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2.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B66884" w:rsidRPr="00C973D2" w:rsidRDefault="00B66884" w:rsidP="00977F4C">
      <w:pPr>
        <w:pStyle w:val="ListParagraph"/>
        <w:spacing w:after="0" w:line="240" w:lineRule="auto"/>
        <w:ind w:hanging="720"/>
        <w:jc w:val="center"/>
        <w:rPr>
          <w:rFonts w:ascii="Times New Roman" w:hAnsi="Times New Roman"/>
          <w:b/>
          <w:sz w:val="24"/>
          <w:szCs w:val="24"/>
        </w:rPr>
      </w:pPr>
    </w:p>
    <w:p w:rsidR="00B66884" w:rsidRPr="00C973D2" w:rsidRDefault="00B66884" w:rsidP="00977F4C">
      <w:pPr>
        <w:pStyle w:val="ListParagraph"/>
        <w:spacing w:after="0" w:line="240" w:lineRule="auto"/>
        <w:ind w:hanging="720"/>
        <w:jc w:val="center"/>
        <w:rPr>
          <w:rFonts w:ascii="Times New Roman" w:hAnsi="Times New Roman"/>
          <w:b/>
          <w:sz w:val="24"/>
          <w:szCs w:val="24"/>
        </w:rPr>
      </w:pPr>
    </w:p>
    <w:p w:rsidR="00F555A4" w:rsidRDefault="00F555A4" w:rsidP="008E32BD">
      <w:pPr>
        <w:pStyle w:val="ListParagraph"/>
        <w:spacing w:after="0" w:line="240" w:lineRule="auto"/>
        <w:ind w:hanging="720"/>
        <w:jc w:val="center"/>
        <w:rPr>
          <w:rFonts w:ascii="Times New Roman" w:hAnsi="Times New Roman"/>
          <w:b/>
          <w:sz w:val="56"/>
          <w:szCs w:val="24"/>
        </w:rPr>
      </w:pPr>
    </w:p>
    <w:p w:rsidR="00F555A4" w:rsidRDefault="00F555A4" w:rsidP="008E32BD">
      <w:pPr>
        <w:pStyle w:val="ListParagraph"/>
        <w:spacing w:after="0" w:line="240" w:lineRule="auto"/>
        <w:ind w:hanging="720"/>
        <w:jc w:val="center"/>
        <w:rPr>
          <w:rFonts w:ascii="Times New Roman" w:hAnsi="Times New Roman"/>
          <w:b/>
          <w:sz w:val="56"/>
          <w:szCs w:val="24"/>
        </w:rPr>
      </w:pPr>
    </w:p>
    <w:p w:rsidR="00B66884" w:rsidRPr="008E32BD" w:rsidRDefault="00B66884" w:rsidP="008E32BD">
      <w:pPr>
        <w:pStyle w:val="ListParagraph"/>
        <w:spacing w:after="0" w:line="240" w:lineRule="auto"/>
        <w:ind w:hanging="720"/>
        <w:jc w:val="center"/>
        <w:rPr>
          <w:rFonts w:ascii="Times New Roman" w:hAnsi="Times New Roman"/>
          <w:b/>
          <w:sz w:val="56"/>
          <w:szCs w:val="24"/>
        </w:rPr>
      </w:pPr>
      <w:r w:rsidRPr="008E32BD">
        <w:rPr>
          <w:rFonts w:ascii="Times New Roman" w:hAnsi="Times New Roman"/>
          <w:b/>
          <w:sz w:val="56"/>
          <w:szCs w:val="24"/>
        </w:rPr>
        <w:t>Y</w:t>
      </w:r>
      <w:r w:rsidR="008E32BD" w:rsidRPr="008E32BD">
        <w:rPr>
          <w:rFonts w:ascii="Times New Roman" w:hAnsi="Times New Roman"/>
          <w:b/>
          <w:sz w:val="56"/>
          <w:szCs w:val="24"/>
        </w:rPr>
        <w:t>EAR BOOK 2020-21</w:t>
      </w:r>
    </w:p>
    <w:p w:rsidR="00B66884" w:rsidRPr="00C973D2" w:rsidRDefault="00B66884" w:rsidP="00977F4C">
      <w:pPr>
        <w:pStyle w:val="ListParagraph"/>
        <w:spacing w:after="0" w:line="240" w:lineRule="auto"/>
        <w:ind w:hanging="720"/>
        <w:jc w:val="center"/>
        <w:rPr>
          <w:rFonts w:ascii="Times New Roman" w:hAnsi="Times New Roman"/>
          <w:b/>
          <w:sz w:val="24"/>
          <w:szCs w:val="24"/>
        </w:rPr>
      </w:pPr>
    </w:p>
    <w:p w:rsidR="00B66884" w:rsidRPr="00C973D2" w:rsidRDefault="00B66884" w:rsidP="00977F4C">
      <w:pPr>
        <w:pStyle w:val="ListParagraph"/>
        <w:spacing w:after="0" w:line="240" w:lineRule="auto"/>
        <w:ind w:hanging="720"/>
        <w:jc w:val="center"/>
        <w:rPr>
          <w:rFonts w:ascii="Times New Roman" w:hAnsi="Times New Roman"/>
          <w:b/>
          <w:sz w:val="24"/>
          <w:szCs w:val="24"/>
        </w:rPr>
      </w:pPr>
    </w:p>
    <w:p w:rsidR="00623BAB" w:rsidRPr="00C973D2" w:rsidRDefault="00623BAB" w:rsidP="00977F4C">
      <w:pPr>
        <w:pStyle w:val="ListParagraph"/>
        <w:spacing w:after="0" w:line="240" w:lineRule="auto"/>
        <w:ind w:hanging="720"/>
        <w:jc w:val="center"/>
        <w:rPr>
          <w:rFonts w:ascii="Times New Roman" w:hAnsi="Times New Roman"/>
          <w:b/>
          <w:sz w:val="24"/>
          <w:szCs w:val="24"/>
        </w:rPr>
      </w:pPr>
    </w:p>
    <w:p w:rsidR="00623BAB" w:rsidRPr="00795A2B" w:rsidRDefault="00623BAB" w:rsidP="00795A2B">
      <w:pPr>
        <w:pStyle w:val="ListParagraph"/>
        <w:spacing w:after="0" w:line="240" w:lineRule="auto"/>
        <w:ind w:hanging="720"/>
        <w:jc w:val="center"/>
        <w:rPr>
          <w:rFonts w:ascii="Times New Roman" w:hAnsi="Times New Roman"/>
          <w:b/>
          <w:sz w:val="24"/>
          <w:szCs w:val="24"/>
        </w:rPr>
      </w:pPr>
      <w:r w:rsidRPr="00C973D2">
        <w:rPr>
          <w:rFonts w:ascii="Times New Roman" w:hAnsi="Times New Roman"/>
          <w:noProof/>
          <w:sz w:val="24"/>
          <w:szCs w:val="24"/>
        </w:rPr>
        <w:drawing>
          <wp:inline distT="0" distB="0" distL="0" distR="0" wp14:anchorId="02808002" wp14:editId="4A4DB9B2">
            <wp:extent cx="2463165" cy="1828800"/>
            <wp:effectExtent l="0" t="0" r="0" b="0"/>
            <wp:docPr id="45" name="Picture 45" descr="State emblem of Pakistan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tate emblem of Pakistan - Wikipedia"/>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481573" cy="1842467"/>
                    </a:xfrm>
                    <a:prstGeom prst="rect">
                      <a:avLst/>
                    </a:prstGeom>
                    <a:noFill/>
                    <a:ln>
                      <a:noFill/>
                    </a:ln>
                  </pic:spPr>
                </pic:pic>
              </a:graphicData>
            </a:graphic>
          </wp:inline>
        </w:drawing>
      </w:r>
    </w:p>
    <w:p w:rsidR="00623BAB" w:rsidRPr="00C973D2" w:rsidRDefault="00623BAB" w:rsidP="00977F4C">
      <w:pPr>
        <w:pStyle w:val="ListParagraph"/>
        <w:spacing w:after="0" w:line="240" w:lineRule="auto"/>
        <w:ind w:hanging="720"/>
        <w:jc w:val="center"/>
        <w:rPr>
          <w:rFonts w:ascii="Times New Roman" w:hAnsi="Times New Roman"/>
          <w:b/>
          <w:sz w:val="24"/>
          <w:szCs w:val="24"/>
        </w:rPr>
      </w:pPr>
    </w:p>
    <w:p w:rsidR="00623BAB" w:rsidRPr="00C973D2" w:rsidRDefault="00623BAB" w:rsidP="00977F4C">
      <w:pPr>
        <w:pStyle w:val="ListParagraph"/>
        <w:spacing w:after="0" w:line="240" w:lineRule="auto"/>
        <w:ind w:hanging="720"/>
        <w:jc w:val="center"/>
        <w:rPr>
          <w:rFonts w:ascii="Times New Roman" w:hAnsi="Times New Roman"/>
          <w:b/>
          <w:sz w:val="24"/>
          <w:szCs w:val="24"/>
        </w:rPr>
      </w:pPr>
    </w:p>
    <w:p w:rsidR="00623BAB" w:rsidRPr="00C973D2" w:rsidRDefault="00623BAB" w:rsidP="00977F4C">
      <w:pPr>
        <w:pStyle w:val="ListParagraph"/>
        <w:spacing w:after="0" w:line="240" w:lineRule="auto"/>
        <w:ind w:hanging="720"/>
        <w:jc w:val="center"/>
        <w:rPr>
          <w:rFonts w:ascii="Times New Roman" w:hAnsi="Times New Roman"/>
          <w:b/>
          <w:sz w:val="24"/>
          <w:szCs w:val="24"/>
        </w:rPr>
      </w:pPr>
    </w:p>
    <w:p w:rsidR="00B66884" w:rsidRPr="00C973D2" w:rsidRDefault="00623BAB" w:rsidP="00977F4C">
      <w:pPr>
        <w:pStyle w:val="ListParagraph"/>
        <w:spacing w:after="0" w:line="240" w:lineRule="auto"/>
        <w:ind w:hanging="720"/>
        <w:jc w:val="center"/>
        <w:rPr>
          <w:rFonts w:ascii="Times New Roman" w:hAnsi="Times New Roman"/>
          <w:b/>
          <w:sz w:val="24"/>
          <w:szCs w:val="24"/>
        </w:rPr>
      </w:pPr>
      <w:r w:rsidRPr="00C973D2">
        <w:rPr>
          <w:rFonts w:ascii="Times New Roman" w:hAnsi="Times New Roman"/>
          <w:b/>
          <w:sz w:val="24"/>
          <w:szCs w:val="24"/>
        </w:rPr>
        <w:t xml:space="preserve">GOVERNMENT OF PAKISTAN </w:t>
      </w:r>
    </w:p>
    <w:p w:rsidR="00623BAB" w:rsidRPr="00C973D2" w:rsidRDefault="00623BAB" w:rsidP="00977F4C">
      <w:pPr>
        <w:pStyle w:val="ListParagraph"/>
        <w:spacing w:after="0" w:line="240" w:lineRule="auto"/>
        <w:ind w:hanging="720"/>
        <w:jc w:val="center"/>
        <w:rPr>
          <w:rFonts w:ascii="Times New Roman" w:hAnsi="Times New Roman"/>
          <w:b/>
          <w:sz w:val="24"/>
          <w:szCs w:val="24"/>
        </w:rPr>
      </w:pPr>
      <w:r w:rsidRPr="00C973D2">
        <w:rPr>
          <w:rFonts w:ascii="Times New Roman" w:hAnsi="Times New Roman"/>
          <w:b/>
          <w:sz w:val="24"/>
          <w:szCs w:val="24"/>
        </w:rPr>
        <w:t xml:space="preserve">MINISTRY OF COMMUNICATIONS </w:t>
      </w:r>
    </w:p>
    <w:p w:rsidR="00623BAB" w:rsidRPr="00C973D2" w:rsidRDefault="00623BAB" w:rsidP="00977F4C">
      <w:pPr>
        <w:pStyle w:val="ListParagraph"/>
        <w:spacing w:after="0" w:line="240" w:lineRule="auto"/>
        <w:ind w:hanging="720"/>
        <w:jc w:val="center"/>
        <w:rPr>
          <w:rFonts w:ascii="Times New Roman" w:hAnsi="Times New Roman"/>
          <w:b/>
          <w:sz w:val="24"/>
          <w:szCs w:val="24"/>
        </w:rPr>
      </w:pPr>
      <w:r w:rsidRPr="00C973D2">
        <w:rPr>
          <w:rFonts w:ascii="Times New Roman" w:hAnsi="Times New Roman"/>
          <w:b/>
          <w:sz w:val="24"/>
          <w:szCs w:val="24"/>
        </w:rPr>
        <w:t xml:space="preserve">ISLAMABAD </w:t>
      </w:r>
    </w:p>
    <w:p w:rsidR="00B66884" w:rsidRPr="00C973D2" w:rsidRDefault="00B66884" w:rsidP="00977F4C">
      <w:pPr>
        <w:pStyle w:val="ListParagraph"/>
        <w:spacing w:after="0" w:line="240" w:lineRule="auto"/>
        <w:ind w:hanging="720"/>
        <w:jc w:val="center"/>
        <w:rPr>
          <w:rFonts w:ascii="Times New Roman" w:hAnsi="Times New Roman"/>
          <w:b/>
          <w:sz w:val="24"/>
          <w:szCs w:val="24"/>
        </w:rPr>
      </w:pPr>
    </w:p>
    <w:p w:rsidR="00B66884" w:rsidRPr="00C973D2" w:rsidRDefault="00B66884" w:rsidP="00977F4C">
      <w:pPr>
        <w:pStyle w:val="ListParagraph"/>
        <w:spacing w:after="0" w:line="240" w:lineRule="auto"/>
        <w:ind w:hanging="720"/>
        <w:jc w:val="center"/>
        <w:rPr>
          <w:rFonts w:ascii="Times New Roman" w:hAnsi="Times New Roman"/>
          <w:b/>
          <w:sz w:val="24"/>
          <w:szCs w:val="24"/>
        </w:rPr>
      </w:pPr>
    </w:p>
    <w:p w:rsidR="00977F4C" w:rsidRPr="00C973D2" w:rsidRDefault="00C973D2" w:rsidP="00945FF4">
      <w:pPr>
        <w:spacing w:after="160" w:line="259" w:lineRule="auto"/>
        <w:jc w:val="center"/>
        <w:rPr>
          <w:rFonts w:ascii="Times New Roman" w:hAnsi="Times New Roman"/>
          <w:b/>
          <w:sz w:val="24"/>
          <w:szCs w:val="24"/>
        </w:rPr>
      </w:pPr>
      <w:r>
        <w:rPr>
          <w:rFonts w:ascii="Times New Roman" w:hAnsi="Times New Roman"/>
          <w:b/>
          <w:sz w:val="24"/>
          <w:szCs w:val="24"/>
        </w:rPr>
        <w:br w:type="page"/>
      </w:r>
      <w:r w:rsidR="00977F4C" w:rsidRPr="00C973D2">
        <w:rPr>
          <w:rFonts w:ascii="Times New Roman" w:hAnsi="Times New Roman"/>
          <w:b/>
          <w:sz w:val="24"/>
          <w:szCs w:val="24"/>
        </w:rPr>
        <w:lastRenderedPageBreak/>
        <w:t>FOREWORD</w:t>
      </w:r>
    </w:p>
    <w:p w:rsidR="00582E7A" w:rsidRPr="00C973D2" w:rsidRDefault="00582E7A" w:rsidP="00582E7A">
      <w:pPr>
        <w:pStyle w:val="ListParagraph"/>
        <w:spacing w:after="0" w:line="240" w:lineRule="auto"/>
        <w:ind w:hanging="720"/>
        <w:jc w:val="center"/>
        <w:rPr>
          <w:rFonts w:ascii="Times New Roman" w:hAnsi="Times New Roman"/>
          <w:b/>
          <w:sz w:val="24"/>
          <w:szCs w:val="24"/>
        </w:rPr>
      </w:pPr>
    </w:p>
    <w:p w:rsidR="00977F4C" w:rsidRPr="00C973D2" w:rsidRDefault="00977F4C" w:rsidP="0018458E">
      <w:pPr>
        <w:jc w:val="both"/>
        <w:rPr>
          <w:rFonts w:ascii="Times New Roman" w:hAnsi="Times New Roman"/>
          <w:sz w:val="24"/>
          <w:szCs w:val="24"/>
        </w:rPr>
      </w:pPr>
      <w:r w:rsidRPr="00C973D2">
        <w:rPr>
          <w:rFonts w:ascii="Times New Roman" w:hAnsi="Times New Roman"/>
          <w:noProof/>
          <w:sz w:val="24"/>
          <w:szCs w:val="24"/>
        </w:rPr>
        <w:drawing>
          <wp:anchor distT="0" distB="0" distL="114300" distR="114300" simplePos="0" relativeHeight="251659264" behindDoc="0" locked="0" layoutInCell="1" allowOverlap="1" wp14:anchorId="08DEE014" wp14:editId="694711C4">
            <wp:simplePos x="0" y="0"/>
            <wp:positionH relativeFrom="column">
              <wp:posOffset>0</wp:posOffset>
            </wp:positionH>
            <wp:positionV relativeFrom="paragraph">
              <wp:posOffset>-4445</wp:posOffset>
            </wp:positionV>
            <wp:extent cx="1276350" cy="1276350"/>
            <wp:effectExtent l="0" t="0" r="0" b="0"/>
            <wp:wrapSquare wrapText="bothSides"/>
            <wp:docPr id="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oC.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276350" cy="1276350"/>
                    </a:xfrm>
                    <a:prstGeom prst="rect">
                      <a:avLst/>
                    </a:prstGeom>
                  </pic:spPr>
                </pic:pic>
              </a:graphicData>
            </a:graphic>
          </wp:anchor>
        </w:drawing>
      </w:r>
      <w:r w:rsidRPr="00C973D2">
        <w:rPr>
          <w:rFonts w:ascii="Times New Roman" w:hAnsi="Times New Roman"/>
          <w:sz w:val="24"/>
          <w:szCs w:val="24"/>
        </w:rPr>
        <w:t xml:space="preserve">Social and economic development of </w:t>
      </w:r>
      <w:r w:rsidR="00596357">
        <w:rPr>
          <w:rFonts w:ascii="Times New Roman" w:hAnsi="Times New Roman"/>
          <w:sz w:val="24"/>
          <w:szCs w:val="24"/>
        </w:rPr>
        <w:t xml:space="preserve">a </w:t>
      </w:r>
      <w:r w:rsidRPr="00C973D2">
        <w:rPr>
          <w:rFonts w:ascii="Times New Roman" w:hAnsi="Times New Roman"/>
          <w:sz w:val="24"/>
          <w:szCs w:val="24"/>
        </w:rPr>
        <w:t>country s</w:t>
      </w:r>
      <w:r w:rsidR="00596357">
        <w:rPr>
          <w:rFonts w:ascii="Times New Roman" w:hAnsi="Times New Roman"/>
          <w:sz w:val="24"/>
          <w:szCs w:val="24"/>
        </w:rPr>
        <w:t>trongly correlates with its efficiency in</w:t>
      </w:r>
      <w:r w:rsidRPr="00C973D2">
        <w:rPr>
          <w:rFonts w:ascii="Times New Roman" w:hAnsi="Times New Roman"/>
          <w:sz w:val="24"/>
          <w:szCs w:val="24"/>
        </w:rPr>
        <w:t xml:space="preserve"> means of transportation. An efficient and affordabl</w:t>
      </w:r>
      <w:r w:rsidR="00481329" w:rsidRPr="00C973D2">
        <w:rPr>
          <w:rFonts w:ascii="Times New Roman" w:hAnsi="Times New Roman"/>
          <w:sz w:val="24"/>
          <w:szCs w:val="24"/>
        </w:rPr>
        <w:t>e means of transport and communication</w:t>
      </w:r>
      <w:r w:rsidRPr="00C973D2">
        <w:rPr>
          <w:rFonts w:ascii="Times New Roman" w:hAnsi="Times New Roman"/>
          <w:sz w:val="24"/>
          <w:szCs w:val="24"/>
        </w:rPr>
        <w:t xml:space="preserve"> lowers the domestic production cost, integrates markets, promotes economic opportunities and establishes links among the people leading to</w:t>
      </w:r>
      <w:r w:rsidR="00596357">
        <w:rPr>
          <w:rFonts w:ascii="Times New Roman" w:hAnsi="Times New Roman"/>
          <w:sz w:val="24"/>
          <w:szCs w:val="24"/>
        </w:rPr>
        <w:t xml:space="preserve"> a</w:t>
      </w:r>
      <w:r w:rsidRPr="00C973D2">
        <w:rPr>
          <w:rFonts w:ascii="Times New Roman" w:hAnsi="Times New Roman"/>
          <w:sz w:val="24"/>
          <w:szCs w:val="24"/>
        </w:rPr>
        <w:t xml:space="preserve"> national economic growth. Availab</w:t>
      </w:r>
      <w:r w:rsidR="00481329" w:rsidRPr="00C973D2">
        <w:rPr>
          <w:rFonts w:ascii="Times New Roman" w:hAnsi="Times New Roman"/>
          <w:sz w:val="24"/>
          <w:szCs w:val="24"/>
        </w:rPr>
        <w:t xml:space="preserve">ility of an efficient transport </w:t>
      </w:r>
      <w:r w:rsidRPr="00C973D2">
        <w:rPr>
          <w:rFonts w:ascii="Times New Roman" w:hAnsi="Times New Roman"/>
          <w:sz w:val="24"/>
          <w:szCs w:val="24"/>
        </w:rPr>
        <w:t xml:space="preserve">and communications network is a </w:t>
      </w:r>
      <w:r w:rsidR="00AE0244" w:rsidRPr="00C973D2">
        <w:rPr>
          <w:rFonts w:ascii="Times New Roman" w:hAnsi="Times New Roman"/>
          <w:sz w:val="24"/>
          <w:szCs w:val="24"/>
        </w:rPr>
        <w:t>p</w:t>
      </w:r>
      <w:r w:rsidR="00AE0244">
        <w:rPr>
          <w:rFonts w:ascii="Times New Roman" w:hAnsi="Times New Roman"/>
          <w:sz w:val="24"/>
          <w:szCs w:val="24"/>
        </w:rPr>
        <w:t>r</w:t>
      </w:r>
      <w:r w:rsidR="00AE0244" w:rsidRPr="00C973D2">
        <w:rPr>
          <w:rFonts w:ascii="Times New Roman" w:hAnsi="Times New Roman"/>
          <w:sz w:val="24"/>
          <w:szCs w:val="24"/>
        </w:rPr>
        <w:t>erequisite</w:t>
      </w:r>
      <w:r w:rsidRPr="00C973D2">
        <w:rPr>
          <w:rFonts w:ascii="Times New Roman" w:hAnsi="Times New Roman"/>
          <w:sz w:val="24"/>
          <w:szCs w:val="24"/>
        </w:rPr>
        <w:t xml:space="preserve"> for a meaningful economic </w:t>
      </w:r>
      <w:r w:rsidR="00596357">
        <w:rPr>
          <w:rFonts w:ascii="Times New Roman" w:hAnsi="Times New Roman"/>
          <w:sz w:val="24"/>
          <w:szCs w:val="24"/>
        </w:rPr>
        <w:t>activity</w:t>
      </w:r>
      <w:r w:rsidRPr="00C973D2">
        <w:rPr>
          <w:rFonts w:ascii="Times New Roman" w:hAnsi="Times New Roman"/>
          <w:sz w:val="24"/>
          <w:szCs w:val="24"/>
        </w:rPr>
        <w:t xml:space="preserve"> amongst nations, particularly in trade and tourism for attracting foreign investment and realizing the potential gains from an outward oriented trade strategy. Enhanced export competitiveness is also contingent upon the efficient performance of the sector. The transport &amp; communications sector generates a large number of employment opportunities, and acts as a significant tool in the fight against poverty. The sector is also a major contributor to</w:t>
      </w:r>
      <w:r w:rsidR="00481329" w:rsidRPr="00C973D2">
        <w:rPr>
          <w:rFonts w:ascii="Times New Roman" w:hAnsi="Times New Roman"/>
          <w:sz w:val="24"/>
          <w:szCs w:val="24"/>
        </w:rPr>
        <w:t>wards government</w:t>
      </w:r>
      <w:r w:rsidRPr="00C973D2">
        <w:rPr>
          <w:rFonts w:ascii="Times New Roman" w:hAnsi="Times New Roman"/>
          <w:sz w:val="24"/>
          <w:szCs w:val="24"/>
        </w:rPr>
        <w:t xml:space="preserve"> revenue</w:t>
      </w:r>
      <w:r w:rsidR="00481329" w:rsidRPr="00C973D2">
        <w:rPr>
          <w:rFonts w:ascii="Times New Roman" w:hAnsi="Times New Roman"/>
          <w:sz w:val="24"/>
          <w:szCs w:val="24"/>
        </w:rPr>
        <w:t>s</w:t>
      </w:r>
      <w:r w:rsidR="00AE0244">
        <w:rPr>
          <w:rFonts w:ascii="Times New Roman" w:hAnsi="Times New Roman"/>
          <w:sz w:val="24"/>
          <w:szCs w:val="24"/>
        </w:rPr>
        <w:t xml:space="preserve"> through taxes and duties on production and imports,</w:t>
      </w:r>
      <w:r w:rsidRPr="00C973D2">
        <w:rPr>
          <w:rFonts w:ascii="Times New Roman" w:hAnsi="Times New Roman"/>
          <w:sz w:val="24"/>
          <w:szCs w:val="24"/>
        </w:rPr>
        <w:t xml:space="preserve"> on ownership &amp; operation of vehicles and licensing of modern communications facilities. </w:t>
      </w:r>
      <w:r w:rsidR="00596357">
        <w:rPr>
          <w:rFonts w:ascii="Times New Roman" w:hAnsi="Times New Roman"/>
          <w:sz w:val="24"/>
          <w:szCs w:val="24"/>
        </w:rPr>
        <w:t>Moreover, s</w:t>
      </w:r>
      <w:r w:rsidRPr="00C973D2">
        <w:rPr>
          <w:rFonts w:ascii="Times New Roman" w:hAnsi="Times New Roman"/>
          <w:sz w:val="24"/>
          <w:szCs w:val="24"/>
        </w:rPr>
        <w:t>ustainable eco</w:t>
      </w:r>
      <w:r w:rsidR="00596357">
        <w:rPr>
          <w:rFonts w:ascii="Times New Roman" w:hAnsi="Times New Roman"/>
          <w:sz w:val="24"/>
          <w:szCs w:val="24"/>
        </w:rPr>
        <w:t>nomic development is dependent</w:t>
      </w:r>
      <w:r w:rsidRPr="00C973D2">
        <w:rPr>
          <w:rFonts w:ascii="Times New Roman" w:hAnsi="Times New Roman"/>
          <w:sz w:val="24"/>
          <w:szCs w:val="24"/>
        </w:rPr>
        <w:t xml:space="preserve"> on a robust and </w:t>
      </w:r>
      <w:r w:rsidR="00FF732B" w:rsidRPr="00C973D2">
        <w:rPr>
          <w:rFonts w:ascii="Times New Roman" w:hAnsi="Times New Roman"/>
          <w:sz w:val="24"/>
          <w:szCs w:val="24"/>
        </w:rPr>
        <w:t>low-cost</w:t>
      </w:r>
      <w:r w:rsidRPr="00C973D2">
        <w:rPr>
          <w:rFonts w:ascii="Times New Roman" w:hAnsi="Times New Roman"/>
          <w:sz w:val="24"/>
          <w:szCs w:val="24"/>
        </w:rPr>
        <w:t xml:space="preserve"> transport system.</w:t>
      </w:r>
    </w:p>
    <w:p w:rsidR="00977F4C" w:rsidRPr="00C973D2" w:rsidRDefault="00977F4C" w:rsidP="0018458E">
      <w:pPr>
        <w:ind w:firstLine="1440"/>
        <w:jc w:val="both"/>
        <w:rPr>
          <w:rFonts w:ascii="Times New Roman" w:hAnsi="Times New Roman"/>
          <w:sz w:val="24"/>
          <w:szCs w:val="24"/>
        </w:rPr>
      </w:pPr>
      <w:r w:rsidRPr="00C973D2">
        <w:rPr>
          <w:rFonts w:ascii="Times New Roman" w:hAnsi="Times New Roman"/>
          <w:sz w:val="24"/>
          <w:szCs w:val="24"/>
        </w:rPr>
        <w:t>Central policy making, i</w:t>
      </w:r>
      <w:r w:rsidR="00481329" w:rsidRPr="00C973D2">
        <w:rPr>
          <w:rFonts w:ascii="Times New Roman" w:hAnsi="Times New Roman"/>
          <w:sz w:val="24"/>
          <w:szCs w:val="24"/>
        </w:rPr>
        <w:t>nternational aspects of</w:t>
      </w:r>
      <w:r w:rsidRPr="00C973D2">
        <w:rPr>
          <w:rFonts w:ascii="Times New Roman" w:hAnsi="Times New Roman"/>
          <w:sz w:val="24"/>
          <w:szCs w:val="24"/>
        </w:rPr>
        <w:t xml:space="preserve"> road transport and administrative authority on Communications and Transport Sector in</w:t>
      </w:r>
      <w:r w:rsidR="00481329" w:rsidRPr="00C973D2">
        <w:rPr>
          <w:rFonts w:ascii="Times New Roman" w:hAnsi="Times New Roman"/>
          <w:sz w:val="24"/>
          <w:szCs w:val="24"/>
        </w:rPr>
        <w:t xml:space="preserve"> the Country is being </w:t>
      </w:r>
      <w:r w:rsidR="00FF732B" w:rsidRPr="00C973D2">
        <w:rPr>
          <w:rFonts w:ascii="Times New Roman" w:hAnsi="Times New Roman"/>
          <w:sz w:val="24"/>
          <w:szCs w:val="24"/>
        </w:rPr>
        <w:t>dealt by</w:t>
      </w:r>
      <w:r w:rsidR="00481329" w:rsidRPr="00C973D2">
        <w:rPr>
          <w:rFonts w:ascii="Times New Roman" w:hAnsi="Times New Roman"/>
          <w:sz w:val="24"/>
          <w:szCs w:val="24"/>
        </w:rPr>
        <w:t xml:space="preserve"> Ministry of Communications at F</w:t>
      </w:r>
      <w:r w:rsidRPr="00C973D2">
        <w:rPr>
          <w:rFonts w:ascii="Times New Roman" w:hAnsi="Times New Roman"/>
          <w:sz w:val="24"/>
          <w:szCs w:val="24"/>
        </w:rPr>
        <w:t>ederal level. It is performing its functions through its departments namely National Highway Authority (NHA), National Highways and Motorway Police (NH&amp;MP), Construction Technology Training Institute (CTTI), Pakistan Post Office Department</w:t>
      </w:r>
      <w:r w:rsidR="00AE0244">
        <w:rPr>
          <w:rFonts w:ascii="Times New Roman" w:hAnsi="Times New Roman"/>
          <w:sz w:val="24"/>
          <w:szCs w:val="24"/>
        </w:rPr>
        <w:t xml:space="preserve"> (PPOD)</w:t>
      </w:r>
      <w:r w:rsidRPr="00C973D2">
        <w:rPr>
          <w:rFonts w:ascii="Times New Roman" w:hAnsi="Times New Roman"/>
          <w:sz w:val="24"/>
          <w:szCs w:val="24"/>
        </w:rPr>
        <w:t>, and National Transport Research Centre (NTRC).</w:t>
      </w:r>
    </w:p>
    <w:p w:rsidR="00481329" w:rsidRPr="00C973D2" w:rsidRDefault="00977F4C" w:rsidP="0018458E">
      <w:pPr>
        <w:ind w:firstLine="1440"/>
        <w:jc w:val="both"/>
        <w:rPr>
          <w:rFonts w:ascii="Times New Roman" w:hAnsi="Times New Roman"/>
          <w:sz w:val="24"/>
          <w:szCs w:val="24"/>
        </w:rPr>
      </w:pPr>
      <w:r w:rsidRPr="00C973D2">
        <w:rPr>
          <w:rFonts w:ascii="Times New Roman" w:hAnsi="Times New Roman"/>
          <w:sz w:val="24"/>
          <w:szCs w:val="24"/>
        </w:rPr>
        <w:t>National Highway Authority</w:t>
      </w:r>
      <w:r w:rsidR="00596357">
        <w:rPr>
          <w:rFonts w:ascii="Times New Roman" w:hAnsi="Times New Roman"/>
          <w:sz w:val="24"/>
          <w:szCs w:val="24"/>
        </w:rPr>
        <w:t xml:space="preserve"> (NHA)</w:t>
      </w:r>
      <w:r w:rsidRPr="00C973D2">
        <w:rPr>
          <w:rFonts w:ascii="Times New Roman" w:hAnsi="Times New Roman"/>
          <w:sz w:val="24"/>
          <w:szCs w:val="24"/>
        </w:rPr>
        <w:t xml:space="preserve"> is responsible for development, operation, maintenance &amp; preservation of the national highway network. The NHA is committed to implementing a comprehensive and modern transport and logistics </w:t>
      </w:r>
      <w:r w:rsidR="00596357">
        <w:rPr>
          <w:rFonts w:ascii="Times New Roman" w:hAnsi="Times New Roman"/>
          <w:sz w:val="24"/>
          <w:szCs w:val="24"/>
        </w:rPr>
        <w:t>solution</w:t>
      </w:r>
      <w:r w:rsidRPr="00C973D2">
        <w:rPr>
          <w:rFonts w:ascii="Times New Roman" w:hAnsi="Times New Roman"/>
          <w:sz w:val="24"/>
          <w:szCs w:val="24"/>
        </w:rPr>
        <w:t xml:space="preserve"> through continuous reforms in all of its sub sectors. Its mission is to secure delivery of efficient, reliable, safe &amp; environment friendly national highway network. NHA network plays a major role </w:t>
      </w:r>
      <w:r w:rsidR="00596357">
        <w:rPr>
          <w:rFonts w:ascii="Times New Roman" w:hAnsi="Times New Roman"/>
          <w:sz w:val="24"/>
          <w:szCs w:val="24"/>
        </w:rPr>
        <w:t>in</w:t>
      </w:r>
      <w:r w:rsidRPr="00C973D2">
        <w:rPr>
          <w:rFonts w:ascii="Times New Roman" w:hAnsi="Times New Roman"/>
          <w:sz w:val="24"/>
          <w:szCs w:val="24"/>
        </w:rPr>
        <w:t xml:space="preserve">– weather reliability, reduced transportation costs and increased access </w:t>
      </w:r>
      <w:r w:rsidR="00481329" w:rsidRPr="00C973D2">
        <w:rPr>
          <w:rFonts w:ascii="Times New Roman" w:hAnsi="Times New Roman"/>
          <w:sz w:val="24"/>
          <w:szCs w:val="24"/>
        </w:rPr>
        <w:t>to markets for local products, and employment for</w:t>
      </w:r>
      <w:r w:rsidRPr="00C973D2">
        <w:rPr>
          <w:rFonts w:ascii="Times New Roman" w:hAnsi="Times New Roman"/>
          <w:sz w:val="24"/>
          <w:szCs w:val="24"/>
        </w:rPr>
        <w:t xml:space="preserve"> local worker, better access to health care and other social service</w:t>
      </w:r>
      <w:r w:rsidR="00481329" w:rsidRPr="00C973D2">
        <w:rPr>
          <w:rFonts w:ascii="Times New Roman" w:hAnsi="Times New Roman"/>
          <w:sz w:val="24"/>
          <w:szCs w:val="24"/>
        </w:rPr>
        <w:t xml:space="preserve">s. </w:t>
      </w:r>
    </w:p>
    <w:p w:rsidR="00977F4C" w:rsidRPr="00C973D2" w:rsidRDefault="00977F4C" w:rsidP="0018458E">
      <w:pPr>
        <w:ind w:firstLine="1440"/>
        <w:jc w:val="both"/>
        <w:rPr>
          <w:rFonts w:ascii="Times New Roman" w:hAnsi="Times New Roman"/>
          <w:sz w:val="24"/>
          <w:szCs w:val="24"/>
        </w:rPr>
      </w:pPr>
      <w:r w:rsidRPr="00C973D2">
        <w:rPr>
          <w:rFonts w:ascii="Times New Roman" w:hAnsi="Times New Roman"/>
          <w:sz w:val="24"/>
          <w:szCs w:val="24"/>
        </w:rPr>
        <w:t xml:space="preserve">National Highways &amp; Motorway Police is contributing to ensure safety, security and rule of law on our national highways and motorways. It is now recognized as one of the most efficient </w:t>
      </w:r>
      <w:r w:rsidR="00582E7A" w:rsidRPr="00C973D2">
        <w:rPr>
          <w:rFonts w:ascii="Times New Roman" w:hAnsi="Times New Roman"/>
          <w:sz w:val="24"/>
          <w:szCs w:val="24"/>
        </w:rPr>
        <w:t>departme</w:t>
      </w:r>
      <w:r w:rsidR="00481329" w:rsidRPr="00C973D2">
        <w:rPr>
          <w:rFonts w:ascii="Times New Roman" w:hAnsi="Times New Roman"/>
          <w:sz w:val="24"/>
          <w:szCs w:val="24"/>
        </w:rPr>
        <w:t xml:space="preserve">nt of Pakistan. The force has </w:t>
      </w:r>
      <w:r w:rsidR="00582E7A" w:rsidRPr="00C973D2">
        <w:rPr>
          <w:rFonts w:ascii="Times New Roman" w:hAnsi="Times New Roman"/>
          <w:sz w:val="24"/>
          <w:szCs w:val="24"/>
        </w:rPr>
        <w:t xml:space="preserve">proved to be </w:t>
      </w:r>
      <w:r w:rsidR="00481329" w:rsidRPr="00C973D2">
        <w:rPr>
          <w:rFonts w:ascii="Times New Roman" w:hAnsi="Times New Roman"/>
          <w:sz w:val="24"/>
          <w:szCs w:val="24"/>
        </w:rPr>
        <w:t xml:space="preserve">a role </w:t>
      </w:r>
      <w:r w:rsidR="00582E7A" w:rsidRPr="00C973D2">
        <w:rPr>
          <w:rFonts w:ascii="Times New Roman" w:hAnsi="Times New Roman"/>
          <w:sz w:val="24"/>
          <w:szCs w:val="24"/>
        </w:rPr>
        <w:t xml:space="preserve">model for </w:t>
      </w:r>
      <w:r w:rsidR="00481329" w:rsidRPr="00C973D2">
        <w:rPr>
          <w:rFonts w:ascii="Times New Roman" w:hAnsi="Times New Roman"/>
          <w:sz w:val="24"/>
          <w:szCs w:val="24"/>
        </w:rPr>
        <w:t>other</w:t>
      </w:r>
      <w:r w:rsidR="00582E7A" w:rsidRPr="00C973D2">
        <w:rPr>
          <w:rFonts w:ascii="Times New Roman" w:hAnsi="Times New Roman"/>
          <w:sz w:val="24"/>
          <w:szCs w:val="24"/>
        </w:rPr>
        <w:t xml:space="preserve"> institutions in the country. NHMP has introduced a new culture and set traditions</w:t>
      </w:r>
      <w:r w:rsidR="00481329" w:rsidRPr="00C973D2">
        <w:rPr>
          <w:rFonts w:ascii="Times New Roman" w:hAnsi="Times New Roman"/>
          <w:sz w:val="24"/>
          <w:szCs w:val="24"/>
        </w:rPr>
        <w:t xml:space="preserve"> ensuring the rule of law. </w:t>
      </w:r>
      <w:r w:rsidR="00582E7A" w:rsidRPr="00C973D2">
        <w:rPr>
          <w:rFonts w:ascii="Times New Roman" w:hAnsi="Times New Roman"/>
          <w:sz w:val="24"/>
          <w:szCs w:val="24"/>
        </w:rPr>
        <w:t xml:space="preserve"> The firmness o</w:t>
      </w:r>
      <w:r w:rsidR="00481329" w:rsidRPr="00C973D2">
        <w:rPr>
          <w:rFonts w:ascii="Times New Roman" w:hAnsi="Times New Roman"/>
          <w:sz w:val="24"/>
          <w:szCs w:val="24"/>
        </w:rPr>
        <w:t>f the field officers and their c</w:t>
      </w:r>
      <w:r w:rsidR="00582E7A" w:rsidRPr="00C973D2">
        <w:rPr>
          <w:rFonts w:ascii="Times New Roman" w:hAnsi="Times New Roman"/>
          <w:sz w:val="24"/>
          <w:szCs w:val="24"/>
        </w:rPr>
        <w:t xml:space="preserve">orrectness is </w:t>
      </w:r>
      <w:r w:rsidR="00FB7FF3" w:rsidRPr="00C973D2">
        <w:rPr>
          <w:rFonts w:ascii="Times New Roman" w:hAnsi="Times New Roman"/>
          <w:sz w:val="24"/>
          <w:szCs w:val="24"/>
        </w:rPr>
        <w:t>highly recognized.</w:t>
      </w:r>
    </w:p>
    <w:p w:rsidR="00C93069" w:rsidRPr="00C973D2" w:rsidRDefault="00C93069" w:rsidP="00481329">
      <w:pPr>
        <w:pStyle w:val="NormalWeb"/>
        <w:shd w:val="clear" w:color="auto" w:fill="FFFFFF"/>
        <w:spacing w:line="276" w:lineRule="auto"/>
        <w:ind w:firstLine="1440"/>
        <w:jc w:val="both"/>
      </w:pPr>
      <w:r w:rsidRPr="00C973D2">
        <w:t>Pakistan Post is providing postal services in every nook and corner of the country through a networ</w:t>
      </w:r>
      <w:r w:rsidR="00AE0244">
        <w:t>k of around 13,000 post offices, p</w:t>
      </w:r>
      <w:r w:rsidRPr="00C973D2">
        <w:t>roviding delivery services to about 20 million households and businesses as community service without any cost considerations. In addition to its traditional role, the Pakistan Post also performs agency functions on behalf of Federal and Provincial governments.</w:t>
      </w:r>
    </w:p>
    <w:p w:rsidR="00977F4C" w:rsidRPr="00C973D2" w:rsidRDefault="00977F4C" w:rsidP="00C93069">
      <w:pPr>
        <w:spacing w:before="240" w:after="0" w:line="360" w:lineRule="auto"/>
        <w:jc w:val="both"/>
        <w:rPr>
          <w:rFonts w:ascii="Times New Roman" w:hAnsi="Times New Roman"/>
          <w:b/>
          <w:sz w:val="24"/>
          <w:szCs w:val="24"/>
        </w:rPr>
      </w:pPr>
    </w:p>
    <w:p w:rsidR="00977F4C" w:rsidRPr="00C973D2" w:rsidRDefault="00977F4C" w:rsidP="00977F4C">
      <w:pPr>
        <w:spacing w:after="0" w:line="240" w:lineRule="auto"/>
        <w:ind w:firstLine="1440"/>
        <w:jc w:val="right"/>
        <w:rPr>
          <w:rFonts w:ascii="Times New Roman" w:hAnsi="Times New Roman"/>
          <w:b/>
          <w:sz w:val="24"/>
          <w:szCs w:val="24"/>
        </w:rPr>
      </w:pPr>
      <w:r w:rsidRPr="00C973D2">
        <w:rPr>
          <w:rFonts w:ascii="Times New Roman" w:hAnsi="Times New Roman"/>
          <w:b/>
          <w:sz w:val="24"/>
          <w:szCs w:val="24"/>
        </w:rPr>
        <w:t xml:space="preserve">Zafar Hasan </w:t>
      </w:r>
    </w:p>
    <w:p w:rsidR="00977F4C" w:rsidRPr="00C973D2" w:rsidRDefault="00977F4C" w:rsidP="00977F4C">
      <w:pPr>
        <w:spacing w:after="0" w:line="240" w:lineRule="auto"/>
        <w:ind w:firstLine="1440"/>
        <w:jc w:val="right"/>
        <w:rPr>
          <w:rFonts w:ascii="Times New Roman" w:hAnsi="Times New Roman"/>
          <w:b/>
          <w:sz w:val="24"/>
          <w:szCs w:val="24"/>
        </w:rPr>
        <w:sectPr w:rsidR="00977F4C" w:rsidRPr="00C973D2" w:rsidSect="00426E4E">
          <w:footerReference w:type="default" r:id="rId10"/>
          <w:pgSz w:w="12240" w:h="15840" w:code="1"/>
          <w:pgMar w:top="540" w:right="1008" w:bottom="1440" w:left="1008" w:header="0" w:footer="0" w:gutter="0"/>
          <w:cols w:space="720"/>
          <w:docGrid w:linePitch="360"/>
        </w:sectPr>
      </w:pPr>
      <w:r w:rsidRPr="00C973D2">
        <w:rPr>
          <w:rFonts w:ascii="Times New Roman" w:hAnsi="Times New Roman"/>
          <w:b/>
          <w:sz w:val="24"/>
          <w:szCs w:val="24"/>
        </w:rPr>
        <w:t>Secretary (Communications)</w:t>
      </w:r>
    </w:p>
    <w:p w:rsidR="00977F4C" w:rsidRPr="00C973D2" w:rsidRDefault="00977F4C" w:rsidP="00977F4C">
      <w:pPr>
        <w:spacing w:after="0" w:line="240" w:lineRule="auto"/>
        <w:jc w:val="center"/>
        <w:rPr>
          <w:rFonts w:ascii="Times New Roman" w:hAnsi="Times New Roman"/>
          <w:b/>
          <w:sz w:val="24"/>
          <w:szCs w:val="24"/>
          <w:u w:val="single"/>
        </w:rPr>
      </w:pPr>
      <w:r w:rsidRPr="00C973D2">
        <w:rPr>
          <w:rFonts w:ascii="Times New Roman" w:hAnsi="Times New Roman"/>
          <w:b/>
          <w:sz w:val="24"/>
          <w:szCs w:val="24"/>
          <w:u w:val="single"/>
        </w:rPr>
        <w:lastRenderedPageBreak/>
        <w:t>TABLE OF CONTENTS</w:t>
      </w:r>
    </w:p>
    <w:p w:rsidR="00977F4C" w:rsidRPr="00C973D2" w:rsidRDefault="00977F4C" w:rsidP="00977F4C">
      <w:pPr>
        <w:spacing w:after="0" w:line="240" w:lineRule="auto"/>
        <w:rPr>
          <w:rFonts w:ascii="Times New Roman" w:hAnsi="Times New Roman"/>
          <w:b/>
          <w:sz w:val="24"/>
          <w:szCs w:val="24"/>
        </w:rPr>
      </w:pPr>
    </w:p>
    <w:p w:rsidR="00977F4C" w:rsidRPr="00C973D2" w:rsidRDefault="00977F4C" w:rsidP="00977F4C">
      <w:pPr>
        <w:spacing w:after="0" w:line="240" w:lineRule="auto"/>
        <w:rPr>
          <w:rFonts w:ascii="Times New Roman" w:hAnsi="Times New Roman"/>
          <w:b/>
          <w:sz w:val="24"/>
          <w:szCs w:val="24"/>
        </w:rPr>
      </w:pPr>
    </w:p>
    <w:p w:rsidR="00977F4C" w:rsidRPr="00C973D2" w:rsidRDefault="00977F4C" w:rsidP="00977F4C">
      <w:pPr>
        <w:spacing w:after="0" w:line="240" w:lineRule="auto"/>
        <w:rPr>
          <w:rFonts w:ascii="Times New Roman" w:hAnsi="Times New Roman"/>
          <w:b/>
          <w:sz w:val="24"/>
          <w:szCs w:val="24"/>
        </w:rPr>
      </w:pPr>
    </w:p>
    <w:p w:rsidR="00977F4C" w:rsidRPr="00C973D2" w:rsidRDefault="00977F4C" w:rsidP="00977F4C">
      <w:pPr>
        <w:spacing w:after="0" w:line="480" w:lineRule="auto"/>
        <w:rPr>
          <w:rFonts w:ascii="Times New Roman" w:hAnsi="Times New Roman"/>
          <w:b/>
          <w:sz w:val="24"/>
          <w:szCs w:val="24"/>
        </w:rPr>
      </w:pPr>
      <w:r w:rsidRPr="00C973D2">
        <w:rPr>
          <w:rFonts w:ascii="Times New Roman" w:hAnsi="Times New Roman"/>
          <w:b/>
          <w:sz w:val="24"/>
          <w:szCs w:val="24"/>
        </w:rPr>
        <w:t>Chapter-I</w:t>
      </w:r>
      <w:r w:rsidRPr="00C973D2">
        <w:rPr>
          <w:rFonts w:ascii="Times New Roman" w:hAnsi="Times New Roman"/>
          <w:b/>
          <w:sz w:val="24"/>
          <w:szCs w:val="24"/>
        </w:rPr>
        <w:tab/>
      </w:r>
      <w:r w:rsidRPr="00C973D2">
        <w:rPr>
          <w:rFonts w:ascii="Times New Roman" w:hAnsi="Times New Roman"/>
          <w:b/>
          <w:sz w:val="24"/>
          <w:szCs w:val="24"/>
        </w:rPr>
        <w:tab/>
      </w:r>
      <w:r w:rsidRPr="00C973D2">
        <w:rPr>
          <w:rFonts w:ascii="Times New Roman" w:hAnsi="Times New Roman"/>
          <w:b/>
          <w:sz w:val="24"/>
          <w:szCs w:val="24"/>
        </w:rPr>
        <w:tab/>
        <w:t>Ministry of Communications</w:t>
      </w:r>
      <w:r w:rsidRPr="00C973D2">
        <w:rPr>
          <w:rFonts w:ascii="Times New Roman" w:hAnsi="Times New Roman"/>
          <w:b/>
          <w:sz w:val="24"/>
          <w:szCs w:val="24"/>
        </w:rPr>
        <w:tab/>
      </w:r>
      <w:r w:rsidRPr="00C973D2">
        <w:rPr>
          <w:rFonts w:ascii="Times New Roman" w:hAnsi="Times New Roman"/>
          <w:b/>
          <w:sz w:val="24"/>
          <w:szCs w:val="24"/>
        </w:rPr>
        <w:tab/>
      </w:r>
      <w:r w:rsidRPr="00C973D2">
        <w:rPr>
          <w:rFonts w:ascii="Times New Roman" w:hAnsi="Times New Roman"/>
          <w:b/>
          <w:sz w:val="24"/>
          <w:szCs w:val="24"/>
        </w:rPr>
        <w:tab/>
      </w:r>
      <w:r w:rsidRPr="00C973D2">
        <w:rPr>
          <w:rFonts w:ascii="Times New Roman" w:hAnsi="Times New Roman"/>
          <w:b/>
          <w:sz w:val="24"/>
          <w:szCs w:val="24"/>
        </w:rPr>
        <w:tab/>
        <w:t>4</w:t>
      </w:r>
    </w:p>
    <w:p w:rsidR="00977F4C" w:rsidRPr="00C973D2" w:rsidRDefault="00977F4C" w:rsidP="00977F4C">
      <w:pPr>
        <w:spacing w:after="0" w:line="480" w:lineRule="auto"/>
        <w:rPr>
          <w:rFonts w:ascii="Times New Roman" w:hAnsi="Times New Roman"/>
          <w:b/>
          <w:sz w:val="24"/>
          <w:szCs w:val="24"/>
        </w:rPr>
      </w:pPr>
      <w:r w:rsidRPr="00C973D2">
        <w:rPr>
          <w:rFonts w:ascii="Times New Roman" w:hAnsi="Times New Roman"/>
          <w:b/>
          <w:sz w:val="24"/>
          <w:szCs w:val="24"/>
        </w:rPr>
        <w:t>Chapter-II</w:t>
      </w:r>
      <w:r w:rsidRPr="00C973D2">
        <w:rPr>
          <w:rFonts w:ascii="Times New Roman" w:hAnsi="Times New Roman"/>
          <w:b/>
          <w:sz w:val="24"/>
          <w:szCs w:val="24"/>
        </w:rPr>
        <w:tab/>
      </w:r>
      <w:r w:rsidRPr="00C973D2">
        <w:rPr>
          <w:rFonts w:ascii="Times New Roman" w:hAnsi="Times New Roman"/>
          <w:b/>
          <w:sz w:val="24"/>
          <w:szCs w:val="24"/>
        </w:rPr>
        <w:tab/>
      </w:r>
      <w:r w:rsidRPr="00C973D2">
        <w:rPr>
          <w:rFonts w:ascii="Times New Roman" w:hAnsi="Times New Roman"/>
          <w:b/>
          <w:sz w:val="24"/>
          <w:szCs w:val="24"/>
        </w:rPr>
        <w:tab/>
        <w:t>National Highway Authority</w:t>
      </w:r>
      <w:r w:rsidRPr="00C973D2">
        <w:rPr>
          <w:rFonts w:ascii="Times New Roman" w:hAnsi="Times New Roman"/>
          <w:b/>
          <w:sz w:val="24"/>
          <w:szCs w:val="24"/>
        </w:rPr>
        <w:tab/>
      </w:r>
      <w:r w:rsidRPr="00C973D2">
        <w:rPr>
          <w:rFonts w:ascii="Times New Roman" w:hAnsi="Times New Roman"/>
          <w:b/>
          <w:sz w:val="24"/>
          <w:szCs w:val="24"/>
        </w:rPr>
        <w:tab/>
      </w:r>
      <w:r w:rsidRPr="00C973D2">
        <w:rPr>
          <w:rFonts w:ascii="Times New Roman" w:hAnsi="Times New Roman"/>
          <w:b/>
          <w:sz w:val="24"/>
          <w:szCs w:val="24"/>
        </w:rPr>
        <w:tab/>
      </w:r>
      <w:r w:rsidRPr="00C973D2">
        <w:rPr>
          <w:rFonts w:ascii="Times New Roman" w:hAnsi="Times New Roman"/>
          <w:b/>
          <w:sz w:val="24"/>
          <w:szCs w:val="24"/>
        </w:rPr>
        <w:tab/>
      </w:r>
      <w:r w:rsidR="001159E3">
        <w:rPr>
          <w:rFonts w:ascii="Times New Roman" w:hAnsi="Times New Roman"/>
          <w:b/>
          <w:sz w:val="24"/>
          <w:szCs w:val="24"/>
        </w:rPr>
        <w:t>13</w:t>
      </w:r>
    </w:p>
    <w:p w:rsidR="00977F4C" w:rsidRPr="00C973D2" w:rsidRDefault="00977F4C" w:rsidP="00977F4C">
      <w:pPr>
        <w:spacing w:after="0" w:line="480" w:lineRule="auto"/>
        <w:rPr>
          <w:rFonts w:ascii="Times New Roman" w:hAnsi="Times New Roman"/>
          <w:b/>
          <w:sz w:val="24"/>
          <w:szCs w:val="24"/>
        </w:rPr>
      </w:pPr>
      <w:r w:rsidRPr="00C973D2">
        <w:rPr>
          <w:rFonts w:ascii="Times New Roman" w:hAnsi="Times New Roman"/>
          <w:b/>
          <w:sz w:val="24"/>
          <w:szCs w:val="24"/>
        </w:rPr>
        <w:t>Chapter-III</w:t>
      </w:r>
      <w:r w:rsidRPr="00C973D2">
        <w:rPr>
          <w:rFonts w:ascii="Times New Roman" w:hAnsi="Times New Roman"/>
          <w:b/>
          <w:sz w:val="24"/>
          <w:szCs w:val="24"/>
        </w:rPr>
        <w:tab/>
      </w:r>
      <w:r w:rsidRPr="00C973D2">
        <w:rPr>
          <w:rFonts w:ascii="Times New Roman" w:hAnsi="Times New Roman"/>
          <w:b/>
          <w:sz w:val="24"/>
          <w:szCs w:val="24"/>
        </w:rPr>
        <w:tab/>
      </w:r>
      <w:r w:rsidRPr="00C973D2">
        <w:rPr>
          <w:rFonts w:ascii="Times New Roman" w:hAnsi="Times New Roman"/>
          <w:b/>
          <w:sz w:val="24"/>
          <w:szCs w:val="24"/>
        </w:rPr>
        <w:tab/>
        <w:t>National Highway &amp; Motorway Police</w:t>
      </w:r>
      <w:r w:rsidRPr="00C973D2">
        <w:rPr>
          <w:rFonts w:ascii="Times New Roman" w:hAnsi="Times New Roman"/>
          <w:b/>
          <w:sz w:val="24"/>
          <w:szCs w:val="24"/>
        </w:rPr>
        <w:tab/>
      </w:r>
      <w:r w:rsidRPr="00C973D2">
        <w:rPr>
          <w:rFonts w:ascii="Times New Roman" w:hAnsi="Times New Roman"/>
          <w:b/>
          <w:sz w:val="24"/>
          <w:szCs w:val="24"/>
        </w:rPr>
        <w:tab/>
      </w:r>
      <w:r w:rsidRPr="00C973D2">
        <w:rPr>
          <w:rFonts w:ascii="Times New Roman" w:hAnsi="Times New Roman"/>
          <w:b/>
          <w:sz w:val="24"/>
          <w:szCs w:val="24"/>
        </w:rPr>
        <w:tab/>
      </w:r>
      <w:r w:rsidR="00D35FA2">
        <w:rPr>
          <w:rFonts w:ascii="Times New Roman" w:hAnsi="Times New Roman"/>
          <w:b/>
          <w:sz w:val="24"/>
          <w:szCs w:val="24"/>
        </w:rPr>
        <w:t>29</w:t>
      </w:r>
    </w:p>
    <w:p w:rsidR="00977F4C" w:rsidRPr="00C973D2" w:rsidRDefault="00977F4C" w:rsidP="00977F4C">
      <w:pPr>
        <w:spacing w:after="0" w:line="480" w:lineRule="auto"/>
        <w:rPr>
          <w:rFonts w:ascii="Times New Roman" w:hAnsi="Times New Roman"/>
          <w:b/>
          <w:sz w:val="24"/>
          <w:szCs w:val="24"/>
        </w:rPr>
      </w:pPr>
      <w:r w:rsidRPr="00C973D2">
        <w:rPr>
          <w:rFonts w:ascii="Times New Roman" w:hAnsi="Times New Roman"/>
          <w:b/>
          <w:sz w:val="24"/>
          <w:szCs w:val="24"/>
        </w:rPr>
        <w:t>Chapter-IV</w:t>
      </w:r>
      <w:r w:rsidRPr="00C973D2">
        <w:rPr>
          <w:rFonts w:ascii="Times New Roman" w:hAnsi="Times New Roman"/>
          <w:b/>
          <w:sz w:val="24"/>
          <w:szCs w:val="24"/>
        </w:rPr>
        <w:tab/>
      </w:r>
      <w:r w:rsidRPr="00C973D2">
        <w:rPr>
          <w:rFonts w:ascii="Times New Roman" w:hAnsi="Times New Roman"/>
          <w:b/>
          <w:sz w:val="24"/>
          <w:szCs w:val="24"/>
        </w:rPr>
        <w:tab/>
      </w:r>
      <w:r w:rsidRPr="00C973D2">
        <w:rPr>
          <w:rFonts w:ascii="Times New Roman" w:hAnsi="Times New Roman"/>
          <w:b/>
          <w:sz w:val="24"/>
          <w:szCs w:val="24"/>
        </w:rPr>
        <w:tab/>
        <w:t>Construction Technology Training Institute</w:t>
      </w:r>
      <w:r w:rsidRPr="00C973D2">
        <w:rPr>
          <w:rFonts w:ascii="Times New Roman" w:hAnsi="Times New Roman"/>
          <w:b/>
          <w:sz w:val="24"/>
          <w:szCs w:val="24"/>
        </w:rPr>
        <w:tab/>
      </w:r>
      <w:r w:rsidRPr="00C973D2">
        <w:rPr>
          <w:rFonts w:ascii="Times New Roman" w:hAnsi="Times New Roman"/>
          <w:b/>
          <w:sz w:val="24"/>
          <w:szCs w:val="24"/>
        </w:rPr>
        <w:tab/>
      </w:r>
      <w:r w:rsidR="00D35FA2">
        <w:rPr>
          <w:rFonts w:ascii="Times New Roman" w:hAnsi="Times New Roman"/>
          <w:b/>
          <w:sz w:val="24"/>
          <w:szCs w:val="24"/>
        </w:rPr>
        <w:t>70</w:t>
      </w:r>
    </w:p>
    <w:p w:rsidR="00977F4C" w:rsidRPr="00C973D2" w:rsidRDefault="00592A7D" w:rsidP="00977F4C">
      <w:pPr>
        <w:spacing w:after="0" w:line="480" w:lineRule="auto"/>
        <w:rPr>
          <w:rFonts w:ascii="Times New Roman" w:hAnsi="Times New Roman"/>
          <w:b/>
          <w:sz w:val="24"/>
          <w:szCs w:val="24"/>
        </w:rPr>
      </w:pPr>
      <w:r w:rsidRPr="00C973D2">
        <w:rPr>
          <w:rFonts w:ascii="Times New Roman" w:hAnsi="Times New Roman"/>
          <w:b/>
          <w:sz w:val="24"/>
          <w:szCs w:val="24"/>
        </w:rPr>
        <w:t>Chapter-V</w:t>
      </w:r>
      <w:r w:rsidRPr="00C973D2">
        <w:rPr>
          <w:rFonts w:ascii="Times New Roman" w:hAnsi="Times New Roman"/>
          <w:b/>
          <w:sz w:val="24"/>
          <w:szCs w:val="24"/>
        </w:rPr>
        <w:tab/>
      </w:r>
      <w:r w:rsidRPr="00C973D2">
        <w:rPr>
          <w:rFonts w:ascii="Times New Roman" w:hAnsi="Times New Roman"/>
          <w:b/>
          <w:sz w:val="24"/>
          <w:szCs w:val="24"/>
        </w:rPr>
        <w:tab/>
      </w:r>
      <w:r w:rsidRPr="00C973D2">
        <w:rPr>
          <w:rFonts w:ascii="Times New Roman" w:hAnsi="Times New Roman"/>
          <w:b/>
          <w:sz w:val="24"/>
          <w:szCs w:val="24"/>
        </w:rPr>
        <w:tab/>
        <w:t>National Transport R</w:t>
      </w:r>
      <w:r w:rsidR="00977F4C" w:rsidRPr="00C973D2">
        <w:rPr>
          <w:rFonts w:ascii="Times New Roman" w:hAnsi="Times New Roman"/>
          <w:b/>
          <w:sz w:val="24"/>
          <w:szCs w:val="24"/>
        </w:rPr>
        <w:t>esearch Centre</w:t>
      </w:r>
      <w:r w:rsidR="00977F4C" w:rsidRPr="00C973D2">
        <w:rPr>
          <w:rFonts w:ascii="Times New Roman" w:hAnsi="Times New Roman"/>
          <w:b/>
          <w:sz w:val="24"/>
          <w:szCs w:val="24"/>
        </w:rPr>
        <w:tab/>
      </w:r>
      <w:r w:rsidR="00977F4C" w:rsidRPr="00C973D2">
        <w:rPr>
          <w:rFonts w:ascii="Times New Roman" w:hAnsi="Times New Roman"/>
          <w:b/>
          <w:sz w:val="24"/>
          <w:szCs w:val="24"/>
        </w:rPr>
        <w:tab/>
      </w:r>
      <w:r w:rsidR="00977F4C" w:rsidRPr="00C973D2">
        <w:rPr>
          <w:rFonts w:ascii="Times New Roman" w:hAnsi="Times New Roman"/>
          <w:b/>
          <w:sz w:val="24"/>
          <w:szCs w:val="24"/>
        </w:rPr>
        <w:tab/>
      </w:r>
      <w:r w:rsidR="00D35FA2">
        <w:rPr>
          <w:rFonts w:ascii="Times New Roman" w:hAnsi="Times New Roman"/>
          <w:b/>
          <w:sz w:val="24"/>
          <w:szCs w:val="24"/>
        </w:rPr>
        <w:t>91</w:t>
      </w:r>
    </w:p>
    <w:p w:rsidR="005659F6" w:rsidRPr="00C973D2" w:rsidRDefault="005659F6" w:rsidP="00977F4C">
      <w:pPr>
        <w:spacing w:after="0" w:line="480" w:lineRule="auto"/>
        <w:rPr>
          <w:rFonts w:ascii="Times New Roman" w:hAnsi="Times New Roman"/>
          <w:b/>
          <w:sz w:val="24"/>
          <w:szCs w:val="24"/>
        </w:rPr>
      </w:pPr>
      <w:r w:rsidRPr="00C973D2">
        <w:rPr>
          <w:rFonts w:ascii="Times New Roman" w:hAnsi="Times New Roman"/>
          <w:b/>
          <w:sz w:val="24"/>
          <w:szCs w:val="24"/>
        </w:rPr>
        <w:t>Chapter-VI</w:t>
      </w:r>
      <w:r w:rsidRPr="00C973D2">
        <w:rPr>
          <w:rFonts w:ascii="Times New Roman" w:hAnsi="Times New Roman"/>
          <w:b/>
          <w:sz w:val="24"/>
          <w:szCs w:val="24"/>
        </w:rPr>
        <w:tab/>
      </w:r>
      <w:r w:rsidRPr="00C973D2">
        <w:rPr>
          <w:rFonts w:ascii="Times New Roman" w:hAnsi="Times New Roman"/>
          <w:b/>
          <w:sz w:val="24"/>
          <w:szCs w:val="24"/>
        </w:rPr>
        <w:tab/>
      </w:r>
      <w:r w:rsidRPr="00C973D2">
        <w:rPr>
          <w:rFonts w:ascii="Times New Roman" w:hAnsi="Times New Roman"/>
          <w:b/>
          <w:sz w:val="24"/>
          <w:szCs w:val="24"/>
        </w:rPr>
        <w:tab/>
        <w:t>Pakis</w:t>
      </w:r>
      <w:r w:rsidR="001D75CC" w:rsidRPr="00C973D2">
        <w:rPr>
          <w:rFonts w:ascii="Times New Roman" w:hAnsi="Times New Roman"/>
          <w:b/>
          <w:sz w:val="24"/>
          <w:szCs w:val="24"/>
        </w:rPr>
        <w:t>tan Post Office Department</w:t>
      </w:r>
      <w:r w:rsidR="001D75CC" w:rsidRPr="00C973D2">
        <w:rPr>
          <w:rFonts w:ascii="Times New Roman" w:hAnsi="Times New Roman"/>
          <w:b/>
          <w:sz w:val="24"/>
          <w:szCs w:val="24"/>
        </w:rPr>
        <w:tab/>
      </w:r>
      <w:r w:rsidR="001D75CC" w:rsidRPr="00C973D2">
        <w:rPr>
          <w:rFonts w:ascii="Times New Roman" w:hAnsi="Times New Roman"/>
          <w:b/>
          <w:sz w:val="24"/>
          <w:szCs w:val="24"/>
        </w:rPr>
        <w:tab/>
      </w:r>
      <w:r w:rsidR="001D75CC" w:rsidRPr="00C973D2">
        <w:rPr>
          <w:rFonts w:ascii="Times New Roman" w:hAnsi="Times New Roman"/>
          <w:b/>
          <w:sz w:val="24"/>
          <w:szCs w:val="24"/>
        </w:rPr>
        <w:tab/>
      </w:r>
      <w:r w:rsidR="00C973D2">
        <w:rPr>
          <w:rFonts w:ascii="Times New Roman" w:hAnsi="Times New Roman"/>
          <w:b/>
          <w:sz w:val="24"/>
          <w:szCs w:val="24"/>
        </w:rPr>
        <w:tab/>
      </w:r>
      <w:r w:rsidR="00D35FA2">
        <w:rPr>
          <w:rFonts w:ascii="Times New Roman" w:hAnsi="Times New Roman"/>
          <w:b/>
          <w:sz w:val="24"/>
          <w:szCs w:val="24"/>
        </w:rPr>
        <w:t>100</w:t>
      </w:r>
    </w:p>
    <w:p w:rsidR="00977F4C" w:rsidRPr="00C973D2" w:rsidRDefault="00977F4C" w:rsidP="00977F4C">
      <w:pPr>
        <w:spacing w:after="0" w:line="480" w:lineRule="auto"/>
        <w:rPr>
          <w:rFonts w:ascii="Times New Roman" w:hAnsi="Times New Roman"/>
          <w:b/>
          <w:sz w:val="24"/>
          <w:szCs w:val="24"/>
        </w:rPr>
      </w:pPr>
    </w:p>
    <w:p w:rsidR="00977F4C" w:rsidRPr="00C973D2" w:rsidRDefault="00977F4C" w:rsidP="00977F4C">
      <w:pPr>
        <w:spacing w:after="0" w:line="480" w:lineRule="auto"/>
        <w:rPr>
          <w:rFonts w:ascii="Times New Roman" w:hAnsi="Times New Roman"/>
          <w:b/>
          <w:sz w:val="24"/>
          <w:szCs w:val="24"/>
        </w:rPr>
      </w:pPr>
    </w:p>
    <w:p w:rsidR="00977F4C" w:rsidRPr="00C973D2" w:rsidRDefault="00977F4C" w:rsidP="00977F4C">
      <w:pPr>
        <w:spacing w:after="0" w:line="480" w:lineRule="auto"/>
        <w:rPr>
          <w:rFonts w:ascii="Times New Roman" w:hAnsi="Times New Roman"/>
          <w:b/>
          <w:sz w:val="24"/>
          <w:szCs w:val="24"/>
        </w:rPr>
      </w:pPr>
    </w:p>
    <w:p w:rsidR="00977F4C" w:rsidRPr="00C973D2" w:rsidRDefault="00977F4C" w:rsidP="00977F4C">
      <w:pPr>
        <w:spacing w:after="0" w:line="480" w:lineRule="auto"/>
        <w:rPr>
          <w:rFonts w:ascii="Times New Roman" w:hAnsi="Times New Roman"/>
          <w:b/>
          <w:sz w:val="24"/>
          <w:szCs w:val="24"/>
        </w:rPr>
      </w:pPr>
    </w:p>
    <w:p w:rsidR="00977F4C" w:rsidRPr="00C973D2" w:rsidRDefault="00977F4C" w:rsidP="00977F4C">
      <w:pPr>
        <w:spacing w:after="0" w:line="480" w:lineRule="auto"/>
        <w:rPr>
          <w:rFonts w:ascii="Times New Roman" w:hAnsi="Times New Roman"/>
          <w:b/>
          <w:sz w:val="24"/>
          <w:szCs w:val="24"/>
        </w:rPr>
      </w:pPr>
    </w:p>
    <w:p w:rsidR="00977F4C" w:rsidRPr="00C973D2" w:rsidRDefault="00977F4C" w:rsidP="00977F4C">
      <w:pPr>
        <w:spacing w:after="0" w:line="480" w:lineRule="auto"/>
        <w:rPr>
          <w:rFonts w:ascii="Times New Roman" w:hAnsi="Times New Roman"/>
          <w:b/>
          <w:sz w:val="24"/>
          <w:szCs w:val="24"/>
        </w:rPr>
      </w:pPr>
    </w:p>
    <w:p w:rsidR="00977F4C" w:rsidRPr="00C973D2" w:rsidRDefault="00977F4C" w:rsidP="00977F4C">
      <w:pPr>
        <w:spacing w:after="0" w:line="480" w:lineRule="auto"/>
        <w:rPr>
          <w:rFonts w:ascii="Times New Roman" w:hAnsi="Times New Roman"/>
          <w:b/>
          <w:sz w:val="24"/>
          <w:szCs w:val="24"/>
        </w:rPr>
      </w:pPr>
    </w:p>
    <w:p w:rsidR="00977F4C" w:rsidRPr="00C973D2" w:rsidRDefault="00977F4C" w:rsidP="00977F4C">
      <w:pPr>
        <w:spacing w:after="0" w:line="480" w:lineRule="auto"/>
        <w:rPr>
          <w:rFonts w:ascii="Times New Roman" w:hAnsi="Times New Roman"/>
          <w:b/>
          <w:sz w:val="24"/>
          <w:szCs w:val="24"/>
        </w:rPr>
      </w:pPr>
    </w:p>
    <w:p w:rsidR="00977F4C" w:rsidRPr="00C973D2" w:rsidRDefault="00977F4C" w:rsidP="00977F4C">
      <w:pPr>
        <w:spacing w:after="0" w:line="480" w:lineRule="auto"/>
        <w:rPr>
          <w:rFonts w:ascii="Times New Roman" w:hAnsi="Times New Roman"/>
          <w:b/>
          <w:sz w:val="24"/>
          <w:szCs w:val="24"/>
        </w:rPr>
      </w:pPr>
    </w:p>
    <w:p w:rsidR="00977F4C" w:rsidRPr="00C973D2" w:rsidRDefault="00977F4C" w:rsidP="00977F4C">
      <w:pPr>
        <w:spacing w:after="0" w:line="480" w:lineRule="auto"/>
        <w:rPr>
          <w:rFonts w:ascii="Times New Roman" w:hAnsi="Times New Roman"/>
          <w:b/>
          <w:sz w:val="24"/>
          <w:szCs w:val="24"/>
        </w:rPr>
      </w:pPr>
    </w:p>
    <w:p w:rsidR="00977F4C" w:rsidRPr="00C973D2" w:rsidRDefault="00977F4C" w:rsidP="00977F4C">
      <w:pPr>
        <w:spacing w:after="0" w:line="480" w:lineRule="auto"/>
        <w:rPr>
          <w:rFonts w:ascii="Times New Roman" w:hAnsi="Times New Roman"/>
          <w:b/>
          <w:sz w:val="24"/>
          <w:szCs w:val="24"/>
        </w:rPr>
      </w:pPr>
    </w:p>
    <w:p w:rsidR="00977F4C" w:rsidRPr="00C973D2" w:rsidRDefault="00977F4C" w:rsidP="00977F4C">
      <w:pPr>
        <w:spacing w:after="0" w:line="480" w:lineRule="auto"/>
        <w:rPr>
          <w:rFonts w:ascii="Times New Roman" w:hAnsi="Times New Roman"/>
          <w:b/>
          <w:sz w:val="24"/>
          <w:szCs w:val="24"/>
        </w:rPr>
      </w:pPr>
    </w:p>
    <w:p w:rsidR="00977F4C" w:rsidRPr="00C973D2" w:rsidRDefault="00977F4C" w:rsidP="00977F4C">
      <w:pPr>
        <w:spacing w:after="0" w:line="480" w:lineRule="auto"/>
        <w:rPr>
          <w:rFonts w:ascii="Times New Roman" w:hAnsi="Times New Roman"/>
          <w:b/>
          <w:sz w:val="24"/>
          <w:szCs w:val="24"/>
        </w:rPr>
      </w:pPr>
    </w:p>
    <w:p w:rsidR="00977F4C" w:rsidRPr="00C973D2" w:rsidRDefault="00977F4C" w:rsidP="00977F4C">
      <w:pPr>
        <w:spacing w:after="0" w:line="480" w:lineRule="auto"/>
        <w:rPr>
          <w:rFonts w:ascii="Times New Roman" w:hAnsi="Times New Roman"/>
          <w:b/>
          <w:sz w:val="24"/>
          <w:szCs w:val="24"/>
        </w:rPr>
      </w:pPr>
    </w:p>
    <w:p w:rsidR="00977F4C" w:rsidRPr="00C973D2" w:rsidRDefault="00977F4C" w:rsidP="00977F4C">
      <w:pPr>
        <w:spacing w:after="0" w:line="480" w:lineRule="auto"/>
        <w:rPr>
          <w:rFonts w:ascii="Times New Roman" w:hAnsi="Times New Roman"/>
          <w:b/>
          <w:sz w:val="24"/>
          <w:szCs w:val="24"/>
        </w:rPr>
      </w:pPr>
    </w:p>
    <w:p w:rsidR="00977F4C" w:rsidRPr="004172AD" w:rsidRDefault="00977F4C" w:rsidP="00977F4C">
      <w:pPr>
        <w:spacing w:after="0" w:line="240" w:lineRule="auto"/>
        <w:jc w:val="center"/>
        <w:rPr>
          <w:rFonts w:ascii="Times New Roman" w:hAnsi="Times New Roman"/>
          <w:b/>
          <w:sz w:val="44"/>
          <w:szCs w:val="24"/>
        </w:rPr>
      </w:pPr>
      <w:r w:rsidRPr="004172AD">
        <w:rPr>
          <w:rFonts w:ascii="Times New Roman" w:hAnsi="Times New Roman"/>
          <w:b/>
          <w:sz w:val="44"/>
          <w:szCs w:val="24"/>
        </w:rPr>
        <w:lastRenderedPageBreak/>
        <w:t>Chapter-I</w:t>
      </w:r>
    </w:p>
    <w:p w:rsidR="00977F4C" w:rsidRPr="00C973D2" w:rsidRDefault="00977F4C" w:rsidP="00977F4C">
      <w:pPr>
        <w:spacing w:after="0" w:line="480" w:lineRule="auto"/>
        <w:rPr>
          <w:rFonts w:ascii="Times New Roman" w:hAnsi="Times New Roman"/>
          <w:b/>
          <w:sz w:val="24"/>
          <w:szCs w:val="24"/>
        </w:rPr>
      </w:pPr>
    </w:p>
    <w:p w:rsidR="00977F4C" w:rsidRPr="00C973D2" w:rsidRDefault="00977F4C" w:rsidP="00977F4C">
      <w:pPr>
        <w:spacing w:after="0" w:line="480" w:lineRule="auto"/>
        <w:rPr>
          <w:rFonts w:ascii="Times New Roman" w:hAnsi="Times New Roman"/>
          <w:b/>
          <w:sz w:val="24"/>
          <w:szCs w:val="24"/>
        </w:rPr>
      </w:pPr>
      <w:r w:rsidRPr="00C973D2">
        <w:rPr>
          <w:rFonts w:ascii="Times New Roman" w:hAnsi="Times New Roman"/>
          <w:b/>
          <w:noProof/>
          <w:sz w:val="24"/>
          <w:szCs w:val="24"/>
        </w:rPr>
        <w:drawing>
          <wp:inline distT="0" distB="0" distL="0" distR="0" wp14:anchorId="66817660" wp14:editId="0FA7297A">
            <wp:extent cx="6809641" cy="3776353"/>
            <wp:effectExtent l="0" t="0" r="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cstate="print"/>
                    <a:stretch>
                      <a:fillRect/>
                    </a:stretch>
                  </pic:blipFill>
                  <pic:spPr>
                    <a:xfrm>
                      <a:off x="0" y="0"/>
                      <a:ext cx="6823506" cy="3784042"/>
                    </a:xfrm>
                    <a:prstGeom prst="rect">
                      <a:avLst/>
                    </a:prstGeom>
                  </pic:spPr>
                </pic:pic>
              </a:graphicData>
            </a:graphic>
          </wp:inline>
        </w:drawing>
      </w:r>
    </w:p>
    <w:p w:rsidR="00977F4C" w:rsidRPr="00C973D2" w:rsidRDefault="00977F4C" w:rsidP="00977F4C">
      <w:pPr>
        <w:spacing w:after="0" w:line="480" w:lineRule="auto"/>
        <w:rPr>
          <w:rFonts w:ascii="Times New Roman" w:hAnsi="Times New Roman"/>
          <w:b/>
          <w:sz w:val="24"/>
          <w:szCs w:val="24"/>
        </w:rPr>
      </w:pPr>
    </w:p>
    <w:p w:rsidR="00977F4C" w:rsidRPr="00C973D2" w:rsidRDefault="00977F4C" w:rsidP="00977F4C">
      <w:pPr>
        <w:spacing w:after="0" w:line="480" w:lineRule="auto"/>
        <w:rPr>
          <w:rFonts w:ascii="Times New Roman" w:hAnsi="Times New Roman"/>
          <w:b/>
          <w:sz w:val="24"/>
          <w:szCs w:val="24"/>
        </w:rPr>
      </w:pPr>
    </w:p>
    <w:p w:rsidR="00977F4C" w:rsidRPr="00C973D2" w:rsidRDefault="00977F4C" w:rsidP="00977F4C">
      <w:pPr>
        <w:spacing w:after="0" w:line="480" w:lineRule="auto"/>
        <w:rPr>
          <w:rFonts w:ascii="Times New Roman" w:hAnsi="Times New Roman"/>
          <w:b/>
          <w:sz w:val="24"/>
          <w:szCs w:val="24"/>
        </w:rPr>
      </w:pPr>
    </w:p>
    <w:p w:rsidR="00977F4C" w:rsidRPr="00C973D2" w:rsidRDefault="00C973D2" w:rsidP="003F5AD3">
      <w:pPr>
        <w:spacing w:after="160" w:line="259" w:lineRule="auto"/>
        <w:rPr>
          <w:rFonts w:ascii="Times New Roman" w:hAnsi="Times New Roman"/>
          <w:b/>
          <w:sz w:val="24"/>
          <w:szCs w:val="24"/>
        </w:rPr>
      </w:pPr>
      <w:r>
        <w:rPr>
          <w:rFonts w:ascii="Times New Roman" w:hAnsi="Times New Roman"/>
          <w:b/>
          <w:sz w:val="24"/>
          <w:szCs w:val="24"/>
        </w:rPr>
        <w:br w:type="page"/>
      </w:r>
    </w:p>
    <w:p w:rsidR="00977F4C" w:rsidRPr="00C973D2" w:rsidRDefault="00977F4C" w:rsidP="00977F4C">
      <w:pPr>
        <w:pStyle w:val="ListParagraph"/>
        <w:numPr>
          <w:ilvl w:val="0"/>
          <w:numId w:val="1"/>
        </w:numPr>
        <w:spacing w:after="0"/>
        <w:ind w:hanging="720"/>
        <w:rPr>
          <w:rFonts w:ascii="Times New Roman" w:hAnsi="Times New Roman"/>
          <w:b/>
          <w:sz w:val="24"/>
          <w:szCs w:val="24"/>
        </w:rPr>
      </w:pPr>
      <w:r w:rsidRPr="00C973D2">
        <w:rPr>
          <w:rFonts w:ascii="Times New Roman" w:hAnsi="Times New Roman"/>
          <w:b/>
          <w:sz w:val="24"/>
          <w:szCs w:val="24"/>
        </w:rPr>
        <w:lastRenderedPageBreak/>
        <w:t>INTRODUCTION</w:t>
      </w:r>
    </w:p>
    <w:p w:rsidR="00977F4C" w:rsidRPr="00C973D2" w:rsidRDefault="00977F4C" w:rsidP="00977F4C">
      <w:pPr>
        <w:pStyle w:val="ListParagraph"/>
        <w:spacing w:after="0"/>
        <w:rPr>
          <w:rFonts w:ascii="Times New Roman" w:hAnsi="Times New Roman"/>
          <w:b/>
          <w:sz w:val="24"/>
          <w:szCs w:val="24"/>
        </w:rPr>
      </w:pPr>
    </w:p>
    <w:p w:rsidR="00977F4C" w:rsidRPr="00C973D2" w:rsidRDefault="00977F4C" w:rsidP="00977F4C">
      <w:pPr>
        <w:spacing w:line="360" w:lineRule="auto"/>
        <w:ind w:left="720"/>
        <w:jc w:val="both"/>
        <w:rPr>
          <w:rFonts w:ascii="Times New Roman" w:hAnsi="Times New Roman"/>
          <w:sz w:val="24"/>
          <w:szCs w:val="24"/>
        </w:rPr>
      </w:pPr>
      <w:r w:rsidRPr="00C973D2">
        <w:rPr>
          <w:rFonts w:ascii="Times New Roman" w:hAnsi="Times New Roman"/>
          <w:sz w:val="24"/>
          <w:szCs w:val="24"/>
        </w:rPr>
        <w:t xml:space="preserve">Ministry of Communications was set up in 1947and it functions as a central policy making and administrative authority on communication and Transport Sector in the country.  Sardar Abdul </w:t>
      </w:r>
      <w:proofErr w:type="spellStart"/>
      <w:r w:rsidRPr="00C973D2">
        <w:rPr>
          <w:rFonts w:ascii="Times New Roman" w:hAnsi="Times New Roman"/>
          <w:sz w:val="24"/>
          <w:szCs w:val="24"/>
        </w:rPr>
        <w:t>Rab</w:t>
      </w:r>
      <w:proofErr w:type="spellEnd"/>
      <w:r w:rsidRPr="00C973D2">
        <w:rPr>
          <w:rFonts w:ascii="Times New Roman" w:hAnsi="Times New Roman"/>
          <w:sz w:val="24"/>
          <w:szCs w:val="24"/>
        </w:rPr>
        <w:t xml:space="preserve"> Nishtar was appointed as the first Minister</w:t>
      </w:r>
      <w:r w:rsidR="00B75F90">
        <w:rPr>
          <w:rFonts w:ascii="Times New Roman" w:hAnsi="Times New Roman"/>
          <w:sz w:val="24"/>
          <w:szCs w:val="24"/>
        </w:rPr>
        <w:t xml:space="preserve">, </w:t>
      </w:r>
      <w:r w:rsidR="00B75F90" w:rsidRPr="00C973D2">
        <w:rPr>
          <w:rFonts w:ascii="Times New Roman" w:hAnsi="Times New Roman"/>
          <w:sz w:val="24"/>
          <w:szCs w:val="24"/>
        </w:rPr>
        <w:t>Communications</w:t>
      </w:r>
      <w:r w:rsidRPr="00C973D2">
        <w:rPr>
          <w:rFonts w:ascii="Times New Roman" w:hAnsi="Times New Roman"/>
          <w:sz w:val="24"/>
          <w:szCs w:val="24"/>
        </w:rPr>
        <w:t>. Ministry of Ports &amp; Shipping, Ministry of Railways and Ministry of Postal Services have also remained part</w:t>
      </w:r>
      <w:r w:rsidR="00AE0244">
        <w:rPr>
          <w:rFonts w:ascii="Times New Roman" w:hAnsi="Times New Roman"/>
          <w:sz w:val="24"/>
          <w:szCs w:val="24"/>
        </w:rPr>
        <w:t>s</w:t>
      </w:r>
      <w:r w:rsidRPr="00C973D2">
        <w:rPr>
          <w:rFonts w:ascii="Times New Roman" w:hAnsi="Times New Roman"/>
          <w:sz w:val="24"/>
          <w:szCs w:val="24"/>
        </w:rPr>
        <w:t xml:space="preserve"> of the Ministry at different time</w:t>
      </w:r>
      <w:r w:rsidR="00AE0244">
        <w:rPr>
          <w:rFonts w:ascii="Times New Roman" w:hAnsi="Times New Roman"/>
          <w:sz w:val="24"/>
          <w:szCs w:val="24"/>
        </w:rPr>
        <w:t>s</w:t>
      </w:r>
      <w:r w:rsidRPr="00C973D2">
        <w:rPr>
          <w:rFonts w:ascii="Times New Roman" w:hAnsi="Times New Roman"/>
          <w:sz w:val="24"/>
          <w:szCs w:val="24"/>
        </w:rPr>
        <w:t xml:space="preserve"> in the past.</w:t>
      </w:r>
    </w:p>
    <w:p w:rsidR="00977F4C" w:rsidRPr="00C973D2" w:rsidRDefault="00977F4C" w:rsidP="00977F4C">
      <w:pPr>
        <w:ind w:left="720" w:hanging="720"/>
        <w:jc w:val="both"/>
        <w:rPr>
          <w:rFonts w:ascii="Times New Roman" w:hAnsi="Times New Roman"/>
          <w:b/>
          <w:sz w:val="24"/>
          <w:szCs w:val="24"/>
          <w:u w:val="single"/>
        </w:rPr>
      </w:pPr>
      <w:r w:rsidRPr="00C973D2">
        <w:rPr>
          <w:rFonts w:ascii="Times New Roman" w:hAnsi="Times New Roman"/>
          <w:b/>
          <w:sz w:val="24"/>
          <w:szCs w:val="24"/>
        </w:rPr>
        <w:t>2.</w:t>
      </w:r>
      <w:r w:rsidRPr="00C973D2">
        <w:rPr>
          <w:rFonts w:ascii="Times New Roman" w:hAnsi="Times New Roman"/>
          <w:b/>
          <w:sz w:val="24"/>
          <w:szCs w:val="24"/>
        </w:rPr>
        <w:tab/>
      </w:r>
      <w:r w:rsidRPr="00C973D2">
        <w:rPr>
          <w:rFonts w:ascii="Times New Roman" w:hAnsi="Times New Roman"/>
          <w:b/>
          <w:sz w:val="24"/>
          <w:szCs w:val="24"/>
          <w:u w:val="single"/>
        </w:rPr>
        <w:t>FUNCTIONS</w:t>
      </w:r>
    </w:p>
    <w:p w:rsidR="00977F4C" w:rsidRPr="00C973D2" w:rsidRDefault="00977F4C" w:rsidP="00977F4C">
      <w:pPr>
        <w:ind w:left="720" w:hanging="720"/>
        <w:jc w:val="both"/>
        <w:rPr>
          <w:rFonts w:ascii="Times New Roman" w:hAnsi="Times New Roman"/>
          <w:sz w:val="24"/>
          <w:szCs w:val="24"/>
        </w:rPr>
      </w:pPr>
      <w:r w:rsidRPr="00C973D2">
        <w:rPr>
          <w:rFonts w:ascii="Times New Roman" w:hAnsi="Times New Roman"/>
          <w:b/>
          <w:sz w:val="24"/>
          <w:szCs w:val="24"/>
        </w:rPr>
        <w:tab/>
      </w:r>
      <w:r w:rsidRPr="00C973D2">
        <w:rPr>
          <w:rFonts w:ascii="Times New Roman" w:hAnsi="Times New Roman"/>
          <w:sz w:val="24"/>
          <w:szCs w:val="24"/>
        </w:rPr>
        <w:t xml:space="preserve">As allocated in Schedule-II of the Rules of Business, 1973 functions of the Ministry are as </w:t>
      </w:r>
      <w:r w:rsidR="00FF732B" w:rsidRPr="00C973D2">
        <w:rPr>
          <w:rFonts w:ascii="Times New Roman" w:hAnsi="Times New Roman"/>
          <w:sz w:val="24"/>
          <w:szCs w:val="24"/>
        </w:rPr>
        <w:t>under; -</w:t>
      </w:r>
    </w:p>
    <w:p w:rsidR="00977F4C" w:rsidRPr="00C973D2" w:rsidRDefault="00977F4C" w:rsidP="00977F4C">
      <w:pPr>
        <w:pStyle w:val="ListParagraph"/>
        <w:numPr>
          <w:ilvl w:val="0"/>
          <w:numId w:val="2"/>
        </w:numPr>
        <w:spacing w:line="360" w:lineRule="auto"/>
        <w:jc w:val="both"/>
        <w:rPr>
          <w:rFonts w:ascii="Times New Roman" w:hAnsi="Times New Roman"/>
          <w:sz w:val="24"/>
          <w:szCs w:val="24"/>
          <w:u w:val="single"/>
        </w:rPr>
      </w:pPr>
      <w:r w:rsidRPr="00C973D2">
        <w:rPr>
          <w:rFonts w:ascii="Times New Roman" w:hAnsi="Times New Roman"/>
          <w:sz w:val="24"/>
          <w:szCs w:val="24"/>
        </w:rPr>
        <w:t xml:space="preserve">National Planning research and international aspects of road and road transport.  </w:t>
      </w:r>
    </w:p>
    <w:p w:rsidR="00977F4C" w:rsidRPr="00C973D2" w:rsidRDefault="00977F4C" w:rsidP="00977F4C">
      <w:pPr>
        <w:pStyle w:val="ListParagraph"/>
        <w:numPr>
          <w:ilvl w:val="0"/>
          <w:numId w:val="2"/>
        </w:numPr>
        <w:spacing w:line="360" w:lineRule="auto"/>
        <w:jc w:val="both"/>
        <w:rPr>
          <w:rFonts w:ascii="Times New Roman" w:hAnsi="Times New Roman"/>
          <w:sz w:val="24"/>
          <w:szCs w:val="24"/>
          <w:u w:val="single"/>
        </w:rPr>
      </w:pPr>
      <w:r w:rsidRPr="00C973D2">
        <w:rPr>
          <w:rFonts w:ascii="Times New Roman" w:hAnsi="Times New Roman"/>
          <w:sz w:val="24"/>
          <w:szCs w:val="24"/>
        </w:rPr>
        <w:t>National Highways and Strategic Roads; National Highways Council and Authority: Administration of Central Roads Fund and Fund for Road of National importance.</w:t>
      </w:r>
    </w:p>
    <w:p w:rsidR="00977F4C" w:rsidRPr="00C973D2" w:rsidRDefault="00977F4C" w:rsidP="00977F4C">
      <w:pPr>
        <w:pStyle w:val="ListParagraph"/>
        <w:numPr>
          <w:ilvl w:val="0"/>
          <w:numId w:val="2"/>
        </w:numPr>
        <w:spacing w:line="360" w:lineRule="auto"/>
        <w:jc w:val="both"/>
        <w:rPr>
          <w:rFonts w:ascii="Times New Roman" w:hAnsi="Times New Roman"/>
          <w:sz w:val="24"/>
          <w:szCs w:val="24"/>
          <w:u w:val="single"/>
        </w:rPr>
      </w:pPr>
      <w:r w:rsidRPr="00C973D2">
        <w:rPr>
          <w:rFonts w:ascii="Times New Roman" w:hAnsi="Times New Roman"/>
          <w:sz w:val="24"/>
          <w:szCs w:val="24"/>
        </w:rPr>
        <w:t xml:space="preserve">Enemy Property. </w:t>
      </w:r>
    </w:p>
    <w:p w:rsidR="00977F4C" w:rsidRPr="00C973D2" w:rsidRDefault="00977F4C" w:rsidP="00977F4C">
      <w:pPr>
        <w:pStyle w:val="ListParagraph"/>
        <w:numPr>
          <w:ilvl w:val="0"/>
          <w:numId w:val="2"/>
        </w:numPr>
        <w:spacing w:line="360" w:lineRule="auto"/>
        <w:jc w:val="both"/>
        <w:rPr>
          <w:rFonts w:ascii="Times New Roman" w:hAnsi="Times New Roman"/>
          <w:sz w:val="24"/>
          <w:szCs w:val="24"/>
          <w:u w:val="single"/>
        </w:rPr>
      </w:pPr>
      <w:r w:rsidRPr="00C973D2">
        <w:rPr>
          <w:rFonts w:ascii="Times New Roman" w:hAnsi="Times New Roman"/>
          <w:sz w:val="24"/>
          <w:szCs w:val="24"/>
        </w:rPr>
        <w:t xml:space="preserve">National Highway and Motorway Police. </w:t>
      </w:r>
    </w:p>
    <w:p w:rsidR="00781084" w:rsidRPr="00C973D2" w:rsidRDefault="00781084" w:rsidP="00977F4C">
      <w:pPr>
        <w:pStyle w:val="ListParagraph"/>
        <w:numPr>
          <w:ilvl w:val="0"/>
          <w:numId w:val="2"/>
        </w:numPr>
        <w:spacing w:line="360" w:lineRule="auto"/>
        <w:jc w:val="both"/>
        <w:rPr>
          <w:rFonts w:ascii="Times New Roman" w:hAnsi="Times New Roman"/>
          <w:sz w:val="24"/>
          <w:szCs w:val="24"/>
          <w:u w:val="single"/>
        </w:rPr>
      </w:pPr>
      <w:r w:rsidRPr="00C973D2">
        <w:rPr>
          <w:rFonts w:ascii="Times New Roman" w:hAnsi="Times New Roman"/>
          <w:sz w:val="24"/>
          <w:szCs w:val="24"/>
        </w:rPr>
        <w:t xml:space="preserve">Pakistan Post Office. </w:t>
      </w:r>
    </w:p>
    <w:p w:rsidR="00977F4C" w:rsidRPr="00C973D2" w:rsidRDefault="00977F4C" w:rsidP="00977F4C">
      <w:pPr>
        <w:ind w:left="720" w:hanging="720"/>
        <w:jc w:val="both"/>
        <w:rPr>
          <w:rFonts w:ascii="Times New Roman" w:hAnsi="Times New Roman"/>
          <w:b/>
          <w:sz w:val="24"/>
          <w:szCs w:val="24"/>
        </w:rPr>
      </w:pPr>
    </w:p>
    <w:p w:rsidR="00977F4C" w:rsidRPr="00C973D2" w:rsidRDefault="00977F4C" w:rsidP="00977F4C">
      <w:pPr>
        <w:ind w:left="720" w:hanging="720"/>
        <w:jc w:val="both"/>
        <w:rPr>
          <w:rFonts w:ascii="Times New Roman" w:hAnsi="Times New Roman"/>
          <w:b/>
          <w:sz w:val="24"/>
          <w:szCs w:val="24"/>
          <w:u w:val="single"/>
        </w:rPr>
      </w:pPr>
      <w:r w:rsidRPr="00C973D2">
        <w:rPr>
          <w:rFonts w:ascii="Times New Roman" w:hAnsi="Times New Roman"/>
          <w:b/>
          <w:sz w:val="24"/>
          <w:szCs w:val="24"/>
        </w:rPr>
        <w:t>3.</w:t>
      </w:r>
      <w:r w:rsidRPr="00C973D2">
        <w:rPr>
          <w:rFonts w:ascii="Times New Roman" w:hAnsi="Times New Roman"/>
          <w:b/>
          <w:sz w:val="24"/>
          <w:szCs w:val="24"/>
        </w:rPr>
        <w:tab/>
      </w:r>
      <w:r w:rsidRPr="00C973D2">
        <w:rPr>
          <w:rFonts w:ascii="Times New Roman" w:hAnsi="Times New Roman"/>
          <w:b/>
          <w:sz w:val="24"/>
          <w:szCs w:val="24"/>
          <w:u w:val="single"/>
        </w:rPr>
        <w:t>OBJECTIVES</w:t>
      </w:r>
    </w:p>
    <w:p w:rsidR="00977F4C" w:rsidRPr="00C973D2" w:rsidRDefault="00977F4C" w:rsidP="00977F4C">
      <w:pPr>
        <w:ind w:left="720" w:hanging="720"/>
        <w:jc w:val="both"/>
        <w:rPr>
          <w:rFonts w:ascii="Times New Roman" w:hAnsi="Times New Roman"/>
          <w:sz w:val="24"/>
          <w:szCs w:val="24"/>
        </w:rPr>
      </w:pPr>
      <w:r w:rsidRPr="00C973D2">
        <w:rPr>
          <w:rFonts w:ascii="Times New Roman" w:hAnsi="Times New Roman"/>
          <w:sz w:val="24"/>
          <w:szCs w:val="24"/>
        </w:rPr>
        <w:tab/>
        <w:t>The main objectives/functions of the Ministry of Communications are;</w:t>
      </w:r>
    </w:p>
    <w:p w:rsidR="00977F4C" w:rsidRPr="00C973D2" w:rsidRDefault="00977F4C" w:rsidP="00977F4C">
      <w:pPr>
        <w:pStyle w:val="ListParagraph"/>
        <w:numPr>
          <w:ilvl w:val="0"/>
          <w:numId w:val="3"/>
        </w:numPr>
        <w:spacing w:line="360" w:lineRule="auto"/>
        <w:jc w:val="both"/>
        <w:rPr>
          <w:rFonts w:ascii="Times New Roman" w:hAnsi="Times New Roman"/>
          <w:sz w:val="24"/>
          <w:szCs w:val="24"/>
        </w:rPr>
      </w:pPr>
      <w:r w:rsidRPr="00C973D2">
        <w:rPr>
          <w:rFonts w:ascii="Times New Roman" w:hAnsi="Times New Roman"/>
          <w:sz w:val="24"/>
          <w:szCs w:val="24"/>
        </w:rPr>
        <w:t xml:space="preserve">To prioritize development projects and operational activities according to economic social and strategic needs of the country. </w:t>
      </w:r>
    </w:p>
    <w:p w:rsidR="00977F4C" w:rsidRPr="00C973D2" w:rsidRDefault="00977F4C" w:rsidP="00977F4C">
      <w:pPr>
        <w:pStyle w:val="ListParagraph"/>
        <w:numPr>
          <w:ilvl w:val="0"/>
          <w:numId w:val="3"/>
        </w:numPr>
        <w:spacing w:line="360" w:lineRule="auto"/>
        <w:jc w:val="both"/>
        <w:rPr>
          <w:rFonts w:ascii="Times New Roman" w:hAnsi="Times New Roman"/>
          <w:sz w:val="24"/>
          <w:szCs w:val="24"/>
        </w:rPr>
      </w:pPr>
      <w:r w:rsidRPr="00C973D2">
        <w:rPr>
          <w:rFonts w:ascii="Times New Roman" w:hAnsi="Times New Roman"/>
          <w:sz w:val="24"/>
          <w:szCs w:val="24"/>
        </w:rPr>
        <w:t>To provide effective support to the economy to meet vision 2025.</w:t>
      </w:r>
    </w:p>
    <w:p w:rsidR="00977F4C" w:rsidRPr="00C973D2" w:rsidRDefault="00977F4C" w:rsidP="00977F4C">
      <w:pPr>
        <w:pStyle w:val="ListParagraph"/>
        <w:numPr>
          <w:ilvl w:val="0"/>
          <w:numId w:val="3"/>
        </w:numPr>
        <w:spacing w:line="360" w:lineRule="auto"/>
        <w:jc w:val="both"/>
        <w:rPr>
          <w:rFonts w:ascii="Times New Roman" w:hAnsi="Times New Roman"/>
          <w:sz w:val="24"/>
          <w:szCs w:val="24"/>
        </w:rPr>
      </w:pPr>
      <w:r w:rsidRPr="00C973D2">
        <w:rPr>
          <w:rFonts w:ascii="Times New Roman" w:hAnsi="Times New Roman"/>
          <w:sz w:val="24"/>
          <w:szCs w:val="24"/>
        </w:rPr>
        <w:t xml:space="preserve">To integrate remote areas of the country into the economic mainstream. </w:t>
      </w:r>
    </w:p>
    <w:p w:rsidR="00977F4C" w:rsidRPr="00C973D2" w:rsidRDefault="00977F4C" w:rsidP="00977F4C">
      <w:pPr>
        <w:pStyle w:val="ListParagraph"/>
        <w:numPr>
          <w:ilvl w:val="0"/>
          <w:numId w:val="3"/>
        </w:numPr>
        <w:spacing w:line="360" w:lineRule="auto"/>
        <w:jc w:val="both"/>
        <w:rPr>
          <w:rFonts w:ascii="Times New Roman" w:hAnsi="Times New Roman"/>
          <w:sz w:val="24"/>
          <w:szCs w:val="24"/>
        </w:rPr>
      </w:pPr>
      <w:r w:rsidRPr="00C973D2">
        <w:rPr>
          <w:rFonts w:ascii="Times New Roman" w:hAnsi="Times New Roman"/>
          <w:sz w:val="24"/>
          <w:szCs w:val="24"/>
        </w:rPr>
        <w:t xml:space="preserve">To train and improve human resource. </w:t>
      </w:r>
    </w:p>
    <w:p w:rsidR="00977F4C" w:rsidRPr="00C973D2" w:rsidRDefault="00977F4C" w:rsidP="00977F4C">
      <w:pPr>
        <w:pStyle w:val="ListParagraph"/>
        <w:numPr>
          <w:ilvl w:val="0"/>
          <w:numId w:val="3"/>
        </w:numPr>
        <w:spacing w:line="360" w:lineRule="auto"/>
        <w:jc w:val="both"/>
        <w:rPr>
          <w:rFonts w:ascii="Times New Roman" w:hAnsi="Times New Roman"/>
          <w:sz w:val="24"/>
          <w:szCs w:val="24"/>
        </w:rPr>
      </w:pPr>
      <w:r w:rsidRPr="00C973D2">
        <w:rPr>
          <w:rFonts w:ascii="Times New Roman" w:hAnsi="Times New Roman"/>
          <w:sz w:val="24"/>
          <w:szCs w:val="24"/>
        </w:rPr>
        <w:t>To strengthen the values and ethics to build responsive organizations.</w:t>
      </w:r>
    </w:p>
    <w:p w:rsidR="00977F4C" w:rsidRPr="00C973D2" w:rsidRDefault="00977F4C" w:rsidP="00977F4C">
      <w:pPr>
        <w:pStyle w:val="ListParagraph"/>
        <w:numPr>
          <w:ilvl w:val="0"/>
          <w:numId w:val="3"/>
        </w:numPr>
        <w:spacing w:line="360" w:lineRule="auto"/>
        <w:jc w:val="both"/>
        <w:rPr>
          <w:rFonts w:ascii="Times New Roman" w:hAnsi="Times New Roman"/>
          <w:sz w:val="24"/>
          <w:szCs w:val="24"/>
        </w:rPr>
      </w:pPr>
      <w:r w:rsidRPr="00C973D2">
        <w:rPr>
          <w:rFonts w:ascii="Times New Roman" w:hAnsi="Times New Roman"/>
          <w:sz w:val="24"/>
          <w:szCs w:val="24"/>
        </w:rPr>
        <w:t>To provide safe and smooth travelling facilities to the users through an efficient National Highways and Motorways Police force.</w:t>
      </w:r>
    </w:p>
    <w:p w:rsidR="00977F4C" w:rsidRPr="00C973D2" w:rsidRDefault="00977F4C" w:rsidP="00977F4C">
      <w:pPr>
        <w:pStyle w:val="ListParagraph"/>
        <w:numPr>
          <w:ilvl w:val="0"/>
          <w:numId w:val="3"/>
        </w:numPr>
        <w:spacing w:line="360" w:lineRule="auto"/>
        <w:jc w:val="both"/>
        <w:rPr>
          <w:rFonts w:ascii="Times New Roman" w:hAnsi="Times New Roman"/>
          <w:sz w:val="24"/>
          <w:szCs w:val="24"/>
        </w:rPr>
      </w:pPr>
      <w:r w:rsidRPr="00C973D2">
        <w:rPr>
          <w:rFonts w:ascii="Times New Roman" w:hAnsi="Times New Roman"/>
          <w:sz w:val="24"/>
          <w:szCs w:val="24"/>
        </w:rPr>
        <w:t xml:space="preserve">To carry out research on road engineering, road building and management. </w:t>
      </w:r>
    </w:p>
    <w:p w:rsidR="000B5ECD" w:rsidRDefault="00977F4C" w:rsidP="003F5AD3">
      <w:pPr>
        <w:pStyle w:val="ListParagraph"/>
        <w:numPr>
          <w:ilvl w:val="0"/>
          <w:numId w:val="3"/>
        </w:numPr>
        <w:spacing w:line="360" w:lineRule="auto"/>
        <w:jc w:val="both"/>
        <w:rPr>
          <w:rFonts w:ascii="Times New Roman" w:hAnsi="Times New Roman"/>
          <w:sz w:val="24"/>
          <w:szCs w:val="24"/>
        </w:rPr>
      </w:pPr>
      <w:r w:rsidRPr="00C973D2">
        <w:rPr>
          <w:rFonts w:ascii="Times New Roman" w:hAnsi="Times New Roman"/>
          <w:sz w:val="24"/>
          <w:szCs w:val="24"/>
        </w:rPr>
        <w:t>To open up unexplored areas through expanding national roads network.</w:t>
      </w:r>
    </w:p>
    <w:p w:rsidR="003F5AD3" w:rsidRPr="003F5AD3" w:rsidRDefault="003F5AD3" w:rsidP="003F5AD3">
      <w:pPr>
        <w:spacing w:line="360" w:lineRule="auto"/>
        <w:ind w:left="720"/>
        <w:jc w:val="both"/>
        <w:rPr>
          <w:rFonts w:ascii="Times New Roman" w:hAnsi="Times New Roman"/>
          <w:sz w:val="24"/>
          <w:szCs w:val="24"/>
        </w:rPr>
      </w:pPr>
    </w:p>
    <w:p w:rsidR="00977F4C" w:rsidRPr="00C973D2" w:rsidRDefault="00977F4C" w:rsidP="00977F4C">
      <w:pPr>
        <w:ind w:left="720" w:hanging="720"/>
        <w:jc w:val="both"/>
        <w:rPr>
          <w:rFonts w:ascii="Times New Roman" w:hAnsi="Times New Roman"/>
          <w:b/>
          <w:sz w:val="24"/>
          <w:szCs w:val="24"/>
          <w:u w:val="single"/>
        </w:rPr>
      </w:pPr>
      <w:r w:rsidRPr="00C973D2">
        <w:rPr>
          <w:rFonts w:ascii="Times New Roman" w:hAnsi="Times New Roman"/>
          <w:b/>
          <w:sz w:val="24"/>
          <w:szCs w:val="24"/>
        </w:rPr>
        <w:lastRenderedPageBreak/>
        <w:t>4.</w:t>
      </w:r>
      <w:r w:rsidRPr="00C973D2">
        <w:rPr>
          <w:rFonts w:ascii="Times New Roman" w:hAnsi="Times New Roman"/>
          <w:b/>
          <w:sz w:val="24"/>
          <w:szCs w:val="24"/>
        </w:rPr>
        <w:tab/>
      </w:r>
      <w:r w:rsidRPr="00C973D2">
        <w:rPr>
          <w:rFonts w:ascii="Times New Roman" w:hAnsi="Times New Roman"/>
          <w:b/>
          <w:sz w:val="24"/>
          <w:szCs w:val="24"/>
          <w:u w:val="single"/>
        </w:rPr>
        <w:t>Attached Departments</w:t>
      </w:r>
    </w:p>
    <w:p w:rsidR="00977F4C" w:rsidRPr="00C973D2" w:rsidRDefault="00977F4C" w:rsidP="00977F4C">
      <w:pPr>
        <w:spacing w:after="0" w:line="360" w:lineRule="auto"/>
        <w:ind w:left="720" w:hanging="720"/>
        <w:jc w:val="both"/>
        <w:rPr>
          <w:rFonts w:ascii="Times New Roman" w:hAnsi="Times New Roman"/>
          <w:sz w:val="24"/>
          <w:szCs w:val="24"/>
        </w:rPr>
      </w:pPr>
      <w:r w:rsidRPr="00C973D2">
        <w:rPr>
          <w:rFonts w:ascii="Times New Roman" w:hAnsi="Times New Roman"/>
          <w:sz w:val="24"/>
          <w:szCs w:val="24"/>
        </w:rPr>
        <w:tab/>
        <w:t>National Highways &amp; Motorway Police (NH &amp; MP)</w:t>
      </w:r>
    </w:p>
    <w:p w:rsidR="00977F4C" w:rsidRPr="00C973D2" w:rsidRDefault="00977F4C" w:rsidP="00977F4C">
      <w:pPr>
        <w:spacing w:after="0" w:line="360" w:lineRule="auto"/>
        <w:ind w:left="720" w:hanging="720"/>
        <w:jc w:val="both"/>
        <w:rPr>
          <w:rFonts w:ascii="Times New Roman" w:hAnsi="Times New Roman"/>
          <w:sz w:val="24"/>
          <w:szCs w:val="24"/>
        </w:rPr>
      </w:pPr>
      <w:r w:rsidRPr="00C973D2">
        <w:rPr>
          <w:rFonts w:ascii="Times New Roman" w:hAnsi="Times New Roman"/>
          <w:sz w:val="24"/>
          <w:szCs w:val="24"/>
        </w:rPr>
        <w:tab/>
        <w:t xml:space="preserve">Pakistan Post Office Department </w:t>
      </w:r>
    </w:p>
    <w:p w:rsidR="00977F4C" w:rsidRPr="00C973D2" w:rsidRDefault="00977F4C" w:rsidP="00C973D2">
      <w:pPr>
        <w:spacing w:after="0" w:line="360" w:lineRule="auto"/>
        <w:ind w:left="720" w:hanging="720"/>
        <w:jc w:val="both"/>
        <w:rPr>
          <w:rFonts w:ascii="Times New Roman" w:hAnsi="Times New Roman"/>
          <w:sz w:val="24"/>
          <w:szCs w:val="24"/>
        </w:rPr>
      </w:pPr>
      <w:r w:rsidRPr="00C973D2">
        <w:rPr>
          <w:rFonts w:ascii="Times New Roman" w:hAnsi="Times New Roman"/>
          <w:sz w:val="24"/>
          <w:szCs w:val="24"/>
        </w:rPr>
        <w:tab/>
      </w:r>
    </w:p>
    <w:p w:rsidR="00977F4C" w:rsidRPr="00C973D2" w:rsidRDefault="00977F4C" w:rsidP="00977F4C">
      <w:pPr>
        <w:ind w:left="720" w:hanging="720"/>
        <w:jc w:val="both"/>
        <w:rPr>
          <w:rFonts w:ascii="Times New Roman" w:hAnsi="Times New Roman"/>
          <w:b/>
          <w:sz w:val="24"/>
          <w:szCs w:val="24"/>
          <w:u w:val="single"/>
        </w:rPr>
      </w:pPr>
      <w:r w:rsidRPr="00C973D2">
        <w:rPr>
          <w:rFonts w:ascii="Times New Roman" w:hAnsi="Times New Roman"/>
          <w:b/>
          <w:sz w:val="24"/>
          <w:szCs w:val="24"/>
        </w:rPr>
        <w:t>5.</w:t>
      </w:r>
      <w:r w:rsidRPr="00C973D2">
        <w:rPr>
          <w:rFonts w:ascii="Times New Roman" w:hAnsi="Times New Roman"/>
          <w:sz w:val="24"/>
          <w:szCs w:val="24"/>
        </w:rPr>
        <w:tab/>
      </w:r>
      <w:r w:rsidRPr="00C973D2">
        <w:rPr>
          <w:rFonts w:ascii="Times New Roman" w:hAnsi="Times New Roman"/>
          <w:b/>
          <w:sz w:val="24"/>
          <w:szCs w:val="24"/>
          <w:u w:val="single"/>
        </w:rPr>
        <w:t>Authorities</w:t>
      </w:r>
    </w:p>
    <w:p w:rsidR="00977F4C" w:rsidRPr="00C973D2" w:rsidRDefault="00977F4C" w:rsidP="00C973D2">
      <w:pPr>
        <w:spacing w:after="0" w:line="360" w:lineRule="auto"/>
        <w:ind w:left="720" w:hanging="720"/>
        <w:jc w:val="both"/>
        <w:rPr>
          <w:rFonts w:ascii="Times New Roman" w:hAnsi="Times New Roman"/>
          <w:sz w:val="24"/>
          <w:szCs w:val="24"/>
        </w:rPr>
      </w:pPr>
      <w:r w:rsidRPr="00C973D2">
        <w:rPr>
          <w:rFonts w:ascii="Times New Roman" w:hAnsi="Times New Roman"/>
          <w:b/>
          <w:sz w:val="24"/>
          <w:szCs w:val="24"/>
        </w:rPr>
        <w:tab/>
      </w:r>
      <w:r w:rsidRPr="00C973D2">
        <w:rPr>
          <w:rFonts w:ascii="Times New Roman" w:hAnsi="Times New Roman"/>
          <w:sz w:val="24"/>
          <w:szCs w:val="24"/>
        </w:rPr>
        <w:t>National High</w:t>
      </w:r>
      <w:r w:rsidR="00C973D2">
        <w:rPr>
          <w:rFonts w:ascii="Times New Roman" w:hAnsi="Times New Roman"/>
          <w:sz w:val="24"/>
          <w:szCs w:val="24"/>
        </w:rPr>
        <w:t>way Authority (NHA)</w:t>
      </w:r>
    </w:p>
    <w:p w:rsidR="00977F4C" w:rsidRPr="00C973D2" w:rsidRDefault="00977F4C" w:rsidP="00977F4C">
      <w:pPr>
        <w:spacing w:after="0" w:line="360" w:lineRule="auto"/>
        <w:ind w:left="720" w:hanging="720"/>
        <w:jc w:val="both"/>
        <w:rPr>
          <w:rFonts w:ascii="Times New Roman" w:hAnsi="Times New Roman"/>
          <w:sz w:val="24"/>
          <w:szCs w:val="24"/>
        </w:rPr>
      </w:pPr>
      <w:r w:rsidRPr="00C973D2">
        <w:rPr>
          <w:rFonts w:ascii="Times New Roman" w:hAnsi="Times New Roman"/>
          <w:sz w:val="24"/>
          <w:szCs w:val="24"/>
        </w:rPr>
        <w:tab/>
      </w:r>
    </w:p>
    <w:p w:rsidR="00977F4C" w:rsidRPr="00C973D2" w:rsidRDefault="00977F4C" w:rsidP="00977F4C">
      <w:pPr>
        <w:ind w:left="720" w:hanging="720"/>
        <w:jc w:val="both"/>
        <w:rPr>
          <w:rFonts w:ascii="Times New Roman" w:hAnsi="Times New Roman"/>
          <w:b/>
          <w:sz w:val="24"/>
          <w:szCs w:val="24"/>
          <w:u w:val="single"/>
        </w:rPr>
      </w:pPr>
      <w:r w:rsidRPr="00C973D2">
        <w:rPr>
          <w:rFonts w:ascii="Times New Roman" w:hAnsi="Times New Roman"/>
          <w:b/>
          <w:sz w:val="24"/>
          <w:szCs w:val="24"/>
        </w:rPr>
        <w:t>6.</w:t>
      </w:r>
      <w:r w:rsidRPr="00C973D2">
        <w:rPr>
          <w:rFonts w:ascii="Times New Roman" w:hAnsi="Times New Roman"/>
          <w:b/>
          <w:sz w:val="24"/>
          <w:szCs w:val="24"/>
        </w:rPr>
        <w:tab/>
      </w:r>
      <w:r w:rsidRPr="00C973D2">
        <w:rPr>
          <w:rFonts w:ascii="Times New Roman" w:hAnsi="Times New Roman"/>
          <w:b/>
          <w:sz w:val="24"/>
          <w:szCs w:val="24"/>
          <w:u w:val="single"/>
        </w:rPr>
        <w:t>OTHER ORGANIZATIONS</w:t>
      </w:r>
    </w:p>
    <w:p w:rsidR="00977F4C" w:rsidRPr="00C973D2" w:rsidRDefault="00977F4C" w:rsidP="00977F4C">
      <w:pPr>
        <w:spacing w:after="0" w:line="360" w:lineRule="auto"/>
        <w:ind w:left="720" w:hanging="720"/>
        <w:jc w:val="both"/>
        <w:rPr>
          <w:rFonts w:ascii="Times New Roman" w:hAnsi="Times New Roman"/>
          <w:sz w:val="24"/>
          <w:szCs w:val="24"/>
        </w:rPr>
      </w:pPr>
      <w:r w:rsidRPr="00C973D2">
        <w:rPr>
          <w:rFonts w:ascii="Times New Roman" w:hAnsi="Times New Roman"/>
          <w:b/>
          <w:sz w:val="24"/>
          <w:szCs w:val="24"/>
        </w:rPr>
        <w:tab/>
      </w:r>
      <w:r w:rsidRPr="00C973D2">
        <w:rPr>
          <w:rFonts w:ascii="Times New Roman" w:hAnsi="Times New Roman"/>
          <w:sz w:val="24"/>
          <w:szCs w:val="24"/>
        </w:rPr>
        <w:t>1)</w:t>
      </w:r>
      <w:r w:rsidRPr="00C973D2">
        <w:rPr>
          <w:rFonts w:ascii="Times New Roman" w:hAnsi="Times New Roman"/>
          <w:sz w:val="24"/>
          <w:szCs w:val="24"/>
        </w:rPr>
        <w:tab/>
        <w:t>National Transport Research Centre (NTRC)</w:t>
      </w:r>
    </w:p>
    <w:p w:rsidR="00977F4C" w:rsidRPr="00C973D2" w:rsidRDefault="00977F4C" w:rsidP="00977F4C">
      <w:pPr>
        <w:spacing w:after="0" w:line="360" w:lineRule="auto"/>
        <w:ind w:left="720" w:hanging="720"/>
        <w:jc w:val="both"/>
        <w:rPr>
          <w:rFonts w:ascii="Times New Roman" w:hAnsi="Times New Roman"/>
          <w:sz w:val="24"/>
          <w:szCs w:val="24"/>
        </w:rPr>
      </w:pPr>
      <w:r w:rsidRPr="00C973D2">
        <w:rPr>
          <w:rFonts w:ascii="Times New Roman" w:hAnsi="Times New Roman"/>
          <w:sz w:val="24"/>
          <w:szCs w:val="24"/>
        </w:rPr>
        <w:tab/>
        <w:t>2)</w:t>
      </w:r>
      <w:r w:rsidRPr="00C973D2">
        <w:rPr>
          <w:rFonts w:ascii="Times New Roman" w:hAnsi="Times New Roman"/>
          <w:sz w:val="24"/>
          <w:szCs w:val="24"/>
        </w:rPr>
        <w:tab/>
        <w:t>Construction Technology Training Institute (CTTI)</w:t>
      </w:r>
    </w:p>
    <w:p w:rsidR="00977F4C" w:rsidRPr="00C973D2" w:rsidRDefault="00977F4C" w:rsidP="00977F4C">
      <w:pPr>
        <w:spacing w:after="0" w:line="360" w:lineRule="auto"/>
        <w:ind w:left="720" w:hanging="720"/>
        <w:jc w:val="both"/>
        <w:rPr>
          <w:rFonts w:ascii="Times New Roman" w:hAnsi="Times New Roman"/>
          <w:sz w:val="24"/>
          <w:szCs w:val="24"/>
        </w:rPr>
      </w:pPr>
      <w:r w:rsidRPr="00C973D2">
        <w:rPr>
          <w:rFonts w:ascii="Times New Roman" w:hAnsi="Times New Roman"/>
          <w:sz w:val="24"/>
          <w:szCs w:val="24"/>
        </w:rPr>
        <w:tab/>
        <w:t>3)</w:t>
      </w:r>
      <w:r w:rsidRPr="00C973D2">
        <w:rPr>
          <w:rFonts w:ascii="Times New Roman" w:hAnsi="Times New Roman"/>
          <w:sz w:val="24"/>
          <w:szCs w:val="24"/>
        </w:rPr>
        <w:tab/>
        <w:t>Office of the Custodian Enemy Property for Pakistan (EP Cell)</w:t>
      </w:r>
    </w:p>
    <w:p w:rsidR="00407F04" w:rsidRPr="00C973D2" w:rsidRDefault="00407F04" w:rsidP="00977F4C">
      <w:pPr>
        <w:spacing w:after="0" w:line="360" w:lineRule="auto"/>
        <w:ind w:left="720" w:hanging="720"/>
        <w:jc w:val="both"/>
        <w:rPr>
          <w:rFonts w:ascii="Times New Roman" w:hAnsi="Times New Roman"/>
          <w:sz w:val="24"/>
          <w:szCs w:val="24"/>
        </w:rPr>
      </w:pPr>
    </w:p>
    <w:p w:rsidR="00977F4C" w:rsidRPr="00C973D2" w:rsidRDefault="00977F4C" w:rsidP="00977F4C">
      <w:pPr>
        <w:tabs>
          <w:tab w:val="left" w:pos="720"/>
          <w:tab w:val="left" w:pos="1440"/>
          <w:tab w:val="left" w:pos="5733"/>
        </w:tabs>
        <w:spacing w:after="0" w:line="360" w:lineRule="auto"/>
        <w:ind w:left="720" w:hanging="720"/>
        <w:jc w:val="both"/>
        <w:rPr>
          <w:rFonts w:ascii="Times New Roman" w:hAnsi="Times New Roman"/>
          <w:sz w:val="24"/>
          <w:szCs w:val="24"/>
        </w:rPr>
      </w:pPr>
      <w:r w:rsidRPr="00C973D2">
        <w:rPr>
          <w:rFonts w:ascii="Times New Roman" w:hAnsi="Times New Roman"/>
          <w:sz w:val="24"/>
          <w:szCs w:val="24"/>
        </w:rPr>
        <w:tab/>
        <w:t xml:space="preserve">  </w:t>
      </w:r>
      <w:r w:rsidRPr="00C973D2">
        <w:rPr>
          <w:rFonts w:ascii="Times New Roman" w:hAnsi="Times New Roman"/>
          <w:sz w:val="24"/>
          <w:szCs w:val="24"/>
        </w:rPr>
        <w:tab/>
      </w:r>
    </w:p>
    <w:p w:rsidR="00977F4C" w:rsidRPr="00C973D2" w:rsidRDefault="00977F4C" w:rsidP="00977F4C">
      <w:pPr>
        <w:ind w:left="720" w:hanging="720"/>
        <w:jc w:val="both"/>
        <w:rPr>
          <w:rFonts w:ascii="Times New Roman" w:hAnsi="Times New Roman"/>
          <w:sz w:val="24"/>
          <w:szCs w:val="24"/>
        </w:rPr>
      </w:pPr>
    </w:p>
    <w:p w:rsidR="00977F4C" w:rsidRPr="00C973D2" w:rsidRDefault="00977F4C" w:rsidP="00977F4C">
      <w:pPr>
        <w:spacing w:after="0" w:line="240" w:lineRule="auto"/>
        <w:rPr>
          <w:rFonts w:ascii="Times New Roman" w:hAnsi="Times New Roman"/>
          <w:b/>
          <w:sz w:val="24"/>
          <w:szCs w:val="24"/>
        </w:rPr>
        <w:sectPr w:rsidR="00977F4C" w:rsidRPr="00C973D2" w:rsidSect="00426E4E">
          <w:pgSz w:w="12240" w:h="15840" w:code="1"/>
          <w:pgMar w:top="1530" w:right="1008" w:bottom="1440" w:left="1008" w:header="0" w:footer="0" w:gutter="0"/>
          <w:cols w:space="720"/>
          <w:docGrid w:linePitch="360"/>
        </w:sectPr>
      </w:pPr>
      <w:r w:rsidRPr="00C973D2">
        <w:rPr>
          <w:rFonts w:ascii="Times New Roman" w:hAnsi="Times New Roman"/>
          <w:b/>
          <w:sz w:val="24"/>
          <w:szCs w:val="24"/>
        </w:rPr>
        <w:br w:type="page"/>
      </w:r>
    </w:p>
    <w:p w:rsidR="00977F4C" w:rsidRPr="00C973D2" w:rsidRDefault="00977F4C" w:rsidP="00977F4C">
      <w:pPr>
        <w:ind w:left="720" w:hanging="720"/>
        <w:jc w:val="center"/>
        <w:rPr>
          <w:rFonts w:ascii="Times New Roman" w:hAnsi="Times New Roman"/>
          <w:b/>
          <w:sz w:val="24"/>
          <w:szCs w:val="24"/>
        </w:rPr>
      </w:pPr>
      <w:r w:rsidRPr="00C973D2">
        <w:rPr>
          <w:rFonts w:ascii="Times New Roman" w:hAnsi="Times New Roman"/>
          <w:noProof/>
          <w:sz w:val="24"/>
          <w:szCs w:val="24"/>
          <w:u w:val="single"/>
        </w:rPr>
        <w:lastRenderedPageBreak/>
        <mc:AlternateContent>
          <mc:Choice Requires="wps">
            <w:drawing>
              <wp:anchor distT="0" distB="0" distL="114300" distR="114300" simplePos="0" relativeHeight="251660288" behindDoc="0" locked="0" layoutInCell="1" allowOverlap="1" wp14:anchorId="1AEEF6AD" wp14:editId="5C7A1E04">
                <wp:simplePos x="0" y="0"/>
                <wp:positionH relativeFrom="column">
                  <wp:posOffset>3923665</wp:posOffset>
                </wp:positionH>
                <wp:positionV relativeFrom="paragraph">
                  <wp:posOffset>383540</wp:posOffset>
                </wp:positionV>
                <wp:extent cx="1423035" cy="465455"/>
                <wp:effectExtent l="0" t="0" r="24765" b="10795"/>
                <wp:wrapNone/>
                <wp:docPr id="267" name="Rectangle 2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3035" cy="465455"/>
                        </a:xfrm>
                        <a:prstGeom prst="rect">
                          <a:avLst/>
                        </a:prstGeom>
                        <a:solidFill>
                          <a:srgbClr val="FFFFFF"/>
                        </a:solidFill>
                        <a:ln w="9525">
                          <a:solidFill>
                            <a:srgbClr val="000000"/>
                          </a:solidFill>
                          <a:miter lim="800000"/>
                          <a:headEnd/>
                          <a:tailEnd/>
                        </a:ln>
                      </wps:spPr>
                      <wps:txbx>
                        <w:txbxContent>
                          <w:p w:rsidR="00275F92" w:rsidRPr="006F6B83" w:rsidRDefault="00275F92" w:rsidP="00977F4C">
                            <w:pPr>
                              <w:spacing w:after="0" w:line="240" w:lineRule="auto"/>
                              <w:jc w:val="center"/>
                              <w:rPr>
                                <w:rFonts w:ascii="Arial" w:hAnsi="Arial" w:cs="Arial"/>
                                <w:sz w:val="20"/>
                                <w:szCs w:val="20"/>
                              </w:rPr>
                            </w:pPr>
                            <w:r w:rsidRPr="006F6B83">
                              <w:rPr>
                                <w:rFonts w:ascii="Arial" w:hAnsi="Arial" w:cs="Arial"/>
                                <w:sz w:val="20"/>
                                <w:szCs w:val="20"/>
                              </w:rPr>
                              <w:t>Secretary</w:t>
                            </w:r>
                          </w:p>
                          <w:p w:rsidR="00275F92" w:rsidRPr="006F6B83" w:rsidRDefault="00275F92" w:rsidP="00977F4C">
                            <w:pPr>
                              <w:spacing w:after="0" w:line="240" w:lineRule="auto"/>
                              <w:jc w:val="center"/>
                              <w:rPr>
                                <w:rFonts w:ascii="Arial" w:hAnsi="Arial" w:cs="Arial"/>
                                <w:sz w:val="20"/>
                                <w:szCs w:val="20"/>
                              </w:rPr>
                            </w:pPr>
                            <w:r w:rsidRPr="006F6B83">
                              <w:rPr>
                                <w:rFonts w:ascii="Arial" w:hAnsi="Arial" w:cs="Arial"/>
                                <w:sz w:val="20"/>
                                <w:szCs w:val="20"/>
                              </w:rPr>
                              <w:t>(BS-22)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EEF6AD" id="Rectangle 267" o:spid="_x0000_s1026" style="position:absolute;left:0;text-align:left;margin-left:308.95pt;margin-top:30.2pt;width:112.05pt;height:36.6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">
                <v:textbox>
                  <w:txbxContent>
                    <w:p w:rsidR="00275F92" w:rsidRPr="006F6B83" w:rsidRDefault="00275F92" w:rsidP="00977F4C">
                      <w:pPr>
                        <w:spacing w:after="0" w:line="240" w:lineRule="auto"/>
                        <w:jc w:val="center"/>
                        <w:rPr>
                          <w:rFonts w:ascii="Arial" w:hAnsi="Arial" w:cs="Arial"/>
                          <w:sz w:val="20"/>
                          <w:szCs w:val="20"/>
                        </w:rPr>
                      </w:pPr>
                      <w:r w:rsidRPr="006F6B83">
                        <w:rPr>
                          <w:rFonts w:ascii="Arial" w:hAnsi="Arial" w:cs="Arial"/>
                          <w:sz w:val="20"/>
                          <w:szCs w:val="20"/>
                        </w:rPr>
                        <w:t>Secretary</w:t>
                      </w:r>
                    </w:p>
                    <w:p w:rsidR="00275F92" w:rsidRPr="006F6B83" w:rsidRDefault="00275F92" w:rsidP="00977F4C">
                      <w:pPr>
                        <w:spacing w:after="0" w:line="240" w:lineRule="auto"/>
                        <w:jc w:val="center"/>
                        <w:rPr>
                          <w:rFonts w:ascii="Arial" w:hAnsi="Arial" w:cs="Arial"/>
                          <w:sz w:val="20"/>
                          <w:szCs w:val="20"/>
                        </w:rPr>
                      </w:pPr>
                      <w:r w:rsidRPr="006F6B83">
                        <w:rPr>
                          <w:rFonts w:ascii="Arial" w:hAnsi="Arial" w:cs="Arial"/>
                          <w:sz w:val="20"/>
                          <w:szCs w:val="20"/>
                        </w:rPr>
                        <w:t>(BS-22)</w:t>
                      </w:r>
                    </w:p>
                  </w:txbxContent>
                </v:textbox>
              </v:rect>
            </w:pict>
          </mc:Fallback>
        </mc:AlternateContent>
      </w:r>
      <w:r w:rsidRPr="00C973D2">
        <w:rPr>
          <w:rFonts w:ascii="Times New Roman" w:hAnsi="Times New Roman"/>
          <w:b/>
          <w:sz w:val="24"/>
          <w:szCs w:val="24"/>
        </w:rPr>
        <w:t>ORGANOGRAM OF MINISTRY OF COMMUNICATIONS</w:t>
      </w:r>
    </w:p>
    <w:p w:rsidR="00977F4C" w:rsidRPr="00C973D2" w:rsidRDefault="00781084" w:rsidP="00977F4C">
      <w:pPr>
        <w:ind w:left="720" w:hanging="720"/>
        <w:jc w:val="center"/>
        <w:rPr>
          <w:rFonts w:ascii="Times New Roman" w:hAnsi="Times New Roman"/>
          <w:sz w:val="24"/>
          <w:szCs w:val="24"/>
          <w:u w:val="single"/>
        </w:rPr>
      </w:pPr>
      <w:r w:rsidRPr="00C973D2">
        <w:rPr>
          <w:rFonts w:ascii="Times New Roman" w:hAnsi="Times New Roman"/>
          <w:noProof/>
          <w:sz w:val="24"/>
          <w:szCs w:val="24"/>
          <w:u w:val="single"/>
        </w:rPr>
        <mc:AlternateContent>
          <mc:Choice Requires="wps">
            <w:drawing>
              <wp:anchor distT="0" distB="0" distL="114300" distR="114300" simplePos="0" relativeHeight="251770880" behindDoc="0" locked="0" layoutInCell="1" allowOverlap="1" wp14:anchorId="509441CB" wp14:editId="62ACD7B8">
                <wp:simplePos x="0" y="0"/>
                <wp:positionH relativeFrom="column">
                  <wp:posOffset>0</wp:posOffset>
                </wp:positionH>
                <wp:positionV relativeFrom="paragraph">
                  <wp:posOffset>-635</wp:posOffset>
                </wp:positionV>
                <wp:extent cx="1354455" cy="523875"/>
                <wp:effectExtent l="0" t="0" r="17145" b="28575"/>
                <wp:wrapNone/>
                <wp:docPr id="19"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4455" cy="523875"/>
                        </a:xfrm>
                        <a:prstGeom prst="rect">
                          <a:avLst/>
                        </a:prstGeom>
                        <a:solidFill>
                          <a:srgbClr val="FFFFFF"/>
                        </a:solidFill>
                        <a:ln w="9525">
                          <a:solidFill>
                            <a:srgbClr val="000000"/>
                          </a:solidFill>
                          <a:miter lim="800000"/>
                          <a:headEnd/>
                          <a:tailEnd/>
                        </a:ln>
                      </wps:spPr>
                      <wps:txbx>
                        <w:txbxContent>
                          <w:p w:rsidR="00275F92" w:rsidRDefault="00275F92" w:rsidP="00781084">
                            <w:pPr>
                              <w:spacing w:after="0" w:line="240" w:lineRule="auto"/>
                              <w:jc w:val="center"/>
                              <w:rPr>
                                <w:rFonts w:ascii="Arial" w:hAnsi="Arial" w:cs="Arial"/>
                                <w:sz w:val="20"/>
                                <w:szCs w:val="20"/>
                              </w:rPr>
                            </w:pPr>
                            <w:proofErr w:type="spellStart"/>
                            <w:r>
                              <w:rPr>
                                <w:rFonts w:ascii="Arial" w:hAnsi="Arial" w:cs="Arial"/>
                                <w:sz w:val="20"/>
                                <w:szCs w:val="20"/>
                              </w:rPr>
                              <w:t>Spl</w:t>
                            </w:r>
                            <w:proofErr w:type="spellEnd"/>
                            <w:r>
                              <w:rPr>
                                <w:rFonts w:ascii="Arial" w:hAnsi="Arial" w:cs="Arial"/>
                                <w:sz w:val="20"/>
                                <w:szCs w:val="20"/>
                              </w:rPr>
                              <w:t>. Secretary</w:t>
                            </w:r>
                          </w:p>
                          <w:p w:rsidR="00275F92" w:rsidRPr="006F6B83" w:rsidRDefault="00275F92" w:rsidP="00781084">
                            <w:pPr>
                              <w:spacing w:after="0" w:line="240" w:lineRule="auto"/>
                              <w:jc w:val="center"/>
                              <w:rPr>
                                <w:rFonts w:ascii="Arial" w:hAnsi="Arial" w:cs="Arial"/>
                                <w:sz w:val="20"/>
                                <w:szCs w:val="20"/>
                              </w:rPr>
                            </w:pPr>
                            <w:r>
                              <w:rPr>
                                <w:rFonts w:ascii="Arial" w:hAnsi="Arial" w:cs="Arial"/>
                                <w:sz w:val="20"/>
                                <w:szCs w:val="20"/>
                              </w:rPr>
                              <w:t>(22</w:t>
                            </w:r>
                            <w:r w:rsidRPr="006F6B83">
                              <w:rPr>
                                <w:rFonts w:ascii="Arial" w:hAnsi="Arial" w:cs="Arial"/>
                                <w:sz w:val="20"/>
                                <w:szCs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9441CB" id="Rectangle 19" o:spid="_x0000_s1027" style="position:absolute;left:0;text-align:left;margin-left:0;margin-top:-.05pt;width:106.65pt;height:41.2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">
                <v:textbox>
                  <w:txbxContent>
                    <w:p w:rsidR="00275F92" w:rsidRDefault="00275F92" w:rsidP="00781084">
                      <w:pPr>
                        <w:spacing w:after="0" w:line="240" w:lineRule="auto"/>
                        <w:jc w:val="center"/>
                        <w:rPr>
                          <w:rFonts w:ascii="Arial" w:hAnsi="Arial" w:cs="Arial"/>
                          <w:sz w:val="20"/>
                          <w:szCs w:val="20"/>
                        </w:rPr>
                      </w:pPr>
                      <w:proofErr w:type="spellStart"/>
                      <w:r>
                        <w:rPr>
                          <w:rFonts w:ascii="Arial" w:hAnsi="Arial" w:cs="Arial"/>
                          <w:sz w:val="20"/>
                          <w:szCs w:val="20"/>
                        </w:rPr>
                        <w:t>Spl</w:t>
                      </w:r>
                      <w:proofErr w:type="spellEnd"/>
                      <w:r>
                        <w:rPr>
                          <w:rFonts w:ascii="Arial" w:hAnsi="Arial" w:cs="Arial"/>
                          <w:sz w:val="20"/>
                          <w:szCs w:val="20"/>
                        </w:rPr>
                        <w:t>. Secretary</w:t>
                      </w:r>
                    </w:p>
                    <w:p w:rsidR="00275F92" w:rsidRPr="006F6B83" w:rsidRDefault="00275F92" w:rsidP="00781084">
                      <w:pPr>
                        <w:spacing w:after="0" w:line="240" w:lineRule="auto"/>
                        <w:jc w:val="center"/>
                        <w:rPr>
                          <w:rFonts w:ascii="Arial" w:hAnsi="Arial" w:cs="Arial"/>
                          <w:sz w:val="20"/>
                          <w:szCs w:val="20"/>
                        </w:rPr>
                      </w:pPr>
                      <w:r>
                        <w:rPr>
                          <w:rFonts w:ascii="Arial" w:hAnsi="Arial" w:cs="Arial"/>
                          <w:sz w:val="20"/>
                          <w:szCs w:val="20"/>
                        </w:rPr>
                        <w:t>(22</w:t>
                      </w:r>
                      <w:r w:rsidRPr="006F6B83">
                        <w:rPr>
                          <w:rFonts w:ascii="Arial" w:hAnsi="Arial" w:cs="Arial"/>
                          <w:sz w:val="20"/>
                          <w:szCs w:val="20"/>
                        </w:rPr>
                        <w:t>)</w:t>
                      </w:r>
                    </w:p>
                  </w:txbxContent>
                </v:textbox>
              </v:rect>
            </w:pict>
          </mc:Fallback>
        </mc:AlternateContent>
      </w:r>
      <w:r w:rsidRPr="00C973D2">
        <w:rPr>
          <w:rFonts w:ascii="Times New Roman" w:hAnsi="Times New Roman"/>
          <w:noProof/>
          <w:sz w:val="24"/>
          <w:szCs w:val="24"/>
          <w:u w:val="single"/>
        </w:rPr>
        <mc:AlternateContent>
          <mc:Choice Requires="wps">
            <w:drawing>
              <wp:anchor distT="0" distB="0" distL="114300" distR="114300" simplePos="0" relativeHeight="251768832" behindDoc="0" locked="0" layoutInCell="1" allowOverlap="1" wp14:anchorId="16D9CDE3" wp14:editId="3CBC2E05">
                <wp:simplePos x="0" y="0"/>
                <wp:positionH relativeFrom="column">
                  <wp:posOffset>744855</wp:posOffset>
                </wp:positionH>
                <wp:positionV relativeFrom="paragraph">
                  <wp:posOffset>112474</wp:posOffset>
                </wp:positionV>
                <wp:extent cx="3176582" cy="15927"/>
                <wp:effectExtent l="0" t="0" r="24130" b="22225"/>
                <wp:wrapNone/>
                <wp:docPr id="16" name="Straight Arrow Connector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176582" cy="1592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65C5819" id="_x0000_t32" coordsize="21600,21600" o:spt="32" o:oned="t" path="m,l21600,21600e" filled="f">
                <v:path arrowok="t" fillok="f" o:connecttype="none"/>
                <o:lock v:ext="edit" shapetype="t"/>
              </v:shapetype>
              <v:shape id="Straight Arrow Connector 16" o:spid="_x0000_s1026" type="#_x0000_t32" style="position:absolute;margin-left:58.65pt;margin-top:8.85pt;width:250.1pt;height:1.25pt;flip:y;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"/>
            </w:pict>
          </mc:Fallback>
        </mc:AlternateContent>
      </w:r>
      <w:r w:rsidR="00977F4C" w:rsidRPr="00C973D2">
        <w:rPr>
          <w:rFonts w:ascii="Times New Roman" w:hAnsi="Times New Roman"/>
          <w:noProof/>
          <w:sz w:val="24"/>
          <w:szCs w:val="24"/>
          <w:u w:val="single"/>
        </w:rPr>
        <mc:AlternateContent>
          <mc:Choice Requires="wps">
            <w:drawing>
              <wp:anchor distT="0" distB="0" distL="114299" distR="114299" simplePos="0" relativeHeight="251698176" behindDoc="0" locked="0" layoutInCell="1" allowOverlap="1" wp14:anchorId="53DE711E" wp14:editId="17A67ACC">
                <wp:simplePos x="0" y="0"/>
                <wp:positionH relativeFrom="column">
                  <wp:posOffset>7581899</wp:posOffset>
                </wp:positionH>
                <wp:positionV relativeFrom="paragraph">
                  <wp:posOffset>213360</wp:posOffset>
                </wp:positionV>
                <wp:extent cx="0" cy="1294765"/>
                <wp:effectExtent l="0" t="0" r="19050" b="19685"/>
                <wp:wrapNone/>
                <wp:docPr id="212" name="Straight Arrow Connector 2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947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66F7F8A" id="Straight Arrow Connector 212" o:spid="_x0000_s1026" type="#_x0000_t32" style="position:absolute;margin-left:597pt;margin-top:16.8pt;width:0;height:101.95pt;z-index:25169817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"/>
            </w:pict>
          </mc:Fallback>
        </mc:AlternateContent>
      </w:r>
      <w:r w:rsidR="00977F4C" w:rsidRPr="00C973D2">
        <w:rPr>
          <w:rFonts w:ascii="Times New Roman" w:hAnsi="Times New Roman"/>
          <w:noProof/>
          <w:sz w:val="24"/>
          <w:szCs w:val="24"/>
          <w:u w:val="single"/>
        </w:rPr>
        <mc:AlternateContent>
          <mc:Choice Requires="wps">
            <w:drawing>
              <wp:anchor distT="0" distB="0" distL="114300" distR="114300" simplePos="0" relativeHeight="251697152" behindDoc="0" locked="0" layoutInCell="1" allowOverlap="1" wp14:anchorId="68C190FD" wp14:editId="64E4328B">
                <wp:simplePos x="0" y="0"/>
                <wp:positionH relativeFrom="column">
                  <wp:posOffset>5346700</wp:posOffset>
                </wp:positionH>
                <wp:positionV relativeFrom="paragraph">
                  <wp:posOffset>187960</wp:posOffset>
                </wp:positionV>
                <wp:extent cx="2258060" cy="25400"/>
                <wp:effectExtent l="0" t="0" r="27940" b="31750"/>
                <wp:wrapNone/>
                <wp:docPr id="211" name="Straight Arrow Connector 2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58060" cy="254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F425BBA" id="Straight Arrow Connector 211" o:spid="_x0000_s1026" type="#_x0000_t32" style="position:absolute;margin-left:421pt;margin-top:14.8pt;width:177.8pt;height:2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"/>
            </w:pict>
          </mc:Fallback>
        </mc:AlternateContent>
      </w:r>
    </w:p>
    <w:p w:rsidR="00977F4C" w:rsidRPr="00C973D2" w:rsidRDefault="006255AA" w:rsidP="00977F4C">
      <w:pPr>
        <w:ind w:left="720" w:hanging="720"/>
        <w:jc w:val="both"/>
        <w:rPr>
          <w:rFonts w:ascii="Times New Roman" w:hAnsi="Times New Roman"/>
          <w:sz w:val="24"/>
          <w:szCs w:val="24"/>
          <w:u w:val="single"/>
        </w:rPr>
      </w:pPr>
      <w:r w:rsidRPr="00C973D2">
        <w:rPr>
          <w:rFonts w:ascii="Times New Roman" w:hAnsi="Times New Roman"/>
          <w:noProof/>
          <w:sz w:val="24"/>
          <w:szCs w:val="24"/>
          <w:u w:val="single"/>
        </w:rPr>
        <mc:AlternateContent>
          <mc:Choice Requires="wps">
            <w:drawing>
              <wp:anchor distT="0" distB="0" distL="114299" distR="114299" simplePos="0" relativeHeight="251772928" behindDoc="0" locked="0" layoutInCell="1" allowOverlap="1" wp14:anchorId="4B1D30E0" wp14:editId="39E8EB19">
                <wp:simplePos x="0" y="0"/>
                <wp:positionH relativeFrom="column">
                  <wp:posOffset>693048</wp:posOffset>
                </wp:positionH>
                <wp:positionV relativeFrom="paragraph">
                  <wp:posOffset>198479</wp:posOffset>
                </wp:positionV>
                <wp:extent cx="1950" cy="224287"/>
                <wp:effectExtent l="0" t="0" r="36195" b="23495"/>
                <wp:wrapNone/>
                <wp:docPr id="22" name="Straight Arrow Connector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50" cy="22428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F923409" id="Straight Arrow Connector 22" o:spid="_x0000_s1026" type="#_x0000_t32" style="position:absolute;margin-left:54.55pt;margin-top:15.65pt;width:.15pt;height:17.65pt;z-index:25177292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"/>
            </w:pict>
          </mc:Fallback>
        </mc:AlternateContent>
      </w:r>
      <w:r w:rsidR="00977F4C" w:rsidRPr="00C973D2">
        <w:rPr>
          <w:rFonts w:ascii="Times New Roman" w:hAnsi="Times New Roman"/>
          <w:noProof/>
          <w:sz w:val="24"/>
          <w:szCs w:val="24"/>
          <w:u w:val="single"/>
        </w:rPr>
        <mc:AlternateContent>
          <mc:Choice Requires="wps">
            <w:drawing>
              <wp:anchor distT="0" distB="0" distL="114300" distR="114300" simplePos="0" relativeHeight="251661312" behindDoc="0" locked="0" layoutInCell="1" allowOverlap="1" wp14:anchorId="2173E945" wp14:editId="76C8CFAF">
                <wp:simplePos x="0" y="0"/>
                <wp:positionH relativeFrom="column">
                  <wp:posOffset>3923665</wp:posOffset>
                </wp:positionH>
                <wp:positionV relativeFrom="paragraph">
                  <wp:posOffset>240030</wp:posOffset>
                </wp:positionV>
                <wp:extent cx="1423035" cy="486410"/>
                <wp:effectExtent l="0" t="0" r="24765" b="27940"/>
                <wp:wrapNone/>
                <wp:docPr id="210" name="Rectangle 2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3035" cy="486410"/>
                        </a:xfrm>
                        <a:prstGeom prst="rect">
                          <a:avLst/>
                        </a:prstGeom>
                        <a:solidFill>
                          <a:srgbClr val="FFFFFF"/>
                        </a:solidFill>
                        <a:ln w="9525">
                          <a:solidFill>
                            <a:srgbClr val="000000"/>
                          </a:solidFill>
                          <a:miter lim="800000"/>
                          <a:headEnd/>
                          <a:tailEnd/>
                        </a:ln>
                      </wps:spPr>
                      <wps:txbx>
                        <w:txbxContent>
                          <w:p w:rsidR="00275F92" w:rsidRPr="006F6B83" w:rsidRDefault="00275F92" w:rsidP="00977F4C">
                            <w:pPr>
                              <w:spacing w:after="0" w:line="240" w:lineRule="auto"/>
                              <w:jc w:val="center"/>
                              <w:rPr>
                                <w:rFonts w:ascii="Arial" w:hAnsi="Arial" w:cs="Arial"/>
                                <w:sz w:val="20"/>
                                <w:szCs w:val="24"/>
                              </w:rPr>
                            </w:pPr>
                            <w:r w:rsidRPr="006F6B83">
                              <w:rPr>
                                <w:rFonts w:ascii="Arial" w:hAnsi="Arial" w:cs="Arial"/>
                                <w:sz w:val="20"/>
                                <w:szCs w:val="24"/>
                              </w:rPr>
                              <w:t>Additional Secretary</w:t>
                            </w:r>
                          </w:p>
                          <w:p w:rsidR="00275F92" w:rsidRPr="006F6B83" w:rsidRDefault="00275F92" w:rsidP="00977F4C">
                            <w:pPr>
                              <w:spacing w:after="0" w:line="240" w:lineRule="auto"/>
                              <w:jc w:val="center"/>
                              <w:rPr>
                                <w:rFonts w:ascii="Arial" w:hAnsi="Arial" w:cs="Arial"/>
                                <w:sz w:val="20"/>
                                <w:szCs w:val="24"/>
                              </w:rPr>
                            </w:pPr>
                            <w:r w:rsidRPr="006F6B83">
                              <w:rPr>
                                <w:rFonts w:ascii="Arial" w:hAnsi="Arial" w:cs="Arial"/>
                                <w:sz w:val="20"/>
                                <w:szCs w:val="24"/>
                              </w:rPr>
                              <w:t>(BS-21)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73E945" id="Rectangle 210" o:spid="_x0000_s1028" style="position:absolute;left:0;text-align:left;margin-left:308.95pt;margin-top:18.9pt;width:112.05pt;height:38.3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">
                <v:textbox>
                  <w:txbxContent>
                    <w:p w:rsidR="00275F92" w:rsidRPr="006F6B83" w:rsidRDefault="00275F92" w:rsidP="00977F4C">
                      <w:pPr>
                        <w:spacing w:after="0" w:line="240" w:lineRule="auto"/>
                        <w:jc w:val="center"/>
                        <w:rPr>
                          <w:rFonts w:ascii="Arial" w:hAnsi="Arial" w:cs="Arial"/>
                          <w:sz w:val="20"/>
                          <w:szCs w:val="24"/>
                        </w:rPr>
                      </w:pPr>
                      <w:r w:rsidRPr="006F6B83">
                        <w:rPr>
                          <w:rFonts w:ascii="Arial" w:hAnsi="Arial" w:cs="Arial"/>
                          <w:sz w:val="20"/>
                          <w:szCs w:val="24"/>
                        </w:rPr>
                        <w:t>Additional Secretary</w:t>
                      </w:r>
                    </w:p>
                    <w:p w:rsidR="00275F92" w:rsidRPr="006F6B83" w:rsidRDefault="00275F92" w:rsidP="00977F4C">
                      <w:pPr>
                        <w:spacing w:after="0" w:line="240" w:lineRule="auto"/>
                        <w:jc w:val="center"/>
                        <w:rPr>
                          <w:rFonts w:ascii="Arial" w:hAnsi="Arial" w:cs="Arial"/>
                          <w:sz w:val="20"/>
                          <w:szCs w:val="24"/>
                        </w:rPr>
                      </w:pPr>
                      <w:r w:rsidRPr="006F6B83">
                        <w:rPr>
                          <w:rFonts w:ascii="Arial" w:hAnsi="Arial" w:cs="Arial"/>
                          <w:sz w:val="20"/>
                          <w:szCs w:val="24"/>
                        </w:rPr>
                        <w:t>(BS-21)</w:t>
                      </w:r>
                    </w:p>
                  </w:txbxContent>
                </v:textbox>
              </v:rect>
            </w:pict>
          </mc:Fallback>
        </mc:AlternateContent>
      </w:r>
      <w:r w:rsidR="00977F4C" w:rsidRPr="00C973D2">
        <w:rPr>
          <w:rFonts w:ascii="Times New Roman" w:hAnsi="Times New Roman"/>
          <w:noProof/>
          <w:sz w:val="24"/>
          <w:szCs w:val="24"/>
          <w:u w:val="single"/>
        </w:rPr>
        <mc:AlternateContent>
          <mc:Choice Requires="wps">
            <w:drawing>
              <wp:anchor distT="0" distB="0" distL="114299" distR="114299" simplePos="0" relativeHeight="251662336" behindDoc="0" locked="0" layoutInCell="1" allowOverlap="1" wp14:anchorId="10D461B1" wp14:editId="3EB4732E">
                <wp:simplePos x="0" y="0"/>
                <wp:positionH relativeFrom="column">
                  <wp:posOffset>4717414</wp:posOffset>
                </wp:positionH>
                <wp:positionV relativeFrom="paragraph">
                  <wp:posOffset>107950</wp:posOffset>
                </wp:positionV>
                <wp:extent cx="0" cy="129540"/>
                <wp:effectExtent l="0" t="0" r="19050" b="22860"/>
                <wp:wrapNone/>
                <wp:docPr id="209" name="Straight Arrow Connector 2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954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7684CF3" id="Straight Arrow Connector 209" o:spid="_x0000_s1026" type="#_x0000_t32" style="position:absolute;margin-left:371.45pt;margin-top:8.5pt;width:0;height:10.2pt;z-index:25166233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"/>
            </w:pict>
          </mc:Fallback>
        </mc:AlternateContent>
      </w:r>
    </w:p>
    <w:p w:rsidR="00977F4C" w:rsidRPr="00C973D2" w:rsidRDefault="006255AA" w:rsidP="00977F4C">
      <w:pPr>
        <w:ind w:left="720" w:hanging="720"/>
        <w:jc w:val="both"/>
        <w:rPr>
          <w:rFonts w:ascii="Times New Roman" w:hAnsi="Times New Roman"/>
          <w:sz w:val="24"/>
          <w:szCs w:val="24"/>
          <w:u w:val="single"/>
        </w:rPr>
      </w:pPr>
      <w:r w:rsidRPr="00C973D2">
        <w:rPr>
          <w:rFonts w:ascii="Times New Roman" w:hAnsi="Times New Roman"/>
          <w:noProof/>
          <w:sz w:val="24"/>
          <w:szCs w:val="24"/>
          <w:u w:val="single"/>
        </w:rPr>
        <mc:AlternateContent>
          <mc:Choice Requires="wps">
            <w:drawing>
              <wp:anchor distT="0" distB="0" distL="114300" distR="114300" simplePos="0" relativeHeight="251774976" behindDoc="0" locked="0" layoutInCell="1" allowOverlap="1" wp14:anchorId="11DA6828" wp14:editId="02DA9309">
                <wp:simplePos x="0" y="0"/>
                <wp:positionH relativeFrom="column">
                  <wp:posOffset>0</wp:posOffset>
                </wp:positionH>
                <wp:positionV relativeFrom="paragraph">
                  <wp:posOffset>0</wp:posOffset>
                </wp:positionV>
                <wp:extent cx="1354455" cy="523875"/>
                <wp:effectExtent l="0" t="0" r="17145" b="28575"/>
                <wp:wrapNone/>
                <wp:docPr id="28"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4455" cy="523875"/>
                        </a:xfrm>
                        <a:prstGeom prst="rect">
                          <a:avLst/>
                        </a:prstGeom>
                        <a:solidFill>
                          <a:srgbClr val="FFFFFF"/>
                        </a:solidFill>
                        <a:ln w="9525">
                          <a:solidFill>
                            <a:srgbClr val="000000"/>
                          </a:solidFill>
                          <a:miter lim="800000"/>
                          <a:headEnd/>
                          <a:tailEnd/>
                        </a:ln>
                      </wps:spPr>
                      <wps:txbx>
                        <w:txbxContent>
                          <w:p w:rsidR="00275F92" w:rsidRPr="006F6B83" w:rsidRDefault="00275F92" w:rsidP="006255AA">
                            <w:pPr>
                              <w:spacing w:after="0" w:line="240" w:lineRule="auto"/>
                              <w:jc w:val="center"/>
                              <w:rPr>
                                <w:rFonts w:ascii="Arial" w:hAnsi="Arial" w:cs="Arial"/>
                                <w:sz w:val="20"/>
                                <w:szCs w:val="20"/>
                              </w:rPr>
                            </w:pPr>
                            <w:r>
                              <w:rPr>
                                <w:rFonts w:ascii="Arial" w:hAnsi="Arial" w:cs="Arial"/>
                                <w:sz w:val="20"/>
                                <w:szCs w:val="20"/>
                              </w:rPr>
                              <w:t>Joint Secretary (Postal</w:t>
                            </w:r>
                            <w:r w:rsidRPr="006F6B83">
                              <w:rPr>
                                <w:rFonts w:ascii="Arial" w:hAnsi="Arial" w:cs="Arial"/>
                                <w:sz w:val="20"/>
                                <w:szCs w:val="20"/>
                              </w:rPr>
                              <w:t>)</w:t>
                            </w:r>
                          </w:p>
                          <w:p w:rsidR="00275F92" w:rsidRPr="006F6B83" w:rsidRDefault="00275F92" w:rsidP="006255AA">
                            <w:pPr>
                              <w:spacing w:after="0" w:line="240" w:lineRule="auto"/>
                              <w:jc w:val="center"/>
                              <w:rPr>
                                <w:rFonts w:ascii="Arial" w:hAnsi="Arial" w:cs="Arial"/>
                                <w:sz w:val="20"/>
                                <w:szCs w:val="20"/>
                              </w:rPr>
                            </w:pPr>
                            <w:r>
                              <w:rPr>
                                <w:rFonts w:ascii="Arial" w:hAnsi="Arial" w:cs="Arial"/>
                                <w:sz w:val="20"/>
                                <w:szCs w:val="20"/>
                              </w:rPr>
                              <w:t>(BS-20</w:t>
                            </w:r>
                            <w:r w:rsidRPr="006F6B83">
                              <w:rPr>
                                <w:rFonts w:ascii="Arial" w:hAnsi="Arial" w:cs="Arial"/>
                                <w:sz w:val="20"/>
                                <w:szCs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DA6828" id="Rectangle 28" o:spid="_x0000_s1029" style="position:absolute;left:0;text-align:left;margin-left:0;margin-top:0;width:106.65pt;height:41.2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">
                <v:textbox>
                  <w:txbxContent>
                    <w:p w:rsidR="00275F92" w:rsidRPr="006F6B83" w:rsidRDefault="00275F92" w:rsidP="006255AA">
                      <w:pPr>
                        <w:spacing w:after="0" w:line="240" w:lineRule="auto"/>
                        <w:jc w:val="center"/>
                        <w:rPr>
                          <w:rFonts w:ascii="Arial" w:hAnsi="Arial" w:cs="Arial"/>
                          <w:sz w:val="20"/>
                          <w:szCs w:val="20"/>
                        </w:rPr>
                      </w:pPr>
                      <w:r>
                        <w:rPr>
                          <w:rFonts w:ascii="Arial" w:hAnsi="Arial" w:cs="Arial"/>
                          <w:sz w:val="20"/>
                          <w:szCs w:val="20"/>
                        </w:rPr>
                        <w:t>Joint Secretary (Postal</w:t>
                      </w:r>
                      <w:r w:rsidRPr="006F6B83">
                        <w:rPr>
                          <w:rFonts w:ascii="Arial" w:hAnsi="Arial" w:cs="Arial"/>
                          <w:sz w:val="20"/>
                          <w:szCs w:val="20"/>
                        </w:rPr>
                        <w:t>)</w:t>
                      </w:r>
                    </w:p>
                    <w:p w:rsidR="00275F92" w:rsidRPr="006F6B83" w:rsidRDefault="00275F92" w:rsidP="006255AA">
                      <w:pPr>
                        <w:spacing w:after="0" w:line="240" w:lineRule="auto"/>
                        <w:jc w:val="center"/>
                        <w:rPr>
                          <w:rFonts w:ascii="Arial" w:hAnsi="Arial" w:cs="Arial"/>
                          <w:sz w:val="20"/>
                          <w:szCs w:val="20"/>
                        </w:rPr>
                      </w:pPr>
                      <w:r>
                        <w:rPr>
                          <w:rFonts w:ascii="Arial" w:hAnsi="Arial" w:cs="Arial"/>
                          <w:sz w:val="20"/>
                          <w:szCs w:val="20"/>
                        </w:rPr>
                        <w:t>(BS-20</w:t>
                      </w:r>
                      <w:r w:rsidRPr="006F6B83">
                        <w:rPr>
                          <w:rFonts w:ascii="Arial" w:hAnsi="Arial" w:cs="Arial"/>
                          <w:sz w:val="20"/>
                          <w:szCs w:val="20"/>
                        </w:rPr>
                        <w:t>)</w:t>
                      </w:r>
                    </w:p>
                  </w:txbxContent>
                </v:textbox>
              </v:rect>
            </w:pict>
          </mc:Fallback>
        </mc:AlternateContent>
      </w:r>
    </w:p>
    <w:p w:rsidR="00977F4C" w:rsidRPr="00C973D2" w:rsidRDefault="00D03398" w:rsidP="00977F4C">
      <w:pPr>
        <w:ind w:left="720" w:hanging="720"/>
        <w:jc w:val="both"/>
        <w:rPr>
          <w:rFonts w:ascii="Times New Roman" w:hAnsi="Times New Roman"/>
          <w:sz w:val="24"/>
          <w:szCs w:val="24"/>
          <w:u w:val="single"/>
        </w:rPr>
      </w:pPr>
      <w:r w:rsidRPr="00C973D2">
        <w:rPr>
          <w:rFonts w:ascii="Times New Roman" w:hAnsi="Times New Roman"/>
          <w:noProof/>
          <w:sz w:val="24"/>
          <w:szCs w:val="24"/>
          <w:u w:val="single"/>
        </w:rPr>
        <mc:AlternateContent>
          <mc:Choice Requires="wps">
            <w:drawing>
              <wp:anchor distT="0" distB="0" distL="114299" distR="114299" simplePos="0" relativeHeight="251779072" behindDoc="0" locked="0" layoutInCell="1" allowOverlap="1" wp14:anchorId="4610B3E1" wp14:editId="09D1967C">
                <wp:simplePos x="0" y="0"/>
                <wp:positionH relativeFrom="column">
                  <wp:posOffset>692019</wp:posOffset>
                </wp:positionH>
                <wp:positionV relativeFrom="paragraph">
                  <wp:posOffset>242031</wp:posOffset>
                </wp:positionV>
                <wp:extent cx="1950" cy="224287"/>
                <wp:effectExtent l="0" t="0" r="36195" b="23495"/>
                <wp:wrapNone/>
                <wp:docPr id="31" name="Straight Arrow Connector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50" cy="22428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BB6F3EB" id="Straight Arrow Connector 31" o:spid="_x0000_s1026" type="#_x0000_t32" style="position:absolute;margin-left:54.5pt;margin-top:19.05pt;width:.15pt;height:17.65pt;z-index:25177907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"/>
            </w:pict>
          </mc:Fallback>
        </mc:AlternateContent>
      </w:r>
      <w:r w:rsidR="006255AA" w:rsidRPr="00C973D2">
        <w:rPr>
          <w:rFonts w:ascii="Times New Roman" w:hAnsi="Times New Roman"/>
          <w:noProof/>
          <w:sz w:val="24"/>
          <w:szCs w:val="24"/>
          <w:u w:val="single"/>
        </w:rPr>
        <mc:AlternateContent>
          <mc:Choice Requires="wps">
            <w:drawing>
              <wp:anchor distT="0" distB="0" distL="114300" distR="114300" simplePos="0" relativeHeight="251685888" behindDoc="0" locked="0" layoutInCell="1" allowOverlap="1" wp14:anchorId="5EF4E86B" wp14:editId="74854947">
                <wp:simplePos x="0" y="0"/>
                <wp:positionH relativeFrom="column">
                  <wp:posOffset>5454650</wp:posOffset>
                </wp:positionH>
                <wp:positionV relativeFrom="paragraph">
                  <wp:posOffset>275458</wp:posOffset>
                </wp:positionV>
                <wp:extent cx="635" cy="250825"/>
                <wp:effectExtent l="0" t="0" r="37465" b="34925"/>
                <wp:wrapNone/>
                <wp:docPr id="259" name="Straight Arrow Connector 2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508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5AEE81B" id="Straight Arrow Connector 259" o:spid="_x0000_s1026" type="#_x0000_t32" style="position:absolute;margin-left:429.5pt;margin-top:21.7pt;width:.05pt;height:19.7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"/>
            </w:pict>
          </mc:Fallback>
        </mc:AlternateContent>
      </w:r>
      <w:r w:rsidR="006255AA" w:rsidRPr="00C973D2">
        <w:rPr>
          <w:rFonts w:ascii="Times New Roman" w:hAnsi="Times New Roman"/>
          <w:noProof/>
          <w:sz w:val="24"/>
          <w:szCs w:val="24"/>
          <w:u w:val="single"/>
        </w:rPr>
        <mc:AlternateContent>
          <mc:Choice Requires="wps">
            <w:drawing>
              <wp:anchor distT="0" distB="0" distL="114300" distR="114300" simplePos="0" relativeHeight="251665408" behindDoc="0" locked="0" layoutInCell="1" allowOverlap="1" wp14:anchorId="38592506" wp14:editId="4EEE3750">
                <wp:simplePos x="0" y="0"/>
                <wp:positionH relativeFrom="column">
                  <wp:posOffset>2786272</wp:posOffset>
                </wp:positionH>
                <wp:positionV relativeFrom="paragraph">
                  <wp:posOffset>296808</wp:posOffset>
                </wp:positionV>
                <wp:extent cx="635" cy="91440"/>
                <wp:effectExtent l="0" t="0" r="37465" b="22860"/>
                <wp:wrapNone/>
                <wp:docPr id="258" name="Straight Arrow Connector 2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9144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810C32B" id="Straight Arrow Connector 258" o:spid="_x0000_s1026" type="#_x0000_t32" style="position:absolute;margin-left:219.4pt;margin-top:23.35pt;width:.05pt;height:7.2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"/>
            </w:pict>
          </mc:Fallback>
        </mc:AlternateContent>
      </w:r>
      <w:r w:rsidR="006255AA" w:rsidRPr="00C973D2">
        <w:rPr>
          <w:rFonts w:ascii="Times New Roman" w:hAnsi="Times New Roman"/>
          <w:noProof/>
          <w:sz w:val="24"/>
          <w:szCs w:val="24"/>
          <w:u w:val="single"/>
        </w:rPr>
        <mc:AlternateContent>
          <mc:Choice Requires="wps">
            <w:drawing>
              <wp:anchor distT="0" distB="0" distL="114300" distR="114300" simplePos="0" relativeHeight="251663360" behindDoc="0" locked="0" layoutInCell="1" allowOverlap="1" wp14:anchorId="2BB3882D" wp14:editId="217BDF5F">
                <wp:simplePos x="0" y="0"/>
                <wp:positionH relativeFrom="page">
                  <wp:posOffset>3415665</wp:posOffset>
                </wp:positionH>
                <wp:positionV relativeFrom="paragraph">
                  <wp:posOffset>267973</wp:posOffset>
                </wp:positionV>
                <wp:extent cx="2665563" cy="646"/>
                <wp:effectExtent l="0" t="0" r="20955" b="37465"/>
                <wp:wrapNone/>
                <wp:docPr id="208" name="Straight Arrow Connector 2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665563" cy="64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1AF6B46" id="Straight Arrow Connector 208" o:spid="_x0000_s1026" type="#_x0000_t32" style="position:absolute;margin-left:268.95pt;margin-top:21.1pt;width:209.9pt;height:.05pt;flip:y;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">
                <w10:wrap anchorx="page"/>
              </v:shape>
            </w:pict>
          </mc:Fallback>
        </mc:AlternateContent>
      </w:r>
      <w:r w:rsidR="00977F4C" w:rsidRPr="00C973D2">
        <w:rPr>
          <w:rFonts w:ascii="Times New Roman" w:hAnsi="Times New Roman"/>
          <w:noProof/>
          <w:sz w:val="24"/>
          <w:szCs w:val="24"/>
          <w:u w:val="single"/>
        </w:rPr>
        <mc:AlternateContent>
          <mc:Choice Requires="wps">
            <w:drawing>
              <wp:anchor distT="4294967295" distB="4294967295" distL="114300" distR="114300" simplePos="0" relativeHeight="251683840" behindDoc="0" locked="0" layoutInCell="1" allowOverlap="1" wp14:anchorId="2834FBC1" wp14:editId="13AAF674">
                <wp:simplePos x="0" y="0"/>
                <wp:positionH relativeFrom="column">
                  <wp:posOffset>8065770</wp:posOffset>
                </wp:positionH>
                <wp:positionV relativeFrom="paragraph">
                  <wp:posOffset>302894</wp:posOffset>
                </wp:positionV>
                <wp:extent cx="1270" cy="0"/>
                <wp:effectExtent l="0" t="0" r="36830" b="19050"/>
                <wp:wrapNone/>
                <wp:docPr id="207" name="Straight Arrow Connector 2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7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6C7F4C7" id="Straight Arrow Connector 207" o:spid="_x0000_s1026" type="#_x0000_t32" style="position:absolute;margin-left:635.1pt;margin-top:23.85pt;width:.1pt;height:0;z-index:2516838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"/>
            </w:pict>
          </mc:Fallback>
        </mc:AlternateContent>
      </w:r>
      <w:r w:rsidR="00977F4C" w:rsidRPr="00C973D2">
        <w:rPr>
          <w:rFonts w:ascii="Times New Roman" w:hAnsi="Times New Roman"/>
          <w:noProof/>
          <w:sz w:val="24"/>
          <w:szCs w:val="24"/>
          <w:u w:val="single"/>
        </w:rPr>
        <mc:AlternateContent>
          <mc:Choice Requires="wps">
            <w:drawing>
              <wp:anchor distT="0" distB="0" distL="114300" distR="114300" simplePos="0" relativeHeight="251684864" behindDoc="0" locked="0" layoutInCell="1" allowOverlap="1" wp14:anchorId="20BD83BA" wp14:editId="21734A44">
                <wp:simplePos x="0" y="0"/>
                <wp:positionH relativeFrom="column">
                  <wp:posOffset>4763770</wp:posOffset>
                </wp:positionH>
                <wp:positionV relativeFrom="paragraph">
                  <wp:posOffset>69215</wp:posOffset>
                </wp:positionV>
                <wp:extent cx="635" cy="233680"/>
                <wp:effectExtent l="0" t="0" r="37465" b="33020"/>
                <wp:wrapNone/>
                <wp:docPr id="260" name="Straight Arrow Connector 2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3368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3845C2A" id="Straight Arrow Connector 260" o:spid="_x0000_s1026" type="#_x0000_t32" style="position:absolute;margin-left:375.1pt;margin-top:5.45pt;width:.05pt;height:18.4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"/>
            </w:pict>
          </mc:Fallback>
        </mc:AlternateContent>
      </w:r>
    </w:p>
    <w:p w:rsidR="00977F4C" w:rsidRPr="00C973D2" w:rsidRDefault="00D03398" w:rsidP="00977F4C">
      <w:pPr>
        <w:ind w:left="720" w:hanging="720"/>
        <w:jc w:val="both"/>
        <w:rPr>
          <w:rFonts w:ascii="Times New Roman" w:hAnsi="Times New Roman"/>
          <w:sz w:val="24"/>
          <w:szCs w:val="24"/>
          <w:u w:val="single"/>
        </w:rPr>
      </w:pPr>
      <w:r w:rsidRPr="00C973D2">
        <w:rPr>
          <w:rFonts w:ascii="Times New Roman" w:hAnsi="Times New Roman"/>
          <w:noProof/>
          <w:sz w:val="24"/>
          <w:szCs w:val="24"/>
          <w:u w:val="single"/>
        </w:rPr>
        <mc:AlternateContent>
          <mc:Choice Requires="wps">
            <w:drawing>
              <wp:anchor distT="0" distB="0" distL="114300" distR="114300" simplePos="0" relativeHeight="251777024" behindDoc="0" locked="0" layoutInCell="1" allowOverlap="1" wp14:anchorId="0629FC88" wp14:editId="13C991F9">
                <wp:simplePos x="0" y="0"/>
                <wp:positionH relativeFrom="margin">
                  <wp:align>left</wp:align>
                </wp:positionH>
                <wp:positionV relativeFrom="paragraph">
                  <wp:posOffset>147141</wp:posOffset>
                </wp:positionV>
                <wp:extent cx="1397480" cy="577970"/>
                <wp:effectExtent l="0" t="0" r="12700" b="12700"/>
                <wp:wrapNone/>
                <wp:docPr id="29"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97480" cy="577970"/>
                        </a:xfrm>
                        <a:prstGeom prst="rect">
                          <a:avLst/>
                        </a:prstGeom>
                        <a:solidFill>
                          <a:srgbClr val="FFFFFF"/>
                        </a:solidFill>
                        <a:ln w="9525">
                          <a:solidFill>
                            <a:srgbClr val="000000"/>
                          </a:solidFill>
                          <a:miter lim="800000"/>
                          <a:headEnd/>
                          <a:tailEnd/>
                        </a:ln>
                      </wps:spPr>
                      <wps:txbx>
                        <w:txbxContent>
                          <w:p w:rsidR="00275F92" w:rsidRPr="006F6B83" w:rsidRDefault="00275F92" w:rsidP="00D03398">
                            <w:pPr>
                              <w:spacing w:after="0" w:line="240" w:lineRule="auto"/>
                              <w:jc w:val="center"/>
                              <w:rPr>
                                <w:rFonts w:ascii="Arial" w:hAnsi="Arial" w:cs="Arial"/>
                                <w:sz w:val="20"/>
                                <w:szCs w:val="20"/>
                              </w:rPr>
                            </w:pPr>
                            <w:r>
                              <w:rPr>
                                <w:rFonts w:ascii="Arial" w:hAnsi="Arial" w:cs="Arial"/>
                                <w:sz w:val="20"/>
                                <w:szCs w:val="20"/>
                              </w:rPr>
                              <w:t>Deputy Secretary (Postal</w:t>
                            </w:r>
                            <w:r w:rsidRPr="006F6B83">
                              <w:rPr>
                                <w:rFonts w:ascii="Arial" w:hAnsi="Arial" w:cs="Arial"/>
                                <w:sz w:val="20"/>
                                <w:szCs w:val="20"/>
                              </w:rPr>
                              <w:t xml:space="preserve">) </w:t>
                            </w:r>
                          </w:p>
                          <w:p w:rsidR="00275F92" w:rsidRPr="006F6B83" w:rsidRDefault="00275F92" w:rsidP="00D03398">
                            <w:pPr>
                              <w:spacing w:after="0" w:line="240" w:lineRule="auto"/>
                              <w:jc w:val="center"/>
                              <w:rPr>
                                <w:rFonts w:ascii="Arial" w:hAnsi="Arial" w:cs="Arial"/>
                                <w:sz w:val="20"/>
                                <w:szCs w:val="20"/>
                              </w:rPr>
                            </w:pPr>
                            <w:r w:rsidRPr="006F6B83">
                              <w:rPr>
                                <w:rFonts w:ascii="Arial" w:hAnsi="Arial" w:cs="Arial"/>
                                <w:sz w:val="20"/>
                                <w:szCs w:val="20"/>
                              </w:rPr>
                              <w:t>(BS-19)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29FC88" id="Rectangle 29" o:spid="_x0000_s1030" style="position:absolute;left:0;text-align:left;margin-left:0;margin-top:11.6pt;width:110.05pt;height:45.5pt;z-index:2517770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">
                <v:textbox>
                  <w:txbxContent>
                    <w:p w:rsidR="00275F92" w:rsidRPr="006F6B83" w:rsidRDefault="00275F92" w:rsidP="00D03398">
                      <w:pPr>
                        <w:spacing w:after="0" w:line="240" w:lineRule="auto"/>
                        <w:jc w:val="center"/>
                        <w:rPr>
                          <w:rFonts w:ascii="Arial" w:hAnsi="Arial" w:cs="Arial"/>
                          <w:sz w:val="20"/>
                          <w:szCs w:val="20"/>
                        </w:rPr>
                      </w:pPr>
                      <w:r>
                        <w:rPr>
                          <w:rFonts w:ascii="Arial" w:hAnsi="Arial" w:cs="Arial"/>
                          <w:sz w:val="20"/>
                          <w:szCs w:val="20"/>
                        </w:rPr>
                        <w:t>Deputy Secretary (Postal</w:t>
                      </w:r>
                      <w:r w:rsidRPr="006F6B83">
                        <w:rPr>
                          <w:rFonts w:ascii="Arial" w:hAnsi="Arial" w:cs="Arial"/>
                          <w:sz w:val="20"/>
                          <w:szCs w:val="20"/>
                        </w:rPr>
                        <w:t xml:space="preserve">) </w:t>
                      </w:r>
                    </w:p>
                    <w:p w:rsidR="00275F92" w:rsidRPr="006F6B83" w:rsidRDefault="00275F92" w:rsidP="00D03398">
                      <w:pPr>
                        <w:spacing w:after="0" w:line="240" w:lineRule="auto"/>
                        <w:jc w:val="center"/>
                        <w:rPr>
                          <w:rFonts w:ascii="Arial" w:hAnsi="Arial" w:cs="Arial"/>
                          <w:sz w:val="20"/>
                          <w:szCs w:val="20"/>
                        </w:rPr>
                      </w:pPr>
                      <w:r w:rsidRPr="006F6B83">
                        <w:rPr>
                          <w:rFonts w:ascii="Arial" w:hAnsi="Arial" w:cs="Arial"/>
                          <w:sz w:val="20"/>
                          <w:szCs w:val="20"/>
                        </w:rPr>
                        <w:t>(BS-19)</w:t>
                      </w:r>
                    </w:p>
                  </w:txbxContent>
                </v:textbox>
                <w10:wrap anchorx="margin"/>
              </v:rect>
            </w:pict>
          </mc:Fallback>
        </mc:AlternateContent>
      </w:r>
      <w:r w:rsidR="00AE4AFB" w:rsidRPr="00C973D2">
        <w:rPr>
          <w:rFonts w:ascii="Times New Roman" w:hAnsi="Times New Roman"/>
          <w:noProof/>
          <w:sz w:val="24"/>
          <w:szCs w:val="24"/>
          <w:u w:val="single"/>
        </w:rPr>
        <mc:AlternateContent>
          <mc:Choice Requires="wps">
            <w:drawing>
              <wp:anchor distT="0" distB="0" distL="114300" distR="114300" simplePos="0" relativeHeight="251664384" behindDoc="0" locked="0" layoutInCell="1" allowOverlap="1" wp14:anchorId="33D2F6C7" wp14:editId="3F51EEB5">
                <wp:simplePos x="0" y="0"/>
                <wp:positionH relativeFrom="column">
                  <wp:posOffset>2415204</wp:posOffset>
                </wp:positionH>
                <wp:positionV relativeFrom="paragraph">
                  <wp:posOffset>78524</wp:posOffset>
                </wp:positionV>
                <wp:extent cx="1354455" cy="523875"/>
                <wp:effectExtent l="0" t="0" r="17145" b="28575"/>
                <wp:wrapNone/>
                <wp:docPr id="206" name="Rectangle 2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4455" cy="523875"/>
                        </a:xfrm>
                        <a:prstGeom prst="rect">
                          <a:avLst/>
                        </a:prstGeom>
                        <a:solidFill>
                          <a:srgbClr val="FFFFFF"/>
                        </a:solidFill>
                        <a:ln w="9525">
                          <a:solidFill>
                            <a:srgbClr val="000000"/>
                          </a:solidFill>
                          <a:miter lim="800000"/>
                          <a:headEnd/>
                          <a:tailEnd/>
                        </a:ln>
                      </wps:spPr>
                      <wps:txbx>
                        <w:txbxContent>
                          <w:p w:rsidR="00275F92" w:rsidRPr="006F6B83" w:rsidRDefault="00275F92" w:rsidP="00977F4C">
                            <w:pPr>
                              <w:spacing w:after="0" w:line="240" w:lineRule="auto"/>
                              <w:jc w:val="center"/>
                              <w:rPr>
                                <w:rFonts w:ascii="Arial" w:hAnsi="Arial" w:cs="Arial"/>
                                <w:sz w:val="20"/>
                                <w:szCs w:val="20"/>
                              </w:rPr>
                            </w:pPr>
                            <w:r w:rsidRPr="006F6B83">
                              <w:rPr>
                                <w:rFonts w:ascii="Arial" w:hAnsi="Arial" w:cs="Arial"/>
                                <w:sz w:val="20"/>
                                <w:szCs w:val="20"/>
                              </w:rPr>
                              <w:t>Joint Secretary (I)</w:t>
                            </w:r>
                          </w:p>
                          <w:p w:rsidR="00275F92" w:rsidRPr="006F6B83" w:rsidRDefault="00275F92" w:rsidP="00977F4C">
                            <w:pPr>
                              <w:spacing w:after="0" w:line="240" w:lineRule="auto"/>
                              <w:jc w:val="center"/>
                              <w:rPr>
                                <w:rFonts w:ascii="Arial" w:hAnsi="Arial" w:cs="Arial"/>
                                <w:sz w:val="20"/>
                                <w:szCs w:val="20"/>
                              </w:rPr>
                            </w:pPr>
                            <w:r w:rsidRPr="006F6B83">
                              <w:rPr>
                                <w:rFonts w:ascii="Arial" w:hAnsi="Arial" w:cs="Arial"/>
                                <w:sz w:val="20"/>
                                <w:szCs w:val="20"/>
                              </w:rPr>
                              <w:t>(BS-20/21)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D2F6C7" id="Rectangle 206" o:spid="_x0000_s1031" style="position:absolute;left:0;text-align:left;margin-left:190.15pt;margin-top:6.2pt;width:106.65pt;height:41.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">
                <v:textbox>
                  <w:txbxContent>
                    <w:p w:rsidR="00275F92" w:rsidRPr="006F6B83" w:rsidRDefault="00275F92" w:rsidP="00977F4C">
                      <w:pPr>
                        <w:spacing w:after="0" w:line="240" w:lineRule="auto"/>
                        <w:jc w:val="center"/>
                        <w:rPr>
                          <w:rFonts w:ascii="Arial" w:hAnsi="Arial" w:cs="Arial"/>
                          <w:sz w:val="20"/>
                          <w:szCs w:val="20"/>
                        </w:rPr>
                      </w:pPr>
                      <w:r w:rsidRPr="006F6B83">
                        <w:rPr>
                          <w:rFonts w:ascii="Arial" w:hAnsi="Arial" w:cs="Arial"/>
                          <w:sz w:val="20"/>
                          <w:szCs w:val="20"/>
                        </w:rPr>
                        <w:t>Joint Secretary (I)</w:t>
                      </w:r>
                    </w:p>
                    <w:p w:rsidR="00275F92" w:rsidRPr="006F6B83" w:rsidRDefault="00275F92" w:rsidP="00977F4C">
                      <w:pPr>
                        <w:spacing w:after="0" w:line="240" w:lineRule="auto"/>
                        <w:jc w:val="center"/>
                        <w:rPr>
                          <w:rFonts w:ascii="Arial" w:hAnsi="Arial" w:cs="Arial"/>
                          <w:sz w:val="20"/>
                          <w:szCs w:val="20"/>
                        </w:rPr>
                      </w:pPr>
                      <w:r w:rsidRPr="006F6B83">
                        <w:rPr>
                          <w:rFonts w:ascii="Arial" w:hAnsi="Arial" w:cs="Arial"/>
                          <w:sz w:val="20"/>
                          <w:szCs w:val="20"/>
                        </w:rPr>
                        <w:t>(BS-20/21)</w:t>
                      </w:r>
                    </w:p>
                  </w:txbxContent>
                </v:textbox>
              </v:rect>
            </w:pict>
          </mc:Fallback>
        </mc:AlternateContent>
      </w:r>
      <w:r w:rsidR="00977F4C" w:rsidRPr="00C973D2">
        <w:rPr>
          <w:rFonts w:ascii="Times New Roman" w:hAnsi="Times New Roman"/>
          <w:noProof/>
          <w:sz w:val="24"/>
          <w:szCs w:val="24"/>
          <w:u w:val="single"/>
        </w:rPr>
        <mc:AlternateContent>
          <mc:Choice Requires="wps">
            <w:drawing>
              <wp:anchor distT="0" distB="0" distL="114300" distR="114300" simplePos="0" relativeHeight="251667456" behindDoc="0" locked="0" layoutInCell="1" allowOverlap="1" wp14:anchorId="23CCD3A0" wp14:editId="03DF799F">
                <wp:simplePos x="0" y="0"/>
                <wp:positionH relativeFrom="column">
                  <wp:posOffset>4728570</wp:posOffset>
                </wp:positionH>
                <wp:positionV relativeFrom="paragraph">
                  <wp:posOffset>212222</wp:posOffset>
                </wp:positionV>
                <wp:extent cx="1348105" cy="523875"/>
                <wp:effectExtent l="0" t="0" r="23495" b="28575"/>
                <wp:wrapNone/>
                <wp:docPr id="257" name="Rectangle 2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48105" cy="523875"/>
                        </a:xfrm>
                        <a:prstGeom prst="rect">
                          <a:avLst/>
                        </a:prstGeom>
                        <a:solidFill>
                          <a:srgbClr val="FFFFFF"/>
                        </a:solidFill>
                        <a:ln w="9525">
                          <a:solidFill>
                            <a:srgbClr val="000000"/>
                          </a:solidFill>
                          <a:miter lim="800000"/>
                          <a:headEnd/>
                          <a:tailEnd/>
                        </a:ln>
                      </wps:spPr>
                      <wps:txbx>
                        <w:txbxContent>
                          <w:p w:rsidR="00275F92" w:rsidRPr="006F6B83" w:rsidRDefault="00275F92" w:rsidP="00977F4C">
                            <w:pPr>
                              <w:spacing w:after="0" w:line="240" w:lineRule="auto"/>
                              <w:jc w:val="center"/>
                              <w:rPr>
                                <w:rFonts w:ascii="Arial" w:hAnsi="Arial" w:cs="Arial"/>
                                <w:sz w:val="20"/>
                                <w:szCs w:val="20"/>
                              </w:rPr>
                            </w:pPr>
                            <w:r w:rsidRPr="006F6B83">
                              <w:rPr>
                                <w:rFonts w:ascii="Arial" w:hAnsi="Arial" w:cs="Arial"/>
                                <w:sz w:val="20"/>
                                <w:szCs w:val="20"/>
                              </w:rPr>
                              <w:t>Joint Secretary (II)</w:t>
                            </w:r>
                          </w:p>
                          <w:p w:rsidR="00275F92" w:rsidRPr="006F6B83" w:rsidRDefault="00275F92" w:rsidP="00977F4C">
                            <w:pPr>
                              <w:spacing w:after="0" w:line="240" w:lineRule="auto"/>
                              <w:jc w:val="center"/>
                              <w:rPr>
                                <w:rFonts w:ascii="Arial" w:hAnsi="Arial" w:cs="Arial"/>
                                <w:sz w:val="20"/>
                                <w:szCs w:val="20"/>
                              </w:rPr>
                            </w:pPr>
                            <w:r w:rsidRPr="006F6B83">
                              <w:rPr>
                                <w:rFonts w:ascii="Arial" w:hAnsi="Arial" w:cs="Arial"/>
                                <w:sz w:val="20"/>
                                <w:szCs w:val="20"/>
                              </w:rPr>
                              <w:t>(BS-20/21)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CCD3A0" id="Rectangle 257" o:spid="_x0000_s1032" style="position:absolute;left:0;text-align:left;margin-left:372.35pt;margin-top:16.7pt;width:106.15pt;height:41.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">
                <v:textbox>
                  <w:txbxContent>
                    <w:p w:rsidR="00275F92" w:rsidRPr="006F6B83" w:rsidRDefault="00275F92" w:rsidP="00977F4C">
                      <w:pPr>
                        <w:spacing w:after="0" w:line="240" w:lineRule="auto"/>
                        <w:jc w:val="center"/>
                        <w:rPr>
                          <w:rFonts w:ascii="Arial" w:hAnsi="Arial" w:cs="Arial"/>
                          <w:sz w:val="20"/>
                          <w:szCs w:val="20"/>
                        </w:rPr>
                      </w:pPr>
                      <w:r w:rsidRPr="006F6B83">
                        <w:rPr>
                          <w:rFonts w:ascii="Arial" w:hAnsi="Arial" w:cs="Arial"/>
                          <w:sz w:val="20"/>
                          <w:szCs w:val="20"/>
                        </w:rPr>
                        <w:t>Joint Secretary (II)</w:t>
                      </w:r>
                    </w:p>
                    <w:p w:rsidR="00275F92" w:rsidRPr="006F6B83" w:rsidRDefault="00275F92" w:rsidP="00977F4C">
                      <w:pPr>
                        <w:spacing w:after="0" w:line="240" w:lineRule="auto"/>
                        <w:jc w:val="center"/>
                        <w:rPr>
                          <w:rFonts w:ascii="Arial" w:hAnsi="Arial" w:cs="Arial"/>
                          <w:sz w:val="20"/>
                          <w:szCs w:val="20"/>
                        </w:rPr>
                      </w:pPr>
                      <w:r w:rsidRPr="006F6B83">
                        <w:rPr>
                          <w:rFonts w:ascii="Arial" w:hAnsi="Arial" w:cs="Arial"/>
                          <w:sz w:val="20"/>
                          <w:szCs w:val="20"/>
                        </w:rPr>
                        <w:t>(BS-20/21)</w:t>
                      </w:r>
                    </w:p>
                  </w:txbxContent>
                </v:textbox>
              </v:rect>
            </w:pict>
          </mc:Fallback>
        </mc:AlternateContent>
      </w:r>
      <w:r w:rsidR="00977F4C" w:rsidRPr="00C973D2">
        <w:rPr>
          <w:rFonts w:ascii="Times New Roman" w:hAnsi="Times New Roman"/>
          <w:noProof/>
          <w:sz w:val="24"/>
          <w:szCs w:val="24"/>
          <w:u w:val="single"/>
        </w:rPr>
        <mc:AlternateContent>
          <mc:Choice Requires="wps">
            <w:drawing>
              <wp:anchor distT="0" distB="0" distL="114300" distR="114300" simplePos="0" relativeHeight="251686912" behindDoc="0" locked="0" layoutInCell="1" allowOverlap="1" wp14:anchorId="2F4969BB" wp14:editId="2E6A01C7">
                <wp:simplePos x="0" y="0"/>
                <wp:positionH relativeFrom="column">
                  <wp:posOffset>6642100</wp:posOffset>
                </wp:positionH>
                <wp:positionV relativeFrom="paragraph">
                  <wp:posOffset>197485</wp:posOffset>
                </wp:positionV>
                <wp:extent cx="2095500" cy="466725"/>
                <wp:effectExtent l="0" t="0" r="19050" b="28575"/>
                <wp:wrapNone/>
                <wp:docPr id="256" name="Rectangle 2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5500" cy="466725"/>
                        </a:xfrm>
                        <a:prstGeom prst="rect">
                          <a:avLst/>
                        </a:prstGeom>
                        <a:solidFill>
                          <a:srgbClr val="FFFFFF"/>
                        </a:solidFill>
                        <a:ln w="9525">
                          <a:solidFill>
                            <a:srgbClr val="000000"/>
                          </a:solidFill>
                          <a:miter lim="800000"/>
                          <a:headEnd/>
                          <a:tailEnd/>
                        </a:ln>
                      </wps:spPr>
                      <wps:txbx>
                        <w:txbxContent>
                          <w:p w:rsidR="00275F92" w:rsidRPr="006F6B83" w:rsidRDefault="00275F92" w:rsidP="00977F4C">
                            <w:pPr>
                              <w:spacing w:after="0" w:line="240" w:lineRule="auto"/>
                              <w:jc w:val="center"/>
                              <w:rPr>
                                <w:rFonts w:ascii="Arial" w:hAnsi="Arial" w:cs="Arial"/>
                                <w:sz w:val="20"/>
                                <w:szCs w:val="20"/>
                              </w:rPr>
                            </w:pPr>
                            <w:r w:rsidRPr="006F6B83">
                              <w:rPr>
                                <w:rFonts w:ascii="Arial" w:hAnsi="Arial" w:cs="Arial"/>
                                <w:sz w:val="20"/>
                                <w:szCs w:val="20"/>
                              </w:rPr>
                              <w:t xml:space="preserve">Director General (PM &amp;E Cell) </w:t>
                            </w:r>
                          </w:p>
                          <w:p w:rsidR="00275F92" w:rsidRPr="006F6B83" w:rsidRDefault="00275F92" w:rsidP="00977F4C">
                            <w:pPr>
                              <w:spacing w:after="0" w:line="240" w:lineRule="auto"/>
                              <w:jc w:val="center"/>
                              <w:rPr>
                                <w:rFonts w:ascii="Arial" w:hAnsi="Arial" w:cs="Arial"/>
                                <w:sz w:val="20"/>
                                <w:szCs w:val="20"/>
                              </w:rPr>
                            </w:pPr>
                            <w:r w:rsidRPr="006F6B83">
                              <w:rPr>
                                <w:rFonts w:ascii="Arial" w:hAnsi="Arial" w:cs="Arial"/>
                                <w:sz w:val="20"/>
                                <w:szCs w:val="20"/>
                              </w:rPr>
                              <w:t>(BS-20)</w:t>
                            </w:r>
                          </w:p>
                          <w:p w:rsidR="00275F92" w:rsidRPr="00FE5CEA" w:rsidRDefault="00275F92" w:rsidP="00977F4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4969BB" id="Rectangle 256" o:spid="_x0000_s1033" style="position:absolute;left:0;text-align:left;margin-left:523pt;margin-top:15.55pt;width:165pt;height:36.7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">
                <v:textbox>
                  <w:txbxContent>
                    <w:p w:rsidR="00275F92" w:rsidRPr="006F6B83" w:rsidRDefault="00275F92" w:rsidP="00977F4C">
                      <w:pPr>
                        <w:spacing w:after="0" w:line="240" w:lineRule="auto"/>
                        <w:jc w:val="center"/>
                        <w:rPr>
                          <w:rFonts w:ascii="Arial" w:hAnsi="Arial" w:cs="Arial"/>
                          <w:sz w:val="20"/>
                          <w:szCs w:val="20"/>
                        </w:rPr>
                      </w:pPr>
                      <w:r w:rsidRPr="006F6B83">
                        <w:rPr>
                          <w:rFonts w:ascii="Arial" w:hAnsi="Arial" w:cs="Arial"/>
                          <w:sz w:val="20"/>
                          <w:szCs w:val="20"/>
                        </w:rPr>
                        <w:t xml:space="preserve">Director General (PM &amp;E Cell) </w:t>
                      </w:r>
                    </w:p>
                    <w:p w:rsidR="00275F92" w:rsidRPr="006F6B83" w:rsidRDefault="00275F92" w:rsidP="00977F4C">
                      <w:pPr>
                        <w:spacing w:after="0" w:line="240" w:lineRule="auto"/>
                        <w:jc w:val="center"/>
                        <w:rPr>
                          <w:rFonts w:ascii="Arial" w:hAnsi="Arial" w:cs="Arial"/>
                          <w:sz w:val="20"/>
                          <w:szCs w:val="20"/>
                        </w:rPr>
                      </w:pPr>
                      <w:r w:rsidRPr="006F6B83">
                        <w:rPr>
                          <w:rFonts w:ascii="Arial" w:hAnsi="Arial" w:cs="Arial"/>
                          <w:sz w:val="20"/>
                          <w:szCs w:val="20"/>
                        </w:rPr>
                        <w:t>(BS-20)</w:t>
                      </w:r>
                    </w:p>
                    <w:p w:rsidR="00275F92" w:rsidRPr="00FE5CEA" w:rsidRDefault="00275F92" w:rsidP="00977F4C"/>
                  </w:txbxContent>
                </v:textbox>
              </v:rect>
            </w:pict>
          </mc:Fallback>
        </mc:AlternateContent>
      </w:r>
    </w:p>
    <w:p w:rsidR="00977F4C" w:rsidRPr="00C973D2" w:rsidRDefault="002F4D5A" w:rsidP="00977F4C">
      <w:pPr>
        <w:ind w:left="720" w:hanging="720"/>
        <w:jc w:val="both"/>
        <w:rPr>
          <w:rFonts w:ascii="Times New Roman" w:hAnsi="Times New Roman"/>
          <w:sz w:val="24"/>
          <w:szCs w:val="24"/>
          <w:u w:val="single"/>
        </w:rPr>
      </w:pPr>
      <w:r w:rsidRPr="00C973D2">
        <w:rPr>
          <w:rFonts w:ascii="Times New Roman" w:hAnsi="Times New Roman"/>
          <w:noProof/>
          <w:sz w:val="24"/>
          <w:szCs w:val="24"/>
        </w:rPr>
        <mc:AlternateContent>
          <mc:Choice Requires="wps">
            <w:drawing>
              <wp:anchor distT="0" distB="0" distL="114300" distR="114300" simplePos="0" relativeHeight="251791360" behindDoc="0" locked="0" layoutInCell="1" allowOverlap="1" wp14:anchorId="3CAC5247" wp14:editId="39DD3979">
                <wp:simplePos x="0" y="0"/>
                <wp:positionH relativeFrom="margin">
                  <wp:posOffset>7720965</wp:posOffset>
                </wp:positionH>
                <wp:positionV relativeFrom="paragraph">
                  <wp:posOffset>332024</wp:posOffset>
                </wp:positionV>
                <wp:extent cx="1270" cy="110832"/>
                <wp:effectExtent l="0" t="0" r="36830" b="22860"/>
                <wp:wrapNone/>
                <wp:docPr id="229" name="AutoShape 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70" cy="11083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1A639304" id="AutoShape 65" o:spid="_x0000_s1026" type="#_x0000_t32" style="position:absolute;margin-left:607.95pt;margin-top:26.15pt;width:.1pt;height:8.75pt;z-index:251791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">
                <w10:wrap anchorx="margin"/>
              </v:shape>
            </w:pict>
          </mc:Fallback>
        </mc:AlternateContent>
      </w:r>
      <w:r w:rsidR="00AE4AFB" w:rsidRPr="00C973D2">
        <w:rPr>
          <w:rFonts w:ascii="Times New Roman" w:hAnsi="Times New Roman"/>
          <w:noProof/>
          <w:sz w:val="24"/>
          <w:szCs w:val="24"/>
          <w:u w:val="single"/>
        </w:rPr>
        <mc:AlternateContent>
          <mc:Choice Requires="wps">
            <w:drawing>
              <wp:anchor distT="0" distB="0" distL="114299" distR="114299" simplePos="0" relativeHeight="251668480" behindDoc="0" locked="0" layoutInCell="1" allowOverlap="1" wp14:anchorId="453F7B5B" wp14:editId="2F6C3796">
                <wp:simplePos x="0" y="0"/>
                <wp:positionH relativeFrom="column">
                  <wp:posOffset>2942231</wp:posOffset>
                </wp:positionH>
                <wp:positionV relativeFrom="paragraph">
                  <wp:posOffset>278765</wp:posOffset>
                </wp:positionV>
                <wp:extent cx="0" cy="129540"/>
                <wp:effectExtent l="0" t="0" r="19050" b="22860"/>
                <wp:wrapNone/>
                <wp:docPr id="205" name="Straight Arrow Connector 2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954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6D02234" id="Straight Arrow Connector 205" o:spid="_x0000_s1026" type="#_x0000_t32" style="position:absolute;margin-left:231.65pt;margin-top:21.95pt;width:0;height:10.2pt;z-index:25166848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"/>
            </w:pict>
          </mc:Fallback>
        </mc:AlternateContent>
      </w:r>
    </w:p>
    <w:p w:rsidR="00977F4C" w:rsidRPr="00C973D2" w:rsidRDefault="00842B32" w:rsidP="00977F4C">
      <w:pPr>
        <w:ind w:left="720" w:hanging="720"/>
        <w:jc w:val="both"/>
        <w:rPr>
          <w:rFonts w:ascii="Times New Roman" w:hAnsi="Times New Roman"/>
          <w:sz w:val="24"/>
          <w:szCs w:val="24"/>
          <w:u w:val="single"/>
        </w:rPr>
      </w:pPr>
      <w:r w:rsidRPr="00C973D2">
        <w:rPr>
          <w:rFonts w:ascii="Times New Roman" w:hAnsi="Times New Roman"/>
          <w:noProof/>
          <w:sz w:val="24"/>
          <w:szCs w:val="24"/>
          <w:u w:val="single"/>
        </w:rPr>
        <mc:AlternateContent>
          <mc:Choice Requires="wps">
            <w:drawing>
              <wp:anchor distT="0" distB="0" distL="114300" distR="114300" simplePos="0" relativeHeight="251696128" behindDoc="0" locked="0" layoutInCell="1" allowOverlap="1" wp14:anchorId="6F52EE24" wp14:editId="5B86DB47">
                <wp:simplePos x="0" y="0"/>
                <wp:positionH relativeFrom="column">
                  <wp:posOffset>7842490</wp:posOffset>
                </wp:positionH>
                <wp:positionV relativeFrom="paragraph">
                  <wp:posOffset>197233</wp:posOffset>
                </wp:positionV>
                <wp:extent cx="1259205" cy="534838"/>
                <wp:effectExtent l="0" t="0" r="17145" b="17780"/>
                <wp:wrapNone/>
                <wp:docPr id="198" name="Rectangle 1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9205" cy="534838"/>
                        </a:xfrm>
                        <a:prstGeom prst="rect">
                          <a:avLst/>
                        </a:prstGeom>
                        <a:solidFill>
                          <a:srgbClr val="FFFFFF"/>
                        </a:solidFill>
                        <a:ln w="9525">
                          <a:solidFill>
                            <a:srgbClr val="000000"/>
                          </a:solidFill>
                          <a:miter lim="800000"/>
                          <a:headEnd/>
                          <a:tailEnd/>
                        </a:ln>
                      </wps:spPr>
                      <wps:txbx>
                        <w:txbxContent>
                          <w:p w:rsidR="00275F92" w:rsidRPr="006F6B83" w:rsidRDefault="00275F92" w:rsidP="00977F4C">
                            <w:pPr>
                              <w:spacing w:after="0" w:line="240" w:lineRule="auto"/>
                              <w:jc w:val="center"/>
                              <w:rPr>
                                <w:rFonts w:ascii="Arial" w:hAnsi="Arial" w:cs="Arial"/>
                                <w:sz w:val="20"/>
                                <w:szCs w:val="20"/>
                              </w:rPr>
                            </w:pPr>
                            <w:r w:rsidRPr="006F6B83">
                              <w:rPr>
                                <w:rFonts w:ascii="Arial" w:hAnsi="Arial" w:cs="Arial"/>
                                <w:sz w:val="20"/>
                                <w:szCs w:val="20"/>
                              </w:rPr>
                              <w:t>Director (PM &amp;E Cell)</w:t>
                            </w:r>
                          </w:p>
                          <w:p w:rsidR="00275F92" w:rsidRPr="00F67E5E" w:rsidRDefault="00275F92" w:rsidP="00977F4C">
                            <w:pPr>
                              <w:spacing w:after="0" w:line="240" w:lineRule="auto"/>
                              <w:jc w:val="center"/>
                              <w:rPr>
                                <w:rFonts w:ascii="Arial" w:hAnsi="Arial" w:cs="Arial"/>
                                <w:sz w:val="24"/>
                              </w:rPr>
                            </w:pPr>
                            <w:r w:rsidRPr="006F6B83">
                              <w:rPr>
                                <w:rFonts w:ascii="Arial" w:hAnsi="Arial" w:cs="Arial"/>
                                <w:sz w:val="20"/>
                                <w:szCs w:val="20"/>
                              </w:rPr>
                              <w:t>(BS-19</w:t>
                            </w:r>
                            <w:r>
                              <w:rPr>
                                <w:rFonts w:ascii="Arial" w:hAnsi="Arial" w:cs="Arial"/>
                                <w:sz w:val="24"/>
                              </w:rPr>
                              <w:t>)</w:t>
                            </w:r>
                          </w:p>
                          <w:p w:rsidR="00275F92" w:rsidRPr="00FE5CEA" w:rsidRDefault="00275F92" w:rsidP="00977F4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52EE24" id="Rectangle 198" o:spid="_x0000_s1034" style="position:absolute;left:0;text-align:left;margin-left:617.5pt;margin-top:15.55pt;width:99.15pt;height:42.1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">
                <v:textbox>
                  <w:txbxContent>
                    <w:p w:rsidR="00275F92" w:rsidRPr="006F6B83" w:rsidRDefault="00275F92" w:rsidP="00977F4C">
                      <w:pPr>
                        <w:spacing w:after="0" w:line="240" w:lineRule="auto"/>
                        <w:jc w:val="center"/>
                        <w:rPr>
                          <w:rFonts w:ascii="Arial" w:hAnsi="Arial" w:cs="Arial"/>
                          <w:sz w:val="20"/>
                          <w:szCs w:val="20"/>
                        </w:rPr>
                      </w:pPr>
                      <w:r w:rsidRPr="006F6B83">
                        <w:rPr>
                          <w:rFonts w:ascii="Arial" w:hAnsi="Arial" w:cs="Arial"/>
                          <w:sz w:val="20"/>
                          <w:szCs w:val="20"/>
                        </w:rPr>
                        <w:t>Director (PM &amp;E Cell)</w:t>
                      </w:r>
                    </w:p>
                    <w:p w:rsidR="00275F92" w:rsidRPr="00F67E5E" w:rsidRDefault="00275F92" w:rsidP="00977F4C">
                      <w:pPr>
                        <w:spacing w:after="0" w:line="240" w:lineRule="auto"/>
                        <w:jc w:val="center"/>
                        <w:rPr>
                          <w:rFonts w:ascii="Arial" w:hAnsi="Arial" w:cs="Arial"/>
                          <w:sz w:val="24"/>
                        </w:rPr>
                      </w:pPr>
                      <w:r w:rsidRPr="006F6B83">
                        <w:rPr>
                          <w:rFonts w:ascii="Arial" w:hAnsi="Arial" w:cs="Arial"/>
                          <w:sz w:val="20"/>
                          <w:szCs w:val="20"/>
                        </w:rPr>
                        <w:t>(BS-19</w:t>
                      </w:r>
                      <w:r>
                        <w:rPr>
                          <w:rFonts w:ascii="Arial" w:hAnsi="Arial" w:cs="Arial"/>
                          <w:sz w:val="24"/>
                        </w:rPr>
                        <w:t>)</w:t>
                      </w:r>
                    </w:p>
                    <w:p w:rsidR="00275F92" w:rsidRPr="00FE5CEA" w:rsidRDefault="00275F92" w:rsidP="00977F4C"/>
                  </w:txbxContent>
                </v:textbox>
              </v:rect>
            </w:pict>
          </mc:Fallback>
        </mc:AlternateContent>
      </w:r>
      <w:r w:rsidR="002F4D5A" w:rsidRPr="00C973D2">
        <w:rPr>
          <w:rFonts w:ascii="Times New Roman" w:hAnsi="Times New Roman"/>
          <w:noProof/>
          <w:sz w:val="24"/>
          <w:szCs w:val="24"/>
          <w:u w:val="single"/>
        </w:rPr>
        <mc:AlternateContent>
          <mc:Choice Requires="wps">
            <w:drawing>
              <wp:anchor distT="0" distB="0" distL="114300" distR="114300" simplePos="0" relativeHeight="251693056" behindDoc="0" locked="0" layoutInCell="1" allowOverlap="1" wp14:anchorId="5F972AE7" wp14:editId="4555C047">
                <wp:simplePos x="0" y="0"/>
                <wp:positionH relativeFrom="column">
                  <wp:posOffset>7091045</wp:posOffset>
                </wp:positionH>
                <wp:positionV relativeFrom="paragraph">
                  <wp:posOffset>82562</wp:posOffset>
                </wp:positionV>
                <wp:extent cx="1224274" cy="2484"/>
                <wp:effectExtent l="0" t="0" r="33655" b="36195"/>
                <wp:wrapNone/>
                <wp:docPr id="197" name="Straight Arrow Connector 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24274" cy="248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7E7C562" id="Straight Arrow Connector 197" o:spid="_x0000_s1026" type="#_x0000_t32" style="position:absolute;margin-left:558.35pt;margin-top:6.5pt;width:96.4pt;height:.2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"/>
            </w:pict>
          </mc:Fallback>
        </mc:AlternateContent>
      </w:r>
      <w:r w:rsidR="002F4D5A" w:rsidRPr="00C973D2">
        <w:rPr>
          <w:rFonts w:ascii="Times New Roman" w:hAnsi="Times New Roman"/>
          <w:noProof/>
          <w:sz w:val="24"/>
          <w:szCs w:val="24"/>
          <w:u w:val="single"/>
        </w:rPr>
        <mc:AlternateContent>
          <mc:Choice Requires="wps">
            <w:drawing>
              <wp:anchor distT="0" distB="0" distL="114300" distR="114300" simplePos="0" relativeHeight="251688960" behindDoc="0" locked="0" layoutInCell="1" allowOverlap="1" wp14:anchorId="0F624658" wp14:editId="483149CD">
                <wp:simplePos x="0" y="0"/>
                <wp:positionH relativeFrom="column">
                  <wp:posOffset>6427758</wp:posOffset>
                </wp:positionH>
                <wp:positionV relativeFrom="paragraph">
                  <wp:posOffset>205860</wp:posOffset>
                </wp:positionV>
                <wp:extent cx="1087683" cy="481330"/>
                <wp:effectExtent l="0" t="0" r="17780" b="13970"/>
                <wp:wrapNone/>
                <wp:docPr id="200" name="Rectangle 2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7683" cy="481330"/>
                        </a:xfrm>
                        <a:prstGeom prst="rect">
                          <a:avLst/>
                        </a:prstGeom>
                        <a:solidFill>
                          <a:srgbClr val="FFFFFF"/>
                        </a:solidFill>
                        <a:ln w="9525">
                          <a:solidFill>
                            <a:srgbClr val="000000"/>
                          </a:solidFill>
                          <a:miter lim="800000"/>
                          <a:headEnd/>
                          <a:tailEnd/>
                        </a:ln>
                      </wps:spPr>
                      <wps:txbx>
                        <w:txbxContent>
                          <w:p w:rsidR="00275F92" w:rsidRPr="006F6B83" w:rsidRDefault="00275F92" w:rsidP="00977F4C">
                            <w:pPr>
                              <w:spacing w:after="0" w:line="240" w:lineRule="auto"/>
                              <w:jc w:val="center"/>
                              <w:rPr>
                                <w:rFonts w:ascii="Arial" w:hAnsi="Arial" w:cs="Arial"/>
                                <w:sz w:val="20"/>
                                <w:szCs w:val="20"/>
                              </w:rPr>
                            </w:pPr>
                            <w:r w:rsidRPr="006F6B83">
                              <w:rPr>
                                <w:rFonts w:ascii="Arial" w:hAnsi="Arial" w:cs="Arial"/>
                                <w:sz w:val="20"/>
                                <w:szCs w:val="20"/>
                              </w:rPr>
                              <w:t xml:space="preserve">Director (Engr) </w:t>
                            </w:r>
                          </w:p>
                          <w:p w:rsidR="00275F92" w:rsidRPr="00F67E5E" w:rsidRDefault="00275F92" w:rsidP="00977F4C">
                            <w:pPr>
                              <w:spacing w:after="0" w:line="240" w:lineRule="auto"/>
                              <w:jc w:val="center"/>
                              <w:rPr>
                                <w:rFonts w:ascii="Arial" w:hAnsi="Arial" w:cs="Arial"/>
                                <w:sz w:val="24"/>
                              </w:rPr>
                            </w:pPr>
                            <w:r w:rsidRPr="006F6B83">
                              <w:rPr>
                                <w:rFonts w:ascii="Arial" w:hAnsi="Arial" w:cs="Arial"/>
                                <w:sz w:val="20"/>
                                <w:szCs w:val="20"/>
                              </w:rPr>
                              <w:t>(BS-19</w:t>
                            </w:r>
                            <w:r>
                              <w:rPr>
                                <w:rFonts w:ascii="Arial" w:hAnsi="Arial" w:cs="Arial"/>
                                <w:sz w:val="24"/>
                              </w:rPr>
                              <w:t>)</w:t>
                            </w:r>
                          </w:p>
                          <w:p w:rsidR="00275F92" w:rsidRPr="00FE5CEA" w:rsidRDefault="00275F92" w:rsidP="00977F4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624658" id="Rectangle 200" o:spid="_x0000_s1035" style="position:absolute;left:0;text-align:left;margin-left:506.1pt;margin-top:16.2pt;width:85.65pt;height:37.9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">
                <v:textbox>
                  <w:txbxContent>
                    <w:p w:rsidR="00275F92" w:rsidRPr="006F6B83" w:rsidRDefault="00275F92" w:rsidP="00977F4C">
                      <w:pPr>
                        <w:spacing w:after="0" w:line="240" w:lineRule="auto"/>
                        <w:jc w:val="center"/>
                        <w:rPr>
                          <w:rFonts w:ascii="Arial" w:hAnsi="Arial" w:cs="Arial"/>
                          <w:sz w:val="20"/>
                          <w:szCs w:val="20"/>
                        </w:rPr>
                      </w:pPr>
                      <w:r w:rsidRPr="006F6B83">
                        <w:rPr>
                          <w:rFonts w:ascii="Arial" w:hAnsi="Arial" w:cs="Arial"/>
                          <w:sz w:val="20"/>
                          <w:szCs w:val="20"/>
                        </w:rPr>
                        <w:t xml:space="preserve">Director (Engr) </w:t>
                      </w:r>
                    </w:p>
                    <w:p w:rsidR="00275F92" w:rsidRPr="00F67E5E" w:rsidRDefault="00275F92" w:rsidP="00977F4C">
                      <w:pPr>
                        <w:spacing w:after="0" w:line="240" w:lineRule="auto"/>
                        <w:jc w:val="center"/>
                        <w:rPr>
                          <w:rFonts w:ascii="Arial" w:hAnsi="Arial" w:cs="Arial"/>
                          <w:sz w:val="24"/>
                        </w:rPr>
                      </w:pPr>
                      <w:r w:rsidRPr="006F6B83">
                        <w:rPr>
                          <w:rFonts w:ascii="Arial" w:hAnsi="Arial" w:cs="Arial"/>
                          <w:sz w:val="20"/>
                          <w:szCs w:val="20"/>
                        </w:rPr>
                        <w:t>(BS-19</w:t>
                      </w:r>
                      <w:r>
                        <w:rPr>
                          <w:rFonts w:ascii="Arial" w:hAnsi="Arial" w:cs="Arial"/>
                          <w:sz w:val="24"/>
                        </w:rPr>
                        <w:t>)</w:t>
                      </w:r>
                    </w:p>
                    <w:p w:rsidR="00275F92" w:rsidRPr="00FE5CEA" w:rsidRDefault="00275F92" w:rsidP="00977F4C"/>
                  </w:txbxContent>
                </v:textbox>
              </v:rect>
            </w:pict>
          </mc:Fallback>
        </mc:AlternateContent>
      </w:r>
      <w:r w:rsidR="002F4D5A" w:rsidRPr="00C973D2">
        <w:rPr>
          <w:rFonts w:ascii="Times New Roman" w:hAnsi="Times New Roman"/>
          <w:noProof/>
          <w:sz w:val="24"/>
          <w:szCs w:val="24"/>
          <w:u w:val="single"/>
        </w:rPr>
        <mc:AlternateContent>
          <mc:Choice Requires="wps">
            <w:drawing>
              <wp:anchor distT="0" distB="0" distL="114299" distR="114299" simplePos="0" relativeHeight="251785216" behindDoc="0" locked="0" layoutInCell="1" allowOverlap="1" wp14:anchorId="6BB1182B" wp14:editId="03F92123">
                <wp:simplePos x="0" y="0"/>
                <wp:positionH relativeFrom="column">
                  <wp:posOffset>482756</wp:posOffset>
                </wp:positionH>
                <wp:positionV relativeFrom="paragraph">
                  <wp:posOffset>82862</wp:posOffset>
                </wp:positionV>
                <wp:extent cx="1950" cy="224287"/>
                <wp:effectExtent l="0" t="0" r="36195" b="23495"/>
                <wp:wrapNone/>
                <wp:docPr id="225" name="Straight Arrow Connector 2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50" cy="22428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B3151E1" id="Straight Arrow Connector 225" o:spid="_x0000_s1026" type="#_x0000_t32" style="position:absolute;margin-left:38pt;margin-top:6.5pt;width:.15pt;height:17.65pt;z-index:25178521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"/>
            </w:pict>
          </mc:Fallback>
        </mc:AlternateContent>
      </w:r>
      <w:r w:rsidR="002F4D5A" w:rsidRPr="00C973D2">
        <w:rPr>
          <w:rFonts w:ascii="Times New Roman" w:hAnsi="Times New Roman"/>
          <w:noProof/>
          <w:sz w:val="24"/>
          <w:szCs w:val="24"/>
        </w:rPr>
        <mc:AlternateContent>
          <mc:Choice Requires="wps">
            <w:drawing>
              <wp:anchor distT="0" distB="0" distL="114300" distR="114300" simplePos="0" relativeHeight="251781120" behindDoc="0" locked="0" layoutInCell="1" allowOverlap="1" wp14:anchorId="096D24CC" wp14:editId="3B2954F1">
                <wp:simplePos x="0" y="0"/>
                <wp:positionH relativeFrom="margin">
                  <wp:align>left</wp:align>
                </wp:positionH>
                <wp:positionV relativeFrom="paragraph">
                  <wp:posOffset>326630</wp:posOffset>
                </wp:positionV>
                <wp:extent cx="1164566" cy="541020"/>
                <wp:effectExtent l="0" t="0" r="17145" b="11430"/>
                <wp:wrapNone/>
                <wp:docPr id="8"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4566" cy="541020"/>
                        </a:xfrm>
                        <a:prstGeom prst="rect">
                          <a:avLst/>
                        </a:prstGeom>
                        <a:solidFill>
                          <a:srgbClr val="FFFFFF"/>
                        </a:solidFill>
                        <a:ln w="9525">
                          <a:solidFill>
                            <a:srgbClr val="000000"/>
                          </a:solidFill>
                          <a:miter lim="800000"/>
                          <a:headEnd/>
                          <a:tailEnd/>
                        </a:ln>
                      </wps:spPr>
                      <wps:txbx>
                        <w:txbxContent>
                          <w:p w:rsidR="00275F92" w:rsidRPr="006F6B83" w:rsidRDefault="00275F92" w:rsidP="002F4D5A">
                            <w:pPr>
                              <w:spacing w:after="0" w:line="240" w:lineRule="auto"/>
                              <w:jc w:val="center"/>
                              <w:rPr>
                                <w:rFonts w:ascii="Arial" w:hAnsi="Arial" w:cs="Arial"/>
                                <w:sz w:val="20"/>
                                <w:szCs w:val="20"/>
                              </w:rPr>
                            </w:pPr>
                            <w:r w:rsidRPr="006F6B83">
                              <w:rPr>
                                <w:rFonts w:ascii="Arial" w:hAnsi="Arial" w:cs="Arial"/>
                                <w:sz w:val="20"/>
                                <w:szCs w:val="20"/>
                              </w:rPr>
                              <w:t>Section Officer (</w:t>
                            </w:r>
                            <w:r>
                              <w:rPr>
                                <w:rFonts w:ascii="Arial" w:hAnsi="Arial" w:cs="Arial"/>
                                <w:sz w:val="20"/>
                                <w:szCs w:val="20"/>
                              </w:rPr>
                              <w:t>Postal-I</w:t>
                            </w:r>
                            <w:r w:rsidRPr="006F6B83">
                              <w:rPr>
                                <w:rFonts w:ascii="Arial" w:hAnsi="Arial" w:cs="Arial"/>
                                <w:sz w:val="20"/>
                                <w:szCs w:val="20"/>
                              </w:rPr>
                              <w:t>)</w:t>
                            </w:r>
                          </w:p>
                          <w:p w:rsidR="00275F92" w:rsidRPr="006F6B83" w:rsidRDefault="00275F92" w:rsidP="002F4D5A">
                            <w:pPr>
                              <w:spacing w:after="0" w:line="240" w:lineRule="auto"/>
                              <w:jc w:val="center"/>
                              <w:rPr>
                                <w:rFonts w:ascii="Arial" w:hAnsi="Arial" w:cs="Arial"/>
                                <w:sz w:val="20"/>
                                <w:szCs w:val="20"/>
                              </w:rPr>
                            </w:pPr>
                            <w:r w:rsidRPr="006F6B83">
                              <w:rPr>
                                <w:rFonts w:ascii="Arial" w:hAnsi="Arial" w:cs="Arial"/>
                                <w:sz w:val="20"/>
                                <w:szCs w:val="20"/>
                              </w:rPr>
                              <w:t>(BS-17/18)</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rect w14:anchorId="096D24CC" id="Rectangle 47" o:spid="_x0000_s1036" style="position:absolute;left:0;text-align:left;margin-left:0;margin-top:25.7pt;width:91.7pt;height:42.6pt;z-index:251781120;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">
                <v:textbox>
                  <w:txbxContent>
                    <w:p w:rsidR="00275F92" w:rsidRPr="006F6B83" w:rsidRDefault="00275F92" w:rsidP="002F4D5A">
                      <w:pPr>
                        <w:spacing w:after="0" w:line="240" w:lineRule="auto"/>
                        <w:jc w:val="center"/>
                        <w:rPr>
                          <w:rFonts w:ascii="Arial" w:hAnsi="Arial" w:cs="Arial"/>
                          <w:sz w:val="20"/>
                          <w:szCs w:val="20"/>
                        </w:rPr>
                      </w:pPr>
                      <w:r w:rsidRPr="006F6B83">
                        <w:rPr>
                          <w:rFonts w:ascii="Arial" w:hAnsi="Arial" w:cs="Arial"/>
                          <w:sz w:val="20"/>
                          <w:szCs w:val="20"/>
                        </w:rPr>
                        <w:t>Section Officer (</w:t>
                      </w:r>
                      <w:r>
                        <w:rPr>
                          <w:rFonts w:ascii="Arial" w:hAnsi="Arial" w:cs="Arial"/>
                          <w:sz w:val="20"/>
                          <w:szCs w:val="20"/>
                        </w:rPr>
                        <w:t>Postal-I</w:t>
                      </w:r>
                      <w:r w:rsidRPr="006F6B83">
                        <w:rPr>
                          <w:rFonts w:ascii="Arial" w:hAnsi="Arial" w:cs="Arial"/>
                          <w:sz w:val="20"/>
                          <w:szCs w:val="20"/>
                        </w:rPr>
                        <w:t>)</w:t>
                      </w:r>
                    </w:p>
                    <w:p w:rsidR="00275F92" w:rsidRPr="006F6B83" w:rsidRDefault="00275F92" w:rsidP="002F4D5A">
                      <w:pPr>
                        <w:spacing w:after="0" w:line="240" w:lineRule="auto"/>
                        <w:jc w:val="center"/>
                        <w:rPr>
                          <w:rFonts w:ascii="Arial" w:hAnsi="Arial" w:cs="Arial"/>
                          <w:sz w:val="20"/>
                          <w:szCs w:val="20"/>
                        </w:rPr>
                      </w:pPr>
                      <w:r w:rsidRPr="006F6B83">
                        <w:rPr>
                          <w:rFonts w:ascii="Arial" w:hAnsi="Arial" w:cs="Arial"/>
                          <w:sz w:val="20"/>
                          <w:szCs w:val="20"/>
                        </w:rPr>
                        <w:t>(BS-17/18)</w:t>
                      </w:r>
                    </w:p>
                  </w:txbxContent>
                </v:textbox>
                <w10:wrap anchorx="margin"/>
              </v:rect>
            </w:pict>
          </mc:Fallback>
        </mc:AlternateContent>
      </w:r>
      <w:r w:rsidR="006255AA" w:rsidRPr="00C973D2">
        <w:rPr>
          <w:rFonts w:ascii="Times New Roman" w:hAnsi="Times New Roman"/>
          <w:noProof/>
          <w:sz w:val="24"/>
          <w:szCs w:val="24"/>
          <w:u w:val="single"/>
        </w:rPr>
        <mc:AlternateContent>
          <mc:Choice Requires="wps">
            <w:drawing>
              <wp:anchor distT="4294967295" distB="4294967295" distL="114300" distR="114300" simplePos="0" relativeHeight="251666432" behindDoc="0" locked="0" layoutInCell="1" allowOverlap="1" wp14:anchorId="6CD7AFE8" wp14:editId="29844DE5">
                <wp:simplePos x="0" y="0"/>
                <wp:positionH relativeFrom="column">
                  <wp:posOffset>1754505</wp:posOffset>
                </wp:positionH>
                <wp:positionV relativeFrom="paragraph">
                  <wp:posOffset>67357</wp:posOffset>
                </wp:positionV>
                <wp:extent cx="2127075" cy="9396"/>
                <wp:effectExtent l="0" t="0" r="26035" b="29210"/>
                <wp:wrapNone/>
                <wp:docPr id="192" name="Straight Arrow Connector 1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27075" cy="939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D1D88BC" id="Straight Arrow Connector 192" o:spid="_x0000_s1026" type="#_x0000_t32" style="position:absolute;margin-left:138.15pt;margin-top:5.3pt;width:167.5pt;height:.75pt;z-index:2516664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"/>
            </w:pict>
          </mc:Fallback>
        </mc:AlternateContent>
      </w:r>
      <w:r w:rsidR="00AE4AFB" w:rsidRPr="00C973D2">
        <w:rPr>
          <w:rFonts w:ascii="Times New Roman" w:hAnsi="Times New Roman"/>
          <w:noProof/>
          <w:sz w:val="24"/>
          <w:szCs w:val="24"/>
          <w:u w:val="single"/>
        </w:rPr>
        <mc:AlternateContent>
          <mc:Choice Requires="wps">
            <w:drawing>
              <wp:anchor distT="0" distB="0" distL="114300" distR="114300" simplePos="0" relativeHeight="251669504" behindDoc="0" locked="0" layoutInCell="1" allowOverlap="1" wp14:anchorId="20C3026A" wp14:editId="74406363">
                <wp:simplePos x="0" y="0"/>
                <wp:positionH relativeFrom="column">
                  <wp:posOffset>1256485</wp:posOffset>
                </wp:positionH>
                <wp:positionV relativeFrom="paragraph">
                  <wp:posOffset>226060</wp:posOffset>
                </wp:positionV>
                <wp:extent cx="1687830" cy="469900"/>
                <wp:effectExtent l="0" t="0" r="26670" b="25400"/>
                <wp:wrapNone/>
                <wp:docPr id="194" name="Rectangle 1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7830" cy="469900"/>
                        </a:xfrm>
                        <a:prstGeom prst="rect">
                          <a:avLst/>
                        </a:prstGeom>
                        <a:solidFill>
                          <a:srgbClr val="FFFFFF"/>
                        </a:solidFill>
                        <a:ln w="9525">
                          <a:solidFill>
                            <a:srgbClr val="000000"/>
                          </a:solidFill>
                          <a:miter lim="800000"/>
                          <a:headEnd/>
                          <a:tailEnd/>
                        </a:ln>
                      </wps:spPr>
                      <wps:txbx>
                        <w:txbxContent>
                          <w:p w:rsidR="00275F92" w:rsidRPr="006F6B83" w:rsidRDefault="00275F92" w:rsidP="00977F4C">
                            <w:pPr>
                              <w:spacing w:after="0" w:line="240" w:lineRule="auto"/>
                              <w:jc w:val="center"/>
                              <w:rPr>
                                <w:rFonts w:ascii="Arial" w:hAnsi="Arial" w:cs="Arial"/>
                                <w:sz w:val="20"/>
                                <w:szCs w:val="20"/>
                              </w:rPr>
                            </w:pPr>
                            <w:r w:rsidRPr="006F6B83">
                              <w:rPr>
                                <w:rFonts w:ascii="Arial" w:hAnsi="Arial" w:cs="Arial"/>
                                <w:sz w:val="20"/>
                                <w:szCs w:val="20"/>
                              </w:rPr>
                              <w:t xml:space="preserve">Deputy Secretary (Admn) </w:t>
                            </w:r>
                          </w:p>
                          <w:p w:rsidR="00275F92" w:rsidRPr="006F6B83" w:rsidRDefault="00275F92" w:rsidP="00977F4C">
                            <w:pPr>
                              <w:spacing w:after="0" w:line="240" w:lineRule="auto"/>
                              <w:jc w:val="center"/>
                              <w:rPr>
                                <w:rFonts w:ascii="Arial" w:hAnsi="Arial" w:cs="Arial"/>
                                <w:sz w:val="20"/>
                                <w:szCs w:val="20"/>
                              </w:rPr>
                            </w:pPr>
                            <w:r w:rsidRPr="006F6B83">
                              <w:rPr>
                                <w:rFonts w:ascii="Arial" w:hAnsi="Arial" w:cs="Arial"/>
                                <w:sz w:val="20"/>
                                <w:szCs w:val="20"/>
                              </w:rPr>
                              <w:t>(BS-19)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C3026A" id="Rectangle 194" o:spid="_x0000_s1037" style="position:absolute;left:0;text-align:left;margin-left:98.95pt;margin-top:17.8pt;width:132.9pt;height:37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">
                <v:textbox>
                  <w:txbxContent>
                    <w:p w:rsidR="00275F92" w:rsidRPr="006F6B83" w:rsidRDefault="00275F92" w:rsidP="00977F4C">
                      <w:pPr>
                        <w:spacing w:after="0" w:line="240" w:lineRule="auto"/>
                        <w:jc w:val="center"/>
                        <w:rPr>
                          <w:rFonts w:ascii="Arial" w:hAnsi="Arial" w:cs="Arial"/>
                          <w:sz w:val="20"/>
                          <w:szCs w:val="20"/>
                        </w:rPr>
                      </w:pPr>
                      <w:r w:rsidRPr="006F6B83">
                        <w:rPr>
                          <w:rFonts w:ascii="Arial" w:hAnsi="Arial" w:cs="Arial"/>
                          <w:sz w:val="20"/>
                          <w:szCs w:val="20"/>
                        </w:rPr>
                        <w:t xml:space="preserve">Deputy Secretary (Admn) </w:t>
                      </w:r>
                    </w:p>
                    <w:p w:rsidR="00275F92" w:rsidRPr="006F6B83" w:rsidRDefault="00275F92" w:rsidP="00977F4C">
                      <w:pPr>
                        <w:spacing w:after="0" w:line="240" w:lineRule="auto"/>
                        <w:jc w:val="center"/>
                        <w:rPr>
                          <w:rFonts w:ascii="Arial" w:hAnsi="Arial" w:cs="Arial"/>
                          <w:sz w:val="20"/>
                          <w:szCs w:val="20"/>
                        </w:rPr>
                      </w:pPr>
                      <w:r w:rsidRPr="006F6B83">
                        <w:rPr>
                          <w:rFonts w:ascii="Arial" w:hAnsi="Arial" w:cs="Arial"/>
                          <w:sz w:val="20"/>
                          <w:szCs w:val="20"/>
                        </w:rPr>
                        <w:t>(BS-19)</w:t>
                      </w:r>
                    </w:p>
                  </w:txbxContent>
                </v:textbox>
              </v:rect>
            </w:pict>
          </mc:Fallback>
        </mc:AlternateContent>
      </w:r>
      <w:r w:rsidR="00AE4AFB" w:rsidRPr="00C973D2">
        <w:rPr>
          <w:rFonts w:ascii="Times New Roman" w:hAnsi="Times New Roman"/>
          <w:noProof/>
          <w:sz w:val="24"/>
          <w:szCs w:val="24"/>
          <w:u w:val="single"/>
        </w:rPr>
        <mc:AlternateContent>
          <mc:Choice Requires="wps">
            <w:drawing>
              <wp:anchor distT="0" distB="0" distL="114299" distR="114299" simplePos="0" relativeHeight="251670528" behindDoc="0" locked="0" layoutInCell="1" allowOverlap="1" wp14:anchorId="53AD1259" wp14:editId="31A5B71A">
                <wp:simplePos x="0" y="0"/>
                <wp:positionH relativeFrom="column">
                  <wp:posOffset>1752504</wp:posOffset>
                </wp:positionH>
                <wp:positionV relativeFrom="paragraph">
                  <wp:posOffset>75314</wp:posOffset>
                </wp:positionV>
                <wp:extent cx="0" cy="129540"/>
                <wp:effectExtent l="0" t="0" r="19050" b="22860"/>
                <wp:wrapNone/>
                <wp:docPr id="127" name="Straight Arrow Connector 1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954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82D8DAA" id="Straight Arrow Connector 127" o:spid="_x0000_s1026" type="#_x0000_t32" style="position:absolute;margin-left:138pt;margin-top:5.95pt;width:0;height:10.2pt;z-index:25167052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"/>
            </w:pict>
          </mc:Fallback>
        </mc:AlternateContent>
      </w:r>
      <w:r w:rsidR="00AE4AFB" w:rsidRPr="00C973D2">
        <w:rPr>
          <w:rFonts w:ascii="Times New Roman" w:hAnsi="Times New Roman"/>
          <w:noProof/>
          <w:sz w:val="24"/>
          <w:szCs w:val="24"/>
          <w:u w:val="single"/>
        </w:rPr>
        <mc:AlternateContent>
          <mc:Choice Requires="wps">
            <w:drawing>
              <wp:anchor distT="0" distB="0" distL="114300" distR="114300" simplePos="0" relativeHeight="251671552" behindDoc="0" locked="0" layoutInCell="1" allowOverlap="1" wp14:anchorId="7BCEAE07" wp14:editId="42F73542">
                <wp:simplePos x="0" y="0"/>
                <wp:positionH relativeFrom="column">
                  <wp:posOffset>3190827</wp:posOffset>
                </wp:positionH>
                <wp:positionV relativeFrom="paragraph">
                  <wp:posOffset>251671</wp:posOffset>
                </wp:positionV>
                <wp:extent cx="1386205" cy="573405"/>
                <wp:effectExtent l="0" t="0" r="23495" b="17145"/>
                <wp:wrapNone/>
                <wp:docPr id="195" name="Rectangle 1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6205" cy="573405"/>
                        </a:xfrm>
                        <a:prstGeom prst="rect">
                          <a:avLst/>
                        </a:prstGeom>
                        <a:solidFill>
                          <a:srgbClr val="FFFFFF"/>
                        </a:solidFill>
                        <a:ln w="9525">
                          <a:solidFill>
                            <a:srgbClr val="000000"/>
                          </a:solidFill>
                          <a:miter lim="800000"/>
                          <a:headEnd/>
                          <a:tailEnd/>
                        </a:ln>
                      </wps:spPr>
                      <wps:txbx>
                        <w:txbxContent>
                          <w:p w:rsidR="00275F92" w:rsidRPr="006F6B83" w:rsidRDefault="00275F92" w:rsidP="00977F4C">
                            <w:pPr>
                              <w:spacing w:after="0" w:line="240" w:lineRule="auto"/>
                              <w:jc w:val="center"/>
                              <w:rPr>
                                <w:rFonts w:ascii="Arial" w:hAnsi="Arial" w:cs="Arial"/>
                                <w:sz w:val="20"/>
                                <w:szCs w:val="20"/>
                              </w:rPr>
                            </w:pPr>
                            <w:r w:rsidRPr="006F6B83">
                              <w:rPr>
                                <w:rFonts w:ascii="Arial" w:hAnsi="Arial" w:cs="Arial"/>
                                <w:sz w:val="20"/>
                                <w:szCs w:val="20"/>
                              </w:rPr>
                              <w:t xml:space="preserve">Deputy Secretary </w:t>
                            </w:r>
                          </w:p>
                          <w:p w:rsidR="00275F92" w:rsidRPr="006F6B83" w:rsidRDefault="00275F92" w:rsidP="00977F4C">
                            <w:pPr>
                              <w:spacing w:after="0" w:line="240" w:lineRule="auto"/>
                              <w:jc w:val="center"/>
                              <w:rPr>
                                <w:rFonts w:ascii="Arial" w:hAnsi="Arial" w:cs="Arial"/>
                                <w:sz w:val="20"/>
                                <w:szCs w:val="20"/>
                              </w:rPr>
                            </w:pPr>
                            <w:r w:rsidRPr="006F6B83">
                              <w:rPr>
                                <w:rFonts w:ascii="Arial" w:hAnsi="Arial" w:cs="Arial"/>
                                <w:sz w:val="20"/>
                                <w:szCs w:val="20"/>
                              </w:rPr>
                              <w:t xml:space="preserve">(Budget &amp; Accounts) </w:t>
                            </w:r>
                          </w:p>
                          <w:p w:rsidR="00275F92" w:rsidRPr="006F6B83" w:rsidRDefault="00275F92" w:rsidP="00977F4C">
                            <w:pPr>
                              <w:spacing w:after="0" w:line="240" w:lineRule="auto"/>
                              <w:jc w:val="center"/>
                              <w:rPr>
                                <w:rFonts w:ascii="Arial" w:hAnsi="Arial" w:cs="Arial"/>
                                <w:sz w:val="20"/>
                                <w:szCs w:val="20"/>
                              </w:rPr>
                            </w:pPr>
                            <w:r w:rsidRPr="006F6B83">
                              <w:rPr>
                                <w:rFonts w:ascii="Arial" w:hAnsi="Arial" w:cs="Arial"/>
                                <w:sz w:val="20"/>
                                <w:szCs w:val="20"/>
                              </w:rPr>
                              <w:t>(BS-19)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CEAE07" id="Rectangle 195" o:spid="_x0000_s1038" style="position:absolute;left:0;text-align:left;margin-left:251.25pt;margin-top:19.8pt;width:109.15pt;height:45.1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">
                <v:textbox>
                  <w:txbxContent>
                    <w:p w:rsidR="00275F92" w:rsidRPr="006F6B83" w:rsidRDefault="00275F92" w:rsidP="00977F4C">
                      <w:pPr>
                        <w:spacing w:after="0" w:line="240" w:lineRule="auto"/>
                        <w:jc w:val="center"/>
                        <w:rPr>
                          <w:rFonts w:ascii="Arial" w:hAnsi="Arial" w:cs="Arial"/>
                          <w:sz w:val="20"/>
                          <w:szCs w:val="20"/>
                        </w:rPr>
                      </w:pPr>
                      <w:r w:rsidRPr="006F6B83">
                        <w:rPr>
                          <w:rFonts w:ascii="Arial" w:hAnsi="Arial" w:cs="Arial"/>
                          <w:sz w:val="20"/>
                          <w:szCs w:val="20"/>
                        </w:rPr>
                        <w:t xml:space="preserve">Deputy Secretary </w:t>
                      </w:r>
                    </w:p>
                    <w:p w:rsidR="00275F92" w:rsidRPr="006F6B83" w:rsidRDefault="00275F92" w:rsidP="00977F4C">
                      <w:pPr>
                        <w:spacing w:after="0" w:line="240" w:lineRule="auto"/>
                        <w:jc w:val="center"/>
                        <w:rPr>
                          <w:rFonts w:ascii="Arial" w:hAnsi="Arial" w:cs="Arial"/>
                          <w:sz w:val="20"/>
                          <w:szCs w:val="20"/>
                        </w:rPr>
                      </w:pPr>
                      <w:r w:rsidRPr="006F6B83">
                        <w:rPr>
                          <w:rFonts w:ascii="Arial" w:hAnsi="Arial" w:cs="Arial"/>
                          <w:sz w:val="20"/>
                          <w:szCs w:val="20"/>
                        </w:rPr>
                        <w:t xml:space="preserve">(Budget &amp; Accounts) </w:t>
                      </w:r>
                    </w:p>
                    <w:p w:rsidR="00275F92" w:rsidRPr="006F6B83" w:rsidRDefault="00275F92" w:rsidP="00977F4C">
                      <w:pPr>
                        <w:spacing w:after="0" w:line="240" w:lineRule="auto"/>
                        <w:jc w:val="center"/>
                        <w:rPr>
                          <w:rFonts w:ascii="Arial" w:hAnsi="Arial" w:cs="Arial"/>
                          <w:sz w:val="20"/>
                          <w:szCs w:val="20"/>
                        </w:rPr>
                      </w:pPr>
                      <w:r w:rsidRPr="006F6B83">
                        <w:rPr>
                          <w:rFonts w:ascii="Arial" w:hAnsi="Arial" w:cs="Arial"/>
                          <w:sz w:val="20"/>
                          <w:szCs w:val="20"/>
                        </w:rPr>
                        <w:t>(BS-19)</w:t>
                      </w:r>
                    </w:p>
                  </w:txbxContent>
                </v:textbox>
              </v:rect>
            </w:pict>
          </mc:Fallback>
        </mc:AlternateContent>
      </w:r>
      <w:r w:rsidR="00AE4AFB" w:rsidRPr="00C973D2">
        <w:rPr>
          <w:rFonts w:ascii="Times New Roman" w:hAnsi="Times New Roman"/>
          <w:noProof/>
          <w:sz w:val="24"/>
          <w:szCs w:val="24"/>
          <w:u w:val="single"/>
        </w:rPr>
        <mc:AlternateContent>
          <mc:Choice Requires="wps">
            <w:drawing>
              <wp:anchor distT="0" distB="0" distL="114299" distR="114299" simplePos="0" relativeHeight="251672576" behindDoc="0" locked="0" layoutInCell="1" allowOverlap="1" wp14:anchorId="6531C6B9" wp14:editId="41A1877D">
                <wp:simplePos x="0" y="0"/>
                <wp:positionH relativeFrom="column">
                  <wp:posOffset>3864826</wp:posOffset>
                </wp:positionH>
                <wp:positionV relativeFrom="paragraph">
                  <wp:posOffset>109100</wp:posOffset>
                </wp:positionV>
                <wp:extent cx="0" cy="129540"/>
                <wp:effectExtent l="0" t="0" r="19050" b="22860"/>
                <wp:wrapNone/>
                <wp:docPr id="193" name="Straight Arrow Connector 1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954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8D8FD80" id="Straight Arrow Connector 193" o:spid="_x0000_s1026" type="#_x0000_t32" style="position:absolute;margin-left:304.3pt;margin-top:8.6pt;width:0;height:10.2pt;z-index:25167257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"/>
            </w:pict>
          </mc:Fallback>
        </mc:AlternateContent>
      </w:r>
      <w:r w:rsidR="00977F4C" w:rsidRPr="00C973D2">
        <w:rPr>
          <w:rFonts w:ascii="Times New Roman" w:hAnsi="Times New Roman"/>
          <w:noProof/>
          <w:sz w:val="24"/>
          <w:szCs w:val="24"/>
          <w:u w:val="single"/>
        </w:rPr>
        <mc:AlternateContent>
          <mc:Choice Requires="wpg">
            <w:drawing>
              <wp:anchor distT="0" distB="0" distL="114300" distR="114300" simplePos="0" relativeHeight="251680768" behindDoc="0" locked="0" layoutInCell="1" allowOverlap="1" wp14:anchorId="659D540D" wp14:editId="5FAE5967">
                <wp:simplePos x="0" y="0"/>
                <wp:positionH relativeFrom="column">
                  <wp:posOffset>4641574</wp:posOffset>
                </wp:positionH>
                <wp:positionV relativeFrom="paragraph">
                  <wp:posOffset>93716</wp:posOffset>
                </wp:positionV>
                <wp:extent cx="1581150" cy="607695"/>
                <wp:effectExtent l="8255" t="12065" r="10795" b="8890"/>
                <wp:wrapNone/>
                <wp:docPr id="202" name="Group 2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81150" cy="607695"/>
                          <a:chOff x="602" y="6585"/>
                          <a:chExt cx="3088" cy="1222"/>
                        </a:xfrm>
                      </wpg:grpSpPr>
                      <wps:wsp>
                        <wps:cNvPr id="203" name="Rectangle 64"/>
                        <wps:cNvSpPr>
                          <a:spLocks noChangeArrowheads="1"/>
                        </wps:cNvSpPr>
                        <wps:spPr bwMode="auto">
                          <a:xfrm>
                            <a:off x="602" y="6772"/>
                            <a:ext cx="3088" cy="1035"/>
                          </a:xfrm>
                          <a:prstGeom prst="rect">
                            <a:avLst/>
                          </a:prstGeom>
                          <a:solidFill>
                            <a:srgbClr val="FFFFFF"/>
                          </a:solidFill>
                          <a:ln w="9525">
                            <a:solidFill>
                              <a:srgbClr val="000000"/>
                            </a:solidFill>
                            <a:miter lim="800000"/>
                            <a:headEnd/>
                            <a:tailEnd/>
                          </a:ln>
                        </wps:spPr>
                        <wps:txbx>
                          <w:txbxContent>
                            <w:p w:rsidR="00275F92" w:rsidRPr="006F6B83" w:rsidRDefault="00275F92" w:rsidP="00977F4C">
                              <w:pPr>
                                <w:spacing w:after="0" w:line="240" w:lineRule="auto"/>
                                <w:jc w:val="center"/>
                                <w:rPr>
                                  <w:rFonts w:ascii="Arial" w:hAnsi="Arial" w:cs="Arial"/>
                                  <w:sz w:val="20"/>
                                  <w:szCs w:val="20"/>
                                </w:rPr>
                              </w:pPr>
                              <w:r w:rsidRPr="006F6B83">
                                <w:rPr>
                                  <w:rFonts w:ascii="Arial" w:hAnsi="Arial" w:cs="Arial"/>
                                  <w:sz w:val="20"/>
                                  <w:szCs w:val="20"/>
                                </w:rPr>
                                <w:t>Director (Roads)</w:t>
                              </w:r>
                            </w:p>
                            <w:p w:rsidR="00275F92" w:rsidRPr="006F6B83" w:rsidRDefault="00275F92" w:rsidP="00977F4C">
                              <w:pPr>
                                <w:spacing w:after="0" w:line="240" w:lineRule="auto"/>
                                <w:jc w:val="center"/>
                                <w:rPr>
                                  <w:rFonts w:ascii="Arial" w:hAnsi="Arial" w:cs="Arial"/>
                                  <w:sz w:val="20"/>
                                  <w:szCs w:val="20"/>
                                </w:rPr>
                              </w:pPr>
                              <w:r w:rsidRPr="006F6B83">
                                <w:rPr>
                                  <w:rFonts w:ascii="Arial" w:hAnsi="Arial" w:cs="Arial"/>
                                  <w:sz w:val="20"/>
                                  <w:szCs w:val="20"/>
                                </w:rPr>
                                <w:t>(BS-19)</w:t>
                              </w:r>
                            </w:p>
                          </w:txbxContent>
                        </wps:txbx>
                        <wps:bodyPr rot="0" vert="horz" wrap="square" lIns="91440" tIns="45720" rIns="91440" bIns="45720" anchor="t" anchorCtr="0" upright="1">
                          <a:noAutofit/>
                        </wps:bodyPr>
                      </wps:wsp>
                      <wps:wsp>
                        <wps:cNvPr id="204" name="AutoShape 65"/>
                        <wps:cNvCnPr>
                          <a:cxnSpLocks noChangeShapeType="1"/>
                        </wps:cNvCnPr>
                        <wps:spPr bwMode="auto">
                          <a:xfrm>
                            <a:off x="2130" y="6585"/>
                            <a:ext cx="0" cy="17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59D540D" id="Group 202" o:spid="_x0000_s1039" style="position:absolute;left:0;text-align:left;margin-left:365.5pt;margin-top:7.4pt;width:124.5pt;height:47.85pt;z-index:251680768" coordorigin="602,6585" coordsize="3088,12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">
                <v:rect id="Rectangle 64" o:spid="_x0000_s1040" style="position:absolute;left:602;top:6772;width:3088;height:10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">
                  <v:textbox>
                    <w:txbxContent>
                      <w:p w:rsidR="00275F92" w:rsidRPr="006F6B83" w:rsidRDefault="00275F92" w:rsidP="00977F4C">
                        <w:pPr>
                          <w:spacing w:after="0" w:line="240" w:lineRule="auto"/>
                          <w:jc w:val="center"/>
                          <w:rPr>
                            <w:rFonts w:ascii="Arial" w:hAnsi="Arial" w:cs="Arial"/>
                            <w:sz w:val="20"/>
                            <w:szCs w:val="20"/>
                          </w:rPr>
                        </w:pPr>
                        <w:r w:rsidRPr="006F6B83">
                          <w:rPr>
                            <w:rFonts w:ascii="Arial" w:hAnsi="Arial" w:cs="Arial"/>
                            <w:sz w:val="20"/>
                            <w:szCs w:val="20"/>
                          </w:rPr>
                          <w:t>Director (Roads)</w:t>
                        </w:r>
                      </w:p>
                      <w:p w:rsidR="00275F92" w:rsidRPr="006F6B83" w:rsidRDefault="00275F92" w:rsidP="00977F4C">
                        <w:pPr>
                          <w:spacing w:after="0" w:line="240" w:lineRule="auto"/>
                          <w:jc w:val="center"/>
                          <w:rPr>
                            <w:rFonts w:ascii="Arial" w:hAnsi="Arial" w:cs="Arial"/>
                            <w:sz w:val="20"/>
                            <w:szCs w:val="20"/>
                          </w:rPr>
                        </w:pPr>
                        <w:r w:rsidRPr="006F6B83">
                          <w:rPr>
                            <w:rFonts w:ascii="Arial" w:hAnsi="Arial" w:cs="Arial"/>
                            <w:sz w:val="20"/>
                            <w:szCs w:val="20"/>
                          </w:rPr>
                          <w:t>(BS-19)</w:t>
                        </w:r>
                      </w:p>
                    </w:txbxContent>
                  </v:textbox>
                </v:rect>
                <v:shapetype id="_x0000_t32" coordsize="21600,21600" o:spt="32" o:oned="t" path="m,l21600,21600e" filled="f">
                  <v:path arrowok="t" fillok="f" o:connecttype="none"/>
                  <o:lock v:ext="edit" shapetype="t"/>
                </v:shapetype>
                <v:shape id="AutoShape 65" o:spid="_x0000_s1041" type="#_x0000_t32" style="position:absolute;left:2130;top:6585;width:0;height:1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"/>
              </v:group>
            </w:pict>
          </mc:Fallback>
        </mc:AlternateContent>
      </w:r>
      <w:r w:rsidR="00977F4C" w:rsidRPr="00C973D2">
        <w:rPr>
          <w:rFonts w:ascii="Times New Roman" w:hAnsi="Times New Roman"/>
          <w:noProof/>
          <w:sz w:val="24"/>
          <w:szCs w:val="24"/>
          <w:u w:val="single"/>
        </w:rPr>
        <mc:AlternateContent>
          <mc:Choice Requires="wps">
            <w:drawing>
              <wp:anchor distT="0" distB="0" distL="114299" distR="114299" simplePos="0" relativeHeight="251691008" behindDoc="0" locked="0" layoutInCell="1" allowOverlap="1" wp14:anchorId="3EA8A6B9" wp14:editId="6710ED08">
                <wp:simplePos x="0" y="0"/>
                <wp:positionH relativeFrom="column">
                  <wp:posOffset>8305799</wp:posOffset>
                </wp:positionH>
                <wp:positionV relativeFrom="paragraph">
                  <wp:posOffset>97155</wp:posOffset>
                </wp:positionV>
                <wp:extent cx="0" cy="104775"/>
                <wp:effectExtent l="0" t="0" r="19050" b="28575"/>
                <wp:wrapNone/>
                <wp:docPr id="201" name="Straight Arrow Connector 2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47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E3C04E4" id="Straight Arrow Connector 201" o:spid="_x0000_s1026" type="#_x0000_t32" style="position:absolute;margin-left:654pt;margin-top:7.65pt;width:0;height:8.25pt;z-index:25169100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"/>
            </w:pict>
          </mc:Fallback>
        </mc:AlternateContent>
      </w:r>
      <w:r w:rsidR="00977F4C" w:rsidRPr="00C973D2">
        <w:rPr>
          <w:rFonts w:ascii="Times New Roman" w:hAnsi="Times New Roman"/>
          <w:noProof/>
          <w:sz w:val="24"/>
          <w:szCs w:val="24"/>
          <w:u w:val="single"/>
        </w:rPr>
        <mc:AlternateContent>
          <mc:Choice Requires="wps">
            <w:drawing>
              <wp:anchor distT="0" distB="0" distL="114300" distR="114300" simplePos="0" relativeHeight="251687936" behindDoc="0" locked="0" layoutInCell="1" allowOverlap="1" wp14:anchorId="25E92147" wp14:editId="7BAE7888">
                <wp:simplePos x="0" y="0"/>
                <wp:positionH relativeFrom="column">
                  <wp:posOffset>8432800</wp:posOffset>
                </wp:positionH>
                <wp:positionV relativeFrom="paragraph">
                  <wp:posOffset>695960</wp:posOffset>
                </wp:positionV>
                <wp:extent cx="635" cy="137160"/>
                <wp:effectExtent l="0" t="0" r="37465" b="34290"/>
                <wp:wrapNone/>
                <wp:docPr id="199" name="Straight Arrow Connector 1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371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2E87ECB" id="Straight Arrow Connector 199" o:spid="_x0000_s1026" type="#_x0000_t32" style="position:absolute;margin-left:664pt;margin-top:54.8pt;width:.05pt;height:10.8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"/>
            </w:pict>
          </mc:Fallback>
        </mc:AlternateContent>
      </w:r>
      <w:r w:rsidR="00977F4C" w:rsidRPr="00C973D2">
        <w:rPr>
          <w:rFonts w:ascii="Times New Roman" w:hAnsi="Times New Roman"/>
          <w:noProof/>
          <w:sz w:val="24"/>
          <w:szCs w:val="24"/>
          <w:u w:val="single"/>
        </w:rPr>
        <mc:AlternateContent>
          <mc:Choice Requires="wps">
            <w:drawing>
              <wp:anchor distT="0" distB="0" distL="114300" distR="114300" simplePos="0" relativeHeight="251689984" behindDoc="0" locked="0" layoutInCell="1" allowOverlap="1" wp14:anchorId="05BE2DE7" wp14:editId="6BF39CAE">
                <wp:simplePos x="0" y="0"/>
                <wp:positionH relativeFrom="column">
                  <wp:posOffset>7092315</wp:posOffset>
                </wp:positionH>
                <wp:positionV relativeFrom="paragraph">
                  <wp:posOffset>104775</wp:posOffset>
                </wp:positionV>
                <wp:extent cx="635" cy="85725"/>
                <wp:effectExtent l="0" t="0" r="37465" b="28575"/>
                <wp:wrapNone/>
                <wp:docPr id="196" name="Straight Arrow Connector 1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857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E8A6A92" id="Straight Arrow Connector 196" o:spid="_x0000_s1026" type="#_x0000_t32" style="position:absolute;margin-left:558.45pt;margin-top:8.25pt;width:.05pt;height:6.7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"/>
            </w:pict>
          </mc:Fallback>
        </mc:AlternateContent>
      </w:r>
    </w:p>
    <w:p w:rsidR="00977F4C" w:rsidRPr="00C973D2" w:rsidRDefault="00977F4C" w:rsidP="00977F4C">
      <w:pPr>
        <w:ind w:left="720" w:hanging="720"/>
        <w:jc w:val="both"/>
        <w:rPr>
          <w:rFonts w:ascii="Times New Roman" w:hAnsi="Times New Roman"/>
          <w:sz w:val="24"/>
          <w:szCs w:val="24"/>
          <w:u w:val="single"/>
        </w:rPr>
      </w:pPr>
    </w:p>
    <w:p w:rsidR="00977F4C" w:rsidRPr="00C973D2" w:rsidRDefault="002F4D5A" w:rsidP="00977F4C">
      <w:pPr>
        <w:ind w:left="720" w:hanging="720"/>
        <w:jc w:val="both"/>
        <w:rPr>
          <w:rFonts w:ascii="Times New Roman" w:hAnsi="Times New Roman"/>
          <w:sz w:val="24"/>
          <w:szCs w:val="24"/>
          <w:u w:val="single"/>
        </w:rPr>
      </w:pPr>
      <w:r w:rsidRPr="00C973D2">
        <w:rPr>
          <w:rFonts w:ascii="Times New Roman" w:hAnsi="Times New Roman"/>
          <w:noProof/>
          <w:sz w:val="24"/>
          <w:szCs w:val="24"/>
          <w:u w:val="single"/>
        </w:rPr>
        <mc:AlternateContent>
          <mc:Choice Requires="wps">
            <w:drawing>
              <wp:anchor distT="0" distB="0" distL="114300" distR="114300" simplePos="0" relativeHeight="251692032" behindDoc="0" locked="0" layoutInCell="1" allowOverlap="1" wp14:anchorId="42E76625" wp14:editId="4246827E">
                <wp:simplePos x="0" y="0"/>
                <wp:positionH relativeFrom="column">
                  <wp:posOffset>7902875</wp:posOffset>
                </wp:positionH>
                <wp:positionV relativeFrom="paragraph">
                  <wp:posOffset>143857</wp:posOffset>
                </wp:positionV>
                <wp:extent cx="1224950" cy="554355"/>
                <wp:effectExtent l="0" t="0" r="13335" b="17145"/>
                <wp:wrapNone/>
                <wp:docPr id="123" name="Rectangle 1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24950" cy="554355"/>
                        </a:xfrm>
                        <a:prstGeom prst="rect">
                          <a:avLst/>
                        </a:prstGeom>
                        <a:solidFill>
                          <a:srgbClr val="FFFFFF"/>
                        </a:solidFill>
                        <a:ln w="9525">
                          <a:solidFill>
                            <a:srgbClr val="000000"/>
                          </a:solidFill>
                          <a:miter lim="800000"/>
                          <a:headEnd/>
                          <a:tailEnd/>
                        </a:ln>
                      </wps:spPr>
                      <wps:txbx>
                        <w:txbxContent>
                          <w:p w:rsidR="00275F92" w:rsidRPr="006F6B83" w:rsidRDefault="00275F92" w:rsidP="00977F4C">
                            <w:pPr>
                              <w:spacing w:after="0" w:line="240" w:lineRule="auto"/>
                              <w:jc w:val="center"/>
                              <w:rPr>
                                <w:rFonts w:ascii="Arial" w:hAnsi="Arial" w:cs="Arial"/>
                                <w:sz w:val="20"/>
                                <w:szCs w:val="20"/>
                              </w:rPr>
                            </w:pPr>
                            <w:r w:rsidRPr="006F6B83">
                              <w:rPr>
                                <w:rFonts w:ascii="Arial" w:hAnsi="Arial" w:cs="Arial"/>
                                <w:sz w:val="20"/>
                                <w:szCs w:val="20"/>
                              </w:rPr>
                              <w:t xml:space="preserve">Assistant Director </w:t>
                            </w:r>
                          </w:p>
                          <w:p w:rsidR="00275F92" w:rsidRPr="006F6B83" w:rsidRDefault="00275F92" w:rsidP="00977F4C">
                            <w:pPr>
                              <w:spacing w:after="0" w:line="240" w:lineRule="auto"/>
                              <w:jc w:val="center"/>
                              <w:rPr>
                                <w:rFonts w:ascii="Arial" w:hAnsi="Arial" w:cs="Arial"/>
                                <w:sz w:val="20"/>
                                <w:szCs w:val="20"/>
                              </w:rPr>
                            </w:pPr>
                            <w:r w:rsidRPr="006F6B83">
                              <w:rPr>
                                <w:rFonts w:ascii="Arial" w:hAnsi="Arial" w:cs="Arial"/>
                                <w:sz w:val="20"/>
                                <w:szCs w:val="20"/>
                              </w:rPr>
                              <w:t xml:space="preserve">(PM &amp; E Cell) </w:t>
                            </w:r>
                          </w:p>
                          <w:p w:rsidR="00275F92" w:rsidRPr="006F6B83" w:rsidRDefault="00275F92" w:rsidP="00977F4C">
                            <w:pPr>
                              <w:spacing w:after="0" w:line="240" w:lineRule="auto"/>
                              <w:jc w:val="center"/>
                              <w:rPr>
                                <w:rFonts w:ascii="Arial" w:hAnsi="Arial" w:cs="Arial"/>
                                <w:sz w:val="20"/>
                                <w:szCs w:val="20"/>
                              </w:rPr>
                            </w:pPr>
                            <w:r w:rsidRPr="006F6B83">
                              <w:rPr>
                                <w:rFonts w:ascii="Arial" w:hAnsi="Arial" w:cs="Arial"/>
                                <w:sz w:val="20"/>
                                <w:szCs w:val="20"/>
                              </w:rPr>
                              <w:t>(BS-17)</w:t>
                            </w:r>
                          </w:p>
                          <w:p w:rsidR="00275F92" w:rsidRPr="00FE5CEA" w:rsidRDefault="00275F92" w:rsidP="00977F4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E76625" id="Rectangle 123" o:spid="_x0000_s1042" style="position:absolute;left:0;text-align:left;margin-left:622.25pt;margin-top:11.35pt;width:96.45pt;height:43.6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">
                <v:textbox>
                  <w:txbxContent>
                    <w:p w:rsidR="00275F92" w:rsidRPr="006F6B83" w:rsidRDefault="00275F92" w:rsidP="00977F4C">
                      <w:pPr>
                        <w:spacing w:after="0" w:line="240" w:lineRule="auto"/>
                        <w:jc w:val="center"/>
                        <w:rPr>
                          <w:rFonts w:ascii="Arial" w:hAnsi="Arial" w:cs="Arial"/>
                          <w:sz w:val="20"/>
                          <w:szCs w:val="20"/>
                        </w:rPr>
                      </w:pPr>
                      <w:r w:rsidRPr="006F6B83">
                        <w:rPr>
                          <w:rFonts w:ascii="Arial" w:hAnsi="Arial" w:cs="Arial"/>
                          <w:sz w:val="20"/>
                          <w:szCs w:val="20"/>
                        </w:rPr>
                        <w:t xml:space="preserve">Assistant Director </w:t>
                      </w:r>
                    </w:p>
                    <w:p w:rsidR="00275F92" w:rsidRPr="006F6B83" w:rsidRDefault="00275F92" w:rsidP="00977F4C">
                      <w:pPr>
                        <w:spacing w:after="0" w:line="240" w:lineRule="auto"/>
                        <w:jc w:val="center"/>
                        <w:rPr>
                          <w:rFonts w:ascii="Arial" w:hAnsi="Arial" w:cs="Arial"/>
                          <w:sz w:val="20"/>
                          <w:szCs w:val="20"/>
                        </w:rPr>
                      </w:pPr>
                      <w:r w:rsidRPr="006F6B83">
                        <w:rPr>
                          <w:rFonts w:ascii="Arial" w:hAnsi="Arial" w:cs="Arial"/>
                          <w:sz w:val="20"/>
                          <w:szCs w:val="20"/>
                        </w:rPr>
                        <w:t xml:space="preserve">(PM &amp; E Cell) </w:t>
                      </w:r>
                    </w:p>
                    <w:p w:rsidR="00275F92" w:rsidRPr="006F6B83" w:rsidRDefault="00275F92" w:rsidP="00977F4C">
                      <w:pPr>
                        <w:spacing w:after="0" w:line="240" w:lineRule="auto"/>
                        <w:jc w:val="center"/>
                        <w:rPr>
                          <w:rFonts w:ascii="Arial" w:hAnsi="Arial" w:cs="Arial"/>
                          <w:sz w:val="20"/>
                          <w:szCs w:val="20"/>
                        </w:rPr>
                      </w:pPr>
                      <w:r w:rsidRPr="006F6B83">
                        <w:rPr>
                          <w:rFonts w:ascii="Arial" w:hAnsi="Arial" w:cs="Arial"/>
                          <w:sz w:val="20"/>
                          <w:szCs w:val="20"/>
                        </w:rPr>
                        <w:t>(BS-17)</w:t>
                      </w:r>
                    </w:p>
                    <w:p w:rsidR="00275F92" w:rsidRPr="00FE5CEA" w:rsidRDefault="00275F92" w:rsidP="00977F4C"/>
                  </w:txbxContent>
                </v:textbox>
              </v:rect>
            </w:pict>
          </mc:Fallback>
        </mc:AlternateContent>
      </w:r>
      <w:r w:rsidRPr="00C973D2">
        <w:rPr>
          <w:rFonts w:ascii="Times New Roman" w:hAnsi="Times New Roman"/>
          <w:noProof/>
          <w:sz w:val="24"/>
          <w:szCs w:val="24"/>
          <w:u w:val="single"/>
        </w:rPr>
        <mc:AlternateContent>
          <mc:Choice Requires="wps">
            <w:drawing>
              <wp:anchor distT="0" distB="0" distL="114299" distR="114299" simplePos="0" relativeHeight="251789312" behindDoc="0" locked="0" layoutInCell="1" allowOverlap="1" wp14:anchorId="64F8F90B" wp14:editId="3E77198D">
                <wp:simplePos x="0" y="0"/>
                <wp:positionH relativeFrom="column">
                  <wp:posOffset>484985</wp:posOffset>
                </wp:positionH>
                <wp:positionV relativeFrom="paragraph">
                  <wp:posOffset>224011</wp:posOffset>
                </wp:positionV>
                <wp:extent cx="1950" cy="224287"/>
                <wp:effectExtent l="0" t="0" r="36195" b="23495"/>
                <wp:wrapNone/>
                <wp:docPr id="228" name="Straight Arrow Connector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50" cy="22428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D19DEF3" id="Straight Arrow Connector 228" o:spid="_x0000_s1026" type="#_x0000_t32" style="position:absolute;margin-left:38.2pt;margin-top:17.65pt;width:.15pt;height:17.65pt;z-index:25178931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"/>
            </w:pict>
          </mc:Fallback>
        </mc:AlternateContent>
      </w:r>
      <w:r w:rsidRPr="00C973D2">
        <w:rPr>
          <w:rFonts w:ascii="Times New Roman" w:hAnsi="Times New Roman"/>
          <w:noProof/>
          <w:sz w:val="24"/>
          <w:szCs w:val="24"/>
          <w:u w:val="single"/>
        </w:rPr>
        <mc:AlternateContent>
          <mc:Choice Requires="wps">
            <w:drawing>
              <wp:anchor distT="0" distB="0" distL="114299" distR="114299" simplePos="0" relativeHeight="251787264" behindDoc="0" locked="0" layoutInCell="1" allowOverlap="1" wp14:anchorId="6BB1182B" wp14:editId="03F92123">
                <wp:simplePos x="0" y="0"/>
                <wp:positionH relativeFrom="column">
                  <wp:posOffset>0</wp:posOffset>
                </wp:positionH>
                <wp:positionV relativeFrom="paragraph">
                  <wp:posOffset>-635</wp:posOffset>
                </wp:positionV>
                <wp:extent cx="1950" cy="224287"/>
                <wp:effectExtent l="0" t="0" r="36195" b="23495"/>
                <wp:wrapNone/>
                <wp:docPr id="227" name="Straight Arrow Connector 2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50" cy="22428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31E1ABB" id="Straight Arrow Connector 227" o:spid="_x0000_s1026" type="#_x0000_t32" style="position:absolute;margin-left:0;margin-top:-.05pt;width:.15pt;height:17.65pt;z-index:25178726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"/>
            </w:pict>
          </mc:Fallback>
        </mc:AlternateContent>
      </w:r>
      <w:r w:rsidR="006255AA" w:rsidRPr="00C973D2">
        <w:rPr>
          <w:rFonts w:ascii="Times New Roman" w:hAnsi="Times New Roman"/>
          <w:noProof/>
          <w:sz w:val="24"/>
          <w:szCs w:val="24"/>
          <w:u w:val="single"/>
        </w:rPr>
        <mc:AlternateContent>
          <mc:Choice Requires="wpg">
            <w:drawing>
              <wp:anchor distT="0" distB="0" distL="114300" distR="114300" simplePos="0" relativeHeight="251673600" behindDoc="0" locked="0" layoutInCell="1" allowOverlap="1" wp14:anchorId="01449CAC" wp14:editId="403B29A2">
                <wp:simplePos x="0" y="0"/>
                <wp:positionH relativeFrom="column">
                  <wp:posOffset>1245654</wp:posOffset>
                </wp:positionH>
                <wp:positionV relativeFrom="paragraph">
                  <wp:posOffset>66220</wp:posOffset>
                </wp:positionV>
                <wp:extent cx="1725283" cy="638810"/>
                <wp:effectExtent l="0" t="0" r="27940" b="27940"/>
                <wp:wrapNone/>
                <wp:docPr id="118" name="Group 1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25283" cy="638810"/>
                          <a:chOff x="602" y="6585"/>
                          <a:chExt cx="3088" cy="1222"/>
                        </a:xfrm>
                      </wpg:grpSpPr>
                      <wps:wsp>
                        <wps:cNvPr id="119" name="Rectangle 47"/>
                        <wps:cNvSpPr>
                          <a:spLocks noChangeArrowheads="1"/>
                        </wps:cNvSpPr>
                        <wps:spPr bwMode="auto">
                          <a:xfrm>
                            <a:off x="602" y="6772"/>
                            <a:ext cx="3088" cy="1035"/>
                          </a:xfrm>
                          <a:prstGeom prst="rect">
                            <a:avLst/>
                          </a:prstGeom>
                          <a:solidFill>
                            <a:srgbClr val="FFFFFF"/>
                          </a:solidFill>
                          <a:ln w="9525">
                            <a:solidFill>
                              <a:srgbClr val="000000"/>
                            </a:solidFill>
                            <a:miter lim="800000"/>
                            <a:headEnd/>
                            <a:tailEnd/>
                          </a:ln>
                        </wps:spPr>
                        <wps:txbx>
                          <w:txbxContent>
                            <w:p w:rsidR="00275F92" w:rsidRPr="006F6B83" w:rsidRDefault="00275F92" w:rsidP="00977F4C">
                              <w:pPr>
                                <w:spacing w:after="0" w:line="240" w:lineRule="auto"/>
                                <w:jc w:val="center"/>
                                <w:rPr>
                                  <w:rFonts w:ascii="Arial" w:hAnsi="Arial" w:cs="Arial"/>
                                  <w:sz w:val="20"/>
                                  <w:szCs w:val="20"/>
                                </w:rPr>
                              </w:pPr>
                              <w:r w:rsidRPr="006F6B83">
                                <w:rPr>
                                  <w:rFonts w:ascii="Arial" w:hAnsi="Arial" w:cs="Arial"/>
                                  <w:sz w:val="20"/>
                                  <w:szCs w:val="20"/>
                                </w:rPr>
                                <w:t>Section Officer (Admin/Gen)</w:t>
                              </w:r>
                            </w:p>
                            <w:p w:rsidR="00275F92" w:rsidRPr="006F6B83" w:rsidRDefault="00275F92" w:rsidP="00977F4C">
                              <w:pPr>
                                <w:spacing w:after="0" w:line="240" w:lineRule="auto"/>
                                <w:jc w:val="center"/>
                                <w:rPr>
                                  <w:rFonts w:ascii="Arial" w:hAnsi="Arial" w:cs="Arial"/>
                                  <w:sz w:val="20"/>
                                  <w:szCs w:val="20"/>
                                </w:rPr>
                              </w:pPr>
                              <w:r w:rsidRPr="006F6B83">
                                <w:rPr>
                                  <w:rFonts w:ascii="Arial" w:hAnsi="Arial" w:cs="Arial"/>
                                  <w:sz w:val="20"/>
                                  <w:szCs w:val="20"/>
                                </w:rPr>
                                <w:t>(BS-17/18)</w:t>
                              </w:r>
                            </w:p>
                          </w:txbxContent>
                        </wps:txbx>
                        <wps:bodyPr rot="0" vert="horz" wrap="square" lIns="91440" tIns="45720" rIns="91440" bIns="45720" anchor="t" anchorCtr="0" upright="1">
                          <a:noAutofit/>
                        </wps:bodyPr>
                      </wps:wsp>
                      <wps:wsp>
                        <wps:cNvPr id="120" name="AutoShape 48"/>
                        <wps:cNvCnPr>
                          <a:cxnSpLocks noChangeShapeType="1"/>
                        </wps:cNvCnPr>
                        <wps:spPr bwMode="auto">
                          <a:xfrm>
                            <a:off x="2130" y="6585"/>
                            <a:ext cx="0" cy="17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1449CAC" id="Group 118" o:spid="_x0000_s1043" style="position:absolute;left:0;text-align:left;margin-left:98.1pt;margin-top:5.2pt;width:135.85pt;height:50.3pt;z-index:251673600" coordorigin="602,6585" coordsize="3088,12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">
                <v:rect id="_x0000_s1044" style="position:absolute;left:602;top:6772;width:3088;height:10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">
                  <v:textbox>
                    <w:txbxContent>
                      <w:p w:rsidR="00275F92" w:rsidRPr="006F6B83" w:rsidRDefault="00275F92" w:rsidP="00977F4C">
                        <w:pPr>
                          <w:spacing w:after="0" w:line="240" w:lineRule="auto"/>
                          <w:jc w:val="center"/>
                          <w:rPr>
                            <w:rFonts w:ascii="Arial" w:hAnsi="Arial" w:cs="Arial"/>
                            <w:sz w:val="20"/>
                            <w:szCs w:val="20"/>
                          </w:rPr>
                        </w:pPr>
                        <w:r w:rsidRPr="006F6B83">
                          <w:rPr>
                            <w:rFonts w:ascii="Arial" w:hAnsi="Arial" w:cs="Arial"/>
                            <w:sz w:val="20"/>
                            <w:szCs w:val="20"/>
                          </w:rPr>
                          <w:t>Section Officer (Admin/Gen)</w:t>
                        </w:r>
                      </w:p>
                      <w:p w:rsidR="00275F92" w:rsidRPr="006F6B83" w:rsidRDefault="00275F92" w:rsidP="00977F4C">
                        <w:pPr>
                          <w:spacing w:after="0" w:line="240" w:lineRule="auto"/>
                          <w:jc w:val="center"/>
                          <w:rPr>
                            <w:rFonts w:ascii="Arial" w:hAnsi="Arial" w:cs="Arial"/>
                            <w:sz w:val="20"/>
                            <w:szCs w:val="20"/>
                          </w:rPr>
                        </w:pPr>
                        <w:r w:rsidRPr="006F6B83">
                          <w:rPr>
                            <w:rFonts w:ascii="Arial" w:hAnsi="Arial" w:cs="Arial"/>
                            <w:sz w:val="20"/>
                            <w:szCs w:val="20"/>
                          </w:rPr>
                          <w:t>(BS-17/18)</w:t>
                        </w:r>
                      </w:p>
                    </w:txbxContent>
                  </v:textbox>
                </v:rect>
                <v:shape id="AutoShape 48" o:spid="_x0000_s1045" type="#_x0000_t32" style="position:absolute;left:2130;top:6585;width:0;height:1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"/>
              </v:group>
            </w:pict>
          </mc:Fallback>
        </mc:AlternateContent>
      </w:r>
      <w:r w:rsidR="00AE4AFB" w:rsidRPr="00C973D2">
        <w:rPr>
          <w:rFonts w:ascii="Times New Roman" w:hAnsi="Times New Roman"/>
          <w:noProof/>
          <w:sz w:val="24"/>
          <w:szCs w:val="24"/>
          <w:u w:val="single"/>
        </w:rPr>
        <mc:AlternateContent>
          <mc:Choice Requires="wps">
            <w:drawing>
              <wp:anchor distT="0" distB="0" distL="114300" distR="114300" simplePos="0" relativeHeight="251674624" behindDoc="0" locked="0" layoutInCell="1" allowOverlap="1" wp14:anchorId="2608E894" wp14:editId="3ECF3036">
                <wp:simplePos x="0" y="0"/>
                <wp:positionH relativeFrom="column">
                  <wp:posOffset>3186598</wp:posOffset>
                </wp:positionH>
                <wp:positionV relativeFrom="paragraph">
                  <wp:posOffset>299133</wp:posOffset>
                </wp:positionV>
                <wp:extent cx="1386205" cy="510540"/>
                <wp:effectExtent l="0" t="0" r="23495" b="22860"/>
                <wp:wrapNone/>
                <wp:docPr id="122" name="Rectangle 1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6205" cy="510540"/>
                        </a:xfrm>
                        <a:prstGeom prst="rect">
                          <a:avLst/>
                        </a:prstGeom>
                        <a:solidFill>
                          <a:srgbClr val="FFFFFF"/>
                        </a:solidFill>
                        <a:ln w="9525">
                          <a:solidFill>
                            <a:srgbClr val="000000"/>
                          </a:solidFill>
                          <a:miter lim="800000"/>
                          <a:headEnd/>
                          <a:tailEnd/>
                        </a:ln>
                      </wps:spPr>
                      <wps:txbx>
                        <w:txbxContent>
                          <w:p w:rsidR="00275F92" w:rsidRPr="006F6B83" w:rsidRDefault="00275F92" w:rsidP="00977F4C">
                            <w:pPr>
                              <w:spacing w:after="0" w:line="240" w:lineRule="auto"/>
                              <w:jc w:val="center"/>
                              <w:rPr>
                                <w:rFonts w:ascii="Arial" w:hAnsi="Arial" w:cs="Arial"/>
                                <w:sz w:val="20"/>
                                <w:szCs w:val="20"/>
                              </w:rPr>
                            </w:pPr>
                            <w:r w:rsidRPr="006F6B83">
                              <w:rPr>
                                <w:rFonts w:ascii="Arial" w:hAnsi="Arial" w:cs="Arial"/>
                                <w:sz w:val="20"/>
                                <w:szCs w:val="20"/>
                              </w:rPr>
                              <w:t>Statistical Officer - I</w:t>
                            </w:r>
                          </w:p>
                          <w:p w:rsidR="00275F92" w:rsidRPr="006F6B83" w:rsidRDefault="00275F92" w:rsidP="00977F4C">
                            <w:pPr>
                              <w:spacing w:after="0" w:line="240" w:lineRule="auto"/>
                              <w:jc w:val="center"/>
                              <w:rPr>
                                <w:rFonts w:ascii="Arial" w:hAnsi="Arial" w:cs="Arial"/>
                                <w:sz w:val="20"/>
                                <w:szCs w:val="20"/>
                              </w:rPr>
                            </w:pPr>
                            <w:r w:rsidRPr="006F6B83">
                              <w:rPr>
                                <w:rFonts w:ascii="Arial" w:hAnsi="Arial" w:cs="Arial"/>
                                <w:sz w:val="20"/>
                                <w:szCs w:val="20"/>
                              </w:rPr>
                              <w:t>(BS-17)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08E894" id="Rectangle 122" o:spid="_x0000_s1046" style="position:absolute;left:0;text-align:left;margin-left:250.9pt;margin-top:23.55pt;width:109.15pt;height:40.2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">
                <v:textbox>
                  <w:txbxContent>
                    <w:p w:rsidR="00275F92" w:rsidRPr="006F6B83" w:rsidRDefault="00275F92" w:rsidP="00977F4C">
                      <w:pPr>
                        <w:spacing w:after="0" w:line="240" w:lineRule="auto"/>
                        <w:jc w:val="center"/>
                        <w:rPr>
                          <w:rFonts w:ascii="Arial" w:hAnsi="Arial" w:cs="Arial"/>
                          <w:sz w:val="20"/>
                          <w:szCs w:val="20"/>
                        </w:rPr>
                      </w:pPr>
                      <w:r w:rsidRPr="006F6B83">
                        <w:rPr>
                          <w:rFonts w:ascii="Arial" w:hAnsi="Arial" w:cs="Arial"/>
                          <w:sz w:val="20"/>
                          <w:szCs w:val="20"/>
                        </w:rPr>
                        <w:t>Statistical Officer - I</w:t>
                      </w:r>
                    </w:p>
                    <w:p w:rsidR="00275F92" w:rsidRPr="006F6B83" w:rsidRDefault="00275F92" w:rsidP="00977F4C">
                      <w:pPr>
                        <w:spacing w:after="0" w:line="240" w:lineRule="auto"/>
                        <w:jc w:val="center"/>
                        <w:rPr>
                          <w:rFonts w:ascii="Arial" w:hAnsi="Arial" w:cs="Arial"/>
                          <w:sz w:val="20"/>
                          <w:szCs w:val="20"/>
                        </w:rPr>
                      </w:pPr>
                      <w:r w:rsidRPr="006F6B83">
                        <w:rPr>
                          <w:rFonts w:ascii="Arial" w:hAnsi="Arial" w:cs="Arial"/>
                          <w:sz w:val="20"/>
                          <w:szCs w:val="20"/>
                        </w:rPr>
                        <w:t>(BS-17)</w:t>
                      </w:r>
                    </w:p>
                  </w:txbxContent>
                </v:textbox>
              </v:rect>
            </w:pict>
          </mc:Fallback>
        </mc:AlternateContent>
      </w:r>
      <w:r w:rsidR="00AE4AFB" w:rsidRPr="00C973D2">
        <w:rPr>
          <w:rFonts w:ascii="Times New Roman" w:hAnsi="Times New Roman"/>
          <w:noProof/>
          <w:sz w:val="24"/>
          <w:szCs w:val="24"/>
          <w:u w:val="single"/>
        </w:rPr>
        <mc:AlternateContent>
          <mc:Choice Requires="wps">
            <w:drawing>
              <wp:anchor distT="0" distB="0" distL="114299" distR="114299" simplePos="0" relativeHeight="251675648" behindDoc="0" locked="0" layoutInCell="1" allowOverlap="1" wp14:anchorId="2D79552B" wp14:editId="22C52C63">
                <wp:simplePos x="0" y="0"/>
                <wp:positionH relativeFrom="column">
                  <wp:posOffset>3956373</wp:posOffset>
                </wp:positionH>
                <wp:positionV relativeFrom="paragraph">
                  <wp:posOffset>177221</wp:posOffset>
                </wp:positionV>
                <wp:extent cx="0" cy="109220"/>
                <wp:effectExtent l="0" t="0" r="19050" b="24130"/>
                <wp:wrapNone/>
                <wp:docPr id="121" name="Straight Arrow Connector 1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92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47FC5FC" id="Straight Arrow Connector 121" o:spid="_x0000_s1026" type="#_x0000_t32" style="position:absolute;margin-left:311.55pt;margin-top:13.95pt;width:0;height:8.6pt;z-index:25167564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"/>
            </w:pict>
          </mc:Fallback>
        </mc:AlternateContent>
      </w:r>
      <w:r w:rsidR="00977F4C" w:rsidRPr="00C973D2">
        <w:rPr>
          <w:rFonts w:ascii="Times New Roman" w:hAnsi="Times New Roman"/>
          <w:noProof/>
          <w:sz w:val="24"/>
          <w:szCs w:val="24"/>
          <w:u w:val="single"/>
        </w:rPr>
        <mc:AlternateContent>
          <mc:Choice Requires="wpg">
            <w:drawing>
              <wp:anchor distT="0" distB="0" distL="114300" distR="114300" simplePos="0" relativeHeight="251681792" behindDoc="0" locked="0" layoutInCell="1" allowOverlap="1" wp14:anchorId="3D6E20F6" wp14:editId="44F33FE7">
                <wp:simplePos x="0" y="0"/>
                <wp:positionH relativeFrom="column">
                  <wp:posOffset>4687834</wp:posOffset>
                </wp:positionH>
                <wp:positionV relativeFrom="paragraph">
                  <wp:posOffset>51075</wp:posOffset>
                </wp:positionV>
                <wp:extent cx="1581150" cy="648335"/>
                <wp:effectExtent l="8255" t="5715" r="10795" b="12700"/>
                <wp:wrapNone/>
                <wp:docPr id="124" name="Group 1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81150" cy="648335"/>
                          <a:chOff x="9080" y="6570"/>
                          <a:chExt cx="3088" cy="1222"/>
                        </a:xfrm>
                      </wpg:grpSpPr>
                      <wps:wsp>
                        <wps:cNvPr id="125" name="Rectangle 67"/>
                        <wps:cNvSpPr>
                          <a:spLocks noChangeArrowheads="1"/>
                        </wps:cNvSpPr>
                        <wps:spPr bwMode="auto">
                          <a:xfrm>
                            <a:off x="9080" y="6757"/>
                            <a:ext cx="3088" cy="1035"/>
                          </a:xfrm>
                          <a:prstGeom prst="rect">
                            <a:avLst/>
                          </a:prstGeom>
                          <a:solidFill>
                            <a:srgbClr val="FFFFFF"/>
                          </a:solidFill>
                          <a:ln w="9525">
                            <a:solidFill>
                              <a:srgbClr val="000000"/>
                            </a:solidFill>
                            <a:miter lim="800000"/>
                            <a:headEnd/>
                            <a:tailEnd/>
                          </a:ln>
                        </wps:spPr>
                        <wps:txbx>
                          <w:txbxContent>
                            <w:p w:rsidR="00275F92" w:rsidRPr="006F6B83" w:rsidRDefault="00275F92" w:rsidP="00977F4C">
                              <w:pPr>
                                <w:spacing w:after="0" w:line="240" w:lineRule="auto"/>
                                <w:jc w:val="center"/>
                                <w:rPr>
                                  <w:rFonts w:ascii="Arial" w:hAnsi="Arial" w:cs="Arial"/>
                                  <w:sz w:val="20"/>
                                  <w:szCs w:val="20"/>
                                </w:rPr>
                              </w:pPr>
                              <w:r w:rsidRPr="006F6B83">
                                <w:rPr>
                                  <w:rFonts w:ascii="Arial" w:hAnsi="Arial" w:cs="Arial"/>
                                  <w:sz w:val="20"/>
                                  <w:szCs w:val="20"/>
                                </w:rPr>
                                <w:t>Dy Director (Roads)</w:t>
                              </w:r>
                            </w:p>
                            <w:p w:rsidR="00275F92" w:rsidRPr="00F67E5E" w:rsidRDefault="00275F92" w:rsidP="00977F4C">
                              <w:pPr>
                                <w:spacing w:after="0" w:line="240" w:lineRule="auto"/>
                                <w:jc w:val="center"/>
                                <w:rPr>
                                  <w:rFonts w:ascii="Arial" w:hAnsi="Arial" w:cs="Arial"/>
                                  <w:sz w:val="24"/>
                                </w:rPr>
                              </w:pPr>
                              <w:r w:rsidRPr="006F6B83">
                                <w:rPr>
                                  <w:rFonts w:ascii="Arial" w:hAnsi="Arial" w:cs="Arial"/>
                                  <w:sz w:val="20"/>
                                  <w:szCs w:val="20"/>
                                </w:rPr>
                                <w:t>(BS-18</w:t>
                              </w:r>
                              <w:r>
                                <w:rPr>
                                  <w:rFonts w:ascii="Arial" w:hAnsi="Arial" w:cs="Arial"/>
                                  <w:sz w:val="24"/>
                                </w:rPr>
                                <w:t>)</w:t>
                              </w:r>
                            </w:p>
                            <w:p w:rsidR="00275F92" w:rsidRPr="00FE5CEA" w:rsidRDefault="00275F92" w:rsidP="00977F4C"/>
                          </w:txbxContent>
                        </wps:txbx>
                        <wps:bodyPr rot="0" vert="horz" wrap="square" lIns="91440" tIns="45720" rIns="91440" bIns="45720" anchor="t" anchorCtr="0" upright="1">
                          <a:noAutofit/>
                        </wps:bodyPr>
                      </wps:wsp>
                      <wps:wsp>
                        <wps:cNvPr id="126" name="AutoShape 68"/>
                        <wps:cNvCnPr>
                          <a:cxnSpLocks noChangeShapeType="1"/>
                        </wps:cNvCnPr>
                        <wps:spPr bwMode="auto">
                          <a:xfrm>
                            <a:off x="10608" y="6570"/>
                            <a:ext cx="0" cy="17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D6E20F6" id="Group 124" o:spid="_x0000_s1047" style="position:absolute;left:0;text-align:left;margin-left:369.1pt;margin-top:4pt;width:124.5pt;height:51.05pt;z-index:251681792" coordorigin="9080,6570" coordsize="3088,12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">
                <v:rect id="Rectangle 67" o:spid="_x0000_s1048" style="position:absolute;left:9080;top:6757;width:3088;height:10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">
                  <v:textbox>
                    <w:txbxContent>
                      <w:p w:rsidR="00275F92" w:rsidRPr="006F6B83" w:rsidRDefault="00275F92" w:rsidP="00977F4C">
                        <w:pPr>
                          <w:spacing w:after="0" w:line="240" w:lineRule="auto"/>
                          <w:jc w:val="center"/>
                          <w:rPr>
                            <w:rFonts w:ascii="Arial" w:hAnsi="Arial" w:cs="Arial"/>
                            <w:sz w:val="20"/>
                            <w:szCs w:val="20"/>
                          </w:rPr>
                        </w:pPr>
                        <w:r w:rsidRPr="006F6B83">
                          <w:rPr>
                            <w:rFonts w:ascii="Arial" w:hAnsi="Arial" w:cs="Arial"/>
                            <w:sz w:val="20"/>
                            <w:szCs w:val="20"/>
                          </w:rPr>
                          <w:t>Dy Director (Roads)</w:t>
                        </w:r>
                      </w:p>
                      <w:p w:rsidR="00275F92" w:rsidRPr="00F67E5E" w:rsidRDefault="00275F92" w:rsidP="00977F4C">
                        <w:pPr>
                          <w:spacing w:after="0" w:line="240" w:lineRule="auto"/>
                          <w:jc w:val="center"/>
                          <w:rPr>
                            <w:rFonts w:ascii="Arial" w:hAnsi="Arial" w:cs="Arial"/>
                            <w:sz w:val="24"/>
                          </w:rPr>
                        </w:pPr>
                        <w:r w:rsidRPr="006F6B83">
                          <w:rPr>
                            <w:rFonts w:ascii="Arial" w:hAnsi="Arial" w:cs="Arial"/>
                            <w:sz w:val="20"/>
                            <w:szCs w:val="20"/>
                          </w:rPr>
                          <w:t>(BS-18</w:t>
                        </w:r>
                        <w:r>
                          <w:rPr>
                            <w:rFonts w:ascii="Arial" w:hAnsi="Arial" w:cs="Arial"/>
                            <w:sz w:val="24"/>
                          </w:rPr>
                          <w:t>)</w:t>
                        </w:r>
                      </w:p>
                      <w:p w:rsidR="00275F92" w:rsidRPr="00FE5CEA" w:rsidRDefault="00275F92" w:rsidP="00977F4C"/>
                    </w:txbxContent>
                  </v:textbox>
                </v:rect>
                <v:shape id="AutoShape 68" o:spid="_x0000_s1049" type="#_x0000_t32" style="position:absolute;left:10608;top:6570;width:0;height:1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"/>
              </v:group>
            </w:pict>
          </mc:Fallback>
        </mc:AlternateContent>
      </w:r>
    </w:p>
    <w:p w:rsidR="00977F4C" w:rsidRPr="00C973D2" w:rsidRDefault="002F4D5A" w:rsidP="00977F4C">
      <w:pPr>
        <w:ind w:left="720" w:hanging="720"/>
        <w:jc w:val="both"/>
        <w:rPr>
          <w:rFonts w:ascii="Times New Roman" w:hAnsi="Times New Roman"/>
          <w:sz w:val="24"/>
          <w:szCs w:val="24"/>
          <w:u w:val="single"/>
        </w:rPr>
      </w:pPr>
      <w:r w:rsidRPr="00C973D2">
        <w:rPr>
          <w:rFonts w:ascii="Times New Roman" w:hAnsi="Times New Roman"/>
          <w:noProof/>
          <w:sz w:val="24"/>
          <w:szCs w:val="24"/>
        </w:rPr>
        <mc:AlternateContent>
          <mc:Choice Requires="wps">
            <w:drawing>
              <wp:anchor distT="0" distB="0" distL="114300" distR="114300" simplePos="0" relativeHeight="251783168" behindDoc="0" locked="0" layoutInCell="1" allowOverlap="1" wp14:anchorId="096D24CC" wp14:editId="3B2954F1">
                <wp:simplePos x="0" y="0"/>
                <wp:positionH relativeFrom="margin">
                  <wp:align>left</wp:align>
                </wp:positionH>
                <wp:positionV relativeFrom="paragraph">
                  <wp:posOffset>105745</wp:posOffset>
                </wp:positionV>
                <wp:extent cx="1147314" cy="541054"/>
                <wp:effectExtent l="0" t="0" r="15240" b="11430"/>
                <wp:wrapNone/>
                <wp:docPr id="30"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7314" cy="541054"/>
                        </a:xfrm>
                        <a:prstGeom prst="rect">
                          <a:avLst/>
                        </a:prstGeom>
                        <a:solidFill>
                          <a:srgbClr val="FFFFFF"/>
                        </a:solidFill>
                        <a:ln w="9525">
                          <a:solidFill>
                            <a:srgbClr val="000000"/>
                          </a:solidFill>
                          <a:miter lim="800000"/>
                          <a:headEnd/>
                          <a:tailEnd/>
                        </a:ln>
                      </wps:spPr>
                      <wps:txbx>
                        <w:txbxContent>
                          <w:p w:rsidR="00275F92" w:rsidRPr="006F6B83" w:rsidRDefault="00275F92" w:rsidP="002F4D5A">
                            <w:pPr>
                              <w:spacing w:after="0" w:line="240" w:lineRule="auto"/>
                              <w:jc w:val="center"/>
                              <w:rPr>
                                <w:rFonts w:ascii="Arial" w:hAnsi="Arial" w:cs="Arial"/>
                                <w:sz w:val="20"/>
                                <w:szCs w:val="20"/>
                              </w:rPr>
                            </w:pPr>
                            <w:r w:rsidRPr="006F6B83">
                              <w:rPr>
                                <w:rFonts w:ascii="Arial" w:hAnsi="Arial" w:cs="Arial"/>
                                <w:sz w:val="20"/>
                                <w:szCs w:val="20"/>
                              </w:rPr>
                              <w:t>Section Officer (</w:t>
                            </w:r>
                            <w:r>
                              <w:rPr>
                                <w:rFonts w:ascii="Arial" w:hAnsi="Arial" w:cs="Arial"/>
                                <w:sz w:val="20"/>
                                <w:szCs w:val="20"/>
                              </w:rPr>
                              <w:t>Postal-II</w:t>
                            </w:r>
                            <w:r w:rsidRPr="006F6B83">
                              <w:rPr>
                                <w:rFonts w:ascii="Arial" w:hAnsi="Arial" w:cs="Arial"/>
                                <w:sz w:val="20"/>
                                <w:szCs w:val="20"/>
                              </w:rPr>
                              <w:t>)</w:t>
                            </w:r>
                          </w:p>
                          <w:p w:rsidR="00275F92" w:rsidRPr="006F6B83" w:rsidRDefault="00275F92" w:rsidP="002F4D5A">
                            <w:pPr>
                              <w:spacing w:after="0" w:line="240" w:lineRule="auto"/>
                              <w:jc w:val="center"/>
                              <w:rPr>
                                <w:rFonts w:ascii="Arial" w:hAnsi="Arial" w:cs="Arial"/>
                                <w:sz w:val="20"/>
                                <w:szCs w:val="20"/>
                              </w:rPr>
                            </w:pPr>
                            <w:r w:rsidRPr="006F6B83">
                              <w:rPr>
                                <w:rFonts w:ascii="Arial" w:hAnsi="Arial" w:cs="Arial"/>
                                <w:sz w:val="20"/>
                                <w:szCs w:val="20"/>
                              </w:rPr>
                              <w:t>(BS-17/18)</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rect w14:anchorId="096D24CC" id="_x0000_s1050" style="position:absolute;left:0;text-align:left;margin-left:0;margin-top:8.35pt;width:90.35pt;height:42.6pt;z-index:251783168;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">
                <v:textbox>
                  <w:txbxContent>
                    <w:p w:rsidR="00275F92" w:rsidRPr="006F6B83" w:rsidRDefault="00275F92" w:rsidP="002F4D5A">
                      <w:pPr>
                        <w:spacing w:after="0" w:line="240" w:lineRule="auto"/>
                        <w:jc w:val="center"/>
                        <w:rPr>
                          <w:rFonts w:ascii="Arial" w:hAnsi="Arial" w:cs="Arial"/>
                          <w:sz w:val="20"/>
                          <w:szCs w:val="20"/>
                        </w:rPr>
                      </w:pPr>
                      <w:r w:rsidRPr="006F6B83">
                        <w:rPr>
                          <w:rFonts w:ascii="Arial" w:hAnsi="Arial" w:cs="Arial"/>
                          <w:sz w:val="20"/>
                          <w:szCs w:val="20"/>
                        </w:rPr>
                        <w:t>Section Officer (</w:t>
                      </w:r>
                      <w:r>
                        <w:rPr>
                          <w:rFonts w:ascii="Arial" w:hAnsi="Arial" w:cs="Arial"/>
                          <w:sz w:val="20"/>
                          <w:szCs w:val="20"/>
                        </w:rPr>
                        <w:t>Postal-II</w:t>
                      </w:r>
                      <w:r w:rsidRPr="006F6B83">
                        <w:rPr>
                          <w:rFonts w:ascii="Arial" w:hAnsi="Arial" w:cs="Arial"/>
                          <w:sz w:val="20"/>
                          <w:szCs w:val="20"/>
                        </w:rPr>
                        <w:t>)</w:t>
                      </w:r>
                    </w:p>
                    <w:p w:rsidR="00275F92" w:rsidRPr="006F6B83" w:rsidRDefault="00275F92" w:rsidP="002F4D5A">
                      <w:pPr>
                        <w:spacing w:after="0" w:line="240" w:lineRule="auto"/>
                        <w:jc w:val="center"/>
                        <w:rPr>
                          <w:rFonts w:ascii="Arial" w:hAnsi="Arial" w:cs="Arial"/>
                          <w:sz w:val="20"/>
                          <w:szCs w:val="20"/>
                        </w:rPr>
                      </w:pPr>
                      <w:r w:rsidRPr="006F6B83">
                        <w:rPr>
                          <w:rFonts w:ascii="Arial" w:hAnsi="Arial" w:cs="Arial"/>
                          <w:sz w:val="20"/>
                          <w:szCs w:val="20"/>
                        </w:rPr>
                        <w:t>(BS-17/18)</w:t>
                      </w:r>
                    </w:p>
                  </w:txbxContent>
                </v:textbox>
                <w10:wrap anchorx="margin"/>
              </v:rect>
            </w:pict>
          </mc:Fallback>
        </mc:AlternateContent>
      </w:r>
    </w:p>
    <w:p w:rsidR="00977F4C" w:rsidRPr="00C973D2" w:rsidRDefault="006255AA" w:rsidP="00977F4C">
      <w:pPr>
        <w:ind w:left="720" w:hanging="720"/>
        <w:jc w:val="both"/>
        <w:rPr>
          <w:rFonts w:ascii="Times New Roman" w:hAnsi="Times New Roman"/>
          <w:sz w:val="24"/>
          <w:szCs w:val="24"/>
          <w:u w:val="single"/>
        </w:rPr>
      </w:pPr>
      <w:r w:rsidRPr="00C973D2">
        <w:rPr>
          <w:rFonts w:ascii="Times New Roman" w:hAnsi="Times New Roman"/>
          <w:noProof/>
          <w:sz w:val="24"/>
          <w:szCs w:val="24"/>
          <w:u w:val="single"/>
        </w:rPr>
        <mc:AlternateContent>
          <mc:Choice Requires="wpg">
            <w:drawing>
              <wp:anchor distT="0" distB="0" distL="114300" distR="114300" simplePos="0" relativeHeight="251676672" behindDoc="0" locked="0" layoutInCell="1" allowOverlap="1" wp14:anchorId="42124F8E" wp14:editId="5382C8E3">
                <wp:simplePos x="0" y="0"/>
                <wp:positionH relativeFrom="column">
                  <wp:posOffset>1245655</wp:posOffset>
                </wp:positionH>
                <wp:positionV relativeFrom="paragraph">
                  <wp:posOffset>22105</wp:posOffset>
                </wp:positionV>
                <wp:extent cx="1724660" cy="637540"/>
                <wp:effectExtent l="0" t="0" r="27940" b="10160"/>
                <wp:wrapNone/>
                <wp:docPr id="112" name="Group 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24660" cy="637540"/>
                          <a:chOff x="602" y="6585"/>
                          <a:chExt cx="3088" cy="1222"/>
                        </a:xfrm>
                      </wpg:grpSpPr>
                      <wps:wsp>
                        <wps:cNvPr id="113" name="Rectangle 52"/>
                        <wps:cNvSpPr>
                          <a:spLocks noChangeArrowheads="1"/>
                        </wps:cNvSpPr>
                        <wps:spPr bwMode="auto">
                          <a:xfrm>
                            <a:off x="602" y="6772"/>
                            <a:ext cx="3088" cy="1035"/>
                          </a:xfrm>
                          <a:prstGeom prst="rect">
                            <a:avLst/>
                          </a:prstGeom>
                          <a:solidFill>
                            <a:srgbClr val="FFFFFF"/>
                          </a:solidFill>
                          <a:ln w="9525">
                            <a:solidFill>
                              <a:srgbClr val="000000"/>
                            </a:solidFill>
                            <a:miter lim="800000"/>
                            <a:headEnd/>
                            <a:tailEnd/>
                          </a:ln>
                        </wps:spPr>
                        <wps:txbx>
                          <w:txbxContent>
                            <w:p w:rsidR="00275F92" w:rsidRPr="006F6B83" w:rsidRDefault="00275F92" w:rsidP="00977F4C">
                              <w:pPr>
                                <w:spacing w:after="0" w:line="240" w:lineRule="auto"/>
                                <w:jc w:val="center"/>
                                <w:rPr>
                                  <w:rFonts w:ascii="Arial" w:hAnsi="Arial" w:cs="Arial"/>
                                  <w:sz w:val="20"/>
                                  <w:szCs w:val="20"/>
                                </w:rPr>
                              </w:pPr>
                              <w:r w:rsidRPr="006F6B83">
                                <w:rPr>
                                  <w:rFonts w:ascii="Arial" w:hAnsi="Arial" w:cs="Arial"/>
                                  <w:sz w:val="20"/>
                                  <w:szCs w:val="20"/>
                                </w:rPr>
                                <w:t>Section Officer (Roads-I)</w:t>
                              </w:r>
                            </w:p>
                            <w:p w:rsidR="00275F92" w:rsidRPr="00F67E5E" w:rsidRDefault="00275F92" w:rsidP="00977F4C">
                              <w:pPr>
                                <w:spacing w:after="0" w:line="240" w:lineRule="auto"/>
                                <w:jc w:val="center"/>
                                <w:rPr>
                                  <w:rFonts w:ascii="Arial" w:hAnsi="Arial" w:cs="Arial"/>
                                  <w:sz w:val="24"/>
                                </w:rPr>
                              </w:pPr>
                              <w:r>
                                <w:rPr>
                                  <w:rFonts w:ascii="Arial" w:hAnsi="Arial" w:cs="Arial"/>
                                  <w:sz w:val="24"/>
                                </w:rPr>
                                <w:t>(BS-17/18)</w:t>
                              </w:r>
                            </w:p>
                          </w:txbxContent>
                        </wps:txbx>
                        <wps:bodyPr rot="0" vert="horz" wrap="square" lIns="91440" tIns="45720" rIns="91440" bIns="45720" anchor="t" anchorCtr="0" upright="1">
                          <a:noAutofit/>
                        </wps:bodyPr>
                      </wps:wsp>
                      <wps:wsp>
                        <wps:cNvPr id="114" name="AutoShape 53"/>
                        <wps:cNvCnPr>
                          <a:cxnSpLocks noChangeShapeType="1"/>
                        </wps:cNvCnPr>
                        <wps:spPr bwMode="auto">
                          <a:xfrm>
                            <a:off x="2130" y="6585"/>
                            <a:ext cx="0" cy="17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2124F8E" id="Group 112" o:spid="_x0000_s1051" style="position:absolute;left:0;text-align:left;margin-left:98.1pt;margin-top:1.75pt;width:135.8pt;height:50.2pt;z-index:251676672" coordorigin="602,6585" coordsize="3088,12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">
                <v:rect id="Rectangle 52" o:spid="_x0000_s1052" style="position:absolute;left:602;top:6772;width:3088;height:10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">
                  <v:textbox>
                    <w:txbxContent>
                      <w:p w:rsidR="00275F92" w:rsidRPr="006F6B83" w:rsidRDefault="00275F92" w:rsidP="00977F4C">
                        <w:pPr>
                          <w:spacing w:after="0" w:line="240" w:lineRule="auto"/>
                          <w:jc w:val="center"/>
                          <w:rPr>
                            <w:rFonts w:ascii="Arial" w:hAnsi="Arial" w:cs="Arial"/>
                            <w:sz w:val="20"/>
                            <w:szCs w:val="20"/>
                          </w:rPr>
                        </w:pPr>
                        <w:r w:rsidRPr="006F6B83">
                          <w:rPr>
                            <w:rFonts w:ascii="Arial" w:hAnsi="Arial" w:cs="Arial"/>
                            <w:sz w:val="20"/>
                            <w:szCs w:val="20"/>
                          </w:rPr>
                          <w:t>Section Officer (Roads-I)</w:t>
                        </w:r>
                      </w:p>
                      <w:p w:rsidR="00275F92" w:rsidRPr="00F67E5E" w:rsidRDefault="00275F92" w:rsidP="00977F4C">
                        <w:pPr>
                          <w:spacing w:after="0" w:line="240" w:lineRule="auto"/>
                          <w:jc w:val="center"/>
                          <w:rPr>
                            <w:rFonts w:ascii="Arial" w:hAnsi="Arial" w:cs="Arial"/>
                            <w:sz w:val="24"/>
                          </w:rPr>
                        </w:pPr>
                        <w:r>
                          <w:rPr>
                            <w:rFonts w:ascii="Arial" w:hAnsi="Arial" w:cs="Arial"/>
                            <w:sz w:val="24"/>
                          </w:rPr>
                          <w:t>(BS-17/18)</w:t>
                        </w:r>
                      </w:p>
                    </w:txbxContent>
                  </v:textbox>
                </v:rect>
                <v:shape id="AutoShape 53" o:spid="_x0000_s1053" type="#_x0000_t32" style="position:absolute;left:2130;top:6585;width:0;height:1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"/>
              </v:group>
            </w:pict>
          </mc:Fallback>
        </mc:AlternateContent>
      </w:r>
      <w:r w:rsidR="00AE4AFB" w:rsidRPr="00C973D2">
        <w:rPr>
          <w:rFonts w:ascii="Times New Roman" w:hAnsi="Times New Roman"/>
          <w:noProof/>
          <w:sz w:val="24"/>
          <w:szCs w:val="24"/>
          <w:u w:val="single"/>
        </w:rPr>
        <mc:AlternateContent>
          <mc:Choice Requires="wpg">
            <w:drawing>
              <wp:anchor distT="0" distB="0" distL="114300" distR="114300" simplePos="0" relativeHeight="251677696" behindDoc="0" locked="0" layoutInCell="1" allowOverlap="1" wp14:anchorId="5B617F2F" wp14:editId="46591C4B">
                <wp:simplePos x="0" y="0"/>
                <wp:positionH relativeFrom="column">
                  <wp:posOffset>3195240</wp:posOffset>
                </wp:positionH>
                <wp:positionV relativeFrom="paragraph">
                  <wp:posOffset>151501</wp:posOffset>
                </wp:positionV>
                <wp:extent cx="1405623" cy="637540"/>
                <wp:effectExtent l="0" t="0" r="23495" b="10160"/>
                <wp:wrapNone/>
                <wp:docPr id="109" name="Group 1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05623" cy="637540"/>
                          <a:chOff x="676" y="6585"/>
                          <a:chExt cx="3013" cy="1222"/>
                        </a:xfrm>
                      </wpg:grpSpPr>
                      <wps:wsp>
                        <wps:cNvPr id="110" name="Rectangle 55"/>
                        <wps:cNvSpPr>
                          <a:spLocks noChangeArrowheads="1"/>
                        </wps:cNvSpPr>
                        <wps:spPr bwMode="auto">
                          <a:xfrm>
                            <a:off x="676" y="6772"/>
                            <a:ext cx="3013" cy="1035"/>
                          </a:xfrm>
                          <a:prstGeom prst="rect">
                            <a:avLst/>
                          </a:prstGeom>
                          <a:solidFill>
                            <a:srgbClr val="FFFFFF"/>
                          </a:solidFill>
                          <a:ln w="9525">
                            <a:solidFill>
                              <a:srgbClr val="000000"/>
                            </a:solidFill>
                            <a:miter lim="800000"/>
                            <a:headEnd/>
                            <a:tailEnd/>
                          </a:ln>
                        </wps:spPr>
                        <wps:txbx>
                          <w:txbxContent>
                            <w:p w:rsidR="00275F92" w:rsidRPr="006F6B83" w:rsidRDefault="00275F92" w:rsidP="00977F4C">
                              <w:pPr>
                                <w:spacing w:after="0" w:line="240" w:lineRule="auto"/>
                                <w:jc w:val="center"/>
                                <w:rPr>
                                  <w:rFonts w:ascii="Arial" w:hAnsi="Arial" w:cs="Arial"/>
                                  <w:sz w:val="20"/>
                                  <w:szCs w:val="20"/>
                                </w:rPr>
                              </w:pPr>
                              <w:r w:rsidRPr="006F6B83">
                                <w:rPr>
                                  <w:rFonts w:ascii="Arial" w:hAnsi="Arial" w:cs="Arial"/>
                                  <w:sz w:val="20"/>
                                  <w:szCs w:val="20"/>
                                </w:rPr>
                                <w:t>Statistical Officer - II</w:t>
                              </w:r>
                            </w:p>
                            <w:p w:rsidR="00275F92" w:rsidRPr="006F6B83" w:rsidRDefault="00275F92" w:rsidP="00977F4C">
                              <w:pPr>
                                <w:spacing w:after="0" w:line="240" w:lineRule="auto"/>
                                <w:jc w:val="center"/>
                                <w:rPr>
                                  <w:rFonts w:ascii="Arial" w:hAnsi="Arial" w:cs="Arial"/>
                                  <w:sz w:val="20"/>
                                  <w:szCs w:val="20"/>
                                </w:rPr>
                              </w:pPr>
                              <w:r w:rsidRPr="006F6B83">
                                <w:rPr>
                                  <w:rFonts w:ascii="Arial" w:hAnsi="Arial" w:cs="Arial"/>
                                  <w:sz w:val="20"/>
                                  <w:szCs w:val="20"/>
                                </w:rPr>
                                <w:t>(BS-17)</w:t>
                              </w:r>
                            </w:p>
                          </w:txbxContent>
                        </wps:txbx>
                        <wps:bodyPr rot="0" vert="horz" wrap="square" lIns="91440" tIns="45720" rIns="91440" bIns="45720" anchor="t" anchorCtr="0" upright="1">
                          <a:noAutofit/>
                        </wps:bodyPr>
                      </wps:wsp>
                      <wps:wsp>
                        <wps:cNvPr id="111" name="AutoShape 56"/>
                        <wps:cNvCnPr>
                          <a:cxnSpLocks noChangeShapeType="1"/>
                        </wps:cNvCnPr>
                        <wps:spPr bwMode="auto">
                          <a:xfrm>
                            <a:off x="2130" y="6585"/>
                            <a:ext cx="0" cy="17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B617F2F" id="Group 109" o:spid="_x0000_s1054" style="position:absolute;left:0;text-align:left;margin-left:251.6pt;margin-top:11.95pt;width:110.7pt;height:50.2pt;z-index:251677696" coordorigin="676,6585" coordsize="3013,12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">
                <v:rect id="Rectangle 55" o:spid="_x0000_s1055" style="position:absolute;left:676;top:6772;width:3013;height:10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">
                  <v:textbox>
                    <w:txbxContent>
                      <w:p w:rsidR="00275F92" w:rsidRPr="006F6B83" w:rsidRDefault="00275F92" w:rsidP="00977F4C">
                        <w:pPr>
                          <w:spacing w:after="0" w:line="240" w:lineRule="auto"/>
                          <w:jc w:val="center"/>
                          <w:rPr>
                            <w:rFonts w:ascii="Arial" w:hAnsi="Arial" w:cs="Arial"/>
                            <w:sz w:val="20"/>
                            <w:szCs w:val="20"/>
                          </w:rPr>
                        </w:pPr>
                        <w:r w:rsidRPr="006F6B83">
                          <w:rPr>
                            <w:rFonts w:ascii="Arial" w:hAnsi="Arial" w:cs="Arial"/>
                            <w:sz w:val="20"/>
                            <w:szCs w:val="20"/>
                          </w:rPr>
                          <w:t>Statistical Officer - II</w:t>
                        </w:r>
                      </w:p>
                      <w:p w:rsidR="00275F92" w:rsidRPr="006F6B83" w:rsidRDefault="00275F92" w:rsidP="00977F4C">
                        <w:pPr>
                          <w:spacing w:after="0" w:line="240" w:lineRule="auto"/>
                          <w:jc w:val="center"/>
                          <w:rPr>
                            <w:rFonts w:ascii="Arial" w:hAnsi="Arial" w:cs="Arial"/>
                            <w:sz w:val="20"/>
                            <w:szCs w:val="20"/>
                          </w:rPr>
                        </w:pPr>
                        <w:r w:rsidRPr="006F6B83">
                          <w:rPr>
                            <w:rFonts w:ascii="Arial" w:hAnsi="Arial" w:cs="Arial"/>
                            <w:sz w:val="20"/>
                            <w:szCs w:val="20"/>
                          </w:rPr>
                          <w:t>(BS-17)</w:t>
                        </w:r>
                      </w:p>
                    </w:txbxContent>
                  </v:textbox>
                </v:rect>
                <v:shape id="AutoShape 56" o:spid="_x0000_s1056" type="#_x0000_t32" style="position:absolute;left:2130;top:6585;width:0;height:1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"/>
              </v:group>
            </w:pict>
          </mc:Fallback>
        </mc:AlternateContent>
      </w:r>
      <w:r w:rsidR="00AE4AFB" w:rsidRPr="00C973D2">
        <w:rPr>
          <w:rFonts w:ascii="Times New Roman" w:hAnsi="Times New Roman"/>
          <w:noProof/>
          <w:sz w:val="24"/>
          <w:szCs w:val="24"/>
          <w:u w:val="single"/>
        </w:rPr>
        <mc:AlternateContent>
          <mc:Choice Requires="wpg">
            <w:drawing>
              <wp:anchor distT="0" distB="0" distL="114300" distR="114300" simplePos="0" relativeHeight="251682816" behindDoc="0" locked="0" layoutInCell="1" allowOverlap="1" wp14:anchorId="38B8F9B4" wp14:editId="2B504921">
                <wp:simplePos x="0" y="0"/>
                <wp:positionH relativeFrom="column">
                  <wp:posOffset>4700498</wp:posOffset>
                </wp:positionH>
                <wp:positionV relativeFrom="paragraph">
                  <wp:posOffset>12546</wp:posOffset>
                </wp:positionV>
                <wp:extent cx="1562735" cy="828675"/>
                <wp:effectExtent l="6350" t="13335" r="12065" b="5715"/>
                <wp:wrapNone/>
                <wp:docPr id="115" name="Group 1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62735" cy="828675"/>
                          <a:chOff x="9080" y="6570"/>
                          <a:chExt cx="3088" cy="1565"/>
                        </a:xfrm>
                      </wpg:grpSpPr>
                      <wps:wsp>
                        <wps:cNvPr id="116" name="Rectangle 70"/>
                        <wps:cNvSpPr>
                          <a:spLocks noChangeArrowheads="1"/>
                        </wps:cNvSpPr>
                        <wps:spPr bwMode="auto">
                          <a:xfrm>
                            <a:off x="9080" y="6757"/>
                            <a:ext cx="3088" cy="1378"/>
                          </a:xfrm>
                          <a:prstGeom prst="rect">
                            <a:avLst/>
                          </a:prstGeom>
                          <a:solidFill>
                            <a:srgbClr val="FFFFFF"/>
                          </a:solidFill>
                          <a:ln w="9525">
                            <a:solidFill>
                              <a:srgbClr val="000000"/>
                            </a:solidFill>
                            <a:miter lim="800000"/>
                            <a:headEnd/>
                            <a:tailEnd/>
                          </a:ln>
                        </wps:spPr>
                        <wps:txbx>
                          <w:txbxContent>
                            <w:p w:rsidR="00275F92" w:rsidRPr="006F6B83" w:rsidRDefault="00275F92" w:rsidP="00977F4C">
                              <w:pPr>
                                <w:spacing w:after="0" w:line="240" w:lineRule="auto"/>
                                <w:jc w:val="center"/>
                                <w:rPr>
                                  <w:rFonts w:ascii="Arial" w:hAnsi="Arial" w:cs="Arial"/>
                                  <w:sz w:val="20"/>
                                  <w:szCs w:val="20"/>
                                </w:rPr>
                              </w:pPr>
                              <w:r>
                                <w:rPr>
                                  <w:rFonts w:ascii="Arial" w:hAnsi="Arial" w:cs="Arial"/>
                                  <w:sz w:val="20"/>
                                  <w:szCs w:val="20"/>
                                </w:rPr>
                                <w:t xml:space="preserve">Assistant Director / </w:t>
                              </w:r>
                              <w:r w:rsidRPr="006F6B83">
                                <w:rPr>
                                  <w:rFonts w:ascii="Arial" w:hAnsi="Arial" w:cs="Arial"/>
                                  <w:sz w:val="20"/>
                                  <w:szCs w:val="20"/>
                                </w:rPr>
                                <w:t>Section Officer (Technical)</w:t>
                              </w:r>
                            </w:p>
                            <w:p w:rsidR="00275F92" w:rsidRPr="00F67E5E" w:rsidRDefault="00275F92" w:rsidP="00977F4C">
                              <w:pPr>
                                <w:spacing w:after="0" w:line="240" w:lineRule="auto"/>
                                <w:jc w:val="center"/>
                                <w:rPr>
                                  <w:rFonts w:ascii="Arial" w:hAnsi="Arial" w:cs="Arial"/>
                                  <w:sz w:val="24"/>
                                </w:rPr>
                              </w:pPr>
                              <w:r w:rsidRPr="006F6B83">
                                <w:rPr>
                                  <w:rFonts w:ascii="Arial" w:hAnsi="Arial" w:cs="Arial"/>
                                  <w:sz w:val="20"/>
                                  <w:szCs w:val="20"/>
                                </w:rPr>
                                <w:t>(BS-17/18</w:t>
                              </w:r>
                              <w:r>
                                <w:rPr>
                                  <w:rFonts w:ascii="Arial" w:hAnsi="Arial" w:cs="Arial"/>
                                  <w:sz w:val="24"/>
                                </w:rPr>
                                <w:t>)</w:t>
                              </w:r>
                            </w:p>
                            <w:p w:rsidR="00275F92" w:rsidRPr="00FE5CEA" w:rsidRDefault="00275F92" w:rsidP="00977F4C"/>
                          </w:txbxContent>
                        </wps:txbx>
                        <wps:bodyPr rot="0" vert="horz" wrap="square" lIns="91440" tIns="45720" rIns="91440" bIns="45720" anchor="t" anchorCtr="0" upright="1">
                          <a:noAutofit/>
                        </wps:bodyPr>
                      </wps:wsp>
                      <wps:wsp>
                        <wps:cNvPr id="117" name="AutoShape 71"/>
                        <wps:cNvCnPr>
                          <a:cxnSpLocks noChangeShapeType="1"/>
                        </wps:cNvCnPr>
                        <wps:spPr bwMode="auto">
                          <a:xfrm>
                            <a:off x="10608" y="6570"/>
                            <a:ext cx="0" cy="17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8B8F9B4" id="Group 115" o:spid="_x0000_s1057" style="position:absolute;left:0;text-align:left;margin-left:370.1pt;margin-top:1pt;width:123.05pt;height:65.25pt;z-index:251682816" coordorigin="9080,6570" coordsize="3088,15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">
                <v:rect id="Rectangle 70" o:spid="_x0000_s1058" style="position:absolute;left:9080;top:6757;width:3088;height:1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">
                  <v:textbox>
                    <w:txbxContent>
                      <w:p w:rsidR="00275F92" w:rsidRPr="006F6B83" w:rsidRDefault="00275F92" w:rsidP="00977F4C">
                        <w:pPr>
                          <w:spacing w:after="0" w:line="240" w:lineRule="auto"/>
                          <w:jc w:val="center"/>
                          <w:rPr>
                            <w:rFonts w:ascii="Arial" w:hAnsi="Arial" w:cs="Arial"/>
                            <w:sz w:val="20"/>
                            <w:szCs w:val="20"/>
                          </w:rPr>
                        </w:pPr>
                        <w:r>
                          <w:rPr>
                            <w:rFonts w:ascii="Arial" w:hAnsi="Arial" w:cs="Arial"/>
                            <w:sz w:val="20"/>
                            <w:szCs w:val="20"/>
                          </w:rPr>
                          <w:t xml:space="preserve">Assistant Director / </w:t>
                        </w:r>
                        <w:r w:rsidRPr="006F6B83">
                          <w:rPr>
                            <w:rFonts w:ascii="Arial" w:hAnsi="Arial" w:cs="Arial"/>
                            <w:sz w:val="20"/>
                            <w:szCs w:val="20"/>
                          </w:rPr>
                          <w:t>Section Officer (Technical)</w:t>
                        </w:r>
                      </w:p>
                      <w:p w:rsidR="00275F92" w:rsidRPr="00F67E5E" w:rsidRDefault="00275F92" w:rsidP="00977F4C">
                        <w:pPr>
                          <w:spacing w:after="0" w:line="240" w:lineRule="auto"/>
                          <w:jc w:val="center"/>
                          <w:rPr>
                            <w:rFonts w:ascii="Arial" w:hAnsi="Arial" w:cs="Arial"/>
                            <w:sz w:val="24"/>
                          </w:rPr>
                        </w:pPr>
                        <w:r w:rsidRPr="006F6B83">
                          <w:rPr>
                            <w:rFonts w:ascii="Arial" w:hAnsi="Arial" w:cs="Arial"/>
                            <w:sz w:val="20"/>
                            <w:szCs w:val="20"/>
                          </w:rPr>
                          <w:t>(BS-17/18</w:t>
                        </w:r>
                        <w:r>
                          <w:rPr>
                            <w:rFonts w:ascii="Arial" w:hAnsi="Arial" w:cs="Arial"/>
                            <w:sz w:val="24"/>
                          </w:rPr>
                          <w:t>)</w:t>
                        </w:r>
                      </w:p>
                      <w:p w:rsidR="00275F92" w:rsidRPr="00FE5CEA" w:rsidRDefault="00275F92" w:rsidP="00977F4C"/>
                    </w:txbxContent>
                  </v:textbox>
                </v:rect>
                <v:shape id="AutoShape 71" o:spid="_x0000_s1059" type="#_x0000_t32" style="position:absolute;left:10608;top:6570;width:0;height:1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"/>
              </v:group>
            </w:pict>
          </mc:Fallback>
        </mc:AlternateContent>
      </w:r>
    </w:p>
    <w:p w:rsidR="00977F4C" w:rsidRPr="00C973D2" w:rsidRDefault="00977F4C" w:rsidP="00977F4C">
      <w:pPr>
        <w:ind w:left="720" w:hanging="720"/>
        <w:jc w:val="both"/>
        <w:rPr>
          <w:rFonts w:ascii="Times New Roman" w:hAnsi="Times New Roman"/>
          <w:sz w:val="24"/>
          <w:szCs w:val="24"/>
          <w:u w:val="single"/>
        </w:rPr>
      </w:pPr>
      <w:r w:rsidRPr="00C973D2">
        <w:rPr>
          <w:rFonts w:ascii="Times New Roman" w:hAnsi="Times New Roman"/>
          <w:sz w:val="24"/>
          <w:szCs w:val="24"/>
          <w:u w:val="single"/>
        </w:rPr>
        <w:t xml:space="preserve"> </w:t>
      </w:r>
    </w:p>
    <w:p w:rsidR="00977F4C" w:rsidRPr="00C973D2" w:rsidRDefault="006255AA" w:rsidP="00977F4C">
      <w:pPr>
        <w:ind w:left="720" w:hanging="720"/>
        <w:jc w:val="both"/>
        <w:rPr>
          <w:rFonts w:ascii="Times New Roman" w:hAnsi="Times New Roman"/>
          <w:sz w:val="24"/>
          <w:szCs w:val="24"/>
          <w:u w:val="single"/>
        </w:rPr>
      </w:pPr>
      <w:r w:rsidRPr="00C973D2">
        <w:rPr>
          <w:rFonts w:ascii="Times New Roman" w:hAnsi="Times New Roman"/>
          <w:noProof/>
          <w:sz w:val="24"/>
          <w:szCs w:val="24"/>
          <w:u w:val="single"/>
        </w:rPr>
        <mc:AlternateContent>
          <mc:Choice Requires="wpg">
            <w:drawing>
              <wp:anchor distT="0" distB="0" distL="114300" distR="114300" simplePos="0" relativeHeight="251678720" behindDoc="0" locked="0" layoutInCell="1" allowOverlap="1" wp14:anchorId="639F4A80" wp14:editId="70FA07DC">
                <wp:simplePos x="0" y="0"/>
                <wp:positionH relativeFrom="column">
                  <wp:posOffset>1245654</wp:posOffset>
                </wp:positionH>
                <wp:positionV relativeFrom="paragraph">
                  <wp:posOffset>29114</wp:posOffset>
                </wp:positionV>
                <wp:extent cx="1733910" cy="661670"/>
                <wp:effectExtent l="0" t="0" r="19050" b="24130"/>
                <wp:wrapNone/>
                <wp:docPr id="106" name="Group 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33910" cy="661670"/>
                          <a:chOff x="602" y="6585"/>
                          <a:chExt cx="3088" cy="1222"/>
                        </a:xfrm>
                      </wpg:grpSpPr>
                      <wps:wsp>
                        <wps:cNvPr id="107" name="Rectangle 58"/>
                        <wps:cNvSpPr>
                          <a:spLocks noChangeArrowheads="1"/>
                        </wps:cNvSpPr>
                        <wps:spPr bwMode="auto">
                          <a:xfrm>
                            <a:off x="602" y="6772"/>
                            <a:ext cx="3088" cy="1035"/>
                          </a:xfrm>
                          <a:prstGeom prst="rect">
                            <a:avLst/>
                          </a:prstGeom>
                          <a:solidFill>
                            <a:srgbClr val="FFFFFF"/>
                          </a:solidFill>
                          <a:ln w="9525">
                            <a:solidFill>
                              <a:srgbClr val="000000"/>
                            </a:solidFill>
                            <a:miter lim="800000"/>
                            <a:headEnd/>
                            <a:tailEnd/>
                          </a:ln>
                        </wps:spPr>
                        <wps:txbx>
                          <w:txbxContent>
                            <w:p w:rsidR="00275F92" w:rsidRPr="006F6B83" w:rsidRDefault="00275F92" w:rsidP="00977F4C">
                              <w:pPr>
                                <w:spacing w:after="0" w:line="240" w:lineRule="auto"/>
                                <w:jc w:val="center"/>
                                <w:rPr>
                                  <w:rFonts w:ascii="Arial" w:hAnsi="Arial" w:cs="Arial"/>
                                  <w:sz w:val="20"/>
                                  <w:szCs w:val="20"/>
                                </w:rPr>
                              </w:pPr>
                              <w:r w:rsidRPr="006F6B83">
                                <w:rPr>
                                  <w:rFonts w:ascii="Arial" w:hAnsi="Arial" w:cs="Arial"/>
                                  <w:sz w:val="20"/>
                                  <w:szCs w:val="20"/>
                                </w:rPr>
                                <w:t xml:space="preserve">Section Officer </w:t>
                              </w:r>
                            </w:p>
                            <w:p w:rsidR="00275F92" w:rsidRPr="006F6B83" w:rsidRDefault="00275F92" w:rsidP="00977F4C">
                              <w:pPr>
                                <w:spacing w:after="0" w:line="240" w:lineRule="auto"/>
                                <w:jc w:val="center"/>
                                <w:rPr>
                                  <w:rFonts w:ascii="Arial" w:hAnsi="Arial" w:cs="Arial"/>
                                  <w:sz w:val="20"/>
                                  <w:szCs w:val="20"/>
                                </w:rPr>
                              </w:pPr>
                              <w:r w:rsidRPr="006F6B83">
                                <w:rPr>
                                  <w:rFonts w:ascii="Arial" w:hAnsi="Arial" w:cs="Arial"/>
                                  <w:sz w:val="20"/>
                                  <w:szCs w:val="20"/>
                                </w:rPr>
                                <w:t>(Coord /Council)</w:t>
                              </w:r>
                            </w:p>
                            <w:p w:rsidR="00275F92" w:rsidRPr="006F6B83" w:rsidRDefault="00275F92" w:rsidP="00977F4C">
                              <w:pPr>
                                <w:spacing w:after="0" w:line="240" w:lineRule="auto"/>
                                <w:jc w:val="center"/>
                                <w:rPr>
                                  <w:rFonts w:ascii="Arial" w:hAnsi="Arial" w:cs="Arial"/>
                                  <w:sz w:val="20"/>
                                  <w:szCs w:val="20"/>
                                </w:rPr>
                              </w:pPr>
                              <w:r w:rsidRPr="006F6B83">
                                <w:rPr>
                                  <w:rFonts w:ascii="Arial" w:hAnsi="Arial" w:cs="Arial"/>
                                  <w:sz w:val="20"/>
                                  <w:szCs w:val="20"/>
                                </w:rPr>
                                <w:t>(BS-17/18)</w:t>
                              </w:r>
                            </w:p>
                          </w:txbxContent>
                        </wps:txbx>
                        <wps:bodyPr rot="0" vert="horz" wrap="square" lIns="91440" tIns="45720" rIns="91440" bIns="45720" anchor="t" anchorCtr="0" upright="1">
                          <a:noAutofit/>
                        </wps:bodyPr>
                      </wps:wsp>
                      <wps:wsp>
                        <wps:cNvPr id="108" name="AutoShape 59"/>
                        <wps:cNvCnPr>
                          <a:cxnSpLocks noChangeShapeType="1"/>
                        </wps:cNvCnPr>
                        <wps:spPr bwMode="auto">
                          <a:xfrm>
                            <a:off x="2130" y="6585"/>
                            <a:ext cx="0" cy="17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39F4A80" id="Group 106" o:spid="_x0000_s1060" style="position:absolute;left:0;text-align:left;margin-left:98.1pt;margin-top:2.3pt;width:136.55pt;height:52.1pt;z-index:251678720" coordorigin="602,6585" coordsize="3088,12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">
                <v:rect id="Rectangle 58" o:spid="_x0000_s1061" style="position:absolute;left:602;top:6772;width:3088;height:10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">
                  <v:textbox>
                    <w:txbxContent>
                      <w:p w:rsidR="00275F92" w:rsidRPr="006F6B83" w:rsidRDefault="00275F92" w:rsidP="00977F4C">
                        <w:pPr>
                          <w:spacing w:after="0" w:line="240" w:lineRule="auto"/>
                          <w:jc w:val="center"/>
                          <w:rPr>
                            <w:rFonts w:ascii="Arial" w:hAnsi="Arial" w:cs="Arial"/>
                            <w:sz w:val="20"/>
                            <w:szCs w:val="20"/>
                          </w:rPr>
                        </w:pPr>
                        <w:r w:rsidRPr="006F6B83">
                          <w:rPr>
                            <w:rFonts w:ascii="Arial" w:hAnsi="Arial" w:cs="Arial"/>
                            <w:sz w:val="20"/>
                            <w:szCs w:val="20"/>
                          </w:rPr>
                          <w:t xml:space="preserve">Section Officer </w:t>
                        </w:r>
                      </w:p>
                      <w:p w:rsidR="00275F92" w:rsidRPr="006F6B83" w:rsidRDefault="00275F92" w:rsidP="00977F4C">
                        <w:pPr>
                          <w:spacing w:after="0" w:line="240" w:lineRule="auto"/>
                          <w:jc w:val="center"/>
                          <w:rPr>
                            <w:rFonts w:ascii="Arial" w:hAnsi="Arial" w:cs="Arial"/>
                            <w:sz w:val="20"/>
                            <w:szCs w:val="20"/>
                          </w:rPr>
                        </w:pPr>
                        <w:r w:rsidRPr="006F6B83">
                          <w:rPr>
                            <w:rFonts w:ascii="Arial" w:hAnsi="Arial" w:cs="Arial"/>
                            <w:sz w:val="20"/>
                            <w:szCs w:val="20"/>
                          </w:rPr>
                          <w:t>(Coord /Council)</w:t>
                        </w:r>
                      </w:p>
                      <w:p w:rsidR="00275F92" w:rsidRPr="006F6B83" w:rsidRDefault="00275F92" w:rsidP="00977F4C">
                        <w:pPr>
                          <w:spacing w:after="0" w:line="240" w:lineRule="auto"/>
                          <w:jc w:val="center"/>
                          <w:rPr>
                            <w:rFonts w:ascii="Arial" w:hAnsi="Arial" w:cs="Arial"/>
                            <w:sz w:val="20"/>
                            <w:szCs w:val="20"/>
                          </w:rPr>
                        </w:pPr>
                        <w:r w:rsidRPr="006F6B83">
                          <w:rPr>
                            <w:rFonts w:ascii="Arial" w:hAnsi="Arial" w:cs="Arial"/>
                            <w:sz w:val="20"/>
                            <w:szCs w:val="20"/>
                          </w:rPr>
                          <w:t>(BS-17/18)</w:t>
                        </w:r>
                      </w:p>
                    </w:txbxContent>
                  </v:textbox>
                </v:rect>
                <v:shape id="AutoShape 59" o:spid="_x0000_s1062" type="#_x0000_t32" style="position:absolute;left:2130;top:6585;width:0;height:1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"/>
              </v:group>
            </w:pict>
          </mc:Fallback>
        </mc:AlternateContent>
      </w:r>
      <w:r w:rsidR="00AE4AFB" w:rsidRPr="00C973D2">
        <w:rPr>
          <w:rFonts w:ascii="Times New Roman" w:hAnsi="Times New Roman"/>
          <w:noProof/>
          <w:sz w:val="24"/>
          <w:szCs w:val="24"/>
          <w:u w:val="single"/>
        </w:rPr>
        <mc:AlternateContent>
          <mc:Choice Requires="wpg">
            <w:drawing>
              <wp:anchor distT="0" distB="0" distL="114300" distR="114300" simplePos="0" relativeHeight="251679744" behindDoc="0" locked="0" layoutInCell="1" allowOverlap="1" wp14:anchorId="430C6A53" wp14:editId="4E57BF1A">
                <wp:simplePos x="0" y="0"/>
                <wp:positionH relativeFrom="column">
                  <wp:posOffset>3186485</wp:posOffset>
                </wp:positionH>
                <wp:positionV relativeFrom="paragraph">
                  <wp:posOffset>124005</wp:posOffset>
                </wp:positionV>
                <wp:extent cx="1439733" cy="572770"/>
                <wp:effectExtent l="0" t="0" r="27305" b="17780"/>
                <wp:wrapNone/>
                <wp:docPr id="101" name="Group 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39733" cy="572770"/>
                          <a:chOff x="674" y="6585"/>
                          <a:chExt cx="3014" cy="1222"/>
                        </a:xfrm>
                      </wpg:grpSpPr>
                      <wps:wsp>
                        <wps:cNvPr id="104" name="Rectangle 61"/>
                        <wps:cNvSpPr>
                          <a:spLocks noChangeArrowheads="1"/>
                        </wps:cNvSpPr>
                        <wps:spPr bwMode="auto">
                          <a:xfrm>
                            <a:off x="674" y="6772"/>
                            <a:ext cx="3014" cy="1035"/>
                          </a:xfrm>
                          <a:prstGeom prst="rect">
                            <a:avLst/>
                          </a:prstGeom>
                          <a:solidFill>
                            <a:srgbClr val="FFFFFF"/>
                          </a:solidFill>
                          <a:ln w="9525">
                            <a:solidFill>
                              <a:srgbClr val="000000"/>
                            </a:solidFill>
                            <a:miter lim="800000"/>
                            <a:headEnd/>
                            <a:tailEnd/>
                          </a:ln>
                        </wps:spPr>
                        <wps:txbx>
                          <w:txbxContent>
                            <w:p w:rsidR="00275F92" w:rsidRPr="006F6B83" w:rsidRDefault="00275F92" w:rsidP="00977F4C">
                              <w:pPr>
                                <w:spacing w:after="0" w:line="240" w:lineRule="auto"/>
                                <w:jc w:val="center"/>
                                <w:rPr>
                                  <w:rFonts w:ascii="Arial" w:hAnsi="Arial" w:cs="Arial"/>
                                  <w:sz w:val="20"/>
                                  <w:szCs w:val="20"/>
                                </w:rPr>
                              </w:pPr>
                              <w:r w:rsidRPr="006F6B83">
                                <w:rPr>
                                  <w:rFonts w:ascii="Arial" w:hAnsi="Arial" w:cs="Arial"/>
                                  <w:sz w:val="20"/>
                                  <w:szCs w:val="20"/>
                                </w:rPr>
                                <w:t>A</w:t>
                              </w:r>
                              <w:r>
                                <w:rPr>
                                  <w:rFonts w:ascii="Arial" w:hAnsi="Arial" w:cs="Arial"/>
                                  <w:sz w:val="20"/>
                                  <w:szCs w:val="20"/>
                                </w:rPr>
                                <w:t>ccounts Officer</w:t>
                              </w:r>
                              <w:r w:rsidRPr="006F6B83">
                                <w:rPr>
                                  <w:rFonts w:ascii="Arial" w:hAnsi="Arial" w:cs="Arial"/>
                                  <w:sz w:val="20"/>
                                  <w:szCs w:val="20"/>
                                </w:rPr>
                                <w:t>/DDO</w:t>
                              </w:r>
                            </w:p>
                            <w:p w:rsidR="00275F92" w:rsidRPr="006F6B83" w:rsidRDefault="00275F92" w:rsidP="00977F4C">
                              <w:pPr>
                                <w:spacing w:after="0" w:line="240" w:lineRule="auto"/>
                                <w:jc w:val="center"/>
                                <w:rPr>
                                  <w:rFonts w:ascii="Arial" w:hAnsi="Arial" w:cs="Arial"/>
                                  <w:sz w:val="20"/>
                                  <w:szCs w:val="20"/>
                                </w:rPr>
                              </w:pPr>
                              <w:r w:rsidRPr="006F6B83">
                                <w:rPr>
                                  <w:rFonts w:ascii="Arial" w:hAnsi="Arial" w:cs="Arial"/>
                                  <w:sz w:val="20"/>
                                  <w:szCs w:val="20"/>
                                </w:rPr>
                                <w:t>(BS-17)</w:t>
                              </w:r>
                            </w:p>
                          </w:txbxContent>
                        </wps:txbx>
                        <wps:bodyPr rot="0" vert="horz" wrap="square" lIns="91440" tIns="45720" rIns="91440" bIns="45720" anchor="t" anchorCtr="0" upright="1">
                          <a:noAutofit/>
                        </wps:bodyPr>
                      </wps:wsp>
                      <wps:wsp>
                        <wps:cNvPr id="105" name="AutoShape 62"/>
                        <wps:cNvCnPr>
                          <a:cxnSpLocks noChangeShapeType="1"/>
                        </wps:cNvCnPr>
                        <wps:spPr bwMode="auto">
                          <a:xfrm>
                            <a:off x="2130" y="6585"/>
                            <a:ext cx="0" cy="17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30C6A53" id="Group 101" o:spid="_x0000_s1063" style="position:absolute;left:0;text-align:left;margin-left:250.9pt;margin-top:9.75pt;width:113.35pt;height:45.1pt;z-index:251679744" coordorigin="674,6585" coordsize="3014,12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">
                <v:rect id="Rectangle 61" o:spid="_x0000_s1064" style="position:absolute;left:674;top:6772;width:3014;height:10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">
                  <v:textbox>
                    <w:txbxContent>
                      <w:p w:rsidR="00275F92" w:rsidRPr="006F6B83" w:rsidRDefault="00275F92" w:rsidP="00977F4C">
                        <w:pPr>
                          <w:spacing w:after="0" w:line="240" w:lineRule="auto"/>
                          <w:jc w:val="center"/>
                          <w:rPr>
                            <w:rFonts w:ascii="Arial" w:hAnsi="Arial" w:cs="Arial"/>
                            <w:sz w:val="20"/>
                            <w:szCs w:val="20"/>
                          </w:rPr>
                        </w:pPr>
                        <w:r w:rsidRPr="006F6B83">
                          <w:rPr>
                            <w:rFonts w:ascii="Arial" w:hAnsi="Arial" w:cs="Arial"/>
                            <w:sz w:val="20"/>
                            <w:szCs w:val="20"/>
                          </w:rPr>
                          <w:t>A</w:t>
                        </w:r>
                        <w:r>
                          <w:rPr>
                            <w:rFonts w:ascii="Arial" w:hAnsi="Arial" w:cs="Arial"/>
                            <w:sz w:val="20"/>
                            <w:szCs w:val="20"/>
                          </w:rPr>
                          <w:t>ccounts Officer</w:t>
                        </w:r>
                        <w:r w:rsidRPr="006F6B83">
                          <w:rPr>
                            <w:rFonts w:ascii="Arial" w:hAnsi="Arial" w:cs="Arial"/>
                            <w:sz w:val="20"/>
                            <w:szCs w:val="20"/>
                          </w:rPr>
                          <w:t>/DDO</w:t>
                        </w:r>
                      </w:p>
                      <w:p w:rsidR="00275F92" w:rsidRPr="006F6B83" w:rsidRDefault="00275F92" w:rsidP="00977F4C">
                        <w:pPr>
                          <w:spacing w:after="0" w:line="240" w:lineRule="auto"/>
                          <w:jc w:val="center"/>
                          <w:rPr>
                            <w:rFonts w:ascii="Arial" w:hAnsi="Arial" w:cs="Arial"/>
                            <w:sz w:val="20"/>
                            <w:szCs w:val="20"/>
                          </w:rPr>
                        </w:pPr>
                        <w:r w:rsidRPr="006F6B83">
                          <w:rPr>
                            <w:rFonts w:ascii="Arial" w:hAnsi="Arial" w:cs="Arial"/>
                            <w:sz w:val="20"/>
                            <w:szCs w:val="20"/>
                          </w:rPr>
                          <w:t>(BS-17)</w:t>
                        </w:r>
                      </w:p>
                    </w:txbxContent>
                  </v:textbox>
                </v:rect>
                <v:shape id="AutoShape 62" o:spid="_x0000_s1065" type="#_x0000_t32" style="position:absolute;left:2130;top:6585;width:0;height:1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"/>
              </v:group>
            </w:pict>
          </mc:Fallback>
        </mc:AlternateContent>
      </w:r>
    </w:p>
    <w:p w:rsidR="00977F4C" w:rsidRPr="00C973D2" w:rsidRDefault="006255AA" w:rsidP="00977F4C">
      <w:pPr>
        <w:jc w:val="both"/>
        <w:rPr>
          <w:rFonts w:ascii="Times New Roman" w:hAnsi="Times New Roman"/>
          <w:sz w:val="24"/>
          <w:szCs w:val="24"/>
          <w:u w:val="single"/>
        </w:rPr>
        <w:sectPr w:rsidR="00977F4C" w:rsidRPr="00C973D2" w:rsidSect="00426E4E">
          <w:pgSz w:w="15840" w:h="12240" w:orient="landscape" w:code="1"/>
          <w:pgMar w:top="432" w:right="1440" w:bottom="1008" w:left="990" w:header="0" w:footer="0" w:gutter="0"/>
          <w:cols w:space="720"/>
          <w:docGrid w:linePitch="360"/>
        </w:sectPr>
      </w:pPr>
      <w:r w:rsidRPr="00C973D2">
        <w:rPr>
          <w:rFonts w:ascii="Times New Roman" w:hAnsi="Times New Roman"/>
          <w:noProof/>
          <w:sz w:val="24"/>
          <w:szCs w:val="24"/>
          <w:u w:val="single"/>
        </w:rPr>
        <mc:AlternateContent>
          <mc:Choice Requires="wpg">
            <w:drawing>
              <wp:anchor distT="0" distB="0" distL="114300" distR="114300" simplePos="0" relativeHeight="251699200" behindDoc="0" locked="0" layoutInCell="1" allowOverlap="1" wp14:anchorId="174B3731" wp14:editId="3B91181C">
                <wp:simplePos x="0" y="0"/>
                <wp:positionH relativeFrom="column">
                  <wp:posOffset>1254281</wp:posOffset>
                </wp:positionH>
                <wp:positionV relativeFrom="paragraph">
                  <wp:posOffset>1029287</wp:posOffset>
                </wp:positionV>
                <wp:extent cx="1699260" cy="608965"/>
                <wp:effectExtent l="0" t="0" r="15240" b="19685"/>
                <wp:wrapNone/>
                <wp:docPr id="98" name="Group 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9260" cy="608965"/>
                          <a:chOff x="602" y="6585"/>
                          <a:chExt cx="3088" cy="1222"/>
                        </a:xfrm>
                      </wpg:grpSpPr>
                      <wps:wsp>
                        <wps:cNvPr id="99" name="Rectangle 84"/>
                        <wps:cNvSpPr>
                          <a:spLocks noChangeArrowheads="1"/>
                        </wps:cNvSpPr>
                        <wps:spPr bwMode="auto">
                          <a:xfrm>
                            <a:off x="602" y="6772"/>
                            <a:ext cx="3088" cy="1035"/>
                          </a:xfrm>
                          <a:prstGeom prst="rect">
                            <a:avLst/>
                          </a:prstGeom>
                          <a:solidFill>
                            <a:srgbClr val="FFFFFF"/>
                          </a:solidFill>
                          <a:ln w="9525">
                            <a:solidFill>
                              <a:srgbClr val="000000"/>
                            </a:solidFill>
                            <a:miter lim="800000"/>
                            <a:headEnd/>
                            <a:tailEnd/>
                          </a:ln>
                        </wps:spPr>
                        <wps:txbx>
                          <w:txbxContent>
                            <w:p w:rsidR="00275F92" w:rsidRPr="006F6B83" w:rsidRDefault="00275F92" w:rsidP="00977F4C">
                              <w:pPr>
                                <w:spacing w:after="0" w:line="240" w:lineRule="auto"/>
                                <w:jc w:val="center"/>
                                <w:rPr>
                                  <w:rFonts w:ascii="Arial" w:hAnsi="Arial" w:cs="Arial"/>
                                  <w:sz w:val="20"/>
                                  <w:szCs w:val="20"/>
                                </w:rPr>
                              </w:pPr>
                              <w:r>
                                <w:rPr>
                                  <w:rFonts w:ascii="Arial" w:hAnsi="Arial" w:cs="Arial"/>
                                  <w:sz w:val="20"/>
                                  <w:szCs w:val="20"/>
                                </w:rPr>
                                <w:t>Section Officer Coordination and Parliamentary Affairs</w:t>
                              </w:r>
                            </w:p>
                            <w:p w:rsidR="00275F92" w:rsidRPr="006F6B83" w:rsidRDefault="00275F92" w:rsidP="00977F4C">
                              <w:pPr>
                                <w:spacing w:after="0" w:line="240" w:lineRule="auto"/>
                                <w:jc w:val="center"/>
                                <w:rPr>
                                  <w:rFonts w:ascii="Arial" w:hAnsi="Arial" w:cs="Arial"/>
                                  <w:sz w:val="20"/>
                                  <w:szCs w:val="20"/>
                                </w:rPr>
                              </w:pPr>
                              <w:r w:rsidRPr="006F6B83">
                                <w:rPr>
                                  <w:rFonts w:ascii="Arial" w:hAnsi="Arial" w:cs="Arial"/>
                                  <w:sz w:val="20"/>
                                  <w:szCs w:val="20"/>
                                </w:rPr>
                                <w:t>(BS-17/18)</w:t>
                              </w:r>
                            </w:p>
                          </w:txbxContent>
                        </wps:txbx>
                        <wps:bodyPr rot="0" vert="horz" wrap="square" lIns="91440" tIns="45720" rIns="91440" bIns="45720" anchor="t" anchorCtr="0" upright="1">
                          <a:noAutofit/>
                        </wps:bodyPr>
                      </wps:wsp>
                      <wps:wsp>
                        <wps:cNvPr id="100" name="AutoShape 85"/>
                        <wps:cNvCnPr>
                          <a:cxnSpLocks noChangeShapeType="1"/>
                        </wps:cNvCnPr>
                        <wps:spPr bwMode="auto">
                          <a:xfrm>
                            <a:off x="2130" y="6585"/>
                            <a:ext cx="0" cy="17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74B3731" id="Group 98" o:spid="_x0000_s1066" style="position:absolute;left:0;text-align:left;margin-left:98.75pt;margin-top:81.05pt;width:133.8pt;height:47.95pt;z-index:251699200" coordorigin="602,6585" coordsize="3088,12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">
                <v:rect id="Rectangle 84" o:spid="_x0000_s1067" style="position:absolute;left:602;top:6772;width:3088;height:10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">
                  <v:textbox>
                    <w:txbxContent>
                      <w:p w:rsidR="00275F92" w:rsidRPr="006F6B83" w:rsidRDefault="00275F92" w:rsidP="00977F4C">
                        <w:pPr>
                          <w:spacing w:after="0" w:line="240" w:lineRule="auto"/>
                          <w:jc w:val="center"/>
                          <w:rPr>
                            <w:rFonts w:ascii="Arial" w:hAnsi="Arial" w:cs="Arial"/>
                            <w:sz w:val="20"/>
                            <w:szCs w:val="20"/>
                          </w:rPr>
                        </w:pPr>
                        <w:r>
                          <w:rPr>
                            <w:rFonts w:ascii="Arial" w:hAnsi="Arial" w:cs="Arial"/>
                            <w:sz w:val="20"/>
                            <w:szCs w:val="20"/>
                          </w:rPr>
                          <w:t>Section Officer Coordination and Parliamentary Affairs</w:t>
                        </w:r>
                      </w:p>
                      <w:p w:rsidR="00275F92" w:rsidRPr="006F6B83" w:rsidRDefault="00275F92" w:rsidP="00977F4C">
                        <w:pPr>
                          <w:spacing w:after="0" w:line="240" w:lineRule="auto"/>
                          <w:jc w:val="center"/>
                          <w:rPr>
                            <w:rFonts w:ascii="Arial" w:hAnsi="Arial" w:cs="Arial"/>
                            <w:sz w:val="20"/>
                            <w:szCs w:val="20"/>
                          </w:rPr>
                        </w:pPr>
                        <w:r w:rsidRPr="006F6B83">
                          <w:rPr>
                            <w:rFonts w:ascii="Arial" w:hAnsi="Arial" w:cs="Arial"/>
                            <w:sz w:val="20"/>
                            <w:szCs w:val="20"/>
                          </w:rPr>
                          <w:t>(BS-17/18)</w:t>
                        </w:r>
                      </w:p>
                    </w:txbxContent>
                  </v:textbox>
                </v:rect>
                <v:shape id="AutoShape 85" o:spid="_x0000_s1068" type="#_x0000_t32" style="position:absolute;left:2130;top:6585;width:0;height:1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"/>
              </v:group>
            </w:pict>
          </mc:Fallback>
        </mc:AlternateContent>
      </w:r>
      <w:r w:rsidRPr="00C973D2">
        <w:rPr>
          <w:rFonts w:ascii="Times New Roman" w:hAnsi="Times New Roman"/>
          <w:noProof/>
          <w:sz w:val="24"/>
          <w:szCs w:val="24"/>
          <w:u w:val="single"/>
        </w:rPr>
        <mc:AlternateContent>
          <mc:Choice Requires="wpg">
            <w:drawing>
              <wp:anchor distT="0" distB="0" distL="114300" distR="114300" simplePos="0" relativeHeight="251694080" behindDoc="0" locked="0" layoutInCell="1" allowOverlap="1" wp14:anchorId="5E61633E" wp14:editId="5929397B">
                <wp:simplePos x="0" y="0"/>
                <wp:positionH relativeFrom="column">
                  <wp:posOffset>1254282</wp:posOffset>
                </wp:positionH>
                <wp:positionV relativeFrom="paragraph">
                  <wp:posOffset>373680</wp:posOffset>
                </wp:positionV>
                <wp:extent cx="1699404" cy="608965"/>
                <wp:effectExtent l="0" t="0" r="15240" b="19685"/>
                <wp:wrapNone/>
                <wp:docPr id="77"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9404" cy="608965"/>
                          <a:chOff x="602" y="6585"/>
                          <a:chExt cx="3088" cy="1222"/>
                        </a:xfrm>
                      </wpg:grpSpPr>
                      <wps:wsp>
                        <wps:cNvPr id="93" name="Rectangle 84"/>
                        <wps:cNvSpPr>
                          <a:spLocks noChangeArrowheads="1"/>
                        </wps:cNvSpPr>
                        <wps:spPr bwMode="auto">
                          <a:xfrm>
                            <a:off x="602" y="6772"/>
                            <a:ext cx="3088" cy="1035"/>
                          </a:xfrm>
                          <a:prstGeom prst="rect">
                            <a:avLst/>
                          </a:prstGeom>
                          <a:solidFill>
                            <a:srgbClr val="FFFFFF"/>
                          </a:solidFill>
                          <a:ln w="9525">
                            <a:solidFill>
                              <a:srgbClr val="000000"/>
                            </a:solidFill>
                            <a:miter lim="800000"/>
                            <a:headEnd/>
                            <a:tailEnd/>
                          </a:ln>
                        </wps:spPr>
                        <wps:txbx>
                          <w:txbxContent>
                            <w:p w:rsidR="00275F92" w:rsidRPr="006F6B83" w:rsidRDefault="00275F92" w:rsidP="00977F4C">
                              <w:pPr>
                                <w:spacing w:after="0" w:line="240" w:lineRule="auto"/>
                                <w:jc w:val="center"/>
                                <w:rPr>
                                  <w:rFonts w:ascii="Arial" w:hAnsi="Arial" w:cs="Arial"/>
                                  <w:sz w:val="20"/>
                                  <w:szCs w:val="20"/>
                                </w:rPr>
                              </w:pPr>
                              <w:r w:rsidRPr="006F6B83">
                                <w:rPr>
                                  <w:rFonts w:ascii="Arial" w:hAnsi="Arial" w:cs="Arial"/>
                                  <w:sz w:val="20"/>
                                  <w:szCs w:val="20"/>
                                </w:rPr>
                                <w:t>Section Officer (Roads -II)</w:t>
                              </w:r>
                            </w:p>
                            <w:p w:rsidR="00275F92" w:rsidRPr="006F6B83" w:rsidRDefault="00275F92" w:rsidP="00977F4C">
                              <w:pPr>
                                <w:spacing w:after="0" w:line="240" w:lineRule="auto"/>
                                <w:jc w:val="center"/>
                                <w:rPr>
                                  <w:rFonts w:ascii="Arial" w:hAnsi="Arial" w:cs="Arial"/>
                                  <w:sz w:val="20"/>
                                  <w:szCs w:val="20"/>
                                </w:rPr>
                              </w:pPr>
                              <w:r w:rsidRPr="006F6B83">
                                <w:rPr>
                                  <w:rFonts w:ascii="Arial" w:hAnsi="Arial" w:cs="Arial"/>
                                  <w:sz w:val="20"/>
                                  <w:szCs w:val="20"/>
                                </w:rPr>
                                <w:t>(BS-17/18)</w:t>
                              </w:r>
                            </w:p>
                          </w:txbxContent>
                        </wps:txbx>
                        <wps:bodyPr rot="0" vert="horz" wrap="square" lIns="91440" tIns="45720" rIns="91440" bIns="45720" anchor="t" anchorCtr="0" upright="1">
                          <a:noAutofit/>
                        </wps:bodyPr>
                      </wps:wsp>
                      <wps:wsp>
                        <wps:cNvPr id="94" name="AutoShape 85"/>
                        <wps:cNvCnPr>
                          <a:cxnSpLocks noChangeShapeType="1"/>
                        </wps:cNvCnPr>
                        <wps:spPr bwMode="auto">
                          <a:xfrm>
                            <a:off x="2130" y="6585"/>
                            <a:ext cx="0" cy="17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E61633E" id="Group 77" o:spid="_x0000_s1069" style="position:absolute;left:0;text-align:left;margin-left:98.75pt;margin-top:29.4pt;width:133.8pt;height:47.95pt;z-index:251694080" coordorigin="602,6585" coordsize="3088,12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">
                <v:rect id="Rectangle 84" o:spid="_x0000_s1070" style="position:absolute;left:602;top:6772;width:3088;height:10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">
                  <v:textbox>
                    <w:txbxContent>
                      <w:p w:rsidR="00275F92" w:rsidRPr="006F6B83" w:rsidRDefault="00275F92" w:rsidP="00977F4C">
                        <w:pPr>
                          <w:spacing w:after="0" w:line="240" w:lineRule="auto"/>
                          <w:jc w:val="center"/>
                          <w:rPr>
                            <w:rFonts w:ascii="Arial" w:hAnsi="Arial" w:cs="Arial"/>
                            <w:sz w:val="20"/>
                            <w:szCs w:val="20"/>
                          </w:rPr>
                        </w:pPr>
                        <w:r w:rsidRPr="006F6B83">
                          <w:rPr>
                            <w:rFonts w:ascii="Arial" w:hAnsi="Arial" w:cs="Arial"/>
                            <w:sz w:val="20"/>
                            <w:szCs w:val="20"/>
                          </w:rPr>
                          <w:t>Section Officer (Roads -II)</w:t>
                        </w:r>
                      </w:p>
                      <w:p w:rsidR="00275F92" w:rsidRPr="006F6B83" w:rsidRDefault="00275F92" w:rsidP="00977F4C">
                        <w:pPr>
                          <w:spacing w:after="0" w:line="240" w:lineRule="auto"/>
                          <w:jc w:val="center"/>
                          <w:rPr>
                            <w:rFonts w:ascii="Arial" w:hAnsi="Arial" w:cs="Arial"/>
                            <w:sz w:val="20"/>
                            <w:szCs w:val="20"/>
                          </w:rPr>
                        </w:pPr>
                        <w:r w:rsidRPr="006F6B83">
                          <w:rPr>
                            <w:rFonts w:ascii="Arial" w:hAnsi="Arial" w:cs="Arial"/>
                            <w:sz w:val="20"/>
                            <w:szCs w:val="20"/>
                          </w:rPr>
                          <w:t>(BS-17/18)</w:t>
                        </w:r>
                      </w:p>
                    </w:txbxContent>
                  </v:textbox>
                </v:rect>
                <v:shape id="AutoShape 85" o:spid="_x0000_s1071" type="#_x0000_t32" style="position:absolute;left:2130;top:6585;width:0;height:1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"/>
              </v:group>
            </w:pict>
          </mc:Fallback>
        </mc:AlternateContent>
      </w:r>
      <w:r w:rsidR="00AE4AFB" w:rsidRPr="00C973D2">
        <w:rPr>
          <w:rFonts w:ascii="Times New Roman" w:hAnsi="Times New Roman"/>
          <w:noProof/>
          <w:sz w:val="24"/>
          <w:szCs w:val="24"/>
          <w:u w:val="single"/>
        </w:rPr>
        <mc:AlternateContent>
          <mc:Choice Requires="wpg">
            <w:drawing>
              <wp:anchor distT="0" distB="0" distL="114300" distR="114300" simplePos="0" relativeHeight="251695104" behindDoc="0" locked="0" layoutInCell="1" allowOverlap="1" wp14:anchorId="4856C4AF" wp14:editId="43C45799">
                <wp:simplePos x="0" y="0"/>
                <wp:positionH relativeFrom="column">
                  <wp:posOffset>3177971</wp:posOffset>
                </wp:positionH>
                <wp:positionV relativeFrom="paragraph">
                  <wp:posOffset>373680</wp:posOffset>
                </wp:positionV>
                <wp:extent cx="1447848" cy="608965"/>
                <wp:effectExtent l="0" t="0" r="19050" b="19685"/>
                <wp:wrapNone/>
                <wp:docPr id="95" name="Group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47848" cy="608965"/>
                          <a:chOff x="602" y="6585"/>
                          <a:chExt cx="3088" cy="1222"/>
                        </a:xfrm>
                      </wpg:grpSpPr>
                      <wps:wsp>
                        <wps:cNvPr id="96" name="Rectangle 87"/>
                        <wps:cNvSpPr>
                          <a:spLocks noChangeArrowheads="1"/>
                        </wps:cNvSpPr>
                        <wps:spPr bwMode="auto">
                          <a:xfrm>
                            <a:off x="602" y="6772"/>
                            <a:ext cx="3088" cy="1035"/>
                          </a:xfrm>
                          <a:prstGeom prst="rect">
                            <a:avLst/>
                          </a:prstGeom>
                          <a:solidFill>
                            <a:srgbClr val="FFFFFF"/>
                          </a:solidFill>
                          <a:ln w="9525">
                            <a:solidFill>
                              <a:srgbClr val="000000"/>
                            </a:solidFill>
                            <a:miter lim="800000"/>
                            <a:headEnd/>
                            <a:tailEnd/>
                          </a:ln>
                        </wps:spPr>
                        <wps:txbx>
                          <w:txbxContent>
                            <w:p w:rsidR="00275F92" w:rsidRPr="006F6B83" w:rsidRDefault="00275F92" w:rsidP="00977F4C">
                              <w:pPr>
                                <w:spacing w:after="0" w:line="240" w:lineRule="auto"/>
                                <w:jc w:val="center"/>
                                <w:rPr>
                                  <w:rFonts w:ascii="Arial" w:hAnsi="Arial" w:cs="Arial"/>
                                  <w:sz w:val="20"/>
                                  <w:szCs w:val="20"/>
                                </w:rPr>
                              </w:pPr>
                              <w:r w:rsidRPr="006F6B83">
                                <w:rPr>
                                  <w:rFonts w:ascii="Arial" w:hAnsi="Arial" w:cs="Arial"/>
                                  <w:sz w:val="20"/>
                                  <w:szCs w:val="20"/>
                                </w:rPr>
                                <w:t>Section Officer (F &amp; A)</w:t>
                              </w:r>
                            </w:p>
                            <w:p w:rsidR="00275F92" w:rsidRPr="006F6B83" w:rsidRDefault="00275F92" w:rsidP="00977F4C">
                              <w:pPr>
                                <w:spacing w:after="0" w:line="240" w:lineRule="auto"/>
                                <w:jc w:val="center"/>
                                <w:rPr>
                                  <w:rFonts w:ascii="Arial" w:hAnsi="Arial" w:cs="Arial"/>
                                  <w:sz w:val="20"/>
                                  <w:szCs w:val="20"/>
                                </w:rPr>
                              </w:pPr>
                              <w:r w:rsidRPr="006F6B83">
                                <w:rPr>
                                  <w:rFonts w:ascii="Arial" w:hAnsi="Arial" w:cs="Arial"/>
                                  <w:sz w:val="20"/>
                                  <w:szCs w:val="20"/>
                                </w:rPr>
                                <w:t>(BS-17/18)</w:t>
                              </w:r>
                            </w:p>
                          </w:txbxContent>
                        </wps:txbx>
                        <wps:bodyPr rot="0" vert="horz" wrap="square" lIns="91440" tIns="45720" rIns="91440" bIns="45720" anchor="t" anchorCtr="0" upright="1">
                          <a:noAutofit/>
                        </wps:bodyPr>
                      </wps:wsp>
                      <wps:wsp>
                        <wps:cNvPr id="97" name="AutoShape 88"/>
                        <wps:cNvCnPr>
                          <a:cxnSpLocks noChangeShapeType="1"/>
                        </wps:cNvCnPr>
                        <wps:spPr bwMode="auto">
                          <a:xfrm>
                            <a:off x="2130" y="6585"/>
                            <a:ext cx="0" cy="17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856C4AF" id="Group 95" o:spid="_x0000_s1072" style="position:absolute;left:0;text-align:left;margin-left:250.25pt;margin-top:29.4pt;width:114pt;height:47.95pt;z-index:251695104" coordorigin="602,6585" coordsize="3088,12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">
                <v:rect id="Rectangle 87" o:spid="_x0000_s1073" style="position:absolute;left:602;top:6772;width:3088;height:10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">
                  <v:textbox>
                    <w:txbxContent>
                      <w:p w:rsidR="00275F92" w:rsidRPr="006F6B83" w:rsidRDefault="00275F92" w:rsidP="00977F4C">
                        <w:pPr>
                          <w:spacing w:after="0" w:line="240" w:lineRule="auto"/>
                          <w:jc w:val="center"/>
                          <w:rPr>
                            <w:rFonts w:ascii="Arial" w:hAnsi="Arial" w:cs="Arial"/>
                            <w:sz w:val="20"/>
                            <w:szCs w:val="20"/>
                          </w:rPr>
                        </w:pPr>
                        <w:r w:rsidRPr="006F6B83">
                          <w:rPr>
                            <w:rFonts w:ascii="Arial" w:hAnsi="Arial" w:cs="Arial"/>
                            <w:sz w:val="20"/>
                            <w:szCs w:val="20"/>
                          </w:rPr>
                          <w:t>Section Officer (F &amp; A)</w:t>
                        </w:r>
                      </w:p>
                      <w:p w:rsidR="00275F92" w:rsidRPr="006F6B83" w:rsidRDefault="00275F92" w:rsidP="00977F4C">
                        <w:pPr>
                          <w:spacing w:after="0" w:line="240" w:lineRule="auto"/>
                          <w:jc w:val="center"/>
                          <w:rPr>
                            <w:rFonts w:ascii="Arial" w:hAnsi="Arial" w:cs="Arial"/>
                            <w:sz w:val="20"/>
                            <w:szCs w:val="20"/>
                          </w:rPr>
                        </w:pPr>
                        <w:r w:rsidRPr="006F6B83">
                          <w:rPr>
                            <w:rFonts w:ascii="Arial" w:hAnsi="Arial" w:cs="Arial"/>
                            <w:sz w:val="20"/>
                            <w:szCs w:val="20"/>
                          </w:rPr>
                          <w:t>(BS-17/18)</w:t>
                        </w:r>
                      </w:p>
                    </w:txbxContent>
                  </v:textbox>
                </v:rect>
                <v:shape id="AutoShape 88" o:spid="_x0000_s1074" type="#_x0000_t32" style="position:absolute;left:2130;top:6585;width:0;height:1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"/>
              </v:group>
            </w:pict>
          </mc:Fallback>
        </mc:AlternateContent>
      </w:r>
    </w:p>
    <w:p w:rsidR="004C0E84" w:rsidRPr="00C973D2" w:rsidRDefault="004C0E84" w:rsidP="004C0E84">
      <w:pPr>
        <w:jc w:val="both"/>
        <w:rPr>
          <w:rFonts w:ascii="Times New Roman" w:hAnsi="Times New Roman"/>
          <w:sz w:val="24"/>
          <w:szCs w:val="24"/>
        </w:rPr>
      </w:pPr>
      <w:r w:rsidRPr="00C973D2">
        <w:rPr>
          <w:rFonts w:ascii="Times New Roman" w:hAnsi="Times New Roman"/>
          <w:sz w:val="24"/>
          <w:szCs w:val="24"/>
        </w:rPr>
        <w:lastRenderedPageBreak/>
        <w:t>Ministry is also making all possible efforts to fulfill its international obligations and has entered into a number of international agreements / assignments on sectors entrusted to it. These agreements / assignments include:</w:t>
      </w:r>
    </w:p>
    <w:p w:rsidR="004C0E84" w:rsidRPr="00C973D2" w:rsidRDefault="004C0E84" w:rsidP="006B5E50">
      <w:pPr>
        <w:numPr>
          <w:ilvl w:val="0"/>
          <w:numId w:val="73"/>
        </w:numPr>
        <w:spacing w:after="0" w:line="240" w:lineRule="auto"/>
        <w:jc w:val="both"/>
        <w:rPr>
          <w:rFonts w:ascii="Times New Roman" w:hAnsi="Times New Roman"/>
          <w:b/>
          <w:bCs/>
          <w:sz w:val="24"/>
          <w:szCs w:val="24"/>
        </w:rPr>
      </w:pPr>
      <w:r w:rsidRPr="00C973D2">
        <w:rPr>
          <w:rFonts w:ascii="Times New Roman" w:hAnsi="Times New Roman"/>
          <w:b/>
          <w:bCs/>
          <w:sz w:val="24"/>
          <w:szCs w:val="24"/>
        </w:rPr>
        <w:t>Quadrilateral Agreement between Pakistan, China, Kyrgyzstan and Kazakhstan</w:t>
      </w:r>
    </w:p>
    <w:p w:rsidR="004C0E84" w:rsidRPr="00C973D2" w:rsidRDefault="004C0E84" w:rsidP="004C0E84">
      <w:pPr>
        <w:ind w:left="1440"/>
        <w:jc w:val="both"/>
        <w:rPr>
          <w:rFonts w:ascii="Times New Roman" w:hAnsi="Times New Roman"/>
          <w:sz w:val="24"/>
          <w:szCs w:val="24"/>
        </w:rPr>
      </w:pPr>
      <w:r w:rsidRPr="00C973D2">
        <w:rPr>
          <w:rFonts w:ascii="Times New Roman" w:hAnsi="Times New Roman"/>
          <w:sz w:val="24"/>
          <w:szCs w:val="24"/>
        </w:rPr>
        <w:t>Quadrilateral Agreement between Pakistan, China, Kyrgyzstan and Kazakhstan was signed in March, 1995. However, after sorting out various operational modalities, rules and regulations in consultation with the Member States, the Agreement was operationalized in 2004. Recognizing far reaching benefits of the agreement to all parties and Pakistan’s ideal position of a gateway to Central Asia, Ministry of Communications went an extra mile to facilitate the resolution of all outstanding issues. The other three countries appreciated the pivotal role of Pakistan in reviving this dormant agreement which has been under implementation since November, 2004 and traffic in transit is in operation among the four countries. Tajikistan has also been accepted as 5</w:t>
      </w:r>
      <w:r w:rsidRPr="00C973D2">
        <w:rPr>
          <w:rFonts w:ascii="Times New Roman" w:hAnsi="Times New Roman"/>
          <w:sz w:val="24"/>
          <w:szCs w:val="24"/>
          <w:vertAlign w:val="superscript"/>
        </w:rPr>
        <w:t>th</w:t>
      </w:r>
      <w:r w:rsidRPr="00C973D2">
        <w:rPr>
          <w:rFonts w:ascii="Times New Roman" w:hAnsi="Times New Roman"/>
          <w:sz w:val="24"/>
          <w:szCs w:val="24"/>
        </w:rPr>
        <w:t xml:space="preserve"> Member State, in principle, however, legal formalities for its accession are underway. With Tajikistan’s joining, trade coverage would be expanded to five countries covering the major economies of this region. </w:t>
      </w:r>
    </w:p>
    <w:p w:rsidR="004C0E84" w:rsidRPr="00C973D2" w:rsidRDefault="004C0E84" w:rsidP="004C0E84">
      <w:pPr>
        <w:ind w:left="1440" w:hanging="720"/>
        <w:jc w:val="both"/>
        <w:rPr>
          <w:rFonts w:ascii="Times New Roman" w:hAnsi="Times New Roman"/>
          <w:b/>
          <w:bCs/>
          <w:sz w:val="24"/>
          <w:szCs w:val="24"/>
        </w:rPr>
      </w:pPr>
      <w:r w:rsidRPr="00C973D2">
        <w:rPr>
          <w:rFonts w:ascii="Times New Roman" w:hAnsi="Times New Roman"/>
          <w:b/>
          <w:bCs/>
          <w:sz w:val="24"/>
          <w:szCs w:val="24"/>
        </w:rPr>
        <w:t>(ii)</w:t>
      </w:r>
      <w:r w:rsidRPr="00C973D2">
        <w:rPr>
          <w:rFonts w:ascii="Times New Roman" w:hAnsi="Times New Roman"/>
          <w:b/>
          <w:bCs/>
          <w:sz w:val="24"/>
          <w:szCs w:val="24"/>
        </w:rPr>
        <w:tab/>
        <w:t>Inter Governmental Agreement on Asian Highway Network:</w:t>
      </w:r>
    </w:p>
    <w:p w:rsidR="004C0E84" w:rsidRPr="00C973D2" w:rsidRDefault="004C0E84" w:rsidP="004C0E84">
      <w:pPr>
        <w:ind w:left="1440" w:hanging="720"/>
        <w:jc w:val="both"/>
        <w:rPr>
          <w:rFonts w:ascii="Times New Roman" w:hAnsi="Times New Roman"/>
          <w:sz w:val="24"/>
          <w:szCs w:val="24"/>
        </w:rPr>
      </w:pPr>
      <w:r w:rsidRPr="00C973D2">
        <w:rPr>
          <w:rFonts w:ascii="Times New Roman" w:hAnsi="Times New Roman"/>
          <w:sz w:val="24"/>
          <w:szCs w:val="24"/>
        </w:rPr>
        <w:tab/>
        <w:t>Pakistan alongwith 30 Asian countries are Contracting Parties to the Inter-Governmental Agreement on Asian Highway Network (AHN) proposed / formulated by UN ESCAP in an Inter-Ministerial meeting held at Shanghai, People’s Republic of China in April, 2004. The main objectives of the Agreement on AHN are:</w:t>
      </w:r>
    </w:p>
    <w:p w:rsidR="004C0E84" w:rsidRPr="00C973D2" w:rsidRDefault="004C0E84" w:rsidP="004C0E84">
      <w:pPr>
        <w:numPr>
          <w:ilvl w:val="0"/>
          <w:numId w:val="4"/>
        </w:numPr>
        <w:spacing w:after="0" w:line="240" w:lineRule="auto"/>
        <w:jc w:val="both"/>
        <w:rPr>
          <w:rFonts w:ascii="Times New Roman" w:hAnsi="Times New Roman"/>
          <w:sz w:val="24"/>
          <w:szCs w:val="24"/>
        </w:rPr>
      </w:pPr>
      <w:r w:rsidRPr="00C973D2">
        <w:rPr>
          <w:rFonts w:ascii="Times New Roman" w:hAnsi="Times New Roman"/>
          <w:sz w:val="24"/>
          <w:szCs w:val="24"/>
        </w:rPr>
        <w:t xml:space="preserve">To promote and develop international road transport in Asia and with neighboring regions. </w:t>
      </w:r>
    </w:p>
    <w:p w:rsidR="004C0E84" w:rsidRPr="00C973D2" w:rsidRDefault="004C0E84" w:rsidP="004C0E84">
      <w:pPr>
        <w:ind w:left="1800"/>
        <w:jc w:val="both"/>
        <w:rPr>
          <w:rFonts w:ascii="Times New Roman" w:hAnsi="Times New Roman"/>
          <w:sz w:val="24"/>
          <w:szCs w:val="24"/>
        </w:rPr>
      </w:pPr>
    </w:p>
    <w:p w:rsidR="004C0E84" w:rsidRPr="00C973D2" w:rsidRDefault="004C0E84" w:rsidP="004C0E84">
      <w:pPr>
        <w:numPr>
          <w:ilvl w:val="0"/>
          <w:numId w:val="4"/>
        </w:numPr>
        <w:spacing w:after="0" w:line="240" w:lineRule="auto"/>
        <w:jc w:val="both"/>
        <w:rPr>
          <w:rFonts w:ascii="Times New Roman" w:hAnsi="Times New Roman"/>
          <w:sz w:val="24"/>
          <w:szCs w:val="24"/>
        </w:rPr>
      </w:pPr>
      <w:r w:rsidRPr="00C973D2">
        <w:rPr>
          <w:rFonts w:ascii="Times New Roman" w:hAnsi="Times New Roman"/>
          <w:sz w:val="24"/>
          <w:szCs w:val="24"/>
        </w:rPr>
        <w:t xml:space="preserve">To strengthen relations and promote trade and tourism among members of UN ESCAP. </w:t>
      </w:r>
    </w:p>
    <w:p w:rsidR="004C0E84" w:rsidRPr="00C973D2" w:rsidRDefault="004C0E84" w:rsidP="004C0E84">
      <w:pPr>
        <w:jc w:val="both"/>
        <w:rPr>
          <w:rFonts w:ascii="Times New Roman" w:hAnsi="Times New Roman"/>
          <w:sz w:val="24"/>
          <w:szCs w:val="24"/>
        </w:rPr>
      </w:pPr>
    </w:p>
    <w:p w:rsidR="004C0E84" w:rsidRPr="00C973D2" w:rsidRDefault="004C0E84" w:rsidP="004C0E84">
      <w:pPr>
        <w:tabs>
          <w:tab w:val="left" w:pos="0"/>
        </w:tabs>
        <w:ind w:left="1440"/>
        <w:jc w:val="both"/>
        <w:rPr>
          <w:rFonts w:ascii="Times New Roman" w:hAnsi="Times New Roman"/>
          <w:bCs/>
          <w:noProof/>
          <w:color w:val="000000"/>
          <w:sz w:val="24"/>
          <w:szCs w:val="24"/>
        </w:rPr>
      </w:pPr>
      <w:r w:rsidRPr="00C973D2">
        <w:rPr>
          <w:rFonts w:ascii="Times New Roman" w:hAnsi="Times New Roman"/>
          <w:bCs/>
          <w:noProof/>
          <w:color w:val="000000"/>
          <w:sz w:val="24"/>
          <w:szCs w:val="24"/>
        </w:rPr>
        <w:t xml:space="preserve">The routes designated as Asian Highways passing through Pakistan are: </w:t>
      </w:r>
    </w:p>
    <w:p w:rsidR="004C0E84" w:rsidRPr="00C973D2" w:rsidRDefault="004C0E84" w:rsidP="004C0E84">
      <w:pPr>
        <w:tabs>
          <w:tab w:val="left" w:pos="0"/>
        </w:tabs>
        <w:jc w:val="both"/>
        <w:rPr>
          <w:rFonts w:ascii="Times New Roman" w:hAnsi="Times New Roman"/>
          <w:bCs/>
          <w:color w:val="000000"/>
          <w:sz w:val="24"/>
          <w:szCs w:val="24"/>
        </w:rPr>
      </w:pPr>
    </w:p>
    <w:p w:rsidR="004C0E84" w:rsidRPr="00C973D2" w:rsidRDefault="004C0E84" w:rsidP="004C0E84">
      <w:pPr>
        <w:pStyle w:val="BodyText"/>
        <w:tabs>
          <w:tab w:val="left" w:pos="1440"/>
        </w:tabs>
        <w:ind w:left="2880" w:hanging="1980"/>
        <w:jc w:val="both"/>
        <w:rPr>
          <w:rFonts w:ascii="Times New Roman" w:hAnsi="Times New Roman"/>
          <w:bCs/>
          <w:color w:val="000000"/>
          <w:sz w:val="24"/>
          <w:szCs w:val="24"/>
        </w:rPr>
      </w:pPr>
      <w:r w:rsidRPr="00C973D2">
        <w:rPr>
          <w:rFonts w:ascii="Times New Roman" w:hAnsi="Times New Roman"/>
          <w:bCs/>
          <w:color w:val="000000"/>
          <w:sz w:val="24"/>
          <w:szCs w:val="24"/>
        </w:rPr>
        <w:tab/>
        <w:t xml:space="preserve">AH-1 </w:t>
      </w:r>
      <w:proofErr w:type="gramStart"/>
      <w:r w:rsidRPr="00C973D2">
        <w:rPr>
          <w:rFonts w:ascii="Times New Roman" w:hAnsi="Times New Roman"/>
          <w:bCs/>
          <w:color w:val="000000"/>
          <w:sz w:val="24"/>
          <w:szCs w:val="24"/>
        </w:rPr>
        <w:t xml:space="preserve">  :</w:t>
      </w:r>
      <w:proofErr w:type="gramEnd"/>
      <w:r w:rsidRPr="00C973D2">
        <w:rPr>
          <w:rFonts w:ascii="Times New Roman" w:hAnsi="Times New Roman"/>
          <w:bCs/>
          <w:color w:val="000000"/>
          <w:sz w:val="24"/>
          <w:szCs w:val="24"/>
        </w:rPr>
        <w:tab/>
        <w:t>Torkham – Peshawar – Rawalpindi – Lahore – Wagah Border (India) (520 Km)</w:t>
      </w:r>
    </w:p>
    <w:p w:rsidR="004C0E84" w:rsidRPr="00C973D2" w:rsidRDefault="004C0E84" w:rsidP="004C0E84">
      <w:pPr>
        <w:pStyle w:val="BodyText"/>
        <w:tabs>
          <w:tab w:val="left" w:pos="1440"/>
        </w:tabs>
        <w:ind w:left="2880" w:hanging="2160"/>
        <w:jc w:val="both"/>
        <w:rPr>
          <w:rFonts w:ascii="Times New Roman" w:hAnsi="Times New Roman"/>
          <w:bCs/>
          <w:color w:val="000000"/>
          <w:sz w:val="24"/>
          <w:szCs w:val="24"/>
        </w:rPr>
      </w:pPr>
      <w:r w:rsidRPr="00C973D2">
        <w:rPr>
          <w:rFonts w:ascii="Times New Roman" w:hAnsi="Times New Roman"/>
          <w:bCs/>
          <w:color w:val="000000"/>
          <w:sz w:val="24"/>
          <w:szCs w:val="24"/>
        </w:rPr>
        <w:tab/>
        <w:t xml:space="preserve">AH-2 </w:t>
      </w:r>
      <w:proofErr w:type="gramStart"/>
      <w:r w:rsidRPr="00C973D2">
        <w:rPr>
          <w:rFonts w:ascii="Times New Roman" w:hAnsi="Times New Roman"/>
          <w:bCs/>
          <w:color w:val="000000"/>
          <w:sz w:val="24"/>
          <w:szCs w:val="24"/>
        </w:rPr>
        <w:t xml:space="preserve">  :</w:t>
      </w:r>
      <w:proofErr w:type="gramEnd"/>
      <w:r w:rsidRPr="00C973D2">
        <w:rPr>
          <w:rFonts w:ascii="Times New Roman" w:hAnsi="Times New Roman"/>
          <w:bCs/>
          <w:color w:val="000000"/>
          <w:sz w:val="24"/>
          <w:szCs w:val="24"/>
        </w:rPr>
        <w:tab/>
        <w:t xml:space="preserve">Lahore – Sahiwal – Multan – </w:t>
      </w:r>
      <w:proofErr w:type="spellStart"/>
      <w:r w:rsidRPr="00C973D2">
        <w:rPr>
          <w:rFonts w:ascii="Times New Roman" w:hAnsi="Times New Roman"/>
          <w:bCs/>
          <w:color w:val="000000"/>
          <w:sz w:val="24"/>
          <w:szCs w:val="24"/>
        </w:rPr>
        <w:t>Rohri</w:t>
      </w:r>
      <w:proofErr w:type="spellEnd"/>
      <w:r w:rsidRPr="00C973D2">
        <w:rPr>
          <w:rFonts w:ascii="Times New Roman" w:hAnsi="Times New Roman"/>
          <w:bCs/>
          <w:color w:val="000000"/>
          <w:sz w:val="24"/>
          <w:szCs w:val="24"/>
        </w:rPr>
        <w:t xml:space="preserve"> – Sukkur –   (Quetta)   </w:t>
      </w:r>
      <w:proofErr w:type="spellStart"/>
      <w:r w:rsidRPr="00C973D2">
        <w:rPr>
          <w:rFonts w:ascii="Times New Roman" w:hAnsi="Times New Roman"/>
          <w:bCs/>
          <w:color w:val="000000"/>
          <w:sz w:val="24"/>
          <w:szCs w:val="24"/>
        </w:rPr>
        <w:t>Sariab</w:t>
      </w:r>
      <w:proofErr w:type="spellEnd"/>
      <w:r w:rsidRPr="00C973D2">
        <w:rPr>
          <w:rFonts w:ascii="Times New Roman" w:hAnsi="Times New Roman"/>
          <w:bCs/>
          <w:color w:val="000000"/>
          <w:sz w:val="24"/>
          <w:szCs w:val="24"/>
        </w:rPr>
        <w:t xml:space="preserve">-  </w:t>
      </w:r>
      <w:proofErr w:type="spellStart"/>
      <w:r w:rsidRPr="00C973D2">
        <w:rPr>
          <w:rFonts w:ascii="Times New Roman" w:hAnsi="Times New Roman"/>
          <w:bCs/>
          <w:color w:val="000000"/>
          <w:sz w:val="24"/>
          <w:szCs w:val="24"/>
        </w:rPr>
        <w:t>Lakpass</w:t>
      </w:r>
      <w:proofErr w:type="spellEnd"/>
      <w:r w:rsidRPr="00C973D2">
        <w:rPr>
          <w:rFonts w:ascii="Times New Roman" w:hAnsi="Times New Roman"/>
          <w:bCs/>
          <w:color w:val="000000"/>
          <w:sz w:val="24"/>
          <w:szCs w:val="24"/>
        </w:rPr>
        <w:t xml:space="preserve"> – </w:t>
      </w:r>
      <w:proofErr w:type="spellStart"/>
      <w:r w:rsidRPr="00C973D2">
        <w:rPr>
          <w:rFonts w:ascii="Times New Roman" w:hAnsi="Times New Roman"/>
          <w:bCs/>
          <w:color w:val="000000"/>
          <w:sz w:val="24"/>
          <w:szCs w:val="24"/>
        </w:rPr>
        <w:t>Nokundi</w:t>
      </w:r>
      <w:proofErr w:type="spellEnd"/>
      <w:r w:rsidRPr="00C973D2">
        <w:rPr>
          <w:rFonts w:ascii="Times New Roman" w:hAnsi="Times New Roman"/>
          <w:bCs/>
          <w:color w:val="000000"/>
          <w:sz w:val="24"/>
          <w:szCs w:val="24"/>
        </w:rPr>
        <w:t xml:space="preserve"> – </w:t>
      </w:r>
      <w:proofErr w:type="spellStart"/>
      <w:r w:rsidRPr="00C973D2">
        <w:rPr>
          <w:rFonts w:ascii="Times New Roman" w:hAnsi="Times New Roman"/>
          <w:bCs/>
          <w:color w:val="000000"/>
          <w:sz w:val="24"/>
          <w:szCs w:val="24"/>
        </w:rPr>
        <w:t>Taftan</w:t>
      </w:r>
      <w:proofErr w:type="spellEnd"/>
      <w:r w:rsidRPr="00C973D2">
        <w:rPr>
          <w:rFonts w:ascii="Times New Roman" w:hAnsi="Times New Roman"/>
          <w:bCs/>
          <w:color w:val="000000"/>
          <w:sz w:val="24"/>
          <w:szCs w:val="24"/>
        </w:rPr>
        <w:t xml:space="preserve"> (Iran) (1763 Km)</w:t>
      </w:r>
    </w:p>
    <w:p w:rsidR="004C0E84" w:rsidRPr="00C973D2" w:rsidRDefault="004C0E84" w:rsidP="004C0E84">
      <w:pPr>
        <w:pStyle w:val="BodyText"/>
        <w:tabs>
          <w:tab w:val="left" w:pos="1260"/>
          <w:tab w:val="left" w:pos="1620"/>
          <w:tab w:val="left" w:pos="1980"/>
        </w:tabs>
        <w:ind w:left="2880" w:hanging="2333"/>
        <w:jc w:val="both"/>
        <w:rPr>
          <w:rFonts w:ascii="Times New Roman" w:hAnsi="Times New Roman"/>
          <w:bCs/>
          <w:color w:val="000000"/>
          <w:sz w:val="24"/>
          <w:szCs w:val="24"/>
        </w:rPr>
      </w:pPr>
      <w:r w:rsidRPr="00C973D2">
        <w:rPr>
          <w:rFonts w:ascii="Times New Roman" w:hAnsi="Times New Roman"/>
          <w:bCs/>
          <w:color w:val="000000"/>
          <w:sz w:val="24"/>
          <w:szCs w:val="24"/>
        </w:rPr>
        <w:tab/>
        <w:t xml:space="preserve">   AH-4 </w:t>
      </w:r>
      <w:proofErr w:type="gramStart"/>
      <w:r w:rsidRPr="00C973D2">
        <w:rPr>
          <w:rFonts w:ascii="Times New Roman" w:hAnsi="Times New Roman"/>
          <w:bCs/>
          <w:color w:val="000000"/>
          <w:sz w:val="24"/>
          <w:szCs w:val="24"/>
        </w:rPr>
        <w:t xml:space="preserve">  :</w:t>
      </w:r>
      <w:proofErr w:type="gramEnd"/>
      <w:r w:rsidRPr="00C973D2">
        <w:rPr>
          <w:rFonts w:ascii="Times New Roman" w:hAnsi="Times New Roman"/>
          <w:bCs/>
          <w:color w:val="000000"/>
          <w:sz w:val="24"/>
          <w:szCs w:val="24"/>
        </w:rPr>
        <w:tab/>
        <w:t xml:space="preserve">Karachi – Hyderabad – </w:t>
      </w:r>
      <w:proofErr w:type="spellStart"/>
      <w:r w:rsidRPr="00C973D2">
        <w:rPr>
          <w:rFonts w:ascii="Times New Roman" w:hAnsi="Times New Roman"/>
          <w:bCs/>
          <w:color w:val="000000"/>
          <w:sz w:val="24"/>
          <w:szCs w:val="24"/>
        </w:rPr>
        <w:t>Rohri</w:t>
      </w:r>
      <w:proofErr w:type="spellEnd"/>
      <w:r w:rsidRPr="00C973D2">
        <w:rPr>
          <w:rFonts w:ascii="Times New Roman" w:hAnsi="Times New Roman"/>
          <w:bCs/>
          <w:color w:val="000000"/>
          <w:sz w:val="24"/>
          <w:szCs w:val="24"/>
        </w:rPr>
        <w:t xml:space="preserve"> – Lahore – Rawalpindi – </w:t>
      </w:r>
      <w:proofErr w:type="spellStart"/>
      <w:r w:rsidRPr="00C973D2">
        <w:rPr>
          <w:rFonts w:ascii="Times New Roman" w:hAnsi="Times New Roman"/>
          <w:bCs/>
          <w:color w:val="000000"/>
          <w:sz w:val="24"/>
          <w:szCs w:val="24"/>
        </w:rPr>
        <w:t>Hasanabdal</w:t>
      </w:r>
      <w:proofErr w:type="spellEnd"/>
      <w:r w:rsidRPr="00C973D2">
        <w:rPr>
          <w:rFonts w:ascii="Times New Roman" w:hAnsi="Times New Roman"/>
          <w:bCs/>
          <w:color w:val="000000"/>
          <w:sz w:val="24"/>
          <w:szCs w:val="24"/>
        </w:rPr>
        <w:t xml:space="preserve"> – Abbottabad – </w:t>
      </w:r>
      <w:proofErr w:type="spellStart"/>
      <w:r w:rsidRPr="00C973D2">
        <w:rPr>
          <w:rFonts w:ascii="Times New Roman" w:hAnsi="Times New Roman"/>
          <w:bCs/>
          <w:color w:val="000000"/>
          <w:sz w:val="24"/>
          <w:szCs w:val="24"/>
        </w:rPr>
        <w:t>Khunjrab</w:t>
      </w:r>
      <w:proofErr w:type="spellEnd"/>
      <w:r w:rsidRPr="00C973D2">
        <w:rPr>
          <w:rFonts w:ascii="Times New Roman" w:hAnsi="Times New Roman"/>
          <w:bCs/>
          <w:color w:val="000000"/>
          <w:sz w:val="24"/>
          <w:szCs w:val="24"/>
        </w:rPr>
        <w:t xml:space="preserve"> (China) (1391 Km)</w:t>
      </w:r>
    </w:p>
    <w:p w:rsidR="004C0E84" w:rsidRPr="00C973D2" w:rsidRDefault="004C0E84" w:rsidP="004C0E84">
      <w:pPr>
        <w:pStyle w:val="BodyText"/>
        <w:tabs>
          <w:tab w:val="left" w:pos="1260"/>
          <w:tab w:val="left" w:pos="1620"/>
          <w:tab w:val="left" w:pos="1980"/>
        </w:tabs>
        <w:ind w:left="1980" w:hanging="1620"/>
        <w:jc w:val="both"/>
        <w:rPr>
          <w:rFonts w:ascii="Times New Roman" w:hAnsi="Times New Roman"/>
          <w:bCs/>
          <w:color w:val="000000"/>
          <w:sz w:val="24"/>
          <w:szCs w:val="24"/>
          <w:lang w:val="sv-SE"/>
        </w:rPr>
      </w:pPr>
      <w:r w:rsidRPr="00C973D2">
        <w:rPr>
          <w:rFonts w:ascii="Times New Roman" w:hAnsi="Times New Roman"/>
          <w:bCs/>
          <w:color w:val="000000"/>
          <w:sz w:val="24"/>
          <w:szCs w:val="24"/>
          <w:lang w:val="sv-SE"/>
        </w:rPr>
        <w:tab/>
        <w:t xml:space="preserve">   AH-7</w:t>
      </w:r>
      <w:r w:rsidRPr="00C973D2">
        <w:rPr>
          <w:rFonts w:ascii="Times New Roman" w:hAnsi="Times New Roman"/>
          <w:bCs/>
          <w:color w:val="000000"/>
          <w:sz w:val="24"/>
          <w:szCs w:val="24"/>
          <w:lang w:val="sv-SE"/>
        </w:rPr>
        <w:tab/>
        <w:t xml:space="preserve"> :       </w:t>
      </w:r>
      <w:r w:rsidRPr="00C973D2">
        <w:rPr>
          <w:rFonts w:ascii="Times New Roman" w:hAnsi="Times New Roman"/>
          <w:bCs/>
          <w:color w:val="000000"/>
          <w:sz w:val="24"/>
          <w:szCs w:val="24"/>
          <w:lang w:val="sv-SE"/>
        </w:rPr>
        <w:tab/>
        <w:t>Karachi–Kalat–Quetta–Chaman(Afghanistan)(816 Km)</w:t>
      </w:r>
    </w:p>
    <w:p w:rsidR="004C0E84" w:rsidRPr="00C973D2" w:rsidRDefault="004C0E84" w:rsidP="004C0E84">
      <w:pPr>
        <w:tabs>
          <w:tab w:val="left" w:pos="1260"/>
          <w:tab w:val="left" w:pos="1620"/>
          <w:tab w:val="left" w:pos="1980"/>
        </w:tabs>
        <w:ind w:left="1980" w:hanging="1620"/>
        <w:rPr>
          <w:rFonts w:ascii="Times New Roman" w:hAnsi="Times New Roman"/>
          <w:bCs/>
          <w:color w:val="000000"/>
          <w:sz w:val="24"/>
          <w:szCs w:val="24"/>
          <w:lang w:val="sv-SE"/>
        </w:rPr>
      </w:pPr>
      <w:r w:rsidRPr="00C973D2">
        <w:rPr>
          <w:rFonts w:ascii="Times New Roman" w:hAnsi="Times New Roman"/>
          <w:bCs/>
          <w:color w:val="000000"/>
          <w:sz w:val="24"/>
          <w:szCs w:val="24"/>
          <w:lang w:val="sv-SE"/>
        </w:rPr>
        <w:tab/>
        <w:t xml:space="preserve">   AH-51</w:t>
      </w:r>
      <w:r w:rsidRPr="00C973D2">
        <w:rPr>
          <w:rFonts w:ascii="Times New Roman" w:hAnsi="Times New Roman"/>
          <w:bCs/>
          <w:color w:val="000000"/>
          <w:sz w:val="24"/>
          <w:szCs w:val="24"/>
          <w:lang w:val="sv-SE"/>
        </w:rPr>
        <w:tab/>
        <w:t xml:space="preserve"> :        </w:t>
      </w:r>
      <w:r w:rsidRPr="00C973D2">
        <w:rPr>
          <w:rFonts w:ascii="Times New Roman" w:hAnsi="Times New Roman"/>
          <w:bCs/>
          <w:color w:val="000000"/>
          <w:sz w:val="24"/>
          <w:szCs w:val="24"/>
          <w:lang w:val="sv-SE"/>
        </w:rPr>
        <w:tab/>
        <w:t>Quetta – D.I. Khan – Peshawar (862 Km)</w:t>
      </w:r>
    </w:p>
    <w:p w:rsidR="004C0E84" w:rsidRPr="00C973D2" w:rsidRDefault="004C0E84" w:rsidP="004C0E84">
      <w:pPr>
        <w:ind w:left="1440"/>
        <w:jc w:val="both"/>
        <w:rPr>
          <w:rFonts w:ascii="Times New Roman" w:hAnsi="Times New Roman"/>
          <w:bCs/>
          <w:color w:val="000000"/>
          <w:sz w:val="24"/>
          <w:szCs w:val="24"/>
        </w:rPr>
      </w:pPr>
    </w:p>
    <w:p w:rsidR="004C0E84" w:rsidRPr="00C973D2" w:rsidRDefault="004C0E84" w:rsidP="004C0E84">
      <w:pPr>
        <w:ind w:left="1440"/>
        <w:jc w:val="both"/>
        <w:rPr>
          <w:rFonts w:ascii="Times New Roman" w:hAnsi="Times New Roman"/>
          <w:bCs/>
          <w:color w:val="000000"/>
          <w:sz w:val="24"/>
          <w:szCs w:val="24"/>
        </w:rPr>
      </w:pPr>
      <w:r w:rsidRPr="00C973D2">
        <w:rPr>
          <w:rFonts w:ascii="Times New Roman" w:hAnsi="Times New Roman"/>
          <w:bCs/>
          <w:color w:val="000000"/>
          <w:sz w:val="24"/>
          <w:szCs w:val="24"/>
        </w:rPr>
        <w:t xml:space="preserve">Most of the </w:t>
      </w:r>
      <w:proofErr w:type="gramStart"/>
      <w:r w:rsidRPr="00C973D2">
        <w:rPr>
          <w:rFonts w:ascii="Times New Roman" w:hAnsi="Times New Roman"/>
          <w:bCs/>
          <w:color w:val="000000"/>
          <w:sz w:val="24"/>
          <w:szCs w:val="24"/>
        </w:rPr>
        <w:t>above mentioned</w:t>
      </w:r>
      <w:proofErr w:type="gramEnd"/>
      <w:r w:rsidRPr="00C973D2">
        <w:rPr>
          <w:rFonts w:ascii="Times New Roman" w:hAnsi="Times New Roman"/>
          <w:bCs/>
          <w:color w:val="000000"/>
          <w:sz w:val="24"/>
          <w:szCs w:val="24"/>
        </w:rPr>
        <w:t xml:space="preserve"> segments of Asian Highway Network falling in the territory of Pakistan have already been improved as per the Asian Highway Standards and the work on the remaining stretches is in hand on priority basis through National Highway Authority. In order to further facilitate the international transport, Lahore-Abdul Hakeem and Multan-Sukkur </w:t>
      </w:r>
      <w:r w:rsidRPr="00C973D2">
        <w:rPr>
          <w:rFonts w:ascii="Times New Roman" w:hAnsi="Times New Roman"/>
          <w:bCs/>
          <w:color w:val="000000"/>
          <w:sz w:val="24"/>
          <w:szCs w:val="24"/>
        </w:rPr>
        <w:lastRenderedPageBreak/>
        <w:t xml:space="preserve">Motorways as well as </w:t>
      </w:r>
      <w:proofErr w:type="spellStart"/>
      <w:r w:rsidRPr="00C973D2">
        <w:rPr>
          <w:rFonts w:ascii="Times New Roman" w:hAnsi="Times New Roman"/>
          <w:bCs/>
          <w:color w:val="000000"/>
          <w:sz w:val="24"/>
          <w:szCs w:val="24"/>
        </w:rPr>
        <w:t>Hasanabdal-Havelian-Thakot</w:t>
      </w:r>
      <w:proofErr w:type="spellEnd"/>
      <w:r w:rsidRPr="00C973D2">
        <w:rPr>
          <w:rFonts w:ascii="Times New Roman" w:hAnsi="Times New Roman"/>
          <w:bCs/>
          <w:color w:val="000000"/>
          <w:sz w:val="24"/>
          <w:szCs w:val="24"/>
        </w:rPr>
        <w:t xml:space="preserve"> have also been made operational for efficient transport connectivity from borders to Pakistan’s </w:t>
      </w:r>
      <w:proofErr w:type="gramStart"/>
      <w:r w:rsidRPr="00C973D2">
        <w:rPr>
          <w:rFonts w:ascii="Times New Roman" w:hAnsi="Times New Roman"/>
          <w:bCs/>
          <w:color w:val="000000"/>
          <w:sz w:val="24"/>
          <w:szCs w:val="24"/>
        </w:rPr>
        <w:t>Deep Sea</w:t>
      </w:r>
      <w:proofErr w:type="gramEnd"/>
      <w:r w:rsidRPr="00C973D2">
        <w:rPr>
          <w:rFonts w:ascii="Times New Roman" w:hAnsi="Times New Roman"/>
          <w:bCs/>
          <w:color w:val="000000"/>
          <w:sz w:val="24"/>
          <w:szCs w:val="24"/>
        </w:rPr>
        <w:t xml:space="preserve"> Ports at Karachi and Gwadar. </w:t>
      </w:r>
    </w:p>
    <w:p w:rsidR="00AB1122" w:rsidRPr="00C973D2" w:rsidRDefault="00AB1122" w:rsidP="004C0E84">
      <w:pPr>
        <w:ind w:left="1440"/>
        <w:jc w:val="both"/>
        <w:rPr>
          <w:rFonts w:ascii="Times New Roman" w:hAnsi="Times New Roman"/>
          <w:color w:val="000000"/>
          <w:sz w:val="24"/>
          <w:szCs w:val="24"/>
        </w:rPr>
      </w:pPr>
    </w:p>
    <w:p w:rsidR="004C0E84" w:rsidRPr="00C973D2" w:rsidRDefault="004C0E84" w:rsidP="004C0E84">
      <w:pPr>
        <w:tabs>
          <w:tab w:val="left" w:pos="748"/>
        </w:tabs>
        <w:jc w:val="both"/>
        <w:rPr>
          <w:rFonts w:ascii="Times New Roman" w:hAnsi="Times New Roman"/>
          <w:sz w:val="24"/>
          <w:szCs w:val="24"/>
        </w:rPr>
      </w:pPr>
      <w:r w:rsidRPr="00C973D2">
        <w:rPr>
          <w:rFonts w:ascii="Times New Roman" w:hAnsi="Times New Roman"/>
          <w:b/>
          <w:sz w:val="24"/>
          <w:szCs w:val="24"/>
        </w:rPr>
        <w:tab/>
        <w:t>(iii)</w:t>
      </w:r>
      <w:r w:rsidRPr="00C973D2">
        <w:rPr>
          <w:rFonts w:ascii="Times New Roman" w:hAnsi="Times New Roman"/>
          <w:b/>
          <w:sz w:val="24"/>
          <w:szCs w:val="24"/>
        </w:rPr>
        <w:tab/>
        <w:t>Transit Transport Framework Agreement (TTTFA)</w:t>
      </w:r>
    </w:p>
    <w:p w:rsidR="004C0E84" w:rsidRPr="00C973D2" w:rsidRDefault="004C0E84" w:rsidP="004C0E84">
      <w:pPr>
        <w:pStyle w:val="BodyText"/>
        <w:ind w:left="1440"/>
        <w:jc w:val="both"/>
        <w:rPr>
          <w:rFonts w:ascii="Times New Roman" w:eastAsia="Times New Roman" w:hAnsi="Times New Roman"/>
          <w:color w:val="auto"/>
          <w:kern w:val="0"/>
          <w:sz w:val="24"/>
          <w:szCs w:val="24"/>
          <w:lang w:eastAsia="en-US"/>
        </w:rPr>
      </w:pPr>
      <w:r w:rsidRPr="00C973D2">
        <w:rPr>
          <w:rFonts w:ascii="Times New Roman" w:eastAsia="Times New Roman" w:hAnsi="Times New Roman"/>
          <w:color w:val="auto"/>
          <w:kern w:val="0"/>
          <w:sz w:val="24"/>
          <w:szCs w:val="24"/>
          <w:lang w:eastAsia="en-US"/>
        </w:rPr>
        <w:t>Economic Cooperation Organization (ECO), is an intergovernmental regional organization established in 1985 by Iran, Pakistan and Turkey for the purpose of promoting economic, technical and cultural cooperation among the Member States. Islamic State of Afghanistan, Azerbaijan Republic, Islamic Republic of Iran, Republic of Kazakhstan, Kyrgyz Republic, Islamic Republic of Pakistan, Republic of Tajikistan, Republic of Turkey, Turkmenistan and Republic of Uzbekistan are Member States.</w:t>
      </w:r>
    </w:p>
    <w:p w:rsidR="004C0E84" w:rsidRPr="00C973D2" w:rsidRDefault="004C0E84" w:rsidP="00F70146">
      <w:pPr>
        <w:numPr>
          <w:ilvl w:val="0"/>
          <w:numId w:val="5"/>
        </w:numPr>
        <w:tabs>
          <w:tab w:val="clear" w:pos="360"/>
          <w:tab w:val="num" w:pos="1440"/>
        </w:tabs>
        <w:spacing w:after="0" w:line="240" w:lineRule="auto"/>
        <w:ind w:left="1440"/>
        <w:jc w:val="both"/>
        <w:rPr>
          <w:rFonts w:ascii="Times New Roman" w:hAnsi="Times New Roman"/>
          <w:sz w:val="24"/>
          <w:szCs w:val="24"/>
        </w:rPr>
      </w:pPr>
      <w:r w:rsidRPr="00C973D2">
        <w:rPr>
          <w:rFonts w:ascii="Times New Roman" w:hAnsi="Times New Roman"/>
          <w:sz w:val="24"/>
          <w:szCs w:val="24"/>
        </w:rPr>
        <w:t xml:space="preserve">Transit Transport Framework Agreement (TTFA) developed by ECO with the assistance of UNCTAD was signed by all ECO member countries in May 1998 except Uzbekistan. It has been ratified by </w:t>
      </w:r>
      <w:r w:rsidR="00FF732B" w:rsidRPr="00C973D2">
        <w:rPr>
          <w:rFonts w:ascii="Times New Roman" w:hAnsi="Times New Roman"/>
          <w:sz w:val="24"/>
          <w:szCs w:val="24"/>
        </w:rPr>
        <w:t>8-member</w:t>
      </w:r>
      <w:r w:rsidRPr="00C973D2">
        <w:rPr>
          <w:rFonts w:ascii="Times New Roman" w:hAnsi="Times New Roman"/>
          <w:sz w:val="24"/>
          <w:szCs w:val="24"/>
        </w:rPr>
        <w:t xml:space="preserve"> states of ECO namely; Azerbaijan, Afghanistan, Iran, Kyrgyz Republic, Kazakhstan, Pakistan, Tajikistan and Turkey. TTFA is a </w:t>
      </w:r>
      <w:r w:rsidR="00FF732B" w:rsidRPr="00C973D2">
        <w:rPr>
          <w:rFonts w:ascii="Times New Roman" w:hAnsi="Times New Roman"/>
          <w:sz w:val="24"/>
          <w:szCs w:val="24"/>
        </w:rPr>
        <w:t>broad-based</w:t>
      </w:r>
      <w:r w:rsidRPr="00C973D2">
        <w:rPr>
          <w:rFonts w:ascii="Times New Roman" w:hAnsi="Times New Roman"/>
          <w:sz w:val="24"/>
          <w:szCs w:val="24"/>
        </w:rPr>
        <w:t xml:space="preserve"> agreement with 8 Protocols approved by 3</w:t>
      </w:r>
      <w:r w:rsidRPr="00C973D2">
        <w:rPr>
          <w:rFonts w:ascii="Times New Roman" w:hAnsi="Times New Roman"/>
          <w:sz w:val="24"/>
          <w:szCs w:val="24"/>
          <w:vertAlign w:val="superscript"/>
        </w:rPr>
        <w:t>rd</w:t>
      </w:r>
      <w:r w:rsidRPr="00C973D2">
        <w:rPr>
          <w:rFonts w:ascii="Times New Roman" w:hAnsi="Times New Roman"/>
          <w:sz w:val="24"/>
          <w:szCs w:val="24"/>
        </w:rPr>
        <w:t xml:space="preserve"> ECO Ministerial meeting on Transport &amp; Communications held in Islamabad in April 2000. The main objective of TTFA is to provide access to land-locked countries in the ECO region. It deals with the road, rail and inland water transportation, motor vehicles including 3</w:t>
      </w:r>
      <w:r w:rsidRPr="00C973D2">
        <w:rPr>
          <w:rFonts w:ascii="Times New Roman" w:hAnsi="Times New Roman"/>
          <w:sz w:val="24"/>
          <w:szCs w:val="24"/>
          <w:vertAlign w:val="superscript"/>
        </w:rPr>
        <w:t>rd</w:t>
      </w:r>
      <w:r w:rsidRPr="00C973D2">
        <w:rPr>
          <w:rFonts w:ascii="Times New Roman" w:hAnsi="Times New Roman"/>
          <w:sz w:val="24"/>
          <w:szCs w:val="24"/>
        </w:rPr>
        <w:t xml:space="preserve"> party policy insurance, custom control and ToR for Transit Transport Co-ordination Council (TTCC). </w:t>
      </w:r>
    </w:p>
    <w:p w:rsidR="004C0E84" w:rsidRPr="00C973D2" w:rsidRDefault="004C0E84" w:rsidP="00F70146">
      <w:pPr>
        <w:numPr>
          <w:ilvl w:val="0"/>
          <w:numId w:val="5"/>
        </w:numPr>
        <w:tabs>
          <w:tab w:val="clear" w:pos="360"/>
          <w:tab w:val="num" w:pos="1440"/>
        </w:tabs>
        <w:spacing w:after="0" w:line="240" w:lineRule="auto"/>
        <w:ind w:left="1440"/>
        <w:jc w:val="both"/>
        <w:rPr>
          <w:rFonts w:ascii="Times New Roman" w:hAnsi="Times New Roman"/>
          <w:sz w:val="24"/>
          <w:szCs w:val="24"/>
        </w:rPr>
      </w:pPr>
      <w:r w:rsidRPr="00C973D2">
        <w:rPr>
          <w:rFonts w:ascii="Times New Roman" w:hAnsi="Times New Roman"/>
          <w:sz w:val="24"/>
          <w:szCs w:val="24"/>
        </w:rPr>
        <w:t>Transit Transport Coordination Council (TTCC) has been established by the ECO Secretariat under the TTFA with the objective to keep liaison / coordination and monitoring for implementation of transit traffic among the member states.</w:t>
      </w:r>
    </w:p>
    <w:p w:rsidR="004C0E84" w:rsidRPr="00C973D2" w:rsidRDefault="004C0E84" w:rsidP="006B5E50">
      <w:pPr>
        <w:numPr>
          <w:ilvl w:val="0"/>
          <w:numId w:val="74"/>
        </w:numPr>
        <w:spacing w:after="0" w:line="240" w:lineRule="auto"/>
        <w:ind w:left="1440"/>
        <w:jc w:val="both"/>
        <w:rPr>
          <w:rFonts w:ascii="Times New Roman" w:hAnsi="Times New Roman"/>
          <w:sz w:val="24"/>
          <w:szCs w:val="24"/>
        </w:rPr>
      </w:pPr>
      <w:r w:rsidRPr="00C973D2">
        <w:rPr>
          <w:rFonts w:ascii="Times New Roman" w:hAnsi="Times New Roman"/>
          <w:sz w:val="24"/>
          <w:szCs w:val="24"/>
        </w:rPr>
        <w:t xml:space="preserve">Most of the hurdles for implementation of TTFA have been removed. Recently, milestone has been achieved for operationalization of Islamabad-Tehran-Istanbul (ITI) Road Transport Corridor when a Pakistani Transport Company has successfully conducted road freight transport operations carrying commercial cargo to/from Turkey. Moreover, commercial cargo was also taken to Azerbaijan by road to explore the possibility of establishing another corridor between Pakistan and Azerbaijan. </w:t>
      </w:r>
    </w:p>
    <w:p w:rsidR="004C0E84" w:rsidRPr="00C973D2" w:rsidRDefault="004C0E84" w:rsidP="006B5E50">
      <w:pPr>
        <w:numPr>
          <w:ilvl w:val="0"/>
          <w:numId w:val="76"/>
        </w:numPr>
        <w:spacing w:after="0" w:line="240" w:lineRule="auto"/>
        <w:jc w:val="both"/>
        <w:rPr>
          <w:rFonts w:ascii="Times New Roman" w:hAnsi="Times New Roman"/>
          <w:b/>
          <w:bCs/>
          <w:sz w:val="24"/>
          <w:szCs w:val="24"/>
        </w:rPr>
      </w:pPr>
      <w:r w:rsidRPr="00C973D2">
        <w:rPr>
          <w:rFonts w:ascii="Times New Roman" w:hAnsi="Times New Roman"/>
          <w:b/>
          <w:bCs/>
          <w:sz w:val="24"/>
          <w:szCs w:val="24"/>
        </w:rPr>
        <w:t>SCO Agreement on International Road Transport:</w:t>
      </w:r>
    </w:p>
    <w:p w:rsidR="004C0E84" w:rsidRPr="00C973D2" w:rsidRDefault="004C0E84" w:rsidP="004C0E84">
      <w:pPr>
        <w:snapToGrid w:val="0"/>
        <w:ind w:left="1440"/>
        <w:jc w:val="both"/>
        <w:rPr>
          <w:rFonts w:ascii="Times New Roman" w:hAnsi="Times New Roman"/>
          <w:sz w:val="24"/>
          <w:szCs w:val="24"/>
        </w:rPr>
      </w:pPr>
      <w:r w:rsidRPr="00C973D2">
        <w:rPr>
          <w:rFonts w:ascii="Times New Roman" w:hAnsi="Times New Roman"/>
          <w:sz w:val="24"/>
          <w:szCs w:val="24"/>
        </w:rPr>
        <w:t xml:space="preserve">The Agreement on Creating </w:t>
      </w:r>
      <w:proofErr w:type="spellStart"/>
      <w:r w:rsidRPr="00C973D2">
        <w:rPr>
          <w:rFonts w:ascii="Times New Roman" w:hAnsi="Times New Roman"/>
          <w:sz w:val="24"/>
          <w:szCs w:val="24"/>
        </w:rPr>
        <w:t>Favourable</w:t>
      </w:r>
      <w:proofErr w:type="spellEnd"/>
      <w:r w:rsidRPr="00C973D2">
        <w:rPr>
          <w:rFonts w:ascii="Times New Roman" w:hAnsi="Times New Roman"/>
          <w:sz w:val="24"/>
          <w:szCs w:val="24"/>
        </w:rPr>
        <w:t xml:space="preserve"> Road Conditions for International Road Transport among SCO Member Countries was initially signed by Russia, China, Kazakhstan, Tajikistan, Uzbekistan and the Kyrgyz Republic on 12 September 2014 in Dushanbe. Pakistan has joined this Agreement during SCO Summit in Kazakhstan in June 2017. This Agreement facilitates movement of goods and passengers within the territories of SCO States. In order to get this operationalized, modalities such as transport permits, visa mechanism, customs procedures, technical details of vehicles are under negotiation of the respective Member Governments under the aegis of SCO Secretariat.</w:t>
      </w:r>
    </w:p>
    <w:p w:rsidR="004C0E84" w:rsidRPr="00C973D2" w:rsidRDefault="004C0E84" w:rsidP="004C0E84">
      <w:pPr>
        <w:ind w:left="720"/>
        <w:jc w:val="both"/>
        <w:rPr>
          <w:rFonts w:ascii="Times New Roman" w:hAnsi="Times New Roman"/>
          <w:b/>
          <w:sz w:val="24"/>
          <w:szCs w:val="24"/>
        </w:rPr>
      </w:pPr>
      <w:r w:rsidRPr="00C973D2">
        <w:rPr>
          <w:rFonts w:ascii="Times New Roman" w:hAnsi="Times New Roman"/>
          <w:b/>
          <w:sz w:val="24"/>
          <w:szCs w:val="24"/>
        </w:rPr>
        <w:t xml:space="preserve">(v) </w:t>
      </w:r>
      <w:r w:rsidRPr="00C973D2">
        <w:rPr>
          <w:rFonts w:ascii="Times New Roman" w:hAnsi="Times New Roman"/>
          <w:b/>
          <w:sz w:val="24"/>
          <w:szCs w:val="24"/>
        </w:rPr>
        <w:tab/>
        <w:t>Pak – Iran Bilateral Agreement:</w:t>
      </w:r>
    </w:p>
    <w:p w:rsidR="004C0E84" w:rsidRPr="00C973D2" w:rsidRDefault="004C0E84" w:rsidP="00F70146">
      <w:pPr>
        <w:numPr>
          <w:ilvl w:val="0"/>
          <w:numId w:val="7"/>
        </w:numPr>
        <w:spacing w:after="0" w:line="240" w:lineRule="auto"/>
        <w:jc w:val="both"/>
        <w:rPr>
          <w:rFonts w:ascii="Times New Roman" w:hAnsi="Times New Roman"/>
          <w:sz w:val="24"/>
          <w:szCs w:val="24"/>
        </w:rPr>
      </w:pPr>
      <w:r w:rsidRPr="00C973D2">
        <w:rPr>
          <w:rFonts w:ascii="Times New Roman" w:hAnsi="Times New Roman"/>
          <w:sz w:val="24"/>
          <w:szCs w:val="24"/>
        </w:rPr>
        <w:t xml:space="preserve">Bilateral Agreement on Road Transportation of Goods between Pakistan and Iran to facilitate the transportation of goods was signed in 1987. However, this Agreement was amended in 1992 with the aim of facilitating further development of cooperation in road transportation of goods and passengers between the two countries. </w:t>
      </w:r>
    </w:p>
    <w:p w:rsidR="004C0E84" w:rsidRPr="00C973D2" w:rsidRDefault="004C0E84" w:rsidP="00F70146">
      <w:pPr>
        <w:numPr>
          <w:ilvl w:val="0"/>
          <w:numId w:val="7"/>
        </w:numPr>
        <w:tabs>
          <w:tab w:val="num" w:pos="720"/>
        </w:tabs>
        <w:spacing w:after="0" w:line="240" w:lineRule="auto"/>
        <w:jc w:val="both"/>
        <w:rPr>
          <w:rFonts w:ascii="Times New Roman" w:hAnsi="Times New Roman"/>
          <w:sz w:val="24"/>
          <w:szCs w:val="24"/>
        </w:rPr>
      </w:pPr>
      <w:r w:rsidRPr="00C973D2">
        <w:rPr>
          <w:rFonts w:ascii="Times New Roman" w:hAnsi="Times New Roman"/>
          <w:sz w:val="24"/>
          <w:szCs w:val="24"/>
        </w:rPr>
        <w:t xml:space="preserve">In order to discuss and resolve the issues arising during the implementation of this Agreement, there is a forum of Pak-Iran Joint Transportation Commission comprising the representatives </w:t>
      </w:r>
      <w:r w:rsidRPr="00C973D2">
        <w:rPr>
          <w:rFonts w:ascii="Times New Roman" w:hAnsi="Times New Roman"/>
          <w:sz w:val="24"/>
          <w:szCs w:val="24"/>
        </w:rPr>
        <w:lastRenderedPageBreak/>
        <w:t xml:space="preserve">of the concerned Ministries/Departments of both sides. The meeting of this Joint Transport Committee is held alternatively in Pakistan and Iran. </w:t>
      </w:r>
    </w:p>
    <w:p w:rsidR="004C0E84" w:rsidRPr="00C973D2" w:rsidRDefault="004C0E84" w:rsidP="00F70146">
      <w:pPr>
        <w:numPr>
          <w:ilvl w:val="0"/>
          <w:numId w:val="7"/>
        </w:numPr>
        <w:spacing w:after="0" w:line="240" w:lineRule="auto"/>
        <w:jc w:val="both"/>
        <w:rPr>
          <w:rFonts w:ascii="Times New Roman" w:hAnsi="Times New Roman"/>
          <w:sz w:val="24"/>
          <w:szCs w:val="24"/>
        </w:rPr>
      </w:pPr>
      <w:r w:rsidRPr="00C973D2">
        <w:rPr>
          <w:rFonts w:ascii="Times New Roman" w:hAnsi="Times New Roman"/>
          <w:sz w:val="24"/>
          <w:szCs w:val="24"/>
        </w:rPr>
        <w:t>In order to have access to other countries covering the aspects of transit through each other territories, another Agreement on International Transport of Passengers and Goods by Road between Pakistan and Iran was signed in 2008. This Pak-Iran International Road Transportation Agreement, has enabled traffic/trucks from Turkey to ply through Iran into Pakistan while Iranian goods / passengers can have access to China via Pakistan thus resulting in enhancing the trade activities considerably. Pakistan can have the benefit of access to other Central Asian Republics and Europe through Turkey with operationalization of this Agreement.</w:t>
      </w:r>
    </w:p>
    <w:p w:rsidR="004C0E84" w:rsidRPr="00C973D2" w:rsidRDefault="004C0E84" w:rsidP="004C0E84">
      <w:pPr>
        <w:ind w:left="720"/>
        <w:jc w:val="both"/>
        <w:rPr>
          <w:rFonts w:ascii="Times New Roman" w:hAnsi="Times New Roman"/>
          <w:b/>
          <w:sz w:val="24"/>
          <w:szCs w:val="24"/>
          <w:u w:val="single"/>
        </w:rPr>
      </w:pPr>
      <w:r w:rsidRPr="00C973D2">
        <w:rPr>
          <w:rFonts w:ascii="Times New Roman" w:hAnsi="Times New Roman"/>
          <w:b/>
          <w:sz w:val="24"/>
          <w:szCs w:val="24"/>
        </w:rPr>
        <w:t xml:space="preserve">(vi) </w:t>
      </w:r>
      <w:r w:rsidRPr="00C973D2">
        <w:rPr>
          <w:rFonts w:ascii="Times New Roman" w:hAnsi="Times New Roman"/>
          <w:b/>
          <w:sz w:val="24"/>
          <w:szCs w:val="24"/>
        </w:rPr>
        <w:tab/>
      </w:r>
      <w:r w:rsidRPr="00C973D2">
        <w:rPr>
          <w:rFonts w:ascii="Times New Roman" w:hAnsi="Times New Roman"/>
          <w:b/>
          <w:sz w:val="24"/>
          <w:szCs w:val="24"/>
          <w:u w:val="single"/>
        </w:rPr>
        <w:t>Pakistan – China Bilateral Agreement:</w:t>
      </w:r>
    </w:p>
    <w:p w:rsidR="004C0E84" w:rsidRPr="00C973D2" w:rsidRDefault="004C0E84" w:rsidP="004C0E84">
      <w:pPr>
        <w:ind w:left="1440"/>
        <w:jc w:val="both"/>
        <w:rPr>
          <w:rFonts w:ascii="Times New Roman" w:hAnsi="Times New Roman"/>
          <w:sz w:val="24"/>
          <w:szCs w:val="24"/>
        </w:rPr>
      </w:pPr>
      <w:r w:rsidRPr="00C973D2">
        <w:rPr>
          <w:rFonts w:ascii="Times New Roman" w:hAnsi="Times New Roman"/>
          <w:sz w:val="24"/>
          <w:szCs w:val="24"/>
        </w:rPr>
        <w:t xml:space="preserve">Pakistan and China signed a bilateral agreement on International Road Transport in 1993. The implementation </w:t>
      </w:r>
      <w:r w:rsidR="00B75F90">
        <w:rPr>
          <w:rFonts w:ascii="Times New Roman" w:hAnsi="Times New Roman"/>
          <w:sz w:val="24"/>
          <w:szCs w:val="24"/>
        </w:rPr>
        <w:t xml:space="preserve">of this agreement </w:t>
      </w:r>
      <w:r w:rsidRPr="00C973D2">
        <w:rPr>
          <w:rFonts w:ascii="Times New Roman" w:hAnsi="Times New Roman"/>
          <w:sz w:val="24"/>
          <w:szCs w:val="24"/>
        </w:rPr>
        <w:t>signed in April 2005 require</w:t>
      </w:r>
      <w:r w:rsidR="00B75F90">
        <w:rPr>
          <w:rFonts w:ascii="Times New Roman" w:hAnsi="Times New Roman"/>
          <w:sz w:val="24"/>
          <w:szCs w:val="24"/>
        </w:rPr>
        <w:t>s</w:t>
      </w:r>
      <w:r w:rsidRPr="00C973D2">
        <w:rPr>
          <w:rFonts w:ascii="Times New Roman" w:hAnsi="Times New Roman"/>
          <w:sz w:val="24"/>
          <w:szCs w:val="24"/>
        </w:rPr>
        <w:t xml:space="preserve"> international transport operations </w:t>
      </w:r>
      <w:r w:rsidR="00B75F90">
        <w:rPr>
          <w:rFonts w:ascii="Times New Roman" w:hAnsi="Times New Roman"/>
          <w:sz w:val="24"/>
          <w:szCs w:val="24"/>
        </w:rPr>
        <w:t xml:space="preserve">support </w:t>
      </w:r>
      <w:r w:rsidRPr="00C973D2">
        <w:rPr>
          <w:rFonts w:ascii="Times New Roman" w:hAnsi="Times New Roman"/>
          <w:sz w:val="24"/>
          <w:szCs w:val="24"/>
        </w:rPr>
        <w:t xml:space="preserve">through transport permits. Both the services i.e. of Goods and Passengers had been operating regularly from both the sides prior to COVID-19. However, since December 2019, the services have been stalled owing to the pandemic.   </w:t>
      </w:r>
    </w:p>
    <w:p w:rsidR="004C0E84" w:rsidRPr="00C973D2" w:rsidRDefault="004C0E84" w:rsidP="006B5E50">
      <w:pPr>
        <w:numPr>
          <w:ilvl w:val="0"/>
          <w:numId w:val="77"/>
        </w:numPr>
        <w:spacing w:after="0" w:line="240" w:lineRule="auto"/>
        <w:jc w:val="both"/>
        <w:rPr>
          <w:rFonts w:ascii="Times New Roman" w:hAnsi="Times New Roman"/>
          <w:b/>
          <w:bCs/>
          <w:sz w:val="24"/>
          <w:szCs w:val="24"/>
        </w:rPr>
      </w:pPr>
      <w:r w:rsidRPr="00C973D2">
        <w:rPr>
          <w:rFonts w:ascii="Times New Roman" w:hAnsi="Times New Roman"/>
          <w:b/>
          <w:sz w:val="24"/>
          <w:szCs w:val="24"/>
        </w:rPr>
        <w:t>Bilateral Agreement on Road Transport between Pakistan and Turkey:</w:t>
      </w:r>
    </w:p>
    <w:p w:rsidR="004C0E84" w:rsidRPr="00C973D2" w:rsidRDefault="004C0E84" w:rsidP="004C0E84">
      <w:pPr>
        <w:ind w:left="1440"/>
        <w:jc w:val="both"/>
        <w:rPr>
          <w:rFonts w:ascii="Times New Roman" w:hAnsi="Times New Roman"/>
          <w:sz w:val="24"/>
          <w:szCs w:val="24"/>
        </w:rPr>
      </w:pPr>
      <w:r w:rsidRPr="00C973D2">
        <w:rPr>
          <w:rFonts w:ascii="Times New Roman" w:hAnsi="Times New Roman"/>
          <w:sz w:val="24"/>
          <w:szCs w:val="24"/>
        </w:rPr>
        <w:t xml:space="preserve">Bilateral Agreement on Road Transport between Pakistan and Turkey signed between the two Governments facilitates movement of passengers and goods between the two countries. By virtue of this Agreement, traffic/trucks from Pakistan can </w:t>
      </w:r>
      <w:proofErr w:type="spellStart"/>
      <w:r w:rsidRPr="00C973D2">
        <w:rPr>
          <w:rFonts w:ascii="Times New Roman" w:hAnsi="Times New Roman"/>
          <w:sz w:val="24"/>
          <w:szCs w:val="24"/>
        </w:rPr>
        <w:t>ply</w:t>
      </w:r>
      <w:proofErr w:type="spellEnd"/>
      <w:r w:rsidRPr="00C973D2">
        <w:rPr>
          <w:rFonts w:ascii="Times New Roman" w:hAnsi="Times New Roman"/>
          <w:sz w:val="24"/>
          <w:szCs w:val="24"/>
        </w:rPr>
        <w:t xml:space="preserve"> through Iran into Turkey and vice versa. </w:t>
      </w:r>
    </w:p>
    <w:p w:rsidR="004C0E84" w:rsidRPr="00C973D2" w:rsidRDefault="004C0E84" w:rsidP="006B5E50">
      <w:pPr>
        <w:numPr>
          <w:ilvl w:val="0"/>
          <w:numId w:val="77"/>
        </w:numPr>
        <w:snapToGrid w:val="0"/>
        <w:spacing w:after="0" w:line="240" w:lineRule="auto"/>
        <w:jc w:val="both"/>
        <w:rPr>
          <w:rFonts w:ascii="Times New Roman" w:hAnsi="Times New Roman"/>
          <w:b/>
          <w:sz w:val="24"/>
          <w:szCs w:val="24"/>
        </w:rPr>
      </w:pPr>
      <w:r w:rsidRPr="00C973D2">
        <w:rPr>
          <w:rFonts w:ascii="Times New Roman" w:hAnsi="Times New Roman"/>
          <w:b/>
          <w:sz w:val="24"/>
          <w:szCs w:val="24"/>
        </w:rPr>
        <w:t>Agreement on International Road Transport</w:t>
      </w:r>
      <w:r w:rsidRPr="00C973D2">
        <w:rPr>
          <w:rFonts w:ascii="Times New Roman" w:hAnsi="Times New Roman"/>
          <w:sz w:val="24"/>
          <w:szCs w:val="24"/>
        </w:rPr>
        <w:t xml:space="preserve"> </w:t>
      </w:r>
      <w:r w:rsidRPr="00C973D2">
        <w:rPr>
          <w:rFonts w:ascii="Times New Roman" w:hAnsi="Times New Roman"/>
          <w:b/>
          <w:sz w:val="24"/>
          <w:szCs w:val="24"/>
        </w:rPr>
        <w:t>between Pakistan and Tajikistan:</w:t>
      </w:r>
    </w:p>
    <w:p w:rsidR="004C0E84" w:rsidRPr="00C973D2" w:rsidRDefault="004C0E84" w:rsidP="004C0E84">
      <w:pPr>
        <w:ind w:left="1440"/>
        <w:jc w:val="both"/>
        <w:rPr>
          <w:rFonts w:ascii="Times New Roman" w:hAnsi="Times New Roman"/>
          <w:bCs/>
          <w:sz w:val="24"/>
          <w:szCs w:val="24"/>
        </w:rPr>
      </w:pPr>
      <w:r w:rsidRPr="00C973D2">
        <w:rPr>
          <w:rFonts w:ascii="Times New Roman" w:hAnsi="Times New Roman"/>
          <w:sz w:val="24"/>
          <w:szCs w:val="24"/>
        </w:rPr>
        <w:t xml:space="preserve">The Agreement between the Government of Islamic Republic of Pakistan and the Republic of Tajikistan on International Road Transport has been signed during the visit of President of Tajikistan to Pakistan on 02-03 June, 2021. </w:t>
      </w:r>
      <w:r w:rsidRPr="00C973D2">
        <w:rPr>
          <w:rFonts w:ascii="Times New Roman" w:hAnsi="Times New Roman"/>
          <w:bCs/>
          <w:sz w:val="24"/>
          <w:szCs w:val="24"/>
        </w:rPr>
        <w:t xml:space="preserve">The Agreement will facilitate our transit routes connecting the trans-Eurasian transport corridors giving improved access to the markets for mutual benefits of the economies of the respective countries in the region. Efforts are being made from both sides to operationalize this Agreement. In this regard, a Joint Working Group Meeting was held in virtual mode in August this year wherein modalities such as transport routes, permits and customs procedures etc. were discussed.  </w:t>
      </w:r>
    </w:p>
    <w:p w:rsidR="004C0E84" w:rsidRPr="00C973D2" w:rsidRDefault="004C0E84" w:rsidP="006B5E50">
      <w:pPr>
        <w:numPr>
          <w:ilvl w:val="0"/>
          <w:numId w:val="77"/>
        </w:numPr>
        <w:spacing w:after="0" w:line="240" w:lineRule="auto"/>
        <w:jc w:val="both"/>
        <w:rPr>
          <w:rFonts w:ascii="Times New Roman" w:hAnsi="Times New Roman"/>
          <w:b/>
          <w:bCs/>
          <w:sz w:val="24"/>
          <w:szCs w:val="24"/>
        </w:rPr>
      </w:pPr>
      <w:r w:rsidRPr="00C973D2">
        <w:rPr>
          <w:rFonts w:ascii="Times New Roman" w:hAnsi="Times New Roman"/>
          <w:b/>
          <w:bCs/>
          <w:sz w:val="24"/>
          <w:szCs w:val="24"/>
        </w:rPr>
        <w:t>Agreements on Pak – Afghan Bus Service:</w:t>
      </w:r>
    </w:p>
    <w:p w:rsidR="004C0E84" w:rsidRPr="00C973D2" w:rsidRDefault="00B75F90" w:rsidP="004C0E84">
      <w:pPr>
        <w:ind w:left="1440"/>
        <w:jc w:val="both"/>
        <w:rPr>
          <w:rFonts w:ascii="Times New Roman" w:hAnsi="Times New Roman"/>
          <w:sz w:val="24"/>
          <w:szCs w:val="24"/>
        </w:rPr>
      </w:pPr>
      <w:r>
        <w:rPr>
          <w:rFonts w:ascii="Times New Roman" w:hAnsi="Times New Roman"/>
          <w:sz w:val="24"/>
          <w:szCs w:val="24"/>
        </w:rPr>
        <w:t>The Agreement</w:t>
      </w:r>
      <w:r w:rsidR="004C0E84" w:rsidRPr="00C973D2">
        <w:rPr>
          <w:rFonts w:ascii="Times New Roman" w:hAnsi="Times New Roman"/>
          <w:sz w:val="24"/>
          <w:szCs w:val="24"/>
        </w:rPr>
        <w:t xml:space="preserve">s </w:t>
      </w:r>
      <w:r w:rsidRPr="00C973D2">
        <w:rPr>
          <w:rFonts w:ascii="Times New Roman" w:hAnsi="Times New Roman"/>
          <w:sz w:val="24"/>
          <w:szCs w:val="24"/>
        </w:rPr>
        <w:t>along with</w:t>
      </w:r>
      <w:r w:rsidR="004C0E84" w:rsidRPr="00C973D2">
        <w:rPr>
          <w:rFonts w:ascii="Times New Roman" w:hAnsi="Times New Roman"/>
          <w:sz w:val="24"/>
          <w:szCs w:val="24"/>
        </w:rPr>
        <w:t xml:space="preserve"> operational Protocols were signed in 2005 for the commencement of bus service between Pakistan and Afghanistan on the following routes:</w:t>
      </w:r>
    </w:p>
    <w:p w:rsidR="004C0E84" w:rsidRPr="00C973D2" w:rsidRDefault="004C0E84" w:rsidP="00F70146">
      <w:pPr>
        <w:numPr>
          <w:ilvl w:val="0"/>
          <w:numId w:val="6"/>
        </w:numPr>
        <w:spacing w:after="0" w:line="240" w:lineRule="auto"/>
        <w:jc w:val="both"/>
        <w:rPr>
          <w:rFonts w:ascii="Times New Roman" w:hAnsi="Times New Roman"/>
          <w:sz w:val="24"/>
          <w:szCs w:val="24"/>
        </w:rPr>
      </w:pPr>
      <w:r w:rsidRPr="00C973D2">
        <w:rPr>
          <w:rFonts w:ascii="Times New Roman" w:hAnsi="Times New Roman"/>
          <w:sz w:val="24"/>
          <w:szCs w:val="24"/>
        </w:rPr>
        <w:t>Peshawar – Jalalabad</w:t>
      </w:r>
    </w:p>
    <w:p w:rsidR="004C0E84" w:rsidRPr="00C973D2" w:rsidRDefault="004C0E84" w:rsidP="00F70146">
      <w:pPr>
        <w:numPr>
          <w:ilvl w:val="0"/>
          <w:numId w:val="6"/>
        </w:numPr>
        <w:spacing w:after="0" w:line="240" w:lineRule="auto"/>
        <w:jc w:val="both"/>
        <w:rPr>
          <w:rFonts w:ascii="Times New Roman" w:hAnsi="Times New Roman"/>
          <w:sz w:val="24"/>
          <w:szCs w:val="24"/>
        </w:rPr>
      </w:pPr>
      <w:r w:rsidRPr="00C973D2">
        <w:rPr>
          <w:rFonts w:ascii="Times New Roman" w:hAnsi="Times New Roman"/>
          <w:sz w:val="24"/>
          <w:szCs w:val="24"/>
        </w:rPr>
        <w:t>Quetta – Kandahar</w:t>
      </w:r>
    </w:p>
    <w:p w:rsidR="00C973D2" w:rsidRDefault="004C0E84" w:rsidP="004C0E84">
      <w:pPr>
        <w:ind w:left="1440"/>
        <w:jc w:val="both"/>
        <w:rPr>
          <w:rFonts w:ascii="Times New Roman" w:hAnsi="Times New Roman"/>
          <w:sz w:val="24"/>
          <w:szCs w:val="24"/>
        </w:rPr>
      </w:pPr>
      <w:r w:rsidRPr="00C973D2">
        <w:rPr>
          <w:rFonts w:ascii="Times New Roman" w:hAnsi="Times New Roman"/>
          <w:sz w:val="24"/>
          <w:szCs w:val="24"/>
        </w:rPr>
        <w:t>Peshawar-Jalalabad Bus Service has been in operation since 27</w:t>
      </w:r>
      <w:r w:rsidRPr="00C973D2">
        <w:rPr>
          <w:rFonts w:ascii="Times New Roman" w:hAnsi="Times New Roman"/>
          <w:sz w:val="24"/>
          <w:szCs w:val="24"/>
          <w:vertAlign w:val="superscript"/>
        </w:rPr>
        <w:t>th</w:t>
      </w:r>
      <w:r w:rsidRPr="00C973D2">
        <w:rPr>
          <w:rFonts w:ascii="Times New Roman" w:hAnsi="Times New Roman"/>
          <w:sz w:val="24"/>
          <w:szCs w:val="24"/>
        </w:rPr>
        <w:t xml:space="preserve"> May, 2006. However, the service on this route has been suspended due to security reasons since May 2016. The Quetta-Kandahar Bus Service is yet to be started. Standing Committees of Pakistan and Afghanistan have been set up to finalize the various details regarding transport operations on the agreed routes. In order to discuss and resolve the issues, Afghan Authorities have been approached through Ministry of Foreign Affairs for holding the meeting of Pak-Afghan Joint Standing Committee on Bus Services at Kabul.</w:t>
      </w:r>
    </w:p>
    <w:p w:rsidR="004C0E84" w:rsidRDefault="004C0E84" w:rsidP="00EF301B">
      <w:pPr>
        <w:spacing w:after="160" w:line="259" w:lineRule="auto"/>
        <w:rPr>
          <w:rFonts w:ascii="Times New Roman" w:hAnsi="Times New Roman"/>
          <w:sz w:val="24"/>
          <w:szCs w:val="24"/>
        </w:rPr>
      </w:pPr>
    </w:p>
    <w:p w:rsidR="00F85923" w:rsidRPr="00C973D2" w:rsidRDefault="00F85923" w:rsidP="00EF301B">
      <w:pPr>
        <w:spacing w:after="160" w:line="259" w:lineRule="auto"/>
        <w:rPr>
          <w:rFonts w:ascii="Times New Roman" w:hAnsi="Times New Roman"/>
          <w:sz w:val="24"/>
          <w:szCs w:val="24"/>
        </w:rPr>
      </w:pPr>
    </w:p>
    <w:p w:rsidR="004C0E84" w:rsidRPr="00C973D2" w:rsidRDefault="004C0E84" w:rsidP="006B5E50">
      <w:pPr>
        <w:numPr>
          <w:ilvl w:val="0"/>
          <w:numId w:val="77"/>
        </w:numPr>
        <w:spacing w:after="0" w:line="240" w:lineRule="auto"/>
        <w:jc w:val="both"/>
        <w:rPr>
          <w:rFonts w:ascii="Times New Roman" w:hAnsi="Times New Roman"/>
          <w:b/>
          <w:bCs/>
          <w:sz w:val="24"/>
          <w:szCs w:val="24"/>
        </w:rPr>
      </w:pPr>
      <w:r w:rsidRPr="00C973D2">
        <w:rPr>
          <w:rFonts w:ascii="Times New Roman" w:hAnsi="Times New Roman"/>
          <w:b/>
          <w:bCs/>
          <w:sz w:val="24"/>
          <w:szCs w:val="24"/>
        </w:rPr>
        <w:lastRenderedPageBreak/>
        <w:t xml:space="preserve">Agreements on Lahore-Delhi, Lahore-Amritsar and </w:t>
      </w:r>
      <w:proofErr w:type="spellStart"/>
      <w:r w:rsidRPr="00C973D2">
        <w:rPr>
          <w:rFonts w:ascii="Times New Roman" w:hAnsi="Times New Roman"/>
          <w:b/>
          <w:bCs/>
          <w:sz w:val="24"/>
          <w:szCs w:val="24"/>
        </w:rPr>
        <w:t>Nankana</w:t>
      </w:r>
      <w:proofErr w:type="spellEnd"/>
      <w:r w:rsidRPr="00C973D2">
        <w:rPr>
          <w:rFonts w:ascii="Times New Roman" w:hAnsi="Times New Roman"/>
          <w:b/>
          <w:bCs/>
          <w:sz w:val="24"/>
          <w:szCs w:val="24"/>
        </w:rPr>
        <w:t xml:space="preserve"> Sahib-Amritsar Bus Services:</w:t>
      </w:r>
    </w:p>
    <w:p w:rsidR="004C0E84" w:rsidRPr="00C973D2" w:rsidRDefault="004C0E84" w:rsidP="00F85923">
      <w:pPr>
        <w:spacing w:after="0"/>
        <w:ind w:left="1440"/>
        <w:jc w:val="both"/>
        <w:rPr>
          <w:rFonts w:ascii="Times New Roman" w:hAnsi="Times New Roman"/>
          <w:bCs/>
          <w:sz w:val="24"/>
          <w:szCs w:val="24"/>
        </w:rPr>
      </w:pPr>
      <w:r w:rsidRPr="00C973D2">
        <w:rPr>
          <w:rFonts w:ascii="Times New Roman" w:hAnsi="Times New Roman"/>
          <w:sz w:val="24"/>
          <w:szCs w:val="24"/>
        </w:rPr>
        <w:t xml:space="preserve">Passengers bus service between Pakistan and India operates on Lahore-Delhi, Lahore-Amritsar and </w:t>
      </w:r>
      <w:proofErr w:type="spellStart"/>
      <w:r w:rsidRPr="00C973D2">
        <w:rPr>
          <w:rFonts w:ascii="Times New Roman" w:hAnsi="Times New Roman"/>
          <w:sz w:val="24"/>
          <w:szCs w:val="24"/>
        </w:rPr>
        <w:t>Nankana</w:t>
      </w:r>
      <w:proofErr w:type="spellEnd"/>
      <w:r w:rsidRPr="00C973D2">
        <w:rPr>
          <w:rFonts w:ascii="Times New Roman" w:hAnsi="Times New Roman"/>
          <w:sz w:val="24"/>
          <w:szCs w:val="24"/>
        </w:rPr>
        <w:t xml:space="preserve"> Sahib-Amritsar Routes. However, the service on these routes has been temporarily suspended due to security reasons</w:t>
      </w:r>
      <w:r w:rsidRPr="00C973D2">
        <w:rPr>
          <w:rFonts w:ascii="Times New Roman" w:hAnsi="Times New Roman"/>
          <w:bCs/>
          <w:sz w:val="24"/>
          <w:szCs w:val="24"/>
        </w:rPr>
        <w:t>.</w:t>
      </w:r>
    </w:p>
    <w:p w:rsidR="004C0E84" w:rsidRPr="00C973D2" w:rsidRDefault="004C0E84" w:rsidP="00F85923">
      <w:pPr>
        <w:spacing w:after="0"/>
        <w:ind w:left="1440"/>
        <w:jc w:val="both"/>
        <w:rPr>
          <w:rFonts w:ascii="Times New Roman" w:hAnsi="Times New Roman"/>
          <w:sz w:val="24"/>
          <w:szCs w:val="24"/>
        </w:rPr>
      </w:pPr>
      <w:r w:rsidRPr="00C973D2">
        <w:rPr>
          <w:rFonts w:ascii="Times New Roman" w:hAnsi="Times New Roman"/>
          <w:sz w:val="24"/>
          <w:szCs w:val="24"/>
        </w:rPr>
        <w:t xml:space="preserve">In addition to above, following major international activities have also been </w:t>
      </w:r>
      <w:r w:rsidR="00B75F90">
        <w:rPr>
          <w:rFonts w:ascii="Times New Roman" w:hAnsi="Times New Roman"/>
          <w:sz w:val="24"/>
          <w:szCs w:val="24"/>
        </w:rPr>
        <w:t xml:space="preserve">carried out by </w:t>
      </w:r>
      <w:r w:rsidRPr="00C973D2">
        <w:rPr>
          <w:rFonts w:ascii="Times New Roman" w:hAnsi="Times New Roman"/>
          <w:sz w:val="24"/>
          <w:szCs w:val="24"/>
        </w:rPr>
        <w:t>this Ministry:</w:t>
      </w:r>
    </w:p>
    <w:p w:rsidR="004C0E84" w:rsidRPr="00C973D2" w:rsidRDefault="004C0E84" w:rsidP="006B5E50">
      <w:pPr>
        <w:numPr>
          <w:ilvl w:val="0"/>
          <w:numId w:val="75"/>
        </w:numPr>
        <w:spacing w:after="0" w:line="240" w:lineRule="auto"/>
        <w:jc w:val="both"/>
        <w:rPr>
          <w:rFonts w:ascii="Times New Roman" w:hAnsi="Times New Roman"/>
          <w:sz w:val="24"/>
          <w:szCs w:val="24"/>
          <w:u w:val="single"/>
        </w:rPr>
      </w:pPr>
      <w:r w:rsidRPr="00C973D2">
        <w:rPr>
          <w:rFonts w:ascii="Times New Roman" w:hAnsi="Times New Roman"/>
          <w:b/>
          <w:sz w:val="24"/>
          <w:szCs w:val="24"/>
          <w:u w:val="single"/>
        </w:rPr>
        <w:t xml:space="preserve">Implementation of TIR Convention: </w:t>
      </w:r>
    </w:p>
    <w:p w:rsidR="004C0E84" w:rsidRPr="00C973D2" w:rsidRDefault="004C0E84" w:rsidP="006B5E50">
      <w:pPr>
        <w:numPr>
          <w:ilvl w:val="0"/>
          <w:numId w:val="78"/>
        </w:numPr>
        <w:spacing w:after="0" w:line="240" w:lineRule="auto"/>
        <w:jc w:val="both"/>
        <w:rPr>
          <w:rFonts w:ascii="Times New Roman" w:hAnsi="Times New Roman"/>
          <w:sz w:val="24"/>
          <w:szCs w:val="24"/>
        </w:rPr>
      </w:pPr>
      <w:smartTag w:uri="urn:schemas-microsoft-com:office:smarttags" w:element="stockticker">
        <w:r w:rsidRPr="00C973D2">
          <w:rPr>
            <w:rFonts w:ascii="Times New Roman" w:hAnsi="Times New Roman"/>
            <w:sz w:val="24"/>
            <w:szCs w:val="24"/>
          </w:rPr>
          <w:t>TIR</w:t>
        </w:r>
      </w:smartTag>
      <w:r w:rsidRPr="00C973D2">
        <w:rPr>
          <w:rFonts w:ascii="Times New Roman" w:hAnsi="Times New Roman"/>
          <w:sz w:val="24"/>
          <w:szCs w:val="24"/>
        </w:rPr>
        <w:t xml:space="preserve"> is an international customs transit system which facilitates international movement of goods by road across the borders of the countries while offering a high level of security against pilferage/smuggling. </w:t>
      </w:r>
      <w:r w:rsidR="00F85923" w:rsidRPr="00C973D2">
        <w:rPr>
          <w:rFonts w:ascii="Times New Roman" w:hAnsi="Times New Roman"/>
          <w:sz w:val="24"/>
          <w:szCs w:val="24"/>
        </w:rPr>
        <w:t>To date</w:t>
      </w:r>
      <w:r w:rsidRPr="00C973D2">
        <w:rPr>
          <w:rFonts w:ascii="Times New Roman" w:hAnsi="Times New Roman"/>
          <w:sz w:val="24"/>
          <w:szCs w:val="24"/>
        </w:rPr>
        <w:t xml:space="preserve">, this Convention has been ratified by 74 countries all around the world. Pakistan acceded to the TIR Convention in 2015 on a Summary moved by Ministry of Commerce. </w:t>
      </w:r>
    </w:p>
    <w:p w:rsidR="004C0E84" w:rsidRPr="00C973D2" w:rsidRDefault="004C0E84" w:rsidP="006B5E50">
      <w:pPr>
        <w:numPr>
          <w:ilvl w:val="0"/>
          <w:numId w:val="78"/>
        </w:numPr>
        <w:spacing w:after="0" w:line="240" w:lineRule="auto"/>
        <w:jc w:val="both"/>
        <w:rPr>
          <w:rFonts w:ascii="Times New Roman" w:hAnsi="Times New Roman"/>
          <w:sz w:val="24"/>
          <w:szCs w:val="24"/>
        </w:rPr>
      </w:pPr>
      <w:r w:rsidRPr="00C973D2">
        <w:rPr>
          <w:rFonts w:ascii="Times New Roman" w:hAnsi="Times New Roman"/>
          <w:sz w:val="24"/>
          <w:szCs w:val="24"/>
        </w:rPr>
        <w:t xml:space="preserve">Pakistan started implementation of TIR system after completion of post accession formalities (designation of border posts, identification of customs handling stations, integration of software, designation of guaranteeing organization, formulation of TIR rules, constitution of National Authorization Committee and designation of routes etc.). Ministry of Communications has played its role effectively for vehicle certification from road worthiness point of view. So far five transport companies have been authorized to carry out transport operations under TIR. M/s TCS and NLC have successfully carried out transport operations (both outbound and inbound) under TIR Convention. Ministry of Communications </w:t>
      </w:r>
      <w:r w:rsidR="007A3953">
        <w:rPr>
          <w:rFonts w:ascii="Times New Roman" w:hAnsi="Times New Roman"/>
          <w:sz w:val="24"/>
          <w:szCs w:val="24"/>
        </w:rPr>
        <w:t xml:space="preserve">plays </w:t>
      </w:r>
      <w:r w:rsidRPr="00C973D2">
        <w:rPr>
          <w:rFonts w:ascii="Times New Roman" w:hAnsi="Times New Roman"/>
          <w:sz w:val="24"/>
          <w:szCs w:val="24"/>
        </w:rPr>
        <w:t xml:space="preserve">pivotal role for successful TIR operations which has </w:t>
      </w:r>
      <w:r w:rsidR="007A3953">
        <w:rPr>
          <w:rFonts w:ascii="Times New Roman" w:hAnsi="Times New Roman"/>
          <w:sz w:val="24"/>
          <w:szCs w:val="24"/>
        </w:rPr>
        <w:t>duly been</w:t>
      </w:r>
      <w:r w:rsidRPr="00C973D2">
        <w:rPr>
          <w:rFonts w:ascii="Times New Roman" w:hAnsi="Times New Roman"/>
          <w:sz w:val="24"/>
          <w:szCs w:val="24"/>
        </w:rPr>
        <w:t xml:space="preserve"> recognized by the transport companies. </w:t>
      </w:r>
    </w:p>
    <w:p w:rsidR="004C0E84" w:rsidRPr="00C973D2" w:rsidRDefault="004C0E84" w:rsidP="004C0E84">
      <w:pPr>
        <w:tabs>
          <w:tab w:val="left" w:pos="748"/>
        </w:tabs>
        <w:jc w:val="both"/>
        <w:rPr>
          <w:rFonts w:ascii="Times New Roman" w:hAnsi="Times New Roman"/>
          <w:sz w:val="24"/>
          <w:szCs w:val="24"/>
          <w:u w:val="single"/>
        </w:rPr>
      </w:pPr>
    </w:p>
    <w:p w:rsidR="004C0E84" w:rsidRPr="00C973D2" w:rsidRDefault="004C0E84" w:rsidP="006B5E50">
      <w:pPr>
        <w:numPr>
          <w:ilvl w:val="0"/>
          <w:numId w:val="75"/>
        </w:numPr>
        <w:spacing w:after="0" w:line="288" w:lineRule="auto"/>
        <w:jc w:val="both"/>
        <w:rPr>
          <w:rFonts w:ascii="Times New Roman" w:hAnsi="Times New Roman"/>
          <w:sz w:val="24"/>
          <w:szCs w:val="24"/>
          <w:u w:val="single"/>
        </w:rPr>
      </w:pPr>
      <w:r w:rsidRPr="00C973D2">
        <w:rPr>
          <w:rFonts w:ascii="Times New Roman" w:hAnsi="Times New Roman"/>
          <w:b/>
          <w:sz w:val="24"/>
          <w:szCs w:val="24"/>
          <w:u w:val="single"/>
        </w:rPr>
        <w:t>Accession to CMR Convention:</w:t>
      </w:r>
    </w:p>
    <w:p w:rsidR="004C0E84" w:rsidRPr="00C973D2" w:rsidRDefault="004C0E84" w:rsidP="006B5E50">
      <w:pPr>
        <w:numPr>
          <w:ilvl w:val="0"/>
          <w:numId w:val="79"/>
        </w:numPr>
        <w:autoSpaceDE w:val="0"/>
        <w:autoSpaceDN w:val="0"/>
        <w:adjustRightInd w:val="0"/>
        <w:snapToGrid w:val="0"/>
        <w:spacing w:after="0" w:line="240" w:lineRule="auto"/>
        <w:jc w:val="both"/>
        <w:rPr>
          <w:rFonts w:ascii="Times New Roman" w:hAnsi="Times New Roman"/>
          <w:b/>
          <w:sz w:val="24"/>
          <w:szCs w:val="24"/>
        </w:rPr>
      </w:pPr>
      <w:r w:rsidRPr="00C973D2">
        <w:rPr>
          <w:rFonts w:ascii="Times New Roman" w:hAnsi="Times New Roman"/>
          <w:sz w:val="24"/>
          <w:szCs w:val="24"/>
        </w:rPr>
        <w:t xml:space="preserve">CMR is a Convention on the Contract for the International Carriage of Goods by Road (CMR) concluded at Geneva on 19 May 1956 under the auspices of United Nations Economic Commission for Europe (UNECE). </w:t>
      </w:r>
      <w:r w:rsidRPr="00C973D2">
        <w:rPr>
          <w:rFonts w:ascii="Times New Roman" w:hAnsi="Times New Roman"/>
          <w:b/>
          <w:sz w:val="24"/>
          <w:szCs w:val="24"/>
        </w:rPr>
        <w:t>At present, 56 countries including Pakistan are parties to this Convention.</w:t>
      </w:r>
    </w:p>
    <w:p w:rsidR="004C0E84" w:rsidRPr="00C973D2" w:rsidRDefault="004C0E84" w:rsidP="006B5E50">
      <w:pPr>
        <w:pStyle w:val="ListParagraph"/>
        <w:numPr>
          <w:ilvl w:val="0"/>
          <w:numId w:val="80"/>
        </w:numPr>
        <w:autoSpaceDE w:val="0"/>
        <w:autoSpaceDN w:val="0"/>
        <w:adjustRightInd w:val="0"/>
        <w:snapToGrid w:val="0"/>
        <w:spacing w:after="0" w:line="240" w:lineRule="auto"/>
        <w:jc w:val="both"/>
        <w:rPr>
          <w:rFonts w:ascii="Times New Roman" w:hAnsi="Times New Roman"/>
          <w:sz w:val="24"/>
          <w:szCs w:val="24"/>
        </w:rPr>
      </w:pPr>
      <w:r w:rsidRPr="00C973D2">
        <w:rPr>
          <w:rFonts w:ascii="Times New Roman" w:hAnsi="Times New Roman"/>
          <w:sz w:val="24"/>
          <w:szCs w:val="24"/>
        </w:rPr>
        <w:t xml:space="preserve">It provides legal framework for road transport and applies to every contract for the carriage of goods by road when the place of taking over and delivery of goods are situated in two different countries, of which at least one is a contracting country. </w:t>
      </w:r>
    </w:p>
    <w:p w:rsidR="004C0E84" w:rsidRPr="00C973D2" w:rsidRDefault="004C0E84" w:rsidP="006B5E50">
      <w:pPr>
        <w:pStyle w:val="ListParagraph"/>
        <w:numPr>
          <w:ilvl w:val="0"/>
          <w:numId w:val="80"/>
        </w:numPr>
        <w:autoSpaceDE w:val="0"/>
        <w:autoSpaceDN w:val="0"/>
        <w:adjustRightInd w:val="0"/>
        <w:snapToGrid w:val="0"/>
        <w:spacing w:after="0" w:line="240" w:lineRule="auto"/>
        <w:jc w:val="both"/>
        <w:rPr>
          <w:rFonts w:ascii="Times New Roman" w:hAnsi="Times New Roman"/>
          <w:sz w:val="24"/>
          <w:szCs w:val="24"/>
        </w:rPr>
      </w:pPr>
      <w:r w:rsidRPr="00C973D2">
        <w:rPr>
          <w:rFonts w:ascii="Times New Roman" w:hAnsi="Times New Roman"/>
          <w:sz w:val="24"/>
          <w:szCs w:val="24"/>
        </w:rPr>
        <w:t xml:space="preserve">It lays down the responsibilities of the sender of the goods as well as the carrier and also defines the liability of the carrier in case of partial or total loss or damage to goods during the transportation. </w:t>
      </w:r>
    </w:p>
    <w:p w:rsidR="004C0E84" w:rsidRPr="00C973D2" w:rsidRDefault="004C0E84" w:rsidP="004C0E84">
      <w:pPr>
        <w:pStyle w:val="ListParagraph"/>
        <w:autoSpaceDE w:val="0"/>
        <w:autoSpaceDN w:val="0"/>
        <w:adjustRightInd w:val="0"/>
        <w:snapToGrid w:val="0"/>
        <w:ind w:left="1080"/>
        <w:jc w:val="both"/>
        <w:rPr>
          <w:rFonts w:ascii="Times New Roman" w:hAnsi="Times New Roman"/>
          <w:sz w:val="24"/>
          <w:szCs w:val="24"/>
        </w:rPr>
      </w:pPr>
    </w:p>
    <w:p w:rsidR="004C0E84" w:rsidRPr="00C973D2" w:rsidRDefault="004C0E84" w:rsidP="006B5E50">
      <w:pPr>
        <w:pStyle w:val="ListParagraph"/>
        <w:numPr>
          <w:ilvl w:val="0"/>
          <w:numId w:val="80"/>
        </w:numPr>
        <w:autoSpaceDE w:val="0"/>
        <w:autoSpaceDN w:val="0"/>
        <w:adjustRightInd w:val="0"/>
        <w:snapToGrid w:val="0"/>
        <w:spacing w:after="0" w:line="240" w:lineRule="auto"/>
        <w:jc w:val="both"/>
        <w:rPr>
          <w:rFonts w:ascii="Times New Roman" w:hAnsi="Times New Roman"/>
          <w:sz w:val="24"/>
          <w:szCs w:val="24"/>
        </w:rPr>
      </w:pPr>
      <w:r w:rsidRPr="00C973D2">
        <w:rPr>
          <w:rFonts w:ascii="Times New Roman" w:hAnsi="Times New Roman"/>
          <w:sz w:val="24"/>
          <w:szCs w:val="24"/>
        </w:rPr>
        <w:t>Its implementation mechanism consists of a standard Consignment Note (a sort of private agreement among the 3 parties i.e. consigner (sender), transporter &amp; consignee (receiver) issued by an issuing authority which is being decided through consultation with the public and private sector stakeholders.</w:t>
      </w:r>
    </w:p>
    <w:p w:rsidR="004C0E84" w:rsidRPr="00C973D2" w:rsidRDefault="004C0E84" w:rsidP="006B5E50">
      <w:pPr>
        <w:pStyle w:val="ListParagraph"/>
        <w:numPr>
          <w:ilvl w:val="0"/>
          <w:numId w:val="80"/>
        </w:numPr>
        <w:autoSpaceDE w:val="0"/>
        <w:autoSpaceDN w:val="0"/>
        <w:adjustRightInd w:val="0"/>
        <w:snapToGrid w:val="0"/>
        <w:spacing w:after="0" w:line="240" w:lineRule="auto"/>
        <w:jc w:val="both"/>
        <w:rPr>
          <w:rFonts w:ascii="Times New Roman" w:hAnsi="Times New Roman"/>
          <w:sz w:val="24"/>
          <w:szCs w:val="24"/>
        </w:rPr>
      </w:pPr>
      <w:r w:rsidRPr="00C973D2">
        <w:rPr>
          <w:rFonts w:ascii="Times New Roman" w:hAnsi="Times New Roman"/>
          <w:sz w:val="24"/>
          <w:szCs w:val="24"/>
        </w:rPr>
        <w:t>The Consignment Note consists of the following features:</w:t>
      </w:r>
    </w:p>
    <w:p w:rsidR="004C0E84" w:rsidRPr="00C973D2" w:rsidRDefault="004C0E84" w:rsidP="004C0E84">
      <w:pPr>
        <w:pStyle w:val="ListParagraph"/>
        <w:rPr>
          <w:rFonts w:ascii="Times New Roman" w:hAnsi="Times New Roman"/>
          <w:sz w:val="24"/>
          <w:szCs w:val="24"/>
        </w:rPr>
      </w:pPr>
    </w:p>
    <w:p w:rsidR="004C0E84" w:rsidRPr="00C973D2" w:rsidRDefault="004C0E84" w:rsidP="00F70146">
      <w:pPr>
        <w:pStyle w:val="ListParagraph"/>
        <w:numPr>
          <w:ilvl w:val="1"/>
          <w:numId w:val="8"/>
        </w:numPr>
        <w:autoSpaceDE w:val="0"/>
        <w:autoSpaceDN w:val="0"/>
        <w:adjustRightInd w:val="0"/>
        <w:snapToGrid w:val="0"/>
        <w:spacing w:after="0" w:line="240" w:lineRule="auto"/>
        <w:jc w:val="both"/>
        <w:rPr>
          <w:rFonts w:ascii="Times New Roman" w:hAnsi="Times New Roman"/>
          <w:sz w:val="24"/>
          <w:szCs w:val="24"/>
        </w:rPr>
      </w:pPr>
      <w:r w:rsidRPr="00C973D2">
        <w:rPr>
          <w:rFonts w:ascii="Times New Roman" w:hAnsi="Times New Roman"/>
          <w:sz w:val="24"/>
          <w:szCs w:val="24"/>
        </w:rPr>
        <w:t>Date and place of signing the Consignment Note</w:t>
      </w:r>
    </w:p>
    <w:p w:rsidR="004C0E84" w:rsidRPr="00C973D2" w:rsidRDefault="004C0E84" w:rsidP="00F70146">
      <w:pPr>
        <w:pStyle w:val="ListParagraph"/>
        <w:numPr>
          <w:ilvl w:val="1"/>
          <w:numId w:val="8"/>
        </w:numPr>
        <w:autoSpaceDE w:val="0"/>
        <w:autoSpaceDN w:val="0"/>
        <w:adjustRightInd w:val="0"/>
        <w:snapToGrid w:val="0"/>
        <w:spacing w:after="0" w:line="240" w:lineRule="auto"/>
        <w:jc w:val="both"/>
        <w:rPr>
          <w:rFonts w:ascii="Times New Roman" w:hAnsi="Times New Roman"/>
          <w:sz w:val="24"/>
          <w:szCs w:val="24"/>
        </w:rPr>
      </w:pPr>
      <w:r w:rsidRPr="00C973D2">
        <w:rPr>
          <w:rFonts w:ascii="Times New Roman" w:hAnsi="Times New Roman"/>
          <w:sz w:val="24"/>
          <w:szCs w:val="24"/>
        </w:rPr>
        <w:t>Names and addresses of the sender, carrier &amp; receiver</w:t>
      </w:r>
    </w:p>
    <w:p w:rsidR="004C0E84" w:rsidRPr="00C973D2" w:rsidRDefault="004C0E84" w:rsidP="00F70146">
      <w:pPr>
        <w:pStyle w:val="ListParagraph"/>
        <w:numPr>
          <w:ilvl w:val="1"/>
          <w:numId w:val="8"/>
        </w:numPr>
        <w:autoSpaceDE w:val="0"/>
        <w:autoSpaceDN w:val="0"/>
        <w:adjustRightInd w:val="0"/>
        <w:snapToGrid w:val="0"/>
        <w:spacing w:after="0" w:line="240" w:lineRule="auto"/>
        <w:jc w:val="both"/>
        <w:rPr>
          <w:rFonts w:ascii="Times New Roman" w:hAnsi="Times New Roman"/>
          <w:sz w:val="24"/>
          <w:szCs w:val="24"/>
        </w:rPr>
      </w:pPr>
      <w:r w:rsidRPr="00C973D2">
        <w:rPr>
          <w:rFonts w:ascii="Times New Roman" w:hAnsi="Times New Roman"/>
          <w:sz w:val="24"/>
          <w:szCs w:val="24"/>
        </w:rPr>
        <w:t>Place &amp; date of taking over and delivery of the goods</w:t>
      </w:r>
    </w:p>
    <w:p w:rsidR="004C0E84" w:rsidRPr="00C973D2" w:rsidRDefault="004C0E84" w:rsidP="00F70146">
      <w:pPr>
        <w:pStyle w:val="ListParagraph"/>
        <w:numPr>
          <w:ilvl w:val="1"/>
          <w:numId w:val="8"/>
        </w:numPr>
        <w:autoSpaceDE w:val="0"/>
        <w:autoSpaceDN w:val="0"/>
        <w:adjustRightInd w:val="0"/>
        <w:snapToGrid w:val="0"/>
        <w:spacing w:after="0" w:line="240" w:lineRule="auto"/>
        <w:jc w:val="both"/>
        <w:rPr>
          <w:rFonts w:ascii="Times New Roman" w:hAnsi="Times New Roman"/>
          <w:sz w:val="24"/>
          <w:szCs w:val="24"/>
        </w:rPr>
      </w:pPr>
      <w:r w:rsidRPr="00C973D2">
        <w:rPr>
          <w:rFonts w:ascii="Times New Roman" w:hAnsi="Times New Roman"/>
          <w:sz w:val="24"/>
          <w:szCs w:val="24"/>
        </w:rPr>
        <w:t>Description of goods, method of packing, number of packages with condition</w:t>
      </w:r>
    </w:p>
    <w:p w:rsidR="004C0E84" w:rsidRPr="00C973D2" w:rsidRDefault="004C0E84" w:rsidP="00F70146">
      <w:pPr>
        <w:pStyle w:val="ListParagraph"/>
        <w:numPr>
          <w:ilvl w:val="1"/>
          <w:numId w:val="8"/>
        </w:numPr>
        <w:autoSpaceDE w:val="0"/>
        <w:autoSpaceDN w:val="0"/>
        <w:adjustRightInd w:val="0"/>
        <w:snapToGrid w:val="0"/>
        <w:spacing w:after="0" w:line="240" w:lineRule="auto"/>
        <w:jc w:val="both"/>
        <w:rPr>
          <w:rFonts w:ascii="Times New Roman" w:hAnsi="Times New Roman"/>
          <w:sz w:val="24"/>
          <w:szCs w:val="24"/>
        </w:rPr>
      </w:pPr>
      <w:r w:rsidRPr="00C973D2">
        <w:rPr>
          <w:rFonts w:ascii="Times New Roman" w:hAnsi="Times New Roman"/>
          <w:sz w:val="24"/>
          <w:szCs w:val="24"/>
        </w:rPr>
        <w:t>Gross weight of the goods</w:t>
      </w:r>
    </w:p>
    <w:p w:rsidR="004C0E84" w:rsidRPr="00C973D2" w:rsidRDefault="004C0E84" w:rsidP="00F70146">
      <w:pPr>
        <w:pStyle w:val="ListParagraph"/>
        <w:numPr>
          <w:ilvl w:val="1"/>
          <w:numId w:val="8"/>
        </w:numPr>
        <w:autoSpaceDE w:val="0"/>
        <w:autoSpaceDN w:val="0"/>
        <w:adjustRightInd w:val="0"/>
        <w:snapToGrid w:val="0"/>
        <w:spacing w:after="0" w:line="240" w:lineRule="auto"/>
        <w:jc w:val="both"/>
        <w:rPr>
          <w:rFonts w:ascii="Times New Roman" w:hAnsi="Times New Roman"/>
          <w:sz w:val="24"/>
          <w:szCs w:val="24"/>
        </w:rPr>
      </w:pPr>
      <w:r w:rsidRPr="00C973D2">
        <w:rPr>
          <w:rFonts w:ascii="Times New Roman" w:hAnsi="Times New Roman"/>
          <w:sz w:val="24"/>
          <w:szCs w:val="24"/>
        </w:rPr>
        <w:t>Charges relating to the carriage, custom duties, toll charges etc.</w:t>
      </w:r>
    </w:p>
    <w:p w:rsidR="004C0E84" w:rsidRPr="00C973D2" w:rsidRDefault="004C0E84" w:rsidP="00F70146">
      <w:pPr>
        <w:pStyle w:val="ListParagraph"/>
        <w:numPr>
          <w:ilvl w:val="1"/>
          <w:numId w:val="8"/>
        </w:numPr>
        <w:autoSpaceDE w:val="0"/>
        <w:autoSpaceDN w:val="0"/>
        <w:adjustRightInd w:val="0"/>
        <w:snapToGrid w:val="0"/>
        <w:spacing w:after="0" w:line="240" w:lineRule="auto"/>
        <w:jc w:val="both"/>
        <w:rPr>
          <w:rFonts w:ascii="Times New Roman" w:hAnsi="Times New Roman"/>
          <w:sz w:val="24"/>
          <w:szCs w:val="24"/>
        </w:rPr>
      </w:pPr>
      <w:r w:rsidRPr="00C973D2">
        <w:rPr>
          <w:rFonts w:ascii="Times New Roman" w:hAnsi="Times New Roman"/>
          <w:sz w:val="24"/>
          <w:szCs w:val="24"/>
        </w:rPr>
        <w:t xml:space="preserve">3 copies are signed (one each for the sender, transporter &amp; receiver) </w:t>
      </w:r>
    </w:p>
    <w:p w:rsidR="004C0E84" w:rsidRPr="00C973D2" w:rsidRDefault="004C0E84" w:rsidP="004C0E84">
      <w:pPr>
        <w:pStyle w:val="ListParagraph"/>
        <w:autoSpaceDE w:val="0"/>
        <w:autoSpaceDN w:val="0"/>
        <w:adjustRightInd w:val="0"/>
        <w:snapToGrid w:val="0"/>
        <w:ind w:left="1800"/>
        <w:jc w:val="both"/>
        <w:rPr>
          <w:rFonts w:ascii="Times New Roman" w:hAnsi="Times New Roman"/>
          <w:sz w:val="24"/>
          <w:szCs w:val="24"/>
        </w:rPr>
      </w:pPr>
    </w:p>
    <w:p w:rsidR="004C0E84" w:rsidRPr="00C973D2" w:rsidRDefault="004C0E84" w:rsidP="006B5E50">
      <w:pPr>
        <w:pStyle w:val="ListParagraph"/>
        <w:numPr>
          <w:ilvl w:val="0"/>
          <w:numId w:val="81"/>
        </w:numPr>
        <w:autoSpaceDE w:val="0"/>
        <w:autoSpaceDN w:val="0"/>
        <w:adjustRightInd w:val="0"/>
        <w:snapToGrid w:val="0"/>
        <w:spacing w:after="0" w:line="240" w:lineRule="auto"/>
        <w:jc w:val="both"/>
        <w:rPr>
          <w:rFonts w:ascii="Times New Roman" w:hAnsi="Times New Roman"/>
          <w:sz w:val="24"/>
          <w:szCs w:val="24"/>
        </w:rPr>
      </w:pPr>
      <w:r w:rsidRPr="00C973D2">
        <w:rPr>
          <w:rFonts w:ascii="Times New Roman" w:hAnsi="Times New Roman"/>
          <w:sz w:val="24"/>
          <w:szCs w:val="24"/>
        </w:rPr>
        <w:t xml:space="preserve">For successful implementation of CMR Convention in Pakistan, Ministry of Communications has constituted a CMR Implementation Committee with representatives from both public and private </w:t>
      </w:r>
      <w:r w:rsidRPr="00C973D2">
        <w:rPr>
          <w:rFonts w:ascii="Times New Roman" w:hAnsi="Times New Roman"/>
          <w:sz w:val="24"/>
          <w:szCs w:val="24"/>
        </w:rPr>
        <w:lastRenderedPageBreak/>
        <w:t xml:space="preserve">sectors stakeholders. Work is also going on for formulation of domestic rules in line with the provisions of CMR Convention. </w:t>
      </w:r>
    </w:p>
    <w:p w:rsidR="004C0E84" w:rsidRPr="00C973D2" w:rsidRDefault="004C0E84" w:rsidP="006B5E50">
      <w:pPr>
        <w:numPr>
          <w:ilvl w:val="0"/>
          <w:numId w:val="75"/>
        </w:numPr>
        <w:spacing w:after="0" w:line="288" w:lineRule="auto"/>
        <w:jc w:val="both"/>
        <w:rPr>
          <w:rFonts w:ascii="Times New Roman" w:hAnsi="Times New Roman"/>
          <w:b/>
          <w:sz w:val="24"/>
          <w:szCs w:val="24"/>
          <w:u w:val="single"/>
        </w:rPr>
      </w:pPr>
      <w:r w:rsidRPr="00C973D2">
        <w:rPr>
          <w:rFonts w:ascii="Times New Roman" w:hAnsi="Times New Roman"/>
          <w:b/>
          <w:sz w:val="24"/>
          <w:szCs w:val="24"/>
          <w:u w:val="single"/>
        </w:rPr>
        <w:t>Formulation of National Freight &amp; Logistics Policy (NFLP) of Pakistan:</w:t>
      </w:r>
    </w:p>
    <w:p w:rsidR="004C0E84" w:rsidRPr="00C973D2" w:rsidRDefault="004C0E84" w:rsidP="006B5E50">
      <w:pPr>
        <w:numPr>
          <w:ilvl w:val="0"/>
          <w:numId w:val="81"/>
        </w:numPr>
        <w:spacing w:after="0" w:line="240" w:lineRule="auto"/>
        <w:ind w:left="1170"/>
        <w:jc w:val="both"/>
        <w:rPr>
          <w:rFonts w:ascii="Times New Roman" w:hAnsi="Times New Roman"/>
          <w:b/>
          <w:strike/>
          <w:color w:val="0563C1"/>
          <w:sz w:val="24"/>
          <w:szCs w:val="24"/>
          <w:u w:val="single"/>
        </w:rPr>
      </w:pPr>
      <w:r w:rsidRPr="00C973D2">
        <w:rPr>
          <w:rFonts w:ascii="Times New Roman" w:hAnsi="Times New Roman"/>
          <w:sz w:val="24"/>
          <w:szCs w:val="24"/>
        </w:rPr>
        <w:t>In line with the Prime Minister’s vision and commitment to develop Pakistan’s freight and logistics sector on top priority; Ministry of Communication embarked on a drive to draft first ever freight and logistics policy of the country. This logistics sector has remained neglected in the country. ADB and UKAID provided technical assistance in developing this National Freight and Logistics Policy.</w:t>
      </w:r>
    </w:p>
    <w:p w:rsidR="004C0E84" w:rsidRPr="00C973D2" w:rsidRDefault="004C0E84" w:rsidP="004C0E84">
      <w:pPr>
        <w:ind w:left="720"/>
        <w:jc w:val="both"/>
        <w:rPr>
          <w:rFonts w:ascii="Times New Roman" w:hAnsi="Times New Roman"/>
          <w:b/>
          <w:strike/>
          <w:color w:val="0563C1"/>
          <w:sz w:val="24"/>
          <w:szCs w:val="24"/>
          <w:u w:val="single"/>
        </w:rPr>
      </w:pPr>
    </w:p>
    <w:p w:rsidR="004C0E84" w:rsidRPr="00C973D2" w:rsidRDefault="004C0E84" w:rsidP="006B5E50">
      <w:pPr>
        <w:numPr>
          <w:ilvl w:val="0"/>
          <w:numId w:val="81"/>
        </w:numPr>
        <w:spacing w:after="0" w:line="240" w:lineRule="auto"/>
        <w:ind w:left="1170"/>
        <w:jc w:val="both"/>
        <w:rPr>
          <w:rFonts w:ascii="Times New Roman" w:hAnsi="Times New Roman"/>
          <w:b/>
          <w:strike/>
          <w:color w:val="0563C1"/>
          <w:sz w:val="24"/>
          <w:szCs w:val="24"/>
          <w:u w:val="single"/>
        </w:rPr>
      </w:pPr>
      <w:r w:rsidRPr="00C973D2">
        <w:rPr>
          <w:rFonts w:ascii="Times New Roman" w:hAnsi="Times New Roman"/>
          <w:sz w:val="24"/>
          <w:szCs w:val="24"/>
        </w:rPr>
        <w:t xml:space="preserve">The Policy was formulated by taking all stakeholders including Federal and Provincial Government Departments as well as Private Sector (Associations, FPCCI and Chambers of Commerce) on board. A continued consultative process has been adopted comprising two Roundtable Consultations at Lahore, Karachi &amp; a National Conference at Islamabad and numerous Working Group Meetings and Steering Committee Meetings headed by Secretary Communications. </w:t>
      </w:r>
    </w:p>
    <w:p w:rsidR="004C0E84" w:rsidRPr="00C973D2" w:rsidRDefault="004C0E84" w:rsidP="006B5E50">
      <w:pPr>
        <w:numPr>
          <w:ilvl w:val="0"/>
          <w:numId w:val="81"/>
        </w:numPr>
        <w:spacing w:after="0" w:line="240" w:lineRule="auto"/>
        <w:ind w:left="1170"/>
        <w:jc w:val="both"/>
        <w:rPr>
          <w:rStyle w:val="Hyperlink"/>
          <w:rFonts w:ascii="Times New Roman" w:hAnsi="Times New Roman"/>
          <w:b/>
          <w:strike/>
          <w:sz w:val="24"/>
          <w:szCs w:val="24"/>
        </w:rPr>
      </w:pPr>
      <w:r w:rsidRPr="00C973D2">
        <w:rPr>
          <w:rFonts w:ascii="Times New Roman" w:hAnsi="Times New Roman"/>
          <w:sz w:val="24"/>
          <w:szCs w:val="24"/>
        </w:rPr>
        <w:t>The Federal Cabinet in its Meeting held on 10</w:t>
      </w:r>
      <w:r w:rsidRPr="00C973D2">
        <w:rPr>
          <w:rFonts w:ascii="Times New Roman" w:hAnsi="Times New Roman"/>
          <w:sz w:val="24"/>
          <w:szCs w:val="24"/>
          <w:vertAlign w:val="superscript"/>
        </w:rPr>
        <w:t>th</w:t>
      </w:r>
      <w:r w:rsidRPr="00C973D2">
        <w:rPr>
          <w:rFonts w:ascii="Times New Roman" w:hAnsi="Times New Roman"/>
          <w:sz w:val="24"/>
          <w:szCs w:val="24"/>
        </w:rPr>
        <w:t xml:space="preserve"> March, 2021 has approved in principle, National Freight and Logistics Policy (NFLP) of Pakistan. Copy of the NFLP document is available at Ministry of Communications website: </w:t>
      </w:r>
      <w:hyperlink r:id="rId12" w:history="1">
        <w:r w:rsidRPr="00C973D2">
          <w:rPr>
            <w:rStyle w:val="Hyperlink"/>
            <w:rFonts w:ascii="Times New Roman" w:hAnsi="Times New Roman"/>
            <w:b/>
            <w:sz w:val="24"/>
            <w:szCs w:val="24"/>
          </w:rPr>
          <w:t>www.communication.gov.pk</w:t>
        </w:r>
      </w:hyperlink>
      <w:r w:rsidRPr="00C973D2">
        <w:rPr>
          <w:rStyle w:val="Hyperlink"/>
          <w:rFonts w:ascii="Times New Roman" w:hAnsi="Times New Roman"/>
          <w:b/>
          <w:sz w:val="24"/>
          <w:szCs w:val="24"/>
        </w:rPr>
        <w:t xml:space="preserve">. </w:t>
      </w:r>
    </w:p>
    <w:p w:rsidR="004C0E84" w:rsidRPr="00C973D2" w:rsidRDefault="004C0E84" w:rsidP="004C0E84">
      <w:pPr>
        <w:jc w:val="both"/>
        <w:rPr>
          <w:rFonts w:ascii="Times New Roman" w:hAnsi="Times New Roman"/>
          <w:sz w:val="24"/>
          <w:szCs w:val="24"/>
        </w:rPr>
      </w:pPr>
    </w:p>
    <w:p w:rsidR="004C0E84" w:rsidRPr="00C973D2" w:rsidRDefault="004C0E84" w:rsidP="004C0E84">
      <w:pPr>
        <w:jc w:val="center"/>
        <w:rPr>
          <w:rFonts w:ascii="Times New Roman" w:hAnsi="Times New Roman"/>
          <w:sz w:val="24"/>
          <w:szCs w:val="24"/>
        </w:rPr>
      </w:pPr>
      <w:r w:rsidRPr="00C973D2">
        <w:rPr>
          <w:rFonts w:ascii="Times New Roman" w:hAnsi="Times New Roman"/>
          <w:sz w:val="24"/>
          <w:szCs w:val="24"/>
        </w:rPr>
        <w:t>********</w:t>
      </w:r>
    </w:p>
    <w:p w:rsidR="004C0E84" w:rsidRPr="00C973D2" w:rsidRDefault="004C0E84" w:rsidP="004C0E84">
      <w:pPr>
        <w:spacing w:after="0" w:line="240" w:lineRule="auto"/>
        <w:jc w:val="both"/>
        <w:rPr>
          <w:rStyle w:val="Hyperlink"/>
          <w:rFonts w:ascii="Times New Roman" w:hAnsi="Times New Roman"/>
          <w:b/>
          <w:strike/>
          <w:sz w:val="24"/>
          <w:szCs w:val="24"/>
        </w:rPr>
      </w:pPr>
    </w:p>
    <w:p w:rsidR="004C0E84" w:rsidRPr="00C973D2" w:rsidRDefault="004C0E84" w:rsidP="004C0E84">
      <w:pPr>
        <w:spacing w:after="0" w:line="240" w:lineRule="auto"/>
        <w:jc w:val="both"/>
        <w:rPr>
          <w:rStyle w:val="Hyperlink"/>
          <w:rFonts w:ascii="Times New Roman" w:hAnsi="Times New Roman"/>
          <w:b/>
          <w:strike/>
          <w:sz w:val="24"/>
          <w:szCs w:val="24"/>
        </w:rPr>
      </w:pPr>
    </w:p>
    <w:p w:rsidR="004C0E84" w:rsidRPr="00C973D2" w:rsidRDefault="004C0E84" w:rsidP="004C0E84">
      <w:pPr>
        <w:spacing w:after="0" w:line="240" w:lineRule="auto"/>
        <w:jc w:val="both"/>
        <w:rPr>
          <w:rStyle w:val="Hyperlink"/>
          <w:rFonts w:ascii="Times New Roman" w:hAnsi="Times New Roman"/>
          <w:b/>
          <w:strike/>
          <w:sz w:val="24"/>
          <w:szCs w:val="24"/>
        </w:rPr>
      </w:pPr>
    </w:p>
    <w:p w:rsidR="004C0E84" w:rsidRPr="00C973D2" w:rsidRDefault="004C0E84" w:rsidP="004C0E84">
      <w:pPr>
        <w:spacing w:after="0" w:line="240" w:lineRule="auto"/>
        <w:jc w:val="both"/>
        <w:rPr>
          <w:rStyle w:val="Hyperlink"/>
          <w:rFonts w:ascii="Times New Roman" w:hAnsi="Times New Roman"/>
          <w:b/>
          <w:strike/>
          <w:sz w:val="24"/>
          <w:szCs w:val="24"/>
        </w:rPr>
      </w:pPr>
    </w:p>
    <w:p w:rsidR="004C0E84" w:rsidRPr="00C973D2" w:rsidRDefault="004C0E84" w:rsidP="004C0E84">
      <w:pPr>
        <w:spacing w:after="0" w:line="240" w:lineRule="auto"/>
        <w:jc w:val="both"/>
        <w:rPr>
          <w:rStyle w:val="Hyperlink"/>
          <w:rFonts w:ascii="Times New Roman" w:hAnsi="Times New Roman"/>
          <w:b/>
          <w:strike/>
          <w:sz w:val="24"/>
          <w:szCs w:val="24"/>
        </w:rPr>
      </w:pPr>
    </w:p>
    <w:p w:rsidR="004C0E84" w:rsidRPr="00C973D2" w:rsidRDefault="004C0E84" w:rsidP="004C0E84">
      <w:pPr>
        <w:spacing w:after="0" w:line="240" w:lineRule="auto"/>
        <w:jc w:val="both"/>
        <w:rPr>
          <w:rStyle w:val="Hyperlink"/>
          <w:rFonts w:ascii="Times New Roman" w:hAnsi="Times New Roman"/>
          <w:b/>
          <w:strike/>
          <w:sz w:val="24"/>
          <w:szCs w:val="24"/>
        </w:rPr>
      </w:pPr>
    </w:p>
    <w:p w:rsidR="004C0E84" w:rsidRPr="00C973D2" w:rsidRDefault="004C0E84" w:rsidP="004C0E84">
      <w:pPr>
        <w:spacing w:after="0" w:line="240" w:lineRule="auto"/>
        <w:jc w:val="both"/>
        <w:rPr>
          <w:rStyle w:val="Hyperlink"/>
          <w:rFonts w:ascii="Times New Roman" w:hAnsi="Times New Roman"/>
          <w:b/>
          <w:strike/>
          <w:sz w:val="24"/>
          <w:szCs w:val="24"/>
        </w:rPr>
      </w:pPr>
    </w:p>
    <w:p w:rsidR="004C0E84" w:rsidRPr="00C973D2" w:rsidRDefault="004C0E84" w:rsidP="004C0E84">
      <w:pPr>
        <w:spacing w:after="0" w:line="240" w:lineRule="auto"/>
        <w:jc w:val="both"/>
        <w:rPr>
          <w:rStyle w:val="Hyperlink"/>
          <w:rFonts w:ascii="Times New Roman" w:hAnsi="Times New Roman"/>
          <w:b/>
          <w:strike/>
          <w:sz w:val="24"/>
          <w:szCs w:val="24"/>
        </w:rPr>
      </w:pPr>
    </w:p>
    <w:p w:rsidR="004C0E84" w:rsidRPr="00C973D2" w:rsidRDefault="004C0E84" w:rsidP="004C0E84">
      <w:pPr>
        <w:spacing w:after="0" w:line="240" w:lineRule="auto"/>
        <w:jc w:val="both"/>
        <w:rPr>
          <w:rStyle w:val="Hyperlink"/>
          <w:rFonts w:ascii="Times New Roman" w:hAnsi="Times New Roman"/>
          <w:b/>
          <w:strike/>
          <w:sz w:val="24"/>
          <w:szCs w:val="24"/>
        </w:rPr>
      </w:pPr>
    </w:p>
    <w:p w:rsidR="004C0E84" w:rsidRPr="00C973D2" w:rsidRDefault="004C0E84" w:rsidP="004C0E84">
      <w:pPr>
        <w:spacing w:after="0" w:line="240" w:lineRule="auto"/>
        <w:jc w:val="both"/>
        <w:rPr>
          <w:rStyle w:val="Hyperlink"/>
          <w:rFonts w:ascii="Times New Roman" w:hAnsi="Times New Roman"/>
          <w:b/>
          <w:strike/>
          <w:sz w:val="24"/>
          <w:szCs w:val="24"/>
        </w:rPr>
      </w:pPr>
    </w:p>
    <w:p w:rsidR="004C0E84" w:rsidRPr="00C973D2" w:rsidRDefault="004C0E84" w:rsidP="004C0E84">
      <w:pPr>
        <w:spacing w:after="0" w:line="240" w:lineRule="auto"/>
        <w:jc w:val="both"/>
        <w:rPr>
          <w:rStyle w:val="Hyperlink"/>
          <w:rFonts w:ascii="Times New Roman" w:hAnsi="Times New Roman"/>
          <w:b/>
          <w:strike/>
          <w:sz w:val="24"/>
          <w:szCs w:val="24"/>
        </w:rPr>
      </w:pPr>
    </w:p>
    <w:p w:rsidR="004C0E84" w:rsidRPr="00C973D2" w:rsidRDefault="004C0E84" w:rsidP="004C0E84">
      <w:pPr>
        <w:spacing w:after="0" w:line="240" w:lineRule="auto"/>
        <w:jc w:val="both"/>
        <w:rPr>
          <w:rStyle w:val="Hyperlink"/>
          <w:rFonts w:ascii="Times New Roman" w:hAnsi="Times New Roman"/>
          <w:b/>
          <w:strike/>
          <w:sz w:val="24"/>
          <w:szCs w:val="24"/>
        </w:rPr>
      </w:pPr>
    </w:p>
    <w:p w:rsidR="003427F4" w:rsidRDefault="003427F4">
      <w:pPr>
        <w:spacing w:after="160" w:line="259" w:lineRule="auto"/>
        <w:rPr>
          <w:rStyle w:val="Hyperlink"/>
          <w:rFonts w:ascii="Times New Roman" w:hAnsi="Times New Roman"/>
          <w:b/>
          <w:strike/>
          <w:sz w:val="24"/>
          <w:szCs w:val="24"/>
        </w:rPr>
      </w:pPr>
      <w:r>
        <w:rPr>
          <w:rStyle w:val="Hyperlink"/>
          <w:rFonts w:ascii="Times New Roman" w:hAnsi="Times New Roman"/>
          <w:b/>
          <w:strike/>
          <w:sz w:val="24"/>
          <w:szCs w:val="24"/>
        </w:rPr>
        <w:br w:type="page"/>
      </w:r>
    </w:p>
    <w:p w:rsidR="004C0E84" w:rsidRPr="00C973D2" w:rsidRDefault="004C0E84" w:rsidP="004C0E84">
      <w:pPr>
        <w:spacing w:after="0" w:line="240" w:lineRule="auto"/>
        <w:jc w:val="both"/>
        <w:rPr>
          <w:rStyle w:val="Hyperlink"/>
          <w:rFonts w:ascii="Times New Roman" w:hAnsi="Times New Roman"/>
          <w:b/>
          <w:strike/>
          <w:sz w:val="24"/>
          <w:szCs w:val="24"/>
        </w:rPr>
      </w:pPr>
    </w:p>
    <w:p w:rsidR="00977F4C" w:rsidRPr="00C973D2" w:rsidRDefault="00977F4C" w:rsidP="00977F4C">
      <w:pPr>
        <w:rPr>
          <w:rFonts w:ascii="Times New Roman" w:hAnsi="Times New Roman"/>
          <w:sz w:val="24"/>
          <w:szCs w:val="24"/>
        </w:rPr>
      </w:pPr>
      <w:r w:rsidRPr="00C973D2">
        <w:rPr>
          <w:rFonts w:ascii="Times New Roman" w:hAnsi="Times New Roman"/>
          <w:noProof/>
          <w:sz w:val="24"/>
          <w:szCs w:val="24"/>
        </w:rPr>
        <w:drawing>
          <wp:anchor distT="0" distB="0" distL="114300" distR="114300" simplePos="0" relativeHeight="251701248" behindDoc="1" locked="0" layoutInCell="1" allowOverlap="1" wp14:anchorId="60A9D20B" wp14:editId="6DEBCE7A">
            <wp:simplePos x="0" y="0"/>
            <wp:positionH relativeFrom="column">
              <wp:posOffset>2603500</wp:posOffset>
            </wp:positionH>
            <wp:positionV relativeFrom="paragraph">
              <wp:posOffset>127635</wp:posOffset>
            </wp:positionV>
            <wp:extent cx="1022350" cy="1099820"/>
            <wp:effectExtent l="0" t="0" r="6350" b="5080"/>
            <wp:wrapTight wrapText="bothSides">
              <wp:wrapPolygon edited="0">
                <wp:start x="6842" y="0"/>
                <wp:lineTo x="4427" y="1122"/>
                <wp:lineTo x="402" y="4864"/>
                <wp:lineTo x="0" y="19081"/>
                <wp:lineTo x="0" y="21326"/>
                <wp:lineTo x="21332" y="21326"/>
                <wp:lineTo x="21332" y="19455"/>
                <wp:lineTo x="19722" y="11972"/>
                <wp:lineTo x="20527" y="5238"/>
                <wp:lineTo x="15697" y="748"/>
                <wp:lineTo x="13684" y="0"/>
                <wp:lineTo x="6842" y="0"/>
              </wp:wrapPolygon>
            </wp:wrapTight>
            <wp:docPr id="33" name="Picture 4" descr="D:\Data Backup 14-04-2016\Desktop\NHA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ata Backup 14-04-2016\Desktop\NHA Logo.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022350" cy="1099820"/>
                    </a:xfrm>
                    <a:prstGeom prst="rect">
                      <a:avLst/>
                    </a:prstGeom>
                    <a:noFill/>
                    <a:ln>
                      <a:noFill/>
                    </a:ln>
                  </pic:spPr>
                </pic:pic>
              </a:graphicData>
            </a:graphic>
          </wp:anchor>
        </w:drawing>
      </w:r>
    </w:p>
    <w:p w:rsidR="00977F4C" w:rsidRPr="00C973D2" w:rsidRDefault="00977F4C" w:rsidP="00977F4C">
      <w:pPr>
        <w:rPr>
          <w:rFonts w:ascii="Times New Roman" w:hAnsi="Times New Roman"/>
          <w:sz w:val="24"/>
          <w:szCs w:val="24"/>
        </w:rPr>
      </w:pPr>
    </w:p>
    <w:p w:rsidR="00977F4C" w:rsidRPr="00C973D2" w:rsidRDefault="00977F4C" w:rsidP="00977F4C">
      <w:pPr>
        <w:rPr>
          <w:rFonts w:ascii="Times New Roman" w:hAnsi="Times New Roman"/>
          <w:sz w:val="24"/>
          <w:szCs w:val="24"/>
        </w:rPr>
      </w:pPr>
    </w:p>
    <w:p w:rsidR="00977F4C" w:rsidRPr="00C973D2" w:rsidRDefault="00977F4C" w:rsidP="00977F4C">
      <w:pPr>
        <w:rPr>
          <w:rFonts w:ascii="Times New Roman" w:hAnsi="Times New Roman"/>
          <w:sz w:val="24"/>
          <w:szCs w:val="24"/>
        </w:rPr>
      </w:pPr>
    </w:p>
    <w:p w:rsidR="00977F4C" w:rsidRPr="00C973D2" w:rsidRDefault="00977F4C" w:rsidP="00977F4C">
      <w:pPr>
        <w:rPr>
          <w:rFonts w:ascii="Times New Roman" w:hAnsi="Times New Roman"/>
          <w:sz w:val="24"/>
          <w:szCs w:val="24"/>
        </w:rPr>
      </w:pPr>
    </w:p>
    <w:p w:rsidR="00977F4C" w:rsidRPr="00C973D2" w:rsidRDefault="00977F4C" w:rsidP="00977F4C">
      <w:pPr>
        <w:spacing w:after="0" w:line="240" w:lineRule="auto"/>
        <w:jc w:val="center"/>
        <w:rPr>
          <w:rFonts w:ascii="Times New Roman" w:hAnsi="Times New Roman"/>
          <w:b/>
          <w:sz w:val="24"/>
          <w:szCs w:val="24"/>
        </w:rPr>
      </w:pPr>
      <w:r w:rsidRPr="00C973D2">
        <w:rPr>
          <w:rFonts w:ascii="Times New Roman" w:hAnsi="Times New Roman"/>
          <w:b/>
          <w:sz w:val="24"/>
          <w:szCs w:val="24"/>
        </w:rPr>
        <w:t>Chapter-II</w:t>
      </w:r>
    </w:p>
    <w:p w:rsidR="00977F4C" w:rsidRPr="00C973D2" w:rsidRDefault="00977F4C" w:rsidP="00977F4C">
      <w:pPr>
        <w:jc w:val="center"/>
        <w:rPr>
          <w:rFonts w:ascii="Times New Roman" w:hAnsi="Times New Roman"/>
          <w:b/>
          <w:sz w:val="24"/>
          <w:szCs w:val="24"/>
        </w:rPr>
      </w:pPr>
    </w:p>
    <w:p w:rsidR="00977F4C" w:rsidRPr="00C973D2" w:rsidRDefault="00977F4C" w:rsidP="00977F4C">
      <w:pPr>
        <w:jc w:val="center"/>
        <w:rPr>
          <w:rFonts w:ascii="Times New Roman" w:hAnsi="Times New Roman"/>
          <w:b/>
          <w:sz w:val="24"/>
          <w:szCs w:val="24"/>
        </w:rPr>
      </w:pPr>
      <w:r w:rsidRPr="00C973D2">
        <w:rPr>
          <w:rFonts w:ascii="Times New Roman" w:hAnsi="Times New Roman"/>
          <w:b/>
          <w:sz w:val="24"/>
          <w:szCs w:val="24"/>
        </w:rPr>
        <w:t>NATIONAL HIGHWAY AUTHORITY</w:t>
      </w:r>
    </w:p>
    <w:p w:rsidR="00977F4C" w:rsidRPr="00C973D2" w:rsidRDefault="00977F4C" w:rsidP="00977F4C">
      <w:pPr>
        <w:jc w:val="center"/>
        <w:rPr>
          <w:rFonts w:ascii="Times New Roman" w:hAnsi="Times New Roman"/>
          <w:sz w:val="24"/>
          <w:szCs w:val="24"/>
        </w:rPr>
      </w:pPr>
      <w:r w:rsidRPr="00C973D2">
        <w:rPr>
          <w:rFonts w:ascii="Times New Roman" w:hAnsi="Times New Roman"/>
          <w:noProof/>
          <w:sz w:val="24"/>
          <w:szCs w:val="24"/>
        </w:rPr>
        <w:drawing>
          <wp:inline distT="0" distB="0" distL="0" distR="0" wp14:anchorId="51DDE6C8" wp14:editId="48EB70AE">
            <wp:extent cx="5943359" cy="3029300"/>
            <wp:effectExtent l="0" t="0" r="63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17272" b="6273"/>
                    <a:stretch/>
                  </pic:blipFill>
                  <pic:spPr bwMode="auto">
                    <a:xfrm>
                      <a:off x="0" y="0"/>
                      <a:ext cx="5943600" cy="3029423"/>
                    </a:xfrm>
                    <a:prstGeom prst="rect">
                      <a:avLst/>
                    </a:prstGeom>
                    <a:noFill/>
                    <a:ln>
                      <a:noFill/>
                    </a:ln>
                    <a:extLst>
                      <a:ext uri="{53640926-AAD7-44D8-BBD7-CCE9431645EC}">
                        <a14:shadowObscured xmlns:a14="http://schemas.microsoft.com/office/drawing/2010/main"/>
                      </a:ext>
                    </a:extLst>
                  </pic:spPr>
                </pic:pic>
              </a:graphicData>
            </a:graphic>
          </wp:inline>
        </w:drawing>
      </w:r>
    </w:p>
    <w:p w:rsidR="00977F4C" w:rsidRPr="007F7926" w:rsidRDefault="00977F4C" w:rsidP="007F7926">
      <w:pPr>
        <w:pStyle w:val="Heading2"/>
        <w:ind w:firstLine="720"/>
        <w:rPr>
          <w:rFonts w:ascii="Times New Roman" w:hAnsi="Times New Roman"/>
          <w:sz w:val="24"/>
          <w:szCs w:val="24"/>
        </w:rPr>
      </w:pPr>
      <w:r w:rsidRPr="00C973D2">
        <w:rPr>
          <w:rFonts w:ascii="Times New Roman" w:hAnsi="Times New Roman"/>
          <w:sz w:val="24"/>
          <w:szCs w:val="24"/>
        </w:rPr>
        <w:br w:type="page"/>
      </w:r>
      <w:bookmarkStart w:id="0" w:name="_Toc366836444"/>
      <w:r w:rsidRPr="007F7926">
        <w:rPr>
          <w:rFonts w:ascii="Times New Roman" w:hAnsi="Times New Roman"/>
          <w:sz w:val="24"/>
          <w:szCs w:val="24"/>
        </w:rPr>
        <w:lastRenderedPageBreak/>
        <w:t>Vision</w:t>
      </w:r>
      <w:bookmarkEnd w:id="0"/>
    </w:p>
    <w:p w:rsidR="00977F4C" w:rsidRPr="007F7926" w:rsidRDefault="00977F4C" w:rsidP="007F7926">
      <w:pPr>
        <w:spacing w:line="360" w:lineRule="auto"/>
        <w:ind w:left="720"/>
        <w:jc w:val="both"/>
        <w:rPr>
          <w:rFonts w:ascii="Times New Roman" w:hAnsi="Times New Roman"/>
          <w:sz w:val="24"/>
          <w:szCs w:val="24"/>
        </w:rPr>
      </w:pPr>
      <w:r w:rsidRPr="007F7926">
        <w:rPr>
          <w:rFonts w:ascii="Times New Roman" w:hAnsi="Times New Roman"/>
          <w:sz w:val="24"/>
          <w:szCs w:val="24"/>
        </w:rPr>
        <w:t>To ensure national integration through an efficient, reliable, safe and environment friendly national highway &amp; motorway network for sustained economic growth and higher quality of life in Pakistan.</w:t>
      </w:r>
    </w:p>
    <w:p w:rsidR="00977F4C" w:rsidRPr="007F7926" w:rsidRDefault="00977F4C" w:rsidP="007F7926">
      <w:pPr>
        <w:pStyle w:val="Heading2"/>
        <w:ind w:firstLine="720"/>
        <w:rPr>
          <w:rFonts w:ascii="Times New Roman" w:hAnsi="Times New Roman"/>
          <w:sz w:val="24"/>
          <w:szCs w:val="24"/>
        </w:rPr>
      </w:pPr>
      <w:bookmarkStart w:id="1" w:name="_Toc366836445"/>
      <w:r w:rsidRPr="007F7926">
        <w:rPr>
          <w:rFonts w:ascii="Times New Roman" w:hAnsi="Times New Roman"/>
          <w:sz w:val="24"/>
          <w:szCs w:val="24"/>
        </w:rPr>
        <w:t>Mission</w:t>
      </w:r>
      <w:bookmarkEnd w:id="1"/>
    </w:p>
    <w:p w:rsidR="00977F4C" w:rsidRPr="007F7926" w:rsidRDefault="00977F4C" w:rsidP="007F7926">
      <w:pPr>
        <w:spacing w:line="360" w:lineRule="auto"/>
        <w:ind w:left="720"/>
        <w:jc w:val="both"/>
        <w:rPr>
          <w:rFonts w:ascii="Times New Roman" w:hAnsi="Times New Roman"/>
          <w:sz w:val="24"/>
          <w:szCs w:val="24"/>
        </w:rPr>
      </w:pPr>
      <w:r w:rsidRPr="007F7926">
        <w:rPr>
          <w:rFonts w:ascii="Times New Roman" w:hAnsi="Times New Roman"/>
          <w:sz w:val="24"/>
          <w:szCs w:val="24"/>
        </w:rPr>
        <w:t>To maintain and operate the national highway network in worthy and safe condition at optimum expense, ensuring user satisfaction and to deliver development program as per the Government’s policy and priority with respect to time and cost.</w:t>
      </w:r>
      <w:bookmarkStart w:id="2" w:name="_Toc366836446"/>
    </w:p>
    <w:p w:rsidR="00977F4C" w:rsidRPr="007F7926" w:rsidRDefault="00977F4C" w:rsidP="007F7926">
      <w:pPr>
        <w:pStyle w:val="Heading2"/>
        <w:ind w:firstLine="720"/>
        <w:rPr>
          <w:rFonts w:ascii="Times New Roman" w:hAnsi="Times New Roman"/>
          <w:sz w:val="24"/>
          <w:szCs w:val="24"/>
        </w:rPr>
      </w:pPr>
      <w:r w:rsidRPr="007F7926">
        <w:rPr>
          <w:rFonts w:ascii="Times New Roman" w:hAnsi="Times New Roman"/>
          <w:sz w:val="24"/>
          <w:szCs w:val="24"/>
        </w:rPr>
        <w:t>Core Values and Goals</w:t>
      </w:r>
      <w:bookmarkEnd w:id="2"/>
    </w:p>
    <w:p w:rsidR="00977F4C" w:rsidRPr="007F7926" w:rsidRDefault="00977F4C" w:rsidP="007F7926">
      <w:pPr>
        <w:pStyle w:val="NormalWeb"/>
        <w:shd w:val="clear" w:color="auto" w:fill="FFFFFF"/>
        <w:spacing w:before="0" w:beforeAutospacing="0" w:after="150" w:afterAutospacing="0" w:line="360" w:lineRule="atLeast"/>
        <w:ind w:left="720"/>
        <w:jc w:val="both"/>
      </w:pPr>
      <w:r w:rsidRPr="007F7926">
        <w:t>Plan, Promote, Organize and Implement Programs for Construction, Development, Operation, Repairs and Maintenance of National Highways/ Motorways and Strategic Roads.</w:t>
      </w:r>
    </w:p>
    <w:p w:rsidR="00977F4C" w:rsidRPr="007F7926" w:rsidRDefault="00977F4C" w:rsidP="007F7926">
      <w:pPr>
        <w:spacing w:after="0" w:line="240" w:lineRule="auto"/>
        <w:ind w:firstLine="720"/>
        <w:rPr>
          <w:rFonts w:ascii="Times New Roman" w:hAnsi="Times New Roman"/>
          <w:noProof/>
          <w:sz w:val="24"/>
          <w:szCs w:val="24"/>
        </w:rPr>
      </w:pPr>
      <w:bookmarkStart w:id="3" w:name="_Toc366836454"/>
      <w:r w:rsidRPr="007F7926">
        <w:rPr>
          <w:rFonts w:ascii="Times New Roman" w:hAnsi="Times New Roman"/>
          <w:noProof/>
          <w:sz w:val="24"/>
          <w:szCs w:val="24"/>
        </w:rPr>
        <w:t>Organizational Chart</w:t>
      </w:r>
      <w:bookmarkEnd w:id="3"/>
    </w:p>
    <w:p w:rsidR="00977F4C" w:rsidRPr="007F7926" w:rsidRDefault="00977F4C" w:rsidP="00977F4C">
      <w:pPr>
        <w:rPr>
          <w:rFonts w:ascii="Times New Roman" w:hAnsi="Times New Roman"/>
          <w:sz w:val="24"/>
          <w:szCs w:val="24"/>
        </w:rPr>
      </w:pPr>
      <w:r w:rsidRPr="007F7926">
        <w:rPr>
          <w:rFonts w:ascii="Times New Roman" w:hAnsi="Times New Roman"/>
          <w:noProof/>
          <w:sz w:val="24"/>
          <w:szCs w:val="24"/>
        </w:rPr>
        <w:drawing>
          <wp:anchor distT="0" distB="0" distL="114300" distR="114300" simplePos="0" relativeHeight="251703296" behindDoc="0" locked="0" layoutInCell="1" allowOverlap="1" wp14:anchorId="6252D0D4" wp14:editId="1E2238BF">
            <wp:simplePos x="0" y="0"/>
            <wp:positionH relativeFrom="margin">
              <wp:align>center</wp:align>
            </wp:positionH>
            <wp:positionV relativeFrom="paragraph">
              <wp:posOffset>48895</wp:posOffset>
            </wp:positionV>
            <wp:extent cx="5314950" cy="4171950"/>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314950" cy="4171950"/>
                    </a:xfrm>
                    <a:prstGeom prst="rect">
                      <a:avLst/>
                    </a:prstGeom>
                    <a:noFill/>
                  </pic:spPr>
                </pic:pic>
              </a:graphicData>
            </a:graphic>
          </wp:anchor>
        </w:drawing>
      </w:r>
    </w:p>
    <w:p w:rsidR="00977F4C" w:rsidRPr="007F7926" w:rsidRDefault="00977F4C" w:rsidP="00977F4C">
      <w:pPr>
        <w:rPr>
          <w:rFonts w:ascii="Times New Roman" w:hAnsi="Times New Roman"/>
          <w:sz w:val="24"/>
          <w:szCs w:val="24"/>
        </w:rPr>
      </w:pPr>
    </w:p>
    <w:p w:rsidR="00977F4C" w:rsidRPr="007F7926" w:rsidRDefault="00977F4C" w:rsidP="00977F4C">
      <w:pPr>
        <w:rPr>
          <w:rFonts w:ascii="Times New Roman" w:hAnsi="Times New Roman"/>
          <w:sz w:val="24"/>
          <w:szCs w:val="24"/>
        </w:rPr>
      </w:pPr>
    </w:p>
    <w:p w:rsidR="00977F4C" w:rsidRPr="007F7926" w:rsidRDefault="00977F4C" w:rsidP="00977F4C">
      <w:pPr>
        <w:rPr>
          <w:rFonts w:ascii="Times New Roman" w:hAnsi="Times New Roman"/>
          <w:sz w:val="24"/>
          <w:szCs w:val="24"/>
        </w:rPr>
      </w:pPr>
    </w:p>
    <w:p w:rsidR="00977F4C" w:rsidRPr="007F7926" w:rsidRDefault="00977F4C" w:rsidP="00977F4C">
      <w:pPr>
        <w:rPr>
          <w:rFonts w:ascii="Times New Roman" w:hAnsi="Times New Roman"/>
          <w:sz w:val="24"/>
          <w:szCs w:val="24"/>
        </w:rPr>
      </w:pPr>
    </w:p>
    <w:p w:rsidR="00977F4C" w:rsidRPr="007F7926" w:rsidRDefault="00977F4C" w:rsidP="00977F4C">
      <w:pPr>
        <w:rPr>
          <w:rFonts w:ascii="Times New Roman" w:hAnsi="Times New Roman"/>
          <w:sz w:val="24"/>
          <w:szCs w:val="24"/>
        </w:rPr>
      </w:pPr>
    </w:p>
    <w:p w:rsidR="00977F4C" w:rsidRPr="007F7926" w:rsidRDefault="00977F4C" w:rsidP="00977F4C">
      <w:pPr>
        <w:rPr>
          <w:rFonts w:ascii="Times New Roman" w:hAnsi="Times New Roman"/>
          <w:sz w:val="24"/>
          <w:szCs w:val="24"/>
        </w:rPr>
      </w:pPr>
    </w:p>
    <w:p w:rsidR="00977F4C" w:rsidRPr="007F7926" w:rsidRDefault="00977F4C" w:rsidP="00977F4C">
      <w:pPr>
        <w:rPr>
          <w:rFonts w:ascii="Times New Roman" w:hAnsi="Times New Roman"/>
          <w:sz w:val="24"/>
          <w:szCs w:val="24"/>
        </w:rPr>
      </w:pPr>
    </w:p>
    <w:p w:rsidR="00977F4C" w:rsidRPr="007F7926" w:rsidRDefault="00977F4C" w:rsidP="00977F4C">
      <w:pPr>
        <w:rPr>
          <w:rFonts w:ascii="Times New Roman" w:hAnsi="Times New Roman"/>
          <w:sz w:val="24"/>
          <w:szCs w:val="24"/>
        </w:rPr>
      </w:pPr>
    </w:p>
    <w:p w:rsidR="00977F4C" w:rsidRPr="007F7926" w:rsidRDefault="00977F4C" w:rsidP="00977F4C">
      <w:pPr>
        <w:rPr>
          <w:rFonts w:ascii="Times New Roman" w:hAnsi="Times New Roman"/>
          <w:sz w:val="24"/>
          <w:szCs w:val="24"/>
        </w:rPr>
      </w:pPr>
    </w:p>
    <w:p w:rsidR="00977F4C" w:rsidRPr="007F7926" w:rsidRDefault="00977F4C" w:rsidP="00977F4C">
      <w:pPr>
        <w:rPr>
          <w:rFonts w:ascii="Times New Roman" w:hAnsi="Times New Roman"/>
          <w:sz w:val="24"/>
          <w:szCs w:val="24"/>
        </w:rPr>
      </w:pPr>
    </w:p>
    <w:p w:rsidR="00977F4C" w:rsidRPr="007F7926" w:rsidRDefault="00977F4C" w:rsidP="00977F4C">
      <w:pPr>
        <w:rPr>
          <w:rFonts w:ascii="Times New Roman" w:hAnsi="Times New Roman"/>
          <w:sz w:val="24"/>
          <w:szCs w:val="24"/>
        </w:rPr>
      </w:pPr>
    </w:p>
    <w:p w:rsidR="00977F4C" w:rsidRPr="007F7926" w:rsidRDefault="00977F4C" w:rsidP="00977F4C">
      <w:pPr>
        <w:rPr>
          <w:rFonts w:ascii="Times New Roman" w:hAnsi="Times New Roman"/>
          <w:sz w:val="24"/>
          <w:szCs w:val="24"/>
        </w:rPr>
      </w:pPr>
    </w:p>
    <w:p w:rsidR="00977F4C" w:rsidRPr="007F7926" w:rsidRDefault="00977F4C" w:rsidP="00977F4C">
      <w:pPr>
        <w:rPr>
          <w:rFonts w:ascii="Times New Roman" w:hAnsi="Times New Roman"/>
          <w:sz w:val="24"/>
          <w:szCs w:val="24"/>
        </w:rPr>
      </w:pPr>
    </w:p>
    <w:p w:rsidR="00102197" w:rsidRPr="007F7926" w:rsidRDefault="00102197">
      <w:pPr>
        <w:spacing w:after="160" w:line="259" w:lineRule="auto"/>
        <w:rPr>
          <w:rStyle w:val="Strong"/>
          <w:rFonts w:ascii="Times New Roman" w:eastAsiaTheme="majorEastAsia" w:hAnsi="Times New Roman"/>
          <w:bCs w:val="0"/>
          <w:iCs/>
          <w:sz w:val="24"/>
          <w:szCs w:val="24"/>
        </w:rPr>
      </w:pPr>
      <w:bookmarkStart w:id="4" w:name="_Toc366836447"/>
      <w:r w:rsidRPr="007F7926">
        <w:rPr>
          <w:rStyle w:val="Strong"/>
          <w:rFonts w:ascii="Times New Roman" w:eastAsiaTheme="majorEastAsia" w:hAnsi="Times New Roman"/>
          <w:b w:val="0"/>
          <w:sz w:val="24"/>
          <w:szCs w:val="24"/>
        </w:rPr>
        <w:br w:type="page"/>
      </w:r>
    </w:p>
    <w:p w:rsidR="00977F4C" w:rsidRPr="007F7926" w:rsidRDefault="00977F4C" w:rsidP="007F7926">
      <w:pPr>
        <w:pStyle w:val="Heading2"/>
        <w:ind w:firstLine="360"/>
        <w:rPr>
          <w:rStyle w:val="Strong"/>
          <w:rFonts w:ascii="Times New Roman" w:eastAsiaTheme="majorEastAsia" w:hAnsi="Times New Roman"/>
          <w:b/>
          <w:bCs/>
          <w:noProof/>
          <w:sz w:val="24"/>
          <w:szCs w:val="24"/>
        </w:rPr>
      </w:pPr>
      <w:r w:rsidRPr="007F7926">
        <w:rPr>
          <w:rStyle w:val="Strong"/>
          <w:rFonts w:ascii="Times New Roman" w:eastAsiaTheme="majorEastAsia" w:hAnsi="Times New Roman"/>
          <w:b/>
          <w:sz w:val="24"/>
          <w:szCs w:val="24"/>
        </w:rPr>
        <w:lastRenderedPageBreak/>
        <w:t>POWERS &amp; DUTIES</w:t>
      </w:r>
      <w:bookmarkEnd w:id="4"/>
    </w:p>
    <w:p w:rsidR="00977F4C" w:rsidRPr="007F7926" w:rsidRDefault="00977F4C" w:rsidP="00977F4C">
      <w:pPr>
        <w:pStyle w:val="NormalWeb"/>
        <w:shd w:val="clear" w:color="auto" w:fill="FFFFFF"/>
        <w:spacing w:before="0" w:beforeAutospacing="0" w:after="0" w:afterAutospacing="0" w:line="360" w:lineRule="atLeast"/>
        <w:jc w:val="both"/>
      </w:pPr>
    </w:p>
    <w:p w:rsidR="00977F4C" w:rsidRPr="007F7926" w:rsidRDefault="00977F4C" w:rsidP="00F70146">
      <w:pPr>
        <w:pStyle w:val="NormalWeb"/>
        <w:numPr>
          <w:ilvl w:val="0"/>
          <w:numId w:val="9"/>
        </w:numPr>
        <w:shd w:val="clear" w:color="auto" w:fill="FFFFFF"/>
        <w:spacing w:before="0" w:beforeAutospacing="0" w:after="150" w:afterAutospacing="0" w:line="360" w:lineRule="atLeast"/>
        <w:jc w:val="both"/>
      </w:pPr>
      <w:r w:rsidRPr="007F7926">
        <w:t>Advise the Federal Government on matters relating to National Highways and Strategic Roads.</w:t>
      </w:r>
    </w:p>
    <w:p w:rsidR="00977F4C" w:rsidRPr="007F7926" w:rsidRDefault="00977F4C" w:rsidP="00F70146">
      <w:pPr>
        <w:pStyle w:val="NormalWeb"/>
        <w:numPr>
          <w:ilvl w:val="0"/>
          <w:numId w:val="9"/>
        </w:numPr>
        <w:shd w:val="clear" w:color="auto" w:fill="FFFFFF"/>
        <w:spacing w:before="0" w:beforeAutospacing="0" w:after="150" w:afterAutospacing="0" w:line="360" w:lineRule="atLeast"/>
        <w:jc w:val="both"/>
      </w:pPr>
      <w:r w:rsidRPr="007F7926">
        <w:t>Frame a scheme or schemes for matters such as construction, expansion, operation and development of National Highways and Strategic Roads and undertake work/incur expenditure on such scheme(s).</w:t>
      </w:r>
    </w:p>
    <w:p w:rsidR="00977F4C" w:rsidRPr="007F7926" w:rsidRDefault="00977F4C" w:rsidP="00F70146">
      <w:pPr>
        <w:pStyle w:val="NormalWeb"/>
        <w:numPr>
          <w:ilvl w:val="0"/>
          <w:numId w:val="9"/>
        </w:numPr>
        <w:shd w:val="clear" w:color="auto" w:fill="FFFFFF"/>
        <w:spacing w:before="0" w:beforeAutospacing="0" w:after="150" w:afterAutospacing="0" w:line="360" w:lineRule="atLeast"/>
        <w:jc w:val="both"/>
      </w:pPr>
      <w:r w:rsidRPr="007F7926">
        <w:t>Acquire any land in accordance with legal procedure and obtain and dispose of moveable and immovable property of interests therein.</w:t>
      </w:r>
    </w:p>
    <w:p w:rsidR="00977F4C" w:rsidRPr="007F7926" w:rsidRDefault="00977F4C" w:rsidP="00F70146">
      <w:pPr>
        <w:pStyle w:val="NormalWeb"/>
        <w:numPr>
          <w:ilvl w:val="0"/>
          <w:numId w:val="9"/>
        </w:numPr>
        <w:shd w:val="clear" w:color="auto" w:fill="FFFFFF"/>
        <w:spacing w:before="0" w:beforeAutospacing="0" w:after="150" w:afterAutospacing="0" w:line="360" w:lineRule="atLeast"/>
        <w:jc w:val="both"/>
      </w:pPr>
      <w:r w:rsidRPr="007F7926">
        <w:t>Research and development in the field of Highways.</w:t>
      </w:r>
    </w:p>
    <w:p w:rsidR="00977F4C" w:rsidRPr="007F7926" w:rsidRDefault="00977F4C" w:rsidP="00F70146">
      <w:pPr>
        <w:pStyle w:val="NormalWeb"/>
        <w:numPr>
          <w:ilvl w:val="0"/>
          <w:numId w:val="9"/>
        </w:numPr>
        <w:shd w:val="clear" w:color="auto" w:fill="FFFFFF"/>
        <w:spacing w:before="0" w:beforeAutospacing="0" w:after="150" w:afterAutospacing="0" w:line="360" w:lineRule="atLeast"/>
        <w:jc w:val="both"/>
      </w:pPr>
      <w:r w:rsidRPr="007F7926">
        <w:t>Procure plant, machinery, instruments and materials required for its use.</w:t>
      </w:r>
    </w:p>
    <w:p w:rsidR="00977F4C" w:rsidRPr="007F7926" w:rsidRDefault="00977F4C" w:rsidP="00F70146">
      <w:pPr>
        <w:pStyle w:val="NormalWeb"/>
        <w:numPr>
          <w:ilvl w:val="0"/>
          <w:numId w:val="9"/>
        </w:numPr>
        <w:shd w:val="clear" w:color="auto" w:fill="FFFFFF"/>
        <w:spacing w:before="0" w:beforeAutospacing="0" w:after="150" w:afterAutospacing="0" w:line="360" w:lineRule="atLeast"/>
        <w:jc w:val="both"/>
      </w:pPr>
      <w:r w:rsidRPr="007F7926">
        <w:t>Enter into and perform all such contracts as it may consider necessary.</w:t>
      </w:r>
    </w:p>
    <w:p w:rsidR="00977F4C" w:rsidRPr="007F7926" w:rsidRDefault="00977F4C" w:rsidP="00F70146">
      <w:pPr>
        <w:pStyle w:val="NormalWeb"/>
        <w:numPr>
          <w:ilvl w:val="0"/>
          <w:numId w:val="9"/>
        </w:numPr>
        <w:shd w:val="clear" w:color="auto" w:fill="FFFFFF"/>
        <w:spacing w:before="0" w:beforeAutospacing="0" w:after="150" w:afterAutospacing="0" w:line="360" w:lineRule="atLeast"/>
        <w:jc w:val="both"/>
      </w:pPr>
      <w:r w:rsidRPr="007F7926">
        <w:t>Levy, collect or cause to be collected tolls on National Highways, Strategic Roads and such other roads as may be entrusted to it and bridges thereon.</w:t>
      </w:r>
    </w:p>
    <w:p w:rsidR="00977F4C" w:rsidRPr="007F7926" w:rsidRDefault="00977F4C" w:rsidP="00F70146">
      <w:pPr>
        <w:pStyle w:val="NormalWeb"/>
        <w:numPr>
          <w:ilvl w:val="0"/>
          <w:numId w:val="9"/>
        </w:numPr>
        <w:shd w:val="clear" w:color="auto" w:fill="FFFFFF"/>
        <w:spacing w:before="0" w:beforeAutospacing="0" w:after="150" w:afterAutospacing="0" w:line="360" w:lineRule="atLeast"/>
        <w:jc w:val="both"/>
      </w:pPr>
      <w:r w:rsidRPr="007F7926">
        <w:t>License facilities on roads under its control on such terms as it deems fit.</w:t>
      </w:r>
    </w:p>
    <w:p w:rsidR="00977F4C" w:rsidRPr="007F7926" w:rsidRDefault="00977F4C" w:rsidP="00F70146">
      <w:pPr>
        <w:pStyle w:val="NormalWeb"/>
        <w:numPr>
          <w:ilvl w:val="0"/>
          <w:numId w:val="9"/>
        </w:numPr>
        <w:shd w:val="clear" w:color="auto" w:fill="FFFFFF"/>
        <w:spacing w:before="0" w:beforeAutospacing="0" w:after="150" w:afterAutospacing="0" w:line="360" w:lineRule="atLeast"/>
        <w:jc w:val="both"/>
      </w:pPr>
      <w:r w:rsidRPr="007F7926">
        <w:t xml:space="preserve">Determine a building line, between which and the </w:t>
      </w:r>
      <w:proofErr w:type="spellStart"/>
      <w:r w:rsidRPr="007F7926">
        <w:t>RoW</w:t>
      </w:r>
      <w:proofErr w:type="spellEnd"/>
      <w:r w:rsidRPr="007F7926">
        <w:t>, it shall not be lawful without the consent of the Authority, to construct or maintain any structure or make any excavation.</w:t>
      </w:r>
    </w:p>
    <w:p w:rsidR="00631A1A" w:rsidRPr="007F7926" w:rsidRDefault="00977F4C" w:rsidP="00F70146">
      <w:pPr>
        <w:pStyle w:val="NormalWeb"/>
        <w:numPr>
          <w:ilvl w:val="0"/>
          <w:numId w:val="9"/>
        </w:numPr>
        <w:shd w:val="clear" w:color="auto" w:fill="FFFFFF"/>
        <w:spacing w:before="0" w:beforeAutospacing="0" w:after="150" w:afterAutospacing="0" w:line="360" w:lineRule="atLeast"/>
        <w:jc w:val="both"/>
      </w:pPr>
      <w:r w:rsidRPr="007F7926">
        <w:t>Cause studies, surveys, experiments and technical researches, or contribute towards the cost of such studies, surveys, experiments or technical researches made by any other agency.</w:t>
      </w:r>
      <w:bookmarkStart w:id="5" w:name="_Toc366836448"/>
    </w:p>
    <w:p w:rsidR="00977F4C" w:rsidRPr="007F7926" w:rsidRDefault="00977F4C" w:rsidP="007F7926">
      <w:pPr>
        <w:pStyle w:val="NormalWeb"/>
        <w:shd w:val="clear" w:color="auto" w:fill="FFFFFF"/>
        <w:spacing w:before="0" w:beforeAutospacing="0" w:after="150" w:afterAutospacing="0" w:line="360" w:lineRule="atLeast"/>
        <w:ind w:left="360"/>
        <w:jc w:val="both"/>
        <w:rPr>
          <w:rStyle w:val="Strong"/>
          <w:bCs w:val="0"/>
        </w:rPr>
      </w:pPr>
      <w:r w:rsidRPr="007F7926">
        <w:rPr>
          <w:b/>
        </w:rPr>
        <w:t>MANAGEMENT OBJECTIVES AND STRATEGIES</w:t>
      </w:r>
      <w:bookmarkEnd w:id="5"/>
    </w:p>
    <w:p w:rsidR="00977F4C" w:rsidRPr="007F7926" w:rsidRDefault="00977F4C" w:rsidP="007F7926">
      <w:pPr>
        <w:pStyle w:val="Heading2"/>
        <w:ind w:left="360"/>
        <w:rPr>
          <w:rFonts w:ascii="Times New Roman" w:hAnsi="Times New Roman"/>
          <w:iCs w:val="0"/>
          <w:sz w:val="24"/>
          <w:szCs w:val="24"/>
        </w:rPr>
      </w:pPr>
      <w:bookmarkStart w:id="6" w:name="_Toc366836449"/>
      <w:r w:rsidRPr="007F7926">
        <w:rPr>
          <w:rFonts w:ascii="Times New Roman" w:hAnsi="Times New Roman"/>
          <w:b w:val="0"/>
          <w:iCs w:val="0"/>
          <w:sz w:val="24"/>
          <w:szCs w:val="24"/>
        </w:rPr>
        <w:t>Management Objectives</w:t>
      </w:r>
      <w:bookmarkEnd w:id="6"/>
    </w:p>
    <w:p w:rsidR="00977F4C" w:rsidRPr="007F7926" w:rsidRDefault="00977F4C" w:rsidP="007F7926">
      <w:pPr>
        <w:pStyle w:val="Normal6"/>
        <w:numPr>
          <w:ilvl w:val="0"/>
          <w:numId w:val="10"/>
        </w:numPr>
        <w:spacing w:before="120" w:after="240"/>
        <w:ind w:left="720"/>
        <w:jc w:val="both"/>
      </w:pPr>
      <w:r w:rsidRPr="007F7926">
        <w:t xml:space="preserve">Prepare Master Plan and advise the Federal Government on the matters relating to the National Highways and Strategic roads. </w:t>
      </w:r>
    </w:p>
    <w:p w:rsidR="00977F4C" w:rsidRPr="007F7926" w:rsidRDefault="00977F4C" w:rsidP="007F7926">
      <w:pPr>
        <w:pStyle w:val="Normal6"/>
        <w:numPr>
          <w:ilvl w:val="0"/>
          <w:numId w:val="10"/>
        </w:numPr>
        <w:spacing w:before="120" w:after="240"/>
        <w:ind w:left="720"/>
        <w:jc w:val="both"/>
      </w:pPr>
      <w:r w:rsidRPr="007F7926">
        <w:t xml:space="preserve">Seek and obtain advice and assistance for preparation and executing of any plan, program or Project. </w:t>
      </w:r>
    </w:p>
    <w:p w:rsidR="00977F4C" w:rsidRPr="007F7926" w:rsidRDefault="00977F4C" w:rsidP="007F7926">
      <w:pPr>
        <w:pStyle w:val="Normal6"/>
        <w:numPr>
          <w:ilvl w:val="0"/>
          <w:numId w:val="10"/>
        </w:numPr>
        <w:spacing w:before="120" w:after="240"/>
        <w:ind w:left="720"/>
        <w:jc w:val="both"/>
      </w:pPr>
      <w:r w:rsidRPr="007F7926">
        <w:t>Incur expenditure on works as well as Procurement of plant, machinery, instruments and materials</w:t>
      </w:r>
      <w:r w:rsidR="001335E8" w:rsidRPr="007F7926">
        <w:t>.</w:t>
      </w:r>
      <w:r w:rsidRPr="007F7926">
        <w:t xml:space="preserve"> </w:t>
      </w:r>
    </w:p>
    <w:p w:rsidR="00977F4C" w:rsidRPr="007F7926" w:rsidRDefault="00977F4C" w:rsidP="007F7926">
      <w:pPr>
        <w:pStyle w:val="Normal6"/>
        <w:numPr>
          <w:ilvl w:val="0"/>
          <w:numId w:val="10"/>
        </w:numPr>
        <w:spacing w:before="120" w:after="240"/>
        <w:ind w:left="720"/>
        <w:jc w:val="both"/>
      </w:pPr>
      <w:r w:rsidRPr="007F7926">
        <w:t xml:space="preserve">Sign Contract Agreements to </w:t>
      </w:r>
      <w:r w:rsidR="001335E8" w:rsidRPr="007F7926">
        <w:t>safeguard Authority’s interest.</w:t>
      </w:r>
    </w:p>
    <w:p w:rsidR="00977F4C" w:rsidRPr="007F7926" w:rsidRDefault="00977F4C" w:rsidP="007F7926">
      <w:pPr>
        <w:pStyle w:val="Normal6"/>
        <w:numPr>
          <w:ilvl w:val="0"/>
          <w:numId w:val="10"/>
        </w:numPr>
        <w:spacing w:before="120" w:after="240"/>
        <w:ind w:left="720"/>
        <w:jc w:val="both"/>
      </w:pPr>
      <w:r w:rsidRPr="007F7926">
        <w:t>Maximize Toll Collection as part of Revenue generation schemes</w:t>
      </w:r>
      <w:r w:rsidR="001335E8" w:rsidRPr="007F7926">
        <w:t>.</w:t>
      </w:r>
      <w:r w:rsidRPr="007F7926">
        <w:t xml:space="preserve"> </w:t>
      </w:r>
    </w:p>
    <w:p w:rsidR="00977F4C" w:rsidRPr="007F7926" w:rsidRDefault="00977F4C" w:rsidP="007F7926">
      <w:pPr>
        <w:pStyle w:val="Normal6"/>
        <w:numPr>
          <w:ilvl w:val="0"/>
          <w:numId w:val="10"/>
        </w:numPr>
        <w:spacing w:before="120" w:after="240"/>
        <w:ind w:left="720"/>
        <w:jc w:val="both"/>
        <w:rPr>
          <w:color w:val="000000"/>
        </w:rPr>
      </w:pPr>
      <w:r w:rsidRPr="007F7926">
        <w:rPr>
          <w:color w:val="000000"/>
        </w:rPr>
        <w:t>Acquisition of Land under the Land Acquisition Act, 1894</w:t>
      </w:r>
      <w:r w:rsidR="001335E8" w:rsidRPr="007F7926">
        <w:rPr>
          <w:color w:val="000000"/>
        </w:rPr>
        <w:t>.</w:t>
      </w:r>
      <w:r w:rsidRPr="007F7926">
        <w:rPr>
          <w:color w:val="000000"/>
        </w:rPr>
        <w:t xml:space="preserve"> </w:t>
      </w:r>
    </w:p>
    <w:p w:rsidR="00977F4C" w:rsidRPr="007F7926" w:rsidRDefault="00977F4C" w:rsidP="007F7926">
      <w:pPr>
        <w:pStyle w:val="Normal6"/>
        <w:numPr>
          <w:ilvl w:val="0"/>
          <w:numId w:val="10"/>
        </w:numPr>
        <w:spacing w:before="120" w:after="240"/>
        <w:ind w:left="720"/>
        <w:jc w:val="both"/>
      </w:pPr>
      <w:r w:rsidRPr="007F7926">
        <w:t>Mutation of Land and Taking over of ROW. For better management including removal of encroachments unauthorized occupants and demolition of unauthorized structures constructed on the national highways</w:t>
      </w:r>
      <w:r w:rsidR="001335E8" w:rsidRPr="007F7926">
        <w:t>.</w:t>
      </w:r>
      <w:r w:rsidRPr="007F7926">
        <w:t xml:space="preserve"> </w:t>
      </w:r>
    </w:p>
    <w:p w:rsidR="00977F4C" w:rsidRPr="007F7926" w:rsidRDefault="00977F4C" w:rsidP="007F7926">
      <w:pPr>
        <w:pStyle w:val="Normal6"/>
        <w:numPr>
          <w:ilvl w:val="0"/>
          <w:numId w:val="10"/>
        </w:numPr>
        <w:spacing w:before="120" w:after="240"/>
        <w:ind w:left="720"/>
        <w:jc w:val="both"/>
      </w:pPr>
      <w:r w:rsidRPr="007F7926">
        <w:t>Licensing of Facilities</w:t>
      </w:r>
      <w:r w:rsidR="001335E8" w:rsidRPr="007F7926">
        <w:t>.</w:t>
      </w:r>
      <w:r w:rsidRPr="007F7926">
        <w:t xml:space="preserve"> </w:t>
      </w:r>
    </w:p>
    <w:p w:rsidR="00977F4C" w:rsidRPr="007F7926" w:rsidRDefault="00977F4C" w:rsidP="007F7926">
      <w:pPr>
        <w:pStyle w:val="Normal6"/>
        <w:numPr>
          <w:ilvl w:val="0"/>
          <w:numId w:val="10"/>
        </w:numPr>
        <w:spacing w:before="120" w:after="240"/>
        <w:ind w:left="720"/>
        <w:jc w:val="both"/>
      </w:pPr>
      <w:r w:rsidRPr="007F7926">
        <w:t>Award of Negotiated Contracts through Private Sector Financing Program</w:t>
      </w:r>
      <w:r w:rsidR="001335E8" w:rsidRPr="007F7926">
        <w:t>.</w:t>
      </w:r>
      <w:r w:rsidRPr="007F7926">
        <w:t xml:space="preserve"> </w:t>
      </w:r>
    </w:p>
    <w:p w:rsidR="00977F4C" w:rsidRPr="007F7926" w:rsidRDefault="00977F4C" w:rsidP="007F7926">
      <w:pPr>
        <w:pStyle w:val="Normal6"/>
        <w:numPr>
          <w:ilvl w:val="0"/>
          <w:numId w:val="10"/>
        </w:numPr>
        <w:spacing w:before="120" w:after="240"/>
        <w:ind w:left="720"/>
        <w:jc w:val="both"/>
      </w:pPr>
      <w:r w:rsidRPr="007F7926">
        <w:t>Fund Raising through borrowing, floating of bonds, sharing or leasing of assets</w:t>
      </w:r>
      <w:r w:rsidR="001335E8" w:rsidRPr="007F7926">
        <w:t>.</w:t>
      </w:r>
      <w:r w:rsidRPr="007F7926">
        <w:t xml:space="preserve"> </w:t>
      </w:r>
    </w:p>
    <w:p w:rsidR="00977F4C" w:rsidRPr="007F7926" w:rsidRDefault="00977F4C" w:rsidP="007F7926">
      <w:pPr>
        <w:pStyle w:val="Normal6"/>
        <w:numPr>
          <w:ilvl w:val="0"/>
          <w:numId w:val="10"/>
        </w:numPr>
        <w:spacing w:before="120" w:after="240"/>
        <w:ind w:left="720"/>
        <w:jc w:val="both"/>
      </w:pPr>
      <w:r w:rsidRPr="007F7926">
        <w:lastRenderedPageBreak/>
        <w:t xml:space="preserve">Frame schemes for research and development in field of Highways; for training and welfare of the Authority’s employees as well as for any other matter pertaining to the Purposes and functions of the Authority or incidental thereto. </w:t>
      </w:r>
    </w:p>
    <w:p w:rsidR="00977F4C" w:rsidRPr="007F7926" w:rsidRDefault="00977F4C" w:rsidP="007F7926">
      <w:pPr>
        <w:pStyle w:val="Heading2"/>
        <w:spacing w:before="0" w:after="0" w:line="240" w:lineRule="auto"/>
        <w:ind w:left="360"/>
        <w:rPr>
          <w:rStyle w:val="Strong"/>
          <w:rFonts w:ascii="Times New Roman" w:eastAsiaTheme="majorEastAsia" w:hAnsi="Times New Roman"/>
          <w:b/>
          <w:sz w:val="24"/>
          <w:szCs w:val="24"/>
        </w:rPr>
      </w:pPr>
      <w:r w:rsidRPr="007F7926">
        <w:rPr>
          <w:rStyle w:val="Strong"/>
          <w:rFonts w:ascii="Times New Roman" w:eastAsiaTheme="majorEastAsia" w:hAnsi="Times New Roman"/>
          <w:b/>
          <w:sz w:val="24"/>
          <w:szCs w:val="24"/>
        </w:rPr>
        <w:t>Strategies</w:t>
      </w:r>
    </w:p>
    <w:p w:rsidR="007F7926" w:rsidRPr="007F7926" w:rsidRDefault="007F7926" w:rsidP="007F7926">
      <w:pPr>
        <w:rPr>
          <w:rFonts w:ascii="Times New Roman" w:hAnsi="Times New Roman"/>
          <w:sz w:val="24"/>
          <w:szCs w:val="24"/>
        </w:rPr>
      </w:pPr>
    </w:p>
    <w:p w:rsidR="00977F4C" w:rsidRPr="007F7926" w:rsidRDefault="00977F4C" w:rsidP="007F7926">
      <w:pPr>
        <w:ind w:left="360"/>
        <w:jc w:val="both"/>
        <w:rPr>
          <w:rFonts w:ascii="Times New Roman" w:hAnsi="Times New Roman"/>
          <w:sz w:val="24"/>
          <w:szCs w:val="24"/>
        </w:rPr>
      </w:pPr>
      <w:r w:rsidRPr="007F7926">
        <w:rPr>
          <w:rFonts w:ascii="Times New Roman" w:hAnsi="Times New Roman"/>
          <w:sz w:val="24"/>
          <w:szCs w:val="24"/>
        </w:rPr>
        <w:t>In line with the vision of the government to modernize the road network of the nation as well as initiation of projects like China Pakistan Economic Corridor, it is critical for these roads and infrastructure projects to be managed in an efficient and professional manner. NHA management has undertaken a number of strategies for this purpose:</w:t>
      </w:r>
    </w:p>
    <w:p w:rsidR="00977F4C" w:rsidRPr="007F7926" w:rsidRDefault="00977F4C" w:rsidP="007F7926">
      <w:pPr>
        <w:numPr>
          <w:ilvl w:val="0"/>
          <w:numId w:val="11"/>
        </w:numPr>
        <w:ind w:left="720"/>
        <w:jc w:val="both"/>
        <w:rPr>
          <w:rFonts w:ascii="Times New Roman" w:hAnsi="Times New Roman"/>
          <w:b/>
          <w:sz w:val="24"/>
          <w:szCs w:val="24"/>
        </w:rPr>
      </w:pPr>
      <w:r w:rsidRPr="007F7926">
        <w:rPr>
          <w:rFonts w:ascii="Times New Roman" w:hAnsi="Times New Roman"/>
          <w:sz w:val="24"/>
          <w:szCs w:val="24"/>
        </w:rPr>
        <w:t xml:space="preserve">In contrast to past practices where all operations were run from NHA head office, Management has taken the initiative to decentralize its operations by strengthening and empowering its regional offices with staff and resources so that operations/projects are executed in a timely and effective manner. </w:t>
      </w:r>
    </w:p>
    <w:p w:rsidR="00977F4C" w:rsidRPr="007F7926" w:rsidRDefault="00977F4C" w:rsidP="007F7926">
      <w:pPr>
        <w:numPr>
          <w:ilvl w:val="0"/>
          <w:numId w:val="11"/>
        </w:numPr>
        <w:ind w:left="720"/>
        <w:jc w:val="both"/>
        <w:rPr>
          <w:rFonts w:ascii="Times New Roman" w:hAnsi="Times New Roman"/>
          <w:b/>
          <w:sz w:val="24"/>
          <w:szCs w:val="24"/>
        </w:rPr>
      </w:pPr>
      <w:r w:rsidRPr="007F7926">
        <w:rPr>
          <w:rFonts w:ascii="Times New Roman" w:hAnsi="Times New Roman"/>
          <w:sz w:val="24"/>
          <w:szCs w:val="24"/>
        </w:rPr>
        <w:t>Automation of file management system is a key ingredient in enhancing the efficiency of processes. Hence digitizing the records and E-processing of files has been initiated.</w:t>
      </w:r>
    </w:p>
    <w:p w:rsidR="00977F4C" w:rsidRPr="007F7926" w:rsidRDefault="00977F4C" w:rsidP="007F7926">
      <w:pPr>
        <w:numPr>
          <w:ilvl w:val="0"/>
          <w:numId w:val="11"/>
        </w:numPr>
        <w:ind w:left="720"/>
        <w:jc w:val="both"/>
        <w:rPr>
          <w:rFonts w:ascii="Times New Roman" w:hAnsi="Times New Roman"/>
          <w:b/>
          <w:sz w:val="24"/>
          <w:szCs w:val="24"/>
        </w:rPr>
      </w:pPr>
      <w:r w:rsidRPr="007F7926">
        <w:rPr>
          <w:rFonts w:ascii="Times New Roman" w:hAnsi="Times New Roman"/>
          <w:sz w:val="24"/>
          <w:szCs w:val="24"/>
        </w:rPr>
        <w:t>In line with implementation of transparency in every section of the organization, a complete automated financial management system is being developed for accurate and reliable reporting.</w:t>
      </w:r>
    </w:p>
    <w:p w:rsidR="00977F4C" w:rsidRPr="007F7926" w:rsidRDefault="00977F4C" w:rsidP="007F7926">
      <w:pPr>
        <w:pStyle w:val="Heading1"/>
        <w:ind w:left="360"/>
        <w:rPr>
          <w:rFonts w:ascii="Times New Roman" w:hAnsi="Times New Roman" w:cs="Times New Roman"/>
          <w:b/>
          <w:noProof/>
          <w:color w:val="auto"/>
          <w:sz w:val="24"/>
          <w:szCs w:val="24"/>
        </w:rPr>
      </w:pPr>
      <w:bookmarkStart w:id="7" w:name="_Toc366836451"/>
      <w:r w:rsidRPr="007F7926">
        <w:rPr>
          <w:rFonts w:ascii="Times New Roman" w:hAnsi="Times New Roman" w:cs="Times New Roman"/>
          <w:b/>
          <w:noProof/>
          <w:color w:val="auto"/>
          <w:sz w:val="24"/>
          <w:szCs w:val="24"/>
        </w:rPr>
        <w:t>FUNCTIONAL OVERVIEW</w:t>
      </w:r>
      <w:bookmarkEnd w:id="7"/>
    </w:p>
    <w:p w:rsidR="00977F4C" w:rsidRPr="007F7926" w:rsidRDefault="00977F4C" w:rsidP="007F7926">
      <w:pPr>
        <w:pStyle w:val="Heading2"/>
        <w:ind w:left="360"/>
        <w:rPr>
          <w:rFonts w:ascii="Times New Roman" w:hAnsi="Times New Roman"/>
          <w:noProof/>
          <w:sz w:val="24"/>
          <w:szCs w:val="24"/>
        </w:rPr>
      </w:pPr>
      <w:bookmarkStart w:id="8" w:name="_Toc366836452"/>
      <w:r w:rsidRPr="007F7926">
        <w:rPr>
          <w:rFonts w:ascii="Times New Roman" w:hAnsi="Times New Roman"/>
          <w:noProof/>
          <w:sz w:val="24"/>
          <w:szCs w:val="24"/>
        </w:rPr>
        <w:t>National Highway Council</w:t>
      </w:r>
      <w:bookmarkEnd w:id="8"/>
    </w:p>
    <w:p w:rsidR="00977F4C" w:rsidRPr="007F7926" w:rsidRDefault="00977F4C" w:rsidP="007F7926">
      <w:pPr>
        <w:shd w:val="clear" w:color="auto" w:fill="FFFFFF"/>
        <w:spacing w:after="155" w:line="360" w:lineRule="atLeast"/>
        <w:ind w:left="360"/>
        <w:jc w:val="both"/>
        <w:rPr>
          <w:rFonts w:ascii="Times New Roman" w:hAnsi="Times New Roman"/>
          <w:sz w:val="24"/>
          <w:szCs w:val="24"/>
        </w:rPr>
      </w:pPr>
      <w:r w:rsidRPr="007F7926">
        <w:rPr>
          <w:rFonts w:ascii="Times New Roman" w:hAnsi="Times New Roman"/>
          <w:sz w:val="24"/>
          <w:szCs w:val="24"/>
        </w:rPr>
        <w:t>The basic function of the National Highway Council (NHC) is to lay down national policies and guidelines to be followed by NHA in the performance of its functions. The Council has the power to direct and regulate the affairs of NHA.</w:t>
      </w:r>
    </w:p>
    <w:p w:rsidR="00977F4C" w:rsidRPr="007F7926" w:rsidRDefault="00977F4C" w:rsidP="007F7926">
      <w:pPr>
        <w:shd w:val="clear" w:color="auto" w:fill="FFFFFF"/>
        <w:spacing w:after="155" w:line="360" w:lineRule="atLeast"/>
        <w:ind w:left="360"/>
        <w:jc w:val="both"/>
        <w:rPr>
          <w:rFonts w:ascii="Times New Roman" w:hAnsi="Times New Roman"/>
          <w:sz w:val="24"/>
          <w:szCs w:val="24"/>
        </w:rPr>
      </w:pPr>
      <w:r w:rsidRPr="007F7926">
        <w:rPr>
          <w:rFonts w:ascii="Times New Roman" w:hAnsi="Times New Roman"/>
          <w:sz w:val="24"/>
          <w:szCs w:val="24"/>
        </w:rPr>
        <w:t>Composition</w:t>
      </w:r>
    </w:p>
    <w:p w:rsidR="00977F4C" w:rsidRPr="007F7926" w:rsidRDefault="00977F4C" w:rsidP="007F7926">
      <w:pPr>
        <w:shd w:val="clear" w:color="auto" w:fill="FFFFFF"/>
        <w:spacing w:after="155" w:line="360" w:lineRule="atLeast"/>
        <w:ind w:left="360"/>
        <w:jc w:val="both"/>
        <w:rPr>
          <w:rFonts w:ascii="Times New Roman" w:hAnsi="Times New Roman"/>
          <w:sz w:val="24"/>
          <w:szCs w:val="24"/>
        </w:rPr>
      </w:pPr>
      <w:r w:rsidRPr="007F7926">
        <w:rPr>
          <w:rFonts w:ascii="Times New Roman" w:hAnsi="Times New Roman"/>
          <w:sz w:val="24"/>
          <w:szCs w:val="24"/>
        </w:rPr>
        <w:t xml:space="preserve">The NHC was previously headed by the Prime Minister of Pakistan. In July 2001, the provisions of the NHA Act, 1991 were amended by the </w:t>
      </w:r>
      <w:proofErr w:type="spellStart"/>
      <w:r w:rsidRPr="007F7926">
        <w:rPr>
          <w:rFonts w:ascii="Times New Roman" w:hAnsi="Times New Roman"/>
          <w:sz w:val="24"/>
          <w:szCs w:val="24"/>
        </w:rPr>
        <w:t>GoP</w:t>
      </w:r>
      <w:proofErr w:type="spellEnd"/>
      <w:r w:rsidRPr="007F7926">
        <w:rPr>
          <w:rFonts w:ascii="Times New Roman" w:hAnsi="Times New Roman"/>
          <w:sz w:val="24"/>
          <w:szCs w:val="24"/>
        </w:rPr>
        <w:t xml:space="preserve"> and the NHC was re-constituted. The revised composit</w:t>
      </w:r>
      <w:r w:rsidR="007F7926" w:rsidRPr="007F7926">
        <w:rPr>
          <w:rFonts w:ascii="Times New Roman" w:hAnsi="Times New Roman"/>
          <w:sz w:val="24"/>
          <w:szCs w:val="24"/>
        </w:rPr>
        <w:t>ion of the NHC is given below:-</w:t>
      </w:r>
    </w:p>
    <w:tbl>
      <w:tblPr>
        <w:tblW w:w="10100" w:type="dxa"/>
        <w:tblInd w:w="360" w:type="dxa"/>
        <w:shd w:val="clear" w:color="auto" w:fill="FFFFFF"/>
        <w:tblCellMar>
          <w:left w:w="0" w:type="dxa"/>
          <w:right w:w="0" w:type="dxa"/>
        </w:tblCellMar>
        <w:tblLook w:val="04A0" w:firstRow="1" w:lastRow="0" w:firstColumn="1" w:lastColumn="0" w:noHBand="0" w:noVBand="1"/>
      </w:tblPr>
      <w:tblGrid>
        <w:gridCol w:w="7740"/>
        <w:gridCol w:w="2360"/>
      </w:tblGrid>
      <w:tr w:rsidR="00977F4C" w:rsidRPr="007F7926" w:rsidTr="007F7926">
        <w:tc>
          <w:tcPr>
            <w:tcW w:w="7740" w:type="dxa"/>
            <w:shd w:val="clear" w:color="auto" w:fill="FFFFFF"/>
            <w:vAlign w:val="center"/>
            <w:hideMark/>
          </w:tcPr>
          <w:p w:rsidR="00977F4C" w:rsidRPr="007F7926" w:rsidRDefault="00977F4C" w:rsidP="00552496">
            <w:pPr>
              <w:spacing w:after="0" w:line="240" w:lineRule="auto"/>
              <w:jc w:val="both"/>
              <w:rPr>
                <w:rFonts w:ascii="Times New Roman" w:hAnsi="Times New Roman"/>
                <w:sz w:val="24"/>
                <w:szCs w:val="24"/>
              </w:rPr>
            </w:pPr>
          </w:p>
        </w:tc>
        <w:tc>
          <w:tcPr>
            <w:tcW w:w="2360" w:type="dxa"/>
            <w:shd w:val="clear" w:color="auto" w:fill="FFFFFF"/>
            <w:vAlign w:val="center"/>
            <w:hideMark/>
          </w:tcPr>
          <w:p w:rsidR="00977F4C" w:rsidRPr="007F7926" w:rsidRDefault="00977F4C" w:rsidP="00552496">
            <w:pPr>
              <w:spacing w:after="0" w:line="240" w:lineRule="auto"/>
              <w:jc w:val="both"/>
              <w:rPr>
                <w:rFonts w:ascii="Times New Roman" w:hAnsi="Times New Roman"/>
                <w:sz w:val="24"/>
                <w:szCs w:val="24"/>
              </w:rPr>
            </w:pPr>
          </w:p>
        </w:tc>
      </w:tr>
      <w:tr w:rsidR="00977F4C" w:rsidRPr="007F7926" w:rsidTr="007F7926">
        <w:trPr>
          <w:trHeight w:val="571"/>
        </w:trPr>
        <w:tc>
          <w:tcPr>
            <w:tcW w:w="7740" w:type="dxa"/>
            <w:shd w:val="clear" w:color="auto" w:fill="FFFFFF"/>
            <w:vAlign w:val="center"/>
            <w:hideMark/>
          </w:tcPr>
          <w:p w:rsidR="00977F4C" w:rsidRPr="007F7926" w:rsidRDefault="00977F4C" w:rsidP="007F7926">
            <w:pPr>
              <w:pStyle w:val="ListParagraph"/>
              <w:numPr>
                <w:ilvl w:val="0"/>
                <w:numId w:val="13"/>
              </w:numPr>
              <w:spacing w:after="0" w:line="240" w:lineRule="auto"/>
              <w:ind w:left="450"/>
              <w:jc w:val="both"/>
              <w:rPr>
                <w:rFonts w:ascii="Times New Roman" w:hAnsi="Times New Roman"/>
                <w:sz w:val="24"/>
                <w:szCs w:val="24"/>
              </w:rPr>
            </w:pPr>
            <w:r w:rsidRPr="007F7926">
              <w:rPr>
                <w:rFonts w:ascii="Times New Roman" w:hAnsi="Times New Roman"/>
                <w:sz w:val="24"/>
                <w:szCs w:val="24"/>
              </w:rPr>
              <w:t>The Minister for Communications, Government of Pakistan</w:t>
            </w:r>
          </w:p>
        </w:tc>
        <w:tc>
          <w:tcPr>
            <w:tcW w:w="0" w:type="auto"/>
            <w:shd w:val="clear" w:color="auto" w:fill="FFFFFF"/>
            <w:vAlign w:val="center"/>
            <w:hideMark/>
          </w:tcPr>
          <w:p w:rsidR="00977F4C" w:rsidRPr="007F7926" w:rsidRDefault="00977F4C" w:rsidP="007F7926">
            <w:pPr>
              <w:spacing w:after="0" w:line="240" w:lineRule="auto"/>
              <w:jc w:val="both"/>
              <w:rPr>
                <w:rFonts w:ascii="Times New Roman" w:hAnsi="Times New Roman"/>
                <w:sz w:val="24"/>
                <w:szCs w:val="24"/>
              </w:rPr>
            </w:pPr>
            <w:r w:rsidRPr="007F7926">
              <w:rPr>
                <w:rFonts w:ascii="Times New Roman" w:hAnsi="Times New Roman"/>
                <w:sz w:val="24"/>
                <w:szCs w:val="24"/>
              </w:rPr>
              <w:t>President</w:t>
            </w:r>
          </w:p>
        </w:tc>
      </w:tr>
      <w:tr w:rsidR="00977F4C" w:rsidRPr="007F7926" w:rsidTr="007F7926">
        <w:trPr>
          <w:trHeight w:val="286"/>
        </w:trPr>
        <w:tc>
          <w:tcPr>
            <w:tcW w:w="7740" w:type="dxa"/>
            <w:shd w:val="clear" w:color="auto" w:fill="FFFFFF"/>
            <w:vAlign w:val="center"/>
            <w:hideMark/>
          </w:tcPr>
          <w:p w:rsidR="00977F4C" w:rsidRPr="007F7926" w:rsidRDefault="00977F4C" w:rsidP="007F7926">
            <w:pPr>
              <w:pStyle w:val="ListParagraph"/>
              <w:numPr>
                <w:ilvl w:val="0"/>
                <w:numId w:val="13"/>
              </w:numPr>
              <w:spacing w:after="0" w:line="240" w:lineRule="auto"/>
              <w:ind w:left="450"/>
              <w:jc w:val="both"/>
              <w:rPr>
                <w:rFonts w:ascii="Times New Roman" w:hAnsi="Times New Roman"/>
                <w:sz w:val="24"/>
                <w:szCs w:val="24"/>
              </w:rPr>
            </w:pPr>
            <w:r w:rsidRPr="007F7926">
              <w:rPr>
                <w:rFonts w:ascii="Times New Roman" w:hAnsi="Times New Roman"/>
                <w:sz w:val="24"/>
                <w:szCs w:val="24"/>
              </w:rPr>
              <w:t>The Secretary Finance Division, Government of Pakistan</w:t>
            </w:r>
          </w:p>
        </w:tc>
        <w:tc>
          <w:tcPr>
            <w:tcW w:w="0" w:type="auto"/>
            <w:shd w:val="clear" w:color="auto" w:fill="FFFFFF"/>
            <w:vAlign w:val="center"/>
            <w:hideMark/>
          </w:tcPr>
          <w:p w:rsidR="00977F4C" w:rsidRPr="007F7926" w:rsidRDefault="00977F4C" w:rsidP="007F7926">
            <w:pPr>
              <w:spacing w:after="0" w:line="240" w:lineRule="auto"/>
              <w:jc w:val="both"/>
              <w:rPr>
                <w:rFonts w:ascii="Times New Roman" w:hAnsi="Times New Roman"/>
                <w:sz w:val="24"/>
                <w:szCs w:val="24"/>
              </w:rPr>
            </w:pPr>
            <w:r w:rsidRPr="007F7926">
              <w:rPr>
                <w:rFonts w:ascii="Times New Roman" w:hAnsi="Times New Roman"/>
                <w:sz w:val="24"/>
                <w:szCs w:val="24"/>
              </w:rPr>
              <w:t>Member</w:t>
            </w:r>
          </w:p>
        </w:tc>
      </w:tr>
      <w:tr w:rsidR="00977F4C" w:rsidRPr="007F7926" w:rsidTr="007F7926">
        <w:trPr>
          <w:trHeight w:val="571"/>
        </w:trPr>
        <w:tc>
          <w:tcPr>
            <w:tcW w:w="7740" w:type="dxa"/>
            <w:shd w:val="clear" w:color="auto" w:fill="FFFFFF"/>
            <w:vAlign w:val="center"/>
            <w:hideMark/>
          </w:tcPr>
          <w:p w:rsidR="00977F4C" w:rsidRPr="007F7926" w:rsidRDefault="00977F4C" w:rsidP="007F7926">
            <w:pPr>
              <w:pStyle w:val="ListParagraph"/>
              <w:numPr>
                <w:ilvl w:val="0"/>
                <w:numId w:val="13"/>
              </w:numPr>
              <w:spacing w:after="0" w:line="240" w:lineRule="auto"/>
              <w:ind w:left="450"/>
              <w:jc w:val="both"/>
              <w:rPr>
                <w:rFonts w:ascii="Times New Roman" w:hAnsi="Times New Roman"/>
                <w:sz w:val="24"/>
                <w:szCs w:val="24"/>
              </w:rPr>
            </w:pPr>
            <w:r w:rsidRPr="007F7926">
              <w:rPr>
                <w:rFonts w:ascii="Times New Roman" w:hAnsi="Times New Roman"/>
                <w:sz w:val="24"/>
                <w:szCs w:val="24"/>
              </w:rPr>
              <w:t xml:space="preserve">The Secretary Planning &amp; Development Division, </w:t>
            </w:r>
          </w:p>
          <w:p w:rsidR="00977F4C" w:rsidRPr="007F7926" w:rsidRDefault="00977F4C" w:rsidP="007F7926">
            <w:pPr>
              <w:pStyle w:val="ListParagraph"/>
              <w:numPr>
                <w:ilvl w:val="0"/>
                <w:numId w:val="13"/>
              </w:numPr>
              <w:spacing w:after="0" w:line="240" w:lineRule="auto"/>
              <w:ind w:left="450"/>
              <w:jc w:val="both"/>
              <w:rPr>
                <w:rFonts w:ascii="Times New Roman" w:hAnsi="Times New Roman"/>
                <w:sz w:val="24"/>
                <w:szCs w:val="24"/>
              </w:rPr>
            </w:pPr>
            <w:r w:rsidRPr="007F7926">
              <w:rPr>
                <w:rFonts w:ascii="Times New Roman" w:hAnsi="Times New Roman"/>
                <w:sz w:val="24"/>
                <w:szCs w:val="24"/>
              </w:rPr>
              <w:t>Government of Pakistan</w:t>
            </w:r>
          </w:p>
        </w:tc>
        <w:tc>
          <w:tcPr>
            <w:tcW w:w="0" w:type="auto"/>
            <w:shd w:val="clear" w:color="auto" w:fill="FFFFFF"/>
            <w:vAlign w:val="center"/>
            <w:hideMark/>
          </w:tcPr>
          <w:p w:rsidR="00977F4C" w:rsidRPr="007F7926" w:rsidRDefault="00977F4C" w:rsidP="007F7926">
            <w:pPr>
              <w:spacing w:after="0" w:line="240" w:lineRule="auto"/>
              <w:jc w:val="both"/>
              <w:rPr>
                <w:rFonts w:ascii="Times New Roman" w:hAnsi="Times New Roman"/>
                <w:sz w:val="24"/>
                <w:szCs w:val="24"/>
              </w:rPr>
            </w:pPr>
            <w:r w:rsidRPr="007F7926">
              <w:rPr>
                <w:rFonts w:ascii="Times New Roman" w:hAnsi="Times New Roman"/>
                <w:sz w:val="24"/>
                <w:szCs w:val="24"/>
              </w:rPr>
              <w:t>Member</w:t>
            </w:r>
          </w:p>
        </w:tc>
      </w:tr>
      <w:tr w:rsidR="00977F4C" w:rsidRPr="007F7926" w:rsidTr="007F7926">
        <w:trPr>
          <w:trHeight w:val="286"/>
        </w:trPr>
        <w:tc>
          <w:tcPr>
            <w:tcW w:w="7740" w:type="dxa"/>
            <w:shd w:val="clear" w:color="auto" w:fill="FFFFFF"/>
            <w:vAlign w:val="center"/>
            <w:hideMark/>
          </w:tcPr>
          <w:p w:rsidR="00977F4C" w:rsidRPr="007F7926" w:rsidRDefault="00977F4C" w:rsidP="007F7926">
            <w:pPr>
              <w:pStyle w:val="ListParagraph"/>
              <w:numPr>
                <w:ilvl w:val="0"/>
                <w:numId w:val="13"/>
              </w:numPr>
              <w:spacing w:after="0" w:line="240" w:lineRule="auto"/>
              <w:ind w:left="450"/>
              <w:jc w:val="both"/>
              <w:rPr>
                <w:rFonts w:ascii="Times New Roman" w:hAnsi="Times New Roman"/>
                <w:sz w:val="24"/>
                <w:szCs w:val="24"/>
              </w:rPr>
            </w:pPr>
            <w:r w:rsidRPr="007F7926">
              <w:rPr>
                <w:rFonts w:ascii="Times New Roman" w:hAnsi="Times New Roman"/>
                <w:sz w:val="24"/>
                <w:szCs w:val="24"/>
              </w:rPr>
              <w:t>The Secretary Communications, Government of Pakistan</w:t>
            </w:r>
          </w:p>
        </w:tc>
        <w:tc>
          <w:tcPr>
            <w:tcW w:w="0" w:type="auto"/>
            <w:shd w:val="clear" w:color="auto" w:fill="FFFFFF"/>
            <w:vAlign w:val="center"/>
            <w:hideMark/>
          </w:tcPr>
          <w:p w:rsidR="00977F4C" w:rsidRPr="007F7926" w:rsidRDefault="00977F4C" w:rsidP="007F7926">
            <w:pPr>
              <w:spacing w:after="0" w:line="240" w:lineRule="auto"/>
              <w:jc w:val="both"/>
              <w:rPr>
                <w:rFonts w:ascii="Times New Roman" w:hAnsi="Times New Roman"/>
                <w:sz w:val="24"/>
                <w:szCs w:val="24"/>
              </w:rPr>
            </w:pPr>
            <w:r w:rsidRPr="007F7926">
              <w:rPr>
                <w:rFonts w:ascii="Times New Roman" w:hAnsi="Times New Roman"/>
                <w:sz w:val="24"/>
                <w:szCs w:val="24"/>
              </w:rPr>
              <w:t>Member</w:t>
            </w:r>
          </w:p>
        </w:tc>
      </w:tr>
      <w:tr w:rsidR="00977F4C" w:rsidRPr="007F7926" w:rsidTr="007F7926">
        <w:trPr>
          <w:trHeight w:val="587"/>
        </w:trPr>
        <w:tc>
          <w:tcPr>
            <w:tcW w:w="7740" w:type="dxa"/>
            <w:shd w:val="clear" w:color="auto" w:fill="FFFFFF"/>
            <w:vAlign w:val="center"/>
            <w:hideMark/>
          </w:tcPr>
          <w:p w:rsidR="00977F4C" w:rsidRPr="007F7926" w:rsidRDefault="00977F4C" w:rsidP="007F7926">
            <w:pPr>
              <w:pStyle w:val="ListParagraph"/>
              <w:numPr>
                <w:ilvl w:val="0"/>
                <w:numId w:val="13"/>
              </w:numPr>
              <w:spacing w:after="0" w:line="240" w:lineRule="auto"/>
              <w:ind w:left="450"/>
              <w:jc w:val="both"/>
              <w:rPr>
                <w:rFonts w:ascii="Times New Roman" w:hAnsi="Times New Roman"/>
                <w:sz w:val="24"/>
                <w:szCs w:val="24"/>
              </w:rPr>
            </w:pPr>
            <w:r w:rsidRPr="007F7926">
              <w:rPr>
                <w:rFonts w:ascii="Times New Roman" w:hAnsi="Times New Roman"/>
                <w:sz w:val="24"/>
                <w:szCs w:val="24"/>
              </w:rPr>
              <w:t xml:space="preserve">A Professional in the field of Highway Construction </w:t>
            </w:r>
          </w:p>
          <w:p w:rsidR="00977F4C" w:rsidRPr="007F7926" w:rsidRDefault="00977F4C" w:rsidP="007F7926">
            <w:pPr>
              <w:pStyle w:val="ListParagraph"/>
              <w:numPr>
                <w:ilvl w:val="0"/>
                <w:numId w:val="13"/>
              </w:numPr>
              <w:spacing w:after="0" w:line="240" w:lineRule="auto"/>
              <w:ind w:left="450"/>
              <w:jc w:val="both"/>
              <w:rPr>
                <w:rFonts w:ascii="Times New Roman" w:hAnsi="Times New Roman"/>
                <w:sz w:val="24"/>
                <w:szCs w:val="24"/>
              </w:rPr>
            </w:pPr>
            <w:r w:rsidRPr="007F7926">
              <w:rPr>
                <w:rFonts w:ascii="Times New Roman" w:hAnsi="Times New Roman"/>
                <w:sz w:val="24"/>
                <w:szCs w:val="24"/>
              </w:rPr>
              <w:t>and Management (nominated by the President)</w:t>
            </w:r>
          </w:p>
        </w:tc>
        <w:tc>
          <w:tcPr>
            <w:tcW w:w="0" w:type="auto"/>
            <w:shd w:val="clear" w:color="auto" w:fill="FFFFFF"/>
            <w:vAlign w:val="center"/>
            <w:hideMark/>
          </w:tcPr>
          <w:p w:rsidR="00977F4C" w:rsidRPr="007F7926" w:rsidRDefault="00977F4C" w:rsidP="007F7926">
            <w:pPr>
              <w:spacing w:after="0" w:line="240" w:lineRule="auto"/>
              <w:jc w:val="both"/>
              <w:rPr>
                <w:rFonts w:ascii="Times New Roman" w:hAnsi="Times New Roman"/>
                <w:sz w:val="24"/>
                <w:szCs w:val="24"/>
              </w:rPr>
            </w:pPr>
            <w:r w:rsidRPr="007F7926">
              <w:rPr>
                <w:rFonts w:ascii="Times New Roman" w:hAnsi="Times New Roman"/>
                <w:sz w:val="24"/>
                <w:szCs w:val="24"/>
              </w:rPr>
              <w:t>Member</w:t>
            </w:r>
          </w:p>
        </w:tc>
      </w:tr>
      <w:tr w:rsidR="00977F4C" w:rsidRPr="007F7926" w:rsidTr="007F7926">
        <w:trPr>
          <w:trHeight w:val="587"/>
        </w:trPr>
        <w:tc>
          <w:tcPr>
            <w:tcW w:w="7740" w:type="dxa"/>
            <w:shd w:val="clear" w:color="auto" w:fill="FFFFFF"/>
            <w:vAlign w:val="center"/>
            <w:hideMark/>
          </w:tcPr>
          <w:p w:rsidR="00977F4C" w:rsidRPr="007F7926" w:rsidRDefault="00977F4C" w:rsidP="007F7926">
            <w:pPr>
              <w:pStyle w:val="ListParagraph"/>
              <w:numPr>
                <w:ilvl w:val="0"/>
                <w:numId w:val="13"/>
              </w:numPr>
              <w:spacing w:after="0" w:line="240" w:lineRule="auto"/>
              <w:ind w:left="450"/>
              <w:jc w:val="both"/>
              <w:rPr>
                <w:rFonts w:ascii="Times New Roman" w:hAnsi="Times New Roman"/>
                <w:sz w:val="24"/>
                <w:szCs w:val="24"/>
              </w:rPr>
            </w:pPr>
            <w:r w:rsidRPr="007F7926">
              <w:rPr>
                <w:rFonts w:ascii="Times New Roman" w:hAnsi="Times New Roman"/>
                <w:sz w:val="24"/>
                <w:szCs w:val="24"/>
              </w:rPr>
              <w:t>A Professional in the field of Finance &amp; Accounts</w:t>
            </w:r>
          </w:p>
          <w:p w:rsidR="00977F4C" w:rsidRPr="007F7926" w:rsidRDefault="00977F4C" w:rsidP="007F7926">
            <w:pPr>
              <w:pStyle w:val="ListParagraph"/>
              <w:numPr>
                <w:ilvl w:val="0"/>
                <w:numId w:val="13"/>
              </w:numPr>
              <w:spacing w:after="0" w:line="240" w:lineRule="auto"/>
              <w:ind w:left="450"/>
              <w:jc w:val="both"/>
              <w:rPr>
                <w:rFonts w:ascii="Times New Roman" w:hAnsi="Times New Roman"/>
                <w:sz w:val="24"/>
                <w:szCs w:val="24"/>
              </w:rPr>
            </w:pPr>
            <w:r w:rsidRPr="007F7926">
              <w:rPr>
                <w:rFonts w:ascii="Times New Roman" w:hAnsi="Times New Roman"/>
                <w:sz w:val="24"/>
                <w:szCs w:val="24"/>
              </w:rPr>
              <w:t>(nominated by the President)</w:t>
            </w:r>
          </w:p>
        </w:tc>
        <w:tc>
          <w:tcPr>
            <w:tcW w:w="0" w:type="auto"/>
            <w:shd w:val="clear" w:color="auto" w:fill="FFFFFF"/>
            <w:vAlign w:val="center"/>
            <w:hideMark/>
          </w:tcPr>
          <w:p w:rsidR="00977F4C" w:rsidRPr="007F7926" w:rsidRDefault="00977F4C" w:rsidP="007F7926">
            <w:pPr>
              <w:spacing w:after="0" w:line="240" w:lineRule="auto"/>
              <w:jc w:val="both"/>
              <w:rPr>
                <w:rFonts w:ascii="Times New Roman" w:hAnsi="Times New Roman"/>
                <w:sz w:val="24"/>
                <w:szCs w:val="24"/>
              </w:rPr>
            </w:pPr>
            <w:r w:rsidRPr="007F7926">
              <w:rPr>
                <w:rFonts w:ascii="Times New Roman" w:hAnsi="Times New Roman"/>
                <w:sz w:val="24"/>
                <w:szCs w:val="24"/>
              </w:rPr>
              <w:t>Member</w:t>
            </w:r>
          </w:p>
        </w:tc>
      </w:tr>
      <w:tr w:rsidR="00977F4C" w:rsidRPr="007F7926" w:rsidTr="007F7926">
        <w:trPr>
          <w:trHeight w:val="286"/>
        </w:trPr>
        <w:tc>
          <w:tcPr>
            <w:tcW w:w="7740" w:type="dxa"/>
            <w:shd w:val="clear" w:color="auto" w:fill="FFFFFF"/>
            <w:vAlign w:val="center"/>
            <w:hideMark/>
          </w:tcPr>
          <w:p w:rsidR="00977F4C" w:rsidRPr="007F7926" w:rsidRDefault="00977F4C" w:rsidP="007F7926">
            <w:pPr>
              <w:pStyle w:val="ListParagraph"/>
              <w:numPr>
                <w:ilvl w:val="0"/>
                <w:numId w:val="13"/>
              </w:numPr>
              <w:spacing w:after="0" w:line="240" w:lineRule="auto"/>
              <w:ind w:left="450"/>
              <w:jc w:val="both"/>
              <w:rPr>
                <w:rFonts w:ascii="Times New Roman" w:hAnsi="Times New Roman"/>
                <w:sz w:val="24"/>
                <w:szCs w:val="24"/>
              </w:rPr>
            </w:pPr>
            <w:r w:rsidRPr="007F7926">
              <w:rPr>
                <w:rFonts w:ascii="Times New Roman" w:hAnsi="Times New Roman"/>
                <w:sz w:val="24"/>
                <w:szCs w:val="24"/>
              </w:rPr>
              <w:t>The Chairman NHA</w:t>
            </w:r>
          </w:p>
        </w:tc>
        <w:tc>
          <w:tcPr>
            <w:tcW w:w="0" w:type="auto"/>
            <w:shd w:val="clear" w:color="auto" w:fill="FFFFFF"/>
            <w:vAlign w:val="center"/>
            <w:hideMark/>
          </w:tcPr>
          <w:p w:rsidR="00977F4C" w:rsidRPr="007F7926" w:rsidRDefault="00977F4C" w:rsidP="007F7926">
            <w:pPr>
              <w:spacing w:after="0" w:line="240" w:lineRule="auto"/>
              <w:jc w:val="both"/>
              <w:rPr>
                <w:rFonts w:ascii="Times New Roman" w:hAnsi="Times New Roman"/>
                <w:sz w:val="24"/>
                <w:szCs w:val="24"/>
              </w:rPr>
            </w:pPr>
            <w:r w:rsidRPr="007F7926">
              <w:rPr>
                <w:rFonts w:ascii="Times New Roman" w:hAnsi="Times New Roman"/>
                <w:sz w:val="24"/>
                <w:szCs w:val="24"/>
              </w:rPr>
              <w:t>Member/Secretary</w:t>
            </w:r>
          </w:p>
        </w:tc>
      </w:tr>
    </w:tbl>
    <w:p w:rsidR="00977F4C" w:rsidRPr="007F7926" w:rsidRDefault="00977F4C" w:rsidP="00EC30A5">
      <w:pPr>
        <w:shd w:val="clear" w:color="auto" w:fill="FFFFFF"/>
        <w:spacing w:after="0" w:line="360" w:lineRule="auto"/>
        <w:jc w:val="both"/>
        <w:rPr>
          <w:rFonts w:ascii="Times New Roman" w:hAnsi="Times New Roman"/>
          <w:sz w:val="24"/>
          <w:szCs w:val="24"/>
        </w:rPr>
      </w:pPr>
    </w:p>
    <w:p w:rsidR="00FF732B" w:rsidRDefault="00FF732B" w:rsidP="007F7926">
      <w:pPr>
        <w:shd w:val="clear" w:color="auto" w:fill="FFFFFF"/>
        <w:spacing w:after="0" w:line="360" w:lineRule="auto"/>
        <w:ind w:left="360"/>
        <w:jc w:val="both"/>
        <w:rPr>
          <w:rFonts w:ascii="Times New Roman" w:hAnsi="Times New Roman"/>
          <w:b/>
          <w:sz w:val="24"/>
          <w:szCs w:val="24"/>
          <w:u w:val="single"/>
        </w:rPr>
      </w:pPr>
    </w:p>
    <w:p w:rsidR="00FF732B" w:rsidRDefault="00FF732B" w:rsidP="007F7926">
      <w:pPr>
        <w:shd w:val="clear" w:color="auto" w:fill="FFFFFF"/>
        <w:spacing w:after="0" w:line="360" w:lineRule="auto"/>
        <w:ind w:left="360"/>
        <w:jc w:val="both"/>
        <w:rPr>
          <w:rFonts w:ascii="Times New Roman" w:hAnsi="Times New Roman"/>
          <w:b/>
          <w:sz w:val="24"/>
          <w:szCs w:val="24"/>
          <w:u w:val="single"/>
        </w:rPr>
      </w:pPr>
    </w:p>
    <w:p w:rsidR="00977F4C" w:rsidRPr="007F7926" w:rsidRDefault="00977F4C" w:rsidP="007F7926">
      <w:pPr>
        <w:shd w:val="clear" w:color="auto" w:fill="FFFFFF"/>
        <w:spacing w:after="0" w:line="360" w:lineRule="auto"/>
        <w:ind w:left="360"/>
        <w:jc w:val="both"/>
        <w:rPr>
          <w:rFonts w:ascii="Times New Roman" w:hAnsi="Times New Roman"/>
          <w:b/>
          <w:sz w:val="24"/>
          <w:szCs w:val="24"/>
          <w:u w:val="single"/>
        </w:rPr>
      </w:pPr>
      <w:r w:rsidRPr="007F7926">
        <w:rPr>
          <w:rFonts w:ascii="Times New Roman" w:hAnsi="Times New Roman"/>
          <w:b/>
          <w:sz w:val="24"/>
          <w:szCs w:val="24"/>
          <w:u w:val="single"/>
        </w:rPr>
        <w:lastRenderedPageBreak/>
        <w:t>Functions of National Highway Council</w:t>
      </w:r>
    </w:p>
    <w:p w:rsidR="00977F4C" w:rsidRPr="007F7926" w:rsidRDefault="00977F4C" w:rsidP="007F7926">
      <w:pPr>
        <w:numPr>
          <w:ilvl w:val="0"/>
          <w:numId w:val="12"/>
        </w:numPr>
        <w:shd w:val="clear" w:color="auto" w:fill="FFFFFF"/>
        <w:spacing w:after="155" w:line="360" w:lineRule="atLeast"/>
        <w:ind w:left="1080"/>
        <w:jc w:val="both"/>
        <w:rPr>
          <w:rFonts w:ascii="Times New Roman" w:hAnsi="Times New Roman"/>
          <w:sz w:val="24"/>
          <w:szCs w:val="24"/>
        </w:rPr>
      </w:pPr>
      <w:r w:rsidRPr="007F7926">
        <w:rPr>
          <w:rFonts w:ascii="Times New Roman" w:hAnsi="Times New Roman"/>
          <w:sz w:val="24"/>
          <w:szCs w:val="24"/>
        </w:rPr>
        <w:t>To approve five year plans and prospective plans, prepared by the board in consultation with the planning &amp; Development Division, for the construction, development, repair &amp; maintenance of National Highways &amp; Strategic Roads specially entrusted to the Authority by the Federal Government or by Provincial Government or other Authority concerned.</w:t>
      </w:r>
    </w:p>
    <w:p w:rsidR="00977F4C" w:rsidRPr="007F7926" w:rsidRDefault="00977F4C" w:rsidP="007F7926">
      <w:pPr>
        <w:numPr>
          <w:ilvl w:val="0"/>
          <w:numId w:val="12"/>
        </w:numPr>
        <w:shd w:val="clear" w:color="auto" w:fill="FFFFFF"/>
        <w:spacing w:after="155" w:line="360" w:lineRule="atLeast"/>
        <w:ind w:left="1080"/>
        <w:jc w:val="both"/>
        <w:rPr>
          <w:rFonts w:ascii="Times New Roman" w:hAnsi="Times New Roman"/>
          <w:sz w:val="24"/>
          <w:szCs w:val="24"/>
        </w:rPr>
      </w:pPr>
      <w:r w:rsidRPr="007F7926">
        <w:rPr>
          <w:rFonts w:ascii="Times New Roman" w:hAnsi="Times New Roman"/>
          <w:sz w:val="24"/>
          <w:szCs w:val="24"/>
        </w:rPr>
        <w:t>To consider progress reports of the Authority.</w:t>
      </w:r>
    </w:p>
    <w:p w:rsidR="00977F4C" w:rsidRPr="007F7926" w:rsidRDefault="00977F4C" w:rsidP="007F7926">
      <w:pPr>
        <w:numPr>
          <w:ilvl w:val="0"/>
          <w:numId w:val="12"/>
        </w:numPr>
        <w:shd w:val="clear" w:color="auto" w:fill="FFFFFF"/>
        <w:spacing w:after="155" w:line="360" w:lineRule="atLeast"/>
        <w:ind w:left="1080"/>
        <w:jc w:val="both"/>
        <w:rPr>
          <w:rFonts w:ascii="Times New Roman" w:hAnsi="Times New Roman"/>
          <w:sz w:val="24"/>
          <w:szCs w:val="24"/>
        </w:rPr>
      </w:pPr>
      <w:r w:rsidRPr="007F7926">
        <w:rPr>
          <w:rFonts w:ascii="Times New Roman" w:hAnsi="Times New Roman"/>
          <w:sz w:val="24"/>
          <w:szCs w:val="24"/>
        </w:rPr>
        <w:t>To lay down policy guidelines to be followed by the Authority in the performance of its functions</w:t>
      </w:r>
    </w:p>
    <w:p w:rsidR="00977F4C" w:rsidRPr="007F7926" w:rsidRDefault="00977F4C" w:rsidP="007F7926">
      <w:pPr>
        <w:numPr>
          <w:ilvl w:val="0"/>
          <w:numId w:val="12"/>
        </w:numPr>
        <w:shd w:val="clear" w:color="auto" w:fill="FFFFFF"/>
        <w:spacing w:after="155" w:line="360" w:lineRule="atLeast"/>
        <w:ind w:left="1080"/>
        <w:jc w:val="both"/>
        <w:rPr>
          <w:rFonts w:ascii="Times New Roman" w:hAnsi="Times New Roman"/>
          <w:sz w:val="24"/>
          <w:szCs w:val="24"/>
        </w:rPr>
      </w:pPr>
      <w:r w:rsidRPr="007F7926">
        <w:rPr>
          <w:rFonts w:ascii="Times New Roman" w:hAnsi="Times New Roman"/>
          <w:sz w:val="24"/>
          <w:szCs w:val="24"/>
        </w:rPr>
        <w:t>To review and reappraise projects</w:t>
      </w:r>
    </w:p>
    <w:p w:rsidR="00977F4C" w:rsidRPr="007F7926" w:rsidRDefault="00977F4C" w:rsidP="007F7926">
      <w:pPr>
        <w:numPr>
          <w:ilvl w:val="0"/>
          <w:numId w:val="12"/>
        </w:numPr>
        <w:shd w:val="clear" w:color="auto" w:fill="FFFFFF"/>
        <w:spacing w:after="155" w:line="360" w:lineRule="atLeast"/>
        <w:ind w:left="1080"/>
        <w:jc w:val="both"/>
        <w:rPr>
          <w:rFonts w:ascii="Times New Roman" w:hAnsi="Times New Roman"/>
          <w:sz w:val="24"/>
          <w:szCs w:val="24"/>
        </w:rPr>
      </w:pPr>
      <w:r w:rsidRPr="007F7926">
        <w:rPr>
          <w:rFonts w:ascii="Times New Roman" w:hAnsi="Times New Roman"/>
          <w:sz w:val="24"/>
          <w:szCs w:val="24"/>
        </w:rPr>
        <w:t>To approve the annual budget of the Authority</w:t>
      </w:r>
    </w:p>
    <w:p w:rsidR="00977F4C" w:rsidRPr="007F7926" w:rsidRDefault="00977F4C" w:rsidP="007F7926">
      <w:pPr>
        <w:pStyle w:val="Heading2"/>
        <w:ind w:left="720"/>
        <w:rPr>
          <w:rFonts w:ascii="Times New Roman" w:hAnsi="Times New Roman"/>
          <w:noProof/>
          <w:sz w:val="24"/>
          <w:szCs w:val="24"/>
        </w:rPr>
      </w:pPr>
      <w:bookmarkStart w:id="9" w:name="_Toc366836453"/>
      <w:r w:rsidRPr="007F7926">
        <w:rPr>
          <w:rFonts w:ascii="Times New Roman" w:hAnsi="Times New Roman"/>
          <w:noProof/>
          <w:sz w:val="24"/>
          <w:szCs w:val="24"/>
        </w:rPr>
        <w:t>NHA Executive Board</w:t>
      </w:r>
      <w:bookmarkEnd w:id="9"/>
    </w:p>
    <w:p w:rsidR="00977F4C" w:rsidRPr="007F7926" w:rsidRDefault="00977F4C" w:rsidP="007F7926">
      <w:pPr>
        <w:shd w:val="clear" w:color="auto" w:fill="FFFFFF"/>
        <w:spacing w:after="155" w:line="360" w:lineRule="atLeast"/>
        <w:ind w:left="720"/>
        <w:jc w:val="both"/>
        <w:rPr>
          <w:rFonts w:ascii="Times New Roman" w:hAnsi="Times New Roman"/>
          <w:sz w:val="24"/>
          <w:szCs w:val="24"/>
        </w:rPr>
      </w:pPr>
      <w:r w:rsidRPr="007F7926">
        <w:rPr>
          <w:rFonts w:ascii="Times New Roman" w:hAnsi="Times New Roman"/>
          <w:sz w:val="24"/>
          <w:szCs w:val="24"/>
        </w:rPr>
        <w:t>The general direction and administration of NHA and its affairs vest in the Executive Board which may exercise all powers, perform all functions and do all acts and things which may be exercised, perf</w:t>
      </w:r>
      <w:r w:rsidR="007F7926" w:rsidRPr="007F7926">
        <w:rPr>
          <w:rFonts w:ascii="Times New Roman" w:hAnsi="Times New Roman"/>
          <w:sz w:val="24"/>
          <w:szCs w:val="24"/>
        </w:rPr>
        <w:t>ormed or done by the Authority.</w:t>
      </w:r>
    </w:p>
    <w:tbl>
      <w:tblPr>
        <w:tblW w:w="9360" w:type="dxa"/>
        <w:tblInd w:w="360" w:type="dxa"/>
        <w:shd w:val="clear" w:color="auto" w:fill="FFFFFF"/>
        <w:tblCellMar>
          <w:left w:w="0" w:type="dxa"/>
          <w:right w:w="0" w:type="dxa"/>
        </w:tblCellMar>
        <w:tblLook w:val="04A0" w:firstRow="1" w:lastRow="0" w:firstColumn="1" w:lastColumn="0" w:noHBand="0" w:noVBand="1"/>
      </w:tblPr>
      <w:tblGrid>
        <w:gridCol w:w="7555"/>
        <w:gridCol w:w="1805"/>
      </w:tblGrid>
      <w:tr w:rsidR="00977F4C" w:rsidRPr="007F7926" w:rsidTr="007F7926">
        <w:tc>
          <w:tcPr>
            <w:tcW w:w="7555" w:type="dxa"/>
            <w:shd w:val="clear" w:color="auto" w:fill="FFFFFF"/>
            <w:vAlign w:val="center"/>
            <w:hideMark/>
          </w:tcPr>
          <w:p w:rsidR="00977F4C" w:rsidRPr="007F7926" w:rsidRDefault="00977F4C" w:rsidP="00552496">
            <w:pPr>
              <w:spacing w:after="0" w:line="240" w:lineRule="auto"/>
              <w:jc w:val="both"/>
              <w:rPr>
                <w:rFonts w:ascii="Times New Roman" w:hAnsi="Times New Roman"/>
                <w:sz w:val="24"/>
                <w:szCs w:val="24"/>
              </w:rPr>
            </w:pPr>
          </w:p>
        </w:tc>
        <w:tc>
          <w:tcPr>
            <w:tcW w:w="1805" w:type="dxa"/>
            <w:shd w:val="clear" w:color="auto" w:fill="FFFFFF"/>
          </w:tcPr>
          <w:p w:rsidR="00977F4C" w:rsidRPr="007F7926" w:rsidRDefault="00977F4C" w:rsidP="00552496">
            <w:pPr>
              <w:spacing w:after="0" w:line="240" w:lineRule="auto"/>
              <w:jc w:val="both"/>
              <w:rPr>
                <w:rFonts w:ascii="Times New Roman" w:hAnsi="Times New Roman"/>
                <w:sz w:val="24"/>
                <w:szCs w:val="24"/>
              </w:rPr>
            </w:pPr>
          </w:p>
        </w:tc>
      </w:tr>
      <w:tr w:rsidR="00977F4C" w:rsidRPr="007F7926" w:rsidTr="007F7926">
        <w:tc>
          <w:tcPr>
            <w:tcW w:w="7555" w:type="dxa"/>
            <w:shd w:val="clear" w:color="auto" w:fill="FFFFFF"/>
            <w:vAlign w:val="center"/>
            <w:hideMark/>
          </w:tcPr>
          <w:p w:rsidR="00977F4C" w:rsidRPr="007F7926" w:rsidRDefault="00977F4C" w:rsidP="007F7926">
            <w:pPr>
              <w:pStyle w:val="ListParagraph"/>
              <w:numPr>
                <w:ilvl w:val="0"/>
                <w:numId w:val="15"/>
              </w:numPr>
              <w:spacing w:after="0" w:line="240" w:lineRule="auto"/>
              <w:jc w:val="both"/>
              <w:rPr>
                <w:rFonts w:ascii="Times New Roman" w:hAnsi="Times New Roman"/>
                <w:sz w:val="24"/>
                <w:szCs w:val="24"/>
              </w:rPr>
            </w:pPr>
            <w:r w:rsidRPr="007F7926">
              <w:rPr>
                <w:rFonts w:ascii="Times New Roman" w:hAnsi="Times New Roman"/>
                <w:sz w:val="24"/>
                <w:szCs w:val="24"/>
              </w:rPr>
              <w:t>The Chairman NHA</w:t>
            </w:r>
          </w:p>
        </w:tc>
        <w:tc>
          <w:tcPr>
            <w:tcW w:w="1805" w:type="dxa"/>
            <w:shd w:val="clear" w:color="auto" w:fill="FFFFFF"/>
          </w:tcPr>
          <w:p w:rsidR="00977F4C" w:rsidRPr="007F7926" w:rsidRDefault="00977F4C" w:rsidP="007F7926">
            <w:pPr>
              <w:spacing w:after="0" w:line="240" w:lineRule="auto"/>
              <w:ind w:left="255"/>
              <w:jc w:val="both"/>
              <w:rPr>
                <w:rFonts w:ascii="Times New Roman" w:hAnsi="Times New Roman"/>
                <w:sz w:val="24"/>
                <w:szCs w:val="24"/>
              </w:rPr>
            </w:pPr>
            <w:r w:rsidRPr="007F7926">
              <w:rPr>
                <w:rFonts w:ascii="Times New Roman" w:hAnsi="Times New Roman"/>
                <w:sz w:val="24"/>
                <w:szCs w:val="24"/>
              </w:rPr>
              <w:t>Chairman</w:t>
            </w:r>
          </w:p>
        </w:tc>
      </w:tr>
      <w:tr w:rsidR="00977F4C" w:rsidRPr="007F7926" w:rsidTr="007F7926">
        <w:tc>
          <w:tcPr>
            <w:tcW w:w="7555" w:type="dxa"/>
            <w:shd w:val="clear" w:color="auto" w:fill="FFFFFF"/>
            <w:vAlign w:val="center"/>
            <w:hideMark/>
          </w:tcPr>
          <w:p w:rsidR="00977F4C" w:rsidRPr="007F7926" w:rsidRDefault="00977F4C" w:rsidP="007F7926">
            <w:pPr>
              <w:pStyle w:val="ListParagraph"/>
              <w:numPr>
                <w:ilvl w:val="0"/>
                <w:numId w:val="15"/>
              </w:numPr>
              <w:spacing w:after="0" w:line="240" w:lineRule="auto"/>
              <w:jc w:val="both"/>
              <w:rPr>
                <w:rFonts w:ascii="Times New Roman" w:hAnsi="Times New Roman"/>
                <w:sz w:val="24"/>
                <w:szCs w:val="24"/>
              </w:rPr>
            </w:pPr>
            <w:r w:rsidRPr="007F7926">
              <w:rPr>
                <w:rFonts w:ascii="Times New Roman" w:hAnsi="Times New Roman"/>
                <w:sz w:val="24"/>
                <w:szCs w:val="24"/>
              </w:rPr>
              <w:t>Inspector General, National Highways &amp; Pakistan Motorway Police (or nominee)</w:t>
            </w:r>
          </w:p>
        </w:tc>
        <w:tc>
          <w:tcPr>
            <w:tcW w:w="1805" w:type="dxa"/>
            <w:shd w:val="clear" w:color="auto" w:fill="FFFFFF"/>
          </w:tcPr>
          <w:p w:rsidR="00977F4C" w:rsidRPr="007F7926" w:rsidRDefault="00977F4C" w:rsidP="007F7926">
            <w:pPr>
              <w:spacing w:after="0" w:line="240" w:lineRule="auto"/>
              <w:ind w:left="255"/>
              <w:jc w:val="both"/>
              <w:rPr>
                <w:rFonts w:ascii="Times New Roman" w:hAnsi="Times New Roman"/>
                <w:sz w:val="24"/>
                <w:szCs w:val="24"/>
              </w:rPr>
            </w:pPr>
            <w:r w:rsidRPr="007F7926">
              <w:rPr>
                <w:rFonts w:ascii="Times New Roman" w:hAnsi="Times New Roman"/>
                <w:sz w:val="24"/>
                <w:szCs w:val="24"/>
              </w:rPr>
              <w:t>Member</w:t>
            </w:r>
          </w:p>
        </w:tc>
      </w:tr>
      <w:tr w:rsidR="00977F4C" w:rsidRPr="007F7926" w:rsidTr="007F7926">
        <w:tc>
          <w:tcPr>
            <w:tcW w:w="7555" w:type="dxa"/>
            <w:shd w:val="clear" w:color="auto" w:fill="FFFFFF"/>
            <w:vAlign w:val="center"/>
            <w:hideMark/>
          </w:tcPr>
          <w:p w:rsidR="00977F4C" w:rsidRPr="007F7926" w:rsidRDefault="00977F4C" w:rsidP="007F7926">
            <w:pPr>
              <w:pStyle w:val="ListParagraph"/>
              <w:numPr>
                <w:ilvl w:val="0"/>
                <w:numId w:val="15"/>
              </w:numPr>
              <w:spacing w:after="0" w:line="240" w:lineRule="auto"/>
              <w:jc w:val="both"/>
              <w:rPr>
                <w:rFonts w:ascii="Times New Roman" w:hAnsi="Times New Roman"/>
                <w:sz w:val="24"/>
                <w:szCs w:val="24"/>
              </w:rPr>
            </w:pPr>
            <w:r w:rsidRPr="007F7926">
              <w:rPr>
                <w:rFonts w:ascii="Times New Roman" w:hAnsi="Times New Roman"/>
                <w:sz w:val="24"/>
                <w:szCs w:val="24"/>
              </w:rPr>
              <w:t xml:space="preserve">Additional Secretary </w:t>
            </w:r>
            <w:r w:rsidRPr="007F7926">
              <w:rPr>
                <w:rFonts w:ascii="Times New Roman" w:hAnsi="Times New Roman"/>
                <w:sz w:val="24"/>
                <w:szCs w:val="24"/>
                <w:lang w:val="en-GB"/>
              </w:rPr>
              <w:t>(</w:t>
            </w:r>
            <w:r w:rsidRPr="007F7926">
              <w:rPr>
                <w:rFonts w:ascii="Times New Roman" w:hAnsi="Times New Roman"/>
                <w:sz w:val="24"/>
                <w:szCs w:val="24"/>
              </w:rPr>
              <w:t>Finance</w:t>
            </w:r>
            <w:r w:rsidRPr="007F7926">
              <w:rPr>
                <w:rFonts w:ascii="Times New Roman" w:hAnsi="Times New Roman"/>
                <w:sz w:val="24"/>
                <w:szCs w:val="24"/>
                <w:lang w:val="en-GB"/>
              </w:rPr>
              <w:t>)</w:t>
            </w:r>
          </w:p>
        </w:tc>
        <w:tc>
          <w:tcPr>
            <w:tcW w:w="1805" w:type="dxa"/>
            <w:shd w:val="clear" w:color="auto" w:fill="FFFFFF"/>
          </w:tcPr>
          <w:p w:rsidR="00977F4C" w:rsidRPr="007F7926" w:rsidRDefault="00977F4C" w:rsidP="007F7926">
            <w:pPr>
              <w:spacing w:after="0" w:line="240" w:lineRule="auto"/>
              <w:ind w:left="255"/>
              <w:jc w:val="both"/>
              <w:rPr>
                <w:rFonts w:ascii="Times New Roman" w:hAnsi="Times New Roman"/>
                <w:sz w:val="24"/>
                <w:szCs w:val="24"/>
              </w:rPr>
            </w:pPr>
            <w:r w:rsidRPr="007F7926">
              <w:rPr>
                <w:rFonts w:ascii="Times New Roman" w:hAnsi="Times New Roman"/>
                <w:sz w:val="24"/>
                <w:szCs w:val="24"/>
              </w:rPr>
              <w:t>Member</w:t>
            </w:r>
          </w:p>
        </w:tc>
      </w:tr>
      <w:tr w:rsidR="00977F4C" w:rsidRPr="007F7926" w:rsidTr="007F7926">
        <w:tc>
          <w:tcPr>
            <w:tcW w:w="7555" w:type="dxa"/>
            <w:shd w:val="clear" w:color="auto" w:fill="FFFFFF"/>
            <w:vAlign w:val="center"/>
            <w:hideMark/>
          </w:tcPr>
          <w:p w:rsidR="00977F4C" w:rsidRPr="007F7926" w:rsidRDefault="00977F4C" w:rsidP="007F7926">
            <w:pPr>
              <w:pStyle w:val="ListParagraph"/>
              <w:numPr>
                <w:ilvl w:val="0"/>
                <w:numId w:val="15"/>
              </w:numPr>
              <w:spacing w:after="0" w:line="240" w:lineRule="auto"/>
              <w:jc w:val="both"/>
              <w:rPr>
                <w:rFonts w:ascii="Times New Roman" w:hAnsi="Times New Roman"/>
                <w:sz w:val="24"/>
                <w:szCs w:val="24"/>
              </w:rPr>
            </w:pPr>
            <w:r w:rsidRPr="007F7926">
              <w:rPr>
                <w:rFonts w:ascii="Times New Roman" w:hAnsi="Times New Roman"/>
                <w:sz w:val="24"/>
                <w:szCs w:val="24"/>
              </w:rPr>
              <w:t>Member or Additional Secretary, (Planning &amp; Development Division)</w:t>
            </w:r>
          </w:p>
        </w:tc>
        <w:tc>
          <w:tcPr>
            <w:tcW w:w="1805" w:type="dxa"/>
            <w:shd w:val="clear" w:color="auto" w:fill="FFFFFF"/>
          </w:tcPr>
          <w:p w:rsidR="00977F4C" w:rsidRPr="007F7926" w:rsidRDefault="00977F4C" w:rsidP="007F7926">
            <w:pPr>
              <w:spacing w:after="0" w:line="240" w:lineRule="auto"/>
              <w:ind w:left="255"/>
              <w:jc w:val="both"/>
              <w:rPr>
                <w:rFonts w:ascii="Times New Roman" w:hAnsi="Times New Roman"/>
                <w:sz w:val="24"/>
                <w:szCs w:val="24"/>
              </w:rPr>
            </w:pPr>
            <w:r w:rsidRPr="007F7926">
              <w:rPr>
                <w:rFonts w:ascii="Times New Roman" w:hAnsi="Times New Roman"/>
                <w:sz w:val="24"/>
                <w:szCs w:val="24"/>
              </w:rPr>
              <w:t>Member</w:t>
            </w:r>
          </w:p>
        </w:tc>
      </w:tr>
      <w:tr w:rsidR="00977F4C" w:rsidRPr="007F7926" w:rsidTr="007F7926">
        <w:tc>
          <w:tcPr>
            <w:tcW w:w="7555" w:type="dxa"/>
            <w:shd w:val="clear" w:color="auto" w:fill="FFFFFF"/>
            <w:vAlign w:val="center"/>
            <w:hideMark/>
          </w:tcPr>
          <w:p w:rsidR="00977F4C" w:rsidRPr="007F7926" w:rsidRDefault="00977F4C" w:rsidP="007F7926">
            <w:pPr>
              <w:pStyle w:val="ListParagraph"/>
              <w:numPr>
                <w:ilvl w:val="0"/>
                <w:numId w:val="15"/>
              </w:numPr>
              <w:spacing w:after="0" w:line="240" w:lineRule="auto"/>
              <w:jc w:val="both"/>
              <w:rPr>
                <w:rFonts w:ascii="Times New Roman" w:hAnsi="Times New Roman"/>
                <w:sz w:val="24"/>
                <w:szCs w:val="24"/>
              </w:rPr>
            </w:pPr>
            <w:r w:rsidRPr="007F7926">
              <w:rPr>
                <w:rFonts w:ascii="Times New Roman" w:hAnsi="Times New Roman"/>
                <w:sz w:val="24"/>
                <w:szCs w:val="24"/>
              </w:rPr>
              <w:t>Joint Secretary, Ministry of Communications</w:t>
            </w:r>
          </w:p>
        </w:tc>
        <w:tc>
          <w:tcPr>
            <w:tcW w:w="1805" w:type="dxa"/>
            <w:shd w:val="clear" w:color="auto" w:fill="FFFFFF"/>
          </w:tcPr>
          <w:p w:rsidR="00977F4C" w:rsidRPr="007F7926" w:rsidRDefault="00977F4C" w:rsidP="007F7926">
            <w:pPr>
              <w:spacing w:after="0" w:line="240" w:lineRule="auto"/>
              <w:ind w:left="255"/>
              <w:jc w:val="both"/>
              <w:rPr>
                <w:rFonts w:ascii="Times New Roman" w:hAnsi="Times New Roman"/>
                <w:sz w:val="24"/>
                <w:szCs w:val="24"/>
              </w:rPr>
            </w:pPr>
            <w:r w:rsidRPr="007F7926">
              <w:rPr>
                <w:rFonts w:ascii="Times New Roman" w:hAnsi="Times New Roman"/>
                <w:sz w:val="24"/>
                <w:szCs w:val="24"/>
              </w:rPr>
              <w:t>Member</w:t>
            </w:r>
          </w:p>
        </w:tc>
      </w:tr>
      <w:tr w:rsidR="00977F4C" w:rsidRPr="007F7926" w:rsidTr="007F7926">
        <w:tc>
          <w:tcPr>
            <w:tcW w:w="7555" w:type="dxa"/>
            <w:shd w:val="clear" w:color="auto" w:fill="FFFFFF"/>
            <w:vAlign w:val="center"/>
            <w:hideMark/>
          </w:tcPr>
          <w:p w:rsidR="00977F4C" w:rsidRPr="007F7926" w:rsidRDefault="00977F4C" w:rsidP="007F7926">
            <w:pPr>
              <w:pStyle w:val="ListParagraph"/>
              <w:numPr>
                <w:ilvl w:val="0"/>
                <w:numId w:val="15"/>
              </w:numPr>
              <w:spacing w:after="0" w:line="240" w:lineRule="auto"/>
              <w:jc w:val="both"/>
              <w:rPr>
                <w:rFonts w:ascii="Times New Roman" w:hAnsi="Times New Roman"/>
                <w:sz w:val="24"/>
                <w:szCs w:val="24"/>
              </w:rPr>
            </w:pPr>
            <w:r w:rsidRPr="007F7926">
              <w:rPr>
                <w:rFonts w:ascii="Times New Roman" w:hAnsi="Times New Roman"/>
                <w:sz w:val="24"/>
                <w:szCs w:val="24"/>
              </w:rPr>
              <w:t>Senior Chief, NTRC</w:t>
            </w:r>
          </w:p>
        </w:tc>
        <w:tc>
          <w:tcPr>
            <w:tcW w:w="1805" w:type="dxa"/>
            <w:shd w:val="clear" w:color="auto" w:fill="FFFFFF"/>
          </w:tcPr>
          <w:p w:rsidR="00977F4C" w:rsidRPr="007F7926" w:rsidRDefault="00977F4C" w:rsidP="007F7926">
            <w:pPr>
              <w:spacing w:after="0" w:line="240" w:lineRule="auto"/>
              <w:ind w:left="255"/>
              <w:jc w:val="both"/>
              <w:rPr>
                <w:rFonts w:ascii="Times New Roman" w:hAnsi="Times New Roman"/>
                <w:sz w:val="24"/>
                <w:szCs w:val="24"/>
              </w:rPr>
            </w:pPr>
            <w:r w:rsidRPr="007F7926">
              <w:rPr>
                <w:rFonts w:ascii="Times New Roman" w:hAnsi="Times New Roman"/>
                <w:sz w:val="24"/>
                <w:szCs w:val="24"/>
              </w:rPr>
              <w:t>Member</w:t>
            </w:r>
          </w:p>
        </w:tc>
      </w:tr>
      <w:tr w:rsidR="00977F4C" w:rsidRPr="007F7926" w:rsidTr="007F7926">
        <w:tc>
          <w:tcPr>
            <w:tcW w:w="7555" w:type="dxa"/>
            <w:shd w:val="clear" w:color="auto" w:fill="FFFFFF"/>
            <w:vAlign w:val="center"/>
            <w:hideMark/>
          </w:tcPr>
          <w:p w:rsidR="00977F4C" w:rsidRPr="007F7926" w:rsidRDefault="00977F4C" w:rsidP="007F7926">
            <w:pPr>
              <w:pStyle w:val="ListParagraph"/>
              <w:numPr>
                <w:ilvl w:val="0"/>
                <w:numId w:val="15"/>
              </w:numPr>
              <w:spacing w:after="0" w:line="240" w:lineRule="auto"/>
              <w:jc w:val="both"/>
              <w:rPr>
                <w:rFonts w:ascii="Times New Roman" w:hAnsi="Times New Roman"/>
                <w:sz w:val="24"/>
                <w:szCs w:val="24"/>
              </w:rPr>
            </w:pPr>
            <w:r w:rsidRPr="007F7926">
              <w:rPr>
                <w:rFonts w:ascii="Times New Roman" w:hAnsi="Times New Roman"/>
                <w:sz w:val="24"/>
                <w:szCs w:val="24"/>
              </w:rPr>
              <w:t>Vice President, NESPAK</w:t>
            </w:r>
          </w:p>
        </w:tc>
        <w:tc>
          <w:tcPr>
            <w:tcW w:w="1805" w:type="dxa"/>
            <w:shd w:val="clear" w:color="auto" w:fill="FFFFFF"/>
          </w:tcPr>
          <w:p w:rsidR="00977F4C" w:rsidRPr="007F7926" w:rsidRDefault="00977F4C" w:rsidP="007F7926">
            <w:pPr>
              <w:spacing w:after="0" w:line="240" w:lineRule="auto"/>
              <w:ind w:left="255"/>
              <w:jc w:val="both"/>
              <w:rPr>
                <w:rFonts w:ascii="Times New Roman" w:hAnsi="Times New Roman"/>
                <w:sz w:val="24"/>
                <w:szCs w:val="24"/>
              </w:rPr>
            </w:pPr>
            <w:r w:rsidRPr="007F7926">
              <w:rPr>
                <w:rFonts w:ascii="Times New Roman" w:hAnsi="Times New Roman"/>
                <w:sz w:val="24"/>
                <w:szCs w:val="24"/>
              </w:rPr>
              <w:t>Member</w:t>
            </w:r>
          </w:p>
        </w:tc>
      </w:tr>
      <w:tr w:rsidR="00977F4C" w:rsidRPr="007F7926" w:rsidTr="007F7926">
        <w:tc>
          <w:tcPr>
            <w:tcW w:w="7555" w:type="dxa"/>
            <w:shd w:val="clear" w:color="auto" w:fill="FFFFFF"/>
            <w:vAlign w:val="center"/>
            <w:hideMark/>
          </w:tcPr>
          <w:p w:rsidR="00977F4C" w:rsidRPr="007F7926" w:rsidRDefault="00977F4C" w:rsidP="007F7926">
            <w:pPr>
              <w:pStyle w:val="ListParagraph"/>
              <w:numPr>
                <w:ilvl w:val="0"/>
                <w:numId w:val="15"/>
              </w:numPr>
              <w:spacing w:after="0" w:line="240" w:lineRule="auto"/>
              <w:jc w:val="both"/>
              <w:rPr>
                <w:rFonts w:ascii="Times New Roman" w:hAnsi="Times New Roman"/>
                <w:sz w:val="24"/>
                <w:szCs w:val="24"/>
              </w:rPr>
            </w:pPr>
            <w:r w:rsidRPr="007F7926">
              <w:rPr>
                <w:rFonts w:ascii="Times New Roman" w:hAnsi="Times New Roman"/>
                <w:sz w:val="24"/>
                <w:szCs w:val="24"/>
              </w:rPr>
              <w:t>Member(Finance), NHA</w:t>
            </w:r>
          </w:p>
        </w:tc>
        <w:tc>
          <w:tcPr>
            <w:tcW w:w="1805" w:type="dxa"/>
            <w:shd w:val="clear" w:color="auto" w:fill="FFFFFF"/>
          </w:tcPr>
          <w:p w:rsidR="00977F4C" w:rsidRPr="007F7926" w:rsidRDefault="00977F4C" w:rsidP="007F7926">
            <w:pPr>
              <w:spacing w:after="0" w:line="240" w:lineRule="auto"/>
              <w:ind w:left="255"/>
              <w:jc w:val="both"/>
              <w:rPr>
                <w:rFonts w:ascii="Times New Roman" w:hAnsi="Times New Roman"/>
                <w:sz w:val="24"/>
                <w:szCs w:val="24"/>
              </w:rPr>
            </w:pPr>
            <w:r w:rsidRPr="007F7926">
              <w:rPr>
                <w:rFonts w:ascii="Times New Roman" w:hAnsi="Times New Roman"/>
                <w:sz w:val="24"/>
                <w:szCs w:val="24"/>
              </w:rPr>
              <w:t>Member</w:t>
            </w:r>
          </w:p>
        </w:tc>
      </w:tr>
      <w:tr w:rsidR="00977F4C" w:rsidRPr="007F7926" w:rsidTr="007F7926">
        <w:tc>
          <w:tcPr>
            <w:tcW w:w="7555" w:type="dxa"/>
            <w:shd w:val="clear" w:color="auto" w:fill="FFFFFF"/>
            <w:vAlign w:val="center"/>
            <w:hideMark/>
          </w:tcPr>
          <w:p w:rsidR="00977F4C" w:rsidRPr="007F7926" w:rsidRDefault="00977F4C" w:rsidP="007F7926">
            <w:pPr>
              <w:pStyle w:val="ListParagraph"/>
              <w:numPr>
                <w:ilvl w:val="0"/>
                <w:numId w:val="15"/>
              </w:numPr>
              <w:spacing w:after="0" w:line="240" w:lineRule="auto"/>
              <w:jc w:val="both"/>
              <w:rPr>
                <w:rFonts w:ascii="Times New Roman" w:hAnsi="Times New Roman"/>
                <w:sz w:val="24"/>
                <w:szCs w:val="24"/>
              </w:rPr>
            </w:pPr>
            <w:r w:rsidRPr="007F7926">
              <w:rPr>
                <w:rFonts w:ascii="Times New Roman" w:hAnsi="Times New Roman"/>
                <w:sz w:val="24"/>
                <w:szCs w:val="24"/>
              </w:rPr>
              <w:t>Member(Planning), NHA</w:t>
            </w:r>
          </w:p>
          <w:p w:rsidR="007F7926" w:rsidRPr="007F7926" w:rsidRDefault="007F7926" w:rsidP="007F7926">
            <w:pPr>
              <w:pStyle w:val="ListParagraph"/>
              <w:spacing w:after="0" w:line="240" w:lineRule="auto"/>
              <w:jc w:val="both"/>
              <w:rPr>
                <w:rFonts w:ascii="Times New Roman" w:hAnsi="Times New Roman"/>
                <w:sz w:val="24"/>
                <w:szCs w:val="24"/>
              </w:rPr>
            </w:pPr>
          </w:p>
        </w:tc>
        <w:tc>
          <w:tcPr>
            <w:tcW w:w="1805" w:type="dxa"/>
            <w:shd w:val="clear" w:color="auto" w:fill="FFFFFF"/>
          </w:tcPr>
          <w:p w:rsidR="00977F4C" w:rsidRPr="007F7926" w:rsidRDefault="00977F4C" w:rsidP="007F7926">
            <w:pPr>
              <w:spacing w:after="0" w:line="240" w:lineRule="auto"/>
              <w:ind w:left="255"/>
              <w:jc w:val="both"/>
              <w:rPr>
                <w:rFonts w:ascii="Times New Roman" w:hAnsi="Times New Roman"/>
                <w:sz w:val="24"/>
                <w:szCs w:val="24"/>
              </w:rPr>
            </w:pPr>
            <w:r w:rsidRPr="007F7926">
              <w:rPr>
                <w:rFonts w:ascii="Times New Roman" w:hAnsi="Times New Roman"/>
                <w:sz w:val="24"/>
                <w:szCs w:val="24"/>
              </w:rPr>
              <w:t>Member</w:t>
            </w:r>
          </w:p>
        </w:tc>
      </w:tr>
    </w:tbl>
    <w:p w:rsidR="00977F4C" w:rsidRPr="007F7926" w:rsidRDefault="00977F4C" w:rsidP="007F7926">
      <w:pPr>
        <w:shd w:val="clear" w:color="auto" w:fill="FFFFFF"/>
        <w:spacing w:after="155" w:line="360" w:lineRule="atLeast"/>
        <w:ind w:left="360"/>
        <w:jc w:val="both"/>
        <w:rPr>
          <w:rFonts w:ascii="Times New Roman" w:hAnsi="Times New Roman"/>
          <w:b/>
          <w:sz w:val="24"/>
          <w:szCs w:val="24"/>
          <w:u w:val="single"/>
        </w:rPr>
      </w:pPr>
      <w:r w:rsidRPr="007F7926">
        <w:rPr>
          <w:rFonts w:ascii="Times New Roman" w:hAnsi="Times New Roman"/>
          <w:b/>
          <w:sz w:val="24"/>
          <w:szCs w:val="24"/>
          <w:u w:val="single"/>
        </w:rPr>
        <w:t>Functions of Executive Board</w:t>
      </w:r>
    </w:p>
    <w:p w:rsidR="00977F4C" w:rsidRPr="007F7926" w:rsidRDefault="00977F4C" w:rsidP="00945FF4">
      <w:pPr>
        <w:numPr>
          <w:ilvl w:val="0"/>
          <w:numId w:val="14"/>
        </w:numPr>
        <w:shd w:val="clear" w:color="auto" w:fill="FFFFFF"/>
        <w:spacing w:after="155" w:line="240" w:lineRule="auto"/>
        <w:ind w:left="1080"/>
        <w:jc w:val="both"/>
        <w:rPr>
          <w:rFonts w:ascii="Times New Roman" w:hAnsi="Times New Roman"/>
          <w:sz w:val="24"/>
          <w:szCs w:val="24"/>
        </w:rPr>
      </w:pPr>
      <w:r w:rsidRPr="007F7926">
        <w:rPr>
          <w:rFonts w:ascii="Times New Roman" w:hAnsi="Times New Roman"/>
          <w:sz w:val="24"/>
          <w:szCs w:val="24"/>
        </w:rPr>
        <w:t>To consider and approve proposals, schemes and projects exceeding fifty million rupees but not exceeding one hundred million rupees and to consider and recommend, through the Ministry, to CDWP or ECNEC proposals, schemes and projects exceeding one hundred million rupees.</w:t>
      </w:r>
    </w:p>
    <w:p w:rsidR="00977F4C" w:rsidRPr="007F7926" w:rsidRDefault="00977F4C" w:rsidP="00945FF4">
      <w:pPr>
        <w:numPr>
          <w:ilvl w:val="0"/>
          <w:numId w:val="14"/>
        </w:numPr>
        <w:shd w:val="clear" w:color="auto" w:fill="FFFFFF"/>
        <w:spacing w:after="155" w:line="240" w:lineRule="auto"/>
        <w:ind w:left="1080"/>
        <w:jc w:val="both"/>
        <w:rPr>
          <w:rFonts w:ascii="Times New Roman" w:hAnsi="Times New Roman"/>
          <w:sz w:val="24"/>
          <w:szCs w:val="24"/>
        </w:rPr>
      </w:pPr>
      <w:r w:rsidRPr="007F7926">
        <w:rPr>
          <w:rFonts w:ascii="Times New Roman" w:hAnsi="Times New Roman"/>
          <w:sz w:val="24"/>
          <w:szCs w:val="24"/>
        </w:rPr>
        <w:t>To consider progress reports of the Authority.</w:t>
      </w:r>
    </w:p>
    <w:p w:rsidR="00977F4C" w:rsidRPr="007F7926" w:rsidRDefault="00977F4C" w:rsidP="00945FF4">
      <w:pPr>
        <w:numPr>
          <w:ilvl w:val="0"/>
          <w:numId w:val="14"/>
        </w:numPr>
        <w:shd w:val="clear" w:color="auto" w:fill="FFFFFF"/>
        <w:spacing w:after="155" w:line="240" w:lineRule="auto"/>
        <w:ind w:left="1080"/>
        <w:jc w:val="both"/>
        <w:rPr>
          <w:rFonts w:ascii="Times New Roman" w:hAnsi="Times New Roman"/>
          <w:sz w:val="24"/>
          <w:szCs w:val="24"/>
        </w:rPr>
      </w:pPr>
      <w:r w:rsidRPr="007F7926">
        <w:rPr>
          <w:rFonts w:ascii="Times New Roman" w:hAnsi="Times New Roman"/>
          <w:sz w:val="24"/>
          <w:szCs w:val="24"/>
        </w:rPr>
        <w:t>To perform such other functions as may be delegated to it by the NHC.</w:t>
      </w:r>
    </w:p>
    <w:p w:rsidR="00977F4C" w:rsidRPr="007F7926" w:rsidRDefault="00977F4C" w:rsidP="00945FF4">
      <w:pPr>
        <w:numPr>
          <w:ilvl w:val="0"/>
          <w:numId w:val="14"/>
        </w:numPr>
        <w:shd w:val="clear" w:color="auto" w:fill="FFFFFF"/>
        <w:spacing w:after="155" w:line="240" w:lineRule="auto"/>
        <w:ind w:left="1080"/>
        <w:jc w:val="both"/>
        <w:rPr>
          <w:rFonts w:ascii="Times New Roman" w:hAnsi="Times New Roman"/>
          <w:sz w:val="24"/>
          <w:szCs w:val="24"/>
        </w:rPr>
      </w:pPr>
      <w:r w:rsidRPr="007F7926">
        <w:rPr>
          <w:rFonts w:ascii="Times New Roman" w:hAnsi="Times New Roman"/>
          <w:sz w:val="24"/>
          <w:szCs w:val="24"/>
        </w:rPr>
        <w:t>To recommend for approval the annual budget of the Authority.</w:t>
      </w:r>
    </w:p>
    <w:p w:rsidR="000E157E" w:rsidRPr="006109BA" w:rsidRDefault="00977F4C" w:rsidP="000E157E">
      <w:pPr>
        <w:numPr>
          <w:ilvl w:val="0"/>
          <w:numId w:val="14"/>
        </w:numPr>
        <w:shd w:val="clear" w:color="auto" w:fill="FFFFFF"/>
        <w:spacing w:after="155" w:line="240" w:lineRule="auto"/>
        <w:ind w:left="1080"/>
        <w:jc w:val="both"/>
        <w:rPr>
          <w:rFonts w:ascii="Times New Roman" w:hAnsi="Times New Roman"/>
          <w:sz w:val="24"/>
          <w:szCs w:val="24"/>
        </w:rPr>
      </w:pPr>
      <w:r w:rsidRPr="007F7926">
        <w:rPr>
          <w:rFonts w:ascii="Times New Roman" w:hAnsi="Times New Roman"/>
          <w:sz w:val="24"/>
          <w:szCs w:val="24"/>
        </w:rPr>
        <w:t>To approve projects to be funded through toll and other receipts from operation of Highways.</w:t>
      </w:r>
      <w:bookmarkStart w:id="10" w:name="_Toc366836457"/>
    </w:p>
    <w:p w:rsidR="000E157E" w:rsidRPr="007F7926" w:rsidRDefault="00965BEA" w:rsidP="007F7926">
      <w:pPr>
        <w:ind w:left="427"/>
        <w:rPr>
          <w:rFonts w:ascii="Times New Roman" w:eastAsia="Bookman Old Style" w:hAnsi="Times New Roman"/>
          <w:b/>
          <w:sz w:val="24"/>
          <w:szCs w:val="24"/>
          <w:lang w:bidi="en-US"/>
        </w:rPr>
      </w:pPr>
      <w:r w:rsidRPr="007F7926">
        <w:rPr>
          <w:rFonts w:ascii="Times New Roman" w:eastAsia="Bookman Old Style" w:hAnsi="Times New Roman"/>
          <w:noProof/>
          <w:sz w:val="24"/>
          <w:szCs w:val="24"/>
        </w:rPr>
        <w:drawing>
          <wp:anchor distT="0" distB="0" distL="0" distR="0" simplePos="0" relativeHeight="251896832" behindDoc="0" locked="0" layoutInCell="1" allowOverlap="1" wp14:anchorId="3DE05C3A" wp14:editId="633EF483">
            <wp:simplePos x="0" y="0"/>
            <wp:positionH relativeFrom="margin">
              <wp:align>right</wp:align>
            </wp:positionH>
            <wp:positionV relativeFrom="paragraph">
              <wp:posOffset>12065</wp:posOffset>
            </wp:positionV>
            <wp:extent cx="2780665" cy="1638300"/>
            <wp:effectExtent l="0" t="0" r="635" b="0"/>
            <wp:wrapNone/>
            <wp:docPr id="354"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16" cstate="print"/>
                    <a:stretch>
                      <a:fillRect/>
                    </a:stretch>
                  </pic:blipFill>
                  <pic:spPr>
                    <a:xfrm>
                      <a:off x="0" y="0"/>
                      <a:ext cx="2780665" cy="1638300"/>
                    </a:xfrm>
                    <a:prstGeom prst="rect">
                      <a:avLst/>
                    </a:prstGeom>
                  </pic:spPr>
                </pic:pic>
              </a:graphicData>
            </a:graphic>
            <wp14:sizeRelH relativeFrom="margin">
              <wp14:pctWidth>0</wp14:pctWidth>
            </wp14:sizeRelH>
            <wp14:sizeRelV relativeFrom="margin">
              <wp14:pctHeight>0</wp14:pctHeight>
            </wp14:sizeRelV>
          </wp:anchor>
        </w:drawing>
      </w:r>
      <w:r w:rsidR="000E157E" w:rsidRPr="007F7926">
        <w:rPr>
          <w:rFonts w:ascii="Times New Roman" w:hAnsi="Times New Roman"/>
          <w:b/>
          <w:sz w:val="24"/>
          <w:szCs w:val="24"/>
        </w:rPr>
        <w:t>E</w:t>
      </w:r>
      <w:r w:rsidR="000E157E" w:rsidRPr="007F7926">
        <w:rPr>
          <w:rFonts w:ascii="Times New Roman" w:eastAsia="Bookman Old Style" w:hAnsi="Times New Roman"/>
          <w:b/>
          <w:sz w:val="24"/>
          <w:szCs w:val="24"/>
          <w:lang w:bidi="en-US"/>
        </w:rPr>
        <w:t>ngineering Co-ordination</w:t>
      </w:r>
    </w:p>
    <w:p w:rsidR="000E157E" w:rsidRPr="007F7926" w:rsidRDefault="000E157E" w:rsidP="007F7926">
      <w:pPr>
        <w:widowControl w:val="0"/>
        <w:autoSpaceDE w:val="0"/>
        <w:autoSpaceDN w:val="0"/>
        <w:spacing w:before="110" w:after="0" w:line="360" w:lineRule="auto"/>
        <w:ind w:left="854" w:right="5251"/>
        <w:jc w:val="both"/>
        <w:rPr>
          <w:rFonts w:ascii="Times New Roman" w:eastAsia="Bookman Old Style" w:hAnsi="Times New Roman"/>
          <w:sz w:val="24"/>
          <w:szCs w:val="24"/>
          <w:lang w:bidi="en-US"/>
        </w:rPr>
      </w:pPr>
      <w:r w:rsidRPr="007F7926">
        <w:rPr>
          <w:rFonts w:ascii="Times New Roman" w:eastAsia="Bookman Old Style" w:hAnsi="Times New Roman"/>
          <w:sz w:val="24"/>
          <w:szCs w:val="24"/>
          <w:lang w:bidi="en-US"/>
        </w:rPr>
        <w:t xml:space="preserve">The Engineering Co-ordination wing has been established in December 2015 under a new functional setup of the authority, which is administered by an Engineering Cadre Officer designated as Member (Engineering </w:t>
      </w:r>
      <w:r w:rsidRPr="007F7926">
        <w:rPr>
          <w:rFonts w:ascii="Times New Roman" w:eastAsia="Bookman Old Style" w:hAnsi="Times New Roman"/>
          <w:sz w:val="24"/>
          <w:szCs w:val="24"/>
          <w:lang w:bidi="en-US"/>
        </w:rPr>
        <w:lastRenderedPageBreak/>
        <w:t>Coordination). Following offices come under the administrative control:</w:t>
      </w:r>
    </w:p>
    <w:p w:rsidR="000E157E" w:rsidRPr="007F7926" w:rsidRDefault="000E157E" w:rsidP="006B5E50">
      <w:pPr>
        <w:widowControl w:val="0"/>
        <w:numPr>
          <w:ilvl w:val="0"/>
          <w:numId w:val="97"/>
        </w:numPr>
        <w:tabs>
          <w:tab w:val="left" w:pos="788"/>
        </w:tabs>
        <w:autoSpaceDE w:val="0"/>
        <w:autoSpaceDN w:val="0"/>
        <w:spacing w:before="202" w:after="0" w:line="240" w:lineRule="auto"/>
        <w:ind w:left="1215" w:hanging="361"/>
        <w:jc w:val="both"/>
        <w:rPr>
          <w:rFonts w:ascii="Times New Roman" w:eastAsia="Bookman Old Style" w:hAnsi="Times New Roman"/>
          <w:sz w:val="24"/>
          <w:szCs w:val="24"/>
          <w:lang w:bidi="en-US"/>
        </w:rPr>
      </w:pPr>
      <w:r w:rsidRPr="007F7926">
        <w:rPr>
          <w:rFonts w:ascii="Times New Roman" w:eastAsia="Bookman Old Style" w:hAnsi="Times New Roman"/>
          <w:sz w:val="24"/>
          <w:szCs w:val="24"/>
          <w:lang w:bidi="en-US"/>
        </w:rPr>
        <w:t>Engineering Coordination.</w:t>
      </w:r>
    </w:p>
    <w:p w:rsidR="000E157E" w:rsidRPr="007F7926" w:rsidRDefault="000E157E" w:rsidP="006B5E50">
      <w:pPr>
        <w:widowControl w:val="0"/>
        <w:numPr>
          <w:ilvl w:val="0"/>
          <w:numId w:val="97"/>
        </w:numPr>
        <w:tabs>
          <w:tab w:val="left" w:pos="788"/>
        </w:tabs>
        <w:autoSpaceDE w:val="0"/>
        <w:autoSpaceDN w:val="0"/>
        <w:spacing w:before="244" w:after="0" w:line="240" w:lineRule="auto"/>
        <w:ind w:left="1215" w:hanging="361"/>
        <w:jc w:val="both"/>
        <w:rPr>
          <w:rFonts w:ascii="Times New Roman" w:eastAsia="Bookman Old Style" w:hAnsi="Times New Roman"/>
          <w:sz w:val="24"/>
          <w:szCs w:val="24"/>
          <w:lang w:bidi="en-US"/>
        </w:rPr>
      </w:pPr>
      <w:r w:rsidRPr="007F7926">
        <w:rPr>
          <w:rFonts w:ascii="Times New Roman" w:eastAsia="Bookman Old Style" w:hAnsi="Times New Roman"/>
          <w:sz w:val="24"/>
          <w:szCs w:val="24"/>
          <w:lang w:bidi="en-US"/>
        </w:rPr>
        <w:t>Foreign funded projects portfolio.</w:t>
      </w:r>
    </w:p>
    <w:p w:rsidR="000E157E" w:rsidRPr="007F7926" w:rsidRDefault="000E157E" w:rsidP="007F7926">
      <w:pPr>
        <w:widowControl w:val="0"/>
        <w:autoSpaceDE w:val="0"/>
        <w:autoSpaceDN w:val="0"/>
        <w:spacing w:before="10" w:after="0" w:line="240" w:lineRule="auto"/>
        <w:ind w:left="427"/>
        <w:jc w:val="both"/>
        <w:rPr>
          <w:rFonts w:ascii="Times New Roman" w:eastAsia="Bookman Old Style" w:hAnsi="Times New Roman"/>
          <w:sz w:val="24"/>
          <w:szCs w:val="24"/>
          <w:lang w:bidi="en-US"/>
        </w:rPr>
      </w:pPr>
    </w:p>
    <w:p w:rsidR="000E157E" w:rsidRPr="007F7926" w:rsidRDefault="000E157E" w:rsidP="006B5E50">
      <w:pPr>
        <w:widowControl w:val="0"/>
        <w:numPr>
          <w:ilvl w:val="0"/>
          <w:numId w:val="97"/>
        </w:numPr>
        <w:tabs>
          <w:tab w:val="left" w:pos="788"/>
        </w:tabs>
        <w:autoSpaceDE w:val="0"/>
        <w:autoSpaceDN w:val="0"/>
        <w:spacing w:after="0" w:line="240" w:lineRule="auto"/>
        <w:ind w:left="1215" w:hanging="361"/>
        <w:jc w:val="both"/>
        <w:rPr>
          <w:rFonts w:ascii="Times New Roman" w:eastAsia="Bookman Old Style" w:hAnsi="Times New Roman"/>
          <w:sz w:val="24"/>
          <w:szCs w:val="24"/>
          <w:lang w:bidi="en-US"/>
        </w:rPr>
      </w:pPr>
      <w:r w:rsidRPr="007F7926">
        <w:rPr>
          <w:rFonts w:ascii="Times New Roman" w:eastAsia="Bookman Old Style" w:hAnsi="Times New Roman"/>
          <w:sz w:val="24"/>
          <w:szCs w:val="24"/>
          <w:lang w:bidi="en-US"/>
        </w:rPr>
        <w:t>GOP funded projects portfolio.</w:t>
      </w:r>
    </w:p>
    <w:p w:rsidR="000E157E" w:rsidRPr="007F7926" w:rsidRDefault="000E157E" w:rsidP="007F7926">
      <w:pPr>
        <w:widowControl w:val="0"/>
        <w:autoSpaceDE w:val="0"/>
        <w:autoSpaceDN w:val="0"/>
        <w:spacing w:before="1" w:after="0" w:line="240" w:lineRule="auto"/>
        <w:ind w:left="427"/>
        <w:jc w:val="both"/>
        <w:rPr>
          <w:rFonts w:ascii="Times New Roman" w:eastAsia="Bookman Old Style" w:hAnsi="Times New Roman"/>
          <w:sz w:val="24"/>
          <w:szCs w:val="24"/>
          <w:lang w:bidi="en-US"/>
        </w:rPr>
      </w:pPr>
    </w:p>
    <w:p w:rsidR="000E157E" w:rsidRPr="007F7926" w:rsidRDefault="000E157E" w:rsidP="006B5E50">
      <w:pPr>
        <w:widowControl w:val="0"/>
        <w:numPr>
          <w:ilvl w:val="0"/>
          <w:numId w:val="97"/>
        </w:numPr>
        <w:tabs>
          <w:tab w:val="left" w:pos="787"/>
          <w:tab w:val="left" w:pos="788"/>
        </w:tabs>
        <w:autoSpaceDE w:val="0"/>
        <w:autoSpaceDN w:val="0"/>
        <w:spacing w:before="1" w:after="0" w:line="240" w:lineRule="auto"/>
        <w:ind w:left="1215" w:hanging="361"/>
        <w:jc w:val="both"/>
        <w:rPr>
          <w:rFonts w:ascii="Times New Roman" w:eastAsia="Bookman Old Style" w:hAnsi="Times New Roman"/>
          <w:sz w:val="24"/>
          <w:szCs w:val="24"/>
          <w:lang w:bidi="en-US"/>
        </w:rPr>
      </w:pPr>
      <w:r w:rsidRPr="007F7926">
        <w:rPr>
          <w:rFonts w:ascii="Times New Roman" w:eastAsia="Bookman Old Style" w:hAnsi="Times New Roman"/>
          <w:sz w:val="24"/>
          <w:szCs w:val="24"/>
          <w:lang w:bidi="en-US"/>
        </w:rPr>
        <w:t>Procurement &amp; Contract Administration.</w:t>
      </w:r>
    </w:p>
    <w:p w:rsidR="000E157E" w:rsidRPr="007F7926" w:rsidRDefault="000E157E" w:rsidP="000E157E">
      <w:pPr>
        <w:widowControl w:val="0"/>
        <w:autoSpaceDE w:val="0"/>
        <w:autoSpaceDN w:val="0"/>
        <w:spacing w:before="6" w:after="0" w:line="240" w:lineRule="auto"/>
        <w:jc w:val="both"/>
        <w:rPr>
          <w:rFonts w:ascii="Times New Roman" w:eastAsia="Bookman Old Style" w:hAnsi="Times New Roman"/>
          <w:sz w:val="24"/>
          <w:szCs w:val="24"/>
          <w:lang w:bidi="en-US"/>
        </w:rPr>
      </w:pPr>
    </w:p>
    <w:p w:rsidR="000E157E" w:rsidRPr="007F7926" w:rsidRDefault="000E157E" w:rsidP="006B5E50">
      <w:pPr>
        <w:widowControl w:val="0"/>
        <w:numPr>
          <w:ilvl w:val="2"/>
          <w:numId w:val="97"/>
        </w:numPr>
        <w:tabs>
          <w:tab w:val="left" w:pos="787"/>
          <w:tab w:val="left" w:pos="788"/>
        </w:tabs>
        <w:autoSpaceDE w:val="0"/>
        <w:autoSpaceDN w:val="0"/>
        <w:spacing w:before="101" w:after="0" w:line="240" w:lineRule="auto"/>
        <w:ind w:hanging="248"/>
        <w:jc w:val="both"/>
        <w:rPr>
          <w:rFonts w:ascii="Times New Roman" w:eastAsia="Bookman Old Style" w:hAnsi="Times New Roman"/>
          <w:sz w:val="24"/>
          <w:szCs w:val="24"/>
          <w:lang w:bidi="en-US"/>
        </w:rPr>
      </w:pPr>
      <w:r w:rsidRPr="007F7926">
        <w:rPr>
          <w:rFonts w:ascii="Times New Roman" w:eastAsia="Bookman Old Style" w:hAnsi="Times New Roman"/>
          <w:sz w:val="24"/>
          <w:szCs w:val="24"/>
          <w:lang w:bidi="en-US"/>
        </w:rPr>
        <w:t>Public Private Partnership/ Build Operate Transfer.</w:t>
      </w:r>
    </w:p>
    <w:p w:rsidR="000E157E" w:rsidRPr="007F7926" w:rsidRDefault="000E157E" w:rsidP="007F7926">
      <w:pPr>
        <w:widowControl w:val="0"/>
        <w:autoSpaceDE w:val="0"/>
        <w:autoSpaceDN w:val="0"/>
        <w:spacing w:before="8" w:after="0" w:line="240" w:lineRule="auto"/>
        <w:ind w:left="293"/>
        <w:jc w:val="both"/>
        <w:rPr>
          <w:rFonts w:ascii="Times New Roman" w:eastAsia="Bookman Old Style" w:hAnsi="Times New Roman"/>
          <w:sz w:val="24"/>
          <w:szCs w:val="24"/>
          <w:lang w:bidi="en-US"/>
        </w:rPr>
      </w:pPr>
    </w:p>
    <w:p w:rsidR="000E157E" w:rsidRPr="007F7926" w:rsidRDefault="000E157E" w:rsidP="007F7926">
      <w:pPr>
        <w:widowControl w:val="0"/>
        <w:autoSpaceDE w:val="0"/>
        <w:autoSpaceDN w:val="0"/>
        <w:spacing w:after="0" w:line="360" w:lineRule="auto"/>
        <w:ind w:left="720" w:right="692"/>
        <w:jc w:val="both"/>
        <w:rPr>
          <w:rFonts w:ascii="Times New Roman" w:eastAsia="Bookman Old Style" w:hAnsi="Times New Roman"/>
          <w:sz w:val="24"/>
          <w:szCs w:val="24"/>
          <w:lang w:bidi="en-US"/>
        </w:rPr>
      </w:pPr>
      <w:r w:rsidRPr="007F7926">
        <w:rPr>
          <w:rFonts w:ascii="Times New Roman" w:eastAsia="Bookman Old Style" w:hAnsi="Times New Roman"/>
          <w:sz w:val="24"/>
          <w:szCs w:val="24"/>
          <w:lang w:bidi="en-US"/>
        </w:rPr>
        <w:t>Each of the offices is led by an Engineering Cadre officer of the rank of General Manager, supported by Directors, Deputy Directors and Assistant Directors. The major functions of the Wing can be summarized as under.</w:t>
      </w:r>
    </w:p>
    <w:p w:rsidR="000E157E" w:rsidRPr="007F7926" w:rsidRDefault="000E157E" w:rsidP="006B5E50">
      <w:pPr>
        <w:widowControl w:val="0"/>
        <w:numPr>
          <w:ilvl w:val="2"/>
          <w:numId w:val="97"/>
        </w:numPr>
        <w:tabs>
          <w:tab w:val="left" w:pos="788"/>
        </w:tabs>
        <w:autoSpaceDE w:val="0"/>
        <w:autoSpaceDN w:val="0"/>
        <w:spacing w:before="201" w:after="0" w:line="357" w:lineRule="auto"/>
        <w:ind w:right="701"/>
        <w:jc w:val="both"/>
        <w:rPr>
          <w:rFonts w:ascii="Times New Roman" w:eastAsia="Bookman Old Style" w:hAnsi="Times New Roman"/>
          <w:sz w:val="24"/>
          <w:szCs w:val="24"/>
          <w:lang w:bidi="en-US"/>
        </w:rPr>
      </w:pPr>
      <w:r w:rsidRPr="007F7926">
        <w:rPr>
          <w:rFonts w:ascii="Times New Roman" w:eastAsia="Bookman Old Style" w:hAnsi="Times New Roman"/>
          <w:sz w:val="24"/>
          <w:szCs w:val="24"/>
          <w:lang w:bidi="en-US"/>
        </w:rPr>
        <w:t>Provide technical support and assistance to Member (</w:t>
      </w:r>
      <w:proofErr w:type="spellStart"/>
      <w:r w:rsidRPr="007F7926">
        <w:rPr>
          <w:rFonts w:ascii="Times New Roman" w:eastAsia="Bookman Old Style" w:hAnsi="Times New Roman"/>
          <w:sz w:val="24"/>
          <w:szCs w:val="24"/>
          <w:lang w:bidi="en-US"/>
        </w:rPr>
        <w:t>Engg</w:t>
      </w:r>
      <w:proofErr w:type="spellEnd"/>
      <w:r w:rsidRPr="007F7926">
        <w:rPr>
          <w:rFonts w:ascii="Times New Roman" w:eastAsia="Bookman Old Style" w:hAnsi="Times New Roman"/>
          <w:sz w:val="24"/>
          <w:szCs w:val="24"/>
          <w:lang w:bidi="en-US"/>
        </w:rPr>
        <w:t xml:space="preserve">. Coord.) on project related matters including but </w:t>
      </w:r>
      <w:proofErr w:type="spellStart"/>
      <w:r w:rsidRPr="007F7926">
        <w:rPr>
          <w:rFonts w:ascii="Times New Roman" w:eastAsia="Bookman Old Style" w:hAnsi="Times New Roman"/>
          <w:sz w:val="24"/>
          <w:szCs w:val="24"/>
          <w:lang w:bidi="en-US"/>
        </w:rPr>
        <w:t>no</w:t>
      </w:r>
      <w:proofErr w:type="spellEnd"/>
      <w:r w:rsidRPr="007F7926">
        <w:rPr>
          <w:rFonts w:ascii="Times New Roman" w:eastAsia="Bookman Old Style" w:hAnsi="Times New Roman"/>
          <w:sz w:val="24"/>
          <w:szCs w:val="24"/>
          <w:lang w:bidi="en-US"/>
        </w:rPr>
        <w:t xml:space="preserve"> limited to execution of works, time and cost overrun, cont</w:t>
      </w:r>
      <w:r w:rsidR="007F7926" w:rsidRPr="007F7926">
        <w:rPr>
          <w:rFonts w:ascii="Times New Roman" w:eastAsia="Bookman Old Style" w:hAnsi="Times New Roman"/>
          <w:sz w:val="24"/>
          <w:szCs w:val="24"/>
          <w:lang w:bidi="en-US"/>
        </w:rPr>
        <w:t xml:space="preserve">ractual disputes and claims </w:t>
      </w:r>
      <w:r w:rsidRPr="007F7926">
        <w:rPr>
          <w:rFonts w:ascii="Times New Roman" w:eastAsia="Bookman Old Style" w:hAnsi="Times New Roman"/>
          <w:sz w:val="24"/>
          <w:szCs w:val="24"/>
          <w:lang w:bidi="en-US"/>
        </w:rPr>
        <w:t>etc.</w:t>
      </w:r>
    </w:p>
    <w:p w:rsidR="000E157E" w:rsidRPr="007F7926" w:rsidRDefault="000E157E" w:rsidP="006B5E50">
      <w:pPr>
        <w:widowControl w:val="0"/>
        <w:numPr>
          <w:ilvl w:val="2"/>
          <w:numId w:val="97"/>
        </w:numPr>
        <w:tabs>
          <w:tab w:val="left" w:pos="788"/>
        </w:tabs>
        <w:autoSpaceDE w:val="0"/>
        <w:autoSpaceDN w:val="0"/>
        <w:spacing w:before="203" w:after="0" w:line="357" w:lineRule="auto"/>
        <w:ind w:right="705"/>
        <w:jc w:val="both"/>
        <w:rPr>
          <w:rFonts w:ascii="Times New Roman" w:eastAsia="Bookman Old Style" w:hAnsi="Times New Roman"/>
          <w:sz w:val="24"/>
          <w:szCs w:val="24"/>
          <w:lang w:bidi="en-US"/>
        </w:rPr>
      </w:pPr>
      <w:r w:rsidRPr="007F7926">
        <w:rPr>
          <w:rFonts w:ascii="Times New Roman" w:eastAsia="Bookman Old Style" w:hAnsi="Times New Roman"/>
          <w:sz w:val="24"/>
          <w:szCs w:val="24"/>
          <w:lang w:bidi="en-US"/>
        </w:rPr>
        <w:t>Act as a response office to resolutions, queries, recommendations of different Ministries and government bodies, e.g., Senate, National Assembly, PM Secretariat, etc.</w:t>
      </w:r>
    </w:p>
    <w:p w:rsidR="000E157E" w:rsidRPr="007F7926" w:rsidRDefault="000E157E" w:rsidP="006B5E50">
      <w:pPr>
        <w:widowControl w:val="0"/>
        <w:numPr>
          <w:ilvl w:val="2"/>
          <w:numId w:val="97"/>
        </w:numPr>
        <w:tabs>
          <w:tab w:val="left" w:pos="788"/>
        </w:tabs>
        <w:autoSpaceDE w:val="0"/>
        <w:autoSpaceDN w:val="0"/>
        <w:spacing w:before="203" w:after="0" w:line="352" w:lineRule="auto"/>
        <w:ind w:right="688"/>
        <w:jc w:val="both"/>
        <w:rPr>
          <w:rFonts w:ascii="Times New Roman" w:eastAsia="Bookman Old Style" w:hAnsi="Times New Roman"/>
          <w:sz w:val="24"/>
          <w:szCs w:val="24"/>
          <w:lang w:bidi="en-US"/>
        </w:rPr>
      </w:pPr>
      <w:r w:rsidRPr="007F7926">
        <w:rPr>
          <w:rFonts w:ascii="Times New Roman" w:eastAsia="Bookman Old Style" w:hAnsi="Times New Roman"/>
          <w:sz w:val="24"/>
          <w:szCs w:val="24"/>
          <w:lang w:bidi="en-US"/>
        </w:rPr>
        <w:t>Coordination of all projects of the authority particularly high priority schemes of the government e.g.</w:t>
      </w:r>
      <w:r w:rsidR="00FF732B">
        <w:rPr>
          <w:rFonts w:ascii="Times New Roman" w:eastAsia="Bookman Old Style" w:hAnsi="Times New Roman"/>
          <w:sz w:val="24"/>
          <w:szCs w:val="24"/>
          <w:lang w:bidi="en-US"/>
        </w:rPr>
        <w:t xml:space="preserve"> </w:t>
      </w:r>
      <w:r w:rsidRPr="007F7926">
        <w:rPr>
          <w:rFonts w:ascii="Times New Roman" w:eastAsia="Bookman Old Style" w:hAnsi="Times New Roman"/>
          <w:sz w:val="24"/>
          <w:szCs w:val="24"/>
          <w:lang w:bidi="en-US"/>
        </w:rPr>
        <w:t>CPEC.</w:t>
      </w:r>
    </w:p>
    <w:p w:rsidR="000E157E" w:rsidRPr="007F7926" w:rsidRDefault="000E157E" w:rsidP="006B5E50">
      <w:pPr>
        <w:widowControl w:val="0"/>
        <w:numPr>
          <w:ilvl w:val="1"/>
          <w:numId w:val="97"/>
        </w:numPr>
        <w:autoSpaceDE w:val="0"/>
        <w:autoSpaceDN w:val="0"/>
        <w:spacing w:before="74" w:after="0" w:line="357" w:lineRule="auto"/>
        <w:ind w:left="1172" w:right="-390"/>
        <w:jc w:val="both"/>
        <w:rPr>
          <w:rFonts w:ascii="Times New Roman" w:eastAsia="Bookman Old Style" w:hAnsi="Times New Roman"/>
          <w:sz w:val="24"/>
          <w:szCs w:val="24"/>
          <w:lang w:bidi="en-US"/>
        </w:rPr>
      </w:pPr>
      <w:r w:rsidRPr="007F7926">
        <w:rPr>
          <w:rFonts w:ascii="Times New Roman" w:eastAsia="Bookman Old Style" w:hAnsi="Times New Roman"/>
          <w:sz w:val="24"/>
          <w:szCs w:val="24"/>
          <w:lang w:bidi="en-US"/>
        </w:rPr>
        <w:t xml:space="preserve">Provide support to field formations on maintaining KPIs, suggesting measures to meet time lines of action plans, technical support on contractual issues as well as implementation methodology as and </w:t>
      </w:r>
      <w:r w:rsidR="007F7926" w:rsidRPr="007F7926">
        <w:rPr>
          <w:rFonts w:ascii="Times New Roman" w:eastAsia="Bookman Old Style" w:hAnsi="Times New Roman"/>
          <w:sz w:val="24"/>
          <w:szCs w:val="24"/>
          <w:lang w:bidi="en-US"/>
        </w:rPr>
        <w:t>when</w:t>
      </w:r>
      <w:r w:rsidRPr="007F7926">
        <w:rPr>
          <w:rFonts w:ascii="Times New Roman" w:eastAsia="Bookman Old Style" w:hAnsi="Times New Roman"/>
          <w:sz w:val="24"/>
          <w:szCs w:val="24"/>
          <w:lang w:bidi="en-US"/>
        </w:rPr>
        <w:t xml:space="preserve"> required.</w:t>
      </w:r>
    </w:p>
    <w:p w:rsidR="000E157E" w:rsidRPr="007F7926" w:rsidRDefault="000E157E" w:rsidP="006B5E50">
      <w:pPr>
        <w:widowControl w:val="0"/>
        <w:numPr>
          <w:ilvl w:val="1"/>
          <w:numId w:val="97"/>
        </w:numPr>
        <w:autoSpaceDE w:val="0"/>
        <w:autoSpaceDN w:val="0"/>
        <w:spacing w:before="203" w:after="0" w:line="357" w:lineRule="auto"/>
        <w:ind w:left="1172" w:right="-390"/>
        <w:jc w:val="both"/>
        <w:rPr>
          <w:rFonts w:ascii="Times New Roman" w:eastAsia="Bookman Old Style" w:hAnsi="Times New Roman"/>
          <w:sz w:val="24"/>
          <w:szCs w:val="24"/>
          <w:lang w:bidi="en-US"/>
        </w:rPr>
      </w:pPr>
      <w:r w:rsidRPr="007F7926">
        <w:rPr>
          <w:rFonts w:ascii="Times New Roman" w:eastAsia="Bookman Old Style" w:hAnsi="Times New Roman"/>
          <w:sz w:val="24"/>
          <w:szCs w:val="24"/>
          <w:lang w:bidi="en-US"/>
        </w:rPr>
        <w:t>Liaison with foreign development partners (e.g., Asian Development Bank (ADB), Japan International Cooperation Agency (JICA), China EXIM Bank, Islamic Development Bank (IDB), World Bank (WB), etc.,) on behalf of the authority to streamline and channel their concerns on project implementation, target completions, social safeguard compliance etc., to concerned departments.</w:t>
      </w:r>
    </w:p>
    <w:p w:rsidR="000E157E" w:rsidRPr="007F7926" w:rsidRDefault="000E157E" w:rsidP="006B5E50">
      <w:pPr>
        <w:widowControl w:val="0"/>
        <w:numPr>
          <w:ilvl w:val="1"/>
          <w:numId w:val="97"/>
        </w:numPr>
        <w:autoSpaceDE w:val="0"/>
        <w:autoSpaceDN w:val="0"/>
        <w:spacing w:before="208" w:after="0" w:line="352" w:lineRule="auto"/>
        <w:ind w:left="1172" w:right="-390"/>
        <w:jc w:val="both"/>
        <w:rPr>
          <w:rFonts w:ascii="Times New Roman" w:eastAsia="Bookman Old Style" w:hAnsi="Times New Roman"/>
          <w:sz w:val="24"/>
          <w:szCs w:val="24"/>
          <w:lang w:bidi="en-US"/>
        </w:rPr>
      </w:pPr>
      <w:r w:rsidRPr="007F7926">
        <w:rPr>
          <w:rFonts w:ascii="Times New Roman" w:eastAsia="Bookman Old Style" w:hAnsi="Times New Roman"/>
          <w:sz w:val="24"/>
          <w:szCs w:val="24"/>
          <w:lang w:bidi="en-US"/>
        </w:rPr>
        <w:t>Provide assistance in various operative and functional matters to following wings: Finance, Procurement, Audit and Planning.</w:t>
      </w:r>
    </w:p>
    <w:p w:rsidR="000E157E" w:rsidRPr="007F7926" w:rsidRDefault="000E157E" w:rsidP="000E157E">
      <w:pPr>
        <w:widowControl w:val="0"/>
        <w:autoSpaceDE w:val="0"/>
        <w:autoSpaceDN w:val="0"/>
        <w:spacing w:before="2" w:after="0" w:line="240" w:lineRule="auto"/>
        <w:jc w:val="both"/>
        <w:rPr>
          <w:rFonts w:ascii="Times New Roman" w:eastAsia="Bookman Old Style" w:hAnsi="Times New Roman"/>
          <w:sz w:val="24"/>
          <w:szCs w:val="24"/>
          <w:lang w:bidi="en-US"/>
        </w:rPr>
      </w:pPr>
      <w:r w:rsidRPr="007F7926">
        <w:rPr>
          <w:rFonts w:ascii="Times New Roman" w:eastAsia="Bookman Old Style" w:hAnsi="Times New Roman"/>
          <w:noProof/>
          <w:sz w:val="24"/>
          <w:szCs w:val="24"/>
        </w:rPr>
        <w:lastRenderedPageBreak/>
        <mc:AlternateContent>
          <mc:Choice Requires="wpg">
            <w:drawing>
              <wp:anchor distT="0" distB="0" distL="0" distR="0" simplePos="0" relativeHeight="251895808" behindDoc="1" locked="0" layoutInCell="1" allowOverlap="1" wp14:anchorId="01371E75" wp14:editId="3A983251">
                <wp:simplePos x="0" y="0"/>
                <wp:positionH relativeFrom="page">
                  <wp:posOffset>1419225</wp:posOffset>
                </wp:positionH>
                <wp:positionV relativeFrom="paragraph">
                  <wp:posOffset>235585</wp:posOffset>
                </wp:positionV>
                <wp:extent cx="3905250" cy="2247900"/>
                <wp:effectExtent l="0" t="0" r="0" b="0"/>
                <wp:wrapTopAndBottom/>
                <wp:docPr id="20"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05250" cy="2247900"/>
                          <a:chOff x="3979" y="206"/>
                          <a:chExt cx="4671" cy="3273"/>
                        </a:xfrm>
                      </wpg:grpSpPr>
                      <pic:pic xmlns:pic="http://schemas.openxmlformats.org/drawingml/2006/picture">
                        <pic:nvPicPr>
                          <pic:cNvPr id="23" name="Picture 2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5467" y="1909"/>
                            <a:ext cx="1689" cy="156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 name="Picture 2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5570" y="1938"/>
                            <a:ext cx="1455" cy="14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 name="Picture 2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5570" y="1938"/>
                            <a:ext cx="1455" cy="14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 name="Picture 2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4598" y="1439"/>
                            <a:ext cx="1119" cy="9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7" name="Picture 2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4617" y="1403"/>
                            <a:ext cx="1152" cy="982"/>
                          </a:xfrm>
                          <a:prstGeom prst="rect">
                            <a:avLst/>
                          </a:prstGeom>
                          <a:noFill/>
                          <a:extLst>
                            <a:ext uri="{909E8E84-426E-40DD-AFC4-6F175D3DCCD1}">
                              <a14:hiddenFill xmlns:a14="http://schemas.microsoft.com/office/drawing/2010/main">
                                <a:solidFill>
                                  <a:srgbClr val="FFFFFF"/>
                                </a:solidFill>
                              </a14:hiddenFill>
                            </a:ext>
                          </a:extLst>
                        </pic:spPr>
                      </pic:pic>
                      <wps:wsp>
                        <wps:cNvPr id="35" name="AutoShape 8"/>
                        <wps:cNvSpPr>
                          <a:spLocks/>
                        </wps:cNvSpPr>
                        <wps:spPr bwMode="auto">
                          <a:xfrm>
                            <a:off x="4668" y="1473"/>
                            <a:ext cx="982" cy="792"/>
                          </a:xfrm>
                          <a:custGeom>
                            <a:avLst/>
                            <a:gdLst>
                              <a:gd name="T0" fmla="*/ 142 w 982"/>
                              <a:gd name="T1" fmla="*/ 1473 h 792"/>
                              <a:gd name="T2" fmla="*/ 0 w 982"/>
                              <a:gd name="T3" fmla="*/ 1677 h 792"/>
                              <a:gd name="T4" fmla="*/ 742 w 982"/>
                              <a:gd name="T5" fmla="*/ 2195 h 792"/>
                              <a:gd name="T6" fmla="*/ 694 w 982"/>
                              <a:gd name="T7" fmla="*/ 2265 h 792"/>
                              <a:gd name="T8" fmla="*/ 982 w 982"/>
                              <a:gd name="T9" fmla="*/ 2212 h 792"/>
                              <a:gd name="T10" fmla="*/ 943 w 982"/>
                              <a:gd name="T11" fmla="*/ 1994 h 792"/>
                              <a:gd name="T12" fmla="*/ 883 w 982"/>
                              <a:gd name="T13" fmla="*/ 1994 h 792"/>
                              <a:gd name="T14" fmla="*/ 142 w 982"/>
                              <a:gd name="T15" fmla="*/ 1473 h 792"/>
                              <a:gd name="T16" fmla="*/ 931 w 982"/>
                              <a:gd name="T17" fmla="*/ 1927 h 792"/>
                              <a:gd name="T18" fmla="*/ 883 w 982"/>
                              <a:gd name="T19" fmla="*/ 1994 h 792"/>
                              <a:gd name="T20" fmla="*/ 943 w 982"/>
                              <a:gd name="T21" fmla="*/ 1994 h 792"/>
                              <a:gd name="T22" fmla="*/ 931 w 982"/>
                              <a:gd name="T23" fmla="*/ 1927 h 792"/>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982" h="792">
                                <a:moveTo>
                                  <a:pt x="142" y="0"/>
                                </a:moveTo>
                                <a:lnTo>
                                  <a:pt x="0" y="204"/>
                                </a:lnTo>
                                <a:lnTo>
                                  <a:pt x="742" y="722"/>
                                </a:lnTo>
                                <a:lnTo>
                                  <a:pt x="694" y="792"/>
                                </a:lnTo>
                                <a:lnTo>
                                  <a:pt x="982" y="739"/>
                                </a:lnTo>
                                <a:lnTo>
                                  <a:pt x="943" y="521"/>
                                </a:lnTo>
                                <a:lnTo>
                                  <a:pt x="883" y="521"/>
                                </a:lnTo>
                                <a:lnTo>
                                  <a:pt x="142" y="0"/>
                                </a:lnTo>
                                <a:close/>
                                <a:moveTo>
                                  <a:pt x="931" y="454"/>
                                </a:moveTo>
                                <a:lnTo>
                                  <a:pt x="883" y="521"/>
                                </a:lnTo>
                                <a:lnTo>
                                  <a:pt x="943" y="521"/>
                                </a:lnTo>
                                <a:lnTo>
                                  <a:pt x="931" y="45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6" name="Picture 3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4617" y="1403"/>
                            <a:ext cx="1152" cy="98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7" name="Picture 3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3979" y="993"/>
                            <a:ext cx="1546" cy="12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2" name="Picture 4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4046" y="1021"/>
                            <a:ext cx="1383" cy="11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3" name="Picture 4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4046" y="1021"/>
                            <a:ext cx="1383" cy="11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7" name="Picture 1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6019" y="729"/>
                            <a:ext cx="552" cy="12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0" name="Picture 1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6088" y="762"/>
                            <a:ext cx="418" cy="11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4" name="Picture 1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6088" y="762"/>
                            <a:ext cx="418" cy="11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 name="Picture 1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5539" y="205"/>
                            <a:ext cx="1536" cy="12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6" name="Picture 1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5606" y="210"/>
                            <a:ext cx="1383" cy="11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2" name="Picture 1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5606" y="210"/>
                            <a:ext cx="1383" cy="11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3" name="Picture 1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6873" y="1439"/>
                            <a:ext cx="1119" cy="9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4" name="Picture 2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6823" y="1403"/>
                            <a:ext cx="1152" cy="982"/>
                          </a:xfrm>
                          <a:prstGeom prst="rect">
                            <a:avLst/>
                          </a:prstGeom>
                          <a:noFill/>
                          <a:extLst>
                            <a:ext uri="{909E8E84-426E-40DD-AFC4-6F175D3DCCD1}">
                              <a14:hiddenFill xmlns:a14="http://schemas.microsoft.com/office/drawing/2010/main">
                                <a:solidFill>
                                  <a:srgbClr val="FFFFFF"/>
                                </a:solidFill>
                              </a14:hiddenFill>
                            </a:ext>
                          </a:extLst>
                        </pic:spPr>
                      </pic:pic>
                      <wps:wsp>
                        <wps:cNvPr id="85" name="AutoShape 21"/>
                        <wps:cNvSpPr>
                          <a:spLocks/>
                        </wps:cNvSpPr>
                        <wps:spPr bwMode="auto">
                          <a:xfrm>
                            <a:off x="6943" y="1473"/>
                            <a:ext cx="982" cy="792"/>
                          </a:xfrm>
                          <a:custGeom>
                            <a:avLst/>
                            <a:gdLst>
                              <a:gd name="T0" fmla="*/ 51 w 982"/>
                              <a:gd name="T1" fmla="*/ 1927 h 792"/>
                              <a:gd name="T2" fmla="*/ 0 w 982"/>
                              <a:gd name="T3" fmla="*/ 2212 h 792"/>
                              <a:gd name="T4" fmla="*/ 288 w 982"/>
                              <a:gd name="T5" fmla="*/ 2265 h 792"/>
                              <a:gd name="T6" fmla="*/ 240 w 982"/>
                              <a:gd name="T7" fmla="*/ 2195 h 792"/>
                              <a:gd name="T8" fmla="*/ 529 w 982"/>
                              <a:gd name="T9" fmla="*/ 1994 h 792"/>
                              <a:gd name="T10" fmla="*/ 99 w 982"/>
                              <a:gd name="T11" fmla="*/ 1994 h 792"/>
                              <a:gd name="T12" fmla="*/ 51 w 982"/>
                              <a:gd name="T13" fmla="*/ 1927 h 792"/>
                              <a:gd name="T14" fmla="*/ 840 w 982"/>
                              <a:gd name="T15" fmla="*/ 1473 h 792"/>
                              <a:gd name="T16" fmla="*/ 99 w 982"/>
                              <a:gd name="T17" fmla="*/ 1994 h 792"/>
                              <a:gd name="T18" fmla="*/ 529 w 982"/>
                              <a:gd name="T19" fmla="*/ 1994 h 792"/>
                              <a:gd name="T20" fmla="*/ 982 w 982"/>
                              <a:gd name="T21" fmla="*/ 1677 h 792"/>
                              <a:gd name="T22" fmla="*/ 840 w 982"/>
                              <a:gd name="T23" fmla="*/ 1473 h 792"/>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982" h="792">
                                <a:moveTo>
                                  <a:pt x="51" y="454"/>
                                </a:moveTo>
                                <a:lnTo>
                                  <a:pt x="0" y="739"/>
                                </a:lnTo>
                                <a:lnTo>
                                  <a:pt x="288" y="792"/>
                                </a:lnTo>
                                <a:lnTo>
                                  <a:pt x="240" y="722"/>
                                </a:lnTo>
                                <a:lnTo>
                                  <a:pt x="529" y="521"/>
                                </a:lnTo>
                                <a:lnTo>
                                  <a:pt x="99" y="521"/>
                                </a:lnTo>
                                <a:lnTo>
                                  <a:pt x="51" y="454"/>
                                </a:lnTo>
                                <a:close/>
                                <a:moveTo>
                                  <a:pt x="840" y="0"/>
                                </a:moveTo>
                                <a:lnTo>
                                  <a:pt x="99" y="521"/>
                                </a:lnTo>
                                <a:lnTo>
                                  <a:pt x="529" y="521"/>
                                </a:lnTo>
                                <a:lnTo>
                                  <a:pt x="982" y="204"/>
                                </a:lnTo>
                                <a:lnTo>
                                  <a:pt x="84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6" name="Picture 2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6823" y="1403"/>
                            <a:ext cx="1152" cy="98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7" name="Picture 2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7084" y="993"/>
                            <a:ext cx="1565" cy="12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8" name="Picture 2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7164" y="1021"/>
                            <a:ext cx="1383" cy="11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9" name="Picture 2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7164" y="1021"/>
                            <a:ext cx="1383" cy="1107"/>
                          </a:xfrm>
                          <a:prstGeom prst="rect">
                            <a:avLst/>
                          </a:prstGeom>
                          <a:noFill/>
                          <a:extLst>
                            <a:ext uri="{909E8E84-426E-40DD-AFC4-6F175D3DCCD1}">
                              <a14:hiddenFill xmlns:a14="http://schemas.microsoft.com/office/drawing/2010/main">
                                <a:solidFill>
                                  <a:srgbClr val="FFFFFF"/>
                                </a:solidFill>
                              </a14:hiddenFill>
                            </a:ext>
                          </a:extLst>
                        </pic:spPr>
                      </pic:pic>
                      <wps:wsp>
                        <wps:cNvPr id="90" name="Text Box 26"/>
                        <wps:cNvSpPr txBox="1">
                          <a:spLocks noChangeArrowheads="1"/>
                        </wps:cNvSpPr>
                        <wps:spPr bwMode="auto">
                          <a:xfrm>
                            <a:off x="5682" y="510"/>
                            <a:ext cx="1243" cy="5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5F92" w:rsidRDefault="00275F92" w:rsidP="000E157E">
                              <w:pPr>
                                <w:spacing w:line="115" w:lineRule="exact"/>
                                <w:jc w:val="center"/>
                                <w:rPr>
                                  <w:sz w:val="12"/>
                                </w:rPr>
                              </w:pPr>
                              <w:r>
                                <w:rPr>
                                  <w:color w:val="FFFFFF"/>
                                  <w:sz w:val="12"/>
                                </w:rPr>
                                <w:t>Liaison with Government</w:t>
                              </w:r>
                            </w:p>
                            <w:p w:rsidR="00275F92" w:rsidRDefault="00275F92" w:rsidP="000E157E">
                              <w:pPr>
                                <w:spacing w:before="5" w:line="213" w:lineRule="auto"/>
                                <w:ind w:left="79" w:right="36" w:hanging="46"/>
                                <w:jc w:val="center"/>
                                <w:rPr>
                                  <w:sz w:val="12"/>
                                </w:rPr>
                              </w:pPr>
                              <w:r>
                                <w:rPr>
                                  <w:color w:val="FFFFFF"/>
                                  <w:sz w:val="12"/>
                                </w:rPr>
                                <w:t>Institutions /bodies e.g. Planning Commission, Economic Affairs etc.</w:t>
                              </w:r>
                            </w:p>
                          </w:txbxContent>
                        </wps:txbx>
                        <wps:bodyPr rot="0" vert="horz" wrap="square" lIns="0" tIns="0" rIns="0" bIns="0" anchor="t" anchorCtr="0" upright="1">
                          <a:noAutofit/>
                        </wps:bodyPr>
                      </wps:wsp>
                      <wps:wsp>
                        <wps:cNvPr id="226" name="Text Box 27"/>
                        <wps:cNvSpPr txBox="1">
                          <a:spLocks noChangeArrowheads="1"/>
                        </wps:cNvSpPr>
                        <wps:spPr bwMode="auto">
                          <a:xfrm>
                            <a:off x="4121" y="1163"/>
                            <a:ext cx="1251" cy="8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5F92" w:rsidRDefault="00275F92" w:rsidP="000E157E">
                              <w:pPr>
                                <w:spacing w:line="115" w:lineRule="exact"/>
                                <w:ind w:right="20"/>
                                <w:jc w:val="center"/>
                                <w:rPr>
                                  <w:color w:val="FFFFFF"/>
                                  <w:sz w:val="12"/>
                                </w:rPr>
                              </w:pPr>
                            </w:p>
                            <w:p w:rsidR="00275F92" w:rsidRDefault="00275F92" w:rsidP="000E157E">
                              <w:pPr>
                                <w:spacing w:line="115" w:lineRule="exact"/>
                                <w:ind w:right="20"/>
                                <w:jc w:val="center"/>
                                <w:rPr>
                                  <w:color w:val="FFFFFF"/>
                                  <w:sz w:val="12"/>
                                </w:rPr>
                              </w:pPr>
                            </w:p>
                            <w:p w:rsidR="00275F92" w:rsidRDefault="00275F92" w:rsidP="000E157E">
                              <w:pPr>
                                <w:spacing w:line="115" w:lineRule="exact"/>
                                <w:ind w:right="20"/>
                                <w:jc w:val="center"/>
                                <w:rPr>
                                  <w:sz w:val="12"/>
                                </w:rPr>
                              </w:pPr>
                              <w:r>
                                <w:rPr>
                                  <w:color w:val="FFFFFF"/>
                                  <w:sz w:val="12"/>
                                </w:rPr>
                                <w:t xml:space="preserve">In case of </w:t>
                              </w:r>
                              <w:proofErr w:type="spellStart"/>
                              <w:r>
                                <w:rPr>
                                  <w:color w:val="FFFFFF"/>
                                  <w:sz w:val="12"/>
                                </w:rPr>
                                <w:t>Foreignfunded</w:t>
                              </w:r>
                              <w:proofErr w:type="spellEnd"/>
                            </w:p>
                            <w:p w:rsidR="00275F92" w:rsidRDefault="00275F92" w:rsidP="000E157E">
                              <w:pPr>
                                <w:spacing w:before="4" w:line="216" w:lineRule="auto"/>
                                <w:ind w:right="18"/>
                                <w:rPr>
                                  <w:sz w:val="12"/>
                                </w:rPr>
                              </w:pPr>
                              <w:proofErr w:type="spellStart"/>
                              <w:proofErr w:type="gramStart"/>
                              <w:r>
                                <w:rPr>
                                  <w:color w:val="FFFFFF"/>
                                  <w:sz w:val="12"/>
                                </w:rPr>
                                <w:t>Projects,implementation</w:t>
                              </w:r>
                              <w:proofErr w:type="spellEnd"/>
                              <w:proofErr w:type="gramEnd"/>
                              <w:r>
                                <w:rPr>
                                  <w:color w:val="FFFFFF"/>
                                  <w:sz w:val="12"/>
                                </w:rPr>
                                <w:t xml:space="preserve"> and monitoring of loan covenants / lending regulations </w:t>
                              </w:r>
                              <w:proofErr w:type="spellStart"/>
                              <w:r>
                                <w:rPr>
                                  <w:color w:val="FFFFFF"/>
                                  <w:sz w:val="12"/>
                                </w:rPr>
                                <w:t>ofdonor</w:t>
                              </w:r>
                              <w:proofErr w:type="spellEnd"/>
                              <w:r>
                                <w:rPr>
                                  <w:sz w:val="12"/>
                                </w:rPr>
                                <w:t xml:space="preserve"> </w:t>
                              </w:r>
                              <w:r>
                                <w:rPr>
                                  <w:color w:val="FFFFFF"/>
                                  <w:sz w:val="12"/>
                                </w:rPr>
                                <w:t>is done</w:t>
                              </w:r>
                            </w:p>
                          </w:txbxContent>
                        </wps:txbx>
                        <wps:bodyPr rot="0" vert="horz" wrap="square" lIns="0" tIns="0" rIns="0" bIns="0" anchor="t" anchorCtr="0" upright="1">
                          <a:noAutofit/>
                        </wps:bodyPr>
                      </wps:wsp>
                      <wps:wsp>
                        <wps:cNvPr id="279" name="Text Box 28"/>
                        <wps:cNvSpPr txBox="1">
                          <a:spLocks noChangeArrowheads="1"/>
                        </wps:cNvSpPr>
                        <wps:spPr bwMode="auto">
                          <a:xfrm>
                            <a:off x="7223" y="1453"/>
                            <a:ext cx="1278" cy="3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5F92" w:rsidRDefault="00275F92" w:rsidP="000E157E">
                              <w:pPr>
                                <w:spacing w:line="114" w:lineRule="exact"/>
                                <w:jc w:val="center"/>
                                <w:rPr>
                                  <w:sz w:val="12"/>
                                </w:rPr>
                              </w:pPr>
                              <w:r>
                                <w:rPr>
                                  <w:color w:val="FFFFFF"/>
                                  <w:sz w:val="12"/>
                                </w:rPr>
                                <w:t>Inter-departmental issues</w:t>
                              </w:r>
                            </w:p>
                            <w:p w:rsidR="00275F92" w:rsidRDefault="00275F92" w:rsidP="000E157E">
                              <w:pPr>
                                <w:spacing w:before="3" w:line="216" w:lineRule="auto"/>
                                <w:ind w:left="338" w:hanging="286"/>
                                <w:jc w:val="center"/>
                                <w:rPr>
                                  <w:sz w:val="12"/>
                                </w:rPr>
                              </w:pPr>
                              <w:r>
                                <w:rPr>
                                  <w:color w:val="FFFFFF"/>
                                  <w:sz w:val="12"/>
                                </w:rPr>
                                <w:t>arise during currency of the projects</w:t>
                              </w:r>
                            </w:p>
                          </w:txbxContent>
                        </wps:txbx>
                        <wps:bodyPr rot="0" vert="horz" wrap="square" lIns="0" tIns="0" rIns="0" bIns="0" anchor="t" anchorCtr="0" upright="1">
                          <a:noAutofit/>
                        </wps:bodyPr>
                      </wps:wsp>
                      <wps:wsp>
                        <wps:cNvPr id="288" name="Text Box 29"/>
                        <wps:cNvSpPr txBox="1">
                          <a:spLocks noChangeArrowheads="1"/>
                        </wps:cNvSpPr>
                        <wps:spPr bwMode="auto">
                          <a:xfrm>
                            <a:off x="5641" y="2481"/>
                            <a:ext cx="1328" cy="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5F92" w:rsidRDefault="00275F92" w:rsidP="000E157E">
                              <w:pPr>
                                <w:spacing w:line="173" w:lineRule="exact"/>
                                <w:jc w:val="center"/>
                                <w:rPr>
                                  <w:sz w:val="18"/>
                                </w:rPr>
                              </w:pPr>
                              <w:r>
                                <w:rPr>
                                  <w:color w:val="FFFFFF"/>
                                  <w:sz w:val="18"/>
                                </w:rPr>
                                <w:t>Technical Support</w:t>
                              </w:r>
                            </w:p>
                            <w:p w:rsidR="00275F92" w:rsidRDefault="00275F92" w:rsidP="000E157E">
                              <w:pPr>
                                <w:spacing w:line="206" w:lineRule="exact"/>
                                <w:ind w:left="93"/>
                                <w:rPr>
                                  <w:sz w:val="18"/>
                                </w:rPr>
                              </w:pPr>
                              <w:r>
                                <w:rPr>
                                  <w:color w:val="FFFFFF"/>
                                  <w:sz w:val="18"/>
                                </w:rPr>
                                <w:t xml:space="preserve">             and Coordination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1371E75" id="Group 20" o:spid="_x0000_s1075" style="position:absolute;left:0;text-align:left;margin-left:111.75pt;margin-top:18.55pt;width:307.5pt;height:177pt;z-index:-251420672;mso-wrap-distance-left:0;mso-wrap-distance-right:0;mso-position-horizontal-relative:page" coordorigin="3979,206" coordsize="4671,327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3" o:spid="_x0000_s1076" type="#_x0000_t75" style="position:absolute;left:5467;top:1909;width:1689;height:15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">
                  <v:imagedata r:id="rId38" o:title=""/>
                </v:shape>
                <v:shape id="Picture 24" o:spid="_x0000_s1077" type="#_x0000_t75" style="position:absolute;left:5570;top:1938;width:1455;height:14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">
                  <v:imagedata r:id="rId39" o:title=""/>
                </v:shape>
                <v:shape id="Picture 25" o:spid="_x0000_s1078" type="#_x0000_t75" style="position:absolute;left:5570;top:1938;width:1455;height:14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">
                  <v:imagedata r:id="rId40" o:title=""/>
                </v:shape>
                <v:shape id="Picture 26" o:spid="_x0000_s1079" type="#_x0000_t75" style="position:absolute;left:4598;top:1439;width:1119;height: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">
                  <v:imagedata r:id="rId41" o:title=""/>
                </v:shape>
                <v:shape id="Picture 27" o:spid="_x0000_s1080" type="#_x0000_t75" style="position:absolute;left:4617;top:1403;width:1152;height:9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">
                  <v:imagedata r:id="rId42" o:title=""/>
                </v:shape>
                <v:shape id="AutoShape 8" o:spid="_x0000_s1081" style="position:absolute;left:4668;top:1473;width:982;height:792;visibility:visible;mso-wrap-style:square;v-text-anchor:top" coordsize="982,7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" path="m142,l,204,742,722r-48,70l982,739,943,521r-60,l142,xm931,454r-48,67l943,521,931,454xe" fillcolor="black" stroked="f">
                  <v:path arrowok="t" o:connecttype="custom" o:connectlocs="142,1473;0,1677;742,2195;694,2265;982,2212;943,1994;883,1994;142,1473;931,1927;883,1994;943,1994;931,1927" o:connectangles="0,0,0,0,0,0,0,0,0,0,0,0"/>
                </v:shape>
                <v:shape id="Picture 36" o:spid="_x0000_s1082" type="#_x0000_t75" style="position:absolute;left:4617;top:1403;width:1152;height:9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">
                  <v:imagedata r:id="rId43" o:title=""/>
                </v:shape>
                <v:shape id="Picture 37" o:spid="_x0000_s1083" type="#_x0000_t75" style="position:absolute;left:3979;top:993;width:1546;height:1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">
                  <v:imagedata r:id="rId44" o:title=""/>
                </v:shape>
                <v:shape id="Picture 42" o:spid="_x0000_s1084" type="#_x0000_t75" style="position:absolute;left:4046;top:1021;width:1383;height: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">
                  <v:imagedata r:id="rId45" o:title=""/>
                </v:shape>
                <v:shape id="Picture 43" o:spid="_x0000_s1085" type="#_x0000_t75" style="position:absolute;left:4046;top:1021;width:1383;height: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">
                  <v:imagedata r:id="rId46" o:title=""/>
                </v:shape>
                <v:shape id="Picture 13" o:spid="_x0000_s1086" type="#_x0000_t75" style="position:absolute;left:6019;top:729;width:552;height:1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">
                  <v:imagedata r:id="rId47" o:title=""/>
                </v:shape>
                <v:shape id="Picture 14" o:spid="_x0000_s1087" type="#_x0000_t75" style="position:absolute;left:6088;top:762;width:418;height:1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">
                  <v:imagedata r:id="rId48" o:title=""/>
                </v:shape>
                <v:shape id="Picture 15" o:spid="_x0000_s1088" type="#_x0000_t75" style="position:absolute;left:6088;top:762;width:418;height:1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">
                  <v:imagedata r:id="rId49" o:title=""/>
                </v:shape>
                <v:shape id="Picture 16" o:spid="_x0000_s1089" type="#_x0000_t75" style="position:absolute;left:5539;top:205;width:1536;height:12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">
                  <v:imagedata r:id="rId50" o:title=""/>
                </v:shape>
                <v:shape id="Picture 17" o:spid="_x0000_s1090" type="#_x0000_t75" style="position:absolute;left:5606;top:210;width:1383;height: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">
                  <v:imagedata r:id="rId51" o:title=""/>
                </v:shape>
                <v:shape id="Picture 18" o:spid="_x0000_s1091" type="#_x0000_t75" style="position:absolute;left:5606;top:210;width:1383;height: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">
                  <v:imagedata r:id="rId52" o:title=""/>
                </v:shape>
                <v:shape id="Picture 19" o:spid="_x0000_s1092" type="#_x0000_t75" style="position:absolute;left:6873;top:1439;width:1119;height: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">
                  <v:imagedata r:id="rId53" o:title=""/>
                </v:shape>
                <v:shape id="Picture 20" o:spid="_x0000_s1093" type="#_x0000_t75" style="position:absolute;left:6823;top:1403;width:1152;height:9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">
                  <v:imagedata r:id="rId54" o:title=""/>
                </v:shape>
                <v:shape id="AutoShape 21" o:spid="_x0000_s1094" style="position:absolute;left:6943;top:1473;width:982;height:792;visibility:visible;mso-wrap-style:square;v-text-anchor:top" coordsize="982,7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" path="m51,454l,739r288,53l240,722,529,521r-430,l51,454xm840,l99,521r430,l982,204,840,xe" fillcolor="black" stroked="f">
                  <v:path arrowok="t" o:connecttype="custom" o:connectlocs="51,1927;0,2212;288,2265;240,2195;529,1994;99,1994;51,1927;840,1473;99,1994;529,1994;982,1677;840,1473" o:connectangles="0,0,0,0,0,0,0,0,0,0,0,0"/>
                </v:shape>
                <v:shape id="Picture 22" o:spid="_x0000_s1095" type="#_x0000_t75" style="position:absolute;left:6823;top:1403;width:1152;height:9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">
                  <v:imagedata r:id="rId55" o:title=""/>
                </v:shape>
                <v:shape id="Picture 23" o:spid="_x0000_s1096" type="#_x0000_t75" style="position:absolute;left:7084;top:993;width:1565;height:1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">
                  <v:imagedata r:id="rId56" o:title=""/>
                </v:shape>
                <v:shape id="Picture 24" o:spid="_x0000_s1097" type="#_x0000_t75" style="position:absolute;left:7164;top:1021;width:1383;height: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">
                  <v:imagedata r:id="rId57" o:title=""/>
                </v:shape>
                <v:shape id="Picture 25" o:spid="_x0000_s1098" type="#_x0000_t75" style="position:absolute;left:7164;top:1021;width:1383;height: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">
                  <v:imagedata r:id="rId58" o:title=""/>
                </v:shape>
                <v:shapetype id="_x0000_t202" coordsize="21600,21600" o:spt="202" path="m,l,21600r21600,l21600,xe">
                  <v:stroke joinstyle="miter"/>
                  <v:path gradientshapeok="t" o:connecttype="rect"/>
                </v:shapetype>
                <v:shape id="Text Box 26" o:spid="_x0000_s1099" type="#_x0000_t202" style="position:absolute;left:5682;top:510;width:1243;height: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" filled="f" stroked="f">
                  <v:textbox inset="0,0,0,0">
                    <w:txbxContent>
                      <w:p w:rsidR="00275F92" w:rsidRDefault="00275F92" w:rsidP="000E157E">
                        <w:pPr>
                          <w:spacing w:line="115" w:lineRule="exact"/>
                          <w:jc w:val="center"/>
                          <w:rPr>
                            <w:sz w:val="12"/>
                          </w:rPr>
                        </w:pPr>
                        <w:r>
                          <w:rPr>
                            <w:color w:val="FFFFFF"/>
                            <w:sz w:val="12"/>
                          </w:rPr>
                          <w:t>Liaison with Government</w:t>
                        </w:r>
                      </w:p>
                      <w:p w:rsidR="00275F92" w:rsidRDefault="00275F92" w:rsidP="000E157E">
                        <w:pPr>
                          <w:spacing w:before="5" w:line="213" w:lineRule="auto"/>
                          <w:ind w:left="79" w:right="36" w:hanging="46"/>
                          <w:jc w:val="center"/>
                          <w:rPr>
                            <w:sz w:val="12"/>
                          </w:rPr>
                        </w:pPr>
                        <w:r>
                          <w:rPr>
                            <w:color w:val="FFFFFF"/>
                            <w:sz w:val="12"/>
                          </w:rPr>
                          <w:t>Institutions /bodies e.g. Planning Commission, Economic Affairs etc.</w:t>
                        </w:r>
                      </w:p>
                    </w:txbxContent>
                  </v:textbox>
                </v:shape>
                <v:shape id="Text Box 27" o:spid="_x0000_s1100" type="#_x0000_t202" style="position:absolute;left:4121;top:1163;width:1251;height:8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" filled="f" stroked="f">
                  <v:textbox inset="0,0,0,0">
                    <w:txbxContent>
                      <w:p w:rsidR="00275F92" w:rsidRDefault="00275F92" w:rsidP="000E157E">
                        <w:pPr>
                          <w:spacing w:line="115" w:lineRule="exact"/>
                          <w:ind w:right="20"/>
                          <w:jc w:val="center"/>
                          <w:rPr>
                            <w:color w:val="FFFFFF"/>
                            <w:sz w:val="12"/>
                          </w:rPr>
                        </w:pPr>
                      </w:p>
                      <w:p w:rsidR="00275F92" w:rsidRDefault="00275F92" w:rsidP="000E157E">
                        <w:pPr>
                          <w:spacing w:line="115" w:lineRule="exact"/>
                          <w:ind w:right="20"/>
                          <w:jc w:val="center"/>
                          <w:rPr>
                            <w:color w:val="FFFFFF"/>
                            <w:sz w:val="12"/>
                          </w:rPr>
                        </w:pPr>
                      </w:p>
                      <w:p w:rsidR="00275F92" w:rsidRDefault="00275F92" w:rsidP="000E157E">
                        <w:pPr>
                          <w:spacing w:line="115" w:lineRule="exact"/>
                          <w:ind w:right="20"/>
                          <w:jc w:val="center"/>
                          <w:rPr>
                            <w:sz w:val="12"/>
                          </w:rPr>
                        </w:pPr>
                        <w:r>
                          <w:rPr>
                            <w:color w:val="FFFFFF"/>
                            <w:sz w:val="12"/>
                          </w:rPr>
                          <w:t xml:space="preserve">In case of </w:t>
                        </w:r>
                        <w:proofErr w:type="spellStart"/>
                        <w:r>
                          <w:rPr>
                            <w:color w:val="FFFFFF"/>
                            <w:sz w:val="12"/>
                          </w:rPr>
                          <w:t>Foreignfunded</w:t>
                        </w:r>
                        <w:proofErr w:type="spellEnd"/>
                      </w:p>
                      <w:p w:rsidR="00275F92" w:rsidRDefault="00275F92" w:rsidP="000E157E">
                        <w:pPr>
                          <w:spacing w:before="4" w:line="216" w:lineRule="auto"/>
                          <w:ind w:right="18"/>
                          <w:rPr>
                            <w:sz w:val="12"/>
                          </w:rPr>
                        </w:pPr>
                        <w:proofErr w:type="spellStart"/>
                        <w:proofErr w:type="gramStart"/>
                        <w:r>
                          <w:rPr>
                            <w:color w:val="FFFFFF"/>
                            <w:sz w:val="12"/>
                          </w:rPr>
                          <w:t>Projects,implementation</w:t>
                        </w:r>
                        <w:proofErr w:type="spellEnd"/>
                        <w:proofErr w:type="gramEnd"/>
                        <w:r>
                          <w:rPr>
                            <w:color w:val="FFFFFF"/>
                            <w:sz w:val="12"/>
                          </w:rPr>
                          <w:t xml:space="preserve"> and monitoring of loan covenants / lending regulations </w:t>
                        </w:r>
                        <w:proofErr w:type="spellStart"/>
                        <w:r>
                          <w:rPr>
                            <w:color w:val="FFFFFF"/>
                            <w:sz w:val="12"/>
                          </w:rPr>
                          <w:t>ofdonor</w:t>
                        </w:r>
                        <w:proofErr w:type="spellEnd"/>
                        <w:r>
                          <w:rPr>
                            <w:sz w:val="12"/>
                          </w:rPr>
                          <w:t xml:space="preserve"> </w:t>
                        </w:r>
                        <w:r>
                          <w:rPr>
                            <w:color w:val="FFFFFF"/>
                            <w:sz w:val="12"/>
                          </w:rPr>
                          <w:t>is done</w:t>
                        </w:r>
                      </w:p>
                    </w:txbxContent>
                  </v:textbox>
                </v:shape>
                <v:shape id="Text Box 28" o:spid="_x0000_s1101" type="#_x0000_t202" style="position:absolute;left:7223;top:1453;width:1278;height: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" filled="f" stroked="f">
                  <v:textbox inset="0,0,0,0">
                    <w:txbxContent>
                      <w:p w:rsidR="00275F92" w:rsidRDefault="00275F92" w:rsidP="000E157E">
                        <w:pPr>
                          <w:spacing w:line="114" w:lineRule="exact"/>
                          <w:jc w:val="center"/>
                          <w:rPr>
                            <w:sz w:val="12"/>
                          </w:rPr>
                        </w:pPr>
                        <w:r>
                          <w:rPr>
                            <w:color w:val="FFFFFF"/>
                            <w:sz w:val="12"/>
                          </w:rPr>
                          <w:t>Inter-departmental issues</w:t>
                        </w:r>
                      </w:p>
                      <w:p w:rsidR="00275F92" w:rsidRDefault="00275F92" w:rsidP="000E157E">
                        <w:pPr>
                          <w:spacing w:before="3" w:line="216" w:lineRule="auto"/>
                          <w:ind w:left="338" w:hanging="286"/>
                          <w:jc w:val="center"/>
                          <w:rPr>
                            <w:sz w:val="12"/>
                          </w:rPr>
                        </w:pPr>
                        <w:r>
                          <w:rPr>
                            <w:color w:val="FFFFFF"/>
                            <w:sz w:val="12"/>
                          </w:rPr>
                          <w:t>arise during currency of the projects</w:t>
                        </w:r>
                      </w:p>
                    </w:txbxContent>
                  </v:textbox>
                </v:shape>
                <v:shape id="Text Box 29" o:spid="_x0000_s1102" type="#_x0000_t202" style="position:absolute;left:5641;top:2481;width:1328;height: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" filled="f" stroked="f">
                  <v:textbox inset="0,0,0,0">
                    <w:txbxContent>
                      <w:p w:rsidR="00275F92" w:rsidRDefault="00275F92" w:rsidP="000E157E">
                        <w:pPr>
                          <w:spacing w:line="173" w:lineRule="exact"/>
                          <w:jc w:val="center"/>
                          <w:rPr>
                            <w:sz w:val="18"/>
                          </w:rPr>
                        </w:pPr>
                        <w:r>
                          <w:rPr>
                            <w:color w:val="FFFFFF"/>
                            <w:sz w:val="18"/>
                          </w:rPr>
                          <w:t>Technical Support</w:t>
                        </w:r>
                      </w:p>
                      <w:p w:rsidR="00275F92" w:rsidRDefault="00275F92" w:rsidP="000E157E">
                        <w:pPr>
                          <w:spacing w:line="206" w:lineRule="exact"/>
                          <w:ind w:left="93"/>
                          <w:rPr>
                            <w:sz w:val="18"/>
                          </w:rPr>
                        </w:pPr>
                        <w:r>
                          <w:rPr>
                            <w:color w:val="FFFFFF"/>
                            <w:sz w:val="18"/>
                          </w:rPr>
                          <w:t xml:space="preserve">             and Coordination</w:t>
                        </w:r>
                      </w:p>
                    </w:txbxContent>
                  </v:textbox>
                </v:shape>
                <w10:wrap type="topAndBottom" anchorx="page"/>
              </v:group>
            </w:pict>
          </mc:Fallback>
        </mc:AlternateContent>
      </w:r>
    </w:p>
    <w:p w:rsidR="000E157E" w:rsidRPr="007F7926" w:rsidRDefault="000E157E" w:rsidP="00965BEA">
      <w:pPr>
        <w:ind w:firstLine="519"/>
        <w:jc w:val="both"/>
        <w:rPr>
          <w:rFonts w:ascii="Times New Roman" w:eastAsia="Bookman Old Style" w:hAnsi="Times New Roman"/>
          <w:b/>
          <w:sz w:val="24"/>
          <w:szCs w:val="24"/>
          <w:lang w:bidi="en-US"/>
        </w:rPr>
      </w:pPr>
      <w:r w:rsidRPr="007F7926">
        <w:rPr>
          <w:rFonts w:ascii="Times New Roman" w:eastAsia="Bookman Old Style" w:hAnsi="Times New Roman"/>
          <w:b/>
          <w:sz w:val="24"/>
          <w:szCs w:val="24"/>
          <w:lang w:bidi="en-US"/>
        </w:rPr>
        <w:t>Road Asset Management Division</w:t>
      </w:r>
    </w:p>
    <w:p w:rsidR="007F7926" w:rsidRPr="007F7926" w:rsidRDefault="007F7926" w:rsidP="007F7926">
      <w:pPr>
        <w:widowControl w:val="0"/>
        <w:autoSpaceDE w:val="0"/>
        <w:autoSpaceDN w:val="0"/>
        <w:spacing w:before="237" w:after="0" w:line="240" w:lineRule="auto"/>
        <w:ind w:left="90" w:firstLine="429"/>
        <w:outlineLvl w:val="4"/>
        <w:rPr>
          <w:rFonts w:ascii="Times New Roman" w:eastAsia="Bookman Old Style" w:hAnsi="Times New Roman"/>
          <w:b/>
          <w:sz w:val="24"/>
          <w:szCs w:val="24"/>
          <w:lang w:bidi="en-US"/>
        </w:rPr>
      </w:pPr>
    </w:p>
    <w:p w:rsidR="000E157E" w:rsidRPr="007F7926" w:rsidRDefault="000E157E" w:rsidP="007F7926">
      <w:pPr>
        <w:spacing w:line="360" w:lineRule="auto"/>
        <w:ind w:left="519" w:right="-498"/>
        <w:jc w:val="both"/>
        <w:rPr>
          <w:rFonts w:ascii="Times New Roman" w:hAnsi="Times New Roman"/>
          <w:sz w:val="24"/>
          <w:szCs w:val="24"/>
        </w:rPr>
      </w:pPr>
      <w:r w:rsidRPr="007F7926">
        <w:rPr>
          <w:rFonts w:ascii="Times New Roman" w:eastAsia="Bookman Old Style" w:hAnsi="Times New Roman"/>
          <w:sz w:val="24"/>
          <w:szCs w:val="24"/>
          <w:lang w:bidi="en-US"/>
        </w:rPr>
        <w:t>NHA established a Road Asset Management Division (RAMD) to cope with the requirements of fee-for-service/value-for-money concept embodied as the guiding principle of RMA. 95% national freight traffic uses roads &amp; about 90% passenger movement is through roads, therefore maintenance needs have become more critical and essential than capital works. The immense traffic pressure aggravated by the damage caused by overloaded trucks and unrelenting traffic pressure particularly on main arteries makes the requirement even more critical.</w:t>
      </w:r>
    </w:p>
    <w:p w:rsidR="000E157E" w:rsidRPr="00090E86" w:rsidRDefault="007F7926" w:rsidP="00090E86">
      <w:pPr>
        <w:shd w:val="clear" w:color="auto" w:fill="FFFFFF"/>
        <w:spacing w:after="155" w:line="360" w:lineRule="atLeast"/>
        <w:jc w:val="both"/>
        <w:rPr>
          <w:rFonts w:ascii="Times New Roman" w:hAnsi="Times New Roman"/>
          <w:sz w:val="24"/>
          <w:szCs w:val="24"/>
        </w:rPr>
      </w:pPr>
      <w:r w:rsidRPr="007F7926">
        <w:rPr>
          <w:rFonts w:ascii="Times New Roman" w:eastAsia="Bookman Old Style" w:hAnsi="Times New Roman"/>
          <w:noProof/>
          <w:sz w:val="24"/>
          <w:szCs w:val="24"/>
        </w:rPr>
        <mc:AlternateContent>
          <mc:Choice Requires="wpg">
            <w:drawing>
              <wp:anchor distT="0" distB="0" distL="0" distR="0" simplePos="0" relativeHeight="251897856" behindDoc="1" locked="0" layoutInCell="1" allowOverlap="1" wp14:anchorId="7BCF0FA9" wp14:editId="5198C193">
                <wp:simplePos x="0" y="0"/>
                <wp:positionH relativeFrom="margin">
                  <wp:posOffset>643890</wp:posOffset>
                </wp:positionH>
                <wp:positionV relativeFrom="paragraph">
                  <wp:posOffset>233045</wp:posOffset>
                </wp:positionV>
                <wp:extent cx="5019675" cy="2562225"/>
                <wp:effectExtent l="0" t="0" r="28575" b="9525"/>
                <wp:wrapTopAndBottom/>
                <wp:docPr id="350" name="Group 3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19675" cy="2562225"/>
                          <a:chOff x="979" y="460"/>
                          <a:chExt cx="10279" cy="2893"/>
                        </a:xfrm>
                      </wpg:grpSpPr>
                      <wps:wsp>
                        <wps:cNvPr id="351" name="Line 31"/>
                        <wps:cNvCnPr>
                          <a:cxnSpLocks noChangeShapeType="1"/>
                        </wps:cNvCnPr>
                        <wps:spPr bwMode="auto">
                          <a:xfrm>
                            <a:off x="979" y="2888"/>
                            <a:ext cx="10279" cy="0"/>
                          </a:xfrm>
                          <a:prstGeom prst="line">
                            <a:avLst/>
                          </a:prstGeom>
                          <a:noFill/>
                          <a:ln w="4572">
                            <a:solidFill>
                              <a:srgbClr val="D8D8D8"/>
                            </a:solidFill>
                            <a:prstDash val="solid"/>
                            <a:round/>
                            <a:headEnd/>
                            <a:tailEnd/>
                          </a:ln>
                        </wps:spPr>
                        <wps:bodyPr/>
                      </wps:wsp>
                      <pic:pic xmlns:pic="http://schemas.openxmlformats.org/drawingml/2006/picture">
                        <pic:nvPicPr>
                          <pic:cNvPr id="352" name="Picture 32"/>
                          <pic:cNvPicPr>
                            <a:picLocks noChangeAspect="1" noChangeArrowheads="1"/>
                          </pic:cNvPicPr>
                        </pic:nvPicPr>
                        <pic:blipFill>
                          <a:blip r:embed="rId59"/>
                          <a:srcRect/>
                          <a:stretch>
                            <a:fillRect/>
                          </a:stretch>
                        </pic:blipFill>
                        <pic:spPr bwMode="auto">
                          <a:xfrm>
                            <a:off x="1575" y="460"/>
                            <a:ext cx="9359" cy="2893"/>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w14:anchorId="5BDD3FA3" id="Group 350" o:spid="_x0000_s1026" style="position:absolute;margin-left:50.7pt;margin-top:18.35pt;width:395.25pt;height:201.75pt;z-index:-251418624;mso-wrap-distance-left:0;mso-wrap-distance-right:0;mso-position-horizontal-relative:margin" coordorigin="979,460" coordsize="10279,28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">
                <v:line id="Line 31" o:spid="_x0000_s1027" style="position:absolute;visibility:visible;mso-wrap-style:square" from="979,2888" to="11258,28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SaoScYAAADcAAAADwAAAGRycy9kb3ducmV2LnhtbESPzWrDMBCE74W8g9hAbrXshDTFjWJM&#10;oFAKPeQPmtvG2tpOrJWxVNt5+6pQ6HGYmW+YdTaaRvTUudqygiSKQRAXVtdcKjgeXh+fQTiPrLGx&#10;TAru5CDbTB7WmGo78I76vS9FgLBLUUHlfZtK6YqKDLrItsTB+7KdQR9kV0rd4RDgppHzOH6SBmsO&#10;CxW2tK2ouO2/jYLzRV/vq93Htf9M3m85ufy0pFyp2XTMX0B4Gv1/+K/9phUslgn8nglHQG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UmqEnGAAAA3AAAAA8AAAAAAAAA&#10;AAAAAAAAoQIAAGRycy9kb3ducmV2LnhtbFBLBQYAAAAABAAEAPkAAACUAwAAAAA=&#10;" strokecolor="#d8d8d8" strokeweight=".36pt"/>
                <v:shape id="Picture 32" o:spid="_x0000_s1028" type="#_x0000_t75" style="position:absolute;left:1575;top:460;width:9359;height:2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3bJTHAAAA3AAAAA8AAABkcnMvZG93bnJldi54bWxEj09rwkAUxO8Fv8PyCr2IbmqxaHQVCQot&#10;2oP/Dt4e2dckJPs27G41/fZdQehxmJnfMPNlZxpxJecrywpehwkI4tzqigsFp+NmMAHhA7LGxjIp&#10;+CUPy0XvaY6ptjfe0/UQChEh7FNUUIbQplL6vCSDfmhb4uh9W2cwROkKqR3eItw0cpQk79JgxXGh&#10;xJaykvL68GMU1JvL17ruT50/77Jxvt5OsuzTK/Xy3K1mIAJ14T/8aH9oBW/jEdzPxCMgF3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j3bJTHAAAA3AAAAA8AAAAAAAAAAAAA&#10;AAAAnwIAAGRycy9kb3ducmV2LnhtbFBLBQYAAAAABAAEAPcAAACTAwAAAAA=&#10;">
                  <v:imagedata r:id="rId60" o:title=""/>
                </v:shape>
                <w10:wrap type="topAndBottom" anchorx="margin"/>
              </v:group>
            </w:pict>
          </mc:Fallback>
        </mc:AlternateContent>
      </w:r>
    </w:p>
    <w:p w:rsidR="000E157E" w:rsidRPr="007F7926" w:rsidRDefault="000E157E" w:rsidP="00977F4C">
      <w:pPr>
        <w:spacing w:after="0" w:line="240" w:lineRule="auto"/>
        <w:rPr>
          <w:rFonts w:ascii="Times New Roman" w:hAnsi="Times New Roman"/>
          <w:b/>
          <w:noProof/>
          <w:sz w:val="24"/>
          <w:szCs w:val="24"/>
        </w:rPr>
      </w:pPr>
    </w:p>
    <w:p w:rsidR="00426E4E" w:rsidRDefault="00426E4E">
      <w:pPr>
        <w:spacing w:after="160" w:line="259" w:lineRule="auto"/>
        <w:rPr>
          <w:rFonts w:ascii="Times New Roman" w:hAnsi="Times New Roman"/>
          <w:b/>
          <w:noProof/>
          <w:sz w:val="24"/>
          <w:szCs w:val="24"/>
        </w:rPr>
      </w:pPr>
      <w:r>
        <w:rPr>
          <w:rFonts w:ascii="Times New Roman" w:hAnsi="Times New Roman"/>
          <w:b/>
          <w:noProof/>
          <w:sz w:val="24"/>
          <w:szCs w:val="24"/>
        </w:rPr>
        <w:br w:type="page"/>
      </w:r>
    </w:p>
    <w:p w:rsidR="00977F4C" w:rsidRPr="007F7926" w:rsidRDefault="00977F4C" w:rsidP="007F7926">
      <w:pPr>
        <w:spacing w:after="0" w:line="240" w:lineRule="auto"/>
        <w:ind w:left="720"/>
        <w:rPr>
          <w:rFonts w:ascii="Times New Roman" w:hAnsi="Times New Roman"/>
          <w:b/>
          <w:noProof/>
          <w:sz w:val="24"/>
          <w:szCs w:val="24"/>
        </w:rPr>
      </w:pPr>
      <w:r w:rsidRPr="007F7926">
        <w:rPr>
          <w:rFonts w:ascii="Times New Roman" w:hAnsi="Times New Roman"/>
          <w:b/>
          <w:noProof/>
          <w:sz w:val="24"/>
          <w:szCs w:val="24"/>
        </w:rPr>
        <w:lastRenderedPageBreak/>
        <w:t>Engineering Co</w:t>
      </w:r>
      <w:bookmarkEnd w:id="10"/>
      <w:r w:rsidRPr="007F7926">
        <w:rPr>
          <w:rFonts w:ascii="Times New Roman" w:hAnsi="Times New Roman"/>
          <w:b/>
          <w:noProof/>
          <w:sz w:val="24"/>
          <w:szCs w:val="24"/>
        </w:rPr>
        <w:t>ord/RAMD Section</w:t>
      </w:r>
    </w:p>
    <w:p w:rsidR="00977F4C" w:rsidRPr="007F7926" w:rsidRDefault="00977F4C" w:rsidP="007F7926">
      <w:pPr>
        <w:spacing w:line="360" w:lineRule="auto"/>
        <w:ind w:left="720"/>
        <w:jc w:val="both"/>
        <w:rPr>
          <w:rFonts w:ascii="Times New Roman" w:hAnsi="Times New Roman"/>
          <w:sz w:val="24"/>
          <w:szCs w:val="24"/>
        </w:rPr>
      </w:pPr>
      <w:r w:rsidRPr="007F7926">
        <w:rPr>
          <w:rFonts w:ascii="Times New Roman" w:hAnsi="Times New Roman"/>
          <w:noProof/>
          <w:sz w:val="24"/>
          <w:szCs w:val="24"/>
        </w:rPr>
        <w:drawing>
          <wp:anchor distT="0" distB="0" distL="114300" distR="114300" simplePos="0" relativeHeight="251705344" behindDoc="0" locked="0" layoutInCell="1" allowOverlap="1" wp14:anchorId="1218855D" wp14:editId="51C0F6A8">
            <wp:simplePos x="0" y="0"/>
            <wp:positionH relativeFrom="margin">
              <wp:align>right</wp:align>
            </wp:positionH>
            <wp:positionV relativeFrom="paragraph">
              <wp:posOffset>7620</wp:posOffset>
            </wp:positionV>
            <wp:extent cx="2780030" cy="2622550"/>
            <wp:effectExtent l="0" t="0" r="1270" b="6350"/>
            <wp:wrapSquare wrapText="bothSides"/>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780030" cy="2622550"/>
                    </a:xfrm>
                    <a:prstGeom prst="rect">
                      <a:avLst/>
                    </a:prstGeom>
                    <a:noFill/>
                    <a:ln>
                      <a:noFill/>
                    </a:ln>
                  </pic:spPr>
                </pic:pic>
              </a:graphicData>
            </a:graphic>
          </wp:anchor>
        </w:drawing>
      </w:r>
      <w:r w:rsidRPr="007F7926">
        <w:rPr>
          <w:rFonts w:ascii="Times New Roman" w:hAnsi="Times New Roman"/>
          <w:sz w:val="24"/>
          <w:szCs w:val="24"/>
        </w:rPr>
        <w:t>The Engineering Coordination wing has been established in December 2015 under a new functional setup of the authority, which is administered by an Engineering Cadre Officer designated as Member (Engineering Coordination). Following offices come under the administrative control:</w:t>
      </w:r>
    </w:p>
    <w:p w:rsidR="00977F4C" w:rsidRPr="007F7926" w:rsidRDefault="00977F4C" w:rsidP="007F7926">
      <w:pPr>
        <w:numPr>
          <w:ilvl w:val="0"/>
          <w:numId w:val="16"/>
        </w:numPr>
        <w:ind w:left="1080"/>
        <w:rPr>
          <w:rFonts w:ascii="Times New Roman" w:hAnsi="Times New Roman"/>
          <w:bCs/>
          <w:noProof/>
          <w:sz w:val="24"/>
          <w:szCs w:val="24"/>
        </w:rPr>
      </w:pPr>
      <w:r w:rsidRPr="007F7926">
        <w:rPr>
          <w:rFonts w:ascii="Times New Roman" w:hAnsi="Times New Roman"/>
          <w:bCs/>
          <w:noProof/>
          <w:sz w:val="24"/>
          <w:szCs w:val="24"/>
        </w:rPr>
        <w:t>Engineering Coordination</w:t>
      </w:r>
    </w:p>
    <w:p w:rsidR="00977F4C" w:rsidRPr="007F7926" w:rsidRDefault="00977F4C" w:rsidP="007F7926">
      <w:pPr>
        <w:numPr>
          <w:ilvl w:val="0"/>
          <w:numId w:val="17"/>
        </w:numPr>
        <w:spacing w:line="360" w:lineRule="auto"/>
        <w:ind w:left="1080"/>
        <w:jc w:val="both"/>
        <w:rPr>
          <w:rFonts w:ascii="Times New Roman" w:hAnsi="Times New Roman"/>
          <w:sz w:val="24"/>
          <w:szCs w:val="24"/>
        </w:rPr>
      </w:pPr>
      <w:r w:rsidRPr="007F7926">
        <w:rPr>
          <w:rFonts w:ascii="Times New Roman" w:hAnsi="Times New Roman"/>
          <w:sz w:val="24"/>
          <w:szCs w:val="24"/>
        </w:rPr>
        <w:t>Foreign funded projects portfolio</w:t>
      </w:r>
    </w:p>
    <w:p w:rsidR="00977F4C" w:rsidRPr="007F7926" w:rsidRDefault="00977F4C" w:rsidP="007F7926">
      <w:pPr>
        <w:numPr>
          <w:ilvl w:val="0"/>
          <w:numId w:val="17"/>
        </w:numPr>
        <w:spacing w:line="360" w:lineRule="auto"/>
        <w:ind w:left="1080"/>
        <w:jc w:val="both"/>
        <w:rPr>
          <w:rFonts w:ascii="Times New Roman" w:hAnsi="Times New Roman"/>
          <w:sz w:val="24"/>
          <w:szCs w:val="24"/>
        </w:rPr>
      </w:pPr>
      <w:r w:rsidRPr="007F7926">
        <w:rPr>
          <w:rFonts w:ascii="Times New Roman" w:hAnsi="Times New Roman"/>
          <w:sz w:val="24"/>
          <w:szCs w:val="24"/>
        </w:rPr>
        <w:t>GOP funded projects portfolio</w:t>
      </w:r>
    </w:p>
    <w:p w:rsidR="00977F4C" w:rsidRPr="007F7926" w:rsidRDefault="00977F4C" w:rsidP="007F7926">
      <w:pPr>
        <w:numPr>
          <w:ilvl w:val="0"/>
          <w:numId w:val="17"/>
        </w:numPr>
        <w:spacing w:line="360" w:lineRule="auto"/>
        <w:ind w:left="1080"/>
        <w:jc w:val="both"/>
        <w:rPr>
          <w:rFonts w:ascii="Times New Roman" w:hAnsi="Times New Roman"/>
          <w:sz w:val="24"/>
          <w:szCs w:val="24"/>
        </w:rPr>
      </w:pPr>
      <w:r w:rsidRPr="007F7926">
        <w:rPr>
          <w:rFonts w:ascii="Times New Roman" w:hAnsi="Times New Roman"/>
          <w:sz w:val="24"/>
          <w:szCs w:val="24"/>
        </w:rPr>
        <w:t>Procurement &amp; Contract Administration</w:t>
      </w:r>
    </w:p>
    <w:p w:rsidR="00977F4C" w:rsidRPr="007F7926" w:rsidRDefault="00977F4C" w:rsidP="007F7926">
      <w:pPr>
        <w:numPr>
          <w:ilvl w:val="0"/>
          <w:numId w:val="17"/>
        </w:numPr>
        <w:spacing w:line="360" w:lineRule="auto"/>
        <w:ind w:left="1080"/>
        <w:jc w:val="both"/>
        <w:rPr>
          <w:rFonts w:ascii="Times New Roman" w:hAnsi="Times New Roman"/>
          <w:bCs/>
          <w:noProof/>
          <w:sz w:val="24"/>
          <w:szCs w:val="24"/>
        </w:rPr>
      </w:pPr>
      <w:r w:rsidRPr="007F7926">
        <w:rPr>
          <w:rFonts w:ascii="Times New Roman" w:hAnsi="Times New Roman"/>
          <w:sz w:val="24"/>
          <w:szCs w:val="24"/>
        </w:rPr>
        <w:t>Public Private Partnership/ Build Operate</w:t>
      </w:r>
      <w:r w:rsidRPr="007F7926">
        <w:rPr>
          <w:rFonts w:ascii="Times New Roman" w:hAnsi="Times New Roman"/>
          <w:bCs/>
          <w:noProof/>
          <w:sz w:val="24"/>
          <w:szCs w:val="24"/>
        </w:rPr>
        <w:t xml:space="preserve"> Transfer</w:t>
      </w:r>
    </w:p>
    <w:p w:rsidR="00977F4C" w:rsidRPr="007F7926" w:rsidRDefault="00977F4C" w:rsidP="007F7926">
      <w:pPr>
        <w:spacing w:line="360" w:lineRule="auto"/>
        <w:ind w:left="720"/>
        <w:jc w:val="both"/>
        <w:rPr>
          <w:rFonts w:ascii="Times New Roman" w:hAnsi="Times New Roman"/>
          <w:sz w:val="24"/>
          <w:szCs w:val="24"/>
        </w:rPr>
      </w:pPr>
      <w:r w:rsidRPr="007F7926">
        <w:rPr>
          <w:rFonts w:ascii="Times New Roman" w:hAnsi="Times New Roman"/>
          <w:sz w:val="24"/>
          <w:szCs w:val="24"/>
        </w:rPr>
        <w:t xml:space="preserve">Each of the offices is </w:t>
      </w:r>
      <w:r w:rsidR="007F7926" w:rsidRPr="007F7926">
        <w:rPr>
          <w:rFonts w:ascii="Times New Roman" w:hAnsi="Times New Roman"/>
          <w:sz w:val="24"/>
          <w:szCs w:val="24"/>
        </w:rPr>
        <w:t>led</w:t>
      </w:r>
      <w:r w:rsidRPr="007F7926">
        <w:rPr>
          <w:rFonts w:ascii="Times New Roman" w:hAnsi="Times New Roman"/>
          <w:sz w:val="24"/>
          <w:szCs w:val="24"/>
        </w:rPr>
        <w:t xml:space="preserve"> by an Engineering Cadre officer of the rank of General Manager, supported by Directors, Deputy Directors and Assistant Directors. The majored functions of the Wing can be summarized as under:</w:t>
      </w:r>
    </w:p>
    <w:p w:rsidR="00977F4C" w:rsidRPr="007F7926" w:rsidRDefault="00977F4C" w:rsidP="007F7926">
      <w:pPr>
        <w:numPr>
          <w:ilvl w:val="0"/>
          <w:numId w:val="17"/>
        </w:numPr>
        <w:spacing w:line="360" w:lineRule="auto"/>
        <w:ind w:left="1080"/>
        <w:jc w:val="both"/>
        <w:rPr>
          <w:rFonts w:ascii="Times New Roman" w:hAnsi="Times New Roman"/>
          <w:sz w:val="24"/>
          <w:szCs w:val="24"/>
        </w:rPr>
      </w:pPr>
      <w:r w:rsidRPr="007F7926">
        <w:rPr>
          <w:rFonts w:ascii="Times New Roman" w:hAnsi="Times New Roman"/>
          <w:sz w:val="24"/>
          <w:szCs w:val="24"/>
        </w:rPr>
        <w:t>Provide technical support and assistance to Member (</w:t>
      </w:r>
      <w:proofErr w:type="spellStart"/>
      <w:r w:rsidRPr="007F7926">
        <w:rPr>
          <w:rFonts w:ascii="Times New Roman" w:hAnsi="Times New Roman"/>
          <w:sz w:val="24"/>
          <w:szCs w:val="24"/>
        </w:rPr>
        <w:t>Engg</w:t>
      </w:r>
      <w:proofErr w:type="spellEnd"/>
      <w:r w:rsidRPr="007F7926">
        <w:rPr>
          <w:rFonts w:ascii="Times New Roman" w:hAnsi="Times New Roman"/>
          <w:sz w:val="24"/>
          <w:szCs w:val="24"/>
        </w:rPr>
        <w:t>. Coord.) on project related matters including but no</w:t>
      </w:r>
      <w:r w:rsidR="001335E8" w:rsidRPr="007F7926">
        <w:rPr>
          <w:rFonts w:ascii="Times New Roman" w:hAnsi="Times New Roman"/>
          <w:sz w:val="24"/>
          <w:szCs w:val="24"/>
        </w:rPr>
        <w:t>t</w:t>
      </w:r>
      <w:r w:rsidRPr="007F7926">
        <w:rPr>
          <w:rFonts w:ascii="Times New Roman" w:hAnsi="Times New Roman"/>
          <w:sz w:val="24"/>
          <w:szCs w:val="24"/>
        </w:rPr>
        <w:t xml:space="preserve"> limited to execution of works, time and cost overruns, contractual disputes and claims, etc.,</w:t>
      </w:r>
    </w:p>
    <w:p w:rsidR="00977F4C" w:rsidRPr="007F7926" w:rsidRDefault="00977F4C" w:rsidP="007F7926">
      <w:pPr>
        <w:numPr>
          <w:ilvl w:val="0"/>
          <w:numId w:val="17"/>
        </w:numPr>
        <w:spacing w:line="360" w:lineRule="auto"/>
        <w:ind w:left="1080"/>
        <w:jc w:val="both"/>
        <w:rPr>
          <w:rFonts w:ascii="Times New Roman" w:hAnsi="Times New Roman"/>
          <w:sz w:val="24"/>
          <w:szCs w:val="24"/>
        </w:rPr>
      </w:pPr>
      <w:r w:rsidRPr="007F7926">
        <w:rPr>
          <w:rFonts w:ascii="Times New Roman" w:hAnsi="Times New Roman"/>
          <w:sz w:val="24"/>
          <w:szCs w:val="24"/>
        </w:rPr>
        <w:t>Act as a response office to resolutions, queries, recommendations of different Ministries and government bodies, e.g., Senate, National Assembly, PM Secretariat, etc.,</w:t>
      </w:r>
    </w:p>
    <w:p w:rsidR="00977F4C" w:rsidRPr="007F7926" w:rsidRDefault="00977F4C" w:rsidP="007F7926">
      <w:pPr>
        <w:numPr>
          <w:ilvl w:val="0"/>
          <w:numId w:val="17"/>
        </w:numPr>
        <w:spacing w:line="360" w:lineRule="auto"/>
        <w:ind w:left="1080"/>
        <w:jc w:val="both"/>
        <w:rPr>
          <w:rFonts w:ascii="Times New Roman" w:hAnsi="Times New Roman"/>
          <w:sz w:val="24"/>
          <w:szCs w:val="24"/>
        </w:rPr>
      </w:pPr>
      <w:r w:rsidRPr="007F7926">
        <w:rPr>
          <w:rFonts w:ascii="Times New Roman" w:hAnsi="Times New Roman"/>
          <w:sz w:val="24"/>
          <w:szCs w:val="24"/>
        </w:rPr>
        <w:t>Coordination of all projects of the authority particularly high priority schemes of the government e.g., CPEC.</w:t>
      </w:r>
    </w:p>
    <w:p w:rsidR="00977F4C" w:rsidRPr="007F7926" w:rsidRDefault="00977F4C" w:rsidP="007F7926">
      <w:pPr>
        <w:numPr>
          <w:ilvl w:val="0"/>
          <w:numId w:val="17"/>
        </w:numPr>
        <w:spacing w:line="360" w:lineRule="auto"/>
        <w:ind w:left="1080"/>
        <w:jc w:val="both"/>
        <w:rPr>
          <w:rFonts w:ascii="Times New Roman" w:hAnsi="Times New Roman"/>
          <w:sz w:val="24"/>
          <w:szCs w:val="24"/>
        </w:rPr>
      </w:pPr>
      <w:r w:rsidRPr="007F7926">
        <w:rPr>
          <w:rFonts w:ascii="Times New Roman" w:hAnsi="Times New Roman"/>
          <w:sz w:val="24"/>
          <w:szCs w:val="24"/>
        </w:rPr>
        <w:t>Provide support to field formations on maintaining KPIs, suggesting measures to meet time lines of action plans, technical support on contractual issues as well as implementation methodology as and when required.</w:t>
      </w:r>
    </w:p>
    <w:p w:rsidR="00977F4C" w:rsidRPr="007F7926" w:rsidRDefault="00977F4C" w:rsidP="007F7926">
      <w:pPr>
        <w:numPr>
          <w:ilvl w:val="0"/>
          <w:numId w:val="17"/>
        </w:numPr>
        <w:spacing w:line="360" w:lineRule="auto"/>
        <w:ind w:left="1080"/>
        <w:jc w:val="both"/>
        <w:rPr>
          <w:rFonts w:ascii="Times New Roman" w:hAnsi="Times New Roman"/>
          <w:sz w:val="24"/>
          <w:szCs w:val="24"/>
        </w:rPr>
      </w:pPr>
      <w:r w:rsidRPr="007F7926">
        <w:rPr>
          <w:rFonts w:ascii="Times New Roman" w:hAnsi="Times New Roman"/>
          <w:sz w:val="24"/>
          <w:szCs w:val="24"/>
        </w:rPr>
        <w:t>Liaison with foreign development partners (e.g., Asian Development Bank (ADB), Japan International Cooperation Agency (JICA), China EXIM Bank, Islamic Development Bank (IDB), World Bank (WB), etc.,) on behalf of the authority to streamline and channel their concerns on project implementation, target completions, social safeguard compliance etc., to concerned departments.</w:t>
      </w:r>
    </w:p>
    <w:p w:rsidR="00977F4C" w:rsidRPr="007F7926" w:rsidRDefault="00977F4C" w:rsidP="007F7926">
      <w:pPr>
        <w:numPr>
          <w:ilvl w:val="1"/>
          <w:numId w:val="17"/>
        </w:numPr>
        <w:spacing w:line="360" w:lineRule="auto"/>
        <w:jc w:val="both"/>
        <w:rPr>
          <w:rFonts w:ascii="Times New Roman" w:hAnsi="Times New Roman"/>
          <w:sz w:val="24"/>
          <w:szCs w:val="24"/>
        </w:rPr>
      </w:pPr>
      <w:r w:rsidRPr="007F7926">
        <w:rPr>
          <w:rFonts w:ascii="Times New Roman" w:hAnsi="Times New Roman"/>
          <w:sz w:val="24"/>
          <w:szCs w:val="24"/>
        </w:rPr>
        <w:lastRenderedPageBreak/>
        <w:t>Provide assistance in various operative and functional matters to following wings: Finance, Procurement, Audit and Planning.</w:t>
      </w:r>
    </w:p>
    <w:p w:rsidR="00977F4C" w:rsidRPr="007F7926" w:rsidRDefault="00977F4C" w:rsidP="00977F4C">
      <w:pPr>
        <w:ind w:left="360"/>
        <w:rPr>
          <w:rFonts w:ascii="Times New Roman" w:hAnsi="Times New Roman"/>
          <w:bCs/>
          <w:noProof/>
          <w:sz w:val="24"/>
          <w:szCs w:val="24"/>
        </w:rPr>
      </w:pPr>
      <w:r w:rsidRPr="007F7926">
        <w:rPr>
          <w:rFonts w:ascii="Times New Roman" w:hAnsi="Times New Roman"/>
          <w:noProof/>
          <w:sz w:val="24"/>
          <w:szCs w:val="24"/>
        </w:rPr>
        <w:drawing>
          <wp:inline distT="0" distB="0" distL="0" distR="0" wp14:anchorId="5F3B58CF" wp14:editId="02CAE701">
            <wp:extent cx="5622925" cy="2456180"/>
            <wp:effectExtent l="0" t="0" r="0" b="1270"/>
            <wp:docPr id="11" name="Diagram 3" descr="Converging Radial"/>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2" r:lo="rId63" r:qs="rId64" r:cs="rId65"/>
              </a:graphicData>
            </a:graphic>
          </wp:inline>
        </w:drawing>
      </w:r>
    </w:p>
    <w:p w:rsidR="00977F4C" w:rsidRPr="007F7926" w:rsidRDefault="00977F4C" w:rsidP="00977F4C">
      <w:pPr>
        <w:rPr>
          <w:rFonts w:ascii="Times New Roman" w:hAnsi="Times New Roman"/>
          <w:b/>
          <w:noProof/>
          <w:sz w:val="24"/>
          <w:szCs w:val="24"/>
          <w:highlight w:val="yellow"/>
        </w:rPr>
      </w:pPr>
    </w:p>
    <w:p w:rsidR="00977F4C" w:rsidRDefault="00977F4C" w:rsidP="00074C1A">
      <w:pPr>
        <w:pStyle w:val="Heading2"/>
        <w:ind w:left="360" w:firstLine="360"/>
        <w:rPr>
          <w:rFonts w:ascii="Times New Roman" w:hAnsi="Times New Roman"/>
          <w:noProof/>
          <w:sz w:val="24"/>
          <w:szCs w:val="24"/>
        </w:rPr>
      </w:pPr>
      <w:bookmarkStart w:id="11" w:name="_Toc366836460"/>
      <w:r w:rsidRPr="007F7926">
        <w:rPr>
          <w:rFonts w:ascii="Times New Roman" w:hAnsi="Times New Roman"/>
          <w:noProof/>
          <w:sz w:val="24"/>
          <w:szCs w:val="24"/>
        </w:rPr>
        <w:t>Road Asset Management Division</w:t>
      </w:r>
      <w:bookmarkEnd w:id="11"/>
    </w:p>
    <w:p w:rsidR="00074C1A" w:rsidRPr="00074C1A" w:rsidRDefault="00074C1A" w:rsidP="00074C1A">
      <w:pPr>
        <w:rPr>
          <w:sz w:val="4"/>
        </w:rPr>
      </w:pPr>
    </w:p>
    <w:p w:rsidR="00977F4C" w:rsidRPr="007F7926" w:rsidRDefault="00977F4C" w:rsidP="00090E86">
      <w:pPr>
        <w:spacing w:line="360" w:lineRule="auto"/>
        <w:ind w:left="720"/>
        <w:jc w:val="both"/>
        <w:rPr>
          <w:rFonts w:ascii="Times New Roman" w:hAnsi="Times New Roman"/>
          <w:sz w:val="24"/>
          <w:szCs w:val="24"/>
        </w:rPr>
      </w:pPr>
      <w:r w:rsidRPr="007F7926">
        <w:rPr>
          <w:rFonts w:ascii="Times New Roman" w:hAnsi="Times New Roman"/>
          <w:sz w:val="24"/>
          <w:szCs w:val="24"/>
        </w:rPr>
        <w:t xml:space="preserve">NHA established a Road Asset Management Division (RAMD) to cope with the requirements of fee-for-service/value-for-money concept embodied as the guiding principle of RMA. 95% national freight traffic uses roads &amp; about 90% passenger movement is through roads, therefore maintenance needs have become more critical and essential than capital works.  The immense traffic pressure aggravated further by the damage caused by overloaded trucks and unrelenting traffic pressure particularly on main arteries makes the requirement even more critical.   </w:t>
      </w:r>
    </w:p>
    <w:p w:rsidR="00977F4C" w:rsidRPr="007F7926" w:rsidRDefault="00977F4C" w:rsidP="00090E86">
      <w:pPr>
        <w:spacing w:line="360" w:lineRule="auto"/>
        <w:ind w:left="720"/>
        <w:jc w:val="both"/>
        <w:rPr>
          <w:rFonts w:ascii="Times New Roman" w:hAnsi="Times New Roman"/>
          <w:sz w:val="24"/>
          <w:szCs w:val="24"/>
        </w:rPr>
      </w:pPr>
      <w:r w:rsidRPr="007F7926">
        <w:rPr>
          <w:rFonts w:ascii="Times New Roman" w:hAnsi="Times New Roman"/>
          <w:sz w:val="24"/>
          <w:szCs w:val="24"/>
        </w:rPr>
        <w:t xml:space="preserve">Annual surveys, such as, road roughness (through Bump Integrator &amp; </w:t>
      </w:r>
      <w:r w:rsidR="001335E8" w:rsidRPr="007F7926">
        <w:rPr>
          <w:rFonts w:ascii="Times New Roman" w:hAnsi="Times New Roman"/>
          <w:sz w:val="24"/>
          <w:szCs w:val="24"/>
        </w:rPr>
        <w:t>profilometer</w:t>
      </w:r>
      <w:r w:rsidRPr="007F7926">
        <w:rPr>
          <w:rFonts w:ascii="Times New Roman" w:hAnsi="Times New Roman"/>
          <w:sz w:val="24"/>
          <w:szCs w:val="24"/>
        </w:rPr>
        <w:t>), HWD surveys for pavement structural evaluation, pavement condition survey &amp; traffic count form the basis for preparation of AMPs. Based on all above the remaining service life of pavement is calculated and maintenance allocation is made on need basis and its economic analysis.</w:t>
      </w:r>
    </w:p>
    <w:p w:rsidR="007F7926" w:rsidRPr="007F7926" w:rsidRDefault="007F7926" w:rsidP="00090E86">
      <w:pPr>
        <w:spacing w:after="0" w:line="240" w:lineRule="auto"/>
        <w:rPr>
          <w:rFonts w:ascii="Times New Roman" w:hAnsi="Times New Roman"/>
          <w:b/>
          <w:bCs/>
          <w:sz w:val="24"/>
          <w:szCs w:val="24"/>
          <w:u w:val="single"/>
        </w:rPr>
      </w:pPr>
    </w:p>
    <w:p w:rsidR="000E157E" w:rsidRPr="007F7926" w:rsidRDefault="000E157E" w:rsidP="007F7926">
      <w:pPr>
        <w:spacing w:after="0" w:line="240" w:lineRule="auto"/>
        <w:ind w:left="720"/>
        <w:rPr>
          <w:rFonts w:ascii="Times New Roman" w:hAnsi="Times New Roman"/>
          <w:b/>
          <w:bCs/>
          <w:sz w:val="24"/>
          <w:szCs w:val="24"/>
          <w:u w:val="single"/>
        </w:rPr>
      </w:pPr>
      <w:r w:rsidRPr="007F7926">
        <w:rPr>
          <w:rFonts w:ascii="Times New Roman" w:hAnsi="Times New Roman"/>
          <w:b/>
          <w:bCs/>
          <w:sz w:val="24"/>
          <w:szCs w:val="24"/>
          <w:u w:val="single"/>
        </w:rPr>
        <w:t>FINANCE WING</w:t>
      </w:r>
    </w:p>
    <w:p w:rsidR="007F7926" w:rsidRPr="007F7926" w:rsidRDefault="007F7926" w:rsidP="007F7926">
      <w:pPr>
        <w:spacing w:after="0" w:line="240" w:lineRule="auto"/>
        <w:ind w:left="720"/>
        <w:rPr>
          <w:rFonts w:ascii="Times New Roman" w:hAnsi="Times New Roman"/>
          <w:b/>
          <w:bCs/>
          <w:color w:val="365F91"/>
          <w:kern w:val="32"/>
          <w:sz w:val="24"/>
          <w:szCs w:val="24"/>
          <w:u w:val="single"/>
        </w:rPr>
      </w:pPr>
    </w:p>
    <w:p w:rsidR="000E157E" w:rsidRPr="007F7926" w:rsidRDefault="000E157E" w:rsidP="007F7926">
      <w:pPr>
        <w:spacing w:after="0" w:line="240" w:lineRule="auto"/>
        <w:ind w:left="720"/>
        <w:jc w:val="both"/>
        <w:rPr>
          <w:rFonts w:ascii="Times New Roman" w:hAnsi="Times New Roman"/>
          <w:sz w:val="24"/>
          <w:szCs w:val="24"/>
        </w:rPr>
      </w:pPr>
      <w:r w:rsidRPr="007F7926">
        <w:rPr>
          <w:rFonts w:ascii="Times New Roman" w:hAnsi="Times New Roman"/>
          <w:sz w:val="24"/>
          <w:szCs w:val="24"/>
        </w:rPr>
        <w:t>Finance department headed by Member (Finance) plays a vital role in the operation of NHA supported by General Manager of Finance, B&amp;A, Revenue, ROW and assisted by Directors and Deputy Directors running various financial sections of the Wing.  Primary responsibility of finance wing is the preparation of the Annual Budget and monitoring variance to actual expenditure.  In addition, it has the overall task of management of NHA’s Revenue.</w:t>
      </w:r>
    </w:p>
    <w:p w:rsidR="000E157E" w:rsidRPr="007F7926" w:rsidRDefault="000E157E" w:rsidP="007F7926">
      <w:pPr>
        <w:spacing w:after="0" w:line="240" w:lineRule="auto"/>
        <w:ind w:left="720"/>
        <w:jc w:val="both"/>
        <w:rPr>
          <w:rFonts w:ascii="Times New Roman" w:hAnsi="Times New Roman"/>
          <w:sz w:val="24"/>
          <w:szCs w:val="24"/>
        </w:rPr>
      </w:pPr>
    </w:p>
    <w:p w:rsidR="000E157E" w:rsidRPr="007F7926" w:rsidRDefault="000E157E" w:rsidP="007F7926">
      <w:pPr>
        <w:spacing w:after="0" w:line="240" w:lineRule="auto"/>
        <w:ind w:left="720"/>
        <w:jc w:val="both"/>
        <w:rPr>
          <w:rFonts w:ascii="Times New Roman" w:hAnsi="Times New Roman"/>
          <w:sz w:val="24"/>
          <w:szCs w:val="24"/>
        </w:rPr>
      </w:pPr>
      <w:r w:rsidRPr="007F7926">
        <w:rPr>
          <w:rFonts w:ascii="Times New Roman" w:hAnsi="Times New Roman"/>
          <w:sz w:val="24"/>
          <w:szCs w:val="24"/>
        </w:rPr>
        <w:t>Following functions are primarily dealt by NHA Finance Wing:-</w:t>
      </w:r>
    </w:p>
    <w:p w:rsidR="000E157E" w:rsidRPr="007F7926" w:rsidRDefault="000E157E" w:rsidP="006B5E50">
      <w:pPr>
        <w:pStyle w:val="ListParagraph"/>
        <w:numPr>
          <w:ilvl w:val="0"/>
          <w:numId w:val="18"/>
        </w:numPr>
        <w:spacing w:after="0" w:line="240" w:lineRule="auto"/>
        <w:ind w:left="1485"/>
        <w:jc w:val="both"/>
        <w:rPr>
          <w:rFonts w:ascii="Times New Roman" w:hAnsi="Times New Roman"/>
          <w:sz w:val="24"/>
          <w:szCs w:val="24"/>
        </w:rPr>
      </w:pPr>
      <w:r w:rsidRPr="007F7926">
        <w:rPr>
          <w:rFonts w:ascii="Times New Roman" w:hAnsi="Times New Roman"/>
          <w:sz w:val="24"/>
          <w:szCs w:val="24"/>
        </w:rPr>
        <w:t>Fund Management.</w:t>
      </w:r>
    </w:p>
    <w:p w:rsidR="000E157E" w:rsidRPr="007F7926" w:rsidRDefault="000E157E" w:rsidP="006B5E50">
      <w:pPr>
        <w:pStyle w:val="ListParagraph"/>
        <w:numPr>
          <w:ilvl w:val="0"/>
          <w:numId w:val="18"/>
        </w:numPr>
        <w:spacing w:after="0" w:line="240" w:lineRule="auto"/>
        <w:ind w:left="1485"/>
        <w:jc w:val="both"/>
        <w:rPr>
          <w:rFonts w:ascii="Times New Roman" w:hAnsi="Times New Roman"/>
          <w:sz w:val="24"/>
          <w:szCs w:val="24"/>
        </w:rPr>
      </w:pPr>
      <w:r w:rsidRPr="007F7926">
        <w:rPr>
          <w:rFonts w:ascii="Times New Roman" w:hAnsi="Times New Roman"/>
          <w:sz w:val="24"/>
          <w:szCs w:val="24"/>
        </w:rPr>
        <w:t>Financial Concurrence.</w:t>
      </w:r>
    </w:p>
    <w:p w:rsidR="000E157E" w:rsidRPr="007F7926" w:rsidRDefault="000E157E" w:rsidP="006B5E50">
      <w:pPr>
        <w:pStyle w:val="ListParagraph"/>
        <w:numPr>
          <w:ilvl w:val="0"/>
          <w:numId w:val="18"/>
        </w:numPr>
        <w:spacing w:after="0" w:line="240" w:lineRule="auto"/>
        <w:ind w:left="1485"/>
        <w:jc w:val="both"/>
        <w:rPr>
          <w:rFonts w:ascii="Times New Roman" w:hAnsi="Times New Roman"/>
          <w:sz w:val="24"/>
          <w:szCs w:val="24"/>
        </w:rPr>
      </w:pPr>
      <w:r w:rsidRPr="007F7926">
        <w:rPr>
          <w:rFonts w:ascii="Times New Roman" w:hAnsi="Times New Roman"/>
          <w:sz w:val="24"/>
          <w:szCs w:val="24"/>
        </w:rPr>
        <w:t>Evaluation of bids and tenders.</w:t>
      </w:r>
    </w:p>
    <w:p w:rsidR="000E157E" w:rsidRPr="007F7926" w:rsidRDefault="000E157E" w:rsidP="006B5E50">
      <w:pPr>
        <w:pStyle w:val="ListParagraph"/>
        <w:numPr>
          <w:ilvl w:val="0"/>
          <w:numId w:val="18"/>
        </w:numPr>
        <w:spacing w:after="0" w:line="240" w:lineRule="auto"/>
        <w:ind w:left="1485"/>
        <w:jc w:val="both"/>
        <w:rPr>
          <w:rFonts w:ascii="Times New Roman" w:hAnsi="Times New Roman"/>
          <w:sz w:val="24"/>
          <w:szCs w:val="24"/>
        </w:rPr>
      </w:pPr>
      <w:r w:rsidRPr="007F7926">
        <w:rPr>
          <w:rFonts w:ascii="Times New Roman" w:hAnsi="Times New Roman"/>
          <w:sz w:val="24"/>
          <w:szCs w:val="24"/>
        </w:rPr>
        <w:lastRenderedPageBreak/>
        <w:t>Pre-audit / processing &amp; disbursement of Payments.</w:t>
      </w:r>
    </w:p>
    <w:p w:rsidR="000E157E" w:rsidRPr="007F7926" w:rsidRDefault="000E157E" w:rsidP="006B5E50">
      <w:pPr>
        <w:pStyle w:val="ListParagraph"/>
        <w:numPr>
          <w:ilvl w:val="0"/>
          <w:numId w:val="18"/>
        </w:numPr>
        <w:spacing w:after="0" w:line="240" w:lineRule="auto"/>
        <w:ind w:left="1485"/>
        <w:jc w:val="both"/>
        <w:rPr>
          <w:rFonts w:ascii="Times New Roman" w:hAnsi="Times New Roman"/>
          <w:sz w:val="24"/>
          <w:szCs w:val="24"/>
        </w:rPr>
      </w:pPr>
      <w:r w:rsidRPr="007F7926">
        <w:rPr>
          <w:rFonts w:ascii="Times New Roman" w:hAnsi="Times New Roman"/>
          <w:sz w:val="24"/>
          <w:szCs w:val="24"/>
        </w:rPr>
        <w:t>Coordination &amp; Reconciliation of Loans/ Grants with Donor Agencies.</w:t>
      </w:r>
    </w:p>
    <w:p w:rsidR="000E157E" w:rsidRPr="007F7926" w:rsidRDefault="000E157E" w:rsidP="006B5E50">
      <w:pPr>
        <w:pStyle w:val="ListParagraph"/>
        <w:numPr>
          <w:ilvl w:val="0"/>
          <w:numId w:val="18"/>
        </w:numPr>
        <w:spacing w:after="0" w:line="240" w:lineRule="auto"/>
        <w:ind w:left="1485"/>
        <w:jc w:val="both"/>
        <w:rPr>
          <w:rFonts w:ascii="Times New Roman" w:hAnsi="Times New Roman"/>
          <w:sz w:val="24"/>
          <w:szCs w:val="24"/>
        </w:rPr>
      </w:pPr>
      <w:r w:rsidRPr="007F7926">
        <w:rPr>
          <w:rFonts w:ascii="Times New Roman" w:hAnsi="Times New Roman"/>
          <w:sz w:val="24"/>
          <w:szCs w:val="24"/>
        </w:rPr>
        <w:t>Liaison with Ministry of Communications, Finance, Planning &amp; Development, Revenue (FBR), AGPR and Economic Affairs Divisions.</w:t>
      </w:r>
    </w:p>
    <w:p w:rsidR="000E157E" w:rsidRPr="007F7926" w:rsidRDefault="000E157E" w:rsidP="006B5E50">
      <w:pPr>
        <w:pStyle w:val="ListParagraph"/>
        <w:numPr>
          <w:ilvl w:val="0"/>
          <w:numId w:val="18"/>
        </w:numPr>
        <w:spacing w:after="0" w:line="240" w:lineRule="auto"/>
        <w:ind w:left="1485"/>
        <w:jc w:val="both"/>
        <w:rPr>
          <w:rFonts w:ascii="Times New Roman" w:hAnsi="Times New Roman"/>
          <w:sz w:val="24"/>
          <w:szCs w:val="24"/>
        </w:rPr>
      </w:pPr>
      <w:r w:rsidRPr="007F7926">
        <w:rPr>
          <w:rFonts w:ascii="Times New Roman" w:hAnsi="Times New Roman"/>
          <w:sz w:val="24"/>
          <w:szCs w:val="24"/>
        </w:rPr>
        <w:t>Consolidation and preparation of accounts.</w:t>
      </w:r>
    </w:p>
    <w:p w:rsidR="000E157E" w:rsidRPr="007F7926" w:rsidRDefault="000E157E" w:rsidP="006B5E50">
      <w:pPr>
        <w:pStyle w:val="ListParagraph"/>
        <w:numPr>
          <w:ilvl w:val="0"/>
          <w:numId w:val="18"/>
        </w:numPr>
        <w:spacing w:after="0" w:line="240" w:lineRule="auto"/>
        <w:ind w:left="1485"/>
        <w:jc w:val="both"/>
        <w:rPr>
          <w:rFonts w:ascii="Times New Roman" w:hAnsi="Times New Roman"/>
          <w:sz w:val="24"/>
          <w:szCs w:val="24"/>
        </w:rPr>
      </w:pPr>
      <w:r w:rsidRPr="007F7926">
        <w:rPr>
          <w:rFonts w:ascii="Times New Roman" w:hAnsi="Times New Roman"/>
          <w:sz w:val="24"/>
          <w:szCs w:val="24"/>
        </w:rPr>
        <w:t>Coordinate in audit of Accounts/Financial Statements (both Commercial Audit by Chartered Accountant Firm and External Audit by DG Audit Works (Federal).</w:t>
      </w:r>
    </w:p>
    <w:p w:rsidR="000E157E" w:rsidRPr="007F7926" w:rsidRDefault="000E157E" w:rsidP="006B5E50">
      <w:pPr>
        <w:pStyle w:val="ListParagraph"/>
        <w:numPr>
          <w:ilvl w:val="0"/>
          <w:numId w:val="18"/>
        </w:numPr>
        <w:spacing w:after="0" w:line="240" w:lineRule="auto"/>
        <w:ind w:left="1485"/>
        <w:jc w:val="both"/>
        <w:rPr>
          <w:rFonts w:ascii="Times New Roman" w:hAnsi="Times New Roman"/>
          <w:sz w:val="24"/>
          <w:szCs w:val="24"/>
        </w:rPr>
      </w:pPr>
      <w:r w:rsidRPr="007F7926">
        <w:rPr>
          <w:rFonts w:ascii="Times New Roman" w:hAnsi="Times New Roman"/>
          <w:sz w:val="24"/>
          <w:szCs w:val="24"/>
        </w:rPr>
        <w:t>Maintenance of CP/GP/Pension Funds.</w:t>
      </w:r>
    </w:p>
    <w:p w:rsidR="000E157E" w:rsidRPr="007F7926" w:rsidRDefault="000E157E" w:rsidP="006B5E50">
      <w:pPr>
        <w:pStyle w:val="ListParagraph"/>
        <w:numPr>
          <w:ilvl w:val="0"/>
          <w:numId w:val="18"/>
        </w:numPr>
        <w:spacing w:after="0" w:line="240" w:lineRule="auto"/>
        <w:ind w:left="1485"/>
        <w:jc w:val="both"/>
        <w:rPr>
          <w:rFonts w:ascii="Times New Roman" w:hAnsi="Times New Roman"/>
          <w:sz w:val="24"/>
          <w:szCs w:val="24"/>
        </w:rPr>
      </w:pPr>
      <w:r w:rsidRPr="007F7926">
        <w:rPr>
          <w:rFonts w:ascii="Times New Roman" w:hAnsi="Times New Roman"/>
          <w:sz w:val="24"/>
          <w:szCs w:val="24"/>
        </w:rPr>
        <w:t>Examining feasibilities and proposals having prospective financial effect for NHA.</w:t>
      </w:r>
    </w:p>
    <w:p w:rsidR="000E157E" w:rsidRPr="007F7926" w:rsidRDefault="000E157E" w:rsidP="006B5E50">
      <w:pPr>
        <w:pStyle w:val="ListParagraph"/>
        <w:numPr>
          <w:ilvl w:val="0"/>
          <w:numId w:val="18"/>
        </w:numPr>
        <w:spacing w:after="0" w:line="240" w:lineRule="auto"/>
        <w:ind w:left="1485"/>
        <w:jc w:val="both"/>
        <w:rPr>
          <w:rFonts w:ascii="Times New Roman" w:hAnsi="Times New Roman"/>
          <w:sz w:val="24"/>
          <w:szCs w:val="24"/>
        </w:rPr>
      </w:pPr>
      <w:r w:rsidRPr="007F7926">
        <w:rPr>
          <w:rFonts w:ascii="Times New Roman" w:hAnsi="Times New Roman"/>
          <w:sz w:val="24"/>
          <w:szCs w:val="24"/>
        </w:rPr>
        <w:t>Interpretation of the clauses of contracts and agreements having financial implications.</w:t>
      </w:r>
    </w:p>
    <w:p w:rsidR="000E157E" w:rsidRPr="007F7926" w:rsidRDefault="000E157E" w:rsidP="006B5E50">
      <w:pPr>
        <w:pStyle w:val="ListParagraph"/>
        <w:numPr>
          <w:ilvl w:val="0"/>
          <w:numId w:val="18"/>
        </w:numPr>
        <w:spacing w:after="0" w:line="240" w:lineRule="auto"/>
        <w:ind w:left="1485"/>
        <w:jc w:val="both"/>
        <w:rPr>
          <w:rFonts w:ascii="Times New Roman" w:hAnsi="Times New Roman"/>
          <w:sz w:val="24"/>
          <w:szCs w:val="24"/>
        </w:rPr>
      </w:pPr>
      <w:r w:rsidRPr="007F7926">
        <w:rPr>
          <w:rFonts w:ascii="Times New Roman" w:hAnsi="Times New Roman"/>
          <w:sz w:val="24"/>
          <w:szCs w:val="24"/>
        </w:rPr>
        <w:t>Advise in Tax related matters.</w:t>
      </w:r>
    </w:p>
    <w:p w:rsidR="000E157E" w:rsidRPr="007F7926" w:rsidRDefault="000E157E" w:rsidP="006B5E50">
      <w:pPr>
        <w:pStyle w:val="ListParagraph"/>
        <w:numPr>
          <w:ilvl w:val="0"/>
          <w:numId w:val="18"/>
        </w:numPr>
        <w:spacing w:after="0" w:line="240" w:lineRule="auto"/>
        <w:ind w:left="1485"/>
        <w:jc w:val="both"/>
        <w:rPr>
          <w:rFonts w:ascii="Times New Roman" w:hAnsi="Times New Roman"/>
          <w:sz w:val="24"/>
          <w:szCs w:val="24"/>
        </w:rPr>
      </w:pPr>
      <w:r w:rsidRPr="007F7926">
        <w:rPr>
          <w:rFonts w:ascii="Times New Roman" w:hAnsi="Times New Roman"/>
          <w:sz w:val="24"/>
          <w:szCs w:val="24"/>
        </w:rPr>
        <w:t>Represent Finance Wing in various committees laid down in NHA Code, Financial Manual and Admn Manual etc.</w:t>
      </w:r>
    </w:p>
    <w:p w:rsidR="000E157E" w:rsidRPr="007F7926" w:rsidRDefault="000E157E" w:rsidP="006B5E50">
      <w:pPr>
        <w:pStyle w:val="ListParagraph"/>
        <w:numPr>
          <w:ilvl w:val="0"/>
          <w:numId w:val="18"/>
        </w:numPr>
        <w:spacing w:after="0" w:line="240" w:lineRule="auto"/>
        <w:ind w:left="1485"/>
        <w:jc w:val="both"/>
        <w:rPr>
          <w:rFonts w:ascii="Times New Roman" w:hAnsi="Times New Roman"/>
          <w:sz w:val="24"/>
          <w:szCs w:val="24"/>
        </w:rPr>
      </w:pPr>
      <w:r w:rsidRPr="007F7926">
        <w:rPr>
          <w:rFonts w:ascii="Times New Roman" w:hAnsi="Times New Roman"/>
          <w:sz w:val="24"/>
          <w:szCs w:val="24"/>
        </w:rPr>
        <w:t>Evaluate and approve reserve prices of auction able stores, materials, equipment’s and vehicles etc.</w:t>
      </w:r>
    </w:p>
    <w:p w:rsidR="000E157E" w:rsidRDefault="000E157E" w:rsidP="006B5E50">
      <w:pPr>
        <w:pStyle w:val="ListParagraph"/>
        <w:numPr>
          <w:ilvl w:val="0"/>
          <w:numId w:val="18"/>
        </w:numPr>
        <w:spacing w:after="0" w:line="240" w:lineRule="auto"/>
        <w:ind w:left="1485"/>
        <w:jc w:val="both"/>
        <w:rPr>
          <w:rFonts w:ascii="Times New Roman" w:hAnsi="Times New Roman"/>
          <w:sz w:val="24"/>
          <w:szCs w:val="24"/>
        </w:rPr>
      </w:pPr>
      <w:r w:rsidRPr="007F7926">
        <w:rPr>
          <w:rFonts w:ascii="Times New Roman" w:hAnsi="Times New Roman"/>
          <w:sz w:val="24"/>
          <w:szCs w:val="24"/>
        </w:rPr>
        <w:t>Ensuring financial discipline and consistency.</w:t>
      </w:r>
    </w:p>
    <w:p w:rsidR="00426E4E" w:rsidRPr="007F7926" w:rsidRDefault="00426E4E" w:rsidP="00426E4E">
      <w:pPr>
        <w:pStyle w:val="ListParagraph"/>
        <w:spacing w:after="0" w:line="240" w:lineRule="auto"/>
        <w:ind w:left="1485"/>
        <w:jc w:val="both"/>
        <w:rPr>
          <w:rFonts w:ascii="Times New Roman" w:hAnsi="Times New Roman"/>
          <w:sz w:val="24"/>
          <w:szCs w:val="24"/>
        </w:rPr>
      </w:pPr>
    </w:p>
    <w:p w:rsidR="000E157E" w:rsidRPr="00426E4E" w:rsidRDefault="000E157E" w:rsidP="00426E4E">
      <w:pPr>
        <w:spacing w:after="160" w:line="259" w:lineRule="auto"/>
        <w:ind w:firstLine="720"/>
        <w:rPr>
          <w:rFonts w:ascii="Times New Roman" w:hAnsi="Times New Roman"/>
          <w:sz w:val="24"/>
          <w:szCs w:val="24"/>
        </w:rPr>
      </w:pPr>
      <w:r w:rsidRPr="007F7926">
        <w:rPr>
          <w:rFonts w:ascii="Times New Roman" w:hAnsi="Times New Roman"/>
          <w:b/>
          <w:sz w:val="24"/>
          <w:szCs w:val="24"/>
          <w:u w:val="single"/>
        </w:rPr>
        <w:t>Budget Section (Finance Wing)</w:t>
      </w:r>
    </w:p>
    <w:p w:rsidR="000E157E" w:rsidRDefault="000E157E" w:rsidP="007F7926">
      <w:pPr>
        <w:spacing w:after="0" w:line="240" w:lineRule="auto"/>
        <w:ind w:left="720"/>
        <w:jc w:val="both"/>
        <w:rPr>
          <w:rFonts w:ascii="Times New Roman" w:hAnsi="Times New Roman"/>
          <w:b/>
          <w:sz w:val="24"/>
          <w:szCs w:val="24"/>
          <w:u w:val="single"/>
        </w:rPr>
      </w:pPr>
      <w:r w:rsidRPr="007F7926">
        <w:rPr>
          <w:rFonts w:ascii="Times New Roman" w:hAnsi="Times New Roman"/>
          <w:b/>
          <w:sz w:val="24"/>
          <w:szCs w:val="24"/>
          <w:u w:val="single"/>
        </w:rPr>
        <w:t>Liaison with Ministry of Communications, Finance, Planning Development and Special Initiatives, Revenue (FBR), AGPR &amp; Economic Affairs Division.</w:t>
      </w:r>
    </w:p>
    <w:p w:rsidR="00074C1A" w:rsidRDefault="00074C1A" w:rsidP="007F7926">
      <w:pPr>
        <w:spacing w:after="0" w:line="240" w:lineRule="auto"/>
        <w:ind w:left="720"/>
        <w:jc w:val="both"/>
        <w:rPr>
          <w:rFonts w:ascii="Times New Roman" w:hAnsi="Times New Roman"/>
          <w:b/>
          <w:sz w:val="24"/>
          <w:szCs w:val="24"/>
          <w:u w:val="single"/>
        </w:rPr>
      </w:pPr>
    </w:p>
    <w:p w:rsidR="000E157E" w:rsidRPr="00074C1A" w:rsidRDefault="000E157E" w:rsidP="00074C1A">
      <w:pPr>
        <w:pStyle w:val="BodyText2"/>
        <w:spacing w:after="0" w:line="240" w:lineRule="auto"/>
        <w:ind w:left="720"/>
        <w:jc w:val="both"/>
        <w:rPr>
          <w:rFonts w:ascii="Times New Roman" w:hAnsi="Times New Roman"/>
          <w:sz w:val="24"/>
          <w:szCs w:val="24"/>
        </w:rPr>
      </w:pPr>
      <w:r w:rsidRPr="007F7926">
        <w:rPr>
          <w:rFonts w:ascii="Times New Roman" w:hAnsi="Times New Roman"/>
          <w:sz w:val="24"/>
          <w:szCs w:val="24"/>
        </w:rPr>
        <w:t>Each year Federal Government provides development funds to National Highway Authority in shape of Cash Development Loan (CDL) against different projects. National Highway Authority closely liaisons with different tiers of Government as per prevailing Public Finance release mechanism. Ministry of Planning, Development &amp; Special Initiatives authorized funds on quarterly basis as per prevailing percentage share from annual allocation. Finance Wing after getting authorized the development funds pursue and vigorously liaison with Finance Division for issuance of Sanction letter to AGPR. Whereas, office of AGPR Islamabad is tasked to issue Sealed Authority to National Bank of Pakistan for placement of Development funds in Assignment Account. Finance Wing of NHA pursue &amp; liaison closely with different offices for removing hiccups.  It is because of the endeavors of the Finance Wing of National Highway Authority, this organization adds to National Economy by providing Direct Indirect Jobs besides planning, developing &amp; maintaining quality road network in the country.</w:t>
      </w:r>
    </w:p>
    <w:p w:rsidR="000E157E" w:rsidRPr="007F7926" w:rsidRDefault="000E157E" w:rsidP="000E157E">
      <w:pPr>
        <w:rPr>
          <w:rFonts w:ascii="Times New Roman" w:hAnsi="Times New Roman"/>
          <w:sz w:val="24"/>
          <w:szCs w:val="24"/>
        </w:rPr>
      </w:pPr>
    </w:p>
    <w:p w:rsidR="000E157E" w:rsidRPr="007F7926" w:rsidRDefault="000E157E" w:rsidP="000E157E">
      <w:pPr>
        <w:spacing w:after="0"/>
        <w:jc w:val="center"/>
        <w:rPr>
          <w:rFonts w:ascii="Times New Roman" w:hAnsi="Times New Roman"/>
          <w:b/>
          <w:sz w:val="24"/>
          <w:szCs w:val="24"/>
        </w:rPr>
      </w:pPr>
      <w:r w:rsidRPr="007F7926">
        <w:rPr>
          <w:rFonts w:ascii="Times New Roman" w:hAnsi="Times New Roman"/>
          <w:b/>
          <w:sz w:val="24"/>
          <w:szCs w:val="24"/>
        </w:rPr>
        <w:t>PROCUREMENT OF TOLL PLAZAS ON</w:t>
      </w:r>
    </w:p>
    <w:p w:rsidR="000E157E" w:rsidRPr="007F7926" w:rsidRDefault="000E157E" w:rsidP="000E157E">
      <w:pPr>
        <w:spacing w:after="0"/>
        <w:jc w:val="center"/>
        <w:rPr>
          <w:rFonts w:ascii="Times New Roman" w:hAnsi="Times New Roman"/>
          <w:b/>
          <w:sz w:val="24"/>
          <w:szCs w:val="24"/>
        </w:rPr>
      </w:pPr>
      <w:r w:rsidRPr="007F7926">
        <w:rPr>
          <w:rFonts w:ascii="Times New Roman" w:hAnsi="Times New Roman"/>
          <w:b/>
          <w:sz w:val="24"/>
          <w:szCs w:val="24"/>
        </w:rPr>
        <w:t>NATIONAL HIGHWAYS &amp; MOTORWAYS DURING FY 2020-21</w:t>
      </w:r>
    </w:p>
    <w:p w:rsidR="000E157E" w:rsidRPr="007F7926" w:rsidRDefault="000E157E" w:rsidP="000E157E">
      <w:pPr>
        <w:spacing w:after="0"/>
        <w:jc w:val="center"/>
        <w:rPr>
          <w:rFonts w:ascii="Times New Roman" w:hAnsi="Times New Roman"/>
          <w:b/>
          <w:sz w:val="24"/>
          <w:szCs w:val="24"/>
        </w:rPr>
      </w:pPr>
    </w:p>
    <w:p w:rsidR="000E157E" w:rsidRPr="007F7926" w:rsidRDefault="000E157E" w:rsidP="00074C1A">
      <w:pPr>
        <w:spacing w:after="0"/>
        <w:ind w:left="1440" w:hanging="720"/>
        <w:jc w:val="both"/>
        <w:rPr>
          <w:rFonts w:ascii="Times New Roman" w:hAnsi="Times New Roman"/>
          <w:sz w:val="24"/>
          <w:szCs w:val="24"/>
        </w:rPr>
      </w:pPr>
      <w:r w:rsidRPr="007F7926">
        <w:rPr>
          <w:rFonts w:ascii="Times New Roman" w:hAnsi="Times New Roman"/>
          <w:sz w:val="24"/>
          <w:szCs w:val="24"/>
        </w:rPr>
        <w:t xml:space="preserve">A. </w:t>
      </w:r>
      <w:r w:rsidR="00074C1A">
        <w:rPr>
          <w:rFonts w:ascii="Times New Roman" w:hAnsi="Times New Roman"/>
          <w:sz w:val="24"/>
          <w:szCs w:val="24"/>
        </w:rPr>
        <w:tab/>
      </w:r>
      <w:r w:rsidRPr="007F7926">
        <w:rPr>
          <w:rFonts w:ascii="Times New Roman" w:hAnsi="Times New Roman"/>
          <w:sz w:val="24"/>
          <w:szCs w:val="24"/>
        </w:rPr>
        <w:t>Procurement of 84x toll plazas (70x Manual and 14</w:t>
      </w:r>
      <w:r w:rsidR="00EF301B" w:rsidRPr="007F7926">
        <w:rPr>
          <w:rFonts w:ascii="Times New Roman" w:hAnsi="Times New Roman"/>
          <w:sz w:val="24"/>
          <w:szCs w:val="24"/>
        </w:rPr>
        <w:t xml:space="preserve">x ETTM) on National </w:t>
      </w:r>
      <w:proofErr w:type="gramStart"/>
      <w:r w:rsidR="00EF301B" w:rsidRPr="007F7926">
        <w:rPr>
          <w:rFonts w:ascii="Times New Roman" w:hAnsi="Times New Roman"/>
          <w:sz w:val="24"/>
          <w:szCs w:val="24"/>
        </w:rPr>
        <w:t xml:space="preserve">Highways </w:t>
      </w:r>
      <w:r w:rsidRPr="007F7926">
        <w:rPr>
          <w:rFonts w:ascii="Times New Roman" w:hAnsi="Times New Roman"/>
          <w:sz w:val="24"/>
          <w:szCs w:val="24"/>
        </w:rPr>
        <w:t xml:space="preserve"> for</w:t>
      </w:r>
      <w:proofErr w:type="gramEnd"/>
      <w:r w:rsidRPr="007F7926">
        <w:rPr>
          <w:rFonts w:ascii="Times New Roman" w:hAnsi="Times New Roman"/>
          <w:sz w:val="24"/>
          <w:szCs w:val="24"/>
        </w:rPr>
        <w:t xml:space="preserve"> FY 2020-</w:t>
      </w:r>
      <w:r w:rsidR="00074C1A">
        <w:rPr>
          <w:rFonts w:ascii="Times New Roman" w:hAnsi="Times New Roman"/>
          <w:sz w:val="24"/>
          <w:szCs w:val="24"/>
        </w:rPr>
        <w:tab/>
      </w:r>
      <w:r w:rsidRPr="007F7926">
        <w:rPr>
          <w:rFonts w:ascii="Times New Roman" w:hAnsi="Times New Roman"/>
          <w:sz w:val="24"/>
          <w:szCs w:val="24"/>
        </w:rPr>
        <w:t xml:space="preserve">21 was completed in two phases and Expected Revenue is Rs.19.86 </w:t>
      </w:r>
      <w:r w:rsidR="00FF732B" w:rsidRPr="007F7926">
        <w:rPr>
          <w:rFonts w:ascii="Times New Roman" w:hAnsi="Times New Roman"/>
          <w:sz w:val="24"/>
          <w:szCs w:val="24"/>
        </w:rPr>
        <w:t>Billion</w:t>
      </w:r>
      <w:r w:rsidRPr="007F7926">
        <w:rPr>
          <w:rFonts w:ascii="Times New Roman" w:hAnsi="Times New Roman"/>
          <w:sz w:val="24"/>
          <w:szCs w:val="24"/>
        </w:rPr>
        <w:t xml:space="preserve"> as per details given below:  </w:t>
      </w:r>
    </w:p>
    <w:p w:rsidR="000E157E" w:rsidRPr="007F7926" w:rsidRDefault="00074C1A" w:rsidP="00074C1A">
      <w:pPr>
        <w:spacing w:after="0"/>
        <w:ind w:left="4680" w:firstLine="360"/>
        <w:jc w:val="center"/>
        <w:rPr>
          <w:rFonts w:ascii="Times New Roman" w:hAnsi="Times New Roman"/>
          <w:sz w:val="24"/>
          <w:szCs w:val="24"/>
        </w:rPr>
      </w:pPr>
      <w:r>
        <w:rPr>
          <w:rFonts w:ascii="Times New Roman" w:hAnsi="Times New Roman"/>
          <w:b/>
          <w:bCs/>
          <w:color w:val="000000"/>
          <w:sz w:val="24"/>
          <w:szCs w:val="24"/>
        </w:rPr>
        <w:t xml:space="preserve">Amount in </w:t>
      </w:r>
      <w:r w:rsidRPr="007F7926">
        <w:rPr>
          <w:rFonts w:ascii="Times New Roman" w:hAnsi="Times New Roman"/>
          <w:b/>
          <w:bCs/>
          <w:color w:val="000000"/>
          <w:sz w:val="24"/>
          <w:szCs w:val="24"/>
        </w:rPr>
        <w:t>Billions</w:t>
      </w:r>
    </w:p>
    <w:tbl>
      <w:tblPr>
        <w:tblpPr w:leftFromText="180" w:rightFromText="180" w:vertAnchor="text" w:tblpX="1324" w:tblpY="1"/>
        <w:tblOverlap w:val="never"/>
        <w:tblW w:w="75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0"/>
        <w:gridCol w:w="4290"/>
        <w:gridCol w:w="2430"/>
      </w:tblGrid>
      <w:tr w:rsidR="000E157E" w:rsidRPr="007F7926" w:rsidTr="00074C1A">
        <w:trPr>
          <w:trHeight w:val="675"/>
        </w:trPr>
        <w:tc>
          <w:tcPr>
            <w:tcW w:w="840" w:type="dxa"/>
            <w:shd w:val="clear" w:color="auto" w:fill="auto"/>
            <w:noWrap/>
            <w:vAlign w:val="center"/>
            <w:hideMark/>
          </w:tcPr>
          <w:p w:rsidR="000E157E" w:rsidRPr="007F7926" w:rsidRDefault="000E157E" w:rsidP="00965BEA">
            <w:pPr>
              <w:spacing w:after="0" w:line="240" w:lineRule="auto"/>
              <w:rPr>
                <w:rFonts w:ascii="Times New Roman" w:hAnsi="Times New Roman"/>
                <w:b/>
                <w:bCs/>
                <w:color w:val="000000"/>
                <w:sz w:val="24"/>
                <w:szCs w:val="24"/>
              </w:rPr>
            </w:pPr>
            <w:r w:rsidRPr="007F7926">
              <w:rPr>
                <w:rFonts w:ascii="Times New Roman" w:hAnsi="Times New Roman"/>
                <w:b/>
                <w:bCs/>
                <w:color w:val="000000"/>
                <w:sz w:val="24"/>
                <w:szCs w:val="24"/>
              </w:rPr>
              <w:t>Sr.#</w:t>
            </w:r>
          </w:p>
        </w:tc>
        <w:tc>
          <w:tcPr>
            <w:tcW w:w="4290" w:type="dxa"/>
            <w:shd w:val="clear" w:color="auto" w:fill="auto"/>
            <w:noWrap/>
            <w:vAlign w:val="center"/>
            <w:hideMark/>
          </w:tcPr>
          <w:p w:rsidR="000E157E" w:rsidRPr="007F7926" w:rsidRDefault="000E157E" w:rsidP="00965BEA">
            <w:pPr>
              <w:spacing w:after="0" w:line="240" w:lineRule="auto"/>
              <w:jc w:val="center"/>
              <w:rPr>
                <w:rFonts w:ascii="Times New Roman" w:hAnsi="Times New Roman"/>
                <w:b/>
                <w:bCs/>
                <w:color w:val="000000"/>
                <w:sz w:val="24"/>
                <w:szCs w:val="24"/>
              </w:rPr>
            </w:pPr>
            <w:r w:rsidRPr="007F7926">
              <w:rPr>
                <w:rFonts w:ascii="Times New Roman" w:hAnsi="Times New Roman"/>
                <w:b/>
                <w:bCs/>
                <w:color w:val="000000"/>
                <w:sz w:val="24"/>
                <w:szCs w:val="24"/>
              </w:rPr>
              <w:t>Name of Toll Plaza</w:t>
            </w:r>
          </w:p>
        </w:tc>
        <w:tc>
          <w:tcPr>
            <w:tcW w:w="2430" w:type="dxa"/>
            <w:shd w:val="clear" w:color="auto" w:fill="auto"/>
            <w:vAlign w:val="center"/>
            <w:hideMark/>
          </w:tcPr>
          <w:p w:rsidR="000E157E" w:rsidRPr="007F7926" w:rsidRDefault="000E157E" w:rsidP="00965BEA">
            <w:pPr>
              <w:spacing w:after="0" w:line="240" w:lineRule="auto"/>
              <w:rPr>
                <w:rFonts w:ascii="Times New Roman" w:hAnsi="Times New Roman"/>
                <w:b/>
                <w:bCs/>
                <w:color w:val="000000"/>
                <w:sz w:val="24"/>
                <w:szCs w:val="24"/>
              </w:rPr>
            </w:pPr>
            <w:r w:rsidRPr="007F7926">
              <w:rPr>
                <w:rFonts w:ascii="Times New Roman" w:hAnsi="Times New Roman"/>
                <w:b/>
                <w:bCs/>
                <w:color w:val="000000"/>
                <w:sz w:val="24"/>
                <w:szCs w:val="24"/>
              </w:rPr>
              <w:t xml:space="preserve">Expected </w:t>
            </w:r>
            <w:r w:rsidRPr="007F7926">
              <w:rPr>
                <w:rFonts w:ascii="Times New Roman" w:hAnsi="Times New Roman"/>
                <w:b/>
                <w:bCs/>
                <w:color w:val="000000"/>
                <w:sz w:val="24"/>
                <w:szCs w:val="24"/>
              </w:rPr>
              <w:br/>
              <w:t>Revenue</w:t>
            </w:r>
          </w:p>
        </w:tc>
      </w:tr>
      <w:tr w:rsidR="000E157E" w:rsidRPr="007F7926" w:rsidTr="00074C1A">
        <w:trPr>
          <w:trHeight w:val="435"/>
        </w:trPr>
        <w:tc>
          <w:tcPr>
            <w:tcW w:w="840" w:type="dxa"/>
            <w:shd w:val="clear" w:color="auto" w:fill="auto"/>
            <w:noWrap/>
            <w:vAlign w:val="bottom"/>
            <w:hideMark/>
          </w:tcPr>
          <w:p w:rsidR="000E157E" w:rsidRPr="007F7926" w:rsidRDefault="000E157E" w:rsidP="00965BEA">
            <w:pPr>
              <w:spacing w:after="0" w:line="240" w:lineRule="auto"/>
              <w:jc w:val="right"/>
              <w:rPr>
                <w:rFonts w:ascii="Times New Roman" w:hAnsi="Times New Roman"/>
                <w:color w:val="000000"/>
                <w:sz w:val="24"/>
                <w:szCs w:val="24"/>
              </w:rPr>
            </w:pPr>
            <w:r w:rsidRPr="007F7926">
              <w:rPr>
                <w:rFonts w:ascii="Times New Roman" w:hAnsi="Times New Roman"/>
                <w:color w:val="000000"/>
                <w:sz w:val="24"/>
                <w:szCs w:val="24"/>
              </w:rPr>
              <w:t>1</w:t>
            </w:r>
          </w:p>
        </w:tc>
        <w:tc>
          <w:tcPr>
            <w:tcW w:w="4290" w:type="dxa"/>
            <w:shd w:val="clear" w:color="auto" w:fill="auto"/>
            <w:noWrap/>
            <w:vAlign w:val="bottom"/>
            <w:hideMark/>
          </w:tcPr>
          <w:p w:rsidR="000E157E" w:rsidRPr="007F7926" w:rsidRDefault="000E157E" w:rsidP="00965BEA">
            <w:pPr>
              <w:spacing w:after="0" w:line="240" w:lineRule="auto"/>
              <w:rPr>
                <w:rFonts w:ascii="Times New Roman" w:hAnsi="Times New Roman"/>
                <w:color w:val="000000"/>
                <w:sz w:val="24"/>
                <w:szCs w:val="24"/>
              </w:rPr>
            </w:pPr>
            <w:r w:rsidRPr="007F7926">
              <w:rPr>
                <w:rFonts w:ascii="Times New Roman" w:hAnsi="Times New Roman"/>
                <w:color w:val="000000"/>
                <w:sz w:val="24"/>
                <w:szCs w:val="24"/>
              </w:rPr>
              <w:t>38x Toll Plazas</w:t>
            </w:r>
          </w:p>
        </w:tc>
        <w:tc>
          <w:tcPr>
            <w:tcW w:w="2430" w:type="dxa"/>
            <w:shd w:val="clear" w:color="auto" w:fill="auto"/>
            <w:noWrap/>
            <w:vAlign w:val="bottom"/>
            <w:hideMark/>
          </w:tcPr>
          <w:p w:rsidR="000E157E" w:rsidRPr="007F7926" w:rsidRDefault="000E157E" w:rsidP="00965BEA">
            <w:pPr>
              <w:spacing w:after="0" w:line="240" w:lineRule="auto"/>
              <w:jc w:val="right"/>
              <w:rPr>
                <w:rFonts w:ascii="Times New Roman" w:hAnsi="Times New Roman"/>
                <w:color w:val="000000"/>
                <w:sz w:val="24"/>
                <w:szCs w:val="24"/>
              </w:rPr>
            </w:pPr>
            <w:r w:rsidRPr="007F7926">
              <w:rPr>
                <w:rFonts w:ascii="Times New Roman" w:hAnsi="Times New Roman"/>
                <w:color w:val="000000"/>
                <w:sz w:val="24"/>
                <w:szCs w:val="24"/>
              </w:rPr>
              <w:t>12.42</w:t>
            </w:r>
          </w:p>
        </w:tc>
      </w:tr>
      <w:tr w:rsidR="000E157E" w:rsidRPr="007F7926" w:rsidTr="00074C1A">
        <w:trPr>
          <w:trHeight w:val="420"/>
        </w:trPr>
        <w:tc>
          <w:tcPr>
            <w:tcW w:w="840" w:type="dxa"/>
            <w:shd w:val="clear" w:color="auto" w:fill="auto"/>
            <w:noWrap/>
            <w:vAlign w:val="bottom"/>
            <w:hideMark/>
          </w:tcPr>
          <w:p w:rsidR="000E157E" w:rsidRPr="007F7926" w:rsidRDefault="000E157E" w:rsidP="00965BEA">
            <w:pPr>
              <w:spacing w:after="0" w:line="240" w:lineRule="auto"/>
              <w:jc w:val="right"/>
              <w:rPr>
                <w:rFonts w:ascii="Times New Roman" w:hAnsi="Times New Roman"/>
                <w:color w:val="000000"/>
                <w:sz w:val="24"/>
                <w:szCs w:val="24"/>
              </w:rPr>
            </w:pPr>
            <w:r w:rsidRPr="007F7926">
              <w:rPr>
                <w:rFonts w:ascii="Times New Roman" w:hAnsi="Times New Roman"/>
                <w:color w:val="000000"/>
                <w:sz w:val="24"/>
                <w:szCs w:val="24"/>
              </w:rPr>
              <w:t>2</w:t>
            </w:r>
          </w:p>
        </w:tc>
        <w:tc>
          <w:tcPr>
            <w:tcW w:w="4290" w:type="dxa"/>
            <w:shd w:val="clear" w:color="auto" w:fill="auto"/>
            <w:noWrap/>
            <w:vAlign w:val="bottom"/>
            <w:hideMark/>
          </w:tcPr>
          <w:p w:rsidR="000E157E" w:rsidRPr="007F7926" w:rsidRDefault="000E157E" w:rsidP="00965BEA">
            <w:pPr>
              <w:spacing w:after="0" w:line="240" w:lineRule="auto"/>
              <w:rPr>
                <w:rFonts w:ascii="Times New Roman" w:hAnsi="Times New Roman"/>
                <w:color w:val="000000"/>
                <w:sz w:val="24"/>
                <w:szCs w:val="24"/>
              </w:rPr>
            </w:pPr>
            <w:r w:rsidRPr="007F7926">
              <w:rPr>
                <w:rFonts w:ascii="Times New Roman" w:hAnsi="Times New Roman"/>
                <w:color w:val="000000"/>
                <w:sz w:val="24"/>
                <w:szCs w:val="24"/>
              </w:rPr>
              <w:t>46x Toll Plazas</w:t>
            </w:r>
          </w:p>
        </w:tc>
        <w:tc>
          <w:tcPr>
            <w:tcW w:w="2430" w:type="dxa"/>
            <w:shd w:val="clear" w:color="auto" w:fill="auto"/>
            <w:noWrap/>
            <w:vAlign w:val="bottom"/>
            <w:hideMark/>
          </w:tcPr>
          <w:p w:rsidR="000E157E" w:rsidRPr="007F7926" w:rsidRDefault="000E157E" w:rsidP="00965BEA">
            <w:pPr>
              <w:spacing w:after="0" w:line="240" w:lineRule="auto"/>
              <w:jc w:val="right"/>
              <w:rPr>
                <w:rFonts w:ascii="Times New Roman" w:hAnsi="Times New Roman"/>
                <w:color w:val="000000"/>
                <w:sz w:val="24"/>
                <w:szCs w:val="24"/>
              </w:rPr>
            </w:pPr>
            <w:r w:rsidRPr="007F7926">
              <w:rPr>
                <w:rFonts w:ascii="Times New Roman" w:hAnsi="Times New Roman"/>
                <w:color w:val="000000"/>
                <w:sz w:val="24"/>
                <w:szCs w:val="24"/>
              </w:rPr>
              <w:t>7.44</w:t>
            </w:r>
          </w:p>
        </w:tc>
      </w:tr>
      <w:tr w:rsidR="00074C1A" w:rsidRPr="007F7926" w:rsidTr="00074C1A">
        <w:trPr>
          <w:trHeight w:val="420"/>
        </w:trPr>
        <w:tc>
          <w:tcPr>
            <w:tcW w:w="5130" w:type="dxa"/>
            <w:gridSpan w:val="2"/>
            <w:shd w:val="clear" w:color="auto" w:fill="auto"/>
            <w:noWrap/>
            <w:vAlign w:val="bottom"/>
          </w:tcPr>
          <w:p w:rsidR="00074C1A" w:rsidRPr="007F7926" w:rsidRDefault="00074C1A" w:rsidP="00965BEA">
            <w:pPr>
              <w:spacing w:after="0" w:line="240" w:lineRule="auto"/>
              <w:jc w:val="right"/>
              <w:rPr>
                <w:rFonts w:ascii="Times New Roman" w:hAnsi="Times New Roman"/>
                <w:color w:val="000000"/>
                <w:sz w:val="24"/>
                <w:szCs w:val="24"/>
              </w:rPr>
            </w:pPr>
            <w:r w:rsidRPr="007F7926">
              <w:rPr>
                <w:rFonts w:ascii="Times New Roman" w:hAnsi="Times New Roman"/>
                <w:b/>
                <w:bCs/>
                <w:color w:val="000000"/>
                <w:sz w:val="24"/>
                <w:szCs w:val="24"/>
              </w:rPr>
              <w:t>Total Rs.</w:t>
            </w:r>
          </w:p>
        </w:tc>
        <w:tc>
          <w:tcPr>
            <w:tcW w:w="2430" w:type="dxa"/>
            <w:shd w:val="clear" w:color="auto" w:fill="auto"/>
            <w:noWrap/>
            <w:vAlign w:val="bottom"/>
          </w:tcPr>
          <w:p w:rsidR="00074C1A" w:rsidRPr="007F7926" w:rsidRDefault="00074C1A" w:rsidP="00965BEA">
            <w:pPr>
              <w:spacing w:after="0" w:line="240" w:lineRule="auto"/>
              <w:jc w:val="right"/>
              <w:rPr>
                <w:rFonts w:ascii="Times New Roman" w:hAnsi="Times New Roman"/>
                <w:color w:val="000000"/>
                <w:sz w:val="24"/>
                <w:szCs w:val="24"/>
              </w:rPr>
            </w:pPr>
            <w:r w:rsidRPr="007F7926">
              <w:rPr>
                <w:rFonts w:ascii="Times New Roman" w:hAnsi="Times New Roman"/>
                <w:b/>
                <w:bCs/>
                <w:color w:val="000000"/>
                <w:sz w:val="24"/>
                <w:szCs w:val="24"/>
                <w:u w:val="double"/>
              </w:rPr>
              <w:t>19.86</w:t>
            </w:r>
          </w:p>
        </w:tc>
      </w:tr>
    </w:tbl>
    <w:p w:rsidR="000E157E" w:rsidRPr="007F7926" w:rsidRDefault="000E157E" w:rsidP="000E157E">
      <w:pPr>
        <w:spacing w:after="0"/>
        <w:ind w:left="360" w:hanging="360"/>
        <w:jc w:val="both"/>
        <w:rPr>
          <w:rFonts w:ascii="Times New Roman" w:hAnsi="Times New Roman"/>
          <w:sz w:val="24"/>
          <w:szCs w:val="24"/>
        </w:rPr>
      </w:pPr>
    </w:p>
    <w:p w:rsidR="000E157E" w:rsidRPr="007F7926" w:rsidRDefault="000E157E" w:rsidP="000E157E">
      <w:pPr>
        <w:spacing w:after="0"/>
        <w:ind w:left="360" w:hanging="360"/>
        <w:jc w:val="both"/>
        <w:rPr>
          <w:rFonts w:ascii="Times New Roman" w:hAnsi="Times New Roman"/>
          <w:sz w:val="24"/>
          <w:szCs w:val="24"/>
        </w:rPr>
      </w:pPr>
    </w:p>
    <w:p w:rsidR="000E157E" w:rsidRPr="007F7926" w:rsidRDefault="000E157E" w:rsidP="000E157E">
      <w:pPr>
        <w:spacing w:after="0"/>
        <w:ind w:left="360" w:hanging="360"/>
        <w:jc w:val="both"/>
        <w:rPr>
          <w:rFonts w:ascii="Times New Roman" w:hAnsi="Times New Roman"/>
          <w:sz w:val="24"/>
          <w:szCs w:val="24"/>
        </w:rPr>
      </w:pPr>
    </w:p>
    <w:p w:rsidR="000E157E" w:rsidRPr="007F7926" w:rsidRDefault="000E157E" w:rsidP="000E157E">
      <w:pPr>
        <w:spacing w:after="0"/>
        <w:ind w:left="360" w:hanging="360"/>
        <w:jc w:val="both"/>
        <w:rPr>
          <w:rFonts w:ascii="Times New Roman" w:hAnsi="Times New Roman"/>
          <w:sz w:val="24"/>
          <w:szCs w:val="24"/>
        </w:rPr>
      </w:pPr>
    </w:p>
    <w:p w:rsidR="000E157E" w:rsidRPr="007F7926" w:rsidRDefault="000E157E" w:rsidP="000E157E">
      <w:pPr>
        <w:spacing w:after="0"/>
        <w:ind w:left="360" w:hanging="360"/>
        <w:jc w:val="both"/>
        <w:rPr>
          <w:rFonts w:ascii="Times New Roman" w:hAnsi="Times New Roman"/>
          <w:sz w:val="24"/>
          <w:szCs w:val="24"/>
        </w:rPr>
      </w:pPr>
    </w:p>
    <w:p w:rsidR="000E157E" w:rsidRPr="007F7926" w:rsidRDefault="000E157E" w:rsidP="000E157E">
      <w:pPr>
        <w:spacing w:after="0"/>
        <w:ind w:left="360" w:hanging="360"/>
        <w:jc w:val="both"/>
        <w:rPr>
          <w:rFonts w:ascii="Times New Roman" w:hAnsi="Times New Roman"/>
          <w:sz w:val="24"/>
          <w:szCs w:val="24"/>
        </w:rPr>
      </w:pPr>
    </w:p>
    <w:p w:rsidR="000E157E" w:rsidRPr="006109BA" w:rsidRDefault="000E157E" w:rsidP="00074C1A">
      <w:pPr>
        <w:spacing w:after="0"/>
        <w:jc w:val="both"/>
        <w:rPr>
          <w:rFonts w:ascii="Times New Roman" w:hAnsi="Times New Roman"/>
          <w:sz w:val="12"/>
          <w:szCs w:val="24"/>
        </w:rPr>
      </w:pPr>
    </w:p>
    <w:p w:rsidR="000E157E" w:rsidRPr="007F7926" w:rsidRDefault="000E157E" w:rsidP="000E157E">
      <w:pPr>
        <w:spacing w:after="0"/>
        <w:ind w:left="360" w:hanging="360"/>
        <w:jc w:val="both"/>
        <w:rPr>
          <w:rFonts w:ascii="Times New Roman" w:hAnsi="Times New Roman"/>
          <w:sz w:val="24"/>
          <w:szCs w:val="24"/>
        </w:rPr>
      </w:pPr>
    </w:p>
    <w:p w:rsidR="000E157E" w:rsidRDefault="000E157E" w:rsidP="006109BA">
      <w:pPr>
        <w:spacing w:after="0"/>
        <w:ind w:left="1440" w:hanging="720"/>
        <w:jc w:val="both"/>
        <w:rPr>
          <w:rFonts w:ascii="Times New Roman" w:hAnsi="Times New Roman"/>
          <w:sz w:val="24"/>
          <w:szCs w:val="24"/>
        </w:rPr>
      </w:pPr>
      <w:r w:rsidRPr="007F7926">
        <w:rPr>
          <w:rFonts w:ascii="Times New Roman" w:hAnsi="Times New Roman"/>
          <w:sz w:val="24"/>
          <w:szCs w:val="24"/>
        </w:rPr>
        <w:lastRenderedPageBreak/>
        <w:t xml:space="preserve">B. </w:t>
      </w:r>
      <w:r w:rsidR="00074C1A">
        <w:rPr>
          <w:rFonts w:ascii="Times New Roman" w:hAnsi="Times New Roman"/>
          <w:sz w:val="24"/>
          <w:szCs w:val="24"/>
        </w:rPr>
        <w:tab/>
      </w:r>
      <w:r w:rsidRPr="007F7926">
        <w:rPr>
          <w:rFonts w:ascii="Times New Roman" w:hAnsi="Times New Roman"/>
          <w:sz w:val="24"/>
          <w:szCs w:val="24"/>
        </w:rPr>
        <w:t xml:space="preserve">Procurement of Toll Plazas on Motorways for FY 2020-21 and Expected Revenue is Rs.10.5 </w:t>
      </w:r>
      <w:r w:rsidR="00074C1A" w:rsidRPr="007F7926">
        <w:rPr>
          <w:rFonts w:ascii="Times New Roman" w:hAnsi="Times New Roman"/>
          <w:sz w:val="24"/>
          <w:szCs w:val="24"/>
        </w:rPr>
        <w:t>Billion</w:t>
      </w:r>
      <w:r w:rsidR="006109BA">
        <w:rPr>
          <w:rFonts w:ascii="Times New Roman" w:hAnsi="Times New Roman"/>
          <w:sz w:val="24"/>
          <w:szCs w:val="24"/>
        </w:rPr>
        <w:t xml:space="preserve"> as per details given below:</w:t>
      </w:r>
    </w:p>
    <w:p w:rsidR="00074C1A" w:rsidRPr="007F7926" w:rsidRDefault="00074C1A" w:rsidP="006109BA">
      <w:pPr>
        <w:spacing w:after="0"/>
        <w:ind w:left="7560" w:firstLine="360"/>
        <w:rPr>
          <w:rFonts w:ascii="Times New Roman" w:hAnsi="Times New Roman"/>
          <w:sz w:val="24"/>
          <w:szCs w:val="24"/>
        </w:rPr>
      </w:pPr>
      <w:r>
        <w:rPr>
          <w:rFonts w:ascii="Times New Roman" w:hAnsi="Times New Roman"/>
          <w:b/>
          <w:bCs/>
          <w:color w:val="000000"/>
          <w:sz w:val="24"/>
          <w:szCs w:val="24"/>
        </w:rPr>
        <w:t xml:space="preserve">Amount in </w:t>
      </w:r>
      <w:r w:rsidRPr="007F7926">
        <w:rPr>
          <w:rFonts w:ascii="Times New Roman" w:hAnsi="Times New Roman"/>
          <w:b/>
          <w:bCs/>
          <w:color w:val="000000"/>
          <w:sz w:val="24"/>
          <w:szCs w:val="24"/>
        </w:rPr>
        <w:t>Billions</w:t>
      </w:r>
    </w:p>
    <w:tbl>
      <w:tblPr>
        <w:tblW w:w="9469" w:type="dxa"/>
        <w:tblInd w:w="9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0"/>
        <w:gridCol w:w="4410"/>
        <w:gridCol w:w="2700"/>
        <w:gridCol w:w="1369"/>
      </w:tblGrid>
      <w:tr w:rsidR="000E157E" w:rsidRPr="007F7926" w:rsidTr="00074C1A">
        <w:trPr>
          <w:trHeight w:val="630"/>
        </w:trPr>
        <w:tc>
          <w:tcPr>
            <w:tcW w:w="990" w:type="dxa"/>
            <w:shd w:val="clear" w:color="auto" w:fill="auto"/>
            <w:noWrap/>
            <w:vAlign w:val="center"/>
            <w:hideMark/>
          </w:tcPr>
          <w:p w:rsidR="000E157E" w:rsidRPr="007F7926" w:rsidRDefault="000E157E" w:rsidP="00965BEA">
            <w:pPr>
              <w:spacing w:after="0" w:line="240" w:lineRule="auto"/>
              <w:rPr>
                <w:rFonts w:ascii="Times New Roman" w:hAnsi="Times New Roman"/>
                <w:b/>
                <w:bCs/>
                <w:color w:val="000000"/>
                <w:sz w:val="24"/>
                <w:szCs w:val="24"/>
              </w:rPr>
            </w:pPr>
            <w:r w:rsidRPr="007F7926">
              <w:rPr>
                <w:rFonts w:ascii="Times New Roman" w:hAnsi="Times New Roman"/>
                <w:b/>
                <w:bCs/>
                <w:color w:val="000000"/>
                <w:sz w:val="24"/>
                <w:szCs w:val="24"/>
              </w:rPr>
              <w:t>Sr.#</w:t>
            </w:r>
          </w:p>
        </w:tc>
        <w:tc>
          <w:tcPr>
            <w:tcW w:w="4410" w:type="dxa"/>
            <w:shd w:val="clear" w:color="auto" w:fill="auto"/>
            <w:noWrap/>
            <w:vAlign w:val="center"/>
            <w:hideMark/>
          </w:tcPr>
          <w:p w:rsidR="000E157E" w:rsidRPr="007F7926" w:rsidRDefault="000E157E" w:rsidP="00965BEA">
            <w:pPr>
              <w:spacing w:after="0" w:line="240" w:lineRule="auto"/>
              <w:jc w:val="center"/>
              <w:rPr>
                <w:rFonts w:ascii="Times New Roman" w:hAnsi="Times New Roman"/>
                <w:b/>
                <w:bCs/>
                <w:color w:val="000000"/>
                <w:sz w:val="24"/>
                <w:szCs w:val="24"/>
              </w:rPr>
            </w:pPr>
            <w:r w:rsidRPr="007F7926">
              <w:rPr>
                <w:rFonts w:ascii="Times New Roman" w:hAnsi="Times New Roman"/>
                <w:b/>
                <w:bCs/>
                <w:color w:val="000000"/>
                <w:sz w:val="24"/>
                <w:szCs w:val="24"/>
              </w:rPr>
              <w:t>Name of Toll Plaza</w:t>
            </w:r>
          </w:p>
        </w:tc>
        <w:tc>
          <w:tcPr>
            <w:tcW w:w="2700" w:type="dxa"/>
            <w:shd w:val="clear" w:color="auto" w:fill="auto"/>
            <w:noWrap/>
            <w:vAlign w:val="center"/>
            <w:hideMark/>
          </w:tcPr>
          <w:p w:rsidR="000E157E" w:rsidRPr="007F7926" w:rsidRDefault="000E157E" w:rsidP="00965BEA">
            <w:pPr>
              <w:spacing w:after="0" w:line="240" w:lineRule="auto"/>
              <w:jc w:val="center"/>
              <w:rPr>
                <w:rFonts w:ascii="Times New Roman" w:hAnsi="Times New Roman"/>
                <w:b/>
                <w:bCs/>
                <w:color w:val="000000"/>
                <w:sz w:val="24"/>
                <w:szCs w:val="24"/>
              </w:rPr>
            </w:pPr>
            <w:r w:rsidRPr="007F7926">
              <w:rPr>
                <w:rFonts w:ascii="Times New Roman" w:hAnsi="Times New Roman"/>
                <w:b/>
                <w:bCs/>
                <w:color w:val="000000"/>
                <w:sz w:val="24"/>
                <w:szCs w:val="24"/>
              </w:rPr>
              <w:t>Route</w:t>
            </w:r>
          </w:p>
        </w:tc>
        <w:tc>
          <w:tcPr>
            <w:tcW w:w="1369" w:type="dxa"/>
            <w:shd w:val="clear" w:color="auto" w:fill="auto"/>
            <w:vAlign w:val="center"/>
            <w:hideMark/>
          </w:tcPr>
          <w:p w:rsidR="000E157E" w:rsidRPr="007F7926" w:rsidRDefault="000E157E" w:rsidP="00965BEA">
            <w:pPr>
              <w:spacing w:after="0" w:line="240" w:lineRule="auto"/>
              <w:rPr>
                <w:rFonts w:ascii="Times New Roman" w:hAnsi="Times New Roman"/>
                <w:b/>
                <w:bCs/>
                <w:color w:val="000000"/>
                <w:sz w:val="24"/>
                <w:szCs w:val="24"/>
              </w:rPr>
            </w:pPr>
            <w:r w:rsidRPr="007F7926">
              <w:rPr>
                <w:rFonts w:ascii="Times New Roman" w:hAnsi="Times New Roman"/>
                <w:b/>
                <w:bCs/>
                <w:color w:val="000000"/>
                <w:sz w:val="24"/>
                <w:szCs w:val="24"/>
              </w:rPr>
              <w:t xml:space="preserve">Expected </w:t>
            </w:r>
            <w:r w:rsidRPr="007F7926">
              <w:rPr>
                <w:rFonts w:ascii="Times New Roman" w:hAnsi="Times New Roman"/>
                <w:b/>
                <w:bCs/>
                <w:color w:val="000000"/>
                <w:sz w:val="24"/>
                <w:szCs w:val="24"/>
              </w:rPr>
              <w:br/>
              <w:t>Revenue</w:t>
            </w:r>
          </w:p>
        </w:tc>
      </w:tr>
      <w:tr w:rsidR="000E157E" w:rsidRPr="007F7926" w:rsidTr="00074C1A">
        <w:trPr>
          <w:trHeight w:val="315"/>
        </w:trPr>
        <w:tc>
          <w:tcPr>
            <w:tcW w:w="990" w:type="dxa"/>
            <w:shd w:val="clear" w:color="auto" w:fill="auto"/>
            <w:noWrap/>
            <w:vAlign w:val="bottom"/>
            <w:hideMark/>
          </w:tcPr>
          <w:p w:rsidR="000E157E" w:rsidRPr="007F7926" w:rsidRDefault="000E157E" w:rsidP="00965BEA">
            <w:pPr>
              <w:spacing w:after="0" w:line="240" w:lineRule="auto"/>
              <w:jc w:val="right"/>
              <w:rPr>
                <w:rFonts w:ascii="Times New Roman" w:hAnsi="Times New Roman"/>
                <w:color w:val="000000"/>
                <w:sz w:val="24"/>
                <w:szCs w:val="24"/>
              </w:rPr>
            </w:pPr>
            <w:r w:rsidRPr="007F7926">
              <w:rPr>
                <w:rFonts w:ascii="Times New Roman" w:hAnsi="Times New Roman"/>
                <w:color w:val="000000"/>
                <w:sz w:val="24"/>
                <w:szCs w:val="24"/>
              </w:rPr>
              <w:t>1</w:t>
            </w:r>
          </w:p>
        </w:tc>
        <w:tc>
          <w:tcPr>
            <w:tcW w:w="4410" w:type="dxa"/>
            <w:shd w:val="clear" w:color="auto" w:fill="auto"/>
            <w:noWrap/>
            <w:vAlign w:val="bottom"/>
            <w:hideMark/>
          </w:tcPr>
          <w:p w:rsidR="000E157E" w:rsidRPr="007F7926" w:rsidRDefault="000E157E" w:rsidP="00965BEA">
            <w:pPr>
              <w:spacing w:after="0" w:line="240" w:lineRule="auto"/>
              <w:rPr>
                <w:rFonts w:ascii="Times New Roman" w:hAnsi="Times New Roman"/>
                <w:color w:val="000000"/>
                <w:sz w:val="24"/>
                <w:szCs w:val="24"/>
              </w:rPr>
            </w:pPr>
            <w:r w:rsidRPr="007F7926">
              <w:rPr>
                <w:rFonts w:ascii="Times New Roman" w:hAnsi="Times New Roman"/>
                <w:color w:val="000000"/>
                <w:sz w:val="24"/>
                <w:szCs w:val="24"/>
              </w:rPr>
              <w:t>Islamabad-Peshawar Motorway</w:t>
            </w:r>
          </w:p>
        </w:tc>
        <w:tc>
          <w:tcPr>
            <w:tcW w:w="2700" w:type="dxa"/>
            <w:shd w:val="clear" w:color="auto" w:fill="auto"/>
            <w:noWrap/>
            <w:vAlign w:val="bottom"/>
            <w:hideMark/>
          </w:tcPr>
          <w:p w:rsidR="000E157E" w:rsidRPr="007F7926" w:rsidRDefault="000E157E" w:rsidP="00965BEA">
            <w:pPr>
              <w:spacing w:after="0" w:line="240" w:lineRule="auto"/>
              <w:jc w:val="center"/>
              <w:rPr>
                <w:rFonts w:ascii="Times New Roman" w:hAnsi="Times New Roman"/>
                <w:color w:val="000000"/>
                <w:sz w:val="24"/>
                <w:szCs w:val="24"/>
              </w:rPr>
            </w:pPr>
            <w:r w:rsidRPr="007F7926">
              <w:rPr>
                <w:rFonts w:ascii="Times New Roman" w:hAnsi="Times New Roman"/>
                <w:color w:val="000000"/>
                <w:sz w:val="24"/>
                <w:szCs w:val="24"/>
              </w:rPr>
              <w:t>M-1</w:t>
            </w:r>
          </w:p>
        </w:tc>
        <w:tc>
          <w:tcPr>
            <w:tcW w:w="1369" w:type="dxa"/>
            <w:shd w:val="clear" w:color="auto" w:fill="auto"/>
            <w:noWrap/>
            <w:vAlign w:val="bottom"/>
            <w:hideMark/>
          </w:tcPr>
          <w:p w:rsidR="000E157E" w:rsidRPr="007F7926" w:rsidRDefault="000E157E" w:rsidP="00965BEA">
            <w:pPr>
              <w:spacing w:after="0" w:line="240" w:lineRule="auto"/>
              <w:jc w:val="right"/>
              <w:rPr>
                <w:rFonts w:ascii="Times New Roman" w:hAnsi="Times New Roman"/>
                <w:color w:val="000000"/>
                <w:sz w:val="24"/>
                <w:szCs w:val="24"/>
              </w:rPr>
            </w:pPr>
            <w:r w:rsidRPr="007F7926">
              <w:rPr>
                <w:rFonts w:ascii="Times New Roman" w:hAnsi="Times New Roman"/>
                <w:color w:val="000000"/>
                <w:sz w:val="24"/>
                <w:szCs w:val="24"/>
              </w:rPr>
              <w:t>2.46</w:t>
            </w:r>
          </w:p>
        </w:tc>
      </w:tr>
      <w:tr w:rsidR="000E157E" w:rsidRPr="007F7926" w:rsidTr="00074C1A">
        <w:trPr>
          <w:trHeight w:val="315"/>
        </w:trPr>
        <w:tc>
          <w:tcPr>
            <w:tcW w:w="990" w:type="dxa"/>
            <w:shd w:val="clear" w:color="auto" w:fill="auto"/>
            <w:noWrap/>
            <w:vAlign w:val="bottom"/>
            <w:hideMark/>
          </w:tcPr>
          <w:p w:rsidR="000E157E" w:rsidRPr="007F7926" w:rsidRDefault="000E157E" w:rsidP="00965BEA">
            <w:pPr>
              <w:spacing w:after="0" w:line="240" w:lineRule="auto"/>
              <w:jc w:val="right"/>
              <w:rPr>
                <w:rFonts w:ascii="Times New Roman" w:hAnsi="Times New Roman"/>
                <w:color w:val="000000"/>
                <w:sz w:val="24"/>
                <w:szCs w:val="24"/>
              </w:rPr>
            </w:pPr>
            <w:r w:rsidRPr="007F7926">
              <w:rPr>
                <w:rFonts w:ascii="Times New Roman" w:hAnsi="Times New Roman"/>
                <w:color w:val="000000"/>
                <w:sz w:val="24"/>
                <w:szCs w:val="24"/>
              </w:rPr>
              <w:t>2</w:t>
            </w:r>
          </w:p>
        </w:tc>
        <w:tc>
          <w:tcPr>
            <w:tcW w:w="4410" w:type="dxa"/>
            <w:shd w:val="clear" w:color="auto" w:fill="auto"/>
            <w:noWrap/>
            <w:vAlign w:val="bottom"/>
            <w:hideMark/>
          </w:tcPr>
          <w:p w:rsidR="000E157E" w:rsidRPr="007F7926" w:rsidRDefault="000E157E" w:rsidP="00965BEA">
            <w:pPr>
              <w:spacing w:after="0" w:line="240" w:lineRule="auto"/>
              <w:rPr>
                <w:rFonts w:ascii="Times New Roman" w:hAnsi="Times New Roman"/>
                <w:color w:val="000000"/>
                <w:sz w:val="24"/>
                <w:szCs w:val="24"/>
              </w:rPr>
            </w:pPr>
            <w:r w:rsidRPr="007F7926">
              <w:rPr>
                <w:rFonts w:ascii="Times New Roman" w:hAnsi="Times New Roman"/>
                <w:color w:val="000000"/>
                <w:sz w:val="24"/>
                <w:szCs w:val="24"/>
              </w:rPr>
              <w:t>Lahore-Abdul Hakeem Motorway</w:t>
            </w:r>
          </w:p>
        </w:tc>
        <w:tc>
          <w:tcPr>
            <w:tcW w:w="2700" w:type="dxa"/>
            <w:shd w:val="clear" w:color="auto" w:fill="auto"/>
            <w:noWrap/>
            <w:vAlign w:val="bottom"/>
            <w:hideMark/>
          </w:tcPr>
          <w:p w:rsidR="000E157E" w:rsidRPr="007F7926" w:rsidRDefault="000E157E" w:rsidP="00965BEA">
            <w:pPr>
              <w:spacing w:after="0" w:line="240" w:lineRule="auto"/>
              <w:jc w:val="center"/>
              <w:rPr>
                <w:rFonts w:ascii="Times New Roman" w:hAnsi="Times New Roman"/>
                <w:color w:val="000000"/>
                <w:sz w:val="24"/>
                <w:szCs w:val="24"/>
              </w:rPr>
            </w:pPr>
            <w:r w:rsidRPr="007F7926">
              <w:rPr>
                <w:rFonts w:ascii="Times New Roman" w:hAnsi="Times New Roman"/>
                <w:color w:val="000000"/>
                <w:sz w:val="24"/>
                <w:szCs w:val="24"/>
              </w:rPr>
              <w:t>M-3</w:t>
            </w:r>
          </w:p>
        </w:tc>
        <w:tc>
          <w:tcPr>
            <w:tcW w:w="1369" w:type="dxa"/>
            <w:shd w:val="clear" w:color="auto" w:fill="auto"/>
            <w:noWrap/>
            <w:vAlign w:val="bottom"/>
            <w:hideMark/>
          </w:tcPr>
          <w:p w:rsidR="000E157E" w:rsidRPr="007F7926" w:rsidRDefault="000E157E" w:rsidP="00965BEA">
            <w:pPr>
              <w:spacing w:after="0" w:line="240" w:lineRule="auto"/>
              <w:jc w:val="right"/>
              <w:rPr>
                <w:rFonts w:ascii="Times New Roman" w:hAnsi="Times New Roman"/>
                <w:color w:val="000000"/>
                <w:sz w:val="24"/>
                <w:szCs w:val="24"/>
              </w:rPr>
            </w:pPr>
            <w:r w:rsidRPr="007F7926">
              <w:rPr>
                <w:rFonts w:ascii="Times New Roman" w:hAnsi="Times New Roman"/>
                <w:color w:val="000000"/>
                <w:sz w:val="24"/>
                <w:szCs w:val="24"/>
              </w:rPr>
              <w:t>1.80</w:t>
            </w:r>
          </w:p>
        </w:tc>
      </w:tr>
      <w:tr w:rsidR="000E157E" w:rsidRPr="007F7926" w:rsidTr="00074C1A">
        <w:trPr>
          <w:trHeight w:val="315"/>
        </w:trPr>
        <w:tc>
          <w:tcPr>
            <w:tcW w:w="990" w:type="dxa"/>
            <w:shd w:val="clear" w:color="auto" w:fill="auto"/>
            <w:noWrap/>
            <w:vAlign w:val="bottom"/>
            <w:hideMark/>
          </w:tcPr>
          <w:p w:rsidR="000E157E" w:rsidRPr="007F7926" w:rsidRDefault="000E157E" w:rsidP="00965BEA">
            <w:pPr>
              <w:spacing w:after="0" w:line="240" w:lineRule="auto"/>
              <w:jc w:val="right"/>
              <w:rPr>
                <w:rFonts w:ascii="Times New Roman" w:hAnsi="Times New Roman"/>
                <w:color w:val="000000"/>
                <w:sz w:val="24"/>
                <w:szCs w:val="24"/>
              </w:rPr>
            </w:pPr>
            <w:r w:rsidRPr="007F7926">
              <w:rPr>
                <w:rFonts w:ascii="Times New Roman" w:hAnsi="Times New Roman"/>
                <w:color w:val="000000"/>
                <w:sz w:val="24"/>
                <w:szCs w:val="24"/>
              </w:rPr>
              <w:t>3</w:t>
            </w:r>
          </w:p>
        </w:tc>
        <w:tc>
          <w:tcPr>
            <w:tcW w:w="4410" w:type="dxa"/>
            <w:shd w:val="clear" w:color="auto" w:fill="auto"/>
            <w:noWrap/>
            <w:vAlign w:val="bottom"/>
            <w:hideMark/>
          </w:tcPr>
          <w:p w:rsidR="000E157E" w:rsidRPr="007F7926" w:rsidRDefault="000E157E" w:rsidP="00965BEA">
            <w:pPr>
              <w:spacing w:after="0" w:line="240" w:lineRule="auto"/>
              <w:rPr>
                <w:rFonts w:ascii="Times New Roman" w:hAnsi="Times New Roman"/>
                <w:color w:val="000000"/>
                <w:sz w:val="24"/>
                <w:szCs w:val="24"/>
              </w:rPr>
            </w:pPr>
            <w:proofErr w:type="spellStart"/>
            <w:r w:rsidRPr="007F7926">
              <w:rPr>
                <w:rFonts w:ascii="Times New Roman" w:hAnsi="Times New Roman"/>
                <w:color w:val="000000"/>
                <w:sz w:val="24"/>
                <w:szCs w:val="24"/>
              </w:rPr>
              <w:t>Pindi</w:t>
            </w:r>
            <w:proofErr w:type="spellEnd"/>
            <w:r w:rsidRPr="007F7926">
              <w:rPr>
                <w:rFonts w:ascii="Times New Roman" w:hAnsi="Times New Roman"/>
                <w:color w:val="000000"/>
                <w:sz w:val="24"/>
                <w:szCs w:val="24"/>
              </w:rPr>
              <w:t xml:space="preserve"> </w:t>
            </w:r>
            <w:proofErr w:type="spellStart"/>
            <w:r w:rsidRPr="007F7926">
              <w:rPr>
                <w:rFonts w:ascii="Times New Roman" w:hAnsi="Times New Roman"/>
                <w:color w:val="000000"/>
                <w:sz w:val="24"/>
                <w:szCs w:val="24"/>
              </w:rPr>
              <w:t>Bhattian</w:t>
            </w:r>
            <w:proofErr w:type="spellEnd"/>
            <w:r w:rsidRPr="007F7926">
              <w:rPr>
                <w:rFonts w:ascii="Times New Roman" w:hAnsi="Times New Roman"/>
                <w:color w:val="000000"/>
                <w:sz w:val="24"/>
                <w:szCs w:val="24"/>
              </w:rPr>
              <w:t>-Multan Motorway</w:t>
            </w:r>
          </w:p>
        </w:tc>
        <w:tc>
          <w:tcPr>
            <w:tcW w:w="2700" w:type="dxa"/>
            <w:shd w:val="clear" w:color="auto" w:fill="auto"/>
            <w:noWrap/>
            <w:vAlign w:val="bottom"/>
            <w:hideMark/>
          </w:tcPr>
          <w:p w:rsidR="000E157E" w:rsidRPr="007F7926" w:rsidRDefault="000E157E" w:rsidP="00965BEA">
            <w:pPr>
              <w:spacing w:after="0" w:line="240" w:lineRule="auto"/>
              <w:jc w:val="center"/>
              <w:rPr>
                <w:rFonts w:ascii="Times New Roman" w:hAnsi="Times New Roman"/>
                <w:color w:val="000000"/>
                <w:sz w:val="24"/>
                <w:szCs w:val="24"/>
              </w:rPr>
            </w:pPr>
            <w:r w:rsidRPr="007F7926">
              <w:rPr>
                <w:rFonts w:ascii="Times New Roman" w:hAnsi="Times New Roman"/>
                <w:color w:val="000000"/>
                <w:sz w:val="24"/>
                <w:szCs w:val="24"/>
              </w:rPr>
              <w:t>M-4</w:t>
            </w:r>
          </w:p>
        </w:tc>
        <w:tc>
          <w:tcPr>
            <w:tcW w:w="1369" w:type="dxa"/>
            <w:shd w:val="clear" w:color="auto" w:fill="auto"/>
            <w:noWrap/>
            <w:vAlign w:val="bottom"/>
            <w:hideMark/>
          </w:tcPr>
          <w:p w:rsidR="000E157E" w:rsidRPr="007F7926" w:rsidRDefault="000E157E" w:rsidP="00965BEA">
            <w:pPr>
              <w:spacing w:after="0" w:line="240" w:lineRule="auto"/>
              <w:jc w:val="right"/>
              <w:rPr>
                <w:rFonts w:ascii="Times New Roman" w:hAnsi="Times New Roman"/>
                <w:color w:val="000000"/>
                <w:sz w:val="24"/>
                <w:szCs w:val="24"/>
              </w:rPr>
            </w:pPr>
            <w:r w:rsidRPr="007F7926">
              <w:rPr>
                <w:rFonts w:ascii="Times New Roman" w:hAnsi="Times New Roman"/>
                <w:color w:val="000000"/>
                <w:sz w:val="24"/>
                <w:szCs w:val="24"/>
              </w:rPr>
              <w:t>2.80</w:t>
            </w:r>
          </w:p>
        </w:tc>
      </w:tr>
      <w:tr w:rsidR="000E157E" w:rsidRPr="007F7926" w:rsidTr="00074C1A">
        <w:trPr>
          <w:trHeight w:val="315"/>
        </w:trPr>
        <w:tc>
          <w:tcPr>
            <w:tcW w:w="990" w:type="dxa"/>
            <w:shd w:val="clear" w:color="auto" w:fill="auto"/>
            <w:noWrap/>
            <w:vAlign w:val="bottom"/>
            <w:hideMark/>
          </w:tcPr>
          <w:p w:rsidR="000E157E" w:rsidRPr="007F7926" w:rsidRDefault="000E157E" w:rsidP="00965BEA">
            <w:pPr>
              <w:spacing w:after="0" w:line="240" w:lineRule="auto"/>
              <w:jc w:val="right"/>
              <w:rPr>
                <w:rFonts w:ascii="Times New Roman" w:hAnsi="Times New Roman"/>
                <w:color w:val="000000"/>
                <w:sz w:val="24"/>
                <w:szCs w:val="24"/>
              </w:rPr>
            </w:pPr>
            <w:r w:rsidRPr="007F7926">
              <w:rPr>
                <w:rFonts w:ascii="Times New Roman" w:hAnsi="Times New Roman"/>
                <w:color w:val="000000"/>
                <w:sz w:val="24"/>
                <w:szCs w:val="24"/>
              </w:rPr>
              <w:t>4</w:t>
            </w:r>
          </w:p>
        </w:tc>
        <w:tc>
          <w:tcPr>
            <w:tcW w:w="4410" w:type="dxa"/>
            <w:shd w:val="clear" w:color="auto" w:fill="auto"/>
            <w:noWrap/>
            <w:vAlign w:val="bottom"/>
            <w:hideMark/>
          </w:tcPr>
          <w:p w:rsidR="000E157E" w:rsidRPr="007F7926" w:rsidRDefault="000E157E" w:rsidP="00965BEA">
            <w:pPr>
              <w:spacing w:after="0" w:line="240" w:lineRule="auto"/>
              <w:rPr>
                <w:rFonts w:ascii="Times New Roman" w:hAnsi="Times New Roman"/>
                <w:color w:val="000000"/>
                <w:sz w:val="24"/>
                <w:szCs w:val="24"/>
              </w:rPr>
            </w:pPr>
            <w:r w:rsidRPr="007F7926">
              <w:rPr>
                <w:rFonts w:ascii="Times New Roman" w:hAnsi="Times New Roman"/>
                <w:color w:val="000000"/>
                <w:sz w:val="24"/>
                <w:szCs w:val="24"/>
              </w:rPr>
              <w:t>Multan-Sukkur Motorway</w:t>
            </w:r>
          </w:p>
        </w:tc>
        <w:tc>
          <w:tcPr>
            <w:tcW w:w="2700" w:type="dxa"/>
            <w:shd w:val="clear" w:color="auto" w:fill="auto"/>
            <w:noWrap/>
            <w:vAlign w:val="bottom"/>
            <w:hideMark/>
          </w:tcPr>
          <w:p w:rsidR="000E157E" w:rsidRPr="007F7926" w:rsidRDefault="000E157E" w:rsidP="00965BEA">
            <w:pPr>
              <w:spacing w:after="0" w:line="240" w:lineRule="auto"/>
              <w:jc w:val="center"/>
              <w:rPr>
                <w:rFonts w:ascii="Times New Roman" w:hAnsi="Times New Roman"/>
                <w:color w:val="000000"/>
                <w:sz w:val="24"/>
                <w:szCs w:val="24"/>
              </w:rPr>
            </w:pPr>
            <w:r w:rsidRPr="007F7926">
              <w:rPr>
                <w:rFonts w:ascii="Times New Roman" w:hAnsi="Times New Roman"/>
                <w:color w:val="000000"/>
                <w:sz w:val="24"/>
                <w:szCs w:val="24"/>
              </w:rPr>
              <w:t>M-5</w:t>
            </w:r>
          </w:p>
        </w:tc>
        <w:tc>
          <w:tcPr>
            <w:tcW w:w="1369" w:type="dxa"/>
            <w:shd w:val="clear" w:color="auto" w:fill="auto"/>
            <w:noWrap/>
            <w:vAlign w:val="bottom"/>
            <w:hideMark/>
          </w:tcPr>
          <w:p w:rsidR="000E157E" w:rsidRPr="007F7926" w:rsidRDefault="000E157E" w:rsidP="00965BEA">
            <w:pPr>
              <w:spacing w:after="0" w:line="240" w:lineRule="auto"/>
              <w:jc w:val="right"/>
              <w:rPr>
                <w:rFonts w:ascii="Times New Roman" w:hAnsi="Times New Roman"/>
                <w:color w:val="000000"/>
                <w:sz w:val="24"/>
                <w:szCs w:val="24"/>
              </w:rPr>
            </w:pPr>
            <w:r w:rsidRPr="007F7926">
              <w:rPr>
                <w:rFonts w:ascii="Times New Roman" w:hAnsi="Times New Roman"/>
                <w:color w:val="000000"/>
                <w:sz w:val="24"/>
                <w:szCs w:val="24"/>
              </w:rPr>
              <w:t>2.72</w:t>
            </w:r>
          </w:p>
        </w:tc>
      </w:tr>
      <w:tr w:rsidR="000E157E" w:rsidRPr="007F7926" w:rsidTr="00074C1A">
        <w:trPr>
          <w:trHeight w:val="315"/>
        </w:trPr>
        <w:tc>
          <w:tcPr>
            <w:tcW w:w="990" w:type="dxa"/>
            <w:shd w:val="clear" w:color="auto" w:fill="auto"/>
            <w:noWrap/>
            <w:vAlign w:val="bottom"/>
            <w:hideMark/>
          </w:tcPr>
          <w:p w:rsidR="000E157E" w:rsidRPr="007F7926" w:rsidRDefault="000E157E" w:rsidP="00965BEA">
            <w:pPr>
              <w:spacing w:after="0" w:line="240" w:lineRule="auto"/>
              <w:jc w:val="right"/>
              <w:rPr>
                <w:rFonts w:ascii="Times New Roman" w:hAnsi="Times New Roman"/>
                <w:color w:val="000000"/>
                <w:sz w:val="24"/>
                <w:szCs w:val="24"/>
              </w:rPr>
            </w:pPr>
            <w:r w:rsidRPr="007F7926">
              <w:rPr>
                <w:rFonts w:ascii="Times New Roman" w:hAnsi="Times New Roman"/>
                <w:color w:val="000000"/>
                <w:sz w:val="24"/>
                <w:szCs w:val="24"/>
              </w:rPr>
              <w:t>5</w:t>
            </w:r>
          </w:p>
        </w:tc>
        <w:tc>
          <w:tcPr>
            <w:tcW w:w="4410" w:type="dxa"/>
            <w:shd w:val="clear" w:color="auto" w:fill="auto"/>
            <w:noWrap/>
            <w:vAlign w:val="bottom"/>
            <w:hideMark/>
          </w:tcPr>
          <w:p w:rsidR="000E157E" w:rsidRPr="007F7926" w:rsidRDefault="000E157E" w:rsidP="00965BEA">
            <w:pPr>
              <w:spacing w:after="0" w:line="240" w:lineRule="auto"/>
              <w:rPr>
                <w:rFonts w:ascii="Times New Roman" w:hAnsi="Times New Roman"/>
                <w:color w:val="000000"/>
                <w:sz w:val="24"/>
                <w:szCs w:val="24"/>
              </w:rPr>
            </w:pPr>
            <w:proofErr w:type="spellStart"/>
            <w:r w:rsidRPr="007F7926">
              <w:rPr>
                <w:rFonts w:ascii="Times New Roman" w:hAnsi="Times New Roman"/>
                <w:color w:val="000000"/>
                <w:sz w:val="24"/>
                <w:szCs w:val="24"/>
              </w:rPr>
              <w:t>Hassanabdal-Mansehra</w:t>
            </w:r>
            <w:proofErr w:type="spellEnd"/>
          </w:p>
        </w:tc>
        <w:tc>
          <w:tcPr>
            <w:tcW w:w="2700" w:type="dxa"/>
            <w:shd w:val="clear" w:color="auto" w:fill="auto"/>
            <w:noWrap/>
            <w:vAlign w:val="bottom"/>
            <w:hideMark/>
          </w:tcPr>
          <w:p w:rsidR="000E157E" w:rsidRPr="007F7926" w:rsidRDefault="000E157E" w:rsidP="00965BEA">
            <w:pPr>
              <w:spacing w:after="0" w:line="240" w:lineRule="auto"/>
              <w:jc w:val="center"/>
              <w:rPr>
                <w:rFonts w:ascii="Times New Roman" w:hAnsi="Times New Roman"/>
                <w:color w:val="000000"/>
                <w:sz w:val="24"/>
                <w:szCs w:val="24"/>
              </w:rPr>
            </w:pPr>
            <w:r w:rsidRPr="007F7926">
              <w:rPr>
                <w:rFonts w:ascii="Times New Roman" w:hAnsi="Times New Roman"/>
                <w:color w:val="000000"/>
                <w:sz w:val="24"/>
                <w:szCs w:val="24"/>
              </w:rPr>
              <w:t>E-35</w:t>
            </w:r>
          </w:p>
        </w:tc>
        <w:tc>
          <w:tcPr>
            <w:tcW w:w="1369" w:type="dxa"/>
            <w:shd w:val="clear" w:color="auto" w:fill="auto"/>
            <w:noWrap/>
            <w:vAlign w:val="bottom"/>
            <w:hideMark/>
          </w:tcPr>
          <w:p w:rsidR="000E157E" w:rsidRPr="007F7926" w:rsidRDefault="000E157E" w:rsidP="00965BEA">
            <w:pPr>
              <w:spacing w:after="0" w:line="240" w:lineRule="auto"/>
              <w:jc w:val="right"/>
              <w:rPr>
                <w:rFonts w:ascii="Times New Roman" w:hAnsi="Times New Roman"/>
                <w:color w:val="000000"/>
                <w:sz w:val="24"/>
                <w:szCs w:val="24"/>
              </w:rPr>
            </w:pPr>
            <w:r w:rsidRPr="007F7926">
              <w:rPr>
                <w:rFonts w:ascii="Times New Roman" w:hAnsi="Times New Roman"/>
                <w:color w:val="000000"/>
                <w:sz w:val="24"/>
                <w:szCs w:val="24"/>
              </w:rPr>
              <w:t>0.72</w:t>
            </w:r>
          </w:p>
        </w:tc>
      </w:tr>
      <w:tr w:rsidR="00074C1A" w:rsidRPr="007F7926" w:rsidTr="00793DF4">
        <w:trPr>
          <w:trHeight w:val="465"/>
        </w:trPr>
        <w:tc>
          <w:tcPr>
            <w:tcW w:w="8100" w:type="dxa"/>
            <w:gridSpan w:val="3"/>
            <w:shd w:val="clear" w:color="auto" w:fill="auto"/>
            <w:noWrap/>
            <w:vAlign w:val="bottom"/>
            <w:hideMark/>
          </w:tcPr>
          <w:p w:rsidR="00074C1A" w:rsidRPr="007F7926" w:rsidRDefault="00074C1A" w:rsidP="00965BEA">
            <w:pPr>
              <w:spacing w:after="0" w:line="240" w:lineRule="auto"/>
              <w:jc w:val="right"/>
              <w:rPr>
                <w:rFonts w:ascii="Times New Roman" w:hAnsi="Times New Roman"/>
                <w:b/>
                <w:bCs/>
                <w:color w:val="000000"/>
                <w:sz w:val="24"/>
                <w:szCs w:val="24"/>
              </w:rPr>
            </w:pPr>
            <w:r w:rsidRPr="007F7926">
              <w:rPr>
                <w:rFonts w:ascii="Times New Roman" w:hAnsi="Times New Roman"/>
                <w:b/>
                <w:bCs/>
                <w:color w:val="000000"/>
                <w:sz w:val="24"/>
                <w:szCs w:val="24"/>
              </w:rPr>
              <w:t>Total Rs.</w:t>
            </w:r>
          </w:p>
        </w:tc>
        <w:tc>
          <w:tcPr>
            <w:tcW w:w="1369" w:type="dxa"/>
            <w:shd w:val="clear" w:color="auto" w:fill="auto"/>
            <w:noWrap/>
            <w:vAlign w:val="bottom"/>
            <w:hideMark/>
          </w:tcPr>
          <w:p w:rsidR="00074C1A" w:rsidRPr="007F7926" w:rsidRDefault="00074C1A" w:rsidP="00965BEA">
            <w:pPr>
              <w:spacing w:after="0" w:line="240" w:lineRule="auto"/>
              <w:jc w:val="right"/>
              <w:rPr>
                <w:rFonts w:ascii="Times New Roman" w:hAnsi="Times New Roman"/>
                <w:b/>
                <w:bCs/>
                <w:color w:val="000000"/>
                <w:sz w:val="24"/>
                <w:szCs w:val="24"/>
                <w:u w:val="double"/>
              </w:rPr>
            </w:pPr>
            <w:r w:rsidRPr="007F7926">
              <w:rPr>
                <w:rFonts w:ascii="Times New Roman" w:hAnsi="Times New Roman"/>
                <w:b/>
                <w:bCs/>
                <w:color w:val="000000"/>
                <w:sz w:val="24"/>
                <w:szCs w:val="24"/>
                <w:u w:val="double"/>
              </w:rPr>
              <w:t>10.5</w:t>
            </w:r>
          </w:p>
        </w:tc>
      </w:tr>
    </w:tbl>
    <w:p w:rsidR="000E157E" w:rsidRPr="007F7926" w:rsidRDefault="000E157E" w:rsidP="00074C1A">
      <w:pPr>
        <w:ind w:right="-1047"/>
        <w:rPr>
          <w:rFonts w:ascii="Times New Roman" w:hAnsi="Times New Roman"/>
          <w:b/>
          <w:sz w:val="24"/>
          <w:szCs w:val="24"/>
        </w:rPr>
      </w:pPr>
    </w:p>
    <w:p w:rsidR="000E157E" w:rsidRPr="007F7926" w:rsidRDefault="000E157E" w:rsidP="00EF301B">
      <w:pPr>
        <w:spacing w:after="0"/>
        <w:ind w:right="-1047"/>
        <w:jc w:val="center"/>
        <w:rPr>
          <w:rFonts w:ascii="Times New Roman" w:hAnsi="Times New Roman"/>
          <w:b/>
          <w:sz w:val="24"/>
          <w:szCs w:val="24"/>
        </w:rPr>
      </w:pPr>
      <w:r w:rsidRPr="007F7926">
        <w:rPr>
          <w:rFonts w:ascii="Times New Roman" w:hAnsi="Times New Roman"/>
          <w:b/>
          <w:sz w:val="24"/>
          <w:szCs w:val="24"/>
        </w:rPr>
        <w:t>Finance Wing</w:t>
      </w:r>
    </w:p>
    <w:p w:rsidR="000E157E" w:rsidRPr="007F7926" w:rsidRDefault="00EF301B" w:rsidP="00EF301B">
      <w:pPr>
        <w:spacing w:after="0"/>
        <w:ind w:right="-1047"/>
        <w:jc w:val="center"/>
        <w:rPr>
          <w:rFonts w:ascii="Times New Roman" w:hAnsi="Times New Roman"/>
          <w:b/>
          <w:sz w:val="24"/>
          <w:szCs w:val="24"/>
        </w:rPr>
      </w:pPr>
      <w:r w:rsidRPr="007F7926">
        <w:rPr>
          <w:rFonts w:ascii="Times New Roman" w:hAnsi="Times New Roman"/>
          <w:b/>
          <w:sz w:val="24"/>
          <w:szCs w:val="24"/>
        </w:rPr>
        <w:t>(</w:t>
      </w:r>
      <w:proofErr w:type="spellStart"/>
      <w:r w:rsidRPr="007F7926">
        <w:rPr>
          <w:rFonts w:ascii="Times New Roman" w:hAnsi="Times New Roman"/>
          <w:b/>
          <w:sz w:val="24"/>
          <w:szCs w:val="24"/>
        </w:rPr>
        <w:t>RoW</w:t>
      </w:r>
      <w:proofErr w:type="spellEnd"/>
      <w:r w:rsidRPr="007F7926">
        <w:rPr>
          <w:rFonts w:ascii="Times New Roman" w:hAnsi="Times New Roman"/>
          <w:b/>
          <w:sz w:val="24"/>
          <w:szCs w:val="24"/>
        </w:rPr>
        <w:t xml:space="preserve"> Section)</w:t>
      </w:r>
    </w:p>
    <w:p w:rsidR="00EF301B" w:rsidRPr="007F7926" w:rsidRDefault="00EF301B" w:rsidP="00EF301B">
      <w:pPr>
        <w:spacing w:after="0"/>
        <w:ind w:right="-1047"/>
        <w:jc w:val="center"/>
        <w:rPr>
          <w:rFonts w:ascii="Times New Roman" w:hAnsi="Times New Roman"/>
          <w:b/>
          <w:sz w:val="24"/>
          <w:szCs w:val="24"/>
        </w:rPr>
      </w:pPr>
    </w:p>
    <w:tbl>
      <w:tblPr>
        <w:tblStyle w:val="TableGrid"/>
        <w:tblW w:w="9450" w:type="dxa"/>
        <w:tblInd w:w="895" w:type="dxa"/>
        <w:tblLook w:val="04A0" w:firstRow="1" w:lastRow="0" w:firstColumn="1" w:lastColumn="0" w:noHBand="0" w:noVBand="1"/>
      </w:tblPr>
      <w:tblGrid>
        <w:gridCol w:w="3249"/>
        <w:gridCol w:w="6201"/>
      </w:tblGrid>
      <w:tr w:rsidR="000E157E" w:rsidRPr="007F7926" w:rsidTr="00EF301B">
        <w:tc>
          <w:tcPr>
            <w:tcW w:w="9450" w:type="dxa"/>
            <w:gridSpan w:val="2"/>
          </w:tcPr>
          <w:p w:rsidR="000E157E" w:rsidRPr="007F7926" w:rsidRDefault="000E157E" w:rsidP="006109BA">
            <w:pPr>
              <w:spacing w:after="0" w:line="240" w:lineRule="auto"/>
              <w:jc w:val="center"/>
              <w:rPr>
                <w:rFonts w:ascii="Times New Roman" w:hAnsi="Times New Roman"/>
                <w:b/>
                <w:sz w:val="24"/>
                <w:szCs w:val="24"/>
              </w:rPr>
            </w:pPr>
          </w:p>
          <w:p w:rsidR="000E157E" w:rsidRPr="007F7926" w:rsidRDefault="000E157E" w:rsidP="006109BA">
            <w:pPr>
              <w:spacing w:after="0" w:line="240" w:lineRule="auto"/>
              <w:jc w:val="center"/>
              <w:rPr>
                <w:rFonts w:ascii="Times New Roman" w:hAnsi="Times New Roman"/>
                <w:b/>
                <w:sz w:val="24"/>
                <w:szCs w:val="24"/>
              </w:rPr>
            </w:pPr>
            <w:r w:rsidRPr="007F7926">
              <w:rPr>
                <w:rFonts w:ascii="Times New Roman" w:hAnsi="Times New Roman"/>
                <w:b/>
                <w:sz w:val="24"/>
                <w:szCs w:val="24"/>
              </w:rPr>
              <w:t>Summary of ROW REV Receipt of FY 2020-21</w:t>
            </w:r>
          </w:p>
          <w:p w:rsidR="000E157E" w:rsidRPr="007F7926" w:rsidRDefault="000E157E" w:rsidP="006109BA">
            <w:pPr>
              <w:spacing w:after="0" w:line="240" w:lineRule="auto"/>
              <w:jc w:val="center"/>
              <w:rPr>
                <w:rFonts w:ascii="Times New Roman" w:hAnsi="Times New Roman"/>
                <w:b/>
                <w:sz w:val="24"/>
                <w:szCs w:val="24"/>
              </w:rPr>
            </w:pPr>
          </w:p>
        </w:tc>
      </w:tr>
      <w:tr w:rsidR="000E157E" w:rsidRPr="007F7926" w:rsidTr="00EF301B">
        <w:tc>
          <w:tcPr>
            <w:tcW w:w="3249" w:type="dxa"/>
          </w:tcPr>
          <w:p w:rsidR="000E157E" w:rsidRPr="007F7926" w:rsidRDefault="000E157E" w:rsidP="006109BA">
            <w:pPr>
              <w:spacing w:after="0" w:line="240" w:lineRule="auto"/>
              <w:jc w:val="center"/>
              <w:rPr>
                <w:rFonts w:ascii="Times New Roman" w:hAnsi="Times New Roman"/>
                <w:b/>
                <w:sz w:val="24"/>
                <w:szCs w:val="24"/>
              </w:rPr>
            </w:pPr>
            <w:r w:rsidRPr="007F7926">
              <w:rPr>
                <w:rFonts w:ascii="Times New Roman" w:hAnsi="Times New Roman"/>
                <w:b/>
                <w:sz w:val="24"/>
                <w:szCs w:val="24"/>
              </w:rPr>
              <w:t>Heads</w:t>
            </w:r>
          </w:p>
        </w:tc>
        <w:tc>
          <w:tcPr>
            <w:tcW w:w="6201" w:type="dxa"/>
          </w:tcPr>
          <w:p w:rsidR="000E157E" w:rsidRPr="007F7926" w:rsidRDefault="000E157E" w:rsidP="006109BA">
            <w:pPr>
              <w:spacing w:after="0" w:line="240" w:lineRule="auto"/>
              <w:jc w:val="center"/>
              <w:rPr>
                <w:rFonts w:ascii="Times New Roman" w:hAnsi="Times New Roman"/>
                <w:b/>
                <w:sz w:val="24"/>
                <w:szCs w:val="24"/>
              </w:rPr>
            </w:pPr>
            <w:r w:rsidRPr="007F7926">
              <w:rPr>
                <w:rFonts w:ascii="Times New Roman" w:hAnsi="Times New Roman"/>
                <w:b/>
                <w:sz w:val="24"/>
                <w:szCs w:val="24"/>
              </w:rPr>
              <w:t>Amount in Rs.</w:t>
            </w:r>
          </w:p>
          <w:p w:rsidR="000E157E" w:rsidRPr="007F7926" w:rsidRDefault="000E157E" w:rsidP="006109BA">
            <w:pPr>
              <w:spacing w:after="0" w:line="240" w:lineRule="auto"/>
              <w:jc w:val="center"/>
              <w:rPr>
                <w:rFonts w:ascii="Times New Roman" w:hAnsi="Times New Roman"/>
                <w:b/>
                <w:sz w:val="24"/>
                <w:szCs w:val="24"/>
              </w:rPr>
            </w:pPr>
          </w:p>
        </w:tc>
      </w:tr>
      <w:tr w:rsidR="000E157E" w:rsidRPr="007F7926" w:rsidTr="00EF301B">
        <w:tc>
          <w:tcPr>
            <w:tcW w:w="3249" w:type="dxa"/>
          </w:tcPr>
          <w:p w:rsidR="000E157E" w:rsidRPr="007F7926" w:rsidRDefault="000E157E" w:rsidP="006109BA">
            <w:pPr>
              <w:spacing w:after="0" w:line="240" w:lineRule="auto"/>
              <w:jc w:val="center"/>
              <w:rPr>
                <w:rFonts w:ascii="Times New Roman" w:hAnsi="Times New Roman"/>
                <w:sz w:val="24"/>
                <w:szCs w:val="24"/>
              </w:rPr>
            </w:pPr>
            <w:r w:rsidRPr="007F7926">
              <w:rPr>
                <w:rFonts w:ascii="Times New Roman" w:hAnsi="Times New Roman"/>
                <w:sz w:val="24"/>
                <w:szCs w:val="24"/>
              </w:rPr>
              <w:t>NOC Fee</w:t>
            </w:r>
          </w:p>
        </w:tc>
        <w:tc>
          <w:tcPr>
            <w:tcW w:w="6201" w:type="dxa"/>
          </w:tcPr>
          <w:p w:rsidR="000E157E" w:rsidRPr="007F7926" w:rsidRDefault="006109BA" w:rsidP="006109BA">
            <w:pPr>
              <w:spacing w:after="0" w:line="240" w:lineRule="auto"/>
              <w:jc w:val="center"/>
              <w:rPr>
                <w:rFonts w:ascii="Times New Roman" w:hAnsi="Times New Roman"/>
                <w:sz w:val="24"/>
                <w:szCs w:val="24"/>
              </w:rPr>
            </w:pPr>
            <w:r>
              <w:rPr>
                <w:rFonts w:ascii="Times New Roman" w:hAnsi="Times New Roman"/>
                <w:sz w:val="24"/>
                <w:szCs w:val="24"/>
              </w:rPr>
              <w:t>1,204,858,125</w:t>
            </w:r>
          </w:p>
        </w:tc>
      </w:tr>
      <w:tr w:rsidR="000E157E" w:rsidRPr="007F7926" w:rsidTr="00EF301B">
        <w:tc>
          <w:tcPr>
            <w:tcW w:w="3249" w:type="dxa"/>
          </w:tcPr>
          <w:p w:rsidR="000E157E" w:rsidRPr="007F7926" w:rsidRDefault="000E157E" w:rsidP="006109BA">
            <w:pPr>
              <w:spacing w:after="0" w:line="240" w:lineRule="auto"/>
              <w:jc w:val="center"/>
              <w:rPr>
                <w:rFonts w:ascii="Times New Roman" w:hAnsi="Times New Roman"/>
                <w:sz w:val="24"/>
                <w:szCs w:val="24"/>
              </w:rPr>
            </w:pPr>
            <w:r w:rsidRPr="007F7926">
              <w:rPr>
                <w:rFonts w:ascii="Times New Roman" w:hAnsi="Times New Roman"/>
                <w:sz w:val="24"/>
                <w:szCs w:val="24"/>
              </w:rPr>
              <w:t>Rentals</w:t>
            </w:r>
          </w:p>
        </w:tc>
        <w:tc>
          <w:tcPr>
            <w:tcW w:w="6201" w:type="dxa"/>
          </w:tcPr>
          <w:p w:rsidR="000E157E" w:rsidRPr="007F7926" w:rsidRDefault="006109BA" w:rsidP="006109BA">
            <w:pPr>
              <w:spacing w:after="0" w:line="240" w:lineRule="auto"/>
              <w:jc w:val="center"/>
              <w:rPr>
                <w:rFonts w:ascii="Times New Roman" w:hAnsi="Times New Roman"/>
                <w:sz w:val="24"/>
                <w:szCs w:val="24"/>
              </w:rPr>
            </w:pPr>
            <w:r>
              <w:rPr>
                <w:rFonts w:ascii="Times New Roman" w:hAnsi="Times New Roman"/>
                <w:sz w:val="24"/>
                <w:szCs w:val="24"/>
              </w:rPr>
              <w:t>2,272,294,002</w:t>
            </w:r>
          </w:p>
        </w:tc>
      </w:tr>
      <w:tr w:rsidR="000E157E" w:rsidRPr="007F7926" w:rsidTr="00EF301B">
        <w:tc>
          <w:tcPr>
            <w:tcW w:w="3249" w:type="dxa"/>
          </w:tcPr>
          <w:p w:rsidR="000E157E" w:rsidRPr="007F7926" w:rsidRDefault="000E157E" w:rsidP="006109BA">
            <w:pPr>
              <w:spacing w:after="0" w:line="240" w:lineRule="auto"/>
              <w:jc w:val="center"/>
              <w:rPr>
                <w:rFonts w:ascii="Times New Roman" w:hAnsi="Times New Roman"/>
                <w:sz w:val="24"/>
                <w:szCs w:val="24"/>
              </w:rPr>
            </w:pPr>
            <w:r w:rsidRPr="007F7926">
              <w:rPr>
                <w:rFonts w:ascii="Times New Roman" w:hAnsi="Times New Roman"/>
                <w:sz w:val="24"/>
                <w:szCs w:val="24"/>
              </w:rPr>
              <w:t>Security deposit</w:t>
            </w:r>
          </w:p>
        </w:tc>
        <w:tc>
          <w:tcPr>
            <w:tcW w:w="6201" w:type="dxa"/>
          </w:tcPr>
          <w:p w:rsidR="000E157E" w:rsidRPr="007F7926" w:rsidRDefault="000E157E" w:rsidP="006109BA">
            <w:pPr>
              <w:spacing w:after="0" w:line="240" w:lineRule="auto"/>
              <w:jc w:val="center"/>
              <w:rPr>
                <w:rFonts w:ascii="Times New Roman" w:hAnsi="Times New Roman"/>
                <w:sz w:val="24"/>
                <w:szCs w:val="24"/>
              </w:rPr>
            </w:pPr>
            <w:r w:rsidRPr="007F7926">
              <w:rPr>
                <w:rFonts w:ascii="Times New Roman" w:hAnsi="Times New Roman"/>
                <w:sz w:val="24"/>
                <w:szCs w:val="24"/>
              </w:rPr>
              <w:t>239,180,0</w:t>
            </w:r>
            <w:r w:rsidR="006109BA">
              <w:rPr>
                <w:rFonts w:ascii="Times New Roman" w:hAnsi="Times New Roman"/>
                <w:sz w:val="24"/>
                <w:szCs w:val="24"/>
              </w:rPr>
              <w:t>57</w:t>
            </w:r>
          </w:p>
        </w:tc>
      </w:tr>
      <w:tr w:rsidR="000E157E" w:rsidRPr="007F7926" w:rsidTr="00EF301B">
        <w:tc>
          <w:tcPr>
            <w:tcW w:w="3249" w:type="dxa"/>
          </w:tcPr>
          <w:p w:rsidR="000E157E" w:rsidRPr="007F7926" w:rsidRDefault="000E157E" w:rsidP="006109BA">
            <w:pPr>
              <w:spacing w:after="0" w:line="240" w:lineRule="auto"/>
              <w:jc w:val="center"/>
              <w:rPr>
                <w:rFonts w:ascii="Times New Roman" w:hAnsi="Times New Roman"/>
                <w:sz w:val="24"/>
                <w:szCs w:val="24"/>
              </w:rPr>
            </w:pPr>
            <w:r w:rsidRPr="007F7926">
              <w:rPr>
                <w:rFonts w:ascii="Times New Roman" w:hAnsi="Times New Roman"/>
                <w:sz w:val="24"/>
                <w:szCs w:val="24"/>
              </w:rPr>
              <w:t>Supervision Charges</w:t>
            </w:r>
          </w:p>
        </w:tc>
        <w:tc>
          <w:tcPr>
            <w:tcW w:w="6201" w:type="dxa"/>
          </w:tcPr>
          <w:p w:rsidR="000E157E" w:rsidRPr="007F7926" w:rsidRDefault="006109BA" w:rsidP="006109BA">
            <w:pPr>
              <w:spacing w:after="0" w:line="240" w:lineRule="auto"/>
              <w:jc w:val="center"/>
              <w:rPr>
                <w:rFonts w:ascii="Times New Roman" w:hAnsi="Times New Roman"/>
                <w:sz w:val="24"/>
                <w:szCs w:val="24"/>
              </w:rPr>
            </w:pPr>
            <w:r>
              <w:rPr>
                <w:rFonts w:ascii="Times New Roman" w:hAnsi="Times New Roman"/>
                <w:sz w:val="24"/>
                <w:szCs w:val="24"/>
              </w:rPr>
              <w:t>311,820</w:t>
            </w:r>
          </w:p>
        </w:tc>
      </w:tr>
      <w:tr w:rsidR="000E157E" w:rsidRPr="007F7926" w:rsidTr="00EF301B">
        <w:tc>
          <w:tcPr>
            <w:tcW w:w="3249" w:type="dxa"/>
          </w:tcPr>
          <w:p w:rsidR="000E157E" w:rsidRPr="007F7926" w:rsidRDefault="000E157E" w:rsidP="006109BA">
            <w:pPr>
              <w:spacing w:after="0" w:line="240" w:lineRule="auto"/>
              <w:jc w:val="center"/>
              <w:rPr>
                <w:rFonts w:ascii="Times New Roman" w:hAnsi="Times New Roman"/>
                <w:sz w:val="24"/>
                <w:szCs w:val="24"/>
              </w:rPr>
            </w:pPr>
            <w:proofErr w:type="spellStart"/>
            <w:r w:rsidRPr="007F7926">
              <w:rPr>
                <w:rFonts w:ascii="Times New Roman" w:hAnsi="Times New Roman"/>
                <w:sz w:val="24"/>
                <w:szCs w:val="24"/>
              </w:rPr>
              <w:t>Misc</w:t>
            </w:r>
            <w:proofErr w:type="spellEnd"/>
          </w:p>
        </w:tc>
        <w:tc>
          <w:tcPr>
            <w:tcW w:w="6201" w:type="dxa"/>
          </w:tcPr>
          <w:p w:rsidR="000E157E" w:rsidRPr="007F7926" w:rsidRDefault="006109BA" w:rsidP="006109BA">
            <w:pPr>
              <w:spacing w:after="0" w:line="240" w:lineRule="auto"/>
              <w:jc w:val="center"/>
              <w:rPr>
                <w:rFonts w:ascii="Times New Roman" w:hAnsi="Times New Roman"/>
                <w:sz w:val="24"/>
                <w:szCs w:val="24"/>
              </w:rPr>
            </w:pPr>
            <w:r>
              <w:rPr>
                <w:rFonts w:ascii="Times New Roman" w:hAnsi="Times New Roman"/>
                <w:sz w:val="24"/>
                <w:szCs w:val="24"/>
              </w:rPr>
              <w:t>85,701,257</w:t>
            </w:r>
          </w:p>
        </w:tc>
      </w:tr>
      <w:tr w:rsidR="000E157E" w:rsidRPr="007F7926" w:rsidTr="00EF301B">
        <w:tc>
          <w:tcPr>
            <w:tcW w:w="3249" w:type="dxa"/>
          </w:tcPr>
          <w:p w:rsidR="000E157E" w:rsidRPr="007F7926" w:rsidRDefault="000E157E" w:rsidP="006109BA">
            <w:pPr>
              <w:spacing w:after="0" w:line="240" w:lineRule="auto"/>
              <w:jc w:val="center"/>
              <w:rPr>
                <w:rFonts w:ascii="Times New Roman" w:hAnsi="Times New Roman"/>
                <w:b/>
                <w:sz w:val="24"/>
                <w:szCs w:val="24"/>
              </w:rPr>
            </w:pPr>
            <w:r w:rsidRPr="007F7926">
              <w:rPr>
                <w:rFonts w:ascii="Times New Roman" w:hAnsi="Times New Roman"/>
                <w:b/>
                <w:sz w:val="24"/>
                <w:szCs w:val="24"/>
              </w:rPr>
              <w:t>Total</w:t>
            </w:r>
          </w:p>
        </w:tc>
        <w:tc>
          <w:tcPr>
            <w:tcW w:w="6201" w:type="dxa"/>
          </w:tcPr>
          <w:p w:rsidR="000E157E" w:rsidRPr="007F7926" w:rsidRDefault="006109BA" w:rsidP="006109BA">
            <w:pPr>
              <w:spacing w:after="0" w:line="240" w:lineRule="auto"/>
              <w:jc w:val="center"/>
              <w:rPr>
                <w:rFonts w:ascii="Times New Roman" w:hAnsi="Times New Roman"/>
                <w:b/>
                <w:sz w:val="24"/>
                <w:szCs w:val="24"/>
              </w:rPr>
            </w:pPr>
            <w:r>
              <w:rPr>
                <w:rFonts w:ascii="Times New Roman" w:hAnsi="Times New Roman"/>
                <w:b/>
                <w:sz w:val="24"/>
                <w:szCs w:val="24"/>
              </w:rPr>
              <w:t>3,802,345,261</w:t>
            </w:r>
          </w:p>
        </w:tc>
      </w:tr>
    </w:tbl>
    <w:p w:rsidR="000E157E" w:rsidRPr="007F7926" w:rsidRDefault="000E157E" w:rsidP="000E157E">
      <w:pPr>
        <w:rPr>
          <w:rFonts w:ascii="Times New Roman" w:hAnsi="Times New Roman"/>
          <w:b/>
          <w:sz w:val="24"/>
          <w:szCs w:val="24"/>
        </w:rPr>
      </w:pPr>
    </w:p>
    <w:p w:rsidR="000E157E" w:rsidRPr="007F7926" w:rsidRDefault="000E157E" w:rsidP="00965BEA">
      <w:pPr>
        <w:ind w:firstLine="720"/>
        <w:rPr>
          <w:rFonts w:ascii="Times New Roman" w:hAnsi="Times New Roman"/>
          <w:b/>
          <w:sz w:val="24"/>
          <w:szCs w:val="24"/>
        </w:rPr>
      </w:pPr>
      <w:r w:rsidRPr="007F7926">
        <w:rPr>
          <w:rFonts w:ascii="Times New Roman" w:hAnsi="Times New Roman"/>
          <w:b/>
          <w:sz w:val="24"/>
          <w:szCs w:val="24"/>
        </w:rPr>
        <w:t>Highway Research &amp; Training Center (HRTC):</w:t>
      </w:r>
    </w:p>
    <w:p w:rsidR="000E157E" w:rsidRPr="007F7926" w:rsidRDefault="000E157E" w:rsidP="00074C1A">
      <w:pPr>
        <w:spacing w:after="0"/>
        <w:ind w:left="720"/>
        <w:jc w:val="both"/>
        <w:rPr>
          <w:rFonts w:ascii="Times New Roman" w:hAnsi="Times New Roman"/>
          <w:sz w:val="24"/>
          <w:szCs w:val="24"/>
        </w:rPr>
      </w:pPr>
      <w:r w:rsidRPr="007F7926">
        <w:rPr>
          <w:rFonts w:ascii="Times New Roman" w:hAnsi="Times New Roman"/>
          <w:sz w:val="24"/>
          <w:szCs w:val="24"/>
        </w:rPr>
        <w:t>National Highway Authority (NHA) is committed to its role of a ‘Service Provider’ and envisages investments worth billions of dollars in road infrastructure expansion and up gradations in Pakistan. A rather bigger challenge is to maintain and preserve the new as well as the existing (ageing) road network at optimal performance level. However, most of our precious road asset is prone to premature deterioration due to lack of adequate standards for local materials, loading and geo-environmental conditions.</w:t>
      </w:r>
    </w:p>
    <w:p w:rsidR="000E157E" w:rsidRPr="007F7926" w:rsidRDefault="000E157E" w:rsidP="000E157E">
      <w:pPr>
        <w:spacing w:after="0"/>
        <w:jc w:val="both"/>
        <w:rPr>
          <w:rFonts w:ascii="Times New Roman" w:hAnsi="Times New Roman"/>
          <w:sz w:val="24"/>
          <w:szCs w:val="24"/>
        </w:rPr>
      </w:pPr>
    </w:p>
    <w:p w:rsidR="000E157E" w:rsidRPr="007F7926" w:rsidRDefault="000E157E" w:rsidP="00074C1A">
      <w:pPr>
        <w:spacing w:after="0"/>
        <w:ind w:left="720"/>
        <w:jc w:val="both"/>
        <w:rPr>
          <w:rFonts w:ascii="Times New Roman" w:hAnsi="Times New Roman"/>
          <w:sz w:val="24"/>
          <w:szCs w:val="24"/>
        </w:rPr>
      </w:pPr>
      <w:r w:rsidRPr="007F7926">
        <w:rPr>
          <w:rFonts w:ascii="Times New Roman" w:hAnsi="Times New Roman"/>
          <w:sz w:val="24"/>
          <w:szCs w:val="24"/>
        </w:rPr>
        <w:t>To address these issues, NHA is developing a national level Highway Research &amp; Training Centre (HRTC). The Centre provides a platform to road engineers, practitioners, academicians and industry to develop optimized solutions for the growing needs of road infrastructure industry, in Pakistan.</w:t>
      </w:r>
    </w:p>
    <w:p w:rsidR="000E157E" w:rsidRPr="007F7926" w:rsidRDefault="000E157E" w:rsidP="00074C1A">
      <w:pPr>
        <w:spacing w:after="0"/>
        <w:ind w:left="720"/>
        <w:jc w:val="both"/>
        <w:rPr>
          <w:rFonts w:ascii="Times New Roman" w:hAnsi="Times New Roman"/>
          <w:sz w:val="24"/>
          <w:szCs w:val="24"/>
        </w:rPr>
      </w:pPr>
    </w:p>
    <w:p w:rsidR="000E157E" w:rsidRPr="007F7926" w:rsidRDefault="000E157E" w:rsidP="00074C1A">
      <w:pPr>
        <w:spacing w:after="0"/>
        <w:ind w:left="720"/>
        <w:jc w:val="both"/>
        <w:rPr>
          <w:rFonts w:ascii="Times New Roman" w:hAnsi="Times New Roman"/>
          <w:b/>
          <w:sz w:val="24"/>
          <w:szCs w:val="24"/>
        </w:rPr>
      </w:pPr>
      <w:r w:rsidRPr="007F7926">
        <w:rPr>
          <w:rFonts w:ascii="Times New Roman" w:hAnsi="Times New Roman"/>
          <w:b/>
          <w:sz w:val="24"/>
          <w:szCs w:val="24"/>
        </w:rPr>
        <w:t>Major Objectives of HRTC are to:</w:t>
      </w:r>
    </w:p>
    <w:p w:rsidR="000E157E" w:rsidRPr="007F7926" w:rsidRDefault="000E157E" w:rsidP="00074C1A">
      <w:pPr>
        <w:spacing w:after="0"/>
        <w:ind w:left="720"/>
        <w:jc w:val="both"/>
        <w:rPr>
          <w:rFonts w:ascii="Times New Roman" w:hAnsi="Times New Roman"/>
          <w:b/>
          <w:sz w:val="24"/>
          <w:szCs w:val="24"/>
        </w:rPr>
      </w:pPr>
    </w:p>
    <w:p w:rsidR="000E157E" w:rsidRPr="007F7926" w:rsidRDefault="00965BEA" w:rsidP="006B5E50">
      <w:pPr>
        <w:numPr>
          <w:ilvl w:val="0"/>
          <w:numId w:val="19"/>
        </w:numPr>
        <w:spacing w:after="0"/>
        <w:ind w:left="1146"/>
        <w:jc w:val="both"/>
        <w:rPr>
          <w:rFonts w:ascii="Times New Roman" w:hAnsi="Times New Roman"/>
          <w:sz w:val="24"/>
          <w:szCs w:val="24"/>
        </w:rPr>
      </w:pPr>
      <w:r>
        <w:rPr>
          <w:rFonts w:ascii="Times New Roman" w:hAnsi="Times New Roman"/>
          <w:sz w:val="24"/>
          <w:szCs w:val="24"/>
        </w:rPr>
        <w:t>D</w:t>
      </w:r>
      <w:r w:rsidR="000E157E" w:rsidRPr="007F7926">
        <w:rPr>
          <w:rFonts w:ascii="Times New Roman" w:hAnsi="Times New Roman"/>
          <w:sz w:val="24"/>
          <w:szCs w:val="24"/>
        </w:rPr>
        <w:t>evise customized solutions for local needs in the field of road transportation engineering and management;</w:t>
      </w:r>
    </w:p>
    <w:p w:rsidR="000E157E" w:rsidRPr="007F7926" w:rsidRDefault="000E157E" w:rsidP="006B5E50">
      <w:pPr>
        <w:numPr>
          <w:ilvl w:val="0"/>
          <w:numId w:val="19"/>
        </w:numPr>
        <w:spacing w:after="0"/>
        <w:ind w:left="1146"/>
        <w:jc w:val="both"/>
        <w:rPr>
          <w:rFonts w:ascii="Times New Roman" w:hAnsi="Times New Roman"/>
          <w:sz w:val="24"/>
          <w:szCs w:val="24"/>
        </w:rPr>
      </w:pPr>
      <w:r w:rsidRPr="007F7926">
        <w:rPr>
          <w:rFonts w:ascii="Times New Roman" w:hAnsi="Times New Roman"/>
          <w:sz w:val="24"/>
          <w:szCs w:val="24"/>
        </w:rPr>
        <w:t xml:space="preserve">enhance professional skills &amp; knowledge of highway engineers and para-engineering professionals; </w:t>
      </w:r>
    </w:p>
    <w:p w:rsidR="000E157E" w:rsidRPr="007F7926" w:rsidRDefault="000E157E" w:rsidP="00074C1A">
      <w:pPr>
        <w:spacing w:after="0"/>
        <w:ind w:left="1146"/>
        <w:jc w:val="both"/>
        <w:rPr>
          <w:rFonts w:ascii="Times New Roman" w:hAnsi="Times New Roman"/>
          <w:sz w:val="24"/>
          <w:szCs w:val="24"/>
        </w:rPr>
      </w:pPr>
    </w:p>
    <w:p w:rsidR="000E157E" w:rsidRPr="007F7926" w:rsidRDefault="000E157E" w:rsidP="00074C1A">
      <w:pPr>
        <w:spacing w:after="0"/>
        <w:ind w:left="720"/>
        <w:jc w:val="both"/>
        <w:rPr>
          <w:rFonts w:ascii="Times New Roman" w:hAnsi="Times New Roman"/>
          <w:sz w:val="24"/>
          <w:szCs w:val="24"/>
        </w:rPr>
      </w:pPr>
      <w:r w:rsidRPr="007F7926">
        <w:rPr>
          <w:rFonts w:ascii="Times New Roman" w:hAnsi="Times New Roman"/>
          <w:sz w:val="24"/>
          <w:szCs w:val="24"/>
        </w:rPr>
        <w:t xml:space="preserve">The Centre is now hosting both research and training activities, and has a vision to become a </w:t>
      </w:r>
      <w:r w:rsidRPr="007F7926">
        <w:rPr>
          <w:rFonts w:ascii="Times New Roman" w:hAnsi="Times New Roman"/>
          <w:b/>
          <w:sz w:val="24"/>
          <w:szCs w:val="24"/>
        </w:rPr>
        <w:t>"center of excellence"</w:t>
      </w:r>
      <w:r w:rsidRPr="007F7926">
        <w:rPr>
          <w:rFonts w:ascii="Times New Roman" w:hAnsi="Times New Roman"/>
          <w:sz w:val="24"/>
          <w:szCs w:val="24"/>
        </w:rPr>
        <w:t xml:space="preserve"> in the field of road transportation engineering, for this region. The Center is certified for Quality Management System standard – “ISO 9001:2015”.</w:t>
      </w:r>
    </w:p>
    <w:p w:rsidR="000E157E" w:rsidRPr="007F7926" w:rsidRDefault="000E157E" w:rsidP="00074C1A">
      <w:pPr>
        <w:spacing w:after="0"/>
        <w:ind w:left="720"/>
        <w:jc w:val="both"/>
        <w:rPr>
          <w:rFonts w:ascii="Times New Roman" w:hAnsi="Times New Roman"/>
          <w:sz w:val="24"/>
          <w:szCs w:val="24"/>
        </w:rPr>
      </w:pPr>
    </w:p>
    <w:p w:rsidR="000E157E" w:rsidRPr="007F7926" w:rsidRDefault="000E157E" w:rsidP="00074C1A">
      <w:pPr>
        <w:ind w:left="720"/>
        <w:jc w:val="both"/>
        <w:rPr>
          <w:rFonts w:ascii="Times New Roman" w:hAnsi="Times New Roman"/>
          <w:sz w:val="24"/>
          <w:szCs w:val="24"/>
        </w:rPr>
      </w:pPr>
      <w:r w:rsidRPr="007F7926">
        <w:rPr>
          <w:rFonts w:ascii="Times New Roman" w:hAnsi="Times New Roman"/>
          <w:sz w:val="24"/>
          <w:szCs w:val="24"/>
        </w:rPr>
        <w:t>HRTC, in collaboration with local academia including National Institute of Transportation (NIT);  National University of Science &amp; Technology (</w:t>
      </w:r>
      <w:r w:rsidRPr="007F7926">
        <w:rPr>
          <w:rFonts w:ascii="Times New Roman" w:hAnsi="Times New Roman"/>
          <w:i/>
          <w:sz w:val="24"/>
          <w:szCs w:val="24"/>
        </w:rPr>
        <w:t>NUST</w:t>
      </w:r>
      <w:r w:rsidRPr="007F7926">
        <w:rPr>
          <w:rFonts w:ascii="Times New Roman" w:hAnsi="Times New Roman"/>
          <w:sz w:val="24"/>
          <w:szCs w:val="24"/>
        </w:rPr>
        <w:t>), Taxila Institute of Transportation Engineering (</w:t>
      </w:r>
      <w:r w:rsidRPr="007F7926">
        <w:rPr>
          <w:rFonts w:ascii="Times New Roman" w:hAnsi="Times New Roman"/>
          <w:i/>
          <w:sz w:val="24"/>
          <w:szCs w:val="24"/>
        </w:rPr>
        <w:t>TITE</w:t>
      </w:r>
      <w:r w:rsidRPr="007F7926">
        <w:rPr>
          <w:rFonts w:ascii="Times New Roman" w:hAnsi="Times New Roman"/>
          <w:sz w:val="24"/>
          <w:szCs w:val="24"/>
        </w:rPr>
        <w:t>); University of Engineering &amp; Technology (</w:t>
      </w:r>
      <w:r w:rsidRPr="007F7926">
        <w:rPr>
          <w:rFonts w:ascii="Times New Roman" w:hAnsi="Times New Roman"/>
          <w:i/>
          <w:sz w:val="24"/>
          <w:szCs w:val="24"/>
        </w:rPr>
        <w:t>UET</w:t>
      </w:r>
      <w:r w:rsidRPr="007F7926">
        <w:rPr>
          <w:rFonts w:ascii="Times New Roman" w:hAnsi="Times New Roman"/>
          <w:sz w:val="24"/>
          <w:szCs w:val="24"/>
        </w:rPr>
        <w:t xml:space="preserve">) Taxila and Transportation Engineering department, UET Lahore; has launched a comprehensive </w:t>
      </w:r>
      <w:r w:rsidRPr="007F7926">
        <w:rPr>
          <w:rFonts w:ascii="Times New Roman" w:hAnsi="Times New Roman"/>
          <w:b/>
          <w:sz w:val="24"/>
          <w:szCs w:val="24"/>
        </w:rPr>
        <w:t>Strategic Pavement Research Study (SPRS)</w:t>
      </w:r>
      <w:r w:rsidRPr="007F7926">
        <w:rPr>
          <w:rFonts w:ascii="Times New Roman" w:hAnsi="Times New Roman"/>
          <w:sz w:val="24"/>
          <w:szCs w:val="24"/>
        </w:rPr>
        <w:t xml:space="preserve"> program to evolve pavement design and construction methodologies for the local geo-materials, severe climate and excessive traffic loading conditions prevalent in Pakistan. The goal is to minimize premature failure of pavements and saving precious maintenance funds for other services such as; Safety, riding comfort &amp; environmental compatibility. </w:t>
      </w:r>
    </w:p>
    <w:p w:rsidR="000E157E" w:rsidRPr="007F7926" w:rsidRDefault="000E157E" w:rsidP="00074C1A">
      <w:pPr>
        <w:ind w:left="710"/>
        <w:jc w:val="both"/>
        <w:rPr>
          <w:rFonts w:ascii="Times New Roman" w:hAnsi="Times New Roman"/>
          <w:sz w:val="24"/>
          <w:szCs w:val="24"/>
        </w:rPr>
      </w:pPr>
      <w:r w:rsidRPr="007F7926">
        <w:rPr>
          <w:rFonts w:ascii="Times New Roman" w:hAnsi="Times New Roman"/>
          <w:sz w:val="24"/>
          <w:szCs w:val="24"/>
        </w:rPr>
        <w:t>SPRS is being conducted in following three phases:</w:t>
      </w:r>
    </w:p>
    <w:p w:rsidR="000E157E" w:rsidRPr="007F7926" w:rsidRDefault="000E157E" w:rsidP="006B5E50">
      <w:pPr>
        <w:pStyle w:val="ListParagraph"/>
        <w:numPr>
          <w:ilvl w:val="0"/>
          <w:numId w:val="20"/>
        </w:numPr>
        <w:ind w:left="1136" w:hanging="284"/>
        <w:jc w:val="both"/>
        <w:rPr>
          <w:rFonts w:ascii="Times New Roman" w:hAnsi="Times New Roman"/>
          <w:sz w:val="24"/>
          <w:szCs w:val="24"/>
        </w:rPr>
      </w:pPr>
      <w:r w:rsidRPr="007F7926">
        <w:rPr>
          <w:rFonts w:ascii="Times New Roman" w:hAnsi="Times New Roman"/>
          <w:b/>
          <w:sz w:val="24"/>
          <w:szCs w:val="24"/>
        </w:rPr>
        <w:t>Phase I:</w:t>
      </w:r>
      <w:r w:rsidRPr="007F7926">
        <w:rPr>
          <w:rFonts w:ascii="Times New Roman" w:hAnsi="Times New Roman"/>
          <w:b/>
          <w:sz w:val="24"/>
          <w:szCs w:val="24"/>
        </w:rPr>
        <w:tab/>
      </w:r>
      <w:r w:rsidRPr="007F7926">
        <w:rPr>
          <w:rFonts w:ascii="Times New Roman" w:hAnsi="Times New Roman"/>
          <w:sz w:val="24"/>
          <w:szCs w:val="24"/>
        </w:rPr>
        <w:t>Improvement of Asphalt Mix Design Technology for Pakistan through Performance based laboratory characterization of local aggregates, binders and Asphalt Concrete (</w:t>
      </w:r>
      <w:r w:rsidRPr="007F7926">
        <w:rPr>
          <w:rFonts w:ascii="Times New Roman" w:hAnsi="Times New Roman"/>
          <w:i/>
          <w:sz w:val="24"/>
          <w:szCs w:val="24"/>
        </w:rPr>
        <w:t>AC</w:t>
      </w:r>
      <w:r w:rsidRPr="007F7926">
        <w:rPr>
          <w:rFonts w:ascii="Times New Roman" w:hAnsi="Times New Roman"/>
          <w:sz w:val="24"/>
          <w:szCs w:val="24"/>
        </w:rPr>
        <w:t xml:space="preserve">) mixes </w:t>
      </w:r>
      <w:r w:rsidRPr="007F7926">
        <w:rPr>
          <w:rFonts w:ascii="Times New Roman" w:hAnsi="Times New Roman"/>
          <w:b/>
          <w:sz w:val="24"/>
          <w:szCs w:val="24"/>
        </w:rPr>
        <w:t>(Completed),</w:t>
      </w:r>
    </w:p>
    <w:p w:rsidR="000E157E" w:rsidRPr="007F7926" w:rsidRDefault="000E157E" w:rsidP="00074C1A">
      <w:pPr>
        <w:pStyle w:val="ListParagraph"/>
        <w:ind w:left="1136"/>
        <w:jc w:val="both"/>
        <w:rPr>
          <w:rFonts w:ascii="Times New Roman" w:hAnsi="Times New Roman"/>
          <w:sz w:val="24"/>
          <w:szCs w:val="24"/>
        </w:rPr>
      </w:pPr>
    </w:p>
    <w:p w:rsidR="000E157E" w:rsidRPr="007F7926" w:rsidRDefault="000E157E" w:rsidP="006B5E50">
      <w:pPr>
        <w:pStyle w:val="ListParagraph"/>
        <w:numPr>
          <w:ilvl w:val="0"/>
          <w:numId w:val="20"/>
        </w:numPr>
        <w:ind w:left="1136" w:hanging="284"/>
        <w:jc w:val="both"/>
        <w:rPr>
          <w:rFonts w:ascii="Times New Roman" w:hAnsi="Times New Roman"/>
          <w:sz w:val="24"/>
          <w:szCs w:val="24"/>
        </w:rPr>
      </w:pPr>
      <w:r w:rsidRPr="007F7926">
        <w:rPr>
          <w:rFonts w:ascii="Times New Roman" w:hAnsi="Times New Roman"/>
          <w:b/>
          <w:sz w:val="24"/>
          <w:szCs w:val="24"/>
        </w:rPr>
        <w:t>Phase II:</w:t>
      </w:r>
      <w:r w:rsidRPr="007F7926">
        <w:rPr>
          <w:rFonts w:ascii="Times New Roman" w:hAnsi="Times New Roman"/>
          <w:sz w:val="24"/>
          <w:szCs w:val="24"/>
        </w:rPr>
        <w:tab/>
        <w:t>Field calibration AC mixes in HRTC’s own Accelerated Pavement Testing (APT) facilities (planned) and in-service highway sections, to validate rut and fatigue resistant AC mixtures (</w:t>
      </w:r>
      <w:r w:rsidRPr="007F7926">
        <w:rPr>
          <w:rFonts w:ascii="Times New Roman" w:hAnsi="Times New Roman"/>
          <w:i/>
          <w:sz w:val="24"/>
          <w:szCs w:val="24"/>
        </w:rPr>
        <w:t>ranked in phase-I</w:t>
      </w:r>
      <w:r w:rsidRPr="007F7926">
        <w:rPr>
          <w:rFonts w:ascii="Times New Roman" w:hAnsi="Times New Roman"/>
          <w:sz w:val="24"/>
          <w:szCs w:val="24"/>
        </w:rPr>
        <w:t>),</w:t>
      </w:r>
    </w:p>
    <w:p w:rsidR="000E157E" w:rsidRPr="007F7926" w:rsidRDefault="000E157E" w:rsidP="00074C1A">
      <w:pPr>
        <w:pStyle w:val="ListParagraph"/>
        <w:ind w:left="1430"/>
        <w:rPr>
          <w:rFonts w:ascii="Times New Roman" w:hAnsi="Times New Roman"/>
          <w:b/>
          <w:sz w:val="24"/>
          <w:szCs w:val="24"/>
        </w:rPr>
      </w:pPr>
    </w:p>
    <w:p w:rsidR="000E157E" w:rsidRPr="007F7926" w:rsidRDefault="000E157E" w:rsidP="006B5E50">
      <w:pPr>
        <w:pStyle w:val="ListParagraph"/>
        <w:numPr>
          <w:ilvl w:val="0"/>
          <w:numId w:val="20"/>
        </w:numPr>
        <w:ind w:left="1136" w:hanging="284"/>
        <w:jc w:val="both"/>
        <w:rPr>
          <w:rFonts w:ascii="Times New Roman" w:hAnsi="Times New Roman"/>
          <w:sz w:val="24"/>
          <w:szCs w:val="24"/>
        </w:rPr>
      </w:pPr>
      <w:r w:rsidRPr="007F7926">
        <w:rPr>
          <w:rFonts w:ascii="Times New Roman" w:hAnsi="Times New Roman"/>
          <w:b/>
          <w:sz w:val="24"/>
          <w:szCs w:val="24"/>
        </w:rPr>
        <w:t>Phase III:</w:t>
      </w:r>
      <w:r w:rsidRPr="007F7926">
        <w:rPr>
          <w:rFonts w:ascii="Times New Roman" w:hAnsi="Times New Roman"/>
          <w:sz w:val="24"/>
          <w:szCs w:val="24"/>
        </w:rPr>
        <w:t xml:space="preserve"> Medium and long term field data collection &amp; analysis, to develop pavement design systems and standards for Pakistan. Phase III follows continuous optimization process for long lasting and local environment responsive highway </w:t>
      </w:r>
      <w:proofErr w:type="spellStart"/>
      <w:r w:rsidRPr="007F7926">
        <w:rPr>
          <w:rFonts w:ascii="Times New Roman" w:hAnsi="Times New Roman"/>
          <w:sz w:val="24"/>
          <w:szCs w:val="24"/>
        </w:rPr>
        <w:t>i</w:t>
      </w:r>
      <w:proofErr w:type="spellEnd"/>
      <w:r w:rsidRPr="007F7926">
        <w:rPr>
          <w:rFonts w:ascii="Times New Roman" w:hAnsi="Times New Roman"/>
          <w:sz w:val="24"/>
          <w:szCs w:val="24"/>
        </w:rPr>
        <w:t xml:space="preserve"> in Pakistan. </w:t>
      </w:r>
    </w:p>
    <w:p w:rsidR="000E157E" w:rsidRPr="007F7926" w:rsidRDefault="000E157E" w:rsidP="00074C1A">
      <w:pPr>
        <w:spacing w:after="0"/>
        <w:ind w:left="710"/>
        <w:jc w:val="both"/>
        <w:rPr>
          <w:rFonts w:ascii="Times New Roman" w:hAnsi="Times New Roman"/>
          <w:sz w:val="24"/>
          <w:szCs w:val="24"/>
        </w:rPr>
      </w:pPr>
      <w:r w:rsidRPr="007F7926">
        <w:rPr>
          <w:rFonts w:ascii="Times New Roman" w:hAnsi="Times New Roman"/>
          <w:sz w:val="24"/>
          <w:szCs w:val="24"/>
        </w:rPr>
        <w:t>Phase II &amp; III have now been planned to be executed, simultaneously, through the CPEC framework.</w:t>
      </w:r>
    </w:p>
    <w:p w:rsidR="000E157E" w:rsidRPr="007F7926" w:rsidRDefault="000E157E" w:rsidP="00074C1A">
      <w:pPr>
        <w:spacing w:after="0"/>
        <w:ind w:left="710"/>
        <w:jc w:val="both"/>
        <w:rPr>
          <w:rFonts w:ascii="Times New Roman" w:hAnsi="Times New Roman"/>
          <w:sz w:val="24"/>
          <w:szCs w:val="24"/>
        </w:rPr>
      </w:pPr>
    </w:p>
    <w:p w:rsidR="000E157E" w:rsidRPr="007F7926" w:rsidRDefault="000E157E" w:rsidP="00074C1A">
      <w:pPr>
        <w:spacing w:after="0"/>
        <w:ind w:left="710"/>
        <w:jc w:val="both"/>
        <w:rPr>
          <w:rFonts w:ascii="Times New Roman" w:hAnsi="Times New Roman"/>
          <w:b/>
          <w:sz w:val="24"/>
          <w:szCs w:val="24"/>
          <w:u w:val="single"/>
        </w:rPr>
      </w:pPr>
      <w:r w:rsidRPr="007F7926">
        <w:rPr>
          <w:rFonts w:ascii="Times New Roman" w:hAnsi="Times New Roman"/>
          <w:b/>
          <w:sz w:val="24"/>
          <w:szCs w:val="24"/>
          <w:u w:val="single"/>
        </w:rPr>
        <w:t>CPEC Technical Cooperation Program</w:t>
      </w:r>
    </w:p>
    <w:p w:rsidR="000E157E" w:rsidRPr="007F7926" w:rsidRDefault="000E157E" w:rsidP="00074C1A">
      <w:pPr>
        <w:spacing w:after="0"/>
        <w:ind w:left="710"/>
        <w:jc w:val="both"/>
        <w:rPr>
          <w:rFonts w:ascii="Times New Roman" w:hAnsi="Times New Roman"/>
          <w:sz w:val="24"/>
          <w:szCs w:val="24"/>
        </w:rPr>
      </w:pPr>
      <w:r w:rsidRPr="007F7926">
        <w:rPr>
          <w:rFonts w:ascii="Times New Roman" w:hAnsi="Times New Roman"/>
          <w:sz w:val="24"/>
          <w:szCs w:val="24"/>
        </w:rPr>
        <w:t>Consequent to Memorandum of Understanding on Cooperation in Highway Engineering between the Ministry of Transport (</w:t>
      </w:r>
      <w:smartTag w:uri="urn:schemas-microsoft-com:office:smarttags" w:element="stockticker">
        <w:r w:rsidRPr="007F7926">
          <w:rPr>
            <w:rFonts w:ascii="Times New Roman" w:hAnsi="Times New Roman"/>
            <w:i/>
            <w:sz w:val="24"/>
            <w:szCs w:val="24"/>
          </w:rPr>
          <w:t>MOT</w:t>
        </w:r>
      </w:smartTag>
      <w:r w:rsidRPr="007F7926">
        <w:rPr>
          <w:rFonts w:ascii="Times New Roman" w:hAnsi="Times New Roman"/>
          <w:sz w:val="24"/>
          <w:szCs w:val="24"/>
        </w:rPr>
        <w:t>) of the People’s Republic of China and the Ministry of Communications (</w:t>
      </w:r>
      <w:r w:rsidRPr="007F7926">
        <w:rPr>
          <w:rFonts w:ascii="Times New Roman" w:hAnsi="Times New Roman"/>
          <w:i/>
          <w:sz w:val="24"/>
          <w:szCs w:val="24"/>
        </w:rPr>
        <w:t>MOC</w:t>
      </w:r>
      <w:r w:rsidRPr="007F7926">
        <w:rPr>
          <w:rFonts w:ascii="Times New Roman" w:hAnsi="Times New Roman"/>
          <w:sz w:val="24"/>
          <w:szCs w:val="24"/>
        </w:rPr>
        <w:t>) of the Islamic Republic of Pakistan (</w:t>
      </w:r>
      <w:r w:rsidRPr="007F7926">
        <w:rPr>
          <w:rFonts w:ascii="Times New Roman" w:hAnsi="Times New Roman"/>
          <w:i/>
          <w:sz w:val="24"/>
          <w:szCs w:val="24"/>
        </w:rPr>
        <w:t>MOU</w:t>
      </w:r>
      <w:r w:rsidRPr="007F7926">
        <w:rPr>
          <w:rFonts w:ascii="Times New Roman" w:hAnsi="Times New Roman"/>
          <w:sz w:val="24"/>
          <w:szCs w:val="24"/>
        </w:rPr>
        <w:t xml:space="preserve">) signed on May 15, 2017, Highway Department of </w:t>
      </w:r>
      <w:smartTag w:uri="urn:schemas-microsoft-com:office:smarttags" w:element="stockticker">
        <w:r w:rsidRPr="007F7926">
          <w:rPr>
            <w:rFonts w:ascii="Times New Roman" w:hAnsi="Times New Roman"/>
            <w:sz w:val="24"/>
            <w:szCs w:val="24"/>
          </w:rPr>
          <w:t>MOT</w:t>
        </w:r>
      </w:smartTag>
      <w:r w:rsidRPr="007F7926">
        <w:rPr>
          <w:rFonts w:ascii="Times New Roman" w:hAnsi="Times New Roman"/>
          <w:sz w:val="24"/>
          <w:szCs w:val="24"/>
        </w:rPr>
        <w:t xml:space="preserve"> and National Highway Authority (</w:t>
      </w:r>
      <w:r w:rsidRPr="007F7926">
        <w:rPr>
          <w:rFonts w:ascii="Times New Roman" w:hAnsi="Times New Roman"/>
          <w:i/>
          <w:sz w:val="24"/>
          <w:szCs w:val="24"/>
        </w:rPr>
        <w:t>NHA</w:t>
      </w:r>
      <w:r w:rsidRPr="007F7926">
        <w:rPr>
          <w:rFonts w:ascii="Times New Roman" w:hAnsi="Times New Roman"/>
          <w:sz w:val="24"/>
          <w:szCs w:val="24"/>
        </w:rPr>
        <w:t>) of MOC signed the “Five-Year Action Plan for Technical Cooperation on Highway Engineering, between China and Pakistan (AP)”. The AP includes the following:</w:t>
      </w:r>
    </w:p>
    <w:p w:rsidR="000E157E" w:rsidRPr="007F7926" w:rsidRDefault="000E157E" w:rsidP="00074C1A">
      <w:pPr>
        <w:spacing w:after="0"/>
        <w:ind w:left="710"/>
        <w:jc w:val="both"/>
        <w:rPr>
          <w:rFonts w:ascii="Times New Roman" w:hAnsi="Times New Roman"/>
          <w:sz w:val="24"/>
          <w:szCs w:val="24"/>
        </w:rPr>
      </w:pPr>
    </w:p>
    <w:p w:rsidR="000E157E" w:rsidRPr="007F7926" w:rsidRDefault="000E157E" w:rsidP="006B5E50">
      <w:pPr>
        <w:pStyle w:val="ListParagraph"/>
        <w:numPr>
          <w:ilvl w:val="0"/>
          <w:numId w:val="22"/>
        </w:numPr>
        <w:spacing w:after="0"/>
        <w:ind w:left="1136"/>
        <w:jc w:val="both"/>
        <w:rPr>
          <w:rFonts w:ascii="Times New Roman" w:hAnsi="Times New Roman"/>
          <w:sz w:val="24"/>
          <w:szCs w:val="24"/>
        </w:rPr>
      </w:pPr>
      <w:r w:rsidRPr="007F7926">
        <w:rPr>
          <w:rFonts w:ascii="Times New Roman" w:hAnsi="Times New Roman"/>
          <w:bCs/>
          <w:sz w:val="24"/>
          <w:szCs w:val="24"/>
        </w:rPr>
        <w:t>Construction of road research infrastructure (</w:t>
      </w:r>
      <w:r w:rsidRPr="007F7926">
        <w:rPr>
          <w:rFonts w:ascii="Times New Roman" w:hAnsi="Times New Roman"/>
          <w:bCs/>
          <w:i/>
          <w:iCs/>
          <w:sz w:val="24"/>
          <w:szCs w:val="24"/>
        </w:rPr>
        <w:t>APT facility, indoor/outdoor labs, tools</w:t>
      </w:r>
      <w:r w:rsidRPr="007F7926">
        <w:rPr>
          <w:rFonts w:ascii="Times New Roman" w:hAnsi="Times New Roman"/>
          <w:bCs/>
          <w:sz w:val="24"/>
          <w:szCs w:val="24"/>
        </w:rPr>
        <w:t>)</w:t>
      </w:r>
    </w:p>
    <w:p w:rsidR="000E157E" w:rsidRPr="007F7926" w:rsidRDefault="000E157E" w:rsidP="006B5E50">
      <w:pPr>
        <w:pStyle w:val="ListParagraph"/>
        <w:numPr>
          <w:ilvl w:val="0"/>
          <w:numId w:val="22"/>
        </w:numPr>
        <w:spacing w:after="0"/>
        <w:ind w:left="1136"/>
        <w:jc w:val="both"/>
        <w:rPr>
          <w:rFonts w:ascii="Times New Roman" w:hAnsi="Times New Roman"/>
          <w:sz w:val="24"/>
          <w:szCs w:val="24"/>
        </w:rPr>
      </w:pPr>
      <w:r w:rsidRPr="007F7926">
        <w:rPr>
          <w:rFonts w:ascii="Times New Roman" w:hAnsi="Times New Roman"/>
          <w:bCs/>
          <w:sz w:val="24"/>
          <w:szCs w:val="24"/>
        </w:rPr>
        <w:t xml:space="preserve">Joint </w:t>
      </w:r>
      <w:r w:rsidRPr="007F7926">
        <w:rPr>
          <w:rFonts w:ascii="Times New Roman" w:hAnsi="Times New Roman"/>
          <w:bCs/>
          <w:i/>
          <w:iCs/>
          <w:sz w:val="24"/>
          <w:szCs w:val="24"/>
        </w:rPr>
        <w:t xml:space="preserve">(Pak-China) </w:t>
      </w:r>
      <w:r w:rsidRPr="007F7926">
        <w:rPr>
          <w:rFonts w:ascii="Times New Roman" w:hAnsi="Times New Roman"/>
          <w:bCs/>
          <w:sz w:val="24"/>
          <w:szCs w:val="24"/>
        </w:rPr>
        <w:t xml:space="preserve">research  projects  </w:t>
      </w:r>
      <w:r w:rsidRPr="007F7926">
        <w:rPr>
          <w:rFonts w:ascii="Times New Roman" w:hAnsi="Times New Roman"/>
          <w:bCs/>
          <w:i/>
          <w:iCs/>
          <w:sz w:val="24"/>
          <w:szCs w:val="24"/>
        </w:rPr>
        <w:t>(LTPP study: controlled/uncontrolled test sections)</w:t>
      </w:r>
    </w:p>
    <w:p w:rsidR="000E157E" w:rsidRPr="007F7926" w:rsidRDefault="000E157E" w:rsidP="006B5E50">
      <w:pPr>
        <w:pStyle w:val="ListParagraph"/>
        <w:numPr>
          <w:ilvl w:val="0"/>
          <w:numId w:val="22"/>
        </w:numPr>
        <w:tabs>
          <w:tab w:val="num" w:pos="1136"/>
        </w:tabs>
        <w:spacing w:after="0"/>
        <w:ind w:left="1136"/>
        <w:jc w:val="both"/>
        <w:rPr>
          <w:rFonts w:ascii="Times New Roman" w:hAnsi="Times New Roman"/>
          <w:sz w:val="24"/>
          <w:szCs w:val="24"/>
        </w:rPr>
      </w:pPr>
      <w:r w:rsidRPr="007F7926">
        <w:rPr>
          <w:rFonts w:ascii="Times New Roman" w:hAnsi="Times New Roman"/>
          <w:bCs/>
          <w:sz w:val="24"/>
          <w:szCs w:val="24"/>
        </w:rPr>
        <w:t xml:space="preserve">Systemic human resource development </w:t>
      </w:r>
      <w:r w:rsidRPr="007F7926">
        <w:rPr>
          <w:rFonts w:ascii="Times New Roman" w:hAnsi="Times New Roman"/>
          <w:bCs/>
          <w:i/>
          <w:sz w:val="24"/>
          <w:szCs w:val="24"/>
        </w:rPr>
        <w:t>(Short, medium and long term trainings – leading to MSc &amp; PhD degrees)</w:t>
      </w:r>
      <w:r w:rsidRPr="007F7926">
        <w:rPr>
          <w:rFonts w:ascii="Times New Roman" w:hAnsi="Times New Roman"/>
          <w:bCs/>
          <w:sz w:val="24"/>
          <w:szCs w:val="24"/>
        </w:rPr>
        <w:t xml:space="preserve"> </w:t>
      </w:r>
    </w:p>
    <w:p w:rsidR="000E157E" w:rsidRPr="007F7926" w:rsidRDefault="000E157E" w:rsidP="006B5E50">
      <w:pPr>
        <w:pStyle w:val="ListParagraph"/>
        <w:numPr>
          <w:ilvl w:val="0"/>
          <w:numId w:val="22"/>
        </w:numPr>
        <w:tabs>
          <w:tab w:val="num" w:pos="1136"/>
        </w:tabs>
        <w:spacing w:after="0"/>
        <w:ind w:left="1136"/>
        <w:jc w:val="both"/>
        <w:rPr>
          <w:rFonts w:ascii="Times New Roman" w:hAnsi="Times New Roman"/>
          <w:sz w:val="24"/>
          <w:szCs w:val="24"/>
        </w:rPr>
      </w:pPr>
      <w:r w:rsidRPr="007F7926">
        <w:rPr>
          <w:rFonts w:ascii="Times New Roman" w:hAnsi="Times New Roman"/>
          <w:bCs/>
          <w:sz w:val="24"/>
          <w:szCs w:val="24"/>
        </w:rPr>
        <w:t>Transfer of most essential technology:</w:t>
      </w:r>
    </w:p>
    <w:p w:rsidR="000E157E" w:rsidRPr="007F7926" w:rsidRDefault="000E157E" w:rsidP="006B5E50">
      <w:pPr>
        <w:numPr>
          <w:ilvl w:val="1"/>
          <w:numId w:val="21"/>
        </w:numPr>
        <w:tabs>
          <w:tab w:val="clear" w:pos="1440"/>
          <w:tab w:val="num" w:pos="1561"/>
        </w:tabs>
        <w:spacing w:after="0"/>
        <w:ind w:left="1561" w:hanging="426"/>
        <w:jc w:val="both"/>
        <w:rPr>
          <w:rFonts w:ascii="Times New Roman" w:hAnsi="Times New Roman"/>
          <w:sz w:val="24"/>
          <w:szCs w:val="24"/>
        </w:rPr>
      </w:pPr>
      <w:r w:rsidRPr="007F7926">
        <w:rPr>
          <w:rFonts w:ascii="Times New Roman" w:hAnsi="Times New Roman"/>
          <w:bCs/>
          <w:sz w:val="24"/>
          <w:szCs w:val="24"/>
        </w:rPr>
        <w:t xml:space="preserve">Road condition diagnostic tools </w:t>
      </w:r>
      <w:r w:rsidRPr="007F7926">
        <w:rPr>
          <w:rFonts w:ascii="Times New Roman" w:hAnsi="Times New Roman"/>
          <w:bCs/>
          <w:i/>
          <w:iCs/>
          <w:sz w:val="24"/>
          <w:szCs w:val="24"/>
        </w:rPr>
        <w:t>(</w:t>
      </w:r>
      <w:proofErr w:type="spellStart"/>
      <w:r w:rsidRPr="007F7926">
        <w:rPr>
          <w:rFonts w:ascii="Times New Roman" w:hAnsi="Times New Roman"/>
          <w:bCs/>
          <w:i/>
          <w:iCs/>
          <w:sz w:val="24"/>
          <w:szCs w:val="24"/>
        </w:rPr>
        <w:t>CiCS</w:t>
      </w:r>
      <w:proofErr w:type="spellEnd"/>
      <w:r w:rsidRPr="007F7926">
        <w:rPr>
          <w:rFonts w:ascii="Times New Roman" w:hAnsi="Times New Roman"/>
          <w:bCs/>
          <w:i/>
          <w:iCs/>
          <w:sz w:val="24"/>
          <w:szCs w:val="24"/>
        </w:rPr>
        <w:t>)</w:t>
      </w:r>
    </w:p>
    <w:p w:rsidR="000E157E" w:rsidRPr="007F7926" w:rsidRDefault="000E157E" w:rsidP="006B5E50">
      <w:pPr>
        <w:numPr>
          <w:ilvl w:val="1"/>
          <w:numId w:val="21"/>
        </w:numPr>
        <w:tabs>
          <w:tab w:val="clear" w:pos="1440"/>
          <w:tab w:val="num" w:pos="1561"/>
        </w:tabs>
        <w:spacing w:after="0"/>
        <w:ind w:left="1561" w:hanging="426"/>
        <w:jc w:val="both"/>
        <w:rPr>
          <w:rFonts w:ascii="Times New Roman" w:hAnsi="Times New Roman"/>
          <w:sz w:val="24"/>
          <w:szCs w:val="24"/>
        </w:rPr>
      </w:pPr>
      <w:r w:rsidRPr="007F7926">
        <w:rPr>
          <w:rFonts w:ascii="Times New Roman" w:hAnsi="Times New Roman"/>
          <w:bCs/>
          <w:sz w:val="24"/>
          <w:szCs w:val="24"/>
        </w:rPr>
        <w:t xml:space="preserve">Analysis, design and performance tools </w:t>
      </w:r>
      <w:r w:rsidRPr="007F7926">
        <w:rPr>
          <w:rFonts w:ascii="Times New Roman" w:hAnsi="Times New Roman"/>
          <w:bCs/>
          <w:i/>
          <w:iCs/>
          <w:sz w:val="24"/>
          <w:szCs w:val="24"/>
        </w:rPr>
        <w:t>(Database management system)</w:t>
      </w:r>
    </w:p>
    <w:p w:rsidR="000E157E" w:rsidRPr="007F7926" w:rsidRDefault="000E157E" w:rsidP="006B5E50">
      <w:pPr>
        <w:numPr>
          <w:ilvl w:val="1"/>
          <w:numId w:val="21"/>
        </w:numPr>
        <w:tabs>
          <w:tab w:val="clear" w:pos="1440"/>
          <w:tab w:val="num" w:pos="1561"/>
        </w:tabs>
        <w:spacing w:after="0"/>
        <w:ind w:left="1561" w:hanging="426"/>
        <w:jc w:val="both"/>
        <w:rPr>
          <w:rFonts w:ascii="Times New Roman" w:hAnsi="Times New Roman"/>
          <w:sz w:val="24"/>
          <w:szCs w:val="24"/>
        </w:rPr>
      </w:pPr>
      <w:r w:rsidRPr="007F7926">
        <w:rPr>
          <w:rFonts w:ascii="Times New Roman" w:hAnsi="Times New Roman"/>
          <w:bCs/>
          <w:sz w:val="24"/>
          <w:szCs w:val="24"/>
        </w:rPr>
        <w:t xml:space="preserve">O &amp; M technology </w:t>
      </w:r>
      <w:r w:rsidRPr="007F7926">
        <w:rPr>
          <w:rFonts w:ascii="Times New Roman" w:hAnsi="Times New Roman"/>
          <w:bCs/>
          <w:i/>
          <w:iCs/>
          <w:sz w:val="24"/>
          <w:szCs w:val="24"/>
        </w:rPr>
        <w:t>(Tunnel, bridge, toll  management system)</w:t>
      </w:r>
    </w:p>
    <w:p w:rsidR="00074C1A" w:rsidRDefault="000E157E" w:rsidP="006B5E50">
      <w:pPr>
        <w:numPr>
          <w:ilvl w:val="1"/>
          <w:numId w:val="21"/>
        </w:numPr>
        <w:tabs>
          <w:tab w:val="clear" w:pos="1440"/>
          <w:tab w:val="num" w:pos="1561"/>
        </w:tabs>
        <w:spacing w:after="0"/>
        <w:ind w:left="1561" w:hanging="426"/>
        <w:jc w:val="both"/>
        <w:rPr>
          <w:rFonts w:ascii="Times New Roman" w:hAnsi="Times New Roman"/>
          <w:sz w:val="24"/>
          <w:szCs w:val="24"/>
        </w:rPr>
      </w:pPr>
      <w:r w:rsidRPr="007F7926">
        <w:rPr>
          <w:rFonts w:ascii="Times New Roman" w:hAnsi="Times New Roman"/>
          <w:bCs/>
          <w:sz w:val="24"/>
          <w:szCs w:val="24"/>
        </w:rPr>
        <w:t xml:space="preserve">New optimized road rehabilitation technology – </w:t>
      </w:r>
      <w:r w:rsidRPr="007F7926">
        <w:rPr>
          <w:rFonts w:ascii="Times New Roman" w:hAnsi="Times New Roman"/>
          <w:bCs/>
          <w:i/>
          <w:iCs/>
          <w:sz w:val="24"/>
          <w:szCs w:val="24"/>
        </w:rPr>
        <w:t>(RAP) - Asphalt Recycling.</w:t>
      </w:r>
    </w:p>
    <w:p w:rsidR="00426E4E" w:rsidRPr="00426E4E" w:rsidRDefault="00426E4E" w:rsidP="00426E4E">
      <w:pPr>
        <w:spacing w:after="0"/>
        <w:jc w:val="both"/>
        <w:rPr>
          <w:rFonts w:ascii="Times New Roman" w:hAnsi="Times New Roman"/>
          <w:sz w:val="24"/>
          <w:szCs w:val="24"/>
        </w:rPr>
      </w:pPr>
    </w:p>
    <w:p w:rsidR="000E157E" w:rsidRPr="007F7926" w:rsidRDefault="000E157E" w:rsidP="00074C1A">
      <w:pPr>
        <w:ind w:left="710"/>
        <w:jc w:val="both"/>
        <w:rPr>
          <w:rFonts w:ascii="Times New Roman" w:hAnsi="Times New Roman"/>
          <w:b/>
          <w:sz w:val="24"/>
          <w:szCs w:val="24"/>
          <w:u w:val="single"/>
        </w:rPr>
      </w:pPr>
      <w:r w:rsidRPr="007F7926">
        <w:rPr>
          <w:rFonts w:ascii="Times New Roman" w:hAnsi="Times New Roman"/>
          <w:b/>
          <w:sz w:val="24"/>
          <w:szCs w:val="24"/>
          <w:u w:val="single"/>
        </w:rPr>
        <w:t>Training &amp; Capacity Building</w:t>
      </w:r>
    </w:p>
    <w:p w:rsidR="000E157E" w:rsidRPr="007F7926" w:rsidRDefault="000E157E" w:rsidP="00074C1A">
      <w:pPr>
        <w:ind w:left="710"/>
        <w:jc w:val="both"/>
        <w:rPr>
          <w:rFonts w:ascii="Times New Roman" w:hAnsi="Times New Roman"/>
          <w:sz w:val="24"/>
          <w:szCs w:val="24"/>
        </w:rPr>
      </w:pPr>
      <w:r w:rsidRPr="007F7926">
        <w:rPr>
          <w:rFonts w:ascii="Times New Roman" w:hAnsi="Times New Roman"/>
          <w:sz w:val="24"/>
          <w:szCs w:val="24"/>
        </w:rPr>
        <w:t>One of the key objectives of HRTC is the capacity building of human resource (engineers &amp; others) associated with road infrastructure industry in the country, with a greater focus on NHA’s own resource. The center offers a comprehensive Continuous Professional Development (</w:t>
      </w:r>
      <w:r w:rsidRPr="007F7926">
        <w:rPr>
          <w:rFonts w:ascii="Times New Roman" w:hAnsi="Times New Roman"/>
          <w:b/>
          <w:i/>
          <w:sz w:val="24"/>
          <w:szCs w:val="24"/>
        </w:rPr>
        <w:t>CPD</w:t>
      </w:r>
      <w:r w:rsidRPr="007F7926">
        <w:rPr>
          <w:rFonts w:ascii="Times New Roman" w:hAnsi="Times New Roman"/>
          <w:sz w:val="24"/>
          <w:szCs w:val="24"/>
        </w:rPr>
        <w:t>) programs for civil engineers and has been recognized as Professional Engineering Body (</w:t>
      </w:r>
      <w:r w:rsidRPr="007F7926">
        <w:rPr>
          <w:rFonts w:ascii="Times New Roman" w:hAnsi="Times New Roman"/>
          <w:b/>
          <w:sz w:val="24"/>
          <w:szCs w:val="24"/>
        </w:rPr>
        <w:t>PEB</w:t>
      </w:r>
      <w:r w:rsidRPr="007F7926">
        <w:rPr>
          <w:rFonts w:ascii="Times New Roman" w:hAnsi="Times New Roman"/>
          <w:sz w:val="24"/>
          <w:szCs w:val="24"/>
        </w:rPr>
        <w:t>) by the Pakistan Engineering Council (</w:t>
      </w:r>
      <w:r w:rsidRPr="007F7926">
        <w:rPr>
          <w:rFonts w:ascii="Times New Roman" w:hAnsi="Times New Roman"/>
          <w:b/>
          <w:sz w:val="24"/>
          <w:szCs w:val="24"/>
        </w:rPr>
        <w:t>PEC</w:t>
      </w:r>
      <w:r w:rsidRPr="007F7926">
        <w:rPr>
          <w:rFonts w:ascii="Times New Roman" w:hAnsi="Times New Roman"/>
          <w:sz w:val="24"/>
          <w:szCs w:val="24"/>
        </w:rPr>
        <w:t xml:space="preserve">). Since 2014; more than 1700 participants have successfully attended the CPD trainings and workshops; in over </w:t>
      </w:r>
      <w:r w:rsidRPr="007F7926">
        <w:rPr>
          <w:rFonts w:ascii="Times New Roman" w:hAnsi="Times New Roman"/>
          <w:b/>
          <w:sz w:val="24"/>
          <w:szCs w:val="24"/>
        </w:rPr>
        <w:t>70 CPD events</w:t>
      </w:r>
      <w:r w:rsidRPr="007F7926">
        <w:rPr>
          <w:rFonts w:ascii="Times New Roman" w:hAnsi="Times New Roman"/>
          <w:sz w:val="24"/>
          <w:szCs w:val="24"/>
        </w:rPr>
        <w:t>, organized by HRTC.</w:t>
      </w:r>
    </w:p>
    <w:p w:rsidR="000E157E" w:rsidRPr="007F7926" w:rsidRDefault="000E157E" w:rsidP="00074C1A">
      <w:pPr>
        <w:ind w:left="710"/>
        <w:jc w:val="both"/>
        <w:rPr>
          <w:rFonts w:ascii="Times New Roman" w:hAnsi="Times New Roman"/>
          <w:sz w:val="24"/>
          <w:szCs w:val="24"/>
        </w:rPr>
      </w:pPr>
      <w:r w:rsidRPr="007F7926">
        <w:rPr>
          <w:rFonts w:ascii="Times New Roman" w:hAnsi="Times New Roman"/>
          <w:sz w:val="24"/>
          <w:szCs w:val="24"/>
        </w:rPr>
        <w:t>The on-going training portfolio of HRTC covers wide range of refresher courses such as:</w:t>
      </w:r>
    </w:p>
    <w:p w:rsidR="000E157E" w:rsidRPr="007F7926" w:rsidRDefault="000E157E" w:rsidP="006B5E50">
      <w:pPr>
        <w:pStyle w:val="ListParagraph"/>
        <w:numPr>
          <w:ilvl w:val="0"/>
          <w:numId w:val="23"/>
        </w:numPr>
        <w:ind w:left="1136"/>
        <w:jc w:val="both"/>
        <w:rPr>
          <w:rFonts w:ascii="Times New Roman" w:hAnsi="Times New Roman"/>
          <w:sz w:val="24"/>
          <w:szCs w:val="24"/>
        </w:rPr>
      </w:pPr>
      <w:r w:rsidRPr="007F7926">
        <w:rPr>
          <w:rFonts w:ascii="Times New Roman" w:hAnsi="Times New Roman"/>
          <w:sz w:val="24"/>
          <w:szCs w:val="24"/>
        </w:rPr>
        <w:t>Pavement Maintenance &amp; Rehabilitation</w:t>
      </w:r>
    </w:p>
    <w:p w:rsidR="000E157E" w:rsidRPr="007F7926" w:rsidRDefault="000E157E" w:rsidP="006B5E50">
      <w:pPr>
        <w:pStyle w:val="ListParagraph"/>
        <w:numPr>
          <w:ilvl w:val="0"/>
          <w:numId w:val="23"/>
        </w:numPr>
        <w:ind w:left="1136"/>
        <w:jc w:val="both"/>
        <w:rPr>
          <w:rFonts w:ascii="Times New Roman" w:hAnsi="Times New Roman"/>
          <w:sz w:val="24"/>
          <w:szCs w:val="24"/>
        </w:rPr>
      </w:pPr>
      <w:r w:rsidRPr="007F7926">
        <w:rPr>
          <w:rFonts w:ascii="Times New Roman" w:hAnsi="Times New Roman"/>
          <w:sz w:val="24"/>
          <w:szCs w:val="24"/>
        </w:rPr>
        <w:t>Contract Management: Principles of Construction Contracts, Construction Mediation Awareness</w:t>
      </w:r>
    </w:p>
    <w:p w:rsidR="000E157E" w:rsidRPr="007F7926" w:rsidRDefault="000E157E" w:rsidP="006B5E50">
      <w:pPr>
        <w:pStyle w:val="ListParagraph"/>
        <w:numPr>
          <w:ilvl w:val="0"/>
          <w:numId w:val="23"/>
        </w:numPr>
        <w:ind w:left="1136"/>
        <w:jc w:val="both"/>
        <w:rPr>
          <w:rFonts w:ascii="Times New Roman" w:hAnsi="Times New Roman"/>
          <w:sz w:val="24"/>
          <w:szCs w:val="24"/>
        </w:rPr>
      </w:pPr>
      <w:r w:rsidRPr="007F7926">
        <w:rPr>
          <w:rFonts w:ascii="Times New Roman" w:hAnsi="Times New Roman"/>
          <w:sz w:val="24"/>
          <w:szCs w:val="24"/>
        </w:rPr>
        <w:t>Work Zone Safety for Maintenance Operations</w:t>
      </w:r>
    </w:p>
    <w:p w:rsidR="000E157E" w:rsidRPr="007F7926" w:rsidRDefault="000E157E" w:rsidP="006B5E50">
      <w:pPr>
        <w:pStyle w:val="ListParagraph"/>
        <w:numPr>
          <w:ilvl w:val="0"/>
          <w:numId w:val="23"/>
        </w:numPr>
        <w:ind w:left="1136"/>
        <w:jc w:val="both"/>
        <w:rPr>
          <w:rFonts w:ascii="Times New Roman" w:hAnsi="Times New Roman"/>
          <w:sz w:val="24"/>
          <w:szCs w:val="24"/>
        </w:rPr>
      </w:pPr>
      <w:r w:rsidRPr="007F7926">
        <w:rPr>
          <w:rFonts w:ascii="Times New Roman" w:hAnsi="Times New Roman"/>
          <w:sz w:val="24"/>
          <w:szCs w:val="24"/>
        </w:rPr>
        <w:t xml:space="preserve">Management Development </w:t>
      </w:r>
      <w:proofErr w:type="spellStart"/>
      <w:r w:rsidRPr="007F7926">
        <w:rPr>
          <w:rFonts w:ascii="Times New Roman" w:hAnsi="Times New Roman"/>
          <w:sz w:val="24"/>
          <w:szCs w:val="24"/>
        </w:rPr>
        <w:t>Programme</w:t>
      </w:r>
      <w:proofErr w:type="spellEnd"/>
      <w:r w:rsidRPr="007F7926">
        <w:rPr>
          <w:rFonts w:ascii="Times New Roman" w:hAnsi="Times New Roman"/>
          <w:sz w:val="24"/>
          <w:szCs w:val="24"/>
        </w:rPr>
        <w:t xml:space="preserve"> for Highway Engineers</w:t>
      </w:r>
    </w:p>
    <w:p w:rsidR="000E157E" w:rsidRPr="007F7926" w:rsidRDefault="000E157E" w:rsidP="006B5E50">
      <w:pPr>
        <w:pStyle w:val="ListParagraph"/>
        <w:numPr>
          <w:ilvl w:val="0"/>
          <w:numId w:val="23"/>
        </w:numPr>
        <w:ind w:left="1136"/>
        <w:jc w:val="both"/>
        <w:rPr>
          <w:rFonts w:ascii="Times New Roman" w:hAnsi="Times New Roman"/>
          <w:sz w:val="24"/>
          <w:szCs w:val="24"/>
        </w:rPr>
      </w:pPr>
      <w:r w:rsidRPr="007F7926">
        <w:rPr>
          <w:rFonts w:ascii="Times New Roman" w:hAnsi="Times New Roman"/>
          <w:sz w:val="24"/>
          <w:szCs w:val="24"/>
        </w:rPr>
        <w:t>Finance &amp; Economics for Engineers</w:t>
      </w:r>
    </w:p>
    <w:p w:rsidR="000E157E" w:rsidRPr="007F7926" w:rsidRDefault="000E157E" w:rsidP="006B5E50">
      <w:pPr>
        <w:pStyle w:val="ListParagraph"/>
        <w:numPr>
          <w:ilvl w:val="0"/>
          <w:numId w:val="23"/>
        </w:numPr>
        <w:ind w:left="1136"/>
        <w:jc w:val="both"/>
        <w:rPr>
          <w:rFonts w:ascii="Times New Roman" w:hAnsi="Times New Roman"/>
          <w:sz w:val="24"/>
          <w:szCs w:val="24"/>
        </w:rPr>
      </w:pPr>
      <w:r w:rsidRPr="007F7926">
        <w:rPr>
          <w:rFonts w:ascii="Times New Roman" w:hAnsi="Times New Roman"/>
          <w:sz w:val="24"/>
          <w:szCs w:val="24"/>
        </w:rPr>
        <w:t>Environmental and Social Issues relating to Highway Projects</w:t>
      </w:r>
    </w:p>
    <w:p w:rsidR="000E157E" w:rsidRPr="007F7926" w:rsidRDefault="000E157E" w:rsidP="006B5E50">
      <w:pPr>
        <w:pStyle w:val="ListParagraph"/>
        <w:numPr>
          <w:ilvl w:val="0"/>
          <w:numId w:val="23"/>
        </w:numPr>
        <w:ind w:left="1136"/>
        <w:jc w:val="both"/>
        <w:rPr>
          <w:rFonts w:ascii="Times New Roman" w:hAnsi="Times New Roman"/>
          <w:sz w:val="24"/>
          <w:szCs w:val="24"/>
        </w:rPr>
      </w:pPr>
      <w:r w:rsidRPr="007F7926">
        <w:rPr>
          <w:rFonts w:ascii="Times New Roman" w:hAnsi="Times New Roman"/>
          <w:sz w:val="24"/>
          <w:szCs w:val="24"/>
        </w:rPr>
        <w:t>Public Private Partnership in Highway Sector</w:t>
      </w:r>
    </w:p>
    <w:p w:rsidR="000E157E" w:rsidRPr="007F7926" w:rsidRDefault="000E157E" w:rsidP="006B5E50">
      <w:pPr>
        <w:pStyle w:val="ListParagraph"/>
        <w:numPr>
          <w:ilvl w:val="0"/>
          <w:numId w:val="23"/>
        </w:numPr>
        <w:ind w:left="1136"/>
        <w:jc w:val="both"/>
        <w:rPr>
          <w:rFonts w:ascii="Times New Roman" w:hAnsi="Times New Roman"/>
          <w:sz w:val="24"/>
          <w:szCs w:val="24"/>
        </w:rPr>
      </w:pPr>
      <w:r w:rsidRPr="007F7926">
        <w:rPr>
          <w:rFonts w:ascii="Times New Roman" w:hAnsi="Times New Roman"/>
          <w:sz w:val="24"/>
          <w:szCs w:val="24"/>
        </w:rPr>
        <w:t>Construction Supervision and Quality Control for Road &amp; Bridge Construction Projects</w:t>
      </w:r>
    </w:p>
    <w:p w:rsidR="000E157E" w:rsidRPr="007F7926" w:rsidRDefault="000E157E" w:rsidP="006B5E50">
      <w:pPr>
        <w:pStyle w:val="ListParagraph"/>
        <w:numPr>
          <w:ilvl w:val="0"/>
          <w:numId w:val="23"/>
        </w:numPr>
        <w:ind w:left="1136"/>
        <w:jc w:val="both"/>
        <w:rPr>
          <w:rFonts w:ascii="Times New Roman" w:hAnsi="Times New Roman"/>
          <w:sz w:val="24"/>
          <w:szCs w:val="24"/>
        </w:rPr>
      </w:pPr>
      <w:r w:rsidRPr="007F7926">
        <w:rPr>
          <w:rFonts w:ascii="Times New Roman" w:hAnsi="Times New Roman"/>
          <w:sz w:val="24"/>
          <w:szCs w:val="24"/>
        </w:rPr>
        <w:t>General Management &amp; Interpersonal Skills</w:t>
      </w:r>
    </w:p>
    <w:p w:rsidR="000E157E" w:rsidRPr="007F7926" w:rsidRDefault="000E157E" w:rsidP="006B5E50">
      <w:pPr>
        <w:pStyle w:val="ListParagraph"/>
        <w:numPr>
          <w:ilvl w:val="0"/>
          <w:numId w:val="23"/>
        </w:numPr>
        <w:ind w:left="1136"/>
        <w:jc w:val="both"/>
        <w:rPr>
          <w:rFonts w:ascii="Times New Roman" w:hAnsi="Times New Roman"/>
          <w:sz w:val="24"/>
          <w:szCs w:val="24"/>
        </w:rPr>
      </w:pPr>
      <w:r w:rsidRPr="007F7926">
        <w:rPr>
          <w:rFonts w:ascii="Times New Roman" w:hAnsi="Times New Roman"/>
          <w:sz w:val="24"/>
          <w:szCs w:val="24"/>
        </w:rPr>
        <w:t>Financial Management, etc.</w:t>
      </w:r>
    </w:p>
    <w:p w:rsidR="000E157E" w:rsidRPr="007F7926" w:rsidRDefault="000E157E" w:rsidP="00074C1A">
      <w:pPr>
        <w:spacing w:after="0"/>
        <w:ind w:left="1135"/>
        <w:jc w:val="both"/>
        <w:rPr>
          <w:rFonts w:ascii="Times New Roman" w:hAnsi="Times New Roman"/>
          <w:sz w:val="24"/>
          <w:szCs w:val="24"/>
        </w:rPr>
      </w:pPr>
      <w:r w:rsidRPr="007F7926">
        <w:rPr>
          <w:rFonts w:ascii="Times New Roman" w:hAnsi="Times New Roman"/>
          <w:sz w:val="24"/>
          <w:szCs w:val="24"/>
        </w:rPr>
        <w:t xml:space="preserve">The center has recently developed a </w:t>
      </w:r>
      <w:r w:rsidRPr="007F7926">
        <w:rPr>
          <w:rFonts w:ascii="Times New Roman" w:hAnsi="Times New Roman"/>
          <w:b/>
          <w:sz w:val="24"/>
          <w:szCs w:val="24"/>
        </w:rPr>
        <w:t>mandatory “Professional Career Development (PCD)” model</w:t>
      </w:r>
      <w:r w:rsidRPr="007F7926">
        <w:rPr>
          <w:rFonts w:ascii="Times New Roman" w:hAnsi="Times New Roman"/>
          <w:sz w:val="24"/>
          <w:szCs w:val="24"/>
        </w:rPr>
        <w:t xml:space="preserve"> for NHA officers, on the directives of “Cabinet Committee” on Restructuring of Federal Government.</w:t>
      </w:r>
    </w:p>
    <w:p w:rsidR="003427F4" w:rsidRDefault="003427F4">
      <w:pPr>
        <w:spacing w:after="160" w:line="259" w:lineRule="auto"/>
        <w:rPr>
          <w:rFonts w:ascii="Times New Roman" w:hAnsi="Times New Roman"/>
          <w:b/>
          <w:sz w:val="24"/>
          <w:szCs w:val="24"/>
        </w:rPr>
      </w:pPr>
      <w:r>
        <w:rPr>
          <w:rFonts w:ascii="Times New Roman" w:hAnsi="Times New Roman"/>
          <w:b/>
          <w:sz w:val="24"/>
          <w:szCs w:val="24"/>
        </w:rPr>
        <w:br w:type="page"/>
      </w:r>
    </w:p>
    <w:p w:rsidR="00EF301B" w:rsidRPr="007F7926" w:rsidRDefault="00EF301B" w:rsidP="000E157E">
      <w:pPr>
        <w:rPr>
          <w:rFonts w:ascii="Times New Roman" w:hAnsi="Times New Roman"/>
          <w:b/>
          <w:sz w:val="24"/>
          <w:szCs w:val="24"/>
        </w:rPr>
      </w:pPr>
    </w:p>
    <w:p w:rsidR="000E157E" w:rsidRPr="007F7926" w:rsidRDefault="000E157E" w:rsidP="000E157E">
      <w:pPr>
        <w:spacing w:after="0"/>
        <w:ind w:right="-475"/>
        <w:jc w:val="center"/>
        <w:rPr>
          <w:rFonts w:ascii="Times New Roman" w:hAnsi="Times New Roman"/>
          <w:b/>
          <w:sz w:val="24"/>
          <w:szCs w:val="24"/>
          <w:u w:val="single"/>
        </w:rPr>
      </w:pPr>
      <w:r w:rsidRPr="007F7926">
        <w:rPr>
          <w:rFonts w:ascii="Times New Roman" w:hAnsi="Times New Roman"/>
          <w:b/>
          <w:sz w:val="24"/>
          <w:szCs w:val="24"/>
          <w:u w:val="single"/>
        </w:rPr>
        <w:t>PPP PROJECTS OF NATIONAL HIGHWAY AUTHORITY</w:t>
      </w:r>
    </w:p>
    <w:p w:rsidR="000E157E" w:rsidRPr="007F7926" w:rsidRDefault="000E157E" w:rsidP="000E157E">
      <w:pPr>
        <w:spacing w:after="0" w:line="240" w:lineRule="auto"/>
        <w:jc w:val="both"/>
        <w:rPr>
          <w:rFonts w:ascii="Times New Roman" w:hAnsi="Times New Roman"/>
          <w:sz w:val="24"/>
          <w:szCs w:val="24"/>
        </w:rPr>
      </w:pPr>
    </w:p>
    <w:p w:rsidR="000E157E" w:rsidRPr="007F7926" w:rsidRDefault="000E157E" w:rsidP="00074C1A">
      <w:pPr>
        <w:spacing w:after="0" w:line="240" w:lineRule="auto"/>
        <w:ind w:left="720"/>
        <w:jc w:val="both"/>
        <w:rPr>
          <w:rFonts w:ascii="Times New Roman" w:hAnsi="Times New Roman"/>
          <w:b/>
          <w:bCs/>
          <w:sz w:val="24"/>
          <w:szCs w:val="24"/>
        </w:rPr>
      </w:pPr>
      <w:r w:rsidRPr="007F7926">
        <w:rPr>
          <w:rFonts w:ascii="Times New Roman" w:hAnsi="Times New Roman"/>
          <w:bCs/>
          <w:sz w:val="24"/>
          <w:szCs w:val="24"/>
        </w:rPr>
        <w:t>NHA, through its dedicated efforts successfully attracted private sector investment and has awarded following projects of worth Rs 139 billion, under Public Private Partnership (PPP) on Build-Operate-Transfer (BOT) basis:</w:t>
      </w:r>
    </w:p>
    <w:p w:rsidR="000E157E" w:rsidRPr="007F7926" w:rsidRDefault="000E157E" w:rsidP="000E157E">
      <w:pPr>
        <w:spacing w:after="0" w:line="240" w:lineRule="auto"/>
        <w:jc w:val="both"/>
        <w:rPr>
          <w:rFonts w:ascii="Times New Roman" w:hAnsi="Times New Roman"/>
          <w:bCs/>
          <w:sz w:val="24"/>
          <w:szCs w:val="24"/>
        </w:rPr>
      </w:pPr>
    </w:p>
    <w:tbl>
      <w:tblPr>
        <w:tblW w:w="9540" w:type="dxa"/>
        <w:tblInd w:w="9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0"/>
        <w:gridCol w:w="3238"/>
        <w:gridCol w:w="904"/>
        <w:gridCol w:w="1263"/>
        <w:gridCol w:w="3595"/>
      </w:tblGrid>
      <w:tr w:rsidR="000E157E" w:rsidRPr="007F7926" w:rsidTr="00074C1A">
        <w:trPr>
          <w:trHeight w:val="501"/>
        </w:trPr>
        <w:tc>
          <w:tcPr>
            <w:tcW w:w="540" w:type="dxa"/>
            <w:shd w:val="clear" w:color="auto" w:fill="F2F2F2" w:themeFill="background1" w:themeFillShade="F2"/>
            <w:tcMar>
              <w:top w:w="10" w:type="dxa"/>
              <w:left w:w="85" w:type="dxa"/>
              <w:bottom w:w="0" w:type="dxa"/>
              <w:right w:w="85" w:type="dxa"/>
            </w:tcMar>
            <w:vAlign w:val="center"/>
            <w:hideMark/>
          </w:tcPr>
          <w:p w:rsidR="000E157E" w:rsidRPr="007F7926" w:rsidRDefault="000E157E" w:rsidP="00074C1A">
            <w:pPr>
              <w:spacing w:after="0" w:line="240" w:lineRule="auto"/>
              <w:jc w:val="center"/>
              <w:rPr>
                <w:rFonts w:ascii="Times New Roman" w:hAnsi="Times New Roman"/>
                <w:bCs/>
                <w:sz w:val="24"/>
                <w:szCs w:val="24"/>
              </w:rPr>
            </w:pPr>
            <w:r w:rsidRPr="007F7926">
              <w:rPr>
                <w:rFonts w:ascii="Times New Roman" w:hAnsi="Times New Roman"/>
                <w:b/>
                <w:bCs/>
                <w:sz w:val="24"/>
                <w:szCs w:val="24"/>
                <w:lang w:val="en-GB"/>
              </w:rPr>
              <w:t>Sr. No.</w:t>
            </w:r>
          </w:p>
        </w:tc>
        <w:tc>
          <w:tcPr>
            <w:tcW w:w="3238" w:type="dxa"/>
            <w:shd w:val="clear" w:color="auto" w:fill="F2F2F2" w:themeFill="background1" w:themeFillShade="F2"/>
            <w:tcMar>
              <w:top w:w="10" w:type="dxa"/>
              <w:left w:w="85" w:type="dxa"/>
              <w:bottom w:w="0" w:type="dxa"/>
              <w:right w:w="85" w:type="dxa"/>
            </w:tcMar>
            <w:vAlign w:val="center"/>
            <w:hideMark/>
          </w:tcPr>
          <w:p w:rsidR="000E157E" w:rsidRPr="007F7926" w:rsidRDefault="000E157E" w:rsidP="00074C1A">
            <w:pPr>
              <w:spacing w:after="0" w:line="240" w:lineRule="auto"/>
              <w:jc w:val="center"/>
              <w:rPr>
                <w:rFonts w:ascii="Times New Roman" w:hAnsi="Times New Roman"/>
                <w:bCs/>
                <w:sz w:val="24"/>
                <w:szCs w:val="24"/>
              </w:rPr>
            </w:pPr>
            <w:r w:rsidRPr="007F7926">
              <w:rPr>
                <w:rFonts w:ascii="Times New Roman" w:hAnsi="Times New Roman"/>
                <w:b/>
                <w:bCs/>
                <w:sz w:val="24"/>
                <w:szCs w:val="24"/>
                <w:lang w:val="en-GB"/>
              </w:rPr>
              <w:t>Project</w:t>
            </w:r>
          </w:p>
        </w:tc>
        <w:tc>
          <w:tcPr>
            <w:tcW w:w="904" w:type="dxa"/>
            <w:shd w:val="clear" w:color="auto" w:fill="F2F2F2" w:themeFill="background1" w:themeFillShade="F2"/>
            <w:tcMar>
              <w:top w:w="10" w:type="dxa"/>
              <w:left w:w="85" w:type="dxa"/>
              <w:bottom w:w="0" w:type="dxa"/>
              <w:right w:w="85" w:type="dxa"/>
            </w:tcMar>
            <w:vAlign w:val="center"/>
            <w:hideMark/>
          </w:tcPr>
          <w:p w:rsidR="000E157E" w:rsidRPr="007F7926" w:rsidRDefault="000E157E" w:rsidP="00074C1A">
            <w:pPr>
              <w:spacing w:after="0" w:line="240" w:lineRule="auto"/>
              <w:jc w:val="center"/>
              <w:rPr>
                <w:rFonts w:ascii="Times New Roman" w:hAnsi="Times New Roman"/>
                <w:bCs/>
                <w:sz w:val="24"/>
                <w:szCs w:val="24"/>
              </w:rPr>
            </w:pPr>
            <w:r w:rsidRPr="007F7926">
              <w:rPr>
                <w:rFonts w:ascii="Times New Roman" w:hAnsi="Times New Roman"/>
                <w:b/>
                <w:bCs/>
                <w:sz w:val="24"/>
                <w:szCs w:val="24"/>
                <w:lang w:val="en-GB"/>
              </w:rPr>
              <w:t>Length (Km)</w:t>
            </w:r>
          </w:p>
        </w:tc>
        <w:tc>
          <w:tcPr>
            <w:tcW w:w="1263" w:type="dxa"/>
            <w:shd w:val="clear" w:color="auto" w:fill="F2F2F2" w:themeFill="background1" w:themeFillShade="F2"/>
            <w:tcMar>
              <w:top w:w="10" w:type="dxa"/>
              <w:left w:w="85" w:type="dxa"/>
              <w:bottom w:w="0" w:type="dxa"/>
              <w:right w:w="85" w:type="dxa"/>
            </w:tcMar>
            <w:vAlign w:val="center"/>
            <w:hideMark/>
          </w:tcPr>
          <w:p w:rsidR="000E157E" w:rsidRPr="007F7926" w:rsidRDefault="000E157E" w:rsidP="00074C1A">
            <w:pPr>
              <w:spacing w:after="0" w:line="240" w:lineRule="auto"/>
              <w:jc w:val="center"/>
              <w:rPr>
                <w:rFonts w:ascii="Times New Roman" w:hAnsi="Times New Roman"/>
                <w:bCs/>
                <w:sz w:val="24"/>
                <w:szCs w:val="24"/>
              </w:rPr>
            </w:pPr>
            <w:r w:rsidRPr="004B28D9">
              <w:rPr>
                <w:rFonts w:ascii="Times New Roman" w:hAnsi="Times New Roman"/>
                <w:b/>
                <w:bCs/>
                <w:sz w:val="20"/>
                <w:szCs w:val="24"/>
                <w:lang w:val="en-GB"/>
              </w:rPr>
              <w:t xml:space="preserve">Project Cost </w:t>
            </w:r>
            <w:r w:rsidRPr="004B28D9">
              <w:rPr>
                <w:rFonts w:ascii="Times New Roman" w:hAnsi="Times New Roman"/>
                <w:b/>
                <w:bCs/>
                <w:sz w:val="20"/>
                <w:szCs w:val="24"/>
                <w:lang w:val="en-GB"/>
              </w:rPr>
              <w:br/>
              <w:t>(PKR Billion)</w:t>
            </w:r>
          </w:p>
        </w:tc>
        <w:tc>
          <w:tcPr>
            <w:tcW w:w="3595" w:type="dxa"/>
            <w:shd w:val="clear" w:color="auto" w:fill="F2F2F2" w:themeFill="background1" w:themeFillShade="F2"/>
            <w:tcMar>
              <w:top w:w="10" w:type="dxa"/>
              <w:left w:w="85" w:type="dxa"/>
              <w:bottom w:w="0" w:type="dxa"/>
              <w:right w:w="85" w:type="dxa"/>
            </w:tcMar>
            <w:vAlign w:val="center"/>
            <w:hideMark/>
          </w:tcPr>
          <w:p w:rsidR="000E157E" w:rsidRPr="007F7926" w:rsidRDefault="000E157E" w:rsidP="00074C1A">
            <w:pPr>
              <w:spacing w:after="0" w:line="240" w:lineRule="auto"/>
              <w:jc w:val="center"/>
              <w:rPr>
                <w:rFonts w:ascii="Times New Roman" w:hAnsi="Times New Roman"/>
                <w:bCs/>
                <w:sz w:val="24"/>
                <w:szCs w:val="24"/>
              </w:rPr>
            </w:pPr>
            <w:r w:rsidRPr="007F7926">
              <w:rPr>
                <w:rFonts w:ascii="Times New Roman" w:hAnsi="Times New Roman"/>
                <w:b/>
                <w:bCs/>
                <w:sz w:val="24"/>
                <w:szCs w:val="24"/>
                <w:lang w:val="en-GB"/>
              </w:rPr>
              <w:t>Brief Description</w:t>
            </w:r>
          </w:p>
        </w:tc>
      </w:tr>
      <w:tr w:rsidR="000E157E" w:rsidRPr="007F7926" w:rsidTr="00074C1A">
        <w:trPr>
          <w:trHeight w:val="375"/>
        </w:trPr>
        <w:tc>
          <w:tcPr>
            <w:tcW w:w="540" w:type="dxa"/>
            <w:shd w:val="clear" w:color="auto" w:fill="auto"/>
            <w:tcMar>
              <w:top w:w="10" w:type="dxa"/>
              <w:left w:w="85" w:type="dxa"/>
              <w:bottom w:w="0" w:type="dxa"/>
              <w:right w:w="85" w:type="dxa"/>
            </w:tcMar>
            <w:hideMark/>
          </w:tcPr>
          <w:p w:rsidR="000E157E" w:rsidRPr="004B28D9" w:rsidRDefault="000E157E" w:rsidP="00074C1A">
            <w:pPr>
              <w:spacing w:before="120" w:after="0" w:line="240" w:lineRule="auto"/>
              <w:jc w:val="center"/>
              <w:rPr>
                <w:rFonts w:ascii="Times New Roman" w:hAnsi="Times New Roman"/>
                <w:bCs/>
                <w:szCs w:val="24"/>
              </w:rPr>
            </w:pPr>
            <w:r w:rsidRPr="004B28D9">
              <w:rPr>
                <w:rFonts w:ascii="Times New Roman" w:hAnsi="Times New Roman"/>
                <w:bCs/>
                <w:szCs w:val="24"/>
                <w:lang w:val="en-GB"/>
              </w:rPr>
              <w:t>1</w:t>
            </w:r>
          </w:p>
        </w:tc>
        <w:tc>
          <w:tcPr>
            <w:tcW w:w="3238" w:type="dxa"/>
            <w:shd w:val="clear" w:color="auto" w:fill="auto"/>
            <w:tcMar>
              <w:top w:w="10" w:type="dxa"/>
              <w:left w:w="85" w:type="dxa"/>
              <w:bottom w:w="0" w:type="dxa"/>
              <w:right w:w="85" w:type="dxa"/>
            </w:tcMar>
            <w:hideMark/>
          </w:tcPr>
          <w:p w:rsidR="000E157E" w:rsidRPr="004B28D9" w:rsidRDefault="000E157E" w:rsidP="004B28D9">
            <w:pPr>
              <w:spacing w:before="120" w:after="0" w:line="240" w:lineRule="auto"/>
              <w:rPr>
                <w:rFonts w:ascii="Times New Roman" w:hAnsi="Times New Roman"/>
                <w:szCs w:val="24"/>
              </w:rPr>
            </w:pPr>
            <w:proofErr w:type="spellStart"/>
            <w:r w:rsidRPr="004B28D9">
              <w:rPr>
                <w:rFonts w:ascii="Times New Roman" w:hAnsi="Times New Roman"/>
                <w:szCs w:val="24"/>
              </w:rPr>
              <w:t>Habibabad</w:t>
            </w:r>
            <w:proofErr w:type="spellEnd"/>
            <w:r w:rsidRPr="004B28D9">
              <w:rPr>
                <w:rFonts w:ascii="Times New Roman" w:hAnsi="Times New Roman"/>
                <w:szCs w:val="24"/>
              </w:rPr>
              <w:t xml:space="preserve"> Bridge (N-5)</w:t>
            </w:r>
          </w:p>
        </w:tc>
        <w:tc>
          <w:tcPr>
            <w:tcW w:w="904" w:type="dxa"/>
            <w:shd w:val="clear" w:color="auto" w:fill="auto"/>
            <w:tcMar>
              <w:top w:w="10" w:type="dxa"/>
              <w:left w:w="85" w:type="dxa"/>
              <w:bottom w:w="0" w:type="dxa"/>
              <w:right w:w="170" w:type="dxa"/>
            </w:tcMar>
            <w:hideMark/>
          </w:tcPr>
          <w:p w:rsidR="000E157E" w:rsidRPr="004B28D9" w:rsidRDefault="000E157E" w:rsidP="004B28D9">
            <w:pPr>
              <w:spacing w:before="120" w:after="0" w:line="240" w:lineRule="auto"/>
              <w:jc w:val="center"/>
              <w:rPr>
                <w:rFonts w:ascii="Times New Roman" w:hAnsi="Times New Roman"/>
                <w:bCs/>
                <w:szCs w:val="24"/>
              </w:rPr>
            </w:pPr>
            <w:r w:rsidRPr="004B28D9">
              <w:rPr>
                <w:rFonts w:ascii="Times New Roman" w:hAnsi="Times New Roman"/>
                <w:bCs/>
                <w:szCs w:val="24"/>
                <w:lang w:val="en-GB"/>
              </w:rPr>
              <w:t>2</w:t>
            </w:r>
          </w:p>
        </w:tc>
        <w:tc>
          <w:tcPr>
            <w:tcW w:w="1263" w:type="dxa"/>
            <w:shd w:val="clear" w:color="auto" w:fill="auto"/>
            <w:tcMar>
              <w:top w:w="10" w:type="dxa"/>
              <w:left w:w="85" w:type="dxa"/>
              <w:bottom w:w="0" w:type="dxa"/>
              <w:right w:w="85" w:type="dxa"/>
            </w:tcMar>
            <w:hideMark/>
          </w:tcPr>
          <w:p w:rsidR="000E157E" w:rsidRPr="004B28D9" w:rsidRDefault="000E157E" w:rsidP="004B28D9">
            <w:pPr>
              <w:spacing w:before="120" w:after="0" w:line="240" w:lineRule="auto"/>
              <w:ind w:right="185"/>
              <w:jc w:val="center"/>
              <w:rPr>
                <w:rFonts w:ascii="Times New Roman" w:hAnsi="Times New Roman"/>
                <w:bCs/>
                <w:szCs w:val="24"/>
              </w:rPr>
            </w:pPr>
            <w:r w:rsidRPr="004B28D9">
              <w:rPr>
                <w:rFonts w:ascii="Times New Roman" w:hAnsi="Times New Roman"/>
                <w:bCs/>
                <w:szCs w:val="24"/>
                <w:lang w:val="en-GB"/>
              </w:rPr>
              <w:t>0.831</w:t>
            </w:r>
          </w:p>
        </w:tc>
        <w:tc>
          <w:tcPr>
            <w:tcW w:w="3595" w:type="dxa"/>
            <w:shd w:val="clear" w:color="auto" w:fill="auto"/>
            <w:tcMar>
              <w:top w:w="10" w:type="dxa"/>
              <w:left w:w="85" w:type="dxa"/>
              <w:bottom w:w="0" w:type="dxa"/>
              <w:right w:w="85" w:type="dxa"/>
            </w:tcMar>
            <w:hideMark/>
          </w:tcPr>
          <w:p w:rsidR="000E157E" w:rsidRPr="004B28D9" w:rsidRDefault="000E157E" w:rsidP="004B28D9">
            <w:pPr>
              <w:spacing w:before="60" w:after="0" w:line="240" w:lineRule="auto"/>
              <w:rPr>
                <w:rFonts w:ascii="Times New Roman" w:hAnsi="Times New Roman"/>
                <w:bCs/>
                <w:szCs w:val="24"/>
              </w:rPr>
            </w:pPr>
            <w:r w:rsidRPr="004B28D9">
              <w:rPr>
                <w:rFonts w:ascii="Times New Roman" w:hAnsi="Times New Roman"/>
                <w:bCs/>
                <w:szCs w:val="24"/>
                <w:lang w:val="en-GB"/>
              </w:rPr>
              <w:t>Construction of a new flyover at N-5</w:t>
            </w:r>
          </w:p>
        </w:tc>
      </w:tr>
      <w:tr w:rsidR="000E157E" w:rsidRPr="007F7926" w:rsidTr="00074C1A">
        <w:trPr>
          <w:trHeight w:val="430"/>
        </w:trPr>
        <w:tc>
          <w:tcPr>
            <w:tcW w:w="540" w:type="dxa"/>
            <w:shd w:val="clear" w:color="auto" w:fill="auto"/>
            <w:tcMar>
              <w:top w:w="10" w:type="dxa"/>
              <w:left w:w="85" w:type="dxa"/>
              <w:bottom w:w="0" w:type="dxa"/>
              <w:right w:w="85" w:type="dxa"/>
            </w:tcMar>
            <w:hideMark/>
          </w:tcPr>
          <w:p w:rsidR="000E157E" w:rsidRPr="004B28D9" w:rsidRDefault="000E157E" w:rsidP="00074C1A">
            <w:pPr>
              <w:spacing w:before="120" w:after="0" w:line="240" w:lineRule="auto"/>
              <w:jc w:val="center"/>
              <w:rPr>
                <w:rFonts w:ascii="Times New Roman" w:hAnsi="Times New Roman"/>
                <w:bCs/>
                <w:szCs w:val="24"/>
              </w:rPr>
            </w:pPr>
            <w:r w:rsidRPr="004B28D9">
              <w:rPr>
                <w:rFonts w:ascii="Times New Roman" w:hAnsi="Times New Roman"/>
                <w:bCs/>
                <w:szCs w:val="24"/>
                <w:lang w:val="en-GB"/>
              </w:rPr>
              <w:t>2</w:t>
            </w:r>
          </w:p>
        </w:tc>
        <w:tc>
          <w:tcPr>
            <w:tcW w:w="3238" w:type="dxa"/>
            <w:shd w:val="clear" w:color="auto" w:fill="auto"/>
            <w:tcMar>
              <w:top w:w="10" w:type="dxa"/>
              <w:left w:w="85" w:type="dxa"/>
              <w:bottom w:w="0" w:type="dxa"/>
              <w:right w:w="85" w:type="dxa"/>
            </w:tcMar>
            <w:hideMark/>
          </w:tcPr>
          <w:p w:rsidR="000E157E" w:rsidRPr="004B28D9" w:rsidRDefault="000E157E" w:rsidP="004B28D9">
            <w:pPr>
              <w:spacing w:before="120" w:after="0" w:line="240" w:lineRule="auto"/>
              <w:rPr>
                <w:rFonts w:ascii="Times New Roman" w:hAnsi="Times New Roman"/>
                <w:szCs w:val="24"/>
              </w:rPr>
            </w:pPr>
            <w:r w:rsidRPr="004B28D9">
              <w:rPr>
                <w:rFonts w:ascii="Times New Roman" w:hAnsi="Times New Roman"/>
                <w:szCs w:val="24"/>
              </w:rPr>
              <w:t>Lahore – Islamabad Motorway</w:t>
            </w:r>
            <w:r w:rsidRPr="004B28D9">
              <w:rPr>
                <w:rFonts w:ascii="Times New Roman" w:hAnsi="Times New Roman"/>
                <w:szCs w:val="24"/>
              </w:rPr>
              <w:br/>
              <w:t>(M-2)</w:t>
            </w:r>
          </w:p>
        </w:tc>
        <w:tc>
          <w:tcPr>
            <w:tcW w:w="904" w:type="dxa"/>
            <w:shd w:val="clear" w:color="auto" w:fill="auto"/>
            <w:tcMar>
              <w:top w:w="10" w:type="dxa"/>
              <w:left w:w="85" w:type="dxa"/>
              <w:bottom w:w="0" w:type="dxa"/>
              <w:right w:w="170" w:type="dxa"/>
            </w:tcMar>
            <w:hideMark/>
          </w:tcPr>
          <w:p w:rsidR="000E157E" w:rsidRPr="004B28D9" w:rsidRDefault="000E157E" w:rsidP="004B28D9">
            <w:pPr>
              <w:spacing w:before="120" w:after="0" w:line="240" w:lineRule="auto"/>
              <w:jc w:val="center"/>
              <w:rPr>
                <w:rFonts w:ascii="Times New Roman" w:hAnsi="Times New Roman"/>
                <w:bCs/>
                <w:szCs w:val="24"/>
              </w:rPr>
            </w:pPr>
            <w:r w:rsidRPr="004B28D9">
              <w:rPr>
                <w:rFonts w:ascii="Times New Roman" w:hAnsi="Times New Roman"/>
                <w:bCs/>
                <w:szCs w:val="24"/>
                <w:lang w:val="en-GB"/>
              </w:rPr>
              <w:t>357</w:t>
            </w:r>
          </w:p>
        </w:tc>
        <w:tc>
          <w:tcPr>
            <w:tcW w:w="1263" w:type="dxa"/>
            <w:shd w:val="clear" w:color="auto" w:fill="auto"/>
            <w:tcMar>
              <w:top w:w="10" w:type="dxa"/>
              <w:left w:w="85" w:type="dxa"/>
              <w:bottom w:w="0" w:type="dxa"/>
              <w:right w:w="85" w:type="dxa"/>
            </w:tcMar>
            <w:hideMark/>
          </w:tcPr>
          <w:p w:rsidR="000E157E" w:rsidRPr="004B28D9" w:rsidRDefault="000E157E" w:rsidP="004B28D9">
            <w:pPr>
              <w:spacing w:before="120" w:after="0" w:line="240" w:lineRule="auto"/>
              <w:ind w:right="185"/>
              <w:jc w:val="center"/>
              <w:rPr>
                <w:rFonts w:ascii="Times New Roman" w:hAnsi="Times New Roman"/>
                <w:bCs/>
                <w:szCs w:val="24"/>
              </w:rPr>
            </w:pPr>
            <w:r w:rsidRPr="004B28D9">
              <w:rPr>
                <w:rFonts w:ascii="Times New Roman" w:hAnsi="Times New Roman"/>
                <w:bCs/>
                <w:szCs w:val="24"/>
                <w:lang w:val="en-GB"/>
              </w:rPr>
              <w:t>46.007</w:t>
            </w:r>
          </w:p>
        </w:tc>
        <w:tc>
          <w:tcPr>
            <w:tcW w:w="3595" w:type="dxa"/>
            <w:shd w:val="clear" w:color="auto" w:fill="auto"/>
            <w:tcMar>
              <w:top w:w="10" w:type="dxa"/>
              <w:left w:w="85" w:type="dxa"/>
              <w:bottom w:w="0" w:type="dxa"/>
              <w:right w:w="85" w:type="dxa"/>
            </w:tcMar>
            <w:hideMark/>
          </w:tcPr>
          <w:p w:rsidR="000E157E" w:rsidRPr="004B28D9" w:rsidRDefault="000E157E" w:rsidP="004B28D9">
            <w:pPr>
              <w:spacing w:before="60" w:after="0" w:line="240" w:lineRule="auto"/>
              <w:rPr>
                <w:rFonts w:ascii="Times New Roman" w:hAnsi="Times New Roman"/>
                <w:bCs/>
                <w:szCs w:val="24"/>
              </w:rPr>
            </w:pPr>
            <w:r w:rsidRPr="004B28D9">
              <w:rPr>
                <w:rFonts w:ascii="Times New Roman" w:hAnsi="Times New Roman"/>
                <w:bCs/>
                <w:szCs w:val="24"/>
                <w:lang w:val="en-GB"/>
              </w:rPr>
              <w:t>Overlay &amp; Modernization of existing 6-Lane Motorway</w:t>
            </w:r>
          </w:p>
        </w:tc>
      </w:tr>
      <w:tr w:rsidR="000E157E" w:rsidRPr="007F7926" w:rsidTr="00074C1A">
        <w:trPr>
          <w:trHeight w:val="411"/>
        </w:trPr>
        <w:tc>
          <w:tcPr>
            <w:tcW w:w="540" w:type="dxa"/>
            <w:shd w:val="clear" w:color="auto" w:fill="auto"/>
            <w:tcMar>
              <w:top w:w="10" w:type="dxa"/>
              <w:left w:w="85" w:type="dxa"/>
              <w:bottom w:w="0" w:type="dxa"/>
              <w:right w:w="85" w:type="dxa"/>
            </w:tcMar>
            <w:hideMark/>
          </w:tcPr>
          <w:p w:rsidR="000E157E" w:rsidRPr="004B28D9" w:rsidRDefault="000E157E" w:rsidP="00074C1A">
            <w:pPr>
              <w:spacing w:before="120" w:after="0" w:line="240" w:lineRule="auto"/>
              <w:jc w:val="center"/>
              <w:rPr>
                <w:rFonts w:ascii="Times New Roman" w:hAnsi="Times New Roman"/>
                <w:bCs/>
                <w:szCs w:val="24"/>
              </w:rPr>
            </w:pPr>
            <w:r w:rsidRPr="004B28D9">
              <w:rPr>
                <w:rFonts w:ascii="Times New Roman" w:hAnsi="Times New Roman"/>
                <w:bCs/>
                <w:szCs w:val="24"/>
                <w:lang w:val="en-GB"/>
              </w:rPr>
              <w:t>3</w:t>
            </w:r>
          </w:p>
        </w:tc>
        <w:tc>
          <w:tcPr>
            <w:tcW w:w="3238" w:type="dxa"/>
            <w:shd w:val="clear" w:color="auto" w:fill="auto"/>
            <w:tcMar>
              <w:top w:w="10" w:type="dxa"/>
              <w:left w:w="85" w:type="dxa"/>
              <w:bottom w:w="0" w:type="dxa"/>
              <w:right w:w="85" w:type="dxa"/>
            </w:tcMar>
            <w:hideMark/>
          </w:tcPr>
          <w:p w:rsidR="000E157E" w:rsidRPr="004B28D9" w:rsidRDefault="000E157E" w:rsidP="004B28D9">
            <w:pPr>
              <w:spacing w:before="120" w:after="0" w:line="240" w:lineRule="auto"/>
              <w:rPr>
                <w:rFonts w:ascii="Times New Roman" w:hAnsi="Times New Roman"/>
                <w:szCs w:val="24"/>
              </w:rPr>
            </w:pPr>
            <w:r w:rsidRPr="004B28D9">
              <w:rPr>
                <w:rFonts w:ascii="Times New Roman" w:hAnsi="Times New Roman"/>
                <w:szCs w:val="24"/>
              </w:rPr>
              <w:t>Karachi–Hyderabad Motorway</w:t>
            </w:r>
            <w:r w:rsidRPr="004B28D9">
              <w:rPr>
                <w:rFonts w:ascii="Times New Roman" w:hAnsi="Times New Roman"/>
                <w:szCs w:val="24"/>
              </w:rPr>
              <w:br/>
              <w:t>(M-9)</w:t>
            </w:r>
          </w:p>
        </w:tc>
        <w:tc>
          <w:tcPr>
            <w:tcW w:w="904" w:type="dxa"/>
            <w:shd w:val="clear" w:color="auto" w:fill="auto"/>
            <w:tcMar>
              <w:top w:w="10" w:type="dxa"/>
              <w:left w:w="85" w:type="dxa"/>
              <w:bottom w:w="0" w:type="dxa"/>
              <w:right w:w="170" w:type="dxa"/>
            </w:tcMar>
            <w:hideMark/>
          </w:tcPr>
          <w:p w:rsidR="000E157E" w:rsidRPr="004B28D9" w:rsidRDefault="000E157E" w:rsidP="004B28D9">
            <w:pPr>
              <w:spacing w:before="120" w:after="0" w:line="240" w:lineRule="auto"/>
              <w:jc w:val="center"/>
              <w:rPr>
                <w:rFonts w:ascii="Times New Roman" w:hAnsi="Times New Roman"/>
                <w:bCs/>
                <w:szCs w:val="24"/>
              </w:rPr>
            </w:pPr>
            <w:r w:rsidRPr="004B28D9">
              <w:rPr>
                <w:rFonts w:ascii="Times New Roman" w:hAnsi="Times New Roman"/>
                <w:bCs/>
                <w:szCs w:val="24"/>
                <w:lang w:val="en-GB"/>
              </w:rPr>
              <w:t>136</w:t>
            </w:r>
          </w:p>
        </w:tc>
        <w:tc>
          <w:tcPr>
            <w:tcW w:w="1263" w:type="dxa"/>
            <w:shd w:val="clear" w:color="auto" w:fill="auto"/>
            <w:tcMar>
              <w:top w:w="10" w:type="dxa"/>
              <w:left w:w="85" w:type="dxa"/>
              <w:bottom w:w="0" w:type="dxa"/>
              <w:right w:w="85" w:type="dxa"/>
            </w:tcMar>
            <w:hideMark/>
          </w:tcPr>
          <w:p w:rsidR="000E157E" w:rsidRPr="004B28D9" w:rsidRDefault="000E157E" w:rsidP="004B28D9">
            <w:pPr>
              <w:spacing w:before="120" w:after="0" w:line="240" w:lineRule="auto"/>
              <w:ind w:right="185"/>
              <w:jc w:val="center"/>
              <w:rPr>
                <w:rFonts w:ascii="Times New Roman" w:hAnsi="Times New Roman"/>
                <w:bCs/>
                <w:szCs w:val="24"/>
              </w:rPr>
            </w:pPr>
            <w:r w:rsidRPr="004B28D9">
              <w:rPr>
                <w:rFonts w:ascii="Times New Roman" w:hAnsi="Times New Roman"/>
                <w:bCs/>
                <w:szCs w:val="24"/>
                <w:lang w:val="en-GB"/>
              </w:rPr>
              <w:t>44.251</w:t>
            </w:r>
          </w:p>
        </w:tc>
        <w:tc>
          <w:tcPr>
            <w:tcW w:w="3595" w:type="dxa"/>
            <w:shd w:val="clear" w:color="auto" w:fill="auto"/>
            <w:tcMar>
              <w:top w:w="10" w:type="dxa"/>
              <w:left w:w="85" w:type="dxa"/>
              <w:bottom w:w="0" w:type="dxa"/>
              <w:right w:w="85" w:type="dxa"/>
            </w:tcMar>
            <w:hideMark/>
          </w:tcPr>
          <w:p w:rsidR="000E157E" w:rsidRPr="004B28D9" w:rsidRDefault="000E157E" w:rsidP="004B28D9">
            <w:pPr>
              <w:spacing w:before="60" w:after="0" w:line="240" w:lineRule="auto"/>
              <w:rPr>
                <w:rFonts w:ascii="Times New Roman" w:hAnsi="Times New Roman"/>
                <w:bCs/>
                <w:szCs w:val="24"/>
              </w:rPr>
            </w:pPr>
            <w:r w:rsidRPr="004B28D9">
              <w:rPr>
                <w:rFonts w:ascii="Times New Roman" w:hAnsi="Times New Roman"/>
                <w:bCs/>
                <w:szCs w:val="24"/>
                <w:lang w:val="en-GB"/>
              </w:rPr>
              <w:t>Conversion of existing 4-lany highway into 6-lane Motorway</w:t>
            </w:r>
          </w:p>
        </w:tc>
      </w:tr>
      <w:tr w:rsidR="000E157E" w:rsidRPr="007F7926" w:rsidTr="00074C1A">
        <w:trPr>
          <w:trHeight w:val="420"/>
        </w:trPr>
        <w:tc>
          <w:tcPr>
            <w:tcW w:w="540" w:type="dxa"/>
            <w:shd w:val="clear" w:color="auto" w:fill="auto"/>
            <w:tcMar>
              <w:top w:w="10" w:type="dxa"/>
              <w:left w:w="85" w:type="dxa"/>
              <w:bottom w:w="0" w:type="dxa"/>
              <w:right w:w="85" w:type="dxa"/>
            </w:tcMar>
            <w:hideMark/>
          </w:tcPr>
          <w:p w:rsidR="000E157E" w:rsidRPr="004B28D9" w:rsidRDefault="000E157E" w:rsidP="00074C1A">
            <w:pPr>
              <w:spacing w:before="120" w:after="0" w:line="240" w:lineRule="auto"/>
              <w:jc w:val="center"/>
              <w:rPr>
                <w:rFonts w:ascii="Times New Roman" w:hAnsi="Times New Roman"/>
                <w:bCs/>
                <w:szCs w:val="24"/>
              </w:rPr>
            </w:pPr>
            <w:r w:rsidRPr="004B28D9">
              <w:rPr>
                <w:rFonts w:ascii="Times New Roman" w:hAnsi="Times New Roman"/>
                <w:bCs/>
                <w:szCs w:val="24"/>
                <w:lang w:val="en-GB"/>
              </w:rPr>
              <w:t>4</w:t>
            </w:r>
          </w:p>
        </w:tc>
        <w:tc>
          <w:tcPr>
            <w:tcW w:w="3238" w:type="dxa"/>
            <w:shd w:val="clear" w:color="auto" w:fill="auto"/>
            <w:tcMar>
              <w:top w:w="10" w:type="dxa"/>
              <w:left w:w="85" w:type="dxa"/>
              <w:bottom w:w="0" w:type="dxa"/>
              <w:right w:w="85" w:type="dxa"/>
            </w:tcMar>
            <w:hideMark/>
          </w:tcPr>
          <w:p w:rsidR="000E157E" w:rsidRPr="004B28D9" w:rsidRDefault="000E157E" w:rsidP="004B28D9">
            <w:pPr>
              <w:spacing w:before="120" w:after="0" w:line="240" w:lineRule="auto"/>
              <w:rPr>
                <w:rFonts w:ascii="Times New Roman" w:hAnsi="Times New Roman"/>
                <w:szCs w:val="24"/>
              </w:rPr>
            </w:pPr>
            <w:r w:rsidRPr="004B28D9">
              <w:rPr>
                <w:rFonts w:ascii="Times New Roman" w:hAnsi="Times New Roman"/>
                <w:szCs w:val="24"/>
              </w:rPr>
              <w:t>Lahore–Sialkot Motorway (M-11)</w:t>
            </w:r>
          </w:p>
        </w:tc>
        <w:tc>
          <w:tcPr>
            <w:tcW w:w="904" w:type="dxa"/>
            <w:shd w:val="clear" w:color="auto" w:fill="auto"/>
            <w:tcMar>
              <w:top w:w="10" w:type="dxa"/>
              <w:left w:w="85" w:type="dxa"/>
              <w:bottom w:w="0" w:type="dxa"/>
              <w:right w:w="170" w:type="dxa"/>
            </w:tcMar>
            <w:hideMark/>
          </w:tcPr>
          <w:p w:rsidR="000E157E" w:rsidRPr="004B28D9" w:rsidRDefault="000E157E" w:rsidP="004B28D9">
            <w:pPr>
              <w:spacing w:before="120" w:after="0" w:line="240" w:lineRule="auto"/>
              <w:jc w:val="center"/>
              <w:rPr>
                <w:rFonts w:ascii="Times New Roman" w:hAnsi="Times New Roman"/>
                <w:bCs/>
                <w:szCs w:val="24"/>
              </w:rPr>
            </w:pPr>
            <w:r w:rsidRPr="004B28D9">
              <w:rPr>
                <w:rFonts w:ascii="Times New Roman" w:hAnsi="Times New Roman"/>
                <w:bCs/>
                <w:szCs w:val="24"/>
                <w:lang w:val="en-GB"/>
              </w:rPr>
              <w:t>89</w:t>
            </w:r>
          </w:p>
        </w:tc>
        <w:tc>
          <w:tcPr>
            <w:tcW w:w="1263" w:type="dxa"/>
            <w:shd w:val="clear" w:color="auto" w:fill="auto"/>
            <w:tcMar>
              <w:top w:w="10" w:type="dxa"/>
              <w:left w:w="85" w:type="dxa"/>
              <w:bottom w:w="0" w:type="dxa"/>
              <w:right w:w="85" w:type="dxa"/>
            </w:tcMar>
            <w:hideMark/>
          </w:tcPr>
          <w:p w:rsidR="000E157E" w:rsidRPr="004B28D9" w:rsidRDefault="000E157E" w:rsidP="004B28D9">
            <w:pPr>
              <w:spacing w:before="120" w:after="0" w:line="240" w:lineRule="auto"/>
              <w:ind w:right="185"/>
              <w:jc w:val="center"/>
              <w:rPr>
                <w:rFonts w:ascii="Times New Roman" w:hAnsi="Times New Roman"/>
                <w:bCs/>
                <w:szCs w:val="24"/>
              </w:rPr>
            </w:pPr>
            <w:r w:rsidRPr="004B28D9">
              <w:rPr>
                <w:rFonts w:ascii="Times New Roman" w:hAnsi="Times New Roman"/>
                <w:bCs/>
                <w:szCs w:val="24"/>
                <w:lang w:val="en-GB"/>
              </w:rPr>
              <w:t>43.847</w:t>
            </w:r>
          </w:p>
        </w:tc>
        <w:tc>
          <w:tcPr>
            <w:tcW w:w="3595" w:type="dxa"/>
            <w:shd w:val="clear" w:color="auto" w:fill="auto"/>
            <w:tcMar>
              <w:top w:w="10" w:type="dxa"/>
              <w:left w:w="85" w:type="dxa"/>
              <w:bottom w:w="0" w:type="dxa"/>
              <w:right w:w="85" w:type="dxa"/>
            </w:tcMar>
            <w:hideMark/>
          </w:tcPr>
          <w:p w:rsidR="000E157E" w:rsidRPr="004B28D9" w:rsidRDefault="000E157E" w:rsidP="004B28D9">
            <w:pPr>
              <w:spacing w:before="60" w:after="0" w:line="240" w:lineRule="auto"/>
              <w:rPr>
                <w:rFonts w:ascii="Times New Roman" w:hAnsi="Times New Roman"/>
                <w:bCs/>
                <w:szCs w:val="24"/>
              </w:rPr>
            </w:pPr>
            <w:r w:rsidRPr="004B28D9">
              <w:rPr>
                <w:rFonts w:ascii="Times New Roman" w:hAnsi="Times New Roman"/>
                <w:bCs/>
                <w:szCs w:val="24"/>
                <w:lang w:val="en-GB"/>
              </w:rPr>
              <w:t>Construction new 4-lane Motorway with 6-lane structures</w:t>
            </w:r>
          </w:p>
        </w:tc>
      </w:tr>
      <w:tr w:rsidR="000E157E" w:rsidRPr="007F7926" w:rsidTr="00074C1A">
        <w:trPr>
          <w:trHeight w:val="420"/>
        </w:trPr>
        <w:tc>
          <w:tcPr>
            <w:tcW w:w="540" w:type="dxa"/>
            <w:shd w:val="clear" w:color="auto" w:fill="auto"/>
            <w:tcMar>
              <w:top w:w="10" w:type="dxa"/>
              <w:left w:w="85" w:type="dxa"/>
              <w:bottom w:w="0" w:type="dxa"/>
              <w:right w:w="85" w:type="dxa"/>
            </w:tcMar>
            <w:hideMark/>
          </w:tcPr>
          <w:p w:rsidR="000E157E" w:rsidRPr="004B28D9" w:rsidRDefault="000E157E" w:rsidP="00074C1A">
            <w:pPr>
              <w:spacing w:before="120" w:after="0" w:line="240" w:lineRule="auto"/>
              <w:jc w:val="center"/>
              <w:rPr>
                <w:rFonts w:ascii="Times New Roman" w:hAnsi="Times New Roman"/>
                <w:bCs/>
                <w:szCs w:val="24"/>
                <w:lang w:val="en-GB"/>
              </w:rPr>
            </w:pPr>
            <w:r w:rsidRPr="004B28D9">
              <w:rPr>
                <w:rFonts w:ascii="Times New Roman" w:hAnsi="Times New Roman"/>
                <w:bCs/>
                <w:szCs w:val="24"/>
                <w:lang w:val="en-GB"/>
              </w:rPr>
              <w:t>5</w:t>
            </w:r>
          </w:p>
        </w:tc>
        <w:tc>
          <w:tcPr>
            <w:tcW w:w="3238" w:type="dxa"/>
            <w:shd w:val="clear" w:color="auto" w:fill="auto"/>
            <w:tcMar>
              <w:top w:w="10" w:type="dxa"/>
              <w:left w:w="85" w:type="dxa"/>
              <w:bottom w:w="0" w:type="dxa"/>
              <w:right w:w="85" w:type="dxa"/>
            </w:tcMar>
            <w:hideMark/>
          </w:tcPr>
          <w:p w:rsidR="000E157E" w:rsidRPr="004B28D9" w:rsidRDefault="000E157E" w:rsidP="004B28D9">
            <w:pPr>
              <w:pStyle w:val="NormalWeb"/>
              <w:spacing w:before="60" w:beforeAutospacing="0" w:after="0" w:afterAutospacing="0"/>
              <w:textAlignment w:val="center"/>
              <w:rPr>
                <w:color w:val="000000"/>
                <w:kern w:val="24"/>
                <w:sz w:val="22"/>
              </w:rPr>
            </w:pPr>
            <w:r w:rsidRPr="004B28D9">
              <w:rPr>
                <w:color w:val="000000"/>
                <w:kern w:val="24"/>
                <w:sz w:val="22"/>
              </w:rPr>
              <w:t xml:space="preserve">Sialkot – </w:t>
            </w:r>
            <w:proofErr w:type="spellStart"/>
            <w:r w:rsidRPr="004B28D9">
              <w:rPr>
                <w:color w:val="000000"/>
                <w:kern w:val="24"/>
                <w:sz w:val="22"/>
              </w:rPr>
              <w:t>Kharian</w:t>
            </w:r>
            <w:proofErr w:type="spellEnd"/>
            <w:r w:rsidRPr="004B28D9">
              <w:rPr>
                <w:color w:val="000000"/>
                <w:kern w:val="24"/>
                <w:sz w:val="22"/>
              </w:rPr>
              <w:t xml:space="preserve"> Motorway </w:t>
            </w:r>
          </w:p>
        </w:tc>
        <w:tc>
          <w:tcPr>
            <w:tcW w:w="904" w:type="dxa"/>
            <w:shd w:val="clear" w:color="auto" w:fill="auto"/>
            <w:tcMar>
              <w:top w:w="10" w:type="dxa"/>
              <w:left w:w="85" w:type="dxa"/>
              <w:bottom w:w="0" w:type="dxa"/>
              <w:right w:w="170" w:type="dxa"/>
            </w:tcMar>
            <w:hideMark/>
          </w:tcPr>
          <w:p w:rsidR="000E157E" w:rsidRPr="004B28D9" w:rsidRDefault="000E157E" w:rsidP="004B28D9">
            <w:pPr>
              <w:pStyle w:val="NormalWeb"/>
              <w:spacing w:before="60" w:beforeAutospacing="0" w:after="0" w:afterAutospacing="0"/>
              <w:jc w:val="center"/>
              <w:textAlignment w:val="center"/>
              <w:rPr>
                <w:color w:val="000000"/>
                <w:kern w:val="24"/>
                <w:sz w:val="22"/>
              </w:rPr>
            </w:pPr>
            <w:r w:rsidRPr="004B28D9">
              <w:rPr>
                <w:color w:val="000000"/>
                <w:kern w:val="24"/>
                <w:sz w:val="22"/>
              </w:rPr>
              <w:t>70</w:t>
            </w:r>
          </w:p>
        </w:tc>
        <w:tc>
          <w:tcPr>
            <w:tcW w:w="1263" w:type="dxa"/>
            <w:shd w:val="clear" w:color="auto" w:fill="auto"/>
            <w:tcMar>
              <w:top w:w="10" w:type="dxa"/>
              <w:left w:w="85" w:type="dxa"/>
              <w:bottom w:w="0" w:type="dxa"/>
              <w:right w:w="85" w:type="dxa"/>
            </w:tcMar>
            <w:hideMark/>
          </w:tcPr>
          <w:p w:rsidR="000E157E" w:rsidRPr="004B28D9" w:rsidRDefault="000E157E" w:rsidP="004B28D9">
            <w:pPr>
              <w:pStyle w:val="NormalWeb"/>
              <w:spacing w:before="60" w:beforeAutospacing="0" w:after="0" w:afterAutospacing="0"/>
              <w:ind w:right="432"/>
              <w:jc w:val="right"/>
              <w:textAlignment w:val="center"/>
              <w:rPr>
                <w:color w:val="000000"/>
                <w:kern w:val="24"/>
                <w:sz w:val="22"/>
              </w:rPr>
            </w:pPr>
            <w:r w:rsidRPr="004B28D9">
              <w:rPr>
                <w:color w:val="000000"/>
                <w:kern w:val="24"/>
                <w:sz w:val="22"/>
              </w:rPr>
              <w:t>34.000</w:t>
            </w:r>
          </w:p>
        </w:tc>
        <w:tc>
          <w:tcPr>
            <w:tcW w:w="3595" w:type="dxa"/>
            <w:shd w:val="clear" w:color="auto" w:fill="auto"/>
            <w:tcMar>
              <w:top w:w="10" w:type="dxa"/>
              <w:left w:w="85" w:type="dxa"/>
              <w:bottom w:w="0" w:type="dxa"/>
              <w:right w:w="85" w:type="dxa"/>
            </w:tcMar>
            <w:hideMark/>
          </w:tcPr>
          <w:p w:rsidR="000E157E" w:rsidRPr="004B28D9" w:rsidRDefault="000E157E" w:rsidP="004B28D9">
            <w:pPr>
              <w:pStyle w:val="NormalWeb"/>
              <w:tabs>
                <w:tab w:val="left" w:pos="252"/>
              </w:tabs>
              <w:spacing w:before="60" w:beforeAutospacing="0" w:after="0" w:afterAutospacing="0"/>
              <w:textAlignment w:val="center"/>
              <w:rPr>
                <w:color w:val="000000"/>
                <w:kern w:val="24"/>
                <w:sz w:val="22"/>
              </w:rPr>
            </w:pPr>
            <w:r w:rsidRPr="004B28D9">
              <w:rPr>
                <w:color w:val="000000"/>
                <w:kern w:val="24"/>
                <w:sz w:val="22"/>
              </w:rPr>
              <w:t>Construction of new 4-lane Motorway. Concession Agreement was signed and Concessionaire to be achieved Financial Close.</w:t>
            </w:r>
          </w:p>
        </w:tc>
      </w:tr>
      <w:tr w:rsidR="004B28D9" w:rsidRPr="007F7926" w:rsidTr="00793DF4">
        <w:trPr>
          <w:trHeight w:val="330"/>
        </w:trPr>
        <w:tc>
          <w:tcPr>
            <w:tcW w:w="3778" w:type="dxa"/>
            <w:gridSpan w:val="2"/>
            <w:shd w:val="clear" w:color="auto" w:fill="auto"/>
            <w:tcMar>
              <w:top w:w="10" w:type="dxa"/>
              <w:left w:w="85" w:type="dxa"/>
              <w:bottom w:w="0" w:type="dxa"/>
              <w:right w:w="85" w:type="dxa"/>
            </w:tcMar>
            <w:vAlign w:val="center"/>
            <w:hideMark/>
          </w:tcPr>
          <w:p w:rsidR="004B28D9" w:rsidRPr="004B28D9" w:rsidRDefault="004B28D9" w:rsidP="00074C1A">
            <w:pPr>
              <w:spacing w:after="0" w:line="240" w:lineRule="auto"/>
              <w:jc w:val="right"/>
              <w:rPr>
                <w:rFonts w:ascii="Times New Roman" w:hAnsi="Times New Roman"/>
                <w:bCs/>
                <w:szCs w:val="24"/>
              </w:rPr>
            </w:pPr>
            <w:r w:rsidRPr="004B28D9">
              <w:rPr>
                <w:rFonts w:ascii="Times New Roman" w:hAnsi="Times New Roman"/>
                <w:b/>
                <w:bCs/>
                <w:szCs w:val="24"/>
              </w:rPr>
              <w:t>TOTAL:</w:t>
            </w:r>
          </w:p>
        </w:tc>
        <w:tc>
          <w:tcPr>
            <w:tcW w:w="904" w:type="dxa"/>
            <w:shd w:val="clear" w:color="auto" w:fill="auto"/>
            <w:tcMar>
              <w:top w:w="8" w:type="dxa"/>
              <w:left w:w="85" w:type="dxa"/>
              <w:bottom w:w="0" w:type="dxa"/>
              <w:right w:w="170" w:type="dxa"/>
            </w:tcMar>
            <w:vAlign w:val="center"/>
            <w:hideMark/>
          </w:tcPr>
          <w:p w:rsidR="004B28D9" w:rsidRPr="004B28D9" w:rsidRDefault="004B28D9" w:rsidP="00074C1A">
            <w:pPr>
              <w:spacing w:after="0" w:line="240" w:lineRule="auto"/>
              <w:jc w:val="center"/>
              <w:rPr>
                <w:rFonts w:ascii="Times New Roman" w:hAnsi="Times New Roman"/>
                <w:bCs/>
                <w:szCs w:val="24"/>
              </w:rPr>
            </w:pPr>
            <w:r w:rsidRPr="004B28D9">
              <w:rPr>
                <w:rFonts w:ascii="Times New Roman" w:hAnsi="Times New Roman"/>
                <w:b/>
                <w:bCs/>
                <w:szCs w:val="24"/>
              </w:rPr>
              <w:t>654</w:t>
            </w:r>
          </w:p>
        </w:tc>
        <w:tc>
          <w:tcPr>
            <w:tcW w:w="1263" w:type="dxa"/>
            <w:shd w:val="clear" w:color="auto" w:fill="auto"/>
            <w:tcMar>
              <w:top w:w="8" w:type="dxa"/>
              <w:left w:w="85" w:type="dxa"/>
              <w:bottom w:w="0" w:type="dxa"/>
              <w:right w:w="85" w:type="dxa"/>
            </w:tcMar>
            <w:vAlign w:val="center"/>
            <w:hideMark/>
          </w:tcPr>
          <w:p w:rsidR="004B28D9" w:rsidRPr="004B28D9" w:rsidRDefault="004B28D9" w:rsidP="00074C1A">
            <w:pPr>
              <w:spacing w:after="0" w:line="240" w:lineRule="auto"/>
              <w:ind w:right="185"/>
              <w:jc w:val="right"/>
              <w:rPr>
                <w:rFonts w:ascii="Times New Roman" w:hAnsi="Times New Roman"/>
                <w:bCs/>
                <w:szCs w:val="24"/>
              </w:rPr>
            </w:pPr>
            <w:r w:rsidRPr="004B28D9">
              <w:rPr>
                <w:rFonts w:ascii="Times New Roman" w:hAnsi="Times New Roman"/>
                <w:b/>
                <w:bCs/>
                <w:szCs w:val="24"/>
              </w:rPr>
              <w:t>138.936</w:t>
            </w:r>
          </w:p>
        </w:tc>
        <w:tc>
          <w:tcPr>
            <w:tcW w:w="3595" w:type="dxa"/>
            <w:shd w:val="clear" w:color="auto" w:fill="auto"/>
            <w:tcMar>
              <w:top w:w="10" w:type="dxa"/>
              <w:left w:w="85" w:type="dxa"/>
              <w:bottom w:w="0" w:type="dxa"/>
              <w:right w:w="85" w:type="dxa"/>
            </w:tcMar>
            <w:hideMark/>
          </w:tcPr>
          <w:p w:rsidR="004B28D9" w:rsidRPr="007F7926" w:rsidRDefault="004B28D9" w:rsidP="00074C1A">
            <w:pPr>
              <w:spacing w:after="0" w:line="240" w:lineRule="auto"/>
              <w:jc w:val="both"/>
              <w:rPr>
                <w:rFonts w:ascii="Times New Roman" w:hAnsi="Times New Roman"/>
                <w:bCs/>
                <w:sz w:val="24"/>
                <w:szCs w:val="24"/>
              </w:rPr>
            </w:pPr>
          </w:p>
        </w:tc>
      </w:tr>
    </w:tbl>
    <w:p w:rsidR="000E157E" w:rsidRPr="007F7926" w:rsidRDefault="000E157E" w:rsidP="000E157E">
      <w:pPr>
        <w:spacing w:after="0" w:line="240" w:lineRule="auto"/>
        <w:jc w:val="both"/>
        <w:rPr>
          <w:rFonts w:ascii="Times New Roman" w:hAnsi="Times New Roman"/>
          <w:bCs/>
          <w:sz w:val="24"/>
          <w:szCs w:val="24"/>
        </w:rPr>
      </w:pPr>
    </w:p>
    <w:p w:rsidR="000E157E" w:rsidRPr="007F7926" w:rsidRDefault="000E157E" w:rsidP="004B28D9">
      <w:pPr>
        <w:spacing w:after="0" w:line="240" w:lineRule="auto"/>
        <w:ind w:left="720"/>
        <w:jc w:val="both"/>
        <w:rPr>
          <w:rFonts w:ascii="Times New Roman" w:hAnsi="Times New Roman"/>
          <w:bCs/>
          <w:sz w:val="24"/>
          <w:szCs w:val="24"/>
        </w:rPr>
      </w:pPr>
      <w:r w:rsidRPr="007F7926">
        <w:rPr>
          <w:rFonts w:ascii="Times New Roman" w:hAnsi="Times New Roman"/>
          <w:bCs/>
          <w:sz w:val="24"/>
          <w:szCs w:val="24"/>
        </w:rPr>
        <w:t>Pursuant to PSDP Plus Program of the Government of Pakistan, NHA has developed a comprehensive portfolio and accordingly following projects are in pipeline for implementing through PPP modality.</w:t>
      </w:r>
    </w:p>
    <w:tbl>
      <w:tblPr>
        <w:tblStyle w:val="TableGrid"/>
        <w:tblpPr w:leftFromText="180" w:rightFromText="180" w:vertAnchor="text" w:horzAnchor="margin" w:tblpXSpec="right" w:tblpY="200"/>
        <w:tblW w:w="9535" w:type="dxa"/>
        <w:tblLayout w:type="fixed"/>
        <w:tblLook w:val="04A0" w:firstRow="1" w:lastRow="0" w:firstColumn="1" w:lastColumn="0" w:noHBand="0" w:noVBand="1"/>
      </w:tblPr>
      <w:tblGrid>
        <w:gridCol w:w="725"/>
        <w:gridCol w:w="2610"/>
        <w:gridCol w:w="900"/>
        <w:gridCol w:w="1530"/>
        <w:gridCol w:w="3770"/>
      </w:tblGrid>
      <w:tr w:rsidR="00965BEA" w:rsidRPr="007F7926" w:rsidTr="00965BEA">
        <w:tc>
          <w:tcPr>
            <w:tcW w:w="725" w:type="dxa"/>
            <w:shd w:val="clear" w:color="auto" w:fill="F2F2F2" w:themeFill="background1" w:themeFillShade="F2"/>
            <w:vAlign w:val="center"/>
          </w:tcPr>
          <w:p w:rsidR="00965BEA" w:rsidRPr="004B28D9" w:rsidRDefault="00965BEA" w:rsidP="00965BEA">
            <w:pPr>
              <w:jc w:val="center"/>
              <w:rPr>
                <w:rFonts w:ascii="Times New Roman" w:hAnsi="Times New Roman"/>
                <w:b/>
                <w:bCs/>
                <w:sz w:val="22"/>
                <w:szCs w:val="22"/>
              </w:rPr>
            </w:pPr>
            <w:r w:rsidRPr="004B28D9">
              <w:rPr>
                <w:rFonts w:ascii="Times New Roman" w:hAnsi="Times New Roman"/>
                <w:b/>
                <w:bCs/>
                <w:sz w:val="22"/>
                <w:szCs w:val="22"/>
              </w:rPr>
              <w:t>Sr. No.</w:t>
            </w:r>
          </w:p>
        </w:tc>
        <w:tc>
          <w:tcPr>
            <w:tcW w:w="2610" w:type="dxa"/>
            <w:shd w:val="clear" w:color="auto" w:fill="F2F2F2" w:themeFill="background1" w:themeFillShade="F2"/>
            <w:vAlign w:val="center"/>
          </w:tcPr>
          <w:p w:rsidR="00965BEA" w:rsidRPr="004B28D9" w:rsidRDefault="00965BEA" w:rsidP="00965BEA">
            <w:pPr>
              <w:jc w:val="center"/>
              <w:rPr>
                <w:rFonts w:ascii="Times New Roman" w:hAnsi="Times New Roman"/>
                <w:b/>
                <w:bCs/>
                <w:sz w:val="22"/>
                <w:szCs w:val="22"/>
              </w:rPr>
            </w:pPr>
            <w:r w:rsidRPr="004B28D9">
              <w:rPr>
                <w:rFonts w:ascii="Times New Roman" w:hAnsi="Times New Roman"/>
                <w:b/>
                <w:bCs/>
                <w:sz w:val="22"/>
                <w:szCs w:val="22"/>
              </w:rPr>
              <w:t>Project</w:t>
            </w:r>
          </w:p>
        </w:tc>
        <w:tc>
          <w:tcPr>
            <w:tcW w:w="900" w:type="dxa"/>
            <w:shd w:val="clear" w:color="auto" w:fill="F2F2F2" w:themeFill="background1" w:themeFillShade="F2"/>
            <w:vAlign w:val="center"/>
          </w:tcPr>
          <w:p w:rsidR="00965BEA" w:rsidRPr="004B28D9" w:rsidRDefault="00965BEA" w:rsidP="00965BEA">
            <w:pPr>
              <w:jc w:val="center"/>
              <w:rPr>
                <w:rFonts w:ascii="Times New Roman" w:hAnsi="Times New Roman"/>
                <w:b/>
                <w:bCs/>
                <w:sz w:val="22"/>
                <w:szCs w:val="22"/>
              </w:rPr>
            </w:pPr>
            <w:r w:rsidRPr="004B28D9">
              <w:rPr>
                <w:rFonts w:ascii="Times New Roman" w:hAnsi="Times New Roman"/>
                <w:b/>
                <w:bCs/>
                <w:sz w:val="22"/>
                <w:szCs w:val="22"/>
              </w:rPr>
              <w:t>Length (Km)</w:t>
            </w:r>
          </w:p>
        </w:tc>
        <w:tc>
          <w:tcPr>
            <w:tcW w:w="1530" w:type="dxa"/>
            <w:shd w:val="clear" w:color="auto" w:fill="F2F2F2" w:themeFill="background1" w:themeFillShade="F2"/>
            <w:vAlign w:val="center"/>
          </w:tcPr>
          <w:p w:rsidR="00965BEA" w:rsidRPr="004B28D9" w:rsidRDefault="00965BEA" w:rsidP="00965BEA">
            <w:pPr>
              <w:jc w:val="center"/>
              <w:rPr>
                <w:rFonts w:ascii="Times New Roman" w:hAnsi="Times New Roman"/>
                <w:b/>
                <w:bCs/>
                <w:sz w:val="22"/>
                <w:szCs w:val="22"/>
              </w:rPr>
            </w:pPr>
            <w:r w:rsidRPr="004B28D9">
              <w:rPr>
                <w:rFonts w:ascii="Times New Roman" w:hAnsi="Times New Roman"/>
                <w:b/>
                <w:bCs/>
                <w:sz w:val="22"/>
                <w:szCs w:val="22"/>
              </w:rPr>
              <w:t>Tentative Construction Cost</w:t>
            </w:r>
          </w:p>
          <w:p w:rsidR="00965BEA" w:rsidRPr="004B28D9" w:rsidRDefault="00965BEA" w:rsidP="00965BEA">
            <w:pPr>
              <w:jc w:val="center"/>
              <w:rPr>
                <w:rFonts w:ascii="Times New Roman" w:hAnsi="Times New Roman"/>
                <w:b/>
                <w:bCs/>
                <w:sz w:val="22"/>
                <w:szCs w:val="22"/>
              </w:rPr>
            </w:pPr>
            <w:r w:rsidRPr="004B28D9">
              <w:rPr>
                <w:rFonts w:ascii="Times New Roman" w:hAnsi="Times New Roman"/>
                <w:b/>
                <w:bCs/>
                <w:sz w:val="22"/>
                <w:szCs w:val="22"/>
              </w:rPr>
              <w:t>(PKR in Billion)</w:t>
            </w:r>
          </w:p>
        </w:tc>
        <w:tc>
          <w:tcPr>
            <w:tcW w:w="3770" w:type="dxa"/>
            <w:shd w:val="clear" w:color="auto" w:fill="F2F2F2" w:themeFill="background1" w:themeFillShade="F2"/>
            <w:vAlign w:val="center"/>
          </w:tcPr>
          <w:p w:rsidR="00965BEA" w:rsidRPr="004B28D9" w:rsidRDefault="00965BEA" w:rsidP="00965BEA">
            <w:pPr>
              <w:jc w:val="center"/>
              <w:rPr>
                <w:rFonts w:ascii="Times New Roman" w:hAnsi="Times New Roman"/>
                <w:b/>
                <w:bCs/>
                <w:sz w:val="22"/>
                <w:szCs w:val="22"/>
              </w:rPr>
            </w:pPr>
            <w:r w:rsidRPr="004B28D9">
              <w:rPr>
                <w:rFonts w:ascii="Times New Roman" w:hAnsi="Times New Roman"/>
                <w:b/>
                <w:bCs/>
                <w:sz w:val="22"/>
                <w:szCs w:val="22"/>
                <w:lang w:val="en-GB"/>
              </w:rPr>
              <w:t>Brief Description</w:t>
            </w:r>
          </w:p>
        </w:tc>
      </w:tr>
      <w:tr w:rsidR="00965BEA" w:rsidRPr="007F7926" w:rsidTr="00965BEA">
        <w:tc>
          <w:tcPr>
            <w:tcW w:w="725" w:type="dxa"/>
          </w:tcPr>
          <w:p w:rsidR="00965BEA" w:rsidRPr="004B28D9" w:rsidRDefault="00965BEA" w:rsidP="00965BEA">
            <w:pPr>
              <w:pStyle w:val="NormalWeb"/>
              <w:spacing w:before="60" w:beforeAutospacing="0" w:after="0" w:afterAutospacing="0"/>
              <w:jc w:val="center"/>
              <w:textAlignment w:val="center"/>
              <w:rPr>
                <w:sz w:val="22"/>
                <w:szCs w:val="22"/>
              </w:rPr>
            </w:pPr>
            <w:r w:rsidRPr="004B28D9">
              <w:rPr>
                <w:sz w:val="22"/>
                <w:szCs w:val="22"/>
              </w:rPr>
              <w:t>1</w:t>
            </w:r>
          </w:p>
        </w:tc>
        <w:tc>
          <w:tcPr>
            <w:tcW w:w="2610" w:type="dxa"/>
          </w:tcPr>
          <w:p w:rsidR="00965BEA" w:rsidRPr="004B28D9" w:rsidRDefault="00965BEA" w:rsidP="00965BEA">
            <w:pPr>
              <w:pStyle w:val="NormalWeb"/>
              <w:spacing w:before="60" w:beforeAutospacing="0" w:after="0" w:afterAutospacing="0"/>
              <w:textAlignment w:val="center"/>
              <w:rPr>
                <w:color w:val="000000"/>
                <w:kern w:val="24"/>
                <w:sz w:val="22"/>
                <w:szCs w:val="22"/>
              </w:rPr>
            </w:pPr>
            <w:r w:rsidRPr="004B28D9">
              <w:rPr>
                <w:color w:val="000000"/>
                <w:kern w:val="24"/>
                <w:sz w:val="22"/>
                <w:szCs w:val="22"/>
              </w:rPr>
              <w:t>Hyderabad – Sukkur Motorway (M-6)</w:t>
            </w:r>
          </w:p>
        </w:tc>
        <w:tc>
          <w:tcPr>
            <w:tcW w:w="900" w:type="dxa"/>
          </w:tcPr>
          <w:p w:rsidR="00965BEA" w:rsidRPr="004B28D9" w:rsidRDefault="00965BEA" w:rsidP="00965BEA">
            <w:pPr>
              <w:pStyle w:val="NormalWeb"/>
              <w:spacing w:before="60" w:beforeAutospacing="0" w:after="0" w:afterAutospacing="0"/>
              <w:jc w:val="center"/>
              <w:textAlignment w:val="center"/>
              <w:rPr>
                <w:color w:val="000000"/>
                <w:kern w:val="24"/>
                <w:sz w:val="22"/>
                <w:szCs w:val="22"/>
              </w:rPr>
            </w:pPr>
            <w:r w:rsidRPr="004B28D9">
              <w:rPr>
                <w:color w:val="000000"/>
                <w:kern w:val="24"/>
                <w:sz w:val="22"/>
                <w:szCs w:val="22"/>
              </w:rPr>
              <w:t>306</w:t>
            </w:r>
          </w:p>
        </w:tc>
        <w:tc>
          <w:tcPr>
            <w:tcW w:w="1530" w:type="dxa"/>
          </w:tcPr>
          <w:p w:rsidR="00965BEA" w:rsidRPr="004B28D9" w:rsidRDefault="00965BEA" w:rsidP="00965BEA">
            <w:pPr>
              <w:pStyle w:val="NormalWeb"/>
              <w:spacing w:before="60" w:beforeAutospacing="0" w:after="0" w:afterAutospacing="0"/>
              <w:ind w:right="432"/>
              <w:jc w:val="right"/>
              <w:textAlignment w:val="center"/>
              <w:rPr>
                <w:color w:val="000000"/>
                <w:kern w:val="24"/>
                <w:sz w:val="22"/>
                <w:szCs w:val="22"/>
              </w:rPr>
            </w:pPr>
            <w:r w:rsidRPr="004B28D9">
              <w:rPr>
                <w:color w:val="000000"/>
                <w:kern w:val="24"/>
                <w:sz w:val="22"/>
                <w:szCs w:val="22"/>
              </w:rPr>
              <w:t>165</w:t>
            </w:r>
          </w:p>
        </w:tc>
        <w:tc>
          <w:tcPr>
            <w:tcW w:w="3770" w:type="dxa"/>
          </w:tcPr>
          <w:p w:rsidR="00965BEA" w:rsidRPr="004B28D9" w:rsidRDefault="00965BEA" w:rsidP="00965BEA">
            <w:pPr>
              <w:pStyle w:val="NormalWeb"/>
              <w:tabs>
                <w:tab w:val="left" w:pos="252"/>
              </w:tabs>
              <w:spacing w:before="60" w:beforeAutospacing="0" w:after="0" w:afterAutospacing="0"/>
              <w:textAlignment w:val="center"/>
              <w:rPr>
                <w:color w:val="000000"/>
                <w:kern w:val="24"/>
                <w:sz w:val="22"/>
                <w:szCs w:val="22"/>
              </w:rPr>
            </w:pPr>
            <w:r w:rsidRPr="004B28D9">
              <w:rPr>
                <w:color w:val="000000"/>
                <w:kern w:val="24"/>
                <w:sz w:val="22"/>
                <w:szCs w:val="22"/>
              </w:rPr>
              <w:t>Construction new 6-lane Motorway</w:t>
            </w:r>
          </w:p>
        </w:tc>
      </w:tr>
      <w:tr w:rsidR="00965BEA" w:rsidRPr="007F7926" w:rsidTr="00965BEA">
        <w:tc>
          <w:tcPr>
            <w:tcW w:w="725" w:type="dxa"/>
          </w:tcPr>
          <w:p w:rsidR="00965BEA" w:rsidRPr="004B28D9" w:rsidRDefault="00965BEA" w:rsidP="00965BEA">
            <w:pPr>
              <w:pStyle w:val="NormalWeb"/>
              <w:spacing w:before="60" w:beforeAutospacing="0" w:after="0" w:afterAutospacing="0"/>
              <w:jc w:val="center"/>
              <w:textAlignment w:val="center"/>
              <w:rPr>
                <w:sz w:val="22"/>
                <w:szCs w:val="22"/>
              </w:rPr>
            </w:pPr>
            <w:r w:rsidRPr="004B28D9">
              <w:rPr>
                <w:sz w:val="22"/>
                <w:szCs w:val="22"/>
              </w:rPr>
              <w:t>2</w:t>
            </w:r>
          </w:p>
        </w:tc>
        <w:tc>
          <w:tcPr>
            <w:tcW w:w="2610" w:type="dxa"/>
          </w:tcPr>
          <w:p w:rsidR="00965BEA" w:rsidRPr="004B28D9" w:rsidRDefault="00965BEA" w:rsidP="00965BEA">
            <w:pPr>
              <w:pStyle w:val="NormalWeb"/>
              <w:spacing w:before="60" w:beforeAutospacing="0" w:after="0" w:afterAutospacing="0"/>
              <w:textAlignment w:val="center"/>
              <w:rPr>
                <w:color w:val="000000"/>
                <w:kern w:val="24"/>
                <w:sz w:val="22"/>
                <w:szCs w:val="22"/>
              </w:rPr>
            </w:pPr>
            <w:proofErr w:type="spellStart"/>
            <w:r w:rsidRPr="004B28D9">
              <w:rPr>
                <w:color w:val="000000"/>
                <w:kern w:val="24"/>
                <w:sz w:val="22"/>
                <w:szCs w:val="22"/>
              </w:rPr>
              <w:t>Lyari</w:t>
            </w:r>
            <w:proofErr w:type="spellEnd"/>
            <w:r w:rsidRPr="004B28D9">
              <w:rPr>
                <w:color w:val="000000"/>
                <w:kern w:val="24"/>
                <w:sz w:val="22"/>
                <w:szCs w:val="22"/>
              </w:rPr>
              <w:t xml:space="preserve"> Elevated Freight Corridor</w:t>
            </w:r>
          </w:p>
        </w:tc>
        <w:tc>
          <w:tcPr>
            <w:tcW w:w="900" w:type="dxa"/>
          </w:tcPr>
          <w:p w:rsidR="00965BEA" w:rsidRPr="004B28D9" w:rsidRDefault="00965BEA" w:rsidP="00965BEA">
            <w:pPr>
              <w:pStyle w:val="NormalWeb"/>
              <w:spacing w:before="60" w:beforeAutospacing="0" w:after="0" w:afterAutospacing="0"/>
              <w:jc w:val="center"/>
              <w:textAlignment w:val="center"/>
              <w:rPr>
                <w:color w:val="000000"/>
                <w:kern w:val="24"/>
                <w:sz w:val="22"/>
                <w:szCs w:val="22"/>
              </w:rPr>
            </w:pPr>
            <w:r w:rsidRPr="004B28D9">
              <w:rPr>
                <w:color w:val="000000"/>
                <w:kern w:val="24"/>
                <w:sz w:val="22"/>
                <w:szCs w:val="22"/>
              </w:rPr>
              <w:t>20</w:t>
            </w:r>
          </w:p>
        </w:tc>
        <w:tc>
          <w:tcPr>
            <w:tcW w:w="1530" w:type="dxa"/>
          </w:tcPr>
          <w:p w:rsidR="00965BEA" w:rsidRPr="004B28D9" w:rsidRDefault="00965BEA" w:rsidP="00965BEA">
            <w:pPr>
              <w:pStyle w:val="NormalWeb"/>
              <w:spacing w:before="60" w:beforeAutospacing="0" w:after="0" w:afterAutospacing="0"/>
              <w:ind w:right="432"/>
              <w:jc w:val="right"/>
              <w:textAlignment w:val="center"/>
              <w:rPr>
                <w:color w:val="000000"/>
                <w:kern w:val="24"/>
                <w:sz w:val="22"/>
                <w:szCs w:val="22"/>
              </w:rPr>
            </w:pPr>
            <w:r w:rsidRPr="004B28D9">
              <w:rPr>
                <w:color w:val="000000"/>
                <w:kern w:val="24"/>
                <w:sz w:val="22"/>
                <w:szCs w:val="22"/>
              </w:rPr>
              <w:t>65</w:t>
            </w:r>
          </w:p>
        </w:tc>
        <w:tc>
          <w:tcPr>
            <w:tcW w:w="3770" w:type="dxa"/>
          </w:tcPr>
          <w:p w:rsidR="00965BEA" w:rsidRPr="004B28D9" w:rsidRDefault="00965BEA" w:rsidP="00965BEA">
            <w:pPr>
              <w:pStyle w:val="NormalWeb"/>
              <w:spacing w:before="60" w:beforeAutospacing="0" w:after="0" w:afterAutospacing="0"/>
              <w:textAlignment w:val="center"/>
              <w:rPr>
                <w:color w:val="000000"/>
                <w:kern w:val="24"/>
                <w:sz w:val="22"/>
                <w:szCs w:val="22"/>
              </w:rPr>
            </w:pPr>
            <w:r w:rsidRPr="004B28D9">
              <w:rPr>
                <w:color w:val="000000"/>
                <w:kern w:val="24"/>
                <w:sz w:val="22"/>
                <w:szCs w:val="22"/>
              </w:rPr>
              <w:t>Construction of new elevated expressway</w:t>
            </w:r>
          </w:p>
        </w:tc>
      </w:tr>
      <w:tr w:rsidR="00965BEA" w:rsidRPr="007F7926" w:rsidTr="00965BEA">
        <w:tc>
          <w:tcPr>
            <w:tcW w:w="725" w:type="dxa"/>
          </w:tcPr>
          <w:p w:rsidR="00965BEA" w:rsidRPr="004B28D9" w:rsidRDefault="00965BEA" w:rsidP="00965BEA">
            <w:pPr>
              <w:pStyle w:val="NormalWeb"/>
              <w:spacing w:before="60" w:beforeAutospacing="0" w:after="0" w:afterAutospacing="0"/>
              <w:jc w:val="center"/>
              <w:textAlignment w:val="center"/>
              <w:rPr>
                <w:sz w:val="22"/>
                <w:szCs w:val="22"/>
              </w:rPr>
            </w:pPr>
            <w:r w:rsidRPr="004B28D9">
              <w:rPr>
                <w:sz w:val="22"/>
                <w:szCs w:val="22"/>
              </w:rPr>
              <w:t>3</w:t>
            </w:r>
          </w:p>
        </w:tc>
        <w:tc>
          <w:tcPr>
            <w:tcW w:w="2610" w:type="dxa"/>
          </w:tcPr>
          <w:p w:rsidR="00965BEA" w:rsidRPr="004B28D9" w:rsidRDefault="00965BEA" w:rsidP="00965BEA">
            <w:pPr>
              <w:pStyle w:val="NormalWeb"/>
              <w:spacing w:before="60" w:beforeAutospacing="0" w:after="0" w:afterAutospacing="0"/>
              <w:textAlignment w:val="center"/>
              <w:rPr>
                <w:color w:val="000000"/>
                <w:kern w:val="24"/>
                <w:sz w:val="22"/>
                <w:szCs w:val="22"/>
              </w:rPr>
            </w:pPr>
            <w:r w:rsidRPr="004B28D9">
              <w:rPr>
                <w:color w:val="000000"/>
                <w:kern w:val="24"/>
                <w:sz w:val="22"/>
                <w:szCs w:val="22"/>
              </w:rPr>
              <w:t>Shahdara Flyover Project (N-5)</w:t>
            </w:r>
          </w:p>
        </w:tc>
        <w:tc>
          <w:tcPr>
            <w:tcW w:w="900" w:type="dxa"/>
          </w:tcPr>
          <w:p w:rsidR="00965BEA" w:rsidRPr="004B28D9" w:rsidRDefault="00965BEA" w:rsidP="00965BEA">
            <w:pPr>
              <w:pStyle w:val="NormalWeb"/>
              <w:spacing w:before="60" w:beforeAutospacing="0" w:after="0" w:afterAutospacing="0"/>
              <w:jc w:val="center"/>
              <w:textAlignment w:val="center"/>
              <w:rPr>
                <w:color w:val="000000"/>
                <w:kern w:val="24"/>
                <w:sz w:val="22"/>
                <w:szCs w:val="22"/>
              </w:rPr>
            </w:pPr>
            <w:r w:rsidRPr="004B28D9">
              <w:rPr>
                <w:color w:val="000000"/>
                <w:kern w:val="24"/>
                <w:sz w:val="22"/>
                <w:szCs w:val="22"/>
              </w:rPr>
              <w:t>7</w:t>
            </w:r>
          </w:p>
        </w:tc>
        <w:tc>
          <w:tcPr>
            <w:tcW w:w="1530" w:type="dxa"/>
          </w:tcPr>
          <w:p w:rsidR="00965BEA" w:rsidRPr="004B28D9" w:rsidRDefault="00965BEA" w:rsidP="00965BEA">
            <w:pPr>
              <w:pStyle w:val="NormalWeb"/>
              <w:spacing w:before="60" w:beforeAutospacing="0" w:after="0" w:afterAutospacing="0"/>
              <w:ind w:right="432"/>
              <w:jc w:val="right"/>
              <w:textAlignment w:val="center"/>
              <w:rPr>
                <w:color w:val="000000"/>
                <w:kern w:val="24"/>
                <w:sz w:val="22"/>
                <w:szCs w:val="22"/>
              </w:rPr>
            </w:pPr>
            <w:r w:rsidRPr="004B28D9">
              <w:rPr>
                <w:color w:val="000000"/>
                <w:kern w:val="24"/>
                <w:sz w:val="22"/>
                <w:szCs w:val="22"/>
              </w:rPr>
              <w:t>12</w:t>
            </w:r>
          </w:p>
        </w:tc>
        <w:tc>
          <w:tcPr>
            <w:tcW w:w="3770" w:type="dxa"/>
          </w:tcPr>
          <w:p w:rsidR="00965BEA" w:rsidRPr="004B28D9" w:rsidRDefault="00965BEA" w:rsidP="00965BEA">
            <w:pPr>
              <w:pStyle w:val="NormalWeb"/>
              <w:spacing w:before="60" w:beforeAutospacing="0" w:after="0" w:afterAutospacing="0"/>
              <w:textAlignment w:val="center"/>
              <w:rPr>
                <w:color w:val="000000"/>
                <w:kern w:val="24"/>
                <w:sz w:val="22"/>
                <w:szCs w:val="22"/>
              </w:rPr>
            </w:pPr>
            <w:r w:rsidRPr="004B28D9">
              <w:rPr>
                <w:color w:val="000000"/>
                <w:kern w:val="24"/>
                <w:sz w:val="22"/>
                <w:szCs w:val="22"/>
              </w:rPr>
              <w:t>Construction of new flyover for through traffic on N-5</w:t>
            </w:r>
          </w:p>
        </w:tc>
      </w:tr>
      <w:tr w:rsidR="00965BEA" w:rsidRPr="007F7926" w:rsidTr="00965BEA">
        <w:tc>
          <w:tcPr>
            <w:tcW w:w="725" w:type="dxa"/>
          </w:tcPr>
          <w:p w:rsidR="00965BEA" w:rsidRPr="004B28D9" w:rsidRDefault="00965BEA" w:rsidP="00965BEA">
            <w:pPr>
              <w:pStyle w:val="NormalWeb"/>
              <w:spacing w:before="60" w:beforeAutospacing="0" w:after="0" w:afterAutospacing="0"/>
              <w:jc w:val="center"/>
              <w:textAlignment w:val="center"/>
              <w:rPr>
                <w:color w:val="000000"/>
                <w:kern w:val="24"/>
                <w:sz w:val="22"/>
                <w:szCs w:val="22"/>
              </w:rPr>
            </w:pPr>
            <w:r w:rsidRPr="004B28D9">
              <w:rPr>
                <w:color w:val="000000"/>
                <w:kern w:val="24"/>
                <w:sz w:val="22"/>
                <w:szCs w:val="22"/>
              </w:rPr>
              <w:t>4</w:t>
            </w:r>
          </w:p>
        </w:tc>
        <w:tc>
          <w:tcPr>
            <w:tcW w:w="2610" w:type="dxa"/>
          </w:tcPr>
          <w:p w:rsidR="00965BEA" w:rsidRPr="004B28D9" w:rsidRDefault="00965BEA" w:rsidP="00965BEA">
            <w:pPr>
              <w:pStyle w:val="NormalWeb"/>
              <w:spacing w:before="60" w:beforeAutospacing="0" w:after="0" w:afterAutospacing="0"/>
              <w:textAlignment w:val="center"/>
              <w:rPr>
                <w:color w:val="000000"/>
                <w:kern w:val="24"/>
                <w:sz w:val="22"/>
                <w:szCs w:val="22"/>
              </w:rPr>
            </w:pPr>
            <w:r w:rsidRPr="004B28D9">
              <w:rPr>
                <w:color w:val="000000"/>
                <w:kern w:val="24"/>
                <w:sz w:val="22"/>
                <w:szCs w:val="22"/>
              </w:rPr>
              <w:t>Dualization of Karachi – Quetta Chaman Road (N-25)</w:t>
            </w:r>
          </w:p>
        </w:tc>
        <w:tc>
          <w:tcPr>
            <w:tcW w:w="900" w:type="dxa"/>
          </w:tcPr>
          <w:p w:rsidR="00965BEA" w:rsidRPr="004B28D9" w:rsidRDefault="00965BEA" w:rsidP="00965BEA">
            <w:pPr>
              <w:pStyle w:val="NormalWeb"/>
              <w:spacing w:before="60" w:beforeAutospacing="0" w:after="0" w:afterAutospacing="0"/>
              <w:jc w:val="center"/>
              <w:textAlignment w:val="center"/>
              <w:rPr>
                <w:color w:val="000000"/>
                <w:kern w:val="24"/>
                <w:sz w:val="22"/>
                <w:szCs w:val="22"/>
              </w:rPr>
            </w:pPr>
            <w:r w:rsidRPr="004B28D9">
              <w:rPr>
                <w:color w:val="000000"/>
                <w:kern w:val="24"/>
                <w:sz w:val="22"/>
                <w:szCs w:val="22"/>
              </w:rPr>
              <w:t>790</w:t>
            </w:r>
          </w:p>
        </w:tc>
        <w:tc>
          <w:tcPr>
            <w:tcW w:w="1530" w:type="dxa"/>
          </w:tcPr>
          <w:p w:rsidR="00965BEA" w:rsidRPr="004B28D9" w:rsidRDefault="00965BEA" w:rsidP="00965BEA">
            <w:pPr>
              <w:pStyle w:val="NormalWeb"/>
              <w:spacing w:before="60" w:beforeAutospacing="0" w:after="0" w:afterAutospacing="0"/>
              <w:ind w:right="432"/>
              <w:jc w:val="right"/>
              <w:textAlignment w:val="center"/>
              <w:rPr>
                <w:color w:val="000000"/>
                <w:kern w:val="24"/>
                <w:sz w:val="22"/>
                <w:szCs w:val="22"/>
              </w:rPr>
            </w:pPr>
            <w:r w:rsidRPr="004B28D9">
              <w:rPr>
                <w:color w:val="000000"/>
                <w:kern w:val="24"/>
                <w:sz w:val="22"/>
                <w:szCs w:val="22"/>
              </w:rPr>
              <w:t>200</w:t>
            </w:r>
          </w:p>
        </w:tc>
        <w:tc>
          <w:tcPr>
            <w:tcW w:w="3770" w:type="dxa"/>
          </w:tcPr>
          <w:p w:rsidR="00965BEA" w:rsidRPr="004B28D9" w:rsidRDefault="00965BEA" w:rsidP="00965BEA">
            <w:pPr>
              <w:pStyle w:val="NormalWeb"/>
              <w:spacing w:before="60" w:beforeAutospacing="0" w:after="0" w:afterAutospacing="0"/>
              <w:textAlignment w:val="center"/>
              <w:rPr>
                <w:color w:val="000000"/>
                <w:kern w:val="24"/>
                <w:sz w:val="22"/>
                <w:szCs w:val="22"/>
              </w:rPr>
            </w:pPr>
            <w:r w:rsidRPr="004B28D9">
              <w:rPr>
                <w:color w:val="000000"/>
                <w:kern w:val="24"/>
                <w:sz w:val="22"/>
                <w:szCs w:val="22"/>
              </w:rPr>
              <w:t>Conversion of existing 2-lane into 4-lane highway</w:t>
            </w:r>
          </w:p>
        </w:tc>
      </w:tr>
      <w:tr w:rsidR="00965BEA" w:rsidRPr="007F7926" w:rsidTr="00965BEA">
        <w:tc>
          <w:tcPr>
            <w:tcW w:w="725" w:type="dxa"/>
          </w:tcPr>
          <w:p w:rsidR="00965BEA" w:rsidRPr="004B28D9" w:rsidRDefault="00965BEA" w:rsidP="00965BEA">
            <w:pPr>
              <w:pStyle w:val="NormalWeb"/>
              <w:spacing w:before="60" w:beforeAutospacing="0" w:after="0" w:afterAutospacing="0"/>
              <w:jc w:val="center"/>
              <w:textAlignment w:val="center"/>
              <w:rPr>
                <w:color w:val="000000"/>
                <w:kern w:val="24"/>
                <w:sz w:val="22"/>
                <w:szCs w:val="22"/>
              </w:rPr>
            </w:pPr>
            <w:r w:rsidRPr="004B28D9">
              <w:rPr>
                <w:color w:val="000000"/>
                <w:kern w:val="24"/>
                <w:sz w:val="22"/>
                <w:szCs w:val="22"/>
              </w:rPr>
              <w:t>5</w:t>
            </w:r>
          </w:p>
        </w:tc>
        <w:tc>
          <w:tcPr>
            <w:tcW w:w="2610" w:type="dxa"/>
          </w:tcPr>
          <w:p w:rsidR="00965BEA" w:rsidRPr="004B28D9" w:rsidRDefault="00965BEA" w:rsidP="00965BEA">
            <w:pPr>
              <w:pStyle w:val="NormalWeb"/>
              <w:spacing w:before="60" w:beforeAutospacing="0" w:after="0" w:afterAutospacing="0"/>
              <w:textAlignment w:val="center"/>
              <w:rPr>
                <w:color w:val="000000"/>
                <w:kern w:val="24"/>
                <w:sz w:val="22"/>
                <w:szCs w:val="22"/>
              </w:rPr>
            </w:pPr>
            <w:proofErr w:type="spellStart"/>
            <w:r w:rsidRPr="004B28D9">
              <w:rPr>
                <w:color w:val="000000"/>
                <w:kern w:val="24"/>
                <w:sz w:val="22"/>
                <w:szCs w:val="22"/>
              </w:rPr>
              <w:t>Kharian</w:t>
            </w:r>
            <w:proofErr w:type="spellEnd"/>
            <w:r w:rsidRPr="004B28D9">
              <w:rPr>
                <w:color w:val="000000"/>
                <w:kern w:val="24"/>
                <w:sz w:val="22"/>
                <w:szCs w:val="22"/>
              </w:rPr>
              <w:t>–Rawalpindi Motorway</w:t>
            </w:r>
          </w:p>
        </w:tc>
        <w:tc>
          <w:tcPr>
            <w:tcW w:w="900" w:type="dxa"/>
          </w:tcPr>
          <w:p w:rsidR="00965BEA" w:rsidRPr="004B28D9" w:rsidRDefault="00965BEA" w:rsidP="00965BEA">
            <w:pPr>
              <w:pStyle w:val="NormalWeb"/>
              <w:spacing w:before="60" w:beforeAutospacing="0" w:after="0" w:afterAutospacing="0"/>
              <w:jc w:val="center"/>
              <w:textAlignment w:val="center"/>
              <w:rPr>
                <w:color w:val="000000"/>
                <w:kern w:val="24"/>
                <w:sz w:val="22"/>
                <w:szCs w:val="22"/>
              </w:rPr>
            </w:pPr>
            <w:r w:rsidRPr="004B28D9">
              <w:rPr>
                <w:color w:val="000000"/>
                <w:kern w:val="24"/>
                <w:sz w:val="22"/>
                <w:szCs w:val="22"/>
              </w:rPr>
              <w:t>115</w:t>
            </w:r>
          </w:p>
        </w:tc>
        <w:tc>
          <w:tcPr>
            <w:tcW w:w="1530" w:type="dxa"/>
          </w:tcPr>
          <w:p w:rsidR="00965BEA" w:rsidRPr="004B28D9" w:rsidRDefault="00965BEA" w:rsidP="00965BEA">
            <w:pPr>
              <w:pStyle w:val="NormalWeb"/>
              <w:spacing w:before="60" w:beforeAutospacing="0" w:after="0" w:afterAutospacing="0"/>
              <w:ind w:right="432"/>
              <w:jc w:val="right"/>
              <w:textAlignment w:val="center"/>
              <w:rPr>
                <w:color w:val="000000"/>
                <w:kern w:val="24"/>
                <w:sz w:val="22"/>
                <w:szCs w:val="22"/>
              </w:rPr>
            </w:pPr>
            <w:r w:rsidRPr="004B28D9">
              <w:rPr>
                <w:color w:val="000000"/>
                <w:kern w:val="24"/>
                <w:sz w:val="22"/>
                <w:szCs w:val="22"/>
              </w:rPr>
              <w:t>57</w:t>
            </w:r>
          </w:p>
        </w:tc>
        <w:tc>
          <w:tcPr>
            <w:tcW w:w="3770" w:type="dxa"/>
          </w:tcPr>
          <w:p w:rsidR="00965BEA" w:rsidRPr="004B28D9" w:rsidRDefault="00965BEA" w:rsidP="00965BEA">
            <w:pPr>
              <w:pStyle w:val="NormalWeb"/>
              <w:spacing w:before="60" w:beforeAutospacing="0" w:after="0" w:afterAutospacing="0"/>
              <w:textAlignment w:val="center"/>
              <w:rPr>
                <w:color w:val="000000"/>
                <w:kern w:val="24"/>
                <w:sz w:val="22"/>
                <w:szCs w:val="22"/>
              </w:rPr>
            </w:pPr>
            <w:r w:rsidRPr="004B28D9">
              <w:rPr>
                <w:color w:val="000000"/>
                <w:kern w:val="24"/>
                <w:sz w:val="22"/>
                <w:szCs w:val="22"/>
              </w:rPr>
              <w:t>Construction of new Motorway</w:t>
            </w:r>
          </w:p>
        </w:tc>
      </w:tr>
      <w:tr w:rsidR="00965BEA" w:rsidRPr="007F7926" w:rsidTr="00965BEA">
        <w:tc>
          <w:tcPr>
            <w:tcW w:w="725" w:type="dxa"/>
          </w:tcPr>
          <w:p w:rsidR="00965BEA" w:rsidRPr="004B28D9" w:rsidRDefault="00965BEA" w:rsidP="00965BEA">
            <w:pPr>
              <w:pStyle w:val="NormalWeb"/>
              <w:spacing w:before="60" w:beforeAutospacing="0" w:after="0" w:afterAutospacing="0"/>
              <w:jc w:val="center"/>
              <w:textAlignment w:val="center"/>
              <w:rPr>
                <w:color w:val="000000"/>
                <w:kern w:val="24"/>
                <w:sz w:val="22"/>
                <w:szCs w:val="22"/>
              </w:rPr>
            </w:pPr>
          </w:p>
        </w:tc>
        <w:tc>
          <w:tcPr>
            <w:tcW w:w="2610" w:type="dxa"/>
            <w:vAlign w:val="center"/>
          </w:tcPr>
          <w:p w:rsidR="00965BEA" w:rsidRPr="004B28D9" w:rsidRDefault="00965BEA" w:rsidP="00965BEA">
            <w:pPr>
              <w:pStyle w:val="NormalWeb"/>
              <w:spacing w:before="60" w:beforeAutospacing="0" w:after="0" w:afterAutospacing="0"/>
              <w:jc w:val="right"/>
              <w:textAlignment w:val="center"/>
              <w:rPr>
                <w:b/>
                <w:bCs/>
                <w:color w:val="000000"/>
                <w:kern w:val="24"/>
                <w:sz w:val="22"/>
                <w:szCs w:val="22"/>
              </w:rPr>
            </w:pPr>
            <w:r w:rsidRPr="004B28D9">
              <w:rPr>
                <w:b/>
                <w:bCs/>
                <w:color w:val="000000"/>
                <w:kern w:val="24"/>
                <w:sz w:val="22"/>
                <w:szCs w:val="22"/>
              </w:rPr>
              <w:t>TOTAL:</w:t>
            </w:r>
          </w:p>
        </w:tc>
        <w:tc>
          <w:tcPr>
            <w:tcW w:w="900" w:type="dxa"/>
          </w:tcPr>
          <w:p w:rsidR="00965BEA" w:rsidRPr="004B28D9" w:rsidRDefault="00965BEA" w:rsidP="00965BEA">
            <w:pPr>
              <w:pStyle w:val="NormalWeb"/>
              <w:spacing w:before="60" w:beforeAutospacing="0" w:after="0" w:afterAutospacing="0"/>
              <w:jc w:val="center"/>
              <w:textAlignment w:val="center"/>
              <w:rPr>
                <w:b/>
                <w:bCs/>
                <w:color w:val="000000"/>
                <w:kern w:val="24"/>
                <w:sz w:val="22"/>
                <w:szCs w:val="22"/>
              </w:rPr>
            </w:pPr>
            <w:r w:rsidRPr="004B28D9">
              <w:rPr>
                <w:b/>
                <w:bCs/>
                <w:color w:val="000000"/>
                <w:kern w:val="24"/>
                <w:sz w:val="22"/>
                <w:szCs w:val="22"/>
              </w:rPr>
              <w:t>1,238</w:t>
            </w:r>
          </w:p>
        </w:tc>
        <w:tc>
          <w:tcPr>
            <w:tcW w:w="1530" w:type="dxa"/>
          </w:tcPr>
          <w:p w:rsidR="00965BEA" w:rsidRPr="004B28D9" w:rsidRDefault="00965BEA" w:rsidP="00965BEA">
            <w:pPr>
              <w:pStyle w:val="NormalWeb"/>
              <w:spacing w:before="60" w:beforeAutospacing="0" w:after="0" w:afterAutospacing="0"/>
              <w:ind w:right="432"/>
              <w:jc w:val="right"/>
              <w:textAlignment w:val="center"/>
              <w:rPr>
                <w:b/>
                <w:bCs/>
                <w:color w:val="000000"/>
                <w:kern w:val="24"/>
                <w:sz w:val="22"/>
                <w:szCs w:val="22"/>
              </w:rPr>
            </w:pPr>
            <w:r w:rsidRPr="004B28D9">
              <w:rPr>
                <w:b/>
                <w:bCs/>
                <w:color w:val="000000"/>
                <w:kern w:val="24"/>
                <w:sz w:val="22"/>
                <w:szCs w:val="22"/>
              </w:rPr>
              <w:t>499</w:t>
            </w:r>
          </w:p>
        </w:tc>
        <w:tc>
          <w:tcPr>
            <w:tcW w:w="3770" w:type="dxa"/>
          </w:tcPr>
          <w:p w:rsidR="00965BEA" w:rsidRPr="004B28D9" w:rsidRDefault="00965BEA" w:rsidP="00965BEA">
            <w:pPr>
              <w:pStyle w:val="NormalWeb"/>
              <w:spacing w:before="120" w:beforeAutospacing="0" w:after="0" w:afterAutospacing="0"/>
              <w:textAlignment w:val="center"/>
              <w:rPr>
                <w:color w:val="000000"/>
                <w:kern w:val="24"/>
                <w:sz w:val="22"/>
                <w:szCs w:val="22"/>
              </w:rPr>
            </w:pPr>
          </w:p>
        </w:tc>
      </w:tr>
    </w:tbl>
    <w:p w:rsidR="000E157E" w:rsidRPr="007F7926" w:rsidRDefault="000E157E" w:rsidP="000E157E">
      <w:pPr>
        <w:spacing w:after="0" w:line="240" w:lineRule="auto"/>
        <w:jc w:val="both"/>
        <w:rPr>
          <w:rFonts w:ascii="Times New Roman" w:hAnsi="Times New Roman"/>
          <w:bCs/>
          <w:sz w:val="24"/>
          <w:szCs w:val="24"/>
        </w:rPr>
      </w:pPr>
    </w:p>
    <w:p w:rsidR="00426E4E" w:rsidRDefault="00426E4E" w:rsidP="00EF301B">
      <w:pPr>
        <w:rPr>
          <w:rFonts w:ascii="Times New Roman" w:hAnsi="Times New Roman"/>
          <w:bCs/>
          <w:sz w:val="24"/>
          <w:szCs w:val="24"/>
        </w:rPr>
      </w:pPr>
    </w:p>
    <w:p w:rsidR="00426E4E" w:rsidRDefault="00426E4E">
      <w:pPr>
        <w:spacing w:after="160" w:line="259" w:lineRule="auto"/>
        <w:rPr>
          <w:rFonts w:ascii="Times New Roman" w:hAnsi="Times New Roman"/>
          <w:bCs/>
          <w:sz w:val="24"/>
          <w:szCs w:val="24"/>
        </w:rPr>
      </w:pPr>
      <w:r>
        <w:rPr>
          <w:rFonts w:ascii="Times New Roman" w:hAnsi="Times New Roman"/>
          <w:bCs/>
          <w:sz w:val="24"/>
          <w:szCs w:val="24"/>
        </w:rPr>
        <w:br w:type="page"/>
      </w:r>
    </w:p>
    <w:p w:rsidR="00EF301B" w:rsidRPr="007F7926" w:rsidRDefault="00EF301B" w:rsidP="00EF301B">
      <w:pPr>
        <w:rPr>
          <w:rFonts w:ascii="Times New Roman" w:hAnsi="Times New Roman"/>
          <w:bCs/>
          <w:sz w:val="24"/>
          <w:szCs w:val="24"/>
        </w:rPr>
      </w:pPr>
    </w:p>
    <w:p w:rsidR="000E157E" w:rsidRPr="004B28D9" w:rsidRDefault="00EF301B" w:rsidP="00EF301B">
      <w:pPr>
        <w:jc w:val="center"/>
        <w:rPr>
          <w:rFonts w:ascii="Times New Roman" w:hAnsi="Times New Roman"/>
          <w:b/>
          <w:sz w:val="32"/>
          <w:szCs w:val="24"/>
        </w:rPr>
      </w:pPr>
      <w:r w:rsidRPr="004B28D9">
        <w:rPr>
          <w:rFonts w:ascii="Times New Roman" w:hAnsi="Times New Roman"/>
          <w:b/>
          <w:sz w:val="32"/>
          <w:szCs w:val="24"/>
        </w:rPr>
        <w:t>AIDED PROJECTS WING</w:t>
      </w:r>
    </w:p>
    <w:p w:rsidR="000E157E" w:rsidRPr="007F7926" w:rsidRDefault="000E157E" w:rsidP="004B28D9">
      <w:pPr>
        <w:spacing w:before="100" w:beforeAutospacing="1" w:after="100" w:afterAutospacing="1" w:line="240" w:lineRule="auto"/>
        <w:ind w:left="720"/>
        <w:jc w:val="both"/>
        <w:rPr>
          <w:rFonts w:ascii="Times New Roman" w:hAnsi="Times New Roman"/>
          <w:sz w:val="24"/>
          <w:szCs w:val="24"/>
        </w:rPr>
      </w:pPr>
      <w:r w:rsidRPr="007F7926">
        <w:rPr>
          <w:rFonts w:ascii="Times New Roman" w:hAnsi="Times New Roman"/>
          <w:sz w:val="24"/>
          <w:szCs w:val="24"/>
        </w:rPr>
        <w:t>NHA is implementing a massive portfolio financed through its development partners e.g. World Bank, Asian Development Bank, JICA, Islamic Development Bank, EXIM Banks of China, EXIM Banks of Korea etc. The Aided Projects wing has been revived in 2019 under the administrative lead of Member (Aided Projects). This step was taken to ensure effective liaison with the development partners and establishing a seamless operational platform for robust project monitoring specifically for the foreign funded portfolio of the Authority.</w:t>
      </w:r>
    </w:p>
    <w:p w:rsidR="000E157E" w:rsidRPr="007F7926" w:rsidRDefault="000E157E" w:rsidP="004B28D9">
      <w:pPr>
        <w:spacing w:before="100" w:beforeAutospacing="1" w:after="100" w:afterAutospacing="1" w:line="240" w:lineRule="auto"/>
        <w:ind w:left="720"/>
        <w:jc w:val="both"/>
        <w:rPr>
          <w:rFonts w:ascii="Times New Roman" w:hAnsi="Times New Roman"/>
          <w:sz w:val="24"/>
          <w:szCs w:val="24"/>
        </w:rPr>
      </w:pPr>
      <w:r w:rsidRPr="007F7926">
        <w:rPr>
          <w:rFonts w:ascii="Times New Roman" w:hAnsi="Times New Roman"/>
          <w:sz w:val="24"/>
          <w:szCs w:val="24"/>
        </w:rPr>
        <w:t>The office of Member (Aided Projects) is administering the current portfolio which includes Asian Development Bank (ADB) financed CAREC Program and Post Flood Rehabilitation Scheme (PNHRP). Other foreign funded projects, which have been completed, are being monitored by the respective regional offices.</w:t>
      </w:r>
    </w:p>
    <w:p w:rsidR="000E157E" w:rsidRPr="007F7926" w:rsidRDefault="000E157E" w:rsidP="004B28D9">
      <w:pPr>
        <w:pStyle w:val="Heading1"/>
        <w:spacing w:before="100" w:beforeAutospacing="1" w:after="100" w:afterAutospacing="1" w:line="240" w:lineRule="auto"/>
        <w:ind w:left="720"/>
        <w:rPr>
          <w:rFonts w:ascii="Times New Roman" w:hAnsi="Times New Roman" w:cs="Times New Roman"/>
          <w:b/>
          <w:color w:val="auto"/>
          <w:sz w:val="24"/>
          <w:szCs w:val="24"/>
        </w:rPr>
      </w:pPr>
      <w:r w:rsidRPr="007F7926">
        <w:rPr>
          <w:rFonts w:ascii="Times New Roman" w:hAnsi="Times New Roman" w:cs="Times New Roman"/>
          <w:b/>
          <w:color w:val="auto"/>
          <w:sz w:val="24"/>
          <w:szCs w:val="24"/>
        </w:rPr>
        <w:t>Ongoing Portfolio</w:t>
      </w:r>
    </w:p>
    <w:p w:rsidR="000E157E" w:rsidRPr="007F7926" w:rsidRDefault="000E157E" w:rsidP="006B5E50">
      <w:pPr>
        <w:pStyle w:val="Heading2"/>
        <w:keepLines/>
        <w:numPr>
          <w:ilvl w:val="0"/>
          <w:numId w:val="98"/>
        </w:numPr>
        <w:spacing w:before="100" w:beforeAutospacing="1" w:after="100" w:afterAutospacing="1" w:line="240" w:lineRule="auto"/>
        <w:jc w:val="both"/>
        <w:rPr>
          <w:rFonts w:ascii="Times New Roman" w:hAnsi="Times New Roman"/>
          <w:sz w:val="24"/>
          <w:szCs w:val="24"/>
        </w:rPr>
      </w:pPr>
      <w:r w:rsidRPr="007F7926">
        <w:rPr>
          <w:rFonts w:ascii="Times New Roman" w:hAnsi="Times New Roman"/>
          <w:sz w:val="24"/>
          <w:szCs w:val="24"/>
        </w:rPr>
        <w:t>CAREC Program</w:t>
      </w:r>
    </w:p>
    <w:p w:rsidR="000E157E" w:rsidRPr="007F7926" w:rsidRDefault="000E157E" w:rsidP="004B28D9">
      <w:pPr>
        <w:pStyle w:val="ListParagraph"/>
        <w:spacing w:before="100" w:beforeAutospacing="1" w:after="100" w:afterAutospacing="1" w:line="240" w:lineRule="auto"/>
        <w:ind w:left="1080"/>
        <w:jc w:val="both"/>
        <w:rPr>
          <w:rFonts w:ascii="Times New Roman" w:hAnsi="Times New Roman"/>
          <w:sz w:val="24"/>
          <w:szCs w:val="24"/>
          <w:u w:val="single"/>
        </w:rPr>
      </w:pPr>
      <w:r w:rsidRPr="007F7926">
        <w:rPr>
          <w:rFonts w:ascii="Times New Roman" w:hAnsi="Times New Roman"/>
          <w:sz w:val="24"/>
          <w:szCs w:val="24"/>
        </w:rPr>
        <w:t>The Government of Pakistan and Asian Development Bank (ADB) has signed a Framework Financing Agreement in 2017. Under this agreement, ADB will provide financing of US$ 800 Million to the Government for developing, construction, and rehabilitating various sections of Indus Highway (N-55) in four phases till 2027.</w:t>
      </w:r>
    </w:p>
    <w:p w:rsidR="000E157E" w:rsidRPr="007F7926" w:rsidRDefault="000E157E" w:rsidP="004B28D9">
      <w:pPr>
        <w:pStyle w:val="ListParagraph"/>
        <w:spacing w:before="100" w:beforeAutospacing="1" w:after="100" w:afterAutospacing="1" w:line="240" w:lineRule="auto"/>
        <w:ind w:left="1080"/>
        <w:jc w:val="both"/>
        <w:rPr>
          <w:rFonts w:ascii="Times New Roman" w:hAnsi="Times New Roman"/>
          <w:sz w:val="24"/>
          <w:szCs w:val="24"/>
          <w:u w:val="single"/>
        </w:rPr>
      </w:pPr>
    </w:p>
    <w:p w:rsidR="000E157E" w:rsidRPr="007F7926" w:rsidRDefault="000E157E" w:rsidP="004B28D9">
      <w:pPr>
        <w:pStyle w:val="ListParagraph"/>
        <w:spacing w:before="100" w:beforeAutospacing="1" w:after="100" w:afterAutospacing="1" w:line="240" w:lineRule="auto"/>
        <w:ind w:left="1080"/>
        <w:jc w:val="both"/>
        <w:rPr>
          <w:rFonts w:ascii="Times New Roman" w:hAnsi="Times New Roman"/>
          <w:sz w:val="24"/>
          <w:szCs w:val="24"/>
          <w:u w:val="single"/>
        </w:rPr>
      </w:pPr>
      <w:r w:rsidRPr="007F7926">
        <w:rPr>
          <w:rFonts w:ascii="Times New Roman" w:hAnsi="Times New Roman"/>
          <w:sz w:val="24"/>
          <w:szCs w:val="24"/>
        </w:rPr>
        <w:t>CAREC stands for ‘Central Asian Regional Economic Cooperation’. Under this Development Program first phase (Tranche) has been under implementation since December 2018 which includes three projects, scheduled for completion by 2022.</w:t>
      </w:r>
    </w:p>
    <w:p w:rsidR="000E157E" w:rsidRPr="007F7926" w:rsidRDefault="000E157E" w:rsidP="006B5E50">
      <w:pPr>
        <w:pStyle w:val="Heading2"/>
        <w:keepLines/>
        <w:numPr>
          <w:ilvl w:val="0"/>
          <w:numId w:val="98"/>
        </w:numPr>
        <w:spacing w:before="100" w:beforeAutospacing="1" w:after="100" w:afterAutospacing="1" w:line="240" w:lineRule="auto"/>
        <w:jc w:val="both"/>
        <w:rPr>
          <w:rFonts w:ascii="Times New Roman" w:hAnsi="Times New Roman"/>
          <w:sz w:val="24"/>
          <w:szCs w:val="24"/>
        </w:rPr>
      </w:pPr>
      <w:r w:rsidRPr="007F7926">
        <w:rPr>
          <w:rFonts w:ascii="Times New Roman" w:hAnsi="Times New Roman"/>
          <w:sz w:val="24"/>
          <w:szCs w:val="24"/>
        </w:rPr>
        <w:t>PNHRP</w:t>
      </w:r>
    </w:p>
    <w:p w:rsidR="000E157E" w:rsidRPr="004B28D9" w:rsidRDefault="000E157E" w:rsidP="004B28D9">
      <w:pPr>
        <w:pStyle w:val="ListParagraph"/>
        <w:spacing w:before="100" w:beforeAutospacing="1" w:after="100" w:afterAutospacing="1" w:line="240" w:lineRule="auto"/>
        <w:ind w:left="1080"/>
        <w:jc w:val="both"/>
        <w:rPr>
          <w:rFonts w:ascii="Times New Roman" w:hAnsi="Times New Roman"/>
          <w:sz w:val="24"/>
          <w:szCs w:val="24"/>
        </w:rPr>
      </w:pPr>
      <w:r w:rsidRPr="007F7926">
        <w:rPr>
          <w:rFonts w:ascii="Times New Roman" w:hAnsi="Times New Roman"/>
          <w:sz w:val="24"/>
          <w:szCs w:val="24"/>
        </w:rPr>
        <w:t>After floods of 2010, the Asian Development Bank provided an emergency project financing for the rehabilitation of the flood-struck road infrastructure. Upon completion of the project in 2015 and subsequent floods in the same year, a continuation of the project was signed as ‘Post Flood National Highway Rehabilitation Project (PNHRP)’ in 2017. A total of seventeen (17) contracts were awarded under this PNHRP and currently ongoing, sc</w:t>
      </w:r>
      <w:r w:rsidR="004B28D9">
        <w:rPr>
          <w:rFonts w:ascii="Times New Roman" w:hAnsi="Times New Roman"/>
          <w:sz w:val="24"/>
          <w:szCs w:val="24"/>
        </w:rPr>
        <w:t>heduled for completion in 2021.</w:t>
      </w:r>
    </w:p>
    <w:tbl>
      <w:tblPr>
        <w:tblStyle w:val="TableGrid"/>
        <w:tblW w:w="9360" w:type="dxa"/>
        <w:tblInd w:w="1072" w:type="dxa"/>
        <w:tblLook w:val="04A0" w:firstRow="1" w:lastRow="0" w:firstColumn="1" w:lastColumn="0" w:noHBand="0" w:noVBand="1"/>
      </w:tblPr>
      <w:tblGrid>
        <w:gridCol w:w="1789"/>
        <w:gridCol w:w="7571"/>
      </w:tblGrid>
      <w:tr w:rsidR="000E157E" w:rsidRPr="007F7926" w:rsidTr="00965BEA">
        <w:trPr>
          <w:trHeight w:val="412"/>
        </w:trPr>
        <w:tc>
          <w:tcPr>
            <w:tcW w:w="9360" w:type="dxa"/>
            <w:gridSpan w:val="2"/>
            <w:tcBorders>
              <w:top w:val="single" w:sz="6" w:space="0" w:color="auto"/>
              <w:left w:val="single" w:sz="6" w:space="0" w:color="auto"/>
              <w:bottom w:val="single" w:sz="6" w:space="0" w:color="auto"/>
            </w:tcBorders>
            <w:vAlign w:val="center"/>
          </w:tcPr>
          <w:p w:rsidR="000E157E" w:rsidRPr="007F7926" w:rsidRDefault="000E157E" w:rsidP="003427F4">
            <w:pPr>
              <w:spacing w:after="0" w:line="240" w:lineRule="auto"/>
              <w:jc w:val="center"/>
              <w:rPr>
                <w:rFonts w:ascii="Times New Roman" w:hAnsi="Times New Roman"/>
                <w:b/>
                <w:sz w:val="24"/>
                <w:szCs w:val="24"/>
              </w:rPr>
            </w:pPr>
            <w:r w:rsidRPr="007F7926">
              <w:rPr>
                <w:rFonts w:ascii="Times New Roman" w:hAnsi="Times New Roman"/>
                <w:b/>
                <w:sz w:val="24"/>
                <w:szCs w:val="24"/>
              </w:rPr>
              <w:t>Post Flood National Highway Rehabilitation Project (PNHRP)</w:t>
            </w:r>
          </w:p>
        </w:tc>
      </w:tr>
      <w:tr w:rsidR="000E157E" w:rsidRPr="007F7926" w:rsidTr="00965BEA">
        <w:trPr>
          <w:trHeight w:val="391"/>
        </w:trPr>
        <w:tc>
          <w:tcPr>
            <w:tcW w:w="1519" w:type="dxa"/>
            <w:tcBorders>
              <w:top w:val="single" w:sz="6" w:space="0" w:color="auto"/>
            </w:tcBorders>
            <w:vAlign w:val="center"/>
          </w:tcPr>
          <w:p w:rsidR="000E157E" w:rsidRPr="007F7926" w:rsidRDefault="000E157E" w:rsidP="003427F4">
            <w:pPr>
              <w:spacing w:after="0" w:line="240" w:lineRule="auto"/>
              <w:rPr>
                <w:rFonts w:ascii="Times New Roman" w:hAnsi="Times New Roman"/>
                <w:sz w:val="24"/>
                <w:szCs w:val="24"/>
              </w:rPr>
            </w:pPr>
            <w:r w:rsidRPr="007F7926">
              <w:rPr>
                <w:rFonts w:ascii="Times New Roman" w:hAnsi="Times New Roman"/>
                <w:sz w:val="24"/>
                <w:szCs w:val="24"/>
              </w:rPr>
              <w:t>Development Partner</w:t>
            </w:r>
          </w:p>
        </w:tc>
        <w:tc>
          <w:tcPr>
            <w:tcW w:w="7841" w:type="dxa"/>
            <w:tcBorders>
              <w:top w:val="single" w:sz="6" w:space="0" w:color="auto"/>
            </w:tcBorders>
            <w:vAlign w:val="center"/>
          </w:tcPr>
          <w:p w:rsidR="000E157E" w:rsidRPr="007F7926" w:rsidRDefault="000E157E" w:rsidP="003427F4">
            <w:pPr>
              <w:spacing w:after="0" w:line="240" w:lineRule="auto"/>
              <w:rPr>
                <w:rFonts w:ascii="Times New Roman" w:hAnsi="Times New Roman"/>
                <w:sz w:val="24"/>
                <w:szCs w:val="24"/>
              </w:rPr>
            </w:pPr>
            <w:r w:rsidRPr="007F7926">
              <w:rPr>
                <w:rFonts w:ascii="Times New Roman" w:hAnsi="Times New Roman"/>
                <w:sz w:val="24"/>
                <w:szCs w:val="24"/>
              </w:rPr>
              <w:t>Asian Development Bank</w:t>
            </w:r>
          </w:p>
        </w:tc>
      </w:tr>
      <w:tr w:rsidR="000E157E" w:rsidRPr="007F7926" w:rsidTr="00965BEA">
        <w:trPr>
          <w:trHeight w:val="384"/>
        </w:trPr>
        <w:tc>
          <w:tcPr>
            <w:tcW w:w="1519" w:type="dxa"/>
            <w:vAlign w:val="center"/>
          </w:tcPr>
          <w:p w:rsidR="000E157E" w:rsidRPr="007F7926" w:rsidRDefault="000E157E" w:rsidP="003427F4">
            <w:pPr>
              <w:spacing w:after="0" w:line="240" w:lineRule="auto"/>
              <w:rPr>
                <w:rFonts w:ascii="Times New Roman" w:hAnsi="Times New Roman"/>
                <w:sz w:val="24"/>
                <w:szCs w:val="24"/>
              </w:rPr>
            </w:pPr>
            <w:r w:rsidRPr="007F7926">
              <w:rPr>
                <w:rFonts w:ascii="Times New Roman" w:hAnsi="Times New Roman"/>
                <w:sz w:val="24"/>
                <w:szCs w:val="24"/>
              </w:rPr>
              <w:t>Loan / Grant</w:t>
            </w:r>
          </w:p>
        </w:tc>
        <w:tc>
          <w:tcPr>
            <w:tcW w:w="7841" w:type="dxa"/>
            <w:vAlign w:val="center"/>
          </w:tcPr>
          <w:p w:rsidR="000E157E" w:rsidRPr="007F7926" w:rsidRDefault="000E157E" w:rsidP="003427F4">
            <w:pPr>
              <w:spacing w:after="0" w:line="240" w:lineRule="auto"/>
              <w:rPr>
                <w:rFonts w:ascii="Times New Roman" w:hAnsi="Times New Roman"/>
                <w:sz w:val="24"/>
                <w:szCs w:val="24"/>
              </w:rPr>
            </w:pPr>
            <w:r w:rsidRPr="007F7926">
              <w:rPr>
                <w:rFonts w:ascii="Times New Roman" w:hAnsi="Times New Roman"/>
                <w:sz w:val="24"/>
                <w:szCs w:val="24"/>
              </w:rPr>
              <w:t>Loan (3378-Pak)</w:t>
            </w:r>
          </w:p>
        </w:tc>
      </w:tr>
      <w:tr w:rsidR="000E157E" w:rsidRPr="007F7926" w:rsidTr="00965BEA">
        <w:trPr>
          <w:trHeight w:val="391"/>
        </w:trPr>
        <w:tc>
          <w:tcPr>
            <w:tcW w:w="1519" w:type="dxa"/>
            <w:vAlign w:val="center"/>
          </w:tcPr>
          <w:p w:rsidR="000E157E" w:rsidRPr="007F7926" w:rsidRDefault="000E157E" w:rsidP="003427F4">
            <w:pPr>
              <w:spacing w:after="0" w:line="240" w:lineRule="auto"/>
              <w:rPr>
                <w:rFonts w:ascii="Times New Roman" w:hAnsi="Times New Roman"/>
                <w:sz w:val="24"/>
                <w:szCs w:val="24"/>
              </w:rPr>
            </w:pPr>
            <w:r w:rsidRPr="007F7926">
              <w:rPr>
                <w:rFonts w:ascii="Times New Roman" w:hAnsi="Times New Roman"/>
                <w:sz w:val="24"/>
                <w:szCs w:val="24"/>
              </w:rPr>
              <w:t>Loan Amount</w:t>
            </w:r>
          </w:p>
        </w:tc>
        <w:tc>
          <w:tcPr>
            <w:tcW w:w="7841" w:type="dxa"/>
            <w:vAlign w:val="center"/>
          </w:tcPr>
          <w:p w:rsidR="000E157E" w:rsidRPr="007F7926" w:rsidRDefault="000E157E" w:rsidP="003427F4">
            <w:pPr>
              <w:spacing w:after="0" w:line="240" w:lineRule="auto"/>
              <w:rPr>
                <w:rFonts w:ascii="Times New Roman" w:hAnsi="Times New Roman"/>
                <w:sz w:val="24"/>
                <w:szCs w:val="24"/>
              </w:rPr>
            </w:pPr>
            <w:r w:rsidRPr="007F7926">
              <w:rPr>
                <w:rFonts w:ascii="Times New Roman" w:hAnsi="Times New Roman"/>
                <w:sz w:val="24"/>
                <w:szCs w:val="24"/>
              </w:rPr>
              <w:t>US$ 152 Millions</w:t>
            </w:r>
          </w:p>
        </w:tc>
      </w:tr>
      <w:tr w:rsidR="000E157E" w:rsidRPr="007F7926" w:rsidTr="00965BEA">
        <w:trPr>
          <w:trHeight w:val="391"/>
        </w:trPr>
        <w:tc>
          <w:tcPr>
            <w:tcW w:w="1519" w:type="dxa"/>
            <w:vAlign w:val="center"/>
          </w:tcPr>
          <w:p w:rsidR="000E157E" w:rsidRPr="007F7926" w:rsidRDefault="000E157E" w:rsidP="003427F4">
            <w:pPr>
              <w:spacing w:after="0" w:line="240" w:lineRule="auto"/>
              <w:rPr>
                <w:rFonts w:ascii="Times New Roman" w:hAnsi="Times New Roman"/>
                <w:sz w:val="24"/>
                <w:szCs w:val="24"/>
              </w:rPr>
            </w:pPr>
            <w:r w:rsidRPr="007F7926">
              <w:rPr>
                <w:rFonts w:ascii="Times New Roman" w:hAnsi="Times New Roman"/>
                <w:sz w:val="24"/>
                <w:szCs w:val="24"/>
              </w:rPr>
              <w:t>Loan Amount Utilized</w:t>
            </w:r>
          </w:p>
        </w:tc>
        <w:tc>
          <w:tcPr>
            <w:tcW w:w="7841" w:type="dxa"/>
            <w:vAlign w:val="center"/>
          </w:tcPr>
          <w:p w:rsidR="000E157E" w:rsidRPr="007F7926" w:rsidRDefault="000E157E" w:rsidP="003427F4">
            <w:pPr>
              <w:spacing w:after="0" w:line="240" w:lineRule="auto"/>
              <w:rPr>
                <w:rFonts w:ascii="Times New Roman" w:hAnsi="Times New Roman"/>
                <w:sz w:val="24"/>
                <w:szCs w:val="24"/>
              </w:rPr>
            </w:pPr>
            <w:r w:rsidRPr="007F7926">
              <w:rPr>
                <w:rFonts w:ascii="Times New Roman" w:hAnsi="Times New Roman"/>
                <w:sz w:val="24"/>
                <w:szCs w:val="24"/>
              </w:rPr>
              <w:t>US$ 96.692 Millions</w:t>
            </w:r>
          </w:p>
        </w:tc>
      </w:tr>
      <w:tr w:rsidR="000E157E" w:rsidRPr="007F7926" w:rsidTr="00965BEA">
        <w:trPr>
          <w:trHeight w:val="485"/>
        </w:trPr>
        <w:tc>
          <w:tcPr>
            <w:tcW w:w="1519" w:type="dxa"/>
            <w:vAlign w:val="center"/>
          </w:tcPr>
          <w:p w:rsidR="000E157E" w:rsidRPr="007F7926" w:rsidRDefault="000E157E" w:rsidP="003427F4">
            <w:pPr>
              <w:spacing w:after="0" w:line="240" w:lineRule="auto"/>
              <w:rPr>
                <w:rFonts w:ascii="Times New Roman" w:hAnsi="Times New Roman"/>
                <w:sz w:val="24"/>
                <w:szCs w:val="24"/>
              </w:rPr>
            </w:pPr>
            <w:r w:rsidRPr="007F7926">
              <w:rPr>
                <w:rFonts w:ascii="Times New Roman" w:hAnsi="Times New Roman"/>
                <w:sz w:val="24"/>
                <w:szCs w:val="24"/>
              </w:rPr>
              <w:t>Project Scope</w:t>
            </w:r>
          </w:p>
        </w:tc>
        <w:tc>
          <w:tcPr>
            <w:tcW w:w="7841" w:type="dxa"/>
            <w:vAlign w:val="center"/>
          </w:tcPr>
          <w:p w:rsidR="000E157E" w:rsidRPr="007F7926" w:rsidRDefault="000E157E" w:rsidP="003427F4">
            <w:pPr>
              <w:spacing w:after="0" w:line="240" w:lineRule="auto"/>
              <w:rPr>
                <w:rFonts w:ascii="Times New Roman" w:hAnsi="Times New Roman"/>
                <w:sz w:val="24"/>
                <w:szCs w:val="24"/>
              </w:rPr>
            </w:pPr>
            <w:r w:rsidRPr="007F7926">
              <w:rPr>
                <w:rFonts w:ascii="Times New Roman" w:hAnsi="Times New Roman"/>
                <w:sz w:val="24"/>
                <w:szCs w:val="24"/>
              </w:rPr>
              <w:t xml:space="preserve">Rehabilitation and Improvement of seventeen flood effected sections of National Highways N-15, N-55, N-50 and N-95 </w:t>
            </w:r>
          </w:p>
        </w:tc>
      </w:tr>
      <w:tr w:rsidR="000E157E" w:rsidRPr="007F7926" w:rsidTr="00965BEA">
        <w:trPr>
          <w:trHeight w:val="391"/>
        </w:trPr>
        <w:tc>
          <w:tcPr>
            <w:tcW w:w="1519" w:type="dxa"/>
            <w:vAlign w:val="center"/>
          </w:tcPr>
          <w:p w:rsidR="000E157E" w:rsidRPr="007F7926" w:rsidRDefault="000E157E" w:rsidP="003427F4">
            <w:pPr>
              <w:spacing w:after="0" w:line="240" w:lineRule="auto"/>
              <w:rPr>
                <w:rFonts w:ascii="Times New Roman" w:hAnsi="Times New Roman"/>
                <w:sz w:val="24"/>
                <w:szCs w:val="24"/>
              </w:rPr>
            </w:pPr>
            <w:r w:rsidRPr="007F7926">
              <w:rPr>
                <w:rFonts w:ascii="Times New Roman" w:hAnsi="Times New Roman"/>
                <w:sz w:val="24"/>
                <w:szCs w:val="24"/>
              </w:rPr>
              <w:t>Present Status</w:t>
            </w:r>
          </w:p>
        </w:tc>
        <w:tc>
          <w:tcPr>
            <w:tcW w:w="7841" w:type="dxa"/>
            <w:vAlign w:val="center"/>
          </w:tcPr>
          <w:p w:rsidR="000E157E" w:rsidRPr="007F7926" w:rsidRDefault="000E157E" w:rsidP="003427F4">
            <w:pPr>
              <w:spacing w:after="0" w:line="240" w:lineRule="auto"/>
              <w:rPr>
                <w:rFonts w:ascii="Times New Roman" w:hAnsi="Times New Roman"/>
                <w:sz w:val="24"/>
                <w:szCs w:val="24"/>
              </w:rPr>
            </w:pPr>
            <w:r w:rsidRPr="007F7926">
              <w:rPr>
                <w:rFonts w:ascii="Times New Roman" w:hAnsi="Times New Roman"/>
                <w:sz w:val="24"/>
                <w:szCs w:val="24"/>
              </w:rPr>
              <w:t>N-15</w:t>
            </w:r>
            <w:r w:rsidRPr="007F7926">
              <w:rPr>
                <w:rFonts w:ascii="Times New Roman" w:hAnsi="Times New Roman"/>
                <w:sz w:val="24"/>
                <w:szCs w:val="24"/>
              </w:rPr>
              <w:tab/>
              <w:t>(</w:t>
            </w:r>
            <w:proofErr w:type="spellStart"/>
            <w:r w:rsidRPr="007F7926">
              <w:rPr>
                <w:rFonts w:ascii="Times New Roman" w:hAnsi="Times New Roman"/>
                <w:sz w:val="24"/>
                <w:szCs w:val="24"/>
              </w:rPr>
              <w:t>Naran</w:t>
            </w:r>
            <w:proofErr w:type="spellEnd"/>
            <w:r w:rsidRPr="007F7926">
              <w:rPr>
                <w:rFonts w:ascii="Times New Roman" w:hAnsi="Times New Roman"/>
                <w:sz w:val="24"/>
                <w:szCs w:val="24"/>
              </w:rPr>
              <w:t xml:space="preserve"> – </w:t>
            </w:r>
            <w:proofErr w:type="spellStart"/>
            <w:r w:rsidRPr="007F7926">
              <w:rPr>
                <w:rFonts w:ascii="Times New Roman" w:hAnsi="Times New Roman"/>
                <w:sz w:val="24"/>
                <w:szCs w:val="24"/>
              </w:rPr>
              <w:t>Jalkhad</w:t>
            </w:r>
            <w:proofErr w:type="spellEnd"/>
            <w:r w:rsidRPr="007F7926">
              <w:rPr>
                <w:rFonts w:ascii="Times New Roman" w:hAnsi="Times New Roman"/>
                <w:sz w:val="24"/>
                <w:szCs w:val="24"/>
              </w:rPr>
              <w:t>)</w:t>
            </w:r>
            <w:r w:rsidRPr="007F7926">
              <w:rPr>
                <w:rFonts w:ascii="Times New Roman" w:hAnsi="Times New Roman"/>
                <w:sz w:val="24"/>
                <w:szCs w:val="24"/>
              </w:rPr>
              <w:tab/>
            </w:r>
            <w:r w:rsidRPr="007F7926">
              <w:rPr>
                <w:rFonts w:ascii="Times New Roman" w:hAnsi="Times New Roman"/>
                <w:sz w:val="24"/>
                <w:szCs w:val="24"/>
              </w:rPr>
              <w:tab/>
            </w:r>
            <w:r w:rsidRPr="007F7926">
              <w:rPr>
                <w:rFonts w:ascii="Times New Roman" w:hAnsi="Times New Roman"/>
                <w:sz w:val="24"/>
                <w:szCs w:val="24"/>
              </w:rPr>
              <w:tab/>
              <w:t>100% works completed</w:t>
            </w:r>
          </w:p>
          <w:p w:rsidR="000E157E" w:rsidRPr="007F7926" w:rsidRDefault="000E157E" w:rsidP="003427F4">
            <w:pPr>
              <w:spacing w:after="0" w:line="240" w:lineRule="auto"/>
              <w:rPr>
                <w:rFonts w:ascii="Times New Roman" w:hAnsi="Times New Roman"/>
                <w:sz w:val="24"/>
                <w:szCs w:val="24"/>
              </w:rPr>
            </w:pPr>
            <w:r w:rsidRPr="007F7926">
              <w:rPr>
                <w:rFonts w:ascii="Times New Roman" w:hAnsi="Times New Roman"/>
                <w:sz w:val="24"/>
                <w:szCs w:val="24"/>
              </w:rPr>
              <w:t>N-50</w:t>
            </w:r>
            <w:r w:rsidRPr="007F7926">
              <w:rPr>
                <w:rFonts w:ascii="Times New Roman" w:hAnsi="Times New Roman"/>
                <w:sz w:val="24"/>
                <w:szCs w:val="24"/>
              </w:rPr>
              <w:tab/>
              <w:t>(</w:t>
            </w:r>
            <w:proofErr w:type="spellStart"/>
            <w:r w:rsidRPr="007F7926">
              <w:rPr>
                <w:rFonts w:ascii="Times New Roman" w:hAnsi="Times New Roman"/>
                <w:sz w:val="24"/>
                <w:szCs w:val="24"/>
              </w:rPr>
              <w:t>Darzinda</w:t>
            </w:r>
            <w:proofErr w:type="spellEnd"/>
            <w:r w:rsidRPr="007F7926">
              <w:rPr>
                <w:rFonts w:ascii="Times New Roman" w:hAnsi="Times New Roman"/>
                <w:sz w:val="24"/>
                <w:szCs w:val="24"/>
              </w:rPr>
              <w:t xml:space="preserve"> – </w:t>
            </w:r>
            <w:proofErr w:type="spellStart"/>
            <w:r w:rsidRPr="007F7926">
              <w:rPr>
                <w:rFonts w:ascii="Times New Roman" w:hAnsi="Times New Roman"/>
                <w:sz w:val="24"/>
                <w:szCs w:val="24"/>
              </w:rPr>
              <w:t>Daraban</w:t>
            </w:r>
            <w:proofErr w:type="spellEnd"/>
            <w:r w:rsidRPr="007F7926">
              <w:rPr>
                <w:rFonts w:ascii="Times New Roman" w:hAnsi="Times New Roman"/>
                <w:sz w:val="24"/>
                <w:szCs w:val="24"/>
              </w:rPr>
              <w:t>)</w:t>
            </w:r>
            <w:r w:rsidRPr="007F7926">
              <w:rPr>
                <w:rFonts w:ascii="Times New Roman" w:hAnsi="Times New Roman"/>
                <w:sz w:val="24"/>
                <w:szCs w:val="24"/>
              </w:rPr>
              <w:tab/>
            </w:r>
            <w:r w:rsidRPr="007F7926">
              <w:rPr>
                <w:rFonts w:ascii="Times New Roman" w:hAnsi="Times New Roman"/>
                <w:sz w:val="24"/>
                <w:szCs w:val="24"/>
              </w:rPr>
              <w:tab/>
              <w:t>100% works completed (TOC issued)</w:t>
            </w:r>
          </w:p>
          <w:p w:rsidR="000E157E" w:rsidRPr="007F7926" w:rsidRDefault="000E157E" w:rsidP="003427F4">
            <w:pPr>
              <w:spacing w:after="0" w:line="240" w:lineRule="auto"/>
              <w:rPr>
                <w:rFonts w:ascii="Times New Roman" w:hAnsi="Times New Roman"/>
                <w:sz w:val="24"/>
                <w:szCs w:val="24"/>
              </w:rPr>
            </w:pPr>
            <w:r w:rsidRPr="007F7926">
              <w:rPr>
                <w:rFonts w:ascii="Times New Roman" w:hAnsi="Times New Roman"/>
                <w:sz w:val="24"/>
                <w:szCs w:val="24"/>
              </w:rPr>
              <w:t>N-55</w:t>
            </w:r>
            <w:r w:rsidRPr="007F7926">
              <w:rPr>
                <w:rFonts w:ascii="Times New Roman" w:hAnsi="Times New Roman"/>
                <w:sz w:val="24"/>
                <w:szCs w:val="24"/>
              </w:rPr>
              <w:tab/>
              <w:t>(</w:t>
            </w:r>
            <w:proofErr w:type="spellStart"/>
            <w:r w:rsidRPr="007F7926">
              <w:rPr>
                <w:rFonts w:ascii="Times New Roman" w:hAnsi="Times New Roman"/>
                <w:sz w:val="24"/>
                <w:szCs w:val="24"/>
              </w:rPr>
              <w:t>Fazilpur</w:t>
            </w:r>
            <w:proofErr w:type="spellEnd"/>
            <w:r w:rsidRPr="007F7926">
              <w:rPr>
                <w:rFonts w:ascii="Times New Roman" w:hAnsi="Times New Roman"/>
                <w:sz w:val="24"/>
                <w:szCs w:val="24"/>
              </w:rPr>
              <w:t xml:space="preserve"> – </w:t>
            </w:r>
            <w:proofErr w:type="spellStart"/>
            <w:r w:rsidRPr="007F7926">
              <w:rPr>
                <w:rFonts w:ascii="Times New Roman" w:hAnsi="Times New Roman"/>
                <w:sz w:val="24"/>
                <w:szCs w:val="24"/>
              </w:rPr>
              <w:t>D.I.Khan</w:t>
            </w:r>
            <w:proofErr w:type="spellEnd"/>
            <w:r w:rsidRPr="007F7926">
              <w:rPr>
                <w:rFonts w:ascii="Times New Roman" w:hAnsi="Times New Roman"/>
                <w:sz w:val="24"/>
                <w:szCs w:val="24"/>
              </w:rPr>
              <w:t xml:space="preserve"> - Peshawar)</w:t>
            </w:r>
            <w:r w:rsidRPr="007F7926">
              <w:rPr>
                <w:rFonts w:ascii="Times New Roman" w:hAnsi="Times New Roman"/>
                <w:sz w:val="24"/>
                <w:szCs w:val="24"/>
              </w:rPr>
              <w:tab/>
              <w:t>100% works completed (TOC issued)</w:t>
            </w:r>
          </w:p>
          <w:p w:rsidR="000E157E" w:rsidRPr="007F7926" w:rsidRDefault="000E157E" w:rsidP="003427F4">
            <w:pPr>
              <w:spacing w:after="0" w:line="240" w:lineRule="auto"/>
              <w:rPr>
                <w:rFonts w:ascii="Times New Roman" w:hAnsi="Times New Roman"/>
                <w:sz w:val="24"/>
                <w:szCs w:val="24"/>
              </w:rPr>
            </w:pPr>
            <w:r w:rsidRPr="007F7926">
              <w:rPr>
                <w:rFonts w:ascii="Times New Roman" w:hAnsi="Times New Roman"/>
                <w:sz w:val="24"/>
                <w:szCs w:val="24"/>
              </w:rPr>
              <w:t>N-95</w:t>
            </w:r>
            <w:r w:rsidRPr="007F7926">
              <w:rPr>
                <w:rFonts w:ascii="Times New Roman" w:hAnsi="Times New Roman"/>
                <w:sz w:val="24"/>
                <w:szCs w:val="24"/>
              </w:rPr>
              <w:tab/>
              <w:t>(Bahrain – Kalam)</w:t>
            </w:r>
            <w:r w:rsidRPr="007F7926">
              <w:rPr>
                <w:rFonts w:ascii="Times New Roman" w:hAnsi="Times New Roman"/>
                <w:sz w:val="24"/>
                <w:szCs w:val="24"/>
              </w:rPr>
              <w:tab/>
            </w:r>
            <w:r w:rsidRPr="007F7926">
              <w:rPr>
                <w:rFonts w:ascii="Times New Roman" w:hAnsi="Times New Roman"/>
                <w:sz w:val="24"/>
                <w:szCs w:val="24"/>
              </w:rPr>
              <w:tab/>
            </w:r>
            <w:r w:rsidRPr="007F7926">
              <w:rPr>
                <w:rFonts w:ascii="Times New Roman" w:hAnsi="Times New Roman"/>
                <w:sz w:val="24"/>
                <w:szCs w:val="24"/>
              </w:rPr>
              <w:tab/>
              <w:t>99% works completed</w:t>
            </w:r>
          </w:p>
          <w:p w:rsidR="000E157E" w:rsidRPr="007F7926" w:rsidRDefault="000E157E" w:rsidP="003427F4">
            <w:pPr>
              <w:spacing w:after="0" w:line="240" w:lineRule="auto"/>
              <w:ind w:left="3591"/>
              <w:rPr>
                <w:rFonts w:ascii="Times New Roman" w:hAnsi="Times New Roman"/>
                <w:sz w:val="24"/>
                <w:szCs w:val="24"/>
              </w:rPr>
            </w:pPr>
            <w:r w:rsidRPr="007F7926">
              <w:rPr>
                <w:rFonts w:ascii="Times New Roman" w:hAnsi="Times New Roman"/>
                <w:sz w:val="24"/>
                <w:szCs w:val="24"/>
              </w:rPr>
              <w:lastRenderedPageBreak/>
              <w:tab/>
              <w:t>(one contract retendered &amp; execution                                      commenced)</w:t>
            </w:r>
          </w:p>
        </w:tc>
      </w:tr>
      <w:tr w:rsidR="000E157E" w:rsidRPr="007F7926" w:rsidTr="00965BEA">
        <w:trPr>
          <w:trHeight w:val="391"/>
        </w:trPr>
        <w:tc>
          <w:tcPr>
            <w:tcW w:w="1519" w:type="dxa"/>
            <w:vAlign w:val="center"/>
          </w:tcPr>
          <w:p w:rsidR="000E157E" w:rsidRPr="007F7926" w:rsidRDefault="000E157E" w:rsidP="003427F4">
            <w:pPr>
              <w:spacing w:after="0" w:line="240" w:lineRule="auto"/>
              <w:rPr>
                <w:rFonts w:ascii="Times New Roman" w:hAnsi="Times New Roman"/>
                <w:sz w:val="24"/>
                <w:szCs w:val="24"/>
              </w:rPr>
            </w:pPr>
            <w:r w:rsidRPr="007F7926">
              <w:rPr>
                <w:rFonts w:ascii="Times New Roman" w:hAnsi="Times New Roman"/>
                <w:sz w:val="24"/>
                <w:szCs w:val="24"/>
              </w:rPr>
              <w:lastRenderedPageBreak/>
              <w:t>Region / Location</w:t>
            </w:r>
          </w:p>
        </w:tc>
        <w:tc>
          <w:tcPr>
            <w:tcW w:w="7841" w:type="dxa"/>
            <w:vAlign w:val="center"/>
          </w:tcPr>
          <w:p w:rsidR="000E157E" w:rsidRPr="007F7926" w:rsidRDefault="000E157E" w:rsidP="003427F4">
            <w:pPr>
              <w:spacing w:after="0" w:line="240" w:lineRule="auto"/>
              <w:rPr>
                <w:rFonts w:ascii="Times New Roman" w:hAnsi="Times New Roman"/>
                <w:sz w:val="24"/>
                <w:szCs w:val="24"/>
              </w:rPr>
            </w:pPr>
            <w:r w:rsidRPr="007F7926">
              <w:rPr>
                <w:rFonts w:ascii="Times New Roman" w:hAnsi="Times New Roman"/>
                <w:sz w:val="24"/>
                <w:szCs w:val="24"/>
              </w:rPr>
              <w:t>Khyber Pakhtunkhwa, Sindh &amp; Punjab</w:t>
            </w:r>
          </w:p>
        </w:tc>
      </w:tr>
      <w:tr w:rsidR="000E157E" w:rsidRPr="007F7926" w:rsidTr="00965BEA">
        <w:trPr>
          <w:trHeight w:val="391"/>
        </w:trPr>
        <w:tc>
          <w:tcPr>
            <w:tcW w:w="1519" w:type="dxa"/>
            <w:vAlign w:val="center"/>
          </w:tcPr>
          <w:p w:rsidR="000E157E" w:rsidRPr="007F7926" w:rsidRDefault="000E157E" w:rsidP="003427F4">
            <w:pPr>
              <w:spacing w:after="0" w:line="240" w:lineRule="auto"/>
              <w:rPr>
                <w:rFonts w:ascii="Times New Roman" w:hAnsi="Times New Roman"/>
                <w:sz w:val="24"/>
                <w:szCs w:val="24"/>
              </w:rPr>
            </w:pPr>
            <w:r w:rsidRPr="007F7926">
              <w:rPr>
                <w:rFonts w:ascii="Times New Roman" w:hAnsi="Times New Roman"/>
                <w:sz w:val="24"/>
                <w:szCs w:val="24"/>
              </w:rPr>
              <w:t>Contractor</w:t>
            </w:r>
          </w:p>
        </w:tc>
        <w:tc>
          <w:tcPr>
            <w:tcW w:w="7841" w:type="dxa"/>
            <w:vAlign w:val="center"/>
          </w:tcPr>
          <w:p w:rsidR="000E157E" w:rsidRPr="007F7926" w:rsidRDefault="000E157E" w:rsidP="003427F4">
            <w:pPr>
              <w:spacing w:after="0" w:line="240" w:lineRule="auto"/>
              <w:rPr>
                <w:rFonts w:ascii="Times New Roman" w:hAnsi="Times New Roman"/>
                <w:sz w:val="24"/>
                <w:szCs w:val="24"/>
              </w:rPr>
            </w:pPr>
            <w:r w:rsidRPr="007F7926">
              <w:rPr>
                <w:rFonts w:ascii="Times New Roman" w:hAnsi="Times New Roman"/>
                <w:sz w:val="24"/>
                <w:szCs w:val="24"/>
              </w:rPr>
              <w:t>Various Contractors</w:t>
            </w:r>
          </w:p>
        </w:tc>
      </w:tr>
      <w:tr w:rsidR="000E157E" w:rsidRPr="007F7926" w:rsidTr="00965BEA">
        <w:trPr>
          <w:trHeight w:val="391"/>
        </w:trPr>
        <w:tc>
          <w:tcPr>
            <w:tcW w:w="1519" w:type="dxa"/>
            <w:vAlign w:val="center"/>
          </w:tcPr>
          <w:p w:rsidR="000E157E" w:rsidRPr="007F7926" w:rsidRDefault="000E157E" w:rsidP="003427F4">
            <w:pPr>
              <w:spacing w:after="0" w:line="240" w:lineRule="auto"/>
              <w:rPr>
                <w:rFonts w:ascii="Times New Roman" w:hAnsi="Times New Roman"/>
                <w:sz w:val="24"/>
                <w:szCs w:val="24"/>
              </w:rPr>
            </w:pPr>
            <w:r w:rsidRPr="007F7926">
              <w:rPr>
                <w:rFonts w:ascii="Times New Roman" w:hAnsi="Times New Roman"/>
                <w:sz w:val="24"/>
                <w:szCs w:val="24"/>
              </w:rPr>
              <w:t xml:space="preserve">Length </w:t>
            </w:r>
          </w:p>
        </w:tc>
        <w:tc>
          <w:tcPr>
            <w:tcW w:w="7841" w:type="dxa"/>
            <w:vAlign w:val="center"/>
          </w:tcPr>
          <w:p w:rsidR="000E157E" w:rsidRPr="007F7926" w:rsidRDefault="000E157E" w:rsidP="003427F4">
            <w:pPr>
              <w:spacing w:after="0" w:line="240" w:lineRule="auto"/>
              <w:rPr>
                <w:rFonts w:ascii="Times New Roman" w:hAnsi="Times New Roman"/>
                <w:sz w:val="24"/>
                <w:szCs w:val="24"/>
              </w:rPr>
            </w:pPr>
            <w:r w:rsidRPr="007F7926">
              <w:rPr>
                <w:rFonts w:ascii="Times New Roman" w:hAnsi="Times New Roman"/>
                <w:sz w:val="24"/>
                <w:szCs w:val="24"/>
              </w:rPr>
              <w:t>200 kilometers</w:t>
            </w:r>
          </w:p>
        </w:tc>
      </w:tr>
      <w:tr w:rsidR="000E157E" w:rsidRPr="007F7926" w:rsidTr="00965BEA">
        <w:trPr>
          <w:trHeight w:val="391"/>
        </w:trPr>
        <w:tc>
          <w:tcPr>
            <w:tcW w:w="1519" w:type="dxa"/>
            <w:vAlign w:val="center"/>
          </w:tcPr>
          <w:p w:rsidR="000E157E" w:rsidRPr="007F7926" w:rsidRDefault="000E157E" w:rsidP="003427F4">
            <w:pPr>
              <w:spacing w:after="0" w:line="240" w:lineRule="auto"/>
              <w:rPr>
                <w:rFonts w:ascii="Times New Roman" w:hAnsi="Times New Roman"/>
                <w:sz w:val="24"/>
                <w:szCs w:val="24"/>
              </w:rPr>
            </w:pPr>
            <w:r w:rsidRPr="007F7926">
              <w:rPr>
                <w:rFonts w:ascii="Times New Roman" w:hAnsi="Times New Roman"/>
                <w:sz w:val="24"/>
                <w:szCs w:val="24"/>
              </w:rPr>
              <w:t>Contract Cost</w:t>
            </w:r>
          </w:p>
        </w:tc>
        <w:tc>
          <w:tcPr>
            <w:tcW w:w="7841" w:type="dxa"/>
            <w:vAlign w:val="center"/>
          </w:tcPr>
          <w:p w:rsidR="000E157E" w:rsidRPr="007F7926" w:rsidRDefault="000E157E" w:rsidP="003427F4">
            <w:pPr>
              <w:spacing w:after="0" w:line="240" w:lineRule="auto"/>
              <w:rPr>
                <w:rFonts w:ascii="Times New Roman" w:hAnsi="Times New Roman"/>
                <w:sz w:val="24"/>
                <w:szCs w:val="24"/>
              </w:rPr>
            </w:pPr>
            <w:r w:rsidRPr="007F7926">
              <w:rPr>
                <w:rFonts w:ascii="Times New Roman" w:hAnsi="Times New Roman"/>
                <w:sz w:val="24"/>
                <w:szCs w:val="24"/>
              </w:rPr>
              <w:t>PKR 15,378 Millions</w:t>
            </w:r>
          </w:p>
        </w:tc>
      </w:tr>
      <w:tr w:rsidR="000E157E" w:rsidRPr="007F7926" w:rsidTr="00965BEA">
        <w:trPr>
          <w:trHeight w:val="391"/>
        </w:trPr>
        <w:tc>
          <w:tcPr>
            <w:tcW w:w="1519" w:type="dxa"/>
            <w:vAlign w:val="center"/>
          </w:tcPr>
          <w:p w:rsidR="000E157E" w:rsidRPr="007F7926" w:rsidRDefault="000E157E" w:rsidP="003427F4">
            <w:pPr>
              <w:spacing w:after="0" w:line="240" w:lineRule="auto"/>
              <w:rPr>
                <w:rFonts w:ascii="Times New Roman" w:hAnsi="Times New Roman"/>
                <w:sz w:val="24"/>
                <w:szCs w:val="24"/>
              </w:rPr>
            </w:pPr>
            <w:r w:rsidRPr="007F7926">
              <w:rPr>
                <w:rFonts w:ascii="Times New Roman" w:hAnsi="Times New Roman"/>
                <w:sz w:val="24"/>
                <w:szCs w:val="24"/>
              </w:rPr>
              <w:t>Commencement</w:t>
            </w:r>
          </w:p>
        </w:tc>
        <w:tc>
          <w:tcPr>
            <w:tcW w:w="7841" w:type="dxa"/>
            <w:vAlign w:val="center"/>
          </w:tcPr>
          <w:p w:rsidR="000E157E" w:rsidRPr="007F7926" w:rsidRDefault="000E157E" w:rsidP="003427F4">
            <w:pPr>
              <w:spacing w:after="0" w:line="240" w:lineRule="auto"/>
              <w:rPr>
                <w:rFonts w:ascii="Times New Roman" w:hAnsi="Times New Roman"/>
                <w:sz w:val="24"/>
                <w:szCs w:val="24"/>
              </w:rPr>
            </w:pPr>
            <w:r w:rsidRPr="007F7926">
              <w:rPr>
                <w:rFonts w:ascii="Times New Roman" w:hAnsi="Times New Roman"/>
                <w:sz w:val="24"/>
                <w:szCs w:val="24"/>
              </w:rPr>
              <w:t>May-2017</w:t>
            </w:r>
          </w:p>
        </w:tc>
      </w:tr>
      <w:tr w:rsidR="000E157E" w:rsidRPr="007F7926" w:rsidTr="00965BEA">
        <w:trPr>
          <w:trHeight w:val="391"/>
        </w:trPr>
        <w:tc>
          <w:tcPr>
            <w:tcW w:w="1519" w:type="dxa"/>
            <w:vAlign w:val="center"/>
          </w:tcPr>
          <w:p w:rsidR="000E157E" w:rsidRPr="007F7926" w:rsidRDefault="000E157E" w:rsidP="003427F4">
            <w:pPr>
              <w:spacing w:after="0" w:line="240" w:lineRule="auto"/>
              <w:rPr>
                <w:rFonts w:ascii="Times New Roman" w:hAnsi="Times New Roman"/>
                <w:sz w:val="24"/>
                <w:szCs w:val="24"/>
              </w:rPr>
            </w:pPr>
            <w:r w:rsidRPr="007F7926">
              <w:rPr>
                <w:rFonts w:ascii="Times New Roman" w:hAnsi="Times New Roman"/>
                <w:sz w:val="24"/>
                <w:szCs w:val="24"/>
              </w:rPr>
              <w:t>Completion</w:t>
            </w:r>
          </w:p>
        </w:tc>
        <w:tc>
          <w:tcPr>
            <w:tcW w:w="7841" w:type="dxa"/>
            <w:vAlign w:val="center"/>
          </w:tcPr>
          <w:p w:rsidR="000E157E" w:rsidRPr="007F7926" w:rsidRDefault="000E157E" w:rsidP="003427F4">
            <w:pPr>
              <w:spacing w:after="0" w:line="240" w:lineRule="auto"/>
              <w:rPr>
                <w:rFonts w:ascii="Times New Roman" w:hAnsi="Times New Roman"/>
                <w:sz w:val="24"/>
                <w:szCs w:val="24"/>
              </w:rPr>
            </w:pPr>
            <w:r w:rsidRPr="007F7926">
              <w:rPr>
                <w:rFonts w:ascii="Times New Roman" w:hAnsi="Times New Roman"/>
                <w:sz w:val="24"/>
                <w:szCs w:val="24"/>
              </w:rPr>
              <w:t>June-2021</w:t>
            </w:r>
          </w:p>
        </w:tc>
      </w:tr>
    </w:tbl>
    <w:p w:rsidR="000E157E" w:rsidRPr="007F7926" w:rsidRDefault="000E157E" w:rsidP="003427F4">
      <w:pPr>
        <w:spacing w:after="0" w:line="240" w:lineRule="auto"/>
        <w:rPr>
          <w:rFonts w:ascii="Times New Roman" w:hAnsi="Times New Roman"/>
          <w:sz w:val="24"/>
          <w:szCs w:val="24"/>
        </w:rPr>
      </w:pPr>
    </w:p>
    <w:tbl>
      <w:tblPr>
        <w:tblStyle w:val="TableGrid"/>
        <w:tblW w:w="9360" w:type="dxa"/>
        <w:tblInd w:w="1072" w:type="dxa"/>
        <w:tblLayout w:type="fixed"/>
        <w:tblLook w:val="04A0" w:firstRow="1" w:lastRow="0" w:firstColumn="1" w:lastColumn="0" w:noHBand="0" w:noVBand="1"/>
      </w:tblPr>
      <w:tblGrid>
        <w:gridCol w:w="1890"/>
        <w:gridCol w:w="7470"/>
      </w:tblGrid>
      <w:tr w:rsidR="000E157E" w:rsidRPr="007F7926" w:rsidTr="00965BEA">
        <w:trPr>
          <w:trHeight w:val="412"/>
        </w:trPr>
        <w:tc>
          <w:tcPr>
            <w:tcW w:w="9360" w:type="dxa"/>
            <w:gridSpan w:val="2"/>
            <w:tcBorders>
              <w:top w:val="single" w:sz="6" w:space="0" w:color="auto"/>
              <w:left w:val="single" w:sz="6" w:space="0" w:color="auto"/>
              <w:bottom w:val="single" w:sz="6" w:space="0" w:color="auto"/>
            </w:tcBorders>
            <w:vAlign w:val="center"/>
          </w:tcPr>
          <w:p w:rsidR="000E157E" w:rsidRPr="007F7926" w:rsidRDefault="000E157E" w:rsidP="003427F4">
            <w:pPr>
              <w:spacing w:after="0" w:line="240" w:lineRule="auto"/>
              <w:jc w:val="center"/>
              <w:rPr>
                <w:rFonts w:ascii="Times New Roman" w:hAnsi="Times New Roman"/>
                <w:sz w:val="24"/>
                <w:szCs w:val="24"/>
              </w:rPr>
            </w:pPr>
            <w:r w:rsidRPr="007F7926">
              <w:rPr>
                <w:rFonts w:ascii="Times New Roman" w:hAnsi="Times New Roman"/>
                <w:b/>
                <w:sz w:val="24"/>
                <w:szCs w:val="24"/>
              </w:rPr>
              <w:t>CAREC Corridor Development Investment Program (Tranche-1)</w:t>
            </w:r>
          </w:p>
        </w:tc>
      </w:tr>
      <w:tr w:rsidR="000E157E" w:rsidRPr="007F7926" w:rsidTr="00FF732B">
        <w:trPr>
          <w:trHeight w:val="391"/>
        </w:trPr>
        <w:tc>
          <w:tcPr>
            <w:tcW w:w="1890" w:type="dxa"/>
            <w:tcBorders>
              <w:top w:val="single" w:sz="6" w:space="0" w:color="auto"/>
            </w:tcBorders>
            <w:vAlign w:val="center"/>
          </w:tcPr>
          <w:p w:rsidR="000E157E" w:rsidRPr="007F7926" w:rsidRDefault="000E157E" w:rsidP="003427F4">
            <w:pPr>
              <w:spacing w:after="0" w:line="240" w:lineRule="auto"/>
              <w:rPr>
                <w:rFonts w:ascii="Times New Roman" w:hAnsi="Times New Roman"/>
                <w:sz w:val="24"/>
                <w:szCs w:val="24"/>
              </w:rPr>
            </w:pPr>
            <w:r w:rsidRPr="007F7926">
              <w:rPr>
                <w:rFonts w:ascii="Times New Roman" w:hAnsi="Times New Roman"/>
                <w:sz w:val="24"/>
                <w:szCs w:val="24"/>
              </w:rPr>
              <w:t>Development Partner</w:t>
            </w:r>
          </w:p>
        </w:tc>
        <w:tc>
          <w:tcPr>
            <w:tcW w:w="7470" w:type="dxa"/>
            <w:tcBorders>
              <w:top w:val="single" w:sz="6" w:space="0" w:color="auto"/>
            </w:tcBorders>
            <w:vAlign w:val="center"/>
          </w:tcPr>
          <w:p w:rsidR="000E157E" w:rsidRPr="007F7926" w:rsidRDefault="000E157E" w:rsidP="003427F4">
            <w:pPr>
              <w:spacing w:after="0" w:line="240" w:lineRule="auto"/>
              <w:rPr>
                <w:rFonts w:ascii="Times New Roman" w:hAnsi="Times New Roman"/>
                <w:sz w:val="24"/>
                <w:szCs w:val="24"/>
              </w:rPr>
            </w:pPr>
            <w:r w:rsidRPr="007F7926">
              <w:rPr>
                <w:rFonts w:ascii="Times New Roman" w:hAnsi="Times New Roman"/>
                <w:sz w:val="24"/>
                <w:szCs w:val="24"/>
              </w:rPr>
              <w:t>Asian Development Bank</w:t>
            </w:r>
          </w:p>
        </w:tc>
      </w:tr>
      <w:tr w:rsidR="000E157E" w:rsidRPr="007F7926" w:rsidTr="00FF732B">
        <w:trPr>
          <w:trHeight w:val="384"/>
        </w:trPr>
        <w:tc>
          <w:tcPr>
            <w:tcW w:w="1890" w:type="dxa"/>
            <w:vAlign w:val="center"/>
          </w:tcPr>
          <w:p w:rsidR="000E157E" w:rsidRPr="007F7926" w:rsidRDefault="000E157E" w:rsidP="003427F4">
            <w:pPr>
              <w:spacing w:after="0" w:line="240" w:lineRule="auto"/>
              <w:rPr>
                <w:rFonts w:ascii="Times New Roman" w:hAnsi="Times New Roman"/>
                <w:sz w:val="24"/>
                <w:szCs w:val="24"/>
              </w:rPr>
            </w:pPr>
            <w:r w:rsidRPr="007F7926">
              <w:rPr>
                <w:rFonts w:ascii="Times New Roman" w:hAnsi="Times New Roman"/>
                <w:sz w:val="24"/>
                <w:szCs w:val="24"/>
              </w:rPr>
              <w:t>Loan / Grant</w:t>
            </w:r>
          </w:p>
        </w:tc>
        <w:tc>
          <w:tcPr>
            <w:tcW w:w="7470" w:type="dxa"/>
            <w:vAlign w:val="center"/>
          </w:tcPr>
          <w:p w:rsidR="000E157E" w:rsidRPr="007F7926" w:rsidRDefault="000E157E" w:rsidP="003427F4">
            <w:pPr>
              <w:spacing w:after="0" w:line="240" w:lineRule="auto"/>
              <w:rPr>
                <w:rFonts w:ascii="Times New Roman" w:hAnsi="Times New Roman"/>
                <w:sz w:val="24"/>
                <w:szCs w:val="24"/>
              </w:rPr>
            </w:pPr>
            <w:r w:rsidRPr="007F7926">
              <w:rPr>
                <w:rFonts w:ascii="Times New Roman" w:hAnsi="Times New Roman"/>
                <w:sz w:val="24"/>
                <w:szCs w:val="24"/>
              </w:rPr>
              <w:t>Loan (3574-Pak)</w:t>
            </w:r>
          </w:p>
        </w:tc>
      </w:tr>
      <w:tr w:rsidR="000E157E" w:rsidRPr="007F7926" w:rsidTr="00FF732B">
        <w:trPr>
          <w:trHeight w:val="391"/>
        </w:trPr>
        <w:tc>
          <w:tcPr>
            <w:tcW w:w="1890" w:type="dxa"/>
            <w:vAlign w:val="center"/>
          </w:tcPr>
          <w:p w:rsidR="000E157E" w:rsidRPr="007F7926" w:rsidRDefault="000E157E" w:rsidP="003427F4">
            <w:pPr>
              <w:spacing w:after="0" w:line="240" w:lineRule="auto"/>
              <w:rPr>
                <w:rFonts w:ascii="Times New Roman" w:hAnsi="Times New Roman"/>
                <w:sz w:val="24"/>
                <w:szCs w:val="24"/>
              </w:rPr>
            </w:pPr>
            <w:r w:rsidRPr="007F7926">
              <w:rPr>
                <w:rFonts w:ascii="Times New Roman" w:hAnsi="Times New Roman"/>
                <w:sz w:val="24"/>
                <w:szCs w:val="24"/>
              </w:rPr>
              <w:t>Loan Amount</w:t>
            </w:r>
          </w:p>
        </w:tc>
        <w:tc>
          <w:tcPr>
            <w:tcW w:w="7470" w:type="dxa"/>
            <w:vAlign w:val="center"/>
          </w:tcPr>
          <w:p w:rsidR="000E157E" w:rsidRPr="007F7926" w:rsidRDefault="000E157E" w:rsidP="003427F4">
            <w:pPr>
              <w:spacing w:after="0" w:line="240" w:lineRule="auto"/>
              <w:rPr>
                <w:rFonts w:ascii="Times New Roman" w:hAnsi="Times New Roman"/>
                <w:sz w:val="24"/>
                <w:szCs w:val="24"/>
              </w:rPr>
            </w:pPr>
            <w:r w:rsidRPr="007F7926">
              <w:rPr>
                <w:rFonts w:ascii="Times New Roman" w:hAnsi="Times New Roman"/>
                <w:sz w:val="24"/>
                <w:szCs w:val="24"/>
              </w:rPr>
              <w:t>US$ 120 Million</w:t>
            </w:r>
          </w:p>
        </w:tc>
      </w:tr>
      <w:tr w:rsidR="000E157E" w:rsidRPr="007F7926" w:rsidTr="00FF732B">
        <w:trPr>
          <w:trHeight w:val="391"/>
        </w:trPr>
        <w:tc>
          <w:tcPr>
            <w:tcW w:w="1890" w:type="dxa"/>
            <w:vAlign w:val="center"/>
          </w:tcPr>
          <w:p w:rsidR="000E157E" w:rsidRPr="007F7926" w:rsidRDefault="000E157E" w:rsidP="003427F4">
            <w:pPr>
              <w:spacing w:after="0" w:line="240" w:lineRule="auto"/>
              <w:rPr>
                <w:rFonts w:ascii="Times New Roman" w:hAnsi="Times New Roman"/>
                <w:sz w:val="24"/>
                <w:szCs w:val="24"/>
              </w:rPr>
            </w:pPr>
            <w:r w:rsidRPr="007F7926">
              <w:rPr>
                <w:rFonts w:ascii="Times New Roman" w:hAnsi="Times New Roman"/>
                <w:sz w:val="24"/>
                <w:szCs w:val="24"/>
              </w:rPr>
              <w:t>Loan Amount Utilized</w:t>
            </w:r>
          </w:p>
        </w:tc>
        <w:tc>
          <w:tcPr>
            <w:tcW w:w="7470" w:type="dxa"/>
            <w:vAlign w:val="center"/>
          </w:tcPr>
          <w:p w:rsidR="000E157E" w:rsidRPr="007F7926" w:rsidRDefault="000E157E" w:rsidP="003427F4">
            <w:pPr>
              <w:spacing w:after="0" w:line="240" w:lineRule="auto"/>
              <w:rPr>
                <w:rFonts w:ascii="Times New Roman" w:hAnsi="Times New Roman"/>
                <w:sz w:val="24"/>
                <w:szCs w:val="24"/>
              </w:rPr>
            </w:pPr>
            <w:r w:rsidRPr="007F7926">
              <w:rPr>
                <w:rFonts w:ascii="Times New Roman" w:hAnsi="Times New Roman"/>
                <w:sz w:val="24"/>
                <w:szCs w:val="24"/>
              </w:rPr>
              <w:t>US$ 25.532 Million</w:t>
            </w:r>
          </w:p>
        </w:tc>
      </w:tr>
      <w:tr w:rsidR="000E157E" w:rsidRPr="007F7926" w:rsidTr="00FF732B">
        <w:trPr>
          <w:trHeight w:val="391"/>
        </w:trPr>
        <w:tc>
          <w:tcPr>
            <w:tcW w:w="1890" w:type="dxa"/>
            <w:vAlign w:val="center"/>
          </w:tcPr>
          <w:p w:rsidR="000E157E" w:rsidRPr="007F7926" w:rsidRDefault="000E157E" w:rsidP="003427F4">
            <w:pPr>
              <w:spacing w:after="0" w:line="240" w:lineRule="auto"/>
              <w:rPr>
                <w:rFonts w:ascii="Times New Roman" w:hAnsi="Times New Roman"/>
                <w:sz w:val="24"/>
                <w:szCs w:val="24"/>
              </w:rPr>
            </w:pPr>
            <w:r w:rsidRPr="007F7926">
              <w:rPr>
                <w:rFonts w:ascii="Times New Roman" w:hAnsi="Times New Roman"/>
                <w:sz w:val="24"/>
                <w:szCs w:val="24"/>
              </w:rPr>
              <w:t>Project Scope</w:t>
            </w:r>
          </w:p>
        </w:tc>
        <w:tc>
          <w:tcPr>
            <w:tcW w:w="7470" w:type="dxa"/>
            <w:vAlign w:val="center"/>
          </w:tcPr>
          <w:p w:rsidR="000E157E" w:rsidRPr="007F7926" w:rsidRDefault="000E157E" w:rsidP="003427F4">
            <w:pPr>
              <w:spacing w:after="0" w:line="240" w:lineRule="auto"/>
              <w:rPr>
                <w:rFonts w:ascii="Times New Roman" w:hAnsi="Times New Roman"/>
                <w:sz w:val="24"/>
                <w:szCs w:val="24"/>
              </w:rPr>
            </w:pPr>
            <w:r w:rsidRPr="007F7926">
              <w:rPr>
                <w:rFonts w:ascii="Times New Roman" w:hAnsi="Times New Roman"/>
                <w:sz w:val="24"/>
                <w:szCs w:val="24"/>
              </w:rPr>
              <w:t xml:space="preserve">Construction of </w:t>
            </w:r>
          </w:p>
          <w:p w:rsidR="000E157E" w:rsidRPr="007F7926" w:rsidRDefault="000E157E" w:rsidP="006B5E50">
            <w:pPr>
              <w:pStyle w:val="ListParagraph"/>
              <w:numPr>
                <w:ilvl w:val="0"/>
                <w:numId w:val="99"/>
              </w:numPr>
              <w:spacing w:after="0" w:line="240" w:lineRule="auto"/>
              <w:ind w:left="351" w:hanging="351"/>
              <w:rPr>
                <w:rFonts w:ascii="Times New Roman" w:hAnsi="Times New Roman"/>
                <w:sz w:val="24"/>
                <w:szCs w:val="24"/>
              </w:rPr>
            </w:pPr>
            <w:r w:rsidRPr="007F7926">
              <w:rPr>
                <w:rFonts w:ascii="Times New Roman" w:hAnsi="Times New Roman"/>
                <w:sz w:val="24"/>
                <w:szCs w:val="24"/>
              </w:rPr>
              <w:t xml:space="preserve">66 km 2-Lane Additional Carriageway from </w:t>
            </w:r>
            <w:proofErr w:type="spellStart"/>
            <w:r w:rsidRPr="007F7926">
              <w:rPr>
                <w:rFonts w:ascii="Times New Roman" w:hAnsi="Times New Roman"/>
                <w:sz w:val="24"/>
                <w:szCs w:val="24"/>
              </w:rPr>
              <w:t>Petaro</w:t>
            </w:r>
            <w:proofErr w:type="spellEnd"/>
            <w:r w:rsidRPr="007F7926">
              <w:rPr>
                <w:rFonts w:ascii="Times New Roman" w:hAnsi="Times New Roman"/>
                <w:sz w:val="24"/>
                <w:szCs w:val="24"/>
              </w:rPr>
              <w:t xml:space="preserve"> – </w:t>
            </w:r>
            <w:proofErr w:type="spellStart"/>
            <w:r w:rsidRPr="007F7926">
              <w:rPr>
                <w:rFonts w:ascii="Times New Roman" w:hAnsi="Times New Roman"/>
                <w:sz w:val="24"/>
                <w:szCs w:val="24"/>
              </w:rPr>
              <w:t>Sehwan</w:t>
            </w:r>
            <w:proofErr w:type="spellEnd"/>
            <w:r w:rsidRPr="007F7926">
              <w:rPr>
                <w:rFonts w:ascii="Times New Roman" w:hAnsi="Times New Roman"/>
                <w:sz w:val="24"/>
                <w:szCs w:val="24"/>
              </w:rPr>
              <w:t xml:space="preserve"> (N55)</w:t>
            </w:r>
          </w:p>
          <w:p w:rsidR="000E157E" w:rsidRPr="007F7926" w:rsidRDefault="000E157E" w:rsidP="006B5E50">
            <w:pPr>
              <w:pStyle w:val="ListParagraph"/>
              <w:numPr>
                <w:ilvl w:val="0"/>
                <w:numId w:val="99"/>
              </w:numPr>
              <w:spacing w:after="0" w:line="240" w:lineRule="auto"/>
              <w:ind w:left="351"/>
              <w:rPr>
                <w:rFonts w:ascii="Times New Roman" w:hAnsi="Times New Roman"/>
                <w:sz w:val="24"/>
                <w:szCs w:val="24"/>
              </w:rPr>
            </w:pPr>
            <w:r w:rsidRPr="007F7926">
              <w:rPr>
                <w:rFonts w:ascii="Times New Roman" w:hAnsi="Times New Roman"/>
                <w:sz w:val="24"/>
                <w:szCs w:val="24"/>
              </w:rPr>
              <w:t xml:space="preserve">43 km 2-Lane Additional Carriageway from </w:t>
            </w:r>
            <w:proofErr w:type="spellStart"/>
            <w:r w:rsidRPr="007F7926">
              <w:rPr>
                <w:rFonts w:ascii="Times New Roman" w:hAnsi="Times New Roman"/>
                <w:sz w:val="24"/>
                <w:szCs w:val="24"/>
              </w:rPr>
              <w:t>Ratodero</w:t>
            </w:r>
            <w:proofErr w:type="spellEnd"/>
            <w:r w:rsidRPr="007F7926">
              <w:rPr>
                <w:rFonts w:ascii="Times New Roman" w:hAnsi="Times New Roman"/>
                <w:sz w:val="24"/>
                <w:szCs w:val="24"/>
              </w:rPr>
              <w:t xml:space="preserve"> – Shikarpur (N55)</w:t>
            </w:r>
          </w:p>
          <w:p w:rsidR="000E157E" w:rsidRPr="007F7926" w:rsidRDefault="000E157E" w:rsidP="003427F4">
            <w:pPr>
              <w:spacing w:after="0" w:line="240" w:lineRule="auto"/>
              <w:rPr>
                <w:rFonts w:ascii="Times New Roman" w:hAnsi="Times New Roman"/>
                <w:sz w:val="24"/>
                <w:szCs w:val="24"/>
              </w:rPr>
            </w:pPr>
          </w:p>
          <w:p w:rsidR="000E157E" w:rsidRPr="007F7926" w:rsidRDefault="000E157E" w:rsidP="003427F4">
            <w:pPr>
              <w:spacing w:after="0" w:line="240" w:lineRule="auto"/>
              <w:rPr>
                <w:rFonts w:ascii="Times New Roman" w:hAnsi="Times New Roman"/>
                <w:sz w:val="24"/>
                <w:szCs w:val="24"/>
              </w:rPr>
            </w:pPr>
            <w:r w:rsidRPr="007F7926">
              <w:rPr>
                <w:rFonts w:ascii="Times New Roman" w:hAnsi="Times New Roman"/>
                <w:sz w:val="24"/>
                <w:szCs w:val="24"/>
              </w:rPr>
              <w:t xml:space="preserve">Rehabilitation of </w:t>
            </w:r>
          </w:p>
          <w:p w:rsidR="000E157E" w:rsidRPr="007F7926" w:rsidRDefault="000E157E" w:rsidP="006B5E50">
            <w:pPr>
              <w:pStyle w:val="ListParagraph"/>
              <w:numPr>
                <w:ilvl w:val="0"/>
                <w:numId w:val="99"/>
              </w:numPr>
              <w:spacing w:after="0" w:line="240" w:lineRule="auto"/>
              <w:ind w:left="351"/>
              <w:rPr>
                <w:rFonts w:ascii="Times New Roman" w:hAnsi="Times New Roman"/>
                <w:sz w:val="24"/>
                <w:szCs w:val="24"/>
              </w:rPr>
            </w:pPr>
            <w:r w:rsidRPr="007F7926">
              <w:rPr>
                <w:rFonts w:ascii="Times New Roman" w:hAnsi="Times New Roman"/>
                <w:sz w:val="24"/>
                <w:szCs w:val="24"/>
              </w:rPr>
              <w:t xml:space="preserve">34 km south bound existing carriageway from Peshawar – Dara Adam Khel (N55) </w:t>
            </w:r>
          </w:p>
        </w:tc>
      </w:tr>
      <w:tr w:rsidR="000E157E" w:rsidRPr="007F7926" w:rsidTr="00FF732B">
        <w:trPr>
          <w:trHeight w:val="391"/>
        </w:trPr>
        <w:tc>
          <w:tcPr>
            <w:tcW w:w="1890" w:type="dxa"/>
            <w:vAlign w:val="center"/>
          </w:tcPr>
          <w:p w:rsidR="000E157E" w:rsidRPr="007F7926" w:rsidRDefault="000E157E" w:rsidP="003427F4">
            <w:pPr>
              <w:spacing w:after="0" w:line="240" w:lineRule="auto"/>
              <w:rPr>
                <w:rFonts w:ascii="Times New Roman" w:hAnsi="Times New Roman"/>
                <w:sz w:val="24"/>
                <w:szCs w:val="24"/>
              </w:rPr>
            </w:pPr>
            <w:r w:rsidRPr="007F7926">
              <w:rPr>
                <w:rFonts w:ascii="Times New Roman" w:hAnsi="Times New Roman"/>
                <w:sz w:val="24"/>
                <w:szCs w:val="24"/>
              </w:rPr>
              <w:t>Present Status</w:t>
            </w:r>
          </w:p>
        </w:tc>
        <w:tc>
          <w:tcPr>
            <w:tcW w:w="7470" w:type="dxa"/>
            <w:vAlign w:val="center"/>
          </w:tcPr>
          <w:p w:rsidR="000E157E" w:rsidRPr="007F7926" w:rsidRDefault="000E157E" w:rsidP="003427F4">
            <w:pPr>
              <w:spacing w:after="0" w:line="240" w:lineRule="auto"/>
              <w:rPr>
                <w:rFonts w:ascii="Times New Roman" w:hAnsi="Times New Roman"/>
                <w:sz w:val="24"/>
                <w:szCs w:val="24"/>
              </w:rPr>
            </w:pPr>
            <w:proofErr w:type="spellStart"/>
            <w:r w:rsidRPr="007F7926">
              <w:rPr>
                <w:rFonts w:ascii="Times New Roman" w:hAnsi="Times New Roman"/>
                <w:sz w:val="24"/>
                <w:szCs w:val="24"/>
              </w:rPr>
              <w:t>Petaro</w:t>
            </w:r>
            <w:proofErr w:type="spellEnd"/>
            <w:r w:rsidRPr="007F7926">
              <w:rPr>
                <w:rFonts w:ascii="Times New Roman" w:hAnsi="Times New Roman"/>
                <w:sz w:val="24"/>
                <w:szCs w:val="24"/>
              </w:rPr>
              <w:t xml:space="preserve"> – </w:t>
            </w:r>
            <w:proofErr w:type="spellStart"/>
            <w:r w:rsidRPr="007F7926">
              <w:rPr>
                <w:rFonts w:ascii="Times New Roman" w:hAnsi="Times New Roman"/>
                <w:sz w:val="24"/>
                <w:szCs w:val="24"/>
              </w:rPr>
              <w:t>Sehwan</w:t>
            </w:r>
            <w:proofErr w:type="spellEnd"/>
            <w:r w:rsidRPr="007F7926">
              <w:rPr>
                <w:rFonts w:ascii="Times New Roman" w:hAnsi="Times New Roman"/>
                <w:sz w:val="24"/>
                <w:szCs w:val="24"/>
              </w:rPr>
              <w:tab/>
            </w:r>
            <w:r w:rsidRPr="007F7926">
              <w:rPr>
                <w:rFonts w:ascii="Times New Roman" w:hAnsi="Times New Roman"/>
                <w:sz w:val="24"/>
                <w:szCs w:val="24"/>
              </w:rPr>
              <w:tab/>
              <w:t xml:space="preserve">              53% works Completed</w:t>
            </w:r>
          </w:p>
          <w:p w:rsidR="000E157E" w:rsidRPr="007F7926" w:rsidRDefault="000E157E" w:rsidP="003427F4">
            <w:pPr>
              <w:spacing w:after="0" w:line="240" w:lineRule="auto"/>
              <w:rPr>
                <w:rFonts w:ascii="Times New Roman" w:hAnsi="Times New Roman"/>
                <w:sz w:val="24"/>
                <w:szCs w:val="24"/>
              </w:rPr>
            </w:pPr>
            <w:proofErr w:type="spellStart"/>
            <w:r w:rsidRPr="007F7926">
              <w:rPr>
                <w:rFonts w:ascii="Times New Roman" w:hAnsi="Times New Roman"/>
                <w:sz w:val="24"/>
                <w:szCs w:val="24"/>
              </w:rPr>
              <w:t>Ratodero</w:t>
            </w:r>
            <w:proofErr w:type="spellEnd"/>
            <w:r w:rsidRPr="007F7926">
              <w:rPr>
                <w:rFonts w:ascii="Times New Roman" w:hAnsi="Times New Roman"/>
                <w:sz w:val="24"/>
                <w:szCs w:val="24"/>
              </w:rPr>
              <w:t xml:space="preserve"> – Shikarpur</w:t>
            </w:r>
            <w:r w:rsidRPr="007F7926">
              <w:rPr>
                <w:rFonts w:ascii="Times New Roman" w:hAnsi="Times New Roman"/>
                <w:sz w:val="24"/>
                <w:szCs w:val="24"/>
              </w:rPr>
              <w:tab/>
            </w:r>
            <w:r w:rsidRPr="007F7926">
              <w:rPr>
                <w:rFonts w:ascii="Times New Roman" w:hAnsi="Times New Roman"/>
                <w:sz w:val="24"/>
                <w:szCs w:val="24"/>
              </w:rPr>
              <w:tab/>
            </w:r>
            <w:r w:rsidRPr="007F7926">
              <w:rPr>
                <w:rFonts w:ascii="Times New Roman" w:hAnsi="Times New Roman"/>
                <w:sz w:val="24"/>
                <w:szCs w:val="24"/>
              </w:rPr>
              <w:tab/>
              <w:t>1.545% works Completed</w:t>
            </w:r>
          </w:p>
          <w:p w:rsidR="000E157E" w:rsidRPr="007F7926" w:rsidRDefault="000E157E" w:rsidP="003427F4">
            <w:pPr>
              <w:spacing w:after="0" w:line="240" w:lineRule="auto"/>
              <w:rPr>
                <w:rFonts w:ascii="Times New Roman" w:hAnsi="Times New Roman"/>
                <w:sz w:val="24"/>
                <w:szCs w:val="24"/>
              </w:rPr>
            </w:pPr>
            <w:r w:rsidRPr="007F7926">
              <w:rPr>
                <w:rFonts w:ascii="Times New Roman" w:hAnsi="Times New Roman"/>
                <w:sz w:val="24"/>
                <w:szCs w:val="24"/>
              </w:rPr>
              <w:tab/>
            </w:r>
          </w:p>
        </w:tc>
      </w:tr>
      <w:tr w:rsidR="000E157E" w:rsidRPr="007F7926" w:rsidTr="00FF732B">
        <w:trPr>
          <w:trHeight w:val="391"/>
        </w:trPr>
        <w:tc>
          <w:tcPr>
            <w:tcW w:w="1890" w:type="dxa"/>
            <w:vAlign w:val="center"/>
          </w:tcPr>
          <w:p w:rsidR="000E157E" w:rsidRPr="007F7926" w:rsidRDefault="000E157E" w:rsidP="003427F4">
            <w:pPr>
              <w:spacing w:after="0" w:line="240" w:lineRule="auto"/>
              <w:rPr>
                <w:rFonts w:ascii="Times New Roman" w:hAnsi="Times New Roman"/>
                <w:sz w:val="24"/>
                <w:szCs w:val="24"/>
              </w:rPr>
            </w:pPr>
            <w:r w:rsidRPr="007F7926">
              <w:rPr>
                <w:rFonts w:ascii="Times New Roman" w:hAnsi="Times New Roman"/>
                <w:sz w:val="24"/>
                <w:szCs w:val="24"/>
              </w:rPr>
              <w:t>Region / Location</w:t>
            </w:r>
          </w:p>
        </w:tc>
        <w:tc>
          <w:tcPr>
            <w:tcW w:w="7470" w:type="dxa"/>
            <w:vAlign w:val="center"/>
          </w:tcPr>
          <w:p w:rsidR="000E157E" w:rsidRPr="007F7926" w:rsidRDefault="000E157E" w:rsidP="003427F4">
            <w:pPr>
              <w:spacing w:after="0" w:line="240" w:lineRule="auto"/>
              <w:rPr>
                <w:rFonts w:ascii="Times New Roman" w:hAnsi="Times New Roman"/>
                <w:sz w:val="24"/>
                <w:szCs w:val="24"/>
              </w:rPr>
            </w:pPr>
            <w:r w:rsidRPr="007F7926">
              <w:rPr>
                <w:rFonts w:ascii="Times New Roman" w:hAnsi="Times New Roman"/>
                <w:sz w:val="24"/>
                <w:szCs w:val="24"/>
              </w:rPr>
              <w:t>Khyber Pakhtunkhwa &amp; Sindh</w:t>
            </w:r>
          </w:p>
        </w:tc>
      </w:tr>
      <w:tr w:rsidR="000E157E" w:rsidRPr="007F7926" w:rsidTr="00FF732B">
        <w:trPr>
          <w:trHeight w:val="391"/>
        </w:trPr>
        <w:tc>
          <w:tcPr>
            <w:tcW w:w="1890" w:type="dxa"/>
            <w:vAlign w:val="center"/>
          </w:tcPr>
          <w:p w:rsidR="000E157E" w:rsidRPr="007F7926" w:rsidRDefault="000E157E" w:rsidP="003427F4">
            <w:pPr>
              <w:spacing w:after="0" w:line="240" w:lineRule="auto"/>
              <w:rPr>
                <w:rFonts w:ascii="Times New Roman" w:hAnsi="Times New Roman"/>
                <w:sz w:val="24"/>
                <w:szCs w:val="24"/>
              </w:rPr>
            </w:pPr>
            <w:r w:rsidRPr="007F7926">
              <w:rPr>
                <w:rFonts w:ascii="Times New Roman" w:hAnsi="Times New Roman"/>
                <w:sz w:val="24"/>
                <w:szCs w:val="24"/>
              </w:rPr>
              <w:t>Contractor</w:t>
            </w:r>
          </w:p>
        </w:tc>
        <w:tc>
          <w:tcPr>
            <w:tcW w:w="7470" w:type="dxa"/>
            <w:vAlign w:val="center"/>
          </w:tcPr>
          <w:p w:rsidR="000E157E" w:rsidRPr="007F7926" w:rsidRDefault="000E157E" w:rsidP="003427F4">
            <w:pPr>
              <w:spacing w:after="0" w:line="240" w:lineRule="auto"/>
              <w:rPr>
                <w:rFonts w:ascii="Times New Roman" w:hAnsi="Times New Roman"/>
                <w:sz w:val="24"/>
                <w:szCs w:val="24"/>
              </w:rPr>
            </w:pPr>
            <w:proofErr w:type="spellStart"/>
            <w:r w:rsidRPr="007F7926">
              <w:rPr>
                <w:rFonts w:ascii="Times New Roman" w:hAnsi="Times New Roman"/>
                <w:sz w:val="24"/>
                <w:szCs w:val="24"/>
              </w:rPr>
              <w:t>Petaro</w:t>
            </w:r>
            <w:proofErr w:type="spellEnd"/>
            <w:r w:rsidRPr="007F7926">
              <w:rPr>
                <w:rFonts w:ascii="Times New Roman" w:hAnsi="Times New Roman"/>
                <w:sz w:val="24"/>
                <w:szCs w:val="24"/>
              </w:rPr>
              <w:t xml:space="preserve"> – </w:t>
            </w:r>
            <w:proofErr w:type="spellStart"/>
            <w:r w:rsidRPr="007F7926">
              <w:rPr>
                <w:rFonts w:ascii="Times New Roman" w:hAnsi="Times New Roman"/>
                <w:sz w:val="24"/>
                <w:szCs w:val="24"/>
              </w:rPr>
              <w:t>Sehwan</w:t>
            </w:r>
            <w:proofErr w:type="spellEnd"/>
            <w:r w:rsidRPr="007F7926">
              <w:rPr>
                <w:rFonts w:ascii="Times New Roman" w:hAnsi="Times New Roman"/>
                <w:sz w:val="24"/>
                <w:szCs w:val="24"/>
              </w:rPr>
              <w:tab/>
            </w:r>
            <w:r w:rsidRPr="007F7926">
              <w:rPr>
                <w:rFonts w:ascii="Times New Roman" w:hAnsi="Times New Roman"/>
                <w:sz w:val="24"/>
                <w:szCs w:val="24"/>
              </w:rPr>
              <w:tab/>
              <w:t xml:space="preserve">M/s Xinjian </w:t>
            </w:r>
            <w:proofErr w:type="spellStart"/>
            <w:r w:rsidRPr="007F7926">
              <w:rPr>
                <w:rFonts w:ascii="Times New Roman" w:hAnsi="Times New Roman"/>
                <w:sz w:val="24"/>
                <w:szCs w:val="24"/>
              </w:rPr>
              <w:t>Bexin</w:t>
            </w:r>
            <w:proofErr w:type="spellEnd"/>
            <w:r w:rsidRPr="007F7926">
              <w:rPr>
                <w:rFonts w:ascii="Times New Roman" w:hAnsi="Times New Roman"/>
                <w:sz w:val="24"/>
                <w:szCs w:val="24"/>
              </w:rPr>
              <w:t xml:space="preserve"> Road &amp; Bridge Group Co. Ltd.</w:t>
            </w:r>
          </w:p>
          <w:p w:rsidR="000E157E" w:rsidRPr="007F7926" w:rsidRDefault="000E157E" w:rsidP="003427F4">
            <w:pPr>
              <w:spacing w:after="0" w:line="240" w:lineRule="auto"/>
              <w:rPr>
                <w:rFonts w:ascii="Times New Roman" w:hAnsi="Times New Roman"/>
                <w:sz w:val="24"/>
                <w:szCs w:val="24"/>
              </w:rPr>
            </w:pPr>
            <w:proofErr w:type="spellStart"/>
            <w:r w:rsidRPr="007F7926">
              <w:rPr>
                <w:rFonts w:ascii="Times New Roman" w:hAnsi="Times New Roman"/>
                <w:sz w:val="24"/>
                <w:szCs w:val="24"/>
              </w:rPr>
              <w:t>Ratodero</w:t>
            </w:r>
            <w:proofErr w:type="spellEnd"/>
            <w:r w:rsidRPr="007F7926">
              <w:rPr>
                <w:rFonts w:ascii="Times New Roman" w:hAnsi="Times New Roman"/>
                <w:sz w:val="24"/>
                <w:szCs w:val="24"/>
              </w:rPr>
              <w:t xml:space="preserve"> – Shikarpur</w:t>
            </w:r>
            <w:r w:rsidRPr="007F7926">
              <w:rPr>
                <w:rFonts w:ascii="Times New Roman" w:hAnsi="Times New Roman"/>
                <w:sz w:val="24"/>
                <w:szCs w:val="24"/>
              </w:rPr>
              <w:tab/>
            </w:r>
            <w:r w:rsidRPr="007F7926">
              <w:rPr>
                <w:rFonts w:ascii="Times New Roman" w:hAnsi="Times New Roman"/>
                <w:sz w:val="24"/>
                <w:szCs w:val="24"/>
              </w:rPr>
              <w:tab/>
              <w:t xml:space="preserve">M/s TIEC – </w:t>
            </w:r>
            <w:proofErr w:type="spellStart"/>
            <w:r w:rsidRPr="007F7926">
              <w:rPr>
                <w:rFonts w:ascii="Times New Roman" w:hAnsi="Times New Roman"/>
                <w:sz w:val="24"/>
                <w:szCs w:val="24"/>
              </w:rPr>
              <w:t>Umer</w:t>
            </w:r>
            <w:proofErr w:type="spellEnd"/>
            <w:r w:rsidRPr="007F7926">
              <w:rPr>
                <w:rFonts w:ascii="Times New Roman" w:hAnsi="Times New Roman"/>
                <w:sz w:val="24"/>
                <w:szCs w:val="24"/>
              </w:rPr>
              <w:t xml:space="preserve"> Jan &amp; Co. (JV)</w:t>
            </w:r>
          </w:p>
          <w:p w:rsidR="000E157E" w:rsidRPr="007F7926" w:rsidRDefault="000E157E" w:rsidP="003427F4">
            <w:pPr>
              <w:spacing w:after="0" w:line="240" w:lineRule="auto"/>
              <w:rPr>
                <w:rFonts w:ascii="Times New Roman" w:hAnsi="Times New Roman"/>
                <w:sz w:val="24"/>
                <w:szCs w:val="24"/>
              </w:rPr>
            </w:pPr>
            <w:r w:rsidRPr="007F7926">
              <w:rPr>
                <w:rFonts w:ascii="Times New Roman" w:hAnsi="Times New Roman"/>
                <w:sz w:val="24"/>
                <w:szCs w:val="24"/>
              </w:rPr>
              <w:t>Peshawar – Dara Adam Khel</w:t>
            </w:r>
            <w:r w:rsidRPr="007F7926">
              <w:rPr>
                <w:rFonts w:ascii="Times New Roman" w:hAnsi="Times New Roman"/>
                <w:sz w:val="24"/>
                <w:szCs w:val="24"/>
              </w:rPr>
              <w:tab/>
              <w:t xml:space="preserve">M/s NIC – </w:t>
            </w:r>
            <w:proofErr w:type="spellStart"/>
            <w:r w:rsidRPr="007F7926">
              <w:rPr>
                <w:rFonts w:ascii="Times New Roman" w:hAnsi="Times New Roman"/>
                <w:sz w:val="24"/>
                <w:szCs w:val="24"/>
              </w:rPr>
              <w:t>Karcon</w:t>
            </w:r>
            <w:proofErr w:type="spellEnd"/>
            <w:r w:rsidRPr="007F7926">
              <w:rPr>
                <w:rFonts w:ascii="Times New Roman" w:hAnsi="Times New Roman"/>
                <w:sz w:val="24"/>
                <w:szCs w:val="24"/>
              </w:rPr>
              <w:t xml:space="preserve"> (JV)</w:t>
            </w:r>
          </w:p>
        </w:tc>
      </w:tr>
      <w:tr w:rsidR="000E157E" w:rsidRPr="007F7926" w:rsidTr="00FF732B">
        <w:trPr>
          <w:trHeight w:val="391"/>
        </w:trPr>
        <w:tc>
          <w:tcPr>
            <w:tcW w:w="1890" w:type="dxa"/>
            <w:vAlign w:val="center"/>
          </w:tcPr>
          <w:p w:rsidR="000E157E" w:rsidRPr="007F7926" w:rsidRDefault="000E157E" w:rsidP="003427F4">
            <w:pPr>
              <w:spacing w:after="0" w:line="240" w:lineRule="auto"/>
              <w:rPr>
                <w:rFonts w:ascii="Times New Roman" w:hAnsi="Times New Roman"/>
                <w:sz w:val="24"/>
                <w:szCs w:val="24"/>
              </w:rPr>
            </w:pPr>
            <w:r w:rsidRPr="007F7926">
              <w:rPr>
                <w:rFonts w:ascii="Times New Roman" w:hAnsi="Times New Roman"/>
                <w:sz w:val="24"/>
                <w:szCs w:val="24"/>
              </w:rPr>
              <w:t xml:space="preserve">Length </w:t>
            </w:r>
          </w:p>
        </w:tc>
        <w:tc>
          <w:tcPr>
            <w:tcW w:w="7470" w:type="dxa"/>
            <w:vAlign w:val="center"/>
          </w:tcPr>
          <w:p w:rsidR="000E157E" w:rsidRPr="007F7926" w:rsidRDefault="000E157E" w:rsidP="003427F4">
            <w:pPr>
              <w:spacing w:after="0" w:line="240" w:lineRule="auto"/>
              <w:rPr>
                <w:rFonts w:ascii="Times New Roman" w:hAnsi="Times New Roman"/>
                <w:sz w:val="24"/>
                <w:szCs w:val="24"/>
              </w:rPr>
            </w:pPr>
            <w:r w:rsidRPr="007F7926">
              <w:rPr>
                <w:rFonts w:ascii="Times New Roman" w:hAnsi="Times New Roman"/>
                <w:sz w:val="24"/>
                <w:szCs w:val="24"/>
              </w:rPr>
              <w:t xml:space="preserve">143 kilometers </w:t>
            </w:r>
          </w:p>
        </w:tc>
      </w:tr>
      <w:tr w:rsidR="000E157E" w:rsidRPr="007F7926" w:rsidTr="00FF732B">
        <w:trPr>
          <w:trHeight w:val="391"/>
        </w:trPr>
        <w:tc>
          <w:tcPr>
            <w:tcW w:w="1890" w:type="dxa"/>
            <w:vAlign w:val="center"/>
          </w:tcPr>
          <w:p w:rsidR="000E157E" w:rsidRPr="007F7926" w:rsidRDefault="000E157E" w:rsidP="003427F4">
            <w:pPr>
              <w:spacing w:after="0" w:line="240" w:lineRule="auto"/>
              <w:rPr>
                <w:rFonts w:ascii="Times New Roman" w:hAnsi="Times New Roman"/>
                <w:sz w:val="24"/>
                <w:szCs w:val="24"/>
              </w:rPr>
            </w:pPr>
            <w:r w:rsidRPr="007F7926">
              <w:rPr>
                <w:rFonts w:ascii="Times New Roman" w:hAnsi="Times New Roman"/>
                <w:sz w:val="24"/>
                <w:szCs w:val="24"/>
              </w:rPr>
              <w:t>Contract Cost</w:t>
            </w:r>
          </w:p>
        </w:tc>
        <w:tc>
          <w:tcPr>
            <w:tcW w:w="7470" w:type="dxa"/>
            <w:vAlign w:val="center"/>
          </w:tcPr>
          <w:p w:rsidR="000E157E" w:rsidRPr="007F7926" w:rsidRDefault="000E157E" w:rsidP="003427F4">
            <w:pPr>
              <w:spacing w:after="0" w:line="240" w:lineRule="auto"/>
              <w:rPr>
                <w:rFonts w:ascii="Times New Roman" w:hAnsi="Times New Roman"/>
                <w:sz w:val="24"/>
                <w:szCs w:val="24"/>
              </w:rPr>
            </w:pPr>
            <w:proofErr w:type="spellStart"/>
            <w:r w:rsidRPr="007F7926">
              <w:rPr>
                <w:rFonts w:ascii="Times New Roman" w:hAnsi="Times New Roman"/>
                <w:sz w:val="24"/>
                <w:szCs w:val="24"/>
              </w:rPr>
              <w:t>Petaro</w:t>
            </w:r>
            <w:proofErr w:type="spellEnd"/>
            <w:r w:rsidRPr="007F7926">
              <w:rPr>
                <w:rFonts w:ascii="Times New Roman" w:hAnsi="Times New Roman"/>
                <w:sz w:val="24"/>
                <w:szCs w:val="24"/>
              </w:rPr>
              <w:t xml:space="preserve"> – </w:t>
            </w:r>
            <w:proofErr w:type="spellStart"/>
            <w:r w:rsidRPr="007F7926">
              <w:rPr>
                <w:rFonts w:ascii="Times New Roman" w:hAnsi="Times New Roman"/>
                <w:sz w:val="24"/>
                <w:szCs w:val="24"/>
              </w:rPr>
              <w:t>Sehwan</w:t>
            </w:r>
            <w:proofErr w:type="spellEnd"/>
            <w:r w:rsidRPr="007F7926">
              <w:rPr>
                <w:rFonts w:ascii="Times New Roman" w:hAnsi="Times New Roman"/>
                <w:sz w:val="24"/>
                <w:szCs w:val="24"/>
              </w:rPr>
              <w:tab/>
            </w:r>
            <w:r w:rsidRPr="007F7926">
              <w:rPr>
                <w:rFonts w:ascii="Times New Roman" w:hAnsi="Times New Roman"/>
                <w:sz w:val="24"/>
                <w:szCs w:val="24"/>
              </w:rPr>
              <w:tab/>
              <w:t>PKR 7,157 Millions</w:t>
            </w:r>
          </w:p>
          <w:p w:rsidR="000E157E" w:rsidRPr="007F7926" w:rsidRDefault="000E157E" w:rsidP="003427F4">
            <w:pPr>
              <w:spacing w:after="0" w:line="240" w:lineRule="auto"/>
              <w:rPr>
                <w:rFonts w:ascii="Times New Roman" w:hAnsi="Times New Roman"/>
                <w:sz w:val="24"/>
                <w:szCs w:val="24"/>
              </w:rPr>
            </w:pPr>
            <w:proofErr w:type="spellStart"/>
            <w:r w:rsidRPr="007F7926">
              <w:rPr>
                <w:rFonts w:ascii="Times New Roman" w:hAnsi="Times New Roman"/>
                <w:sz w:val="24"/>
                <w:szCs w:val="24"/>
              </w:rPr>
              <w:t>Ratodero</w:t>
            </w:r>
            <w:proofErr w:type="spellEnd"/>
            <w:r w:rsidRPr="007F7926">
              <w:rPr>
                <w:rFonts w:ascii="Times New Roman" w:hAnsi="Times New Roman"/>
                <w:sz w:val="24"/>
                <w:szCs w:val="24"/>
              </w:rPr>
              <w:t xml:space="preserve"> – Shikarpur</w:t>
            </w:r>
            <w:r w:rsidRPr="007F7926">
              <w:rPr>
                <w:rFonts w:ascii="Times New Roman" w:hAnsi="Times New Roman"/>
                <w:sz w:val="24"/>
                <w:szCs w:val="24"/>
              </w:rPr>
              <w:tab/>
            </w:r>
            <w:r w:rsidRPr="007F7926">
              <w:rPr>
                <w:rFonts w:ascii="Times New Roman" w:hAnsi="Times New Roman"/>
                <w:sz w:val="24"/>
                <w:szCs w:val="24"/>
              </w:rPr>
              <w:tab/>
              <w:t>PKR 4,943 Millions</w:t>
            </w:r>
          </w:p>
          <w:p w:rsidR="000E157E" w:rsidRPr="007F7926" w:rsidRDefault="000E157E" w:rsidP="003427F4">
            <w:pPr>
              <w:spacing w:after="0" w:line="240" w:lineRule="auto"/>
              <w:rPr>
                <w:rFonts w:ascii="Times New Roman" w:hAnsi="Times New Roman"/>
                <w:sz w:val="24"/>
                <w:szCs w:val="24"/>
              </w:rPr>
            </w:pPr>
            <w:r w:rsidRPr="007F7926">
              <w:rPr>
                <w:rFonts w:ascii="Times New Roman" w:hAnsi="Times New Roman"/>
                <w:sz w:val="24"/>
                <w:szCs w:val="24"/>
              </w:rPr>
              <w:t>Peshawar – Dara Adam Khel</w:t>
            </w:r>
            <w:r w:rsidRPr="007F7926">
              <w:rPr>
                <w:rFonts w:ascii="Times New Roman" w:hAnsi="Times New Roman"/>
                <w:sz w:val="24"/>
                <w:szCs w:val="24"/>
              </w:rPr>
              <w:tab/>
              <w:t>PKR 1,834 Millions</w:t>
            </w:r>
          </w:p>
        </w:tc>
      </w:tr>
      <w:tr w:rsidR="000E157E" w:rsidRPr="007F7926" w:rsidTr="00FF732B">
        <w:trPr>
          <w:trHeight w:val="391"/>
        </w:trPr>
        <w:tc>
          <w:tcPr>
            <w:tcW w:w="1890" w:type="dxa"/>
            <w:vAlign w:val="center"/>
          </w:tcPr>
          <w:p w:rsidR="000E157E" w:rsidRPr="007F7926" w:rsidRDefault="000E157E" w:rsidP="003427F4">
            <w:pPr>
              <w:spacing w:after="0" w:line="240" w:lineRule="auto"/>
              <w:rPr>
                <w:rFonts w:ascii="Times New Roman" w:hAnsi="Times New Roman"/>
                <w:sz w:val="24"/>
                <w:szCs w:val="24"/>
              </w:rPr>
            </w:pPr>
            <w:r w:rsidRPr="007F7926">
              <w:rPr>
                <w:rFonts w:ascii="Times New Roman" w:hAnsi="Times New Roman"/>
                <w:sz w:val="24"/>
                <w:szCs w:val="24"/>
              </w:rPr>
              <w:t>Commencement</w:t>
            </w:r>
          </w:p>
        </w:tc>
        <w:tc>
          <w:tcPr>
            <w:tcW w:w="7470" w:type="dxa"/>
            <w:vAlign w:val="center"/>
          </w:tcPr>
          <w:p w:rsidR="000E157E" w:rsidRPr="007F7926" w:rsidRDefault="000E157E" w:rsidP="003427F4">
            <w:pPr>
              <w:spacing w:after="0" w:line="240" w:lineRule="auto"/>
              <w:rPr>
                <w:rFonts w:ascii="Times New Roman" w:hAnsi="Times New Roman"/>
                <w:sz w:val="24"/>
                <w:szCs w:val="24"/>
              </w:rPr>
            </w:pPr>
            <w:r w:rsidRPr="007F7926">
              <w:rPr>
                <w:rFonts w:ascii="Times New Roman" w:hAnsi="Times New Roman"/>
                <w:sz w:val="24"/>
                <w:szCs w:val="24"/>
              </w:rPr>
              <w:t>December 2019</w:t>
            </w:r>
          </w:p>
        </w:tc>
      </w:tr>
      <w:tr w:rsidR="000E157E" w:rsidRPr="007F7926" w:rsidTr="00FF732B">
        <w:trPr>
          <w:trHeight w:val="391"/>
        </w:trPr>
        <w:tc>
          <w:tcPr>
            <w:tcW w:w="1890" w:type="dxa"/>
            <w:vAlign w:val="center"/>
          </w:tcPr>
          <w:p w:rsidR="000E157E" w:rsidRPr="007F7926" w:rsidRDefault="000E157E" w:rsidP="003427F4">
            <w:pPr>
              <w:spacing w:after="0" w:line="240" w:lineRule="auto"/>
              <w:rPr>
                <w:rFonts w:ascii="Times New Roman" w:hAnsi="Times New Roman"/>
                <w:sz w:val="24"/>
                <w:szCs w:val="24"/>
              </w:rPr>
            </w:pPr>
            <w:r w:rsidRPr="007F7926">
              <w:rPr>
                <w:rFonts w:ascii="Times New Roman" w:hAnsi="Times New Roman"/>
                <w:sz w:val="24"/>
                <w:szCs w:val="24"/>
              </w:rPr>
              <w:t>Completion</w:t>
            </w:r>
          </w:p>
        </w:tc>
        <w:tc>
          <w:tcPr>
            <w:tcW w:w="7470" w:type="dxa"/>
            <w:vAlign w:val="center"/>
          </w:tcPr>
          <w:p w:rsidR="000E157E" w:rsidRPr="007F7926" w:rsidRDefault="000E157E" w:rsidP="003427F4">
            <w:pPr>
              <w:spacing w:after="0" w:line="240" w:lineRule="auto"/>
              <w:rPr>
                <w:rFonts w:ascii="Times New Roman" w:hAnsi="Times New Roman"/>
                <w:sz w:val="24"/>
                <w:szCs w:val="24"/>
              </w:rPr>
            </w:pPr>
            <w:r w:rsidRPr="007F7926">
              <w:rPr>
                <w:rFonts w:ascii="Times New Roman" w:hAnsi="Times New Roman"/>
                <w:sz w:val="24"/>
                <w:szCs w:val="24"/>
              </w:rPr>
              <w:t>December 2022</w:t>
            </w:r>
          </w:p>
        </w:tc>
      </w:tr>
    </w:tbl>
    <w:p w:rsidR="000E157E" w:rsidRDefault="000E157E">
      <w:pPr>
        <w:spacing w:after="160" w:line="259" w:lineRule="auto"/>
        <w:rPr>
          <w:rFonts w:ascii="Times New Roman" w:hAnsi="Times New Roman"/>
          <w:b/>
          <w:sz w:val="24"/>
          <w:szCs w:val="24"/>
          <w:u w:val="single"/>
        </w:rPr>
      </w:pPr>
    </w:p>
    <w:p w:rsidR="003427F4" w:rsidRDefault="003427F4">
      <w:pPr>
        <w:spacing w:after="160" w:line="259" w:lineRule="auto"/>
        <w:rPr>
          <w:rFonts w:ascii="Times New Roman" w:hAnsi="Times New Roman"/>
          <w:b/>
          <w:sz w:val="44"/>
          <w:szCs w:val="32"/>
        </w:rPr>
      </w:pPr>
      <w:r>
        <w:rPr>
          <w:rFonts w:ascii="Times New Roman" w:hAnsi="Times New Roman"/>
          <w:b/>
          <w:sz w:val="44"/>
          <w:szCs w:val="32"/>
        </w:rPr>
        <w:br w:type="page"/>
      </w:r>
    </w:p>
    <w:p w:rsidR="0065705E" w:rsidRDefault="0065705E" w:rsidP="004C0CBA">
      <w:pPr>
        <w:spacing w:after="160" w:line="259" w:lineRule="auto"/>
        <w:rPr>
          <w:rFonts w:ascii="Times New Roman" w:hAnsi="Times New Roman"/>
          <w:b/>
          <w:sz w:val="44"/>
          <w:szCs w:val="32"/>
        </w:rPr>
      </w:pPr>
    </w:p>
    <w:p w:rsidR="00552496" w:rsidRPr="0065705E" w:rsidRDefault="00552496" w:rsidP="0065705E">
      <w:pPr>
        <w:spacing w:after="160" w:line="259" w:lineRule="auto"/>
        <w:jc w:val="center"/>
        <w:rPr>
          <w:rFonts w:ascii="Times New Roman" w:hAnsi="Times New Roman"/>
          <w:b/>
          <w:sz w:val="44"/>
          <w:szCs w:val="32"/>
        </w:rPr>
      </w:pPr>
      <w:r w:rsidRPr="0065705E">
        <w:rPr>
          <w:rFonts w:ascii="Times New Roman" w:hAnsi="Times New Roman"/>
          <w:b/>
          <w:sz w:val="44"/>
          <w:szCs w:val="32"/>
        </w:rPr>
        <w:t>Chapter-III</w:t>
      </w:r>
    </w:p>
    <w:p w:rsidR="0065705E" w:rsidRPr="00C973D2" w:rsidRDefault="0065705E" w:rsidP="0065705E">
      <w:pPr>
        <w:spacing w:after="160" w:line="259" w:lineRule="auto"/>
        <w:jc w:val="center"/>
        <w:rPr>
          <w:rFonts w:ascii="Times New Roman" w:hAnsi="Times New Roman"/>
          <w:b/>
          <w:sz w:val="24"/>
          <w:szCs w:val="24"/>
        </w:rPr>
      </w:pPr>
    </w:p>
    <w:p w:rsidR="00977F4C" w:rsidRPr="00C973D2" w:rsidRDefault="0065705E" w:rsidP="00552496">
      <w:pPr>
        <w:spacing w:after="160" w:line="259" w:lineRule="auto"/>
        <w:rPr>
          <w:rFonts w:ascii="Times New Roman" w:hAnsi="Times New Roman"/>
          <w:sz w:val="24"/>
          <w:szCs w:val="24"/>
        </w:rPr>
      </w:pPr>
      <w:r>
        <w:rPr>
          <w:rFonts w:ascii="Times New Roman" w:hAnsi="Times New Roman"/>
          <w:noProof/>
          <w:sz w:val="24"/>
          <w:szCs w:val="24"/>
        </w:rPr>
        <w:t xml:space="preserve">          </w:t>
      </w:r>
      <w:r w:rsidR="00552496" w:rsidRPr="00C973D2">
        <w:rPr>
          <w:rFonts w:ascii="Times New Roman" w:hAnsi="Times New Roman"/>
          <w:noProof/>
          <w:sz w:val="24"/>
          <w:szCs w:val="24"/>
        </w:rPr>
        <w:drawing>
          <wp:inline distT="0" distB="0" distL="0" distR="0" wp14:anchorId="2E08C130" wp14:editId="20E82C8D">
            <wp:extent cx="5935653" cy="2349500"/>
            <wp:effectExtent l="0" t="0" r="8255" b="0"/>
            <wp:docPr id="59" name="Picture 59" descr="Image result for nhmp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nhmp logo"/>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616389" cy="2618955"/>
                    </a:xfrm>
                    <a:prstGeom prst="rect">
                      <a:avLst/>
                    </a:prstGeom>
                    <a:noFill/>
                    <a:ln>
                      <a:noFill/>
                    </a:ln>
                  </pic:spPr>
                </pic:pic>
              </a:graphicData>
            </a:graphic>
          </wp:inline>
        </w:drawing>
      </w:r>
    </w:p>
    <w:p w:rsidR="00552496" w:rsidRPr="0065705E" w:rsidRDefault="00552496" w:rsidP="00552496">
      <w:pPr>
        <w:pStyle w:val="Caption"/>
        <w:rPr>
          <w:rStyle w:val="Strong"/>
          <w:rFonts w:ascii="Times New Roman" w:eastAsiaTheme="majorEastAsia" w:hAnsi="Times New Roman" w:cs="Times New Roman"/>
          <w:sz w:val="48"/>
        </w:rPr>
      </w:pPr>
      <w:r w:rsidRPr="0065705E">
        <w:rPr>
          <w:rStyle w:val="Strong"/>
          <w:rFonts w:ascii="Times New Roman" w:eastAsiaTheme="majorEastAsia" w:hAnsi="Times New Roman" w:cs="Times New Roman"/>
          <w:bCs/>
          <w:sz w:val="48"/>
        </w:rPr>
        <w:t>National Highways &amp; Motorways Police</w:t>
      </w:r>
    </w:p>
    <w:p w:rsidR="00977F4C" w:rsidRPr="00C973D2" w:rsidRDefault="0065705E" w:rsidP="00552496">
      <w:pPr>
        <w:tabs>
          <w:tab w:val="left" w:pos="3770"/>
        </w:tabs>
        <w:rPr>
          <w:rFonts w:ascii="Times New Roman" w:hAnsi="Times New Roman"/>
          <w:sz w:val="24"/>
          <w:szCs w:val="24"/>
        </w:rPr>
      </w:pPr>
      <w:r>
        <w:rPr>
          <w:rFonts w:ascii="Times New Roman" w:hAnsi="Times New Roman"/>
          <w:noProof/>
          <w:sz w:val="24"/>
          <w:szCs w:val="24"/>
          <w:u w:val="single"/>
        </w:rPr>
        <w:t xml:space="preserve">       </w:t>
      </w:r>
    </w:p>
    <w:p w:rsidR="00CB056A" w:rsidRPr="00C973D2" w:rsidRDefault="00CB056A" w:rsidP="00552496">
      <w:pPr>
        <w:tabs>
          <w:tab w:val="left" w:pos="3770"/>
        </w:tabs>
        <w:rPr>
          <w:rFonts w:ascii="Times New Roman" w:hAnsi="Times New Roman"/>
          <w:sz w:val="24"/>
          <w:szCs w:val="24"/>
        </w:rPr>
      </w:pPr>
    </w:p>
    <w:p w:rsidR="00CB056A" w:rsidRPr="00C973D2" w:rsidRDefault="00CB056A" w:rsidP="00552496">
      <w:pPr>
        <w:tabs>
          <w:tab w:val="left" w:pos="3770"/>
        </w:tabs>
        <w:rPr>
          <w:rFonts w:ascii="Times New Roman" w:hAnsi="Times New Roman"/>
          <w:sz w:val="24"/>
          <w:szCs w:val="24"/>
        </w:rPr>
      </w:pPr>
    </w:p>
    <w:p w:rsidR="0050674C" w:rsidRPr="00C973D2" w:rsidRDefault="0050674C" w:rsidP="00552496">
      <w:pPr>
        <w:tabs>
          <w:tab w:val="left" w:pos="3770"/>
        </w:tabs>
        <w:rPr>
          <w:rFonts w:ascii="Times New Roman" w:hAnsi="Times New Roman"/>
          <w:sz w:val="24"/>
          <w:szCs w:val="24"/>
        </w:rPr>
      </w:pPr>
    </w:p>
    <w:p w:rsidR="0050674C" w:rsidRPr="00C973D2" w:rsidRDefault="0050674C" w:rsidP="00552496">
      <w:pPr>
        <w:tabs>
          <w:tab w:val="left" w:pos="3770"/>
        </w:tabs>
        <w:rPr>
          <w:rFonts w:ascii="Times New Roman" w:hAnsi="Times New Roman"/>
          <w:sz w:val="24"/>
          <w:szCs w:val="24"/>
        </w:rPr>
      </w:pPr>
    </w:p>
    <w:p w:rsidR="00623230" w:rsidRPr="00C973D2" w:rsidRDefault="00623230">
      <w:pPr>
        <w:spacing w:after="160" w:line="259" w:lineRule="auto"/>
        <w:rPr>
          <w:rFonts w:ascii="Times New Roman" w:hAnsi="Times New Roman"/>
          <w:b/>
          <w:sz w:val="24"/>
          <w:szCs w:val="24"/>
          <w:u w:val="single"/>
        </w:rPr>
      </w:pPr>
      <w:r w:rsidRPr="00C973D2">
        <w:rPr>
          <w:rFonts w:ascii="Times New Roman" w:hAnsi="Times New Roman"/>
          <w:b/>
          <w:sz w:val="24"/>
          <w:szCs w:val="24"/>
          <w:u w:val="single"/>
        </w:rPr>
        <w:br w:type="page"/>
      </w:r>
    </w:p>
    <w:p w:rsidR="00CB056A" w:rsidRPr="00C973D2" w:rsidRDefault="00D949E0" w:rsidP="0026390F">
      <w:pPr>
        <w:ind w:firstLine="720"/>
        <w:rPr>
          <w:rFonts w:ascii="Times New Roman" w:hAnsi="Times New Roman"/>
          <w:b/>
          <w:sz w:val="24"/>
          <w:szCs w:val="24"/>
          <w:u w:val="single"/>
        </w:rPr>
      </w:pPr>
      <w:r w:rsidRPr="00C973D2">
        <w:rPr>
          <w:rFonts w:ascii="Times New Roman" w:hAnsi="Times New Roman"/>
          <w:b/>
          <w:sz w:val="24"/>
          <w:szCs w:val="24"/>
          <w:u w:val="single"/>
        </w:rPr>
        <w:lastRenderedPageBreak/>
        <w:t>Vision</w:t>
      </w:r>
    </w:p>
    <w:p w:rsidR="00CB056A" w:rsidRPr="00C973D2" w:rsidRDefault="00CB056A" w:rsidP="0026390F">
      <w:pPr>
        <w:ind w:firstLine="720"/>
        <w:rPr>
          <w:rFonts w:ascii="Times New Roman" w:hAnsi="Times New Roman"/>
          <w:sz w:val="24"/>
          <w:szCs w:val="24"/>
        </w:rPr>
      </w:pPr>
      <w:r w:rsidRPr="00C973D2">
        <w:rPr>
          <w:rFonts w:ascii="Times New Roman" w:hAnsi="Times New Roman"/>
          <w:sz w:val="24"/>
          <w:szCs w:val="24"/>
        </w:rPr>
        <w:t>Ensure a safe and secure driving environment on the National Highways and Motorways</w:t>
      </w:r>
    </w:p>
    <w:p w:rsidR="00D949E0" w:rsidRPr="00C973D2" w:rsidRDefault="00D949E0" w:rsidP="00D949E0">
      <w:pPr>
        <w:rPr>
          <w:rFonts w:ascii="Times New Roman" w:hAnsi="Times New Roman"/>
          <w:b/>
          <w:sz w:val="24"/>
          <w:szCs w:val="24"/>
          <w:u w:val="single"/>
        </w:rPr>
      </w:pPr>
    </w:p>
    <w:p w:rsidR="00CB056A" w:rsidRPr="00C973D2" w:rsidRDefault="00CB056A" w:rsidP="0026390F">
      <w:pPr>
        <w:ind w:firstLine="720"/>
        <w:rPr>
          <w:rFonts w:ascii="Times New Roman" w:hAnsi="Times New Roman"/>
          <w:b/>
          <w:sz w:val="24"/>
          <w:szCs w:val="24"/>
          <w:u w:val="single"/>
        </w:rPr>
      </w:pPr>
      <w:r w:rsidRPr="00C973D2">
        <w:rPr>
          <w:rFonts w:ascii="Times New Roman" w:hAnsi="Times New Roman"/>
          <w:b/>
          <w:sz w:val="24"/>
          <w:szCs w:val="24"/>
          <w:u w:val="single"/>
        </w:rPr>
        <w:t>Mission</w:t>
      </w:r>
    </w:p>
    <w:p w:rsidR="00CB056A" w:rsidRPr="00C973D2" w:rsidRDefault="00CB056A" w:rsidP="0026390F">
      <w:pPr>
        <w:ind w:left="720"/>
        <w:rPr>
          <w:rFonts w:ascii="Times New Roman" w:hAnsi="Times New Roman"/>
          <w:sz w:val="24"/>
          <w:szCs w:val="24"/>
        </w:rPr>
      </w:pPr>
      <w:r w:rsidRPr="00C973D2">
        <w:rPr>
          <w:rFonts w:ascii="Times New Roman" w:hAnsi="Times New Roman"/>
          <w:bCs/>
          <w:sz w:val="24"/>
          <w:szCs w:val="24"/>
          <w:shd w:val="clear" w:color="auto" w:fill="FFFFFF"/>
        </w:rPr>
        <w:t>To promote safety on Motorways and Highways through effective enforcement and provision of assistance to road users by applying highest standards of courtesy, integrity and professionalism</w:t>
      </w:r>
    </w:p>
    <w:p w:rsidR="00D949E0" w:rsidRPr="00C973D2" w:rsidRDefault="00D949E0" w:rsidP="00D949E0">
      <w:pPr>
        <w:rPr>
          <w:rFonts w:ascii="Times New Roman" w:hAnsi="Times New Roman"/>
          <w:b/>
          <w:sz w:val="24"/>
          <w:szCs w:val="24"/>
          <w:u w:val="single"/>
        </w:rPr>
      </w:pPr>
    </w:p>
    <w:p w:rsidR="00CB056A" w:rsidRPr="00C973D2" w:rsidRDefault="00CB056A" w:rsidP="0026390F">
      <w:pPr>
        <w:ind w:firstLine="720"/>
        <w:rPr>
          <w:rFonts w:ascii="Times New Roman" w:hAnsi="Times New Roman"/>
          <w:b/>
          <w:sz w:val="24"/>
          <w:szCs w:val="24"/>
          <w:u w:val="single"/>
        </w:rPr>
      </w:pPr>
      <w:r w:rsidRPr="00C973D2">
        <w:rPr>
          <w:rFonts w:ascii="Times New Roman" w:hAnsi="Times New Roman"/>
          <w:b/>
          <w:sz w:val="24"/>
          <w:szCs w:val="24"/>
          <w:u w:val="single"/>
        </w:rPr>
        <w:t>Core Values</w:t>
      </w:r>
    </w:p>
    <w:p w:rsidR="00CB056A" w:rsidRPr="00C973D2" w:rsidRDefault="00CB056A" w:rsidP="0026390F">
      <w:pPr>
        <w:ind w:firstLine="720"/>
        <w:rPr>
          <w:rFonts w:ascii="Times New Roman" w:hAnsi="Times New Roman"/>
          <w:sz w:val="24"/>
          <w:szCs w:val="24"/>
        </w:rPr>
      </w:pPr>
      <w:r w:rsidRPr="00C973D2">
        <w:rPr>
          <w:rFonts w:ascii="Times New Roman" w:hAnsi="Times New Roman"/>
          <w:sz w:val="24"/>
          <w:szCs w:val="24"/>
        </w:rPr>
        <w:t>Help</w:t>
      </w:r>
      <w:r w:rsidR="00962D6E" w:rsidRPr="00C973D2">
        <w:rPr>
          <w:rFonts w:ascii="Times New Roman" w:hAnsi="Times New Roman"/>
          <w:sz w:val="24"/>
          <w:szCs w:val="24"/>
        </w:rPr>
        <w:t xml:space="preserve">, </w:t>
      </w:r>
      <w:r w:rsidRPr="00C973D2">
        <w:rPr>
          <w:rFonts w:ascii="Times New Roman" w:hAnsi="Times New Roman"/>
          <w:sz w:val="24"/>
          <w:szCs w:val="24"/>
        </w:rPr>
        <w:t>Education</w:t>
      </w:r>
      <w:r w:rsidR="00962D6E" w:rsidRPr="00C973D2">
        <w:rPr>
          <w:rFonts w:ascii="Times New Roman" w:hAnsi="Times New Roman"/>
          <w:sz w:val="24"/>
          <w:szCs w:val="24"/>
        </w:rPr>
        <w:t xml:space="preserve">, </w:t>
      </w:r>
      <w:r w:rsidRPr="00C973D2">
        <w:rPr>
          <w:rFonts w:ascii="Times New Roman" w:hAnsi="Times New Roman"/>
          <w:sz w:val="24"/>
          <w:szCs w:val="24"/>
        </w:rPr>
        <w:t>Enforcement</w:t>
      </w:r>
    </w:p>
    <w:p w:rsidR="00D949E0" w:rsidRPr="00C973D2" w:rsidRDefault="00D949E0" w:rsidP="00D949E0">
      <w:pPr>
        <w:rPr>
          <w:rFonts w:ascii="Times New Roman" w:hAnsi="Times New Roman"/>
          <w:b/>
          <w:sz w:val="24"/>
          <w:szCs w:val="24"/>
          <w:u w:val="single"/>
        </w:rPr>
      </w:pPr>
    </w:p>
    <w:p w:rsidR="00CB056A" w:rsidRPr="00C973D2" w:rsidRDefault="00CB056A" w:rsidP="0026390F">
      <w:pPr>
        <w:ind w:firstLine="720"/>
        <w:rPr>
          <w:rFonts w:ascii="Times New Roman" w:hAnsi="Times New Roman"/>
          <w:b/>
          <w:sz w:val="24"/>
          <w:szCs w:val="24"/>
          <w:u w:val="single"/>
        </w:rPr>
      </w:pPr>
      <w:r w:rsidRPr="00C973D2">
        <w:rPr>
          <w:rFonts w:ascii="Times New Roman" w:hAnsi="Times New Roman"/>
          <w:b/>
          <w:sz w:val="24"/>
          <w:szCs w:val="24"/>
          <w:u w:val="single"/>
        </w:rPr>
        <w:t>Mandate</w:t>
      </w:r>
    </w:p>
    <w:p w:rsidR="00CB056A" w:rsidRPr="00C973D2" w:rsidRDefault="00CB056A" w:rsidP="006B5E50">
      <w:pPr>
        <w:pStyle w:val="ListParagraph"/>
        <w:numPr>
          <w:ilvl w:val="1"/>
          <w:numId w:val="72"/>
        </w:numPr>
        <w:spacing w:line="360" w:lineRule="auto"/>
        <w:rPr>
          <w:rFonts w:ascii="Times New Roman" w:hAnsi="Times New Roman"/>
          <w:sz w:val="24"/>
          <w:szCs w:val="24"/>
        </w:rPr>
      </w:pPr>
      <w:r w:rsidRPr="00C973D2">
        <w:rPr>
          <w:rFonts w:ascii="Times New Roman" w:hAnsi="Times New Roman"/>
          <w:sz w:val="24"/>
          <w:szCs w:val="24"/>
        </w:rPr>
        <w:t>Regulate and control traffic</w:t>
      </w:r>
    </w:p>
    <w:p w:rsidR="00CB056A" w:rsidRPr="00C973D2" w:rsidRDefault="00CB056A" w:rsidP="006B5E50">
      <w:pPr>
        <w:pStyle w:val="ListParagraph"/>
        <w:numPr>
          <w:ilvl w:val="1"/>
          <w:numId w:val="72"/>
        </w:numPr>
        <w:spacing w:line="360" w:lineRule="auto"/>
        <w:rPr>
          <w:rFonts w:ascii="Times New Roman" w:hAnsi="Times New Roman"/>
          <w:sz w:val="24"/>
          <w:szCs w:val="24"/>
        </w:rPr>
      </w:pPr>
      <w:r w:rsidRPr="00C973D2">
        <w:rPr>
          <w:rFonts w:ascii="Times New Roman" w:hAnsi="Times New Roman"/>
          <w:sz w:val="24"/>
          <w:szCs w:val="24"/>
        </w:rPr>
        <w:t>Determine and regulate the category/ type of traffic permissible</w:t>
      </w:r>
    </w:p>
    <w:p w:rsidR="00CB056A" w:rsidRPr="00C973D2" w:rsidRDefault="00CB056A" w:rsidP="006B5E50">
      <w:pPr>
        <w:pStyle w:val="ListParagraph"/>
        <w:numPr>
          <w:ilvl w:val="1"/>
          <w:numId w:val="72"/>
        </w:numPr>
        <w:spacing w:line="360" w:lineRule="auto"/>
        <w:rPr>
          <w:rFonts w:ascii="Times New Roman" w:hAnsi="Times New Roman"/>
          <w:sz w:val="24"/>
          <w:szCs w:val="24"/>
        </w:rPr>
      </w:pPr>
      <w:r w:rsidRPr="00C973D2">
        <w:rPr>
          <w:rFonts w:ascii="Times New Roman" w:hAnsi="Times New Roman"/>
          <w:sz w:val="24"/>
          <w:szCs w:val="24"/>
        </w:rPr>
        <w:t>Undertake initial investigation in respect of offences</w:t>
      </w:r>
    </w:p>
    <w:p w:rsidR="00CB056A" w:rsidRPr="00C973D2" w:rsidRDefault="00CB056A" w:rsidP="006B5E50">
      <w:pPr>
        <w:pStyle w:val="ListParagraph"/>
        <w:numPr>
          <w:ilvl w:val="1"/>
          <w:numId w:val="72"/>
        </w:numPr>
        <w:spacing w:line="360" w:lineRule="auto"/>
        <w:rPr>
          <w:rFonts w:ascii="Times New Roman" w:hAnsi="Times New Roman"/>
          <w:sz w:val="24"/>
          <w:szCs w:val="24"/>
        </w:rPr>
      </w:pPr>
      <w:r w:rsidRPr="00C973D2">
        <w:rPr>
          <w:rFonts w:ascii="Times New Roman" w:hAnsi="Times New Roman"/>
          <w:sz w:val="24"/>
          <w:szCs w:val="24"/>
        </w:rPr>
        <w:t>Conduct road safety awareness campaigns</w:t>
      </w:r>
    </w:p>
    <w:p w:rsidR="00CB056A" w:rsidRPr="00C973D2" w:rsidRDefault="00CB056A" w:rsidP="006B5E50">
      <w:pPr>
        <w:pStyle w:val="ListParagraph"/>
        <w:numPr>
          <w:ilvl w:val="1"/>
          <w:numId w:val="72"/>
        </w:numPr>
        <w:spacing w:line="360" w:lineRule="auto"/>
        <w:rPr>
          <w:rFonts w:ascii="Times New Roman" w:hAnsi="Times New Roman"/>
          <w:sz w:val="24"/>
          <w:szCs w:val="24"/>
        </w:rPr>
      </w:pPr>
      <w:r w:rsidRPr="00C973D2">
        <w:rPr>
          <w:rFonts w:ascii="Times New Roman" w:hAnsi="Times New Roman"/>
          <w:sz w:val="24"/>
          <w:szCs w:val="24"/>
        </w:rPr>
        <w:t>Keep road clear from any encroachments</w:t>
      </w:r>
    </w:p>
    <w:p w:rsidR="00CB056A" w:rsidRPr="00C973D2" w:rsidRDefault="00CB056A" w:rsidP="006B5E50">
      <w:pPr>
        <w:pStyle w:val="ListParagraph"/>
        <w:numPr>
          <w:ilvl w:val="1"/>
          <w:numId w:val="72"/>
        </w:numPr>
        <w:spacing w:line="360" w:lineRule="auto"/>
        <w:rPr>
          <w:rFonts w:ascii="Times New Roman" w:hAnsi="Times New Roman"/>
          <w:sz w:val="24"/>
          <w:szCs w:val="24"/>
        </w:rPr>
      </w:pPr>
      <w:r w:rsidRPr="00C973D2">
        <w:rPr>
          <w:rFonts w:ascii="Times New Roman" w:hAnsi="Times New Roman"/>
          <w:sz w:val="24"/>
          <w:szCs w:val="24"/>
        </w:rPr>
        <w:t>Provide security to road users</w:t>
      </w:r>
    </w:p>
    <w:p w:rsidR="00CB056A" w:rsidRPr="00C973D2" w:rsidRDefault="00CB056A" w:rsidP="006B5E50">
      <w:pPr>
        <w:pStyle w:val="ListParagraph"/>
        <w:numPr>
          <w:ilvl w:val="1"/>
          <w:numId w:val="72"/>
        </w:numPr>
        <w:spacing w:line="360" w:lineRule="auto"/>
        <w:rPr>
          <w:rFonts w:ascii="Times New Roman" w:hAnsi="Times New Roman"/>
          <w:sz w:val="24"/>
          <w:szCs w:val="24"/>
        </w:rPr>
      </w:pPr>
      <w:r w:rsidRPr="00C973D2">
        <w:rPr>
          <w:rFonts w:ascii="Times New Roman" w:hAnsi="Times New Roman"/>
          <w:sz w:val="24"/>
          <w:szCs w:val="24"/>
        </w:rPr>
        <w:t>Act as advisory body to NHA</w:t>
      </w:r>
    </w:p>
    <w:p w:rsidR="00CB056A" w:rsidRPr="00C973D2" w:rsidRDefault="00CB056A" w:rsidP="006B5E50">
      <w:pPr>
        <w:pStyle w:val="ListParagraph"/>
        <w:numPr>
          <w:ilvl w:val="1"/>
          <w:numId w:val="72"/>
        </w:numPr>
        <w:spacing w:line="360" w:lineRule="auto"/>
        <w:rPr>
          <w:rFonts w:ascii="Times New Roman" w:hAnsi="Times New Roman"/>
          <w:sz w:val="24"/>
          <w:szCs w:val="24"/>
        </w:rPr>
      </w:pPr>
      <w:r w:rsidRPr="00C973D2">
        <w:rPr>
          <w:rFonts w:ascii="Times New Roman" w:hAnsi="Times New Roman"/>
          <w:sz w:val="24"/>
          <w:szCs w:val="24"/>
        </w:rPr>
        <w:t>Issue driving licenses</w:t>
      </w:r>
    </w:p>
    <w:p w:rsidR="00962D6E" w:rsidRPr="00C973D2" w:rsidRDefault="00962D6E" w:rsidP="00D949E0">
      <w:pPr>
        <w:spacing w:line="360" w:lineRule="auto"/>
        <w:rPr>
          <w:rFonts w:ascii="Times New Roman" w:hAnsi="Times New Roman"/>
          <w:sz w:val="24"/>
          <w:szCs w:val="24"/>
        </w:rPr>
      </w:pPr>
    </w:p>
    <w:p w:rsidR="00962D6E" w:rsidRPr="00C973D2" w:rsidRDefault="00962D6E" w:rsidP="00962D6E">
      <w:pPr>
        <w:spacing w:after="0" w:line="240" w:lineRule="auto"/>
        <w:jc w:val="both"/>
        <w:rPr>
          <w:rFonts w:ascii="Times New Roman" w:hAnsi="Times New Roman"/>
          <w:sz w:val="24"/>
          <w:szCs w:val="24"/>
        </w:rPr>
      </w:pPr>
    </w:p>
    <w:p w:rsidR="00AB1122" w:rsidRPr="00C973D2" w:rsidRDefault="00E96F74" w:rsidP="00FA2B27">
      <w:pPr>
        <w:spacing w:after="160" w:line="259" w:lineRule="auto"/>
        <w:rPr>
          <w:rFonts w:ascii="Times New Roman" w:hAnsi="Times New Roman"/>
          <w:sz w:val="24"/>
          <w:szCs w:val="24"/>
        </w:rPr>
      </w:pPr>
      <w:r w:rsidRPr="00C973D2">
        <w:rPr>
          <w:rFonts w:ascii="Times New Roman" w:hAnsi="Times New Roman"/>
          <w:sz w:val="24"/>
          <w:szCs w:val="24"/>
        </w:rPr>
        <w:br w:type="page"/>
      </w:r>
      <w:bookmarkStart w:id="12" w:name="_Toc71200351"/>
    </w:p>
    <w:p w:rsidR="00AB1122" w:rsidRPr="00C973D2" w:rsidRDefault="00AB1122" w:rsidP="00795A2B">
      <w:pPr>
        <w:jc w:val="both"/>
        <w:rPr>
          <w:rFonts w:ascii="Times New Roman" w:hAnsi="Times New Roman"/>
          <w:sz w:val="24"/>
          <w:szCs w:val="24"/>
        </w:rPr>
      </w:pPr>
    </w:p>
    <w:p w:rsidR="003427F4" w:rsidRPr="003427F4" w:rsidRDefault="003427F4" w:rsidP="006B5E50">
      <w:pPr>
        <w:pStyle w:val="Heading1"/>
        <w:keepNext w:val="0"/>
        <w:keepLines w:val="0"/>
        <w:numPr>
          <w:ilvl w:val="0"/>
          <w:numId w:val="93"/>
        </w:numPr>
        <w:spacing w:before="300" w:after="40" w:line="240" w:lineRule="auto"/>
        <w:ind w:left="360" w:hanging="360"/>
        <w:jc w:val="both"/>
        <w:rPr>
          <w:rFonts w:ascii="Times New Roman" w:hAnsi="Times New Roman" w:cs="Times New Roman"/>
          <w:sz w:val="24"/>
          <w:szCs w:val="24"/>
        </w:rPr>
      </w:pPr>
      <w:bookmarkStart w:id="13" w:name="_Toc91150341"/>
      <w:bookmarkEnd w:id="12"/>
      <w:r w:rsidRPr="003427F4">
        <w:rPr>
          <w:rFonts w:ascii="Times New Roman" w:hAnsi="Times New Roman" w:cs="Times New Roman"/>
          <w:sz w:val="24"/>
          <w:szCs w:val="24"/>
        </w:rPr>
        <w:t>Introduction</w:t>
      </w:r>
      <w:bookmarkEnd w:id="13"/>
    </w:p>
    <w:p w:rsidR="003427F4" w:rsidRPr="003427F4" w:rsidRDefault="003427F4" w:rsidP="006B5E50">
      <w:pPr>
        <w:pStyle w:val="Heading2"/>
        <w:keepNext w:val="0"/>
        <w:numPr>
          <w:ilvl w:val="1"/>
          <w:numId w:val="24"/>
        </w:numPr>
        <w:tabs>
          <w:tab w:val="left" w:pos="810"/>
        </w:tabs>
        <w:spacing w:after="0" w:line="240" w:lineRule="auto"/>
        <w:ind w:left="0" w:firstLine="360"/>
        <w:jc w:val="both"/>
        <w:rPr>
          <w:rFonts w:ascii="Times New Roman" w:hAnsi="Times New Roman"/>
          <w:sz w:val="24"/>
          <w:szCs w:val="24"/>
        </w:rPr>
      </w:pPr>
      <w:bookmarkStart w:id="14" w:name="_Toc20216720"/>
      <w:bookmarkStart w:id="15" w:name="_Toc91150342"/>
      <w:r w:rsidRPr="003427F4">
        <w:rPr>
          <w:rFonts w:ascii="Times New Roman" w:hAnsi="Times New Roman"/>
          <w:sz w:val="24"/>
          <w:szCs w:val="24"/>
        </w:rPr>
        <w:t>JURISDICTION</w:t>
      </w:r>
      <w:bookmarkEnd w:id="14"/>
      <w:bookmarkEnd w:id="15"/>
    </w:p>
    <w:p w:rsidR="003427F4" w:rsidRPr="003427F4" w:rsidRDefault="003427F4" w:rsidP="006B5E50">
      <w:pPr>
        <w:pStyle w:val="Heading3"/>
        <w:keepNext w:val="0"/>
        <w:keepLines w:val="0"/>
        <w:numPr>
          <w:ilvl w:val="2"/>
          <w:numId w:val="24"/>
        </w:numPr>
        <w:shd w:val="clear" w:color="auto" w:fill="FFFFFF"/>
        <w:spacing w:before="240" w:line="240" w:lineRule="auto"/>
        <w:ind w:left="1260" w:hanging="540"/>
        <w:contextualSpacing/>
        <w:jc w:val="both"/>
        <w:rPr>
          <w:rFonts w:ascii="Times New Roman" w:hAnsi="Times New Roman" w:cs="Times New Roman"/>
        </w:rPr>
      </w:pPr>
      <w:bookmarkStart w:id="16" w:name="_Toc20216452"/>
      <w:bookmarkEnd w:id="16"/>
      <w:r w:rsidRPr="003427F4">
        <w:rPr>
          <w:rFonts w:ascii="Times New Roman" w:hAnsi="Times New Roman" w:cs="Times New Roman"/>
        </w:rPr>
        <w:t>Area of Jurisdiction</w:t>
      </w:r>
      <w:bookmarkStart w:id="17" w:name="_Toc19712101"/>
      <w:bookmarkStart w:id="18" w:name="_Toc19712198"/>
      <w:bookmarkStart w:id="19" w:name="_Toc19713476"/>
      <w:bookmarkStart w:id="20" w:name="_Toc19873302"/>
      <w:bookmarkStart w:id="21" w:name="_Toc19874279"/>
      <w:bookmarkStart w:id="22" w:name="_Toc19874583"/>
      <w:bookmarkStart w:id="23" w:name="_Toc19874672"/>
      <w:bookmarkStart w:id="24" w:name="_Toc19874811"/>
      <w:bookmarkStart w:id="25" w:name="_Toc19874899"/>
      <w:bookmarkStart w:id="26" w:name="_Toc19882180"/>
      <w:bookmarkStart w:id="27" w:name="_Toc19882440"/>
      <w:bookmarkStart w:id="28" w:name="_Toc19883301"/>
      <w:bookmarkStart w:id="29" w:name="_Toc19884026"/>
      <w:bookmarkStart w:id="30" w:name="_Toc19886128"/>
      <w:bookmarkStart w:id="31" w:name="_Toc19712102"/>
      <w:bookmarkStart w:id="32" w:name="_Toc19712199"/>
      <w:bookmarkStart w:id="33" w:name="_Toc19713477"/>
      <w:bookmarkStart w:id="34" w:name="_Toc19873303"/>
      <w:bookmarkStart w:id="35" w:name="_Toc19874280"/>
      <w:bookmarkStart w:id="36" w:name="_Toc19874584"/>
      <w:bookmarkStart w:id="37" w:name="_Toc19874673"/>
      <w:bookmarkStart w:id="38" w:name="_Toc19874812"/>
      <w:bookmarkStart w:id="39" w:name="_Toc19874900"/>
      <w:bookmarkStart w:id="40" w:name="_Toc19882181"/>
      <w:bookmarkStart w:id="41" w:name="_Toc19882441"/>
      <w:bookmarkStart w:id="42" w:name="_Toc19883302"/>
      <w:bookmarkStart w:id="43" w:name="_Toc19884027"/>
      <w:bookmarkStart w:id="44" w:name="_Toc19886129"/>
      <w:bookmarkStart w:id="45" w:name="_Toc19712103"/>
      <w:bookmarkStart w:id="46" w:name="_Toc19712200"/>
      <w:bookmarkStart w:id="47" w:name="_Toc19713478"/>
      <w:bookmarkStart w:id="48" w:name="_Toc19873304"/>
      <w:bookmarkStart w:id="49" w:name="_Toc19874281"/>
      <w:bookmarkStart w:id="50" w:name="_Toc19874585"/>
      <w:bookmarkStart w:id="51" w:name="_Toc19874674"/>
      <w:bookmarkStart w:id="52" w:name="_Toc19874813"/>
      <w:bookmarkStart w:id="53" w:name="_Toc19874901"/>
      <w:bookmarkStart w:id="54" w:name="_Toc19882182"/>
      <w:bookmarkStart w:id="55" w:name="_Toc19882442"/>
      <w:bookmarkStart w:id="56" w:name="_Toc19883303"/>
      <w:bookmarkStart w:id="57" w:name="_Toc19884028"/>
      <w:bookmarkStart w:id="58" w:name="_Toc19886130"/>
      <w:bookmarkStart w:id="59" w:name="_Toc19882183"/>
      <w:bookmarkStart w:id="60" w:name="_Toc19882443"/>
      <w:bookmarkStart w:id="61" w:name="_Toc19882184"/>
      <w:bookmarkStart w:id="62" w:name="_Toc19882444"/>
      <w:bookmarkStart w:id="63" w:name="_Toc19882185"/>
      <w:bookmarkStart w:id="64" w:name="_Toc19882445"/>
      <w:bookmarkStart w:id="65" w:name="_Toc19883306"/>
      <w:bookmarkStart w:id="66" w:name="_Toc19884031"/>
      <w:bookmarkStart w:id="67" w:name="_Toc19886133"/>
      <w:bookmarkStart w:id="68" w:name="_Toc19888477"/>
      <w:bookmarkStart w:id="69" w:name="_Toc19888626"/>
      <w:bookmarkStart w:id="70" w:name="_Toc19889220"/>
      <w:bookmarkStart w:id="71" w:name="_Toc20143312"/>
      <w:bookmarkStart w:id="72" w:name="_Toc20143387"/>
      <w:bookmarkStart w:id="73" w:name="_Toc20143462"/>
      <w:bookmarkStart w:id="74" w:name="_Toc20146117"/>
      <w:bookmarkStart w:id="75" w:name="_Toc19888478"/>
      <w:bookmarkStart w:id="76" w:name="_Toc19888627"/>
      <w:bookmarkStart w:id="77" w:name="_Toc19889221"/>
      <w:bookmarkStart w:id="78" w:name="_Toc20143388"/>
      <w:bookmarkStart w:id="79" w:name="_Toc20216065"/>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p>
    <w:p w:rsidR="003427F4" w:rsidRPr="003427F4" w:rsidRDefault="003427F4" w:rsidP="00965BEA">
      <w:pPr>
        <w:ind w:left="720"/>
        <w:jc w:val="both"/>
        <w:rPr>
          <w:rFonts w:ascii="Times New Roman" w:hAnsi="Times New Roman"/>
          <w:sz w:val="24"/>
          <w:szCs w:val="24"/>
        </w:rPr>
      </w:pPr>
      <w:r w:rsidRPr="003427F4">
        <w:rPr>
          <w:rFonts w:ascii="Times New Roman" w:hAnsi="Times New Roman"/>
          <w:sz w:val="24"/>
          <w:szCs w:val="24"/>
        </w:rPr>
        <w:t>NHMP has taken over policing of 4,311 km roads of National Highways and Motorways whereas policing on proposed 4,615 roads will be taken over in future. For policing purposes, it is divided into the following seven operational Zones as under:</w:t>
      </w:r>
    </w:p>
    <w:tbl>
      <w:tblPr>
        <w:tblpPr w:leftFromText="180" w:rightFromText="180" w:vertAnchor="text" w:horzAnchor="margin" w:tblpXSpec="right" w:tblpY="222"/>
        <w:tblW w:w="9331" w:type="dxa"/>
        <w:tblLook w:val="04A0" w:firstRow="1" w:lastRow="0" w:firstColumn="1" w:lastColumn="0" w:noHBand="0" w:noVBand="1"/>
      </w:tblPr>
      <w:tblGrid>
        <w:gridCol w:w="2658"/>
        <w:gridCol w:w="5837"/>
        <w:gridCol w:w="836"/>
      </w:tblGrid>
      <w:tr w:rsidR="003427F4" w:rsidRPr="003427F4" w:rsidTr="003427F4">
        <w:trPr>
          <w:trHeight w:val="393"/>
        </w:trPr>
        <w:tc>
          <w:tcPr>
            <w:tcW w:w="9331" w:type="dxa"/>
            <w:gridSpan w:val="3"/>
            <w:tcBorders>
              <w:top w:val="single" w:sz="8" w:space="0" w:color="auto"/>
              <w:left w:val="single" w:sz="8" w:space="0" w:color="auto"/>
              <w:bottom w:val="single" w:sz="4" w:space="0" w:color="auto"/>
              <w:right w:val="single" w:sz="8" w:space="0" w:color="000000"/>
            </w:tcBorders>
            <w:shd w:val="clear" w:color="auto" w:fill="auto"/>
            <w:vAlign w:val="center"/>
            <w:hideMark/>
          </w:tcPr>
          <w:p w:rsidR="003427F4" w:rsidRPr="003427F4" w:rsidRDefault="003427F4" w:rsidP="00426E4E">
            <w:pPr>
              <w:spacing w:line="240" w:lineRule="auto"/>
              <w:jc w:val="center"/>
              <w:rPr>
                <w:rFonts w:ascii="Times New Roman" w:hAnsi="Times New Roman"/>
                <w:b/>
                <w:sz w:val="24"/>
                <w:szCs w:val="24"/>
              </w:rPr>
            </w:pPr>
            <w:bookmarkStart w:id="80" w:name="_Toc19710691"/>
            <w:bookmarkEnd w:id="80"/>
            <w:r w:rsidRPr="003427F4">
              <w:rPr>
                <w:rFonts w:ascii="Times New Roman" w:hAnsi="Times New Roman"/>
                <w:b/>
                <w:sz w:val="24"/>
                <w:szCs w:val="24"/>
              </w:rPr>
              <w:t>Existing Road Network</w:t>
            </w:r>
          </w:p>
        </w:tc>
      </w:tr>
      <w:tr w:rsidR="003427F4" w:rsidRPr="003427F4" w:rsidTr="003427F4">
        <w:trPr>
          <w:trHeight w:val="393"/>
        </w:trPr>
        <w:tc>
          <w:tcPr>
            <w:tcW w:w="2658" w:type="dxa"/>
            <w:tcBorders>
              <w:top w:val="nil"/>
              <w:left w:val="single" w:sz="8" w:space="0" w:color="auto"/>
              <w:bottom w:val="single" w:sz="4" w:space="0" w:color="auto"/>
              <w:right w:val="single" w:sz="4" w:space="0" w:color="auto"/>
            </w:tcBorders>
            <w:shd w:val="clear" w:color="000000" w:fill="FFFF00"/>
            <w:vAlign w:val="center"/>
            <w:hideMark/>
          </w:tcPr>
          <w:p w:rsidR="003427F4" w:rsidRPr="003427F4" w:rsidRDefault="003427F4" w:rsidP="00426E4E">
            <w:pPr>
              <w:spacing w:line="240" w:lineRule="auto"/>
              <w:rPr>
                <w:rFonts w:ascii="Times New Roman" w:hAnsi="Times New Roman"/>
                <w:sz w:val="24"/>
                <w:szCs w:val="24"/>
              </w:rPr>
            </w:pPr>
            <w:r w:rsidRPr="003427F4">
              <w:rPr>
                <w:rFonts w:ascii="Times New Roman" w:hAnsi="Times New Roman"/>
                <w:sz w:val="24"/>
                <w:szCs w:val="24"/>
              </w:rPr>
              <w:t>Zone</w:t>
            </w:r>
          </w:p>
        </w:tc>
        <w:tc>
          <w:tcPr>
            <w:tcW w:w="5836" w:type="dxa"/>
            <w:tcBorders>
              <w:top w:val="nil"/>
              <w:left w:val="nil"/>
              <w:bottom w:val="single" w:sz="4" w:space="0" w:color="auto"/>
              <w:right w:val="single" w:sz="4" w:space="0" w:color="auto"/>
            </w:tcBorders>
            <w:shd w:val="clear" w:color="000000" w:fill="FFFF00"/>
            <w:vAlign w:val="center"/>
            <w:hideMark/>
          </w:tcPr>
          <w:p w:rsidR="003427F4" w:rsidRPr="003427F4" w:rsidRDefault="003427F4" w:rsidP="00426E4E">
            <w:pPr>
              <w:spacing w:line="240" w:lineRule="auto"/>
              <w:rPr>
                <w:rFonts w:ascii="Times New Roman" w:hAnsi="Times New Roman"/>
                <w:sz w:val="24"/>
                <w:szCs w:val="24"/>
              </w:rPr>
            </w:pPr>
            <w:r w:rsidRPr="003427F4">
              <w:rPr>
                <w:rFonts w:ascii="Times New Roman" w:hAnsi="Times New Roman"/>
                <w:sz w:val="24"/>
                <w:szCs w:val="24"/>
              </w:rPr>
              <w:t>Area of Responsibility (</w:t>
            </w:r>
            <w:proofErr w:type="spellStart"/>
            <w:r w:rsidRPr="003427F4">
              <w:rPr>
                <w:rFonts w:ascii="Times New Roman" w:hAnsi="Times New Roman"/>
                <w:sz w:val="24"/>
                <w:szCs w:val="24"/>
              </w:rPr>
              <w:t>AoR</w:t>
            </w:r>
            <w:proofErr w:type="spellEnd"/>
            <w:r w:rsidRPr="003427F4">
              <w:rPr>
                <w:rFonts w:ascii="Times New Roman" w:hAnsi="Times New Roman"/>
                <w:sz w:val="24"/>
                <w:szCs w:val="24"/>
              </w:rPr>
              <w:t>)</w:t>
            </w:r>
          </w:p>
        </w:tc>
        <w:tc>
          <w:tcPr>
            <w:tcW w:w="835" w:type="dxa"/>
            <w:tcBorders>
              <w:top w:val="nil"/>
              <w:left w:val="nil"/>
              <w:bottom w:val="single" w:sz="4" w:space="0" w:color="auto"/>
              <w:right w:val="single" w:sz="8" w:space="0" w:color="auto"/>
            </w:tcBorders>
            <w:shd w:val="clear" w:color="000000" w:fill="FFFF00"/>
            <w:vAlign w:val="center"/>
            <w:hideMark/>
          </w:tcPr>
          <w:p w:rsidR="003427F4" w:rsidRPr="003427F4" w:rsidRDefault="003427F4" w:rsidP="00426E4E">
            <w:pPr>
              <w:spacing w:line="240" w:lineRule="auto"/>
              <w:rPr>
                <w:rFonts w:ascii="Times New Roman" w:hAnsi="Times New Roman"/>
                <w:sz w:val="24"/>
                <w:szCs w:val="24"/>
              </w:rPr>
            </w:pPr>
            <w:r w:rsidRPr="003427F4">
              <w:rPr>
                <w:rFonts w:ascii="Times New Roman" w:hAnsi="Times New Roman"/>
                <w:sz w:val="24"/>
                <w:szCs w:val="24"/>
              </w:rPr>
              <w:t>Kms</w:t>
            </w:r>
          </w:p>
        </w:tc>
      </w:tr>
      <w:tr w:rsidR="003427F4" w:rsidRPr="003427F4" w:rsidTr="003427F4">
        <w:trPr>
          <w:trHeight w:val="393"/>
        </w:trPr>
        <w:tc>
          <w:tcPr>
            <w:tcW w:w="2658" w:type="dxa"/>
            <w:vMerge w:val="restart"/>
            <w:tcBorders>
              <w:top w:val="nil"/>
              <w:left w:val="single" w:sz="8" w:space="0" w:color="auto"/>
              <w:bottom w:val="single" w:sz="4" w:space="0" w:color="auto"/>
              <w:right w:val="single" w:sz="4" w:space="0" w:color="auto"/>
            </w:tcBorders>
            <w:shd w:val="clear" w:color="auto" w:fill="auto"/>
            <w:vAlign w:val="center"/>
            <w:hideMark/>
          </w:tcPr>
          <w:p w:rsidR="003427F4" w:rsidRPr="003427F4" w:rsidRDefault="003427F4" w:rsidP="00426E4E">
            <w:pPr>
              <w:spacing w:line="240" w:lineRule="auto"/>
              <w:rPr>
                <w:rFonts w:ascii="Times New Roman" w:hAnsi="Times New Roman"/>
                <w:sz w:val="24"/>
                <w:szCs w:val="24"/>
              </w:rPr>
            </w:pPr>
            <w:r w:rsidRPr="003427F4">
              <w:rPr>
                <w:rFonts w:ascii="Times New Roman" w:hAnsi="Times New Roman"/>
                <w:sz w:val="24"/>
                <w:szCs w:val="24"/>
              </w:rPr>
              <w:t>Motorway North Zone</w:t>
            </w:r>
          </w:p>
        </w:tc>
        <w:tc>
          <w:tcPr>
            <w:tcW w:w="5836" w:type="dxa"/>
            <w:tcBorders>
              <w:top w:val="nil"/>
              <w:left w:val="nil"/>
              <w:bottom w:val="single" w:sz="4" w:space="0" w:color="auto"/>
              <w:right w:val="single" w:sz="4" w:space="0" w:color="auto"/>
            </w:tcBorders>
            <w:shd w:val="clear" w:color="auto" w:fill="auto"/>
            <w:vAlign w:val="center"/>
            <w:hideMark/>
          </w:tcPr>
          <w:p w:rsidR="003427F4" w:rsidRPr="003427F4" w:rsidRDefault="003427F4" w:rsidP="00426E4E">
            <w:pPr>
              <w:spacing w:line="240" w:lineRule="auto"/>
              <w:rPr>
                <w:rFonts w:ascii="Times New Roman" w:hAnsi="Times New Roman"/>
                <w:sz w:val="24"/>
                <w:szCs w:val="24"/>
              </w:rPr>
            </w:pPr>
            <w:r w:rsidRPr="003427F4">
              <w:rPr>
                <w:rFonts w:ascii="Times New Roman" w:hAnsi="Times New Roman"/>
                <w:sz w:val="24"/>
                <w:szCs w:val="24"/>
              </w:rPr>
              <w:t xml:space="preserve">M-1 (Islamabad-Peshawar) </w:t>
            </w:r>
          </w:p>
        </w:tc>
        <w:tc>
          <w:tcPr>
            <w:tcW w:w="835" w:type="dxa"/>
            <w:tcBorders>
              <w:top w:val="nil"/>
              <w:left w:val="nil"/>
              <w:bottom w:val="single" w:sz="4" w:space="0" w:color="auto"/>
              <w:right w:val="single" w:sz="8" w:space="0" w:color="auto"/>
            </w:tcBorders>
            <w:shd w:val="clear" w:color="auto" w:fill="auto"/>
            <w:noWrap/>
            <w:vAlign w:val="center"/>
            <w:hideMark/>
          </w:tcPr>
          <w:p w:rsidR="003427F4" w:rsidRPr="003427F4" w:rsidRDefault="003427F4" w:rsidP="00426E4E">
            <w:pPr>
              <w:spacing w:line="240" w:lineRule="auto"/>
              <w:rPr>
                <w:rFonts w:ascii="Times New Roman" w:hAnsi="Times New Roman"/>
                <w:sz w:val="24"/>
                <w:szCs w:val="24"/>
              </w:rPr>
            </w:pPr>
            <w:r w:rsidRPr="003427F4">
              <w:rPr>
                <w:rFonts w:ascii="Times New Roman" w:hAnsi="Times New Roman"/>
                <w:sz w:val="24"/>
                <w:szCs w:val="24"/>
              </w:rPr>
              <w:t>154</w:t>
            </w:r>
          </w:p>
        </w:tc>
      </w:tr>
      <w:tr w:rsidR="003427F4" w:rsidRPr="003427F4" w:rsidTr="003427F4">
        <w:trPr>
          <w:trHeight w:val="393"/>
        </w:trPr>
        <w:tc>
          <w:tcPr>
            <w:tcW w:w="2658" w:type="dxa"/>
            <w:vMerge/>
            <w:tcBorders>
              <w:top w:val="nil"/>
              <w:left w:val="single" w:sz="8" w:space="0" w:color="auto"/>
              <w:bottom w:val="single" w:sz="4" w:space="0" w:color="auto"/>
              <w:right w:val="single" w:sz="4" w:space="0" w:color="auto"/>
            </w:tcBorders>
            <w:vAlign w:val="center"/>
            <w:hideMark/>
          </w:tcPr>
          <w:p w:rsidR="003427F4" w:rsidRPr="003427F4" w:rsidRDefault="003427F4" w:rsidP="00426E4E">
            <w:pPr>
              <w:spacing w:line="240" w:lineRule="auto"/>
              <w:rPr>
                <w:rFonts w:ascii="Times New Roman" w:hAnsi="Times New Roman"/>
                <w:sz w:val="24"/>
                <w:szCs w:val="24"/>
              </w:rPr>
            </w:pPr>
          </w:p>
        </w:tc>
        <w:tc>
          <w:tcPr>
            <w:tcW w:w="5836" w:type="dxa"/>
            <w:tcBorders>
              <w:top w:val="nil"/>
              <w:left w:val="nil"/>
              <w:bottom w:val="single" w:sz="4" w:space="0" w:color="auto"/>
              <w:right w:val="single" w:sz="4" w:space="0" w:color="auto"/>
            </w:tcBorders>
            <w:shd w:val="clear" w:color="auto" w:fill="auto"/>
            <w:vAlign w:val="center"/>
            <w:hideMark/>
          </w:tcPr>
          <w:p w:rsidR="003427F4" w:rsidRPr="003427F4" w:rsidRDefault="003427F4" w:rsidP="00426E4E">
            <w:pPr>
              <w:spacing w:line="240" w:lineRule="auto"/>
              <w:rPr>
                <w:rFonts w:ascii="Times New Roman" w:hAnsi="Times New Roman"/>
                <w:sz w:val="24"/>
                <w:szCs w:val="24"/>
              </w:rPr>
            </w:pPr>
            <w:r w:rsidRPr="003427F4">
              <w:rPr>
                <w:rFonts w:ascii="Times New Roman" w:hAnsi="Times New Roman"/>
                <w:sz w:val="24"/>
                <w:szCs w:val="24"/>
              </w:rPr>
              <w:t xml:space="preserve">M-2 (Islamabad – </w:t>
            </w:r>
            <w:proofErr w:type="spellStart"/>
            <w:r w:rsidRPr="003427F4">
              <w:rPr>
                <w:rFonts w:ascii="Times New Roman" w:hAnsi="Times New Roman"/>
                <w:sz w:val="24"/>
                <w:szCs w:val="24"/>
              </w:rPr>
              <w:t>Kot</w:t>
            </w:r>
            <w:proofErr w:type="spellEnd"/>
            <w:r w:rsidRPr="003427F4">
              <w:rPr>
                <w:rFonts w:ascii="Times New Roman" w:hAnsi="Times New Roman"/>
                <w:sz w:val="24"/>
                <w:szCs w:val="24"/>
              </w:rPr>
              <w:t xml:space="preserve"> Momin) </w:t>
            </w:r>
          </w:p>
        </w:tc>
        <w:tc>
          <w:tcPr>
            <w:tcW w:w="835" w:type="dxa"/>
            <w:tcBorders>
              <w:top w:val="nil"/>
              <w:left w:val="nil"/>
              <w:bottom w:val="single" w:sz="4" w:space="0" w:color="auto"/>
              <w:right w:val="single" w:sz="8" w:space="0" w:color="auto"/>
            </w:tcBorders>
            <w:shd w:val="clear" w:color="auto" w:fill="auto"/>
            <w:noWrap/>
            <w:vAlign w:val="center"/>
            <w:hideMark/>
          </w:tcPr>
          <w:p w:rsidR="003427F4" w:rsidRPr="003427F4" w:rsidRDefault="003427F4" w:rsidP="00426E4E">
            <w:pPr>
              <w:spacing w:line="240" w:lineRule="auto"/>
              <w:rPr>
                <w:rFonts w:ascii="Times New Roman" w:hAnsi="Times New Roman"/>
                <w:sz w:val="24"/>
                <w:szCs w:val="24"/>
              </w:rPr>
            </w:pPr>
            <w:r w:rsidRPr="003427F4">
              <w:rPr>
                <w:rFonts w:ascii="Times New Roman" w:hAnsi="Times New Roman"/>
                <w:sz w:val="24"/>
                <w:szCs w:val="24"/>
              </w:rPr>
              <w:t>196</w:t>
            </w:r>
          </w:p>
        </w:tc>
      </w:tr>
      <w:tr w:rsidR="003427F4" w:rsidRPr="003427F4" w:rsidTr="003427F4">
        <w:trPr>
          <w:trHeight w:val="393"/>
        </w:trPr>
        <w:tc>
          <w:tcPr>
            <w:tcW w:w="2658" w:type="dxa"/>
            <w:vMerge/>
            <w:tcBorders>
              <w:top w:val="nil"/>
              <w:left w:val="single" w:sz="8" w:space="0" w:color="auto"/>
              <w:bottom w:val="single" w:sz="4" w:space="0" w:color="auto"/>
              <w:right w:val="single" w:sz="4" w:space="0" w:color="auto"/>
            </w:tcBorders>
            <w:vAlign w:val="center"/>
            <w:hideMark/>
          </w:tcPr>
          <w:p w:rsidR="003427F4" w:rsidRPr="003427F4" w:rsidRDefault="003427F4" w:rsidP="00426E4E">
            <w:pPr>
              <w:spacing w:line="240" w:lineRule="auto"/>
              <w:rPr>
                <w:rFonts w:ascii="Times New Roman" w:hAnsi="Times New Roman"/>
                <w:sz w:val="24"/>
                <w:szCs w:val="24"/>
              </w:rPr>
            </w:pPr>
          </w:p>
        </w:tc>
        <w:tc>
          <w:tcPr>
            <w:tcW w:w="5836" w:type="dxa"/>
            <w:tcBorders>
              <w:top w:val="nil"/>
              <w:left w:val="nil"/>
              <w:bottom w:val="single" w:sz="4" w:space="0" w:color="auto"/>
              <w:right w:val="single" w:sz="4" w:space="0" w:color="auto"/>
            </w:tcBorders>
            <w:shd w:val="clear" w:color="auto" w:fill="auto"/>
            <w:vAlign w:val="center"/>
            <w:hideMark/>
          </w:tcPr>
          <w:p w:rsidR="003427F4" w:rsidRPr="003427F4" w:rsidRDefault="003427F4" w:rsidP="00426E4E">
            <w:pPr>
              <w:spacing w:line="240" w:lineRule="auto"/>
              <w:rPr>
                <w:rFonts w:ascii="Times New Roman" w:hAnsi="Times New Roman"/>
                <w:sz w:val="24"/>
                <w:szCs w:val="24"/>
              </w:rPr>
            </w:pPr>
            <w:r w:rsidRPr="003427F4">
              <w:rPr>
                <w:rFonts w:ascii="Times New Roman" w:hAnsi="Times New Roman"/>
                <w:sz w:val="24"/>
                <w:szCs w:val="24"/>
              </w:rPr>
              <w:t xml:space="preserve">E-35 Hazara Motorway (Burhan – </w:t>
            </w:r>
            <w:proofErr w:type="spellStart"/>
            <w:r w:rsidRPr="003427F4">
              <w:rPr>
                <w:rFonts w:ascii="Times New Roman" w:hAnsi="Times New Roman"/>
                <w:sz w:val="24"/>
                <w:szCs w:val="24"/>
              </w:rPr>
              <w:t>Mansehra</w:t>
            </w:r>
            <w:proofErr w:type="spellEnd"/>
            <w:r w:rsidRPr="003427F4">
              <w:rPr>
                <w:rFonts w:ascii="Times New Roman" w:hAnsi="Times New Roman"/>
                <w:sz w:val="24"/>
                <w:szCs w:val="24"/>
              </w:rPr>
              <w:t xml:space="preserve">) </w:t>
            </w:r>
          </w:p>
        </w:tc>
        <w:tc>
          <w:tcPr>
            <w:tcW w:w="835" w:type="dxa"/>
            <w:tcBorders>
              <w:top w:val="nil"/>
              <w:left w:val="nil"/>
              <w:bottom w:val="single" w:sz="4" w:space="0" w:color="auto"/>
              <w:right w:val="single" w:sz="8" w:space="0" w:color="auto"/>
            </w:tcBorders>
            <w:shd w:val="clear" w:color="auto" w:fill="auto"/>
            <w:noWrap/>
            <w:vAlign w:val="center"/>
            <w:hideMark/>
          </w:tcPr>
          <w:p w:rsidR="003427F4" w:rsidRPr="003427F4" w:rsidRDefault="003427F4" w:rsidP="00426E4E">
            <w:pPr>
              <w:spacing w:line="240" w:lineRule="auto"/>
              <w:rPr>
                <w:rFonts w:ascii="Times New Roman" w:hAnsi="Times New Roman"/>
                <w:sz w:val="24"/>
                <w:szCs w:val="24"/>
              </w:rPr>
            </w:pPr>
            <w:r w:rsidRPr="003427F4">
              <w:rPr>
                <w:rFonts w:ascii="Times New Roman" w:hAnsi="Times New Roman"/>
                <w:sz w:val="24"/>
                <w:szCs w:val="24"/>
              </w:rPr>
              <w:t>175</w:t>
            </w:r>
          </w:p>
        </w:tc>
      </w:tr>
      <w:tr w:rsidR="003427F4" w:rsidRPr="003427F4" w:rsidTr="003427F4">
        <w:trPr>
          <w:trHeight w:val="393"/>
        </w:trPr>
        <w:tc>
          <w:tcPr>
            <w:tcW w:w="2658" w:type="dxa"/>
            <w:vMerge/>
            <w:tcBorders>
              <w:top w:val="nil"/>
              <w:left w:val="single" w:sz="8" w:space="0" w:color="auto"/>
              <w:bottom w:val="single" w:sz="4" w:space="0" w:color="auto"/>
              <w:right w:val="single" w:sz="4" w:space="0" w:color="auto"/>
            </w:tcBorders>
            <w:vAlign w:val="center"/>
            <w:hideMark/>
          </w:tcPr>
          <w:p w:rsidR="003427F4" w:rsidRPr="003427F4" w:rsidRDefault="003427F4" w:rsidP="00426E4E">
            <w:pPr>
              <w:spacing w:line="240" w:lineRule="auto"/>
              <w:rPr>
                <w:rFonts w:ascii="Times New Roman" w:hAnsi="Times New Roman"/>
                <w:sz w:val="24"/>
                <w:szCs w:val="24"/>
              </w:rPr>
            </w:pPr>
          </w:p>
        </w:tc>
        <w:tc>
          <w:tcPr>
            <w:tcW w:w="5836" w:type="dxa"/>
            <w:tcBorders>
              <w:top w:val="nil"/>
              <w:left w:val="nil"/>
              <w:bottom w:val="single" w:sz="4" w:space="0" w:color="auto"/>
              <w:right w:val="single" w:sz="4" w:space="0" w:color="auto"/>
            </w:tcBorders>
            <w:shd w:val="clear" w:color="auto" w:fill="auto"/>
            <w:vAlign w:val="center"/>
            <w:hideMark/>
          </w:tcPr>
          <w:p w:rsidR="003427F4" w:rsidRPr="003427F4" w:rsidRDefault="003427F4" w:rsidP="00426E4E">
            <w:pPr>
              <w:spacing w:line="240" w:lineRule="auto"/>
              <w:rPr>
                <w:rFonts w:ascii="Times New Roman" w:hAnsi="Times New Roman"/>
                <w:sz w:val="24"/>
                <w:szCs w:val="24"/>
              </w:rPr>
            </w:pPr>
            <w:r w:rsidRPr="003427F4">
              <w:rPr>
                <w:rFonts w:ascii="Times New Roman" w:hAnsi="Times New Roman"/>
                <w:sz w:val="24"/>
                <w:szCs w:val="24"/>
              </w:rPr>
              <w:t>Swat Expressway</w:t>
            </w:r>
          </w:p>
        </w:tc>
        <w:tc>
          <w:tcPr>
            <w:tcW w:w="835" w:type="dxa"/>
            <w:tcBorders>
              <w:top w:val="nil"/>
              <w:left w:val="nil"/>
              <w:bottom w:val="single" w:sz="4" w:space="0" w:color="auto"/>
              <w:right w:val="single" w:sz="8" w:space="0" w:color="auto"/>
            </w:tcBorders>
            <w:shd w:val="clear" w:color="auto" w:fill="auto"/>
            <w:noWrap/>
            <w:vAlign w:val="center"/>
            <w:hideMark/>
          </w:tcPr>
          <w:p w:rsidR="003427F4" w:rsidRPr="003427F4" w:rsidRDefault="003427F4" w:rsidP="00426E4E">
            <w:pPr>
              <w:spacing w:line="240" w:lineRule="auto"/>
              <w:rPr>
                <w:rFonts w:ascii="Times New Roman" w:hAnsi="Times New Roman"/>
                <w:sz w:val="24"/>
                <w:szCs w:val="24"/>
              </w:rPr>
            </w:pPr>
            <w:r w:rsidRPr="003427F4">
              <w:rPr>
                <w:rFonts w:ascii="Times New Roman" w:hAnsi="Times New Roman"/>
                <w:sz w:val="24"/>
                <w:szCs w:val="24"/>
              </w:rPr>
              <w:t>81</w:t>
            </w:r>
          </w:p>
        </w:tc>
      </w:tr>
      <w:tr w:rsidR="003427F4" w:rsidRPr="003427F4" w:rsidTr="003427F4">
        <w:trPr>
          <w:trHeight w:val="393"/>
        </w:trPr>
        <w:tc>
          <w:tcPr>
            <w:tcW w:w="2658" w:type="dxa"/>
            <w:vMerge w:val="restart"/>
            <w:tcBorders>
              <w:top w:val="nil"/>
              <w:left w:val="single" w:sz="8" w:space="0" w:color="auto"/>
              <w:right w:val="single" w:sz="4" w:space="0" w:color="auto"/>
            </w:tcBorders>
            <w:shd w:val="clear" w:color="auto" w:fill="auto"/>
            <w:vAlign w:val="center"/>
            <w:hideMark/>
          </w:tcPr>
          <w:p w:rsidR="003427F4" w:rsidRPr="003427F4" w:rsidRDefault="003427F4" w:rsidP="00426E4E">
            <w:pPr>
              <w:spacing w:line="240" w:lineRule="auto"/>
              <w:rPr>
                <w:rFonts w:ascii="Times New Roman" w:hAnsi="Times New Roman"/>
                <w:sz w:val="24"/>
                <w:szCs w:val="24"/>
              </w:rPr>
            </w:pPr>
            <w:r w:rsidRPr="003427F4">
              <w:rPr>
                <w:rFonts w:ascii="Times New Roman" w:hAnsi="Times New Roman"/>
                <w:sz w:val="24"/>
                <w:szCs w:val="24"/>
              </w:rPr>
              <w:t>Motorway Central-1 Zone</w:t>
            </w:r>
          </w:p>
        </w:tc>
        <w:tc>
          <w:tcPr>
            <w:tcW w:w="5836" w:type="dxa"/>
            <w:tcBorders>
              <w:top w:val="nil"/>
              <w:left w:val="nil"/>
              <w:bottom w:val="single" w:sz="4" w:space="0" w:color="auto"/>
              <w:right w:val="single" w:sz="4" w:space="0" w:color="auto"/>
            </w:tcBorders>
            <w:shd w:val="clear" w:color="auto" w:fill="auto"/>
            <w:vAlign w:val="center"/>
            <w:hideMark/>
          </w:tcPr>
          <w:p w:rsidR="003427F4" w:rsidRPr="003427F4" w:rsidRDefault="003427F4" w:rsidP="00426E4E">
            <w:pPr>
              <w:spacing w:line="240" w:lineRule="auto"/>
              <w:rPr>
                <w:rFonts w:ascii="Times New Roman" w:hAnsi="Times New Roman"/>
                <w:sz w:val="24"/>
                <w:szCs w:val="24"/>
              </w:rPr>
            </w:pPr>
            <w:r w:rsidRPr="003427F4">
              <w:rPr>
                <w:rFonts w:ascii="Times New Roman" w:hAnsi="Times New Roman"/>
                <w:sz w:val="24"/>
                <w:szCs w:val="24"/>
              </w:rPr>
              <w:t>Sector M-2 South include Link Road M-2 (</w:t>
            </w:r>
            <w:proofErr w:type="spellStart"/>
            <w:r w:rsidRPr="003427F4">
              <w:rPr>
                <w:rFonts w:ascii="Times New Roman" w:hAnsi="Times New Roman"/>
                <w:sz w:val="24"/>
                <w:szCs w:val="24"/>
              </w:rPr>
              <w:t>Kot</w:t>
            </w:r>
            <w:proofErr w:type="spellEnd"/>
            <w:r w:rsidRPr="003427F4">
              <w:rPr>
                <w:rFonts w:ascii="Times New Roman" w:hAnsi="Times New Roman"/>
                <w:sz w:val="24"/>
                <w:szCs w:val="24"/>
              </w:rPr>
              <w:t xml:space="preserve"> Momin-Lahore)</w:t>
            </w:r>
          </w:p>
        </w:tc>
        <w:tc>
          <w:tcPr>
            <w:tcW w:w="835" w:type="dxa"/>
            <w:tcBorders>
              <w:top w:val="nil"/>
              <w:left w:val="nil"/>
              <w:bottom w:val="single" w:sz="4" w:space="0" w:color="auto"/>
              <w:right w:val="single" w:sz="8" w:space="0" w:color="auto"/>
            </w:tcBorders>
            <w:shd w:val="clear" w:color="auto" w:fill="auto"/>
            <w:noWrap/>
            <w:vAlign w:val="center"/>
            <w:hideMark/>
          </w:tcPr>
          <w:p w:rsidR="003427F4" w:rsidRPr="003427F4" w:rsidRDefault="003427F4" w:rsidP="00426E4E">
            <w:pPr>
              <w:spacing w:line="240" w:lineRule="auto"/>
              <w:rPr>
                <w:rFonts w:ascii="Times New Roman" w:hAnsi="Times New Roman"/>
                <w:sz w:val="24"/>
                <w:szCs w:val="24"/>
              </w:rPr>
            </w:pPr>
            <w:r w:rsidRPr="003427F4">
              <w:rPr>
                <w:rFonts w:ascii="Times New Roman" w:hAnsi="Times New Roman"/>
                <w:sz w:val="24"/>
                <w:szCs w:val="24"/>
              </w:rPr>
              <w:t>169</w:t>
            </w:r>
          </w:p>
        </w:tc>
      </w:tr>
      <w:tr w:rsidR="003427F4" w:rsidRPr="003427F4" w:rsidTr="003427F4">
        <w:trPr>
          <w:trHeight w:val="393"/>
        </w:trPr>
        <w:tc>
          <w:tcPr>
            <w:tcW w:w="2658" w:type="dxa"/>
            <w:vMerge/>
            <w:tcBorders>
              <w:left w:val="single" w:sz="8" w:space="0" w:color="auto"/>
              <w:right w:val="single" w:sz="4" w:space="0" w:color="auto"/>
            </w:tcBorders>
            <w:vAlign w:val="center"/>
            <w:hideMark/>
          </w:tcPr>
          <w:p w:rsidR="003427F4" w:rsidRPr="003427F4" w:rsidRDefault="003427F4" w:rsidP="00426E4E">
            <w:pPr>
              <w:spacing w:line="240" w:lineRule="auto"/>
              <w:rPr>
                <w:rFonts w:ascii="Times New Roman" w:hAnsi="Times New Roman"/>
                <w:sz w:val="24"/>
                <w:szCs w:val="24"/>
              </w:rPr>
            </w:pPr>
          </w:p>
        </w:tc>
        <w:tc>
          <w:tcPr>
            <w:tcW w:w="5836" w:type="dxa"/>
            <w:tcBorders>
              <w:top w:val="nil"/>
              <w:left w:val="nil"/>
              <w:bottom w:val="single" w:sz="4" w:space="0" w:color="auto"/>
              <w:right w:val="single" w:sz="4" w:space="0" w:color="auto"/>
            </w:tcBorders>
            <w:shd w:val="clear" w:color="auto" w:fill="auto"/>
            <w:vAlign w:val="center"/>
            <w:hideMark/>
          </w:tcPr>
          <w:p w:rsidR="003427F4" w:rsidRPr="003427F4" w:rsidRDefault="003427F4" w:rsidP="00426E4E">
            <w:pPr>
              <w:spacing w:line="240" w:lineRule="auto"/>
              <w:rPr>
                <w:rFonts w:ascii="Times New Roman" w:hAnsi="Times New Roman"/>
                <w:sz w:val="24"/>
                <w:szCs w:val="24"/>
              </w:rPr>
            </w:pPr>
            <w:r w:rsidRPr="003427F4">
              <w:rPr>
                <w:rFonts w:ascii="Times New Roman" w:hAnsi="Times New Roman"/>
                <w:sz w:val="24"/>
                <w:szCs w:val="24"/>
              </w:rPr>
              <w:t xml:space="preserve">Sector M-3 (Lahore-Abdul Hakeem) </w:t>
            </w:r>
          </w:p>
        </w:tc>
        <w:tc>
          <w:tcPr>
            <w:tcW w:w="835" w:type="dxa"/>
            <w:tcBorders>
              <w:top w:val="nil"/>
              <w:left w:val="nil"/>
              <w:bottom w:val="single" w:sz="4" w:space="0" w:color="auto"/>
              <w:right w:val="single" w:sz="8" w:space="0" w:color="auto"/>
            </w:tcBorders>
            <w:shd w:val="clear" w:color="auto" w:fill="auto"/>
            <w:noWrap/>
            <w:vAlign w:val="center"/>
            <w:hideMark/>
          </w:tcPr>
          <w:p w:rsidR="003427F4" w:rsidRPr="003427F4" w:rsidRDefault="003427F4" w:rsidP="00426E4E">
            <w:pPr>
              <w:spacing w:line="240" w:lineRule="auto"/>
              <w:rPr>
                <w:rFonts w:ascii="Times New Roman" w:hAnsi="Times New Roman"/>
                <w:sz w:val="24"/>
                <w:szCs w:val="24"/>
              </w:rPr>
            </w:pPr>
            <w:r w:rsidRPr="003427F4">
              <w:rPr>
                <w:rFonts w:ascii="Times New Roman" w:hAnsi="Times New Roman"/>
                <w:sz w:val="24"/>
                <w:szCs w:val="24"/>
              </w:rPr>
              <w:t>230</w:t>
            </w:r>
          </w:p>
        </w:tc>
      </w:tr>
      <w:tr w:rsidR="003427F4" w:rsidRPr="003427F4" w:rsidTr="003427F4">
        <w:trPr>
          <w:trHeight w:val="393"/>
        </w:trPr>
        <w:tc>
          <w:tcPr>
            <w:tcW w:w="2658" w:type="dxa"/>
            <w:vMerge/>
            <w:tcBorders>
              <w:left w:val="single" w:sz="8" w:space="0" w:color="auto"/>
              <w:bottom w:val="single" w:sz="4" w:space="0" w:color="auto"/>
              <w:right w:val="single" w:sz="4" w:space="0" w:color="auto"/>
            </w:tcBorders>
            <w:vAlign w:val="center"/>
            <w:hideMark/>
          </w:tcPr>
          <w:p w:rsidR="003427F4" w:rsidRPr="003427F4" w:rsidRDefault="003427F4" w:rsidP="00426E4E">
            <w:pPr>
              <w:spacing w:line="240" w:lineRule="auto"/>
              <w:rPr>
                <w:rFonts w:ascii="Times New Roman" w:hAnsi="Times New Roman"/>
                <w:sz w:val="24"/>
                <w:szCs w:val="24"/>
              </w:rPr>
            </w:pPr>
          </w:p>
        </w:tc>
        <w:tc>
          <w:tcPr>
            <w:tcW w:w="5836" w:type="dxa"/>
            <w:tcBorders>
              <w:top w:val="nil"/>
              <w:left w:val="nil"/>
              <w:bottom w:val="single" w:sz="4" w:space="0" w:color="auto"/>
              <w:right w:val="single" w:sz="4" w:space="0" w:color="auto"/>
            </w:tcBorders>
            <w:shd w:val="clear" w:color="auto" w:fill="auto"/>
            <w:vAlign w:val="center"/>
            <w:hideMark/>
          </w:tcPr>
          <w:p w:rsidR="003427F4" w:rsidRPr="003427F4" w:rsidRDefault="003427F4" w:rsidP="00426E4E">
            <w:pPr>
              <w:spacing w:line="240" w:lineRule="auto"/>
              <w:rPr>
                <w:rFonts w:ascii="Times New Roman" w:hAnsi="Times New Roman"/>
                <w:sz w:val="24"/>
                <w:szCs w:val="24"/>
              </w:rPr>
            </w:pPr>
            <w:r w:rsidRPr="003427F4">
              <w:rPr>
                <w:rFonts w:ascii="Times New Roman" w:hAnsi="Times New Roman"/>
                <w:sz w:val="24"/>
                <w:szCs w:val="24"/>
              </w:rPr>
              <w:t>LSM (Lahore Sialkot Motorway) + Lahore Eastern Bypass</w:t>
            </w:r>
          </w:p>
        </w:tc>
        <w:tc>
          <w:tcPr>
            <w:tcW w:w="835" w:type="dxa"/>
            <w:tcBorders>
              <w:top w:val="nil"/>
              <w:left w:val="nil"/>
              <w:bottom w:val="single" w:sz="4" w:space="0" w:color="auto"/>
              <w:right w:val="single" w:sz="8" w:space="0" w:color="auto"/>
            </w:tcBorders>
            <w:shd w:val="clear" w:color="auto" w:fill="auto"/>
            <w:noWrap/>
            <w:vAlign w:val="center"/>
            <w:hideMark/>
          </w:tcPr>
          <w:p w:rsidR="003427F4" w:rsidRPr="003427F4" w:rsidRDefault="003427F4" w:rsidP="00426E4E">
            <w:pPr>
              <w:spacing w:line="240" w:lineRule="auto"/>
              <w:rPr>
                <w:rFonts w:ascii="Times New Roman" w:hAnsi="Times New Roman"/>
                <w:sz w:val="24"/>
                <w:szCs w:val="24"/>
              </w:rPr>
            </w:pPr>
            <w:r w:rsidRPr="003427F4">
              <w:rPr>
                <w:rFonts w:ascii="Times New Roman" w:hAnsi="Times New Roman"/>
                <w:sz w:val="24"/>
                <w:szCs w:val="24"/>
              </w:rPr>
              <w:t>118</w:t>
            </w:r>
          </w:p>
        </w:tc>
      </w:tr>
      <w:tr w:rsidR="003427F4" w:rsidRPr="003427F4" w:rsidTr="003427F4">
        <w:trPr>
          <w:trHeight w:val="393"/>
        </w:trPr>
        <w:tc>
          <w:tcPr>
            <w:tcW w:w="2658" w:type="dxa"/>
            <w:vMerge w:val="restart"/>
            <w:tcBorders>
              <w:top w:val="nil"/>
              <w:left w:val="single" w:sz="8" w:space="0" w:color="auto"/>
              <w:bottom w:val="single" w:sz="4" w:space="0" w:color="auto"/>
              <w:right w:val="single" w:sz="4" w:space="0" w:color="auto"/>
            </w:tcBorders>
            <w:shd w:val="clear" w:color="auto" w:fill="auto"/>
            <w:vAlign w:val="center"/>
            <w:hideMark/>
          </w:tcPr>
          <w:p w:rsidR="003427F4" w:rsidRPr="003427F4" w:rsidRDefault="003427F4" w:rsidP="00426E4E">
            <w:pPr>
              <w:spacing w:line="240" w:lineRule="auto"/>
              <w:rPr>
                <w:rFonts w:ascii="Times New Roman" w:hAnsi="Times New Roman"/>
                <w:sz w:val="24"/>
                <w:szCs w:val="24"/>
              </w:rPr>
            </w:pPr>
            <w:r w:rsidRPr="003427F4">
              <w:rPr>
                <w:rFonts w:ascii="Times New Roman" w:hAnsi="Times New Roman"/>
                <w:sz w:val="24"/>
                <w:szCs w:val="24"/>
              </w:rPr>
              <w:t>Motorway Central-2 Zone</w:t>
            </w:r>
          </w:p>
        </w:tc>
        <w:tc>
          <w:tcPr>
            <w:tcW w:w="5836" w:type="dxa"/>
            <w:tcBorders>
              <w:top w:val="nil"/>
              <w:left w:val="nil"/>
              <w:bottom w:val="single" w:sz="4" w:space="0" w:color="auto"/>
              <w:right w:val="single" w:sz="4" w:space="0" w:color="auto"/>
            </w:tcBorders>
            <w:shd w:val="clear" w:color="auto" w:fill="auto"/>
            <w:vAlign w:val="center"/>
            <w:hideMark/>
          </w:tcPr>
          <w:p w:rsidR="003427F4" w:rsidRPr="003427F4" w:rsidRDefault="003427F4" w:rsidP="00426E4E">
            <w:pPr>
              <w:spacing w:line="240" w:lineRule="auto"/>
              <w:rPr>
                <w:rFonts w:ascii="Times New Roman" w:hAnsi="Times New Roman"/>
                <w:sz w:val="24"/>
                <w:szCs w:val="24"/>
              </w:rPr>
            </w:pPr>
            <w:r w:rsidRPr="003427F4">
              <w:rPr>
                <w:rFonts w:ascii="Times New Roman" w:hAnsi="Times New Roman"/>
                <w:sz w:val="24"/>
                <w:szCs w:val="24"/>
              </w:rPr>
              <w:t>Sector M-4 (</w:t>
            </w:r>
            <w:proofErr w:type="spellStart"/>
            <w:r w:rsidRPr="003427F4">
              <w:rPr>
                <w:rFonts w:ascii="Times New Roman" w:hAnsi="Times New Roman"/>
                <w:sz w:val="24"/>
                <w:szCs w:val="24"/>
              </w:rPr>
              <w:t>Pindi</w:t>
            </w:r>
            <w:proofErr w:type="spellEnd"/>
            <w:r w:rsidRPr="003427F4">
              <w:rPr>
                <w:rFonts w:ascii="Times New Roman" w:hAnsi="Times New Roman"/>
                <w:sz w:val="24"/>
                <w:szCs w:val="24"/>
              </w:rPr>
              <w:t xml:space="preserve"> </w:t>
            </w:r>
            <w:proofErr w:type="spellStart"/>
            <w:r w:rsidRPr="003427F4">
              <w:rPr>
                <w:rFonts w:ascii="Times New Roman" w:hAnsi="Times New Roman"/>
                <w:sz w:val="24"/>
                <w:szCs w:val="24"/>
              </w:rPr>
              <w:t>Bhattian</w:t>
            </w:r>
            <w:proofErr w:type="spellEnd"/>
            <w:r w:rsidRPr="003427F4">
              <w:rPr>
                <w:rFonts w:ascii="Times New Roman" w:hAnsi="Times New Roman"/>
                <w:sz w:val="24"/>
                <w:szCs w:val="24"/>
              </w:rPr>
              <w:t xml:space="preserve">-Shore </w:t>
            </w:r>
            <w:proofErr w:type="spellStart"/>
            <w:r w:rsidRPr="003427F4">
              <w:rPr>
                <w:rFonts w:ascii="Times New Roman" w:hAnsi="Times New Roman"/>
                <w:sz w:val="24"/>
                <w:szCs w:val="24"/>
              </w:rPr>
              <w:t>Kot</w:t>
            </w:r>
            <w:proofErr w:type="spellEnd"/>
            <w:r w:rsidRPr="003427F4">
              <w:rPr>
                <w:rFonts w:ascii="Times New Roman" w:hAnsi="Times New Roman"/>
                <w:sz w:val="24"/>
                <w:szCs w:val="24"/>
              </w:rPr>
              <w:t>)</w:t>
            </w:r>
          </w:p>
        </w:tc>
        <w:tc>
          <w:tcPr>
            <w:tcW w:w="835" w:type="dxa"/>
            <w:tcBorders>
              <w:top w:val="nil"/>
              <w:left w:val="nil"/>
              <w:bottom w:val="single" w:sz="4" w:space="0" w:color="auto"/>
              <w:right w:val="single" w:sz="8" w:space="0" w:color="auto"/>
            </w:tcBorders>
            <w:shd w:val="clear" w:color="auto" w:fill="auto"/>
            <w:noWrap/>
            <w:vAlign w:val="center"/>
            <w:hideMark/>
          </w:tcPr>
          <w:p w:rsidR="003427F4" w:rsidRPr="003427F4" w:rsidRDefault="003427F4" w:rsidP="00426E4E">
            <w:pPr>
              <w:spacing w:line="240" w:lineRule="auto"/>
              <w:rPr>
                <w:rFonts w:ascii="Times New Roman" w:hAnsi="Times New Roman"/>
                <w:sz w:val="24"/>
                <w:szCs w:val="24"/>
              </w:rPr>
            </w:pPr>
            <w:r w:rsidRPr="003427F4">
              <w:rPr>
                <w:rFonts w:ascii="Times New Roman" w:hAnsi="Times New Roman"/>
                <w:sz w:val="24"/>
                <w:szCs w:val="24"/>
              </w:rPr>
              <w:t>203</w:t>
            </w:r>
          </w:p>
        </w:tc>
      </w:tr>
      <w:tr w:rsidR="003427F4" w:rsidRPr="003427F4" w:rsidTr="003427F4">
        <w:trPr>
          <w:trHeight w:val="393"/>
        </w:trPr>
        <w:tc>
          <w:tcPr>
            <w:tcW w:w="2658" w:type="dxa"/>
            <w:vMerge/>
            <w:tcBorders>
              <w:top w:val="nil"/>
              <w:left w:val="single" w:sz="8" w:space="0" w:color="auto"/>
              <w:bottom w:val="single" w:sz="4" w:space="0" w:color="auto"/>
              <w:right w:val="single" w:sz="4" w:space="0" w:color="auto"/>
            </w:tcBorders>
            <w:vAlign w:val="center"/>
            <w:hideMark/>
          </w:tcPr>
          <w:p w:rsidR="003427F4" w:rsidRPr="003427F4" w:rsidRDefault="003427F4" w:rsidP="00426E4E">
            <w:pPr>
              <w:spacing w:line="240" w:lineRule="auto"/>
              <w:rPr>
                <w:rFonts w:ascii="Times New Roman" w:hAnsi="Times New Roman"/>
                <w:sz w:val="24"/>
                <w:szCs w:val="24"/>
              </w:rPr>
            </w:pPr>
          </w:p>
        </w:tc>
        <w:tc>
          <w:tcPr>
            <w:tcW w:w="5836" w:type="dxa"/>
            <w:tcBorders>
              <w:top w:val="nil"/>
              <w:left w:val="nil"/>
              <w:bottom w:val="single" w:sz="4" w:space="0" w:color="auto"/>
              <w:right w:val="single" w:sz="4" w:space="0" w:color="auto"/>
            </w:tcBorders>
            <w:shd w:val="clear" w:color="auto" w:fill="auto"/>
            <w:vAlign w:val="center"/>
            <w:hideMark/>
          </w:tcPr>
          <w:p w:rsidR="003427F4" w:rsidRPr="003427F4" w:rsidRDefault="003427F4" w:rsidP="00426E4E">
            <w:pPr>
              <w:spacing w:line="240" w:lineRule="auto"/>
              <w:rPr>
                <w:rFonts w:ascii="Times New Roman" w:hAnsi="Times New Roman"/>
                <w:sz w:val="24"/>
                <w:szCs w:val="24"/>
              </w:rPr>
            </w:pPr>
            <w:r w:rsidRPr="003427F4">
              <w:rPr>
                <w:rFonts w:ascii="Times New Roman" w:hAnsi="Times New Roman"/>
                <w:sz w:val="24"/>
                <w:szCs w:val="24"/>
              </w:rPr>
              <w:t xml:space="preserve">M-5 Sector-1 Multan(Khanewal to </w:t>
            </w:r>
            <w:proofErr w:type="spellStart"/>
            <w:r w:rsidRPr="003427F4">
              <w:rPr>
                <w:rFonts w:ascii="Times New Roman" w:hAnsi="Times New Roman"/>
                <w:sz w:val="24"/>
                <w:szCs w:val="24"/>
              </w:rPr>
              <w:t>Jhangra</w:t>
            </w:r>
            <w:proofErr w:type="spellEnd"/>
            <w:r w:rsidRPr="003427F4">
              <w:rPr>
                <w:rFonts w:ascii="Times New Roman" w:hAnsi="Times New Roman"/>
                <w:sz w:val="24"/>
                <w:szCs w:val="24"/>
              </w:rPr>
              <w:t>)</w:t>
            </w:r>
          </w:p>
        </w:tc>
        <w:tc>
          <w:tcPr>
            <w:tcW w:w="835" w:type="dxa"/>
            <w:tcBorders>
              <w:top w:val="nil"/>
              <w:left w:val="nil"/>
              <w:bottom w:val="single" w:sz="4" w:space="0" w:color="auto"/>
              <w:right w:val="single" w:sz="8" w:space="0" w:color="auto"/>
            </w:tcBorders>
            <w:shd w:val="clear" w:color="auto" w:fill="auto"/>
            <w:noWrap/>
            <w:vAlign w:val="center"/>
            <w:hideMark/>
          </w:tcPr>
          <w:p w:rsidR="003427F4" w:rsidRPr="003427F4" w:rsidRDefault="003427F4" w:rsidP="00426E4E">
            <w:pPr>
              <w:spacing w:line="240" w:lineRule="auto"/>
              <w:rPr>
                <w:rFonts w:ascii="Times New Roman" w:hAnsi="Times New Roman"/>
                <w:sz w:val="24"/>
                <w:szCs w:val="24"/>
              </w:rPr>
            </w:pPr>
            <w:r w:rsidRPr="003427F4">
              <w:rPr>
                <w:rFonts w:ascii="Times New Roman" w:hAnsi="Times New Roman"/>
                <w:sz w:val="24"/>
                <w:szCs w:val="24"/>
              </w:rPr>
              <w:t>183</w:t>
            </w:r>
          </w:p>
        </w:tc>
      </w:tr>
      <w:tr w:rsidR="003427F4" w:rsidRPr="003427F4" w:rsidTr="003427F4">
        <w:trPr>
          <w:trHeight w:val="393"/>
        </w:trPr>
        <w:tc>
          <w:tcPr>
            <w:tcW w:w="2658" w:type="dxa"/>
            <w:vMerge/>
            <w:tcBorders>
              <w:top w:val="nil"/>
              <w:left w:val="single" w:sz="8" w:space="0" w:color="auto"/>
              <w:bottom w:val="single" w:sz="4" w:space="0" w:color="auto"/>
              <w:right w:val="single" w:sz="4" w:space="0" w:color="auto"/>
            </w:tcBorders>
            <w:vAlign w:val="center"/>
            <w:hideMark/>
          </w:tcPr>
          <w:p w:rsidR="003427F4" w:rsidRPr="003427F4" w:rsidRDefault="003427F4" w:rsidP="00426E4E">
            <w:pPr>
              <w:spacing w:line="240" w:lineRule="auto"/>
              <w:rPr>
                <w:rFonts w:ascii="Times New Roman" w:hAnsi="Times New Roman"/>
                <w:sz w:val="24"/>
                <w:szCs w:val="24"/>
              </w:rPr>
            </w:pPr>
          </w:p>
        </w:tc>
        <w:tc>
          <w:tcPr>
            <w:tcW w:w="5836" w:type="dxa"/>
            <w:tcBorders>
              <w:top w:val="nil"/>
              <w:left w:val="nil"/>
              <w:bottom w:val="single" w:sz="4" w:space="0" w:color="auto"/>
              <w:right w:val="single" w:sz="4" w:space="0" w:color="auto"/>
            </w:tcBorders>
            <w:shd w:val="clear" w:color="auto" w:fill="auto"/>
            <w:vAlign w:val="center"/>
            <w:hideMark/>
          </w:tcPr>
          <w:p w:rsidR="003427F4" w:rsidRPr="003427F4" w:rsidRDefault="003427F4" w:rsidP="00426E4E">
            <w:pPr>
              <w:spacing w:line="240" w:lineRule="auto"/>
              <w:rPr>
                <w:rFonts w:ascii="Times New Roman" w:hAnsi="Times New Roman"/>
                <w:sz w:val="24"/>
                <w:szCs w:val="24"/>
              </w:rPr>
            </w:pPr>
            <w:r w:rsidRPr="003427F4">
              <w:rPr>
                <w:rFonts w:ascii="Times New Roman" w:hAnsi="Times New Roman"/>
                <w:sz w:val="24"/>
                <w:szCs w:val="24"/>
              </w:rPr>
              <w:t>M-5 Sector-II Sukkur (</w:t>
            </w:r>
            <w:proofErr w:type="spellStart"/>
            <w:r w:rsidRPr="003427F4">
              <w:rPr>
                <w:rFonts w:ascii="Times New Roman" w:hAnsi="Times New Roman"/>
                <w:sz w:val="24"/>
                <w:szCs w:val="24"/>
              </w:rPr>
              <w:t>Uch</w:t>
            </w:r>
            <w:proofErr w:type="spellEnd"/>
            <w:r w:rsidRPr="003427F4">
              <w:rPr>
                <w:rFonts w:ascii="Times New Roman" w:hAnsi="Times New Roman"/>
                <w:sz w:val="24"/>
                <w:szCs w:val="24"/>
              </w:rPr>
              <w:t xml:space="preserve"> Sharif to </w:t>
            </w:r>
            <w:proofErr w:type="spellStart"/>
            <w:r w:rsidRPr="003427F4">
              <w:rPr>
                <w:rFonts w:ascii="Times New Roman" w:hAnsi="Times New Roman"/>
                <w:sz w:val="24"/>
                <w:szCs w:val="24"/>
              </w:rPr>
              <w:t>Rohri</w:t>
            </w:r>
            <w:proofErr w:type="spellEnd"/>
            <w:r w:rsidRPr="003427F4">
              <w:rPr>
                <w:rFonts w:ascii="Times New Roman" w:hAnsi="Times New Roman"/>
                <w:sz w:val="24"/>
                <w:szCs w:val="24"/>
              </w:rPr>
              <w:t>)</w:t>
            </w:r>
          </w:p>
        </w:tc>
        <w:tc>
          <w:tcPr>
            <w:tcW w:w="835" w:type="dxa"/>
            <w:tcBorders>
              <w:top w:val="nil"/>
              <w:left w:val="nil"/>
              <w:bottom w:val="single" w:sz="4" w:space="0" w:color="auto"/>
              <w:right w:val="single" w:sz="8" w:space="0" w:color="auto"/>
            </w:tcBorders>
            <w:shd w:val="clear" w:color="auto" w:fill="auto"/>
            <w:noWrap/>
            <w:vAlign w:val="center"/>
            <w:hideMark/>
          </w:tcPr>
          <w:p w:rsidR="003427F4" w:rsidRPr="003427F4" w:rsidRDefault="003427F4" w:rsidP="00426E4E">
            <w:pPr>
              <w:spacing w:line="240" w:lineRule="auto"/>
              <w:rPr>
                <w:rFonts w:ascii="Times New Roman" w:hAnsi="Times New Roman"/>
                <w:sz w:val="24"/>
                <w:szCs w:val="24"/>
              </w:rPr>
            </w:pPr>
            <w:r w:rsidRPr="003427F4">
              <w:rPr>
                <w:rFonts w:ascii="Times New Roman" w:hAnsi="Times New Roman"/>
                <w:sz w:val="24"/>
                <w:szCs w:val="24"/>
              </w:rPr>
              <w:t>294</w:t>
            </w:r>
          </w:p>
        </w:tc>
      </w:tr>
      <w:tr w:rsidR="003427F4" w:rsidRPr="003427F4" w:rsidTr="003427F4">
        <w:trPr>
          <w:trHeight w:val="393"/>
        </w:trPr>
        <w:tc>
          <w:tcPr>
            <w:tcW w:w="2658" w:type="dxa"/>
            <w:vMerge w:val="restart"/>
            <w:tcBorders>
              <w:top w:val="nil"/>
              <w:left w:val="single" w:sz="8" w:space="0" w:color="auto"/>
              <w:bottom w:val="single" w:sz="4" w:space="0" w:color="auto"/>
              <w:right w:val="single" w:sz="4" w:space="0" w:color="auto"/>
            </w:tcBorders>
            <w:shd w:val="clear" w:color="auto" w:fill="auto"/>
            <w:vAlign w:val="center"/>
            <w:hideMark/>
          </w:tcPr>
          <w:p w:rsidR="003427F4" w:rsidRPr="003427F4" w:rsidRDefault="003427F4" w:rsidP="00426E4E">
            <w:pPr>
              <w:spacing w:line="240" w:lineRule="auto"/>
              <w:rPr>
                <w:rFonts w:ascii="Times New Roman" w:hAnsi="Times New Roman"/>
                <w:sz w:val="24"/>
                <w:szCs w:val="24"/>
              </w:rPr>
            </w:pPr>
            <w:r w:rsidRPr="003427F4">
              <w:rPr>
                <w:rFonts w:ascii="Times New Roman" w:hAnsi="Times New Roman"/>
                <w:sz w:val="24"/>
                <w:szCs w:val="24"/>
              </w:rPr>
              <w:t>N-5 North Zone</w:t>
            </w:r>
          </w:p>
        </w:tc>
        <w:tc>
          <w:tcPr>
            <w:tcW w:w="5836" w:type="dxa"/>
            <w:tcBorders>
              <w:top w:val="nil"/>
              <w:left w:val="nil"/>
              <w:bottom w:val="single" w:sz="4" w:space="0" w:color="auto"/>
              <w:right w:val="single" w:sz="4" w:space="0" w:color="auto"/>
            </w:tcBorders>
            <w:shd w:val="clear" w:color="auto" w:fill="auto"/>
            <w:vAlign w:val="center"/>
            <w:hideMark/>
          </w:tcPr>
          <w:p w:rsidR="003427F4" w:rsidRPr="003427F4" w:rsidRDefault="003427F4" w:rsidP="00426E4E">
            <w:pPr>
              <w:spacing w:line="240" w:lineRule="auto"/>
              <w:rPr>
                <w:rFonts w:ascii="Times New Roman" w:hAnsi="Times New Roman"/>
                <w:sz w:val="24"/>
                <w:szCs w:val="24"/>
              </w:rPr>
            </w:pPr>
            <w:r w:rsidRPr="003427F4">
              <w:rPr>
                <w:rFonts w:ascii="Times New Roman" w:hAnsi="Times New Roman"/>
                <w:sz w:val="24"/>
                <w:szCs w:val="24"/>
              </w:rPr>
              <w:t xml:space="preserve">N-5 (Peshawar – Lahore) </w:t>
            </w:r>
          </w:p>
        </w:tc>
        <w:tc>
          <w:tcPr>
            <w:tcW w:w="835" w:type="dxa"/>
            <w:tcBorders>
              <w:top w:val="nil"/>
              <w:left w:val="nil"/>
              <w:bottom w:val="single" w:sz="4" w:space="0" w:color="auto"/>
              <w:right w:val="single" w:sz="8" w:space="0" w:color="auto"/>
            </w:tcBorders>
            <w:shd w:val="clear" w:color="auto" w:fill="auto"/>
            <w:noWrap/>
            <w:vAlign w:val="center"/>
            <w:hideMark/>
          </w:tcPr>
          <w:p w:rsidR="003427F4" w:rsidRPr="003427F4" w:rsidRDefault="003427F4" w:rsidP="00426E4E">
            <w:pPr>
              <w:spacing w:line="240" w:lineRule="auto"/>
              <w:rPr>
                <w:rFonts w:ascii="Times New Roman" w:hAnsi="Times New Roman"/>
                <w:sz w:val="24"/>
                <w:szCs w:val="24"/>
              </w:rPr>
            </w:pPr>
            <w:r w:rsidRPr="003427F4">
              <w:rPr>
                <w:rFonts w:ascii="Times New Roman" w:hAnsi="Times New Roman"/>
                <w:sz w:val="24"/>
                <w:szCs w:val="24"/>
              </w:rPr>
              <w:t>389</w:t>
            </w:r>
          </w:p>
        </w:tc>
      </w:tr>
      <w:tr w:rsidR="003427F4" w:rsidRPr="003427F4" w:rsidTr="003427F4">
        <w:trPr>
          <w:trHeight w:val="393"/>
        </w:trPr>
        <w:tc>
          <w:tcPr>
            <w:tcW w:w="2658" w:type="dxa"/>
            <w:vMerge/>
            <w:tcBorders>
              <w:top w:val="nil"/>
              <w:left w:val="single" w:sz="8" w:space="0" w:color="auto"/>
              <w:bottom w:val="single" w:sz="4" w:space="0" w:color="auto"/>
              <w:right w:val="single" w:sz="4" w:space="0" w:color="auto"/>
            </w:tcBorders>
            <w:vAlign w:val="center"/>
            <w:hideMark/>
          </w:tcPr>
          <w:p w:rsidR="003427F4" w:rsidRPr="003427F4" w:rsidRDefault="003427F4" w:rsidP="00426E4E">
            <w:pPr>
              <w:spacing w:line="240" w:lineRule="auto"/>
              <w:rPr>
                <w:rFonts w:ascii="Times New Roman" w:hAnsi="Times New Roman"/>
                <w:sz w:val="24"/>
                <w:szCs w:val="24"/>
              </w:rPr>
            </w:pPr>
          </w:p>
        </w:tc>
        <w:tc>
          <w:tcPr>
            <w:tcW w:w="5836" w:type="dxa"/>
            <w:tcBorders>
              <w:top w:val="nil"/>
              <w:left w:val="nil"/>
              <w:bottom w:val="single" w:sz="4" w:space="0" w:color="auto"/>
              <w:right w:val="single" w:sz="4" w:space="0" w:color="auto"/>
            </w:tcBorders>
            <w:shd w:val="clear" w:color="auto" w:fill="auto"/>
            <w:vAlign w:val="center"/>
            <w:hideMark/>
          </w:tcPr>
          <w:p w:rsidR="003427F4" w:rsidRPr="003427F4" w:rsidRDefault="003427F4" w:rsidP="00426E4E">
            <w:pPr>
              <w:spacing w:line="240" w:lineRule="auto"/>
              <w:rPr>
                <w:rFonts w:ascii="Times New Roman" w:hAnsi="Times New Roman"/>
                <w:sz w:val="24"/>
                <w:szCs w:val="24"/>
              </w:rPr>
            </w:pPr>
            <w:r w:rsidRPr="003427F4">
              <w:rPr>
                <w:rFonts w:ascii="Times New Roman" w:hAnsi="Times New Roman"/>
                <w:sz w:val="24"/>
                <w:szCs w:val="24"/>
              </w:rPr>
              <w:t xml:space="preserve">N-75 IMDC (Islamabad - Murree) </w:t>
            </w:r>
          </w:p>
        </w:tc>
        <w:tc>
          <w:tcPr>
            <w:tcW w:w="835" w:type="dxa"/>
            <w:tcBorders>
              <w:top w:val="nil"/>
              <w:left w:val="nil"/>
              <w:bottom w:val="single" w:sz="4" w:space="0" w:color="auto"/>
              <w:right w:val="single" w:sz="8" w:space="0" w:color="auto"/>
            </w:tcBorders>
            <w:shd w:val="clear" w:color="auto" w:fill="auto"/>
            <w:noWrap/>
            <w:vAlign w:val="center"/>
            <w:hideMark/>
          </w:tcPr>
          <w:p w:rsidR="003427F4" w:rsidRPr="003427F4" w:rsidRDefault="003427F4" w:rsidP="00426E4E">
            <w:pPr>
              <w:spacing w:line="240" w:lineRule="auto"/>
              <w:rPr>
                <w:rFonts w:ascii="Times New Roman" w:hAnsi="Times New Roman"/>
                <w:sz w:val="24"/>
                <w:szCs w:val="24"/>
              </w:rPr>
            </w:pPr>
            <w:r w:rsidRPr="003427F4">
              <w:rPr>
                <w:rFonts w:ascii="Times New Roman" w:hAnsi="Times New Roman"/>
                <w:sz w:val="24"/>
                <w:szCs w:val="24"/>
              </w:rPr>
              <w:t>41</w:t>
            </w:r>
          </w:p>
        </w:tc>
      </w:tr>
      <w:tr w:rsidR="003427F4" w:rsidRPr="003427F4" w:rsidTr="003427F4">
        <w:trPr>
          <w:trHeight w:val="393"/>
        </w:trPr>
        <w:tc>
          <w:tcPr>
            <w:tcW w:w="2658" w:type="dxa"/>
            <w:tcBorders>
              <w:top w:val="nil"/>
              <w:left w:val="single" w:sz="8" w:space="0" w:color="auto"/>
              <w:bottom w:val="single" w:sz="4" w:space="0" w:color="auto"/>
              <w:right w:val="single" w:sz="4" w:space="0" w:color="auto"/>
            </w:tcBorders>
            <w:shd w:val="clear" w:color="auto" w:fill="auto"/>
            <w:vAlign w:val="center"/>
            <w:hideMark/>
          </w:tcPr>
          <w:p w:rsidR="003427F4" w:rsidRPr="003427F4" w:rsidRDefault="003427F4" w:rsidP="00426E4E">
            <w:pPr>
              <w:spacing w:line="240" w:lineRule="auto"/>
              <w:rPr>
                <w:rFonts w:ascii="Times New Roman" w:hAnsi="Times New Roman"/>
                <w:sz w:val="24"/>
                <w:szCs w:val="24"/>
              </w:rPr>
            </w:pPr>
            <w:r w:rsidRPr="003427F4">
              <w:rPr>
                <w:rFonts w:ascii="Times New Roman" w:hAnsi="Times New Roman"/>
                <w:sz w:val="24"/>
                <w:szCs w:val="24"/>
              </w:rPr>
              <w:t>N-5 Central Zone</w:t>
            </w:r>
          </w:p>
        </w:tc>
        <w:tc>
          <w:tcPr>
            <w:tcW w:w="5836" w:type="dxa"/>
            <w:tcBorders>
              <w:top w:val="nil"/>
              <w:left w:val="nil"/>
              <w:bottom w:val="single" w:sz="4" w:space="0" w:color="auto"/>
              <w:right w:val="single" w:sz="4" w:space="0" w:color="auto"/>
            </w:tcBorders>
            <w:shd w:val="clear" w:color="auto" w:fill="auto"/>
            <w:vAlign w:val="center"/>
            <w:hideMark/>
          </w:tcPr>
          <w:p w:rsidR="003427F4" w:rsidRPr="003427F4" w:rsidRDefault="003427F4" w:rsidP="00426E4E">
            <w:pPr>
              <w:spacing w:line="240" w:lineRule="auto"/>
              <w:rPr>
                <w:rFonts w:ascii="Times New Roman" w:hAnsi="Times New Roman"/>
                <w:sz w:val="24"/>
                <w:szCs w:val="24"/>
              </w:rPr>
            </w:pPr>
            <w:r w:rsidRPr="003427F4">
              <w:rPr>
                <w:rFonts w:ascii="Times New Roman" w:hAnsi="Times New Roman"/>
                <w:sz w:val="24"/>
                <w:szCs w:val="24"/>
              </w:rPr>
              <w:t xml:space="preserve">N-5 (Lahore – </w:t>
            </w:r>
            <w:proofErr w:type="spellStart"/>
            <w:r w:rsidRPr="003427F4">
              <w:rPr>
                <w:rFonts w:ascii="Times New Roman" w:hAnsi="Times New Roman"/>
                <w:sz w:val="24"/>
                <w:szCs w:val="24"/>
              </w:rPr>
              <w:t>KotSabzal</w:t>
            </w:r>
            <w:proofErr w:type="spellEnd"/>
            <w:r w:rsidRPr="003427F4">
              <w:rPr>
                <w:rFonts w:ascii="Times New Roman" w:hAnsi="Times New Roman"/>
                <w:sz w:val="24"/>
                <w:szCs w:val="24"/>
              </w:rPr>
              <w:t xml:space="preserve">) </w:t>
            </w:r>
          </w:p>
        </w:tc>
        <w:tc>
          <w:tcPr>
            <w:tcW w:w="835" w:type="dxa"/>
            <w:tcBorders>
              <w:top w:val="nil"/>
              <w:left w:val="nil"/>
              <w:bottom w:val="single" w:sz="4" w:space="0" w:color="auto"/>
              <w:right w:val="single" w:sz="8" w:space="0" w:color="auto"/>
            </w:tcBorders>
            <w:shd w:val="clear" w:color="auto" w:fill="auto"/>
            <w:noWrap/>
            <w:vAlign w:val="center"/>
            <w:hideMark/>
          </w:tcPr>
          <w:p w:rsidR="003427F4" w:rsidRPr="003427F4" w:rsidRDefault="003427F4" w:rsidP="00426E4E">
            <w:pPr>
              <w:spacing w:line="240" w:lineRule="auto"/>
              <w:rPr>
                <w:rFonts w:ascii="Times New Roman" w:hAnsi="Times New Roman"/>
                <w:sz w:val="24"/>
                <w:szCs w:val="24"/>
              </w:rPr>
            </w:pPr>
            <w:r w:rsidRPr="003427F4">
              <w:rPr>
                <w:rFonts w:ascii="Times New Roman" w:hAnsi="Times New Roman"/>
                <w:sz w:val="24"/>
                <w:szCs w:val="24"/>
              </w:rPr>
              <w:t>626</w:t>
            </w:r>
          </w:p>
        </w:tc>
      </w:tr>
      <w:tr w:rsidR="003427F4" w:rsidRPr="003427F4" w:rsidTr="003427F4">
        <w:trPr>
          <w:trHeight w:val="393"/>
        </w:trPr>
        <w:tc>
          <w:tcPr>
            <w:tcW w:w="2658" w:type="dxa"/>
            <w:vMerge w:val="restart"/>
            <w:tcBorders>
              <w:top w:val="nil"/>
              <w:left w:val="single" w:sz="8" w:space="0" w:color="auto"/>
              <w:bottom w:val="single" w:sz="4" w:space="0" w:color="auto"/>
              <w:right w:val="single" w:sz="4" w:space="0" w:color="auto"/>
            </w:tcBorders>
            <w:shd w:val="clear" w:color="auto" w:fill="auto"/>
            <w:vAlign w:val="center"/>
            <w:hideMark/>
          </w:tcPr>
          <w:p w:rsidR="003427F4" w:rsidRPr="003427F4" w:rsidRDefault="003427F4" w:rsidP="00426E4E">
            <w:pPr>
              <w:spacing w:line="240" w:lineRule="auto"/>
              <w:rPr>
                <w:rFonts w:ascii="Times New Roman" w:hAnsi="Times New Roman"/>
                <w:sz w:val="24"/>
                <w:szCs w:val="24"/>
              </w:rPr>
            </w:pPr>
            <w:r w:rsidRPr="003427F4">
              <w:rPr>
                <w:rFonts w:ascii="Times New Roman" w:hAnsi="Times New Roman"/>
                <w:sz w:val="24"/>
                <w:szCs w:val="24"/>
              </w:rPr>
              <w:t>N-5 South Zone</w:t>
            </w:r>
          </w:p>
        </w:tc>
        <w:tc>
          <w:tcPr>
            <w:tcW w:w="5836" w:type="dxa"/>
            <w:tcBorders>
              <w:top w:val="nil"/>
              <w:left w:val="nil"/>
              <w:bottom w:val="single" w:sz="4" w:space="0" w:color="auto"/>
              <w:right w:val="single" w:sz="4" w:space="0" w:color="auto"/>
            </w:tcBorders>
            <w:shd w:val="clear" w:color="auto" w:fill="auto"/>
            <w:vAlign w:val="center"/>
            <w:hideMark/>
          </w:tcPr>
          <w:p w:rsidR="003427F4" w:rsidRPr="003427F4" w:rsidRDefault="003427F4" w:rsidP="00426E4E">
            <w:pPr>
              <w:spacing w:line="240" w:lineRule="auto"/>
              <w:rPr>
                <w:rFonts w:ascii="Times New Roman" w:hAnsi="Times New Roman"/>
                <w:sz w:val="24"/>
                <w:szCs w:val="24"/>
              </w:rPr>
            </w:pPr>
            <w:r w:rsidRPr="003427F4">
              <w:rPr>
                <w:rFonts w:ascii="Times New Roman" w:hAnsi="Times New Roman"/>
                <w:sz w:val="24"/>
                <w:szCs w:val="24"/>
              </w:rPr>
              <w:t>N-5 (</w:t>
            </w:r>
            <w:proofErr w:type="spellStart"/>
            <w:r w:rsidRPr="003427F4">
              <w:rPr>
                <w:rFonts w:ascii="Times New Roman" w:hAnsi="Times New Roman"/>
                <w:sz w:val="24"/>
                <w:szCs w:val="24"/>
              </w:rPr>
              <w:t>Kot</w:t>
            </w:r>
            <w:proofErr w:type="spellEnd"/>
            <w:r w:rsidRPr="003427F4">
              <w:rPr>
                <w:rFonts w:ascii="Times New Roman" w:hAnsi="Times New Roman"/>
                <w:sz w:val="24"/>
                <w:szCs w:val="24"/>
              </w:rPr>
              <w:t xml:space="preserve"> </w:t>
            </w:r>
            <w:proofErr w:type="spellStart"/>
            <w:r w:rsidRPr="003427F4">
              <w:rPr>
                <w:rFonts w:ascii="Times New Roman" w:hAnsi="Times New Roman"/>
                <w:sz w:val="24"/>
                <w:szCs w:val="24"/>
              </w:rPr>
              <w:t>Sabzal</w:t>
            </w:r>
            <w:proofErr w:type="spellEnd"/>
            <w:r w:rsidRPr="003427F4">
              <w:rPr>
                <w:rFonts w:ascii="Times New Roman" w:hAnsi="Times New Roman"/>
                <w:sz w:val="24"/>
                <w:szCs w:val="24"/>
              </w:rPr>
              <w:t xml:space="preserve"> –Hyderabad)   </w:t>
            </w:r>
          </w:p>
        </w:tc>
        <w:tc>
          <w:tcPr>
            <w:tcW w:w="835" w:type="dxa"/>
            <w:tcBorders>
              <w:top w:val="nil"/>
              <w:left w:val="nil"/>
              <w:bottom w:val="single" w:sz="4" w:space="0" w:color="auto"/>
              <w:right w:val="single" w:sz="8" w:space="0" w:color="auto"/>
            </w:tcBorders>
            <w:shd w:val="clear" w:color="auto" w:fill="auto"/>
            <w:noWrap/>
            <w:vAlign w:val="center"/>
            <w:hideMark/>
          </w:tcPr>
          <w:p w:rsidR="003427F4" w:rsidRPr="003427F4" w:rsidRDefault="003427F4" w:rsidP="00426E4E">
            <w:pPr>
              <w:spacing w:line="240" w:lineRule="auto"/>
              <w:rPr>
                <w:rFonts w:ascii="Times New Roman" w:hAnsi="Times New Roman"/>
                <w:sz w:val="24"/>
                <w:szCs w:val="24"/>
              </w:rPr>
            </w:pPr>
            <w:r w:rsidRPr="003427F4">
              <w:rPr>
                <w:rFonts w:ascii="Times New Roman" w:hAnsi="Times New Roman"/>
                <w:sz w:val="24"/>
                <w:szCs w:val="24"/>
              </w:rPr>
              <w:t>452</w:t>
            </w:r>
          </w:p>
        </w:tc>
      </w:tr>
      <w:tr w:rsidR="003427F4" w:rsidRPr="003427F4" w:rsidTr="003427F4">
        <w:trPr>
          <w:trHeight w:val="393"/>
        </w:trPr>
        <w:tc>
          <w:tcPr>
            <w:tcW w:w="2658" w:type="dxa"/>
            <w:vMerge/>
            <w:tcBorders>
              <w:top w:val="nil"/>
              <w:left w:val="single" w:sz="8" w:space="0" w:color="auto"/>
              <w:bottom w:val="single" w:sz="4" w:space="0" w:color="auto"/>
              <w:right w:val="single" w:sz="4" w:space="0" w:color="auto"/>
            </w:tcBorders>
            <w:vAlign w:val="center"/>
            <w:hideMark/>
          </w:tcPr>
          <w:p w:rsidR="003427F4" w:rsidRPr="003427F4" w:rsidRDefault="003427F4" w:rsidP="00426E4E">
            <w:pPr>
              <w:spacing w:line="240" w:lineRule="auto"/>
              <w:rPr>
                <w:rFonts w:ascii="Times New Roman" w:hAnsi="Times New Roman"/>
                <w:sz w:val="24"/>
                <w:szCs w:val="24"/>
              </w:rPr>
            </w:pPr>
          </w:p>
        </w:tc>
        <w:tc>
          <w:tcPr>
            <w:tcW w:w="5836" w:type="dxa"/>
            <w:tcBorders>
              <w:top w:val="nil"/>
              <w:left w:val="nil"/>
              <w:bottom w:val="single" w:sz="4" w:space="0" w:color="auto"/>
              <w:right w:val="single" w:sz="4" w:space="0" w:color="auto"/>
            </w:tcBorders>
            <w:shd w:val="clear" w:color="auto" w:fill="auto"/>
            <w:vAlign w:val="center"/>
            <w:hideMark/>
          </w:tcPr>
          <w:p w:rsidR="003427F4" w:rsidRPr="003427F4" w:rsidRDefault="003427F4" w:rsidP="00426E4E">
            <w:pPr>
              <w:spacing w:line="240" w:lineRule="auto"/>
              <w:rPr>
                <w:rFonts w:ascii="Times New Roman" w:hAnsi="Times New Roman"/>
                <w:sz w:val="24"/>
                <w:szCs w:val="24"/>
              </w:rPr>
            </w:pPr>
            <w:r w:rsidRPr="003427F4">
              <w:rPr>
                <w:rFonts w:ascii="Times New Roman" w:hAnsi="Times New Roman"/>
                <w:sz w:val="24"/>
                <w:szCs w:val="24"/>
              </w:rPr>
              <w:t xml:space="preserve">M-9 (Hyderabad –Karachi) </w:t>
            </w:r>
          </w:p>
        </w:tc>
        <w:tc>
          <w:tcPr>
            <w:tcW w:w="835" w:type="dxa"/>
            <w:tcBorders>
              <w:top w:val="nil"/>
              <w:left w:val="nil"/>
              <w:bottom w:val="single" w:sz="4" w:space="0" w:color="auto"/>
              <w:right w:val="single" w:sz="8" w:space="0" w:color="auto"/>
            </w:tcBorders>
            <w:shd w:val="clear" w:color="auto" w:fill="auto"/>
            <w:noWrap/>
            <w:vAlign w:val="center"/>
            <w:hideMark/>
          </w:tcPr>
          <w:p w:rsidR="003427F4" w:rsidRPr="003427F4" w:rsidRDefault="003427F4" w:rsidP="00426E4E">
            <w:pPr>
              <w:spacing w:line="240" w:lineRule="auto"/>
              <w:rPr>
                <w:rFonts w:ascii="Times New Roman" w:hAnsi="Times New Roman"/>
                <w:sz w:val="24"/>
                <w:szCs w:val="24"/>
              </w:rPr>
            </w:pPr>
            <w:r w:rsidRPr="003427F4">
              <w:rPr>
                <w:rFonts w:ascii="Times New Roman" w:hAnsi="Times New Roman"/>
                <w:sz w:val="24"/>
                <w:szCs w:val="24"/>
              </w:rPr>
              <w:t>136</w:t>
            </w:r>
          </w:p>
        </w:tc>
      </w:tr>
      <w:tr w:rsidR="003427F4" w:rsidRPr="003427F4" w:rsidTr="003427F4">
        <w:trPr>
          <w:trHeight w:val="393"/>
        </w:trPr>
        <w:tc>
          <w:tcPr>
            <w:tcW w:w="2658" w:type="dxa"/>
            <w:vMerge/>
            <w:tcBorders>
              <w:top w:val="nil"/>
              <w:left w:val="single" w:sz="8" w:space="0" w:color="auto"/>
              <w:bottom w:val="single" w:sz="4" w:space="0" w:color="auto"/>
              <w:right w:val="single" w:sz="4" w:space="0" w:color="auto"/>
            </w:tcBorders>
            <w:vAlign w:val="center"/>
            <w:hideMark/>
          </w:tcPr>
          <w:p w:rsidR="003427F4" w:rsidRPr="003427F4" w:rsidRDefault="003427F4" w:rsidP="00426E4E">
            <w:pPr>
              <w:spacing w:line="240" w:lineRule="auto"/>
              <w:rPr>
                <w:rFonts w:ascii="Times New Roman" w:hAnsi="Times New Roman"/>
                <w:sz w:val="24"/>
                <w:szCs w:val="24"/>
              </w:rPr>
            </w:pPr>
          </w:p>
        </w:tc>
        <w:tc>
          <w:tcPr>
            <w:tcW w:w="5836" w:type="dxa"/>
            <w:tcBorders>
              <w:top w:val="nil"/>
              <w:left w:val="nil"/>
              <w:bottom w:val="single" w:sz="4" w:space="0" w:color="auto"/>
              <w:right w:val="single" w:sz="4" w:space="0" w:color="auto"/>
            </w:tcBorders>
            <w:shd w:val="clear" w:color="auto" w:fill="auto"/>
            <w:vAlign w:val="center"/>
            <w:hideMark/>
          </w:tcPr>
          <w:p w:rsidR="003427F4" w:rsidRPr="003427F4" w:rsidRDefault="003427F4" w:rsidP="00426E4E">
            <w:pPr>
              <w:spacing w:line="240" w:lineRule="auto"/>
              <w:rPr>
                <w:rFonts w:ascii="Times New Roman" w:hAnsi="Times New Roman"/>
                <w:sz w:val="24"/>
                <w:szCs w:val="24"/>
              </w:rPr>
            </w:pPr>
            <w:r w:rsidRPr="003427F4">
              <w:rPr>
                <w:rFonts w:ascii="Times New Roman" w:hAnsi="Times New Roman"/>
                <w:sz w:val="24"/>
                <w:szCs w:val="24"/>
              </w:rPr>
              <w:t xml:space="preserve">N-55 (Jamshoro – </w:t>
            </w:r>
            <w:proofErr w:type="spellStart"/>
            <w:r w:rsidRPr="003427F4">
              <w:rPr>
                <w:rFonts w:ascii="Times New Roman" w:hAnsi="Times New Roman"/>
                <w:sz w:val="24"/>
                <w:szCs w:val="24"/>
              </w:rPr>
              <w:t>Rattodero</w:t>
            </w:r>
            <w:proofErr w:type="spellEnd"/>
            <w:r w:rsidRPr="003427F4">
              <w:rPr>
                <w:rFonts w:ascii="Times New Roman" w:hAnsi="Times New Roman"/>
                <w:sz w:val="24"/>
                <w:szCs w:val="24"/>
              </w:rPr>
              <w:t xml:space="preserve">) </w:t>
            </w:r>
          </w:p>
        </w:tc>
        <w:tc>
          <w:tcPr>
            <w:tcW w:w="835" w:type="dxa"/>
            <w:tcBorders>
              <w:top w:val="nil"/>
              <w:left w:val="nil"/>
              <w:bottom w:val="single" w:sz="4" w:space="0" w:color="auto"/>
              <w:right w:val="single" w:sz="8" w:space="0" w:color="auto"/>
            </w:tcBorders>
            <w:shd w:val="clear" w:color="auto" w:fill="auto"/>
            <w:noWrap/>
            <w:vAlign w:val="center"/>
            <w:hideMark/>
          </w:tcPr>
          <w:p w:rsidR="003427F4" w:rsidRPr="003427F4" w:rsidRDefault="003427F4" w:rsidP="00426E4E">
            <w:pPr>
              <w:spacing w:line="240" w:lineRule="auto"/>
              <w:rPr>
                <w:rFonts w:ascii="Times New Roman" w:hAnsi="Times New Roman"/>
                <w:sz w:val="24"/>
                <w:szCs w:val="24"/>
              </w:rPr>
            </w:pPr>
            <w:r w:rsidRPr="003427F4">
              <w:rPr>
                <w:rFonts w:ascii="Times New Roman" w:hAnsi="Times New Roman"/>
                <w:sz w:val="24"/>
                <w:szCs w:val="24"/>
              </w:rPr>
              <w:t>328</w:t>
            </w:r>
          </w:p>
        </w:tc>
      </w:tr>
      <w:tr w:rsidR="003427F4" w:rsidRPr="003427F4" w:rsidTr="003427F4">
        <w:trPr>
          <w:trHeight w:val="393"/>
        </w:trPr>
        <w:tc>
          <w:tcPr>
            <w:tcW w:w="2658" w:type="dxa"/>
            <w:vMerge/>
            <w:tcBorders>
              <w:top w:val="nil"/>
              <w:left w:val="single" w:sz="8" w:space="0" w:color="auto"/>
              <w:bottom w:val="single" w:sz="4" w:space="0" w:color="auto"/>
              <w:right w:val="single" w:sz="4" w:space="0" w:color="auto"/>
            </w:tcBorders>
            <w:vAlign w:val="center"/>
            <w:hideMark/>
          </w:tcPr>
          <w:p w:rsidR="003427F4" w:rsidRPr="003427F4" w:rsidRDefault="003427F4" w:rsidP="00426E4E">
            <w:pPr>
              <w:spacing w:line="240" w:lineRule="auto"/>
              <w:rPr>
                <w:rFonts w:ascii="Times New Roman" w:hAnsi="Times New Roman"/>
                <w:sz w:val="24"/>
                <w:szCs w:val="24"/>
              </w:rPr>
            </w:pPr>
          </w:p>
        </w:tc>
        <w:tc>
          <w:tcPr>
            <w:tcW w:w="5836" w:type="dxa"/>
            <w:tcBorders>
              <w:top w:val="nil"/>
              <w:left w:val="nil"/>
              <w:bottom w:val="single" w:sz="4" w:space="0" w:color="auto"/>
              <w:right w:val="single" w:sz="4" w:space="0" w:color="auto"/>
            </w:tcBorders>
            <w:shd w:val="clear" w:color="auto" w:fill="auto"/>
            <w:vAlign w:val="center"/>
            <w:hideMark/>
          </w:tcPr>
          <w:p w:rsidR="003427F4" w:rsidRPr="003427F4" w:rsidRDefault="003427F4" w:rsidP="00426E4E">
            <w:pPr>
              <w:spacing w:line="240" w:lineRule="auto"/>
              <w:rPr>
                <w:rFonts w:ascii="Times New Roman" w:hAnsi="Times New Roman"/>
                <w:sz w:val="24"/>
                <w:szCs w:val="24"/>
              </w:rPr>
            </w:pPr>
            <w:proofErr w:type="spellStart"/>
            <w:r w:rsidRPr="003427F4">
              <w:rPr>
                <w:rFonts w:ascii="Times New Roman" w:hAnsi="Times New Roman"/>
                <w:sz w:val="24"/>
                <w:szCs w:val="24"/>
              </w:rPr>
              <w:t>Lyari</w:t>
            </w:r>
            <w:proofErr w:type="spellEnd"/>
            <w:r w:rsidRPr="003427F4">
              <w:rPr>
                <w:rFonts w:ascii="Times New Roman" w:hAnsi="Times New Roman"/>
                <w:sz w:val="24"/>
                <w:szCs w:val="24"/>
              </w:rPr>
              <w:t xml:space="preserve"> Expressway </w:t>
            </w:r>
          </w:p>
        </w:tc>
        <w:tc>
          <w:tcPr>
            <w:tcW w:w="835" w:type="dxa"/>
            <w:tcBorders>
              <w:top w:val="nil"/>
              <w:left w:val="nil"/>
              <w:bottom w:val="single" w:sz="4" w:space="0" w:color="auto"/>
              <w:right w:val="single" w:sz="8" w:space="0" w:color="auto"/>
            </w:tcBorders>
            <w:shd w:val="clear" w:color="auto" w:fill="auto"/>
            <w:noWrap/>
            <w:vAlign w:val="center"/>
            <w:hideMark/>
          </w:tcPr>
          <w:p w:rsidR="003427F4" w:rsidRPr="003427F4" w:rsidRDefault="003427F4" w:rsidP="00426E4E">
            <w:pPr>
              <w:spacing w:line="240" w:lineRule="auto"/>
              <w:rPr>
                <w:rFonts w:ascii="Times New Roman" w:hAnsi="Times New Roman"/>
                <w:sz w:val="24"/>
                <w:szCs w:val="24"/>
              </w:rPr>
            </w:pPr>
            <w:r w:rsidRPr="003427F4">
              <w:rPr>
                <w:rFonts w:ascii="Times New Roman" w:hAnsi="Times New Roman"/>
                <w:sz w:val="24"/>
                <w:szCs w:val="24"/>
              </w:rPr>
              <w:t>16</w:t>
            </w:r>
          </w:p>
        </w:tc>
      </w:tr>
      <w:tr w:rsidR="003427F4" w:rsidRPr="003427F4" w:rsidTr="003427F4">
        <w:trPr>
          <w:trHeight w:val="393"/>
        </w:trPr>
        <w:tc>
          <w:tcPr>
            <w:tcW w:w="2658" w:type="dxa"/>
            <w:vMerge w:val="restart"/>
            <w:tcBorders>
              <w:top w:val="nil"/>
              <w:left w:val="single" w:sz="8" w:space="0" w:color="auto"/>
              <w:bottom w:val="single" w:sz="4" w:space="0" w:color="auto"/>
              <w:right w:val="single" w:sz="4" w:space="0" w:color="auto"/>
            </w:tcBorders>
            <w:shd w:val="clear" w:color="auto" w:fill="auto"/>
            <w:vAlign w:val="center"/>
            <w:hideMark/>
          </w:tcPr>
          <w:p w:rsidR="003427F4" w:rsidRPr="003427F4" w:rsidRDefault="003427F4" w:rsidP="00426E4E">
            <w:pPr>
              <w:spacing w:line="240" w:lineRule="auto"/>
              <w:rPr>
                <w:rFonts w:ascii="Times New Roman" w:hAnsi="Times New Roman"/>
                <w:sz w:val="24"/>
                <w:szCs w:val="24"/>
              </w:rPr>
            </w:pPr>
            <w:r w:rsidRPr="003427F4">
              <w:rPr>
                <w:rFonts w:ascii="Times New Roman" w:hAnsi="Times New Roman"/>
                <w:sz w:val="24"/>
                <w:szCs w:val="24"/>
              </w:rPr>
              <w:t>West Zone</w:t>
            </w:r>
          </w:p>
        </w:tc>
        <w:tc>
          <w:tcPr>
            <w:tcW w:w="5836" w:type="dxa"/>
            <w:tcBorders>
              <w:top w:val="nil"/>
              <w:left w:val="nil"/>
              <w:bottom w:val="single" w:sz="4" w:space="0" w:color="auto"/>
              <w:right w:val="single" w:sz="4" w:space="0" w:color="auto"/>
            </w:tcBorders>
            <w:shd w:val="clear" w:color="auto" w:fill="auto"/>
            <w:vAlign w:val="center"/>
            <w:hideMark/>
          </w:tcPr>
          <w:p w:rsidR="003427F4" w:rsidRPr="003427F4" w:rsidRDefault="003427F4" w:rsidP="00426E4E">
            <w:pPr>
              <w:spacing w:line="240" w:lineRule="auto"/>
              <w:rPr>
                <w:rFonts w:ascii="Times New Roman" w:hAnsi="Times New Roman"/>
                <w:sz w:val="24"/>
                <w:szCs w:val="24"/>
              </w:rPr>
            </w:pPr>
            <w:r w:rsidRPr="003427F4">
              <w:rPr>
                <w:rFonts w:ascii="Times New Roman" w:hAnsi="Times New Roman"/>
                <w:sz w:val="24"/>
                <w:szCs w:val="24"/>
              </w:rPr>
              <w:t xml:space="preserve">N-10 (Gwadar – </w:t>
            </w:r>
            <w:proofErr w:type="spellStart"/>
            <w:r w:rsidRPr="003427F4">
              <w:rPr>
                <w:rFonts w:ascii="Times New Roman" w:hAnsi="Times New Roman"/>
                <w:sz w:val="24"/>
                <w:szCs w:val="24"/>
              </w:rPr>
              <w:t>Pasni</w:t>
            </w:r>
            <w:proofErr w:type="spellEnd"/>
            <w:r w:rsidRPr="003427F4">
              <w:rPr>
                <w:rFonts w:ascii="Times New Roman" w:hAnsi="Times New Roman"/>
                <w:sz w:val="24"/>
                <w:szCs w:val="24"/>
              </w:rPr>
              <w:t xml:space="preserve"> – </w:t>
            </w:r>
            <w:proofErr w:type="spellStart"/>
            <w:r w:rsidRPr="003427F4">
              <w:rPr>
                <w:rFonts w:ascii="Times New Roman" w:hAnsi="Times New Roman"/>
                <w:sz w:val="24"/>
                <w:szCs w:val="24"/>
              </w:rPr>
              <w:t>Shadi</w:t>
            </w:r>
            <w:proofErr w:type="spellEnd"/>
            <w:r w:rsidRPr="003427F4">
              <w:rPr>
                <w:rFonts w:ascii="Times New Roman" w:hAnsi="Times New Roman"/>
                <w:sz w:val="24"/>
                <w:szCs w:val="24"/>
              </w:rPr>
              <w:t xml:space="preserve"> core) </w:t>
            </w:r>
          </w:p>
        </w:tc>
        <w:tc>
          <w:tcPr>
            <w:tcW w:w="835" w:type="dxa"/>
            <w:tcBorders>
              <w:top w:val="nil"/>
              <w:left w:val="nil"/>
              <w:bottom w:val="single" w:sz="4" w:space="0" w:color="auto"/>
              <w:right w:val="single" w:sz="8" w:space="0" w:color="auto"/>
            </w:tcBorders>
            <w:shd w:val="clear" w:color="auto" w:fill="auto"/>
            <w:noWrap/>
            <w:vAlign w:val="center"/>
            <w:hideMark/>
          </w:tcPr>
          <w:p w:rsidR="003427F4" w:rsidRPr="003427F4" w:rsidRDefault="003427F4" w:rsidP="00426E4E">
            <w:pPr>
              <w:spacing w:line="240" w:lineRule="auto"/>
              <w:rPr>
                <w:rFonts w:ascii="Times New Roman" w:hAnsi="Times New Roman"/>
                <w:sz w:val="24"/>
                <w:szCs w:val="24"/>
              </w:rPr>
            </w:pPr>
            <w:r w:rsidRPr="003427F4">
              <w:rPr>
                <w:rFonts w:ascii="Times New Roman" w:hAnsi="Times New Roman"/>
                <w:sz w:val="24"/>
                <w:szCs w:val="24"/>
              </w:rPr>
              <w:t>160</w:t>
            </w:r>
          </w:p>
        </w:tc>
      </w:tr>
      <w:tr w:rsidR="003427F4" w:rsidRPr="003427F4" w:rsidTr="003427F4">
        <w:trPr>
          <w:trHeight w:val="393"/>
        </w:trPr>
        <w:tc>
          <w:tcPr>
            <w:tcW w:w="2658" w:type="dxa"/>
            <w:vMerge/>
            <w:tcBorders>
              <w:top w:val="nil"/>
              <w:left w:val="single" w:sz="8" w:space="0" w:color="auto"/>
              <w:bottom w:val="single" w:sz="4" w:space="0" w:color="auto"/>
              <w:right w:val="single" w:sz="4" w:space="0" w:color="auto"/>
            </w:tcBorders>
            <w:vAlign w:val="center"/>
            <w:hideMark/>
          </w:tcPr>
          <w:p w:rsidR="003427F4" w:rsidRPr="003427F4" w:rsidRDefault="003427F4" w:rsidP="00426E4E">
            <w:pPr>
              <w:spacing w:line="240" w:lineRule="auto"/>
              <w:rPr>
                <w:rFonts w:ascii="Times New Roman" w:hAnsi="Times New Roman"/>
                <w:sz w:val="24"/>
                <w:szCs w:val="24"/>
              </w:rPr>
            </w:pPr>
          </w:p>
        </w:tc>
        <w:tc>
          <w:tcPr>
            <w:tcW w:w="5836" w:type="dxa"/>
            <w:tcBorders>
              <w:top w:val="nil"/>
              <w:left w:val="nil"/>
              <w:bottom w:val="nil"/>
              <w:right w:val="single" w:sz="4" w:space="0" w:color="auto"/>
            </w:tcBorders>
            <w:shd w:val="clear" w:color="auto" w:fill="auto"/>
            <w:vAlign w:val="center"/>
            <w:hideMark/>
          </w:tcPr>
          <w:p w:rsidR="003427F4" w:rsidRPr="003427F4" w:rsidRDefault="003427F4" w:rsidP="00426E4E">
            <w:pPr>
              <w:spacing w:line="240" w:lineRule="auto"/>
              <w:rPr>
                <w:rFonts w:ascii="Times New Roman" w:hAnsi="Times New Roman"/>
                <w:sz w:val="24"/>
                <w:szCs w:val="24"/>
              </w:rPr>
            </w:pPr>
            <w:r w:rsidRPr="003427F4">
              <w:rPr>
                <w:rFonts w:ascii="Times New Roman" w:hAnsi="Times New Roman"/>
                <w:sz w:val="24"/>
                <w:szCs w:val="24"/>
              </w:rPr>
              <w:t xml:space="preserve">N-25 RCD (Hub to </w:t>
            </w:r>
            <w:proofErr w:type="spellStart"/>
            <w:r w:rsidRPr="003427F4">
              <w:rPr>
                <w:rFonts w:ascii="Times New Roman" w:hAnsi="Times New Roman"/>
                <w:sz w:val="24"/>
                <w:szCs w:val="24"/>
              </w:rPr>
              <w:t>Uthal</w:t>
            </w:r>
            <w:proofErr w:type="spellEnd"/>
            <w:r w:rsidRPr="003427F4">
              <w:rPr>
                <w:rFonts w:ascii="Times New Roman" w:hAnsi="Times New Roman"/>
                <w:sz w:val="24"/>
                <w:szCs w:val="24"/>
              </w:rPr>
              <w:t>, Kalat-Quetta-</w:t>
            </w:r>
            <w:proofErr w:type="spellStart"/>
            <w:r w:rsidRPr="003427F4">
              <w:rPr>
                <w:rFonts w:ascii="Times New Roman" w:hAnsi="Times New Roman"/>
                <w:sz w:val="24"/>
                <w:szCs w:val="24"/>
              </w:rPr>
              <w:t>Pishin</w:t>
            </w:r>
            <w:proofErr w:type="spellEnd"/>
            <w:r w:rsidRPr="003427F4">
              <w:rPr>
                <w:rFonts w:ascii="Times New Roman" w:hAnsi="Times New Roman"/>
                <w:sz w:val="24"/>
                <w:szCs w:val="24"/>
              </w:rPr>
              <w:t xml:space="preserve">) </w:t>
            </w:r>
          </w:p>
        </w:tc>
        <w:tc>
          <w:tcPr>
            <w:tcW w:w="835" w:type="dxa"/>
            <w:tcBorders>
              <w:top w:val="nil"/>
              <w:left w:val="nil"/>
              <w:bottom w:val="nil"/>
              <w:right w:val="single" w:sz="8" w:space="0" w:color="auto"/>
            </w:tcBorders>
            <w:shd w:val="clear" w:color="auto" w:fill="auto"/>
            <w:noWrap/>
            <w:vAlign w:val="center"/>
            <w:hideMark/>
          </w:tcPr>
          <w:p w:rsidR="003427F4" w:rsidRPr="003427F4" w:rsidRDefault="003427F4" w:rsidP="00426E4E">
            <w:pPr>
              <w:spacing w:line="240" w:lineRule="auto"/>
              <w:rPr>
                <w:rFonts w:ascii="Times New Roman" w:hAnsi="Times New Roman"/>
                <w:sz w:val="24"/>
                <w:szCs w:val="24"/>
              </w:rPr>
            </w:pPr>
            <w:r w:rsidRPr="003427F4">
              <w:rPr>
                <w:rFonts w:ascii="Times New Roman" w:hAnsi="Times New Roman"/>
                <w:sz w:val="24"/>
                <w:szCs w:val="24"/>
              </w:rPr>
              <w:t>360</w:t>
            </w:r>
          </w:p>
        </w:tc>
      </w:tr>
      <w:tr w:rsidR="003427F4" w:rsidRPr="003427F4" w:rsidTr="003427F4">
        <w:trPr>
          <w:trHeight w:val="393"/>
        </w:trPr>
        <w:tc>
          <w:tcPr>
            <w:tcW w:w="8495" w:type="dxa"/>
            <w:gridSpan w:val="2"/>
            <w:tcBorders>
              <w:top w:val="single" w:sz="4" w:space="0" w:color="auto"/>
              <w:left w:val="single" w:sz="4" w:space="0" w:color="auto"/>
              <w:bottom w:val="single" w:sz="4" w:space="0" w:color="auto"/>
              <w:right w:val="single" w:sz="4" w:space="0" w:color="auto"/>
            </w:tcBorders>
            <w:shd w:val="clear" w:color="auto" w:fill="FFFF00"/>
            <w:noWrap/>
            <w:vAlign w:val="center"/>
            <w:hideMark/>
          </w:tcPr>
          <w:p w:rsidR="003427F4" w:rsidRPr="003427F4" w:rsidRDefault="003427F4" w:rsidP="00426E4E">
            <w:pPr>
              <w:spacing w:line="240" w:lineRule="auto"/>
              <w:rPr>
                <w:rFonts w:ascii="Times New Roman" w:hAnsi="Times New Roman"/>
                <w:sz w:val="24"/>
                <w:szCs w:val="24"/>
              </w:rPr>
            </w:pPr>
            <w:r w:rsidRPr="003427F4">
              <w:rPr>
                <w:rFonts w:ascii="Times New Roman" w:hAnsi="Times New Roman"/>
                <w:sz w:val="24"/>
                <w:szCs w:val="24"/>
              </w:rPr>
              <w:t>TOTAL AREA OF RESPONSIBILITY</w:t>
            </w:r>
          </w:p>
        </w:tc>
        <w:tc>
          <w:tcPr>
            <w:tcW w:w="835" w:type="dxa"/>
            <w:tcBorders>
              <w:top w:val="single" w:sz="4" w:space="0" w:color="auto"/>
              <w:left w:val="nil"/>
              <w:bottom w:val="single" w:sz="4" w:space="0" w:color="auto"/>
              <w:right w:val="single" w:sz="4" w:space="0" w:color="auto"/>
            </w:tcBorders>
            <w:shd w:val="clear" w:color="auto" w:fill="FFFF00"/>
            <w:noWrap/>
            <w:vAlign w:val="center"/>
            <w:hideMark/>
          </w:tcPr>
          <w:p w:rsidR="003427F4" w:rsidRPr="003427F4" w:rsidRDefault="003427F4" w:rsidP="00426E4E">
            <w:pPr>
              <w:spacing w:line="240" w:lineRule="auto"/>
              <w:rPr>
                <w:rFonts w:ascii="Times New Roman" w:hAnsi="Times New Roman"/>
                <w:sz w:val="24"/>
                <w:szCs w:val="24"/>
              </w:rPr>
            </w:pPr>
            <w:r w:rsidRPr="003427F4">
              <w:rPr>
                <w:rFonts w:ascii="Times New Roman" w:hAnsi="Times New Roman"/>
                <w:sz w:val="24"/>
                <w:szCs w:val="24"/>
              </w:rPr>
              <w:t>4,311</w:t>
            </w:r>
          </w:p>
        </w:tc>
      </w:tr>
    </w:tbl>
    <w:p w:rsidR="003427F4" w:rsidRPr="003427F4" w:rsidRDefault="003427F4" w:rsidP="00426E4E">
      <w:pPr>
        <w:spacing w:line="240" w:lineRule="auto"/>
        <w:rPr>
          <w:rFonts w:ascii="Times New Roman" w:hAnsi="Times New Roman"/>
          <w:sz w:val="24"/>
          <w:szCs w:val="24"/>
        </w:rPr>
      </w:pPr>
    </w:p>
    <w:p w:rsidR="003427F4" w:rsidRPr="003427F4" w:rsidRDefault="003427F4" w:rsidP="00426E4E">
      <w:pPr>
        <w:spacing w:line="240" w:lineRule="auto"/>
        <w:rPr>
          <w:rFonts w:ascii="Times New Roman" w:hAnsi="Times New Roman"/>
          <w:sz w:val="24"/>
          <w:szCs w:val="24"/>
        </w:rPr>
      </w:pPr>
      <w:r w:rsidRPr="003427F4">
        <w:rPr>
          <w:rFonts w:ascii="Times New Roman" w:hAnsi="Times New Roman"/>
          <w:sz w:val="24"/>
          <w:szCs w:val="24"/>
        </w:rPr>
        <w:br w:type="page"/>
      </w:r>
    </w:p>
    <w:tbl>
      <w:tblPr>
        <w:tblpPr w:leftFromText="180" w:rightFromText="180" w:horzAnchor="margin" w:tblpXSpec="right" w:tblpY="255"/>
        <w:tblW w:w="93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575"/>
        <w:gridCol w:w="3761"/>
      </w:tblGrid>
      <w:tr w:rsidR="003427F4" w:rsidRPr="003427F4" w:rsidTr="003427F4">
        <w:trPr>
          <w:trHeight w:val="557"/>
        </w:trPr>
        <w:tc>
          <w:tcPr>
            <w:tcW w:w="9336" w:type="dxa"/>
            <w:gridSpan w:val="2"/>
            <w:shd w:val="clear" w:color="auto" w:fill="FFFF00"/>
            <w:vAlign w:val="center"/>
          </w:tcPr>
          <w:p w:rsidR="003427F4" w:rsidRPr="003427F4" w:rsidRDefault="003427F4" w:rsidP="00426E4E">
            <w:pPr>
              <w:spacing w:after="0" w:line="240" w:lineRule="auto"/>
              <w:jc w:val="center"/>
              <w:rPr>
                <w:rFonts w:ascii="Times New Roman" w:hAnsi="Times New Roman"/>
                <w:b/>
                <w:sz w:val="24"/>
                <w:szCs w:val="24"/>
              </w:rPr>
            </w:pPr>
            <w:r w:rsidRPr="003427F4">
              <w:rPr>
                <w:rFonts w:ascii="Times New Roman" w:hAnsi="Times New Roman"/>
                <w:b/>
                <w:sz w:val="24"/>
                <w:szCs w:val="24"/>
              </w:rPr>
              <w:lastRenderedPageBreak/>
              <w:t>Proposed Road Network</w:t>
            </w:r>
          </w:p>
        </w:tc>
      </w:tr>
      <w:tr w:rsidR="003427F4" w:rsidRPr="003427F4" w:rsidTr="003427F4">
        <w:trPr>
          <w:trHeight w:val="557"/>
        </w:trPr>
        <w:tc>
          <w:tcPr>
            <w:tcW w:w="5575" w:type="dxa"/>
            <w:vAlign w:val="center"/>
          </w:tcPr>
          <w:p w:rsidR="003427F4" w:rsidRPr="003427F4" w:rsidRDefault="003427F4" w:rsidP="00426E4E">
            <w:pPr>
              <w:spacing w:after="0" w:line="240" w:lineRule="auto"/>
              <w:rPr>
                <w:rFonts w:ascii="Times New Roman" w:hAnsi="Times New Roman"/>
                <w:sz w:val="24"/>
                <w:szCs w:val="24"/>
              </w:rPr>
            </w:pPr>
            <w:r w:rsidRPr="003427F4">
              <w:rPr>
                <w:rFonts w:ascii="Times New Roman" w:hAnsi="Times New Roman"/>
                <w:sz w:val="24"/>
                <w:szCs w:val="24"/>
              </w:rPr>
              <w:t>Proposed Sectors / Zones</w:t>
            </w:r>
          </w:p>
        </w:tc>
        <w:tc>
          <w:tcPr>
            <w:tcW w:w="3761" w:type="dxa"/>
            <w:vAlign w:val="center"/>
          </w:tcPr>
          <w:p w:rsidR="003427F4" w:rsidRPr="003427F4" w:rsidRDefault="003427F4" w:rsidP="00426E4E">
            <w:pPr>
              <w:spacing w:after="0" w:line="240" w:lineRule="auto"/>
              <w:jc w:val="center"/>
              <w:rPr>
                <w:rFonts w:ascii="Times New Roman" w:hAnsi="Times New Roman"/>
                <w:sz w:val="24"/>
                <w:szCs w:val="24"/>
              </w:rPr>
            </w:pPr>
            <w:r w:rsidRPr="003427F4">
              <w:rPr>
                <w:rFonts w:ascii="Times New Roman" w:hAnsi="Times New Roman"/>
                <w:sz w:val="24"/>
                <w:szCs w:val="24"/>
              </w:rPr>
              <w:t>KMs</w:t>
            </w:r>
          </w:p>
        </w:tc>
      </w:tr>
      <w:tr w:rsidR="003427F4" w:rsidRPr="003427F4" w:rsidTr="003427F4">
        <w:trPr>
          <w:trHeight w:val="557"/>
        </w:trPr>
        <w:tc>
          <w:tcPr>
            <w:tcW w:w="5575" w:type="dxa"/>
            <w:vAlign w:val="center"/>
          </w:tcPr>
          <w:p w:rsidR="003427F4" w:rsidRPr="003427F4" w:rsidRDefault="003427F4" w:rsidP="00426E4E">
            <w:pPr>
              <w:spacing w:after="0" w:line="240" w:lineRule="auto"/>
              <w:rPr>
                <w:rFonts w:ascii="Times New Roman" w:hAnsi="Times New Roman"/>
                <w:sz w:val="24"/>
                <w:szCs w:val="24"/>
              </w:rPr>
            </w:pPr>
            <w:r w:rsidRPr="003427F4">
              <w:rPr>
                <w:rFonts w:ascii="Times New Roman" w:hAnsi="Times New Roman"/>
                <w:sz w:val="24"/>
                <w:szCs w:val="24"/>
              </w:rPr>
              <w:t xml:space="preserve">M-6 (Sukkur to Hyderabad) </w:t>
            </w:r>
          </w:p>
        </w:tc>
        <w:tc>
          <w:tcPr>
            <w:tcW w:w="3761" w:type="dxa"/>
            <w:vAlign w:val="center"/>
          </w:tcPr>
          <w:p w:rsidR="003427F4" w:rsidRPr="003427F4" w:rsidRDefault="003427F4" w:rsidP="00426E4E">
            <w:pPr>
              <w:spacing w:after="0" w:line="240" w:lineRule="auto"/>
              <w:jc w:val="center"/>
              <w:rPr>
                <w:rFonts w:ascii="Times New Roman" w:hAnsi="Times New Roman"/>
                <w:sz w:val="24"/>
                <w:szCs w:val="24"/>
              </w:rPr>
            </w:pPr>
            <w:r w:rsidRPr="003427F4">
              <w:rPr>
                <w:rFonts w:ascii="Times New Roman" w:hAnsi="Times New Roman"/>
                <w:sz w:val="24"/>
                <w:szCs w:val="24"/>
              </w:rPr>
              <w:t>306</w:t>
            </w:r>
          </w:p>
        </w:tc>
      </w:tr>
      <w:tr w:rsidR="003427F4" w:rsidRPr="003427F4" w:rsidTr="003427F4">
        <w:trPr>
          <w:trHeight w:val="557"/>
        </w:trPr>
        <w:tc>
          <w:tcPr>
            <w:tcW w:w="5575" w:type="dxa"/>
            <w:vAlign w:val="center"/>
          </w:tcPr>
          <w:p w:rsidR="003427F4" w:rsidRPr="003427F4" w:rsidRDefault="003427F4" w:rsidP="00426E4E">
            <w:pPr>
              <w:spacing w:after="0" w:line="240" w:lineRule="auto"/>
              <w:rPr>
                <w:rFonts w:ascii="Times New Roman" w:hAnsi="Times New Roman"/>
                <w:sz w:val="24"/>
                <w:szCs w:val="24"/>
              </w:rPr>
            </w:pPr>
            <w:r w:rsidRPr="003427F4">
              <w:rPr>
                <w:rFonts w:ascii="Times New Roman" w:hAnsi="Times New Roman"/>
                <w:sz w:val="24"/>
                <w:szCs w:val="24"/>
              </w:rPr>
              <w:t>M-8 (</w:t>
            </w:r>
            <w:proofErr w:type="spellStart"/>
            <w:r w:rsidRPr="003427F4">
              <w:rPr>
                <w:rFonts w:ascii="Times New Roman" w:hAnsi="Times New Roman"/>
                <w:sz w:val="24"/>
                <w:szCs w:val="24"/>
              </w:rPr>
              <w:t>Hoshab</w:t>
            </w:r>
            <w:proofErr w:type="spellEnd"/>
            <w:r w:rsidRPr="003427F4">
              <w:rPr>
                <w:rFonts w:ascii="Times New Roman" w:hAnsi="Times New Roman"/>
                <w:sz w:val="24"/>
                <w:szCs w:val="24"/>
              </w:rPr>
              <w:t xml:space="preserve"> to Gwadar)</w:t>
            </w:r>
          </w:p>
        </w:tc>
        <w:tc>
          <w:tcPr>
            <w:tcW w:w="3761" w:type="dxa"/>
            <w:vAlign w:val="center"/>
          </w:tcPr>
          <w:p w:rsidR="003427F4" w:rsidRPr="003427F4" w:rsidRDefault="003427F4" w:rsidP="00426E4E">
            <w:pPr>
              <w:spacing w:after="0" w:line="240" w:lineRule="auto"/>
              <w:jc w:val="center"/>
              <w:rPr>
                <w:rFonts w:ascii="Times New Roman" w:hAnsi="Times New Roman"/>
                <w:sz w:val="24"/>
                <w:szCs w:val="24"/>
              </w:rPr>
            </w:pPr>
            <w:r w:rsidRPr="003427F4">
              <w:rPr>
                <w:rFonts w:ascii="Times New Roman" w:hAnsi="Times New Roman"/>
                <w:sz w:val="24"/>
                <w:szCs w:val="24"/>
              </w:rPr>
              <w:t>193</w:t>
            </w:r>
          </w:p>
        </w:tc>
      </w:tr>
      <w:tr w:rsidR="003427F4" w:rsidRPr="003427F4" w:rsidTr="003427F4">
        <w:trPr>
          <w:trHeight w:val="557"/>
        </w:trPr>
        <w:tc>
          <w:tcPr>
            <w:tcW w:w="5575" w:type="dxa"/>
            <w:vAlign w:val="center"/>
          </w:tcPr>
          <w:p w:rsidR="003427F4" w:rsidRPr="003427F4" w:rsidRDefault="003427F4" w:rsidP="00426E4E">
            <w:pPr>
              <w:spacing w:after="0" w:line="240" w:lineRule="auto"/>
              <w:rPr>
                <w:rFonts w:ascii="Times New Roman" w:hAnsi="Times New Roman"/>
                <w:sz w:val="24"/>
                <w:szCs w:val="24"/>
              </w:rPr>
            </w:pPr>
            <w:r w:rsidRPr="003427F4">
              <w:rPr>
                <w:rFonts w:ascii="Times New Roman" w:hAnsi="Times New Roman"/>
                <w:sz w:val="24"/>
                <w:szCs w:val="24"/>
              </w:rPr>
              <w:t>M-10 (Northern Bypass Karachi)</w:t>
            </w:r>
          </w:p>
        </w:tc>
        <w:tc>
          <w:tcPr>
            <w:tcW w:w="3761" w:type="dxa"/>
            <w:vAlign w:val="center"/>
          </w:tcPr>
          <w:p w:rsidR="003427F4" w:rsidRPr="003427F4" w:rsidRDefault="003427F4" w:rsidP="00426E4E">
            <w:pPr>
              <w:spacing w:after="0" w:line="240" w:lineRule="auto"/>
              <w:jc w:val="center"/>
              <w:rPr>
                <w:rFonts w:ascii="Times New Roman" w:hAnsi="Times New Roman"/>
                <w:sz w:val="24"/>
                <w:szCs w:val="24"/>
              </w:rPr>
            </w:pPr>
            <w:r w:rsidRPr="003427F4">
              <w:rPr>
                <w:rFonts w:ascii="Times New Roman" w:hAnsi="Times New Roman"/>
                <w:sz w:val="24"/>
                <w:szCs w:val="24"/>
              </w:rPr>
              <w:t>57</w:t>
            </w:r>
          </w:p>
        </w:tc>
      </w:tr>
      <w:tr w:rsidR="003427F4" w:rsidRPr="003427F4" w:rsidTr="003427F4">
        <w:trPr>
          <w:trHeight w:val="557"/>
        </w:trPr>
        <w:tc>
          <w:tcPr>
            <w:tcW w:w="5575" w:type="dxa"/>
            <w:vAlign w:val="center"/>
          </w:tcPr>
          <w:p w:rsidR="003427F4" w:rsidRPr="003427F4" w:rsidRDefault="003427F4" w:rsidP="00426E4E">
            <w:pPr>
              <w:spacing w:after="0" w:line="240" w:lineRule="auto"/>
              <w:rPr>
                <w:rFonts w:ascii="Times New Roman" w:hAnsi="Times New Roman"/>
                <w:sz w:val="24"/>
                <w:szCs w:val="24"/>
              </w:rPr>
            </w:pPr>
            <w:r w:rsidRPr="003427F4">
              <w:rPr>
                <w:rFonts w:ascii="Times New Roman" w:hAnsi="Times New Roman"/>
                <w:sz w:val="24"/>
                <w:szCs w:val="24"/>
              </w:rPr>
              <w:t>New (</w:t>
            </w:r>
            <w:proofErr w:type="spellStart"/>
            <w:r w:rsidRPr="003427F4">
              <w:rPr>
                <w:rFonts w:ascii="Times New Roman" w:hAnsi="Times New Roman"/>
                <w:sz w:val="24"/>
                <w:szCs w:val="24"/>
              </w:rPr>
              <w:t>Hakla</w:t>
            </w:r>
            <w:proofErr w:type="spellEnd"/>
            <w:r w:rsidRPr="003427F4">
              <w:rPr>
                <w:rFonts w:ascii="Times New Roman" w:hAnsi="Times New Roman"/>
                <w:sz w:val="24"/>
                <w:szCs w:val="24"/>
              </w:rPr>
              <w:t xml:space="preserve"> to </w:t>
            </w:r>
            <w:proofErr w:type="spellStart"/>
            <w:r w:rsidRPr="003427F4">
              <w:rPr>
                <w:rFonts w:ascii="Times New Roman" w:hAnsi="Times New Roman"/>
                <w:sz w:val="24"/>
                <w:szCs w:val="24"/>
              </w:rPr>
              <w:t>D.I.Khan</w:t>
            </w:r>
            <w:proofErr w:type="spellEnd"/>
            <w:r w:rsidRPr="003427F4">
              <w:rPr>
                <w:rFonts w:ascii="Times New Roman" w:hAnsi="Times New Roman"/>
                <w:sz w:val="24"/>
                <w:szCs w:val="24"/>
              </w:rPr>
              <w:t>)</w:t>
            </w:r>
          </w:p>
        </w:tc>
        <w:tc>
          <w:tcPr>
            <w:tcW w:w="3761" w:type="dxa"/>
            <w:vAlign w:val="center"/>
          </w:tcPr>
          <w:p w:rsidR="003427F4" w:rsidRPr="003427F4" w:rsidRDefault="003427F4" w:rsidP="00426E4E">
            <w:pPr>
              <w:spacing w:after="0" w:line="240" w:lineRule="auto"/>
              <w:jc w:val="center"/>
              <w:rPr>
                <w:rFonts w:ascii="Times New Roman" w:hAnsi="Times New Roman"/>
                <w:sz w:val="24"/>
                <w:szCs w:val="24"/>
              </w:rPr>
            </w:pPr>
            <w:r w:rsidRPr="003427F4">
              <w:rPr>
                <w:rFonts w:ascii="Times New Roman" w:hAnsi="Times New Roman"/>
                <w:sz w:val="24"/>
                <w:szCs w:val="24"/>
              </w:rPr>
              <w:t>285</w:t>
            </w:r>
          </w:p>
        </w:tc>
      </w:tr>
      <w:tr w:rsidR="003427F4" w:rsidRPr="003427F4" w:rsidTr="003427F4">
        <w:trPr>
          <w:trHeight w:val="557"/>
        </w:trPr>
        <w:tc>
          <w:tcPr>
            <w:tcW w:w="5575" w:type="dxa"/>
            <w:vAlign w:val="center"/>
          </w:tcPr>
          <w:p w:rsidR="003427F4" w:rsidRPr="003427F4" w:rsidRDefault="003427F4" w:rsidP="00426E4E">
            <w:pPr>
              <w:spacing w:after="0" w:line="240" w:lineRule="auto"/>
              <w:rPr>
                <w:rFonts w:ascii="Times New Roman" w:hAnsi="Times New Roman"/>
                <w:sz w:val="24"/>
                <w:szCs w:val="24"/>
              </w:rPr>
            </w:pPr>
            <w:r w:rsidRPr="003427F4">
              <w:rPr>
                <w:rFonts w:ascii="Times New Roman" w:hAnsi="Times New Roman"/>
                <w:sz w:val="24"/>
                <w:szCs w:val="24"/>
              </w:rPr>
              <w:t xml:space="preserve">SKR (Sialkot to </w:t>
            </w:r>
            <w:proofErr w:type="spellStart"/>
            <w:r w:rsidRPr="003427F4">
              <w:rPr>
                <w:rFonts w:ascii="Times New Roman" w:hAnsi="Times New Roman"/>
                <w:sz w:val="24"/>
                <w:szCs w:val="24"/>
              </w:rPr>
              <w:t>Kharian</w:t>
            </w:r>
            <w:proofErr w:type="spellEnd"/>
            <w:r w:rsidRPr="003427F4">
              <w:rPr>
                <w:rFonts w:ascii="Times New Roman" w:hAnsi="Times New Roman"/>
                <w:sz w:val="24"/>
                <w:szCs w:val="24"/>
              </w:rPr>
              <w:t>)</w:t>
            </w:r>
          </w:p>
        </w:tc>
        <w:tc>
          <w:tcPr>
            <w:tcW w:w="3761" w:type="dxa"/>
            <w:vAlign w:val="center"/>
          </w:tcPr>
          <w:p w:rsidR="003427F4" w:rsidRPr="003427F4" w:rsidRDefault="003427F4" w:rsidP="00426E4E">
            <w:pPr>
              <w:spacing w:after="0" w:line="240" w:lineRule="auto"/>
              <w:jc w:val="center"/>
              <w:rPr>
                <w:rFonts w:ascii="Times New Roman" w:hAnsi="Times New Roman"/>
                <w:sz w:val="24"/>
                <w:szCs w:val="24"/>
              </w:rPr>
            </w:pPr>
            <w:r w:rsidRPr="003427F4">
              <w:rPr>
                <w:rFonts w:ascii="Times New Roman" w:hAnsi="Times New Roman"/>
                <w:sz w:val="24"/>
                <w:szCs w:val="24"/>
              </w:rPr>
              <w:t>185</w:t>
            </w:r>
          </w:p>
        </w:tc>
      </w:tr>
      <w:tr w:rsidR="003427F4" w:rsidRPr="003427F4" w:rsidTr="003427F4">
        <w:trPr>
          <w:trHeight w:val="557"/>
        </w:trPr>
        <w:tc>
          <w:tcPr>
            <w:tcW w:w="5575" w:type="dxa"/>
            <w:vAlign w:val="center"/>
          </w:tcPr>
          <w:p w:rsidR="003427F4" w:rsidRPr="003427F4" w:rsidRDefault="003427F4" w:rsidP="00426E4E">
            <w:pPr>
              <w:spacing w:after="0" w:line="240" w:lineRule="auto"/>
              <w:rPr>
                <w:rFonts w:ascii="Times New Roman" w:hAnsi="Times New Roman"/>
                <w:sz w:val="24"/>
                <w:szCs w:val="24"/>
              </w:rPr>
            </w:pPr>
            <w:r w:rsidRPr="003427F4">
              <w:rPr>
                <w:rFonts w:ascii="Times New Roman" w:hAnsi="Times New Roman"/>
                <w:sz w:val="24"/>
                <w:szCs w:val="24"/>
              </w:rPr>
              <w:t xml:space="preserve">N-5 (A) (Khanewal to </w:t>
            </w:r>
            <w:proofErr w:type="spellStart"/>
            <w:r w:rsidRPr="003427F4">
              <w:rPr>
                <w:rFonts w:ascii="Times New Roman" w:hAnsi="Times New Roman"/>
                <w:sz w:val="24"/>
                <w:szCs w:val="24"/>
              </w:rPr>
              <w:t>Lodhran</w:t>
            </w:r>
            <w:proofErr w:type="spellEnd"/>
            <w:r w:rsidRPr="003427F4">
              <w:rPr>
                <w:rFonts w:ascii="Times New Roman" w:hAnsi="Times New Roman"/>
                <w:sz w:val="24"/>
                <w:szCs w:val="24"/>
              </w:rPr>
              <w:t>)</w:t>
            </w:r>
          </w:p>
        </w:tc>
        <w:tc>
          <w:tcPr>
            <w:tcW w:w="3761" w:type="dxa"/>
            <w:vAlign w:val="center"/>
          </w:tcPr>
          <w:p w:rsidR="003427F4" w:rsidRPr="003427F4" w:rsidRDefault="003427F4" w:rsidP="00426E4E">
            <w:pPr>
              <w:spacing w:after="0" w:line="240" w:lineRule="auto"/>
              <w:jc w:val="center"/>
              <w:rPr>
                <w:rFonts w:ascii="Times New Roman" w:hAnsi="Times New Roman"/>
                <w:sz w:val="24"/>
                <w:szCs w:val="24"/>
              </w:rPr>
            </w:pPr>
            <w:r w:rsidRPr="003427F4">
              <w:rPr>
                <w:rFonts w:ascii="Times New Roman" w:hAnsi="Times New Roman"/>
                <w:sz w:val="24"/>
                <w:szCs w:val="24"/>
              </w:rPr>
              <w:t>98</w:t>
            </w:r>
          </w:p>
        </w:tc>
      </w:tr>
      <w:tr w:rsidR="003427F4" w:rsidRPr="003427F4" w:rsidTr="003427F4">
        <w:trPr>
          <w:trHeight w:val="557"/>
        </w:trPr>
        <w:tc>
          <w:tcPr>
            <w:tcW w:w="5575" w:type="dxa"/>
            <w:vAlign w:val="center"/>
          </w:tcPr>
          <w:p w:rsidR="003427F4" w:rsidRPr="003427F4" w:rsidRDefault="003427F4" w:rsidP="00426E4E">
            <w:pPr>
              <w:spacing w:after="0" w:line="240" w:lineRule="auto"/>
              <w:rPr>
                <w:rFonts w:ascii="Times New Roman" w:hAnsi="Times New Roman"/>
                <w:sz w:val="24"/>
                <w:szCs w:val="24"/>
              </w:rPr>
            </w:pPr>
            <w:r w:rsidRPr="003427F4">
              <w:rPr>
                <w:rFonts w:ascii="Times New Roman" w:hAnsi="Times New Roman"/>
                <w:sz w:val="24"/>
                <w:szCs w:val="24"/>
              </w:rPr>
              <w:t>N-10 (</w:t>
            </w:r>
            <w:proofErr w:type="spellStart"/>
            <w:r w:rsidRPr="003427F4">
              <w:rPr>
                <w:rFonts w:ascii="Times New Roman" w:hAnsi="Times New Roman"/>
                <w:sz w:val="24"/>
                <w:szCs w:val="24"/>
              </w:rPr>
              <w:t>Makola</w:t>
            </w:r>
            <w:proofErr w:type="spellEnd"/>
            <w:r w:rsidRPr="003427F4">
              <w:rPr>
                <w:rFonts w:ascii="Times New Roman" w:hAnsi="Times New Roman"/>
                <w:sz w:val="24"/>
                <w:szCs w:val="24"/>
              </w:rPr>
              <w:t xml:space="preserve"> to Hub)</w:t>
            </w:r>
          </w:p>
        </w:tc>
        <w:tc>
          <w:tcPr>
            <w:tcW w:w="3761" w:type="dxa"/>
            <w:vAlign w:val="center"/>
          </w:tcPr>
          <w:p w:rsidR="003427F4" w:rsidRPr="003427F4" w:rsidRDefault="003427F4" w:rsidP="00426E4E">
            <w:pPr>
              <w:spacing w:after="0" w:line="240" w:lineRule="auto"/>
              <w:jc w:val="center"/>
              <w:rPr>
                <w:rFonts w:ascii="Times New Roman" w:hAnsi="Times New Roman"/>
                <w:sz w:val="24"/>
                <w:szCs w:val="24"/>
              </w:rPr>
            </w:pPr>
            <w:r w:rsidRPr="003427F4">
              <w:rPr>
                <w:rFonts w:ascii="Times New Roman" w:hAnsi="Times New Roman"/>
                <w:sz w:val="24"/>
                <w:szCs w:val="24"/>
              </w:rPr>
              <w:t>493</w:t>
            </w:r>
          </w:p>
        </w:tc>
      </w:tr>
      <w:tr w:rsidR="003427F4" w:rsidRPr="003427F4" w:rsidTr="003427F4">
        <w:trPr>
          <w:trHeight w:val="557"/>
        </w:trPr>
        <w:tc>
          <w:tcPr>
            <w:tcW w:w="5575" w:type="dxa"/>
            <w:vAlign w:val="center"/>
          </w:tcPr>
          <w:p w:rsidR="003427F4" w:rsidRPr="003427F4" w:rsidRDefault="003427F4" w:rsidP="00426E4E">
            <w:pPr>
              <w:spacing w:after="0" w:line="240" w:lineRule="auto"/>
              <w:rPr>
                <w:rFonts w:ascii="Times New Roman" w:hAnsi="Times New Roman"/>
                <w:sz w:val="24"/>
                <w:szCs w:val="24"/>
              </w:rPr>
            </w:pPr>
            <w:r w:rsidRPr="003427F4">
              <w:rPr>
                <w:rFonts w:ascii="Times New Roman" w:hAnsi="Times New Roman"/>
                <w:sz w:val="24"/>
                <w:szCs w:val="24"/>
              </w:rPr>
              <w:t xml:space="preserve">N-25 (Kalat to </w:t>
            </w:r>
            <w:proofErr w:type="spellStart"/>
            <w:r w:rsidRPr="003427F4">
              <w:rPr>
                <w:rFonts w:ascii="Times New Roman" w:hAnsi="Times New Roman"/>
                <w:sz w:val="24"/>
                <w:szCs w:val="24"/>
              </w:rPr>
              <w:t>Uthal</w:t>
            </w:r>
            <w:proofErr w:type="spellEnd"/>
            <w:r w:rsidRPr="003427F4">
              <w:rPr>
                <w:rFonts w:ascii="Times New Roman" w:hAnsi="Times New Roman"/>
                <w:sz w:val="24"/>
                <w:szCs w:val="24"/>
              </w:rPr>
              <w:t>)</w:t>
            </w:r>
          </w:p>
        </w:tc>
        <w:tc>
          <w:tcPr>
            <w:tcW w:w="3761" w:type="dxa"/>
            <w:vAlign w:val="center"/>
          </w:tcPr>
          <w:p w:rsidR="003427F4" w:rsidRPr="003427F4" w:rsidRDefault="003427F4" w:rsidP="00426E4E">
            <w:pPr>
              <w:spacing w:after="0" w:line="240" w:lineRule="auto"/>
              <w:jc w:val="center"/>
              <w:rPr>
                <w:rFonts w:ascii="Times New Roman" w:hAnsi="Times New Roman"/>
                <w:sz w:val="24"/>
                <w:szCs w:val="24"/>
              </w:rPr>
            </w:pPr>
            <w:r w:rsidRPr="003427F4">
              <w:rPr>
                <w:rFonts w:ascii="Times New Roman" w:hAnsi="Times New Roman"/>
                <w:sz w:val="24"/>
                <w:szCs w:val="24"/>
              </w:rPr>
              <w:t>433</w:t>
            </w:r>
          </w:p>
        </w:tc>
      </w:tr>
      <w:tr w:rsidR="003427F4" w:rsidRPr="003427F4" w:rsidTr="003427F4">
        <w:trPr>
          <w:trHeight w:val="557"/>
        </w:trPr>
        <w:tc>
          <w:tcPr>
            <w:tcW w:w="5575" w:type="dxa"/>
            <w:vAlign w:val="center"/>
          </w:tcPr>
          <w:p w:rsidR="003427F4" w:rsidRPr="003427F4" w:rsidRDefault="003427F4" w:rsidP="00426E4E">
            <w:pPr>
              <w:spacing w:after="0" w:line="240" w:lineRule="auto"/>
              <w:rPr>
                <w:rFonts w:ascii="Times New Roman" w:hAnsi="Times New Roman"/>
                <w:sz w:val="24"/>
                <w:szCs w:val="24"/>
              </w:rPr>
            </w:pPr>
            <w:r w:rsidRPr="003427F4">
              <w:rPr>
                <w:rFonts w:ascii="Times New Roman" w:hAnsi="Times New Roman"/>
                <w:sz w:val="24"/>
                <w:szCs w:val="24"/>
              </w:rPr>
              <w:t xml:space="preserve">N-30 (Khuzdar to </w:t>
            </w:r>
            <w:proofErr w:type="spellStart"/>
            <w:r w:rsidRPr="003427F4">
              <w:rPr>
                <w:rFonts w:ascii="Times New Roman" w:hAnsi="Times New Roman"/>
                <w:sz w:val="24"/>
                <w:szCs w:val="24"/>
              </w:rPr>
              <w:t>Basima</w:t>
            </w:r>
            <w:proofErr w:type="spellEnd"/>
            <w:r w:rsidRPr="003427F4">
              <w:rPr>
                <w:rFonts w:ascii="Times New Roman" w:hAnsi="Times New Roman"/>
                <w:sz w:val="24"/>
                <w:szCs w:val="24"/>
              </w:rPr>
              <w:t>)</w:t>
            </w:r>
          </w:p>
        </w:tc>
        <w:tc>
          <w:tcPr>
            <w:tcW w:w="3761" w:type="dxa"/>
            <w:vAlign w:val="center"/>
          </w:tcPr>
          <w:p w:rsidR="003427F4" w:rsidRPr="003427F4" w:rsidRDefault="003427F4" w:rsidP="00426E4E">
            <w:pPr>
              <w:spacing w:after="0" w:line="240" w:lineRule="auto"/>
              <w:jc w:val="center"/>
              <w:rPr>
                <w:rFonts w:ascii="Times New Roman" w:hAnsi="Times New Roman"/>
                <w:sz w:val="24"/>
                <w:szCs w:val="24"/>
              </w:rPr>
            </w:pPr>
            <w:r w:rsidRPr="003427F4">
              <w:rPr>
                <w:rFonts w:ascii="Times New Roman" w:hAnsi="Times New Roman"/>
                <w:sz w:val="24"/>
                <w:szCs w:val="24"/>
              </w:rPr>
              <w:t>110</w:t>
            </w:r>
          </w:p>
        </w:tc>
      </w:tr>
      <w:tr w:rsidR="003427F4" w:rsidRPr="003427F4" w:rsidTr="003427F4">
        <w:trPr>
          <w:trHeight w:val="557"/>
        </w:trPr>
        <w:tc>
          <w:tcPr>
            <w:tcW w:w="5575" w:type="dxa"/>
            <w:vAlign w:val="center"/>
          </w:tcPr>
          <w:p w:rsidR="003427F4" w:rsidRPr="003427F4" w:rsidRDefault="003427F4" w:rsidP="00426E4E">
            <w:pPr>
              <w:spacing w:after="0" w:line="240" w:lineRule="auto"/>
              <w:rPr>
                <w:rFonts w:ascii="Times New Roman" w:hAnsi="Times New Roman"/>
                <w:sz w:val="24"/>
                <w:szCs w:val="24"/>
              </w:rPr>
            </w:pPr>
            <w:r w:rsidRPr="003427F4">
              <w:rPr>
                <w:rFonts w:ascii="Times New Roman" w:hAnsi="Times New Roman"/>
                <w:sz w:val="24"/>
                <w:szCs w:val="24"/>
              </w:rPr>
              <w:t>N-35 (</w:t>
            </w:r>
            <w:proofErr w:type="spellStart"/>
            <w:r w:rsidRPr="003427F4">
              <w:rPr>
                <w:rFonts w:ascii="Times New Roman" w:hAnsi="Times New Roman"/>
                <w:sz w:val="24"/>
                <w:szCs w:val="24"/>
              </w:rPr>
              <w:t>Hassanabdal</w:t>
            </w:r>
            <w:proofErr w:type="spellEnd"/>
            <w:r w:rsidRPr="003427F4">
              <w:rPr>
                <w:rFonts w:ascii="Times New Roman" w:hAnsi="Times New Roman"/>
                <w:sz w:val="24"/>
                <w:szCs w:val="24"/>
              </w:rPr>
              <w:t xml:space="preserve"> to </w:t>
            </w:r>
            <w:proofErr w:type="spellStart"/>
            <w:r w:rsidRPr="003427F4">
              <w:rPr>
                <w:rFonts w:ascii="Times New Roman" w:hAnsi="Times New Roman"/>
                <w:sz w:val="24"/>
                <w:szCs w:val="24"/>
              </w:rPr>
              <w:t>Khunjrab</w:t>
            </w:r>
            <w:proofErr w:type="spellEnd"/>
            <w:r w:rsidRPr="003427F4">
              <w:rPr>
                <w:rFonts w:ascii="Times New Roman" w:hAnsi="Times New Roman"/>
                <w:sz w:val="24"/>
                <w:szCs w:val="24"/>
              </w:rPr>
              <w:t>)</w:t>
            </w:r>
          </w:p>
        </w:tc>
        <w:tc>
          <w:tcPr>
            <w:tcW w:w="3761" w:type="dxa"/>
            <w:vAlign w:val="center"/>
          </w:tcPr>
          <w:p w:rsidR="003427F4" w:rsidRPr="003427F4" w:rsidRDefault="003427F4" w:rsidP="00426E4E">
            <w:pPr>
              <w:spacing w:after="0" w:line="240" w:lineRule="auto"/>
              <w:jc w:val="center"/>
              <w:rPr>
                <w:rFonts w:ascii="Times New Roman" w:hAnsi="Times New Roman"/>
                <w:sz w:val="24"/>
                <w:szCs w:val="24"/>
              </w:rPr>
            </w:pPr>
            <w:r w:rsidRPr="003427F4">
              <w:rPr>
                <w:rFonts w:ascii="Times New Roman" w:hAnsi="Times New Roman"/>
                <w:sz w:val="24"/>
                <w:szCs w:val="24"/>
              </w:rPr>
              <w:t>806</w:t>
            </w:r>
          </w:p>
        </w:tc>
      </w:tr>
      <w:tr w:rsidR="003427F4" w:rsidRPr="003427F4" w:rsidTr="003427F4">
        <w:trPr>
          <w:trHeight w:val="557"/>
        </w:trPr>
        <w:tc>
          <w:tcPr>
            <w:tcW w:w="5575" w:type="dxa"/>
            <w:vAlign w:val="center"/>
          </w:tcPr>
          <w:p w:rsidR="003427F4" w:rsidRPr="003427F4" w:rsidRDefault="003427F4" w:rsidP="00426E4E">
            <w:pPr>
              <w:spacing w:after="0" w:line="240" w:lineRule="auto"/>
              <w:rPr>
                <w:rFonts w:ascii="Times New Roman" w:hAnsi="Times New Roman"/>
                <w:sz w:val="24"/>
                <w:szCs w:val="24"/>
              </w:rPr>
            </w:pPr>
            <w:r w:rsidRPr="003427F4">
              <w:rPr>
                <w:rFonts w:ascii="Times New Roman" w:hAnsi="Times New Roman"/>
                <w:sz w:val="24"/>
                <w:szCs w:val="24"/>
              </w:rPr>
              <w:t>N-50 (</w:t>
            </w:r>
            <w:proofErr w:type="spellStart"/>
            <w:r w:rsidRPr="003427F4">
              <w:rPr>
                <w:rFonts w:ascii="Times New Roman" w:hAnsi="Times New Roman"/>
                <w:sz w:val="24"/>
                <w:szCs w:val="24"/>
              </w:rPr>
              <w:t>Kuchlak</w:t>
            </w:r>
            <w:proofErr w:type="spellEnd"/>
            <w:r w:rsidRPr="003427F4">
              <w:rPr>
                <w:rFonts w:ascii="Times New Roman" w:hAnsi="Times New Roman"/>
                <w:sz w:val="24"/>
                <w:szCs w:val="24"/>
              </w:rPr>
              <w:t xml:space="preserve"> to </w:t>
            </w:r>
            <w:proofErr w:type="spellStart"/>
            <w:r w:rsidRPr="003427F4">
              <w:rPr>
                <w:rFonts w:ascii="Times New Roman" w:hAnsi="Times New Roman"/>
                <w:sz w:val="24"/>
                <w:szCs w:val="24"/>
              </w:rPr>
              <w:t>Zhob</w:t>
            </w:r>
            <w:proofErr w:type="spellEnd"/>
            <w:r w:rsidRPr="003427F4">
              <w:rPr>
                <w:rFonts w:ascii="Times New Roman" w:hAnsi="Times New Roman"/>
                <w:sz w:val="24"/>
                <w:szCs w:val="24"/>
              </w:rPr>
              <w:t>/</w:t>
            </w:r>
            <w:proofErr w:type="spellStart"/>
            <w:r w:rsidRPr="003427F4">
              <w:rPr>
                <w:rFonts w:ascii="Times New Roman" w:hAnsi="Times New Roman"/>
                <w:sz w:val="24"/>
                <w:szCs w:val="24"/>
              </w:rPr>
              <w:t>D.I.Khan</w:t>
            </w:r>
            <w:proofErr w:type="spellEnd"/>
            <w:r w:rsidRPr="003427F4">
              <w:rPr>
                <w:rFonts w:ascii="Times New Roman" w:hAnsi="Times New Roman"/>
                <w:sz w:val="24"/>
                <w:szCs w:val="24"/>
              </w:rPr>
              <w:t>)</w:t>
            </w:r>
          </w:p>
        </w:tc>
        <w:tc>
          <w:tcPr>
            <w:tcW w:w="3761" w:type="dxa"/>
            <w:vAlign w:val="center"/>
          </w:tcPr>
          <w:p w:rsidR="003427F4" w:rsidRPr="003427F4" w:rsidRDefault="003427F4" w:rsidP="00426E4E">
            <w:pPr>
              <w:spacing w:after="0" w:line="240" w:lineRule="auto"/>
              <w:jc w:val="center"/>
              <w:rPr>
                <w:rFonts w:ascii="Times New Roman" w:hAnsi="Times New Roman"/>
                <w:sz w:val="24"/>
                <w:szCs w:val="24"/>
              </w:rPr>
            </w:pPr>
            <w:r w:rsidRPr="003427F4">
              <w:rPr>
                <w:rFonts w:ascii="Times New Roman" w:hAnsi="Times New Roman"/>
                <w:sz w:val="24"/>
                <w:szCs w:val="24"/>
              </w:rPr>
              <w:t>531</w:t>
            </w:r>
          </w:p>
        </w:tc>
      </w:tr>
      <w:tr w:rsidR="003427F4" w:rsidRPr="003427F4" w:rsidTr="003427F4">
        <w:trPr>
          <w:trHeight w:val="557"/>
        </w:trPr>
        <w:tc>
          <w:tcPr>
            <w:tcW w:w="5575" w:type="dxa"/>
            <w:vAlign w:val="center"/>
          </w:tcPr>
          <w:p w:rsidR="003427F4" w:rsidRPr="003427F4" w:rsidRDefault="003427F4" w:rsidP="00426E4E">
            <w:pPr>
              <w:spacing w:after="0" w:line="240" w:lineRule="auto"/>
              <w:rPr>
                <w:rFonts w:ascii="Times New Roman" w:hAnsi="Times New Roman"/>
                <w:sz w:val="24"/>
                <w:szCs w:val="24"/>
              </w:rPr>
            </w:pPr>
            <w:r w:rsidRPr="003427F4">
              <w:rPr>
                <w:rFonts w:ascii="Times New Roman" w:hAnsi="Times New Roman"/>
                <w:sz w:val="24"/>
                <w:szCs w:val="24"/>
              </w:rPr>
              <w:t xml:space="preserve">N-55 (Sarai </w:t>
            </w:r>
            <w:proofErr w:type="spellStart"/>
            <w:r w:rsidRPr="003427F4">
              <w:rPr>
                <w:rFonts w:ascii="Times New Roman" w:hAnsi="Times New Roman"/>
                <w:sz w:val="24"/>
                <w:szCs w:val="24"/>
              </w:rPr>
              <w:t>Gambila</w:t>
            </w:r>
            <w:proofErr w:type="spellEnd"/>
            <w:r w:rsidRPr="003427F4">
              <w:rPr>
                <w:rFonts w:ascii="Times New Roman" w:hAnsi="Times New Roman"/>
                <w:sz w:val="24"/>
                <w:szCs w:val="24"/>
              </w:rPr>
              <w:t xml:space="preserve"> to Kohat)</w:t>
            </w:r>
          </w:p>
        </w:tc>
        <w:tc>
          <w:tcPr>
            <w:tcW w:w="3761" w:type="dxa"/>
            <w:vAlign w:val="center"/>
          </w:tcPr>
          <w:p w:rsidR="003427F4" w:rsidRPr="003427F4" w:rsidRDefault="003427F4" w:rsidP="00426E4E">
            <w:pPr>
              <w:spacing w:after="0" w:line="240" w:lineRule="auto"/>
              <w:jc w:val="center"/>
              <w:rPr>
                <w:rFonts w:ascii="Times New Roman" w:hAnsi="Times New Roman"/>
                <w:sz w:val="24"/>
                <w:szCs w:val="24"/>
              </w:rPr>
            </w:pPr>
            <w:r w:rsidRPr="003427F4">
              <w:rPr>
                <w:rFonts w:ascii="Times New Roman" w:hAnsi="Times New Roman"/>
                <w:sz w:val="24"/>
                <w:szCs w:val="24"/>
              </w:rPr>
              <w:t>134</w:t>
            </w:r>
          </w:p>
        </w:tc>
      </w:tr>
      <w:tr w:rsidR="003427F4" w:rsidRPr="003427F4" w:rsidTr="003427F4">
        <w:trPr>
          <w:trHeight w:val="557"/>
        </w:trPr>
        <w:tc>
          <w:tcPr>
            <w:tcW w:w="5575" w:type="dxa"/>
            <w:vAlign w:val="center"/>
          </w:tcPr>
          <w:p w:rsidR="003427F4" w:rsidRPr="003427F4" w:rsidRDefault="003427F4" w:rsidP="00426E4E">
            <w:pPr>
              <w:spacing w:after="0" w:line="240" w:lineRule="auto"/>
              <w:rPr>
                <w:rFonts w:ascii="Times New Roman" w:hAnsi="Times New Roman"/>
                <w:sz w:val="24"/>
                <w:szCs w:val="24"/>
              </w:rPr>
            </w:pPr>
            <w:r w:rsidRPr="003427F4">
              <w:rPr>
                <w:rFonts w:ascii="Times New Roman" w:hAnsi="Times New Roman"/>
                <w:sz w:val="24"/>
                <w:szCs w:val="24"/>
              </w:rPr>
              <w:t>N-65 (Sukkur to Quetta)</w:t>
            </w:r>
          </w:p>
        </w:tc>
        <w:tc>
          <w:tcPr>
            <w:tcW w:w="3761" w:type="dxa"/>
            <w:vAlign w:val="center"/>
          </w:tcPr>
          <w:p w:rsidR="003427F4" w:rsidRPr="003427F4" w:rsidRDefault="003427F4" w:rsidP="00426E4E">
            <w:pPr>
              <w:spacing w:after="0" w:line="240" w:lineRule="auto"/>
              <w:jc w:val="center"/>
              <w:rPr>
                <w:rFonts w:ascii="Times New Roman" w:hAnsi="Times New Roman"/>
                <w:sz w:val="24"/>
                <w:szCs w:val="24"/>
              </w:rPr>
            </w:pPr>
            <w:r w:rsidRPr="003427F4">
              <w:rPr>
                <w:rFonts w:ascii="Times New Roman" w:hAnsi="Times New Roman"/>
                <w:sz w:val="24"/>
                <w:szCs w:val="24"/>
              </w:rPr>
              <w:t>385</w:t>
            </w:r>
          </w:p>
        </w:tc>
      </w:tr>
      <w:tr w:rsidR="003427F4" w:rsidRPr="003427F4" w:rsidTr="003427F4">
        <w:trPr>
          <w:trHeight w:val="557"/>
        </w:trPr>
        <w:tc>
          <w:tcPr>
            <w:tcW w:w="5575" w:type="dxa"/>
            <w:vAlign w:val="center"/>
          </w:tcPr>
          <w:p w:rsidR="003427F4" w:rsidRPr="003427F4" w:rsidRDefault="003427F4" w:rsidP="00426E4E">
            <w:pPr>
              <w:spacing w:after="0" w:line="240" w:lineRule="auto"/>
              <w:rPr>
                <w:rFonts w:ascii="Times New Roman" w:hAnsi="Times New Roman"/>
                <w:sz w:val="24"/>
                <w:szCs w:val="24"/>
              </w:rPr>
            </w:pPr>
            <w:r w:rsidRPr="003427F4">
              <w:rPr>
                <w:rFonts w:ascii="Times New Roman" w:hAnsi="Times New Roman"/>
                <w:sz w:val="24"/>
                <w:szCs w:val="24"/>
              </w:rPr>
              <w:t>N-70 (Multan to Muzaffargarh / D.G. Khan)</w:t>
            </w:r>
          </w:p>
        </w:tc>
        <w:tc>
          <w:tcPr>
            <w:tcW w:w="3761" w:type="dxa"/>
            <w:vAlign w:val="center"/>
          </w:tcPr>
          <w:p w:rsidR="003427F4" w:rsidRPr="003427F4" w:rsidRDefault="003427F4" w:rsidP="00426E4E">
            <w:pPr>
              <w:spacing w:after="0" w:line="240" w:lineRule="auto"/>
              <w:jc w:val="center"/>
              <w:rPr>
                <w:rFonts w:ascii="Times New Roman" w:hAnsi="Times New Roman"/>
                <w:sz w:val="24"/>
                <w:szCs w:val="24"/>
              </w:rPr>
            </w:pPr>
            <w:r w:rsidRPr="003427F4">
              <w:rPr>
                <w:rFonts w:ascii="Times New Roman" w:hAnsi="Times New Roman"/>
                <w:sz w:val="24"/>
                <w:szCs w:val="24"/>
              </w:rPr>
              <w:t>94</w:t>
            </w:r>
          </w:p>
        </w:tc>
      </w:tr>
      <w:tr w:rsidR="003427F4" w:rsidRPr="003427F4" w:rsidTr="003427F4">
        <w:trPr>
          <w:trHeight w:val="557"/>
        </w:trPr>
        <w:tc>
          <w:tcPr>
            <w:tcW w:w="5575" w:type="dxa"/>
            <w:vAlign w:val="center"/>
          </w:tcPr>
          <w:p w:rsidR="003427F4" w:rsidRPr="003427F4" w:rsidRDefault="003427F4" w:rsidP="00426E4E">
            <w:pPr>
              <w:spacing w:after="0" w:line="240" w:lineRule="auto"/>
              <w:rPr>
                <w:rFonts w:ascii="Times New Roman" w:hAnsi="Times New Roman"/>
                <w:sz w:val="24"/>
                <w:szCs w:val="24"/>
              </w:rPr>
            </w:pPr>
            <w:r w:rsidRPr="003427F4">
              <w:rPr>
                <w:rFonts w:ascii="Times New Roman" w:hAnsi="Times New Roman"/>
                <w:sz w:val="24"/>
                <w:szCs w:val="24"/>
              </w:rPr>
              <w:t>N-85 (</w:t>
            </w:r>
            <w:proofErr w:type="spellStart"/>
            <w:r w:rsidRPr="003427F4">
              <w:rPr>
                <w:rFonts w:ascii="Times New Roman" w:hAnsi="Times New Roman"/>
                <w:sz w:val="24"/>
                <w:szCs w:val="24"/>
              </w:rPr>
              <w:t>Hoshab-Surab</w:t>
            </w:r>
            <w:proofErr w:type="spellEnd"/>
            <w:r w:rsidRPr="003427F4">
              <w:rPr>
                <w:rFonts w:ascii="Times New Roman" w:hAnsi="Times New Roman"/>
                <w:sz w:val="24"/>
                <w:szCs w:val="24"/>
              </w:rPr>
              <w:t>)</w:t>
            </w:r>
          </w:p>
        </w:tc>
        <w:tc>
          <w:tcPr>
            <w:tcW w:w="3761" w:type="dxa"/>
            <w:vAlign w:val="center"/>
          </w:tcPr>
          <w:p w:rsidR="003427F4" w:rsidRPr="003427F4" w:rsidRDefault="003427F4" w:rsidP="00426E4E">
            <w:pPr>
              <w:spacing w:after="0" w:line="240" w:lineRule="auto"/>
              <w:jc w:val="center"/>
              <w:rPr>
                <w:rFonts w:ascii="Times New Roman" w:hAnsi="Times New Roman"/>
                <w:sz w:val="24"/>
                <w:szCs w:val="24"/>
              </w:rPr>
            </w:pPr>
            <w:r w:rsidRPr="003427F4">
              <w:rPr>
                <w:rFonts w:ascii="Times New Roman" w:hAnsi="Times New Roman"/>
                <w:sz w:val="24"/>
                <w:szCs w:val="24"/>
              </w:rPr>
              <w:t>449</w:t>
            </w:r>
          </w:p>
        </w:tc>
      </w:tr>
      <w:tr w:rsidR="003427F4" w:rsidRPr="003427F4" w:rsidTr="003427F4">
        <w:trPr>
          <w:trHeight w:val="557"/>
        </w:trPr>
        <w:tc>
          <w:tcPr>
            <w:tcW w:w="5575" w:type="dxa"/>
            <w:vAlign w:val="center"/>
          </w:tcPr>
          <w:p w:rsidR="003427F4" w:rsidRPr="003427F4" w:rsidRDefault="003427F4" w:rsidP="00426E4E">
            <w:pPr>
              <w:spacing w:after="0" w:line="240" w:lineRule="auto"/>
              <w:rPr>
                <w:rFonts w:ascii="Times New Roman" w:hAnsi="Times New Roman"/>
                <w:sz w:val="24"/>
                <w:szCs w:val="24"/>
              </w:rPr>
            </w:pPr>
            <w:r w:rsidRPr="003427F4">
              <w:rPr>
                <w:rFonts w:ascii="Times New Roman" w:hAnsi="Times New Roman"/>
                <w:sz w:val="24"/>
                <w:szCs w:val="24"/>
              </w:rPr>
              <w:t>LKBR (Larkana Khairpur Bridge Road)</w:t>
            </w:r>
          </w:p>
        </w:tc>
        <w:tc>
          <w:tcPr>
            <w:tcW w:w="3761" w:type="dxa"/>
            <w:vAlign w:val="center"/>
          </w:tcPr>
          <w:p w:rsidR="003427F4" w:rsidRPr="003427F4" w:rsidRDefault="003427F4" w:rsidP="00426E4E">
            <w:pPr>
              <w:spacing w:after="0" w:line="240" w:lineRule="auto"/>
              <w:jc w:val="center"/>
              <w:rPr>
                <w:rFonts w:ascii="Times New Roman" w:hAnsi="Times New Roman"/>
                <w:sz w:val="24"/>
                <w:szCs w:val="24"/>
              </w:rPr>
            </w:pPr>
            <w:r w:rsidRPr="003427F4">
              <w:rPr>
                <w:rFonts w:ascii="Times New Roman" w:hAnsi="Times New Roman"/>
                <w:sz w:val="24"/>
                <w:szCs w:val="24"/>
              </w:rPr>
              <w:t>56</w:t>
            </w:r>
          </w:p>
        </w:tc>
      </w:tr>
      <w:tr w:rsidR="003427F4" w:rsidRPr="003427F4" w:rsidTr="003427F4">
        <w:trPr>
          <w:trHeight w:val="557"/>
        </w:trPr>
        <w:tc>
          <w:tcPr>
            <w:tcW w:w="5575" w:type="dxa"/>
            <w:shd w:val="clear" w:color="auto" w:fill="FFFF00"/>
            <w:vAlign w:val="center"/>
          </w:tcPr>
          <w:p w:rsidR="003427F4" w:rsidRPr="003427F4" w:rsidRDefault="003427F4" w:rsidP="00426E4E">
            <w:pPr>
              <w:spacing w:after="0" w:line="240" w:lineRule="auto"/>
              <w:rPr>
                <w:rFonts w:ascii="Times New Roman" w:hAnsi="Times New Roman"/>
                <w:sz w:val="24"/>
                <w:szCs w:val="24"/>
              </w:rPr>
            </w:pPr>
            <w:r w:rsidRPr="003427F4">
              <w:rPr>
                <w:rFonts w:ascii="Times New Roman" w:hAnsi="Times New Roman"/>
                <w:sz w:val="24"/>
                <w:szCs w:val="24"/>
              </w:rPr>
              <w:t>TOTAL</w:t>
            </w:r>
          </w:p>
        </w:tc>
        <w:tc>
          <w:tcPr>
            <w:tcW w:w="3761" w:type="dxa"/>
            <w:shd w:val="clear" w:color="auto" w:fill="FFFF00"/>
            <w:vAlign w:val="center"/>
          </w:tcPr>
          <w:p w:rsidR="003427F4" w:rsidRPr="003427F4" w:rsidRDefault="003427F4" w:rsidP="00426E4E">
            <w:pPr>
              <w:spacing w:after="0" w:line="240" w:lineRule="auto"/>
              <w:jc w:val="center"/>
              <w:rPr>
                <w:rFonts w:ascii="Times New Roman" w:hAnsi="Times New Roman"/>
                <w:sz w:val="24"/>
                <w:szCs w:val="24"/>
              </w:rPr>
            </w:pPr>
            <w:r w:rsidRPr="003427F4">
              <w:rPr>
                <w:rFonts w:ascii="Times New Roman" w:hAnsi="Times New Roman"/>
                <w:sz w:val="24"/>
                <w:szCs w:val="24"/>
              </w:rPr>
              <w:fldChar w:fldCharType="begin"/>
            </w:r>
            <w:r w:rsidRPr="003427F4">
              <w:rPr>
                <w:rFonts w:ascii="Times New Roman" w:hAnsi="Times New Roman"/>
                <w:sz w:val="24"/>
                <w:szCs w:val="24"/>
              </w:rPr>
              <w:instrText xml:space="preserve"> =SUM(ABOVE) </w:instrText>
            </w:r>
            <w:r w:rsidRPr="003427F4">
              <w:rPr>
                <w:rFonts w:ascii="Times New Roman" w:hAnsi="Times New Roman"/>
                <w:sz w:val="24"/>
                <w:szCs w:val="24"/>
              </w:rPr>
              <w:fldChar w:fldCharType="separate"/>
            </w:r>
            <w:r w:rsidRPr="003427F4">
              <w:rPr>
                <w:rFonts w:ascii="Times New Roman" w:hAnsi="Times New Roman"/>
                <w:sz w:val="24"/>
                <w:szCs w:val="24"/>
              </w:rPr>
              <w:t>4,615</w:t>
            </w:r>
            <w:r w:rsidRPr="003427F4">
              <w:rPr>
                <w:rFonts w:ascii="Times New Roman" w:hAnsi="Times New Roman"/>
                <w:sz w:val="24"/>
                <w:szCs w:val="24"/>
              </w:rPr>
              <w:fldChar w:fldCharType="end"/>
            </w:r>
          </w:p>
        </w:tc>
      </w:tr>
    </w:tbl>
    <w:p w:rsidR="003427F4" w:rsidRPr="003427F4" w:rsidRDefault="003427F4" w:rsidP="003427F4">
      <w:pPr>
        <w:rPr>
          <w:rFonts w:ascii="Times New Roman" w:hAnsi="Times New Roman"/>
          <w:sz w:val="24"/>
          <w:szCs w:val="24"/>
        </w:rPr>
        <w:sectPr w:rsidR="003427F4" w:rsidRPr="003427F4" w:rsidSect="00426E4E">
          <w:footerReference w:type="first" r:id="rId68"/>
          <w:pgSz w:w="11907" w:h="16839" w:code="9"/>
          <w:pgMar w:top="634" w:right="837" w:bottom="1440" w:left="576" w:header="0" w:footer="0" w:gutter="0"/>
          <w:cols w:space="360"/>
          <w:titlePg/>
          <w:docGrid w:linePitch="360"/>
        </w:sectPr>
      </w:pPr>
    </w:p>
    <w:p w:rsidR="003427F4" w:rsidRPr="003427F4" w:rsidRDefault="003427F4" w:rsidP="006B5E50">
      <w:pPr>
        <w:pStyle w:val="Heading3"/>
        <w:keepNext w:val="0"/>
        <w:keepLines w:val="0"/>
        <w:numPr>
          <w:ilvl w:val="2"/>
          <w:numId w:val="24"/>
        </w:numPr>
        <w:shd w:val="clear" w:color="auto" w:fill="FFFFFF"/>
        <w:spacing w:before="240" w:line="240" w:lineRule="auto"/>
        <w:ind w:left="1260" w:hanging="540"/>
        <w:contextualSpacing/>
        <w:jc w:val="both"/>
        <w:rPr>
          <w:rFonts w:ascii="Times New Roman" w:hAnsi="Times New Roman" w:cs="Times New Roman"/>
        </w:rPr>
      </w:pPr>
      <w:bookmarkStart w:id="81" w:name="_Toc19710692"/>
      <w:bookmarkStart w:id="82" w:name="_Toc534800373"/>
      <w:bookmarkEnd w:id="81"/>
      <w:r w:rsidRPr="003427F4">
        <w:rPr>
          <w:rFonts w:ascii="Times New Roman" w:hAnsi="Times New Roman" w:cs="Times New Roman"/>
        </w:rPr>
        <w:lastRenderedPageBreak/>
        <w:t>Jurisdiction Map</w:t>
      </w:r>
      <w:bookmarkEnd w:id="82"/>
    </w:p>
    <w:p w:rsidR="003427F4" w:rsidRPr="003427F4" w:rsidRDefault="003427F4" w:rsidP="003427F4">
      <w:pPr>
        <w:rPr>
          <w:rFonts w:ascii="Times New Roman" w:hAnsi="Times New Roman"/>
          <w:noProof/>
          <w:sz w:val="24"/>
          <w:szCs w:val="24"/>
        </w:rPr>
        <w:sectPr w:rsidR="003427F4" w:rsidRPr="003427F4" w:rsidSect="00426E4E">
          <w:pgSz w:w="16839" w:h="11907" w:orient="landscape" w:code="9"/>
          <w:pgMar w:top="576" w:right="634" w:bottom="835" w:left="1440" w:header="0" w:footer="0" w:gutter="0"/>
          <w:cols w:space="360"/>
          <w:titlePg/>
          <w:docGrid w:linePitch="360"/>
        </w:sectPr>
      </w:pPr>
      <w:r w:rsidRPr="003427F4">
        <w:rPr>
          <w:rFonts w:ascii="Times New Roman" w:hAnsi="Times New Roman"/>
          <w:noProof/>
          <w:sz w:val="24"/>
          <w:szCs w:val="24"/>
        </w:rPr>
        <mc:AlternateContent>
          <mc:Choice Requires="wps">
            <w:drawing>
              <wp:anchor distT="0" distB="0" distL="114300" distR="114300" simplePos="0" relativeHeight="252054528" behindDoc="0" locked="0" layoutInCell="1" allowOverlap="1" wp14:anchorId="651EEEE7" wp14:editId="6EBFF0FA">
                <wp:simplePos x="0" y="0"/>
                <wp:positionH relativeFrom="column">
                  <wp:posOffset>4419600</wp:posOffset>
                </wp:positionH>
                <wp:positionV relativeFrom="paragraph">
                  <wp:posOffset>5666740</wp:posOffset>
                </wp:positionV>
                <wp:extent cx="542925" cy="438150"/>
                <wp:effectExtent l="0" t="0" r="9525" b="0"/>
                <wp:wrapNone/>
                <wp:docPr id="7" name="Rectangle 7"/>
                <wp:cNvGraphicFramePr/>
                <a:graphic xmlns:a="http://schemas.openxmlformats.org/drawingml/2006/main">
                  <a:graphicData uri="http://schemas.microsoft.com/office/word/2010/wordprocessingShape">
                    <wps:wsp>
                      <wps:cNvSpPr/>
                      <wps:spPr>
                        <a:xfrm>
                          <a:off x="0" y="0"/>
                          <a:ext cx="542925" cy="4381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88396FB" id="Rectangle 7" o:spid="_x0000_s1026" style="position:absolute;margin-left:348pt;margin-top:446.2pt;width:42.75pt;height:34.5pt;z-index:252054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" fillcolor="white [3212]" stroked="f" strokeweight="1pt"/>
            </w:pict>
          </mc:Fallback>
        </mc:AlternateContent>
      </w:r>
      <w:r w:rsidRPr="003427F4">
        <w:rPr>
          <w:rFonts w:ascii="Times New Roman" w:hAnsi="Times New Roman"/>
          <w:noProof/>
          <w:sz w:val="24"/>
          <w:szCs w:val="24"/>
        </w:rPr>
        <w:drawing>
          <wp:inline distT="0" distB="0" distL="0" distR="0" wp14:anchorId="548C9796" wp14:editId="30A03D92">
            <wp:extent cx="9260840" cy="5730949"/>
            <wp:effectExtent l="0" t="0" r="0" b="3175"/>
            <wp:docPr id="1347" name="Picture 1347" descr="D:\Users\Tele Branch\Downloads\WhatsApp Image 2021-11-05 at 3.31.4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Tele Branch\Downloads\WhatsApp Image 2021-11-05 at 3.31.43 PM.jpe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9260840" cy="5730949"/>
                    </a:xfrm>
                    <a:prstGeom prst="rect">
                      <a:avLst/>
                    </a:prstGeom>
                    <a:noFill/>
                    <a:ln>
                      <a:noFill/>
                    </a:ln>
                  </pic:spPr>
                </pic:pic>
              </a:graphicData>
            </a:graphic>
          </wp:inline>
        </w:drawing>
      </w:r>
      <w:r w:rsidRPr="003427F4">
        <w:rPr>
          <w:rFonts w:ascii="Times New Roman" w:hAnsi="Times New Roman"/>
          <w:noProof/>
          <w:sz w:val="24"/>
          <w:szCs w:val="24"/>
        </w:rPr>
        <w:t xml:space="preserve">  </w:t>
      </w:r>
    </w:p>
    <w:p w:rsidR="003427F4" w:rsidRPr="003427F4" w:rsidRDefault="003427F4" w:rsidP="003427F4">
      <w:pPr>
        <w:rPr>
          <w:rFonts w:ascii="Times New Roman" w:hAnsi="Times New Roman"/>
          <w:sz w:val="24"/>
          <w:szCs w:val="24"/>
        </w:rPr>
      </w:pPr>
    </w:p>
    <w:p w:rsidR="003427F4" w:rsidRPr="003427F4" w:rsidRDefault="003427F4" w:rsidP="006B5E50">
      <w:pPr>
        <w:pStyle w:val="Heading2"/>
        <w:keepNext w:val="0"/>
        <w:numPr>
          <w:ilvl w:val="1"/>
          <w:numId w:val="24"/>
        </w:numPr>
        <w:tabs>
          <w:tab w:val="left" w:pos="810"/>
        </w:tabs>
        <w:spacing w:after="0" w:line="240" w:lineRule="auto"/>
        <w:ind w:left="0" w:firstLine="360"/>
        <w:jc w:val="both"/>
        <w:rPr>
          <w:rFonts w:ascii="Times New Roman" w:hAnsi="Times New Roman"/>
          <w:sz w:val="24"/>
          <w:szCs w:val="24"/>
        </w:rPr>
      </w:pPr>
      <w:bookmarkStart w:id="83" w:name="_Toc91150343"/>
      <w:r w:rsidRPr="003427F4">
        <w:rPr>
          <w:rFonts w:ascii="Times New Roman" w:hAnsi="Times New Roman"/>
          <w:sz w:val="24"/>
          <w:szCs w:val="24"/>
        </w:rPr>
        <w:t>ORGANIZATIONAL STRUCTURE</w:t>
      </w:r>
      <w:bookmarkEnd w:id="83"/>
    </w:p>
    <w:p w:rsidR="003427F4" w:rsidRPr="003427F4" w:rsidRDefault="003427F4" w:rsidP="003427F4">
      <w:pPr>
        <w:rPr>
          <w:rFonts w:ascii="Times New Roman" w:hAnsi="Times New Roman"/>
          <w:sz w:val="24"/>
          <w:szCs w:val="24"/>
        </w:rPr>
      </w:pPr>
    </w:p>
    <w:p w:rsidR="003427F4" w:rsidRPr="003427F4" w:rsidRDefault="003427F4" w:rsidP="003427F4">
      <w:pPr>
        <w:ind w:left="360"/>
        <w:rPr>
          <w:rFonts w:ascii="Times New Roman" w:hAnsi="Times New Roman"/>
          <w:sz w:val="24"/>
          <w:szCs w:val="24"/>
        </w:rPr>
      </w:pPr>
      <w:bookmarkStart w:id="84" w:name="_Toc463868147"/>
      <w:r w:rsidRPr="003427F4">
        <w:rPr>
          <w:rFonts w:ascii="Times New Roman" w:hAnsi="Times New Roman"/>
          <w:sz w:val="24"/>
          <w:szCs w:val="24"/>
        </w:rPr>
        <w:t>National Highways and Motorway Police (NHMP) is headed by the Inspector-General (IGP) who is assisted by three (03) Additional Inspectors General (Addl. IG</w:t>
      </w:r>
      <w:r w:rsidR="0067529F">
        <w:rPr>
          <w:rFonts w:ascii="Times New Roman" w:hAnsi="Times New Roman"/>
          <w:sz w:val="24"/>
          <w:szCs w:val="24"/>
        </w:rPr>
        <w:t>s</w:t>
      </w:r>
      <w:r w:rsidRPr="003427F4">
        <w:rPr>
          <w:rFonts w:ascii="Times New Roman" w:hAnsi="Times New Roman"/>
          <w:sz w:val="24"/>
          <w:szCs w:val="24"/>
        </w:rPr>
        <w:t>) and eleven (11) Deputy Inspector General (DIG</w:t>
      </w:r>
      <w:r w:rsidR="0067529F">
        <w:rPr>
          <w:rFonts w:ascii="Times New Roman" w:hAnsi="Times New Roman"/>
          <w:sz w:val="24"/>
          <w:szCs w:val="24"/>
        </w:rPr>
        <w:t>s</w:t>
      </w:r>
      <w:r w:rsidRPr="003427F4">
        <w:rPr>
          <w:rFonts w:ascii="Times New Roman" w:hAnsi="Times New Roman"/>
          <w:sz w:val="24"/>
          <w:szCs w:val="24"/>
        </w:rPr>
        <w:t>), each is in-charge of a region and a zone respectively: -</w:t>
      </w:r>
    </w:p>
    <w:p w:rsidR="003427F4" w:rsidRPr="003427F4" w:rsidRDefault="003427F4" w:rsidP="003427F4">
      <w:pPr>
        <w:rPr>
          <w:rFonts w:ascii="Times New Roman" w:hAnsi="Times New Roman"/>
          <w:sz w:val="24"/>
          <w:szCs w:val="24"/>
        </w:rPr>
      </w:pPr>
    </w:p>
    <w:p w:rsidR="003427F4" w:rsidRPr="003427F4" w:rsidRDefault="003427F4" w:rsidP="006B5E50">
      <w:pPr>
        <w:pStyle w:val="ListParagraph"/>
        <w:numPr>
          <w:ilvl w:val="0"/>
          <w:numId w:val="25"/>
        </w:numPr>
        <w:spacing w:after="0" w:line="240" w:lineRule="auto"/>
        <w:contextualSpacing w:val="0"/>
        <w:jc w:val="both"/>
        <w:rPr>
          <w:rFonts w:ascii="Times New Roman" w:hAnsi="Times New Roman"/>
          <w:sz w:val="24"/>
          <w:szCs w:val="24"/>
        </w:rPr>
      </w:pPr>
      <w:r w:rsidRPr="003427F4">
        <w:rPr>
          <w:rFonts w:ascii="Times New Roman" w:hAnsi="Times New Roman"/>
          <w:sz w:val="24"/>
          <w:szCs w:val="24"/>
        </w:rPr>
        <w:t xml:space="preserve">The Additional Inspector General (North Region) </w:t>
      </w:r>
    </w:p>
    <w:p w:rsidR="003427F4" w:rsidRPr="003427F4" w:rsidRDefault="003427F4" w:rsidP="006B5E50">
      <w:pPr>
        <w:pStyle w:val="ListParagraph"/>
        <w:numPr>
          <w:ilvl w:val="0"/>
          <w:numId w:val="25"/>
        </w:numPr>
        <w:spacing w:after="0" w:line="240" w:lineRule="auto"/>
        <w:contextualSpacing w:val="0"/>
        <w:jc w:val="both"/>
        <w:rPr>
          <w:rFonts w:ascii="Times New Roman" w:hAnsi="Times New Roman"/>
          <w:sz w:val="24"/>
          <w:szCs w:val="24"/>
        </w:rPr>
      </w:pPr>
      <w:r w:rsidRPr="003427F4">
        <w:rPr>
          <w:rFonts w:ascii="Times New Roman" w:hAnsi="Times New Roman"/>
          <w:sz w:val="24"/>
          <w:szCs w:val="24"/>
        </w:rPr>
        <w:t>The Additional Inspector General (Central Region)</w:t>
      </w:r>
    </w:p>
    <w:p w:rsidR="003427F4" w:rsidRPr="003427F4" w:rsidRDefault="003427F4" w:rsidP="006B5E50">
      <w:pPr>
        <w:pStyle w:val="ListParagraph"/>
        <w:numPr>
          <w:ilvl w:val="0"/>
          <w:numId w:val="25"/>
        </w:numPr>
        <w:spacing w:after="0" w:line="240" w:lineRule="auto"/>
        <w:contextualSpacing w:val="0"/>
        <w:jc w:val="both"/>
        <w:rPr>
          <w:rFonts w:ascii="Times New Roman" w:hAnsi="Times New Roman"/>
          <w:sz w:val="24"/>
          <w:szCs w:val="24"/>
        </w:rPr>
      </w:pPr>
      <w:r w:rsidRPr="003427F4">
        <w:rPr>
          <w:rFonts w:ascii="Times New Roman" w:hAnsi="Times New Roman"/>
          <w:sz w:val="24"/>
          <w:szCs w:val="24"/>
        </w:rPr>
        <w:t>The Additional Inspector General (South Region)</w:t>
      </w:r>
    </w:p>
    <w:p w:rsidR="003427F4" w:rsidRPr="003427F4" w:rsidRDefault="003427F4" w:rsidP="006B5E50">
      <w:pPr>
        <w:pStyle w:val="ListParagraph"/>
        <w:numPr>
          <w:ilvl w:val="0"/>
          <w:numId w:val="25"/>
        </w:numPr>
        <w:spacing w:after="0" w:line="240" w:lineRule="auto"/>
        <w:contextualSpacing w:val="0"/>
        <w:jc w:val="both"/>
        <w:rPr>
          <w:rFonts w:ascii="Times New Roman" w:hAnsi="Times New Roman"/>
          <w:sz w:val="24"/>
          <w:szCs w:val="24"/>
        </w:rPr>
      </w:pPr>
      <w:r w:rsidRPr="003427F4">
        <w:rPr>
          <w:rFonts w:ascii="Times New Roman" w:hAnsi="Times New Roman"/>
          <w:sz w:val="24"/>
          <w:szCs w:val="24"/>
        </w:rPr>
        <w:t>The DIG Motorway North Zone.</w:t>
      </w:r>
    </w:p>
    <w:p w:rsidR="003427F4" w:rsidRPr="003427F4" w:rsidRDefault="003427F4" w:rsidP="006B5E50">
      <w:pPr>
        <w:pStyle w:val="ListParagraph"/>
        <w:numPr>
          <w:ilvl w:val="0"/>
          <w:numId w:val="25"/>
        </w:numPr>
        <w:spacing w:after="0" w:line="240" w:lineRule="auto"/>
        <w:contextualSpacing w:val="0"/>
        <w:jc w:val="both"/>
        <w:rPr>
          <w:rFonts w:ascii="Times New Roman" w:hAnsi="Times New Roman"/>
          <w:sz w:val="24"/>
          <w:szCs w:val="24"/>
        </w:rPr>
      </w:pPr>
      <w:r w:rsidRPr="003427F4">
        <w:rPr>
          <w:rFonts w:ascii="Times New Roman" w:hAnsi="Times New Roman"/>
          <w:sz w:val="24"/>
          <w:szCs w:val="24"/>
        </w:rPr>
        <w:t>The DIG N-5 (North Zone)</w:t>
      </w:r>
    </w:p>
    <w:p w:rsidR="003427F4" w:rsidRPr="003427F4" w:rsidRDefault="003427F4" w:rsidP="006B5E50">
      <w:pPr>
        <w:pStyle w:val="ListParagraph"/>
        <w:numPr>
          <w:ilvl w:val="0"/>
          <w:numId w:val="25"/>
        </w:numPr>
        <w:spacing w:after="0" w:line="240" w:lineRule="auto"/>
        <w:contextualSpacing w:val="0"/>
        <w:jc w:val="both"/>
        <w:rPr>
          <w:rFonts w:ascii="Times New Roman" w:hAnsi="Times New Roman"/>
          <w:sz w:val="24"/>
          <w:szCs w:val="24"/>
        </w:rPr>
      </w:pPr>
      <w:r w:rsidRPr="003427F4">
        <w:rPr>
          <w:rFonts w:ascii="Times New Roman" w:hAnsi="Times New Roman"/>
          <w:sz w:val="24"/>
          <w:szCs w:val="24"/>
        </w:rPr>
        <w:t>The DIG Motorway Central-I Zone.</w:t>
      </w:r>
    </w:p>
    <w:p w:rsidR="003427F4" w:rsidRPr="003427F4" w:rsidRDefault="003427F4" w:rsidP="006B5E50">
      <w:pPr>
        <w:pStyle w:val="ListParagraph"/>
        <w:numPr>
          <w:ilvl w:val="0"/>
          <w:numId w:val="25"/>
        </w:numPr>
        <w:spacing w:after="0" w:line="240" w:lineRule="auto"/>
        <w:contextualSpacing w:val="0"/>
        <w:jc w:val="both"/>
        <w:rPr>
          <w:rFonts w:ascii="Times New Roman" w:hAnsi="Times New Roman"/>
          <w:sz w:val="24"/>
          <w:szCs w:val="24"/>
        </w:rPr>
      </w:pPr>
      <w:r w:rsidRPr="003427F4">
        <w:rPr>
          <w:rFonts w:ascii="Times New Roman" w:hAnsi="Times New Roman"/>
          <w:sz w:val="24"/>
          <w:szCs w:val="24"/>
        </w:rPr>
        <w:t>The DIG Motorway Central-II Zone</w:t>
      </w:r>
    </w:p>
    <w:p w:rsidR="003427F4" w:rsidRPr="003427F4" w:rsidRDefault="003427F4" w:rsidP="006B5E50">
      <w:pPr>
        <w:pStyle w:val="ListParagraph"/>
        <w:numPr>
          <w:ilvl w:val="0"/>
          <w:numId w:val="25"/>
        </w:numPr>
        <w:spacing w:after="0" w:line="240" w:lineRule="auto"/>
        <w:contextualSpacing w:val="0"/>
        <w:jc w:val="both"/>
        <w:rPr>
          <w:rFonts w:ascii="Times New Roman" w:hAnsi="Times New Roman"/>
          <w:sz w:val="24"/>
          <w:szCs w:val="24"/>
        </w:rPr>
      </w:pPr>
      <w:r w:rsidRPr="003427F4">
        <w:rPr>
          <w:rFonts w:ascii="Times New Roman" w:hAnsi="Times New Roman"/>
          <w:sz w:val="24"/>
          <w:szCs w:val="24"/>
        </w:rPr>
        <w:t>The DIG N-5 (Central Zone)</w:t>
      </w:r>
    </w:p>
    <w:p w:rsidR="003427F4" w:rsidRPr="003427F4" w:rsidRDefault="003427F4" w:rsidP="006B5E50">
      <w:pPr>
        <w:pStyle w:val="ListParagraph"/>
        <w:numPr>
          <w:ilvl w:val="0"/>
          <w:numId w:val="25"/>
        </w:numPr>
        <w:spacing w:after="0" w:line="240" w:lineRule="auto"/>
        <w:contextualSpacing w:val="0"/>
        <w:jc w:val="both"/>
        <w:rPr>
          <w:rFonts w:ascii="Times New Roman" w:hAnsi="Times New Roman"/>
          <w:sz w:val="24"/>
          <w:szCs w:val="24"/>
        </w:rPr>
      </w:pPr>
      <w:r w:rsidRPr="003427F4">
        <w:rPr>
          <w:rFonts w:ascii="Times New Roman" w:hAnsi="Times New Roman"/>
          <w:sz w:val="24"/>
          <w:szCs w:val="24"/>
        </w:rPr>
        <w:t>The DIG N-5 (South Zone)</w:t>
      </w:r>
    </w:p>
    <w:p w:rsidR="003427F4" w:rsidRPr="003427F4" w:rsidRDefault="003427F4" w:rsidP="006B5E50">
      <w:pPr>
        <w:pStyle w:val="ListParagraph"/>
        <w:numPr>
          <w:ilvl w:val="0"/>
          <w:numId w:val="25"/>
        </w:numPr>
        <w:spacing w:after="0" w:line="240" w:lineRule="auto"/>
        <w:contextualSpacing w:val="0"/>
        <w:jc w:val="both"/>
        <w:rPr>
          <w:rFonts w:ascii="Times New Roman" w:hAnsi="Times New Roman"/>
          <w:sz w:val="24"/>
          <w:szCs w:val="24"/>
        </w:rPr>
      </w:pPr>
      <w:r w:rsidRPr="003427F4">
        <w:rPr>
          <w:rFonts w:ascii="Times New Roman" w:hAnsi="Times New Roman"/>
          <w:sz w:val="24"/>
          <w:szCs w:val="24"/>
        </w:rPr>
        <w:t>The DIG West Zone, Quetta</w:t>
      </w:r>
    </w:p>
    <w:p w:rsidR="003427F4" w:rsidRPr="003427F4" w:rsidRDefault="003427F4" w:rsidP="006B5E50">
      <w:pPr>
        <w:pStyle w:val="ListParagraph"/>
        <w:numPr>
          <w:ilvl w:val="0"/>
          <w:numId w:val="25"/>
        </w:numPr>
        <w:spacing w:after="0" w:line="240" w:lineRule="auto"/>
        <w:contextualSpacing w:val="0"/>
        <w:jc w:val="both"/>
        <w:rPr>
          <w:rFonts w:ascii="Times New Roman" w:hAnsi="Times New Roman"/>
          <w:sz w:val="24"/>
          <w:szCs w:val="24"/>
        </w:rPr>
      </w:pPr>
      <w:r w:rsidRPr="003427F4">
        <w:rPr>
          <w:rFonts w:ascii="Times New Roman" w:hAnsi="Times New Roman"/>
          <w:sz w:val="24"/>
          <w:szCs w:val="24"/>
        </w:rPr>
        <w:t>The DIG N-50.</w:t>
      </w:r>
    </w:p>
    <w:p w:rsidR="003427F4" w:rsidRPr="003427F4" w:rsidRDefault="003427F4" w:rsidP="006B5E50">
      <w:pPr>
        <w:pStyle w:val="ListParagraph"/>
        <w:numPr>
          <w:ilvl w:val="0"/>
          <w:numId w:val="25"/>
        </w:numPr>
        <w:spacing w:after="0" w:line="240" w:lineRule="auto"/>
        <w:contextualSpacing w:val="0"/>
        <w:jc w:val="both"/>
        <w:rPr>
          <w:rFonts w:ascii="Times New Roman" w:hAnsi="Times New Roman"/>
          <w:sz w:val="24"/>
          <w:szCs w:val="24"/>
        </w:rPr>
      </w:pPr>
      <w:r w:rsidRPr="003427F4">
        <w:rPr>
          <w:rFonts w:ascii="Times New Roman" w:hAnsi="Times New Roman"/>
          <w:sz w:val="24"/>
          <w:szCs w:val="24"/>
        </w:rPr>
        <w:t>The DIG (Operations &amp; Evaluation).</w:t>
      </w:r>
    </w:p>
    <w:p w:rsidR="003427F4" w:rsidRPr="003427F4" w:rsidRDefault="003427F4" w:rsidP="006B5E50">
      <w:pPr>
        <w:pStyle w:val="ListParagraph"/>
        <w:numPr>
          <w:ilvl w:val="0"/>
          <w:numId w:val="25"/>
        </w:numPr>
        <w:spacing w:after="0" w:line="240" w:lineRule="auto"/>
        <w:contextualSpacing w:val="0"/>
        <w:jc w:val="both"/>
        <w:rPr>
          <w:rFonts w:ascii="Times New Roman" w:hAnsi="Times New Roman"/>
          <w:sz w:val="24"/>
          <w:szCs w:val="24"/>
        </w:rPr>
      </w:pPr>
      <w:r w:rsidRPr="003427F4">
        <w:rPr>
          <w:rFonts w:ascii="Times New Roman" w:hAnsi="Times New Roman"/>
          <w:sz w:val="24"/>
          <w:szCs w:val="24"/>
        </w:rPr>
        <w:t>The DIG (Headquarters)</w:t>
      </w:r>
    </w:p>
    <w:p w:rsidR="003427F4" w:rsidRPr="003427F4" w:rsidRDefault="003427F4" w:rsidP="006B5E50">
      <w:pPr>
        <w:pStyle w:val="ListParagraph"/>
        <w:numPr>
          <w:ilvl w:val="0"/>
          <w:numId w:val="25"/>
        </w:numPr>
        <w:spacing w:after="0" w:line="240" w:lineRule="auto"/>
        <w:contextualSpacing w:val="0"/>
        <w:jc w:val="both"/>
        <w:rPr>
          <w:rFonts w:ascii="Times New Roman" w:hAnsi="Times New Roman"/>
          <w:sz w:val="24"/>
          <w:szCs w:val="24"/>
        </w:rPr>
      </w:pPr>
      <w:r w:rsidRPr="003427F4">
        <w:rPr>
          <w:rFonts w:ascii="Times New Roman" w:hAnsi="Times New Roman"/>
          <w:sz w:val="24"/>
          <w:szCs w:val="24"/>
        </w:rPr>
        <w:t>The DIG/Commandant, Training College.</w:t>
      </w:r>
    </w:p>
    <w:p w:rsidR="003427F4" w:rsidRPr="003427F4" w:rsidRDefault="003427F4" w:rsidP="003427F4">
      <w:pPr>
        <w:rPr>
          <w:rFonts w:ascii="Times New Roman" w:hAnsi="Times New Roman"/>
          <w:sz w:val="24"/>
          <w:szCs w:val="24"/>
        </w:rPr>
      </w:pPr>
    </w:p>
    <w:p w:rsidR="003427F4" w:rsidRPr="003427F4" w:rsidRDefault="003427F4" w:rsidP="003427F4">
      <w:pPr>
        <w:rPr>
          <w:rFonts w:ascii="Times New Roman" w:hAnsi="Times New Roman"/>
          <w:sz w:val="24"/>
          <w:szCs w:val="24"/>
        </w:rPr>
      </w:pPr>
    </w:p>
    <w:p w:rsidR="003427F4" w:rsidRPr="003427F4" w:rsidRDefault="003427F4" w:rsidP="003427F4">
      <w:pPr>
        <w:rPr>
          <w:rFonts w:ascii="Times New Roman" w:hAnsi="Times New Roman"/>
          <w:sz w:val="24"/>
          <w:szCs w:val="24"/>
        </w:rPr>
      </w:pPr>
    </w:p>
    <w:p w:rsidR="003427F4" w:rsidRPr="003427F4" w:rsidRDefault="003427F4" w:rsidP="003427F4">
      <w:pPr>
        <w:rPr>
          <w:rFonts w:ascii="Times New Roman" w:hAnsi="Times New Roman"/>
          <w:sz w:val="24"/>
          <w:szCs w:val="24"/>
        </w:rPr>
      </w:pPr>
    </w:p>
    <w:p w:rsidR="003427F4" w:rsidRPr="003427F4" w:rsidRDefault="003427F4" w:rsidP="003427F4">
      <w:pPr>
        <w:rPr>
          <w:rFonts w:ascii="Times New Roman" w:hAnsi="Times New Roman"/>
          <w:sz w:val="24"/>
          <w:szCs w:val="24"/>
        </w:rPr>
      </w:pPr>
    </w:p>
    <w:p w:rsidR="003427F4" w:rsidRPr="003427F4" w:rsidRDefault="003427F4" w:rsidP="003427F4">
      <w:pPr>
        <w:rPr>
          <w:rFonts w:ascii="Times New Roman" w:hAnsi="Times New Roman"/>
          <w:sz w:val="24"/>
          <w:szCs w:val="24"/>
        </w:rPr>
      </w:pPr>
    </w:p>
    <w:p w:rsidR="003427F4" w:rsidRPr="003427F4" w:rsidRDefault="003427F4" w:rsidP="003427F4">
      <w:pPr>
        <w:rPr>
          <w:rFonts w:ascii="Times New Roman" w:hAnsi="Times New Roman"/>
          <w:sz w:val="24"/>
          <w:szCs w:val="24"/>
        </w:rPr>
      </w:pPr>
    </w:p>
    <w:p w:rsidR="003427F4" w:rsidRPr="003427F4" w:rsidRDefault="003427F4" w:rsidP="003427F4">
      <w:pPr>
        <w:rPr>
          <w:rFonts w:ascii="Times New Roman" w:hAnsi="Times New Roman"/>
          <w:sz w:val="24"/>
          <w:szCs w:val="24"/>
        </w:rPr>
      </w:pPr>
    </w:p>
    <w:p w:rsidR="003427F4" w:rsidRPr="003427F4" w:rsidRDefault="003427F4" w:rsidP="003427F4">
      <w:pPr>
        <w:rPr>
          <w:rFonts w:ascii="Times New Roman" w:hAnsi="Times New Roman"/>
          <w:sz w:val="24"/>
          <w:szCs w:val="24"/>
        </w:rPr>
      </w:pPr>
    </w:p>
    <w:p w:rsidR="003427F4" w:rsidRPr="003427F4" w:rsidRDefault="003427F4" w:rsidP="003427F4">
      <w:pPr>
        <w:rPr>
          <w:rFonts w:ascii="Times New Roman" w:hAnsi="Times New Roman"/>
          <w:sz w:val="24"/>
          <w:szCs w:val="24"/>
        </w:rPr>
      </w:pPr>
    </w:p>
    <w:p w:rsidR="003427F4" w:rsidRPr="003427F4" w:rsidRDefault="003427F4" w:rsidP="003427F4">
      <w:pPr>
        <w:rPr>
          <w:rFonts w:ascii="Times New Roman" w:hAnsi="Times New Roman"/>
          <w:sz w:val="24"/>
          <w:szCs w:val="24"/>
        </w:rPr>
      </w:pPr>
    </w:p>
    <w:p w:rsidR="003427F4" w:rsidRPr="003427F4" w:rsidRDefault="003427F4" w:rsidP="003427F4">
      <w:pPr>
        <w:rPr>
          <w:rFonts w:ascii="Times New Roman" w:hAnsi="Times New Roman"/>
          <w:sz w:val="24"/>
          <w:szCs w:val="24"/>
        </w:rPr>
      </w:pPr>
    </w:p>
    <w:p w:rsidR="003427F4" w:rsidRPr="003427F4" w:rsidRDefault="003427F4" w:rsidP="003427F4">
      <w:pPr>
        <w:tabs>
          <w:tab w:val="center" w:pos="5320"/>
        </w:tabs>
        <w:rPr>
          <w:rFonts w:ascii="Times New Roman" w:hAnsi="Times New Roman"/>
          <w:sz w:val="24"/>
          <w:szCs w:val="24"/>
        </w:rPr>
        <w:sectPr w:rsidR="003427F4" w:rsidRPr="003427F4" w:rsidSect="00426E4E">
          <w:pgSz w:w="11907" w:h="16839" w:code="9"/>
          <w:pgMar w:top="634" w:right="835" w:bottom="1440" w:left="576" w:header="0" w:footer="0" w:gutter="0"/>
          <w:cols w:space="360"/>
          <w:titlePg/>
          <w:docGrid w:linePitch="360"/>
        </w:sectPr>
      </w:pPr>
    </w:p>
    <w:p w:rsidR="00426E4E" w:rsidRDefault="003427F4" w:rsidP="003427F4">
      <w:pPr>
        <w:rPr>
          <w:rFonts w:ascii="Times New Roman" w:hAnsi="Times New Roman"/>
          <w:sz w:val="24"/>
          <w:szCs w:val="24"/>
        </w:rPr>
      </w:pPr>
      <w:r w:rsidRPr="003427F4">
        <w:rPr>
          <w:rFonts w:ascii="Times New Roman" w:hAnsi="Times New Roman"/>
          <w:noProof/>
          <w:sz w:val="24"/>
          <w:szCs w:val="24"/>
        </w:rPr>
        <w:lastRenderedPageBreak/>
        <mc:AlternateContent>
          <mc:Choice Requires="wps">
            <w:drawing>
              <wp:anchor distT="0" distB="0" distL="114300" distR="114300" simplePos="0" relativeHeight="252057600" behindDoc="0" locked="0" layoutInCell="1" allowOverlap="1" wp14:anchorId="0E66C8FB" wp14:editId="18390ED7">
                <wp:simplePos x="0" y="0"/>
                <wp:positionH relativeFrom="column">
                  <wp:posOffset>-727910</wp:posOffset>
                </wp:positionH>
                <wp:positionV relativeFrom="paragraph">
                  <wp:posOffset>3514725</wp:posOffset>
                </wp:positionV>
                <wp:extent cx="466725" cy="257175"/>
                <wp:effectExtent l="0" t="9525" r="0" b="0"/>
                <wp:wrapNone/>
                <wp:docPr id="1299" name="Text Box 1299"/>
                <wp:cNvGraphicFramePr/>
                <a:graphic xmlns:a="http://schemas.openxmlformats.org/drawingml/2006/main">
                  <a:graphicData uri="http://schemas.microsoft.com/office/word/2010/wordprocessingShape">
                    <wps:wsp>
                      <wps:cNvSpPr txBox="1"/>
                      <wps:spPr>
                        <a:xfrm rot="5400000">
                          <a:off x="0" y="0"/>
                          <a:ext cx="466725" cy="2571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75F92" w:rsidRDefault="00275F92" w:rsidP="003427F4">
                            <w: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E66C8FB" id="Text Box 1299" o:spid="_x0000_s1103" type="#_x0000_t202" style="position:absolute;margin-left:-57.3pt;margin-top:276.75pt;width:36.75pt;height:20.25pt;rotation:90;z-index:252057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" fillcolor="white [3201]" stroked="f" strokeweight=".5pt">
                <v:textbox>
                  <w:txbxContent>
                    <w:p w:rsidR="00275F92" w:rsidRDefault="00275F92" w:rsidP="003427F4">
                      <w:r>
                        <w:t>7</w:t>
                      </w:r>
                    </w:p>
                  </w:txbxContent>
                </v:textbox>
              </v:shape>
            </w:pict>
          </mc:Fallback>
        </mc:AlternateContent>
      </w:r>
      <w:r w:rsidRPr="003427F4">
        <w:rPr>
          <w:rFonts w:ascii="Times New Roman" w:hAnsi="Times New Roman"/>
          <w:noProof/>
          <w:sz w:val="24"/>
          <w:szCs w:val="24"/>
        </w:rPr>
        <mc:AlternateContent>
          <mc:Choice Requires="wps">
            <w:drawing>
              <wp:anchor distT="0" distB="0" distL="114300" distR="114300" simplePos="0" relativeHeight="252056576" behindDoc="0" locked="0" layoutInCell="1" allowOverlap="1" wp14:anchorId="5FFB16C9" wp14:editId="3EA5FE34">
                <wp:simplePos x="0" y="0"/>
                <wp:positionH relativeFrom="column">
                  <wp:posOffset>4419600</wp:posOffset>
                </wp:positionH>
                <wp:positionV relativeFrom="paragraph">
                  <wp:posOffset>6206490</wp:posOffset>
                </wp:positionV>
                <wp:extent cx="542925" cy="209550"/>
                <wp:effectExtent l="0" t="0" r="9525" b="0"/>
                <wp:wrapNone/>
                <wp:docPr id="1300" name="Rectangle 1300"/>
                <wp:cNvGraphicFramePr/>
                <a:graphic xmlns:a="http://schemas.openxmlformats.org/drawingml/2006/main">
                  <a:graphicData uri="http://schemas.microsoft.com/office/word/2010/wordprocessingShape">
                    <wps:wsp>
                      <wps:cNvSpPr/>
                      <wps:spPr>
                        <a:xfrm>
                          <a:off x="0" y="0"/>
                          <a:ext cx="542925" cy="2095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2C8A85" id="Rectangle 1300" o:spid="_x0000_s1026" style="position:absolute;margin-left:348pt;margin-top:488.7pt;width:42.75pt;height:16.5pt;z-index:25205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" fillcolor="white [3212]" stroked="f" strokeweight="1pt"/>
            </w:pict>
          </mc:Fallback>
        </mc:AlternateContent>
      </w:r>
      <w:r w:rsidRPr="003427F4">
        <w:rPr>
          <w:rFonts w:ascii="Times New Roman" w:hAnsi="Times New Roman"/>
          <w:noProof/>
          <w:sz w:val="24"/>
          <w:szCs w:val="24"/>
        </w:rPr>
        <mc:AlternateContent>
          <mc:Choice Requires="wps">
            <w:drawing>
              <wp:anchor distT="0" distB="0" distL="114300" distR="114300" simplePos="0" relativeHeight="252048384" behindDoc="0" locked="0" layoutInCell="1" allowOverlap="1" wp14:anchorId="0115DAED" wp14:editId="3E7C54E5">
                <wp:simplePos x="0" y="0"/>
                <wp:positionH relativeFrom="column">
                  <wp:posOffset>6283842</wp:posOffset>
                </wp:positionH>
                <wp:positionV relativeFrom="paragraph">
                  <wp:posOffset>4268706</wp:posOffset>
                </wp:positionV>
                <wp:extent cx="985520" cy="1828800"/>
                <wp:effectExtent l="0" t="0" r="24130" b="19050"/>
                <wp:wrapNone/>
                <wp:docPr id="1301"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5520" cy="1828800"/>
                        </a:xfrm>
                        <a:prstGeom prst="rect">
                          <a:avLst/>
                        </a:prstGeom>
                        <a:solidFill>
                          <a:schemeClr val="bg1"/>
                        </a:solidFill>
                        <a:ln w="9525">
                          <a:solidFill>
                            <a:srgbClr val="000000"/>
                          </a:solidFill>
                          <a:miter lim="800000"/>
                          <a:headEnd/>
                          <a:tailEnd/>
                        </a:ln>
                      </wps:spPr>
                      <wps:txbx>
                        <w:txbxContent>
                          <w:p w:rsidR="00275F92" w:rsidRPr="00CA7290" w:rsidRDefault="00275F92" w:rsidP="006B5E50">
                            <w:pPr>
                              <w:pStyle w:val="ListParagraph"/>
                              <w:numPr>
                                <w:ilvl w:val="0"/>
                                <w:numId w:val="104"/>
                              </w:numPr>
                              <w:spacing w:after="0" w:line="240" w:lineRule="auto"/>
                              <w:ind w:left="180" w:right="-58" w:hanging="180"/>
                              <w:rPr>
                                <w:rFonts w:asciiTheme="minorBidi" w:hAnsiTheme="minorBidi"/>
                                <w:sz w:val="20"/>
                                <w:szCs w:val="20"/>
                              </w:rPr>
                            </w:pPr>
                            <w:r w:rsidRPr="00CA7290">
                              <w:rPr>
                                <w:rFonts w:asciiTheme="minorBidi" w:hAnsiTheme="minorBidi"/>
                                <w:bCs/>
                                <w:sz w:val="20"/>
                                <w:szCs w:val="20"/>
                              </w:rPr>
                              <w:t xml:space="preserve">N-25 (Hub – </w:t>
                            </w:r>
                            <w:proofErr w:type="spellStart"/>
                            <w:r w:rsidRPr="00CA7290">
                              <w:rPr>
                                <w:rFonts w:asciiTheme="minorBidi" w:hAnsiTheme="minorBidi"/>
                                <w:bCs/>
                                <w:sz w:val="20"/>
                                <w:szCs w:val="20"/>
                              </w:rPr>
                              <w:t>Uthal</w:t>
                            </w:r>
                            <w:proofErr w:type="spellEnd"/>
                            <w:r w:rsidRPr="00CA7290">
                              <w:rPr>
                                <w:rFonts w:asciiTheme="minorBidi" w:hAnsiTheme="minorBidi"/>
                                <w:bCs/>
                                <w:sz w:val="20"/>
                                <w:szCs w:val="20"/>
                              </w:rPr>
                              <w:t>,</w:t>
                            </w:r>
                            <w:r w:rsidRPr="00CA7290">
                              <w:rPr>
                                <w:rFonts w:asciiTheme="minorBidi" w:hAnsiTheme="minorBidi"/>
                                <w:sz w:val="20"/>
                                <w:szCs w:val="20"/>
                              </w:rPr>
                              <w:t xml:space="preserve"> </w:t>
                            </w:r>
                            <w:r w:rsidRPr="00CA7290">
                              <w:rPr>
                                <w:rFonts w:asciiTheme="minorBidi" w:hAnsiTheme="minorBidi"/>
                                <w:bCs/>
                                <w:sz w:val="20"/>
                                <w:szCs w:val="20"/>
                              </w:rPr>
                              <w:t>Kalat – Quetta)</w:t>
                            </w:r>
                          </w:p>
                          <w:p w:rsidR="00275F92" w:rsidRPr="00CA7290" w:rsidRDefault="00275F92" w:rsidP="003427F4">
                            <w:pPr>
                              <w:pStyle w:val="ListParagraph"/>
                              <w:ind w:left="180" w:right="-58" w:hanging="180"/>
                              <w:rPr>
                                <w:rFonts w:asciiTheme="minorBidi" w:hAnsiTheme="minorBidi"/>
                                <w:bCs/>
                                <w:sz w:val="20"/>
                                <w:szCs w:val="20"/>
                              </w:rPr>
                            </w:pPr>
                          </w:p>
                          <w:p w:rsidR="00275F92" w:rsidRPr="00CA7290" w:rsidRDefault="00275F92" w:rsidP="006B5E50">
                            <w:pPr>
                              <w:pStyle w:val="ListParagraph"/>
                              <w:numPr>
                                <w:ilvl w:val="0"/>
                                <w:numId w:val="104"/>
                              </w:numPr>
                              <w:spacing w:after="0" w:line="240" w:lineRule="auto"/>
                              <w:ind w:left="180" w:right="-58" w:hanging="180"/>
                              <w:rPr>
                                <w:rFonts w:asciiTheme="minorBidi" w:hAnsiTheme="minorBidi"/>
                                <w:bCs/>
                                <w:sz w:val="20"/>
                                <w:szCs w:val="20"/>
                              </w:rPr>
                            </w:pPr>
                            <w:r w:rsidRPr="00201D9F">
                              <w:rPr>
                                <w:rFonts w:asciiTheme="minorBidi" w:hAnsiTheme="minorBidi"/>
                                <w:bCs/>
                                <w:sz w:val="20"/>
                                <w:szCs w:val="20"/>
                              </w:rPr>
                              <w:t xml:space="preserve">N-10 (Gwadar – </w:t>
                            </w:r>
                            <w:proofErr w:type="spellStart"/>
                            <w:r w:rsidRPr="00201D9F">
                              <w:rPr>
                                <w:rFonts w:asciiTheme="minorBidi" w:hAnsiTheme="minorBidi"/>
                                <w:bCs/>
                                <w:sz w:val="20"/>
                                <w:szCs w:val="20"/>
                              </w:rPr>
                              <w:t>Makola</w:t>
                            </w:r>
                            <w:proofErr w:type="spellEnd"/>
                            <w:r w:rsidRPr="00201D9F">
                              <w:rPr>
                                <w:rFonts w:asciiTheme="minorBidi" w:hAnsiTheme="minorBidi"/>
                                <w:bCs/>
                                <w:sz w:val="20"/>
                                <w:szCs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15DAED" id="Rectangle 14" o:spid="_x0000_s1104" style="position:absolute;margin-left:494.8pt;margin-top:336.1pt;width:77.6pt;height:2in;z-index:25204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" fillcolor="white [3212]">
                <v:textbox>
                  <w:txbxContent>
                    <w:p w:rsidR="00275F92" w:rsidRPr="00CA7290" w:rsidRDefault="00275F92" w:rsidP="006B5E50">
                      <w:pPr>
                        <w:pStyle w:val="ListParagraph"/>
                        <w:numPr>
                          <w:ilvl w:val="0"/>
                          <w:numId w:val="104"/>
                        </w:numPr>
                        <w:spacing w:after="0" w:line="240" w:lineRule="auto"/>
                        <w:ind w:left="180" w:right="-58" w:hanging="180"/>
                        <w:rPr>
                          <w:rFonts w:asciiTheme="minorBidi" w:hAnsiTheme="minorBidi"/>
                          <w:sz w:val="20"/>
                          <w:szCs w:val="20"/>
                        </w:rPr>
                      </w:pPr>
                      <w:r w:rsidRPr="00CA7290">
                        <w:rPr>
                          <w:rFonts w:asciiTheme="minorBidi" w:hAnsiTheme="minorBidi"/>
                          <w:bCs/>
                          <w:sz w:val="20"/>
                          <w:szCs w:val="20"/>
                        </w:rPr>
                        <w:t xml:space="preserve">N-25 (Hub – </w:t>
                      </w:r>
                      <w:proofErr w:type="spellStart"/>
                      <w:r w:rsidRPr="00CA7290">
                        <w:rPr>
                          <w:rFonts w:asciiTheme="minorBidi" w:hAnsiTheme="minorBidi"/>
                          <w:bCs/>
                          <w:sz w:val="20"/>
                          <w:szCs w:val="20"/>
                        </w:rPr>
                        <w:t>Uthal</w:t>
                      </w:r>
                      <w:proofErr w:type="spellEnd"/>
                      <w:r w:rsidRPr="00CA7290">
                        <w:rPr>
                          <w:rFonts w:asciiTheme="minorBidi" w:hAnsiTheme="minorBidi"/>
                          <w:bCs/>
                          <w:sz w:val="20"/>
                          <w:szCs w:val="20"/>
                        </w:rPr>
                        <w:t>,</w:t>
                      </w:r>
                      <w:r w:rsidRPr="00CA7290">
                        <w:rPr>
                          <w:rFonts w:asciiTheme="minorBidi" w:hAnsiTheme="minorBidi"/>
                          <w:sz w:val="20"/>
                          <w:szCs w:val="20"/>
                        </w:rPr>
                        <w:t xml:space="preserve"> </w:t>
                      </w:r>
                      <w:r w:rsidRPr="00CA7290">
                        <w:rPr>
                          <w:rFonts w:asciiTheme="minorBidi" w:hAnsiTheme="minorBidi"/>
                          <w:bCs/>
                          <w:sz w:val="20"/>
                          <w:szCs w:val="20"/>
                        </w:rPr>
                        <w:t>Kalat – Quetta)</w:t>
                      </w:r>
                    </w:p>
                    <w:p w:rsidR="00275F92" w:rsidRPr="00CA7290" w:rsidRDefault="00275F92" w:rsidP="003427F4">
                      <w:pPr>
                        <w:pStyle w:val="ListParagraph"/>
                        <w:ind w:left="180" w:right="-58" w:hanging="180"/>
                        <w:rPr>
                          <w:rFonts w:asciiTheme="minorBidi" w:hAnsiTheme="minorBidi"/>
                          <w:bCs/>
                          <w:sz w:val="20"/>
                          <w:szCs w:val="20"/>
                        </w:rPr>
                      </w:pPr>
                    </w:p>
                    <w:p w:rsidR="00275F92" w:rsidRPr="00CA7290" w:rsidRDefault="00275F92" w:rsidP="006B5E50">
                      <w:pPr>
                        <w:pStyle w:val="ListParagraph"/>
                        <w:numPr>
                          <w:ilvl w:val="0"/>
                          <w:numId w:val="104"/>
                        </w:numPr>
                        <w:spacing w:after="0" w:line="240" w:lineRule="auto"/>
                        <w:ind w:left="180" w:right="-58" w:hanging="180"/>
                        <w:rPr>
                          <w:rFonts w:asciiTheme="minorBidi" w:hAnsiTheme="minorBidi"/>
                          <w:bCs/>
                          <w:sz w:val="20"/>
                          <w:szCs w:val="20"/>
                        </w:rPr>
                      </w:pPr>
                      <w:r w:rsidRPr="00201D9F">
                        <w:rPr>
                          <w:rFonts w:asciiTheme="minorBidi" w:hAnsiTheme="minorBidi"/>
                          <w:bCs/>
                          <w:sz w:val="20"/>
                          <w:szCs w:val="20"/>
                        </w:rPr>
                        <w:t xml:space="preserve">N-10 (Gwadar – </w:t>
                      </w:r>
                      <w:proofErr w:type="spellStart"/>
                      <w:r w:rsidRPr="00201D9F">
                        <w:rPr>
                          <w:rFonts w:asciiTheme="minorBidi" w:hAnsiTheme="minorBidi"/>
                          <w:bCs/>
                          <w:sz w:val="20"/>
                          <w:szCs w:val="20"/>
                        </w:rPr>
                        <w:t>Makola</w:t>
                      </w:r>
                      <w:proofErr w:type="spellEnd"/>
                      <w:r w:rsidRPr="00201D9F">
                        <w:rPr>
                          <w:rFonts w:asciiTheme="minorBidi" w:hAnsiTheme="minorBidi"/>
                          <w:bCs/>
                          <w:sz w:val="20"/>
                          <w:szCs w:val="20"/>
                        </w:rPr>
                        <w:t>)</w:t>
                      </w:r>
                    </w:p>
                  </w:txbxContent>
                </v:textbox>
              </v:rect>
            </w:pict>
          </mc:Fallback>
        </mc:AlternateContent>
      </w:r>
      <w:r w:rsidRPr="003427F4">
        <w:rPr>
          <w:rFonts w:ascii="Times New Roman" w:hAnsi="Times New Roman"/>
          <w:noProof/>
          <w:sz w:val="24"/>
          <w:szCs w:val="24"/>
        </w:rPr>
        <mc:AlternateContent>
          <mc:Choice Requires="wps">
            <w:drawing>
              <wp:anchor distT="0" distB="0" distL="114300" distR="114300" simplePos="0" relativeHeight="252047360" behindDoc="0" locked="0" layoutInCell="1" allowOverlap="1" wp14:anchorId="42D1A1C5" wp14:editId="7F37D9EE">
                <wp:simplePos x="0" y="0"/>
                <wp:positionH relativeFrom="column">
                  <wp:posOffset>5231219</wp:posOffset>
                </wp:positionH>
                <wp:positionV relativeFrom="paragraph">
                  <wp:posOffset>4268707</wp:posOffset>
                </wp:positionV>
                <wp:extent cx="1009015" cy="1796578"/>
                <wp:effectExtent l="0" t="0" r="19685" b="13335"/>
                <wp:wrapNone/>
                <wp:docPr id="1302"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9015" cy="1796578"/>
                        </a:xfrm>
                        <a:prstGeom prst="rect">
                          <a:avLst/>
                        </a:prstGeom>
                        <a:solidFill>
                          <a:schemeClr val="bg1"/>
                        </a:solidFill>
                        <a:ln w="9525">
                          <a:solidFill>
                            <a:srgbClr val="000000"/>
                          </a:solidFill>
                          <a:miter lim="800000"/>
                          <a:headEnd/>
                          <a:tailEnd/>
                        </a:ln>
                      </wps:spPr>
                      <wps:txbx>
                        <w:txbxContent>
                          <w:p w:rsidR="00275F92" w:rsidRPr="00CA7290" w:rsidRDefault="00275F92" w:rsidP="006B5E50">
                            <w:pPr>
                              <w:pStyle w:val="ListParagraph"/>
                              <w:numPr>
                                <w:ilvl w:val="0"/>
                                <w:numId w:val="104"/>
                              </w:numPr>
                              <w:spacing w:after="0" w:line="240" w:lineRule="auto"/>
                              <w:ind w:left="180" w:right="-58" w:hanging="180"/>
                              <w:rPr>
                                <w:rFonts w:asciiTheme="minorBidi" w:hAnsiTheme="minorBidi"/>
                                <w:sz w:val="20"/>
                                <w:szCs w:val="20"/>
                              </w:rPr>
                            </w:pPr>
                            <w:r w:rsidRPr="00CA7290">
                              <w:rPr>
                                <w:rFonts w:asciiTheme="minorBidi" w:hAnsiTheme="minorBidi"/>
                                <w:bCs/>
                                <w:sz w:val="20"/>
                                <w:szCs w:val="20"/>
                              </w:rPr>
                              <w:t>N-5 (</w:t>
                            </w:r>
                            <w:proofErr w:type="spellStart"/>
                            <w:r w:rsidRPr="00CA7290">
                              <w:rPr>
                                <w:rFonts w:asciiTheme="minorBidi" w:hAnsiTheme="minorBidi"/>
                                <w:bCs/>
                                <w:sz w:val="20"/>
                                <w:szCs w:val="20"/>
                              </w:rPr>
                              <w:t>Sadiqabad</w:t>
                            </w:r>
                            <w:proofErr w:type="spellEnd"/>
                            <w:r w:rsidRPr="00CA7290">
                              <w:rPr>
                                <w:rFonts w:asciiTheme="minorBidi" w:hAnsiTheme="minorBidi"/>
                                <w:bCs/>
                                <w:sz w:val="20"/>
                                <w:szCs w:val="20"/>
                              </w:rPr>
                              <w:t xml:space="preserve"> - Karachi)</w:t>
                            </w:r>
                          </w:p>
                          <w:p w:rsidR="00275F92" w:rsidRPr="00CA7290" w:rsidRDefault="00275F92" w:rsidP="006B5E50">
                            <w:pPr>
                              <w:pStyle w:val="ListParagraph"/>
                              <w:numPr>
                                <w:ilvl w:val="0"/>
                                <w:numId w:val="104"/>
                              </w:numPr>
                              <w:spacing w:after="0" w:line="240" w:lineRule="auto"/>
                              <w:ind w:left="180" w:right="-58" w:hanging="180"/>
                              <w:rPr>
                                <w:rFonts w:asciiTheme="minorBidi" w:hAnsiTheme="minorBidi"/>
                                <w:sz w:val="20"/>
                                <w:szCs w:val="20"/>
                              </w:rPr>
                            </w:pPr>
                            <w:r w:rsidRPr="00CA7290">
                              <w:rPr>
                                <w:rFonts w:asciiTheme="minorBidi" w:hAnsiTheme="minorBidi"/>
                                <w:bCs/>
                                <w:sz w:val="20"/>
                                <w:szCs w:val="20"/>
                              </w:rPr>
                              <w:t xml:space="preserve">N-55 (Jamshoro - </w:t>
                            </w:r>
                            <w:proofErr w:type="spellStart"/>
                            <w:r w:rsidRPr="00CA7290">
                              <w:rPr>
                                <w:rFonts w:asciiTheme="minorBidi" w:hAnsiTheme="minorBidi"/>
                                <w:bCs/>
                                <w:sz w:val="20"/>
                                <w:szCs w:val="20"/>
                              </w:rPr>
                              <w:t>Sehwan</w:t>
                            </w:r>
                            <w:proofErr w:type="spellEnd"/>
                            <w:r w:rsidRPr="00CA7290">
                              <w:rPr>
                                <w:rFonts w:asciiTheme="minorBidi" w:hAnsiTheme="minorBidi"/>
                                <w:bCs/>
                                <w:sz w:val="20"/>
                                <w:szCs w:val="20"/>
                              </w:rPr>
                              <w:t xml:space="preserve"> – </w:t>
                            </w:r>
                            <w:proofErr w:type="spellStart"/>
                            <w:r w:rsidRPr="00CA7290">
                              <w:rPr>
                                <w:rFonts w:asciiTheme="minorBidi" w:hAnsiTheme="minorBidi"/>
                                <w:bCs/>
                                <w:sz w:val="20"/>
                                <w:szCs w:val="20"/>
                              </w:rPr>
                              <w:t>Ratodero</w:t>
                            </w:r>
                            <w:proofErr w:type="spellEnd"/>
                            <w:r w:rsidRPr="00CA7290">
                              <w:rPr>
                                <w:rFonts w:asciiTheme="minorBidi" w:hAnsiTheme="minorBidi"/>
                                <w:bCs/>
                                <w:sz w:val="20"/>
                                <w:szCs w:val="20"/>
                              </w:rPr>
                              <w:t>)</w:t>
                            </w:r>
                          </w:p>
                          <w:p w:rsidR="00275F92" w:rsidRPr="00CA7290" w:rsidRDefault="00275F92" w:rsidP="006B5E50">
                            <w:pPr>
                              <w:pStyle w:val="ListParagraph"/>
                              <w:numPr>
                                <w:ilvl w:val="0"/>
                                <w:numId w:val="104"/>
                              </w:numPr>
                              <w:spacing w:after="0" w:line="240" w:lineRule="auto"/>
                              <w:ind w:left="180" w:right="-58" w:hanging="180"/>
                              <w:rPr>
                                <w:rFonts w:asciiTheme="minorBidi" w:hAnsiTheme="minorBidi"/>
                                <w:sz w:val="20"/>
                                <w:szCs w:val="20"/>
                              </w:rPr>
                            </w:pPr>
                            <w:proofErr w:type="spellStart"/>
                            <w:r w:rsidRPr="00CA7290">
                              <w:rPr>
                                <w:rFonts w:asciiTheme="minorBidi" w:hAnsiTheme="minorBidi"/>
                                <w:bCs/>
                                <w:sz w:val="20"/>
                                <w:szCs w:val="20"/>
                              </w:rPr>
                              <w:t>Lyari</w:t>
                            </w:r>
                            <w:proofErr w:type="spellEnd"/>
                            <w:r w:rsidRPr="00CA7290">
                              <w:rPr>
                                <w:rFonts w:asciiTheme="minorBidi" w:hAnsiTheme="minorBidi"/>
                                <w:bCs/>
                                <w:sz w:val="20"/>
                                <w:szCs w:val="20"/>
                              </w:rPr>
                              <w:t xml:space="preserve"> Expressway</w:t>
                            </w:r>
                          </w:p>
                          <w:p w:rsidR="00275F92" w:rsidRPr="00C57EA1" w:rsidRDefault="00275F92" w:rsidP="003427F4">
                            <w:pPr>
                              <w:pStyle w:val="ListParagraph"/>
                              <w:ind w:left="180" w:right="-58"/>
                              <w:rPr>
                                <w:rFonts w:asciiTheme="minorBidi" w:hAnsiTheme="minorBidi"/>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D1A1C5" id="_x0000_s1105" style="position:absolute;margin-left:411.9pt;margin-top:336.1pt;width:79.45pt;height:141.45pt;z-index:25204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" fillcolor="white [3212]">
                <v:textbox>
                  <w:txbxContent>
                    <w:p w:rsidR="00275F92" w:rsidRPr="00CA7290" w:rsidRDefault="00275F92" w:rsidP="006B5E50">
                      <w:pPr>
                        <w:pStyle w:val="ListParagraph"/>
                        <w:numPr>
                          <w:ilvl w:val="0"/>
                          <w:numId w:val="104"/>
                        </w:numPr>
                        <w:spacing w:after="0" w:line="240" w:lineRule="auto"/>
                        <w:ind w:left="180" w:right="-58" w:hanging="180"/>
                        <w:rPr>
                          <w:rFonts w:asciiTheme="minorBidi" w:hAnsiTheme="minorBidi"/>
                          <w:sz w:val="20"/>
                          <w:szCs w:val="20"/>
                        </w:rPr>
                      </w:pPr>
                      <w:r w:rsidRPr="00CA7290">
                        <w:rPr>
                          <w:rFonts w:asciiTheme="minorBidi" w:hAnsiTheme="minorBidi"/>
                          <w:bCs/>
                          <w:sz w:val="20"/>
                          <w:szCs w:val="20"/>
                        </w:rPr>
                        <w:t>N-5 (</w:t>
                      </w:r>
                      <w:proofErr w:type="spellStart"/>
                      <w:r w:rsidRPr="00CA7290">
                        <w:rPr>
                          <w:rFonts w:asciiTheme="minorBidi" w:hAnsiTheme="minorBidi"/>
                          <w:bCs/>
                          <w:sz w:val="20"/>
                          <w:szCs w:val="20"/>
                        </w:rPr>
                        <w:t>Sadiqabad</w:t>
                      </w:r>
                      <w:proofErr w:type="spellEnd"/>
                      <w:r w:rsidRPr="00CA7290">
                        <w:rPr>
                          <w:rFonts w:asciiTheme="minorBidi" w:hAnsiTheme="minorBidi"/>
                          <w:bCs/>
                          <w:sz w:val="20"/>
                          <w:szCs w:val="20"/>
                        </w:rPr>
                        <w:t xml:space="preserve"> - Karachi)</w:t>
                      </w:r>
                    </w:p>
                    <w:p w:rsidR="00275F92" w:rsidRPr="00CA7290" w:rsidRDefault="00275F92" w:rsidP="006B5E50">
                      <w:pPr>
                        <w:pStyle w:val="ListParagraph"/>
                        <w:numPr>
                          <w:ilvl w:val="0"/>
                          <w:numId w:val="104"/>
                        </w:numPr>
                        <w:spacing w:after="0" w:line="240" w:lineRule="auto"/>
                        <w:ind w:left="180" w:right="-58" w:hanging="180"/>
                        <w:rPr>
                          <w:rFonts w:asciiTheme="minorBidi" w:hAnsiTheme="minorBidi"/>
                          <w:sz w:val="20"/>
                          <w:szCs w:val="20"/>
                        </w:rPr>
                      </w:pPr>
                      <w:r w:rsidRPr="00CA7290">
                        <w:rPr>
                          <w:rFonts w:asciiTheme="minorBidi" w:hAnsiTheme="minorBidi"/>
                          <w:bCs/>
                          <w:sz w:val="20"/>
                          <w:szCs w:val="20"/>
                        </w:rPr>
                        <w:t xml:space="preserve">N-55 (Jamshoro - </w:t>
                      </w:r>
                      <w:proofErr w:type="spellStart"/>
                      <w:r w:rsidRPr="00CA7290">
                        <w:rPr>
                          <w:rFonts w:asciiTheme="minorBidi" w:hAnsiTheme="minorBidi"/>
                          <w:bCs/>
                          <w:sz w:val="20"/>
                          <w:szCs w:val="20"/>
                        </w:rPr>
                        <w:t>Sehwan</w:t>
                      </w:r>
                      <w:proofErr w:type="spellEnd"/>
                      <w:r w:rsidRPr="00CA7290">
                        <w:rPr>
                          <w:rFonts w:asciiTheme="minorBidi" w:hAnsiTheme="minorBidi"/>
                          <w:bCs/>
                          <w:sz w:val="20"/>
                          <w:szCs w:val="20"/>
                        </w:rPr>
                        <w:t xml:space="preserve"> – </w:t>
                      </w:r>
                      <w:proofErr w:type="spellStart"/>
                      <w:r w:rsidRPr="00CA7290">
                        <w:rPr>
                          <w:rFonts w:asciiTheme="minorBidi" w:hAnsiTheme="minorBidi"/>
                          <w:bCs/>
                          <w:sz w:val="20"/>
                          <w:szCs w:val="20"/>
                        </w:rPr>
                        <w:t>Ratodero</w:t>
                      </w:r>
                      <w:proofErr w:type="spellEnd"/>
                      <w:r w:rsidRPr="00CA7290">
                        <w:rPr>
                          <w:rFonts w:asciiTheme="minorBidi" w:hAnsiTheme="minorBidi"/>
                          <w:bCs/>
                          <w:sz w:val="20"/>
                          <w:szCs w:val="20"/>
                        </w:rPr>
                        <w:t>)</w:t>
                      </w:r>
                    </w:p>
                    <w:p w:rsidR="00275F92" w:rsidRPr="00CA7290" w:rsidRDefault="00275F92" w:rsidP="006B5E50">
                      <w:pPr>
                        <w:pStyle w:val="ListParagraph"/>
                        <w:numPr>
                          <w:ilvl w:val="0"/>
                          <w:numId w:val="104"/>
                        </w:numPr>
                        <w:spacing w:after="0" w:line="240" w:lineRule="auto"/>
                        <w:ind w:left="180" w:right="-58" w:hanging="180"/>
                        <w:rPr>
                          <w:rFonts w:asciiTheme="minorBidi" w:hAnsiTheme="minorBidi"/>
                          <w:sz w:val="20"/>
                          <w:szCs w:val="20"/>
                        </w:rPr>
                      </w:pPr>
                      <w:proofErr w:type="spellStart"/>
                      <w:r w:rsidRPr="00CA7290">
                        <w:rPr>
                          <w:rFonts w:asciiTheme="minorBidi" w:hAnsiTheme="minorBidi"/>
                          <w:bCs/>
                          <w:sz w:val="20"/>
                          <w:szCs w:val="20"/>
                        </w:rPr>
                        <w:t>Lyari</w:t>
                      </w:r>
                      <w:proofErr w:type="spellEnd"/>
                      <w:r w:rsidRPr="00CA7290">
                        <w:rPr>
                          <w:rFonts w:asciiTheme="minorBidi" w:hAnsiTheme="minorBidi"/>
                          <w:bCs/>
                          <w:sz w:val="20"/>
                          <w:szCs w:val="20"/>
                        </w:rPr>
                        <w:t xml:space="preserve"> Expressway</w:t>
                      </w:r>
                    </w:p>
                    <w:p w:rsidR="00275F92" w:rsidRPr="00C57EA1" w:rsidRDefault="00275F92" w:rsidP="003427F4">
                      <w:pPr>
                        <w:pStyle w:val="ListParagraph"/>
                        <w:ind w:left="180" w:right="-58"/>
                        <w:rPr>
                          <w:rFonts w:asciiTheme="minorBidi" w:hAnsiTheme="minorBidi"/>
                          <w:sz w:val="20"/>
                          <w:szCs w:val="20"/>
                        </w:rPr>
                      </w:pPr>
                    </w:p>
                  </w:txbxContent>
                </v:textbox>
              </v:rect>
            </w:pict>
          </mc:Fallback>
        </mc:AlternateContent>
      </w:r>
      <w:r w:rsidRPr="003427F4">
        <w:rPr>
          <w:rFonts w:ascii="Times New Roman" w:hAnsi="Times New Roman"/>
          <w:noProof/>
          <w:sz w:val="24"/>
          <w:szCs w:val="24"/>
        </w:rPr>
        <mc:AlternateContent>
          <mc:Choice Requires="wps">
            <w:drawing>
              <wp:anchor distT="0" distB="0" distL="114300" distR="114300" simplePos="0" relativeHeight="252050432" behindDoc="0" locked="0" layoutInCell="1" allowOverlap="1" wp14:anchorId="1CB077B9" wp14:editId="38EDBC37">
                <wp:simplePos x="0" y="0"/>
                <wp:positionH relativeFrom="column">
                  <wp:posOffset>3125972</wp:posOffset>
                </wp:positionH>
                <wp:positionV relativeFrom="paragraph">
                  <wp:posOffset>4258074</wp:posOffset>
                </wp:positionV>
                <wp:extent cx="981710" cy="1818167"/>
                <wp:effectExtent l="0" t="0" r="27940" b="10795"/>
                <wp:wrapNone/>
                <wp:docPr id="1303"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1710" cy="1818167"/>
                        </a:xfrm>
                        <a:prstGeom prst="rect">
                          <a:avLst/>
                        </a:prstGeom>
                        <a:solidFill>
                          <a:schemeClr val="bg1"/>
                        </a:solidFill>
                        <a:ln w="9525">
                          <a:solidFill>
                            <a:srgbClr val="000000"/>
                          </a:solidFill>
                          <a:miter lim="800000"/>
                          <a:headEnd/>
                          <a:tailEnd/>
                        </a:ln>
                      </wps:spPr>
                      <wps:txbx>
                        <w:txbxContent>
                          <w:p w:rsidR="00275F92" w:rsidRPr="00CA7290" w:rsidRDefault="00275F92" w:rsidP="006B5E50">
                            <w:pPr>
                              <w:pStyle w:val="ListParagraph"/>
                              <w:numPr>
                                <w:ilvl w:val="0"/>
                                <w:numId w:val="104"/>
                              </w:numPr>
                              <w:spacing w:after="0" w:line="240" w:lineRule="auto"/>
                              <w:ind w:left="180" w:right="-58" w:hanging="180"/>
                              <w:rPr>
                                <w:rFonts w:asciiTheme="minorBidi" w:hAnsiTheme="minorBidi"/>
                                <w:sz w:val="20"/>
                                <w:szCs w:val="20"/>
                              </w:rPr>
                            </w:pPr>
                            <w:r w:rsidRPr="00CA7290">
                              <w:rPr>
                                <w:rFonts w:asciiTheme="minorBidi" w:hAnsiTheme="minorBidi"/>
                                <w:bCs/>
                                <w:sz w:val="20"/>
                                <w:szCs w:val="20"/>
                              </w:rPr>
                              <w:t>M-4 (</w:t>
                            </w:r>
                            <w:proofErr w:type="spellStart"/>
                            <w:r w:rsidRPr="00CA7290">
                              <w:rPr>
                                <w:rFonts w:asciiTheme="minorBidi" w:hAnsiTheme="minorBidi"/>
                                <w:bCs/>
                                <w:sz w:val="20"/>
                                <w:szCs w:val="20"/>
                              </w:rPr>
                              <w:t>Pindi</w:t>
                            </w:r>
                            <w:proofErr w:type="spellEnd"/>
                            <w:r w:rsidRPr="00CA7290">
                              <w:rPr>
                                <w:rFonts w:asciiTheme="minorBidi" w:hAnsiTheme="minorBidi"/>
                                <w:bCs/>
                                <w:sz w:val="20"/>
                                <w:szCs w:val="20"/>
                              </w:rPr>
                              <w:t xml:space="preserve"> </w:t>
                            </w:r>
                            <w:proofErr w:type="spellStart"/>
                            <w:r w:rsidRPr="00CA7290">
                              <w:rPr>
                                <w:rFonts w:asciiTheme="minorBidi" w:hAnsiTheme="minorBidi"/>
                                <w:bCs/>
                                <w:sz w:val="20"/>
                                <w:szCs w:val="20"/>
                              </w:rPr>
                              <w:t>Bhattian</w:t>
                            </w:r>
                            <w:proofErr w:type="spellEnd"/>
                            <w:r w:rsidRPr="00CA7290">
                              <w:rPr>
                                <w:rFonts w:asciiTheme="minorBidi" w:hAnsiTheme="minorBidi"/>
                                <w:bCs/>
                                <w:sz w:val="20"/>
                                <w:szCs w:val="20"/>
                              </w:rPr>
                              <w:t xml:space="preserve"> – Faisalabad –Multan)</w:t>
                            </w:r>
                          </w:p>
                          <w:p w:rsidR="00275F92" w:rsidRPr="00CA7290" w:rsidRDefault="00275F92" w:rsidP="003427F4">
                            <w:pPr>
                              <w:spacing w:line="240" w:lineRule="auto"/>
                              <w:ind w:right="-58"/>
                              <w:rPr>
                                <w:rFonts w:asciiTheme="minorBidi" w:hAnsiTheme="minorBidi"/>
                                <w:bCs/>
                                <w:sz w:val="20"/>
                                <w:szCs w:val="20"/>
                              </w:rPr>
                            </w:pPr>
                          </w:p>
                          <w:p w:rsidR="00275F92" w:rsidRPr="00CA7290" w:rsidRDefault="00275F92" w:rsidP="006B5E50">
                            <w:pPr>
                              <w:pStyle w:val="ListParagraph"/>
                              <w:numPr>
                                <w:ilvl w:val="0"/>
                                <w:numId w:val="104"/>
                              </w:numPr>
                              <w:spacing w:after="0" w:line="240" w:lineRule="auto"/>
                              <w:ind w:left="180" w:right="-58" w:hanging="180"/>
                              <w:rPr>
                                <w:rFonts w:asciiTheme="minorBidi" w:hAnsiTheme="minorBidi"/>
                                <w:bCs/>
                                <w:sz w:val="20"/>
                                <w:szCs w:val="20"/>
                              </w:rPr>
                            </w:pPr>
                            <w:r w:rsidRPr="00CA7290">
                              <w:rPr>
                                <w:rFonts w:asciiTheme="minorBidi" w:hAnsiTheme="minorBidi"/>
                                <w:bCs/>
                                <w:sz w:val="20"/>
                                <w:szCs w:val="20"/>
                              </w:rPr>
                              <w:t>M-5 (Multan – Sukkur)</w:t>
                            </w:r>
                          </w:p>
                          <w:p w:rsidR="00275F92" w:rsidRPr="00C57EA1" w:rsidRDefault="00275F92" w:rsidP="003427F4">
                            <w:pPr>
                              <w:pStyle w:val="ListParagraph"/>
                              <w:ind w:left="360" w:right="-58" w:hanging="360"/>
                              <w:rPr>
                                <w:rFonts w:asciiTheme="minorBidi" w:hAnsiTheme="minorBidi"/>
                                <w:sz w:val="20"/>
                                <w:szCs w:val="20"/>
                              </w:rPr>
                            </w:pPr>
                          </w:p>
                          <w:p w:rsidR="00275F92" w:rsidRPr="00C57EA1" w:rsidRDefault="00275F92" w:rsidP="003427F4">
                            <w:pPr>
                              <w:pStyle w:val="ListParagraph"/>
                              <w:ind w:left="360" w:right="-58"/>
                              <w:rPr>
                                <w:rFonts w:asciiTheme="minorBidi" w:hAnsiTheme="minorBidi"/>
                                <w:sz w:val="20"/>
                                <w:szCs w:val="20"/>
                              </w:rPr>
                            </w:pPr>
                          </w:p>
                          <w:p w:rsidR="00275F92" w:rsidRPr="00C57EA1" w:rsidRDefault="00275F92" w:rsidP="006B5E50">
                            <w:pPr>
                              <w:pStyle w:val="ListParagraph"/>
                              <w:numPr>
                                <w:ilvl w:val="0"/>
                                <w:numId w:val="104"/>
                              </w:numPr>
                              <w:spacing w:after="0" w:line="240" w:lineRule="auto"/>
                              <w:ind w:left="5" w:right="-58"/>
                              <w:rPr>
                                <w:rFonts w:asciiTheme="minorBidi" w:hAnsiTheme="minorBidi"/>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B077B9" id="_x0000_s1106" style="position:absolute;margin-left:246.15pt;margin-top:335.3pt;width:77.3pt;height:143.15pt;z-index:25205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" fillcolor="white [3212]">
                <v:textbox>
                  <w:txbxContent>
                    <w:p w:rsidR="00275F92" w:rsidRPr="00CA7290" w:rsidRDefault="00275F92" w:rsidP="006B5E50">
                      <w:pPr>
                        <w:pStyle w:val="ListParagraph"/>
                        <w:numPr>
                          <w:ilvl w:val="0"/>
                          <w:numId w:val="104"/>
                        </w:numPr>
                        <w:spacing w:after="0" w:line="240" w:lineRule="auto"/>
                        <w:ind w:left="180" w:right="-58" w:hanging="180"/>
                        <w:rPr>
                          <w:rFonts w:asciiTheme="minorBidi" w:hAnsiTheme="minorBidi"/>
                          <w:sz w:val="20"/>
                          <w:szCs w:val="20"/>
                        </w:rPr>
                      </w:pPr>
                      <w:r w:rsidRPr="00CA7290">
                        <w:rPr>
                          <w:rFonts w:asciiTheme="minorBidi" w:hAnsiTheme="minorBidi"/>
                          <w:bCs/>
                          <w:sz w:val="20"/>
                          <w:szCs w:val="20"/>
                        </w:rPr>
                        <w:t>M-4 (</w:t>
                      </w:r>
                      <w:proofErr w:type="spellStart"/>
                      <w:r w:rsidRPr="00CA7290">
                        <w:rPr>
                          <w:rFonts w:asciiTheme="minorBidi" w:hAnsiTheme="minorBidi"/>
                          <w:bCs/>
                          <w:sz w:val="20"/>
                          <w:szCs w:val="20"/>
                        </w:rPr>
                        <w:t>Pindi</w:t>
                      </w:r>
                      <w:proofErr w:type="spellEnd"/>
                      <w:r w:rsidRPr="00CA7290">
                        <w:rPr>
                          <w:rFonts w:asciiTheme="minorBidi" w:hAnsiTheme="minorBidi"/>
                          <w:bCs/>
                          <w:sz w:val="20"/>
                          <w:szCs w:val="20"/>
                        </w:rPr>
                        <w:t xml:space="preserve"> </w:t>
                      </w:r>
                      <w:proofErr w:type="spellStart"/>
                      <w:r w:rsidRPr="00CA7290">
                        <w:rPr>
                          <w:rFonts w:asciiTheme="minorBidi" w:hAnsiTheme="minorBidi"/>
                          <w:bCs/>
                          <w:sz w:val="20"/>
                          <w:szCs w:val="20"/>
                        </w:rPr>
                        <w:t>Bhattian</w:t>
                      </w:r>
                      <w:proofErr w:type="spellEnd"/>
                      <w:r w:rsidRPr="00CA7290">
                        <w:rPr>
                          <w:rFonts w:asciiTheme="minorBidi" w:hAnsiTheme="minorBidi"/>
                          <w:bCs/>
                          <w:sz w:val="20"/>
                          <w:szCs w:val="20"/>
                        </w:rPr>
                        <w:t xml:space="preserve"> – Faisalabad –Multan)</w:t>
                      </w:r>
                    </w:p>
                    <w:p w:rsidR="00275F92" w:rsidRPr="00CA7290" w:rsidRDefault="00275F92" w:rsidP="003427F4">
                      <w:pPr>
                        <w:spacing w:line="240" w:lineRule="auto"/>
                        <w:ind w:right="-58"/>
                        <w:rPr>
                          <w:rFonts w:asciiTheme="minorBidi" w:hAnsiTheme="minorBidi"/>
                          <w:bCs/>
                          <w:sz w:val="20"/>
                          <w:szCs w:val="20"/>
                        </w:rPr>
                      </w:pPr>
                    </w:p>
                    <w:p w:rsidR="00275F92" w:rsidRPr="00CA7290" w:rsidRDefault="00275F92" w:rsidP="006B5E50">
                      <w:pPr>
                        <w:pStyle w:val="ListParagraph"/>
                        <w:numPr>
                          <w:ilvl w:val="0"/>
                          <w:numId w:val="104"/>
                        </w:numPr>
                        <w:spacing w:after="0" w:line="240" w:lineRule="auto"/>
                        <w:ind w:left="180" w:right="-58" w:hanging="180"/>
                        <w:rPr>
                          <w:rFonts w:asciiTheme="minorBidi" w:hAnsiTheme="minorBidi"/>
                          <w:bCs/>
                          <w:sz w:val="20"/>
                          <w:szCs w:val="20"/>
                        </w:rPr>
                      </w:pPr>
                      <w:r w:rsidRPr="00CA7290">
                        <w:rPr>
                          <w:rFonts w:asciiTheme="minorBidi" w:hAnsiTheme="minorBidi"/>
                          <w:bCs/>
                          <w:sz w:val="20"/>
                          <w:szCs w:val="20"/>
                        </w:rPr>
                        <w:t>M-5 (Multan – Sukkur)</w:t>
                      </w:r>
                    </w:p>
                    <w:p w:rsidR="00275F92" w:rsidRPr="00C57EA1" w:rsidRDefault="00275F92" w:rsidP="003427F4">
                      <w:pPr>
                        <w:pStyle w:val="ListParagraph"/>
                        <w:ind w:left="360" w:right="-58" w:hanging="360"/>
                        <w:rPr>
                          <w:rFonts w:asciiTheme="minorBidi" w:hAnsiTheme="minorBidi"/>
                          <w:sz w:val="20"/>
                          <w:szCs w:val="20"/>
                        </w:rPr>
                      </w:pPr>
                    </w:p>
                    <w:p w:rsidR="00275F92" w:rsidRPr="00C57EA1" w:rsidRDefault="00275F92" w:rsidP="003427F4">
                      <w:pPr>
                        <w:pStyle w:val="ListParagraph"/>
                        <w:ind w:left="360" w:right="-58"/>
                        <w:rPr>
                          <w:rFonts w:asciiTheme="minorBidi" w:hAnsiTheme="minorBidi"/>
                          <w:sz w:val="20"/>
                          <w:szCs w:val="20"/>
                        </w:rPr>
                      </w:pPr>
                    </w:p>
                    <w:p w:rsidR="00275F92" w:rsidRPr="00C57EA1" w:rsidRDefault="00275F92" w:rsidP="006B5E50">
                      <w:pPr>
                        <w:pStyle w:val="ListParagraph"/>
                        <w:numPr>
                          <w:ilvl w:val="0"/>
                          <w:numId w:val="104"/>
                        </w:numPr>
                        <w:spacing w:after="0" w:line="240" w:lineRule="auto"/>
                        <w:ind w:left="5" w:right="-58"/>
                        <w:rPr>
                          <w:rFonts w:asciiTheme="minorBidi" w:hAnsiTheme="minorBidi"/>
                          <w:sz w:val="20"/>
                          <w:szCs w:val="20"/>
                        </w:rPr>
                      </w:pPr>
                    </w:p>
                  </w:txbxContent>
                </v:textbox>
              </v:rect>
            </w:pict>
          </mc:Fallback>
        </mc:AlternateContent>
      </w:r>
      <w:r w:rsidRPr="003427F4">
        <w:rPr>
          <w:rFonts w:ascii="Times New Roman" w:hAnsi="Times New Roman"/>
          <w:noProof/>
          <w:sz w:val="24"/>
          <w:szCs w:val="24"/>
        </w:rPr>
        <mc:AlternateContent>
          <mc:Choice Requires="wps">
            <w:drawing>
              <wp:anchor distT="0" distB="0" distL="114300" distR="114300" simplePos="0" relativeHeight="252049408" behindDoc="0" locked="0" layoutInCell="1" allowOverlap="1" wp14:anchorId="135A52D0" wp14:editId="0B27BE52">
                <wp:simplePos x="0" y="0"/>
                <wp:positionH relativeFrom="column">
                  <wp:posOffset>2105247</wp:posOffset>
                </wp:positionH>
                <wp:positionV relativeFrom="paragraph">
                  <wp:posOffset>4258074</wp:posOffset>
                </wp:positionV>
                <wp:extent cx="990600" cy="1818167"/>
                <wp:effectExtent l="0" t="0" r="19050" b="10795"/>
                <wp:wrapNone/>
                <wp:docPr id="1304"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0600" cy="1818167"/>
                        </a:xfrm>
                        <a:prstGeom prst="rect">
                          <a:avLst/>
                        </a:prstGeom>
                        <a:solidFill>
                          <a:schemeClr val="bg1"/>
                        </a:solidFill>
                        <a:ln w="9525">
                          <a:solidFill>
                            <a:srgbClr val="000000"/>
                          </a:solidFill>
                          <a:miter lim="800000"/>
                          <a:headEnd/>
                          <a:tailEnd/>
                        </a:ln>
                      </wps:spPr>
                      <wps:txbx>
                        <w:txbxContent>
                          <w:p w:rsidR="00275F92" w:rsidRPr="00CA7290" w:rsidRDefault="00275F92" w:rsidP="006B5E50">
                            <w:pPr>
                              <w:pStyle w:val="ListParagraph"/>
                              <w:numPr>
                                <w:ilvl w:val="0"/>
                                <w:numId w:val="104"/>
                              </w:numPr>
                              <w:spacing w:after="0" w:line="240" w:lineRule="auto"/>
                              <w:ind w:left="180" w:right="-58" w:hanging="180"/>
                              <w:rPr>
                                <w:rFonts w:asciiTheme="minorBidi" w:hAnsiTheme="minorBidi"/>
                                <w:sz w:val="20"/>
                                <w:szCs w:val="20"/>
                              </w:rPr>
                            </w:pPr>
                            <w:r w:rsidRPr="00CA7290">
                              <w:rPr>
                                <w:rFonts w:asciiTheme="minorBidi" w:hAnsiTheme="minorBidi"/>
                                <w:bCs/>
                                <w:sz w:val="20"/>
                                <w:szCs w:val="20"/>
                              </w:rPr>
                              <w:t>M-2 (</w:t>
                            </w:r>
                            <w:proofErr w:type="spellStart"/>
                            <w:r w:rsidRPr="00CA7290">
                              <w:rPr>
                                <w:rFonts w:asciiTheme="minorBidi" w:hAnsiTheme="minorBidi"/>
                                <w:bCs/>
                                <w:sz w:val="20"/>
                                <w:szCs w:val="20"/>
                              </w:rPr>
                              <w:t>Bhera</w:t>
                            </w:r>
                            <w:proofErr w:type="spellEnd"/>
                            <w:r w:rsidRPr="00CA7290">
                              <w:rPr>
                                <w:rFonts w:asciiTheme="minorBidi" w:hAnsiTheme="minorBidi"/>
                                <w:bCs/>
                                <w:sz w:val="20"/>
                                <w:szCs w:val="20"/>
                              </w:rPr>
                              <w:t xml:space="preserve"> – Lahore)</w:t>
                            </w:r>
                          </w:p>
                          <w:p w:rsidR="00275F92" w:rsidRPr="00CA7290" w:rsidRDefault="00275F92" w:rsidP="006B5E50">
                            <w:pPr>
                              <w:pStyle w:val="ListParagraph"/>
                              <w:numPr>
                                <w:ilvl w:val="0"/>
                                <w:numId w:val="104"/>
                              </w:numPr>
                              <w:spacing w:after="0" w:line="240" w:lineRule="auto"/>
                              <w:ind w:left="180" w:right="-58" w:hanging="180"/>
                              <w:rPr>
                                <w:rFonts w:asciiTheme="minorBidi" w:hAnsiTheme="minorBidi"/>
                                <w:sz w:val="20"/>
                                <w:szCs w:val="20"/>
                              </w:rPr>
                            </w:pPr>
                            <w:r w:rsidRPr="00CA7290">
                              <w:rPr>
                                <w:rFonts w:asciiTheme="minorBidi" w:hAnsiTheme="minorBidi"/>
                                <w:bCs/>
                                <w:sz w:val="20"/>
                                <w:szCs w:val="20"/>
                              </w:rPr>
                              <w:t>M-3 (Lahore – Abdul Hakeem)</w:t>
                            </w:r>
                          </w:p>
                          <w:p w:rsidR="00275F92" w:rsidRPr="00CA7290" w:rsidRDefault="00275F92" w:rsidP="006B5E50">
                            <w:pPr>
                              <w:pStyle w:val="ListParagraph"/>
                              <w:numPr>
                                <w:ilvl w:val="0"/>
                                <w:numId w:val="104"/>
                              </w:numPr>
                              <w:spacing w:after="0" w:line="240" w:lineRule="auto"/>
                              <w:ind w:left="180" w:right="-58" w:hanging="180"/>
                              <w:rPr>
                                <w:rFonts w:asciiTheme="minorBidi" w:hAnsiTheme="minorBidi"/>
                                <w:bCs/>
                                <w:sz w:val="20"/>
                                <w:szCs w:val="20"/>
                              </w:rPr>
                            </w:pPr>
                            <w:r w:rsidRPr="00CA7290">
                              <w:rPr>
                                <w:rFonts w:asciiTheme="minorBidi" w:hAnsiTheme="minorBidi"/>
                                <w:bCs/>
                                <w:sz w:val="20"/>
                                <w:szCs w:val="20"/>
                              </w:rPr>
                              <w:t>SLM (Sialkot –Lahore Motorway)</w:t>
                            </w:r>
                          </w:p>
                          <w:p w:rsidR="00275F92" w:rsidRPr="00CA7290" w:rsidRDefault="00275F92" w:rsidP="006B5E50">
                            <w:pPr>
                              <w:pStyle w:val="ListParagraph"/>
                              <w:numPr>
                                <w:ilvl w:val="0"/>
                                <w:numId w:val="104"/>
                              </w:numPr>
                              <w:spacing w:after="0" w:line="240" w:lineRule="auto"/>
                              <w:ind w:left="180" w:right="-58" w:hanging="180"/>
                              <w:rPr>
                                <w:rFonts w:asciiTheme="minorBidi" w:hAnsiTheme="minorBidi"/>
                                <w:bCs/>
                                <w:sz w:val="20"/>
                                <w:szCs w:val="20"/>
                              </w:rPr>
                            </w:pPr>
                            <w:r>
                              <w:rPr>
                                <w:rFonts w:asciiTheme="minorBidi" w:hAnsiTheme="minorBidi"/>
                                <w:bCs/>
                                <w:sz w:val="20"/>
                                <w:szCs w:val="20"/>
                              </w:rPr>
                              <w:t>Lahore Eastern Bypass</w:t>
                            </w:r>
                          </w:p>
                          <w:p w:rsidR="00275F92" w:rsidRPr="00C57EA1" w:rsidRDefault="00275F92" w:rsidP="003427F4">
                            <w:pPr>
                              <w:pStyle w:val="ListParagraph"/>
                              <w:ind w:left="360" w:right="-58"/>
                              <w:rPr>
                                <w:rFonts w:asciiTheme="minorBidi" w:hAnsiTheme="minorBidi"/>
                                <w:sz w:val="20"/>
                                <w:szCs w:val="20"/>
                              </w:rPr>
                            </w:pPr>
                          </w:p>
                          <w:p w:rsidR="00275F92" w:rsidRPr="00C57EA1" w:rsidRDefault="00275F92" w:rsidP="003427F4">
                            <w:pPr>
                              <w:pStyle w:val="ListParagraph"/>
                              <w:ind w:left="360" w:right="-58"/>
                              <w:rPr>
                                <w:rFonts w:asciiTheme="minorBidi" w:hAnsiTheme="minorBidi"/>
                                <w:sz w:val="20"/>
                                <w:szCs w:val="20"/>
                              </w:rPr>
                            </w:pPr>
                          </w:p>
                          <w:p w:rsidR="00275F92" w:rsidRPr="00C57EA1" w:rsidRDefault="00275F92" w:rsidP="006B5E50">
                            <w:pPr>
                              <w:pStyle w:val="ListParagraph"/>
                              <w:numPr>
                                <w:ilvl w:val="0"/>
                                <w:numId w:val="104"/>
                              </w:numPr>
                              <w:spacing w:after="0" w:line="240" w:lineRule="auto"/>
                              <w:ind w:left="5" w:right="-58"/>
                              <w:rPr>
                                <w:rFonts w:asciiTheme="minorBidi" w:hAnsiTheme="minorBidi"/>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5A52D0" id="_x0000_s1107" style="position:absolute;margin-left:165.75pt;margin-top:335.3pt;width:78pt;height:143.15pt;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" fillcolor="white [3212]">
                <v:textbox>
                  <w:txbxContent>
                    <w:p w:rsidR="00275F92" w:rsidRPr="00CA7290" w:rsidRDefault="00275F92" w:rsidP="006B5E50">
                      <w:pPr>
                        <w:pStyle w:val="ListParagraph"/>
                        <w:numPr>
                          <w:ilvl w:val="0"/>
                          <w:numId w:val="104"/>
                        </w:numPr>
                        <w:spacing w:after="0" w:line="240" w:lineRule="auto"/>
                        <w:ind w:left="180" w:right="-58" w:hanging="180"/>
                        <w:rPr>
                          <w:rFonts w:asciiTheme="minorBidi" w:hAnsiTheme="minorBidi"/>
                          <w:sz w:val="20"/>
                          <w:szCs w:val="20"/>
                        </w:rPr>
                      </w:pPr>
                      <w:r w:rsidRPr="00CA7290">
                        <w:rPr>
                          <w:rFonts w:asciiTheme="minorBidi" w:hAnsiTheme="minorBidi"/>
                          <w:bCs/>
                          <w:sz w:val="20"/>
                          <w:szCs w:val="20"/>
                        </w:rPr>
                        <w:t>M-2 (</w:t>
                      </w:r>
                      <w:proofErr w:type="spellStart"/>
                      <w:r w:rsidRPr="00CA7290">
                        <w:rPr>
                          <w:rFonts w:asciiTheme="minorBidi" w:hAnsiTheme="minorBidi"/>
                          <w:bCs/>
                          <w:sz w:val="20"/>
                          <w:szCs w:val="20"/>
                        </w:rPr>
                        <w:t>Bhera</w:t>
                      </w:r>
                      <w:proofErr w:type="spellEnd"/>
                      <w:r w:rsidRPr="00CA7290">
                        <w:rPr>
                          <w:rFonts w:asciiTheme="minorBidi" w:hAnsiTheme="minorBidi"/>
                          <w:bCs/>
                          <w:sz w:val="20"/>
                          <w:szCs w:val="20"/>
                        </w:rPr>
                        <w:t xml:space="preserve"> – Lahore)</w:t>
                      </w:r>
                    </w:p>
                    <w:p w:rsidR="00275F92" w:rsidRPr="00CA7290" w:rsidRDefault="00275F92" w:rsidP="006B5E50">
                      <w:pPr>
                        <w:pStyle w:val="ListParagraph"/>
                        <w:numPr>
                          <w:ilvl w:val="0"/>
                          <w:numId w:val="104"/>
                        </w:numPr>
                        <w:spacing w:after="0" w:line="240" w:lineRule="auto"/>
                        <w:ind w:left="180" w:right="-58" w:hanging="180"/>
                        <w:rPr>
                          <w:rFonts w:asciiTheme="minorBidi" w:hAnsiTheme="minorBidi"/>
                          <w:sz w:val="20"/>
                          <w:szCs w:val="20"/>
                        </w:rPr>
                      </w:pPr>
                      <w:r w:rsidRPr="00CA7290">
                        <w:rPr>
                          <w:rFonts w:asciiTheme="minorBidi" w:hAnsiTheme="minorBidi"/>
                          <w:bCs/>
                          <w:sz w:val="20"/>
                          <w:szCs w:val="20"/>
                        </w:rPr>
                        <w:t>M-3 (Lahore – Abdul Hakeem)</w:t>
                      </w:r>
                    </w:p>
                    <w:p w:rsidR="00275F92" w:rsidRPr="00CA7290" w:rsidRDefault="00275F92" w:rsidP="006B5E50">
                      <w:pPr>
                        <w:pStyle w:val="ListParagraph"/>
                        <w:numPr>
                          <w:ilvl w:val="0"/>
                          <w:numId w:val="104"/>
                        </w:numPr>
                        <w:spacing w:after="0" w:line="240" w:lineRule="auto"/>
                        <w:ind w:left="180" w:right="-58" w:hanging="180"/>
                        <w:rPr>
                          <w:rFonts w:asciiTheme="minorBidi" w:hAnsiTheme="minorBidi"/>
                          <w:bCs/>
                          <w:sz w:val="20"/>
                          <w:szCs w:val="20"/>
                        </w:rPr>
                      </w:pPr>
                      <w:r w:rsidRPr="00CA7290">
                        <w:rPr>
                          <w:rFonts w:asciiTheme="minorBidi" w:hAnsiTheme="minorBidi"/>
                          <w:bCs/>
                          <w:sz w:val="20"/>
                          <w:szCs w:val="20"/>
                        </w:rPr>
                        <w:t>SLM (Sialkot –Lahore Motorway)</w:t>
                      </w:r>
                    </w:p>
                    <w:p w:rsidR="00275F92" w:rsidRPr="00CA7290" w:rsidRDefault="00275F92" w:rsidP="006B5E50">
                      <w:pPr>
                        <w:pStyle w:val="ListParagraph"/>
                        <w:numPr>
                          <w:ilvl w:val="0"/>
                          <w:numId w:val="104"/>
                        </w:numPr>
                        <w:spacing w:after="0" w:line="240" w:lineRule="auto"/>
                        <w:ind w:left="180" w:right="-58" w:hanging="180"/>
                        <w:rPr>
                          <w:rFonts w:asciiTheme="minorBidi" w:hAnsiTheme="minorBidi"/>
                          <w:bCs/>
                          <w:sz w:val="20"/>
                          <w:szCs w:val="20"/>
                        </w:rPr>
                      </w:pPr>
                      <w:r>
                        <w:rPr>
                          <w:rFonts w:asciiTheme="minorBidi" w:hAnsiTheme="minorBidi"/>
                          <w:bCs/>
                          <w:sz w:val="20"/>
                          <w:szCs w:val="20"/>
                        </w:rPr>
                        <w:t>Lahore Eastern Bypass</w:t>
                      </w:r>
                    </w:p>
                    <w:p w:rsidR="00275F92" w:rsidRPr="00C57EA1" w:rsidRDefault="00275F92" w:rsidP="003427F4">
                      <w:pPr>
                        <w:pStyle w:val="ListParagraph"/>
                        <w:ind w:left="360" w:right="-58"/>
                        <w:rPr>
                          <w:rFonts w:asciiTheme="minorBidi" w:hAnsiTheme="minorBidi"/>
                          <w:sz w:val="20"/>
                          <w:szCs w:val="20"/>
                        </w:rPr>
                      </w:pPr>
                    </w:p>
                    <w:p w:rsidR="00275F92" w:rsidRPr="00C57EA1" w:rsidRDefault="00275F92" w:rsidP="003427F4">
                      <w:pPr>
                        <w:pStyle w:val="ListParagraph"/>
                        <w:ind w:left="360" w:right="-58"/>
                        <w:rPr>
                          <w:rFonts w:asciiTheme="minorBidi" w:hAnsiTheme="minorBidi"/>
                          <w:sz w:val="20"/>
                          <w:szCs w:val="20"/>
                        </w:rPr>
                      </w:pPr>
                    </w:p>
                    <w:p w:rsidR="00275F92" w:rsidRPr="00C57EA1" w:rsidRDefault="00275F92" w:rsidP="006B5E50">
                      <w:pPr>
                        <w:pStyle w:val="ListParagraph"/>
                        <w:numPr>
                          <w:ilvl w:val="0"/>
                          <w:numId w:val="104"/>
                        </w:numPr>
                        <w:spacing w:after="0" w:line="240" w:lineRule="auto"/>
                        <w:ind w:left="5" w:right="-58"/>
                        <w:rPr>
                          <w:rFonts w:asciiTheme="minorBidi" w:hAnsiTheme="minorBidi"/>
                          <w:sz w:val="20"/>
                          <w:szCs w:val="20"/>
                        </w:rPr>
                      </w:pPr>
                    </w:p>
                  </w:txbxContent>
                </v:textbox>
              </v:rect>
            </w:pict>
          </mc:Fallback>
        </mc:AlternateContent>
      </w:r>
      <w:r w:rsidRPr="003427F4">
        <w:rPr>
          <w:rFonts w:ascii="Times New Roman" w:hAnsi="Times New Roman"/>
          <w:noProof/>
          <w:sz w:val="24"/>
          <w:szCs w:val="24"/>
        </w:rPr>
        <mc:AlternateContent>
          <mc:Choice Requires="wps">
            <w:drawing>
              <wp:anchor distT="0" distB="0" distL="114300" distR="114300" simplePos="0" relativeHeight="252045312" behindDoc="0" locked="0" layoutInCell="1" allowOverlap="1" wp14:anchorId="0EBD1194" wp14:editId="065820AD">
                <wp:simplePos x="0" y="0"/>
                <wp:positionH relativeFrom="column">
                  <wp:posOffset>988828</wp:posOffset>
                </wp:positionH>
                <wp:positionV relativeFrom="paragraph">
                  <wp:posOffset>4247442</wp:posOffset>
                </wp:positionV>
                <wp:extent cx="1069975" cy="1828800"/>
                <wp:effectExtent l="0" t="0" r="15875" b="19050"/>
                <wp:wrapNone/>
                <wp:docPr id="1305"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9975" cy="1828800"/>
                        </a:xfrm>
                        <a:prstGeom prst="rect">
                          <a:avLst/>
                        </a:prstGeom>
                        <a:solidFill>
                          <a:schemeClr val="bg1"/>
                        </a:solidFill>
                        <a:ln w="9525">
                          <a:solidFill>
                            <a:srgbClr val="000000"/>
                          </a:solidFill>
                          <a:miter lim="800000"/>
                          <a:headEnd/>
                          <a:tailEnd/>
                        </a:ln>
                      </wps:spPr>
                      <wps:txbx>
                        <w:txbxContent>
                          <w:p w:rsidR="00275F92" w:rsidRPr="00CA7290" w:rsidRDefault="00275F92" w:rsidP="006B5E50">
                            <w:pPr>
                              <w:pStyle w:val="ListParagraph"/>
                              <w:numPr>
                                <w:ilvl w:val="0"/>
                                <w:numId w:val="104"/>
                              </w:numPr>
                              <w:spacing w:after="0" w:line="240" w:lineRule="auto"/>
                              <w:ind w:left="180" w:right="-58" w:hanging="180"/>
                              <w:rPr>
                                <w:rFonts w:asciiTheme="minorBidi" w:hAnsiTheme="minorBidi"/>
                                <w:sz w:val="20"/>
                                <w:szCs w:val="20"/>
                              </w:rPr>
                            </w:pPr>
                            <w:r w:rsidRPr="00CA7290">
                              <w:rPr>
                                <w:rFonts w:asciiTheme="minorBidi" w:hAnsiTheme="minorBidi"/>
                                <w:bCs/>
                                <w:sz w:val="20"/>
                                <w:szCs w:val="20"/>
                              </w:rPr>
                              <w:t>N-5 North (Peshawar – Lahore)</w:t>
                            </w:r>
                          </w:p>
                          <w:p w:rsidR="00275F92" w:rsidRPr="00CA7290" w:rsidRDefault="00275F92" w:rsidP="003427F4">
                            <w:pPr>
                              <w:pStyle w:val="ListParagraph"/>
                              <w:ind w:left="360" w:right="-58" w:hanging="360"/>
                              <w:rPr>
                                <w:rFonts w:asciiTheme="minorBidi" w:hAnsiTheme="minorBidi"/>
                                <w:sz w:val="20"/>
                                <w:szCs w:val="20"/>
                              </w:rPr>
                            </w:pPr>
                          </w:p>
                          <w:p w:rsidR="00275F92" w:rsidRPr="00CA7290" w:rsidRDefault="00275F92" w:rsidP="006B5E50">
                            <w:pPr>
                              <w:pStyle w:val="ListParagraph"/>
                              <w:numPr>
                                <w:ilvl w:val="0"/>
                                <w:numId w:val="104"/>
                              </w:numPr>
                              <w:spacing w:after="0" w:line="240" w:lineRule="auto"/>
                              <w:ind w:left="180" w:right="-58" w:hanging="180"/>
                              <w:rPr>
                                <w:rFonts w:asciiTheme="minorBidi" w:hAnsiTheme="minorBidi"/>
                                <w:sz w:val="20"/>
                                <w:szCs w:val="20"/>
                              </w:rPr>
                            </w:pPr>
                            <w:r w:rsidRPr="00CA7290">
                              <w:rPr>
                                <w:rFonts w:asciiTheme="minorBidi" w:hAnsiTheme="minorBidi"/>
                                <w:bCs/>
                                <w:sz w:val="20"/>
                                <w:szCs w:val="20"/>
                              </w:rPr>
                              <w:t xml:space="preserve">N-75 IMDC (17 Mile to Lower </w:t>
                            </w:r>
                            <w:proofErr w:type="spellStart"/>
                            <w:r w:rsidRPr="00CA7290">
                              <w:rPr>
                                <w:rFonts w:asciiTheme="minorBidi" w:hAnsiTheme="minorBidi"/>
                                <w:bCs/>
                                <w:sz w:val="20"/>
                                <w:szCs w:val="20"/>
                              </w:rPr>
                              <w:t>Topa</w:t>
                            </w:r>
                            <w:proofErr w:type="spellEnd"/>
                            <w:r w:rsidRPr="00CA7290">
                              <w:rPr>
                                <w:rFonts w:asciiTheme="minorBidi" w:hAnsiTheme="minorBidi"/>
                                <w:bCs/>
                                <w:sz w:val="20"/>
                                <w:szCs w:val="20"/>
                              </w:rPr>
                              <w:t>)</w:t>
                            </w:r>
                          </w:p>
                          <w:p w:rsidR="00275F92" w:rsidRPr="00C57EA1" w:rsidRDefault="00275F92" w:rsidP="006B5E50">
                            <w:pPr>
                              <w:pStyle w:val="ListParagraph"/>
                              <w:numPr>
                                <w:ilvl w:val="0"/>
                                <w:numId w:val="104"/>
                              </w:numPr>
                              <w:spacing w:after="0" w:line="240" w:lineRule="auto"/>
                              <w:ind w:left="5" w:right="-58"/>
                              <w:rPr>
                                <w:rFonts w:asciiTheme="minorBidi" w:hAnsiTheme="minorBidi"/>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BD1194" id="_x0000_s1108" style="position:absolute;margin-left:77.85pt;margin-top:334.45pt;width:84.25pt;height:2in;z-index:25204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" fillcolor="white [3212]">
                <v:textbox>
                  <w:txbxContent>
                    <w:p w:rsidR="00275F92" w:rsidRPr="00CA7290" w:rsidRDefault="00275F92" w:rsidP="006B5E50">
                      <w:pPr>
                        <w:pStyle w:val="ListParagraph"/>
                        <w:numPr>
                          <w:ilvl w:val="0"/>
                          <w:numId w:val="104"/>
                        </w:numPr>
                        <w:spacing w:after="0" w:line="240" w:lineRule="auto"/>
                        <w:ind w:left="180" w:right="-58" w:hanging="180"/>
                        <w:rPr>
                          <w:rFonts w:asciiTheme="minorBidi" w:hAnsiTheme="minorBidi"/>
                          <w:sz w:val="20"/>
                          <w:szCs w:val="20"/>
                        </w:rPr>
                      </w:pPr>
                      <w:r w:rsidRPr="00CA7290">
                        <w:rPr>
                          <w:rFonts w:asciiTheme="minorBidi" w:hAnsiTheme="minorBidi"/>
                          <w:bCs/>
                          <w:sz w:val="20"/>
                          <w:szCs w:val="20"/>
                        </w:rPr>
                        <w:t>N-5 North (Peshawar – Lahore)</w:t>
                      </w:r>
                    </w:p>
                    <w:p w:rsidR="00275F92" w:rsidRPr="00CA7290" w:rsidRDefault="00275F92" w:rsidP="003427F4">
                      <w:pPr>
                        <w:pStyle w:val="ListParagraph"/>
                        <w:ind w:left="360" w:right="-58" w:hanging="360"/>
                        <w:rPr>
                          <w:rFonts w:asciiTheme="minorBidi" w:hAnsiTheme="minorBidi"/>
                          <w:sz w:val="20"/>
                          <w:szCs w:val="20"/>
                        </w:rPr>
                      </w:pPr>
                    </w:p>
                    <w:p w:rsidR="00275F92" w:rsidRPr="00CA7290" w:rsidRDefault="00275F92" w:rsidP="006B5E50">
                      <w:pPr>
                        <w:pStyle w:val="ListParagraph"/>
                        <w:numPr>
                          <w:ilvl w:val="0"/>
                          <w:numId w:val="104"/>
                        </w:numPr>
                        <w:spacing w:after="0" w:line="240" w:lineRule="auto"/>
                        <w:ind w:left="180" w:right="-58" w:hanging="180"/>
                        <w:rPr>
                          <w:rFonts w:asciiTheme="minorBidi" w:hAnsiTheme="minorBidi"/>
                          <w:sz w:val="20"/>
                          <w:szCs w:val="20"/>
                        </w:rPr>
                      </w:pPr>
                      <w:r w:rsidRPr="00CA7290">
                        <w:rPr>
                          <w:rFonts w:asciiTheme="minorBidi" w:hAnsiTheme="minorBidi"/>
                          <w:bCs/>
                          <w:sz w:val="20"/>
                          <w:szCs w:val="20"/>
                        </w:rPr>
                        <w:t xml:space="preserve">N-75 IMDC (17 Mile to Lower </w:t>
                      </w:r>
                      <w:proofErr w:type="spellStart"/>
                      <w:r w:rsidRPr="00CA7290">
                        <w:rPr>
                          <w:rFonts w:asciiTheme="minorBidi" w:hAnsiTheme="minorBidi"/>
                          <w:bCs/>
                          <w:sz w:val="20"/>
                          <w:szCs w:val="20"/>
                        </w:rPr>
                        <w:t>Topa</w:t>
                      </w:r>
                      <w:proofErr w:type="spellEnd"/>
                      <w:r w:rsidRPr="00CA7290">
                        <w:rPr>
                          <w:rFonts w:asciiTheme="minorBidi" w:hAnsiTheme="minorBidi"/>
                          <w:bCs/>
                          <w:sz w:val="20"/>
                          <w:szCs w:val="20"/>
                        </w:rPr>
                        <w:t>)</w:t>
                      </w:r>
                    </w:p>
                    <w:p w:rsidR="00275F92" w:rsidRPr="00C57EA1" w:rsidRDefault="00275F92" w:rsidP="006B5E50">
                      <w:pPr>
                        <w:pStyle w:val="ListParagraph"/>
                        <w:numPr>
                          <w:ilvl w:val="0"/>
                          <w:numId w:val="104"/>
                        </w:numPr>
                        <w:spacing w:after="0" w:line="240" w:lineRule="auto"/>
                        <w:ind w:left="5" w:right="-58"/>
                        <w:rPr>
                          <w:rFonts w:asciiTheme="minorBidi" w:hAnsiTheme="minorBidi"/>
                          <w:sz w:val="20"/>
                          <w:szCs w:val="20"/>
                        </w:rPr>
                      </w:pPr>
                    </w:p>
                  </w:txbxContent>
                </v:textbox>
              </v:rect>
            </w:pict>
          </mc:Fallback>
        </mc:AlternateContent>
      </w:r>
      <w:r w:rsidRPr="003427F4">
        <w:rPr>
          <w:rFonts w:ascii="Times New Roman" w:hAnsi="Times New Roman"/>
          <w:noProof/>
          <w:sz w:val="24"/>
          <w:szCs w:val="24"/>
        </w:rPr>
        <mc:AlternateContent>
          <mc:Choice Requires="wps">
            <w:drawing>
              <wp:anchor distT="0" distB="0" distL="114300" distR="114300" simplePos="0" relativeHeight="252044288" behindDoc="0" locked="0" layoutInCell="1" allowOverlap="1" wp14:anchorId="7DEA5261" wp14:editId="216742A9">
                <wp:simplePos x="0" y="0"/>
                <wp:positionH relativeFrom="column">
                  <wp:posOffset>-63795</wp:posOffset>
                </wp:positionH>
                <wp:positionV relativeFrom="paragraph">
                  <wp:posOffset>4258075</wp:posOffset>
                </wp:positionV>
                <wp:extent cx="1019175" cy="1807210"/>
                <wp:effectExtent l="0" t="0" r="28575" b="21590"/>
                <wp:wrapNone/>
                <wp:docPr id="1306"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9175" cy="1807210"/>
                        </a:xfrm>
                        <a:prstGeom prst="rect">
                          <a:avLst/>
                        </a:prstGeom>
                        <a:solidFill>
                          <a:schemeClr val="bg1"/>
                        </a:solidFill>
                        <a:ln w="9525">
                          <a:solidFill>
                            <a:srgbClr val="000000"/>
                          </a:solidFill>
                          <a:miter lim="800000"/>
                          <a:headEnd/>
                          <a:tailEnd/>
                        </a:ln>
                      </wps:spPr>
                      <wps:txbx>
                        <w:txbxContent>
                          <w:p w:rsidR="00275F92" w:rsidRPr="00CA7290" w:rsidRDefault="00275F92" w:rsidP="006B5E50">
                            <w:pPr>
                              <w:pStyle w:val="ListParagraph"/>
                              <w:numPr>
                                <w:ilvl w:val="0"/>
                                <w:numId w:val="104"/>
                              </w:numPr>
                              <w:spacing w:after="0" w:line="240" w:lineRule="auto"/>
                              <w:ind w:left="180" w:right="-58" w:hanging="180"/>
                              <w:rPr>
                                <w:rFonts w:asciiTheme="minorBidi" w:hAnsiTheme="minorBidi"/>
                                <w:sz w:val="20"/>
                                <w:szCs w:val="20"/>
                              </w:rPr>
                            </w:pPr>
                            <w:r w:rsidRPr="00CA7290">
                              <w:rPr>
                                <w:rFonts w:asciiTheme="minorBidi" w:hAnsiTheme="minorBidi"/>
                                <w:bCs/>
                                <w:sz w:val="20"/>
                                <w:szCs w:val="20"/>
                              </w:rPr>
                              <w:t>M-1 (Peshawar – Islamabad)</w:t>
                            </w:r>
                          </w:p>
                          <w:p w:rsidR="00275F92" w:rsidRPr="00CA7290" w:rsidRDefault="00275F92" w:rsidP="006B5E50">
                            <w:pPr>
                              <w:pStyle w:val="ListParagraph"/>
                              <w:numPr>
                                <w:ilvl w:val="0"/>
                                <w:numId w:val="104"/>
                              </w:numPr>
                              <w:spacing w:after="0" w:line="240" w:lineRule="auto"/>
                              <w:ind w:left="180" w:right="-58" w:hanging="180"/>
                              <w:rPr>
                                <w:rFonts w:asciiTheme="minorBidi" w:hAnsiTheme="minorBidi"/>
                                <w:sz w:val="20"/>
                                <w:szCs w:val="20"/>
                              </w:rPr>
                            </w:pPr>
                            <w:r w:rsidRPr="00CA7290">
                              <w:rPr>
                                <w:rFonts w:asciiTheme="minorBidi" w:hAnsiTheme="minorBidi"/>
                                <w:bCs/>
                                <w:sz w:val="20"/>
                                <w:szCs w:val="20"/>
                              </w:rPr>
                              <w:t>M-2 (Islamabad –</w:t>
                            </w:r>
                            <w:proofErr w:type="spellStart"/>
                            <w:r w:rsidRPr="00CA7290">
                              <w:rPr>
                                <w:rFonts w:asciiTheme="minorBidi" w:hAnsiTheme="minorBidi"/>
                                <w:bCs/>
                                <w:sz w:val="20"/>
                                <w:szCs w:val="20"/>
                              </w:rPr>
                              <w:t>Bhera</w:t>
                            </w:r>
                            <w:proofErr w:type="spellEnd"/>
                            <w:r w:rsidRPr="00CA7290">
                              <w:rPr>
                                <w:rFonts w:asciiTheme="minorBidi" w:hAnsiTheme="minorBidi"/>
                                <w:bCs/>
                                <w:sz w:val="20"/>
                                <w:szCs w:val="20"/>
                              </w:rPr>
                              <w:t>)</w:t>
                            </w:r>
                          </w:p>
                          <w:p w:rsidR="00275F92" w:rsidRPr="00CA7290" w:rsidRDefault="00275F92" w:rsidP="006B5E50">
                            <w:pPr>
                              <w:pStyle w:val="ListParagraph"/>
                              <w:numPr>
                                <w:ilvl w:val="0"/>
                                <w:numId w:val="104"/>
                              </w:numPr>
                              <w:spacing w:after="0" w:line="240" w:lineRule="auto"/>
                              <w:ind w:left="180" w:right="-58" w:hanging="180"/>
                              <w:rPr>
                                <w:rFonts w:asciiTheme="minorBidi" w:hAnsiTheme="minorBidi"/>
                                <w:sz w:val="20"/>
                                <w:szCs w:val="20"/>
                              </w:rPr>
                            </w:pPr>
                            <w:r w:rsidRPr="00CA7290">
                              <w:rPr>
                                <w:rFonts w:asciiTheme="minorBidi" w:hAnsiTheme="minorBidi"/>
                                <w:bCs/>
                                <w:sz w:val="20"/>
                                <w:szCs w:val="20"/>
                              </w:rPr>
                              <w:t xml:space="preserve">E-35 (Burhan – </w:t>
                            </w:r>
                            <w:proofErr w:type="spellStart"/>
                            <w:r w:rsidRPr="00CA7290">
                              <w:rPr>
                                <w:rFonts w:asciiTheme="minorBidi" w:hAnsiTheme="minorBidi"/>
                                <w:bCs/>
                                <w:sz w:val="20"/>
                                <w:szCs w:val="20"/>
                              </w:rPr>
                              <w:t>Mansehra</w:t>
                            </w:r>
                            <w:proofErr w:type="spellEnd"/>
                            <w:r w:rsidRPr="00CA7290">
                              <w:rPr>
                                <w:rFonts w:asciiTheme="minorBidi" w:hAnsiTheme="minorBidi"/>
                                <w:bCs/>
                                <w:sz w:val="20"/>
                                <w:szCs w:val="20"/>
                              </w:rPr>
                              <w:t>)</w:t>
                            </w:r>
                          </w:p>
                          <w:p w:rsidR="00275F92" w:rsidRPr="00CA7290" w:rsidRDefault="00275F92" w:rsidP="006B5E50">
                            <w:pPr>
                              <w:pStyle w:val="ListParagraph"/>
                              <w:numPr>
                                <w:ilvl w:val="0"/>
                                <w:numId w:val="104"/>
                              </w:numPr>
                              <w:spacing w:after="0" w:line="240" w:lineRule="auto"/>
                              <w:ind w:left="180" w:right="-58" w:hanging="180"/>
                              <w:rPr>
                                <w:rFonts w:asciiTheme="minorBidi" w:hAnsiTheme="minorBidi"/>
                                <w:sz w:val="20"/>
                                <w:szCs w:val="20"/>
                              </w:rPr>
                            </w:pPr>
                            <w:r w:rsidRPr="00CA7290">
                              <w:rPr>
                                <w:rFonts w:asciiTheme="minorBidi" w:hAnsiTheme="minorBidi"/>
                                <w:bCs/>
                                <w:sz w:val="20"/>
                                <w:szCs w:val="20"/>
                              </w:rPr>
                              <w:t>Swat Expressway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EA5261" id="_x0000_s1109" style="position:absolute;margin-left:-5pt;margin-top:335.3pt;width:80.25pt;height:142.3pt;z-index:25204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" fillcolor="white [3212]">
                <v:textbox>
                  <w:txbxContent>
                    <w:p w:rsidR="00275F92" w:rsidRPr="00CA7290" w:rsidRDefault="00275F92" w:rsidP="006B5E50">
                      <w:pPr>
                        <w:pStyle w:val="ListParagraph"/>
                        <w:numPr>
                          <w:ilvl w:val="0"/>
                          <w:numId w:val="104"/>
                        </w:numPr>
                        <w:spacing w:after="0" w:line="240" w:lineRule="auto"/>
                        <w:ind w:left="180" w:right="-58" w:hanging="180"/>
                        <w:rPr>
                          <w:rFonts w:asciiTheme="minorBidi" w:hAnsiTheme="minorBidi"/>
                          <w:sz w:val="20"/>
                          <w:szCs w:val="20"/>
                        </w:rPr>
                      </w:pPr>
                      <w:r w:rsidRPr="00CA7290">
                        <w:rPr>
                          <w:rFonts w:asciiTheme="minorBidi" w:hAnsiTheme="minorBidi"/>
                          <w:bCs/>
                          <w:sz w:val="20"/>
                          <w:szCs w:val="20"/>
                        </w:rPr>
                        <w:t>M-1 (Peshawar – Islamabad)</w:t>
                      </w:r>
                    </w:p>
                    <w:p w:rsidR="00275F92" w:rsidRPr="00CA7290" w:rsidRDefault="00275F92" w:rsidP="006B5E50">
                      <w:pPr>
                        <w:pStyle w:val="ListParagraph"/>
                        <w:numPr>
                          <w:ilvl w:val="0"/>
                          <w:numId w:val="104"/>
                        </w:numPr>
                        <w:spacing w:after="0" w:line="240" w:lineRule="auto"/>
                        <w:ind w:left="180" w:right="-58" w:hanging="180"/>
                        <w:rPr>
                          <w:rFonts w:asciiTheme="minorBidi" w:hAnsiTheme="minorBidi"/>
                          <w:sz w:val="20"/>
                          <w:szCs w:val="20"/>
                        </w:rPr>
                      </w:pPr>
                      <w:r w:rsidRPr="00CA7290">
                        <w:rPr>
                          <w:rFonts w:asciiTheme="minorBidi" w:hAnsiTheme="minorBidi"/>
                          <w:bCs/>
                          <w:sz w:val="20"/>
                          <w:szCs w:val="20"/>
                        </w:rPr>
                        <w:t>M-2 (Islamabad –</w:t>
                      </w:r>
                      <w:proofErr w:type="spellStart"/>
                      <w:r w:rsidRPr="00CA7290">
                        <w:rPr>
                          <w:rFonts w:asciiTheme="minorBidi" w:hAnsiTheme="minorBidi"/>
                          <w:bCs/>
                          <w:sz w:val="20"/>
                          <w:szCs w:val="20"/>
                        </w:rPr>
                        <w:t>Bhera</w:t>
                      </w:r>
                      <w:proofErr w:type="spellEnd"/>
                      <w:r w:rsidRPr="00CA7290">
                        <w:rPr>
                          <w:rFonts w:asciiTheme="minorBidi" w:hAnsiTheme="minorBidi"/>
                          <w:bCs/>
                          <w:sz w:val="20"/>
                          <w:szCs w:val="20"/>
                        </w:rPr>
                        <w:t>)</w:t>
                      </w:r>
                    </w:p>
                    <w:p w:rsidR="00275F92" w:rsidRPr="00CA7290" w:rsidRDefault="00275F92" w:rsidP="006B5E50">
                      <w:pPr>
                        <w:pStyle w:val="ListParagraph"/>
                        <w:numPr>
                          <w:ilvl w:val="0"/>
                          <w:numId w:val="104"/>
                        </w:numPr>
                        <w:spacing w:after="0" w:line="240" w:lineRule="auto"/>
                        <w:ind w:left="180" w:right="-58" w:hanging="180"/>
                        <w:rPr>
                          <w:rFonts w:asciiTheme="minorBidi" w:hAnsiTheme="minorBidi"/>
                          <w:sz w:val="20"/>
                          <w:szCs w:val="20"/>
                        </w:rPr>
                      </w:pPr>
                      <w:r w:rsidRPr="00CA7290">
                        <w:rPr>
                          <w:rFonts w:asciiTheme="minorBidi" w:hAnsiTheme="minorBidi"/>
                          <w:bCs/>
                          <w:sz w:val="20"/>
                          <w:szCs w:val="20"/>
                        </w:rPr>
                        <w:t xml:space="preserve">E-35 (Burhan – </w:t>
                      </w:r>
                      <w:proofErr w:type="spellStart"/>
                      <w:r w:rsidRPr="00CA7290">
                        <w:rPr>
                          <w:rFonts w:asciiTheme="minorBidi" w:hAnsiTheme="minorBidi"/>
                          <w:bCs/>
                          <w:sz w:val="20"/>
                          <w:szCs w:val="20"/>
                        </w:rPr>
                        <w:t>Mansehra</w:t>
                      </w:r>
                      <w:proofErr w:type="spellEnd"/>
                      <w:r w:rsidRPr="00CA7290">
                        <w:rPr>
                          <w:rFonts w:asciiTheme="minorBidi" w:hAnsiTheme="minorBidi"/>
                          <w:bCs/>
                          <w:sz w:val="20"/>
                          <w:szCs w:val="20"/>
                        </w:rPr>
                        <w:t>)</w:t>
                      </w:r>
                    </w:p>
                    <w:p w:rsidR="00275F92" w:rsidRPr="00CA7290" w:rsidRDefault="00275F92" w:rsidP="006B5E50">
                      <w:pPr>
                        <w:pStyle w:val="ListParagraph"/>
                        <w:numPr>
                          <w:ilvl w:val="0"/>
                          <w:numId w:val="104"/>
                        </w:numPr>
                        <w:spacing w:after="0" w:line="240" w:lineRule="auto"/>
                        <w:ind w:left="180" w:right="-58" w:hanging="180"/>
                        <w:rPr>
                          <w:rFonts w:asciiTheme="minorBidi" w:hAnsiTheme="minorBidi"/>
                          <w:sz w:val="20"/>
                          <w:szCs w:val="20"/>
                        </w:rPr>
                      </w:pPr>
                      <w:r w:rsidRPr="00CA7290">
                        <w:rPr>
                          <w:rFonts w:asciiTheme="minorBidi" w:hAnsiTheme="minorBidi"/>
                          <w:bCs/>
                          <w:sz w:val="20"/>
                          <w:szCs w:val="20"/>
                        </w:rPr>
                        <w:t>Swat Expressway</w:t>
                      </w:r>
                    </w:p>
                  </w:txbxContent>
                </v:textbox>
              </v:rect>
            </w:pict>
          </mc:Fallback>
        </mc:AlternateContent>
      </w:r>
      <w:r w:rsidRPr="003427F4">
        <w:rPr>
          <w:rFonts w:ascii="Times New Roman" w:hAnsi="Times New Roman"/>
          <w:noProof/>
          <w:sz w:val="24"/>
          <w:szCs w:val="24"/>
        </w:rPr>
        <mc:AlternateContent>
          <mc:Choice Requires="wps">
            <w:drawing>
              <wp:anchor distT="0" distB="0" distL="114300" distR="114300" simplePos="0" relativeHeight="252046336" behindDoc="0" locked="0" layoutInCell="1" allowOverlap="1" wp14:anchorId="117504C5" wp14:editId="5144B5F5">
                <wp:simplePos x="0" y="0"/>
                <wp:positionH relativeFrom="column">
                  <wp:posOffset>4157330</wp:posOffset>
                </wp:positionH>
                <wp:positionV relativeFrom="paragraph">
                  <wp:posOffset>4258074</wp:posOffset>
                </wp:positionV>
                <wp:extent cx="1031875" cy="1807535"/>
                <wp:effectExtent l="0" t="0" r="15875" b="21590"/>
                <wp:wrapNone/>
                <wp:docPr id="1307"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1875" cy="1807535"/>
                        </a:xfrm>
                        <a:prstGeom prst="rect">
                          <a:avLst/>
                        </a:prstGeom>
                        <a:solidFill>
                          <a:schemeClr val="bg1"/>
                        </a:solidFill>
                        <a:ln w="9525">
                          <a:solidFill>
                            <a:srgbClr val="000000"/>
                          </a:solidFill>
                          <a:miter lim="800000"/>
                          <a:headEnd/>
                          <a:tailEnd/>
                        </a:ln>
                      </wps:spPr>
                      <wps:txbx>
                        <w:txbxContent>
                          <w:p w:rsidR="00275F92" w:rsidRPr="00CA7290" w:rsidRDefault="00275F92" w:rsidP="006B5E50">
                            <w:pPr>
                              <w:pStyle w:val="ListParagraph"/>
                              <w:numPr>
                                <w:ilvl w:val="0"/>
                                <w:numId w:val="104"/>
                              </w:numPr>
                              <w:spacing w:after="0" w:line="240" w:lineRule="auto"/>
                              <w:ind w:left="180" w:right="-58" w:hanging="180"/>
                              <w:rPr>
                                <w:rFonts w:asciiTheme="minorBidi" w:hAnsiTheme="minorBidi"/>
                                <w:sz w:val="20"/>
                                <w:szCs w:val="20"/>
                              </w:rPr>
                            </w:pPr>
                            <w:r w:rsidRPr="00CA7290">
                              <w:rPr>
                                <w:rFonts w:asciiTheme="minorBidi" w:hAnsiTheme="minorBidi"/>
                                <w:bCs/>
                                <w:sz w:val="20"/>
                                <w:szCs w:val="20"/>
                              </w:rPr>
                              <w:t xml:space="preserve">N-5 (Lahore - </w:t>
                            </w:r>
                            <w:proofErr w:type="spellStart"/>
                            <w:r w:rsidRPr="00CA7290">
                              <w:rPr>
                                <w:rFonts w:asciiTheme="minorBidi" w:hAnsiTheme="minorBidi"/>
                                <w:bCs/>
                                <w:sz w:val="20"/>
                                <w:szCs w:val="20"/>
                              </w:rPr>
                              <w:t>Sadiqabad</w:t>
                            </w:r>
                            <w:proofErr w:type="spellEnd"/>
                            <w:r w:rsidRPr="00CA7290">
                              <w:rPr>
                                <w:rFonts w:asciiTheme="minorBidi" w:hAnsiTheme="minorBidi"/>
                                <w:bCs/>
                                <w:sz w:val="20"/>
                                <w:szCs w:val="20"/>
                              </w:rPr>
                              <w:t>)</w:t>
                            </w:r>
                          </w:p>
                          <w:p w:rsidR="00275F92" w:rsidRPr="00C57EA1" w:rsidRDefault="00275F92" w:rsidP="003427F4">
                            <w:pPr>
                              <w:pStyle w:val="ListParagraph"/>
                              <w:ind w:left="360" w:right="-58"/>
                              <w:rPr>
                                <w:rFonts w:asciiTheme="minorBidi" w:hAnsiTheme="minorBidi"/>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7504C5" id="_x0000_s1110" style="position:absolute;margin-left:327.35pt;margin-top:335.3pt;width:81.25pt;height:142.35pt;z-index:25204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" fillcolor="white [3212]">
                <v:textbox>
                  <w:txbxContent>
                    <w:p w:rsidR="00275F92" w:rsidRPr="00CA7290" w:rsidRDefault="00275F92" w:rsidP="006B5E50">
                      <w:pPr>
                        <w:pStyle w:val="ListParagraph"/>
                        <w:numPr>
                          <w:ilvl w:val="0"/>
                          <w:numId w:val="104"/>
                        </w:numPr>
                        <w:spacing w:after="0" w:line="240" w:lineRule="auto"/>
                        <w:ind w:left="180" w:right="-58" w:hanging="180"/>
                        <w:rPr>
                          <w:rFonts w:asciiTheme="minorBidi" w:hAnsiTheme="minorBidi"/>
                          <w:sz w:val="20"/>
                          <w:szCs w:val="20"/>
                        </w:rPr>
                      </w:pPr>
                      <w:r w:rsidRPr="00CA7290">
                        <w:rPr>
                          <w:rFonts w:asciiTheme="minorBidi" w:hAnsiTheme="minorBidi"/>
                          <w:bCs/>
                          <w:sz w:val="20"/>
                          <w:szCs w:val="20"/>
                        </w:rPr>
                        <w:t xml:space="preserve">N-5 (Lahore - </w:t>
                      </w:r>
                      <w:proofErr w:type="spellStart"/>
                      <w:r w:rsidRPr="00CA7290">
                        <w:rPr>
                          <w:rFonts w:asciiTheme="minorBidi" w:hAnsiTheme="minorBidi"/>
                          <w:bCs/>
                          <w:sz w:val="20"/>
                          <w:szCs w:val="20"/>
                        </w:rPr>
                        <w:t>Sadiqabad</w:t>
                      </w:r>
                      <w:proofErr w:type="spellEnd"/>
                      <w:r w:rsidRPr="00CA7290">
                        <w:rPr>
                          <w:rFonts w:asciiTheme="minorBidi" w:hAnsiTheme="minorBidi"/>
                          <w:bCs/>
                          <w:sz w:val="20"/>
                          <w:szCs w:val="20"/>
                        </w:rPr>
                        <w:t>)</w:t>
                      </w:r>
                    </w:p>
                    <w:p w:rsidR="00275F92" w:rsidRPr="00C57EA1" w:rsidRDefault="00275F92" w:rsidP="003427F4">
                      <w:pPr>
                        <w:pStyle w:val="ListParagraph"/>
                        <w:ind w:left="360" w:right="-58"/>
                        <w:rPr>
                          <w:rFonts w:asciiTheme="minorBidi" w:hAnsiTheme="minorBidi"/>
                          <w:sz w:val="20"/>
                          <w:szCs w:val="20"/>
                        </w:rPr>
                      </w:pPr>
                    </w:p>
                  </w:txbxContent>
                </v:textbox>
              </v:rect>
            </w:pict>
          </mc:Fallback>
        </mc:AlternateContent>
      </w:r>
      <w:r w:rsidRPr="003427F4">
        <w:rPr>
          <w:rFonts w:ascii="Times New Roman" w:hAnsi="Times New Roman"/>
          <w:noProof/>
          <w:color w:val="FFFFFF" w:themeColor="background1"/>
          <w:sz w:val="24"/>
          <w:szCs w:val="24"/>
        </w:rPr>
        <mc:AlternateContent>
          <mc:Choice Requires="wps">
            <w:drawing>
              <wp:anchor distT="0" distB="0" distL="114300" distR="114300" simplePos="0" relativeHeight="252020736" behindDoc="0" locked="0" layoutInCell="1" allowOverlap="1" wp14:anchorId="54056147" wp14:editId="6D71C27F">
                <wp:simplePos x="0" y="0"/>
                <wp:positionH relativeFrom="column">
                  <wp:posOffset>8378456</wp:posOffset>
                </wp:positionH>
                <wp:positionV relativeFrom="paragraph">
                  <wp:posOffset>3109757</wp:posOffset>
                </wp:positionV>
                <wp:extent cx="882502" cy="621665"/>
                <wp:effectExtent l="0" t="0" r="13335" b="26035"/>
                <wp:wrapNone/>
                <wp:docPr id="1308"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2502" cy="621665"/>
                        </a:xfrm>
                        <a:prstGeom prst="rect">
                          <a:avLst/>
                        </a:prstGeom>
                        <a:solidFill>
                          <a:srgbClr val="00B050"/>
                        </a:solidFill>
                        <a:ln w="9525">
                          <a:solidFill>
                            <a:srgbClr val="000000"/>
                          </a:solidFill>
                          <a:miter lim="800000"/>
                          <a:headEnd/>
                          <a:tailEnd/>
                        </a:ln>
                      </wps:spPr>
                      <wps:txbx>
                        <w:txbxContent>
                          <w:p w:rsidR="00275F92" w:rsidRPr="00855FB5" w:rsidRDefault="00275F92" w:rsidP="003427F4">
                            <w:pPr>
                              <w:spacing w:line="240" w:lineRule="auto"/>
                              <w:jc w:val="center"/>
                              <w:rPr>
                                <w:rFonts w:asciiTheme="minorBidi" w:hAnsiTheme="minorBidi"/>
                                <w:sz w:val="16"/>
                                <w:szCs w:val="16"/>
                              </w:rPr>
                            </w:pPr>
                            <w:r w:rsidRPr="00855FB5">
                              <w:rPr>
                                <w:rFonts w:asciiTheme="minorBidi" w:hAnsiTheme="minorBidi"/>
                                <w:b/>
                                <w:bCs/>
                                <w:sz w:val="16"/>
                                <w:szCs w:val="16"/>
                              </w:rPr>
                              <w:t>Commandant</w:t>
                            </w:r>
                          </w:p>
                          <w:p w:rsidR="00275F92" w:rsidRPr="003926CA" w:rsidRDefault="00275F92" w:rsidP="003427F4">
                            <w:pPr>
                              <w:spacing w:line="240" w:lineRule="auto"/>
                              <w:jc w:val="center"/>
                              <w:rPr>
                                <w:rFonts w:asciiTheme="minorBidi" w:hAnsiTheme="minorBidi"/>
                                <w:sz w:val="18"/>
                                <w:szCs w:val="18"/>
                              </w:rPr>
                            </w:pPr>
                            <w:proofErr w:type="spellStart"/>
                            <w:r w:rsidRPr="003926CA">
                              <w:rPr>
                                <w:rFonts w:asciiTheme="minorBidi" w:hAnsiTheme="minorBidi"/>
                                <w:b/>
                                <w:bCs/>
                                <w:sz w:val="18"/>
                                <w:szCs w:val="18"/>
                              </w:rPr>
                              <w:t>Trg</w:t>
                            </w:r>
                            <w:proofErr w:type="spellEnd"/>
                            <w:r w:rsidRPr="003926CA">
                              <w:rPr>
                                <w:rFonts w:asciiTheme="minorBidi" w:hAnsiTheme="minorBidi"/>
                                <w:b/>
                                <w:bCs/>
                                <w:sz w:val="18"/>
                                <w:szCs w:val="18"/>
                              </w:rPr>
                              <w:t>. College</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4056147" id="Rectangle 12" o:spid="_x0000_s1111" style="position:absolute;margin-left:659.7pt;margin-top:244.85pt;width:69.5pt;height:48.95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" fillcolor="#00b050">
                <v:textbox>
                  <w:txbxContent>
                    <w:p w:rsidR="00275F92" w:rsidRPr="00855FB5" w:rsidRDefault="00275F92" w:rsidP="003427F4">
                      <w:pPr>
                        <w:spacing w:line="240" w:lineRule="auto"/>
                        <w:jc w:val="center"/>
                        <w:rPr>
                          <w:rFonts w:asciiTheme="minorBidi" w:hAnsiTheme="minorBidi"/>
                          <w:sz w:val="16"/>
                          <w:szCs w:val="16"/>
                        </w:rPr>
                      </w:pPr>
                      <w:r w:rsidRPr="00855FB5">
                        <w:rPr>
                          <w:rFonts w:asciiTheme="minorBidi" w:hAnsiTheme="minorBidi"/>
                          <w:b/>
                          <w:bCs/>
                          <w:sz w:val="16"/>
                          <w:szCs w:val="16"/>
                        </w:rPr>
                        <w:t>Commandant</w:t>
                      </w:r>
                    </w:p>
                    <w:p w:rsidR="00275F92" w:rsidRPr="003926CA" w:rsidRDefault="00275F92" w:rsidP="003427F4">
                      <w:pPr>
                        <w:spacing w:line="240" w:lineRule="auto"/>
                        <w:jc w:val="center"/>
                        <w:rPr>
                          <w:rFonts w:asciiTheme="minorBidi" w:hAnsiTheme="minorBidi"/>
                          <w:sz w:val="18"/>
                          <w:szCs w:val="18"/>
                        </w:rPr>
                      </w:pPr>
                      <w:proofErr w:type="spellStart"/>
                      <w:r w:rsidRPr="003926CA">
                        <w:rPr>
                          <w:rFonts w:asciiTheme="minorBidi" w:hAnsiTheme="minorBidi"/>
                          <w:b/>
                          <w:bCs/>
                          <w:sz w:val="18"/>
                          <w:szCs w:val="18"/>
                        </w:rPr>
                        <w:t>Trg</w:t>
                      </w:r>
                      <w:proofErr w:type="spellEnd"/>
                      <w:r w:rsidRPr="003926CA">
                        <w:rPr>
                          <w:rFonts w:asciiTheme="minorBidi" w:hAnsiTheme="minorBidi"/>
                          <w:b/>
                          <w:bCs/>
                          <w:sz w:val="18"/>
                          <w:szCs w:val="18"/>
                        </w:rPr>
                        <w:t>. College</w:t>
                      </w:r>
                    </w:p>
                  </w:txbxContent>
                </v:textbox>
              </v:rect>
            </w:pict>
          </mc:Fallback>
        </mc:AlternateContent>
      </w:r>
      <w:r w:rsidRPr="003427F4">
        <w:rPr>
          <w:rFonts w:ascii="Times New Roman" w:hAnsi="Times New Roman"/>
          <w:noProof/>
          <w:sz w:val="24"/>
          <w:szCs w:val="24"/>
        </w:rPr>
        <mc:AlternateContent>
          <mc:Choice Requires="wps">
            <w:drawing>
              <wp:anchor distT="0" distB="0" distL="114300" distR="114300" simplePos="0" relativeHeight="252014592" behindDoc="0" locked="0" layoutInCell="1" allowOverlap="1" wp14:anchorId="403F7CF2" wp14:editId="5EA91EAA">
                <wp:simplePos x="0" y="0"/>
                <wp:positionH relativeFrom="column">
                  <wp:posOffset>2052955</wp:posOffset>
                </wp:positionH>
                <wp:positionV relativeFrom="paragraph">
                  <wp:posOffset>2729230</wp:posOffset>
                </wp:positionV>
                <wp:extent cx="1554480" cy="0"/>
                <wp:effectExtent l="0" t="0" r="26670" b="19050"/>
                <wp:wrapNone/>
                <wp:docPr id="1309" name="AutoShape 1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5448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F60CE08" id="AutoShape 108" o:spid="_x0000_s1026" type="#_x0000_t32" style="position:absolute;margin-left:161.65pt;margin-top:214.9pt;width:122.4pt;height:0;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"/>
            </w:pict>
          </mc:Fallback>
        </mc:AlternateContent>
      </w:r>
      <w:r w:rsidRPr="003427F4">
        <w:rPr>
          <w:rFonts w:ascii="Times New Roman" w:hAnsi="Times New Roman"/>
          <w:noProof/>
          <w:sz w:val="24"/>
          <w:szCs w:val="24"/>
        </w:rPr>
        <mc:AlternateContent>
          <mc:Choice Requires="wps">
            <w:drawing>
              <wp:anchor distT="0" distB="0" distL="114300" distR="114300" simplePos="0" relativeHeight="252022784" behindDoc="0" locked="0" layoutInCell="1" allowOverlap="1" wp14:anchorId="190A35EE" wp14:editId="37C39A97">
                <wp:simplePos x="0" y="0"/>
                <wp:positionH relativeFrom="column">
                  <wp:posOffset>2049780</wp:posOffset>
                </wp:positionH>
                <wp:positionV relativeFrom="paragraph">
                  <wp:posOffset>2732405</wp:posOffset>
                </wp:positionV>
                <wp:extent cx="635" cy="365760"/>
                <wp:effectExtent l="0" t="0" r="37465" b="34290"/>
                <wp:wrapNone/>
                <wp:docPr id="1310" name="AutoShape 1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657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C419ED0" id="AutoShape 109" o:spid="_x0000_s1026" type="#_x0000_t32" style="position:absolute;margin-left:161.4pt;margin-top:215.15pt;width:.05pt;height:28.8pt;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"/>
            </w:pict>
          </mc:Fallback>
        </mc:AlternateContent>
      </w:r>
      <w:r w:rsidRPr="003427F4">
        <w:rPr>
          <w:rFonts w:ascii="Times New Roman" w:hAnsi="Times New Roman"/>
          <w:noProof/>
          <w:sz w:val="24"/>
          <w:szCs w:val="24"/>
        </w:rPr>
        <mc:AlternateContent>
          <mc:Choice Requires="wps">
            <w:drawing>
              <wp:anchor distT="0" distB="0" distL="114300" distR="114300" simplePos="0" relativeHeight="252033024" behindDoc="0" locked="0" layoutInCell="1" allowOverlap="1" wp14:anchorId="660E765C" wp14:editId="53DF89A7">
                <wp:simplePos x="0" y="0"/>
                <wp:positionH relativeFrom="column">
                  <wp:posOffset>3613150</wp:posOffset>
                </wp:positionH>
                <wp:positionV relativeFrom="paragraph">
                  <wp:posOffset>2738755</wp:posOffset>
                </wp:positionV>
                <wp:extent cx="635" cy="365760"/>
                <wp:effectExtent l="0" t="0" r="37465" b="34290"/>
                <wp:wrapNone/>
                <wp:docPr id="1311" name="AutoShape 1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657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6949B8F" id="AutoShape 109" o:spid="_x0000_s1026" type="#_x0000_t32" style="position:absolute;margin-left:284.5pt;margin-top:215.65pt;width:.05pt;height:28.8pt;z-index:2520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"/>
            </w:pict>
          </mc:Fallback>
        </mc:AlternateContent>
      </w:r>
      <w:r w:rsidRPr="003427F4">
        <w:rPr>
          <w:rFonts w:ascii="Times New Roman" w:hAnsi="Times New Roman"/>
          <w:noProof/>
          <w:sz w:val="24"/>
          <w:szCs w:val="24"/>
        </w:rPr>
        <mc:AlternateContent>
          <mc:Choice Requires="wps">
            <w:drawing>
              <wp:anchor distT="0" distB="0" distL="114300" distR="114300" simplePos="0" relativeHeight="252052480" behindDoc="0" locked="0" layoutInCell="1" allowOverlap="1" wp14:anchorId="41B0AA87" wp14:editId="318AD53C">
                <wp:simplePos x="0" y="0"/>
                <wp:positionH relativeFrom="column">
                  <wp:posOffset>4210050</wp:posOffset>
                </wp:positionH>
                <wp:positionV relativeFrom="paragraph">
                  <wp:posOffset>1737995</wp:posOffset>
                </wp:positionV>
                <wp:extent cx="1828800" cy="807720"/>
                <wp:effectExtent l="0" t="0" r="19050" b="11430"/>
                <wp:wrapNone/>
                <wp:docPr id="12"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807720"/>
                        </a:xfrm>
                        <a:prstGeom prst="rect">
                          <a:avLst/>
                        </a:prstGeom>
                        <a:solidFill>
                          <a:srgbClr val="0070C0"/>
                        </a:solidFill>
                        <a:ln w="9525">
                          <a:solidFill>
                            <a:srgbClr val="000000"/>
                          </a:solidFill>
                          <a:miter lim="800000"/>
                          <a:headEnd/>
                          <a:tailEnd/>
                        </a:ln>
                      </wps:spPr>
                      <wps:txbx>
                        <w:txbxContent>
                          <w:p w:rsidR="00275F92" w:rsidRPr="00FF3213" w:rsidRDefault="00275F92" w:rsidP="003427F4">
                            <w:pPr>
                              <w:spacing w:line="240" w:lineRule="auto"/>
                              <w:jc w:val="center"/>
                              <w:rPr>
                                <w:rFonts w:asciiTheme="minorBidi" w:hAnsiTheme="minorBidi"/>
                                <w:b/>
                                <w:bCs/>
                                <w:color w:val="FFFFFF" w:themeColor="background1"/>
                                <w:sz w:val="34"/>
                                <w:szCs w:val="34"/>
                              </w:rPr>
                            </w:pPr>
                            <w:r w:rsidRPr="00FF3213">
                              <w:rPr>
                                <w:rFonts w:asciiTheme="minorBidi" w:hAnsiTheme="minorBidi"/>
                                <w:b/>
                                <w:bCs/>
                                <w:color w:val="FFFFFF" w:themeColor="background1"/>
                                <w:sz w:val="34"/>
                                <w:szCs w:val="34"/>
                              </w:rPr>
                              <w:t>Addl. IG</w:t>
                            </w:r>
                          </w:p>
                          <w:p w:rsidR="00275F92" w:rsidRPr="00473E7D" w:rsidRDefault="00275F92" w:rsidP="003427F4">
                            <w:pPr>
                              <w:spacing w:line="240" w:lineRule="auto"/>
                              <w:jc w:val="center"/>
                              <w:rPr>
                                <w:rFonts w:asciiTheme="minorBidi" w:hAnsiTheme="minorBidi"/>
                                <w:b/>
                                <w:bCs/>
                                <w:color w:val="FFFFFF" w:themeColor="background1"/>
                                <w:sz w:val="32"/>
                                <w:szCs w:val="32"/>
                              </w:rPr>
                            </w:pPr>
                            <w:r w:rsidRPr="00FF3213">
                              <w:rPr>
                                <w:rFonts w:asciiTheme="minorBidi" w:hAnsiTheme="minorBidi"/>
                                <w:b/>
                                <w:bCs/>
                                <w:color w:val="FFFFFF" w:themeColor="background1"/>
                                <w:sz w:val="34"/>
                                <w:szCs w:val="34"/>
                              </w:rPr>
                              <w:t>(</w:t>
                            </w:r>
                            <w:r>
                              <w:rPr>
                                <w:rFonts w:asciiTheme="minorBidi" w:hAnsiTheme="minorBidi"/>
                                <w:b/>
                                <w:bCs/>
                                <w:color w:val="FFFFFF" w:themeColor="background1"/>
                                <w:sz w:val="34"/>
                                <w:szCs w:val="34"/>
                              </w:rPr>
                              <w:t>South</w:t>
                            </w:r>
                            <w:r w:rsidRPr="00FF3213">
                              <w:rPr>
                                <w:rFonts w:asciiTheme="minorBidi" w:hAnsiTheme="minorBidi"/>
                                <w:b/>
                                <w:bCs/>
                                <w:color w:val="FFFFFF" w:themeColor="background1"/>
                                <w:sz w:val="34"/>
                                <w:szCs w:val="34"/>
                              </w:rPr>
                              <w:t xml:space="preserve"> Region)</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1B0AA87" id="Rectangle 8" o:spid="_x0000_s1112" style="position:absolute;margin-left:331.5pt;margin-top:136.85pt;width:2in;height:63.6pt;z-index:25205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" fillcolor="#0070c0">
                <v:textbox>
                  <w:txbxContent>
                    <w:p w:rsidR="00275F92" w:rsidRPr="00FF3213" w:rsidRDefault="00275F92" w:rsidP="003427F4">
                      <w:pPr>
                        <w:spacing w:line="240" w:lineRule="auto"/>
                        <w:jc w:val="center"/>
                        <w:rPr>
                          <w:rFonts w:asciiTheme="minorBidi" w:hAnsiTheme="minorBidi"/>
                          <w:b/>
                          <w:bCs/>
                          <w:color w:val="FFFFFF" w:themeColor="background1"/>
                          <w:sz w:val="34"/>
                          <w:szCs w:val="34"/>
                        </w:rPr>
                      </w:pPr>
                      <w:r w:rsidRPr="00FF3213">
                        <w:rPr>
                          <w:rFonts w:asciiTheme="minorBidi" w:hAnsiTheme="minorBidi"/>
                          <w:b/>
                          <w:bCs/>
                          <w:color w:val="FFFFFF" w:themeColor="background1"/>
                          <w:sz w:val="34"/>
                          <w:szCs w:val="34"/>
                        </w:rPr>
                        <w:t>Addl. IG</w:t>
                      </w:r>
                    </w:p>
                    <w:p w:rsidR="00275F92" w:rsidRPr="00473E7D" w:rsidRDefault="00275F92" w:rsidP="003427F4">
                      <w:pPr>
                        <w:spacing w:line="240" w:lineRule="auto"/>
                        <w:jc w:val="center"/>
                        <w:rPr>
                          <w:rFonts w:asciiTheme="minorBidi" w:hAnsiTheme="minorBidi"/>
                          <w:b/>
                          <w:bCs/>
                          <w:color w:val="FFFFFF" w:themeColor="background1"/>
                          <w:sz w:val="32"/>
                          <w:szCs w:val="32"/>
                        </w:rPr>
                      </w:pPr>
                      <w:r w:rsidRPr="00FF3213">
                        <w:rPr>
                          <w:rFonts w:asciiTheme="minorBidi" w:hAnsiTheme="minorBidi"/>
                          <w:b/>
                          <w:bCs/>
                          <w:color w:val="FFFFFF" w:themeColor="background1"/>
                          <w:sz w:val="34"/>
                          <w:szCs w:val="34"/>
                        </w:rPr>
                        <w:t>(</w:t>
                      </w:r>
                      <w:r>
                        <w:rPr>
                          <w:rFonts w:asciiTheme="minorBidi" w:hAnsiTheme="minorBidi"/>
                          <w:b/>
                          <w:bCs/>
                          <w:color w:val="FFFFFF" w:themeColor="background1"/>
                          <w:sz w:val="34"/>
                          <w:szCs w:val="34"/>
                        </w:rPr>
                        <w:t>South</w:t>
                      </w:r>
                      <w:r w:rsidRPr="00FF3213">
                        <w:rPr>
                          <w:rFonts w:asciiTheme="minorBidi" w:hAnsiTheme="minorBidi"/>
                          <w:b/>
                          <w:bCs/>
                          <w:color w:val="FFFFFF" w:themeColor="background1"/>
                          <w:sz w:val="34"/>
                          <w:szCs w:val="34"/>
                        </w:rPr>
                        <w:t xml:space="preserve"> Region)</w:t>
                      </w:r>
                    </w:p>
                  </w:txbxContent>
                </v:textbox>
              </v:rect>
            </w:pict>
          </mc:Fallback>
        </mc:AlternateContent>
      </w:r>
      <w:r w:rsidRPr="003427F4">
        <w:rPr>
          <w:rFonts w:ascii="Times New Roman" w:hAnsi="Times New Roman"/>
          <w:noProof/>
          <w:color w:val="FFFFFF" w:themeColor="background1"/>
          <w:sz w:val="24"/>
          <w:szCs w:val="24"/>
        </w:rPr>
        <mc:AlternateContent>
          <mc:Choice Requires="wps">
            <w:drawing>
              <wp:anchor distT="0" distB="0" distL="114300" distR="114300" simplePos="0" relativeHeight="252053504" behindDoc="0" locked="0" layoutInCell="1" allowOverlap="1" wp14:anchorId="3623309F" wp14:editId="7F0D04B9">
                <wp:simplePos x="0" y="0"/>
                <wp:positionH relativeFrom="column">
                  <wp:posOffset>5663565</wp:posOffset>
                </wp:positionH>
                <wp:positionV relativeFrom="paragraph">
                  <wp:posOffset>3096895</wp:posOffset>
                </wp:positionV>
                <wp:extent cx="822960" cy="621665"/>
                <wp:effectExtent l="0" t="0" r="15240" b="26035"/>
                <wp:wrapNone/>
                <wp:docPr id="1312"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22960" cy="621665"/>
                        </a:xfrm>
                        <a:prstGeom prst="rect">
                          <a:avLst/>
                        </a:prstGeom>
                        <a:solidFill>
                          <a:srgbClr val="00B050"/>
                        </a:solidFill>
                        <a:ln w="9525">
                          <a:solidFill>
                            <a:srgbClr val="000000"/>
                          </a:solidFill>
                          <a:miter lim="800000"/>
                          <a:headEnd/>
                          <a:tailEnd/>
                        </a:ln>
                      </wps:spPr>
                      <wps:txbx>
                        <w:txbxContent>
                          <w:p w:rsidR="00275F92" w:rsidRPr="003926CA" w:rsidRDefault="00275F92" w:rsidP="003427F4">
                            <w:pPr>
                              <w:spacing w:line="240" w:lineRule="auto"/>
                              <w:jc w:val="center"/>
                              <w:rPr>
                                <w:rFonts w:asciiTheme="minorBidi" w:hAnsiTheme="minorBidi"/>
                                <w:b/>
                                <w:bCs/>
                                <w:sz w:val="18"/>
                                <w:szCs w:val="18"/>
                              </w:rPr>
                            </w:pPr>
                            <w:r>
                              <w:rPr>
                                <w:rFonts w:asciiTheme="minorBidi" w:hAnsiTheme="minorBidi"/>
                                <w:b/>
                                <w:bCs/>
                                <w:sz w:val="18"/>
                                <w:szCs w:val="18"/>
                              </w:rPr>
                              <w:t>DIG</w:t>
                            </w:r>
                            <w:r w:rsidRPr="003926CA">
                              <w:rPr>
                                <w:rFonts w:asciiTheme="minorBidi" w:hAnsiTheme="minorBidi"/>
                                <w:b/>
                                <w:bCs/>
                                <w:sz w:val="18"/>
                                <w:szCs w:val="18"/>
                              </w:rPr>
                              <w:t xml:space="preserve"> </w:t>
                            </w:r>
                          </w:p>
                          <w:p w:rsidR="00275F92" w:rsidRPr="003926CA" w:rsidRDefault="00275F92" w:rsidP="003427F4">
                            <w:pPr>
                              <w:spacing w:line="240" w:lineRule="auto"/>
                              <w:jc w:val="center"/>
                              <w:rPr>
                                <w:rFonts w:asciiTheme="minorBidi" w:hAnsiTheme="minorBidi"/>
                                <w:b/>
                                <w:bCs/>
                                <w:sz w:val="18"/>
                                <w:szCs w:val="18"/>
                              </w:rPr>
                            </w:pPr>
                            <w:r w:rsidRPr="003926CA">
                              <w:rPr>
                                <w:rFonts w:asciiTheme="minorBidi" w:hAnsiTheme="minorBidi"/>
                                <w:b/>
                                <w:bCs/>
                                <w:sz w:val="18"/>
                                <w:szCs w:val="18"/>
                              </w:rPr>
                              <w:t>(</w:t>
                            </w:r>
                            <w:r>
                              <w:rPr>
                                <w:rFonts w:asciiTheme="minorBidi" w:hAnsiTheme="minorBidi"/>
                                <w:b/>
                                <w:bCs/>
                                <w:sz w:val="18"/>
                                <w:szCs w:val="18"/>
                              </w:rPr>
                              <w:t>N-50</w:t>
                            </w:r>
                            <w:r w:rsidRPr="003926CA">
                              <w:rPr>
                                <w:rFonts w:asciiTheme="minorBidi" w:hAnsiTheme="minorBidi"/>
                                <w:b/>
                                <w:bCs/>
                                <w:sz w:val="18"/>
                                <w:szCs w:val="18"/>
                              </w:rPr>
                              <w:t>)</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623309F" id="Rectangle 7" o:spid="_x0000_s1113" style="position:absolute;margin-left:445.95pt;margin-top:243.85pt;width:64.8pt;height:48.95pt;z-index:25205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" fillcolor="#00b050">
                <v:textbox>
                  <w:txbxContent>
                    <w:p w:rsidR="00275F92" w:rsidRPr="003926CA" w:rsidRDefault="00275F92" w:rsidP="003427F4">
                      <w:pPr>
                        <w:spacing w:line="240" w:lineRule="auto"/>
                        <w:jc w:val="center"/>
                        <w:rPr>
                          <w:rFonts w:asciiTheme="minorBidi" w:hAnsiTheme="minorBidi"/>
                          <w:b/>
                          <w:bCs/>
                          <w:sz w:val="18"/>
                          <w:szCs w:val="18"/>
                        </w:rPr>
                      </w:pPr>
                      <w:r>
                        <w:rPr>
                          <w:rFonts w:asciiTheme="minorBidi" w:hAnsiTheme="minorBidi"/>
                          <w:b/>
                          <w:bCs/>
                          <w:sz w:val="18"/>
                          <w:szCs w:val="18"/>
                        </w:rPr>
                        <w:t>DIG</w:t>
                      </w:r>
                      <w:r w:rsidRPr="003926CA">
                        <w:rPr>
                          <w:rFonts w:asciiTheme="minorBidi" w:hAnsiTheme="minorBidi"/>
                          <w:b/>
                          <w:bCs/>
                          <w:sz w:val="18"/>
                          <w:szCs w:val="18"/>
                        </w:rPr>
                        <w:t xml:space="preserve"> </w:t>
                      </w:r>
                    </w:p>
                    <w:p w:rsidR="00275F92" w:rsidRPr="003926CA" w:rsidRDefault="00275F92" w:rsidP="003427F4">
                      <w:pPr>
                        <w:spacing w:line="240" w:lineRule="auto"/>
                        <w:jc w:val="center"/>
                        <w:rPr>
                          <w:rFonts w:asciiTheme="minorBidi" w:hAnsiTheme="minorBidi"/>
                          <w:b/>
                          <w:bCs/>
                          <w:sz w:val="18"/>
                          <w:szCs w:val="18"/>
                        </w:rPr>
                      </w:pPr>
                      <w:r w:rsidRPr="003926CA">
                        <w:rPr>
                          <w:rFonts w:asciiTheme="minorBidi" w:hAnsiTheme="minorBidi"/>
                          <w:b/>
                          <w:bCs/>
                          <w:sz w:val="18"/>
                          <w:szCs w:val="18"/>
                        </w:rPr>
                        <w:t>(</w:t>
                      </w:r>
                      <w:r>
                        <w:rPr>
                          <w:rFonts w:asciiTheme="minorBidi" w:hAnsiTheme="minorBidi"/>
                          <w:b/>
                          <w:bCs/>
                          <w:sz w:val="18"/>
                          <w:szCs w:val="18"/>
                        </w:rPr>
                        <w:t>N-50</w:t>
                      </w:r>
                      <w:r w:rsidRPr="003926CA">
                        <w:rPr>
                          <w:rFonts w:asciiTheme="minorBidi" w:hAnsiTheme="minorBidi"/>
                          <w:b/>
                          <w:bCs/>
                          <w:sz w:val="18"/>
                          <w:szCs w:val="18"/>
                        </w:rPr>
                        <w:t>)</w:t>
                      </w:r>
                    </w:p>
                  </w:txbxContent>
                </v:textbox>
              </v:rect>
            </w:pict>
          </mc:Fallback>
        </mc:AlternateContent>
      </w:r>
      <w:r w:rsidRPr="003427F4">
        <w:rPr>
          <w:rFonts w:ascii="Times New Roman" w:hAnsi="Times New Roman"/>
          <w:noProof/>
          <w:color w:val="FFFFFF" w:themeColor="background1"/>
          <w:sz w:val="24"/>
          <w:szCs w:val="24"/>
        </w:rPr>
        <mc:AlternateContent>
          <mc:Choice Requires="wps">
            <w:drawing>
              <wp:anchor distT="0" distB="0" distL="114300" distR="114300" simplePos="0" relativeHeight="252023808" behindDoc="0" locked="0" layoutInCell="1" allowOverlap="1" wp14:anchorId="317B198E" wp14:editId="5A90293C">
                <wp:simplePos x="0" y="0"/>
                <wp:positionH relativeFrom="column">
                  <wp:posOffset>6668770</wp:posOffset>
                </wp:positionH>
                <wp:positionV relativeFrom="paragraph">
                  <wp:posOffset>3110865</wp:posOffset>
                </wp:positionV>
                <wp:extent cx="822960" cy="621665"/>
                <wp:effectExtent l="0" t="0" r="15240" b="26035"/>
                <wp:wrapNone/>
                <wp:docPr id="1313"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22960" cy="621665"/>
                        </a:xfrm>
                        <a:prstGeom prst="rect">
                          <a:avLst/>
                        </a:prstGeom>
                        <a:solidFill>
                          <a:srgbClr val="00B050"/>
                        </a:solidFill>
                        <a:ln w="9525">
                          <a:solidFill>
                            <a:srgbClr val="000000"/>
                          </a:solidFill>
                          <a:miter lim="800000"/>
                          <a:headEnd/>
                          <a:tailEnd/>
                        </a:ln>
                      </wps:spPr>
                      <wps:txbx>
                        <w:txbxContent>
                          <w:p w:rsidR="00275F92" w:rsidRPr="003926CA" w:rsidRDefault="00275F92" w:rsidP="003427F4">
                            <w:pPr>
                              <w:spacing w:line="240" w:lineRule="auto"/>
                              <w:jc w:val="center"/>
                              <w:rPr>
                                <w:rFonts w:asciiTheme="minorBidi" w:hAnsiTheme="minorBidi"/>
                                <w:b/>
                                <w:bCs/>
                                <w:sz w:val="18"/>
                                <w:szCs w:val="18"/>
                              </w:rPr>
                            </w:pPr>
                          </w:p>
                          <w:p w:rsidR="00275F92" w:rsidRPr="003926CA" w:rsidRDefault="00275F92" w:rsidP="003427F4">
                            <w:pPr>
                              <w:spacing w:line="240" w:lineRule="auto"/>
                              <w:jc w:val="center"/>
                              <w:rPr>
                                <w:rFonts w:asciiTheme="minorBidi" w:hAnsiTheme="minorBidi"/>
                                <w:b/>
                                <w:bCs/>
                                <w:sz w:val="18"/>
                                <w:szCs w:val="18"/>
                              </w:rPr>
                            </w:pPr>
                            <w:r w:rsidRPr="003926CA">
                              <w:rPr>
                                <w:rFonts w:asciiTheme="minorBidi" w:hAnsiTheme="minorBidi"/>
                                <w:b/>
                                <w:bCs/>
                                <w:sz w:val="18"/>
                                <w:szCs w:val="18"/>
                              </w:rPr>
                              <w:t xml:space="preserve">DIG </w:t>
                            </w:r>
                          </w:p>
                          <w:p w:rsidR="00275F92" w:rsidRPr="003926CA" w:rsidRDefault="00275F92" w:rsidP="003427F4">
                            <w:pPr>
                              <w:spacing w:line="240" w:lineRule="auto"/>
                              <w:jc w:val="center"/>
                              <w:rPr>
                                <w:rFonts w:asciiTheme="minorBidi" w:hAnsiTheme="minorBidi"/>
                                <w:b/>
                                <w:bCs/>
                                <w:sz w:val="18"/>
                                <w:szCs w:val="18"/>
                              </w:rPr>
                            </w:pPr>
                            <w:r w:rsidRPr="003926CA">
                              <w:rPr>
                                <w:rFonts w:asciiTheme="minorBidi" w:hAnsiTheme="minorBidi"/>
                                <w:b/>
                                <w:bCs/>
                                <w:sz w:val="18"/>
                                <w:szCs w:val="18"/>
                              </w:rPr>
                              <w:t>(O&amp;E)</w:t>
                            </w:r>
                          </w:p>
                          <w:p w:rsidR="00275F92" w:rsidRPr="003926CA" w:rsidRDefault="00275F92" w:rsidP="003427F4">
                            <w:pPr>
                              <w:spacing w:line="240" w:lineRule="auto"/>
                              <w:jc w:val="center"/>
                              <w:rPr>
                                <w:rFonts w:asciiTheme="minorBidi" w:hAnsiTheme="minorBidi"/>
                                <w:b/>
                                <w:bCs/>
                                <w:sz w:val="18"/>
                                <w:szCs w:val="18"/>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17B198E" id="_x0000_s1114" style="position:absolute;margin-left:525.1pt;margin-top:244.95pt;width:64.8pt;height:48.95pt;z-index:25202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" fillcolor="#00b050">
                <v:textbox>
                  <w:txbxContent>
                    <w:p w:rsidR="00275F92" w:rsidRPr="003926CA" w:rsidRDefault="00275F92" w:rsidP="003427F4">
                      <w:pPr>
                        <w:spacing w:line="240" w:lineRule="auto"/>
                        <w:jc w:val="center"/>
                        <w:rPr>
                          <w:rFonts w:asciiTheme="minorBidi" w:hAnsiTheme="minorBidi"/>
                          <w:b/>
                          <w:bCs/>
                          <w:sz w:val="18"/>
                          <w:szCs w:val="18"/>
                        </w:rPr>
                      </w:pPr>
                    </w:p>
                    <w:p w:rsidR="00275F92" w:rsidRPr="003926CA" w:rsidRDefault="00275F92" w:rsidP="003427F4">
                      <w:pPr>
                        <w:spacing w:line="240" w:lineRule="auto"/>
                        <w:jc w:val="center"/>
                        <w:rPr>
                          <w:rFonts w:asciiTheme="minorBidi" w:hAnsiTheme="minorBidi"/>
                          <w:b/>
                          <w:bCs/>
                          <w:sz w:val="18"/>
                          <w:szCs w:val="18"/>
                        </w:rPr>
                      </w:pPr>
                      <w:r w:rsidRPr="003926CA">
                        <w:rPr>
                          <w:rFonts w:asciiTheme="minorBidi" w:hAnsiTheme="minorBidi"/>
                          <w:b/>
                          <w:bCs/>
                          <w:sz w:val="18"/>
                          <w:szCs w:val="18"/>
                        </w:rPr>
                        <w:t xml:space="preserve">DIG </w:t>
                      </w:r>
                    </w:p>
                    <w:p w:rsidR="00275F92" w:rsidRPr="003926CA" w:rsidRDefault="00275F92" w:rsidP="003427F4">
                      <w:pPr>
                        <w:spacing w:line="240" w:lineRule="auto"/>
                        <w:jc w:val="center"/>
                        <w:rPr>
                          <w:rFonts w:asciiTheme="minorBidi" w:hAnsiTheme="minorBidi"/>
                          <w:b/>
                          <w:bCs/>
                          <w:sz w:val="18"/>
                          <w:szCs w:val="18"/>
                        </w:rPr>
                      </w:pPr>
                      <w:r w:rsidRPr="003926CA">
                        <w:rPr>
                          <w:rFonts w:asciiTheme="minorBidi" w:hAnsiTheme="minorBidi"/>
                          <w:b/>
                          <w:bCs/>
                          <w:sz w:val="18"/>
                          <w:szCs w:val="18"/>
                        </w:rPr>
                        <w:t>(O&amp;E)</w:t>
                      </w:r>
                    </w:p>
                    <w:p w:rsidR="00275F92" w:rsidRPr="003926CA" w:rsidRDefault="00275F92" w:rsidP="003427F4">
                      <w:pPr>
                        <w:spacing w:line="240" w:lineRule="auto"/>
                        <w:jc w:val="center"/>
                        <w:rPr>
                          <w:rFonts w:asciiTheme="minorBidi" w:hAnsiTheme="minorBidi"/>
                          <w:b/>
                          <w:bCs/>
                          <w:sz w:val="18"/>
                          <w:szCs w:val="18"/>
                        </w:rPr>
                      </w:pPr>
                    </w:p>
                  </w:txbxContent>
                </v:textbox>
              </v:rect>
            </w:pict>
          </mc:Fallback>
        </mc:AlternateContent>
      </w:r>
      <w:r w:rsidRPr="003427F4">
        <w:rPr>
          <w:rFonts w:ascii="Times New Roman" w:hAnsi="Times New Roman"/>
          <w:noProof/>
          <w:sz w:val="24"/>
          <w:szCs w:val="24"/>
        </w:rPr>
        <mc:AlternateContent>
          <mc:Choice Requires="wps">
            <w:drawing>
              <wp:anchor distT="0" distB="0" distL="114300" distR="114300" simplePos="0" relativeHeight="252017664" behindDoc="0" locked="0" layoutInCell="1" allowOverlap="1" wp14:anchorId="678ADC07" wp14:editId="5527F4B3">
                <wp:simplePos x="0" y="0"/>
                <wp:positionH relativeFrom="column">
                  <wp:posOffset>8789035</wp:posOffset>
                </wp:positionH>
                <wp:positionV relativeFrom="paragraph">
                  <wp:posOffset>2736215</wp:posOffset>
                </wp:positionV>
                <wp:extent cx="635" cy="365760"/>
                <wp:effectExtent l="0" t="0" r="37465" b="34290"/>
                <wp:wrapNone/>
                <wp:docPr id="1314" name="AutoShape 1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657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3093F7F" id="AutoShape 121" o:spid="_x0000_s1026" type="#_x0000_t32" style="position:absolute;margin-left:692.05pt;margin-top:215.45pt;width:.05pt;height:28.8pt;z-index:25201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"/>
            </w:pict>
          </mc:Fallback>
        </mc:AlternateContent>
      </w:r>
      <w:r w:rsidRPr="003427F4">
        <w:rPr>
          <w:rFonts w:ascii="Times New Roman" w:hAnsi="Times New Roman"/>
          <w:noProof/>
          <w:sz w:val="24"/>
          <w:szCs w:val="24"/>
        </w:rPr>
        <mc:AlternateContent>
          <mc:Choice Requires="wps">
            <w:drawing>
              <wp:anchor distT="0" distB="0" distL="114300" distR="114300" simplePos="0" relativeHeight="252016640" behindDoc="0" locked="0" layoutInCell="1" allowOverlap="1" wp14:anchorId="78E3500A" wp14:editId="438287BE">
                <wp:simplePos x="0" y="0"/>
                <wp:positionH relativeFrom="column">
                  <wp:posOffset>7976235</wp:posOffset>
                </wp:positionH>
                <wp:positionV relativeFrom="paragraph">
                  <wp:posOffset>1626870</wp:posOffset>
                </wp:positionV>
                <wp:extent cx="635" cy="1097280"/>
                <wp:effectExtent l="0" t="0" r="37465" b="26670"/>
                <wp:wrapNone/>
                <wp:docPr id="1315" name="AutoShape 1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09728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3FD60BD" id="AutoShape 110" o:spid="_x0000_s1026" type="#_x0000_t32" style="position:absolute;margin-left:628.05pt;margin-top:128.1pt;width:.05pt;height:86.4pt;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"/>
            </w:pict>
          </mc:Fallback>
        </mc:AlternateContent>
      </w:r>
      <w:r w:rsidRPr="003427F4">
        <w:rPr>
          <w:rFonts w:ascii="Times New Roman" w:hAnsi="Times New Roman"/>
          <w:noProof/>
          <w:sz w:val="24"/>
          <w:szCs w:val="24"/>
        </w:rPr>
        <mc:AlternateContent>
          <mc:Choice Requires="wps">
            <w:drawing>
              <wp:anchor distT="0" distB="0" distL="114300" distR="114300" simplePos="0" relativeHeight="252035072" behindDoc="0" locked="0" layoutInCell="1" allowOverlap="1" wp14:anchorId="019E6476" wp14:editId="3480AD94">
                <wp:simplePos x="0" y="0"/>
                <wp:positionH relativeFrom="column">
                  <wp:posOffset>7976235</wp:posOffset>
                </wp:positionH>
                <wp:positionV relativeFrom="paragraph">
                  <wp:posOffset>2738755</wp:posOffset>
                </wp:positionV>
                <wp:extent cx="635" cy="365760"/>
                <wp:effectExtent l="0" t="0" r="37465" b="34290"/>
                <wp:wrapNone/>
                <wp:docPr id="1316" name="AutoShape 1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657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3571904" id="AutoShape 109" o:spid="_x0000_s1026" type="#_x0000_t32" style="position:absolute;margin-left:628.05pt;margin-top:215.65pt;width:.05pt;height:28.8pt;z-index:25203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"/>
            </w:pict>
          </mc:Fallback>
        </mc:AlternateContent>
      </w:r>
      <w:r w:rsidRPr="003427F4">
        <w:rPr>
          <w:rFonts w:ascii="Times New Roman" w:hAnsi="Times New Roman"/>
          <w:noProof/>
          <w:color w:val="FFFFFF" w:themeColor="background1"/>
          <w:sz w:val="24"/>
          <w:szCs w:val="24"/>
        </w:rPr>
        <mc:AlternateContent>
          <mc:Choice Requires="wps">
            <w:drawing>
              <wp:anchor distT="0" distB="0" distL="114300" distR="114300" simplePos="0" relativeHeight="252021760" behindDoc="0" locked="0" layoutInCell="1" allowOverlap="1" wp14:anchorId="478FCEC6" wp14:editId="72FC5642">
                <wp:simplePos x="0" y="0"/>
                <wp:positionH relativeFrom="column">
                  <wp:posOffset>7522210</wp:posOffset>
                </wp:positionH>
                <wp:positionV relativeFrom="paragraph">
                  <wp:posOffset>3110865</wp:posOffset>
                </wp:positionV>
                <wp:extent cx="822960" cy="621665"/>
                <wp:effectExtent l="0" t="0" r="15240" b="26035"/>
                <wp:wrapNone/>
                <wp:docPr id="1317"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22960" cy="621665"/>
                        </a:xfrm>
                        <a:prstGeom prst="rect">
                          <a:avLst/>
                        </a:prstGeom>
                        <a:solidFill>
                          <a:srgbClr val="00B050"/>
                        </a:solidFill>
                        <a:ln w="9525">
                          <a:solidFill>
                            <a:srgbClr val="000000"/>
                          </a:solidFill>
                          <a:miter lim="800000"/>
                          <a:headEnd/>
                          <a:tailEnd/>
                        </a:ln>
                      </wps:spPr>
                      <wps:txbx>
                        <w:txbxContent>
                          <w:p w:rsidR="00275F92" w:rsidRPr="003926CA" w:rsidRDefault="00275F92" w:rsidP="003427F4">
                            <w:pPr>
                              <w:spacing w:line="240" w:lineRule="auto"/>
                              <w:jc w:val="center"/>
                              <w:rPr>
                                <w:rFonts w:asciiTheme="minorBidi" w:hAnsiTheme="minorBidi"/>
                                <w:b/>
                                <w:bCs/>
                                <w:sz w:val="18"/>
                                <w:szCs w:val="18"/>
                              </w:rPr>
                            </w:pPr>
                            <w:r w:rsidRPr="003926CA">
                              <w:rPr>
                                <w:rFonts w:asciiTheme="minorBidi" w:hAnsiTheme="minorBidi"/>
                                <w:b/>
                                <w:bCs/>
                                <w:sz w:val="18"/>
                                <w:szCs w:val="18"/>
                              </w:rPr>
                              <w:t xml:space="preserve">DIG </w:t>
                            </w:r>
                          </w:p>
                          <w:p w:rsidR="00275F92" w:rsidRPr="003926CA" w:rsidRDefault="00275F92" w:rsidP="003427F4">
                            <w:pPr>
                              <w:spacing w:line="240" w:lineRule="auto"/>
                              <w:jc w:val="center"/>
                              <w:rPr>
                                <w:rFonts w:asciiTheme="minorBidi" w:hAnsiTheme="minorBidi"/>
                                <w:b/>
                                <w:bCs/>
                                <w:sz w:val="18"/>
                                <w:szCs w:val="18"/>
                              </w:rPr>
                            </w:pPr>
                            <w:r w:rsidRPr="003926CA">
                              <w:rPr>
                                <w:rFonts w:asciiTheme="minorBidi" w:hAnsiTheme="minorBidi"/>
                                <w:b/>
                                <w:bCs/>
                                <w:sz w:val="18"/>
                                <w:szCs w:val="18"/>
                              </w:rPr>
                              <w:t>(HQs)</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78FCEC6" id="Rectangle 25" o:spid="_x0000_s1115" style="position:absolute;margin-left:592.3pt;margin-top:244.95pt;width:64.8pt;height:48.95pt;z-index:25202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" fillcolor="#00b050">
                <v:textbox>
                  <w:txbxContent>
                    <w:p w:rsidR="00275F92" w:rsidRPr="003926CA" w:rsidRDefault="00275F92" w:rsidP="003427F4">
                      <w:pPr>
                        <w:spacing w:line="240" w:lineRule="auto"/>
                        <w:jc w:val="center"/>
                        <w:rPr>
                          <w:rFonts w:asciiTheme="minorBidi" w:hAnsiTheme="minorBidi"/>
                          <w:b/>
                          <w:bCs/>
                          <w:sz w:val="18"/>
                          <w:szCs w:val="18"/>
                        </w:rPr>
                      </w:pPr>
                      <w:r w:rsidRPr="003926CA">
                        <w:rPr>
                          <w:rFonts w:asciiTheme="minorBidi" w:hAnsiTheme="minorBidi"/>
                          <w:b/>
                          <w:bCs/>
                          <w:sz w:val="18"/>
                          <w:szCs w:val="18"/>
                        </w:rPr>
                        <w:t xml:space="preserve">DIG </w:t>
                      </w:r>
                    </w:p>
                    <w:p w:rsidR="00275F92" w:rsidRPr="003926CA" w:rsidRDefault="00275F92" w:rsidP="003427F4">
                      <w:pPr>
                        <w:spacing w:line="240" w:lineRule="auto"/>
                        <w:jc w:val="center"/>
                        <w:rPr>
                          <w:rFonts w:asciiTheme="minorBidi" w:hAnsiTheme="minorBidi"/>
                          <w:b/>
                          <w:bCs/>
                          <w:sz w:val="18"/>
                          <w:szCs w:val="18"/>
                        </w:rPr>
                      </w:pPr>
                      <w:r w:rsidRPr="003926CA">
                        <w:rPr>
                          <w:rFonts w:asciiTheme="minorBidi" w:hAnsiTheme="minorBidi"/>
                          <w:b/>
                          <w:bCs/>
                          <w:sz w:val="18"/>
                          <w:szCs w:val="18"/>
                        </w:rPr>
                        <w:t>(HQs)</w:t>
                      </w:r>
                    </w:p>
                  </w:txbxContent>
                </v:textbox>
              </v:rect>
            </w:pict>
          </mc:Fallback>
        </mc:AlternateContent>
      </w:r>
      <w:r w:rsidRPr="003427F4">
        <w:rPr>
          <w:rFonts w:ascii="Times New Roman" w:hAnsi="Times New Roman"/>
          <w:noProof/>
          <w:sz w:val="24"/>
          <w:szCs w:val="24"/>
        </w:rPr>
        <mc:AlternateContent>
          <mc:Choice Requires="wps">
            <w:drawing>
              <wp:anchor distT="0" distB="0" distL="114300" distR="114300" simplePos="0" relativeHeight="252010496" behindDoc="0" locked="0" layoutInCell="1" allowOverlap="1" wp14:anchorId="55861FB5" wp14:editId="157B34CE">
                <wp:simplePos x="0" y="0"/>
                <wp:positionH relativeFrom="column">
                  <wp:posOffset>2814320</wp:posOffset>
                </wp:positionH>
                <wp:positionV relativeFrom="paragraph">
                  <wp:posOffset>1609090</wp:posOffset>
                </wp:positionV>
                <wp:extent cx="635" cy="1188720"/>
                <wp:effectExtent l="0" t="0" r="37465" b="30480"/>
                <wp:wrapNone/>
                <wp:docPr id="1318" name="AutoShape 1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1887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AECB65E" id="AutoShape 110" o:spid="_x0000_s1026" type="#_x0000_t32" style="position:absolute;margin-left:221.6pt;margin-top:126.7pt;width:.05pt;height:93.6pt;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"/>
            </w:pict>
          </mc:Fallback>
        </mc:AlternateContent>
      </w:r>
      <w:r w:rsidRPr="003427F4">
        <w:rPr>
          <w:rFonts w:ascii="Times New Roman" w:hAnsi="Times New Roman"/>
          <w:noProof/>
          <w:color w:val="FFFFFF" w:themeColor="background1"/>
          <w:sz w:val="24"/>
          <w:szCs w:val="24"/>
        </w:rPr>
        <mc:AlternateContent>
          <mc:Choice Requires="wps">
            <w:drawing>
              <wp:anchor distT="0" distB="0" distL="114300" distR="114300" simplePos="0" relativeHeight="252019712" behindDoc="0" locked="0" layoutInCell="1" allowOverlap="1" wp14:anchorId="32A57257" wp14:editId="10205398">
                <wp:simplePos x="0" y="0"/>
                <wp:positionH relativeFrom="column">
                  <wp:posOffset>3217545</wp:posOffset>
                </wp:positionH>
                <wp:positionV relativeFrom="paragraph">
                  <wp:posOffset>3096260</wp:posOffset>
                </wp:positionV>
                <wp:extent cx="723900" cy="625475"/>
                <wp:effectExtent l="0" t="0" r="19050" b="22225"/>
                <wp:wrapNone/>
                <wp:docPr id="1319"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900" cy="625475"/>
                        </a:xfrm>
                        <a:prstGeom prst="rect">
                          <a:avLst/>
                        </a:prstGeom>
                        <a:solidFill>
                          <a:srgbClr val="00B050"/>
                        </a:solidFill>
                        <a:ln w="9525">
                          <a:solidFill>
                            <a:srgbClr val="000000"/>
                          </a:solidFill>
                          <a:miter lim="800000"/>
                          <a:headEnd/>
                          <a:tailEnd/>
                        </a:ln>
                      </wps:spPr>
                      <wps:txbx>
                        <w:txbxContent>
                          <w:p w:rsidR="00275F92" w:rsidRPr="00D94EBF" w:rsidRDefault="00275F92" w:rsidP="003427F4">
                            <w:pPr>
                              <w:spacing w:line="240" w:lineRule="auto"/>
                              <w:jc w:val="center"/>
                              <w:rPr>
                                <w:rFonts w:asciiTheme="minorBidi" w:hAnsiTheme="minorBidi"/>
                                <w:sz w:val="18"/>
                                <w:szCs w:val="18"/>
                              </w:rPr>
                            </w:pPr>
                            <w:r w:rsidRPr="00D94EBF">
                              <w:rPr>
                                <w:rFonts w:asciiTheme="minorBidi" w:hAnsiTheme="minorBidi"/>
                                <w:b/>
                                <w:bCs/>
                                <w:sz w:val="18"/>
                                <w:szCs w:val="18"/>
                              </w:rPr>
                              <w:t>DIG</w:t>
                            </w:r>
                          </w:p>
                          <w:p w:rsidR="00275F92" w:rsidRPr="00D94EBF" w:rsidRDefault="00275F92" w:rsidP="003427F4">
                            <w:pPr>
                              <w:spacing w:line="240" w:lineRule="auto"/>
                              <w:jc w:val="center"/>
                              <w:rPr>
                                <w:rFonts w:asciiTheme="minorBidi" w:hAnsiTheme="minorBidi"/>
                                <w:sz w:val="18"/>
                                <w:szCs w:val="18"/>
                              </w:rPr>
                            </w:pPr>
                            <w:r w:rsidRPr="00D94EBF">
                              <w:rPr>
                                <w:rFonts w:asciiTheme="minorBidi" w:hAnsiTheme="minorBidi"/>
                                <w:b/>
                                <w:bCs/>
                                <w:sz w:val="18"/>
                                <w:szCs w:val="18"/>
                              </w:rPr>
                              <w:t>(N5 Central)</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2A57257" id="Rectangle 11" o:spid="_x0000_s1116" style="position:absolute;margin-left:253.35pt;margin-top:243.8pt;width:57pt;height:49.25pt;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" fillcolor="#00b050">
                <v:textbox>
                  <w:txbxContent>
                    <w:p w:rsidR="00275F92" w:rsidRPr="00D94EBF" w:rsidRDefault="00275F92" w:rsidP="003427F4">
                      <w:pPr>
                        <w:spacing w:line="240" w:lineRule="auto"/>
                        <w:jc w:val="center"/>
                        <w:rPr>
                          <w:rFonts w:asciiTheme="minorBidi" w:hAnsiTheme="minorBidi"/>
                          <w:sz w:val="18"/>
                          <w:szCs w:val="18"/>
                        </w:rPr>
                      </w:pPr>
                      <w:r w:rsidRPr="00D94EBF">
                        <w:rPr>
                          <w:rFonts w:asciiTheme="minorBidi" w:hAnsiTheme="minorBidi"/>
                          <w:b/>
                          <w:bCs/>
                          <w:sz w:val="18"/>
                          <w:szCs w:val="18"/>
                        </w:rPr>
                        <w:t>DIG</w:t>
                      </w:r>
                    </w:p>
                    <w:p w:rsidR="00275F92" w:rsidRPr="00D94EBF" w:rsidRDefault="00275F92" w:rsidP="003427F4">
                      <w:pPr>
                        <w:spacing w:line="240" w:lineRule="auto"/>
                        <w:jc w:val="center"/>
                        <w:rPr>
                          <w:rFonts w:asciiTheme="minorBidi" w:hAnsiTheme="minorBidi"/>
                          <w:sz w:val="18"/>
                          <w:szCs w:val="18"/>
                        </w:rPr>
                      </w:pPr>
                      <w:r w:rsidRPr="00D94EBF">
                        <w:rPr>
                          <w:rFonts w:asciiTheme="minorBidi" w:hAnsiTheme="minorBidi"/>
                          <w:b/>
                          <w:bCs/>
                          <w:sz w:val="18"/>
                          <w:szCs w:val="18"/>
                        </w:rPr>
                        <w:t>(N5 Central)</w:t>
                      </w:r>
                    </w:p>
                  </w:txbxContent>
                </v:textbox>
              </v:rect>
            </w:pict>
          </mc:Fallback>
        </mc:AlternateContent>
      </w:r>
      <w:r w:rsidRPr="003427F4">
        <w:rPr>
          <w:rFonts w:ascii="Times New Roman" w:hAnsi="Times New Roman"/>
          <w:noProof/>
          <w:sz w:val="24"/>
          <w:szCs w:val="24"/>
        </w:rPr>
        <mc:AlternateContent>
          <mc:Choice Requires="wps">
            <w:drawing>
              <wp:anchor distT="0" distB="0" distL="114300" distR="114300" simplePos="0" relativeHeight="252015616" behindDoc="0" locked="0" layoutInCell="1" allowOverlap="1" wp14:anchorId="4333957B" wp14:editId="2CFA706B">
                <wp:simplePos x="0" y="0"/>
                <wp:positionH relativeFrom="column">
                  <wp:posOffset>2807970</wp:posOffset>
                </wp:positionH>
                <wp:positionV relativeFrom="paragraph">
                  <wp:posOffset>2731770</wp:posOffset>
                </wp:positionV>
                <wp:extent cx="635" cy="365760"/>
                <wp:effectExtent l="0" t="0" r="37465" b="34290"/>
                <wp:wrapNone/>
                <wp:docPr id="1320" name="AutoShape 1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657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0CCFC0C" id="AutoShape 109" o:spid="_x0000_s1026" type="#_x0000_t32" style="position:absolute;margin-left:221.1pt;margin-top:215.1pt;width:.05pt;height:28.8pt;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"/>
            </w:pict>
          </mc:Fallback>
        </mc:AlternateContent>
      </w:r>
      <w:r w:rsidRPr="003427F4">
        <w:rPr>
          <w:rFonts w:ascii="Times New Roman" w:hAnsi="Times New Roman"/>
          <w:noProof/>
          <w:sz w:val="24"/>
          <w:szCs w:val="24"/>
        </w:rPr>
        <mc:AlternateContent>
          <mc:Choice Requires="wps">
            <w:drawing>
              <wp:anchor distT="0" distB="0" distL="114300" distR="114300" simplePos="0" relativeHeight="252051456" behindDoc="0" locked="0" layoutInCell="1" allowOverlap="1" wp14:anchorId="1EB77F75" wp14:editId="00A16308">
                <wp:simplePos x="0" y="0"/>
                <wp:positionH relativeFrom="column">
                  <wp:posOffset>2013585</wp:posOffset>
                </wp:positionH>
                <wp:positionV relativeFrom="paragraph">
                  <wp:posOffset>1728470</wp:posOffset>
                </wp:positionV>
                <wp:extent cx="1774190" cy="807720"/>
                <wp:effectExtent l="0" t="0" r="16510" b="11430"/>
                <wp:wrapNone/>
                <wp:docPr id="1321"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4190" cy="807720"/>
                        </a:xfrm>
                        <a:prstGeom prst="rect">
                          <a:avLst/>
                        </a:prstGeom>
                        <a:solidFill>
                          <a:srgbClr val="0070C0"/>
                        </a:solidFill>
                        <a:ln w="9525">
                          <a:solidFill>
                            <a:srgbClr val="000000"/>
                          </a:solidFill>
                          <a:miter lim="800000"/>
                          <a:headEnd/>
                          <a:tailEnd/>
                        </a:ln>
                      </wps:spPr>
                      <wps:txbx>
                        <w:txbxContent>
                          <w:p w:rsidR="00275F92" w:rsidRPr="00FF3213" w:rsidRDefault="00275F92" w:rsidP="003427F4">
                            <w:pPr>
                              <w:spacing w:line="240" w:lineRule="auto"/>
                              <w:jc w:val="center"/>
                              <w:rPr>
                                <w:rFonts w:asciiTheme="minorBidi" w:hAnsiTheme="minorBidi"/>
                                <w:b/>
                                <w:bCs/>
                                <w:color w:val="FFFFFF" w:themeColor="background1"/>
                                <w:sz w:val="34"/>
                                <w:szCs w:val="34"/>
                              </w:rPr>
                            </w:pPr>
                            <w:r w:rsidRPr="00FF3213">
                              <w:rPr>
                                <w:rFonts w:asciiTheme="minorBidi" w:hAnsiTheme="minorBidi"/>
                                <w:b/>
                                <w:bCs/>
                                <w:color w:val="FFFFFF" w:themeColor="background1"/>
                                <w:sz w:val="34"/>
                                <w:szCs w:val="34"/>
                              </w:rPr>
                              <w:t>Addl. IG</w:t>
                            </w:r>
                          </w:p>
                          <w:p w:rsidR="00275F92" w:rsidRPr="00473E7D" w:rsidRDefault="00275F92" w:rsidP="003427F4">
                            <w:pPr>
                              <w:spacing w:line="240" w:lineRule="auto"/>
                              <w:jc w:val="center"/>
                              <w:rPr>
                                <w:rFonts w:asciiTheme="minorBidi" w:hAnsiTheme="minorBidi"/>
                                <w:b/>
                                <w:bCs/>
                                <w:color w:val="FFFFFF" w:themeColor="background1"/>
                                <w:sz w:val="32"/>
                                <w:szCs w:val="32"/>
                              </w:rPr>
                            </w:pPr>
                            <w:r w:rsidRPr="00FF3213">
                              <w:rPr>
                                <w:rFonts w:asciiTheme="minorBidi" w:hAnsiTheme="minorBidi"/>
                                <w:b/>
                                <w:bCs/>
                                <w:color w:val="FFFFFF" w:themeColor="background1"/>
                                <w:sz w:val="32"/>
                                <w:szCs w:val="32"/>
                              </w:rPr>
                              <w:t>(Central Region)</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EB77F75" id="_x0000_s1117" style="position:absolute;margin-left:158.55pt;margin-top:136.1pt;width:139.7pt;height:63.6pt;z-index:25205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" fillcolor="#0070c0">
                <v:textbox>
                  <w:txbxContent>
                    <w:p w:rsidR="00275F92" w:rsidRPr="00FF3213" w:rsidRDefault="00275F92" w:rsidP="003427F4">
                      <w:pPr>
                        <w:spacing w:line="240" w:lineRule="auto"/>
                        <w:jc w:val="center"/>
                        <w:rPr>
                          <w:rFonts w:asciiTheme="minorBidi" w:hAnsiTheme="minorBidi"/>
                          <w:b/>
                          <w:bCs/>
                          <w:color w:val="FFFFFF" w:themeColor="background1"/>
                          <w:sz w:val="34"/>
                          <w:szCs w:val="34"/>
                        </w:rPr>
                      </w:pPr>
                      <w:r w:rsidRPr="00FF3213">
                        <w:rPr>
                          <w:rFonts w:asciiTheme="minorBidi" w:hAnsiTheme="minorBidi"/>
                          <w:b/>
                          <w:bCs/>
                          <w:color w:val="FFFFFF" w:themeColor="background1"/>
                          <w:sz w:val="34"/>
                          <w:szCs w:val="34"/>
                        </w:rPr>
                        <w:t>Addl. IG</w:t>
                      </w:r>
                    </w:p>
                    <w:p w:rsidR="00275F92" w:rsidRPr="00473E7D" w:rsidRDefault="00275F92" w:rsidP="003427F4">
                      <w:pPr>
                        <w:spacing w:line="240" w:lineRule="auto"/>
                        <w:jc w:val="center"/>
                        <w:rPr>
                          <w:rFonts w:asciiTheme="minorBidi" w:hAnsiTheme="minorBidi"/>
                          <w:b/>
                          <w:bCs/>
                          <w:color w:val="FFFFFF" w:themeColor="background1"/>
                          <w:sz w:val="32"/>
                          <w:szCs w:val="32"/>
                        </w:rPr>
                      </w:pPr>
                      <w:r w:rsidRPr="00FF3213">
                        <w:rPr>
                          <w:rFonts w:asciiTheme="minorBidi" w:hAnsiTheme="minorBidi"/>
                          <w:b/>
                          <w:bCs/>
                          <w:color w:val="FFFFFF" w:themeColor="background1"/>
                          <w:sz w:val="32"/>
                          <w:szCs w:val="32"/>
                        </w:rPr>
                        <w:t>(Central Region)</w:t>
                      </w:r>
                    </w:p>
                  </w:txbxContent>
                </v:textbox>
              </v:rect>
            </w:pict>
          </mc:Fallback>
        </mc:AlternateContent>
      </w:r>
      <w:r w:rsidRPr="003427F4">
        <w:rPr>
          <w:rFonts w:ascii="Times New Roman" w:hAnsi="Times New Roman"/>
          <w:noProof/>
          <w:sz w:val="24"/>
          <w:szCs w:val="24"/>
        </w:rPr>
        <mc:AlternateContent>
          <mc:Choice Requires="wps">
            <w:drawing>
              <wp:anchor distT="0" distB="0" distL="114300" distR="114300" simplePos="0" relativeHeight="252040192" behindDoc="0" locked="0" layoutInCell="1" allowOverlap="1" wp14:anchorId="4A60CDDF" wp14:editId="7EC6C50B">
                <wp:simplePos x="0" y="0"/>
                <wp:positionH relativeFrom="column">
                  <wp:posOffset>5127625</wp:posOffset>
                </wp:positionH>
                <wp:positionV relativeFrom="paragraph">
                  <wp:posOffset>1610995</wp:posOffset>
                </wp:positionV>
                <wp:extent cx="635" cy="1143000"/>
                <wp:effectExtent l="0" t="0" r="37465" b="19050"/>
                <wp:wrapNone/>
                <wp:docPr id="1322" name="AutoShape 1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1430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V relativeFrom="margin">
                  <wp14:pctHeight>0</wp14:pctHeight>
                </wp14:sizeRelV>
              </wp:anchor>
            </w:drawing>
          </mc:Choice>
          <mc:Fallback>
            <w:pict>
              <v:shape w14:anchorId="24F60822" id="AutoShape 110" o:spid="_x0000_s1026" type="#_x0000_t32" style="position:absolute;margin-left:403.75pt;margin-top:126.85pt;width:.05pt;height:90pt;z-index:252040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"/>
            </w:pict>
          </mc:Fallback>
        </mc:AlternateContent>
      </w:r>
      <w:r w:rsidRPr="003427F4">
        <w:rPr>
          <w:rFonts w:ascii="Times New Roman" w:hAnsi="Times New Roman"/>
          <w:noProof/>
          <w:sz w:val="24"/>
          <w:szCs w:val="24"/>
        </w:rPr>
        <mc:AlternateContent>
          <mc:Choice Requires="wps">
            <w:drawing>
              <wp:anchor distT="0" distB="0" distL="114300" distR="114300" simplePos="0" relativeHeight="252036096" behindDoc="0" locked="0" layoutInCell="1" allowOverlap="1" wp14:anchorId="2A8224EB" wp14:editId="5DCF10D4">
                <wp:simplePos x="0" y="0"/>
                <wp:positionH relativeFrom="column">
                  <wp:posOffset>6015990</wp:posOffset>
                </wp:positionH>
                <wp:positionV relativeFrom="paragraph">
                  <wp:posOffset>2737374</wp:posOffset>
                </wp:positionV>
                <wp:extent cx="635" cy="365760"/>
                <wp:effectExtent l="0" t="0" r="37465" b="34290"/>
                <wp:wrapNone/>
                <wp:docPr id="1323" name="AutoShape 1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657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A063821" id="AutoShape 109" o:spid="_x0000_s1026" type="#_x0000_t32" style="position:absolute;margin-left:473.7pt;margin-top:215.55pt;width:.05pt;height:28.8pt;z-index:25203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"/>
            </w:pict>
          </mc:Fallback>
        </mc:AlternateContent>
      </w:r>
      <w:r w:rsidRPr="003427F4">
        <w:rPr>
          <w:rFonts w:ascii="Times New Roman" w:hAnsi="Times New Roman"/>
          <w:noProof/>
          <w:sz w:val="24"/>
          <w:szCs w:val="24"/>
        </w:rPr>
        <mc:AlternateContent>
          <mc:Choice Requires="wps">
            <w:drawing>
              <wp:anchor distT="0" distB="0" distL="114300" distR="114300" simplePos="0" relativeHeight="252043264" behindDoc="0" locked="0" layoutInCell="1" allowOverlap="1" wp14:anchorId="6BC57D77" wp14:editId="126B2004">
                <wp:simplePos x="0" y="0"/>
                <wp:positionH relativeFrom="column">
                  <wp:posOffset>4812665</wp:posOffset>
                </wp:positionH>
                <wp:positionV relativeFrom="paragraph">
                  <wp:posOffset>3096260</wp:posOffset>
                </wp:positionV>
                <wp:extent cx="825500" cy="625475"/>
                <wp:effectExtent l="0" t="0" r="12700" b="22225"/>
                <wp:wrapNone/>
                <wp:docPr id="1324"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25500" cy="625475"/>
                        </a:xfrm>
                        <a:prstGeom prst="rect">
                          <a:avLst/>
                        </a:prstGeom>
                        <a:solidFill>
                          <a:srgbClr val="00B050"/>
                        </a:solidFill>
                        <a:ln w="9525">
                          <a:solidFill>
                            <a:srgbClr val="000000"/>
                          </a:solidFill>
                          <a:miter lim="800000"/>
                          <a:headEnd/>
                          <a:tailEnd/>
                        </a:ln>
                      </wps:spPr>
                      <wps:txbx>
                        <w:txbxContent>
                          <w:p w:rsidR="00275F92" w:rsidRPr="00D94EBF" w:rsidRDefault="00275F92" w:rsidP="003427F4">
                            <w:pPr>
                              <w:spacing w:line="240" w:lineRule="auto"/>
                              <w:jc w:val="center"/>
                              <w:rPr>
                                <w:rFonts w:asciiTheme="minorBidi" w:hAnsiTheme="minorBidi"/>
                                <w:sz w:val="18"/>
                                <w:szCs w:val="18"/>
                              </w:rPr>
                            </w:pPr>
                            <w:r w:rsidRPr="00D94EBF">
                              <w:rPr>
                                <w:rFonts w:asciiTheme="minorBidi" w:hAnsiTheme="minorBidi"/>
                                <w:b/>
                                <w:bCs/>
                                <w:sz w:val="18"/>
                                <w:szCs w:val="18"/>
                              </w:rPr>
                              <w:t>DIG</w:t>
                            </w:r>
                          </w:p>
                          <w:p w:rsidR="00275F92" w:rsidRPr="00D94EBF" w:rsidRDefault="00275F92" w:rsidP="003427F4">
                            <w:pPr>
                              <w:spacing w:line="240" w:lineRule="auto"/>
                              <w:jc w:val="center"/>
                              <w:rPr>
                                <w:rFonts w:asciiTheme="minorBidi" w:hAnsiTheme="minorBidi"/>
                                <w:sz w:val="18"/>
                                <w:szCs w:val="18"/>
                              </w:rPr>
                            </w:pPr>
                            <w:r w:rsidRPr="00D94EBF">
                              <w:rPr>
                                <w:rFonts w:asciiTheme="minorBidi" w:hAnsiTheme="minorBidi"/>
                                <w:b/>
                                <w:bCs/>
                                <w:sz w:val="18"/>
                                <w:szCs w:val="18"/>
                              </w:rPr>
                              <w:t>(West)</w:t>
                            </w:r>
                          </w:p>
                        </w:txbxContent>
                      </wps:txbx>
                      <wps:bodyPr rot="0" vert="horz" wrap="square" lIns="91440" tIns="45720" rIns="91440" bIns="45720" anchor="ctr" anchorCtr="0" upright="1">
                        <a:noAutofit/>
                      </wps:bodyPr>
                    </wps:wsp>
                  </a:graphicData>
                </a:graphic>
                <wp14:sizeRelH relativeFrom="margin">
                  <wp14:pctWidth>0</wp14:pctWidth>
                </wp14:sizeRelH>
              </wp:anchor>
            </w:drawing>
          </mc:Choice>
          <mc:Fallback>
            <w:pict>
              <v:rect w14:anchorId="6BC57D77" id="Rectangle 6" o:spid="_x0000_s1118" style="position:absolute;margin-left:378.95pt;margin-top:243.8pt;width:65pt;height:49.25pt;z-index:252043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" fillcolor="#00b050">
                <v:textbox>
                  <w:txbxContent>
                    <w:p w:rsidR="00275F92" w:rsidRPr="00D94EBF" w:rsidRDefault="00275F92" w:rsidP="003427F4">
                      <w:pPr>
                        <w:spacing w:line="240" w:lineRule="auto"/>
                        <w:jc w:val="center"/>
                        <w:rPr>
                          <w:rFonts w:asciiTheme="minorBidi" w:hAnsiTheme="minorBidi"/>
                          <w:sz w:val="18"/>
                          <w:szCs w:val="18"/>
                        </w:rPr>
                      </w:pPr>
                      <w:r w:rsidRPr="00D94EBF">
                        <w:rPr>
                          <w:rFonts w:asciiTheme="minorBidi" w:hAnsiTheme="minorBidi"/>
                          <w:b/>
                          <w:bCs/>
                          <w:sz w:val="18"/>
                          <w:szCs w:val="18"/>
                        </w:rPr>
                        <w:t>DIG</w:t>
                      </w:r>
                    </w:p>
                    <w:p w:rsidR="00275F92" w:rsidRPr="00D94EBF" w:rsidRDefault="00275F92" w:rsidP="003427F4">
                      <w:pPr>
                        <w:spacing w:line="240" w:lineRule="auto"/>
                        <w:jc w:val="center"/>
                        <w:rPr>
                          <w:rFonts w:asciiTheme="minorBidi" w:hAnsiTheme="minorBidi"/>
                          <w:sz w:val="18"/>
                          <w:szCs w:val="18"/>
                        </w:rPr>
                      </w:pPr>
                      <w:r w:rsidRPr="00D94EBF">
                        <w:rPr>
                          <w:rFonts w:asciiTheme="minorBidi" w:hAnsiTheme="minorBidi"/>
                          <w:b/>
                          <w:bCs/>
                          <w:sz w:val="18"/>
                          <w:szCs w:val="18"/>
                        </w:rPr>
                        <w:t>(West)</w:t>
                      </w:r>
                    </w:p>
                  </w:txbxContent>
                </v:textbox>
              </v:rect>
            </w:pict>
          </mc:Fallback>
        </mc:AlternateContent>
      </w:r>
      <w:r w:rsidRPr="003427F4">
        <w:rPr>
          <w:rFonts w:ascii="Times New Roman" w:hAnsi="Times New Roman"/>
          <w:noProof/>
          <w:sz w:val="24"/>
          <w:szCs w:val="24"/>
        </w:rPr>
        <mc:AlternateContent>
          <mc:Choice Requires="wps">
            <w:drawing>
              <wp:anchor distT="0" distB="0" distL="114300" distR="114300" simplePos="0" relativeHeight="252039168" behindDoc="0" locked="0" layoutInCell="1" allowOverlap="1" wp14:anchorId="32B7EE94" wp14:editId="55487549">
                <wp:simplePos x="0" y="0"/>
                <wp:positionH relativeFrom="column">
                  <wp:posOffset>4284980</wp:posOffset>
                </wp:positionH>
                <wp:positionV relativeFrom="paragraph">
                  <wp:posOffset>2742565</wp:posOffset>
                </wp:positionV>
                <wp:extent cx="635" cy="365760"/>
                <wp:effectExtent l="0" t="0" r="37465" b="34290"/>
                <wp:wrapNone/>
                <wp:docPr id="1325" name="AutoShape 1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657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shape w14:anchorId="29C5A998" id="AutoShape 109" o:spid="_x0000_s1026" type="#_x0000_t32" style="position:absolute;margin-left:337.4pt;margin-top:215.95pt;width:.05pt;height:28.8pt;z-index:2520391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"/>
            </w:pict>
          </mc:Fallback>
        </mc:AlternateContent>
      </w:r>
      <w:r w:rsidRPr="003427F4">
        <w:rPr>
          <w:rFonts w:ascii="Times New Roman" w:hAnsi="Times New Roman"/>
          <w:noProof/>
          <w:sz w:val="24"/>
          <w:szCs w:val="24"/>
        </w:rPr>
        <mc:AlternateContent>
          <mc:Choice Requires="wps">
            <w:drawing>
              <wp:anchor distT="0" distB="0" distL="114300" distR="114300" simplePos="0" relativeHeight="252042240" behindDoc="0" locked="0" layoutInCell="1" allowOverlap="1" wp14:anchorId="57C86356" wp14:editId="3D97B0B6">
                <wp:simplePos x="0" y="0"/>
                <wp:positionH relativeFrom="column">
                  <wp:posOffset>5128260</wp:posOffset>
                </wp:positionH>
                <wp:positionV relativeFrom="paragraph">
                  <wp:posOffset>2743654</wp:posOffset>
                </wp:positionV>
                <wp:extent cx="635" cy="365760"/>
                <wp:effectExtent l="0" t="0" r="37465" b="34290"/>
                <wp:wrapNone/>
                <wp:docPr id="1326" name="AutoShape 1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657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shape w14:anchorId="3B03DD28" id="AutoShape 109" o:spid="_x0000_s1026" type="#_x0000_t32" style="position:absolute;margin-left:403.8pt;margin-top:216.05pt;width:.05pt;height:28.8pt;z-index:2520422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"/>
            </w:pict>
          </mc:Fallback>
        </mc:AlternateContent>
      </w:r>
      <w:r w:rsidRPr="003427F4">
        <w:rPr>
          <w:rFonts w:ascii="Times New Roman" w:hAnsi="Times New Roman"/>
          <w:noProof/>
          <w:sz w:val="24"/>
          <w:szCs w:val="24"/>
        </w:rPr>
        <mc:AlternateContent>
          <mc:Choice Requires="wps">
            <w:drawing>
              <wp:anchor distT="0" distB="0" distL="114300" distR="114300" simplePos="0" relativeHeight="252038144" behindDoc="0" locked="0" layoutInCell="1" allowOverlap="1" wp14:anchorId="7F63011E" wp14:editId="142ED549">
                <wp:simplePos x="0" y="0"/>
                <wp:positionH relativeFrom="column">
                  <wp:posOffset>4290695</wp:posOffset>
                </wp:positionH>
                <wp:positionV relativeFrom="paragraph">
                  <wp:posOffset>2741295</wp:posOffset>
                </wp:positionV>
                <wp:extent cx="1737360" cy="0"/>
                <wp:effectExtent l="0" t="0" r="34290" b="19050"/>
                <wp:wrapNone/>
                <wp:docPr id="1327" name="AutoShape 1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3736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anchor>
            </w:drawing>
          </mc:Choice>
          <mc:Fallback>
            <w:pict>
              <v:shape w14:anchorId="3EEB08F2" id="AutoShape 108" o:spid="_x0000_s1026" type="#_x0000_t32" style="position:absolute;margin-left:337.85pt;margin-top:215.85pt;width:136.8pt;height:0;z-index:252038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"/>
            </w:pict>
          </mc:Fallback>
        </mc:AlternateContent>
      </w:r>
      <w:r w:rsidRPr="003427F4">
        <w:rPr>
          <w:rFonts w:ascii="Times New Roman" w:hAnsi="Times New Roman"/>
          <w:noProof/>
          <w:sz w:val="24"/>
          <w:szCs w:val="24"/>
        </w:rPr>
        <mc:AlternateContent>
          <mc:Choice Requires="wps">
            <w:drawing>
              <wp:anchor distT="0" distB="0" distL="114300" distR="114300" simplePos="0" relativeHeight="252011520" behindDoc="0" locked="0" layoutInCell="1" allowOverlap="1" wp14:anchorId="63B90EE2" wp14:editId="4D7CEB3D">
                <wp:simplePos x="0" y="0"/>
                <wp:positionH relativeFrom="column">
                  <wp:posOffset>-97971</wp:posOffset>
                </wp:positionH>
                <wp:positionV relativeFrom="paragraph">
                  <wp:posOffset>651147</wp:posOffset>
                </wp:positionV>
                <wp:extent cx="9482001" cy="723265"/>
                <wp:effectExtent l="0" t="0" r="24130" b="19685"/>
                <wp:wrapNone/>
                <wp:docPr id="1328"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482001" cy="723265"/>
                        </a:xfrm>
                        <a:prstGeom prst="rect">
                          <a:avLst/>
                        </a:prstGeom>
                        <a:solidFill>
                          <a:srgbClr val="002060"/>
                        </a:solidFill>
                        <a:ln w="9525">
                          <a:solidFill>
                            <a:srgbClr val="000000"/>
                          </a:solidFill>
                          <a:miter lim="800000"/>
                          <a:headEnd/>
                          <a:tailEnd/>
                        </a:ln>
                      </wps:spPr>
                      <wps:txbx>
                        <w:txbxContent>
                          <w:p w:rsidR="00275F92" w:rsidRPr="005C6BF5" w:rsidRDefault="00275F92" w:rsidP="003427F4">
                            <w:pPr>
                              <w:jc w:val="center"/>
                              <w:rPr>
                                <w:rFonts w:asciiTheme="minorBidi" w:hAnsiTheme="minorBidi"/>
                                <w:b/>
                                <w:bCs/>
                                <w:color w:val="FFFFFF" w:themeColor="background1"/>
                                <w:sz w:val="40"/>
                                <w:szCs w:val="40"/>
                              </w:rPr>
                            </w:pPr>
                            <w:r w:rsidRPr="005C6BF5">
                              <w:rPr>
                                <w:rFonts w:asciiTheme="minorBidi" w:hAnsiTheme="minorBidi"/>
                                <w:b/>
                                <w:bCs/>
                                <w:color w:val="FFFFFF" w:themeColor="background1"/>
                                <w:sz w:val="40"/>
                                <w:szCs w:val="40"/>
                              </w:rPr>
                              <w:t>Inspector General of Police</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3B90EE2" id="Rectangle 3" o:spid="_x0000_s1119" style="position:absolute;margin-left:-7.7pt;margin-top:51.25pt;width:746.6pt;height:56.95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" fillcolor="#002060">
                <v:textbox>
                  <w:txbxContent>
                    <w:p w:rsidR="00275F92" w:rsidRPr="005C6BF5" w:rsidRDefault="00275F92" w:rsidP="003427F4">
                      <w:pPr>
                        <w:jc w:val="center"/>
                        <w:rPr>
                          <w:rFonts w:asciiTheme="minorBidi" w:hAnsiTheme="minorBidi"/>
                          <w:b/>
                          <w:bCs/>
                          <w:color w:val="FFFFFF" w:themeColor="background1"/>
                          <w:sz w:val="40"/>
                          <w:szCs w:val="40"/>
                        </w:rPr>
                      </w:pPr>
                      <w:r w:rsidRPr="005C6BF5">
                        <w:rPr>
                          <w:rFonts w:asciiTheme="minorBidi" w:hAnsiTheme="minorBidi"/>
                          <w:b/>
                          <w:bCs/>
                          <w:color w:val="FFFFFF" w:themeColor="background1"/>
                          <w:sz w:val="40"/>
                          <w:szCs w:val="40"/>
                        </w:rPr>
                        <w:t>Inspector General of Police</w:t>
                      </w:r>
                    </w:p>
                  </w:txbxContent>
                </v:textbox>
              </v:rect>
            </w:pict>
          </mc:Fallback>
        </mc:AlternateContent>
      </w:r>
      <w:r w:rsidRPr="003427F4">
        <w:rPr>
          <w:rFonts w:ascii="Times New Roman" w:hAnsi="Times New Roman"/>
          <w:noProof/>
          <w:sz w:val="24"/>
          <w:szCs w:val="24"/>
        </w:rPr>
        <mc:AlternateContent>
          <mc:Choice Requires="wps">
            <w:drawing>
              <wp:anchor distT="0" distB="0" distL="114300" distR="114300" simplePos="0" relativeHeight="252037120" behindDoc="0" locked="0" layoutInCell="1" allowOverlap="1" wp14:anchorId="4C5955A8" wp14:editId="1A37E759">
                <wp:simplePos x="0" y="0"/>
                <wp:positionH relativeFrom="column">
                  <wp:posOffset>7035800</wp:posOffset>
                </wp:positionH>
                <wp:positionV relativeFrom="paragraph">
                  <wp:posOffset>2733040</wp:posOffset>
                </wp:positionV>
                <wp:extent cx="1737360" cy="0"/>
                <wp:effectExtent l="0" t="0" r="34290" b="19050"/>
                <wp:wrapNone/>
                <wp:docPr id="1329" name="AutoShape 1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3736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815385F" id="AutoShape 108" o:spid="_x0000_s1026" type="#_x0000_t32" style="position:absolute;margin-left:554pt;margin-top:215.2pt;width:136.8pt;height:0;z-index:25203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"/>
            </w:pict>
          </mc:Fallback>
        </mc:AlternateContent>
      </w:r>
      <w:r w:rsidRPr="003427F4">
        <w:rPr>
          <w:rFonts w:ascii="Times New Roman" w:hAnsi="Times New Roman"/>
          <w:noProof/>
          <w:sz w:val="24"/>
          <w:szCs w:val="24"/>
        </w:rPr>
        <mc:AlternateContent>
          <mc:Choice Requires="wps">
            <w:drawing>
              <wp:anchor distT="0" distB="0" distL="114300" distR="114300" simplePos="0" relativeHeight="252034048" behindDoc="0" locked="0" layoutInCell="1" allowOverlap="1" wp14:anchorId="6DB30896" wp14:editId="085D58BC">
                <wp:simplePos x="0" y="0"/>
                <wp:positionH relativeFrom="column">
                  <wp:posOffset>7027001</wp:posOffset>
                </wp:positionH>
                <wp:positionV relativeFrom="paragraph">
                  <wp:posOffset>2733040</wp:posOffset>
                </wp:positionV>
                <wp:extent cx="635" cy="365760"/>
                <wp:effectExtent l="0" t="0" r="37465" b="34290"/>
                <wp:wrapNone/>
                <wp:docPr id="1330" name="AutoShape 1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657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B584311" id="AutoShape 109" o:spid="_x0000_s1026" type="#_x0000_t32" style="position:absolute;margin-left:553.3pt;margin-top:215.2pt;width:.05pt;height:28.8pt;z-index:25203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"/>
            </w:pict>
          </mc:Fallback>
        </mc:AlternateContent>
      </w:r>
      <w:r w:rsidRPr="003427F4">
        <w:rPr>
          <w:rFonts w:ascii="Times New Roman" w:hAnsi="Times New Roman"/>
          <w:noProof/>
          <w:sz w:val="24"/>
          <w:szCs w:val="24"/>
        </w:rPr>
        <mc:AlternateContent>
          <mc:Choice Requires="wps">
            <w:drawing>
              <wp:anchor distT="0" distB="0" distL="114300" distR="114300" simplePos="0" relativeHeight="252041216" behindDoc="0" locked="0" layoutInCell="1" allowOverlap="1" wp14:anchorId="0021C9B1" wp14:editId="2B4330EB">
                <wp:simplePos x="0" y="0"/>
                <wp:positionH relativeFrom="column">
                  <wp:posOffset>3993515</wp:posOffset>
                </wp:positionH>
                <wp:positionV relativeFrom="paragraph">
                  <wp:posOffset>3096260</wp:posOffset>
                </wp:positionV>
                <wp:extent cx="780415" cy="625475"/>
                <wp:effectExtent l="0" t="0" r="19685" b="22225"/>
                <wp:wrapNone/>
                <wp:docPr id="1331"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0415" cy="625475"/>
                        </a:xfrm>
                        <a:prstGeom prst="rect">
                          <a:avLst/>
                        </a:prstGeom>
                        <a:solidFill>
                          <a:srgbClr val="00B050"/>
                        </a:solidFill>
                        <a:ln w="9525">
                          <a:solidFill>
                            <a:srgbClr val="000000"/>
                          </a:solidFill>
                          <a:miter lim="800000"/>
                          <a:headEnd/>
                          <a:tailEnd/>
                        </a:ln>
                      </wps:spPr>
                      <wps:txbx>
                        <w:txbxContent>
                          <w:p w:rsidR="00275F92" w:rsidRPr="00D94EBF" w:rsidRDefault="00275F92" w:rsidP="003427F4">
                            <w:pPr>
                              <w:spacing w:line="240" w:lineRule="auto"/>
                              <w:jc w:val="center"/>
                              <w:rPr>
                                <w:rFonts w:asciiTheme="minorBidi" w:hAnsiTheme="minorBidi"/>
                                <w:sz w:val="18"/>
                                <w:szCs w:val="18"/>
                              </w:rPr>
                            </w:pPr>
                            <w:r w:rsidRPr="00D94EBF">
                              <w:rPr>
                                <w:rFonts w:asciiTheme="minorBidi" w:hAnsiTheme="minorBidi"/>
                                <w:b/>
                                <w:bCs/>
                                <w:sz w:val="18"/>
                                <w:szCs w:val="18"/>
                              </w:rPr>
                              <w:t>DIG</w:t>
                            </w:r>
                          </w:p>
                          <w:p w:rsidR="00275F92" w:rsidRPr="00D94EBF" w:rsidRDefault="00275F92" w:rsidP="003427F4">
                            <w:pPr>
                              <w:spacing w:line="240" w:lineRule="auto"/>
                              <w:jc w:val="center"/>
                              <w:rPr>
                                <w:rFonts w:asciiTheme="minorBidi" w:hAnsiTheme="minorBidi"/>
                                <w:sz w:val="18"/>
                                <w:szCs w:val="18"/>
                              </w:rPr>
                            </w:pPr>
                            <w:r w:rsidRPr="00D94EBF">
                              <w:rPr>
                                <w:rFonts w:asciiTheme="minorBidi" w:hAnsiTheme="minorBidi"/>
                                <w:b/>
                                <w:bCs/>
                                <w:sz w:val="18"/>
                                <w:szCs w:val="18"/>
                              </w:rPr>
                              <w:t>(N5 South)</w:t>
                            </w:r>
                          </w:p>
                        </w:txbxContent>
                      </wps:txbx>
                      <wps:bodyPr rot="0" vert="horz" wrap="square" lIns="91440" tIns="45720" rIns="91440" bIns="45720" anchor="ctr" anchorCtr="0" upright="1">
                        <a:noAutofit/>
                      </wps:bodyPr>
                    </wps:wsp>
                  </a:graphicData>
                </a:graphic>
                <wp14:sizeRelH relativeFrom="margin">
                  <wp14:pctWidth>0</wp14:pctWidth>
                </wp14:sizeRelH>
              </wp:anchor>
            </w:drawing>
          </mc:Choice>
          <mc:Fallback>
            <w:pict>
              <v:rect w14:anchorId="0021C9B1" id="Rectangle 13" o:spid="_x0000_s1120" style="position:absolute;margin-left:314.45pt;margin-top:243.8pt;width:61.45pt;height:49.25pt;z-index:252041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" fillcolor="#00b050">
                <v:textbox>
                  <w:txbxContent>
                    <w:p w:rsidR="00275F92" w:rsidRPr="00D94EBF" w:rsidRDefault="00275F92" w:rsidP="003427F4">
                      <w:pPr>
                        <w:spacing w:line="240" w:lineRule="auto"/>
                        <w:jc w:val="center"/>
                        <w:rPr>
                          <w:rFonts w:asciiTheme="minorBidi" w:hAnsiTheme="minorBidi"/>
                          <w:sz w:val="18"/>
                          <w:szCs w:val="18"/>
                        </w:rPr>
                      </w:pPr>
                      <w:r w:rsidRPr="00D94EBF">
                        <w:rPr>
                          <w:rFonts w:asciiTheme="minorBidi" w:hAnsiTheme="minorBidi"/>
                          <w:b/>
                          <w:bCs/>
                          <w:sz w:val="18"/>
                          <w:szCs w:val="18"/>
                        </w:rPr>
                        <w:t>DIG</w:t>
                      </w:r>
                    </w:p>
                    <w:p w:rsidR="00275F92" w:rsidRPr="00D94EBF" w:rsidRDefault="00275F92" w:rsidP="003427F4">
                      <w:pPr>
                        <w:spacing w:line="240" w:lineRule="auto"/>
                        <w:jc w:val="center"/>
                        <w:rPr>
                          <w:rFonts w:asciiTheme="minorBidi" w:hAnsiTheme="minorBidi"/>
                          <w:sz w:val="18"/>
                          <w:szCs w:val="18"/>
                        </w:rPr>
                      </w:pPr>
                      <w:r w:rsidRPr="00D94EBF">
                        <w:rPr>
                          <w:rFonts w:asciiTheme="minorBidi" w:hAnsiTheme="minorBidi"/>
                          <w:b/>
                          <w:bCs/>
                          <w:sz w:val="18"/>
                          <w:szCs w:val="18"/>
                        </w:rPr>
                        <w:t>(N5 South)</w:t>
                      </w:r>
                    </w:p>
                  </w:txbxContent>
                </v:textbox>
              </v:rect>
            </w:pict>
          </mc:Fallback>
        </mc:AlternateContent>
      </w:r>
      <w:r w:rsidRPr="003427F4">
        <w:rPr>
          <w:rFonts w:ascii="Times New Roman" w:hAnsi="Times New Roman"/>
          <w:noProof/>
          <w:sz w:val="24"/>
          <w:szCs w:val="24"/>
        </w:rPr>
        <mc:AlternateContent>
          <mc:Choice Requires="wps">
            <w:drawing>
              <wp:anchor distT="0" distB="0" distL="114300" distR="114300" simplePos="0" relativeHeight="252026880" behindDoc="0" locked="0" layoutInCell="1" allowOverlap="1" wp14:anchorId="4BB861E4" wp14:editId="7B904ABB">
                <wp:simplePos x="0" y="0"/>
                <wp:positionH relativeFrom="column">
                  <wp:posOffset>1616710</wp:posOffset>
                </wp:positionH>
                <wp:positionV relativeFrom="paragraph">
                  <wp:posOffset>3096260</wp:posOffset>
                </wp:positionV>
                <wp:extent cx="767080" cy="625475"/>
                <wp:effectExtent l="0" t="0" r="13970" b="22225"/>
                <wp:wrapNone/>
                <wp:docPr id="1332"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7080" cy="625475"/>
                        </a:xfrm>
                        <a:prstGeom prst="rect">
                          <a:avLst/>
                        </a:prstGeom>
                        <a:solidFill>
                          <a:srgbClr val="00B050"/>
                        </a:solidFill>
                        <a:ln w="9525">
                          <a:solidFill>
                            <a:srgbClr val="000000"/>
                          </a:solidFill>
                          <a:miter lim="800000"/>
                          <a:headEnd/>
                          <a:tailEnd/>
                        </a:ln>
                      </wps:spPr>
                      <wps:txbx>
                        <w:txbxContent>
                          <w:p w:rsidR="00275F92" w:rsidRPr="00D94EBF" w:rsidRDefault="00275F92" w:rsidP="003427F4">
                            <w:pPr>
                              <w:spacing w:line="240" w:lineRule="auto"/>
                              <w:jc w:val="center"/>
                              <w:rPr>
                                <w:rFonts w:asciiTheme="minorBidi" w:hAnsiTheme="minorBidi"/>
                                <w:sz w:val="18"/>
                                <w:szCs w:val="18"/>
                              </w:rPr>
                            </w:pPr>
                            <w:r w:rsidRPr="00D94EBF">
                              <w:rPr>
                                <w:rFonts w:asciiTheme="minorBidi" w:hAnsiTheme="minorBidi"/>
                                <w:b/>
                                <w:bCs/>
                                <w:sz w:val="18"/>
                                <w:szCs w:val="18"/>
                              </w:rPr>
                              <w:t>DIG</w:t>
                            </w:r>
                          </w:p>
                          <w:p w:rsidR="00275F92" w:rsidRPr="00D94EBF" w:rsidRDefault="00275F92" w:rsidP="003427F4">
                            <w:pPr>
                              <w:spacing w:line="240" w:lineRule="auto"/>
                              <w:jc w:val="center"/>
                              <w:rPr>
                                <w:rFonts w:asciiTheme="minorBidi" w:hAnsiTheme="minorBidi"/>
                                <w:sz w:val="18"/>
                                <w:szCs w:val="18"/>
                              </w:rPr>
                            </w:pPr>
                            <w:r w:rsidRPr="00D94EBF">
                              <w:rPr>
                                <w:rFonts w:asciiTheme="minorBidi" w:hAnsiTheme="minorBidi"/>
                                <w:b/>
                                <w:bCs/>
                                <w:sz w:val="18"/>
                                <w:szCs w:val="18"/>
                              </w:rPr>
                              <w:t>(</w:t>
                            </w:r>
                            <w:r>
                              <w:rPr>
                                <w:rFonts w:asciiTheme="minorBidi" w:hAnsiTheme="minorBidi"/>
                                <w:b/>
                                <w:bCs/>
                                <w:sz w:val="18"/>
                                <w:szCs w:val="18"/>
                              </w:rPr>
                              <w:t>Motorway C-I</w:t>
                            </w:r>
                            <w:r w:rsidRPr="00D94EBF">
                              <w:rPr>
                                <w:rFonts w:asciiTheme="minorBidi" w:hAnsiTheme="minorBidi"/>
                                <w:b/>
                                <w:bCs/>
                                <w:sz w:val="18"/>
                                <w:szCs w:val="18"/>
                              </w:rPr>
                              <w:t>)</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BB861E4" id="Rectangle 10" o:spid="_x0000_s1121" style="position:absolute;margin-left:127.3pt;margin-top:243.8pt;width:60.4pt;height:49.25pt;z-index:2520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" fillcolor="#00b050">
                <v:textbox>
                  <w:txbxContent>
                    <w:p w:rsidR="00275F92" w:rsidRPr="00D94EBF" w:rsidRDefault="00275F92" w:rsidP="003427F4">
                      <w:pPr>
                        <w:spacing w:line="240" w:lineRule="auto"/>
                        <w:jc w:val="center"/>
                        <w:rPr>
                          <w:rFonts w:asciiTheme="minorBidi" w:hAnsiTheme="minorBidi"/>
                          <w:sz w:val="18"/>
                          <w:szCs w:val="18"/>
                        </w:rPr>
                      </w:pPr>
                      <w:r w:rsidRPr="00D94EBF">
                        <w:rPr>
                          <w:rFonts w:asciiTheme="minorBidi" w:hAnsiTheme="minorBidi"/>
                          <w:b/>
                          <w:bCs/>
                          <w:sz w:val="18"/>
                          <w:szCs w:val="18"/>
                        </w:rPr>
                        <w:t>DIG</w:t>
                      </w:r>
                    </w:p>
                    <w:p w:rsidR="00275F92" w:rsidRPr="00D94EBF" w:rsidRDefault="00275F92" w:rsidP="003427F4">
                      <w:pPr>
                        <w:spacing w:line="240" w:lineRule="auto"/>
                        <w:jc w:val="center"/>
                        <w:rPr>
                          <w:rFonts w:asciiTheme="minorBidi" w:hAnsiTheme="minorBidi"/>
                          <w:sz w:val="18"/>
                          <w:szCs w:val="18"/>
                        </w:rPr>
                      </w:pPr>
                      <w:r w:rsidRPr="00D94EBF">
                        <w:rPr>
                          <w:rFonts w:asciiTheme="minorBidi" w:hAnsiTheme="minorBidi"/>
                          <w:b/>
                          <w:bCs/>
                          <w:sz w:val="18"/>
                          <w:szCs w:val="18"/>
                        </w:rPr>
                        <w:t>(</w:t>
                      </w:r>
                      <w:r>
                        <w:rPr>
                          <w:rFonts w:asciiTheme="minorBidi" w:hAnsiTheme="minorBidi"/>
                          <w:b/>
                          <w:bCs/>
                          <w:sz w:val="18"/>
                          <w:szCs w:val="18"/>
                        </w:rPr>
                        <w:t>Motorway C-I</w:t>
                      </w:r>
                      <w:r w:rsidRPr="00D94EBF">
                        <w:rPr>
                          <w:rFonts w:asciiTheme="minorBidi" w:hAnsiTheme="minorBidi"/>
                          <w:b/>
                          <w:bCs/>
                          <w:sz w:val="18"/>
                          <w:szCs w:val="18"/>
                        </w:rPr>
                        <w:t>)</w:t>
                      </w:r>
                    </w:p>
                  </w:txbxContent>
                </v:textbox>
              </v:rect>
            </w:pict>
          </mc:Fallback>
        </mc:AlternateContent>
      </w:r>
      <w:r w:rsidRPr="003427F4">
        <w:rPr>
          <w:rFonts w:ascii="Times New Roman" w:hAnsi="Times New Roman"/>
          <w:noProof/>
          <w:sz w:val="24"/>
          <w:szCs w:val="24"/>
        </w:rPr>
        <mc:AlternateContent>
          <mc:Choice Requires="wps">
            <w:drawing>
              <wp:anchor distT="0" distB="0" distL="114300" distR="114300" simplePos="0" relativeHeight="252025856" behindDoc="0" locked="0" layoutInCell="1" allowOverlap="1" wp14:anchorId="698FDF24" wp14:editId="4F7067FB">
                <wp:simplePos x="0" y="0"/>
                <wp:positionH relativeFrom="column">
                  <wp:posOffset>2416175</wp:posOffset>
                </wp:positionH>
                <wp:positionV relativeFrom="paragraph">
                  <wp:posOffset>3096260</wp:posOffset>
                </wp:positionV>
                <wp:extent cx="775970" cy="625475"/>
                <wp:effectExtent l="0" t="0" r="24130" b="22225"/>
                <wp:wrapNone/>
                <wp:docPr id="1333"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5970" cy="625475"/>
                        </a:xfrm>
                        <a:prstGeom prst="rect">
                          <a:avLst/>
                        </a:prstGeom>
                        <a:solidFill>
                          <a:srgbClr val="00B050"/>
                        </a:solidFill>
                        <a:ln w="9525">
                          <a:solidFill>
                            <a:srgbClr val="000000"/>
                          </a:solidFill>
                          <a:miter lim="800000"/>
                          <a:headEnd/>
                          <a:tailEnd/>
                        </a:ln>
                      </wps:spPr>
                      <wps:txbx>
                        <w:txbxContent>
                          <w:p w:rsidR="00275F92" w:rsidRPr="00D94EBF" w:rsidRDefault="00275F92" w:rsidP="003427F4">
                            <w:pPr>
                              <w:spacing w:line="240" w:lineRule="auto"/>
                              <w:jc w:val="center"/>
                              <w:rPr>
                                <w:rFonts w:asciiTheme="minorBidi" w:hAnsiTheme="minorBidi"/>
                                <w:sz w:val="18"/>
                                <w:szCs w:val="18"/>
                              </w:rPr>
                            </w:pPr>
                            <w:r w:rsidRPr="00D94EBF">
                              <w:rPr>
                                <w:rFonts w:asciiTheme="minorBidi" w:hAnsiTheme="minorBidi"/>
                                <w:b/>
                                <w:bCs/>
                                <w:sz w:val="18"/>
                                <w:szCs w:val="18"/>
                              </w:rPr>
                              <w:t>DIG</w:t>
                            </w:r>
                          </w:p>
                          <w:p w:rsidR="00275F92" w:rsidRPr="00D94EBF" w:rsidRDefault="00275F92" w:rsidP="003427F4">
                            <w:pPr>
                              <w:spacing w:line="240" w:lineRule="auto"/>
                              <w:jc w:val="center"/>
                              <w:rPr>
                                <w:rFonts w:asciiTheme="minorBidi" w:hAnsiTheme="minorBidi"/>
                                <w:sz w:val="18"/>
                                <w:szCs w:val="18"/>
                              </w:rPr>
                            </w:pPr>
                            <w:r>
                              <w:rPr>
                                <w:rFonts w:asciiTheme="minorBidi" w:hAnsiTheme="minorBidi"/>
                                <w:b/>
                                <w:bCs/>
                                <w:sz w:val="18"/>
                                <w:szCs w:val="18"/>
                              </w:rPr>
                              <w:t>(Motorway C-II</w:t>
                            </w:r>
                            <w:r w:rsidRPr="00D94EBF">
                              <w:rPr>
                                <w:rFonts w:asciiTheme="minorBidi" w:hAnsiTheme="minorBidi"/>
                                <w:b/>
                                <w:bCs/>
                                <w:sz w:val="18"/>
                                <w:szCs w:val="18"/>
                              </w:rPr>
                              <w:t>)</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98FDF24" id="_x0000_s1122" style="position:absolute;margin-left:190.25pt;margin-top:243.8pt;width:61.1pt;height:49.25pt;z-index:25202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" fillcolor="#00b050">
                <v:textbox>
                  <w:txbxContent>
                    <w:p w:rsidR="00275F92" w:rsidRPr="00D94EBF" w:rsidRDefault="00275F92" w:rsidP="003427F4">
                      <w:pPr>
                        <w:spacing w:line="240" w:lineRule="auto"/>
                        <w:jc w:val="center"/>
                        <w:rPr>
                          <w:rFonts w:asciiTheme="minorBidi" w:hAnsiTheme="minorBidi"/>
                          <w:sz w:val="18"/>
                          <w:szCs w:val="18"/>
                        </w:rPr>
                      </w:pPr>
                      <w:r w:rsidRPr="00D94EBF">
                        <w:rPr>
                          <w:rFonts w:asciiTheme="minorBidi" w:hAnsiTheme="minorBidi"/>
                          <w:b/>
                          <w:bCs/>
                          <w:sz w:val="18"/>
                          <w:szCs w:val="18"/>
                        </w:rPr>
                        <w:t>DIG</w:t>
                      </w:r>
                    </w:p>
                    <w:p w:rsidR="00275F92" w:rsidRPr="00D94EBF" w:rsidRDefault="00275F92" w:rsidP="003427F4">
                      <w:pPr>
                        <w:spacing w:line="240" w:lineRule="auto"/>
                        <w:jc w:val="center"/>
                        <w:rPr>
                          <w:rFonts w:asciiTheme="minorBidi" w:hAnsiTheme="minorBidi"/>
                          <w:sz w:val="18"/>
                          <w:szCs w:val="18"/>
                        </w:rPr>
                      </w:pPr>
                      <w:r>
                        <w:rPr>
                          <w:rFonts w:asciiTheme="minorBidi" w:hAnsiTheme="minorBidi"/>
                          <w:b/>
                          <w:bCs/>
                          <w:sz w:val="18"/>
                          <w:szCs w:val="18"/>
                        </w:rPr>
                        <w:t>(Motorway C-II</w:t>
                      </w:r>
                      <w:r w:rsidRPr="00D94EBF">
                        <w:rPr>
                          <w:rFonts w:asciiTheme="minorBidi" w:hAnsiTheme="minorBidi"/>
                          <w:b/>
                          <w:bCs/>
                          <w:sz w:val="18"/>
                          <w:szCs w:val="18"/>
                        </w:rPr>
                        <w:t>)</w:t>
                      </w:r>
                    </w:p>
                  </w:txbxContent>
                </v:textbox>
              </v:rect>
            </w:pict>
          </mc:Fallback>
        </mc:AlternateContent>
      </w:r>
      <w:r w:rsidRPr="003427F4">
        <w:rPr>
          <w:rFonts w:ascii="Times New Roman" w:hAnsi="Times New Roman"/>
          <w:noProof/>
          <w:sz w:val="24"/>
          <w:szCs w:val="24"/>
        </w:rPr>
        <mc:AlternateContent>
          <mc:Choice Requires="wps">
            <w:drawing>
              <wp:anchor distT="0" distB="0" distL="114300" distR="114300" simplePos="0" relativeHeight="252024832" behindDoc="0" locked="0" layoutInCell="1" allowOverlap="1" wp14:anchorId="2651E459" wp14:editId="2EB1EDD8">
                <wp:simplePos x="0" y="0"/>
                <wp:positionH relativeFrom="column">
                  <wp:posOffset>826770</wp:posOffset>
                </wp:positionH>
                <wp:positionV relativeFrom="paragraph">
                  <wp:posOffset>3096260</wp:posOffset>
                </wp:positionV>
                <wp:extent cx="751115" cy="625475"/>
                <wp:effectExtent l="0" t="0" r="11430" b="22225"/>
                <wp:wrapNone/>
                <wp:docPr id="1334"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1115" cy="625475"/>
                        </a:xfrm>
                        <a:prstGeom prst="rect">
                          <a:avLst/>
                        </a:prstGeom>
                        <a:solidFill>
                          <a:srgbClr val="00B050"/>
                        </a:solidFill>
                        <a:ln w="9525">
                          <a:solidFill>
                            <a:srgbClr val="000000"/>
                          </a:solidFill>
                          <a:miter lim="800000"/>
                          <a:headEnd/>
                          <a:tailEnd/>
                        </a:ln>
                      </wps:spPr>
                      <wps:txbx>
                        <w:txbxContent>
                          <w:p w:rsidR="00275F92" w:rsidRPr="00D94EBF" w:rsidRDefault="00275F92" w:rsidP="003427F4">
                            <w:pPr>
                              <w:spacing w:line="240" w:lineRule="auto"/>
                              <w:jc w:val="center"/>
                              <w:rPr>
                                <w:rFonts w:asciiTheme="minorBidi" w:hAnsiTheme="minorBidi"/>
                                <w:sz w:val="18"/>
                                <w:szCs w:val="18"/>
                              </w:rPr>
                            </w:pPr>
                            <w:r w:rsidRPr="00D94EBF">
                              <w:rPr>
                                <w:rFonts w:asciiTheme="minorBidi" w:hAnsiTheme="minorBidi"/>
                                <w:b/>
                                <w:bCs/>
                                <w:sz w:val="18"/>
                                <w:szCs w:val="18"/>
                              </w:rPr>
                              <w:t>DIG</w:t>
                            </w:r>
                          </w:p>
                          <w:p w:rsidR="00275F92" w:rsidRPr="00D94EBF" w:rsidRDefault="00275F92" w:rsidP="003427F4">
                            <w:pPr>
                              <w:spacing w:line="240" w:lineRule="auto"/>
                              <w:jc w:val="center"/>
                              <w:rPr>
                                <w:rFonts w:asciiTheme="minorBidi" w:hAnsiTheme="minorBidi"/>
                                <w:sz w:val="18"/>
                                <w:szCs w:val="18"/>
                              </w:rPr>
                            </w:pPr>
                            <w:r w:rsidRPr="00D94EBF">
                              <w:rPr>
                                <w:rFonts w:asciiTheme="minorBidi" w:hAnsiTheme="minorBidi"/>
                                <w:b/>
                                <w:bCs/>
                                <w:sz w:val="18"/>
                                <w:szCs w:val="18"/>
                              </w:rPr>
                              <w:t>(N5 North)</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651E459" id="_x0000_s1123" style="position:absolute;margin-left:65.1pt;margin-top:243.8pt;width:59.15pt;height:49.25pt;z-index:25202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" fillcolor="#00b050">
                <v:textbox>
                  <w:txbxContent>
                    <w:p w:rsidR="00275F92" w:rsidRPr="00D94EBF" w:rsidRDefault="00275F92" w:rsidP="003427F4">
                      <w:pPr>
                        <w:spacing w:line="240" w:lineRule="auto"/>
                        <w:jc w:val="center"/>
                        <w:rPr>
                          <w:rFonts w:asciiTheme="minorBidi" w:hAnsiTheme="minorBidi"/>
                          <w:sz w:val="18"/>
                          <w:szCs w:val="18"/>
                        </w:rPr>
                      </w:pPr>
                      <w:r w:rsidRPr="00D94EBF">
                        <w:rPr>
                          <w:rFonts w:asciiTheme="minorBidi" w:hAnsiTheme="minorBidi"/>
                          <w:b/>
                          <w:bCs/>
                          <w:sz w:val="18"/>
                          <w:szCs w:val="18"/>
                        </w:rPr>
                        <w:t>DIG</w:t>
                      </w:r>
                    </w:p>
                    <w:p w:rsidR="00275F92" w:rsidRPr="00D94EBF" w:rsidRDefault="00275F92" w:rsidP="003427F4">
                      <w:pPr>
                        <w:spacing w:line="240" w:lineRule="auto"/>
                        <w:jc w:val="center"/>
                        <w:rPr>
                          <w:rFonts w:asciiTheme="minorBidi" w:hAnsiTheme="minorBidi"/>
                          <w:sz w:val="18"/>
                          <w:szCs w:val="18"/>
                        </w:rPr>
                      </w:pPr>
                      <w:r w:rsidRPr="00D94EBF">
                        <w:rPr>
                          <w:rFonts w:asciiTheme="minorBidi" w:hAnsiTheme="minorBidi"/>
                          <w:b/>
                          <w:bCs/>
                          <w:sz w:val="18"/>
                          <w:szCs w:val="18"/>
                        </w:rPr>
                        <w:t>(N5 North)</w:t>
                      </w:r>
                    </w:p>
                  </w:txbxContent>
                </v:textbox>
              </v:rect>
            </w:pict>
          </mc:Fallback>
        </mc:AlternateContent>
      </w:r>
      <w:r w:rsidRPr="003427F4">
        <w:rPr>
          <w:rFonts w:ascii="Times New Roman" w:hAnsi="Times New Roman"/>
          <w:noProof/>
          <w:color w:val="FFFFFF" w:themeColor="background1"/>
          <w:sz w:val="24"/>
          <w:szCs w:val="24"/>
        </w:rPr>
        <mc:AlternateContent>
          <mc:Choice Requires="wps">
            <w:drawing>
              <wp:anchor distT="0" distB="0" distL="114300" distR="114300" simplePos="0" relativeHeight="252013568" behindDoc="0" locked="0" layoutInCell="1" allowOverlap="1" wp14:anchorId="7AFE4431" wp14:editId="078B0C02">
                <wp:simplePos x="0" y="0"/>
                <wp:positionH relativeFrom="column">
                  <wp:posOffset>4652373</wp:posOffset>
                </wp:positionH>
                <wp:positionV relativeFrom="paragraph">
                  <wp:posOffset>1361440</wp:posOffset>
                </wp:positionV>
                <wp:extent cx="635" cy="258445"/>
                <wp:effectExtent l="0" t="0" r="37465" b="27305"/>
                <wp:wrapNone/>
                <wp:docPr id="1335" name="AutoShape 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5844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7323B0E" id="AutoShape 82" o:spid="_x0000_s1026" type="#_x0000_t32" style="position:absolute;margin-left:366.35pt;margin-top:107.2pt;width:.05pt;height:20.35pt;z-index:25201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"/>
            </w:pict>
          </mc:Fallback>
        </mc:AlternateContent>
      </w:r>
      <w:r w:rsidRPr="003427F4">
        <w:rPr>
          <w:rFonts w:ascii="Times New Roman" w:hAnsi="Times New Roman"/>
          <w:noProof/>
          <w:color w:val="FFFFFF" w:themeColor="background1"/>
          <w:sz w:val="24"/>
          <w:szCs w:val="24"/>
        </w:rPr>
        <mc:AlternateContent>
          <mc:Choice Requires="wps">
            <w:drawing>
              <wp:anchor distT="0" distB="0" distL="114300" distR="114300" simplePos="0" relativeHeight="252012544" behindDoc="0" locked="0" layoutInCell="1" allowOverlap="1" wp14:anchorId="7C58541B" wp14:editId="639F9687">
                <wp:simplePos x="0" y="0"/>
                <wp:positionH relativeFrom="column">
                  <wp:posOffset>842010</wp:posOffset>
                </wp:positionH>
                <wp:positionV relativeFrom="paragraph">
                  <wp:posOffset>1598295</wp:posOffset>
                </wp:positionV>
                <wp:extent cx="7132320" cy="9525"/>
                <wp:effectExtent l="0" t="0" r="30480" b="28575"/>
                <wp:wrapNone/>
                <wp:docPr id="5" name="AutoShape 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32320" cy="95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26DBAEC" id="AutoShape 70" o:spid="_x0000_s1026" type="#_x0000_t32" style="position:absolute;margin-left:66.3pt;margin-top:125.85pt;width:561.6pt;height:.75pt;z-index:25201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"/>
            </w:pict>
          </mc:Fallback>
        </mc:AlternateContent>
      </w:r>
      <w:r w:rsidRPr="003427F4">
        <w:rPr>
          <w:rFonts w:ascii="Times New Roman" w:hAnsi="Times New Roman"/>
          <w:noProof/>
          <w:sz w:val="24"/>
          <w:szCs w:val="24"/>
        </w:rPr>
        <mc:AlternateContent>
          <mc:Choice Requires="wps">
            <w:drawing>
              <wp:anchor distT="0" distB="0" distL="114300" distR="114300" simplePos="0" relativeHeight="252030976" behindDoc="0" locked="0" layoutInCell="1" allowOverlap="1" wp14:anchorId="7C5EA9A8" wp14:editId="569F9275">
                <wp:simplePos x="0" y="0"/>
                <wp:positionH relativeFrom="column">
                  <wp:posOffset>1340485</wp:posOffset>
                </wp:positionH>
                <wp:positionV relativeFrom="paragraph">
                  <wp:posOffset>2737485</wp:posOffset>
                </wp:positionV>
                <wp:extent cx="635" cy="365760"/>
                <wp:effectExtent l="0" t="0" r="37465" b="34290"/>
                <wp:wrapNone/>
                <wp:docPr id="1336" name="AutoShape 1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657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1CA9E90" id="AutoShape 121" o:spid="_x0000_s1026" type="#_x0000_t32" style="position:absolute;margin-left:105.55pt;margin-top:215.55pt;width:.05pt;height:28.8pt;z-index:25203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"/>
            </w:pict>
          </mc:Fallback>
        </mc:AlternateContent>
      </w:r>
      <w:r w:rsidRPr="003427F4">
        <w:rPr>
          <w:rFonts w:ascii="Times New Roman" w:hAnsi="Times New Roman"/>
          <w:noProof/>
          <w:sz w:val="24"/>
          <w:szCs w:val="24"/>
        </w:rPr>
        <mc:AlternateContent>
          <mc:Choice Requires="wps">
            <w:drawing>
              <wp:anchor distT="0" distB="0" distL="114300" distR="114300" simplePos="0" relativeHeight="252029952" behindDoc="0" locked="0" layoutInCell="1" allowOverlap="1" wp14:anchorId="42C2793B" wp14:editId="39B1A766">
                <wp:simplePos x="0" y="0"/>
                <wp:positionH relativeFrom="column">
                  <wp:posOffset>835025</wp:posOffset>
                </wp:positionH>
                <wp:positionV relativeFrom="paragraph">
                  <wp:posOffset>1597025</wp:posOffset>
                </wp:positionV>
                <wp:extent cx="635" cy="1143000"/>
                <wp:effectExtent l="0" t="0" r="37465" b="19050"/>
                <wp:wrapNone/>
                <wp:docPr id="1337" name="AutoShape 1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1430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1FFBC7F" id="AutoShape 110" o:spid="_x0000_s1026" type="#_x0000_t32" style="position:absolute;margin-left:65.75pt;margin-top:125.75pt;width:.05pt;height:90pt;z-index:25202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"/>
            </w:pict>
          </mc:Fallback>
        </mc:AlternateContent>
      </w:r>
      <w:r w:rsidRPr="003427F4">
        <w:rPr>
          <w:rFonts w:ascii="Times New Roman" w:hAnsi="Times New Roman"/>
          <w:noProof/>
          <w:color w:val="FFFFFF" w:themeColor="background1"/>
          <w:sz w:val="24"/>
          <w:szCs w:val="24"/>
        </w:rPr>
        <mc:AlternateContent>
          <mc:Choice Requires="wps">
            <w:drawing>
              <wp:anchor distT="0" distB="0" distL="114300" distR="114300" simplePos="0" relativeHeight="252018688" behindDoc="0" locked="0" layoutInCell="1" allowOverlap="1" wp14:anchorId="6F6FBB29" wp14:editId="2C6BFC32">
                <wp:simplePos x="0" y="0"/>
                <wp:positionH relativeFrom="column">
                  <wp:posOffset>-94615</wp:posOffset>
                </wp:positionH>
                <wp:positionV relativeFrom="paragraph">
                  <wp:posOffset>3096260</wp:posOffset>
                </wp:positionV>
                <wp:extent cx="871855" cy="625475"/>
                <wp:effectExtent l="0" t="0" r="23495" b="22225"/>
                <wp:wrapNone/>
                <wp:docPr id="1338"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1855" cy="625475"/>
                        </a:xfrm>
                        <a:prstGeom prst="rect">
                          <a:avLst/>
                        </a:prstGeom>
                        <a:solidFill>
                          <a:srgbClr val="00B050"/>
                        </a:solidFill>
                        <a:ln w="9525">
                          <a:solidFill>
                            <a:srgbClr val="000000"/>
                          </a:solidFill>
                          <a:miter lim="800000"/>
                          <a:headEnd/>
                          <a:tailEnd/>
                        </a:ln>
                      </wps:spPr>
                      <wps:txbx>
                        <w:txbxContent>
                          <w:p w:rsidR="00275F92" w:rsidRPr="00D94EBF" w:rsidRDefault="00275F92" w:rsidP="003427F4">
                            <w:pPr>
                              <w:jc w:val="center"/>
                              <w:rPr>
                                <w:rFonts w:asciiTheme="minorBidi" w:hAnsiTheme="minorBidi"/>
                                <w:sz w:val="18"/>
                                <w:szCs w:val="18"/>
                              </w:rPr>
                            </w:pPr>
                            <w:r w:rsidRPr="00D94EBF">
                              <w:rPr>
                                <w:rFonts w:asciiTheme="minorBidi" w:hAnsiTheme="minorBidi"/>
                                <w:b/>
                                <w:bCs/>
                                <w:sz w:val="18"/>
                                <w:szCs w:val="18"/>
                              </w:rPr>
                              <w:t>DIG</w:t>
                            </w:r>
                          </w:p>
                          <w:p w:rsidR="00275F92" w:rsidRPr="00D94EBF" w:rsidRDefault="00275F92" w:rsidP="003427F4">
                            <w:pPr>
                              <w:jc w:val="center"/>
                              <w:rPr>
                                <w:rFonts w:asciiTheme="minorBidi" w:hAnsiTheme="minorBidi"/>
                                <w:sz w:val="18"/>
                                <w:szCs w:val="18"/>
                              </w:rPr>
                            </w:pPr>
                            <w:r w:rsidRPr="00D94EBF">
                              <w:rPr>
                                <w:rFonts w:asciiTheme="minorBidi" w:hAnsiTheme="minorBidi"/>
                                <w:b/>
                                <w:bCs/>
                                <w:sz w:val="18"/>
                                <w:szCs w:val="18"/>
                              </w:rPr>
                              <w:t>(</w:t>
                            </w:r>
                            <w:r>
                              <w:rPr>
                                <w:rFonts w:asciiTheme="minorBidi" w:hAnsiTheme="minorBidi"/>
                                <w:b/>
                                <w:bCs/>
                                <w:sz w:val="18"/>
                                <w:szCs w:val="18"/>
                              </w:rPr>
                              <w:t>Motorway North</w:t>
                            </w:r>
                            <w:r w:rsidRPr="00D94EBF">
                              <w:rPr>
                                <w:rFonts w:asciiTheme="minorBidi" w:hAnsiTheme="minorBidi"/>
                                <w:b/>
                                <w:bCs/>
                                <w:sz w:val="18"/>
                                <w:szCs w:val="18"/>
                              </w:rPr>
                              <w:t>)</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F6FBB29" id="Rectangle 9" o:spid="_x0000_s1124" style="position:absolute;margin-left:-7.45pt;margin-top:243.8pt;width:68.65pt;height:49.25pt;z-index:25201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" fillcolor="#00b050">
                <v:textbox>
                  <w:txbxContent>
                    <w:p w:rsidR="00275F92" w:rsidRPr="00D94EBF" w:rsidRDefault="00275F92" w:rsidP="003427F4">
                      <w:pPr>
                        <w:jc w:val="center"/>
                        <w:rPr>
                          <w:rFonts w:asciiTheme="minorBidi" w:hAnsiTheme="minorBidi"/>
                          <w:sz w:val="18"/>
                          <w:szCs w:val="18"/>
                        </w:rPr>
                      </w:pPr>
                      <w:r w:rsidRPr="00D94EBF">
                        <w:rPr>
                          <w:rFonts w:asciiTheme="minorBidi" w:hAnsiTheme="minorBidi"/>
                          <w:b/>
                          <w:bCs/>
                          <w:sz w:val="18"/>
                          <w:szCs w:val="18"/>
                        </w:rPr>
                        <w:t>DIG</w:t>
                      </w:r>
                    </w:p>
                    <w:p w:rsidR="00275F92" w:rsidRPr="00D94EBF" w:rsidRDefault="00275F92" w:rsidP="003427F4">
                      <w:pPr>
                        <w:jc w:val="center"/>
                        <w:rPr>
                          <w:rFonts w:asciiTheme="minorBidi" w:hAnsiTheme="minorBidi"/>
                          <w:sz w:val="18"/>
                          <w:szCs w:val="18"/>
                        </w:rPr>
                      </w:pPr>
                      <w:r w:rsidRPr="00D94EBF">
                        <w:rPr>
                          <w:rFonts w:asciiTheme="minorBidi" w:hAnsiTheme="minorBidi"/>
                          <w:b/>
                          <w:bCs/>
                          <w:sz w:val="18"/>
                          <w:szCs w:val="18"/>
                        </w:rPr>
                        <w:t>(</w:t>
                      </w:r>
                      <w:r>
                        <w:rPr>
                          <w:rFonts w:asciiTheme="minorBidi" w:hAnsiTheme="minorBidi"/>
                          <w:b/>
                          <w:bCs/>
                          <w:sz w:val="18"/>
                          <w:szCs w:val="18"/>
                        </w:rPr>
                        <w:t>Motorway North</w:t>
                      </w:r>
                      <w:r w:rsidRPr="00D94EBF">
                        <w:rPr>
                          <w:rFonts w:asciiTheme="minorBidi" w:hAnsiTheme="minorBidi"/>
                          <w:b/>
                          <w:bCs/>
                          <w:sz w:val="18"/>
                          <w:szCs w:val="18"/>
                        </w:rPr>
                        <w:t>)</w:t>
                      </w:r>
                    </w:p>
                  </w:txbxContent>
                </v:textbox>
              </v:rect>
            </w:pict>
          </mc:Fallback>
        </mc:AlternateContent>
      </w:r>
      <w:r w:rsidRPr="003427F4">
        <w:rPr>
          <w:rFonts w:ascii="Times New Roman" w:hAnsi="Times New Roman"/>
          <w:noProof/>
          <w:sz w:val="24"/>
          <w:szCs w:val="24"/>
        </w:rPr>
        <mc:AlternateContent>
          <mc:Choice Requires="wps">
            <w:drawing>
              <wp:anchor distT="0" distB="0" distL="114300" distR="114300" simplePos="0" relativeHeight="252027904" behindDoc="0" locked="0" layoutInCell="1" allowOverlap="1" wp14:anchorId="45B6DE02" wp14:editId="136FD662">
                <wp:simplePos x="0" y="0"/>
                <wp:positionH relativeFrom="column">
                  <wp:posOffset>332740</wp:posOffset>
                </wp:positionH>
                <wp:positionV relativeFrom="paragraph">
                  <wp:posOffset>2737485</wp:posOffset>
                </wp:positionV>
                <wp:extent cx="1005840" cy="0"/>
                <wp:effectExtent l="0" t="0" r="22860" b="19050"/>
                <wp:wrapNone/>
                <wp:docPr id="1339" name="AutoShape 1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0584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F8A9ECA" id="AutoShape 108" o:spid="_x0000_s1026" type="#_x0000_t32" style="position:absolute;margin-left:26.2pt;margin-top:215.55pt;width:79.2pt;height:0;z-index:25202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"/>
            </w:pict>
          </mc:Fallback>
        </mc:AlternateContent>
      </w:r>
      <w:r w:rsidRPr="003427F4">
        <w:rPr>
          <w:rFonts w:ascii="Times New Roman" w:hAnsi="Times New Roman"/>
          <w:noProof/>
          <w:sz w:val="24"/>
          <w:szCs w:val="24"/>
        </w:rPr>
        <mc:AlternateContent>
          <mc:Choice Requires="wps">
            <w:drawing>
              <wp:anchor distT="0" distB="0" distL="114300" distR="114300" simplePos="0" relativeHeight="252028928" behindDoc="0" locked="0" layoutInCell="1" allowOverlap="1" wp14:anchorId="44803768" wp14:editId="05DA6767">
                <wp:simplePos x="0" y="0"/>
                <wp:positionH relativeFrom="column">
                  <wp:posOffset>332196</wp:posOffset>
                </wp:positionH>
                <wp:positionV relativeFrom="paragraph">
                  <wp:posOffset>2737485</wp:posOffset>
                </wp:positionV>
                <wp:extent cx="635" cy="365760"/>
                <wp:effectExtent l="0" t="0" r="37465" b="34290"/>
                <wp:wrapNone/>
                <wp:docPr id="1340" name="AutoShape 1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657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998B367" id="AutoShape 109" o:spid="_x0000_s1026" type="#_x0000_t32" style="position:absolute;margin-left:26.15pt;margin-top:215.55pt;width:.05pt;height:28.8pt;z-index:25202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"/>
            </w:pict>
          </mc:Fallback>
        </mc:AlternateContent>
      </w:r>
      <w:r w:rsidRPr="003427F4">
        <w:rPr>
          <w:rFonts w:ascii="Times New Roman" w:hAnsi="Times New Roman"/>
          <w:noProof/>
          <w:sz w:val="24"/>
          <w:szCs w:val="24"/>
        </w:rPr>
        <mc:AlternateContent>
          <mc:Choice Requires="wps">
            <w:drawing>
              <wp:anchor distT="0" distB="0" distL="114300" distR="114300" simplePos="0" relativeHeight="252032000" behindDoc="0" locked="0" layoutInCell="1" allowOverlap="1" wp14:anchorId="26BD8CFF" wp14:editId="50D6DD6A">
                <wp:simplePos x="0" y="0"/>
                <wp:positionH relativeFrom="column">
                  <wp:posOffset>-93345</wp:posOffset>
                </wp:positionH>
                <wp:positionV relativeFrom="paragraph">
                  <wp:posOffset>1725930</wp:posOffset>
                </wp:positionV>
                <wp:extent cx="1828800" cy="807720"/>
                <wp:effectExtent l="0" t="0" r="19050" b="11430"/>
                <wp:wrapNone/>
                <wp:docPr id="1341"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807720"/>
                        </a:xfrm>
                        <a:prstGeom prst="rect">
                          <a:avLst/>
                        </a:prstGeom>
                        <a:solidFill>
                          <a:srgbClr val="0070C0"/>
                        </a:solidFill>
                        <a:ln w="9525">
                          <a:solidFill>
                            <a:srgbClr val="000000"/>
                          </a:solidFill>
                          <a:miter lim="800000"/>
                          <a:headEnd/>
                          <a:tailEnd/>
                        </a:ln>
                      </wps:spPr>
                      <wps:txbx>
                        <w:txbxContent>
                          <w:p w:rsidR="00275F92" w:rsidRPr="00FF3213" w:rsidRDefault="00275F92" w:rsidP="003427F4">
                            <w:pPr>
                              <w:spacing w:line="240" w:lineRule="auto"/>
                              <w:jc w:val="center"/>
                              <w:rPr>
                                <w:rFonts w:asciiTheme="minorBidi" w:hAnsiTheme="minorBidi"/>
                                <w:b/>
                                <w:bCs/>
                                <w:color w:val="FFFFFF" w:themeColor="background1"/>
                                <w:sz w:val="34"/>
                                <w:szCs w:val="34"/>
                              </w:rPr>
                            </w:pPr>
                            <w:r w:rsidRPr="00FF3213">
                              <w:rPr>
                                <w:rFonts w:asciiTheme="minorBidi" w:hAnsiTheme="minorBidi"/>
                                <w:b/>
                                <w:bCs/>
                                <w:color w:val="FFFFFF" w:themeColor="background1"/>
                                <w:sz w:val="34"/>
                                <w:szCs w:val="34"/>
                              </w:rPr>
                              <w:t>Addl. IG</w:t>
                            </w:r>
                          </w:p>
                          <w:p w:rsidR="00275F92" w:rsidRPr="00473E7D" w:rsidRDefault="00275F92" w:rsidP="003427F4">
                            <w:pPr>
                              <w:spacing w:line="240" w:lineRule="auto"/>
                              <w:jc w:val="center"/>
                              <w:rPr>
                                <w:rFonts w:asciiTheme="minorBidi" w:hAnsiTheme="minorBidi"/>
                                <w:b/>
                                <w:bCs/>
                                <w:color w:val="FFFFFF" w:themeColor="background1"/>
                                <w:sz w:val="32"/>
                                <w:szCs w:val="32"/>
                              </w:rPr>
                            </w:pPr>
                            <w:r w:rsidRPr="00FF3213">
                              <w:rPr>
                                <w:rFonts w:asciiTheme="minorBidi" w:hAnsiTheme="minorBidi"/>
                                <w:b/>
                                <w:bCs/>
                                <w:color w:val="FFFFFF" w:themeColor="background1"/>
                                <w:sz w:val="34"/>
                                <w:szCs w:val="34"/>
                              </w:rPr>
                              <w:t>(North Region)</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6BD8CFF" id="_x0000_s1125" style="position:absolute;margin-left:-7.35pt;margin-top:135.9pt;width:2in;height:63.6pt;z-index:25203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" fillcolor="#0070c0">
                <v:textbox>
                  <w:txbxContent>
                    <w:p w:rsidR="00275F92" w:rsidRPr="00FF3213" w:rsidRDefault="00275F92" w:rsidP="003427F4">
                      <w:pPr>
                        <w:spacing w:line="240" w:lineRule="auto"/>
                        <w:jc w:val="center"/>
                        <w:rPr>
                          <w:rFonts w:asciiTheme="minorBidi" w:hAnsiTheme="minorBidi"/>
                          <w:b/>
                          <w:bCs/>
                          <w:color w:val="FFFFFF" w:themeColor="background1"/>
                          <w:sz w:val="34"/>
                          <w:szCs w:val="34"/>
                        </w:rPr>
                      </w:pPr>
                      <w:r w:rsidRPr="00FF3213">
                        <w:rPr>
                          <w:rFonts w:asciiTheme="minorBidi" w:hAnsiTheme="minorBidi"/>
                          <w:b/>
                          <w:bCs/>
                          <w:color w:val="FFFFFF" w:themeColor="background1"/>
                          <w:sz w:val="34"/>
                          <w:szCs w:val="34"/>
                        </w:rPr>
                        <w:t>Addl. IG</w:t>
                      </w:r>
                    </w:p>
                    <w:p w:rsidR="00275F92" w:rsidRPr="00473E7D" w:rsidRDefault="00275F92" w:rsidP="003427F4">
                      <w:pPr>
                        <w:spacing w:line="240" w:lineRule="auto"/>
                        <w:jc w:val="center"/>
                        <w:rPr>
                          <w:rFonts w:asciiTheme="minorBidi" w:hAnsiTheme="minorBidi"/>
                          <w:b/>
                          <w:bCs/>
                          <w:color w:val="FFFFFF" w:themeColor="background1"/>
                          <w:sz w:val="32"/>
                          <w:szCs w:val="32"/>
                        </w:rPr>
                      </w:pPr>
                      <w:r w:rsidRPr="00FF3213">
                        <w:rPr>
                          <w:rFonts w:asciiTheme="minorBidi" w:hAnsiTheme="minorBidi"/>
                          <w:b/>
                          <w:bCs/>
                          <w:color w:val="FFFFFF" w:themeColor="background1"/>
                          <w:sz w:val="34"/>
                          <w:szCs w:val="34"/>
                        </w:rPr>
                        <w:t>(North Region)</w:t>
                      </w:r>
                    </w:p>
                  </w:txbxContent>
                </v:textbox>
              </v:rect>
            </w:pict>
          </mc:Fallback>
        </mc:AlternateContent>
      </w:r>
    </w:p>
    <w:p w:rsidR="00426E4E" w:rsidRPr="00426E4E" w:rsidRDefault="00426E4E" w:rsidP="00426E4E">
      <w:pPr>
        <w:rPr>
          <w:rFonts w:ascii="Times New Roman" w:hAnsi="Times New Roman"/>
          <w:sz w:val="24"/>
          <w:szCs w:val="24"/>
        </w:rPr>
      </w:pPr>
    </w:p>
    <w:p w:rsidR="00426E4E" w:rsidRPr="00426E4E" w:rsidRDefault="00426E4E" w:rsidP="00426E4E">
      <w:pPr>
        <w:rPr>
          <w:rFonts w:ascii="Times New Roman" w:hAnsi="Times New Roman"/>
          <w:sz w:val="24"/>
          <w:szCs w:val="24"/>
        </w:rPr>
      </w:pPr>
    </w:p>
    <w:p w:rsidR="00426E4E" w:rsidRDefault="00426E4E" w:rsidP="00426E4E">
      <w:pPr>
        <w:rPr>
          <w:rFonts w:ascii="Times New Roman" w:hAnsi="Times New Roman"/>
          <w:sz w:val="24"/>
          <w:szCs w:val="24"/>
        </w:rPr>
      </w:pPr>
    </w:p>
    <w:p w:rsidR="003427F4" w:rsidRPr="00426E4E" w:rsidRDefault="003427F4" w:rsidP="00426E4E">
      <w:pPr>
        <w:tabs>
          <w:tab w:val="center" w:pos="7382"/>
        </w:tabs>
        <w:rPr>
          <w:rFonts w:ascii="Times New Roman" w:hAnsi="Times New Roman"/>
          <w:sz w:val="24"/>
          <w:szCs w:val="24"/>
        </w:rPr>
        <w:sectPr w:rsidR="003427F4" w:rsidRPr="00426E4E" w:rsidSect="00426E4E">
          <w:pgSz w:w="16839" w:h="11907" w:orient="landscape" w:code="9"/>
          <w:pgMar w:top="576" w:right="634" w:bottom="835" w:left="1440" w:header="0" w:footer="0" w:gutter="0"/>
          <w:cols w:space="360"/>
          <w:titlePg/>
          <w:docGrid w:linePitch="360"/>
        </w:sectPr>
      </w:pPr>
    </w:p>
    <w:p w:rsidR="003427F4" w:rsidRPr="003427F4" w:rsidRDefault="003427F4" w:rsidP="003427F4">
      <w:pPr>
        <w:rPr>
          <w:rFonts w:ascii="Times New Roman" w:hAnsi="Times New Roman"/>
          <w:sz w:val="24"/>
          <w:szCs w:val="24"/>
        </w:rPr>
      </w:pPr>
    </w:p>
    <w:p w:rsidR="003427F4" w:rsidRPr="003427F4" w:rsidRDefault="003427F4" w:rsidP="00965BEA">
      <w:pPr>
        <w:ind w:left="720"/>
        <w:jc w:val="both"/>
        <w:rPr>
          <w:rFonts w:ascii="Times New Roman" w:hAnsi="Times New Roman"/>
          <w:sz w:val="24"/>
          <w:szCs w:val="24"/>
        </w:rPr>
      </w:pPr>
      <w:r w:rsidRPr="003427F4">
        <w:rPr>
          <w:rFonts w:ascii="Times New Roman" w:hAnsi="Times New Roman"/>
          <w:sz w:val="24"/>
          <w:szCs w:val="24"/>
        </w:rPr>
        <w:t>Each Operational zone contains 3 to 4 "Sectors" each headed by a SSP/SP. Each Sector is further divided into averagely 4 "Beats" each Beat is headed by a DSP/Beat Commander (BS-17). Total Sectors are 24 and Currently 22 Sector offices are operational.</w:t>
      </w:r>
    </w:p>
    <w:p w:rsidR="003427F4" w:rsidRPr="003427F4" w:rsidRDefault="003427F4" w:rsidP="003427F4">
      <w:pPr>
        <w:rPr>
          <w:rFonts w:ascii="Times New Roman" w:hAnsi="Times New Roman"/>
          <w:sz w:val="24"/>
          <w:szCs w:val="24"/>
        </w:rPr>
      </w:pPr>
    </w:p>
    <w:tbl>
      <w:tblPr>
        <w:tblStyle w:val="TableGrid3"/>
        <w:tblW w:w="9883" w:type="dxa"/>
        <w:tblInd w:w="769" w:type="dxa"/>
        <w:shd w:val="clear" w:color="auto" w:fill="FFFFFF" w:themeFill="background1"/>
        <w:tblLook w:val="04A0" w:firstRow="1" w:lastRow="0" w:firstColumn="1" w:lastColumn="0" w:noHBand="0" w:noVBand="1"/>
      </w:tblPr>
      <w:tblGrid>
        <w:gridCol w:w="1206"/>
        <w:gridCol w:w="2142"/>
        <w:gridCol w:w="2337"/>
        <w:gridCol w:w="1454"/>
        <w:gridCol w:w="2744"/>
      </w:tblGrid>
      <w:tr w:rsidR="003427F4" w:rsidRPr="003427F4" w:rsidTr="003427F4">
        <w:trPr>
          <w:trHeight w:val="410"/>
        </w:trPr>
        <w:tc>
          <w:tcPr>
            <w:tcW w:w="1206" w:type="dxa"/>
            <w:shd w:val="clear" w:color="auto" w:fill="FFFFFF" w:themeFill="background1"/>
            <w:vAlign w:val="center"/>
          </w:tcPr>
          <w:p w:rsidR="003427F4" w:rsidRPr="003427F4" w:rsidRDefault="003427F4" w:rsidP="00426E4E">
            <w:pPr>
              <w:spacing w:after="0"/>
              <w:rPr>
                <w:rFonts w:ascii="Times New Roman" w:hAnsi="Times New Roman"/>
                <w:b/>
                <w:color w:val="000000" w:themeColor="text1"/>
                <w:sz w:val="24"/>
                <w:szCs w:val="24"/>
              </w:rPr>
            </w:pPr>
            <w:r w:rsidRPr="003427F4">
              <w:rPr>
                <w:rFonts w:ascii="Times New Roman" w:hAnsi="Times New Roman"/>
                <w:b/>
                <w:color w:val="000000" w:themeColor="text1"/>
                <w:sz w:val="24"/>
                <w:szCs w:val="24"/>
              </w:rPr>
              <w:t>S. NO.</w:t>
            </w:r>
          </w:p>
        </w:tc>
        <w:tc>
          <w:tcPr>
            <w:tcW w:w="2142" w:type="dxa"/>
            <w:shd w:val="clear" w:color="auto" w:fill="FFFFFF" w:themeFill="background1"/>
            <w:vAlign w:val="center"/>
          </w:tcPr>
          <w:p w:rsidR="003427F4" w:rsidRPr="003427F4" w:rsidRDefault="003427F4" w:rsidP="00426E4E">
            <w:pPr>
              <w:spacing w:after="0"/>
              <w:rPr>
                <w:rFonts w:ascii="Times New Roman" w:hAnsi="Times New Roman"/>
                <w:b/>
                <w:color w:val="000000" w:themeColor="text1"/>
                <w:sz w:val="24"/>
                <w:szCs w:val="24"/>
              </w:rPr>
            </w:pPr>
            <w:r w:rsidRPr="003427F4">
              <w:rPr>
                <w:rFonts w:ascii="Times New Roman" w:hAnsi="Times New Roman"/>
                <w:b/>
                <w:color w:val="000000" w:themeColor="text1"/>
                <w:sz w:val="24"/>
                <w:szCs w:val="24"/>
              </w:rPr>
              <w:t>ZONE</w:t>
            </w:r>
          </w:p>
        </w:tc>
        <w:tc>
          <w:tcPr>
            <w:tcW w:w="2337" w:type="dxa"/>
            <w:shd w:val="clear" w:color="auto" w:fill="FFFFFF" w:themeFill="background1"/>
            <w:vAlign w:val="center"/>
          </w:tcPr>
          <w:p w:rsidR="003427F4" w:rsidRPr="003427F4" w:rsidRDefault="003427F4" w:rsidP="00426E4E">
            <w:pPr>
              <w:spacing w:after="0"/>
              <w:rPr>
                <w:rFonts w:ascii="Times New Roman" w:hAnsi="Times New Roman"/>
                <w:b/>
                <w:color w:val="000000" w:themeColor="text1"/>
                <w:sz w:val="24"/>
                <w:szCs w:val="24"/>
              </w:rPr>
            </w:pPr>
            <w:r w:rsidRPr="003427F4">
              <w:rPr>
                <w:rFonts w:ascii="Times New Roman" w:hAnsi="Times New Roman"/>
                <w:b/>
                <w:color w:val="000000" w:themeColor="text1"/>
                <w:sz w:val="24"/>
                <w:szCs w:val="24"/>
              </w:rPr>
              <w:t>SECTORS</w:t>
            </w:r>
          </w:p>
        </w:tc>
        <w:tc>
          <w:tcPr>
            <w:tcW w:w="1454" w:type="dxa"/>
            <w:shd w:val="clear" w:color="auto" w:fill="FFFFFF" w:themeFill="background1"/>
            <w:vAlign w:val="center"/>
          </w:tcPr>
          <w:p w:rsidR="003427F4" w:rsidRPr="003427F4" w:rsidRDefault="003427F4" w:rsidP="00426E4E">
            <w:pPr>
              <w:spacing w:after="0"/>
              <w:rPr>
                <w:rFonts w:ascii="Times New Roman" w:hAnsi="Times New Roman"/>
                <w:b/>
                <w:color w:val="000000" w:themeColor="text1"/>
                <w:sz w:val="24"/>
                <w:szCs w:val="24"/>
              </w:rPr>
            </w:pPr>
            <w:r w:rsidRPr="003427F4">
              <w:rPr>
                <w:rFonts w:ascii="Times New Roman" w:hAnsi="Times New Roman"/>
                <w:b/>
                <w:color w:val="000000" w:themeColor="text1"/>
                <w:sz w:val="24"/>
                <w:szCs w:val="24"/>
              </w:rPr>
              <w:t>BEATS</w:t>
            </w:r>
          </w:p>
        </w:tc>
        <w:tc>
          <w:tcPr>
            <w:tcW w:w="2744" w:type="dxa"/>
            <w:shd w:val="clear" w:color="auto" w:fill="FFFFFF" w:themeFill="background1"/>
            <w:vAlign w:val="center"/>
          </w:tcPr>
          <w:p w:rsidR="003427F4" w:rsidRPr="003427F4" w:rsidRDefault="003427F4" w:rsidP="00426E4E">
            <w:pPr>
              <w:spacing w:after="0"/>
              <w:rPr>
                <w:rFonts w:ascii="Times New Roman" w:hAnsi="Times New Roman"/>
                <w:b/>
                <w:color w:val="000000" w:themeColor="text1"/>
                <w:sz w:val="24"/>
                <w:szCs w:val="24"/>
              </w:rPr>
            </w:pPr>
            <w:r w:rsidRPr="003427F4">
              <w:rPr>
                <w:rFonts w:ascii="Times New Roman" w:hAnsi="Times New Roman"/>
                <w:b/>
                <w:color w:val="000000" w:themeColor="text1"/>
                <w:sz w:val="24"/>
                <w:szCs w:val="24"/>
              </w:rPr>
              <w:t>OPERATIONAL</w:t>
            </w:r>
          </w:p>
          <w:p w:rsidR="003427F4" w:rsidRPr="003427F4" w:rsidRDefault="003427F4" w:rsidP="00426E4E">
            <w:pPr>
              <w:spacing w:after="0"/>
              <w:rPr>
                <w:rFonts w:ascii="Times New Roman" w:hAnsi="Times New Roman"/>
                <w:b/>
                <w:color w:val="000000" w:themeColor="text1"/>
                <w:sz w:val="24"/>
                <w:szCs w:val="24"/>
              </w:rPr>
            </w:pPr>
            <w:r w:rsidRPr="003427F4">
              <w:rPr>
                <w:rFonts w:ascii="Times New Roman" w:hAnsi="Times New Roman"/>
                <w:b/>
                <w:color w:val="000000" w:themeColor="text1"/>
                <w:sz w:val="24"/>
                <w:szCs w:val="24"/>
              </w:rPr>
              <w:t>SECTORS</w:t>
            </w:r>
          </w:p>
        </w:tc>
      </w:tr>
      <w:tr w:rsidR="003427F4" w:rsidRPr="003427F4" w:rsidTr="003427F4">
        <w:trPr>
          <w:trHeight w:val="273"/>
        </w:trPr>
        <w:tc>
          <w:tcPr>
            <w:tcW w:w="1206" w:type="dxa"/>
            <w:vMerge w:val="restart"/>
            <w:shd w:val="clear" w:color="auto" w:fill="FFFFFF" w:themeFill="background1"/>
            <w:vAlign w:val="center"/>
          </w:tcPr>
          <w:p w:rsidR="003427F4" w:rsidRPr="003427F4" w:rsidRDefault="003427F4" w:rsidP="00426E4E">
            <w:pPr>
              <w:spacing w:after="0"/>
              <w:rPr>
                <w:rFonts w:ascii="Times New Roman" w:hAnsi="Times New Roman"/>
                <w:color w:val="000000" w:themeColor="text1"/>
                <w:sz w:val="24"/>
                <w:szCs w:val="24"/>
              </w:rPr>
            </w:pPr>
            <w:r w:rsidRPr="003427F4">
              <w:rPr>
                <w:rFonts w:ascii="Times New Roman" w:hAnsi="Times New Roman"/>
                <w:color w:val="000000" w:themeColor="text1"/>
                <w:sz w:val="24"/>
                <w:szCs w:val="24"/>
              </w:rPr>
              <w:t>1.</w:t>
            </w:r>
          </w:p>
        </w:tc>
        <w:tc>
          <w:tcPr>
            <w:tcW w:w="2142" w:type="dxa"/>
            <w:vMerge w:val="restart"/>
            <w:shd w:val="clear" w:color="auto" w:fill="FFFFFF" w:themeFill="background1"/>
            <w:vAlign w:val="center"/>
          </w:tcPr>
          <w:p w:rsidR="003427F4" w:rsidRPr="003427F4" w:rsidRDefault="003427F4" w:rsidP="00426E4E">
            <w:pPr>
              <w:spacing w:after="0"/>
              <w:rPr>
                <w:rFonts w:ascii="Times New Roman" w:hAnsi="Times New Roman"/>
                <w:b/>
                <w:bCs/>
                <w:color w:val="000000" w:themeColor="text1"/>
                <w:sz w:val="24"/>
                <w:szCs w:val="24"/>
                <w:u w:val="single"/>
              </w:rPr>
            </w:pPr>
            <w:r w:rsidRPr="003427F4">
              <w:rPr>
                <w:rFonts w:ascii="Times New Roman" w:hAnsi="Times New Roman"/>
                <w:color w:val="000000" w:themeColor="text1"/>
                <w:sz w:val="24"/>
                <w:szCs w:val="24"/>
              </w:rPr>
              <w:t>Motorway North Zone</w:t>
            </w:r>
          </w:p>
        </w:tc>
        <w:tc>
          <w:tcPr>
            <w:tcW w:w="2337" w:type="dxa"/>
            <w:shd w:val="clear" w:color="auto" w:fill="FFFFFF" w:themeFill="background1"/>
            <w:vAlign w:val="center"/>
          </w:tcPr>
          <w:p w:rsidR="003427F4" w:rsidRPr="003427F4" w:rsidRDefault="003427F4" w:rsidP="00426E4E">
            <w:pPr>
              <w:spacing w:after="0"/>
              <w:rPr>
                <w:rFonts w:ascii="Times New Roman" w:hAnsi="Times New Roman"/>
                <w:color w:val="000000" w:themeColor="text1"/>
                <w:sz w:val="24"/>
                <w:szCs w:val="24"/>
              </w:rPr>
            </w:pPr>
            <w:r w:rsidRPr="003427F4">
              <w:rPr>
                <w:rFonts w:ascii="Times New Roman" w:hAnsi="Times New Roman"/>
                <w:color w:val="000000" w:themeColor="text1"/>
                <w:sz w:val="24"/>
                <w:szCs w:val="24"/>
              </w:rPr>
              <w:t>04</w:t>
            </w:r>
          </w:p>
        </w:tc>
        <w:tc>
          <w:tcPr>
            <w:tcW w:w="1454" w:type="dxa"/>
            <w:vMerge w:val="restart"/>
            <w:shd w:val="clear" w:color="auto" w:fill="FFFFFF" w:themeFill="background1"/>
            <w:vAlign w:val="center"/>
          </w:tcPr>
          <w:p w:rsidR="003427F4" w:rsidRPr="003427F4" w:rsidRDefault="003427F4" w:rsidP="00426E4E">
            <w:pPr>
              <w:spacing w:after="0"/>
              <w:jc w:val="center"/>
              <w:rPr>
                <w:rFonts w:ascii="Times New Roman" w:hAnsi="Times New Roman"/>
                <w:color w:val="000000" w:themeColor="text1"/>
                <w:sz w:val="24"/>
                <w:szCs w:val="24"/>
              </w:rPr>
            </w:pPr>
            <w:r w:rsidRPr="003427F4">
              <w:rPr>
                <w:rFonts w:ascii="Times New Roman" w:hAnsi="Times New Roman"/>
                <w:color w:val="000000" w:themeColor="text1"/>
                <w:sz w:val="24"/>
                <w:szCs w:val="24"/>
              </w:rPr>
              <w:t>20</w:t>
            </w:r>
          </w:p>
        </w:tc>
        <w:tc>
          <w:tcPr>
            <w:tcW w:w="2744" w:type="dxa"/>
            <w:vMerge w:val="restart"/>
            <w:shd w:val="clear" w:color="auto" w:fill="FFFFFF" w:themeFill="background1"/>
            <w:vAlign w:val="center"/>
          </w:tcPr>
          <w:p w:rsidR="003427F4" w:rsidRPr="003427F4" w:rsidRDefault="003427F4" w:rsidP="00426E4E">
            <w:pPr>
              <w:spacing w:after="0"/>
              <w:jc w:val="center"/>
              <w:rPr>
                <w:rFonts w:ascii="Times New Roman" w:hAnsi="Times New Roman"/>
                <w:color w:val="000000" w:themeColor="text1"/>
                <w:sz w:val="24"/>
                <w:szCs w:val="24"/>
              </w:rPr>
            </w:pPr>
            <w:r w:rsidRPr="003427F4">
              <w:rPr>
                <w:rFonts w:ascii="Times New Roman" w:hAnsi="Times New Roman"/>
                <w:color w:val="000000" w:themeColor="text1"/>
                <w:sz w:val="24"/>
                <w:szCs w:val="24"/>
              </w:rPr>
              <w:t>3</w:t>
            </w:r>
          </w:p>
        </w:tc>
      </w:tr>
      <w:tr w:rsidR="003427F4" w:rsidRPr="003427F4" w:rsidTr="003427F4">
        <w:trPr>
          <w:trHeight w:val="273"/>
        </w:trPr>
        <w:tc>
          <w:tcPr>
            <w:tcW w:w="1206" w:type="dxa"/>
            <w:vMerge/>
            <w:shd w:val="clear" w:color="auto" w:fill="FFFFFF" w:themeFill="background1"/>
            <w:vAlign w:val="center"/>
          </w:tcPr>
          <w:p w:rsidR="003427F4" w:rsidRPr="003427F4" w:rsidRDefault="003427F4" w:rsidP="00426E4E">
            <w:pPr>
              <w:spacing w:after="0"/>
              <w:rPr>
                <w:rFonts w:ascii="Times New Roman" w:hAnsi="Times New Roman"/>
                <w:color w:val="000000" w:themeColor="text1"/>
                <w:sz w:val="24"/>
                <w:szCs w:val="24"/>
              </w:rPr>
            </w:pPr>
          </w:p>
        </w:tc>
        <w:tc>
          <w:tcPr>
            <w:tcW w:w="2142" w:type="dxa"/>
            <w:vMerge/>
            <w:shd w:val="clear" w:color="auto" w:fill="FFFFFF" w:themeFill="background1"/>
            <w:vAlign w:val="center"/>
          </w:tcPr>
          <w:p w:rsidR="003427F4" w:rsidRPr="003427F4" w:rsidRDefault="003427F4" w:rsidP="00426E4E">
            <w:pPr>
              <w:spacing w:after="0"/>
              <w:rPr>
                <w:rFonts w:ascii="Times New Roman" w:hAnsi="Times New Roman"/>
                <w:color w:val="000000" w:themeColor="text1"/>
                <w:sz w:val="24"/>
                <w:szCs w:val="24"/>
              </w:rPr>
            </w:pPr>
          </w:p>
        </w:tc>
        <w:tc>
          <w:tcPr>
            <w:tcW w:w="2337" w:type="dxa"/>
            <w:shd w:val="clear" w:color="auto" w:fill="FFFFFF" w:themeFill="background1"/>
            <w:vAlign w:val="center"/>
          </w:tcPr>
          <w:p w:rsidR="003427F4" w:rsidRPr="003427F4" w:rsidRDefault="003427F4" w:rsidP="00426E4E">
            <w:pPr>
              <w:spacing w:after="0"/>
              <w:rPr>
                <w:rFonts w:ascii="Times New Roman" w:hAnsi="Times New Roman"/>
                <w:color w:val="000000" w:themeColor="text1"/>
                <w:sz w:val="24"/>
                <w:szCs w:val="24"/>
              </w:rPr>
            </w:pPr>
            <w:r w:rsidRPr="003427F4">
              <w:rPr>
                <w:rFonts w:ascii="Times New Roman" w:hAnsi="Times New Roman"/>
                <w:color w:val="000000" w:themeColor="text1"/>
                <w:sz w:val="24"/>
                <w:szCs w:val="24"/>
              </w:rPr>
              <w:t>M-1 include Swat Expressway, E-35, Islamabad-</w:t>
            </w:r>
            <w:proofErr w:type="spellStart"/>
            <w:r w:rsidRPr="003427F4">
              <w:rPr>
                <w:rFonts w:ascii="Times New Roman" w:hAnsi="Times New Roman"/>
                <w:color w:val="000000" w:themeColor="text1"/>
                <w:sz w:val="24"/>
                <w:szCs w:val="24"/>
              </w:rPr>
              <w:t>D.I.Khan</w:t>
            </w:r>
            <w:proofErr w:type="spellEnd"/>
            <w:r w:rsidRPr="003427F4">
              <w:rPr>
                <w:rFonts w:ascii="Times New Roman" w:hAnsi="Times New Roman"/>
                <w:color w:val="000000" w:themeColor="text1"/>
                <w:sz w:val="24"/>
                <w:szCs w:val="24"/>
              </w:rPr>
              <w:t>, M-2 (North)</w:t>
            </w:r>
          </w:p>
        </w:tc>
        <w:tc>
          <w:tcPr>
            <w:tcW w:w="1454" w:type="dxa"/>
            <w:vMerge/>
            <w:shd w:val="clear" w:color="auto" w:fill="FFFFFF" w:themeFill="background1"/>
            <w:vAlign w:val="center"/>
          </w:tcPr>
          <w:p w:rsidR="003427F4" w:rsidRPr="003427F4" w:rsidRDefault="003427F4" w:rsidP="00426E4E">
            <w:pPr>
              <w:spacing w:after="0"/>
              <w:jc w:val="center"/>
              <w:rPr>
                <w:rFonts w:ascii="Times New Roman" w:hAnsi="Times New Roman"/>
                <w:color w:val="000000" w:themeColor="text1"/>
                <w:sz w:val="24"/>
                <w:szCs w:val="24"/>
              </w:rPr>
            </w:pPr>
          </w:p>
        </w:tc>
        <w:tc>
          <w:tcPr>
            <w:tcW w:w="2744" w:type="dxa"/>
            <w:vMerge/>
            <w:shd w:val="clear" w:color="auto" w:fill="FFFFFF" w:themeFill="background1"/>
            <w:vAlign w:val="center"/>
          </w:tcPr>
          <w:p w:rsidR="003427F4" w:rsidRPr="003427F4" w:rsidRDefault="003427F4" w:rsidP="00426E4E">
            <w:pPr>
              <w:spacing w:after="0"/>
              <w:jc w:val="center"/>
              <w:rPr>
                <w:rFonts w:ascii="Times New Roman" w:hAnsi="Times New Roman"/>
                <w:color w:val="000000" w:themeColor="text1"/>
                <w:sz w:val="24"/>
                <w:szCs w:val="24"/>
              </w:rPr>
            </w:pPr>
          </w:p>
        </w:tc>
      </w:tr>
      <w:tr w:rsidR="003427F4" w:rsidRPr="003427F4" w:rsidTr="003427F4">
        <w:trPr>
          <w:trHeight w:val="273"/>
        </w:trPr>
        <w:tc>
          <w:tcPr>
            <w:tcW w:w="1206" w:type="dxa"/>
            <w:vMerge w:val="restart"/>
            <w:shd w:val="clear" w:color="auto" w:fill="FFFFFF" w:themeFill="background1"/>
            <w:vAlign w:val="center"/>
          </w:tcPr>
          <w:p w:rsidR="003427F4" w:rsidRPr="003427F4" w:rsidRDefault="003427F4" w:rsidP="00426E4E">
            <w:pPr>
              <w:spacing w:after="0"/>
              <w:rPr>
                <w:rFonts w:ascii="Times New Roman" w:hAnsi="Times New Roman"/>
                <w:color w:val="000000" w:themeColor="text1"/>
                <w:sz w:val="24"/>
                <w:szCs w:val="24"/>
              </w:rPr>
            </w:pPr>
            <w:r w:rsidRPr="003427F4">
              <w:rPr>
                <w:rFonts w:ascii="Times New Roman" w:hAnsi="Times New Roman"/>
                <w:color w:val="000000" w:themeColor="text1"/>
                <w:sz w:val="24"/>
                <w:szCs w:val="24"/>
              </w:rPr>
              <w:t>2.</w:t>
            </w:r>
          </w:p>
        </w:tc>
        <w:tc>
          <w:tcPr>
            <w:tcW w:w="2142" w:type="dxa"/>
            <w:vMerge w:val="restart"/>
            <w:shd w:val="clear" w:color="auto" w:fill="FFFFFF" w:themeFill="background1"/>
            <w:vAlign w:val="center"/>
          </w:tcPr>
          <w:p w:rsidR="003427F4" w:rsidRPr="003427F4" w:rsidRDefault="003427F4" w:rsidP="00426E4E">
            <w:pPr>
              <w:spacing w:after="0"/>
              <w:rPr>
                <w:rFonts w:ascii="Times New Roman" w:hAnsi="Times New Roman"/>
                <w:color w:val="000000" w:themeColor="text1"/>
                <w:sz w:val="24"/>
                <w:szCs w:val="24"/>
              </w:rPr>
            </w:pPr>
            <w:r w:rsidRPr="003427F4">
              <w:rPr>
                <w:rFonts w:ascii="Times New Roman" w:hAnsi="Times New Roman"/>
                <w:color w:val="000000" w:themeColor="text1"/>
                <w:sz w:val="24"/>
                <w:szCs w:val="24"/>
              </w:rPr>
              <w:t>N-5 North Zone</w:t>
            </w:r>
          </w:p>
        </w:tc>
        <w:tc>
          <w:tcPr>
            <w:tcW w:w="2337" w:type="dxa"/>
            <w:shd w:val="clear" w:color="auto" w:fill="FFFFFF" w:themeFill="background1"/>
            <w:vAlign w:val="center"/>
          </w:tcPr>
          <w:p w:rsidR="003427F4" w:rsidRPr="003427F4" w:rsidRDefault="003427F4" w:rsidP="00426E4E">
            <w:pPr>
              <w:spacing w:after="0"/>
              <w:rPr>
                <w:rFonts w:ascii="Times New Roman" w:hAnsi="Times New Roman"/>
                <w:color w:val="000000" w:themeColor="text1"/>
                <w:sz w:val="24"/>
                <w:szCs w:val="24"/>
              </w:rPr>
            </w:pPr>
            <w:r w:rsidRPr="003427F4">
              <w:rPr>
                <w:rFonts w:ascii="Times New Roman" w:hAnsi="Times New Roman"/>
                <w:color w:val="000000" w:themeColor="text1"/>
                <w:sz w:val="24"/>
                <w:szCs w:val="24"/>
              </w:rPr>
              <w:t>03</w:t>
            </w:r>
          </w:p>
        </w:tc>
        <w:tc>
          <w:tcPr>
            <w:tcW w:w="1454" w:type="dxa"/>
            <w:vMerge w:val="restart"/>
            <w:shd w:val="clear" w:color="auto" w:fill="FFFFFF" w:themeFill="background1"/>
            <w:vAlign w:val="center"/>
          </w:tcPr>
          <w:p w:rsidR="003427F4" w:rsidRPr="003427F4" w:rsidRDefault="003427F4" w:rsidP="00426E4E">
            <w:pPr>
              <w:spacing w:after="0"/>
              <w:jc w:val="center"/>
              <w:rPr>
                <w:rFonts w:ascii="Times New Roman" w:hAnsi="Times New Roman"/>
                <w:color w:val="000000" w:themeColor="text1"/>
                <w:sz w:val="24"/>
                <w:szCs w:val="24"/>
              </w:rPr>
            </w:pPr>
            <w:r w:rsidRPr="003427F4">
              <w:rPr>
                <w:rFonts w:ascii="Times New Roman" w:hAnsi="Times New Roman"/>
                <w:color w:val="000000" w:themeColor="text1"/>
                <w:sz w:val="24"/>
                <w:szCs w:val="24"/>
              </w:rPr>
              <w:t>12</w:t>
            </w:r>
          </w:p>
        </w:tc>
        <w:tc>
          <w:tcPr>
            <w:tcW w:w="2744" w:type="dxa"/>
            <w:vMerge w:val="restart"/>
            <w:shd w:val="clear" w:color="auto" w:fill="FFFFFF" w:themeFill="background1"/>
            <w:vAlign w:val="center"/>
          </w:tcPr>
          <w:p w:rsidR="003427F4" w:rsidRPr="003427F4" w:rsidRDefault="003427F4" w:rsidP="00426E4E">
            <w:pPr>
              <w:spacing w:after="0"/>
              <w:jc w:val="center"/>
              <w:rPr>
                <w:rFonts w:ascii="Times New Roman" w:hAnsi="Times New Roman"/>
                <w:color w:val="000000" w:themeColor="text1"/>
                <w:sz w:val="24"/>
                <w:szCs w:val="24"/>
              </w:rPr>
            </w:pPr>
            <w:r w:rsidRPr="003427F4">
              <w:rPr>
                <w:rFonts w:ascii="Times New Roman" w:hAnsi="Times New Roman"/>
                <w:color w:val="000000" w:themeColor="text1"/>
                <w:sz w:val="24"/>
                <w:szCs w:val="24"/>
              </w:rPr>
              <w:t>3</w:t>
            </w:r>
          </w:p>
        </w:tc>
      </w:tr>
      <w:tr w:rsidR="003427F4" w:rsidRPr="003427F4" w:rsidTr="003427F4">
        <w:trPr>
          <w:trHeight w:val="273"/>
        </w:trPr>
        <w:tc>
          <w:tcPr>
            <w:tcW w:w="1206" w:type="dxa"/>
            <w:vMerge/>
            <w:shd w:val="clear" w:color="auto" w:fill="FFFFFF" w:themeFill="background1"/>
            <w:vAlign w:val="center"/>
          </w:tcPr>
          <w:p w:rsidR="003427F4" w:rsidRPr="003427F4" w:rsidRDefault="003427F4" w:rsidP="00426E4E">
            <w:pPr>
              <w:spacing w:after="0"/>
              <w:rPr>
                <w:rFonts w:ascii="Times New Roman" w:hAnsi="Times New Roman"/>
                <w:color w:val="000000" w:themeColor="text1"/>
                <w:sz w:val="24"/>
                <w:szCs w:val="24"/>
              </w:rPr>
            </w:pPr>
          </w:p>
        </w:tc>
        <w:tc>
          <w:tcPr>
            <w:tcW w:w="2142" w:type="dxa"/>
            <w:vMerge/>
            <w:shd w:val="clear" w:color="auto" w:fill="FFFFFF" w:themeFill="background1"/>
            <w:vAlign w:val="center"/>
          </w:tcPr>
          <w:p w:rsidR="003427F4" w:rsidRPr="003427F4" w:rsidRDefault="003427F4" w:rsidP="00426E4E">
            <w:pPr>
              <w:spacing w:after="0"/>
              <w:rPr>
                <w:rFonts w:ascii="Times New Roman" w:hAnsi="Times New Roman"/>
                <w:color w:val="000000" w:themeColor="text1"/>
                <w:sz w:val="24"/>
                <w:szCs w:val="24"/>
              </w:rPr>
            </w:pPr>
          </w:p>
        </w:tc>
        <w:tc>
          <w:tcPr>
            <w:tcW w:w="2337" w:type="dxa"/>
            <w:shd w:val="clear" w:color="auto" w:fill="FFFFFF" w:themeFill="background1"/>
            <w:vAlign w:val="center"/>
          </w:tcPr>
          <w:p w:rsidR="003427F4" w:rsidRPr="003427F4" w:rsidRDefault="003427F4" w:rsidP="00426E4E">
            <w:pPr>
              <w:spacing w:after="0"/>
              <w:rPr>
                <w:rFonts w:ascii="Times New Roman" w:hAnsi="Times New Roman"/>
                <w:color w:val="000000" w:themeColor="text1"/>
                <w:sz w:val="24"/>
                <w:szCs w:val="24"/>
              </w:rPr>
            </w:pPr>
            <w:r w:rsidRPr="003427F4">
              <w:rPr>
                <w:rFonts w:ascii="Times New Roman" w:hAnsi="Times New Roman"/>
                <w:color w:val="000000" w:themeColor="text1"/>
                <w:sz w:val="24"/>
                <w:szCs w:val="24"/>
              </w:rPr>
              <w:t>North-I, North-II, North-III</w:t>
            </w:r>
          </w:p>
        </w:tc>
        <w:tc>
          <w:tcPr>
            <w:tcW w:w="1454" w:type="dxa"/>
            <w:vMerge/>
            <w:shd w:val="clear" w:color="auto" w:fill="FFFFFF" w:themeFill="background1"/>
            <w:vAlign w:val="center"/>
          </w:tcPr>
          <w:p w:rsidR="003427F4" w:rsidRPr="003427F4" w:rsidRDefault="003427F4" w:rsidP="00426E4E">
            <w:pPr>
              <w:spacing w:after="0"/>
              <w:jc w:val="center"/>
              <w:rPr>
                <w:rFonts w:ascii="Times New Roman" w:hAnsi="Times New Roman"/>
                <w:color w:val="000000" w:themeColor="text1"/>
                <w:sz w:val="24"/>
                <w:szCs w:val="24"/>
              </w:rPr>
            </w:pPr>
          </w:p>
        </w:tc>
        <w:tc>
          <w:tcPr>
            <w:tcW w:w="2744" w:type="dxa"/>
            <w:vMerge/>
            <w:shd w:val="clear" w:color="auto" w:fill="FFFFFF" w:themeFill="background1"/>
            <w:vAlign w:val="center"/>
          </w:tcPr>
          <w:p w:rsidR="003427F4" w:rsidRPr="003427F4" w:rsidRDefault="003427F4" w:rsidP="00426E4E">
            <w:pPr>
              <w:spacing w:after="0"/>
              <w:jc w:val="center"/>
              <w:rPr>
                <w:rFonts w:ascii="Times New Roman" w:hAnsi="Times New Roman"/>
                <w:color w:val="000000" w:themeColor="text1"/>
                <w:sz w:val="24"/>
                <w:szCs w:val="24"/>
              </w:rPr>
            </w:pPr>
          </w:p>
        </w:tc>
      </w:tr>
      <w:tr w:rsidR="003427F4" w:rsidRPr="003427F4" w:rsidTr="003427F4">
        <w:trPr>
          <w:trHeight w:val="273"/>
        </w:trPr>
        <w:tc>
          <w:tcPr>
            <w:tcW w:w="1206" w:type="dxa"/>
            <w:vMerge w:val="restart"/>
            <w:shd w:val="clear" w:color="auto" w:fill="FFFFFF" w:themeFill="background1"/>
            <w:vAlign w:val="center"/>
          </w:tcPr>
          <w:p w:rsidR="003427F4" w:rsidRPr="003427F4" w:rsidRDefault="003427F4" w:rsidP="00426E4E">
            <w:pPr>
              <w:spacing w:after="0"/>
              <w:rPr>
                <w:rFonts w:ascii="Times New Roman" w:hAnsi="Times New Roman"/>
                <w:color w:val="000000" w:themeColor="text1"/>
                <w:sz w:val="24"/>
                <w:szCs w:val="24"/>
              </w:rPr>
            </w:pPr>
            <w:r w:rsidRPr="003427F4">
              <w:rPr>
                <w:rFonts w:ascii="Times New Roman" w:hAnsi="Times New Roman"/>
                <w:color w:val="000000" w:themeColor="text1"/>
                <w:sz w:val="24"/>
                <w:szCs w:val="24"/>
              </w:rPr>
              <w:t>3.</w:t>
            </w:r>
          </w:p>
        </w:tc>
        <w:tc>
          <w:tcPr>
            <w:tcW w:w="2142" w:type="dxa"/>
            <w:vMerge w:val="restart"/>
            <w:shd w:val="clear" w:color="auto" w:fill="FFFFFF" w:themeFill="background1"/>
            <w:vAlign w:val="center"/>
          </w:tcPr>
          <w:p w:rsidR="003427F4" w:rsidRPr="003427F4" w:rsidRDefault="003427F4" w:rsidP="00426E4E">
            <w:pPr>
              <w:spacing w:after="0"/>
              <w:rPr>
                <w:rFonts w:ascii="Times New Roman" w:hAnsi="Times New Roman"/>
                <w:color w:val="000000" w:themeColor="text1"/>
                <w:sz w:val="24"/>
                <w:szCs w:val="24"/>
              </w:rPr>
            </w:pPr>
            <w:r w:rsidRPr="003427F4">
              <w:rPr>
                <w:rFonts w:ascii="Times New Roman" w:hAnsi="Times New Roman"/>
                <w:color w:val="000000" w:themeColor="text1"/>
                <w:sz w:val="24"/>
                <w:szCs w:val="24"/>
              </w:rPr>
              <w:t>N-5 Central Zone</w:t>
            </w:r>
          </w:p>
        </w:tc>
        <w:tc>
          <w:tcPr>
            <w:tcW w:w="2337" w:type="dxa"/>
            <w:shd w:val="clear" w:color="auto" w:fill="FFFFFF" w:themeFill="background1"/>
            <w:vAlign w:val="center"/>
          </w:tcPr>
          <w:p w:rsidR="003427F4" w:rsidRPr="003427F4" w:rsidRDefault="003427F4" w:rsidP="00426E4E">
            <w:pPr>
              <w:spacing w:after="0"/>
              <w:rPr>
                <w:rFonts w:ascii="Times New Roman" w:hAnsi="Times New Roman"/>
                <w:color w:val="000000" w:themeColor="text1"/>
                <w:sz w:val="24"/>
                <w:szCs w:val="24"/>
              </w:rPr>
            </w:pPr>
            <w:r w:rsidRPr="003427F4">
              <w:rPr>
                <w:rFonts w:ascii="Times New Roman" w:hAnsi="Times New Roman"/>
                <w:color w:val="000000" w:themeColor="text1"/>
                <w:sz w:val="24"/>
                <w:szCs w:val="24"/>
              </w:rPr>
              <w:t>03</w:t>
            </w:r>
          </w:p>
        </w:tc>
        <w:tc>
          <w:tcPr>
            <w:tcW w:w="1454" w:type="dxa"/>
            <w:vMerge w:val="restart"/>
            <w:shd w:val="clear" w:color="auto" w:fill="FFFFFF" w:themeFill="background1"/>
            <w:vAlign w:val="center"/>
          </w:tcPr>
          <w:p w:rsidR="003427F4" w:rsidRPr="003427F4" w:rsidRDefault="003427F4" w:rsidP="00426E4E">
            <w:pPr>
              <w:spacing w:after="0"/>
              <w:jc w:val="center"/>
              <w:rPr>
                <w:rFonts w:ascii="Times New Roman" w:hAnsi="Times New Roman"/>
                <w:color w:val="000000" w:themeColor="text1"/>
                <w:sz w:val="24"/>
                <w:szCs w:val="24"/>
              </w:rPr>
            </w:pPr>
            <w:r w:rsidRPr="003427F4">
              <w:rPr>
                <w:rFonts w:ascii="Times New Roman" w:hAnsi="Times New Roman"/>
                <w:color w:val="000000" w:themeColor="text1"/>
                <w:sz w:val="24"/>
                <w:szCs w:val="24"/>
              </w:rPr>
              <w:t>1</w:t>
            </w:r>
            <w:r w:rsidRPr="003427F4">
              <w:rPr>
                <w:rFonts w:ascii="Times New Roman" w:hAnsi="Times New Roman"/>
                <w:color w:val="000000" w:themeColor="text1"/>
                <w:sz w:val="24"/>
                <w:szCs w:val="24"/>
                <w:rtl/>
              </w:rPr>
              <w:t>3</w:t>
            </w:r>
          </w:p>
        </w:tc>
        <w:tc>
          <w:tcPr>
            <w:tcW w:w="2744" w:type="dxa"/>
            <w:vMerge w:val="restart"/>
            <w:shd w:val="clear" w:color="auto" w:fill="FFFFFF" w:themeFill="background1"/>
            <w:vAlign w:val="center"/>
          </w:tcPr>
          <w:p w:rsidR="003427F4" w:rsidRPr="003427F4" w:rsidRDefault="003427F4" w:rsidP="00426E4E">
            <w:pPr>
              <w:spacing w:after="0"/>
              <w:jc w:val="center"/>
              <w:rPr>
                <w:rFonts w:ascii="Times New Roman" w:hAnsi="Times New Roman"/>
                <w:color w:val="000000" w:themeColor="text1"/>
                <w:sz w:val="24"/>
                <w:szCs w:val="24"/>
              </w:rPr>
            </w:pPr>
            <w:r w:rsidRPr="003427F4">
              <w:rPr>
                <w:rFonts w:ascii="Times New Roman" w:hAnsi="Times New Roman"/>
                <w:color w:val="000000" w:themeColor="text1"/>
                <w:sz w:val="24"/>
                <w:szCs w:val="24"/>
              </w:rPr>
              <w:t>3</w:t>
            </w:r>
          </w:p>
        </w:tc>
      </w:tr>
      <w:tr w:rsidR="003427F4" w:rsidRPr="003427F4" w:rsidTr="003427F4">
        <w:trPr>
          <w:trHeight w:val="348"/>
        </w:trPr>
        <w:tc>
          <w:tcPr>
            <w:tcW w:w="1206" w:type="dxa"/>
            <w:vMerge/>
            <w:shd w:val="clear" w:color="auto" w:fill="FFFFFF" w:themeFill="background1"/>
            <w:vAlign w:val="center"/>
          </w:tcPr>
          <w:p w:rsidR="003427F4" w:rsidRPr="003427F4" w:rsidRDefault="003427F4" w:rsidP="00426E4E">
            <w:pPr>
              <w:spacing w:after="0"/>
              <w:rPr>
                <w:rFonts w:ascii="Times New Roman" w:hAnsi="Times New Roman"/>
                <w:color w:val="000000" w:themeColor="text1"/>
                <w:sz w:val="24"/>
                <w:szCs w:val="24"/>
              </w:rPr>
            </w:pPr>
          </w:p>
        </w:tc>
        <w:tc>
          <w:tcPr>
            <w:tcW w:w="2142" w:type="dxa"/>
            <w:vMerge/>
            <w:shd w:val="clear" w:color="auto" w:fill="FFFFFF" w:themeFill="background1"/>
            <w:vAlign w:val="center"/>
          </w:tcPr>
          <w:p w:rsidR="003427F4" w:rsidRPr="003427F4" w:rsidRDefault="003427F4" w:rsidP="00426E4E">
            <w:pPr>
              <w:spacing w:after="0"/>
              <w:rPr>
                <w:rFonts w:ascii="Times New Roman" w:hAnsi="Times New Roman"/>
                <w:color w:val="000000" w:themeColor="text1"/>
                <w:sz w:val="24"/>
                <w:szCs w:val="24"/>
              </w:rPr>
            </w:pPr>
          </w:p>
        </w:tc>
        <w:tc>
          <w:tcPr>
            <w:tcW w:w="2337" w:type="dxa"/>
            <w:shd w:val="clear" w:color="auto" w:fill="FFFFFF" w:themeFill="background1"/>
            <w:vAlign w:val="center"/>
          </w:tcPr>
          <w:p w:rsidR="003427F4" w:rsidRPr="003427F4" w:rsidRDefault="003427F4" w:rsidP="00426E4E">
            <w:pPr>
              <w:spacing w:after="0"/>
              <w:rPr>
                <w:rFonts w:ascii="Times New Roman" w:hAnsi="Times New Roman"/>
                <w:color w:val="000000" w:themeColor="text1"/>
                <w:sz w:val="24"/>
                <w:szCs w:val="24"/>
              </w:rPr>
            </w:pPr>
            <w:r w:rsidRPr="003427F4">
              <w:rPr>
                <w:rFonts w:ascii="Times New Roman" w:hAnsi="Times New Roman"/>
                <w:color w:val="000000" w:themeColor="text1"/>
                <w:sz w:val="24"/>
                <w:szCs w:val="24"/>
              </w:rPr>
              <w:t>Central-I, Central-II, Central-III</w:t>
            </w:r>
          </w:p>
        </w:tc>
        <w:tc>
          <w:tcPr>
            <w:tcW w:w="1454" w:type="dxa"/>
            <w:vMerge/>
            <w:shd w:val="clear" w:color="auto" w:fill="FFFFFF" w:themeFill="background1"/>
            <w:vAlign w:val="center"/>
          </w:tcPr>
          <w:p w:rsidR="003427F4" w:rsidRPr="003427F4" w:rsidRDefault="003427F4" w:rsidP="00426E4E">
            <w:pPr>
              <w:spacing w:after="0"/>
              <w:jc w:val="center"/>
              <w:rPr>
                <w:rFonts w:ascii="Times New Roman" w:hAnsi="Times New Roman"/>
                <w:color w:val="000000" w:themeColor="text1"/>
                <w:sz w:val="24"/>
                <w:szCs w:val="24"/>
              </w:rPr>
            </w:pPr>
          </w:p>
        </w:tc>
        <w:tc>
          <w:tcPr>
            <w:tcW w:w="2744" w:type="dxa"/>
            <w:vMerge/>
            <w:shd w:val="clear" w:color="auto" w:fill="FFFFFF" w:themeFill="background1"/>
            <w:vAlign w:val="center"/>
          </w:tcPr>
          <w:p w:rsidR="003427F4" w:rsidRPr="003427F4" w:rsidRDefault="003427F4" w:rsidP="00426E4E">
            <w:pPr>
              <w:spacing w:after="0"/>
              <w:jc w:val="center"/>
              <w:rPr>
                <w:rFonts w:ascii="Times New Roman" w:hAnsi="Times New Roman"/>
                <w:color w:val="000000" w:themeColor="text1"/>
                <w:sz w:val="24"/>
                <w:szCs w:val="24"/>
              </w:rPr>
            </w:pPr>
          </w:p>
        </w:tc>
      </w:tr>
      <w:tr w:rsidR="003427F4" w:rsidRPr="003427F4" w:rsidTr="003427F4">
        <w:trPr>
          <w:trHeight w:val="273"/>
        </w:trPr>
        <w:tc>
          <w:tcPr>
            <w:tcW w:w="1206" w:type="dxa"/>
            <w:vMerge w:val="restart"/>
            <w:shd w:val="clear" w:color="auto" w:fill="FFFFFF" w:themeFill="background1"/>
            <w:vAlign w:val="center"/>
          </w:tcPr>
          <w:p w:rsidR="003427F4" w:rsidRPr="003427F4" w:rsidRDefault="003427F4" w:rsidP="00426E4E">
            <w:pPr>
              <w:spacing w:after="0"/>
              <w:rPr>
                <w:rFonts w:ascii="Times New Roman" w:hAnsi="Times New Roman"/>
                <w:color w:val="000000" w:themeColor="text1"/>
                <w:sz w:val="24"/>
                <w:szCs w:val="24"/>
              </w:rPr>
            </w:pPr>
            <w:r w:rsidRPr="003427F4">
              <w:rPr>
                <w:rFonts w:ascii="Times New Roman" w:hAnsi="Times New Roman"/>
                <w:color w:val="000000" w:themeColor="text1"/>
                <w:sz w:val="24"/>
                <w:szCs w:val="24"/>
              </w:rPr>
              <w:t>4.</w:t>
            </w:r>
          </w:p>
        </w:tc>
        <w:tc>
          <w:tcPr>
            <w:tcW w:w="2142" w:type="dxa"/>
            <w:vMerge w:val="restart"/>
            <w:shd w:val="clear" w:color="auto" w:fill="FFFFFF" w:themeFill="background1"/>
            <w:vAlign w:val="center"/>
          </w:tcPr>
          <w:p w:rsidR="003427F4" w:rsidRPr="003427F4" w:rsidRDefault="003427F4" w:rsidP="00426E4E">
            <w:pPr>
              <w:spacing w:after="0"/>
              <w:rPr>
                <w:rFonts w:ascii="Times New Roman" w:hAnsi="Times New Roman"/>
                <w:color w:val="000000" w:themeColor="text1"/>
                <w:sz w:val="24"/>
                <w:szCs w:val="24"/>
              </w:rPr>
            </w:pPr>
            <w:r w:rsidRPr="003427F4">
              <w:rPr>
                <w:rFonts w:ascii="Times New Roman" w:hAnsi="Times New Roman"/>
                <w:color w:val="000000" w:themeColor="text1"/>
                <w:sz w:val="24"/>
                <w:szCs w:val="24"/>
              </w:rPr>
              <w:t>N-5 South Zone</w:t>
            </w:r>
          </w:p>
        </w:tc>
        <w:tc>
          <w:tcPr>
            <w:tcW w:w="2337" w:type="dxa"/>
            <w:shd w:val="clear" w:color="auto" w:fill="FFFFFF" w:themeFill="background1"/>
            <w:vAlign w:val="center"/>
          </w:tcPr>
          <w:p w:rsidR="003427F4" w:rsidRPr="003427F4" w:rsidRDefault="003427F4" w:rsidP="00426E4E">
            <w:pPr>
              <w:spacing w:after="0"/>
              <w:rPr>
                <w:rFonts w:ascii="Times New Roman" w:hAnsi="Times New Roman"/>
                <w:color w:val="000000" w:themeColor="text1"/>
                <w:sz w:val="24"/>
                <w:szCs w:val="24"/>
              </w:rPr>
            </w:pPr>
            <w:r w:rsidRPr="003427F4">
              <w:rPr>
                <w:rFonts w:ascii="Times New Roman" w:hAnsi="Times New Roman"/>
                <w:color w:val="000000" w:themeColor="text1"/>
                <w:sz w:val="24"/>
                <w:szCs w:val="24"/>
              </w:rPr>
              <w:t>04</w:t>
            </w:r>
          </w:p>
        </w:tc>
        <w:tc>
          <w:tcPr>
            <w:tcW w:w="1454" w:type="dxa"/>
            <w:vMerge w:val="restart"/>
            <w:shd w:val="clear" w:color="auto" w:fill="FFFFFF" w:themeFill="background1"/>
            <w:vAlign w:val="center"/>
          </w:tcPr>
          <w:p w:rsidR="003427F4" w:rsidRPr="003427F4" w:rsidRDefault="003427F4" w:rsidP="00426E4E">
            <w:pPr>
              <w:spacing w:after="0"/>
              <w:jc w:val="center"/>
              <w:rPr>
                <w:rFonts w:ascii="Times New Roman" w:hAnsi="Times New Roman"/>
                <w:color w:val="000000" w:themeColor="text1"/>
                <w:sz w:val="24"/>
                <w:szCs w:val="24"/>
              </w:rPr>
            </w:pPr>
            <w:r w:rsidRPr="003427F4">
              <w:rPr>
                <w:rFonts w:ascii="Times New Roman" w:hAnsi="Times New Roman"/>
                <w:color w:val="000000" w:themeColor="text1"/>
                <w:sz w:val="24"/>
                <w:szCs w:val="24"/>
              </w:rPr>
              <w:t>18</w:t>
            </w:r>
          </w:p>
        </w:tc>
        <w:tc>
          <w:tcPr>
            <w:tcW w:w="2744" w:type="dxa"/>
            <w:vMerge w:val="restart"/>
            <w:shd w:val="clear" w:color="auto" w:fill="FFFFFF" w:themeFill="background1"/>
            <w:vAlign w:val="center"/>
          </w:tcPr>
          <w:p w:rsidR="003427F4" w:rsidRPr="003427F4" w:rsidRDefault="003427F4" w:rsidP="00426E4E">
            <w:pPr>
              <w:spacing w:after="0"/>
              <w:jc w:val="center"/>
              <w:rPr>
                <w:rFonts w:ascii="Times New Roman" w:hAnsi="Times New Roman"/>
                <w:color w:val="000000" w:themeColor="text1"/>
                <w:sz w:val="24"/>
                <w:szCs w:val="24"/>
              </w:rPr>
            </w:pPr>
            <w:r w:rsidRPr="003427F4">
              <w:rPr>
                <w:rFonts w:ascii="Times New Roman" w:hAnsi="Times New Roman"/>
                <w:color w:val="000000" w:themeColor="text1"/>
                <w:sz w:val="24"/>
                <w:szCs w:val="24"/>
              </w:rPr>
              <w:t>4</w:t>
            </w:r>
          </w:p>
        </w:tc>
      </w:tr>
      <w:tr w:rsidR="003427F4" w:rsidRPr="003427F4" w:rsidTr="003427F4">
        <w:trPr>
          <w:trHeight w:val="273"/>
        </w:trPr>
        <w:tc>
          <w:tcPr>
            <w:tcW w:w="1206" w:type="dxa"/>
            <w:vMerge/>
            <w:shd w:val="clear" w:color="auto" w:fill="FFFFFF" w:themeFill="background1"/>
            <w:vAlign w:val="center"/>
          </w:tcPr>
          <w:p w:rsidR="003427F4" w:rsidRPr="003427F4" w:rsidRDefault="003427F4" w:rsidP="00426E4E">
            <w:pPr>
              <w:spacing w:after="0"/>
              <w:rPr>
                <w:rFonts w:ascii="Times New Roman" w:hAnsi="Times New Roman"/>
                <w:color w:val="000000" w:themeColor="text1"/>
                <w:sz w:val="24"/>
                <w:szCs w:val="24"/>
              </w:rPr>
            </w:pPr>
          </w:p>
        </w:tc>
        <w:tc>
          <w:tcPr>
            <w:tcW w:w="2142" w:type="dxa"/>
            <w:vMerge/>
            <w:shd w:val="clear" w:color="auto" w:fill="FFFFFF" w:themeFill="background1"/>
            <w:vAlign w:val="center"/>
          </w:tcPr>
          <w:p w:rsidR="003427F4" w:rsidRPr="003427F4" w:rsidRDefault="003427F4" w:rsidP="00426E4E">
            <w:pPr>
              <w:spacing w:after="0"/>
              <w:rPr>
                <w:rFonts w:ascii="Times New Roman" w:hAnsi="Times New Roman"/>
                <w:color w:val="000000" w:themeColor="text1"/>
                <w:sz w:val="24"/>
                <w:szCs w:val="24"/>
              </w:rPr>
            </w:pPr>
          </w:p>
        </w:tc>
        <w:tc>
          <w:tcPr>
            <w:tcW w:w="2337" w:type="dxa"/>
            <w:shd w:val="clear" w:color="auto" w:fill="FFFFFF" w:themeFill="background1"/>
            <w:vAlign w:val="center"/>
          </w:tcPr>
          <w:p w:rsidR="003427F4" w:rsidRPr="003427F4" w:rsidRDefault="003427F4" w:rsidP="00426E4E">
            <w:pPr>
              <w:spacing w:after="0"/>
              <w:rPr>
                <w:rFonts w:ascii="Times New Roman" w:hAnsi="Times New Roman"/>
                <w:color w:val="000000" w:themeColor="text1"/>
                <w:sz w:val="24"/>
                <w:szCs w:val="24"/>
              </w:rPr>
            </w:pPr>
            <w:r w:rsidRPr="003427F4">
              <w:rPr>
                <w:rFonts w:ascii="Times New Roman" w:hAnsi="Times New Roman"/>
                <w:color w:val="000000" w:themeColor="text1"/>
                <w:sz w:val="24"/>
                <w:szCs w:val="24"/>
              </w:rPr>
              <w:t>South-I, South-II, South-III, N-55</w:t>
            </w:r>
          </w:p>
        </w:tc>
        <w:tc>
          <w:tcPr>
            <w:tcW w:w="1454" w:type="dxa"/>
            <w:vMerge/>
            <w:shd w:val="clear" w:color="auto" w:fill="FFFFFF" w:themeFill="background1"/>
            <w:vAlign w:val="center"/>
          </w:tcPr>
          <w:p w:rsidR="003427F4" w:rsidRPr="003427F4" w:rsidRDefault="003427F4" w:rsidP="00426E4E">
            <w:pPr>
              <w:spacing w:after="0"/>
              <w:jc w:val="center"/>
              <w:rPr>
                <w:rFonts w:ascii="Times New Roman" w:hAnsi="Times New Roman"/>
                <w:color w:val="000000" w:themeColor="text1"/>
                <w:sz w:val="24"/>
                <w:szCs w:val="24"/>
              </w:rPr>
            </w:pPr>
          </w:p>
        </w:tc>
        <w:tc>
          <w:tcPr>
            <w:tcW w:w="2744" w:type="dxa"/>
            <w:vMerge/>
            <w:shd w:val="clear" w:color="auto" w:fill="FFFFFF" w:themeFill="background1"/>
            <w:vAlign w:val="center"/>
          </w:tcPr>
          <w:p w:rsidR="003427F4" w:rsidRPr="003427F4" w:rsidRDefault="003427F4" w:rsidP="00426E4E">
            <w:pPr>
              <w:spacing w:after="0"/>
              <w:jc w:val="center"/>
              <w:rPr>
                <w:rFonts w:ascii="Times New Roman" w:hAnsi="Times New Roman"/>
                <w:color w:val="000000" w:themeColor="text1"/>
                <w:sz w:val="24"/>
                <w:szCs w:val="24"/>
              </w:rPr>
            </w:pPr>
          </w:p>
        </w:tc>
      </w:tr>
      <w:tr w:rsidR="003427F4" w:rsidRPr="003427F4" w:rsidTr="003427F4">
        <w:trPr>
          <w:trHeight w:val="273"/>
        </w:trPr>
        <w:tc>
          <w:tcPr>
            <w:tcW w:w="1206" w:type="dxa"/>
            <w:vMerge w:val="restart"/>
            <w:shd w:val="clear" w:color="auto" w:fill="FFFFFF" w:themeFill="background1"/>
            <w:vAlign w:val="center"/>
          </w:tcPr>
          <w:p w:rsidR="003427F4" w:rsidRPr="003427F4" w:rsidRDefault="003427F4" w:rsidP="00426E4E">
            <w:pPr>
              <w:spacing w:after="0"/>
              <w:rPr>
                <w:rFonts w:ascii="Times New Roman" w:hAnsi="Times New Roman"/>
                <w:color w:val="000000" w:themeColor="text1"/>
                <w:sz w:val="24"/>
                <w:szCs w:val="24"/>
              </w:rPr>
            </w:pPr>
            <w:r w:rsidRPr="003427F4">
              <w:rPr>
                <w:rFonts w:ascii="Times New Roman" w:hAnsi="Times New Roman"/>
                <w:color w:val="000000" w:themeColor="text1"/>
                <w:sz w:val="24"/>
                <w:szCs w:val="24"/>
              </w:rPr>
              <w:t>5.</w:t>
            </w:r>
          </w:p>
        </w:tc>
        <w:tc>
          <w:tcPr>
            <w:tcW w:w="2142" w:type="dxa"/>
            <w:vMerge w:val="restart"/>
            <w:shd w:val="clear" w:color="auto" w:fill="FFFFFF" w:themeFill="background1"/>
            <w:vAlign w:val="center"/>
          </w:tcPr>
          <w:p w:rsidR="003427F4" w:rsidRPr="003427F4" w:rsidRDefault="003427F4" w:rsidP="00426E4E">
            <w:pPr>
              <w:spacing w:after="0"/>
              <w:rPr>
                <w:rFonts w:ascii="Times New Roman" w:hAnsi="Times New Roman"/>
                <w:color w:val="000000" w:themeColor="text1"/>
                <w:sz w:val="24"/>
                <w:szCs w:val="24"/>
              </w:rPr>
            </w:pPr>
            <w:r w:rsidRPr="003427F4">
              <w:rPr>
                <w:rFonts w:ascii="Times New Roman" w:hAnsi="Times New Roman"/>
                <w:color w:val="000000" w:themeColor="text1"/>
                <w:sz w:val="24"/>
                <w:szCs w:val="24"/>
              </w:rPr>
              <w:t>West Zone</w:t>
            </w:r>
          </w:p>
        </w:tc>
        <w:tc>
          <w:tcPr>
            <w:tcW w:w="2337" w:type="dxa"/>
            <w:shd w:val="clear" w:color="auto" w:fill="FFFFFF" w:themeFill="background1"/>
            <w:vAlign w:val="center"/>
          </w:tcPr>
          <w:p w:rsidR="003427F4" w:rsidRPr="003427F4" w:rsidRDefault="003427F4" w:rsidP="00426E4E">
            <w:pPr>
              <w:spacing w:after="0"/>
              <w:rPr>
                <w:rFonts w:ascii="Times New Roman" w:hAnsi="Times New Roman"/>
                <w:color w:val="000000" w:themeColor="text1"/>
                <w:sz w:val="24"/>
                <w:szCs w:val="24"/>
              </w:rPr>
            </w:pPr>
            <w:r w:rsidRPr="003427F4">
              <w:rPr>
                <w:rFonts w:ascii="Times New Roman" w:hAnsi="Times New Roman"/>
                <w:color w:val="000000" w:themeColor="text1"/>
                <w:sz w:val="24"/>
                <w:szCs w:val="24"/>
              </w:rPr>
              <w:t>03</w:t>
            </w:r>
          </w:p>
        </w:tc>
        <w:tc>
          <w:tcPr>
            <w:tcW w:w="1454" w:type="dxa"/>
            <w:vMerge w:val="restart"/>
            <w:shd w:val="clear" w:color="auto" w:fill="FFFFFF" w:themeFill="background1"/>
            <w:vAlign w:val="center"/>
          </w:tcPr>
          <w:p w:rsidR="003427F4" w:rsidRPr="003427F4" w:rsidRDefault="003427F4" w:rsidP="00426E4E">
            <w:pPr>
              <w:spacing w:after="0"/>
              <w:jc w:val="center"/>
              <w:rPr>
                <w:rFonts w:ascii="Times New Roman" w:hAnsi="Times New Roman"/>
                <w:color w:val="000000" w:themeColor="text1"/>
                <w:sz w:val="24"/>
                <w:szCs w:val="24"/>
              </w:rPr>
            </w:pPr>
            <w:r w:rsidRPr="003427F4">
              <w:rPr>
                <w:rFonts w:ascii="Times New Roman" w:hAnsi="Times New Roman"/>
                <w:color w:val="000000" w:themeColor="text1"/>
                <w:sz w:val="24"/>
                <w:szCs w:val="24"/>
              </w:rPr>
              <w:t>10</w:t>
            </w:r>
          </w:p>
        </w:tc>
        <w:tc>
          <w:tcPr>
            <w:tcW w:w="2744" w:type="dxa"/>
            <w:vMerge w:val="restart"/>
            <w:shd w:val="clear" w:color="auto" w:fill="FFFFFF" w:themeFill="background1"/>
            <w:vAlign w:val="center"/>
          </w:tcPr>
          <w:p w:rsidR="003427F4" w:rsidRPr="003427F4" w:rsidRDefault="003427F4" w:rsidP="00426E4E">
            <w:pPr>
              <w:spacing w:after="0"/>
              <w:jc w:val="center"/>
              <w:rPr>
                <w:rFonts w:ascii="Times New Roman" w:hAnsi="Times New Roman"/>
                <w:color w:val="000000" w:themeColor="text1"/>
                <w:sz w:val="24"/>
                <w:szCs w:val="24"/>
              </w:rPr>
            </w:pPr>
            <w:r w:rsidRPr="003427F4">
              <w:rPr>
                <w:rFonts w:ascii="Times New Roman" w:hAnsi="Times New Roman"/>
                <w:color w:val="000000" w:themeColor="text1"/>
                <w:sz w:val="24"/>
                <w:szCs w:val="24"/>
              </w:rPr>
              <w:t>3</w:t>
            </w:r>
          </w:p>
        </w:tc>
      </w:tr>
      <w:tr w:rsidR="003427F4" w:rsidRPr="003427F4" w:rsidTr="003427F4">
        <w:trPr>
          <w:trHeight w:val="273"/>
        </w:trPr>
        <w:tc>
          <w:tcPr>
            <w:tcW w:w="1206" w:type="dxa"/>
            <w:vMerge/>
            <w:shd w:val="clear" w:color="auto" w:fill="FFFFFF" w:themeFill="background1"/>
            <w:vAlign w:val="center"/>
          </w:tcPr>
          <w:p w:rsidR="003427F4" w:rsidRPr="003427F4" w:rsidRDefault="003427F4" w:rsidP="00426E4E">
            <w:pPr>
              <w:spacing w:after="0"/>
              <w:rPr>
                <w:rFonts w:ascii="Times New Roman" w:hAnsi="Times New Roman"/>
                <w:color w:val="000000" w:themeColor="text1"/>
                <w:sz w:val="24"/>
                <w:szCs w:val="24"/>
              </w:rPr>
            </w:pPr>
          </w:p>
        </w:tc>
        <w:tc>
          <w:tcPr>
            <w:tcW w:w="2142" w:type="dxa"/>
            <w:vMerge/>
            <w:shd w:val="clear" w:color="auto" w:fill="FFFFFF" w:themeFill="background1"/>
            <w:vAlign w:val="center"/>
          </w:tcPr>
          <w:p w:rsidR="003427F4" w:rsidRPr="003427F4" w:rsidRDefault="003427F4" w:rsidP="00426E4E">
            <w:pPr>
              <w:spacing w:after="0"/>
              <w:rPr>
                <w:rFonts w:ascii="Times New Roman" w:hAnsi="Times New Roman"/>
                <w:color w:val="000000" w:themeColor="text1"/>
                <w:sz w:val="24"/>
                <w:szCs w:val="24"/>
              </w:rPr>
            </w:pPr>
          </w:p>
        </w:tc>
        <w:tc>
          <w:tcPr>
            <w:tcW w:w="2337" w:type="dxa"/>
            <w:shd w:val="clear" w:color="auto" w:fill="FFFFFF" w:themeFill="background1"/>
            <w:vAlign w:val="center"/>
          </w:tcPr>
          <w:p w:rsidR="003427F4" w:rsidRPr="003427F4" w:rsidRDefault="003427F4" w:rsidP="00426E4E">
            <w:pPr>
              <w:spacing w:after="0"/>
              <w:rPr>
                <w:rFonts w:ascii="Times New Roman" w:hAnsi="Times New Roman"/>
                <w:color w:val="000000" w:themeColor="text1"/>
                <w:sz w:val="24"/>
                <w:szCs w:val="24"/>
              </w:rPr>
            </w:pPr>
            <w:r w:rsidRPr="003427F4">
              <w:rPr>
                <w:rFonts w:ascii="Times New Roman" w:hAnsi="Times New Roman"/>
                <w:color w:val="000000" w:themeColor="text1"/>
                <w:sz w:val="24"/>
                <w:szCs w:val="24"/>
              </w:rPr>
              <w:t xml:space="preserve">Sector </w:t>
            </w:r>
            <w:proofErr w:type="spellStart"/>
            <w:r w:rsidRPr="003427F4">
              <w:rPr>
                <w:rFonts w:ascii="Times New Roman" w:hAnsi="Times New Roman"/>
                <w:color w:val="000000" w:themeColor="text1"/>
                <w:sz w:val="24"/>
                <w:szCs w:val="24"/>
              </w:rPr>
              <w:t>Uthal</w:t>
            </w:r>
            <w:proofErr w:type="spellEnd"/>
            <w:r w:rsidRPr="003427F4">
              <w:rPr>
                <w:rFonts w:ascii="Times New Roman" w:hAnsi="Times New Roman"/>
                <w:color w:val="000000" w:themeColor="text1"/>
                <w:sz w:val="24"/>
                <w:szCs w:val="24"/>
              </w:rPr>
              <w:t xml:space="preserve">, Sector Kalat &amp; Sector </w:t>
            </w:r>
            <w:proofErr w:type="spellStart"/>
            <w:r w:rsidRPr="003427F4">
              <w:rPr>
                <w:rFonts w:ascii="Times New Roman" w:hAnsi="Times New Roman"/>
                <w:color w:val="000000" w:themeColor="text1"/>
                <w:sz w:val="24"/>
                <w:szCs w:val="24"/>
              </w:rPr>
              <w:t>Gawadar</w:t>
            </w:r>
            <w:proofErr w:type="spellEnd"/>
          </w:p>
        </w:tc>
        <w:tc>
          <w:tcPr>
            <w:tcW w:w="1454" w:type="dxa"/>
            <w:vMerge/>
            <w:shd w:val="clear" w:color="auto" w:fill="FFFFFF" w:themeFill="background1"/>
            <w:vAlign w:val="center"/>
          </w:tcPr>
          <w:p w:rsidR="003427F4" w:rsidRPr="003427F4" w:rsidRDefault="003427F4" w:rsidP="00426E4E">
            <w:pPr>
              <w:spacing w:after="0"/>
              <w:jc w:val="center"/>
              <w:rPr>
                <w:rFonts w:ascii="Times New Roman" w:hAnsi="Times New Roman"/>
                <w:color w:val="000000" w:themeColor="text1"/>
                <w:sz w:val="24"/>
                <w:szCs w:val="24"/>
              </w:rPr>
            </w:pPr>
          </w:p>
        </w:tc>
        <w:tc>
          <w:tcPr>
            <w:tcW w:w="2744" w:type="dxa"/>
            <w:vMerge/>
            <w:shd w:val="clear" w:color="auto" w:fill="FFFFFF" w:themeFill="background1"/>
            <w:vAlign w:val="center"/>
          </w:tcPr>
          <w:p w:rsidR="003427F4" w:rsidRPr="003427F4" w:rsidRDefault="003427F4" w:rsidP="00426E4E">
            <w:pPr>
              <w:spacing w:after="0"/>
              <w:jc w:val="center"/>
              <w:rPr>
                <w:rFonts w:ascii="Times New Roman" w:hAnsi="Times New Roman"/>
                <w:color w:val="000000" w:themeColor="text1"/>
                <w:sz w:val="24"/>
                <w:szCs w:val="24"/>
              </w:rPr>
            </w:pPr>
          </w:p>
        </w:tc>
      </w:tr>
      <w:tr w:rsidR="003427F4" w:rsidRPr="003427F4" w:rsidTr="003427F4">
        <w:trPr>
          <w:trHeight w:val="273"/>
        </w:trPr>
        <w:tc>
          <w:tcPr>
            <w:tcW w:w="1206" w:type="dxa"/>
            <w:vMerge w:val="restart"/>
            <w:shd w:val="clear" w:color="auto" w:fill="FFFFFF" w:themeFill="background1"/>
            <w:vAlign w:val="center"/>
          </w:tcPr>
          <w:p w:rsidR="003427F4" w:rsidRPr="003427F4" w:rsidRDefault="003427F4" w:rsidP="00426E4E">
            <w:pPr>
              <w:spacing w:after="0"/>
              <w:rPr>
                <w:rFonts w:ascii="Times New Roman" w:hAnsi="Times New Roman"/>
                <w:color w:val="000000" w:themeColor="text1"/>
                <w:sz w:val="24"/>
                <w:szCs w:val="24"/>
              </w:rPr>
            </w:pPr>
            <w:r w:rsidRPr="003427F4">
              <w:rPr>
                <w:rFonts w:ascii="Times New Roman" w:hAnsi="Times New Roman"/>
                <w:color w:val="000000" w:themeColor="text1"/>
                <w:sz w:val="24"/>
                <w:szCs w:val="24"/>
              </w:rPr>
              <w:t>6.</w:t>
            </w:r>
          </w:p>
        </w:tc>
        <w:tc>
          <w:tcPr>
            <w:tcW w:w="2142" w:type="dxa"/>
            <w:vMerge w:val="restart"/>
            <w:shd w:val="clear" w:color="auto" w:fill="FFFFFF" w:themeFill="background1"/>
            <w:vAlign w:val="center"/>
          </w:tcPr>
          <w:p w:rsidR="003427F4" w:rsidRPr="003427F4" w:rsidRDefault="003427F4" w:rsidP="00426E4E">
            <w:pPr>
              <w:spacing w:after="0"/>
              <w:rPr>
                <w:rFonts w:ascii="Times New Roman" w:hAnsi="Times New Roman"/>
                <w:color w:val="000000" w:themeColor="text1"/>
                <w:sz w:val="24"/>
                <w:szCs w:val="24"/>
              </w:rPr>
            </w:pPr>
            <w:r w:rsidRPr="003427F4">
              <w:rPr>
                <w:rFonts w:ascii="Times New Roman" w:hAnsi="Times New Roman"/>
                <w:color w:val="000000" w:themeColor="text1"/>
                <w:sz w:val="24"/>
                <w:szCs w:val="24"/>
              </w:rPr>
              <w:t>Motorway Central-1 Zone</w:t>
            </w:r>
          </w:p>
        </w:tc>
        <w:tc>
          <w:tcPr>
            <w:tcW w:w="2337" w:type="dxa"/>
            <w:shd w:val="clear" w:color="auto" w:fill="FFFFFF" w:themeFill="background1"/>
            <w:vAlign w:val="center"/>
          </w:tcPr>
          <w:p w:rsidR="003427F4" w:rsidRPr="003427F4" w:rsidRDefault="003427F4" w:rsidP="00426E4E">
            <w:pPr>
              <w:spacing w:after="0"/>
              <w:rPr>
                <w:rFonts w:ascii="Times New Roman" w:hAnsi="Times New Roman"/>
                <w:color w:val="000000" w:themeColor="text1"/>
                <w:sz w:val="24"/>
                <w:szCs w:val="24"/>
              </w:rPr>
            </w:pPr>
            <w:r w:rsidRPr="003427F4">
              <w:rPr>
                <w:rFonts w:ascii="Times New Roman" w:hAnsi="Times New Roman"/>
                <w:color w:val="000000" w:themeColor="text1"/>
                <w:sz w:val="24"/>
                <w:szCs w:val="24"/>
              </w:rPr>
              <w:t>03</w:t>
            </w:r>
          </w:p>
        </w:tc>
        <w:tc>
          <w:tcPr>
            <w:tcW w:w="1454" w:type="dxa"/>
            <w:vMerge w:val="restart"/>
            <w:shd w:val="clear" w:color="auto" w:fill="FFFFFF" w:themeFill="background1"/>
            <w:vAlign w:val="center"/>
          </w:tcPr>
          <w:p w:rsidR="003427F4" w:rsidRPr="003427F4" w:rsidRDefault="003427F4" w:rsidP="00426E4E">
            <w:pPr>
              <w:spacing w:after="0"/>
              <w:jc w:val="center"/>
              <w:rPr>
                <w:rFonts w:ascii="Times New Roman" w:hAnsi="Times New Roman"/>
                <w:color w:val="000000" w:themeColor="text1"/>
                <w:sz w:val="24"/>
                <w:szCs w:val="24"/>
              </w:rPr>
            </w:pPr>
            <w:r w:rsidRPr="003427F4">
              <w:rPr>
                <w:rFonts w:ascii="Times New Roman" w:hAnsi="Times New Roman"/>
                <w:color w:val="000000" w:themeColor="text1"/>
                <w:sz w:val="24"/>
                <w:szCs w:val="24"/>
              </w:rPr>
              <w:t>8</w:t>
            </w:r>
          </w:p>
        </w:tc>
        <w:tc>
          <w:tcPr>
            <w:tcW w:w="2744" w:type="dxa"/>
            <w:vMerge w:val="restart"/>
            <w:shd w:val="clear" w:color="auto" w:fill="FFFFFF" w:themeFill="background1"/>
            <w:vAlign w:val="center"/>
          </w:tcPr>
          <w:p w:rsidR="003427F4" w:rsidRPr="003427F4" w:rsidRDefault="003427F4" w:rsidP="00426E4E">
            <w:pPr>
              <w:spacing w:after="0"/>
              <w:jc w:val="center"/>
              <w:rPr>
                <w:rFonts w:ascii="Times New Roman" w:hAnsi="Times New Roman"/>
                <w:color w:val="000000" w:themeColor="text1"/>
                <w:sz w:val="24"/>
                <w:szCs w:val="24"/>
              </w:rPr>
            </w:pPr>
            <w:r w:rsidRPr="003427F4">
              <w:rPr>
                <w:rFonts w:ascii="Times New Roman" w:hAnsi="Times New Roman"/>
                <w:color w:val="000000" w:themeColor="text1"/>
                <w:sz w:val="24"/>
                <w:szCs w:val="24"/>
              </w:rPr>
              <w:t>3</w:t>
            </w:r>
          </w:p>
        </w:tc>
      </w:tr>
      <w:tr w:rsidR="003427F4" w:rsidRPr="003427F4" w:rsidTr="003427F4">
        <w:trPr>
          <w:trHeight w:val="273"/>
        </w:trPr>
        <w:tc>
          <w:tcPr>
            <w:tcW w:w="1206" w:type="dxa"/>
            <w:vMerge/>
            <w:shd w:val="clear" w:color="auto" w:fill="FFFFFF" w:themeFill="background1"/>
            <w:vAlign w:val="center"/>
          </w:tcPr>
          <w:p w:rsidR="003427F4" w:rsidRPr="003427F4" w:rsidRDefault="003427F4" w:rsidP="00426E4E">
            <w:pPr>
              <w:spacing w:after="0"/>
              <w:rPr>
                <w:rFonts w:ascii="Times New Roman" w:hAnsi="Times New Roman"/>
                <w:color w:val="000000" w:themeColor="text1"/>
                <w:sz w:val="24"/>
                <w:szCs w:val="24"/>
              </w:rPr>
            </w:pPr>
          </w:p>
        </w:tc>
        <w:tc>
          <w:tcPr>
            <w:tcW w:w="2142" w:type="dxa"/>
            <w:vMerge/>
            <w:shd w:val="clear" w:color="auto" w:fill="FFFFFF" w:themeFill="background1"/>
            <w:vAlign w:val="center"/>
          </w:tcPr>
          <w:p w:rsidR="003427F4" w:rsidRPr="003427F4" w:rsidRDefault="003427F4" w:rsidP="00426E4E">
            <w:pPr>
              <w:spacing w:after="0"/>
              <w:rPr>
                <w:rFonts w:ascii="Times New Roman" w:hAnsi="Times New Roman"/>
                <w:color w:val="000000" w:themeColor="text1"/>
                <w:sz w:val="24"/>
                <w:szCs w:val="24"/>
              </w:rPr>
            </w:pPr>
          </w:p>
        </w:tc>
        <w:tc>
          <w:tcPr>
            <w:tcW w:w="2337" w:type="dxa"/>
            <w:shd w:val="clear" w:color="auto" w:fill="FFFFFF" w:themeFill="background1"/>
            <w:vAlign w:val="center"/>
          </w:tcPr>
          <w:p w:rsidR="003427F4" w:rsidRPr="003427F4" w:rsidRDefault="003427F4" w:rsidP="00426E4E">
            <w:pPr>
              <w:spacing w:after="0"/>
              <w:rPr>
                <w:rFonts w:ascii="Times New Roman" w:hAnsi="Times New Roman"/>
                <w:color w:val="000000" w:themeColor="text1"/>
                <w:sz w:val="24"/>
                <w:szCs w:val="24"/>
              </w:rPr>
            </w:pPr>
            <w:r w:rsidRPr="003427F4">
              <w:rPr>
                <w:rFonts w:ascii="Times New Roman" w:hAnsi="Times New Roman"/>
                <w:color w:val="000000" w:themeColor="text1"/>
                <w:sz w:val="24"/>
                <w:szCs w:val="24"/>
              </w:rPr>
              <w:t xml:space="preserve">Sector M-2 South, Link Road M-2, Sector M-3, </w:t>
            </w:r>
            <w:r w:rsidRPr="003427F4">
              <w:rPr>
                <w:rFonts w:ascii="Times New Roman" w:hAnsi="Times New Roman"/>
                <w:color w:val="000000" w:themeColor="text1"/>
                <w:sz w:val="24"/>
                <w:szCs w:val="24"/>
              </w:rPr>
              <w:br/>
              <w:t>M-11 (LSM) &amp; LEBP</w:t>
            </w:r>
          </w:p>
        </w:tc>
        <w:tc>
          <w:tcPr>
            <w:tcW w:w="1454" w:type="dxa"/>
            <w:vMerge/>
            <w:shd w:val="clear" w:color="auto" w:fill="FFFFFF" w:themeFill="background1"/>
            <w:vAlign w:val="center"/>
          </w:tcPr>
          <w:p w:rsidR="003427F4" w:rsidRPr="003427F4" w:rsidRDefault="003427F4" w:rsidP="00426E4E">
            <w:pPr>
              <w:spacing w:after="0"/>
              <w:jc w:val="center"/>
              <w:rPr>
                <w:rFonts w:ascii="Times New Roman" w:hAnsi="Times New Roman"/>
                <w:color w:val="000000" w:themeColor="text1"/>
                <w:sz w:val="24"/>
                <w:szCs w:val="24"/>
              </w:rPr>
            </w:pPr>
          </w:p>
        </w:tc>
        <w:tc>
          <w:tcPr>
            <w:tcW w:w="2744" w:type="dxa"/>
            <w:vMerge/>
            <w:shd w:val="clear" w:color="auto" w:fill="FFFFFF" w:themeFill="background1"/>
            <w:vAlign w:val="center"/>
          </w:tcPr>
          <w:p w:rsidR="003427F4" w:rsidRPr="003427F4" w:rsidRDefault="003427F4" w:rsidP="00426E4E">
            <w:pPr>
              <w:spacing w:after="0"/>
              <w:jc w:val="center"/>
              <w:rPr>
                <w:rFonts w:ascii="Times New Roman" w:hAnsi="Times New Roman"/>
                <w:color w:val="000000" w:themeColor="text1"/>
                <w:sz w:val="24"/>
                <w:szCs w:val="24"/>
              </w:rPr>
            </w:pPr>
          </w:p>
        </w:tc>
      </w:tr>
      <w:tr w:rsidR="003427F4" w:rsidRPr="003427F4" w:rsidTr="003427F4">
        <w:trPr>
          <w:trHeight w:val="400"/>
        </w:trPr>
        <w:tc>
          <w:tcPr>
            <w:tcW w:w="1206" w:type="dxa"/>
            <w:vMerge w:val="restart"/>
            <w:shd w:val="clear" w:color="auto" w:fill="FFFFFF" w:themeFill="background1"/>
            <w:vAlign w:val="center"/>
          </w:tcPr>
          <w:p w:rsidR="003427F4" w:rsidRPr="003427F4" w:rsidRDefault="003427F4" w:rsidP="00426E4E">
            <w:pPr>
              <w:spacing w:after="0"/>
              <w:rPr>
                <w:rFonts w:ascii="Times New Roman" w:hAnsi="Times New Roman"/>
                <w:color w:val="000000" w:themeColor="text1"/>
                <w:sz w:val="24"/>
                <w:szCs w:val="24"/>
              </w:rPr>
            </w:pPr>
            <w:r w:rsidRPr="003427F4">
              <w:rPr>
                <w:rFonts w:ascii="Times New Roman" w:hAnsi="Times New Roman"/>
                <w:color w:val="000000" w:themeColor="text1"/>
                <w:sz w:val="24"/>
                <w:szCs w:val="24"/>
              </w:rPr>
              <w:t>7</w:t>
            </w:r>
          </w:p>
        </w:tc>
        <w:tc>
          <w:tcPr>
            <w:tcW w:w="2142" w:type="dxa"/>
            <w:vMerge w:val="restart"/>
            <w:shd w:val="clear" w:color="auto" w:fill="FFFFFF" w:themeFill="background1"/>
            <w:vAlign w:val="center"/>
          </w:tcPr>
          <w:p w:rsidR="003427F4" w:rsidRPr="003427F4" w:rsidRDefault="003427F4" w:rsidP="00426E4E">
            <w:pPr>
              <w:spacing w:after="0"/>
              <w:rPr>
                <w:rFonts w:ascii="Times New Roman" w:hAnsi="Times New Roman"/>
                <w:color w:val="000000" w:themeColor="text1"/>
                <w:sz w:val="24"/>
                <w:szCs w:val="24"/>
              </w:rPr>
            </w:pPr>
            <w:r w:rsidRPr="003427F4">
              <w:rPr>
                <w:rFonts w:ascii="Times New Roman" w:hAnsi="Times New Roman"/>
                <w:color w:val="000000" w:themeColor="text1"/>
                <w:sz w:val="24"/>
                <w:szCs w:val="24"/>
              </w:rPr>
              <w:t>Motorway Central-2 Zone</w:t>
            </w:r>
          </w:p>
        </w:tc>
        <w:tc>
          <w:tcPr>
            <w:tcW w:w="2337" w:type="dxa"/>
            <w:shd w:val="clear" w:color="auto" w:fill="FFFFFF" w:themeFill="background1"/>
            <w:vAlign w:val="center"/>
          </w:tcPr>
          <w:p w:rsidR="003427F4" w:rsidRPr="003427F4" w:rsidRDefault="003427F4" w:rsidP="00426E4E">
            <w:pPr>
              <w:spacing w:after="0"/>
              <w:rPr>
                <w:rFonts w:ascii="Times New Roman" w:hAnsi="Times New Roman"/>
                <w:color w:val="000000" w:themeColor="text1"/>
                <w:sz w:val="24"/>
                <w:szCs w:val="24"/>
              </w:rPr>
            </w:pPr>
            <w:r w:rsidRPr="003427F4">
              <w:rPr>
                <w:rFonts w:ascii="Times New Roman" w:hAnsi="Times New Roman"/>
                <w:color w:val="000000" w:themeColor="text1"/>
                <w:sz w:val="24"/>
                <w:szCs w:val="24"/>
              </w:rPr>
              <w:t>03</w:t>
            </w:r>
          </w:p>
        </w:tc>
        <w:tc>
          <w:tcPr>
            <w:tcW w:w="1454" w:type="dxa"/>
            <w:vMerge w:val="restart"/>
            <w:shd w:val="clear" w:color="auto" w:fill="FFFFFF" w:themeFill="background1"/>
            <w:vAlign w:val="center"/>
          </w:tcPr>
          <w:p w:rsidR="003427F4" w:rsidRPr="003427F4" w:rsidRDefault="003427F4" w:rsidP="00426E4E">
            <w:pPr>
              <w:spacing w:after="0"/>
              <w:jc w:val="center"/>
              <w:rPr>
                <w:rFonts w:ascii="Times New Roman" w:hAnsi="Times New Roman"/>
                <w:color w:val="000000" w:themeColor="text1"/>
                <w:sz w:val="24"/>
                <w:szCs w:val="24"/>
              </w:rPr>
            </w:pPr>
            <w:r w:rsidRPr="003427F4">
              <w:rPr>
                <w:rFonts w:ascii="Times New Roman" w:hAnsi="Times New Roman"/>
                <w:color w:val="000000" w:themeColor="text1"/>
                <w:sz w:val="24"/>
                <w:szCs w:val="24"/>
              </w:rPr>
              <w:t>14</w:t>
            </w:r>
          </w:p>
        </w:tc>
        <w:tc>
          <w:tcPr>
            <w:tcW w:w="2744" w:type="dxa"/>
            <w:vMerge w:val="restart"/>
            <w:shd w:val="clear" w:color="auto" w:fill="FFFFFF" w:themeFill="background1"/>
            <w:vAlign w:val="center"/>
          </w:tcPr>
          <w:p w:rsidR="003427F4" w:rsidRPr="003427F4" w:rsidRDefault="003427F4" w:rsidP="00426E4E">
            <w:pPr>
              <w:spacing w:after="0"/>
              <w:jc w:val="center"/>
              <w:rPr>
                <w:rFonts w:ascii="Times New Roman" w:hAnsi="Times New Roman"/>
                <w:color w:val="000000" w:themeColor="text1"/>
                <w:sz w:val="24"/>
                <w:szCs w:val="24"/>
              </w:rPr>
            </w:pPr>
            <w:r w:rsidRPr="003427F4">
              <w:rPr>
                <w:rFonts w:ascii="Times New Roman" w:hAnsi="Times New Roman"/>
                <w:color w:val="000000" w:themeColor="text1"/>
                <w:sz w:val="24"/>
                <w:szCs w:val="24"/>
              </w:rPr>
              <w:t>3</w:t>
            </w:r>
          </w:p>
        </w:tc>
      </w:tr>
      <w:tr w:rsidR="003427F4" w:rsidRPr="003427F4" w:rsidTr="003427F4">
        <w:trPr>
          <w:trHeight w:val="273"/>
        </w:trPr>
        <w:tc>
          <w:tcPr>
            <w:tcW w:w="1206" w:type="dxa"/>
            <w:vMerge/>
            <w:shd w:val="clear" w:color="auto" w:fill="FFFFFF" w:themeFill="background1"/>
            <w:vAlign w:val="center"/>
          </w:tcPr>
          <w:p w:rsidR="003427F4" w:rsidRPr="003427F4" w:rsidRDefault="003427F4" w:rsidP="00426E4E">
            <w:pPr>
              <w:spacing w:after="0"/>
              <w:rPr>
                <w:rFonts w:ascii="Times New Roman" w:hAnsi="Times New Roman"/>
                <w:color w:val="000000" w:themeColor="text1"/>
                <w:sz w:val="24"/>
                <w:szCs w:val="24"/>
              </w:rPr>
            </w:pPr>
          </w:p>
        </w:tc>
        <w:tc>
          <w:tcPr>
            <w:tcW w:w="2142" w:type="dxa"/>
            <w:vMerge/>
            <w:shd w:val="clear" w:color="auto" w:fill="FFFFFF" w:themeFill="background1"/>
            <w:vAlign w:val="center"/>
          </w:tcPr>
          <w:p w:rsidR="003427F4" w:rsidRPr="003427F4" w:rsidRDefault="003427F4" w:rsidP="00426E4E">
            <w:pPr>
              <w:spacing w:after="0"/>
              <w:rPr>
                <w:rFonts w:ascii="Times New Roman" w:hAnsi="Times New Roman"/>
                <w:color w:val="000000" w:themeColor="text1"/>
                <w:sz w:val="24"/>
                <w:szCs w:val="24"/>
              </w:rPr>
            </w:pPr>
          </w:p>
        </w:tc>
        <w:tc>
          <w:tcPr>
            <w:tcW w:w="2337" w:type="dxa"/>
            <w:shd w:val="clear" w:color="auto" w:fill="FFFFFF" w:themeFill="background1"/>
            <w:vAlign w:val="center"/>
          </w:tcPr>
          <w:p w:rsidR="003427F4" w:rsidRPr="003427F4" w:rsidRDefault="003427F4" w:rsidP="00426E4E">
            <w:pPr>
              <w:spacing w:after="0"/>
              <w:rPr>
                <w:rFonts w:ascii="Times New Roman" w:hAnsi="Times New Roman"/>
                <w:color w:val="000000" w:themeColor="text1"/>
                <w:sz w:val="24"/>
                <w:szCs w:val="24"/>
              </w:rPr>
            </w:pPr>
            <w:r w:rsidRPr="003427F4">
              <w:rPr>
                <w:rFonts w:ascii="Times New Roman" w:hAnsi="Times New Roman"/>
                <w:color w:val="000000" w:themeColor="text1"/>
                <w:sz w:val="24"/>
                <w:szCs w:val="24"/>
              </w:rPr>
              <w:t>M-4 Sector, M-5 Sector-I Multan &amp; M-5 Sector-II</w:t>
            </w:r>
          </w:p>
        </w:tc>
        <w:tc>
          <w:tcPr>
            <w:tcW w:w="1454" w:type="dxa"/>
            <w:vMerge/>
            <w:shd w:val="clear" w:color="auto" w:fill="FFFFFF" w:themeFill="background1"/>
            <w:vAlign w:val="center"/>
          </w:tcPr>
          <w:p w:rsidR="003427F4" w:rsidRPr="003427F4" w:rsidRDefault="003427F4" w:rsidP="00426E4E">
            <w:pPr>
              <w:spacing w:after="0"/>
              <w:rPr>
                <w:rFonts w:ascii="Times New Roman" w:hAnsi="Times New Roman"/>
                <w:color w:val="000000" w:themeColor="text1"/>
                <w:sz w:val="24"/>
                <w:szCs w:val="24"/>
              </w:rPr>
            </w:pPr>
          </w:p>
        </w:tc>
        <w:tc>
          <w:tcPr>
            <w:tcW w:w="2744" w:type="dxa"/>
            <w:vMerge/>
            <w:shd w:val="clear" w:color="auto" w:fill="FFFFFF" w:themeFill="background1"/>
          </w:tcPr>
          <w:p w:rsidR="003427F4" w:rsidRPr="003427F4" w:rsidRDefault="003427F4" w:rsidP="00426E4E">
            <w:pPr>
              <w:spacing w:after="0"/>
              <w:rPr>
                <w:rFonts w:ascii="Times New Roman" w:hAnsi="Times New Roman"/>
                <w:color w:val="000000" w:themeColor="text1"/>
                <w:sz w:val="24"/>
                <w:szCs w:val="24"/>
              </w:rPr>
            </w:pPr>
          </w:p>
        </w:tc>
      </w:tr>
      <w:tr w:rsidR="003427F4" w:rsidRPr="003427F4" w:rsidTr="003427F4">
        <w:trPr>
          <w:trHeight w:val="751"/>
        </w:trPr>
        <w:tc>
          <w:tcPr>
            <w:tcW w:w="1206" w:type="dxa"/>
            <w:shd w:val="clear" w:color="auto" w:fill="FFFFFF" w:themeFill="background1"/>
            <w:vAlign w:val="center"/>
          </w:tcPr>
          <w:p w:rsidR="003427F4" w:rsidRPr="003427F4" w:rsidRDefault="003427F4" w:rsidP="00426E4E">
            <w:pPr>
              <w:spacing w:after="0"/>
              <w:rPr>
                <w:rFonts w:ascii="Times New Roman" w:hAnsi="Times New Roman"/>
                <w:b/>
                <w:bCs/>
                <w:color w:val="000000" w:themeColor="text1"/>
                <w:sz w:val="24"/>
                <w:szCs w:val="24"/>
              </w:rPr>
            </w:pPr>
            <w:r w:rsidRPr="003427F4">
              <w:rPr>
                <w:rFonts w:ascii="Times New Roman" w:hAnsi="Times New Roman"/>
                <w:b/>
                <w:bCs/>
                <w:color w:val="000000" w:themeColor="text1"/>
                <w:sz w:val="24"/>
                <w:szCs w:val="24"/>
              </w:rPr>
              <w:t>TOTAL</w:t>
            </w:r>
          </w:p>
        </w:tc>
        <w:tc>
          <w:tcPr>
            <w:tcW w:w="2142" w:type="dxa"/>
            <w:shd w:val="clear" w:color="auto" w:fill="FFFFFF" w:themeFill="background1"/>
            <w:vAlign w:val="center"/>
          </w:tcPr>
          <w:p w:rsidR="003427F4" w:rsidRPr="003427F4" w:rsidRDefault="003427F4" w:rsidP="00426E4E">
            <w:pPr>
              <w:spacing w:after="0"/>
              <w:jc w:val="center"/>
              <w:rPr>
                <w:rFonts w:ascii="Times New Roman" w:hAnsi="Times New Roman"/>
                <w:b/>
                <w:bCs/>
                <w:color w:val="000000" w:themeColor="text1"/>
                <w:sz w:val="24"/>
                <w:szCs w:val="24"/>
              </w:rPr>
            </w:pPr>
            <w:r w:rsidRPr="003427F4">
              <w:rPr>
                <w:rFonts w:ascii="Times New Roman" w:hAnsi="Times New Roman"/>
                <w:b/>
                <w:bCs/>
                <w:color w:val="000000" w:themeColor="text1"/>
                <w:sz w:val="24"/>
                <w:szCs w:val="24"/>
              </w:rPr>
              <w:t>07</w:t>
            </w:r>
          </w:p>
        </w:tc>
        <w:tc>
          <w:tcPr>
            <w:tcW w:w="2337" w:type="dxa"/>
            <w:shd w:val="clear" w:color="auto" w:fill="FFFFFF" w:themeFill="background1"/>
            <w:vAlign w:val="center"/>
          </w:tcPr>
          <w:p w:rsidR="003427F4" w:rsidRPr="003427F4" w:rsidRDefault="003427F4" w:rsidP="00426E4E">
            <w:pPr>
              <w:spacing w:after="0"/>
              <w:jc w:val="center"/>
              <w:rPr>
                <w:rFonts w:ascii="Times New Roman" w:hAnsi="Times New Roman"/>
                <w:b/>
                <w:bCs/>
                <w:color w:val="000000" w:themeColor="text1"/>
                <w:sz w:val="24"/>
                <w:szCs w:val="24"/>
              </w:rPr>
            </w:pPr>
            <w:r w:rsidRPr="003427F4">
              <w:rPr>
                <w:rFonts w:ascii="Times New Roman" w:hAnsi="Times New Roman"/>
                <w:b/>
                <w:bCs/>
                <w:color w:val="000000" w:themeColor="text1"/>
                <w:sz w:val="24"/>
                <w:szCs w:val="24"/>
              </w:rPr>
              <w:t>23</w:t>
            </w:r>
          </w:p>
        </w:tc>
        <w:tc>
          <w:tcPr>
            <w:tcW w:w="1454" w:type="dxa"/>
            <w:shd w:val="clear" w:color="auto" w:fill="FFFFFF" w:themeFill="background1"/>
            <w:vAlign w:val="center"/>
          </w:tcPr>
          <w:p w:rsidR="003427F4" w:rsidRPr="003427F4" w:rsidRDefault="003427F4" w:rsidP="00426E4E">
            <w:pPr>
              <w:spacing w:after="0"/>
              <w:jc w:val="center"/>
              <w:rPr>
                <w:rFonts w:ascii="Times New Roman" w:hAnsi="Times New Roman"/>
                <w:b/>
                <w:bCs/>
                <w:color w:val="000000" w:themeColor="text1"/>
                <w:sz w:val="24"/>
                <w:szCs w:val="24"/>
              </w:rPr>
            </w:pPr>
            <w:r w:rsidRPr="003427F4">
              <w:rPr>
                <w:rFonts w:ascii="Times New Roman" w:hAnsi="Times New Roman"/>
                <w:b/>
                <w:bCs/>
                <w:color w:val="000000" w:themeColor="text1"/>
                <w:sz w:val="24"/>
                <w:szCs w:val="24"/>
              </w:rPr>
              <w:fldChar w:fldCharType="begin"/>
            </w:r>
            <w:r w:rsidRPr="003427F4">
              <w:rPr>
                <w:rFonts w:ascii="Times New Roman" w:hAnsi="Times New Roman"/>
                <w:b/>
                <w:bCs/>
                <w:color w:val="000000" w:themeColor="text1"/>
                <w:sz w:val="24"/>
                <w:szCs w:val="24"/>
              </w:rPr>
              <w:instrText xml:space="preserve"> =SUM(ABOVE) </w:instrText>
            </w:r>
            <w:r w:rsidRPr="003427F4">
              <w:rPr>
                <w:rFonts w:ascii="Times New Roman" w:hAnsi="Times New Roman"/>
                <w:b/>
                <w:bCs/>
                <w:color w:val="000000" w:themeColor="text1"/>
                <w:sz w:val="24"/>
                <w:szCs w:val="24"/>
              </w:rPr>
              <w:fldChar w:fldCharType="separate"/>
            </w:r>
            <w:r w:rsidRPr="003427F4">
              <w:rPr>
                <w:rFonts w:ascii="Times New Roman" w:hAnsi="Times New Roman"/>
                <w:b/>
                <w:bCs/>
                <w:noProof/>
                <w:color w:val="000000" w:themeColor="text1"/>
                <w:sz w:val="24"/>
                <w:szCs w:val="24"/>
              </w:rPr>
              <w:t>95</w:t>
            </w:r>
            <w:r w:rsidRPr="003427F4">
              <w:rPr>
                <w:rFonts w:ascii="Times New Roman" w:hAnsi="Times New Roman"/>
                <w:b/>
                <w:bCs/>
                <w:color w:val="000000" w:themeColor="text1"/>
                <w:sz w:val="24"/>
                <w:szCs w:val="24"/>
              </w:rPr>
              <w:fldChar w:fldCharType="end"/>
            </w:r>
          </w:p>
        </w:tc>
        <w:tc>
          <w:tcPr>
            <w:tcW w:w="2744" w:type="dxa"/>
            <w:shd w:val="clear" w:color="auto" w:fill="FFFFFF" w:themeFill="background1"/>
            <w:vAlign w:val="center"/>
          </w:tcPr>
          <w:p w:rsidR="003427F4" w:rsidRPr="003427F4" w:rsidRDefault="003427F4" w:rsidP="00426E4E">
            <w:pPr>
              <w:spacing w:after="0"/>
              <w:jc w:val="center"/>
              <w:rPr>
                <w:rFonts w:ascii="Times New Roman" w:hAnsi="Times New Roman"/>
                <w:b/>
                <w:bCs/>
                <w:color w:val="000000" w:themeColor="text1"/>
                <w:sz w:val="24"/>
                <w:szCs w:val="24"/>
              </w:rPr>
            </w:pPr>
            <w:r w:rsidRPr="003427F4">
              <w:rPr>
                <w:rFonts w:ascii="Times New Roman" w:hAnsi="Times New Roman"/>
                <w:b/>
                <w:bCs/>
                <w:color w:val="000000" w:themeColor="text1"/>
                <w:sz w:val="24"/>
                <w:szCs w:val="24"/>
              </w:rPr>
              <w:t>22</w:t>
            </w:r>
          </w:p>
        </w:tc>
      </w:tr>
    </w:tbl>
    <w:p w:rsidR="003427F4" w:rsidRPr="003427F4" w:rsidRDefault="003427F4" w:rsidP="003427F4">
      <w:pPr>
        <w:rPr>
          <w:rFonts w:ascii="Times New Roman" w:hAnsi="Times New Roman"/>
          <w:sz w:val="24"/>
          <w:szCs w:val="24"/>
        </w:rPr>
      </w:pPr>
    </w:p>
    <w:p w:rsidR="003427F4" w:rsidRPr="003427F4" w:rsidRDefault="003427F4" w:rsidP="006B5E50">
      <w:pPr>
        <w:pStyle w:val="Heading2"/>
        <w:keepNext w:val="0"/>
        <w:numPr>
          <w:ilvl w:val="1"/>
          <w:numId w:val="24"/>
        </w:numPr>
        <w:tabs>
          <w:tab w:val="left" w:pos="810"/>
        </w:tabs>
        <w:spacing w:after="0" w:line="240" w:lineRule="auto"/>
        <w:ind w:left="0" w:firstLine="360"/>
        <w:jc w:val="both"/>
        <w:rPr>
          <w:rFonts w:ascii="Times New Roman" w:hAnsi="Times New Roman"/>
          <w:sz w:val="24"/>
          <w:szCs w:val="24"/>
        </w:rPr>
      </w:pPr>
      <w:bookmarkStart w:id="85" w:name="_Toc463868148"/>
      <w:bookmarkStart w:id="86" w:name="_Toc91150344"/>
      <w:bookmarkEnd w:id="84"/>
      <w:r w:rsidRPr="003427F4">
        <w:rPr>
          <w:rFonts w:ascii="Times New Roman" w:hAnsi="Times New Roman"/>
          <w:sz w:val="24"/>
          <w:szCs w:val="24"/>
        </w:rPr>
        <w:lastRenderedPageBreak/>
        <w:t>BUDGET</w:t>
      </w:r>
      <w:bookmarkEnd w:id="85"/>
      <w:bookmarkEnd w:id="86"/>
    </w:p>
    <w:p w:rsidR="003427F4" w:rsidRPr="003427F4" w:rsidRDefault="003427F4" w:rsidP="003427F4">
      <w:pPr>
        <w:rPr>
          <w:rFonts w:ascii="Times New Roman" w:hAnsi="Times New Roman"/>
          <w:sz w:val="24"/>
          <w:szCs w:val="24"/>
        </w:rPr>
      </w:pPr>
    </w:p>
    <w:p w:rsidR="003427F4" w:rsidRPr="003427F4" w:rsidRDefault="003427F4" w:rsidP="00965BEA">
      <w:pPr>
        <w:ind w:left="360"/>
        <w:jc w:val="both"/>
        <w:rPr>
          <w:rFonts w:ascii="Times New Roman" w:hAnsi="Times New Roman"/>
          <w:sz w:val="24"/>
          <w:szCs w:val="24"/>
        </w:rPr>
      </w:pPr>
      <w:r w:rsidRPr="003427F4">
        <w:rPr>
          <w:rFonts w:ascii="Times New Roman" w:hAnsi="Times New Roman"/>
          <w:sz w:val="24"/>
          <w:szCs w:val="24"/>
        </w:rPr>
        <w:t>The statistics regarding development and non-development budget for last 05 f</w:t>
      </w:r>
      <w:r w:rsidR="00426E4E">
        <w:rPr>
          <w:rFonts w:ascii="Times New Roman" w:hAnsi="Times New Roman"/>
          <w:sz w:val="24"/>
          <w:szCs w:val="24"/>
        </w:rPr>
        <w:t>inancial years are given below:</w:t>
      </w:r>
    </w:p>
    <w:tbl>
      <w:tblPr>
        <w:tblStyle w:val="TableGrid"/>
        <w:tblW w:w="9647" w:type="dxa"/>
        <w:tblInd w:w="430" w:type="dxa"/>
        <w:tblLook w:val="04A0" w:firstRow="1" w:lastRow="0" w:firstColumn="1" w:lastColumn="0" w:noHBand="0" w:noVBand="1"/>
      </w:tblPr>
      <w:tblGrid>
        <w:gridCol w:w="2251"/>
        <w:gridCol w:w="2471"/>
        <w:gridCol w:w="2472"/>
        <w:gridCol w:w="2453"/>
      </w:tblGrid>
      <w:tr w:rsidR="003427F4" w:rsidRPr="003427F4" w:rsidTr="00965BEA">
        <w:trPr>
          <w:trHeight w:val="396"/>
        </w:trPr>
        <w:tc>
          <w:tcPr>
            <w:tcW w:w="2251" w:type="dxa"/>
          </w:tcPr>
          <w:p w:rsidR="003427F4" w:rsidRPr="003427F4" w:rsidRDefault="003427F4" w:rsidP="00426E4E">
            <w:pPr>
              <w:spacing w:after="0" w:line="240" w:lineRule="auto"/>
              <w:rPr>
                <w:rFonts w:ascii="Times New Roman" w:hAnsi="Times New Roman"/>
                <w:b/>
                <w:sz w:val="24"/>
                <w:szCs w:val="24"/>
              </w:rPr>
            </w:pPr>
            <w:r w:rsidRPr="003427F4">
              <w:rPr>
                <w:rFonts w:ascii="Times New Roman" w:hAnsi="Times New Roman"/>
                <w:b/>
                <w:sz w:val="24"/>
                <w:szCs w:val="24"/>
              </w:rPr>
              <w:t>Year</w:t>
            </w:r>
          </w:p>
        </w:tc>
        <w:tc>
          <w:tcPr>
            <w:tcW w:w="2471" w:type="dxa"/>
          </w:tcPr>
          <w:p w:rsidR="003427F4" w:rsidRPr="003427F4" w:rsidRDefault="003427F4" w:rsidP="00426E4E">
            <w:pPr>
              <w:spacing w:after="0" w:line="240" w:lineRule="auto"/>
              <w:jc w:val="center"/>
              <w:rPr>
                <w:rFonts w:ascii="Times New Roman" w:hAnsi="Times New Roman"/>
                <w:b/>
                <w:sz w:val="24"/>
                <w:szCs w:val="24"/>
              </w:rPr>
            </w:pPr>
            <w:r w:rsidRPr="003427F4">
              <w:rPr>
                <w:rFonts w:ascii="Times New Roman" w:hAnsi="Times New Roman"/>
                <w:b/>
                <w:sz w:val="24"/>
                <w:szCs w:val="24"/>
              </w:rPr>
              <w:t>Development</w:t>
            </w:r>
          </w:p>
          <w:p w:rsidR="003427F4" w:rsidRPr="003427F4" w:rsidRDefault="003427F4" w:rsidP="00426E4E">
            <w:pPr>
              <w:spacing w:after="0" w:line="240" w:lineRule="auto"/>
              <w:jc w:val="center"/>
              <w:rPr>
                <w:rFonts w:ascii="Times New Roman" w:hAnsi="Times New Roman"/>
                <w:b/>
                <w:sz w:val="24"/>
                <w:szCs w:val="24"/>
              </w:rPr>
            </w:pPr>
            <w:r w:rsidRPr="003427F4">
              <w:rPr>
                <w:rFonts w:ascii="Times New Roman" w:hAnsi="Times New Roman"/>
                <w:b/>
                <w:sz w:val="24"/>
                <w:szCs w:val="24"/>
              </w:rPr>
              <w:t>(In Million)</w:t>
            </w:r>
          </w:p>
        </w:tc>
        <w:tc>
          <w:tcPr>
            <w:tcW w:w="2472" w:type="dxa"/>
          </w:tcPr>
          <w:p w:rsidR="003427F4" w:rsidRPr="003427F4" w:rsidRDefault="003427F4" w:rsidP="00426E4E">
            <w:pPr>
              <w:spacing w:after="0" w:line="240" w:lineRule="auto"/>
              <w:jc w:val="center"/>
              <w:rPr>
                <w:rFonts w:ascii="Times New Roman" w:hAnsi="Times New Roman"/>
                <w:b/>
                <w:sz w:val="24"/>
                <w:szCs w:val="24"/>
              </w:rPr>
            </w:pPr>
            <w:r w:rsidRPr="003427F4">
              <w:rPr>
                <w:rFonts w:ascii="Times New Roman" w:hAnsi="Times New Roman"/>
                <w:b/>
                <w:sz w:val="24"/>
                <w:szCs w:val="24"/>
              </w:rPr>
              <w:t>Non Development</w:t>
            </w:r>
          </w:p>
          <w:p w:rsidR="003427F4" w:rsidRPr="003427F4" w:rsidRDefault="003427F4" w:rsidP="00426E4E">
            <w:pPr>
              <w:spacing w:after="0" w:line="240" w:lineRule="auto"/>
              <w:jc w:val="center"/>
              <w:rPr>
                <w:rFonts w:ascii="Times New Roman" w:hAnsi="Times New Roman"/>
                <w:b/>
                <w:sz w:val="24"/>
                <w:szCs w:val="24"/>
              </w:rPr>
            </w:pPr>
            <w:r w:rsidRPr="003427F4">
              <w:rPr>
                <w:rFonts w:ascii="Times New Roman" w:hAnsi="Times New Roman"/>
                <w:b/>
                <w:sz w:val="24"/>
                <w:szCs w:val="24"/>
              </w:rPr>
              <w:t>(In Million)</w:t>
            </w:r>
          </w:p>
        </w:tc>
        <w:tc>
          <w:tcPr>
            <w:tcW w:w="2453" w:type="dxa"/>
          </w:tcPr>
          <w:p w:rsidR="003427F4" w:rsidRPr="003427F4" w:rsidRDefault="003427F4" w:rsidP="00426E4E">
            <w:pPr>
              <w:spacing w:after="0" w:line="240" w:lineRule="auto"/>
              <w:jc w:val="center"/>
              <w:rPr>
                <w:rFonts w:ascii="Times New Roman" w:hAnsi="Times New Roman"/>
                <w:b/>
                <w:sz w:val="24"/>
                <w:szCs w:val="24"/>
              </w:rPr>
            </w:pPr>
            <w:r w:rsidRPr="003427F4">
              <w:rPr>
                <w:rFonts w:ascii="Times New Roman" w:hAnsi="Times New Roman"/>
                <w:b/>
                <w:sz w:val="24"/>
                <w:szCs w:val="24"/>
              </w:rPr>
              <w:t>Total</w:t>
            </w:r>
          </w:p>
          <w:p w:rsidR="003427F4" w:rsidRPr="003427F4" w:rsidRDefault="003427F4" w:rsidP="00426E4E">
            <w:pPr>
              <w:spacing w:after="0" w:line="240" w:lineRule="auto"/>
              <w:jc w:val="center"/>
              <w:rPr>
                <w:rFonts w:ascii="Times New Roman" w:hAnsi="Times New Roman"/>
                <w:b/>
                <w:sz w:val="24"/>
                <w:szCs w:val="24"/>
              </w:rPr>
            </w:pPr>
            <w:r w:rsidRPr="003427F4">
              <w:rPr>
                <w:rFonts w:ascii="Times New Roman" w:hAnsi="Times New Roman"/>
                <w:b/>
                <w:sz w:val="24"/>
                <w:szCs w:val="24"/>
              </w:rPr>
              <w:t>(In Million)</w:t>
            </w:r>
          </w:p>
        </w:tc>
      </w:tr>
      <w:tr w:rsidR="003427F4" w:rsidRPr="003427F4" w:rsidTr="00965BEA">
        <w:trPr>
          <w:trHeight w:val="422"/>
        </w:trPr>
        <w:tc>
          <w:tcPr>
            <w:tcW w:w="2251" w:type="dxa"/>
          </w:tcPr>
          <w:p w:rsidR="003427F4" w:rsidRPr="003427F4" w:rsidRDefault="003427F4" w:rsidP="00426E4E">
            <w:pPr>
              <w:spacing w:after="0" w:line="240" w:lineRule="auto"/>
              <w:rPr>
                <w:rFonts w:ascii="Times New Roman" w:hAnsi="Times New Roman"/>
                <w:sz w:val="24"/>
                <w:szCs w:val="24"/>
              </w:rPr>
            </w:pPr>
            <w:r w:rsidRPr="003427F4">
              <w:rPr>
                <w:rFonts w:ascii="Times New Roman" w:hAnsi="Times New Roman"/>
                <w:sz w:val="24"/>
                <w:szCs w:val="24"/>
              </w:rPr>
              <w:t>2016-17</w:t>
            </w:r>
          </w:p>
        </w:tc>
        <w:tc>
          <w:tcPr>
            <w:tcW w:w="2471" w:type="dxa"/>
          </w:tcPr>
          <w:p w:rsidR="003427F4" w:rsidRPr="003427F4" w:rsidRDefault="003427F4" w:rsidP="00426E4E">
            <w:pPr>
              <w:spacing w:after="0" w:line="240" w:lineRule="auto"/>
              <w:jc w:val="center"/>
              <w:rPr>
                <w:rFonts w:ascii="Times New Roman" w:hAnsi="Times New Roman"/>
                <w:sz w:val="24"/>
                <w:szCs w:val="24"/>
              </w:rPr>
            </w:pPr>
            <w:r w:rsidRPr="003427F4">
              <w:rPr>
                <w:rFonts w:ascii="Times New Roman" w:hAnsi="Times New Roman"/>
                <w:sz w:val="24"/>
                <w:szCs w:val="24"/>
              </w:rPr>
              <w:t>256.944</w:t>
            </w:r>
          </w:p>
        </w:tc>
        <w:tc>
          <w:tcPr>
            <w:tcW w:w="2472" w:type="dxa"/>
          </w:tcPr>
          <w:p w:rsidR="003427F4" w:rsidRPr="003427F4" w:rsidRDefault="003427F4" w:rsidP="00426E4E">
            <w:pPr>
              <w:spacing w:after="0" w:line="240" w:lineRule="auto"/>
              <w:jc w:val="center"/>
              <w:rPr>
                <w:rFonts w:ascii="Times New Roman" w:hAnsi="Times New Roman"/>
                <w:sz w:val="24"/>
                <w:szCs w:val="24"/>
              </w:rPr>
            </w:pPr>
            <w:r w:rsidRPr="003427F4">
              <w:rPr>
                <w:rFonts w:ascii="Times New Roman" w:hAnsi="Times New Roman"/>
                <w:sz w:val="24"/>
                <w:szCs w:val="24"/>
              </w:rPr>
              <w:t>5100.410</w:t>
            </w:r>
          </w:p>
        </w:tc>
        <w:tc>
          <w:tcPr>
            <w:tcW w:w="2453" w:type="dxa"/>
          </w:tcPr>
          <w:p w:rsidR="003427F4" w:rsidRPr="003427F4" w:rsidRDefault="003427F4" w:rsidP="00426E4E">
            <w:pPr>
              <w:spacing w:after="0" w:line="240" w:lineRule="auto"/>
              <w:jc w:val="center"/>
              <w:rPr>
                <w:rFonts w:ascii="Times New Roman" w:hAnsi="Times New Roman"/>
                <w:sz w:val="24"/>
                <w:szCs w:val="24"/>
              </w:rPr>
            </w:pPr>
            <w:r w:rsidRPr="003427F4">
              <w:rPr>
                <w:rFonts w:ascii="Times New Roman" w:hAnsi="Times New Roman"/>
                <w:sz w:val="24"/>
                <w:szCs w:val="24"/>
              </w:rPr>
              <w:t>5357.354</w:t>
            </w:r>
          </w:p>
        </w:tc>
      </w:tr>
      <w:tr w:rsidR="003427F4" w:rsidRPr="003427F4" w:rsidTr="00965BEA">
        <w:trPr>
          <w:trHeight w:val="509"/>
        </w:trPr>
        <w:tc>
          <w:tcPr>
            <w:tcW w:w="2251" w:type="dxa"/>
          </w:tcPr>
          <w:p w:rsidR="003427F4" w:rsidRPr="003427F4" w:rsidRDefault="003427F4" w:rsidP="00426E4E">
            <w:pPr>
              <w:spacing w:after="0" w:line="240" w:lineRule="auto"/>
              <w:rPr>
                <w:rFonts w:ascii="Times New Roman" w:hAnsi="Times New Roman"/>
                <w:sz w:val="24"/>
                <w:szCs w:val="24"/>
              </w:rPr>
            </w:pPr>
            <w:r w:rsidRPr="003427F4">
              <w:rPr>
                <w:rFonts w:ascii="Times New Roman" w:hAnsi="Times New Roman"/>
                <w:sz w:val="24"/>
                <w:szCs w:val="24"/>
              </w:rPr>
              <w:t>2017-18</w:t>
            </w:r>
          </w:p>
        </w:tc>
        <w:tc>
          <w:tcPr>
            <w:tcW w:w="2471" w:type="dxa"/>
          </w:tcPr>
          <w:p w:rsidR="003427F4" w:rsidRPr="003427F4" w:rsidRDefault="003427F4" w:rsidP="00426E4E">
            <w:pPr>
              <w:spacing w:after="0" w:line="240" w:lineRule="auto"/>
              <w:jc w:val="center"/>
              <w:rPr>
                <w:rFonts w:ascii="Times New Roman" w:hAnsi="Times New Roman"/>
                <w:sz w:val="24"/>
                <w:szCs w:val="24"/>
              </w:rPr>
            </w:pPr>
            <w:r w:rsidRPr="003427F4">
              <w:rPr>
                <w:rFonts w:ascii="Times New Roman" w:hAnsi="Times New Roman"/>
                <w:sz w:val="24"/>
                <w:szCs w:val="24"/>
              </w:rPr>
              <w:t>564.618</w:t>
            </w:r>
          </w:p>
        </w:tc>
        <w:tc>
          <w:tcPr>
            <w:tcW w:w="2472" w:type="dxa"/>
          </w:tcPr>
          <w:p w:rsidR="003427F4" w:rsidRPr="003427F4" w:rsidRDefault="003427F4" w:rsidP="00426E4E">
            <w:pPr>
              <w:spacing w:after="0" w:line="240" w:lineRule="auto"/>
              <w:jc w:val="center"/>
              <w:rPr>
                <w:rFonts w:ascii="Times New Roman" w:hAnsi="Times New Roman"/>
                <w:sz w:val="24"/>
                <w:szCs w:val="24"/>
              </w:rPr>
            </w:pPr>
            <w:r w:rsidRPr="003427F4">
              <w:rPr>
                <w:rFonts w:ascii="Times New Roman" w:hAnsi="Times New Roman"/>
                <w:sz w:val="24"/>
                <w:szCs w:val="24"/>
              </w:rPr>
              <w:t>5,290.734</w:t>
            </w:r>
          </w:p>
        </w:tc>
        <w:tc>
          <w:tcPr>
            <w:tcW w:w="2453" w:type="dxa"/>
          </w:tcPr>
          <w:p w:rsidR="003427F4" w:rsidRPr="003427F4" w:rsidRDefault="003427F4" w:rsidP="00426E4E">
            <w:pPr>
              <w:spacing w:after="0" w:line="240" w:lineRule="auto"/>
              <w:jc w:val="center"/>
              <w:rPr>
                <w:rFonts w:ascii="Times New Roman" w:hAnsi="Times New Roman"/>
                <w:sz w:val="24"/>
                <w:szCs w:val="24"/>
              </w:rPr>
            </w:pPr>
            <w:r w:rsidRPr="003427F4">
              <w:rPr>
                <w:rFonts w:ascii="Times New Roman" w:hAnsi="Times New Roman"/>
                <w:sz w:val="24"/>
                <w:szCs w:val="24"/>
              </w:rPr>
              <w:t>5855.352</w:t>
            </w:r>
          </w:p>
        </w:tc>
      </w:tr>
      <w:tr w:rsidR="003427F4" w:rsidRPr="003427F4" w:rsidTr="00965BEA">
        <w:trPr>
          <w:trHeight w:val="422"/>
        </w:trPr>
        <w:tc>
          <w:tcPr>
            <w:tcW w:w="2251" w:type="dxa"/>
          </w:tcPr>
          <w:p w:rsidR="003427F4" w:rsidRPr="003427F4" w:rsidRDefault="003427F4" w:rsidP="00426E4E">
            <w:pPr>
              <w:spacing w:after="0" w:line="240" w:lineRule="auto"/>
              <w:rPr>
                <w:rFonts w:ascii="Times New Roman" w:hAnsi="Times New Roman"/>
                <w:sz w:val="24"/>
                <w:szCs w:val="24"/>
              </w:rPr>
            </w:pPr>
            <w:r w:rsidRPr="003427F4">
              <w:rPr>
                <w:rFonts w:ascii="Times New Roman" w:hAnsi="Times New Roman"/>
                <w:sz w:val="24"/>
                <w:szCs w:val="24"/>
              </w:rPr>
              <w:t>2018-19</w:t>
            </w:r>
          </w:p>
        </w:tc>
        <w:tc>
          <w:tcPr>
            <w:tcW w:w="2471" w:type="dxa"/>
          </w:tcPr>
          <w:p w:rsidR="003427F4" w:rsidRPr="003427F4" w:rsidRDefault="003427F4" w:rsidP="00426E4E">
            <w:pPr>
              <w:spacing w:after="0" w:line="240" w:lineRule="auto"/>
              <w:jc w:val="center"/>
              <w:rPr>
                <w:rFonts w:ascii="Times New Roman" w:hAnsi="Times New Roman"/>
                <w:sz w:val="24"/>
                <w:szCs w:val="24"/>
              </w:rPr>
            </w:pPr>
            <w:r w:rsidRPr="003427F4">
              <w:rPr>
                <w:rFonts w:ascii="Times New Roman" w:hAnsi="Times New Roman"/>
                <w:sz w:val="24"/>
                <w:szCs w:val="24"/>
              </w:rPr>
              <w:t>88.704</w:t>
            </w:r>
          </w:p>
        </w:tc>
        <w:tc>
          <w:tcPr>
            <w:tcW w:w="2472" w:type="dxa"/>
          </w:tcPr>
          <w:p w:rsidR="003427F4" w:rsidRPr="003427F4" w:rsidRDefault="003427F4" w:rsidP="00426E4E">
            <w:pPr>
              <w:spacing w:after="0" w:line="240" w:lineRule="auto"/>
              <w:jc w:val="center"/>
              <w:rPr>
                <w:rFonts w:ascii="Times New Roman" w:hAnsi="Times New Roman"/>
                <w:sz w:val="24"/>
                <w:szCs w:val="24"/>
              </w:rPr>
            </w:pPr>
            <w:r w:rsidRPr="003427F4">
              <w:rPr>
                <w:rFonts w:ascii="Times New Roman" w:hAnsi="Times New Roman"/>
                <w:sz w:val="24"/>
                <w:szCs w:val="24"/>
              </w:rPr>
              <w:t>7,499.000</w:t>
            </w:r>
          </w:p>
        </w:tc>
        <w:tc>
          <w:tcPr>
            <w:tcW w:w="2453" w:type="dxa"/>
          </w:tcPr>
          <w:p w:rsidR="003427F4" w:rsidRPr="003427F4" w:rsidRDefault="003427F4" w:rsidP="00426E4E">
            <w:pPr>
              <w:spacing w:after="0" w:line="240" w:lineRule="auto"/>
              <w:jc w:val="center"/>
              <w:rPr>
                <w:rFonts w:ascii="Times New Roman" w:hAnsi="Times New Roman"/>
                <w:sz w:val="24"/>
                <w:szCs w:val="24"/>
              </w:rPr>
            </w:pPr>
            <w:r w:rsidRPr="003427F4">
              <w:rPr>
                <w:rFonts w:ascii="Times New Roman" w:hAnsi="Times New Roman"/>
                <w:sz w:val="24"/>
                <w:szCs w:val="24"/>
              </w:rPr>
              <w:t>7587.704</w:t>
            </w:r>
          </w:p>
        </w:tc>
      </w:tr>
      <w:tr w:rsidR="003427F4" w:rsidRPr="003427F4" w:rsidTr="00965BEA">
        <w:trPr>
          <w:trHeight w:val="439"/>
        </w:trPr>
        <w:tc>
          <w:tcPr>
            <w:tcW w:w="2251" w:type="dxa"/>
          </w:tcPr>
          <w:p w:rsidR="003427F4" w:rsidRPr="003427F4" w:rsidRDefault="003427F4" w:rsidP="00426E4E">
            <w:pPr>
              <w:spacing w:after="0" w:line="240" w:lineRule="auto"/>
              <w:rPr>
                <w:rFonts w:ascii="Times New Roman" w:hAnsi="Times New Roman"/>
                <w:sz w:val="24"/>
                <w:szCs w:val="24"/>
              </w:rPr>
            </w:pPr>
            <w:r w:rsidRPr="003427F4">
              <w:rPr>
                <w:rFonts w:ascii="Times New Roman" w:hAnsi="Times New Roman"/>
                <w:sz w:val="24"/>
                <w:szCs w:val="24"/>
              </w:rPr>
              <w:t>2019-20</w:t>
            </w:r>
          </w:p>
        </w:tc>
        <w:tc>
          <w:tcPr>
            <w:tcW w:w="2471" w:type="dxa"/>
          </w:tcPr>
          <w:p w:rsidR="003427F4" w:rsidRPr="003427F4" w:rsidRDefault="003427F4" w:rsidP="00426E4E">
            <w:pPr>
              <w:spacing w:after="0" w:line="240" w:lineRule="auto"/>
              <w:jc w:val="center"/>
              <w:rPr>
                <w:rFonts w:ascii="Times New Roman" w:hAnsi="Times New Roman"/>
                <w:sz w:val="24"/>
                <w:szCs w:val="24"/>
              </w:rPr>
            </w:pPr>
            <w:r w:rsidRPr="003427F4">
              <w:rPr>
                <w:rFonts w:ascii="Times New Roman" w:hAnsi="Times New Roman"/>
                <w:sz w:val="24"/>
                <w:szCs w:val="24"/>
              </w:rPr>
              <w:t>88.704</w:t>
            </w:r>
          </w:p>
        </w:tc>
        <w:tc>
          <w:tcPr>
            <w:tcW w:w="2472" w:type="dxa"/>
          </w:tcPr>
          <w:p w:rsidR="003427F4" w:rsidRPr="003427F4" w:rsidRDefault="003427F4" w:rsidP="00426E4E">
            <w:pPr>
              <w:spacing w:after="0" w:line="240" w:lineRule="auto"/>
              <w:jc w:val="center"/>
              <w:rPr>
                <w:rFonts w:ascii="Times New Roman" w:hAnsi="Times New Roman"/>
                <w:sz w:val="24"/>
                <w:szCs w:val="24"/>
              </w:rPr>
            </w:pPr>
            <w:r w:rsidRPr="003427F4">
              <w:rPr>
                <w:rFonts w:ascii="Times New Roman" w:hAnsi="Times New Roman"/>
                <w:sz w:val="24"/>
                <w:szCs w:val="24"/>
              </w:rPr>
              <w:t>7,524.360</w:t>
            </w:r>
          </w:p>
        </w:tc>
        <w:tc>
          <w:tcPr>
            <w:tcW w:w="2453" w:type="dxa"/>
          </w:tcPr>
          <w:p w:rsidR="003427F4" w:rsidRPr="003427F4" w:rsidRDefault="003427F4" w:rsidP="00426E4E">
            <w:pPr>
              <w:spacing w:after="0" w:line="240" w:lineRule="auto"/>
              <w:jc w:val="center"/>
              <w:rPr>
                <w:rFonts w:ascii="Times New Roman" w:hAnsi="Times New Roman"/>
                <w:sz w:val="24"/>
                <w:szCs w:val="24"/>
              </w:rPr>
            </w:pPr>
            <w:r w:rsidRPr="003427F4">
              <w:rPr>
                <w:rFonts w:ascii="Times New Roman" w:hAnsi="Times New Roman"/>
                <w:sz w:val="24"/>
                <w:szCs w:val="24"/>
              </w:rPr>
              <w:t>7613.064</w:t>
            </w:r>
          </w:p>
        </w:tc>
      </w:tr>
      <w:tr w:rsidR="003427F4" w:rsidRPr="003427F4" w:rsidTr="00965BEA">
        <w:trPr>
          <w:trHeight w:val="422"/>
        </w:trPr>
        <w:tc>
          <w:tcPr>
            <w:tcW w:w="2251" w:type="dxa"/>
          </w:tcPr>
          <w:p w:rsidR="003427F4" w:rsidRPr="003427F4" w:rsidRDefault="003427F4" w:rsidP="00426E4E">
            <w:pPr>
              <w:spacing w:after="0" w:line="240" w:lineRule="auto"/>
              <w:rPr>
                <w:rFonts w:ascii="Times New Roman" w:hAnsi="Times New Roman"/>
                <w:sz w:val="24"/>
                <w:szCs w:val="24"/>
              </w:rPr>
            </w:pPr>
            <w:r w:rsidRPr="003427F4">
              <w:rPr>
                <w:rFonts w:ascii="Times New Roman" w:hAnsi="Times New Roman"/>
                <w:sz w:val="24"/>
                <w:szCs w:val="24"/>
              </w:rPr>
              <w:t>2020-21</w:t>
            </w:r>
          </w:p>
        </w:tc>
        <w:tc>
          <w:tcPr>
            <w:tcW w:w="2471" w:type="dxa"/>
          </w:tcPr>
          <w:p w:rsidR="003427F4" w:rsidRPr="003427F4" w:rsidRDefault="003427F4" w:rsidP="00426E4E">
            <w:pPr>
              <w:spacing w:after="0" w:line="240" w:lineRule="auto"/>
              <w:jc w:val="center"/>
              <w:rPr>
                <w:rFonts w:ascii="Times New Roman" w:hAnsi="Times New Roman"/>
                <w:sz w:val="24"/>
                <w:szCs w:val="24"/>
              </w:rPr>
            </w:pPr>
            <w:r w:rsidRPr="003427F4">
              <w:rPr>
                <w:rFonts w:ascii="Times New Roman" w:hAnsi="Times New Roman"/>
                <w:sz w:val="24"/>
                <w:szCs w:val="24"/>
              </w:rPr>
              <w:t>289.532</w:t>
            </w:r>
          </w:p>
        </w:tc>
        <w:tc>
          <w:tcPr>
            <w:tcW w:w="2472" w:type="dxa"/>
          </w:tcPr>
          <w:p w:rsidR="003427F4" w:rsidRPr="003427F4" w:rsidRDefault="003427F4" w:rsidP="00426E4E">
            <w:pPr>
              <w:spacing w:after="0" w:line="240" w:lineRule="auto"/>
              <w:jc w:val="center"/>
              <w:rPr>
                <w:rFonts w:ascii="Times New Roman" w:hAnsi="Times New Roman"/>
                <w:sz w:val="24"/>
                <w:szCs w:val="24"/>
              </w:rPr>
            </w:pPr>
            <w:r w:rsidRPr="003427F4">
              <w:rPr>
                <w:rFonts w:ascii="Times New Roman" w:hAnsi="Times New Roman"/>
                <w:sz w:val="24"/>
                <w:szCs w:val="24"/>
              </w:rPr>
              <w:t>8,016.860</w:t>
            </w:r>
          </w:p>
        </w:tc>
        <w:tc>
          <w:tcPr>
            <w:tcW w:w="2453" w:type="dxa"/>
          </w:tcPr>
          <w:p w:rsidR="003427F4" w:rsidRPr="003427F4" w:rsidRDefault="003427F4" w:rsidP="00426E4E">
            <w:pPr>
              <w:spacing w:after="0" w:line="240" w:lineRule="auto"/>
              <w:jc w:val="center"/>
              <w:rPr>
                <w:rFonts w:ascii="Times New Roman" w:hAnsi="Times New Roman"/>
                <w:sz w:val="24"/>
                <w:szCs w:val="24"/>
              </w:rPr>
            </w:pPr>
            <w:r w:rsidRPr="003427F4">
              <w:rPr>
                <w:rFonts w:ascii="Times New Roman" w:hAnsi="Times New Roman"/>
                <w:sz w:val="24"/>
                <w:szCs w:val="24"/>
              </w:rPr>
              <w:t>8306.392</w:t>
            </w:r>
          </w:p>
        </w:tc>
      </w:tr>
    </w:tbl>
    <w:p w:rsidR="003427F4" w:rsidRPr="003427F4" w:rsidRDefault="003427F4" w:rsidP="003427F4">
      <w:pPr>
        <w:ind w:firstLine="216"/>
        <w:rPr>
          <w:rFonts w:ascii="Times New Roman" w:hAnsi="Times New Roman"/>
          <w:sz w:val="24"/>
          <w:szCs w:val="24"/>
        </w:rPr>
      </w:pPr>
    </w:p>
    <w:p w:rsidR="003427F4" w:rsidRPr="003427F4" w:rsidRDefault="003427F4" w:rsidP="003427F4">
      <w:pPr>
        <w:rPr>
          <w:rFonts w:ascii="Times New Roman" w:hAnsi="Times New Roman"/>
          <w:sz w:val="24"/>
          <w:szCs w:val="24"/>
        </w:rPr>
      </w:pPr>
    </w:p>
    <w:p w:rsidR="003427F4" w:rsidRPr="003427F4" w:rsidRDefault="003427F4" w:rsidP="00426E4E">
      <w:pPr>
        <w:ind w:firstLine="720"/>
        <w:rPr>
          <w:rFonts w:ascii="Times New Roman" w:hAnsi="Times New Roman"/>
          <w:sz w:val="24"/>
          <w:szCs w:val="24"/>
        </w:rPr>
      </w:pPr>
      <w:r w:rsidRPr="003427F4">
        <w:rPr>
          <w:rFonts w:ascii="Times New Roman" w:hAnsi="Times New Roman"/>
          <w:noProof/>
          <w:sz w:val="24"/>
          <w:szCs w:val="24"/>
        </w:rPr>
        <w:drawing>
          <wp:inline distT="0" distB="0" distL="0" distR="0" wp14:anchorId="5DF90FFC" wp14:editId="36E726A4">
            <wp:extent cx="5419725" cy="2886075"/>
            <wp:effectExtent l="0" t="0" r="9525" b="9525"/>
            <wp:docPr id="1348" name="Chart 1348"/>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3427F4" w:rsidRPr="003427F4" w:rsidRDefault="003427F4" w:rsidP="003427F4">
      <w:pPr>
        <w:rPr>
          <w:rFonts w:ascii="Times New Roman" w:hAnsi="Times New Roman"/>
          <w:sz w:val="24"/>
          <w:szCs w:val="24"/>
        </w:rPr>
      </w:pPr>
    </w:p>
    <w:p w:rsidR="003427F4" w:rsidRPr="003427F4" w:rsidRDefault="003427F4" w:rsidP="00965BEA">
      <w:pPr>
        <w:ind w:firstLine="720"/>
        <w:rPr>
          <w:rFonts w:ascii="Times New Roman" w:hAnsi="Times New Roman"/>
          <w:sz w:val="24"/>
          <w:szCs w:val="24"/>
        </w:rPr>
      </w:pPr>
      <w:r w:rsidRPr="003427F4">
        <w:rPr>
          <w:rFonts w:ascii="Times New Roman" w:hAnsi="Times New Roman"/>
          <w:noProof/>
          <w:sz w:val="24"/>
          <w:szCs w:val="24"/>
        </w:rPr>
        <w:lastRenderedPageBreak/>
        <w:drawing>
          <wp:inline distT="0" distB="0" distL="0" distR="0" wp14:anchorId="5CC2313A" wp14:editId="20E75B22">
            <wp:extent cx="5857875" cy="2590800"/>
            <wp:effectExtent l="0" t="0" r="9525" b="0"/>
            <wp:docPr id="1349" name="Chart 1349"/>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3427F4" w:rsidRPr="003427F4" w:rsidRDefault="00426E4E" w:rsidP="003427F4">
      <w:pPr>
        <w:tabs>
          <w:tab w:val="left" w:pos="9310"/>
        </w:tabs>
        <w:rPr>
          <w:rFonts w:ascii="Times New Roman" w:hAnsi="Times New Roman"/>
          <w:sz w:val="24"/>
          <w:szCs w:val="24"/>
        </w:rPr>
      </w:pPr>
      <w:r>
        <w:rPr>
          <w:rFonts w:ascii="Times New Roman" w:hAnsi="Times New Roman"/>
          <w:sz w:val="24"/>
          <w:szCs w:val="24"/>
        </w:rPr>
        <w:tab/>
      </w:r>
      <w:r w:rsidR="003427F4" w:rsidRPr="003427F4">
        <w:rPr>
          <w:rFonts w:ascii="Times New Roman" w:hAnsi="Times New Roman"/>
          <w:sz w:val="24"/>
          <w:szCs w:val="24"/>
        </w:rPr>
        <w:tab/>
      </w:r>
    </w:p>
    <w:p w:rsidR="003427F4" w:rsidRPr="003427F4" w:rsidRDefault="003427F4" w:rsidP="006B5E50">
      <w:pPr>
        <w:pStyle w:val="Heading2"/>
        <w:keepNext w:val="0"/>
        <w:numPr>
          <w:ilvl w:val="1"/>
          <w:numId w:val="24"/>
        </w:numPr>
        <w:tabs>
          <w:tab w:val="left" w:pos="810"/>
        </w:tabs>
        <w:spacing w:after="0" w:line="240" w:lineRule="auto"/>
        <w:ind w:left="0" w:firstLine="360"/>
        <w:jc w:val="both"/>
        <w:rPr>
          <w:rFonts w:ascii="Times New Roman" w:hAnsi="Times New Roman"/>
          <w:sz w:val="24"/>
          <w:szCs w:val="24"/>
        </w:rPr>
      </w:pPr>
      <w:bookmarkStart w:id="87" w:name="_Toc91150345"/>
      <w:r w:rsidRPr="003427F4">
        <w:rPr>
          <w:rFonts w:ascii="Times New Roman" w:hAnsi="Times New Roman"/>
          <w:noProof/>
          <w:sz w:val="24"/>
          <w:szCs w:val="24"/>
        </w:rPr>
        <mc:AlternateContent>
          <mc:Choice Requires="wps">
            <w:drawing>
              <wp:anchor distT="0" distB="0" distL="114300" distR="114300" simplePos="0" relativeHeight="251997184" behindDoc="0" locked="0" layoutInCell="1" allowOverlap="1" wp14:anchorId="669FF1C1" wp14:editId="210A611E">
                <wp:simplePos x="0" y="0"/>
                <wp:positionH relativeFrom="column">
                  <wp:posOffset>7424420</wp:posOffset>
                </wp:positionH>
                <wp:positionV relativeFrom="paragraph">
                  <wp:posOffset>-1118870</wp:posOffset>
                </wp:positionV>
                <wp:extent cx="297815" cy="1562735"/>
                <wp:effectExtent l="0" t="0" r="45085" b="56515"/>
                <wp:wrapNone/>
                <wp:docPr id="1342"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815" cy="1562735"/>
                        </a:xfrm>
                        <a:prstGeom prst="rect">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2700">
                          <a:solidFill>
                            <a:schemeClr val="accent3">
                              <a:lumMod val="60000"/>
                              <a:lumOff val="40000"/>
                            </a:schemeClr>
                          </a:solidFill>
                          <a:miter lim="800000"/>
                          <a:headEnd/>
                          <a:tailEnd/>
                        </a:ln>
                        <a:effectLst>
                          <a:outerShdw dist="28398" dir="3806097" algn="ctr" rotWithShape="0">
                            <a:schemeClr val="accent3">
                              <a:lumMod val="50000"/>
                              <a:lumOff val="0"/>
                              <a:alpha val="50000"/>
                            </a:schemeClr>
                          </a:outerShdw>
                        </a:effectLst>
                      </wps:spPr>
                      <wps:txbx>
                        <w:txbxContent>
                          <w:p w:rsidR="00275F92" w:rsidRPr="0089286C" w:rsidRDefault="00275F92" w:rsidP="003427F4">
                            <w:r w:rsidRPr="0089286C">
                              <w:t>Year Book 2016-17</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9FF1C1" id="Text Box 21" o:spid="_x0000_s1126" type="#_x0000_t202" style="position:absolute;left:0;text-align:left;margin-left:584.6pt;margin-top:-88.1pt;width:23.45pt;height:123.05pt;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" fillcolor="#c9c9c9 [1942]" strokecolor="#c9c9c9 [1942]" strokeweight="1pt">
                <v:fill color2="#ededed [662]" angle="135" focus="50%" type="gradient"/>
                <v:shadow on="t" color="#525252 [1606]" opacity=".5" offset="1pt"/>
                <v:textbox style="layout-flow:vertical">
                  <w:txbxContent>
                    <w:p w:rsidR="00275F92" w:rsidRPr="0089286C" w:rsidRDefault="00275F92" w:rsidP="003427F4">
                      <w:r w:rsidRPr="0089286C">
                        <w:t>Year Book 2016-17</w:t>
                      </w:r>
                    </w:p>
                  </w:txbxContent>
                </v:textbox>
              </v:shape>
            </w:pict>
          </mc:Fallback>
        </mc:AlternateContent>
      </w:r>
      <w:bookmarkStart w:id="88" w:name="_Toc495067906"/>
      <w:bookmarkStart w:id="89" w:name="_Toc495068098"/>
      <w:bookmarkStart w:id="90" w:name="_Toc495306855"/>
      <w:bookmarkStart w:id="91" w:name="_Toc495306920"/>
      <w:bookmarkStart w:id="92" w:name="_Toc495310487"/>
      <w:bookmarkStart w:id="93" w:name="_Toc495314359"/>
      <w:bookmarkStart w:id="94" w:name="_Toc495314656"/>
      <w:bookmarkStart w:id="95" w:name="_Toc495314729"/>
      <w:bookmarkStart w:id="96" w:name="_Toc495319022"/>
      <w:bookmarkStart w:id="97" w:name="_Toc495320254"/>
      <w:bookmarkStart w:id="98" w:name="_Toc495320327"/>
      <w:bookmarkStart w:id="99" w:name="_Toc495322330"/>
      <w:bookmarkStart w:id="100" w:name="_Toc495322414"/>
      <w:bookmarkStart w:id="101" w:name="_Toc495652552"/>
      <w:bookmarkStart w:id="102" w:name="_Toc495652627"/>
      <w:bookmarkStart w:id="103" w:name="_Toc495652703"/>
      <w:bookmarkStart w:id="104" w:name="_Toc495652778"/>
      <w:bookmarkStart w:id="105" w:name="_Toc495652853"/>
      <w:bookmarkStart w:id="106" w:name="_Toc495652928"/>
      <w:bookmarkStart w:id="107" w:name="_Toc495656729"/>
      <w:bookmarkStart w:id="108" w:name="_Toc495656803"/>
      <w:bookmarkStart w:id="109" w:name="_Toc495656878"/>
      <w:bookmarkStart w:id="110" w:name="_Toc495662927"/>
      <w:bookmarkStart w:id="111" w:name="_Toc495663004"/>
      <w:bookmarkStart w:id="112" w:name="_Toc495663082"/>
      <w:bookmarkStart w:id="113" w:name="_Toc495667451"/>
      <w:bookmarkStart w:id="114" w:name="_Toc495669534"/>
      <w:bookmarkStart w:id="115" w:name="_Toc463868150"/>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r w:rsidRPr="003427F4">
        <w:rPr>
          <w:rFonts w:ascii="Times New Roman" w:hAnsi="Times New Roman"/>
          <w:sz w:val="24"/>
          <w:szCs w:val="24"/>
        </w:rPr>
        <w:t>STRENGTH</w:t>
      </w:r>
      <w:bookmarkEnd w:id="87"/>
      <w:bookmarkEnd w:id="115"/>
      <w:r w:rsidRPr="003427F4">
        <w:rPr>
          <w:rFonts w:ascii="Times New Roman" w:hAnsi="Times New Roman"/>
          <w:sz w:val="24"/>
          <w:szCs w:val="24"/>
        </w:rPr>
        <w:t xml:space="preserve"> </w:t>
      </w:r>
    </w:p>
    <w:p w:rsidR="003427F4" w:rsidRPr="003427F4" w:rsidRDefault="003427F4" w:rsidP="003427F4">
      <w:pPr>
        <w:rPr>
          <w:rFonts w:ascii="Times New Roman" w:hAnsi="Times New Roman"/>
          <w:sz w:val="24"/>
          <w:szCs w:val="24"/>
        </w:rPr>
      </w:pPr>
    </w:p>
    <w:p w:rsidR="003427F4" w:rsidRPr="003427F4" w:rsidRDefault="003427F4" w:rsidP="003427F4">
      <w:pPr>
        <w:rPr>
          <w:rFonts w:ascii="Times New Roman" w:hAnsi="Times New Roman"/>
          <w:b/>
          <w:bCs/>
          <w:sz w:val="24"/>
          <w:szCs w:val="24"/>
        </w:rPr>
      </w:pPr>
      <w:r w:rsidRPr="003427F4">
        <w:rPr>
          <w:rFonts w:ascii="Times New Roman" w:hAnsi="Times New Roman"/>
          <w:sz w:val="24"/>
          <w:szCs w:val="24"/>
        </w:rPr>
        <w:tab/>
        <w:t>Total sanctioned/working strength of the NHMP department is as under: -</w:t>
      </w:r>
    </w:p>
    <w:tbl>
      <w:tblPr>
        <w:tblW w:w="91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77"/>
        <w:gridCol w:w="1816"/>
        <w:gridCol w:w="1816"/>
        <w:gridCol w:w="1816"/>
        <w:gridCol w:w="2055"/>
      </w:tblGrid>
      <w:tr w:rsidR="003427F4" w:rsidRPr="003427F4" w:rsidTr="00965BEA">
        <w:trPr>
          <w:trHeight w:val="290"/>
          <w:jc w:val="center"/>
        </w:trPr>
        <w:tc>
          <w:tcPr>
            <w:tcW w:w="1677" w:type="dxa"/>
          </w:tcPr>
          <w:p w:rsidR="003427F4" w:rsidRPr="003427F4" w:rsidRDefault="003427F4" w:rsidP="00965BEA">
            <w:pPr>
              <w:spacing w:line="240" w:lineRule="auto"/>
              <w:rPr>
                <w:rFonts w:ascii="Times New Roman" w:hAnsi="Times New Roman"/>
                <w:sz w:val="24"/>
                <w:szCs w:val="24"/>
              </w:rPr>
            </w:pPr>
          </w:p>
        </w:tc>
        <w:tc>
          <w:tcPr>
            <w:tcW w:w="1816" w:type="dxa"/>
            <w:vAlign w:val="center"/>
          </w:tcPr>
          <w:p w:rsidR="003427F4" w:rsidRPr="003427F4" w:rsidRDefault="003427F4" w:rsidP="00965BEA">
            <w:pPr>
              <w:spacing w:line="240" w:lineRule="auto"/>
              <w:rPr>
                <w:rFonts w:ascii="Times New Roman" w:hAnsi="Times New Roman"/>
                <w:b/>
                <w:sz w:val="24"/>
                <w:szCs w:val="24"/>
              </w:rPr>
            </w:pPr>
            <w:r w:rsidRPr="003427F4">
              <w:rPr>
                <w:rFonts w:ascii="Times New Roman" w:hAnsi="Times New Roman"/>
                <w:b/>
                <w:sz w:val="24"/>
                <w:szCs w:val="24"/>
              </w:rPr>
              <w:t>Sanctioned</w:t>
            </w:r>
          </w:p>
        </w:tc>
        <w:tc>
          <w:tcPr>
            <w:tcW w:w="1816" w:type="dxa"/>
            <w:vAlign w:val="center"/>
          </w:tcPr>
          <w:p w:rsidR="003427F4" w:rsidRPr="003427F4" w:rsidRDefault="003427F4" w:rsidP="00965BEA">
            <w:pPr>
              <w:spacing w:line="240" w:lineRule="auto"/>
              <w:rPr>
                <w:rFonts w:ascii="Times New Roman" w:hAnsi="Times New Roman"/>
                <w:b/>
                <w:sz w:val="24"/>
                <w:szCs w:val="24"/>
              </w:rPr>
            </w:pPr>
            <w:r w:rsidRPr="003427F4">
              <w:rPr>
                <w:rFonts w:ascii="Times New Roman" w:hAnsi="Times New Roman"/>
                <w:b/>
                <w:sz w:val="24"/>
                <w:szCs w:val="24"/>
              </w:rPr>
              <w:t>Working</w:t>
            </w:r>
          </w:p>
        </w:tc>
        <w:tc>
          <w:tcPr>
            <w:tcW w:w="1816" w:type="dxa"/>
            <w:vAlign w:val="center"/>
          </w:tcPr>
          <w:p w:rsidR="003427F4" w:rsidRPr="003427F4" w:rsidRDefault="003427F4" w:rsidP="00965BEA">
            <w:pPr>
              <w:spacing w:line="240" w:lineRule="auto"/>
              <w:rPr>
                <w:rFonts w:ascii="Times New Roman" w:hAnsi="Times New Roman"/>
                <w:b/>
                <w:sz w:val="24"/>
                <w:szCs w:val="24"/>
              </w:rPr>
            </w:pPr>
            <w:r w:rsidRPr="003427F4">
              <w:rPr>
                <w:rFonts w:ascii="Times New Roman" w:hAnsi="Times New Roman"/>
                <w:b/>
                <w:sz w:val="24"/>
                <w:szCs w:val="24"/>
              </w:rPr>
              <w:t>Under process</w:t>
            </w:r>
          </w:p>
        </w:tc>
        <w:tc>
          <w:tcPr>
            <w:tcW w:w="2055" w:type="dxa"/>
            <w:vAlign w:val="center"/>
          </w:tcPr>
          <w:p w:rsidR="003427F4" w:rsidRPr="003427F4" w:rsidRDefault="003427F4" w:rsidP="00965BEA">
            <w:pPr>
              <w:spacing w:line="240" w:lineRule="auto"/>
              <w:rPr>
                <w:rFonts w:ascii="Times New Roman" w:hAnsi="Times New Roman"/>
                <w:b/>
                <w:sz w:val="24"/>
                <w:szCs w:val="24"/>
              </w:rPr>
            </w:pPr>
            <w:r w:rsidRPr="003427F4">
              <w:rPr>
                <w:rFonts w:ascii="Times New Roman" w:hAnsi="Times New Roman"/>
                <w:b/>
                <w:sz w:val="24"/>
                <w:szCs w:val="24"/>
              </w:rPr>
              <w:t>Difference</w:t>
            </w:r>
          </w:p>
        </w:tc>
      </w:tr>
      <w:tr w:rsidR="003427F4" w:rsidRPr="003427F4" w:rsidTr="00965BEA">
        <w:trPr>
          <w:trHeight w:val="290"/>
          <w:jc w:val="center"/>
        </w:trPr>
        <w:tc>
          <w:tcPr>
            <w:tcW w:w="1677" w:type="dxa"/>
          </w:tcPr>
          <w:p w:rsidR="003427F4" w:rsidRPr="003427F4" w:rsidRDefault="003427F4" w:rsidP="00965BEA">
            <w:pPr>
              <w:spacing w:after="0" w:line="240" w:lineRule="auto"/>
              <w:rPr>
                <w:rFonts w:ascii="Times New Roman" w:hAnsi="Times New Roman"/>
                <w:sz w:val="24"/>
                <w:szCs w:val="24"/>
              </w:rPr>
            </w:pPr>
            <w:r w:rsidRPr="003427F4">
              <w:rPr>
                <w:rFonts w:ascii="Times New Roman" w:hAnsi="Times New Roman"/>
                <w:sz w:val="24"/>
                <w:szCs w:val="24"/>
              </w:rPr>
              <w:t>Uniformed</w:t>
            </w:r>
          </w:p>
        </w:tc>
        <w:tc>
          <w:tcPr>
            <w:tcW w:w="1816" w:type="dxa"/>
            <w:vAlign w:val="center"/>
          </w:tcPr>
          <w:p w:rsidR="003427F4" w:rsidRPr="003427F4" w:rsidRDefault="003427F4" w:rsidP="00965BEA">
            <w:pPr>
              <w:spacing w:after="0" w:line="240" w:lineRule="auto"/>
              <w:jc w:val="center"/>
              <w:rPr>
                <w:rFonts w:ascii="Times New Roman" w:hAnsi="Times New Roman"/>
                <w:sz w:val="24"/>
                <w:szCs w:val="24"/>
              </w:rPr>
            </w:pPr>
            <w:r w:rsidRPr="003427F4">
              <w:rPr>
                <w:rFonts w:ascii="Times New Roman" w:hAnsi="Times New Roman"/>
                <w:sz w:val="24"/>
                <w:szCs w:val="24"/>
              </w:rPr>
              <w:t>10,359</w:t>
            </w:r>
          </w:p>
        </w:tc>
        <w:tc>
          <w:tcPr>
            <w:tcW w:w="1816" w:type="dxa"/>
            <w:vAlign w:val="center"/>
          </w:tcPr>
          <w:p w:rsidR="003427F4" w:rsidRPr="003427F4" w:rsidRDefault="003427F4" w:rsidP="00965BEA">
            <w:pPr>
              <w:spacing w:after="0" w:line="240" w:lineRule="auto"/>
              <w:jc w:val="center"/>
              <w:rPr>
                <w:rFonts w:ascii="Times New Roman" w:hAnsi="Times New Roman"/>
                <w:sz w:val="24"/>
                <w:szCs w:val="24"/>
              </w:rPr>
            </w:pPr>
            <w:r w:rsidRPr="003427F4">
              <w:rPr>
                <w:rFonts w:ascii="Times New Roman" w:hAnsi="Times New Roman"/>
                <w:sz w:val="24"/>
                <w:szCs w:val="24"/>
              </w:rPr>
              <w:t>6,307</w:t>
            </w:r>
          </w:p>
        </w:tc>
        <w:tc>
          <w:tcPr>
            <w:tcW w:w="1816" w:type="dxa"/>
            <w:vAlign w:val="center"/>
          </w:tcPr>
          <w:p w:rsidR="003427F4" w:rsidRPr="003427F4" w:rsidRDefault="003427F4" w:rsidP="00965BEA">
            <w:pPr>
              <w:spacing w:after="0" w:line="240" w:lineRule="auto"/>
              <w:jc w:val="center"/>
              <w:rPr>
                <w:rFonts w:ascii="Times New Roman" w:hAnsi="Times New Roman"/>
                <w:sz w:val="24"/>
                <w:szCs w:val="24"/>
              </w:rPr>
            </w:pPr>
            <w:r w:rsidRPr="003427F4">
              <w:rPr>
                <w:rFonts w:ascii="Times New Roman" w:hAnsi="Times New Roman"/>
                <w:sz w:val="24"/>
                <w:szCs w:val="24"/>
              </w:rPr>
              <w:t>730</w:t>
            </w:r>
          </w:p>
        </w:tc>
        <w:tc>
          <w:tcPr>
            <w:tcW w:w="2055" w:type="dxa"/>
            <w:vAlign w:val="center"/>
          </w:tcPr>
          <w:p w:rsidR="003427F4" w:rsidRPr="003427F4" w:rsidRDefault="003427F4" w:rsidP="00965BEA">
            <w:pPr>
              <w:spacing w:after="0" w:line="240" w:lineRule="auto"/>
              <w:jc w:val="center"/>
              <w:rPr>
                <w:rFonts w:ascii="Times New Roman" w:hAnsi="Times New Roman"/>
                <w:sz w:val="24"/>
                <w:szCs w:val="24"/>
              </w:rPr>
            </w:pPr>
            <w:r w:rsidRPr="003427F4">
              <w:rPr>
                <w:rFonts w:ascii="Times New Roman" w:hAnsi="Times New Roman"/>
                <w:sz w:val="24"/>
                <w:szCs w:val="24"/>
              </w:rPr>
              <w:t>4,052</w:t>
            </w:r>
          </w:p>
        </w:tc>
      </w:tr>
      <w:tr w:rsidR="003427F4" w:rsidRPr="003427F4" w:rsidTr="00965BEA">
        <w:trPr>
          <w:trHeight w:val="386"/>
          <w:jc w:val="center"/>
        </w:trPr>
        <w:tc>
          <w:tcPr>
            <w:tcW w:w="1677" w:type="dxa"/>
          </w:tcPr>
          <w:p w:rsidR="003427F4" w:rsidRPr="003427F4" w:rsidRDefault="003427F4" w:rsidP="00965BEA">
            <w:pPr>
              <w:spacing w:after="0" w:line="240" w:lineRule="auto"/>
              <w:rPr>
                <w:rFonts w:ascii="Times New Roman" w:hAnsi="Times New Roman"/>
                <w:sz w:val="24"/>
                <w:szCs w:val="24"/>
              </w:rPr>
            </w:pPr>
            <w:r w:rsidRPr="003427F4">
              <w:rPr>
                <w:rFonts w:ascii="Times New Roman" w:hAnsi="Times New Roman"/>
                <w:sz w:val="24"/>
                <w:szCs w:val="24"/>
              </w:rPr>
              <w:t>Non-Uniformed</w:t>
            </w:r>
          </w:p>
        </w:tc>
        <w:tc>
          <w:tcPr>
            <w:tcW w:w="1816" w:type="dxa"/>
            <w:vAlign w:val="center"/>
          </w:tcPr>
          <w:p w:rsidR="003427F4" w:rsidRPr="003427F4" w:rsidRDefault="003427F4" w:rsidP="00965BEA">
            <w:pPr>
              <w:spacing w:after="0" w:line="240" w:lineRule="auto"/>
              <w:jc w:val="center"/>
              <w:rPr>
                <w:rFonts w:ascii="Times New Roman" w:hAnsi="Times New Roman"/>
                <w:sz w:val="24"/>
                <w:szCs w:val="24"/>
              </w:rPr>
            </w:pPr>
            <w:r w:rsidRPr="003427F4">
              <w:rPr>
                <w:rFonts w:ascii="Times New Roman" w:hAnsi="Times New Roman"/>
                <w:sz w:val="24"/>
                <w:szCs w:val="24"/>
              </w:rPr>
              <w:t>2,913</w:t>
            </w:r>
          </w:p>
        </w:tc>
        <w:tc>
          <w:tcPr>
            <w:tcW w:w="1816" w:type="dxa"/>
            <w:vAlign w:val="center"/>
          </w:tcPr>
          <w:p w:rsidR="003427F4" w:rsidRPr="003427F4" w:rsidRDefault="003427F4" w:rsidP="00965BEA">
            <w:pPr>
              <w:spacing w:after="0" w:line="240" w:lineRule="auto"/>
              <w:jc w:val="center"/>
              <w:rPr>
                <w:rFonts w:ascii="Times New Roman" w:hAnsi="Times New Roman"/>
                <w:sz w:val="24"/>
                <w:szCs w:val="24"/>
              </w:rPr>
            </w:pPr>
            <w:r w:rsidRPr="003427F4">
              <w:rPr>
                <w:rFonts w:ascii="Times New Roman" w:hAnsi="Times New Roman"/>
                <w:sz w:val="24"/>
                <w:szCs w:val="24"/>
              </w:rPr>
              <w:t>2,398</w:t>
            </w:r>
          </w:p>
        </w:tc>
        <w:tc>
          <w:tcPr>
            <w:tcW w:w="1816" w:type="dxa"/>
            <w:vAlign w:val="center"/>
          </w:tcPr>
          <w:p w:rsidR="003427F4" w:rsidRPr="003427F4" w:rsidRDefault="003427F4" w:rsidP="00965BEA">
            <w:pPr>
              <w:spacing w:after="0" w:line="240" w:lineRule="auto"/>
              <w:jc w:val="center"/>
              <w:rPr>
                <w:rFonts w:ascii="Times New Roman" w:hAnsi="Times New Roman"/>
                <w:sz w:val="24"/>
                <w:szCs w:val="24"/>
              </w:rPr>
            </w:pPr>
            <w:r w:rsidRPr="003427F4">
              <w:rPr>
                <w:rFonts w:ascii="Times New Roman" w:hAnsi="Times New Roman"/>
                <w:sz w:val="24"/>
                <w:szCs w:val="24"/>
              </w:rPr>
              <w:t>174</w:t>
            </w:r>
          </w:p>
        </w:tc>
        <w:tc>
          <w:tcPr>
            <w:tcW w:w="2055" w:type="dxa"/>
            <w:vAlign w:val="center"/>
          </w:tcPr>
          <w:p w:rsidR="003427F4" w:rsidRPr="003427F4" w:rsidRDefault="003427F4" w:rsidP="00965BEA">
            <w:pPr>
              <w:spacing w:after="0" w:line="240" w:lineRule="auto"/>
              <w:jc w:val="center"/>
              <w:rPr>
                <w:rFonts w:ascii="Times New Roman" w:hAnsi="Times New Roman"/>
                <w:sz w:val="24"/>
                <w:szCs w:val="24"/>
              </w:rPr>
            </w:pPr>
            <w:r w:rsidRPr="003427F4">
              <w:rPr>
                <w:rFonts w:ascii="Times New Roman" w:hAnsi="Times New Roman"/>
                <w:sz w:val="24"/>
                <w:szCs w:val="24"/>
              </w:rPr>
              <w:t>515</w:t>
            </w:r>
          </w:p>
        </w:tc>
      </w:tr>
      <w:tr w:rsidR="003427F4" w:rsidRPr="003427F4" w:rsidTr="00965BEA">
        <w:trPr>
          <w:trHeight w:val="161"/>
          <w:jc w:val="center"/>
        </w:trPr>
        <w:tc>
          <w:tcPr>
            <w:tcW w:w="1677" w:type="dxa"/>
          </w:tcPr>
          <w:p w:rsidR="003427F4" w:rsidRPr="003427F4" w:rsidRDefault="003427F4" w:rsidP="00965BEA">
            <w:pPr>
              <w:spacing w:after="0" w:line="240" w:lineRule="auto"/>
              <w:rPr>
                <w:rFonts w:ascii="Times New Roman" w:hAnsi="Times New Roman"/>
                <w:b/>
                <w:sz w:val="24"/>
                <w:szCs w:val="24"/>
              </w:rPr>
            </w:pPr>
            <w:r w:rsidRPr="003427F4">
              <w:rPr>
                <w:rFonts w:ascii="Times New Roman" w:hAnsi="Times New Roman"/>
                <w:b/>
                <w:sz w:val="24"/>
                <w:szCs w:val="24"/>
              </w:rPr>
              <w:t>Total</w:t>
            </w:r>
          </w:p>
        </w:tc>
        <w:tc>
          <w:tcPr>
            <w:tcW w:w="1816" w:type="dxa"/>
            <w:vAlign w:val="center"/>
          </w:tcPr>
          <w:p w:rsidR="003427F4" w:rsidRPr="003427F4" w:rsidRDefault="003427F4" w:rsidP="00965BEA">
            <w:pPr>
              <w:spacing w:after="0" w:line="240" w:lineRule="auto"/>
              <w:jc w:val="center"/>
              <w:rPr>
                <w:rFonts w:ascii="Times New Roman" w:hAnsi="Times New Roman"/>
                <w:b/>
                <w:sz w:val="24"/>
                <w:szCs w:val="24"/>
              </w:rPr>
            </w:pPr>
            <w:r w:rsidRPr="003427F4">
              <w:rPr>
                <w:rFonts w:ascii="Times New Roman" w:hAnsi="Times New Roman"/>
                <w:b/>
                <w:sz w:val="24"/>
                <w:szCs w:val="24"/>
              </w:rPr>
              <w:t>13,272</w:t>
            </w:r>
          </w:p>
        </w:tc>
        <w:tc>
          <w:tcPr>
            <w:tcW w:w="1816" w:type="dxa"/>
            <w:vAlign w:val="center"/>
          </w:tcPr>
          <w:p w:rsidR="003427F4" w:rsidRPr="003427F4" w:rsidRDefault="003427F4" w:rsidP="00965BEA">
            <w:pPr>
              <w:spacing w:after="0" w:line="240" w:lineRule="auto"/>
              <w:jc w:val="center"/>
              <w:rPr>
                <w:rFonts w:ascii="Times New Roman" w:hAnsi="Times New Roman"/>
                <w:b/>
                <w:sz w:val="24"/>
                <w:szCs w:val="24"/>
              </w:rPr>
            </w:pPr>
            <w:r w:rsidRPr="003427F4">
              <w:rPr>
                <w:rFonts w:ascii="Times New Roman" w:hAnsi="Times New Roman"/>
                <w:b/>
                <w:sz w:val="24"/>
                <w:szCs w:val="24"/>
              </w:rPr>
              <w:t>8705</w:t>
            </w:r>
          </w:p>
        </w:tc>
        <w:tc>
          <w:tcPr>
            <w:tcW w:w="1816" w:type="dxa"/>
            <w:vAlign w:val="center"/>
          </w:tcPr>
          <w:p w:rsidR="003427F4" w:rsidRPr="003427F4" w:rsidRDefault="003427F4" w:rsidP="00965BEA">
            <w:pPr>
              <w:spacing w:after="0" w:line="240" w:lineRule="auto"/>
              <w:jc w:val="center"/>
              <w:rPr>
                <w:rFonts w:ascii="Times New Roman" w:hAnsi="Times New Roman"/>
                <w:b/>
                <w:sz w:val="24"/>
                <w:szCs w:val="24"/>
              </w:rPr>
            </w:pPr>
            <w:r w:rsidRPr="003427F4">
              <w:rPr>
                <w:rFonts w:ascii="Times New Roman" w:hAnsi="Times New Roman"/>
                <w:b/>
                <w:sz w:val="24"/>
                <w:szCs w:val="24"/>
              </w:rPr>
              <w:t>904</w:t>
            </w:r>
          </w:p>
        </w:tc>
        <w:tc>
          <w:tcPr>
            <w:tcW w:w="2055" w:type="dxa"/>
            <w:vAlign w:val="center"/>
          </w:tcPr>
          <w:p w:rsidR="003427F4" w:rsidRPr="003427F4" w:rsidRDefault="003427F4" w:rsidP="00965BEA">
            <w:pPr>
              <w:spacing w:after="0" w:line="240" w:lineRule="auto"/>
              <w:jc w:val="center"/>
              <w:rPr>
                <w:rFonts w:ascii="Times New Roman" w:hAnsi="Times New Roman"/>
                <w:b/>
                <w:sz w:val="24"/>
                <w:szCs w:val="24"/>
              </w:rPr>
            </w:pPr>
            <w:r w:rsidRPr="003427F4">
              <w:rPr>
                <w:rFonts w:ascii="Times New Roman" w:hAnsi="Times New Roman"/>
                <w:b/>
                <w:sz w:val="24"/>
                <w:szCs w:val="24"/>
              </w:rPr>
              <w:t>4,567</w:t>
            </w:r>
          </w:p>
        </w:tc>
      </w:tr>
    </w:tbl>
    <w:p w:rsidR="003427F4" w:rsidRDefault="003427F4" w:rsidP="003427F4">
      <w:pPr>
        <w:pStyle w:val="Heading2"/>
        <w:keepNext w:val="0"/>
        <w:numPr>
          <w:ilvl w:val="1"/>
          <w:numId w:val="24"/>
        </w:numPr>
        <w:tabs>
          <w:tab w:val="left" w:pos="810"/>
        </w:tabs>
        <w:spacing w:after="0" w:line="240" w:lineRule="auto"/>
        <w:ind w:left="0" w:firstLine="360"/>
        <w:jc w:val="both"/>
        <w:rPr>
          <w:rFonts w:ascii="Times New Roman" w:hAnsi="Times New Roman"/>
          <w:sz w:val="24"/>
          <w:szCs w:val="24"/>
        </w:rPr>
      </w:pPr>
      <w:bookmarkStart w:id="116" w:name="_Toc91150346"/>
      <w:bookmarkStart w:id="117" w:name="_Toc463868151"/>
      <w:r w:rsidRPr="003427F4">
        <w:rPr>
          <w:rFonts w:ascii="Times New Roman" w:hAnsi="Times New Roman"/>
          <w:sz w:val="24"/>
          <w:szCs w:val="24"/>
        </w:rPr>
        <w:t>SALIENT FEATURES</w:t>
      </w:r>
      <w:bookmarkEnd w:id="116"/>
    </w:p>
    <w:p w:rsidR="00965BEA" w:rsidRPr="00965BEA" w:rsidRDefault="00965BEA" w:rsidP="00965BEA"/>
    <w:p w:rsidR="003427F4" w:rsidRPr="003427F4" w:rsidRDefault="003427F4" w:rsidP="003427F4">
      <w:pPr>
        <w:ind w:firstLine="216"/>
        <w:rPr>
          <w:rFonts w:ascii="Times New Roman" w:hAnsi="Times New Roman"/>
          <w:sz w:val="24"/>
          <w:szCs w:val="24"/>
        </w:rPr>
      </w:pPr>
      <w:r w:rsidRPr="003427F4">
        <w:rPr>
          <w:rFonts w:ascii="Times New Roman" w:hAnsi="Times New Roman"/>
          <w:sz w:val="24"/>
          <w:szCs w:val="24"/>
        </w:rPr>
        <w:t>The following are the salient features of National Highways &amp; Motorway Police:</w:t>
      </w:r>
    </w:p>
    <w:p w:rsidR="00965BEA" w:rsidRPr="00965BEA" w:rsidRDefault="003427F4" w:rsidP="00965BEA">
      <w:pPr>
        <w:pStyle w:val="Heading3"/>
        <w:keepNext w:val="0"/>
        <w:keepLines w:val="0"/>
        <w:numPr>
          <w:ilvl w:val="2"/>
          <w:numId w:val="24"/>
        </w:numPr>
        <w:shd w:val="clear" w:color="auto" w:fill="FFFFFF"/>
        <w:spacing w:before="240" w:line="240" w:lineRule="auto"/>
        <w:ind w:left="1260" w:hanging="540"/>
        <w:contextualSpacing/>
        <w:jc w:val="both"/>
        <w:rPr>
          <w:rFonts w:ascii="Times New Roman" w:hAnsi="Times New Roman" w:cs="Times New Roman"/>
        </w:rPr>
      </w:pPr>
      <w:bookmarkStart w:id="118" w:name="_Toc19712110"/>
      <w:bookmarkStart w:id="119" w:name="_Toc19712207"/>
      <w:bookmarkStart w:id="120" w:name="_Toc19713485"/>
      <w:bookmarkStart w:id="121" w:name="_Toc19873311"/>
      <w:bookmarkStart w:id="122" w:name="_Toc19874288"/>
      <w:bookmarkStart w:id="123" w:name="_Toc19874592"/>
      <w:bookmarkStart w:id="124" w:name="_Toc19874681"/>
      <w:bookmarkStart w:id="125" w:name="_Toc19874820"/>
      <w:bookmarkStart w:id="126" w:name="_Toc19874908"/>
      <w:bookmarkStart w:id="127" w:name="_Toc19882192"/>
      <w:bookmarkStart w:id="128" w:name="_Toc19882452"/>
      <w:bookmarkStart w:id="129" w:name="_Toc19883313"/>
      <w:bookmarkStart w:id="130" w:name="_Toc19884038"/>
      <w:bookmarkStart w:id="131" w:name="_Toc19886140"/>
      <w:bookmarkStart w:id="132" w:name="_Toc19886393"/>
      <w:bookmarkStart w:id="133" w:name="_Toc19888485"/>
      <w:bookmarkStart w:id="134" w:name="_Toc19888634"/>
      <w:bookmarkStart w:id="135" w:name="_Toc19889228"/>
      <w:bookmarkStart w:id="136" w:name="_Toc20143314"/>
      <w:bookmarkStart w:id="137" w:name="_Toc20143389"/>
      <w:bookmarkStart w:id="138" w:name="_Toc20143464"/>
      <w:bookmarkStart w:id="139" w:name="_Toc19712111"/>
      <w:bookmarkStart w:id="140" w:name="_Toc19712208"/>
      <w:bookmarkStart w:id="141" w:name="_Toc19713486"/>
      <w:bookmarkStart w:id="142" w:name="_Toc19873312"/>
      <w:bookmarkStart w:id="143" w:name="_Toc19874289"/>
      <w:bookmarkStart w:id="144" w:name="_Toc19874593"/>
      <w:bookmarkStart w:id="145" w:name="_Toc19874682"/>
      <w:bookmarkStart w:id="146" w:name="_Toc19874821"/>
      <w:bookmarkStart w:id="147" w:name="_Toc19874909"/>
      <w:bookmarkStart w:id="148" w:name="_Toc19882193"/>
      <w:bookmarkStart w:id="149" w:name="_Toc19882453"/>
      <w:bookmarkStart w:id="150" w:name="_Toc19883314"/>
      <w:bookmarkStart w:id="151" w:name="_Toc19884039"/>
      <w:bookmarkStart w:id="152" w:name="_Toc19886141"/>
      <w:bookmarkStart w:id="153" w:name="_Toc19886394"/>
      <w:bookmarkStart w:id="154" w:name="_Toc19888486"/>
      <w:bookmarkStart w:id="155" w:name="_Toc19888635"/>
      <w:bookmarkStart w:id="156" w:name="_Toc19889229"/>
      <w:bookmarkStart w:id="157" w:name="_Toc20143315"/>
      <w:bookmarkStart w:id="158" w:name="_Toc20143390"/>
      <w:bookmarkStart w:id="159" w:name="_Toc20143465"/>
      <w:bookmarkStart w:id="160" w:name="_Toc19712112"/>
      <w:bookmarkStart w:id="161" w:name="_Toc19712209"/>
      <w:bookmarkStart w:id="162" w:name="_Toc19713487"/>
      <w:bookmarkStart w:id="163" w:name="_Toc19873313"/>
      <w:bookmarkStart w:id="164" w:name="_Toc19874290"/>
      <w:bookmarkStart w:id="165" w:name="_Toc19874594"/>
      <w:bookmarkStart w:id="166" w:name="_Toc19874683"/>
      <w:bookmarkStart w:id="167" w:name="_Toc19874822"/>
      <w:bookmarkStart w:id="168" w:name="_Toc19874910"/>
      <w:bookmarkStart w:id="169" w:name="_Toc19882194"/>
      <w:bookmarkStart w:id="170" w:name="_Toc19882454"/>
      <w:bookmarkStart w:id="171" w:name="_Toc19883315"/>
      <w:bookmarkStart w:id="172" w:name="_Toc19884040"/>
      <w:bookmarkStart w:id="173" w:name="_Toc19886142"/>
      <w:bookmarkStart w:id="174" w:name="_Toc19886395"/>
      <w:bookmarkStart w:id="175" w:name="_Toc19888487"/>
      <w:bookmarkStart w:id="176" w:name="_Toc19888636"/>
      <w:bookmarkStart w:id="177" w:name="_Toc19889230"/>
      <w:bookmarkStart w:id="178" w:name="_Toc20143316"/>
      <w:bookmarkStart w:id="179" w:name="_Toc20143391"/>
      <w:bookmarkStart w:id="180" w:name="_Toc20143466"/>
      <w:bookmarkStart w:id="181" w:name="_Toc19712113"/>
      <w:bookmarkStart w:id="182" w:name="_Toc19712210"/>
      <w:bookmarkStart w:id="183" w:name="_Toc19713488"/>
      <w:bookmarkStart w:id="184" w:name="_Toc19873314"/>
      <w:bookmarkStart w:id="185" w:name="_Toc19874291"/>
      <w:bookmarkStart w:id="186" w:name="_Toc19874595"/>
      <w:bookmarkStart w:id="187" w:name="_Toc19874684"/>
      <w:bookmarkStart w:id="188" w:name="_Toc19874823"/>
      <w:bookmarkStart w:id="189" w:name="_Toc19874911"/>
      <w:bookmarkStart w:id="190" w:name="_Toc19882195"/>
      <w:bookmarkStart w:id="191" w:name="_Toc19882455"/>
      <w:bookmarkStart w:id="192" w:name="_Toc19883316"/>
      <w:bookmarkStart w:id="193" w:name="_Toc19884041"/>
      <w:bookmarkStart w:id="194" w:name="_Toc19886143"/>
      <w:bookmarkStart w:id="195" w:name="_Toc19886396"/>
      <w:bookmarkStart w:id="196" w:name="_Toc19888488"/>
      <w:bookmarkStart w:id="197" w:name="_Toc19888637"/>
      <w:bookmarkStart w:id="198" w:name="_Toc19889231"/>
      <w:bookmarkStart w:id="199" w:name="_Toc20143317"/>
      <w:bookmarkStart w:id="200" w:name="_Toc20143392"/>
      <w:bookmarkStart w:id="201" w:name="_Toc20143467"/>
      <w:bookmarkStart w:id="202" w:name="_Toc19712114"/>
      <w:bookmarkStart w:id="203" w:name="_Toc19712211"/>
      <w:bookmarkStart w:id="204" w:name="_Toc19713489"/>
      <w:bookmarkStart w:id="205" w:name="_Toc19873315"/>
      <w:bookmarkStart w:id="206" w:name="_Toc19874292"/>
      <w:bookmarkStart w:id="207" w:name="_Toc19874596"/>
      <w:bookmarkStart w:id="208" w:name="_Toc19874685"/>
      <w:bookmarkStart w:id="209" w:name="_Toc19874824"/>
      <w:bookmarkStart w:id="210" w:name="_Toc19874912"/>
      <w:bookmarkStart w:id="211" w:name="_Toc19882196"/>
      <w:bookmarkStart w:id="212" w:name="_Toc19882456"/>
      <w:bookmarkStart w:id="213" w:name="_Toc19883317"/>
      <w:bookmarkStart w:id="214" w:name="_Toc19884042"/>
      <w:bookmarkStart w:id="215" w:name="_Toc19886144"/>
      <w:bookmarkStart w:id="216" w:name="_Toc19886397"/>
      <w:bookmarkStart w:id="217" w:name="_Toc19888489"/>
      <w:bookmarkStart w:id="218" w:name="_Toc19888638"/>
      <w:bookmarkStart w:id="219" w:name="_Toc19889232"/>
      <w:bookmarkStart w:id="220" w:name="_Toc20143318"/>
      <w:bookmarkStart w:id="221" w:name="_Toc20143393"/>
      <w:bookmarkStart w:id="222" w:name="_Toc20143468"/>
      <w:bookmarkStart w:id="223" w:name="_Toc19882197"/>
      <w:bookmarkStart w:id="224" w:name="_Toc20143394"/>
      <w:bookmarkStart w:id="225" w:name="_Toc19882198"/>
      <w:bookmarkStart w:id="226" w:name="_Toc20143395"/>
      <w:bookmarkStart w:id="227" w:name="_Toc19882199"/>
      <w:bookmarkStart w:id="228" w:name="_Toc20143396"/>
      <w:bookmarkStart w:id="229" w:name="_Toc19882200"/>
      <w:bookmarkStart w:id="230" w:name="_Toc20143397"/>
      <w:bookmarkStart w:id="231" w:name="_Toc19882201"/>
      <w:bookmarkStart w:id="232" w:name="_Toc19882461"/>
      <w:bookmarkStart w:id="233" w:name="_Toc19883322"/>
      <w:bookmarkStart w:id="234" w:name="_Toc19884047"/>
      <w:bookmarkStart w:id="235" w:name="_Toc19886149"/>
      <w:bookmarkStart w:id="236" w:name="_Toc19886402"/>
      <w:bookmarkStart w:id="237" w:name="_Toc19888494"/>
      <w:bookmarkStart w:id="238" w:name="_Toc19888643"/>
      <w:bookmarkStart w:id="239" w:name="_Toc19889237"/>
      <w:bookmarkStart w:id="240" w:name="_Toc20143323"/>
      <w:bookmarkStart w:id="241" w:name="_Toc20143398"/>
      <w:bookmarkStart w:id="242" w:name="_Toc20143473"/>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r w:rsidRPr="003427F4">
        <w:rPr>
          <w:rFonts w:ascii="Times New Roman" w:hAnsi="Times New Roman" w:cs="Times New Roman"/>
        </w:rPr>
        <w:t>Emphasis on core competencies</w:t>
      </w:r>
    </w:p>
    <w:p w:rsidR="003427F4" w:rsidRPr="003427F4" w:rsidRDefault="003427F4" w:rsidP="003427F4">
      <w:pPr>
        <w:ind w:left="720"/>
        <w:rPr>
          <w:rFonts w:ascii="Times New Roman" w:hAnsi="Times New Roman"/>
          <w:sz w:val="24"/>
          <w:szCs w:val="24"/>
        </w:rPr>
      </w:pPr>
      <w:r w:rsidRPr="003427F4">
        <w:rPr>
          <w:rFonts w:ascii="Times New Roman" w:hAnsi="Times New Roman"/>
          <w:sz w:val="24"/>
          <w:szCs w:val="24"/>
        </w:rPr>
        <w:t>The core values which are focused are Professionalism, Integrity, Courtesy, timely helps to road users, vibrant Road Safety education and cogent application of Law.</w:t>
      </w:r>
    </w:p>
    <w:p w:rsidR="003427F4" w:rsidRPr="00965BEA" w:rsidRDefault="003427F4" w:rsidP="003427F4">
      <w:pPr>
        <w:pStyle w:val="Heading3"/>
        <w:keepNext w:val="0"/>
        <w:keepLines w:val="0"/>
        <w:numPr>
          <w:ilvl w:val="2"/>
          <w:numId w:val="24"/>
        </w:numPr>
        <w:shd w:val="clear" w:color="auto" w:fill="FFFFFF"/>
        <w:spacing w:before="240" w:line="240" w:lineRule="auto"/>
        <w:ind w:left="1260" w:hanging="540"/>
        <w:contextualSpacing/>
        <w:jc w:val="both"/>
        <w:rPr>
          <w:rFonts w:ascii="Times New Roman" w:hAnsi="Times New Roman" w:cs="Times New Roman"/>
        </w:rPr>
      </w:pPr>
      <w:r w:rsidRPr="003427F4">
        <w:rPr>
          <w:rFonts w:ascii="Times New Roman" w:hAnsi="Times New Roman" w:cs="Times New Roman"/>
        </w:rPr>
        <w:t>Focused and specialized jurisdiction</w:t>
      </w:r>
    </w:p>
    <w:p w:rsidR="003427F4" w:rsidRDefault="003427F4" w:rsidP="003427F4">
      <w:pPr>
        <w:ind w:left="720" w:hanging="576"/>
        <w:rPr>
          <w:rFonts w:ascii="Times New Roman" w:hAnsi="Times New Roman"/>
          <w:sz w:val="24"/>
          <w:szCs w:val="24"/>
        </w:rPr>
      </w:pPr>
      <w:r w:rsidRPr="003427F4">
        <w:rPr>
          <w:rFonts w:ascii="Times New Roman" w:hAnsi="Times New Roman"/>
          <w:sz w:val="24"/>
          <w:szCs w:val="24"/>
        </w:rPr>
        <w:tab/>
        <w:t>The objective is very clear i.e. to ensure the safety and security of road users and provide assistance to travelers in distress. The structure of the force has been designed in such a way that a supervisory officer can monitor the staff capably and competently.</w:t>
      </w:r>
    </w:p>
    <w:p w:rsidR="00965BEA" w:rsidRDefault="00965BEA" w:rsidP="00965BEA">
      <w:pPr>
        <w:ind w:left="720" w:hanging="576"/>
        <w:rPr>
          <w:rFonts w:ascii="Times New Roman" w:hAnsi="Times New Roman"/>
          <w:sz w:val="24"/>
          <w:szCs w:val="24"/>
        </w:rPr>
      </w:pPr>
    </w:p>
    <w:p w:rsidR="00965BEA" w:rsidRDefault="00965BEA" w:rsidP="00965BEA">
      <w:pPr>
        <w:ind w:left="720" w:hanging="576"/>
        <w:rPr>
          <w:rFonts w:ascii="Times New Roman" w:hAnsi="Times New Roman"/>
          <w:sz w:val="24"/>
          <w:szCs w:val="24"/>
        </w:rPr>
      </w:pPr>
    </w:p>
    <w:p w:rsidR="00965BEA" w:rsidRPr="003427F4" w:rsidRDefault="00965BEA" w:rsidP="00965BEA">
      <w:pPr>
        <w:ind w:left="720" w:hanging="576"/>
        <w:rPr>
          <w:rFonts w:ascii="Times New Roman" w:hAnsi="Times New Roman"/>
          <w:sz w:val="24"/>
          <w:szCs w:val="24"/>
        </w:rPr>
      </w:pPr>
    </w:p>
    <w:p w:rsidR="003427F4" w:rsidRPr="00965BEA" w:rsidRDefault="003427F4" w:rsidP="003427F4">
      <w:pPr>
        <w:pStyle w:val="Heading3"/>
        <w:keepNext w:val="0"/>
        <w:keepLines w:val="0"/>
        <w:numPr>
          <w:ilvl w:val="2"/>
          <w:numId w:val="24"/>
        </w:numPr>
        <w:shd w:val="clear" w:color="auto" w:fill="FFFFFF"/>
        <w:spacing w:before="240" w:line="240" w:lineRule="auto"/>
        <w:ind w:left="1260" w:hanging="540"/>
        <w:contextualSpacing/>
        <w:jc w:val="both"/>
        <w:rPr>
          <w:rFonts w:ascii="Times New Roman" w:hAnsi="Times New Roman" w:cs="Times New Roman"/>
        </w:rPr>
      </w:pPr>
      <w:r w:rsidRPr="003427F4">
        <w:rPr>
          <w:rFonts w:ascii="Times New Roman" w:hAnsi="Times New Roman" w:cs="Times New Roman"/>
        </w:rPr>
        <w:lastRenderedPageBreak/>
        <w:t>Extraneous Interference / Influence</w:t>
      </w:r>
    </w:p>
    <w:p w:rsidR="003427F4" w:rsidRPr="003427F4" w:rsidRDefault="003427F4" w:rsidP="003427F4">
      <w:pPr>
        <w:ind w:left="720" w:hanging="576"/>
        <w:rPr>
          <w:rFonts w:ascii="Times New Roman" w:hAnsi="Times New Roman"/>
          <w:sz w:val="24"/>
          <w:szCs w:val="24"/>
        </w:rPr>
      </w:pPr>
      <w:r w:rsidRPr="003427F4">
        <w:rPr>
          <w:rFonts w:ascii="Times New Roman" w:hAnsi="Times New Roman"/>
          <w:sz w:val="24"/>
          <w:szCs w:val="24"/>
        </w:rPr>
        <w:tab/>
        <w:t xml:space="preserve">The most important management principle for any disciplined organization is that the integrity of command is never violated. IGP being the head of Department is fully independent in his decision making. </w:t>
      </w:r>
    </w:p>
    <w:p w:rsidR="003427F4" w:rsidRPr="00965BEA" w:rsidRDefault="003427F4" w:rsidP="003427F4">
      <w:pPr>
        <w:pStyle w:val="Heading3"/>
        <w:keepNext w:val="0"/>
        <w:keepLines w:val="0"/>
        <w:numPr>
          <w:ilvl w:val="2"/>
          <w:numId w:val="24"/>
        </w:numPr>
        <w:shd w:val="clear" w:color="auto" w:fill="FFFFFF"/>
        <w:spacing w:before="240" w:line="240" w:lineRule="auto"/>
        <w:ind w:left="1260" w:hanging="540"/>
        <w:contextualSpacing/>
        <w:jc w:val="both"/>
        <w:rPr>
          <w:rFonts w:ascii="Times New Roman" w:hAnsi="Times New Roman" w:cs="Times New Roman"/>
        </w:rPr>
      </w:pPr>
      <w:r w:rsidRPr="003427F4">
        <w:rPr>
          <w:rFonts w:ascii="Times New Roman" w:hAnsi="Times New Roman" w:cs="Times New Roman"/>
        </w:rPr>
        <w:t>Peer pressure and Organizational Culture</w:t>
      </w:r>
    </w:p>
    <w:p w:rsidR="003427F4" w:rsidRPr="003427F4" w:rsidRDefault="003427F4" w:rsidP="003427F4">
      <w:pPr>
        <w:ind w:left="720" w:hanging="576"/>
        <w:rPr>
          <w:rFonts w:ascii="Times New Roman" w:hAnsi="Times New Roman"/>
          <w:sz w:val="24"/>
          <w:szCs w:val="24"/>
        </w:rPr>
      </w:pPr>
      <w:r w:rsidRPr="003427F4">
        <w:rPr>
          <w:rFonts w:ascii="Times New Roman" w:hAnsi="Times New Roman"/>
          <w:sz w:val="24"/>
          <w:szCs w:val="24"/>
        </w:rPr>
        <w:tab/>
        <w:t xml:space="preserve">The positive organizational culture of NHMP helped to develop peer pressure within the department. This ultimately discouraged the cultivation of bad norms in the department. </w:t>
      </w:r>
    </w:p>
    <w:p w:rsidR="003427F4" w:rsidRPr="00965BEA" w:rsidRDefault="003427F4" w:rsidP="003427F4">
      <w:pPr>
        <w:pStyle w:val="Heading3"/>
        <w:keepNext w:val="0"/>
        <w:keepLines w:val="0"/>
        <w:numPr>
          <w:ilvl w:val="2"/>
          <w:numId w:val="24"/>
        </w:numPr>
        <w:shd w:val="clear" w:color="auto" w:fill="FFFFFF"/>
        <w:spacing w:before="240" w:line="240" w:lineRule="auto"/>
        <w:ind w:left="1260" w:hanging="540"/>
        <w:contextualSpacing/>
        <w:jc w:val="both"/>
        <w:rPr>
          <w:rFonts w:ascii="Times New Roman" w:hAnsi="Times New Roman" w:cs="Times New Roman"/>
        </w:rPr>
      </w:pPr>
      <w:r w:rsidRPr="003427F4">
        <w:rPr>
          <w:rFonts w:ascii="Times New Roman" w:hAnsi="Times New Roman" w:cs="Times New Roman"/>
        </w:rPr>
        <w:t xml:space="preserve">Enabling working environment </w:t>
      </w:r>
    </w:p>
    <w:p w:rsidR="003427F4" w:rsidRPr="003427F4" w:rsidRDefault="003427F4" w:rsidP="003427F4">
      <w:pPr>
        <w:ind w:left="720" w:hanging="576"/>
        <w:rPr>
          <w:rFonts w:ascii="Times New Roman" w:hAnsi="Times New Roman"/>
          <w:sz w:val="24"/>
          <w:szCs w:val="24"/>
        </w:rPr>
      </w:pPr>
      <w:r w:rsidRPr="003427F4">
        <w:rPr>
          <w:rFonts w:ascii="Times New Roman" w:hAnsi="Times New Roman"/>
          <w:sz w:val="24"/>
          <w:szCs w:val="24"/>
        </w:rPr>
        <w:tab/>
        <w:t>A conducive working environment has been provided including better pay and emoluments, job oriented trainings, improved living facilities and fixed working hours.</w:t>
      </w:r>
    </w:p>
    <w:p w:rsidR="003427F4" w:rsidRPr="00965BEA" w:rsidRDefault="003427F4" w:rsidP="003427F4">
      <w:pPr>
        <w:pStyle w:val="Heading3"/>
        <w:keepNext w:val="0"/>
        <w:keepLines w:val="0"/>
        <w:numPr>
          <w:ilvl w:val="2"/>
          <w:numId w:val="24"/>
        </w:numPr>
        <w:shd w:val="clear" w:color="auto" w:fill="FFFFFF"/>
        <w:spacing w:before="240" w:line="240" w:lineRule="auto"/>
        <w:ind w:left="1260" w:hanging="540"/>
        <w:contextualSpacing/>
        <w:jc w:val="both"/>
        <w:rPr>
          <w:rFonts w:ascii="Times New Roman" w:hAnsi="Times New Roman" w:cs="Times New Roman"/>
        </w:rPr>
      </w:pPr>
      <w:r w:rsidRPr="003427F4">
        <w:rPr>
          <w:rFonts w:ascii="Times New Roman" w:hAnsi="Times New Roman" w:cs="Times New Roman"/>
        </w:rPr>
        <w:t>Service structure</w:t>
      </w:r>
    </w:p>
    <w:p w:rsidR="003427F4" w:rsidRPr="003427F4" w:rsidRDefault="003427F4" w:rsidP="003427F4">
      <w:pPr>
        <w:ind w:left="720" w:hanging="576"/>
        <w:rPr>
          <w:rFonts w:ascii="Times New Roman" w:hAnsi="Times New Roman"/>
          <w:sz w:val="24"/>
          <w:szCs w:val="24"/>
        </w:rPr>
      </w:pPr>
      <w:r w:rsidRPr="003427F4">
        <w:rPr>
          <w:rFonts w:ascii="Times New Roman" w:hAnsi="Times New Roman"/>
          <w:sz w:val="24"/>
          <w:szCs w:val="24"/>
        </w:rPr>
        <w:tab/>
        <w:t xml:space="preserve">NHMP was structured as an officer based organization and the recruitment standards were kept higher and implemented accordingly, which provided an efficient and educated human resource.  </w:t>
      </w:r>
    </w:p>
    <w:p w:rsidR="003427F4" w:rsidRPr="00965BEA" w:rsidRDefault="003427F4" w:rsidP="003427F4">
      <w:pPr>
        <w:pStyle w:val="Heading3"/>
        <w:keepNext w:val="0"/>
        <w:keepLines w:val="0"/>
        <w:numPr>
          <w:ilvl w:val="2"/>
          <w:numId w:val="24"/>
        </w:numPr>
        <w:shd w:val="clear" w:color="auto" w:fill="FFFFFF"/>
        <w:spacing w:before="240" w:line="240" w:lineRule="auto"/>
        <w:ind w:left="1260" w:hanging="540"/>
        <w:contextualSpacing/>
        <w:jc w:val="both"/>
        <w:rPr>
          <w:rFonts w:ascii="Times New Roman" w:hAnsi="Times New Roman" w:cs="Times New Roman"/>
        </w:rPr>
      </w:pPr>
      <w:r w:rsidRPr="003427F4">
        <w:rPr>
          <w:rFonts w:ascii="Times New Roman" w:hAnsi="Times New Roman" w:cs="Times New Roman"/>
        </w:rPr>
        <w:t>Standard Operating Procedures (SOPs)</w:t>
      </w:r>
    </w:p>
    <w:p w:rsidR="003427F4" w:rsidRPr="003427F4" w:rsidRDefault="003427F4" w:rsidP="003427F4">
      <w:pPr>
        <w:ind w:left="720" w:hanging="576"/>
        <w:rPr>
          <w:rFonts w:ascii="Times New Roman" w:hAnsi="Times New Roman"/>
          <w:sz w:val="24"/>
          <w:szCs w:val="24"/>
        </w:rPr>
      </w:pPr>
      <w:r w:rsidRPr="003427F4">
        <w:rPr>
          <w:rFonts w:ascii="Times New Roman" w:hAnsi="Times New Roman"/>
          <w:sz w:val="24"/>
          <w:szCs w:val="24"/>
        </w:rPr>
        <w:tab/>
        <w:t>SOPs are available for almost every task. The SOPs were developed at the outset and these were continuously updated in accordance with the requirements of operational competitiveness.</w:t>
      </w:r>
    </w:p>
    <w:p w:rsidR="003427F4" w:rsidRPr="00965BEA" w:rsidRDefault="003427F4" w:rsidP="003427F4">
      <w:pPr>
        <w:pStyle w:val="Heading3"/>
        <w:keepNext w:val="0"/>
        <w:keepLines w:val="0"/>
        <w:numPr>
          <w:ilvl w:val="2"/>
          <w:numId w:val="24"/>
        </w:numPr>
        <w:shd w:val="clear" w:color="auto" w:fill="FFFFFF"/>
        <w:spacing w:before="240" w:line="240" w:lineRule="auto"/>
        <w:ind w:left="1260" w:hanging="540"/>
        <w:contextualSpacing/>
        <w:jc w:val="both"/>
        <w:rPr>
          <w:rFonts w:ascii="Times New Roman" w:hAnsi="Times New Roman" w:cs="Times New Roman"/>
        </w:rPr>
      </w:pPr>
      <w:r w:rsidRPr="003427F4">
        <w:rPr>
          <w:rFonts w:ascii="Times New Roman" w:hAnsi="Times New Roman" w:cs="Times New Roman"/>
        </w:rPr>
        <w:t>Performance based reward system</w:t>
      </w:r>
    </w:p>
    <w:p w:rsidR="00426E4E" w:rsidRDefault="003427F4" w:rsidP="003427F4">
      <w:pPr>
        <w:ind w:left="720"/>
        <w:rPr>
          <w:rFonts w:ascii="Times New Roman" w:hAnsi="Times New Roman"/>
          <w:sz w:val="24"/>
          <w:szCs w:val="24"/>
        </w:rPr>
      </w:pPr>
      <w:r w:rsidRPr="003427F4">
        <w:rPr>
          <w:rFonts w:ascii="Times New Roman" w:hAnsi="Times New Roman"/>
          <w:sz w:val="24"/>
          <w:szCs w:val="24"/>
        </w:rPr>
        <w:t>A performance-based annual award system has been developed. 50% of the force is rewarded annually. This generates healthy competition within the force. In addition to above the reward is given to officer’s bases on good work done. Regular performance evaluation and the policy of appreciating excellent performers in shape of awards/rewards are the key factors in realizing the high standards.</w:t>
      </w:r>
    </w:p>
    <w:p w:rsidR="003427F4" w:rsidRPr="003427F4" w:rsidRDefault="00426E4E" w:rsidP="00426E4E">
      <w:pPr>
        <w:spacing w:after="160" w:line="259" w:lineRule="auto"/>
        <w:rPr>
          <w:rFonts w:ascii="Times New Roman" w:hAnsi="Times New Roman"/>
          <w:sz w:val="24"/>
          <w:szCs w:val="24"/>
        </w:rPr>
      </w:pPr>
      <w:r>
        <w:rPr>
          <w:rFonts w:ascii="Times New Roman" w:hAnsi="Times New Roman"/>
          <w:sz w:val="24"/>
          <w:szCs w:val="24"/>
        </w:rPr>
        <w:br w:type="page"/>
      </w:r>
    </w:p>
    <w:p w:rsidR="003427F4" w:rsidRPr="00965BEA" w:rsidRDefault="003427F4" w:rsidP="003427F4">
      <w:pPr>
        <w:pStyle w:val="Heading3"/>
        <w:keepNext w:val="0"/>
        <w:keepLines w:val="0"/>
        <w:numPr>
          <w:ilvl w:val="2"/>
          <w:numId w:val="24"/>
        </w:numPr>
        <w:shd w:val="clear" w:color="auto" w:fill="FFFFFF"/>
        <w:spacing w:before="240" w:line="240" w:lineRule="auto"/>
        <w:ind w:left="1260" w:hanging="540"/>
        <w:contextualSpacing/>
        <w:jc w:val="both"/>
        <w:rPr>
          <w:rFonts w:ascii="Times New Roman" w:hAnsi="Times New Roman" w:cs="Times New Roman"/>
        </w:rPr>
      </w:pPr>
      <w:r w:rsidRPr="003427F4">
        <w:rPr>
          <w:rFonts w:ascii="Times New Roman" w:hAnsi="Times New Roman" w:cs="Times New Roman"/>
        </w:rPr>
        <w:lastRenderedPageBreak/>
        <w:t>Training</w:t>
      </w:r>
    </w:p>
    <w:p w:rsidR="003427F4" w:rsidRPr="003427F4" w:rsidRDefault="003427F4" w:rsidP="00426E4E">
      <w:pPr>
        <w:ind w:left="720"/>
        <w:jc w:val="both"/>
        <w:rPr>
          <w:rFonts w:ascii="Times New Roman" w:hAnsi="Times New Roman"/>
          <w:b/>
          <w:bCs/>
          <w:sz w:val="24"/>
          <w:szCs w:val="24"/>
        </w:rPr>
      </w:pPr>
      <w:r w:rsidRPr="003427F4">
        <w:rPr>
          <w:rFonts w:ascii="Times New Roman" w:hAnsi="Times New Roman"/>
          <w:sz w:val="24"/>
          <w:szCs w:val="24"/>
        </w:rPr>
        <w:t>A constant thoughtful process with proactive approach towards maintaining the standards and introducing new and improvised techniques is going on ever since inception of NHMP. In this endeavor emphasis is on capacity building of men.</w:t>
      </w:r>
    </w:p>
    <w:p w:rsidR="003427F4" w:rsidRPr="003427F4" w:rsidRDefault="003427F4" w:rsidP="006B5E50">
      <w:pPr>
        <w:pStyle w:val="ListParagraph"/>
        <w:numPr>
          <w:ilvl w:val="0"/>
          <w:numId w:val="37"/>
        </w:numPr>
        <w:spacing w:after="0" w:line="240" w:lineRule="auto"/>
        <w:ind w:left="1080"/>
        <w:contextualSpacing w:val="0"/>
        <w:jc w:val="both"/>
        <w:rPr>
          <w:rFonts w:ascii="Times New Roman" w:hAnsi="Times New Roman"/>
          <w:b/>
          <w:sz w:val="24"/>
          <w:szCs w:val="24"/>
        </w:rPr>
      </w:pPr>
      <w:r w:rsidRPr="003427F4">
        <w:rPr>
          <w:rFonts w:ascii="Times New Roman" w:hAnsi="Times New Roman"/>
          <w:b/>
          <w:sz w:val="24"/>
          <w:szCs w:val="24"/>
        </w:rPr>
        <w:t>Training of Core competencies</w:t>
      </w:r>
    </w:p>
    <w:p w:rsidR="003427F4" w:rsidRPr="003427F4" w:rsidRDefault="003427F4" w:rsidP="00965BEA">
      <w:pPr>
        <w:ind w:left="1080"/>
        <w:jc w:val="both"/>
        <w:rPr>
          <w:rFonts w:ascii="Times New Roman" w:hAnsi="Times New Roman"/>
          <w:sz w:val="24"/>
          <w:szCs w:val="24"/>
        </w:rPr>
      </w:pPr>
      <w:r w:rsidRPr="003427F4">
        <w:rPr>
          <w:rFonts w:ascii="Times New Roman" w:hAnsi="Times New Roman"/>
          <w:sz w:val="24"/>
          <w:szCs w:val="24"/>
        </w:rPr>
        <w:t>The core values of NHMP i.e. Professionalism, Integrity, Courtesy, timely Help to road users, vibrant Road Safety Education and cogent application of law are imbibed to every officer of NHMP from day one.</w:t>
      </w:r>
    </w:p>
    <w:p w:rsidR="003427F4" w:rsidRPr="003427F4" w:rsidRDefault="003427F4" w:rsidP="006B5E50">
      <w:pPr>
        <w:pStyle w:val="ListParagraph"/>
        <w:numPr>
          <w:ilvl w:val="0"/>
          <w:numId w:val="37"/>
        </w:numPr>
        <w:spacing w:after="0" w:line="240" w:lineRule="auto"/>
        <w:ind w:left="1080"/>
        <w:contextualSpacing w:val="0"/>
        <w:jc w:val="both"/>
        <w:rPr>
          <w:rFonts w:ascii="Times New Roman" w:hAnsi="Times New Roman"/>
          <w:b/>
          <w:sz w:val="24"/>
          <w:szCs w:val="24"/>
        </w:rPr>
      </w:pPr>
      <w:r w:rsidRPr="003427F4">
        <w:rPr>
          <w:rFonts w:ascii="Times New Roman" w:hAnsi="Times New Roman"/>
          <w:b/>
          <w:sz w:val="24"/>
          <w:szCs w:val="24"/>
        </w:rPr>
        <w:t>Training of Professional competencies</w:t>
      </w:r>
    </w:p>
    <w:p w:rsidR="003427F4" w:rsidRPr="003427F4" w:rsidRDefault="003427F4" w:rsidP="00426E4E">
      <w:pPr>
        <w:ind w:left="1080"/>
        <w:jc w:val="both"/>
        <w:rPr>
          <w:rFonts w:ascii="Times New Roman" w:hAnsi="Times New Roman"/>
          <w:sz w:val="24"/>
          <w:szCs w:val="24"/>
        </w:rPr>
      </w:pPr>
      <w:r w:rsidRPr="003427F4">
        <w:rPr>
          <w:rFonts w:ascii="Times New Roman" w:hAnsi="Times New Roman"/>
          <w:sz w:val="24"/>
          <w:szCs w:val="24"/>
        </w:rPr>
        <w:t xml:space="preserve">Basic, advanced and refresher training courses are being regularly offered to enhance professional expertise. </w:t>
      </w:r>
    </w:p>
    <w:p w:rsidR="003427F4" w:rsidRPr="00965BEA" w:rsidRDefault="003427F4" w:rsidP="003427F4">
      <w:pPr>
        <w:pStyle w:val="Heading3"/>
        <w:keepNext w:val="0"/>
        <w:keepLines w:val="0"/>
        <w:numPr>
          <w:ilvl w:val="2"/>
          <w:numId w:val="24"/>
        </w:numPr>
        <w:shd w:val="clear" w:color="auto" w:fill="FFFFFF"/>
        <w:spacing w:before="240" w:line="240" w:lineRule="auto"/>
        <w:ind w:left="1260" w:hanging="540"/>
        <w:contextualSpacing/>
        <w:jc w:val="both"/>
        <w:rPr>
          <w:rFonts w:ascii="Times New Roman" w:hAnsi="Times New Roman" w:cs="Times New Roman"/>
        </w:rPr>
      </w:pPr>
      <w:r w:rsidRPr="003427F4">
        <w:rPr>
          <w:rFonts w:ascii="Times New Roman" w:hAnsi="Times New Roman" w:cs="Times New Roman"/>
        </w:rPr>
        <w:t>Regimental and Welfare Polices</w:t>
      </w:r>
    </w:p>
    <w:p w:rsidR="003427F4" w:rsidRPr="003427F4" w:rsidRDefault="003427F4" w:rsidP="00CF206F">
      <w:pPr>
        <w:ind w:left="1260"/>
        <w:jc w:val="both"/>
        <w:rPr>
          <w:rFonts w:ascii="Times New Roman" w:hAnsi="Times New Roman"/>
          <w:sz w:val="24"/>
          <w:szCs w:val="24"/>
        </w:rPr>
      </w:pPr>
      <w:r w:rsidRPr="003427F4">
        <w:rPr>
          <w:rFonts w:ascii="Times New Roman" w:hAnsi="Times New Roman"/>
          <w:sz w:val="24"/>
          <w:szCs w:val="24"/>
        </w:rPr>
        <w:t xml:space="preserve">Reward and welfare policies have been developed for staff which includes Interest-free Loans, Scholarships </w:t>
      </w:r>
      <w:r w:rsidRPr="003427F4">
        <w:rPr>
          <w:rFonts w:ascii="Times New Roman" w:hAnsi="Times New Roman"/>
          <w:sz w:val="24"/>
          <w:szCs w:val="24"/>
        </w:rPr>
        <w:tab/>
        <w:t>for officer’s children, improved medical facilities and policy and other amenities.</w:t>
      </w:r>
    </w:p>
    <w:p w:rsidR="003427F4" w:rsidRPr="003427F4" w:rsidRDefault="003427F4" w:rsidP="006B5E50">
      <w:pPr>
        <w:pStyle w:val="Heading1"/>
        <w:keepNext w:val="0"/>
        <w:keepLines w:val="0"/>
        <w:numPr>
          <w:ilvl w:val="0"/>
          <w:numId w:val="24"/>
        </w:numPr>
        <w:spacing w:before="300" w:after="40" w:line="240" w:lineRule="auto"/>
        <w:ind w:firstLine="72"/>
        <w:jc w:val="both"/>
        <w:rPr>
          <w:rFonts w:ascii="Times New Roman" w:hAnsi="Times New Roman" w:cs="Times New Roman"/>
          <w:sz w:val="24"/>
          <w:szCs w:val="24"/>
        </w:rPr>
      </w:pPr>
      <w:bookmarkStart w:id="243" w:name="_Toc353307994"/>
      <w:bookmarkStart w:id="244" w:name="_Toc353308953"/>
      <w:bookmarkStart w:id="245" w:name="_Toc353310177"/>
      <w:bookmarkStart w:id="246" w:name="_Toc415668285"/>
      <w:bookmarkStart w:id="247" w:name="_Toc463868152"/>
      <w:bookmarkStart w:id="248" w:name="_Toc91150347"/>
      <w:bookmarkEnd w:id="117"/>
      <w:r w:rsidRPr="003427F4">
        <w:rPr>
          <w:rFonts w:ascii="Times New Roman" w:hAnsi="Times New Roman" w:cs="Times New Roman"/>
          <w:sz w:val="24"/>
          <w:szCs w:val="24"/>
        </w:rPr>
        <w:t>PERFORMANCE</w:t>
      </w:r>
      <w:bookmarkEnd w:id="243"/>
      <w:bookmarkEnd w:id="244"/>
      <w:bookmarkEnd w:id="245"/>
      <w:bookmarkEnd w:id="246"/>
      <w:bookmarkEnd w:id="247"/>
      <w:r w:rsidRPr="003427F4">
        <w:rPr>
          <w:rFonts w:ascii="Times New Roman" w:hAnsi="Times New Roman" w:cs="Times New Roman"/>
          <w:sz w:val="24"/>
          <w:szCs w:val="24"/>
        </w:rPr>
        <w:t xml:space="preserve"> AND ACHIEVEMENTS</w:t>
      </w:r>
      <w:bookmarkEnd w:id="248"/>
    </w:p>
    <w:p w:rsidR="003427F4" w:rsidRDefault="003427F4" w:rsidP="006B5E50">
      <w:pPr>
        <w:pStyle w:val="Heading2"/>
        <w:keepNext w:val="0"/>
        <w:numPr>
          <w:ilvl w:val="1"/>
          <w:numId w:val="24"/>
        </w:numPr>
        <w:tabs>
          <w:tab w:val="left" w:pos="810"/>
        </w:tabs>
        <w:spacing w:after="0" w:line="240" w:lineRule="auto"/>
        <w:ind w:left="0" w:firstLine="360"/>
        <w:jc w:val="both"/>
        <w:rPr>
          <w:rFonts w:ascii="Times New Roman" w:hAnsi="Times New Roman"/>
          <w:sz w:val="24"/>
          <w:szCs w:val="24"/>
        </w:rPr>
      </w:pPr>
      <w:bookmarkStart w:id="249" w:name="_Toc495067910"/>
      <w:bookmarkStart w:id="250" w:name="_Toc495068102"/>
      <w:bookmarkStart w:id="251" w:name="_Toc495306859"/>
      <w:bookmarkStart w:id="252" w:name="_Toc495306924"/>
      <w:bookmarkStart w:id="253" w:name="_Toc495310491"/>
      <w:bookmarkStart w:id="254" w:name="_Toc495314363"/>
      <w:bookmarkStart w:id="255" w:name="_Toc495314661"/>
      <w:bookmarkStart w:id="256" w:name="_Toc495314734"/>
      <w:bookmarkStart w:id="257" w:name="_Toc495319026"/>
      <w:bookmarkStart w:id="258" w:name="_Toc495320258"/>
      <w:bookmarkStart w:id="259" w:name="_Toc495320331"/>
      <w:bookmarkStart w:id="260" w:name="_Toc495322334"/>
      <w:bookmarkStart w:id="261" w:name="_Toc495322418"/>
      <w:bookmarkStart w:id="262" w:name="_Toc495652556"/>
      <w:bookmarkStart w:id="263" w:name="_Toc495652631"/>
      <w:bookmarkStart w:id="264" w:name="_Toc495652707"/>
      <w:bookmarkStart w:id="265" w:name="_Toc495652782"/>
      <w:bookmarkStart w:id="266" w:name="_Toc495652857"/>
      <w:bookmarkStart w:id="267" w:name="_Toc495652932"/>
      <w:bookmarkStart w:id="268" w:name="_Toc495656733"/>
      <w:bookmarkStart w:id="269" w:name="_Toc495656807"/>
      <w:bookmarkStart w:id="270" w:name="_Toc495656882"/>
      <w:bookmarkStart w:id="271" w:name="_Toc495662931"/>
      <w:bookmarkStart w:id="272" w:name="_Toc495663008"/>
      <w:bookmarkStart w:id="273" w:name="_Toc495663086"/>
      <w:bookmarkStart w:id="274" w:name="_Toc495667455"/>
      <w:bookmarkStart w:id="275" w:name="_Toc495669538"/>
      <w:bookmarkStart w:id="276" w:name="_Toc20143399"/>
      <w:bookmarkStart w:id="277" w:name="_Toc463868153"/>
      <w:bookmarkStart w:id="278" w:name="_Toc911503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r w:rsidRPr="003427F4">
        <w:rPr>
          <w:rFonts w:ascii="Times New Roman" w:hAnsi="Times New Roman"/>
          <w:sz w:val="24"/>
          <w:szCs w:val="24"/>
        </w:rPr>
        <w:t>ROAD SAFETY, EDUCATION &amp; AWARENESS</w:t>
      </w:r>
      <w:bookmarkStart w:id="279" w:name="_Toc463868154"/>
      <w:bookmarkEnd w:id="277"/>
      <w:bookmarkEnd w:id="278"/>
    </w:p>
    <w:p w:rsidR="00CF206F" w:rsidRPr="00CF206F" w:rsidRDefault="00CF206F" w:rsidP="00CF206F"/>
    <w:p w:rsidR="003427F4" w:rsidRPr="003427F4" w:rsidRDefault="00CF206F" w:rsidP="00CF206F">
      <w:pPr>
        <w:ind w:left="720" w:firstLine="720"/>
        <w:rPr>
          <w:rFonts w:ascii="Times New Roman" w:hAnsi="Times New Roman"/>
          <w:sz w:val="24"/>
          <w:szCs w:val="24"/>
        </w:rPr>
      </w:pPr>
      <w:r w:rsidRPr="003427F4">
        <w:rPr>
          <w:rFonts w:ascii="Times New Roman" w:hAnsi="Times New Roman"/>
          <w:noProof/>
          <w:sz w:val="24"/>
          <w:szCs w:val="24"/>
        </w:rPr>
        <w:drawing>
          <wp:inline distT="0" distB="0" distL="0" distR="0" wp14:anchorId="348C7130" wp14:editId="0ADEFD88">
            <wp:extent cx="4581525" cy="2781300"/>
            <wp:effectExtent l="0" t="0" r="9525" b="0"/>
            <wp:docPr id="1350" name="Picture 1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rs.jpeg"/>
                    <pic:cNvPicPr/>
                  </pic:nvPicPr>
                  <pic:blipFill>
                    <a:blip r:embed="rId72">
                      <a:extLst>
                        <a:ext uri="{28A0092B-C50C-407E-A947-70E740481C1C}">
                          <a14:useLocalDpi xmlns:a14="http://schemas.microsoft.com/office/drawing/2010/main" val="0"/>
                        </a:ext>
                      </a:extLst>
                    </a:blip>
                    <a:stretch>
                      <a:fillRect/>
                    </a:stretch>
                  </pic:blipFill>
                  <pic:spPr>
                    <a:xfrm>
                      <a:off x="0" y="0"/>
                      <a:ext cx="4581525" cy="2781300"/>
                    </a:xfrm>
                    <a:prstGeom prst="rect">
                      <a:avLst/>
                    </a:prstGeom>
                  </pic:spPr>
                </pic:pic>
              </a:graphicData>
            </a:graphic>
          </wp:inline>
        </w:drawing>
      </w:r>
      <w:bookmarkStart w:id="280" w:name="_Toc19882215"/>
      <w:bookmarkStart w:id="281" w:name="_Toc19882475"/>
      <w:bookmarkStart w:id="282" w:name="_Toc19883336"/>
      <w:bookmarkStart w:id="283" w:name="_Toc19884061"/>
      <w:bookmarkStart w:id="284" w:name="_Toc19886163"/>
      <w:bookmarkStart w:id="285" w:name="_Toc19886416"/>
      <w:bookmarkStart w:id="286" w:name="_Toc19888508"/>
      <w:bookmarkStart w:id="287" w:name="_Toc19888657"/>
      <w:bookmarkStart w:id="288" w:name="_Toc19889251"/>
      <w:bookmarkStart w:id="289" w:name="_Toc20143325"/>
      <w:bookmarkStart w:id="290" w:name="_Toc20143400"/>
      <w:bookmarkStart w:id="291" w:name="_Toc20143475"/>
      <w:bookmarkStart w:id="292" w:name="_Toc20146120"/>
      <w:bookmarkStart w:id="293" w:name="_Toc20146194"/>
      <w:bookmarkStart w:id="294" w:name="_Toc20146257"/>
      <w:bookmarkStart w:id="295" w:name="_Toc20146320"/>
      <w:bookmarkStart w:id="296" w:name="_Toc20146382"/>
      <w:bookmarkStart w:id="297" w:name="_Toc20146442"/>
      <w:bookmarkStart w:id="298" w:name="_Toc20149108"/>
      <w:bookmarkStart w:id="299" w:name="_Toc20149285"/>
      <w:bookmarkStart w:id="300" w:name="_Toc20149431"/>
      <w:bookmarkStart w:id="301" w:name="_Toc20215157"/>
      <w:bookmarkStart w:id="302" w:name="_Toc20215226"/>
      <w:bookmarkStart w:id="303" w:name="_Toc20215294"/>
      <w:bookmarkStart w:id="304" w:name="_Toc20215572"/>
      <w:bookmarkStart w:id="305" w:name="_Toc20216068"/>
      <w:bookmarkStart w:id="306" w:name="_Toc20216271"/>
      <w:bookmarkStart w:id="307" w:name="_Toc20216333"/>
      <w:bookmarkStart w:id="308" w:name="_Toc20216455"/>
      <w:bookmarkStart w:id="309" w:name="_Toc20216536"/>
      <w:bookmarkStart w:id="310" w:name="_Toc20216721"/>
      <w:bookmarkStart w:id="311" w:name="_Toc20216964"/>
      <w:bookmarkStart w:id="312" w:name="_Toc20218027"/>
      <w:bookmarkStart w:id="313" w:name="_Toc20218990"/>
      <w:bookmarkStart w:id="314" w:name="_Toc20226732"/>
      <w:bookmarkStart w:id="315" w:name="_Toc20234839"/>
      <w:bookmarkStart w:id="316" w:name="_Toc20735984"/>
      <w:bookmarkStart w:id="317" w:name="_Toc20736110"/>
      <w:bookmarkStart w:id="318" w:name="_Toc20737667"/>
      <w:bookmarkStart w:id="319" w:name="_Toc20740220"/>
      <w:bookmarkStart w:id="320" w:name="_Toc20927881"/>
      <w:bookmarkStart w:id="321" w:name="_Toc59590603"/>
      <w:bookmarkStart w:id="322" w:name="_Toc59590724"/>
      <w:bookmarkStart w:id="323" w:name="_Toc59591285"/>
      <w:bookmarkStart w:id="324" w:name="_Toc71111923"/>
      <w:bookmarkStart w:id="325" w:name="_Toc71200371"/>
      <w:bookmarkStart w:id="326" w:name="_Toc19882216"/>
      <w:bookmarkStart w:id="327" w:name="_Toc19882476"/>
      <w:bookmarkStart w:id="328" w:name="_Toc19883337"/>
      <w:bookmarkStart w:id="329" w:name="_Toc19884062"/>
      <w:bookmarkStart w:id="330" w:name="_Toc19886164"/>
      <w:bookmarkStart w:id="331" w:name="_Toc19886417"/>
      <w:bookmarkStart w:id="332" w:name="_Toc19888509"/>
      <w:bookmarkStart w:id="333" w:name="_Toc19888658"/>
      <w:bookmarkStart w:id="334" w:name="_Toc19889252"/>
      <w:bookmarkStart w:id="335" w:name="_Toc20143326"/>
      <w:bookmarkStart w:id="336" w:name="_Toc20143401"/>
      <w:bookmarkStart w:id="337" w:name="_Toc20143476"/>
      <w:bookmarkStart w:id="338" w:name="_Toc20146121"/>
      <w:bookmarkStart w:id="339" w:name="_Toc20146195"/>
      <w:bookmarkStart w:id="340" w:name="_Toc20146258"/>
      <w:bookmarkStart w:id="341" w:name="_Toc20146321"/>
      <w:bookmarkStart w:id="342" w:name="_Toc20146383"/>
      <w:bookmarkStart w:id="343" w:name="_Toc20146443"/>
      <w:bookmarkStart w:id="344" w:name="_Toc20149109"/>
      <w:bookmarkStart w:id="345" w:name="_Toc20149286"/>
      <w:bookmarkStart w:id="346" w:name="_Toc20149432"/>
      <w:bookmarkStart w:id="347" w:name="_Toc20215158"/>
      <w:bookmarkStart w:id="348" w:name="_Toc20215227"/>
      <w:bookmarkStart w:id="349" w:name="_Toc20215295"/>
      <w:bookmarkStart w:id="350" w:name="_Toc20215573"/>
      <w:bookmarkStart w:id="351" w:name="_Toc20216069"/>
      <w:bookmarkStart w:id="352" w:name="_Toc20216272"/>
      <w:bookmarkStart w:id="353" w:name="_Toc20216334"/>
      <w:bookmarkStart w:id="354" w:name="_Toc20216456"/>
      <w:bookmarkStart w:id="355" w:name="_Toc20216537"/>
      <w:bookmarkStart w:id="356" w:name="_Toc20216722"/>
      <w:bookmarkStart w:id="357" w:name="_Toc20216965"/>
      <w:bookmarkStart w:id="358" w:name="_Toc20218028"/>
      <w:bookmarkStart w:id="359" w:name="_Toc20218991"/>
      <w:bookmarkStart w:id="360" w:name="_Toc20226733"/>
      <w:bookmarkStart w:id="361" w:name="_Toc20234840"/>
      <w:bookmarkStart w:id="362" w:name="_Toc20735985"/>
      <w:bookmarkStart w:id="363" w:name="_Toc20736111"/>
      <w:bookmarkStart w:id="364" w:name="_Toc20737668"/>
      <w:bookmarkStart w:id="365" w:name="_Toc20740221"/>
      <w:bookmarkStart w:id="366" w:name="_Toc20927882"/>
      <w:bookmarkStart w:id="367" w:name="_Toc59590604"/>
      <w:bookmarkStart w:id="368" w:name="_Toc59590725"/>
      <w:bookmarkStart w:id="369" w:name="_Toc59591286"/>
      <w:bookmarkStart w:id="370" w:name="_Toc71111924"/>
      <w:bookmarkStart w:id="371" w:name="_Toc71200372"/>
      <w:bookmarkStart w:id="372" w:name="_Toc19882217"/>
      <w:bookmarkStart w:id="373" w:name="_Toc19882477"/>
      <w:bookmarkStart w:id="374" w:name="_Toc19883338"/>
      <w:bookmarkStart w:id="375" w:name="_Toc19884063"/>
      <w:bookmarkStart w:id="376" w:name="_Toc19886165"/>
      <w:bookmarkStart w:id="377" w:name="_Toc19886418"/>
      <w:bookmarkStart w:id="378" w:name="_Toc19888510"/>
      <w:bookmarkStart w:id="379" w:name="_Toc19888659"/>
      <w:bookmarkStart w:id="380" w:name="_Toc19889253"/>
      <w:bookmarkStart w:id="381" w:name="_Toc20143327"/>
      <w:bookmarkStart w:id="382" w:name="_Toc20143402"/>
      <w:bookmarkStart w:id="383" w:name="_Toc20143477"/>
      <w:bookmarkStart w:id="384" w:name="_Toc20146122"/>
      <w:bookmarkStart w:id="385" w:name="_Toc20146196"/>
      <w:bookmarkStart w:id="386" w:name="_Toc20146259"/>
      <w:bookmarkStart w:id="387" w:name="_Toc20146322"/>
      <w:bookmarkStart w:id="388" w:name="_Toc20146384"/>
      <w:bookmarkStart w:id="389" w:name="_Toc20146444"/>
      <w:bookmarkStart w:id="390" w:name="_Toc20149110"/>
      <w:bookmarkStart w:id="391" w:name="_Toc20149287"/>
      <w:bookmarkStart w:id="392" w:name="_Toc20149433"/>
      <w:bookmarkStart w:id="393" w:name="_Toc20215159"/>
      <w:bookmarkStart w:id="394" w:name="_Toc20215228"/>
      <w:bookmarkStart w:id="395" w:name="_Toc20215296"/>
      <w:bookmarkStart w:id="396" w:name="_Toc20215574"/>
      <w:bookmarkStart w:id="397" w:name="_Toc20216070"/>
      <w:bookmarkStart w:id="398" w:name="_Toc20216273"/>
      <w:bookmarkStart w:id="399" w:name="_Toc20216335"/>
      <w:bookmarkStart w:id="400" w:name="_Toc20216457"/>
      <w:bookmarkStart w:id="401" w:name="_Toc20216538"/>
      <w:bookmarkStart w:id="402" w:name="_Toc20216723"/>
      <w:bookmarkStart w:id="403" w:name="_Toc20216966"/>
      <w:bookmarkStart w:id="404" w:name="_Toc20218029"/>
      <w:bookmarkStart w:id="405" w:name="_Toc20218992"/>
      <w:bookmarkStart w:id="406" w:name="_Toc20226734"/>
      <w:bookmarkStart w:id="407" w:name="_Toc20234841"/>
      <w:bookmarkStart w:id="408" w:name="_Toc20735986"/>
      <w:bookmarkStart w:id="409" w:name="_Toc20736112"/>
      <w:bookmarkStart w:id="410" w:name="_Toc20737669"/>
      <w:bookmarkStart w:id="411" w:name="_Toc20740222"/>
      <w:bookmarkStart w:id="412" w:name="_Toc20927883"/>
      <w:bookmarkStart w:id="413" w:name="_Toc59590605"/>
      <w:bookmarkStart w:id="414" w:name="_Toc59590726"/>
      <w:bookmarkStart w:id="415" w:name="_Toc59591287"/>
      <w:bookmarkStart w:id="416" w:name="_Toc71111925"/>
      <w:bookmarkStart w:id="417" w:name="_Toc71200373"/>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p>
    <w:p w:rsidR="003427F4" w:rsidRPr="00965BEA" w:rsidRDefault="003427F4" w:rsidP="003427F4">
      <w:pPr>
        <w:pStyle w:val="Heading3"/>
        <w:keepNext w:val="0"/>
        <w:keepLines w:val="0"/>
        <w:numPr>
          <w:ilvl w:val="2"/>
          <w:numId w:val="24"/>
        </w:numPr>
        <w:shd w:val="clear" w:color="auto" w:fill="FFFFFF"/>
        <w:spacing w:before="240" w:line="240" w:lineRule="auto"/>
        <w:ind w:left="1260" w:hanging="540"/>
        <w:contextualSpacing/>
        <w:jc w:val="both"/>
        <w:rPr>
          <w:rFonts w:ascii="Times New Roman" w:hAnsi="Times New Roman" w:cs="Times New Roman"/>
        </w:rPr>
      </w:pPr>
      <w:r w:rsidRPr="003427F4">
        <w:rPr>
          <w:rFonts w:ascii="Times New Roman" w:hAnsi="Times New Roman" w:cs="Times New Roman"/>
        </w:rPr>
        <w:t>Mobile Education Units</w:t>
      </w:r>
      <w:bookmarkEnd w:id="279"/>
      <w:r w:rsidRPr="003427F4">
        <w:rPr>
          <w:rFonts w:ascii="Times New Roman" w:hAnsi="Times New Roman" w:cs="Times New Roman"/>
        </w:rPr>
        <w:t xml:space="preserve"> (MEUs)</w:t>
      </w:r>
    </w:p>
    <w:p w:rsidR="003427F4" w:rsidRPr="003427F4" w:rsidRDefault="003427F4" w:rsidP="00965BEA">
      <w:pPr>
        <w:ind w:left="720"/>
        <w:jc w:val="both"/>
        <w:rPr>
          <w:rFonts w:ascii="Times New Roman" w:hAnsi="Times New Roman"/>
          <w:sz w:val="24"/>
          <w:szCs w:val="24"/>
        </w:rPr>
      </w:pPr>
      <w:r w:rsidRPr="003427F4">
        <w:rPr>
          <w:rFonts w:ascii="Times New Roman" w:hAnsi="Times New Roman"/>
          <w:sz w:val="24"/>
          <w:szCs w:val="24"/>
        </w:rPr>
        <w:t>An effective method being used to educate masses on road safety is induction of Mobile Education Units (MEUs). Vehicles with trained staff, equipped with audio/visual systems and road safety educational material have been inducted in Islamabad and one in each provincial headquarters and major cities. These MEUs visit public and private agencies, educational institutions, multi-</w:t>
      </w:r>
      <w:r w:rsidRPr="003427F4">
        <w:rPr>
          <w:rFonts w:ascii="Times New Roman" w:hAnsi="Times New Roman"/>
          <w:sz w:val="24"/>
          <w:szCs w:val="24"/>
        </w:rPr>
        <w:lastRenderedPageBreak/>
        <w:t>nationals, bus/van terminals, markets, public places, etc. to impart road safety education at the doorsteps. This strategy is playing a vital role in the education of road users. Seminars and workshops on small scales are also conducted by the MEUs.</w:t>
      </w:r>
    </w:p>
    <w:p w:rsidR="003427F4" w:rsidRPr="003427F4" w:rsidRDefault="003427F4" w:rsidP="00965BEA">
      <w:pPr>
        <w:ind w:left="720"/>
        <w:rPr>
          <w:rFonts w:ascii="Times New Roman" w:hAnsi="Times New Roman"/>
          <w:noProof/>
          <w:sz w:val="24"/>
          <w:szCs w:val="24"/>
        </w:rPr>
      </w:pPr>
      <w:r w:rsidRPr="003427F4">
        <w:rPr>
          <w:rFonts w:ascii="Times New Roman" w:hAnsi="Times New Roman"/>
          <w:sz w:val="24"/>
          <w:szCs w:val="24"/>
        </w:rPr>
        <w:t>The goal of Mobile Education Unit is to create consciousness about road safety among commuters. Its main objectives are as under: -</w:t>
      </w:r>
      <w:r w:rsidRPr="003427F4">
        <w:rPr>
          <w:rFonts w:ascii="Times New Roman" w:hAnsi="Times New Roman"/>
          <w:noProof/>
          <w:sz w:val="24"/>
          <w:szCs w:val="24"/>
        </w:rPr>
        <w:t xml:space="preserve"> </w:t>
      </w:r>
    </w:p>
    <w:p w:rsidR="003427F4" w:rsidRPr="003427F4" w:rsidRDefault="003427F4" w:rsidP="006B5E50">
      <w:pPr>
        <w:pStyle w:val="ListBullet"/>
        <w:numPr>
          <w:ilvl w:val="0"/>
          <w:numId w:val="29"/>
        </w:numPr>
        <w:ind w:left="1530"/>
        <w:jc w:val="both"/>
        <w:rPr>
          <w:rStyle w:val="Heading3CharChar1"/>
          <w:rFonts w:ascii="Times New Roman" w:hAnsi="Times New Roman" w:cs="Times New Roman"/>
          <w:b w:val="0"/>
          <w:sz w:val="24"/>
          <w:szCs w:val="24"/>
        </w:rPr>
      </w:pPr>
      <w:r w:rsidRPr="003427F4">
        <w:rPr>
          <w:rStyle w:val="Heading3CharChar1"/>
          <w:rFonts w:ascii="Times New Roman" w:hAnsi="Times New Roman" w:cs="Times New Roman"/>
          <w:sz w:val="24"/>
          <w:szCs w:val="24"/>
        </w:rPr>
        <w:t xml:space="preserve">Save lives </w:t>
      </w:r>
    </w:p>
    <w:p w:rsidR="003427F4" w:rsidRPr="003427F4" w:rsidRDefault="003427F4" w:rsidP="006B5E50">
      <w:pPr>
        <w:pStyle w:val="ListBullet"/>
        <w:numPr>
          <w:ilvl w:val="0"/>
          <w:numId w:val="29"/>
        </w:numPr>
        <w:ind w:left="1530"/>
        <w:jc w:val="both"/>
        <w:rPr>
          <w:rStyle w:val="Heading3CharChar1"/>
          <w:rFonts w:ascii="Times New Roman" w:hAnsi="Times New Roman" w:cs="Times New Roman"/>
          <w:b w:val="0"/>
          <w:sz w:val="24"/>
          <w:szCs w:val="24"/>
        </w:rPr>
      </w:pPr>
      <w:r w:rsidRPr="003427F4">
        <w:rPr>
          <w:rStyle w:val="Heading3CharChar1"/>
          <w:rFonts w:ascii="Times New Roman" w:hAnsi="Times New Roman" w:cs="Times New Roman"/>
          <w:sz w:val="24"/>
          <w:szCs w:val="24"/>
        </w:rPr>
        <w:t>Enlightenment about road safety</w:t>
      </w:r>
      <w:r w:rsidRPr="003427F4">
        <w:rPr>
          <w:rStyle w:val="Heading3CharChar1"/>
          <w:rFonts w:ascii="Times New Roman" w:hAnsi="Times New Roman" w:cs="Times New Roman"/>
          <w:noProof/>
          <w:sz w:val="24"/>
          <w:szCs w:val="24"/>
        </w:rPr>
        <w:t xml:space="preserve">                 </w:t>
      </w:r>
    </w:p>
    <w:p w:rsidR="003427F4" w:rsidRPr="003427F4" w:rsidRDefault="003427F4" w:rsidP="006B5E50">
      <w:pPr>
        <w:pStyle w:val="ListBullet"/>
        <w:numPr>
          <w:ilvl w:val="0"/>
          <w:numId w:val="29"/>
        </w:numPr>
        <w:ind w:left="1530"/>
        <w:jc w:val="both"/>
        <w:rPr>
          <w:rStyle w:val="Heading3CharChar1"/>
          <w:rFonts w:ascii="Times New Roman" w:hAnsi="Times New Roman" w:cs="Times New Roman"/>
          <w:b w:val="0"/>
          <w:sz w:val="24"/>
          <w:szCs w:val="24"/>
        </w:rPr>
      </w:pPr>
      <w:r w:rsidRPr="003427F4">
        <w:rPr>
          <w:rStyle w:val="Heading3CharChar1"/>
          <w:rFonts w:ascii="Times New Roman" w:hAnsi="Times New Roman" w:cs="Times New Roman"/>
          <w:sz w:val="24"/>
          <w:szCs w:val="24"/>
        </w:rPr>
        <w:t>Educate regarding traffic rules and regulations</w:t>
      </w:r>
    </w:p>
    <w:p w:rsidR="003427F4" w:rsidRPr="003427F4" w:rsidRDefault="003427F4" w:rsidP="006B5E50">
      <w:pPr>
        <w:pStyle w:val="ListBullet"/>
        <w:numPr>
          <w:ilvl w:val="0"/>
          <w:numId w:val="29"/>
        </w:numPr>
        <w:ind w:left="1530"/>
        <w:jc w:val="both"/>
        <w:rPr>
          <w:rStyle w:val="Heading3CharChar1"/>
          <w:rFonts w:ascii="Times New Roman" w:hAnsi="Times New Roman" w:cs="Times New Roman"/>
          <w:b w:val="0"/>
          <w:sz w:val="24"/>
          <w:szCs w:val="24"/>
        </w:rPr>
      </w:pPr>
      <w:r w:rsidRPr="003427F4">
        <w:rPr>
          <w:rStyle w:val="Heading3CharChar1"/>
          <w:rFonts w:ascii="Times New Roman" w:hAnsi="Times New Roman" w:cs="Times New Roman"/>
          <w:sz w:val="24"/>
          <w:szCs w:val="24"/>
        </w:rPr>
        <w:t xml:space="preserve">Provide friendly Policing </w:t>
      </w:r>
    </w:p>
    <w:p w:rsidR="003427F4" w:rsidRPr="003427F4" w:rsidRDefault="003427F4" w:rsidP="006B5E50">
      <w:pPr>
        <w:pStyle w:val="ListBullet"/>
        <w:numPr>
          <w:ilvl w:val="0"/>
          <w:numId w:val="29"/>
        </w:numPr>
        <w:ind w:left="1530"/>
        <w:jc w:val="both"/>
        <w:rPr>
          <w:rStyle w:val="Heading3CharChar1"/>
          <w:rFonts w:ascii="Times New Roman" w:hAnsi="Times New Roman" w:cs="Times New Roman"/>
          <w:b w:val="0"/>
          <w:sz w:val="24"/>
          <w:szCs w:val="24"/>
        </w:rPr>
      </w:pPr>
      <w:r w:rsidRPr="003427F4">
        <w:rPr>
          <w:rStyle w:val="Heading3CharChar1"/>
          <w:rFonts w:ascii="Times New Roman" w:hAnsi="Times New Roman" w:cs="Times New Roman"/>
          <w:sz w:val="24"/>
          <w:szCs w:val="24"/>
        </w:rPr>
        <w:t>Remove communication gap</w:t>
      </w:r>
      <w:r w:rsidRPr="003427F4">
        <w:rPr>
          <w:rStyle w:val="Heading3CharChar1"/>
          <w:rFonts w:ascii="Times New Roman" w:hAnsi="Times New Roman" w:cs="Times New Roman"/>
          <w:sz w:val="24"/>
          <w:szCs w:val="24"/>
        </w:rPr>
        <w:tab/>
      </w:r>
    </w:p>
    <w:p w:rsidR="003427F4" w:rsidRPr="003427F4" w:rsidRDefault="003427F4" w:rsidP="006B5E50">
      <w:pPr>
        <w:pStyle w:val="ListBullet"/>
        <w:numPr>
          <w:ilvl w:val="0"/>
          <w:numId w:val="29"/>
        </w:numPr>
        <w:ind w:left="1530"/>
        <w:jc w:val="both"/>
        <w:rPr>
          <w:rStyle w:val="Heading3CharChar1"/>
          <w:rFonts w:ascii="Times New Roman" w:hAnsi="Times New Roman" w:cs="Times New Roman"/>
          <w:b w:val="0"/>
          <w:sz w:val="24"/>
          <w:szCs w:val="24"/>
        </w:rPr>
      </w:pPr>
      <w:r w:rsidRPr="003427F4">
        <w:rPr>
          <w:rStyle w:val="Heading3CharChar1"/>
          <w:rFonts w:ascii="Times New Roman" w:hAnsi="Times New Roman" w:cs="Times New Roman"/>
          <w:sz w:val="24"/>
          <w:szCs w:val="24"/>
        </w:rPr>
        <w:t xml:space="preserve">Make the roads of Pakistan safe </w:t>
      </w:r>
    </w:p>
    <w:p w:rsidR="003427F4" w:rsidRPr="003427F4" w:rsidRDefault="003427F4" w:rsidP="006B5E50">
      <w:pPr>
        <w:pStyle w:val="ListBullet"/>
        <w:numPr>
          <w:ilvl w:val="0"/>
          <w:numId w:val="29"/>
        </w:numPr>
        <w:ind w:left="1530"/>
        <w:jc w:val="both"/>
        <w:rPr>
          <w:rStyle w:val="Heading3CharChar1"/>
          <w:rFonts w:ascii="Times New Roman" w:hAnsi="Times New Roman" w:cs="Times New Roman"/>
          <w:b w:val="0"/>
          <w:sz w:val="24"/>
          <w:szCs w:val="24"/>
        </w:rPr>
      </w:pPr>
      <w:r w:rsidRPr="003427F4">
        <w:rPr>
          <w:rStyle w:val="Heading3CharChar1"/>
          <w:rFonts w:ascii="Times New Roman" w:hAnsi="Times New Roman" w:cs="Times New Roman"/>
          <w:sz w:val="24"/>
          <w:szCs w:val="24"/>
        </w:rPr>
        <w:t>Promote civilized traffic culture</w:t>
      </w:r>
    </w:p>
    <w:p w:rsidR="003427F4" w:rsidRPr="003427F4" w:rsidRDefault="003427F4" w:rsidP="006B5E50">
      <w:pPr>
        <w:pStyle w:val="ListBullet"/>
        <w:numPr>
          <w:ilvl w:val="0"/>
          <w:numId w:val="29"/>
        </w:numPr>
        <w:ind w:left="1530"/>
        <w:jc w:val="both"/>
        <w:rPr>
          <w:rStyle w:val="Heading3CharChar1"/>
          <w:rFonts w:ascii="Times New Roman" w:hAnsi="Times New Roman" w:cs="Times New Roman"/>
          <w:b w:val="0"/>
          <w:sz w:val="24"/>
          <w:szCs w:val="24"/>
        </w:rPr>
      </w:pPr>
      <w:r w:rsidRPr="003427F4">
        <w:rPr>
          <w:rStyle w:val="Heading3CharChar1"/>
          <w:rFonts w:ascii="Times New Roman" w:hAnsi="Times New Roman" w:cs="Times New Roman"/>
          <w:sz w:val="24"/>
          <w:szCs w:val="24"/>
        </w:rPr>
        <w:t>Create safe driving environment</w:t>
      </w:r>
    </w:p>
    <w:p w:rsidR="003427F4" w:rsidRPr="003427F4" w:rsidRDefault="003427F4" w:rsidP="006B5E50">
      <w:pPr>
        <w:pStyle w:val="ListBullet"/>
        <w:numPr>
          <w:ilvl w:val="0"/>
          <w:numId w:val="29"/>
        </w:numPr>
        <w:ind w:left="1530"/>
        <w:jc w:val="both"/>
        <w:rPr>
          <w:rStyle w:val="Heading3CharChar1"/>
          <w:rFonts w:ascii="Times New Roman" w:hAnsi="Times New Roman" w:cs="Times New Roman"/>
          <w:b w:val="0"/>
          <w:sz w:val="24"/>
          <w:szCs w:val="24"/>
        </w:rPr>
      </w:pPr>
      <w:r w:rsidRPr="003427F4">
        <w:rPr>
          <w:rStyle w:val="Heading3CharChar1"/>
          <w:rFonts w:ascii="Times New Roman" w:hAnsi="Times New Roman" w:cs="Times New Roman"/>
          <w:sz w:val="24"/>
          <w:szCs w:val="24"/>
        </w:rPr>
        <w:t xml:space="preserve">Improve habits of safety among pedestrian and school children </w:t>
      </w:r>
    </w:p>
    <w:p w:rsidR="003427F4" w:rsidRPr="003427F4" w:rsidRDefault="003427F4" w:rsidP="006B5E50">
      <w:pPr>
        <w:pStyle w:val="ListBullet"/>
        <w:numPr>
          <w:ilvl w:val="0"/>
          <w:numId w:val="29"/>
        </w:numPr>
        <w:ind w:left="1530"/>
        <w:jc w:val="both"/>
        <w:rPr>
          <w:rStyle w:val="Heading3CharChar1"/>
          <w:rFonts w:ascii="Times New Roman" w:hAnsi="Times New Roman" w:cs="Times New Roman"/>
          <w:b w:val="0"/>
          <w:sz w:val="24"/>
          <w:szCs w:val="24"/>
        </w:rPr>
      </w:pPr>
      <w:r w:rsidRPr="003427F4">
        <w:rPr>
          <w:rStyle w:val="Heading3CharChar1"/>
          <w:rFonts w:ascii="Times New Roman" w:hAnsi="Times New Roman" w:cs="Times New Roman"/>
          <w:sz w:val="24"/>
          <w:szCs w:val="24"/>
        </w:rPr>
        <w:t xml:space="preserve">Correction of poor driving attitude </w:t>
      </w:r>
    </w:p>
    <w:p w:rsidR="003427F4" w:rsidRPr="003427F4" w:rsidRDefault="003427F4" w:rsidP="006B5E50">
      <w:pPr>
        <w:pStyle w:val="ListBullet"/>
        <w:numPr>
          <w:ilvl w:val="0"/>
          <w:numId w:val="29"/>
        </w:numPr>
        <w:ind w:left="1530"/>
        <w:jc w:val="both"/>
        <w:rPr>
          <w:rFonts w:ascii="Times New Roman" w:hAnsi="Times New Roman"/>
          <w:szCs w:val="24"/>
        </w:rPr>
      </w:pPr>
      <w:r w:rsidRPr="003427F4">
        <w:rPr>
          <w:rStyle w:val="Heading3CharChar1"/>
          <w:rFonts w:ascii="Times New Roman" w:hAnsi="Times New Roman" w:cs="Times New Roman"/>
          <w:sz w:val="24"/>
          <w:szCs w:val="24"/>
        </w:rPr>
        <w:t>Analyze reasons of mishaps and to suggest measures to avoid them</w:t>
      </w:r>
      <w:bookmarkStart w:id="418" w:name="_Toc463868156"/>
      <w:r w:rsidRPr="003427F4">
        <w:rPr>
          <w:rStyle w:val="Heading3CharChar1"/>
          <w:rFonts w:ascii="Times New Roman" w:hAnsi="Times New Roman" w:cs="Times New Roman"/>
          <w:sz w:val="24"/>
          <w:szCs w:val="24"/>
        </w:rPr>
        <w:t>.</w:t>
      </w:r>
    </w:p>
    <w:p w:rsidR="003427F4" w:rsidRPr="003427F4" w:rsidRDefault="003427F4" w:rsidP="003427F4">
      <w:pPr>
        <w:ind w:left="212" w:firstLine="576"/>
        <w:rPr>
          <w:rFonts w:ascii="Times New Roman" w:hAnsi="Times New Roman"/>
          <w:sz w:val="24"/>
          <w:szCs w:val="24"/>
        </w:rPr>
      </w:pPr>
    </w:p>
    <w:p w:rsidR="003427F4" w:rsidRPr="003427F4" w:rsidRDefault="003427F4" w:rsidP="003427F4">
      <w:pPr>
        <w:ind w:left="212" w:firstLine="576"/>
        <w:rPr>
          <w:rFonts w:ascii="Times New Roman" w:hAnsi="Times New Roman"/>
          <w:sz w:val="24"/>
          <w:szCs w:val="24"/>
        </w:rPr>
      </w:pPr>
      <w:r w:rsidRPr="003427F4">
        <w:rPr>
          <w:rFonts w:ascii="Times New Roman" w:hAnsi="Times New Roman"/>
          <w:sz w:val="24"/>
          <w:szCs w:val="24"/>
        </w:rPr>
        <w:t>Following methodology is adopted:</w:t>
      </w:r>
    </w:p>
    <w:p w:rsidR="003427F4" w:rsidRPr="003427F4" w:rsidRDefault="003427F4" w:rsidP="006B5E50">
      <w:pPr>
        <w:pStyle w:val="ListBullet"/>
        <w:numPr>
          <w:ilvl w:val="0"/>
          <w:numId w:val="30"/>
        </w:numPr>
        <w:ind w:left="1525"/>
        <w:jc w:val="both"/>
        <w:rPr>
          <w:rStyle w:val="Heading3CharChar1"/>
          <w:rFonts w:ascii="Times New Roman" w:hAnsi="Times New Roman" w:cs="Times New Roman"/>
          <w:b w:val="0"/>
          <w:sz w:val="24"/>
          <w:szCs w:val="24"/>
        </w:rPr>
      </w:pPr>
      <w:r w:rsidRPr="003427F4">
        <w:rPr>
          <w:rStyle w:val="Heading3CharChar1"/>
          <w:rFonts w:ascii="Times New Roman" w:hAnsi="Times New Roman" w:cs="Times New Roman"/>
          <w:sz w:val="24"/>
          <w:szCs w:val="24"/>
        </w:rPr>
        <w:t>As briefings have to be given to various sections of society like professional drivers, students, non-professional drivers etc. therefore, briefings are designed keeping in view the age group, level of education, experience and language.</w:t>
      </w:r>
    </w:p>
    <w:p w:rsidR="003427F4" w:rsidRPr="003427F4" w:rsidRDefault="003427F4" w:rsidP="006B5E50">
      <w:pPr>
        <w:pStyle w:val="ListBullet"/>
        <w:numPr>
          <w:ilvl w:val="0"/>
          <w:numId w:val="30"/>
        </w:numPr>
        <w:ind w:left="1525"/>
        <w:jc w:val="both"/>
        <w:rPr>
          <w:rStyle w:val="Heading3CharChar1"/>
          <w:rFonts w:ascii="Times New Roman" w:hAnsi="Times New Roman" w:cs="Times New Roman"/>
          <w:b w:val="0"/>
          <w:sz w:val="24"/>
          <w:szCs w:val="24"/>
        </w:rPr>
      </w:pPr>
      <w:r w:rsidRPr="003427F4">
        <w:rPr>
          <w:rStyle w:val="Heading3CharChar1"/>
          <w:rFonts w:ascii="Times New Roman" w:hAnsi="Times New Roman" w:cs="Times New Roman"/>
          <w:sz w:val="24"/>
          <w:szCs w:val="24"/>
        </w:rPr>
        <w:t>Mobile Education unit has made a movie for the students about pedestrian’s crossings, walking, etc. This movie is used to make briefing more effective.</w:t>
      </w:r>
    </w:p>
    <w:p w:rsidR="003427F4" w:rsidRPr="003427F4" w:rsidRDefault="003427F4" w:rsidP="006B5E50">
      <w:pPr>
        <w:pStyle w:val="ListBullet"/>
        <w:numPr>
          <w:ilvl w:val="0"/>
          <w:numId w:val="30"/>
        </w:numPr>
        <w:ind w:left="1525"/>
        <w:jc w:val="both"/>
        <w:rPr>
          <w:rStyle w:val="Heading3CharChar1"/>
          <w:rFonts w:ascii="Times New Roman" w:hAnsi="Times New Roman" w:cs="Times New Roman"/>
          <w:b w:val="0"/>
          <w:sz w:val="24"/>
          <w:szCs w:val="24"/>
        </w:rPr>
      </w:pPr>
      <w:r w:rsidRPr="003427F4">
        <w:rPr>
          <w:rStyle w:val="Heading3CharChar1"/>
          <w:rFonts w:ascii="Times New Roman" w:hAnsi="Times New Roman" w:cs="Times New Roman"/>
          <w:sz w:val="24"/>
          <w:szCs w:val="24"/>
        </w:rPr>
        <w:t>The presentations are given through multimedia to ensure two-way communication.</w:t>
      </w:r>
    </w:p>
    <w:p w:rsidR="003427F4" w:rsidRPr="003427F4" w:rsidRDefault="003427F4" w:rsidP="006B5E50">
      <w:pPr>
        <w:pStyle w:val="ListBullet"/>
        <w:numPr>
          <w:ilvl w:val="0"/>
          <w:numId w:val="30"/>
        </w:numPr>
        <w:ind w:left="1525"/>
        <w:jc w:val="both"/>
        <w:rPr>
          <w:rStyle w:val="Heading3CharChar1"/>
          <w:rFonts w:ascii="Times New Roman" w:hAnsi="Times New Roman" w:cs="Times New Roman"/>
          <w:b w:val="0"/>
          <w:sz w:val="24"/>
          <w:szCs w:val="24"/>
        </w:rPr>
      </w:pPr>
      <w:r w:rsidRPr="003427F4">
        <w:rPr>
          <w:rStyle w:val="Heading3CharChar1"/>
          <w:rFonts w:ascii="Times New Roman" w:hAnsi="Times New Roman" w:cs="Times New Roman"/>
          <w:sz w:val="24"/>
          <w:szCs w:val="24"/>
        </w:rPr>
        <w:t>Television, CDs and Computer are used to get the maximum attention of people.</w:t>
      </w:r>
    </w:p>
    <w:p w:rsidR="003427F4" w:rsidRPr="003427F4" w:rsidRDefault="003427F4" w:rsidP="006B5E50">
      <w:pPr>
        <w:pStyle w:val="ListBullet"/>
        <w:numPr>
          <w:ilvl w:val="0"/>
          <w:numId w:val="30"/>
        </w:numPr>
        <w:ind w:left="1525"/>
        <w:jc w:val="both"/>
        <w:rPr>
          <w:rStyle w:val="Heading3CharChar1"/>
          <w:rFonts w:ascii="Times New Roman" w:hAnsi="Times New Roman" w:cs="Times New Roman"/>
          <w:b w:val="0"/>
          <w:sz w:val="24"/>
          <w:szCs w:val="24"/>
        </w:rPr>
      </w:pPr>
      <w:r w:rsidRPr="003427F4">
        <w:rPr>
          <w:rStyle w:val="Heading3CharChar1"/>
          <w:rFonts w:ascii="Times New Roman" w:hAnsi="Times New Roman" w:cs="Times New Roman"/>
          <w:sz w:val="24"/>
          <w:szCs w:val="24"/>
        </w:rPr>
        <w:t>Question and Answer Sessions are held during briefing session to enhance the learning process.</w:t>
      </w:r>
    </w:p>
    <w:p w:rsidR="003427F4" w:rsidRPr="003427F4" w:rsidRDefault="003427F4" w:rsidP="006B5E50">
      <w:pPr>
        <w:pStyle w:val="ListBullet"/>
        <w:numPr>
          <w:ilvl w:val="0"/>
          <w:numId w:val="30"/>
        </w:numPr>
        <w:ind w:left="1525"/>
        <w:jc w:val="both"/>
        <w:rPr>
          <w:rStyle w:val="Heading3CharChar1"/>
          <w:rFonts w:ascii="Times New Roman" w:hAnsi="Times New Roman" w:cs="Times New Roman"/>
          <w:b w:val="0"/>
          <w:sz w:val="24"/>
          <w:szCs w:val="24"/>
        </w:rPr>
      </w:pPr>
      <w:r w:rsidRPr="003427F4">
        <w:rPr>
          <w:rStyle w:val="Heading3CharChar1"/>
          <w:rFonts w:ascii="Times New Roman" w:hAnsi="Times New Roman" w:cs="Times New Roman"/>
          <w:sz w:val="24"/>
          <w:szCs w:val="24"/>
        </w:rPr>
        <w:t>Mobile Education Unit gives emphasis on driving ethics during its briefing sessions.</w:t>
      </w:r>
    </w:p>
    <w:p w:rsidR="003427F4" w:rsidRPr="003427F4" w:rsidRDefault="003427F4" w:rsidP="006B5E50">
      <w:pPr>
        <w:pStyle w:val="ListBullet"/>
        <w:numPr>
          <w:ilvl w:val="0"/>
          <w:numId w:val="30"/>
        </w:numPr>
        <w:ind w:left="1525"/>
        <w:jc w:val="both"/>
        <w:rPr>
          <w:rStyle w:val="Heading3CharChar1"/>
          <w:rFonts w:ascii="Times New Roman" w:hAnsi="Times New Roman" w:cs="Times New Roman"/>
          <w:b w:val="0"/>
          <w:sz w:val="24"/>
          <w:szCs w:val="24"/>
        </w:rPr>
      </w:pPr>
      <w:r w:rsidRPr="003427F4">
        <w:rPr>
          <w:rStyle w:val="Heading3CharChar1"/>
          <w:rFonts w:ascii="Times New Roman" w:hAnsi="Times New Roman" w:cs="Times New Roman"/>
          <w:sz w:val="24"/>
          <w:szCs w:val="24"/>
        </w:rPr>
        <w:t>It aims at awakening the sense of responsibility among commuters.</w:t>
      </w:r>
    </w:p>
    <w:p w:rsidR="003427F4" w:rsidRPr="003427F4" w:rsidRDefault="003427F4" w:rsidP="006B5E50">
      <w:pPr>
        <w:pStyle w:val="ListBullet"/>
        <w:numPr>
          <w:ilvl w:val="0"/>
          <w:numId w:val="30"/>
        </w:numPr>
        <w:ind w:left="1525"/>
        <w:jc w:val="both"/>
        <w:rPr>
          <w:rStyle w:val="Heading3CharChar1"/>
          <w:rFonts w:ascii="Times New Roman" w:hAnsi="Times New Roman" w:cs="Times New Roman"/>
          <w:b w:val="0"/>
          <w:sz w:val="24"/>
          <w:szCs w:val="24"/>
        </w:rPr>
      </w:pPr>
      <w:r w:rsidRPr="003427F4">
        <w:rPr>
          <w:rStyle w:val="Heading3CharChar1"/>
          <w:rFonts w:ascii="Times New Roman" w:hAnsi="Times New Roman" w:cs="Times New Roman"/>
          <w:sz w:val="24"/>
          <w:szCs w:val="24"/>
        </w:rPr>
        <w:t>On the roads, briefings are given to the commuters at the spot to guide them.</w:t>
      </w:r>
    </w:p>
    <w:p w:rsidR="003427F4" w:rsidRPr="003427F4" w:rsidRDefault="003427F4" w:rsidP="006B5E50">
      <w:pPr>
        <w:pStyle w:val="ListBullet"/>
        <w:numPr>
          <w:ilvl w:val="0"/>
          <w:numId w:val="30"/>
        </w:numPr>
        <w:ind w:left="1525"/>
        <w:jc w:val="both"/>
        <w:rPr>
          <w:rStyle w:val="Heading3CharChar1"/>
          <w:rFonts w:ascii="Times New Roman" w:hAnsi="Times New Roman" w:cs="Times New Roman"/>
          <w:b w:val="0"/>
          <w:sz w:val="24"/>
          <w:szCs w:val="24"/>
        </w:rPr>
      </w:pPr>
      <w:r w:rsidRPr="003427F4">
        <w:rPr>
          <w:rStyle w:val="Heading3CharChar1"/>
          <w:rFonts w:ascii="Times New Roman" w:hAnsi="Times New Roman" w:cs="Times New Roman"/>
          <w:sz w:val="24"/>
          <w:szCs w:val="24"/>
        </w:rPr>
        <w:t xml:space="preserve">M.E.U. works in close co-ordination with various NGO’s and Govt. Organizations for improving road-safety. </w:t>
      </w:r>
    </w:p>
    <w:p w:rsidR="003427F4" w:rsidRPr="003427F4" w:rsidRDefault="003427F4" w:rsidP="006B5E50">
      <w:pPr>
        <w:pStyle w:val="ListBullet"/>
        <w:numPr>
          <w:ilvl w:val="0"/>
          <w:numId w:val="30"/>
        </w:numPr>
        <w:ind w:left="1525"/>
        <w:jc w:val="both"/>
        <w:rPr>
          <w:rStyle w:val="Heading3CharChar1"/>
          <w:rFonts w:ascii="Times New Roman" w:hAnsi="Times New Roman" w:cs="Times New Roman"/>
          <w:b w:val="0"/>
          <w:sz w:val="24"/>
          <w:szCs w:val="24"/>
        </w:rPr>
      </w:pPr>
      <w:r w:rsidRPr="003427F4">
        <w:rPr>
          <w:rStyle w:val="Heading3CharChar1"/>
          <w:rFonts w:ascii="Times New Roman" w:hAnsi="Times New Roman" w:cs="Times New Roman"/>
          <w:sz w:val="24"/>
          <w:szCs w:val="24"/>
        </w:rPr>
        <w:t>Stalls are arranged in different exhibitions and local educational institutes to educate people. People are presented with gifts e.g. flowers, sweets etc. to attract them to take active part in making our roads and traffic safer.</w:t>
      </w:r>
    </w:p>
    <w:p w:rsidR="003427F4" w:rsidRPr="003427F4" w:rsidRDefault="003427F4" w:rsidP="003427F4">
      <w:pPr>
        <w:pStyle w:val="ListBullet"/>
        <w:rPr>
          <w:rFonts w:ascii="Times New Roman" w:hAnsi="Times New Roman"/>
          <w:szCs w:val="24"/>
        </w:rPr>
      </w:pPr>
    </w:p>
    <w:bookmarkEnd w:id="418"/>
    <w:p w:rsidR="003427F4" w:rsidRPr="00CF206F" w:rsidRDefault="003427F4" w:rsidP="00965BEA">
      <w:pPr>
        <w:ind w:left="720"/>
        <w:jc w:val="both"/>
        <w:rPr>
          <w:rStyle w:val="Heading3CharChar1"/>
          <w:rFonts w:ascii="Times New Roman" w:hAnsi="Times New Roman" w:cs="Times New Roman"/>
          <w:b w:val="0"/>
          <w:bCs w:val="0"/>
          <w:sz w:val="24"/>
          <w:szCs w:val="24"/>
        </w:rPr>
      </w:pPr>
      <w:r w:rsidRPr="003427F4">
        <w:rPr>
          <w:rFonts w:ascii="Times New Roman" w:hAnsi="Times New Roman"/>
          <w:sz w:val="24"/>
          <w:szCs w:val="24"/>
        </w:rPr>
        <w:t>Each MEU on an average conducts almost two sessions per day. Around 4,813 road safety education activities were conducted during a year by MEUs of all zones</w:t>
      </w:r>
      <w:r w:rsidRPr="003427F4">
        <w:rPr>
          <w:rFonts w:ascii="Times New Roman" w:hAnsi="Times New Roman"/>
          <w:color w:val="000000" w:themeColor="text1"/>
          <w:sz w:val="24"/>
          <w:szCs w:val="24"/>
        </w:rPr>
        <w:t xml:space="preserve">. </w:t>
      </w:r>
      <w:r w:rsidRPr="003427F4">
        <w:rPr>
          <w:rFonts w:ascii="Times New Roman" w:hAnsi="Times New Roman"/>
          <w:sz w:val="24"/>
          <w:szCs w:val="24"/>
        </w:rPr>
        <w:t xml:space="preserve">Various organizations </w:t>
      </w:r>
      <w:r w:rsidRPr="003427F4">
        <w:rPr>
          <w:rFonts w:ascii="Times New Roman" w:hAnsi="Times New Roman"/>
          <w:sz w:val="24"/>
          <w:szCs w:val="24"/>
        </w:rPr>
        <w:lastRenderedPageBreak/>
        <w:t>request NHMP to conduct road safety sessions to educate their staff and drivers. Some reputed multi-nationals such as Unilever, Nestle, Pepsi, Coca Cola, Shell, and Telenor etc. regularly conduct annual road safety education programs through MEUs. These MEUs are now b</w:t>
      </w:r>
      <w:r w:rsidR="00CF206F">
        <w:rPr>
          <w:rFonts w:ascii="Times New Roman" w:hAnsi="Times New Roman"/>
          <w:sz w:val="24"/>
          <w:szCs w:val="24"/>
        </w:rPr>
        <w:t xml:space="preserve">eing set up at district level. </w:t>
      </w:r>
    </w:p>
    <w:p w:rsidR="003427F4" w:rsidRPr="00CF206F" w:rsidRDefault="003427F4" w:rsidP="006B5E50">
      <w:pPr>
        <w:pStyle w:val="Heading3"/>
        <w:keepNext w:val="0"/>
        <w:keepLines w:val="0"/>
        <w:numPr>
          <w:ilvl w:val="2"/>
          <w:numId w:val="24"/>
        </w:numPr>
        <w:shd w:val="clear" w:color="auto" w:fill="FFFFFF"/>
        <w:spacing w:before="240" w:line="240" w:lineRule="auto"/>
        <w:ind w:left="1260" w:hanging="540"/>
        <w:contextualSpacing/>
        <w:jc w:val="both"/>
        <w:rPr>
          <w:rFonts w:ascii="Times New Roman" w:hAnsi="Times New Roman" w:cs="Times New Roman"/>
        </w:rPr>
      </w:pPr>
      <w:bookmarkStart w:id="419" w:name="_Toc495652559"/>
      <w:bookmarkStart w:id="420" w:name="_Toc495652634"/>
      <w:bookmarkStart w:id="421" w:name="_Toc495652710"/>
      <w:bookmarkStart w:id="422" w:name="_Toc495652785"/>
      <w:bookmarkStart w:id="423" w:name="_Toc495652860"/>
      <w:bookmarkStart w:id="424" w:name="_Toc495652935"/>
      <w:bookmarkStart w:id="425" w:name="_Toc495656736"/>
      <w:bookmarkStart w:id="426" w:name="_Toc495656810"/>
      <w:bookmarkStart w:id="427" w:name="_Toc495656885"/>
      <w:bookmarkStart w:id="428" w:name="_Toc495662934"/>
      <w:bookmarkStart w:id="429" w:name="_Toc495663011"/>
      <w:bookmarkStart w:id="430" w:name="_Toc495663089"/>
      <w:bookmarkStart w:id="431" w:name="_Toc495667458"/>
      <w:bookmarkStart w:id="432" w:name="_Toc495669541"/>
      <w:bookmarkStart w:id="433" w:name="_Toc495652560"/>
      <w:bookmarkStart w:id="434" w:name="_Toc495652635"/>
      <w:bookmarkStart w:id="435" w:name="_Toc495652711"/>
      <w:bookmarkStart w:id="436" w:name="_Toc495652786"/>
      <w:bookmarkStart w:id="437" w:name="_Toc495652861"/>
      <w:bookmarkStart w:id="438" w:name="_Toc495652936"/>
      <w:bookmarkStart w:id="439" w:name="_Toc495656737"/>
      <w:bookmarkStart w:id="440" w:name="_Toc495656811"/>
      <w:bookmarkStart w:id="441" w:name="_Toc495656886"/>
      <w:bookmarkStart w:id="442" w:name="_Toc495662935"/>
      <w:bookmarkStart w:id="443" w:name="_Toc495663012"/>
      <w:bookmarkStart w:id="444" w:name="_Toc495663090"/>
      <w:bookmarkStart w:id="445" w:name="_Toc495667459"/>
      <w:bookmarkStart w:id="446" w:name="_Toc495669542"/>
      <w:bookmarkStart w:id="447" w:name="_Toc495652561"/>
      <w:bookmarkStart w:id="448" w:name="_Toc495652636"/>
      <w:bookmarkStart w:id="449" w:name="_Toc495652712"/>
      <w:bookmarkStart w:id="450" w:name="_Toc495652787"/>
      <w:bookmarkStart w:id="451" w:name="_Toc495652862"/>
      <w:bookmarkStart w:id="452" w:name="_Toc495652937"/>
      <w:bookmarkStart w:id="453" w:name="_Toc495656738"/>
      <w:bookmarkStart w:id="454" w:name="_Toc495656812"/>
      <w:bookmarkStart w:id="455" w:name="_Toc495656887"/>
      <w:bookmarkStart w:id="456" w:name="_Toc495662936"/>
      <w:bookmarkStart w:id="457" w:name="_Toc495663013"/>
      <w:bookmarkStart w:id="458" w:name="_Toc495663091"/>
      <w:bookmarkStart w:id="459" w:name="_Toc495667460"/>
      <w:bookmarkStart w:id="460" w:name="_Toc495669543"/>
      <w:bookmarkStart w:id="461" w:name="_Toc495652562"/>
      <w:bookmarkStart w:id="462" w:name="_Toc495652637"/>
      <w:bookmarkStart w:id="463" w:name="_Toc495652713"/>
      <w:bookmarkStart w:id="464" w:name="_Toc495652788"/>
      <w:bookmarkStart w:id="465" w:name="_Toc495652863"/>
      <w:bookmarkStart w:id="466" w:name="_Toc495652938"/>
      <w:bookmarkStart w:id="467" w:name="_Toc495656739"/>
      <w:bookmarkStart w:id="468" w:name="_Toc495656813"/>
      <w:bookmarkStart w:id="469" w:name="_Toc495656888"/>
      <w:bookmarkStart w:id="470" w:name="_Toc495662937"/>
      <w:bookmarkStart w:id="471" w:name="_Toc495663014"/>
      <w:bookmarkStart w:id="472" w:name="_Toc495663092"/>
      <w:bookmarkStart w:id="473" w:name="_Toc495667461"/>
      <w:bookmarkStart w:id="474" w:name="_Toc495669544"/>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r w:rsidRPr="003427F4">
        <w:rPr>
          <w:rFonts w:ascii="Times New Roman" w:hAnsi="Times New Roman" w:cs="Times New Roman"/>
        </w:rPr>
        <w:t>Briefing and Education</w:t>
      </w:r>
    </w:p>
    <w:p w:rsidR="003427F4" w:rsidRPr="003427F4" w:rsidRDefault="00CF206F" w:rsidP="00965BEA">
      <w:pPr>
        <w:ind w:left="720" w:right="3600"/>
        <w:jc w:val="both"/>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2058624" behindDoc="0" locked="0" layoutInCell="1" allowOverlap="1">
                <wp:simplePos x="0" y="0"/>
                <wp:positionH relativeFrom="column">
                  <wp:posOffset>4295775</wp:posOffset>
                </wp:positionH>
                <wp:positionV relativeFrom="paragraph">
                  <wp:posOffset>1270</wp:posOffset>
                </wp:positionV>
                <wp:extent cx="2562225" cy="1524000"/>
                <wp:effectExtent l="0" t="0" r="28575" b="19050"/>
                <wp:wrapNone/>
                <wp:docPr id="1363" name="Rectangle 1363"/>
                <wp:cNvGraphicFramePr/>
                <a:graphic xmlns:a="http://schemas.openxmlformats.org/drawingml/2006/main">
                  <a:graphicData uri="http://schemas.microsoft.com/office/word/2010/wordprocessingShape">
                    <wps:wsp>
                      <wps:cNvSpPr/>
                      <wps:spPr>
                        <a:xfrm>
                          <a:off x="0" y="0"/>
                          <a:ext cx="2562225" cy="152400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rsidR="00275F92" w:rsidRDefault="00275F92" w:rsidP="00CF206F">
                            <w:pPr>
                              <w:jc w:val="center"/>
                            </w:pPr>
                            <w:r>
                              <w:rPr>
                                <w:noProof/>
                              </w:rPr>
                              <w:drawing>
                                <wp:inline distT="0" distB="0" distL="0" distR="0" wp14:anchorId="02944115" wp14:editId="4275869B">
                                  <wp:extent cx="1685925" cy="1209675"/>
                                  <wp:effectExtent l="0" t="0" r="9525" b="9525"/>
                                  <wp:docPr id="1351" name="Picture 1351"/>
                                  <wp:cNvGraphicFramePr/>
                                  <a:graphic xmlns:a="http://schemas.openxmlformats.org/drawingml/2006/main">
                                    <a:graphicData uri="http://schemas.openxmlformats.org/drawingml/2006/picture">
                                      <pic:pic xmlns:pic="http://schemas.openxmlformats.org/drawingml/2006/picture">
                                        <pic:nvPicPr>
                                          <pic:cNvPr id="1351" name="Picture 1351"/>
                                          <pic:cNvPicPr/>
                                        </pic:nvPicPr>
                                        <pic:blipFill>
                                          <a:blip r:embed="rId73">
                                            <a:extLst>
                                              <a:ext uri="{28A0092B-C50C-407E-A947-70E740481C1C}">
                                                <a14:useLocalDpi xmlns:a14="http://schemas.microsoft.com/office/drawing/2010/main" val="0"/>
                                              </a:ext>
                                            </a:extLst>
                                          </a:blip>
                                          <a:stretch>
                                            <a:fillRect/>
                                          </a:stretch>
                                        </pic:blipFill>
                                        <pic:spPr>
                                          <a:xfrm>
                                            <a:off x="0" y="0"/>
                                            <a:ext cx="1685925" cy="120967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1363" o:spid="_x0000_s1127" style="position:absolute;left:0;text-align:left;margin-left:338.25pt;margin-top:.1pt;width:201.75pt;height:120pt;z-index:252058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" fillcolor="white [3201]" strokecolor="white [3212]" strokeweight="1pt">
                <v:textbox>
                  <w:txbxContent>
                    <w:p w:rsidR="00275F92" w:rsidRDefault="00275F92" w:rsidP="00CF206F">
                      <w:pPr>
                        <w:jc w:val="center"/>
                      </w:pPr>
                      <w:r>
                        <w:rPr>
                          <w:noProof/>
                        </w:rPr>
                        <w:drawing>
                          <wp:inline distT="0" distB="0" distL="0" distR="0" wp14:anchorId="02944115" wp14:editId="4275869B">
                            <wp:extent cx="1685925" cy="1209675"/>
                            <wp:effectExtent l="0" t="0" r="9525" b="9525"/>
                            <wp:docPr id="1351" name="Picture 1351"/>
                            <wp:cNvGraphicFramePr/>
                            <a:graphic xmlns:a="http://schemas.openxmlformats.org/drawingml/2006/main">
                              <a:graphicData uri="http://schemas.openxmlformats.org/drawingml/2006/picture">
                                <pic:pic xmlns:pic="http://schemas.openxmlformats.org/drawingml/2006/picture">
                                  <pic:nvPicPr>
                                    <pic:cNvPr id="1351" name="Picture 1351"/>
                                    <pic:cNvPicPr/>
                                  </pic:nvPicPr>
                                  <pic:blipFill>
                                    <a:blip r:embed="rId73">
                                      <a:extLst>
                                        <a:ext uri="{28A0092B-C50C-407E-A947-70E740481C1C}">
                                          <a14:useLocalDpi xmlns:a14="http://schemas.microsoft.com/office/drawing/2010/main" val="0"/>
                                        </a:ext>
                                      </a:extLst>
                                    </a:blip>
                                    <a:stretch>
                                      <a:fillRect/>
                                    </a:stretch>
                                  </pic:blipFill>
                                  <pic:spPr>
                                    <a:xfrm>
                                      <a:off x="0" y="0"/>
                                      <a:ext cx="1685925" cy="1209675"/>
                                    </a:xfrm>
                                    <a:prstGeom prst="rect">
                                      <a:avLst/>
                                    </a:prstGeom>
                                  </pic:spPr>
                                </pic:pic>
                              </a:graphicData>
                            </a:graphic>
                          </wp:inline>
                        </w:drawing>
                      </w:r>
                    </w:p>
                  </w:txbxContent>
                </v:textbox>
              </v:rect>
            </w:pict>
          </mc:Fallback>
        </mc:AlternateContent>
      </w:r>
      <w:r w:rsidR="003427F4" w:rsidRPr="003427F4">
        <w:rPr>
          <w:rFonts w:ascii="Times New Roman" w:hAnsi="Times New Roman"/>
          <w:sz w:val="24"/>
          <w:szCs w:val="24"/>
        </w:rPr>
        <w:t xml:space="preserve">Commuters are briefed at Toll Plazas, Bus Stands, etc. regarding road safety awareness, safe </w:t>
      </w:r>
      <w:r w:rsidRPr="003427F4">
        <w:rPr>
          <w:rFonts w:ascii="Times New Roman" w:hAnsi="Times New Roman"/>
          <w:sz w:val="24"/>
          <w:szCs w:val="24"/>
        </w:rPr>
        <w:t>driving specially in inclement weather conditions, wearing safety helmets while riding motorcycle, etc. by verbal briefings and distribution of pamphlets and leaflets. Zone-wise detail regarding number of briefings material for the year 2020-21 is as under:</w:t>
      </w:r>
    </w:p>
    <w:tbl>
      <w:tblPr>
        <w:tblStyle w:val="TableGrid"/>
        <w:tblpPr w:leftFromText="180" w:rightFromText="180" w:vertAnchor="text" w:horzAnchor="margin" w:tblpXSpec="center" w:tblpY="355"/>
        <w:tblW w:w="0" w:type="auto"/>
        <w:tblLayout w:type="fixed"/>
        <w:tblLook w:val="04A0" w:firstRow="1" w:lastRow="0" w:firstColumn="1" w:lastColumn="0" w:noHBand="0" w:noVBand="1"/>
      </w:tblPr>
      <w:tblGrid>
        <w:gridCol w:w="2335"/>
        <w:gridCol w:w="1940"/>
        <w:gridCol w:w="2588"/>
        <w:gridCol w:w="2386"/>
      </w:tblGrid>
      <w:tr w:rsidR="003427F4" w:rsidRPr="003427F4" w:rsidTr="003427F4">
        <w:trPr>
          <w:trHeight w:val="164"/>
        </w:trPr>
        <w:tc>
          <w:tcPr>
            <w:tcW w:w="2335" w:type="dxa"/>
            <w:vAlign w:val="center"/>
          </w:tcPr>
          <w:p w:rsidR="003427F4" w:rsidRPr="003427F4" w:rsidRDefault="003427F4" w:rsidP="00CF206F">
            <w:pPr>
              <w:spacing w:line="240" w:lineRule="auto"/>
              <w:rPr>
                <w:rFonts w:ascii="Times New Roman" w:hAnsi="Times New Roman"/>
                <w:b/>
                <w:sz w:val="24"/>
                <w:szCs w:val="24"/>
              </w:rPr>
            </w:pPr>
            <w:r w:rsidRPr="003427F4">
              <w:rPr>
                <w:rFonts w:ascii="Times New Roman" w:hAnsi="Times New Roman"/>
                <w:b/>
                <w:sz w:val="24"/>
                <w:szCs w:val="24"/>
              </w:rPr>
              <w:t>Zones</w:t>
            </w:r>
          </w:p>
        </w:tc>
        <w:tc>
          <w:tcPr>
            <w:tcW w:w="1940" w:type="dxa"/>
            <w:vAlign w:val="center"/>
          </w:tcPr>
          <w:p w:rsidR="003427F4" w:rsidRPr="003427F4" w:rsidRDefault="003427F4" w:rsidP="00CF206F">
            <w:pPr>
              <w:spacing w:line="240" w:lineRule="auto"/>
              <w:rPr>
                <w:rFonts w:ascii="Times New Roman" w:hAnsi="Times New Roman"/>
                <w:b/>
                <w:sz w:val="24"/>
                <w:szCs w:val="24"/>
              </w:rPr>
            </w:pPr>
            <w:r w:rsidRPr="003427F4">
              <w:rPr>
                <w:rFonts w:ascii="Times New Roman" w:hAnsi="Times New Roman"/>
                <w:b/>
                <w:sz w:val="24"/>
                <w:szCs w:val="24"/>
              </w:rPr>
              <w:t>Verbal Briefing</w:t>
            </w:r>
          </w:p>
        </w:tc>
        <w:tc>
          <w:tcPr>
            <w:tcW w:w="2588" w:type="dxa"/>
            <w:vAlign w:val="center"/>
          </w:tcPr>
          <w:p w:rsidR="003427F4" w:rsidRPr="003427F4" w:rsidRDefault="003427F4" w:rsidP="00CF206F">
            <w:pPr>
              <w:spacing w:line="240" w:lineRule="auto"/>
              <w:rPr>
                <w:rFonts w:ascii="Times New Roman" w:hAnsi="Times New Roman"/>
                <w:b/>
                <w:sz w:val="24"/>
                <w:szCs w:val="24"/>
              </w:rPr>
            </w:pPr>
            <w:r w:rsidRPr="003427F4">
              <w:rPr>
                <w:rFonts w:ascii="Times New Roman" w:hAnsi="Times New Roman"/>
                <w:b/>
                <w:sz w:val="24"/>
                <w:szCs w:val="24"/>
              </w:rPr>
              <w:t>Pamphlets/Booklets</w:t>
            </w:r>
          </w:p>
          <w:p w:rsidR="003427F4" w:rsidRPr="003427F4" w:rsidRDefault="003427F4" w:rsidP="00CF206F">
            <w:pPr>
              <w:spacing w:line="240" w:lineRule="auto"/>
              <w:rPr>
                <w:rFonts w:ascii="Times New Roman" w:hAnsi="Times New Roman"/>
                <w:b/>
                <w:sz w:val="24"/>
                <w:szCs w:val="24"/>
              </w:rPr>
            </w:pPr>
            <w:r w:rsidRPr="003427F4">
              <w:rPr>
                <w:rFonts w:ascii="Times New Roman" w:hAnsi="Times New Roman"/>
                <w:b/>
                <w:sz w:val="24"/>
                <w:szCs w:val="24"/>
              </w:rPr>
              <w:t>Distributed</w:t>
            </w:r>
          </w:p>
        </w:tc>
        <w:tc>
          <w:tcPr>
            <w:tcW w:w="2386" w:type="dxa"/>
            <w:vAlign w:val="center"/>
          </w:tcPr>
          <w:p w:rsidR="003427F4" w:rsidRPr="003427F4" w:rsidRDefault="003427F4" w:rsidP="00CF206F">
            <w:pPr>
              <w:spacing w:line="240" w:lineRule="auto"/>
              <w:rPr>
                <w:rFonts w:ascii="Times New Roman" w:hAnsi="Times New Roman"/>
                <w:b/>
                <w:sz w:val="24"/>
                <w:szCs w:val="24"/>
              </w:rPr>
            </w:pPr>
            <w:r w:rsidRPr="003427F4">
              <w:rPr>
                <w:rFonts w:ascii="Times New Roman" w:hAnsi="Times New Roman"/>
                <w:b/>
                <w:sz w:val="24"/>
                <w:szCs w:val="24"/>
              </w:rPr>
              <w:t>Leaflets Distributed</w:t>
            </w:r>
          </w:p>
        </w:tc>
      </w:tr>
      <w:tr w:rsidR="003427F4" w:rsidRPr="003427F4" w:rsidTr="003427F4">
        <w:trPr>
          <w:trHeight w:val="326"/>
        </w:trPr>
        <w:tc>
          <w:tcPr>
            <w:tcW w:w="2335" w:type="dxa"/>
            <w:vAlign w:val="center"/>
          </w:tcPr>
          <w:p w:rsidR="003427F4" w:rsidRPr="003427F4" w:rsidRDefault="003427F4" w:rsidP="00CF206F">
            <w:pPr>
              <w:spacing w:line="240" w:lineRule="auto"/>
              <w:rPr>
                <w:rFonts w:ascii="Times New Roman" w:hAnsi="Times New Roman"/>
                <w:sz w:val="24"/>
                <w:szCs w:val="24"/>
              </w:rPr>
            </w:pPr>
            <w:r w:rsidRPr="003427F4">
              <w:rPr>
                <w:rFonts w:ascii="Times New Roman" w:hAnsi="Times New Roman"/>
                <w:sz w:val="24"/>
                <w:szCs w:val="24"/>
              </w:rPr>
              <w:t>Motorway-North</w:t>
            </w:r>
          </w:p>
        </w:tc>
        <w:tc>
          <w:tcPr>
            <w:tcW w:w="1940" w:type="dxa"/>
            <w:vAlign w:val="center"/>
          </w:tcPr>
          <w:p w:rsidR="003427F4" w:rsidRPr="003427F4" w:rsidRDefault="003427F4" w:rsidP="00CF206F">
            <w:pPr>
              <w:spacing w:line="240" w:lineRule="auto"/>
              <w:jc w:val="center"/>
              <w:rPr>
                <w:rFonts w:ascii="Times New Roman" w:hAnsi="Times New Roman"/>
                <w:sz w:val="24"/>
                <w:szCs w:val="24"/>
              </w:rPr>
            </w:pPr>
            <w:r w:rsidRPr="003427F4">
              <w:rPr>
                <w:rFonts w:ascii="Times New Roman" w:hAnsi="Times New Roman"/>
                <w:sz w:val="24"/>
                <w:szCs w:val="24"/>
              </w:rPr>
              <w:t>3,868,518</w:t>
            </w:r>
          </w:p>
        </w:tc>
        <w:tc>
          <w:tcPr>
            <w:tcW w:w="2588" w:type="dxa"/>
            <w:vAlign w:val="center"/>
          </w:tcPr>
          <w:p w:rsidR="003427F4" w:rsidRPr="003427F4" w:rsidRDefault="003427F4" w:rsidP="00CF206F">
            <w:pPr>
              <w:spacing w:line="240" w:lineRule="auto"/>
              <w:jc w:val="center"/>
              <w:rPr>
                <w:rFonts w:ascii="Times New Roman" w:hAnsi="Times New Roman"/>
                <w:sz w:val="24"/>
                <w:szCs w:val="24"/>
              </w:rPr>
            </w:pPr>
            <w:r w:rsidRPr="003427F4">
              <w:rPr>
                <w:rFonts w:ascii="Times New Roman" w:hAnsi="Times New Roman"/>
                <w:sz w:val="24"/>
                <w:szCs w:val="24"/>
              </w:rPr>
              <w:t>36,568</w:t>
            </w:r>
          </w:p>
        </w:tc>
        <w:tc>
          <w:tcPr>
            <w:tcW w:w="2386" w:type="dxa"/>
            <w:vAlign w:val="center"/>
          </w:tcPr>
          <w:p w:rsidR="003427F4" w:rsidRPr="003427F4" w:rsidRDefault="003427F4" w:rsidP="00CF206F">
            <w:pPr>
              <w:spacing w:line="240" w:lineRule="auto"/>
              <w:jc w:val="center"/>
              <w:rPr>
                <w:rFonts w:ascii="Times New Roman" w:hAnsi="Times New Roman"/>
                <w:sz w:val="24"/>
                <w:szCs w:val="24"/>
              </w:rPr>
            </w:pPr>
            <w:r w:rsidRPr="003427F4">
              <w:rPr>
                <w:rFonts w:ascii="Times New Roman" w:hAnsi="Times New Roman"/>
                <w:sz w:val="24"/>
                <w:szCs w:val="24"/>
              </w:rPr>
              <w:t>153,075</w:t>
            </w:r>
          </w:p>
        </w:tc>
      </w:tr>
      <w:tr w:rsidR="003427F4" w:rsidRPr="003427F4" w:rsidTr="003427F4">
        <w:trPr>
          <w:trHeight w:val="188"/>
        </w:trPr>
        <w:tc>
          <w:tcPr>
            <w:tcW w:w="2335" w:type="dxa"/>
            <w:vAlign w:val="center"/>
          </w:tcPr>
          <w:p w:rsidR="003427F4" w:rsidRPr="003427F4" w:rsidRDefault="003427F4" w:rsidP="00CF206F">
            <w:pPr>
              <w:spacing w:line="240" w:lineRule="auto"/>
              <w:rPr>
                <w:rFonts w:ascii="Times New Roman" w:hAnsi="Times New Roman"/>
                <w:sz w:val="24"/>
                <w:szCs w:val="24"/>
              </w:rPr>
            </w:pPr>
            <w:r w:rsidRPr="003427F4">
              <w:rPr>
                <w:rFonts w:ascii="Times New Roman" w:hAnsi="Times New Roman"/>
                <w:sz w:val="24"/>
                <w:szCs w:val="24"/>
              </w:rPr>
              <w:t xml:space="preserve">Motorway-Central-I </w:t>
            </w:r>
          </w:p>
        </w:tc>
        <w:tc>
          <w:tcPr>
            <w:tcW w:w="1940" w:type="dxa"/>
            <w:vAlign w:val="center"/>
          </w:tcPr>
          <w:p w:rsidR="003427F4" w:rsidRPr="003427F4" w:rsidRDefault="003427F4" w:rsidP="00CF206F">
            <w:pPr>
              <w:spacing w:line="240" w:lineRule="auto"/>
              <w:jc w:val="center"/>
              <w:rPr>
                <w:rFonts w:ascii="Times New Roman" w:hAnsi="Times New Roman"/>
                <w:sz w:val="24"/>
                <w:szCs w:val="24"/>
              </w:rPr>
            </w:pPr>
            <w:r w:rsidRPr="003427F4">
              <w:rPr>
                <w:rFonts w:ascii="Times New Roman" w:hAnsi="Times New Roman"/>
                <w:sz w:val="24"/>
                <w:szCs w:val="24"/>
              </w:rPr>
              <w:t>497,336</w:t>
            </w:r>
          </w:p>
        </w:tc>
        <w:tc>
          <w:tcPr>
            <w:tcW w:w="2588" w:type="dxa"/>
            <w:vAlign w:val="center"/>
          </w:tcPr>
          <w:p w:rsidR="003427F4" w:rsidRPr="003427F4" w:rsidRDefault="003427F4" w:rsidP="00CF206F">
            <w:pPr>
              <w:spacing w:line="240" w:lineRule="auto"/>
              <w:jc w:val="center"/>
              <w:rPr>
                <w:rFonts w:ascii="Times New Roman" w:hAnsi="Times New Roman"/>
                <w:sz w:val="24"/>
                <w:szCs w:val="24"/>
              </w:rPr>
            </w:pPr>
            <w:r w:rsidRPr="003427F4">
              <w:rPr>
                <w:rFonts w:ascii="Times New Roman" w:hAnsi="Times New Roman"/>
                <w:sz w:val="24"/>
                <w:szCs w:val="24"/>
              </w:rPr>
              <w:t>21,455</w:t>
            </w:r>
          </w:p>
        </w:tc>
        <w:tc>
          <w:tcPr>
            <w:tcW w:w="2386" w:type="dxa"/>
            <w:vAlign w:val="center"/>
          </w:tcPr>
          <w:p w:rsidR="003427F4" w:rsidRPr="003427F4" w:rsidRDefault="003427F4" w:rsidP="00CF206F">
            <w:pPr>
              <w:spacing w:line="240" w:lineRule="auto"/>
              <w:jc w:val="center"/>
              <w:rPr>
                <w:rFonts w:ascii="Times New Roman" w:hAnsi="Times New Roman"/>
                <w:sz w:val="24"/>
                <w:szCs w:val="24"/>
              </w:rPr>
            </w:pPr>
            <w:r w:rsidRPr="003427F4">
              <w:rPr>
                <w:rFonts w:ascii="Times New Roman" w:hAnsi="Times New Roman"/>
                <w:sz w:val="24"/>
                <w:szCs w:val="24"/>
              </w:rPr>
              <w:t>0</w:t>
            </w:r>
          </w:p>
        </w:tc>
      </w:tr>
      <w:tr w:rsidR="003427F4" w:rsidRPr="003427F4" w:rsidTr="003427F4">
        <w:trPr>
          <w:trHeight w:val="326"/>
        </w:trPr>
        <w:tc>
          <w:tcPr>
            <w:tcW w:w="2335" w:type="dxa"/>
            <w:vAlign w:val="center"/>
          </w:tcPr>
          <w:p w:rsidR="003427F4" w:rsidRPr="003427F4" w:rsidRDefault="003427F4" w:rsidP="00CF206F">
            <w:pPr>
              <w:spacing w:line="240" w:lineRule="auto"/>
              <w:rPr>
                <w:rFonts w:ascii="Times New Roman" w:hAnsi="Times New Roman"/>
                <w:sz w:val="24"/>
                <w:szCs w:val="24"/>
              </w:rPr>
            </w:pPr>
            <w:r w:rsidRPr="003427F4">
              <w:rPr>
                <w:rFonts w:ascii="Times New Roman" w:hAnsi="Times New Roman"/>
                <w:sz w:val="24"/>
                <w:szCs w:val="24"/>
              </w:rPr>
              <w:t>Motorway-Central-II</w:t>
            </w:r>
          </w:p>
        </w:tc>
        <w:tc>
          <w:tcPr>
            <w:tcW w:w="1940" w:type="dxa"/>
            <w:tcBorders>
              <w:bottom w:val="single" w:sz="4" w:space="0" w:color="auto"/>
            </w:tcBorders>
            <w:vAlign w:val="center"/>
          </w:tcPr>
          <w:p w:rsidR="003427F4" w:rsidRPr="003427F4" w:rsidRDefault="003427F4" w:rsidP="00CF206F">
            <w:pPr>
              <w:spacing w:line="240" w:lineRule="auto"/>
              <w:jc w:val="center"/>
              <w:rPr>
                <w:rFonts w:ascii="Times New Roman" w:hAnsi="Times New Roman"/>
                <w:sz w:val="24"/>
                <w:szCs w:val="24"/>
              </w:rPr>
            </w:pPr>
            <w:r w:rsidRPr="003427F4">
              <w:rPr>
                <w:rFonts w:ascii="Times New Roman" w:hAnsi="Times New Roman"/>
                <w:sz w:val="24"/>
                <w:szCs w:val="24"/>
              </w:rPr>
              <w:t>2,033,188</w:t>
            </w:r>
          </w:p>
        </w:tc>
        <w:tc>
          <w:tcPr>
            <w:tcW w:w="2588" w:type="dxa"/>
            <w:tcBorders>
              <w:bottom w:val="single" w:sz="4" w:space="0" w:color="auto"/>
            </w:tcBorders>
            <w:vAlign w:val="center"/>
          </w:tcPr>
          <w:p w:rsidR="003427F4" w:rsidRPr="003427F4" w:rsidRDefault="003427F4" w:rsidP="00CF206F">
            <w:pPr>
              <w:spacing w:line="240" w:lineRule="auto"/>
              <w:jc w:val="center"/>
              <w:rPr>
                <w:rFonts w:ascii="Times New Roman" w:hAnsi="Times New Roman"/>
                <w:sz w:val="24"/>
                <w:szCs w:val="24"/>
              </w:rPr>
            </w:pPr>
            <w:r w:rsidRPr="003427F4">
              <w:rPr>
                <w:rFonts w:ascii="Times New Roman" w:hAnsi="Times New Roman"/>
                <w:sz w:val="24"/>
                <w:szCs w:val="24"/>
              </w:rPr>
              <w:t>149,679</w:t>
            </w:r>
          </w:p>
        </w:tc>
        <w:tc>
          <w:tcPr>
            <w:tcW w:w="2386" w:type="dxa"/>
            <w:tcBorders>
              <w:bottom w:val="single" w:sz="4" w:space="0" w:color="auto"/>
            </w:tcBorders>
            <w:vAlign w:val="center"/>
          </w:tcPr>
          <w:p w:rsidR="003427F4" w:rsidRPr="003427F4" w:rsidRDefault="003427F4" w:rsidP="00CF206F">
            <w:pPr>
              <w:spacing w:line="240" w:lineRule="auto"/>
              <w:jc w:val="center"/>
              <w:rPr>
                <w:rFonts w:ascii="Times New Roman" w:hAnsi="Times New Roman"/>
                <w:sz w:val="24"/>
                <w:szCs w:val="24"/>
              </w:rPr>
            </w:pPr>
            <w:r w:rsidRPr="003427F4">
              <w:rPr>
                <w:rFonts w:ascii="Times New Roman" w:hAnsi="Times New Roman"/>
                <w:sz w:val="24"/>
                <w:szCs w:val="24"/>
              </w:rPr>
              <w:t>72,388</w:t>
            </w:r>
          </w:p>
        </w:tc>
      </w:tr>
      <w:tr w:rsidR="003427F4" w:rsidRPr="003427F4" w:rsidTr="003427F4">
        <w:trPr>
          <w:trHeight w:val="326"/>
        </w:trPr>
        <w:tc>
          <w:tcPr>
            <w:tcW w:w="2335" w:type="dxa"/>
            <w:tcBorders>
              <w:right w:val="single" w:sz="4" w:space="0" w:color="auto"/>
            </w:tcBorders>
            <w:vAlign w:val="center"/>
          </w:tcPr>
          <w:p w:rsidR="003427F4" w:rsidRPr="003427F4" w:rsidRDefault="003427F4" w:rsidP="00CF206F">
            <w:pPr>
              <w:spacing w:line="240" w:lineRule="auto"/>
              <w:rPr>
                <w:rFonts w:ascii="Times New Roman" w:hAnsi="Times New Roman"/>
                <w:sz w:val="24"/>
                <w:szCs w:val="24"/>
              </w:rPr>
            </w:pPr>
            <w:r w:rsidRPr="003427F4">
              <w:rPr>
                <w:rFonts w:ascii="Times New Roman" w:hAnsi="Times New Roman"/>
                <w:sz w:val="24"/>
                <w:szCs w:val="24"/>
              </w:rPr>
              <w:t>North</w:t>
            </w:r>
          </w:p>
        </w:tc>
        <w:tc>
          <w:tcPr>
            <w:tcW w:w="1940" w:type="dxa"/>
            <w:tcBorders>
              <w:top w:val="single" w:sz="4" w:space="0" w:color="auto"/>
              <w:left w:val="single" w:sz="4" w:space="0" w:color="auto"/>
              <w:bottom w:val="single" w:sz="4" w:space="0" w:color="auto"/>
              <w:right w:val="single" w:sz="4" w:space="0" w:color="auto"/>
            </w:tcBorders>
            <w:shd w:val="clear" w:color="auto" w:fill="auto"/>
            <w:vAlign w:val="center"/>
          </w:tcPr>
          <w:p w:rsidR="003427F4" w:rsidRPr="003427F4" w:rsidRDefault="003427F4" w:rsidP="00CF206F">
            <w:pPr>
              <w:spacing w:line="240" w:lineRule="auto"/>
              <w:jc w:val="center"/>
              <w:rPr>
                <w:rFonts w:ascii="Times New Roman" w:hAnsi="Times New Roman"/>
                <w:sz w:val="24"/>
                <w:szCs w:val="24"/>
              </w:rPr>
            </w:pPr>
            <w:r w:rsidRPr="003427F4">
              <w:rPr>
                <w:rFonts w:ascii="Times New Roman" w:hAnsi="Times New Roman"/>
                <w:sz w:val="24"/>
                <w:szCs w:val="24"/>
              </w:rPr>
              <w:t>4,310,006</w:t>
            </w:r>
          </w:p>
        </w:tc>
        <w:tc>
          <w:tcPr>
            <w:tcW w:w="2588" w:type="dxa"/>
            <w:tcBorders>
              <w:top w:val="single" w:sz="4" w:space="0" w:color="auto"/>
              <w:left w:val="single" w:sz="4" w:space="0" w:color="auto"/>
              <w:bottom w:val="single" w:sz="4" w:space="0" w:color="auto"/>
              <w:right w:val="single" w:sz="4" w:space="0" w:color="auto"/>
            </w:tcBorders>
            <w:shd w:val="clear" w:color="auto" w:fill="auto"/>
            <w:vAlign w:val="center"/>
          </w:tcPr>
          <w:p w:rsidR="003427F4" w:rsidRPr="003427F4" w:rsidRDefault="003427F4" w:rsidP="00CF206F">
            <w:pPr>
              <w:spacing w:line="240" w:lineRule="auto"/>
              <w:jc w:val="center"/>
              <w:rPr>
                <w:rFonts w:ascii="Times New Roman" w:hAnsi="Times New Roman"/>
                <w:sz w:val="24"/>
                <w:szCs w:val="24"/>
              </w:rPr>
            </w:pPr>
            <w:r w:rsidRPr="003427F4">
              <w:rPr>
                <w:rFonts w:ascii="Times New Roman" w:hAnsi="Times New Roman"/>
                <w:sz w:val="24"/>
                <w:szCs w:val="24"/>
              </w:rPr>
              <w:t>31,192</w:t>
            </w:r>
          </w:p>
        </w:tc>
        <w:tc>
          <w:tcPr>
            <w:tcW w:w="2386" w:type="dxa"/>
            <w:tcBorders>
              <w:top w:val="single" w:sz="4" w:space="0" w:color="auto"/>
              <w:left w:val="single" w:sz="4" w:space="0" w:color="auto"/>
              <w:bottom w:val="single" w:sz="4" w:space="0" w:color="auto"/>
              <w:right w:val="single" w:sz="4" w:space="0" w:color="auto"/>
            </w:tcBorders>
            <w:shd w:val="clear" w:color="auto" w:fill="auto"/>
            <w:vAlign w:val="center"/>
          </w:tcPr>
          <w:p w:rsidR="003427F4" w:rsidRPr="003427F4" w:rsidRDefault="003427F4" w:rsidP="00CF206F">
            <w:pPr>
              <w:spacing w:line="240" w:lineRule="auto"/>
              <w:jc w:val="center"/>
              <w:rPr>
                <w:rFonts w:ascii="Times New Roman" w:hAnsi="Times New Roman"/>
                <w:sz w:val="24"/>
                <w:szCs w:val="24"/>
              </w:rPr>
            </w:pPr>
            <w:r w:rsidRPr="003427F4">
              <w:rPr>
                <w:rFonts w:ascii="Times New Roman" w:hAnsi="Times New Roman"/>
                <w:sz w:val="24"/>
                <w:szCs w:val="24"/>
              </w:rPr>
              <w:t>715,386</w:t>
            </w:r>
          </w:p>
        </w:tc>
      </w:tr>
      <w:tr w:rsidR="003427F4" w:rsidRPr="003427F4" w:rsidTr="003427F4">
        <w:trPr>
          <w:trHeight w:val="378"/>
        </w:trPr>
        <w:tc>
          <w:tcPr>
            <w:tcW w:w="2335" w:type="dxa"/>
            <w:vAlign w:val="center"/>
          </w:tcPr>
          <w:p w:rsidR="003427F4" w:rsidRPr="003427F4" w:rsidRDefault="003427F4" w:rsidP="00CF206F">
            <w:pPr>
              <w:spacing w:line="240" w:lineRule="auto"/>
              <w:rPr>
                <w:rFonts w:ascii="Times New Roman" w:hAnsi="Times New Roman"/>
                <w:sz w:val="24"/>
                <w:szCs w:val="24"/>
              </w:rPr>
            </w:pPr>
            <w:r w:rsidRPr="003427F4">
              <w:rPr>
                <w:rFonts w:ascii="Times New Roman" w:hAnsi="Times New Roman"/>
                <w:sz w:val="24"/>
                <w:szCs w:val="24"/>
              </w:rPr>
              <w:t>Central</w:t>
            </w:r>
          </w:p>
        </w:tc>
        <w:tc>
          <w:tcPr>
            <w:tcW w:w="1940" w:type="dxa"/>
            <w:tcBorders>
              <w:top w:val="single" w:sz="4" w:space="0" w:color="auto"/>
            </w:tcBorders>
            <w:vAlign w:val="center"/>
          </w:tcPr>
          <w:p w:rsidR="003427F4" w:rsidRPr="003427F4" w:rsidRDefault="003427F4" w:rsidP="00CF206F">
            <w:pPr>
              <w:pStyle w:val="Default"/>
              <w:jc w:val="center"/>
              <w:rPr>
                <w:color w:val="000000" w:themeColor="text1"/>
              </w:rPr>
            </w:pPr>
            <w:r w:rsidRPr="003427F4">
              <w:rPr>
                <w:color w:val="000000" w:themeColor="text1"/>
              </w:rPr>
              <w:t>3,058,137</w:t>
            </w:r>
          </w:p>
        </w:tc>
        <w:tc>
          <w:tcPr>
            <w:tcW w:w="2588" w:type="dxa"/>
            <w:tcBorders>
              <w:top w:val="single" w:sz="4" w:space="0" w:color="auto"/>
            </w:tcBorders>
            <w:vAlign w:val="center"/>
          </w:tcPr>
          <w:p w:rsidR="003427F4" w:rsidRPr="003427F4" w:rsidRDefault="003427F4" w:rsidP="00CF206F">
            <w:pPr>
              <w:pStyle w:val="Default"/>
              <w:jc w:val="center"/>
              <w:rPr>
                <w:color w:val="000000" w:themeColor="text1"/>
              </w:rPr>
            </w:pPr>
            <w:r w:rsidRPr="003427F4">
              <w:rPr>
                <w:color w:val="000000" w:themeColor="text1"/>
              </w:rPr>
              <w:t>74,580</w:t>
            </w:r>
          </w:p>
        </w:tc>
        <w:tc>
          <w:tcPr>
            <w:tcW w:w="2386" w:type="dxa"/>
            <w:tcBorders>
              <w:top w:val="single" w:sz="4" w:space="0" w:color="auto"/>
            </w:tcBorders>
            <w:vAlign w:val="center"/>
          </w:tcPr>
          <w:p w:rsidR="003427F4" w:rsidRPr="003427F4" w:rsidRDefault="003427F4" w:rsidP="00CF206F">
            <w:pPr>
              <w:pStyle w:val="Default"/>
              <w:jc w:val="center"/>
              <w:rPr>
                <w:color w:val="000000" w:themeColor="text1"/>
              </w:rPr>
            </w:pPr>
            <w:r w:rsidRPr="003427F4">
              <w:rPr>
                <w:color w:val="000000" w:themeColor="text1"/>
              </w:rPr>
              <w:t>747,746</w:t>
            </w:r>
          </w:p>
        </w:tc>
      </w:tr>
      <w:tr w:rsidR="003427F4" w:rsidRPr="003427F4" w:rsidTr="003427F4">
        <w:trPr>
          <w:trHeight w:val="378"/>
        </w:trPr>
        <w:tc>
          <w:tcPr>
            <w:tcW w:w="2335" w:type="dxa"/>
            <w:vAlign w:val="center"/>
          </w:tcPr>
          <w:p w:rsidR="003427F4" w:rsidRPr="003427F4" w:rsidRDefault="003427F4" w:rsidP="00CF206F">
            <w:pPr>
              <w:spacing w:line="240" w:lineRule="auto"/>
              <w:rPr>
                <w:rFonts w:ascii="Times New Roman" w:hAnsi="Times New Roman"/>
                <w:sz w:val="24"/>
                <w:szCs w:val="24"/>
              </w:rPr>
            </w:pPr>
            <w:r w:rsidRPr="003427F4">
              <w:rPr>
                <w:rFonts w:ascii="Times New Roman" w:hAnsi="Times New Roman"/>
                <w:sz w:val="24"/>
                <w:szCs w:val="24"/>
              </w:rPr>
              <w:t>South</w:t>
            </w:r>
          </w:p>
        </w:tc>
        <w:tc>
          <w:tcPr>
            <w:tcW w:w="1940" w:type="dxa"/>
            <w:tcBorders>
              <w:top w:val="single" w:sz="4" w:space="0" w:color="auto"/>
              <w:left w:val="single" w:sz="4" w:space="0" w:color="auto"/>
              <w:bottom w:val="single" w:sz="4" w:space="0" w:color="auto"/>
              <w:right w:val="single" w:sz="4" w:space="0" w:color="auto"/>
            </w:tcBorders>
            <w:shd w:val="clear" w:color="auto" w:fill="auto"/>
            <w:vAlign w:val="center"/>
          </w:tcPr>
          <w:p w:rsidR="003427F4" w:rsidRPr="003427F4" w:rsidRDefault="003427F4" w:rsidP="00CF206F">
            <w:pPr>
              <w:spacing w:line="240" w:lineRule="auto"/>
              <w:jc w:val="center"/>
              <w:rPr>
                <w:rFonts w:ascii="Times New Roman" w:hAnsi="Times New Roman"/>
                <w:sz w:val="24"/>
                <w:szCs w:val="24"/>
              </w:rPr>
            </w:pPr>
            <w:r w:rsidRPr="003427F4">
              <w:rPr>
                <w:rFonts w:ascii="Times New Roman" w:hAnsi="Times New Roman"/>
                <w:sz w:val="24"/>
                <w:szCs w:val="24"/>
              </w:rPr>
              <w:t>4,711,841</w:t>
            </w:r>
          </w:p>
        </w:tc>
        <w:tc>
          <w:tcPr>
            <w:tcW w:w="2588" w:type="dxa"/>
            <w:tcBorders>
              <w:top w:val="single" w:sz="4" w:space="0" w:color="auto"/>
              <w:left w:val="nil"/>
              <w:bottom w:val="single" w:sz="4" w:space="0" w:color="auto"/>
              <w:right w:val="single" w:sz="4" w:space="0" w:color="auto"/>
            </w:tcBorders>
            <w:shd w:val="clear" w:color="auto" w:fill="auto"/>
            <w:vAlign w:val="center"/>
          </w:tcPr>
          <w:p w:rsidR="003427F4" w:rsidRPr="003427F4" w:rsidRDefault="003427F4" w:rsidP="00CF206F">
            <w:pPr>
              <w:spacing w:line="240" w:lineRule="auto"/>
              <w:jc w:val="center"/>
              <w:rPr>
                <w:rFonts w:ascii="Times New Roman" w:hAnsi="Times New Roman"/>
                <w:sz w:val="24"/>
                <w:szCs w:val="24"/>
              </w:rPr>
            </w:pPr>
            <w:r w:rsidRPr="003427F4">
              <w:rPr>
                <w:rFonts w:ascii="Times New Roman" w:hAnsi="Times New Roman"/>
                <w:sz w:val="24"/>
                <w:szCs w:val="24"/>
              </w:rPr>
              <w:t>49,789</w:t>
            </w:r>
          </w:p>
        </w:tc>
        <w:tc>
          <w:tcPr>
            <w:tcW w:w="2386" w:type="dxa"/>
            <w:tcBorders>
              <w:top w:val="single" w:sz="4" w:space="0" w:color="auto"/>
              <w:left w:val="nil"/>
              <w:bottom w:val="single" w:sz="4" w:space="0" w:color="auto"/>
              <w:right w:val="single" w:sz="4" w:space="0" w:color="auto"/>
            </w:tcBorders>
            <w:shd w:val="clear" w:color="auto" w:fill="auto"/>
            <w:vAlign w:val="center"/>
          </w:tcPr>
          <w:p w:rsidR="003427F4" w:rsidRPr="003427F4" w:rsidRDefault="003427F4" w:rsidP="00CF206F">
            <w:pPr>
              <w:spacing w:line="240" w:lineRule="auto"/>
              <w:jc w:val="center"/>
              <w:rPr>
                <w:rFonts w:ascii="Times New Roman" w:hAnsi="Times New Roman"/>
                <w:sz w:val="24"/>
                <w:szCs w:val="24"/>
              </w:rPr>
            </w:pPr>
            <w:r w:rsidRPr="003427F4">
              <w:rPr>
                <w:rFonts w:ascii="Times New Roman" w:hAnsi="Times New Roman"/>
                <w:sz w:val="24"/>
                <w:szCs w:val="24"/>
              </w:rPr>
              <w:t>253,225</w:t>
            </w:r>
          </w:p>
        </w:tc>
      </w:tr>
      <w:tr w:rsidR="003427F4" w:rsidRPr="003427F4" w:rsidTr="003427F4">
        <w:trPr>
          <w:trHeight w:val="338"/>
        </w:trPr>
        <w:tc>
          <w:tcPr>
            <w:tcW w:w="2335" w:type="dxa"/>
            <w:vAlign w:val="center"/>
          </w:tcPr>
          <w:p w:rsidR="003427F4" w:rsidRPr="003427F4" w:rsidRDefault="003427F4" w:rsidP="00CF206F">
            <w:pPr>
              <w:spacing w:line="240" w:lineRule="auto"/>
              <w:rPr>
                <w:rFonts w:ascii="Times New Roman" w:hAnsi="Times New Roman"/>
                <w:sz w:val="24"/>
                <w:szCs w:val="24"/>
              </w:rPr>
            </w:pPr>
            <w:r w:rsidRPr="003427F4">
              <w:rPr>
                <w:rFonts w:ascii="Times New Roman" w:hAnsi="Times New Roman"/>
                <w:sz w:val="24"/>
                <w:szCs w:val="24"/>
              </w:rPr>
              <w:t>West</w:t>
            </w:r>
          </w:p>
        </w:tc>
        <w:tc>
          <w:tcPr>
            <w:tcW w:w="1940" w:type="dxa"/>
            <w:vAlign w:val="center"/>
          </w:tcPr>
          <w:p w:rsidR="003427F4" w:rsidRPr="003427F4" w:rsidRDefault="003427F4" w:rsidP="00CF206F">
            <w:pPr>
              <w:spacing w:line="240" w:lineRule="auto"/>
              <w:jc w:val="center"/>
              <w:rPr>
                <w:rFonts w:ascii="Times New Roman" w:hAnsi="Times New Roman"/>
                <w:sz w:val="24"/>
                <w:szCs w:val="24"/>
              </w:rPr>
            </w:pPr>
            <w:r w:rsidRPr="003427F4">
              <w:rPr>
                <w:rFonts w:ascii="Times New Roman" w:hAnsi="Times New Roman"/>
                <w:sz w:val="24"/>
                <w:szCs w:val="24"/>
              </w:rPr>
              <w:t>17,61,035</w:t>
            </w:r>
          </w:p>
        </w:tc>
        <w:tc>
          <w:tcPr>
            <w:tcW w:w="2588" w:type="dxa"/>
            <w:vAlign w:val="center"/>
          </w:tcPr>
          <w:p w:rsidR="003427F4" w:rsidRPr="003427F4" w:rsidRDefault="003427F4" w:rsidP="00CF206F">
            <w:pPr>
              <w:spacing w:line="240" w:lineRule="auto"/>
              <w:jc w:val="center"/>
              <w:rPr>
                <w:rFonts w:ascii="Times New Roman" w:hAnsi="Times New Roman"/>
                <w:sz w:val="24"/>
                <w:szCs w:val="24"/>
              </w:rPr>
            </w:pPr>
            <w:r w:rsidRPr="003427F4">
              <w:rPr>
                <w:rFonts w:ascii="Times New Roman" w:hAnsi="Times New Roman"/>
                <w:sz w:val="24"/>
                <w:szCs w:val="24"/>
              </w:rPr>
              <w:t>23,283</w:t>
            </w:r>
          </w:p>
        </w:tc>
        <w:tc>
          <w:tcPr>
            <w:tcW w:w="2386" w:type="dxa"/>
            <w:vAlign w:val="center"/>
          </w:tcPr>
          <w:p w:rsidR="003427F4" w:rsidRPr="003427F4" w:rsidRDefault="003427F4" w:rsidP="00CF206F">
            <w:pPr>
              <w:spacing w:line="240" w:lineRule="auto"/>
              <w:jc w:val="center"/>
              <w:rPr>
                <w:rFonts w:ascii="Times New Roman" w:hAnsi="Times New Roman"/>
                <w:sz w:val="24"/>
                <w:szCs w:val="24"/>
              </w:rPr>
            </w:pPr>
            <w:r w:rsidRPr="003427F4">
              <w:rPr>
                <w:rFonts w:ascii="Times New Roman" w:hAnsi="Times New Roman"/>
                <w:sz w:val="24"/>
                <w:szCs w:val="24"/>
              </w:rPr>
              <w:t>21,418</w:t>
            </w:r>
          </w:p>
        </w:tc>
      </w:tr>
      <w:tr w:rsidR="003427F4" w:rsidRPr="003427F4" w:rsidTr="003427F4">
        <w:trPr>
          <w:trHeight w:val="370"/>
        </w:trPr>
        <w:tc>
          <w:tcPr>
            <w:tcW w:w="2335" w:type="dxa"/>
            <w:vAlign w:val="center"/>
          </w:tcPr>
          <w:p w:rsidR="003427F4" w:rsidRPr="003427F4" w:rsidRDefault="003427F4" w:rsidP="00CF206F">
            <w:pPr>
              <w:spacing w:line="240" w:lineRule="auto"/>
              <w:rPr>
                <w:rFonts w:ascii="Times New Roman" w:hAnsi="Times New Roman"/>
                <w:sz w:val="24"/>
                <w:szCs w:val="24"/>
              </w:rPr>
            </w:pPr>
            <w:r w:rsidRPr="003427F4">
              <w:rPr>
                <w:rFonts w:ascii="Times New Roman" w:hAnsi="Times New Roman"/>
                <w:sz w:val="24"/>
                <w:szCs w:val="24"/>
              </w:rPr>
              <w:t>Total</w:t>
            </w:r>
          </w:p>
        </w:tc>
        <w:tc>
          <w:tcPr>
            <w:tcW w:w="1940" w:type="dxa"/>
            <w:tcBorders>
              <w:top w:val="nil"/>
              <w:left w:val="nil"/>
              <w:bottom w:val="single" w:sz="8" w:space="0" w:color="000000"/>
              <w:right w:val="single" w:sz="8" w:space="0" w:color="000000"/>
            </w:tcBorders>
            <w:shd w:val="clear" w:color="auto" w:fill="auto"/>
            <w:vAlign w:val="center"/>
          </w:tcPr>
          <w:p w:rsidR="003427F4" w:rsidRPr="003427F4" w:rsidRDefault="003427F4" w:rsidP="00CF206F">
            <w:pPr>
              <w:spacing w:line="240" w:lineRule="auto"/>
              <w:jc w:val="center"/>
              <w:rPr>
                <w:rFonts w:ascii="Times New Roman" w:hAnsi="Times New Roman"/>
                <w:sz w:val="24"/>
                <w:szCs w:val="24"/>
              </w:rPr>
            </w:pPr>
            <w:r w:rsidRPr="003427F4">
              <w:rPr>
                <w:rFonts w:ascii="Times New Roman" w:hAnsi="Times New Roman"/>
                <w:sz w:val="24"/>
                <w:szCs w:val="24"/>
              </w:rPr>
              <w:t>20,240,061</w:t>
            </w:r>
          </w:p>
        </w:tc>
        <w:tc>
          <w:tcPr>
            <w:tcW w:w="2588" w:type="dxa"/>
            <w:tcBorders>
              <w:top w:val="nil"/>
              <w:left w:val="nil"/>
              <w:bottom w:val="single" w:sz="8" w:space="0" w:color="000000"/>
              <w:right w:val="single" w:sz="8" w:space="0" w:color="000000"/>
            </w:tcBorders>
            <w:shd w:val="clear" w:color="auto" w:fill="auto"/>
            <w:vAlign w:val="center"/>
          </w:tcPr>
          <w:p w:rsidR="003427F4" w:rsidRPr="003427F4" w:rsidRDefault="003427F4" w:rsidP="00CF206F">
            <w:pPr>
              <w:spacing w:line="240" w:lineRule="auto"/>
              <w:jc w:val="center"/>
              <w:rPr>
                <w:rFonts w:ascii="Times New Roman" w:hAnsi="Times New Roman"/>
                <w:sz w:val="24"/>
                <w:szCs w:val="24"/>
              </w:rPr>
            </w:pPr>
            <w:r w:rsidRPr="003427F4">
              <w:rPr>
                <w:rFonts w:ascii="Times New Roman" w:hAnsi="Times New Roman"/>
                <w:sz w:val="24"/>
                <w:szCs w:val="24"/>
              </w:rPr>
              <w:t>386,546</w:t>
            </w:r>
          </w:p>
        </w:tc>
        <w:tc>
          <w:tcPr>
            <w:tcW w:w="2386" w:type="dxa"/>
            <w:tcBorders>
              <w:top w:val="nil"/>
              <w:left w:val="nil"/>
              <w:bottom w:val="single" w:sz="8" w:space="0" w:color="000000"/>
              <w:right w:val="single" w:sz="8" w:space="0" w:color="000000"/>
            </w:tcBorders>
            <w:shd w:val="clear" w:color="auto" w:fill="auto"/>
            <w:vAlign w:val="center"/>
          </w:tcPr>
          <w:p w:rsidR="003427F4" w:rsidRPr="003427F4" w:rsidRDefault="003427F4" w:rsidP="00CF206F">
            <w:pPr>
              <w:spacing w:line="240" w:lineRule="auto"/>
              <w:jc w:val="center"/>
              <w:rPr>
                <w:rFonts w:ascii="Times New Roman" w:hAnsi="Times New Roman"/>
                <w:sz w:val="24"/>
                <w:szCs w:val="24"/>
              </w:rPr>
            </w:pPr>
            <w:r w:rsidRPr="003427F4">
              <w:rPr>
                <w:rFonts w:ascii="Times New Roman" w:hAnsi="Times New Roman"/>
                <w:sz w:val="24"/>
                <w:szCs w:val="24"/>
              </w:rPr>
              <w:t>1,963,238</w:t>
            </w:r>
          </w:p>
        </w:tc>
      </w:tr>
    </w:tbl>
    <w:p w:rsidR="003427F4" w:rsidRPr="003427F4" w:rsidRDefault="003427F4" w:rsidP="003427F4">
      <w:pPr>
        <w:rPr>
          <w:rFonts w:ascii="Times New Roman" w:hAnsi="Times New Roman"/>
          <w:sz w:val="24"/>
          <w:szCs w:val="24"/>
        </w:rPr>
      </w:pPr>
    </w:p>
    <w:p w:rsidR="003427F4" w:rsidRPr="003427F4" w:rsidRDefault="003427F4" w:rsidP="003427F4">
      <w:pPr>
        <w:rPr>
          <w:rFonts w:ascii="Times New Roman" w:hAnsi="Times New Roman"/>
          <w:sz w:val="24"/>
          <w:szCs w:val="24"/>
        </w:rPr>
      </w:pPr>
    </w:p>
    <w:p w:rsidR="003427F4" w:rsidRPr="00965BEA" w:rsidRDefault="003427F4" w:rsidP="003427F4">
      <w:pPr>
        <w:pStyle w:val="Heading3"/>
        <w:keepNext w:val="0"/>
        <w:keepLines w:val="0"/>
        <w:numPr>
          <w:ilvl w:val="2"/>
          <w:numId w:val="24"/>
        </w:numPr>
        <w:shd w:val="clear" w:color="auto" w:fill="FFFFFF"/>
        <w:spacing w:before="240" w:line="240" w:lineRule="auto"/>
        <w:ind w:left="1260" w:hanging="540"/>
        <w:contextualSpacing/>
        <w:jc w:val="both"/>
        <w:rPr>
          <w:rFonts w:ascii="Times New Roman" w:hAnsi="Times New Roman" w:cs="Times New Roman"/>
        </w:rPr>
      </w:pPr>
      <w:bookmarkStart w:id="475" w:name="_Toc19882221"/>
      <w:bookmarkStart w:id="476" w:name="_Toc19882481"/>
      <w:bookmarkStart w:id="477" w:name="_Toc19883342"/>
      <w:bookmarkStart w:id="478" w:name="_Toc19884067"/>
      <w:bookmarkStart w:id="479" w:name="_Toc19886169"/>
      <w:bookmarkStart w:id="480" w:name="_Toc19886422"/>
      <w:bookmarkStart w:id="481" w:name="_Toc19888514"/>
      <w:bookmarkStart w:id="482" w:name="_Toc19888663"/>
      <w:bookmarkStart w:id="483" w:name="_Toc19889257"/>
      <w:bookmarkStart w:id="484" w:name="_Toc20143329"/>
      <w:bookmarkStart w:id="485" w:name="_Toc20143404"/>
      <w:bookmarkStart w:id="486" w:name="_Toc20143479"/>
      <w:bookmarkStart w:id="487" w:name="_Toc20146124"/>
      <w:bookmarkStart w:id="488" w:name="_Toc20146198"/>
      <w:bookmarkStart w:id="489" w:name="_Toc20146261"/>
      <w:bookmarkStart w:id="490" w:name="_Toc20146324"/>
      <w:bookmarkStart w:id="491" w:name="_Toc19882222"/>
      <w:bookmarkStart w:id="492" w:name="_Toc19882482"/>
      <w:bookmarkStart w:id="493" w:name="_Toc19883343"/>
      <w:bookmarkStart w:id="494" w:name="_Toc19884068"/>
      <w:bookmarkStart w:id="495" w:name="_Toc19886170"/>
      <w:bookmarkStart w:id="496" w:name="_Toc19886423"/>
      <w:bookmarkStart w:id="497" w:name="_Toc19888515"/>
      <w:bookmarkStart w:id="498" w:name="_Toc19888664"/>
      <w:bookmarkStart w:id="499" w:name="_Toc19889258"/>
      <w:bookmarkStart w:id="500" w:name="_Toc20143330"/>
      <w:bookmarkStart w:id="501" w:name="_Toc20143405"/>
      <w:bookmarkStart w:id="502" w:name="_Toc20143480"/>
      <w:bookmarkStart w:id="503" w:name="_Toc20146125"/>
      <w:bookmarkStart w:id="504" w:name="_Toc20146199"/>
      <w:bookmarkStart w:id="505" w:name="_Toc20146262"/>
      <w:bookmarkStart w:id="506" w:name="_Toc20146325"/>
      <w:bookmarkStart w:id="507" w:name="_Toc20146385"/>
      <w:bookmarkStart w:id="508" w:name="_Toc20146445"/>
      <w:bookmarkStart w:id="509" w:name="_Toc20149111"/>
      <w:bookmarkStart w:id="510" w:name="_Toc20149288"/>
      <w:bookmarkStart w:id="511" w:name="_Toc20149434"/>
      <w:bookmarkStart w:id="512" w:name="_Toc20215160"/>
      <w:bookmarkStart w:id="513" w:name="_Toc20215229"/>
      <w:bookmarkStart w:id="514" w:name="_Toc20215297"/>
      <w:bookmarkStart w:id="515" w:name="_Toc20215575"/>
      <w:bookmarkStart w:id="516" w:name="_Toc20216071"/>
      <w:bookmarkStart w:id="517" w:name="_Toc20216274"/>
      <w:bookmarkStart w:id="518" w:name="_Toc20216336"/>
      <w:bookmarkStart w:id="519" w:name="_Toc20216458"/>
      <w:bookmarkStart w:id="520" w:name="_Toc20216539"/>
      <w:bookmarkStart w:id="521" w:name="_Toc20216724"/>
      <w:bookmarkStart w:id="522" w:name="_Toc20216967"/>
      <w:bookmarkStart w:id="523" w:name="_Toc19882223"/>
      <w:bookmarkStart w:id="524" w:name="_Toc19882483"/>
      <w:bookmarkStart w:id="525" w:name="_Toc19883344"/>
      <w:bookmarkStart w:id="526" w:name="_Toc19884069"/>
      <w:bookmarkStart w:id="527" w:name="_Toc19886171"/>
      <w:bookmarkStart w:id="528" w:name="_Toc19886424"/>
      <w:bookmarkStart w:id="529" w:name="_Toc19888516"/>
      <w:bookmarkStart w:id="530" w:name="_Toc19888665"/>
      <w:bookmarkStart w:id="531" w:name="_Toc19889259"/>
      <w:bookmarkStart w:id="532" w:name="_Toc20143331"/>
      <w:bookmarkStart w:id="533" w:name="_Toc20143406"/>
      <w:bookmarkStart w:id="534" w:name="_Toc20143481"/>
      <w:bookmarkStart w:id="535" w:name="_Toc20146126"/>
      <w:bookmarkStart w:id="536" w:name="_Toc20146200"/>
      <w:bookmarkStart w:id="537" w:name="_Toc20146263"/>
      <w:bookmarkStart w:id="538" w:name="_Toc20146326"/>
      <w:bookmarkStart w:id="539" w:name="_Toc20146386"/>
      <w:bookmarkStart w:id="540" w:name="_Toc20146446"/>
      <w:bookmarkStart w:id="541" w:name="_Toc20149112"/>
      <w:bookmarkStart w:id="542" w:name="_Toc20149289"/>
      <w:bookmarkStart w:id="543" w:name="_Toc20149435"/>
      <w:bookmarkStart w:id="544" w:name="_Toc20215161"/>
      <w:bookmarkStart w:id="545" w:name="_Toc20215230"/>
      <w:bookmarkStart w:id="546" w:name="_Toc20215298"/>
      <w:bookmarkStart w:id="547" w:name="_Toc20215576"/>
      <w:bookmarkStart w:id="548" w:name="_Toc20216072"/>
      <w:bookmarkStart w:id="549" w:name="_Toc20216275"/>
      <w:bookmarkStart w:id="550" w:name="_Toc20216337"/>
      <w:bookmarkStart w:id="551" w:name="_Toc20216459"/>
      <w:bookmarkStart w:id="552" w:name="_Toc20216540"/>
      <w:bookmarkStart w:id="553" w:name="_Toc20216725"/>
      <w:bookmarkStart w:id="554" w:name="_Toc20216968"/>
      <w:bookmarkStart w:id="555" w:name="_Toc19882224"/>
      <w:bookmarkStart w:id="556" w:name="_Toc19882484"/>
      <w:bookmarkStart w:id="557" w:name="_Toc19883345"/>
      <w:bookmarkStart w:id="558" w:name="_Toc19884070"/>
      <w:bookmarkStart w:id="559" w:name="_Toc19886172"/>
      <w:bookmarkStart w:id="560" w:name="_Toc19886425"/>
      <w:bookmarkStart w:id="561" w:name="_Toc19888517"/>
      <w:bookmarkStart w:id="562" w:name="_Toc19888666"/>
      <w:bookmarkStart w:id="563" w:name="_Toc19889260"/>
      <w:bookmarkStart w:id="564" w:name="_Toc20143332"/>
      <w:bookmarkStart w:id="565" w:name="_Toc20143407"/>
      <w:bookmarkStart w:id="566" w:name="_Toc20143482"/>
      <w:bookmarkStart w:id="567" w:name="_Toc20146127"/>
      <w:bookmarkStart w:id="568" w:name="_Toc20146201"/>
      <w:bookmarkStart w:id="569" w:name="_Toc20146264"/>
      <w:bookmarkStart w:id="570" w:name="_Toc20146327"/>
      <w:bookmarkStart w:id="571" w:name="_Toc20146387"/>
      <w:bookmarkStart w:id="572" w:name="_Toc20146447"/>
      <w:bookmarkStart w:id="573" w:name="_Toc20149113"/>
      <w:bookmarkStart w:id="574" w:name="_Toc20149290"/>
      <w:bookmarkStart w:id="575" w:name="_Toc20149436"/>
      <w:bookmarkStart w:id="576" w:name="_Toc20215162"/>
      <w:bookmarkStart w:id="577" w:name="_Toc20215231"/>
      <w:bookmarkStart w:id="578" w:name="_Toc20215299"/>
      <w:bookmarkStart w:id="579" w:name="_Toc20215577"/>
      <w:bookmarkStart w:id="580" w:name="_Toc20216073"/>
      <w:bookmarkStart w:id="581" w:name="_Toc20216276"/>
      <w:bookmarkStart w:id="582" w:name="_Toc20216338"/>
      <w:bookmarkStart w:id="583" w:name="_Toc20216460"/>
      <w:bookmarkStart w:id="584" w:name="_Toc20216541"/>
      <w:bookmarkStart w:id="585" w:name="_Toc20216726"/>
      <w:bookmarkStart w:id="586" w:name="_Toc20216969"/>
      <w:bookmarkStart w:id="587" w:name="_Toc20218032"/>
      <w:bookmarkStart w:id="588" w:name="_Toc20218995"/>
      <w:bookmarkStart w:id="589" w:name="_Toc20226737"/>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r w:rsidRPr="003427F4">
        <w:rPr>
          <w:rFonts w:ascii="Times New Roman" w:hAnsi="Times New Roman" w:cs="Times New Roman"/>
        </w:rPr>
        <w:t>Road Safety Seminars, Walks and Workshops</w:t>
      </w:r>
    </w:p>
    <w:p w:rsidR="003427F4" w:rsidRPr="003427F4" w:rsidRDefault="003427F4" w:rsidP="003427F4">
      <w:pPr>
        <w:ind w:left="720"/>
        <w:rPr>
          <w:rFonts w:ascii="Times New Roman" w:hAnsi="Times New Roman"/>
          <w:sz w:val="24"/>
          <w:szCs w:val="24"/>
        </w:rPr>
      </w:pPr>
      <w:r w:rsidRPr="003427F4">
        <w:rPr>
          <w:rFonts w:ascii="Times New Roman" w:hAnsi="Times New Roman"/>
          <w:sz w:val="24"/>
          <w:szCs w:val="24"/>
        </w:rPr>
        <w:t>In order to impart road safety education and awareness, NHMP organizes seminars, walks and workshops in all Zones. The statistics of road safety seminars, walks and workshops in 2020-21 are as under:</w:t>
      </w:r>
    </w:p>
    <w:p w:rsidR="003427F4" w:rsidRPr="003427F4" w:rsidRDefault="003427F4" w:rsidP="006B5E50">
      <w:pPr>
        <w:pStyle w:val="ListParagraph"/>
        <w:numPr>
          <w:ilvl w:val="0"/>
          <w:numId w:val="31"/>
        </w:numPr>
        <w:spacing w:after="0" w:line="240" w:lineRule="auto"/>
        <w:ind w:left="1440" w:hanging="720"/>
        <w:contextualSpacing w:val="0"/>
        <w:jc w:val="both"/>
        <w:rPr>
          <w:rFonts w:ascii="Times New Roman" w:hAnsi="Times New Roman"/>
          <w:sz w:val="24"/>
          <w:szCs w:val="24"/>
        </w:rPr>
      </w:pPr>
      <w:r w:rsidRPr="003427F4">
        <w:rPr>
          <w:rFonts w:ascii="Times New Roman" w:hAnsi="Times New Roman"/>
          <w:b/>
          <w:bCs/>
          <w:noProof/>
          <w:color w:val="000000" w:themeColor="text1"/>
          <w:sz w:val="24"/>
          <w:szCs w:val="24"/>
        </w:rPr>
        <w:lastRenderedPageBreak/>
        <w:drawing>
          <wp:anchor distT="0" distB="0" distL="114300" distR="114300" simplePos="0" relativeHeight="252002304" behindDoc="0" locked="0" layoutInCell="1" allowOverlap="1" wp14:anchorId="52303615" wp14:editId="1E97A929">
            <wp:simplePos x="0" y="0"/>
            <wp:positionH relativeFrom="column">
              <wp:posOffset>3927475</wp:posOffset>
            </wp:positionH>
            <wp:positionV relativeFrom="paragraph">
              <wp:posOffset>50165</wp:posOffset>
            </wp:positionV>
            <wp:extent cx="2726690" cy="2476500"/>
            <wp:effectExtent l="0" t="0" r="0" b="0"/>
            <wp:wrapSquare wrapText="bothSides"/>
            <wp:docPr id="1352" name="Picture 2" descr="Screenshot_2018-08-31-12-0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8-08-31-12-07-23.jpg"/>
                    <pic:cNvPicPr/>
                  </pic:nvPicPr>
                  <pic:blipFill>
                    <a:blip r:embed="rId74" cstate="print"/>
                    <a:stretch>
                      <a:fillRect/>
                    </a:stretch>
                  </pic:blipFill>
                  <pic:spPr>
                    <a:xfrm>
                      <a:off x="0" y="0"/>
                      <a:ext cx="2726690" cy="2476500"/>
                    </a:xfrm>
                    <a:prstGeom prst="rect">
                      <a:avLst/>
                    </a:prstGeom>
                  </pic:spPr>
                </pic:pic>
              </a:graphicData>
            </a:graphic>
            <wp14:sizeRelH relativeFrom="margin">
              <wp14:pctWidth>0</wp14:pctWidth>
            </wp14:sizeRelH>
          </wp:anchor>
        </w:drawing>
      </w:r>
      <w:r w:rsidRPr="003427F4">
        <w:rPr>
          <w:rFonts w:ascii="Times New Roman" w:hAnsi="Times New Roman"/>
          <w:b/>
          <w:bCs/>
          <w:color w:val="000000" w:themeColor="text1"/>
          <w:sz w:val="24"/>
          <w:szCs w:val="24"/>
        </w:rPr>
        <w:t xml:space="preserve">458 </w:t>
      </w:r>
      <w:r w:rsidRPr="003427F4">
        <w:rPr>
          <w:rFonts w:ascii="Times New Roman" w:hAnsi="Times New Roman"/>
          <w:b/>
          <w:bCs/>
          <w:sz w:val="24"/>
          <w:szCs w:val="24"/>
        </w:rPr>
        <w:t>Seminars</w:t>
      </w:r>
      <w:r w:rsidRPr="003427F4">
        <w:rPr>
          <w:rFonts w:ascii="Times New Roman" w:hAnsi="Times New Roman"/>
          <w:sz w:val="24"/>
          <w:szCs w:val="24"/>
        </w:rPr>
        <w:t xml:space="preserve"> were held collectively in all Zones during year 2020-21 regarding road safety. These seminars aimed to sensitize and educate drivers specially HTVs drivers and owners regarding observance of traffic rules.</w:t>
      </w:r>
    </w:p>
    <w:p w:rsidR="003427F4" w:rsidRPr="003427F4" w:rsidRDefault="003427F4" w:rsidP="003427F4">
      <w:pPr>
        <w:pStyle w:val="ListParagraph"/>
        <w:rPr>
          <w:rFonts w:ascii="Times New Roman" w:hAnsi="Times New Roman"/>
          <w:sz w:val="24"/>
          <w:szCs w:val="24"/>
        </w:rPr>
      </w:pPr>
      <w:r w:rsidRPr="003427F4">
        <w:rPr>
          <w:rFonts w:ascii="Times New Roman" w:hAnsi="Times New Roman"/>
          <w:noProof/>
          <w:sz w:val="24"/>
          <w:szCs w:val="24"/>
        </w:rPr>
        <mc:AlternateContent>
          <mc:Choice Requires="wps">
            <w:drawing>
              <wp:anchor distT="0" distB="0" distL="114300" distR="114300" simplePos="0" relativeHeight="252000256" behindDoc="0" locked="0" layoutInCell="1" allowOverlap="1" wp14:anchorId="3B414217" wp14:editId="51914F09">
                <wp:simplePos x="0" y="0"/>
                <wp:positionH relativeFrom="column">
                  <wp:posOffset>4605655</wp:posOffset>
                </wp:positionH>
                <wp:positionV relativeFrom="paragraph">
                  <wp:posOffset>424815</wp:posOffset>
                </wp:positionV>
                <wp:extent cx="2225040" cy="285750"/>
                <wp:effectExtent l="0" t="0" r="3810" b="0"/>
                <wp:wrapSquare wrapText="bothSides"/>
                <wp:docPr id="1343"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5040" cy="285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75F92" w:rsidRPr="00075B72" w:rsidRDefault="00275F92" w:rsidP="003427F4">
                            <w:pPr>
                              <w:rPr>
                                <w:highlight w:val="yellow"/>
                              </w:rPr>
                            </w:pPr>
                            <w:r w:rsidRPr="00673DA8">
                              <w:rPr>
                                <w:highlight w:val="yellow"/>
                              </w:rPr>
                              <w:t>Road Safety Workshop</w:t>
                            </w:r>
                            <w:r w:rsidRPr="00075B72">
                              <w:rPr>
                                <w:highlight w:val="yellow"/>
                              </w:rPr>
                              <w:t xml:space="preserve"> at M-4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414217" id="Text Box 107" o:spid="_x0000_s1128" type="#_x0000_t202" style="position:absolute;left:0;text-align:left;margin-left:362.65pt;margin-top:33.45pt;width:175.2pt;height:22.5pt;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" stroked="f">
                <v:textbox inset="0,0,0,0">
                  <w:txbxContent>
                    <w:p w:rsidR="00275F92" w:rsidRPr="00075B72" w:rsidRDefault="00275F92" w:rsidP="003427F4">
                      <w:pPr>
                        <w:rPr>
                          <w:highlight w:val="yellow"/>
                        </w:rPr>
                      </w:pPr>
                      <w:r w:rsidRPr="00673DA8">
                        <w:rPr>
                          <w:highlight w:val="yellow"/>
                        </w:rPr>
                        <w:t>Road Safety Workshop</w:t>
                      </w:r>
                      <w:r w:rsidRPr="00075B72">
                        <w:rPr>
                          <w:highlight w:val="yellow"/>
                        </w:rPr>
                        <w:t xml:space="preserve"> at M-4</w:t>
                      </w:r>
                    </w:p>
                  </w:txbxContent>
                </v:textbox>
                <w10:wrap type="square"/>
              </v:shape>
            </w:pict>
          </mc:Fallback>
        </mc:AlternateContent>
      </w:r>
    </w:p>
    <w:p w:rsidR="003427F4" w:rsidRPr="003427F4" w:rsidRDefault="003427F4" w:rsidP="006B5E50">
      <w:pPr>
        <w:pStyle w:val="ListParagraph"/>
        <w:numPr>
          <w:ilvl w:val="0"/>
          <w:numId w:val="31"/>
        </w:numPr>
        <w:spacing w:after="0" w:line="240" w:lineRule="auto"/>
        <w:ind w:left="1440" w:hanging="720"/>
        <w:contextualSpacing w:val="0"/>
        <w:jc w:val="both"/>
        <w:rPr>
          <w:rFonts w:ascii="Times New Roman" w:hAnsi="Times New Roman"/>
          <w:sz w:val="24"/>
          <w:szCs w:val="24"/>
        </w:rPr>
      </w:pPr>
      <w:r w:rsidRPr="003427F4">
        <w:rPr>
          <w:rFonts w:ascii="Times New Roman" w:hAnsi="Times New Roman"/>
          <w:sz w:val="24"/>
          <w:szCs w:val="24"/>
        </w:rPr>
        <w:t xml:space="preserve">NHMP conducted </w:t>
      </w:r>
      <w:r w:rsidRPr="003427F4">
        <w:rPr>
          <w:rFonts w:ascii="Times New Roman" w:hAnsi="Times New Roman"/>
          <w:b/>
          <w:bCs/>
          <w:color w:val="000000" w:themeColor="text1"/>
          <w:sz w:val="24"/>
          <w:szCs w:val="24"/>
        </w:rPr>
        <w:t xml:space="preserve">290 </w:t>
      </w:r>
      <w:r w:rsidRPr="003427F4">
        <w:rPr>
          <w:rFonts w:ascii="Times New Roman" w:hAnsi="Times New Roman"/>
          <w:b/>
          <w:bCs/>
          <w:sz w:val="24"/>
          <w:szCs w:val="24"/>
        </w:rPr>
        <w:t>Workshops</w:t>
      </w:r>
      <w:r w:rsidRPr="003427F4">
        <w:rPr>
          <w:rFonts w:ascii="Times New Roman" w:hAnsi="Times New Roman"/>
          <w:sz w:val="24"/>
          <w:szCs w:val="24"/>
        </w:rPr>
        <w:t xml:space="preserve"> in all Zones during said period. Special workshops were arranged regarding educating the officers about road safety measures during inclement weather conditions like fog and snow. Moreover, workshops regarding protecting the positive image by adhering to the core values of NHMP and meeting the expectations of the general public.</w:t>
      </w:r>
    </w:p>
    <w:p w:rsidR="003427F4" w:rsidRPr="003427F4" w:rsidRDefault="003427F4" w:rsidP="006B5E50">
      <w:pPr>
        <w:pStyle w:val="ListParagraph"/>
        <w:numPr>
          <w:ilvl w:val="0"/>
          <w:numId w:val="31"/>
        </w:numPr>
        <w:spacing w:after="0" w:line="240" w:lineRule="auto"/>
        <w:ind w:left="1440" w:hanging="720"/>
        <w:contextualSpacing w:val="0"/>
        <w:jc w:val="both"/>
        <w:rPr>
          <w:rFonts w:ascii="Times New Roman" w:hAnsi="Times New Roman"/>
          <w:sz w:val="24"/>
          <w:szCs w:val="24"/>
        </w:rPr>
      </w:pPr>
      <w:r w:rsidRPr="003427F4">
        <w:rPr>
          <w:rFonts w:ascii="Times New Roman" w:hAnsi="Times New Roman"/>
          <w:sz w:val="24"/>
          <w:szCs w:val="24"/>
        </w:rPr>
        <w:t xml:space="preserve">Moreover, </w:t>
      </w:r>
      <w:r w:rsidRPr="003427F4">
        <w:rPr>
          <w:rFonts w:ascii="Times New Roman" w:hAnsi="Times New Roman"/>
          <w:b/>
          <w:bCs/>
          <w:color w:val="000000" w:themeColor="text1"/>
          <w:sz w:val="24"/>
          <w:szCs w:val="24"/>
        </w:rPr>
        <w:t xml:space="preserve">238 </w:t>
      </w:r>
      <w:r w:rsidRPr="003427F4">
        <w:rPr>
          <w:rFonts w:ascii="Times New Roman" w:hAnsi="Times New Roman"/>
          <w:b/>
          <w:bCs/>
          <w:sz w:val="24"/>
          <w:szCs w:val="24"/>
        </w:rPr>
        <w:t>road safety walks</w:t>
      </w:r>
      <w:r w:rsidRPr="003427F4">
        <w:rPr>
          <w:rFonts w:ascii="Times New Roman" w:hAnsi="Times New Roman"/>
          <w:sz w:val="24"/>
          <w:szCs w:val="24"/>
        </w:rPr>
        <w:t xml:space="preserve"> were organized in all Zones which were attended by participants from all walks of life including students, local transporters, civil society members and member persons.</w:t>
      </w:r>
    </w:p>
    <w:p w:rsidR="003427F4" w:rsidRPr="00965BEA" w:rsidRDefault="003427F4" w:rsidP="003427F4">
      <w:pPr>
        <w:pStyle w:val="Heading3"/>
        <w:keepNext w:val="0"/>
        <w:keepLines w:val="0"/>
        <w:numPr>
          <w:ilvl w:val="2"/>
          <w:numId w:val="24"/>
        </w:numPr>
        <w:shd w:val="clear" w:color="auto" w:fill="FFFFFF"/>
        <w:spacing w:before="240" w:line="240" w:lineRule="auto"/>
        <w:ind w:left="1260" w:hanging="540"/>
        <w:contextualSpacing/>
        <w:jc w:val="both"/>
        <w:rPr>
          <w:rFonts w:ascii="Times New Roman" w:hAnsi="Times New Roman" w:cs="Times New Roman"/>
        </w:rPr>
      </w:pPr>
      <w:r w:rsidRPr="003427F4">
        <w:rPr>
          <w:rFonts w:ascii="Times New Roman" w:hAnsi="Times New Roman" w:cs="Times New Roman"/>
        </w:rPr>
        <w:t>F-M Radio 95</w:t>
      </w:r>
    </w:p>
    <w:p w:rsidR="003427F4" w:rsidRPr="003427F4" w:rsidRDefault="003427F4" w:rsidP="003427F4">
      <w:pPr>
        <w:ind w:left="720"/>
        <w:rPr>
          <w:rFonts w:ascii="Times New Roman" w:hAnsi="Times New Roman"/>
          <w:color w:val="000000" w:themeColor="text1"/>
          <w:sz w:val="24"/>
          <w:szCs w:val="24"/>
        </w:rPr>
      </w:pPr>
      <w:r w:rsidRPr="003427F4">
        <w:rPr>
          <w:rFonts w:ascii="Times New Roman" w:hAnsi="Times New Roman"/>
          <w:sz w:val="24"/>
          <w:szCs w:val="24"/>
        </w:rPr>
        <w:t xml:space="preserve">The official channel allotted to NHMP is FM 95. As a non-commercial venture, the coverage radius is 10 km around the federal capital, Islamabad. This channel operates round the clock with the mandate to impart road safety awareness through entertainment and also transmit regular updates on national road network. The FM Radio 95 is also available in our mobile application “NHMP </w:t>
      </w:r>
      <w:proofErr w:type="spellStart"/>
      <w:r w:rsidRPr="003427F4">
        <w:rPr>
          <w:rFonts w:ascii="Times New Roman" w:hAnsi="Times New Roman"/>
          <w:sz w:val="24"/>
          <w:szCs w:val="24"/>
        </w:rPr>
        <w:t>Hamsafar</w:t>
      </w:r>
      <w:proofErr w:type="spellEnd"/>
      <w:r w:rsidRPr="003427F4">
        <w:rPr>
          <w:rFonts w:ascii="Times New Roman" w:hAnsi="Times New Roman"/>
          <w:sz w:val="24"/>
          <w:szCs w:val="24"/>
        </w:rPr>
        <w:t xml:space="preserve">” where it can be listened everywhere without the restriction of coverage radius. </w:t>
      </w:r>
      <w:r w:rsidRPr="003427F4">
        <w:rPr>
          <w:rFonts w:ascii="Times New Roman" w:hAnsi="Times New Roman"/>
          <w:color w:val="000000" w:themeColor="text1"/>
          <w:sz w:val="24"/>
          <w:szCs w:val="24"/>
        </w:rPr>
        <w:t>PEMRA has approved to expand FM-95 network to three more stations as under:</w:t>
      </w:r>
    </w:p>
    <w:p w:rsidR="003427F4" w:rsidRPr="003427F4" w:rsidRDefault="003427F4" w:rsidP="003427F4">
      <w:pPr>
        <w:pStyle w:val="ListParagraph"/>
        <w:rPr>
          <w:rFonts w:ascii="Times New Roman" w:hAnsi="Times New Roman"/>
          <w:sz w:val="24"/>
          <w:szCs w:val="24"/>
        </w:rPr>
      </w:pPr>
    </w:p>
    <w:p w:rsidR="003427F4" w:rsidRPr="003427F4" w:rsidRDefault="003427F4" w:rsidP="006B5E50">
      <w:pPr>
        <w:pStyle w:val="ListParagraph"/>
        <w:numPr>
          <w:ilvl w:val="0"/>
          <w:numId w:val="42"/>
        </w:numPr>
        <w:spacing w:after="0" w:line="240" w:lineRule="auto"/>
        <w:ind w:left="720" w:firstLine="0"/>
        <w:contextualSpacing w:val="0"/>
        <w:jc w:val="both"/>
        <w:rPr>
          <w:rFonts w:ascii="Times New Roman" w:hAnsi="Times New Roman"/>
          <w:sz w:val="24"/>
          <w:szCs w:val="24"/>
        </w:rPr>
      </w:pPr>
      <w:r w:rsidRPr="003427F4">
        <w:rPr>
          <w:rFonts w:ascii="Times New Roman" w:eastAsia="+mn-ea" w:hAnsi="Times New Roman"/>
          <w:sz w:val="24"/>
          <w:szCs w:val="24"/>
        </w:rPr>
        <w:t xml:space="preserve">Nowshera </w:t>
      </w:r>
    </w:p>
    <w:p w:rsidR="003427F4" w:rsidRPr="003427F4" w:rsidRDefault="003427F4" w:rsidP="006B5E50">
      <w:pPr>
        <w:pStyle w:val="ListParagraph"/>
        <w:numPr>
          <w:ilvl w:val="0"/>
          <w:numId w:val="42"/>
        </w:numPr>
        <w:spacing w:after="0" w:line="240" w:lineRule="auto"/>
        <w:ind w:left="720" w:firstLine="0"/>
        <w:contextualSpacing w:val="0"/>
        <w:jc w:val="both"/>
        <w:rPr>
          <w:rFonts w:ascii="Times New Roman" w:hAnsi="Times New Roman"/>
          <w:sz w:val="24"/>
          <w:szCs w:val="24"/>
        </w:rPr>
      </w:pPr>
      <w:proofErr w:type="spellStart"/>
      <w:r w:rsidRPr="003427F4">
        <w:rPr>
          <w:rFonts w:ascii="Times New Roman" w:eastAsia="+mn-ea" w:hAnsi="Times New Roman"/>
          <w:sz w:val="24"/>
          <w:szCs w:val="24"/>
        </w:rPr>
        <w:t>Sialmore</w:t>
      </w:r>
      <w:proofErr w:type="spellEnd"/>
    </w:p>
    <w:p w:rsidR="003427F4" w:rsidRPr="00CF206F" w:rsidRDefault="003427F4" w:rsidP="006B5E50">
      <w:pPr>
        <w:pStyle w:val="ListParagraph"/>
        <w:numPr>
          <w:ilvl w:val="0"/>
          <w:numId w:val="42"/>
        </w:numPr>
        <w:spacing w:after="0" w:line="240" w:lineRule="auto"/>
        <w:ind w:left="720" w:firstLine="0"/>
        <w:contextualSpacing w:val="0"/>
        <w:jc w:val="both"/>
        <w:rPr>
          <w:rFonts w:ascii="Times New Roman" w:hAnsi="Times New Roman"/>
          <w:sz w:val="24"/>
          <w:szCs w:val="24"/>
        </w:rPr>
      </w:pPr>
      <w:r w:rsidRPr="003427F4">
        <w:rPr>
          <w:rFonts w:ascii="Times New Roman" w:eastAsia="+mn-ea" w:hAnsi="Times New Roman"/>
          <w:sz w:val="24"/>
          <w:szCs w:val="24"/>
        </w:rPr>
        <w:t>Jamshoro</w:t>
      </w:r>
    </w:p>
    <w:p w:rsidR="003427F4" w:rsidRPr="003427F4" w:rsidRDefault="003427F4" w:rsidP="006B5E50">
      <w:pPr>
        <w:pStyle w:val="Heading2"/>
        <w:keepNext w:val="0"/>
        <w:numPr>
          <w:ilvl w:val="1"/>
          <w:numId w:val="24"/>
        </w:numPr>
        <w:tabs>
          <w:tab w:val="left" w:pos="810"/>
        </w:tabs>
        <w:spacing w:after="0" w:line="240" w:lineRule="auto"/>
        <w:ind w:left="0" w:firstLine="360"/>
        <w:jc w:val="both"/>
        <w:rPr>
          <w:rFonts w:ascii="Times New Roman" w:hAnsi="Times New Roman"/>
          <w:sz w:val="24"/>
          <w:szCs w:val="24"/>
        </w:rPr>
      </w:pPr>
      <w:bookmarkStart w:id="590" w:name="_Toc91150349"/>
      <w:r w:rsidRPr="003427F4">
        <w:rPr>
          <w:rFonts w:ascii="Times New Roman" w:hAnsi="Times New Roman"/>
          <w:sz w:val="24"/>
          <w:szCs w:val="24"/>
        </w:rPr>
        <w:t>ENFORCEMENT</w:t>
      </w:r>
      <w:bookmarkEnd w:id="590"/>
    </w:p>
    <w:p w:rsidR="003427F4" w:rsidRPr="003427F4" w:rsidRDefault="003427F4" w:rsidP="003427F4">
      <w:pPr>
        <w:rPr>
          <w:rFonts w:ascii="Times New Roman" w:hAnsi="Times New Roman"/>
          <w:sz w:val="24"/>
          <w:szCs w:val="24"/>
        </w:rPr>
      </w:pPr>
    </w:p>
    <w:p w:rsidR="003427F4" w:rsidRPr="003427F4" w:rsidRDefault="003427F4" w:rsidP="003427F4">
      <w:pPr>
        <w:ind w:left="360"/>
        <w:rPr>
          <w:rFonts w:ascii="Times New Roman" w:hAnsi="Times New Roman"/>
          <w:sz w:val="24"/>
          <w:szCs w:val="24"/>
        </w:rPr>
      </w:pPr>
      <w:r w:rsidRPr="003427F4">
        <w:rPr>
          <w:rFonts w:ascii="Times New Roman" w:hAnsi="Times New Roman"/>
          <w:sz w:val="24"/>
          <w:szCs w:val="24"/>
        </w:rPr>
        <w:t>National Highways and Motorway Police is continuously making efforts to ensure safe journey for all road users and provide timely help and support to commuters. NHMP officers remain vigilant to observe activities that cause distraction from driving and traffic violations. Strict enforcement is exercised by officers to ensure safety of commuters on Motorways and National Highways.</w:t>
      </w:r>
      <w:bookmarkStart w:id="591" w:name="_Toc19882228"/>
      <w:bookmarkStart w:id="592" w:name="_Toc19882488"/>
      <w:bookmarkStart w:id="593" w:name="_Toc19883349"/>
      <w:bookmarkStart w:id="594" w:name="_Toc19884074"/>
      <w:bookmarkStart w:id="595" w:name="_Toc19886176"/>
      <w:bookmarkStart w:id="596" w:name="_Toc19886429"/>
      <w:bookmarkStart w:id="597" w:name="_Toc19888521"/>
      <w:bookmarkStart w:id="598" w:name="_Toc19888670"/>
      <w:bookmarkStart w:id="599" w:name="_Toc19889264"/>
      <w:bookmarkStart w:id="600" w:name="_Toc20143333"/>
      <w:bookmarkStart w:id="601" w:name="_Toc20143408"/>
      <w:bookmarkStart w:id="602" w:name="_Toc20143483"/>
      <w:bookmarkStart w:id="603" w:name="_Toc20146128"/>
      <w:bookmarkStart w:id="604" w:name="_Toc20146202"/>
      <w:bookmarkStart w:id="605" w:name="_Toc20146265"/>
      <w:bookmarkStart w:id="606" w:name="_Toc20146328"/>
      <w:bookmarkStart w:id="607" w:name="_Toc20146388"/>
      <w:bookmarkStart w:id="608" w:name="_Toc20146448"/>
      <w:bookmarkStart w:id="609" w:name="_Toc20149114"/>
      <w:bookmarkStart w:id="610" w:name="_Toc20149291"/>
      <w:bookmarkStart w:id="611" w:name="_Toc20149437"/>
      <w:bookmarkStart w:id="612" w:name="_Toc20215163"/>
      <w:bookmarkStart w:id="613" w:name="_Toc20215232"/>
      <w:bookmarkStart w:id="614" w:name="_Toc20215300"/>
      <w:bookmarkStart w:id="615" w:name="_Toc20215578"/>
      <w:bookmarkStart w:id="616" w:name="_Toc20216074"/>
      <w:bookmarkStart w:id="617" w:name="_Toc20216277"/>
      <w:bookmarkStart w:id="618" w:name="_Toc20216339"/>
      <w:bookmarkStart w:id="619" w:name="_Toc20216461"/>
      <w:bookmarkStart w:id="620" w:name="_Toc20216542"/>
      <w:bookmarkStart w:id="621" w:name="_Toc20216727"/>
      <w:bookmarkStart w:id="622" w:name="_Toc20216970"/>
      <w:bookmarkStart w:id="623" w:name="_Toc20218036"/>
      <w:bookmarkStart w:id="624" w:name="_Toc20218999"/>
      <w:bookmarkStart w:id="625" w:name="_Toc20226741"/>
      <w:bookmarkStart w:id="626" w:name="_Toc20234847"/>
      <w:bookmarkStart w:id="627" w:name="_Toc20735992"/>
      <w:bookmarkStart w:id="628" w:name="_Toc20736118"/>
      <w:bookmarkStart w:id="629" w:name="_Toc20737675"/>
      <w:bookmarkStart w:id="630" w:name="_Toc20740228"/>
      <w:bookmarkStart w:id="631" w:name="_Toc20927889"/>
      <w:bookmarkStart w:id="632" w:name="_Toc59590611"/>
      <w:bookmarkStart w:id="633" w:name="_Toc59590732"/>
      <w:bookmarkStart w:id="634" w:name="_Toc59591293"/>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p>
    <w:p w:rsidR="00965BEA" w:rsidRDefault="00965BEA">
      <w:pPr>
        <w:spacing w:after="160" w:line="259" w:lineRule="auto"/>
        <w:rPr>
          <w:rFonts w:ascii="Times New Roman" w:hAnsi="Times New Roman"/>
          <w:noProof/>
          <w:sz w:val="24"/>
          <w:szCs w:val="24"/>
        </w:rPr>
      </w:pPr>
      <w:r>
        <w:rPr>
          <w:rFonts w:ascii="Times New Roman" w:hAnsi="Times New Roman"/>
          <w:noProof/>
          <w:sz w:val="24"/>
          <w:szCs w:val="24"/>
        </w:rPr>
        <w:br w:type="page"/>
      </w:r>
    </w:p>
    <w:p w:rsidR="003427F4" w:rsidRPr="003427F4" w:rsidRDefault="003427F4" w:rsidP="003427F4">
      <w:pPr>
        <w:rPr>
          <w:rFonts w:ascii="Times New Roman" w:hAnsi="Times New Roman"/>
          <w:noProof/>
          <w:sz w:val="24"/>
          <w:szCs w:val="24"/>
        </w:rPr>
      </w:pPr>
    </w:p>
    <w:p w:rsidR="003427F4" w:rsidRPr="003427F4" w:rsidRDefault="003427F4" w:rsidP="006B5E50">
      <w:pPr>
        <w:pStyle w:val="Heading3"/>
        <w:keepNext w:val="0"/>
        <w:keepLines w:val="0"/>
        <w:numPr>
          <w:ilvl w:val="2"/>
          <w:numId w:val="24"/>
        </w:numPr>
        <w:shd w:val="clear" w:color="auto" w:fill="FFFFFF"/>
        <w:spacing w:before="240" w:line="240" w:lineRule="auto"/>
        <w:ind w:left="1260" w:hanging="540"/>
        <w:contextualSpacing/>
        <w:jc w:val="both"/>
        <w:rPr>
          <w:rFonts w:ascii="Times New Roman" w:hAnsi="Times New Roman" w:cs="Times New Roman"/>
        </w:rPr>
      </w:pPr>
      <w:bookmarkStart w:id="635" w:name="_Toc19882229"/>
      <w:bookmarkStart w:id="636" w:name="_Toc19882489"/>
      <w:bookmarkStart w:id="637" w:name="_Toc19883350"/>
      <w:bookmarkStart w:id="638" w:name="_Toc19884075"/>
      <w:bookmarkStart w:id="639" w:name="_Toc19886177"/>
      <w:bookmarkStart w:id="640" w:name="_Toc19886430"/>
      <w:bookmarkStart w:id="641" w:name="_Toc19888522"/>
      <w:bookmarkStart w:id="642" w:name="_Toc19888671"/>
      <w:bookmarkStart w:id="643" w:name="_Toc19889265"/>
      <w:bookmarkStart w:id="644" w:name="_Toc20143334"/>
      <w:bookmarkStart w:id="645" w:name="_Toc20143409"/>
      <w:bookmarkStart w:id="646" w:name="_Toc20143484"/>
      <w:bookmarkStart w:id="647" w:name="_Toc20146129"/>
      <w:bookmarkStart w:id="648" w:name="_Toc20146203"/>
      <w:bookmarkStart w:id="649" w:name="_Toc20146266"/>
      <w:bookmarkStart w:id="650" w:name="_Toc20146329"/>
      <w:bookmarkStart w:id="651" w:name="_Toc20146389"/>
      <w:bookmarkStart w:id="652" w:name="_Toc20146449"/>
      <w:bookmarkStart w:id="653" w:name="_Toc20149115"/>
      <w:bookmarkStart w:id="654" w:name="_Toc20149292"/>
      <w:bookmarkStart w:id="655" w:name="_Toc20149438"/>
      <w:bookmarkStart w:id="656" w:name="_Toc20215164"/>
      <w:bookmarkStart w:id="657" w:name="_Toc20215233"/>
      <w:bookmarkStart w:id="658" w:name="_Toc20215301"/>
      <w:bookmarkStart w:id="659" w:name="_Toc20215579"/>
      <w:bookmarkStart w:id="660" w:name="_Toc20216075"/>
      <w:bookmarkStart w:id="661" w:name="_Toc20216278"/>
      <w:bookmarkStart w:id="662" w:name="_Toc20216340"/>
      <w:bookmarkStart w:id="663" w:name="_Toc20216462"/>
      <w:bookmarkStart w:id="664" w:name="_Toc20216543"/>
      <w:bookmarkStart w:id="665" w:name="_Toc20216728"/>
      <w:bookmarkStart w:id="666" w:name="_Toc20216971"/>
      <w:bookmarkStart w:id="667" w:name="_Toc20218037"/>
      <w:bookmarkStart w:id="668" w:name="_Toc20219000"/>
      <w:bookmarkStart w:id="669" w:name="_Toc20226742"/>
      <w:bookmarkStart w:id="670" w:name="_Toc20234848"/>
      <w:bookmarkStart w:id="671" w:name="_Toc20735993"/>
      <w:bookmarkStart w:id="672" w:name="_Toc20736119"/>
      <w:bookmarkStart w:id="673" w:name="_Toc20737676"/>
      <w:bookmarkStart w:id="674" w:name="_Toc20740229"/>
      <w:bookmarkStart w:id="675" w:name="_Toc20927890"/>
      <w:bookmarkStart w:id="676" w:name="_Toc59590612"/>
      <w:bookmarkStart w:id="677" w:name="_Toc59590733"/>
      <w:bookmarkStart w:id="678" w:name="_Toc59591294"/>
      <w:bookmarkStart w:id="679" w:name="_Toc71111931"/>
      <w:bookmarkStart w:id="680" w:name="_Toc71200379"/>
      <w:bookmarkStart w:id="681" w:name="_Toc19882230"/>
      <w:bookmarkStart w:id="682" w:name="_Toc19882490"/>
      <w:bookmarkStart w:id="683" w:name="_Toc19883351"/>
      <w:bookmarkStart w:id="684" w:name="_Toc19884076"/>
      <w:bookmarkStart w:id="685" w:name="_Toc19886178"/>
      <w:bookmarkStart w:id="686" w:name="_Toc19886431"/>
      <w:bookmarkStart w:id="687" w:name="_Toc19888523"/>
      <w:bookmarkStart w:id="688" w:name="_Toc19888672"/>
      <w:bookmarkStart w:id="689" w:name="_Toc19889266"/>
      <w:bookmarkStart w:id="690" w:name="_Toc20143335"/>
      <w:bookmarkStart w:id="691" w:name="_Toc20143410"/>
      <w:bookmarkStart w:id="692" w:name="_Toc20143485"/>
      <w:bookmarkStart w:id="693" w:name="_Toc20146130"/>
      <w:bookmarkStart w:id="694" w:name="_Toc20146204"/>
      <w:bookmarkStart w:id="695" w:name="_Toc20146267"/>
      <w:bookmarkStart w:id="696" w:name="_Toc20146330"/>
      <w:bookmarkStart w:id="697" w:name="_Toc20146390"/>
      <w:bookmarkStart w:id="698" w:name="_Toc20146450"/>
      <w:bookmarkStart w:id="699" w:name="_Toc20149116"/>
      <w:bookmarkStart w:id="700" w:name="_Toc20149293"/>
      <w:bookmarkStart w:id="701" w:name="_Toc20149439"/>
      <w:bookmarkStart w:id="702" w:name="_Toc20215165"/>
      <w:bookmarkStart w:id="703" w:name="_Toc20215234"/>
      <w:bookmarkStart w:id="704" w:name="_Toc20215302"/>
      <w:bookmarkStart w:id="705" w:name="_Toc20215580"/>
      <w:bookmarkStart w:id="706" w:name="_Toc20216076"/>
      <w:bookmarkStart w:id="707" w:name="_Toc20216279"/>
      <w:bookmarkStart w:id="708" w:name="_Toc20216341"/>
      <w:bookmarkStart w:id="709" w:name="_Toc20216463"/>
      <w:bookmarkStart w:id="710" w:name="_Toc20216544"/>
      <w:bookmarkStart w:id="711" w:name="_Toc20216729"/>
      <w:bookmarkStart w:id="712" w:name="_Toc20216972"/>
      <w:bookmarkStart w:id="713" w:name="_Toc20218038"/>
      <w:bookmarkStart w:id="714" w:name="_Toc20219001"/>
      <w:bookmarkStart w:id="715" w:name="_Toc20226743"/>
      <w:bookmarkStart w:id="716" w:name="_Toc20234849"/>
      <w:bookmarkStart w:id="717" w:name="_Toc20735994"/>
      <w:bookmarkStart w:id="718" w:name="_Toc20736120"/>
      <w:bookmarkStart w:id="719" w:name="_Toc20737677"/>
      <w:bookmarkStart w:id="720" w:name="_Toc20740230"/>
      <w:bookmarkStart w:id="721" w:name="_Toc20927891"/>
      <w:bookmarkStart w:id="722" w:name="_Toc59590613"/>
      <w:bookmarkStart w:id="723" w:name="_Toc59590734"/>
      <w:bookmarkStart w:id="724" w:name="_Toc59591295"/>
      <w:bookmarkStart w:id="725" w:name="_Toc71111932"/>
      <w:bookmarkStart w:id="726" w:name="_Toc71200380"/>
      <w:bookmarkStart w:id="727" w:name="_Toc19882231"/>
      <w:bookmarkStart w:id="728" w:name="_Toc19882491"/>
      <w:bookmarkStart w:id="729" w:name="_Toc19883352"/>
      <w:bookmarkStart w:id="730" w:name="_Toc19884077"/>
      <w:bookmarkStart w:id="731" w:name="_Toc19886179"/>
      <w:bookmarkStart w:id="732" w:name="_Toc19886432"/>
      <w:bookmarkStart w:id="733" w:name="_Toc19888524"/>
      <w:bookmarkStart w:id="734" w:name="_Toc19888673"/>
      <w:bookmarkStart w:id="735" w:name="_Toc19889267"/>
      <w:bookmarkStart w:id="736" w:name="_Toc20143336"/>
      <w:bookmarkStart w:id="737" w:name="_Toc20143411"/>
      <w:bookmarkStart w:id="738" w:name="_Toc20143486"/>
      <w:bookmarkStart w:id="739" w:name="_Toc20146131"/>
      <w:bookmarkStart w:id="740" w:name="_Toc20146205"/>
      <w:bookmarkStart w:id="741" w:name="_Toc20146268"/>
      <w:bookmarkStart w:id="742" w:name="_Toc20146331"/>
      <w:bookmarkStart w:id="743" w:name="_Toc20146391"/>
      <w:bookmarkStart w:id="744" w:name="_Toc20146451"/>
      <w:bookmarkStart w:id="745" w:name="_Toc20149117"/>
      <w:bookmarkStart w:id="746" w:name="_Toc20149294"/>
      <w:bookmarkStart w:id="747" w:name="_Toc20149440"/>
      <w:bookmarkStart w:id="748" w:name="_Toc20215166"/>
      <w:bookmarkStart w:id="749" w:name="_Toc20215235"/>
      <w:bookmarkStart w:id="750" w:name="_Toc20215303"/>
      <w:bookmarkStart w:id="751" w:name="_Toc20215581"/>
      <w:bookmarkStart w:id="752" w:name="_Toc20216077"/>
      <w:bookmarkStart w:id="753" w:name="_Toc20216280"/>
      <w:bookmarkStart w:id="754" w:name="_Toc20216342"/>
      <w:bookmarkStart w:id="755" w:name="_Toc20216464"/>
      <w:bookmarkStart w:id="756" w:name="_Toc20216545"/>
      <w:bookmarkStart w:id="757" w:name="_Toc20216730"/>
      <w:bookmarkStart w:id="758" w:name="_Toc20216973"/>
      <w:bookmarkStart w:id="759" w:name="_Toc20218039"/>
      <w:bookmarkStart w:id="760" w:name="_Toc20219002"/>
      <w:bookmarkStart w:id="761" w:name="_Toc20226744"/>
      <w:bookmarkStart w:id="762" w:name="_Toc20234850"/>
      <w:bookmarkStart w:id="763" w:name="_Toc20735995"/>
      <w:bookmarkStart w:id="764" w:name="_Toc20736121"/>
      <w:bookmarkStart w:id="765" w:name="_Toc20737678"/>
      <w:bookmarkStart w:id="766" w:name="_Toc20740231"/>
      <w:bookmarkStart w:id="767" w:name="_Toc20927892"/>
      <w:bookmarkStart w:id="768" w:name="_Toc59590614"/>
      <w:bookmarkStart w:id="769" w:name="_Toc59590735"/>
      <w:bookmarkStart w:id="770" w:name="_Toc59591296"/>
      <w:bookmarkStart w:id="771" w:name="_Toc71111933"/>
      <w:bookmarkStart w:id="772" w:name="_Toc71200381"/>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r w:rsidRPr="003427F4">
        <w:rPr>
          <w:rFonts w:ascii="Times New Roman" w:hAnsi="Times New Roman" w:cs="Times New Roman"/>
        </w:rPr>
        <w:t>Tickets Issued</w:t>
      </w:r>
    </w:p>
    <w:p w:rsidR="003427F4" w:rsidRPr="003427F4" w:rsidRDefault="003427F4" w:rsidP="003427F4">
      <w:pPr>
        <w:rPr>
          <w:rFonts w:ascii="Times New Roman" w:hAnsi="Times New Roman"/>
          <w:sz w:val="24"/>
          <w:szCs w:val="24"/>
        </w:rPr>
      </w:pPr>
    </w:p>
    <w:p w:rsidR="003427F4" w:rsidRPr="003427F4" w:rsidRDefault="003427F4" w:rsidP="003427F4">
      <w:pPr>
        <w:ind w:left="720"/>
        <w:rPr>
          <w:rFonts w:ascii="Times New Roman" w:hAnsi="Times New Roman"/>
          <w:sz w:val="24"/>
          <w:szCs w:val="24"/>
        </w:rPr>
      </w:pPr>
      <w:r w:rsidRPr="003427F4">
        <w:rPr>
          <w:rFonts w:ascii="Times New Roman" w:hAnsi="Times New Roman"/>
          <w:sz w:val="24"/>
          <w:szCs w:val="24"/>
        </w:rPr>
        <w:t xml:space="preserve">Total </w:t>
      </w:r>
      <w:r w:rsidRPr="003427F4">
        <w:rPr>
          <w:rFonts w:ascii="Times New Roman" w:hAnsi="Times New Roman"/>
          <w:color w:val="000000" w:themeColor="text1"/>
          <w:sz w:val="24"/>
          <w:szCs w:val="24"/>
        </w:rPr>
        <w:t>13,002,483</w:t>
      </w:r>
      <w:r w:rsidRPr="003427F4">
        <w:rPr>
          <w:rFonts w:ascii="Times New Roman" w:hAnsi="Times New Roman"/>
          <w:color w:val="000000" w:themeColor="text1"/>
          <w:sz w:val="24"/>
          <w:szCs w:val="24"/>
          <w:lang w:val="en-GB" w:eastAsia="en-GB"/>
        </w:rPr>
        <w:t xml:space="preserve"> </w:t>
      </w:r>
      <w:r w:rsidRPr="003427F4">
        <w:rPr>
          <w:rFonts w:ascii="Times New Roman" w:hAnsi="Times New Roman"/>
          <w:b/>
          <w:bCs/>
          <w:sz w:val="24"/>
          <w:szCs w:val="24"/>
        </w:rPr>
        <w:t>Tickets</w:t>
      </w:r>
      <w:r w:rsidRPr="003427F4">
        <w:rPr>
          <w:rFonts w:ascii="Times New Roman" w:hAnsi="Times New Roman"/>
          <w:sz w:val="24"/>
          <w:szCs w:val="24"/>
        </w:rPr>
        <w:t xml:space="preserve"> issued during this period on Motorways and National Highways. Zone wise details are as under:</w:t>
      </w:r>
      <w:bookmarkStart w:id="773" w:name="_Toc463868161"/>
    </w:p>
    <w:p w:rsidR="003427F4" w:rsidRPr="003427F4" w:rsidRDefault="003427F4" w:rsidP="003427F4">
      <w:pPr>
        <w:rPr>
          <w:rFonts w:ascii="Times New Roman" w:hAnsi="Times New Roman"/>
          <w:sz w:val="24"/>
          <w:szCs w:val="24"/>
        </w:rPr>
      </w:pPr>
    </w:p>
    <w:p w:rsidR="003427F4" w:rsidRPr="003427F4" w:rsidRDefault="003427F4" w:rsidP="00D163A3">
      <w:pPr>
        <w:ind w:firstLine="720"/>
        <w:rPr>
          <w:rFonts w:ascii="Times New Roman" w:hAnsi="Times New Roman"/>
          <w:sz w:val="24"/>
          <w:szCs w:val="24"/>
        </w:rPr>
      </w:pPr>
      <w:r w:rsidRPr="003427F4">
        <w:rPr>
          <w:rFonts w:ascii="Times New Roman" w:hAnsi="Times New Roman"/>
          <w:noProof/>
          <w:sz w:val="24"/>
          <w:szCs w:val="24"/>
        </w:rPr>
        <w:drawing>
          <wp:inline distT="0" distB="0" distL="0" distR="0" wp14:anchorId="4E91EE93" wp14:editId="4F7A633B">
            <wp:extent cx="5915025" cy="2813050"/>
            <wp:effectExtent l="0" t="0" r="9525" b="6350"/>
            <wp:docPr id="1353" name="Chart 1353"/>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3427F4" w:rsidRPr="003427F4" w:rsidRDefault="003427F4" w:rsidP="003427F4">
      <w:pPr>
        <w:ind w:left="720"/>
        <w:rPr>
          <w:rFonts w:ascii="Times New Roman" w:hAnsi="Times New Roman"/>
          <w:sz w:val="24"/>
          <w:szCs w:val="24"/>
        </w:rPr>
      </w:pPr>
      <w:r w:rsidRPr="003427F4">
        <w:rPr>
          <w:rFonts w:ascii="Times New Roman" w:hAnsi="Times New Roman"/>
          <w:sz w:val="24"/>
          <w:szCs w:val="24"/>
        </w:rPr>
        <w:t xml:space="preserve">Code wise major violations data is analyzed and strategies are devised to control major violations. </w:t>
      </w:r>
    </w:p>
    <w:p w:rsidR="003427F4" w:rsidRPr="003427F4" w:rsidRDefault="003427F4" w:rsidP="003427F4">
      <w:pPr>
        <w:ind w:left="720"/>
        <w:rPr>
          <w:rFonts w:ascii="Times New Roman" w:hAnsi="Times New Roman"/>
          <w:sz w:val="24"/>
          <w:szCs w:val="24"/>
        </w:rPr>
      </w:pPr>
      <w:r w:rsidRPr="003427F4">
        <w:rPr>
          <w:rFonts w:ascii="Times New Roman" w:hAnsi="Times New Roman"/>
          <w:sz w:val="24"/>
          <w:szCs w:val="24"/>
        </w:rPr>
        <w:t>Top 10 traffic violations observed on Motorways and National Highways are as under:</w:t>
      </w:r>
    </w:p>
    <w:p w:rsidR="003427F4" w:rsidRPr="003427F4" w:rsidRDefault="003427F4" w:rsidP="00D163A3">
      <w:pPr>
        <w:ind w:firstLine="720"/>
        <w:rPr>
          <w:rFonts w:ascii="Times New Roman" w:hAnsi="Times New Roman"/>
          <w:sz w:val="24"/>
          <w:szCs w:val="24"/>
        </w:rPr>
      </w:pPr>
      <w:r w:rsidRPr="003427F4">
        <w:rPr>
          <w:rFonts w:ascii="Times New Roman" w:hAnsi="Times New Roman"/>
          <w:noProof/>
          <w:sz w:val="24"/>
          <w:szCs w:val="24"/>
        </w:rPr>
        <w:drawing>
          <wp:inline distT="0" distB="0" distL="0" distR="0" wp14:anchorId="253DA281" wp14:editId="4890010F">
            <wp:extent cx="5981700" cy="2524125"/>
            <wp:effectExtent l="0" t="0" r="0" b="9525"/>
            <wp:docPr id="1354" name="Chart 1354"/>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rsidR="003427F4" w:rsidRPr="003427F4" w:rsidRDefault="003427F4" w:rsidP="003427F4">
      <w:pPr>
        <w:rPr>
          <w:rFonts w:ascii="Times New Roman" w:hAnsi="Times New Roman"/>
          <w:sz w:val="24"/>
          <w:szCs w:val="24"/>
        </w:rPr>
      </w:pPr>
    </w:p>
    <w:p w:rsidR="003427F4" w:rsidRPr="00D163A3" w:rsidRDefault="003427F4" w:rsidP="003427F4">
      <w:pPr>
        <w:pStyle w:val="Heading3"/>
        <w:keepNext w:val="0"/>
        <w:keepLines w:val="0"/>
        <w:numPr>
          <w:ilvl w:val="2"/>
          <w:numId w:val="24"/>
        </w:numPr>
        <w:shd w:val="clear" w:color="auto" w:fill="FFFFFF"/>
        <w:spacing w:before="240" w:line="240" w:lineRule="auto"/>
        <w:ind w:left="1260" w:hanging="540"/>
        <w:contextualSpacing/>
        <w:jc w:val="both"/>
        <w:rPr>
          <w:rFonts w:ascii="Times New Roman" w:hAnsi="Times New Roman" w:cs="Times New Roman"/>
        </w:rPr>
      </w:pPr>
      <w:bookmarkStart w:id="774" w:name="_Toc19882234"/>
      <w:bookmarkStart w:id="775" w:name="_Toc19882494"/>
      <w:bookmarkStart w:id="776" w:name="_Toc19883355"/>
      <w:bookmarkStart w:id="777" w:name="_Toc19884080"/>
      <w:bookmarkStart w:id="778" w:name="_Toc19886182"/>
      <w:bookmarkStart w:id="779" w:name="_Toc19886435"/>
      <w:bookmarkStart w:id="780" w:name="_Toc19888527"/>
      <w:bookmarkStart w:id="781" w:name="_Toc19888676"/>
      <w:bookmarkStart w:id="782" w:name="_Toc19889270"/>
      <w:bookmarkStart w:id="783" w:name="_Toc20143338"/>
      <w:bookmarkStart w:id="784" w:name="_Toc20143413"/>
      <w:bookmarkStart w:id="785" w:name="_Toc20143488"/>
      <w:bookmarkStart w:id="786" w:name="_Toc20146133"/>
      <w:bookmarkStart w:id="787" w:name="_Toc20146207"/>
      <w:bookmarkStart w:id="788" w:name="_Toc20146270"/>
      <w:bookmarkStart w:id="789" w:name="_Toc20146333"/>
      <w:bookmarkStart w:id="790" w:name="_Toc20146393"/>
      <w:bookmarkStart w:id="791" w:name="_Toc20146453"/>
      <w:bookmarkStart w:id="792" w:name="_Toc20149119"/>
      <w:bookmarkStart w:id="793" w:name="_Toc20149296"/>
      <w:bookmarkStart w:id="794" w:name="_Toc20149442"/>
      <w:bookmarkStart w:id="795" w:name="_Toc20215168"/>
      <w:bookmarkStart w:id="796" w:name="_Toc20215237"/>
      <w:bookmarkStart w:id="797" w:name="_Toc20215305"/>
      <w:bookmarkStart w:id="798" w:name="_Toc20215583"/>
      <w:bookmarkStart w:id="799" w:name="_Toc20216079"/>
      <w:bookmarkStart w:id="800" w:name="_Toc20216282"/>
      <w:bookmarkStart w:id="801" w:name="_Toc20216344"/>
      <w:bookmarkStart w:id="802" w:name="_Toc20216466"/>
      <w:bookmarkStart w:id="803" w:name="_Toc20216547"/>
      <w:bookmarkStart w:id="804" w:name="_Toc20216732"/>
      <w:bookmarkStart w:id="805" w:name="_Toc20216975"/>
      <w:bookmarkStart w:id="806" w:name="_Toc20218042"/>
      <w:bookmarkStart w:id="807" w:name="_Toc20219005"/>
      <w:bookmarkStart w:id="808" w:name="_Toc20226747"/>
      <w:bookmarkStart w:id="809" w:name="_Toc20234853"/>
      <w:bookmarkStart w:id="810" w:name="_Toc20735998"/>
      <w:bookmarkStart w:id="811" w:name="_Toc20736124"/>
      <w:bookmarkStart w:id="812" w:name="_Toc20737681"/>
      <w:bookmarkStart w:id="813" w:name="_Toc20740234"/>
      <w:bookmarkStart w:id="814" w:name="_Toc20927895"/>
      <w:bookmarkStart w:id="815" w:name="_Toc59590617"/>
      <w:bookmarkStart w:id="816" w:name="_Toc59590738"/>
      <w:bookmarkStart w:id="817" w:name="_Toc59591299"/>
      <w:bookmarkStart w:id="818" w:name="_Toc71111936"/>
      <w:bookmarkStart w:id="819" w:name="_Toc71200384"/>
      <w:bookmarkStart w:id="820" w:name="_Toc19882236"/>
      <w:bookmarkStart w:id="821" w:name="_Toc19882496"/>
      <w:bookmarkStart w:id="822" w:name="_Toc19883357"/>
      <w:bookmarkStart w:id="823" w:name="_Toc19884082"/>
      <w:bookmarkStart w:id="824" w:name="_Toc19886184"/>
      <w:bookmarkStart w:id="825" w:name="_Toc19886437"/>
      <w:bookmarkStart w:id="826" w:name="_Toc19888529"/>
      <w:bookmarkStart w:id="827" w:name="_Toc19888678"/>
      <w:bookmarkStart w:id="828" w:name="_Toc19889272"/>
      <w:bookmarkStart w:id="829" w:name="_Toc20143340"/>
      <w:bookmarkStart w:id="830" w:name="_Toc20143415"/>
      <w:bookmarkStart w:id="831" w:name="_Toc20143490"/>
      <w:bookmarkStart w:id="832" w:name="_Toc20146135"/>
      <w:bookmarkStart w:id="833" w:name="_Toc20146209"/>
      <w:bookmarkStart w:id="834" w:name="_Toc20146272"/>
      <w:bookmarkStart w:id="835" w:name="_Toc20146335"/>
      <w:bookmarkStart w:id="836" w:name="_Toc20146395"/>
      <w:bookmarkStart w:id="837" w:name="_Toc20146455"/>
      <w:bookmarkStart w:id="838" w:name="_Toc20149121"/>
      <w:bookmarkStart w:id="839" w:name="_Toc20149298"/>
      <w:bookmarkStart w:id="840" w:name="_Toc20149444"/>
      <w:bookmarkStart w:id="841" w:name="_Toc20215170"/>
      <w:bookmarkStart w:id="842" w:name="_Toc20215239"/>
      <w:bookmarkStart w:id="843" w:name="_Toc20215307"/>
      <w:bookmarkStart w:id="844" w:name="_Toc20215585"/>
      <w:bookmarkStart w:id="845" w:name="_Toc20216081"/>
      <w:bookmarkStart w:id="846" w:name="_Toc20216284"/>
      <w:bookmarkStart w:id="847" w:name="_Toc20216346"/>
      <w:bookmarkStart w:id="848" w:name="_Toc20216468"/>
      <w:bookmarkStart w:id="849" w:name="_Toc20216549"/>
      <w:bookmarkStart w:id="850" w:name="_Toc20216734"/>
      <w:bookmarkStart w:id="851" w:name="_Toc20216977"/>
      <w:bookmarkStart w:id="852" w:name="_Toc20218044"/>
      <w:bookmarkStart w:id="853" w:name="_Toc20219007"/>
      <w:bookmarkStart w:id="854" w:name="_Toc20226749"/>
      <w:bookmarkStart w:id="855" w:name="_Toc20234855"/>
      <w:bookmarkStart w:id="856" w:name="_Toc20736000"/>
      <w:bookmarkStart w:id="857" w:name="_Toc20736126"/>
      <w:bookmarkStart w:id="858" w:name="_Toc20737683"/>
      <w:bookmarkStart w:id="859" w:name="_Toc20740236"/>
      <w:bookmarkStart w:id="860" w:name="_Toc20927897"/>
      <w:bookmarkStart w:id="861" w:name="_Toc59590619"/>
      <w:bookmarkStart w:id="862" w:name="_Toc59590740"/>
      <w:bookmarkStart w:id="863" w:name="_Toc59591301"/>
      <w:bookmarkStart w:id="864" w:name="_Toc71111938"/>
      <w:bookmarkStart w:id="865" w:name="_Toc71200386"/>
      <w:bookmarkStart w:id="866" w:name="_Toc19882237"/>
      <w:bookmarkStart w:id="867" w:name="_Toc19882497"/>
      <w:bookmarkStart w:id="868" w:name="_Toc19883358"/>
      <w:bookmarkStart w:id="869" w:name="_Toc19884083"/>
      <w:bookmarkStart w:id="870" w:name="_Toc19886185"/>
      <w:bookmarkStart w:id="871" w:name="_Toc19886438"/>
      <w:bookmarkStart w:id="872" w:name="_Toc19888530"/>
      <w:bookmarkStart w:id="873" w:name="_Toc19888679"/>
      <w:bookmarkStart w:id="874" w:name="_Toc19889273"/>
      <w:bookmarkStart w:id="875" w:name="_Toc20143341"/>
      <w:bookmarkStart w:id="876" w:name="_Toc20143416"/>
      <w:bookmarkStart w:id="877" w:name="_Toc20143491"/>
      <w:bookmarkStart w:id="878" w:name="_Toc20146136"/>
      <w:bookmarkStart w:id="879" w:name="_Toc20146210"/>
      <w:bookmarkStart w:id="880" w:name="_Toc20146273"/>
      <w:bookmarkStart w:id="881" w:name="_Toc20146336"/>
      <w:bookmarkStart w:id="882" w:name="_Toc20146396"/>
      <w:bookmarkStart w:id="883" w:name="_Toc20146456"/>
      <w:bookmarkStart w:id="884" w:name="_Toc20149122"/>
      <w:bookmarkStart w:id="885" w:name="_Toc20149299"/>
      <w:bookmarkStart w:id="886" w:name="_Toc20149445"/>
      <w:bookmarkStart w:id="887" w:name="_Toc20215171"/>
      <w:bookmarkStart w:id="888" w:name="_Toc20215240"/>
      <w:bookmarkStart w:id="889" w:name="_Toc20215308"/>
      <w:bookmarkStart w:id="890" w:name="_Toc20215586"/>
      <w:bookmarkStart w:id="891" w:name="_Toc20216082"/>
      <w:bookmarkStart w:id="892" w:name="_Toc20216285"/>
      <w:bookmarkStart w:id="893" w:name="_Toc20216347"/>
      <w:bookmarkStart w:id="894" w:name="_Toc20216469"/>
      <w:bookmarkStart w:id="895" w:name="_Toc20216550"/>
      <w:bookmarkStart w:id="896" w:name="_Toc20216735"/>
      <w:bookmarkStart w:id="897" w:name="_Toc20216978"/>
      <w:bookmarkStart w:id="898" w:name="_Toc20218045"/>
      <w:bookmarkStart w:id="899" w:name="_Toc20219008"/>
      <w:bookmarkStart w:id="900" w:name="_Toc20226750"/>
      <w:bookmarkStart w:id="901" w:name="_Toc20234856"/>
      <w:bookmarkStart w:id="902" w:name="_Toc20736001"/>
      <w:bookmarkStart w:id="903" w:name="_Toc20736127"/>
      <w:bookmarkStart w:id="904" w:name="_Toc20737684"/>
      <w:bookmarkStart w:id="905" w:name="_Toc20740237"/>
      <w:bookmarkStart w:id="906" w:name="_Toc20927898"/>
      <w:bookmarkStart w:id="907" w:name="_Toc59590620"/>
      <w:bookmarkStart w:id="908" w:name="_Toc59590741"/>
      <w:bookmarkStart w:id="909" w:name="_Toc59591302"/>
      <w:bookmarkStart w:id="910" w:name="_Toc71111939"/>
      <w:bookmarkStart w:id="911" w:name="_Toc71200387"/>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r w:rsidRPr="003427F4">
        <w:rPr>
          <w:rFonts w:ascii="Times New Roman" w:hAnsi="Times New Roman" w:cs="Times New Roman"/>
        </w:rPr>
        <w:lastRenderedPageBreak/>
        <w:t>Zero Tolerance Policy</w:t>
      </w:r>
    </w:p>
    <w:p w:rsidR="003427F4" w:rsidRPr="003427F4" w:rsidRDefault="003427F4" w:rsidP="00D163A3">
      <w:pPr>
        <w:ind w:left="720"/>
        <w:rPr>
          <w:rFonts w:ascii="Times New Roman" w:hAnsi="Times New Roman"/>
          <w:sz w:val="24"/>
          <w:szCs w:val="24"/>
        </w:rPr>
      </w:pPr>
      <w:r w:rsidRPr="003427F4">
        <w:rPr>
          <w:rFonts w:ascii="Times New Roman" w:hAnsi="Times New Roman"/>
          <w:sz w:val="24"/>
          <w:szCs w:val="24"/>
        </w:rPr>
        <w:t xml:space="preserve">NHMP ensured equal application of the law. This not only eliminated the VIP Culture, but instilled respect for the law among all motorists, irrespective of their status. </w:t>
      </w:r>
      <w:bookmarkStart w:id="912" w:name="_Toc19882239"/>
      <w:bookmarkStart w:id="913" w:name="_Toc19882499"/>
      <w:bookmarkStart w:id="914" w:name="_Toc19883360"/>
      <w:bookmarkStart w:id="915" w:name="_Toc19884085"/>
      <w:bookmarkStart w:id="916" w:name="_Toc19886187"/>
      <w:bookmarkStart w:id="917" w:name="_Toc19886440"/>
      <w:bookmarkStart w:id="918" w:name="_Toc19888532"/>
      <w:bookmarkStart w:id="919" w:name="_Toc19888681"/>
      <w:bookmarkStart w:id="920" w:name="_Toc19889275"/>
      <w:bookmarkStart w:id="921" w:name="_Toc20143342"/>
      <w:bookmarkStart w:id="922" w:name="_Toc20143417"/>
      <w:bookmarkStart w:id="923" w:name="_Toc20143492"/>
      <w:bookmarkStart w:id="924" w:name="_Toc20146137"/>
      <w:bookmarkStart w:id="925" w:name="_Toc20146211"/>
      <w:bookmarkStart w:id="926" w:name="_Toc20146274"/>
      <w:bookmarkStart w:id="927" w:name="_Toc20146337"/>
      <w:bookmarkStart w:id="928" w:name="_Toc20146397"/>
      <w:bookmarkStart w:id="929" w:name="_Toc20146457"/>
      <w:bookmarkStart w:id="930" w:name="_Toc20149123"/>
      <w:bookmarkStart w:id="931" w:name="_Toc20149300"/>
      <w:bookmarkStart w:id="932" w:name="_Toc20149446"/>
      <w:bookmarkStart w:id="933" w:name="_Toc20215172"/>
      <w:bookmarkStart w:id="934" w:name="_Toc20215241"/>
      <w:bookmarkStart w:id="935" w:name="_Toc20215309"/>
      <w:bookmarkStart w:id="936" w:name="_Toc20215587"/>
      <w:bookmarkStart w:id="937" w:name="_Toc20216083"/>
      <w:bookmarkStart w:id="938" w:name="_Toc20216286"/>
      <w:bookmarkStart w:id="939" w:name="_Toc20216348"/>
      <w:bookmarkStart w:id="940" w:name="_Toc20216470"/>
      <w:bookmarkStart w:id="941" w:name="_Toc20216551"/>
      <w:bookmarkStart w:id="942" w:name="_Toc20216736"/>
      <w:bookmarkStart w:id="943" w:name="_Toc20216979"/>
      <w:bookmarkStart w:id="944" w:name="_Toc20218047"/>
      <w:bookmarkStart w:id="945" w:name="_Toc20219010"/>
      <w:bookmarkStart w:id="946" w:name="_Toc20226752"/>
      <w:bookmarkStart w:id="947" w:name="_Toc20234858"/>
      <w:bookmarkStart w:id="948" w:name="_Toc20736003"/>
      <w:bookmarkStart w:id="949" w:name="_Toc20736129"/>
      <w:bookmarkStart w:id="950" w:name="_Toc20737686"/>
      <w:bookmarkStart w:id="951" w:name="_Toc20740239"/>
      <w:bookmarkStart w:id="952" w:name="_Toc20927900"/>
      <w:bookmarkStart w:id="953" w:name="_Toc59590622"/>
      <w:bookmarkStart w:id="954" w:name="_Toc59590743"/>
      <w:bookmarkStart w:id="955" w:name="_Toc59591304"/>
      <w:bookmarkStart w:id="956" w:name="_Toc71111941"/>
      <w:bookmarkStart w:id="957" w:name="_Toc71200389"/>
      <w:bookmarkStart w:id="958" w:name="_Toc19882244"/>
      <w:bookmarkStart w:id="959" w:name="_Toc19882504"/>
      <w:bookmarkStart w:id="960" w:name="_Toc19883365"/>
      <w:bookmarkStart w:id="961" w:name="_Toc19884090"/>
      <w:bookmarkStart w:id="962" w:name="_Toc19886192"/>
      <w:bookmarkStart w:id="963" w:name="_Toc19886445"/>
      <w:bookmarkStart w:id="964" w:name="_Toc19888537"/>
      <w:bookmarkStart w:id="965" w:name="_Toc19888686"/>
      <w:bookmarkStart w:id="966" w:name="_Toc19889280"/>
      <w:bookmarkStart w:id="967" w:name="_Toc20143347"/>
      <w:bookmarkStart w:id="968" w:name="_Toc20143422"/>
      <w:bookmarkStart w:id="969" w:name="_Toc20143497"/>
      <w:bookmarkStart w:id="970" w:name="_Toc20146142"/>
      <w:bookmarkStart w:id="971" w:name="_Toc20146216"/>
      <w:bookmarkStart w:id="972" w:name="_Toc20146279"/>
      <w:bookmarkStart w:id="973" w:name="_Toc20146342"/>
      <w:bookmarkStart w:id="974" w:name="_Toc20146402"/>
      <w:bookmarkStart w:id="975" w:name="_Toc20146462"/>
      <w:bookmarkStart w:id="976" w:name="_Toc20149128"/>
      <w:bookmarkStart w:id="977" w:name="_Toc20149305"/>
      <w:bookmarkStart w:id="978" w:name="_Toc20149451"/>
      <w:bookmarkStart w:id="979" w:name="_Toc20215177"/>
      <w:bookmarkStart w:id="980" w:name="_Toc20215246"/>
      <w:bookmarkStart w:id="981" w:name="_Toc20215314"/>
      <w:bookmarkStart w:id="982" w:name="_Toc20215592"/>
      <w:bookmarkStart w:id="983" w:name="_Toc20216088"/>
      <w:bookmarkStart w:id="984" w:name="_Toc20216291"/>
      <w:bookmarkStart w:id="985" w:name="_Toc20216353"/>
      <w:bookmarkStart w:id="986" w:name="_Toc20216475"/>
      <w:bookmarkStart w:id="987" w:name="_Toc20216556"/>
      <w:bookmarkStart w:id="988" w:name="_Toc20216741"/>
      <w:bookmarkStart w:id="989" w:name="_Toc20216984"/>
      <w:bookmarkStart w:id="990" w:name="_Toc20218052"/>
      <w:bookmarkStart w:id="991" w:name="_Toc20219015"/>
      <w:bookmarkStart w:id="992" w:name="_Toc20226757"/>
      <w:bookmarkStart w:id="993" w:name="_Toc20234863"/>
      <w:bookmarkStart w:id="994" w:name="_Toc20736008"/>
      <w:bookmarkStart w:id="995" w:name="_Toc20736134"/>
      <w:bookmarkStart w:id="996" w:name="_Toc20737691"/>
      <w:bookmarkStart w:id="997" w:name="_Toc20740244"/>
      <w:bookmarkStart w:id="998" w:name="_Toc20927905"/>
      <w:bookmarkStart w:id="999" w:name="_Toc59590627"/>
      <w:bookmarkStart w:id="1000" w:name="_Toc59590748"/>
      <w:bookmarkStart w:id="1001" w:name="_Toc59591309"/>
      <w:bookmarkStart w:id="1002" w:name="_Toc71111946"/>
      <w:bookmarkStart w:id="1003" w:name="_Toc71200394"/>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p>
    <w:p w:rsidR="003427F4" w:rsidRPr="00D163A3" w:rsidRDefault="003427F4" w:rsidP="003427F4">
      <w:pPr>
        <w:pStyle w:val="Heading3"/>
        <w:keepNext w:val="0"/>
        <w:keepLines w:val="0"/>
        <w:numPr>
          <w:ilvl w:val="2"/>
          <w:numId w:val="24"/>
        </w:numPr>
        <w:shd w:val="clear" w:color="auto" w:fill="FFFFFF"/>
        <w:spacing w:before="240" w:line="240" w:lineRule="auto"/>
        <w:ind w:left="1260" w:hanging="540"/>
        <w:contextualSpacing/>
        <w:jc w:val="both"/>
        <w:rPr>
          <w:rFonts w:ascii="Times New Roman" w:hAnsi="Times New Roman" w:cs="Times New Roman"/>
        </w:rPr>
      </w:pPr>
      <w:r w:rsidRPr="003427F4">
        <w:rPr>
          <w:rFonts w:ascii="Times New Roman" w:hAnsi="Times New Roman" w:cs="Times New Roman"/>
        </w:rPr>
        <w:t>Public Friendly Policing</w:t>
      </w:r>
    </w:p>
    <w:p w:rsidR="003427F4" w:rsidRPr="00D163A3" w:rsidRDefault="003427F4" w:rsidP="00D163A3">
      <w:pPr>
        <w:ind w:left="720"/>
        <w:jc w:val="both"/>
        <w:rPr>
          <w:rFonts w:ascii="Times New Roman" w:hAnsi="Times New Roman"/>
          <w:sz w:val="24"/>
          <w:szCs w:val="24"/>
        </w:rPr>
      </w:pPr>
      <w:r w:rsidRPr="003427F4">
        <w:rPr>
          <w:rFonts w:ascii="Times New Roman" w:hAnsi="Times New Roman"/>
          <w:sz w:val="24"/>
          <w:szCs w:val="24"/>
        </w:rPr>
        <w:t xml:space="preserve">NHMP has maintained standard of Public Friendly Policing in Pakistan which has earned an excellent reputation both at national and international level. NHMP launched campaigns on the occasions of Eid-ul </w:t>
      </w:r>
      <w:proofErr w:type="spellStart"/>
      <w:r w:rsidRPr="003427F4">
        <w:rPr>
          <w:rFonts w:ascii="Times New Roman" w:hAnsi="Times New Roman"/>
          <w:sz w:val="24"/>
          <w:szCs w:val="24"/>
        </w:rPr>
        <w:t>Fitr</w:t>
      </w:r>
      <w:proofErr w:type="spellEnd"/>
      <w:r w:rsidRPr="003427F4">
        <w:rPr>
          <w:rFonts w:ascii="Times New Roman" w:hAnsi="Times New Roman"/>
          <w:sz w:val="24"/>
          <w:szCs w:val="24"/>
        </w:rPr>
        <w:t>, Eid-ul-</w:t>
      </w:r>
      <w:proofErr w:type="spellStart"/>
      <w:r w:rsidRPr="003427F4">
        <w:rPr>
          <w:rFonts w:ascii="Times New Roman" w:hAnsi="Times New Roman"/>
          <w:sz w:val="24"/>
          <w:szCs w:val="24"/>
        </w:rPr>
        <w:t>Azha</w:t>
      </w:r>
      <w:proofErr w:type="spellEnd"/>
      <w:r w:rsidRPr="003427F4">
        <w:rPr>
          <w:rFonts w:ascii="Times New Roman" w:hAnsi="Times New Roman"/>
          <w:sz w:val="24"/>
          <w:szCs w:val="24"/>
        </w:rPr>
        <w:t xml:space="preserve">, Independence Day, and Ramzan etc. under which, gifts along with Road Safety Booklets/leaflets were distributed among commuters in accordance with the occasion. Moreover, Iftar packets and mineral water bottles were distributed during Ramadan by NHMP officers on National Highways and Motorways. In addition, NHMP organized </w:t>
      </w:r>
      <w:r w:rsidRPr="003427F4">
        <w:rPr>
          <w:rFonts w:ascii="Times New Roman" w:hAnsi="Times New Roman"/>
          <w:color w:val="000000" w:themeColor="text1"/>
          <w:sz w:val="24"/>
          <w:szCs w:val="24"/>
        </w:rPr>
        <w:t>130 Road Safety quizzes</w:t>
      </w:r>
      <w:r w:rsidRPr="003427F4">
        <w:rPr>
          <w:rFonts w:ascii="Times New Roman" w:hAnsi="Times New Roman"/>
          <w:sz w:val="24"/>
          <w:szCs w:val="24"/>
        </w:rPr>
        <w:t xml:space="preserve"> to impart road safety knowledge amongst masses.</w:t>
      </w:r>
      <w:bookmarkStart w:id="1004" w:name="_Toc19882246"/>
      <w:bookmarkStart w:id="1005" w:name="_Toc19882506"/>
      <w:bookmarkStart w:id="1006" w:name="_Toc19883367"/>
      <w:bookmarkStart w:id="1007" w:name="_Toc19884092"/>
      <w:bookmarkStart w:id="1008" w:name="_Toc19886194"/>
      <w:bookmarkStart w:id="1009" w:name="_Toc19886447"/>
      <w:bookmarkStart w:id="1010" w:name="_Toc19888539"/>
      <w:bookmarkStart w:id="1011" w:name="_Toc19888688"/>
      <w:bookmarkStart w:id="1012" w:name="_Toc19889282"/>
      <w:bookmarkStart w:id="1013" w:name="_Toc20143348"/>
      <w:bookmarkStart w:id="1014" w:name="_Toc20143423"/>
      <w:bookmarkStart w:id="1015" w:name="_Toc20143498"/>
      <w:bookmarkStart w:id="1016" w:name="_Toc20146143"/>
      <w:bookmarkStart w:id="1017" w:name="_Toc20146217"/>
      <w:bookmarkStart w:id="1018" w:name="_Toc20146280"/>
      <w:bookmarkStart w:id="1019" w:name="_Toc20146343"/>
      <w:bookmarkStart w:id="1020" w:name="_Toc20146403"/>
      <w:bookmarkStart w:id="1021" w:name="_Toc20146463"/>
      <w:bookmarkStart w:id="1022" w:name="_Toc20149129"/>
      <w:bookmarkStart w:id="1023" w:name="_Toc20149306"/>
      <w:bookmarkStart w:id="1024" w:name="_Toc20149452"/>
      <w:bookmarkStart w:id="1025" w:name="_Toc20215178"/>
      <w:bookmarkStart w:id="1026" w:name="_Toc20215247"/>
      <w:bookmarkStart w:id="1027" w:name="_Toc20215315"/>
      <w:bookmarkStart w:id="1028" w:name="_Toc20215593"/>
      <w:bookmarkStart w:id="1029" w:name="_Toc20216089"/>
      <w:bookmarkStart w:id="1030" w:name="_Toc20216292"/>
      <w:bookmarkStart w:id="1031" w:name="_Toc20216354"/>
      <w:bookmarkStart w:id="1032" w:name="_Toc20216476"/>
      <w:bookmarkStart w:id="1033" w:name="_Toc20216557"/>
      <w:bookmarkStart w:id="1034" w:name="_Toc20216742"/>
      <w:bookmarkStart w:id="1035" w:name="_Toc20216985"/>
      <w:bookmarkStart w:id="1036" w:name="_Toc20218054"/>
      <w:bookmarkStart w:id="1037" w:name="_Toc20219017"/>
      <w:bookmarkStart w:id="1038" w:name="_Toc20226759"/>
      <w:bookmarkStart w:id="1039" w:name="_Toc20234865"/>
      <w:bookmarkStart w:id="1040" w:name="_Toc20736010"/>
      <w:bookmarkStart w:id="1041" w:name="_Toc20736136"/>
      <w:bookmarkStart w:id="1042" w:name="_Toc20737693"/>
      <w:bookmarkStart w:id="1043" w:name="_Toc20740246"/>
      <w:bookmarkStart w:id="1044" w:name="_Toc20927907"/>
      <w:bookmarkStart w:id="1045" w:name="_Toc59590629"/>
      <w:bookmarkStart w:id="1046" w:name="_Toc59590750"/>
      <w:bookmarkStart w:id="1047" w:name="_Toc59591311"/>
      <w:bookmarkStart w:id="1048" w:name="_Toc71111948"/>
      <w:bookmarkStart w:id="1049" w:name="_Toc71200396"/>
      <w:bookmarkStart w:id="1050" w:name="_Toc19882252"/>
      <w:bookmarkStart w:id="1051" w:name="_Toc19882512"/>
      <w:bookmarkStart w:id="1052" w:name="_Toc19883373"/>
      <w:bookmarkStart w:id="1053" w:name="_Toc19884098"/>
      <w:bookmarkStart w:id="1054" w:name="_Toc19886200"/>
      <w:bookmarkStart w:id="1055" w:name="_Toc19886453"/>
      <w:bookmarkStart w:id="1056" w:name="_Toc19888545"/>
      <w:bookmarkStart w:id="1057" w:name="_Toc19888694"/>
      <w:bookmarkStart w:id="1058" w:name="_Toc19889288"/>
      <w:bookmarkStart w:id="1059" w:name="_Toc20143354"/>
      <w:bookmarkStart w:id="1060" w:name="_Toc20143429"/>
      <w:bookmarkStart w:id="1061" w:name="_Toc20143504"/>
      <w:bookmarkStart w:id="1062" w:name="_Toc20146149"/>
      <w:bookmarkStart w:id="1063" w:name="_Toc20146223"/>
      <w:bookmarkStart w:id="1064" w:name="_Toc20146286"/>
      <w:bookmarkStart w:id="1065" w:name="_Toc20146349"/>
      <w:bookmarkStart w:id="1066" w:name="_Toc20146409"/>
      <w:bookmarkStart w:id="1067" w:name="_Toc20146469"/>
      <w:bookmarkStart w:id="1068" w:name="_Toc20149135"/>
      <w:bookmarkStart w:id="1069" w:name="_Toc20149312"/>
      <w:bookmarkStart w:id="1070" w:name="_Toc20149458"/>
      <w:bookmarkStart w:id="1071" w:name="_Toc20215184"/>
      <w:bookmarkStart w:id="1072" w:name="_Toc20215253"/>
      <w:bookmarkStart w:id="1073" w:name="_Toc20215321"/>
      <w:bookmarkStart w:id="1074" w:name="_Toc20215599"/>
      <w:bookmarkStart w:id="1075" w:name="_Toc20216095"/>
      <w:bookmarkStart w:id="1076" w:name="_Toc20216298"/>
      <w:bookmarkStart w:id="1077" w:name="_Toc20216360"/>
      <w:bookmarkStart w:id="1078" w:name="_Toc20216482"/>
      <w:bookmarkStart w:id="1079" w:name="_Toc20216563"/>
      <w:bookmarkStart w:id="1080" w:name="_Toc20216748"/>
      <w:bookmarkStart w:id="1081" w:name="_Toc20216991"/>
      <w:bookmarkStart w:id="1082" w:name="_Toc20218060"/>
      <w:bookmarkStart w:id="1083" w:name="_Toc20219023"/>
      <w:bookmarkStart w:id="1084" w:name="_Toc20226765"/>
      <w:bookmarkStart w:id="1085" w:name="_Toc20234871"/>
      <w:bookmarkStart w:id="1086" w:name="_Toc20736016"/>
      <w:bookmarkStart w:id="1087" w:name="_Toc20736142"/>
      <w:bookmarkStart w:id="1088" w:name="_Toc20737699"/>
      <w:bookmarkStart w:id="1089" w:name="_Toc20740252"/>
      <w:bookmarkStart w:id="1090" w:name="_Toc20927913"/>
      <w:bookmarkStart w:id="1091" w:name="_Toc59590635"/>
      <w:bookmarkStart w:id="1092" w:name="_Toc59590756"/>
      <w:bookmarkStart w:id="1093" w:name="_Toc59591317"/>
      <w:bookmarkStart w:id="1094" w:name="_Toc71111954"/>
      <w:bookmarkStart w:id="1095" w:name="_Toc71200402"/>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p>
    <w:p w:rsidR="003427F4" w:rsidRPr="00D163A3" w:rsidRDefault="003427F4" w:rsidP="003427F4">
      <w:pPr>
        <w:pStyle w:val="Heading3"/>
        <w:keepNext w:val="0"/>
        <w:keepLines w:val="0"/>
        <w:numPr>
          <w:ilvl w:val="2"/>
          <w:numId w:val="24"/>
        </w:numPr>
        <w:shd w:val="clear" w:color="auto" w:fill="FFFFFF"/>
        <w:spacing w:before="240" w:line="240" w:lineRule="auto"/>
        <w:ind w:left="1260" w:hanging="540"/>
        <w:contextualSpacing/>
        <w:jc w:val="both"/>
        <w:rPr>
          <w:rFonts w:ascii="Times New Roman" w:hAnsi="Times New Roman" w:cs="Times New Roman"/>
        </w:rPr>
      </w:pPr>
      <w:r w:rsidRPr="003427F4">
        <w:rPr>
          <w:rFonts w:ascii="Times New Roman" w:hAnsi="Times New Roman" w:cs="Times New Roman"/>
        </w:rPr>
        <w:t>Action against Over-charging of fare</w:t>
      </w:r>
    </w:p>
    <w:p w:rsidR="003427F4" w:rsidRPr="00DA0FE7" w:rsidRDefault="003427F4" w:rsidP="00D163A3">
      <w:pPr>
        <w:ind w:left="720"/>
        <w:jc w:val="both"/>
        <w:rPr>
          <w:rFonts w:ascii="Times New Roman" w:hAnsi="Times New Roman"/>
          <w:sz w:val="24"/>
          <w:szCs w:val="24"/>
          <w:lang w:val="en-GB" w:eastAsia="en-GB"/>
        </w:rPr>
      </w:pPr>
      <w:r w:rsidRPr="003427F4">
        <w:rPr>
          <w:rFonts w:ascii="Times New Roman" w:hAnsi="Times New Roman"/>
          <w:sz w:val="24"/>
          <w:szCs w:val="24"/>
        </w:rPr>
        <w:t xml:space="preserve">Strict Enforcement was exercised against overcharging of fare on eves of Eid ul </w:t>
      </w:r>
      <w:proofErr w:type="spellStart"/>
      <w:r w:rsidRPr="003427F4">
        <w:rPr>
          <w:rFonts w:ascii="Times New Roman" w:hAnsi="Times New Roman"/>
          <w:sz w:val="24"/>
          <w:szCs w:val="24"/>
        </w:rPr>
        <w:t>Azha</w:t>
      </w:r>
      <w:proofErr w:type="spellEnd"/>
      <w:r w:rsidRPr="003427F4">
        <w:rPr>
          <w:rFonts w:ascii="Times New Roman" w:hAnsi="Times New Roman"/>
          <w:sz w:val="24"/>
          <w:szCs w:val="24"/>
        </w:rPr>
        <w:t xml:space="preserve"> and Eid ul </w:t>
      </w:r>
      <w:proofErr w:type="spellStart"/>
      <w:r w:rsidRPr="003427F4">
        <w:rPr>
          <w:rFonts w:ascii="Times New Roman" w:hAnsi="Times New Roman"/>
          <w:sz w:val="24"/>
          <w:szCs w:val="24"/>
        </w:rPr>
        <w:t>Fitr</w:t>
      </w:r>
      <w:proofErr w:type="spellEnd"/>
      <w:r w:rsidRPr="003427F4">
        <w:rPr>
          <w:rFonts w:ascii="Times New Roman" w:hAnsi="Times New Roman"/>
          <w:sz w:val="24"/>
          <w:szCs w:val="24"/>
        </w:rPr>
        <w:t xml:space="preserve">, under which </w:t>
      </w:r>
      <w:r w:rsidRPr="003427F4">
        <w:rPr>
          <w:rFonts w:ascii="Times New Roman" w:hAnsi="Times New Roman"/>
          <w:color w:val="000000" w:themeColor="text1"/>
          <w:sz w:val="24"/>
          <w:szCs w:val="24"/>
        </w:rPr>
        <w:t xml:space="preserve">Rs. 5,593,090 overcharged fare was returned to 32270 passengers </w:t>
      </w:r>
      <w:r w:rsidRPr="003427F4">
        <w:rPr>
          <w:rFonts w:ascii="Times New Roman" w:hAnsi="Times New Roman"/>
          <w:sz w:val="24"/>
          <w:szCs w:val="24"/>
        </w:rPr>
        <w:t xml:space="preserve">travelling on Buses and Vans on National Highways and Motorways on the eve of Eid ul </w:t>
      </w:r>
      <w:proofErr w:type="spellStart"/>
      <w:r w:rsidRPr="003427F4">
        <w:rPr>
          <w:rFonts w:ascii="Times New Roman" w:hAnsi="Times New Roman"/>
          <w:sz w:val="24"/>
          <w:szCs w:val="24"/>
        </w:rPr>
        <w:t>Azha</w:t>
      </w:r>
      <w:proofErr w:type="spellEnd"/>
      <w:r w:rsidRPr="003427F4">
        <w:rPr>
          <w:rFonts w:ascii="Times New Roman" w:hAnsi="Times New Roman"/>
          <w:sz w:val="24"/>
          <w:szCs w:val="24"/>
        </w:rPr>
        <w:t xml:space="preserve"> and Eid ul </w:t>
      </w:r>
      <w:proofErr w:type="spellStart"/>
      <w:r w:rsidRPr="003427F4">
        <w:rPr>
          <w:rFonts w:ascii="Times New Roman" w:hAnsi="Times New Roman"/>
          <w:sz w:val="24"/>
          <w:szCs w:val="24"/>
        </w:rPr>
        <w:t>Fitr</w:t>
      </w:r>
      <w:proofErr w:type="spellEnd"/>
      <w:r w:rsidRPr="003427F4">
        <w:rPr>
          <w:rFonts w:ascii="Times New Roman" w:hAnsi="Times New Roman"/>
          <w:sz w:val="24"/>
          <w:szCs w:val="24"/>
        </w:rPr>
        <w:t xml:space="preserve"> during 2020-21.</w:t>
      </w:r>
      <w:bookmarkStart w:id="1096" w:name="_Toc19882254"/>
      <w:bookmarkStart w:id="1097" w:name="_Toc19882514"/>
      <w:bookmarkStart w:id="1098" w:name="_Toc19883375"/>
      <w:bookmarkStart w:id="1099" w:name="_Toc19884100"/>
      <w:bookmarkStart w:id="1100" w:name="_Toc19886202"/>
      <w:bookmarkStart w:id="1101" w:name="_Toc19886455"/>
      <w:bookmarkStart w:id="1102" w:name="_Toc19888547"/>
      <w:bookmarkStart w:id="1103" w:name="_Toc19888696"/>
      <w:bookmarkStart w:id="1104" w:name="_Toc19889290"/>
      <w:bookmarkStart w:id="1105" w:name="_Toc20143355"/>
      <w:bookmarkStart w:id="1106" w:name="_Toc20143430"/>
      <w:bookmarkStart w:id="1107" w:name="_Toc20143505"/>
      <w:bookmarkStart w:id="1108" w:name="_Toc20146150"/>
      <w:bookmarkStart w:id="1109" w:name="_Toc20146224"/>
      <w:bookmarkStart w:id="1110" w:name="_Toc20146287"/>
      <w:bookmarkStart w:id="1111" w:name="_Toc20146350"/>
      <w:bookmarkStart w:id="1112" w:name="_Toc20146410"/>
      <w:bookmarkStart w:id="1113" w:name="_Toc20146470"/>
      <w:bookmarkStart w:id="1114" w:name="_Toc20149136"/>
      <w:bookmarkStart w:id="1115" w:name="_Toc20149313"/>
      <w:bookmarkStart w:id="1116" w:name="_Toc20149459"/>
      <w:bookmarkStart w:id="1117" w:name="_Toc20215185"/>
      <w:bookmarkStart w:id="1118" w:name="_Toc20215254"/>
      <w:bookmarkStart w:id="1119" w:name="_Toc20215322"/>
      <w:bookmarkStart w:id="1120" w:name="_Toc20215600"/>
      <w:bookmarkStart w:id="1121" w:name="_Toc20216096"/>
      <w:bookmarkStart w:id="1122" w:name="_Toc20216299"/>
      <w:bookmarkStart w:id="1123" w:name="_Toc20216361"/>
      <w:bookmarkStart w:id="1124" w:name="_Toc20216483"/>
      <w:bookmarkStart w:id="1125" w:name="_Toc20216564"/>
      <w:bookmarkStart w:id="1126" w:name="_Toc20216749"/>
      <w:bookmarkStart w:id="1127" w:name="_Toc20216992"/>
      <w:bookmarkStart w:id="1128" w:name="_Toc20218062"/>
      <w:bookmarkStart w:id="1129" w:name="_Toc20219025"/>
      <w:bookmarkStart w:id="1130" w:name="_Toc20226767"/>
      <w:bookmarkStart w:id="1131" w:name="_Toc20234873"/>
      <w:bookmarkStart w:id="1132" w:name="_Toc20736018"/>
      <w:bookmarkStart w:id="1133" w:name="_Toc20736144"/>
      <w:bookmarkStart w:id="1134" w:name="_Toc20737701"/>
      <w:bookmarkStart w:id="1135" w:name="_Toc20740254"/>
      <w:bookmarkStart w:id="1136" w:name="_Toc20927915"/>
      <w:bookmarkStart w:id="1137" w:name="_Toc59590637"/>
      <w:bookmarkStart w:id="1138" w:name="_Toc59590758"/>
      <w:bookmarkStart w:id="1139" w:name="_Toc59591319"/>
      <w:bookmarkStart w:id="1140" w:name="_Toc71111956"/>
      <w:bookmarkStart w:id="1141" w:name="_Toc71200404"/>
      <w:bookmarkStart w:id="1142" w:name="_Toc19882261"/>
      <w:bookmarkStart w:id="1143" w:name="_Toc19882521"/>
      <w:bookmarkStart w:id="1144" w:name="_Toc19883382"/>
      <w:bookmarkStart w:id="1145" w:name="_Toc19884107"/>
      <w:bookmarkStart w:id="1146" w:name="_Toc19886209"/>
      <w:bookmarkStart w:id="1147" w:name="_Toc19886462"/>
      <w:bookmarkStart w:id="1148" w:name="_Toc19888554"/>
      <w:bookmarkStart w:id="1149" w:name="_Toc19888703"/>
      <w:bookmarkStart w:id="1150" w:name="_Toc19889297"/>
      <w:bookmarkStart w:id="1151" w:name="_Toc20143362"/>
      <w:bookmarkStart w:id="1152" w:name="_Toc20143437"/>
      <w:bookmarkStart w:id="1153" w:name="_Toc20143512"/>
      <w:bookmarkStart w:id="1154" w:name="_Toc20146157"/>
      <w:bookmarkStart w:id="1155" w:name="_Toc20146231"/>
      <w:bookmarkStart w:id="1156" w:name="_Toc20146294"/>
      <w:bookmarkStart w:id="1157" w:name="_Toc20146357"/>
      <w:bookmarkStart w:id="1158" w:name="_Toc20146417"/>
      <w:bookmarkStart w:id="1159" w:name="_Toc20146477"/>
      <w:bookmarkStart w:id="1160" w:name="_Toc20149143"/>
      <w:bookmarkStart w:id="1161" w:name="_Toc20149320"/>
      <w:bookmarkStart w:id="1162" w:name="_Toc20149466"/>
      <w:bookmarkStart w:id="1163" w:name="_Toc20215192"/>
      <w:bookmarkStart w:id="1164" w:name="_Toc20215261"/>
      <w:bookmarkStart w:id="1165" w:name="_Toc20215329"/>
      <w:bookmarkStart w:id="1166" w:name="_Toc20215607"/>
      <w:bookmarkStart w:id="1167" w:name="_Toc20216103"/>
      <w:bookmarkStart w:id="1168" w:name="_Toc20216306"/>
      <w:bookmarkStart w:id="1169" w:name="_Toc20216368"/>
      <w:bookmarkStart w:id="1170" w:name="_Toc20216490"/>
      <w:bookmarkStart w:id="1171" w:name="_Toc20216571"/>
      <w:bookmarkStart w:id="1172" w:name="_Toc20216756"/>
      <w:bookmarkStart w:id="1173" w:name="_Toc20216999"/>
      <w:bookmarkStart w:id="1174" w:name="_Toc20218069"/>
      <w:bookmarkStart w:id="1175" w:name="_Toc20219032"/>
      <w:bookmarkStart w:id="1176" w:name="_Toc20226774"/>
      <w:bookmarkStart w:id="1177" w:name="_Toc20234880"/>
      <w:bookmarkStart w:id="1178" w:name="_Toc20736025"/>
      <w:bookmarkStart w:id="1179" w:name="_Toc20736151"/>
      <w:bookmarkStart w:id="1180" w:name="_Toc20737708"/>
      <w:bookmarkStart w:id="1181" w:name="_Toc20740261"/>
      <w:bookmarkStart w:id="1182" w:name="_Toc20927922"/>
      <w:bookmarkStart w:id="1183" w:name="_Toc59590644"/>
      <w:bookmarkStart w:id="1184" w:name="_Toc59590765"/>
      <w:bookmarkStart w:id="1185" w:name="_Toc59591326"/>
      <w:bookmarkStart w:id="1186" w:name="_Toc71111963"/>
      <w:bookmarkStart w:id="1187" w:name="_Toc71200411"/>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p>
    <w:p w:rsidR="003427F4" w:rsidRPr="00D163A3" w:rsidRDefault="003427F4" w:rsidP="003427F4">
      <w:pPr>
        <w:pStyle w:val="Heading3"/>
        <w:keepNext w:val="0"/>
        <w:keepLines w:val="0"/>
        <w:numPr>
          <w:ilvl w:val="2"/>
          <w:numId w:val="24"/>
        </w:numPr>
        <w:shd w:val="clear" w:color="auto" w:fill="FFFFFF"/>
        <w:spacing w:before="240" w:line="240" w:lineRule="auto"/>
        <w:ind w:left="1260" w:hanging="540"/>
        <w:contextualSpacing/>
        <w:jc w:val="both"/>
        <w:rPr>
          <w:rFonts w:ascii="Times New Roman" w:hAnsi="Times New Roman" w:cs="Times New Roman"/>
        </w:rPr>
      </w:pPr>
      <w:r w:rsidRPr="003427F4">
        <w:rPr>
          <w:rFonts w:ascii="Times New Roman" w:hAnsi="Times New Roman" w:cs="Times New Roman"/>
        </w:rPr>
        <w:t>Anti-Encroachment Activities</w:t>
      </w:r>
    </w:p>
    <w:p w:rsidR="003427F4" w:rsidRPr="003427F4" w:rsidRDefault="003427F4" w:rsidP="003427F4">
      <w:pPr>
        <w:ind w:left="720"/>
        <w:rPr>
          <w:rFonts w:ascii="Times New Roman" w:hAnsi="Times New Roman"/>
          <w:sz w:val="24"/>
          <w:szCs w:val="24"/>
        </w:rPr>
      </w:pPr>
      <w:r w:rsidRPr="003427F4">
        <w:rPr>
          <w:rFonts w:ascii="Times New Roman" w:hAnsi="Times New Roman"/>
          <w:sz w:val="24"/>
          <w:szCs w:val="24"/>
        </w:rPr>
        <w:t>Anti-encroachment campaigns were launched on highways with the coordination of NHA for the provision of free, safe and uninterrupted flow of traffic.</w:t>
      </w:r>
    </w:p>
    <w:p w:rsidR="003427F4" w:rsidRPr="00D163A3" w:rsidRDefault="003427F4" w:rsidP="003427F4">
      <w:pPr>
        <w:pStyle w:val="Heading3"/>
        <w:keepNext w:val="0"/>
        <w:keepLines w:val="0"/>
        <w:numPr>
          <w:ilvl w:val="2"/>
          <w:numId w:val="24"/>
        </w:numPr>
        <w:shd w:val="clear" w:color="auto" w:fill="FFFFFF"/>
        <w:spacing w:before="240" w:line="240" w:lineRule="auto"/>
        <w:ind w:left="1260" w:hanging="540"/>
        <w:contextualSpacing/>
        <w:jc w:val="both"/>
        <w:rPr>
          <w:rFonts w:ascii="Times New Roman" w:hAnsi="Times New Roman" w:cs="Times New Roman"/>
        </w:rPr>
      </w:pPr>
      <w:bookmarkStart w:id="1188" w:name="_Toc19882263"/>
      <w:bookmarkStart w:id="1189" w:name="_Toc19882523"/>
      <w:bookmarkStart w:id="1190" w:name="_Toc19883384"/>
      <w:bookmarkStart w:id="1191" w:name="_Toc19884109"/>
      <w:bookmarkStart w:id="1192" w:name="_Toc19886211"/>
      <w:bookmarkStart w:id="1193" w:name="_Toc19886464"/>
      <w:bookmarkStart w:id="1194" w:name="_Toc19888556"/>
      <w:bookmarkStart w:id="1195" w:name="_Toc19888705"/>
      <w:bookmarkStart w:id="1196" w:name="_Toc19889299"/>
      <w:bookmarkStart w:id="1197" w:name="_Toc20143363"/>
      <w:bookmarkStart w:id="1198" w:name="_Toc20143438"/>
      <w:bookmarkStart w:id="1199" w:name="_Toc20143513"/>
      <w:bookmarkStart w:id="1200" w:name="_Toc20146158"/>
      <w:bookmarkStart w:id="1201" w:name="_Toc20146232"/>
      <w:bookmarkStart w:id="1202" w:name="_Toc20146295"/>
      <w:bookmarkStart w:id="1203" w:name="_Toc20146358"/>
      <w:bookmarkStart w:id="1204" w:name="_Toc20146418"/>
      <w:bookmarkStart w:id="1205" w:name="_Toc20146478"/>
      <w:bookmarkStart w:id="1206" w:name="_Toc20149144"/>
      <w:bookmarkStart w:id="1207" w:name="_Toc20149321"/>
      <w:bookmarkStart w:id="1208" w:name="_Toc20149467"/>
      <w:bookmarkStart w:id="1209" w:name="_Toc20215193"/>
      <w:bookmarkStart w:id="1210" w:name="_Toc20215262"/>
      <w:bookmarkStart w:id="1211" w:name="_Toc20215330"/>
      <w:bookmarkStart w:id="1212" w:name="_Toc20215608"/>
      <w:bookmarkStart w:id="1213" w:name="_Toc20216104"/>
      <w:bookmarkStart w:id="1214" w:name="_Toc20216307"/>
      <w:bookmarkStart w:id="1215" w:name="_Toc20216369"/>
      <w:bookmarkStart w:id="1216" w:name="_Toc20216491"/>
      <w:bookmarkStart w:id="1217" w:name="_Toc20216572"/>
      <w:bookmarkStart w:id="1218" w:name="_Toc20216757"/>
      <w:bookmarkStart w:id="1219" w:name="_Toc20217000"/>
      <w:bookmarkStart w:id="1220" w:name="_Toc20218071"/>
      <w:bookmarkStart w:id="1221" w:name="_Toc20219034"/>
      <w:bookmarkStart w:id="1222" w:name="_Toc20226776"/>
      <w:bookmarkStart w:id="1223" w:name="_Toc20234882"/>
      <w:bookmarkStart w:id="1224" w:name="_Toc20736027"/>
      <w:bookmarkStart w:id="1225" w:name="_Toc20736153"/>
      <w:bookmarkStart w:id="1226" w:name="_Toc20737710"/>
      <w:bookmarkStart w:id="1227" w:name="_Toc20740263"/>
      <w:bookmarkStart w:id="1228" w:name="_Toc20927924"/>
      <w:bookmarkStart w:id="1229" w:name="_Toc59590646"/>
      <w:bookmarkStart w:id="1230" w:name="_Toc59590767"/>
      <w:bookmarkStart w:id="1231" w:name="_Toc59591328"/>
      <w:bookmarkStart w:id="1232" w:name="_Toc71111965"/>
      <w:bookmarkStart w:id="1233" w:name="_Toc71200413"/>
      <w:bookmarkStart w:id="1234" w:name="_Toc19882271"/>
      <w:bookmarkStart w:id="1235" w:name="_Toc19882531"/>
      <w:bookmarkStart w:id="1236" w:name="_Toc19883392"/>
      <w:bookmarkStart w:id="1237" w:name="_Toc19884117"/>
      <w:bookmarkStart w:id="1238" w:name="_Toc19886219"/>
      <w:bookmarkStart w:id="1239" w:name="_Toc19886472"/>
      <w:bookmarkStart w:id="1240" w:name="_Toc19888564"/>
      <w:bookmarkStart w:id="1241" w:name="_Toc19888713"/>
      <w:bookmarkStart w:id="1242" w:name="_Toc19889307"/>
      <w:bookmarkStart w:id="1243" w:name="_Toc20143371"/>
      <w:bookmarkStart w:id="1244" w:name="_Toc20143446"/>
      <w:bookmarkStart w:id="1245" w:name="_Toc20143521"/>
      <w:bookmarkStart w:id="1246" w:name="_Toc20146166"/>
      <w:bookmarkStart w:id="1247" w:name="_Toc20146240"/>
      <w:bookmarkStart w:id="1248" w:name="_Toc20146303"/>
      <w:bookmarkStart w:id="1249" w:name="_Toc20146366"/>
      <w:bookmarkStart w:id="1250" w:name="_Toc20146426"/>
      <w:bookmarkStart w:id="1251" w:name="_Toc20146486"/>
      <w:bookmarkStart w:id="1252" w:name="_Toc20149152"/>
      <w:bookmarkStart w:id="1253" w:name="_Toc20149329"/>
      <w:bookmarkStart w:id="1254" w:name="_Toc20149475"/>
      <w:bookmarkStart w:id="1255" w:name="_Toc20215201"/>
      <w:bookmarkStart w:id="1256" w:name="_Toc20215270"/>
      <w:bookmarkStart w:id="1257" w:name="_Toc20215338"/>
      <w:bookmarkStart w:id="1258" w:name="_Toc20215616"/>
      <w:bookmarkStart w:id="1259" w:name="_Toc20216112"/>
      <w:bookmarkStart w:id="1260" w:name="_Toc20216315"/>
      <w:bookmarkStart w:id="1261" w:name="_Toc20216377"/>
      <w:bookmarkStart w:id="1262" w:name="_Toc20216499"/>
      <w:bookmarkStart w:id="1263" w:name="_Toc20216580"/>
      <w:bookmarkStart w:id="1264" w:name="_Toc20216765"/>
      <w:bookmarkStart w:id="1265" w:name="_Toc20217008"/>
      <w:bookmarkStart w:id="1266" w:name="_Toc20218079"/>
      <w:bookmarkStart w:id="1267" w:name="_Toc20219042"/>
      <w:bookmarkStart w:id="1268" w:name="_Toc20226784"/>
      <w:bookmarkStart w:id="1269" w:name="_Toc20234890"/>
      <w:bookmarkStart w:id="1270" w:name="_Toc20736035"/>
      <w:bookmarkStart w:id="1271" w:name="_Toc20736161"/>
      <w:bookmarkStart w:id="1272" w:name="_Toc20737718"/>
      <w:bookmarkStart w:id="1273" w:name="_Toc20740271"/>
      <w:bookmarkStart w:id="1274" w:name="_Toc20927932"/>
      <w:bookmarkStart w:id="1275" w:name="_Toc59590654"/>
      <w:bookmarkStart w:id="1276" w:name="_Toc59590775"/>
      <w:bookmarkStart w:id="1277" w:name="_Toc59591336"/>
      <w:bookmarkStart w:id="1278" w:name="_Toc71111973"/>
      <w:bookmarkStart w:id="1279" w:name="_Toc71200421"/>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r w:rsidRPr="003427F4">
        <w:rPr>
          <w:rFonts w:ascii="Times New Roman" w:hAnsi="Times New Roman" w:cs="Times New Roman"/>
        </w:rPr>
        <w:t xml:space="preserve">Action against over-load and </w:t>
      </w:r>
      <w:proofErr w:type="spellStart"/>
      <w:r w:rsidRPr="003427F4">
        <w:rPr>
          <w:rFonts w:ascii="Times New Roman" w:hAnsi="Times New Roman" w:cs="Times New Roman"/>
        </w:rPr>
        <w:t>over sized</w:t>
      </w:r>
      <w:proofErr w:type="spellEnd"/>
      <w:r w:rsidRPr="003427F4">
        <w:rPr>
          <w:rFonts w:ascii="Times New Roman" w:hAnsi="Times New Roman" w:cs="Times New Roman"/>
        </w:rPr>
        <w:t xml:space="preserve"> vehicles</w:t>
      </w:r>
    </w:p>
    <w:p w:rsidR="003427F4" w:rsidRPr="00D163A3" w:rsidRDefault="003427F4" w:rsidP="00D163A3">
      <w:pPr>
        <w:ind w:left="720"/>
        <w:jc w:val="both"/>
        <w:rPr>
          <w:rStyle w:val="Heading3CharChar1"/>
          <w:rFonts w:ascii="Times New Roman" w:hAnsi="Times New Roman" w:cs="Times New Roman"/>
          <w:b w:val="0"/>
          <w:sz w:val="24"/>
          <w:szCs w:val="24"/>
        </w:rPr>
      </w:pPr>
      <w:r w:rsidRPr="003427F4">
        <w:rPr>
          <w:rFonts w:ascii="Times New Roman" w:hAnsi="Times New Roman"/>
          <w:sz w:val="24"/>
          <w:szCs w:val="24"/>
        </w:rPr>
        <w:t>Strict enforcement is carried out against the overload and oversized vehicles. Regular meetings were held with the representatives of goods transporters to brief them about the consequences of overloading. Moreover</w:t>
      </w:r>
      <w:r w:rsidRPr="00D163A3">
        <w:rPr>
          <w:rFonts w:ascii="Times New Roman" w:hAnsi="Times New Roman"/>
          <w:b/>
          <w:sz w:val="24"/>
          <w:szCs w:val="24"/>
        </w:rPr>
        <w:t>, s</w:t>
      </w:r>
      <w:r w:rsidRPr="00D163A3">
        <w:rPr>
          <w:rStyle w:val="Heading3CharChar1"/>
          <w:rFonts w:ascii="Times New Roman" w:hAnsi="Times New Roman" w:cs="Times New Roman"/>
          <w:b w:val="0"/>
          <w:sz w:val="24"/>
          <w:szCs w:val="24"/>
        </w:rPr>
        <w:t>pecial campaigns against overloaded vehicles were conducted on regular basis. This campaign is proving very effective and overloading is decreasing progressively.</w:t>
      </w:r>
      <w:bookmarkStart w:id="1280" w:name="_Toc415668280"/>
      <w:bookmarkStart w:id="1281" w:name="_Toc463868189"/>
      <w:bookmarkEnd w:id="773"/>
    </w:p>
    <w:p w:rsidR="003427F4" w:rsidRPr="00D163A3" w:rsidRDefault="003427F4" w:rsidP="003427F4">
      <w:pPr>
        <w:pStyle w:val="Heading3"/>
        <w:keepNext w:val="0"/>
        <w:keepLines w:val="0"/>
        <w:numPr>
          <w:ilvl w:val="2"/>
          <w:numId w:val="24"/>
        </w:numPr>
        <w:shd w:val="clear" w:color="auto" w:fill="FFFFFF"/>
        <w:spacing w:before="240" w:line="240" w:lineRule="auto"/>
        <w:ind w:left="1260" w:hanging="540"/>
        <w:contextualSpacing/>
        <w:jc w:val="both"/>
        <w:rPr>
          <w:rFonts w:ascii="Times New Roman" w:hAnsi="Times New Roman" w:cs="Times New Roman"/>
        </w:rPr>
      </w:pPr>
      <w:r w:rsidRPr="003427F4">
        <w:rPr>
          <w:rFonts w:ascii="Times New Roman" w:hAnsi="Times New Roman" w:cs="Times New Roman"/>
        </w:rPr>
        <w:t>Deployment on the new roads</w:t>
      </w:r>
    </w:p>
    <w:p w:rsidR="003427F4" w:rsidRPr="003427F4" w:rsidRDefault="003427F4" w:rsidP="006B5E50">
      <w:pPr>
        <w:pStyle w:val="ListParagraph"/>
        <w:numPr>
          <w:ilvl w:val="1"/>
          <w:numId w:val="39"/>
        </w:numPr>
        <w:spacing w:after="0" w:line="240" w:lineRule="auto"/>
        <w:ind w:left="1080"/>
        <w:contextualSpacing w:val="0"/>
        <w:jc w:val="both"/>
        <w:rPr>
          <w:rFonts w:ascii="Times New Roman" w:hAnsi="Times New Roman"/>
          <w:sz w:val="24"/>
          <w:szCs w:val="24"/>
        </w:rPr>
      </w:pPr>
      <w:r w:rsidRPr="003427F4">
        <w:rPr>
          <w:rFonts w:ascii="Times New Roman" w:hAnsi="Times New Roman"/>
          <w:b/>
          <w:bCs/>
          <w:sz w:val="24"/>
          <w:szCs w:val="24"/>
        </w:rPr>
        <w:t>M-4</w:t>
      </w:r>
      <w:r w:rsidRPr="003427F4">
        <w:rPr>
          <w:rFonts w:ascii="Times New Roman" w:hAnsi="Times New Roman"/>
          <w:sz w:val="24"/>
          <w:szCs w:val="24"/>
        </w:rPr>
        <w:t xml:space="preserve"> (</w:t>
      </w:r>
      <w:proofErr w:type="spellStart"/>
      <w:r w:rsidRPr="003427F4">
        <w:rPr>
          <w:rFonts w:ascii="Times New Roman" w:hAnsi="Times New Roman"/>
          <w:sz w:val="24"/>
          <w:szCs w:val="24"/>
        </w:rPr>
        <w:t>Pindi</w:t>
      </w:r>
      <w:proofErr w:type="spellEnd"/>
      <w:r w:rsidRPr="003427F4">
        <w:rPr>
          <w:rFonts w:ascii="Times New Roman" w:hAnsi="Times New Roman"/>
          <w:sz w:val="24"/>
          <w:szCs w:val="24"/>
        </w:rPr>
        <w:t xml:space="preserve"> </w:t>
      </w:r>
      <w:proofErr w:type="spellStart"/>
      <w:r w:rsidRPr="003427F4">
        <w:rPr>
          <w:rFonts w:ascii="Times New Roman" w:hAnsi="Times New Roman"/>
          <w:sz w:val="24"/>
          <w:szCs w:val="24"/>
        </w:rPr>
        <w:t>Bhattian</w:t>
      </w:r>
      <w:proofErr w:type="spellEnd"/>
      <w:r w:rsidRPr="003427F4">
        <w:rPr>
          <w:rFonts w:ascii="Times New Roman" w:hAnsi="Times New Roman"/>
          <w:sz w:val="24"/>
          <w:szCs w:val="24"/>
        </w:rPr>
        <w:t xml:space="preserve"> to Multan) – </w:t>
      </w:r>
      <w:r w:rsidRPr="003427F4">
        <w:rPr>
          <w:rFonts w:ascii="Times New Roman" w:hAnsi="Times New Roman"/>
          <w:sz w:val="24"/>
          <w:szCs w:val="24"/>
        </w:rPr>
        <w:tab/>
        <w:t>290 km</w:t>
      </w:r>
    </w:p>
    <w:p w:rsidR="003427F4" w:rsidRPr="003427F4" w:rsidRDefault="003427F4" w:rsidP="006B5E50">
      <w:pPr>
        <w:pStyle w:val="ListParagraph"/>
        <w:numPr>
          <w:ilvl w:val="1"/>
          <w:numId w:val="39"/>
        </w:numPr>
        <w:spacing w:after="0" w:line="240" w:lineRule="auto"/>
        <w:ind w:left="1080"/>
        <w:contextualSpacing w:val="0"/>
        <w:jc w:val="both"/>
        <w:rPr>
          <w:rFonts w:ascii="Times New Roman" w:hAnsi="Times New Roman"/>
          <w:sz w:val="24"/>
          <w:szCs w:val="24"/>
        </w:rPr>
      </w:pPr>
      <w:r w:rsidRPr="003427F4">
        <w:rPr>
          <w:rFonts w:ascii="Times New Roman" w:hAnsi="Times New Roman"/>
          <w:b/>
          <w:bCs/>
          <w:sz w:val="24"/>
          <w:szCs w:val="24"/>
        </w:rPr>
        <w:t>SEW</w:t>
      </w:r>
      <w:r w:rsidRPr="003427F4">
        <w:rPr>
          <w:rFonts w:ascii="Times New Roman" w:hAnsi="Times New Roman"/>
          <w:sz w:val="24"/>
          <w:szCs w:val="24"/>
        </w:rPr>
        <w:t xml:space="preserve"> (Swat Expressway)</w:t>
      </w:r>
      <w:r w:rsidRPr="003427F4">
        <w:rPr>
          <w:rFonts w:ascii="Times New Roman" w:hAnsi="Times New Roman"/>
          <w:sz w:val="24"/>
          <w:szCs w:val="24"/>
        </w:rPr>
        <w:tab/>
        <w:t xml:space="preserve"> _ </w:t>
      </w:r>
      <w:r w:rsidRPr="003427F4">
        <w:rPr>
          <w:rFonts w:ascii="Times New Roman" w:hAnsi="Times New Roman"/>
          <w:sz w:val="24"/>
          <w:szCs w:val="24"/>
        </w:rPr>
        <w:tab/>
        <w:t>81 km</w:t>
      </w:r>
    </w:p>
    <w:p w:rsidR="003427F4" w:rsidRPr="003427F4" w:rsidRDefault="003427F4" w:rsidP="006B5E50">
      <w:pPr>
        <w:pStyle w:val="ListParagraph"/>
        <w:numPr>
          <w:ilvl w:val="1"/>
          <w:numId w:val="39"/>
        </w:numPr>
        <w:spacing w:after="0" w:line="240" w:lineRule="auto"/>
        <w:ind w:left="1080"/>
        <w:contextualSpacing w:val="0"/>
        <w:jc w:val="both"/>
        <w:rPr>
          <w:rFonts w:ascii="Times New Roman" w:hAnsi="Times New Roman"/>
          <w:sz w:val="24"/>
          <w:szCs w:val="24"/>
        </w:rPr>
      </w:pPr>
      <w:r w:rsidRPr="003427F4">
        <w:rPr>
          <w:rFonts w:ascii="Times New Roman" w:hAnsi="Times New Roman"/>
          <w:b/>
          <w:bCs/>
          <w:sz w:val="24"/>
          <w:szCs w:val="24"/>
        </w:rPr>
        <w:t>E-35</w:t>
      </w:r>
      <w:r w:rsidRPr="003427F4">
        <w:rPr>
          <w:rFonts w:ascii="Times New Roman" w:hAnsi="Times New Roman"/>
          <w:sz w:val="24"/>
          <w:szCs w:val="24"/>
        </w:rPr>
        <w:t xml:space="preserve"> (Burhan _ </w:t>
      </w:r>
      <w:proofErr w:type="spellStart"/>
      <w:r w:rsidRPr="003427F4">
        <w:rPr>
          <w:rFonts w:ascii="Times New Roman" w:hAnsi="Times New Roman"/>
          <w:sz w:val="24"/>
          <w:szCs w:val="24"/>
        </w:rPr>
        <w:t>Thakot</w:t>
      </w:r>
      <w:proofErr w:type="spellEnd"/>
      <w:r w:rsidRPr="003427F4">
        <w:rPr>
          <w:rFonts w:ascii="Times New Roman" w:hAnsi="Times New Roman"/>
          <w:sz w:val="24"/>
          <w:szCs w:val="24"/>
        </w:rPr>
        <w:t xml:space="preserve">) </w:t>
      </w:r>
      <w:r w:rsidRPr="003427F4">
        <w:rPr>
          <w:rFonts w:ascii="Times New Roman" w:hAnsi="Times New Roman"/>
          <w:sz w:val="24"/>
          <w:szCs w:val="24"/>
        </w:rPr>
        <w:tab/>
        <w:t xml:space="preserve"> – </w:t>
      </w:r>
      <w:r w:rsidRPr="003427F4">
        <w:rPr>
          <w:rFonts w:ascii="Times New Roman" w:hAnsi="Times New Roman"/>
          <w:sz w:val="24"/>
          <w:szCs w:val="24"/>
        </w:rPr>
        <w:tab/>
        <w:t>174 km</w:t>
      </w:r>
    </w:p>
    <w:p w:rsidR="003427F4" w:rsidRPr="00D163A3" w:rsidRDefault="003427F4" w:rsidP="003427F4">
      <w:pPr>
        <w:pStyle w:val="Heading3"/>
        <w:keepNext w:val="0"/>
        <w:keepLines w:val="0"/>
        <w:numPr>
          <w:ilvl w:val="2"/>
          <w:numId w:val="24"/>
        </w:numPr>
        <w:shd w:val="clear" w:color="auto" w:fill="FFFFFF"/>
        <w:spacing w:before="240" w:line="240" w:lineRule="auto"/>
        <w:ind w:left="1260" w:hanging="540"/>
        <w:contextualSpacing/>
        <w:jc w:val="both"/>
        <w:rPr>
          <w:rFonts w:ascii="Times New Roman" w:hAnsi="Times New Roman" w:cs="Times New Roman"/>
        </w:rPr>
      </w:pPr>
      <w:bookmarkStart w:id="1282" w:name="_Toc19882273"/>
      <w:bookmarkStart w:id="1283" w:name="_Toc19882533"/>
      <w:bookmarkStart w:id="1284" w:name="_Toc19883394"/>
      <w:bookmarkStart w:id="1285" w:name="_Toc19882274"/>
      <w:bookmarkStart w:id="1286" w:name="_Toc19882534"/>
      <w:bookmarkStart w:id="1287" w:name="_Toc19883395"/>
      <w:bookmarkStart w:id="1288" w:name="_Toc19882275"/>
      <w:bookmarkStart w:id="1289" w:name="_Toc19882535"/>
      <w:bookmarkStart w:id="1290" w:name="_Toc19883396"/>
      <w:bookmarkStart w:id="1291" w:name="_Toc19882276"/>
      <w:bookmarkStart w:id="1292" w:name="_Toc19882536"/>
      <w:bookmarkStart w:id="1293" w:name="_Toc19883397"/>
      <w:bookmarkStart w:id="1294" w:name="_Toc19882277"/>
      <w:bookmarkStart w:id="1295" w:name="_Toc19882537"/>
      <w:bookmarkStart w:id="1296" w:name="_Toc19883398"/>
      <w:bookmarkStart w:id="1297" w:name="_Toc19882278"/>
      <w:bookmarkStart w:id="1298" w:name="_Toc19882538"/>
      <w:bookmarkStart w:id="1299" w:name="_Toc19883399"/>
      <w:bookmarkStart w:id="1300" w:name="_Toc19882279"/>
      <w:bookmarkStart w:id="1301" w:name="_Toc19882539"/>
      <w:bookmarkStart w:id="1302" w:name="_Toc19883400"/>
      <w:bookmarkStart w:id="1303" w:name="_Toc19882280"/>
      <w:bookmarkStart w:id="1304" w:name="_Toc19882540"/>
      <w:bookmarkStart w:id="1305" w:name="_Toc19883401"/>
      <w:bookmarkStart w:id="1306" w:name="_Toc19882281"/>
      <w:bookmarkStart w:id="1307" w:name="_Toc19882541"/>
      <w:bookmarkStart w:id="1308" w:name="_Toc19883402"/>
      <w:bookmarkStart w:id="1309" w:name="_Toc19886221"/>
      <w:bookmarkStart w:id="1310" w:name="_Toc19886474"/>
      <w:bookmarkStart w:id="1311" w:name="_Toc19888566"/>
      <w:bookmarkStart w:id="1312" w:name="_Toc19888715"/>
      <w:bookmarkStart w:id="1313" w:name="_Toc19889309"/>
      <w:bookmarkStart w:id="1314" w:name="_Toc20143372"/>
      <w:bookmarkStart w:id="1315" w:name="_Toc20143447"/>
      <w:bookmarkStart w:id="1316" w:name="_Toc20143522"/>
      <w:bookmarkStart w:id="1317" w:name="_Toc20146167"/>
      <w:bookmarkStart w:id="1318" w:name="_Toc20146241"/>
      <w:bookmarkStart w:id="1319" w:name="_Toc20146304"/>
      <w:bookmarkStart w:id="1320" w:name="_Toc20146367"/>
      <w:bookmarkStart w:id="1321" w:name="_Toc20146427"/>
      <w:bookmarkStart w:id="1322" w:name="_Toc20146487"/>
      <w:bookmarkStart w:id="1323" w:name="_Toc20149153"/>
      <w:bookmarkStart w:id="1324" w:name="_Toc20149330"/>
      <w:bookmarkStart w:id="1325" w:name="_Toc20149476"/>
      <w:bookmarkStart w:id="1326" w:name="_Toc20215202"/>
      <w:bookmarkStart w:id="1327" w:name="_Toc20215271"/>
      <w:bookmarkStart w:id="1328" w:name="_Toc20215339"/>
      <w:bookmarkStart w:id="1329" w:name="_Toc20215617"/>
      <w:bookmarkStart w:id="1330" w:name="_Toc20216113"/>
      <w:bookmarkStart w:id="1331" w:name="_Toc20216316"/>
      <w:bookmarkStart w:id="1332" w:name="_Toc20216378"/>
      <w:bookmarkStart w:id="1333" w:name="_Toc20216500"/>
      <w:bookmarkStart w:id="1334" w:name="_Toc20216581"/>
      <w:bookmarkStart w:id="1335" w:name="_Toc20216766"/>
      <w:bookmarkStart w:id="1336" w:name="_Toc20217009"/>
      <w:bookmarkStart w:id="1337" w:name="_Toc19886222"/>
      <w:bookmarkStart w:id="1338" w:name="_Toc19886475"/>
      <w:bookmarkStart w:id="1339" w:name="_Toc19888567"/>
      <w:bookmarkStart w:id="1340" w:name="_Toc19888716"/>
      <w:bookmarkStart w:id="1341" w:name="_Toc19889310"/>
      <w:bookmarkStart w:id="1342" w:name="_Toc20143373"/>
      <w:bookmarkStart w:id="1343" w:name="_Toc20143448"/>
      <w:bookmarkStart w:id="1344" w:name="_Toc20143523"/>
      <w:bookmarkStart w:id="1345" w:name="_Toc20146168"/>
      <w:bookmarkStart w:id="1346" w:name="_Toc20146242"/>
      <w:bookmarkStart w:id="1347" w:name="_Toc20146305"/>
      <w:bookmarkStart w:id="1348" w:name="_Toc20146368"/>
      <w:bookmarkStart w:id="1349" w:name="_Toc20146428"/>
      <w:bookmarkStart w:id="1350" w:name="_Toc20146488"/>
      <w:bookmarkStart w:id="1351" w:name="_Toc20149154"/>
      <w:bookmarkStart w:id="1352" w:name="_Toc20149331"/>
      <w:bookmarkStart w:id="1353" w:name="_Toc20149477"/>
      <w:bookmarkStart w:id="1354" w:name="_Toc20215203"/>
      <w:bookmarkStart w:id="1355" w:name="_Toc20215272"/>
      <w:bookmarkStart w:id="1356" w:name="_Toc20215340"/>
      <w:bookmarkStart w:id="1357" w:name="_Toc20215618"/>
      <w:bookmarkStart w:id="1358" w:name="_Toc20216114"/>
      <w:bookmarkStart w:id="1359" w:name="_Toc20216317"/>
      <w:bookmarkStart w:id="1360" w:name="_Toc20216379"/>
      <w:bookmarkStart w:id="1361" w:name="_Toc20216501"/>
      <w:bookmarkStart w:id="1362" w:name="_Toc20216582"/>
      <w:bookmarkStart w:id="1363" w:name="_Toc20216767"/>
      <w:bookmarkStart w:id="1364" w:name="_Toc20217010"/>
      <w:bookmarkStart w:id="1365" w:name="_Toc19886223"/>
      <w:bookmarkStart w:id="1366" w:name="_Toc19886476"/>
      <w:bookmarkStart w:id="1367" w:name="_Toc19888568"/>
      <w:bookmarkStart w:id="1368" w:name="_Toc19888717"/>
      <w:bookmarkStart w:id="1369" w:name="_Toc19889311"/>
      <w:bookmarkStart w:id="1370" w:name="_Toc20143374"/>
      <w:bookmarkStart w:id="1371" w:name="_Toc20143449"/>
      <w:bookmarkStart w:id="1372" w:name="_Toc20143524"/>
      <w:bookmarkStart w:id="1373" w:name="_Toc20146169"/>
      <w:bookmarkStart w:id="1374" w:name="_Toc20146243"/>
      <w:bookmarkStart w:id="1375" w:name="_Toc20146306"/>
      <w:bookmarkStart w:id="1376" w:name="_Toc20146369"/>
      <w:bookmarkStart w:id="1377" w:name="_Toc20146429"/>
      <w:bookmarkStart w:id="1378" w:name="_Toc20146489"/>
      <w:bookmarkStart w:id="1379" w:name="_Toc20149155"/>
      <w:bookmarkStart w:id="1380" w:name="_Toc20149332"/>
      <w:bookmarkStart w:id="1381" w:name="_Toc20149478"/>
      <w:bookmarkStart w:id="1382" w:name="_Toc20215204"/>
      <w:bookmarkStart w:id="1383" w:name="_Toc20215273"/>
      <w:bookmarkStart w:id="1384" w:name="_Toc20215341"/>
      <w:bookmarkStart w:id="1385" w:name="_Toc20215619"/>
      <w:bookmarkStart w:id="1386" w:name="_Toc20216115"/>
      <w:bookmarkStart w:id="1387" w:name="_Toc20216318"/>
      <w:bookmarkStart w:id="1388" w:name="_Toc20216380"/>
      <w:bookmarkStart w:id="1389" w:name="_Toc20216502"/>
      <w:bookmarkStart w:id="1390" w:name="_Toc20216583"/>
      <w:bookmarkStart w:id="1391" w:name="_Toc20216768"/>
      <w:bookmarkStart w:id="1392" w:name="_Toc20217011"/>
      <w:bookmarkStart w:id="1393" w:name="_Toc19886224"/>
      <w:bookmarkStart w:id="1394" w:name="_Toc19886477"/>
      <w:bookmarkStart w:id="1395" w:name="_Toc19888569"/>
      <w:bookmarkStart w:id="1396" w:name="_Toc19888718"/>
      <w:bookmarkStart w:id="1397" w:name="_Toc19889312"/>
      <w:bookmarkStart w:id="1398" w:name="_Toc20143375"/>
      <w:bookmarkStart w:id="1399" w:name="_Toc20143450"/>
      <w:bookmarkStart w:id="1400" w:name="_Toc20143525"/>
      <w:bookmarkStart w:id="1401" w:name="_Toc20146170"/>
      <w:bookmarkStart w:id="1402" w:name="_Toc20146244"/>
      <w:bookmarkStart w:id="1403" w:name="_Toc20146307"/>
      <w:bookmarkStart w:id="1404" w:name="_Toc20146370"/>
      <w:bookmarkStart w:id="1405" w:name="_Toc20146430"/>
      <w:bookmarkStart w:id="1406" w:name="_Toc20146490"/>
      <w:bookmarkStart w:id="1407" w:name="_Toc20149156"/>
      <w:bookmarkStart w:id="1408" w:name="_Toc20149333"/>
      <w:bookmarkStart w:id="1409" w:name="_Toc20149479"/>
      <w:bookmarkStart w:id="1410" w:name="_Toc20215205"/>
      <w:bookmarkStart w:id="1411" w:name="_Toc20215274"/>
      <w:bookmarkStart w:id="1412" w:name="_Toc20215342"/>
      <w:bookmarkStart w:id="1413" w:name="_Toc20215620"/>
      <w:bookmarkStart w:id="1414" w:name="_Toc20216116"/>
      <w:bookmarkStart w:id="1415" w:name="_Toc20216319"/>
      <w:bookmarkStart w:id="1416" w:name="_Toc20216381"/>
      <w:bookmarkStart w:id="1417" w:name="_Toc20216503"/>
      <w:bookmarkStart w:id="1418" w:name="_Toc20216584"/>
      <w:bookmarkStart w:id="1419" w:name="_Toc20216769"/>
      <w:bookmarkStart w:id="1420" w:name="_Toc20217012"/>
      <w:bookmarkStart w:id="1421" w:name="_Toc19886225"/>
      <w:bookmarkStart w:id="1422" w:name="_Toc19886478"/>
      <w:bookmarkStart w:id="1423" w:name="_Toc19888570"/>
      <w:bookmarkStart w:id="1424" w:name="_Toc19888719"/>
      <w:bookmarkStart w:id="1425" w:name="_Toc19889313"/>
      <w:bookmarkStart w:id="1426" w:name="_Toc20143376"/>
      <w:bookmarkStart w:id="1427" w:name="_Toc20143451"/>
      <w:bookmarkStart w:id="1428" w:name="_Toc20143526"/>
      <w:bookmarkStart w:id="1429" w:name="_Toc20146171"/>
      <w:bookmarkStart w:id="1430" w:name="_Toc20146245"/>
      <w:bookmarkStart w:id="1431" w:name="_Toc20146308"/>
      <w:bookmarkStart w:id="1432" w:name="_Toc20146371"/>
      <w:bookmarkStart w:id="1433" w:name="_Toc20146431"/>
      <w:bookmarkStart w:id="1434" w:name="_Toc20146491"/>
      <w:bookmarkStart w:id="1435" w:name="_Toc20149157"/>
      <w:bookmarkStart w:id="1436" w:name="_Toc20149334"/>
      <w:bookmarkStart w:id="1437" w:name="_Toc20149480"/>
      <w:bookmarkStart w:id="1438" w:name="_Toc20215206"/>
      <w:bookmarkStart w:id="1439" w:name="_Toc20215275"/>
      <w:bookmarkStart w:id="1440" w:name="_Toc20215343"/>
      <w:bookmarkStart w:id="1441" w:name="_Toc20215621"/>
      <w:bookmarkStart w:id="1442" w:name="_Toc20216117"/>
      <w:bookmarkStart w:id="1443" w:name="_Toc20216320"/>
      <w:bookmarkStart w:id="1444" w:name="_Toc20216382"/>
      <w:bookmarkStart w:id="1445" w:name="_Toc20216504"/>
      <w:bookmarkStart w:id="1446" w:name="_Toc20216585"/>
      <w:bookmarkStart w:id="1447" w:name="_Toc20216770"/>
      <w:bookmarkStart w:id="1448" w:name="_Toc20217013"/>
      <w:bookmarkStart w:id="1449" w:name="_Toc463868191"/>
      <w:bookmarkStart w:id="1450" w:name="_Toc463868158"/>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r w:rsidRPr="003427F4">
        <w:rPr>
          <w:rFonts w:ascii="Times New Roman" w:hAnsi="Times New Roman" w:cs="Times New Roman"/>
        </w:rPr>
        <w:t xml:space="preserve">Implementation of E-Ticketing </w:t>
      </w:r>
      <w:bookmarkEnd w:id="1449"/>
      <w:r w:rsidRPr="003427F4">
        <w:rPr>
          <w:rFonts w:ascii="Times New Roman" w:hAnsi="Times New Roman" w:cs="Times New Roman"/>
        </w:rPr>
        <w:t>System on new roads</w:t>
      </w:r>
    </w:p>
    <w:p w:rsidR="003427F4" w:rsidRPr="003427F4" w:rsidRDefault="003427F4" w:rsidP="003427F4">
      <w:pPr>
        <w:ind w:left="720"/>
        <w:rPr>
          <w:rFonts w:ascii="Times New Roman" w:hAnsi="Times New Roman"/>
          <w:sz w:val="24"/>
          <w:szCs w:val="24"/>
        </w:rPr>
      </w:pPr>
      <w:r w:rsidRPr="003427F4">
        <w:rPr>
          <w:rFonts w:ascii="Times New Roman" w:hAnsi="Times New Roman"/>
          <w:sz w:val="24"/>
          <w:szCs w:val="24"/>
        </w:rPr>
        <w:t xml:space="preserve">E-Ticketing System has been launched on new roads including M-4, Swat Expressway and E-35 Hazara Motorway. E-Ticketing System has not only enable the patrolling officers to perform their day-to-day activities electronically through hand-held device connected with central data server but would also facilitate the supervisory levels with quick access to precise and authentic information.  </w:t>
      </w:r>
    </w:p>
    <w:p w:rsidR="003427F4" w:rsidRDefault="003427F4" w:rsidP="003427F4">
      <w:pPr>
        <w:ind w:left="864"/>
        <w:rPr>
          <w:rFonts w:ascii="Times New Roman" w:hAnsi="Times New Roman"/>
          <w:sz w:val="24"/>
          <w:szCs w:val="24"/>
        </w:rPr>
      </w:pPr>
    </w:p>
    <w:p w:rsidR="00D163A3" w:rsidRPr="003427F4" w:rsidRDefault="00D163A3" w:rsidP="003427F4">
      <w:pPr>
        <w:ind w:left="864"/>
        <w:rPr>
          <w:rFonts w:ascii="Times New Roman" w:hAnsi="Times New Roman"/>
          <w:sz w:val="24"/>
          <w:szCs w:val="24"/>
        </w:rPr>
      </w:pPr>
    </w:p>
    <w:p w:rsidR="003427F4" w:rsidRPr="003427F4" w:rsidRDefault="003427F4" w:rsidP="003427F4">
      <w:pPr>
        <w:ind w:firstLine="576"/>
        <w:rPr>
          <w:rFonts w:ascii="Times New Roman" w:hAnsi="Times New Roman"/>
          <w:sz w:val="24"/>
          <w:szCs w:val="24"/>
        </w:rPr>
      </w:pPr>
      <w:r w:rsidRPr="003427F4">
        <w:rPr>
          <w:rFonts w:ascii="Times New Roman" w:hAnsi="Times New Roman"/>
          <w:sz w:val="24"/>
          <w:szCs w:val="24"/>
        </w:rPr>
        <w:lastRenderedPageBreak/>
        <w:t>Following are some of the benefits of E-Ticketing System:</w:t>
      </w:r>
    </w:p>
    <w:p w:rsidR="003427F4" w:rsidRPr="003427F4" w:rsidRDefault="003427F4" w:rsidP="006B5E50">
      <w:pPr>
        <w:pStyle w:val="ListParagraph"/>
        <w:numPr>
          <w:ilvl w:val="0"/>
          <w:numId w:val="38"/>
        </w:numPr>
        <w:spacing w:after="0" w:line="240" w:lineRule="auto"/>
        <w:ind w:left="1260" w:hanging="540"/>
        <w:contextualSpacing w:val="0"/>
        <w:jc w:val="both"/>
        <w:rPr>
          <w:rFonts w:ascii="Times New Roman" w:hAnsi="Times New Roman"/>
          <w:sz w:val="24"/>
          <w:szCs w:val="24"/>
        </w:rPr>
      </w:pPr>
      <w:r w:rsidRPr="003427F4">
        <w:rPr>
          <w:rFonts w:ascii="Times New Roman" w:hAnsi="Times New Roman"/>
          <w:sz w:val="24"/>
          <w:szCs w:val="24"/>
        </w:rPr>
        <w:t>Quick access to authentic and precise information</w:t>
      </w:r>
    </w:p>
    <w:p w:rsidR="003427F4" w:rsidRPr="003427F4" w:rsidRDefault="003427F4" w:rsidP="006B5E50">
      <w:pPr>
        <w:pStyle w:val="ListParagraph"/>
        <w:numPr>
          <w:ilvl w:val="0"/>
          <w:numId w:val="38"/>
        </w:numPr>
        <w:spacing w:after="0" w:line="240" w:lineRule="auto"/>
        <w:ind w:left="1260" w:hanging="540"/>
        <w:contextualSpacing w:val="0"/>
        <w:jc w:val="both"/>
        <w:rPr>
          <w:rFonts w:ascii="Times New Roman" w:hAnsi="Times New Roman"/>
          <w:sz w:val="24"/>
          <w:szCs w:val="24"/>
        </w:rPr>
      </w:pPr>
      <w:r w:rsidRPr="003427F4">
        <w:rPr>
          <w:rFonts w:ascii="Times New Roman" w:hAnsi="Times New Roman"/>
          <w:sz w:val="24"/>
          <w:szCs w:val="24"/>
        </w:rPr>
        <w:t>Expenditure saving on Challan books printing</w:t>
      </w:r>
    </w:p>
    <w:p w:rsidR="003427F4" w:rsidRPr="003427F4" w:rsidRDefault="003427F4" w:rsidP="006B5E50">
      <w:pPr>
        <w:pStyle w:val="ListParagraph"/>
        <w:numPr>
          <w:ilvl w:val="0"/>
          <w:numId w:val="38"/>
        </w:numPr>
        <w:spacing w:after="0" w:line="240" w:lineRule="auto"/>
        <w:ind w:left="1260" w:hanging="540"/>
        <w:contextualSpacing w:val="0"/>
        <w:jc w:val="both"/>
        <w:rPr>
          <w:rFonts w:ascii="Times New Roman" w:hAnsi="Times New Roman"/>
          <w:sz w:val="24"/>
          <w:szCs w:val="24"/>
        </w:rPr>
      </w:pPr>
      <w:r w:rsidRPr="003427F4">
        <w:rPr>
          <w:rFonts w:ascii="Times New Roman" w:hAnsi="Times New Roman"/>
          <w:sz w:val="24"/>
          <w:szCs w:val="24"/>
        </w:rPr>
        <w:t>Facilitate the supervisory officers in efficient monitoring</w:t>
      </w:r>
    </w:p>
    <w:p w:rsidR="003427F4" w:rsidRPr="003427F4" w:rsidRDefault="003427F4" w:rsidP="006B5E50">
      <w:pPr>
        <w:pStyle w:val="ListParagraph"/>
        <w:numPr>
          <w:ilvl w:val="0"/>
          <w:numId w:val="38"/>
        </w:numPr>
        <w:spacing w:after="0" w:line="240" w:lineRule="auto"/>
        <w:ind w:left="1260" w:hanging="540"/>
        <w:contextualSpacing w:val="0"/>
        <w:jc w:val="both"/>
        <w:rPr>
          <w:rFonts w:ascii="Times New Roman" w:hAnsi="Times New Roman"/>
          <w:sz w:val="24"/>
          <w:szCs w:val="24"/>
        </w:rPr>
      </w:pPr>
      <w:r w:rsidRPr="003427F4">
        <w:rPr>
          <w:rFonts w:ascii="Times New Roman" w:hAnsi="Times New Roman"/>
          <w:sz w:val="24"/>
          <w:szCs w:val="24"/>
        </w:rPr>
        <w:t>Violations trends can be easily identified.</w:t>
      </w:r>
    </w:p>
    <w:p w:rsidR="003427F4" w:rsidRPr="003427F4" w:rsidRDefault="003427F4" w:rsidP="006B5E50">
      <w:pPr>
        <w:pStyle w:val="ListParagraph"/>
        <w:numPr>
          <w:ilvl w:val="0"/>
          <w:numId w:val="38"/>
        </w:numPr>
        <w:spacing w:after="0" w:line="240" w:lineRule="auto"/>
        <w:ind w:left="1260" w:hanging="540"/>
        <w:contextualSpacing w:val="0"/>
        <w:jc w:val="both"/>
        <w:rPr>
          <w:rFonts w:ascii="Times New Roman" w:hAnsi="Times New Roman"/>
          <w:sz w:val="24"/>
          <w:szCs w:val="24"/>
        </w:rPr>
      </w:pPr>
      <w:r w:rsidRPr="003427F4">
        <w:rPr>
          <w:rFonts w:ascii="Times New Roman" w:hAnsi="Times New Roman"/>
          <w:sz w:val="24"/>
          <w:szCs w:val="24"/>
        </w:rPr>
        <w:t>Enforcement Strategies be developed based on violation trends</w:t>
      </w:r>
    </w:p>
    <w:p w:rsidR="003427F4" w:rsidRPr="003427F4" w:rsidRDefault="003427F4" w:rsidP="006B5E50">
      <w:pPr>
        <w:pStyle w:val="ListParagraph"/>
        <w:numPr>
          <w:ilvl w:val="0"/>
          <w:numId w:val="38"/>
        </w:numPr>
        <w:spacing w:after="0" w:line="240" w:lineRule="auto"/>
        <w:ind w:left="1260" w:hanging="540"/>
        <w:contextualSpacing w:val="0"/>
        <w:jc w:val="both"/>
        <w:rPr>
          <w:rFonts w:ascii="Times New Roman" w:hAnsi="Times New Roman"/>
          <w:sz w:val="24"/>
          <w:szCs w:val="24"/>
        </w:rPr>
      </w:pPr>
      <w:r w:rsidRPr="003427F4">
        <w:rPr>
          <w:rFonts w:ascii="Times New Roman" w:hAnsi="Times New Roman"/>
          <w:sz w:val="24"/>
          <w:szCs w:val="24"/>
        </w:rPr>
        <w:t>Habitual violators can be identified</w:t>
      </w:r>
    </w:p>
    <w:p w:rsidR="003427F4" w:rsidRPr="00D163A3" w:rsidRDefault="003427F4" w:rsidP="003427F4">
      <w:pPr>
        <w:pStyle w:val="ListParagraph"/>
        <w:numPr>
          <w:ilvl w:val="0"/>
          <w:numId w:val="38"/>
        </w:numPr>
        <w:spacing w:after="0" w:line="240" w:lineRule="auto"/>
        <w:ind w:left="1260" w:hanging="540"/>
        <w:contextualSpacing w:val="0"/>
        <w:jc w:val="both"/>
        <w:rPr>
          <w:rFonts w:ascii="Times New Roman" w:hAnsi="Times New Roman"/>
          <w:sz w:val="24"/>
          <w:szCs w:val="24"/>
        </w:rPr>
      </w:pPr>
      <w:r w:rsidRPr="003427F4">
        <w:rPr>
          <w:rFonts w:ascii="Times New Roman" w:hAnsi="Times New Roman"/>
          <w:sz w:val="24"/>
          <w:szCs w:val="24"/>
        </w:rPr>
        <w:t>Predefined click based reports at all level (Beat, Sector, Zone and HQs)</w:t>
      </w:r>
    </w:p>
    <w:p w:rsidR="003427F4" w:rsidRPr="00DA0FE7" w:rsidRDefault="003427F4" w:rsidP="006B5E50">
      <w:pPr>
        <w:pStyle w:val="Heading3"/>
        <w:keepNext w:val="0"/>
        <w:keepLines w:val="0"/>
        <w:numPr>
          <w:ilvl w:val="2"/>
          <w:numId w:val="24"/>
        </w:numPr>
        <w:shd w:val="clear" w:color="auto" w:fill="FFFFFF"/>
        <w:spacing w:before="240" w:line="240" w:lineRule="auto"/>
        <w:ind w:left="1260" w:hanging="540"/>
        <w:contextualSpacing/>
        <w:jc w:val="both"/>
        <w:rPr>
          <w:rFonts w:ascii="Times New Roman" w:hAnsi="Times New Roman" w:cs="Times New Roman"/>
        </w:rPr>
      </w:pPr>
      <w:r w:rsidRPr="003427F4">
        <w:rPr>
          <w:rFonts w:ascii="Times New Roman" w:hAnsi="Times New Roman" w:cs="Times New Roman"/>
        </w:rPr>
        <w:t>Accidents</w:t>
      </w:r>
      <w:bookmarkEnd w:id="1450"/>
      <w:r w:rsidRPr="003427F4">
        <w:rPr>
          <w:rFonts w:ascii="Times New Roman" w:hAnsi="Times New Roman" w:cs="Times New Roman"/>
        </w:rPr>
        <w:t xml:space="preserve"> </w:t>
      </w:r>
    </w:p>
    <w:p w:rsidR="003427F4" w:rsidRPr="003427F4" w:rsidRDefault="003427F4" w:rsidP="00D163A3">
      <w:pPr>
        <w:ind w:firstLine="576"/>
        <w:rPr>
          <w:rFonts w:ascii="Times New Roman" w:hAnsi="Times New Roman"/>
          <w:sz w:val="24"/>
          <w:szCs w:val="24"/>
        </w:rPr>
      </w:pPr>
      <w:r w:rsidRPr="003427F4">
        <w:rPr>
          <w:rFonts w:ascii="Times New Roman" w:hAnsi="Times New Roman"/>
          <w:sz w:val="24"/>
          <w:szCs w:val="24"/>
        </w:rPr>
        <w:t>Accidents occurred on Motorways and Highways</w:t>
      </w:r>
      <w:r w:rsidR="00D163A3">
        <w:rPr>
          <w:rFonts w:ascii="Times New Roman" w:hAnsi="Times New Roman"/>
          <w:sz w:val="24"/>
          <w:szCs w:val="24"/>
        </w:rPr>
        <w:t xml:space="preserve"> during 2020-21 are as follows;</w:t>
      </w:r>
    </w:p>
    <w:tbl>
      <w:tblPr>
        <w:tblStyle w:val="TableGrid"/>
        <w:tblW w:w="0" w:type="auto"/>
        <w:jc w:val="center"/>
        <w:tblLook w:val="04A0" w:firstRow="1" w:lastRow="0" w:firstColumn="1" w:lastColumn="0" w:noHBand="0" w:noVBand="1"/>
      </w:tblPr>
      <w:tblGrid>
        <w:gridCol w:w="3475"/>
        <w:gridCol w:w="2205"/>
      </w:tblGrid>
      <w:tr w:rsidR="003427F4" w:rsidRPr="003427F4" w:rsidTr="003427F4">
        <w:trPr>
          <w:trHeight w:val="281"/>
          <w:jc w:val="center"/>
        </w:trPr>
        <w:tc>
          <w:tcPr>
            <w:tcW w:w="3475" w:type="dxa"/>
            <w:vMerge w:val="restart"/>
            <w:vAlign w:val="center"/>
          </w:tcPr>
          <w:p w:rsidR="003427F4" w:rsidRPr="003427F4" w:rsidRDefault="003427F4" w:rsidP="00D163A3">
            <w:pPr>
              <w:spacing w:after="0" w:line="240" w:lineRule="auto"/>
              <w:rPr>
                <w:rFonts w:ascii="Times New Roman" w:hAnsi="Times New Roman"/>
                <w:b/>
                <w:bCs/>
                <w:sz w:val="24"/>
                <w:szCs w:val="24"/>
              </w:rPr>
            </w:pPr>
            <w:r w:rsidRPr="003427F4">
              <w:rPr>
                <w:rFonts w:ascii="Times New Roman" w:hAnsi="Times New Roman"/>
                <w:b/>
                <w:bCs/>
                <w:sz w:val="24"/>
                <w:szCs w:val="24"/>
              </w:rPr>
              <w:t>Zones</w:t>
            </w:r>
          </w:p>
        </w:tc>
        <w:tc>
          <w:tcPr>
            <w:tcW w:w="2205" w:type="dxa"/>
            <w:vAlign w:val="center"/>
          </w:tcPr>
          <w:p w:rsidR="003427F4" w:rsidRPr="003427F4" w:rsidRDefault="003427F4" w:rsidP="00D163A3">
            <w:pPr>
              <w:spacing w:after="0" w:line="240" w:lineRule="auto"/>
              <w:jc w:val="center"/>
              <w:rPr>
                <w:rFonts w:ascii="Times New Roman" w:hAnsi="Times New Roman"/>
                <w:b/>
                <w:bCs/>
                <w:sz w:val="24"/>
                <w:szCs w:val="24"/>
              </w:rPr>
            </w:pPr>
            <w:r w:rsidRPr="003427F4">
              <w:rPr>
                <w:rFonts w:ascii="Times New Roman" w:hAnsi="Times New Roman"/>
                <w:b/>
                <w:bCs/>
                <w:sz w:val="24"/>
                <w:szCs w:val="24"/>
              </w:rPr>
              <w:t>No. of Accidents</w:t>
            </w:r>
          </w:p>
        </w:tc>
      </w:tr>
      <w:tr w:rsidR="003427F4" w:rsidRPr="003427F4" w:rsidTr="003427F4">
        <w:trPr>
          <w:trHeight w:val="331"/>
          <w:jc w:val="center"/>
        </w:trPr>
        <w:tc>
          <w:tcPr>
            <w:tcW w:w="3475" w:type="dxa"/>
            <w:vMerge/>
            <w:vAlign w:val="center"/>
          </w:tcPr>
          <w:p w:rsidR="003427F4" w:rsidRPr="003427F4" w:rsidRDefault="003427F4" w:rsidP="00D163A3">
            <w:pPr>
              <w:spacing w:after="0" w:line="240" w:lineRule="auto"/>
              <w:rPr>
                <w:rFonts w:ascii="Times New Roman" w:hAnsi="Times New Roman"/>
                <w:b/>
                <w:bCs/>
                <w:sz w:val="24"/>
                <w:szCs w:val="24"/>
              </w:rPr>
            </w:pPr>
          </w:p>
        </w:tc>
        <w:tc>
          <w:tcPr>
            <w:tcW w:w="2205" w:type="dxa"/>
            <w:vAlign w:val="center"/>
          </w:tcPr>
          <w:p w:rsidR="003427F4" w:rsidRPr="003427F4" w:rsidRDefault="003427F4" w:rsidP="00D163A3">
            <w:pPr>
              <w:spacing w:after="0" w:line="240" w:lineRule="auto"/>
              <w:jc w:val="center"/>
              <w:rPr>
                <w:rFonts w:ascii="Times New Roman" w:hAnsi="Times New Roman"/>
                <w:b/>
                <w:bCs/>
                <w:sz w:val="24"/>
                <w:szCs w:val="24"/>
              </w:rPr>
            </w:pPr>
            <w:r w:rsidRPr="003427F4">
              <w:rPr>
                <w:rFonts w:ascii="Times New Roman" w:hAnsi="Times New Roman"/>
                <w:b/>
                <w:bCs/>
                <w:sz w:val="24"/>
                <w:szCs w:val="24"/>
              </w:rPr>
              <w:t>2020-21</w:t>
            </w:r>
          </w:p>
        </w:tc>
      </w:tr>
      <w:tr w:rsidR="003427F4" w:rsidRPr="003427F4" w:rsidTr="003427F4">
        <w:trPr>
          <w:trHeight w:val="370"/>
          <w:jc w:val="center"/>
        </w:trPr>
        <w:tc>
          <w:tcPr>
            <w:tcW w:w="3475" w:type="dxa"/>
            <w:vAlign w:val="center"/>
          </w:tcPr>
          <w:p w:rsidR="003427F4" w:rsidRPr="003427F4" w:rsidRDefault="003427F4" w:rsidP="00D163A3">
            <w:pPr>
              <w:spacing w:after="0" w:line="240" w:lineRule="auto"/>
              <w:rPr>
                <w:rFonts w:ascii="Times New Roman" w:hAnsi="Times New Roman"/>
                <w:sz w:val="24"/>
                <w:szCs w:val="24"/>
              </w:rPr>
            </w:pPr>
            <w:r w:rsidRPr="003427F4">
              <w:rPr>
                <w:rFonts w:ascii="Times New Roman" w:hAnsi="Times New Roman"/>
                <w:sz w:val="24"/>
                <w:szCs w:val="24"/>
              </w:rPr>
              <w:t>Motorway North</w:t>
            </w:r>
          </w:p>
        </w:tc>
        <w:tc>
          <w:tcPr>
            <w:tcW w:w="2205" w:type="dxa"/>
            <w:vAlign w:val="center"/>
          </w:tcPr>
          <w:p w:rsidR="003427F4" w:rsidRPr="003427F4" w:rsidRDefault="003427F4" w:rsidP="00D163A3">
            <w:pPr>
              <w:spacing w:after="0" w:line="240" w:lineRule="auto"/>
              <w:jc w:val="center"/>
              <w:rPr>
                <w:rFonts w:ascii="Times New Roman" w:hAnsi="Times New Roman"/>
                <w:sz w:val="24"/>
                <w:szCs w:val="24"/>
              </w:rPr>
            </w:pPr>
            <w:r w:rsidRPr="003427F4">
              <w:rPr>
                <w:rFonts w:ascii="Times New Roman" w:hAnsi="Times New Roman"/>
                <w:sz w:val="24"/>
                <w:szCs w:val="24"/>
              </w:rPr>
              <w:t>291</w:t>
            </w:r>
          </w:p>
        </w:tc>
      </w:tr>
      <w:tr w:rsidR="003427F4" w:rsidRPr="003427F4" w:rsidTr="003427F4">
        <w:trPr>
          <w:trHeight w:val="370"/>
          <w:jc w:val="center"/>
        </w:trPr>
        <w:tc>
          <w:tcPr>
            <w:tcW w:w="3475" w:type="dxa"/>
            <w:vAlign w:val="center"/>
          </w:tcPr>
          <w:p w:rsidR="003427F4" w:rsidRPr="003427F4" w:rsidRDefault="003427F4" w:rsidP="00D163A3">
            <w:pPr>
              <w:spacing w:after="0" w:line="240" w:lineRule="auto"/>
              <w:rPr>
                <w:rFonts w:ascii="Times New Roman" w:hAnsi="Times New Roman"/>
                <w:sz w:val="24"/>
                <w:szCs w:val="24"/>
              </w:rPr>
            </w:pPr>
            <w:r w:rsidRPr="003427F4">
              <w:rPr>
                <w:rFonts w:ascii="Times New Roman" w:hAnsi="Times New Roman"/>
                <w:sz w:val="24"/>
                <w:szCs w:val="24"/>
              </w:rPr>
              <w:t>Motorway Central-I</w:t>
            </w:r>
          </w:p>
        </w:tc>
        <w:tc>
          <w:tcPr>
            <w:tcW w:w="2205" w:type="dxa"/>
            <w:vAlign w:val="center"/>
          </w:tcPr>
          <w:p w:rsidR="003427F4" w:rsidRPr="003427F4" w:rsidRDefault="003427F4" w:rsidP="00D163A3">
            <w:pPr>
              <w:spacing w:after="0" w:line="240" w:lineRule="auto"/>
              <w:jc w:val="center"/>
              <w:rPr>
                <w:rFonts w:ascii="Times New Roman" w:hAnsi="Times New Roman"/>
                <w:sz w:val="24"/>
                <w:szCs w:val="24"/>
              </w:rPr>
            </w:pPr>
            <w:r w:rsidRPr="003427F4">
              <w:rPr>
                <w:rFonts w:ascii="Times New Roman" w:hAnsi="Times New Roman"/>
                <w:sz w:val="24"/>
                <w:szCs w:val="24"/>
              </w:rPr>
              <w:t>89</w:t>
            </w:r>
          </w:p>
        </w:tc>
      </w:tr>
      <w:tr w:rsidR="003427F4" w:rsidRPr="003427F4" w:rsidTr="003427F4">
        <w:trPr>
          <w:trHeight w:val="370"/>
          <w:jc w:val="center"/>
        </w:trPr>
        <w:tc>
          <w:tcPr>
            <w:tcW w:w="3475" w:type="dxa"/>
            <w:vAlign w:val="center"/>
          </w:tcPr>
          <w:p w:rsidR="003427F4" w:rsidRPr="003427F4" w:rsidRDefault="003427F4" w:rsidP="00D163A3">
            <w:pPr>
              <w:spacing w:after="0" w:line="240" w:lineRule="auto"/>
              <w:rPr>
                <w:rFonts w:ascii="Times New Roman" w:hAnsi="Times New Roman"/>
                <w:sz w:val="24"/>
                <w:szCs w:val="24"/>
              </w:rPr>
            </w:pPr>
            <w:r w:rsidRPr="003427F4">
              <w:rPr>
                <w:rFonts w:ascii="Times New Roman" w:hAnsi="Times New Roman"/>
                <w:sz w:val="24"/>
                <w:szCs w:val="24"/>
              </w:rPr>
              <w:t>Motorway Central-II</w:t>
            </w:r>
          </w:p>
        </w:tc>
        <w:tc>
          <w:tcPr>
            <w:tcW w:w="2205" w:type="dxa"/>
            <w:vAlign w:val="center"/>
          </w:tcPr>
          <w:p w:rsidR="003427F4" w:rsidRPr="003427F4" w:rsidRDefault="003427F4" w:rsidP="00D163A3">
            <w:pPr>
              <w:spacing w:after="0" w:line="240" w:lineRule="auto"/>
              <w:jc w:val="center"/>
              <w:rPr>
                <w:rFonts w:ascii="Times New Roman" w:hAnsi="Times New Roman"/>
                <w:sz w:val="24"/>
                <w:szCs w:val="24"/>
              </w:rPr>
            </w:pPr>
            <w:r w:rsidRPr="003427F4">
              <w:rPr>
                <w:rFonts w:ascii="Times New Roman" w:hAnsi="Times New Roman"/>
                <w:sz w:val="24"/>
                <w:szCs w:val="24"/>
              </w:rPr>
              <w:t>70</w:t>
            </w:r>
          </w:p>
        </w:tc>
      </w:tr>
      <w:tr w:rsidR="003427F4" w:rsidRPr="003427F4" w:rsidTr="003427F4">
        <w:trPr>
          <w:trHeight w:val="382"/>
          <w:jc w:val="center"/>
        </w:trPr>
        <w:tc>
          <w:tcPr>
            <w:tcW w:w="3475" w:type="dxa"/>
            <w:vAlign w:val="center"/>
          </w:tcPr>
          <w:p w:rsidR="003427F4" w:rsidRPr="003427F4" w:rsidRDefault="003427F4" w:rsidP="00D163A3">
            <w:pPr>
              <w:spacing w:after="0" w:line="240" w:lineRule="auto"/>
              <w:rPr>
                <w:rFonts w:ascii="Times New Roman" w:hAnsi="Times New Roman"/>
                <w:sz w:val="24"/>
                <w:szCs w:val="24"/>
              </w:rPr>
            </w:pPr>
            <w:r w:rsidRPr="003427F4">
              <w:rPr>
                <w:rFonts w:ascii="Times New Roman" w:hAnsi="Times New Roman"/>
                <w:sz w:val="24"/>
                <w:szCs w:val="24"/>
              </w:rPr>
              <w:t>N-5 North</w:t>
            </w:r>
          </w:p>
        </w:tc>
        <w:tc>
          <w:tcPr>
            <w:tcW w:w="2205" w:type="dxa"/>
            <w:vAlign w:val="center"/>
          </w:tcPr>
          <w:p w:rsidR="003427F4" w:rsidRPr="003427F4" w:rsidRDefault="003427F4" w:rsidP="00D163A3">
            <w:pPr>
              <w:spacing w:after="0" w:line="240" w:lineRule="auto"/>
              <w:jc w:val="center"/>
              <w:rPr>
                <w:rFonts w:ascii="Times New Roman" w:hAnsi="Times New Roman"/>
                <w:sz w:val="24"/>
                <w:szCs w:val="24"/>
              </w:rPr>
            </w:pPr>
            <w:r w:rsidRPr="003427F4">
              <w:rPr>
                <w:rFonts w:ascii="Times New Roman" w:hAnsi="Times New Roman"/>
                <w:sz w:val="24"/>
                <w:szCs w:val="24"/>
                <w:shd w:val="clear" w:color="auto" w:fill="F9F9F9"/>
              </w:rPr>
              <w:fldChar w:fldCharType="begin"/>
            </w:r>
            <w:r w:rsidRPr="003427F4">
              <w:rPr>
                <w:rFonts w:ascii="Times New Roman" w:hAnsi="Times New Roman"/>
                <w:sz w:val="24"/>
                <w:szCs w:val="24"/>
                <w:shd w:val="clear" w:color="auto" w:fill="F9F9F9"/>
              </w:rPr>
              <w:instrText xml:space="preserve"> =SUM(ABOVE) </w:instrText>
            </w:r>
            <w:r w:rsidRPr="003427F4">
              <w:rPr>
                <w:rFonts w:ascii="Times New Roman" w:hAnsi="Times New Roman"/>
                <w:sz w:val="24"/>
                <w:szCs w:val="24"/>
                <w:shd w:val="clear" w:color="auto" w:fill="F9F9F9"/>
              </w:rPr>
              <w:fldChar w:fldCharType="separate"/>
            </w:r>
            <w:r w:rsidRPr="003427F4">
              <w:rPr>
                <w:rFonts w:ascii="Times New Roman" w:hAnsi="Times New Roman"/>
                <w:noProof/>
                <w:sz w:val="24"/>
                <w:szCs w:val="24"/>
                <w:shd w:val="clear" w:color="auto" w:fill="F9F9F9"/>
              </w:rPr>
              <w:t>78</w:t>
            </w:r>
            <w:r w:rsidRPr="003427F4">
              <w:rPr>
                <w:rFonts w:ascii="Times New Roman" w:hAnsi="Times New Roman"/>
                <w:sz w:val="24"/>
                <w:szCs w:val="24"/>
                <w:shd w:val="clear" w:color="auto" w:fill="F9F9F9"/>
              </w:rPr>
              <w:fldChar w:fldCharType="end"/>
            </w:r>
          </w:p>
        </w:tc>
      </w:tr>
      <w:tr w:rsidR="003427F4" w:rsidRPr="003427F4" w:rsidTr="003427F4">
        <w:trPr>
          <w:trHeight w:val="370"/>
          <w:jc w:val="center"/>
        </w:trPr>
        <w:tc>
          <w:tcPr>
            <w:tcW w:w="3475" w:type="dxa"/>
            <w:vAlign w:val="center"/>
          </w:tcPr>
          <w:p w:rsidR="003427F4" w:rsidRPr="003427F4" w:rsidRDefault="003427F4" w:rsidP="00D163A3">
            <w:pPr>
              <w:spacing w:after="0" w:line="240" w:lineRule="auto"/>
              <w:rPr>
                <w:rFonts w:ascii="Times New Roman" w:hAnsi="Times New Roman"/>
                <w:sz w:val="24"/>
                <w:szCs w:val="24"/>
              </w:rPr>
            </w:pPr>
            <w:r w:rsidRPr="003427F4">
              <w:rPr>
                <w:rFonts w:ascii="Times New Roman" w:hAnsi="Times New Roman"/>
                <w:sz w:val="24"/>
                <w:szCs w:val="24"/>
              </w:rPr>
              <w:t>N-5 Central</w:t>
            </w:r>
          </w:p>
        </w:tc>
        <w:tc>
          <w:tcPr>
            <w:tcW w:w="2205" w:type="dxa"/>
            <w:vAlign w:val="center"/>
          </w:tcPr>
          <w:p w:rsidR="003427F4" w:rsidRPr="003427F4" w:rsidRDefault="003427F4" w:rsidP="00D163A3">
            <w:pPr>
              <w:spacing w:after="0" w:line="240" w:lineRule="auto"/>
              <w:jc w:val="center"/>
              <w:rPr>
                <w:rFonts w:ascii="Times New Roman" w:hAnsi="Times New Roman"/>
                <w:sz w:val="24"/>
                <w:szCs w:val="24"/>
              </w:rPr>
            </w:pPr>
            <w:r w:rsidRPr="003427F4">
              <w:rPr>
                <w:rFonts w:ascii="Times New Roman" w:hAnsi="Times New Roman"/>
                <w:sz w:val="24"/>
                <w:szCs w:val="24"/>
              </w:rPr>
              <w:t>224</w:t>
            </w:r>
          </w:p>
        </w:tc>
      </w:tr>
      <w:tr w:rsidR="003427F4" w:rsidRPr="003427F4" w:rsidTr="003427F4">
        <w:trPr>
          <w:trHeight w:val="300"/>
          <w:jc w:val="center"/>
        </w:trPr>
        <w:tc>
          <w:tcPr>
            <w:tcW w:w="3475" w:type="dxa"/>
            <w:vAlign w:val="center"/>
          </w:tcPr>
          <w:p w:rsidR="003427F4" w:rsidRPr="003427F4" w:rsidRDefault="003427F4" w:rsidP="00D163A3">
            <w:pPr>
              <w:spacing w:after="0" w:line="240" w:lineRule="auto"/>
              <w:rPr>
                <w:rFonts w:ascii="Times New Roman" w:hAnsi="Times New Roman"/>
                <w:sz w:val="24"/>
                <w:szCs w:val="24"/>
              </w:rPr>
            </w:pPr>
            <w:r w:rsidRPr="003427F4">
              <w:rPr>
                <w:rFonts w:ascii="Times New Roman" w:hAnsi="Times New Roman"/>
                <w:sz w:val="24"/>
                <w:szCs w:val="24"/>
              </w:rPr>
              <w:t>N-5 South</w:t>
            </w:r>
          </w:p>
        </w:tc>
        <w:tc>
          <w:tcPr>
            <w:tcW w:w="2205" w:type="dxa"/>
            <w:vAlign w:val="center"/>
          </w:tcPr>
          <w:p w:rsidR="003427F4" w:rsidRPr="003427F4" w:rsidRDefault="003427F4" w:rsidP="00D163A3">
            <w:pPr>
              <w:spacing w:after="0" w:line="240" w:lineRule="auto"/>
              <w:jc w:val="center"/>
              <w:rPr>
                <w:rFonts w:ascii="Times New Roman" w:hAnsi="Times New Roman"/>
                <w:sz w:val="24"/>
                <w:szCs w:val="24"/>
              </w:rPr>
            </w:pPr>
            <w:r w:rsidRPr="003427F4">
              <w:rPr>
                <w:rFonts w:ascii="Times New Roman" w:hAnsi="Times New Roman"/>
                <w:sz w:val="24"/>
                <w:szCs w:val="24"/>
              </w:rPr>
              <w:t>90</w:t>
            </w:r>
          </w:p>
        </w:tc>
      </w:tr>
      <w:tr w:rsidR="003427F4" w:rsidRPr="003427F4" w:rsidTr="003427F4">
        <w:trPr>
          <w:trHeight w:val="382"/>
          <w:jc w:val="center"/>
        </w:trPr>
        <w:tc>
          <w:tcPr>
            <w:tcW w:w="3475" w:type="dxa"/>
            <w:vAlign w:val="center"/>
          </w:tcPr>
          <w:p w:rsidR="003427F4" w:rsidRPr="003427F4" w:rsidRDefault="003427F4" w:rsidP="00D163A3">
            <w:pPr>
              <w:spacing w:after="0" w:line="240" w:lineRule="auto"/>
              <w:rPr>
                <w:rFonts w:ascii="Times New Roman" w:hAnsi="Times New Roman"/>
                <w:sz w:val="24"/>
                <w:szCs w:val="24"/>
              </w:rPr>
            </w:pPr>
            <w:r w:rsidRPr="003427F4">
              <w:rPr>
                <w:rFonts w:ascii="Times New Roman" w:hAnsi="Times New Roman"/>
                <w:sz w:val="24"/>
                <w:szCs w:val="24"/>
              </w:rPr>
              <w:t>West</w:t>
            </w:r>
          </w:p>
        </w:tc>
        <w:tc>
          <w:tcPr>
            <w:tcW w:w="2205" w:type="dxa"/>
            <w:vAlign w:val="center"/>
          </w:tcPr>
          <w:p w:rsidR="003427F4" w:rsidRPr="003427F4" w:rsidRDefault="003427F4" w:rsidP="00D163A3">
            <w:pPr>
              <w:spacing w:after="0" w:line="240" w:lineRule="auto"/>
              <w:jc w:val="center"/>
              <w:rPr>
                <w:rFonts w:ascii="Times New Roman" w:hAnsi="Times New Roman"/>
                <w:sz w:val="24"/>
                <w:szCs w:val="24"/>
              </w:rPr>
            </w:pPr>
            <w:r w:rsidRPr="003427F4">
              <w:rPr>
                <w:rFonts w:ascii="Times New Roman" w:hAnsi="Times New Roman"/>
                <w:sz w:val="24"/>
                <w:szCs w:val="24"/>
              </w:rPr>
              <w:t>56</w:t>
            </w:r>
          </w:p>
        </w:tc>
      </w:tr>
      <w:tr w:rsidR="003427F4" w:rsidRPr="003427F4" w:rsidTr="003427F4">
        <w:trPr>
          <w:trHeight w:val="395"/>
          <w:jc w:val="center"/>
        </w:trPr>
        <w:tc>
          <w:tcPr>
            <w:tcW w:w="3475" w:type="dxa"/>
            <w:vAlign w:val="center"/>
          </w:tcPr>
          <w:p w:rsidR="003427F4" w:rsidRPr="003427F4" w:rsidRDefault="003427F4" w:rsidP="00D163A3">
            <w:pPr>
              <w:spacing w:after="0" w:line="240" w:lineRule="auto"/>
              <w:rPr>
                <w:rFonts w:ascii="Times New Roman" w:hAnsi="Times New Roman"/>
                <w:sz w:val="24"/>
                <w:szCs w:val="24"/>
              </w:rPr>
            </w:pPr>
            <w:r w:rsidRPr="003427F4">
              <w:rPr>
                <w:rFonts w:ascii="Times New Roman" w:hAnsi="Times New Roman"/>
                <w:sz w:val="24"/>
                <w:szCs w:val="24"/>
              </w:rPr>
              <w:t>Total</w:t>
            </w:r>
          </w:p>
        </w:tc>
        <w:tc>
          <w:tcPr>
            <w:tcW w:w="2205" w:type="dxa"/>
            <w:vAlign w:val="center"/>
          </w:tcPr>
          <w:p w:rsidR="003427F4" w:rsidRPr="003427F4" w:rsidRDefault="003427F4" w:rsidP="00D163A3">
            <w:pPr>
              <w:spacing w:after="0" w:line="240" w:lineRule="auto"/>
              <w:jc w:val="center"/>
              <w:rPr>
                <w:rFonts w:ascii="Times New Roman" w:hAnsi="Times New Roman"/>
                <w:sz w:val="24"/>
                <w:szCs w:val="24"/>
              </w:rPr>
            </w:pPr>
            <w:r w:rsidRPr="003427F4">
              <w:rPr>
                <w:rFonts w:ascii="Times New Roman" w:hAnsi="Times New Roman"/>
                <w:sz w:val="24"/>
                <w:szCs w:val="24"/>
              </w:rPr>
              <w:t>898</w:t>
            </w:r>
          </w:p>
        </w:tc>
      </w:tr>
    </w:tbl>
    <w:p w:rsidR="003427F4" w:rsidRPr="003427F4" w:rsidRDefault="003427F4" w:rsidP="003427F4">
      <w:pPr>
        <w:rPr>
          <w:rFonts w:ascii="Times New Roman" w:hAnsi="Times New Roman"/>
          <w:sz w:val="24"/>
          <w:szCs w:val="24"/>
        </w:rPr>
      </w:pPr>
    </w:p>
    <w:p w:rsidR="003427F4" w:rsidRPr="003427F4" w:rsidRDefault="003427F4" w:rsidP="003427F4">
      <w:pPr>
        <w:ind w:firstLine="576"/>
        <w:rPr>
          <w:rFonts w:ascii="Times New Roman" w:hAnsi="Times New Roman"/>
          <w:sz w:val="24"/>
          <w:szCs w:val="24"/>
        </w:rPr>
      </w:pPr>
      <w:r w:rsidRPr="003427F4">
        <w:rPr>
          <w:rFonts w:ascii="Times New Roman" w:hAnsi="Times New Roman"/>
          <w:sz w:val="24"/>
          <w:szCs w:val="24"/>
        </w:rPr>
        <w:t>Fatal and non-fatal accidents occurred during the year 2020-21 in all Zones are as under:</w:t>
      </w:r>
    </w:p>
    <w:p w:rsidR="003427F4" w:rsidRPr="003427F4" w:rsidRDefault="003427F4" w:rsidP="003427F4">
      <w:pPr>
        <w:ind w:left="864" w:firstLine="576"/>
        <w:rPr>
          <w:rFonts w:ascii="Times New Roman" w:hAnsi="Times New Roman"/>
          <w:sz w:val="24"/>
          <w:szCs w:val="24"/>
        </w:rPr>
      </w:pPr>
    </w:p>
    <w:p w:rsidR="003427F4" w:rsidRPr="00D163A3" w:rsidRDefault="003427F4" w:rsidP="00D163A3">
      <w:pPr>
        <w:jc w:val="center"/>
        <w:rPr>
          <w:rFonts w:ascii="Times New Roman" w:hAnsi="Times New Roman"/>
          <w:noProof/>
          <w:color w:val="D34817"/>
          <w:spacing w:val="20"/>
          <w:sz w:val="24"/>
          <w:szCs w:val="24"/>
        </w:rPr>
      </w:pPr>
      <w:bookmarkStart w:id="1451" w:name="_Toc463868159"/>
      <w:r w:rsidRPr="003427F4">
        <w:rPr>
          <w:rFonts w:ascii="Times New Roman" w:hAnsi="Times New Roman"/>
          <w:noProof/>
          <w:sz w:val="24"/>
          <w:szCs w:val="24"/>
        </w:rPr>
        <w:drawing>
          <wp:inline distT="0" distB="0" distL="0" distR="0" wp14:anchorId="57858041" wp14:editId="3796155B">
            <wp:extent cx="5143500" cy="2809875"/>
            <wp:effectExtent l="0" t="0" r="0" b="9525"/>
            <wp:docPr id="1355" name="Chart 1355"/>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rsidR="003427F4" w:rsidRPr="003427F4" w:rsidRDefault="003427F4" w:rsidP="006B5E50">
      <w:pPr>
        <w:pStyle w:val="Heading4"/>
        <w:keepNext w:val="0"/>
        <w:keepLines w:val="0"/>
        <w:numPr>
          <w:ilvl w:val="3"/>
          <w:numId w:val="24"/>
        </w:numPr>
        <w:spacing w:before="240"/>
        <w:jc w:val="both"/>
        <w:rPr>
          <w:rFonts w:ascii="Times New Roman" w:hAnsi="Times New Roman" w:cs="Times New Roman"/>
          <w:sz w:val="24"/>
          <w:szCs w:val="24"/>
        </w:rPr>
      </w:pPr>
      <w:r w:rsidRPr="003427F4">
        <w:rPr>
          <w:rFonts w:ascii="Times New Roman" w:hAnsi="Times New Roman" w:cs="Times New Roman"/>
          <w:sz w:val="24"/>
          <w:szCs w:val="24"/>
        </w:rPr>
        <w:lastRenderedPageBreak/>
        <w:t>Major Causes of Accidents</w:t>
      </w:r>
      <w:bookmarkEnd w:id="1451"/>
      <w:r w:rsidRPr="003427F4">
        <w:rPr>
          <w:rFonts w:ascii="Times New Roman" w:hAnsi="Times New Roman" w:cs="Times New Roman"/>
          <w:sz w:val="24"/>
          <w:szCs w:val="24"/>
        </w:rPr>
        <w:t xml:space="preserve"> </w:t>
      </w:r>
    </w:p>
    <w:p w:rsidR="003427F4" w:rsidRPr="003427F4" w:rsidRDefault="003427F4" w:rsidP="003427F4">
      <w:pPr>
        <w:rPr>
          <w:rFonts w:ascii="Times New Roman" w:hAnsi="Times New Roman"/>
          <w:sz w:val="24"/>
          <w:szCs w:val="24"/>
        </w:rPr>
      </w:pPr>
    </w:p>
    <w:p w:rsidR="003427F4" w:rsidRPr="003427F4" w:rsidRDefault="003427F4" w:rsidP="003427F4">
      <w:pPr>
        <w:ind w:left="864"/>
        <w:rPr>
          <w:rFonts w:ascii="Times New Roman" w:hAnsi="Times New Roman"/>
          <w:sz w:val="24"/>
          <w:szCs w:val="24"/>
        </w:rPr>
      </w:pPr>
      <w:r w:rsidRPr="003427F4">
        <w:rPr>
          <w:rFonts w:ascii="Times New Roman" w:hAnsi="Times New Roman"/>
          <w:sz w:val="24"/>
          <w:szCs w:val="24"/>
        </w:rPr>
        <w:t>NHMP analyzes traffic accident data on regular basis which helps to identify major causes of accidents that need to be focused. The following major causes of accidents were identified in 2020-21.</w:t>
      </w:r>
    </w:p>
    <w:p w:rsidR="003427F4" w:rsidRPr="003427F4" w:rsidRDefault="003427F4" w:rsidP="003427F4">
      <w:pPr>
        <w:rPr>
          <w:rFonts w:ascii="Times New Roman" w:hAnsi="Times New Roman"/>
          <w:noProof/>
          <w:sz w:val="24"/>
          <w:szCs w:val="24"/>
        </w:rPr>
      </w:pPr>
      <w:r w:rsidRPr="003427F4">
        <w:rPr>
          <w:rFonts w:ascii="Times New Roman" w:hAnsi="Times New Roman"/>
          <w:noProof/>
          <w:sz w:val="24"/>
          <w:szCs w:val="24"/>
        </w:rPr>
        <w:drawing>
          <wp:inline distT="0" distB="0" distL="0" distR="0" wp14:anchorId="13BE1270" wp14:editId="7DD60603">
            <wp:extent cx="6412865" cy="3283888"/>
            <wp:effectExtent l="0" t="0" r="6985" b="12065"/>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rsidR="003427F4" w:rsidRPr="003427F4" w:rsidRDefault="003427F4" w:rsidP="006B5E50">
      <w:pPr>
        <w:pStyle w:val="Heading4"/>
        <w:keepNext w:val="0"/>
        <w:keepLines w:val="0"/>
        <w:numPr>
          <w:ilvl w:val="3"/>
          <w:numId w:val="24"/>
        </w:numPr>
        <w:spacing w:before="240"/>
        <w:jc w:val="both"/>
        <w:rPr>
          <w:rFonts w:ascii="Times New Roman" w:hAnsi="Times New Roman" w:cs="Times New Roman"/>
          <w:sz w:val="24"/>
          <w:szCs w:val="24"/>
        </w:rPr>
      </w:pPr>
      <w:bookmarkStart w:id="1452" w:name="_Toc463868160"/>
      <w:r w:rsidRPr="003427F4">
        <w:rPr>
          <w:rFonts w:ascii="Times New Roman" w:hAnsi="Times New Roman" w:cs="Times New Roman"/>
          <w:sz w:val="24"/>
          <w:szCs w:val="24"/>
        </w:rPr>
        <w:t>Remedial measures to control accidents</w:t>
      </w:r>
    </w:p>
    <w:p w:rsidR="003427F4" w:rsidRPr="003427F4" w:rsidRDefault="003427F4" w:rsidP="003427F4">
      <w:pPr>
        <w:rPr>
          <w:rFonts w:ascii="Times New Roman" w:hAnsi="Times New Roman"/>
          <w:sz w:val="24"/>
          <w:szCs w:val="24"/>
        </w:rPr>
      </w:pPr>
    </w:p>
    <w:p w:rsidR="003427F4" w:rsidRPr="003427F4" w:rsidRDefault="003427F4" w:rsidP="006B5E50">
      <w:pPr>
        <w:pStyle w:val="ListParagraph"/>
        <w:numPr>
          <w:ilvl w:val="0"/>
          <w:numId w:val="33"/>
        </w:numPr>
        <w:spacing w:before="120" w:after="0" w:line="240" w:lineRule="auto"/>
        <w:ind w:left="1224"/>
        <w:contextualSpacing w:val="0"/>
        <w:jc w:val="both"/>
        <w:rPr>
          <w:rFonts w:ascii="Times New Roman" w:hAnsi="Times New Roman"/>
          <w:sz w:val="24"/>
          <w:szCs w:val="24"/>
        </w:rPr>
      </w:pPr>
      <w:r w:rsidRPr="003427F4">
        <w:rPr>
          <w:rFonts w:ascii="Times New Roman" w:hAnsi="Times New Roman"/>
          <w:sz w:val="24"/>
          <w:szCs w:val="24"/>
        </w:rPr>
        <w:t>Day and Night speed checking is being performed by utilizing all the available resources to reduce accidents resulting from over speeding on Motorways and National Highways.</w:t>
      </w:r>
    </w:p>
    <w:p w:rsidR="003427F4" w:rsidRPr="003427F4" w:rsidRDefault="003427F4" w:rsidP="006B5E50">
      <w:pPr>
        <w:pStyle w:val="ListParagraph"/>
        <w:numPr>
          <w:ilvl w:val="0"/>
          <w:numId w:val="33"/>
        </w:numPr>
        <w:spacing w:before="120" w:after="0" w:line="240" w:lineRule="auto"/>
        <w:ind w:left="1224"/>
        <w:contextualSpacing w:val="0"/>
        <w:jc w:val="both"/>
        <w:rPr>
          <w:rFonts w:ascii="Times New Roman" w:hAnsi="Times New Roman"/>
          <w:sz w:val="24"/>
          <w:szCs w:val="24"/>
        </w:rPr>
      </w:pPr>
      <w:r w:rsidRPr="003427F4">
        <w:rPr>
          <w:rFonts w:ascii="Times New Roman" w:hAnsi="Times New Roman"/>
          <w:noProof/>
          <w:sz w:val="24"/>
          <w:szCs w:val="24"/>
        </w:rPr>
        <mc:AlternateContent>
          <mc:Choice Requires="wps">
            <w:drawing>
              <wp:anchor distT="0" distB="0" distL="114300" distR="114300" simplePos="0" relativeHeight="251999232" behindDoc="0" locked="0" layoutInCell="1" allowOverlap="1" wp14:anchorId="16B18B31" wp14:editId="34359212">
                <wp:simplePos x="0" y="0"/>
                <wp:positionH relativeFrom="column">
                  <wp:posOffset>8186420</wp:posOffset>
                </wp:positionH>
                <wp:positionV relativeFrom="paragraph">
                  <wp:posOffset>-215900</wp:posOffset>
                </wp:positionV>
                <wp:extent cx="297815" cy="1562735"/>
                <wp:effectExtent l="0" t="0" r="45085" b="56515"/>
                <wp:wrapNone/>
                <wp:docPr id="1344"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815" cy="1562735"/>
                        </a:xfrm>
                        <a:prstGeom prst="rect">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2700">
                          <a:solidFill>
                            <a:schemeClr val="accent3">
                              <a:lumMod val="60000"/>
                              <a:lumOff val="40000"/>
                            </a:schemeClr>
                          </a:solidFill>
                          <a:miter lim="800000"/>
                          <a:headEnd/>
                          <a:tailEnd/>
                        </a:ln>
                        <a:effectLst>
                          <a:outerShdw dist="28398" dir="3806097" algn="ctr" rotWithShape="0">
                            <a:schemeClr val="accent3">
                              <a:lumMod val="50000"/>
                              <a:lumOff val="0"/>
                              <a:alpha val="50000"/>
                            </a:schemeClr>
                          </a:outerShdw>
                        </a:effectLst>
                      </wps:spPr>
                      <wps:txbx>
                        <w:txbxContent>
                          <w:p w:rsidR="00275F92" w:rsidRPr="0089286C" w:rsidRDefault="00275F92" w:rsidP="003427F4">
                            <w:r w:rsidRPr="0089286C">
                              <w:t>Year Book 2016-17</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B18B31" id="Text Box 77" o:spid="_x0000_s1129" type="#_x0000_t202" style="position:absolute;left:0;text-align:left;margin-left:644.6pt;margin-top:-17pt;width:23.45pt;height:123.05pt;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" fillcolor="#c9c9c9 [1942]" strokecolor="#c9c9c9 [1942]" strokeweight="1pt">
                <v:fill color2="#ededed [662]" angle="135" focus="50%" type="gradient"/>
                <v:shadow on="t" color="#525252 [1606]" opacity=".5" offset="1pt"/>
                <v:textbox style="layout-flow:vertical">
                  <w:txbxContent>
                    <w:p w:rsidR="00275F92" w:rsidRPr="0089286C" w:rsidRDefault="00275F92" w:rsidP="003427F4">
                      <w:r w:rsidRPr="0089286C">
                        <w:t>Year Book 2016-17</w:t>
                      </w:r>
                    </w:p>
                  </w:txbxContent>
                </v:textbox>
              </v:shape>
            </w:pict>
          </mc:Fallback>
        </mc:AlternateContent>
      </w:r>
      <w:r w:rsidRPr="003427F4">
        <w:rPr>
          <w:rFonts w:ascii="Times New Roman" w:hAnsi="Times New Roman"/>
          <w:sz w:val="24"/>
          <w:szCs w:val="24"/>
        </w:rPr>
        <w:t>Wake up calls to the commuters are given during vulnerable night hours by using hooters and public address system.</w:t>
      </w:r>
    </w:p>
    <w:p w:rsidR="003427F4" w:rsidRPr="003427F4" w:rsidRDefault="003427F4" w:rsidP="006B5E50">
      <w:pPr>
        <w:pStyle w:val="ListParagraph"/>
        <w:numPr>
          <w:ilvl w:val="0"/>
          <w:numId w:val="33"/>
        </w:numPr>
        <w:spacing w:before="120" w:after="0" w:line="240" w:lineRule="auto"/>
        <w:ind w:left="1224"/>
        <w:contextualSpacing w:val="0"/>
        <w:jc w:val="both"/>
        <w:rPr>
          <w:rFonts w:ascii="Times New Roman" w:hAnsi="Times New Roman"/>
          <w:sz w:val="24"/>
          <w:szCs w:val="24"/>
        </w:rPr>
      </w:pPr>
      <w:r w:rsidRPr="003427F4">
        <w:rPr>
          <w:rFonts w:ascii="Times New Roman" w:hAnsi="Times New Roman"/>
          <w:sz w:val="24"/>
          <w:szCs w:val="24"/>
        </w:rPr>
        <w:t xml:space="preserve">Checking of </w:t>
      </w:r>
      <w:proofErr w:type="spellStart"/>
      <w:r w:rsidRPr="003427F4">
        <w:rPr>
          <w:rFonts w:ascii="Times New Roman" w:hAnsi="Times New Roman"/>
          <w:sz w:val="24"/>
          <w:szCs w:val="24"/>
        </w:rPr>
        <w:t>tyres</w:t>
      </w:r>
      <w:proofErr w:type="spellEnd"/>
      <w:r w:rsidRPr="003427F4">
        <w:rPr>
          <w:rFonts w:ascii="Times New Roman" w:hAnsi="Times New Roman"/>
          <w:sz w:val="24"/>
          <w:szCs w:val="24"/>
        </w:rPr>
        <w:t xml:space="preserve"> with treads and air pressure gauges at toll plazas as well as by patrolling officers.</w:t>
      </w:r>
    </w:p>
    <w:p w:rsidR="003427F4" w:rsidRPr="003427F4" w:rsidRDefault="003427F4" w:rsidP="006B5E50">
      <w:pPr>
        <w:pStyle w:val="ListParagraph"/>
        <w:numPr>
          <w:ilvl w:val="0"/>
          <w:numId w:val="33"/>
        </w:numPr>
        <w:spacing w:before="120" w:after="0" w:line="240" w:lineRule="auto"/>
        <w:ind w:left="1224"/>
        <w:contextualSpacing w:val="0"/>
        <w:jc w:val="both"/>
        <w:rPr>
          <w:rFonts w:ascii="Times New Roman" w:hAnsi="Times New Roman"/>
          <w:sz w:val="24"/>
          <w:szCs w:val="24"/>
        </w:rPr>
      </w:pPr>
      <w:r w:rsidRPr="003427F4">
        <w:rPr>
          <w:rFonts w:ascii="Times New Roman" w:hAnsi="Times New Roman"/>
          <w:sz w:val="24"/>
          <w:szCs w:val="24"/>
        </w:rPr>
        <w:t xml:space="preserve">Vehicle Fitness certificates, route permits, </w:t>
      </w:r>
      <w:proofErr w:type="spellStart"/>
      <w:r w:rsidRPr="003427F4">
        <w:rPr>
          <w:rFonts w:ascii="Times New Roman" w:hAnsi="Times New Roman"/>
          <w:sz w:val="24"/>
          <w:szCs w:val="24"/>
        </w:rPr>
        <w:t>tyre</w:t>
      </w:r>
      <w:proofErr w:type="spellEnd"/>
      <w:r w:rsidRPr="003427F4">
        <w:rPr>
          <w:rFonts w:ascii="Times New Roman" w:hAnsi="Times New Roman"/>
          <w:sz w:val="24"/>
          <w:szCs w:val="24"/>
        </w:rPr>
        <w:t xml:space="preserve"> conditions of PSVs are checked at briefing points.</w:t>
      </w:r>
    </w:p>
    <w:p w:rsidR="003427F4" w:rsidRPr="003427F4" w:rsidRDefault="003427F4" w:rsidP="006B5E50">
      <w:pPr>
        <w:pStyle w:val="ListParagraph"/>
        <w:numPr>
          <w:ilvl w:val="0"/>
          <w:numId w:val="33"/>
        </w:numPr>
        <w:spacing w:before="120" w:after="0" w:line="240" w:lineRule="auto"/>
        <w:ind w:left="1224"/>
        <w:contextualSpacing w:val="0"/>
        <w:jc w:val="both"/>
        <w:rPr>
          <w:rFonts w:ascii="Times New Roman" w:hAnsi="Times New Roman"/>
          <w:sz w:val="24"/>
          <w:szCs w:val="24"/>
        </w:rPr>
      </w:pPr>
      <w:r w:rsidRPr="003427F4">
        <w:rPr>
          <w:rFonts w:ascii="Times New Roman" w:hAnsi="Times New Roman"/>
          <w:sz w:val="24"/>
          <w:szCs w:val="24"/>
        </w:rPr>
        <w:t>Steps are being taken for construction of pedestrian overhead crossings at vulnerable spots identified on National Highways.</w:t>
      </w:r>
    </w:p>
    <w:p w:rsidR="003427F4" w:rsidRPr="003427F4" w:rsidRDefault="003427F4" w:rsidP="006B5E50">
      <w:pPr>
        <w:pStyle w:val="ListParagraph"/>
        <w:numPr>
          <w:ilvl w:val="0"/>
          <w:numId w:val="33"/>
        </w:numPr>
        <w:spacing w:before="120" w:after="0" w:line="240" w:lineRule="auto"/>
        <w:ind w:left="1224"/>
        <w:contextualSpacing w:val="0"/>
        <w:jc w:val="both"/>
        <w:rPr>
          <w:rFonts w:ascii="Times New Roman" w:hAnsi="Times New Roman"/>
          <w:sz w:val="24"/>
          <w:szCs w:val="24"/>
        </w:rPr>
      </w:pPr>
      <w:r w:rsidRPr="003427F4">
        <w:rPr>
          <w:rFonts w:ascii="Times New Roman" w:hAnsi="Times New Roman"/>
          <w:sz w:val="24"/>
          <w:szCs w:val="24"/>
        </w:rPr>
        <w:t>Old/mechanically unfit vehicles are not allowed to ply on Motorways and National Highways.</w:t>
      </w:r>
    </w:p>
    <w:p w:rsidR="003427F4" w:rsidRPr="003427F4" w:rsidRDefault="003427F4" w:rsidP="006B5E50">
      <w:pPr>
        <w:pStyle w:val="ListParagraph"/>
        <w:numPr>
          <w:ilvl w:val="0"/>
          <w:numId w:val="33"/>
        </w:numPr>
        <w:spacing w:before="120" w:after="0" w:line="240" w:lineRule="auto"/>
        <w:ind w:left="1224"/>
        <w:contextualSpacing w:val="0"/>
        <w:jc w:val="both"/>
        <w:rPr>
          <w:rFonts w:ascii="Times New Roman" w:hAnsi="Times New Roman"/>
          <w:sz w:val="24"/>
          <w:szCs w:val="24"/>
        </w:rPr>
      </w:pPr>
      <w:r w:rsidRPr="003427F4">
        <w:rPr>
          <w:rFonts w:ascii="Times New Roman" w:hAnsi="Times New Roman"/>
          <w:sz w:val="24"/>
          <w:szCs w:val="24"/>
        </w:rPr>
        <w:t>Regular coordination is being made with National Highway Authority(NHA) by conducting meeting for rectification of road engineering faults and provision of necessary road furniture i.e. rumble strips, signboards, street lights, fence, etc.</w:t>
      </w:r>
    </w:p>
    <w:p w:rsidR="003427F4" w:rsidRPr="003427F4" w:rsidRDefault="003427F4" w:rsidP="006B5E50">
      <w:pPr>
        <w:pStyle w:val="ListParagraph"/>
        <w:numPr>
          <w:ilvl w:val="0"/>
          <w:numId w:val="33"/>
        </w:numPr>
        <w:spacing w:before="120" w:after="0" w:line="240" w:lineRule="auto"/>
        <w:ind w:left="1224"/>
        <w:contextualSpacing w:val="0"/>
        <w:jc w:val="both"/>
        <w:rPr>
          <w:rFonts w:ascii="Times New Roman" w:hAnsi="Times New Roman"/>
          <w:sz w:val="24"/>
          <w:szCs w:val="24"/>
        </w:rPr>
      </w:pPr>
      <w:r w:rsidRPr="003427F4">
        <w:rPr>
          <w:rFonts w:ascii="Times New Roman" w:hAnsi="Times New Roman"/>
          <w:sz w:val="24"/>
          <w:szCs w:val="24"/>
        </w:rPr>
        <w:lastRenderedPageBreak/>
        <w:t>Closures of illegal U-turns with the coordination of NHA to prevent accidents.</w:t>
      </w:r>
    </w:p>
    <w:p w:rsidR="003427F4" w:rsidRPr="003427F4" w:rsidRDefault="003427F4" w:rsidP="006B5E50">
      <w:pPr>
        <w:pStyle w:val="ListParagraph"/>
        <w:numPr>
          <w:ilvl w:val="0"/>
          <w:numId w:val="33"/>
        </w:numPr>
        <w:spacing w:before="120" w:after="0" w:line="240" w:lineRule="auto"/>
        <w:ind w:left="1224"/>
        <w:contextualSpacing w:val="0"/>
        <w:jc w:val="both"/>
        <w:rPr>
          <w:rFonts w:ascii="Times New Roman" w:hAnsi="Times New Roman"/>
          <w:sz w:val="24"/>
          <w:szCs w:val="24"/>
        </w:rPr>
      </w:pPr>
      <w:r w:rsidRPr="003427F4">
        <w:rPr>
          <w:rFonts w:ascii="Times New Roman" w:hAnsi="Times New Roman"/>
          <w:sz w:val="24"/>
          <w:szCs w:val="24"/>
        </w:rPr>
        <w:t>No violation is left unattended, the senior command and the supervisory officers are patrolling in person and paying special attention towards the traffic violations to avoid accidents and ensuring smooth traffic flow.</w:t>
      </w:r>
    </w:p>
    <w:p w:rsidR="003427F4" w:rsidRPr="003427F4" w:rsidRDefault="003427F4" w:rsidP="006B5E50">
      <w:pPr>
        <w:pStyle w:val="ListParagraph"/>
        <w:numPr>
          <w:ilvl w:val="0"/>
          <w:numId w:val="33"/>
        </w:numPr>
        <w:spacing w:before="120" w:after="0" w:line="240" w:lineRule="auto"/>
        <w:ind w:left="1224"/>
        <w:contextualSpacing w:val="0"/>
        <w:jc w:val="both"/>
        <w:rPr>
          <w:rFonts w:ascii="Times New Roman" w:hAnsi="Times New Roman"/>
          <w:sz w:val="24"/>
          <w:szCs w:val="24"/>
        </w:rPr>
      </w:pPr>
      <w:r w:rsidRPr="003427F4">
        <w:rPr>
          <w:rFonts w:ascii="Times New Roman" w:hAnsi="Times New Roman"/>
          <w:sz w:val="24"/>
          <w:szCs w:val="24"/>
        </w:rPr>
        <w:t>Coordination with Secretary Regional Transport Authority (RTA) regarding cancellation of fitness certificates of HTV/PSV involved in road crashes.</w:t>
      </w:r>
      <w:bookmarkStart w:id="1453" w:name="_Toc463868157"/>
      <w:bookmarkEnd w:id="1452"/>
    </w:p>
    <w:p w:rsidR="003427F4" w:rsidRDefault="003427F4" w:rsidP="003427F4">
      <w:pPr>
        <w:pStyle w:val="Heading4"/>
        <w:keepNext w:val="0"/>
        <w:keepLines w:val="0"/>
        <w:numPr>
          <w:ilvl w:val="3"/>
          <w:numId w:val="24"/>
        </w:numPr>
        <w:spacing w:before="240"/>
        <w:jc w:val="both"/>
        <w:rPr>
          <w:rFonts w:ascii="Times New Roman" w:hAnsi="Times New Roman" w:cs="Times New Roman"/>
          <w:sz w:val="24"/>
          <w:szCs w:val="24"/>
        </w:rPr>
      </w:pPr>
      <w:r w:rsidRPr="003427F4">
        <w:rPr>
          <w:rFonts w:ascii="Times New Roman" w:hAnsi="Times New Roman" w:cs="Times New Roman"/>
          <w:sz w:val="24"/>
          <w:szCs w:val="24"/>
        </w:rPr>
        <w:t>Establishment of Accident Analysis Wings</w:t>
      </w:r>
    </w:p>
    <w:p w:rsidR="00D163A3" w:rsidRPr="00D163A3" w:rsidRDefault="00D163A3" w:rsidP="00D163A3">
      <w:pPr>
        <w:rPr>
          <w:sz w:val="4"/>
        </w:rPr>
      </w:pPr>
    </w:p>
    <w:p w:rsidR="003427F4" w:rsidRPr="003427F4" w:rsidRDefault="003427F4" w:rsidP="003427F4">
      <w:pPr>
        <w:ind w:left="864"/>
        <w:rPr>
          <w:rFonts w:ascii="Times New Roman" w:hAnsi="Times New Roman"/>
          <w:sz w:val="24"/>
          <w:szCs w:val="24"/>
        </w:rPr>
      </w:pPr>
      <w:r w:rsidRPr="003427F4">
        <w:rPr>
          <w:rFonts w:ascii="Times New Roman" w:hAnsi="Times New Roman"/>
          <w:sz w:val="24"/>
          <w:szCs w:val="24"/>
        </w:rPr>
        <w:t>In depth analysis of the causes/reasons of accidents is very necessary to identify the main cause of accident so that strategies may be developed accordingly to avoid such accidents in future. Therefore, an Accident Analysis Wing has been established at Sector level. Following are the roles &amp; responsibilities of the Accident Analysis Wing.</w:t>
      </w:r>
    </w:p>
    <w:p w:rsidR="003427F4" w:rsidRPr="003427F4" w:rsidRDefault="003427F4" w:rsidP="006B5E50">
      <w:pPr>
        <w:pStyle w:val="ListParagraph"/>
        <w:numPr>
          <w:ilvl w:val="0"/>
          <w:numId w:val="34"/>
        </w:numPr>
        <w:spacing w:before="120" w:after="0" w:line="240" w:lineRule="auto"/>
        <w:ind w:left="1440"/>
        <w:contextualSpacing w:val="0"/>
        <w:jc w:val="both"/>
        <w:rPr>
          <w:rFonts w:ascii="Times New Roman" w:eastAsia="Perpetua" w:hAnsi="Times New Roman"/>
          <w:sz w:val="24"/>
          <w:szCs w:val="24"/>
        </w:rPr>
      </w:pPr>
      <w:r w:rsidRPr="003427F4">
        <w:rPr>
          <w:rFonts w:ascii="Times New Roman" w:eastAsia="Perpetua" w:hAnsi="Times New Roman"/>
          <w:sz w:val="24"/>
          <w:szCs w:val="24"/>
        </w:rPr>
        <w:t>In depth analysis of the causes/reasons of accident</w:t>
      </w:r>
    </w:p>
    <w:p w:rsidR="003427F4" w:rsidRPr="003427F4" w:rsidRDefault="003427F4" w:rsidP="006B5E50">
      <w:pPr>
        <w:pStyle w:val="ListParagraph"/>
        <w:numPr>
          <w:ilvl w:val="0"/>
          <w:numId w:val="34"/>
        </w:numPr>
        <w:spacing w:before="120" w:after="0" w:line="240" w:lineRule="auto"/>
        <w:ind w:left="1440"/>
        <w:contextualSpacing w:val="0"/>
        <w:jc w:val="both"/>
        <w:rPr>
          <w:rFonts w:ascii="Times New Roman" w:eastAsia="Perpetua" w:hAnsi="Times New Roman"/>
          <w:sz w:val="24"/>
          <w:szCs w:val="24"/>
        </w:rPr>
      </w:pPr>
      <w:r w:rsidRPr="003427F4">
        <w:rPr>
          <w:rFonts w:ascii="Times New Roman" w:eastAsia="Perpetua" w:hAnsi="Times New Roman"/>
          <w:sz w:val="24"/>
          <w:szCs w:val="24"/>
        </w:rPr>
        <w:t>Identification of main cause of accident</w:t>
      </w:r>
    </w:p>
    <w:p w:rsidR="003427F4" w:rsidRPr="003427F4" w:rsidRDefault="003427F4" w:rsidP="006B5E50">
      <w:pPr>
        <w:pStyle w:val="ListParagraph"/>
        <w:numPr>
          <w:ilvl w:val="0"/>
          <w:numId w:val="34"/>
        </w:numPr>
        <w:spacing w:before="120" w:after="0" w:line="240" w:lineRule="auto"/>
        <w:ind w:left="1440"/>
        <w:contextualSpacing w:val="0"/>
        <w:jc w:val="both"/>
        <w:rPr>
          <w:rFonts w:ascii="Times New Roman" w:eastAsia="Perpetua" w:hAnsi="Times New Roman"/>
          <w:sz w:val="24"/>
          <w:szCs w:val="24"/>
        </w:rPr>
      </w:pPr>
      <w:r w:rsidRPr="003427F4">
        <w:rPr>
          <w:rFonts w:ascii="Times New Roman" w:eastAsia="Perpetua" w:hAnsi="Times New Roman"/>
          <w:sz w:val="24"/>
          <w:szCs w:val="24"/>
        </w:rPr>
        <w:t>Collection of all facts about the accident</w:t>
      </w:r>
    </w:p>
    <w:p w:rsidR="003427F4" w:rsidRPr="003427F4" w:rsidRDefault="003427F4" w:rsidP="006B5E50">
      <w:pPr>
        <w:pStyle w:val="ListParagraph"/>
        <w:numPr>
          <w:ilvl w:val="0"/>
          <w:numId w:val="34"/>
        </w:numPr>
        <w:spacing w:before="120" w:after="0" w:line="240" w:lineRule="auto"/>
        <w:ind w:left="1440"/>
        <w:contextualSpacing w:val="0"/>
        <w:jc w:val="both"/>
        <w:rPr>
          <w:rFonts w:ascii="Times New Roman" w:eastAsia="Perpetua" w:hAnsi="Times New Roman"/>
          <w:sz w:val="24"/>
          <w:szCs w:val="24"/>
        </w:rPr>
      </w:pPr>
      <w:r w:rsidRPr="003427F4">
        <w:rPr>
          <w:rFonts w:ascii="Times New Roman" w:eastAsia="Perpetua" w:hAnsi="Times New Roman"/>
          <w:sz w:val="24"/>
          <w:szCs w:val="24"/>
        </w:rPr>
        <w:t>Analyze the road, weather and light conditions</w:t>
      </w:r>
    </w:p>
    <w:p w:rsidR="003427F4" w:rsidRPr="003427F4" w:rsidRDefault="003427F4" w:rsidP="006B5E50">
      <w:pPr>
        <w:pStyle w:val="ListParagraph"/>
        <w:numPr>
          <w:ilvl w:val="0"/>
          <w:numId w:val="34"/>
        </w:numPr>
        <w:spacing w:before="120" w:after="0" w:line="240" w:lineRule="auto"/>
        <w:ind w:left="1440"/>
        <w:contextualSpacing w:val="0"/>
        <w:jc w:val="both"/>
        <w:rPr>
          <w:rFonts w:ascii="Times New Roman" w:eastAsia="Perpetua" w:hAnsi="Times New Roman"/>
          <w:sz w:val="24"/>
          <w:szCs w:val="24"/>
        </w:rPr>
      </w:pPr>
      <w:r w:rsidRPr="003427F4">
        <w:rPr>
          <w:rFonts w:ascii="Times New Roman" w:eastAsia="Perpetua" w:hAnsi="Times New Roman"/>
          <w:sz w:val="24"/>
          <w:szCs w:val="24"/>
        </w:rPr>
        <w:t>Dully fill the Micro Accident Analysis Performa (MAAP)</w:t>
      </w:r>
    </w:p>
    <w:p w:rsidR="003427F4" w:rsidRPr="003427F4" w:rsidRDefault="003427F4" w:rsidP="006B5E50">
      <w:pPr>
        <w:pStyle w:val="ListParagraph"/>
        <w:numPr>
          <w:ilvl w:val="0"/>
          <w:numId w:val="34"/>
        </w:numPr>
        <w:spacing w:before="120" w:after="0" w:line="240" w:lineRule="auto"/>
        <w:ind w:left="1440"/>
        <w:contextualSpacing w:val="0"/>
        <w:jc w:val="both"/>
        <w:rPr>
          <w:rFonts w:ascii="Times New Roman" w:eastAsia="Perpetua" w:hAnsi="Times New Roman"/>
          <w:sz w:val="24"/>
          <w:szCs w:val="24"/>
        </w:rPr>
      </w:pPr>
      <w:r w:rsidRPr="003427F4">
        <w:rPr>
          <w:rFonts w:ascii="Times New Roman" w:eastAsia="Perpetua" w:hAnsi="Times New Roman"/>
          <w:sz w:val="24"/>
          <w:szCs w:val="24"/>
        </w:rPr>
        <w:t>Suggest remedial measures / strategies to avoid such accidents</w:t>
      </w:r>
    </w:p>
    <w:p w:rsidR="003427F4" w:rsidRPr="00D163A3" w:rsidRDefault="003427F4" w:rsidP="003427F4">
      <w:pPr>
        <w:pStyle w:val="Heading3"/>
        <w:keepNext w:val="0"/>
        <w:keepLines w:val="0"/>
        <w:numPr>
          <w:ilvl w:val="2"/>
          <w:numId w:val="24"/>
        </w:numPr>
        <w:shd w:val="clear" w:color="auto" w:fill="FFFFFF"/>
        <w:spacing w:before="240" w:line="240" w:lineRule="auto"/>
        <w:ind w:left="1260" w:hanging="540"/>
        <w:contextualSpacing/>
        <w:jc w:val="both"/>
        <w:rPr>
          <w:rFonts w:ascii="Times New Roman" w:hAnsi="Times New Roman" w:cs="Times New Roman"/>
        </w:rPr>
      </w:pPr>
      <w:r w:rsidRPr="003427F4">
        <w:rPr>
          <w:rFonts w:ascii="Times New Roman" w:hAnsi="Times New Roman" w:cs="Times New Roman"/>
        </w:rPr>
        <w:t>Helps</w:t>
      </w:r>
    </w:p>
    <w:p w:rsidR="003427F4" w:rsidRPr="003427F4" w:rsidRDefault="003427F4" w:rsidP="00D163A3">
      <w:pPr>
        <w:ind w:left="720"/>
        <w:rPr>
          <w:rFonts w:ascii="Times New Roman" w:hAnsi="Times New Roman"/>
          <w:sz w:val="24"/>
          <w:szCs w:val="24"/>
        </w:rPr>
      </w:pPr>
      <w:r w:rsidRPr="003427F4">
        <w:rPr>
          <w:rFonts w:ascii="Times New Roman" w:hAnsi="Times New Roman"/>
          <w:sz w:val="24"/>
          <w:szCs w:val="24"/>
        </w:rPr>
        <w:t xml:space="preserve">Help/assistance to motorists in distress is primary duty of NHMP. NHMP officers work tirelessly to help the commuters in distress on National Highways and Motorways. Helps are provided in different categories including mechanical problem, starting problem, fuel ended, </w:t>
      </w:r>
      <w:proofErr w:type="spellStart"/>
      <w:r w:rsidRPr="003427F4">
        <w:rPr>
          <w:rFonts w:ascii="Times New Roman" w:hAnsi="Times New Roman"/>
          <w:sz w:val="24"/>
          <w:szCs w:val="24"/>
        </w:rPr>
        <w:t>tyre</w:t>
      </w:r>
      <w:proofErr w:type="spellEnd"/>
      <w:r w:rsidRPr="003427F4">
        <w:rPr>
          <w:rFonts w:ascii="Times New Roman" w:hAnsi="Times New Roman"/>
          <w:sz w:val="24"/>
          <w:szCs w:val="24"/>
        </w:rPr>
        <w:t xml:space="preserve"> burst, engine problem etc. Zone-wise performance regarding providing helps to co</w:t>
      </w:r>
      <w:r w:rsidR="00D163A3">
        <w:rPr>
          <w:rFonts w:ascii="Times New Roman" w:hAnsi="Times New Roman"/>
          <w:sz w:val="24"/>
          <w:szCs w:val="24"/>
        </w:rPr>
        <w:t>mmuters in 2020-21 is as under:</w:t>
      </w:r>
    </w:p>
    <w:p w:rsidR="003427F4" w:rsidRPr="003427F4" w:rsidRDefault="003427F4" w:rsidP="00D163A3">
      <w:pPr>
        <w:jc w:val="center"/>
        <w:rPr>
          <w:rStyle w:val="Heading3CharChar1"/>
          <w:rFonts w:ascii="Times New Roman" w:hAnsi="Times New Roman" w:cs="Times New Roman"/>
          <w:b w:val="0"/>
          <w:bCs w:val="0"/>
          <w:sz w:val="24"/>
          <w:szCs w:val="24"/>
        </w:rPr>
      </w:pPr>
      <w:r w:rsidRPr="003427F4">
        <w:rPr>
          <w:rFonts w:ascii="Times New Roman" w:hAnsi="Times New Roman"/>
          <w:noProof/>
          <w:sz w:val="24"/>
          <w:szCs w:val="24"/>
        </w:rPr>
        <w:drawing>
          <wp:inline distT="0" distB="0" distL="0" distR="0" wp14:anchorId="06318A05" wp14:editId="35888E40">
            <wp:extent cx="4572000" cy="2743200"/>
            <wp:effectExtent l="19050" t="19050" r="19050" b="19050"/>
            <wp:docPr id="1356" name="Chart 1356"/>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rsidR="003427F4" w:rsidRDefault="005031E7" w:rsidP="003427F4">
      <w:pPr>
        <w:pStyle w:val="Heading3"/>
        <w:keepNext w:val="0"/>
        <w:keepLines w:val="0"/>
        <w:numPr>
          <w:ilvl w:val="2"/>
          <w:numId w:val="24"/>
        </w:numPr>
        <w:shd w:val="clear" w:color="auto" w:fill="FFFFFF"/>
        <w:spacing w:before="240" w:line="240" w:lineRule="auto"/>
        <w:ind w:left="1260" w:hanging="540"/>
        <w:contextualSpacing/>
        <w:jc w:val="both"/>
        <w:rPr>
          <w:rFonts w:ascii="Times New Roman" w:hAnsi="Times New Roman" w:cs="Times New Roman"/>
        </w:rPr>
      </w:pPr>
      <w:r w:rsidRPr="003427F4">
        <w:rPr>
          <w:rFonts w:ascii="Times New Roman" w:hAnsi="Times New Roman" w:cs="Times New Roman"/>
        </w:rPr>
        <w:lastRenderedPageBreak/>
        <w:t>Anti-Crime</w:t>
      </w:r>
      <w:r w:rsidR="003427F4" w:rsidRPr="003427F4">
        <w:rPr>
          <w:rFonts w:ascii="Times New Roman" w:hAnsi="Times New Roman" w:cs="Times New Roman"/>
        </w:rPr>
        <w:t xml:space="preserve"> Activities</w:t>
      </w:r>
    </w:p>
    <w:p w:rsidR="00D163A3" w:rsidRPr="00D163A3" w:rsidRDefault="00D163A3" w:rsidP="00D163A3">
      <w:pPr>
        <w:rPr>
          <w:sz w:val="8"/>
        </w:rPr>
      </w:pPr>
    </w:p>
    <w:p w:rsidR="003427F4" w:rsidRPr="003427F4" w:rsidRDefault="003427F4" w:rsidP="00B45F46">
      <w:pPr>
        <w:ind w:left="720"/>
        <w:jc w:val="both"/>
        <w:rPr>
          <w:rFonts w:ascii="Times New Roman" w:hAnsi="Times New Roman"/>
          <w:sz w:val="24"/>
          <w:szCs w:val="24"/>
        </w:rPr>
      </w:pPr>
      <w:r w:rsidRPr="003427F4">
        <w:rPr>
          <w:rFonts w:ascii="Times New Roman" w:hAnsi="Times New Roman"/>
          <w:sz w:val="24"/>
          <w:szCs w:val="24"/>
        </w:rPr>
        <w:t>NHMP firmly believes in combating the use and smuggling of narcotics, robberies, theft and kidnapping.</w:t>
      </w:r>
      <w:r w:rsidRPr="003427F4">
        <w:rPr>
          <w:rFonts w:ascii="Times New Roman" w:hAnsi="Times New Roman"/>
          <w:noProof/>
          <w:sz w:val="24"/>
          <w:szCs w:val="24"/>
        </w:rPr>
        <mc:AlternateContent>
          <mc:Choice Requires="wps">
            <w:drawing>
              <wp:anchor distT="0" distB="0" distL="114300" distR="114300" simplePos="0" relativeHeight="252001280" behindDoc="0" locked="0" layoutInCell="1" allowOverlap="1" wp14:anchorId="52C5FC13" wp14:editId="1064420B">
                <wp:simplePos x="0" y="0"/>
                <wp:positionH relativeFrom="column">
                  <wp:posOffset>8034020</wp:posOffset>
                </wp:positionH>
                <wp:positionV relativeFrom="paragraph">
                  <wp:posOffset>-9525</wp:posOffset>
                </wp:positionV>
                <wp:extent cx="297815" cy="1562735"/>
                <wp:effectExtent l="0" t="0" r="45085" b="56515"/>
                <wp:wrapNone/>
                <wp:docPr id="1345"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815" cy="1562735"/>
                        </a:xfrm>
                        <a:prstGeom prst="rect">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2700">
                          <a:solidFill>
                            <a:schemeClr val="accent3">
                              <a:lumMod val="60000"/>
                              <a:lumOff val="40000"/>
                            </a:schemeClr>
                          </a:solidFill>
                          <a:miter lim="800000"/>
                          <a:headEnd/>
                          <a:tailEnd/>
                        </a:ln>
                        <a:effectLst>
                          <a:outerShdw dist="28398" dir="3806097" algn="ctr" rotWithShape="0">
                            <a:schemeClr val="accent3">
                              <a:lumMod val="50000"/>
                              <a:lumOff val="0"/>
                              <a:alpha val="50000"/>
                            </a:schemeClr>
                          </a:outerShdw>
                        </a:effectLst>
                      </wps:spPr>
                      <wps:txbx>
                        <w:txbxContent>
                          <w:p w:rsidR="00275F92" w:rsidRPr="0089286C" w:rsidRDefault="00275F92" w:rsidP="003427F4">
                            <w:r w:rsidRPr="0089286C">
                              <w:t>Year Book 2016-17</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C5FC13" id="Text Box 113" o:spid="_x0000_s1130" type="#_x0000_t202" style="position:absolute;left:0;text-align:left;margin-left:632.6pt;margin-top:-.75pt;width:23.45pt;height:123.05pt;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" fillcolor="#c9c9c9 [1942]" strokecolor="#c9c9c9 [1942]" strokeweight="1pt">
                <v:fill color2="#ededed [662]" angle="135" focus="50%" type="gradient"/>
                <v:shadow on="t" color="#525252 [1606]" opacity=".5" offset="1pt"/>
                <v:textbox style="layout-flow:vertical">
                  <w:txbxContent>
                    <w:p w:rsidR="00275F92" w:rsidRPr="0089286C" w:rsidRDefault="00275F92" w:rsidP="003427F4">
                      <w:r w:rsidRPr="0089286C">
                        <w:t>Year Book 2016-17</w:t>
                      </w:r>
                    </w:p>
                  </w:txbxContent>
                </v:textbox>
              </v:shape>
            </w:pict>
          </mc:Fallback>
        </mc:AlternateContent>
      </w:r>
      <w:r w:rsidRPr="003427F4">
        <w:rPr>
          <w:rFonts w:ascii="Times New Roman" w:hAnsi="Times New Roman"/>
          <w:sz w:val="24"/>
          <w:szCs w:val="24"/>
        </w:rPr>
        <w:t xml:space="preserve"> </w:t>
      </w:r>
      <w:r w:rsidRPr="003427F4">
        <w:rPr>
          <w:rStyle w:val="Heading3CharChar1"/>
          <w:rFonts w:ascii="Times New Roman" w:hAnsi="Times New Roman" w:cs="Times New Roman"/>
          <w:sz w:val="24"/>
          <w:szCs w:val="24"/>
        </w:rPr>
        <w:t>NHMP is working day and night for eradication of extortion at bus terminals alongside National Highways in coordination with NHA and local police. Moreover, anti-crime squads have been established at beat, sector and zonal levels to counter crime and terrorism</w:t>
      </w:r>
      <w:r w:rsidRPr="003427F4">
        <w:rPr>
          <w:rFonts w:ascii="Times New Roman" w:hAnsi="Times New Roman"/>
          <w:sz w:val="24"/>
          <w:szCs w:val="24"/>
        </w:rPr>
        <w:t>. In 2020-21, NHMP continued anti-crime and anti-theft activities in all Zones and progress</w:t>
      </w:r>
      <w:r w:rsidR="00DA0FE7">
        <w:rPr>
          <w:rFonts w:ascii="Times New Roman" w:hAnsi="Times New Roman"/>
          <w:sz w:val="24"/>
          <w:szCs w:val="24"/>
        </w:rPr>
        <w:t xml:space="preserve"> for the said year is as under:</w:t>
      </w:r>
    </w:p>
    <w:p w:rsidR="003427F4" w:rsidRPr="003427F4" w:rsidRDefault="003427F4" w:rsidP="006B5E50">
      <w:pPr>
        <w:pStyle w:val="ListParagraph"/>
        <w:numPr>
          <w:ilvl w:val="2"/>
          <w:numId w:val="41"/>
        </w:numPr>
        <w:spacing w:before="120" w:after="0" w:line="240" w:lineRule="auto"/>
        <w:ind w:left="1080"/>
        <w:contextualSpacing w:val="0"/>
        <w:jc w:val="both"/>
        <w:rPr>
          <w:rFonts w:ascii="Times New Roman" w:hAnsi="Times New Roman"/>
          <w:sz w:val="24"/>
          <w:szCs w:val="24"/>
        </w:rPr>
      </w:pPr>
      <w:r w:rsidRPr="003427F4">
        <w:rPr>
          <w:rFonts w:ascii="Times New Roman" w:hAnsi="Times New Roman"/>
          <w:bCs/>
          <w:sz w:val="24"/>
          <w:szCs w:val="24"/>
        </w:rPr>
        <w:t xml:space="preserve">103 </w:t>
      </w:r>
      <w:r w:rsidRPr="003427F4">
        <w:rPr>
          <w:rFonts w:ascii="Times New Roman" w:hAnsi="Times New Roman"/>
          <w:sz w:val="24"/>
          <w:szCs w:val="24"/>
        </w:rPr>
        <w:t>stolen/snatched vehicles were recovered on National Highways and Motorways in 2020-21.</w:t>
      </w:r>
    </w:p>
    <w:p w:rsidR="003427F4" w:rsidRPr="00DA0FE7" w:rsidRDefault="003427F4" w:rsidP="006B5E50">
      <w:pPr>
        <w:pStyle w:val="ListParagraph"/>
        <w:numPr>
          <w:ilvl w:val="2"/>
          <w:numId w:val="41"/>
        </w:numPr>
        <w:spacing w:before="120" w:after="0" w:line="240" w:lineRule="auto"/>
        <w:ind w:left="1080"/>
        <w:contextualSpacing w:val="0"/>
        <w:jc w:val="both"/>
        <w:rPr>
          <w:rFonts w:ascii="Times New Roman" w:hAnsi="Times New Roman"/>
          <w:sz w:val="24"/>
          <w:szCs w:val="24"/>
        </w:rPr>
      </w:pPr>
      <w:r w:rsidRPr="003427F4">
        <w:rPr>
          <w:rFonts w:ascii="Times New Roman" w:hAnsi="Times New Roman"/>
          <w:bCs/>
          <w:sz w:val="24"/>
          <w:szCs w:val="24"/>
        </w:rPr>
        <w:t>152</w:t>
      </w:r>
      <w:r w:rsidRPr="003427F4">
        <w:rPr>
          <w:rFonts w:ascii="Times New Roman" w:hAnsi="Times New Roman"/>
          <w:b/>
          <w:bCs/>
          <w:sz w:val="24"/>
          <w:szCs w:val="24"/>
        </w:rPr>
        <w:t xml:space="preserve"> </w:t>
      </w:r>
      <w:r w:rsidRPr="003427F4">
        <w:rPr>
          <w:rFonts w:ascii="Times New Roman" w:hAnsi="Times New Roman"/>
          <w:sz w:val="24"/>
          <w:szCs w:val="24"/>
        </w:rPr>
        <w:t>criminals were arrested and handed over to local police, who were involved in different criminal activities.</w:t>
      </w:r>
    </w:p>
    <w:p w:rsidR="003427F4" w:rsidRPr="003427F4" w:rsidRDefault="003427F4" w:rsidP="006B5E50">
      <w:pPr>
        <w:pStyle w:val="Normalbulletedtext"/>
        <w:numPr>
          <w:ilvl w:val="0"/>
          <w:numId w:val="41"/>
        </w:numPr>
        <w:tabs>
          <w:tab w:val="clear" w:pos="630"/>
        </w:tabs>
        <w:spacing w:before="120"/>
        <w:ind w:left="1080"/>
        <w:rPr>
          <w:rFonts w:ascii="Times New Roman" w:hAnsi="Times New Roman"/>
          <w:szCs w:val="24"/>
        </w:rPr>
      </w:pPr>
      <w:r w:rsidRPr="003427F4">
        <w:rPr>
          <w:rFonts w:ascii="Times New Roman" w:hAnsi="Times New Roman"/>
          <w:szCs w:val="24"/>
        </w:rPr>
        <w:t>Drugs &amp; Narcotics recovered by NHMP are as under:</w:t>
      </w:r>
    </w:p>
    <w:p w:rsidR="003427F4" w:rsidRPr="003427F4" w:rsidRDefault="003427F4" w:rsidP="003427F4">
      <w:pPr>
        <w:pStyle w:val="Normalbulletedtext"/>
        <w:numPr>
          <w:ilvl w:val="0"/>
          <w:numId w:val="0"/>
        </w:numPr>
        <w:ind w:left="1260"/>
        <w:jc w:val="center"/>
        <w:rPr>
          <w:rFonts w:ascii="Times New Roman" w:hAnsi="Times New Roman"/>
          <w:b/>
          <w:bCs/>
          <w:szCs w:val="24"/>
        </w:rPr>
      </w:pPr>
    </w:p>
    <w:tbl>
      <w:tblPr>
        <w:tblStyle w:val="TableGrid"/>
        <w:tblW w:w="0" w:type="auto"/>
        <w:jc w:val="center"/>
        <w:tblLook w:val="04A0" w:firstRow="1" w:lastRow="0" w:firstColumn="1" w:lastColumn="0" w:noHBand="0" w:noVBand="1"/>
      </w:tblPr>
      <w:tblGrid>
        <w:gridCol w:w="3325"/>
        <w:gridCol w:w="3034"/>
      </w:tblGrid>
      <w:tr w:rsidR="003427F4" w:rsidRPr="003427F4" w:rsidTr="003427F4">
        <w:trPr>
          <w:trHeight w:val="162"/>
          <w:jc w:val="center"/>
        </w:trPr>
        <w:tc>
          <w:tcPr>
            <w:tcW w:w="6359" w:type="dxa"/>
            <w:gridSpan w:val="2"/>
          </w:tcPr>
          <w:p w:rsidR="003427F4" w:rsidRPr="003427F4" w:rsidRDefault="003427F4" w:rsidP="00DA0FE7">
            <w:pPr>
              <w:spacing w:after="0" w:line="240" w:lineRule="auto"/>
              <w:jc w:val="center"/>
              <w:rPr>
                <w:rFonts w:ascii="Times New Roman" w:hAnsi="Times New Roman"/>
                <w:b/>
                <w:bCs/>
                <w:sz w:val="24"/>
                <w:szCs w:val="24"/>
              </w:rPr>
            </w:pPr>
            <w:r w:rsidRPr="003427F4">
              <w:rPr>
                <w:rFonts w:ascii="Times New Roman" w:hAnsi="Times New Roman"/>
                <w:b/>
                <w:bCs/>
                <w:sz w:val="24"/>
                <w:szCs w:val="24"/>
              </w:rPr>
              <w:t>Drugs &amp; Narcotics</w:t>
            </w:r>
          </w:p>
        </w:tc>
      </w:tr>
      <w:tr w:rsidR="003427F4" w:rsidRPr="003427F4" w:rsidTr="003427F4">
        <w:trPr>
          <w:trHeight w:val="244"/>
          <w:jc w:val="center"/>
        </w:trPr>
        <w:tc>
          <w:tcPr>
            <w:tcW w:w="3325" w:type="dxa"/>
          </w:tcPr>
          <w:p w:rsidR="003427F4" w:rsidRPr="003427F4" w:rsidRDefault="003427F4" w:rsidP="00DA0FE7">
            <w:pPr>
              <w:spacing w:after="0" w:line="240" w:lineRule="auto"/>
              <w:rPr>
                <w:rFonts w:ascii="Times New Roman" w:hAnsi="Times New Roman"/>
                <w:sz w:val="24"/>
                <w:szCs w:val="24"/>
              </w:rPr>
            </w:pPr>
            <w:r w:rsidRPr="003427F4">
              <w:rPr>
                <w:rFonts w:ascii="Times New Roman" w:hAnsi="Times New Roman"/>
                <w:sz w:val="24"/>
                <w:szCs w:val="24"/>
              </w:rPr>
              <w:t xml:space="preserve">Chars </w:t>
            </w:r>
          </w:p>
        </w:tc>
        <w:tc>
          <w:tcPr>
            <w:tcW w:w="3034" w:type="dxa"/>
          </w:tcPr>
          <w:p w:rsidR="003427F4" w:rsidRPr="003427F4" w:rsidRDefault="003427F4" w:rsidP="00DA0FE7">
            <w:pPr>
              <w:spacing w:after="0" w:line="240" w:lineRule="auto"/>
              <w:rPr>
                <w:rFonts w:ascii="Times New Roman" w:hAnsi="Times New Roman"/>
                <w:sz w:val="24"/>
                <w:szCs w:val="24"/>
                <w:highlight w:val="cyan"/>
              </w:rPr>
            </w:pPr>
            <w:r w:rsidRPr="003427F4">
              <w:rPr>
                <w:rFonts w:ascii="Times New Roman" w:hAnsi="Times New Roman"/>
                <w:sz w:val="24"/>
                <w:szCs w:val="24"/>
              </w:rPr>
              <w:t>99.275 kg</w:t>
            </w:r>
          </w:p>
        </w:tc>
      </w:tr>
      <w:tr w:rsidR="003427F4" w:rsidRPr="003427F4" w:rsidTr="003427F4">
        <w:trPr>
          <w:trHeight w:val="244"/>
          <w:jc w:val="center"/>
        </w:trPr>
        <w:tc>
          <w:tcPr>
            <w:tcW w:w="3325" w:type="dxa"/>
          </w:tcPr>
          <w:p w:rsidR="003427F4" w:rsidRPr="003427F4" w:rsidRDefault="003427F4" w:rsidP="00DA0FE7">
            <w:pPr>
              <w:spacing w:after="0" w:line="240" w:lineRule="auto"/>
              <w:rPr>
                <w:rFonts w:ascii="Times New Roman" w:hAnsi="Times New Roman"/>
                <w:sz w:val="24"/>
                <w:szCs w:val="24"/>
              </w:rPr>
            </w:pPr>
            <w:r w:rsidRPr="003427F4">
              <w:rPr>
                <w:rFonts w:ascii="Times New Roman" w:hAnsi="Times New Roman"/>
                <w:sz w:val="24"/>
                <w:szCs w:val="24"/>
              </w:rPr>
              <w:t xml:space="preserve">Heroin </w:t>
            </w:r>
          </w:p>
        </w:tc>
        <w:tc>
          <w:tcPr>
            <w:tcW w:w="3034" w:type="dxa"/>
          </w:tcPr>
          <w:p w:rsidR="003427F4" w:rsidRPr="003427F4" w:rsidRDefault="003427F4" w:rsidP="00DA0FE7">
            <w:pPr>
              <w:spacing w:after="0" w:line="240" w:lineRule="auto"/>
              <w:rPr>
                <w:rFonts w:ascii="Times New Roman" w:hAnsi="Times New Roman"/>
                <w:sz w:val="24"/>
                <w:szCs w:val="24"/>
              </w:rPr>
            </w:pPr>
            <w:r w:rsidRPr="003427F4">
              <w:rPr>
                <w:rFonts w:ascii="Times New Roman" w:hAnsi="Times New Roman"/>
                <w:sz w:val="24"/>
                <w:szCs w:val="24"/>
              </w:rPr>
              <w:t>42 kg</w:t>
            </w:r>
          </w:p>
        </w:tc>
      </w:tr>
      <w:tr w:rsidR="003427F4" w:rsidRPr="003427F4" w:rsidTr="003427F4">
        <w:trPr>
          <w:trHeight w:val="244"/>
          <w:jc w:val="center"/>
        </w:trPr>
        <w:tc>
          <w:tcPr>
            <w:tcW w:w="3325" w:type="dxa"/>
          </w:tcPr>
          <w:p w:rsidR="003427F4" w:rsidRPr="003427F4" w:rsidRDefault="003427F4" w:rsidP="00DA0FE7">
            <w:pPr>
              <w:spacing w:after="0" w:line="240" w:lineRule="auto"/>
              <w:rPr>
                <w:rFonts w:ascii="Times New Roman" w:hAnsi="Times New Roman"/>
                <w:sz w:val="24"/>
                <w:szCs w:val="24"/>
              </w:rPr>
            </w:pPr>
            <w:r w:rsidRPr="003427F4">
              <w:rPr>
                <w:rFonts w:ascii="Times New Roman" w:hAnsi="Times New Roman"/>
                <w:sz w:val="24"/>
                <w:szCs w:val="24"/>
              </w:rPr>
              <w:t xml:space="preserve">Opium </w:t>
            </w:r>
          </w:p>
        </w:tc>
        <w:tc>
          <w:tcPr>
            <w:tcW w:w="3034" w:type="dxa"/>
          </w:tcPr>
          <w:p w:rsidR="003427F4" w:rsidRPr="003427F4" w:rsidRDefault="003427F4" w:rsidP="00DA0FE7">
            <w:pPr>
              <w:spacing w:after="0" w:line="240" w:lineRule="auto"/>
              <w:rPr>
                <w:rFonts w:ascii="Times New Roman" w:hAnsi="Times New Roman"/>
                <w:sz w:val="24"/>
                <w:szCs w:val="24"/>
              </w:rPr>
            </w:pPr>
            <w:r w:rsidRPr="003427F4">
              <w:rPr>
                <w:rFonts w:ascii="Times New Roman" w:hAnsi="Times New Roman"/>
                <w:sz w:val="24"/>
                <w:szCs w:val="24"/>
              </w:rPr>
              <w:t>27.89 kg</w:t>
            </w:r>
          </w:p>
        </w:tc>
      </w:tr>
      <w:tr w:rsidR="003427F4" w:rsidRPr="003427F4" w:rsidTr="003427F4">
        <w:trPr>
          <w:trHeight w:val="244"/>
          <w:jc w:val="center"/>
        </w:trPr>
        <w:tc>
          <w:tcPr>
            <w:tcW w:w="3325" w:type="dxa"/>
          </w:tcPr>
          <w:p w:rsidR="003427F4" w:rsidRPr="003427F4" w:rsidRDefault="003427F4" w:rsidP="00DA0FE7">
            <w:pPr>
              <w:spacing w:after="0" w:line="240" w:lineRule="auto"/>
              <w:rPr>
                <w:rFonts w:ascii="Times New Roman" w:hAnsi="Times New Roman"/>
                <w:color w:val="000000" w:themeColor="text1"/>
                <w:sz w:val="24"/>
                <w:szCs w:val="24"/>
              </w:rPr>
            </w:pPr>
            <w:r w:rsidRPr="003427F4">
              <w:rPr>
                <w:rFonts w:ascii="Times New Roman" w:hAnsi="Times New Roman"/>
                <w:color w:val="000000" w:themeColor="text1"/>
                <w:sz w:val="24"/>
                <w:szCs w:val="24"/>
              </w:rPr>
              <w:t>Branded Liquor</w:t>
            </w:r>
          </w:p>
        </w:tc>
        <w:tc>
          <w:tcPr>
            <w:tcW w:w="3034" w:type="dxa"/>
          </w:tcPr>
          <w:p w:rsidR="003427F4" w:rsidRPr="003427F4" w:rsidRDefault="003427F4" w:rsidP="00DA0FE7">
            <w:pPr>
              <w:spacing w:after="0" w:line="240" w:lineRule="auto"/>
              <w:rPr>
                <w:rFonts w:ascii="Times New Roman" w:hAnsi="Times New Roman"/>
                <w:color w:val="000000" w:themeColor="text1"/>
                <w:sz w:val="24"/>
                <w:szCs w:val="24"/>
              </w:rPr>
            </w:pPr>
            <w:r w:rsidRPr="003427F4">
              <w:rPr>
                <w:rFonts w:ascii="Times New Roman" w:hAnsi="Times New Roman"/>
                <w:color w:val="000000" w:themeColor="text1"/>
                <w:sz w:val="24"/>
                <w:szCs w:val="24"/>
              </w:rPr>
              <w:t>1996 bottles</w:t>
            </w:r>
          </w:p>
        </w:tc>
      </w:tr>
      <w:tr w:rsidR="003427F4" w:rsidRPr="003427F4" w:rsidTr="003427F4">
        <w:trPr>
          <w:trHeight w:val="244"/>
          <w:jc w:val="center"/>
        </w:trPr>
        <w:tc>
          <w:tcPr>
            <w:tcW w:w="3325" w:type="dxa"/>
          </w:tcPr>
          <w:p w:rsidR="003427F4" w:rsidRPr="003427F4" w:rsidRDefault="003427F4" w:rsidP="00DA0FE7">
            <w:pPr>
              <w:spacing w:after="0" w:line="240" w:lineRule="auto"/>
              <w:rPr>
                <w:rFonts w:ascii="Times New Roman" w:hAnsi="Times New Roman"/>
                <w:color w:val="000000" w:themeColor="text1"/>
                <w:sz w:val="24"/>
                <w:szCs w:val="24"/>
              </w:rPr>
            </w:pPr>
            <w:r w:rsidRPr="003427F4">
              <w:rPr>
                <w:rFonts w:ascii="Times New Roman" w:hAnsi="Times New Roman"/>
                <w:color w:val="000000" w:themeColor="text1"/>
                <w:sz w:val="24"/>
                <w:szCs w:val="24"/>
              </w:rPr>
              <w:t xml:space="preserve">Alcohol </w:t>
            </w:r>
          </w:p>
        </w:tc>
        <w:tc>
          <w:tcPr>
            <w:tcW w:w="3034" w:type="dxa"/>
          </w:tcPr>
          <w:p w:rsidR="003427F4" w:rsidRPr="003427F4" w:rsidRDefault="003427F4" w:rsidP="00DA0FE7">
            <w:pPr>
              <w:spacing w:after="0" w:line="240" w:lineRule="auto"/>
              <w:rPr>
                <w:rFonts w:ascii="Times New Roman" w:hAnsi="Times New Roman"/>
                <w:color w:val="000000" w:themeColor="text1"/>
                <w:sz w:val="24"/>
                <w:szCs w:val="24"/>
              </w:rPr>
            </w:pPr>
            <w:r w:rsidRPr="003427F4">
              <w:rPr>
                <w:rFonts w:ascii="Times New Roman" w:hAnsi="Times New Roman"/>
                <w:color w:val="000000" w:themeColor="text1"/>
                <w:sz w:val="24"/>
                <w:szCs w:val="24"/>
              </w:rPr>
              <w:t>800 bottles</w:t>
            </w:r>
          </w:p>
        </w:tc>
      </w:tr>
      <w:tr w:rsidR="003427F4" w:rsidRPr="003427F4" w:rsidTr="003427F4">
        <w:trPr>
          <w:trHeight w:val="244"/>
          <w:jc w:val="center"/>
        </w:trPr>
        <w:tc>
          <w:tcPr>
            <w:tcW w:w="3325" w:type="dxa"/>
          </w:tcPr>
          <w:p w:rsidR="003427F4" w:rsidRPr="003427F4" w:rsidRDefault="003427F4" w:rsidP="00DA0FE7">
            <w:pPr>
              <w:spacing w:after="0" w:line="240" w:lineRule="auto"/>
              <w:rPr>
                <w:rFonts w:ascii="Times New Roman" w:hAnsi="Times New Roman"/>
                <w:color w:val="000000" w:themeColor="text1"/>
                <w:sz w:val="24"/>
                <w:szCs w:val="24"/>
              </w:rPr>
            </w:pPr>
            <w:r w:rsidRPr="003427F4">
              <w:rPr>
                <w:rFonts w:ascii="Times New Roman" w:hAnsi="Times New Roman"/>
                <w:color w:val="000000" w:themeColor="text1"/>
                <w:sz w:val="24"/>
                <w:szCs w:val="24"/>
              </w:rPr>
              <w:t>Whiskey</w:t>
            </w:r>
          </w:p>
        </w:tc>
        <w:tc>
          <w:tcPr>
            <w:tcW w:w="3034" w:type="dxa"/>
          </w:tcPr>
          <w:p w:rsidR="003427F4" w:rsidRPr="003427F4" w:rsidRDefault="003427F4" w:rsidP="00DA0FE7">
            <w:pPr>
              <w:spacing w:after="0" w:line="240" w:lineRule="auto"/>
              <w:rPr>
                <w:rFonts w:ascii="Times New Roman" w:hAnsi="Times New Roman"/>
                <w:color w:val="000000" w:themeColor="text1"/>
                <w:sz w:val="24"/>
                <w:szCs w:val="24"/>
              </w:rPr>
            </w:pPr>
            <w:r w:rsidRPr="003427F4">
              <w:rPr>
                <w:rFonts w:ascii="Times New Roman" w:hAnsi="Times New Roman"/>
                <w:color w:val="000000" w:themeColor="text1"/>
                <w:sz w:val="24"/>
                <w:szCs w:val="24"/>
              </w:rPr>
              <w:t>640 bottles</w:t>
            </w:r>
          </w:p>
        </w:tc>
      </w:tr>
    </w:tbl>
    <w:p w:rsidR="003427F4" w:rsidRPr="003427F4" w:rsidRDefault="003427F4" w:rsidP="003427F4">
      <w:pPr>
        <w:pStyle w:val="ListParagraph"/>
        <w:ind w:left="2880"/>
        <w:rPr>
          <w:rFonts w:ascii="Times New Roman" w:hAnsi="Times New Roman"/>
          <w:sz w:val="24"/>
          <w:szCs w:val="24"/>
        </w:rPr>
      </w:pPr>
    </w:p>
    <w:p w:rsidR="003427F4" w:rsidRPr="00DA0FE7" w:rsidRDefault="003427F4" w:rsidP="00DA0FE7">
      <w:pPr>
        <w:spacing w:after="160" w:line="259" w:lineRule="auto"/>
        <w:rPr>
          <w:rFonts w:ascii="Times New Roman" w:hAnsi="Times New Roman"/>
          <w:sz w:val="24"/>
          <w:szCs w:val="24"/>
        </w:rPr>
      </w:pPr>
    </w:p>
    <w:p w:rsidR="003427F4" w:rsidRPr="003427F4" w:rsidRDefault="003427F4" w:rsidP="006B5E50">
      <w:pPr>
        <w:pStyle w:val="ListParagraph"/>
        <w:numPr>
          <w:ilvl w:val="2"/>
          <w:numId w:val="41"/>
        </w:numPr>
        <w:spacing w:before="120" w:after="0" w:line="240" w:lineRule="auto"/>
        <w:ind w:left="1080"/>
        <w:contextualSpacing w:val="0"/>
        <w:jc w:val="both"/>
        <w:rPr>
          <w:rFonts w:ascii="Times New Roman" w:hAnsi="Times New Roman"/>
          <w:sz w:val="24"/>
          <w:szCs w:val="24"/>
        </w:rPr>
      </w:pPr>
      <w:r w:rsidRPr="003427F4">
        <w:rPr>
          <w:rFonts w:ascii="Times New Roman" w:hAnsi="Times New Roman"/>
          <w:bCs/>
          <w:sz w:val="24"/>
          <w:szCs w:val="24"/>
        </w:rPr>
        <w:t>148 lost/</w:t>
      </w:r>
      <w:r w:rsidRPr="003427F4">
        <w:rPr>
          <w:rFonts w:ascii="Times New Roman" w:hAnsi="Times New Roman"/>
          <w:sz w:val="24"/>
          <w:szCs w:val="24"/>
        </w:rPr>
        <w:t>runaway children/persons were re-united with their families in 2020-21.</w:t>
      </w:r>
    </w:p>
    <w:p w:rsidR="003427F4" w:rsidRPr="003427F4" w:rsidRDefault="003427F4" w:rsidP="006B5E50">
      <w:pPr>
        <w:pStyle w:val="ListParagraph"/>
        <w:numPr>
          <w:ilvl w:val="2"/>
          <w:numId w:val="41"/>
        </w:numPr>
        <w:spacing w:before="120" w:after="0" w:line="240" w:lineRule="auto"/>
        <w:ind w:left="1080"/>
        <w:contextualSpacing w:val="0"/>
        <w:jc w:val="both"/>
        <w:rPr>
          <w:rFonts w:ascii="Times New Roman" w:hAnsi="Times New Roman"/>
          <w:sz w:val="24"/>
          <w:szCs w:val="24"/>
        </w:rPr>
      </w:pPr>
      <w:r w:rsidRPr="003427F4">
        <w:rPr>
          <w:rFonts w:ascii="Times New Roman" w:hAnsi="Times New Roman"/>
          <w:bCs/>
          <w:sz w:val="24"/>
          <w:szCs w:val="24"/>
        </w:rPr>
        <w:t>72 illegal arms</w:t>
      </w:r>
      <w:r w:rsidRPr="003427F4">
        <w:rPr>
          <w:rFonts w:ascii="Times New Roman" w:hAnsi="Times New Roman"/>
          <w:sz w:val="24"/>
          <w:szCs w:val="24"/>
        </w:rPr>
        <w:t xml:space="preserve"> were recovered.</w:t>
      </w:r>
    </w:p>
    <w:p w:rsidR="003427F4" w:rsidRPr="003427F4" w:rsidRDefault="003427F4" w:rsidP="006B5E50">
      <w:pPr>
        <w:pStyle w:val="ListParagraph"/>
        <w:numPr>
          <w:ilvl w:val="2"/>
          <w:numId w:val="41"/>
        </w:numPr>
        <w:spacing w:before="120" w:after="0" w:line="240" w:lineRule="auto"/>
        <w:ind w:left="1080"/>
        <w:contextualSpacing w:val="0"/>
        <w:jc w:val="both"/>
        <w:rPr>
          <w:rFonts w:ascii="Times New Roman" w:hAnsi="Times New Roman"/>
          <w:sz w:val="24"/>
          <w:szCs w:val="24"/>
        </w:rPr>
      </w:pPr>
      <w:r w:rsidRPr="003427F4">
        <w:rPr>
          <w:rFonts w:ascii="Times New Roman" w:hAnsi="Times New Roman"/>
          <w:bCs/>
          <w:sz w:val="24"/>
          <w:szCs w:val="24"/>
        </w:rPr>
        <w:t>19419</w:t>
      </w:r>
      <w:r w:rsidRPr="003427F4">
        <w:rPr>
          <w:rFonts w:ascii="Times New Roman" w:hAnsi="Times New Roman"/>
          <w:b/>
          <w:bCs/>
          <w:sz w:val="24"/>
          <w:szCs w:val="24"/>
        </w:rPr>
        <w:t xml:space="preserve"> </w:t>
      </w:r>
      <w:r w:rsidRPr="003427F4">
        <w:rPr>
          <w:rFonts w:ascii="Times New Roman" w:hAnsi="Times New Roman"/>
          <w:sz w:val="24"/>
          <w:szCs w:val="24"/>
        </w:rPr>
        <w:t>illegal ammunition including 04 magazines and 33 live rounds were recovered.</w:t>
      </w:r>
    </w:p>
    <w:p w:rsidR="003427F4" w:rsidRPr="003427F4" w:rsidRDefault="003427F4" w:rsidP="003427F4">
      <w:pPr>
        <w:pStyle w:val="ListParagraph"/>
        <w:ind w:left="1260"/>
        <w:rPr>
          <w:rFonts w:ascii="Times New Roman" w:hAnsi="Times New Roman"/>
          <w:sz w:val="24"/>
          <w:szCs w:val="24"/>
        </w:rPr>
      </w:pPr>
    </w:p>
    <w:p w:rsidR="003427F4" w:rsidRPr="003427F4" w:rsidRDefault="003427F4" w:rsidP="006B5E50">
      <w:pPr>
        <w:pStyle w:val="Heading2"/>
        <w:keepNext w:val="0"/>
        <w:numPr>
          <w:ilvl w:val="1"/>
          <w:numId w:val="24"/>
        </w:numPr>
        <w:tabs>
          <w:tab w:val="left" w:pos="810"/>
        </w:tabs>
        <w:spacing w:after="0" w:line="240" w:lineRule="auto"/>
        <w:ind w:left="0" w:firstLine="360"/>
        <w:jc w:val="both"/>
        <w:rPr>
          <w:rFonts w:ascii="Times New Roman" w:hAnsi="Times New Roman"/>
          <w:sz w:val="24"/>
          <w:szCs w:val="24"/>
        </w:rPr>
      </w:pPr>
      <w:bookmarkStart w:id="1454" w:name="_Toc91150350"/>
      <w:r w:rsidRPr="003427F4">
        <w:rPr>
          <w:rFonts w:ascii="Times New Roman" w:hAnsi="Times New Roman"/>
          <w:noProof/>
          <w:sz w:val="24"/>
          <w:szCs w:val="24"/>
        </w:rPr>
        <mc:AlternateContent>
          <mc:Choice Requires="wps">
            <w:drawing>
              <wp:anchor distT="0" distB="0" distL="114300" distR="114300" simplePos="0" relativeHeight="251998208" behindDoc="0" locked="0" layoutInCell="1" allowOverlap="1" wp14:anchorId="71464B01" wp14:editId="30B8493E">
                <wp:simplePos x="0" y="0"/>
                <wp:positionH relativeFrom="column">
                  <wp:posOffset>7881620</wp:posOffset>
                </wp:positionH>
                <wp:positionV relativeFrom="paragraph">
                  <wp:posOffset>-283845</wp:posOffset>
                </wp:positionV>
                <wp:extent cx="297815" cy="1562735"/>
                <wp:effectExtent l="0" t="0" r="45085" b="56515"/>
                <wp:wrapNone/>
                <wp:docPr id="1346"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815" cy="1562735"/>
                        </a:xfrm>
                        <a:prstGeom prst="rect">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2700">
                          <a:solidFill>
                            <a:schemeClr val="accent3">
                              <a:lumMod val="60000"/>
                              <a:lumOff val="40000"/>
                            </a:schemeClr>
                          </a:solidFill>
                          <a:miter lim="800000"/>
                          <a:headEnd/>
                          <a:tailEnd/>
                        </a:ln>
                        <a:effectLst>
                          <a:outerShdw dist="28398" dir="3806097" algn="ctr" rotWithShape="0">
                            <a:schemeClr val="accent3">
                              <a:lumMod val="50000"/>
                              <a:lumOff val="0"/>
                              <a:alpha val="50000"/>
                            </a:schemeClr>
                          </a:outerShdw>
                        </a:effectLst>
                      </wps:spPr>
                      <wps:txbx>
                        <w:txbxContent>
                          <w:p w:rsidR="00275F92" w:rsidRPr="0089286C" w:rsidRDefault="00275F92" w:rsidP="003427F4">
                            <w:r w:rsidRPr="0089286C">
                              <w:t>Year Book 2016-17</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464B01" id="Text Box 24" o:spid="_x0000_s1131" type="#_x0000_t202" style="position:absolute;left:0;text-align:left;margin-left:620.6pt;margin-top:-22.35pt;width:23.45pt;height:123.05pt;z-index:25199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" fillcolor="#c9c9c9 [1942]" strokecolor="#c9c9c9 [1942]" strokeweight="1pt">
                <v:fill color2="#ededed [662]" angle="135" focus="50%" type="gradient"/>
                <v:shadow on="t" color="#525252 [1606]" opacity=".5" offset="1pt"/>
                <v:textbox style="layout-flow:vertical">
                  <w:txbxContent>
                    <w:p w:rsidR="00275F92" w:rsidRPr="0089286C" w:rsidRDefault="00275F92" w:rsidP="003427F4">
                      <w:r w:rsidRPr="0089286C">
                        <w:t>Year Book 2016-17</w:t>
                      </w:r>
                    </w:p>
                  </w:txbxContent>
                </v:textbox>
              </v:shape>
            </w:pict>
          </mc:Fallback>
        </mc:AlternateContent>
      </w:r>
      <w:bookmarkEnd w:id="1453"/>
      <w:r w:rsidRPr="003427F4">
        <w:rPr>
          <w:rFonts w:ascii="Times New Roman" w:hAnsi="Times New Roman"/>
          <w:sz w:val="24"/>
          <w:szCs w:val="24"/>
        </w:rPr>
        <w:t>FACILITATION TO ROAD USERS</w:t>
      </w:r>
      <w:bookmarkEnd w:id="1454"/>
      <w:r w:rsidRPr="003427F4">
        <w:rPr>
          <w:rFonts w:ascii="Times New Roman" w:hAnsi="Times New Roman"/>
          <w:sz w:val="24"/>
          <w:szCs w:val="24"/>
        </w:rPr>
        <w:t xml:space="preserve"> </w:t>
      </w:r>
    </w:p>
    <w:p w:rsidR="003427F4" w:rsidRPr="00DA0FE7" w:rsidRDefault="003427F4" w:rsidP="006B5E50">
      <w:pPr>
        <w:pStyle w:val="Heading3"/>
        <w:keepNext w:val="0"/>
        <w:keepLines w:val="0"/>
        <w:numPr>
          <w:ilvl w:val="2"/>
          <w:numId w:val="24"/>
        </w:numPr>
        <w:shd w:val="clear" w:color="auto" w:fill="FFFFFF"/>
        <w:spacing w:before="240" w:line="240" w:lineRule="auto"/>
        <w:ind w:left="1260" w:hanging="540"/>
        <w:contextualSpacing/>
        <w:jc w:val="both"/>
        <w:rPr>
          <w:rFonts w:ascii="Times New Roman" w:hAnsi="Times New Roman" w:cs="Times New Roman"/>
        </w:rPr>
      </w:pPr>
      <w:bookmarkStart w:id="1455" w:name="_Toc19882287"/>
      <w:bookmarkStart w:id="1456" w:name="_Toc19882547"/>
      <w:bookmarkStart w:id="1457" w:name="_Toc19883408"/>
      <w:bookmarkEnd w:id="1455"/>
      <w:bookmarkEnd w:id="1456"/>
      <w:bookmarkEnd w:id="1457"/>
      <w:r w:rsidRPr="003427F4">
        <w:rPr>
          <w:rFonts w:ascii="Times New Roman" w:hAnsi="Times New Roman" w:cs="Times New Roman"/>
        </w:rPr>
        <w:t>Crisis Response Cell</w:t>
      </w:r>
    </w:p>
    <w:p w:rsidR="003427F4" w:rsidRPr="003427F4" w:rsidRDefault="003427F4" w:rsidP="003427F4">
      <w:pPr>
        <w:ind w:left="720"/>
        <w:rPr>
          <w:rFonts w:ascii="Times New Roman" w:hAnsi="Times New Roman"/>
          <w:sz w:val="24"/>
          <w:szCs w:val="24"/>
        </w:rPr>
      </w:pPr>
      <w:r w:rsidRPr="003427F4">
        <w:rPr>
          <w:rFonts w:ascii="Times New Roman" w:hAnsi="Times New Roman"/>
          <w:sz w:val="24"/>
          <w:szCs w:val="24"/>
        </w:rPr>
        <w:t>Establishment of Crisis Response Cell at Sector level for round the clock dissemination of information through;</w:t>
      </w:r>
    </w:p>
    <w:p w:rsidR="003427F4" w:rsidRPr="003427F4" w:rsidRDefault="003427F4" w:rsidP="006B5E50">
      <w:pPr>
        <w:pStyle w:val="ListParagraph"/>
        <w:numPr>
          <w:ilvl w:val="0"/>
          <w:numId w:val="95"/>
        </w:numPr>
        <w:spacing w:after="0" w:line="240" w:lineRule="auto"/>
        <w:contextualSpacing w:val="0"/>
        <w:jc w:val="both"/>
        <w:rPr>
          <w:rFonts w:ascii="Times New Roman" w:hAnsi="Times New Roman"/>
          <w:sz w:val="24"/>
          <w:szCs w:val="24"/>
        </w:rPr>
      </w:pPr>
      <w:r w:rsidRPr="003427F4">
        <w:rPr>
          <w:rFonts w:ascii="Times New Roman" w:hAnsi="Times New Roman"/>
          <w:sz w:val="24"/>
          <w:szCs w:val="24"/>
        </w:rPr>
        <w:t>Web Portal</w:t>
      </w:r>
    </w:p>
    <w:p w:rsidR="003427F4" w:rsidRPr="003427F4" w:rsidRDefault="003427F4" w:rsidP="006B5E50">
      <w:pPr>
        <w:pStyle w:val="ListParagraph"/>
        <w:numPr>
          <w:ilvl w:val="0"/>
          <w:numId w:val="95"/>
        </w:numPr>
        <w:spacing w:after="0" w:line="240" w:lineRule="auto"/>
        <w:contextualSpacing w:val="0"/>
        <w:jc w:val="both"/>
        <w:rPr>
          <w:rFonts w:ascii="Times New Roman" w:hAnsi="Times New Roman"/>
          <w:sz w:val="24"/>
          <w:szCs w:val="24"/>
        </w:rPr>
      </w:pPr>
      <w:r w:rsidRPr="003427F4">
        <w:rPr>
          <w:rFonts w:ascii="Times New Roman" w:hAnsi="Times New Roman"/>
          <w:sz w:val="24"/>
          <w:szCs w:val="24"/>
        </w:rPr>
        <w:t>Social Media</w:t>
      </w:r>
    </w:p>
    <w:p w:rsidR="003427F4" w:rsidRPr="003427F4" w:rsidRDefault="003427F4" w:rsidP="006B5E50">
      <w:pPr>
        <w:pStyle w:val="ListParagraph"/>
        <w:numPr>
          <w:ilvl w:val="0"/>
          <w:numId w:val="95"/>
        </w:numPr>
        <w:spacing w:after="0" w:line="240" w:lineRule="auto"/>
        <w:contextualSpacing w:val="0"/>
        <w:jc w:val="both"/>
        <w:rPr>
          <w:rFonts w:ascii="Times New Roman" w:hAnsi="Times New Roman"/>
          <w:sz w:val="24"/>
          <w:szCs w:val="24"/>
        </w:rPr>
      </w:pPr>
      <w:r w:rsidRPr="003427F4">
        <w:rPr>
          <w:rFonts w:ascii="Times New Roman" w:hAnsi="Times New Roman"/>
          <w:sz w:val="24"/>
          <w:szCs w:val="24"/>
        </w:rPr>
        <w:t>Radio</w:t>
      </w:r>
    </w:p>
    <w:p w:rsidR="003427F4" w:rsidRPr="003427F4" w:rsidRDefault="003427F4" w:rsidP="003427F4">
      <w:pPr>
        <w:pStyle w:val="ListParagraph"/>
        <w:ind w:left="2880"/>
        <w:rPr>
          <w:rFonts w:ascii="Times New Roman" w:hAnsi="Times New Roman"/>
          <w:sz w:val="24"/>
          <w:szCs w:val="24"/>
        </w:rPr>
      </w:pPr>
    </w:p>
    <w:p w:rsidR="003427F4" w:rsidRPr="003427F4" w:rsidRDefault="003427F4" w:rsidP="00DA0FE7">
      <w:pPr>
        <w:jc w:val="center"/>
        <w:rPr>
          <w:rFonts w:ascii="Times New Roman" w:hAnsi="Times New Roman"/>
          <w:noProof/>
          <w:sz w:val="24"/>
          <w:szCs w:val="24"/>
        </w:rPr>
      </w:pPr>
      <w:r w:rsidRPr="003427F4">
        <w:rPr>
          <w:rFonts w:ascii="Times New Roman" w:hAnsi="Times New Roman"/>
          <w:noProof/>
          <w:sz w:val="24"/>
          <w:szCs w:val="24"/>
        </w:rPr>
        <w:lastRenderedPageBreak/>
        <w:drawing>
          <wp:inline distT="0" distB="0" distL="0" distR="0" wp14:anchorId="28DEAE4F" wp14:editId="01D1DDED">
            <wp:extent cx="2124710" cy="1554886"/>
            <wp:effectExtent l="0" t="0" r="8890" b="7620"/>
            <wp:docPr id="1357" name="Picture 17" descr="C:\Users\system 09\Desktop\helpline p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ystem 09\Desktop\helpline pic.jpg"/>
                    <pic:cNvPicPr>
                      <a:picLocks noChangeAspect="1" noChangeArrowheads="1"/>
                    </pic:cNvPicPr>
                  </pic:nvPicPr>
                  <pic:blipFill>
                    <a:blip r:embed="rId80" cstate="print">
                      <a:extLst>
                        <a:ext uri="{28A0092B-C50C-407E-A947-70E740481C1C}">
                          <a14:useLocalDpi xmlns:a14="http://schemas.microsoft.com/office/drawing/2010/main" val="0"/>
                        </a:ext>
                      </a:extLst>
                    </a:blip>
                    <a:srcRect l="1960"/>
                    <a:stretch>
                      <a:fillRect/>
                    </a:stretch>
                  </pic:blipFill>
                  <pic:spPr bwMode="auto">
                    <a:xfrm>
                      <a:off x="0" y="0"/>
                      <a:ext cx="2135537" cy="1562809"/>
                    </a:xfrm>
                    <a:prstGeom prst="rect">
                      <a:avLst/>
                    </a:prstGeom>
                    <a:noFill/>
                    <a:ln>
                      <a:noFill/>
                    </a:ln>
                  </pic:spPr>
                </pic:pic>
              </a:graphicData>
            </a:graphic>
          </wp:inline>
        </w:drawing>
      </w:r>
      <w:r w:rsidRPr="003427F4">
        <w:rPr>
          <w:rFonts w:ascii="Times New Roman" w:hAnsi="Times New Roman"/>
          <w:noProof/>
          <w:sz w:val="24"/>
          <w:szCs w:val="24"/>
        </w:rPr>
        <w:drawing>
          <wp:inline distT="0" distB="0" distL="0" distR="0" wp14:anchorId="6B3B7CAD" wp14:editId="642ADFCD">
            <wp:extent cx="3537782" cy="1554480"/>
            <wp:effectExtent l="0" t="0" r="5715" b="7620"/>
            <wp:docPr id="1358" name="Picture 11" descr="C:\Users\Shahid\Desktop\Side Show\ed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hahid\Desktop\Side Show\edit.jpg"/>
                    <pic:cNvPicPr>
                      <a:picLocks noChangeAspect="1" noChangeArrowheads="1"/>
                    </pic:cNvPicPr>
                  </pic:nvPicPr>
                  <pic:blipFill>
                    <a:blip r:embed="rId81"/>
                    <a:srcRect/>
                    <a:stretch>
                      <a:fillRect/>
                    </a:stretch>
                  </pic:blipFill>
                  <pic:spPr bwMode="auto">
                    <a:xfrm>
                      <a:off x="0" y="0"/>
                      <a:ext cx="3537782" cy="1554480"/>
                    </a:xfrm>
                    <a:prstGeom prst="rect">
                      <a:avLst/>
                    </a:prstGeom>
                    <a:noFill/>
                    <a:ln w="9525">
                      <a:noFill/>
                      <a:miter lim="800000"/>
                      <a:headEnd/>
                      <a:tailEnd/>
                    </a:ln>
                  </pic:spPr>
                </pic:pic>
              </a:graphicData>
            </a:graphic>
          </wp:inline>
        </w:drawing>
      </w:r>
    </w:p>
    <w:p w:rsidR="003427F4" w:rsidRPr="003427F4" w:rsidRDefault="003427F4" w:rsidP="00B45F46">
      <w:pPr>
        <w:ind w:left="720"/>
        <w:jc w:val="both"/>
        <w:rPr>
          <w:rFonts w:ascii="Times New Roman" w:hAnsi="Times New Roman"/>
          <w:sz w:val="24"/>
          <w:szCs w:val="24"/>
        </w:rPr>
      </w:pPr>
      <w:r w:rsidRPr="003427F4">
        <w:rPr>
          <w:rFonts w:ascii="Times New Roman" w:hAnsi="Times New Roman"/>
          <w:sz w:val="24"/>
          <w:szCs w:val="24"/>
        </w:rPr>
        <w:t>In order to facilitate general public, National Highways &amp; Motorway Police had introduced an emergency "Helpline 130" to provide prompt help to the road users/commuters round the clock. In case of any emergency on Motorways or National Highways, the distressed commuters only have to dial 130 and Motorway Police is there to help them within 10 minutes. Ever since the introduction of the Helpline, NHMP has been providing following services to general public:</w:t>
      </w:r>
    </w:p>
    <w:p w:rsidR="003427F4" w:rsidRPr="003427F4" w:rsidRDefault="003427F4" w:rsidP="006B5E50">
      <w:pPr>
        <w:pStyle w:val="ListParagraph"/>
        <w:numPr>
          <w:ilvl w:val="0"/>
          <w:numId w:val="35"/>
        </w:numPr>
        <w:spacing w:before="120" w:after="0" w:line="240" w:lineRule="auto"/>
        <w:ind w:left="1080"/>
        <w:contextualSpacing w:val="0"/>
        <w:jc w:val="both"/>
        <w:rPr>
          <w:rFonts w:ascii="Times New Roman" w:hAnsi="Times New Roman"/>
          <w:sz w:val="24"/>
          <w:szCs w:val="24"/>
        </w:rPr>
      </w:pPr>
      <w:r w:rsidRPr="003427F4">
        <w:rPr>
          <w:rFonts w:ascii="Times New Roman" w:hAnsi="Times New Roman"/>
          <w:sz w:val="24"/>
          <w:szCs w:val="24"/>
        </w:rPr>
        <w:t>Re-united lost and runaway children with their family.</w:t>
      </w:r>
    </w:p>
    <w:p w:rsidR="003427F4" w:rsidRPr="003427F4" w:rsidRDefault="003427F4" w:rsidP="006B5E50">
      <w:pPr>
        <w:pStyle w:val="ListParagraph"/>
        <w:numPr>
          <w:ilvl w:val="0"/>
          <w:numId w:val="35"/>
        </w:numPr>
        <w:spacing w:before="120" w:after="0" w:line="240" w:lineRule="auto"/>
        <w:ind w:left="1080"/>
        <w:contextualSpacing w:val="0"/>
        <w:jc w:val="both"/>
        <w:rPr>
          <w:rFonts w:ascii="Times New Roman" w:hAnsi="Times New Roman"/>
          <w:sz w:val="24"/>
          <w:szCs w:val="24"/>
        </w:rPr>
      </w:pPr>
      <w:r w:rsidRPr="003427F4">
        <w:rPr>
          <w:rFonts w:ascii="Times New Roman" w:hAnsi="Times New Roman"/>
          <w:sz w:val="24"/>
          <w:szCs w:val="24"/>
        </w:rPr>
        <w:t>Provided helps to road users.</w:t>
      </w:r>
    </w:p>
    <w:p w:rsidR="003427F4" w:rsidRPr="003427F4" w:rsidRDefault="003427F4" w:rsidP="006B5E50">
      <w:pPr>
        <w:pStyle w:val="ListParagraph"/>
        <w:numPr>
          <w:ilvl w:val="0"/>
          <w:numId w:val="35"/>
        </w:numPr>
        <w:spacing w:before="120" w:after="0" w:line="240" w:lineRule="auto"/>
        <w:ind w:left="1080"/>
        <w:contextualSpacing w:val="0"/>
        <w:jc w:val="both"/>
        <w:rPr>
          <w:rFonts w:ascii="Times New Roman" w:hAnsi="Times New Roman"/>
          <w:sz w:val="24"/>
          <w:szCs w:val="24"/>
        </w:rPr>
      </w:pPr>
      <w:r w:rsidRPr="003427F4">
        <w:rPr>
          <w:rFonts w:ascii="Times New Roman" w:hAnsi="Times New Roman"/>
          <w:sz w:val="24"/>
          <w:szCs w:val="24"/>
        </w:rPr>
        <w:t>Provided first aid in case of mishap/accident on Motorways and Highways.</w:t>
      </w:r>
    </w:p>
    <w:p w:rsidR="003427F4" w:rsidRPr="003427F4" w:rsidRDefault="003427F4" w:rsidP="006B5E50">
      <w:pPr>
        <w:pStyle w:val="ListParagraph"/>
        <w:numPr>
          <w:ilvl w:val="0"/>
          <w:numId w:val="35"/>
        </w:numPr>
        <w:spacing w:before="120" w:after="0" w:line="240" w:lineRule="auto"/>
        <w:ind w:left="1080"/>
        <w:contextualSpacing w:val="0"/>
        <w:jc w:val="both"/>
        <w:rPr>
          <w:rFonts w:ascii="Times New Roman" w:hAnsi="Times New Roman"/>
          <w:sz w:val="24"/>
          <w:szCs w:val="24"/>
        </w:rPr>
      </w:pPr>
      <w:r w:rsidRPr="003427F4">
        <w:rPr>
          <w:rFonts w:ascii="Times New Roman" w:hAnsi="Times New Roman"/>
          <w:sz w:val="24"/>
          <w:szCs w:val="24"/>
        </w:rPr>
        <w:t>Returned lost luggage or valuables.</w:t>
      </w:r>
    </w:p>
    <w:p w:rsidR="003427F4" w:rsidRPr="003427F4" w:rsidRDefault="003427F4" w:rsidP="006B5E50">
      <w:pPr>
        <w:pStyle w:val="ListParagraph"/>
        <w:numPr>
          <w:ilvl w:val="0"/>
          <w:numId w:val="35"/>
        </w:numPr>
        <w:spacing w:before="120" w:after="0" w:line="240" w:lineRule="auto"/>
        <w:ind w:left="1080"/>
        <w:contextualSpacing w:val="0"/>
        <w:jc w:val="both"/>
        <w:rPr>
          <w:rFonts w:ascii="Times New Roman" w:hAnsi="Times New Roman"/>
          <w:sz w:val="24"/>
          <w:szCs w:val="24"/>
        </w:rPr>
      </w:pPr>
      <w:r w:rsidRPr="003427F4">
        <w:rPr>
          <w:rFonts w:ascii="Times New Roman" w:hAnsi="Times New Roman"/>
          <w:sz w:val="24"/>
          <w:szCs w:val="24"/>
        </w:rPr>
        <w:t>Weather/Route Information.</w:t>
      </w:r>
    </w:p>
    <w:p w:rsidR="003427F4" w:rsidRPr="003427F4" w:rsidRDefault="003427F4" w:rsidP="00DA0FE7">
      <w:pPr>
        <w:ind w:left="504"/>
        <w:rPr>
          <w:rFonts w:ascii="Times New Roman" w:hAnsi="Times New Roman"/>
          <w:sz w:val="24"/>
          <w:szCs w:val="24"/>
        </w:rPr>
      </w:pPr>
      <w:r w:rsidRPr="003427F4">
        <w:rPr>
          <w:rFonts w:ascii="Times New Roman" w:hAnsi="Times New Roman"/>
          <w:sz w:val="24"/>
          <w:szCs w:val="24"/>
        </w:rPr>
        <w:t xml:space="preserve"> Summary of calls attended</w:t>
      </w:r>
      <w:r w:rsidR="00DA0FE7">
        <w:rPr>
          <w:rFonts w:ascii="Times New Roman" w:hAnsi="Times New Roman"/>
          <w:sz w:val="24"/>
          <w:szCs w:val="24"/>
        </w:rPr>
        <w:t xml:space="preserve"> by helpline-130 during 2020-21</w:t>
      </w:r>
    </w:p>
    <w:tbl>
      <w:tblPr>
        <w:tblpPr w:leftFromText="180" w:rightFromText="180" w:vertAnchor="text" w:horzAnchor="page" w:tblpXSpec="center" w:tblpY="32"/>
        <w:tblW w:w="7118" w:type="dxa"/>
        <w:tblLook w:val="04A0" w:firstRow="1" w:lastRow="0" w:firstColumn="1" w:lastColumn="0" w:noHBand="0" w:noVBand="1"/>
      </w:tblPr>
      <w:tblGrid>
        <w:gridCol w:w="3197"/>
        <w:gridCol w:w="3921"/>
      </w:tblGrid>
      <w:tr w:rsidR="003427F4" w:rsidRPr="003427F4" w:rsidTr="003427F4">
        <w:trPr>
          <w:trHeight w:val="211"/>
        </w:trPr>
        <w:tc>
          <w:tcPr>
            <w:tcW w:w="3197" w:type="dxa"/>
            <w:tcBorders>
              <w:top w:val="single" w:sz="4" w:space="0" w:color="auto"/>
              <w:left w:val="single" w:sz="4" w:space="0" w:color="auto"/>
              <w:bottom w:val="single" w:sz="4" w:space="0" w:color="auto"/>
              <w:right w:val="single" w:sz="4" w:space="0" w:color="auto"/>
            </w:tcBorders>
            <w:shd w:val="clear" w:color="auto" w:fill="auto"/>
            <w:noWrap/>
            <w:vAlign w:val="center"/>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Number of Calls</w:t>
            </w:r>
          </w:p>
        </w:tc>
        <w:tc>
          <w:tcPr>
            <w:tcW w:w="3921" w:type="dxa"/>
            <w:tcBorders>
              <w:top w:val="single" w:sz="4" w:space="0" w:color="auto"/>
              <w:left w:val="nil"/>
              <w:bottom w:val="single" w:sz="4" w:space="0" w:color="auto"/>
              <w:right w:val="single" w:sz="4" w:space="0" w:color="auto"/>
            </w:tcBorders>
            <w:shd w:val="clear" w:color="auto" w:fill="auto"/>
            <w:vAlign w:val="center"/>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2,024,900</w:t>
            </w:r>
          </w:p>
        </w:tc>
      </w:tr>
      <w:tr w:rsidR="003427F4" w:rsidRPr="003427F4" w:rsidTr="003427F4">
        <w:trPr>
          <w:trHeight w:val="207"/>
        </w:trPr>
        <w:tc>
          <w:tcPr>
            <w:tcW w:w="3197" w:type="dxa"/>
            <w:tcBorders>
              <w:top w:val="single" w:sz="4" w:space="0" w:color="auto"/>
              <w:left w:val="single" w:sz="4" w:space="0" w:color="auto"/>
              <w:bottom w:val="single" w:sz="4" w:space="0" w:color="auto"/>
              <w:right w:val="single" w:sz="4" w:space="0" w:color="auto"/>
            </w:tcBorders>
            <w:shd w:val="clear" w:color="auto" w:fill="auto"/>
            <w:noWrap/>
            <w:vAlign w:val="center"/>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Average Daily Calls</w:t>
            </w:r>
          </w:p>
        </w:tc>
        <w:tc>
          <w:tcPr>
            <w:tcW w:w="3921" w:type="dxa"/>
            <w:tcBorders>
              <w:top w:val="single" w:sz="4" w:space="0" w:color="auto"/>
              <w:left w:val="nil"/>
              <w:bottom w:val="single" w:sz="4" w:space="0" w:color="auto"/>
              <w:right w:val="single" w:sz="4" w:space="0" w:color="auto"/>
            </w:tcBorders>
            <w:shd w:val="clear" w:color="auto" w:fill="auto"/>
            <w:vAlign w:val="center"/>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5,548</w:t>
            </w:r>
          </w:p>
        </w:tc>
      </w:tr>
      <w:tr w:rsidR="003427F4" w:rsidRPr="003427F4" w:rsidTr="003427F4">
        <w:trPr>
          <w:trHeight w:val="172"/>
        </w:trPr>
        <w:tc>
          <w:tcPr>
            <w:tcW w:w="3197"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Average Calls Per Month</w:t>
            </w:r>
          </w:p>
        </w:tc>
        <w:tc>
          <w:tcPr>
            <w:tcW w:w="3921" w:type="dxa"/>
            <w:tcBorders>
              <w:top w:val="single" w:sz="4" w:space="0" w:color="auto"/>
              <w:left w:val="nil"/>
              <w:bottom w:val="single" w:sz="4" w:space="0" w:color="auto"/>
              <w:right w:val="single" w:sz="4" w:space="0" w:color="000000"/>
            </w:tcBorders>
            <w:shd w:val="clear" w:color="auto" w:fill="auto"/>
            <w:noWrap/>
            <w:vAlign w:val="center"/>
            <w:hideMark/>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168,742</w:t>
            </w:r>
          </w:p>
        </w:tc>
      </w:tr>
    </w:tbl>
    <w:p w:rsidR="003427F4" w:rsidRPr="003427F4" w:rsidRDefault="003427F4" w:rsidP="003427F4">
      <w:pPr>
        <w:rPr>
          <w:rFonts w:ascii="Times New Roman" w:hAnsi="Times New Roman"/>
          <w:sz w:val="24"/>
          <w:szCs w:val="24"/>
        </w:rPr>
      </w:pPr>
    </w:p>
    <w:p w:rsidR="003427F4" w:rsidRPr="003427F4" w:rsidRDefault="003427F4" w:rsidP="003427F4">
      <w:pPr>
        <w:rPr>
          <w:rFonts w:ascii="Times New Roman" w:hAnsi="Times New Roman"/>
          <w:sz w:val="24"/>
          <w:szCs w:val="24"/>
        </w:rPr>
      </w:pPr>
    </w:p>
    <w:p w:rsidR="003427F4" w:rsidRPr="003427F4" w:rsidRDefault="003427F4" w:rsidP="003427F4">
      <w:pPr>
        <w:rPr>
          <w:rFonts w:ascii="Times New Roman" w:hAnsi="Times New Roman"/>
          <w:sz w:val="24"/>
          <w:szCs w:val="24"/>
        </w:rPr>
      </w:pPr>
      <w:r w:rsidRPr="003427F4">
        <w:rPr>
          <w:rFonts w:ascii="Times New Roman" w:hAnsi="Times New Roman"/>
          <w:sz w:val="24"/>
          <w:szCs w:val="24"/>
        </w:rPr>
        <w:tab/>
      </w:r>
    </w:p>
    <w:p w:rsidR="003427F4" w:rsidRPr="00DA0FE7" w:rsidRDefault="003427F4" w:rsidP="006B5E50">
      <w:pPr>
        <w:pStyle w:val="Heading3"/>
        <w:keepNext w:val="0"/>
        <w:keepLines w:val="0"/>
        <w:numPr>
          <w:ilvl w:val="2"/>
          <w:numId w:val="24"/>
        </w:numPr>
        <w:shd w:val="clear" w:color="auto" w:fill="FFFFFF"/>
        <w:spacing w:before="240" w:line="240" w:lineRule="auto"/>
        <w:ind w:left="1260" w:hanging="540"/>
        <w:contextualSpacing/>
        <w:jc w:val="both"/>
        <w:rPr>
          <w:rFonts w:ascii="Times New Roman" w:hAnsi="Times New Roman" w:cs="Times New Roman"/>
        </w:rPr>
      </w:pPr>
      <w:r w:rsidRPr="003427F4">
        <w:rPr>
          <w:rFonts w:ascii="Times New Roman" w:hAnsi="Times New Roman" w:cs="Times New Roman"/>
        </w:rPr>
        <w:t>Drivers Licensing Authority (DLA)</w:t>
      </w:r>
    </w:p>
    <w:p w:rsidR="003427F4" w:rsidRPr="003427F4" w:rsidRDefault="003427F4" w:rsidP="00B45F46">
      <w:pPr>
        <w:ind w:left="720"/>
        <w:jc w:val="both"/>
        <w:rPr>
          <w:rFonts w:ascii="Times New Roman" w:hAnsi="Times New Roman"/>
          <w:sz w:val="24"/>
          <w:szCs w:val="24"/>
        </w:rPr>
      </w:pPr>
      <w:r w:rsidRPr="003427F4">
        <w:rPr>
          <w:rFonts w:ascii="Times New Roman" w:hAnsi="Times New Roman"/>
          <w:sz w:val="24"/>
          <w:szCs w:val="24"/>
        </w:rPr>
        <w:t xml:space="preserve">To fulfill the obligation of Chapter VII, Section 90(2) (q) of NHSO 2000, NHMP has taken the challenge to establish the Licensing Authority at Islamabad, </w:t>
      </w:r>
      <w:proofErr w:type="spellStart"/>
      <w:r w:rsidRPr="003427F4">
        <w:rPr>
          <w:rFonts w:ascii="Times New Roman" w:hAnsi="Times New Roman"/>
          <w:sz w:val="24"/>
          <w:szCs w:val="24"/>
        </w:rPr>
        <w:t>Kamra</w:t>
      </w:r>
      <w:proofErr w:type="spellEnd"/>
      <w:r w:rsidRPr="003427F4">
        <w:rPr>
          <w:rFonts w:ascii="Times New Roman" w:hAnsi="Times New Roman"/>
          <w:sz w:val="24"/>
          <w:szCs w:val="24"/>
        </w:rPr>
        <w:t xml:space="preserve"> and Lahore. The establishment of Driving Licensing Authority has not only provided for better drivers on the Motorways and Highways but NHMP can also provide technical assistance to provinces to enable the district drivers licensing authorities to improve the testing standards. One-window operation at NHMP Drivers Licensing Authority, Islamabad has been initiated and expansion of Drivers Licensing Authority (DLA) is in process.</w:t>
      </w:r>
    </w:p>
    <w:p w:rsidR="003427F4" w:rsidRPr="003427F4" w:rsidRDefault="003427F4" w:rsidP="003427F4">
      <w:pPr>
        <w:ind w:left="864"/>
        <w:rPr>
          <w:rFonts w:ascii="Times New Roman" w:hAnsi="Times New Roman"/>
          <w:sz w:val="24"/>
          <w:szCs w:val="24"/>
        </w:rPr>
      </w:pPr>
    </w:p>
    <w:tbl>
      <w:tblPr>
        <w:tblStyle w:val="TableGrid1"/>
        <w:tblpPr w:leftFromText="180" w:rightFromText="180" w:vertAnchor="text" w:horzAnchor="margin" w:tblpXSpec="center" w:tblpY="-22"/>
        <w:tblW w:w="0" w:type="auto"/>
        <w:tblLook w:val="04A0" w:firstRow="1" w:lastRow="0" w:firstColumn="1" w:lastColumn="0" w:noHBand="0" w:noVBand="1"/>
      </w:tblPr>
      <w:tblGrid>
        <w:gridCol w:w="4623"/>
        <w:gridCol w:w="3382"/>
      </w:tblGrid>
      <w:tr w:rsidR="003427F4" w:rsidRPr="003427F4" w:rsidTr="003427F4">
        <w:trPr>
          <w:trHeight w:val="289"/>
        </w:trPr>
        <w:tc>
          <w:tcPr>
            <w:tcW w:w="4623" w:type="dxa"/>
            <w:vAlign w:val="center"/>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Driving Licenses Issued by DLA in 2020-21</w:t>
            </w:r>
          </w:p>
        </w:tc>
        <w:tc>
          <w:tcPr>
            <w:tcW w:w="3382" w:type="dxa"/>
            <w:vAlign w:val="center"/>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12991</w:t>
            </w:r>
          </w:p>
        </w:tc>
      </w:tr>
      <w:tr w:rsidR="003427F4" w:rsidRPr="003427F4" w:rsidTr="003427F4">
        <w:trPr>
          <w:trHeight w:val="289"/>
        </w:trPr>
        <w:tc>
          <w:tcPr>
            <w:tcW w:w="4623" w:type="dxa"/>
            <w:vAlign w:val="center"/>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International Driving Permit</w:t>
            </w:r>
          </w:p>
        </w:tc>
        <w:tc>
          <w:tcPr>
            <w:tcW w:w="3382" w:type="dxa"/>
            <w:vAlign w:val="center"/>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75</w:t>
            </w:r>
          </w:p>
        </w:tc>
      </w:tr>
    </w:tbl>
    <w:p w:rsidR="003427F4" w:rsidRPr="003427F4" w:rsidRDefault="003427F4" w:rsidP="003427F4">
      <w:pPr>
        <w:rPr>
          <w:rFonts w:ascii="Times New Roman" w:hAnsi="Times New Roman"/>
          <w:sz w:val="24"/>
          <w:szCs w:val="24"/>
        </w:rPr>
      </w:pPr>
    </w:p>
    <w:p w:rsidR="003427F4" w:rsidRDefault="003427F4" w:rsidP="00DA0FE7">
      <w:pPr>
        <w:rPr>
          <w:rFonts w:ascii="Times New Roman" w:hAnsi="Times New Roman"/>
          <w:sz w:val="24"/>
          <w:szCs w:val="24"/>
        </w:rPr>
      </w:pPr>
    </w:p>
    <w:p w:rsidR="00DA0FE7" w:rsidRPr="003427F4" w:rsidRDefault="00DA0FE7" w:rsidP="00DA0FE7">
      <w:pPr>
        <w:rPr>
          <w:rFonts w:ascii="Times New Roman" w:hAnsi="Times New Roman"/>
          <w:sz w:val="24"/>
          <w:szCs w:val="24"/>
        </w:rPr>
      </w:pPr>
    </w:p>
    <w:p w:rsidR="003427F4" w:rsidRPr="00DA0FE7" w:rsidRDefault="003427F4" w:rsidP="006B5E50">
      <w:pPr>
        <w:pStyle w:val="Heading3"/>
        <w:keepNext w:val="0"/>
        <w:keepLines w:val="0"/>
        <w:numPr>
          <w:ilvl w:val="2"/>
          <w:numId w:val="24"/>
        </w:numPr>
        <w:shd w:val="clear" w:color="auto" w:fill="FFFFFF"/>
        <w:spacing w:before="240" w:line="240" w:lineRule="auto"/>
        <w:ind w:left="1260" w:hanging="540"/>
        <w:contextualSpacing/>
        <w:jc w:val="both"/>
        <w:rPr>
          <w:rFonts w:ascii="Times New Roman" w:hAnsi="Times New Roman" w:cs="Times New Roman"/>
        </w:rPr>
      </w:pPr>
      <w:bookmarkStart w:id="1458" w:name="_Toc534800411"/>
      <w:r w:rsidRPr="003427F4">
        <w:rPr>
          <w:rFonts w:ascii="Times New Roman" w:hAnsi="Times New Roman" w:cs="Times New Roman"/>
        </w:rPr>
        <w:lastRenderedPageBreak/>
        <w:t>Travel Advisory</w:t>
      </w:r>
      <w:bookmarkEnd w:id="1458"/>
    </w:p>
    <w:p w:rsidR="003427F4" w:rsidRPr="003427F4" w:rsidRDefault="003427F4" w:rsidP="00B45F46">
      <w:pPr>
        <w:ind w:left="720"/>
        <w:jc w:val="both"/>
        <w:rPr>
          <w:rFonts w:ascii="Times New Roman" w:hAnsi="Times New Roman"/>
          <w:sz w:val="24"/>
          <w:szCs w:val="24"/>
        </w:rPr>
      </w:pPr>
      <w:r w:rsidRPr="003427F4">
        <w:rPr>
          <w:rFonts w:ascii="Times New Roman" w:hAnsi="Times New Roman"/>
          <w:sz w:val="24"/>
          <w:szCs w:val="24"/>
        </w:rPr>
        <w:t>This is an online medium that provides instant updates on road situation and weather conditions. The incessant monitoring of this facility through field establishments ensures timely notification of relevant information in the following heads</w:t>
      </w:r>
    </w:p>
    <w:p w:rsidR="003427F4" w:rsidRPr="003427F4" w:rsidRDefault="003427F4" w:rsidP="006B5E50">
      <w:pPr>
        <w:pStyle w:val="Normalbulletedtext"/>
        <w:numPr>
          <w:ilvl w:val="0"/>
          <w:numId w:val="41"/>
        </w:numPr>
        <w:tabs>
          <w:tab w:val="clear" w:pos="630"/>
        </w:tabs>
        <w:ind w:left="810" w:hanging="90"/>
        <w:rPr>
          <w:rFonts w:ascii="Times New Roman" w:hAnsi="Times New Roman"/>
          <w:szCs w:val="24"/>
        </w:rPr>
      </w:pPr>
      <w:r w:rsidRPr="003427F4">
        <w:rPr>
          <w:rFonts w:ascii="Times New Roman" w:hAnsi="Times New Roman"/>
          <w:szCs w:val="24"/>
        </w:rPr>
        <w:t>Roadblock</w:t>
      </w:r>
    </w:p>
    <w:p w:rsidR="003427F4" w:rsidRPr="003427F4" w:rsidRDefault="003427F4" w:rsidP="006B5E50">
      <w:pPr>
        <w:pStyle w:val="Normalbulletedtext"/>
        <w:numPr>
          <w:ilvl w:val="0"/>
          <w:numId w:val="41"/>
        </w:numPr>
        <w:tabs>
          <w:tab w:val="clear" w:pos="630"/>
        </w:tabs>
        <w:ind w:left="810" w:hanging="90"/>
        <w:rPr>
          <w:rFonts w:ascii="Times New Roman" w:hAnsi="Times New Roman"/>
          <w:szCs w:val="24"/>
        </w:rPr>
      </w:pPr>
      <w:r w:rsidRPr="003427F4">
        <w:rPr>
          <w:rFonts w:ascii="Times New Roman" w:hAnsi="Times New Roman"/>
          <w:szCs w:val="24"/>
        </w:rPr>
        <w:t>Fog &amp; Visibility</w:t>
      </w:r>
    </w:p>
    <w:p w:rsidR="003427F4" w:rsidRPr="003427F4" w:rsidRDefault="003427F4" w:rsidP="006B5E50">
      <w:pPr>
        <w:pStyle w:val="Normalbulletedtext"/>
        <w:numPr>
          <w:ilvl w:val="0"/>
          <w:numId w:val="41"/>
        </w:numPr>
        <w:tabs>
          <w:tab w:val="clear" w:pos="630"/>
        </w:tabs>
        <w:ind w:left="810" w:hanging="90"/>
        <w:rPr>
          <w:rFonts w:ascii="Times New Roman" w:hAnsi="Times New Roman"/>
          <w:szCs w:val="24"/>
        </w:rPr>
      </w:pPr>
      <w:r w:rsidRPr="003427F4">
        <w:rPr>
          <w:rFonts w:ascii="Times New Roman" w:hAnsi="Times New Roman"/>
          <w:szCs w:val="24"/>
        </w:rPr>
        <w:t>Weather</w:t>
      </w:r>
    </w:p>
    <w:p w:rsidR="003427F4" w:rsidRPr="003427F4" w:rsidRDefault="003427F4" w:rsidP="006B5E50">
      <w:pPr>
        <w:pStyle w:val="Normalbulletedtext"/>
        <w:numPr>
          <w:ilvl w:val="0"/>
          <w:numId w:val="41"/>
        </w:numPr>
        <w:tabs>
          <w:tab w:val="clear" w:pos="630"/>
        </w:tabs>
        <w:ind w:left="810" w:hanging="90"/>
        <w:rPr>
          <w:rFonts w:ascii="Times New Roman" w:hAnsi="Times New Roman"/>
          <w:szCs w:val="24"/>
        </w:rPr>
      </w:pPr>
      <w:r w:rsidRPr="003427F4">
        <w:rPr>
          <w:rFonts w:ascii="Times New Roman" w:hAnsi="Times New Roman"/>
          <w:szCs w:val="24"/>
        </w:rPr>
        <w:t xml:space="preserve">Road closure </w:t>
      </w:r>
    </w:p>
    <w:p w:rsidR="003427F4" w:rsidRPr="003427F4" w:rsidRDefault="003427F4" w:rsidP="006B5E50">
      <w:pPr>
        <w:pStyle w:val="Normalbulletedtext"/>
        <w:numPr>
          <w:ilvl w:val="0"/>
          <w:numId w:val="41"/>
        </w:numPr>
        <w:tabs>
          <w:tab w:val="clear" w:pos="630"/>
        </w:tabs>
        <w:ind w:left="810" w:hanging="90"/>
        <w:rPr>
          <w:rFonts w:ascii="Times New Roman" w:hAnsi="Times New Roman"/>
          <w:szCs w:val="24"/>
        </w:rPr>
      </w:pPr>
      <w:r w:rsidRPr="003427F4">
        <w:rPr>
          <w:rFonts w:ascii="Times New Roman" w:hAnsi="Times New Roman"/>
          <w:szCs w:val="24"/>
        </w:rPr>
        <w:t>Diversion</w:t>
      </w:r>
    </w:p>
    <w:p w:rsidR="003427F4" w:rsidRPr="003427F4" w:rsidRDefault="003427F4" w:rsidP="006B5E50">
      <w:pPr>
        <w:pStyle w:val="Normalbulletedtext"/>
        <w:numPr>
          <w:ilvl w:val="0"/>
          <w:numId w:val="41"/>
        </w:numPr>
        <w:tabs>
          <w:tab w:val="clear" w:pos="630"/>
        </w:tabs>
        <w:ind w:left="810" w:hanging="90"/>
        <w:rPr>
          <w:rFonts w:ascii="Times New Roman" w:hAnsi="Times New Roman"/>
          <w:szCs w:val="24"/>
        </w:rPr>
      </w:pPr>
      <w:r w:rsidRPr="003427F4">
        <w:rPr>
          <w:rFonts w:ascii="Times New Roman" w:hAnsi="Times New Roman"/>
          <w:szCs w:val="24"/>
        </w:rPr>
        <w:t>The URL for accessing this portal is (</w:t>
      </w:r>
      <w:hyperlink r:id="rId82" w:history="1">
        <w:r w:rsidRPr="003427F4">
          <w:rPr>
            <w:rFonts w:ascii="Times New Roman" w:hAnsi="Times New Roman"/>
            <w:szCs w:val="24"/>
          </w:rPr>
          <w:t>www.nhmp.gov.pk/TravelAdvisory/</w:t>
        </w:r>
      </w:hyperlink>
      <w:r w:rsidRPr="003427F4">
        <w:rPr>
          <w:rFonts w:ascii="Times New Roman" w:hAnsi="Times New Roman"/>
          <w:szCs w:val="24"/>
        </w:rPr>
        <w:t>)</w:t>
      </w:r>
    </w:p>
    <w:p w:rsidR="003427F4" w:rsidRPr="00DA0FE7" w:rsidRDefault="003427F4" w:rsidP="006B5E50">
      <w:pPr>
        <w:pStyle w:val="Heading3"/>
        <w:keepNext w:val="0"/>
        <w:keepLines w:val="0"/>
        <w:numPr>
          <w:ilvl w:val="2"/>
          <w:numId w:val="24"/>
        </w:numPr>
        <w:shd w:val="clear" w:color="auto" w:fill="FFFFFF"/>
        <w:spacing w:before="240" w:line="240" w:lineRule="auto"/>
        <w:ind w:left="1260" w:hanging="540"/>
        <w:contextualSpacing/>
        <w:jc w:val="both"/>
        <w:rPr>
          <w:rFonts w:ascii="Times New Roman" w:hAnsi="Times New Roman" w:cs="Times New Roman"/>
        </w:rPr>
      </w:pPr>
      <w:bookmarkStart w:id="1459" w:name="_Toc534800412"/>
      <w:r w:rsidRPr="003427F4">
        <w:rPr>
          <w:rFonts w:ascii="Times New Roman" w:hAnsi="Times New Roman" w:cs="Times New Roman"/>
        </w:rPr>
        <w:t>Social Media – Twitter &amp; Facebook</w:t>
      </w:r>
      <w:bookmarkEnd w:id="1459"/>
    </w:p>
    <w:p w:rsidR="003427F4" w:rsidRPr="003427F4" w:rsidRDefault="003427F4" w:rsidP="00B45F46">
      <w:pPr>
        <w:ind w:left="720"/>
        <w:jc w:val="both"/>
        <w:rPr>
          <w:rFonts w:ascii="Times New Roman" w:hAnsi="Times New Roman"/>
          <w:sz w:val="24"/>
          <w:szCs w:val="24"/>
        </w:rPr>
      </w:pPr>
      <w:bookmarkStart w:id="1460" w:name="_Toc463868162"/>
      <w:r w:rsidRPr="003427F4">
        <w:rPr>
          <w:rFonts w:ascii="Times New Roman" w:hAnsi="Times New Roman"/>
          <w:sz w:val="24"/>
          <w:szCs w:val="24"/>
        </w:rPr>
        <w:t>In the past few years of remarkable social media evolution, Twitter has emerged as an effective medium of communication. Spreading our reach, any information pertaining to national road network is posted to Twitter and Face book respectively through t</w:t>
      </w:r>
      <w:r w:rsidR="00DA0FE7">
        <w:rPr>
          <w:rFonts w:ascii="Times New Roman" w:hAnsi="Times New Roman"/>
          <w:sz w:val="24"/>
          <w:szCs w:val="24"/>
        </w:rPr>
        <w:t>he following official accounts;</w:t>
      </w:r>
    </w:p>
    <w:p w:rsidR="003427F4" w:rsidRPr="003427F4" w:rsidRDefault="003427F4" w:rsidP="006B5E50">
      <w:pPr>
        <w:pStyle w:val="ListParagraph"/>
        <w:numPr>
          <w:ilvl w:val="0"/>
          <w:numId w:val="40"/>
        </w:numPr>
        <w:spacing w:after="0" w:line="240" w:lineRule="auto"/>
        <w:ind w:left="1080"/>
        <w:contextualSpacing w:val="0"/>
        <w:jc w:val="both"/>
        <w:rPr>
          <w:rFonts w:ascii="Times New Roman" w:hAnsi="Times New Roman"/>
          <w:sz w:val="24"/>
          <w:szCs w:val="24"/>
        </w:rPr>
      </w:pPr>
      <w:r w:rsidRPr="003427F4">
        <w:rPr>
          <w:rFonts w:ascii="Times New Roman" w:hAnsi="Times New Roman"/>
          <w:sz w:val="24"/>
          <w:szCs w:val="24"/>
        </w:rPr>
        <w:t xml:space="preserve">Twitter handle: </w:t>
      </w:r>
      <w:hyperlink r:id="rId83" w:history="1">
        <w:r w:rsidRPr="003427F4">
          <w:rPr>
            <w:rStyle w:val="Hyperlink"/>
            <w:rFonts w:ascii="Times New Roman" w:hAnsi="Times New Roman"/>
            <w:sz w:val="24"/>
            <w:szCs w:val="24"/>
          </w:rPr>
          <w:t>https://twitter.com/NHMP</w:t>
        </w:r>
      </w:hyperlink>
      <w:r w:rsidRPr="003427F4">
        <w:rPr>
          <w:rStyle w:val="Hyperlink"/>
          <w:rFonts w:ascii="Times New Roman" w:hAnsi="Times New Roman"/>
          <w:sz w:val="24"/>
          <w:szCs w:val="24"/>
        </w:rPr>
        <w:t>official</w:t>
      </w:r>
      <w:r w:rsidRPr="003427F4">
        <w:rPr>
          <w:rFonts w:ascii="Times New Roman" w:hAnsi="Times New Roman"/>
          <w:sz w:val="24"/>
          <w:szCs w:val="24"/>
        </w:rPr>
        <w:t xml:space="preserve"> </w:t>
      </w:r>
    </w:p>
    <w:p w:rsidR="003427F4" w:rsidRPr="00D163A3" w:rsidRDefault="003427F4" w:rsidP="00D163A3">
      <w:pPr>
        <w:pStyle w:val="ListParagraph"/>
        <w:numPr>
          <w:ilvl w:val="0"/>
          <w:numId w:val="40"/>
        </w:numPr>
        <w:spacing w:after="0" w:line="240" w:lineRule="auto"/>
        <w:ind w:left="1080"/>
        <w:contextualSpacing w:val="0"/>
        <w:jc w:val="both"/>
        <w:rPr>
          <w:rStyle w:val="Hyperlink"/>
          <w:rFonts w:ascii="Times New Roman" w:hAnsi="Times New Roman"/>
          <w:sz w:val="24"/>
          <w:szCs w:val="24"/>
        </w:rPr>
      </w:pPr>
      <w:r w:rsidRPr="003427F4">
        <w:rPr>
          <w:rFonts w:ascii="Times New Roman" w:hAnsi="Times New Roman"/>
          <w:sz w:val="24"/>
          <w:szCs w:val="24"/>
        </w:rPr>
        <w:t xml:space="preserve">Facebook page: </w:t>
      </w:r>
      <w:hyperlink r:id="rId84" w:history="1">
        <w:r w:rsidRPr="003427F4">
          <w:rPr>
            <w:rStyle w:val="Hyperlink"/>
            <w:rFonts w:ascii="Times New Roman" w:hAnsi="Times New Roman"/>
            <w:sz w:val="24"/>
            <w:szCs w:val="24"/>
          </w:rPr>
          <w:t>https://www.facebook.com/NHMPofficial</w:t>
        </w:r>
      </w:hyperlink>
    </w:p>
    <w:p w:rsidR="003427F4" w:rsidRPr="00D163A3" w:rsidRDefault="003427F4" w:rsidP="00D163A3">
      <w:pPr>
        <w:rPr>
          <w:rFonts w:ascii="Times New Roman" w:hAnsi="Times New Roman"/>
          <w:sz w:val="24"/>
          <w:szCs w:val="24"/>
        </w:rPr>
      </w:pPr>
    </w:p>
    <w:p w:rsidR="003427F4" w:rsidRPr="003427F4" w:rsidRDefault="003427F4" w:rsidP="006B5E50">
      <w:pPr>
        <w:pStyle w:val="Heading2"/>
        <w:keepNext w:val="0"/>
        <w:numPr>
          <w:ilvl w:val="1"/>
          <w:numId w:val="24"/>
        </w:numPr>
        <w:tabs>
          <w:tab w:val="left" w:pos="810"/>
        </w:tabs>
        <w:spacing w:after="0" w:line="240" w:lineRule="auto"/>
        <w:ind w:left="0" w:firstLine="360"/>
        <w:jc w:val="both"/>
        <w:rPr>
          <w:rFonts w:ascii="Times New Roman" w:hAnsi="Times New Roman"/>
          <w:sz w:val="24"/>
          <w:szCs w:val="24"/>
        </w:rPr>
      </w:pPr>
      <w:bookmarkStart w:id="1461" w:name="_Toc91150351"/>
      <w:r w:rsidRPr="003427F4">
        <w:rPr>
          <w:rFonts w:ascii="Times New Roman" w:hAnsi="Times New Roman"/>
          <w:sz w:val="24"/>
          <w:szCs w:val="24"/>
        </w:rPr>
        <w:t>PERFORMANCE AUDIT AUTOMATION SYSTEM (PAAS)</w:t>
      </w:r>
      <w:bookmarkEnd w:id="1461"/>
    </w:p>
    <w:p w:rsidR="003427F4" w:rsidRPr="003427F4" w:rsidRDefault="003427F4" w:rsidP="003427F4">
      <w:pPr>
        <w:ind w:left="1224"/>
        <w:rPr>
          <w:rFonts w:ascii="Times New Roman" w:hAnsi="Times New Roman"/>
          <w:sz w:val="24"/>
          <w:szCs w:val="24"/>
        </w:rPr>
      </w:pPr>
    </w:p>
    <w:p w:rsidR="003427F4" w:rsidRPr="003427F4" w:rsidRDefault="003427F4" w:rsidP="00B45F46">
      <w:pPr>
        <w:ind w:left="360"/>
        <w:jc w:val="both"/>
        <w:rPr>
          <w:rFonts w:ascii="Times New Roman" w:hAnsi="Times New Roman"/>
          <w:noProof/>
          <w:sz w:val="24"/>
          <w:szCs w:val="24"/>
        </w:rPr>
      </w:pPr>
      <w:r w:rsidRPr="003427F4">
        <w:rPr>
          <w:rFonts w:ascii="Times New Roman" w:hAnsi="Times New Roman"/>
          <w:noProof/>
          <w:sz w:val="24"/>
          <w:szCs w:val="24"/>
        </w:rPr>
        <w:drawing>
          <wp:anchor distT="0" distB="0" distL="114300" distR="114300" simplePos="0" relativeHeight="252005376" behindDoc="0" locked="0" layoutInCell="1" allowOverlap="1" wp14:anchorId="5BD89C0E" wp14:editId="1FE7A419">
            <wp:simplePos x="0" y="0"/>
            <wp:positionH relativeFrom="column">
              <wp:posOffset>4030248</wp:posOffset>
            </wp:positionH>
            <wp:positionV relativeFrom="paragraph">
              <wp:posOffset>27305</wp:posOffset>
            </wp:positionV>
            <wp:extent cx="2743200" cy="1602901"/>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743200" cy="1602901"/>
                    </a:xfrm>
                    <a:prstGeom prst="rect">
                      <a:avLst/>
                    </a:prstGeom>
                  </pic:spPr>
                </pic:pic>
              </a:graphicData>
            </a:graphic>
            <wp14:sizeRelH relativeFrom="page">
              <wp14:pctWidth>0</wp14:pctWidth>
            </wp14:sizeRelH>
            <wp14:sizeRelV relativeFrom="page">
              <wp14:pctHeight>0</wp14:pctHeight>
            </wp14:sizeRelV>
          </wp:anchor>
        </w:drawing>
      </w:r>
      <w:r w:rsidRPr="003427F4">
        <w:rPr>
          <w:rFonts w:ascii="Times New Roman" w:hAnsi="Times New Roman"/>
          <w:sz w:val="24"/>
          <w:szCs w:val="24"/>
        </w:rPr>
        <w:t>Key Performance Indicators (KPIs) are defined to monitor and assess the efficiency and performance of an individual or an organization to determine the quality of services rendered. These KPIs may include Standard Operating Procedures (SOPs), Standing Orders and various other parameters for evaluation of performance.</w:t>
      </w:r>
      <w:r w:rsidRPr="003427F4">
        <w:rPr>
          <w:rFonts w:ascii="Times New Roman" w:hAnsi="Times New Roman"/>
          <w:noProof/>
          <w:sz w:val="24"/>
          <w:szCs w:val="24"/>
        </w:rPr>
        <w:t xml:space="preserve"> </w:t>
      </w:r>
    </w:p>
    <w:p w:rsidR="003427F4" w:rsidRPr="003427F4" w:rsidRDefault="003427F4" w:rsidP="003427F4">
      <w:pPr>
        <w:rPr>
          <w:rFonts w:ascii="Times New Roman" w:hAnsi="Times New Roman"/>
          <w:sz w:val="24"/>
          <w:szCs w:val="24"/>
        </w:rPr>
      </w:pPr>
    </w:p>
    <w:p w:rsidR="003427F4" w:rsidRPr="003427F4" w:rsidRDefault="003427F4" w:rsidP="003427F4">
      <w:pPr>
        <w:rPr>
          <w:rFonts w:ascii="Times New Roman" w:hAnsi="Times New Roman"/>
          <w:sz w:val="24"/>
          <w:szCs w:val="24"/>
        </w:rPr>
      </w:pPr>
      <w:r w:rsidRPr="003427F4">
        <w:rPr>
          <w:rFonts w:ascii="Times New Roman" w:hAnsi="Times New Roman"/>
          <w:noProof/>
          <w:sz w:val="24"/>
          <w:szCs w:val="24"/>
        </w:rPr>
        <w:drawing>
          <wp:anchor distT="0" distB="0" distL="114300" distR="114300" simplePos="0" relativeHeight="252006400" behindDoc="0" locked="0" layoutInCell="1" allowOverlap="1" wp14:anchorId="148F12D9" wp14:editId="4FD2D869">
            <wp:simplePos x="0" y="0"/>
            <wp:positionH relativeFrom="column">
              <wp:posOffset>39370</wp:posOffset>
            </wp:positionH>
            <wp:positionV relativeFrom="paragraph">
              <wp:posOffset>96879</wp:posOffset>
            </wp:positionV>
            <wp:extent cx="2743200" cy="1633855"/>
            <wp:effectExtent l="0" t="0" r="0" b="4445"/>
            <wp:wrapSquare wrapText="bothSides"/>
            <wp:docPr id="1359" name="Picture 1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743200" cy="1633855"/>
                    </a:xfrm>
                    <a:prstGeom prst="rect">
                      <a:avLst/>
                    </a:prstGeom>
                    <a:noFill/>
                  </pic:spPr>
                </pic:pic>
              </a:graphicData>
            </a:graphic>
            <wp14:sizeRelH relativeFrom="page">
              <wp14:pctWidth>0</wp14:pctWidth>
            </wp14:sizeRelH>
            <wp14:sizeRelV relativeFrom="page">
              <wp14:pctHeight>0</wp14:pctHeight>
            </wp14:sizeRelV>
          </wp:anchor>
        </w:drawing>
      </w:r>
    </w:p>
    <w:p w:rsidR="003427F4" w:rsidRPr="003427F4" w:rsidRDefault="003427F4" w:rsidP="00B45F46">
      <w:pPr>
        <w:jc w:val="both"/>
        <w:rPr>
          <w:rFonts w:ascii="Times New Roman" w:hAnsi="Times New Roman"/>
          <w:sz w:val="24"/>
          <w:szCs w:val="24"/>
        </w:rPr>
      </w:pPr>
      <w:r w:rsidRPr="003427F4">
        <w:rPr>
          <w:rFonts w:ascii="Times New Roman" w:hAnsi="Times New Roman"/>
          <w:sz w:val="24"/>
          <w:szCs w:val="24"/>
        </w:rPr>
        <w:t>To audit the performance of field formations, NHMP has designed, developed and launched an online-based application titled “Performance Audit Automation System (PAAS)” to conduct a real-time inspection of Beats (operational, administrative as well as residential areas). Wherein, the allocated and available resources are correlated and compared with existing departmental policies, factual operational requirements and approved table of authorization.</w:t>
      </w:r>
    </w:p>
    <w:p w:rsidR="003427F4" w:rsidRPr="003427F4" w:rsidRDefault="003427F4" w:rsidP="003427F4">
      <w:pPr>
        <w:rPr>
          <w:rFonts w:ascii="Times New Roman" w:hAnsi="Times New Roman"/>
          <w:sz w:val="24"/>
          <w:szCs w:val="24"/>
        </w:rPr>
      </w:pPr>
    </w:p>
    <w:p w:rsidR="003427F4" w:rsidRPr="003427F4" w:rsidRDefault="003427F4" w:rsidP="003427F4">
      <w:pPr>
        <w:ind w:left="360"/>
        <w:rPr>
          <w:rFonts w:ascii="Times New Roman" w:hAnsi="Times New Roman"/>
          <w:sz w:val="24"/>
          <w:szCs w:val="24"/>
        </w:rPr>
      </w:pPr>
      <w:r w:rsidRPr="003427F4">
        <w:rPr>
          <w:rFonts w:ascii="Times New Roman" w:hAnsi="Times New Roman"/>
          <w:sz w:val="24"/>
          <w:szCs w:val="24"/>
        </w:rPr>
        <w:lastRenderedPageBreak/>
        <w:t xml:space="preserve">Moreover, this application would also help to identify shortcomings and determine areas for further improvements. The prescribed parameters for inspection process are as under:  </w:t>
      </w:r>
    </w:p>
    <w:p w:rsidR="003427F4" w:rsidRPr="003427F4" w:rsidRDefault="003427F4" w:rsidP="003427F4">
      <w:pPr>
        <w:ind w:left="720"/>
        <w:rPr>
          <w:rFonts w:ascii="Times New Roman" w:hAnsi="Times New Roman"/>
          <w:sz w:val="24"/>
          <w:szCs w:val="24"/>
        </w:rPr>
      </w:pPr>
      <w:proofErr w:type="spellStart"/>
      <w:r w:rsidRPr="003427F4">
        <w:rPr>
          <w:rFonts w:ascii="Times New Roman" w:hAnsi="Times New Roman"/>
          <w:sz w:val="24"/>
          <w:szCs w:val="24"/>
        </w:rPr>
        <w:t>i</w:t>
      </w:r>
      <w:proofErr w:type="spellEnd"/>
      <w:r w:rsidRPr="003427F4">
        <w:rPr>
          <w:rFonts w:ascii="Times New Roman" w:hAnsi="Times New Roman"/>
          <w:sz w:val="24"/>
          <w:szCs w:val="24"/>
        </w:rPr>
        <w:t>.</w:t>
      </w:r>
      <w:r w:rsidRPr="003427F4">
        <w:rPr>
          <w:rFonts w:ascii="Times New Roman" w:hAnsi="Times New Roman"/>
          <w:sz w:val="24"/>
          <w:szCs w:val="24"/>
        </w:rPr>
        <w:tab/>
        <w:t>Infrastructure</w:t>
      </w:r>
      <w:r w:rsidRPr="003427F4">
        <w:rPr>
          <w:rFonts w:ascii="Times New Roman" w:hAnsi="Times New Roman"/>
          <w:sz w:val="24"/>
          <w:szCs w:val="24"/>
        </w:rPr>
        <w:cr/>
        <w:t>ii.</w:t>
      </w:r>
      <w:r w:rsidRPr="003427F4">
        <w:rPr>
          <w:rFonts w:ascii="Times New Roman" w:hAnsi="Times New Roman"/>
          <w:sz w:val="24"/>
          <w:szCs w:val="24"/>
        </w:rPr>
        <w:tab/>
        <w:t>Human Resource</w:t>
      </w:r>
      <w:r w:rsidRPr="003427F4">
        <w:rPr>
          <w:rFonts w:ascii="Times New Roman" w:hAnsi="Times New Roman"/>
          <w:sz w:val="24"/>
          <w:szCs w:val="24"/>
        </w:rPr>
        <w:cr/>
        <w:t>iii.</w:t>
      </w:r>
      <w:r w:rsidRPr="003427F4">
        <w:rPr>
          <w:rFonts w:ascii="Times New Roman" w:hAnsi="Times New Roman"/>
          <w:sz w:val="24"/>
          <w:szCs w:val="24"/>
        </w:rPr>
        <w:tab/>
        <w:t>Beat Operations</w:t>
      </w:r>
      <w:r w:rsidRPr="003427F4">
        <w:rPr>
          <w:rFonts w:ascii="Times New Roman" w:hAnsi="Times New Roman"/>
          <w:sz w:val="24"/>
          <w:szCs w:val="24"/>
        </w:rPr>
        <w:cr/>
        <w:t>iv.</w:t>
      </w:r>
      <w:r w:rsidRPr="003427F4">
        <w:rPr>
          <w:rFonts w:ascii="Times New Roman" w:hAnsi="Times New Roman"/>
          <w:sz w:val="24"/>
          <w:szCs w:val="24"/>
        </w:rPr>
        <w:tab/>
        <w:t>Logistics</w:t>
      </w:r>
      <w:r w:rsidRPr="003427F4">
        <w:rPr>
          <w:rFonts w:ascii="Times New Roman" w:hAnsi="Times New Roman"/>
          <w:sz w:val="24"/>
          <w:szCs w:val="24"/>
        </w:rPr>
        <w:cr/>
        <w:t>v.</w:t>
      </w:r>
      <w:r w:rsidRPr="003427F4">
        <w:rPr>
          <w:rFonts w:ascii="Times New Roman" w:hAnsi="Times New Roman"/>
          <w:sz w:val="24"/>
          <w:szCs w:val="24"/>
        </w:rPr>
        <w:tab/>
        <w:t>Motor Transport</w:t>
      </w:r>
      <w:r w:rsidRPr="003427F4">
        <w:rPr>
          <w:rFonts w:ascii="Times New Roman" w:hAnsi="Times New Roman"/>
          <w:sz w:val="24"/>
          <w:szCs w:val="24"/>
        </w:rPr>
        <w:cr/>
        <w:t>vi.</w:t>
      </w:r>
      <w:r w:rsidRPr="003427F4">
        <w:rPr>
          <w:rFonts w:ascii="Times New Roman" w:hAnsi="Times New Roman"/>
          <w:sz w:val="24"/>
          <w:szCs w:val="24"/>
        </w:rPr>
        <w:tab/>
        <w:t>Arms and Ammunition</w:t>
      </w:r>
      <w:r w:rsidRPr="003427F4">
        <w:rPr>
          <w:rFonts w:ascii="Times New Roman" w:hAnsi="Times New Roman"/>
          <w:sz w:val="24"/>
          <w:szCs w:val="24"/>
        </w:rPr>
        <w:cr/>
        <w:t>vii.</w:t>
      </w:r>
      <w:r w:rsidRPr="003427F4">
        <w:rPr>
          <w:rFonts w:ascii="Times New Roman" w:hAnsi="Times New Roman"/>
          <w:sz w:val="24"/>
          <w:szCs w:val="24"/>
        </w:rPr>
        <w:tab/>
        <w:t>Office Record</w:t>
      </w:r>
    </w:p>
    <w:p w:rsidR="003427F4" w:rsidRPr="003427F4" w:rsidRDefault="003427F4" w:rsidP="003427F4">
      <w:pPr>
        <w:rPr>
          <w:rFonts w:ascii="Times New Roman" w:hAnsi="Times New Roman"/>
          <w:sz w:val="24"/>
          <w:szCs w:val="24"/>
        </w:rPr>
      </w:pPr>
    </w:p>
    <w:p w:rsidR="003427F4" w:rsidRPr="003427F4" w:rsidRDefault="003427F4" w:rsidP="003427F4">
      <w:pPr>
        <w:rPr>
          <w:rFonts w:ascii="Times New Roman" w:hAnsi="Times New Roman"/>
          <w:sz w:val="24"/>
          <w:szCs w:val="24"/>
        </w:rPr>
      </w:pPr>
      <w:r w:rsidRPr="003427F4">
        <w:rPr>
          <w:rFonts w:ascii="Times New Roman" w:hAnsi="Times New Roman"/>
          <w:noProof/>
          <w:sz w:val="24"/>
          <w:szCs w:val="24"/>
        </w:rPr>
        <w:drawing>
          <wp:anchor distT="0" distB="0" distL="114300" distR="114300" simplePos="0" relativeHeight="252007424" behindDoc="0" locked="0" layoutInCell="1" allowOverlap="1" wp14:anchorId="66C51C38" wp14:editId="32D875A6">
            <wp:simplePos x="0" y="0"/>
            <wp:positionH relativeFrom="column">
              <wp:posOffset>468630</wp:posOffset>
            </wp:positionH>
            <wp:positionV relativeFrom="paragraph">
              <wp:posOffset>31750</wp:posOffset>
            </wp:positionV>
            <wp:extent cx="6201410" cy="1128395"/>
            <wp:effectExtent l="0" t="0" r="8890" b="0"/>
            <wp:wrapSquare wrapText="bothSides"/>
            <wp:docPr id="1360" name="Picture 1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6201410" cy="1128395"/>
                    </a:xfrm>
                    <a:prstGeom prst="rect">
                      <a:avLst/>
                    </a:prstGeom>
                  </pic:spPr>
                </pic:pic>
              </a:graphicData>
            </a:graphic>
            <wp14:sizeRelH relativeFrom="page">
              <wp14:pctWidth>0</wp14:pctWidth>
            </wp14:sizeRelH>
            <wp14:sizeRelV relativeFrom="page">
              <wp14:pctHeight>0</wp14:pctHeight>
            </wp14:sizeRelV>
          </wp:anchor>
        </w:drawing>
      </w:r>
    </w:p>
    <w:p w:rsidR="003427F4" w:rsidRPr="003427F4" w:rsidRDefault="003427F4" w:rsidP="00D163A3">
      <w:pPr>
        <w:ind w:left="720"/>
        <w:rPr>
          <w:rFonts w:ascii="Times New Roman" w:hAnsi="Times New Roman"/>
          <w:sz w:val="24"/>
          <w:szCs w:val="24"/>
        </w:rPr>
      </w:pPr>
      <w:r w:rsidRPr="003427F4">
        <w:rPr>
          <w:rFonts w:ascii="Times New Roman" w:hAnsi="Times New Roman"/>
          <w:sz w:val="24"/>
          <w:szCs w:val="24"/>
        </w:rPr>
        <w:t xml:space="preserve">Detailed analysis and feasibility study was conducted to define quantitative and qualitative requirements under each category. The system would allocate the concerned beat specific </w:t>
      </w:r>
      <w:proofErr w:type="spellStart"/>
      <w:r w:rsidRPr="003427F4">
        <w:rPr>
          <w:rFonts w:ascii="Times New Roman" w:hAnsi="Times New Roman"/>
          <w:sz w:val="24"/>
          <w:szCs w:val="24"/>
        </w:rPr>
        <w:t>colours</w:t>
      </w:r>
      <w:proofErr w:type="spellEnd"/>
      <w:r w:rsidRPr="003427F4">
        <w:rPr>
          <w:rFonts w:ascii="Times New Roman" w:hAnsi="Times New Roman"/>
          <w:sz w:val="24"/>
          <w:szCs w:val="24"/>
        </w:rPr>
        <w:t xml:space="preserve">/areas based on obtained percentage.                                              </w:t>
      </w:r>
      <w:r w:rsidRPr="003427F4">
        <w:rPr>
          <w:rFonts w:ascii="Times New Roman" w:hAnsi="Times New Roman"/>
          <w:sz w:val="24"/>
          <w:szCs w:val="24"/>
        </w:rPr>
        <w:cr/>
      </w:r>
      <w:r w:rsidRPr="003427F4">
        <w:rPr>
          <w:rFonts w:ascii="Times New Roman" w:hAnsi="Times New Roman"/>
          <w:sz w:val="24"/>
          <w:szCs w:val="24"/>
        </w:rPr>
        <w:cr/>
        <w:t xml:space="preserve">Additionally, the whole activity is monitored at Central Police Office and the dashboard is accessible to the IG, NHMP to overview the beat level inspection at one click.                                                                                                                                         </w:t>
      </w:r>
      <w:r w:rsidRPr="003427F4">
        <w:rPr>
          <w:rFonts w:ascii="Times New Roman" w:hAnsi="Times New Roman"/>
          <w:sz w:val="24"/>
          <w:szCs w:val="24"/>
        </w:rPr>
        <w:cr/>
        <w:t xml:space="preserve">In light of the report compiled by PAAS, the competent authority can make decisions, issue directions and advise officers </w:t>
      </w:r>
      <w:r w:rsidR="00D163A3">
        <w:rPr>
          <w:rFonts w:ascii="Times New Roman" w:hAnsi="Times New Roman"/>
          <w:sz w:val="24"/>
          <w:szCs w:val="24"/>
        </w:rPr>
        <w:t>for further better performance.</w:t>
      </w:r>
    </w:p>
    <w:p w:rsidR="003427F4" w:rsidRPr="003427F4" w:rsidRDefault="003427F4" w:rsidP="006B5E50">
      <w:pPr>
        <w:pStyle w:val="Heading2"/>
        <w:keepNext w:val="0"/>
        <w:numPr>
          <w:ilvl w:val="1"/>
          <w:numId w:val="24"/>
        </w:numPr>
        <w:tabs>
          <w:tab w:val="left" w:pos="810"/>
        </w:tabs>
        <w:spacing w:after="0" w:line="240" w:lineRule="auto"/>
        <w:ind w:left="0" w:firstLine="360"/>
        <w:jc w:val="both"/>
        <w:rPr>
          <w:rFonts w:ascii="Times New Roman" w:hAnsi="Times New Roman"/>
          <w:sz w:val="24"/>
          <w:szCs w:val="24"/>
        </w:rPr>
      </w:pPr>
      <w:bookmarkStart w:id="1462" w:name="_Toc91150352"/>
      <w:r w:rsidRPr="003427F4">
        <w:rPr>
          <w:rFonts w:ascii="Times New Roman" w:hAnsi="Times New Roman"/>
          <w:sz w:val="24"/>
          <w:szCs w:val="24"/>
        </w:rPr>
        <w:t>PMDU - NHMP PERFORMANCE</w:t>
      </w:r>
      <w:bookmarkEnd w:id="1462"/>
    </w:p>
    <w:p w:rsidR="003427F4" w:rsidRPr="003427F4" w:rsidRDefault="003427F4" w:rsidP="003427F4">
      <w:pPr>
        <w:ind w:left="630"/>
        <w:rPr>
          <w:rFonts w:ascii="Times New Roman" w:hAnsi="Times New Roman"/>
          <w:sz w:val="24"/>
          <w:szCs w:val="24"/>
        </w:rPr>
      </w:pPr>
    </w:p>
    <w:p w:rsidR="003427F4" w:rsidRPr="003427F4" w:rsidRDefault="003427F4" w:rsidP="00D163A3">
      <w:pPr>
        <w:ind w:left="360"/>
        <w:rPr>
          <w:rFonts w:ascii="Times New Roman" w:hAnsi="Times New Roman"/>
          <w:sz w:val="24"/>
          <w:szCs w:val="24"/>
        </w:rPr>
      </w:pPr>
      <w:r w:rsidRPr="003427F4">
        <w:rPr>
          <w:rFonts w:ascii="Times New Roman" w:hAnsi="Times New Roman"/>
          <w:noProof/>
          <w:sz w:val="24"/>
          <w:szCs w:val="24"/>
        </w:rPr>
        <w:drawing>
          <wp:anchor distT="0" distB="0" distL="114300" distR="114300" simplePos="0" relativeHeight="252008448" behindDoc="0" locked="0" layoutInCell="1" allowOverlap="1" wp14:anchorId="35262AF6" wp14:editId="144AE80D">
            <wp:simplePos x="0" y="0"/>
            <wp:positionH relativeFrom="column">
              <wp:posOffset>4030980</wp:posOffset>
            </wp:positionH>
            <wp:positionV relativeFrom="paragraph">
              <wp:posOffset>162146</wp:posOffset>
            </wp:positionV>
            <wp:extent cx="2743200" cy="1939925"/>
            <wp:effectExtent l="0" t="0" r="0" b="3175"/>
            <wp:wrapSquare wrapText="bothSides"/>
            <wp:docPr id="1361" name="Picture 1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extLst>
                        <a:ext uri="{28A0092B-C50C-407E-A947-70E740481C1C}">
                          <a14:useLocalDpi xmlns:a14="http://schemas.microsoft.com/office/drawing/2010/main" val="0"/>
                        </a:ext>
                      </a:extLst>
                    </a:blip>
                    <a:stretch>
                      <a:fillRect/>
                    </a:stretch>
                  </pic:blipFill>
                  <pic:spPr>
                    <a:xfrm>
                      <a:off x="0" y="0"/>
                      <a:ext cx="2743200" cy="1939925"/>
                    </a:xfrm>
                    <a:prstGeom prst="rect">
                      <a:avLst/>
                    </a:prstGeom>
                  </pic:spPr>
                </pic:pic>
              </a:graphicData>
            </a:graphic>
            <wp14:sizeRelH relativeFrom="page">
              <wp14:pctWidth>0</wp14:pctWidth>
            </wp14:sizeRelH>
            <wp14:sizeRelV relativeFrom="page">
              <wp14:pctHeight>0</wp14:pctHeight>
            </wp14:sizeRelV>
          </wp:anchor>
        </w:drawing>
      </w:r>
      <w:r w:rsidRPr="003427F4">
        <w:rPr>
          <w:rFonts w:ascii="Times New Roman" w:hAnsi="Times New Roman"/>
          <w:sz w:val="24"/>
          <w:szCs w:val="24"/>
        </w:rPr>
        <w:t>Since establishment of Pakistan Citizens Portal, Prime Minister's Performance Delivery Unit (PMDU), NHMP have received 5,805 complaints on different issues</w:t>
      </w:r>
      <w:r w:rsidR="00D163A3">
        <w:rPr>
          <w:rFonts w:ascii="Times New Roman" w:hAnsi="Times New Roman"/>
          <w:sz w:val="24"/>
          <w:szCs w:val="24"/>
        </w:rPr>
        <w:t xml:space="preserve"> regarding traffic management. </w:t>
      </w:r>
    </w:p>
    <w:p w:rsidR="003427F4" w:rsidRPr="003427F4" w:rsidRDefault="003427F4" w:rsidP="003427F4">
      <w:pPr>
        <w:ind w:left="360"/>
        <w:rPr>
          <w:rFonts w:ascii="Times New Roman" w:hAnsi="Times New Roman"/>
          <w:noProof/>
          <w:sz w:val="24"/>
          <w:szCs w:val="24"/>
        </w:rPr>
      </w:pPr>
      <w:r w:rsidRPr="003427F4">
        <w:rPr>
          <w:rFonts w:ascii="Times New Roman" w:hAnsi="Times New Roman"/>
          <w:sz w:val="24"/>
          <w:szCs w:val="24"/>
        </w:rPr>
        <w:t>NHMP have resolved 5,698 complaints so far which is 98 % of total complaints. All the issues highlighted in the complaints were properly addressed and necessary measures were taken to redress the grievances of complainants. Due to the reason, 61 % complainants showed positive feedback on the measures taken which is highest among all police forces of Pakistan.</w:t>
      </w:r>
      <w:r w:rsidRPr="003427F4">
        <w:rPr>
          <w:rFonts w:ascii="Times New Roman" w:hAnsi="Times New Roman"/>
          <w:noProof/>
          <w:sz w:val="24"/>
          <w:szCs w:val="24"/>
        </w:rPr>
        <w:t xml:space="preserve"> </w:t>
      </w:r>
    </w:p>
    <w:p w:rsidR="003427F4" w:rsidRPr="003427F4" w:rsidRDefault="003427F4" w:rsidP="003427F4">
      <w:pPr>
        <w:ind w:left="630"/>
        <w:rPr>
          <w:rFonts w:ascii="Times New Roman" w:hAnsi="Times New Roman"/>
          <w:noProof/>
          <w:sz w:val="24"/>
          <w:szCs w:val="24"/>
        </w:rPr>
      </w:pPr>
    </w:p>
    <w:p w:rsidR="003427F4" w:rsidRPr="003427F4" w:rsidRDefault="003427F4" w:rsidP="00D163A3">
      <w:pPr>
        <w:ind w:left="630" w:hanging="486"/>
        <w:jc w:val="both"/>
        <w:rPr>
          <w:rFonts w:ascii="Times New Roman" w:hAnsi="Times New Roman"/>
          <w:sz w:val="24"/>
          <w:szCs w:val="24"/>
        </w:rPr>
      </w:pPr>
      <w:r w:rsidRPr="003427F4">
        <w:rPr>
          <w:rFonts w:ascii="Times New Roman" w:hAnsi="Times New Roman"/>
          <w:noProof/>
          <w:sz w:val="24"/>
          <w:szCs w:val="24"/>
        </w:rPr>
        <w:drawing>
          <wp:anchor distT="0" distB="0" distL="114300" distR="114300" simplePos="0" relativeHeight="252009472" behindDoc="0" locked="0" layoutInCell="1" allowOverlap="1" wp14:anchorId="18B4F58B" wp14:editId="713C9F86">
            <wp:simplePos x="0" y="0"/>
            <wp:positionH relativeFrom="column">
              <wp:posOffset>412750</wp:posOffset>
            </wp:positionH>
            <wp:positionV relativeFrom="paragraph">
              <wp:posOffset>36858</wp:posOffset>
            </wp:positionV>
            <wp:extent cx="2743200" cy="1948815"/>
            <wp:effectExtent l="0" t="0" r="0" b="0"/>
            <wp:wrapSquare wrapText="bothSides"/>
            <wp:docPr id="1362" name="Picture 1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743200" cy="1948815"/>
                    </a:xfrm>
                    <a:prstGeom prst="rect">
                      <a:avLst/>
                    </a:prstGeom>
                  </pic:spPr>
                </pic:pic>
              </a:graphicData>
            </a:graphic>
            <wp14:sizeRelH relativeFrom="page">
              <wp14:pctWidth>0</wp14:pctWidth>
            </wp14:sizeRelH>
            <wp14:sizeRelV relativeFrom="page">
              <wp14:pctHeight>0</wp14:pctHeight>
            </wp14:sizeRelV>
          </wp:anchor>
        </w:drawing>
      </w:r>
      <w:r w:rsidRPr="003427F4">
        <w:rPr>
          <w:rFonts w:ascii="Times New Roman" w:hAnsi="Times New Roman"/>
          <w:sz w:val="24"/>
          <w:szCs w:val="24"/>
        </w:rPr>
        <w:t>Complaints received on Pakistan Citizen’s Portal are given due importance in order to redress the grievances of citizens. Special emphasis is given to the trending issues highlighted by the complainants. The public outreach of NHMP officials is also enhanced through the participation of sen</w:t>
      </w:r>
      <w:r w:rsidR="00D163A3">
        <w:rPr>
          <w:rFonts w:ascii="Times New Roman" w:hAnsi="Times New Roman"/>
          <w:sz w:val="24"/>
          <w:szCs w:val="24"/>
        </w:rPr>
        <w:t>ior officers in E-</w:t>
      </w:r>
      <w:proofErr w:type="spellStart"/>
      <w:r w:rsidR="00D163A3">
        <w:rPr>
          <w:rFonts w:ascii="Times New Roman" w:hAnsi="Times New Roman"/>
          <w:sz w:val="24"/>
          <w:szCs w:val="24"/>
        </w:rPr>
        <w:t>Katchehries</w:t>
      </w:r>
      <w:proofErr w:type="spellEnd"/>
      <w:r w:rsidR="00D163A3">
        <w:rPr>
          <w:rFonts w:ascii="Times New Roman" w:hAnsi="Times New Roman"/>
          <w:sz w:val="24"/>
          <w:szCs w:val="24"/>
        </w:rPr>
        <w:t xml:space="preserve">. </w:t>
      </w:r>
    </w:p>
    <w:p w:rsidR="003427F4" w:rsidRPr="003427F4" w:rsidRDefault="003427F4" w:rsidP="00B45F46">
      <w:pPr>
        <w:ind w:left="630"/>
        <w:jc w:val="both"/>
        <w:rPr>
          <w:rFonts w:ascii="Times New Roman" w:hAnsi="Times New Roman"/>
          <w:sz w:val="24"/>
          <w:szCs w:val="24"/>
        </w:rPr>
      </w:pPr>
      <w:r w:rsidRPr="003427F4">
        <w:rPr>
          <w:rFonts w:ascii="Times New Roman" w:hAnsi="Times New Roman"/>
          <w:sz w:val="24"/>
          <w:szCs w:val="24"/>
        </w:rPr>
        <w:t>In response to suggestions on issuance of Driving License, several new provisions have been introduced for convenience of those who aspire to elevate to better standards.</w:t>
      </w:r>
    </w:p>
    <w:p w:rsidR="003427F4" w:rsidRDefault="003427F4" w:rsidP="003427F4">
      <w:pPr>
        <w:pStyle w:val="Heading2"/>
        <w:keepNext w:val="0"/>
        <w:numPr>
          <w:ilvl w:val="1"/>
          <w:numId w:val="24"/>
        </w:numPr>
        <w:tabs>
          <w:tab w:val="left" w:pos="810"/>
        </w:tabs>
        <w:spacing w:after="0" w:line="240" w:lineRule="auto"/>
        <w:ind w:left="0" w:firstLine="360"/>
        <w:jc w:val="both"/>
        <w:rPr>
          <w:rFonts w:ascii="Times New Roman" w:hAnsi="Times New Roman"/>
          <w:sz w:val="24"/>
          <w:szCs w:val="24"/>
        </w:rPr>
      </w:pPr>
      <w:bookmarkStart w:id="1463" w:name="_Toc91150353"/>
      <w:r w:rsidRPr="003427F4">
        <w:rPr>
          <w:rFonts w:ascii="Times New Roman" w:hAnsi="Times New Roman"/>
          <w:sz w:val="24"/>
          <w:szCs w:val="24"/>
        </w:rPr>
        <w:t>TRAININGS</w:t>
      </w:r>
      <w:bookmarkEnd w:id="1463"/>
    </w:p>
    <w:p w:rsidR="00D163A3" w:rsidRPr="00D163A3" w:rsidRDefault="00D163A3" w:rsidP="00D163A3"/>
    <w:p w:rsidR="003427F4" w:rsidRPr="003427F4" w:rsidRDefault="003427F4" w:rsidP="00B45F46">
      <w:pPr>
        <w:spacing w:line="360" w:lineRule="auto"/>
        <w:ind w:left="288"/>
        <w:jc w:val="both"/>
        <w:rPr>
          <w:rFonts w:ascii="Times New Roman" w:hAnsi="Times New Roman"/>
          <w:sz w:val="24"/>
          <w:szCs w:val="24"/>
        </w:rPr>
      </w:pPr>
      <w:r w:rsidRPr="003427F4">
        <w:rPr>
          <w:rFonts w:ascii="Times New Roman" w:hAnsi="Times New Roman"/>
          <w:sz w:val="24"/>
          <w:szCs w:val="24"/>
        </w:rPr>
        <w:t>National Highways &amp; Motorway Police Training College Sheikhupura achieved a respectable status among the comity of Police Training Colleges in a short span of time. It has become a role model due to its unique features of training programs i.e. combining training and education in order to provide its trainees with the professional skills, leadership qualities and decision-making abilities required to maintain an ordered and safe society. During the preceding financial year (</w:t>
      </w:r>
      <w:r w:rsidRPr="003427F4">
        <w:rPr>
          <w:rFonts w:ascii="Times New Roman" w:hAnsi="Times New Roman"/>
          <w:b/>
          <w:sz w:val="24"/>
          <w:szCs w:val="24"/>
        </w:rPr>
        <w:t>2020-21</w:t>
      </w:r>
      <w:r w:rsidRPr="003427F4">
        <w:rPr>
          <w:rFonts w:ascii="Times New Roman" w:hAnsi="Times New Roman"/>
          <w:sz w:val="24"/>
          <w:szCs w:val="24"/>
        </w:rPr>
        <w:t xml:space="preserve">), </w:t>
      </w:r>
      <w:r w:rsidRPr="003427F4">
        <w:rPr>
          <w:rFonts w:ascii="Times New Roman" w:hAnsi="Times New Roman"/>
          <w:b/>
          <w:sz w:val="24"/>
          <w:szCs w:val="24"/>
        </w:rPr>
        <w:t xml:space="preserve">4025 </w:t>
      </w:r>
      <w:r w:rsidRPr="003427F4">
        <w:rPr>
          <w:rFonts w:ascii="Times New Roman" w:hAnsi="Times New Roman"/>
          <w:sz w:val="24"/>
          <w:szCs w:val="24"/>
        </w:rPr>
        <w:t xml:space="preserve">trainees were trained by NHMP Training College. </w:t>
      </w:r>
      <w:r w:rsidRPr="003427F4">
        <w:rPr>
          <w:rFonts w:ascii="Times New Roman" w:hAnsi="Times New Roman"/>
          <w:noProof/>
          <w:sz w:val="24"/>
          <w:szCs w:val="24"/>
        </w:rPr>
        <mc:AlternateContent>
          <mc:Choice Requires="wps">
            <w:drawing>
              <wp:anchor distT="0" distB="0" distL="114300" distR="114300" simplePos="0" relativeHeight="252003328" behindDoc="0" locked="0" layoutInCell="1" allowOverlap="1" wp14:anchorId="3DC0C334" wp14:editId="270D6E8B">
                <wp:simplePos x="0" y="0"/>
                <wp:positionH relativeFrom="column">
                  <wp:posOffset>7576820</wp:posOffset>
                </wp:positionH>
                <wp:positionV relativeFrom="paragraph">
                  <wp:posOffset>-945515</wp:posOffset>
                </wp:positionV>
                <wp:extent cx="297815" cy="1562735"/>
                <wp:effectExtent l="0" t="0" r="45085" b="56515"/>
                <wp:wrapNone/>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815" cy="1562735"/>
                        </a:xfrm>
                        <a:prstGeom prst="rect">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2700">
                          <a:solidFill>
                            <a:schemeClr val="accent3">
                              <a:lumMod val="60000"/>
                              <a:lumOff val="40000"/>
                            </a:schemeClr>
                          </a:solidFill>
                          <a:miter lim="800000"/>
                          <a:headEnd/>
                          <a:tailEnd/>
                        </a:ln>
                        <a:effectLst>
                          <a:outerShdw dist="28398" dir="3806097" algn="ctr" rotWithShape="0">
                            <a:schemeClr val="accent3">
                              <a:lumMod val="50000"/>
                              <a:lumOff val="0"/>
                              <a:alpha val="50000"/>
                            </a:schemeClr>
                          </a:outerShdw>
                        </a:effectLst>
                      </wps:spPr>
                      <wps:txbx>
                        <w:txbxContent>
                          <w:p w:rsidR="00275F92" w:rsidRPr="0089286C" w:rsidRDefault="00275F92" w:rsidP="003427F4">
                            <w:r w:rsidRPr="0089286C">
                              <w:t>Year Book 2016-17</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C0C334" id="Text Box 15" o:spid="_x0000_s1132" type="#_x0000_t202" style="position:absolute;left:0;text-align:left;margin-left:596.6pt;margin-top:-74.45pt;width:23.45pt;height:123.05pt;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" fillcolor="#c9c9c9 [1942]" strokecolor="#c9c9c9 [1942]" strokeweight="1pt">
                <v:fill color2="#ededed [662]" angle="135" focus="50%" type="gradient"/>
                <v:shadow on="t" color="#525252 [1606]" opacity=".5" offset="1pt"/>
                <v:textbox style="layout-flow:vertical">
                  <w:txbxContent>
                    <w:p w:rsidR="00275F92" w:rsidRPr="0089286C" w:rsidRDefault="00275F92" w:rsidP="003427F4">
                      <w:r w:rsidRPr="0089286C">
                        <w:t>Year Book 2016-17</w:t>
                      </w:r>
                    </w:p>
                  </w:txbxContent>
                </v:textbox>
              </v:shape>
            </w:pict>
          </mc:Fallback>
        </mc:AlternateContent>
      </w:r>
      <w:r w:rsidRPr="003427F4">
        <w:rPr>
          <w:rFonts w:ascii="Times New Roman" w:hAnsi="Times New Roman"/>
          <w:sz w:val="24"/>
          <w:szCs w:val="24"/>
        </w:rPr>
        <w:t>The following courses are being offered at NHMP Training College, Sheikhupura and its satellite campuses:</w:t>
      </w:r>
    </w:p>
    <w:tbl>
      <w:tblPr>
        <w:tblStyle w:val="TableGrid"/>
        <w:tblW w:w="9214" w:type="dxa"/>
        <w:tblInd w:w="817" w:type="dxa"/>
        <w:tblLayout w:type="fixed"/>
        <w:tblLook w:val="04A0" w:firstRow="1" w:lastRow="0" w:firstColumn="1" w:lastColumn="0" w:noHBand="0" w:noVBand="1"/>
      </w:tblPr>
      <w:tblGrid>
        <w:gridCol w:w="851"/>
        <w:gridCol w:w="3402"/>
        <w:gridCol w:w="1518"/>
        <w:gridCol w:w="1440"/>
        <w:gridCol w:w="2003"/>
      </w:tblGrid>
      <w:tr w:rsidR="003427F4" w:rsidRPr="003427F4" w:rsidTr="003427F4">
        <w:trPr>
          <w:trHeight w:val="288"/>
        </w:trPr>
        <w:tc>
          <w:tcPr>
            <w:tcW w:w="851" w:type="dxa"/>
            <w:vAlign w:val="center"/>
          </w:tcPr>
          <w:p w:rsidR="003427F4" w:rsidRPr="003427F4" w:rsidRDefault="003427F4" w:rsidP="003427F4">
            <w:pPr>
              <w:rPr>
                <w:rFonts w:ascii="Times New Roman" w:hAnsi="Times New Roman"/>
                <w:b/>
                <w:sz w:val="24"/>
                <w:szCs w:val="24"/>
              </w:rPr>
            </w:pPr>
            <w:r w:rsidRPr="003427F4">
              <w:rPr>
                <w:rFonts w:ascii="Times New Roman" w:hAnsi="Times New Roman"/>
                <w:b/>
                <w:sz w:val="24"/>
                <w:szCs w:val="24"/>
              </w:rPr>
              <w:br w:type="page"/>
              <w:t>Sr</w:t>
            </w:r>
          </w:p>
        </w:tc>
        <w:tc>
          <w:tcPr>
            <w:tcW w:w="3402" w:type="dxa"/>
            <w:vAlign w:val="center"/>
          </w:tcPr>
          <w:p w:rsidR="003427F4" w:rsidRPr="003427F4" w:rsidRDefault="003427F4" w:rsidP="00B45F46">
            <w:pPr>
              <w:pStyle w:val="ListParagraph"/>
              <w:spacing w:line="240" w:lineRule="auto"/>
              <w:rPr>
                <w:rFonts w:ascii="Times New Roman" w:hAnsi="Times New Roman"/>
                <w:b/>
                <w:sz w:val="24"/>
                <w:szCs w:val="24"/>
              </w:rPr>
            </w:pPr>
            <w:r w:rsidRPr="003427F4">
              <w:rPr>
                <w:rFonts w:ascii="Times New Roman" w:hAnsi="Times New Roman"/>
                <w:b/>
                <w:sz w:val="24"/>
                <w:szCs w:val="24"/>
              </w:rPr>
              <w:t>Name of Course</w:t>
            </w:r>
          </w:p>
        </w:tc>
        <w:tc>
          <w:tcPr>
            <w:tcW w:w="1518" w:type="dxa"/>
            <w:vAlign w:val="center"/>
          </w:tcPr>
          <w:p w:rsidR="003427F4" w:rsidRPr="003427F4" w:rsidRDefault="003427F4" w:rsidP="00B45F46">
            <w:pPr>
              <w:spacing w:line="240" w:lineRule="auto"/>
              <w:rPr>
                <w:rFonts w:ascii="Times New Roman" w:hAnsi="Times New Roman"/>
                <w:b/>
                <w:sz w:val="24"/>
                <w:szCs w:val="24"/>
              </w:rPr>
            </w:pPr>
            <w:r w:rsidRPr="003427F4">
              <w:rPr>
                <w:rFonts w:ascii="Times New Roman" w:hAnsi="Times New Roman"/>
                <w:b/>
                <w:sz w:val="24"/>
                <w:szCs w:val="24"/>
              </w:rPr>
              <w:t>Duration</w:t>
            </w:r>
          </w:p>
        </w:tc>
        <w:tc>
          <w:tcPr>
            <w:tcW w:w="1440" w:type="dxa"/>
            <w:vAlign w:val="center"/>
          </w:tcPr>
          <w:p w:rsidR="003427F4" w:rsidRPr="003427F4" w:rsidRDefault="003427F4" w:rsidP="00B45F46">
            <w:pPr>
              <w:spacing w:line="240" w:lineRule="auto"/>
              <w:jc w:val="center"/>
              <w:rPr>
                <w:rFonts w:ascii="Times New Roman" w:hAnsi="Times New Roman"/>
                <w:b/>
                <w:sz w:val="24"/>
                <w:szCs w:val="24"/>
              </w:rPr>
            </w:pPr>
            <w:r w:rsidRPr="003427F4">
              <w:rPr>
                <w:rFonts w:ascii="Times New Roman" w:hAnsi="Times New Roman"/>
                <w:b/>
                <w:sz w:val="24"/>
                <w:szCs w:val="24"/>
              </w:rPr>
              <w:t>No. of Courses</w:t>
            </w:r>
          </w:p>
        </w:tc>
        <w:tc>
          <w:tcPr>
            <w:tcW w:w="2003" w:type="dxa"/>
            <w:vAlign w:val="center"/>
          </w:tcPr>
          <w:p w:rsidR="003427F4" w:rsidRPr="003427F4" w:rsidRDefault="003427F4" w:rsidP="00B45F46">
            <w:pPr>
              <w:spacing w:line="240" w:lineRule="auto"/>
              <w:jc w:val="center"/>
              <w:rPr>
                <w:rFonts w:ascii="Times New Roman" w:hAnsi="Times New Roman"/>
                <w:b/>
                <w:sz w:val="24"/>
                <w:szCs w:val="24"/>
              </w:rPr>
            </w:pPr>
            <w:r w:rsidRPr="003427F4">
              <w:rPr>
                <w:rFonts w:ascii="Times New Roman" w:hAnsi="Times New Roman"/>
                <w:b/>
                <w:sz w:val="24"/>
                <w:szCs w:val="24"/>
              </w:rPr>
              <w:t>No. of</w:t>
            </w:r>
          </w:p>
          <w:p w:rsidR="003427F4" w:rsidRPr="003427F4" w:rsidRDefault="003427F4" w:rsidP="00B45F46">
            <w:pPr>
              <w:spacing w:line="240" w:lineRule="auto"/>
              <w:jc w:val="center"/>
              <w:rPr>
                <w:rFonts w:ascii="Times New Roman" w:hAnsi="Times New Roman"/>
                <w:b/>
                <w:sz w:val="24"/>
                <w:szCs w:val="24"/>
              </w:rPr>
            </w:pPr>
            <w:r w:rsidRPr="003427F4">
              <w:rPr>
                <w:rFonts w:ascii="Times New Roman" w:hAnsi="Times New Roman"/>
                <w:b/>
                <w:sz w:val="24"/>
                <w:szCs w:val="24"/>
              </w:rPr>
              <w:t>Trainees</w:t>
            </w:r>
          </w:p>
        </w:tc>
      </w:tr>
      <w:tr w:rsidR="003427F4" w:rsidRPr="003427F4" w:rsidTr="003427F4">
        <w:trPr>
          <w:trHeight w:val="288"/>
        </w:trPr>
        <w:tc>
          <w:tcPr>
            <w:tcW w:w="851" w:type="dxa"/>
          </w:tcPr>
          <w:p w:rsidR="003427F4" w:rsidRPr="003427F4" w:rsidRDefault="003427F4" w:rsidP="003427F4">
            <w:pPr>
              <w:jc w:val="center"/>
              <w:rPr>
                <w:rFonts w:ascii="Times New Roman" w:hAnsi="Times New Roman"/>
                <w:sz w:val="24"/>
                <w:szCs w:val="24"/>
              </w:rPr>
            </w:pPr>
            <w:r w:rsidRPr="003427F4">
              <w:rPr>
                <w:rFonts w:ascii="Times New Roman" w:hAnsi="Times New Roman"/>
                <w:sz w:val="24"/>
                <w:szCs w:val="24"/>
              </w:rPr>
              <w:t>1</w:t>
            </w:r>
          </w:p>
        </w:tc>
        <w:tc>
          <w:tcPr>
            <w:tcW w:w="3402" w:type="dxa"/>
            <w:vAlign w:val="bottom"/>
          </w:tcPr>
          <w:p w:rsidR="003427F4" w:rsidRPr="003427F4" w:rsidRDefault="003427F4" w:rsidP="00B45F46">
            <w:pPr>
              <w:spacing w:line="240" w:lineRule="auto"/>
              <w:rPr>
                <w:rFonts w:ascii="Times New Roman" w:hAnsi="Times New Roman"/>
                <w:sz w:val="24"/>
                <w:szCs w:val="24"/>
              </w:rPr>
            </w:pPr>
            <w:r w:rsidRPr="003427F4">
              <w:rPr>
                <w:rFonts w:ascii="Times New Roman" w:hAnsi="Times New Roman"/>
                <w:sz w:val="24"/>
                <w:szCs w:val="24"/>
              </w:rPr>
              <w:t>33</w:t>
            </w:r>
            <w:r w:rsidRPr="003427F4">
              <w:rPr>
                <w:rFonts w:ascii="Times New Roman" w:hAnsi="Times New Roman"/>
                <w:sz w:val="24"/>
                <w:szCs w:val="24"/>
                <w:vertAlign w:val="superscript"/>
              </w:rPr>
              <w:t>rd</w:t>
            </w:r>
            <w:r w:rsidRPr="003427F4">
              <w:rPr>
                <w:rFonts w:ascii="Times New Roman" w:hAnsi="Times New Roman"/>
                <w:sz w:val="24"/>
                <w:szCs w:val="24"/>
              </w:rPr>
              <w:t xml:space="preserve"> Upper Class Course</w:t>
            </w:r>
          </w:p>
        </w:tc>
        <w:tc>
          <w:tcPr>
            <w:tcW w:w="1518" w:type="dxa"/>
            <w:vAlign w:val="bottom"/>
          </w:tcPr>
          <w:p w:rsidR="003427F4" w:rsidRPr="003427F4" w:rsidRDefault="003427F4" w:rsidP="00B45F46">
            <w:pPr>
              <w:spacing w:line="240" w:lineRule="auto"/>
              <w:rPr>
                <w:rFonts w:ascii="Times New Roman" w:hAnsi="Times New Roman"/>
                <w:sz w:val="24"/>
                <w:szCs w:val="24"/>
              </w:rPr>
            </w:pPr>
            <w:r w:rsidRPr="003427F4">
              <w:rPr>
                <w:rFonts w:ascii="Times New Roman" w:hAnsi="Times New Roman"/>
                <w:sz w:val="24"/>
                <w:szCs w:val="24"/>
              </w:rPr>
              <w:t>04 Months</w:t>
            </w:r>
          </w:p>
        </w:tc>
        <w:tc>
          <w:tcPr>
            <w:tcW w:w="1440" w:type="dxa"/>
            <w:vAlign w:val="bottom"/>
          </w:tcPr>
          <w:p w:rsidR="003427F4" w:rsidRPr="003427F4" w:rsidRDefault="003427F4" w:rsidP="00B45F46">
            <w:pPr>
              <w:spacing w:line="240" w:lineRule="auto"/>
              <w:jc w:val="center"/>
              <w:rPr>
                <w:rFonts w:ascii="Times New Roman" w:hAnsi="Times New Roman"/>
                <w:sz w:val="24"/>
                <w:szCs w:val="24"/>
              </w:rPr>
            </w:pPr>
            <w:r w:rsidRPr="003427F4">
              <w:rPr>
                <w:rFonts w:ascii="Times New Roman" w:hAnsi="Times New Roman"/>
                <w:sz w:val="24"/>
                <w:szCs w:val="24"/>
              </w:rPr>
              <w:t>01</w:t>
            </w:r>
          </w:p>
        </w:tc>
        <w:tc>
          <w:tcPr>
            <w:tcW w:w="2003" w:type="dxa"/>
            <w:vAlign w:val="bottom"/>
          </w:tcPr>
          <w:p w:rsidR="003427F4" w:rsidRPr="003427F4" w:rsidRDefault="003427F4" w:rsidP="00B45F46">
            <w:pPr>
              <w:spacing w:line="240" w:lineRule="auto"/>
              <w:jc w:val="center"/>
              <w:rPr>
                <w:rFonts w:ascii="Times New Roman" w:hAnsi="Times New Roman"/>
                <w:sz w:val="24"/>
                <w:szCs w:val="24"/>
              </w:rPr>
            </w:pPr>
            <w:r w:rsidRPr="003427F4">
              <w:rPr>
                <w:rFonts w:ascii="Times New Roman" w:hAnsi="Times New Roman"/>
                <w:sz w:val="24"/>
                <w:szCs w:val="24"/>
              </w:rPr>
              <w:t>88</w:t>
            </w:r>
          </w:p>
        </w:tc>
      </w:tr>
      <w:tr w:rsidR="003427F4" w:rsidRPr="003427F4" w:rsidTr="003427F4">
        <w:trPr>
          <w:trHeight w:val="288"/>
        </w:trPr>
        <w:tc>
          <w:tcPr>
            <w:tcW w:w="851" w:type="dxa"/>
          </w:tcPr>
          <w:p w:rsidR="003427F4" w:rsidRPr="003427F4" w:rsidRDefault="003427F4" w:rsidP="003427F4">
            <w:pPr>
              <w:jc w:val="center"/>
              <w:rPr>
                <w:rFonts w:ascii="Times New Roman" w:hAnsi="Times New Roman"/>
                <w:sz w:val="24"/>
                <w:szCs w:val="24"/>
              </w:rPr>
            </w:pPr>
            <w:r w:rsidRPr="003427F4">
              <w:rPr>
                <w:rFonts w:ascii="Times New Roman" w:hAnsi="Times New Roman"/>
                <w:sz w:val="24"/>
                <w:szCs w:val="24"/>
              </w:rPr>
              <w:t>2</w:t>
            </w:r>
          </w:p>
        </w:tc>
        <w:tc>
          <w:tcPr>
            <w:tcW w:w="3402" w:type="dxa"/>
            <w:vAlign w:val="bottom"/>
          </w:tcPr>
          <w:p w:rsidR="003427F4" w:rsidRPr="003427F4" w:rsidRDefault="003427F4" w:rsidP="00B45F46">
            <w:pPr>
              <w:spacing w:line="240" w:lineRule="auto"/>
              <w:rPr>
                <w:rFonts w:ascii="Times New Roman" w:hAnsi="Times New Roman"/>
                <w:sz w:val="24"/>
                <w:szCs w:val="24"/>
              </w:rPr>
            </w:pPr>
            <w:r w:rsidRPr="003427F4">
              <w:rPr>
                <w:rFonts w:ascii="Times New Roman" w:hAnsi="Times New Roman"/>
                <w:sz w:val="24"/>
                <w:szCs w:val="24"/>
              </w:rPr>
              <w:t>10</w:t>
            </w:r>
            <w:r w:rsidRPr="003427F4">
              <w:rPr>
                <w:rFonts w:ascii="Times New Roman" w:hAnsi="Times New Roman"/>
                <w:sz w:val="24"/>
                <w:szCs w:val="24"/>
                <w:vertAlign w:val="superscript"/>
              </w:rPr>
              <w:t>th</w:t>
            </w:r>
            <w:r w:rsidRPr="003427F4">
              <w:rPr>
                <w:rFonts w:ascii="Times New Roman" w:hAnsi="Times New Roman"/>
                <w:sz w:val="24"/>
                <w:szCs w:val="24"/>
              </w:rPr>
              <w:t xml:space="preserve"> Basic Recruit Course</w:t>
            </w:r>
          </w:p>
        </w:tc>
        <w:tc>
          <w:tcPr>
            <w:tcW w:w="1518" w:type="dxa"/>
            <w:vAlign w:val="bottom"/>
          </w:tcPr>
          <w:p w:rsidR="003427F4" w:rsidRPr="003427F4" w:rsidRDefault="003427F4" w:rsidP="00B45F46">
            <w:pPr>
              <w:spacing w:line="240" w:lineRule="auto"/>
              <w:rPr>
                <w:rFonts w:ascii="Times New Roman" w:hAnsi="Times New Roman"/>
                <w:sz w:val="24"/>
                <w:szCs w:val="24"/>
              </w:rPr>
            </w:pPr>
            <w:r w:rsidRPr="003427F4">
              <w:rPr>
                <w:rFonts w:ascii="Times New Roman" w:hAnsi="Times New Roman"/>
                <w:sz w:val="24"/>
                <w:szCs w:val="24"/>
              </w:rPr>
              <w:t>06 Months</w:t>
            </w:r>
          </w:p>
        </w:tc>
        <w:tc>
          <w:tcPr>
            <w:tcW w:w="1440" w:type="dxa"/>
            <w:vAlign w:val="bottom"/>
          </w:tcPr>
          <w:p w:rsidR="003427F4" w:rsidRPr="003427F4" w:rsidRDefault="003427F4" w:rsidP="00B45F46">
            <w:pPr>
              <w:spacing w:line="240" w:lineRule="auto"/>
              <w:jc w:val="center"/>
              <w:rPr>
                <w:rFonts w:ascii="Times New Roman" w:hAnsi="Times New Roman"/>
                <w:sz w:val="24"/>
                <w:szCs w:val="24"/>
              </w:rPr>
            </w:pPr>
            <w:r w:rsidRPr="003427F4">
              <w:rPr>
                <w:rFonts w:ascii="Times New Roman" w:hAnsi="Times New Roman"/>
                <w:sz w:val="24"/>
                <w:szCs w:val="24"/>
              </w:rPr>
              <w:t>01</w:t>
            </w:r>
          </w:p>
        </w:tc>
        <w:tc>
          <w:tcPr>
            <w:tcW w:w="2003" w:type="dxa"/>
            <w:vAlign w:val="bottom"/>
          </w:tcPr>
          <w:p w:rsidR="003427F4" w:rsidRPr="003427F4" w:rsidRDefault="003427F4" w:rsidP="00B45F46">
            <w:pPr>
              <w:spacing w:line="240" w:lineRule="auto"/>
              <w:jc w:val="center"/>
              <w:rPr>
                <w:rFonts w:ascii="Times New Roman" w:hAnsi="Times New Roman"/>
                <w:sz w:val="24"/>
                <w:szCs w:val="24"/>
              </w:rPr>
            </w:pPr>
            <w:r w:rsidRPr="003427F4">
              <w:rPr>
                <w:rFonts w:ascii="Times New Roman" w:hAnsi="Times New Roman"/>
                <w:sz w:val="24"/>
                <w:szCs w:val="24"/>
              </w:rPr>
              <w:t>400</w:t>
            </w:r>
          </w:p>
        </w:tc>
      </w:tr>
      <w:tr w:rsidR="003427F4" w:rsidRPr="003427F4" w:rsidTr="003427F4">
        <w:trPr>
          <w:trHeight w:val="288"/>
        </w:trPr>
        <w:tc>
          <w:tcPr>
            <w:tcW w:w="851" w:type="dxa"/>
          </w:tcPr>
          <w:p w:rsidR="003427F4" w:rsidRPr="003427F4" w:rsidRDefault="003427F4" w:rsidP="003427F4">
            <w:pPr>
              <w:jc w:val="center"/>
              <w:rPr>
                <w:rFonts w:ascii="Times New Roman" w:hAnsi="Times New Roman"/>
                <w:sz w:val="24"/>
                <w:szCs w:val="24"/>
              </w:rPr>
            </w:pPr>
            <w:r w:rsidRPr="003427F4">
              <w:rPr>
                <w:rFonts w:ascii="Times New Roman" w:hAnsi="Times New Roman"/>
                <w:sz w:val="24"/>
                <w:szCs w:val="24"/>
              </w:rPr>
              <w:t>3</w:t>
            </w:r>
          </w:p>
        </w:tc>
        <w:tc>
          <w:tcPr>
            <w:tcW w:w="3402" w:type="dxa"/>
            <w:vAlign w:val="bottom"/>
          </w:tcPr>
          <w:p w:rsidR="003427F4" w:rsidRPr="003427F4" w:rsidRDefault="003427F4" w:rsidP="00B45F46">
            <w:pPr>
              <w:spacing w:line="240" w:lineRule="auto"/>
              <w:rPr>
                <w:rFonts w:ascii="Times New Roman" w:hAnsi="Times New Roman"/>
                <w:sz w:val="24"/>
                <w:szCs w:val="24"/>
              </w:rPr>
            </w:pPr>
            <w:r w:rsidRPr="003427F4">
              <w:rPr>
                <w:rFonts w:ascii="Times New Roman" w:hAnsi="Times New Roman"/>
                <w:sz w:val="24"/>
                <w:szCs w:val="24"/>
              </w:rPr>
              <w:t>Probationer Course</w:t>
            </w:r>
          </w:p>
        </w:tc>
        <w:tc>
          <w:tcPr>
            <w:tcW w:w="1518" w:type="dxa"/>
            <w:vAlign w:val="bottom"/>
          </w:tcPr>
          <w:p w:rsidR="003427F4" w:rsidRPr="003427F4" w:rsidRDefault="003427F4" w:rsidP="00B45F46">
            <w:pPr>
              <w:spacing w:line="240" w:lineRule="auto"/>
              <w:rPr>
                <w:rFonts w:ascii="Times New Roman" w:hAnsi="Times New Roman"/>
                <w:sz w:val="24"/>
                <w:szCs w:val="24"/>
              </w:rPr>
            </w:pPr>
            <w:r w:rsidRPr="003427F4">
              <w:rPr>
                <w:rFonts w:ascii="Times New Roman" w:hAnsi="Times New Roman"/>
                <w:sz w:val="24"/>
                <w:szCs w:val="24"/>
              </w:rPr>
              <w:t>06 Months</w:t>
            </w:r>
          </w:p>
        </w:tc>
        <w:tc>
          <w:tcPr>
            <w:tcW w:w="1440" w:type="dxa"/>
            <w:vAlign w:val="bottom"/>
          </w:tcPr>
          <w:p w:rsidR="003427F4" w:rsidRPr="003427F4" w:rsidRDefault="003427F4" w:rsidP="00B45F46">
            <w:pPr>
              <w:spacing w:line="240" w:lineRule="auto"/>
              <w:jc w:val="center"/>
              <w:rPr>
                <w:rFonts w:ascii="Times New Roman" w:hAnsi="Times New Roman"/>
                <w:sz w:val="24"/>
                <w:szCs w:val="24"/>
              </w:rPr>
            </w:pPr>
            <w:r w:rsidRPr="003427F4">
              <w:rPr>
                <w:rFonts w:ascii="Times New Roman" w:hAnsi="Times New Roman"/>
                <w:sz w:val="24"/>
                <w:szCs w:val="24"/>
              </w:rPr>
              <w:t>02</w:t>
            </w:r>
          </w:p>
        </w:tc>
        <w:tc>
          <w:tcPr>
            <w:tcW w:w="2003" w:type="dxa"/>
            <w:vAlign w:val="bottom"/>
          </w:tcPr>
          <w:p w:rsidR="003427F4" w:rsidRPr="003427F4" w:rsidRDefault="003427F4" w:rsidP="00B45F46">
            <w:pPr>
              <w:spacing w:line="240" w:lineRule="auto"/>
              <w:jc w:val="center"/>
              <w:rPr>
                <w:rFonts w:ascii="Times New Roman" w:hAnsi="Times New Roman"/>
                <w:sz w:val="24"/>
                <w:szCs w:val="24"/>
              </w:rPr>
            </w:pPr>
            <w:r w:rsidRPr="003427F4">
              <w:rPr>
                <w:rFonts w:ascii="Times New Roman" w:hAnsi="Times New Roman"/>
                <w:sz w:val="24"/>
                <w:szCs w:val="24"/>
              </w:rPr>
              <w:t>238</w:t>
            </w:r>
          </w:p>
        </w:tc>
      </w:tr>
      <w:tr w:rsidR="003427F4" w:rsidRPr="003427F4" w:rsidTr="003427F4">
        <w:trPr>
          <w:trHeight w:val="288"/>
        </w:trPr>
        <w:tc>
          <w:tcPr>
            <w:tcW w:w="851" w:type="dxa"/>
          </w:tcPr>
          <w:p w:rsidR="003427F4" w:rsidRPr="003427F4" w:rsidRDefault="003427F4" w:rsidP="003427F4">
            <w:pPr>
              <w:jc w:val="center"/>
              <w:rPr>
                <w:rFonts w:ascii="Times New Roman" w:hAnsi="Times New Roman"/>
                <w:sz w:val="24"/>
                <w:szCs w:val="24"/>
              </w:rPr>
            </w:pPr>
            <w:r w:rsidRPr="003427F4">
              <w:rPr>
                <w:rFonts w:ascii="Times New Roman" w:hAnsi="Times New Roman"/>
                <w:sz w:val="24"/>
                <w:szCs w:val="24"/>
              </w:rPr>
              <w:t>4</w:t>
            </w:r>
          </w:p>
        </w:tc>
        <w:tc>
          <w:tcPr>
            <w:tcW w:w="3402" w:type="dxa"/>
            <w:vAlign w:val="bottom"/>
          </w:tcPr>
          <w:p w:rsidR="003427F4" w:rsidRPr="003427F4" w:rsidRDefault="003427F4" w:rsidP="00B45F46">
            <w:pPr>
              <w:spacing w:line="240" w:lineRule="auto"/>
              <w:rPr>
                <w:rFonts w:ascii="Times New Roman" w:hAnsi="Times New Roman"/>
                <w:sz w:val="24"/>
                <w:szCs w:val="24"/>
              </w:rPr>
            </w:pPr>
            <w:r w:rsidRPr="003427F4">
              <w:rPr>
                <w:rFonts w:ascii="Times New Roman" w:hAnsi="Times New Roman"/>
                <w:sz w:val="24"/>
                <w:szCs w:val="24"/>
              </w:rPr>
              <w:t>13</w:t>
            </w:r>
            <w:r w:rsidRPr="003427F4">
              <w:rPr>
                <w:rFonts w:ascii="Times New Roman" w:hAnsi="Times New Roman"/>
                <w:sz w:val="24"/>
                <w:szCs w:val="24"/>
                <w:vertAlign w:val="superscript"/>
              </w:rPr>
              <w:t>th</w:t>
            </w:r>
            <w:r w:rsidRPr="003427F4">
              <w:rPr>
                <w:rFonts w:ascii="Times New Roman" w:hAnsi="Times New Roman"/>
                <w:sz w:val="24"/>
                <w:szCs w:val="24"/>
              </w:rPr>
              <w:t xml:space="preserve"> Advance Course</w:t>
            </w:r>
          </w:p>
        </w:tc>
        <w:tc>
          <w:tcPr>
            <w:tcW w:w="1518" w:type="dxa"/>
            <w:vAlign w:val="bottom"/>
          </w:tcPr>
          <w:p w:rsidR="003427F4" w:rsidRPr="003427F4" w:rsidRDefault="003427F4" w:rsidP="00B45F46">
            <w:pPr>
              <w:spacing w:line="240" w:lineRule="auto"/>
              <w:rPr>
                <w:rFonts w:ascii="Times New Roman" w:hAnsi="Times New Roman"/>
                <w:sz w:val="24"/>
                <w:szCs w:val="24"/>
              </w:rPr>
            </w:pPr>
            <w:r w:rsidRPr="003427F4">
              <w:rPr>
                <w:rFonts w:ascii="Times New Roman" w:hAnsi="Times New Roman"/>
                <w:sz w:val="24"/>
                <w:szCs w:val="24"/>
              </w:rPr>
              <w:t>04 Months</w:t>
            </w:r>
          </w:p>
        </w:tc>
        <w:tc>
          <w:tcPr>
            <w:tcW w:w="1440" w:type="dxa"/>
            <w:vAlign w:val="bottom"/>
          </w:tcPr>
          <w:p w:rsidR="003427F4" w:rsidRPr="003427F4" w:rsidRDefault="003427F4" w:rsidP="00B45F46">
            <w:pPr>
              <w:spacing w:line="240" w:lineRule="auto"/>
              <w:jc w:val="center"/>
              <w:rPr>
                <w:rFonts w:ascii="Times New Roman" w:hAnsi="Times New Roman"/>
                <w:sz w:val="24"/>
                <w:szCs w:val="24"/>
              </w:rPr>
            </w:pPr>
            <w:r w:rsidRPr="003427F4">
              <w:rPr>
                <w:rFonts w:ascii="Times New Roman" w:hAnsi="Times New Roman"/>
                <w:sz w:val="24"/>
                <w:szCs w:val="24"/>
              </w:rPr>
              <w:t>01</w:t>
            </w:r>
          </w:p>
        </w:tc>
        <w:tc>
          <w:tcPr>
            <w:tcW w:w="2003" w:type="dxa"/>
            <w:vAlign w:val="bottom"/>
          </w:tcPr>
          <w:p w:rsidR="003427F4" w:rsidRPr="003427F4" w:rsidRDefault="003427F4" w:rsidP="00B45F46">
            <w:pPr>
              <w:spacing w:line="240" w:lineRule="auto"/>
              <w:jc w:val="center"/>
              <w:rPr>
                <w:rFonts w:ascii="Times New Roman" w:hAnsi="Times New Roman"/>
                <w:sz w:val="24"/>
                <w:szCs w:val="24"/>
              </w:rPr>
            </w:pPr>
            <w:r w:rsidRPr="003427F4">
              <w:rPr>
                <w:rFonts w:ascii="Times New Roman" w:hAnsi="Times New Roman"/>
                <w:sz w:val="24"/>
                <w:szCs w:val="24"/>
              </w:rPr>
              <w:t>30</w:t>
            </w:r>
          </w:p>
        </w:tc>
      </w:tr>
      <w:tr w:rsidR="003427F4" w:rsidRPr="003427F4" w:rsidTr="003427F4">
        <w:trPr>
          <w:trHeight w:val="288"/>
        </w:trPr>
        <w:tc>
          <w:tcPr>
            <w:tcW w:w="851" w:type="dxa"/>
          </w:tcPr>
          <w:p w:rsidR="003427F4" w:rsidRPr="003427F4" w:rsidRDefault="003427F4" w:rsidP="003427F4">
            <w:pPr>
              <w:jc w:val="center"/>
              <w:rPr>
                <w:rFonts w:ascii="Times New Roman" w:hAnsi="Times New Roman"/>
                <w:sz w:val="24"/>
                <w:szCs w:val="24"/>
              </w:rPr>
            </w:pPr>
            <w:r w:rsidRPr="003427F4">
              <w:rPr>
                <w:rFonts w:ascii="Times New Roman" w:hAnsi="Times New Roman"/>
                <w:sz w:val="24"/>
                <w:szCs w:val="24"/>
              </w:rPr>
              <w:t>5</w:t>
            </w:r>
          </w:p>
        </w:tc>
        <w:tc>
          <w:tcPr>
            <w:tcW w:w="3402" w:type="dxa"/>
            <w:vAlign w:val="center"/>
          </w:tcPr>
          <w:p w:rsidR="003427F4" w:rsidRPr="003427F4" w:rsidRDefault="003427F4" w:rsidP="00B45F46">
            <w:pPr>
              <w:spacing w:line="240" w:lineRule="auto"/>
              <w:rPr>
                <w:rFonts w:ascii="Times New Roman" w:hAnsi="Times New Roman"/>
                <w:sz w:val="24"/>
                <w:szCs w:val="24"/>
              </w:rPr>
            </w:pPr>
            <w:r w:rsidRPr="003427F4">
              <w:rPr>
                <w:rFonts w:ascii="Times New Roman" w:hAnsi="Times New Roman"/>
                <w:sz w:val="24"/>
                <w:szCs w:val="24"/>
              </w:rPr>
              <w:t>Orientation Course</w:t>
            </w:r>
          </w:p>
        </w:tc>
        <w:tc>
          <w:tcPr>
            <w:tcW w:w="1518" w:type="dxa"/>
            <w:vAlign w:val="bottom"/>
          </w:tcPr>
          <w:p w:rsidR="003427F4" w:rsidRPr="003427F4" w:rsidRDefault="003427F4" w:rsidP="00B45F46">
            <w:pPr>
              <w:spacing w:line="240" w:lineRule="auto"/>
              <w:rPr>
                <w:rFonts w:ascii="Times New Roman" w:hAnsi="Times New Roman"/>
                <w:sz w:val="24"/>
                <w:szCs w:val="24"/>
              </w:rPr>
            </w:pPr>
            <w:r w:rsidRPr="003427F4">
              <w:rPr>
                <w:rFonts w:ascii="Times New Roman" w:hAnsi="Times New Roman"/>
                <w:sz w:val="24"/>
                <w:szCs w:val="24"/>
              </w:rPr>
              <w:t>01 Month</w:t>
            </w:r>
          </w:p>
        </w:tc>
        <w:tc>
          <w:tcPr>
            <w:tcW w:w="1440" w:type="dxa"/>
            <w:vAlign w:val="bottom"/>
          </w:tcPr>
          <w:p w:rsidR="003427F4" w:rsidRPr="003427F4" w:rsidRDefault="003427F4" w:rsidP="00B45F46">
            <w:pPr>
              <w:spacing w:line="240" w:lineRule="auto"/>
              <w:jc w:val="center"/>
              <w:rPr>
                <w:rFonts w:ascii="Times New Roman" w:hAnsi="Times New Roman"/>
                <w:sz w:val="24"/>
                <w:szCs w:val="24"/>
              </w:rPr>
            </w:pPr>
            <w:r w:rsidRPr="003427F4">
              <w:rPr>
                <w:rFonts w:ascii="Times New Roman" w:hAnsi="Times New Roman"/>
                <w:sz w:val="24"/>
                <w:szCs w:val="24"/>
              </w:rPr>
              <w:t>04</w:t>
            </w:r>
          </w:p>
        </w:tc>
        <w:tc>
          <w:tcPr>
            <w:tcW w:w="2003" w:type="dxa"/>
            <w:vAlign w:val="center"/>
          </w:tcPr>
          <w:p w:rsidR="003427F4" w:rsidRPr="003427F4" w:rsidRDefault="003427F4" w:rsidP="00B45F46">
            <w:pPr>
              <w:spacing w:line="240" w:lineRule="auto"/>
              <w:jc w:val="center"/>
              <w:rPr>
                <w:rFonts w:ascii="Times New Roman" w:hAnsi="Times New Roman"/>
                <w:sz w:val="24"/>
                <w:szCs w:val="24"/>
              </w:rPr>
            </w:pPr>
            <w:r w:rsidRPr="003427F4">
              <w:rPr>
                <w:rFonts w:ascii="Times New Roman" w:hAnsi="Times New Roman"/>
                <w:sz w:val="24"/>
                <w:szCs w:val="24"/>
              </w:rPr>
              <w:t>334</w:t>
            </w:r>
          </w:p>
        </w:tc>
      </w:tr>
      <w:tr w:rsidR="003427F4" w:rsidRPr="003427F4" w:rsidTr="003427F4">
        <w:trPr>
          <w:trHeight w:val="288"/>
        </w:trPr>
        <w:tc>
          <w:tcPr>
            <w:tcW w:w="851" w:type="dxa"/>
          </w:tcPr>
          <w:p w:rsidR="003427F4" w:rsidRPr="003427F4" w:rsidRDefault="003427F4" w:rsidP="003427F4">
            <w:pPr>
              <w:jc w:val="center"/>
              <w:rPr>
                <w:rFonts w:ascii="Times New Roman" w:hAnsi="Times New Roman"/>
                <w:sz w:val="24"/>
                <w:szCs w:val="24"/>
              </w:rPr>
            </w:pPr>
            <w:r w:rsidRPr="003427F4">
              <w:rPr>
                <w:rFonts w:ascii="Times New Roman" w:hAnsi="Times New Roman"/>
                <w:sz w:val="24"/>
                <w:szCs w:val="24"/>
              </w:rPr>
              <w:t>6</w:t>
            </w:r>
          </w:p>
        </w:tc>
        <w:tc>
          <w:tcPr>
            <w:tcW w:w="3402" w:type="dxa"/>
            <w:vAlign w:val="center"/>
          </w:tcPr>
          <w:p w:rsidR="003427F4" w:rsidRPr="003427F4" w:rsidRDefault="003427F4" w:rsidP="00B45F46">
            <w:pPr>
              <w:spacing w:line="240" w:lineRule="auto"/>
              <w:rPr>
                <w:rFonts w:ascii="Times New Roman" w:hAnsi="Times New Roman"/>
                <w:sz w:val="24"/>
                <w:szCs w:val="24"/>
              </w:rPr>
            </w:pPr>
            <w:r w:rsidRPr="003427F4">
              <w:rPr>
                <w:rFonts w:ascii="Times New Roman" w:hAnsi="Times New Roman"/>
                <w:sz w:val="24"/>
                <w:szCs w:val="24"/>
              </w:rPr>
              <w:t>31</w:t>
            </w:r>
            <w:r w:rsidRPr="003427F4">
              <w:rPr>
                <w:rFonts w:ascii="Times New Roman" w:hAnsi="Times New Roman"/>
                <w:sz w:val="24"/>
                <w:szCs w:val="24"/>
                <w:vertAlign w:val="superscript"/>
              </w:rPr>
              <w:t>st</w:t>
            </w:r>
            <w:r w:rsidRPr="003427F4">
              <w:rPr>
                <w:rFonts w:ascii="Times New Roman" w:hAnsi="Times New Roman"/>
                <w:sz w:val="24"/>
                <w:szCs w:val="24"/>
              </w:rPr>
              <w:t xml:space="preserve"> Lower Class Course</w:t>
            </w:r>
          </w:p>
        </w:tc>
        <w:tc>
          <w:tcPr>
            <w:tcW w:w="1518" w:type="dxa"/>
            <w:vAlign w:val="bottom"/>
          </w:tcPr>
          <w:p w:rsidR="003427F4" w:rsidRPr="003427F4" w:rsidRDefault="003427F4" w:rsidP="00B45F46">
            <w:pPr>
              <w:spacing w:line="240" w:lineRule="auto"/>
              <w:rPr>
                <w:rFonts w:ascii="Times New Roman" w:hAnsi="Times New Roman"/>
                <w:sz w:val="24"/>
                <w:szCs w:val="24"/>
              </w:rPr>
            </w:pPr>
            <w:r w:rsidRPr="003427F4">
              <w:rPr>
                <w:rFonts w:ascii="Times New Roman" w:hAnsi="Times New Roman"/>
                <w:sz w:val="24"/>
                <w:szCs w:val="24"/>
              </w:rPr>
              <w:t>04 Months</w:t>
            </w:r>
          </w:p>
        </w:tc>
        <w:tc>
          <w:tcPr>
            <w:tcW w:w="1440" w:type="dxa"/>
            <w:vAlign w:val="bottom"/>
          </w:tcPr>
          <w:p w:rsidR="003427F4" w:rsidRPr="003427F4" w:rsidRDefault="003427F4" w:rsidP="00B45F46">
            <w:pPr>
              <w:spacing w:line="240" w:lineRule="auto"/>
              <w:jc w:val="center"/>
              <w:rPr>
                <w:rFonts w:ascii="Times New Roman" w:hAnsi="Times New Roman"/>
                <w:sz w:val="24"/>
                <w:szCs w:val="24"/>
              </w:rPr>
            </w:pPr>
            <w:r w:rsidRPr="003427F4">
              <w:rPr>
                <w:rFonts w:ascii="Times New Roman" w:hAnsi="Times New Roman"/>
                <w:sz w:val="24"/>
                <w:szCs w:val="24"/>
              </w:rPr>
              <w:t>01</w:t>
            </w:r>
          </w:p>
        </w:tc>
        <w:tc>
          <w:tcPr>
            <w:tcW w:w="2003" w:type="dxa"/>
            <w:vAlign w:val="center"/>
          </w:tcPr>
          <w:p w:rsidR="003427F4" w:rsidRPr="003427F4" w:rsidRDefault="003427F4" w:rsidP="00B45F46">
            <w:pPr>
              <w:spacing w:line="240" w:lineRule="auto"/>
              <w:jc w:val="center"/>
              <w:rPr>
                <w:rFonts w:ascii="Times New Roman" w:hAnsi="Times New Roman"/>
                <w:sz w:val="24"/>
                <w:szCs w:val="24"/>
              </w:rPr>
            </w:pPr>
            <w:r w:rsidRPr="003427F4">
              <w:rPr>
                <w:rFonts w:ascii="Times New Roman" w:hAnsi="Times New Roman"/>
                <w:sz w:val="24"/>
                <w:szCs w:val="24"/>
              </w:rPr>
              <w:t>71</w:t>
            </w:r>
          </w:p>
        </w:tc>
      </w:tr>
      <w:tr w:rsidR="003427F4" w:rsidRPr="003427F4" w:rsidTr="003427F4">
        <w:trPr>
          <w:trHeight w:val="288"/>
        </w:trPr>
        <w:tc>
          <w:tcPr>
            <w:tcW w:w="851" w:type="dxa"/>
          </w:tcPr>
          <w:p w:rsidR="003427F4" w:rsidRPr="003427F4" w:rsidRDefault="003427F4" w:rsidP="003427F4">
            <w:pPr>
              <w:rPr>
                <w:rFonts w:ascii="Times New Roman" w:hAnsi="Times New Roman"/>
                <w:sz w:val="24"/>
                <w:szCs w:val="24"/>
                <w:highlight w:val="yellow"/>
              </w:rPr>
            </w:pPr>
          </w:p>
        </w:tc>
        <w:tc>
          <w:tcPr>
            <w:tcW w:w="4920" w:type="dxa"/>
            <w:gridSpan w:val="2"/>
            <w:vAlign w:val="center"/>
          </w:tcPr>
          <w:p w:rsidR="003427F4" w:rsidRPr="003427F4" w:rsidRDefault="003427F4" w:rsidP="00B45F46">
            <w:pPr>
              <w:spacing w:line="240" w:lineRule="auto"/>
              <w:jc w:val="right"/>
              <w:rPr>
                <w:rFonts w:ascii="Times New Roman" w:hAnsi="Times New Roman"/>
                <w:b/>
                <w:sz w:val="24"/>
                <w:szCs w:val="24"/>
                <w:highlight w:val="yellow"/>
              </w:rPr>
            </w:pPr>
            <w:r w:rsidRPr="003427F4">
              <w:rPr>
                <w:rFonts w:ascii="Times New Roman" w:hAnsi="Times New Roman"/>
                <w:b/>
                <w:sz w:val="24"/>
                <w:szCs w:val="24"/>
              </w:rPr>
              <w:t>Total</w:t>
            </w:r>
          </w:p>
        </w:tc>
        <w:tc>
          <w:tcPr>
            <w:tcW w:w="1440" w:type="dxa"/>
            <w:shd w:val="clear" w:color="auto" w:fill="auto"/>
            <w:vAlign w:val="bottom"/>
          </w:tcPr>
          <w:p w:rsidR="003427F4" w:rsidRPr="003427F4" w:rsidRDefault="003427F4" w:rsidP="00B45F46">
            <w:pPr>
              <w:spacing w:line="240" w:lineRule="auto"/>
              <w:jc w:val="center"/>
              <w:rPr>
                <w:rFonts w:ascii="Times New Roman" w:hAnsi="Times New Roman"/>
                <w:b/>
                <w:sz w:val="24"/>
                <w:szCs w:val="24"/>
              </w:rPr>
            </w:pPr>
            <w:r w:rsidRPr="003427F4">
              <w:rPr>
                <w:rFonts w:ascii="Times New Roman" w:hAnsi="Times New Roman"/>
                <w:b/>
                <w:sz w:val="24"/>
                <w:szCs w:val="24"/>
              </w:rPr>
              <w:t>10</w:t>
            </w:r>
          </w:p>
        </w:tc>
        <w:tc>
          <w:tcPr>
            <w:tcW w:w="2003" w:type="dxa"/>
            <w:shd w:val="clear" w:color="auto" w:fill="auto"/>
            <w:vAlign w:val="center"/>
          </w:tcPr>
          <w:p w:rsidR="003427F4" w:rsidRPr="003427F4" w:rsidRDefault="003427F4" w:rsidP="00B45F46">
            <w:pPr>
              <w:spacing w:line="240" w:lineRule="auto"/>
              <w:jc w:val="center"/>
              <w:rPr>
                <w:rFonts w:ascii="Times New Roman" w:hAnsi="Times New Roman"/>
                <w:b/>
                <w:sz w:val="24"/>
                <w:szCs w:val="24"/>
              </w:rPr>
            </w:pPr>
            <w:r w:rsidRPr="003427F4">
              <w:rPr>
                <w:rFonts w:ascii="Times New Roman" w:hAnsi="Times New Roman"/>
                <w:b/>
                <w:sz w:val="24"/>
                <w:szCs w:val="24"/>
              </w:rPr>
              <w:t>1161</w:t>
            </w:r>
          </w:p>
        </w:tc>
      </w:tr>
    </w:tbl>
    <w:p w:rsidR="003427F4" w:rsidRPr="003427F4" w:rsidRDefault="003427F4" w:rsidP="00B45F46">
      <w:pPr>
        <w:rPr>
          <w:rFonts w:ascii="Times New Roman" w:hAnsi="Times New Roman"/>
          <w:b/>
          <w:noProof/>
          <w:sz w:val="24"/>
          <w:szCs w:val="24"/>
        </w:rPr>
      </w:pPr>
    </w:p>
    <w:p w:rsidR="003427F4" w:rsidRPr="003427F4" w:rsidRDefault="003427F4" w:rsidP="003427F4">
      <w:pPr>
        <w:ind w:firstLine="576"/>
        <w:rPr>
          <w:rFonts w:ascii="Times New Roman" w:hAnsi="Times New Roman"/>
          <w:b/>
          <w:noProof/>
          <w:sz w:val="24"/>
          <w:szCs w:val="24"/>
        </w:rPr>
      </w:pPr>
      <w:r w:rsidRPr="003427F4">
        <w:rPr>
          <w:rFonts w:ascii="Times New Roman" w:hAnsi="Times New Roman"/>
          <w:b/>
          <w:noProof/>
          <w:sz w:val="24"/>
          <w:szCs w:val="24"/>
        </w:rPr>
        <w:lastRenderedPageBreak/>
        <w:t>Capacity Building Courses</w:t>
      </w:r>
    </w:p>
    <w:tbl>
      <w:tblPr>
        <w:tblStyle w:val="TableGrid"/>
        <w:tblW w:w="9461" w:type="dxa"/>
        <w:tblInd w:w="817" w:type="dxa"/>
        <w:tblLook w:val="04A0" w:firstRow="1" w:lastRow="0" w:firstColumn="1" w:lastColumn="0" w:noHBand="0" w:noVBand="1"/>
      </w:tblPr>
      <w:tblGrid>
        <w:gridCol w:w="851"/>
        <w:gridCol w:w="3402"/>
        <w:gridCol w:w="1518"/>
        <w:gridCol w:w="1436"/>
        <w:gridCol w:w="2254"/>
      </w:tblGrid>
      <w:tr w:rsidR="003427F4" w:rsidRPr="003427F4" w:rsidTr="003427F4">
        <w:tc>
          <w:tcPr>
            <w:tcW w:w="851" w:type="dxa"/>
            <w:vAlign w:val="center"/>
          </w:tcPr>
          <w:p w:rsidR="003427F4" w:rsidRPr="003427F4" w:rsidRDefault="003427F4" w:rsidP="00B45F46">
            <w:pPr>
              <w:spacing w:line="240" w:lineRule="auto"/>
              <w:jc w:val="center"/>
              <w:rPr>
                <w:rFonts w:ascii="Times New Roman" w:hAnsi="Times New Roman"/>
                <w:sz w:val="24"/>
                <w:szCs w:val="24"/>
              </w:rPr>
            </w:pPr>
            <w:r w:rsidRPr="003427F4">
              <w:rPr>
                <w:rFonts w:ascii="Times New Roman" w:hAnsi="Times New Roman"/>
                <w:sz w:val="24"/>
                <w:szCs w:val="24"/>
              </w:rPr>
              <w:t>7</w:t>
            </w:r>
          </w:p>
        </w:tc>
        <w:tc>
          <w:tcPr>
            <w:tcW w:w="3402" w:type="dxa"/>
          </w:tcPr>
          <w:p w:rsidR="003427F4" w:rsidRPr="003427F4" w:rsidRDefault="003427F4" w:rsidP="00B45F46">
            <w:pPr>
              <w:spacing w:line="240" w:lineRule="auto"/>
              <w:rPr>
                <w:rFonts w:ascii="Times New Roman" w:hAnsi="Times New Roman"/>
                <w:sz w:val="24"/>
                <w:szCs w:val="24"/>
              </w:rPr>
            </w:pPr>
            <w:r w:rsidRPr="003427F4">
              <w:rPr>
                <w:rFonts w:ascii="Times New Roman" w:hAnsi="Times New Roman"/>
                <w:sz w:val="24"/>
                <w:szCs w:val="24"/>
              </w:rPr>
              <w:t>Staff Car/General Duty Driving Course</w:t>
            </w:r>
          </w:p>
        </w:tc>
        <w:tc>
          <w:tcPr>
            <w:tcW w:w="1518" w:type="dxa"/>
          </w:tcPr>
          <w:p w:rsidR="003427F4" w:rsidRPr="003427F4" w:rsidRDefault="003427F4" w:rsidP="00B45F46">
            <w:pPr>
              <w:spacing w:line="240" w:lineRule="auto"/>
              <w:rPr>
                <w:rFonts w:ascii="Times New Roman" w:hAnsi="Times New Roman"/>
                <w:sz w:val="24"/>
                <w:szCs w:val="24"/>
              </w:rPr>
            </w:pPr>
            <w:r w:rsidRPr="003427F4">
              <w:rPr>
                <w:rFonts w:ascii="Times New Roman" w:hAnsi="Times New Roman"/>
                <w:sz w:val="24"/>
                <w:szCs w:val="24"/>
              </w:rPr>
              <w:t xml:space="preserve">01 Month </w:t>
            </w:r>
          </w:p>
        </w:tc>
        <w:tc>
          <w:tcPr>
            <w:tcW w:w="1436" w:type="dxa"/>
          </w:tcPr>
          <w:p w:rsidR="003427F4" w:rsidRPr="003427F4" w:rsidRDefault="003427F4" w:rsidP="00B45F46">
            <w:pPr>
              <w:spacing w:line="240" w:lineRule="auto"/>
              <w:jc w:val="center"/>
              <w:rPr>
                <w:rFonts w:ascii="Times New Roman" w:hAnsi="Times New Roman"/>
                <w:sz w:val="24"/>
                <w:szCs w:val="24"/>
              </w:rPr>
            </w:pPr>
            <w:r w:rsidRPr="003427F4">
              <w:rPr>
                <w:rFonts w:ascii="Times New Roman" w:hAnsi="Times New Roman"/>
                <w:sz w:val="24"/>
                <w:szCs w:val="24"/>
              </w:rPr>
              <w:t>02</w:t>
            </w:r>
          </w:p>
        </w:tc>
        <w:tc>
          <w:tcPr>
            <w:tcW w:w="2254" w:type="dxa"/>
          </w:tcPr>
          <w:p w:rsidR="003427F4" w:rsidRPr="003427F4" w:rsidRDefault="003427F4" w:rsidP="00B45F46">
            <w:pPr>
              <w:spacing w:line="240" w:lineRule="auto"/>
              <w:jc w:val="center"/>
              <w:rPr>
                <w:rFonts w:ascii="Times New Roman" w:hAnsi="Times New Roman"/>
                <w:sz w:val="24"/>
                <w:szCs w:val="24"/>
              </w:rPr>
            </w:pPr>
            <w:r w:rsidRPr="003427F4">
              <w:rPr>
                <w:rFonts w:ascii="Times New Roman" w:hAnsi="Times New Roman"/>
                <w:sz w:val="24"/>
                <w:szCs w:val="24"/>
              </w:rPr>
              <w:t>72</w:t>
            </w:r>
          </w:p>
        </w:tc>
      </w:tr>
      <w:tr w:rsidR="003427F4" w:rsidRPr="003427F4" w:rsidTr="003427F4">
        <w:tc>
          <w:tcPr>
            <w:tcW w:w="851" w:type="dxa"/>
            <w:vAlign w:val="center"/>
          </w:tcPr>
          <w:p w:rsidR="003427F4" w:rsidRPr="003427F4" w:rsidRDefault="003427F4" w:rsidP="00B45F46">
            <w:pPr>
              <w:spacing w:line="240" w:lineRule="auto"/>
              <w:jc w:val="center"/>
              <w:rPr>
                <w:rFonts w:ascii="Times New Roman" w:hAnsi="Times New Roman"/>
                <w:sz w:val="24"/>
                <w:szCs w:val="24"/>
              </w:rPr>
            </w:pPr>
            <w:r w:rsidRPr="003427F4">
              <w:rPr>
                <w:rFonts w:ascii="Times New Roman" w:hAnsi="Times New Roman"/>
                <w:sz w:val="24"/>
                <w:szCs w:val="24"/>
              </w:rPr>
              <w:t>8</w:t>
            </w:r>
          </w:p>
        </w:tc>
        <w:tc>
          <w:tcPr>
            <w:tcW w:w="3402" w:type="dxa"/>
          </w:tcPr>
          <w:p w:rsidR="003427F4" w:rsidRPr="003427F4" w:rsidRDefault="003427F4" w:rsidP="00B45F46">
            <w:pPr>
              <w:spacing w:line="240" w:lineRule="auto"/>
              <w:rPr>
                <w:rFonts w:ascii="Times New Roman" w:hAnsi="Times New Roman"/>
                <w:sz w:val="24"/>
                <w:szCs w:val="24"/>
              </w:rPr>
            </w:pPr>
            <w:r w:rsidRPr="003427F4">
              <w:rPr>
                <w:rFonts w:ascii="Times New Roman" w:hAnsi="Times New Roman"/>
                <w:sz w:val="24"/>
                <w:szCs w:val="24"/>
              </w:rPr>
              <w:t>Weapon Handling Course</w:t>
            </w:r>
          </w:p>
        </w:tc>
        <w:tc>
          <w:tcPr>
            <w:tcW w:w="1518" w:type="dxa"/>
          </w:tcPr>
          <w:p w:rsidR="003427F4" w:rsidRPr="003427F4" w:rsidRDefault="003427F4" w:rsidP="00B45F46">
            <w:pPr>
              <w:spacing w:line="240" w:lineRule="auto"/>
              <w:rPr>
                <w:rFonts w:ascii="Times New Roman" w:hAnsi="Times New Roman"/>
                <w:sz w:val="24"/>
                <w:szCs w:val="24"/>
              </w:rPr>
            </w:pPr>
            <w:r w:rsidRPr="003427F4">
              <w:rPr>
                <w:rFonts w:ascii="Times New Roman" w:hAnsi="Times New Roman"/>
                <w:sz w:val="24"/>
                <w:szCs w:val="24"/>
              </w:rPr>
              <w:t xml:space="preserve">02 Months </w:t>
            </w:r>
          </w:p>
        </w:tc>
        <w:tc>
          <w:tcPr>
            <w:tcW w:w="1436" w:type="dxa"/>
          </w:tcPr>
          <w:p w:rsidR="003427F4" w:rsidRPr="003427F4" w:rsidRDefault="003427F4" w:rsidP="00B45F46">
            <w:pPr>
              <w:spacing w:line="240" w:lineRule="auto"/>
              <w:jc w:val="center"/>
              <w:rPr>
                <w:rFonts w:ascii="Times New Roman" w:hAnsi="Times New Roman"/>
                <w:sz w:val="24"/>
                <w:szCs w:val="24"/>
              </w:rPr>
            </w:pPr>
            <w:r w:rsidRPr="003427F4">
              <w:rPr>
                <w:rFonts w:ascii="Times New Roman" w:hAnsi="Times New Roman"/>
                <w:sz w:val="24"/>
                <w:szCs w:val="24"/>
              </w:rPr>
              <w:t>02</w:t>
            </w:r>
          </w:p>
        </w:tc>
        <w:tc>
          <w:tcPr>
            <w:tcW w:w="2254" w:type="dxa"/>
          </w:tcPr>
          <w:p w:rsidR="003427F4" w:rsidRPr="003427F4" w:rsidRDefault="003427F4" w:rsidP="00B45F46">
            <w:pPr>
              <w:spacing w:line="240" w:lineRule="auto"/>
              <w:jc w:val="center"/>
              <w:rPr>
                <w:rFonts w:ascii="Times New Roman" w:hAnsi="Times New Roman"/>
                <w:sz w:val="24"/>
                <w:szCs w:val="24"/>
              </w:rPr>
            </w:pPr>
            <w:r w:rsidRPr="003427F4">
              <w:rPr>
                <w:rFonts w:ascii="Times New Roman" w:hAnsi="Times New Roman"/>
                <w:sz w:val="24"/>
                <w:szCs w:val="24"/>
              </w:rPr>
              <w:t>92</w:t>
            </w:r>
          </w:p>
        </w:tc>
      </w:tr>
      <w:tr w:rsidR="003427F4" w:rsidRPr="003427F4" w:rsidTr="003427F4">
        <w:tc>
          <w:tcPr>
            <w:tcW w:w="851" w:type="dxa"/>
            <w:vAlign w:val="center"/>
          </w:tcPr>
          <w:p w:rsidR="003427F4" w:rsidRPr="003427F4" w:rsidRDefault="003427F4" w:rsidP="00B45F46">
            <w:pPr>
              <w:spacing w:line="240" w:lineRule="auto"/>
              <w:jc w:val="center"/>
              <w:rPr>
                <w:rFonts w:ascii="Times New Roman" w:hAnsi="Times New Roman"/>
                <w:sz w:val="24"/>
                <w:szCs w:val="24"/>
              </w:rPr>
            </w:pPr>
            <w:r w:rsidRPr="003427F4">
              <w:rPr>
                <w:rFonts w:ascii="Times New Roman" w:hAnsi="Times New Roman"/>
                <w:sz w:val="24"/>
                <w:szCs w:val="24"/>
              </w:rPr>
              <w:t>9</w:t>
            </w:r>
          </w:p>
        </w:tc>
        <w:tc>
          <w:tcPr>
            <w:tcW w:w="3402" w:type="dxa"/>
          </w:tcPr>
          <w:p w:rsidR="003427F4" w:rsidRPr="003427F4" w:rsidRDefault="003427F4" w:rsidP="00B45F46">
            <w:pPr>
              <w:spacing w:line="240" w:lineRule="auto"/>
              <w:rPr>
                <w:rFonts w:ascii="Times New Roman" w:hAnsi="Times New Roman"/>
                <w:sz w:val="24"/>
                <w:szCs w:val="24"/>
              </w:rPr>
            </w:pPr>
            <w:r w:rsidRPr="003427F4">
              <w:rPr>
                <w:rFonts w:ascii="Times New Roman" w:hAnsi="Times New Roman"/>
                <w:sz w:val="24"/>
                <w:szCs w:val="24"/>
              </w:rPr>
              <w:t xml:space="preserve">Capacity Building Course (Accident investigation) </w:t>
            </w:r>
          </w:p>
        </w:tc>
        <w:tc>
          <w:tcPr>
            <w:tcW w:w="1518" w:type="dxa"/>
          </w:tcPr>
          <w:p w:rsidR="003427F4" w:rsidRPr="003427F4" w:rsidRDefault="003427F4" w:rsidP="00B45F46">
            <w:pPr>
              <w:spacing w:line="240" w:lineRule="auto"/>
              <w:rPr>
                <w:rFonts w:ascii="Times New Roman" w:hAnsi="Times New Roman"/>
                <w:sz w:val="24"/>
                <w:szCs w:val="24"/>
              </w:rPr>
            </w:pPr>
            <w:r w:rsidRPr="003427F4">
              <w:rPr>
                <w:rFonts w:ascii="Times New Roman" w:hAnsi="Times New Roman"/>
                <w:sz w:val="24"/>
                <w:szCs w:val="24"/>
              </w:rPr>
              <w:t>01 Week</w:t>
            </w:r>
          </w:p>
        </w:tc>
        <w:tc>
          <w:tcPr>
            <w:tcW w:w="1436" w:type="dxa"/>
          </w:tcPr>
          <w:p w:rsidR="003427F4" w:rsidRPr="003427F4" w:rsidRDefault="003427F4" w:rsidP="00B45F46">
            <w:pPr>
              <w:spacing w:line="240" w:lineRule="auto"/>
              <w:jc w:val="center"/>
              <w:rPr>
                <w:rFonts w:ascii="Times New Roman" w:hAnsi="Times New Roman"/>
                <w:sz w:val="24"/>
                <w:szCs w:val="24"/>
              </w:rPr>
            </w:pPr>
            <w:r w:rsidRPr="003427F4">
              <w:rPr>
                <w:rFonts w:ascii="Times New Roman" w:hAnsi="Times New Roman"/>
                <w:sz w:val="24"/>
                <w:szCs w:val="24"/>
              </w:rPr>
              <w:t>01</w:t>
            </w:r>
          </w:p>
        </w:tc>
        <w:tc>
          <w:tcPr>
            <w:tcW w:w="2254" w:type="dxa"/>
          </w:tcPr>
          <w:p w:rsidR="003427F4" w:rsidRPr="003427F4" w:rsidRDefault="003427F4" w:rsidP="00B45F46">
            <w:pPr>
              <w:spacing w:line="240" w:lineRule="auto"/>
              <w:jc w:val="center"/>
              <w:rPr>
                <w:rFonts w:ascii="Times New Roman" w:hAnsi="Times New Roman"/>
                <w:sz w:val="24"/>
                <w:szCs w:val="24"/>
              </w:rPr>
            </w:pPr>
            <w:r w:rsidRPr="003427F4">
              <w:rPr>
                <w:rFonts w:ascii="Times New Roman" w:hAnsi="Times New Roman"/>
                <w:sz w:val="24"/>
                <w:szCs w:val="24"/>
              </w:rPr>
              <w:t>20</w:t>
            </w:r>
          </w:p>
        </w:tc>
      </w:tr>
      <w:tr w:rsidR="003427F4" w:rsidRPr="003427F4" w:rsidTr="003427F4">
        <w:tc>
          <w:tcPr>
            <w:tcW w:w="851" w:type="dxa"/>
            <w:vAlign w:val="center"/>
          </w:tcPr>
          <w:p w:rsidR="003427F4" w:rsidRPr="003427F4" w:rsidRDefault="003427F4" w:rsidP="00B45F46">
            <w:pPr>
              <w:spacing w:line="240" w:lineRule="auto"/>
              <w:jc w:val="center"/>
              <w:rPr>
                <w:rFonts w:ascii="Times New Roman" w:hAnsi="Times New Roman"/>
                <w:sz w:val="24"/>
                <w:szCs w:val="24"/>
              </w:rPr>
            </w:pPr>
          </w:p>
        </w:tc>
        <w:tc>
          <w:tcPr>
            <w:tcW w:w="4920" w:type="dxa"/>
            <w:gridSpan w:val="2"/>
          </w:tcPr>
          <w:p w:rsidR="003427F4" w:rsidRPr="003427F4" w:rsidRDefault="003427F4" w:rsidP="00B45F46">
            <w:pPr>
              <w:spacing w:line="240" w:lineRule="auto"/>
              <w:jc w:val="right"/>
              <w:rPr>
                <w:rFonts w:ascii="Times New Roman" w:hAnsi="Times New Roman"/>
                <w:b/>
                <w:sz w:val="24"/>
                <w:szCs w:val="24"/>
                <w:highlight w:val="yellow"/>
              </w:rPr>
            </w:pPr>
            <w:r w:rsidRPr="003427F4">
              <w:rPr>
                <w:rFonts w:ascii="Times New Roman" w:hAnsi="Times New Roman"/>
                <w:b/>
                <w:sz w:val="24"/>
                <w:szCs w:val="24"/>
              </w:rPr>
              <w:t>Total</w:t>
            </w:r>
          </w:p>
        </w:tc>
        <w:tc>
          <w:tcPr>
            <w:tcW w:w="1436" w:type="dxa"/>
          </w:tcPr>
          <w:p w:rsidR="003427F4" w:rsidRPr="003427F4" w:rsidRDefault="003427F4" w:rsidP="00B45F46">
            <w:pPr>
              <w:spacing w:line="240" w:lineRule="auto"/>
              <w:jc w:val="center"/>
              <w:rPr>
                <w:rFonts w:ascii="Times New Roman" w:hAnsi="Times New Roman"/>
                <w:b/>
                <w:sz w:val="24"/>
                <w:szCs w:val="24"/>
              </w:rPr>
            </w:pPr>
            <w:r w:rsidRPr="003427F4">
              <w:rPr>
                <w:rFonts w:ascii="Times New Roman" w:hAnsi="Times New Roman"/>
                <w:b/>
                <w:sz w:val="24"/>
                <w:szCs w:val="24"/>
              </w:rPr>
              <w:t>05</w:t>
            </w:r>
          </w:p>
        </w:tc>
        <w:tc>
          <w:tcPr>
            <w:tcW w:w="2254" w:type="dxa"/>
          </w:tcPr>
          <w:p w:rsidR="003427F4" w:rsidRPr="003427F4" w:rsidRDefault="003427F4" w:rsidP="00B45F46">
            <w:pPr>
              <w:spacing w:line="240" w:lineRule="auto"/>
              <w:jc w:val="center"/>
              <w:rPr>
                <w:rFonts w:ascii="Times New Roman" w:hAnsi="Times New Roman"/>
                <w:b/>
                <w:sz w:val="24"/>
                <w:szCs w:val="24"/>
              </w:rPr>
            </w:pPr>
            <w:r w:rsidRPr="003427F4">
              <w:rPr>
                <w:rFonts w:ascii="Times New Roman" w:hAnsi="Times New Roman"/>
                <w:b/>
                <w:sz w:val="24"/>
                <w:szCs w:val="24"/>
              </w:rPr>
              <w:t>184</w:t>
            </w:r>
          </w:p>
        </w:tc>
      </w:tr>
    </w:tbl>
    <w:p w:rsidR="003427F4" w:rsidRPr="003427F4" w:rsidRDefault="003427F4" w:rsidP="00B45F46">
      <w:pPr>
        <w:spacing w:line="240" w:lineRule="auto"/>
        <w:rPr>
          <w:rFonts w:ascii="Times New Roman" w:hAnsi="Times New Roman"/>
          <w:noProof/>
          <w:sz w:val="24"/>
          <w:szCs w:val="24"/>
        </w:rPr>
      </w:pPr>
    </w:p>
    <w:p w:rsidR="003427F4" w:rsidRPr="003427F4" w:rsidRDefault="003427F4" w:rsidP="003427F4">
      <w:pPr>
        <w:ind w:firstLine="576"/>
        <w:rPr>
          <w:rFonts w:ascii="Times New Roman" w:hAnsi="Times New Roman"/>
          <w:b/>
          <w:noProof/>
          <w:sz w:val="24"/>
          <w:szCs w:val="24"/>
        </w:rPr>
      </w:pPr>
      <w:r w:rsidRPr="003427F4">
        <w:rPr>
          <w:rFonts w:ascii="Times New Roman" w:hAnsi="Times New Roman"/>
          <w:b/>
          <w:noProof/>
          <w:sz w:val="24"/>
          <w:szCs w:val="24"/>
        </w:rPr>
        <w:t>Driving Courses (Public/Private Organizations)</w:t>
      </w:r>
    </w:p>
    <w:tbl>
      <w:tblPr>
        <w:tblStyle w:val="TableGrid"/>
        <w:tblW w:w="9461" w:type="dxa"/>
        <w:tblInd w:w="817" w:type="dxa"/>
        <w:tblLook w:val="04A0" w:firstRow="1" w:lastRow="0" w:firstColumn="1" w:lastColumn="0" w:noHBand="0" w:noVBand="1"/>
      </w:tblPr>
      <w:tblGrid>
        <w:gridCol w:w="851"/>
        <w:gridCol w:w="3402"/>
        <w:gridCol w:w="1518"/>
        <w:gridCol w:w="1500"/>
        <w:gridCol w:w="2190"/>
      </w:tblGrid>
      <w:tr w:rsidR="003427F4" w:rsidRPr="003427F4" w:rsidTr="003427F4">
        <w:tc>
          <w:tcPr>
            <w:tcW w:w="851" w:type="dxa"/>
          </w:tcPr>
          <w:p w:rsidR="003427F4" w:rsidRPr="003427F4" w:rsidRDefault="003427F4" w:rsidP="00B45F46">
            <w:pPr>
              <w:spacing w:line="240" w:lineRule="auto"/>
              <w:jc w:val="center"/>
              <w:rPr>
                <w:rFonts w:ascii="Times New Roman" w:hAnsi="Times New Roman"/>
                <w:sz w:val="24"/>
                <w:szCs w:val="24"/>
              </w:rPr>
            </w:pPr>
            <w:r w:rsidRPr="003427F4">
              <w:rPr>
                <w:rFonts w:ascii="Times New Roman" w:hAnsi="Times New Roman"/>
                <w:sz w:val="24"/>
                <w:szCs w:val="24"/>
              </w:rPr>
              <w:t>10</w:t>
            </w:r>
          </w:p>
        </w:tc>
        <w:tc>
          <w:tcPr>
            <w:tcW w:w="3402" w:type="dxa"/>
          </w:tcPr>
          <w:p w:rsidR="003427F4" w:rsidRPr="003427F4" w:rsidRDefault="003427F4" w:rsidP="00B45F46">
            <w:pPr>
              <w:spacing w:line="240" w:lineRule="auto"/>
              <w:rPr>
                <w:rFonts w:ascii="Times New Roman" w:hAnsi="Times New Roman"/>
                <w:sz w:val="24"/>
                <w:szCs w:val="24"/>
              </w:rPr>
            </w:pPr>
            <w:r w:rsidRPr="003427F4">
              <w:rPr>
                <w:rFonts w:ascii="Times New Roman" w:hAnsi="Times New Roman"/>
                <w:sz w:val="24"/>
                <w:szCs w:val="24"/>
              </w:rPr>
              <w:t>Defensive Driving Course</w:t>
            </w:r>
          </w:p>
        </w:tc>
        <w:tc>
          <w:tcPr>
            <w:tcW w:w="1518" w:type="dxa"/>
          </w:tcPr>
          <w:p w:rsidR="003427F4" w:rsidRPr="003427F4" w:rsidRDefault="003427F4" w:rsidP="00B45F46">
            <w:pPr>
              <w:spacing w:line="240" w:lineRule="auto"/>
              <w:rPr>
                <w:rFonts w:ascii="Times New Roman" w:hAnsi="Times New Roman"/>
                <w:sz w:val="24"/>
                <w:szCs w:val="24"/>
              </w:rPr>
            </w:pPr>
            <w:r w:rsidRPr="003427F4">
              <w:rPr>
                <w:rFonts w:ascii="Times New Roman" w:hAnsi="Times New Roman"/>
                <w:sz w:val="24"/>
                <w:szCs w:val="24"/>
              </w:rPr>
              <w:t>5 Days</w:t>
            </w:r>
          </w:p>
        </w:tc>
        <w:tc>
          <w:tcPr>
            <w:tcW w:w="1500" w:type="dxa"/>
          </w:tcPr>
          <w:p w:rsidR="003427F4" w:rsidRPr="003427F4" w:rsidRDefault="003427F4" w:rsidP="00B45F46">
            <w:pPr>
              <w:spacing w:line="240" w:lineRule="auto"/>
              <w:jc w:val="center"/>
              <w:rPr>
                <w:rFonts w:ascii="Times New Roman" w:hAnsi="Times New Roman"/>
                <w:sz w:val="24"/>
                <w:szCs w:val="24"/>
              </w:rPr>
            </w:pPr>
            <w:r w:rsidRPr="003427F4">
              <w:rPr>
                <w:rFonts w:ascii="Times New Roman" w:hAnsi="Times New Roman"/>
                <w:sz w:val="24"/>
                <w:szCs w:val="24"/>
              </w:rPr>
              <w:t>46</w:t>
            </w:r>
          </w:p>
        </w:tc>
        <w:tc>
          <w:tcPr>
            <w:tcW w:w="2190" w:type="dxa"/>
          </w:tcPr>
          <w:p w:rsidR="003427F4" w:rsidRPr="003427F4" w:rsidRDefault="003427F4" w:rsidP="00B45F46">
            <w:pPr>
              <w:spacing w:line="240" w:lineRule="auto"/>
              <w:jc w:val="center"/>
              <w:rPr>
                <w:rFonts w:ascii="Times New Roman" w:hAnsi="Times New Roman"/>
                <w:sz w:val="24"/>
                <w:szCs w:val="24"/>
              </w:rPr>
            </w:pPr>
            <w:r w:rsidRPr="003427F4">
              <w:rPr>
                <w:rFonts w:ascii="Times New Roman" w:hAnsi="Times New Roman"/>
                <w:sz w:val="24"/>
                <w:szCs w:val="24"/>
              </w:rPr>
              <w:t>1818</w:t>
            </w:r>
          </w:p>
        </w:tc>
      </w:tr>
      <w:tr w:rsidR="003427F4" w:rsidRPr="003427F4" w:rsidTr="003427F4">
        <w:tc>
          <w:tcPr>
            <w:tcW w:w="851" w:type="dxa"/>
          </w:tcPr>
          <w:p w:rsidR="003427F4" w:rsidRPr="003427F4" w:rsidRDefault="003427F4" w:rsidP="00B45F46">
            <w:pPr>
              <w:spacing w:line="240" w:lineRule="auto"/>
              <w:jc w:val="center"/>
              <w:rPr>
                <w:rFonts w:ascii="Times New Roman" w:hAnsi="Times New Roman"/>
                <w:sz w:val="24"/>
                <w:szCs w:val="24"/>
              </w:rPr>
            </w:pPr>
            <w:r w:rsidRPr="003427F4">
              <w:rPr>
                <w:rFonts w:ascii="Times New Roman" w:hAnsi="Times New Roman"/>
                <w:sz w:val="24"/>
                <w:szCs w:val="24"/>
              </w:rPr>
              <w:t>11</w:t>
            </w:r>
          </w:p>
        </w:tc>
        <w:tc>
          <w:tcPr>
            <w:tcW w:w="3402" w:type="dxa"/>
          </w:tcPr>
          <w:p w:rsidR="003427F4" w:rsidRPr="003427F4" w:rsidRDefault="003427F4" w:rsidP="00B45F46">
            <w:pPr>
              <w:spacing w:line="240" w:lineRule="auto"/>
              <w:rPr>
                <w:rFonts w:ascii="Times New Roman" w:hAnsi="Times New Roman"/>
                <w:sz w:val="24"/>
                <w:szCs w:val="24"/>
              </w:rPr>
            </w:pPr>
            <w:r w:rsidRPr="003427F4">
              <w:rPr>
                <w:rFonts w:ascii="Times New Roman" w:hAnsi="Times New Roman"/>
                <w:sz w:val="24"/>
                <w:szCs w:val="24"/>
              </w:rPr>
              <w:t>Courses Executive</w:t>
            </w:r>
          </w:p>
        </w:tc>
        <w:tc>
          <w:tcPr>
            <w:tcW w:w="1518" w:type="dxa"/>
          </w:tcPr>
          <w:p w:rsidR="003427F4" w:rsidRPr="003427F4" w:rsidRDefault="003427F4" w:rsidP="00B45F46">
            <w:pPr>
              <w:spacing w:line="240" w:lineRule="auto"/>
              <w:rPr>
                <w:rFonts w:ascii="Times New Roman" w:hAnsi="Times New Roman"/>
                <w:sz w:val="24"/>
                <w:szCs w:val="24"/>
              </w:rPr>
            </w:pPr>
            <w:r w:rsidRPr="003427F4">
              <w:rPr>
                <w:rFonts w:ascii="Times New Roman" w:hAnsi="Times New Roman"/>
                <w:sz w:val="24"/>
                <w:szCs w:val="24"/>
              </w:rPr>
              <w:t>01 Day</w:t>
            </w:r>
          </w:p>
        </w:tc>
        <w:tc>
          <w:tcPr>
            <w:tcW w:w="1500" w:type="dxa"/>
          </w:tcPr>
          <w:p w:rsidR="003427F4" w:rsidRPr="003427F4" w:rsidRDefault="003427F4" w:rsidP="00B45F46">
            <w:pPr>
              <w:spacing w:line="240" w:lineRule="auto"/>
              <w:jc w:val="center"/>
              <w:rPr>
                <w:rFonts w:ascii="Times New Roman" w:hAnsi="Times New Roman"/>
                <w:sz w:val="24"/>
                <w:szCs w:val="24"/>
              </w:rPr>
            </w:pPr>
            <w:r w:rsidRPr="003427F4">
              <w:rPr>
                <w:rFonts w:ascii="Times New Roman" w:hAnsi="Times New Roman"/>
                <w:sz w:val="24"/>
                <w:szCs w:val="24"/>
              </w:rPr>
              <w:t>13</w:t>
            </w:r>
          </w:p>
        </w:tc>
        <w:tc>
          <w:tcPr>
            <w:tcW w:w="2190" w:type="dxa"/>
          </w:tcPr>
          <w:p w:rsidR="003427F4" w:rsidRPr="003427F4" w:rsidRDefault="003427F4" w:rsidP="00B45F46">
            <w:pPr>
              <w:spacing w:line="240" w:lineRule="auto"/>
              <w:jc w:val="center"/>
              <w:rPr>
                <w:rFonts w:ascii="Times New Roman" w:hAnsi="Times New Roman"/>
                <w:sz w:val="24"/>
                <w:szCs w:val="24"/>
              </w:rPr>
            </w:pPr>
            <w:r w:rsidRPr="003427F4">
              <w:rPr>
                <w:rFonts w:ascii="Times New Roman" w:hAnsi="Times New Roman"/>
                <w:sz w:val="24"/>
                <w:szCs w:val="24"/>
              </w:rPr>
              <w:t>153</w:t>
            </w:r>
          </w:p>
        </w:tc>
      </w:tr>
      <w:tr w:rsidR="003427F4" w:rsidRPr="003427F4" w:rsidTr="003427F4">
        <w:tc>
          <w:tcPr>
            <w:tcW w:w="851" w:type="dxa"/>
          </w:tcPr>
          <w:p w:rsidR="003427F4" w:rsidRPr="003427F4" w:rsidRDefault="003427F4" w:rsidP="00B45F46">
            <w:pPr>
              <w:spacing w:line="240" w:lineRule="auto"/>
              <w:jc w:val="center"/>
              <w:rPr>
                <w:rFonts w:ascii="Times New Roman" w:hAnsi="Times New Roman"/>
                <w:sz w:val="24"/>
                <w:szCs w:val="24"/>
              </w:rPr>
            </w:pPr>
            <w:r w:rsidRPr="003427F4">
              <w:rPr>
                <w:rFonts w:ascii="Times New Roman" w:hAnsi="Times New Roman"/>
                <w:sz w:val="24"/>
                <w:szCs w:val="24"/>
              </w:rPr>
              <w:t>12</w:t>
            </w:r>
          </w:p>
        </w:tc>
        <w:tc>
          <w:tcPr>
            <w:tcW w:w="3402" w:type="dxa"/>
          </w:tcPr>
          <w:p w:rsidR="003427F4" w:rsidRPr="003427F4" w:rsidRDefault="003427F4" w:rsidP="00B45F46">
            <w:pPr>
              <w:spacing w:line="240" w:lineRule="auto"/>
              <w:rPr>
                <w:rFonts w:ascii="Times New Roman" w:hAnsi="Times New Roman"/>
                <w:sz w:val="24"/>
                <w:szCs w:val="24"/>
              </w:rPr>
            </w:pPr>
            <w:r w:rsidRPr="003427F4">
              <w:rPr>
                <w:rFonts w:ascii="Times New Roman" w:hAnsi="Times New Roman"/>
                <w:sz w:val="24"/>
                <w:szCs w:val="24"/>
              </w:rPr>
              <w:t xml:space="preserve">PSDF Course </w:t>
            </w:r>
          </w:p>
        </w:tc>
        <w:tc>
          <w:tcPr>
            <w:tcW w:w="1518" w:type="dxa"/>
          </w:tcPr>
          <w:p w:rsidR="003427F4" w:rsidRPr="003427F4" w:rsidRDefault="003427F4" w:rsidP="00B45F46">
            <w:pPr>
              <w:spacing w:line="240" w:lineRule="auto"/>
              <w:rPr>
                <w:rFonts w:ascii="Times New Roman" w:hAnsi="Times New Roman"/>
                <w:sz w:val="24"/>
                <w:szCs w:val="24"/>
              </w:rPr>
            </w:pPr>
            <w:r w:rsidRPr="003427F4">
              <w:rPr>
                <w:rFonts w:ascii="Times New Roman" w:hAnsi="Times New Roman"/>
                <w:sz w:val="24"/>
                <w:szCs w:val="24"/>
              </w:rPr>
              <w:t xml:space="preserve">03 Months </w:t>
            </w:r>
          </w:p>
        </w:tc>
        <w:tc>
          <w:tcPr>
            <w:tcW w:w="1500" w:type="dxa"/>
          </w:tcPr>
          <w:p w:rsidR="003427F4" w:rsidRPr="003427F4" w:rsidRDefault="003427F4" w:rsidP="00B45F46">
            <w:pPr>
              <w:spacing w:line="240" w:lineRule="auto"/>
              <w:jc w:val="center"/>
              <w:rPr>
                <w:rFonts w:ascii="Times New Roman" w:hAnsi="Times New Roman"/>
                <w:sz w:val="24"/>
                <w:szCs w:val="24"/>
              </w:rPr>
            </w:pPr>
            <w:r w:rsidRPr="003427F4">
              <w:rPr>
                <w:rFonts w:ascii="Times New Roman" w:hAnsi="Times New Roman"/>
                <w:sz w:val="24"/>
                <w:szCs w:val="24"/>
              </w:rPr>
              <w:t>04</w:t>
            </w:r>
          </w:p>
        </w:tc>
        <w:tc>
          <w:tcPr>
            <w:tcW w:w="2190" w:type="dxa"/>
          </w:tcPr>
          <w:p w:rsidR="003427F4" w:rsidRPr="003427F4" w:rsidRDefault="003427F4" w:rsidP="00B45F46">
            <w:pPr>
              <w:spacing w:line="240" w:lineRule="auto"/>
              <w:jc w:val="center"/>
              <w:rPr>
                <w:rFonts w:ascii="Times New Roman" w:hAnsi="Times New Roman"/>
                <w:sz w:val="24"/>
                <w:szCs w:val="24"/>
              </w:rPr>
            </w:pPr>
            <w:r w:rsidRPr="003427F4">
              <w:rPr>
                <w:rFonts w:ascii="Times New Roman" w:hAnsi="Times New Roman"/>
                <w:sz w:val="24"/>
                <w:szCs w:val="24"/>
              </w:rPr>
              <w:t>665</w:t>
            </w:r>
          </w:p>
        </w:tc>
      </w:tr>
      <w:tr w:rsidR="003427F4" w:rsidRPr="003427F4" w:rsidTr="003427F4">
        <w:tc>
          <w:tcPr>
            <w:tcW w:w="851" w:type="dxa"/>
          </w:tcPr>
          <w:p w:rsidR="003427F4" w:rsidRPr="003427F4" w:rsidRDefault="003427F4" w:rsidP="00B45F46">
            <w:pPr>
              <w:spacing w:line="240" w:lineRule="auto"/>
              <w:jc w:val="center"/>
              <w:rPr>
                <w:rFonts w:ascii="Times New Roman" w:hAnsi="Times New Roman"/>
                <w:sz w:val="24"/>
                <w:szCs w:val="24"/>
              </w:rPr>
            </w:pPr>
            <w:r w:rsidRPr="003427F4">
              <w:rPr>
                <w:rFonts w:ascii="Times New Roman" w:hAnsi="Times New Roman"/>
                <w:sz w:val="24"/>
                <w:szCs w:val="24"/>
              </w:rPr>
              <w:t>13</w:t>
            </w:r>
          </w:p>
        </w:tc>
        <w:tc>
          <w:tcPr>
            <w:tcW w:w="3402" w:type="dxa"/>
          </w:tcPr>
          <w:p w:rsidR="003427F4" w:rsidRPr="003427F4" w:rsidRDefault="003427F4" w:rsidP="00B45F46">
            <w:pPr>
              <w:spacing w:line="240" w:lineRule="auto"/>
              <w:rPr>
                <w:rFonts w:ascii="Times New Roman" w:hAnsi="Times New Roman"/>
                <w:sz w:val="24"/>
                <w:szCs w:val="24"/>
              </w:rPr>
            </w:pPr>
            <w:r w:rsidRPr="003427F4">
              <w:rPr>
                <w:rFonts w:ascii="Times New Roman" w:hAnsi="Times New Roman"/>
                <w:sz w:val="24"/>
                <w:szCs w:val="24"/>
              </w:rPr>
              <w:t>LTV Driving Course (Chakri Camp (</w:t>
            </w:r>
            <w:proofErr w:type="spellStart"/>
            <w:r w:rsidRPr="003427F4">
              <w:rPr>
                <w:rFonts w:ascii="Times New Roman" w:hAnsi="Times New Roman"/>
                <w:sz w:val="24"/>
                <w:szCs w:val="24"/>
              </w:rPr>
              <w:t>Navttc</w:t>
            </w:r>
            <w:proofErr w:type="spellEnd"/>
            <w:r w:rsidRPr="003427F4">
              <w:rPr>
                <w:rFonts w:ascii="Times New Roman" w:hAnsi="Times New Roman"/>
                <w:sz w:val="24"/>
                <w:szCs w:val="24"/>
              </w:rPr>
              <w:t>)</w:t>
            </w:r>
          </w:p>
        </w:tc>
        <w:tc>
          <w:tcPr>
            <w:tcW w:w="1518" w:type="dxa"/>
          </w:tcPr>
          <w:p w:rsidR="003427F4" w:rsidRPr="003427F4" w:rsidRDefault="003427F4" w:rsidP="00B45F46">
            <w:pPr>
              <w:spacing w:line="240" w:lineRule="auto"/>
              <w:rPr>
                <w:rFonts w:ascii="Times New Roman" w:hAnsi="Times New Roman"/>
                <w:sz w:val="24"/>
                <w:szCs w:val="24"/>
              </w:rPr>
            </w:pPr>
            <w:r w:rsidRPr="003427F4">
              <w:rPr>
                <w:rFonts w:ascii="Times New Roman" w:hAnsi="Times New Roman"/>
                <w:sz w:val="24"/>
                <w:szCs w:val="24"/>
              </w:rPr>
              <w:t xml:space="preserve">02 Months  </w:t>
            </w:r>
          </w:p>
        </w:tc>
        <w:tc>
          <w:tcPr>
            <w:tcW w:w="1500" w:type="dxa"/>
          </w:tcPr>
          <w:p w:rsidR="003427F4" w:rsidRPr="003427F4" w:rsidRDefault="003427F4" w:rsidP="00B45F46">
            <w:pPr>
              <w:spacing w:line="240" w:lineRule="auto"/>
              <w:jc w:val="center"/>
              <w:rPr>
                <w:rFonts w:ascii="Times New Roman" w:hAnsi="Times New Roman"/>
                <w:sz w:val="24"/>
                <w:szCs w:val="24"/>
              </w:rPr>
            </w:pPr>
            <w:r w:rsidRPr="003427F4">
              <w:rPr>
                <w:rFonts w:ascii="Times New Roman" w:hAnsi="Times New Roman"/>
                <w:sz w:val="24"/>
                <w:szCs w:val="24"/>
              </w:rPr>
              <w:t>01</w:t>
            </w:r>
          </w:p>
        </w:tc>
        <w:tc>
          <w:tcPr>
            <w:tcW w:w="2190" w:type="dxa"/>
          </w:tcPr>
          <w:p w:rsidR="003427F4" w:rsidRPr="003427F4" w:rsidRDefault="003427F4" w:rsidP="00B45F46">
            <w:pPr>
              <w:spacing w:line="240" w:lineRule="auto"/>
              <w:jc w:val="center"/>
              <w:rPr>
                <w:rFonts w:ascii="Times New Roman" w:hAnsi="Times New Roman"/>
                <w:sz w:val="24"/>
                <w:szCs w:val="24"/>
              </w:rPr>
            </w:pPr>
            <w:r w:rsidRPr="003427F4">
              <w:rPr>
                <w:rFonts w:ascii="Times New Roman" w:hAnsi="Times New Roman"/>
                <w:sz w:val="24"/>
                <w:szCs w:val="24"/>
              </w:rPr>
              <w:t>44</w:t>
            </w:r>
          </w:p>
        </w:tc>
      </w:tr>
      <w:tr w:rsidR="003427F4" w:rsidRPr="003427F4" w:rsidTr="003427F4">
        <w:tc>
          <w:tcPr>
            <w:tcW w:w="5771" w:type="dxa"/>
            <w:gridSpan w:val="3"/>
            <w:vAlign w:val="bottom"/>
          </w:tcPr>
          <w:p w:rsidR="003427F4" w:rsidRPr="003427F4" w:rsidRDefault="003427F4" w:rsidP="00B45F46">
            <w:pPr>
              <w:spacing w:line="240" w:lineRule="auto"/>
              <w:jc w:val="right"/>
              <w:rPr>
                <w:rFonts w:ascii="Times New Roman" w:hAnsi="Times New Roman"/>
                <w:b/>
                <w:sz w:val="24"/>
                <w:szCs w:val="24"/>
              </w:rPr>
            </w:pPr>
            <w:r w:rsidRPr="003427F4">
              <w:rPr>
                <w:rFonts w:ascii="Times New Roman" w:hAnsi="Times New Roman"/>
                <w:b/>
                <w:sz w:val="24"/>
                <w:szCs w:val="24"/>
              </w:rPr>
              <w:t>Total</w:t>
            </w:r>
          </w:p>
        </w:tc>
        <w:tc>
          <w:tcPr>
            <w:tcW w:w="1500" w:type="dxa"/>
          </w:tcPr>
          <w:p w:rsidR="003427F4" w:rsidRPr="003427F4" w:rsidRDefault="003427F4" w:rsidP="00B45F46">
            <w:pPr>
              <w:spacing w:line="240" w:lineRule="auto"/>
              <w:jc w:val="center"/>
              <w:rPr>
                <w:rFonts w:ascii="Times New Roman" w:hAnsi="Times New Roman"/>
                <w:b/>
                <w:sz w:val="24"/>
                <w:szCs w:val="24"/>
              </w:rPr>
            </w:pPr>
            <w:r w:rsidRPr="003427F4">
              <w:rPr>
                <w:rFonts w:ascii="Times New Roman" w:hAnsi="Times New Roman"/>
                <w:b/>
                <w:sz w:val="24"/>
                <w:szCs w:val="24"/>
              </w:rPr>
              <w:t>64</w:t>
            </w:r>
          </w:p>
        </w:tc>
        <w:tc>
          <w:tcPr>
            <w:tcW w:w="2190" w:type="dxa"/>
          </w:tcPr>
          <w:p w:rsidR="003427F4" w:rsidRPr="003427F4" w:rsidRDefault="003427F4" w:rsidP="00B45F46">
            <w:pPr>
              <w:spacing w:line="240" w:lineRule="auto"/>
              <w:jc w:val="center"/>
              <w:rPr>
                <w:rFonts w:ascii="Times New Roman" w:hAnsi="Times New Roman"/>
                <w:b/>
                <w:sz w:val="24"/>
                <w:szCs w:val="24"/>
              </w:rPr>
            </w:pPr>
            <w:r w:rsidRPr="003427F4">
              <w:rPr>
                <w:rFonts w:ascii="Times New Roman" w:hAnsi="Times New Roman"/>
                <w:b/>
                <w:sz w:val="24"/>
                <w:szCs w:val="24"/>
              </w:rPr>
              <w:t>2680</w:t>
            </w:r>
          </w:p>
        </w:tc>
      </w:tr>
      <w:tr w:rsidR="003427F4" w:rsidRPr="003427F4" w:rsidTr="003427F4">
        <w:tc>
          <w:tcPr>
            <w:tcW w:w="5771" w:type="dxa"/>
            <w:gridSpan w:val="3"/>
            <w:vAlign w:val="bottom"/>
          </w:tcPr>
          <w:p w:rsidR="003427F4" w:rsidRPr="003427F4" w:rsidRDefault="003427F4" w:rsidP="00B45F46">
            <w:pPr>
              <w:spacing w:line="240" w:lineRule="auto"/>
              <w:jc w:val="right"/>
              <w:rPr>
                <w:rFonts w:ascii="Times New Roman" w:hAnsi="Times New Roman"/>
                <w:b/>
                <w:sz w:val="24"/>
                <w:szCs w:val="24"/>
              </w:rPr>
            </w:pPr>
            <w:r w:rsidRPr="003427F4">
              <w:rPr>
                <w:rFonts w:ascii="Times New Roman" w:hAnsi="Times New Roman"/>
                <w:b/>
                <w:sz w:val="24"/>
                <w:szCs w:val="24"/>
              </w:rPr>
              <w:t xml:space="preserve">Grand Total </w:t>
            </w:r>
          </w:p>
        </w:tc>
        <w:tc>
          <w:tcPr>
            <w:tcW w:w="1500" w:type="dxa"/>
          </w:tcPr>
          <w:p w:rsidR="003427F4" w:rsidRPr="003427F4" w:rsidRDefault="003427F4" w:rsidP="00B45F46">
            <w:pPr>
              <w:spacing w:line="240" w:lineRule="auto"/>
              <w:jc w:val="center"/>
              <w:rPr>
                <w:rFonts w:ascii="Times New Roman" w:hAnsi="Times New Roman"/>
                <w:b/>
                <w:sz w:val="24"/>
                <w:szCs w:val="24"/>
              </w:rPr>
            </w:pPr>
            <w:r w:rsidRPr="003427F4">
              <w:rPr>
                <w:rFonts w:ascii="Times New Roman" w:hAnsi="Times New Roman"/>
                <w:b/>
                <w:sz w:val="24"/>
                <w:szCs w:val="24"/>
              </w:rPr>
              <w:t>79</w:t>
            </w:r>
          </w:p>
        </w:tc>
        <w:tc>
          <w:tcPr>
            <w:tcW w:w="2190" w:type="dxa"/>
          </w:tcPr>
          <w:p w:rsidR="003427F4" w:rsidRPr="003427F4" w:rsidRDefault="003427F4" w:rsidP="00B45F46">
            <w:pPr>
              <w:spacing w:line="240" w:lineRule="auto"/>
              <w:jc w:val="center"/>
              <w:rPr>
                <w:rFonts w:ascii="Times New Roman" w:hAnsi="Times New Roman"/>
                <w:b/>
                <w:sz w:val="24"/>
                <w:szCs w:val="24"/>
              </w:rPr>
            </w:pPr>
            <w:r w:rsidRPr="003427F4">
              <w:rPr>
                <w:rFonts w:ascii="Times New Roman" w:hAnsi="Times New Roman"/>
                <w:b/>
                <w:sz w:val="24"/>
                <w:szCs w:val="24"/>
              </w:rPr>
              <w:t>4025</w:t>
            </w:r>
          </w:p>
        </w:tc>
      </w:tr>
    </w:tbl>
    <w:p w:rsidR="003427F4" w:rsidRPr="003427F4" w:rsidRDefault="003427F4" w:rsidP="006B5E50">
      <w:pPr>
        <w:pStyle w:val="Heading1"/>
        <w:keepNext w:val="0"/>
        <w:keepLines w:val="0"/>
        <w:numPr>
          <w:ilvl w:val="0"/>
          <w:numId w:val="24"/>
        </w:numPr>
        <w:spacing w:before="300" w:after="40" w:line="240" w:lineRule="auto"/>
        <w:jc w:val="both"/>
        <w:rPr>
          <w:rFonts w:ascii="Times New Roman" w:hAnsi="Times New Roman" w:cs="Times New Roman"/>
          <w:sz w:val="24"/>
          <w:szCs w:val="24"/>
        </w:rPr>
      </w:pPr>
      <w:bookmarkStart w:id="1464" w:name="_Toc91150354"/>
      <w:bookmarkEnd w:id="1460"/>
      <w:r w:rsidRPr="003427F4">
        <w:rPr>
          <w:rFonts w:ascii="Times New Roman" w:hAnsi="Times New Roman" w:cs="Times New Roman"/>
          <w:sz w:val="24"/>
          <w:szCs w:val="24"/>
        </w:rPr>
        <w:t>Organizational Development</w:t>
      </w:r>
      <w:bookmarkEnd w:id="1464"/>
    </w:p>
    <w:p w:rsidR="003427F4" w:rsidRPr="00B45F46" w:rsidRDefault="003427F4" w:rsidP="006B5E50">
      <w:pPr>
        <w:pStyle w:val="Heading2"/>
        <w:keepNext w:val="0"/>
        <w:numPr>
          <w:ilvl w:val="1"/>
          <w:numId w:val="24"/>
        </w:numPr>
        <w:tabs>
          <w:tab w:val="left" w:pos="810"/>
        </w:tabs>
        <w:spacing w:after="0" w:line="240" w:lineRule="auto"/>
        <w:ind w:left="0" w:firstLine="360"/>
        <w:jc w:val="both"/>
        <w:rPr>
          <w:rFonts w:ascii="Times New Roman" w:hAnsi="Times New Roman"/>
          <w:sz w:val="24"/>
          <w:szCs w:val="24"/>
        </w:rPr>
      </w:pPr>
      <w:bookmarkStart w:id="1465" w:name="_Toc20143452"/>
      <w:bookmarkStart w:id="1466" w:name="_Toc91150355"/>
      <w:bookmarkEnd w:id="1465"/>
      <w:r w:rsidRPr="003427F4">
        <w:rPr>
          <w:rFonts w:ascii="Times New Roman" w:hAnsi="Times New Roman"/>
          <w:sz w:val="24"/>
          <w:szCs w:val="24"/>
        </w:rPr>
        <w:t>PROCUREMENT OF LOGISTICS</w:t>
      </w:r>
      <w:bookmarkEnd w:id="1466"/>
    </w:p>
    <w:p w:rsidR="003427F4" w:rsidRPr="003427F4" w:rsidRDefault="003427F4" w:rsidP="006B5E50">
      <w:pPr>
        <w:pStyle w:val="ListParagraph"/>
        <w:numPr>
          <w:ilvl w:val="0"/>
          <w:numId w:val="36"/>
        </w:numPr>
        <w:spacing w:before="120" w:after="0" w:line="240" w:lineRule="auto"/>
        <w:contextualSpacing w:val="0"/>
        <w:jc w:val="both"/>
        <w:rPr>
          <w:rFonts w:ascii="Times New Roman" w:hAnsi="Times New Roman"/>
          <w:sz w:val="24"/>
          <w:szCs w:val="24"/>
        </w:rPr>
      </w:pPr>
      <w:r w:rsidRPr="003427F4">
        <w:rPr>
          <w:rFonts w:ascii="Times New Roman" w:hAnsi="Times New Roman"/>
          <w:sz w:val="24"/>
          <w:szCs w:val="24"/>
        </w:rPr>
        <w:t xml:space="preserve">Purchased 67 Vehicle (47 vehicles for M-4 &amp; E35 and 22 vehicles for Swat Expressway) out of Regular Budget. </w:t>
      </w:r>
    </w:p>
    <w:p w:rsidR="003427F4" w:rsidRPr="003427F4" w:rsidRDefault="003427F4" w:rsidP="006B5E50">
      <w:pPr>
        <w:pStyle w:val="ListParagraph"/>
        <w:numPr>
          <w:ilvl w:val="0"/>
          <w:numId w:val="36"/>
        </w:numPr>
        <w:spacing w:before="120" w:after="0" w:line="240" w:lineRule="auto"/>
        <w:contextualSpacing w:val="0"/>
        <w:jc w:val="both"/>
        <w:rPr>
          <w:rFonts w:ascii="Times New Roman" w:hAnsi="Times New Roman"/>
          <w:sz w:val="24"/>
          <w:szCs w:val="24"/>
        </w:rPr>
      </w:pPr>
      <w:r w:rsidRPr="003427F4">
        <w:rPr>
          <w:rFonts w:ascii="Times New Roman" w:hAnsi="Times New Roman"/>
          <w:sz w:val="24"/>
          <w:szCs w:val="24"/>
        </w:rPr>
        <w:t xml:space="preserve">Purchase 228 vehicles out of Matching Grant against replacement. </w:t>
      </w:r>
    </w:p>
    <w:p w:rsidR="003427F4" w:rsidRPr="003427F4" w:rsidRDefault="003427F4" w:rsidP="006B5E50">
      <w:pPr>
        <w:pStyle w:val="ListParagraph"/>
        <w:numPr>
          <w:ilvl w:val="0"/>
          <w:numId w:val="36"/>
        </w:numPr>
        <w:spacing w:before="120" w:after="0" w:line="240" w:lineRule="auto"/>
        <w:contextualSpacing w:val="0"/>
        <w:jc w:val="both"/>
        <w:rPr>
          <w:rFonts w:ascii="Times New Roman" w:hAnsi="Times New Roman"/>
          <w:sz w:val="24"/>
          <w:szCs w:val="24"/>
        </w:rPr>
      </w:pPr>
      <w:r w:rsidRPr="003427F4">
        <w:rPr>
          <w:rFonts w:ascii="Times New Roman" w:hAnsi="Times New Roman"/>
          <w:sz w:val="24"/>
          <w:szCs w:val="24"/>
        </w:rPr>
        <w:t xml:space="preserve">Disposed </w:t>
      </w:r>
      <w:proofErr w:type="spellStart"/>
      <w:r w:rsidRPr="003427F4">
        <w:rPr>
          <w:rFonts w:ascii="Times New Roman" w:hAnsi="Times New Roman"/>
          <w:sz w:val="24"/>
          <w:szCs w:val="24"/>
        </w:rPr>
        <w:t>off</w:t>
      </w:r>
      <w:proofErr w:type="spellEnd"/>
      <w:r w:rsidRPr="003427F4">
        <w:rPr>
          <w:rFonts w:ascii="Times New Roman" w:hAnsi="Times New Roman"/>
          <w:sz w:val="24"/>
          <w:szCs w:val="24"/>
        </w:rPr>
        <w:t xml:space="preserve"> 220 vehicles (202 vehicles Auctioned &amp; 18 Vehicles sold to Govt. Departments) and deposited an amount of Rs. 343.933 million in Government Treasury. </w:t>
      </w:r>
    </w:p>
    <w:p w:rsidR="00B45F46" w:rsidRDefault="003427F4" w:rsidP="006B5E50">
      <w:pPr>
        <w:pStyle w:val="ListParagraph"/>
        <w:numPr>
          <w:ilvl w:val="0"/>
          <w:numId w:val="36"/>
        </w:numPr>
        <w:spacing w:before="120" w:after="0" w:line="240" w:lineRule="auto"/>
        <w:contextualSpacing w:val="0"/>
        <w:jc w:val="both"/>
        <w:rPr>
          <w:rFonts w:ascii="Times New Roman" w:hAnsi="Times New Roman"/>
          <w:sz w:val="24"/>
          <w:szCs w:val="24"/>
        </w:rPr>
      </w:pPr>
      <w:r w:rsidRPr="003427F4">
        <w:rPr>
          <w:rFonts w:ascii="Times New Roman" w:hAnsi="Times New Roman"/>
          <w:sz w:val="24"/>
          <w:szCs w:val="24"/>
        </w:rPr>
        <w:t xml:space="preserve">Auctioned Misc. / MT store condemned items and deposited Rs. 1.2 million in Government Treasury. </w:t>
      </w:r>
    </w:p>
    <w:p w:rsidR="003427F4" w:rsidRPr="00B45F46" w:rsidRDefault="00B45F46" w:rsidP="00B45F46">
      <w:pPr>
        <w:spacing w:after="160" w:line="259" w:lineRule="auto"/>
        <w:rPr>
          <w:rFonts w:ascii="Times New Roman" w:hAnsi="Times New Roman"/>
          <w:sz w:val="24"/>
          <w:szCs w:val="24"/>
        </w:rPr>
      </w:pPr>
      <w:r>
        <w:rPr>
          <w:rFonts w:ascii="Times New Roman" w:hAnsi="Times New Roman"/>
          <w:sz w:val="24"/>
          <w:szCs w:val="24"/>
        </w:rPr>
        <w:br w:type="page"/>
      </w:r>
    </w:p>
    <w:p w:rsidR="003427F4" w:rsidRPr="003427F4" w:rsidRDefault="003427F4" w:rsidP="006B5E50">
      <w:pPr>
        <w:pStyle w:val="Heading2"/>
        <w:keepNext w:val="0"/>
        <w:numPr>
          <w:ilvl w:val="1"/>
          <w:numId w:val="24"/>
        </w:numPr>
        <w:tabs>
          <w:tab w:val="left" w:pos="810"/>
        </w:tabs>
        <w:spacing w:after="0" w:line="240" w:lineRule="auto"/>
        <w:ind w:left="0" w:firstLine="360"/>
        <w:jc w:val="both"/>
        <w:rPr>
          <w:rFonts w:ascii="Times New Roman" w:hAnsi="Times New Roman"/>
          <w:sz w:val="24"/>
          <w:szCs w:val="24"/>
        </w:rPr>
      </w:pPr>
      <w:bookmarkStart w:id="1467" w:name="_Toc495067936"/>
      <w:bookmarkStart w:id="1468" w:name="_Toc495068128"/>
      <w:bookmarkStart w:id="1469" w:name="_Toc495306888"/>
      <w:bookmarkStart w:id="1470" w:name="_Toc495306953"/>
      <w:bookmarkStart w:id="1471" w:name="_Toc495310517"/>
      <w:bookmarkStart w:id="1472" w:name="_Toc495314389"/>
      <w:bookmarkStart w:id="1473" w:name="_Toc495314688"/>
      <w:bookmarkStart w:id="1474" w:name="_Toc495314761"/>
      <w:bookmarkStart w:id="1475" w:name="_Toc495319052"/>
      <w:bookmarkStart w:id="1476" w:name="_Toc495320284"/>
      <w:bookmarkStart w:id="1477" w:name="_Toc495320357"/>
      <w:bookmarkStart w:id="1478" w:name="_Toc495322360"/>
      <w:bookmarkStart w:id="1479" w:name="_Toc495322442"/>
      <w:bookmarkStart w:id="1480" w:name="_Toc495652589"/>
      <w:bookmarkStart w:id="1481" w:name="_Toc495652664"/>
      <w:bookmarkStart w:id="1482" w:name="_Toc495652740"/>
      <w:bookmarkStart w:id="1483" w:name="_Toc495652815"/>
      <w:bookmarkStart w:id="1484" w:name="_Toc495652890"/>
      <w:bookmarkStart w:id="1485" w:name="_Toc495652965"/>
      <w:bookmarkStart w:id="1486" w:name="_Toc495656767"/>
      <w:bookmarkStart w:id="1487" w:name="_Toc495656841"/>
      <w:bookmarkStart w:id="1488" w:name="_Toc495656916"/>
      <w:bookmarkStart w:id="1489" w:name="_Toc495662965"/>
      <w:bookmarkStart w:id="1490" w:name="_Toc495663042"/>
      <w:bookmarkStart w:id="1491" w:name="_Toc495663120"/>
      <w:bookmarkStart w:id="1492" w:name="_Toc495667489"/>
      <w:bookmarkStart w:id="1493" w:name="_Toc495669572"/>
      <w:bookmarkStart w:id="1494" w:name="_Toc9115035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r w:rsidRPr="003427F4">
        <w:rPr>
          <w:rFonts w:ascii="Times New Roman" w:hAnsi="Times New Roman"/>
          <w:sz w:val="24"/>
          <w:szCs w:val="24"/>
        </w:rPr>
        <w:lastRenderedPageBreak/>
        <w:t>RECRUITMENT</w:t>
      </w:r>
      <w:bookmarkEnd w:id="1494"/>
    </w:p>
    <w:p w:rsidR="003427F4" w:rsidRPr="003427F4" w:rsidRDefault="003427F4" w:rsidP="006B5E50">
      <w:pPr>
        <w:pStyle w:val="Heading3"/>
        <w:keepNext w:val="0"/>
        <w:keepLines w:val="0"/>
        <w:numPr>
          <w:ilvl w:val="2"/>
          <w:numId w:val="24"/>
        </w:numPr>
        <w:shd w:val="clear" w:color="auto" w:fill="FFFFFF"/>
        <w:spacing w:before="240" w:line="240" w:lineRule="auto"/>
        <w:ind w:left="1260" w:hanging="540"/>
        <w:contextualSpacing/>
        <w:jc w:val="both"/>
        <w:rPr>
          <w:rFonts w:ascii="Times New Roman" w:hAnsi="Times New Roman" w:cs="Times New Roman"/>
        </w:rPr>
      </w:pPr>
      <w:bookmarkStart w:id="1495" w:name="_Toc19882300"/>
      <w:bookmarkStart w:id="1496" w:name="_Toc19882560"/>
      <w:bookmarkStart w:id="1497" w:name="_Toc19883421"/>
      <w:bookmarkStart w:id="1498" w:name="_Toc19882301"/>
      <w:bookmarkStart w:id="1499" w:name="_Toc19882561"/>
      <w:bookmarkStart w:id="1500" w:name="_Toc19883422"/>
      <w:bookmarkStart w:id="1501" w:name="_Toc19882302"/>
      <w:bookmarkStart w:id="1502" w:name="_Toc19882562"/>
      <w:bookmarkStart w:id="1503" w:name="_Toc19883423"/>
      <w:bookmarkStart w:id="1504" w:name="_Toc463868164"/>
      <w:bookmarkEnd w:id="1495"/>
      <w:bookmarkEnd w:id="1496"/>
      <w:bookmarkEnd w:id="1497"/>
      <w:bookmarkEnd w:id="1498"/>
      <w:bookmarkEnd w:id="1499"/>
      <w:bookmarkEnd w:id="1500"/>
      <w:bookmarkEnd w:id="1501"/>
      <w:bookmarkEnd w:id="1502"/>
      <w:bookmarkEnd w:id="1503"/>
      <w:r w:rsidRPr="003427F4">
        <w:rPr>
          <w:rFonts w:ascii="Times New Roman" w:hAnsi="Times New Roman" w:cs="Times New Roman"/>
        </w:rPr>
        <w:t>Sanctioned and Present Strength as on 30-06-2021</w:t>
      </w:r>
    </w:p>
    <w:p w:rsidR="003427F4" w:rsidRPr="003427F4" w:rsidRDefault="003427F4" w:rsidP="003427F4">
      <w:pPr>
        <w:rPr>
          <w:rFonts w:ascii="Times New Roman" w:hAnsi="Times New Roman"/>
          <w:sz w:val="24"/>
          <w:szCs w:val="24"/>
        </w:rPr>
      </w:pPr>
    </w:p>
    <w:tbl>
      <w:tblPr>
        <w:tblStyle w:val="TableGrid"/>
        <w:tblW w:w="0" w:type="auto"/>
        <w:tblInd w:w="1440" w:type="dxa"/>
        <w:tblLook w:val="04A0" w:firstRow="1" w:lastRow="0" w:firstColumn="1" w:lastColumn="0" w:noHBand="0" w:noVBand="1"/>
      </w:tblPr>
      <w:tblGrid>
        <w:gridCol w:w="2988"/>
        <w:gridCol w:w="2340"/>
        <w:gridCol w:w="2430"/>
      </w:tblGrid>
      <w:tr w:rsidR="003427F4" w:rsidRPr="003427F4" w:rsidTr="003427F4">
        <w:trPr>
          <w:trHeight w:val="288"/>
        </w:trPr>
        <w:tc>
          <w:tcPr>
            <w:tcW w:w="2988" w:type="dxa"/>
            <w:vAlign w:val="center"/>
          </w:tcPr>
          <w:p w:rsidR="003427F4" w:rsidRPr="003427F4" w:rsidRDefault="003427F4" w:rsidP="00B45F46">
            <w:pPr>
              <w:spacing w:line="240" w:lineRule="auto"/>
              <w:rPr>
                <w:rFonts w:ascii="Times New Roman" w:hAnsi="Times New Roman"/>
                <w:sz w:val="24"/>
                <w:szCs w:val="24"/>
              </w:rPr>
            </w:pPr>
            <w:r w:rsidRPr="003427F4">
              <w:rPr>
                <w:rFonts w:ascii="Times New Roman" w:hAnsi="Times New Roman"/>
                <w:sz w:val="24"/>
                <w:szCs w:val="24"/>
              </w:rPr>
              <w:t>Detail</w:t>
            </w:r>
          </w:p>
        </w:tc>
        <w:tc>
          <w:tcPr>
            <w:tcW w:w="2340" w:type="dxa"/>
            <w:vAlign w:val="center"/>
          </w:tcPr>
          <w:p w:rsidR="003427F4" w:rsidRPr="003427F4" w:rsidRDefault="003427F4" w:rsidP="00B45F46">
            <w:pPr>
              <w:spacing w:line="240" w:lineRule="auto"/>
              <w:rPr>
                <w:rFonts w:ascii="Times New Roman" w:hAnsi="Times New Roman"/>
                <w:sz w:val="24"/>
                <w:szCs w:val="24"/>
              </w:rPr>
            </w:pPr>
            <w:r w:rsidRPr="003427F4">
              <w:rPr>
                <w:rFonts w:ascii="Times New Roman" w:hAnsi="Times New Roman"/>
                <w:sz w:val="24"/>
                <w:szCs w:val="24"/>
              </w:rPr>
              <w:t>Sanctioned Strength</w:t>
            </w:r>
          </w:p>
        </w:tc>
        <w:tc>
          <w:tcPr>
            <w:tcW w:w="2430" w:type="dxa"/>
            <w:vAlign w:val="center"/>
          </w:tcPr>
          <w:p w:rsidR="003427F4" w:rsidRPr="003427F4" w:rsidRDefault="003427F4" w:rsidP="00B45F46">
            <w:pPr>
              <w:spacing w:line="240" w:lineRule="auto"/>
              <w:rPr>
                <w:rFonts w:ascii="Times New Roman" w:hAnsi="Times New Roman"/>
                <w:sz w:val="24"/>
                <w:szCs w:val="24"/>
              </w:rPr>
            </w:pPr>
            <w:r w:rsidRPr="003427F4">
              <w:rPr>
                <w:rFonts w:ascii="Times New Roman" w:hAnsi="Times New Roman"/>
                <w:sz w:val="24"/>
                <w:szCs w:val="24"/>
              </w:rPr>
              <w:t>Present Strength</w:t>
            </w:r>
          </w:p>
        </w:tc>
      </w:tr>
      <w:tr w:rsidR="003427F4" w:rsidRPr="003427F4" w:rsidTr="003427F4">
        <w:trPr>
          <w:trHeight w:val="288"/>
        </w:trPr>
        <w:tc>
          <w:tcPr>
            <w:tcW w:w="2988" w:type="dxa"/>
          </w:tcPr>
          <w:p w:rsidR="003427F4" w:rsidRPr="003427F4" w:rsidRDefault="003427F4" w:rsidP="00B45F46">
            <w:pPr>
              <w:spacing w:line="240" w:lineRule="auto"/>
              <w:rPr>
                <w:rFonts w:ascii="Times New Roman" w:hAnsi="Times New Roman"/>
                <w:sz w:val="24"/>
                <w:szCs w:val="24"/>
              </w:rPr>
            </w:pPr>
            <w:r w:rsidRPr="003427F4">
              <w:rPr>
                <w:rFonts w:ascii="Times New Roman" w:hAnsi="Times New Roman"/>
                <w:sz w:val="24"/>
                <w:szCs w:val="24"/>
              </w:rPr>
              <w:t>Uniformed Police Officers</w:t>
            </w:r>
          </w:p>
        </w:tc>
        <w:tc>
          <w:tcPr>
            <w:tcW w:w="2340" w:type="dxa"/>
            <w:vAlign w:val="center"/>
          </w:tcPr>
          <w:p w:rsidR="003427F4" w:rsidRPr="003427F4" w:rsidRDefault="003427F4" w:rsidP="00B45F46">
            <w:pPr>
              <w:spacing w:line="240" w:lineRule="auto"/>
              <w:rPr>
                <w:rFonts w:ascii="Times New Roman" w:hAnsi="Times New Roman"/>
                <w:sz w:val="24"/>
                <w:szCs w:val="24"/>
              </w:rPr>
            </w:pPr>
            <w:r w:rsidRPr="003427F4">
              <w:rPr>
                <w:rFonts w:ascii="Times New Roman" w:hAnsi="Times New Roman"/>
                <w:sz w:val="24"/>
                <w:szCs w:val="24"/>
              </w:rPr>
              <w:t>10359</w:t>
            </w:r>
          </w:p>
        </w:tc>
        <w:tc>
          <w:tcPr>
            <w:tcW w:w="2430" w:type="dxa"/>
            <w:vAlign w:val="center"/>
          </w:tcPr>
          <w:p w:rsidR="003427F4" w:rsidRPr="003427F4" w:rsidRDefault="003427F4" w:rsidP="00B45F46">
            <w:pPr>
              <w:spacing w:line="240" w:lineRule="auto"/>
              <w:rPr>
                <w:rFonts w:ascii="Times New Roman" w:hAnsi="Times New Roman"/>
                <w:sz w:val="24"/>
                <w:szCs w:val="24"/>
              </w:rPr>
            </w:pPr>
            <w:r w:rsidRPr="003427F4">
              <w:rPr>
                <w:rFonts w:ascii="Times New Roman" w:hAnsi="Times New Roman"/>
                <w:sz w:val="24"/>
                <w:szCs w:val="24"/>
              </w:rPr>
              <w:t>6307</w:t>
            </w:r>
          </w:p>
        </w:tc>
      </w:tr>
      <w:tr w:rsidR="003427F4" w:rsidRPr="003427F4" w:rsidTr="003427F4">
        <w:trPr>
          <w:trHeight w:val="288"/>
        </w:trPr>
        <w:tc>
          <w:tcPr>
            <w:tcW w:w="2988" w:type="dxa"/>
          </w:tcPr>
          <w:p w:rsidR="003427F4" w:rsidRPr="003427F4" w:rsidRDefault="003427F4" w:rsidP="00B45F46">
            <w:pPr>
              <w:spacing w:line="240" w:lineRule="auto"/>
              <w:rPr>
                <w:rFonts w:ascii="Times New Roman" w:hAnsi="Times New Roman"/>
                <w:sz w:val="24"/>
                <w:szCs w:val="24"/>
              </w:rPr>
            </w:pPr>
            <w:r w:rsidRPr="003427F4">
              <w:rPr>
                <w:rFonts w:ascii="Times New Roman" w:hAnsi="Times New Roman"/>
                <w:sz w:val="24"/>
                <w:szCs w:val="24"/>
              </w:rPr>
              <w:t>Non-Uniformed Staff</w:t>
            </w:r>
          </w:p>
        </w:tc>
        <w:tc>
          <w:tcPr>
            <w:tcW w:w="2340" w:type="dxa"/>
            <w:vAlign w:val="center"/>
          </w:tcPr>
          <w:p w:rsidR="003427F4" w:rsidRPr="003427F4" w:rsidRDefault="003427F4" w:rsidP="00B45F46">
            <w:pPr>
              <w:spacing w:line="240" w:lineRule="auto"/>
              <w:rPr>
                <w:rFonts w:ascii="Times New Roman" w:hAnsi="Times New Roman"/>
                <w:sz w:val="24"/>
                <w:szCs w:val="24"/>
              </w:rPr>
            </w:pPr>
            <w:r w:rsidRPr="003427F4">
              <w:rPr>
                <w:rFonts w:ascii="Times New Roman" w:hAnsi="Times New Roman"/>
                <w:sz w:val="24"/>
                <w:szCs w:val="24"/>
              </w:rPr>
              <w:t>2913</w:t>
            </w:r>
          </w:p>
        </w:tc>
        <w:tc>
          <w:tcPr>
            <w:tcW w:w="2430" w:type="dxa"/>
            <w:vAlign w:val="center"/>
          </w:tcPr>
          <w:p w:rsidR="003427F4" w:rsidRPr="003427F4" w:rsidRDefault="003427F4" w:rsidP="00B45F46">
            <w:pPr>
              <w:spacing w:line="240" w:lineRule="auto"/>
              <w:rPr>
                <w:rFonts w:ascii="Times New Roman" w:hAnsi="Times New Roman"/>
                <w:sz w:val="24"/>
                <w:szCs w:val="24"/>
              </w:rPr>
            </w:pPr>
            <w:r w:rsidRPr="003427F4">
              <w:rPr>
                <w:rFonts w:ascii="Times New Roman" w:hAnsi="Times New Roman"/>
                <w:sz w:val="24"/>
                <w:szCs w:val="24"/>
              </w:rPr>
              <w:t>2398</w:t>
            </w:r>
          </w:p>
        </w:tc>
      </w:tr>
      <w:tr w:rsidR="003427F4" w:rsidRPr="003427F4" w:rsidTr="003427F4">
        <w:trPr>
          <w:trHeight w:val="288"/>
        </w:trPr>
        <w:tc>
          <w:tcPr>
            <w:tcW w:w="2988" w:type="dxa"/>
            <w:vAlign w:val="center"/>
          </w:tcPr>
          <w:p w:rsidR="003427F4" w:rsidRPr="003427F4" w:rsidRDefault="003427F4" w:rsidP="00B45F46">
            <w:pPr>
              <w:spacing w:line="240" w:lineRule="auto"/>
              <w:rPr>
                <w:rFonts w:ascii="Times New Roman" w:hAnsi="Times New Roman"/>
                <w:sz w:val="24"/>
                <w:szCs w:val="24"/>
              </w:rPr>
            </w:pPr>
            <w:r w:rsidRPr="003427F4">
              <w:rPr>
                <w:rFonts w:ascii="Times New Roman" w:hAnsi="Times New Roman"/>
                <w:sz w:val="24"/>
                <w:szCs w:val="24"/>
              </w:rPr>
              <w:t>Total</w:t>
            </w:r>
          </w:p>
        </w:tc>
        <w:tc>
          <w:tcPr>
            <w:tcW w:w="2340" w:type="dxa"/>
            <w:vAlign w:val="center"/>
          </w:tcPr>
          <w:p w:rsidR="003427F4" w:rsidRPr="003427F4" w:rsidRDefault="003427F4" w:rsidP="00B45F46">
            <w:pPr>
              <w:spacing w:line="240" w:lineRule="auto"/>
              <w:rPr>
                <w:rFonts w:ascii="Times New Roman" w:hAnsi="Times New Roman"/>
                <w:sz w:val="24"/>
                <w:szCs w:val="24"/>
              </w:rPr>
            </w:pPr>
            <w:r w:rsidRPr="003427F4">
              <w:rPr>
                <w:rFonts w:ascii="Times New Roman" w:hAnsi="Times New Roman"/>
                <w:sz w:val="24"/>
                <w:szCs w:val="24"/>
              </w:rPr>
              <w:fldChar w:fldCharType="begin"/>
            </w:r>
            <w:r w:rsidRPr="003427F4">
              <w:rPr>
                <w:rFonts w:ascii="Times New Roman" w:hAnsi="Times New Roman"/>
                <w:sz w:val="24"/>
                <w:szCs w:val="24"/>
              </w:rPr>
              <w:instrText xml:space="preserve"> =SUM(ABOVE) </w:instrText>
            </w:r>
            <w:r w:rsidRPr="003427F4">
              <w:rPr>
                <w:rFonts w:ascii="Times New Roman" w:hAnsi="Times New Roman"/>
                <w:sz w:val="24"/>
                <w:szCs w:val="24"/>
              </w:rPr>
              <w:fldChar w:fldCharType="separate"/>
            </w:r>
            <w:r w:rsidRPr="003427F4">
              <w:rPr>
                <w:rFonts w:ascii="Times New Roman" w:hAnsi="Times New Roman"/>
                <w:noProof/>
                <w:sz w:val="24"/>
                <w:szCs w:val="24"/>
              </w:rPr>
              <w:t>13272</w:t>
            </w:r>
            <w:r w:rsidRPr="003427F4">
              <w:rPr>
                <w:rFonts w:ascii="Times New Roman" w:hAnsi="Times New Roman"/>
                <w:sz w:val="24"/>
                <w:szCs w:val="24"/>
              </w:rPr>
              <w:fldChar w:fldCharType="end"/>
            </w:r>
          </w:p>
        </w:tc>
        <w:tc>
          <w:tcPr>
            <w:tcW w:w="2430" w:type="dxa"/>
            <w:vAlign w:val="center"/>
          </w:tcPr>
          <w:p w:rsidR="003427F4" w:rsidRPr="003427F4" w:rsidRDefault="003427F4" w:rsidP="00B45F46">
            <w:pPr>
              <w:spacing w:line="240" w:lineRule="auto"/>
              <w:rPr>
                <w:rFonts w:ascii="Times New Roman" w:hAnsi="Times New Roman"/>
                <w:sz w:val="24"/>
                <w:szCs w:val="24"/>
              </w:rPr>
            </w:pPr>
            <w:r w:rsidRPr="003427F4">
              <w:rPr>
                <w:rFonts w:ascii="Times New Roman" w:hAnsi="Times New Roman"/>
                <w:sz w:val="24"/>
                <w:szCs w:val="24"/>
              </w:rPr>
              <w:fldChar w:fldCharType="begin"/>
            </w:r>
            <w:r w:rsidRPr="003427F4">
              <w:rPr>
                <w:rFonts w:ascii="Times New Roman" w:hAnsi="Times New Roman"/>
                <w:sz w:val="24"/>
                <w:szCs w:val="24"/>
              </w:rPr>
              <w:instrText xml:space="preserve"> =SUM(ABOVE) </w:instrText>
            </w:r>
            <w:r w:rsidRPr="003427F4">
              <w:rPr>
                <w:rFonts w:ascii="Times New Roman" w:hAnsi="Times New Roman"/>
                <w:sz w:val="24"/>
                <w:szCs w:val="24"/>
              </w:rPr>
              <w:fldChar w:fldCharType="separate"/>
            </w:r>
            <w:r w:rsidRPr="003427F4">
              <w:rPr>
                <w:rFonts w:ascii="Times New Roman" w:hAnsi="Times New Roman"/>
                <w:noProof/>
                <w:sz w:val="24"/>
                <w:szCs w:val="24"/>
              </w:rPr>
              <w:t>8705</w:t>
            </w:r>
            <w:r w:rsidRPr="003427F4">
              <w:rPr>
                <w:rFonts w:ascii="Times New Roman" w:hAnsi="Times New Roman"/>
                <w:sz w:val="24"/>
                <w:szCs w:val="24"/>
              </w:rPr>
              <w:fldChar w:fldCharType="end"/>
            </w:r>
          </w:p>
        </w:tc>
      </w:tr>
    </w:tbl>
    <w:p w:rsidR="003427F4" w:rsidRPr="003427F4" w:rsidRDefault="003427F4" w:rsidP="003427F4">
      <w:pPr>
        <w:rPr>
          <w:rFonts w:ascii="Times New Roman" w:hAnsi="Times New Roman"/>
          <w:sz w:val="24"/>
          <w:szCs w:val="24"/>
        </w:rPr>
      </w:pPr>
    </w:p>
    <w:p w:rsidR="003427F4" w:rsidRPr="003427F4" w:rsidRDefault="003427F4" w:rsidP="006B5E50">
      <w:pPr>
        <w:pStyle w:val="Heading3"/>
        <w:keepNext w:val="0"/>
        <w:keepLines w:val="0"/>
        <w:numPr>
          <w:ilvl w:val="2"/>
          <w:numId w:val="24"/>
        </w:numPr>
        <w:shd w:val="clear" w:color="auto" w:fill="FFFFFF"/>
        <w:spacing w:before="240" w:line="240" w:lineRule="auto"/>
        <w:ind w:left="1260" w:hanging="540"/>
        <w:contextualSpacing/>
        <w:jc w:val="both"/>
        <w:rPr>
          <w:rFonts w:ascii="Times New Roman" w:hAnsi="Times New Roman" w:cs="Times New Roman"/>
        </w:rPr>
      </w:pPr>
      <w:r w:rsidRPr="003427F4">
        <w:rPr>
          <w:rFonts w:ascii="Times New Roman" w:hAnsi="Times New Roman" w:cs="Times New Roman"/>
        </w:rPr>
        <w:t>Sanction/ Creation of Posts</w:t>
      </w:r>
    </w:p>
    <w:p w:rsidR="003427F4" w:rsidRPr="003427F4" w:rsidRDefault="003427F4" w:rsidP="003427F4">
      <w:pPr>
        <w:rPr>
          <w:rFonts w:ascii="Times New Roman" w:hAnsi="Times New Roman"/>
          <w:sz w:val="24"/>
          <w:szCs w:val="24"/>
        </w:rPr>
      </w:pPr>
    </w:p>
    <w:tbl>
      <w:tblPr>
        <w:tblW w:w="7848" w:type="dxa"/>
        <w:tblInd w:w="14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68"/>
        <w:gridCol w:w="2430"/>
        <w:gridCol w:w="1710"/>
        <w:gridCol w:w="2340"/>
      </w:tblGrid>
      <w:tr w:rsidR="003427F4" w:rsidRPr="003427F4" w:rsidTr="003427F4">
        <w:tc>
          <w:tcPr>
            <w:tcW w:w="1368" w:type="dxa"/>
            <w:vAlign w:val="center"/>
          </w:tcPr>
          <w:p w:rsidR="003427F4" w:rsidRPr="003427F4" w:rsidRDefault="003427F4" w:rsidP="00B45F46">
            <w:pPr>
              <w:spacing w:line="240" w:lineRule="auto"/>
              <w:rPr>
                <w:rFonts w:ascii="Times New Roman" w:hAnsi="Times New Roman"/>
                <w:sz w:val="24"/>
                <w:szCs w:val="24"/>
              </w:rPr>
            </w:pPr>
            <w:r w:rsidRPr="003427F4">
              <w:rPr>
                <w:rFonts w:ascii="Times New Roman" w:hAnsi="Times New Roman"/>
                <w:sz w:val="24"/>
                <w:szCs w:val="24"/>
              </w:rPr>
              <w:t>Date of Creation</w:t>
            </w:r>
          </w:p>
        </w:tc>
        <w:tc>
          <w:tcPr>
            <w:tcW w:w="2430" w:type="dxa"/>
            <w:vAlign w:val="center"/>
          </w:tcPr>
          <w:p w:rsidR="003427F4" w:rsidRPr="003427F4" w:rsidRDefault="003427F4" w:rsidP="00B45F46">
            <w:pPr>
              <w:spacing w:line="240" w:lineRule="auto"/>
              <w:rPr>
                <w:rFonts w:ascii="Times New Roman" w:hAnsi="Times New Roman"/>
                <w:sz w:val="24"/>
                <w:szCs w:val="24"/>
              </w:rPr>
            </w:pPr>
            <w:r w:rsidRPr="003427F4">
              <w:rPr>
                <w:rFonts w:ascii="Times New Roman" w:hAnsi="Times New Roman"/>
                <w:sz w:val="24"/>
                <w:szCs w:val="24"/>
              </w:rPr>
              <w:t>Detail</w:t>
            </w:r>
          </w:p>
        </w:tc>
        <w:tc>
          <w:tcPr>
            <w:tcW w:w="1710" w:type="dxa"/>
            <w:vAlign w:val="center"/>
          </w:tcPr>
          <w:p w:rsidR="003427F4" w:rsidRPr="003427F4" w:rsidRDefault="003427F4" w:rsidP="00B45F46">
            <w:pPr>
              <w:spacing w:line="240" w:lineRule="auto"/>
              <w:rPr>
                <w:rFonts w:ascii="Times New Roman" w:hAnsi="Times New Roman"/>
                <w:sz w:val="24"/>
                <w:szCs w:val="24"/>
              </w:rPr>
            </w:pPr>
            <w:r w:rsidRPr="003427F4">
              <w:rPr>
                <w:rFonts w:ascii="Times New Roman" w:hAnsi="Times New Roman"/>
                <w:sz w:val="24"/>
                <w:szCs w:val="24"/>
              </w:rPr>
              <w:t>No. of Posts</w:t>
            </w:r>
          </w:p>
        </w:tc>
        <w:tc>
          <w:tcPr>
            <w:tcW w:w="2340" w:type="dxa"/>
            <w:vAlign w:val="center"/>
          </w:tcPr>
          <w:p w:rsidR="003427F4" w:rsidRPr="003427F4" w:rsidRDefault="003427F4" w:rsidP="00B45F46">
            <w:pPr>
              <w:spacing w:line="240" w:lineRule="auto"/>
              <w:rPr>
                <w:rFonts w:ascii="Times New Roman" w:hAnsi="Times New Roman"/>
                <w:sz w:val="24"/>
                <w:szCs w:val="24"/>
              </w:rPr>
            </w:pPr>
            <w:r w:rsidRPr="003427F4">
              <w:rPr>
                <w:rFonts w:ascii="Times New Roman" w:hAnsi="Times New Roman"/>
                <w:sz w:val="24"/>
                <w:szCs w:val="24"/>
              </w:rPr>
              <w:t>Total Posts</w:t>
            </w:r>
          </w:p>
        </w:tc>
      </w:tr>
      <w:tr w:rsidR="003427F4" w:rsidRPr="003427F4" w:rsidTr="003427F4">
        <w:tc>
          <w:tcPr>
            <w:tcW w:w="1368" w:type="dxa"/>
            <w:vAlign w:val="center"/>
          </w:tcPr>
          <w:p w:rsidR="003427F4" w:rsidRPr="003427F4" w:rsidRDefault="003427F4" w:rsidP="00B45F46">
            <w:pPr>
              <w:spacing w:line="240" w:lineRule="auto"/>
              <w:rPr>
                <w:rFonts w:ascii="Times New Roman" w:hAnsi="Times New Roman"/>
                <w:sz w:val="24"/>
                <w:szCs w:val="24"/>
              </w:rPr>
            </w:pPr>
            <w:r w:rsidRPr="003427F4">
              <w:rPr>
                <w:rFonts w:ascii="Times New Roman" w:hAnsi="Times New Roman"/>
                <w:sz w:val="24"/>
                <w:szCs w:val="24"/>
              </w:rPr>
              <w:t>16-03-2021</w:t>
            </w:r>
          </w:p>
        </w:tc>
        <w:tc>
          <w:tcPr>
            <w:tcW w:w="2430" w:type="dxa"/>
            <w:vAlign w:val="center"/>
          </w:tcPr>
          <w:p w:rsidR="003427F4" w:rsidRPr="003427F4" w:rsidRDefault="003427F4" w:rsidP="00B45F46">
            <w:pPr>
              <w:spacing w:line="240" w:lineRule="auto"/>
              <w:rPr>
                <w:rFonts w:ascii="Times New Roman" w:hAnsi="Times New Roman"/>
                <w:sz w:val="24"/>
                <w:szCs w:val="24"/>
              </w:rPr>
            </w:pPr>
            <w:r w:rsidRPr="003427F4">
              <w:rPr>
                <w:rFonts w:ascii="Times New Roman" w:hAnsi="Times New Roman"/>
                <w:sz w:val="24"/>
                <w:szCs w:val="24"/>
              </w:rPr>
              <w:t>Non-Uniform Posts of Technical Cadre</w:t>
            </w:r>
          </w:p>
          <w:p w:rsidR="003427F4" w:rsidRPr="003427F4" w:rsidRDefault="003427F4" w:rsidP="00B45F46">
            <w:pPr>
              <w:spacing w:line="240" w:lineRule="auto"/>
              <w:rPr>
                <w:rFonts w:ascii="Times New Roman" w:hAnsi="Times New Roman"/>
                <w:sz w:val="24"/>
                <w:szCs w:val="24"/>
              </w:rPr>
            </w:pPr>
            <w:r w:rsidRPr="003427F4">
              <w:rPr>
                <w:rFonts w:ascii="Times New Roman" w:hAnsi="Times New Roman"/>
                <w:sz w:val="24"/>
                <w:szCs w:val="24"/>
              </w:rPr>
              <w:t>(BS-07 &amp; BS-10)</w:t>
            </w:r>
          </w:p>
        </w:tc>
        <w:tc>
          <w:tcPr>
            <w:tcW w:w="1710" w:type="dxa"/>
            <w:vAlign w:val="center"/>
          </w:tcPr>
          <w:p w:rsidR="003427F4" w:rsidRPr="003427F4" w:rsidRDefault="003427F4" w:rsidP="00B45F46">
            <w:pPr>
              <w:spacing w:line="240" w:lineRule="auto"/>
              <w:rPr>
                <w:rFonts w:ascii="Times New Roman" w:hAnsi="Times New Roman"/>
                <w:sz w:val="24"/>
                <w:szCs w:val="24"/>
              </w:rPr>
            </w:pPr>
            <w:r w:rsidRPr="003427F4">
              <w:rPr>
                <w:rFonts w:ascii="Times New Roman" w:hAnsi="Times New Roman"/>
                <w:sz w:val="24"/>
                <w:szCs w:val="24"/>
              </w:rPr>
              <w:t>BS-10 = 12</w:t>
            </w:r>
          </w:p>
          <w:p w:rsidR="003427F4" w:rsidRPr="003427F4" w:rsidRDefault="003427F4" w:rsidP="00B45F46">
            <w:pPr>
              <w:spacing w:line="240" w:lineRule="auto"/>
              <w:rPr>
                <w:rFonts w:ascii="Times New Roman" w:hAnsi="Times New Roman"/>
                <w:sz w:val="24"/>
                <w:szCs w:val="24"/>
              </w:rPr>
            </w:pPr>
            <w:r w:rsidRPr="003427F4">
              <w:rPr>
                <w:rFonts w:ascii="Times New Roman" w:hAnsi="Times New Roman"/>
                <w:sz w:val="24"/>
                <w:szCs w:val="24"/>
              </w:rPr>
              <w:t>BS-07 = 30</w:t>
            </w:r>
          </w:p>
        </w:tc>
        <w:tc>
          <w:tcPr>
            <w:tcW w:w="2340" w:type="dxa"/>
            <w:vAlign w:val="center"/>
          </w:tcPr>
          <w:p w:rsidR="003427F4" w:rsidRPr="003427F4" w:rsidRDefault="003427F4" w:rsidP="00B45F46">
            <w:pPr>
              <w:spacing w:line="240" w:lineRule="auto"/>
              <w:rPr>
                <w:rFonts w:ascii="Times New Roman" w:hAnsi="Times New Roman"/>
                <w:sz w:val="24"/>
                <w:szCs w:val="24"/>
              </w:rPr>
            </w:pPr>
            <w:r w:rsidRPr="003427F4">
              <w:rPr>
                <w:rFonts w:ascii="Times New Roman" w:hAnsi="Times New Roman"/>
                <w:sz w:val="24"/>
                <w:szCs w:val="24"/>
              </w:rPr>
              <w:t>42</w:t>
            </w:r>
          </w:p>
        </w:tc>
      </w:tr>
    </w:tbl>
    <w:p w:rsidR="003427F4" w:rsidRPr="003427F4" w:rsidRDefault="003427F4" w:rsidP="003427F4">
      <w:pPr>
        <w:rPr>
          <w:rFonts w:ascii="Times New Roman" w:hAnsi="Times New Roman"/>
          <w:sz w:val="24"/>
          <w:szCs w:val="24"/>
        </w:rPr>
      </w:pPr>
    </w:p>
    <w:p w:rsidR="003427F4" w:rsidRPr="003427F4" w:rsidRDefault="003427F4" w:rsidP="006B5E50">
      <w:pPr>
        <w:pStyle w:val="Heading3"/>
        <w:keepNext w:val="0"/>
        <w:keepLines w:val="0"/>
        <w:numPr>
          <w:ilvl w:val="2"/>
          <w:numId w:val="24"/>
        </w:numPr>
        <w:shd w:val="clear" w:color="auto" w:fill="FFFFFF"/>
        <w:spacing w:before="240" w:line="240" w:lineRule="auto"/>
        <w:ind w:left="1260" w:hanging="540"/>
        <w:contextualSpacing/>
        <w:jc w:val="both"/>
        <w:rPr>
          <w:rFonts w:ascii="Times New Roman" w:hAnsi="Times New Roman" w:cs="Times New Roman"/>
        </w:rPr>
      </w:pPr>
      <w:r w:rsidRPr="003427F4">
        <w:rPr>
          <w:rFonts w:ascii="Times New Roman" w:hAnsi="Times New Roman" w:cs="Times New Roman"/>
        </w:rPr>
        <w:t>Recruitment Completed During the year 2020-21</w:t>
      </w:r>
    </w:p>
    <w:p w:rsidR="003427F4" w:rsidRPr="003427F4" w:rsidRDefault="003427F4" w:rsidP="003427F4">
      <w:pPr>
        <w:rPr>
          <w:rFonts w:ascii="Times New Roman" w:hAnsi="Times New Roman"/>
          <w:sz w:val="24"/>
          <w:szCs w:val="24"/>
        </w:rPr>
      </w:pPr>
    </w:p>
    <w:p w:rsidR="003427F4" w:rsidRPr="003427F4" w:rsidRDefault="003427F4" w:rsidP="003427F4">
      <w:pPr>
        <w:ind w:left="684" w:firstLine="576"/>
        <w:rPr>
          <w:rFonts w:ascii="Times New Roman" w:hAnsi="Times New Roman"/>
          <w:sz w:val="24"/>
          <w:szCs w:val="24"/>
        </w:rPr>
      </w:pPr>
      <w:r w:rsidRPr="003427F4">
        <w:rPr>
          <w:rFonts w:ascii="Times New Roman" w:hAnsi="Times New Roman"/>
          <w:sz w:val="24"/>
          <w:szCs w:val="24"/>
        </w:rPr>
        <w:t>Detail of recruitment of 350 Posts is as under:</w:t>
      </w:r>
    </w:p>
    <w:tbl>
      <w:tblPr>
        <w:tblpPr w:leftFromText="180" w:rightFromText="180" w:vertAnchor="text" w:horzAnchor="margin" w:tblpXSpec="center" w:tblpY="6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8"/>
        <w:gridCol w:w="5107"/>
        <w:gridCol w:w="2250"/>
      </w:tblGrid>
      <w:tr w:rsidR="003427F4" w:rsidRPr="003427F4" w:rsidTr="003427F4">
        <w:trPr>
          <w:trHeight w:val="288"/>
        </w:trPr>
        <w:tc>
          <w:tcPr>
            <w:tcW w:w="648" w:type="dxa"/>
            <w:vAlign w:val="center"/>
          </w:tcPr>
          <w:p w:rsidR="003427F4" w:rsidRPr="003427F4" w:rsidRDefault="003427F4" w:rsidP="00B45F46">
            <w:pPr>
              <w:spacing w:line="240" w:lineRule="auto"/>
              <w:rPr>
                <w:rFonts w:ascii="Times New Roman" w:hAnsi="Times New Roman"/>
                <w:sz w:val="24"/>
                <w:szCs w:val="24"/>
              </w:rPr>
            </w:pPr>
            <w:r w:rsidRPr="003427F4">
              <w:rPr>
                <w:rFonts w:ascii="Times New Roman" w:hAnsi="Times New Roman"/>
                <w:sz w:val="24"/>
                <w:szCs w:val="24"/>
              </w:rPr>
              <w:t>S.</w:t>
            </w:r>
          </w:p>
          <w:p w:rsidR="003427F4" w:rsidRPr="003427F4" w:rsidRDefault="003427F4" w:rsidP="00B45F46">
            <w:pPr>
              <w:spacing w:line="240" w:lineRule="auto"/>
              <w:rPr>
                <w:rFonts w:ascii="Times New Roman" w:hAnsi="Times New Roman"/>
                <w:sz w:val="24"/>
                <w:szCs w:val="24"/>
              </w:rPr>
            </w:pPr>
            <w:r w:rsidRPr="003427F4">
              <w:rPr>
                <w:rFonts w:ascii="Times New Roman" w:hAnsi="Times New Roman"/>
                <w:sz w:val="24"/>
                <w:szCs w:val="24"/>
              </w:rPr>
              <w:t>No.</w:t>
            </w:r>
          </w:p>
        </w:tc>
        <w:tc>
          <w:tcPr>
            <w:tcW w:w="5107" w:type="dxa"/>
            <w:vAlign w:val="center"/>
          </w:tcPr>
          <w:p w:rsidR="003427F4" w:rsidRPr="003427F4" w:rsidRDefault="003427F4" w:rsidP="00B45F46">
            <w:pPr>
              <w:spacing w:line="240" w:lineRule="auto"/>
              <w:rPr>
                <w:rFonts w:ascii="Times New Roman" w:hAnsi="Times New Roman"/>
                <w:sz w:val="24"/>
                <w:szCs w:val="24"/>
              </w:rPr>
            </w:pPr>
            <w:r w:rsidRPr="003427F4">
              <w:rPr>
                <w:rFonts w:ascii="Times New Roman" w:hAnsi="Times New Roman"/>
                <w:sz w:val="24"/>
                <w:szCs w:val="24"/>
              </w:rPr>
              <w:t>Name of Posts &amp; BS</w:t>
            </w:r>
          </w:p>
        </w:tc>
        <w:tc>
          <w:tcPr>
            <w:tcW w:w="2250" w:type="dxa"/>
            <w:vAlign w:val="center"/>
          </w:tcPr>
          <w:p w:rsidR="003427F4" w:rsidRPr="003427F4" w:rsidRDefault="003427F4" w:rsidP="00B45F46">
            <w:pPr>
              <w:spacing w:line="240" w:lineRule="auto"/>
              <w:rPr>
                <w:rFonts w:ascii="Times New Roman" w:hAnsi="Times New Roman"/>
                <w:sz w:val="24"/>
                <w:szCs w:val="24"/>
              </w:rPr>
            </w:pPr>
            <w:r w:rsidRPr="003427F4">
              <w:rPr>
                <w:rFonts w:ascii="Times New Roman" w:hAnsi="Times New Roman"/>
                <w:sz w:val="24"/>
                <w:szCs w:val="24"/>
              </w:rPr>
              <w:t>No. of Posts</w:t>
            </w:r>
          </w:p>
        </w:tc>
      </w:tr>
      <w:tr w:rsidR="003427F4" w:rsidRPr="003427F4" w:rsidTr="003427F4">
        <w:trPr>
          <w:trHeight w:val="288"/>
        </w:trPr>
        <w:tc>
          <w:tcPr>
            <w:tcW w:w="648" w:type="dxa"/>
            <w:vAlign w:val="center"/>
          </w:tcPr>
          <w:p w:rsidR="003427F4" w:rsidRPr="003427F4" w:rsidRDefault="003427F4" w:rsidP="00B45F46">
            <w:pPr>
              <w:spacing w:line="240" w:lineRule="auto"/>
              <w:rPr>
                <w:rFonts w:ascii="Times New Roman" w:hAnsi="Times New Roman"/>
                <w:sz w:val="24"/>
                <w:szCs w:val="24"/>
              </w:rPr>
            </w:pPr>
            <w:r w:rsidRPr="003427F4">
              <w:rPr>
                <w:rFonts w:ascii="Times New Roman" w:hAnsi="Times New Roman"/>
                <w:sz w:val="24"/>
                <w:szCs w:val="24"/>
              </w:rPr>
              <w:t>1</w:t>
            </w:r>
          </w:p>
        </w:tc>
        <w:tc>
          <w:tcPr>
            <w:tcW w:w="5107" w:type="dxa"/>
            <w:vAlign w:val="center"/>
          </w:tcPr>
          <w:p w:rsidR="003427F4" w:rsidRPr="003427F4" w:rsidRDefault="003427F4" w:rsidP="00B45F46">
            <w:pPr>
              <w:spacing w:line="240" w:lineRule="auto"/>
              <w:rPr>
                <w:rFonts w:ascii="Times New Roman" w:hAnsi="Times New Roman"/>
                <w:sz w:val="24"/>
                <w:szCs w:val="24"/>
              </w:rPr>
            </w:pPr>
            <w:r w:rsidRPr="003427F4">
              <w:rPr>
                <w:rFonts w:ascii="Times New Roman" w:hAnsi="Times New Roman"/>
                <w:sz w:val="24"/>
                <w:szCs w:val="24"/>
              </w:rPr>
              <w:t>Computer Operator (BS-16) Through FPSC</w:t>
            </w:r>
          </w:p>
        </w:tc>
        <w:tc>
          <w:tcPr>
            <w:tcW w:w="2250" w:type="dxa"/>
            <w:vAlign w:val="center"/>
          </w:tcPr>
          <w:p w:rsidR="003427F4" w:rsidRPr="003427F4" w:rsidRDefault="003427F4" w:rsidP="00B45F46">
            <w:pPr>
              <w:spacing w:line="240" w:lineRule="auto"/>
              <w:rPr>
                <w:rFonts w:ascii="Times New Roman" w:hAnsi="Times New Roman"/>
                <w:sz w:val="24"/>
                <w:szCs w:val="24"/>
              </w:rPr>
            </w:pPr>
            <w:r w:rsidRPr="003427F4">
              <w:rPr>
                <w:rFonts w:ascii="Times New Roman" w:hAnsi="Times New Roman"/>
                <w:sz w:val="24"/>
                <w:szCs w:val="24"/>
              </w:rPr>
              <w:t>18</w:t>
            </w:r>
          </w:p>
        </w:tc>
      </w:tr>
      <w:tr w:rsidR="003427F4" w:rsidRPr="003427F4" w:rsidTr="003427F4">
        <w:trPr>
          <w:trHeight w:val="288"/>
        </w:trPr>
        <w:tc>
          <w:tcPr>
            <w:tcW w:w="648" w:type="dxa"/>
            <w:vAlign w:val="center"/>
          </w:tcPr>
          <w:p w:rsidR="003427F4" w:rsidRPr="003427F4" w:rsidRDefault="003427F4" w:rsidP="00B45F46">
            <w:pPr>
              <w:spacing w:line="240" w:lineRule="auto"/>
              <w:rPr>
                <w:rFonts w:ascii="Times New Roman" w:hAnsi="Times New Roman"/>
                <w:sz w:val="24"/>
                <w:szCs w:val="24"/>
              </w:rPr>
            </w:pPr>
            <w:r w:rsidRPr="003427F4">
              <w:rPr>
                <w:rFonts w:ascii="Times New Roman" w:hAnsi="Times New Roman"/>
                <w:sz w:val="24"/>
                <w:szCs w:val="24"/>
              </w:rPr>
              <w:t>2</w:t>
            </w:r>
          </w:p>
        </w:tc>
        <w:tc>
          <w:tcPr>
            <w:tcW w:w="5107" w:type="dxa"/>
            <w:vAlign w:val="center"/>
          </w:tcPr>
          <w:p w:rsidR="003427F4" w:rsidRPr="003427F4" w:rsidRDefault="003427F4" w:rsidP="00B45F46">
            <w:pPr>
              <w:spacing w:line="240" w:lineRule="auto"/>
              <w:rPr>
                <w:rFonts w:ascii="Times New Roman" w:hAnsi="Times New Roman"/>
                <w:sz w:val="24"/>
                <w:szCs w:val="24"/>
              </w:rPr>
            </w:pPr>
            <w:r w:rsidRPr="003427F4">
              <w:rPr>
                <w:rFonts w:ascii="Times New Roman" w:hAnsi="Times New Roman"/>
                <w:sz w:val="24"/>
                <w:szCs w:val="24"/>
              </w:rPr>
              <w:t>Accountant (BS-16)  Through FPSC</w:t>
            </w:r>
          </w:p>
        </w:tc>
        <w:tc>
          <w:tcPr>
            <w:tcW w:w="2250" w:type="dxa"/>
            <w:vAlign w:val="center"/>
          </w:tcPr>
          <w:p w:rsidR="003427F4" w:rsidRPr="003427F4" w:rsidRDefault="003427F4" w:rsidP="00B45F46">
            <w:pPr>
              <w:spacing w:line="240" w:lineRule="auto"/>
              <w:rPr>
                <w:rFonts w:ascii="Times New Roman" w:hAnsi="Times New Roman"/>
                <w:sz w:val="24"/>
                <w:szCs w:val="24"/>
              </w:rPr>
            </w:pPr>
            <w:r w:rsidRPr="003427F4">
              <w:rPr>
                <w:rFonts w:ascii="Times New Roman" w:hAnsi="Times New Roman"/>
                <w:sz w:val="24"/>
                <w:szCs w:val="24"/>
              </w:rPr>
              <w:t>11</w:t>
            </w:r>
          </w:p>
        </w:tc>
      </w:tr>
      <w:tr w:rsidR="003427F4" w:rsidRPr="003427F4" w:rsidTr="003427F4">
        <w:trPr>
          <w:trHeight w:val="288"/>
        </w:trPr>
        <w:tc>
          <w:tcPr>
            <w:tcW w:w="648" w:type="dxa"/>
            <w:vAlign w:val="center"/>
          </w:tcPr>
          <w:p w:rsidR="003427F4" w:rsidRPr="003427F4" w:rsidRDefault="003427F4" w:rsidP="00B45F46">
            <w:pPr>
              <w:spacing w:line="240" w:lineRule="auto"/>
              <w:rPr>
                <w:rFonts w:ascii="Times New Roman" w:hAnsi="Times New Roman"/>
                <w:sz w:val="24"/>
                <w:szCs w:val="24"/>
              </w:rPr>
            </w:pPr>
            <w:r w:rsidRPr="003427F4">
              <w:rPr>
                <w:rFonts w:ascii="Times New Roman" w:hAnsi="Times New Roman"/>
                <w:sz w:val="24"/>
                <w:szCs w:val="24"/>
              </w:rPr>
              <w:t>3</w:t>
            </w:r>
          </w:p>
        </w:tc>
        <w:tc>
          <w:tcPr>
            <w:tcW w:w="5107" w:type="dxa"/>
            <w:vAlign w:val="center"/>
          </w:tcPr>
          <w:p w:rsidR="003427F4" w:rsidRPr="003427F4" w:rsidRDefault="003427F4" w:rsidP="00B45F46">
            <w:pPr>
              <w:spacing w:line="240" w:lineRule="auto"/>
              <w:rPr>
                <w:rFonts w:ascii="Times New Roman" w:hAnsi="Times New Roman"/>
                <w:sz w:val="24"/>
                <w:szCs w:val="24"/>
              </w:rPr>
            </w:pPr>
            <w:r w:rsidRPr="003427F4">
              <w:rPr>
                <w:rFonts w:ascii="Times New Roman" w:hAnsi="Times New Roman"/>
                <w:sz w:val="24"/>
                <w:szCs w:val="24"/>
              </w:rPr>
              <w:t>Non-Uniform Posts of different cadres of BS-05 on local base</w:t>
            </w:r>
          </w:p>
        </w:tc>
        <w:tc>
          <w:tcPr>
            <w:tcW w:w="2250" w:type="dxa"/>
            <w:vAlign w:val="center"/>
          </w:tcPr>
          <w:p w:rsidR="003427F4" w:rsidRPr="003427F4" w:rsidRDefault="003427F4" w:rsidP="00B45F46">
            <w:pPr>
              <w:spacing w:line="240" w:lineRule="auto"/>
              <w:rPr>
                <w:rFonts w:ascii="Times New Roman" w:hAnsi="Times New Roman"/>
                <w:sz w:val="24"/>
                <w:szCs w:val="24"/>
              </w:rPr>
            </w:pPr>
            <w:r w:rsidRPr="003427F4">
              <w:rPr>
                <w:rFonts w:ascii="Times New Roman" w:hAnsi="Times New Roman"/>
                <w:sz w:val="24"/>
                <w:szCs w:val="24"/>
              </w:rPr>
              <w:t>59</w:t>
            </w:r>
          </w:p>
        </w:tc>
      </w:tr>
      <w:tr w:rsidR="003427F4" w:rsidRPr="003427F4" w:rsidTr="003427F4">
        <w:trPr>
          <w:trHeight w:val="288"/>
        </w:trPr>
        <w:tc>
          <w:tcPr>
            <w:tcW w:w="648" w:type="dxa"/>
            <w:vAlign w:val="center"/>
          </w:tcPr>
          <w:p w:rsidR="003427F4" w:rsidRPr="003427F4" w:rsidRDefault="003427F4" w:rsidP="00B45F46">
            <w:pPr>
              <w:spacing w:line="240" w:lineRule="auto"/>
              <w:rPr>
                <w:rFonts w:ascii="Times New Roman" w:hAnsi="Times New Roman"/>
                <w:sz w:val="24"/>
                <w:szCs w:val="24"/>
              </w:rPr>
            </w:pPr>
            <w:r w:rsidRPr="003427F4">
              <w:rPr>
                <w:rFonts w:ascii="Times New Roman" w:hAnsi="Times New Roman"/>
                <w:sz w:val="24"/>
                <w:szCs w:val="24"/>
              </w:rPr>
              <w:t>4</w:t>
            </w:r>
          </w:p>
        </w:tc>
        <w:tc>
          <w:tcPr>
            <w:tcW w:w="5107" w:type="dxa"/>
            <w:vAlign w:val="center"/>
          </w:tcPr>
          <w:p w:rsidR="003427F4" w:rsidRPr="003427F4" w:rsidRDefault="003427F4" w:rsidP="00B45F46">
            <w:pPr>
              <w:spacing w:line="240" w:lineRule="auto"/>
              <w:rPr>
                <w:rFonts w:ascii="Times New Roman" w:hAnsi="Times New Roman"/>
                <w:sz w:val="24"/>
                <w:szCs w:val="24"/>
              </w:rPr>
            </w:pPr>
            <w:r w:rsidRPr="003427F4">
              <w:rPr>
                <w:rFonts w:ascii="Times New Roman" w:hAnsi="Times New Roman"/>
                <w:sz w:val="24"/>
                <w:szCs w:val="24"/>
              </w:rPr>
              <w:t>Non-Uniform Posts of different cadres of BS-01 on local base</w:t>
            </w:r>
          </w:p>
        </w:tc>
        <w:tc>
          <w:tcPr>
            <w:tcW w:w="2250" w:type="dxa"/>
            <w:vAlign w:val="center"/>
          </w:tcPr>
          <w:p w:rsidR="003427F4" w:rsidRPr="003427F4" w:rsidRDefault="003427F4" w:rsidP="00B45F46">
            <w:pPr>
              <w:spacing w:line="240" w:lineRule="auto"/>
              <w:rPr>
                <w:rFonts w:ascii="Times New Roman" w:hAnsi="Times New Roman"/>
                <w:sz w:val="24"/>
                <w:szCs w:val="24"/>
              </w:rPr>
            </w:pPr>
            <w:r w:rsidRPr="003427F4">
              <w:rPr>
                <w:rFonts w:ascii="Times New Roman" w:hAnsi="Times New Roman"/>
                <w:sz w:val="24"/>
                <w:szCs w:val="24"/>
              </w:rPr>
              <w:t>262</w:t>
            </w:r>
          </w:p>
        </w:tc>
      </w:tr>
      <w:tr w:rsidR="003427F4" w:rsidRPr="003427F4" w:rsidTr="003427F4">
        <w:trPr>
          <w:trHeight w:val="500"/>
        </w:trPr>
        <w:tc>
          <w:tcPr>
            <w:tcW w:w="5755" w:type="dxa"/>
            <w:gridSpan w:val="2"/>
            <w:vAlign w:val="center"/>
          </w:tcPr>
          <w:p w:rsidR="003427F4" w:rsidRPr="003427F4" w:rsidRDefault="003427F4" w:rsidP="00B45F46">
            <w:pPr>
              <w:spacing w:line="240" w:lineRule="auto"/>
              <w:jc w:val="right"/>
              <w:rPr>
                <w:rFonts w:ascii="Times New Roman" w:hAnsi="Times New Roman"/>
                <w:sz w:val="24"/>
                <w:szCs w:val="24"/>
              </w:rPr>
            </w:pPr>
            <w:r w:rsidRPr="003427F4">
              <w:rPr>
                <w:rFonts w:ascii="Times New Roman" w:hAnsi="Times New Roman"/>
                <w:sz w:val="24"/>
                <w:szCs w:val="24"/>
              </w:rPr>
              <w:t>Total</w:t>
            </w:r>
          </w:p>
        </w:tc>
        <w:tc>
          <w:tcPr>
            <w:tcW w:w="2250" w:type="dxa"/>
            <w:vAlign w:val="center"/>
          </w:tcPr>
          <w:p w:rsidR="003427F4" w:rsidRPr="003427F4" w:rsidRDefault="003427F4" w:rsidP="00B45F46">
            <w:pPr>
              <w:spacing w:line="240" w:lineRule="auto"/>
              <w:rPr>
                <w:rFonts w:ascii="Times New Roman" w:hAnsi="Times New Roman"/>
                <w:sz w:val="24"/>
                <w:szCs w:val="24"/>
              </w:rPr>
            </w:pPr>
            <w:r w:rsidRPr="003427F4">
              <w:rPr>
                <w:rFonts w:ascii="Times New Roman" w:hAnsi="Times New Roman"/>
                <w:sz w:val="24"/>
                <w:szCs w:val="24"/>
              </w:rPr>
              <w:fldChar w:fldCharType="begin"/>
            </w:r>
            <w:r w:rsidRPr="003427F4">
              <w:rPr>
                <w:rFonts w:ascii="Times New Roman" w:hAnsi="Times New Roman"/>
                <w:sz w:val="24"/>
                <w:szCs w:val="24"/>
              </w:rPr>
              <w:instrText xml:space="preserve"> =SUM(ABOVE) </w:instrText>
            </w:r>
            <w:r w:rsidRPr="003427F4">
              <w:rPr>
                <w:rFonts w:ascii="Times New Roman" w:hAnsi="Times New Roman"/>
                <w:sz w:val="24"/>
                <w:szCs w:val="24"/>
              </w:rPr>
              <w:fldChar w:fldCharType="separate"/>
            </w:r>
            <w:r w:rsidRPr="003427F4">
              <w:rPr>
                <w:rFonts w:ascii="Times New Roman" w:hAnsi="Times New Roman"/>
                <w:noProof/>
                <w:sz w:val="24"/>
                <w:szCs w:val="24"/>
              </w:rPr>
              <w:t>350</w:t>
            </w:r>
            <w:r w:rsidRPr="003427F4">
              <w:rPr>
                <w:rFonts w:ascii="Times New Roman" w:hAnsi="Times New Roman"/>
                <w:sz w:val="24"/>
                <w:szCs w:val="24"/>
              </w:rPr>
              <w:fldChar w:fldCharType="end"/>
            </w:r>
          </w:p>
        </w:tc>
      </w:tr>
    </w:tbl>
    <w:p w:rsidR="003427F4" w:rsidRPr="003427F4" w:rsidRDefault="003427F4" w:rsidP="003427F4">
      <w:pPr>
        <w:rPr>
          <w:rFonts w:ascii="Times New Roman" w:hAnsi="Times New Roman"/>
          <w:sz w:val="24"/>
          <w:szCs w:val="24"/>
        </w:rPr>
      </w:pPr>
    </w:p>
    <w:p w:rsidR="003427F4" w:rsidRPr="003427F4" w:rsidRDefault="003427F4" w:rsidP="003427F4">
      <w:pPr>
        <w:rPr>
          <w:rFonts w:ascii="Times New Roman" w:hAnsi="Times New Roman"/>
          <w:sz w:val="24"/>
          <w:szCs w:val="24"/>
        </w:rPr>
      </w:pPr>
    </w:p>
    <w:p w:rsidR="003427F4" w:rsidRPr="003427F4" w:rsidRDefault="003427F4" w:rsidP="003427F4">
      <w:pPr>
        <w:rPr>
          <w:rFonts w:ascii="Times New Roman" w:hAnsi="Times New Roman"/>
          <w:sz w:val="24"/>
          <w:szCs w:val="24"/>
        </w:rPr>
      </w:pPr>
    </w:p>
    <w:p w:rsidR="003427F4" w:rsidRPr="003427F4" w:rsidRDefault="003427F4" w:rsidP="003427F4">
      <w:pPr>
        <w:rPr>
          <w:rFonts w:ascii="Times New Roman" w:hAnsi="Times New Roman"/>
          <w:sz w:val="24"/>
          <w:szCs w:val="24"/>
        </w:rPr>
      </w:pPr>
    </w:p>
    <w:p w:rsidR="003427F4" w:rsidRPr="003427F4" w:rsidRDefault="003427F4" w:rsidP="003427F4">
      <w:pPr>
        <w:rPr>
          <w:rFonts w:ascii="Times New Roman" w:hAnsi="Times New Roman"/>
          <w:sz w:val="24"/>
          <w:szCs w:val="24"/>
        </w:rPr>
      </w:pPr>
    </w:p>
    <w:p w:rsidR="003427F4" w:rsidRPr="003427F4" w:rsidRDefault="003427F4" w:rsidP="003427F4">
      <w:pPr>
        <w:rPr>
          <w:rFonts w:ascii="Times New Roman" w:hAnsi="Times New Roman"/>
          <w:sz w:val="24"/>
          <w:szCs w:val="24"/>
        </w:rPr>
      </w:pPr>
    </w:p>
    <w:p w:rsidR="003427F4" w:rsidRPr="003427F4" w:rsidRDefault="003427F4" w:rsidP="003427F4">
      <w:pPr>
        <w:rPr>
          <w:rFonts w:ascii="Times New Roman" w:hAnsi="Times New Roman"/>
          <w:sz w:val="24"/>
          <w:szCs w:val="24"/>
        </w:rPr>
      </w:pPr>
    </w:p>
    <w:p w:rsidR="003427F4" w:rsidRPr="003427F4" w:rsidRDefault="003427F4" w:rsidP="003427F4">
      <w:pPr>
        <w:rPr>
          <w:rFonts w:ascii="Times New Roman" w:hAnsi="Times New Roman"/>
          <w:sz w:val="24"/>
          <w:szCs w:val="24"/>
        </w:rPr>
      </w:pPr>
    </w:p>
    <w:p w:rsidR="003427F4" w:rsidRPr="003427F4" w:rsidRDefault="003427F4" w:rsidP="003427F4">
      <w:pPr>
        <w:rPr>
          <w:rFonts w:ascii="Times New Roman" w:hAnsi="Times New Roman"/>
          <w:sz w:val="24"/>
          <w:szCs w:val="24"/>
        </w:rPr>
      </w:pPr>
    </w:p>
    <w:p w:rsidR="003427F4" w:rsidRPr="00D163A3" w:rsidRDefault="003427F4" w:rsidP="003427F4">
      <w:pPr>
        <w:pStyle w:val="Heading3"/>
        <w:keepNext w:val="0"/>
        <w:keepLines w:val="0"/>
        <w:numPr>
          <w:ilvl w:val="2"/>
          <w:numId w:val="24"/>
        </w:numPr>
        <w:shd w:val="clear" w:color="auto" w:fill="FFFFFF"/>
        <w:spacing w:before="240" w:line="240" w:lineRule="auto"/>
        <w:ind w:left="1260" w:hanging="540"/>
        <w:contextualSpacing/>
        <w:jc w:val="both"/>
        <w:rPr>
          <w:rFonts w:ascii="Times New Roman" w:hAnsi="Times New Roman" w:cs="Times New Roman"/>
        </w:rPr>
      </w:pPr>
      <w:r w:rsidRPr="003427F4">
        <w:rPr>
          <w:rFonts w:ascii="Times New Roman" w:hAnsi="Times New Roman" w:cs="Times New Roman"/>
        </w:rPr>
        <w:lastRenderedPageBreak/>
        <w:t>Appointment under Prime Minister’s Assistance Package</w:t>
      </w:r>
    </w:p>
    <w:p w:rsidR="003427F4" w:rsidRPr="003427F4" w:rsidRDefault="003427F4" w:rsidP="00B45F46">
      <w:pPr>
        <w:ind w:left="720"/>
        <w:rPr>
          <w:rFonts w:ascii="Times New Roman" w:hAnsi="Times New Roman"/>
          <w:sz w:val="24"/>
          <w:szCs w:val="24"/>
        </w:rPr>
      </w:pPr>
      <w:r w:rsidRPr="003427F4">
        <w:rPr>
          <w:rFonts w:ascii="Times New Roman" w:hAnsi="Times New Roman"/>
          <w:sz w:val="24"/>
          <w:szCs w:val="24"/>
        </w:rPr>
        <w:t>08 sons/ daughters/ widows of Shaheed/ Deceased NHMP employees have been appointed on contract basis under Prime Minister’s Assistance Package for families of Government emp</w:t>
      </w:r>
      <w:r w:rsidR="00B45F46">
        <w:rPr>
          <w:rFonts w:ascii="Times New Roman" w:hAnsi="Times New Roman"/>
          <w:sz w:val="24"/>
          <w:szCs w:val="24"/>
        </w:rPr>
        <w:t>loyees who died during service.</w:t>
      </w:r>
    </w:p>
    <w:p w:rsidR="003427F4" w:rsidRPr="00D163A3" w:rsidRDefault="003427F4" w:rsidP="003427F4">
      <w:pPr>
        <w:pStyle w:val="Heading3"/>
        <w:keepNext w:val="0"/>
        <w:keepLines w:val="0"/>
        <w:numPr>
          <w:ilvl w:val="2"/>
          <w:numId w:val="24"/>
        </w:numPr>
        <w:shd w:val="clear" w:color="auto" w:fill="FFFFFF"/>
        <w:spacing w:before="240" w:line="240" w:lineRule="auto"/>
        <w:ind w:left="1260" w:hanging="540"/>
        <w:contextualSpacing/>
        <w:jc w:val="both"/>
        <w:rPr>
          <w:rFonts w:ascii="Times New Roman" w:hAnsi="Times New Roman" w:cs="Times New Roman"/>
        </w:rPr>
      </w:pPr>
      <w:r w:rsidRPr="003427F4">
        <w:rPr>
          <w:rFonts w:ascii="Times New Roman" w:hAnsi="Times New Roman" w:cs="Times New Roman"/>
        </w:rPr>
        <w:t>Promotion of Uniformed Police Officers</w:t>
      </w:r>
    </w:p>
    <w:tbl>
      <w:tblPr>
        <w:tblW w:w="0" w:type="auto"/>
        <w:tblInd w:w="15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38"/>
        <w:gridCol w:w="2337"/>
        <w:gridCol w:w="3022"/>
      </w:tblGrid>
      <w:tr w:rsidR="003427F4" w:rsidRPr="003427F4" w:rsidTr="003427F4">
        <w:tc>
          <w:tcPr>
            <w:tcW w:w="2338" w:type="dxa"/>
            <w:vAlign w:val="center"/>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ab/>
              <w:t>From (Rank)</w:t>
            </w:r>
          </w:p>
        </w:tc>
        <w:tc>
          <w:tcPr>
            <w:tcW w:w="2337" w:type="dxa"/>
            <w:vAlign w:val="center"/>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To (Rank)</w:t>
            </w:r>
          </w:p>
        </w:tc>
        <w:tc>
          <w:tcPr>
            <w:tcW w:w="3022" w:type="dxa"/>
            <w:vAlign w:val="center"/>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No. of Officers Promoted</w:t>
            </w:r>
          </w:p>
        </w:tc>
      </w:tr>
      <w:tr w:rsidR="003427F4" w:rsidRPr="003427F4" w:rsidTr="003427F4">
        <w:tc>
          <w:tcPr>
            <w:tcW w:w="2338" w:type="dxa"/>
            <w:vAlign w:val="center"/>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IP/SPO (BS-16)</w:t>
            </w:r>
          </w:p>
        </w:tc>
        <w:tc>
          <w:tcPr>
            <w:tcW w:w="2337" w:type="dxa"/>
            <w:vAlign w:val="center"/>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DSP/CPO (BS-17)</w:t>
            </w:r>
          </w:p>
        </w:tc>
        <w:tc>
          <w:tcPr>
            <w:tcW w:w="3022" w:type="dxa"/>
            <w:vAlign w:val="center"/>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10</w:t>
            </w:r>
          </w:p>
        </w:tc>
      </w:tr>
      <w:tr w:rsidR="003427F4" w:rsidRPr="003427F4" w:rsidTr="003427F4">
        <w:tc>
          <w:tcPr>
            <w:tcW w:w="2338" w:type="dxa"/>
            <w:vAlign w:val="center"/>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C/JPO (BS-05)</w:t>
            </w:r>
          </w:p>
        </w:tc>
        <w:tc>
          <w:tcPr>
            <w:tcW w:w="2337" w:type="dxa"/>
            <w:vAlign w:val="center"/>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HC/APO (BS-07)</w:t>
            </w:r>
          </w:p>
        </w:tc>
        <w:tc>
          <w:tcPr>
            <w:tcW w:w="3022" w:type="dxa"/>
            <w:vAlign w:val="center"/>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39</w:t>
            </w:r>
          </w:p>
        </w:tc>
      </w:tr>
      <w:tr w:rsidR="003427F4" w:rsidRPr="003427F4" w:rsidTr="003427F4">
        <w:tc>
          <w:tcPr>
            <w:tcW w:w="4675" w:type="dxa"/>
            <w:gridSpan w:val="2"/>
            <w:vAlign w:val="center"/>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Total</w:t>
            </w:r>
          </w:p>
        </w:tc>
        <w:tc>
          <w:tcPr>
            <w:tcW w:w="3022" w:type="dxa"/>
            <w:vAlign w:val="center"/>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49</w:t>
            </w:r>
          </w:p>
        </w:tc>
      </w:tr>
    </w:tbl>
    <w:p w:rsidR="003427F4" w:rsidRPr="003427F4" w:rsidRDefault="003427F4" w:rsidP="003427F4">
      <w:pPr>
        <w:rPr>
          <w:rFonts w:ascii="Times New Roman" w:hAnsi="Times New Roman"/>
          <w:sz w:val="24"/>
          <w:szCs w:val="24"/>
        </w:rPr>
      </w:pPr>
    </w:p>
    <w:p w:rsidR="003427F4" w:rsidRDefault="003427F4" w:rsidP="003427F4">
      <w:pPr>
        <w:pStyle w:val="Heading3"/>
        <w:keepNext w:val="0"/>
        <w:keepLines w:val="0"/>
        <w:numPr>
          <w:ilvl w:val="2"/>
          <w:numId w:val="24"/>
        </w:numPr>
        <w:shd w:val="clear" w:color="auto" w:fill="FFFFFF"/>
        <w:spacing w:before="240" w:line="240" w:lineRule="auto"/>
        <w:ind w:left="1260" w:hanging="540"/>
        <w:contextualSpacing/>
        <w:jc w:val="both"/>
        <w:rPr>
          <w:rFonts w:ascii="Times New Roman" w:hAnsi="Times New Roman" w:cs="Times New Roman"/>
        </w:rPr>
      </w:pPr>
      <w:r w:rsidRPr="003427F4">
        <w:rPr>
          <w:rFonts w:ascii="Times New Roman" w:hAnsi="Times New Roman" w:cs="Times New Roman"/>
        </w:rPr>
        <w:t>Promotion of Non-Uniform Officers/ Officials</w:t>
      </w:r>
    </w:p>
    <w:p w:rsidR="00D163A3" w:rsidRPr="00D163A3" w:rsidRDefault="00D163A3" w:rsidP="00D163A3">
      <w:pPr>
        <w:rPr>
          <w:sz w:val="4"/>
        </w:rPr>
      </w:pPr>
    </w:p>
    <w:tbl>
      <w:tblPr>
        <w:tblW w:w="7740" w:type="dxa"/>
        <w:tblInd w:w="15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40"/>
        <w:gridCol w:w="2430"/>
        <w:gridCol w:w="2970"/>
      </w:tblGrid>
      <w:tr w:rsidR="003427F4" w:rsidRPr="003427F4" w:rsidTr="003427F4">
        <w:tc>
          <w:tcPr>
            <w:tcW w:w="2340" w:type="dxa"/>
            <w:vAlign w:val="center"/>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ab/>
              <w:t>From (Rank)</w:t>
            </w:r>
          </w:p>
        </w:tc>
        <w:tc>
          <w:tcPr>
            <w:tcW w:w="2430" w:type="dxa"/>
            <w:vAlign w:val="center"/>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To (Rank)</w:t>
            </w:r>
          </w:p>
        </w:tc>
        <w:tc>
          <w:tcPr>
            <w:tcW w:w="2970" w:type="dxa"/>
            <w:vAlign w:val="center"/>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No. of Officials Promoted</w:t>
            </w:r>
          </w:p>
        </w:tc>
      </w:tr>
      <w:tr w:rsidR="003427F4" w:rsidRPr="003427F4" w:rsidTr="003427F4">
        <w:trPr>
          <w:trHeight w:val="343"/>
        </w:trPr>
        <w:tc>
          <w:tcPr>
            <w:tcW w:w="2340" w:type="dxa"/>
            <w:vAlign w:val="center"/>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UDC (BS-11)</w:t>
            </w:r>
          </w:p>
        </w:tc>
        <w:tc>
          <w:tcPr>
            <w:tcW w:w="2430" w:type="dxa"/>
            <w:vAlign w:val="center"/>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Assistant (BS-15)</w:t>
            </w:r>
          </w:p>
        </w:tc>
        <w:tc>
          <w:tcPr>
            <w:tcW w:w="2970" w:type="dxa"/>
            <w:vAlign w:val="center"/>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05</w:t>
            </w:r>
          </w:p>
        </w:tc>
      </w:tr>
      <w:tr w:rsidR="003427F4" w:rsidRPr="003427F4" w:rsidTr="003427F4">
        <w:tc>
          <w:tcPr>
            <w:tcW w:w="2340" w:type="dxa"/>
            <w:vAlign w:val="center"/>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LDC (BS-09)</w:t>
            </w:r>
          </w:p>
        </w:tc>
        <w:tc>
          <w:tcPr>
            <w:tcW w:w="2430" w:type="dxa"/>
            <w:vAlign w:val="center"/>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UDC (BS-11)</w:t>
            </w:r>
          </w:p>
        </w:tc>
        <w:tc>
          <w:tcPr>
            <w:tcW w:w="2970" w:type="dxa"/>
            <w:vAlign w:val="center"/>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11</w:t>
            </w:r>
          </w:p>
        </w:tc>
      </w:tr>
      <w:tr w:rsidR="003427F4" w:rsidRPr="003427F4" w:rsidTr="003427F4">
        <w:tc>
          <w:tcPr>
            <w:tcW w:w="2340" w:type="dxa"/>
            <w:vAlign w:val="center"/>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 xml:space="preserve">Class-IV employees </w:t>
            </w:r>
          </w:p>
          <w:p w:rsidR="003427F4" w:rsidRPr="003427F4" w:rsidRDefault="003427F4" w:rsidP="003427F4">
            <w:pPr>
              <w:rPr>
                <w:rFonts w:ascii="Times New Roman" w:hAnsi="Times New Roman"/>
                <w:sz w:val="24"/>
                <w:szCs w:val="24"/>
              </w:rPr>
            </w:pPr>
            <w:r w:rsidRPr="003427F4">
              <w:rPr>
                <w:rFonts w:ascii="Times New Roman" w:hAnsi="Times New Roman"/>
                <w:sz w:val="24"/>
                <w:szCs w:val="24"/>
              </w:rPr>
              <w:t>(BS-06 &amp; below)</w:t>
            </w:r>
          </w:p>
        </w:tc>
        <w:tc>
          <w:tcPr>
            <w:tcW w:w="2430" w:type="dxa"/>
            <w:vAlign w:val="center"/>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LDC (BS-09)</w:t>
            </w:r>
          </w:p>
        </w:tc>
        <w:tc>
          <w:tcPr>
            <w:tcW w:w="2970" w:type="dxa"/>
            <w:vAlign w:val="center"/>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28</w:t>
            </w:r>
          </w:p>
        </w:tc>
      </w:tr>
      <w:tr w:rsidR="003427F4" w:rsidRPr="003427F4" w:rsidTr="003427F4">
        <w:tc>
          <w:tcPr>
            <w:tcW w:w="4770" w:type="dxa"/>
            <w:gridSpan w:val="2"/>
            <w:vAlign w:val="center"/>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Total</w:t>
            </w:r>
          </w:p>
        </w:tc>
        <w:tc>
          <w:tcPr>
            <w:tcW w:w="2970" w:type="dxa"/>
            <w:vAlign w:val="center"/>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44</w:t>
            </w:r>
          </w:p>
        </w:tc>
      </w:tr>
    </w:tbl>
    <w:p w:rsidR="003427F4" w:rsidRPr="003427F4" w:rsidRDefault="003427F4" w:rsidP="006B5E50">
      <w:pPr>
        <w:pStyle w:val="Heading2"/>
        <w:keepNext w:val="0"/>
        <w:numPr>
          <w:ilvl w:val="1"/>
          <w:numId w:val="24"/>
        </w:numPr>
        <w:tabs>
          <w:tab w:val="left" w:pos="810"/>
        </w:tabs>
        <w:spacing w:after="0" w:line="240" w:lineRule="auto"/>
        <w:ind w:left="0" w:firstLine="360"/>
        <w:jc w:val="both"/>
        <w:rPr>
          <w:rFonts w:ascii="Times New Roman" w:hAnsi="Times New Roman"/>
          <w:sz w:val="24"/>
          <w:szCs w:val="24"/>
        </w:rPr>
      </w:pPr>
      <w:bookmarkStart w:id="1505" w:name="_Toc463868170"/>
      <w:bookmarkStart w:id="1506" w:name="_Toc91150357"/>
      <w:bookmarkEnd w:id="1504"/>
      <w:r w:rsidRPr="003427F4">
        <w:rPr>
          <w:rFonts w:ascii="Times New Roman" w:hAnsi="Times New Roman"/>
          <w:sz w:val="24"/>
          <w:szCs w:val="24"/>
        </w:rPr>
        <w:t>DEVELOPMENT PROJECTS</w:t>
      </w:r>
      <w:bookmarkEnd w:id="1505"/>
      <w:bookmarkEnd w:id="1506"/>
    </w:p>
    <w:p w:rsidR="003427F4" w:rsidRPr="00B45F46" w:rsidRDefault="003427F4" w:rsidP="006B5E50">
      <w:pPr>
        <w:pStyle w:val="Heading3"/>
        <w:keepNext w:val="0"/>
        <w:keepLines w:val="0"/>
        <w:numPr>
          <w:ilvl w:val="2"/>
          <w:numId w:val="24"/>
        </w:numPr>
        <w:shd w:val="clear" w:color="auto" w:fill="FFFFFF"/>
        <w:spacing w:before="240" w:line="240" w:lineRule="auto"/>
        <w:ind w:left="1260" w:hanging="540"/>
        <w:contextualSpacing/>
        <w:jc w:val="both"/>
        <w:rPr>
          <w:rFonts w:ascii="Times New Roman" w:hAnsi="Times New Roman" w:cs="Times New Roman"/>
        </w:rPr>
      </w:pPr>
      <w:bookmarkStart w:id="1507" w:name="_Toc463868192"/>
      <w:r w:rsidRPr="003427F4">
        <w:rPr>
          <w:rFonts w:ascii="Times New Roman" w:hAnsi="Times New Roman" w:cs="Times New Roman"/>
        </w:rPr>
        <w:t>Development Project – PSDP</w:t>
      </w:r>
    </w:p>
    <w:p w:rsidR="003427F4" w:rsidRPr="003427F4" w:rsidRDefault="003427F4" w:rsidP="003427F4">
      <w:pPr>
        <w:ind w:left="288" w:firstLine="576"/>
        <w:rPr>
          <w:rFonts w:ascii="Times New Roman" w:hAnsi="Times New Roman"/>
          <w:sz w:val="24"/>
          <w:szCs w:val="24"/>
        </w:rPr>
      </w:pPr>
      <w:r w:rsidRPr="003427F4">
        <w:rPr>
          <w:rFonts w:ascii="Times New Roman" w:hAnsi="Times New Roman"/>
          <w:sz w:val="24"/>
          <w:szCs w:val="24"/>
        </w:rPr>
        <w:t xml:space="preserve">03 PSDP project, 01 ongoing and 02 newly approved projects of NHMP. </w:t>
      </w:r>
    </w:p>
    <w:p w:rsidR="003427F4" w:rsidRPr="00B45F46" w:rsidRDefault="003427F4" w:rsidP="006B5E50">
      <w:pPr>
        <w:pStyle w:val="ListParagraph"/>
        <w:numPr>
          <w:ilvl w:val="0"/>
          <w:numId w:val="94"/>
        </w:numPr>
        <w:spacing w:after="0" w:line="240" w:lineRule="auto"/>
        <w:contextualSpacing w:val="0"/>
        <w:jc w:val="both"/>
        <w:rPr>
          <w:rFonts w:ascii="Times New Roman" w:hAnsi="Times New Roman"/>
          <w:sz w:val="24"/>
          <w:szCs w:val="24"/>
        </w:rPr>
      </w:pPr>
      <w:r w:rsidRPr="003427F4">
        <w:rPr>
          <w:rFonts w:ascii="Times New Roman" w:hAnsi="Times New Roman"/>
          <w:sz w:val="24"/>
          <w:szCs w:val="24"/>
        </w:rPr>
        <w:t>Construction of SSP Office, Lines HQ &amp; Beat Offices for NHMP at Gwadar</w:t>
      </w:r>
    </w:p>
    <w:p w:rsidR="003427F4" w:rsidRPr="003427F4" w:rsidRDefault="003427F4" w:rsidP="003427F4">
      <w:pPr>
        <w:ind w:left="648" w:firstLine="576"/>
        <w:rPr>
          <w:rFonts w:ascii="Times New Roman" w:hAnsi="Times New Roman"/>
          <w:b/>
          <w:sz w:val="24"/>
          <w:szCs w:val="24"/>
        </w:rPr>
      </w:pPr>
      <w:r w:rsidRPr="003427F4">
        <w:rPr>
          <w:rFonts w:ascii="Times New Roman" w:hAnsi="Times New Roman"/>
          <w:sz w:val="24"/>
          <w:szCs w:val="24"/>
        </w:rPr>
        <w:t>The detail of Gwadar project is as under:</w:t>
      </w:r>
    </w:p>
    <w:tbl>
      <w:tblPr>
        <w:tblW w:w="10170" w:type="dxa"/>
        <w:tblInd w:w="5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80"/>
        <w:gridCol w:w="1170"/>
        <w:gridCol w:w="1438"/>
        <w:gridCol w:w="1326"/>
        <w:gridCol w:w="1445"/>
        <w:gridCol w:w="1105"/>
        <w:gridCol w:w="1190"/>
        <w:gridCol w:w="1416"/>
      </w:tblGrid>
      <w:tr w:rsidR="003427F4" w:rsidRPr="003427F4" w:rsidTr="003427F4">
        <w:trPr>
          <w:trHeight w:val="396"/>
        </w:trPr>
        <w:tc>
          <w:tcPr>
            <w:tcW w:w="1080" w:type="dxa"/>
            <w:tcBorders>
              <w:top w:val="single" w:sz="4" w:space="0" w:color="auto"/>
              <w:left w:val="single" w:sz="4" w:space="0" w:color="auto"/>
              <w:bottom w:val="single" w:sz="4" w:space="0" w:color="auto"/>
              <w:right w:val="single" w:sz="4" w:space="0" w:color="auto"/>
            </w:tcBorders>
            <w:hideMark/>
          </w:tcPr>
          <w:p w:rsidR="003427F4" w:rsidRPr="003427F4" w:rsidRDefault="003427F4" w:rsidP="003427F4">
            <w:pPr>
              <w:jc w:val="center"/>
              <w:rPr>
                <w:rFonts w:ascii="Times New Roman" w:hAnsi="Times New Roman"/>
                <w:sz w:val="24"/>
                <w:szCs w:val="24"/>
              </w:rPr>
            </w:pPr>
            <w:r w:rsidRPr="003427F4">
              <w:rPr>
                <w:rFonts w:ascii="Times New Roman" w:hAnsi="Times New Roman"/>
                <w:sz w:val="24"/>
                <w:szCs w:val="24"/>
              </w:rPr>
              <w:t>Total Cost</w:t>
            </w:r>
          </w:p>
        </w:tc>
        <w:tc>
          <w:tcPr>
            <w:tcW w:w="1170" w:type="dxa"/>
            <w:tcBorders>
              <w:top w:val="single" w:sz="4" w:space="0" w:color="auto"/>
              <w:left w:val="single" w:sz="4" w:space="0" w:color="auto"/>
              <w:bottom w:val="single" w:sz="4" w:space="0" w:color="auto"/>
              <w:right w:val="single" w:sz="4" w:space="0" w:color="auto"/>
            </w:tcBorders>
            <w:vAlign w:val="center"/>
            <w:hideMark/>
          </w:tcPr>
          <w:p w:rsidR="003427F4" w:rsidRPr="003427F4" w:rsidRDefault="003427F4" w:rsidP="003427F4">
            <w:pPr>
              <w:jc w:val="center"/>
              <w:rPr>
                <w:rFonts w:ascii="Times New Roman" w:hAnsi="Times New Roman"/>
                <w:sz w:val="24"/>
                <w:szCs w:val="24"/>
              </w:rPr>
            </w:pPr>
            <w:r w:rsidRPr="003427F4">
              <w:rPr>
                <w:rFonts w:ascii="Times New Roman" w:hAnsi="Times New Roman"/>
                <w:sz w:val="24"/>
                <w:szCs w:val="24"/>
              </w:rPr>
              <w:t>Year</w:t>
            </w:r>
          </w:p>
        </w:tc>
        <w:tc>
          <w:tcPr>
            <w:tcW w:w="1438" w:type="dxa"/>
            <w:tcBorders>
              <w:top w:val="single" w:sz="4" w:space="0" w:color="auto"/>
              <w:left w:val="single" w:sz="4" w:space="0" w:color="auto"/>
              <w:bottom w:val="single" w:sz="4" w:space="0" w:color="auto"/>
              <w:right w:val="single" w:sz="4" w:space="0" w:color="auto"/>
            </w:tcBorders>
            <w:vAlign w:val="center"/>
            <w:hideMark/>
          </w:tcPr>
          <w:p w:rsidR="003427F4" w:rsidRPr="003427F4" w:rsidRDefault="003427F4" w:rsidP="003427F4">
            <w:pPr>
              <w:jc w:val="center"/>
              <w:rPr>
                <w:rFonts w:ascii="Times New Roman" w:hAnsi="Times New Roman"/>
                <w:sz w:val="24"/>
                <w:szCs w:val="24"/>
              </w:rPr>
            </w:pPr>
            <w:r w:rsidRPr="003427F4">
              <w:rPr>
                <w:rFonts w:ascii="Times New Roman" w:hAnsi="Times New Roman"/>
                <w:sz w:val="24"/>
                <w:szCs w:val="24"/>
              </w:rPr>
              <w:t>Allocation</w:t>
            </w:r>
          </w:p>
        </w:tc>
        <w:tc>
          <w:tcPr>
            <w:tcW w:w="1326" w:type="dxa"/>
            <w:tcBorders>
              <w:top w:val="single" w:sz="4" w:space="0" w:color="auto"/>
              <w:left w:val="single" w:sz="4" w:space="0" w:color="auto"/>
              <w:bottom w:val="single" w:sz="4" w:space="0" w:color="auto"/>
              <w:right w:val="single" w:sz="4" w:space="0" w:color="auto"/>
            </w:tcBorders>
            <w:vAlign w:val="center"/>
            <w:hideMark/>
          </w:tcPr>
          <w:p w:rsidR="003427F4" w:rsidRPr="003427F4" w:rsidRDefault="003427F4" w:rsidP="003427F4">
            <w:pPr>
              <w:jc w:val="center"/>
              <w:rPr>
                <w:rFonts w:ascii="Times New Roman" w:hAnsi="Times New Roman"/>
                <w:sz w:val="24"/>
                <w:szCs w:val="24"/>
              </w:rPr>
            </w:pPr>
            <w:r w:rsidRPr="003427F4">
              <w:rPr>
                <w:rFonts w:ascii="Times New Roman" w:hAnsi="Times New Roman"/>
                <w:sz w:val="24"/>
                <w:szCs w:val="24"/>
              </w:rPr>
              <w:t>Release</w:t>
            </w:r>
          </w:p>
        </w:tc>
        <w:tc>
          <w:tcPr>
            <w:tcW w:w="1445" w:type="dxa"/>
            <w:tcBorders>
              <w:top w:val="single" w:sz="4" w:space="0" w:color="auto"/>
              <w:left w:val="single" w:sz="4" w:space="0" w:color="auto"/>
              <w:bottom w:val="single" w:sz="4" w:space="0" w:color="auto"/>
              <w:right w:val="single" w:sz="4" w:space="0" w:color="auto"/>
            </w:tcBorders>
            <w:vAlign w:val="center"/>
            <w:hideMark/>
          </w:tcPr>
          <w:p w:rsidR="003427F4" w:rsidRPr="003427F4" w:rsidRDefault="003427F4" w:rsidP="003427F4">
            <w:pPr>
              <w:jc w:val="center"/>
              <w:rPr>
                <w:rFonts w:ascii="Times New Roman" w:hAnsi="Times New Roman"/>
                <w:sz w:val="24"/>
                <w:szCs w:val="24"/>
              </w:rPr>
            </w:pPr>
            <w:r w:rsidRPr="003427F4">
              <w:rPr>
                <w:rFonts w:ascii="Times New Roman" w:hAnsi="Times New Roman"/>
                <w:sz w:val="24"/>
                <w:szCs w:val="24"/>
              </w:rPr>
              <w:t>Expenditure</w:t>
            </w:r>
          </w:p>
        </w:tc>
        <w:tc>
          <w:tcPr>
            <w:tcW w:w="1105" w:type="dxa"/>
            <w:tcBorders>
              <w:top w:val="single" w:sz="4" w:space="0" w:color="auto"/>
              <w:left w:val="single" w:sz="4" w:space="0" w:color="auto"/>
              <w:bottom w:val="single" w:sz="4" w:space="0" w:color="auto"/>
              <w:right w:val="single" w:sz="4" w:space="0" w:color="auto"/>
            </w:tcBorders>
            <w:vAlign w:val="center"/>
            <w:hideMark/>
          </w:tcPr>
          <w:p w:rsidR="003427F4" w:rsidRPr="003427F4" w:rsidRDefault="003427F4" w:rsidP="003427F4">
            <w:pPr>
              <w:jc w:val="center"/>
              <w:rPr>
                <w:rFonts w:ascii="Times New Roman" w:hAnsi="Times New Roman"/>
                <w:sz w:val="24"/>
                <w:szCs w:val="24"/>
              </w:rPr>
            </w:pPr>
            <w:r w:rsidRPr="003427F4">
              <w:rPr>
                <w:rFonts w:ascii="Times New Roman" w:hAnsi="Times New Roman"/>
                <w:sz w:val="24"/>
                <w:szCs w:val="24"/>
              </w:rPr>
              <w:t>Physical Progress</w:t>
            </w:r>
          </w:p>
        </w:tc>
        <w:tc>
          <w:tcPr>
            <w:tcW w:w="1190" w:type="dxa"/>
            <w:tcBorders>
              <w:top w:val="single" w:sz="4" w:space="0" w:color="auto"/>
              <w:left w:val="single" w:sz="4" w:space="0" w:color="auto"/>
              <w:bottom w:val="single" w:sz="4" w:space="0" w:color="auto"/>
              <w:right w:val="single" w:sz="4" w:space="0" w:color="auto"/>
            </w:tcBorders>
            <w:hideMark/>
          </w:tcPr>
          <w:p w:rsidR="003427F4" w:rsidRPr="003427F4" w:rsidRDefault="003427F4" w:rsidP="003427F4">
            <w:pPr>
              <w:jc w:val="center"/>
              <w:rPr>
                <w:rFonts w:ascii="Times New Roman" w:hAnsi="Times New Roman"/>
                <w:sz w:val="24"/>
                <w:szCs w:val="24"/>
              </w:rPr>
            </w:pPr>
            <w:r w:rsidRPr="003427F4">
              <w:rPr>
                <w:rFonts w:ascii="Times New Roman" w:hAnsi="Times New Roman"/>
                <w:sz w:val="24"/>
                <w:szCs w:val="24"/>
              </w:rPr>
              <w:t>Financial Progress</w:t>
            </w:r>
          </w:p>
        </w:tc>
        <w:tc>
          <w:tcPr>
            <w:tcW w:w="1416" w:type="dxa"/>
            <w:tcBorders>
              <w:top w:val="single" w:sz="4" w:space="0" w:color="auto"/>
              <w:left w:val="single" w:sz="4" w:space="0" w:color="auto"/>
              <w:bottom w:val="single" w:sz="4" w:space="0" w:color="auto"/>
              <w:right w:val="single" w:sz="4" w:space="0" w:color="auto"/>
            </w:tcBorders>
            <w:hideMark/>
          </w:tcPr>
          <w:p w:rsidR="003427F4" w:rsidRPr="003427F4" w:rsidRDefault="003427F4" w:rsidP="003427F4">
            <w:pPr>
              <w:jc w:val="center"/>
              <w:rPr>
                <w:rFonts w:ascii="Times New Roman" w:hAnsi="Times New Roman"/>
                <w:sz w:val="24"/>
                <w:szCs w:val="24"/>
              </w:rPr>
            </w:pPr>
            <w:r w:rsidRPr="003427F4">
              <w:rPr>
                <w:rFonts w:ascii="Times New Roman" w:hAnsi="Times New Roman"/>
                <w:sz w:val="24"/>
                <w:szCs w:val="24"/>
              </w:rPr>
              <w:t>Completion Date</w:t>
            </w:r>
          </w:p>
        </w:tc>
      </w:tr>
      <w:tr w:rsidR="003427F4" w:rsidRPr="003427F4" w:rsidTr="003427F4">
        <w:trPr>
          <w:trHeight w:val="526"/>
        </w:trPr>
        <w:tc>
          <w:tcPr>
            <w:tcW w:w="1080" w:type="dxa"/>
            <w:tcBorders>
              <w:top w:val="single" w:sz="4" w:space="0" w:color="auto"/>
              <w:left w:val="single" w:sz="4" w:space="0" w:color="auto"/>
              <w:bottom w:val="single" w:sz="4" w:space="0" w:color="auto"/>
              <w:right w:val="single" w:sz="4" w:space="0" w:color="auto"/>
            </w:tcBorders>
            <w:vAlign w:val="center"/>
            <w:hideMark/>
          </w:tcPr>
          <w:p w:rsidR="003427F4" w:rsidRPr="003427F4" w:rsidRDefault="003427F4" w:rsidP="003427F4">
            <w:pPr>
              <w:jc w:val="center"/>
              <w:rPr>
                <w:rFonts w:ascii="Times New Roman" w:hAnsi="Times New Roman"/>
                <w:sz w:val="24"/>
                <w:szCs w:val="24"/>
              </w:rPr>
            </w:pPr>
            <w:r w:rsidRPr="003427F4">
              <w:rPr>
                <w:rFonts w:ascii="Times New Roman" w:hAnsi="Times New Roman"/>
                <w:sz w:val="24"/>
                <w:szCs w:val="24"/>
              </w:rPr>
              <w:t>289.532</w:t>
            </w:r>
          </w:p>
        </w:tc>
        <w:tc>
          <w:tcPr>
            <w:tcW w:w="1170" w:type="dxa"/>
            <w:tcBorders>
              <w:top w:val="single" w:sz="4" w:space="0" w:color="auto"/>
              <w:left w:val="single" w:sz="4" w:space="0" w:color="auto"/>
              <w:bottom w:val="single" w:sz="4" w:space="0" w:color="auto"/>
              <w:right w:val="single" w:sz="4" w:space="0" w:color="auto"/>
            </w:tcBorders>
            <w:vAlign w:val="center"/>
            <w:hideMark/>
          </w:tcPr>
          <w:p w:rsidR="003427F4" w:rsidRPr="003427F4" w:rsidRDefault="003427F4" w:rsidP="003427F4">
            <w:pPr>
              <w:jc w:val="center"/>
              <w:rPr>
                <w:rFonts w:ascii="Times New Roman" w:hAnsi="Times New Roman"/>
                <w:sz w:val="24"/>
                <w:szCs w:val="24"/>
              </w:rPr>
            </w:pPr>
            <w:r w:rsidRPr="003427F4">
              <w:rPr>
                <w:rFonts w:ascii="Times New Roman" w:hAnsi="Times New Roman"/>
                <w:sz w:val="24"/>
                <w:szCs w:val="24"/>
              </w:rPr>
              <w:t>2020-21</w:t>
            </w:r>
          </w:p>
        </w:tc>
        <w:tc>
          <w:tcPr>
            <w:tcW w:w="1438" w:type="dxa"/>
            <w:tcBorders>
              <w:top w:val="single" w:sz="4" w:space="0" w:color="auto"/>
              <w:left w:val="single" w:sz="4" w:space="0" w:color="auto"/>
              <w:bottom w:val="single" w:sz="4" w:space="0" w:color="auto"/>
              <w:right w:val="single" w:sz="4" w:space="0" w:color="auto"/>
            </w:tcBorders>
            <w:vAlign w:val="center"/>
            <w:hideMark/>
          </w:tcPr>
          <w:p w:rsidR="003427F4" w:rsidRPr="003427F4" w:rsidRDefault="003427F4" w:rsidP="003427F4">
            <w:pPr>
              <w:jc w:val="center"/>
              <w:rPr>
                <w:rFonts w:ascii="Times New Roman" w:hAnsi="Times New Roman"/>
                <w:sz w:val="24"/>
                <w:szCs w:val="24"/>
              </w:rPr>
            </w:pPr>
            <w:r w:rsidRPr="003427F4">
              <w:rPr>
                <w:rFonts w:ascii="Times New Roman" w:hAnsi="Times New Roman"/>
                <w:sz w:val="24"/>
                <w:szCs w:val="24"/>
              </w:rPr>
              <w:t>164.539 M</w:t>
            </w:r>
          </w:p>
        </w:tc>
        <w:tc>
          <w:tcPr>
            <w:tcW w:w="1326" w:type="dxa"/>
            <w:tcBorders>
              <w:top w:val="single" w:sz="4" w:space="0" w:color="auto"/>
              <w:left w:val="single" w:sz="4" w:space="0" w:color="auto"/>
              <w:bottom w:val="single" w:sz="4" w:space="0" w:color="auto"/>
              <w:right w:val="single" w:sz="4" w:space="0" w:color="auto"/>
            </w:tcBorders>
            <w:vAlign w:val="center"/>
            <w:hideMark/>
          </w:tcPr>
          <w:p w:rsidR="003427F4" w:rsidRPr="003427F4" w:rsidRDefault="003427F4" w:rsidP="003427F4">
            <w:pPr>
              <w:jc w:val="center"/>
              <w:rPr>
                <w:rFonts w:ascii="Times New Roman" w:hAnsi="Times New Roman"/>
                <w:sz w:val="24"/>
                <w:szCs w:val="24"/>
              </w:rPr>
            </w:pPr>
            <w:r w:rsidRPr="003427F4">
              <w:rPr>
                <w:rFonts w:ascii="Times New Roman" w:hAnsi="Times New Roman"/>
                <w:sz w:val="24"/>
                <w:szCs w:val="24"/>
              </w:rPr>
              <w:t>131.630 M</w:t>
            </w:r>
          </w:p>
        </w:tc>
        <w:tc>
          <w:tcPr>
            <w:tcW w:w="1445" w:type="dxa"/>
            <w:tcBorders>
              <w:top w:val="single" w:sz="4" w:space="0" w:color="auto"/>
              <w:left w:val="single" w:sz="4" w:space="0" w:color="auto"/>
              <w:bottom w:val="single" w:sz="4" w:space="0" w:color="auto"/>
              <w:right w:val="single" w:sz="4" w:space="0" w:color="auto"/>
            </w:tcBorders>
            <w:vAlign w:val="center"/>
            <w:hideMark/>
          </w:tcPr>
          <w:p w:rsidR="003427F4" w:rsidRPr="003427F4" w:rsidRDefault="003427F4" w:rsidP="003427F4">
            <w:pPr>
              <w:jc w:val="center"/>
              <w:rPr>
                <w:rFonts w:ascii="Times New Roman" w:hAnsi="Times New Roman"/>
                <w:sz w:val="24"/>
                <w:szCs w:val="24"/>
              </w:rPr>
            </w:pPr>
            <w:r w:rsidRPr="003427F4">
              <w:rPr>
                <w:rFonts w:ascii="Times New Roman" w:hAnsi="Times New Roman"/>
                <w:sz w:val="24"/>
                <w:szCs w:val="24"/>
              </w:rPr>
              <w:t>108.269 M</w:t>
            </w:r>
          </w:p>
        </w:tc>
        <w:tc>
          <w:tcPr>
            <w:tcW w:w="1105" w:type="dxa"/>
            <w:tcBorders>
              <w:top w:val="single" w:sz="4" w:space="0" w:color="auto"/>
              <w:left w:val="single" w:sz="4" w:space="0" w:color="auto"/>
              <w:bottom w:val="single" w:sz="4" w:space="0" w:color="auto"/>
              <w:right w:val="single" w:sz="4" w:space="0" w:color="auto"/>
            </w:tcBorders>
            <w:vAlign w:val="center"/>
            <w:hideMark/>
          </w:tcPr>
          <w:p w:rsidR="003427F4" w:rsidRPr="003427F4" w:rsidRDefault="003427F4" w:rsidP="003427F4">
            <w:pPr>
              <w:jc w:val="center"/>
              <w:rPr>
                <w:rFonts w:ascii="Times New Roman" w:hAnsi="Times New Roman"/>
                <w:sz w:val="24"/>
                <w:szCs w:val="24"/>
              </w:rPr>
            </w:pPr>
            <w:r w:rsidRPr="003427F4">
              <w:rPr>
                <w:rFonts w:ascii="Times New Roman" w:hAnsi="Times New Roman"/>
                <w:sz w:val="24"/>
                <w:szCs w:val="24"/>
              </w:rPr>
              <w:t>77%</w:t>
            </w:r>
          </w:p>
        </w:tc>
        <w:tc>
          <w:tcPr>
            <w:tcW w:w="1190" w:type="dxa"/>
            <w:tcBorders>
              <w:top w:val="single" w:sz="4" w:space="0" w:color="auto"/>
              <w:left w:val="single" w:sz="4" w:space="0" w:color="auto"/>
              <w:bottom w:val="single" w:sz="4" w:space="0" w:color="auto"/>
              <w:right w:val="single" w:sz="4" w:space="0" w:color="auto"/>
            </w:tcBorders>
            <w:vAlign w:val="center"/>
            <w:hideMark/>
          </w:tcPr>
          <w:p w:rsidR="003427F4" w:rsidRPr="003427F4" w:rsidRDefault="003427F4" w:rsidP="003427F4">
            <w:pPr>
              <w:jc w:val="center"/>
              <w:rPr>
                <w:rFonts w:ascii="Times New Roman" w:hAnsi="Times New Roman"/>
                <w:sz w:val="24"/>
                <w:szCs w:val="24"/>
              </w:rPr>
            </w:pPr>
            <w:r w:rsidRPr="003427F4">
              <w:rPr>
                <w:rFonts w:ascii="Times New Roman" w:hAnsi="Times New Roman"/>
                <w:sz w:val="24"/>
                <w:szCs w:val="24"/>
              </w:rPr>
              <w:t>74%</w:t>
            </w:r>
          </w:p>
        </w:tc>
        <w:tc>
          <w:tcPr>
            <w:tcW w:w="1416" w:type="dxa"/>
            <w:tcBorders>
              <w:top w:val="single" w:sz="4" w:space="0" w:color="auto"/>
              <w:left w:val="single" w:sz="4" w:space="0" w:color="auto"/>
              <w:bottom w:val="single" w:sz="4" w:space="0" w:color="auto"/>
              <w:right w:val="single" w:sz="4" w:space="0" w:color="auto"/>
            </w:tcBorders>
            <w:vAlign w:val="center"/>
            <w:hideMark/>
          </w:tcPr>
          <w:p w:rsidR="003427F4" w:rsidRPr="003427F4" w:rsidRDefault="003427F4" w:rsidP="003427F4">
            <w:pPr>
              <w:jc w:val="center"/>
              <w:rPr>
                <w:rFonts w:ascii="Times New Roman" w:hAnsi="Times New Roman"/>
                <w:sz w:val="24"/>
                <w:szCs w:val="24"/>
              </w:rPr>
            </w:pPr>
            <w:r w:rsidRPr="003427F4">
              <w:rPr>
                <w:rFonts w:ascii="Times New Roman" w:hAnsi="Times New Roman"/>
                <w:sz w:val="24"/>
                <w:szCs w:val="24"/>
              </w:rPr>
              <w:t>June, 2022</w:t>
            </w:r>
          </w:p>
        </w:tc>
      </w:tr>
    </w:tbl>
    <w:p w:rsidR="003427F4" w:rsidRPr="003427F4" w:rsidRDefault="003427F4" w:rsidP="003427F4">
      <w:pPr>
        <w:spacing w:line="360" w:lineRule="auto"/>
        <w:rPr>
          <w:rFonts w:ascii="Times New Roman" w:hAnsi="Times New Roman"/>
          <w:sz w:val="24"/>
          <w:szCs w:val="24"/>
        </w:rPr>
      </w:pPr>
    </w:p>
    <w:p w:rsidR="003427F4" w:rsidRPr="003427F4" w:rsidRDefault="003427F4" w:rsidP="006B5E50">
      <w:pPr>
        <w:pStyle w:val="ListParagraph"/>
        <w:numPr>
          <w:ilvl w:val="0"/>
          <w:numId w:val="94"/>
        </w:numPr>
        <w:spacing w:after="0" w:line="360" w:lineRule="auto"/>
        <w:contextualSpacing w:val="0"/>
        <w:jc w:val="both"/>
        <w:rPr>
          <w:rFonts w:ascii="Times New Roman" w:hAnsi="Times New Roman"/>
          <w:sz w:val="24"/>
          <w:szCs w:val="24"/>
        </w:rPr>
      </w:pPr>
      <w:r w:rsidRPr="003427F4">
        <w:rPr>
          <w:rFonts w:ascii="Times New Roman" w:hAnsi="Times New Roman"/>
          <w:sz w:val="24"/>
          <w:szCs w:val="24"/>
        </w:rPr>
        <w:t xml:space="preserve">Construction of NHMP building for SSP/LHQS sector-II at Rahim </w:t>
      </w:r>
      <w:proofErr w:type="spellStart"/>
      <w:r w:rsidRPr="003427F4">
        <w:rPr>
          <w:rFonts w:ascii="Times New Roman" w:hAnsi="Times New Roman"/>
          <w:sz w:val="24"/>
          <w:szCs w:val="24"/>
        </w:rPr>
        <w:t>Yar</w:t>
      </w:r>
      <w:proofErr w:type="spellEnd"/>
      <w:r w:rsidRPr="003427F4">
        <w:rPr>
          <w:rFonts w:ascii="Times New Roman" w:hAnsi="Times New Roman"/>
          <w:sz w:val="24"/>
          <w:szCs w:val="24"/>
        </w:rPr>
        <w:t xml:space="preserve"> Khan Interchange Motorway, M-5. PC-I has been approved at the cost of Rs. 216.820 million.</w:t>
      </w:r>
    </w:p>
    <w:p w:rsidR="003427F4" w:rsidRPr="003427F4" w:rsidRDefault="003427F4" w:rsidP="006B5E50">
      <w:pPr>
        <w:pStyle w:val="ListParagraph"/>
        <w:numPr>
          <w:ilvl w:val="0"/>
          <w:numId w:val="94"/>
        </w:numPr>
        <w:spacing w:after="0" w:line="360" w:lineRule="auto"/>
        <w:contextualSpacing w:val="0"/>
        <w:jc w:val="both"/>
        <w:rPr>
          <w:rFonts w:ascii="Times New Roman" w:hAnsi="Times New Roman"/>
          <w:sz w:val="24"/>
          <w:szCs w:val="24"/>
        </w:rPr>
      </w:pPr>
      <w:r w:rsidRPr="003427F4">
        <w:rPr>
          <w:rFonts w:ascii="Times New Roman" w:hAnsi="Times New Roman"/>
          <w:sz w:val="24"/>
          <w:szCs w:val="24"/>
        </w:rPr>
        <w:lastRenderedPageBreak/>
        <w:t>Construction of NHMP Building for SSP/LHQS Sector-I at Sher Shah Interchange Motorway, M-5. PC-I has been approved at the cost of Rs. 217.003 million</w:t>
      </w:r>
    </w:p>
    <w:p w:rsidR="003427F4" w:rsidRPr="003427F4" w:rsidRDefault="003427F4" w:rsidP="006B5E50">
      <w:pPr>
        <w:pStyle w:val="Heading3"/>
        <w:keepNext w:val="0"/>
        <w:keepLines w:val="0"/>
        <w:numPr>
          <w:ilvl w:val="2"/>
          <w:numId w:val="24"/>
        </w:numPr>
        <w:shd w:val="clear" w:color="auto" w:fill="FFFFFF"/>
        <w:spacing w:before="240" w:line="240" w:lineRule="auto"/>
        <w:ind w:left="1260" w:hanging="540"/>
        <w:contextualSpacing/>
        <w:jc w:val="both"/>
        <w:rPr>
          <w:rFonts w:ascii="Times New Roman" w:hAnsi="Times New Roman" w:cs="Times New Roman"/>
        </w:rPr>
      </w:pPr>
      <w:r w:rsidRPr="003427F4">
        <w:rPr>
          <w:rFonts w:ascii="Times New Roman" w:hAnsi="Times New Roman" w:cs="Times New Roman"/>
        </w:rPr>
        <w:t>International Collaboration – UNOPS Project</w:t>
      </w:r>
    </w:p>
    <w:p w:rsidR="003427F4" w:rsidRPr="003427F4" w:rsidRDefault="003427F4" w:rsidP="003427F4">
      <w:pPr>
        <w:spacing w:line="360" w:lineRule="auto"/>
        <w:ind w:left="1530"/>
        <w:rPr>
          <w:rFonts w:ascii="Times New Roman" w:hAnsi="Times New Roman"/>
          <w:sz w:val="24"/>
          <w:szCs w:val="24"/>
        </w:rPr>
      </w:pPr>
      <w:r w:rsidRPr="003427F4">
        <w:rPr>
          <w:rFonts w:ascii="Times New Roman" w:hAnsi="Times New Roman"/>
          <w:sz w:val="24"/>
          <w:szCs w:val="24"/>
          <w:shd w:val="clear" w:color="auto" w:fill="FFFFFF"/>
        </w:rPr>
        <w:t>United Nations Office for Project Services (</w:t>
      </w:r>
      <w:r w:rsidRPr="003427F4">
        <w:rPr>
          <w:rFonts w:ascii="Times New Roman" w:hAnsi="Times New Roman"/>
          <w:sz w:val="24"/>
          <w:szCs w:val="24"/>
        </w:rPr>
        <w:t xml:space="preserve">UNOPS) is constructing a three </w:t>
      </w:r>
      <w:proofErr w:type="spellStart"/>
      <w:r w:rsidRPr="003427F4">
        <w:rPr>
          <w:rFonts w:ascii="Times New Roman" w:hAnsi="Times New Roman"/>
          <w:sz w:val="24"/>
          <w:szCs w:val="24"/>
        </w:rPr>
        <w:t>storey</w:t>
      </w:r>
      <w:proofErr w:type="spellEnd"/>
      <w:r w:rsidRPr="003427F4">
        <w:rPr>
          <w:rFonts w:ascii="Times New Roman" w:hAnsi="Times New Roman"/>
          <w:sz w:val="24"/>
          <w:szCs w:val="24"/>
        </w:rPr>
        <w:t xml:space="preserve"> barrack (Ground floor +2) with 100 occupancy for NHMP female officers, including recruits and in-service trainees, at Training College Sheikhupura funded by </w:t>
      </w:r>
      <w:r w:rsidRPr="003427F4">
        <w:rPr>
          <w:rFonts w:ascii="Times New Roman" w:hAnsi="Times New Roman"/>
          <w:sz w:val="24"/>
          <w:szCs w:val="24"/>
          <w:shd w:val="clear" w:color="auto" w:fill="FFFFFF"/>
        </w:rPr>
        <w:t>International Narcotics and Law</w:t>
      </w:r>
      <w:r w:rsidRPr="003427F4">
        <w:rPr>
          <w:rFonts w:ascii="Times New Roman" w:hAnsi="Times New Roman"/>
          <w:sz w:val="24"/>
          <w:szCs w:val="24"/>
        </w:rPr>
        <w:t xml:space="preserve"> (INL). </w:t>
      </w:r>
    </w:p>
    <w:p w:rsidR="003427F4" w:rsidRPr="003427F4" w:rsidRDefault="003427F4" w:rsidP="006B5E50">
      <w:pPr>
        <w:pStyle w:val="Heading1"/>
        <w:keepNext w:val="0"/>
        <w:keepLines w:val="0"/>
        <w:numPr>
          <w:ilvl w:val="0"/>
          <w:numId w:val="24"/>
        </w:numPr>
        <w:spacing w:before="300" w:after="40" w:line="240" w:lineRule="auto"/>
        <w:jc w:val="both"/>
        <w:rPr>
          <w:rFonts w:ascii="Times New Roman" w:hAnsi="Times New Roman" w:cs="Times New Roman"/>
          <w:sz w:val="24"/>
          <w:szCs w:val="24"/>
        </w:rPr>
      </w:pPr>
      <w:bookmarkStart w:id="1508" w:name="_Toc91150358"/>
      <w:r w:rsidRPr="003427F4">
        <w:rPr>
          <w:rFonts w:ascii="Times New Roman" w:hAnsi="Times New Roman" w:cs="Times New Roman"/>
          <w:sz w:val="24"/>
          <w:szCs w:val="24"/>
        </w:rPr>
        <w:t>WELFARE</w:t>
      </w:r>
      <w:bookmarkStart w:id="1509" w:name="_Toc495662973"/>
      <w:bookmarkStart w:id="1510" w:name="_Toc495663050"/>
      <w:bookmarkStart w:id="1511" w:name="_Toc495663128"/>
      <w:bookmarkStart w:id="1512" w:name="_Toc495667497"/>
      <w:bookmarkStart w:id="1513" w:name="_Toc495669580"/>
      <w:bookmarkEnd w:id="1508"/>
      <w:bookmarkEnd w:id="1509"/>
      <w:bookmarkEnd w:id="1510"/>
      <w:bookmarkEnd w:id="1511"/>
      <w:bookmarkEnd w:id="1512"/>
      <w:bookmarkEnd w:id="1513"/>
    </w:p>
    <w:p w:rsidR="003427F4" w:rsidRPr="003427F4" w:rsidRDefault="003427F4" w:rsidP="006B5E50">
      <w:pPr>
        <w:pStyle w:val="Heading2"/>
        <w:keepNext w:val="0"/>
        <w:numPr>
          <w:ilvl w:val="1"/>
          <w:numId w:val="24"/>
        </w:numPr>
        <w:tabs>
          <w:tab w:val="left" w:pos="810"/>
        </w:tabs>
        <w:spacing w:after="0" w:line="240" w:lineRule="auto"/>
        <w:ind w:left="0" w:firstLine="360"/>
        <w:jc w:val="both"/>
        <w:rPr>
          <w:rFonts w:ascii="Times New Roman" w:hAnsi="Times New Roman"/>
          <w:sz w:val="24"/>
          <w:szCs w:val="24"/>
        </w:rPr>
      </w:pPr>
      <w:bookmarkStart w:id="1514" w:name="_Toc91150359"/>
      <w:r w:rsidRPr="003427F4">
        <w:rPr>
          <w:rFonts w:ascii="Times New Roman" w:hAnsi="Times New Roman"/>
          <w:sz w:val="24"/>
          <w:szCs w:val="24"/>
        </w:rPr>
        <w:t>Amenities:</w:t>
      </w:r>
      <w:bookmarkEnd w:id="1514"/>
    </w:p>
    <w:p w:rsidR="003427F4" w:rsidRPr="00D163A3" w:rsidRDefault="003427F4" w:rsidP="003427F4">
      <w:pPr>
        <w:rPr>
          <w:rFonts w:ascii="Times New Roman" w:hAnsi="Times New Roman"/>
          <w:sz w:val="8"/>
          <w:szCs w:val="24"/>
        </w:rPr>
      </w:pPr>
    </w:p>
    <w:p w:rsidR="003427F4" w:rsidRPr="003427F4" w:rsidRDefault="003427F4" w:rsidP="00D163A3">
      <w:pPr>
        <w:spacing w:line="360" w:lineRule="auto"/>
        <w:ind w:left="360"/>
        <w:rPr>
          <w:rFonts w:ascii="Times New Roman" w:hAnsi="Times New Roman"/>
          <w:sz w:val="24"/>
          <w:szCs w:val="24"/>
        </w:rPr>
      </w:pPr>
      <w:r w:rsidRPr="003427F4">
        <w:rPr>
          <w:rFonts w:ascii="Times New Roman" w:hAnsi="Times New Roman"/>
          <w:sz w:val="24"/>
          <w:szCs w:val="24"/>
        </w:rPr>
        <w:t xml:space="preserve">The Fund shall be utilized for improving the general working and living conditions of all members of the force and for providing monetary assistance to members and their families. Some of the welfare subjects have been listed below. Any addition, deletion or amendment to these subjects as well as any increase or decrease in the amount of loans or grants, may be made </w:t>
      </w:r>
      <w:proofErr w:type="spellStart"/>
      <w:r w:rsidRPr="003427F4">
        <w:rPr>
          <w:rFonts w:ascii="Times New Roman" w:hAnsi="Times New Roman"/>
          <w:sz w:val="24"/>
          <w:szCs w:val="24"/>
        </w:rPr>
        <w:t>suo</w:t>
      </w:r>
      <w:proofErr w:type="spellEnd"/>
      <w:r w:rsidRPr="003427F4">
        <w:rPr>
          <w:rFonts w:ascii="Times New Roman" w:hAnsi="Times New Roman"/>
          <w:sz w:val="24"/>
          <w:szCs w:val="24"/>
        </w:rPr>
        <w:t xml:space="preserve"> moto by the Chairman, or on the recommendations of </w:t>
      </w:r>
      <w:r w:rsidR="00D163A3">
        <w:rPr>
          <w:rFonts w:ascii="Times New Roman" w:hAnsi="Times New Roman"/>
          <w:sz w:val="24"/>
          <w:szCs w:val="24"/>
        </w:rPr>
        <w:t>the Reward &amp; Welfare Committee.</w:t>
      </w:r>
    </w:p>
    <w:p w:rsidR="003427F4" w:rsidRPr="003427F4" w:rsidRDefault="003427F4" w:rsidP="006B5E50">
      <w:pPr>
        <w:pStyle w:val="Heading2"/>
        <w:keepNext w:val="0"/>
        <w:numPr>
          <w:ilvl w:val="1"/>
          <w:numId w:val="24"/>
        </w:numPr>
        <w:tabs>
          <w:tab w:val="left" w:pos="810"/>
        </w:tabs>
        <w:spacing w:after="0" w:line="240" w:lineRule="auto"/>
        <w:ind w:left="0" w:firstLine="360"/>
        <w:jc w:val="both"/>
        <w:rPr>
          <w:rFonts w:ascii="Times New Roman" w:hAnsi="Times New Roman"/>
          <w:sz w:val="24"/>
          <w:szCs w:val="24"/>
        </w:rPr>
      </w:pPr>
      <w:bookmarkStart w:id="1515" w:name="_Toc91150360"/>
      <w:r w:rsidRPr="003427F4">
        <w:rPr>
          <w:rFonts w:ascii="Times New Roman" w:hAnsi="Times New Roman"/>
          <w:sz w:val="24"/>
          <w:szCs w:val="24"/>
        </w:rPr>
        <w:t>Annual Reward:</w:t>
      </w:r>
      <w:bookmarkEnd w:id="1515"/>
    </w:p>
    <w:p w:rsidR="003427F4" w:rsidRPr="00D163A3" w:rsidRDefault="003427F4" w:rsidP="003427F4">
      <w:pPr>
        <w:rPr>
          <w:rFonts w:ascii="Times New Roman" w:hAnsi="Times New Roman"/>
          <w:sz w:val="2"/>
          <w:szCs w:val="24"/>
        </w:rPr>
      </w:pPr>
    </w:p>
    <w:p w:rsidR="003427F4" w:rsidRPr="003427F4" w:rsidRDefault="003427F4" w:rsidP="00D163A3">
      <w:pPr>
        <w:ind w:left="360"/>
        <w:rPr>
          <w:rFonts w:ascii="Times New Roman" w:hAnsi="Times New Roman"/>
          <w:sz w:val="24"/>
          <w:szCs w:val="24"/>
        </w:rPr>
      </w:pPr>
      <w:r w:rsidRPr="003427F4">
        <w:rPr>
          <w:rFonts w:ascii="Times New Roman" w:hAnsi="Times New Roman"/>
          <w:sz w:val="24"/>
          <w:szCs w:val="24"/>
        </w:rPr>
        <w:t>It is desired by the competent authority, that not later than January of each year, the Sector/Zonal Reward and Welfare Committees shall short list the names of officers/ officials (uniform and non-uniform) who have rendered outstanding and meritorious service during the year for annual reward. The names shall be forwarded to the DIG (O&amp;E) who shall submit the same to the Reward &amp; Welfare Committee. The Reward &amp; Welfare Committee shall submit final recommendation to the IGP for grant of annual rewards. Following criteria/guidelines shall be observed for grant of Annual R</w:t>
      </w:r>
      <w:r w:rsidR="00D163A3">
        <w:rPr>
          <w:rFonts w:ascii="Times New Roman" w:hAnsi="Times New Roman"/>
          <w:sz w:val="24"/>
          <w:szCs w:val="24"/>
        </w:rPr>
        <w:t>eward.</w:t>
      </w:r>
    </w:p>
    <w:p w:rsidR="003427F4" w:rsidRPr="003427F4" w:rsidRDefault="003427F4" w:rsidP="006B5E50">
      <w:pPr>
        <w:pStyle w:val="ListParagraph"/>
        <w:numPr>
          <w:ilvl w:val="0"/>
          <w:numId w:val="96"/>
        </w:numPr>
        <w:spacing w:before="120" w:after="0" w:line="240" w:lineRule="auto"/>
        <w:ind w:left="720"/>
        <w:contextualSpacing w:val="0"/>
        <w:jc w:val="both"/>
        <w:rPr>
          <w:rFonts w:ascii="Times New Roman" w:hAnsi="Times New Roman"/>
          <w:sz w:val="24"/>
          <w:szCs w:val="24"/>
        </w:rPr>
      </w:pPr>
      <w:r w:rsidRPr="003427F4">
        <w:rPr>
          <w:rFonts w:ascii="Times New Roman" w:hAnsi="Times New Roman"/>
          <w:sz w:val="24"/>
          <w:szCs w:val="24"/>
        </w:rPr>
        <w:t>Number of officers/officials recommended, must not exceed 50% of the total strength.</w:t>
      </w:r>
    </w:p>
    <w:p w:rsidR="003427F4" w:rsidRPr="003427F4" w:rsidRDefault="003427F4" w:rsidP="006B5E50">
      <w:pPr>
        <w:pStyle w:val="ListParagraph"/>
        <w:numPr>
          <w:ilvl w:val="0"/>
          <w:numId w:val="96"/>
        </w:numPr>
        <w:spacing w:before="120" w:after="0" w:line="240" w:lineRule="auto"/>
        <w:ind w:left="720"/>
        <w:contextualSpacing w:val="0"/>
        <w:jc w:val="both"/>
        <w:rPr>
          <w:rFonts w:ascii="Times New Roman" w:hAnsi="Times New Roman"/>
          <w:sz w:val="24"/>
          <w:szCs w:val="24"/>
        </w:rPr>
      </w:pPr>
      <w:r w:rsidRPr="003427F4">
        <w:rPr>
          <w:rFonts w:ascii="Times New Roman" w:hAnsi="Times New Roman"/>
          <w:sz w:val="24"/>
          <w:szCs w:val="24"/>
        </w:rPr>
        <w:t>The names of those officers/officials will not be recommended for annual reward who are:-</w:t>
      </w:r>
    </w:p>
    <w:p w:rsidR="003427F4" w:rsidRPr="003427F4" w:rsidRDefault="003427F4" w:rsidP="006B5E50">
      <w:pPr>
        <w:pStyle w:val="ListParagraph"/>
        <w:numPr>
          <w:ilvl w:val="1"/>
          <w:numId w:val="96"/>
        </w:numPr>
        <w:spacing w:before="120" w:after="0" w:line="240" w:lineRule="auto"/>
        <w:ind w:left="1440"/>
        <w:contextualSpacing w:val="0"/>
        <w:jc w:val="both"/>
        <w:rPr>
          <w:rFonts w:ascii="Times New Roman" w:hAnsi="Times New Roman"/>
          <w:sz w:val="24"/>
          <w:szCs w:val="24"/>
        </w:rPr>
      </w:pPr>
      <w:r w:rsidRPr="003427F4">
        <w:rPr>
          <w:rFonts w:ascii="Times New Roman" w:hAnsi="Times New Roman"/>
          <w:sz w:val="24"/>
          <w:szCs w:val="24"/>
        </w:rPr>
        <w:t xml:space="preserve">Facing any departmental inquiry, pending show cause notice. </w:t>
      </w:r>
    </w:p>
    <w:p w:rsidR="003427F4" w:rsidRPr="003427F4" w:rsidRDefault="003427F4" w:rsidP="006B5E50">
      <w:pPr>
        <w:pStyle w:val="ListParagraph"/>
        <w:numPr>
          <w:ilvl w:val="1"/>
          <w:numId w:val="96"/>
        </w:numPr>
        <w:spacing w:before="120" w:after="0" w:line="240" w:lineRule="auto"/>
        <w:ind w:left="1440"/>
        <w:contextualSpacing w:val="0"/>
        <w:jc w:val="both"/>
        <w:rPr>
          <w:rFonts w:ascii="Times New Roman" w:hAnsi="Times New Roman"/>
          <w:sz w:val="24"/>
          <w:szCs w:val="24"/>
        </w:rPr>
      </w:pPr>
      <w:r w:rsidRPr="003427F4">
        <w:rPr>
          <w:rFonts w:ascii="Times New Roman" w:hAnsi="Times New Roman"/>
          <w:sz w:val="24"/>
          <w:szCs w:val="24"/>
        </w:rPr>
        <w:t xml:space="preserve">Guilty of reporting fake helps, challans etc. </w:t>
      </w:r>
    </w:p>
    <w:p w:rsidR="003427F4" w:rsidRPr="003427F4" w:rsidRDefault="003427F4" w:rsidP="006B5E50">
      <w:pPr>
        <w:pStyle w:val="ListParagraph"/>
        <w:numPr>
          <w:ilvl w:val="0"/>
          <w:numId w:val="96"/>
        </w:numPr>
        <w:spacing w:before="120" w:after="0" w:line="240" w:lineRule="auto"/>
        <w:ind w:left="720"/>
        <w:contextualSpacing w:val="0"/>
        <w:jc w:val="both"/>
        <w:rPr>
          <w:rFonts w:ascii="Times New Roman" w:hAnsi="Times New Roman"/>
          <w:b/>
          <w:sz w:val="24"/>
          <w:szCs w:val="24"/>
        </w:rPr>
      </w:pPr>
      <w:proofErr w:type="spellStart"/>
      <w:r w:rsidRPr="003427F4">
        <w:rPr>
          <w:rFonts w:ascii="Times New Roman" w:hAnsi="Times New Roman"/>
          <w:sz w:val="24"/>
          <w:szCs w:val="24"/>
        </w:rPr>
        <w:t>Deputationist</w:t>
      </w:r>
      <w:proofErr w:type="spellEnd"/>
      <w:r w:rsidRPr="003427F4">
        <w:rPr>
          <w:rFonts w:ascii="Times New Roman" w:hAnsi="Times New Roman"/>
          <w:sz w:val="24"/>
          <w:szCs w:val="24"/>
        </w:rPr>
        <w:t xml:space="preserve"> employees may be recommended for Annual Reward who have served in NHMP </w:t>
      </w:r>
    </w:p>
    <w:p w:rsidR="003427F4" w:rsidRPr="003427F4" w:rsidRDefault="003427F4" w:rsidP="006B5E50">
      <w:pPr>
        <w:pStyle w:val="ListParagraph"/>
        <w:numPr>
          <w:ilvl w:val="0"/>
          <w:numId w:val="96"/>
        </w:numPr>
        <w:spacing w:before="120" w:after="0" w:line="240" w:lineRule="auto"/>
        <w:ind w:left="720"/>
        <w:contextualSpacing w:val="0"/>
        <w:jc w:val="both"/>
        <w:rPr>
          <w:rFonts w:ascii="Times New Roman" w:hAnsi="Times New Roman"/>
          <w:sz w:val="24"/>
          <w:szCs w:val="24"/>
        </w:rPr>
      </w:pPr>
      <w:r w:rsidRPr="003427F4">
        <w:rPr>
          <w:rFonts w:ascii="Times New Roman" w:hAnsi="Times New Roman"/>
          <w:sz w:val="24"/>
          <w:szCs w:val="24"/>
        </w:rPr>
        <w:t>Extra points may be awarded to officers/officials posted in hard areas as well as on extraordinary performance including but not limited to arrest of desperate criminals, police encounters resulting in death of criminals and extra ordinary recovery thereof.</w:t>
      </w:r>
    </w:p>
    <w:p w:rsidR="003427F4" w:rsidRPr="003427F4" w:rsidRDefault="003427F4" w:rsidP="006B5E50">
      <w:pPr>
        <w:pStyle w:val="ListParagraph"/>
        <w:numPr>
          <w:ilvl w:val="0"/>
          <w:numId w:val="96"/>
        </w:numPr>
        <w:spacing w:before="120" w:after="0" w:line="240" w:lineRule="auto"/>
        <w:ind w:left="720"/>
        <w:contextualSpacing w:val="0"/>
        <w:jc w:val="both"/>
        <w:rPr>
          <w:rFonts w:ascii="Times New Roman" w:hAnsi="Times New Roman"/>
          <w:b/>
          <w:sz w:val="24"/>
          <w:szCs w:val="24"/>
        </w:rPr>
      </w:pPr>
      <w:r w:rsidRPr="003427F4">
        <w:rPr>
          <w:rFonts w:ascii="Times New Roman" w:hAnsi="Times New Roman"/>
          <w:sz w:val="24"/>
          <w:szCs w:val="24"/>
        </w:rPr>
        <w:t>The officers/officials recommended for Annual Reward must not have been awarded major punishment</w:t>
      </w:r>
    </w:p>
    <w:p w:rsidR="003427F4" w:rsidRPr="003427F4" w:rsidRDefault="003427F4" w:rsidP="006B5E50">
      <w:pPr>
        <w:pStyle w:val="ListParagraph"/>
        <w:numPr>
          <w:ilvl w:val="0"/>
          <w:numId w:val="96"/>
        </w:numPr>
        <w:spacing w:before="120" w:after="0" w:line="240" w:lineRule="auto"/>
        <w:ind w:left="720"/>
        <w:contextualSpacing w:val="0"/>
        <w:jc w:val="both"/>
        <w:rPr>
          <w:rFonts w:ascii="Times New Roman" w:hAnsi="Times New Roman"/>
          <w:sz w:val="24"/>
          <w:szCs w:val="24"/>
        </w:rPr>
      </w:pPr>
      <w:r w:rsidRPr="003427F4">
        <w:rPr>
          <w:rFonts w:ascii="Times New Roman" w:hAnsi="Times New Roman"/>
          <w:sz w:val="24"/>
          <w:szCs w:val="24"/>
        </w:rPr>
        <w:lastRenderedPageBreak/>
        <w:t>The nominee of Annual Reward should not have any undue prolonged absence from duty on any pretext on their part.</w:t>
      </w:r>
    </w:p>
    <w:p w:rsidR="003427F4" w:rsidRPr="003427F4" w:rsidRDefault="003427F4" w:rsidP="006B5E50">
      <w:pPr>
        <w:pStyle w:val="ListParagraph"/>
        <w:numPr>
          <w:ilvl w:val="0"/>
          <w:numId w:val="96"/>
        </w:numPr>
        <w:spacing w:before="120" w:after="0" w:line="240" w:lineRule="auto"/>
        <w:ind w:left="720"/>
        <w:contextualSpacing w:val="0"/>
        <w:jc w:val="both"/>
        <w:rPr>
          <w:rFonts w:ascii="Times New Roman" w:hAnsi="Times New Roman"/>
          <w:sz w:val="24"/>
          <w:szCs w:val="24"/>
        </w:rPr>
      </w:pPr>
      <w:r w:rsidRPr="003427F4">
        <w:rPr>
          <w:rFonts w:ascii="Times New Roman" w:hAnsi="Times New Roman"/>
          <w:sz w:val="24"/>
          <w:szCs w:val="24"/>
        </w:rPr>
        <w:t>The recommendation of an officer shall be made from where the officer has served for the longest period of the year and his performance (previous/subsequent-if any) may be obtained from his/her respective place of posting.</w:t>
      </w:r>
    </w:p>
    <w:p w:rsidR="003427F4" w:rsidRPr="003427F4" w:rsidRDefault="003427F4" w:rsidP="006B5E50">
      <w:pPr>
        <w:pStyle w:val="ListParagraph"/>
        <w:numPr>
          <w:ilvl w:val="0"/>
          <w:numId w:val="96"/>
        </w:numPr>
        <w:spacing w:before="120" w:after="0" w:line="240" w:lineRule="auto"/>
        <w:ind w:left="720"/>
        <w:contextualSpacing w:val="0"/>
        <w:jc w:val="both"/>
        <w:rPr>
          <w:rFonts w:ascii="Times New Roman" w:hAnsi="Times New Roman"/>
          <w:b/>
          <w:sz w:val="24"/>
          <w:szCs w:val="24"/>
        </w:rPr>
      </w:pPr>
      <w:r w:rsidRPr="003427F4">
        <w:rPr>
          <w:rFonts w:ascii="Times New Roman" w:hAnsi="Times New Roman"/>
          <w:sz w:val="24"/>
          <w:szCs w:val="24"/>
        </w:rPr>
        <w:t xml:space="preserve">The annual performance will be displayed on the notice board of the respective beat/office for three days. In case any appeal by an officer, the appeal may be initially decided at Beat/Sector </w:t>
      </w:r>
    </w:p>
    <w:p w:rsidR="003427F4" w:rsidRPr="003427F4" w:rsidRDefault="003427F4" w:rsidP="006B5E50">
      <w:pPr>
        <w:pStyle w:val="ListParagraph"/>
        <w:numPr>
          <w:ilvl w:val="0"/>
          <w:numId w:val="96"/>
        </w:numPr>
        <w:spacing w:before="120" w:after="0" w:line="240" w:lineRule="auto"/>
        <w:ind w:left="720"/>
        <w:contextualSpacing w:val="0"/>
        <w:jc w:val="both"/>
        <w:rPr>
          <w:rFonts w:ascii="Times New Roman" w:hAnsi="Times New Roman"/>
          <w:sz w:val="24"/>
          <w:szCs w:val="24"/>
        </w:rPr>
      </w:pPr>
      <w:r w:rsidRPr="003427F4">
        <w:rPr>
          <w:rFonts w:ascii="Times New Roman" w:hAnsi="Times New Roman"/>
          <w:sz w:val="24"/>
          <w:szCs w:val="24"/>
        </w:rPr>
        <w:t>Recommendations of senior officers (BPS 17-19), will be furnished by the supervisory officers which shall be finalized by the competent authority.</w:t>
      </w:r>
      <w:r w:rsidRPr="003427F4">
        <w:rPr>
          <w:rFonts w:ascii="Times New Roman" w:hAnsi="Times New Roman"/>
          <w:sz w:val="24"/>
          <w:szCs w:val="24"/>
        </w:rPr>
        <w:tab/>
      </w:r>
    </w:p>
    <w:p w:rsidR="003427F4" w:rsidRPr="003427F4" w:rsidRDefault="003427F4" w:rsidP="006B5E50">
      <w:pPr>
        <w:pStyle w:val="Heading2"/>
        <w:keepNext w:val="0"/>
        <w:numPr>
          <w:ilvl w:val="1"/>
          <w:numId w:val="24"/>
        </w:numPr>
        <w:tabs>
          <w:tab w:val="left" w:pos="810"/>
        </w:tabs>
        <w:spacing w:after="0" w:line="240" w:lineRule="auto"/>
        <w:ind w:left="0" w:firstLine="360"/>
        <w:jc w:val="both"/>
        <w:rPr>
          <w:rFonts w:ascii="Times New Roman" w:hAnsi="Times New Roman"/>
          <w:sz w:val="24"/>
          <w:szCs w:val="24"/>
        </w:rPr>
      </w:pPr>
      <w:bookmarkStart w:id="1516" w:name="_Toc91150361"/>
      <w:r w:rsidRPr="003427F4">
        <w:rPr>
          <w:rFonts w:ascii="Times New Roman" w:hAnsi="Times New Roman"/>
          <w:sz w:val="24"/>
          <w:szCs w:val="24"/>
        </w:rPr>
        <w:t>Loans:</w:t>
      </w:r>
      <w:bookmarkEnd w:id="1516"/>
    </w:p>
    <w:p w:rsidR="003427F4" w:rsidRPr="003427F4" w:rsidRDefault="003427F4" w:rsidP="006B5E50">
      <w:pPr>
        <w:pStyle w:val="Heading3"/>
        <w:keepNext w:val="0"/>
        <w:keepLines w:val="0"/>
        <w:numPr>
          <w:ilvl w:val="2"/>
          <w:numId w:val="24"/>
        </w:numPr>
        <w:shd w:val="clear" w:color="auto" w:fill="FFFFFF"/>
        <w:spacing w:before="240" w:line="240" w:lineRule="auto"/>
        <w:ind w:left="1260" w:hanging="540"/>
        <w:contextualSpacing/>
        <w:jc w:val="both"/>
        <w:rPr>
          <w:rFonts w:ascii="Times New Roman" w:hAnsi="Times New Roman" w:cs="Times New Roman"/>
        </w:rPr>
      </w:pPr>
      <w:r w:rsidRPr="003427F4">
        <w:rPr>
          <w:rFonts w:ascii="Times New Roman" w:hAnsi="Times New Roman" w:cs="Times New Roman"/>
        </w:rPr>
        <w:t xml:space="preserve"> R&amp;W Fund Loan </w:t>
      </w:r>
    </w:p>
    <w:p w:rsidR="003427F4" w:rsidRPr="003427F4" w:rsidRDefault="003427F4" w:rsidP="006B5E50">
      <w:pPr>
        <w:pStyle w:val="ListParagraph"/>
        <w:numPr>
          <w:ilvl w:val="0"/>
          <w:numId w:val="87"/>
        </w:numPr>
        <w:spacing w:before="120" w:after="0" w:line="240" w:lineRule="auto"/>
        <w:ind w:left="1440"/>
        <w:contextualSpacing w:val="0"/>
        <w:jc w:val="both"/>
        <w:rPr>
          <w:rFonts w:ascii="Times New Roman" w:hAnsi="Times New Roman"/>
          <w:sz w:val="24"/>
          <w:szCs w:val="24"/>
        </w:rPr>
      </w:pPr>
      <w:r w:rsidRPr="003427F4">
        <w:rPr>
          <w:rFonts w:ascii="Times New Roman" w:hAnsi="Times New Roman"/>
          <w:sz w:val="24"/>
          <w:szCs w:val="24"/>
        </w:rPr>
        <w:t>An interest-free loan may be sanctioned from the R&amp;W Fund for pressing needs of the employees (excluding contract employees) including, but not limited to, the treatment of chronic/prolonged disease, clearance of debt, or any other matter that has been halted due to non-availability of essential funds.</w:t>
      </w:r>
    </w:p>
    <w:p w:rsidR="003427F4" w:rsidRPr="003427F4" w:rsidRDefault="003427F4" w:rsidP="006B5E50">
      <w:pPr>
        <w:pStyle w:val="ListParagraph"/>
        <w:numPr>
          <w:ilvl w:val="0"/>
          <w:numId w:val="87"/>
        </w:numPr>
        <w:spacing w:before="120" w:after="0" w:line="240" w:lineRule="auto"/>
        <w:ind w:left="1440"/>
        <w:contextualSpacing w:val="0"/>
        <w:jc w:val="both"/>
        <w:rPr>
          <w:rFonts w:ascii="Times New Roman" w:hAnsi="Times New Roman"/>
          <w:sz w:val="24"/>
          <w:szCs w:val="24"/>
        </w:rPr>
      </w:pPr>
      <w:r w:rsidRPr="003427F4">
        <w:rPr>
          <w:rFonts w:ascii="Times New Roman" w:hAnsi="Times New Roman"/>
          <w:sz w:val="24"/>
          <w:szCs w:val="24"/>
        </w:rPr>
        <w:t xml:space="preserve">All normal and House Building Advances (HBA) loans have been discontinued </w:t>
      </w:r>
      <w:proofErr w:type="spellStart"/>
      <w:r w:rsidRPr="003427F4">
        <w:rPr>
          <w:rFonts w:ascii="Times New Roman" w:hAnsi="Times New Roman"/>
          <w:sz w:val="24"/>
          <w:szCs w:val="24"/>
        </w:rPr>
        <w:t>w.e.f</w:t>
      </w:r>
      <w:proofErr w:type="spellEnd"/>
      <w:r w:rsidRPr="003427F4">
        <w:rPr>
          <w:rFonts w:ascii="Times New Roman" w:hAnsi="Times New Roman"/>
          <w:sz w:val="24"/>
          <w:szCs w:val="24"/>
        </w:rPr>
        <w:t xml:space="preserve"> 31-12-2018 and a four slab </w:t>
      </w:r>
      <w:r w:rsidRPr="003427F4">
        <w:rPr>
          <w:rFonts w:ascii="Times New Roman" w:hAnsi="Times New Roman"/>
          <w:b/>
          <w:sz w:val="24"/>
          <w:szCs w:val="24"/>
        </w:rPr>
        <w:t>Welfare Loan</w:t>
      </w:r>
      <w:r w:rsidRPr="003427F4">
        <w:rPr>
          <w:rFonts w:ascii="Times New Roman" w:hAnsi="Times New Roman"/>
          <w:sz w:val="24"/>
          <w:szCs w:val="24"/>
        </w:rPr>
        <w:t xml:space="preserve"> is introduced for permanent employees of NHMP to be effective from 01-01-2019: </w:t>
      </w:r>
    </w:p>
    <w:p w:rsidR="003427F4" w:rsidRPr="003427F4" w:rsidRDefault="003427F4" w:rsidP="003427F4">
      <w:pPr>
        <w:rPr>
          <w:rFonts w:ascii="Times New Roman" w:hAnsi="Times New Roman"/>
          <w:sz w:val="24"/>
          <w:szCs w:val="24"/>
        </w:rPr>
      </w:pPr>
    </w:p>
    <w:tbl>
      <w:tblPr>
        <w:tblW w:w="0" w:type="auto"/>
        <w:tblInd w:w="20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9"/>
        <w:gridCol w:w="2112"/>
        <w:gridCol w:w="2121"/>
        <w:gridCol w:w="2168"/>
      </w:tblGrid>
      <w:tr w:rsidR="003427F4" w:rsidRPr="003427F4" w:rsidTr="003427F4">
        <w:trPr>
          <w:trHeight w:val="60"/>
        </w:trPr>
        <w:tc>
          <w:tcPr>
            <w:tcW w:w="819" w:type="dxa"/>
            <w:shd w:val="clear" w:color="auto" w:fill="auto"/>
          </w:tcPr>
          <w:p w:rsidR="003427F4" w:rsidRPr="003427F4" w:rsidRDefault="003427F4" w:rsidP="003427F4">
            <w:pPr>
              <w:rPr>
                <w:rFonts w:ascii="Times New Roman" w:hAnsi="Times New Roman"/>
                <w:caps/>
                <w:sz w:val="24"/>
                <w:szCs w:val="24"/>
              </w:rPr>
            </w:pPr>
            <w:r w:rsidRPr="003427F4">
              <w:rPr>
                <w:rFonts w:ascii="Times New Roman" w:hAnsi="Times New Roman"/>
                <w:sz w:val="24"/>
                <w:szCs w:val="24"/>
              </w:rPr>
              <w:t>Slab</w:t>
            </w:r>
          </w:p>
        </w:tc>
        <w:tc>
          <w:tcPr>
            <w:tcW w:w="2112" w:type="dxa"/>
            <w:shd w:val="clear" w:color="auto" w:fill="auto"/>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BPS</w:t>
            </w:r>
          </w:p>
        </w:tc>
        <w:tc>
          <w:tcPr>
            <w:tcW w:w="2121" w:type="dxa"/>
            <w:shd w:val="clear" w:color="auto" w:fill="auto"/>
          </w:tcPr>
          <w:p w:rsidR="003427F4" w:rsidRPr="003427F4" w:rsidRDefault="003427F4" w:rsidP="003427F4">
            <w:pPr>
              <w:rPr>
                <w:rFonts w:ascii="Times New Roman" w:hAnsi="Times New Roman"/>
                <w:caps/>
                <w:sz w:val="24"/>
                <w:szCs w:val="24"/>
              </w:rPr>
            </w:pPr>
            <w:r w:rsidRPr="003427F4">
              <w:rPr>
                <w:rFonts w:ascii="Times New Roman" w:hAnsi="Times New Roman"/>
                <w:sz w:val="24"/>
                <w:szCs w:val="24"/>
              </w:rPr>
              <w:t xml:space="preserve">Loan Amount </w:t>
            </w:r>
          </w:p>
        </w:tc>
        <w:tc>
          <w:tcPr>
            <w:tcW w:w="2168" w:type="dxa"/>
            <w:shd w:val="clear" w:color="auto" w:fill="auto"/>
          </w:tcPr>
          <w:p w:rsidR="003427F4" w:rsidRPr="003427F4" w:rsidRDefault="003427F4" w:rsidP="003427F4">
            <w:pPr>
              <w:rPr>
                <w:rFonts w:ascii="Times New Roman" w:hAnsi="Times New Roman"/>
                <w:caps/>
                <w:sz w:val="24"/>
                <w:szCs w:val="24"/>
              </w:rPr>
            </w:pPr>
            <w:r w:rsidRPr="003427F4">
              <w:rPr>
                <w:rFonts w:ascii="Times New Roman" w:hAnsi="Times New Roman"/>
                <w:sz w:val="24"/>
                <w:szCs w:val="24"/>
              </w:rPr>
              <w:t>No. of Installments</w:t>
            </w:r>
          </w:p>
        </w:tc>
      </w:tr>
      <w:tr w:rsidR="003427F4" w:rsidRPr="003427F4" w:rsidTr="003427F4">
        <w:trPr>
          <w:trHeight w:val="297"/>
        </w:trPr>
        <w:tc>
          <w:tcPr>
            <w:tcW w:w="819" w:type="dxa"/>
            <w:shd w:val="clear" w:color="auto" w:fill="auto"/>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1</w:t>
            </w:r>
          </w:p>
        </w:tc>
        <w:tc>
          <w:tcPr>
            <w:tcW w:w="2112" w:type="dxa"/>
            <w:shd w:val="clear" w:color="auto" w:fill="auto"/>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01 – 09</w:t>
            </w:r>
          </w:p>
        </w:tc>
        <w:tc>
          <w:tcPr>
            <w:tcW w:w="2121" w:type="dxa"/>
            <w:shd w:val="clear" w:color="auto" w:fill="auto"/>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Rs.500,000/-</w:t>
            </w:r>
          </w:p>
        </w:tc>
        <w:tc>
          <w:tcPr>
            <w:tcW w:w="2168" w:type="dxa"/>
            <w:shd w:val="clear" w:color="auto" w:fill="auto"/>
          </w:tcPr>
          <w:p w:rsidR="003427F4" w:rsidRPr="003427F4" w:rsidRDefault="003427F4" w:rsidP="003427F4">
            <w:pPr>
              <w:jc w:val="center"/>
              <w:rPr>
                <w:rFonts w:ascii="Times New Roman" w:hAnsi="Times New Roman"/>
                <w:sz w:val="24"/>
                <w:szCs w:val="24"/>
              </w:rPr>
            </w:pPr>
            <w:r w:rsidRPr="003427F4">
              <w:rPr>
                <w:rFonts w:ascii="Times New Roman" w:hAnsi="Times New Roman"/>
                <w:sz w:val="24"/>
                <w:szCs w:val="24"/>
              </w:rPr>
              <w:t>84</w:t>
            </w:r>
          </w:p>
        </w:tc>
      </w:tr>
      <w:tr w:rsidR="003427F4" w:rsidRPr="003427F4" w:rsidTr="003427F4">
        <w:trPr>
          <w:trHeight w:val="312"/>
        </w:trPr>
        <w:tc>
          <w:tcPr>
            <w:tcW w:w="819" w:type="dxa"/>
            <w:shd w:val="clear" w:color="auto" w:fill="auto"/>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2</w:t>
            </w:r>
          </w:p>
        </w:tc>
        <w:tc>
          <w:tcPr>
            <w:tcW w:w="2112" w:type="dxa"/>
            <w:shd w:val="clear" w:color="auto" w:fill="auto"/>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10 – 16</w:t>
            </w:r>
          </w:p>
        </w:tc>
        <w:tc>
          <w:tcPr>
            <w:tcW w:w="2121" w:type="dxa"/>
            <w:shd w:val="clear" w:color="auto" w:fill="auto"/>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Rs.1,000,000/-</w:t>
            </w:r>
          </w:p>
        </w:tc>
        <w:tc>
          <w:tcPr>
            <w:tcW w:w="2168" w:type="dxa"/>
            <w:shd w:val="clear" w:color="auto" w:fill="auto"/>
          </w:tcPr>
          <w:p w:rsidR="003427F4" w:rsidRPr="003427F4" w:rsidRDefault="003427F4" w:rsidP="003427F4">
            <w:pPr>
              <w:jc w:val="center"/>
              <w:rPr>
                <w:rFonts w:ascii="Times New Roman" w:hAnsi="Times New Roman"/>
                <w:sz w:val="24"/>
                <w:szCs w:val="24"/>
              </w:rPr>
            </w:pPr>
            <w:r w:rsidRPr="003427F4">
              <w:rPr>
                <w:rFonts w:ascii="Times New Roman" w:hAnsi="Times New Roman"/>
                <w:sz w:val="24"/>
                <w:szCs w:val="24"/>
              </w:rPr>
              <w:t>84</w:t>
            </w:r>
          </w:p>
        </w:tc>
      </w:tr>
      <w:tr w:rsidR="003427F4" w:rsidRPr="003427F4" w:rsidTr="003427F4">
        <w:trPr>
          <w:trHeight w:val="297"/>
        </w:trPr>
        <w:tc>
          <w:tcPr>
            <w:tcW w:w="819" w:type="dxa"/>
            <w:shd w:val="clear" w:color="auto" w:fill="auto"/>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3</w:t>
            </w:r>
          </w:p>
        </w:tc>
        <w:tc>
          <w:tcPr>
            <w:tcW w:w="2112" w:type="dxa"/>
            <w:shd w:val="clear" w:color="auto" w:fill="auto"/>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17</w:t>
            </w:r>
          </w:p>
        </w:tc>
        <w:tc>
          <w:tcPr>
            <w:tcW w:w="2121" w:type="dxa"/>
            <w:shd w:val="clear" w:color="auto" w:fill="auto"/>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Rs.1,200,000/-</w:t>
            </w:r>
          </w:p>
        </w:tc>
        <w:tc>
          <w:tcPr>
            <w:tcW w:w="2168" w:type="dxa"/>
            <w:shd w:val="clear" w:color="auto" w:fill="auto"/>
          </w:tcPr>
          <w:p w:rsidR="003427F4" w:rsidRPr="003427F4" w:rsidRDefault="003427F4" w:rsidP="003427F4">
            <w:pPr>
              <w:jc w:val="center"/>
              <w:rPr>
                <w:rFonts w:ascii="Times New Roman" w:hAnsi="Times New Roman"/>
                <w:sz w:val="24"/>
                <w:szCs w:val="24"/>
              </w:rPr>
            </w:pPr>
            <w:r w:rsidRPr="003427F4">
              <w:rPr>
                <w:rFonts w:ascii="Times New Roman" w:hAnsi="Times New Roman"/>
                <w:sz w:val="24"/>
                <w:szCs w:val="24"/>
              </w:rPr>
              <w:t>84</w:t>
            </w:r>
          </w:p>
        </w:tc>
      </w:tr>
      <w:tr w:rsidR="003427F4" w:rsidRPr="003427F4" w:rsidTr="003427F4">
        <w:trPr>
          <w:trHeight w:val="297"/>
        </w:trPr>
        <w:tc>
          <w:tcPr>
            <w:tcW w:w="819" w:type="dxa"/>
            <w:shd w:val="clear" w:color="auto" w:fill="auto"/>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4</w:t>
            </w:r>
          </w:p>
        </w:tc>
        <w:tc>
          <w:tcPr>
            <w:tcW w:w="2112" w:type="dxa"/>
            <w:shd w:val="clear" w:color="auto" w:fill="auto"/>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18 &amp; Above</w:t>
            </w:r>
          </w:p>
        </w:tc>
        <w:tc>
          <w:tcPr>
            <w:tcW w:w="2121" w:type="dxa"/>
            <w:shd w:val="clear" w:color="auto" w:fill="auto"/>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Rs.1,500,000/-</w:t>
            </w:r>
          </w:p>
        </w:tc>
        <w:tc>
          <w:tcPr>
            <w:tcW w:w="2168" w:type="dxa"/>
            <w:shd w:val="clear" w:color="auto" w:fill="auto"/>
          </w:tcPr>
          <w:p w:rsidR="003427F4" w:rsidRPr="003427F4" w:rsidRDefault="003427F4" w:rsidP="003427F4">
            <w:pPr>
              <w:jc w:val="center"/>
              <w:rPr>
                <w:rFonts w:ascii="Times New Roman" w:hAnsi="Times New Roman"/>
                <w:sz w:val="24"/>
                <w:szCs w:val="24"/>
              </w:rPr>
            </w:pPr>
            <w:r w:rsidRPr="003427F4">
              <w:rPr>
                <w:rFonts w:ascii="Times New Roman" w:hAnsi="Times New Roman"/>
                <w:sz w:val="24"/>
                <w:szCs w:val="24"/>
              </w:rPr>
              <w:t>84</w:t>
            </w:r>
          </w:p>
        </w:tc>
      </w:tr>
    </w:tbl>
    <w:p w:rsidR="003427F4" w:rsidRPr="003427F4" w:rsidRDefault="003427F4" w:rsidP="003427F4">
      <w:pPr>
        <w:rPr>
          <w:rFonts w:ascii="Times New Roman" w:hAnsi="Times New Roman"/>
          <w:sz w:val="24"/>
          <w:szCs w:val="24"/>
        </w:rPr>
      </w:pPr>
    </w:p>
    <w:p w:rsidR="003427F4" w:rsidRPr="003427F4" w:rsidRDefault="003427F4" w:rsidP="006B5E50">
      <w:pPr>
        <w:pStyle w:val="ListParagraph"/>
        <w:numPr>
          <w:ilvl w:val="0"/>
          <w:numId w:val="87"/>
        </w:numPr>
        <w:spacing w:before="120" w:after="0" w:line="240" w:lineRule="auto"/>
        <w:ind w:left="1506"/>
        <w:contextualSpacing w:val="0"/>
        <w:jc w:val="both"/>
        <w:rPr>
          <w:rFonts w:ascii="Times New Roman" w:hAnsi="Times New Roman"/>
          <w:sz w:val="24"/>
          <w:szCs w:val="24"/>
        </w:rPr>
      </w:pPr>
      <w:r w:rsidRPr="003427F4">
        <w:rPr>
          <w:rFonts w:ascii="Times New Roman" w:hAnsi="Times New Roman"/>
          <w:sz w:val="24"/>
          <w:szCs w:val="24"/>
        </w:rPr>
        <w:t xml:space="preserve">Two years’ service for recruited individual and one year for </w:t>
      </w:r>
      <w:proofErr w:type="spellStart"/>
      <w:r w:rsidRPr="003427F4">
        <w:rPr>
          <w:rFonts w:ascii="Times New Roman" w:hAnsi="Times New Roman"/>
          <w:sz w:val="24"/>
          <w:szCs w:val="24"/>
        </w:rPr>
        <w:t>deputationists</w:t>
      </w:r>
      <w:proofErr w:type="spellEnd"/>
      <w:r w:rsidRPr="003427F4">
        <w:rPr>
          <w:rFonts w:ascii="Times New Roman" w:hAnsi="Times New Roman"/>
          <w:sz w:val="24"/>
          <w:szCs w:val="24"/>
        </w:rPr>
        <w:t xml:space="preserve"> is  required</w:t>
      </w:r>
      <w:r w:rsidRPr="003427F4">
        <w:rPr>
          <w:rStyle w:val="FootnoteReference"/>
          <w:rFonts w:ascii="Times New Roman" w:hAnsi="Times New Roman"/>
          <w:sz w:val="24"/>
          <w:szCs w:val="24"/>
        </w:rPr>
        <w:t>.</w:t>
      </w:r>
    </w:p>
    <w:p w:rsidR="003427F4" w:rsidRPr="003427F4" w:rsidRDefault="003427F4" w:rsidP="006B5E50">
      <w:pPr>
        <w:pStyle w:val="ListParagraph"/>
        <w:numPr>
          <w:ilvl w:val="0"/>
          <w:numId w:val="87"/>
        </w:numPr>
        <w:spacing w:before="120" w:after="0" w:line="240" w:lineRule="auto"/>
        <w:ind w:left="1506"/>
        <w:contextualSpacing w:val="0"/>
        <w:jc w:val="both"/>
        <w:rPr>
          <w:rFonts w:ascii="Times New Roman" w:hAnsi="Times New Roman"/>
          <w:sz w:val="24"/>
          <w:szCs w:val="24"/>
        </w:rPr>
      </w:pPr>
      <w:r w:rsidRPr="003427F4">
        <w:rPr>
          <w:rFonts w:ascii="Times New Roman" w:hAnsi="Times New Roman"/>
          <w:sz w:val="24"/>
          <w:szCs w:val="24"/>
        </w:rPr>
        <w:t xml:space="preserve">The amount of loan shall be recovered in monthly installments through crossed cheques, which may be taken from the </w:t>
      </w:r>
      <w:proofErr w:type="spellStart"/>
      <w:r w:rsidRPr="003427F4">
        <w:rPr>
          <w:rFonts w:ascii="Times New Roman" w:hAnsi="Times New Roman"/>
          <w:sz w:val="24"/>
          <w:szCs w:val="24"/>
        </w:rPr>
        <w:t>loanee</w:t>
      </w:r>
      <w:proofErr w:type="spellEnd"/>
      <w:r w:rsidRPr="003427F4">
        <w:rPr>
          <w:rFonts w:ascii="Times New Roman" w:hAnsi="Times New Roman"/>
          <w:sz w:val="24"/>
          <w:szCs w:val="24"/>
        </w:rPr>
        <w:t xml:space="preserve"> in advance at the time of issuance of loan.</w:t>
      </w:r>
    </w:p>
    <w:p w:rsidR="003427F4" w:rsidRPr="003427F4" w:rsidRDefault="003427F4" w:rsidP="006B5E50">
      <w:pPr>
        <w:pStyle w:val="ListParagraph"/>
        <w:numPr>
          <w:ilvl w:val="0"/>
          <w:numId w:val="87"/>
        </w:numPr>
        <w:spacing w:before="120" w:after="0" w:line="240" w:lineRule="auto"/>
        <w:ind w:left="1506"/>
        <w:contextualSpacing w:val="0"/>
        <w:jc w:val="both"/>
        <w:rPr>
          <w:rFonts w:ascii="Times New Roman" w:hAnsi="Times New Roman"/>
          <w:sz w:val="24"/>
          <w:szCs w:val="24"/>
        </w:rPr>
      </w:pPr>
      <w:r w:rsidRPr="003427F4">
        <w:rPr>
          <w:rFonts w:ascii="Times New Roman" w:hAnsi="Times New Roman"/>
          <w:sz w:val="24"/>
          <w:szCs w:val="24"/>
        </w:rPr>
        <w:t>The date wise seniority of BPS-17 &amp; above shall be maintained at CPO Headquarter.</w:t>
      </w:r>
    </w:p>
    <w:p w:rsidR="003427F4" w:rsidRPr="003427F4" w:rsidRDefault="003427F4" w:rsidP="006B5E50">
      <w:pPr>
        <w:pStyle w:val="ListParagraph"/>
        <w:numPr>
          <w:ilvl w:val="0"/>
          <w:numId w:val="87"/>
        </w:numPr>
        <w:spacing w:before="120" w:after="0" w:line="240" w:lineRule="auto"/>
        <w:ind w:left="1530"/>
        <w:contextualSpacing w:val="0"/>
        <w:jc w:val="both"/>
        <w:rPr>
          <w:rFonts w:ascii="Times New Roman" w:hAnsi="Times New Roman"/>
          <w:sz w:val="24"/>
          <w:szCs w:val="24"/>
        </w:rPr>
      </w:pPr>
      <w:r w:rsidRPr="003427F4">
        <w:rPr>
          <w:rFonts w:ascii="Times New Roman" w:hAnsi="Times New Roman"/>
          <w:sz w:val="24"/>
          <w:szCs w:val="24"/>
        </w:rPr>
        <w:t>The Zone wise quota is as under</w:t>
      </w:r>
    </w:p>
    <w:p w:rsidR="003427F4" w:rsidRPr="003427F4" w:rsidRDefault="003427F4" w:rsidP="003427F4">
      <w:pPr>
        <w:pStyle w:val="ListParagraph"/>
        <w:spacing w:before="120"/>
        <w:ind w:hanging="360"/>
        <w:rPr>
          <w:rFonts w:ascii="Times New Roman" w:hAnsi="Times New Roman"/>
          <w:sz w:val="24"/>
          <w:szCs w:val="24"/>
        </w:rPr>
      </w:pPr>
    </w:p>
    <w:p w:rsidR="003427F4" w:rsidRPr="003427F4" w:rsidRDefault="003427F4" w:rsidP="003427F4">
      <w:pPr>
        <w:pStyle w:val="ListParagraph"/>
        <w:rPr>
          <w:rFonts w:ascii="Times New Roman" w:hAnsi="Times New Roman"/>
          <w:sz w:val="24"/>
          <w:szCs w:val="24"/>
        </w:rPr>
      </w:pPr>
    </w:p>
    <w:tbl>
      <w:tblPr>
        <w:tblW w:w="10252" w:type="dxa"/>
        <w:tblInd w:w="6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8"/>
        <w:gridCol w:w="2048"/>
        <w:gridCol w:w="1035"/>
        <w:gridCol w:w="1080"/>
        <w:gridCol w:w="1041"/>
        <w:gridCol w:w="1202"/>
        <w:gridCol w:w="1202"/>
        <w:gridCol w:w="977"/>
        <w:gridCol w:w="949"/>
      </w:tblGrid>
      <w:tr w:rsidR="003427F4" w:rsidRPr="003427F4" w:rsidTr="003427F4">
        <w:trPr>
          <w:cantSplit/>
          <w:trHeight w:val="2034"/>
        </w:trPr>
        <w:tc>
          <w:tcPr>
            <w:tcW w:w="718" w:type="dxa"/>
            <w:vMerge w:val="restart"/>
            <w:shd w:val="clear" w:color="auto" w:fill="auto"/>
            <w:vAlign w:val="center"/>
          </w:tcPr>
          <w:p w:rsidR="003427F4" w:rsidRPr="003427F4" w:rsidRDefault="003427F4" w:rsidP="003427F4">
            <w:pPr>
              <w:rPr>
                <w:rFonts w:ascii="Times New Roman" w:hAnsi="Times New Roman"/>
                <w:b/>
                <w:sz w:val="24"/>
                <w:szCs w:val="24"/>
              </w:rPr>
            </w:pPr>
            <w:r w:rsidRPr="003427F4">
              <w:rPr>
                <w:rFonts w:ascii="Times New Roman" w:hAnsi="Times New Roman"/>
                <w:b/>
                <w:sz w:val="24"/>
                <w:szCs w:val="24"/>
              </w:rPr>
              <w:lastRenderedPageBreak/>
              <w:t>S#</w:t>
            </w:r>
          </w:p>
        </w:tc>
        <w:tc>
          <w:tcPr>
            <w:tcW w:w="2048" w:type="dxa"/>
            <w:vMerge w:val="restart"/>
            <w:shd w:val="clear" w:color="auto" w:fill="auto"/>
            <w:vAlign w:val="center"/>
          </w:tcPr>
          <w:p w:rsidR="003427F4" w:rsidRPr="003427F4" w:rsidRDefault="003427F4" w:rsidP="003427F4">
            <w:pPr>
              <w:rPr>
                <w:rFonts w:ascii="Times New Roman" w:hAnsi="Times New Roman"/>
                <w:b/>
                <w:sz w:val="24"/>
                <w:szCs w:val="24"/>
              </w:rPr>
            </w:pPr>
            <w:r w:rsidRPr="003427F4">
              <w:rPr>
                <w:rFonts w:ascii="Times New Roman" w:hAnsi="Times New Roman"/>
                <w:b/>
                <w:sz w:val="24"/>
                <w:szCs w:val="24"/>
              </w:rPr>
              <w:t>Zone</w:t>
            </w:r>
          </w:p>
        </w:tc>
        <w:tc>
          <w:tcPr>
            <w:tcW w:w="1035" w:type="dxa"/>
            <w:shd w:val="clear" w:color="auto" w:fill="auto"/>
            <w:textDirection w:val="btLr"/>
            <w:vAlign w:val="center"/>
          </w:tcPr>
          <w:p w:rsidR="003427F4" w:rsidRPr="003427F4" w:rsidRDefault="003427F4" w:rsidP="003427F4">
            <w:pPr>
              <w:ind w:right="113"/>
              <w:rPr>
                <w:rFonts w:ascii="Times New Roman" w:hAnsi="Times New Roman"/>
                <w:b/>
                <w:sz w:val="24"/>
                <w:szCs w:val="24"/>
              </w:rPr>
            </w:pPr>
            <w:r w:rsidRPr="003427F4">
              <w:rPr>
                <w:rFonts w:ascii="Times New Roman" w:hAnsi="Times New Roman"/>
                <w:b/>
                <w:sz w:val="24"/>
                <w:szCs w:val="24"/>
              </w:rPr>
              <w:t>Slab-1</w:t>
            </w:r>
          </w:p>
          <w:p w:rsidR="003427F4" w:rsidRPr="003427F4" w:rsidRDefault="003427F4" w:rsidP="003427F4">
            <w:pPr>
              <w:ind w:right="113"/>
              <w:rPr>
                <w:rFonts w:ascii="Times New Roman" w:hAnsi="Times New Roman"/>
                <w:b/>
                <w:sz w:val="24"/>
                <w:szCs w:val="24"/>
              </w:rPr>
            </w:pPr>
            <w:r w:rsidRPr="003427F4">
              <w:rPr>
                <w:rFonts w:ascii="Times New Roman" w:hAnsi="Times New Roman"/>
                <w:b/>
                <w:sz w:val="24"/>
                <w:szCs w:val="24"/>
              </w:rPr>
              <w:t>(Rs. 500,000/-)</w:t>
            </w:r>
            <w:r w:rsidRPr="003427F4">
              <w:rPr>
                <w:rFonts w:ascii="Times New Roman" w:hAnsi="Times New Roman"/>
                <w:b/>
                <w:sz w:val="24"/>
                <w:szCs w:val="24"/>
              </w:rPr>
              <w:br/>
              <w:t>BPS 01-05</w:t>
            </w:r>
          </w:p>
        </w:tc>
        <w:tc>
          <w:tcPr>
            <w:tcW w:w="1080" w:type="dxa"/>
            <w:shd w:val="clear" w:color="auto" w:fill="auto"/>
            <w:textDirection w:val="btLr"/>
            <w:vAlign w:val="center"/>
          </w:tcPr>
          <w:p w:rsidR="003427F4" w:rsidRPr="003427F4" w:rsidRDefault="003427F4" w:rsidP="003427F4">
            <w:pPr>
              <w:ind w:right="113"/>
              <w:rPr>
                <w:rFonts w:ascii="Times New Roman" w:hAnsi="Times New Roman"/>
                <w:b/>
                <w:sz w:val="24"/>
                <w:szCs w:val="24"/>
              </w:rPr>
            </w:pPr>
            <w:r w:rsidRPr="003427F4">
              <w:rPr>
                <w:rFonts w:ascii="Times New Roman" w:hAnsi="Times New Roman"/>
                <w:b/>
                <w:sz w:val="24"/>
                <w:szCs w:val="24"/>
              </w:rPr>
              <w:t>Slab-2</w:t>
            </w:r>
          </w:p>
          <w:p w:rsidR="003427F4" w:rsidRPr="003427F4" w:rsidRDefault="003427F4" w:rsidP="003427F4">
            <w:pPr>
              <w:ind w:right="113"/>
              <w:rPr>
                <w:rFonts w:ascii="Times New Roman" w:hAnsi="Times New Roman"/>
                <w:b/>
                <w:sz w:val="24"/>
                <w:szCs w:val="24"/>
              </w:rPr>
            </w:pPr>
            <w:r w:rsidRPr="003427F4">
              <w:rPr>
                <w:rFonts w:ascii="Times New Roman" w:hAnsi="Times New Roman"/>
                <w:b/>
                <w:sz w:val="24"/>
                <w:szCs w:val="24"/>
              </w:rPr>
              <w:t>(Rs. 500,000/-)</w:t>
            </w:r>
            <w:r w:rsidRPr="003427F4">
              <w:rPr>
                <w:rFonts w:ascii="Times New Roman" w:hAnsi="Times New Roman"/>
                <w:b/>
                <w:sz w:val="24"/>
                <w:szCs w:val="24"/>
              </w:rPr>
              <w:br/>
              <w:t>BPS 06-09</w:t>
            </w:r>
          </w:p>
        </w:tc>
        <w:tc>
          <w:tcPr>
            <w:tcW w:w="1041" w:type="dxa"/>
            <w:shd w:val="clear" w:color="auto" w:fill="auto"/>
            <w:textDirection w:val="btLr"/>
            <w:vAlign w:val="center"/>
          </w:tcPr>
          <w:p w:rsidR="003427F4" w:rsidRPr="003427F4" w:rsidRDefault="003427F4" w:rsidP="003427F4">
            <w:pPr>
              <w:ind w:right="113"/>
              <w:rPr>
                <w:rFonts w:ascii="Times New Roman" w:hAnsi="Times New Roman"/>
                <w:b/>
                <w:sz w:val="24"/>
                <w:szCs w:val="24"/>
              </w:rPr>
            </w:pPr>
            <w:r w:rsidRPr="003427F4">
              <w:rPr>
                <w:rFonts w:ascii="Times New Roman" w:hAnsi="Times New Roman"/>
                <w:b/>
                <w:sz w:val="24"/>
                <w:szCs w:val="24"/>
              </w:rPr>
              <w:t>Slab-3</w:t>
            </w:r>
          </w:p>
          <w:p w:rsidR="003427F4" w:rsidRPr="003427F4" w:rsidRDefault="003427F4" w:rsidP="003427F4">
            <w:pPr>
              <w:ind w:right="113"/>
              <w:rPr>
                <w:rFonts w:ascii="Times New Roman" w:hAnsi="Times New Roman"/>
                <w:b/>
                <w:sz w:val="24"/>
                <w:szCs w:val="24"/>
              </w:rPr>
            </w:pPr>
            <w:r w:rsidRPr="003427F4">
              <w:rPr>
                <w:rFonts w:ascii="Times New Roman" w:hAnsi="Times New Roman"/>
                <w:b/>
                <w:sz w:val="24"/>
                <w:szCs w:val="24"/>
              </w:rPr>
              <w:t>(Rs. 1,000,000/-)</w:t>
            </w:r>
            <w:r w:rsidRPr="003427F4">
              <w:rPr>
                <w:rFonts w:ascii="Times New Roman" w:hAnsi="Times New Roman"/>
                <w:b/>
                <w:sz w:val="24"/>
                <w:szCs w:val="24"/>
              </w:rPr>
              <w:br/>
              <w:t>BPS 10-16</w:t>
            </w:r>
          </w:p>
        </w:tc>
        <w:tc>
          <w:tcPr>
            <w:tcW w:w="1202" w:type="dxa"/>
            <w:shd w:val="clear" w:color="auto" w:fill="auto"/>
            <w:textDirection w:val="btLr"/>
            <w:vAlign w:val="center"/>
          </w:tcPr>
          <w:p w:rsidR="003427F4" w:rsidRPr="003427F4" w:rsidRDefault="003427F4" w:rsidP="003427F4">
            <w:pPr>
              <w:ind w:right="113"/>
              <w:rPr>
                <w:rFonts w:ascii="Times New Roman" w:hAnsi="Times New Roman"/>
                <w:b/>
                <w:sz w:val="24"/>
                <w:szCs w:val="24"/>
              </w:rPr>
            </w:pPr>
            <w:r w:rsidRPr="003427F4">
              <w:rPr>
                <w:rFonts w:ascii="Times New Roman" w:hAnsi="Times New Roman"/>
                <w:b/>
                <w:sz w:val="24"/>
                <w:szCs w:val="24"/>
              </w:rPr>
              <w:t>Slab-4</w:t>
            </w:r>
          </w:p>
          <w:p w:rsidR="003427F4" w:rsidRPr="003427F4" w:rsidRDefault="003427F4" w:rsidP="003427F4">
            <w:pPr>
              <w:ind w:right="113"/>
              <w:rPr>
                <w:rFonts w:ascii="Times New Roman" w:hAnsi="Times New Roman"/>
                <w:b/>
                <w:sz w:val="24"/>
                <w:szCs w:val="24"/>
              </w:rPr>
            </w:pPr>
            <w:r w:rsidRPr="003427F4">
              <w:rPr>
                <w:rFonts w:ascii="Times New Roman" w:hAnsi="Times New Roman"/>
                <w:b/>
                <w:sz w:val="24"/>
                <w:szCs w:val="24"/>
              </w:rPr>
              <w:t>(Rs. 1,200,000/-)</w:t>
            </w:r>
            <w:r w:rsidRPr="003427F4">
              <w:rPr>
                <w:rFonts w:ascii="Times New Roman" w:hAnsi="Times New Roman"/>
                <w:b/>
                <w:sz w:val="24"/>
                <w:szCs w:val="24"/>
              </w:rPr>
              <w:br/>
              <w:t>BPS 17</w:t>
            </w:r>
          </w:p>
        </w:tc>
        <w:tc>
          <w:tcPr>
            <w:tcW w:w="1202" w:type="dxa"/>
            <w:shd w:val="clear" w:color="auto" w:fill="auto"/>
            <w:textDirection w:val="btLr"/>
            <w:vAlign w:val="center"/>
          </w:tcPr>
          <w:p w:rsidR="003427F4" w:rsidRPr="003427F4" w:rsidRDefault="003427F4" w:rsidP="003427F4">
            <w:pPr>
              <w:ind w:right="113"/>
              <w:rPr>
                <w:rFonts w:ascii="Times New Roman" w:hAnsi="Times New Roman"/>
                <w:b/>
                <w:sz w:val="24"/>
                <w:szCs w:val="24"/>
              </w:rPr>
            </w:pPr>
            <w:r w:rsidRPr="003427F4">
              <w:rPr>
                <w:rFonts w:ascii="Times New Roman" w:hAnsi="Times New Roman"/>
                <w:b/>
                <w:sz w:val="24"/>
                <w:szCs w:val="24"/>
              </w:rPr>
              <w:t>Slab-5</w:t>
            </w:r>
          </w:p>
          <w:p w:rsidR="003427F4" w:rsidRPr="003427F4" w:rsidRDefault="003427F4" w:rsidP="003427F4">
            <w:pPr>
              <w:ind w:right="113"/>
              <w:rPr>
                <w:rFonts w:ascii="Times New Roman" w:hAnsi="Times New Roman"/>
                <w:b/>
                <w:sz w:val="24"/>
                <w:szCs w:val="24"/>
              </w:rPr>
            </w:pPr>
            <w:r w:rsidRPr="003427F4">
              <w:rPr>
                <w:rFonts w:ascii="Times New Roman" w:hAnsi="Times New Roman"/>
                <w:b/>
                <w:sz w:val="24"/>
                <w:szCs w:val="24"/>
              </w:rPr>
              <w:t>(Rs. 1,500,000/-)</w:t>
            </w:r>
            <w:r w:rsidRPr="003427F4">
              <w:rPr>
                <w:rFonts w:ascii="Times New Roman" w:hAnsi="Times New Roman"/>
                <w:b/>
                <w:sz w:val="24"/>
                <w:szCs w:val="24"/>
              </w:rPr>
              <w:br/>
              <w:t>BPS 18 &amp; Above</w:t>
            </w:r>
          </w:p>
        </w:tc>
        <w:tc>
          <w:tcPr>
            <w:tcW w:w="977" w:type="dxa"/>
            <w:shd w:val="clear" w:color="auto" w:fill="auto"/>
            <w:textDirection w:val="btLr"/>
            <w:vAlign w:val="center"/>
          </w:tcPr>
          <w:p w:rsidR="003427F4" w:rsidRPr="003427F4" w:rsidRDefault="003427F4" w:rsidP="003427F4">
            <w:pPr>
              <w:ind w:right="113"/>
              <w:rPr>
                <w:rFonts w:ascii="Times New Roman" w:hAnsi="Times New Roman"/>
                <w:b/>
                <w:sz w:val="24"/>
                <w:szCs w:val="24"/>
              </w:rPr>
            </w:pPr>
            <w:proofErr w:type="spellStart"/>
            <w:r w:rsidRPr="003427F4">
              <w:rPr>
                <w:rFonts w:ascii="Times New Roman" w:hAnsi="Times New Roman"/>
                <w:b/>
                <w:sz w:val="24"/>
                <w:szCs w:val="24"/>
              </w:rPr>
              <w:t>Deputationist</w:t>
            </w:r>
            <w:proofErr w:type="spellEnd"/>
          </w:p>
        </w:tc>
        <w:tc>
          <w:tcPr>
            <w:tcW w:w="949" w:type="dxa"/>
            <w:vMerge w:val="restart"/>
            <w:shd w:val="clear" w:color="auto" w:fill="auto"/>
            <w:textDirection w:val="btLr"/>
            <w:vAlign w:val="center"/>
          </w:tcPr>
          <w:p w:rsidR="003427F4" w:rsidRPr="003427F4" w:rsidRDefault="003427F4" w:rsidP="003427F4">
            <w:pPr>
              <w:ind w:right="113"/>
              <w:jc w:val="center"/>
              <w:rPr>
                <w:rFonts w:ascii="Times New Roman" w:hAnsi="Times New Roman"/>
                <w:b/>
                <w:sz w:val="24"/>
                <w:szCs w:val="24"/>
              </w:rPr>
            </w:pPr>
            <w:r w:rsidRPr="003427F4">
              <w:rPr>
                <w:rFonts w:ascii="Times New Roman" w:hAnsi="Times New Roman"/>
                <w:b/>
                <w:sz w:val="24"/>
                <w:szCs w:val="24"/>
              </w:rPr>
              <w:t>Zone Total</w:t>
            </w:r>
          </w:p>
          <w:p w:rsidR="003427F4" w:rsidRPr="003427F4" w:rsidRDefault="003427F4" w:rsidP="003427F4">
            <w:pPr>
              <w:ind w:right="113"/>
              <w:jc w:val="center"/>
              <w:rPr>
                <w:rFonts w:ascii="Times New Roman" w:hAnsi="Times New Roman"/>
                <w:b/>
                <w:sz w:val="24"/>
                <w:szCs w:val="24"/>
              </w:rPr>
            </w:pPr>
            <w:r w:rsidRPr="003427F4">
              <w:rPr>
                <w:rFonts w:ascii="Times New Roman" w:hAnsi="Times New Roman"/>
                <w:b/>
                <w:sz w:val="24"/>
                <w:szCs w:val="24"/>
              </w:rPr>
              <w:t>(</w:t>
            </w:r>
            <w:proofErr w:type="spellStart"/>
            <w:r w:rsidRPr="003427F4">
              <w:rPr>
                <w:rFonts w:ascii="Times New Roman" w:hAnsi="Times New Roman"/>
                <w:b/>
                <w:sz w:val="24"/>
                <w:szCs w:val="24"/>
              </w:rPr>
              <w:t>a+b+c+f</w:t>
            </w:r>
            <w:proofErr w:type="spellEnd"/>
            <w:r w:rsidRPr="003427F4">
              <w:rPr>
                <w:rFonts w:ascii="Times New Roman" w:hAnsi="Times New Roman"/>
                <w:b/>
                <w:sz w:val="24"/>
                <w:szCs w:val="24"/>
              </w:rPr>
              <w:t>)</w:t>
            </w:r>
          </w:p>
        </w:tc>
      </w:tr>
      <w:tr w:rsidR="003427F4" w:rsidRPr="003427F4" w:rsidTr="003427F4">
        <w:trPr>
          <w:trHeight w:val="337"/>
        </w:trPr>
        <w:tc>
          <w:tcPr>
            <w:tcW w:w="718" w:type="dxa"/>
            <w:vMerge/>
            <w:shd w:val="clear" w:color="auto" w:fill="auto"/>
            <w:vAlign w:val="center"/>
          </w:tcPr>
          <w:p w:rsidR="003427F4" w:rsidRPr="003427F4" w:rsidRDefault="003427F4" w:rsidP="003427F4">
            <w:pPr>
              <w:rPr>
                <w:rFonts w:ascii="Times New Roman" w:hAnsi="Times New Roman"/>
                <w:sz w:val="24"/>
                <w:szCs w:val="24"/>
              </w:rPr>
            </w:pPr>
          </w:p>
        </w:tc>
        <w:tc>
          <w:tcPr>
            <w:tcW w:w="2048" w:type="dxa"/>
            <w:vMerge/>
            <w:shd w:val="clear" w:color="auto" w:fill="auto"/>
            <w:vAlign w:val="center"/>
          </w:tcPr>
          <w:p w:rsidR="003427F4" w:rsidRPr="003427F4" w:rsidRDefault="003427F4" w:rsidP="003427F4">
            <w:pPr>
              <w:rPr>
                <w:rFonts w:ascii="Times New Roman" w:hAnsi="Times New Roman"/>
                <w:sz w:val="24"/>
                <w:szCs w:val="24"/>
              </w:rPr>
            </w:pPr>
          </w:p>
        </w:tc>
        <w:tc>
          <w:tcPr>
            <w:tcW w:w="1035" w:type="dxa"/>
            <w:shd w:val="clear" w:color="auto" w:fill="auto"/>
            <w:vAlign w:val="center"/>
          </w:tcPr>
          <w:p w:rsidR="003427F4" w:rsidRPr="003427F4" w:rsidRDefault="003427F4" w:rsidP="003427F4">
            <w:pPr>
              <w:jc w:val="center"/>
              <w:rPr>
                <w:rFonts w:ascii="Times New Roman" w:hAnsi="Times New Roman"/>
                <w:sz w:val="24"/>
                <w:szCs w:val="24"/>
              </w:rPr>
            </w:pPr>
            <w:r w:rsidRPr="003427F4">
              <w:rPr>
                <w:rFonts w:ascii="Times New Roman" w:hAnsi="Times New Roman"/>
                <w:sz w:val="24"/>
                <w:szCs w:val="24"/>
              </w:rPr>
              <w:t>(a)</w:t>
            </w:r>
          </w:p>
        </w:tc>
        <w:tc>
          <w:tcPr>
            <w:tcW w:w="1080" w:type="dxa"/>
            <w:shd w:val="clear" w:color="auto" w:fill="auto"/>
            <w:vAlign w:val="center"/>
          </w:tcPr>
          <w:p w:rsidR="003427F4" w:rsidRPr="003427F4" w:rsidRDefault="003427F4" w:rsidP="003427F4">
            <w:pPr>
              <w:jc w:val="center"/>
              <w:rPr>
                <w:rFonts w:ascii="Times New Roman" w:hAnsi="Times New Roman"/>
                <w:sz w:val="24"/>
                <w:szCs w:val="24"/>
              </w:rPr>
            </w:pPr>
            <w:r w:rsidRPr="003427F4">
              <w:rPr>
                <w:rFonts w:ascii="Times New Roman" w:hAnsi="Times New Roman"/>
                <w:sz w:val="24"/>
                <w:szCs w:val="24"/>
              </w:rPr>
              <w:t>(b)</w:t>
            </w:r>
          </w:p>
        </w:tc>
        <w:tc>
          <w:tcPr>
            <w:tcW w:w="1041" w:type="dxa"/>
            <w:shd w:val="clear" w:color="auto" w:fill="auto"/>
            <w:vAlign w:val="center"/>
          </w:tcPr>
          <w:p w:rsidR="003427F4" w:rsidRPr="003427F4" w:rsidRDefault="003427F4" w:rsidP="003427F4">
            <w:pPr>
              <w:jc w:val="center"/>
              <w:rPr>
                <w:rFonts w:ascii="Times New Roman" w:hAnsi="Times New Roman"/>
                <w:sz w:val="24"/>
                <w:szCs w:val="24"/>
              </w:rPr>
            </w:pPr>
            <w:r w:rsidRPr="003427F4">
              <w:rPr>
                <w:rFonts w:ascii="Times New Roman" w:hAnsi="Times New Roman"/>
                <w:sz w:val="24"/>
                <w:szCs w:val="24"/>
              </w:rPr>
              <w:t>(c)</w:t>
            </w:r>
          </w:p>
        </w:tc>
        <w:tc>
          <w:tcPr>
            <w:tcW w:w="1202" w:type="dxa"/>
            <w:shd w:val="clear" w:color="auto" w:fill="auto"/>
            <w:vAlign w:val="center"/>
          </w:tcPr>
          <w:p w:rsidR="003427F4" w:rsidRPr="003427F4" w:rsidRDefault="003427F4" w:rsidP="003427F4">
            <w:pPr>
              <w:jc w:val="center"/>
              <w:rPr>
                <w:rFonts w:ascii="Times New Roman" w:hAnsi="Times New Roman"/>
                <w:sz w:val="24"/>
                <w:szCs w:val="24"/>
              </w:rPr>
            </w:pPr>
            <w:r w:rsidRPr="003427F4">
              <w:rPr>
                <w:rFonts w:ascii="Times New Roman" w:hAnsi="Times New Roman"/>
                <w:sz w:val="24"/>
                <w:szCs w:val="24"/>
              </w:rPr>
              <w:t>(d)</w:t>
            </w:r>
          </w:p>
        </w:tc>
        <w:tc>
          <w:tcPr>
            <w:tcW w:w="1202" w:type="dxa"/>
            <w:shd w:val="clear" w:color="auto" w:fill="auto"/>
            <w:vAlign w:val="center"/>
          </w:tcPr>
          <w:p w:rsidR="003427F4" w:rsidRPr="003427F4" w:rsidRDefault="003427F4" w:rsidP="003427F4">
            <w:pPr>
              <w:jc w:val="center"/>
              <w:rPr>
                <w:rFonts w:ascii="Times New Roman" w:hAnsi="Times New Roman"/>
                <w:sz w:val="24"/>
                <w:szCs w:val="24"/>
              </w:rPr>
            </w:pPr>
            <w:r w:rsidRPr="003427F4">
              <w:rPr>
                <w:rFonts w:ascii="Times New Roman" w:hAnsi="Times New Roman"/>
                <w:sz w:val="24"/>
                <w:szCs w:val="24"/>
              </w:rPr>
              <w:t>(e)</w:t>
            </w:r>
          </w:p>
        </w:tc>
        <w:tc>
          <w:tcPr>
            <w:tcW w:w="977" w:type="dxa"/>
            <w:shd w:val="clear" w:color="auto" w:fill="auto"/>
            <w:vAlign w:val="center"/>
          </w:tcPr>
          <w:p w:rsidR="003427F4" w:rsidRPr="003427F4" w:rsidRDefault="003427F4" w:rsidP="003427F4">
            <w:pPr>
              <w:jc w:val="center"/>
              <w:rPr>
                <w:rFonts w:ascii="Times New Roman" w:hAnsi="Times New Roman"/>
                <w:sz w:val="24"/>
                <w:szCs w:val="24"/>
              </w:rPr>
            </w:pPr>
            <w:r w:rsidRPr="003427F4">
              <w:rPr>
                <w:rFonts w:ascii="Times New Roman" w:hAnsi="Times New Roman"/>
                <w:sz w:val="24"/>
                <w:szCs w:val="24"/>
              </w:rPr>
              <w:t>(f)</w:t>
            </w:r>
          </w:p>
        </w:tc>
        <w:tc>
          <w:tcPr>
            <w:tcW w:w="949" w:type="dxa"/>
            <w:vMerge/>
            <w:shd w:val="clear" w:color="auto" w:fill="auto"/>
          </w:tcPr>
          <w:p w:rsidR="003427F4" w:rsidRPr="003427F4" w:rsidRDefault="003427F4" w:rsidP="003427F4">
            <w:pPr>
              <w:rPr>
                <w:rFonts w:ascii="Times New Roman" w:hAnsi="Times New Roman"/>
                <w:sz w:val="24"/>
                <w:szCs w:val="24"/>
              </w:rPr>
            </w:pPr>
          </w:p>
        </w:tc>
      </w:tr>
      <w:tr w:rsidR="003427F4" w:rsidRPr="003427F4" w:rsidTr="003427F4">
        <w:trPr>
          <w:trHeight w:val="717"/>
        </w:trPr>
        <w:tc>
          <w:tcPr>
            <w:tcW w:w="718" w:type="dxa"/>
            <w:shd w:val="clear" w:color="auto" w:fill="auto"/>
            <w:vAlign w:val="center"/>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1</w:t>
            </w:r>
          </w:p>
        </w:tc>
        <w:tc>
          <w:tcPr>
            <w:tcW w:w="2048" w:type="dxa"/>
            <w:shd w:val="clear" w:color="auto" w:fill="auto"/>
            <w:vAlign w:val="center"/>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Motorway (North)</w:t>
            </w:r>
          </w:p>
        </w:tc>
        <w:tc>
          <w:tcPr>
            <w:tcW w:w="1035" w:type="dxa"/>
            <w:shd w:val="clear" w:color="auto" w:fill="auto"/>
            <w:vAlign w:val="center"/>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04</w:t>
            </w:r>
          </w:p>
        </w:tc>
        <w:tc>
          <w:tcPr>
            <w:tcW w:w="1080" w:type="dxa"/>
            <w:shd w:val="clear" w:color="auto" w:fill="auto"/>
            <w:vAlign w:val="center"/>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04</w:t>
            </w:r>
          </w:p>
        </w:tc>
        <w:tc>
          <w:tcPr>
            <w:tcW w:w="1041" w:type="dxa"/>
            <w:shd w:val="clear" w:color="auto" w:fill="auto"/>
            <w:vAlign w:val="center"/>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06</w:t>
            </w:r>
          </w:p>
        </w:tc>
        <w:tc>
          <w:tcPr>
            <w:tcW w:w="1202" w:type="dxa"/>
            <w:vMerge w:val="restart"/>
            <w:shd w:val="clear" w:color="auto" w:fill="auto"/>
            <w:vAlign w:val="center"/>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04</w:t>
            </w:r>
          </w:p>
          <w:p w:rsidR="003427F4" w:rsidRPr="003427F4" w:rsidRDefault="003427F4" w:rsidP="003427F4">
            <w:pPr>
              <w:rPr>
                <w:rFonts w:ascii="Times New Roman" w:hAnsi="Times New Roman"/>
                <w:sz w:val="24"/>
                <w:szCs w:val="24"/>
              </w:rPr>
            </w:pPr>
            <w:r w:rsidRPr="003427F4">
              <w:rPr>
                <w:rFonts w:ascii="Times New Roman" w:hAnsi="Times New Roman"/>
                <w:sz w:val="24"/>
                <w:szCs w:val="24"/>
              </w:rPr>
              <w:t>From entire NHMP</w:t>
            </w:r>
          </w:p>
        </w:tc>
        <w:tc>
          <w:tcPr>
            <w:tcW w:w="1202" w:type="dxa"/>
            <w:vMerge w:val="restart"/>
            <w:shd w:val="clear" w:color="auto" w:fill="auto"/>
            <w:vAlign w:val="center"/>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01</w:t>
            </w:r>
          </w:p>
          <w:p w:rsidR="003427F4" w:rsidRPr="003427F4" w:rsidRDefault="003427F4" w:rsidP="003427F4">
            <w:pPr>
              <w:rPr>
                <w:rFonts w:ascii="Times New Roman" w:hAnsi="Times New Roman"/>
                <w:sz w:val="24"/>
                <w:szCs w:val="24"/>
              </w:rPr>
            </w:pPr>
            <w:r w:rsidRPr="003427F4">
              <w:rPr>
                <w:rFonts w:ascii="Times New Roman" w:hAnsi="Times New Roman"/>
                <w:sz w:val="24"/>
                <w:szCs w:val="24"/>
              </w:rPr>
              <w:t>From entire NHMP</w:t>
            </w:r>
          </w:p>
        </w:tc>
        <w:tc>
          <w:tcPr>
            <w:tcW w:w="977" w:type="dxa"/>
            <w:shd w:val="clear" w:color="auto" w:fill="auto"/>
            <w:vAlign w:val="center"/>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01</w:t>
            </w:r>
          </w:p>
        </w:tc>
        <w:tc>
          <w:tcPr>
            <w:tcW w:w="949" w:type="dxa"/>
            <w:shd w:val="clear" w:color="auto" w:fill="auto"/>
            <w:vAlign w:val="center"/>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15</w:t>
            </w:r>
          </w:p>
        </w:tc>
      </w:tr>
      <w:tr w:rsidR="003427F4" w:rsidRPr="003427F4" w:rsidTr="003427F4">
        <w:trPr>
          <w:trHeight w:val="717"/>
        </w:trPr>
        <w:tc>
          <w:tcPr>
            <w:tcW w:w="718" w:type="dxa"/>
            <w:shd w:val="clear" w:color="auto" w:fill="auto"/>
            <w:vAlign w:val="center"/>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2</w:t>
            </w:r>
          </w:p>
        </w:tc>
        <w:tc>
          <w:tcPr>
            <w:tcW w:w="2048" w:type="dxa"/>
            <w:shd w:val="clear" w:color="auto" w:fill="auto"/>
            <w:vAlign w:val="center"/>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Motorway (Central-I)</w:t>
            </w:r>
          </w:p>
        </w:tc>
        <w:tc>
          <w:tcPr>
            <w:tcW w:w="1035" w:type="dxa"/>
            <w:shd w:val="clear" w:color="auto" w:fill="auto"/>
            <w:vAlign w:val="center"/>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04</w:t>
            </w:r>
          </w:p>
        </w:tc>
        <w:tc>
          <w:tcPr>
            <w:tcW w:w="1080" w:type="dxa"/>
            <w:shd w:val="clear" w:color="auto" w:fill="auto"/>
            <w:vAlign w:val="center"/>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04</w:t>
            </w:r>
          </w:p>
        </w:tc>
        <w:tc>
          <w:tcPr>
            <w:tcW w:w="1041" w:type="dxa"/>
            <w:shd w:val="clear" w:color="auto" w:fill="auto"/>
            <w:vAlign w:val="center"/>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06</w:t>
            </w:r>
          </w:p>
        </w:tc>
        <w:tc>
          <w:tcPr>
            <w:tcW w:w="1202" w:type="dxa"/>
            <w:vMerge/>
            <w:shd w:val="clear" w:color="auto" w:fill="auto"/>
          </w:tcPr>
          <w:p w:rsidR="003427F4" w:rsidRPr="003427F4" w:rsidRDefault="003427F4" w:rsidP="003427F4">
            <w:pPr>
              <w:rPr>
                <w:rFonts w:ascii="Times New Roman" w:hAnsi="Times New Roman"/>
                <w:sz w:val="24"/>
                <w:szCs w:val="24"/>
              </w:rPr>
            </w:pPr>
          </w:p>
        </w:tc>
        <w:tc>
          <w:tcPr>
            <w:tcW w:w="1202" w:type="dxa"/>
            <w:vMerge/>
            <w:shd w:val="clear" w:color="auto" w:fill="auto"/>
          </w:tcPr>
          <w:p w:rsidR="003427F4" w:rsidRPr="003427F4" w:rsidRDefault="003427F4" w:rsidP="003427F4">
            <w:pPr>
              <w:rPr>
                <w:rFonts w:ascii="Times New Roman" w:hAnsi="Times New Roman"/>
                <w:sz w:val="24"/>
                <w:szCs w:val="24"/>
              </w:rPr>
            </w:pPr>
          </w:p>
        </w:tc>
        <w:tc>
          <w:tcPr>
            <w:tcW w:w="977" w:type="dxa"/>
            <w:shd w:val="clear" w:color="auto" w:fill="auto"/>
            <w:vAlign w:val="center"/>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01</w:t>
            </w:r>
          </w:p>
        </w:tc>
        <w:tc>
          <w:tcPr>
            <w:tcW w:w="949" w:type="dxa"/>
            <w:shd w:val="clear" w:color="auto" w:fill="auto"/>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15</w:t>
            </w:r>
          </w:p>
        </w:tc>
      </w:tr>
      <w:tr w:rsidR="003427F4" w:rsidRPr="003427F4" w:rsidTr="003427F4">
        <w:trPr>
          <w:trHeight w:val="717"/>
        </w:trPr>
        <w:tc>
          <w:tcPr>
            <w:tcW w:w="718" w:type="dxa"/>
            <w:shd w:val="clear" w:color="auto" w:fill="auto"/>
            <w:vAlign w:val="center"/>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3</w:t>
            </w:r>
          </w:p>
        </w:tc>
        <w:tc>
          <w:tcPr>
            <w:tcW w:w="2048" w:type="dxa"/>
            <w:shd w:val="clear" w:color="auto" w:fill="auto"/>
            <w:vAlign w:val="center"/>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Motorway (Central-II)</w:t>
            </w:r>
          </w:p>
        </w:tc>
        <w:tc>
          <w:tcPr>
            <w:tcW w:w="1035" w:type="dxa"/>
            <w:shd w:val="clear" w:color="auto" w:fill="auto"/>
            <w:vAlign w:val="center"/>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04</w:t>
            </w:r>
          </w:p>
        </w:tc>
        <w:tc>
          <w:tcPr>
            <w:tcW w:w="1080" w:type="dxa"/>
            <w:shd w:val="clear" w:color="auto" w:fill="auto"/>
            <w:vAlign w:val="center"/>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04</w:t>
            </w:r>
          </w:p>
        </w:tc>
        <w:tc>
          <w:tcPr>
            <w:tcW w:w="1041" w:type="dxa"/>
            <w:shd w:val="clear" w:color="auto" w:fill="auto"/>
            <w:vAlign w:val="center"/>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06</w:t>
            </w:r>
          </w:p>
        </w:tc>
        <w:tc>
          <w:tcPr>
            <w:tcW w:w="1202" w:type="dxa"/>
            <w:vMerge/>
            <w:shd w:val="clear" w:color="auto" w:fill="auto"/>
          </w:tcPr>
          <w:p w:rsidR="003427F4" w:rsidRPr="003427F4" w:rsidRDefault="003427F4" w:rsidP="003427F4">
            <w:pPr>
              <w:rPr>
                <w:rFonts w:ascii="Times New Roman" w:hAnsi="Times New Roman"/>
                <w:sz w:val="24"/>
                <w:szCs w:val="24"/>
              </w:rPr>
            </w:pPr>
          </w:p>
        </w:tc>
        <w:tc>
          <w:tcPr>
            <w:tcW w:w="1202" w:type="dxa"/>
            <w:vMerge/>
            <w:shd w:val="clear" w:color="auto" w:fill="auto"/>
          </w:tcPr>
          <w:p w:rsidR="003427F4" w:rsidRPr="003427F4" w:rsidRDefault="003427F4" w:rsidP="003427F4">
            <w:pPr>
              <w:rPr>
                <w:rFonts w:ascii="Times New Roman" w:hAnsi="Times New Roman"/>
                <w:sz w:val="24"/>
                <w:szCs w:val="24"/>
              </w:rPr>
            </w:pPr>
          </w:p>
        </w:tc>
        <w:tc>
          <w:tcPr>
            <w:tcW w:w="977" w:type="dxa"/>
            <w:shd w:val="clear" w:color="auto" w:fill="auto"/>
            <w:vAlign w:val="center"/>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01</w:t>
            </w:r>
          </w:p>
        </w:tc>
        <w:tc>
          <w:tcPr>
            <w:tcW w:w="949" w:type="dxa"/>
            <w:shd w:val="clear" w:color="auto" w:fill="auto"/>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15</w:t>
            </w:r>
          </w:p>
        </w:tc>
      </w:tr>
      <w:tr w:rsidR="003427F4" w:rsidRPr="003427F4" w:rsidTr="003427F4">
        <w:trPr>
          <w:trHeight w:val="448"/>
        </w:trPr>
        <w:tc>
          <w:tcPr>
            <w:tcW w:w="718" w:type="dxa"/>
            <w:shd w:val="clear" w:color="auto" w:fill="auto"/>
            <w:vAlign w:val="center"/>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4</w:t>
            </w:r>
          </w:p>
        </w:tc>
        <w:tc>
          <w:tcPr>
            <w:tcW w:w="2048" w:type="dxa"/>
            <w:shd w:val="clear" w:color="auto" w:fill="auto"/>
            <w:vAlign w:val="center"/>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N-5 North</w:t>
            </w:r>
          </w:p>
        </w:tc>
        <w:tc>
          <w:tcPr>
            <w:tcW w:w="1035" w:type="dxa"/>
            <w:shd w:val="clear" w:color="auto" w:fill="auto"/>
            <w:vAlign w:val="center"/>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04</w:t>
            </w:r>
          </w:p>
        </w:tc>
        <w:tc>
          <w:tcPr>
            <w:tcW w:w="1080" w:type="dxa"/>
            <w:shd w:val="clear" w:color="auto" w:fill="auto"/>
            <w:vAlign w:val="center"/>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04</w:t>
            </w:r>
          </w:p>
        </w:tc>
        <w:tc>
          <w:tcPr>
            <w:tcW w:w="1041" w:type="dxa"/>
            <w:shd w:val="clear" w:color="auto" w:fill="auto"/>
            <w:vAlign w:val="center"/>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06</w:t>
            </w:r>
          </w:p>
        </w:tc>
        <w:tc>
          <w:tcPr>
            <w:tcW w:w="1202" w:type="dxa"/>
            <w:vMerge/>
            <w:shd w:val="clear" w:color="auto" w:fill="auto"/>
          </w:tcPr>
          <w:p w:rsidR="003427F4" w:rsidRPr="003427F4" w:rsidRDefault="003427F4" w:rsidP="003427F4">
            <w:pPr>
              <w:rPr>
                <w:rFonts w:ascii="Times New Roman" w:hAnsi="Times New Roman"/>
                <w:sz w:val="24"/>
                <w:szCs w:val="24"/>
              </w:rPr>
            </w:pPr>
          </w:p>
        </w:tc>
        <w:tc>
          <w:tcPr>
            <w:tcW w:w="1202" w:type="dxa"/>
            <w:vMerge/>
            <w:shd w:val="clear" w:color="auto" w:fill="auto"/>
          </w:tcPr>
          <w:p w:rsidR="003427F4" w:rsidRPr="003427F4" w:rsidRDefault="003427F4" w:rsidP="003427F4">
            <w:pPr>
              <w:rPr>
                <w:rFonts w:ascii="Times New Roman" w:hAnsi="Times New Roman"/>
                <w:sz w:val="24"/>
                <w:szCs w:val="24"/>
              </w:rPr>
            </w:pPr>
          </w:p>
        </w:tc>
        <w:tc>
          <w:tcPr>
            <w:tcW w:w="977" w:type="dxa"/>
            <w:shd w:val="clear" w:color="auto" w:fill="auto"/>
            <w:vAlign w:val="center"/>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01</w:t>
            </w:r>
          </w:p>
        </w:tc>
        <w:tc>
          <w:tcPr>
            <w:tcW w:w="949" w:type="dxa"/>
            <w:shd w:val="clear" w:color="auto" w:fill="auto"/>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15</w:t>
            </w:r>
          </w:p>
        </w:tc>
      </w:tr>
      <w:tr w:rsidR="003427F4" w:rsidRPr="003427F4" w:rsidTr="003427F4">
        <w:trPr>
          <w:trHeight w:val="433"/>
        </w:trPr>
        <w:tc>
          <w:tcPr>
            <w:tcW w:w="718" w:type="dxa"/>
            <w:shd w:val="clear" w:color="auto" w:fill="auto"/>
            <w:vAlign w:val="center"/>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5</w:t>
            </w:r>
          </w:p>
        </w:tc>
        <w:tc>
          <w:tcPr>
            <w:tcW w:w="2048" w:type="dxa"/>
            <w:shd w:val="clear" w:color="auto" w:fill="auto"/>
            <w:vAlign w:val="center"/>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N-5 Central</w:t>
            </w:r>
          </w:p>
        </w:tc>
        <w:tc>
          <w:tcPr>
            <w:tcW w:w="1035" w:type="dxa"/>
            <w:shd w:val="clear" w:color="auto" w:fill="auto"/>
            <w:vAlign w:val="center"/>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04</w:t>
            </w:r>
          </w:p>
        </w:tc>
        <w:tc>
          <w:tcPr>
            <w:tcW w:w="1080" w:type="dxa"/>
            <w:shd w:val="clear" w:color="auto" w:fill="auto"/>
            <w:vAlign w:val="center"/>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04</w:t>
            </w:r>
          </w:p>
        </w:tc>
        <w:tc>
          <w:tcPr>
            <w:tcW w:w="1041" w:type="dxa"/>
            <w:shd w:val="clear" w:color="auto" w:fill="auto"/>
            <w:vAlign w:val="center"/>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06</w:t>
            </w:r>
          </w:p>
        </w:tc>
        <w:tc>
          <w:tcPr>
            <w:tcW w:w="1202" w:type="dxa"/>
            <w:vMerge/>
            <w:shd w:val="clear" w:color="auto" w:fill="auto"/>
          </w:tcPr>
          <w:p w:rsidR="003427F4" w:rsidRPr="003427F4" w:rsidRDefault="003427F4" w:rsidP="003427F4">
            <w:pPr>
              <w:rPr>
                <w:rFonts w:ascii="Times New Roman" w:hAnsi="Times New Roman"/>
                <w:sz w:val="24"/>
                <w:szCs w:val="24"/>
              </w:rPr>
            </w:pPr>
          </w:p>
        </w:tc>
        <w:tc>
          <w:tcPr>
            <w:tcW w:w="1202" w:type="dxa"/>
            <w:vMerge/>
            <w:shd w:val="clear" w:color="auto" w:fill="auto"/>
          </w:tcPr>
          <w:p w:rsidR="003427F4" w:rsidRPr="003427F4" w:rsidRDefault="003427F4" w:rsidP="003427F4">
            <w:pPr>
              <w:rPr>
                <w:rFonts w:ascii="Times New Roman" w:hAnsi="Times New Roman"/>
                <w:sz w:val="24"/>
                <w:szCs w:val="24"/>
              </w:rPr>
            </w:pPr>
          </w:p>
        </w:tc>
        <w:tc>
          <w:tcPr>
            <w:tcW w:w="977" w:type="dxa"/>
            <w:shd w:val="clear" w:color="auto" w:fill="auto"/>
            <w:vAlign w:val="center"/>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01</w:t>
            </w:r>
          </w:p>
        </w:tc>
        <w:tc>
          <w:tcPr>
            <w:tcW w:w="949" w:type="dxa"/>
            <w:shd w:val="clear" w:color="auto" w:fill="auto"/>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15</w:t>
            </w:r>
          </w:p>
        </w:tc>
      </w:tr>
      <w:tr w:rsidR="003427F4" w:rsidRPr="003427F4" w:rsidTr="003427F4">
        <w:trPr>
          <w:trHeight w:val="433"/>
        </w:trPr>
        <w:tc>
          <w:tcPr>
            <w:tcW w:w="718" w:type="dxa"/>
            <w:shd w:val="clear" w:color="auto" w:fill="auto"/>
            <w:vAlign w:val="center"/>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6</w:t>
            </w:r>
          </w:p>
        </w:tc>
        <w:tc>
          <w:tcPr>
            <w:tcW w:w="2048" w:type="dxa"/>
            <w:shd w:val="clear" w:color="auto" w:fill="auto"/>
            <w:vAlign w:val="center"/>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N-5 South</w:t>
            </w:r>
          </w:p>
        </w:tc>
        <w:tc>
          <w:tcPr>
            <w:tcW w:w="1035" w:type="dxa"/>
            <w:shd w:val="clear" w:color="auto" w:fill="auto"/>
            <w:vAlign w:val="center"/>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04</w:t>
            </w:r>
          </w:p>
        </w:tc>
        <w:tc>
          <w:tcPr>
            <w:tcW w:w="1080" w:type="dxa"/>
            <w:shd w:val="clear" w:color="auto" w:fill="auto"/>
            <w:vAlign w:val="center"/>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04</w:t>
            </w:r>
          </w:p>
        </w:tc>
        <w:tc>
          <w:tcPr>
            <w:tcW w:w="1041" w:type="dxa"/>
            <w:shd w:val="clear" w:color="auto" w:fill="auto"/>
            <w:vAlign w:val="center"/>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06</w:t>
            </w:r>
          </w:p>
        </w:tc>
        <w:tc>
          <w:tcPr>
            <w:tcW w:w="1202" w:type="dxa"/>
            <w:vMerge/>
            <w:shd w:val="clear" w:color="auto" w:fill="auto"/>
          </w:tcPr>
          <w:p w:rsidR="003427F4" w:rsidRPr="003427F4" w:rsidRDefault="003427F4" w:rsidP="003427F4">
            <w:pPr>
              <w:rPr>
                <w:rFonts w:ascii="Times New Roman" w:hAnsi="Times New Roman"/>
                <w:sz w:val="24"/>
                <w:szCs w:val="24"/>
              </w:rPr>
            </w:pPr>
          </w:p>
        </w:tc>
        <w:tc>
          <w:tcPr>
            <w:tcW w:w="1202" w:type="dxa"/>
            <w:vMerge/>
            <w:shd w:val="clear" w:color="auto" w:fill="auto"/>
          </w:tcPr>
          <w:p w:rsidR="003427F4" w:rsidRPr="003427F4" w:rsidRDefault="003427F4" w:rsidP="003427F4">
            <w:pPr>
              <w:rPr>
                <w:rFonts w:ascii="Times New Roman" w:hAnsi="Times New Roman"/>
                <w:sz w:val="24"/>
                <w:szCs w:val="24"/>
              </w:rPr>
            </w:pPr>
          </w:p>
        </w:tc>
        <w:tc>
          <w:tcPr>
            <w:tcW w:w="977" w:type="dxa"/>
            <w:shd w:val="clear" w:color="auto" w:fill="auto"/>
            <w:vAlign w:val="center"/>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01</w:t>
            </w:r>
          </w:p>
        </w:tc>
        <w:tc>
          <w:tcPr>
            <w:tcW w:w="949" w:type="dxa"/>
            <w:shd w:val="clear" w:color="auto" w:fill="auto"/>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15</w:t>
            </w:r>
          </w:p>
        </w:tc>
      </w:tr>
      <w:tr w:rsidR="003427F4" w:rsidRPr="003427F4" w:rsidTr="003427F4">
        <w:trPr>
          <w:trHeight w:val="448"/>
        </w:trPr>
        <w:tc>
          <w:tcPr>
            <w:tcW w:w="718" w:type="dxa"/>
            <w:shd w:val="clear" w:color="auto" w:fill="auto"/>
            <w:vAlign w:val="center"/>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7</w:t>
            </w:r>
          </w:p>
        </w:tc>
        <w:tc>
          <w:tcPr>
            <w:tcW w:w="2048" w:type="dxa"/>
            <w:shd w:val="clear" w:color="auto" w:fill="auto"/>
            <w:vAlign w:val="center"/>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West</w:t>
            </w:r>
          </w:p>
        </w:tc>
        <w:tc>
          <w:tcPr>
            <w:tcW w:w="1035" w:type="dxa"/>
            <w:shd w:val="clear" w:color="auto" w:fill="auto"/>
            <w:vAlign w:val="center"/>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04</w:t>
            </w:r>
          </w:p>
        </w:tc>
        <w:tc>
          <w:tcPr>
            <w:tcW w:w="1080" w:type="dxa"/>
            <w:shd w:val="clear" w:color="auto" w:fill="auto"/>
            <w:vAlign w:val="center"/>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04</w:t>
            </w:r>
          </w:p>
        </w:tc>
        <w:tc>
          <w:tcPr>
            <w:tcW w:w="1041" w:type="dxa"/>
            <w:shd w:val="clear" w:color="auto" w:fill="auto"/>
            <w:vAlign w:val="center"/>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06</w:t>
            </w:r>
          </w:p>
        </w:tc>
        <w:tc>
          <w:tcPr>
            <w:tcW w:w="1202" w:type="dxa"/>
            <w:vMerge/>
            <w:shd w:val="clear" w:color="auto" w:fill="auto"/>
          </w:tcPr>
          <w:p w:rsidR="003427F4" w:rsidRPr="003427F4" w:rsidRDefault="003427F4" w:rsidP="003427F4">
            <w:pPr>
              <w:rPr>
                <w:rFonts w:ascii="Times New Roman" w:hAnsi="Times New Roman"/>
                <w:sz w:val="24"/>
                <w:szCs w:val="24"/>
              </w:rPr>
            </w:pPr>
          </w:p>
        </w:tc>
        <w:tc>
          <w:tcPr>
            <w:tcW w:w="1202" w:type="dxa"/>
            <w:vMerge/>
            <w:shd w:val="clear" w:color="auto" w:fill="auto"/>
          </w:tcPr>
          <w:p w:rsidR="003427F4" w:rsidRPr="003427F4" w:rsidRDefault="003427F4" w:rsidP="003427F4">
            <w:pPr>
              <w:rPr>
                <w:rFonts w:ascii="Times New Roman" w:hAnsi="Times New Roman"/>
                <w:sz w:val="24"/>
                <w:szCs w:val="24"/>
              </w:rPr>
            </w:pPr>
          </w:p>
        </w:tc>
        <w:tc>
          <w:tcPr>
            <w:tcW w:w="977" w:type="dxa"/>
            <w:shd w:val="clear" w:color="auto" w:fill="auto"/>
            <w:vAlign w:val="center"/>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02</w:t>
            </w:r>
          </w:p>
        </w:tc>
        <w:tc>
          <w:tcPr>
            <w:tcW w:w="949" w:type="dxa"/>
            <w:shd w:val="clear" w:color="auto" w:fill="auto"/>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16</w:t>
            </w:r>
          </w:p>
        </w:tc>
      </w:tr>
      <w:tr w:rsidR="003427F4" w:rsidRPr="003427F4" w:rsidTr="003427F4">
        <w:trPr>
          <w:trHeight w:val="717"/>
        </w:trPr>
        <w:tc>
          <w:tcPr>
            <w:tcW w:w="718" w:type="dxa"/>
            <w:shd w:val="clear" w:color="auto" w:fill="auto"/>
            <w:vAlign w:val="center"/>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8</w:t>
            </w:r>
          </w:p>
        </w:tc>
        <w:tc>
          <w:tcPr>
            <w:tcW w:w="2048" w:type="dxa"/>
            <w:shd w:val="clear" w:color="auto" w:fill="auto"/>
            <w:vAlign w:val="center"/>
          </w:tcPr>
          <w:p w:rsidR="003427F4" w:rsidRPr="003427F4" w:rsidRDefault="003427F4" w:rsidP="003427F4">
            <w:pPr>
              <w:rPr>
                <w:rFonts w:ascii="Times New Roman" w:hAnsi="Times New Roman"/>
                <w:sz w:val="24"/>
                <w:szCs w:val="24"/>
              </w:rPr>
            </w:pPr>
            <w:proofErr w:type="spellStart"/>
            <w:r w:rsidRPr="003427F4">
              <w:rPr>
                <w:rFonts w:ascii="Times New Roman" w:hAnsi="Times New Roman"/>
                <w:sz w:val="24"/>
                <w:szCs w:val="24"/>
              </w:rPr>
              <w:t>Trg</w:t>
            </w:r>
            <w:proofErr w:type="spellEnd"/>
            <w:r w:rsidRPr="003427F4">
              <w:rPr>
                <w:rFonts w:ascii="Times New Roman" w:hAnsi="Times New Roman"/>
                <w:sz w:val="24"/>
                <w:szCs w:val="24"/>
              </w:rPr>
              <w:t>. College/ CPO/HQs</w:t>
            </w:r>
          </w:p>
        </w:tc>
        <w:tc>
          <w:tcPr>
            <w:tcW w:w="1035" w:type="dxa"/>
            <w:shd w:val="clear" w:color="auto" w:fill="auto"/>
            <w:vAlign w:val="center"/>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04</w:t>
            </w:r>
          </w:p>
        </w:tc>
        <w:tc>
          <w:tcPr>
            <w:tcW w:w="1080" w:type="dxa"/>
            <w:shd w:val="clear" w:color="auto" w:fill="auto"/>
            <w:vAlign w:val="center"/>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04</w:t>
            </w:r>
          </w:p>
        </w:tc>
        <w:tc>
          <w:tcPr>
            <w:tcW w:w="1041" w:type="dxa"/>
            <w:shd w:val="clear" w:color="auto" w:fill="auto"/>
            <w:vAlign w:val="center"/>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06</w:t>
            </w:r>
          </w:p>
        </w:tc>
        <w:tc>
          <w:tcPr>
            <w:tcW w:w="1202" w:type="dxa"/>
            <w:vMerge/>
            <w:shd w:val="clear" w:color="auto" w:fill="auto"/>
          </w:tcPr>
          <w:p w:rsidR="003427F4" w:rsidRPr="003427F4" w:rsidRDefault="003427F4" w:rsidP="003427F4">
            <w:pPr>
              <w:rPr>
                <w:rFonts w:ascii="Times New Roman" w:hAnsi="Times New Roman"/>
                <w:sz w:val="24"/>
                <w:szCs w:val="24"/>
              </w:rPr>
            </w:pPr>
          </w:p>
        </w:tc>
        <w:tc>
          <w:tcPr>
            <w:tcW w:w="1202" w:type="dxa"/>
            <w:vMerge/>
            <w:shd w:val="clear" w:color="auto" w:fill="auto"/>
          </w:tcPr>
          <w:p w:rsidR="003427F4" w:rsidRPr="003427F4" w:rsidRDefault="003427F4" w:rsidP="003427F4">
            <w:pPr>
              <w:rPr>
                <w:rFonts w:ascii="Times New Roman" w:hAnsi="Times New Roman"/>
                <w:sz w:val="24"/>
                <w:szCs w:val="24"/>
              </w:rPr>
            </w:pPr>
          </w:p>
        </w:tc>
        <w:tc>
          <w:tcPr>
            <w:tcW w:w="977" w:type="dxa"/>
            <w:shd w:val="clear" w:color="auto" w:fill="auto"/>
            <w:vAlign w:val="center"/>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01</w:t>
            </w:r>
          </w:p>
        </w:tc>
        <w:tc>
          <w:tcPr>
            <w:tcW w:w="949" w:type="dxa"/>
            <w:shd w:val="clear" w:color="auto" w:fill="auto"/>
            <w:vAlign w:val="center"/>
          </w:tcPr>
          <w:p w:rsidR="003427F4" w:rsidRPr="003427F4" w:rsidRDefault="003427F4" w:rsidP="003427F4">
            <w:pPr>
              <w:jc w:val="center"/>
              <w:rPr>
                <w:rFonts w:ascii="Times New Roman" w:hAnsi="Times New Roman"/>
                <w:sz w:val="24"/>
                <w:szCs w:val="24"/>
              </w:rPr>
            </w:pPr>
            <w:r w:rsidRPr="003427F4">
              <w:rPr>
                <w:rFonts w:ascii="Times New Roman" w:hAnsi="Times New Roman"/>
                <w:sz w:val="24"/>
                <w:szCs w:val="24"/>
              </w:rPr>
              <w:t>15</w:t>
            </w:r>
          </w:p>
        </w:tc>
      </w:tr>
    </w:tbl>
    <w:p w:rsidR="003427F4" w:rsidRPr="003427F4" w:rsidRDefault="003427F4" w:rsidP="003427F4">
      <w:pPr>
        <w:pStyle w:val="ListParagraph"/>
        <w:rPr>
          <w:rFonts w:ascii="Times New Roman" w:hAnsi="Times New Roman"/>
          <w:sz w:val="24"/>
          <w:szCs w:val="24"/>
        </w:rPr>
      </w:pPr>
    </w:p>
    <w:p w:rsidR="003427F4" w:rsidRPr="003427F4" w:rsidRDefault="003427F4" w:rsidP="006B5E50">
      <w:pPr>
        <w:pStyle w:val="ListParagraph"/>
        <w:numPr>
          <w:ilvl w:val="0"/>
          <w:numId w:val="87"/>
        </w:numPr>
        <w:spacing w:before="120" w:after="0" w:line="240" w:lineRule="auto"/>
        <w:ind w:left="1526"/>
        <w:contextualSpacing w:val="0"/>
        <w:jc w:val="both"/>
        <w:rPr>
          <w:rFonts w:ascii="Times New Roman" w:hAnsi="Times New Roman"/>
          <w:sz w:val="24"/>
          <w:szCs w:val="24"/>
        </w:rPr>
      </w:pPr>
      <w:r w:rsidRPr="003427F4">
        <w:rPr>
          <w:rFonts w:ascii="Times New Roman" w:hAnsi="Times New Roman"/>
          <w:sz w:val="24"/>
          <w:szCs w:val="24"/>
        </w:rPr>
        <w:t xml:space="preserve">Each zone may send one loan case of </w:t>
      </w:r>
      <w:proofErr w:type="spellStart"/>
      <w:r w:rsidRPr="003427F4">
        <w:rPr>
          <w:rFonts w:ascii="Times New Roman" w:hAnsi="Times New Roman"/>
          <w:sz w:val="24"/>
          <w:szCs w:val="24"/>
        </w:rPr>
        <w:t>deputationist</w:t>
      </w:r>
      <w:proofErr w:type="spellEnd"/>
      <w:r w:rsidRPr="003427F4">
        <w:rPr>
          <w:rFonts w:ascii="Times New Roman" w:hAnsi="Times New Roman"/>
          <w:sz w:val="24"/>
          <w:szCs w:val="24"/>
        </w:rPr>
        <w:t xml:space="preserve"> along with the regular loan recommendations.</w:t>
      </w:r>
    </w:p>
    <w:p w:rsidR="003427F4" w:rsidRPr="003427F4" w:rsidRDefault="003427F4" w:rsidP="006B5E50">
      <w:pPr>
        <w:pStyle w:val="ListParagraph"/>
        <w:numPr>
          <w:ilvl w:val="0"/>
          <w:numId w:val="87"/>
        </w:numPr>
        <w:spacing w:before="120" w:after="0" w:line="240" w:lineRule="auto"/>
        <w:ind w:left="1526"/>
        <w:contextualSpacing w:val="0"/>
        <w:jc w:val="both"/>
        <w:rPr>
          <w:rFonts w:ascii="Times New Roman" w:hAnsi="Times New Roman"/>
          <w:sz w:val="24"/>
          <w:szCs w:val="24"/>
        </w:rPr>
      </w:pPr>
      <w:r w:rsidRPr="003427F4">
        <w:rPr>
          <w:rFonts w:ascii="Times New Roman" w:hAnsi="Times New Roman"/>
          <w:sz w:val="24"/>
          <w:szCs w:val="24"/>
        </w:rPr>
        <w:t>The recovery of loan shall be made through concerned Zonal and office DDOs/ Accounts Officers, which shall be remitted to the Welfare Officer, Regimental and Welfare Fund by 10th of each month.</w:t>
      </w:r>
    </w:p>
    <w:p w:rsidR="003427F4" w:rsidRPr="003427F4" w:rsidRDefault="003427F4" w:rsidP="006B5E50">
      <w:pPr>
        <w:pStyle w:val="ListParagraph"/>
        <w:numPr>
          <w:ilvl w:val="0"/>
          <w:numId w:val="87"/>
        </w:numPr>
        <w:spacing w:before="120" w:after="0" w:line="240" w:lineRule="auto"/>
        <w:ind w:left="1526"/>
        <w:contextualSpacing w:val="0"/>
        <w:jc w:val="both"/>
        <w:rPr>
          <w:rFonts w:ascii="Times New Roman" w:hAnsi="Times New Roman"/>
          <w:sz w:val="24"/>
          <w:szCs w:val="24"/>
        </w:rPr>
      </w:pPr>
      <w:r w:rsidRPr="003427F4">
        <w:rPr>
          <w:rFonts w:ascii="Times New Roman" w:hAnsi="Times New Roman"/>
          <w:sz w:val="24"/>
          <w:szCs w:val="24"/>
        </w:rPr>
        <w:t>An application for the grant of interest-free loan may be submitted on the prescribed form given as annex ‘A’ supported by an agreement on the prescribed form given as annex ‘B’.</w:t>
      </w:r>
    </w:p>
    <w:p w:rsidR="003427F4" w:rsidRPr="003427F4" w:rsidRDefault="003427F4" w:rsidP="006B5E50">
      <w:pPr>
        <w:pStyle w:val="ListParagraph"/>
        <w:numPr>
          <w:ilvl w:val="0"/>
          <w:numId w:val="87"/>
        </w:numPr>
        <w:spacing w:before="120" w:after="0" w:line="240" w:lineRule="auto"/>
        <w:ind w:left="1526"/>
        <w:contextualSpacing w:val="0"/>
        <w:jc w:val="both"/>
        <w:rPr>
          <w:rFonts w:ascii="Times New Roman" w:hAnsi="Times New Roman"/>
          <w:sz w:val="24"/>
          <w:szCs w:val="24"/>
        </w:rPr>
      </w:pPr>
      <w:r w:rsidRPr="003427F4">
        <w:rPr>
          <w:rFonts w:ascii="Times New Roman" w:hAnsi="Times New Roman"/>
          <w:sz w:val="24"/>
          <w:szCs w:val="24"/>
        </w:rPr>
        <w:t>The applications for loan shall be forwarded to the Reward &amp; Welfare Committee through Sector and Zonal Welfare Committees which shall first scrutinize the pecuniary circumstances of the applicant to justify the grant of loan applied for.</w:t>
      </w:r>
    </w:p>
    <w:p w:rsidR="003427F4" w:rsidRPr="003427F4" w:rsidRDefault="003427F4" w:rsidP="006B5E50">
      <w:pPr>
        <w:pStyle w:val="ListParagraph"/>
        <w:numPr>
          <w:ilvl w:val="0"/>
          <w:numId w:val="87"/>
        </w:numPr>
        <w:spacing w:before="120" w:after="0" w:line="240" w:lineRule="auto"/>
        <w:ind w:left="1526"/>
        <w:contextualSpacing w:val="0"/>
        <w:jc w:val="both"/>
        <w:rPr>
          <w:rFonts w:ascii="Times New Roman" w:hAnsi="Times New Roman"/>
          <w:sz w:val="24"/>
          <w:szCs w:val="24"/>
        </w:rPr>
      </w:pPr>
      <w:r w:rsidRPr="003427F4">
        <w:rPr>
          <w:rFonts w:ascii="Times New Roman" w:hAnsi="Times New Roman"/>
          <w:sz w:val="24"/>
          <w:szCs w:val="24"/>
        </w:rPr>
        <w:t>Next loan to employees will be granted after lapse of one (01) year from the date of the last installment of previous loan. Moreover, in extreme emergency cases Reward &amp; Welfare Committee is empowered to reduce the gap, with the condition that the case is verified and recommended by the concerned Zonal Commander.</w:t>
      </w:r>
    </w:p>
    <w:p w:rsidR="003427F4" w:rsidRPr="003427F4" w:rsidRDefault="003427F4" w:rsidP="006B5E50">
      <w:pPr>
        <w:pStyle w:val="ListParagraph"/>
        <w:numPr>
          <w:ilvl w:val="0"/>
          <w:numId w:val="87"/>
        </w:numPr>
        <w:spacing w:before="120" w:after="0" w:line="240" w:lineRule="auto"/>
        <w:ind w:left="1526"/>
        <w:contextualSpacing w:val="0"/>
        <w:jc w:val="both"/>
        <w:rPr>
          <w:rFonts w:ascii="Times New Roman" w:hAnsi="Times New Roman"/>
          <w:sz w:val="24"/>
          <w:szCs w:val="24"/>
        </w:rPr>
      </w:pPr>
      <w:r w:rsidRPr="003427F4">
        <w:rPr>
          <w:rFonts w:ascii="Times New Roman" w:hAnsi="Times New Roman"/>
          <w:sz w:val="24"/>
          <w:szCs w:val="24"/>
        </w:rPr>
        <w:t xml:space="preserve">On death of member outstanding loan out of Regimental &amp; Welfare Fund shall be waived-off. </w:t>
      </w:r>
    </w:p>
    <w:p w:rsidR="003427F4" w:rsidRPr="003427F4" w:rsidRDefault="003427F4" w:rsidP="003427F4">
      <w:pPr>
        <w:spacing w:line="240" w:lineRule="auto"/>
        <w:rPr>
          <w:rFonts w:ascii="Times New Roman" w:hAnsi="Times New Roman"/>
          <w:sz w:val="24"/>
          <w:szCs w:val="24"/>
        </w:rPr>
      </w:pPr>
    </w:p>
    <w:p w:rsidR="003427F4" w:rsidRPr="003427F4" w:rsidRDefault="003427F4" w:rsidP="006B5E50">
      <w:pPr>
        <w:pStyle w:val="Heading3"/>
        <w:keepNext w:val="0"/>
        <w:keepLines w:val="0"/>
        <w:numPr>
          <w:ilvl w:val="2"/>
          <w:numId w:val="24"/>
        </w:numPr>
        <w:shd w:val="clear" w:color="auto" w:fill="FFFFFF"/>
        <w:spacing w:before="240" w:line="240" w:lineRule="auto"/>
        <w:ind w:left="1260" w:hanging="540"/>
        <w:contextualSpacing/>
        <w:jc w:val="both"/>
        <w:rPr>
          <w:rFonts w:ascii="Times New Roman" w:hAnsi="Times New Roman" w:cs="Times New Roman"/>
        </w:rPr>
      </w:pPr>
      <w:r w:rsidRPr="003427F4">
        <w:rPr>
          <w:rFonts w:ascii="Times New Roman" w:hAnsi="Times New Roman" w:cs="Times New Roman"/>
        </w:rPr>
        <w:t>Marriage Loan</w:t>
      </w:r>
    </w:p>
    <w:p w:rsidR="003427F4" w:rsidRPr="003427F4" w:rsidRDefault="003427F4" w:rsidP="00D163A3">
      <w:pPr>
        <w:pStyle w:val="ListParagraph"/>
        <w:rPr>
          <w:rFonts w:ascii="Times New Roman" w:hAnsi="Times New Roman"/>
          <w:sz w:val="24"/>
          <w:szCs w:val="24"/>
        </w:rPr>
      </w:pPr>
      <w:r w:rsidRPr="003427F4">
        <w:rPr>
          <w:rFonts w:ascii="Times New Roman" w:hAnsi="Times New Roman"/>
          <w:sz w:val="24"/>
          <w:szCs w:val="24"/>
        </w:rPr>
        <w:t>Marriage loan amounting to Rs.100,000/- shall be paid to those young male/female officers/officials who are getting married in future.</w:t>
      </w:r>
    </w:p>
    <w:p w:rsidR="003427F4" w:rsidRPr="003427F4" w:rsidRDefault="003427F4" w:rsidP="006B5E50">
      <w:pPr>
        <w:pStyle w:val="Heading2"/>
        <w:keepNext w:val="0"/>
        <w:numPr>
          <w:ilvl w:val="1"/>
          <w:numId w:val="24"/>
        </w:numPr>
        <w:tabs>
          <w:tab w:val="left" w:pos="810"/>
        </w:tabs>
        <w:spacing w:after="0" w:line="240" w:lineRule="auto"/>
        <w:ind w:left="0" w:firstLine="360"/>
        <w:jc w:val="both"/>
        <w:rPr>
          <w:rFonts w:ascii="Times New Roman" w:hAnsi="Times New Roman"/>
          <w:sz w:val="24"/>
          <w:szCs w:val="24"/>
        </w:rPr>
      </w:pPr>
      <w:bookmarkStart w:id="1517" w:name="_Toc91150362"/>
      <w:r w:rsidRPr="003427F4">
        <w:rPr>
          <w:rFonts w:ascii="Times New Roman" w:hAnsi="Times New Roman"/>
          <w:sz w:val="24"/>
          <w:szCs w:val="24"/>
        </w:rPr>
        <w:t>Grants</w:t>
      </w:r>
      <w:bookmarkEnd w:id="1517"/>
    </w:p>
    <w:p w:rsidR="003427F4" w:rsidRPr="003427F4" w:rsidRDefault="003427F4" w:rsidP="006B5E50">
      <w:pPr>
        <w:pStyle w:val="Heading3"/>
        <w:keepNext w:val="0"/>
        <w:keepLines w:val="0"/>
        <w:numPr>
          <w:ilvl w:val="2"/>
          <w:numId w:val="24"/>
        </w:numPr>
        <w:shd w:val="clear" w:color="auto" w:fill="FFFFFF"/>
        <w:spacing w:before="240" w:line="240" w:lineRule="auto"/>
        <w:ind w:left="1260" w:hanging="540"/>
        <w:contextualSpacing/>
        <w:jc w:val="both"/>
        <w:rPr>
          <w:rFonts w:ascii="Times New Roman" w:hAnsi="Times New Roman" w:cs="Times New Roman"/>
        </w:rPr>
      </w:pPr>
      <w:r w:rsidRPr="003427F4">
        <w:rPr>
          <w:rFonts w:ascii="Times New Roman" w:hAnsi="Times New Roman" w:cs="Times New Roman"/>
        </w:rPr>
        <w:t>Shaheed/Deceased Compensation to the Legal Heirs:</w:t>
      </w:r>
    </w:p>
    <w:p w:rsidR="003427F4" w:rsidRPr="003427F4" w:rsidRDefault="003427F4" w:rsidP="003427F4">
      <w:pPr>
        <w:pStyle w:val="Header"/>
        <w:rPr>
          <w:rFonts w:ascii="Times New Roman" w:hAnsi="Times New Roman"/>
          <w:sz w:val="24"/>
          <w:szCs w:val="24"/>
        </w:rPr>
      </w:pPr>
    </w:p>
    <w:p w:rsidR="003427F4" w:rsidRPr="003427F4" w:rsidRDefault="003427F4" w:rsidP="006B5E50">
      <w:pPr>
        <w:pStyle w:val="ListParagraph"/>
        <w:numPr>
          <w:ilvl w:val="0"/>
          <w:numId w:val="90"/>
        </w:numPr>
        <w:spacing w:before="120" w:after="0" w:line="240" w:lineRule="auto"/>
        <w:ind w:left="1354"/>
        <w:contextualSpacing w:val="0"/>
        <w:jc w:val="both"/>
        <w:rPr>
          <w:rFonts w:ascii="Times New Roman" w:hAnsi="Times New Roman"/>
          <w:strike/>
          <w:sz w:val="24"/>
          <w:szCs w:val="24"/>
        </w:rPr>
      </w:pPr>
      <w:r w:rsidRPr="003427F4">
        <w:rPr>
          <w:rFonts w:ascii="Times New Roman" w:hAnsi="Times New Roman"/>
          <w:b/>
          <w:sz w:val="24"/>
          <w:szCs w:val="24"/>
        </w:rPr>
        <w:t xml:space="preserve">Shaheed: </w:t>
      </w:r>
      <w:r w:rsidRPr="003427F4">
        <w:rPr>
          <w:rFonts w:ascii="Times New Roman" w:hAnsi="Times New Roman"/>
          <w:sz w:val="24"/>
          <w:szCs w:val="24"/>
        </w:rPr>
        <w:t xml:space="preserve">An amount of Rs.7,500,000/- (7.5 million only) (amended </w:t>
      </w:r>
      <w:proofErr w:type="spellStart"/>
      <w:r w:rsidRPr="003427F4">
        <w:rPr>
          <w:rFonts w:ascii="Times New Roman" w:hAnsi="Times New Roman"/>
          <w:sz w:val="24"/>
          <w:szCs w:val="24"/>
        </w:rPr>
        <w:t>w.e.f</w:t>
      </w:r>
      <w:proofErr w:type="spellEnd"/>
      <w:r w:rsidRPr="003427F4">
        <w:rPr>
          <w:rFonts w:ascii="Times New Roman" w:hAnsi="Times New Roman"/>
          <w:sz w:val="24"/>
          <w:szCs w:val="24"/>
        </w:rPr>
        <w:t xml:space="preserve"> 01-04-2014) shall be paid as immediate relief to the legal heirs of an employee who embraces martyrdom in the line of duty including but not limited to terrorist attack, target killing, encounter with criminals. It also includes an employee who dies in an accident during performance of official duty.</w:t>
      </w:r>
    </w:p>
    <w:p w:rsidR="003427F4" w:rsidRPr="003427F4" w:rsidRDefault="003427F4" w:rsidP="006B5E50">
      <w:pPr>
        <w:pStyle w:val="ListParagraph"/>
        <w:numPr>
          <w:ilvl w:val="0"/>
          <w:numId w:val="90"/>
        </w:numPr>
        <w:spacing w:before="120" w:after="0" w:line="240" w:lineRule="auto"/>
        <w:ind w:left="1354"/>
        <w:contextualSpacing w:val="0"/>
        <w:jc w:val="both"/>
        <w:rPr>
          <w:rFonts w:ascii="Times New Roman" w:hAnsi="Times New Roman"/>
          <w:sz w:val="24"/>
          <w:szCs w:val="24"/>
        </w:rPr>
      </w:pPr>
      <w:r w:rsidRPr="003427F4">
        <w:rPr>
          <w:rFonts w:ascii="Times New Roman" w:hAnsi="Times New Roman"/>
          <w:sz w:val="24"/>
          <w:szCs w:val="24"/>
        </w:rPr>
        <w:t>In-Service Death</w:t>
      </w:r>
      <w:r w:rsidRPr="003427F4">
        <w:rPr>
          <w:rFonts w:ascii="Times New Roman" w:hAnsi="Times New Roman"/>
          <w:b/>
          <w:sz w:val="24"/>
          <w:szCs w:val="24"/>
        </w:rPr>
        <w:t xml:space="preserve">: </w:t>
      </w:r>
      <w:r w:rsidRPr="003427F4">
        <w:rPr>
          <w:rFonts w:ascii="Times New Roman" w:hAnsi="Times New Roman"/>
          <w:sz w:val="24"/>
          <w:szCs w:val="24"/>
        </w:rPr>
        <w:t xml:space="preserve">The legal heirs </w:t>
      </w:r>
      <w:r w:rsidRPr="003427F4">
        <w:rPr>
          <w:rStyle w:val="Strong"/>
          <w:rFonts w:ascii="Times New Roman" w:hAnsi="Times New Roman"/>
          <w:sz w:val="24"/>
          <w:szCs w:val="24"/>
        </w:rPr>
        <w:t>of</w:t>
      </w:r>
      <w:r w:rsidRPr="003427F4">
        <w:rPr>
          <w:rFonts w:ascii="Times New Roman" w:hAnsi="Times New Roman"/>
          <w:sz w:val="24"/>
          <w:szCs w:val="24"/>
        </w:rPr>
        <w:t xml:space="preserve"> an employee who loses his life during performance of official duty shall be entitled to compensation as given below:</w:t>
      </w:r>
    </w:p>
    <w:p w:rsidR="003427F4" w:rsidRPr="003427F4" w:rsidRDefault="003427F4" w:rsidP="003427F4">
      <w:pPr>
        <w:pStyle w:val="Header"/>
        <w:rPr>
          <w:rFonts w:ascii="Times New Roman" w:hAnsi="Times New Roman"/>
          <w:sz w:val="24"/>
          <w:szCs w:val="24"/>
        </w:rPr>
      </w:pPr>
    </w:p>
    <w:tbl>
      <w:tblPr>
        <w:tblW w:w="4440" w:type="dxa"/>
        <w:jc w:val="center"/>
        <w:shd w:val="clear" w:color="auto" w:fill="FFFFFF" w:themeFill="background1"/>
        <w:tblLayout w:type="fixed"/>
        <w:tblCellMar>
          <w:left w:w="30" w:type="dxa"/>
          <w:right w:w="30" w:type="dxa"/>
        </w:tblCellMar>
        <w:tblLook w:val="0000" w:firstRow="0" w:lastRow="0" w:firstColumn="0" w:lastColumn="0" w:noHBand="0" w:noVBand="0"/>
      </w:tblPr>
      <w:tblGrid>
        <w:gridCol w:w="2190"/>
        <w:gridCol w:w="2250"/>
      </w:tblGrid>
      <w:tr w:rsidR="003427F4" w:rsidRPr="003427F4" w:rsidTr="003427F4">
        <w:trPr>
          <w:trHeight w:val="210"/>
          <w:jc w:val="center"/>
        </w:trPr>
        <w:tc>
          <w:tcPr>
            <w:tcW w:w="219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Basic Pay Scale</w:t>
            </w:r>
          </w:p>
        </w:tc>
        <w:tc>
          <w:tcPr>
            <w:tcW w:w="225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In-Service Death</w:t>
            </w:r>
          </w:p>
        </w:tc>
      </w:tr>
      <w:tr w:rsidR="003427F4" w:rsidRPr="003427F4" w:rsidTr="003427F4">
        <w:trPr>
          <w:trHeight w:val="93"/>
          <w:jc w:val="center"/>
        </w:trPr>
        <w:tc>
          <w:tcPr>
            <w:tcW w:w="2190" w:type="dxa"/>
            <w:tcBorders>
              <w:top w:val="single" w:sz="6" w:space="0" w:color="auto"/>
              <w:left w:val="single" w:sz="6" w:space="0" w:color="auto"/>
              <w:bottom w:val="single" w:sz="6" w:space="0" w:color="auto"/>
              <w:right w:val="single" w:sz="6" w:space="0" w:color="auto"/>
            </w:tcBorders>
            <w:shd w:val="clear" w:color="auto" w:fill="FFFFFF" w:themeFill="background1"/>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20 and above</w:t>
            </w:r>
          </w:p>
        </w:tc>
        <w:tc>
          <w:tcPr>
            <w:tcW w:w="225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5,000,000/-</w:t>
            </w:r>
          </w:p>
        </w:tc>
      </w:tr>
      <w:tr w:rsidR="003427F4" w:rsidRPr="003427F4" w:rsidTr="003427F4">
        <w:trPr>
          <w:trHeight w:val="84"/>
          <w:jc w:val="center"/>
        </w:trPr>
        <w:tc>
          <w:tcPr>
            <w:tcW w:w="2190" w:type="dxa"/>
            <w:tcBorders>
              <w:top w:val="single" w:sz="6" w:space="0" w:color="auto"/>
              <w:left w:val="single" w:sz="6" w:space="0" w:color="auto"/>
              <w:bottom w:val="single" w:sz="6" w:space="0" w:color="auto"/>
              <w:right w:val="single" w:sz="6" w:space="0" w:color="auto"/>
            </w:tcBorders>
            <w:shd w:val="clear" w:color="auto" w:fill="FFFFFF" w:themeFill="background1"/>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18 and 19</w:t>
            </w:r>
          </w:p>
        </w:tc>
        <w:tc>
          <w:tcPr>
            <w:tcW w:w="225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3,500,000/-</w:t>
            </w:r>
          </w:p>
        </w:tc>
      </w:tr>
      <w:tr w:rsidR="003427F4" w:rsidRPr="003427F4" w:rsidTr="003427F4">
        <w:trPr>
          <w:trHeight w:val="111"/>
          <w:jc w:val="center"/>
        </w:trPr>
        <w:tc>
          <w:tcPr>
            <w:tcW w:w="2190" w:type="dxa"/>
            <w:tcBorders>
              <w:top w:val="single" w:sz="6" w:space="0" w:color="auto"/>
              <w:left w:val="single" w:sz="6" w:space="0" w:color="auto"/>
              <w:bottom w:val="single" w:sz="6" w:space="0" w:color="auto"/>
              <w:right w:val="single" w:sz="6" w:space="0" w:color="auto"/>
            </w:tcBorders>
            <w:shd w:val="clear" w:color="auto" w:fill="FFFFFF" w:themeFill="background1"/>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17</w:t>
            </w:r>
          </w:p>
        </w:tc>
        <w:tc>
          <w:tcPr>
            <w:tcW w:w="225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2,500,000/-</w:t>
            </w:r>
          </w:p>
        </w:tc>
      </w:tr>
      <w:tr w:rsidR="003427F4" w:rsidRPr="003427F4" w:rsidTr="003427F4">
        <w:trPr>
          <w:trHeight w:val="138"/>
          <w:jc w:val="center"/>
        </w:trPr>
        <w:tc>
          <w:tcPr>
            <w:tcW w:w="2190" w:type="dxa"/>
            <w:tcBorders>
              <w:top w:val="single" w:sz="6" w:space="0" w:color="auto"/>
              <w:left w:val="single" w:sz="6" w:space="0" w:color="auto"/>
              <w:bottom w:val="single" w:sz="4" w:space="0" w:color="auto"/>
              <w:right w:val="single" w:sz="6" w:space="0" w:color="auto"/>
            </w:tcBorders>
            <w:shd w:val="clear" w:color="auto" w:fill="FFFFFF" w:themeFill="background1"/>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08 to 16</w:t>
            </w:r>
          </w:p>
        </w:tc>
        <w:tc>
          <w:tcPr>
            <w:tcW w:w="2250" w:type="dxa"/>
            <w:tcBorders>
              <w:top w:val="single" w:sz="6" w:space="0" w:color="auto"/>
              <w:left w:val="single" w:sz="6" w:space="0" w:color="auto"/>
              <w:bottom w:val="single" w:sz="4" w:space="0" w:color="auto"/>
              <w:right w:val="single" w:sz="6" w:space="0" w:color="auto"/>
            </w:tcBorders>
            <w:shd w:val="clear" w:color="auto" w:fill="FFFFFF" w:themeFill="background1"/>
            <w:vAlign w:val="center"/>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1,500,000/-</w:t>
            </w:r>
          </w:p>
        </w:tc>
      </w:tr>
      <w:tr w:rsidR="003427F4" w:rsidRPr="003427F4" w:rsidTr="003427F4">
        <w:trPr>
          <w:trHeight w:val="80"/>
          <w:jc w:val="center"/>
        </w:trPr>
        <w:tc>
          <w:tcPr>
            <w:tcW w:w="2190" w:type="dxa"/>
            <w:tcBorders>
              <w:top w:val="single" w:sz="4" w:space="0" w:color="auto"/>
              <w:left w:val="single" w:sz="4" w:space="0" w:color="auto"/>
              <w:bottom w:val="single" w:sz="4" w:space="0" w:color="auto"/>
              <w:right w:val="single" w:sz="4" w:space="0" w:color="auto"/>
            </w:tcBorders>
            <w:shd w:val="clear" w:color="auto" w:fill="FFFFFF" w:themeFill="background1"/>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01 to 07</w:t>
            </w:r>
          </w:p>
        </w:tc>
        <w:tc>
          <w:tcPr>
            <w:tcW w:w="22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1,000,000/-</w:t>
            </w:r>
          </w:p>
        </w:tc>
      </w:tr>
    </w:tbl>
    <w:p w:rsidR="003427F4" w:rsidRPr="003427F4" w:rsidRDefault="003427F4" w:rsidP="003427F4">
      <w:pPr>
        <w:pStyle w:val="ListParagraph"/>
        <w:rPr>
          <w:rFonts w:ascii="Times New Roman" w:hAnsi="Times New Roman"/>
          <w:sz w:val="24"/>
          <w:szCs w:val="24"/>
        </w:rPr>
      </w:pPr>
    </w:p>
    <w:p w:rsidR="003427F4" w:rsidRPr="003427F4" w:rsidRDefault="003427F4" w:rsidP="006B5E50">
      <w:pPr>
        <w:pStyle w:val="ListParagraph"/>
        <w:numPr>
          <w:ilvl w:val="0"/>
          <w:numId w:val="91"/>
        </w:numPr>
        <w:spacing w:after="0" w:line="240" w:lineRule="auto"/>
        <w:ind w:left="1350"/>
        <w:contextualSpacing w:val="0"/>
        <w:jc w:val="both"/>
        <w:rPr>
          <w:rFonts w:ascii="Times New Roman" w:hAnsi="Times New Roman"/>
          <w:sz w:val="24"/>
          <w:szCs w:val="24"/>
        </w:rPr>
      </w:pPr>
      <w:r w:rsidRPr="003427F4">
        <w:rPr>
          <w:rFonts w:ascii="Times New Roman" w:hAnsi="Times New Roman"/>
          <w:b/>
          <w:sz w:val="24"/>
          <w:szCs w:val="24"/>
        </w:rPr>
        <w:t>Maintenance Allowance to widow(s):</w:t>
      </w:r>
      <w:r w:rsidRPr="003427F4">
        <w:rPr>
          <w:rFonts w:ascii="Times New Roman" w:hAnsi="Times New Roman"/>
          <w:sz w:val="24"/>
          <w:szCs w:val="24"/>
        </w:rPr>
        <w:t xml:space="preserve"> A maintenance allowance shall be paid to the widow(s) of the Shaheed/deceased employee in lump sum payments every quarter. The payments shall be made through the concerned Beat Commanders as per the following schedule:</w:t>
      </w:r>
    </w:p>
    <w:p w:rsidR="003427F4" w:rsidRPr="003427F4" w:rsidRDefault="003427F4" w:rsidP="003427F4">
      <w:pPr>
        <w:pStyle w:val="ListParagraph"/>
        <w:rPr>
          <w:rFonts w:ascii="Times New Roman" w:hAnsi="Times New Roman"/>
          <w:sz w:val="24"/>
          <w:szCs w:val="24"/>
        </w:rPr>
      </w:pPr>
    </w:p>
    <w:tbl>
      <w:tblPr>
        <w:tblW w:w="4419" w:type="dxa"/>
        <w:jc w:val="center"/>
        <w:shd w:val="clear" w:color="auto" w:fill="FFFFFF" w:themeFill="background1"/>
        <w:tblLayout w:type="fixed"/>
        <w:tblCellMar>
          <w:left w:w="30" w:type="dxa"/>
          <w:right w:w="30" w:type="dxa"/>
        </w:tblCellMar>
        <w:tblLook w:val="0000" w:firstRow="0" w:lastRow="0" w:firstColumn="0" w:lastColumn="0" w:noHBand="0" w:noVBand="0"/>
      </w:tblPr>
      <w:tblGrid>
        <w:gridCol w:w="2169"/>
        <w:gridCol w:w="2250"/>
      </w:tblGrid>
      <w:tr w:rsidR="003427F4" w:rsidRPr="003427F4" w:rsidTr="003427F4">
        <w:trPr>
          <w:trHeight w:val="138"/>
          <w:jc w:val="center"/>
        </w:trPr>
        <w:tc>
          <w:tcPr>
            <w:tcW w:w="2169"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3427F4" w:rsidRPr="003427F4" w:rsidRDefault="003427F4" w:rsidP="00D163A3">
            <w:pPr>
              <w:spacing w:after="0"/>
              <w:rPr>
                <w:rFonts w:ascii="Times New Roman" w:hAnsi="Times New Roman"/>
                <w:sz w:val="24"/>
                <w:szCs w:val="24"/>
              </w:rPr>
            </w:pPr>
            <w:r w:rsidRPr="003427F4">
              <w:rPr>
                <w:rFonts w:ascii="Times New Roman" w:hAnsi="Times New Roman"/>
                <w:sz w:val="24"/>
                <w:szCs w:val="24"/>
              </w:rPr>
              <w:t>Basic Pay Scale</w:t>
            </w:r>
          </w:p>
        </w:tc>
        <w:tc>
          <w:tcPr>
            <w:tcW w:w="225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3427F4" w:rsidRPr="003427F4" w:rsidRDefault="003427F4" w:rsidP="00D163A3">
            <w:pPr>
              <w:spacing w:after="0"/>
              <w:rPr>
                <w:rFonts w:ascii="Times New Roman" w:hAnsi="Times New Roman"/>
                <w:sz w:val="24"/>
                <w:szCs w:val="24"/>
              </w:rPr>
            </w:pPr>
            <w:r w:rsidRPr="003427F4">
              <w:rPr>
                <w:rFonts w:ascii="Times New Roman" w:hAnsi="Times New Roman"/>
                <w:sz w:val="24"/>
                <w:szCs w:val="24"/>
              </w:rPr>
              <w:t>Amount (per month)</w:t>
            </w:r>
          </w:p>
        </w:tc>
      </w:tr>
      <w:tr w:rsidR="003427F4" w:rsidRPr="003427F4" w:rsidTr="003427F4">
        <w:trPr>
          <w:trHeight w:val="129"/>
          <w:jc w:val="center"/>
        </w:trPr>
        <w:tc>
          <w:tcPr>
            <w:tcW w:w="2169"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3427F4" w:rsidRPr="003427F4" w:rsidRDefault="003427F4" w:rsidP="00D163A3">
            <w:pPr>
              <w:spacing w:after="0"/>
              <w:rPr>
                <w:rFonts w:ascii="Times New Roman" w:hAnsi="Times New Roman"/>
                <w:sz w:val="24"/>
                <w:szCs w:val="24"/>
              </w:rPr>
            </w:pPr>
            <w:r w:rsidRPr="003427F4">
              <w:rPr>
                <w:rFonts w:ascii="Times New Roman" w:hAnsi="Times New Roman"/>
                <w:sz w:val="24"/>
                <w:szCs w:val="24"/>
              </w:rPr>
              <w:t>20 and Above</w:t>
            </w:r>
          </w:p>
        </w:tc>
        <w:tc>
          <w:tcPr>
            <w:tcW w:w="225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3427F4" w:rsidRPr="003427F4" w:rsidRDefault="003427F4" w:rsidP="00D163A3">
            <w:pPr>
              <w:spacing w:after="0"/>
              <w:rPr>
                <w:rFonts w:ascii="Times New Roman" w:hAnsi="Times New Roman"/>
                <w:sz w:val="24"/>
                <w:szCs w:val="24"/>
              </w:rPr>
            </w:pPr>
            <w:r w:rsidRPr="003427F4">
              <w:rPr>
                <w:rFonts w:ascii="Times New Roman" w:hAnsi="Times New Roman"/>
                <w:sz w:val="24"/>
                <w:szCs w:val="24"/>
              </w:rPr>
              <w:t>45,000/-</w:t>
            </w:r>
          </w:p>
        </w:tc>
      </w:tr>
      <w:tr w:rsidR="003427F4" w:rsidRPr="003427F4" w:rsidTr="003427F4">
        <w:trPr>
          <w:trHeight w:val="59"/>
          <w:jc w:val="center"/>
        </w:trPr>
        <w:tc>
          <w:tcPr>
            <w:tcW w:w="2169" w:type="dxa"/>
            <w:tcBorders>
              <w:top w:val="single" w:sz="6" w:space="0" w:color="auto"/>
              <w:left w:val="single" w:sz="6" w:space="0" w:color="auto"/>
              <w:bottom w:val="single" w:sz="6" w:space="0" w:color="auto"/>
              <w:right w:val="single" w:sz="6" w:space="0" w:color="auto"/>
            </w:tcBorders>
            <w:shd w:val="clear" w:color="auto" w:fill="FFFFFF" w:themeFill="background1"/>
          </w:tcPr>
          <w:p w:rsidR="003427F4" w:rsidRPr="003427F4" w:rsidRDefault="003427F4" w:rsidP="00D163A3">
            <w:pPr>
              <w:spacing w:after="0"/>
              <w:rPr>
                <w:rFonts w:ascii="Times New Roman" w:hAnsi="Times New Roman"/>
                <w:sz w:val="24"/>
                <w:szCs w:val="24"/>
              </w:rPr>
            </w:pPr>
            <w:r w:rsidRPr="003427F4">
              <w:rPr>
                <w:rFonts w:ascii="Times New Roman" w:hAnsi="Times New Roman"/>
                <w:sz w:val="24"/>
                <w:szCs w:val="24"/>
              </w:rPr>
              <w:t>18 and 19</w:t>
            </w:r>
          </w:p>
        </w:tc>
        <w:tc>
          <w:tcPr>
            <w:tcW w:w="2250" w:type="dxa"/>
            <w:tcBorders>
              <w:top w:val="single" w:sz="6" w:space="0" w:color="auto"/>
              <w:left w:val="single" w:sz="6" w:space="0" w:color="auto"/>
              <w:bottom w:val="single" w:sz="6" w:space="0" w:color="auto"/>
              <w:right w:val="single" w:sz="6" w:space="0" w:color="auto"/>
            </w:tcBorders>
            <w:shd w:val="clear" w:color="auto" w:fill="FFFFFF" w:themeFill="background1"/>
          </w:tcPr>
          <w:p w:rsidR="003427F4" w:rsidRPr="003427F4" w:rsidRDefault="003427F4" w:rsidP="00D163A3">
            <w:pPr>
              <w:spacing w:after="0"/>
              <w:rPr>
                <w:rFonts w:ascii="Times New Roman" w:hAnsi="Times New Roman"/>
                <w:sz w:val="24"/>
                <w:szCs w:val="24"/>
              </w:rPr>
            </w:pPr>
            <w:r w:rsidRPr="003427F4">
              <w:rPr>
                <w:rFonts w:ascii="Times New Roman" w:hAnsi="Times New Roman"/>
                <w:sz w:val="24"/>
                <w:szCs w:val="24"/>
              </w:rPr>
              <w:t>37,500/-</w:t>
            </w:r>
          </w:p>
        </w:tc>
      </w:tr>
      <w:tr w:rsidR="003427F4" w:rsidRPr="003427F4" w:rsidTr="003427F4">
        <w:trPr>
          <w:trHeight w:val="59"/>
          <w:jc w:val="center"/>
        </w:trPr>
        <w:tc>
          <w:tcPr>
            <w:tcW w:w="2169" w:type="dxa"/>
            <w:tcBorders>
              <w:top w:val="single" w:sz="6" w:space="0" w:color="auto"/>
              <w:left w:val="single" w:sz="6" w:space="0" w:color="auto"/>
              <w:bottom w:val="single" w:sz="6" w:space="0" w:color="auto"/>
              <w:right w:val="single" w:sz="6" w:space="0" w:color="auto"/>
            </w:tcBorders>
            <w:shd w:val="clear" w:color="auto" w:fill="FFFFFF" w:themeFill="background1"/>
          </w:tcPr>
          <w:p w:rsidR="003427F4" w:rsidRPr="003427F4" w:rsidRDefault="003427F4" w:rsidP="00D163A3">
            <w:pPr>
              <w:spacing w:after="0"/>
              <w:rPr>
                <w:rFonts w:ascii="Times New Roman" w:hAnsi="Times New Roman"/>
                <w:sz w:val="24"/>
                <w:szCs w:val="24"/>
              </w:rPr>
            </w:pPr>
            <w:r w:rsidRPr="003427F4">
              <w:rPr>
                <w:rFonts w:ascii="Times New Roman" w:hAnsi="Times New Roman"/>
                <w:sz w:val="24"/>
                <w:szCs w:val="24"/>
              </w:rPr>
              <w:t>17</w:t>
            </w:r>
          </w:p>
        </w:tc>
        <w:tc>
          <w:tcPr>
            <w:tcW w:w="2250" w:type="dxa"/>
            <w:tcBorders>
              <w:top w:val="single" w:sz="6" w:space="0" w:color="auto"/>
              <w:left w:val="single" w:sz="6" w:space="0" w:color="auto"/>
              <w:bottom w:val="single" w:sz="6" w:space="0" w:color="auto"/>
              <w:right w:val="single" w:sz="6" w:space="0" w:color="auto"/>
            </w:tcBorders>
            <w:shd w:val="clear" w:color="auto" w:fill="FFFFFF" w:themeFill="background1"/>
          </w:tcPr>
          <w:p w:rsidR="003427F4" w:rsidRPr="003427F4" w:rsidRDefault="003427F4" w:rsidP="00D163A3">
            <w:pPr>
              <w:spacing w:after="0"/>
              <w:rPr>
                <w:rFonts w:ascii="Times New Roman" w:hAnsi="Times New Roman"/>
                <w:sz w:val="24"/>
                <w:szCs w:val="24"/>
              </w:rPr>
            </w:pPr>
            <w:r w:rsidRPr="003427F4">
              <w:rPr>
                <w:rFonts w:ascii="Times New Roman" w:hAnsi="Times New Roman"/>
                <w:sz w:val="24"/>
                <w:szCs w:val="24"/>
              </w:rPr>
              <w:t>30,000/-</w:t>
            </w:r>
          </w:p>
        </w:tc>
      </w:tr>
      <w:tr w:rsidR="003427F4" w:rsidRPr="003427F4" w:rsidTr="003427F4">
        <w:trPr>
          <w:trHeight w:val="59"/>
          <w:jc w:val="center"/>
        </w:trPr>
        <w:tc>
          <w:tcPr>
            <w:tcW w:w="2169" w:type="dxa"/>
            <w:tcBorders>
              <w:top w:val="single" w:sz="6" w:space="0" w:color="auto"/>
              <w:left w:val="single" w:sz="6" w:space="0" w:color="auto"/>
              <w:bottom w:val="single" w:sz="4" w:space="0" w:color="auto"/>
              <w:right w:val="single" w:sz="6" w:space="0" w:color="auto"/>
            </w:tcBorders>
            <w:shd w:val="clear" w:color="auto" w:fill="FFFFFF" w:themeFill="background1"/>
          </w:tcPr>
          <w:p w:rsidR="003427F4" w:rsidRPr="003427F4" w:rsidRDefault="003427F4" w:rsidP="00D163A3">
            <w:pPr>
              <w:spacing w:after="0"/>
              <w:rPr>
                <w:rFonts w:ascii="Times New Roman" w:hAnsi="Times New Roman"/>
                <w:sz w:val="24"/>
                <w:szCs w:val="24"/>
              </w:rPr>
            </w:pPr>
            <w:r w:rsidRPr="003427F4">
              <w:rPr>
                <w:rFonts w:ascii="Times New Roman" w:hAnsi="Times New Roman"/>
                <w:sz w:val="24"/>
                <w:szCs w:val="24"/>
              </w:rPr>
              <w:t>08 to 16</w:t>
            </w:r>
          </w:p>
        </w:tc>
        <w:tc>
          <w:tcPr>
            <w:tcW w:w="2250" w:type="dxa"/>
            <w:tcBorders>
              <w:top w:val="single" w:sz="6" w:space="0" w:color="auto"/>
              <w:left w:val="single" w:sz="6" w:space="0" w:color="auto"/>
              <w:bottom w:val="single" w:sz="4" w:space="0" w:color="auto"/>
              <w:right w:val="single" w:sz="6" w:space="0" w:color="auto"/>
            </w:tcBorders>
            <w:shd w:val="clear" w:color="auto" w:fill="FFFFFF" w:themeFill="background1"/>
          </w:tcPr>
          <w:p w:rsidR="003427F4" w:rsidRPr="003427F4" w:rsidRDefault="003427F4" w:rsidP="00D163A3">
            <w:pPr>
              <w:spacing w:after="0"/>
              <w:rPr>
                <w:rFonts w:ascii="Times New Roman" w:hAnsi="Times New Roman"/>
                <w:sz w:val="24"/>
                <w:szCs w:val="24"/>
              </w:rPr>
            </w:pPr>
            <w:r w:rsidRPr="003427F4">
              <w:rPr>
                <w:rFonts w:ascii="Times New Roman" w:hAnsi="Times New Roman"/>
                <w:sz w:val="24"/>
                <w:szCs w:val="24"/>
              </w:rPr>
              <w:t>25,000/-</w:t>
            </w:r>
          </w:p>
        </w:tc>
      </w:tr>
      <w:tr w:rsidR="003427F4" w:rsidRPr="003427F4" w:rsidTr="003427F4">
        <w:trPr>
          <w:trHeight w:val="64"/>
          <w:jc w:val="center"/>
        </w:trPr>
        <w:tc>
          <w:tcPr>
            <w:tcW w:w="2169" w:type="dxa"/>
            <w:tcBorders>
              <w:top w:val="single" w:sz="4" w:space="0" w:color="auto"/>
              <w:left w:val="single" w:sz="4" w:space="0" w:color="auto"/>
              <w:bottom w:val="single" w:sz="4" w:space="0" w:color="auto"/>
              <w:right w:val="single" w:sz="4" w:space="0" w:color="auto"/>
            </w:tcBorders>
            <w:shd w:val="clear" w:color="auto" w:fill="FFFFFF" w:themeFill="background1"/>
          </w:tcPr>
          <w:p w:rsidR="003427F4" w:rsidRPr="003427F4" w:rsidRDefault="003427F4" w:rsidP="00D163A3">
            <w:pPr>
              <w:spacing w:after="0"/>
              <w:rPr>
                <w:rFonts w:ascii="Times New Roman" w:hAnsi="Times New Roman"/>
                <w:sz w:val="24"/>
                <w:szCs w:val="24"/>
              </w:rPr>
            </w:pPr>
            <w:r w:rsidRPr="003427F4">
              <w:rPr>
                <w:rFonts w:ascii="Times New Roman" w:hAnsi="Times New Roman"/>
                <w:sz w:val="24"/>
                <w:szCs w:val="24"/>
              </w:rPr>
              <w:t>01 to 07</w:t>
            </w:r>
          </w:p>
        </w:tc>
        <w:tc>
          <w:tcPr>
            <w:tcW w:w="2250" w:type="dxa"/>
            <w:tcBorders>
              <w:top w:val="single" w:sz="4" w:space="0" w:color="auto"/>
              <w:left w:val="single" w:sz="4" w:space="0" w:color="auto"/>
              <w:bottom w:val="single" w:sz="4" w:space="0" w:color="auto"/>
              <w:right w:val="single" w:sz="4" w:space="0" w:color="auto"/>
            </w:tcBorders>
            <w:shd w:val="clear" w:color="auto" w:fill="FFFFFF" w:themeFill="background1"/>
          </w:tcPr>
          <w:p w:rsidR="003427F4" w:rsidRPr="003427F4" w:rsidRDefault="003427F4" w:rsidP="00D163A3">
            <w:pPr>
              <w:spacing w:after="0"/>
              <w:rPr>
                <w:rFonts w:ascii="Times New Roman" w:hAnsi="Times New Roman"/>
                <w:sz w:val="24"/>
                <w:szCs w:val="24"/>
              </w:rPr>
            </w:pPr>
            <w:r w:rsidRPr="003427F4">
              <w:rPr>
                <w:rFonts w:ascii="Times New Roman" w:hAnsi="Times New Roman"/>
                <w:sz w:val="24"/>
                <w:szCs w:val="24"/>
              </w:rPr>
              <w:t>17,500/-</w:t>
            </w:r>
          </w:p>
        </w:tc>
      </w:tr>
    </w:tbl>
    <w:p w:rsidR="003427F4" w:rsidRPr="003427F4" w:rsidRDefault="003427F4" w:rsidP="003427F4">
      <w:pPr>
        <w:pStyle w:val="Header"/>
        <w:rPr>
          <w:rFonts w:ascii="Times New Roman" w:hAnsi="Times New Roman"/>
          <w:sz w:val="24"/>
          <w:szCs w:val="24"/>
        </w:rPr>
      </w:pPr>
    </w:p>
    <w:p w:rsidR="003427F4" w:rsidRPr="003427F4" w:rsidRDefault="003427F4" w:rsidP="003427F4">
      <w:pPr>
        <w:pStyle w:val="ListParagraph"/>
        <w:spacing w:before="120"/>
        <w:ind w:left="1530"/>
        <w:rPr>
          <w:rFonts w:ascii="Times New Roman" w:hAnsi="Times New Roman"/>
          <w:b/>
          <w:bCs/>
          <w:sz w:val="24"/>
          <w:szCs w:val="24"/>
        </w:rPr>
      </w:pPr>
      <w:r w:rsidRPr="003427F4">
        <w:rPr>
          <w:rFonts w:ascii="Times New Roman" w:hAnsi="Times New Roman"/>
          <w:sz w:val="24"/>
          <w:szCs w:val="24"/>
        </w:rPr>
        <w:lastRenderedPageBreak/>
        <w:t xml:space="preserve">In case of death of a widow, Maintenance Allowance shall be paid to her children </w:t>
      </w:r>
      <w:proofErr w:type="spellStart"/>
      <w:r w:rsidRPr="003427F4">
        <w:rPr>
          <w:rFonts w:ascii="Times New Roman" w:hAnsi="Times New Roman"/>
          <w:sz w:val="24"/>
          <w:szCs w:val="24"/>
        </w:rPr>
        <w:t>i.e</w:t>
      </w:r>
      <w:proofErr w:type="spellEnd"/>
      <w:r w:rsidRPr="003427F4">
        <w:rPr>
          <w:rFonts w:ascii="Times New Roman" w:hAnsi="Times New Roman"/>
          <w:sz w:val="24"/>
          <w:szCs w:val="24"/>
        </w:rPr>
        <w:t xml:space="preserve"> boys up to 18 years of age or daughters up to their marriage or to the disabled child till life. In a case where the deceased is unmarried and is the only child of his/her parents, the maintenance allowance shall be paid to the parents. </w:t>
      </w:r>
      <w:r w:rsidRPr="003427F4">
        <w:rPr>
          <w:rFonts w:ascii="Times New Roman" w:hAnsi="Times New Roman"/>
          <w:bCs/>
          <w:sz w:val="24"/>
          <w:szCs w:val="24"/>
        </w:rPr>
        <w:t xml:space="preserve">The payment shall be made through </w:t>
      </w:r>
      <w:r w:rsidRPr="003427F4">
        <w:rPr>
          <w:rFonts w:ascii="Times New Roman" w:hAnsi="Times New Roman"/>
          <w:sz w:val="24"/>
          <w:szCs w:val="24"/>
        </w:rPr>
        <w:t>court-appointed guardian in case of minor children. The payment will be discontinued immediately on re-marriage of widow.</w:t>
      </w:r>
    </w:p>
    <w:p w:rsidR="003427F4" w:rsidRPr="003427F4" w:rsidRDefault="003427F4" w:rsidP="006B5E50">
      <w:pPr>
        <w:pStyle w:val="ListParagraph"/>
        <w:numPr>
          <w:ilvl w:val="0"/>
          <w:numId w:val="92"/>
        </w:numPr>
        <w:spacing w:before="120" w:after="0" w:line="240" w:lineRule="auto"/>
        <w:ind w:left="1530"/>
        <w:contextualSpacing w:val="0"/>
        <w:jc w:val="both"/>
        <w:rPr>
          <w:rFonts w:ascii="Times New Roman" w:hAnsi="Times New Roman"/>
          <w:sz w:val="24"/>
          <w:szCs w:val="24"/>
        </w:rPr>
      </w:pPr>
      <w:r w:rsidRPr="003427F4">
        <w:rPr>
          <w:rFonts w:ascii="Times New Roman" w:hAnsi="Times New Roman"/>
          <w:sz w:val="24"/>
          <w:szCs w:val="24"/>
        </w:rPr>
        <w:t>The entire cost of education of Shaheed’s family’s shall be borne out of R&amp;W Fund.</w:t>
      </w:r>
    </w:p>
    <w:p w:rsidR="003427F4" w:rsidRPr="003427F4" w:rsidRDefault="003427F4" w:rsidP="006B5E50">
      <w:pPr>
        <w:pStyle w:val="ListParagraph"/>
        <w:numPr>
          <w:ilvl w:val="0"/>
          <w:numId w:val="92"/>
        </w:numPr>
        <w:spacing w:before="120" w:after="0" w:line="240" w:lineRule="auto"/>
        <w:ind w:left="1530"/>
        <w:contextualSpacing w:val="0"/>
        <w:jc w:val="both"/>
        <w:rPr>
          <w:rFonts w:ascii="Times New Roman" w:hAnsi="Times New Roman"/>
          <w:sz w:val="24"/>
          <w:szCs w:val="24"/>
        </w:rPr>
      </w:pPr>
      <w:r w:rsidRPr="003427F4">
        <w:rPr>
          <w:rFonts w:ascii="Times New Roman" w:hAnsi="Times New Roman"/>
          <w:sz w:val="24"/>
          <w:szCs w:val="24"/>
        </w:rPr>
        <w:t>Consolidated case for fee reimbursement for the full calendar year (Jan to Dec) to be submitted for all the children of the deceased.</w:t>
      </w:r>
    </w:p>
    <w:p w:rsidR="003427F4" w:rsidRPr="003427F4" w:rsidRDefault="003427F4" w:rsidP="006B5E50">
      <w:pPr>
        <w:pStyle w:val="ListParagraph"/>
        <w:numPr>
          <w:ilvl w:val="0"/>
          <w:numId w:val="92"/>
        </w:numPr>
        <w:spacing w:before="120" w:after="0" w:line="240" w:lineRule="auto"/>
        <w:ind w:left="1530"/>
        <w:contextualSpacing w:val="0"/>
        <w:jc w:val="both"/>
        <w:rPr>
          <w:rFonts w:ascii="Times New Roman" w:hAnsi="Times New Roman"/>
          <w:sz w:val="24"/>
          <w:szCs w:val="24"/>
        </w:rPr>
      </w:pPr>
      <w:r w:rsidRPr="003427F4">
        <w:rPr>
          <w:rFonts w:ascii="Times New Roman" w:hAnsi="Times New Roman"/>
          <w:sz w:val="24"/>
          <w:szCs w:val="24"/>
        </w:rPr>
        <w:t>The Zonal Commanders will certify that no other scholarship has been claimed by the applicant from NHMP or any other department.</w:t>
      </w:r>
    </w:p>
    <w:p w:rsidR="003427F4" w:rsidRPr="003427F4" w:rsidRDefault="003427F4" w:rsidP="006B5E50">
      <w:pPr>
        <w:pStyle w:val="ListParagraph"/>
        <w:numPr>
          <w:ilvl w:val="0"/>
          <w:numId w:val="92"/>
        </w:numPr>
        <w:spacing w:before="120" w:after="0" w:line="240" w:lineRule="auto"/>
        <w:ind w:left="1530"/>
        <w:contextualSpacing w:val="0"/>
        <w:jc w:val="both"/>
        <w:rPr>
          <w:rFonts w:ascii="Times New Roman" w:hAnsi="Times New Roman"/>
          <w:sz w:val="24"/>
          <w:szCs w:val="24"/>
        </w:rPr>
      </w:pPr>
      <w:r w:rsidRPr="003427F4">
        <w:rPr>
          <w:rFonts w:ascii="Times New Roman" w:hAnsi="Times New Roman"/>
          <w:sz w:val="24"/>
          <w:szCs w:val="24"/>
        </w:rPr>
        <w:t xml:space="preserve">It would be compulsory for the applicant to submit paid original fee vouchers that are verifiable/ auditable to avail the education allowance. </w:t>
      </w:r>
    </w:p>
    <w:p w:rsidR="003427F4" w:rsidRPr="003427F4" w:rsidRDefault="003427F4" w:rsidP="006B5E50">
      <w:pPr>
        <w:pStyle w:val="ListParagraph"/>
        <w:numPr>
          <w:ilvl w:val="0"/>
          <w:numId w:val="92"/>
        </w:numPr>
        <w:spacing w:before="120" w:after="0" w:line="240" w:lineRule="auto"/>
        <w:ind w:left="1530"/>
        <w:contextualSpacing w:val="0"/>
        <w:jc w:val="both"/>
        <w:rPr>
          <w:rFonts w:ascii="Times New Roman" w:hAnsi="Times New Roman"/>
          <w:sz w:val="24"/>
          <w:szCs w:val="24"/>
        </w:rPr>
      </w:pPr>
      <w:r w:rsidRPr="003427F4">
        <w:rPr>
          <w:rFonts w:ascii="Times New Roman" w:hAnsi="Times New Roman"/>
          <w:sz w:val="24"/>
          <w:szCs w:val="24"/>
        </w:rPr>
        <w:t>NADRA Family Registration Certificate (FRC) of the student would be provided by the applicant as evidence of relationship with deceased NHMP employee.</w:t>
      </w:r>
    </w:p>
    <w:p w:rsidR="003427F4" w:rsidRPr="003427F4" w:rsidRDefault="003427F4" w:rsidP="006B5E50">
      <w:pPr>
        <w:pStyle w:val="ListParagraph"/>
        <w:numPr>
          <w:ilvl w:val="0"/>
          <w:numId w:val="92"/>
        </w:numPr>
        <w:spacing w:before="120" w:after="0" w:line="240" w:lineRule="auto"/>
        <w:ind w:left="1530"/>
        <w:contextualSpacing w:val="0"/>
        <w:jc w:val="both"/>
        <w:rPr>
          <w:rFonts w:ascii="Times New Roman" w:hAnsi="Times New Roman"/>
          <w:sz w:val="24"/>
          <w:szCs w:val="24"/>
        </w:rPr>
      </w:pPr>
      <w:r w:rsidRPr="003427F4">
        <w:rPr>
          <w:rFonts w:ascii="Times New Roman" w:hAnsi="Times New Roman"/>
          <w:sz w:val="24"/>
          <w:szCs w:val="24"/>
        </w:rPr>
        <w:t>Concerned NHMP Sector/Zonal DDO will verify the fee voucher and put the date on them before submission of case to CPO-HQ Zone.</w:t>
      </w:r>
    </w:p>
    <w:p w:rsidR="003427F4" w:rsidRPr="003427F4" w:rsidRDefault="003427F4" w:rsidP="006B5E50">
      <w:pPr>
        <w:pStyle w:val="ListParagraph"/>
        <w:numPr>
          <w:ilvl w:val="0"/>
          <w:numId w:val="92"/>
        </w:numPr>
        <w:spacing w:before="120" w:after="0" w:line="240" w:lineRule="auto"/>
        <w:ind w:left="1530"/>
        <w:contextualSpacing w:val="0"/>
        <w:jc w:val="both"/>
        <w:rPr>
          <w:rFonts w:ascii="Times New Roman" w:hAnsi="Times New Roman"/>
          <w:sz w:val="24"/>
          <w:szCs w:val="24"/>
        </w:rPr>
      </w:pPr>
      <w:r w:rsidRPr="003427F4">
        <w:rPr>
          <w:rFonts w:ascii="Times New Roman" w:hAnsi="Times New Roman"/>
          <w:sz w:val="24"/>
          <w:szCs w:val="24"/>
        </w:rPr>
        <w:t>No claim will be entertained without original voucher/ receipts (evidence of payment).</w:t>
      </w:r>
    </w:p>
    <w:p w:rsidR="003427F4" w:rsidRPr="003427F4" w:rsidRDefault="003427F4" w:rsidP="006B5E50">
      <w:pPr>
        <w:pStyle w:val="ListParagraph"/>
        <w:numPr>
          <w:ilvl w:val="0"/>
          <w:numId w:val="92"/>
        </w:numPr>
        <w:spacing w:before="120" w:after="0" w:line="240" w:lineRule="auto"/>
        <w:ind w:left="1530"/>
        <w:contextualSpacing w:val="0"/>
        <w:jc w:val="both"/>
        <w:rPr>
          <w:rFonts w:ascii="Times New Roman" w:hAnsi="Times New Roman"/>
          <w:sz w:val="24"/>
          <w:szCs w:val="24"/>
        </w:rPr>
      </w:pPr>
      <w:r w:rsidRPr="003427F4">
        <w:rPr>
          <w:rFonts w:ascii="Times New Roman" w:hAnsi="Times New Roman"/>
          <w:sz w:val="24"/>
          <w:szCs w:val="24"/>
        </w:rPr>
        <w:t>Only school fee paid to school is reimbursable excluding security deposit and late fee charges or any other penalty.</w:t>
      </w:r>
    </w:p>
    <w:p w:rsidR="003427F4" w:rsidRPr="00D163A3" w:rsidRDefault="003427F4" w:rsidP="003427F4">
      <w:pPr>
        <w:pStyle w:val="ListParagraph"/>
        <w:numPr>
          <w:ilvl w:val="0"/>
          <w:numId w:val="92"/>
        </w:numPr>
        <w:spacing w:before="120" w:after="0" w:line="240" w:lineRule="auto"/>
        <w:ind w:left="1530"/>
        <w:contextualSpacing w:val="0"/>
        <w:jc w:val="both"/>
        <w:rPr>
          <w:rFonts w:ascii="Times New Roman" w:hAnsi="Times New Roman"/>
          <w:sz w:val="24"/>
          <w:szCs w:val="24"/>
        </w:rPr>
      </w:pPr>
      <w:r w:rsidRPr="003427F4">
        <w:rPr>
          <w:rFonts w:ascii="Times New Roman" w:hAnsi="Times New Roman"/>
          <w:sz w:val="24"/>
          <w:szCs w:val="24"/>
        </w:rPr>
        <w:t>The above-mentioned Educational Allowance is not in addition to the already existing Scholarship and Special Scholarship as mentioned vide clause-f &amp; g of the same para of Regimental &amp; Welfare Fund policy. The children of NHMP Shaheed/deceased employees are entitled to any one of the two after due deliberation and consideration of the Reward &amp; Welfare Committee.</w:t>
      </w:r>
    </w:p>
    <w:p w:rsidR="003427F4" w:rsidRPr="003427F4" w:rsidRDefault="003427F4" w:rsidP="006B5E50">
      <w:pPr>
        <w:pStyle w:val="Heading3"/>
        <w:keepNext w:val="0"/>
        <w:keepLines w:val="0"/>
        <w:numPr>
          <w:ilvl w:val="2"/>
          <w:numId w:val="24"/>
        </w:numPr>
        <w:shd w:val="clear" w:color="auto" w:fill="FFFFFF"/>
        <w:spacing w:before="240" w:line="240" w:lineRule="auto"/>
        <w:ind w:left="1260" w:hanging="540"/>
        <w:contextualSpacing/>
        <w:jc w:val="both"/>
        <w:rPr>
          <w:rFonts w:ascii="Times New Roman" w:hAnsi="Times New Roman" w:cs="Times New Roman"/>
        </w:rPr>
      </w:pPr>
      <w:r w:rsidRPr="003427F4">
        <w:rPr>
          <w:rFonts w:ascii="Times New Roman" w:hAnsi="Times New Roman" w:cs="Times New Roman"/>
        </w:rPr>
        <w:t>Compensation on permanent disability / incapacitation</w:t>
      </w:r>
    </w:p>
    <w:p w:rsidR="003427F4" w:rsidRPr="003427F4" w:rsidRDefault="003427F4" w:rsidP="003427F4">
      <w:pPr>
        <w:pStyle w:val="Header"/>
        <w:rPr>
          <w:rFonts w:ascii="Times New Roman" w:hAnsi="Times New Roman"/>
          <w:sz w:val="24"/>
          <w:szCs w:val="24"/>
        </w:rPr>
      </w:pPr>
    </w:p>
    <w:p w:rsidR="003427F4" w:rsidRPr="003427F4" w:rsidRDefault="003427F4" w:rsidP="003427F4">
      <w:pPr>
        <w:ind w:left="720"/>
        <w:rPr>
          <w:rFonts w:ascii="Times New Roman" w:hAnsi="Times New Roman"/>
          <w:sz w:val="24"/>
          <w:szCs w:val="24"/>
        </w:rPr>
      </w:pPr>
      <w:r w:rsidRPr="003427F4">
        <w:rPr>
          <w:rFonts w:ascii="Times New Roman" w:hAnsi="Times New Roman"/>
          <w:sz w:val="24"/>
          <w:szCs w:val="24"/>
        </w:rPr>
        <w:t>Rs.2,500,000/- may be granted as compensation to the employees who become permanently incapacitated/disabled during their performance of duty.</w:t>
      </w:r>
    </w:p>
    <w:p w:rsidR="003427F4" w:rsidRPr="00D163A3" w:rsidRDefault="003427F4" w:rsidP="003427F4">
      <w:pPr>
        <w:pStyle w:val="Heading3"/>
        <w:keepNext w:val="0"/>
        <w:keepLines w:val="0"/>
        <w:numPr>
          <w:ilvl w:val="2"/>
          <w:numId w:val="24"/>
        </w:numPr>
        <w:shd w:val="clear" w:color="auto" w:fill="FFFFFF"/>
        <w:spacing w:before="240" w:line="240" w:lineRule="auto"/>
        <w:ind w:left="1260" w:hanging="540"/>
        <w:contextualSpacing/>
        <w:jc w:val="both"/>
        <w:rPr>
          <w:rFonts w:ascii="Times New Roman" w:hAnsi="Times New Roman" w:cs="Times New Roman"/>
        </w:rPr>
      </w:pPr>
      <w:r w:rsidRPr="003427F4">
        <w:rPr>
          <w:rFonts w:ascii="Times New Roman" w:hAnsi="Times New Roman" w:cs="Times New Roman"/>
        </w:rPr>
        <w:t>Financial Assistance to Injured Officers/Officials</w:t>
      </w:r>
    </w:p>
    <w:p w:rsidR="003427F4" w:rsidRPr="003427F4" w:rsidRDefault="003427F4" w:rsidP="003427F4">
      <w:pPr>
        <w:ind w:left="720"/>
        <w:rPr>
          <w:rFonts w:ascii="Times New Roman" w:hAnsi="Times New Roman"/>
          <w:sz w:val="24"/>
          <w:szCs w:val="24"/>
        </w:rPr>
      </w:pPr>
      <w:r w:rsidRPr="003427F4">
        <w:rPr>
          <w:rFonts w:ascii="Times New Roman" w:hAnsi="Times New Roman"/>
          <w:sz w:val="24"/>
          <w:szCs w:val="24"/>
        </w:rPr>
        <w:t>NHMP shall pay all the expenses to the hospital (Govt./Private) borne on the treatment of an officers/officials who get injured during the performance of duty. The same shall not be reimbursable from the regular budget.</w:t>
      </w:r>
    </w:p>
    <w:p w:rsidR="003427F4" w:rsidRPr="00D163A3" w:rsidRDefault="003427F4" w:rsidP="003427F4">
      <w:pPr>
        <w:pStyle w:val="Heading3"/>
        <w:keepNext w:val="0"/>
        <w:keepLines w:val="0"/>
        <w:numPr>
          <w:ilvl w:val="2"/>
          <w:numId w:val="24"/>
        </w:numPr>
        <w:shd w:val="clear" w:color="auto" w:fill="FFFFFF"/>
        <w:spacing w:before="240" w:line="240" w:lineRule="auto"/>
        <w:ind w:left="1260" w:hanging="540"/>
        <w:contextualSpacing/>
        <w:jc w:val="both"/>
        <w:rPr>
          <w:rFonts w:ascii="Times New Roman" w:hAnsi="Times New Roman" w:cs="Times New Roman"/>
        </w:rPr>
      </w:pPr>
      <w:r w:rsidRPr="003427F4">
        <w:rPr>
          <w:rFonts w:ascii="Times New Roman" w:hAnsi="Times New Roman" w:cs="Times New Roman"/>
        </w:rPr>
        <w:t>Marriage grant to the employees</w:t>
      </w:r>
    </w:p>
    <w:p w:rsidR="003427F4" w:rsidRDefault="003427F4" w:rsidP="003427F4">
      <w:pPr>
        <w:ind w:left="720"/>
        <w:rPr>
          <w:rFonts w:ascii="Times New Roman" w:hAnsi="Times New Roman"/>
          <w:b/>
          <w:sz w:val="24"/>
          <w:szCs w:val="24"/>
        </w:rPr>
      </w:pPr>
      <w:r w:rsidRPr="003427F4">
        <w:rPr>
          <w:rFonts w:ascii="Times New Roman" w:hAnsi="Times New Roman"/>
          <w:sz w:val="24"/>
          <w:szCs w:val="24"/>
        </w:rPr>
        <w:t>Officers/officials who get married for the first time during the service in NHMP shall be granted an amount of Rs.50,000/- as marriage grant (non-refundable)</w:t>
      </w:r>
      <w:r w:rsidRPr="003427F4">
        <w:rPr>
          <w:rFonts w:ascii="Times New Roman" w:hAnsi="Times New Roman"/>
          <w:b/>
          <w:sz w:val="24"/>
          <w:szCs w:val="24"/>
        </w:rPr>
        <w:t xml:space="preserve">  </w:t>
      </w:r>
    </w:p>
    <w:p w:rsidR="00D163A3" w:rsidRDefault="00D163A3" w:rsidP="003427F4">
      <w:pPr>
        <w:ind w:left="720"/>
        <w:rPr>
          <w:rFonts w:ascii="Times New Roman" w:hAnsi="Times New Roman"/>
          <w:b/>
          <w:sz w:val="24"/>
          <w:szCs w:val="24"/>
        </w:rPr>
      </w:pPr>
    </w:p>
    <w:p w:rsidR="00D163A3" w:rsidRPr="003427F4" w:rsidRDefault="00D163A3" w:rsidP="003427F4">
      <w:pPr>
        <w:ind w:left="720"/>
        <w:rPr>
          <w:rFonts w:ascii="Times New Roman" w:hAnsi="Times New Roman"/>
          <w:b/>
          <w:sz w:val="24"/>
          <w:szCs w:val="24"/>
        </w:rPr>
      </w:pPr>
    </w:p>
    <w:p w:rsidR="003427F4" w:rsidRPr="00D163A3" w:rsidRDefault="003427F4" w:rsidP="003427F4">
      <w:pPr>
        <w:pStyle w:val="Heading3"/>
        <w:keepNext w:val="0"/>
        <w:keepLines w:val="0"/>
        <w:numPr>
          <w:ilvl w:val="2"/>
          <w:numId w:val="24"/>
        </w:numPr>
        <w:shd w:val="clear" w:color="auto" w:fill="FFFFFF"/>
        <w:spacing w:before="240" w:line="240" w:lineRule="auto"/>
        <w:ind w:left="1260" w:hanging="540"/>
        <w:contextualSpacing/>
        <w:jc w:val="both"/>
        <w:rPr>
          <w:rFonts w:ascii="Times New Roman" w:hAnsi="Times New Roman" w:cs="Times New Roman"/>
        </w:rPr>
      </w:pPr>
      <w:r w:rsidRPr="003427F4">
        <w:rPr>
          <w:rFonts w:ascii="Times New Roman" w:hAnsi="Times New Roman" w:cs="Times New Roman"/>
        </w:rPr>
        <w:lastRenderedPageBreak/>
        <w:t>Daughter’s Marriage Grant</w:t>
      </w:r>
    </w:p>
    <w:p w:rsidR="003427F4" w:rsidRPr="003427F4" w:rsidRDefault="003427F4" w:rsidP="00D163A3">
      <w:pPr>
        <w:ind w:firstLine="576"/>
        <w:rPr>
          <w:rFonts w:ascii="Times New Roman" w:hAnsi="Times New Roman"/>
          <w:sz w:val="24"/>
          <w:szCs w:val="24"/>
        </w:rPr>
      </w:pPr>
      <w:r w:rsidRPr="003427F4">
        <w:rPr>
          <w:rFonts w:ascii="Times New Roman" w:hAnsi="Times New Roman"/>
          <w:sz w:val="24"/>
          <w:szCs w:val="24"/>
        </w:rPr>
        <w:t>An amount of Rs.300,000/- shall be paid to the officers/officials on t</w:t>
      </w:r>
      <w:r w:rsidR="00D163A3">
        <w:rPr>
          <w:rFonts w:ascii="Times New Roman" w:hAnsi="Times New Roman"/>
          <w:sz w:val="24"/>
          <w:szCs w:val="24"/>
        </w:rPr>
        <w:t>he marriage of their daughters.</w:t>
      </w:r>
    </w:p>
    <w:p w:rsidR="003427F4" w:rsidRPr="00D163A3" w:rsidRDefault="003427F4" w:rsidP="003427F4">
      <w:pPr>
        <w:pStyle w:val="Heading2"/>
        <w:keepNext w:val="0"/>
        <w:numPr>
          <w:ilvl w:val="1"/>
          <w:numId w:val="24"/>
        </w:numPr>
        <w:tabs>
          <w:tab w:val="left" w:pos="810"/>
        </w:tabs>
        <w:spacing w:after="0" w:line="240" w:lineRule="auto"/>
        <w:ind w:left="0" w:firstLine="360"/>
        <w:jc w:val="both"/>
        <w:rPr>
          <w:rFonts w:ascii="Times New Roman" w:hAnsi="Times New Roman"/>
          <w:sz w:val="24"/>
          <w:szCs w:val="24"/>
        </w:rPr>
      </w:pPr>
      <w:bookmarkStart w:id="1518" w:name="_Toc91150363"/>
      <w:r w:rsidRPr="003427F4">
        <w:rPr>
          <w:rFonts w:ascii="Times New Roman" w:hAnsi="Times New Roman"/>
          <w:sz w:val="24"/>
          <w:szCs w:val="24"/>
        </w:rPr>
        <w:t>Scholarships</w:t>
      </w:r>
      <w:bookmarkEnd w:id="1518"/>
    </w:p>
    <w:p w:rsidR="003427F4" w:rsidRPr="00D163A3" w:rsidRDefault="003427F4" w:rsidP="00D163A3">
      <w:pPr>
        <w:ind w:left="360"/>
        <w:rPr>
          <w:rFonts w:ascii="Times New Roman" w:hAnsi="Times New Roman"/>
          <w:b/>
          <w:bCs/>
          <w:sz w:val="24"/>
          <w:szCs w:val="24"/>
        </w:rPr>
      </w:pPr>
      <w:r w:rsidRPr="003427F4">
        <w:rPr>
          <w:rFonts w:ascii="Times New Roman" w:hAnsi="Times New Roman"/>
          <w:sz w:val="24"/>
          <w:szCs w:val="24"/>
        </w:rPr>
        <w:t xml:space="preserve">The children of members, who secure a minimum of 60% marks in their matriculation examination and have joined recognized colleges, shall be eligible for the grant of scholarship. The children of </w:t>
      </w:r>
      <w:proofErr w:type="spellStart"/>
      <w:r w:rsidRPr="003427F4">
        <w:rPr>
          <w:rFonts w:ascii="Times New Roman" w:hAnsi="Times New Roman"/>
          <w:sz w:val="24"/>
          <w:szCs w:val="24"/>
        </w:rPr>
        <w:t>shaheed</w:t>
      </w:r>
      <w:proofErr w:type="spellEnd"/>
      <w:r w:rsidRPr="003427F4">
        <w:rPr>
          <w:rFonts w:ascii="Times New Roman" w:hAnsi="Times New Roman"/>
          <w:sz w:val="24"/>
          <w:szCs w:val="24"/>
        </w:rPr>
        <w:t xml:space="preserve">/ deceased employees of NHMP who obtain a minimum of 55% marks in matriculation examination and subsequently maintain the same standard shall also be eligible for scholarship. </w:t>
      </w:r>
    </w:p>
    <w:p w:rsidR="003427F4" w:rsidRPr="003427F4" w:rsidRDefault="003427F4" w:rsidP="006B5E50">
      <w:pPr>
        <w:pStyle w:val="Header"/>
        <w:numPr>
          <w:ilvl w:val="0"/>
          <w:numId w:val="88"/>
        </w:numPr>
        <w:tabs>
          <w:tab w:val="clear" w:pos="4680"/>
          <w:tab w:val="clear" w:pos="9360"/>
          <w:tab w:val="center" w:pos="4320"/>
          <w:tab w:val="right" w:pos="8640"/>
        </w:tabs>
        <w:spacing w:before="120" w:line="276" w:lineRule="auto"/>
        <w:ind w:left="1080"/>
        <w:jc w:val="both"/>
        <w:rPr>
          <w:rFonts w:ascii="Times New Roman" w:hAnsi="Times New Roman"/>
          <w:sz w:val="24"/>
          <w:szCs w:val="24"/>
        </w:rPr>
      </w:pPr>
      <w:r w:rsidRPr="003427F4">
        <w:rPr>
          <w:rFonts w:ascii="Times New Roman" w:hAnsi="Times New Roman"/>
          <w:sz w:val="24"/>
          <w:szCs w:val="24"/>
        </w:rPr>
        <w:t>Annual scholarship shall be subject to provision of certificates from concerned educational institute. One would also be liable to furnish performance certificate of preceding year.</w:t>
      </w:r>
    </w:p>
    <w:p w:rsidR="003427F4" w:rsidRPr="003427F4" w:rsidRDefault="003427F4" w:rsidP="006B5E50">
      <w:pPr>
        <w:pStyle w:val="Header"/>
        <w:numPr>
          <w:ilvl w:val="0"/>
          <w:numId w:val="88"/>
        </w:numPr>
        <w:tabs>
          <w:tab w:val="clear" w:pos="4680"/>
          <w:tab w:val="clear" w:pos="9360"/>
          <w:tab w:val="center" w:pos="4320"/>
          <w:tab w:val="right" w:pos="8640"/>
        </w:tabs>
        <w:spacing w:before="120" w:line="276" w:lineRule="auto"/>
        <w:ind w:left="1080"/>
        <w:jc w:val="both"/>
        <w:rPr>
          <w:rFonts w:ascii="Times New Roman" w:hAnsi="Times New Roman"/>
          <w:sz w:val="24"/>
          <w:szCs w:val="24"/>
        </w:rPr>
      </w:pPr>
      <w:r w:rsidRPr="003427F4">
        <w:rPr>
          <w:rFonts w:ascii="Times New Roman" w:hAnsi="Times New Roman"/>
          <w:sz w:val="24"/>
          <w:szCs w:val="24"/>
        </w:rPr>
        <w:t xml:space="preserve">Scholarship for </w:t>
      </w:r>
      <w:proofErr w:type="spellStart"/>
      <w:r w:rsidRPr="003427F4">
        <w:rPr>
          <w:rFonts w:ascii="Times New Roman" w:hAnsi="Times New Roman"/>
          <w:sz w:val="24"/>
          <w:szCs w:val="24"/>
        </w:rPr>
        <w:t>Hifz</w:t>
      </w:r>
      <w:proofErr w:type="spellEnd"/>
      <w:r w:rsidRPr="003427F4">
        <w:rPr>
          <w:rFonts w:ascii="Times New Roman" w:hAnsi="Times New Roman"/>
          <w:sz w:val="24"/>
          <w:szCs w:val="24"/>
        </w:rPr>
        <w:t xml:space="preserve">-e-Quran will be granted on completion of </w:t>
      </w:r>
      <w:proofErr w:type="spellStart"/>
      <w:r w:rsidRPr="003427F4">
        <w:rPr>
          <w:rFonts w:ascii="Times New Roman" w:hAnsi="Times New Roman"/>
          <w:sz w:val="24"/>
          <w:szCs w:val="24"/>
        </w:rPr>
        <w:t>Hifz</w:t>
      </w:r>
      <w:proofErr w:type="spellEnd"/>
      <w:r w:rsidRPr="003427F4">
        <w:rPr>
          <w:rFonts w:ascii="Times New Roman" w:hAnsi="Times New Roman"/>
          <w:sz w:val="24"/>
          <w:szCs w:val="24"/>
        </w:rPr>
        <w:t xml:space="preserve">-e-Quran one time only on production of a certificate from a recognized religious institution </w:t>
      </w:r>
    </w:p>
    <w:p w:rsidR="003427F4" w:rsidRPr="003427F4" w:rsidRDefault="003427F4" w:rsidP="006B5E50">
      <w:pPr>
        <w:pStyle w:val="Header"/>
        <w:numPr>
          <w:ilvl w:val="0"/>
          <w:numId w:val="88"/>
        </w:numPr>
        <w:tabs>
          <w:tab w:val="clear" w:pos="4680"/>
          <w:tab w:val="clear" w:pos="9360"/>
          <w:tab w:val="center" w:pos="4320"/>
          <w:tab w:val="right" w:pos="8640"/>
        </w:tabs>
        <w:spacing w:before="120" w:line="276" w:lineRule="auto"/>
        <w:ind w:left="1080"/>
        <w:jc w:val="both"/>
        <w:rPr>
          <w:rFonts w:ascii="Times New Roman" w:hAnsi="Times New Roman"/>
          <w:b/>
          <w:sz w:val="24"/>
          <w:szCs w:val="24"/>
        </w:rPr>
      </w:pPr>
      <w:r w:rsidRPr="003427F4">
        <w:rPr>
          <w:rFonts w:ascii="Times New Roman" w:hAnsi="Times New Roman"/>
          <w:sz w:val="24"/>
          <w:szCs w:val="24"/>
        </w:rPr>
        <w:t>The facility of scholarship shall be available to maximum two children of a member from the Fund at a time. Whereas, the facility of special scholarship may be for more than two (02) children as per its criteria</w:t>
      </w:r>
      <w:r w:rsidRPr="003427F4">
        <w:rPr>
          <w:rFonts w:ascii="Times New Roman" w:hAnsi="Times New Roman"/>
          <w:b/>
          <w:sz w:val="24"/>
          <w:szCs w:val="24"/>
        </w:rPr>
        <w:t>.</w:t>
      </w:r>
      <w:r w:rsidRPr="003427F4">
        <w:rPr>
          <w:rFonts w:ascii="Times New Roman" w:hAnsi="Times New Roman"/>
          <w:sz w:val="24"/>
          <w:szCs w:val="24"/>
        </w:rPr>
        <w:t xml:space="preserve"> </w:t>
      </w:r>
    </w:p>
    <w:p w:rsidR="003427F4" w:rsidRPr="003427F4" w:rsidRDefault="003427F4" w:rsidP="006B5E50">
      <w:pPr>
        <w:pStyle w:val="Header"/>
        <w:numPr>
          <w:ilvl w:val="0"/>
          <w:numId w:val="88"/>
        </w:numPr>
        <w:tabs>
          <w:tab w:val="clear" w:pos="4680"/>
          <w:tab w:val="clear" w:pos="9360"/>
          <w:tab w:val="center" w:pos="4320"/>
          <w:tab w:val="right" w:pos="8640"/>
        </w:tabs>
        <w:spacing w:before="120" w:line="276" w:lineRule="auto"/>
        <w:ind w:left="1080"/>
        <w:jc w:val="both"/>
        <w:rPr>
          <w:rFonts w:ascii="Times New Roman" w:hAnsi="Times New Roman"/>
          <w:b/>
          <w:sz w:val="24"/>
          <w:szCs w:val="24"/>
        </w:rPr>
      </w:pPr>
      <w:r w:rsidRPr="003427F4">
        <w:rPr>
          <w:rFonts w:ascii="Times New Roman" w:hAnsi="Times New Roman"/>
          <w:sz w:val="24"/>
          <w:szCs w:val="24"/>
        </w:rPr>
        <w:t xml:space="preserve">The maximum upper age limit for scholarship shall be 24 years. </w:t>
      </w:r>
    </w:p>
    <w:p w:rsidR="003427F4" w:rsidRPr="00D163A3" w:rsidRDefault="003427F4" w:rsidP="00D163A3">
      <w:pPr>
        <w:pStyle w:val="Header"/>
        <w:numPr>
          <w:ilvl w:val="0"/>
          <w:numId w:val="88"/>
        </w:numPr>
        <w:tabs>
          <w:tab w:val="clear" w:pos="4680"/>
          <w:tab w:val="clear" w:pos="9360"/>
          <w:tab w:val="center" w:pos="4320"/>
          <w:tab w:val="right" w:pos="8640"/>
        </w:tabs>
        <w:spacing w:before="120" w:line="276" w:lineRule="auto"/>
        <w:ind w:left="1080"/>
        <w:jc w:val="both"/>
        <w:rPr>
          <w:rFonts w:ascii="Times New Roman" w:hAnsi="Times New Roman"/>
          <w:b/>
          <w:sz w:val="24"/>
          <w:szCs w:val="24"/>
        </w:rPr>
      </w:pPr>
      <w:r w:rsidRPr="003427F4">
        <w:rPr>
          <w:rFonts w:ascii="Times New Roman" w:hAnsi="Times New Roman"/>
          <w:sz w:val="24"/>
          <w:szCs w:val="24"/>
        </w:rPr>
        <w:t xml:space="preserve">Scholarship on the last result. A child is disqualified for scholarship on the grounds of matriculation result being less Numbers as per criteria, he/she will not be disqualified forever if he/she improves himself/ herself in the next higher classes and claims for scholarship on the result of that higher class provided, all other conditions are fulfilled as per criteria. That is to say, the last class results on the ground of which scholarship is being claimed will be considered independently. </w:t>
      </w:r>
    </w:p>
    <w:p w:rsidR="003427F4" w:rsidRPr="003427F4" w:rsidRDefault="003427F4" w:rsidP="006B5E50">
      <w:pPr>
        <w:pStyle w:val="Header"/>
        <w:numPr>
          <w:ilvl w:val="0"/>
          <w:numId w:val="88"/>
        </w:numPr>
        <w:tabs>
          <w:tab w:val="clear" w:pos="4680"/>
          <w:tab w:val="clear" w:pos="9360"/>
          <w:tab w:val="center" w:pos="4320"/>
          <w:tab w:val="right" w:pos="8640"/>
        </w:tabs>
        <w:spacing w:before="120" w:line="276" w:lineRule="auto"/>
        <w:ind w:left="1080"/>
        <w:jc w:val="both"/>
        <w:rPr>
          <w:rFonts w:ascii="Times New Roman" w:hAnsi="Times New Roman"/>
          <w:sz w:val="24"/>
          <w:szCs w:val="24"/>
        </w:rPr>
      </w:pPr>
      <w:r w:rsidRPr="003427F4">
        <w:rPr>
          <w:rFonts w:ascii="Times New Roman" w:hAnsi="Times New Roman"/>
          <w:sz w:val="24"/>
          <w:szCs w:val="24"/>
        </w:rPr>
        <w:t>All applications for the grant of scholarships shall be submitted on the prescribed form “Annex-C” through the Sector and Zonal Welfare Committees. These Committees while examining an application shall ensure that the individual for whom scholarship has been applied for has already joined the college and that he really deserves candidate for the grant of scholarship. The applications shall then be forwarded to the Reward &amp; Welfare Committee for final decision.</w:t>
      </w:r>
    </w:p>
    <w:p w:rsidR="003427F4" w:rsidRPr="00D163A3" w:rsidRDefault="003427F4" w:rsidP="003427F4">
      <w:pPr>
        <w:pStyle w:val="Heading3"/>
        <w:keepNext w:val="0"/>
        <w:keepLines w:val="0"/>
        <w:numPr>
          <w:ilvl w:val="2"/>
          <w:numId w:val="24"/>
        </w:numPr>
        <w:shd w:val="clear" w:color="auto" w:fill="FFFFFF"/>
        <w:spacing w:before="240" w:line="240" w:lineRule="auto"/>
        <w:ind w:left="1260" w:hanging="540"/>
        <w:contextualSpacing/>
        <w:jc w:val="both"/>
        <w:rPr>
          <w:rFonts w:ascii="Times New Roman" w:hAnsi="Times New Roman" w:cs="Times New Roman"/>
        </w:rPr>
      </w:pPr>
      <w:r w:rsidRPr="003427F4">
        <w:rPr>
          <w:rFonts w:ascii="Times New Roman" w:hAnsi="Times New Roman" w:cs="Times New Roman"/>
        </w:rPr>
        <w:t xml:space="preserve"> Special Scholarship</w:t>
      </w:r>
    </w:p>
    <w:p w:rsidR="003427F4" w:rsidRPr="003427F4" w:rsidRDefault="003427F4" w:rsidP="006B5E50">
      <w:pPr>
        <w:pStyle w:val="Header"/>
        <w:numPr>
          <w:ilvl w:val="0"/>
          <w:numId w:val="89"/>
        </w:numPr>
        <w:tabs>
          <w:tab w:val="clear" w:pos="4680"/>
          <w:tab w:val="clear" w:pos="9360"/>
          <w:tab w:val="center" w:pos="4320"/>
          <w:tab w:val="right" w:pos="8640"/>
        </w:tabs>
        <w:spacing w:before="120" w:line="276" w:lineRule="auto"/>
        <w:ind w:left="1282"/>
        <w:jc w:val="both"/>
        <w:rPr>
          <w:rFonts w:ascii="Times New Roman" w:hAnsi="Times New Roman"/>
          <w:sz w:val="24"/>
          <w:szCs w:val="24"/>
        </w:rPr>
      </w:pPr>
      <w:r w:rsidRPr="003427F4">
        <w:rPr>
          <w:rFonts w:ascii="Times New Roman" w:hAnsi="Times New Roman"/>
          <w:sz w:val="24"/>
          <w:szCs w:val="24"/>
        </w:rPr>
        <w:t xml:space="preserve">A special scholarship shall be given to the outstanding children of members. </w:t>
      </w:r>
    </w:p>
    <w:p w:rsidR="003427F4" w:rsidRPr="003427F4" w:rsidRDefault="003427F4" w:rsidP="006B5E50">
      <w:pPr>
        <w:pStyle w:val="Header"/>
        <w:numPr>
          <w:ilvl w:val="0"/>
          <w:numId w:val="89"/>
        </w:numPr>
        <w:tabs>
          <w:tab w:val="clear" w:pos="4680"/>
          <w:tab w:val="clear" w:pos="9360"/>
          <w:tab w:val="center" w:pos="4320"/>
          <w:tab w:val="right" w:pos="8640"/>
        </w:tabs>
        <w:spacing w:before="120" w:line="276" w:lineRule="auto"/>
        <w:ind w:left="1282"/>
        <w:jc w:val="both"/>
        <w:rPr>
          <w:rFonts w:ascii="Times New Roman" w:hAnsi="Times New Roman"/>
          <w:sz w:val="24"/>
          <w:szCs w:val="24"/>
        </w:rPr>
      </w:pPr>
      <w:r w:rsidRPr="003427F4">
        <w:rPr>
          <w:rFonts w:ascii="Times New Roman" w:hAnsi="Times New Roman"/>
          <w:sz w:val="24"/>
          <w:szCs w:val="24"/>
        </w:rPr>
        <w:t xml:space="preserve">The facility of special scholarship may be for more than two (02) children as per its criteria. </w:t>
      </w:r>
    </w:p>
    <w:p w:rsidR="003427F4" w:rsidRPr="003427F4" w:rsidRDefault="003427F4" w:rsidP="003427F4">
      <w:pPr>
        <w:pStyle w:val="Header"/>
        <w:rPr>
          <w:rFonts w:ascii="Times New Roman" w:hAnsi="Times New Roman"/>
          <w:sz w:val="24"/>
          <w:szCs w:val="24"/>
        </w:rPr>
      </w:pPr>
    </w:p>
    <w:p w:rsidR="00D163A3" w:rsidRDefault="003427F4" w:rsidP="003427F4">
      <w:pPr>
        <w:pStyle w:val="Header"/>
        <w:rPr>
          <w:rFonts w:ascii="Times New Roman" w:hAnsi="Times New Roman"/>
          <w:sz w:val="24"/>
          <w:szCs w:val="24"/>
        </w:rPr>
      </w:pPr>
      <w:r w:rsidRPr="003427F4">
        <w:rPr>
          <w:rFonts w:ascii="Times New Roman" w:hAnsi="Times New Roman"/>
          <w:sz w:val="24"/>
          <w:szCs w:val="24"/>
        </w:rPr>
        <w:tab/>
      </w:r>
    </w:p>
    <w:p w:rsidR="00D163A3" w:rsidRDefault="00D163A3" w:rsidP="003427F4">
      <w:pPr>
        <w:pStyle w:val="Header"/>
        <w:rPr>
          <w:rFonts w:ascii="Times New Roman" w:hAnsi="Times New Roman"/>
          <w:sz w:val="24"/>
          <w:szCs w:val="24"/>
        </w:rPr>
      </w:pPr>
    </w:p>
    <w:p w:rsidR="00D163A3" w:rsidRDefault="00D163A3" w:rsidP="003427F4">
      <w:pPr>
        <w:pStyle w:val="Header"/>
        <w:rPr>
          <w:rFonts w:ascii="Times New Roman" w:hAnsi="Times New Roman"/>
          <w:sz w:val="24"/>
          <w:szCs w:val="24"/>
        </w:rPr>
      </w:pPr>
    </w:p>
    <w:p w:rsidR="00D163A3" w:rsidRDefault="00D163A3" w:rsidP="003427F4">
      <w:pPr>
        <w:pStyle w:val="Header"/>
        <w:rPr>
          <w:rFonts w:ascii="Times New Roman" w:hAnsi="Times New Roman"/>
          <w:sz w:val="24"/>
          <w:szCs w:val="24"/>
        </w:rPr>
      </w:pPr>
    </w:p>
    <w:p w:rsidR="00D163A3" w:rsidRDefault="00D163A3" w:rsidP="003427F4">
      <w:pPr>
        <w:pStyle w:val="Header"/>
        <w:rPr>
          <w:rFonts w:ascii="Times New Roman" w:hAnsi="Times New Roman"/>
          <w:sz w:val="24"/>
          <w:szCs w:val="24"/>
        </w:rPr>
      </w:pPr>
    </w:p>
    <w:p w:rsidR="00D163A3" w:rsidRDefault="00D163A3" w:rsidP="003427F4">
      <w:pPr>
        <w:pStyle w:val="Header"/>
        <w:rPr>
          <w:rFonts w:ascii="Times New Roman" w:hAnsi="Times New Roman"/>
          <w:sz w:val="24"/>
          <w:szCs w:val="24"/>
        </w:rPr>
      </w:pPr>
    </w:p>
    <w:p w:rsidR="00D163A3" w:rsidRDefault="00D163A3" w:rsidP="003427F4">
      <w:pPr>
        <w:pStyle w:val="Header"/>
        <w:rPr>
          <w:rFonts w:ascii="Times New Roman" w:hAnsi="Times New Roman"/>
          <w:sz w:val="24"/>
          <w:szCs w:val="24"/>
        </w:rPr>
      </w:pPr>
    </w:p>
    <w:p w:rsidR="00D163A3" w:rsidRDefault="00D163A3" w:rsidP="003427F4">
      <w:pPr>
        <w:pStyle w:val="Header"/>
        <w:rPr>
          <w:rFonts w:ascii="Times New Roman" w:hAnsi="Times New Roman"/>
          <w:sz w:val="24"/>
          <w:szCs w:val="24"/>
        </w:rPr>
      </w:pPr>
    </w:p>
    <w:p w:rsidR="003427F4" w:rsidRPr="003427F4" w:rsidRDefault="00D163A3" w:rsidP="003427F4">
      <w:pPr>
        <w:pStyle w:val="Header"/>
        <w:rPr>
          <w:rFonts w:ascii="Times New Roman" w:hAnsi="Times New Roman"/>
          <w:sz w:val="24"/>
          <w:szCs w:val="24"/>
        </w:rPr>
      </w:pPr>
      <w:r>
        <w:rPr>
          <w:rFonts w:ascii="Times New Roman" w:hAnsi="Times New Roman"/>
          <w:sz w:val="24"/>
          <w:szCs w:val="24"/>
        </w:rPr>
        <w:lastRenderedPageBreak/>
        <w:tab/>
        <w:t xml:space="preserve">              </w:t>
      </w:r>
      <w:r w:rsidR="003427F4" w:rsidRPr="003427F4">
        <w:rPr>
          <w:rFonts w:ascii="Times New Roman" w:hAnsi="Times New Roman"/>
          <w:sz w:val="24"/>
          <w:szCs w:val="24"/>
        </w:rPr>
        <w:t>The details of scholarship/special scholarship is as under</w:t>
      </w:r>
    </w:p>
    <w:p w:rsidR="003427F4" w:rsidRPr="003427F4" w:rsidRDefault="003427F4" w:rsidP="003427F4">
      <w:pPr>
        <w:pStyle w:val="Header"/>
        <w:rPr>
          <w:rFonts w:ascii="Times New Roman" w:hAnsi="Times New Roman"/>
          <w:sz w:val="24"/>
          <w:szCs w:val="24"/>
        </w:rPr>
      </w:pPr>
    </w:p>
    <w:tbl>
      <w:tblPr>
        <w:tblW w:w="8552" w:type="dxa"/>
        <w:tblInd w:w="125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583"/>
        <w:gridCol w:w="1570"/>
        <w:gridCol w:w="1194"/>
        <w:gridCol w:w="9"/>
        <w:gridCol w:w="1088"/>
        <w:gridCol w:w="246"/>
        <w:gridCol w:w="1194"/>
        <w:gridCol w:w="2668"/>
      </w:tblGrid>
      <w:tr w:rsidR="003427F4" w:rsidRPr="003427F4" w:rsidTr="003427F4">
        <w:trPr>
          <w:trHeight w:val="390"/>
        </w:trPr>
        <w:tc>
          <w:tcPr>
            <w:tcW w:w="583" w:type="dxa"/>
            <w:shd w:val="clear" w:color="auto" w:fill="auto"/>
            <w:noWrap/>
            <w:vAlign w:val="center"/>
            <w:hideMark/>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Sl. #</w:t>
            </w:r>
          </w:p>
        </w:tc>
        <w:tc>
          <w:tcPr>
            <w:tcW w:w="5301" w:type="dxa"/>
            <w:gridSpan w:val="6"/>
            <w:tcBorders>
              <w:bottom w:val="single" w:sz="8" w:space="0" w:color="auto"/>
            </w:tcBorders>
            <w:shd w:val="clear" w:color="auto" w:fill="auto"/>
            <w:noWrap/>
            <w:vAlign w:val="center"/>
            <w:hideMark/>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 </w:t>
            </w:r>
          </w:p>
        </w:tc>
        <w:tc>
          <w:tcPr>
            <w:tcW w:w="2668" w:type="dxa"/>
            <w:shd w:val="clear" w:color="auto" w:fill="auto"/>
            <w:noWrap/>
            <w:vAlign w:val="center"/>
            <w:hideMark/>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 xml:space="preserve"> Conditions For Grant of Scholarship </w:t>
            </w:r>
          </w:p>
        </w:tc>
      </w:tr>
      <w:tr w:rsidR="003427F4" w:rsidRPr="003427F4" w:rsidTr="003427F4">
        <w:trPr>
          <w:trHeight w:val="169"/>
        </w:trPr>
        <w:tc>
          <w:tcPr>
            <w:tcW w:w="583" w:type="dxa"/>
            <w:vMerge w:val="restart"/>
            <w:shd w:val="clear" w:color="auto" w:fill="auto"/>
            <w:noWrap/>
            <w:vAlign w:val="center"/>
            <w:hideMark/>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1</w:t>
            </w:r>
          </w:p>
        </w:tc>
        <w:tc>
          <w:tcPr>
            <w:tcW w:w="1570" w:type="dxa"/>
            <w:shd w:val="clear" w:color="auto" w:fill="BFBFBF"/>
            <w:noWrap/>
            <w:vAlign w:val="center"/>
            <w:hideMark/>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 xml:space="preserve">Qualification </w:t>
            </w:r>
          </w:p>
        </w:tc>
        <w:tc>
          <w:tcPr>
            <w:tcW w:w="3731" w:type="dxa"/>
            <w:gridSpan w:val="5"/>
            <w:shd w:val="clear" w:color="auto" w:fill="BFBFBF"/>
            <w:noWrap/>
            <w:vAlign w:val="center"/>
            <w:hideMark/>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Matriculation</w:t>
            </w:r>
          </w:p>
        </w:tc>
        <w:tc>
          <w:tcPr>
            <w:tcW w:w="2668" w:type="dxa"/>
            <w:vMerge w:val="restart"/>
            <w:shd w:val="clear" w:color="000000" w:fill="FFFFFF"/>
            <w:noWrap/>
            <w:vAlign w:val="center"/>
            <w:hideMark/>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Scholarship to the students of class-x (Matric) will be paid on the basis of class-IX result.</w:t>
            </w:r>
          </w:p>
        </w:tc>
      </w:tr>
      <w:tr w:rsidR="003427F4" w:rsidRPr="003427F4" w:rsidTr="003427F4">
        <w:trPr>
          <w:trHeight w:val="600"/>
        </w:trPr>
        <w:tc>
          <w:tcPr>
            <w:tcW w:w="583" w:type="dxa"/>
            <w:vMerge/>
            <w:vAlign w:val="center"/>
            <w:hideMark/>
          </w:tcPr>
          <w:p w:rsidR="003427F4" w:rsidRPr="003427F4" w:rsidRDefault="003427F4" w:rsidP="003427F4">
            <w:pPr>
              <w:rPr>
                <w:rFonts w:ascii="Times New Roman" w:hAnsi="Times New Roman"/>
                <w:sz w:val="24"/>
                <w:szCs w:val="24"/>
              </w:rPr>
            </w:pPr>
          </w:p>
        </w:tc>
        <w:tc>
          <w:tcPr>
            <w:tcW w:w="1570" w:type="dxa"/>
            <w:shd w:val="clear" w:color="auto" w:fill="auto"/>
            <w:noWrap/>
            <w:vAlign w:val="center"/>
            <w:hideMark/>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 xml:space="preserve"> Type of Scholarship </w:t>
            </w:r>
          </w:p>
        </w:tc>
        <w:tc>
          <w:tcPr>
            <w:tcW w:w="1194" w:type="dxa"/>
            <w:shd w:val="clear" w:color="auto" w:fill="auto"/>
            <w:noWrap/>
            <w:vAlign w:val="center"/>
            <w:hideMark/>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 xml:space="preserve">Normal  </w:t>
            </w:r>
          </w:p>
        </w:tc>
        <w:tc>
          <w:tcPr>
            <w:tcW w:w="1343" w:type="dxa"/>
            <w:gridSpan w:val="3"/>
            <w:vMerge w:val="restart"/>
            <w:shd w:val="clear" w:color="auto" w:fill="auto"/>
            <w:vAlign w:val="center"/>
          </w:tcPr>
          <w:p w:rsidR="003427F4" w:rsidRPr="003427F4" w:rsidRDefault="003427F4" w:rsidP="003427F4">
            <w:pPr>
              <w:rPr>
                <w:rFonts w:ascii="Times New Roman" w:hAnsi="Times New Roman"/>
                <w:sz w:val="24"/>
                <w:szCs w:val="24"/>
              </w:rPr>
            </w:pPr>
          </w:p>
        </w:tc>
        <w:tc>
          <w:tcPr>
            <w:tcW w:w="1194" w:type="dxa"/>
            <w:shd w:val="clear" w:color="auto" w:fill="auto"/>
            <w:vAlign w:val="center"/>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Special</w:t>
            </w:r>
          </w:p>
        </w:tc>
        <w:tc>
          <w:tcPr>
            <w:tcW w:w="2668" w:type="dxa"/>
            <w:vMerge/>
            <w:vAlign w:val="center"/>
            <w:hideMark/>
          </w:tcPr>
          <w:p w:rsidR="003427F4" w:rsidRPr="003427F4" w:rsidRDefault="003427F4" w:rsidP="003427F4">
            <w:pPr>
              <w:rPr>
                <w:rFonts w:ascii="Times New Roman" w:hAnsi="Times New Roman"/>
                <w:sz w:val="24"/>
                <w:szCs w:val="24"/>
              </w:rPr>
            </w:pPr>
          </w:p>
        </w:tc>
      </w:tr>
      <w:tr w:rsidR="003427F4" w:rsidRPr="003427F4" w:rsidTr="003427F4">
        <w:trPr>
          <w:trHeight w:val="600"/>
        </w:trPr>
        <w:tc>
          <w:tcPr>
            <w:tcW w:w="583" w:type="dxa"/>
            <w:vMerge/>
            <w:vAlign w:val="center"/>
            <w:hideMark/>
          </w:tcPr>
          <w:p w:rsidR="003427F4" w:rsidRPr="003427F4" w:rsidRDefault="003427F4" w:rsidP="003427F4">
            <w:pPr>
              <w:rPr>
                <w:rFonts w:ascii="Times New Roman" w:hAnsi="Times New Roman"/>
                <w:sz w:val="24"/>
                <w:szCs w:val="24"/>
              </w:rPr>
            </w:pPr>
          </w:p>
        </w:tc>
        <w:tc>
          <w:tcPr>
            <w:tcW w:w="1570" w:type="dxa"/>
            <w:shd w:val="clear" w:color="auto" w:fill="auto"/>
            <w:noWrap/>
            <w:vAlign w:val="center"/>
            <w:hideMark/>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 xml:space="preserve"> Percentage </w:t>
            </w:r>
          </w:p>
        </w:tc>
        <w:tc>
          <w:tcPr>
            <w:tcW w:w="1194" w:type="dxa"/>
            <w:shd w:val="clear" w:color="auto" w:fill="auto"/>
            <w:noWrap/>
            <w:vAlign w:val="center"/>
            <w:hideMark/>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60% to 79.9%</w:t>
            </w:r>
          </w:p>
        </w:tc>
        <w:tc>
          <w:tcPr>
            <w:tcW w:w="1343" w:type="dxa"/>
            <w:gridSpan w:val="3"/>
            <w:vMerge/>
            <w:shd w:val="clear" w:color="auto" w:fill="auto"/>
            <w:vAlign w:val="center"/>
          </w:tcPr>
          <w:p w:rsidR="003427F4" w:rsidRPr="003427F4" w:rsidRDefault="003427F4" w:rsidP="003427F4">
            <w:pPr>
              <w:rPr>
                <w:rFonts w:ascii="Times New Roman" w:hAnsi="Times New Roman"/>
                <w:sz w:val="24"/>
                <w:szCs w:val="24"/>
              </w:rPr>
            </w:pPr>
          </w:p>
        </w:tc>
        <w:tc>
          <w:tcPr>
            <w:tcW w:w="1194" w:type="dxa"/>
            <w:shd w:val="clear" w:color="auto" w:fill="auto"/>
            <w:vAlign w:val="center"/>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80% &amp; above</w:t>
            </w:r>
          </w:p>
        </w:tc>
        <w:tc>
          <w:tcPr>
            <w:tcW w:w="2668" w:type="dxa"/>
            <w:vMerge/>
            <w:vAlign w:val="center"/>
            <w:hideMark/>
          </w:tcPr>
          <w:p w:rsidR="003427F4" w:rsidRPr="003427F4" w:rsidRDefault="003427F4" w:rsidP="003427F4">
            <w:pPr>
              <w:rPr>
                <w:rFonts w:ascii="Times New Roman" w:hAnsi="Times New Roman"/>
                <w:sz w:val="24"/>
                <w:szCs w:val="24"/>
              </w:rPr>
            </w:pPr>
          </w:p>
        </w:tc>
      </w:tr>
      <w:tr w:rsidR="003427F4" w:rsidRPr="003427F4" w:rsidTr="003427F4">
        <w:trPr>
          <w:trHeight w:val="600"/>
        </w:trPr>
        <w:tc>
          <w:tcPr>
            <w:tcW w:w="583" w:type="dxa"/>
            <w:vMerge/>
            <w:vAlign w:val="center"/>
            <w:hideMark/>
          </w:tcPr>
          <w:p w:rsidR="003427F4" w:rsidRPr="003427F4" w:rsidRDefault="003427F4" w:rsidP="003427F4">
            <w:pPr>
              <w:rPr>
                <w:rFonts w:ascii="Times New Roman" w:hAnsi="Times New Roman"/>
                <w:sz w:val="24"/>
                <w:szCs w:val="24"/>
              </w:rPr>
            </w:pPr>
          </w:p>
        </w:tc>
        <w:tc>
          <w:tcPr>
            <w:tcW w:w="1570" w:type="dxa"/>
            <w:tcBorders>
              <w:bottom w:val="single" w:sz="8" w:space="0" w:color="auto"/>
            </w:tcBorders>
            <w:shd w:val="clear" w:color="auto" w:fill="auto"/>
            <w:noWrap/>
            <w:vAlign w:val="center"/>
            <w:hideMark/>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 xml:space="preserve"> Amount </w:t>
            </w:r>
          </w:p>
        </w:tc>
        <w:tc>
          <w:tcPr>
            <w:tcW w:w="1194" w:type="dxa"/>
            <w:tcBorders>
              <w:bottom w:val="single" w:sz="8" w:space="0" w:color="auto"/>
            </w:tcBorders>
            <w:shd w:val="clear" w:color="auto" w:fill="auto"/>
            <w:noWrap/>
            <w:vAlign w:val="center"/>
            <w:hideMark/>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30,000</w:t>
            </w:r>
          </w:p>
        </w:tc>
        <w:tc>
          <w:tcPr>
            <w:tcW w:w="1343" w:type="dxa"/>
            <w:gridSpan w:val="3"/>
            <w:vMerge/>
            <w:tcBorders>
              <w:bottom w:val="single" w:sz="8" w:space="0" w:color="auto"/>
            </w:tcBorders>
            <w:shd w:val="clear" w:color="auto" w:fill="auto"/>
            <w:vAlign w:val="center"/>
          </w:tcPr>
          <w:p w:rsidR="003427F4" w:rsidRPr="003427F4" w:rsidRDefault="003427F4" w:rsidP="003427F4">
            <w:pPr>
              <w:rPr>
                <w:rFonts w:ascii="Times New Roman" w:hAnsi="Times New Roman"/>
                <w:sz w:val="24"/>
                <w:szCs w:val="24"/>
              </w:rPr>
            </w:pPr>
          </w:p>
        </w:tc>
        <w:tc>
          <w:tcPr>
            <w:tcW w:w="1194" w:type="dxa"/>
            <w:tcBorders>
              <w:bottom w:val="single" w:sz="8" w:space="0" w:color="auto"/>
            </w:tcBorders>
            <w:shd w:val="clear" w:color="auto" w:fill="auto"/>
            <w:vAlign w:val="center"/>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80,000</w:t>
            </w:r>
          </w:p>
        </w:tc>
        <w:tc>
          <w:tcPr>
            <w:tcW w:w="2668" w:type="dxa"/>
            <w:vMerge/>
            <w:vAlign w:val="center"/>
            <w:hideMark/>
          </w:tcPr>
          <w:p w:rsidR="003427F4" w:rsidRPr="003427F4" w:rsidRDefault="003427F4" w:rsidP="003427F4">
            <w:pPr>
              <w:rPr>
                <w:rFonts w:ascii="Times New Roman" w:hAnsi="Times New Roman"/>
                <w:sz w:val="24"/>
                <w:szCs w:val="24"/>
              </w:rPr>
            </w:pPr>
          </w:p>
        </w:tc>
      </w:tr>
      <w:tr w:rsidR="003427F4" w:rsidRPr="003427F4" w:rsidTr="003427F4">
        <w:trPr>
          <w:trHeight w:val="133"/>
        </w:trPr>
        <w:tc>
          <w:tcPr>
            <w:tcW w:w="583" w:type="dxa"/>
            <w:vMerge w:val="restart"/>
            <w:shd w:val="clear" w:color="auto" w:fill="auto"/>
            <w:noWrap/>
            <w:vAlign w:val="center"/>
            <w:hideMark/>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2</w:t>
            </w:r>
          </w:p>
        </w:tc>
        <w:tc>
          <w:tcPr>
            <w:tcW w:w="1570" w:type="dxa"/>
            <w:shd w:val="clear" w:color="auto" w:fill="BFBFBF"/>
            <w:noWrap/>
            <w:vAlign w:val="center"/>
            <w:hideMark/>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 xml:space="preserve">Qualification </w:t>
            </w:r>
          </w:p>
        </w:tc>
        <w:tc>
          <w:tcPr>
            <w:tcW w:w="3731" w:type="dxa"/>
            <w:gridSpan w:val="5"/>
            <w:shd w:val="clear" w:color="auto" w:fill="BFBFBF"/>
            <w:noWrap/>
            <w:vAlign w:val="center"/>
            <w:hideMark/>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 xml:space="preserve"> FA/ </w:t>
            </w:r>
            <w:proofErr w:type="spellStart"/>
            <w:r w:rsidRPr="003427F4">
              <w:rPr>
                <w:rFonts w:ascii="Times New Roman" w:hAnsi="Times New Roman"/>
                <w:sz w:val="24"/>
                <w:szCs w:val="24"/>
              </w:rPr>
              <w:t>F.Sc</w:t>
            </w:r>
            <w:proofErr w:type="spellEnd"/>
            <w:r w:rsidRPr="003427F4">
              <w:rPr>
                <w:rFonts w:ascii="Times New Roman" w:hAnsi="Times New Roman"/>
                <w:sz w:val="24"/>
                <w:szCs w:val="24"/>
              </w:rPr>
              <w:t xml:space="preserve"> </w:t>
            </w:r>
          </w:p>
        </w:tc>
        <w:tc>
          <w:tcPr>
            <w:tcW w:w="2668" w:type="dxa"/>
            <w:vMerge w:val="restart"/>
            <w:shd w:val="clear" w:color="000000" w:fill="FFFFFF"/>
            <w:vAlign w:val="center"/>
            <w:hideMark/>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1)    For 1st Year the percentage of marks obtained in Matriculation may be considered to decide the eligibility for grant of relevant scholarship.</w:t>
            </w:r>
            <w:r w:rsidRPr="003427F4">
              <w:rPr>
                <w:rFonts w:ascii="Times New Roman" w:hAnsi="Times New Roman"/>
                <w:sz w:val="24"/>
                <w:szCs w:val="24"/>
              </w:rPr>
              <w:br/>
              <w:t>2)   For 2nd Year the percentage of marks obtained in 1st year may be considered to decide the eligibility for grant of relevant scholarship.</w:t>
            </w:r>
          </w:p>
        </w:tc>
      </w:tr>
      <w:tr w:rsidR="003427F4" w:rsidRPr="003427F4" w:rsidTr="003427F4">
        <w:trPr>
          <w:trHeight w:val="600"/>
        </w:trPr>
        <w:tc>
          <w:tcPr>
            <w:tcW w:w="583" w:type="dxa"/>
            <w:vMerge/>
            <w:vAlign w:val="center"/>
            <w:hideMark/>
          </w:tcPr>
          <w:p w:rsidR="003427F4" w:rsidRPr="003427F4" w:rsidRDefault="003427F4" w:rsidP="003427F4">
            <w:pPr>
              <w:rPr>
                <w:rFonts w:ascii="Times New Roman" w:hAnsi="Times New Roman"/>
                <w:sz w:val="24"/>
                <w:szCs w:val="24"/>
              </w:rPr>
            </w:pPr>
          </w:p>
        </w:tc>
        <w:tc>
          <w:tcPr>
            <w:tcW w:w="1570" w:type="dxa"/>
            <w:shd w:val="clear" w:color="auto" w:fill="auto"/>
            <w:noWrap/>
            <w:vAlign w:val="center"/>
            <w:hideMark/>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 xml:space="preserve"> Type of Scholarship </w:t>
            </w:r>
          </w:p>
        </w:tc>
        <w:tc>
          <w:tcPr>
            <w:tcW w:w="1203" w:type="dxa"/>
            <w:gridSpan w:val="2"/>
            <w:shd w:val="clear" w:color="auto" w:fill="auto"/>
            <w:noWrap/>
            <w:vAlign w:val="center"/>
            <w:hideMark/>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 xml:space="preserve"> Normal  </w:t>
            </w:r>
          </w:p>
        </w:tc>
        <w:tc>
          <w:tcPr>
            <w:tcW w:w="1088" w:type="dxa"/>
            <w:vMerge w:val="restart"/>
            <w:shd w:val="clear" w:color="auto" w:fill="auto"/>
            <w:noWrap/>
            <w:vAlign w:val="center"/>
            <w:hideMark/>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 </w:t>
            </w:r>
          </w:p>
          <w:p w:rsidR="003427F4" w:rsidRPr="003427F4" w:rsidRDefault="003427F4" w:rsidP="003427F4">
            <w:pPr>
              <w:rPr>
                <w:rFonts w:ascii="Times New Roman" w:hAnsi="Times New Roman"/>
                <w:sz w:val="24"/>
                <w:szCs w:val="24"/>
              </w:rPr>
            </w:pPr>
            <w:r w:rsidRPr="003427F4">
              <w:rPr>
                <w:rFonts w:ascii="Times New Roman" w:hAnsi="Times New Roman"/>
                <w:sz w:val="24"/>
                <w:szCs w:val="24"/>
              </w:rPr>
              <w:t> </w:t>
            </w:r>
          </w:p>
          <w:p w:rsidR="003427F4" w:rsidRPr="003427F4" w:rsidRDefault="003427F4" w:rsidP="003427F4">
            <w:pPr>
              <w:rPr>
                <w:rFonts w:ascii="Times New Roman" w:hAnsi="Times New Roman"/>
                <w:sz w:val="24"/>
                <w:szCs w:val="24"/>
              </w:rPr>
            </w:pPr>
            <w:r w:rsidRPr="003427F4">
              <w:rPr>
                <w:rFonts w:ascii="Times New Roman" w:hAnsi="Times New Roman"/>
                <w:sz w:val="24"/>
                <w:szCs w:val="24"/>
              </w:rPr>
              <w:t> </w:t>
            </w:r>
          </w:p>
        </w:tc>
        <w:tc>
          <w:tcPr>
            <w:tcW w:w="1440" w:type="dxa"/>
            <w:gridSpan w:val="2"/>
            <w:shd w:val="clear" w:color="auto" w:fill="auto"/>
            <w:noWrap/>
            <w:vAlign w:val="center"/>
            <w:hideMark/>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 xml:space="preserve"> Special </w:t>
            </w:r>
          </w:p>
        </w:tc>
        <w:tc>
          <w:tcPr>
            <w:tcW w:w="2668" w:type="dxa"/>
            <w:vMerge/>
            <w:vAlign w:val="center"/>
            <w:hideMark/>
          </w:tcPr>
          <w:p w:rsidR="003427F4" w:rsidRPr="003427F4" w:rsidRDefault="003427F4" w:rsidP="003427F4">
            <w:pPr>
              <w:rPr>
                <w:rFonts w:ascii="Times New Roman" w:hAnsi="Times New Roman"/>
                <w:sz w:val="24"/>
                <w:szCs w:val="24"/>
              </w:rPr>
            </w:pPr>
          </w:p>
        </w:tc>
      </w:tr>
      <w:tr w:rsidR="003427F4" w:rsidRPr="003427F4" w:rsidTr="003427F4">
        <w:trPr>
          <w:trHeight w:val="600"/>
        </w:trPr>
        <w:tc>
          <w:tcPr>
            <w:tcW w:w="583" w:type="dxa"/>
            <w:vMerge/>
            <w:vAlign w:val="center"/>
            <w:hideMark/>
          </w:tcPr>
          <w:p w:rsidR="003427F4" w:rsidRPr="003427F4" w:rsidRDefault="003427F4" w:rsidP="003427F4">
            <w:pPr>
              <w:rPr>
                <w:rFonts w:ascii="Times New Roman" w:hAnsi="Times New Roman"/>
                <w:sz w:val="24"/>
                <w:szCs w:val="24"/>
              </w:rPr>
            </w:pPr>
          </w:p>
        </w:tc>
        <w:tc>
          <w:tcPr>
            <w:tcW w:w="1570" w:type="dxa"/>
            <w:shd w:val="clear" w:color="auto" w:fill="auto"/>
            <w:noWrap/>
            <w:vAlign w:val="center"/>
            <w:hideMark/>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 xml:space="preserve"> Percentage </w:t>
            </w:r>
          </w:p>
        </w:tc>
        <w:tc>
          <w:tcPr>
            <w:tcW w:w="1203" w:type="dxa"/>
            <w:gridSpan w:val="2"/>
            <w:shd w:val="clear" w:color="auto" w:fill="auto"/>
            <w:noWrap/>
            <w:vAlign w:val="center"/>
            <w:hideMark/>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 xml:space="preserve"> 60% to 79.9% </w:t>
            </w:r>
          </w:p>
        </w:tc>
        <w:tc>
          <w:tcPr>
            <w:tcW w:w="1088" w:type="dxa"/>
            <w:vMerge/>
            <w:shd w:val="clear" w:color="auto" w:fill="auto"/>
            <w:noWrap/>
            <w:vAlign w:val="center"/>
            <w:hideMark/>
          </w:tcPr>
          <w:p w:rsidR="003427F4" w:rsidRPr="003427F4" w:rsidRDefault="003427F4" w:rsidP="003427F4">
            <w:pPr>
              <w:rPr>
                <w:rFonts w:ascii="Times New Roman" w:hAnsi="Times New Roman"/>
                <w:sz w:val="24"/>
                <w:szCs w:val="24"/>
              </w:rPr>
            </w:pPr>
          </w:p>
        </w:tc>
        <w:tc>
          <w:tcPr>
            <w:tcW w:w="1440" w:type="dxa"/>
            <w:gridSpan w:val="2"/>
            <w:shd w:val="clear" w:color="auto" w:fill="auto"/>
            <w:noWrap/>
            <w:vAlign w:val="center"/>
            <w:hideMark/>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 xml:space="preserve"> 80% &amp; above </w:t>
            </w:r>
          </w:p>
        </w:tc>
        <w:tc>
          <w:tcPr>
            <w:tcW w:w="2668" w:type="dxa"/>
            <w:vMerge/>
            <w:vAlign w:val="center"/>
            <w:hideMark/>
          </w:tcPr>
          <w:p w:rsidR="003427F4" w:rsidRPr="003427F4" w:rsidRDefault="003427F4" w:rsidP="003427F4">
            <w:pPr>
              <w:rPr>
                <w:rFonts w:ascii="Times New Roman" w:hAnsi="Times New Roman"/>
                <w:sz w:val="24"/>
                <w:szCs w:val="24"/>
              </w:rPr>
            </w:pPr>
          </w:p>
        </w:tc>
      </w:tr>
      <w:tr w:rsidR="003427F4" w:rsidRPr="003427F4" w:rsidTr="003427F4">
        <w:trPr>
          <w:trHeight w:val="600"/>
        </w:trPr>
        <w:tc>
          <w:tcPr>
            <w:tcW w:w="583" w:type="dxa"/>
            <w:vMerge/>
            <w:vAlign w:val="center"/>
            <w:hideMark/>
          </w:tcPr>
          <w:p w:rsidR="003427F4" w:rsidRPr="003427F4" w:rsidRDefault="003427F4" w:rsidP="003427F4">
            <w:pPr>
              <w:rPr>
                <w:rFonts w:ascii="Times New Roman" w:hAnsi="Times New Roman"/>
                <w:sz w:val="24"/>
                <w:szCs w:val="24"/>
              </w:rPr>
            </w:pPr>
          </w:p>
        </w:tc>
        <w:tc>
          <w:tcPr>
            <w:tcW w:w="1570" w:type="dxa"/>
            <w:tcBorders>
              <w:bottom w:val="single" w:sz="8" w:space="0" w:color="auto"/>
            </w:tcBorders>
            <w:shd w:val="clear" w:color="auto" w:fill="auto"/>
            <w:noWrap/>
            <w:vAlign w:val="center"/>
            <w:hideMark/>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 xml:space="preserve"> Amount </w:t>
            </w:r>
          </w:p>
        </w:tc>
        <w:tc>
          <w:tcPr>
            <w:tcW w:w="1203" w:type="dxa"/>
            <w:gridSpan w:val="2"/>
            <w:tcBorders>
              <w:bottom w:val="single" w:sz="8" w:space="0" w:color="auto"/>
            </w:tcBorders>
            <w:shd w:val="clear" w:color="auto" w:fill="auto"/>
            <w:noWrap/>
            <w:vAlign w:val="center"/>
            <w:hideMark/>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 xml:space="preserve">              36,000 </w:t>
            </w:r>
          </w:p>
        </w:tc>
        <w:tc>
          <w:tcPr>
            <w:tcW w:w="1088" w:type="dxa"/>
            <w:vMerge/>
            <w:tcBorders>
              <w:bottom w:val="single" w:sz="8" w:space="0" w:color="auto"/>
            </w:tcBorders>
            <w:shd w:val="clear" w:color="auto" w:fill="auto"/>
            <w:noWrap/>
            <w:vAlign w:val="center"/>
            <w:hideMark/>
          </w:tcPr>
          <w:p w:rsidR="003427F4" w:rsidRPr="003427F4" w:rsidRDefault="003427F4" w:rsidP="003427F4">
            <w:pPr>
              <w:rPr>
                <w:rFonts w:ascii="Times New Roman" w:hAnsi="Times New Roman"/>
                <w:sz w:val="24"/>
                <w:szCs w:val="24"/>
              </w:rPr>
            </w:pPr>
          </w:p>
        </w:tc>
        <w:tc>
          <w:tcPr>
            <w:tcW w:w="1440" w:type="dxa"/>
            <w:gridSpan w:val="2"/>
            <w:tcBorders>
              <w:bottom w:val="single" w:sz="8" w:space="0" w:color="auto"/>
            </w:tcBorders>
            <w:shd w:val="clear" w:color="auto" w:fill="auto"/>
            <w:noWrap/>
            <w:vAlign w:val="center"/>
            <w:hideMark/>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 xml:space="preserve">          100,000 </w:t>
            </w:r>
          </w:p>
        </w:tc>
        <w:tc>
          <w:tcPr>
            <w:tcW w:w="2668" w:type="dxa"/>
            <w:vMerge/>
            <w:vAlign w:val="center"/>
            <w:hideMark/>
          </w:tcPr>
          <w:p w:rsidR="003427F4" w:rsidRPr="003427F4" w:rsidRDefault="003427F4" w:rsidP="003427F4">
            <w:pPr>
              <w:rPr>
                <w:rFonts w:ascii="Times New Roman" w:hAnsi="Times New Roman"/>
                <w:sz w:val="24"/>
                <w:szCs w:val="24"/>
              </w:rPr>
            </w:pPr>
          </w:p>
        </w:tc>
      </w:tr>
      <w:tr w:rsidR="003427F4" w:rsidRPr="003427F4" w:rsidTr="003427F4">
        <w:trPr>
          <w:trHeight w:val="331"/>
        </w:trPr>
        <w:tc>
          <w:tcPr>
            <w:tcW w:w="583" w:type="dxa"/>
            <w:vMerge w:val="restart"/>
            <w:shd w:val="clear" w:color="auto" w:fill="auto"/>
            <w:noWrap/>
            <w:vAlign w:val="center"/>
            <w:hideMark/>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3</w:t>
            </w:r>
          </w:p>
        </w:tc>
        <w:tc>
          <w:tcPr>
            <w:tcW w:w="1570" w:type="dxa"/>
            <w:shd w:val="clear" w:color="auto" w:fill="BFBFBF"/>
            <w:noWrap/>
            <w:vAlign w:val="center"/>
            <w:hideMark/>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 xml:space="preserve">Qualification </w:t>
            </w:r>
          </w:p>
        </w:tc>
        <w:tc>
          <w:tcPr>
            <w:tcW w:w="3731" w:type="dxa"/>
            <w:gridSpan w:val="5"/>
            <w:shd w:val="clear" w:color="auto" w:fill="BFBFBF"/>
            <w:noWrap/>
            <w:vAlign w:val="center"/>
            <w:hideMark/>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 xml:space="preserve"> BA/ BSc. </w:t>
            </w:r>
          </w:p>
        </w:tc>
        <w:tc>
          <w:tcPr>
            <w:tcW w:w="2668" w:type="dxa"/>
            <w:vMerge w:val="restart"/>
            <w:shd w:val="clear" w:color="000000" w:fill="FFFFFF"/>
            <w:vAlign w:val="center"/>
            <w:hideMark/>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1)    For 1st Year the cumulative percentage obtained in Intermediate examination may be considered to decide the eligibility for grant of relevant scholarship.</w:t>
            </w:r>
            <w:r w:rsidRPr="003427F4">
              <w:rPr>
                <w:rFonts w:ascii="Times New Roman" w:hAnsi="Times New Roman"/>
                <w:sz w:val="24"/>
                <w:szCs w:val="24"/>
              </w:rPr>
              <w:br/>
              <w:t>2)    For 2nd, 3rd and 4th Year the percentage obtained in preceding year may be considered to decide the eligibility for grant of relevant scholarship.</w:t>
            </w:r>
          </w:p>
        </w:tc>
      </w:tr>
      <w:tr w:rsidR="003427F4" w:rsidRPr="003427F4" w:rsidTr="003427F4">
        <w:trPr>
          <w:trHeight w:val="600"/>
        </w:trPr>
        <w:tc>
          <w:tcPr>
            <w:tcW w:w="583" w:type="dxa"/>
            <w:vMerge/>
            <w:vAlign w:val="center"/>
            <w:hideMark/>
          </w:tcPr>
          <w:p w:rsidR="003427F4" w:rsidRPr="003427F4" w:rsidRDefault="003427F4" w:rsidP="003427F4">
            <w:pPr>
              <w:rPr>
                <w:rFonts w:ascii="Times New Roman" w:hAnsi="Times New Roman"/>
                <w:sz w:val="24"/>
                <w:szCs w:val="24"/>
              </w:rPr>
            </w:pPr>
          </w:p>
        </w:tc>
        <w:tc>
          <w:tcPr>
            <w:tcW w:w="1570" w:type="dxa"/>
            <w:shd w:val="clear" w:color="auto" w:fill="auto"/>
            <w:noWrap/>
            <w:vAlign w:val="center"/>
            <w:hideMark/>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 xml:space="preserve"> Type of Scholarship </w:t>
            </w:r>
          </w:p>
        </w:tc>
        <w:tc>
          <w:tcPr>
            <w:tcW w:w="1203" w:type="dxa"/>
            <w:gridSpan w:val="2"/>
            <w:shd w:val="clear" w:color="auto" w:fill="auto"/>
            <w:noWrap/>
            <w:vAlign w:val="center"/>
            <w:hideMark/>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 xml:space="preserve"> Normal  </w:t>
            </w:r>
          </w:p>
        </w:tc>
        <w:tc>
          <w:tcPr>
            <w:tcW w:w="1088" w:type="dxa"/>
            <w:vMerge w:val="restart"/>
            <w:shd w:val="clear" w:color="auto" w:fill="auto"/>
            <w:noWrap/>
            <w:vAlign w:val="center"/>
            <w:hideMark/>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 </w:t>
            </w:r>
          </w:p>
          <w:p w:rsidR="003427F4" w:rsidRPr="003427F4" w:rsidRDefault="003427F4" w:rsidP="003427F4">
            <w:pPr>
              <w:rPr>
                <w:rFonts w:ascii="Times New Roman" w:hAnsi="Times New Roman"/>
                <w:sz w:val="24"/>
                <w:szCs w:val="24"/>
              </w:rPr>
            </w:pPr>
            <w:r w:rsidRPr="003427F4">
              <w:rPr>
                <w:rFonts w:ascii="Times New Roman" w:hAnsi="Times New Roman"/>
                <w:sz w:val="24"/>
                <w:szCs w:val="24"/>
              </w:rPr>
              <w:t> </w:t>
            </w:r>
          </w:p>
          <w:p w:rsidR="003427F4" w:rsidRPr="003427F4" w:rsidRDefault="003427F4" w:rsidP="003427F4">
            <w:pPr>
              <w:rPr>
                <w:rFonts w:ascii="Times New Roman" w:hAnsi="Times New Roman"/>
                <w:sz w:val="24"/>
                <w:szCs w:val="24"/>
              </w:rPr>
            </w:pPr>
            <w:r w:rsidRPr="003427F4">
              <w:rPr>
                <w:rFonts w:ascii="Times New Roman" w:hAnsi="Times New Roman"/>
                <w:sz w:val="24"/>
                <w:szCs w:val="24"/>
              </w:rPr>
              <w:t> </w:t>
            </w:r>
          </w:p>
        </w:tc>
        <w:tc>
          <w:tcPr>
            <w:tcW w:w="1440" w:type="dxa"/>
            <w:gridSpan w:val="2"/>
            <w:shd w:val="clear" w:color="auto" w:fill="auto"/>
            <w:noWrap/>
            <w:vAlign w:val="center"/>
            <w:hideMark/>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 xml:space="preserve"> Special </w:t>
            </w:r>
          </w:p>
        </w:tc>
        <w:tc>
          <w:tcPr>
            <w:tcW w:w="2668" w:type="dxa"/>
            <w:vMerge/>
            <w:vAlign w:val="center"/>
            <w:hideMark/>
          </w:tcPr>
          <w:p w:rsidR="003427F4" w:rsidRPr="003427F4" w:rsidRDefault="003427F4" w:rsidP="003427F4">
            <w:pPr>
              <w:rPr>
                <w:rFonts w:ascii="Times New Roman" w:hAnsi="Times New Roman"/>
                <w:sz w:val="24"/>
                <w:szCs w:val="24"/>
              </w:rPr>
            </w:pPr>
          </w:p>
        </w:tc>
      </w:tr>
      <w:tr w:rsidR="003427F4" w:rsidRPr="003427F4" w:rsidTr="003427F4">
        <w:trPr>
          <w:trHeight w:val="600"/>
        </w:trPr>
        <w:tc>
          <w:tcPr>
            <w:tcW w:w="583" w:type="dxa"/>
            <w:vMerge/>
            <w:vAlign w:val="center"/>
            <w:hideMark/>
          </w:tcPr>
          <w:p w:rsidR="003427F4" w:rsidRPr="003427F4" w:rsidRDefault="003427F4" w:rsidP="003427F4">
            <w:pPr>
              <w:rPr>
                <w:rFonts w:ascii="Times New Roman" w:hAnsi="Times New Roman"/>
                <w:sz w:val="24"/>
                <w:szCs w:val="24"/>
              </w:rPr>
            </w:pPr>
          </w:p>
        </w:tc>
        <w:tc>
          <w:tcPr>
            <w:tcW w:w="1570" w:type="dxa"/>
            <w:shd w:val="clear" w:color="auto" w:fill="auto"/>
            <w:noWrap/>
            <w:vAlign w:val="center"/>
            <w:hideMark/>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 xml:space="preserve"> Percentage </w:t>
            </w:r>
          </w:p>
        </w:tc>
        <w:tc>
          <w:tcPr>
            <w:tcW w:w="1203" w:type="dxa"/>
            <w:gridSpan w:val="2"/>
            <w:shd w:val="clear" w:color="auto" w:fill="auto"/>
            <w:noWrap/>
            <w:vAlign w:val="center"/>
            <w:hideMark/>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 xml:space="preserve"> 60% to 79.9% </w:t>
            </w:r>
          </w:p>
        </w:tc>
        <w:tc>
          <w:tcPr>
            <w:tcW w:w="1088" w:type="dxa"/>
            <w:vMerge/>
            <w:shd w:val="clear" w:color="auto" w:fill="auto"/>
            <w:noWrap/>
            <w:vAlign w:val="center"/>
            <w:hideMark/>
          </w:tcPr>
          <w:p w:rsidR="003427F4" w:rsidRPr="003427F4" w:rsidRDefault="003427F4" w:rsidP="003427F4">
            <w:pPr>
              <w:rPr>
                <w:rFonts w:ascii="Times New Roman" w:hAnsi="Times New Roman"/>
                <w:sz w:val="24"/>
                <w:szCs w:val="24"/>
              </w:rPr>
            </w:pPr>
          </w:p>
        </w:tc>
        <w:tc>
          <w:tcPr>
            <w:tcW w:w="1440" w:type="dxa"/>
            <w:gridSpan w:val="2"/>
            <w:shd w:val="clear" w:color="auto" w:fill="auto"/>
            <w:noWrap/>
            <w:vAlign w:val="center"/>
            <w:hideMark/>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 xml:space="preserve"> 80% &amp; above </w:t>
            </w:r>
          </w:p>
        </w:tc>
        <w:tc>
          <w:tcPr>
            <w:tcW w:w="2668" w:type="dxa"/>
            <w:vMerge/>
            <w:vAlign w:val="center"/>
            <w:hideMark/>
          </w:tcPr>
          <w:p w:rsidR="003427F4" w:rsidRPr="003427F4" w:rsidRDefault="003427F4" w:rsidP="003427F4">
            <w:pPr>
              <w:rPr>
                <w:rFonts w:ascii="Times New Roman" w:hAnsi="Times New Roman"/>
                <w:sz w:val="24"/>
                <w:szCs w:val="24"/>
              </w:rPr>
            </w:pPr>
          </w:p>
        </w:tc>
      </w:tr>
      <w:tr w:rsidR="003427F4" w:rsidRPr="003427F4" w:rsidTr="003427F4">
        <w:trPr>
          <w:trHeight w:val="600"/>
        </w:trPr>
        <w:tc>
          <w:tcPr>
            <w:tcW w:w="583" w:type="dxa"/>
            <w:vMerge/>
            <w:vAlign w:val="center"/>
            <w:hideMark/>
          </w:tcPr>
          <w:p w:rsidR="003427F4" w:rsidRPr="003427F4" w:rsidRDefault="003427F4" w:rsidP="003427F4">
            <w:pPr>
              <w:rPr>
                <w:rFonts w:ascii="Times New Roman" w:hAnsi="Times New Roman"/>
                <w:sz w:val="24"/>
                <w:szCs w:val="24"/>
              </w:rPr>
            </w:pPr>
          </w:p>
        </w:tc>
        <w:tc>
          <w:tcPr>
            <w:tcW w:w="1570" w:type="dxa"/>
            <w:tcBorders>
              <w:bottom w:val="single" w:sz="8" w:space="0" w:color="auto"/>
            </w:tcBorders>
            <w:shd w:val="clear" w:color="auto" w:fill="auto"/>
            <w:noWrap/>
            <w:vAlign w:val="center"/>
            <w:hideMark/>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 xml:space="preserve"> Amount </w:t>
            </w:r>
          </w:p>
        </w:tc>
        <w:tc>
          <w:tcPr>
            <w:tcW w:w="1203" w:type="dxa"/>
            <w:gridSpan w:val="2"/>
            <w:tcBorders>
              <w:bottom w:val="single" w:sz="8" w:space="0" w:color="auto"/>
            </w:tcBorders>
            <w:shd w:val="clear" w:color="auto" w:fill="auto"/>
            <w:noWrap/>
            <w:vAlign w:val="center"/>
            <w:hideMark/>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 xml:space="preserve">              60,000 </w:t>
            </w:r>
          </w:p>
        </w:tc>
        <w:tc>
          <w:tcPr>
            <w:tcW w:w="1088" w:type="dxa"/>
            <w:vMerge/>
            <w:tcBorders>
              <w:bottom w:val="single" w:sz="8" w:space="0" w:color="auto"/>
            </w:tcBorders>
            <w:shd w:val="clear" w:color="auto" w:fill="auto"/>
            <w:noWrap/>
            <w:vAlign w:val="center"/>
            <w:hideMark/>
          </w:tcPr>
          <w:p w:rsidR="003427F4" w:rsidRPr="003427F4" w:rsidRDefault="003427F4" w:rsidP="003427F4">
            <w:pPr>
              <w:rPr>
                <w:rFonts w:ascii="Times New Roman" w:hAnsi="Times New Roman"/>
                <w:sz w:val="24"/>
                <w:szCs w:val="24"/>
              </w:rPr>
            </w:pPr>
          </w:p>
        </w:tc>
        <w:tc>
          <w:tcPr>
            <w:tcW w:w="1440" w:type="dxa"/>
            <w:gridSpan w:val="2"/>
            <w:tcBorders>
              <w:bottom w:val="single" w:sz="8" w:space="0" w:color="auto"/>
            </w:tcBorders>
            <w:shd w:val="clear" w:color="auto" w:fill="auto"/>
            <w:noWrap/>
            <w:vAlign w:val="center"/>
            <w:hideMark/>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 xml:space="preserve">          150,000 </w:t>
            </w:r>
          </w:p>
        </w:tc>
        <w:tc>
          <w:tcPr>
            <w:tcW w:w="2668" w:type="dxa"/>
            <w:vMerge/>
            <w:vAlign w:val="center"/>
            <w:hideMark/>
          </w:tcPr>
          <w:p w:rsidR="003427F4" w:rsidRPr="003427F4" w:rsidRDefault="003427F4" w:rsidP="003427F4">
            <w:pPr>
              <w:rPr>
                <w:rFonts w:ascii="Times New Roman" w:hAnsi="Times New Roman"/>
                <w:sz w:val="24"/>
                <w:szCs w:val="24"/>
              </w:rPr>
            </w:pPr>
          </w:p>
        </w:tc>
      </w:tr>
      <w:tr w:rsidR="003427F4" w:rsidRPr="003427F4" w:rsidTr="003427F4">
        <w:trPr>
          <w:trHeight w:val="268"/>
        </w:trPr>
        <w:tc>
          <w:tcPr>
            <w:tcW w:w="583" w:type="dxa"/>
            <w:vMerge w:val="restart"/>
            <w:shd w:val="clear" w:color="auto" w:fill="auto"/>
            <w:noWrap/>
            <w:vAlign w:val="center"/>
            <w:hideMark/>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lastRenderedPageBreak/>
              <w:t>4</w:t>
            </w:r>
          </w:p>
        </w:tc>
        <w:tc>
          <w:tcPr>
            <w:tcW w:w="1570" w:type="dxa"/>
            <w:shd w:val="clear" w:color="auto" w:fill="BFBFBF"/>
            <w:noWrap/>
            <w:vAlign w:val="center"/>
            <w:hideMark/>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 xml:space="preserve"> Qualification </w:t>
            </w:r>
          </w:p>
        </w:tc>
        <w:tc>
          <w:tcPr>
            <w:tcW w:w="3731" w:type="dxa"/>
            <w:gridSpan w:val="5"/>
            <w:shd w:val="clear" w:color="auto" w:fill="BFBFBF"/>
            <w:noWrap/>
            <w:vAlign w:val="center"/>
            <w:hideMark/>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 xml:space="preserve"> MA/ </w:t>
            </w:r>
            <w:proofErr w:type="spellStart"/>
            <w:r w:rsidRPr="003427F4">
              <w:rPr>
                <w:rFonts w:ascii="Times New Roman" w:hAnsi="Times New Roman"/>
                <w:sz w:val="24"/>
                <w:szCs w:val="24"/>
              </w:rPr>
              <w:t>M.Sc</w:t>
            </w:r>
            <w:proofErr w:type="spellEnd"/>
            <w:r w:rsidRPr="003427F4">
              <w:rPr>
                <w:rFonts w:ascii="Times New Roman" w:hAnsi="Times New Roman"/>
                <w:sz w:val="24"/>
                <w:szCs w:val="24"/>
              </w:rPr>
              <w:t xml:space="preserve">/ MS/ </w:t>
            </w:r>
            <w:proofErr w:type="spellStart"/>
            <w:r w:rsidRPr="003427F4">
              <w:rPr>
                <w:rFonts w:ascii="Times New Roman" w:hAnsi="Times New Roman"/>
                <w:sz w:val="24"/>
                <w:szCs w:val="24"/>
              </w:rPr>
              <w:t>M.Phil</w:t>
            </w:r>
            <w:proofErr w:type="spellEnd"/>
            <w:r w:rsidRPr="003427F4">
              <w:rPr>
                <w:rFonts w:ascii="Times New Roman" w:hAnsi="Times New Roman"/>
                <w:sz w:val="24"/>
                <w:szCs w:val="24"/>
              </w:rPr>
              <w:t xml:space="preserve"> </w:t>
            </w:r>
          </w:p>
        </w:tc>
        <w:tc>
          <w:tcPr>
            <w:tcW w:w="2668" w:type="dxa"/>
            <w:vMerge w:val="restart"/>
            <w:shd w:val="clear" w:color="000000" w:fill="FFFFFF"/>
            <w:vAlign w:val="center"/>
            <w:hideMark/>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1)    For 1st Year the cumulative percentage obtained in preceding examination may be considered to decide the eligibility for grant of relevant scholarship.</w:t>
            </w:r>
            <w:r w:rsidRPr="003427F4">
              <w:rPr>
                <w:rFonts w:ascii="Times New Roman" w:hAnsi="Times New Roman"/>
                <w:sz w:val="24"/>
                <w:szCs w:val="24"/>
              </w:rPr>
              <w:br/>
              <w:t>2)    For 2nd, 3rd and 4th Year, as the case may be, the percentage obtained in preceding year may be considered to decide the eligibility for grant of relevant scholarship.</w:t>
            </w:r>
          </w:p>
        </w:tc>
      </w:tr>
      <w:tr w:rsidR="003427F4" w:rsidRPr="003427F4" w:rsidTr="003427F4">
        <w:trPr>
          <w:trHeight w:val="600"/>
        </w:trPr>
        <w:tc>
          <w:tcPr>
            <w:tcW w:w="583" w:type="dxa"/>
            <w:vMerge/>
            <w:vAlign w:val="center"/>
            <w:hideMark/>
          </w:tcPr>
          <w:p w:rsidR="003427F4" w:rsidRPr="003427F4" w:rsidRDefault="003427F4" w:rsidP="003427F4">
            <w:pPr>
              <w:rPr>
                <w:rFonts w:ascii="Times New Roman" w:hAnsi="Times New Roman"/>
                <w:sz w:val="24"/>
                <w:szCs w:val="24"/>
              </w:rPr>
            </w:pPr>
          </w:p>
        </w:tc>
        <w:tc>
          <w:tcPr>
            <w:tcW w:w="1570" w:type="dxa"/>
            <w:shd w:val="clear" w:color="auto" w:fill="auto"/>
            <w:noWrap/>
            <w:vAlign w:val="center"/>
            <w:hideMark/>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 xml:space="preserve"> Type of Scholarship </w:t>
            </w:r>
          </w:p>
        </w:tc>
        <w:tc>
          <w:tcPr>
            <w:tcW w:w="1203" w:type="dxa"/>
            <w:gridSpan w:val="2"/>
            <w:shd w:val="clear" w:color="auto" w:fill="auto"/>
            <w:noWrap/>
            <w:vAlign w:val="center"/>
            <w:hideMark/>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 xml:space="preserve"> Normal  </w:t>
            </w:r>
          </w:p>
        </w:tc>
        <w:tc>
          <w:tcPr>
            <w:tcW w:w="1088" w:type="dxa"/>
            <w:shd w:val="clear" w:color="auto" w:fill="auto"/>
            <w:noWrap/>
            <w:vAlign w:val="center"/>
            <w:hideMark/>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 xml:space="preserve"> </w:t>
            </w:r>
            <w:proofErr w:type="spellStart"/>
            <w:r w:rsidRPr="003427F4">
              <w:rPr>
                <w:rFonts w:ascii="Times New Roman" w:hAnsi="Times New Roman"/>
                <w:sz w:val="24"/>
                <w:szCs w:val="24"/>
              </w:rPr>
              <w:t>Spl</w:t>
            </w:r>
            <w:proofErr w:type="spellEnd"/>
            <w:r w:rsidRPr="003427F4">
              <w:rPr>
                <w:rFonts w:ascii="Times New Roman" w:hAnsi="Times New Roman"/>
                <w:sz w:val="24"/>
                <w:szCs w:val="24"/>
              </w:rPr>
              <w:t xml:space="preserve">-I </w:t>
            </w:r>
          </w:p>
        </w:tc>
        <w:tc>
          <w:tcPr>
            <w:tcW w:w="1440" w:type="dxa"/>
            <w:gridSpan w:val="2"/>
            <w:shd w:val="clear" w:color="auto" w:fill="auto"/>
            <w:noWrap/>
            <w:vAlign w:val="center"/>
            <w:hideMark/>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 xml:space="preserve"> Special-II </w:t>
            </w:r>
          </w:p>
        </w:tc>
        <w:tc>
          <w:tcPr>
            <w:tcW w:w="2668" w:type="dxa"/>
            <w:vMerge/>
            <w:vAlign w:val="center"/>
            <w:hideMark/>
          </w:tcPr>
          <w:p w:rsidR="003427F4" w:rsidRPr="003427F4" w:rsidRDefault="003427F4" w:rsidP="003427F4">
            <w:pPr>
              <w:rPr>
                <w:rFonts w:ascii="Times New Roman" w:hAnsi="Times New Roman"/>
                <w:sz w:val="24"/>
                <w:szCs w:val="24"/>
              </w:rPr>
            </w:pPr>
          </w:p>
        </w:tc>
      </w:tr>
      <w:tr w:rsidR="003427F4" w:rsidRPr="003427F4" w:rsidTr="003427F4">
        <w:trPr>
          <w:trHeight w:val="1230"/>
        </w:trPr>
        <w:tc>
          <w:tcPr>
            <w:tcW w:w="583" w:type="dxa"/>
            <w:vMerge/>
            <w:vAlign w:val="center"/>
            <w:hideMark/>
          </w:tcPr>
          <w:p w:rsidR="003427F4" w:rsidRPr="003427F4" w:rsidRDefault="003427F4" w:rsidP="003427F4">
            <w:pPr>
              <w:rPr>
                <w:rFonts w:ascii="Times New Roman" w:hAnsi="Times New Roman"/>
                <w:sz w:val="24"/>
                <w:szCs w:val="24"/>
              </w:rPr>
            </w:pPr>
          </w:p>
        </w:tc>
        <w:tc>
          <w:tcPr>
            <w:tcW w:w="1570" w:type="dxa"/>
            <w:shd w:val="clear" w:color="auto" w:fill="auto"/>
            <w:noWrap/>
            <w:vAlign w:val="center"/>
            <w:hideMark/>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 xml:space="preserve"> Percentage </w:t>
            </w:r>
          </w:p>
        </w:tc>
        <w:tc>
          <w:tcPr>
            <w:tcW w:w="1203" w:type="dxa"/>
            <w:gridSpan w:val="2"/>
            <w:shd w:val="clear" w:color="auto" w:fill="auto"/>
            <w:vAlign w:val="center"/>
            <w:hideMark/>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 xml:space="preserve"> 50% to 59.9% </w:t>
            </w:r>
          </w:p>
        </w:tc>
        <w:tc>
          <w:tcPr>
            <w:tcW w:w="1088" w:type="dxa"/>
            <w:shd w:val="clear" w:color="auto" w:fill="auto"/>
            <w:vAlign w:val="center"/>
            <w:hideMark/>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 xml:space="preserve"> 60 to 74.9% </w:t>
            </w:r>
          </w:p>
        </w:tc>
        <w:tc>
          <w:tcPr>
            <w:tcW w:w="1440" w:type="dxa"/>
            <w:gridSpan w:val="2"/>
            <w:shd w:val="clear" w:color="auto" w:fill="auto"/>
            <w:vAlign w:val="center"/>
            <w:hideMark/>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 xml:space="preserve"> 75% &amp; above or</w:t>
            </w:r>
            <w:r w:rsidRPr="003427F4">
              <w:rPr>
                <w:rFonts w:ascii="Times New Roman" w:hAnsi="Times New Roman"/>
                <w:sz w:val="24"/>
                <w:szCs w:val="24"/>
              </w:rPr>
              <w:br/>
              <w:t xml:space="preserve">position Holder </w:t>
            </w:r>
          </w:p>
        </w:tc>
        <w:tc>
          <w:tcPr>
            <w:tcW w:w="2668" w:type="dxa"/>
            <w:vMerge/>
            <w:vAlign w:val="center"/>
            <w:hideMark/>
          </w:tcPr>
          <w:p w:rsidR="003427F4" w:rsidRPr="003427F4" w:rsidRDefault="003427F4" w:rsidP="003427F4">
            <w:pPr>
              <w:rPr>
                <w:rFonts w:ascii="Times New Roman" w:hAnsi="Times New Roman"/>
                <w:sz w:val="24"/>
                <w:szCs w:val="24"/>
              </w:rPr>
            </w:pPr>
          </w:p>
        </w:tc>
      </w:tr>
      <w:tr w:rsidR="003427F4" w:rsidRPr="003427F4" w:rsidTr="003427F4">
        <w:trPr>
          <w:trHeight w:val="600"/>
        </w:trPr>
        <w:tc>
          <w:tcPr>
            <w:tcW w:w="583" w:type="dxa"/>
            <w:vMerge/>
            <w:vAlign w:val="center"/>
            <w:hideMark/>
          </w:tcPr>
          <w:p w:rsidR="003427F4" w:rsidRPr="003427F4" w:rsidRDefault="003427F4" w:rsidP="003427F4">
            <w:pPr>
              <w:rPr>
                <w:rFonts w:ascii="Times New Roman" w:hAnsi="Times New Roman"/>
                <w:sz w:val="24"/>
                <w:szCs w:val="24"/>
              </w:rPr>
            </w:pPr>
          </w:p>
        </w:tc>
        <w:tc>
          <w:tcPr>
            <w:tcW w:w="1570" w:type="dxa"/>
            <w:tcBorders>
              <w:bottom w:val="single" w:sz="8" w:space="0" w:color="auto"/>
            </w:tcBorders>
            <w:shd w:val="clear" w:color="auto" w:fill="auto"/>
            <w:noWrap/>
            <w:vAlign w:val="center"/>
            <w:hideMark/>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 xml:space="preserve"> Amount </w:t>
            </w:r>
          </w:p>
        </w:tc>
        <w:tc>
          <w:tcPr>
            <w:tcW w:w="1203" w:type="dxa"/>
            <w:gridSpan w:val="2"/>
            <w:tcBorders>
              <w:bottom w:val="single" w:sz="8" w:space="0" w:color="auto"/>
            </w:tcBorders>
            <w:shd w:val="clear" w:color="auto" w:fill="auto"/>
            <w:noWrap/>
            <w:vAlign w:val="center"/>
            <w:hideMark/>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 xml:space="preserve">              85,000 </w:t>
            </w:r>
          </w:p>
        </w:tc>
        <w:tc>
          <w:tcPr>
            <w:tcW w:w="1088" w:type="dxa"/>
            <w:tcBorders>
              <w:bottom w:val="single" w:sz="8" w:space="0" w:color="auto"/>
            </w:tcBorders>
            <w:shd w:val="clear" w:color="auto" w:fill="auto"/>
            <w:noWrap/>
            <w:vAlign w:val="center"/>
            <w:hideMark/>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 xml:space="preserve">  100,000 </w:t>
            </w:r>
          </w:p>
        </w:tc>
        <w:tc>
          <w:tcPr>
            <w:tcW w:w="1440" w:type="dxa"/>
            <w:gridSpan w:val="2"/>
            <w:tcBorders>
              <w:bottom w:val="single" w:sz="8" w:space="0" w:color="auto"/>
            </w:tcBorders>
            <w:shd w:val="clear" w:color="auto" w:fill="auto"/>
            <w:noWrap/>
            <w:vAlign w:val="center"/>
            <w:hideMark/>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 xml:space="preserve">          200,000 </w:t>
            </w:r>
          </w:p>
        </w:tc>
        <w:tc>
          <w:tcPr>
            <w:tcW w:w="2668" w:type="dxa"/>
            <w:vMerge/>
            <w:vAlign w:val="center"/>
            <w:hideMark/>
          </w:tcPr>
          <w:p w:rsidR="003427F4" w:rsidRPr="003427F4" w:rsidRDefault="003427F4" w:rsidP="003427F4">
            <w:pPr>
              <w:rPr>
                <w:rFonts w:ascii="Times New Roman" w:hAnsi="Times New Roman"/>
                <w:sz w:val="24"/>
                <w:szCs w:val="24"/>
              </w:rPr>
            </w:pPr>
          </w:p>
        </w:tc>
      </w:tr>
      <w:tr w:rsidR="003427F4" w:rsidRPr="003427F4" w:rsidTr="003427F4">
        <w:trPr>
          <w:trHeight w:val="457"/>
        </w:trPr>
        <w:tc>
          <w:tcPr>
            <w:tcW w:w="583" w:type="dxa"/>
            <w:vMerge w:val="restart"/>
            <w:shd w:val="clear" w:color="auto" w:fill="auto"/>
            <w:noWrap/>
            <w:vAlign w:val="center"/>
            <w:hideMark/>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5</w:t>
            </w:r>
          </w:p>
        </w:tc>
        <w:tc>
          <w:tcPr>
            <w:tcW w:w="1570" w:type="dxa"/>
            <w:shd w:val="clear" w:color="auto" w:fill="BFBFBF"/>
            <w:noWrap/>
            <w:vAlign w:val="center"/>
            <w:hideMark/>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 xml:space="preserve"> Qualification </w:t>
            </w:r>
          </w:p>
        </w:tc>
        <w:tc>
          <w:tcPr>
            <w:tcW w:w="3731" w:type="dxa"/>
            <w:gridSpan w:val="5"/>
            <w:shd w:val="clear" w:color="auto" w:fill="BFBFBF"/>
            <w:noWrap/>
            <w:vAlign w:val="center"/>
            <w:hideMark/>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 xml:space="preserve"> Professional Degrees - Category-I </w:t>
            </w:r>
          </w:p>
        </w:tc>
        <w:tc>
          <w:tcPr>
            <w:tcW w:w="2668" w:type="dxa"/>
            <w:shd w:val="clear" w:color="000000" w:fill="FFFFFF"/>
            <w:noWrap/>
            <w:vAlign w:val="center"/>
            <w:hideMark/>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 xml:space="preserve"> (MBBS/ BDS/ Engineering/ CA/ ICMA/ ACCA)</w:t>
            </w:r>
          </w:p>
        </w:tc>
      </w:tr>
      <w:tr w:rsidR="003427F4" w:rsidRPr="003427F4" w:rsidTr="003427F4">
        <w:trPr>
          <w:trHeight w:val="790"/>
        </w:trPr>
        <w:tc>
          <w:tcPr>
            <w:tcW w:w="583" w:type="dxa"/>
            <w:vMerge/>
            <w:vAlign w:val="center"/>
            <w:hideMark/>
          </w:tcPr>
          <w:p w:rsidR="003427F4" w:rsidRPr="003427F4" w:rsidRDefault="003427F4" w:rsidP="003427F4">
            <w:pPr>
              <w:rPr>
                <w:rFonts w:ascii="Times New Roman" w:hAnsi="Times New Roman"/>
                <w:sz w:val="24"/>
                <w:szCs w:val="24"/>
              </w:rPr>
            </w:pPr>
          </w:p>
        </w:tc>
        <w:tc>
          <w:tcPr>
            <w:tcW w:w="1570" w:type="dxa"/>
            <w:shd w:val="clear" w:color="auto" w:fill="auto"/>
            <w:noWrap/>
            <w:vAlign w:val="center"/>
            <w:hideMark/>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 xml:space="preserve"> Type of Scholarship </w:t>
            </w:r>
          </w:p>
        </w:tc>
        <w:tc>
          <w:tcPr>
            <w:tcW w:w="1203" w:type="dxa"/>
            <w:gridSpan w:val="2"/>
            <w:shd w:val="clear" w:color="auto" w:fill="auto"/>
            <w:noWrap/>
            <w:vAlign w:val="center"/>
            <w:hideMark/>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 xml:space="preserve"> Normal  </w:t>
            </w:r>
          </w:p>
        </w:tc>
        <w:tc>
          <w:tcPr>
            <w:tcW w:w="1088" w:type="dxa"/>
            <w:vMerge w:val="restart"/>
            <w:shd w:val="clear" w:color="auto" w:fill="auto"/>
            <w:noWrap/>
            <w:vAlign w:val="center"/>
            <w:hideMark/>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 </w:t>
            </w:r>
          </w:p>
          <w:p w:rsidR="003427F4" w:rsidRPr="003427F4" w:rsidRDefault="003427F4" w:rsidP="003427F4">
            <w:pPr>
              <w:rPr>
                <w:rFonts w:ascii="Times New Roman" w:hAnsi="Times New Roman"/>
                <w:sz w:val="24"/>
                <w:szCs w:val="24"/>
              </w:rPr>
            </w:pPr>
            <w:r w:rsidRPr="003427F4">
              <w:rPr>
                <w:rFonts w:ascii="Times New Roman" w:hAnsi="Times New Roman"/>
                <w:sz w:val="24"/>
                <w:szCs w:val="24"/>
              </w:rPr>
              <w:t> </w:t>
            </w:r>
          </w:p>
          <w:p w:rsidR="003427F4" w:rsidRPr="003427F4" w:rsidRDefault="003427F4" w:rsidP="003427F4">
            <w:pPr>
              <w:rPr>
                <w:rFonts w:ascii="Times New Roman" w:hAnsi="Times New Roman"/>
                <w:sz w:val="24"/>
                <w:szCs w:val="24"/>
              </w:rPr>
            </w:pPr>
            <w:r w:rsidRPr="003427F4">
              <w:rPr>
                <w:rFonts w:ascii="Times New Roman" w:hAnsi="Times New Roman"/>
                <w:sz w:val="24"/>
                <w:szCs w:val="24"/>
              </w:rPr>
              <w:t> </w:t>
            </w:r>
          </w:p>
        </w:tc>
        <w:tc>
          <w:tcPr>
            <w:tcW w:w="1440" w:type="dxa"/>
            <w:gridSpan w:val="2"/>
            <w:shd w:val="clear" w:color="auto" w:fill="auto"/>
            <w:noWrap/>
            <w:vAlign w:val="center"/>
            <w:hideMark/>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 xml:space="preserve"> Special </w:t>
            </w:r>
          </w:p>
        </w:tc>
        <w:tc>
          <w:tcPr>
            <w:tcW w:w="2668" w:type="dxa"/>
            <w:vMerge w:val="restart"/>
            <w:shd w:val="clear" w:color="000000" w:fill="FFFFFF"/>
            <w:hideMark/>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1)    For 1st Year the cumulative percentage obtained in preceding examination may be considered to decide the eligibility for grant of relevant scholarship.</w:t>
            </w:r>
            <w:r w:rsidRPr="003427F4">
              <w:rPr>
                <w:rFonts w:ascii="Times New Roman" w:hAnsi="Times New Roman"/>
                <w:sz w:val="24"/>
                <w:szCs w:val="24"/>
              </w:rPr>
              <w:br/>
              <w:t>2)    For 2nd, 3rd and 4th Year, as the case may be, the percentage obtained in preceding year may be considered to decide the eligibility for grant of relevant scholarship.</w:t>
            </w:r>
            <w:r w:rsidRPr="003427F4">
              <w:rPr>
                <w:rFonts w:ascii="Times New Roman" w:hAnsi="Times New Roman"/>
                <w:sz w:val="24"/>
                <w:szCs w:val="24"/>
              </w:rPr>
              <w:br/>
              <w:t>3)     The  scholarship for 1st Year may be paid at the time of admission and no scholarship may be paid on conclusion of course/ degree</w:t>
            </w:r>
          </w:p>
        </w:tc>
      </w:tr>
      <w:tr w:rsidR="003427F4" w:rsidRPr="003427F4" w:rsidTr="003427F4">
        <w:trPr>
          <w:trHeight w:val="720"/>
        </w:trPr>
        <w:tc>
          <w:tcPr>
            <w:tcW w:w="583" w:type="dxa"/>
            <w:vMerge/>
            <w:vAlign w:val="center"/>
            <w:hideMark/>
          </w:tcPr>
          <w:p w:rsidR="003427F4" w:rsidRPr="003427F4" w:rsidRDefault="003427F4" w:rsidP="003427F4">
            <w:pPr>
              <w:rPr>
                <w:rFonts w:ascii="Times New Roman" w:hAnsi="Times New Roman"/>
                <w:sz w:val="24"/>
                <w:szCs w:val="24"/>
              </w:rPr>
            </w:pPr>
          </w:p>
        </w:tc>
        <w:tc>
          <w:tcPr>
            <w:tcW w:w="1570" w:type="dxa"/>
            <w:shd w:val="clear" w:color="auto" w:fill="auto"/>
            <w:noWrap/>
            <w:vAlign w:val="center"/>
            <w:hideMark/>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 xml:space="preserve"> Percentage </w:t>
            </w:r>
          </w:p>
        </w:tc>
        <w:tc>
          <w:tcPr>
            <w:tcW w:w="1203" w:type="dxa"/>
            <w:gridSpan w:val="2"/>
            <w:shd w:val="clear" w:color="auto" w:fill="auto"/>
            <w:noWrap/>
            <w:vAlign w:val="center"/>
            <w:hideMark/>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 xml:space="preserve"> 60% to 69.9% </w:t>
            </w:r>
          </w:p>
        </w:tc>
        <w:tc>
          <w:tcPr>
            <w:tcW w:w="1088" w:type="dxa"/>
            <w:vMerge/>
            <w:shd w:val="clear" w:color="auto" w:fill="auto"/>
            <w:noWrap/>
            <w:vAlign w:val="center"/>
            <w:hideMark/>
          </w:tcPr>
          <w:p w:rsidR="003427F4" w:rsidRPr="003427F4" w:rsidRDefault="003427F4" w:rsidP="003427F4">
            <w:pPr>
              <w:rPr>
                <w:rFonts w:ascii="Times New Roman" w:hAnsi="Times New Roman"/>
                <w:sz w:val="24"/>
                <w:szCs w:val="24"/>
              </w:rPr>
            </w:pPr>
          </w:p>
        </w:tc>
        <w:tc>
          <w:tcPr>
            <w:tcW w:w="1440" w:type="dxa"/>
            <w:gridSpan w:val="2"/>
            <w:shd w:val="clear" w:color="auto" w:fill="auto"/>
            <w:noWrap/>
            <w:vAlign w:val="center"/>
            <w:hideMark/>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 xml:space="preserve"> 70% &amp; above </w:t>
            </w:r>
          </w:p>
        </w:tc>
        <w:tc>
          <w:tcPr>
            <w:tcW w:w="2668" w:type="dxa"/>
            <w:vMerge/>
            <w:vAlign w:val="center"/>
            <w:hideMark/>
          </w:tcPr>
          <w:p w:rsidR="003427F4" w:rsidRPr="003427F4" w:rsidRDefault="003427F4" w:rsidP="003427F4">
            <w:pPr>
              <w:rPr>
                <w:rFonts w:ascii="Times New Roman" w:hAnsi="Times New Roman"/>
                <w:sz w:val="24"/>
                <w:szCs w:val="24"/>
              </w:rPr>
            </w:pPr>
          </w:p>
        </w:tc>
      </w:tr>
      <w:tr w:rsidR="003427F4" w:rsidRPr="003427F4" w:rsidTr="003427F4">
        <w:trPr>
          <w:trHeight w:val="990"/>
        </w:trPr>
        <w:tc>
          <w:tcPr>
            <w:tcW w:w="583" w:type="dxa"/>
            <w:vMerge/>
            <w:vAlign w:val="center"/>
            <w:hideMark/>
          </w:tcPr>
          <w:p w:rsidR="003427F4" w:rsidRPr="003427F4" w:rsidRDefault="003427F4" w:rsidP="003427F4">
            <w:pPr>
              <w:rPr>
                <w:rFonts w:ascii="Times New Roman" w:hAnsi="Times New Roman"/>
                <w:sz w:val="24"/>
                <w:szCs w:val="24"/>
              </w:rPr>
            </w:pPr>
          </w:p>
        </w:tc>
        <w:tc>
          <w:tcPr>
            <w:tcW w:w="1570" w:type="dxa"/>
            <w:tcBorders>
              <w:bottom w:val="single" w:sz="8" w:space="0" w:color="auto"/>
            </w:tcBorders>
            <w:shd w:val="clear" w:color="auto" w:fill="auto"/>
            <w:noWrap/>
            <w:vAlign w:val="center"/>
            <w:hideMark/>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 xml:space="preserve"> Amount </w:t>
            </w:r>
          </w:p>
        </w:tc>
        <w:tc>
          <w:tcPr>
            <w:tcW w:w="1203" w:type="dxa"/>
            <w:gridSpan w:val="2"/>
            <w:tcBorders>
              <w:bottom w:val="single" w:sz="8" w:space="0" w:color="auto"/>
            </w:tcBorders>
            <w:shd w:val="clear" w:color="auto" w:fill="auto"/>
            <w:noWrap/>
            <w:vAlign w:val="center"/>
            <w:hideMark/>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 xml:space="preserve">           150,000 </w:t>
            </w:r>
          </w:p>
        </w:tc>
        <w:tc>
          <w:tcPr>
            <w:tcW w:w="1088" w:type="dxa"/>
            <w:vMerge/>
            <w:tcBorders>
              <w:bottom w:val="single" w:sz="8" w:space="0" w:color="auto"/>
            </w:tcBorders>
            <w:shd w:val="clear" w:color="auto" w:fill="auto"/>
            <w:noWrap/>
            <w:vAlign w:val="center"/>
            <w:hideMark/>
          </w:tcPr>
          <w:p w:rsidR="003427F4" w:rsidRPr="003427F4" w:rsidRDefault="003427F4" w:rsidP="003427F4">
            <w:pPr>
              <w:rPr>
                <w:rFonts w:ascii="Times New Roman" w:hAnsi="Times New Roman"/>
                <w:sz w:val="24"/>
                <w:szCs w:val="24"/>
              </w:rPr>
            </w:pPr>
          </w:p>
        </w:tc>
        <w:tc>
          <w:tcPr>
            <w:tcW w:w="1440" w:type="dxa"/>
            <w:gridSpan w:val="2"/>
            <w:tcBorders>
              <w:bottom w:val="single" w:sz="8" w:space="0" w:color="auto"/>
            </w:tcBorders>
            <w:shd w:val="clear" w:color="auto" w:fill="auto"/>
            <w:noWrap/>
            <w:vAlign w:val="center"/>
            <w:hideMark/>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 xml:space="preserve">          300,000 </w:t>
            </w:r>
          </w:p>
        </w:tc>
        <w:tc>
          <w:tcPr>
            <w:tcW w:w="2668" w:type="dxa"/>
            <w:vMerge/>
            <w:vAlign w:val="center"/>
            <w:hideMark/>
          </w:tcPr>
          <w:p w:rsidR="003427F4" w:rsidRPr="003427F4" w:rsidRDefault="003427F4" w:rsidP="003427F4">
            <w:pPr>
              <w:rPr>
                <w:rFonts w:ascii="Times New Roman" w:hAnsi="Times New Roman"/>
                <w:sz w:val="24"/>
                <w:szCs w:val="24"/>
              </w:rPr>
            </w:pPr>
          </w:p>
        </w:tc>
      </w:tr>
    </w:tbl>
    <w:p w:rsidR="003427F4" w:rsidRPr="003427F4" w:rsidRDefault="003427F4" w:rsidP="003427F4">
      <w:pPr>
        <w:rPr>
          <w:rFonts w:ascii="Times New Roman" w:hAnsi="Times New Roman"/>
          <w:sz w:val="24"/>
          <w:szCs w:val="24"/>
        </w:rPr>
      </w:pPr>
      <w:r w:rsidRPr="003427F4">
        <w:rPr>
          <w:rFonts w:ascii="Times New Roman" w:hAnsi="Times New Roman"/>
          <w:sz w:val="24"/>
          <w:szCs w:val="24"/>
        </w:rPr>
        <w:br w:type="page"/>
      </w:r>
    </w:p>
    <w:tbl>
      <w:tblPr>
        <w:tblW w:w="8552" w:type="dxa"/>
        <w:tblInd w:w="125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583"/>
        <w:gridCol w:w="1570"/>
        <w:gridCol w:w="1203"/>
        <w:gridCol w:w="1088"/>
        <w:gridCol w:w="1440"/>
        <w:gridCol w:w="2668"/>
      </w:tblGrid>
      <w:tr w:rsidR="003427F4" w:rsidRPr="003427F4" w:rsidTr="003427F4">
        <w:trPr>
          <w:trHeight w:val="600"/>
        </w:trPr>
        <w:tc>
          <w:tcPr>
            <w:tcW w:w="583" w:type="dxa"/>
            <w:vMerge w:val="restart"/>
            <w:shd w:val="clear" w:color="auto" w:fill="auto"/>
            <w:noWrap/>
            <w:vAlign w:val="center"/>
            <w:hideMark/>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lastRenderedPageBreak/>
              <w:t>6</w:t>
            </w:r>
          </w:p>
        </w:tc>
        <w:tc>
          <w:tcPr>
            <w:tcW w:w="1570" w:type="dxa"/>
            <w:shd w:val="clear" w:color="auto" w:fill="BFBFBF"/>
            <w:noWrap/>
            <w:vAlign w:val="center"/>
            <w:hideMark/>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 xml:space="preserve"> Qualification </w:t>
            </w:r>
          </w:p>
        </w:tc>
        <w:tc>
          <w:tcPr>
            <w:tcW w:w="3731" w:type="dxa"/>
            <w:gridSpan w:val="3"/>
            <w:shd w:val="clear" w:color="auto" w:fill="BFBFBF"/>
            <w:noWrap/>
            <w:vAlign w:val="center"/>
            <w:hideMark/>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 xml:space="preserve"> Professional Degrees - Category-II </w:t>
            </w:r>
          </w:p>
        </w:tc>
        <w:tc>
          <w:tcPr>
            <w:tcW w:w="2668" w:type="dxa"/>
            <w:shd w:val="clear" w:color="000000" w:fill="FFFFFF"/>
            <w:noWrap/>
            <w:vAlign w:val="center"/>
            <w:hideMark/>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 xml:space="preserve"> (DPT/ Architecture/ Pharmacy/ Nursing/ Agricultural Sciences/ Veterinary &amp; Medicine)</w:t>
            </w:r>
          </w:p>
        </w:tc>
      </w:tr>
      <w:tr w:rsidR="003427F4" w:rsidRPr="003427F4" w:rsidTr="003427F4">
        <w:trPr>
          <w:trHeight w:val="720"/>
        </w:trPr>
        <w:tc>
          <w:tcPr>
            <w:tcW w:w="583" w:type="dxa"/>
            <w:vMerge/>
            <w:vAlign w:val="center"/>
            <w:hideMark/>
          </w:tcPr>
          <w:p w:rsidR="003427F4" w:rsidRPr="003427F4" w:rsidRDefault="003427F4" w:rsidP="003427F4">
            <w:pPr>
              <w:rPr>
                <w:rFonts w:ascii="Times New Roman" w:hAnsi="Times New Roman"/>
                <w:sz w:val="24"/>
                <w:szCs w:val="24"/>
              </w:rPr>
            </w:pPr>
          </w:p>
        </w:tc>
        <w:tc>
          <w:tcPr>
            <w:tcW w:w="1570" w:type="dxa"/>
            <w:shd w:val="clear" w:color="auto" w:fill="auto"/>
            <w:noWrap/>
            <w:vAlign w:val="center"/>
            <w:hideMark/>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 xml:space="preserve"> Type of Scholarship </w:t>
            </w:r>
          </w:p>
        </w:tc>
        <w:tc>
          <w:tcPr>
            <w:tcW w:w="1203" w:type="dxa"/>
            <w:shd w:val="clear" w:color="auto" w:fill="auto"/>
            <w:noWrap/>
            <w:vAlign w:val="center"/>
            <w:hideMark/>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 xml:space="preserve"> Normal  </w:t>
            </w:r>
          </w:p>
        </w:tc>
        <w:tc>
          <w:tcPr>
            <w:tcW w:w="1088" w:type="dxa"/>
            <w:shd w:val="clear" w:color="auto" w:fill="auto"/>
            <w:noWrap/>
            <w:vAlign w:val="center"/>
            <w:hideMark/>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 </w:t>
            </w:r>
          </w:p>
        </w:tc>
        <w:tc>
          <w:tcPr>
            <w:tcW w:w="1440" w:type="dxa"/>
            <w:shd w:val="clear" w:color="auto" w:fill="auto"/>
            <w:noWrap/>
            <w:vAlign w:val="center"/>
            <w:hideMark/>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 xml:space="preserve"> Special </w:t>
            </w:r>
          </w:p>
        </w:tc>
        <w:tc>
          <w:tcPr>
            <w:tcW w:w="2668" w:type="dxa"/>
            <w:vMerge w:val="restart"/>
            <w:shd w:val="clear" w:color="000000" w:fill="FFFFFF"/>
            <w:hideMark/>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1)    For 1st Year the cumulative percentage obtained in preceding examination may be considered to decide the eligibility for grant of relevant scholarship.</w:t>
            </w:r>
            <w:r w:rsidRPr="003427F4">
              <w:rPr>
                <w:rFonts w:ascii="Times New Roman" w:hAnsi="Times New Roman"/>
                <w:sz w:val="24"/>
                <w:szCs w:val="24"/>
              </w:rPr>
              <w:br/>
              <w:t>2)    For 2nd, 3rd and 4th Year, as the case may be, the percentage obtained in preceding year may be considered to decide the eligibility for grant of relevant scholarship.</w:t>
            </w:r>
            <w:r w:rsidRPr="003427F4">
              <w:rPr>
                <w:rFonts w:ascii="Times New Roman" w:hAnsi="Times New Roman"/>
                <w:sz w:val="24"/>
                <w:szCs w:val="24"/>
              </w:rPr>
              <w:br/>
              <w:t>3)     The  scholarship for 1st Year may be paid at the time of admission and no scholarship may be paid on conclusion of course/ degree</w:t>
            </w:r>
          </w:p>
        </w:tc>
      </w:tr>
      <w:tr w:rsidR="003427F4" w:rsidRPr="003427F4" w:rsidTr="003427F4">
        <w:trPr>
          <w:trHeight w:val="780"/>
        </w:trPr>
        <w:tc>
          <w:tcPr>
            <w:tcW w:w="583" w:type="dxa"/>
            <w:vMerge/>
            <w:vAlign w:val="center"/>
            <w:hideMark/>
          </w:tcPr>
          <w:p w:rsidR="003427F4" w:rsidRPr="003427F4" w:rsidRDefault="003427F4" w:rsidP="003427F4">
            <w:pPr>
              <w:rPr>
                <w:rFonts w:ascii="Times New Roman" w:hAnsi="Times New Roman"/>
                <w:sz w:val="24"/>
                <w:szCs w:val="24"/>
              </w:rPr>
            </w:pPr>
          </w:p>
        </w:tc>
        <w:tc>
          <w:tcPr>
            <w:tcW w:w="1570" w:type="dxa"/>
            <w:shd w:val="clear" w:color="auto" w:fill="auto"/>
            <w:noWrap/>
            <w:vAlign w:val="center"/>
            <w:hideMark/>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 xml:space="preserve"> Percentage </w:t>
            </w:r>
          </w:p>
        </w:tc>
        <w:tc>
          <w:tcPr>
            <w:tcW w:w="1203" w:type="dxa"/>
            <w:shd w:val="clear" w:color="auto" w:fill="auto"/>
            <w:noWrap/>
            <w:vAlign w:val="center"/>
            <w:hideMark/>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 xml:space="preserve"> 60% to 74.9% </w:t>
            </w:r>
          </w:p>
        </w:tc>
        <w:tc>
          <w:tcPr>
            <w:tcW w:w="1088" w:type="dxa"/>
            <w:shd w:val="clear" w:color="auto" w:fill="auto"/>
            <w:noWrap/>
            <w:vAlign w:val="center"/>
            <w:hideMark/>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 </w:t>
            </w:r>
          </w:p>
        </w:tc>
        <w:tc>
          <w:tcPr>
            <w:tcW w:w="1440" w:type="dxa"/>
            <w:shd w:val="clear" w:color="auto" w:fill="auto"/>
            <w:noWrap/>
            <w:vAlign w:val="center"/>
            <w:hideMark/>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 xml:space="preserve"> 75% &amp; above </w:t>
            </w:r>
          </w:p>
        </w:tc>
        <w:tc>
          <w:tcPr>
            <w:tcW w:w="2668" w:type="dxa"/>
            <w:vMerge/>
            <w:vAlign w:val="center"/>
            <w:hideMark/>
          </w:tcPr>
          <w:p w:rsidR="003427F4" w:rsidRPr="003427F4" w:rsidRDefault="003427F4" w:rsidP="003427F4">
            <w:pPr>
              <w:rPr>
                <w:rFonts w:ascii="Times New Roman" w:hAnsi="Times New Roman"/>
                <w:sz w:val="24"/>
                <w:szCs w:val="24"/>
              </w:rPr>
            </w:pPr>
          </w:p>
        </w:tc>
      </w:tr>
      <w:tr w:rsidR="003427F4" w:rsidRPr="003427F4" w:rsidTr="003427F4">
        <w:trPr>
          <w:trHeight w:val="810"/>
        </w:trPr>
        <w:tc>
          <w:tcPr>
            <w:tcW w:w="583" w:type="dxa"/>
            <w:vMerge/>
            <w:vAlign w:val="center"/>
            <w:hideMark/>
          </w:tcPr>
          <w:p w:rsidR="003427F4" w:rsidRPr="003427F4" w:rsidRDefault="003427F4" w:rsidP="003427F4">
            <w:pPr>
              <w:rPr>
                <w:rFonts w:ascii="Times New Roman" w:hAnsi="Times New Roman"/>
                <w:sz w:val="24"/>
                <w:szCs w:val="24"/>
              </w:rPr>
            </w:pPr>
          </w:p>
        </w:tc>
        <w:tc>
          <w:tcPr>
            <w:tcW w:w="1570" w:type="dxa"/>
            <w:tcBorders>
              <w:bottom w:val="single" w:sz="8" w:space="0" w:color="auto"/>
            </w:tcBorders>
            <w:shd w:val="clear" w:color="auto" w:fill="auto"/>
            <w:noWrap/>
            <w:vAlign w:val="center"/>
            <w:hideMark/>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 xml:space="preserve"> Amount </w:t>
            </w:r>
          </w:p>
        </w:tc>
        <w:tc>
          <w:tcPr>
            <w:tcW w:w="1203" w:type="dxa"/>
            <w:tcBorders>
              <w:bottom w:val="single" w:sz="8" w:space="0" w:color="auto"/>
            </w:tcBorders>
            <w:shd w:val="clear" w:color="auto" w:fill="auto"/>
            <w:noWrap/>
            <w:vAlign w:val="center"/>
            <w:hideMark/>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 xml:space="preserve">       100,000 </w:t>
            </w:r>
          </w:p>
        </w:tc>
        <w:tc>
          <w:tcPr>
            <w:tcW w:w="1088" w:type="dxa"/>
            <w:tcBorders>
              <w:bottom w:val="single" w:sz="8" w:space="0" w:color="auto"/>
            </w:tcBorders>
            <w:shd w:val="clear" w:color="auto" w:fill="auto"/>
            <w:noWrap/>
            <w:vAlign w:val="center"/>
            <w:hideMark/>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 </w:t>
            </w:r>
          </w:p>
        </w:tc>
        <w:tc>
          <w:tcPr>
            <w:tcW w:w="1440" w:type="dxa"/>
            <w:tcBorders>
              <w:bottom w:val="single" w:sz="8" w:space="0" w:color="auto"/>
            </w:tcBorders>
            <w:shd w:val="clear" w:color="auto" w:fill="auto"/>
            <w:noWrap/>
            <w:vAlign w:val="center"/>
            <w:hideMark/>
          </w:tcPr>
          <w:p w:rsidR="003427F4" w:rsidRPr="003427F4" w:rsidRDefault="003427F4" w:rsidP="003427F4">
            <w:pPr>
              <w:rPr>
                <w:rFonts w:ascii="Times New Roman" w:hAnsi="Times New Roman"/>
                <w:sz w:val="24"/>
                <w:szCs w:val="24"/>
              </w:rPr>
            </w:pPr>
            <w:r w:rsidRPr="003427F4">
              <w:rPr>
                <w:rFonts w:ascii="Times New Roman" w:hAnsi="Times New Roman"/>
                <w:sz w:val="24"/>
                <w:szCs w:val="24"/>
              </w:rPr>
              <w:t xml:space="preserve">        250,000 </w:t>
            </w:r>
          </w:p>
        </w:tc>
        <w:tc>
          <w:tcPr>
            <w:tcW w:w="2668" w:type="dxa"/>
            <w:vMerge/>
            <w:vAlign w:val="center"/>
            <w:hideMark/>
          </w:tcPr>
          <w:p w:rsidR="003427F4" w:rsidRPr="003427F4" w:rsidRDefault="003427F4" w:rsidP="003427F4">
            <w:pPr>
              <w:rPr>
                <w:rFonts w:ascii="Times New Roman" w:hAnsi="Times New Roman"/>
                <w:sz w:val="24"/>
                <w:szCs w:val="24"/>
              </w:rPr>
            </w:pPr>
          </w:p>
        </w:tc>
      </w:tr>
      <w:tr w:rsidR="003427F4" w:rsidRPr="003427F4" w:rsidTr="003427F4">
        <w:trPr>
          <w:trHeight w:val="340"/>
        </w:trPr>
        <w:tc>
          <w:tcPr>
            <w:tcW w:w="583" w:type="dxa"/>
            <w:vMerge w:val="restart"/>
            <w:shd w:val="clear" w:color="auto" w:fill="auto"/>
            <w:noWrap/>
            <w:vAlign w:val="center"/>
            <w:hideMark/>
          </w:tcPr>
          <w:p w:rsidR="003427F4" w:rsidRPr="003427F4" w:rsidRDefault="003427F4" w:rsidP="00D163A3">
            <w:pPr>
              <w:spacing w:after="0"/>
              <w:rPr>
                <w:rFonts w:ascii="Times New Roman" w:hAnsi="Times New Roman"/>
                <w:sz w:val="24"/>
                <w:szCs w:val="24"/>
              </w:rPr>
            </w:pPr>
            <w:r w:rsidRPr="003427F4">
              <w:rPr>
                <w:rFonts w:ascii="Times New Roman" w:hAnsi="Times New Roman"/>
                <w:sz w:val="24"/>
                <w:szCs w:val="24"/>
              </w:rPr>
              <w:t>7</w:t>
            </w:r>
          </w:p>
        </w:tc>
        <w:tc>
          <w:tcPr>
            <w:tcW w:w="1570" w:type="dxa"/>
            <w:shd w:val="clear" w:color="auto" w:fill="BFBFBF"/>
            <w:noWrap/>
            <w:vAlign w:val="center"/>
            <w:hideMark/>
          </w:tcPr>
          <w:p w:rsidR="003427F4" w:rsidRPr="003427F4" w:rsidRDefault="003427F4" w:rsidP="00D163A3">
            <w:pPr>
              <w:spacing w:after="0"/>
              <w:rPr>
                <w:rFonts w:ascii="Times New Roman" w:hAnsi="Times New Roman"/>
                <w:sz w:val="24"/>
                <w:szCs w:val="24"/>
              </w:rPr>
            </w:pPr>
            <w:r w:rsidRPr="003427F4">
              <w:rPr>
                <w:rFonts w:ascii="Times New Roman" w:hAnsi="Times New Roman"/>
                <w:sz w:val="24"/>
                <w:szCs w:val="24"/>
              </w:rPr>
              <w:t xml:space="preserve"> Qualification </w:t>
            </w:r>
          </w:p>
        </w:tc>
        <w:tc>
          <w:tcPr>
            <w:tcW w:w="3731" w:type="dxa"/>
            <w:gridSpan w:val="3"/>
            <w:shd w:val="clear" w:color="auto" w:fill="BFBFBF"/>
            <w:noWrap/>
            <w:vAlign w:val="center"/>
            <w:hideMark/>
          </w:tcPr>
          <w:p w:rsidR="003427F4" w:rsidRPr="003427F4" w:rsidRDefault="003427F4" w:rsidP="00D163A3">
            <w:pPr>
              <w:spacing w:after="0"/>
              <w:rPr>
                <w:rFonts w:ascii="Times New Roman" w:hAnsi="Times New Roman"/>
                <w:sz w:val="24"/>
                <w:szCs w:val="24"/>
              </w:rPr>
            </w:pPr>
            <w:r w:rsidRPr="003427F4">
              <w:rPr>
                <w:rFonts w:ascii="Times New Roman" w:hAnsi="Times New Roman"/>
                <w:sz w:val="24"/>
                <w:szCs w:val="24"/>
              </w:rPr>
              <w:t xml:space="preserve"> </w:t>
            </w:r>
            <w:proofErr w:type="spellStart"/>
            <w:r w:rsidRPr="003427F4">
              <w:rPr>
                <w:rFonts w:ascii="Times New Roman" w:hAnsi="Times New Roman"/>
                <w:sz w:val="24"/>
                <w:szCs w:val="24"/>
              </w:rPr>
              <w:t>Hifz</w:t>
            </w:r>
            <w:proofErr w:type="spellEnd"/>
            <w:r w:rsidRPr="003427F4">
              <w:rPr>
                <w:rFonts w:ascii="Times New Roman" w:hAnsi="Times New Roman"/>
                <w:sz w:val="24"/>
                <w:szCs w:val="24"/>
              </w:rPr>
              <w:t xml:space="preserve"> e Quran </w:t>
            </w:r>
          </w:p>
        </w:tc>
        <w:tc>
          <w:tcPr>
            <w:tcW w:w="2668" w:type="dxa"/>
            <w:vMerge w:val="restart"/>
            <w:shd w:val="clear" w:color="000000" w:fill="FFFFFF"/>
            <w:vAlign w:val="center"/>
            <w:hideMark/>
          </w:tcPr>
          <w:p w:rsidR="003427F4" w:rsidRPr="003427F4" w:rsidRDefault="003427F4" w:rsidP="00D163A3">
            <w:pPr>
              <w:spacing w:after="0"/>
              <w:rPr>
                <w:rFonts w:ascii="Times New Roman" w:hAnsi="Times New Roman"/>
                <w:sz w:val="24"/>
                <w:szCs w:val="24"/>
              </w:rPr>
            </w:pPr>
            <w:r w:rsidRPr="003427F4">
              <w:rPr>
                <w:rFonts w:ascii="Times New Roman" w:hAnsi="Times New Roman"/>
                <w:sz w:val="24"/>
                <w:szCs w:val="24"/>
              </w:rPr>
              <w:t xml:space="preserve">1) Subject to provision of completion of </w:t>
            </w:r>
            <w:proofErr w:type="spellStart"/>
            <w:r w:rsidRPr="003427F4">
              <w:rPr>
                <w:rFonts w:ascii="Times New Roman" w:hAnsi="Times New Roman"/>
                <w:sz w:val="24"/>
                <w:szCs w:val="24"/>
              </w:rPr>
              <w:t>Hifz</w:t>
            </w:r>
            <w:proofErr w:type="spellEnd"/>
            <w:r w:rsidRPr="003427F4">
              <w:rPr>
                <w:rFonts w:ascii="Times New Roman" w:hAnsi="Times New Roman"/>
                <w:sz w:val="24"/>
                <w:szCs w:val="24"/>
              </w:rPr>
              <w:t xml:space="preserve"> e Quran certificate</w:t>
            </w:r>
            <w:r w:rsidRPr="003427F4">
              <w:rPr>
                <w:rFonts w:ascii="Times New Roman" w:hAnsi="Times New Roman"/>
                <w:sz w:val="24"/>
                <w:szCs w:val="24"/>
              </w:rPr>
              <w:br/>
              <w:t>2) Payment will be made one time only</w:t>
            </w:r>
          </w:p>
        </w:tc>
      </w:tr>
      <w:tr w:rsidR="003427F4" w:rsidRPr="003427F4" w:rsidTr="003427F4">
        <w:trPr>
          <w:trHeight w:val="493"/>
        </w:trPr>
        <w:tc>
          <w:tcPr>
            <w:tcW w:w="583" w:type="dxa"/>
            <w:vMerge/>
            <w:vAlign w:val="center"/>
            <w:hideMark/>
          </w:tcPr>
          <w:p w:rsidR="003427F4" w:rsidRPr="003427F4" w:rsidRDefault="003427F4" w:rsidP="00D163A3">
            <w:pPr>
              <w:spacing w:after="0"/>
              <w:rPr>
                <w:rFonts w:ascii="Times New Roman" w:hAnsi="Times New Roman"/>
                <w:sz w:val="24"/>
                <w:szCs w:val="24"/>
              </w:rPr>
            </w:pPr>
          </w:p>
        </w:tc>
        <w:tc>
          <w:tcPr>
            <w:tcW w:w="1570" w:type="dxa"/>
            <w:shd w:val="clear" w:color="auto" w:fill="auto"/>
            <w:noWrap/>
            <w:vAlign w:val="center"/>
            <w:hideMark/>
          </w:tcPr>
          <w:p w:rsidR="003427F4" w:rsidRPr="003427F4" w:rsidRDefault="003427F4" w:rsidP="00D163A3">
            <w:pPr>
              <w:spacing w:after="0"/>
              <w:rPr>
                <w:rFonts w:ascii="Times New Roman" w:hAnsi="Times New Roman"/>
                <w:sz w:val="24"/>
                <w:szCs w:val="24"/>
              </w:rPr>
            </w:pPr>
            <w:r w:rsidRPr="003427F4">
              <w:rPr>
                <w:rFonts w:ascii="Times New Roman" w:hAnsi="Times New Roman"/>
                <w:sz w:val="24"/>
                <w:szCs w:val="24"/>
              </w:rPr>
              <w:t xml:space="preserve"> Type of Scholarship </w:t>
            </w:r>
          </w:p>
        </w:tc>
        <w:tc>
          <w:tcPr>
            <w:tcW w:w="3731" w:type="dxa"/>
            <w:gridSpan w:val="3"/>
            <w:shd w:val="clear" w:color="auto" w:fill="auto"/>
            <w:noWrap/>
            <w:vAlign w:val="center"/>
            <w:hideMark/>
          </w:tcPr>
          <w:p w:rsidR="003427F4" w:rsidRPr="003427F4" w:rsidRDefault="003427F4" w:rsidP="00D163A3">
            <w:pPr>
              <w:spacing w:after="0"/>
              <w:rPr>
                <w:rFonts w:ascii="Times New Roman" w:hAnsi="Times New Roman"/>
                <w:sz w:val="24"/>
                <w:szCs w:val="24"/>
              </w:rPr>
            </w:pPr>
            <w:r w:rsidRPr="003427F4">
              <w:rPr>
                <w:rFonts w:ascii="Times New Roman" w:hAnsi="Times New Roman"/>
                <w:sz w:val="24"/>
                <w:szCs w:val="24"/>
              </w:rPr>
              <w:t xml:space="preserve"> One time </w:t>
            </w:r>
          </w:p>
        </w:tc>
        <w:tc>
          <w:tcPr>
            <w:tcW w:w="2668" w:type="dxa"/>
            <w:vMerge/>
            <w:vAlign w:val="center"/>
            <w:hideMark/>
          </w:tcPr>
          <w:p w:rsidR="003427F4" w:rsidRPr="003427F4" w:rsidRDefault="003427F4" w:rsidP="00D163A3">
            <w:pPr>
              <w:spacing w:after="0"/>
              <w:rPr>
                <w:rFonts w:ascii="Times New Roman" w:hAnsi="Times New Roman"/>
                <w:sz w:val="24"/>
                <w:szCs w:val="24"/>
              </w:rPr>
            </w:pPr>
          </w:p>
        </w:tc>
      </w:tr>
      <w:tr w:rsidR="003427F4" w:rsidRPr="003427F4" w:rsidTr="003427F4">
        <w:trPr>
          <w:trHeight w:val="520"/>
        </w:trPr>
        <w:tc>
          <w:tcPr>
            <w:tcW w:w="583" w:type="dxa"/>
            <w:vMerge/>
            <w:vAlign w:val="center"/>
            <w:hideMark/>
          </w:tcPr>
          <w:p w:rsidR="003427F4" w:rsidRPr="003427F4" w:rsidRDefault="003427F4" w:rsidP="00D163A3">
            <w:pPr>
              <w:spacing w:after="0"/>
              <w:rPr>
                <w:rFonts w:ascii="Times New Roman" w:hAnsi="Times New Roman"/>
                <w:sz w:val="24"/>
                <w:szCs w:val="24"/>
              </w:rPr>
            </w:pPr>
          </w:p>
        </w:tc>
        <w:tc>
          <w:tcPr>
            <w:tcW w:w="1570" w:type="dxa"/>
            <w:shd w:val="clear" w:color="auto" w:fill="auto"/>
            <w:noWrap/>
            <w:vAlign w:val="center"/>
            <w:hideMark/>
          </w:tcPr>
          <w:p w:rsidR="003427F4" w:rsidRPr="003427F4" w:rsidRDefault="003427F4" w:rsidP="00D163A3">
            <w:pPr>
              <w:spacing w:after="0"/>
              <w:rPr>
                <w:rFonts w:ascii="Times New Roman" w:hAnsi="Times New Roman"/>
                <w:sz w:val="24"/>
                <w:szCs w:val="24"/>
              </w:rPr>
            </w:pPr>
            <w:r w:rsidRPr="003427F4">
              <w:rPr>
                <w:rFonts w:ascii="Times New Roman" w:hAnsi="Times New Roman"/>
                <w:sz w:val="24"/>
                <w:szCs w:val="24"/>
              </w:rPr>
              <w:t xml:space="preserve"> Percentage </w:t>
            </w:r>
          </w:p>
        </w:tc>
        <w:tc>
          <w:tcPr>
            <w:tcW w:w="3731" w:type="dxa"/>
            <w:gridSpan w:val="3"/>
            <w:shd w:val="clear" w:color="auto" w:fill="auto"/>
            <w:noWrap/>
            <w:vAlign w:val="center"/>
            <w:hideMark/>
          </w:tcPr>
          <w:p w:rsidR="003427F4" w:rsidRPr="003427F4" w:rsidRDefault="003427F4" w:rsidP="00D163A3">
            <w:pPr>
              <w:spacing w:after="0"/>
              <w:rPr>
                <w:rFonts w:ascii="Times New Roman" w:hAnsi="Times New Roman"/>
                <w:sz w:val="24"/>
                <w:szCs w:val="24"/>
              </w:rPr>
            </w:pPr>
            <w:r w:rsidRPr="003427F4">
              <w:rPr>
                <w:rFonts w:ascii="Times New Roman" w:hAnsi="Times New Roman"/>
                <w:sz w:val="24"/>
                <w:szCs w:val="24"/>
              </w:rPr>
              <w:t xml:space="preserve"> - </w:t>
            </w:r>
          </w:p>
        </w:tc>
        <w:tc>
          <w:tcPr>
            <w:tcW w:w="2668" w:type="dxa"/>
            <w:vMerge/>
            <w:vAlign w:val="center"/>
            <w:hideMark/>
          </w:tcPr>
          <w:p w:rsidR="003427F4" w:rsidRPr="003427F4" w:rsidRDefault="003427F4" w:rsidP="00D163A3">
            <w:pPr>
              <w:spacing w:after="0"/>
              <w:rPr>
                <w:rFonts w:ascii="Times New Roman" w:hAnsi="Times New Roman"/>
                <w:sz w:val="24"/>
                <w:szCs w:val="24"/>
              </w:rPr>
            </w:pPr>
          </w:p>
        </w:tc>
      </w:tr>
      <w:tr w:rsidR="003427F4" w:rsidRPr="003427F4" w:rsidTr="003427F4">
        <w:trPr>
          <w:trHeight w:val="331"/>
        </w:trPr>
        <w:tc>
          <w:tcPr>
            <w:tcW w:w="583" w:type="dxa"/>
            <w:vMerge/>
            <w:vAlign w:val="center"/>
            <w:hideMark/>
          </w:tcPr>
          <w:p w:rsidR="003427F4" w:rsidRPr="003427F4" w:rsidRDefault="003427F4" w:rsidP="00D163A3">
            <w:pPr>
              <w:spacing w:after="0"/>
              <w:rPr>
                <w:rFonts w:ascii="Times New Roman" w:hAnsi="Times New Roman"/>
                <w:sz w:val="24"/>
                <w:szCs w:val="24"/>
              </w:rPr>
            </w:pPr>
          </w:p>
        </w:tc>
        <w:tc>
          <w:tcPr>
            <w:tcW w:w="1570" w:type="dxa"/>
            <w:tcBorders>
              <w:bottom w:val="single" w:sz="8" w:space="0" w:color="auto"/>
            </w:tcBorders>
            <w:shd w:val="clear" w:color="auto" w:fill="auto"/>
            <w:noWrap/>
            <w:vAlign w:val="center"/>
            <w:hideMark/>
          </w:tcPr>
          <w:p w:rsidR="003427F4" w:rsidRPr="003427F4" w:rsidRDefault="003427F4" w:rsidP="00D163A3">
            <w:pPr>
              <w:spacing w:after="0"/>
              <w:rPr>
                <w:rFonts w:ascii="Times New Roman" w:hAnsi="Times New Roman"/>
                <w:sz w:val="24"/>
                <w:szCs w:val="24"/>
              </w:rPr>
            </w:pPr>
            <w:r w:rsidRPr="003427F4">
              <w:rPr>
                <w:rFonts w:ascii="Times New Roman" w:hAnsi="Times New Roman"/>
                <w:sz w:val="24"/>
                <w:szCs w:val="24"/>
              </w:rPr>
              <w:t xml:space="preserve"> Amount </w:t>
            </w:r>
          </w:p>
        </w:tc>
        <w:tc>
          <w:tcPr>
            <w:tcW w:w="3731" w:type="dxa"/>
            <w:gridSpan w:val="3"/>
            <w:tcBorders>
              <w:bottom w:val="single" w:sz="8" w:space="0" w:color="auto"/>
            </w:tcBorders>
            <w:shd w:val="clear" w:color="auto" w:fill="auto"/>
            <w:noWrap/>
            <w:vAlign w:val="center"/>
            <w:hideMark/>
          </w:tcPr>
          <w:p w:rsidR="003427F4" w:rsidRPr="003427F4" w:rsidRDefault="003427F4" w:rsidP="00D163A3">
            <w:pPr>
              <w:spacing w:after="0"/>
              <w:rPr>
                <w:rFonts w:ascii="Times New Roman" w:hAnsi="Times New Roman"/>
                <w:sz w:val="24"/>
                <w:szCs w:val="24"/>
              </w:rPr>
            </w:pPr>
            <w:r w:rsidRPr="003427F4">
              <w:rPr>
                <w:rFonts w:ascii="Times New Roman" w:hAnsi="Times New Roman"/>
                <w:sz w:val="24"/>
                <w:szCs w:val="24"/>
              </w:rPr>
              <w:t xml:space="preserve">                                                               100,000 </w:t>
            </w:r>
          </w:p>
        </w:tc>
        <w:tc>
          <w:tcPr>
            <w:tcW w:w="2668" w:type="dxa"/>
            <w:vMerge/>
            <w:vAlign w:val="center"/>
            <w:hideMark/>
          </w:tcPr>
          <w:p w:rsidR="003427F4" w:rsidRPr="003427F4" w:rsidRDefault="003427F4" w:rsidP="00D163A3">
            <w:pPr>
              <w:spacing w:after="0"/>
              <w:rPr>
                <w:rFonts w:ascii="Times New Roman" w:hAnsi="Times New Roman"/>
                <w:sz w:val="24"/>
                <w:szCs w:val="24"/>
              </w:rPr>
            </w:pPr>
          </w:p>
        </w:tc>
      </w:tr>
      <w:tr w:rsidR="003427F4" w:rsidRPr="003427F4" w:rsidTr="003427F4">
        <w:trPr>
          <w:trHeight w:val="600"/>
        </w:trPr>
        <w:tc>
          <w:tcPr>
            <w:tcW w:w="583" w:type="dxa"/>
            <w:vMerge w:val="restart"/>
            <w:shd w:val="clear" w:color="auto" w:fill="auto"/>
            <w:noWrap/>
            <w:vAlign w:val="center"/>
            <w:hideMark/>
          </w:tcPr>
          <w:p w:rsidR="003427F4" w:rsidRPr="003427F4" w:rsidRDefault="003427F4" w:rsidP="00D163A3">
            <w:pPr>
              <w:spacing w:after="0"/>
              <w:rPr>
                <w:rFonts w:ascii="Times New Roman" w:hAnsi="Times New Roman"/>
                <w:sz w:val="24"/>
                <w:szCs w:val="24"/>
              </w:rPr>
            </w:pPr>
            <w:r w:rsidRPr="003427F4">
              <w:rPr>
                <w:rFonts w:ascii="Times New Roman" w:hAnsi="Times New Roman"/>
                <w:sz w:val="24"/>
                <w:szCs w:val="24"/>
              </w:rPr>
              <w:t>8</w:t>
            </w:r>
          </w:p>
        </w:tc>
        <w:tc>
          <w:tcPr>
            <w:tcW w:w="1570" w:type="dxa"/>
            <w:shd w:val="clear" w:color="auto" w:fill="BFBFBF"/>
            <w:noWrap/>
            <w:vAlign w:val="center"/>
            <w:hideMark/>
          </w:tcPr>
          <w:p w:rsidR="003427F4" w:rsidRPr="003427F4" w:rsidRDefault="003427F4" w:rsidP="00D163A3">
            <w:pPr>
              <w:spacing w:after="0"/>
              <w:rPr>
                <w:rFonts w:ascii="Times New Roman" w:hAnsi="Times New Roman"/>
                <w:sz w:val="24"/>
                <w:szCs w:val="24"/>
              </w:rPr>
            </w:pPr>
            <w:r w:rsidRPr="003427F4">
              <w:rPr>
                <w:rFonts w:ascii="Times New Roman" w:hAnsi="Times New Roman"/>
                <w:sz w:val="24"/>
                <w:szCs w:val="24"/>
              </w:rPr>
              <w:t xml:space="preserve"> Qualification </w:t>
            </w:r>
          </w:p>
        </w:tc>
        <w:tc>
          <w:tcPr>
            <w:tcW w:w="3731" w:type="dxa"/>
            <w:gridSpan w:val="3"/>
            <w:shd w:val="clear" w:color="auto" w:fill="BFBFBF"/>
            <w:noWrap/>
            <w:vAlign w:val="center"/>
            <w:hideMark/>
          </w:tcPr>
          <w:p w:rsidR="003427F4" w:rsidRPr="003427F4" w:rsidRDefault="003427F4" w:rsidP="00D163A3">
            <w:pPr>
              <w:spacing w:after="0"/>
              <w:rPr>
                <w:rFonts w:ascii="Times New Roman" w:hAnsi="Times New Roman"/>
                <w:sz w:val="24"/>
                <w:szCs w:val="24"/>
              </w:rPr>
            </w:pPr>
            <w:r w:rsidRPr="003427F4">
              <w:rPr>
                <w:rFonts w:ascii="Times New Roman" w:hAnsi="Times New Roman"/>
                <w:sz w:val="24"/>
                <w:szCs w:val="24"/>
              </w:rPr>
              <w:t xml:space="preserve"> Special Children </w:t>
            </w:r>
          </w:p>
        </w:tc>
        <w:tc>
          <w:tcPr>
            <w:tcW w:w="2668" w:type="dxa"/>
            <w:vMerge w:val="restart"/>
            <w:shd w:val="clear" w:color="000000" w:fill="FFFFFF"/>
            <w:vAlign w:val="center"/>
            <w:hideMark/>
          </w:tcPr>
          <w:p w:rsidR="003427F4" w:rsidRPr="003427F4" w:rsidRDefault="003427F4" w:rsidP="00D163A3">
            <w:pPr>
              <w:spacing w:after="0"/>
              <w:rPr>
                <w:rFonts w:ascii="Times New Roman" w:hAnsi="Times New Roman"/>
                <w:sz w:val="24"/>
                <w:szCs w:val="24"/>
              </w:rPr>
            </w:pPr>
            <w:r w:rsidRPr="003427F4">
              <w:rPr>
                <w:rFonts w:ascii="Times New Roman" w:hAnsi="Times New Roman"/>
                <w:sz w:val="24"/>
                <w:szCs w:val="24"/>
              </w:rPr>
              <w:t>1) Subject to provision of Disability certificate from Authorized Hospitals</w:t>
            </w:r>
            <w:r w:rsidRPr="003427F4">
              <w:rPr>
                <w:rFonts w:ascii="Times New Roman" w:hAnsi="Times New Roman"/>
                <w:sz w:val="24"/>
                <w:szCs w:val="24"/>
              </w:rPr>
              <w:br/>
              <w:t>2) Payment will be made on yearly basis</w:t>
            </w:r>
          </w:p>
        </w:tc>
      </w:tr>
      <w:tr w:rsidR="003427F4" w:rsidRPr="003427F4" w:rsidTr="003427F4">
        <w:trPr>
          <w:trHeight w:val="600"/>
        </w:trPr>
        <w:tc>
          <w:tcPr>
            <w:tcW w:w="583" w:type="dxa"/>
            <w:vMerge/>
            <w:vAlign w:val="center"/>
            <w:hideMark/>
          </w:tcPr>
          <w:p w:rsidR="003427F4" w:rsidRPr="003427F4" w:rsidRDefault="003427F4" w:rsidP="00D163A3">
            <w:pPr>
              <w:spacing w:after="0"/>
              <w:rPr>
                <w:rFonts w:ascii="Times New Roman" w:hAnsi="Times New Roman"/>
                <w:sz w:val="24"/>
                <w:szCs w:val="24"/>
              </w:rPr>
            </w:pPr>
          </w:p>
        </w:tc>
        <w:tc>
          <w:tcPr>
            <w:tcW w:w="1570" w:type="dxa"/>
            <w:shd w:val="clear" w:color="auto" w:fill="auto"/>
            <w:noWrap/>
            <w:vAlign w:val="center"/>
            <w:hideMark/>
          </w:tcPr>
          <w:p w:rsidR="003427F4" w:rsidRPr="003427F4" w:rsidRDefault="003427F4" w:rsidP="00D163A3">
            <w:pPr>
              <w:spacing w:after="0"/>
              <w:rPr>
                <w:rFonts w:ascii="Times New Roman" w:hAnsi="Times New Roman"/>
                <w:sz w:val="24"/>
                <w:szCs w:val="24"/>
              </w:rPr>
            </w:pPr>
            <w:r w:rsidRPr="003427F4">
              <w:rPr>
                <w:rFonts w:ascii="Times New Roman" w:hAnsi="Times New Roman"/>
                <w:sz w:val="24"/>
                <w:szCs w:val="24"/>
              </w:rPr>
              <w:t xml:space="preserve"> Type of Scholarship </w:t>
            </w:r>
          </w:p>
        </w:tc>
        <w:tc>
          <w:tcPr>
            <w:tcW w:w="3731" w:type="dxa"/>
            <w:gridSpan w:val="3"/>
            <w:shd w:val="clear" w:color="auto" w:fill="auto"/>
            <w:noWrap/>
            <w:vAlign w:val="center"/>
            <w:hideMark/>
          </w:tcPr>
          <w:p w:rsidR="003427F4" w:rsidRPr="003427F4" w:rsidRDefault="003427F4" w:rsidP="00D163A3">
            <w:pPr>
              <w:spacing w:after="0"/>
              <w:rPr>
                <w:rFonts w:ascii="Times New Roman" w:hAnsi="Times New Roman"/>
                <w:sz w:val="24"/>
                <w:szCs w:val="24"/>
              </w:rPr>
            </w:pPr>
            <w:r w:rsidRPr="003427F4">
              <w:rPr>
                <w:rFonts w:ascii="Times New Roman" w:hAnsi="Times New Roman"/>
                <w:sz w:val="24"/>
                <w:szCs w:val="24"/>
              </w:rPr>
              <w:t xml:space="preserve"> Yearly </w:t>
            </w:r>
          </w:p>
        </w:tc>
        <w:tc>
          <w:tcPr>
            <w:tcW w:w="2668" w:type="dxa"/>
            <w:vMerge/>
            <w:vAlign w:val="center"/>
            <w:hideMark/>
          </w:tcPr>
          <w:p w:rsidR="003427F4" w:rsidRPr="003427F4" w:rsidRDefault="003427F4" w:rsidP="00D163A3">
            <w:pPr>
              <w:spacing w:after="0"/>
              <w:rPr>
                <w:rFonts w:ascii="Times New Roman" w:hAnsi="Times New Roman"/>
                <w:sz w:val="24"/>
                <w:szCs w:val="24"/>
              </w:rPr>
            </w:pPr>
          </w:p>
        </w:tc>
      </w:tr>
      <w:tr w:rsidR="003427F4" w:rsidRPr="003427F4" w:rsidTr="003427F4">
        <w:trPr>
          <w:trHeight w:val="600"/>
        </w:trPr>
        <w:tc>
          <w:tcPr>
            <w:tcW w:w="583" w:type="dxa"/>
            <w:vMerge/>
            <w:vAlign w:val="center"/>
            <w:hideMark/>
          </w:tcPr>
          <w:p w:rsidR="003427F4" w:rsidRPr="003427F4" w:rsidRDefault="003427F4" w:rsidP="00D163A3">
            <w:pPr>
              <w:spacing w:after="0"/>
              <w:rPr>
                <w:rFonts w:ascii="Times New Roman" w:hAnsi="Times New Roman"/>
                <w:sz w:val="24"/>
                <w:szCs w:val="24"/>
              </w:rPr>
            </w:pPr>
          </w:p>
        </w:tc>
        <w:tc>
          <w:tcPr>
            <w:tcW w:w="1570" w:type="dxa"/>
            <w:shd w:val="clear" w:color="auto" w:fill="auto"/>
            <w:noWrap/>
            <w:vAlign w:val="center"/>
            <w:hideMark/>
          </w:tcPr>
          <w:p w:rsidR="003427F4" w:rsidRPr="003427F4" w:rsidRDefault="003427F4" w:rsidP="00D163A3">
            <w:pPr>
              <w:spacing w:after="0"/>
              <w:rPr>
                <w:rFonts w:ascii="Times New Roman" w:hAnsi="Times New Roman"/>
                <w:sz w:val="24"/>
                <w:szCs w:val="24"/>
              </w:rPr>
            </w:pPr>
            <w:r w:rsidRPr="003427F4">
              <w:rPr>
                <w:rFonts w:ascii="Times New Roman" w:hAnsi="Times New Roman"/>
                <w:sz w:val="24"/>
                <w:szCs w:val="24"/>
              </w:rPr>
              <w:t xml:space="preserve"> Percentage </w:t>
            </w:r>
          </w:p>
        </w:tc>
        <w:tc>
          <w:tcPr>
            <w:tcW w:w="3731" w:type="dxa"/>
            <w:gridSpan w:val="3"/>
            <w:shd w:val="clear" w:color="auto" w:fill="auto"/>
            <w:noWrap/>
            <w:vAlign w:val="center"/>
            <w:hideMark/>
          </w:tcPr>
          <w:p w:rsidR="003427F4" w:rsidRPr="003427F4" w:rsidRDefault="003427F4" w:rsidP="00D163A3">
            <w:pPr>
              <w:spacing w:after="0"/>
              <w:rPr>
                <w:rFonts w:ascii="Times New Roman" w:hAnsi="Times New Roman"/>
                <w:sz w:val="24"/>
                <w:szCs w:val="24"/>
              </w:rPr>
            </w:pPr>
            <w:r w:rsidRPr="003427F4">
              <w:rPr>
                <w:rFonts w:ascii="Times New Roman" w:hAnsi="Times New Roman"/>
                <w:sz w:val="24"/>
                <w:szCs w:val="24"/>
              </w:rPr>
              <w:t xml:space="preserve"> - </w:t>
            </w:r>
          </w:p>
        </w:tc>
        <w:tc>
          <w:tcPr>
            <w:tcW w:w="2668" w:type="dxa"/>
            <w:vMerge/>
            <w:vAlign w:val="center"/>
            <w:hideMark/>
          </w:tcPr>
          <w:p w:rsidR="003427F4" w:rsidRPr="003427F4" w:rsidRDefault="003427F4" w:rsidP="00D163A3">
            <w:pPr>
              <w:spacing w:after="0"/>
              <w:rPr>
                <w:rFonts w:ascii="Times New Roman" w:hAnsi="Times New Roman"/>
                <w:sz w:val="24"/>
                <w:szCs w:val="24"/>
              </w:rPr>
            </w:pPr>
          </w:p>
        </w:tc>
      </w:tr>
      <w:tr w:rsidR="003427F4" w:rsidRPr="003427F4" w:rsidTr="003427F4">
        <w:trPr>
          <w:trHeight w:val="600"/>
        </w:trPr>
        <w:tc>
          <w:tcPr>
            <w:tcW w:w="583" w:type="dxa"/>
            <w:vMerge/>
            <w:vAlign w:val="center"/>
            <w:hideMark/>
          </w:tcPr>
          <w:p w:rsidR="003427F4" w:rsidRPr="003427F4" w:rsidRDefault="003427F4" w:rsidP="00D163A3">
            <w:pPr>
              <w:spacing w:after="0"/>
              <w:rPr>
                <w:rFonts w:ascii="Times New Roman" w:hAnsi="Times New Roman"/>
                <w:sz w:val="24"/>
                <w:szCs w:val="24"/>
              </w:rPr>
            </w:pPr>
          </w:p>
        </w:tc>
        <w:tc>
          <w:tcPr>
            <w:tcW w:w="1570" w:type="dxa"/>
            <w:shd w:val="clear" w:color="auto" w:fill="auto"/>
            <w:noWrap/>
            <w:vAlign w:val="center"/>
            <w:hideMark/>
          </w:tcPr>
          <w:p w:rsidR="003427F4" w:rsidRPr="003427F4" w:rsidRDefault="003427F4" w:rsidP="00D163A3">
            <w:pPr>
              <w:spacing w:after="0"/>
              <w:rPr>
                <w:rFonts w:ascii="Times New Roman" w:hAnsi="Times New Roman"/>
                <w:sz w:val="24"/>
                <w:szCs w:val="24"/>
              </w:rPr>
            </w:pPr>
            <w:r w:rsidRPr="003427F4">
              <w:rPr>
                <w:rFonts w:ascii="Times New Roman" w:hAnsi="Times New Roman"/>
                <w:sz w:val="24"/>
                <w:szCs w:val="24"/>
              </w:rPr>
              <w:t xml:space="preserve"> Amount </w:t>
            </w:r>
          </w:p>
        </w:tc>
        <w:tc>
          <w:tcPr>
            <w:tcW w:w="3731" w:type="dxa"/>
            <w:gridSpan w:val="3"/>
            <w:shd w:val="clear" w:color="auto" w:fill="auto"/>
            <w:noWrap/>
            <w:vAlign w:val="center"/>
            <w:hideMark/>
          </w:tcPr>
          <w:p w:rsidR="003427F4" w:rsidRPr="003427F4" w:rsidRDefault="003427F4" w:rsidP="00D163A3">
            <w:pPr>
              <w:spacing w:after="0"/>
              <w:rPr>
                <w:rFonts w:ascii="Times New Roman" w:hAnsi="Times New Roman"/>
                <w:sz w:val="24"/>
                <w:szCs w:val="24"/>
              </w:rPr>
            </w:pPr>
            <w:r w:rsidRPr="003427F4">
              <w:rPr>
                <w:rFonts w:ascii="Times New Roman" w:hAnsi="Times New Roman"/>
                <w:sz w:val="24"/>
                <w:szCs w:val="24"/>
              </w:rPr>
              <w:t xml:space="preserve">                                                               120,000 </w:t>
            </w:r>
          </w:p>
        </w:tc>
        <w:tc>
          <w:tcPr>
            <w:tcW w:w="2668" w:type="dxa"/>
            <w:vMerge/>
            <w:vAlign w:val="center"/>
            <w:hideMark/>
          </w:tcPr>
          <w:p w:rsidR="003427F4" w:rsidRPr="003427F4" w:rsidRDefault="003427F4" w:rsidP="00D163A3">
            <w:pPr>
              <w:spacing w:after="0"/>
              <w:rPr>
                <w:rFonts w:ascii="Times New Roman" w:hAnsi="Times New Roman"/>
                <w:sz w:val="24"/>
                <w:szCs w:val="24"/>
              </w:rPr>
            </w:pPr>
          </w:p>
        </w:tc>
      </w:tr>
    </w:tbl>
    <w:p w:rsidR="003427F4" w:rsidRPr="003427F4" w:rsidRDefault="003427F4" w:rsidP="00D163A3">
      <w:pPr>
        <w:pStyle w:val="Header"/>
        <w:rPr>
          <w:rFonts w:ascii="Times New Roman" w:hAnsi="Times New Roman"/>
          <w:sz w:val="24"/>
          <w:szCs w:val="24"/>
        </w:rPr>
      </w:pPr>
    </w:p>
    <w:p w:rsidR="003427F4" w:rsidRPr="003427F4" w:rsidRDefault="003427F4" w:rsidP="006B5E50">
      <w:pPr>
        <w:pStyle w:val="Heading2"/>
        <w:keepNext w:val="0"/>
        <w:numPr>
          <w:ilvl w:val="1"/>
          <w:numId w:val="24"/>
        </w:numPr>
        <w:tabs>
          <w:tab w:val="left" w:pos="810"/>
        </w:tabs>
        <w:spacing w:after="0" w:line="240" w:lineRule="auto"/>
        <w:ind w:left="0" w:firstLine="360"/>
        <w:jc w:val="both"/>
        <w:rPr>
          <w:rFonts w:ascii="Times New Roman" w:hAnsi="Times New Roman"/>
          <w:sz w:val="24"/>
          <w:szCs w:val="24"/>
        </w:rPr>
      </w:pPr>
      <w:bookmarkStart w:id="1519" w:name="_Toc91150364"/>
      <w:r w:rsidRPr="003427F4">
        <w:rPr>
          <w:rFonts w:ascii="Times New Roman" w:hAnsi="Times New Roman"/>
          <w:sz w:val="24"/>
          <w:szCs w:val="24"/>
        </w:rPr>
        <w:lastRenderedPageBreak/>
        <w:t>Funeral charges</w:t>
      </w:r>
      <w:bookmarkEnd w:id="1519"/>
    </w:p>
    <w:p w:rsidR="003427F4" w:rsidRPr="003427F4" w:rsidRDefault="003427F4" w:rsidP="003427F4">
      <w:pPr>
        <w:pStyle w:val="Header"/>
        <w:ind w:firstLine="216"/>
        <w:rPr>
          <w:rFonts w:ascii="Times New Roman" w:hAnsi="Times New Roman"/>
          <w:sz w:val="24"/>
          <w:szCs w:val="24"/>
        </w:rPr>
      </w:pPr>
      <w:r w:rsidRPr="003427F4">
        <w:rPr>
          <w:rFonts w:ascii="Times New Roman" w:hAnsi="Times New Roman"/>
          <w:sz w:val="24"/>
          <w:szCs w:val="24"/>
        </w:rPr>
        <w:t xml:space="preserve">An amount of Rs. 50,000/- as immediate relief shall be paid to the family of the </w:t>
      </w:r>
      <w:proofErr w:type="spellStart"/>
      <w:r w:rsidRPr="003427F4">
        <w:rPr>
          <w:rFonts w:ascii="Times New Roman" w:hAnsi="Times New Roman"/>
          <w:sz w:val="24"/>
          <w:szCs w:val="24"/>
        </w:rPr>
        <w:t>shaheed</w:t>
      </w:r>
      <w:proofErr w:type="spellEnd"/>
      <w:r w:rsidRPr="003427F4">
        <w:rPr>
          <w:rFonts w:ascii="Times New Roman" w:hAnsi="Times New Roman"/>
          <w:sz w:val="24"/>
          <w:szCs w:val="24"/>
        </w:rPr>
        <w:t xml:space="preserve">/deceased member. </w:t>
      </w:r>
    </w:p>
    <w:p w:rsidR="003427F4" w:rsidRPr="003427F4" w:rsidRDefault="003427F4" w:rsidP="006B5E50">
      <w:pPr>
        <w:pStyle w:val="Heading2"/>
        <w:keepNext w:val="0"/>
        <w:numPr>
          <w:ilvl w:val="1"/>
          <w:numId w:val="24"/>
        </w:numPr>
        <w:tabs>
          <w:tab w:val="left" w:pos="810"/>
        </w:tabs>
        <w:spacing w:after="0" w:line="240" w:lineRule="auto"/>
        <w:ind w:left="0" w:firstLine="360"/>
        <w:jc w:val="both"/>
        <w:rPr>
          <w:rFonts w:ascii="Times New Roman" w:hAnsi="Times New Roman"/>
          <w:sz w:val="24"/>
          <w:szCs w:val="24"/>
        </w:rPr>
      </w:pPr>
      <w:bookmarkStart w:id="1520" w:name="_Toc91150365"/>
      <w:r w:rsidRPr="003427F4">
        <w:rPr>
          <w:rFonts w:ascii="Times New Roman" w:hAnsi="Times New Roman"/>
          <w:sz w:val="24"/>
          <w:szCs w:val="24"/>
        </w:rPr>
        <w:t>Burial charges</w:t>
      </w:r>
      <w:bookmarkEnd w:id="1520"/>
    </w:p>
    <w:p w:rsidR="003427F4" w:rsidRPr="003427F4" w:rsidRDefault="003427F4" w:rsidP="003427F4">
      <w:pPr>
        <w:pStyle w:val="Header"/>
        <w:tabs>
          <w:tab w:val="left" w:pos="360"/>
        </w:tabs>
        <w:rPr>
          <w:rFonts w:ascii="Times New Roman" w:hAnsi="Times New Roman"/>
          <w:b/>
          <w:bCs/>
          <w:sz w:val="24"/>
          <w:szCs w:val="24"/>
        </w:rPr>
      </w:pPr>
      <w:r w:rsidRPr="003427F4">
        <w:rPr>
          <w:rFonts w:ascii="Times New Roman" w:hAnsi="Times New Roman"/>
          <w:sz w:val="24"/>
          <w:szCs w:val="24"/>
        </w:rPr>
        <w:t xml:space="preserve">  </w:t>
      </w:r>
      <w:r w:rsidRPr="003427F4">
        <w:rPr>
          <w:rFonts w:ascii="Times New Roman" w:hAnsi="Times New Roman"/>
          <w:sz w:val="24"/>
          <w:szCs w:val="24"/>
        </w:rPr>
        <w:tab/>
        <w:t>An amount of Rs.20,000/- shall be paid to the member on the death of father, mother, wife and children.</w:t>
      </w:r>
    </w:p>
    <w:p w:rsidR="003427F4" w:rsidRPr="003427F4" w:rsidRDefault="003427F4" w:rsidP="006B5E50">
      <w:pPr>
        <w:pStyle w:val="Heading2"/>
        <w:keepNext w:val="0"/>
        <w:numPr>
          <w:ilvl w:val="1"/>
          <w:numId w:val="24"/>
        </w:numPr>
        <w:tabs>
          <w:tab w:val="left" w:pos="810"/>
        </w:tabs>
        <w:spacing w:after="0" w:line="240" w:lineRule="auto"/>
        <w:ind w:left="0" w:firstLine="360"/>
        <w:jc w:val="both"/>
        <w:rPr>
          <w:rFonts w:ascii="Times New Roman" w:hAnsi="Times New Roman"/>
          <w:sz w:val="24"/>
          <w:szCs w:val="24"/>
        </w:rPr>
      </w:pPr>
      <w:bookmarkStart w:id="1521" w:name="_Toc91150366"/>
      <w:proofErr w:type="spellStart"/>
      <w:r w:rsidRPr="003427F4">
        <w:rPr>
          <w:rFonts w:ascii="Times New Roman" w:hAnsi="Times New Roman"/>
          <w:sz w:val="24"/>
          <w:szCs w:val="24"/>
        </w:rPr>
        <w:t>Eidy</w:t>
      </w:r>
      <w:proofErr w:type="spellEnd"/>
      <w:r w:rsidRPr="003427F4">
        <w:rPr>
          <w:rFonts w:ascii="Times New Roman" w:hAnsi="Times New Roman"/>
          <w:sz w:val="24"/>
          <w:szCs w:val="24"/>
        </w:rPr>
        <w:t xml:space="preserve"> to the families of Shaheed/deceased and Injured employees of NHMP</w:t>
      </w:r>
      <w:bookmarkEnd w:id="1521"/>
    </w:p>
    <w:p w:rsidR="003427F4" w:rsidRPr="003427F4" w:rsidRDefault="003427F4" w:rsidP="003427F4">
      <w:pPr>
        <w:pStyle w:val="BodyTextIndent2"/>
        <w:spacing w:line="276" w:lineRule="auto"/>
        <w:rPr>
          <w:rFonts w:ascii="Times New Roman" w:hAnsi="Times New Roman"/>
          <w:i/>
          <w:sz w:val="24"/>
          <w:szCs w:val="24"/>
        </w:rPr>
      </w:pPr>
      <w:r w:rsidRPr="003427F4">
        <w:rPr>
          <w:rFonts w:ascii="Times New Roman" w:hAnsi="Times New Roman"/>
          <w:sz w:val="24"/>
          <w:szCs w:val="24"/>
        </w:rPr>
        <w:t xml:space="preserve">A list of all </w:t>
      </w:r>
      <w:proofErr w:type="spellStart"/>
      <w:r w:rsidRPr="003427F4">
        <w:rPr>
          <w:rFonts w:ascii="Times New Roman" w:hAnsi="Times New Roman"/>
          <w:sz w:val="24"/>
          <w:szCs w:val="24"/>
        </w:rPr>
        <w:t>Shaheeds</w:t>
      </w:r>
      <w:proofErr w:type="spellEnd"/>
      <w:r w:rsidRPr="003427F4">
        <w:rPr>
          <w:rFonts w:ascii="Times New Roman" w:hAnsi="Times New Roman"/>
          <w:sz w:val="24"/>
          <w:szCs w:val="24"/>
        </w:rPr>
        <w:t xml:space="preserve"> and Seriously injured persons of NHMP should be prepared and an officer of at least CPO Rank must visit their families on the eve of </w:t>
      </w:r>
      <w:proofErr w:type="spellStart"/>
      <w:r w:rsidRPr="003427F4">
        <w:rPr>
          <w:rFonts w:ascii="Times New Roman" w:hAnsi="Times New Roman"/>
          <w:sz w:val="24"/>
          <w:szCs w:val="24"/>
        </w:rPr>
        <w:t>Eids</w:t>
      </w:r>
      <w:proofErr w:type="spellEnd"/>
      <w:r w:rsidRPr="003427F4">
        <w:rPr>
          <w:rFonts w:ascii="Times New Roman" w:hAnsi="Times New Roman"/>
          <w:sz w:val="24"/>
          <w:szCs w:val="24"/>
        </w:rPr>
        <w:t xml:space="preserve"> and pay the following amounts on behalf of NHMP.</w:t>
      </w:r>
    </w:p>
    <w:p w:rsidR="003427F4" w:rsidRPr="003427F4" w:rsidRDefault="003427F4" w:rsidP="003427F4">
      <w:pPr>
        <w:pStyle w:val="BodyTextIndent2"/>
        <w:spacing w:line="276" w:lineRule="auto"/>
        <w:ind w:left="900"/>
        <w:rPr>
          <w:rFonts w:ascii="Times New Roman" w:hAnsi="Times New Roman"/>
          <w:sz w:val="24"/>
          <w:szCs w:val="24"/>
        </w:rPr>
      </w:pPr>
      <w:r w:rsidRPr="003427F4">
        <w:rPr>
          <w:rFonts w:ascii="Times New Roman" w:hAnsi="Times New Roman"/>
          <w:sz w:val="24"/>
          <w:szCs w:val="24"/>
        </w:rPr>
        <w:t>a) Shaheed’s/Deceased employee family Rs.10,000/-</w:t>
      </w:r>
    </w:p>
    <w:p w:rsidR="003427F4" w:rsidRPr="003427F4" w:rsidRDefault="003427F4" w:rsidP="003427F4">
      <w:pPr>
        <w:pStyle w:val="BodyTextIndent2"/>
        <w:spacing w:line="276" w:lineRule="auto"/>
        <w:ind w:left="900"/>
        <w:rPr>
          <w:rFonts w:ascii="Times New Roman" w:hAnsi="Times New Roman"/>
          <w:sz w:val="24"/>
          <w:szCs w:val="24"/>
        </w:rPr>
      </w:pPr>
      <w:r w:rsidRPr="003427F4">
        <w:rPr>
          <w:rFonts w:ascii="Times New Roman" w:hAnsi="Times New Roman"/>
          <w:sz w:val="24"/>
          <w:szCs w:val="24"/>
        </w:rPr>
        <w:t>b) Seriously injured or hospitalized Rs.5,000/-</w:t>
      </w:r>
    </w:p>
    <w:p w:rsidR="003427F4" w:rsidRPr="003427F4" w:rsidRDefault="003427F4" w:rsidP="006B5E50">
      <w:pPr>
        <w:pStyle w:val="Heading2"/>
        <w:keepNext w:val="0"/>
        <w:numPr>
          <w:ilvl w:val="1"/>
          <w:numId w:val="24"/>
        </w:numPr>
        <w:tabs>
          <w:tab w:val="left" w:pos="810"/>
        </w:tabs>
        <w:spacing w:after="0" w:line="240" w:lineRule="auto"/>
        <w:ind w:left="0" w:firstLine="360"/>
        <w:jc w:val="both"/>
        <w:rPr>
          <w:rFonts w:ascii="Times New Roman" w:hAnsi="Times New Roman"/>
          <w:sz w:val="24"/>
          <w:szCs w:val="24"/>
        </w:rPr>
      </w:pPr>
      <w:bookmarkStart w:id="1522" w:name="_Toc91150367"/>
      <w:r w:rsidRPr="003427F4">
        <w:rPr>
          <w:rFonts w:ascii="Times New Roman" w:hAnsi="Times New Roman"/>
          <w:sz w:val="24"/>
          <w:szCs w:val="24"/>
        </w:rPr>
        <w:t>Special Ramzan Package for the Families of</w:t>
      </w:r>
      <w:r w:rsidR="00D163A3">
        <w:rPr>
          <w:rFonts w:ascii="Times New Roman" w:hAnsi="Times New Roman"/>
          <w:sz w:val="24"/>
          <w:szCs w:val="24"/>
        </w:rPr>
        <w:t xml:space="preserve"> Shaheed/Deceased Employees of </w:t>
      </w:r>
      <w:r w:rsidRPr="003427F4">
        <w:rPr>
          <w:rFonts w:ascii="Times New Roman" w:hAnsi="Times New Roman"/>
          <w:sz w:val="24"/>
          <w:szCs w:val="24"/>
        </w:rPr>
        <w:t>NHMP</w:t>
      </w:r>
      <w:bookmarkEnd w:id="1522"/>
    </w:p>
    <w:p w:rsidR="003427F4" w:rsidRPr="003427F4" w:rsidRDefault="003427F4" w:rsidP="003427F4">
      <w:pPr>
        <w:ind w:left="360"/>
        <w:rPr>
          <w:rFonts w:ascii="Times New Roman" w:hAnsi="Times New Roman"/>
          <w:b/>
          <w:bCs/>
          <w:sz w:val="24"/>
          <w:szCs w:val="24"/>
        </w:rPr>
      </w:pPr>
      <w:r w:rsidRPr="003427F4">
        <w:rPr>
          <w:rFonts w:ascii="Times New Roman" w:hAnsi="Times New Roman"/>
          <w:sz w:val="24"/>
          <w:szCs w:val="24"/>
        </w:rPr>
        <w:t xml:space="preserve">Ramzan Package as recommended by the Committee shall be paid to the families of </w:t>
      </w:r>
      <w:proofErr w:type="spellStart"/>
      <w:r w:rsidRPr="003427F4">
        <w:rPr>
          <w:rFonts w:ascii="Times New Roman" w:hAnsi="Times New Roman"/>
          <w:sz w:val="24"/>
          <w:szCs w:val="24"/>
        </w:rPr>
        <w:t>shaheed</w:t>
      </w:r>
      <w:proofErr w:type="spellEnd"/>
      <w:r w:rsidRPr="003427F4">
        <w:rPr>
          <w:rFonts w:ascii="Times New Roman" w:hAnsi="Times New Roman"/>
          <w:sz w:val="24"/>
          <w:szCs w:val="24"/>
        </w:rPr>
        <w:t>/deceased employees of NHMP (86</w:t>
      </w:r>
      <w:r w:rsidRPr="003427F4">
        <w:rPr>
          <w:rFonts w:ascii="Times New Roman" w:hAnsi="Times New Roman"/>
          <w:sz w:val="24"/>
          <w:szCs w:val="24"/>
          <w:vertAlign w:val="superscript"/>
        </w:rPr>
        <w:t>th</w:t>
      </w:r>
      <w:r w:rsidRPr="003427F4">
        <w:rPr>
          <w:rFonts w:ascii="Times New Roman" w:hAnsi="Times New Roman"/>
          <w:sz w:val="24"/>
          <w:szCs w:val="24"/>
        </w:rPr>
        <w:t xml:space="preserve"> Meeting).</w:t>
      </w:r>
    </w:p>
    <w:p w:rsidR="003427F4" w:rsidRPr="003427F4" w:rsidRDefault="003427F4" w:rsidP="006B5E50">
      <w:pPr>
        <w:pStyle w:val="Heading2"/>
        <w:keepNext w:val="0"/>
        <w:numPr>
          <w:ilvl w:val="1"/>
          <w:numId w:val="24"/>
        </w:numPr>
        <w:tabs>
          <w:tab w:val="left" w:pos="810"/>
        </w:tabs>
        <w:spacing w:after="0" w:line="240" w:lineRule="auto"/>
        <w:ind w:left="0" w:firstLine="360"/>
        <w:jc w:val="both"/>
        <w:rPr>
          <w:rFonts w:ascii="Times New Roman" w:hAnsi="Times New Roman"/>
          <w:sz w:val="24"/>
          <w:szCs w:val="24"/>
          <w:lang w:val="fr-FR"/>
        </w:rPr>
      </w:pPr>
      <w:bookmarkStart w:id="1523" w:name="_Toc91150368"/>
      <w:proofErr w:type="spellStart"/>
      <w:r w:rsidRPr="003427F4">
        <w:rPr>
          <w:rFonts w:ascii="Times New Roman" w:hAnsi="Times New Roman"/>
          <w:sz w:val="24"/>
          <w:szCs w:val="24"/>
          <w:lang w:val="fr-FR"/>
        </w:rPr>
        <w:t>Other</w:t>
      </w:r>
      <w:proofErr w:type="spellEnd"/>
      <w:r w:rsidRPr="003427F4">
        <w:rPr>
          <w:rFonts w:ascii="Times New Roman" w:hAnsi="Times New Roman"/>
          <w:sz w:val="24"/>
          <w:szCs w:val="24"/>
          <w:lang w:val="fr-FR"/>
        </w:rPr>
        <w:t xml:space="preserve"> Reliefs</w:t>
      </w:r>
      <w:bookmarkEnd w:id="1523"/>
    </w:p>
    <w:p w:rsidR="003427F4" w:rsidRPr="003427F4" w:rsidRDefault="003427F4" w:rsidP="006B5E50">
      <w:pPr>
        <w:pStyle w:val="Heading3"/>
        <w:keepNext w:val="0"/>
        <w:keepLines w:val="0"/>
        <w:numPr>
          <w:ilvl w:val="2"/>
          <w:numId w:val="24"/>
        </w:numPr>
        <w:shd w:val="clear" w:color="auto" w:fill="FFFFFF"/>
        <w:spacing w:before="240" w:line="240" w:lineRule="auto"/>
        <w:ind w:left="1260" w:hanging="540"/>
        <w:contextualSpacing/>
        <w:jc w:val="both"/>
        <w:rPr>
          <w:rFonts w:ascii="Times New Roman" w:hAnsi="Times New Roman" w:cs="Times New Roman"/>
        </w:rPr>
      </w:pPr>
      <w:r w:rsidRPr="003427F4">
        <w:rPr>
          <w:rFonts w:ascii="Times New Roman" w:hAnsi="Times New Roman" w:cs="Times New Roman"/>
        </w:rPr>
        <w:t>Mess Night for Camp Living Officers/Officials</w:t>
      </w:r>
    </w:p>
    <w:p w:rsidR="003427F4" w:rsidRPr="003427F4" w:rsidRDefault="003427F4" w:rsidP="003427F4">
      <w:pPr>
        <w:ind w:left="864"/>
        <w:rPr>
          <w:rFonts w:ascii="Times New Roman" w:hAnsi="Times New Roman"/>
          <w:sz w:val="24"/>
          <w:szCs w:val="24"/>
        </w:rPr>
      </w:pPr>
    </w:p>
    <w:p w:rsidR="003427F4" w:rsidRPr="003427F4" w:rsidRDefault="003427F4" w:rsidP="003427F4">
      <w:pPr>
        <w:ind w:left="720"/>
        <w:rPr>
          <w:rFonts w:ascii="Times New Roman" w:hAnsi="Times New Roman"/>
          <w:bCs/>
          <w:i/>
          <w:sz w:val="24"/>
          <w:szCs w:val="24"/>
        </w:rPr>
      </w:pPr>
      <w:r w:rsidRPr="003427F4">
        <w:rPr>
          <w:rFonts w:ascii="Times New Roman" w:hAnsi="Times New Roman"/>
          <w:sz w:val="24"/>
          <w:szCs w:val="24"/>
        </w:rPr>
        <w:t>Mess Night for camp living officers/officials shall be held at each Zonal office, Sector, Training College &amp; CPO/HQs every month and the following amounts for arrangement of Mess Night shall be provided (revised in 113</w:t>
      </w:r>
      <w:r w:rsidRPr="003427F4">
        <w:rPr>
          <w:rFonts w:ascii="Times New Roman" w:hAnsi="Times New Roman"/>
          <w:sz w:val="24"/>
          <w:szCs w:val="24"/>
          <w:vertAlign w:val="superscript"/>
        </w:rPr>
        <w:t>th</w:t>
      </w:r>
      <w:r w:rsidRPr="003427F4">
        <w:rPr>
          <w:rFonts w:ascii="Times New Roman" w:hAnsi="Times New Roman"/>
          <w:sz w:val="24"/>
          <w:szCs w:val="24"/>
        </w:rPr>
        <w:t xml:space="preserve"> Meeting </w:t>
      </w:r>
      <w:proofErr w:type="spellStart"/>
      <w:r w:rsidRPr="003427F4">
        <w:rPr>
          <w:rFonts w:ascii="Times New Roman" w:hAnsi="Times New Roman"/>
          <w:sz w:val="24"/>
          <w:szCs w:val="24"/>
        </w:rPr>
        <w:t>w.e.f</w:t>
      </w:r>
      <w:proofErr w:type="spellEnd"/>
      <w:r w:rsidRPr="003427F4">
        <w:rPr>
          <w:rFonts w:ascii="Times New Roman" w:hAnsi="Times New Roman"/>
          <w:sz w:val="24"/>
          <w:szCs w:val="24"/>
        </w:rPr>
        <w:t xml:space="preserve"> 01-04-2019)</w:t>
      </w:r>
      <w:r w:rsidRPr="003427F4">
        <w:rPr>
          <w:rFonts w:ascii="Times New Roman" w:hAnsi="Times New Roman"/>
          <w:bCs/>
          <w:i/>
          <w:sz w:val="24"/>
          <w:szCs w:val="24"/>
        </w:rPr>
        <w:t>:-</w:t>
      </w:r>
    </w:p>
    <w:p w:rsidR="003427F4" w:rsidRPr="003427F4" w:rsidRDefault="003427F4" w:rsidP="003427F4">
      <w:pPr>
        <w:ind w:left="864"/>
        <w:rPr>
          <w:rFonts w:ascii="Times New Roman" w:hAnsi="Times New Roman"/>
          <w:bCs/>
          <w:i/>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69"/>
        <w:gridCol w:w="2802"/>
      </w:tblGrid>
      <w:tr w:rsidR="003427F4" w:rsidRPr="003427F4" w:rsidTr="003427F4">
        <w:trPr>
          <w:trHeight w:val="328"/>
          <w:jc w:val="center"/>
        </w:trPr>
        <w:tc>
          <w:tcPr>
            <w:tcW w:w="3169" w:type="dxa"/>
          </w:tcPr>
          <w:p w:rsidR="003427F4" w:rsidRPr="003427F4" w:rsidRDefault="003427F4" w:rsidP="003427F4">
            <w:pPr>
              <w:pStyle w:val="BodyTextIndent2"/>
              <w:spacing w:after="0" w:line="240" w:lineRule="auto"/>
              <w:rPr>
                <w:rFonts w:ascii="Times New Roman" w:hAnsi="Times New Roman"/>
                <w:b/>
                <w:sz w:val="24"/>
                <w:szCs w:val="24"/>
              </w:rPr>
            </w:pPr>
            <w:r w:rsidRPr="003427F4">
              <w:rPr>
                <w:rFonts w:ascii="Times New Roman" w:hAnsi="Times New Roman"/>
                <w:b/>
                <w:sz w:val="24"/>
                <w:szCs w:val="24"/>
              </w:rPr>
              <w:t>Name of Sector/Office</w:t>
            </w:r>
          </w:p>
        </w:tc>
        <w:tc>
          <w:tcPr>
            <w:tcW w:w="2802" w:type="dxa"/>
          </w:tcPr>
          <w:p w:rsidR="003427F4" w:rsidRPr="003427F4" w:rsidRDefault="003427F4" w:rsidP="003427F4">
            <w:pPr>
              <w:pStyle w:val="BodyTextIndent2"/>
              <w:spacing w:after="0" w:line="240" w:lineRule="auto"/>
              <w:rPr>
                <w:rFonts w:ascii="Times New Roman" w:hAnsi="Times New Roman"/>
                <w:b/>
                <w:sz w:val="24"/>
                <w:szCs w:val="24"/>
              </w:rPr>
            </w:pPr>
            <w:r w:rsidRPr="003427F4">
              <w:rPr>
                <w:rFonts w:ascii="Times New Roman" w:hAnsi="Times New Roman"/>
                <w:b/>
                <w:sz w:val="24"/>
                <w:szCs w:val="24"/>
              </w:rPr>
              <w:t>Amount</w:t>
            </w:r>
          </w:p>
        </w:tc>
      </w:tr>
      <w:tr w:rsidR="003427F4" w:rsidRPr="003427F4" w:rsidTr="003427F4">
        <w:trPr>
          <w:trHeight w:val="418"/>
          <w:jc w:val="center"/>
        </w:trPr>
        <w:tc>
          <w:tcPr>
            <w:tcW w:w="3169" w:type="dxa"/>
          </w:tcPr>
          <w:p w:rsidR="003427F4" w:rsidRPr="003427F4" w:rsidRDefault="003427F4" w:rsidP="003427F4">
            <w:pPr>
              <w:pStyle w:val="BodyTextIndent2"/>
              <w:spacing w:after="0" w:line="240" w:lineRule="auto"/>
              <w:rPr>
                <w:rFonts w:ascii="Times New Roman" w:hAnsi="Times New Roman"/>
                <w:sz w:val="24"/>
                <w:szCs w:val="24"/>
              </w:rPr>
            </w:pPr>
            <w:r w:rsidRPr="003427F4">
              <w:rPr>
                <w:rFonts w:ascii="Times New Roman" w:hAnsi="Times New Roman"/>
                <w:sz w:val="24"/>
                <w:szCs w:val="24"/>
              </w:rPr>
              <w:t>Zonal Office</w:t>
            </w:r>
          </w:p>
        </w:tc>
        <w:tc>
          <w:tcPr>
            <w:tcW w:w="2802" w:type="dxa"/>
          </w:tcPr>
          <w:p w:rsidR="003427F4" w:rsidRPr="003427F4" w:rsidRDefault="003427F4" w:rsidP="003427F4">
            <w:pPr>
              <w:pStyle w:val="BodyTextIndent2"/>
              <w:spacing w:after="0" w:line="240" w:lineRule="auto"/>
              <w:rPr>
                <w:rFonts w:ascii="Times New Roman" w:hAnsi="Times New Roman"/>
                <w:sz w:val="24"/>
                <w:szCs w:val="24"/>
              </w:rPr>
            </w:pPr>
            <w:r w:rsidRPr="003427F4">
              <w:rPr>
                <w:rFonts w:ascii="Times New Roman" w:hAnsi="Times New Roman"/>
                <w:sz w:val="24"/>
                <w:szCs w:val="24"/>
              </w:rPr>
              <w:t>Rs. 75,000/-</w:t>
            </w:r>
          </w:p>
        </w:tc>
      </w:tr>
      <w:tr w:rsidR="003427F4" w:rsidRPr="003427F4" w:rsidTr="003427F4">
        <w:trPr>
          <w:trHeight w:val="431"/>
          <w:jc w:val="center"/>
        </w:trPr>
        <w:tc>
          <w:tcPr>
            <w:tcW w:w="3169" w:type="dxa"/>
          </w:tcPr>
          <w:p w:rsidR="003427F4" w:rsidRPr="003427F4" w:rsidRDefault="003427F4" w:rsidP="003427F4">
            <w:pPr>
              <w:pStyle w:val="BodyTextIndent2"/>
              <w:spacing w:after="0" w:line="240" w:lineRule="auto"/>
              <w:rPr>
                <w:rFonts w:ascii="Times New Roman" w:hAnsi="Times New Roman"/>
                <w:sz w:val="24"/>
                <w:szCs w:val="24"/>
              </w:rPr>
            </w:pPr>
            <w:r w:rsidRPr="003427F4">
              <w:rPr>
                <w:rFonts w:ascii="Times New Roman" w:hAnsi="Times New Roman"/>
                <w:sz w:val="24"/>
                <w:szCs w:val="24"/>
              </w:rPr>
              <w:t>Each Sector</w:t>
            </w:r>
          </w:p>
        </w:tc>
        <w:tc>
          <w:tcPr>
            <w:tcW w:w="2802" w:type="dxa"/>
          </w:tcPr>
          <w:p w:rsidR="003427F4" w:rsidRPr="003427F4" w:rsidRDefault="003427F4" w:rsidP="003427F4">
            <w:pPr>
              <w:pStyle w:val="BodyTextIndent2"/>
              <w:spacing w:after="0" w:line="240" w:lineRule="auto"/>
              <w:rPr>
                <w:rFonts w:ascii="Times New Roman" w:hAnsi="Times New Roman"/>
                <w:sz w:val="24"/>
                <w:szCs w:val="24"/>
              </w:rPr>
            </w:pPr>
            <w:r w:rsidRPr="003427F4">
              <w:rPr>
                <w:rFonts w:ascii="Times New Roman" w:hAnsi="Times New Roman"/>
                <w:sz w:val="24"/>
                <w:szCs w:val="24"/>
              </w:rPr>
              <w:t>Rs.100,000/-</w:t>
            </w:r>
          </w:p>
        </w:tc>
      </w:tr>
      <w:tr w:rsidR="003427F4" w:rsidRPr="003427F4" w:rsidTr="003427F4">
        <w:trPr>
          <w:trHeight w:val="431"/>
          <w:jc w:val="center"/>
        </w:trPr>
        <w:tc>
          <w:tcPr>
            <w:tcW w:w="3169" w:type="dxa"/>
          </w:tcPr>
          <w:p w:rsidR="003427F4" w:rsidRPr="003427F4" w:rsidRDefault="003427F4" w:rsidP="003427F4">
            <w:pPr>
              <w:pStyle w:val="BodyTextIndent2"/>
              <w:spacing w:after="0" w:line="240" w:lineRule="auto"/>
              <w:rPr>
                <w:rFonts w:ascii="Times New Roman" w:hAnsi="Times New Roman"/>
                <w:sz w:val="24"/>
                <w:szCs w:val="24"/>
              </w:rPr>
            </w:pPr>
            <w:r w:rsidRPr="003427F4">
              <w:rPr>
                <w:rFonts w:ascii="Times New Roman" w:hAnsi="Times New Roman"/>
                <w:sz w:val="24"/>
                <w:szCs w:val="24"/>
              </w:rPr>
              <w:t>CPO/HQs</w:t>
            </w:r>
          </w:p>
        </w:tc>
        <w:tc>
          <w:tcPr>
            <w:tcW w:w="2802" w:type="dxa"/>
          </w:tcPr>
          <w:p w:rsidR="003427F4" w:rsidRPr="003427F4" w:rsidRDefault="003427F4" w:rsidP="003427F4">
            <w:pPr>
              <w:pStyle w:val="BodyTextIndent2"/>
              <w:spacing w:after="0" w:line="240" w:lineRule="auto"/>
              <w:rPr>
                <w:rFonts w:ascii="Times New Roman" w:hAnsi="Times New Roman"/>
                <w:sz w:val="24"/>
                <w:szCs w:val="24"/>
              </w:rPr>
            </w:pPr>
            <w:r w:rsidRPr="003427F4">
              <w:rPr>
                <w:rFonts w:ascii="Times New Roman" w:hAnsi="Times New Roman"/>
                <w:sz w:val="24"/>
                <w:szCs w:val="24"/>
              </w:rPr>
              <w:t>Rs.200,000/-</w:t>
            </w:r>
          </w:p>
        </w:tc>
      </w:tr>
      <w:tr w:rsidR="003427F4" w:rsidRPr="003427F4" w:rsidTr="003427F4">
        <w:trPr>
          <w:trHeight w:val="431"/>
          <w:jc w:val="center"/>
        </w:trPr>
        <w:tc>
          <w:tcPr>
            <w:tcW w:w="3169" w:type="dxa"/>
          </w:tcPr>
          <w:p w:rsidR="003427F4" w:rsidRPr="003427F4" w:rsidRDefault="003427F4" w:rsidP="003427F4">
            <w:pPr>
              <w:pStyle w:val="BodyTextIndent2"/>
              <w:spacing w:after="0" w:line="240" w:lineRule="auto"/>
              <w:rPr>
                <w:rFonts w:ascii="Times New Roman" w:hAnsi="Times New Roman"/>
                <w:sz w:val="24"/>
                <w:szCs w:val="24"/>
              </w:rPr>
            </w:pPr>
            <w:r w:rsidRPr="003427F4">
              <w:rPr>
                <w:rFonts w:ascii="Times New Roman" w:hAnsi="Times New Roman"/>
                <w:sz w:val="24"/>
                <w:szCs w:val="24"/>
              </w:rPr>
              <w:t>Training College</w:t>
            </w:r>
          </w:p>
        </w:tc>
        <w:tc>
          <w:tcPr>
            <w:tcW w:w="2802" w:type="dxa"/>
          </w:tcPr>
          <w:p w:rsidR="003427F4" w:rsidRPr="003427F4" w:rsidRDefault="003427F4" w:rsidP="003427F4">
            <w:pPr>
              <w:pStyle w:val="BodyTextIndent2"/>
              <w:spacing w:after="0" w:line="240" w:lineRule="auto"/>
              <w:rPr>
                <w:rFonts w:ascii="Times New Roman" w:hAnsi="Times New Roman"/>
                <w:sz w:val="24"/>
                <w:szCs w:val="24"/>
              </w:rPr>
            </w:pPr>
            <w:r w:rsidRPr="003427F4">
              <w:rPr>
                <w:rFonts w:ascii="Times New Roman" w:hAnsi="Times New Roman"/>
                <w:sz w:val="24"/>
                <w:szCs w:val="24"/>
              </w:rPr>
              <w:t>Rs.200,000/-</w:t>
            </w:r>
          </w:p>
        </w:tc>
      </w:tr>
    </w:tbl>
    <w:p w:rsidR="003427F4" w:rsidRPr="003427F4" w:rsidRDefault="003427F4" w:rsidP="003427F4">
      <w:pPr>
        <w:pStyle w:val="BodyText"/>
        <w:spacing w:after="0" w:line="240" w:lineRule="auto"/>
        <w:rPr>
          <w:rFonts w:ascii="Times New Roman" w:hAnsi="Times New Roman"/>
          <w:sz w:val="24"/>
          <w:szCs w:val="24"/>
        </w:rPr>
      </w:pPr>
    </w:p>
    <w:p w:rsidR="003427F4" w:rsidRPr="003427F4" w:rsidRDefault="003427F4" w:rsidP="006B5E50">
      <w:pPr>
        <w:pStyle w:val="Heading3"/>
        <w:keepNext w:val="0"/>
        <w:keepLines w:val="0"/>
        <w:numPr>
          <w:ilvl w:val="2"/>
          <w:numId w:val="24"/>
        </w:numPr>
        <w:shd w:val="clear" w:color="auto" w:fill="FFFFFF"/>
        <w:spacing w:before="240" w:line="240" w:lineRule="auto"/>
        <w:ind w:left="1260" w:hanging="540"/>
        <w:contextualSpacing/>
        <w:jc w:val="both"/>
        <w:rPr>
          <w:rFonts w:ascii="Times New Roman" w:hAnsi="Times New Roman" w:cs="Times New Roman"/>
        </w:rPr>
      </w:pPr>
      <w:r w:rsidRPr="003427F4">
        <w:rPr>
          <w:rFonts w:ascii="Times New Roman" w:hAnsi="Times New Roman" w:cs="Times New Roman"/>
        </w:rPr>
        <w:t>Subsidy</w:t>
      </w:r>
    </w:p>
    <w:p w:rsidR="003427F4" w:rsidRPr="003427F4" w:rsidRDefault="003427F4" w:rsidP="003427F4">
      <w:pPr>
        <w:rPr>
          <w:rFonts w:ascii="Times New Roman" w:hAnsi="Times New Roman"/>
          <w:sz w:val="24"/>
          <w:szCs w:val="24"/>
          <w:lang w:val="fr-FR"/>
        </w:rPr>
      </w:pPr>
    </w:p>
    <w:p w:rsidR="003427F4" w:rsidRPr="003427F4" w:rsidRDefault="003427F4" w:rsidP="006B5E50">
      <w:pPr>
        <w:pStyle w:val="ListParagraph"/>
        <w:numPr>
          <w:ilvl w:val="0"/>
          <w:numId w:val="101"/>
        </w:numPr>
        <w:spacing w:before="120" w:after="0" w:line="240" w:lineRule="auto"/>
        <w:contextualSpacing w:val="0"/>
        <w:jc w:val="both"/>
        <w:rPr>
          <w:rFonts w:ascii="Times New Roman" w:hAnsi="Times New Roman"/>
          <w:sz w:val="24"/>
          <w:szCs w:val="24"/>
        </w:rPr>
      </w:pPr>
      <w:r w:rsidRPr="003427F4">
        <w:rPr>
          <w:rFonts w:ascii="Times New Roman" w:hAnsi="Times New Roman"/>
          <w:sz w:val="24"/>
          <w:szCs w:val="24"/>
        </w:rPr>
        <w:t>Rs. 100,000/- shall be paid as mess subsidy to improve the standards of Lines HQs mess.</w:t>
      </w:r>
    </w:p>
    <w:p w:rsidR="003427F4" w:rsidRPr="003427F4" w:rsidRDefault="003427F4" w:rsidP="006B5E50">
      <w:pPr>
        <w:pStyle w:val="ListParagraph"/>
        <w:numPr>
          <w:ilvl w:val="0"/>
          <w:numId w:val="101"/>
        </w:numPr>
        <w:spacing w:before="120" w:after="0" w:line="240" w:lineRule="auto"/>
        <w:contextualSpacing w:val="0"/>
        <w:jc w:val="both"/>
        <w:rPr>
          <w:rFonts w:ascii="Times New Roman" w:hAnsi="Times New Roman"/>
          <w:sz w:val="24"/>
          <w:szCs w:val="24"/>
        </w:rPr>
      </w:pPr>
      <w:r w:rsidRPr="003427F4">
        <w:rPr>
          <w:rFonts w:ascii="Times New Roman" w:hAnsi="Times New Roman"/>
          <w:sz w:val="24"/>
          <w:szCs w:val="24"/>
        </w:rPr>
        <w:t xml:space="preserve">Rs. 1,200/- per trainee and staff shall also be provided as mess subsidy to the Training College, Sheikhupura on monthly basis. </w:t>
      </w:r>
    </w:p>
    <w:p w:rsidR="003427F4" w:rsidRPr="003427F4" w:rsidRDefault="003427F4" w:rsidP="006B5E50">
      <w:pPr>
        <w:pStyle w:val="ListParagraph"/>
        <w:numPr>
          <w:ilvl w:val="0"/>
          <w:numId w:val="101"/>
        </w:numPr>
        <w:spacing w:before="120" w:after="0" w:line="240" w:lineRule="auto"/>
        <w:contextualSpacing w:val="0"/>
        <w:jc w:val="both"/>
        <w:rPr>
          <w:rFonts w:ascii="Times New Roman" w:hAnsi="Times New Roman"/>
          <w:sz w:val="24"/>
          <w:szCs w:val="24"/>
        </w:rPr>
      </w:pPr>
      <w:r w:rsidRPr="003427F4">
        <w:rPr>
          <w:rFonts w:ascii="Times New Roman" w:hAnsi="Times New Roman"/>
          <w:sz w:val="24"/>
          <w:szCs w:val="24"/>
        </w:rPr>
        <w:lastRenderedPageBreak/>
        <w:t xml:space="preserve">Rs. 600/- per employee shall be provided as mess subsidy to the N-10 Costal Highway, Gwadar on monthly basis. </w:t>
      </w:r>
    </w:p>
    <w:p w:rsidR="003427F4" w:rsidRPr="003427F4" w:rsidRDefault="003427F4" w:rsidP="006B5E50">
      <w:pPr>
        <w:pStyle w:val="ListParagraph"/>
        <w:numPr>
          <w:ilvl w:val="0"/>
          <w:numId w:val="101"/>
        </w:numPr>
        <w:spacing w:before="120" w:after="0" w:line="240" w:lineRule="auto"/>
        <w:contextualSpacing w:val="0"/>
        <w:jc w:val="both"/>
        <w:rPr>
          <w:rFonts w:ascii="Times New Roman" w:hAnsi="Times New Roman"/>
          <w:sz w:val="24"/>
          <w:szCs w:val="24"/>
        </w:rPr>
      </w:pPr>
      <w:r w:rsidRPr="003427F4">
        <w:rPr>
          <w:rFonts w:ascii="Times New Roman" w:hAnsi="Times New Roman"/>
          <w:sz w:val="24"/>
          <w:szCs w:val="24"/>
        </w:rPr>
        <w:t xml:space="preserve">Rs. 600/- per employee shall be provided as mess subsidy to Sector-III Kalat on monthly basis. </w:t>
      </w:r>
    </w:p>
    <w:p w:rsidR="003427F4" w:rsidRPr="003427F4" w:rsidRDefault="003427F4" w:rsidP="003427F4">
      <w:pPr>
        <w:ind w:left="1224" w:hanging="360"/>
        <w:rPr>
          <w:rFonts w:ascii="Times New Roman" w:hAnsi="Times New Roman"/>
          <w:sz w:val="24"/>
          <w:szCs w:val="24"/>
        </w:rPr>
      </w:pPr>
    </w:p>
    <w:p w:rsidR="003427F4" w:rsidRPr="003427F4" w:rsidRDefault="003427F4" w:rsidP="006B5E50">
      <w:pPr>
        <w:pStyle w:val="Heading3"/>
        <w:keepNext w:val="0"/>
        <w:keepLines w:val="0"/>
        <w:numPr>
          <w:ilvl w:val="2"/>
          <w:numId w:val="24"/>
        </w:numPr>
        <w:shd w:val="clear" w:color="auto" w:fill="FFFFFF"/>
        <w:spacing w:before="240" w:line="240" w:lineRule="auto"/>
        <w:ind w:left="1260" w:hanging="540"/>
        <w:contextualSpacing/>
        <w:jc w:val="both"/>
        <w:rPr>
          <w:rFonts w:ascii="Times New Roman" w:hAnsi="Times New Roman" w:cs="Times New Roman"/>
        </w:rPr>
      </w:pPr>
      <w:r w:rsidRPr="003427F4">
        <w:rPr>
          <w:rFonts w:ascii="Times New Roman" w:hAnsi="Times New Roman" w:cs="Times New Roman"/>
        </w:rPr>
        <w:t xml:space="preserve">SPORTS FUND </w:t>
      </w:r>
    </w:p>
    <w:p w:rsidR="003427F4" w:rsidRPr="003427F4" w:rsidRDefault="003427F4" w:rsidP="003427F4">
      <w:pPr>
        <w:rPr>
          <w:rFonts w:ascii="Times New Roman" w:hAnsi="Times New Roman"/>
          <w:sz w:val="24"/>
          <w:szCs w:val="24"/>
          <w:lang w:val="fr-FR"/>
        </w:rPr>
      </w:pPr>
    </w:p>
    <w:p w:rsidR="003427F4" w:rsidRPr="003427F4" w:rsidRDefault="003427F4" w:rsidP="006B5E50">
      <w:pPr>
        <w:pStyle w:val="ListParagraph"/>
        <w:numPr>
          <w:ilvl w:val="0"/>
          <w:numId w:val="102"/>
        </w:numPr>
        <w:spacing w:before="120" w:after="0" w:line="240" w:lineRule="auto"/>
        <w:contextualSpacing w:val="0"/>
        <w:jc w:val="both"/>
        <w:rPr>
          <w:rFonts w:ascii="Times New Roman" w:hAnsi="Times New Roman"/>
          <w:caps/>
          <w:sz w:val="24"/>
          <w:szCs w:val="24"/>
        </w:rPr>
      </w:pPr>
      <w:r w:rsidRPr="003427F4">
        <w:rPr>
          <w:rFonts w:ascii="Times New Roman" w:hAnsi="Times New Roman"/>
          <w:sz w:val="24"/>
          <w:szCs w:val="24"/>
        </w:rPr>
        <w:t xml:space="preserve">A sports board of National Highways and Motorway Police shall be constituted. </w:t>
      </w:r>
    </w:p>
    <w:p w:rsidR="003427F4" w:rsidRPr="003427F4" w:rsidRDefault="003427F4" w:rsidP="006B5E50">
      <w:pPr>
        <w:pStyle w:val="ListParagraph"/>
        <w:numPr>
          <w:ilvl w:val="0"/>
          <w:numId w:val="102"/>
        </w:numPr>
        <w:spacing w:before="120" w:after="0" w:line="240" w:lineRule="auto"/>
        <w:contextualSpacing w:val="0"/>
        <w:jc w:val="both"/>
        <w:rPr>
          <w:rFonts w:ascii="Times New Roman" w:hAnsi="Times New Roman"/>
          <w:caps/>
          <w:sz w:val="24"/>
          <w:szCs w:val="24"/>
        </w:rPr>
      </w:pPr>
      <w:r w:rsidRPr="003427F4">
        <w:rPr>
          <w:rFonts w:ascii="Times New Roman" w:hAnsi="Times New Roman"/>
          <w:sz w:val="24"/>
          <w:szCs w:val="24"/>
        </w:rPr>
        <w:t xml:space="preserve">The sports board shall organize the annual sports festival on the eve of raising day of NHMP. </w:t>
      </w:r>
    </w:p>
    <w:p w:rsidR="003427F4" w:rsidRPr="003427F4" w:rsidRDefault="003427F4" w:rsidP="006B5E50">
      <w:pPr>
        <w:pStyle w:val="ListParagraph"/>
        <w:numPr>
          <w:ilvl w:val="0"/>
          <w:numId w:val="102"/>
        </w:numPr>
        <w:spacing w:before="120" w:after="0" w:line="240" w:lineRule="auto"/>
        <w:contextualSpacing w:val="0"/>
        <w:jc w:val="both"/>
        <w:rPr>
          <w:rFonts w:ascii="Times New Roman" w:hAnsi="Times New Roman"/>
          <w:caps/>
          <w:sz w:val="24"/>
          <w:szCs w:val="24"/>
        </w:rPr>
      </w:pPr>
      <w:r w:rsidRPr="003427F4">
        <w:rPr>
          <w:rFonts w:ascii="Times New Roman" w:hAnsi="Times New Roman"/>
          <w:sz w:val="24"/>
          <w:szCs w:val="24"/>
        </w:rPr>
        <w:t>The sports board shall also promote sports activities on regular basis.</w:t>
      </w:r>
    </w:p>
    <w:p w:rsidR="003427F4" w:rsidRPr="003427F4" w:rsidRDefault="003427F4" w:rsidP="006B5E50">
      <w:pPr>
        <w:pStyle w:val="ListParagraph"/>
        <w:numPr>
          <w:ilvl w:val="0"/>
          <w:numId w:val="102"/>
        </w:numPr>
        <w:spacing w:before="120" w:after="0" w:line="240" w:lineRule="auto"/>
        <w:contextualSpacing w:val="0"/>
        <w:jc w:val="both"/>
        <w:rPr>
          <w:rFonts w:ascii="Times New Roman" w:hAnsi="Times New Roman"/>
          <w:sz w:val="24"/>
          <w:szCs w:val="24"/>
        </w:rPr>
      </w:pPr>
      <w:r w:rsidRPr="003427F4">
        <w:rPr>
          <w:rFonts w:ascii="Times New Roman" w:hAnsi="Times New Roman"/>
          <w:sz w:val="24"/>
          <w:szCs w:val="24"/>
        </w:rPr>
        <w:t xml:space="preserve">The Commandant Training College shall be chairman of the Board. The Board has a general body. The General body consists of 10 members. It lays down the policy and implements this policy. </w:t>
      </w:r>
    </w:p>
    <w:p w:rsidR="003427F4" w:rsidRPr="003427F4" w:rsidRDefault="003427F4" w:rsidP="003427F4">
      <w:pPr>
        <w:pStyle w:val="ListParagraph"/>
        <w:rPr>
          <w:rFonts w:ascii="Times New Roman" w:hAnsi="Times New Roman"/>
          <w:caps/>
          <w:sz w:val="24"/>
          <w:szCs w:val="24"/>
        </w:rPr>
      </w:pPr>
    </w:p>
    <w:p w:rsidR="003427F4" w:rsidRPr="003427F4" w:rsidRDefault="003427F4" w:rsidP="003427F4">
      <w:pPr>
        <w:pStyle w:val="ListParagraph"/>
        <w:rPr>
          <w:rFonts w:ascii="Times New Roman" w:hAnsi="Times New Roman"/>
          <w:b/>
          <w:sz w:val="24"/>
          <w:szCs w:val="24"/>
        </w:rPr>
      </w:pPr>
      <w:r w:rsidRPr="003427F4">
        <w:rPr>
          <w:rFonts w:ascii="Times New Roman" w:hAnsi="Times New Roman"/>
          <w:b/>
          <w:sz w:val="24"/>
          <w:szCs w:val="24"/>
        </w:rPr>
        <w:t xml:space="preserve">Annual fund of sports board </w:t>
      </w:r>
    </w:p>
    <w:p w:rsidR="003427F4" w:rsidRPr="003427F4" w:rsidRDefault="003427F4" w:rsidP="003427F4">
      <w:pPr>
        <w:pStyle w:val="ListParagraph"/>
        <w:rPr>
          <w:rFonts w:ascii="Times New Roman" w:hAnsi="Times New Roman"/>
          <w:caps/>
          <w:sz w:val="24"/>
          <w:szCs w:val="24"/>
        </w:rPr>
      </w:pPr>
    </w:p>
    <w:p w:rsidR="003427F4" w:rsidRPr="003427F4" w:rsidRDefault="003427F4" w:rsidP="006B5E50">
      <w:pPr>
        <w:pStyle w:val="ListParagraph"/>
        <w:numPr>
          <w:ilvl w:val="0"/>
          <w:numId w:val="103"/>
        </w:numPr>
        <w:spacing w:after="0" w:line="240" w:lineRule="auto"/>
        <w:contextualSpacing w:val="0"/>
        <w:jc w:val="both"/>
        <w:rPr>
          <w:rFonts w:ascii="Times New Roman" w:hAnsi="Times New Roman"/>
          <w:caps/>
          <w:sz w:val="24"/>
          <w:szCs w:val="24"/>
        </w:rPr>
      </w:pPr>
      <w:r w:rsidRPr="003427F4">
        <w:rPr>
          <w:rFonts w:ascii="Times New Roman" w:hAnsi="Times New Roman"/>
          <w:sz w:val="24"/>
          <w:szCs w:val="24"/>
        </w:rPr>
        <w:t xml:space="preserve">40% out of the monthly membership contribution of regimental &amp; welfare fund shall be provided to sports board for sports activities on annual sports festival. </w:t>
      </w:r>
    </w:p>
    <w:p w:rsidR="003427F4" w:rsidRPr="003427F4" w:rsidRDefault="003427F4" w:rsidP="006B5E50">
      <w:pPr>
        <w:pStyle w:val="ListParagraph"/>
        <w:numPr>
          <w:ilvl w:val="0"/>
          <w:numId w:val="103"/>
        </w:numPr>
        <w:spacing w:after="0" w:line="240" w:lineRule="auto"/>
        <w:contextualSpacing w:val="0"/>
        <w:jc w:val="both"/>
        <w:rPr>
          <w:rFonts w:ascii="Times New Roman" w:hAnsi="Times New Roman"/>
          <w:caps/>
          <w:sz w:val="24"/>
          <w:szCs w:val="24"/>
        </w:rPr>
      </w:pPr>
      <w:r w:rsidRPr="003427F4">
        <w:rPr>
          <w:rFonts w:ascii="Times New Roman" w:hAnsi="Times New Roman"/>
          <w:sz w:val="24"/>
          <w:szCs w:val="24"/>
        </w:rPr>
        <w:t xml:space="preserve">Rupees two million (Rs.2,000,000) shall be provided separately to sports board from R&amp;W fund for the arrangements of annual sports festival. </w:t>
      </w:r>
    </w:p>
    <w:p w:rsidR="003427F4" w:rsidRPr="003427F4" w:rsidRDefault="003427F4" w:rsidP="006B5E50">
      <w:pPr>
        <w:pStyle w:val="ListParagraph"/>
        <w:numPr>
          <w:ilvl w:val="0"/>
          <w:numId w:val="103"/>
        </w:numPr>
        <w:spacing w:after="0" w:line="240" w:lineRule="auto"/>
        <w:contextualSpacing w:val="0"/>
        <w:jc w:val="both"/>
        <w:rPr>
          <w:rFonts w:ascii="Times New Roman" w:hAnsi="Times New Roman"/>
          <w:caps/>
          <w:sz w:val="24"/>
          <w:szCs w:val="24"/>
        </w:rPr>
      </w:pPr>
      <w:r w:rsidRPr="003427F4">
        <w:rPr>
          <w:rFonts w:ascii="Times New Roman" w:hAnsi="Times New Roman"/>
          <w:sz w:val="24"/>
          <w:szCs w:val="24"/>
        </w:rPr>
        <w:t xml:space="preserve">As per clause ‘c’ a seed money of rupees one million (Rs.1,000,000) shall be placed at the disposal of sports board. </w:t>
      </w:r>
    </w:p>
    <w:p w:rsidR="003427F4" w:rsidRPr="003427F4" w:rsidRDefault="003427F4" w:rsidP="003427F4">
      <w:pPr>
        <w:spacing w:line="240" w:lineRule="auto"/>
        <w:rPr>
          <w:rFonts w:ascii="Times New Roman" w:hAnsi="Times New Roman"/>
          <w:sz w:val="24"/>
          <w:szCs w:val="24"/>
        </w:rPr>
      </w:pPr>
    </w:p>
    <w:p w:rsidR="003427F4" w:rsidRPr="003427F4" w:rsidRDefault="003427F4" w:rsidP="006B5E50">
      <w:pPr>
        <w:pStyle w:val="Heading3"/>
        <w:keepNext w:val="0"/>
        <w:keepLines w:val="0"/>
        <w:numPr>
          <w:ilvl w:val="2"/>
          <w:numId w:val="24"/>
        </w:numPr>
        <w:shd w:val="clear" w:color="auto" w:fill="FFFFFF"/>
        <w:spacing w:before="240" w:line="240" w:lineRule="auto"/>
        <w:ind w:left="1260" w:hanging="540"/>
        <w:contextualSpacing/>
        <w:jc w:val="both"/>
        <w:rPr>
          <w:rFonts w:ascii="Times New Roman" w:hAnsi="Times New Roman" w:cs="Times New Roman"/>
        </w:rPr>
      </w:pPr>
      <w:r w:rsidRPr="003427F4">
        <w:rPr>
          <w:rFonts w:ascii="Times New Roman" w:hAnsi="Times New Roman" w:cs="Times New Roman"/>
        </w:rPr>
        <w:t>Miscellaneous Relief</w:t>
      </w:r>
    </w:p>
    <w:p w:rsidR="003427F4" w:rsidRPr="003427F4" w:rsidRDefault="003427F4" w:rsidP="003427F4">
      <w:pPr>
        <w:rPr>
          <w:rFonts w:ascii="Times New Roman" w:hAnsi="Times New Roman"/>
          <w:sz w:val="24"/>
          <w:szCs w:val="24"/>
        </w:rPr>
      </w:pPr>
    </w:p>
    <w:p w:rsidR="003427F4" w:rsidRPr="003427F4" w:rsidRDefault="003427F4" w:rsidP="003427F4">
      <w:pPr>
        <w:ind w:left="720"/>
        <w:rPr>
          <w:rFonts w:ascii="Times New Roman" w:hAnsi="Times New Roman"/>
          <w:b/>
          <w:bCs/>
          <w:color w:val="0070C0"/>
          <w:spacing w:val="20"/>
          <w:sz w:val="24"/>
          <w:szCs w:val="24"/>
        </w:rPr>
      </w:pPr>
      <w:r w:rsidRPr="003427F4">
        <w:rPr>
          <w:rFonts w:ascii="Times New Roman" w:hAnsi="Times New Roman"/>
          <w:sz w:val="24"/>
          <w:szCs w:val="24"/>
        </w:rPr>
        <w:t>The primary objective of the fund is to relieve the hardships faced by the members and their families, in their private and working lives. Therefore, all measures taken in good faith for the achievement of this objective, even if they do not figure in the body of this policy would be considered quite valid. Such measures may be taken on the recommendations of the Reward &amp; Welfare Committee.</w:t>
      </w:r>
    </w:p>
    <w:p w:rsidR="003427F4" w:rsidRPr="003427F4" w:rsidRDefault="003427F4" w:rsidP="006B5E50">
      <w:pPr>
        <w:pStyle w:val="Heading2"/>
        <w:keepNext w:val="0"/>
        <w:numPr>
          <w:ilvl w:val="1"/>
          <w:numId w:val="24"/>
        </w:numPr>
        <w:tabs>
          <w:tab w:val="left" w:pos="810"/>
        </w:tabs>
        <w:spacing w:after="0" w:line="240" w:lineRule="auto"/>
        <w:ind w:left="0" w:firstLine="360"/>
        <w:jc w:val="both"/>
        <w:rPr>
          <w:rFonts w:ascii="Times New Roman" w:hAnsi="Times New Roman"/>
          <w:sz w:val="24"/>
          <w:szCs w:val="24"/>
        </w:rPr>
      </w:pPr>
      <w:bookmarkStart w:id="1524" w:name="_Toc91150369"/>
      <w:r w:rsidRPr="003427F4">
        <w:rPr>
          <w:rFonts w:ascii="Times New Roman" w:hAnsi="Times New Roman"/>
          <w:sz w:val="24"/>
          <w:szCs w:val="24"/>
        </w:rPr>
        <w:t>Relief Granted</w:t>
      </w:r>
      <w:bookmarkEnd w:id="1524"/>
    </w:p>
    <w:p w:rsidR="003427F4" w:rsidRPr="003427F4" w:rsidRDefault="003427F4" w:rsidP="003427F4">
      <w:pPr>
        <w:rPr>
          <w:rFonts w:ascii="Times New Roman" w:hAnsi="Times New Roman"/>
          <w:sz w:val="24"/>
          <w:szCs w:val="24"/>
        </w:rPr>
      </w:pPr>
    </w:p>
    <w:p w:rsidR="003427F4" w:rsidRPr="003427F4" w:rsidRDefault="003427F4" w:rsidP="003427F4">
      <w:pPr>
        <w:ind w:left="360"/>
        <w:rPr>
          <w:rFonts w:ascii="Times New Roman" w:hAnsi="Times New Roman"/>
          <w:sz w:val="24"/>
          <w:szCs w:val="24"/>
        </w:rPr>
      </w:pPr>
      <w:r w:rsidRPr="003427F4">
        <w:rPr>
          <w:rFonts w:ascii="Times New Roman" w:hAnsi="Times New Roman"/>
          <w:sz w:val="24"/>
          <w:szCs w:val="24"/>
        </w:rPr>
        <w:t xml:space="preserve">During year 2020-21, relief amounting to Rs. </w:t>
      </w:r>
      <w:r w:rsidRPr="003427F4">
        <w:rPr>
          <w:rFonts w:ascii="Times New Roman" w:hAnsi="Times New Roman"/>
          <w:b/>
          <w:bCs/>
          <w:sz w:val="24"/>
          <w:szCs w:val="24"/>
        </w:rPr>
        <w:t xml:space="preserve">310,147,319 </w:t>
      </w:r>
      <w:r w:rsidRPr="003427F4">
        <w:rPr>
          <w:rFonts w:ascii="Times New Roman" w:hAnsi="Times New Roman"/>
          <w:bCs/>
          <w:sz w:val="24"/>
          <w:szCs w:val="24"/>
        </w:rPr>
        <w:t>was granted against the</w:t>
      </w:r>
      <w:r w:rsidRPr="003427F4">
        <w:rPr>
          <w:rFonts w:ascii="Times New Roman" w:hAnsi="Times New Roman"/>
          <w:b/>
          <w:bCs/>
          <w:sz w:val="24"/>
          <w:szCs w:val="24"/>
        </w:rPr>
        <w:t xml:space="preserve"> 1671 cases of NHMP </w:t>
      </w:r>
      <w:r w:rsidRPr="003427F4">
        <w:rPr>
          <w:rFonts w:ascii="Times New Roman" w:hAnsi="Times New Roman"/>
          <w:sz w:val="24"/>
          <w:szCs w:val="24"/>
        </w:rPr>
        <w:t xml:space="preserve">employees in difference amenities. </w:t>
      </w:r>
    </w:p>
    <w:p w:rsidR="003427F4" w:rsidRDefault="003427F4" w:rsidP="003427F4">
      <w:pPr>
        <w:rPr>
          <w:rFonts w:ascii="Times New Roman" w:hAnsi="Times New Roman"/>
          <w:sz w:val="24"/>
          <w:szCs w:val="24"/>
        </w:rPr>
      </w:pPr>
    </w:p>
    <w:p w:rsidR="004B72EC" w:rsidRDefault="004B72EC" w:rsidP="003427F4">
      <w:pPr>
        <w:rPr>
          <w:rFonts w:ascii="Times New Roman" w:hAnsi="Times New Roman"/>
          <w:sz w:val="24"/>
          <w:szCs w:val="24"/>
        </w:rPr>
      </w:pPr>
    </w:p>
    <w:p w:rsidR="004B72EC" w:rsidRDefault="004B72EC" w:rsidP="003427F4">
      <w:pPr>
        <w:rPr>
          <w:rFonts w:ascii="Times New Roman" w:hAnsi="Times New Roman"/>
          <w:sz w:val="24"/>
          <w:szCs w:val="24"/>
        </w:rPr>
      </w:pPr>
    </w:p>
    <w:p w:rsidR="004B72EC" w:rsidRPr="003427F4" w:rsidRDefault="004B72EC" w:rsidP="003427F4">
      <w:pPr>
        <w:rPr>
          <w:rFonts w:ascii="Times New Roman" w:hAnsi="Times New Roman"/>
          <w:sz w:val="24"/>
          <w:szCs w:val="24"/>
        </w:rPr>
      </w:pPr>
    </w:p>
    <w:tbl>
      <w:tblPr>
        <w:tblW w:w="10160"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8"/>
        <w:gridCol w:w="1034"/>
        <w:gridCol w:w="488"/>
        <w:gridCol w:w="932"/>
        <w:gridCol w:w="488"/>
        <w:gridCol w:w="932"/>
        <w:gridCol w:w="488"/>
        <w:gridCol w:w="932"/>
        <w:gridCol w:w="488"/>
        <w:gridCol w:w="932"/>
        <w:gridCol w:w="488"/>
        <w:gridCol w:w="932"/>
        <w:gridCol w:w="488"/>
        <w:gridCol w:w="1034"/>
        <w:gridCol w:w="16"/>
      </w:tblGrid>
      <w:tr w:rsidR="004B72EC" w:rsidRPr="003427F4" w:rsidTr="004B72EC">
        <w:trPr>
          <w:trHeight w:val="473"/>
          <w:jc w:val="right"/>
        </w:trPr>
        <w:tc>
          <w:tcPr>
            <w:tcW w:w="1523" w:type="dxa"/>
            <w:gridSpan w:val="2"/>
            <w:shd w:val="clear" w:color="auto" w:fill="auto"/>
            <w:vAlign w:val="center"/>
            <w:hideMark/>
          </w:tcPr>
          <w:p w:rsidR="004B72EC" w:rsidRPr="004B72EC" w:rsidRDefault="004B72EC" w:rsidP="003427F4">
            <w:pPr>
              <w:tabs>
                <w:tab w:val="left" w:pos="615"/>
              </w:tabs>
              <w:spacing w:line="240" w:lineRule="auto"/>
              <w:jc w:val="center"/>
              <w:rPr>
                <w:rFonts w:ascii="Times New Roman" w:hAnsi="Times New Roman"/>
                <w:b/>
                <w:sz w:val="20"/>
                <w:szCs w:val="24"/>
              </w:rPr>
            </w:pPr>
            <w:r w:rsidRPr="004B72EC">
              <w:rPr>
                <w:rFonts w:ascii="Times New Roman" w:hAnsi="Times New Roman"/>
                <w:b/>
                <w:sz w:val="20"/>
                <w:szCs w:val="24"/>
              </w:rPr>
              <w:t>Loan</w:t>
            </w:r>
          </w:p>
        </w:tc>
        <w:tc>
          <w:tcPr>
            <w:tcW w:w="1420" w:type="dxa"/>
            <w:gridSpan w:val="2"/>
            <w:shd w:val="clear" w:color="auto" w:fill="auto"/>
            <w:vAlign w:val="center"/>
            <w:hideMark/>
          </w:tcPr>
          <w:p w:rsidR="004B72EC" w:rsidRPr="004B72EC" w:rsidRDefault="004B72EC" w:rsidP="003427F4">
            <w:pPr>
              <w:spacing w:line="240" w:lineRule="auto"/>
              <w:jc w:val="center"/>
              <w:rPr>
                <w:rFonts w:ascii="Times New Roman" w:hAnsi="Times New Roman"/>
                <w:b/>
                <w:sz w:val="20"/>
                <w:szCs w:val="24"/>
              </w:rPr>
            </w:pPr>
            <w:r w:rsidRPr="004B72EC">
              <w:rPr>
                <w:rFonts w:ascii="Times New Roman" w:hAnsi="Times New Roman"/>
                <w:b/>
                <w:sz w:val="20"/>
                <w:szCs w:val="24"/>
              </w:rPr>
              <w:t>Daughter Marriage Grant</w:t>
            </w:r>
          </w:p>
        </w:tc>
        <w:tc>
          <w:tcPr>
            <w:tcW w:w="1420" w:type="dxa"/>
            <w:gridSpan w:val="2"/>
            <w:shd w:val="clear" w:color="auto" w:fill="auto"/>
            <w:vAlign w:val="center"/>
            <w:hideMark/>
          </w:tcPr>
          <w:p w:rsidR="004B72EC" w:rsidRPr="004B72EC" w:rsidRDefault="004B72EC" w:rsidP="003427F4">
            <w:pPr>
              <w:spacing w:line="240" w:lineRule="auto"/>
              <w:jc w:val="center"/>
              <w:rPr>
                <w:rFonts w:ascii="Times New Roman" w:hAnsi="Times New Roman"/>
                <w:b/>
                <w:sz w:val="20"/>
                <w:szCs w:val="24"/>
              </w:rPr>
            </w:pPr>
            <w:r w:rsidRPr="004B72EC">
              <w:rPr>
                <w:rFonts w:ascii="Times New Roman" w:hAnsi="Times New Roman"/>
                <w:b/>
                <w:sz w:val="20"/>
                <w:szCs w:val="24"/>
              </w:rPr>
              <w:t>Scholarship</w:t>
            </w:r>
          </w:p>
        </w:tc>
        <w:tc>
          <w:tcPr>
            <w:tcW w:w="1420" w:type="dxa"/>
            <w:gridSpan w:val="2"/>
            <w:shd w:val="clear" w:color="auto" w:fill="auto"/>
            <w:vAlign w:val="center"/>
            <w:hideMark/>
          </w:tcPr>
          <w:p w:rsidR="004B72EC" w:rsidRPr="004B72EC" w:rsidRDefault="004B72EC" w:rsidP="003427F4">
            <w:pPr>
              <w:spacing w:line="240" w:lineRule="auto"/>
              <w:jc w:val="center"/>
              <w:rPr>
                <w:rFonts w:ascii="Times New Roman" w:hAnsi="Times New Roman"/>
                <w:b/>
                <w:sz w:val="20"/>
                <w:szCs w:val="24"/>
              </w:rPr>
            </w:pPr>
            <w:r w:rsidRPr="004B72EC">
              <w:rPr>
                <w:rFonts w:ascii="Times New Roman" w:hAnsi="Times New Roman"/>
                <w:b/>
                <w:sz w:val="20"/>
                <w:szCs w:val="24"/>
              </w:rPr>
              <w:t>Special Scholarship</w:t>
            </w:r>
          </w:p>
        </w:tc>
        <w:tc>
          <w:tcPr>
            <w:tcW w:w="1420" w:type="dxa"/>
            <w:gridSpan w:val="2"/>
            <w:shd w:val="clear" w:color="auto" w:fill="auto"/>
            <w:vAlign w:val="center"/>
            <w:hideMark/>
          </w:tcPr>
          <w:p w:rsidR="004B72EC" w:rsidRPr="004B72EC" w:rsidRDefault="004B72EC" w:rsidP="003427F4">
            <w:pPr>
              <w:spacing w:line="240" w:lineRule="auto"/>
              <w:jc w:val="center"/>
              <w:rPr>
                <w:rFonts w:ascii="Times New Roman" w:hAnsi="Times New Roman"/>
                <w:b/>
                <w:sz w:val="20"/>
                <w:szCs w:val="24"/>
              </w:rPr>
            </w:pPr>
            <w:r w:rsidRPr="004B72EC">
              <w:rPr>
                <w:rFonts w:ascii="Times New Roman" w:hAnsi="Times New Roman"/>
                <w:b/>
                <w:sz w:val="20"/>
                <w:szCs w:val="24"/>
              </w:rPr>
              <w:t>Self-Marriage</w:t>
            </w:r>
          </w:p>
          <w:p w:rsidR="004B72EC" w:rsidRPr="004B72EC" w:rsidRDefault="004B72EC" w:rsidP="003427F4">
            <w:pPr>
              <w:spacing w:line="240" w:lineRule="auto"/>
              <w:jc w:val="center"/>
              <w:rPr>
                <w:rFonts w:ascii="Times New Roman" w:hAnsi="Times New Roman"/>
                <w:b/>
                <w:sz w:val="20"/>
                <w:szCs w:val="24"/>
              </w:rPr>
            </w:pPr>
            <w:r w:rsidRPr="004B72EC">
              <w:rPr>
                <w:rFonts w:ascii="Times New Roman" w:hAnsi="Times New Roman"/>
                <w:b/>
                <w:sz w:val="20"/>
                <w:szCs w:val="24"/>
              </w:rPr>
              <w:t>Grant</w:t>
            </w:r>
          </w:p>
        </w:tc>
        <w:tc>
          <w:tcPr>
            <w:tcW w:w="1420" w:type="dxa"/>
            <w:gridSpan w:val="2"/>
            <w:shd w:val="clear" w:color="auto" w:fill="auto"/>
            <w:vAlign w:val="center"/>
            <w:hideMark/>
          </w:tcPr>
          <w:p w:rsidR="004B72EC" w:rsidRPr="004B72EC" w:rsidRDefault="004B72EC" w:rsidP="003427F4">
            <w:pPr>
              <w:spacing w:line="240" w:lineRule="auto"/>
              <w:jc w:val="center"/>
              <w:rPr>
                <w:rFonts w:ascii="Times New Roman" w:hAnsi="Times New Roman"/>
                <w:b/>
                <w:sz w:val="20"/>
                <w:szCs w:val="24"/>
              </w:rPr>
            </w:pPr>
            <w:r w:rsidRPr="004B72EC">
              <w:rPr>
                <w:rFonts w:ascii="Times New Roman" w:hAnsi="Times New Roman"/>
                <w:b/>
                <w:sz w:val="20"/>
                <w:szCs w:val="24"/>
              </w:rPr>
              <w:t>Financial Assistance</w:t>
            </w:r>
          </w:p>
        </w:tc>
        <w:tc>
          <w:tcPr>
            <w:tcW w:w="1522" w:type="dxa"/>
            <w:gridSpan w:val="2"/>
            <w:shd w:val="clear" w:color="auto" w:fill="auto"/>
            <w:vAlign w:val="center"/>
            <w:hideMark/>
          </w:tcPr>
          <w:p w:rsidR="004B72EC" w:rsidRPr="004B72EC" w:rsidRDefault="004B72EC" w:rsidP="003427F4">
            <w:pPr>
              <w:spacing w:line="240" w:lineRule="auto"/>
              <w:jc w:val="center"/>
              <w:rPr>
                <w:rFonts w:ascii="Times New Roman" w:hAnsi="Times New Roman"/>
                <w:b/>
                <w:sz w:val="20"/>
                <w:szCs w:val="24"/>
              </w:rPr>
            </w:pPr>
            <w:r w:rsidRPr="004B72EC">
              <w:rPr>
                <w:rFonts w:ascii="Times New Roman" w:hAnsi="Times New Roman"/>
                <w:b/>
                <w:sz w:val="20"/>
                <w:szCs w:val="24"/>
              </w:rPr>
              <w:t xml:space="preserve">Total </w:t>
            </w:r>
          </w:p>
        </w:tc>
        <w:tc>
          <w:tcPr>
            <w:tcW w:w="15" w:type="dxa"/>
          </w:tcPr>
          <w:p w:rsidR="004B72EC" w:rsidRPr="003427F4" w:rsidRDefault="004B72EC" w:rsidP="003427F4">
            <w:pPr>
              <w:spacing w:line="240" w:lineRule="auto"/>
              <w:jc w:val="center"/>
              <w:rPr>
                <w:rFonts w:ascii="Times New Roman" w:hAnsi="Times New Roman"/>
                <w:b/>
                <w:sz w:val="24"/>
                <w:szCs w:val="24"/>
              </w:rPr>
            </w:pPr>
          </w:p>
        </w:tc>
      </w:tr>
      <w:tr w:rsidR="004B72EC" w:rsidRPr="003427F4" w:rsidTr="004B72EC">
        <w:trPr>
          <w:trHeight w:val="569"/>
          <w:jc w:val="right"/>
        </w:trPr>
        <w:tc>
          <w:tcPr>
            <w:tcW w:w="489" w:type="dxa"/>
            <w:shd w:val="clear" w:color="auto" w:fill="auto"/>
            <w:noWrap/>
            <w:vAlign w:val="center"/>
            <w:hideMark/>
          </w:tcPr>
          <w:p w:rsidR="004B72EC" w:rsidRPr="004B72EC" w:rsidRDefault="004B72EC" w:rsidP="003427F4">
            <w:pPr>
              <w:spacing w:line="240" w:lineRule="auto"/>
              <w:rPr>
                <w:rFonts w:ascii="Times New Roman" w:hAnsi="Times New Roman"/>
                <w:sz w:val="20"/>
                <w:szCs w:val="24"/>
              </w:rPr>
            </w:pPr>
            <w:r w:rsidRPr="004B72EC">
              <w:rPr>
                <w:rFonts w:ascii="Times New Roman" w:hAnsi="Times New Roman"/>
                <w:sz w:val="20"/>
                <w:szCs w:val="24"/>
              </w:rPr>
              <w:t>Cases</w:t>
            </w:r>
          </w:p>
        </w:tc>
        <w:tc>
          <w:tcPr>
            <w:tcW w:w="1034" w:type="dxa"/>
            <w:shd w:val="clear" w:color="auto" w:fill="auto"/>
            <w:noWrap/>
            <w:vAlign w:val="center"/>
            <w:hideMark/>
          </w:tcPr>
          <w:p w:rsidR="004B72EC" w:rsidRPr="004B72EC" w:rsidRDefault="004B72EC" w:rsidP="003427F4">
            <w:pPr>
              <w:spacing w:line="240" w:lineRule="auto"/>
              <w:rPr>
                <w:rFonts w:ascii="Times New Roman" w:hAnsi="Times New Roman"/>
                <w:sz w:val="20"/>
                <w:szCs w:val="24"/>
              </w:rPr>
            </w:pPr>
            <w:r w:rsidRPr="004B72EC">
              <w:rPr>
                <w:rFonts w:ascii="Times New Roman" w:hAnsi="Times New Roman"/>
                <w:sz w:val="20"/>
                <w:szCs w:val="24"/>
              </w:rPr>
              <w:t>Amount</w:t>
            </w:r>
          </w:p>
        </w:tc>
        <w:tc>
          <w:tcPr>
            <w:tcW w:w="488" w:type="dxa"/>
            <w:shd w:val="clear" w:color="auto" w:fill="auto"/>
            <w:noWrap/>
            <w:vAlign w:val="center"/>
            <w:hideMark/>
          </w:tcPr>
          <w:p w:rsidR="004B72EC" w:rsidRPr="004B72EC" w:rsidRDefault="004B72EC" w:rsidP="003427F4">
            <w:pPr>
              <w:spacing w:line="240" w:lineRule="auto"/>
              <w:rPr>
                <w:rFonts w:ascii="Times New Roman" w:hAnsi="Times New Roman"/>
                <w:sz w:val="20"/>
                <w:szCs w:val="24"/>
              </w:rPr>
            </w:pPr>
            <w:r w:rsidRPr="004B72EC">
              <w:rPr>
                <w:rFonts w:ascii="Times New Roman" w:hAnsi="Times New Roman"/>
                <w:sz w:val="20"/>
                <w:szCs w:val="24"/>
              </w:rPr>
              <w:t>Cases</w:t>
            </w:r>
          </w:p>
        </w:tc>
        <w:tc>
          <w:tcPr>
            <w:tcW w:w="932" w:type="dxa"/>
            <w:shd w:val="clear" w:color="auto" w:fill="auto"/>
            <w:noWrap/>
            <w:vAlign w:val="center"/>
            <w:hideMark/>
          </w:tcPr>
          <w:p w:rsidR="004B72EC" w:rsidRPr="004B72EC" w:rsidRDefault="004B72EC" w:rsidP="003427F4">
            <w:pPr>
              <w:spacing w:line="240" w:lineRule="auto"/>
              <w:rPr>
                <w:rFonts w:ascii="Times New Roman" w:hAnsi="Times New Roman"/>
                <w:sz w:val="20"/>
                <w:szCs w:val="24"/>
              </w:rPr>
            </w:pPr>
            <w:r w:rsidRPr="004B72EC">
              <w:rPr>
                <w:rFonts w:ascii="Times New Roman" w:hAnsi="Times New Roman"/>
                <w:sz w:val="20"/>
                <w:szCs w:val="24"/>
              </w:rPr>
              <w:t>Amount</w:t>
            </w:r>
          </w:p>
        </w:tc>
        <w:tc>
          <w:tcPr>
            <w:tcW w:w="488" w:type="dxa"/>
            <w:shd w:val="clear" w:color="auto" w:fill="auto"/>
            <w:noWrap/>
            <w:vAlign w:val="center"/>
            <w:hideMark/>
          </w:tcPr>
          <w:p w:rsidR="004B72EC" w:rsidRPr="004B72EC" w:rsidRDefault="004B72EC" w:rsidP="003427F4">
            <w:pPr>
              <w:spacing w:line="240" w:lineRule="auto"/>
              <w:rPr>
                <w:rFonts w:ascii="Times New Roman" w:hAnsi="Times New Roman"/>
                <w:sz w:val="20"/>
                <w:szCs w:val="24"/>
              </w:rPr>
            </w:pPr>
            <w:r w:rsidRPr="004B72EC">
              <w:rPr>
                <w:rFonts w:ascii="Times New Roman" w:hAnsi="Times New Roman"/>
                <w:sz w:val="20"/>
                <w:szCs w:val="24"/>
              </w:rPr>
              <w:t>Cases</w:t>
            </w:r>
          </w:p>
        </w:tc>
        <w:tc>
          <w:tcPr>
            <w:tcW w:w="932" w:type="dxa"/>
            <w:shd w:val="clear" w:color="auto" w:fill="auto"/>
            <w:noWrap/>
            <w:vAlign w:val="center"/>
            <w:hideMark/>
          </w:tcPr>
          <w:p w:rsidR="004B72EC" w:rsidRPr="004B72EC" w:rsidRDefault="004B72EC" w:rsidP="003427F4">
            <w:pPr>
              <w:spacing w:line="240" w:lineRule="auto"/>
              <w:rPr>
                <w:rFonts w:ascii="Times New Roman" w:hAnsi="Times New Roman"/>
                <w:sz w:val="20"/>
                <w:szCs w:val="24"/>
              </w:rPr>
            </w:pPr>
            <w:r w:rsidRPr="004B72EC">
              <w:rPr>
                <w:rFonts w:ascii="Times New Roman" w:hAnsi="Times New Roman"/>
                <w:sz w:val="20"/>
                <w:szCs w:val="24"/>
              </w:rPr>
              <w:t>Amount</w:t>
            </w:r>
          </w:p>
        </w:tc>
        <w:tc>
          <w:tcPr>
            <w:tcW w:w="488" w:type="dxa"/>
            <w:shd w:val="clear" w:color="auto" w:fill="auto"/>
            <w:noWrap/>
            <w:vAlign w:val="center"/>
            <w:hideMark/>
          </w:tcPr>
          <w:p w:rsidR="004B72EC" w:rsidRPr="004B72EC" w:rsidRDefault="004B72EC" w:rsidP="003427F4">
            <w:pPr>
              <w:spacing w:line="240" w:lineRule="auto"/>
              <w:rPr>
                <w:rFonts w:ascii="Times New Roman" w:hAnsi="Times New Roman"/>
                <w:sz w:val="20"/>
                <w:szCs w:val="24"/>
              </w:rPr>
            </w:pPr>
            <w:r w:rsidRPr="004B72EC">
              <w:rPr>
                <w:rFonts w:ascii="Times New Roman" w:hAnsi="Times New Roman"/>
                <w:sz w:val="20"/>
                <w:szCs w:val="24"/>
              </w:rPr>
              <w:t>Cases</w:t>
            </w:r>
          </w:p>
        </w:tc>
        <w:tc>
          <w:tcPr>
            <w:tcW w:w="932" w:type="dxa"/>
            <w:shd w:val="clear" w:color="auto" w:fill="auto"/>
            <w:noWrap/>
            <w:vAlign w:val="center"/>
            <w:hideMark/>
          </w:tcPr>
          <w:p w:rsidR="004B72EC" w:rsidRPr="004B72EC" w:rsidRDefault="004B72EC" w:rsidP="003427F4">
            <w:pPr>
              <w:spacing w:line="240" w:lineRule="auto"/>
              <w:rPr>
                <w:rFonts w:ascii="Times New Roman" w:hAnsi="Times New Roman"/>
                <w:sz w:val="20"/>
                <w:szCs w:val="24"/>
              </w:rPr>
            </w:pPr>
            <w:r w:rsidRPr="004B72EC">
              <w:rPr>
                <w:rFonts w:ascii="Times New Roman" w:hAnsi="Times New Roman"/>
                <w:sz w:val="20"/>
                <w:szCs w:val="24"/>
              </w:rPr>
              <w:t>Amount</w:t>
            </w:r>
          </w:p>
        </w:tc>
        <w:tc>
          <w:tcPr>
            <w:tcW w:w="488" w:type="dxa"/>
            <w:shd w:val="clear" w:color="auto" w:fill="auto"/>
            <w:noWrap/>
            <w:vAlign w:val="center"/>
            <w:hideMark/>
          </w:tcPr>
          <w:p w:rsidR="004B72EC" w:rsidRPr="004B72EC" w:rsidRDefault="004B72EC" w:rsidP="003427F4">
            <w:pPr>
              <w:spacing w:line="240" w:lineRule="auto"/>
              <w:rPr>
                <w:rFonts w:ascii="Times New Roman" w:hAnsi="Times New Roman"/>
                <w:sz w:val="20"/>
                <w:szCs w:val="24"/>
              </w:rPr>
            </w:pPr>
            <w:r w:rsidRPr="004B72EC">
              <w:rPr>
                <w:rFonts w:ascii="Times New Roman" w:hAnsi="Times New Roman"/>
                <w:sz w:val="20"/>
                <w:szCs w:val="24"/>
              </w:rPr>
              <w:t>Cases</w:t>
            </w:r>
          </w:p>
        </w:tc>
        <w:tc>
          <w:tcPr>
            <w:tcW w:w="932" w:type="dxa"/>
            <w:shd w:val="clear" w:color="auto" w:fill="auto"/>
            <w:noWrap/>
            <w:vAlign w:val="center"/>
            <w:hideMark/>
          </w:tcPr>
          <w:p w:rsidR="004B72EC" w:rsidRPr="004B72EC" w:rsidRDefault="004B72EC" w:rsidP="003427F4">
            <w:pPr>
              <w:spacing w:line="240" w:lineRule="auto"/>
              <w:rPr>
                <w:rFonts w:ascii="Times New Roman" w:hAnsi="Times New Roman"/>
                <w:sz w:val="20"/>
                <w:szCs w:val="24"/>
              </w:rPr>
            </w:pPr>
            <w:r w:rsidRPr="004B72EC">
              <w:rPr>
                <w:rFonts w:ascii="Times New Roman" w:hAnsi="Times New Roman"/>
                <w:sz w:val="20"/>
                <w:szCs w:val="24"/>
              </w:rPr>
              <w:t>Amount</w:t>
            </w:r>
          </w:p>
        </w:tc>
        <w:tc>
          <w:tcPr>
            <w:tcW w:w="488" w:type="dxa"/>
            <w:shd w:val="clear" w:color="auto" w:fill="auto"/>
            <w:noWrap/>
            <w:vAlign w:val="center"/>
            <w:hideMark/>
          </w:tcPr>
          <w:p w:rsidR="004B72EC" w:rsidRPr="004B72EC" w:rsidRDefault="004B72EC" w:rsidP="003427F4">
            <w:pPr>
              <w:spacing w:line="240" w:lineRule="auto"/>
              <w:rPr>
                <w:rFonts w:ascii="Times New Roman" w:hAnsi="Times New Roman"/>
                <w:sz w:val="20"/>
                <w:szCs w:val="24"/>
              </w:rPr>
            </w:pPr>
            <w:r w:rsidRPr="004B72EC">
              <w:rPr>
                <w:rFonts w:ascii="Times New Roman" w:hAnsi="Times New Roman"/>
                <w:sz w:val="20"/>
                <w:szCs w:val="24"/>
              </w:rPr>
              <w:t>Cases</w:t>
            </w:r>
          </w:p>
        </w:tc>
        <w:tc>
          <w:tcPr>
            <w:tcW w:w="932" w:type="dxa"/>
            <w:shd w:val="clear" w:color="auto" w:fill="auto"/>
            <w:noWrap/>
            <w:vAlign w:val="center"/>
            <w:hideMark/>
          </w:tcPr>
          <w:p w:rsidR="004B72EC" w:rsidRPr="004B72EC" w:rsidRDefault="004B72EC" w:rsidP="003427F4">
            <w:pPr>
              <w:spacing w:line="240" w:lineRule="auto"/>
              <w:rPr>
                <w:rFonts w:ascii="Times New Roman" w:hAnsi="Times New Roman"/>
                <w:sz w:val="20"/>
                <w:szCs w:val="24"/>
              </w:rPr>
            </w:pPr>
            <w:r w:rsidRPr="004B72EC">
              <w:rPr>
                <w:rFonts w:ascii="Times New Roman" w:hAnsi="Times New Roman"/>
                <w:sz w:val="20"/>
                <w:szCs w:val="24"/>
              </w:rPr>
              <w:t>Amount</w:t>
            </w:r>
          </w:p>
        </w:tc>
        <w:tc>
          <w:tcPr>
            <w:tcW w:w="488" w:type="dxa"/>
            <w:shd w:val="clear" w:color="auto" w:fill="auto"/>
            <w:noWrap/>
            <w:vAlign w:val="center"/>
            <w:hideMark/>
          </w:tcPr>
          <w:p w:rsidR="004B72EC" w:rsidRPr="004B72EC" w:rsidRDefault="004B72EC" w:rsidP="003427F4">
            <w:pPr>
              <w:spacing w:line="240" w:lineRule="auto"/>
              <w:rPr>
                <w:rFonts w:ascii="Times New Roman" w:hAnsi="Times New Roman"/>
                <w:sz w:val="20"/>
                <w:szCs w:val="24"/>
              </w:rPr>
            </w:pPr>
            <w:r w:rsidRPr="004B72EC">
              <w:rPr>
                <w:rFonts w:ascii="Times New Roman" w:hAnsi="Times New Roman"/>
                <w:sz w:val="20"/>
                <w:szCs w:val="24"/>
              </w:rPr>
              <w:t>Cases</w:t>
            </w:r>
          </w:p>
        </w:tc>
        <w:tc>
          <w:tcPr>
            <w:tcW w:w="1034" w:type="dxa"/>
            <w:shd w:val="clear" w:color="auto" w:fill="auto"/>
            <w:noWrap/>
            <w:vAlign w:val="center"/>
            <w:hideMark/>
          </w:tcPr>
          <w:p w:rsidR="004B72EC" w:rsidRPr="004B72EC" w:rsidRDefault="004B72EC" w:rsidP="003427F4">
            <w:pPr>
              <w:spacing w:line="240" w:lineRule="auto"/>
              <w:rPr>
                <w:rFonts w:ascii="Times New Roman" w:hAnsi="Times New Roman"/>
                <w:sz w:val="20"/>
                <w:szCs w:val="24"/>
              </w:rPr>
            </w:pPr>
            <w:r w:rsidRPr="004B72EC">
              <w:rPr>
                <w:rFonts w:ascii="Times New Roman" w:hAnsi="Times New Roman"/>
                <w:sz w:val="20"/>
                <w:szCs w:val="24"/>
              </w:rPr>
              <w:t>Amount</w:t>
            </w:r>
          </w:p>
        </w:tc>
        <w:tc>
          <w:tcPr>
            <w:tcW w:w="15" w:type="dxa"/>
          </w:tcPr>
          <w:p w:rsidR="004B72EC" w:rsidRPr="003427F4" w:rsidRDefault="004B72EC" w:rsidP="003427F4">
            <w:pPr>
              <w:spacing w:line="240" w:lineRule="auto"/>
              <w:rPr>
                <w:rFonts w:ascii="Times New Roman" w:hAnsi="Times New Roman"/>
                <w:sz w:val="24"/>
                <w:szCs w:val="24"/>
              </w:rPr>
            </w:pPr>
          </w:p>
        </w:tc>
      </w:tr>
      <w:tr w:rsidR="004B72EC" w:rsidRPr="003427F4" w:rsidTr="004B72EC">
        <w:trPr>
          <w:trHeight w:val="903"/>
          <w:jc w:val="right"/>
        </w:trPr>
        <w:tc>
          <w:tcPr>
            <w:tcW w:w="489" w:type="dxa"/>
            <w:shd w:val="clear" w:color="auto" w:fill="auto"/>
            <w:noWrap/>
            <w:vAlign w:val="center"/>
            <w:hideMark/>
          </w:tcPr>
          <w:p w:rsidR="004B72EC" w:rsidRPr="004B72EC" w:rsidRDefault="004B72EC" w:rsidP="003427F4">
            <w:pPr>
              <w:spacing w:line="240" w:lineRule="auto"/>
              <w:jc w:val="center"/>
              <w:rPr>
                <w:rFonts w:ascii="Times New Roman" w:hAnsi="Times New Roman"/>
                <w:sz w:val="20"/>
                <w:szCs w:val="24"/>
              </w:rPr>
            </w:pPr>
            <w:r w:rsidRPr="004B72EC">
              <w:rPr>
                <w:rFonts w:ascii="Times New Roman" w:hAnsi="Times New Roman"/>
                <w:sz w:val="20"/>
                <w:szCs w:val="24"/>
              </w:rPr>
              <w:t>438</w:t>
            </w:r>
          </w:p>
        </w:tc>
        <w:tc>
          <w:tcPr>
            <w:tcW w:w="1034" w:type="dxa"/>
            <w:shd w:val="clear" w:color="auto" w:fill="auto"/>
            <w:noWrap/>
            <w:vAlign w:val="center"/>
            <w:hideMark/>
          </w:tcPr>
          <w:p w:rsidR="004B72EC" w:rsidRPr="004B72EC" w:rsidRDefault="004B72EC" w:rsidP="003427F4">
            <w:pPr>
              <w:spacing w:line="240" w:lineRule="auto"/>
              <w:jc w:val="center"/>
              <w:rPr>
                <w:rFonts w:ascii="Times New Roman" w:hAnsi="Times New Roman"/>
                <w:sz w:val="20"/>
                <w:szCs w:val="24"/>
              </w:rPr>
            </w:pPr>
            <w:r w:rsidRPr="004B72EC">
              <w:rPr>
                <w:rFonts w:ascii="Times New Roman" w:hAnsi="Times New Roman"/>
                <w:sz w:val="20"/>
                <w:szCs w:val="24"/>
              </w:rPr>
              <w:t>212,300,000</w:t>
            </w:r>
          </w:p>
        </w:tc>
        <w:tc>
          <w:tcPr>
            <w:tcW w:w="488" w:type="dxa"/>
            <w:shd w:val="clear" w:color="auto" w:fill="auto"/>
            <w:noWrap/>
            <w:vAlign w:val="center"/>
            <w:hideMark/>
          </w:tcPr>
          <w:p w:rsidR="004B72EC" w:rsidRPr="004B72EC" w:rsidRDefault="004B72EC" w:rsidP="003427F4">
            <w:pPr>
              <w:spacing w:line="240" w:lineRule="auto"/>
              <w:jc w:val="center"/>
              <w:rPr>
                <w:rFonts w:ascii="Times New Roman" w:hAnsi="Times New Roman"/>
                <w:sz w:val="20"/>
                <w:szCs w:val="24"/>
              </w:rPr>
            </w:pPr>
            <w:r w:rsidRPr="004B72EC">
              <w:rPr>
                <w:rFonts w:ascii="Times New Roman" w:hAnsi="Times New Roman"/>
                <w:sz w:val="20"/>
                <w:szCs w:val="24"/>
              </w:rPr>
              <w:t>114</w:t>
            </w:r>
          </w:p>
        </w:tc>
        <w:tc>
          <w:tcPr>
            <w:tcW w:w="932" w:type="dxa"/>
            <w:shd w:val="clear" w:color="auto" w:fill="auto"/>
            <w:noWrap/>
            <w:vAlign w:val="center"/>
            <w:hideMark/>
          </w:tcPr>
          <w:p w:rsidR="004B72EC" w:rsidRPr="004B72EC" w:rsidRDefault="004B72EC" w:rsidP="003427F4">
            <w:pPr>
              <w:spacing w:line="240" w:lineRule="auto"/>
              <w:jc w:val="center"/>
              <w:rPr>
                <w:rFonts w:ascii="Times New Roman" w:hAnsi="Times New Roman"/>
                <w:sz w:val="20"/>
                <w:szCs w:val="24"/>
              </w:rPr>
            </w:pPr>
            <w:r w:rsidRPr="004B72EC">
              <w:rPr>
                <w:rFonts w:ascii="Times New Roman" w:hAnsi="Times New Roman"/>
                <w:sz w:val="20"/>
                <w:szCs w:val="24"/>
              </w:rPr>
              <w:t>15,800,000</w:t>
            </w:r>
          </w:p>
        </w:tc>
        <w:tc>
          <w:tcPr>
            <w:tcW w:w="488" w:type="dxa"/>
            <w:shd w:val="clear" w:color="auto" w:fill="auto"/>
            <w:noWrap/>
            <w:vAlign w:val="center"/>
            <w:hideMark/>
          </w:tcPr>
          <w:p w:rsidR="004B72EC" w:rsidRPr="004B72EC" w:rsidRDefault="004B72EC" w:rsidP="003427F4">
            <w:pPr>
              <w:spacing w:line="240" w:lineRule="auto"/>
              <w:jc w:val="center"/>
              <w:rPr>
                <w:rFonts w:ascii="Times New Roman" w:hAnsi="Times New Roman"/>
                <w:sz w:val="20"/>
                <w:szCs w:val="24"/>
              </w:rPr>
            </w:pPr>
            <w:r w:rsidRPr="004B72EC">
              <w:rPr>
                <w:rFonts w:ascii="Times New Roman" w:hAnsi="Times New Roman"/>
                <w:sz w:val="20"/>
                <w:szCs w:val="24"/>
              </w:rPr>
              <w:t>445</w:t>
            </w:r>
          </w:p>
        </w:tc>
        <w:tc>
          <w:tcPr>
            <w:tcW w:w="932" w:type="dxa"/>
            <w:shd w:val="clear" w:color="auto" w:fill="auto"/>
            <w:noWrap/>
            <w:vAlign w:val="center"/>
            <w:hideMark/>
          </w:tcPr>
          <w:p w:rsidR="004B72EC" w:rsidRPr="004B72EC" w:rsidRDefault="004B72EC" w:rsidP="003427F4">
            <w:pPr>
              <w:spacing w:line="240" w:lineRule="auto"/>
              <w:jc w:val="center"/>
              <w:rPr>
                <w:rFonts w:ascii="Times New Roman" w:hAnsi="Times New Roman"/>
                <w:sz w:val="20"/>
                <w:szCs w:val="24"/>
              </w:rPr>
            </w:pPr>
            <w:r w:rsidRPr="004B72EC">
              <w:rPr>
                <w:rFonts w:ascii="Times New Roman" w:hAnsi="Times New Roman"/>
                <w:sz w:val="20"/>
                <w:szCs w:val="24"/>
              </w:rPr>
              <w:t>16,673,036</w:t>
            </w:r>
          </w:p>
        </w:tc>
        <w:tc>
          <w:tcPr>
            <w:tcW w:w="488" w:type="dxa"/>
            <w:shd w:val="clear" w:color="auto" w:fill="auto"/>
            <w:noWrap/>
            <w:vAlign w:val="center"/>
            <w:hideMark/>
          </w:tcPr>
          <w:p w:rsidR="004B72EC" w:rsidRPr="004B72EC" w:rsidRDefault="004B72EC" w:rsidP="003427F4">
            <w:pPr>
              <w:spacing w:line="240" w:lineRule="auto"/>
              <w:jc w:val="center"/>
              <w:rPr>
                <w:rFonts w:ascii="Times New Roman" w:hAnsi="Times New Roman"/>
                <w:sz w:val="20"/>
                <w:szCs w:val="24"/>
              </w:rPr>
            </w:pPr>
            <w:r w:rsidRPr="004B72EC">
              <w:rPr>
                <w:rFonts w:ascii="Times New Roman" w:hAnsi="Times New Roman"/>
                <w:sz w:val="20"/>
                <w:szCs w:val="24"/>
              </w:rPr>
              <w:t>367</w:t>
            </w:r>
          </w:p>
        </w:tc>
        <w:tc>
          <w:tcPr>
            <w:tcW w:w="932" w:type="dxa"/>
            <w:shd w:val="clear" w:color="auto" w:fill="auto"/>
            <w:noWrap/>
            <w:vAlign w:val="center"/>
            <w:hideMark/>
          </w:tcPr>
          <w:p w:rsidR="004B72EC" w:rsidRPr="004B72EC" w:rsidRDefault="004B72EC" w:rsidP="003427F4">
            <w:pPr>
              <w:spacing w:line="240" w:lineRule="auto"/>
              <w:jc w:val="center"/>
              <w:rPr>
                <w:rFonts w:ascii="Times New Roman" w:hAnsi="Times New Roman"/>
                <w:sz w:val="20"/>
                <w:szCs w:val="24"/>
              </w:rPr>
            </w:pPr>
            <w:r w:rsidRPr="004B72EC">
              <w:rPr>
                <w:rFonts w:ascii="Times New Roman" w:hAnsi="Times New Roman"/>
                <w:sz w:val="20"/>
                <w:szCs w:val="24"/>
              </w:rPr>
              <w:t>27,520,000</w:t>
            </w:r>
          </w:p>
        </w:tc>
        <w:tc>
          <w:tcPr>
            <w:tcW w:w="488" w:type="dxa"/>
            <w:shd w:val="clear" w:color="auto" w:fill="auto"/>
            <w:noWrap/>
            <w:vAlign w:val="center"/>
            <w:hideMark/>
          </w:tcPr>
          <w:p w:rsidR="004B72EC" w:rsidRPr="004B72EC" w:rsidRDefault="004B72EC" w:rsidP="003427F4">
            <w:pPr>
              <w:spacing w:line="240" w:lineRule="auto"/>
              <w:jc w:val="center"/>
              <w:rPr>
                <w:rFonts w:ascii="Times New Roman" w:hAnsi="Times New Roman"/>
                <w:sz w:val="20"/>
                <w:szCs w:val="24"/>
              </w:rPr>
            </w:pPr>
            <w:r w:rsidRPr="004B72EC">
              <w:rPr>
                <w:rFonts w:ascii="Times New Roman" w:hAnsi="Times New Roman"/>
                <w:sz w:val="20"/>
                <w:szCs w:val="24"/>
              </w:rPr>
              <w:t>276</w:t>
            </w:r>
          </w:p>
        </w:tc>
        <w:tc>
          <w:tcPr>
            <w:tcW w:w="932" w:type="dxa"/>
            <w:shd w:val="clear" w:color="auto" w:fill="auto"/>
            <w:noWrap/>
            <w:vAlign w:val="center"/>
            <w:hideMark/>
          </w:tcPr>
          <w:p w:rsidR="004B72EC" w:rsidRPr="004B72EC" w:rsidRDefault="004B72EC" w:rsidP="003427F4">
            <w:pPr>
              <w:spacing w:line="240" w:lineRule="auto"/>
              <w:jc w:val="center"/>
              <w:rPr>
                <w:rFonts w:ascii="Times New Roman" w:hAnsi="Times New Roman"/>
                <w:sz w:val="20"/>
                <w:szCs w:val="24"/>
              </w:rPr>
            </w:pPr>
            <w:r w:rsidRPr="004B72EC">
              <w:rPr>
                <w:rFonts w:ascii="Times New Roman" w:hAnsi="Times New Roman"/>
                <w:sz w:val="20"/>
                <w:szCs w:val="24"/>
              </w:rPr>
              <w:t>24,000,000</w:t>
            </w:r>
          </w:p>
        </w:tc>
        <w:tc>
          <w:tcPr>
            <w:tcW w:w="488" w:type="dxa"/>
            <w:shd w:val="clear" w:color="auto" w:fill="auto"/>
            <w:noWrap/>
            <w:vAlign w:val="center"/>
            <w:hideMark/>
          </w:tcPr>
          <w:p w:rsidR="004B72EC" w:rsidRPr="004B72EC" w:rsidRDefault="004B72EC" w:rsidP="003427F4">
            <w:pPr>
              <w:spacing w:line="240" w:lineRule="auto"/>
              <w:jc w:val="center"/>
              <w:rPr>
                <w:rFonts w:ascii="Times New Roman" w:hAnsi="Times New Roman"/>
                <w:sz w:val="20"/>
                <w:szCs w:val="24"/>
              </w:rPr>
            </w:pPr>
            <w:r w:rsidRPr="004B72EC">
              <w:rPr>
                <w:rFonts w:ascii="Times New Roman" w:hAnsi="Times New Roman"/>
                <w:sz w:val="20"/>
                <w:szCs w:val="24"/>
              </w:rPr>
              <w:t>31</w:t>
            </w:r>
          </w:p>
        </w:tc>
        <w:tc>
          <w:tcPr>
            <w:tcW w:w="932" w:type="dxa"/>
            <w:shd w:val="clear" w:color="auto" w:fill="auto"/>
            <w:noWrap/>
            <w:vAlign w:val="center"/>
            <w:hideMark/>
          </w:tcPr>
          <w:p w:rsidR="004B72EC" w:rsidRPr="004B72EC" w:rsidRDefault="004B72EC" w:rsidP="003427F4">
            <w:pPr>
              <w:spacing w:line="240" w:lineRule="auto"/>
              <w:jc w:val="center"/>
              <w:rPr>
                <w:rFonts w:ascii="Times New Roman" w:hAnsi="Times New Roman"/>
                <w:sz w:val="20"/>
                <w:szCs w:val="24"/>
              </w:rPr>
            </w:pPr>
            <w:r w:rsidRPr="004B72EC">
              <w:rPr>
                <w:rFonts w:ascii="Times New Roman" w:hAnsi="Times New Roman"/>
                <w:sz w:val="20"/>
                <w:szCs w:val="24"/>
              </w:rPr>
              <w:t>13,854,283</w:t>
            </w:r>
          </w:p>
        </w:tc>
        <w:tc>
          <w:tcPr>
            <w:tcW w:w="488" w:type="dxa"/>
            <w:shd w:val="clear" w:color="auto" w:fill="auto"/>
            <w:noWrap/>
            <w:vAlign w:val="center"/>
            <w:hideMark/>
          </w:tcPr>
          <w:p w:rsidR="004B72EC" w:rsidRPr="004B72EC" w:rsidRDefault="004B72EC" w:rsidP="003427F4">
            <w:pPr>
              <w:spacing w:line="240" w:lineRule="auto"/>
              <w:jc w:val="center"/>
              <w:rPr>
                <w:rFonts w:ascii="Times New Roman" w:hAnsi="Times New Roman"/>
                <w:sz w:val="20"/>
                <w:szCs w:val="24"/>
              </w:rPr>
            </w:pPr>
            <w:r w:rsidRPr="004B72EC">
              <w:rPr>
                <w:rFonts w:ascii="Times New Roman" w:hAnsi="Times New Roman"/>
                <w:sz w:val="20"/>
                <w:szCs w:val="24"/>
              </w:rPr>
              <w:t>1,671</w:t>
            </w:r>
          </w:p>
        </w:tc>
        <w:tc>
          <w:tcPr>
            <w:tcW w:w="1034" w:type="dxa"/>
            <w:shd w:val="clear" w:color="auto" w:fill="auto"/>
            <w:noWrap/>
            <w:vAlign w:val="center"/>
            <w:hideMark/>
          </w:tcPr>
          <w:p w:rsidR="004B72EC" w:rsidRPr="004B72EC" w:rsidRDefault="004B72EC" w:rsidP="003427F4">
            <w:pPr>
              <w:spacing w:line="240" w:lineRule="auto"/>
              <w:jc w:val="center"/>
              <w:rPr>
                <w:rFonts w:ascii="Times New Roman" w:hAnsi="Times New Roman"/>
                <w:sz w:val="20"/>
                <w:szCs w:val="24"/>
              </w:rPr>
            </w:pPr>
            <w:r w:rsidRPr="004B72EC">
              <w:rPr>
                <w:rFonts w:ascii="Times New Roman" w:hAnsi="Times New Roman"/>
                <w:sz w:val="20"/>
                <w:szCs w:val="24"/>
              </w:rPr>
              <w:t>310,147,319</w:t>
            </w:r>
          </w:p>
        </w:tc>
        <w:tc>
          <w:tcPr>
            <w:tcW w:w="15" w:type="dxa"/>
          </w:tcPr>
          <w:p w:rsidR="004B72EC" w:rsidRPr="003427F4" w:rsidRDefault="004B72EC" w:rsidP="003427F4">
            <w:pPr>
              <w:spacing w:line="240" w:lineRule="auto"/>
              <w:jc w:val="center"/>
              <w:rPr>
                <w:rFonts w:ascii="Times New Roman" w:hAnsi="Times New Roman"/>
                <w:sz w:val="24"/>
                <w:szCs w:val="24"/>
              </w:rPr>
            </w:pPr>
          </w:p>
        </w:tc>
      </w:tr>
    </w:tbl>
    <w:p w:rsidR="003427F4" w:rsidRPr="003427F4" w:rsidRDefault="003427F4" w:rsidP="003427F4">
      <w:pPr>
        <w:spacing w:line="240" w:lineRule="auto"/>
        <w:rPr>
          <w:rFonts w:ascii="Times New Roman" w:hAnsi="Times New Roman"/>
          <w:color w:val="FF0000"/>
          <w:sz w:val="24"/>
          <w:szCs w:val="24"/>
        </w:rPr>
      </w:pPr>
      <w:bookmarkStart w:id="1525" w:name="_Toc463868201"/>
      <w:bookmarkEnd w:id="1507"/>
    </w:p>
    <w:p w:rsidR="003427F4" w:rsidRPr="003427F4" w:rsidRDefault="003427F4" w:rsidP="006B5E50">
      <w:pPr>
        <w:pStyle w:val="Heading1"/>
        <w:keepNext w:val="0"/>
        <w:keepLines w:val="0"/>
        <w:numPr>
          <w:ilvl w:val="0"/>
          <w:numId w:val="24"/>
        </w:numPr>
        <w:spacing w:before="300" w:after="40" w:line="240" w:lineRule="auto"/>
        <w:jc w:val="both"/>
        <w:rPr>
          <w:rFonts w:ascii="Times New Roman" w:hAnsi="Times New Roman" w:cs="Times New Roman"/>
          <w:sz w:val="24"/>
          <w:szCs w:val="24"/>
        </w:rPr>
      </w:pPr>
      <w:bookmarkStart w:id="1526" w:name="_Toc91150370"/>
      <w:bookmarkEnd w:id="1525"/>
      <w:r w:rsidRPr="003427F4">
        <w:rPr>
          <w:rFonts w:ascii="Times New Roman" w:hAnsi="Times New Roman" w:cs="Times New Roman"/>
          <w:sz w:val="24"/>
          <w:szCs w:val="24"/>
        </w:rPr>
        <w:t>TARGETS AND FUTURE PLANS</w:t>
      </w:r>
      <w:bookmarkEnd w:id="1526"/>
    </w:p>
    <w:p w:rsidR="003427F4" w:rsidRPr="003427F4" w:rsidRDefault="003427F4" w:rsidP="006B5E50">
      <w:pPr>
        <w:pStyle w:val="Heading2"/>
        <w:keepNext w:val="0"/>
        <w:numPr>
          <w:ilvl w:val="1"/>
          <w:numId w:val="24"/>
        </w:numPr>
        <w:tabs>
          <w:tab w:val="left" w:pos="810"/>
        </w:tabs>
        <w:spacing w:after="0" w:line="240" w:lineRule="auto"/>
        <w:ind w:left="0" w:firstLine="360"/>
        <w:jc w:val="both"/>
        <w:rPr>
          <w:rFonts w:ascii="Times New Roman" w:hAnsi="Times New Roman"/>
          <w:sz w:val="24"/>
          <w:szCs w:val="24"/>
        </w:rPr>
      </w:pPr>
      <w:r w:rsidRPr="003427F4">
        <w:rPr>
          <w:rFonts w:ascii="Times New Roman" w:hAnsi="Times New Roman"/>
          <w:sz w:val="24"/>
          <w:szCs w:val="24"/>
        </w:rPr>
        <w:t xml:space="preserve"> </w:t>
      </w:r>
      <w:bookmarkStart w:id="1527" w:name="_Toc91150371"/>
      <w:r w:rsidRPr="003427F4">
        <w:rPr>
          <w:rFonts w:ascii="Times New Roman" w:hAnsi="Times New Roman"/>
          <w:sz w:val="24"/>
          <w:szCs w:val="24"/>
        </w:rPr>
        <w:t>Installation of tracker system in NHMP fleet</w:t>
      </w:r>
      <w:bookmarkEnd w:id="1527"/>
    </w:p>
    <w:p w:rsidR="003427F4" w:rsidRPr="003427F4" w:rsidRDefault="003427F4" w:rsidP="003427F4">
      <w:pPr>
        <w:rPr>
          <w:rFonts w:ascii="Times New Roman" w:hAnsi="Times New Roman"/>
          <w:sz w:val="24"/>
          <w:szCs w:val="24"/>
        </w:rPr>
      </w:pPr>
    </w:p>
    <w:p w:rsidR="003427F4" w:rsidRPr="003427F4" w:rsidRDefault="003427F4" w:rsidP="003427F4">
      <w:pPr>
        <w:pStyle w:val="Normalbulletedtext"/>
        <w:numPr>
          <w:ilvl w:val="0"/>
          <w:numId w:val="0"/>
        </w:numPr>
        <w:ind w:left="288"/>
        <w:rPr>
          <w:rFonts w:ascii="Times New Roman" w:hAnsi="Times New Roman"/>
          <w:szCs w:val="24"/>
        </w:rPr>
      </w:pPr>
      <w:r w:rsidRPr="003427F4">
        <w:rPr>
          <w:rFonts w:ascii="Times New Roman" w:hAnsi="Times New Roman"/>
          <w:szCs w:val="24"/>
        </w:rPr>
        <w:t>Well managed fleet of NHMP serves as back bone for impartial enforcement against violators under the provisions of NHSO-2000. Optimum utilization of NHMP fleet is also important to provide prompt and timely assistance to commuters under distress as well as to ensure safety and security of commuters.</w:t>
      </w:r>
    </w:p>
    <w:p w:rsidR="003427F4" w:rsidRPr="003427F4" w:rsidRDefault="003427F4" w:rsidP="006B5E50">
      <w:pPr>
        <w:pStyle w:val="Heading2"/>
        <w:keepNext w:val="0"/>
        <w:numPr>
          <w:ilvl w:val="1"/>
          <w:numId w:val="24"/>
        </w:numPr>
        <w:tabs>
          <w:tab w:val="left" w:pos="810"/>
        </w:tabs>
        <w:spacing w:after="0" w:line="240" w:lineRule="auto"/>
        <w:ind w:left="0" w:firstLine="360"/>
        <w:jc w:val="both"/>
        <w:rPr>
          <w:rFonts w:ascii="Times New Roman" w:hAnsi="Times New Roman"/>
          <w:sz w:val="24"/>
          <w:szCs w:val="24"/>
        </w:rPr>
      </w:pPr>
      <w:r w:rsidRPr="003427F4">
        <w:rPr>
          <w:rFonts w:ascii="Times New Roman" w:hAnsi="Times New Roman"/>
          <w:sz w:val="24"/>
          <w:szCs w:val="24"/>
        </w:rPr>
        <w:t xml:space="preserve"> </w:t>
      </w:r>
      <w:bookmarkStart w:id="1528" w:name="_Toc91150372"/>
      <w:r w:rsidRPr="003427F4">
        <w:rPr>
          <w:rFonts w:ascii="Times New Roman" w:hAnsi="Times New Roman"/>
          <w:sz w:val="24"/>
          <w:szCs w:val="24"/>
        </w:rPr>
        <w:t>Wearing of Body Worn Cameras for NHMP Officers</w:t>
      </w:r>
      <w:bookmarkEnd w:id="1528"/>
    </w:p>
    <w:p w:rsidR="003427F4" w:rsidRPr="003427F4" w:rsidRDefault="003427F4" w:rsidP="003427F4">
      <w:pPr>
        <w:rPr>
          <w:rFonts w:ascii="Times New Roman" w:hAnsi="Times New Roman"/>
          <w:sz w:val="24"/>
          <w:szCs w:val="24"/>
        </w:rPr>
      </w:pPr>
    </w:p>
    <w:p w:rsidR="003427F4" w:rsidRPr="003427F4" w:rsidRDefault="003427F4" w:rsidP="004B72EC">
      <w:pPr>
        <w:ind w:left="288"/>
        <w:jc w:val="both"/>
        <w:rPr>
          <w:rFonts w:ascii="Times New Roman" w:hAnsi="Times New Roman"/>
          <w:sz w:val="24"/>
          <w:szCs w:val="24"/>
        </w:rPr>
      </w:pPr>
      <w:r w:rsidRPr="003427F4">
        <w:rPr>
          <w:rFonts w:ascii="Times New Roman" w:hAnsi="Times New Roman"/>
          <w:sz w:val="24"/>
          <w:szCs w:val="24"/>
        </w:rPr>
        <w:t>Recording of conversation between NHMP officers and commuters carries critical importance to monitor their behavior and use the record as evidence on as and when required basis.</w:t>
      </w:r>
    </w:p>
    <w:p w:rsidR="003427F4" w:rsidRPr="003427F4" w:rsidRDefault="003427F4" w:rsidP="006B5E50">
      <w:pPr>
        <w:pStyle w:val="Heading2"/>
        <w:keepNext w:val="0"/>
        <w:numPr>
          <w:ilvl w:val="1"/>
          <w:numId w:val="24"/>
        </w:numPr>
        <w:tabs>
          <w:tab w:val="left" w:pos="810"/>
        </w:tabs>
        <w:spacing w:after="0" w:line="240" w:lineRule="auto"/>
        <w:ind w:left="0" w:firstLine="360"/>
        <w:jc w:val="both"/>
        <w:rPr>
          <w:rFonts w:ascii="Times New Roman" w:hAnsi="Times New Roman"/>
          <w:sz w:val="24"/>
          <w:szCs w:val="24"/>
        </w:rPr>
      </w:pPr>
      <w:r w:rsidRPr="003427F4">
        <w:rPr>
          <w:rFonts w:ascii="Times New Roman" w:hAnsi="Times New Roman"/>
          <w:sz w:val="24"/>
          <w:szCs w:val="24"/>
        </w:rPr>
        <w:t xml:space="preserve"> </w:t>
      </w:r>
      <w:bookmarkStart w:id="1529" w:name="_Toc91150373"/>
      <w:r w:rsidRPr="003427F4">
        <w:rPr>
          <w:rFonts w:ascii="Times New Roman" w:hAnsi="Times New Roman"/>
          <w:sz w:val="24"/>
          <w:szCs w:val="24"/>
        </w:rPr>
        <w:t>Procurement and utilization of Surveillance Drones</w:t>
      </w:r>
      <w:bookmarkEnd w:id="1529"/>
    </w:p>
    <w:p w:rsidR="003427F4" w:rsidRPr="003427F4" w:rsidRDefault="003427F4" w:rsidP="003427F4">
      <w:pPr>
        <w:rPr>
          <w:rFonts w:ascii="Times New Roman" w:hAnsi="Times New Roman"/>
          <w:sz w:val="24"/>
          <w:szCs w:val="24"/>
        </w:rPr>
      </w:pPr>
    </w:p>
    <w:p w:rsidR="003427F4" w:rsidRPr="003427F4" w:rsidRDefault="003427F4" w:rsidP="004B72EC">
      <w:pPr>
        <w:ind w:left="288"/>
        <w:jc w:val="both"/>
        <w:rPr>
          <w:rFonts w:ascii="Times New Roman" w:hAnsi="Times New Roman"/>
          <w:sz w:val="24"/>
          <w:szCs w:val="24"/>
        </w:rPr>
      </w:pPr>
      <w:r w:rsidRPr="003427F4">
        <w:rPr>
          <w:rFonts w:ascii="Times New Roman" w:hAnsi="Times New Roman"/>
          <w:sz w:val="24"/>
          <w:szCs w:val="24"/>
        </w:rPr>
        <w:t>Technology is improving on daily basis, NHMP aspires to utilize modern technologies to ensure provision of quality services on carriageways. Surveillance drones will be utilized to monitor traffic accidents, incidents, blockades etc. to provide prompt assistance and helps to commuters under distress</w:t>
      </w:r>
    </w:p>
    <w:p w:rsidR="003427F4" w:rsidRPr="003427F4" w:rsidRDefault="003427F4" w:rsidP="006B5E50">
      <w:pPr>
        <w:pStyle w:val="Heading2"/>
        <w:keepNext w:val="0"/>
        <w:numPr>
          <w:ilvl w:val="1"/>
          <w:numId w:val="24"/>
        </w:numPr>
        <w:tabs>
          <w:tab w:val="left" w:pos="810"/>
        </w:tabs>
        <w:spacing w:after="0" w:line="240" w:lineRule="auto"/>
        <w:ind w:left="0" w:firstLine="360"/>
        <w:jc w:val="both"/>
        <w:rPr>
          <w:rFonts w:ascii="Times New Roman" w:hAnsi="Times New Roman"/>
          <w:sz w:val="24"/>
          <w:szCs w:val="24"/>
        </w:rPr>
      </w:pPr>
      <w:r w:rsidRPr="003427F4">
        <w:rPr>
          <w:rFonts w:ascii="Times New Roman" w:hAnsi="Times New Roman"/>
          <w:sz w:val="24"/>
          <w:szCs w:val="24"/>
        </w:rPr>
        <w:t xml:space="preserve"> </w:t>
      </w:r>
      <w:bookmarkStart w:id="1530" w:name="_Toc91150374"/>
      <w:r w:rsidRPr="003427F4">
        <w:rPr>
          <w:rFonts w:ascii="Times New Roman" w:hAnsi="Times New Roman"/>
          <w:sz w:val="24"/>
          <w:szCs w:val="24"/>
        </w:rPr>
        <w:t>Launching of Central Data Repository of Driving Licenses</w:t>
      </w:r>
      <w:bookmarkEnd w:id="1530"/>
    </w:p>
    <w:p w:rsidR="003427F4" w:rsidRPr="003427F4" w:rsidRDefault="003427F4" w:rsidP="003427F4">
      <w:pPr>
        <w:rPr>
          <w:rFonts w:ascii="Times New Roman" w:hAnsi="Times New Roman"/>
          <w:sz w:val="24"/>
          <w:szCs w:val="24"/>
        </w:rPr>
      </w:pPr>
    </w:p>
    <w:p w:rsidR="004B72EC" w:rsidRDefault="003427F4" w:rsidP="004B72EC">
      <w:pPr>
        <w:ind w:left="288"/>
        <w:jc w:val="both"/>
        <w:rPr>
          <w:rFonts w:ascii="Times New Roman" w:hAnsi="Times New Roman"/>
          <w:sz w:val="24"/>
          <w:szCs w:val="24"/>
        </w:rPr>
      </w:pPr>
      <w:r w:rsidRPr="003427F4">
        <w:rPr>
          <w:rFonts w:ascii="Times New Roman" w:hAnsi="Times New Roman"/>
          <w:sz w:val="24"/>
          <w:szCs w:val="24"/>
        </w:rPr>
        <w:t>NHMP is establishing National Driving Licenses Repository (NDLR) of all provincial/federal licensing authorities. This repository shall serve as a data bank, integrating data of all driving licenses issued in Pakistan. With a single click, this shall enable field officers to verify the driving license, check the duplicates and identify the fake driving licenses. In future, this system will also provide the baseline to implement the demerit/</w:t>
      </w:r>
      <w:proofErr w:type="gramStart"/>
      <w:r w:rsidRPr="003427F4">
        <w:rPr>
          <w:rFonts w:ascii="Times New Roman" w:hAnsi="Times New Roman"/>
          <w:sz w:val="24"/>
          <w:szCs w:val="24"/>
        </w:rPr>
        <w:t>point based</w:t>
      </w:r>
      <w:proofErr w:type="gramEnd"/>
      <w:r w:rsidRPr="003427F4">
        <w:rPr>
          <w:rFonts w:ascii="Times New Roman" w:hAnsi="Times New Roman"/>
          <w:sz w:val="24"/>
          <w:szCs w:val="24"/>
        </w:rPr>
        <w:t xml:space="preserve"> penalty system based on violations.</w:t>
      </w:r>
    </w:p>
    <w:p w:rsidR="004B72EC" w:rsidRDefault="004B72EC">
      <w:pPr>
        <w:spacing w:after="160" w:line="259" w:lineRule="auto"/>
        <w:rPr>
          <w:rFonts w:ascii="Times New Roman" w:hAnsi="Times New Roman"/>
          <w:sz w:val="24"/>
          <w:szCs w:val="24"/>
        </w:rPr>
      </w:pPr>
      <w:r>
        <w:rPr>
          <w:rFonts w:ascii="Times New Roman" w:hAnsi="Times New Roman"/>
          <w:sz w:val="24"/>
          <w:szCs w:val="24"/>
        </w:rPr>
        <w:br w:type="page"/>
      </w:r>
    </w:p>
    <w:p w:rsidR="003427F4" w:rsidRPr="003427F4" w:rsidRDefault="003427F4" w:rsidP="004B72EC">
      <w:pPr>
        <w:ind w:left="288"/>
        <w:jc w:val="both"/>
        <w:rPr>
          <w:rFonts w:ascii="Times New Roman" w:hAnsi="Times New Roman"/>
          <w:sz w:val="24"/>
          <w:szCs w:val="24"/>
        </w:rPr>
      </w:pPr>
    </w:p>
    <w:p w:rsidR="003427F4" w:rsidRPr="003427F4" w:rsidRDefault="003427F4" w:rsidP="006B5E50">
      <w:pPr>
        <w:pStyle w:val="Heading2"/>
        <w:keepNext w:val="0"/>
        <w:numPr>
          <w:ilvl w:val="1"/>
          <w:numId w:val="24"/>
        </w:numPr>
        <w:tabs>
          <w:tab w:val="left" w:pos="810"/>
        </w:tabs>
        <w:spacing w:after="0" w:line="240" w:lineRule="auto"/>
        <w:ind w:left="810" w:hanging="450"/>
        <w:jc w:val="both"/>
        <w:rPr>
          <w:rFonts w:ascii="Times New Roman" w:hAnsi="Times New Roman"/>
          <w:sz w:val="24"/>
          <w:szCs w:val="24"/>
        </w:rPr>
      </w:pPr>
      <w:bookmarkStart w:id="1531" w:name="_Toc91150375"/>
      <w:r w:rsidRPr="003427F4">
        <w:rPr>
          <w:rFonts w:ascii="Times New Roman" w:hAnsi="Times New Roman"/>
          <w:sz w:val="24"/>
          <w:szCs w:val="24"/>
        </w:rPr>
        <w:t>Development and implementation of Human Resources Management Information System</w:t>
      </w:r>
      <w:bookmarkEnd w:id="1531"/>
    </w:p>
    <w:p w:rsidR="003427F4" w:rsidRPr="003427F4" w:rsidRDefault="003427F4" w:rsidP="003427F4">
      <w:pPr>
        <w:rPr>
          <w:rFonts w:ascii="Times New Roman" w:hAnsi="Times New Roman"/>
          <w:sz w:val="24"/>
          <w:szCs w:val="24"/>
        </w:rPr>
      </w:pPr>
    </w:p>
    <w:p w:rsidR="003427F4" w:rsidRPr="003427F4" w:rsidRDefault="003427F4" w:rsidP="004B72EC">
      <w:pPr>
        <w:ind w:left="288"/>
        <w:jc w:val="both"/>
        <w:rPr>
          <w:rFonts w:ascii="Times New Roman" w:hAnsi="Times New Roman"/>
          <w:sz w:val="24"/>
          <w:szCs w:val="24"/>
        </w:rPr>
      </w:pPr>
      <w:r w:rsidRPr="003427F4">
        <w:rPr>
          <w:rFonts w:ascii="Times New Roman" w:hAnsi="Times New Roman"/>
          <w:sz w:val="24"/>
          <w:szCs w:val="24"/>
        </w:rPr>
        <w:t>Human resources are the most reliable and important asset of any organization. There is a dire need to develop an intelligent human resource management system for optimum utilization of staff and officers.</w:t>
      </w:r>
    </w:p>
    <w:p w:rsidR="003427F4" w:rsidRPr="003427F4" w:rsidRDefault="003427F4" w:rsidP="006B5E50">
      <w:pPr>
        <w:pStyle w:val="Heading2"/>
        <w:keepNext w:val="0"/>
        <w:numPr>
          <w:ilvl w:val="1"/>
          <w:numId w:val="24"/>
        </w:numPr>
        <w:tabs>
          <w:tab w:val="left" w:pos="810"/>
        </w:tabs>
        <w:spacing w:after="0" w:line="240" w:lineRule="auto"/>
        <w:ind w:left="0" w:firstLine="360"/>
        <w:jc w:val="both"/>
        <w:rPr>
          <w:rFonts w:ascii="Times New Roman" w:hAnsi="Times New Roman"/>
          <w:sz w:val="24"/>
          <w:szCs w:val="24"/>
        </w:rPr>
      </w:pPr>
      <w:r w:rsidRPr="003427F4">
        <w:rPr>
          <w:rFonts w:ascii="Times New Roman" w:hAnsi="Times New Roman"/>
          <w:sz w:val="24"/>
          <w:szCs w:val="24"/>
        </w:rPr>
        <w:t xml:space="preserve"> </w:t>
      </w:r>
      <w:bookmarkStart w:id="1532" w:name="_Toc91150376"/>
      <w:r w:rsidRPr="003427F4">
        <w:rPr>
          <w:rFonts w:ascii="Times New Roman" w:hAnsi="Times New Roman"/>
          <w:sz w:val="24"/>
          <w:szCs w:val="24"/>
        </w:rPr>
        <w:t>Reduction in fatal accidents and injuries</w:t>
      </w:r>
      <w:bookmarkEnd w:id="1532"/>
    </w:p>
    <w:p w:rsidR="003427F4" w:rsidRPr="003427F4" w:rsidRDefault="003427F4" w:rsidP="003427F4">
      <w:pPr>
        <w:rPr>
          <w:rFonts w:ascii="Times New Roman" w:hAnsi="Times New Roman"/>
          <w:sz w:val="24"/>
          <w:szCs w:val="24"/>
        </w:rPr>
      </w:pPr>
    </w:p>
    <w:p w:rsidR="003427F4" w:rsidRPr="003427F4" w:rsidRDefault="003427F4" w:rsidP="004B72EC">
      <w:pPr>
        <w:ind w:left="288"/>
        <w:jc w:val="both"/>
        <w:rPr>
          <w:rFonts w:ascii="Times New Roman" w:hAnsi="Times New Roman"/>
          <w:sz w:val="24"/>
          <w:szCs w:val="24"/>
        </w:rPr>
      </w:pPr>
      <w:r w:rsidRPr="003427F4">
        <w:rPr>
          <w:rFonts w:ascii="Times New Roman" w:hAnsi="Times New Roman"/>
          <w:sz w:val="24"/>
          <w:szCs w:val="24"/>
        </w:rPr>
        <w:t>NHMP is making all out efforts to ensure safe travelling via highways and motorways. Field formations are working hard to achieve the target of accidents free carriageways and protect precious human lives, limbs and property from damages.</w:t>
      </w:r>
    </w:p>
    <w:p w:rsidR="003427F4" w:rsidRPr="003427F4" w:rsidRDefault="003427F4" w:rsidP="006B5E50">
      <w:pPr>
        <w:pStyle w:val="Heading2"/>
        <w:keepNext w:val="0"/>
        <w:numPr>
          <w:ilvl w:val="1"/>
          <w:numId w:val="24"/>
        </w:numPr>
        <w:tabs>
          <w:tab w:val="left" w:pos="810"/>
        </w:tabs>
        <w:spacing w:after="0" w:line="240" w:lineRule="auto"/>
        <w:ind w:left="0" w:firstLine="360"/>
        <w:jc w:val="both"/>
        <w:rPr>
          <w:rFonts w:ascii="Times New Roman" w:hAnsi="Times New Roman"/>
          <w:sz w:val="24"/>
          <w:szCs w:val="24"/>
        </w:rPr>
      </w:pPr>
      <w:r w:rsidRPr="003427F4">
        <w:rPr>
          <w:rFonts w:ascii="Times New Roman" w:hAnsi="Times New Roman"/>
          <w:sz w:val="24"/>
          <w:szCs w:val="24"/>
        </w:rPr>
        <w:t xml:space="preserve"> </w:t>
      </w:r>
      <w:bookmarkStart w:id="1533" w:name="_Toc91150377"/>
      <w:r w:rsidRPr="003427F4">
        <w:rPr>
          <w:rFonts w:ascii="Times New Roman" w:hAnsi="Times New Roman"/>
          <w:sz w:val="24"/>
          <w:szCs w:val="24"/>
        </w:rPr>
        <w:t>Improve Enforcement</w:t>
      </w:r>
      <w:bookmarkEnd w:id="1533"/>
    </w:p>
    <w:p w:rsidR="003427F4" w:rsidRPr="003427F4" w:rsidRDefault="003427F4" w:rsidP="003427F4">
      <w:pPr>
        <w:rPr>
          <w:rFonts w:ascii="Times New Roman" w:hAnsi="Times New Roman"/>
          <w:sz w:val="24"/>
          <w:szCs w:val="24"/>
        </w:rPr>
      </w:pPr>
    </w:p>
    <w:p w:rsidR="003427F4" w:rsidRPr="003427F4" w:rsidRDefault="003427F4" w:rsidP="004B72EC">
      <w:pPr>
        <w:ind w:left="288"/>
        <w:jc w:val="both"/>
        <w:rPr>
          <w:rFonts w:ascii="Times New Roman" w:hAnsi="Times New Roman"/>
          <w:sz w:val="24"/>
          <w:szCs w:val="24"/>
        </w:rPr>
      </w:pPr>
      <w:r w:rsidRPr="003427F4">
        <w:rPr>
          <w:rFonts w:ascii="Times New Roman" w:hAnsi="Times New Roman"/>
          <w:sz w:val="24"/>
          <w:szCs w:val="24"/>
        </w:rPr>
        <w:t xml:space="preserve">Field formations of NHMP are monitoring the violations of traffic rules and disciplines committed by commuters. Strict enforcement is carried out to ensure impartial implementation of traffic rules and supremacy of law </w:t>
      </w:r>
    </w:p>
    <w:p w:rsidR="003427F4" w:rsidRPr="003427F4" w:rsidRDefault="003427F4" w:rsidP="003427F4">
      <w:pPr>
        <w:rPr>
          <w:rFonts w:ascii="Times New Roman" w:hAnsi="Times New Roman"/>
          <w:sz w:val="24"/>
          <w:szCs w:val="24"/>
        </w:rPr>
      </w:pPr>
    </w:p>
    <w:p w:rsidR="00CB056A" w:rsidRPr="003427F4" w:rsidRDefault="00CB056A" w:rsidP="00CB056A">
      <w:pPr>
        <w:jc w:val="both"/>
        <w:rPr>
          <w:rFonts w:ascii="Times New Roman" w:hAnsi="Times New Roman"/>
          <w:sz w:val="24"/>
          <w:szCs w:val="24"/>
        </w:rPr>
      </w:pPr>
    </w:p>
    <w:p w:rsidR="00795A2B" w:rsidRPr="003427F4" w:rsidRDefault="00795A2B" w:rsidP="00CB056A">
      <w:pPr>
        <w:jc w:val="both"/>
        <w:rPr>
          <w:rFonts w:ascii="Times New Roman" w:hAnsi="Times New Roman"/>
          <w:sz w:val="24"/>
          <w:szCs w:val="24"/>
        </w:rPr>
      </w:pPr>
    </w:p>
    <w:p w:rsidR="00CB056A" w:rsidRPr="003427F4" w:rsidRDefault="00CB056A" w:rsidP="00CB056A">
      <w:pPr>
        <w:jc w:val="both"/>
        <w:rPr>
          <w:rFonts w:ascii="Times New Roman" w:hAnsi="Times New Roman"/>
          <w:sz w:val="24"/>
          <w:szCs w:val="24"/>
        </w:rPr>
      </w:pPr>
    </w:p>
    <w:p w:rsidR="00CB056A" w:rsidRPr="003427F4" w:rsidRDefault="00CB056A" w:rsidP="00CB056A">
      <w:pPr>
        <w:ind w:left="144"/>
        <w:rPr>
          <w:rFonts w:ascii="Times New Roman" w:hAnsi="Times New Roman"/>
          <w:color w:val="000000" w:themeColor="text1"/>
          <w:sz w:val="24"/>
          <w:szCs w:val="24"/>
        </w:rPr>
      </w:pPr>
    </w:p>
    <w:p w:rsidR="003427F4" w:rsidRPr="003427F4" w:rsidRDefault="003427F4">
      <w:pPr>
        <w:spacing w:after="160" w:line="259" w:lineRule="auto"/>
        <w:rPr>
          <w:rFonts w:ascii="Times New Roman" w:hAnsi="Times New Roman"/>
          <w:sz w:val="24"/>
          <w:szCs w:val="24"/>
        </w:rPr>
      </w:pPr>
      <w:r w:rsidRPr="003427F4">
        <w:rPr>
          <w:rFonts w:ascii="Times New Roman" w:hAnsi="Times New Roman"/>
          <w:sz w:val="24"/>
          <w:szCs w:val="24"/>
        </w:rPr>
        <w:br w:type="page"/>
      </w:r>
    </w:p>
    <w:p w:rsidR="00CB056A" w:rsidRPr="00C973D2" w:rsidRDefault="00CB056A" w:rsidP="00CB056A">
      <w:pPr>
        <w:tabs>
          <w:tab w:val="left" w:pos="7290"/>
        </w:tabs>
        <w:spacing w:before="240"/>
        <w:rPr>
          <w:rFonts w:ascii="Times New Roman" w:hAnsi="Times New Roman"/>
          <w:sz w:val="24"/>
          <w:szCs w:val="24"/>
        </w:rPr>
      </w:pPr>
    </w:p>
    <w:p w:rsidR="00CB056A" w:rsidRPr="00795A2B" w:rsidRDefault="00CB056A" w:rsidP="00CB056A">
      <w:pPr>
        <w:spacing w:after="0" w:line="240" w:lineRule="auto"/>
        <w:rPr>
          <w:rFonts w:ascii="Times New Roman" w:hAnsi="Times New Roman"/>
          <w:b/>
          <w:noProof/>
          <w:sz w:val="36"/>
          <w:szCs w:val="24"/>
        </w:rPr>
      </w:pPr>
    </w:p>
    <w:p w:rsidR="00CB056A" w:rsidRPr="00795A2B" w:rsidRDefault="00CB056A" w:rsidP="00CB056A">
      <w:pPr>
        <w:spacing w:after="0" w:line="240" w:lineRule="auto"/>
        <w:jc w:val="center"/>
        <w:rPr>
          <w:rFonts w:ascii="Times New Roman" w:hAnsi="Times New Roman"/>
          <w:b/>
          <w:sz w:val="36"/>
          <w:szCs w:val="24"/>
        </w:rPr>
      </w:pPr>
      <w:r w:rsidRPr="00795A2B">
        <w:rPr>
          <w:rFonts w:ascii="Times New Roman" w:hAnsi="Times New Roman"/>
          <w:b/>
          <w:sz w:val="36"/>
          <w:szCs w:val="24"/>
        </w:rPr>
        <w:t>Chapter-IV</w:t>
      </w:r>
    </w:p>
    <w:p w:rsidR="00CB056A" w:rsidRPr="00795A2B" w:rsidRDefault="00CB056A" w:rsidP="00CB056A">
      <w:pPr>
        <w:spacing w:after="0" w:line="240" w:lineRule="auto"/>
        <w:jc w:val="center"/>
        <w:rPr>
          <w:rFonts w:ascii="Times New Roman" w:hAnsi="Times New Roman"/>
          <w:b/>
          <w:sz w:val="36"/>
          <w:szCs w:val="24"/>
        </w:rPr>
      </w:pPr>
    </w:p>
    <w:p w:rsidR="00CB056A" w:rsidRPr="00795A2B" w:rsidRDefault="00CB056A" w:rsidP="00CB056A">
      <w:pPr>
        <w:spacing w:after="0" w:line="240" w:lineRule="auto"/>
        <w:jc w:val="center"/>
        <w:rPr>
          <w:rFonts w:ascii="Times New Roman" w:hAnsi="Times New Roman"/>
          <w:b/>
          <w:sz w:val="36"/>
          <w:szCs w:val="24"/>
        </w:rPr>
      </w:pPr>
      <w:r w:rsidRPr="00795A2B">
        <w:rPr>
          <w:rFonts w:ascii="Times New Roman" w:hAnsi="Times New Roman"/>
          <w:b/>
          <w:sz w:val="36"/>
          <w:szCs w:val="24"/>
        </w:rPr>
        <w:t>CONSTRUCTION TECHNOLOGY TRAINING INSTITUTE</w:t>
      </w:r>
    </w:p>
    <w:p w:rsidR="00CB056A" w:rsidRPr="00795A2B" w:rsidRDefault="00CB056A" w:rsidP="00CB056A">
      <w:pPr>
        <w:spacing w:after="0" w:line="240" w:lineRule="auto"/>
        <w:jc w:val="center"/>
        <w:rPr>
          <w:rFonts w:ascii="Times New Roman" w:hAnsi="Times New Roman"/>
          <w:b/>
          <w:sz w:val="36"/>
          <w:szCs w:val="24"/>
        </w:rPr>
      </w:pPr>
    </w:p>
    <w:p w:rsidR="00CB056A" w:rsidRPr="00795A2B" w:rsidRDefault="00631A1A" w:rsidP="00631A1A">
      <w:pPr>
        <w:tabs>
          <w:tab w:val="left" w:pos="3345"/>
          <w:tab w:val="center" w:pos="4680"/>
        </w:tabs>
        <w:spacing w:after="0" w:line="240" w:lineRule="auto"/>
        <w:rPr>
          <w:rFonts w:ascii="Times New Roman" w:hAnsi="Times New Roman"/>
          <w:b/>
          <w:sz w:val="36"/>
          <w:szCs w:val="24"/>
        </w:rPr>
      </w:pPr>
      <w:r w:rsidRPr="00795A2B">
        <w:rPr>
          <w:rFonts w:ascii="Times New Roman" w:hAnsi="Times New Roman"/>
          <w:b/>
          <w:sz w:val="36"/>
          <w:szCs w:val="24"/>
        </w:rPr>
        <w:tab/>
      </w:r>
      <w:r w:rsidRPr="00795A2B">
        <w:rPr>
          <w:rFonts w:ascii="Times New Roman" w:hAnsi="Times New Roman"/>
          <w:b/>
          <w:sz w:val="36"/>
          <w:szCs w:val="24"/>
        </w:rPr>
        <w:tab/>
      </w:r>
      <w:r w:rsidR="00B70141" w:rsidRPr="00795A2B">
        <w:rPr>
          <w:rFonts w:ascii="Times New Roman" w:hAnsi="Times New Roman"/>
          <w:b/>
          <w:sz w:val="36"/>
          <w:szCs w:val="24"/>
        </w:rPr>
        <w:t xml:space="preserve">     </w:t>
      </w:r>
      <w:r w:rsidR="00CB056A" w:rsidRPr="00795A2B">
        <w:rPr>
          <w:rFonts w:ascii="Times New Roman" w:hAnsi="Times New Roman"/>
          <w:b/>
          <w:sz w:val="36"/>
          <w:szCs w:val="24"/>
        </w:rPr>
        <w:t>(CTTI)</w:t>
      </w:r>
    </w:p>
    <w:p w:rsidR="00F3524D" w:rsidRPr="00795A2B" w:rsidRDefault="00795A2B" w:rsidP="00CB056A">
      <w:pPr>
        <w:rPr>
          <w:rFonts w:ascii="Times New Roman" w:hAnsi="Times New Roman"/>
          <w:b/>
          <w:sz w:val="36"/>
          <w:szCs w:val="24"/>
        </w:rPr>
      </w:pPr>
      <w:r w:rsidRPr="00C973D2">
        <w:rPr>
          <w:rFonts w:ascii="Times New Roman" w:hAnsi="Times New Roman"/>
          <w:noProof/>
          <w:sz w:val="24"/>
          <w:szCs w:val="24"/>
        </w:rPr>
        <w:drawing>
          <wp:anchor distT="0" distB="0" distL="114300" distR="114300" simplePos="0" relativeHeight="251893760" behindDoc="0" locked="0" layoutInCell="1" allowOverlap="1" wp14:anchorId="641E010F" wp14:editId="6E1B995A">
            <wp:simplePos x="0" y="0"/>
            <wp:positionH relativeFrom="margin">
              <wp:align>center</wp:align>
            </wp:positionH>
            <wp:positionV relativeFrom="paragraph">
              <wp:posOffset>367060</wp:posOffset>
            </wp:positionV>
            <wp:extent cx="3416300" cy="3498111"/>
            <wp:effectExtent l="0" t="0" r="0" b="0"/>
            <wp:wrapNone/>
            <wp:docPr id="374" name="Picture 15">
              <a:extLst xmlns:a="http://schemas.openxmlformats.org/drawingml/2006/main">
                <a:ext uri="{FF2B5EF4-FFF2-40B4-BE49-F238E27FC236}">
                  <a16:creationId xmlns:a16="http://schemas.microsoft.com/office/drawing/2014/main" id="{64A979C7-5BD2-4644-A04D-4C1C723390D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a:extLst>
                        <a:ext uri="{FF2B5EF4-FFF2-40B4-BE49-F238E27FC236}">
                          <a16:creationId xmlns:a16="http://schemas.microsoft.com/office/drawing/2014/main" id="{64A979C7-5BD2-4644-A04D-4C1C723390D5}"/>
                        </a:ext>
                      </a:extLst>
                    </pic:cNvPr>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a:off x="0" y="0"/>
                      <a:ext cx="3432023" cy="3514210"/>
                    </a:xfrm>
                    <a:prstGeom prst="rect">
                      <a:avLst/>
                    </a:prstGeom>
                  </pic:spPr>
                </pic:pic>
              </a:graphicData>
            </a:graphic>
            <wp14:sizeRelH relativeFrom="margin">
              <wp14:pctWidth>0</wp14:pctWidth>
            </wp14:sizeRelH>
            <wp14:sizeRelV relativeFrom="margin">
              <wp14:pctHeight>0</wp14:pctHeight>
            </wp14:sizeRelV>
          </wp:anchor>
        </w:drawing>
      </w:r>
      <w:r w:rsidR="00CB056A" w:rsidRPr="00795A2B">
        <w:rPr>
          <w:rFonts w:ascii="Times New Roman" w:hAnsi="Times New Roman"/>
          <w:b/>
          <w:sz w:val="36"/>
          <w:szCs w:val="24"/>
        </w:rPr>
        <w:br w:type="page"/>
      </w:r>
    </w:p>
    <w:p w:rsidR="00F3524D" w:rsidRPr="00C973D2" w:rsidRDefault="00F3524D" w:rsidP="00F3524D">
      <w:pPr>
        <w:spacing w:line="360" w:lineRule="auto"/>
        <w:ind w:firstLine="720"/>
        <w:jc w:val="both"/>
        <w:rPr>
          <w:rFonts w:ascii="Times New Roman" w:hAnsi="Times New Roman"/>
          <w:color w:val="000000"/>
          <w:spacing w:val="-2"/>
          <w:sz w:val="24"/>
          <w:szCs w:val="24"/>
        </w:rPr>
      </w:pPr>
      <w:r w:rsidRPr="00C973D2">
        <w:rPr>
          <w:rFonts w:ascii="Times New Roman" w:hAnsi="Times New Roman"/>
          <w:noProof/>
          <w:color w:val="000000"/>
          <w:spacing w:val="-2"/>
          <w:sz w:val="24"/>
          <w:szCs w:val="24"/>
        </w:rPr>
        <w:lastRenderedPageBreak/>
        <w:drawing>
          <wp:anchor distT="0" distB="0" distL="114300" distR="114300" simplePos="0" relativeHeight="251805696" behindDoc="1" locked="0" layoutInCell="1" allowOverlap="1" wp14:anchorId="67B8820C" wp14:editId="2C61FA20">
            <wp:simplePos x="0" y="0"/>
            <wp:positionH relativeFrom="margin">
              <wp:align>right</wp:align>
            </wp:positionH>
            <wp:positionV relativeFrom="paragraph">
              <wp:posOffset>13335</wp:posOffset>
            </wp:positionV>
            <wp:extent cx="2401570" cy="2466975"/>
            <wp:effectExtent l="0" t="0" r="0" b="9525"/>
            <wp:wrapTight wrapText="bothSides">
              <wp:wrapPolygon edited="0">
                <wp:start x="0" y="0"/>
                <wp:lineTo x="0" y="21517"/>
                <wp:lineTo x="21417" y="21517"/>
                <wp:lineTo x="21417" y="0"/>
                <wp:lineTo x="0" y="0"/>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401570" cy="2466975"/>
                    </a:xfrm>
                    <a:prstGeom prst="rect">
                      <a:avLst/>
                    </a:prstGeom>
                    <a:noFill/>
                  </pic:spPr>
                </pic:pic>
              </a:graphicData>
            </a:graphic>
            <wp14:sizeRelH relativeFrom="page">
              <wp14:pctWidth>0</wp14:pctWidth>
            </wp14:sizeRelH>
            <wp14:sizeRelV relativeFrom="page">
              <wp14:pctHeight>0</wp14:pctHeight>
            </wp14:sizeRelV>
          </wp:anchor>
        </w:drawing>
      </w:r>
      <w:r w:rsidRPr="00C973D2">
        <w:rPr>
          <w:rFonts w:ascii="Times New Roman" w:hAnsi="Times New Roman"/>
          <w:color w:val="000000"/>
          <w:spacing w:val="-2"/>
          <w:sz w:val="24"/>
          <w:szCs w:val="24"/>
        </w:rPr>
        <w:t>Construction</w:t>
      </w:r>
      <w:r w:rsidRPr="00C973D2">
        <w:rPr>
          <w:rFonts w:ascii="Times New Roman" w:hAnsi="Times New Roman"/>
          <w:color w:val="000000"/>
          <w:spacing w:val="40"/>
          <w:sz w:val="24"/>
          <w:szCs w:val="24"/>
        </w:rPr>
        <w:t xml:space="preserve"> </w:t>
      </w:r>
      <w:r w:rsidRPr="00C973D2">
        <w:rPr>
          <w:rFonts w:ascii="Times New Roman" w:hAnsi="Times New Roman"/>
          <w:color w:val="000000"/>
          <w:spacing w:val="-2"/>
          <w:sz w:val="24"/>
          <w:szCs w:val="24"/>
        </w:rPr>
        <w:t>Technology</w:t>
      </w:r>
      <w:r w:rsidRPr="00C973D2">
        <w:rPr>
          <w:rFonts w:ascii="Times New Roman" w:hAnsi="Times New Roman"/>
          <w:color w:val="000000"/>
          <w:spacing w:val="43"/>
          <w:sz w:val="24"/>
          <w:szCs w:val="24"/>
        </w:rPr>
        <w:t xml:space="preserve"> </w:t>
      </w:r>
      <w:r w:rsidRPr="00C973D2">
        <w:rPr>
          <w:rFonts w:ascii="Times New Roman" w:hAnsi="Times New Roman"/>
          <w:color w:val="000000"/>
          <w:spacing w:val="-2"/>
          <w:sz w:val="24"/>
          <w:szCs w:val="24"/>
        </w:rPr>
        <w:t>Training</w:t>
      </w:r>
      <w:r w:rsidRPr="00C973D2">
        <w:rPr>
          <w:rFonts w:ascii="Times New Roman" w:hAnsi="Times New Roman"/>
          <w:color w:val="000000"/>
          <w:spacing w:val="26"/>
          <w:w w:val="99"/>
          <w:sz w:val="24"/>
          <w:szCs w:val="24"/>
        </w:rPr>
        <w:t xml:space="preserve"> </w:t>
      </w:r>
      <w:r w:rsidRPr="00C973D2">
        <w:rPr>
          <w:rFonts w:ascii="Times New Roman" w:hAnsi="Times New Roman"/>
          <w:color w:val="000000"/>
          <w:spacing w:val="-2"/>
          <w:sz w:val="24"/>
          <w:szCs w:val="24"/>
        </w:rPr>
        <w:t xml:space="preserve">Institute (CTT) was established as Construction Machinery Training Centre (CMTC) in 1986 by Government of Japan through (JICA) with 4x short courses in Construction Machinery of 3 months duration each. In 1989 CMTC was inaugurated by Prime Minister </w:t>
      </w:r>
      <w:proofErr w:type="spellStart"/>
      <w:r w:rsidRPr="00C973D2">
        <w:rPr>
          <w:rFonts w:ascii="Times New Roman" w:hAnsi="Times New Roman"/>
          <w:color w:val="000000"/>
          <w:spacing w:val="-2"/>
          <w:sz w:val="24"/>
          <w:szCs w:val="24"/>
        </w:rPr>
        <w:t>Mohtarama</w:t>
      </w:r>
      <w:proofErr w:type="spellEnd"/>
      <w:r w:rsidRPr="00C973D2">
        <w:rPr>
          <w:rFonts w:ascii="Times New Roman" w:hAnsi="Times New Roman"/>
          <w:color w:val="000000"/>
          <w:spacing w:val="-2"/>
          <w:sz w:val="24"/>
          <w:szCs w:val="24"/>
        </w:rPr>
        <w:t xml:space="preserve"> Benazir Bhutto. In 1992, after the introduction of Diploma classes in Mechanical Technology (with Specialization in Construction Machinery), CMTC was upgraded to CMTI.</w:t>
      </w:r>
    </w:p>
    <w:p w:rsidR="00F3524D" w:rsidRPr="00C973D2" w:rsidRDefault="00F3524D" w:rsidP="00F3524D">
      <w:pPr>
        <w:widowControl w:val="0"/>
        <w:spacing w:after="0" w:line="360" w:lineRule="auto"/>
        <w:ind w:right="90"/>
        <w:jc w:val="both"/>
        <w:rPr>
          <w:rFonts w:ascii="Times New Roman" w:eastAsia="Calibri" w:hAnsi="Times New Roman"/>
          <w:color w:val="000000"/>
          <w:sz w:val="24"/>
          <w:szCs w:val="24"/>
        </w:rPr>
      </w:pPr>
      <w:r w:rsidRPr="00C973D2">
        <w:rPr>
          <w:rFonts w:ascii="Times New Roman" w:hAnsi="Times New Roman"/>
          <w:noProof/>
          <w:sz w:val="24"/>
          <w:szCs w:val="24"/>
        </w:rPr>
        <w:drawing>
          <wp:anchor distT="0" distB="0" distL="114300" distR="114300" simplePos="0" relativeHeight="251806720" behindDoc="1" locked="0" layoutInCell="1" allowOverlap="1" wp14:anchorId="45C56974" wp14:editId="416B5A16">
            <wp:simplePos x="0" y="0"/>
            <wp:positionH relativeFrom="margin">
              <wp:align>right</wp:align>
            </wp:positionH>
            <wp:positionV relativeFrom="paragraph">
              <wp:posOffset>226060</wp:posOffset>
            </wp:positionV>
            <wp:extent cx="2401570" cy="2257425"/>
            <wp:effectExtent l="0" t="0" r="0" b="9525"/>
            <wp:wrapTight wrapText="bothSides">
              <wp:wrapPolygon edited="0">
                <wp:start x="0" y="0"/>
                <wp:lineTo x="0" y="21509"/>
                <wp:lineTo x="21417" y="21509"/>
                <wp:lineTo x="21417" y="0"/>
                <wp:lineTo x="0" y="0"/>
              </wp:wrapPolygon>
            </wp:wrapTight>
            <wp:docPr id="4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2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401570" cy="2257425"/>
                    </a:xfrm>
                    <a:prstGeom prst="rect">
                      <a:avLst/>
                    </a:prstGeom>
                    <a:noFill/>
                  </pic:spPr>
                </pic:pic>
              </a:graphicData>
            </a:graphic>
            <wp14:sizeRelH relativeFrom="margin">
              <wp14:pctWidth>0</wp14:pctWidth>
            </wp14:sizeRelH>
            <wp14:sizeRelV relativeFrom="margin">
              <wp14:pctHeight>0</wp14:pctHeight>
            </wp14:sizeRelV>
          </wp:anchor>
        </w:drawing>
      </w:r>
    </w:p>
    <w:p w:rsidR="00F3524D" w:rsidRPr="00C973D2" w:rsidRDefault="00F3524D" w:rsidP="00F3524D">
      <w:pPr>
        <w:widowControl w:val="0"/>
        <w:spacing w:after="0" w:line="360" w:lineRule="auto"/>
        <w:ind w:right="90" w:firstLine="720"/>
        <w:jc w:val="both"/>
        <w:rPr>
          <w:rFonts w:ascii="Times New Roman" w:eastAsia="Arial" w:hAnsi="Times New Roman"/>
          <w:color w:val="000000"/>
          <w:spacing w:val="-2"/>
          <w:sz w:val="24"/>
          <w:szCs w:val="24"/>
        </w:rPr>
      </w:pPr>
      <w:r w:rsidRPr="00C973D2">
        <w:rPr>
          <w:rFonts w:ascii="Times New Roman" w:eastAsia="Calibri" w:hAnsi="Times New Roman"/>
          <w:color w:val="000000"/>
          <w:sz w:val="24"/>
          <w:szCs w:val="24"/>
        </w:rPr>
        <w:t xml:space="preserve">In </w:t>
      </w:r>
      <w:r w:rsidRPr="00C973D2">
        <w:rPr>
          <w:rFonts w:ascii="Times New Roman" w:eastAsia="Calibri" w:hAnsi="Times New Roman"/>
          <w:color w:val="000000"/>
          <w:spacing w:val="-2"/>
          <w:sz w:val="24"/>
          <w:szCs w:val="24"/>
        </w:rPr>
        <w:t>August</w:t>
      </w:r>
      <w:r w:rsidRPr="00C973D2">
        <w:rPr>
          <w:rFonts w:ascii="Times New Roman" w:eastAsia="Calibri" w:hAnsi="Times New Roman"/>
          <w:color w:val="000000"/>
          <w:sz w:val="24"/>
          <w:szCs w:val="24"/>
        </w:rPr>
        <w:t xml:space="preserve"> </w:t>
      </w:r>
      <w:r w:rsidRPr="00C973D2">
        <w:rPr>
          <w:rFonts w:ascii="Times New Roman" w:eastAsia="Calibri" w:hAnsi="Times New Roman"/>
          <w:color w:val="000000"/>
          <w:spacing w:val="-2"/>
          <w:sz w:val="24"/>
          <w:szCs w:val="24"/>
        </w:rPr>
        <w:t>2006</w:t>
      </w:r>
      <w:r w:rsidRPr="00C973D2">
        <w:rPr>
          <w:rFonts w:ascii="Times New Roman" w:eastAsia="Calibri" w:hAnsi="Times New Roman"/>
          <w:color w:val="FF0000"/>
          <w:sz w:val="24"/>
          <w:szCs w:val="24"/>
        </w:rPr>
        <w:t xml:space="preserve"> </w:t>
      </w:r>
      <w:r w:rsidRPr="00C973D2">
        <w:rPr>
          <w:rFonts w:ascii="Times New Roman" w:eastAsia="Calibri" w:hAnsi="Times New Roman"/>
          <w:color w:val="000000"/>
          <w:spacing w:val="-2"/>
          <w:sz w:val="24"/>
          <w:szCs w:val="24"/>
        </w:rPr>
        <w:t>CMTI started</w:t>
      </w:r>
      <w:r w:rsidRPr="00C973D2">
        <w:rPr>
          <w:rFonts w:ascii="Times New Roman" w:eastAsia="Calibri" w:hAnsi="Times New Roman"/>
          <w:color w:val="000000"/>
          <w:spacing w:val="25"/>
          <w:w w:val="99"/>
          <w:sz w:val="24"/>
          <w:szCs w:val="24"/>
        </w:rPr>
        <w:t xml:space="preserve"> </w:t>
      </w:r>
      <w:r w:rsidRPr="00C973D2">
        <w:rPr>
          <w:rFonts w:ascii="Times New Roman" w:eastAsia="Calibri" w:hAnsi="Times New Roman"/>
          <w:color w:val="000000"/>
          <w:spacing w:val="-1"/>
          <w:sz w:val="24"/>
          <w:szCs w:val="24"/>
        </w:rPr>
        <w:t>13</w:t>
      </w:r>
      <w:r w:rsidRPr="00C973D2">
        <w:rPr>
          <w:rFonts w:ascii="Times New Roman" w:eastAsia="Calibri" w:hAnsi="Times New Roman"/>
          <w:color w:val="000000"/>
          <w:spacing w:val="20"/>
          <w:sz w:val="24"/>
          <w:szCs w:val="24"/>
        </w:rPr>
        <w:t xml:space="preserve"> </w:t>
      </w:r>
      <w:r w:rsidRPr="00C973D2">
        <w:rPr>
          <w:rFonts w:ascii="Times New Roman" w:eastAsia="Calibri" w:hAnsi="Times New Roman"/>
          <w:color w:val="000000"/>
          <w:spacing w:val="-2"/>
          <w:sz w:val="24"/>
          <w:szCs w:val="24"/>
        </w:rPr>
        <w:t>Skill</w:t>
      </w:r>
      <w:r w:rsidRPr="00C973D2">
        <w:rPr>
          <w:rFonts w:ascii="Times New Roman" w:eastAsia="Calibri" w:hAnsi="Times New Roman"/>
          <w:color w:val="000000"/>
          <w:spacing w:val="30"/>
          <w:sz w:val="24"/>
          <w:szCs w:val="24"/>
        </w:rPr>
        <w:t xml:space="preserve"> </w:t>
      </w:r>
      <w:r w:rsidRPr="00C973D2">
        <w:rPr>
          <w:rFonts w:ascii="Times New Roman" w:eastAsia="Calibri" w:hAnsi="Times New Roman"/>
          <w:color w:val="000000"/>
          <w:spacing w:val="-2"/>
          <w:sz w:val="24"/>
          <w:szCs w:val="24"/>
        </w:rPr>
        <w:t>Development</w:t>
      </w:r>
      <w:r w:rsidRPr="00C973D2">
        <w:rPr>
          <w:rFonts w:ascii="Times New Roman" w:eastAsia="Calibri" w:hAnsi="Times New Roman"/>
          <w:color w:val="000000"/>
          <w:spacing w:val="1"/>
          <w:sz w:val="24"/>
          <w:szCs w:val="24"/>
        </w:rPr>
        <w:t xml:space="preserve"> </w:t>
      </w:r>
      <w:r w:rsidRPr="00C973D2">
        <w:rPr>
          <w:rFonts w:ascii="Times New Roman" w:eastAsia="Calibri" w:hAnsi="Times New Roman"/>
          <w:color w:val="000000"/>
          <w:spacing w:val="-2"/>
          <w:sz w:val="24"/>
          <w:szCs w:val="24"/>
        </w:rPr>
        <w:t>Short</w:t>
      </w:r>
      <w:r w:rsidRPr="00C973D2">
        <w:rPr>
          <w:rFonts w:ascii="Times New Roman" w:eastAsia="Calibri" w:hAnsi="Times New Roman"/>
          <w:color w:val="000000"/>
          <w:spacing w:val="3"/>
          <w:sz w:val="24"/>
          <w:szCs w:val="24"/>
        </w:rPr>
        <w:t xml:space="preserve"> </w:t>
      </w:r>
      <w:r w:rsidRPr="00C973D2">
        <w:rPr>
          <w:rFonts w:ascii="Times New Roman" w:eastAsia="Calibri" w:hAnsi="Times New Roman"/>
          <w:color w:val="000000"/>
          <w:spacing w:val="-2"/>
          <w:sz w:val="24"/>
          <w:szCs w:val="24"/>
        </w:rPr>
        <w:t>Courses</w:t>
      </w:r>
      <w:r w:rsidRPr="00C973D2">
        <w:rPr>
          <w:rFonts w:ascii="Times New Roman" w:eastAsia="Calibri" w:hAnsi="Times New Roman"/>
          <w:color w:val="000000"/>
          <w:spacing w:val="28"/>
          <w:w w:val="99"/>
          <w:sz w:val="24"/>
          <w:szCs w:val="24"/>
        </w:rPr>
        <w:t xml:space="preserve"> </w:t>
      </w:r>
      <w:r w:rsidRPr="00C973D2">
        <w:rPr>
          <w:rFonts w:ascii="Times New Roman" w:eastAsia="Calibri" w:hAnsi="Times New Roman"/>
          <w:color w:val="000000"/>
          <w:spacing w:val="-1"/>
          <w:sz w:val="24"/>
          <w:szCs w:val="24"/>
        </w:rPr>
        <w:t>ranging</w:t>
      </w:r>
      <w:r w:rsidRPr="00C973D2">
        <w:rPr>
          <w:rFonts w:ascii="Times New Roman" w:eastAsia="Calibri" w:hAnsi="Times New Roman"/>
          <w:color w:val="000000"/>
          <w:spacing w:val="15"/>
          <w:sz w:val="24"/>
          <w:szCs w:val="24"/>
        </w:rPr>
        <w:t xml:space="preserve"> </w:t>
      </w:r>
      <w:r w:rsidRPr="00C973D2">
        <w:rPr>
          <w:rFonts w:ascii="Times New Roman" w:eastAsia="Calibri" w:hAnsi="Times New Roman"/>
          <w:color w:val="000000"/>
          <w:spacing w:val="-1"/>
          <w:sz w:val="24"/>
          <w:szCs w:val="24"/>
        </w:rPr>
        <w:t>from</w:t>
      </w:r>
      <w:r w:rsidRPr="00C973D2">
        <w:rPr>
          <w:rFonts w:ascii="Times New Roman" w:eastAsia="Calibri" w:hAnsi="Times New Roman"/>
          <w:color w:val="000000"/>
          <w:spacing w:val="14"/>
          <w:sz w:val="24"/>
          <w:szCs w:val="24"/>
        </w:rPr>
        <w:t xml:space="preserve"> </w:t>
      </w:r>
      <w:r w:rsidRPr="00C973D2">
        <w:rPr>
          <w:rFonts w:ascii="Times New Roman" w:eastAsia="Calibri" w:hAnsi="Times New Roman"/>
          <w:color w:val="000000"/>
          <w:sz w:val="24"/>
          <w:szCs w:val="24"/>
        </w:rPr>
        <w:t>3</w:t>
      </w:r>
      <w:r w:rsidRPr="00C973D2">
        <w:rPr>
          <w:rFonts w:ascii="Times New Roman" w:eastAsia="Calibri" w:hAnsi="Times New Roman"/>
          <w:color w:val="000000"/>
          <w:spacing w:val="13"/>
          <w:sz w:val="24"/>
          <w:szCs w:val="24"/>
        </w:rPr>
        <w:t xml:space="preserve"> </w:t>
      </w:r>
      <w:r w:rsidRPr="00C973D2">
        <w:rPr>
          <w:rFonts w:ascii="Times New Roman" w:eastAsia="Calibri" w:hAnsi="Times New Roman"/>
          <w:color w:val="000000"/>
          <w:sz w:val="24"/>
          <w:szCs w:val="24"/>
        </w:rPr>
        <w:t>to</w:t>
      </w:r>
      <w:r w:rsidRPr="00C973D2">
        <w:rPr>
          <w:rFonts w:ascii="Times New Roman" w:eastAsia="Calibri" w:hAnsi="Times New Roman"/>
          <w:color w:val="000000"/>
          <w:spacing w:val="13"/>
          <w:sz w:val="24"/>
          <w:szCs w:val="24"/>
        </w:rPr>
        <w:t xml:space="preserve"> </w:t>
      </w:r>
      <w:r w:rsidRPr="00C973D2">
        <w:rPr>
          <w:rFonts w:ascii="Times New Roman" w:eastAsia="Calibri" w:hAnsi="Times New Roman"/>
          <w:color w:val="000000"/>
          <w:sz w:val="24"/>
          <w:szCs w:val="24"/>
        </w:rPr>
        <w:t>6</w:t>
      </w:r>
      <w:r w:rsidRPr="00C973D2">
        <w:rPr>
          <w:rFonts w:ascii="Times New Roman" w:eastAsia="Calibri" w:hAnsi="Times New Roman"/>
          <w:color w:val="000000"/>
          <w:spacing w:val="13"/>
          <w:sz w:val="24"/>
          <w:szCs w:val="24"/>
        </w:rPr>
        <w:t xml:space="preserve"> </w:t>
      </w:r>
      <w:r w:rsidRPr="00C973D2">
        <w:rPr>
          <w:rFonts w:ascii="Times New Roman" w:eastAsia="Calibri" w:hAnsi="Times New Roman"/>
          <w:color w:val="000000"/>
          <w:spacing w:val="-1"/>
          <w:sz w:val="24"/>
          <w:szCs w:val="24"/>
        </w:rPr>
        <w:t>months</w:t>
      </w:r>
      <w:r w:rsidRPr="00C973D2">
        <w:rPr>
          <w:rFonts w:ascii="Times New Roman" w:eastAsia="Calibri" w:hAnsi="Times New Roman"/>
          <w:color w:val="000000"/>
          <w:spacing w:val="13"/>
          <w:sz w:val="24"/>
          <w:szCs w:val="24"/>
        </w:rPr>
        <w:t xml:space="preserve"> </w:t>
      </w:r>
      <w:r w:rsidRPr="00C973D2">
        <w:rPr>
          <w:rFonts w:ascii="Times New Roman" w:eastAsia="Calibri" w:hAnsi="Times New Roman"/>
          <w:color w:val="000000"/>
          <w:spacing w:val="-1"/>
          <w:sz w:val="24"/>
          <w:szCs w:val="24"/>
        </w:rPr>
        <w:t xml:space="preserve">alongwith </w:t>
      </w:r>
      <w:r w:rsidRPr="00C973D2">
        <w:rPr>
          <w:rFonts w:ascii="Times New Roman" w:eastAsia="Arial" w:hAnsi="Times New Roman"/>
          <w:color w:val="000000"/>
          <w:sz w:val="24"/>
          <w:szCs w:val="24"/>
        </w:rPr>
        <w:t>3</w:t>
      </w:r>
      <w:r w:rsidRPr="00C973D2">
        <w:rPr>
          <w:rFonts w:ascii="Times New Roman" w:eastAsia="Arial" w:hAnsi="Times New Roman"/>
          <w:color w:val="000000"/>
          <w:spacing w:val="27"/>
          <w:sz w:val="24"/>
          <w:szCs w:val="24"/>
        </w:rPr>
        <w:t xml:space="preserve"> </w:t>
      </w:r>
      <w:r w:rsidRPr="00C973D2">
        <w:rPr>
          <w:rFonts w:ascii="Times New Roman" w:eastAsia="Arial" w:hAnsi="Times New Roman"/>
          <w:color w:val="000000"/>
          <w:spacing w:val="-2"/>
          <w:sz w:val="24"/>
          <w:szCs w:val="24"/>
        </w:rPr>
        <w:t>years</w:t>
      </w:r>
      <w:r w:rsidRPr="00C973D2">
        <w:rPr>
          <w:rFonts w:ascii="Times New Roman" w:eastAsia="Arial" w:hAnsi="Times New Roman"/>
          <w:color w:val="000000"/>
          <w:spacing w:val="36"/>
          <w:sz w:val="24"/>
          <w:szCs w:val="24"/>
        </w:rPr>
        <w:t xml:space="preserve"> </w:t>
      </w:r>
      <w:r w:rsidRPr="00C973D2">
        <w:rPr>
          <w:rFonts w:ascii="Times New Roman" w:eastAsia="Arial" w:hAnsi="Times New Roman"/>
          <w:color w:val="000000"/>
          <w:spacing w:val="-2"/>
          <w:sz w:val="24"/>
          <w:szCs w:val="24"/>
        </w:rPr>
        <w:t>Diploma</w:t>
      </w:r>
      <w:r w:rsidRPr="00C973D2">
        <w:rPr>
          <w:rFonts w:ascii="Times New Roman" w:eastAsia="Arial" w:hAnsi="Times New Roman"/>
          <w:color w:val="000000"/>
          <w:spacing w:val="15"/>
          <w:sz w:val="24"/>
          <w:szCs w:val="24"/>
        </w:rPr>
        <w:t xml:space="preserve"> </w:t>
      </w:r>
      <w:r w:rsidRPr="00C973D2">
        <w:rPr>
          <w:rFonts w:ascii="Times New Roman" w:eastAsia="Arial" w:hAnsi="Times New Roman"/>
          <w:color w:val="000000"/>
          <w:spacing w:val="-1"/>
          <w:sz w:val="24"/>
          <w:szCs w:val="24"/>
        </w:rPr>
        <w:t>in</w:t>
      </w:r>
      <w:r w:rsidRPr="00C973D2">
        <w:rPr>
          <w:rFonts w:ascii="Times New Roman" w:eastAsia="Arial" w:hAnsi="Times New Roman"/>
          <w:color w:val="000000"/>
          <w:spacing w:val="17"/>
          <w:sz w:val="24"/>
          <w:szCs w:val="24"/>
        </w:rPr>
        <w:t xml:space="preserve"> </w:t>
      </w:r>
      <w:r w:rsidRPr="00C973D2">
        <w:rPr>
          <w:rFonts w:ascii="Times New Roman" w:eastAsia="Arial" w:hAnsi="Times New Roman"/>
          <w:color w:val="000000"/>
          <w:spacing w:val="-2"/>
          <w:sz w:val="24"/>
          <w:szCs w:val="24"/>
        </w:rPr>
        <w:t>Auto</w:t>
      </w:r>
      <w:r w:rsidRPr="00C973D2">
        <w:rPr>
          <w:rFonts w:ascii="Times New Roman" w:eastAsia="Arial" w:hAnsi="Times New Roman"/>
          <w:color w:val="000000"/>
          <w:spacing w:val="16"/>
          <w:sz w:val="24"/>
          <w:szCs w:val="24"/>
        </w:rPr>
        <w:t xml:space="preserve"> </w:t>
      </w:r>
      <w:r w:rsidRPr="00C973D2">
        <w:rPr>
          <w:rFonts w:ascii="Times New Roman" w:eastAsia="Arial" w:hAnsi="Times New Roman"/>
          <w:color w:val="000000"/>
          <w:sz w:val="24"/>
          <w:szCs w:val="24"/>
        </w:rPr>
        <w:t>&amp;</w:t>
      </w:r>
      <w:r w:rsidRPr="00C973D2">
        <w:rPr>
          <w:rFonts w:ascii="Times New Roman" w:eastAsia="Arial" w:hAnsi="Times New Roman"/>
          <w:color w:val="000000"/>
          <w:spacing w:val="17"/>
          <w:sz w:val="24"/>
          <w:szCs w:val="24"/>
        </w:rPr>
        <w:t xml:space="preserve"> </w:t>
      </w:r>
      <w:r w:rsidRPr="00C973D2">
        <w:rPr>
          <w:rFonts w:ascii="Times New Roman" w:eastAsia="Arial" w:hAnsi="Times New Roman"/>
          <w:color w:val="000000"/>
          <w:spacing w:val="-2"/>
          <w:sz w:val="24"/>
          <w:szCs w:val="24"/>
        </w:rPr>
        <w:t>Diesel</w:t>
      </w:r>
      <w:r w:rsidRPr="00C973D2">
        <w:rPr>
          <w:rFonts w:ascii="Times New Roman" w:eastAsia="Arial" w:hAnsi="Times New Roman"/>
          <w:color w:val="000000"/>
          <w:spacing w:val="25"/>
          <w:w w:val="99"/>
          <w:sz w:val="24"/>
          <w:szCs w:val="24"/>
        </w:rPr>
        <w:t xml:space="preserve"> </w:t>
      </w:r>
      <w:r w:rsidRPr="00C973D2">
        <w:rPr>
          <w:rFonts w:ascii="Times New Roman" w:eastAsia="Arial" w:hAnsi="Times New Roman"/>
          <w:color w:val="000000"/>
          <w:spacing w:val="-2"/>
          <w:sz w:val="24"/>
          <w:szCs w:val="24"/>
        </w:rPr>
        <w:t>Technology.</w:t>
      </w:r>
      <w:r w:rsidRPr="00C973D2">
        <w:rPr>
          <w:rFonts w:ascii="Times New Roman" w:eastAsia="Arial" w:hAnsi="Times New Roman"/>
          <w:color w:val="000000"/>
          <w:spacing w:val="43"/>
          <w:sz w:val="24"/>
          <w:szCs w:val="24"/>
        </w:rPr>
        <w:t xml:space="preserve"> </w:t>
      </w:r>
      <w:r w:rsidRPr="00C973D2">
        <w:rPr>
          <w:rFonts w:ascii="Times New Roman" w:eastAsia="Arial" w:hAnsi="Times New Roman"/>
          <w:color w:val="000000"/>
          <w:spacing w:val="-2"/>
          <w:sz w:val="24"/>
          <w:szCs w:val="24"/>
        </w:rPr>
        <w:t>The</w:t>
      </w:r>
      <w:r w:rsidRPr="00C973D2">
        <w:rPr>
          <w:rFonts w:ascii="Times New Roman" w:eastAsia="Arial" w:hAnsi="Times New Roman"/>
          <w:color w:val="000000"/>
          <w:spacing w:val="10"/>
          <w:sz w:val="24"/>
          <w:szCs w:val="24"/>
        </w:rPr>
        <w:t xml:space="preserve"> </w:t>
      </w:r>
      <w:r w:rsidRPr="00C973D2">
        <w:rPr>
          <w:rFonts w:ascii="Times New Roman" w:eastAsia="Arial" w:hAnsi="Times New Roman"/>
          <w:color w:val="000000"/>
          <w:spacing w:val="-1"/>
          <w:sz w:val="24"/>
          <w:szCs w:val="24"/>
        </w:rPr>
        <w:t>same</w:t>
      </w:r>
      <w:r w:rsidRPr="00C973D2">
        <w:rPr>
          <w:rFonts w:ascii="Times New Roman" w:eastAsia="Arial" w:hAnsi="Times New Roman"/>
          <w:color w:val="000000"/>
          <w:spacing w:val="14"/>
          <w:sz w:val="24"/>
          <w:szCs w:val="24"/>
        </w:rPr>
        <w:t xml:space="preserve"> </w:t>
      </w:r>
      <w:r w:rsidRPr="00C973D2">
        <w:rPr>
          <w:rFonts w:ascii="Times New Roman" w:eastAsia="Arial" w:hAnsi="Times New Roman"/>
          <w:color w:val="000000"/>
          <w:spacing w:val="-2"/>
          <w:sz w:val="24"/>
          <w:szCs w:val="24"/>
        </w:rPr>
        <w:t>year,</w:t>
      </w:r>
      <w:r w:rsidRPr="00C973D2">
        <w:rPr>
          <w:rFonts w:ascii="Times New Roman" w:eastAsia="Arial" w:hAnsi="Times New Roman"/>
          <w:color w:val="000000"/>
          <w:spacing w:val="35"/>
          <w:sz w:val="24"/>
          <w:szCs w:val="24"/>
        </w:rPr>
        <w:t xml:space="preserve"> </w:t>
      </w:r>
      <w:r w:rsidRPr="00C973D2">
        <w:rPr>
          <w:rFonts w:ascii="Times New Roman" w:eastAsia="Arial" w:hAnsi="Times New Roman"/>
          <w:color w:val="000000"/>
          <w:spacing w:val="-2"/>
          <w:sz w:val="24"/>
          <w:szCs w:val="24"/>
        </w:rPr>
        <w:t>Prime</w:t>
      </w:r>
      <w:r w:rsidRPr="00C973D2">
        <w:rPr>
          <w:rFonts w:ascii="Times New Roman" w:eastAsia="Arial" w:hAnsi="Times New Roman"/>
          <w:color w:val="000000"/>
          <w:spacing w:val="28"/>
          <w:w w:val="99"/>
          <w:sz w:val="24"/>
          <w:szCs w:val="24"/>
        </w:rPr>
        <w:t xml:space="preserve"> </w:t>
      </w:r>
      <w:r w:rsidRPr="00C973D2">
        <w:rPr>
          <w:rFonts w:ascii="Times New Roman" w:eastAsia="Arial" w:hAnsi="Times New Roman"/>
          <w:color w:val="000000"/>
          <w:spacing w:val="-2"/>
          <w:sz w:val="24"/>
          <w:szCs w:val="24"/>
        </w:rPr>
        <w:t>Minister</w:t>
      </w:r>
      <w:r w:rsidRPr="00C973D2">
        <w:rPr>
          <w:rFonts w:ascii="Times New Roman" w:eastAsia="Arial" w:hAnsi="Times New Roman"/>
          <w:color w:val="000000"/>
          <w:spacing w:val="20"/>
          <w:sz w:val="24"/>
          <w:szCs w:val="24"/>
        </w:rPr>
        <w:t xml:space="preserve"> </w:t>
      </w:r>
      <w:proofErr w:type="spellStart"/>
      <w:r w:rsidRPr="00C973D2">
        <w:rPr>
          <w:rFonts w:ascii="Times New Roman" w:eastAsia="Arial" w:hAnsi="Times New Roman"/>
          <w:color w:val="000000"/>
          <w:spacing w:val="-2"/>
          <w:sz w:val="24"/>
          <w:szCs w:val="24"/>
        </w:rPr>
        <w:t>Shoukat</w:t>
      </w:r>
      <w:proofErr w:type="spellEnd"/>
      <w:r w:rsidRPr="00C973D2">
        <w:rPr>
          <w:rFonts w:ascii="Times New Roman" w:eastAsia="Arial" w:hAnsi="Times New Roman"/>
          <w:color w:val="000000"/>
          <w:spacing w:val="32"/>
          <w:sz w:val="24"/>
          <w:szCs w:val="24"/>
        </w:rPr>
        <w:t xml:space="preserve"> </w:t>
      </w:r>
      <w:r w:rsidRPr="00C973D2">
        <w:rPr>
          <w:rFonts w:ascii="Times New Roman" w:eastAsia="Arial" w:hAnsi="Times New Roman"/>
          <w:color w:val="000000"/>
          <w:spacing w:val="-2"/>
          <w:sz w:val="24"/>
          <w:szCs w:val="24"/>
        </w:rPr>
        <w:t>Aziz</w:t>
      </w:r>
      <w:r w:rsidRPr="00C973D2">
        <w:rPr>
          <w:rFonts w:ascii="Times New Roman" w:eastAsia="Arial" w:hAnsi="Times New Roman"/>
          <w:color w:val="000000"/>
          <w:spacing w:val="33"/>
          <w:sz w:val="24"/>
          <w:szCs w:val="24"/>
        </w:rPr>
        <w:t xml:space="preserve"> </w:t>
      </w:r>
      <w:r w:rsidRPr="00C973D2">
        <w:rPr>
          <w:rFonts w:ascii="Times New Roman" w:eastAsia="Arial" w:hAnsi="Times New Roman"/>
          <w:color w:val="000000"/>
          <w:spacing w:val="-2"/>
          <w:sz w:val="24"/>
          <w:szCs w:val="24"/>
        </w:rPr>
        <w:t>during</w:t>
      </w:r>
      <w:r w:rsidRPr="00C973D2">
        <w:rPr>
          <w:rFonts w:ascii="Times New Roman" w:eastAsia="Arial" w:hAnsi="Times New Roman"/>
          <w:color w:val="000000"/>
          <w:spacing w:val="34"/>
          <w:sz w:val="24"/>
          <w:szCs w:val="24"/>
        </w:rPr>
        <w:t xml:space="preserve"> </w:t>
      </w:r>
      <w:r w:rsidRPr="00C973D2">
        <w:rPr>
          <w:rFonts w:ascii="Times New Roman" w:eastAsia="Arial" w:hAnsi="Times New Roman"/>
          <w:color w:val="000000"/>
          <w:spacing w:val="-2"/>
          <w:sz w:val="24"/>
          <w:szCs w:val="24"/>
        </w:rPr>
        <w:t>his</w:t>
      </w:r>
      <w:r w:rsidRPr="00C973D2">
        <w:rPr>
          <w:rFonts w:ascii="Times New Roman" w:eastAsia="Arial" w:hAnsi="Times New Roman"/>
          <w:color w:val="000000"/>
          <w:spacing w:val="32"/>
          <w:sz w:val="24"/>
          <w:szCs w:val="24"/>
        </w:rPr>
        <w:t xml:space="preserve"> </w:t>
      </w:r>
      <w:r w:rsidRPr="00C973D2">
        <w:rPr>
          <w:rFonts w:ascii="Times New Roman" w:eastAsia="Arial" w:hAnsi="Times New Roman"/>
          <w:color w:val="000000"/>
          <w:spacing w:val="-2"/>
          <w:sz w:val="24"/>
          <w:szCs w:val="24"/>
        </w:rPr>
        <w:t>visit</w:t>
      </w:r>
      <w:r w:rsidRPr="00C973D2">
        <w:rPr>
          <w:rFonts w:ascii="Times New Roman" w:eastAsia="Arial" w:hAnsi="Times New Roman"/>
          <w:color w:val="000000"/>
          <w:spacing w:val="19"/>
          <w:w w:val="99"/>
          <w:sz w:val="24"/>
          <w:szCs w:val="24"/>
        </w:rPr>
        <w:t xml:space="preserve"> </w:t>
      </w:r>
      <w:r w:rsidRPr="00C973D2">
        <w:rPr>
          <w:rFonts w:ascii="Times New Roman" w:eastAsia="Arial" w:hAnsi="Times New Roman"/>
          <w:color w:val="000000"/>
          <w:sz w:val="24"/>
          <w:szCs w:val="24"/>
        </w:rPr>
        <w:t>to</w:t>
      </w:r>
      <w:r w:rsidRPr="00C973D2">
        <w:rPr>
          <w:rFonts w:ascii="Times New Roman" w:eastAsia="Arial" w:hAnsi="Times New Roman"/>
          <w:color w:val="000000"/>
          <w:spacing w:val="33"/>
          <w:sz w:val="24"/>
          <w:szCs w:val="24"/>
        </w:rPr>
        <w:t xml:space="preserve"> </w:t>
      </w:r>
      <w:r w:rsidRPr="00C973D2">
        <w:rPr>
          <w:rFonts w:ascii="Times New Roman" w:eastAsia="Arial" w:hAnsi="Times New Roman"/>
          <w:color w:val="000000"/>
          <w:spacing w:val="-2"/>
          <w:sz w:val="24"/>
          <w:szCs w:val="24"/>
        </w:rPr>
        <w:t>CTTI</w:t>
      </w:r>
      <w:r w:rsidRPr="00C973D2">
        <w:rPr>
          <w:rFonts w:ascii="Times New Roman" w:eastAsia="Arial" w:hAnsi="Times New Roman"/>
          <w:color w:val="000000"/>
          <w:spacing w:val="19"/>
          <w:sz w:val="24"/>
          <w:szCs w:val="24"/>
        </w:rPr>
        <w:t xml:space="preserve"> </w:t>
      </w:r>
      <w:r w:rsidRPr="00C973D2">
        <w:rPr>
          <w:rFonts w:ascii="Times New Roman" w:eastAsia="Arial" w:hAnsi="Times New Roman"/>
          <w:color w:val="000000"/>
          <w:spacing w:val="-2"/>
          <w:sz w:val="24"/>
          <w:szCs w:val="24"/>
        </w:rPr>
        <w:t>directed</w:t>
      </w:r>
      <w:r w:rsidRPr="00C973D2">
        <w:rPr>
          <w:rFonts w:ascii="Times New Roman" w:eastAsia="Arial" w:hAnsi="Times New Roman"/>
          <w:color w:val="000000"/>
          <w:spacing w:val="54"/>
          <w:sz w:val="24"/>
          <w:szCs w:val="24"/>
        </w:rPr>
        <w:t xml:space="preserve"> </w:t>
      </w:r>
      <w:r w:rsidRPr="00C973D2">
        <w:rPr>
          <w:rFonts w:ascii="Times New Roman" w:eastAsia="Arial" w:hAnsi="Times New Roman"/>
          <w:color w:val="000000"/>
          <w:sz w:val="24"/>
          <w:szCs w:val="24"/>
        </w:rPr>
        <w:t>to</w:t>
      </w:r>
      <w:r w:rsidRPr="00C973D2">
        <w:rPr>
          <w:rFonts w:ascii="Times New Roman" w:eastAsia="Arial" w:hAnsi="Times New Roman"/>
          <w:color w:val="000000"/>
          <w:spacing w:val="57"/>
          <w:sz w:val="24"/>
          <w:szCs w:val="24"/>
        </w:rPr>
        <w:t xml:space="preserve"> </w:t>
      </w:r>
      <w:r w:rsidRPr="00C973D2">
        <w:rPr>
          <w:rFonts w:ascii="Times New Roman" w:eastAsia="Arial" w:hAnsi="Times New Roman"/>
          <w:color w:val="000000"/>
          <w:spacing w:val="-2"/>
          <w:sz w:val="24"/>
          <w:szCs w:val="24"/>
        </w:rPr>
        <w:t>launch</w:t>
      </w:r>
      <w:r w:rsidRPr="00C973D2">
        <w:rPr>
          <w:rFonts w:ascii="Times New Roman" w:eastAsia="Arial" w:hAnsi="Times New Roman"/>
          <w:color w:val="000000"/>
          <w:spacing w:val="58"/>
          <w:sz w:val="24"/>
          <w:szCs w:val="24"/>
        </w:rPr>
        <w:t xml:space="preserve"> </w:t>
      </w:r>
      <w:r w:rsidRPr="00C973D2">
        <w:rPr>
          <w:rFonts w:ascii="Times New Roman" w:eastAsia="Arial" w:hAnsi="Times New Roman"/>
          <w:color w:val="000000"/>
          <w:spacing w:val="-2"/>
          <w:sz w:val="24"/>
          <w:szCs w:val="24"/>
        </w:rPr>
        <w:t>Phase-IV</w:t>
      </w:r>
      <w:r w:rsidRPr="00C973D2">
        <w:rPr>
          <w:rFonts w:ascii="Times New Roman" w:eastAsia="Arial" w:hAnsi="Times New Roman"/>
          <w:color w:val="000000"/>
          <w:spacing w:val="28"/>
          <w:w w:val="99"/>
          <w:sz w:val="24"/>
          <w:szCs w:val="24"/>
        </w:rPr>
        <w:t xml:space="preserve"> </w:t>
      </w:r>
      <w:r w:rsidRPr="00C973D2">
        <w:rPr>
          <w:rFonts w:ascii="Times New Roman" w:eastAsia="Arial" w:hAnsi="Times New Roman"/>
          <w:color w:val="000000"/>
          <w:spacing w:val="-2"/>
          <w:sz w:val="24"/>
          <w:szCs w:val="24"/>
        </w:rPr>
        <w:t>for</w:t>
      </w:r>
      <w:r w:rsidRPr="00C973D2">
        <w:rPr>
          <w:rFonts w:ascii="Times New Roman" w:eastAsia="Arial" w:hAnsi="Times New Roman"/>
          <w:color w:val="000000"/>
          <w:spacing w:val="62"/>
          <w:sz w:val="24"/>
          <w:szCs w:val="24"/>
        </w:rPr>
        <w:t xml:space="preserve"> </w:t>
      </w:r>
      <w:r w:rsidRPr="00C973D2">
        <w:rPr>
          <w:rFonts w:ascii="Times New Roman" w:eastAsia="Arial" w:hAnsi="Times New Roman"/>
          <w:color w:val="000000"/>
          <w:spacing w:val="-2"/>
          <w:sz w:val="24"/>
          <w:szCs w:val="24"/>
        </w:rPr>
        <w:t>capacity</w:t>
      </w:r>
      <w:r w:rsidRPr="00C973D2">
        <w:rPr>
          <w:rFonts w:ascii="Times New Roman" w:eastAsia="Arial" w:hAnsi="Times New Roman"/>
          <w:color w:val="000000"/>
          <w:spacing w:val="36"/>
          <w:sz w:val="24"/>
          <w:szCs w:val="24"/>
        </w:rPr>
        <w:t xml:space="preserve"> </w:t>
      </w:r>
      <w:r w:rsidRPr="00C973D2">
        <w:rPr>
          <w:rFonts w:ascii="Times New Roman" w:eastAsia="Arial" w:hAnsi="Times New Roman"/>
          <w:color w:val="000000"/>
          <w:spacing w:val="-2"/>
          <w:sz w:val="24"/>
          <w:szCs w:val="24"/>
        </w:rPr>
        <w:t>enhancement</w:t>
      </w:r>
      <w:r w:rsidRPr="00C973D2">
        <w:rPr>
          <w:rFonts w:ascii="Times New Roman" w:eastAsia="Arial" w:hAnsi="Times New Roman"/>
          <w:color w:val="000000"/>
          <w:spacing w:val="39"/>
          <w:sz w:val="24"/>
          <w:szCs w:val="24"/>
        </w:rPr>
        <w:t xml:space="preserve"> </w:t>
      </w:r>
      <w:r w:rsidRPr="00C973D2">
        <w:rPr>
          <w:rFonts w:ascii="Times New Roman" w:eastAsia="Arial" w:hAnsi="Times New Roman"/>
          <w:color w:val="000000"/>
          <w:sz w:val="24"/>
          <w:szCs w:val="24"/>
        </w:rPr>
        <w:t>to</w:t>
      </w:r>
      <w:r w:rsidRPr="00C973D2">
        <w:rPr>
          <w:rFonts w:ascii="Times New Roman" w:eastAsia="Arial" w:hAnsi="Times New Roman"/>
          <w:color w:val="000000"/>
          <w:spacing w:val="36"/>
          <w:sz w:val="24"/>
          <w:szCs w:val="24"/>
        </w:rPr>
        <w:t xml:space="preserve"> </w:t>
      </w:r>
      <w:r w:rsidRPr="00C973D2">
        <w:rPr>
          <w:rFonts w:ascii="Times New Roman" w:eastAsia="Arial" w:hAnsi="Times New Roman"/>
          <w:color w:val="000000"/>
          <w:spacing w:val="-2"/>
          <w:sz w:val="24"/>
          <w:szCs w:val="24"/>
        </w:rPr>
        <w:t>cope</w:t>
      </w:r>
      <w:r w:rsidRPr="00C973D2">
        <w:rPr>
          <w:rFonts w:ascii="Times New Roman" w:eastAsia="Arial" w:hAnsi="Times New Roman"/>
          <w:color w:val="000000"/>
          <w:spacing w:val="27"/>
          <w:w w:val="99"/>
          <w:sz w:val="24"/>
          <w:szCs w:val="24"/>
        </w:rPr>
        <w:t xml:space="preserve"> </w:t>
      </w:r>
      <w:r w:rsidRPr="00C973D2">
        <w:rPr>
          <w:rFonts w:ascii="Times New Roman" w:eastAsia="Arial" w:hAnsi="Times New Roman"/>
          <w:color w:val="000000"/>
          <w:spacing w:val="-2"/>
          <w:sz w:val="24"/>
          <w:szCs w:val="24"/>
        </w:rPr>
        <w:t>with</w:t>
      </w:r>
      <w:r w:rsidRPr="00C973D2">
        <w:rPr>
          <w:rFonts w:ascii="Times New Roman" w:eastAsia="Arial" w:hAnsi="Times New Roman"/>
          <w:color w:val="000000"/>
          <w:spacing w:val="32"/>
          <w:sz w:val="24"/>
          <w:szCs w:val="24"/>
        </w:rPr>
        <w:t xml:space="preserve"> </w:t>
      </w:r>
      <w:r w:rsidRPr="00C973D2">
        <w:rPr>
          <w:rFonts w:ascii="Times New Roman" w:eastAsia="Arial" w:hAnsi="Times New Roman"/>
          <w:color w:val="000000"/>
          <w:spacing w:val="-1"/>
          <w:sz w:val="24"/>
          <w:szCs w:val="24"/>
        </w:rPr>
        <w:t>the</w:t>
      </w:r>
      <w:r w:rsidRPr="00C973D2">
        <w:rPr>
          <w:rFonts w:ascii="Times New Roman" w:eastAsia="Arial" w:hAnsi="Times New Roman"/>
          <w:color w:val="000000"/>
          <w:spacing w:val="33"/>
          <w:sz w:val="24"/>
          <w:szCs w:val="24"/>
        </w:rPr>
        <w:t xml:space="preserve"> </w:t>
      </w:r>
      <w:r w:rsidRPr="00C973D2">
        <w:rPr>
          <w:rFonts w:ascii="Times New Roman" w:eastAsia="Arial" w:hAnsi="Times New Roman"/>
          <w:color w:val="000000"/>
          <w:spacing w:val="-2"/>
          <w:sz w:val="24"/>
          <w:szCs w:val="24"/>
        </w:rPr>
        <w:t>emergent</w:t>
      </w:r>
      <w:r w:rsidRPr="00C973D2">
        <w:rPr>
          <w:rFonts w:ascii="Times New Roman" w:eastAsia="Arial" w:hAnsi="Times New Roman"/>
          <w:color w:val="000000"/>
          <w:spacing w:val="34"/>
          <w:sz w:val="24"/>
          <w:szCs w:val="24"/>
        </w:rPr>
        <w:t xml:space="preserve"> </w:t>
      </w:r>
      <w:r w:rsidRPr="00C973D2">
        <w:rPr>
          <w:rFonts w:ascii="Times New Roman" w:eastAsia="Arial" w:hAnsi="Times New Roman"/>
          <w:color w:val="000000"/>
          <w:spacing w:val="-1"/>
          <w:sz w:val="24"/>
          <w:szCs w:val="24"/>
        </w:rPr>
        <w:t>requirements</w:t>
      </w:r>
      <w:r w:rsidRPr="00C973D2">
        <w:rPr>
          <w:rFonts w:ascii="Times New Roman" w:eastAsia="Arial" w:hAnsi="Times New Roman"/>
          <w:color w:val="000000"/>
          <w:spacing w:val="33"/>
          <w:sz w:val="24"/>
          <w:szCs w:val="24"/>
        </w:rPr>
        <w:t xml:space="preserve"> </w:t>
      </w:r>
      <w:r w:rsidRPr="00C973D2">
        <w:rPr>
          <w:rFonts w:ascii="Times New Roman" w:eastAsia="Arial" w:hAnsi="Times New Roman"/>
          <w:color w:val="000000"/>
          <w:spacing w:val="-1"/>
          <w:sz w:val="24"/>
          <w:szCs w:val="24"/>
        </w:rPr>
        <w:t>of</w:t>
      </w:r>
      <w:r w:rsidRPr="00C973D2">
        <w:rPr>
          <w:rFonts w:ascii="Times New Roman" w:eastAsia="Arial" w:hAnsi="Times New Roman"/>
          <w:color w:val="000000"/>
          <w:spacing w:val="25"/>
          <w:w w:val="99"/>
          <w:sz w:val="24"/>
          <w:szCs w:val="24"/>
        </w:rPr>
        <w:t xml:space="preserve"> </w:t>
      </w:r>
      <w:r w:rsidRPr="00C973D2">
        <w:rPr>
          <w:rFonts w:ascii="Times New Roman" w:eastAsia="Arial" w:hAnsi="Times New Roman"/>
          <w:color w:val="000000"/>
          <w:spacing w:val="-2"/>
          <w:sz w:val="24"/>
          <w:szCs w:val="24"/>
        </w:rPr>
        <w:t>Government’s</w:t>
      </w:r>
      <w:r w:rsidRPr="00C973D2">
        <w:rPr>
          <w:rFonts w:ascii="Times New Roman" w:eastAsia="Arial" w:hAnsi="Times New Roman"/>
          <w:color w:val="000000"/>
          <w:spacing w:val="13"/>
          <w:sz w:val="24"/>
          <w:szCs w:val="24"/>
        </w:rPr>
        <w:t xml:space="preserve"> </w:t>
      </w:r>
      <w:r w:rsidRPr="00C973D2">
        <w:rPr>
          <w:rFonts w:ascii="Times New Roman" w:eastAsia="Arial" w:hAnsi="Times New Roman"/>
          <w:color w:val="000000"/>
          <w:spacing w:val="-2"/>
          <w:sz w:val="24"/>
          <w:szCs w:val="24"/>
        </w:rPr>
        <w:t>Skill</w:t>
      </w:r>
      <w:r w:rsidRPr="00C973D2">
        <w:rPr>
          <w:rFonts w:ascii="Times New Roman" w:eastAsia="Arial" w:hAnsi="Times New Roman"/>
          <w:color w:val="000000"/>
          <w:spacing w:val="15"/>
          <w:sz w:val="24"/>
          <w:szCs w:val="24"/>
        </w:rPr>
        <w:t xml:space="preserve"> </w:t>
      </w:r>
      <w:r w:rsidRPr="00C973D2">
        <w:rPr>
          <w:rFonts w:ascii="Times New Roman" w:eastAsia="Arial" w:hAnsi="Times New Roman"/>
          <w:color w:val="000000"/>
          <w:spacing w:val="-2"/>
          <w:sz w:val="24"/>
          <w:szCs w:val="24"/>
        </w:rPr>
        <w:t>Development</w:t>
      </w:r>
      <w:r w:rsidRPr="00C973D2">
        <w:rPr>
          <w:rFonts w:ascii="Times New Roman" w:eastAsia="Arial" w:hAnsi="Times New Roman"/>
          <w:color w:val="000000"/>
          <w:spacing w:val="23"/>
          <w:w w:val="99"/>
          <w:sz w:val="24"/>
          <w:szCs w:val="24"/>
        </w:rPr>
        <w:t xml:space="preserve"> </w:t>
      </w:r>
      <w:proofErr w:type="spellStart"/>
      <w:r w:rsidRPr="00C973D2">
        <w:rPr>
          <w:rFonts w:ascii="Times New Roman" w:eastAsia="Arial" w:hAnsi="Times New Roman"/>
          <w:color w:val="000000"/>
          <w:spacing w:val="-2"/>
          <w:sz w:val="24"/>
          <w:szCs w:val="24"/>
        </w:rPr>
        <w:t>Programme</w:t>
      </w:r>
      <w:proofErr w:type="spellEnd"/>
      <w:r w:rsidRPr="00C973D2">
        <w:rPr>
          <w:rFonts w:ascii="Times New Roman" w:eastAsia="Arial" w:hAnsi="Times New Roman"/>
          <w:color w:val="000000"/>
          <w:spacing w:val="-2"/>
          <w:sz w:val="24"/>
          <w:szCs w:val="24"/>
        </w:rPr>
        <w:t>.</w:t>
      </w:r>
    </w:p>
    <w:p w:rsidR="00F3524D" w:rsidRPr="00C973D2" w:rsidRDefault="00F3524D" w:rsidP="00F3524D">
      <w:pPr>
        <w:spacing w:line="360" w:lineRule="auto"/>
        <w:ind w:right="90"/>
        <w:rPr>
          <w:rFonts w:ascii="Times New Roman" w:eastAsia="Arial" w:hAnsi="Times New Roman"/>
          <w:color w:val="000000"/>
          <w:spacing w:val="-1"/>
          <w:sz w:val="24"/>
          <w:szCs w:val="24"/>
        </w:rPr>
      </w:pPr>
    </w:p>
    <w:p w:rsidR="00F3524D" w:rsidRPr="00C973D2" w:rsidRDefault="00F3524D" w:rsidP="00F3524D">
      <w:pPr>
        <w:spacing w:line="360" w:lineRule="auto"/>
        <w:ind w:right="90" w:firstLine="720"/>
        <w:jc w:val="both"/>
        <w:rPr>
          <w:rFonts w:ascii="Times New Roman" w:eastAsia="Arial" w:hAnsi="Times New Roman"/>
          <w:color w:val="000000"/>
          <w:spacing w:val="-2"/>
          <w:sz w:val="24"/>
          <w:szCs w:val="24"/>
        </w:rPr>
      </w:pPr>
      <w:r w:rsidRPr="00C973D2">
        <w:rPr>
          <w:rFonts w:ascii="Times New Roman" w:eastAsia="Arial" w:hAnsi="Times New Roman"/>
          <w:color w:val="000000"/>
          <w:spacing w:val="-1"/>
          <w:sz w:val="24"/>
          <w:szCs w:val="24"/>
        </w:rPr>
        <w:t>In</w:t>
      </w:r>
      <w:r w:rsidRPr="00C973D2">
        <w:rPr>
          <w:rFonts w:ascii="Times New Roman" w:eastAsia="Arial" w:hAnsi="Times New Roman"/>
          <w:color w:val="000000"/>
          <w:spacing w:val="55"/>
          <w:sz w:val="24"/>
          <w:szCs w:val="24"/>
        </w:rPr>
        <w:t xml:space="preserve"> </w:t>
      </w:r>
      <w:r w:rsidRPr="00C973D2">
        <w:rPr>
          <w:rFonts w:ascii="Times New Roman" w:eastAsia="Arial" w:hAnsi="Times New Roman"/>
          <w:color w:val="000000"/>
          <w:spacing w:val="-1"/>
          <w:sz w:val="24"/>
          <w:szCs w:val="24"/>
        </w:rPr>
        <w:t>pursuance</w:t>
      </w:r>
      <w:r w:rsidRPr="00C973D2">
        <w:rPr>
          <w:rFonts w:ascii="Times New Roman" w:eastAsia="Arial" w:hAnsi="Times New Roman"/>
          <w:color w:val="000000"/>
          <w:spacing w:val="57"/>
          <w:sz w:val="24"/>
          <w:szCs w:val="24"/>
        </w:rPr>
        <w:t xml:space="preserve"> </w:t>
      </w:r>
      <w:r w:rsidRPr="00C973D2">
        <w:rPr>
          <w:rFonts w:ascii="Times New Roman" w:eastAsia="Arial" w:hAnsi="Times New Roman"/>
          <w:color w:val="000000"/>
          <w:sz w:val="24"/>
          <w:szCs w:val="24"/>
        </w:rPr>
        <w:t>to</w:t>
      </w:r>
      <w:r w:rsidRPr="00C973D2">
        <w:rPr>
          <w:rFonts w:ascii="Times New Roman" w:eastAsia="Arial" w:hAnsi="Times New Roman"/>
          <w:color w:val="000000"/>
          <w:spacing w:val="59"/>
          <w:sz w:val="24"/>
          <w:szCs w:val="24"/>
        </w:rPr>
        <w:t xml:space="preserve"> </w:t>
      </w:r>
      <w:r w:rsidRPr="00C973D2">
        <w:rPr>
          <w:rFonts w:ascii="Times New Roman" w:eastAsia="Arial" w:hAnsi="Times New Roman"/>
          <w:color w:val="000000"/>
          <w:spacing w:val="-2"/>
          <w:sz w:val="24"/>
          <w:szCs w:val="24"/>
        </w:rPr>
        <w:t>Prime</w:t>
      </w:r>
      <w:r w:rsidRPr="00C973D2">
        <w:rPr>
          <w:rFonts w:ascii="Times New Roman" w:eastAsia="Arial" w:hAnsi="Times New Roman"/>
          <w:color w:val="000000"/>
          <w:spacing w:val="56"/>
          <w:sz w:val="24"/>
          <w:szCs w:val="24"/>
        </w:rPr>
        <w:t xml:space="preserve"> </w:t>
      </w:r>
      <w:r w:rsidRPr="00C973D2">
        <w:rPr>
          <w:rFonts w:ascii="Times New Roman" w:eastAsia="Arial" w:hAnsi="Times New Roman"/>
          <w:color w:val="000000"/>
          <w:spacing w:val="-2"/>
          <w:sz w:val="24"/>
          <w:szCs w:val="24"/>
        </w:rPr>
        <w:t>Minister’s</w:t>
      </w:r>
      <w:r w:rsidRPr="00C973D2">
        <w:rPr>
          <w:rFonts w:ascii="Times New Roman" w:eastAsia="Arial" w:hAnsi="Times New Roman"/>
          <w:color w:val="000000"/>
          <w:spacing w:val="60"/>
          <w:sz w:val="24"/>
          <w:szCs w:val="24"/>
        </w:rPr>
        <w:t xml:space="preserve"> </w:t>
      </w:r>
      <w:r w:rsidRPr="00C973D2">
        <w:rPr>
          <w:rFonts w:ascii="Times New Roman" w:eastAsia="Arial" w:hAnsi="Times New Roman"/>
          <w:color w:val="000000"/>
          <w:spacing w:val="-1"/>
          <w:sz w:val="24"/>
          <w:szCs w:val="24"/>
        </w:rPr>
        <w:t>orders,</w:t>
      </w:r>
      <w:r w:rsidRPr="00C973D2">
        <w:rPr>
          <w:rFonts w:ascii="Times New Roman" w:eastAsia="Arial" w:hAnsi="Times New Roman"/>
          <w:color w:val="000000"/>
          <w:spacing w:val="58"/>
          <w:sz w:val="24"/>
          <w:szCs w:val="24"/>
        </w:rPr>
        <w:t xml:space="preserve"> </w:t>
      </w:r>
      <w:r w:rsidRPr="00C973D2">
        <w:rPr>
          <w:rFonts w:ascii="Times New Roman" w:eastAsia="Arial" w:hAnsi="Times New Roman"/>
          <w:color w:val="000000"/>
          <w:spacing w:val="-1"/>
          <w:sz w:val="24"/>
          <w:szCs w:val="24"/>
        </w:rPr>
        <w:t>DAE</w:t>
      </w:r>
      <w:r w:rsidRPr="00C973D2">
        <w:rPr>
          <w:rFonts w:ascii="Times New Roman" w:eastAsia="Arial" w:hAnsi="Times New Roman"/>
          <w:color w:val="000000"/>
          <w:spacing w:val="59"/>
          <w:sz w:val="24"/>
          <w:szCs w:val="24"/>
        </w:rPr>
        <w:t xml:space="preserve"> </w:t>
      </w:r>
      <w:r w:rsidRPr="00C973D2">
        <w:rPr>
          <w:rFonts w:ascii="Times New Roman" w:eastAsia="Arial" w:hAnsi="Times New Roman"/>
          <w:color w:val="000000"/>
          <w:spacing w:val="-2"/>
          <w:sz w:val="24"/>
          <w:szCs w:val="24"/>
        </w:rPr>
        <w:t>Civil</w:t>
      </w:r>
      <w:r w:rsidRPr="00C973D2">
        <w:rPr>
          <w:rFonts w:ascii="Times New Roman" w:eastAsia="Arial" w:hAnsi="Times New Roman"/>
          <w:color w:val="000000"/>
          <w:spacing w:val="55"/>
          <w:sz w:val="24"/>
          <w:szCs w:val="24"/>
        </w:rPr>
        <w:t xml:space="preserve"> </w:t>
      </w:r>
      <w:r w:rsidRPr="00C973D2">
        <w:rPr>
          <w:rFonts w:ascii="Times New Roman" w:eastAsia="Arial" w:hAnsi="Times New Roman"/>
          <w:color w:val="000000"/>
          <w:spacing w:val="-2"/>
          <w:sz w:val="24"/>
          <w:szCs w:val="24"/>
        </w:rPr>
        <w:t>alongwith</w:t>
      </w:r>
      <w:r w:rsidRPr="00C973D2">
        <w:rPr>
          <w:rFonts w:ascii="Times New Roman" w:eastAsia="Arial" w:hAnsi="Times New Roman"/>
          <w:color w:val="000000"/>
          <w:spacing w:val="52"/>
          <w:w w:val="99"/>
          <w:sz w:val="24"/>
          <w:szCs w:val="24"/>
        </w:rPr>
        <w:t xml:space="preserve"> </w:t>
      </w:r>
      <w:r w:rsidRPr="00C973D2">
        <w:rPr>
          <w:rFonts w:ascii="Times New Roman" w:eastAsia="Arial" w:hAnsi="Times New Roman"/>
          <w:color w:val="000000"/>
          <w:spacing w:val="-1"/>
          <w:sz w:val="24"/>
          <w:szCs w:val="24"/>
        </w:rPr>
        <w:t>capacity</w:t>
      </w:r>
      <w:r w:rsidRPr="00C973D2">
        <w:rPr>
          <w:rFonts w:ascii="Times New Roman" w:eastAsia="Arial" w:hAnsi="Times New Roman"/>
          <w:color w:val="000000"/>
          <w:spacing w:val="7"/>
          <w:sz w:val="24"/>
          <w:szCs w:val="24"/>
        </w:rPr>
        <w:t xml:space="preserve"> </w:t>
      </w:r>
      <w:r w:rsidRPr="00C973D2">
        <w:rPr>
          <w:rFonts w:ascii="Times New Roman" w:eastAsia="Arial" w:hAnsi="Times New Roman"/>
          <w:color w:val="000000"/>
          <w:spacing w:val="-1"/>
          <w:sz w:val="24"/>
          <w:szCs w:val="24"/>
        </w:rPr>
        <w:t>enhancement</w:t>
      </w:r>
      <w:r w:rsidRPr="00C973D2">
        <w:rPr>
          <w:rFonts w:ascii="Times New Roman" w:eastAsia="Arial" w:hAnsi="Times New Roman"/>
          <w:color w:val="000000"/>
          <w:spacing w:val="48"/>
          <w:sz w:val="24"/>
          <w:szCs w:val="24"/>
        </w:rPr>
        <w:t xml:space="preserve"> </w:t>
      </w:r>
      <w:r w:rsidRPr="00C973D2">
        <w:rPr>
          <w:rFonts w:ascii="Times New Roman" w:eastAsia="Arial" w:hAnsi="Times New Roman"/>
          <w:color w:val="000000"/>
          <w:spacing w:val="-1"/>
          <w:sz w:val="24"/>
          <w:szCs w:val="24"/>
        </w:rPr>
        <w:t>in</w:t>
      </w:r>
      <w:r w:rsidRPr="00C973D2">
        <w:rPr>
          <w:rFonts w:ascii="Times New Roman" w:eastAsia="Arial" w:hAnsi="Times New Roman"/>
          <w:color w:val="000000"/>
          <w:spacing w:val="47"/>
          <w:sz w:val="24"/>
          <w:szCs w:val="24"/>
        </w:rPr>
        <w:t xml:space="preserve"> </w:t>
      </w:r>
      <w:r w:rsidRPr="00C973D2">
        <w:rPr>
          <w:rFonts w:ascii="Times New Roman" w:eastAsia="Arial" w:hAnsi="Times New Roman"/>
          <w:color w:val="000000"/>
          <w:spacing w:val="-1"/>
          <w:sz w:val="24"/>
          <w:szCs w:val="24"/>
        </w:rPr>
        <w:t>all</w:t>
      </w:r>
      <w:r w:rsidRPr="00C973D2">
        <w:rPr>
          <w:rFonts w:ascii="Times New Roman" w:eastAsia="Arial" w:hAnsi="Times New Roman"/>
          <w:color w:val="000000"/>
          <w:spacing w:val="46"/>
          <w:sz w:val="24"/>
          <w:szCs w:val="24"/>
        </w:rPr>
        <w:t xml:space="preserve"> </w:t>
      </w:r>
      <w:r w:rsidRPr="00C973D2">
        <w:rPr>
          <w:rFonts w:ascii="Times New Roman" w:eastAsia="Arial" w:hAnsi="Times New Roman"/>
          <w:color w:val="000000"/>
          <w:spacing w:val="-1"/>
          <w:sz w:val="24"/>
          <w:szCs w:val="24"/>
        </w:rPr>
        <w:t>departments</w:t>
      </w:r>
      <w:r w:rsidRPr="00C973D2">
        <w:rPr>
          <w:rFonts w:ascii="Times New Roman" w:eastAsia="Arial" w:hAnsi="Times New Roman"/>
          <w:color w:val="000000"/>
          <w:spacing w:val="46"/>
          <w:sz w:val="24"/>
          <w:szCs w:val="24"/>
        </w:rPr>
        <w:t xml:space="preserve"> </w:t>
      </w:r>
      <w:r w:rsidRPr="00C973D2">
        <w:rPr>
          <w:rFonts w:ascii="Times New Roman" w:eastAsia="Arial" w:hAnsi="Times New Roman"/>
          <w:color w:val="000000"/>
          <w:spacing w:val="-1"/>
          <w:sz w:val="24"/>
          <w:szCs w:val="24"/>
        </w:rPr>
        <w:t>was</w:t>
      </w:r>
      <w:r w:rsidRPr="00C973D2">
        <w:rPr>
          <w:rFonts w:ascii="Times New Roman" w:eastAsia="Arial" w:hAnsi="Times New Roman"/>
          <w:color w:val="000000"/>
          <w:spacing w:val="47"/>
          <w:sz w:val="24"/>
          <w:szCs w:val="24"/>
        </w:rPr>
        <w:t xml:space="preserve"> </w:t>
      </w:r>
      <w:r w:rsidRPr="00C973D2">
        <w:rPr>
          <w:rFonts w:ascii="Times New Roman" w:eastAsia="Arial" w:hAnsi="Times New Roman"/>
          <w:color w:val="000000"/>
          <w:spacing w:val="-1"/>
          <w:sz w:val="24"/>
          <w:szCs w:val="24"/>
        </w:rPr>
        <w:t>started.</w:t>
      </w:r>
      <w:r w:rsidRPr="00C973D2">
        <w:rPr>
          <w:rFonts w:ascii="Times New Roman" w:eastAsia="Arial" w:hAnsi="Times New Roman"/>
          <w:color w:val="000000"/>
          <w:spacing w:val="2"/>
          <w:sz w:val="24"/>
          <w:szCs w:val="24"/>
        </w:rPr>
        <w:t xml:space="preserve"> </w:t>
      </w:r>
      <w:r w:rsidRPr="00C973D2">
        <w:rPr>
          <w:rFonts w:ascii="Times New Roman" w:eastAsia="Arial" w:hAnsi="Times New Roman"/>
          <w:color w:val="000000"/>
          <w:spacing w:val="-1"/>
          <w:sz w:val="24"/>
          <w:szCs w:val="24"/>
        </w:rPr>
        <w:t>As</w:t>
      </w:r>
      <w:r w:rsidRPr="00C973D2">
        <w:rPr>
          <w:rFonts w:ascii="Times New Roman" w:eastAsia="Arial" w:hAnsi="Times New Roman"/>
          <w:color w:val="000000"/>
          <w:spacing w:val="47"/>
          <w:sz w:val="24"/>
          <w:szCs w:val="24"/>
        </w:rPr>
        <w:t xml:space="preserve"> </w:t>
      </w:r>
      <w:r w:rsidRPr="00C973D2">
        <w:rPr>
          <w:rFonts w:ascii="Times New Roman" w:eastAsia="Arial" w:hAnsi="Times New Roman"/>
          <w:color w:val="000000"/>
          <w:spacing w:val="-1"/>
          <w:sz w:val="24"/>
          <w:szCs w:val="24"/>
        </w:rPr>
        <w:t>the</w:t>
      </w:r>
      <w:r w:rsidRPr="00C973D2">
        <w:rPr>
          <w:rFonts w:ascii="Times New Roman" w:eastAsia="Arial" w:hAnsi="Times New Roman"/>
          <w:color w:val="000000"/>
          <w:spacing w:val="45"/>
          <w:sz w:val="24"/>
          <w:szCs w:val="24"/>
        </w:rPr>
        <w:t xml:space="preserve"> </w:t>
      </w:r>
      <w:r w:rsidRPr="00C973D2">
        <w:rPr>
          <w:rFonts w:ascii="Times New Roman" w:eastAsia="Arial" w:hAnsi="Times New Roman"/>
          <w:color w:val="000000"/>
          <w:spacing w:val="-1"/>
          <w:sz w:val="24"/>
          <w:szCs w:val="24"/>
        </w:rPr>
        <w:t>training</w:t>
      </w:r>
      <w:r w:rsidRPr="00C973D2">
        <w:rPr>
          <w:rFonts w:ascii="Times New Roman" w:eastAsia="Arial" w:hAnsi="Times New Roman"/>
          <w:color w:val="000000"/>
          <w:spacing w:val="25"/>
          <w:w w:val="99"/>
          <w:sz w:val="24"/>
          <w:szCs w:val="24"/>
        </w:rPr>
        <w:t xml:space="preserve"> </w:t>
      </w:r>
      <w:r w:rsidRPr="00C973D2">
        <w:rPr>
          <w:rFonts w:ascii="Times New Roman" w:eastAsia="Arial" w:hAnsi="Times New Roman"/>
          <w:color w:val="000000"/>
          <w:spacing w:val="-2"/>
          <w:sz w:val="24"/>
          <w:szCs w:val="24"/>
        </w:rPr>
        <w:t>mandate</w:t>
      </w:r>
      <w:r w:rsidRPr="00C973D2">
        <w:rPr>
          <w:rFonts w:ascii="Times New Roman" w:eastAsia="Arial" w:hAnsi="Times New Roman"/>
          <w:color w:val="000000"/>
          <w:spacing w:val="26"/>
          <w:sz w:val="24"/>
          <w:szCs w:val="24"/>
        </w:rPr>
        <w:t xml:space="preserve"> </w:t>
      </w:r>
      <w:r w:rsidRPr="00C973D2">
        <w:rPr>
          <w:rFonts w:ascii="Times New Roman" w:eastAsia="Arial" w:hAnsi="Times New Roman"/>
          <w:color w:val="000000"/>
          <w:spacing w:val="-2"/>
          <w:sz w:val="24"/>
          <w:szCs w:val="24"/>
        </w:rPr>
        <w:t>shifted</w:t>
      </w:r>
      <w:r w:rsidRPr="00C973D2">
        <w:rPr>
          <w:rFonts w:ascii="Times New Roman" w:eastAsia="Arial" w:hAnsi="Times New Roman"/>
          <w:color w:val="000000"/>
          <w:spacing w:val="25"/>
          <w:sz w:val="24"/>
          <w:szCs w:val="24"/>
        </w:rPr>
        <w:t xml:space="preserve"> </w:t>
      </w:r>
      <w:r w:rsidRPr="00C973D2">
        <w:rPr>
          <w:rFonts w:ascii="Times New Roman" w:eastAsia="Arial" w:hAnsi="Times New Roman"/>
          <w:color w:val="000000"/>
          <w:spacing w:val="-2"/>
          <w:sz w:val="24"/>
          <w:szCs w:val="24"/>
        </w:rPr>
        <w:t>from</w:t>
      </w:r>
      <w:r w:rsidRPr="00C973D2">
        <w:rPr>
          <w:rFonts w:ascii="Times New Roman" w:eastAsia="Arial" w:hAnsi="Times New Roman"/>
          <w:color w:val="000000"/>
          <w:spacing w:val="45"/>
          <w:sz w:val="24"/>
          <w:szCs w:val="24"/>
        </w:rPr>
        <w:t xml:space="preserve"> </w:t>
      </w:r>
      <w:r w:rsidRPr="00C973D2">
        <w:rPr>
          <w:rFonts w:ascii="Times New Roman" w:eastAsia="Arial" w:hAnsi="Times New Roman"/>
          <w:color w:val="000000"/>
          <w:spacing w:val="-2"/>
          <w:sz w:val="24"/>
          <w:szCs w:val="24"/>
        </w:rPr>
        <w:t>Construction</w:t>
      </w:r>
      <w:r w:rsidRPr="00C973D2">
        <w:rPr>
          <w:rFonts w:ascii="Times New Roman" w:eastAsia="Arial" w:hAnsi="Times New Roman"/>
          <w:color w:val="000000"/>
          <w:spacing w:val="56"/>
          <w:sz w:val="24"/>
          <w:szCs w:val="24"/>
        </w:rPr>
        <w:t xml:space="preserve"> </w:t>
      </w:r>
      <w:r w:rsidRPr="00C973D2">
        <w:rPr>
          <w:rFonts w:ascii="Times New Roman" w:eastAsia="Arial" w:hAnsi="Times New Roman"/>
          <w:color w:val="000000"/>
          <w:spacing w:val="-2"/>
          <w:sz w:val="24"/>
          <w:szCs w:val="24"/>
        </w:rPr>
        <w:t>Machinery</w:t>
      </w:r>
      <w:r w:rsidRPr="00C973D2">
        <w:rPr>
          <w:rFonts w:ascii="Times New Roman" w:eastAsia="Arial" w:hAnsi="Times New Roman"/>
          <w:color w:val="000000"/>
          <w:spacing w:val="60"/>
          <w:sz w:val="24"/>
          <w:szCs w:val="24"/>
        </w:rPr>
        <w:t xml:space="preserve"> </w:t>
      </w:r>
      <w:r w:rsidRPr="00C973D2">
        <w:rPr>
          <w:rFonts w:ascii="Times New Roman" w:eastAsia="Arial" w:hAnsi="Times New Roman"/>
          <w:color w:val="000000"/>
          <w:sz w:val="24"/>
          <w:szCs w:val="24"/>
        </w:rPr>
        <w:t>to</w:t>
      </w:r>
      <w:r w:rsidRPr="00C973D2">
        <w:rPr>
          <w:rFonts w:ascii="Times New Roman" w:eastAsia="Arial" w:hAnsi="Times New Roman"/>
          <w:color w:val="000000"/>
          <w:spacing w:val="61"/>
          <w:sz w:val="24"/>
          <w:szCs w:val="24"/>
        </w:rPr>
        <w:t xml:space="preserve"> </w:t>
      </w:r>
      <w:r w:rsidRPr="00C973D2">
        <w:rPr>
          <w:rFonts w:ascii="Times New Roman" w:eastAsia="Arial" w:hAnsi="Times New Roman"/>
          <w:color w:val="000000"/>
          <w:spacing w:val="-2"/>
          <w:sz w:val="24"/>
          <w:szCs w:val="24"/>
        </w:rPr>
        <w:t>Construction</w:t>
      </w:r>
      <w:r w:rsidRPr="00C973D2">
        <w:rPr>
          <w:rFonts w:ascii="Times New Roman" w:eastAsia="Arial" w:hAnsi="Times New Roman"/>
          <w:color w:val="000000"/>
          <w:spacing w:val="27"/>
          <w:w w:val="99"/>
          <w:sz w:val="24"/>
          <w:szCs w:val="24"/>
        </w:rPr>
        <w:t xml:space="preserve"> </w:t>
      </w:r>
      <w:r w:rsidRPr="00C973D2">
        <w:rPr>
          <w:rFonts w:ascii="Times New Roman" w:eastAsia="Arial" w:hAnsi="Times New Roman"/>
          <w:color w:val="000000"/>
          <w:spacing w:val="-2"/>
          <w:sz w:val="24"/>
          <w:szCs w:val="24"/>
        </w:rPr>
        <w:t>Technology,</w:t>
      </w:r>
      <w:r w:rsidRPr="00C973D2">
        <w:rPr>
          <w:rFonts w:ascii="Times New Roman" w:eastAsia="Arial" w:hAnsi="Times New Roman"/>
          <w:color w:val="000000"/>
          <w:spacing w:val="43"/>
          <w:sz w:val="24"/>
          <w:szCs w:val="24"/>
        </w:rPr>
        <w:t xml:space="preserve"> </w:t>
      </w:r>
      <w:r w:rsidRPr="00C973D2">
        <w:rPr>
          <w:rFonts w:ascii="Times New Roman" w:eastAsia="Arial" w:hAnsi="Times New Roman"/>
          <w:color w:val="000000"/>
          <w:spacing w:val="-2"/>
          <w:sz w:val="24"/>
          <w:szCs w:val="24"/>
        </w:rPr>
        <w:t>CMTI</w:t>
      </w:r>
      <w:r w:rsidRPr="00C973D2">
        <w:rPr>
          <w:rFonts w:ascii="Times New Roman" w:eastAsia="Arial" w:hAnsi="Times New Roman"/>
          <w:color w:val="000000"/>
          <w:spacing w:val="44"/>
          <w:sz w:val="24"/>
          <w:szCs w:val="24"/>
        </w:rPr>
        <w:t xml:space="preserve"> </w:t>
      </w:r>
      <w:r w:rsidRPr="00C973D2">
        <w:rPr>
          <w:rFonts w:ascii="Times New Roman" w:eastAsia="Arial" w:hAnsi="Times New Roman"/>
          <w:color w:val="000000"/>
          <w:spacing w:val="-2"/>
          <w:sz w:val="24"/>
          <w:szCs w:val="24"/>
        </w:rPr>
        <w:t>was</w:t>
      </w:r>
      <w:r w:rsidRPr="00C973D2">
        <w:rPr>
          <w:rFonts w:ascii="Times New Roman" w:eastAsia="Arial" w:hAnsi="Times New Roman"/>
          <w:color w:val="000000"/>
          <w:spacing w:val="41"/>
          <w:sz w:val="24"/>
          <w:szCs w:val="24"/>
        </w:rPr>
        <w:t xml:space="preserve"> </w:t>
      </w:r>
      <w:r w:rsidRPr="00C973D2">
        <w:rPr>
          <w:rFonts w:ascii="Times New Roman" w:eastAsia="Arial" w:hAnsi="Times New Roman"/>
          <w:color w:val="000000"/>
          <w:spacing w:val="-2"/>
          <w:sz w:val="24"/>
          <w:szCs w:val="24"/>
        </w:rPr>
        <w:t>renamed</w:t>
      </w:r>
      <w:r w:rsidRPr="00C973D2">
        <w:rPr>
          <w:rFonts w:ascii="Times New Roman" w:eastAsia="Arial" w:hAnsi="Times New Roman"/>
          <w:color w:val="000000"/>
          <w:spacing w:val="37"/>
          <w:sz w:val="24"/>
          <w:szCs w:val="24"/>
        </w:rPr>
        <w:t xml:space="preserve"> </w:t>
      </w:r>
      <w:r w:rsidRPr="00C973D2">
        <w:rPr>
          <w:rFonts w:ascii="Times New Roman" w:eastAsia="Arial" w:hAnsi="Times New Roman"/>
          <w:color w:val="000000"/>
          <w:sz w:val="24"/>
          <w:szCs w:val="24"/>
        </w:rPr>
        <w:t>to</w:t>
      </w:r>
      <w:r w:rsidRPr="00C973D2">
        <w:rPr>
          <w:rFonts w:ascii="Times New Roman" w:eastAsia="Arial" w:hAnsi="Times New Roman"/>
          <w:color w:val="000000"/>
          <w:spacing w:val="25"/>
          <w:sz w:val="24"/>
          <w:szCs w:val="24"/>
        </w:rPr>
        <w:t xml:space="preserve"> </w:t>
      </w:r>
      <w:r w:rsidRPr="00C973D2">
        <w:rPr>
          <w:rFonts w:ascii="Times New Roman" w:eastAsia="Arial" w:hAnsi="Times New Roman"/>
          <w:color w:val="000000"/>
          <w:spacing w:val="-2"/>
          <w:sz w:val="24"/>
          <w:szCs w:val="24"/>
        </w:rPr>
        <w:t>Construction</w:t>
      </w:r>
      <w:r w:rsidRPr="00C973D2">
        <w:rPr>
          <w:rFonts w:ascii="Times New Roman" w:eastAsia="Arial" w:hAnsi="Times New Roman"/>
          <w:color w:val="000000"/>
          <w:spacing w:val="7"/>
          <w:sz w:val="24"/>
          <w:szCs w:val="24"/>
        </w:rPr>
        <w:t xml:space="preserve"> </w:t>
      </w:r>
      <w:r w:rsidRPr="00C973D2">
        <w:rPr>
          <w:rFonts w:ascii="Times New Roman" w:eastAsia="Arial" w:hAnsi="Times New Roman"/>
          <w:color w:val="000000"/>
          <w:spacing w:val="-2"/>
          <w:sz w:val="24"/>
          <w:szCs w:val="24"/>
        </w:rPr>
        <w:t>Technology</w:t>
      </w:r>
      <w:r w:rsidRPr="00C973D2">
        <w:rPr>
          <w:rFonts w:ascii="Times New Roman" w:eastAsia="Arial" w:hAnsi="Times New Roman"/>
          <w:color w:val="000000"/>
          <w:spacing w:val="11"/>
          <w:sz w:val="24"/>
          <w:szCs w:val="24"/>
        </w:rPr>
        <w:t xml:space="preserve"> </w:t>
      </w:r>
      <w:r w:rsidRPr="00C973D2">
        <w:rPr>
          <w:rFonts w:ascii="Times New Roman" w:eastAsia="Arial" w:hAnsi="Times New Roman"/>
          <w:color w:val="000000"/>
          <w:spacing w:val="-2"/>
          <w:sz w:val="24"/>
          <w:szCs w:val="24"/>
        </w:rPr>
        <w:t>Training</w:t>
      </w:r>
      <w:r w:rsidRPr="00C973D2">
        <w:rPr>
          <w:rFonts w:ascii="Times New Roman" w:eastAsia="Arial" w:hAnsi="Times New Roman"/>
          <w:color w:val="000000"/>
          <w:spacing w:val="31"/>
          <w:w w:val="99"/>
          <w:sz w:val="24"/>
          <w:szCs w:val="24"/>
        </w:rPr>
        <w:t xml:space="preserve"> </w:t>
      </w:r>
      <w:r w:rsidRPr="00C973D2">
        <w:rPr>
          <w:rFonts w:ascii="Times New Roman" w:eastAsia="Arial" w:hAnsi="Times New Roman"/>
          <w:color w:val="000000"/>
          <w:spacing w:val="-2"/>
          <w:sz w:val="24"/>
          <w:szCs w:val="24"/>
        </w:rPr>
        <w:t>Institute</w:t>
      </w:r>
      <w:r w:rsidRPr="00C973D2">
        <w:rPr>
          <w:rFonts w:ascii="Times New Roman" w:eastAsia="Arial" w:hAnsi="Times New Roman"/>
          <w:color w:val="000000"/>
          <w:spacing w:val="30"/>
          <w:sz w:val="24"/>
          <w:szCs w:val="24"/>
        </w:rPr>
        <w:t xml:space="preserve"> </w:t>
      </w:r>
      <w:r w:rsidRPr="00C973D2">
        <w:rPr>
          <w:rFonts w:ascii="Times New Roman" w:eastAsia="Arial" w:hAnsi="Times New Roman"/>
          <w:color w:val="000000"/>
          <w:spacing w:val="-2"/>
          <w:sz w:val="24"/>
          <w:szCs w:val="24"/>
        </w:rPr>
        <w:t>(CTTI).</w:t>
      </w:r>
      <w:r w:rsidRPr="00C973D2">
        <w:rPr>
          <w:rFonts w:ascii="Times New Roman" w:eastAsia="Arial" w:hAnsi="Times New Roman"/>
          <w:color w:val="000000"/>
          <w:spacing w:val="31"/>
          <w:sz w:val="24"/>
          <w:szCs w:val="24"/>
        </w:rPr>
        <w:t xml:space="preserve"> </w:t>
      </w:r>
      <w:r w:rsidRPr="00C973D2">
        <w:rPr>
          <w:rFonts w:ascii="Times New Roman" w:eastAsia="Arial" w:hAnsi="Times New Roman"/>
          <w:color w:val="000000"/>
          <w:spacing w:val="-2"/>
          <w:sz w:val="24"/>
          <w:szCs w:val="24"/>
        </w:rPr>
        <w:t>Presently</w:t>
      </w:r>
      <w:r w:rsidRPr="00C973D2">
        <w:rPr>
          <w:rFonts w:ascii="Times New Roman" w:eastAsia="Arial" w:hAnsi="Times New Roman"/>
          <w:color w:val="000000"/>
          <w:spacing w:val="34"/>
          <w:sz w:val="24"/>
          <w:szCs w:val="24"/>
        </w:rPr>
        <w:t xml:space="preserve"> </w:t>
      </w:r>
      <w:r w:rsidRPr="00C973D2">
        <w:rPr>
          <w:rFonts w:ascii="Times New Roman" w:eastAsia="Arial" w:hAnsi="Times New Roman"/>
          <w:color w:val="000000"/>
          <w:sz w:val="24"/>
          <w:szCs w:val="24"/>
        </w:rPr>
        <w:t>5</w:t>
      </w:r>
      <w:r w:rsidRPr="00C973D2">
        <w:rPr>
          <w:rFonts w:ascii="Times New Roman" w:eastAsia="Arial" w:hAnsi="Times New Roman"/>
          <w:color w:val="000000"/>
          <w:spacing w:val="32"/>
          <w:sz w:val="24"/>
          <w:szCs w:val="24"/>
        </w:rPr>
        <w:t xml:space="preserve"> </w:t>
      </w:r>
      <w:r w:rsidRPr="00C973D2">
        <w:rPr>
          <w:rFonts w:ascii="Times New Roman" w:eastAsia="Arial" w:hAnsi="Times New Roman"/>
          <w:color w:val="000000"/>
          <w:sz w:val="24"/>
          <w:szCs w:val="24"/>
        </w:rPr>
        <w:t>x</w:t>
      </w:r>
      <w:r w:rsidRPr="00C973D2">
        <w:rPr>
          <w:rFonts w:ascii="Times New Roman" w:eastAsia="Arial" w:hAnsi="Times New Roman"/>
          <w:color w:val="000000"/>
          <w:spacing w:val="30"/>
          <w:sz w:val="24"/>
          <w:szCs w:val="24"/>
        </w:rPr>
        <w:t xml:space="preserve"> </w:t>
      </w:r>
      <w:r w:rsidRPr="00C973D2">
        <w:rPr>
          <w:rFonts w:ascii="Times New Roman" w:eastAsia="Arial" w:hAnsi="Times New Roman"/>
          <w:color w:val="000000"/>
          <w:spacing w:val="-2"/>
          <w:sz w:val="24"/>
          <w:szCs w:val="24"/>
        </w:rPr>
        <w:t>Diploma</w:t>
      </w:r>
      <w:r w:rsidRPr="00C973D2">
        <w:rPr>
          <w:rFonts w:ascii="Times New Roman" w:eastAsia="Arial" w:hAnsi="Times New Roman"/>
          <w:color w:val="000000"/>
          <w:spacing w:val="60"/>
          <w:sz w:val="24"/>
          <w:szCs w:val="24"/>
        </w:rPr>
        <w:t xml:space="preserve"> </w:t>
      </w:r>
      <w:r w:rsidRPr="00C973D2">
        <w:rPr>
          <w:rFonts w:ascii="Times New Roman" w:eastAsia="Arial" w:hAnsi="Times New Roman"/>
          <w:color w:val="000000"/>
          <w:spacing w:val="-2"/>
          <w:sz w:val="24"/>
          <w:szCs w:val="24"/>
        </w:rPr>
        <w:t>courses</w:t>
      </w:r>
      <w:r w:rsidRPr="00C973D2">
        <w:rPr>
          <w:rFonts w:ascii="Times New Roman" w:eastAsia="Arial" w:hAnsi="Times New Roman"/>
          <w:color w:val="000000"/>
          <w:spacing w:val="30"/>
          <w:sz w:val="24"/>
          <w:szCs w:val="24"/>
        </w:rPr>
        <w:t xml:space="preserve"> </w:t>
      </w:r>
      <w:r w:rsidRPr="00C973D2">
        <w:rPr>
          <w:rFonts w:ascii="Times New Roman" w:eastAsia="Arial" w:hAnsi="Times New Roman"/>
          <w:color w:val="000000"/>
          <w:spacing w:val="-1"/>
          <w:sz w:val="24"/>
          <w:szCs w:val="24"/>
        </w:rPr>
        <w:t>of</w:t>
      </w:r>
      <w:r w:rsidRPr="00C973D2">
        <w:rPr>
          <w:rFonts w:ascii="Times New Roman" w:eastAsia="Arial" w:hAnsi="Times New Roman"/>
          <w:color w:val="000000"/>
          <w:spacing w:val="30"/>
          <w:sz w:val="24"/>
          <w:szCs w:val="24"/>
        </w:rPr>
        <w:t xml:space="preserve"> </w:t>
      </w:r>
      <w:r w:rsidRPr="00C973D2">
        <w:rPr>
          <w:rFonts w:ascii="Times New Roman" w:eastAsia="Arial" w:hAnsi="Times New Roman"/>
          <w:color w:val="000000"/>
          <w:sz w:val="24"/>
          <w:szCs w:val="24"/>
        </w:rPr>
        <w:t>3</w:t>
      </w:r>
      <w:r w:rsidRPr="00C973D2">
        <w:rPr>
          <w:rFonts w:ascii="Times New Roman" w:eastAsia="Arial" w:hAnsi="Times New Roman"/>
          <w:color w:val="000000"/>
          <w:spacing w:val="32"/>
          <w:sz w:val="24"/>
          <w:szCs w:val="24"/>
        </w:rPr>
        <w:t xml:space="preserve"> </w:t>
      </w:r>
      <w:r w:rsidRPr="00C973D2">
        <w:rPr>
          <w:rFonts w:ascii="Times New Roman" w:eastAsia="Arial" w:hAnsi="Times New Roman"/>
          <w:color w:val="000000"/>
          <w:spacing w:val="-2"/>
          <w:sz w:val="24"/>
          <w:szCs w:val="24"/>
        </w:rPr>
        <w:t>years</w:t>
      </w:r>
      <w:r w:rsidRPr="00C973D2">
        <w:rPr>
          <w:rFonts w:ascii="Times New Roman" w:eastAsia="Arial" w:hAnsi="Times New Roman"/>
          <w:color w:val="000000"/>
          <w:spacing w:val="29"/>
          <w:sz w:val="24"/>
          <w:szCs w:val="24"/>
        </w:rPr>
        <w:t xml:space="preserve"> </w:t>
      </w:r>
      <w:r w:rsidRPr="00C973D2">
        <w:rPr>
          <w:rFonts w:ascii="Times New Roman" w:eastAsia="Arial" w:hAnsi="Times New Roman"/>
          <w:color w:val="000000"/>
          <w:spacing w:val="-2"/>
          <w:sz w:val="24"/>
          <w:szCs w:val="24"/>
        </w:rPr>
        <w:t>duration</w:t>
      </w:r>
      <w:r w:rsidRPr="00C973D2">
        <w:rPr>
          <w:rFonts w:ascii="Times New Roman" w:eastAsia="Arial" w:hAnsi="Times New Roman"/>
          <w:color w:val="000000"/>
          <w:spacing w:val="30"/>
          <w:sz w:val="24"/>
          <w:szCs w:val="24"/>
        </w:rPr>
        <w:t xml:space="preserve"> </w:t>
      </w:r>
      <w:r w:rsidRPr="00C973D2">
        <w:rPr>
          <w:rFonts w:ascii="Times New Roman" w:eastAsia="Arial" w:hAnsi="Times New Roman"/>
          <w:color w:val="000000"/>
          <w:spacing w:val="-1"/>
          <w:sz w:val="24"/>
          <w:szCs w:val="24"/>
        </w:rPr>
        <w:t>and</w:t>
      </w:r>
      <w:r w:rsidRPr="00C973D2">
        <w:rPr>
          <w:rFonts w:ascii="Times New Roman" w:eastAsia="Arial" w:hAnsi="Times New Roman"/>
          <w:color w:val="000000"/>
          <w:spacing w:val="34"/>
          <w:w w:val="99"/>
          <w:sz w:val="24"/>
          <w:szCs w:val="24"/>
        </w:rPr>
        <w:t xml:space="preserve"> </w:t>
      </w:r>
      <w:r w:rsidRPr="00C973D2">
        <w:rPr>
          <w:rFonts w:ascii="Times New Roman" w:eastAsia="Arial" w:hAnsi="Times New Roman"/>
          <w:color w:val="000000"/>
          <w:spacing w:val="-1"/>
          <w:sz w:val="24"/>
          <w:szCs w:val="24"/>
        </w:rPr>
        <w:t>42</w:t>
      </w:r>
      <w:r w:rsidRPr="00C973D2">
        <w:rPr>
          <w:rFonts w:ascii="Times New Roman" w:eastAsia="Arial" w:hAnsi="Times New Roman"/>
          <w:color w:val="000000"/>
          <w:sz w:val="24"/>
          <w:szCs w:val="24"/>
        </w:rPr>
        <w:t>x</w:t>
      </w:r>
      <w:r w:rsidRPr="00C973D2">
        <w:rPr>
          <w:rFonts w:ascii="Times New Roman" w:eastAsia="Arial" w:hAnsi="Times New Roman"/>
          <w:color w:val="000000"/>
          <w:spacing w:val="64"/>
          <w:sz w:val="24"/>
          <w:szCs w:val="24"/>
        </w:rPr>
        <w:t xml:space="preserve"> </w:t>
      </w:r>
      <w:r w:rsidRPr="00C973D2">
        <w:rPr>
          <w:rFonts w:ascii="Times New Roman" w:eastAsia="Arial" w:hAnsi="Times New Roman"/>
          <w:color w:val="000000"/>
          <w:spacing w:val="-2"/>
          <w:sz w:val="24"/>
          <w:szCs w:val="24"/>
        </w:rPr>
        <w:t>different</w:t>
      </w:r>
      <w:r w:rsidRPr="00C973D2">
        <w:rPr>
          <w:rFonts w:ascii="Times New Roman" w:eastAsia="Arial" w:hAnsi="Times New Roman"/>
          <w:color w:val="000000"/>
          <w:sz w:val="24"/>
          <w:szCs w:val="24"/>
        </w:rPr>
        <w:t xml:space="preserve"> vocational </w:t>
      </w:r>
      <w:r w:rsidRPr="00C973D2">
        <w:rPr>
          <w:rFonts w:ascii="Times New Roman" w:eastAsia="Arial" w:hAnsi="Times New Roman"/>
          <w:color w:val="000000"/>
          <w:spacing w:val="-2"/>
          <w:sz w:val="24"/>
          <w:szCs w:val="24"/>
        </w:rPr>
        <w:t>short</w:t>
      </w:r>
      <w:r w:rsidRPr="00C973D2">
        <w:rPr>
          <w:rFonts w:ascii="Times New Roman" w:eastAsia="Arial" w:hAnsi="Times New Roman"/>
          <w:color w:val="000000"/>
          <w:spacing w:val="65"/>
          <w:sz w:val="24"/>
          <w:szCs w:val="24"/>
        </w:rPr>
        <w:t xml:space="preserve"> </w:t>
      </w:r>
      <w:r w:rsidRPr="00C973D2">
        <w:rPr>
          <w:rFonts w:ascii="Times New Roman" w:eastAsia="Arial" w:hAnsi="Times New Roman"/>
          <w:color w:val="000000"/>
          <w:spacing w:val="-2"/>
          <w:sz w:val="24"/>
          <w:szCs w:val="24"/>
        </w:rPr>
        <w:t>courses</w:t>
      </w:r>
      <w:r w:rsidRPr="00C973D2">
        <w:rPr>
          <w:rFonts w:ascii="Times New Roman" w:eastAsia="Arial" w:hAnsi="Times New Roman"/>
          <w:color w:val="000000"/>
          <w:spacing w:val="17"/>
          <w:sz w:val="24"/>
          <w:szCs w:val="24"/>
        </w:rPr>
        <w:t xml:space="preserve"> </w:t>
      </w:r>
      <w:r w:rsidRPr="00C973D2">
        <w:rPr>
          <w:rFonts w:ascii="Times New Roman" w:eastAsia="Arial" w:hAnsi="Times New Roman"/>
          <w:color w:val="000000"/>
          <w:spacing w:val="-2"/>
          <w:sz w:val="24"/>
          <w:szCs w:val="24"/>
        </w:rPr>
        <w:t>ranging</w:t>
      </w:r>
      <w:r w:rsidRPr="00C973D2">
        <w:rPr>
          <w:rFonts w:ascii="Times New Roman" w:eastAsia="Arial" w:hAnsi="Times New Roman"/>
          <w:color w:val="000000"/>
          <w:spacing w:val="5"/>
          <w:sz w:val="24"/>
          <w:szCs w:val="24"/>
        </w:rPr>
        <w:t xml:space="preserve"> </w:t>
      </w:r>
      <w:r w:rsidRPr="00C973D2">
        <w:rPr>
          <w:rFonts w:ascii="Times New Roman" w:eastAsia="Arial" w:hAnsi="Times New Roman"/>
          <w:color w:val="000000"/>
          <w:spacing w:val="-2"/>
          <w:sz w:val="24"/>
          <w:szCs w:val="24"/>
        </w:rPr>
        <w:t>1-6</w:t>
      </w:r>
      <w:r w:rsidRPr="00C973D2">
        <w:rPr>
          <w:rFonts w:ascii="Times New Roman" w:eastAsia="Arial" w:hAnsi="Times New Roman"/>
          <w:color w:val="000000"/>
          <w:spacing w:val="6"/>
          <w:sz w:val="24"/>
          <w:szCs w:val="24"/>
        </w:rPr>
        <w:t xml:space="preserve"> </w:t>
      </w:r>
      <w:r w:rsidRPr="00C973D2">
        <w:rPr>
          <w:rFonts w:ascii="Times New Roman" w:eastAsia="Arial" w:hAnsi="Times New Roman"/>
          <w:color w:val="000000"/>
          <w:spacing w:val="-2"/>
          <w:sz w:val="24"/>
          <w:szCs w:val="24"/>
        </w:rPr>
        <w:t>months</w:t>
      </w:r>
      <w:r w:rsidRPr="00C973D2">
        <w:rPr>
          <w:rFonts w:ascii="Times New Roman" w:eastAsia="Arial" w:hAnsi="Times New Roman"/>
          <w:color w:val="000000"/>
          <w:spacing w:val="29"/>
          <w:w w:val="99"/>
          <w:sz w:val="24"/>
          <w:szCs w:val="24"/>
        </w:rPr>
        <w:t xml:space="preserve"> </w:t>
      </w:r>
      <w:r w:rsidRPr="00C973D2">
        <w:rPr>
          <w:rFonts w:ascii="Times New Roman" w:eastAsia="Arial" w:hAnsi="Times New Roman"/>
          <w:color w:val="000000"/>
          <w:spacing w:val="-2"/>
          <w:sz w:val="24"/>
          <w:szCs w:val="24"/>
        </w:rPr>
        <w:t>duration</w:t>
      </w:r>
      <w:r w:rsidRPr="00C973D2">
        <w:rPr>
          <w:rFonts w:ascii="Times New Roman" w:eastAsia="Arial" w:hAnsi="Times New Roman"/>
          <w:color w:val="000000"/>
          <w:sz w:val="24"/>
          <w:szCs w:val="24"/>
        </w:rPr>
        <w:t xml:space="preserve">  </w:t>
      </w:r>
      <w:r w:rsidRPr="00C973D2">
        <w:rPr>
          <w:rFonts w:ascii="Times New Roman" w:eastAsia="Arial" w:hAnsi="Times New Roman"/>
          <w:color w:val="000000"/>
          <w:spacing w:val="29"/>
          <w:sz w:val="24"/>
          <w:szCs w:val="24"/>
        </w:rPr>
        <w:t xml:space="preserve"> </w:t>
      </w:r>
      <w:r w:rsidRPr="00C973D2">
        <w:rPr>
          <w:rFonts w:ascii="Times New Roman" w:eastAsia="Arial" w:hAnsi="Times New Roman"/>
          <w:color w:val="000000"/>
          <w:spacing w:val="-2"/>
          <w:sz w:val="24"/>
          <w:szCs w:val="24"/>
        </w:rPr>
        <w:t>are</w:t>
      </w:r>
      <w:r w:rsidRPr="00C973D2">
        <w:rPr>
          <w:rFonts w:ascii="Times New Roman" w:eastAsia="Arial" w:hAnsi="Times New Roman"/>
          <w:color w:val="000000"/>
          <w:sz w:val="24"/>
          <w:szCs w:val="24"/>
        </w:rPr>
        <w:t xml:space="preserve">  </w:t>
      </w:r>
      <w:r w:rsidRPr="00C973D2">
        <w:rPr>
          <w:rFonts w:ascii="Times New Roman" w:eastAsia="Arial" w:hAnsi="Times New Roman"/>
          <w:color w:val="000000"/>
          <w:spacing w:val="30"/>
          <w:sz w:val="24"/>
          <w:szCs w:val="24"/>
        </w:rPr>
        <w:t xml:space="preserve"> </w:t>
      </w:r>
      <w:r w:rsidRPr="00C973D2">
        <w:rPr>
          <w:rFonts w:ascii="Times New Roman" w:eastAsia="Arial" w:hAnsi="Times New Roman"/>
          <w:color w:val="000000"/>
          <w:spacing w:val="-2"/>
          <w:sz w:val="24"/>
          <w:szCs w:val="24"/>
        </w:rPr>
        <w:t>being</w:t>
      </w:r>
      <w:r w:rsidRPr="00C973D2">
        <w:rPr>
          <w:rFonts w:ascii="Times New Roman" w:eastAsia="Arial" w:hAnsi="Times New Roman"/>
          <w:color w:val="000000"/>
          <w:sz w:val="24"/>
          <w:szCs w:val="24"/>
        </w:rPr>
        <w:t xml:space="preserve">  </w:t>
      </w:r>
      <w:r w:rsidRPr="00C973D2">
        <w:rPr>
          <w:rFonts w:ascii="Times New Roman" w:eastAsia="Arial" w:hAnsi="Times New Roman"/>
          <w:color w:val="000000"/>
          <w:spacing w:val="34"/>
          <w:sz w:val="24"/>
          <w:szCs w:val="24"/>
        </w:rPr>
        <w:t xml:space="preserve"> </w:t>
      </w:r>
      <w:r w:rsidRPr="00C973D2">
        <w:rPr>
          <w:rFonts w:ascii="Times New Roman" w:eastAsia="Arial" w:hAnsi="Times New Roman"/>
          <w:color w:val="000000"/>
          <w:spacing w:val="-2"/>
          <w:sz w:val="24"/>
          <w:szCs w:val="24"/>
        </w:rPr>
        <w:t>conducted</w:t>
      </w:r>
      <w:r w:rsidRPr="00C973D2">
        <w:rPr>
          <w:rFonts w:ascii="Times New Roman" w:eastAsia="Arial" w:hAnsi="Times New Roman"/>
          <w:color w:val="000000"/>
          <w:sz w:val="24"/>
          <w:szCs w:val="24"/>
        </w:rPr>
        <w:t xml:space="preserve">  </w:t>
      </w:r>
      <w:r w:rsidRPr="00C973D2">
        <w:rPr>
          <w:rFonts w:ascii="Times New Roman" w:eastAsia="Arial" w:hAnsi="Times New Roman"/>
          <w:color w:val="000000"/>
          <w:spacing w:val="33"/>
          <w:sz w:val="24"/>
          <w:szCs w:val="24"/>
        </w:rPr>
        <w:t xml:space="preserve"> </w:t>
      </w:r>
      <w:r w:rsidRPr="00C973D2">
        <w:rPr>
          <w:rFonts w:ascii="Times New Roman" w:eastAsia="Arial" w:hAnsi="Times New Roman"/>
          <w:color w:val="000000"/>
          <w:spacing w:val="-1"/>
          <w:sz w:val="24"/>
          <w:szCs w:val="24"/>
        </w:rPr>
        <w:t>by</w:t>
      </w:r>
      <w:r w:rsidRPr="00C973D2">
        <w:rPr>
          <w:rFonts w:ascii="Times New Roman" w:eastAsia="Arial" w:hAnsi="Times New Roman"/>
          <w:color w:val="000000"/>
          <w:sz w:val="24"/>
          <w:szCs w:val="24"/>
        </w:rPr>
        <w:t xml:space="preserve">  </w:t>
      </w:r>
      <w:r w:rsidRPr="00C973D2">
        <w:rPr>
          <w:rFonts w:ascii="Times New Roman" w:eastAsia="Arial" w:hAnsi="Times New Roman"/>
          <w:color w:val="000000"/>
          <w:spacing w:val="27"/>
          <w:sz w:val="24"/>
          <w:szCs w:val="24"/>
        </w:rPr>
        <w:t xml:space="preserve"> </w:t>
      </w:r>
      <w:r w:rsidRPr="00C973D2">
        <w:rPr>
          <w:rFonts w:ascii="Times New Roman" w:eastAsia="Arial" w:hAnsi="Times New Roman"/>
          <w:color w:val="000000"/>
          <w:spacing w:val="-2"/>
          <w:sz w:val="24"/>
          <w:szCs w:val="24"/>
        </w:rPr>
        <w:t>this</w:t>
      </w:r>
      <w:r w:rsidRPr="00C973D2">
        <w:rPr>
          <w:rFonts w:ascii="Times New Roman" w:eastAsia="Arial" w:hAnsi="Times New Roman"/>
          <w:color w:val="000000"/>
          <w:sz w:val="24"/>
          <w:szCs w:val="24"/>
        </w:rPr>
        <w:t xml:space="preserve">  </w:t>
      </w:r>
      <w:r w:rsidRPr="00C973D2">
        <w:rPr>
          <w:rFonts w:ascii="Times New Roman" w:eastAsia="Arial" w:hAnsi="Times New Roman"/>
          <w:color w:val="000000"/>
          <w:spacing w:val="31"/>
          <w:sz w:val="24"/>
          <w:szCs w:val="24"/>
        </w:rPr>
        <w:t xml:space="preserve"> </w:t>
      </w:r>
      <w:r w:rsidRPr="00C973D2">
        <w:rPr>
          <w:rFonts w:ascii="Times New Roman" w:eastAsia="Arial" w:hAnsi="Times New Roman"/>
          <w:color w:val="000000"/>
          <w:spacing w:val="-2"/>
          <w:sz w:val="24"/>
          <w:szCs w:val="24"/>
        </w:rPr>
        <w:t>Institute.</w:t>
      </w:r>
    </w:p>
    <w:p w:rsidR="00F3524D" w:rsidRPr="00C973D2" w:rsidRDefault="00F3524D" w:rsidP="00F3524D">
      <w:pPr>
        <w:rPr>
          <w:rFonts w:ascii="Times New Roman" w:eastAsia="Arial" w:hAnsi="Times New Roman"/>
          <w:color w:val="000000"/>
          <w:spacing w:val="-2"/>
          <w:sz w:val="24"/>
          <w:szCs w:val="24"/>
        </w:rPr>
      </w:pPr>
      <w:r w:rsidRPr="00C973D2">
        <w:rPr>
          <w:rFonts w:ascii="Times New Roman" w:eastAsia="Arial" w:hAnsi="Times New Roman"/>
          <w:color w:val="000000"/>
          <w:spacing w:val="-2"/>
          <w:sz w:val="24"/>
          <w:szCs w:val="24"/>
        </w:rPr>
        <w:br w:type="page"/>
      </w:r>
    </w:p>
    <w:p w:rsidR="00F3524D" w:rsidRPr="00C973D2" w:rsidRDefault="00F3524D" w:rsidP="00F3524D">
      <w:pPr>
        <w:spacing w:line="360" w:lineRule="auto"/>
        <w:ind w:right="90"/>
        <w:jc w:val="both"/>
        <w:rPr>
          <w:rFonts w:ascii="Times New Roman" w:hAnsi="Times New Roman"/>
          <w:sz w:val="24"/>
          <w:szCs w:val="24"/>
        </w:rPr>
      </w:pPr>
      <w:r w:rsidRPr="00C973D2">
        <w:rPr>
          <w:rFonts w:ascii="Times New Roman" w:hAnsi="Times New Roman"/>
          <w:noProof/>
          <w:sz w:val="24"/>
          <w:szCs w:val="24"/>
        </w:rPr>
        <w:lastRenderedPageBreak/>
        <mc:AlternateContent>
          <mc:Choice Requires="wpg">
            <w:drawing>
              <wp:inline distT="0" distB="0" distL="0" distR="0" wp14:anchorId="047E65DA" wp14:editId="001612AC">
                <wp:extent cx="1819275" cy="328295"/>
                <wp:effectExtent l="0" t="0" r="9525" b="14605"/>
                <wp:docPr id="250" name="Group 2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19275" cy="328295"/>
                          <a:chOff x="0" y="0"/>
                          <a:chExt cx="1854" cy="517"/>
                        </a:xfrm>
                      </wpg:grpSpPr>
                      <wpg:grpSp>
                        <wpg:cNvPr id="251" name="Group 24"/>
                        <wpg:cNvGrpSpPr>
                          <a:grpSpLocks/>
                        </wpg:cNvGrpSpPr>
                        <wpg:grpSpPr bwMode="auto">
                          <a:xfrm>
                            <a:off x="0" y="0"/>
                            <a:ext cx="1854" cy="517"/>
                            <a:chOff x="0" y="0"/>
                            <a:chExt cx="1854" cy="517"/>
                          </a:xfrm>
                        </wpg:grpSpPr>
                        <wps:wsp>
                          <wps:cNvPr id="252" name="Freeform 25"/>
                          <wps:cNvSpPr>
                            <a:spLocks/>
                          </wps:cNvSpPr>
                          <wps:spPr bwMode="auto">
                            <a:xfrm>
                              <a:off x="0" y="0"/>
                              <a:ext cx="1854" cy="517"/>
                            </a:xfrm>
                            <a:custGeom>
                              <a:avLst/>
                              <a:gdLst>
                                <a:gd name="T0" fmla="*/ 1659 w 1854"/>
                                <a:gd name="T1" fmla="*/ 0 h 517"/>
                                <a:gd name="T2" fmla="*/ 0 w 1854"/>
                                <a:gd name="T3" fmla="*/ 0 h 517"/>
                                <a:gd name="T4" fmla="*/ 0 w 1854"/>
                                <a:gd name="T5" fmla="*/ 517 h 517"/>
                                <a:gd name="T6" fmla="*/ 1659 w 1854"/>
                                <a:gd name="T7" fmla="*/ 517 h 517"/>
                                <a:gd name="T8" fmla="*/ 1731 w 1854"/>
                                <a:gd name="T9" fmla="*/ 499 h 517"/>
                                <a:gd name="T10" fmla="*/ 1790 w 1854"/>
                                <a:gd name="T11" fmla="*/ 448 h 517"/>
                                <a:gd name="T12" fmla="*/ 1824 w 1854"/>
                                <a:gd name="T13" fmla="*/ 392 h 517"/>
                                <a:gd name="T14" fmla="*/ 1846 w 1854"/>
                                <a:gd name="T15" fmla="*/ 324 h 517"/>
                                <a:gd name="T16" fmla="*/ 1853 w 1854"/>
                                <a:gd name="T17" fmla="*/ 246 h 517"/>
                                <a:gd name="T18" fmla="*/ 1851 w 1854"/>
                                <a:gd name="T19" fmla="*/ 221 h 517"/>
                                <a:gd name="T20" fmla="*/ 1835 w 1854"/>
                                <a:gd name="T21" fmla="*/ 150 h 517"/>
                                <a:gd name="T22" fmla="*/ 1805 w 1854"/>
                                <a:gd name="T23" fmla="*/ 89 h 517"/>
                                <a:gd name="T24" fmla="*/ 1765 w 1854"/>
                                <a:gd name="T25" fmla="*/ 42 h 517"/>
                                <a:gd name="T26" fmla="*/ 1697 w 1854"/>
                                <a:gd name="T27" fmla="*/ 5 h 517"/>
                                <a:gd name="T28" fmla="*/ 1659 w 1854"/>
                                <a:gd name="T29" fmla="*/ 0 h 5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1854" h="517">
                                  <a:moveTo>
                                    <a:pt x="1659" y="0"/>
                                  </a:moveTo>
                                  <a:lnTo>
                                    <a:pt x="0" y="0"/>
                                  </a:lnTo>
                                  <a:lnTo>
                                    <a:pt x="0" y="517"/>
                                  </a:lnTo>
                                  <a:lnTo>
                                    <a:pt x="1659" y="517"/>
                                  </a:lnTo>
                                  <a:lnTo>
                                    <a:pt x="1731" y="499"/>
                                  </a:lnTo>
                                  <a:lnTo>
                                    <a:pt x="1790" y="448"/>
                                  </a:lnTo>
                                  <a:lnTo>
                                    <a:pt x="1824" y="392"/>
                                  </a:lnTo>
                                  <a:lnTo>
                                    <a:pt x="1846" y="324"/>
                                  </a:lnTo>
                                  <a:lnTo>
                                    <a:pt x="1853" y="246"/>
                                  </a:lnTo>
                                  <a:lnTo>
                                    <a:pt x="1851" y="221"/>
                                  </a:lnTo>
                                  <a:lnTo>
                                    <a:pt x="1835" y="150"/>
                                  </a:lnTo>
                                  <a:lnTo>
                                    <a:pt x="1805" y="89"/>
                                  </a:lnTo>
                                  <a:lnTo>
                                    <a:pt x="1765" y="42"/>
                                  </a:lnTo>
                                  <a:lnTo>
                                    <a:pt x="1697" y="5"/>
                                  </a:lnTo>
                                  <a:lnTo>
                                    <a:pt x="1659" y="0"/>
                                  </a:lnTo>
                                  <a:close/>
                                </a:path>
                              </a:pathLst>
                            </a:custGeom>
                            <a:solidFill>
                              <a:srgbClr val="B4E1F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3" name="Text Box 26"/>
                          <wps:cNvSpPr txBox="1">
                            <a:spLocks noChangeArrowheads="1"/>
                          </wps:cNvSpPr>
                          <wps:spPr bwMode="auto">
                            <a:xfrm>
                              <a:off x="0" y="0"/>
                              <a:ext cx="1854" cy="5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5F92" w:rsidRPr="00D74EBD" w:rsidRDefault="00275F92" w:rsidP="00F3524D">
                                <w:pPr>
                                  <w:spacing w:before="147"/>
                                  <w:ind w:left="12"/>
                                  <w:rPr>
                                    <w:rFonts w:ascii="Arial" w:eastAsia="Arial" w:hAnsi="Arial" w:cs="Arial"/>
                                    <w:sz w:val="28"/>
                                    <w:szCs w:val="28"/>
                                  </w:rPr>
                                </w:pPr>
                                <w:r w:rsidRPr="00D74EBD">
                                  <w:rPr>
                                    <w:rFonts w:ascii="Arial"/>
                                    <w:b/>
                                    <w:color w:val="231F20"/>
                                    <w:sz w:val="28"/>
                                    <w:szCs w:val="28"/>
                                  </w:rPr>
                                  <w:t>2.     Organization</w:t>
                                </w:r>
                              </w:p>
                            </w:txbxContent>
                          </wps:txbx>
                          <wps:bodyPr rot="0" vert="horz" wrap="square" lIns="0" tIns="0" rIns="0" bIns="0" anchor="t" anchorCtr="0" upright="1">
                            <a:noAutofit/>
                          </wps:bodyPr>
                        </wps:wsp>
                      </wpg:grpSp>
                    </wpg:wgp>
                  </a:graphicData>
                </a:graphic>
              </wp:inline>
            </w:drawing>
          </mc:Choice>
          <mc:Fallback>
            <w:pict>
              <v:group w14:anchorId="047E65DA" id="Group 250" o:spid="_x0000_s1133" style="width:143.25pt;height:25.85pt;mso-position-horizontal-relative:char;mso-position-vertical-relative:line" coordsize="1854,5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">
                <v:group id="Group 24" o:spid="_x0000_s1134" style="position:absolute;width:1854;height:517" coordsize="1854,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">
                  <v:shape id="Freeform 25" o:spid="_x0000_s1135" style="position:absolute;width:1854;height:517;visibility:visible;mso-wrap-style:square;v-text-anchor:top" coordsize="1854,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" path="m1659,l,,,517r1659,l1731,499r59,-51l1824,392r22,-68l1853,246r-2,-25l1835,150,1805,89,1765,42,1697,5,1659,xe" fillcolor="#b4e1f6" stroked="f">
                    <v:path arrowok="t" o:connecttype="custom" o:connectlocs="1659,0;0,0;0,517;1659,517;1731,499;1790,448;1824,392;1846,324;1853,246;1851,221;1835,150;1805,89;1765,42;1697,5;1659,0" o:connectangles="0,0,0,0,0,0,0,0,0,0,0,0,0,0,0"/>
                  </v:shape>
                  <v:shape id="Text Box 26" o:spid="_x0000_s1136" type="#_x0000_t202" style="position:absolute;width:1854;height: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" filled="f" stroked="f">
                    <v:textbox inset="0,0,0,0">
                      <w:txbxContent>
                        <w:p w:rsidR="00275F92" w:rsidRPr="00D74EBD" w:rsidRDefault="00275F92" w:rsidP="00F3524D">
                          <w:pPr>
                            <w:spacing w:before="147"/>
                            <w:ind w:left="12"/>
                            <w:rPr>
                              <w:rFonts w:ascii="Arial" w:eastAsia="Arial" w:hAnsi="Arial" w:cs="Arial"/>
                              <w:sz w:val="28"/>
                              <w:szCs w:val="28"/>
                            </w:rPr>
                          </w:pPr>
                          <w:r w:rsidRPr="00D74EBD">
                            <w:rPr>
                              <w:rFonts w:ascii="Arial"/>
                              <w:b/>
                              <w:color w:val="231F20"/>
                              <w:sz w:val="28"/>
                              <w:szCs w:val="28"/>
                            </w:rPr>
                            <w:t>2.     Organization</w:t>
                          </w:r>
                        </w:p>
                      </w:txbxContent>
                    </v:textbox>
                  </v:shape>
                </v:group>
                <w10:anchorlock/>
              </v:group>
            </w:pict>
          </mc:Fallback>
        </mc:AlternateContent>
      </w:r>
    </w:p>
    <w:p w:rsidR="00F3524D" w:rsidRPr="00C973D2" w:rsidRDefault="00F3524D" w:rsidP="00F3524D">
      <w:pPr>
        <w:widowControl w:val="0"/>
        <w:spacing w:before="109" w:after="0" w:line="360" w:lineRule="auto"/>
        <w:ind w:firstLine="720"/>
        <w:jc w:val="both"/>
        <w:rPr>
          <w:rFonts w:ascii="Times New Roman" w:eastAsia="Calibri" w:hAnsi="Times New Roman"/>
          <w:color w:val="050505"/>
          <w:spacing w:val="-2"/>
          <w:sz w:val="24"/>
          <w:szCs w:val="24"/>
        </w:rPr>
      </w:pPr>
      <w:r w:rsidRPr="00C973D2">
        <w:rPr>
          <w:rFonts w:ascii="Times New Roman" w:eastAsia="Arial" w:hAnsi="Times New Roman"/>
          <w:color w:val="050505"/>
          <w:spacing w:val="-2"/>
          <w:sz w:val="24"/>
          <w:szCs w:val="24"/>
        </w:rPr>
        <w:t>Construction</w:t>
      </w:r>
      <w:r w:rsidRPr="00C973D2">
        <w:rPr>
          <w:rFonts w:ascii="Times New Roman" w:eastAsia="Arial" w:hAnsi="Times New Roman"/>
          <w:color w:val="050505"/>
          <w:sz w:val="24"/>
          <w:szCs w:val="24"/>
        </w:rPr>
        <w:t xml:space="preserve"> </w:t>
      </w:r>
      <w:r w:rsidRPr="00C973D2">
        <w:rPr>
          <w:rFonts w:ascii="Times New Roman" w:eastAsia="Arial" w:hAnsi="Times New Roman"/>
          <w:color w:val="050505"/>
          <w:spacing w:val="-2"/>
          <w:sz w:val="24"/>
          <w:szCs w:val="24"/>
        </w:rPr>
        <w:t>Technology</w:t>
      </w:r>
      <w:r w:rsidRPr="00C973D2">
        <w:rPr>
          <w:rFonts w:ascii="Times New Roman" w:eastAsia="Arial" w:hAnsi="Times New Roman"/>
          <w:color w:val="050505"/>
          <w:sz w:val="24"/>
          <w:szCs w:val="24"/>
        </w:rPr>
        <w:t xml:space="preserve"> </w:t>
      </w:r>
      <w:r w:rsidRPr="00C973D2">
        <w:rPr>
          <w:rFonts w:ascii="Times New Roman" w:eastAsia="Arial" w:hAnsi="Times New Roman"/>
          <w:color w:val="050505"/>
          <w:spacing w:val="-2"/>
          <w:sz w:val="24"/>
          <w:szCs w:val="24"/>
        </w:rPr>
        <w:t>Training</w:t>
      </w:r>
      <w:r w:rsidRPr="00C973D2">
        <w:rPr>
          <w:rFonts w:ascii="Times New Roman" w:eastAsia="Arial" w:hAnsi="Times New Roman"/>
          <w:color w:val="050505"/>
          <w:sz w:val="24"/>
          <w:szCs w:val="24"/>
        </w:rPr>
        <w:t xml:space="preserve"> </w:t>
      </w:r>
      <w:r w:rsidRPr="00C973D2">
        <w:rPr>
          <w:rFonts w:ascii="Times New Roman" w:eastAsia="Arial" w:hAnsi="Times New Roman"/>
          <w:color w:val="050505"/>
          <w:spacing w:val="-2"/>
          <w:sz w:val="24"/>
          <w:szCs w:val="24"/>
        </w:rPr>
        <w:t>Institute</w:t>
      </w:r>
      <w:r w:rsidRPr="00C973D2">
        <w:rPr>
          <w:rFonts w:ascii="Times New Roman" w:eastAsia="Arial" w:hAnsi="Times New Roman"/>
          <w:color w:val="050505"/>
          <w:sz w:val="24"/>
          <w:szCs w:val="24"/>
        </w:rPr>
        <w:t xml:space="preserve"> </w:t>
      </w:r>
      <w:r w:rsidRPr="00C973D2">
        <w:rPr>
          <w:rFonts w:ascii="Times New Roman" w:eastAsia="Arial" w:hAnsi="Times New Roman"/>
          <w:color w:val="050505"/>
          <w:spacing w:val="-1"/>
          <w:sz w:val="24"/>
          <w:szCs w:val="24"/>
        </w:rPr>
        <w:t>is</w:t>
      </w:r>
      <w:r w:rsidRPr="00C973D2">
        <w:rPr>
          <w:rFonts w:ascii="Times New Roman" w:eastAsia="Arial" w:hAnsi="Times New Roman"/>
          <w:color w:val="050505"/>
          <w:sz w:val="24"/>
          <w:szCs w:val="24"/>
        </w:rPr>
        <w:t xml:space="preserve"> </w:t>
      </w:r>
      <w:r w:rsidRPr="00C973D2">
        <w:rPr>
          <w:rFonts w:ascii="Times New Roman" w:eastAsia="Arial" w:hAnsi="Times New Roman"/>
          <w:color w:val="050505"/>
          <w:spacing w:val="-2"/>
          <w:sz w:val="24"/>
          <w:szCs w:val="24"/>
        </w:rPr>
        <w:t>headed</w:t>
      </w:r>
      <w:r w:rsidRPr="00C973D2">
        <w:rPr>
          <w:rFonts w:ascii="Times New Roman" w:eastAsia="Arial" w:hAnsi="Times New Roman"/>
          <w:color w:val="050505"/>
          <w:sz w:val="24"/>
          <w:szCs w:val="24"/>
        </w:rPr>
        <w:t xml:space="preserve"> </w:t>
      </w:r>
      <w:r w:rsidRPr="00C973D2">
        <w:rPr>
          <w:rFonts w:ascii="Times New Roman" w:eastAsia="Arial" w:hAnsi="Times New Roman"/>
          <w:color w:val="050505"/>
          <w:spacing w:val="-1"/>
          <w:sz w:val="24"/>
          <w:szCs w:val="24"/>
        </w:rPr>
        <w:t>by</w:t>
      </w:r>
      <w:r w:rsidRPr="00C973D2">
        <w:rPr>
          <w:rFonts w:ascii="Times New Roman" w:eastAsia="Arial" w:hAnsi="Times New Roman"/>
          <w:color w:val="050505"/>
          <w:sz w:val="24"/>
          <w:szCs w:val="24"/>
        </w:rPr>
        <w:t xml:space="preserve"> a </w:t>
      </w:r>
      <w:r w:rsidRPr="00C973D2">
        <w:rPr>
          <w:rFonts w:ascii="Times New Roman" w:eastAsia="Arial" w:hAnsi="Times New Roman"/>
          <w:color w:val="050505"/>
          <w:spacing w:val="-2"/>
          <w:sz w:val="24"/>
          <w:szCs w:val="24"/>
        </w:rPr>
        <w:t>Director and</w:t>
      </w:r>
      <w:r w:rsidRPr="00C973D2">
        <w:rPr>
          <w:rFonts w:ascii="Times New Roman" w:eastAsia="Calibri" w:hAnsi="Times New Roman"/>
          <w:color w:val="050505"/>
          <w:sz w:val="24"/>
          <w:szCs w:val="24"/>
        </w:rPr>
        <w:t xml:space="preserve"> </w:t>
      </w:r>
      <w:r w:rsidRPr="00C973D2">
        <w:rPr>
          <w:rFonts w:ascii="Times New Roman" w:eastAsia="Calibri" w:hAnsi="Times New Roman"/>
          <w:color w:val="050505"/>
          <w:spacing w:val="-2"/>
          <w:sz w:val="24"/>
          <w:szCs w:val="24"/>
        </w:rPr>
        <w:t>organization</w:t>
      </w:r>
      <w:r w:rsidRPr="00C973D2">
        <w:rPr>
          <w:rFonts w:ascii="Times New Roman" w:eastAsia="Calibri" w:hAnsi="Times New Roman"/>
          <w:color w:val="050505"/>
          <w:spacing w:val="11"/>
          <w:sz w:val="24"/>
          <w:szCs w:val="24"/>
        </w:rPr>
        <w:t xml:space="preserve"> </w:t>
      </w:r>
      <w:r w:rsidRPr="00C973D2">
        <w:rPr>
          <w:rFonts w:ascii="Times New Roman" w:eastAsia="Calibri" w:hAnsi="Times New Roman"/>
          <w:color w:val="050505"/>
          <w:spacing w:val="-1"/>
          <w:sz w:val="24"/>
          <w:szCs w:val="24"/>
        </w:rPr>
        <w:t>is</w:t>
      </w:r>
      <w:r w:rsidRPr="00C973D2">
        <w:rPr>
          <w:rFonts w:ascii="Times New Roman" w:eastAsia="Calibri" w:hAnsi="Times New Roman"/>
          <w:color w:val="050505"/>
          <w:spacing w:val="11"/>
          <w:sz w:val="24"/>
          <w:szCs w:val="24"/>
        </w:rPr>
        <w:t xml:space="preserve"> </w:t>
      </w:r>
      <w:r w:rsidRPr="00C973D2">
        <w:rPr>
          <w:rFonts w:ascii="Times New Roman" w:eastAsia="Calibri" w:hAnsi="Times New Roman"/>
          <w:color w:val="050505"/>
          <w:spacing w:val="-1"/>
          <w:sz w:val="24"/>
          <w:szCs w:val="24"/>
        </w:rPr>
        <w:t>as</w:t>
      </w:r>
      <w:r w:rsidRPr="00C973D2">
        <w:rPr>
          <w:rFonts w:ascii="Times New Roman" w:eastAsia="Calibri" w:hAnsi="Times New Roman"/>
          <w:color w:val="050505"/>
          <w:spacing w:val="12"/>
          <w:sz w:val="24"/>
          <w:szCs w:val="24"/>
        </w:rPr>
        <w:t xml:space="preserve"> </w:t>
      </w:r>
      <w:r w:rsidRPr="00C973D2">
        <w:rPr>
          <w:rFonts w:ascii="Times New Roman" w:eastAsia="Calibri" w:hAnsi="Times New Roman"/>
          <w:color w:val="050505"/>
          <w:spacing w:val="-2"/>
          <w:sz w:val="24"/>
          <w:szCs w:val="24"/>
        </w:rPr>
        <w:t>under :-</w:t>
      </w:r>
    </w:p>
    <w:p w:rsidR="00F3524D" w:rsidRPr="00C973D2" w:rsidRDefault="00F3524D" w:rsidP="00F3524D">
      <w:pPr>
        <w:widowControl w:val="0"/>
        <w:spacing w:before="109" w:after="0" w:line="360" w:lineRule="auto"/>
        <w:jc w:val="both"/>
        <w:rPr>
          <w:rFonts w:ascii="Times New Roman" w:eastAsia="Calibri" w:hAnsi="Times New Roman"/>
          <w:color w:val="050505"/>
          <w:spacing w:val="-2"/>
          <w:sz w:val="24"/>
          <w:szCs w:val="24"/>
        </w:rPr>
      </w:pPr>
      <w:r w:rsidRPr="00C973D2">
        <w:rPr>
          <w:rFonts w:ascii="Times New Roman" w:hAnsi="Times New Roman"/>
          <w:noProof/>
          <w:sz w:val="24"/>
          <w:szCs w:val="24"/>
        </w:rPr>
        <mc:AlternateContent>
          <mc:Choice Requires="wps">
            <w:drawing>
              <wp:anchor distT="0" distB="0" distL="114300" distR="114300" simplePos="0" relativeHeight="251856896" behindDoc="0" locked="0" layoutInCell="1" allowOverlap="1" wp14:anchorId="69D705FB" wp14:editId="790D628C">
                <wp:simplePos x="0" y="0"/>
                <wp:positionH relativeFrom="column">
                  <wp:posOffset>5229225</wp:posOffset>
                </wp:positionH>
                <wp:positionV relativeFrom="paragraph">
                  <wp:posOffset>3469005</wp:posOffset>
                </wp:positionV>
                <wp:extent cx="914400" cy="441960"/>
                <wp:effectExtent l="0" t="0" r="0" b="0"/>
                <wp:wrapNone/>
                <wp:docPr id="627" name="Freeform 1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0" cy="441960"/>
                        </a:xfrm>
                        <a:custGeom>
                          <a:avLst/>
                          <a:gdLst>
                            <a:gd name="T0" fmla="+- 0 6655 5772"/>
                            <a:gd name="T1" fmla="*/ T0 w 971"/>
                            <a:gd name="T2" fmla="+- 0 3772 3772"/>
                            <a:gd name="T3" fmla="*/ 3772 h 490"/>
                            <a:gd name="T4" fmla="+- 0 5859 5772"/>
                            <a:gd name="T5" fmla="*/ T4 w 971"/>
                            <a:gd name="T6" fmla="+- 0 3772 3772"/>
                            <a:gd name="T7" fmla="*/ 3772 h 490"/>
                            <a:gd name="T8" fmla="+- 0 5829 5772"/>
                            <a:gd name="T9" fmla="*/ T8 w 971"/>
                            <a:gd name="T10" fmla="+- 0 3781 3772"/>
                            <a:gd name="T11" fmla="*/ 3781 h 490"/>
                            <a:gd name="T12" fmla="+- 0 5800 5772"/>
                            <a:gd name="T13" fmla="*/ T12 w 971"/>
                            <a:gd name="T14" fmla="+- 0 3798 3772"/>
                            <a:gd name="T15" fmla="*/ 3798 h 490"/>
                            <a:gd name="T16" fmla="+- 0 5780 5772"/>
                            <a:gd name="T17" fmla="*/ T16 w 971"/>
                            <a:gd name="T18" fmla="+- 0 3825 3772"/>
                            <a:gd name="T19" fmla="*/ 3825 h 490"/>
                            <a:gd name="T20" fmla="+- 0 5772 5772"/>
                            <a:gd name="T21" fmla="*/ T20 w 971"/>
                            <a:gd name="T22" fmla="+- 0 3851 3772"/>
                            <a:gd name="T23" fmla="*/ 3851 h 490"/>
                            <a:gd name="T24" fmla="+- 0 5772 5772"/>
                            <a:gd name="T25" fmla="*/ T24 w 971"/>
                            <a:gd name="T26" fmla="+- 0 4181 3772"/>
                            <a:gd name="T27" fmla="*/ 4181 h 490"/>
                            <a:gd name="T28" fmla="+- 0 5780 5772"/>
                            <a:gd name="T29" fmla="*/ T28 w 971"/>
                            <a:gd name="T30" fmla="+- 0 4207 3772"/>
                            <a:gd name="T31" fmla="*/ 4207 h 490"/>
                            <a:gd name="T32" fmla="+- 0 5800 5772"/>
                            <a:gd name="T33" fmla="*/ T32 w 971"/>
                            <a:gd name="T34" fmla="+- 0 4234 3772"/>
                            <a:gd name="T35" fmla="*/ 4234 h 490"/>
                            <a:gd name="T36" fmla="+- 0 5829 5772"/>
                            <a:gd name="T37" fmla="*/ T36 w 971"/>
                            <a:gd name="T38" fmla="+- 0 4253 3772"/>
                            <a:gd name="T39" fmla="*/ 4253 h 490"/>
                            <a:gd name="T40" fmla="+- 0 5859 5772"/>
                            <a:gd name="T41" fmla="*/ T40 w 971"/>
                            <a:gd name="T42" fmla="+- 0 4261 3772"/>
                            <a:gd name="T43" fmla="*/ 4261 h 490"/>
                            <a:gd name="T44" fmla="+- 0 6655 5772"/>
                            <a:gd name="T45" fmla="*/ T44 w 971"/>
                            <a:gd name="T46" fmla="+- 0 4261 3772"/>
                            <a:gd name="T47" fmla="*/ 4261 h 490"/>
                            <a:gd name="T48" fmla="+- 0 6685 5772"/>
                            <a:gd name="T49" fmla="*/ T48 w 971"/>
                            <a:gd name="T50" fmla="+- 0 4253 3772"/>
                            <a:gd name="T51" fmla="*/ 4253 h 490"/>
                            <a:gd name="T52" fmla="+- 0 6714 5772"/>
                            <a:gd name="T53" fmla="*/ T52 w 971"/>
                            <a:gd name="T54" fmla="+- 0 4234 3772"/>
                            <a:gd name="T55" fmla="*/ 4234 h 490"/>
                            <a:gd name="T56" fmla="+- 0 6733 5772"/>
                            <a:gd name="T57" fmla="*/ T56 w 971"/>
                            <a:gd name="T58" fmla="+- 0 4207 3772"/>
                            <a:gd name="T59" fmla="*/ 4207 h 490"/>
                            <a:gd name="T60" fmla="+- 0 6742 5772"/>
                            <a:gd name="T61" fmla="*/ T60 w 971"/>
                            <a:gd name="T62" fmla="+- 0 4181 3772"/>
                            <a:gd name="T63" fmla="*/ 4181 h 490"/>
                            <a:gd name="T64" fmla="+- 0 6742 5772"/>
                            <a:gd name="T65" fmla="*/ T64 w 971"/>
                            <a:gd name="T66" fmla="+- 0 3851 3772"/>
                            <a:gd name="T67" fmla="*/ 3851 h 490"/>
                            <a:gd name="T68" fmla="+- 0 6733 5772"/>
                            <a:gd name="T69" fmla="*/ T68 w 971"/>
                            <a:gd name="T70" fmla="+- 0 3825 3772"/>
                            <a:gd name="T71" fmla="*/ 3825 h 490"/>
                            <a:gd name="T72" fmla="+- 0 6714 5772"/>
                            <a:gd name="T73" fmla="*/ T72 w 971"/>
                            <a:gd name="T74" fmla="+- 0 3798 3772"/>
                            <a:gd name="T75" fmla="*/ 3798 h 490"/>
                            <a:gd name="T76" fmla="+- 0 6685 5772"/>
                            <a:gd name="T77" fmla="*/ T76 w 971"/>
                            <a:gd name="T78" fmla="+- 0 3781 3772"/>
                            <a:gd name="T79" fmla="*/ 3781 h 490"/>
                            <a:gd name="T80" fmla="+- 0 6655 5772"/>
                            <a:gd name="T81" fmla="*/ T80 w 971"/>
                            <a:gd name="T82" fmla="+- 0 3772 3772"/>
                            <a:gd name="T83" fmla="*/ 3772 h 4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71" h="490">
                              <a:moveTo>
                                <a:pt x="883" y="0"/>
                              </a:moveTo>
                              <a:lnTo>
                                <a:pt x="87" y="0"/>
                              </a:lnTo>
                              <a:lnTo>
                                <a:pt x="57" y="9"/>
                              </a:lnTo>
                              <a:lnTo>
                                <a:pt x="28" y="26"/>
                              </a:lnTo>
                              <a:lnTo>
                                <a:pt x="8" y="53"/>
                              </a:lnTo>
                              <a:lnTo>
                                <a:pt x="0" y="79"/>
                              </a:lnTo>
                              <a:lnTo>
                                <a:pt x="0" y="409"/>
                              </a:lnTo>
                              <a:lnTo>
                                <a:pt x="8" y="435"/>
                              </a:lnTo>
                              <a:lnTo>
                                <a:pt x="28" y="462"/>
                              </a:lnTo>
                              <a:lnTo>
                                <a:pt x="57" y="481"/>
                              </a:lnTo>
                              <a:lnTo>
                                <a:pt x="87" y="489"/>
                              </a:lnTo>
                              <a:lnTo>
                                <a:pt x="883" y="489"/>
                              </a:lnTo>
                              <a:lnTo>
                                <a:pt x="913" y="481"/>
                              </a:lnTo>
                              <a:lnTo>
                                <a:pt x="942" y="462"/>
                              </a:lnTo>
                              <a:lnTo>
                                <a:pt x="961" y="435"/>
                              </a:lnTo>
                              <a:lnTo>
                                <a:pt x="970" y="409"/>
                              </a:lnTo>
                              <a:lnTo>
                                <a:pt x="970" y="79"/>
                              </a:lnTo>
                              <a:lnTo>
                                <a:pt x="961" y="53"/>
                              </a:lnTo>
                              <a:lnTo>
                                <a:pt x="942" y="26"/>
                              </a:lnTo>
                              <a:lnTo>
                                <a:pt x="913" y="9"/>
                              </a:lnTo>
                              <a:lnTo>
                                <a:pt x="883" y="0"/>
                              </a:lnTo>
                              <a:close/>
                            </a:path>
                          </a:pathLst>
                        </a:custGeom>
                        <a:solidFill>
                          <a:schemeClr val="accent2">
                            <a:lumMod val="75000"/>
                          </a:schemeClr>
                        </a:solidFill>
                        <a:ln>
                          <a:noFill/>
                        </a:ln>
                        <a:extLst/>
                      </wps:spPr>
                      <wps:txbx>
                        <w:txbxContent>
                          <w:p w:rsidR="00275F92" w:rsidRDefault="00275F92" w:rsidP="00F3524D">
                            <w:pPr>
                              <w:autoSpaceDE w:val="0"/>
                              <w:autoSpaceDN w:val="0"/>
                              <w:adjustRightInd w:val="0"/>
                              <w:spacing w:after="0" w:line="240" w:lineRule="auto"/>
                              <w:rPr>
                                <w:rFonts w:ascii="Arial-BoldMT" w:hAnsi="Arial-BoldMT" w:cs="Arial-BoldMT"/>
                                <w:b/>
                                <w:bCs/>
                                <w:sz w:val="17"/>
                                <w:szCs w:val="17"/>
                              </w:rPr>
                            </w:pPr>
                            <w:r>
                              <w:rPr>
                                <w:rFonts w:ascii="Arial-BoldMT" w:hAnsi="Arial-BoldMT" w:cs="Arial-BoldMT"/>
                                <w:b/>
                                <w:bCs/>
                                <w:sz w:val="17"/>
                                <w:szCs w:val="17"/>
                              </w:rPr>
                              <w:t>HOSPITALITY</w:t>
                            </w:r>
                          </w:p>
                          <w:p w:rsidR="00275F92" w:rsidRDefault="00275F92" w:rsidP="00F3524D">
                            <w:pPr>
                              <w:jc w:val="center"/>
                            </w:pPr>
                            <w:r>
                              <w:rPr>
                                <w:rFonts w:ascii="Arial-BoldMT" w:hAnsi="Arial-BoldMT" w:cs="Arial-BoldMT"/>
                                <w:b/>
                                <w:bCs/>
                                <w:sz w:val="17"/>
                                <w:szCs w:val="17"/>
                              </w:rPr>
                              <w:t>SCHOOL</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69D705FB" id="Freeform 121" o:spid="_x0000_s1137" style="position:absolute;left:0;text-align:left;margin-left:411.75pt;margin-top:273.15pt;width:1in;height:34.8pt;z-index:251856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971,49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" adj="-11796480,,5400" path="m883,l87,,57,9,28,26,8,53,,79,,409r8,26l28,462r29,19l87,489r796,l913,481r29,-19l961,435r9,-26l970,79,961,53,942,26,913,9,883,xe" fillcolor="#c45911 [2405]" stroked="f">
                <v:stroke joinstyle="miter"/>
                <v:formulas/>
                <v:path arrowok="t" o:connecttype="custom" o:connectlocs="831530,3402190;81929,3402190;53677,3410308;26368,3425641;7534,3449994;0,3473445;0,3771091;7534,3794542;26368,3818895;53677,3836032;81929,3843248;831530,3843248;859781,3836032;887090,3818895;904983,3794542;913458,3771091;913458,3473445;904983,3449994;887090,3425641;859781,3410308;831530,3402190" o:connectangles="0,0,0,0,0,0,0,0,0,0,0,0,0,0,0,0,0,0,0,0,0" textboxrect="0,0,971,490"/>
                <v:textbox>
                  <w:txbxContent>
                    <w:p w:rsidR="00275F92" w:rsidRDefault="00275F92" w:rsidP="00F3524D">
                      <w:pPr>
                        <w:autoSpaceDE w:val="0"/>
                        <w:autoSpaceDN w:val="0"/>
                        <w:adjustRightInd w:val="0"/>
                        <w:spacing w:after="0" w:line="240" w:lineRule="auto"/>
                        <w:rPr>
                          <w:rFonts w:ascii="Arial-BoldMT" w:hAnsi="Arial-BoldMT" w:cs="Arial-BoldMT"/>
                          <w:b/>
                          <w:bCs/>
                          <w:sz w:val="17"/>
                          <w:szCs w:val="17"/>
                        </w:rPr>
                      </w:pPr>
                      <w:r>
                        <w:rPr>
                          <w:rFonts w:ascii="Arial-BoldMT" w:hAnsi="Arial-BoldMT" w:cs="Arial-BoldMT"/>
                          <w:b/>
                          <w:bCs/>
                          <w:sz w:val="17"/>
                          <w:szCs w:val="17"/>
                        </w:rPr>
                        <w:t>HOSPITALITY</w:t>
                      </w:r>
                    </w:p>
                    <w:p w:rsidR="00275F92" w:rsidRDefault="00275F92" w:rsidP="00F3524D">
                      <w:pPr>
                        <w:jc w:val="center"/>
                      </w:pPr>
                      <w:r>
                        <w:rPr>
                          <w:rFonts w:ascii="Arial-BoldMT" w:hAnsi="Arial-BoldMT" w:cs="Arial-BoldMT"/>
                          <w:b/>
                          <w:bCs/>
                          <w:sz w:val="17"/>
                          <w:szCs w:val="17"/>
                        </w:rPr>
                        <w:t>SCHOOL</w:t>
                      </w:r>
                    </w:p>
                  </w:txbxContent>
                </v:textbox>
              </v:shape>
            </w:pict>
          </mc:Fallback>
        </mc:AlternateContent>
      </w:r>
      <w:r w:rsidRPr="00C973D2">
        <w:rPr>
          <w:rFonts w:ascii="Times New Roman" w:hAnsi="Times New Roman"/>
          <w:noProof/>
          <w:sz w:val="24"/>
          <w:szCs w:val="24"/>
        </w:rPr>
        <mc:AlternateContent>
          <mc:Choice Requires="wps">
            <w:drawing>
              <wp:anchor distT="0" distB="0" distL="114300" distR="114300" simplePos="0" relativeHeight="251857920" behindDoc="0" locked="0" layoutInCell="1" allowOverlap="1" wp14:anchorId="118A7FB6" wp14:editId="09521D7F">
                <wp:simplePos x="0" y="0"/>
                <wp:positionH relativeFrom="column">
                  <wp:posOffset>5714999</wp:posOffset>
                </wp:positionH>
                <wp:positionV relativeFrom="paragraph">
                  <wp:posOffset>3297555</wp:posOffset>
                </wp:positionV>
                <wp:extent cx="45719" cy="171450"/>
                <wp:effectExtent l="0" t="0" r="0" b="19050"/>
                <wp:wrapNone/>
                <wp:docPr id="632" name="Freeform 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19" cy="171450"/>
                        </a:xfrm>
                        <a:custGeom>
                          <a:avLst/>
                          <a:gdLst>
                            <a:gd name="T0" fmla="+- 0 3602 3602"/>
                            <a:gd name="T1" fmla="*/ 3602 h 286"/>
                            <a:gd name="T2" fmla="+- 0 3888 3602"/>
                            <a:gd name="T3" fmla="*/ 3888 h 286"/>
                          </a:gdLst>
                          <a:ahLst/>
                          <a:cxnLst>
                            <a:cxn ang="0">
                              <a:pos x="0" y="T1"/>
                            </a:cxn>
                            <a:cxn ang="0">
                              <a:pos x="0" y="T3"/>
                            </a:cxn>
                          </a:cxnLst>
                          <a:rect l="0" t="0" r="r" b="b"/>
                          <a:pathLst>
                            <a:path h="286">
                              <a:moveTo>
                                <a:pt x="0" y="0"/>
                              </a:moveTo>
                              <a:lnTo>
                                <a:pt x="0" y="286"/>
                              </a:lnTo>
                            </a:path>
                          </a:pathLst>
                        </a:custGeom>
                        <a:noFill/>
                        <a:ln w="24282">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BAD29BB" id="Freeform 83" o:spid="_x0000_s1026" style="position:absolute;margin-left:450pt;margin-top:259.65pt;width:3.6pt;height:13.5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45719,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" path="m,l,286e" filled="f" strokecolor="#010202" strokeweight=".6745mm">
                <v:path arrowok="t" o:connecttype="custom" o:connectlocs="0,2159311;0,2330761" o:connectangles="0,0"/>
              </v:shape>
            </w:pict>
          </mc:Fallback>
        </mc:AlternateContent>
      </w:r>
      <w:r w:rsidRPr="00C973D2">
        <w:rPr>
          <w:rFonts w:ascii="Times New Roman" w:hAnsi="Times New Roman"/>
          <w:noProof/>
          <w:sz w:val="24"/>
          <w:szCs w:val="24"/>
        </w:rPr>
        <mc:AlternateContent>
          <mc:Choice Requires="wpg">
            <w:drawing>
              <wp:inline distT="0" distB="0" distL="0" distR="0" wp14:anchorId="2E424357" wp14:editId="3F1E2EE8">
                <wp:extent cx="6029143" cy="3852815"/>
                <wp:effectExtent l="0" t="0" r="10160" b="14605"/>
                <wp:docPr id="254" name="Group 2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29143" cy="3852815"/>
                          <a:chOff x="19" y="19"/>
                          <a:chExt cx="7967" cy="4270"/>
                        </a:xfrm>
                      </wpg:grpSpPr>
                      <wpg:grpSp>
                        <wpg:cNvPr id="255" name="Group 28"/>
                        <wpg:cNvGrpSpPr>
                          <a:grpSpLocks/>
                        </wpg:cNvGrpSpPr>
                        <wpg:grpSpPr bwMode="auto">
                          <a:xfrm>
                            <a:off x="3391" y="19"/>
                            <a:ext cx="1808" cy="427"/>
                            <a:chOff x="3391" y="19"/>
                            <a:chExt cx="1808" cy="427"/>
                          </a:xfrm>
                        </wpg:grpSpPr>
                        <wps:wsp>
                          <wps:cNvPr id="32" name="Freeform 29"/>
                          <wps:cNvSpPr>
                            <a:spLocks/>
                          </wps:cNvSpPr>
                          <wps:spPr bwMode="auto">
                            <a:xfrm>
                              <a:off x="3391" y="19"/>
                              <a:ext cx="1808" cy="427"/>
                            </a:xfrm>
                            <a:custGeom>
                              <a:avLst/>
                              <a:gdLst>
                                <a:gd name="T0" fmla="+- 0 5120 3391"/>
                                <a:gd name="T1" fmla="*/ T0 w 1808"/>
                                <a:gd name="T2" fmla="+- 0 19 19"/>
                                <a:gd name="T3" fmla="*/ 19 h 427"/>
                                <a:gd name="T4" fmla="+- 0 3469 3391"/>
                                <a:gd name="T5" fmla="*/ T4 w 1808"/>
                                <a:gd name="T6" fmla="+- 0 19 19"/>
                                <a:gd name="T7" fmla="*/ 19 h 427"/>
                                <a:gd name="T8" fmla="+- 0 3410 3391"/>
                                <a:gd name="T9" fmla="*/ T8 w 1808"/>
                                <a:gd name="T10" fmla="+- 0 37 19"/>
                                <a:gd name="T11" fmla="*/ 37 h 427"/>
                                <a:gd name="T12" fmla="+- 0 3391 3391"/>
                                <a:gd name="T13" fmla="*/ T12 w 1808"/>
                                <a:gd name="T14" fmla="+- 0 90 19"/>
                                <a:gd name="T15" fmla="*/ 90 h 427"/>
                                <a:gd name="T16" fmla="+- 0 3391 3391"/>
                                <a:gd name="T17" fmla="*/ T16 w 1808"/>
                                <a:gd name="T18" fmla="+- 0 375 19"/>
                                <a:gd name="T19" fmla="*/ 375 h 427"/>
                                <a:gd name="T20" fmla="+- 0 3410 3391"/>
                                <a:gd name="T21" fmla="*/ T20 w 1808"/>
                                <a:gd name="T22" fmla="+- 0 428 19"/>
                                <a:gd name="T23" fmla="*/ 428 h 427"/>
                                <a:gd name="T24" fmla="+- 0 3469 3391"/>
                                <a:gd name="T25" fmla="*/ T24 w 1808"/>
                                <a:gd name="T26" fmla="+- 0 446 19"/>
                                <a:gd name="T27" fmla="*/ 446 h 427"/>
                                <a:gd name="T28" fmla="+- 0 5120 3391"/>
                                <a:gd name="T29" fmla="*/ T28 w 1808"/>
                                <a:gd name="T30" fmla="+- 0 446 19"/>
                                <a:gd name="T31" fmla="*/ 446 h 427"/>
                                <a:gd name="T32" fmla="+- 0 5178 3391"/>
                                <a:gd name="T33" fmla="*/ T32 w 1808"/>
                                <a:gd name="T34" fmla="+- 0 428 19"/>
                                <a:gd name="T35" fmla="*/ 428 h 427"/>
                                <a:gd name="T36" fmla="+- 0 5198 3391"/>
                                <a:gd name="T37" fmla="*/ T36 w 1808"/>
                                <a:gd name="T38" fmla="+- 0 375 19"/>
                                <a:gd name="T39" fmla="*/ 375 h 427"/>
                                <a:gd name="T40" fmla="+- 0 5198 3391"/>
                                <a:gd name="T41" fmla="*/ T40 w 1808"/>
                                <a:gd name="T42" fmla="+- 0 90 19"/>
                                <a:gd name="T43" fmla="*/ 90 h 427"/>
                                <a:gd name="T44" fmla="+- 0 5178 3391"/>
                                <a:gd name="T45" fmla="*/ T44 w 1808"/>
                                <a:gd name="T46" fmla="+- 0 37 19"/>
                                <a:gd name="T47" fmla="*/ 37 h 427"/>
                                <a:gd name="T48" fmla="+- 0 5120 3391"/>
                                <a:gd name="T49" fmla="*/ T48 w 1808"/>
                                <a:gd name="T50" fmla="+- 0 19 19"/>
                                <a:gd name="T51" fmla="*/ 19 h 4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808" h="427">
                                  <a:moveTo>
                                    <a:pt x="1729" y="0"/>
                                  </a:moveTo>
                                  <a:lnTo>
                                    <a:pt x="78" y="0"/>
                                  </a:lnTo>
                                  <a:lnTo>
                                    <a:pt x="19" y="18"/>
                                  </a:lnTo>
                                  <a:lnTo>
                                    <a:pt x="0" y="71"/>
                                  </a:lnTo>
                                  <a:lnTo>
                                    <a:pt x="0" y="356"/>
                                  </a:lnTo>
                                  <a:lnTo>
                                    <a:pt x="19" y="409"/>
                                  </a:lnTo>
                                  <a:lnTo>
                                    <a:pt x="78" y="427"/>
                                  </a:lnTo>
                                  <a:lnTo>
                                    <a:pt x="1729" y="427"/>
                                  </a:lnTo>
                                  <a:lnTo>
                                    <a:pt x="1787" y="409"/>
                                  </a:lnTo>
                                  <a:lnTo>
                                    <a:pt x="1807" y="356"/>
                                  </a:lnTo>
                                  <a:lnTo>
                                    <a:pt x="1807" y="71"/>
                                  </a:lnTo>
                                  <a:lnTo>
                                    <a:pt x="1787" y="18"/>
                                  </a:lnTo>
                                  <a:lnTo>
                                    <a:pt x="1729" y="0"/>
                                  </a:lnTo>
                                  <a:close/>
                                </a:path>
                              </a:pathLst>
                            </a:custGeom>
                            <a:solidFill>
                              <a:srgbClr val="70727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4" name="Group 30"/>
                        <wpg:cNvGrpSpPr>
                          <a:grpSpLocks/>
                        </wpg:cNvGrpSpPr>
                        <wpg:grpSpPr bwMode="auto">
                          <a:xfrm>
                            <a:off x="3391" y="19"/>
                            <a:ext cx="1808" cy="427"/>
                            <a:chOff x="3391" y="19"/>
                            <a:chExt cx="1808" cy="427"/>
                          </a:xfrm>
                        </wpg:grpSpPr>
                        <wps:wsp>
                          <wps:cNvPr id="38" name="Freeform 31"/>
                          <wps:cNvSpPr>
                            <a:spLocks/>
                          </wps:cNvSpPr>
                          <wps:spPr bwMode="auto">
                            <a:xfrm>
                              <a:off x="3391" y="19"/>
                              <a:ext cx="1808" cy="427"/>
                            </a:xfrm>
                            <a:custGeom>
                              <a:avLst/>
                              <a:gdLst>
                                <a:gd name="T0" fmla="+- 0 3391 3391"/>
                                <a:gd name="T1" fmla="*/ T0 w 1808"/>
                                <a:gd name="T2" fmla="+- 0 90 19"/>
                                <a:gd name="T3" fmla="*/ 90 h 427"/>
                                <a:gd name="T4" fmla="+- 0 3410 3391"/>
                                <a:gd name="T5" fmla="*/ T4 w 1808"/>
                                <a:gd name="T6" fmla="+- 0 37 19"/>
                                <a:gd name="T7" fmla="*/ 37 h 427"/>
                                <a:gd name="T8" fmla="+- 0 3469 3391"/>
                                <a:gd name="T9" fmla="*/ T8 w 1808"/>
                                <a:gd name="T10" fmla="+- 0 19 19"/>
                                <a:gd name="T11" fmla="*/ 19 h 427"/>
                                <a:gd name="T12" fmla="+- 0 5120 3391"/>
                                <a:gd name="T13" fmla="*/ T12 w 1808"/>
                                <a:gd name="T14" fmla="+- 0 19 19"/>
                                <a:gd name="T15" fmla="*/ 19 h 427"/>
                                <a:gd name="T16" fmla="+- 0 5149 3391"/>
                                <a:gd name="T17" fmla="*/ T16 w 1808"/>
                                <a:gd name="T18" fmla="+- 0 28 19"/>
                                <a:gd name="T19" fmla="*/ 28 h 427"/>
                                <a:gd name="T20" fmla="+- 0 5178 3391"/>
                                <a:gd name="T21" fmla="*/ T20 w 1808"/>
                                <a:gd name="T22" fmla="+- 0 37 19"/>
                                <a:gd name="T23" fmla="*/ 37 h 427"/>
                                <a:gd name="T24" fmla="+- 0 5188 3391"/>
                                <a:gd name="T25" fmla="*/ T24 w 1808"/>
                                <a:gd name="T26" fmla="+- 0 63 19"/>
                                <a:gd name="T27" fmla="*/ 63 h 427"/>
                                <a:gd name="T28" fmla="+- 0 5198 3391"/>
                                <a:gd name="T29" fmla="*/ T28 w 1808"/>
                                <a:gd name="T30" fmla="+- 0 90 19"/>
                                <a:gd name="T31" fmla="*/ 90 h 427"/>
                                <a:gd name="T32" fmla="+- 0 5198 3391"/>
                                <a:gd name="T33" fmla="*/ T32 w 1808"/>
                                <a:gd name="T34" fmla="+- 0 375 19"/>
                                <a:gd name="T35" fmla="*/ 375 h 427"/>
                                <a:gd name="T36" fmla="+- 0 5188 3391"/>
                                <a:gd name="T37" fmla="*/ T36 w 1808"/>
                                <a:gd name="T38" fmla="+- 0 402 19"/>
                                <a:gd name="T39" fmla="*/ 402 h 427"/>
                                <a:gd name="T40" fmla="+- 0 5178 3391"/>
                                <a:gd name="T41" fmla="*/ T40 w 1808"/>
                                <a:gd name="T42" fmla="+- 0 428 19"/>
                                <a:gd name="T43" fmla="*/ 428 h 427"/>
                                <a:gd name="T44" fmla="+- 0 5149 3391"/>
                                <a:gd name="T45" fmla="*/ T44 w 1808"/>
                                <a:gd name="T46" fmla="+- 0 437 19"/>
                                <a:gd name="T47" fmla="*/ 437 h 427"/>
                                <a:gd name="T48" fmla="+- 0 5120 3391"/>
                                <a:gd name="T49" fmla="*/ T48 w 1808"/>
                                <a:gd name="T50" fmla="+- 0 446 19"/>
                                <a:gd name="T51" fmla="*/ 446 h 427"/>
                                <a:gd name="T52" fmla="+- 0 3469 3391"/>
                                <a:gd name="T53" fmla="*/ T52 w 1808"/>
                                <a:gd name="T54" fmla="+- 0 446 19"/>
                                <a:gd name="T55" fmla="*/ 446 h 427"/>
                                <a:gd name="T56" fmla="+- 0 3440 3391"/>
                                <a:gd name="T57" fmla="*/ T56 w 1808"/>
                                <a:gd name="T58" fmla="+- 0 437 19"/>
                                <a:gd name="T59" fmla="*/ 437 h 427"/>
                                <a:gd name="T60" fmla="+- 0 3410 3391"/>
                                <a:gd name="T61" fmla="*/ T60 w 1808"/>
                                <a:gd name="T62" fmla="+- 0 428 19"/>
                                <a:gd name="T63" fmla="*/ 428 h 427"/>
                                <a:gd name="T64" fmla="+- 0 3391 3391"/>
                                <a:gd name="T65" fmla="*/ T64 w 1808"/>
                                <a:gd name="T66" fmla="+- 0 375 19"/>
                                <a:gd name="T67" fmla="*/ 375 h 427"/>
                                <a:gd name="T68" fmla="+- 0 3391 3391"/>
                                <a:gd name="T69" fmla="*/ T68 w 1808"/>
                                <a:gd name="T70" fmla="+- 0 90 19"/>
                                <a:gd name="T71" fmla="*/ 90 h 4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808" h="427">
                                  <a:moveTo>
                                    <a:pt x="0" y="71"/>
                                  </a:moveTo>
                                  <a:lnTo>
                                    <a:pt x="19" y="18"/>
                                  </a:lnTo>
                                  <a:lnTo>
                                    <a:pt x="78" y="0"/>
                                  </a:lnTo>
                                  <a:lnTo>
                                    <a:pt x="1729" y="0"/>
                                  </a:lnTo>
                                  <a:lnTo>
                                    <a:pt x="1758" y="9"/>
                                  </a:lnTo>
                                  <a:lnTo>
                                    <a:pt x="1787" y="18"/>
                                  </a:lnTo>
                                  <a:lnTo>
                                    <a:pt x="1797" y="44"/>
                                  </a:lnTo>
                                  <a:lnTo>
                                    <a:pt x="1807" y="71"/>
                                  </a:lnTo>
                                  <a:lnTo>
                                    <a:pt x="1807" y="356"/>
                                  </a:lnTo>
                                  <a:lnTo>
                                    <a:pt x="1797" y="383"/>
                                  </a:lnTo>
                                  <a:lnTo>
                                    <a:pt x="1787" y="409"/>
                                  </a:lnTo>
                                  <a:lnTo>
                                    <a:pt x="1758" y="418"/>
                                  </a:lnTo>
                                  <a:lnTo>
                                    <a:pt x="1729" y="427"/>
                                  </a:lnTo>
                                  <a:lnTo>
                                    <a:pt x="78" y="427"/>
                                  </a:lnTo>
                                  <a:lnTo>
                                    <a:pt x="49" y="418"/>
                                  </a:lnTo>
                                  <a:lnTo>
                                    <a:pt x="19" y="409"/>
                                  </a:lnTo>
                                  <a:lnTo>
                                    <a:pt x="0" y="356"/>
                                  </a:lnTo>
                                  <a:lnTo>
                                    <a:pt x="0" y="71"/>
                                  </a:lnTo>
                                  <a:close/>
                                </a:path>
                              </a:pathLst>
                            </a:custGeom>
                            <a:noFill/>
                            <a:ln w="24282">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0" name="Group 32"/>
                        <wpg:cNvGrpSpPr>
                          <a:grpSpLocks/>
                        </wpg:cNvGrpSpPr>
                        <wpg:grpSpPr bwMode="auto">
                          <a:xfrm>
                            <a:off x="6976" y="725"/>
                            <a:ext cx="2" cy="2555"/>
                            <a:chOff x="6976" y="725"/>
                            <a:chExt cx="2" cy="2555"/>
                          </a:xfrm>
                        </wpg:grpSpPr>
                        <wps:wsp>
                          <wps:cNvPr id="41" name="Freeform 33"/>
                          <wps:cNvSpPr>
                            <a:spLocks/>
                          </wps:cNvSpPr>
                          <wps:spPr bwMode="auto">
                            <a:xfrm>
                              <a:off x="6976" y="725"/>
                              <a:ext cx="2" cy="2555"/>
                            </a:xfrm>
                            <a:custGeom>
                              <a:avLst/>
                              <a:gdLst>
                                <a:gd name="T0" fmla="+- 0 725 725"/>
                                <a:gd name="T1" fmla="*/ 725 h 2555"/>
                                <a:gd name="T2" fmla="+- 0 3280 725"/>
                                <a:gd name="T3" fmla="*/ 3280 h 2555"/>
                              </a:gdLst>
                              <a:ahLst/>
                              <a:cxnLst>
                                <a:cxn ang="0">
                                  <a:pos x="0" y="T1"/>
                                </a:cxn>
                                <a:cxn ang="0">
                                  <a:pos x="0" y="T3"/>
                                </a:cxn>
                              </a:cxnLst>
                              <a:rect l="0" t="0" r="r" b="b"/>
                              <a:pathLst>
                                <a:path h="2555">
                                  <a:moveTo>
                                    <a:pt x="0" y="0"/>
                                  </a:moveTo>
                                  <a:lnTo>
                                    <a:pt x="0" y="2555"/>
                                  </a:lnTo>
                                </a:path>
                              </a:pathLst>
                            </a:custGeom>
                            <a:noFill/>
                            <a:ln w="24282">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6" name="Group 34"/>
                        <wpg:cNvGrpSpPr>
                          <a:grpSpLocks/>
                        </wpg:cNvGrpSpPr>
                        <wpg:grpSpPr bwMode="auto">
                          <a:xfrm>
                            <a:off x="1924" y="728"/>
                            <a:ext cx="5043" cy="2"/>
                            <a:chOff x="1924" y="728"/>
                            <a:chExt cx="5043" cy="2"/>
                          </a:xfrm>
                        </wpg:grpSpPr>
                        <wps:wsp>
                          <wps:cNvPr id="48" name="Freeform 35"/>
                          <wps:cNvSpPr>
                            <a:spLocks/>
                          </wps:cNvSpPr>
                          <wps:spPr bwMode="auto">
                            <a:xfrm>
                              <a:off x="1924" y="728"/>
                              <a:ext cx="5043" cy="2"/>
                            </a:xfrm>
                            <a:custGeom>
                              <a:avLst/>
                              <a:gdLst>
                                <a:gd name="T0" fmla="+- 0 6966 1924"/>
                                <a:gd name="T1" fmla="*/ T0 w 5043"/>
                                <a:gd name="T2" fmla="+- 0 1924 1924"/>
                                <a:gd name="T3" fmla="*/ T2 w 5043"/>
                              </a:gdLst>
                              <a:ahLst/>
                              <a:cxnLst>
                                <a:cxn ang="0">
                                  <a:pos x="T1" y="0"/>
                                </a:cxn>
                                <a:cxn ang="0">
                                  <a:pos x="T3" y="0"/>
                                </a:cxn>
                              </a:cxnLst>
                              <a:rect l="0" t="0" r="r" b="b"/>
                              <a:pathLst>
                                <a:path w="5043">
                                  <a:moveTo>
                                    <a:pt x="5042" y="0"/>
                                  </a:moveTo>
                                  <a:lnTo>
                                    <a:pt x="0" y="0"/>
                                  </a:lnTo>
                                </a:path>
                              </a:pathLst>
                            </a:custGeom>
                            <a:noFill/>
                            <a:ln w="24282">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9" name="Group 36"/>
                        <wpg:cNvGrpSpPr>
                          <a:grpSpLocks/>
                        </wpg:cNvGrpSpPr>
                        <wpg:grpSpPr bwMode="auto">
                          <a:xfrm>
                            <a:off x="660" y="2338"/>
                            <a:ext cx="2527" cy="2"/>
                            <a:chOff x="660" y="2338"/>
                            <a:chExt cx="2527" cy="2"/>
                          </a:xfrm>
                        </wpg:grpSpPr>
                        <wps:wsp>
                          <wps:cNvPr id="51" name="Freeform 37"/>
                          <wps:cNvSpPr>
                            <a:spLocks/>
                          </wps:cNvSpPr>
                          <wps:spPr bwMode="auto">
                            <a:xfrm>
                              <a:off x="660" y="2338"/>
                              <a:ext cx="2527" cy="2"/>
                            </a:xfrm>
                            <a:custGeom>
                              <a:avLst/>
                              <a:gdLst>
                                <a:gd name="T0" fmla="+- 0 3187 660"/>
                                <a:gd name="T1" fmla="*/ T0 w 2527"/>
                                <a:gd name="T2" fmla="+- 0 660 660"/>
                                <a:gd name="T3" fmla="*/ T2 w 2527"/>
                              </a:gdLst>
                              <a:ahLst/>
                              <a:cxnLst>
                                <a:cxn ang="0">
                                  <a:pos x="T1" y="0"/>
                                </a:cxn>
                                <a:cxn ang="0">
                                  <a:pos x="T3" y="0"/>
                                </a:cxn>
                              </a:cxnLst>
                              <a:rect l="0" t="0" r="r" b="b"/>
                              <a:pathLst>
                                <a:path w="2527">
                                  <a:moveTo>
                                    <a:pt x="2527" y="0"/>
                                  </a:moveTo>
                                  <a:lnTo>
                                    <a:pt x="0" y="0"/>
                                  </a:lnTo>
                                </a:path>
                              </a:pathLst>
                            </a:custGeom>
                            <a:noFill/>
                            <a:ln w="24282">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2" name="Group 38"/>
                        <wpg:cNvGrpSpPr>
                          <a:grpSpLocks/>
                        </wpg:cNvGrpSpPr>
                        <wpg:grpSpPr bwMode="auto">
                          <a:xfrm>
                            <a:off x="4722" y="1805"/>
                            <a:ext cx="1302" cy="2"/>
                            <a:chOff x="4722" y="1805"/>
                            <a:chExt cx="1302" cy="2"/>
                          </a:xfrm>
                        </wpg:grpSpPr>
                        <wps:wsp>
                          <wps:cNvPr id="53" name="Freeform 39"/>
                          <wps:cNvSpPr>
                            <a:spLocks/>
                          </wps:cNvSpPr>
                          <wps:spPr bwMode="auto">
                            <a:xfrm>
                              <a:off x="4722" y="1805"/>
                              <a:ext cx="1302" cy="2"/>
                            </a:xfrm>
                            <a:custGeom>
                              <a:avLst/>
                              <a:gdLst>
                                <a:gd name="T0" fmla="+- 0 4722 4722"/>
                                <a:gd name="T1" fmla="*/ T0 w 1302"/>
                                <a:gd name="T2" fmla="+- 0 6024 4722"/>
                                <a:gd name="T3" fmla="*/ T2 w 1302"/>
                              </a:gdLst>
                              <a:ahLst/>
                              <a:cxnLst>
                                <a:cxn ang="0">
                                  <a:pos x="T1" y="0"/>
                                </a:cxn>
                                <a:cxn ang="0">
                                  <a:pos x="T3" y="0"/>
                                </a:cxn>
                              </a:cxnLst>
                              <a:rect l="0" t="0" r="r" b="b"/>
                              <a:pathLst>
                                <a:path w="1302">
                                  <a:moveTo>
                                    <a:pt x="0" y="0"/>
                                  </a:moveTo>
                                  <a:lnTo>
                                    <a:pt x="1302" y="0"/>
                                  </a:lnTo>
                                </a:path>
                              </a:pathLst>
                            </a:custGeom>
                            <a:noFill/>
                            <a:ln w="16193">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5" name="Group 40"/>
                        <wpg:cNvGrpSpPr>
                          <a:grpSpLocks/>
                        </wpg:cNvGrpSpPr>
                        <wpg:grpSpPr bwMode="auto">
                          <a:xfrm>
                            <a:off x="4295" y="447"/>
                            <a:ext cx="2" cy="267"/>
                            <a:chOff x="4295" y="447"/>
                            <a:chExt cx="2" cy="267"/>
                          </a:xfrm>
                        </wpg:grpSpPr>
                        <wps:wsp>
                          <wps:cNvPr id="56" name="Freeform 41"/>
                          <wps:cNvSpPr>
                            <a:spLocks/>
                          </wps:cNvSpPr>
                          <wps:spPr bwMode="auto">
                            <a:xfrm>
                              <a:off x="4295" y="447"/>
                              <a:ext cx="2" cy="267"/>
                            </a:xfrm>
                            <a:custGeom>
                              <a:avLst/>
                              <a:gdLst>
                                <a:gd name="T0" fmla="+- 0 447 447"/>
                                <a:gd name="T1" fmla="*/ 447 h 267"/>
                                <a:gd name="T2" fmla="+- 0 713 447"/>
                                <a:gd name="T3" fmla="*/ 713 h 267"/>
                              </a:gdLst>
                              <a:ahLst/>
                              <a:cxnLst>
                                <a:cxn ang="0">
                                  <a:pos x="0" y="T1"/>
                                </a:cxn>
                                <a:cxn ang="0">
                                  <a:pos x="0" y="T3"/>
                                </a:cxn>
                              </a:cxnLst>
                              <a:rect l="0" t="0" r="r" b="b"/>
                              <a:pathLst>
                                <a:path h="267">
                                  <a:moveTo>
                                    <a:pt x="0" y="0"/>
                                  </a:moveTo>
                                  <a:lnTo>
                                    <a:pt x="0" y="266"/>
                                  </a:lnTo>
                                </a:path>
                              </a:pathLst>
                            </a:custGeom>
                            <a:noFill/>
                            <a:ln w="24282">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7" name="Group 42"/>
                        <wpg:cNvGrpSpPr>
                          <a:grpSpLocks/>
                        </wpg:cNvGrpSpPr>
                        <wpg:grpSpPr bwMode="auto">
                          <a:xfrm>
                            <a:off x="1060" y="942"/>
                            <a:ext cx="1729" cy="428"/>
                            <a:chOff x="1060" y="942"/>
                            <a:chExt cx="1729" cy="428"/>
                          </a:xfrm>
                        </wpg:grpSpPr>
                        <wps:wsp>
                          <wps:cNvPr id="58" name="Freeform 43"/>
                          <wps:cNvSpPr>
                            <a:spLocks/>
                          </wps:cNvSpPr>
                          <wps:spPr bwMode="auto">
                            <a:xfrm>
                              <a:off x="1060" y="942"/>
                              <a:ext cx="1729" cy="428"/>
                            </a:xfrm>
                            <a:custGeom>
                              <a:avLst/>
                              <a:gdLst>
                                <a:gd name="T0" fmla="+- 0 2711 1060"/>
                                <a:gd name="T1" fmla="*/ T0 w 1729"/>
                                <a:gd name="T2" fmla="+- 0 942 942"/>
                                <a:gd name="T3" fmla="*/ 942 h 428"/>
                                <a:gd name="T4" fmla="+- 0 1137 1060"/>
                                <a:gd name="T5" fmla="*/ T4 w 1729"/>
                                <a:gd name="T6" fmla="+- 0 942 942"/>
                                <a:gd name="T7" fmla="*/ 942 h 428"/>
                                <a:gd name="T8" fmla="+- 0 1078 1060"/>
                                <a:gd name="T9" fmla="*/ T8 w 1729"/>
                                <a:gd name="T10" fmla="+- 0 960 942"/>
                                <a:gd name="T11" fmla="*/ 960 h 428"/>
                                <a:gd name="T12" fmla="+- 0 1068 1060"/>
                                <a:gd name="T13" fmla="*/ T12 w 1729"/>
                                <a:gd name="T14" fmla="+- 0 986 942"/>
                                <a:gd name="T15" fmla="*/ 986 h 428"/>
                                <a:gd name="T16" fmla="+- 0 1060 1060"/>
                                <a:gd name="T17" fmla="*/ T16 w 1729"/>
                                <a:gd name="T18" fmla="+- 0 1013 942"/>
                                <a:gd name="T19" fmla="*/ 1013 h 428"/>
                                <a:gd name="T20" fmla="+- 0 1060 1060"/>
                                <a:gd name="T21" fmla="*/ T20 w 1729"/>
                                <a:gd name="T22" fmla="+- 0 1298 942"/>
                                <a:gd name="T23" fmla="*/ 1298 h 428"/>
                                <a:gd name="T24" fmla="+- 0 1068 1060"/>
                                <a:gd name="T25" fmla="*/ T24 w 1729"/>
                                <a:gd name="T26" fmla="+- 0 1324 942"/>
                                <a:gd name="T27" fmla="*/ 1324 h 428"/>
                                <a:gd name="T28" fmla="+- 0 1078 1060"/>
                                <a:gd name="T29" fmla="*/ T28 w 1729"/>
                                <a:gd name="T30" fmla="+- 0 1351 942"/>
                                <a:gd name="T31" fmla="*/ 1351 h 428"/>
                                <a:gd name="T32" fmla="+- 0 1137 1060"/>
                                <a:gd name="T33" fmla="*/ T32 w 1729"/>
                                <a:gd name="T34" fmla="+- 0 1369 942"/>
                                <a:gd name="T35" fmla="*/ 1369 h 428"/>
                                <a:gd name="T36" fmla="+- 0 2711 1060"/>
                                <a:gd name="T37" fmla="*/ T36 w 1729"/>
                                <a:gd name="T38" fmla="+- 0 1369 942"/>
                                <a:gd name="T39" fmla="*/ 1369 h 428"/>
                                <a:gd name="T40" fmla="+- 0 2769 1060"/>
                                <a:gd name="T41" fmla="*/ T40 w 1729"/>
                                <a:gd name="T42" fmla="+- 0 1351 942"/>
                                <a:gd name="T43" fmla="*/ 1351 h 428"/>
                                <a:gd name="T44" fmla="+- 0 2788 1060"/>
                                <a:gd name="T45" fmla="*/ T44 w 1729"/>
                                <a:gd name="T46" fmla="+- 0 1298 942"/>
                                <a:gd name="T47" fmla="*/ 1298 h 428"/>
                                <a:gd name="T48" fmla="+- 0 2788 1060"/>
                                <a:gd name="T49" fmla="*/ T48 w 1729"/>
                                <a:gd name="T50" fmla="+- 0 1013 942"/>
                                <a:gd name="T51" fmla="*/ 1013 h 428"/>
                                <a:gd name="T52" fmla="+- 0 2769 1060"/>
                                <a:gd name="T53" fmla="*/ T52 w 1729"/>
                                <a:gd name="T54" fmla="+- 0 960 942"/>
                                <a:gd name="T55" fmla="*/ 960 h 428"/>
                                <a:gd name="T56" fmla="+- 0 2711 1060"/>
                                <a:gd name="T57" fmla="*/ T56 w 1729"/>
                                <a:gd name="T58" fmla="+- 0 942 942"/>
                                <a:gd name="T59" fmla="*/ 942 h 4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729" h="428">
                                  <a:moveTo>
                                    <a:pt x="1651" y="0"/>
                                  </a:moveTo>
                                  <a:lnTo>
                                    <a:pt x="77" y="0"/>
                                  </a:lnTo>
                                  <a:lnTo>
                                    <a:pt x="18" y="18"/>
                                  </a:lnTo>
                                  <a:lnTo>
                                    <a:pt x="8" y="44"/>
                                  </a:lnTo>
                                  <a:lnTo>
                                    <a:pt x="0" y="71"/>
                                  </a:lnTo>
                                  <a:lnTo>
                                    <a:pt x="0" y="356"/>
                                  </a:lnTo>
                                  <a:lnTo>
                                    <a:pt x="8" y="382"/>
                                  </a:lnTo>
                                  <a:lnTo>
                                    <a:pt x="18" y="409"/>
                                  </a:lnTo>
                                  <a:lnTo>
                                    <a:pt x="77" y="427"/>
                                  </a:lnTo>
                                  <a:lnTo>
                                    <a:pt x="1651" y="427"/>
                                  </a:lnTo>
                                  <a:lnTo>
                                    <a:pt x="1709" y="409"/>
                                  </a:lnTo>
                                  <a:lnTo>
                                    <a:pt x="1728" y="356"/>
                                  </a:lnTo>
                                  <a:lnTo>
                                    <a:pt x="1728" y="71"/>
                                  </a:lnTo>
                                  <a:lnTo>
                                    <a:pt x="1709" y="18"/>
                                  </a:lnTo>
                                  <a:lnTo>
                                    <a:pt x="1651" y="0"/>
                                  </a:lnTo>
                                  <a:close/>
                                </a:path>
                              </a:pathLst>
                            </a:custGeom>
                            <a:solidFill>
                              <a:srgbClr val="08321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0" name="Group 44"/>
                        <wpg:cNvGrpSpPr>
                          <a:grpSpLocks/>
                        </wpg:cNvGrpSpPr>
                        <wpg:grpSpPr bwMode="auto">
                          <a:xfrm>
                            <a:off x="1060" y="942"/>
                            <a:ext cx="1729" cy="428"/>
                            <a:chOff x="1060" y="942"/>
                            <a:chExt cx="1729" cy="428"/>
                          </a:xfrm>
                        </wpg:grpSpPr>
                        <wps:wsp>
                          <wps:cNvPr id="61" name="Freeform 45"/>
                          <wps:cNvSpPr>
                            <a:spLocks/>
                          </wps:cNvSpPr>
                          <wps:spPr bwMode="auto">
                            <a:xfrm>
                              <a:off x="1060" y="942"/>
                              <a:ext cx="1729" cy="428"/>
                            </a:xfrm>
                            <a:custGeom>
                              <a:avLst/>
                              <a:gdLst>
                                <a:gd name="T0" fmla="+- 0 1060 1060"/>
                                <a:gd name="T1" fmla="*/ T0 w 1729"/>
                                <a:gd name="T2" fmla="+- 0 1013 942"/>
                                <a:gd name="T3" fmla="*/ 1013 h 428"/>
                                <a:gd name="T4" fmla="+- 0 1068 1060"/>
                                <a:gd name="T5" fmla="*/ T4 w 1729"/>
                                <a:gd name="T6" fmla="+- 0 986 942"/>
                                <a:gd name="T7" fmla="*/ 986 h 428"/>
                                <a:gd name="T8" fmla="+- 0 1078 1060"/>
                                <a:gd name="T9" fmla="*/ T8 w 1729"/>
                                <a:gd name="T10" fmla="+- 0 960 942"/>
                                <a:gd name="T11" fmla="*/ 960 h 428"/>
                                <a:gd name="T12" fmla="+- 0 1137 1060"/>
                                <a:gd name="T13" fmla="*/ T12 w 1729"/>
                                <a:gd name="T14" fmla="+- 0 942 942"/>
                                <a:gd name="T15" fmla="*/ 942 h 428"/>
                                <a:gd name="T16" fmla="+- 0 2711 1060"/>
                                <a:gd name="T17" fmla="*/ T16 w 1729"/>
                                <a:gd name="T18" fmla="+- 0 942 942"/>
                                <a:gd name="T19" fmla="*/ 942 h 428"/>
                                <a:gd name="T20" fmla="+- 0 2739 1060"/>
                                <a:gd name="T21" fmla="*/ T20 w 1729"/>
                                <a:gd name="T22" fmla="+- 0 951 942"/>
                                <a:gd name="T23" fmla="*/ 951 h 428"/>
                                <a:gd name="T24" fmla="+- 0 2769 1060"/>
                                <a:gd name="T25" fmla="*/ T24 w 1729"/>
                                <a:gd name="T26" fmla="+- 0 960 942"/>
                                <a:gd name="T27" fmla="*/ 960 h 428"/>
                                <a:gd name="T28" fmla="+- 0 2779 1060"/>
                                <a:gd name="T29" fmla="*/ T28 w 1729"/>
                                <a:gd name="T30" fmla="+- 0 986 942"/>
                                <a:gd name="T31" fmla="*/ 986 h 428"/>
                                <a:gd name="T32" fmla="+- 0 2788 1060"/>
                                <a:gd name="T33" fmla="*/ T32 w 1729"/>
                                <a:gd name="T34" fmla="+- 0 1013 942"/>
                                <a:gd name="T35" fmla="*/ 1013 h 428"/>
                                <a:gd name="T36" fmla="+- 0 2788 1060"/>
                                <a:gd name="T37" fmla="*/ T36 w 1729"/>
                                <a:gd name="T38" fmla="+- 0 1298 942"/>
                                <a:gd name="T39" fmla="*/ 1298 h 428"/>
                                <a:gd name="T40" fmla="+- 0 2779 1060"/>
                                <a:gd name="T41" fmla="*/ T40 w 1729"/>
                                <a:gd name="T42" fmla="+- 0 1324 942"/>
                                <a:gd name="T43" fmla="*/ 1324 h 428"/>
                                <a:gd name="T44" fmla="+- 0 2769 1060"/>
                                <a:gd name="T45" fmla="*/ T44 w 1729"/>
                                <a:gd name="T46" fmla="+- 0 1351 942"/>
                                <a:gd name="T47" fmla="*/ 1351 h 428"/>
                                <a:gd name="T48" fmla="+- 0 2739 1060"/>
                                <a:gd name="T49" fmla="*/ T48 w 1729"/>
                                <a:gd name="T50" fmla="+- 0 1360 942"/>
                                <a:gd name="T51" fmla="*/ 1360 h 428"/>
                                <a:gd name="T52" fmla="+- 0 2711 1060"/>
                                <a:gd name="T53" fmla="*/ T52 w 1729"/>
                                <a:gd name="T54" fmla="+- 0 1369 942"/>
                                <a:gd name="T55" fmla="*/ 1369 h 428"/>
                                <a:gd name="T56" fmla="+- 0 1137 1060"/>
                                <a:gd name="T57" fmla="*/ T56 w 1729"/>
                                <a:gd name="T58" fmla="+- 0 1369 942"/>
                                <a:gd name="T59" fmla="*/ 1369 h 428"/>
                                <a:gd name="T60" fmla="+- 0 1108 1060"/>
                                <a:gd name="T61" fmla="*/ T60 w 1729"/>
                                <a:gd name="T62" fmla="+- 0 1360 942"/>
                                <a:gd name="T63" fmla="*/ 1360 h 428"/>
                                <a:gd name="T64" fmla="+- 0 1078 1060"/>
                                <a:gd name="T65" fmla="*/ T64 w 1729"/>
                                <a:gd name="T66" fmla="+- 0 1351 942"/>
                                <a:gd name="T67" fmla="*/ 1351 h 428"/>
                                <a:gd name="T68" fmla="+- 0 1068 1060"/>
                                <a:gd name="T69" fmla="*/ T68 w 1729"/>
                                <a:gd name="T70" fmla="+- 0 1324 942"/>
                                <a:gd name="T71" fmla="*/ 1324 h 428"/>
                                <a:gd name="T72" fmla="+- 0 1060 1060"/>
                                <a:gd name="T73" fmla="*/ T72 w 1729"/>
                                <a:gd name="T74" fmla="+- 0 1298 942"/>
                                <a:gd name="T75" fmla="*/ 1298 h 428"/>
                                <a:gd name="T76" fmla="+- 0 1060 1060"/>
                                <a:gd name="T77" fmla="*/ T76 w 1729"/>
                                <a:gd name="T78" fmla="+- 0 1013 942"/>
                                <a:gd name="T79" fmla="*/ 1013 h 4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729" h="428">
                                  <a:moveTo>
                                    <a:pt x="0" y="71"/>
                                  </a:moveTo>
                                  <a:lnTo>
                                    <a:pt x="8" y="44"/>
                                  </a:lnTo>
                                  <a:lnTo>
                                    <a:pt x="18" y="18"/>
                                  </a:lnTo>
                                  <a:lnTo>
                                    <a:pt x="77" y="0"/>
                                  </a:lnTo>
                                  <a:lnTo>
                                    <a:pt x="1651" y="0"/>
                                  </a:lnTo>
                                  <a:lnTo>
                                    <a:pt x="1679" y="9"/>
                                  </a:lnTo>
                                  <a:lnTo>
                                    <a:pt x="1709" y="18"/>
                                  </a:lnTo>
                                  <a:lnTo>
                                    <a:pt x="1719" y="44"/>
                                  </a:lnTo>
                                  <a:lnTo>
                                    <a:pt x="1728" y="71"/>
                                  </a:lnTo>
                                  <a:lnTo>
                                    <a:pt x="1728" y="356"/>
                                  </a:lnTo>
                                  <a:lnTo>
                                    <a:pt x="1719" y="382"/>
                                  </a:lnTo>
                                  <a:lnTo>
                                    <a:pt x="1709" y="409"/>
                                  </a:lnTo>
                                  <a:lnTo>
                                    <a:pt x="1679" y="418"/>
                                  </a:lnTo>
                                  <a:lnTo>
                                    <a:pt x="1651" y="427"/>
                                  </a:lnTo>
                                  <a:lnTo>
                                    <a:pt x="77" y="427"/>
                                  </a:lnTo>
                                  <a:lnTo>
                                    <a:pt x="48" y="418"/>
                                  </a:lnTo>
                                  <a:lnTo>
                                    <a:pt x="18" y="409"/>
                                  </a:lnTo>
                                  <a:lnTo>
                                    <a:pt x="8" y="382"/>
                                  </a:lnTo>
                                  <a:lnTo>
                                    <a:pt x="0" y="356"/>
                                  </a:lnTo>
                                  <a:lnTo>
                                    <a:pt x="0" y="71"/>
                                  </a:lnTo>
                                  <a:close/>
                                </a:path>
                              </a:pathLst>
                            </a:custGeom>
                            <a:noFill/>
                            <a:ln w="24282">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3" name="Group 46"/>
                        <wpg:cNvGrpSpPr>
                          <a:grpSpLocks/>
                        </wpg:cNvGrpSpPr>
                        <wpg:grpSpPr bwMode="auto">
                          <a:xfrm>
                            <a:off x="1924" y="728"/>
                            <a:ext cx="2" cy="214"/>
                            <a:chOff x="1924" y="728"/>
                            <a:chExt cx="2" cy="214"/>
                          </a:xfrm>
                        </wpg:grpSpPr>
                        <wps:wsp>
                          <wps:cNvPr id="265" name="Freeform 47"/>
                          <wps:cNvSpPr>
                            <a:spLocks/>
                          </wps:cNvSpPr>
                          <wps:spPr bwMode="auto">
                            <a:xfrm>
                              <a:off x="1924" y="728"/>
                              <a:ext cx="2" cy="214"/>
                            </a:xfrm>
                            <a:custGeom>
                              <a:avLst/>
                              <a:gdLst>
                                <a:gd name="T0" fmla="+- 0 728 728"/>
                                <a:gd name="T1" fmla="*/ 728 h 214"/>
                                <a:gd name="T2" fmla="+- 0 942 728"/>
                                <a:gd name="T3" fmla="*/ 942 h 214"/>
                              </a:gdLst>
                              <a:ahLst/>
                              <a:cxnLst>
                                <a:cxn ang="0">
                                  <a:pos x="0" y="T1"/>
                                </a:cxn>
                                <a:cxn ang="0">
                                  <a:pos x="0" y="T3"/>
                                </a:cxn>
                              </a:cxnLst>
                              <a:rect l="0" t="0" r="r" b="b"/>
                              <a:pathLst>
                                <a:path h="214">
                                  <a:moveTo>
                                    <a:pt x="0" y="0"/>
                                  </a:moveTo>
                                  <a:lnTo>
                                    <a:pt x="0" y="214"/>
                                  </a:lnTo>
                                </a:path>
                              </a:pathLst>
                            </a:custGeom>
                            <a:noFill/>
                            <a:ln w="24282">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66" name="Group 48"/>
                        <wpg:cNvGrpSpPr>
                          <a:grpSpLocks/>
                        </wpg:cNvGrpSpPr>
                        <wpg:grpSpPr bwMode="auto">
                          <a:xfrm>
                            <a:off x="1060" y="1582"/>
                            <a:ext cx="1739" cy="463"/>
                            <a:chOff x="1060" y="1582"/>
                            <a:chExt cx="1739" cy="463"/>
                          </a:xfrm>
                        </wpg:grpSpPr>
                        <wps:wsp>
                          <wps:cNvPr id="268" name="Freeform 49"/>
                          <wps:cNvSpPr>
                            <a:spLocks/>
                          </wps:cNvSpPr>
                          <wps:spPr bwMode="auto">
                            <a:xfrm>
                              <a:off x="1060" y="1582"/>
                              <a:ext cx="1739" cy="463"/>
                            </a:xfrm>
                            <a:custGeom>
                              <a:avLst/>
                              <a:gdLst>
                                <a:gd name="T0" fmla="+- 0 2711 1060"/>
                                <a:gd name="T1" fmla="*/ T0 w 1739"/>
                                <a:gd name="T2" fmla="+- 0 1582 1582"/>
                                <a:gd name="T3" fmla="*/ 1582 h 463"/>
                                <a:gd name="T4" fmla="+- 0 1147 1060"/>
                                <a:gd name="T5" fmla="*/ T4 w 1739"/>
                                <a:gd name="T6" fmla="+- 0 1582 1582"/>
                                <a:gd name="T7" fmla="*/ 1582 h 463"/>
                                <a:gd name="T8" fmla="+- 0 1108 1060"/>
                                <a:gd name="T9" fmla="*/ T8 w 1739"/>
                                <a:gd name="T10" fmla="+- 0 1591 1582"/>
                                <a:gd name="T11" fmla="*/ 1591 h 463"/>
                                <a:gd name="T12" fmla="+- 0 1068 1060"/>
                                <a:gd name="T13" fmla="*/ T12 w 1739"/>
                                <a:gd name="T14" fmla="+- 0 1627 1582"/>
                                <a:gd name="T15" fmla="*/ 1627 h 463"/>
                                <a:gd name="T16" fmla="+- 0 1060 1060"/>
                                <a:gd name="T17" fmla="*/ T16 w 1739"/>
                                <a:gd name="T18" fmla="+- 0 1663 1582"/>
                                <a:gd name="T19" fmla="*/ 1663 h 463"/>
                                <a:gd name="T20" fmla="+- 0 1060 1060"/>
                                <a:gd name="T21" fmla="*/ T20 w 1739"/>
                                <a:gd name="T22" fmla="+- 0 1965 1582"/>
                                <a:gd name="T23" fmla="*/ 1965 h 463"/>
                                <a:gd name="T24" fmla="+- 0 1068 1060"/>
                                <a:gd name="T25" fmla="*/ T24 w 1739"/>
                                <a:gd name="T26" fmla="+- 0 2001 1582"/>
                                <a:gd name="T27" fmla="*/ 2001 h 463"/>
                                <a:gd name="T28" fmla="+- 0 1088 1060"/>
                                <a:gd name="T29" fmla="*/ T28 w 1739"/>
                                <a:gd name="T30" fmla="+- 0 2027 1582"/>
                                <a:gd name="T31" fmla="*/ 2027 h 463"/>
                                <a:gd name="T32" fmla="+- 0 1108 1060"/>
                                <a:gd name="T33" fmla="*/ T32 w 1739"/>
                                <a:gd name="T34" fmla="+- 0 2036 1582"/>
                                <a:gd name="T35" fmla="*/ 2036 h 463"/>
                                <a:gd name="T36" fmla="+- 0 1147 1060"/>
                                <a:gd name="T37" fmla="*/ T36 w 1739"/>
                                <a:gd name="T38" fmla="+- 0 2045 1582"/>
                                <a:gd name="T39" fmla="*/ 2045 h 463"/>
                                <a:gd name="T40" fmla="+- 0 2711 1060"/>
                                <a:gd name="T41" fmla="*/ T40 w 1739"/>
                                <a:gd name="T42" fmla="+- 0 2045 1582"/>
                                <a:gd name="T43" fmla="*/ 2045 h 463"/>
                                <a:gd name="T44" fmla="+- 0 2749 1060"/>
                                <a:gd name="T45" fmla="*/ T44 w 1739"/>
                                <a:gd name="T46" fmla="+- 0 2036 1582"/>
                                <a:gd name="T47" fmla="*/ 2036 h 463"/>
                                <a:gd name="T48" fmla="+- 0 2779 1060"/>
                                <a:gd name="T49" fmla="*/ T48 w 1739"/>
                                <a:gd name="T50" fmla="+- 0 2027 1582"/>
                                <a:gd name="T51" fmla="*/ 2027 h 463"/>
                                <a:gd name="T52" fmla="+- 0 2788 1060"/>
                                <a:gd name="T53" fmla="*/ T52 w 1739"/>
                                <a:gd name="T54" fmla="+- 0 2001 1582"/>
                                <a:gd name="T55" fmla="*/ 2001 h 463"/>
                                <a:gd name="T56" fmla="+- 0 2798 1060"/>
                                <a:gd name="T57" fmla="*/ T56 w 1739"/>
                                <a:gd name="T58" fmla="+- 0 1965 1582"/>
                                <a:gd name="T59" fmla="*/ 1965 h 463"/>
                                <a:gd name="T60" fmla="+- 0 2798 1060"/>
                                <a:gd name="T61" fmla="*/ T60 w 1739"/>
                                <a:gd name="T62" fmla="+- 0 1663 1582"/>
                                <a:gd name="T63" fmla="*/ 1663 h 463"/>
                                <a:gd name="T64" fmla="+- 0 2788 1060"/>
                                <a:gd name="T65" fmla="*/ T64 w 1739"/>
                                <a:gd name="T66" fmla="+- 0 1627 1582"/>
                                <a:gd name="T67" fmla="*/ 1627 h 463"/>
                                <a:gd name="T68" fmla="+- 0 2779 1060"/>
                                <a:gd name="T69" fmla="*/ T68 w 1739"/>
                                <a:gd name="T70" fmla="+- 0 1609 1582"/>
                                <a:gd name="T71" fmla="*/ 1609 h 463"/>
                                <a:gd name="T72" fmla="+- 0 2749 1060"/>
                                <a:gd name="T73" fmla="*/ T72 w 1739"/>
                                <a:gd name="T74" fmla="+- 0 1591 1582"/>
                                <a:gd name="T75" fmla="*/ 1591 h 463"/>
                                <a:gd name="T76" fmla="+- 0 2711 1060"/>
                                <a:gd name="T77" fmla="*/ T76 w 1739"/>
                                <a:gd name="T78" fmla="+- 0 1582 1582"/>
                                <a:gd name="T79" fmla="*/ 1582 h 4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739" h="463">
                                  <a:moveTo>
                                    <a:pt x="1651" y="0"/>
                                  </a:moveTo>
                                  <a:lnTo>
                                    <a:pt x="87" y="0"/>
                                  </a:lnTo>
                                  <a:lnTo>
                                    <a:pt x="48" y="9"/>
                                  </a:lnTo>
                                  <a:lnTo>
                                    <a:pt x="8" y="45"/>
                                  </a:lnTo>
                                  <a:lnTo>
                                    <a:pt x="0" y="81"/>
                                  </a:lnTo>
                                  <a:lnTo>
                                    <a:pt x="0" y="383"/>
                                  </a:lnTo>
                                  <a:lnTo>
                                    <a:pt x="8" y="419"/>
                                  </a:lnTo>
                                  <a:lnTo>
                                    <a:pt x="28" y="445"/>
                                  </a:lnTo>
                                  <a:lnTo>
                                    <a:pt x="48" y="454"/>
                                  </a:lnTo>
                                  <a:lnTo>
                                    <a:pt x="87" y="463"/>
                                  </a:lnTo>
                                  <a:lnTo>
                                    <a:pt x="1651" y="463"/>
                                  </a:lnTo>
                                  <a:lnTo>
                                    <a:pt x="1689" y="454"/>
                                  </a:lnTo>
                                  <a:lnTo>
                                    <a:pt x="1719" y="445"/>
                                  </a:lnTo>
                                  <a:lnTo>
                                    <a:pt x="1728" y="419"/>
                                  </a:lnTo>
                                  <a:lnTo>
                                    <a:pt x="1738" y="383"/>
                                  </a:lnTo>
                                  <a:lnTo>
                                    <a:pt x="1738" y="81"/>
                                  </a:lnTo>
                                  <a:lnTo>
                                    <a:pt x="1728" y="45"/>
                                  </a:lnTo>
                                  <a:lnTo>
                                    <a:pt x="1719" y="27"/>
                                  </a:lnTo>
                                  <a:lnTo>
                                    <a:pt x="1689" y="9"/>
                                  </a:lnTo>
                                  <a:lnTo>
                                    <a:pt x="1651" y="0"/>
                                  </a:lnTo>
                                  <a:close/>
                                </a:path>
                              </a:pathLst>
                            </a:custGeom>
                            <a:solidFill>
                              <a:srgbClr val="08321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69" name="Group 50"/>
                        <wpg:cNvGrpSpPr>
                          <a:grpSpLocks/>
                        </wpg:cNvGrpSpPr>
                        <wpg:grpSpPr bwMode="auto">
                          <a:xfrm>
                            <a:off x="1060" y="1582"/>
                            <a:ext cx="1739" cy="463"/>
                            <a:chOff x="1060" y="1582"/>
                            <a:chExt cx="1739" cy="463"/>
                          </a:xfrm>
                        </wpg:grpSpPr>
                        <wps:wsp>
                          <wps:cNvPr id="270" name="Freeform 51"/>
                          <wps:cNvSpPr>
                            <a:spLocks/>
                          </wps:cNvSpPr>
                          <wps:spPr bwMode="auto">
                            <a:xfrm>
                              <a:off x="1060" y="1582"/>
                              <a:ext cx="1739" cy="463"/>
                            </a:xfrm>
                            <a:custGeom>
                              <a:avLst/>
                              <a:gdLst>
                                <a:gd name="T0" fmla="+- 0 1060 1060"/>
                                <a:gd name="T1" fmla="*/ T0 w 1739"/>
                                <a:gd name="T2" fmla="+- 0 1663 1582"/>
                                <a:gd name="T3" fmla="*/ 1663 h 463"/>
                                <a:gd name="T4" fmla="+- 0 1068 1060"/>
                                <a:gd name="T5" fmla="*/ T4 w 1739"/>
                                <a:gd name="T6" fmla="+- 0 1627 1582"/>
                                <a:gd name="T7" fmla="*/ 1627 h 463"/>
                                <a:gd name="T8" fmla="+- 0 1088 1060"/>
                                <a:gd name="T9" fmla="*/ T8 w 1739"/>
                                <a:gd name="T10" fmla="+- 0 1609 1582"/>
                                <a:gd name="T11" fmla="*/ 1609 h 463"/>
                                <a:gd name="T12" fmla="+- 0 1108 1060"/>
                                <a:gd name="T13" fmla="*/ T12 w 1739"/>
                                <a:gd name="T14" fmla="+- 0 1591 1582"/>
                                <a:gd name="T15" fmla="*/ 1591 h 463"/>
                                <a:gd name="T16" fmla="+- 0 1147 1060"/>
                                <a:gd name="T17" fmla="*/ T16 w 1739"/>
                                <a:gd name="T18" fmla="+- 0 1582 1582"/>
                                <a:gd name="T19" fmla="*/ 1582 h 463"/>
                                <a:gd name="T20" fmla="+- 0 2711 1060"/>
                                <a:gd name="T21" fmla="*/ T20 w 1739"/>
                                <a:gd name="T22" fmla="+- 0 1582 1582"/>
                                <a:gd name="T23" fmla="*/ 1582 h 463"/>
                                <a:gd name="T24" fmla="+- 0 2749 1060"/>
                                <a:gd name="T25" fmla="*/ T24 w 1739"/>
                                <a:gd name="T26" fmla="+- 0 1591 1582"/>
                                <a:gd name="T27" fmla="*/ 1591 h 463"/>
                                <a:gd name="T28" fmla="+- 0 2779 1060"/>
                                <a:gd name="T29" fmla="*/ T28 w 1739"/>
                                <a:gd name="T30" fmla="+- 0 1609 1582"/>
                                <a:gd name="T31" fmla="*/ 1609 h 463"/>
                                <a:gd name="T32" fmla="+- 0 2788 1060"/>
                                <a:gd name="T33" fmla="*/ T32 w 1739"/>
                                <a:gd name="T34" fmla="+- 0 1627 1582"/>
                                <a:gd name="T35" fmla="*/ 1627 h 463"/>
                                <a:gd name="T36" fmla="+- 0 2798 1060"/>
                                <a:gd name="T37" fmla="*/ T36 w 1739"/>
                                <a:gd name="T38" fmla="+- 0 1663 1582"/>
                                <a:gd name="T39" fmla="*/ 1663 h 463"/>
                                <a:gd name="T40" fmla="+- 0 2798 1060"/>
                                <a:gd name="T41" fmla="*/ T40 w 1739"/>
                                <a:gd name="T42" fmla="+- 0 1965 1582"/>
                                <a:gd name="T43" fmla="*/ 1965 h 463"/>
                                <a:gd name="T44" fmla="+- 0 2788 1060"/>
                                <a:gd name="T45" fmla="*/ T44 w 1739"/>
                                <a:gd name="T46" fmla="+- 0 2001 1582"/>
                                <a:gd name="T47" fmla="*/ 2001 h 463"/>
                                <a:gd name="T48" fmla="+- 0 2779 1060"/>
                                <a:gd name="T49" fmla="*/ T48 w 1739"/>
                                <a:gd name="T50" fmla="+- 0 2027 1582"/>
                                <a:gd name="T51" fmla="*/ 2027 h 463"/>
                                <a:gd name="T52" fmla="+- 0 2749 1060"/>
                                <a:gd name="T53" fmla="*/ T52 w 1739"/>
                                <a:gd name="T54" fmla="+- 0 2036 1582"/>
                                <a:gd name="T55" fmla="*/ 2036 h 463"/>
                                <a:gd name="T56" fmla="+- 0 2711 1060"/>
                                <a:gd name="T57" fmla="*/ T56 w 1739"/>
                                <a:gd name="T58" fmla="+- 0 2045 1582"/>
                                <a:gd name="T59" fmla="*/ 2045 h 463"/>
                                <a:gd name="T60" fmla="+- 0 1147 1060"/>
                                <a:gd name="T61" fmla="*/ T60 w 1739"/>
                                <a:gd name="T62" fmla="+- 0 2045 1582"/>
                                <a:gd name="T63" fmla="*/ 2045 h 463"/>
                                <a:gd name="T64" fmla="+- 0 1108 1060"/>
                                <a:gd name="T65" fmla="*/ T64 w 1739"/>
                                <a:gd name="T66" fmla="+- 0 2036 1582"/>
                                <a:gd name="T67" fmla="*/ 2036 h 463"/>
                                <a:gd name="T68" fmla="+- 0 1088 1060"/>
                                <a:gd name="T69" fmla="*/ T68 w 1739"/>
                                <a:gd name="T70" fmla="+- 0 2027 1582"/>
                                <a:gd name="T71" fmla="*/ 2027 h 463"/>
                                <a:gd name="T72" fmla="+- 0 1068 1060"/>
                                <a:gd name="T73" fmla="*/ T72 w 1739"/>
                                <a:gd name="T74" fmla="+- 0 2001 1582"/>
                                <a:gd name="T75" fmla="*/ 2001 h 463"/>
                                <a:gd name="T76" fmla="+- 0 1060 1060"/>
                                <a:gd name="T77" fmla="*/ T76 w 1739"/>
                                <a:gd name="T78" fmla="+- 0 1965 1582"/>
                                <a:gd name="T79" fmla="*/ 1965 h 463"/>
                                <a:gd name="T80" fmla="+- 0 1060 1060"/>
                                <a:gd name="T81" fmla="*/ T80 w 1739"/>
                                <a:gd name="T82" fmla="+- 0 1663 1582"/>
                                <a:gd name="T83" fmla="*/ 1663 h 4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739" h="463">
                                  <a:moveTo>
                                    <a:pt x="0" y="81"/>
                                  </a:moveTo>
                                  <a:lnTo>
                                    <a:pt x="8" y="45"/>
                                  </a:lnTo>
                                  <a:lnTo>
                                    <a:pt x="28" y="27"/>
                                  </a:lnTo>
                                  <a:lnTo>
                                    <a:pt x="48" y="9"/>
                                  </a:lnTo>
                                  <a:lnTo>
                                    <a:pt x="87" y="0"/>
                                  </a:lnTo>
                                  <a:lnTo>
                                    <a:pt x="1651" y="0"/>
                                  </a:lnTo>
                                  <a:lnTo>
                                    <a:pt x="1689" y="9"/>
                                  </a:lnTo>
                                  <a:lnTo>
                                    <a:pt x="1719" y="27"/>
                                  </a:lnTo>
                                  <a:lnTo>
                                    <a:pt x="1728" y="45"/>
                                  </a:lnTo>
                                  <a:lnTo>
                                    <a:pt x="1738" y="81"/>
                                  </a:lnTo>
                                  <a:lnTo>
                                    <a:pt x="1738" y="383"/>
                                  </a:lnTo>
                                  <a:lnTo>
                                    <a:pt x="1728" y="419"/>
                                  </a:lnTo>
                                  <a:lnTo>
                                    <a:pt x="1719" y="445"/>
                                  </a:lnTo>
                                  <a:lnTo>
                                    <a:pt x="1689" y="454"/>
                                  </a:lnTo>
                                  <a:lnTo>
                                    <a:pt x="1651" y="463"/>
                                  </a:lnTo>
                                  <a:lnTo>
                                    <a:pt x="87" y="463"/>
                                  </a:lnTo>
                                  <a:lnTo>
                                    <a:pt x="48" y="454"/>
                                  </a:lnTo>
                                  <a:lnTo>
                                    <a:pt x="28" y="445"/>
                                  </a:lnTo>
                                  <a:lnTo>
                                    <a:pt x="8" y="419"/>
                                  </a:lnTo>
                                  <a:lnTo>
                                    <a:pt x="0" y="383"/>
                                  </a:lnTo>
                                  <a:lnTo>
                                    <a:pt x="0" y="81"/>
                                  </a:lnTo>
                                  <a:close/>
                                </a:path>
                              </a:pathLst>
                            </a:custGeom>
                            <a:noFill/>
                            <a:ln w="24282">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71" name="Group 52"/>
                        <wpg:cNvGrpSpPr>
                          <a:grpSpLocks/>
                        </wpg:cNvGrpSpPr>
                        <wpg:grpSpPr bwMode="auto">
                          <a:xfrm>
                            <a:off x="1924" y="2001"/>
                            <a:ext cx="2" cy="338"/>
                            <a:chOff x="1924" y="2001"/>
                            <a:chExt cx="2" cy="338"/>
                          </a:xfrm>
                        </wpg:grpSpPr>
                        <wps:wsp>
                          <wps:cNvPr id="273" name="Freeform 53"/>
                          <wps:cNvSpPr>
                            <a:spLocks/>
                          </wps:cNvSpPr>
                          <wps:spPr bwMode="auto">
                            <a:xfrm>
                              <a:off x="1924" y="2001"/>
                              <a:ext cx="2" cy="338"/>
                            </a:xfrm>
                            <a:custGeom>
                              <a:avLst/>
                              <a:gdLst>
                                <a:gd name="T0" fmla="+- 0 2001 2001"/>
                                <a:gd name="T1" fmla="*/ 2001 h 338"/>
                                <a:gd name="T2" fmla="+- 0 2338 2001"/>
                                <a:gd name="T3" fmla="*/ 2338 h 338"/>
                              </a:gdLst>
                              <a:ahLst/>
                              <a:cxnLst>
                                <a:cxn ang="0">
                                  <a:pos x="0" y="T1"/>
                                </a:cxn>
                                <a:cxn ang="0">
                                  <a:pos x="0" y="T3"/>
                                </a:cxn>
                              </a:cxnLst>
                              <a:rect l="0" t="0" r="r" b="b"/>
                              <a:pathLst>
                                <a:path h="338">
                                  <a:moveTo>
                                    <a:pt x="0" y="0"/>
                                  </a:moveTo>
                                  <a:lnTo>
                                    <a:pt x="0" y="337"/>
                                  </a:lnTo>
                                </a:path>
                              </a:pathLst>
                            </a:custGeom>
                            <a:noFill/>
                            <a:ln w="24282">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76" name="Group 54"/>
                        <wpg:cNvGrpSpPr>
                          <a:grpSpLocks/>
                        </wpg:cNvGrpSpPr>
                        <wpg:grpSpPr bwMode="auto">
                          <a:xfrm>
                            <a:off x="1885" y="2633"/>
                            <a:ext cx="1963" cy="472"/>
                            <a:chOff x="1885" y="2633"/>
                            <a:chExt cx="1963" cy="472"/>
                          </a:xfrm>
                        </wpg:grpSpPr>
                        <wps:wsp>
                          <wps:cNvPr id="280" name="Freeform 55"/>
                          <wps:cNvSpPr>
                            <a:spLocks/>
                          </wps:cNvSpPr>
                          <wps:spPr bwMode="auto">
                            <a:xfrm>
                              <a:off x="1885" y="2633"/>
                              <a:ext cx="1963" cy="472"/>
                            </a:xfrm>
                            <a:custGeom>
                              <a:avLst/>
                              <a:gdLst>
                                <a:gd name="T0" fmla="+- 0 3760 1885"/>
                                <a:gd name="T1" fmla="*/ T0 w 1963"/>
                                <a:gd name="T2" fmla="+- 0 2633 2633"/>
                                <a:gd name="T3" fmla="*/ 2633 h 472"/>
                                <a:gd name="T4" fmla="+- 0 1973 1885"/>
                                <a:gd name="T5" fmla="*/ T4 w 1963"/>
                                <a:gd name="T6" fmla="+- 0 2633 2633"/>
                                <a:gd name="T7" fmla="*/ 2633 h 472"/>
                                <a:gd name="T8" fmla="+- 0 1933 1885"/>
                                <a:gd name="T9" fmla="*/ T8 w 1963"/>
                                <a:gd name="T10" fmla="+- 0 2641 2633"/>
                                <a:gd name="T11" fmla="*/ 2641 h 472"/>
                                <a:gd name="T12" fmla="+- 0 1895 1885"/>
                                <a:gd name="T13" fmla="*/ T12 w 1963"/>
                                <a:gd name="T14" fmla="+- 0 2677 2633"/>
                                <a:gd name="T15" fmla="*/ 2677 h 472"/>
                                <a:gd name="T16" fmla="+- 0 1885 1885"/>
                                <a:gd name="T17" fmla="*/ T16 w 1963"/>
                                <a:gd name="T18" fmla="+- 0 2712 2633"/>
                                <a:gd name="T19" fmla="*/ 2712 h 472"/>
                                <a:gd name="T20" fmla="+- 0 1885 1885"/>
                                <a:gd name="T21" fmla="*/ T20 w 1963"/>
                                <a:gd name="T22" fmla="+- 0 3024 2633"/>
                                <a:gd name="T23" fmla="*/ 3024 h 472"/>
                                <a:gd name="T24" fmla="+- 0 1895 1885"/>
                                <a:gd name="T25" fmla="*/ T24 w 1963"/>
                                <a:gd name="T26" fmla="+- 0 3059 2633"/>
                                <a:gd name="T27" fmla="*/ 3059 h 472"/>
                                <a:gd name="T28" fmla="+- 0 1933 1885"/>
                                <a:gd name="T29" fmla="*/ T28 w 1963"/>
                                <a:gd name="T30" fmla="+- 0 3094 2633"/>
                                <a:gd name="T31" fmla="*/ 3094 h 472"/>
                                <a:gd name="T32" fmla="+- 0 1973 1885"/>
                                <a:gd name="T33" fmla="*/ T32 w 1963"/>
                                <a:gd name="T34" fmla="+- 0 3104 2633"/>
                                <a:gd name="T35" fmla="*/ 3104 h 472"/>
                                <a:gd name="T36" fmla="+- 0 3760 1885"/>
                                <a:gd name="T37" fmla="*/ T36 w 1963"/>
                                <a:gd name="T38" fmla="+- 0 3104 2633"/>
                                <a:gd name="T39" fmla="*/ 3104 h 472"/>
                                <a:gd name="T40" fmla="+- 0 3798 1885"/>
                                <a:gd name="T41" fmla="*/ T40 w 1963"/>
                                <a:gd name="T42" fmla="+- 0 3094 2633"/>
                                <a:gd name="T43" fmla="*/ 3094 h 472"/>
                                <a:gd name="T44" fmla="+- 0 3838 1885"/>
                                <a:gd name="T45" fmla="*/ T44 w 1963"/>
                                <a:gd name="T46" fmla="+- 0 3059 2633"/>
                                <a:gd name="T47" fmla="*/ 3059 h 472"/>
                                <a:gd name="T48" fmla="+- 0 3848 1885"/>
                                <a:gd name="T49" fmla="*/ T48 w 1963"/>
                                <a:gd name="T50" fmla="+- 0 3024 2633"/>
                                <a:gd name="T51" fmla="*/ 3024 h 472"/>
                                <a:gd name="T52" fmla="+- 0 3848 1885"/>
                                <a:gd name="T53" fmla="*/ T52 w 1963"/>
                                <a:gd name="T54" fmla="+- 0 2712 2633"/>
                                <a:gd name="T55" fmla="*/ 2712 h 472"/>
                                <a:gd name="T56" fmla="+- 0 3838 1885"/>
                                <a:gd name="T57" fmla="*/ T56 w 1963"/>
                                <a:gd name="T58" fmla="+- 0 2677 2633"/>
                                <a:gd name="T59" fmla="*/ 2677 h 472"/>
                                <a:gd name="T60" fmla="+- 0 3798 1885"/>
                                <a:gd name="T61" fmla="*/ T60 w 1963"/>
                                <a:gd name="T62" fmla="+- 0 2641 2633"/>
                                <a:gd name="T63" fmla="*/ 2641 h 472"/>
                                <a:gd name="T64" fmla="+- 0 3760 1885"/>
                                <a:gd name="T65" fmla="*/ T64 w 1963"/>
                                <a:gd name="T66" fmla="+- 0 2633 2633"/>
                                <a:gd name="T67" fmla="*/ 2633 h 4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963" h="472">
                                  <a:moveTo>
                                    <a:pt x="1875" y="0"/>
                                  </a:moveTo>
                                  <a:lnTo>
                                    <a:pt x="88" y="0"/>
                                  </a:lnTo>
                                  <a:lnTo>
                                    <a:pt x="48" y="8"/>
                                  </a:lnTo>
                                  <a:lnTo>
                                    <a:pt x="10" y="44"/>
                                  </a:lnTo>
                                  <a:lnTo>
                                    <a:pt x="0" y="79"/>
                                  </a:lnTo>
                                  <a:lnTo>
                                    <a:pt x="0" y="391"/>
                                  </a:lnTo>
                                  <a:lnTo>
                                    <a:pt x="10" y="426"/>
                                  </a:lnTo>
                                  <a:lnTo>
                                    <a:pt x="48" y="461"/>
                                  </a:lnTo>
                                  <a:lnTo>
                                    <a:pt x="88" y="471"/>
                                  </a:lnTo>
                                  <a:lnTo>
                                    <a:pt x="1875" y="471"/>
                                  </a:lnTo>
                                  <a:lnTo>
                                    <a:pt x="1913" y="461"/>
                                  </a:lnTo>
                                  <a:lnTo>
                                    <a:pt x="1953" y="426"/>
                                  </a:lnTo>
                                  <a:lnTo>
                                    <a:pt x="1963" y="391"/>
                                  </a:lnTo>
                                  <a:lnTo>
                                    <a:pt x="1963" y="79"/>
                                  </a:lnTo>
                                  <a:lnTo>
                                    <a:pt x="1953" y="44"/>
                                  </a:lnTo>
                                  <a:lnTo>
                                    <a:pt x="1913" y="8"/>
                                  </a:lnTo>
                                  <a:lnTo>
                                    <a:pt x="1875" y="0"/>
                                  </a:lnTo>
                                  <a:close/>
                                </a:path>
                              </a:pathLst>
                            </a:custGeom>
                            <a:solidFill>
                              <a:srgbClr val="08321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81" name="Group 56"/>
                        <wpg:cNvGrpSpPr>
                          <a:grpSpLocks/>
                        </wpg:cNvGrpSpPr>
                        <wpg:grpSpPr bwMode="auto">
                          <a:xfrm>
                            <a:off x="1885" y="2633"/>
                            <a:ext cx="1963" cy="472"/>
                            <a:chOff x="1885" y="2633"/>
                            <a:chExt cx="1963" cy="472"/>
                          </a:xfrm>
                        </wpg:grpSpPr>
                        <wps:wsp>
                          <wps:cNvPr id="282" name="Freeform 57"/>
                          <wps:cNvSpPr>
                            <a:spLocks/>
                          </wps:cNvSpPr>
                          <wps:spPr bwMode="auto">
                            <a:xfrm>
                              <a:off x="1885" y="2633"/>
                              <a:ext cx="1963" cy="472"/>
                            </a:xfrm>
                            <a:custGeom>
                              <a:avLst/>
                              <a:gdLst>
                                <a:gd name="T0" fmla="+- 0 1885 1885"/>
                                <a:gd name="T1" fmla="*/ T0 w 1963"/>
                                <a:gd name="T2" fmla="+- 0 2712 2633"/>
                                <a:gd name="T3" fmla="*/ 2712 h 472"/>
                                <a:gd name="T4" fmla="+- 0 1895 1885"/>
                                <a:gd name="T5" fmla="*/ T4 w 1963"/>
                                <a:gd name="T6" fmla="+- 0 2677 2633"/>
                                <a:gd name="T7" fmla="*/ 2677 h 472"/>
                                <a:gd name="T8" fmla="+- 0 1914 1885"/>
                                <a:gd name="T9" fmla="*/ T8 w 1963"/>
                                <a:gd name="T10" fmla="+- 0 2659 2633"/>
                                <a:gd name="T11" fmla="*/ 2659 h 472"/>
                                <a:gd name="T12" fmla="+- 0 1933 1885"/>
                                <a:gd name="T13" fmla="*/ T12 w 1963"/>
                                <a:gd name="T14" fmla="+- 0 2641 2633"/>
                                <a:gd name="T15" fmla="*/ 2641 h 472"/>
                                <a:gd name="T16" fmla="+- 0 1973 1885"/>
                                <a:gd name="T17" fmla="*/ T16 w 1963"/>
                                <a:gd name="T18" fmla="+- 0 2633 2633"/>
                                <a:gd name="T19" fmla="*/ 2633 h 472"/>
                                <a:gd name="T20" fmla="+- 0 3760 1885"/>
                                <a:gd name="T21" fmla="*/ T20 w 1963"/>
                                <a:gd name="T22" fmla="+- 0 2633 2633"/>
                                <a:gd name="T23" fmla="*/ 2633 h 472"/>
                                <a:gd name="T24" fmla="+- 0 3798 1885"/>
                                <a:gd name="T25" fmla="*/ T24 w 1963"/>
                                <a:gd name="T26" fmla="+- 0 2641 2633"/>
                                <a:gd name="T27" fmla="*/ 2641 h 472"/>
                                <a:gd name="T28" fmla="+- 0 3818 1885"/>
                                <a:gd name="T29" fmla="*/ T28 w 1963"/>
                                <a:gd name="T30" fmla="+- 0 2659 2633"/>
                                <a:gd name="T31" fmla="*/ 2659 h 472"/>
                                <a:gd name="T32" fmla="+- 0 3838 1885"/>
                                <a:gd name="T33" fmla="*/ T32 w 1963"/>
                                <a:gd name="T34" fmla="+- 0 2677 2633"/>
                                <a:gd name="T35" fmla="*/ 2677 h 472"/>
                                <a:gd name="T36" fmla="+- 0 3848 1885"/>
                                <a:gd name="T37" fmla="*/ T36 w 1963"/>
                                <a:gd name="T38" fmla="+- 0 2712 2633"/>
                                <a:gd name="T39" fmla="*/ 2712 h 472"/>
                                <a:gd name="T40" fmla="+- 0 3848 1885"/>
                                <a:gd name="T41" fmla="*/ T40 w 1963"/>
                                <a:gd name="T42" fmla="+- 0 3024 2633"/>
                                <a:gd name="T43" fmla="*/ 3024 h 472"/>
                                <a:gd name="T44" fmla="+- 0 3838 1885"/>
                                <a:gd name="T45" fmla="*/ T44 w 1963"/>
                                <a:gd name="T46" fmla="+- 0 3059 2633"/>
                                <a:gd name="T47" fmla="*/ 3059 h 472"/>
                                <a:gd name="T48" fmla="+- 0 3818 1885"/>
                                <a:gd name="T49" fmla="*/ T48 w 1963"/>
                                <a:gd name="T50" fmla="+- 0 3077 2633"/>
                                <a:gd name="T51" fmla="*/ 3077 h 472"/>
                                <a:gd name="T52" fmla="+- 0 3798 1885"/>
                                <a:gd name="T53" fmla="*/ T52 w 1963"/>
                                <a:gd name="T54" fmla="+- 0 3094 2633"/>
                                <a:gd name="T55" fmla="*/ 3094 h 472"/>
                                <a:gd name="T56" fmla="+- 0 3760 1885"/>
                                <a:gd name="T57" fmla="*/ T56 w 1963"/>
                                <a:gd name="T58" fmla="+- 0 3104 2633"/>
                                <a:gd name="T59" fmla="*/ 3104 h 472"/>
                                <a:gd name="T60" fmla="+- 0 1973 1885"/>
                                <a:gd name="T61" fmla="*/ T60 w 1963"/>
                                <a:gd name="T62" fmla="+- 0 3104 2633"/>
                                <a:gd name="T63" fmla="*/ 3104 h 472"/>
                                <a:gd name="T64" fmla="+- 0 1933 1885"/>
                                <a:gd name="T65" fmla="*/ T64 w 1963"/>
                                <a:gd name="T66" fmla="+- 0 3094 2633"/>
                                <a:gd name="T67" fmla="*/ 3094 h 472"/>
                                <a:gd name="T68" fmla="+- 0 1914 1885"/>
                                <a:gd name="T69" fmla="*/ T68 w 1963"/>
                                <a:gd name="T70" fmla="+- 0 3077 2633"/>
                                <a:gd name="T71" fmla="*/ 3077 h 472"/>
                                <a:gd name="T72" fmla="+- 0 1895 1885"/>
                                <a:gd name="T73" fmla="*/ T72 w 1963"/>
                                <a:gd name="T74" fmla="+- 0 3059 2633"/>
                                <a:gd name="T75" fmla="*/ 3059 h 472"/>
                                <a:gd name="T76" fmla="+- 0 1885 1885"/>
                                <a:gd name="T77" fmla="*/ T76 w 1963"/>
                                <a:gd name="T78" fmla="+- 0 3024 2633"/>
                                <a:gd name="T79" fmla="*/ 3024 h 472"/>
                                <a:gd name="T80" fmla="+- 0 1885 1885"/>
                                <a:gd name="T81" fmla="*/ T80 w 1963"/>
                                <a:gd name="T82" fmla="+- 0 2712 2633"/>
                                <a:gd name="T83" fmla="*/ 2712 h 4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963" h="472">
                                  <a:moveTo>
                                    <a:pt x="0" y="79"/>
                                  </a:moveTo>
                                  <a:lnTo>
                                    <a:pt x="10" y="44"/>
                                  </a:lnTo>
                                  <a:lnTo>
                                    <a:pt x="29" y="26"/>
                                  </a:lnTo>
                                  <a:lnTo>
                                    <a:pt x="48" y="8"/>
                                  </a:lnTo>
                                  <a:lnTo>
                                    <a:pt x="88" y="0"/>
                                  </a:lnTo>
                                  <a:lnTo>
                                    <a:pt x="1875" y="0"/>
                                  </a:lnTo>
                                  <a:lnTo>
                                    <a:pt x="1913" y="8"/>
                                  </a:lnTo>
                                  <a:lnTo>
                                    <a:pt x="1933" y="26"/>
                                  </a:lnTo>
                                  <a:lnTo>
                                    <a:pt x="1953" y="44"/>
                                  </a:lnTo>
                                  <a:lnTo>
                                    <a:pt x="1963" y="79"/>
                                  </a:lnTo>
                                  <a:lnTo>
                                    <a:pt x="1963" y="391"/>
                                  </a:lnTo>
                                  <a:lnTo>
                                    <a:pt x="1953" y="426"/>
                                  </a:lnTo>
                                  <a:lnTo>
                                    <a:pt x="1933" y="444"/>
                                  </a:lnTo>
                                  <a:lnTo>
                                    <a:pt x="1913" y="461"/>
                                  </a:lnTo>
                                  <a:lnTo>
                                    <a:pt x="1875" y="471"/>
                                  </a:lnTo>
                                  <a:lnTo>
                                    <a:pt x="88" y="471"/>
                                  </a:lnTo>
                                  <a:lnTo>
                                    <a:pt x="48" y="461"/>
                                  </a:lnTo>
                                  <a:lnTo>
                                    <a:pt x="29" y="444"/>
                                  </a:lnTo>
                                  <a:lnTo>
                                    <a:pt x="10" y="426"/>
                                  </a:lnTo>
                                  <a:lnTo>
                                    <a:pt x="0" y="391"/>
                                  </a:lnTo>
                                  <a:lnTo>
                                    <a:pt x="0" y="79"/>
                                  </a:lnTo>
                                  <a:close/>
                                </a:path>
                              </a:pathLst>
                            </a:custGeom>
                            <a:noFill/>
                            <a:ln w="24282">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83" name="Group 58"/>
                        <wpg:cNvGrpSpPr>
                          <a:grpSpLocks/>
                        </wpg:cNvGrpSpPr>
                        <wpg:grpSpPr bwMode="auto">
                          <a:xfrm>
                            <a:off x="3177" y="2347"/>
                            <a:ext cx="2" cy="286"/>
                            <a:chOff x="3177" y="2347"/>
                            <a:chExt cx="2" cy="286"/>
                          </a:xfrm>
                        </wpg:grpSpPr>
                        <wps:wsp>
                          <wps:cNvPr id="284" name="Freeform 59"/>
                          <wps:cNvSpPr>
                            <a:spLocks/>
                          </wps:cNvSpPr>
                          <wps:spPr bwMode="auto">
                            <a:xfrm>
                              <a:off x="3177" y="2347"/>
                              <a:ext cx="2" cy="286"/>
                            </a:xfrm>
                            <a:custGeom>
                              <a:avLst/>
                              <a:gdLst>
                                <a:gd name="T0" fmla="+- 0 2347 2347"/>
                                <a:gd name="T1" fmla="*/ 2347 h 286"/>
                                <a:gd name="T2" fmla="+- 0 2633 2347"/>
                                <a:gd name="T3" fmla="*/ 2633 h 286"/>
                              </a:gdLst>
                              <a:ahLst/>
                              <a:cxnLst>
                                <a:cxn ang="0">
                                  <a:pos x="0" y="T1"/>
                                </a:cxn>
                                <a:cxn ang="0">
                                  <a:pos x="0" y="T3"/>
                                </a:cxn>
                              </a:cxnLst>
                              <a:rect l="0" t="0" r="r" b="b"/>
                              <a:pathLst>
                                <a:path h="286">
                                  <a:moveTo>
                                    <a:pt x="0" y="0"/>
                                  </a:moveTo>
                                  <a:lnTo>
                                    <a:pt x="0" y="286"/>
                                  </a:lnTo>
                                </a:path>
                              </a:pathLst>
                            </a:custGeom>
                            <a:noFill/>
                            <a:ln w="24282">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85" name="Group 60"/>
                        <wpg:cNvGrpSpPr>
                          <a:grpSpLocks/>
                        </wpg:cNvGrpSpPr>
                        <wpg:grpSpPr bwMode="auto">
                          <a:xfrm>
                            <a:off x="19" y="2605"/>
                            <a:ext cx="1730" cy="500"/>
                            <a:chOff x="19" y="2605"/>
                            <a:chExt cx="1730" cy="500"/>
                          </a:xfrm>
                        </wpg:grpSpPr>
                        <wps:wsp>
                          <wps:cNvPr id="286" name="Freeform 61"/>
                          <wps:cNvSpPr>
                            <a:spLocks/>
                          </wps:cNvSpPr>
                          <wps:spPr bwMode="auto">
                            <a:xfrm>
                              <a:off x="19" y="2605"/>
                              <a:ext cx="1730" cy="500"/>
                            </a:xfrm>
                            <a:custGeom>
                              <a:avLst/>
                              <a:gdLst>
                                <a:gd name="T0" fmla="+- 0 1662 19"/>
                                <a:gd name="T1" fmla="*/ T0 w 1730"/>
                                <a:gd name="T2" fmla="+- 0 2605 2605"/>
                                <a:gd name="T3" fmla="*/ 2605 h 500"/>
                                <a:gd name="T4" fmla="+- 0 107 19"/>
                                <a:gd name="T5" fmla="*/ T4 w 1730"/>
                                <a:gd name="T6" fmla="+- 0 2605 2605"/>
                                <a:gd name="T7" fmla="*/ 2605 h 500"/>
                                <a:gd name="T8" fmla="+- 0 78 19"/>
                                <a:gd name="T9" fmla="*/ T8 w 1730"/>
                                <a:gd name="T10" fmla="+- 0 2615 2605"/>
                                <a:gd name="T11" fmla="*/ 2615 h 500"/>
                                <a:gd name="T12" fmla="+- 0 49 19"/>
                                <a:gd name="T13" fmla="*/ T12 w 1730"/>
                                <a:gd name="T14" fmla="+- 0 2633 2605"/>
                                <a:gd name="T15" fmla="*/ 2633 h 500"/>
                                <a:gd name="T16" fmla="+- 0 29 19"/>
                                <a:gd name="T17" fmla="*/ T16 w 1730"/>
                                <a:gd name="T18" fmla="+- 0 2659 2605"/>
                                <a:gd name="T19" fmla="*/ 2659 h 500"/>
                                <a:gd name="T20" fmla="+- 0 19 19"/>
                                <a:gd name="T21" fmla="*/ T20 w 1730"/>
                                <a:gd name="T22" fmla="+- 0 2685 2605"/>
                                <a:gd name="T23" fmla="*/ 2685 h 500"/>
                                <a:gd name="T24" fmla="+- 0 19 19"/>
                                <a:gd name="T25" fmla="*/ T24 w 1730"/>
                                <a:gd name="T26" fmla="+- 0 3024 2605"/>
                                <a:gd name="T27" fmla="*/ 3024 h 500"/>
                                <a:gd name="T28" fmla="+- 0 29 19"/>
                                <a:gd name="T29" fmla="*/ T28 w 1730"/>
                                <a:gd name="T30" fmla="+- 0 3050 2605"/>
                                <a:gd name="T31" fmla="*/ 3050 h 500"/>
                                <a:gd name="T32" fmla="+- 0 49 19"/>
                                <a:gd name="T33" fmla="*/ T32 w 1730"/>
                                <a:gd name="T34" fmla="+- 0 3077 2605"/>
                                <a:gd name="T35" fmla="*/ 3077 h 500"/>
                                <a:gd name="T36" fmla="+- 0 78 19"/>
                                <a:gd name="T37" fmla="*/ T36 w 1730"/>
                                <a:gd name="T38" fmla="+- 0 3094 2605"/>
                                <a:gd name="T39" fmla="*/ 3094 h 500"/>
                                <a:gd name="T40" fmla="+- 0 107 19"/>
                                <a:gd name="T41" fmla="*/ T40 w 1730"/>
                                <a:gd name="T42" fmla="+- 0 3104 2605"/>
                                <a:gd name="T43" fmla="*/ 3104 h 500"/>
                                <a:gd name="T44" fmla="+- 0 1662 19"/>
                                <a:gd name="T45" fmla="*/ T44 w 1730"/>
                                <a:gd name="T46" fmla="+- 0 3104 2605"/>
                                <a:gd name="T47" fmla="*/ 3104 h 500"/>
                                <a:gd name="T48" fmla="+- 0 1691 19"/>
                                <a:gd name="T49" fmla="*/ T48 w 1730"/>
                                <a:gd name="T50" fmla="+- 0 3094 2605"/>
                                <a:gd name="T51" fmla="*/ 3094 h 500"/>
                                <a:gd name="T52" fmla="+- 0 1720 19"/>
                                <a:gd name="T53" fmla="*/ T52 w 1730"/>
                                <a:gd name="T54" fmla="+- 0 3077 2605"/>
                                <a:gd name="T55" fmla="*/ 3077 h 500"/>
                                <a:gd name="T56" fmla="+- 0 1739 19"/>
                                <a:gd name="T57" fmla="*/ T56 w 1730"/>
                                <a:gd name="T58" fmla="+- 0 3050 2605"/>
                                <a:gd name="T59" fmla="*/ 3050 h 500"/>
                                <a:gd name="T60" fmla="+- 0 1749 19"/>
                                <a:gd name="T61" fmla="*/ T60 w 1730"/>
                                <a:gd name="T62" fmla="+- 0 3024 2605"/>
                                <a:gd name="T63" fmla="*/ 3024 h 500"/>
                                <a:gd name="T64" fmla="+- 0 1749 19"/>
                                <a:gd name="T65" fmla="*/ T64 w 1730"/>
                                <a:gd name="T66" fmla="+- 0 2685 2605"/>
                                <a:gd name="T67" fmla="*/ 2685 h 500"/>
                                <a:gd name="T68" fmla="+- 0 1739 19"/>
                                <a:gd name="T69" fmla="*/ T68 w 1730"/>
                                <a:gd name="T70" fmla="+- 0 2659 2605"/>
                                <a:gd name="T71" fmla="*/ 2659 h 500"/>
                                <a:gd name="T72" fmla="+- 0 1720 19"/>
                                <a:gd name="T73" fmla="*/ T72 w 1730"/>
                                <a:gd name="T74" fmla="+- 0 2633 2605"/>
                                <a:gd name="T75" fmla="*/ 2633 h 500"/>
                                <a:gd name="T76" fmla="+- 0 1691 19"/>
                                <a:gd name="T77" fmla="*/ T76 w 1730"/>
                                <a:gd name="T78" fmla="+- 0 2615 2605"/>
                                <a:gd name="T79" fmla="*/ 2615 h 500"/>
                                <a:gd name="T80" fmla="+- 0 1662 19"/>
                                <a:gd name="T81" fmla="*/ T80 w 1730"/>
                                <a:gd name="T82" fmla="+- 0 2605 2605"/>
                                <a:gd name="T83" fmla="*/ 2605 h 5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730" h="500">
                                  <a:moveTo>
                                    <a:pt x="1643" y="0"/>
                                  </a:moveTo>
                                  <a:lnTo>
                                    <a:pt x="88" y="0"/>
                                  </a:lnTo>
                                  <a:lnTo>
                                    <a:pt x="59" y="10"/>
                                  </a:lnTo>
                                  <a:lnTo>
                                    <a:pt x="30" y="28"/>
                                  </a:lnTo>
                                  <a:lnTo>
                                    <a:pt x="10" y="54"/>
                                  </a:lnTo>
                                  <a:lnTo>
                                    <a:pt x="0" y="80"/>
                                  </a:lnTo>
                                  <a:lnTo>
                                    <a:pt x="0" y="419"/>
                                  </a:lnTo>
                                  <a:lnTo>
                                    <a:pt x="10" y="445"/>
                                  </a:lnTo>
                                  <a:lnTo>
                                    <a:pt x="30" y="472"/>
                                  </a:lnTo>
                                  <a:lnTo>
                                    <a:pt x="59" y="489"/>
                                  </a:lnTo>
                                  <a:lnTo>
                                    <a:pt x="88" y="499"/>
                                  </a:lnTo>
                                  <a:lnTo>
                                    <a:pt x="1643" y="499"/>
                                  </a:lnTo>
                                  <a:lnTo>
                                    <a:pt x="1672" y="489"/>
                                  </a:lnTo>
                                  <a:lnTo>
                                    <a:pt x="1701" y="472"/>
                                  </a:lnTo>
                                  <a:lnTo>
                                    <a:pt x="1720" y="445"/>
                                  </a:lnTo>
                                  <a:lnTo>
                                    <a:pt x="1730" y="419"/>
                                  </a:lnTo>
                                  <a:lnTo>
                                    <a:pt x="1730" y="80"/>
                                  </a:lnTo>
                                  <a:lnTo>
                                    <a:pt x="1720" y="54"/>
                                  </a:lnTo>
                                  <a:lnTo>
                                    <a:pt x="1701" y="28"/>
                                  </a:lnTo>
                                  <a:lnTo>
                                    <a:pt x="1672" y="10"/>
                                  </a:lnTo>
                                  <a:lnTo>
                                    <a:pt x="1643" y="0"/>
                                  </a:lnTo>
                                  <a:close/>
                                </a:path>
                              </a:pathLst>
                            </a:custGeom>
                            <a:solidFill>
                              <a:srgbClr val="08321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87" name="Group 62"/>
                        <wpg:cNvGrpSpPr>
                          <a:grpSpLocks/>
                        </wpg:cNvGrpSpPr>
                        <wpg:grpSpPr bwMode="auto">
                          <a:xfrm>
                            <a:off x="19" y="2605"/>
                            <a:ext cx="1730" cy="500"/>
                            <a:chOff x="19" y="2605"/>
                            <a:chExt cx="1730" cy="500"/>
                          </a:xfrm>
                        </wpg:grpSpPr>
                        <wps:wsp>
                          <wps:cNvPr id="64" name="Freeform 63"/>
                          <wps:cNvSpPr>
                            <a:spLocks/>
                          </wps:cNvSpPr>
                          <wps:spPr bwMode="auto">
                            <a:xfrm>
                              <a:off x="19" y="2605"/>
                              <a:ext cx="1730" cy="500"/>
                            </a:xfrm>
                            <a:custGeom>
                              <a:avLst/>
                              <a:gdLst>
                                <a:gd name="T0" fmla="+- 0 19 19"/>
                                <a:gd name="T1" fmla="*/ T0 w 1730"/>
                                <a:gd name="T2" fmla="+- 0 2685 2605"/>
                                <a:gd name="T3" fmla="*/ 2685 h 500"/>
                                <a:gd name="T4" fmla="+- 0 29 19"/>
                                <a:gd name="T5" fmla="*/ T4 w 1730"/>
                                <a:gd name="T6" fmla="+- 0 2659 2605"/>
                                <a:gd name="T7" fmla="*/ 2659 h 500"/>
                                <a:gd name="T8" fmla="+- 0 49 19"/>
                                <a:gd name="T9" fmla="*/ T8 w 1730"/>
                                <a:gd name="T10" fmla="+- 0 2633 2605"/>
                                <a:gd name="T11" fmla="*/ 2633 h 500"/>
                                <a:gd name="T12" fmla="+- 0 78 19"/>
                                <a:gd name="T13" fmla="*/ T12 w 1730"/>
                                <a:gd name="T14" fmla="+- 0 2615 2605"/>
                                <a:gd name="T15" fmla="*/ 2615 h 500"/>
                                <a:gd name="T16" fmla="+- 0 107 19"/>
                                <a:gd name="T17" fmla="*/ T16 w 1730"/>
                                <a:gd name="T18" fmla="+- 0 2605 2605"/>
                                <a:gd name="T19" fmla="*/ 2605 h 500"/>
                                <a:gd name="T20" fmla="+- 0 1662 19"/>
                                <a:gd name="T21" fmla="*/ T20 w 1730"/>
                                <a:gd name="T22" fmla="+- 0 2605 2605"/>
                                <a:gd name="T23" fmla="*/ 2605 h 500"/>
                                <a:gd name="T24" fmla="+- 0 1691 19"/>
                                <a:gd name="T25" fmla="*/ T24 w 1730"/>
                                <a:gd name="T26" fmla="+- 0 2615 2605"/>
                                <a:gd name="T27" fmla="*/ 2615 h 500"/>
                                <a:gd name="T28" fmla="+- 0 1720 19"/>
                                <a:gd name="T29" fmla="*/ T28 w 1730"/>
                                <a:gd name="T30" fmla="+- 0 2633 2605"/>
                                <a:gd name="T31" fmla="*/ 2633 h 500"/>
                                <a:gd name="T32" fmla="+- 0 1739 19"/>
                                <a:gd name="T33" fmla="*/ T32 w 1730"/>
                                <a:gd name="T34" fmla="+- 0 2659 2605"/>
                                <a:gd name="T35" fmla="*/ 2659 h 500"/>
                                <a:gd name="T36" fmla="+- 0 1749 19"/>
                                <a:gd name="T37" fmla="*/ T36 w 1730"/>
                                <a:gd name="T38" fmla="+- 0 2685 2605"/>
                                <a:gd name="T39" fmla="*/ 2685 h 500"/>
                                <a:gd name="T40" fmla="+- 0 1749 19"/>
                                <a:gd name="T41" fmla="*/ T40 w 1730"/>
                                <a:gd name="T42" fmla="+- 0 3024 2605"/>
                                <a:gd name="T43" fmla="*/ 3024 h 500"/>
                                <a:gd name="T44" fmla="+- 0 1739 19"/>
                                <a:gd name="T45" fmla="*/ T44 w 1730"/>
                                <a:gd name="T46" fmla="+- 0 3050 2605"/>
                                <a:gd name="T47" fmla="*/ 3050 h 500"/>
                                <a:gd name="T48" fmla="+- 0 1720 19"/>
                                <a:gd name="T49" fmla="*/ T48 w 1730"/>
                                <a:gd name="T50" fmla="+- 0 3077 2605"/>
                                <a:gd name="T51" fmla="*/ 3077 h 500"/>
                                <a:gd name="T52" fmla="+- 0 1691 19"/>
                                <a:gd name="T53" fmla="*/ T52 w 1730"/>
                                <a:gd name="T54" fmla="+- 0 3094 2605"/>
                                <a:gd name="T55" fmla="*/ 3094 h 500"/>
                                <a:gd name="T56" fmla="+- 0 1662 19"/>
                                <a:gd name="T57" fmla="*/ T56 w 1730"/>
                                <a:gd name="T58" fmla="+- 0 3104 2605"/>
                                <a:gd name="T59" fmla="*/ 3104 h 500"/>
                                <a:gd name="T60" fmla="+- 0 107 19"/>
                                <a:gd name="T61" fmla="*/ T60 w 1730"/>
                                <a:gd name="T62" fmla="+- 0 3104 2605"/>
                                <a:gd name="T63" fmla="*/ 3104 h 500"/>
                                <a:gd name="T64" fmla="+- 0 78 19"/>
                                <a:gd name="T65" fmla="*/ T64 w 1730"/>
                                <a:gd name="T66" fmla="+- 0 3094 2605"/>
                                <a:gd name="T67" fmla="*/ 3094 h 500"/>
                                <a:gd name="T68" fmla="+- 0 49 19"/>
                                <a:gd name="T69" fmla="*/ T68 w 1730"/>
                                <a:gd name="T70" fmla="+- 0 3077 2605"/>
                                <a:gd name="T71" fmla="*/ 3077 h 500"/>
                                <a:gd name="T72" fmla="+- 0 29 19"/>
                                <a:gd name="T73" fmla="*/ T72 w 1730"/>
                                <a:gd name="T74" fmla="+- 0 3050 2605"/>
                                <a:gd name="T75" fmla="*/ 3050 h 500"/>
                                <a:gd name="T76" fmla="+- 0 19 19"/>
                                <a:gd name="T77" fmla="*/ T76 w 1730"/>
                                <a:gd name="T78" fmla="+- 0 3024 2605"/>
                                <a:gd name="T79" fmla="*/ 3024 h 500"/>
                                <a:gd name="T80" fmla="+- 0 19 19"/>
                                <a:gd name="T81" fmla="*/ T80 w 1730"/>
                                <a:gd name="T82" fmla="+- 0 2685 2605"/>
                                <a:gd name="T83" fmla="*/ 2685 h 5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730" h="500">
                                  <a:moveTo>
                                    <a:pt x="0" y="80"/>
                                  </a:moveTo>
                                  <a:lnTo>
                                    <a:pt x="10" y="54"/>
                                  </a:lnTo>
                                  <a:lnTo>
                                    <a:pt x="30" y="28"/>
                                  </a:lnTo>
                                  <a:lnTo>
                                    <a:pt x="59" y="10"/>
                                  </a:lnTo>
                                  <a:lnTo>
                                    <a:pt x="88" y="0"/>
                                  </a:lnTo>
                                  <a:lnTo>
                                    <a:pt x="1643" y="0"/>
                                  </a:lnTo>
                                  <a:lnTo>
                                    <a:pt x="1672" y="10"/>
                                  </a:lnTo>
                                  <a:lnTo>
                                    <a:pt x="1701" y="28"/>
                                  </a:lnTo>
                                  <a:lnTo>
                                    <a:pt x="1720" y="54"/>
                                  </a:lnTo>
                                  <a:lnTo>
                                    <a:pt x="1730" y="80"/>
                                  </a:lnTo>
                                  <a:lnTo>
                                    <a:pt x="1730" y="419"/>
                                  </a:lnTo>
                                  <a:lnTo>
                                    <a:pt x="1720" y="445"/>
                                  </a:lnTo>
                                  <a:lnTo>
                                    <a:pt x="1701" y="472"/>
                                  </a:lnTo>
                                  <a:lnTo>
                                    <a:pt x="1672" y="489"/>
                                  </a:lnTo>
                                  <a:lnTo>
                                    <a:pt x="1643" y="499"/>
                                  </a:lnTo>
                                  <a:lnTo>
                                    <a:pt x="88" y="499"/>
                                  </a:lnTo>
                                  <a:lnTo>
                                    <a:pt x="59" y="489"/>
                                  </a:lnTo>
                                  <a:lnTo>
                                    <a:pt x="30" y="472"/>
                                  </a:lnTo>
                                  <a:lnTo>
                                    <a:pt x="10" y="445"/>
                                  </a:lnTo>
                                  <a:lnTo>
                                    <a:pt x="0" y="419"/>
                                  </a:lnTo>
                                  <a:lnTo>
                                    <a:pt x="0" y="80"/>
                                  </a:lnTo>
                                  <a:close/>
                                </a:path>
                              </a:pathLst>
                            </a:custGeom>
                            <a:noFill/>
                            <a:ln w="24282">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5" name="Group 64"/>
                        <wpg:cNvGrpSpPr>
                          <a:grpSpLocks/>
                        </wpg:cNvGrpSpPr>
                        <wpg:grpSpPr bwMode="auto">
                          <a:xfrm>
                            <a:off x="670" y="2321"/>
                            <a:ext cx="2" cy="285"/>
                            <a:chOff x="670" y="2321"/>
                            <a:chExt cx="2" cy="285"/>
                          </a:xfrm>
                        </wpg:grpSpPr>
                        <wps:wsp>
                          <wps:cNvPr id="67" name="Freeform 65"/>
                          <wps:cNvSpPr>
                            <a:spLocks/>
                          </wps:cNvSpPr>
                          <wps:spPr bwMode="auto">
                            <a:xfrm>
                              <a:off x="670" y="2321"/>
                              <a:ext cx="2" cy="285"/>
                            </a:xfrm>
                            <a:custGeom>
                              <a:avLst/>
                              <a:gdLst>
                                <a:gd name="T0" fmla="+- 0 2321 2321"/>
                                <a:gd name="T1" fmla="*/ 2321 h 285"/>
                                <a:gd name="T2" fmla="+- 0 2605 2321"/>
                                <a:gd name="T3" fmla="*/ 2605 h 285"/>
                              </a:gdLst>
                              <a:ahLst/>
                              <a:cxnLst>
                                <a:cxn ang="0">
                                  <a:pos x="0" y="T1"/>
                                </a:cxn>
                                <a:cxn ang="0">
                                  <a:pos x="0" y="T3"/>
                                </a:cxn>
                              </a:cxnLst>
                              <a:rect l="0" t="0" r="r" b="b"/>
                              <a:pathLst>
                                <a:path h="285">
                                  <a:moveTo>
                                    <a:pt x="0" y="0"/>
                                  </a:moveTo>
                                  <a:lnTo>
                                    <a:pt x="0" y="284"/>
                                  </a:lnTo>
                                </a:path>
                              </a:pathLst>
                            </a:custGeom>
                            <a:noFill/>
                            <a:ln w="24282">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8" name="Group 66"/>
                        <wpg:cNvGrpSpPr>
                          <a:grpSpLocks/>
                        </wpg:cNvGrpSpPr>
                        <wpg:grpSpPr bwMode="auto">
                          <a:xfrm>
                            <a:off x="1914" y="1378"/>
                            <a:ext cx="2" cy="213"/>
                            <a:chOff x="1914" y="1378"/>
                            <a:chExt cx="2" cy="213"/>
                          </a:xfrm>
                        </wpg:grpSpPr>
                        <wps:wsp>
                          <wps:cNvPr id="69" name="Freeform 67"/>
                          <wps:cNvSpPr>
                            <a:spLocks/>
                          </wps:cNvSpPr>
                          <wps:spPr bwMode="auto">
                            <a:xfrm>
                              <a:off x="1914" y="1378"/>
                              <a:ext cx="2" cy="213"/>
                            </a:xfrm>
                            <a:custGeom>
                              <a:avLst/>
                              <a:gdLst>
                                <a:gd name="T0" fmla="+- 0 1378 1378"/>
                                <a:gd name="T1" fmla="*/ 1378 h 213"/>
                                <a:gd name="T2" fmla="+- 0 1591 1378"/>
                                <a:gd name="T3" fmla="*/ 1591 h 213"/>
                              </a:gdLst>
                              <a:ahLst/>
                              <a:cxnLst>
                                <a:cxn ang="0">
                                  <a:pos x="0" y="T1"/>
                                </a:cxn>
                                <a:cxn ang="0">
                                  <a:pos x="0" y="T3"/>
                                </a:cxn>
                              </a:cxnLst>
                              <a:rect l="0" t="0" r="r" b="b"/>
                              <a:pathLst>
                                <a:path h="213">
                                  <a:moveTo>
                                    <a:pt x="0" y="0"/>
                                  </a:moveTo>
                                  <a:lnTo>
                                    <a:pt x="0" y="213"/>
                                  </a:lnTo>
                                </a:path>
                              </a:pathLst>
                            </a:custGeom>
                            <a:noFill/>
                            <a:ln w="24282">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0" name="Group 68"/>
                        <wpg:cNvGrpSpPr>
                          <a:grpSpLocks/>
                        </wpg:cNvGrpSpPr>
                        <wpg:grpSpPr bwMode="auto">
                          <a:xfrm>
                            <a:off x="554" y="3602"/>
                            <a:ext cx="7036" cy="51"/>
                            <a:chOff x="554" y="3602"/>
                            <a:chExt cx="7036" cy="51"/>
                          </a:xfrm>
                        </wpg:grpSpPr>
                        <wps:wsp>
                          <wps:cNvPr id="71" name="Freeform 69"/>
                          <wps:cNvSpPr>
                            <a:spLocks/>
                          </wps:cNvSpPr>
                          <wps:spPr bwMode="auto">
                            <a:xfrm>
                              <a:off x="554" y="3602"/>
                              <a:ext cx="7036" cy="51"/>
                            </a:xfrm>
                            <a:custGeom>
                              <a:avLst/>
                              <a:gdLst>
                                <a:gd name="T0" fmla="+- 0 6247 554"/>
                                <a:gd name="T1" fmla="*/ T0 w 5694"/>
                                <a:gd name="T2" fmla="+- 0 554 554"/>
                                <a:gd name="T3" fmla="*/ T2 w 5694"/>
                              </a:gdLst>
                              <a:ahLst/>
                              <a:cxnLst>
                                <a:cxn ang="0">
                                  <a:pos x="T1" y="0"/>
                                </a:cxn>
                                <a:cxn ang="0">
                                  <a:pos x="T3" y="0"/>
                                </a:cxn>
                              </a:cxnLst>
                              <a:rect l="0" t="0" r="r" b="b"/>
                              <a:pathLst>
                                <a:path w="5694">
                                  <a:moveTo>
                                    <a:pt x="5693" y="0"/>
                                  </a:moveTo>
                                  <a:lnTo>
                                    <a:pt x="0" y="0"/>
                                  </a:lnTo>
                                </a:path>
                              </a:pathLst>
                            </a:custGeom>
                            <a:noFill/>
                            <a:ln w="24282">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2" name="Group 70"/>
                        <wpg:cNvGrpSpPr>
                          <a:grpSpLocks/>
                        </wpg:cNvGrpSpPr>
                        <wpg:grpSpPr bwMode="auto">
                          <a:xfrm>
                            <a:off x="5081" y="3620"/>
                            <a:ext cx="2" cy="286"/>
                            <a:chOff x="5081" y="3620"/>
                            <a:chExt cx="2" cy="286"/>
                          </a:xfrm>
                        </wpg:grpSpPr>
                        <wps:wsp>
                          <wps:cNvPr id="73" name="Freeform 71"/>
                          <wps:cNvSpPr>
                            <a:spLocks/>
                          </wps:cNvSpPr>
                          <wps:spPr bwMode="auto">
                            <a:xfrm>
                              <a:off x="5081" y="3620"/>
                              <a:ext cx="2" cy="286"/>
                            </a:xfrm>
                            <a:custGeom>
                              <a:avLst/>
                              <a:gdLst>
                                <a:gd name="T0" fmla="+- 0 3620 3620"/>
                                <a:gd name="T1" fmla="*/ 3620 h 286"/>
                                <a:gd name="T2" fmla="+- 0 3905 3620"/>
                                <a:gd name="T3" fmla="*/ 3905 h 286"/>
                              </a:gdLst>
                              <a:ahLst/>
                              <a:cxnLst>
                                <a:cxn ang="0">
                                  <a:pos x="0" y="T1"/>
                                </a:cxn>
                                <a:cxn ang="0">
                                  <a:pos x="0" y="T3"/>
                                </a:cxn>
                              </a:cxnLst>
                              <a:rect l="0" t="0" r="r" b="b"/>
                              <a:pathLst>
                                <a:path h="286">
                                  <a:moveTo>
                                    <a:pt x="0" y="0"/>
                                  </a:moveTo>
                                  <a:lnTo>
                                    <a:pt x="0" y="285"/>
                                  </a:lnTo>
                                </a:path>
                              </a:pathLst>
                            </a:custGeom>
                            <a:noFill/>
                            <a:ln w="24282">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4" name="Group 72"/>
                        <wpg:cNvGrpSpPr>
                          <a:grpSpLocks/>
                        </wpg:cNvGrpSpPr>
                        <wpg:grpSpPr bwMode="auto">
                          <a:xfrm>
                            <a:off x="1710" y="3620"/>
                            <a:ext cx="2" cy="286"/>
                            <a:chOff x="1710" y="3620"/>
                            <a:chExt cx="2" cy="286"/>
                          </a:xfrm>
                        </wpg:grpSpPr>
                        <wps:wsp>
                          <wps:cNvPr id="75" name="Freeform 73"/>
                          <wps:cNvSpPr>
                            <a:spLocks/>
                          </wps:cNvSpPr>
                          <wps:spPr bwMode="auto">
                            <a:xfrm>
                              <a:off x="1710" y="3620"/>
                              <a:ext cx="2" cy="286"/>
                            </a:xfrm>
                            <a:custGeom>
                              <a:avLst/>
                              <a:gdLst>
                                <a:gd name="T0" fmla="+- 0 3620 3620"/>
                                <a:gd name="T1" fmla="*/ 3620 h 286"/>
                                <a:gd name="T2" fmla="+- 0 3905 3620"/>
                                <a:gd name="T3" fmla="*/ 3905 h 286"/>
                              </a:gdLst>
                              <a:ahLst/>
                              <a:cxnLst>
                                <a:cxn ang="0">
                                  <a:pos x="0" y="T1"/>
                                </a:cxn>
                                <a:cxn ang="0">
                                  <a:pos x="0" y="T3"/>
                                </a:cxn>
                              </a:cxnLst>
                              <a:rect l="0" t="0" r="r" b="b"/>
                              <a:pathLst>
                                <a:path h="286">
                                  <a:moveTo>
                                    <a:pt x="0" y="0"/>
                                  </a:moveTo>
                                  <a:lnTo>
                                    <a:pt x="0" y="285"/>
                                  </a:lnTo>
                                </a:path>
                              </a:pathLst>
                            </a:custGeom>
                            <a:noFill/>
                            <a:ln w="24282">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6" name="Group 74"/>
                        <wpg:cNvGrpSpPr>
                          <a:grpSpLocks/>
                        </wpg:cNvGrpSpPr>
                        <wpg:grpSpPr bwMode="auto">
                          <a:xfrm>
                            <a:off x="3935" y="3620"/>
                            <a:ext cx="2" cy="286"/>
                            <a:chOff x="3935" y="3620"/>
                            <a:chExt cx="2" cy="286"/>
                          </a:xfrm>
                        </wpg:grpSpPr>
                        <wps:wsp>
                          <wps:cNvPr id="78" name="Freeform 75"/>
                          <wps:cNvSpPr>
                            <a:spLocks/>
                          </wps:cNvSpPr>
                          <wps:spPr bwMode="auto">
                            <a:xfrm>
                              <a:off x="3935" y="3620"/>
                              <a:ext cx="2" cy="286"/>
                            </a:xfrm>
                            <a:custGeom>
                              <a:avLst/>
                              <a:gdLst>
                                <a:gd name="T0" fmla="+- 0 3620 3620"/>
                                <a:gd name="T1" fmla="*/ 3620 h 286"/>
                                <a:gd name="T2" fmla="+- 0 3905 3620"/>
                                <a:gd name="T3" fmla="*/ 3905 h 286"/>
                              </a:gdLst>
                              <a:ahLst/>
                              <a:cxnLst>
                                <a:cxn ang="0">
                                  <a:pos x="0" y="T1"/>
                                </a:cxn>
                                <a:cxn ang="0">
                                  <a:pos x="0" y="T3"/>
                                </a:cxn>
                              </a:cxnLst>
                              <a:rect l="0" t="0" r="r" b="b"/>
                              <a:pathLst>
                                <a:path h="286">
                                  <a:moveTo>
                                    <a:pt x="0" y="0"/>
                                  </a:moveTo>
                                  <a:lnTo>
                                    <a:pt x="0" y="285"/>
                                  </a:lnTo>
                                </a:path>
                              </a:pathLst>
                            </a:custGeom>
                            <a:noFill/>
                            <a:ln w="24282">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9" name="Group 76"/>
                        <wpg:cNvGrpSpPr>
                          <a:grpSpLocks/>
                        </wpg:cNvGrpSpPr>
                        <wpg:grpSpPr bwMode="auto">
                          <a:xfrm>
                            <a:off x="4751" y="1799"/>
                            <a:ext cx="20" cy="1783"/>
                            <a:chOff x="4751" y="1799"/>
                            <a:chExt cx="20" cy="1783"/>
                          </a:xfrm>
                        </wpg:grpSpPr>
                        <wps:wsp>
                          <wps:cNvPr id="80" name="Freeform 77"/>
                          <wps:cNvSpPr>
                            <a:spLocks/>
                          </wps:cNvSpPr>
                          <wps:spPr bwMode="auto">
                            <a:xfrm>
                              <a:off x="4751" y="1799"/>
                              <a:ext cx="20" cy="1783"/>
                            </a:xfrm>
                            <a:custGeom>
                              <a:avLst/>
                              <a:gdLst>
                                <a:gd name="T0" fmla="+- 0 4751 4751"/>
                                <a:gd name="T1" fmla="*/ T0 w 20"/>
                                <a:gd name="T2" fmla="+- 0 1799 1799"/>
                                <a:gd name="T3" fmla="*/ 1799 h 1783"/>
                                <a:gd name="T4" fmla="+- 0 4770 4751"/>
                                <a:gd name="T5" fmla="*/ T4 w 20"/>
                                <a:gd name="T6" fmla="+- 0 3582 1799"/>
                                <a:gd name="T7" fmla="*/ 3582 h 1783"/>
                              </a:gdLst>
                              <a:ahLst/>
                              <a:cxnLst>
                                <a:cxn ang="0">
                                  <a:pos x="T1" y="T3"/>
                                </a:cxn>
                                <a:cxn ang="0">
                                  <a:pos x="T5" y="T7"/>
                                </a:cxn>
                              </a:cxnLst>
                              <a:rect l="0" t="0" r="r" b="b"/>
                              <a:pathLst>
                                <a:path w="20" h="1783">
                                  <a:moveTo>
                                    <a:pt x="0" y="0"/>
                                  </a:moveTo>
                                  <a:lnTo>
                                    <a:pt x="19" y="1783"/>
                                  </a:lnTo>
                                </a:path>
                              </a:pathLst>
                            </a:custGeom>
                            <a:noFill/>
                            <a:ln w="24282">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1" name="Group 78"/>
                        <wpg:cNvGrpSpPr>
                          <a:grpSpLocks/>
                        </wpg:cNvGrpSpPr>
                        <wpg:grpSpPr bwMode="auto">
                          <a:xfrm>
                            <a:off x="573" y="3611"/>
                            <a:ext cx="2" cy="286"/>
                            <a:chOff x="573" y="3611"/>
                            <a:chExt cx="2" cy="286"/>
                          </a:xfrm>
                        </wpg:grpSpPr>
                        <wps:wsp>
                          <wps:cNvPr id="91" name="Freeform 79"/>
                          <wps:cNvSpPr>
                            <a:spLocks/>
                          </wps:cNvSpPr>
                          <wps:spPr bwMode="auto">
                            <a:xfrm>
                              <a:off x="573" y="3611"/>
                              <a:ext cx="2" cy="286"/>
                            </a:xfrm>
                            <a:custGeom>
                              <a:avLst/>
                              <a:gdLst>
                                <a:gd name="T0" fmla="+- 0 3611 3611"/>
                                <a:gd name="T1" fmla="*/ 3611 h 286"/>
                                <a:gd name="T2" fmla="+- 0 3897 3611"/>
                                <a:gd name="T3" fmla="*/ 3897 h 286"/>
                              </a:gdLst>
                              <a:ahLst/>
                              <a:cxnLst>
                                <a:cxn ang="0">
                                  <a:pos x="0" y="T1"/>
                                </a:cxn>
                                <a:cxn ang="0">
                                  <a:pos x="0" y="T3"/>
                                </a:cxn>
                              </a:cxnLst>
                              <a:rect l="0" t="0" r="r" b="b"/>
                              <a:pathLst>
                                <a:path h="286">
                                  <a:moveTo>
                                    <a:pt x="0" y="0"/>
                                  </a:moveTo>
                                  <a:lnTo>
                                    <a:pt x="0" y="286"/>
                                  </a:lnTo>
                                </a:path>
                              </a:pathLst>
                            </a:custGeom>
                            <a:noFill/>
                            <a:ln w="24282">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2" name="Group 80"/>
                        <wpg:cNvGrpSpPr>
                          <a:grpSpLocks/>
                        </wpg:cNvGrpSpPr>
                        <wpg:grpSpPr bwMode="auto">
                          <a:xfrm>
                            <a:off x="2828" y="3594"/>
                            <a:ext cx="2" cy="286"/>
                            <a:chOff x="2828" y="3594"/>
                            <a:chExt cx="2" cy="286"/>
                          </a:xfrm>
                        </wpg:grpSpPr>
                        <wps:wsp>
                          <wps:cNvPr id="289" name="Freeform 81"/>
                          <wps:cNvSpPr>
                            <a:spLocks/>
                          </wps:cNvSpPr>
                          <wps:spPr bwMode="auto">
                            <a:xfrm>
                              <a:off x="2828" y="3594"/>
                              <a:ext cx="2" cy="286"/>
                            </a:xfrm>
                            <a:custGeom>
                              <a:avLst/>
                              <a:gdLst>
                                <a:gd name="T0" fmla="+- 0 3594 3594"/>
                                <a:gd name="T1" fmla="*/ 3594 h 286"/>
                                <a:gd name="T2" fmla="+- 0 3879 3594"/>
                                <a:gd name="T3" fmla="*/ 3879 h 286"/>
                              </a:gdLst>
                              <a:ahLst/>
                              <a:cxnLst>
                                <a:cxn ang="0">
                                  <a:pos x="0" y="T1"/>
                                </a:cxn>
                                <a:cxn ang="0">
                                  <a:pos x="0" y="T3"/>
                                </a:cxn>
                              </a:cxnLst>
                              <a:rect l="0" t="0" r="r" b="b"/>
                              <a:pathLst>
                                <a:path h="286">
                                  <a:moveTo>
                                    <a:pt x="0" y="0"/>
                                  </a:moveTo>
                                  <a:lnTo>
                                    <a:pt x="0" y="285"/>
                                  </a:lnTo>
                                </a:path>
                              </a:pathLst>
                            </a:custGeom>
                            <a:noFill/>
                            <a:ln w="24282">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90" name="Group 82"/>
                        <wpg:cNvGrpSpPr>
                          <a:grpSpLocks/>
                        </wpg:cNvGrpSpPr>
                        <wpg:grpSpPr bwMode="auto">
                          <a:xfrm>
                            <a:off x="6237" y="3602"/>
                            <a:ext cx="2" cy="286"/>
                            <a:chOff x="6237" y="3602"/>
                            <a:chExt cx="2" cy="286"/>
                          </a:xfrm>
                        </wpg:grpSpPr>
                        <wps:wsp>
                          <wps:cNvPr id="291" name="Freeform 83"/>
                          <wps:cNvSpPr>
                            <a:spLocks/>
                          </wps:cNvSpPr>
                          <wps:spPr bwMode="auto">
                            <a:xfrm>
                              <a:off x="6237" y="3602"/>
                              <a:ext cx="2" cy="286"/>
                            </a:xfrm>
                            <a:custGeom>
                              <a:avLst/>
                              <a:gdLst>
                                <a:gd name="T0" fmla="+- 0 3602 3602"/>
                                <a:gd name="T1" fmla="*/ 3602 h 286"/>
                                <a:gd name="T2" fmla="+- 0 3888 3602"/>
                                <a:gd name="T3" fmla="*/ 3888 h 286"/>
                              </a:gdLst>
                              <a:ahLst/>
                              <a:cxnLst>
                                <a:cxn ang="0">
                                  <a:pos x="0" y="T1"/>
                                </a:cxn>
                                <a:cxn ang="0">
                                  <a:pos x="0" y="T3"/>
                                </a:cxn>
                              </a:cxnLst>
                              <a:rect l="0" t="0" r="r" b="b"/>
                              <a:pathLst>
                                <a:path h="286">
                                  <a:moveTo>
                                    <a:pt x="0" y="0"/>
                                  </a:moveTo>
                                  <a:lnTo>
                                    <a:pt x="0" y="286"/>
                                  </a:lnTo>
                                </a:path>
                              </a:pathLst>
                            </a:custGeom>
                            <a:noFill/>
                            <a:ln w="24282">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92" name="Group 84"/>
                        <wpg:cNvGrpSpPr>
                          <a:grpSpLocks/>
                        </wpg:cNvGrpSpPr>
                        <wpg:grpSpPr bwMode="auto">
                          <a:xfrm>
                            <a:off x="6053" y="1600"/>
                            <a:ext cx="1788" cy="463"/>
                            <a:chOff x="6053" y="1600"/>
                            <a:chExt cx="1788" cy="463"/>
                          </a:xfrm>
                        </wpg:grpSpPr>
                        <wps:wsp>
                          <wps:cNvPr id="293" name="Freeform 85"/>
                          <wps:cNvSpPr>
                            <a:spLocks/>
                          </wps:cNvSpPr>
                          <wps:spPr bwMode="auto">
                            <a:xfrm>
                              <a:off x="6053" y="1600"/>
                              <a:ext cx="1788" cy="463"/>
                            </a:xfrm>
                            <a:custGeom>
                              <a:avLst/>
                              <a:gdLst>
                                <a:gd name="T0" fmla="+- 0 7753 6053"/>
                                <a:gd name="T1" fmla="*/ T0 w 1788"/>
                                <a:gd name="T2" fmla="+- 0 1600 1600"/>
                                <a:gd name="T3" fmla="*/ 1600 h 463"/>
                                <a:gd name="T4" fmla="+- 0 6140 6053"/>
                                <a:gd name="T5" fmla="*/ T4 w 1788"/>
                                <a:gd name="T6" fmla="+- 0 1600 1600"/>
                                <a:gd name="T7" fmla="*/ 1600 h 463"/>
                                <a:gd name="T8" fmla="+- 0 6101 6053"/>
                                <a:gd name="T9" fmla="*/ T8 w 1788"/>
                                <a:gd name="T10" fmla="+- 0 1609 1600"/>
                                <a:gd name="T11" fmla="*/ 1609 h 463"/>
                                <a:gd name="T12" fmla="+- 0 6063 6053"/>
                                <a:gd name="T13" fmla="*/ T12 w 1788"/>
                                <a:gd name="T14" fmla="+- 0 1645 1600"/>
                                <a:gd name="T15" fmla="*/ 1645 h 463"/>
                                <a:gd name="T16" fmla="+- 0 6053 6053"/>
                                <a:gd name="T17" fmla="*/ T16 w 1788"/>
                                <a:gd name="T18" fmla="+- 0 1680 1600"/>
                                <a:gd name="T19" fmla="*/ 1680 h 463"/>
                                <a:gd name="T20" fmla="+- 0 6053 6053"/>
                                <a:gd name="T21" fmla="*/ T20 w 1788"/>
                                <a:gd name="T22" fmla="+- 0 1982 1600"/>
                                <a:gd name="T23" fmla="*/ 1982 h 463"/>
                                <a:gd name="T24" fmla="+- 0 6063 6053"/>
                                <a:gd name="T25" fmla="*/ T24 w 1788"/>
                                <a:gd name="T26" fmla="+- 0 2019 1600"/>
                                <a:gd name="T27" fmla="*/ 2019 h 463"/>
                                <a:gd name="T28" fmla="+- 0 6082 6053"/>
                                <a:gd name="T29" fmla="*/ T28 w 1788"/>
                                <a:gd name="T30" fmla="+- 0 2045 1600"/>
                                <a:gd name="T31" fmla="*/ 2045 h 463"/>
                                <a:gd name="T32" fmla="+- 0 6101 6053"/>
                                <a:gd name="T33" fmla="*/ T32 w 1788"/>
                                <a:gd name="T34" fmla="+- 0 2054 1600"/>
                                <a:gd name="T35" fmla="*/ 2054 h 463"/>
                                <a:gd name="T36" fmla="+- 0 6140 6053"/>
                                <a:gd name="T37" fmla="*/ T36 w 1788"/>
                                <a:gd name="T38" fmla="+- 0 2063 1600"/>
                                <a:gd name="T39" fmla="*/ 2063 h 463"/>
                                <a:gd name="T40" fmla="+- 0 7753 6053"/>
                                <a:gd name="T41" fmla="*/ T40 w 1788"/>
                                <a:gd name="T42" fmla="+- 0 2063 1600"/>
                                <a:gd name="T43" fmla="*/ 2063 h 463"/>
                                <a:gd name="T44" fmla="+- 0 7792 6053"/>
                                <a:gd name="T45" fmla="*/ T44 w 1788"/>
                                <a:gd name="T46" fmla="+- 0 2054 1600"/>
                                <a:gd name="T47" fmla="*/ 2054 h 463"/>
                                <a:gd name="T48" fmla="+- 0 7821 6053"/>
                                <a:gd name="T49" fmla="*/ T48 w 1788"/>
                                <a:gd name="T50" fmla="+- 0 2045 1600"/>
                                <a:gd name="T51" fmla="*/ 2045 h 463"/>
                                <a:gd name="T52" fmla="+- 0 7831 6053"/>
                                <a:gd name="T53" fmla="*/ T52 w 1788"/>
                                <a:gd name="T54" fmla="+- 0 2019 1600"/>
                                <a:gd name="T55" fmla="*/ 2019 h 463"/>
                                <a:gd name="T56" fmla="+- 0 7841 6053"/>
                                <a:gd name="T57" fmla="*/ T56 w 1788"/>
                                <a:gd name="T58" fmla="+- 0 1982 1600"/>
                                <a:gd name="T59" fmla="*/ 1982 h 463"/>
                                <a:gd name="T60" fmla="+- 0 7841 6053"/>
                                <a:gd name="T61" fmla="*/ T60 w 1788"/>
                                <a:gd name="T62" fmla="+- 0 1680 1600"/>
                                <a:gd name="T63" fmla="*/ 1680 h 463"/>
                                <a:gd name="T64" fmla="+- 0 7831 6053"/>
                                <a:gd name="T65" fmla="*/ T64 w 1788"/>
                                <a:gd name="T66" fmla="+- 0 1645 1600"/>
                                <a:gd name="T67" fmla="*/ 1645 h 463"/>
                                <a:gd name="T68" fmla="+- 0 7821 6053"/>
                                <a:gd name="T69" fmla="*/ T68 w 1788"/>
                                <a:gd name="T70" fmla="+- 0 1627 1600"/>
                                <a:gd name="T71" fmla="*/ 1627 h 463"/>
                                <a:gd name="T72" fmla="+- 0 7792 6053"/>
                                <a:gd name="T73" fmla="*/ T72 w 1788"/>
                                <a:gd name="T74" fmla="+- 0 1609 1600"/>
                                <a:gd name="T75" fmla="*/ 1609 h 463"/>
                                <a:gd name="T76" fmla="+- 0 7753 6053"/>
                                <a:gd name="T77" fmla="*/ T76 w 1788"/>
                                <a:gd name="T78" fmla="+- 0 1600 1600"/>
                                <a:gd name="T79" fmla="*/ 1600 h 4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788" h="463">
                                  <a:moveTo>
                                    <a:pt x="1700" y="0"/>
                                  </a:moveTo>
                                  <a:lnTo>
                                    <a:pt x="87" y="0"/>
                                  </a:lnTo>
                                  <a:lnTo>
                                    <a:pt x="48" y="9"/>
                                  </a:lnTo>
                                  <a:lnTo>
                                    <a:pt x="10" y="45"/>
                                  </a:lnTo>
                                  <a:lnTo>
                                    <a:pt x="0" y="80"/>
                                  </a:lnTo>
                                  <a:lnTo>
                                    <a:pt x="0" y="382"/>
                                  </a:lnTo>
                                  <a:lnTo>
                                    <a:pt x="10" y="419"/>
                                  </a:lnTo>
                                  <a:lnTo>
                                    <a:pt x="29" y="445"/>
                                  </a:lnTo>
                                  <a:lnTo>
                                    <a:pt x="48" y="454"/>
                                  </a:lnTo>
                                  <a:lnTo>
                                    <a:pt x="87" y="463"/>
                                  </a:lnTo>
                                  <a:lnTo>
                                    <a:pt x="1700" y="463"/>
                                  </a:lnTo>
                                  <a:lnTo>
                                    <a:pt x="1739" y="454"/>
                                  </a:lnTo>
                                  <a:lnTo>
                                    <a:pt x="1768" y="445"/>
                                  </a:lnTo>
                                  <a:lnTo>
                                    <a:pt x="1778" y="419"/>
                                  </a:lnTo>
                                  <a:lnTo>
                                    <a:pt x="1788" y="382"/>
                                  </a:lnTo>
                                  <a:lnTo>
                                    <a:pt x="1788" y="80"/>
                                  </a:lnTo>
                                  <a:lnTo>
                                    <a:pt x="1778" y="45"/>
                                  </a:lnTo>
                                  <a:lnTo>
                                    <a:pt x="1768" y="27"/>
                                  </a:lnTo>
                                  <a:lnTo>
                                    <a:pt x="1739" y="9"/>
                                  </a:lnTo>
                                  <a:lnTo>
                                    <a:pt x="1700" y="0"/>
                                  </a:lnTo>
                                  <a:close/>
                                </a:path>
                              </a:pathLst>
                            </a:custGeom>
                            <a:solidFill>
                              <a:srgbClr val="0669B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94" name="Group 86"/>
                        <wpg:cNvGrpSpPr>
                          <a:grpSpLocks/>
                        </wpg:cNvGrpSpPr>
                        <wpg:grpSpPr bwMode="auto">
                          <a:xfrm>
                            <a:off x="6053" y="1600"/>
                            <a:ext cx="1788" cy="463"/>
                            <a:chOff x="6053" y="1600"/>
                            <a:chExt cx="1788" cy="463"/>
                          </a:xfrm>
                        </wpg:grpSpPr>
                        <wps:wsp>
                          <wps:cNvPr id="295" name="Freeform 87"/>
                          <wps:cNvSpPr>
                            <a:spLocks/>
                          </wps:cNvSpPr>
                          <wps:spPr bwMode="auto">
                            <a:xfrm>
                              <a:off x="6053" y="1600"/>
                              <a:ext cx="1788" cy="463"/>
                            </a:xfrm>
                            <a:custGeom>
                              <a:avLst/>
                              <a:gdLst>
                                <a:gd name="T0" fmla="+- 0 6053 6053"/>
                                <a:gd name="T1" fmla="*/ T0 w 1788"/>
                                <a:gd name="T2" fmla="+- 0 1680 1600"/>
                                <a:gd name="T3" fmla="*/ 1680 h 463"/>
                                <a:gd name="T4" fmla="+- 0 6063 6053"/>
                                <a:gd name="T5" fmla="*/ T4 w 1788"/>
                                <a:gd name="T6" fmla="+- 0 1645 1600"/>
                                <a:gd name="T7" fmla="*/ 1645 h 463"/>
                                <a:gd name="T8" fmla="+- 0 6082 6053"/>
                                <a:gd name="T9" fmla="*/ T8 w 1788"/>
                                <a:gd name="T10" fmla="+- 0 1627 1600"/>
                                <a:gd name="T11" fmla="*/ 1627 h 463"/>
                                <a:gd name="T12" fmla="+- 0 6101 6053"/>
                                <a:gd name="T13" fmla="*/ T12 w 1788"/>
                                <a:gd name="T14" fmla="+- 0 1609 1600"/>
                                <a:gd name="T15" fmla="*/ 1609 h 463"/>
                                <a:gd name="T16" fmla="+- 0 6140 6053"/>
                                <a:gd name="T17" fmla="*/ T16 w 1788"/>
                                <a:gd name="T18" fmla="+- 0 1600 1600"/>
                                <a:gd name="T19" fmla="*/ 1600 h 463"/>
                                <a:gd name="T20" fmla="+- 0 7753 6053"/>
                                <a:gd name="T21" fmla="*/ T20 w 1788"/>
                                <a:gd name="T22" fmla="+- 0 1600 1600"/>
                                <a:gd name="T23" fmla="*/ 1600 h 463"/>
                                <a:gd name="T24" fmla="+- 0 7792 6053"/>
                                <a:gd name="T25" fmla="*/ T24 w 1788"/>
                                <a:gd name="T26" fmla="+- 0 1609 1600"/>
                                <a:gd name="T27" fmla="*/ 1609 h 463"/>
                                <a:gd name="T28" fmla="+- 0 7821 6053"/>
                                <a:gd name="T29" fmla="*/ T28 w 1788"/>
                                <a:gd name="T30" fmla="+- 0 1627 1600"/>
                                <a:gd name="T31" fmla="*/ 1627 h 463"/>
                                <a:gd name="T32" fmla="+- 0 7831 6053"/>
                                <a:gd name="T33" fmla="*/ T32 w 1788"/>
                                <a:gd name="T34" fmla="+- 0 1645 1600"/>
                                <a:gd name="T35" fmla="*/ 1645 h 463"/>
                                <a:gd name="T36" fmla="+- 0 7841 6053"/>
                                <a:gd name="T37" fmla="*/ T36 w 1788"/>
                                <a:gd name="T38" fmla="+- 0 1680 1600"/>
                                <a:gd name="T39" fmla="*/ 1680 h 463"/>
                                <a:gd name="T40" fmla="+- 0 7841 6053"/>
                                <a:gd name="T41" fmla="*/ T40 w 1788"/>
                                <a:gd name="T42" fmla="+- 0 1982 1600"/>
                                <a:gd name="T43" fmla="*/ 1982 h 463"/>
                                <a:gd name="T44" fmla="+- 0 7831 6053"/>
                                <a:gd name="T45" fmla="*/ T44 w 1788"/>
                                <a:gd name="T46" fmla="+- 0 2019 1600"/>
                                <a:gd name="T47" fmla="*/ 2019 h 463"/>
                                <a:gd name="T48" fmla="+- 0 7821 6053"/>
                                <a:gd name="T49" fmla="*/ T48 w 1788"/>
                                <a:gd name="T50" fmla="+- 0 2045 1600"/>
                                <a:gd name="T51" fmla="*/ 2045 h 463"/>
                                <a:gd name="T52" fmla="+- 0 7792 6053"/>
                                <a:gd name="T53" fmla="*/ T52 w 1788"/>
                                <a:gd name="T54" fmla="+- 0 2054 1600"/>
                                <a:gd name="T55" fmla="*/ 2054 h 463"/>
                                <a:gd name="T56" fmla="+- 0 7753 6053"/>
                                <a:gd name="T57" fmla="*/ T56 w 1788"/>
                                <a:gd name="T58" fmla="+- 0 2063 1600"/>
                                <a:gd name="T59" fmla="*/ 2063 h 463"/>
                                <a:gd name="T60" fmla="+- 0 6140 6053"/>
                                <a:gd name="T61" fmla="*/ T60 w 1788"/>
                                <a:gd name="T62" fmla="+- 0 2063 1600"/>
                                <a:gd name="T63" fmla="*/ 2063 h 463"/>
                                <a:gd name="T64" fmla="+- 0 6101 6053"/>
                                <a:gd name="T65" fmla="*/ T64 w 1788"/>
                                <a:gd name="T66" fmla="+- 0 2054 1600"/>
                                <a:gd name="T67" fmla="*/ 2054 h 463"/>
                                <a:gd name="T68" fmla="+- 0 6082 6053"/>
                                <a:gd name="T69" fmla="*/ T68 w 1788"/>
                                <a:gd name="T70" fmla="+- 0 2045 1600"/>
                                <a:gd name="T71" fmla="*/ 2045 h 463"/>
                                <a:gd name="T72" fmla="+- 0 6063 6053"/>
                                <a:gd name="T73" fmla="*/ T72 w 1788"/>
                                <a:gd name="T74" fmla="+- 0 2019 1600"/>
                                <a:gd name="T75" fmla="*/ 2019 h 463"/>
                                <a:gd name="T76" fmla="+- 0 6053 6053"/>
                                <a:gd name="T77" fmla="*/ T76 w 1788"/>
                                <a:gd name="T78" fmla="+- 0 1982 1600"/>
                                <a:gd name="T79" fmla="*/ 1982 h 463"/>
                                <a:gd name="T80" fmla="+- 0 6053 6053"/>
                                <a:gd name="T81" fmla="*/ T80 w 1788"/>
                                <a:gd name="T82" fmla="+- 0 1680 1600"/>
                                <a:gd name="T83" fmla="*/ 1680 h 4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788" h="463">
                                  <a:moveTo>
                                    <a:pt x="0" y="80"/>
                                  </a:moveTo>
                                  <a:lnTo>
                                    <a:pt x="10" y="45"/>
                                  </a:lnTo>
                                  <a:lnTo>
                                    <a:pt x="29" y="27"/>
                                  </a:lnTo>
                                  <a:lnTo>
                                    <a:pt x="48" y="9"/>
                                  </a:lnTo>
                                  <a:lnTo>
                                    <a:pt x="87" y="0"/>
                                  </a:lnTo>
                                  <a:lnTo>
                                    <a:pt x="1700" y="0"/>
                                  </a:lnTo>
                                  <a:lnTo>
                                    <a:pt x="1739" y="9"/>
                                  </a:lnTo>
                                  <a:lnTo>
                                    <a:pt x="1768" y="27"/>
                                  </a:lnTo>
                                  <a:lnTo>
                                    <a:pt x="1778" y="45"/>
                                  </a:lnTo>
                                  <a:lnTo>
                                    <a:pt x="1788" y="80"/>
                                  </a:lnTo>
                                  <a:lnTo>
                                    <a:pt x="1788" y="382"/>
                                  </a:lnTo>
                                  <a:lnTo>
                                    <a:pt x="1778" y="419"/>
                                  </a:lnTo>
                                  <a:lnTo>
                                    <a:pt x="1768" y="445"/>
                                  </a:lnTo>
                                  <a:lnTo>
                                    <a:pt x="1739" y="454"/>
                                  </a:lnTo>
                                  <a:lnTo>
                                    <a:pt x="1700" y="463"/>
                                  </a:lnTo>
                                  <a:lnTo>
                                    <a:pt x="87" y="463"/>
                                  </a:lnTo>
                                  <a:lnTo>
                                    <a:pt x="48" y="454"/>
                                  </a:lnTo>
                                  <a:lnTo>
                                    <a:pt x="29" y="445"/>
                                  </a:lnTo>
                                  <a:lnTo>
                                    <a:pt x="10" y="419"/>
                                  </a:lnTo>
                                  <a:lnTo>
                                    <a:pt x="0" y="382"/>
                                  </a:lnTo>
                                  <a:lnTo>
                                    <a:pt x="0" y="80"/>
                                  </a:lnTo>
                                  <a:close/>
                                </a:path>
                              </a:pathLst>
                            </a:custGeom>
                            <a:noFill/>
                            <a:ln w="24282">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96" name="Group 88"/>
                        <wpg:cNvGrpSpPr>
                          <a:grpSpLocks/>
                        </wpg:cNvGrpSpPr>
                        <wpg:grpSpPr bwMode="auto">
                          <a:xfrm>
                            <a:off x="6053" y="933"/>
                            <a:ext cx="1808" cy="463"/>
                            <a:chOff x="6053" y="933"/>
                            <a:chExt cx="1808" cy="463"/>
                          </a:xfrm>
                        </wpg:grpSpPr>
                        <wps:wsp>
                          <wps:cNvPr id="297" name="Freeform 89"/>
                          <wps:cNvSpPr>
                            <a:spLocks/>
                          </wps:cNvSpPr>
                          <wps:spPr bwMode="auto">
                            <a:xfrm>
                              <a:off x="6053" y="933"/>
                              <a:ext cx="1808" cy="463"/>
                            </a:xfrm>
                            <a:custGeom>
                              <a:avLst/>
                              <a:gdLst>
                                <a:gd name="T0" fmla="+- 0 7772 6053"/>
                                <a:gd name="T1" fmla="*/ T0 w 1808"/>
                                <a:gd name="T2" fmla="+- 0 933 933"/>
                                <a:gd name="T3" fmla="*/ 933 h 463"/>
                                <a:gd name="T4" fmla="+- 0 6140 6053"/>
                                <a:gd name="T5" fmla="*/ T4 w 1808"/>
                                <a:gd name="T6" fmla="+- 0 933 933"/>
                                <a:gd name="T7" fmla="*/ 933 h 463"/>
                                <a:gd name="T8" fmla="+- 0 6101 6053"/>
                                <a:gd name="T9" fmla="*/ T8 w 1808"/>
                                <a:gd name="T10" fmla="+- 0 942 933"/>
                                <a:gd name="T11" fmla="*/ 942 h 463"/>
                                <a:gd name="T12" fmla="+- 0 6063 6053"/>
                                <a:gd name="T13" fmla="*/ T12 w 1808"/>
                                <a:gd name="T14" fmla="+- 0 977 933"/>
                                <a:gd name="T15" fmla="*/ 977 h 463"/>
                                <a:gd name="T16" fmla="+- 0 6053 6053"/>
                                <a:gd name="T17" fmla="*/ T16 w 1808"/>
                                <a:gd name="T18" fmla="+- 0 1013 933"/>
                                <a:gd name="T19" fmla="*/ 1013 h 463"/>
                                <a:gd name="T20" fmla="+- 0 6053 6053"/>
                                <a:gd name="T21" fmla="*/ T20 w 1808"/>
                                <a:gd name="T22" fmla="+- 0 1316 933"/>
                                <a:gd name="T23" fmla="*/ 1316 h 463"/>
                                <a:gd name="T24" fmla="+- 0 6063 6053"/>
                                <a:gd name="T25" fmla="*/ T24 w 1808"/>
                                <a:gd name="T26" fmla="+- 0 1351 933"/>
                                <a:gd name="T27" fmla="*/ 1351 h 463"/>
                                <a:gd name="T28" fmla="+- 0 6082 6053"/>
                                <a:gd name="T29" fmla="*/ T28 w 1808"/>
                                <a:gd name="T30" fmla="+- 0 1378 933"/>
                                <a:gd name="T31" fmla="*/ 1378 h 463"/>
                                <a:gd name="T32" fmla="+- 0 6101 6053"/>
                                <a:gd name="T33" fmla="*/ T32 w 1808"/>
                                <a:gd name="T34" fmla="+- 0 1387 933"/>
                                <a:gd name="T35" fmla="*/ 1387 h 463"/>
                                <a:gd name="T36" fmla="+- 0 6140 6053"/>
                                <a:gd name="T37" fmla="*/ T36 w 1808"/>
                                <a:gd name="T38" fmla="+- 0 1396 933"/>
                                <a:gd name="T39" fmla="*/ 1396 h 463"/>
                                <a:gd name="T40" fmla="+- 0 7772 6053"/>
                                <a:gd name="T41" fmla="*/ T40 w 1808"/>
                                <a:gd name="T42" fmla="+- 0 1396 933"/>
                                <a:gd name="T43" fmla="*/ 1396 h 463"/>
                                <a:gd name="T44" fmla="+- 0 7811 6053"/>
                                <a:gd name="T45" fmla="*/ T44 w 1808"/>
                                <a:gd name="T46" fmla="+- 0 1387 933"/>
                                <a:gd name="T47" fmla="*/ 1387 h 463"/>
                                <a:gd name="T48" fmla="+- 0 7841 6053"/>
                                <a:gd name="T49" fmla="*/ T48 w 1808"/>
                                <a:gd name="T50" fmla="+- 0 1378 933"/>
                                <a:gd name="T51" fmla="*/ 1378 h 463"/>
                                <a:gd name="T52" fmla="+- 0 7851 6053"/>
                                <a:gd name="T53" fmla="*/ T52 w 1808"/>
                                <a:gd name="T54" fmla="+- 0 1351 933"/>
                                <a:gd name="T55" fmla="*/ 1351 h 463"/>
                                <a:gd name="T56" fmla="+- 0 7860 6053"/>
                                <a:gd name="T57" fmla="*/ T56 w 1808"/>
                                <a:gd name="T58" fmla="+- 0 1316 933"/>
                                <a:gd name="T59" fmla="*/ 1316 h 463"/>
                                <a:gd name="T60" fmla="+- 0 7860 6053"/>
                                <a:gd name="T61" fmla="*/ T60 w 1808"/>
                                <a:gd name="T62" fmla="+- 0 1013 933"/>
                                <a:gd name="T63" fmla="*/ 1013 h 463"/>
                                <a:gd name="T64" fmla="+- 0 7851 6053"/>
                                <a:gd name="T65" fmla="*/ T64 w 1808"/>
                                <a:gd name="T66" fmla="+- 0 977 933"/>
                                <a:gd name="T67" fmla="*/ 977 h 463"/>
                                <a:gd name="T68" fmla="+- 0 7841 6053"/>
                                <a:gd name="T69" fmla="*/ T68 w 1808"/>
                                <a:gd name="T70" fmla="+- 0 960 933"/>
                                <a:gd name="T71" fmla="*/ 960 h 463"/>
                                <a:gd name="T72" fmla="+- 0 7811 6053"/>
                                <a:gd name="T73" fmla="*/ T72 w 1808"/>
                                <a:gd name="T74" fmla="+- 0 942 933"/>
                                <a:gd name="T75" fmla="*/ 942 h 463"/>
                                <a:gd name="T76" fmla="+- 0 7772 6053"/>
                                <a:gd name="T77" fmla="*/ T76 w 1808"/>
                                <a:gd name="T78" fmla="+- 0 933 933"/>
                                <a:gd name="T79" fmla="*/ 933 h 4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808" h="463">
                                  <a:moveTo>
                                    <a:pt x="1719" y="0"/>
                                  </a:moveTo>
                                  <a:lnTo>
                                    <a:pt x="87" y="0"/>
                                  </a:lnTo>
                                  <a:lnTo>
                                    <a:pt x="48" y="9"/>
                                  </a:lnTo>
                                  <a:lnTo>
                                    <a:pt x="10" y="44"/>
                                  </a:lnTo>
                                  <a:lnTo>
                                    <a:pt x="0" y="80"/>
                                  </a:lnTo>
                                  <a:lnTo>
                                    <a:pt x="0" y="383"/>
                                  </a:lnTo>
                                  <a:lnTo>
                                    <a:pt x="10" y="418"/>
                                  </a:lnTo>
                                  <a:lnTo>
                                    <a:pt x="29" y="445"/>
                                  </a:lnTo>
                                  <a:lnTo>
                                    <a:pt x="48" y="454"/>
                                  </a:lnTo>
                                  <a:lnTo>
                                    <a:pt x="87" y="463"/>
                                  </a:lnTo>
                                  <a:lnTo>
                                    <a:pt x="1719" y="463"/>
                                  </a:lnTo>
                                  <a:lnTo>
                                    <a:pt x="1758" y="454"/>
                                  </a:lnTo>
                                  <a:lnTo>
                                    <a:pt x="1788" y="445"/>
                                  </a:lnTo>
                                  <a:lnTo>
                                    <a:pt x="1798" y="418"/>
                                  </a:lnTo>
                                  <a:lnTo>
                                    <a:pt x="1807" y="383"/>
                                  </a:lnTo>
                                  <a:lnTo>
                                    <a:pt x="1807" y="80"/>
                                  </a:lnTo>
                                  <a:lnTo>
                                    <a:pt x="1798" y="44"/>
                                  </a:lnTo>
                                  <a:lnTo>
                                    <a:pt x="1788" y="27"/>
                                  </a:lnTo>
                                  <a:lnTo>
                                    <a:pt x="1758" y="9"/>
                                  </a:lnTo>
                                  <a:lnTo>
                                    <a:pt x="1719" y="0"/>
                                  </a:lnTo>
                                  <a:close/>
                                </a:path>
                              </a:pathLst>
                            </a:custGeom>
                            <a:solidFill>
                              <a:srgbClr val="0669B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98" name="Group 90"/>
                        <wpg:cNvGrpSpPr>
                          <a:grpSpLocks/>
                        </wpg:cNvGrpSpPr>
                        <wpg:grpSpPr bwMode="auto">
                          <a:xfrm>
                            <a:off x="6053" y="933"/>
                            <a:ext cx="1808" cy="463"/>
                            <a:chOff x="6053" y="933"/>
                            <a:chExt cx="1808" cy="463"/>
                          </a:xfrm>
                        </wpg:grpSpPr>
                        <wps:wsp>
                          <wps:cNvPr id="299" name="Freeform 91"/>
                          <wps:cNvSpPr>
                            <a:spLocks/>
                          </wps:cNvSpPr>
                          <wps:spPr bwMode="auto">
                            <a:xfrm>
                              <a:off x="6053" y="933"/>
                              <a:ext cx="1808" cy="463"/>
                            </a:xfrm>
                            <a:custGeom>
                              <a:avLst/>
                              <a:gdLst>
                                <a:gd name="T0" fmla="+- 0 6053 6053"/>
                                <a:gd name="T1" fmla="*/ T0 w 1808"/>
                                <a:gd name="T2" fmla="+- 0 1013 933"/>
                                <a:gd name="T3" fmla="*/ 1013 h 463"/>
                                <a:gd name="T4" fmla="+- 0 6063 6053"/>
                                <a:gd name="T5" fmla="*/ T4 w 1808"/>
                                <a:gd name="T6" fmla="+- 0 977 933"/>
                                <a:gd name="T7" fmla="*/ 977 h 463"/>
                                <a:gd name="T8" fmla="+- 0 6082 6053"/>
                                <a:gd name="T9" fmla="*/ T8 w 1808"/>
                                <a:gd name="T10" fmla="+- 0 960 933"/>
                                <a:gd name="T11" fmla="*/ 960 h 463"/>
                                <a:gd name="T12" fmla="+- 0 6101 6053"/>
                                <a:gd name="T13" fmla="*/ T12 w 1808"/>
                                <a:gd name="T14" fmla="+- 0 942 933"/>
                                <a:gd name="T15" fmla="*/ 942 h 463"/>
                                <a:gd name="T16" fmla="+- 0 6140 6053"/>
                                <a:gd name="T17" fmla="*/ T16 w 1808"/>
                                <a:gd name="T18" fmla="+- 0 933 933"/>
                                <a:gd name="T19" fmla="*/ 933 h 463"/>
                                <a:gd name="T20" fmla="+- 0 7772 6053"/>
                                <a:gd name="T21" fmla="*/ T20 w 1808"/>
                                <a:gd name="T22" fmla="+- 0 933 933"/>
                                <a:gd name="T23" fmla="*/ 933 h 463"/>
                                <a:gd name="T24" fmla="+- 0 7811 6053"/>
                                <a:gd name="T25" fmla="*/ T24 w 1808"/>
                                <a:gd name="T26" fmla="+- 0 942 933"/>
                                <a:gd name="T27" fmla="*/ 942 h 463"/>
                                <a:gd name="T28" fmla="+- 0 7841 6053"/>
                                <a:gd name="T29" fmla="*/ T28 w 1808"/>
                                <a:gd name="T30" fmla="+- 0 960 933"/>
                                <a:gd name="T31" fmla="*/ 960 h 463"/>
                                <a:gd name="T32" fmla="+- 0 7851 6053"/>
                                <a:gd name="T33" fmla="*/ T32 w 1808"/>
                                <a:gd name="T34" fmla="+- 0 977 933"/>
                                <a:gd name="T35" fmla="*/ 977 h 463"/>
                                <a:gd name="T36" fmla="+- 0 7860 6053"/>
                                <a:gd name="T37" fmla="*/ T36 w 1808"/>
                                <a:gd name="T38" fmla="+- 0 1013 933"/>
                                <a:gd name="T39" fmla="*/ 1013 h 463"/>
                                <a:gd name="T40" fmla="+- 0 7860 6053"/>
                                <a:gd name="T41" fmla="*/ T40 w 1808"/>
                                <a:gd name="T42" fmla="+- 0 1316 933"/>
                                <a:gd name="T43" fmla="*/ 1316 h 463"/>
                                <a:gd name="T44" fmla="+- 0 7851 6053"/>
                                <a:gd name="T45" fmla="*/ T44 w 1808"/>
                                <a:gd name="T46" fmla="+- 0 1351 933"/>
                                <a:gd name="T47" fmla="*/ 1351 h 463"/>
                                <a:gd name="T48" fmla="+- 0 7841 6053"/>
                                <a:gd name="T49" fmla="*/ T48 w 1808"/>
                                <a:gd name="T50" fmla="+- 0 1378 933"/>
                                <a:gd name="T51" fmla="*/ 1378 h 463"/>
                                <a:gd name="T52" fmla="+- 0 7811 6053"/>
                                <a:gd name="T53" fmla="*/ T52 w 1808"/>
                                <a:gd name="T54" fmla="+- 0 1387 933"/>
                                <a:gd name="T55" fmla="*/ 1387 h 463"/>
                                <a:gd name="T56" fmla="+- 0 7772 6053"/>
                                <a:gd name="T57" fmla="*/ T56 w 1808"/>
                                <a:gd name="T58" fmla="+- 0 1396 933"/>
                                <a:gd name="T59" fmla="*/ 1396 h 463"/>
                                <a:gd name="T60" fmla="+- 0 6140 6053"/>
                                <a:gd name="T61" fmla="*/ T60 w 1808"/>
                                <a:gd name="T62" fmla="+- 0 1396 933"/>
                                <a:gd name="T63" fmla="*/ 1396 h 463"/>
                                <a:gd name="T64" fmla="+- 0 6101 6053"/>
                                <a:gd name="T65" fmla="*/ T64 w 1808"/>
                                <a:gd name="T66" fmla="+- 0 1387 933"/>
                                <a:gd name="T67" fmla="*/ 1387 h 463"/>
                                <a:gd name="T68" fmla="+- 0 6082 6053"/>
                                <a:gd name="T69" fmla="*/ T68 w 1808"/>
                                <a:gd name="T70" fmla="+- 0 1378 933"/>
                                <a:gd name="T71" fmla="*/ 1378 h 463"/>
                                <a:gd name="T72" fmla="+- 0 6063 6053"/>
                                <a:gd name="T73" fmla="*/ T72 w 1808"/>
                                <a:gd name="T74" fmla="+- 0 1351 933"/>
                                <a:gd name="T75" fmla="*/ 1351 h 463"/>
                                <a:gd name="T76" fmla="+- 0 6053 6053"/>
                                <a:gd name="T77" fmla="*/ T76 w 1808"/>
                                <a:gd name="T78" fmla="+- 0 1316 933"/>
                                <a:gd name="T79" fmla="*/ 1316 h 463"/>
                                <a:gd name="T80" fmla="+- 0 6053 6053"/>
                                <a:gd name="T81" fmla="*/ T80 w 1808"/>
                                <a:gd name="T82" fmla="+- 0 1013 933"/>
                                <a:gd name="T83" fmla="*/ 1013 h 4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808" h="463">
                                  <a:moveTo>
                                    <a:pt x="0" y="80"/>
                                  </a:moveTo>
                                  <a:lnTo>
                                    <a:pt x="10" y="44"/>
                                  </a:lnTo>
                                  <a:lnTo>
                                    <a:pt x="29" y="27"/>
                                  </a:lnTo>
                                  <a:lnTo>
                                    <a:pt x="48" y="9"/>
                                  </a:lnTo>
                                  <a:lnTo>
                                    <a:pt x="87" y="0"/>
                                  </a:lnTo>
                                  <a:lnTo>
                                    <a:pt x="1719" y="0"/>
                                  </a:lnTo>
                                  <a:lnTo>
                                    <a:pt x="1758" y="9"/>
                                  </a:lnTo>
                                  <a:lnTo>
                                    <a:pt x="1788" y="27"/>
                                  </a:lnTo>
                                  <a:lnTo>
                                    <a:pt x="1798" y="44"/>
                                  </a:lnTo>
                                  <a:lnTo>
                                    <a:pt x="1807" y="80"/>
                                  </a:lnTo>
                                  <a:lnTo>
                                    <a:pt x="1807" y="383"/>
                                  </a:lnTo>
                                  <a:lnTo>
                                    <a:pt x="1798" y="418"/>
                                  </a:lnTo>
                                  <a:lnTo>
                                    <a:pt x="1788" y="445"/>
                                  </a:lnTo>
                                  <a:lnTo>
                                    <a:pt x="1758" y="454"/>
                                  </a:lnTo>
                                  <a:lnTo>
                                    <a:pt x="1719" y="463"/>
                                  </a:lnTo>
                                  <a:lnTo>
                                    <a:pt x="87" y="463"/>
                                  </a:lnTo>
                                  <a:lnTo>
                                    <a:pt x="48" y="454"/>
                                  </a:lnTo>
                                  <a:lnTo>
                                    <a:pt x="29" y="445"/>
                                  </a:lnTo>
                                  <a:lnTo>
                                    <a:pt x="10" y="418"/>
                                  </a:lnTo>
                                  <a:lnTo>
                                    <a:pt x="0" y="383"/>
                                  </a:lnTo>
                                  <a:lnTo>
                                    <a:pt x="0" y="80"/>
                                  </a:lnTo>
                                  <a:close/>
                                </a:path>
                              </a:pathLst>
                            </a:custGeom>
                            <a:noFill/>
                            <a:ln w="24282">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00" name="Group 92"/>
                        <wpg:cNvGrpSpPr>
                          <a:grpSpLocks/>
                        </wpg:cNvGrpSpPr>
                        <wpg:grpSpPr bwMode="auto">
                          <a:xfrm>
                            <a:off x="6218" y="2852"/>
                            <a:ext cx="1487" cy="463"/>
                            <a:chOff x="6218" y="2852"/>
                            <a:chExt cx="1487" cy="463"/>
                          </a:xfrm>
                        </wpg:grpSpPr>
                        <wps:wsp>
                          <wps:cNvPr id="301" name="Freeform 93"/>
                          <wps:cNvSpPr>
                            <a:spLocks/>
                          </wps:cNvSpPr>
                          <wps:spPr bwMode="auto">
                            <a:xfrm>
                              <a:off x="6218" y="2852"/>
                              <a:ext cx="1487" cy="463"/>
                            </a:xfrm>
                            <a:custGeom>
                              <a:avLst/>
                              <a:gdLst>
                                <a:gd name="T0" fmla="+- 0 7617 6218"/>
                                <a:gd name="T1" fmla="*/ T0 w 1487"/>
                                <a:gd name="T2" fmla="+- 0 2852 2852"/>
                                <a:gd name="T3" fmla="*/ 2852 h 463"/>
                                <a:gd name="T4" fmla="+- 0 6305 6218"/>
                                <a:gd name="T5" fmla="*/ T4 w 1487"/>
                                <a:gd name="T6" fmla="+- 0 2852 2852"/>
                                <a:gd name="T7" fmla="*/ 2852 h 463"/>
                                <a:gd name="T8" fmla="+- 0 6267 6218"/>
                                <a:gd name="T9" fmla="*/ T8 w 1487"/>
                                <a:gd name="T10" fmla="+- 0 2861 2852"/>
                                <a:gd name="T11" fmla="*/ 2861 h 463"/>
                                <a:gd name="T12" fmla="+- 0 6228 6218"/>
                                <a:gd name="T13" fmla="*/ T12 w 1487"/>
                                <a:gd name="T14" fmla="+- 0 2896 2852"/>
                                <a:gd name="T15" fmla="*/ 2896 h 463"/>
                                <a:gd name="T16" fmla="+- 0 6218 6218"/>
                                <a:gd name="T17" fmla="*/ T16 w 1487"/>
                                <a:gd name="T18" fmla="+- 0 2932 2852"/>
                                <a:gd name="T19" fmla="*/ 2932 h 463"/>
                                <a:gd name="T20" fmla="+- 0 6218 6218"/>
                                <a:gd name="T21" fmla="*/ T20 w 1487"/>
                                <a:gd name="T22" fmla="+- 0 3235 2852"/>
                                <a:gd name="T23" fmla="*/ 3235 h 463"/>
                                <a:gd name="T24" fmla="+- 0 6228 6218"/>
                                <a:gd name="T25" fmla="*/ T24 w 1487"/>
                                <a:gd name="T26" fmla="+- 0 3270 2852"/>
                                <a:gd name="T27" fmla="*/ 3270 h 463"/>
                                <a:gd name="T28" fmla="+- 0 6247 6218"/>
                                <a:gd name="T29" fmla="*/ T28 w 1487"/>
                                <a:gd name="T30" fmla="+- 0 3296 2852"/>
                                <a:gd name="T31" fmla="*/ 3296 h 463"/>
                                <a:gd name="T32" fmla="+- 0 6267 6218"/>
                                <a:gd name="T33" fmla="*/ T32 w 1487"/>
                                <a:gd name="T34" fmla="+- 0 3305 2852"/>
                                <a:gd name="T35" fmla="*/ 3305 h 463"/>
                                <a:gd name="T36" fmla="+- 0 6305 6218"/>
                                <a:gd name="T37" fmla="*/ T36 w 1487"/>
                                <a:gd name="T38" fmla="+- 0 3315 2852"/>
                                <a:gd name="T39" fmla="*/ 3315 h 463"/>
                                <a:gd name="T40" fmla="+- 0 7617 6218"/>
                                <a:gd name="T41" fmla="*/ T40 w 1487"/>
                                <a:gd name="T42" fmla="+- 0 3315 2852"/>
                                <a:gd name="T43" fmla="*/ 3315 h 463"/>
                                <a:gd name="T44" fmla="+- 0 7656 6218"/>
                                <a:gd name="T45" fmla="*/ T44 w 1487"/>
                                <a:gd name="T46" fmla="+- 0 3305 2852"/>
                                <a:gd name="T47" fmla="*/ 3305 h 463"/>
                                <a:gd name="T48" fmla="+- 0 7685 6218"/>
                                <a:gd name="T49" fmla="*/ T48 w 1487"/>
                                <a:gd name="T50" fmla="+- 0 3296 2852"/>
                                <a:gd name="T51" fmla="*/ 3296 h 463"/>
                                <a:gd name="T52" fmla="+- 0 7695 6218"/>
                                <a:gd name="T53" fmla="*/ T52 w 1487"/>
                                <a:gd name="T54" fmla="+- 0 3270 2852"/>
                                <a:gd name="T55" fmla="*/ 3270 h 463"/>
                                <a:gd name="T56" fmla="+- 0 7704 6218"/>
                                <a:gd name="T57" fmla="*/ T56 w 1487"/>
                                <a:gd name="T58" fmla="+- 0 3235 2852"/>
                                <a:gd name="T59" fmla="*/ 3235 h 463"/>
                                <a:gd name="T60" fmla="+- 0 7704 6218"/>
                                <a:gd name="T61" fmla="*/ T60 w 1487"/>
                                <a:gd name="T62" fmla="+- 0 2932 2852"/>
                                <a:gd name="T63" fmla="*/ 2932 h 463"/>
                                <a:gd name="T64" fmla="+- 0 7695 6218"/>
                                <a:gd name="T65" fmla="*/ T64 w 1487"/>
                                <a:gd name="T66" fmla="+- 0 2896 2852"/>
                                <a:gd name="T67" fmla="*/ 2896 h 463"/>
                                <a:gd name="T68" fmla="+- 0 7685 6218"/>
                                <a:gd name="T69" fmla="*/ T68 w 1487"/>
                                <a:gd name="T70" fmla="+- 0 2879 2852"/>
                                <a:gd name="T71" fmla="*/ 2879 h 463"/>
                                <a:gd name="T72" fmla="+- 0 7656 6218"/>
                                <a:gd name="T73" fmla="*/ T72 w 1487"/>
                                <a:gd name="T74" fmla="+- 0 2861 2852"/>
                                <a:gd name="T75" fmla="*/ 2861 h 463"/>
                                <a:gd name="T76" fmla="+- 0 7617 6218"/>
                                <a:gd name="T77" fmla="*/ T76 w 1487"/>
                                <a:gd name="T78" fmla="+- 0 2852 2852"/>
                                <a:gd name="T79" fmla="*/ 2852 h 4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487" h="463">
                                  <a:moveTo>
                                    <a:pt x="1399" y="0"/>
                                  </a:moveTo>
                                  <a:lnTo>
                                    <a:pt x="87" y="0"/>
                                  </a:lnTo>
                                  <a:lnTo>
                                    <a:pt x="49" y="9"/>
                                  </a:lnTo>
                                  <a:lnTo>
                                    <a:pt x="10" y="44"/>
                                  </a:lnTo>
                                  <a:lnTo>
                                    <a:pt x="0" y="80"/>
                                  </a:lnTo>
                                  <a:lnTo>
                                    <a:pt x="0" y="383"/>
                                  </a:lnTo>
                                  <a:lnTo>
                                    <a:pt x="10" y="418"/>
                                  </a:lnTo>
                                  <a:lnTo>
                                    <a:pt x="29" y="444"/>
                                  </a:lnTo>
                                  <a:lnTo>
                                    <a:pt x="49" y="453"/>
                                  </a:lnTo>
                                  <a:lnTo>
                                    <a:pt x="87" y="463"/>
                                  </a:lnTo>
                                  <a:lnTo>
                                    <a:pt x="1399" y="463"/>
                                  </a:lnTo>
                                  <a:lnTo>
                                    <a:pt x="1438" y="453"/>
                                  </a:lnTo>
                                  <a:lnTo>
                                    <a:pt x="1467" y="444"/>
                                  </a:lnTo>
                                  <a:lnTo>
                                    <a:pt x="1477" y="418"/>
                                  </a:lnTo>
                                  <a:lnTo>
                                    <a:pt x="1486" y="383"/>
                                  </a:lnTo>
                                  <a:lnTo>
                                    <a:pt x="1486" y="80"/>
                                  </a:lnTo>
                                  <a:lnTo>
                                    <a:pt x="1477" y="44"/>
                                  </a:lnTo>
                                  <a:lnTo>
                                    <a:pt x="1467" y="27"/>
                                  </a:lnTo>
                                  <a:lnTo>
                                    <a:pt x="1438" y="9"/>
                                  </a:lnTo>
                                  <a:lnTo>
                                    <a:pt x="1399" y="0"/>
                                  </a:lnTo>
                                  <a:close/>
                                </a:path>
                              </a:pathLst>
                            </a:custGeom>
                            <a:solidFill>
                              <a:srgbClr val="0669B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02" name="Group 94"/>
                        <wpg:cNvGrpSpPr>
                          <a:grpSpLocks/>
                        </wpg:cNvGrpSpPr>
                        <wpg:grpSpPr bwMode="auto">
                          <a:xfrm>
                            <a:off x="6218" y="2852"/>
                            <a:ext cx="1487" cy="463"/>
                            <a:chOff x="6218" y="2852"/>
                            <a:chExt cx="1487" cy="463"/>
                          </a:xfrm>
                        </wpg:grpSpPr>
                        <wps:wsp>
                          <wps:cNvPr id="303" name="Freeform 95"/>
                          <wps:cNvSpPr>
                            <a:spLocks/>
                          </wps:cNvSpPr>
                          <wps:spPr bwMode="auto">
                            <a:xfrm>
                              <a:off x="6218" y="2852"/>
                              <a:ext cx="1487" cy="463"/>
                            </a:xfrm>
                            <a:custGeom>
                              <a:avLst/>
                              <a:gdLst>
                                <a:gd name="T0" fmla="+- 0 6218 6218"/>
                                <a:gd name="T1" fmla="*/ T0 w 1487"/>
                                <a:gd name="T2" fmla="+- 0 2932 2852"/>
                                <a:gd name="T3" fmla="*/ 2932 h 463"/>
                                <a:gd name="T4" fmla="+- 0 6228 6218"/>
                                <a:gd name="T5" fmla="*/ T4 w 1487"/>
                                <a:gd name="T6" fmla="+- 0 2896 2852"/>
                                <a:gd name="T7" fmla="*/ 2896 h 463"/>
                                <a:gd name="T8" fmla="+- 0 6247 6218"/>
                                <a:gd name="T9" fmla="*/ T8 w 1487"/>
                                <a:gd name="T10" fmla="+- 0 2879 2852"/>
                                <a:gd name="T11" fmla="*/ 2879 h 463"/>
                                <a:gd name="T12" fmla="+- 0 6267 6218"/>
                                <a:gd name="T13" fmla="*/ T12 w 1487"/>
                                <a:gd name="T14" fmla="+- 0 2861 2852"/>
                                <a:gd name="T15" fmla="*/ 2861 h 463"/>
                                <a:gd name="T16" fmla="+- 0 6305 6218"/>
                                <a:gd name="T17" fmla="*/ T16 w 1487"/>
                                <a:gd name="T18" fmla="+- 0 2852 2852"/>
                                <a:gd name="T19" fmla="*/ 2852 h 463"/>
                                <a:gd name="T20" fmla="+- 0 7617 6218"/>
                                <a:gd name="T21" fmla="*/ T20 w 1487"/>
                                <a:gd name="T22" fmla="+- 0 2852 2852"/>
                                <a:gd name="T23" fmla="*/ 2852 h 463"/>
                                <a:gd name="T24" fmla="+- 0 7656 6218"/>
                                <a:gd name="T25" fmla="*/ T24 w 1487"/>
                                <a:gd name="T26" fmla="+- 0 2861 2852"/>
                                <a:gd name="T27" fmla="*/ 2861 h 463"/>
                                <a:gd name="T28" fmla="+- 0 7685 6218"/>
                                <a:gd name="T29" fmla="*/ T28 w 1487"/>
                                <a:gd name="T30" fmla="+- 0 2879 2852"/>
                                <a:gd name="T31" fmla="*/ 2879 h 463"/>
                                <a:gd name="T32" fmla="+- 0 7695 6218"/>
                                <a:gd name="T33" fmla="*/ T32 w 1487"/>
                                <a:gd name="T34" fmla="+- 0 2896 2852"/>
                                <a:gd name="T35" fmla="*/ 2896 h 463"/>
                                <a:gd name="T36" fmla="+- 0 7704 6218"/>
                                <a:gd name="T37" fmla="*/ T36 w 1487"/>
                                <a:gd name="T38" fmla="+- 0 2932 2852"/>
                                <a:gd name="T39" fmla="*/ 2932 h 463"/>
                                <a:gd name="T40" fmla="+- 0 7704 6218"/>
                                <a:gd name="T41" fmla="*/ T40 w 1487"/>
                                <a:gd name="T42" fmla="+- 0 3235 2852"/>
                                <a:gd name="T43" fmla="*/ 3235 h 463"/>
                                <a:gd name="T44" fmla="+- 0 7695 6218"/>
                                <a:gd name="T45" fmla="*/ T44 w 1487"/>
                                <a:gd name="T46" fmla="+- 0 3270 2852"/>
                                <a:gd name="T47" fmla="*/ 3270 h 463"/>
                                <a:gd name="T48" fmla="+- 0 7685 6218"/>
                                <a:gd name="T49" fmla="*/ T48 w 1487"/>
                                <a:gd name="T50" fmla="+- 0 3296 2852"/>
                                <a:gd name="T51" fmla="*/ 3296 h 463"/>
                                <a:gd name="T52" fmla="+- 0 7656 6218"/>
                                <a:gd name="T53" fmla="*/ T52 w 1487"/>
                                <a:gd name="T54" fmla="+- 0 3305 2852"/>
                                <a:gd name="T55" fmla="*/ 3305 h 463"/>
                                <a:gd name="T56" fmla="+- 0 7617 6218"/>
                                <a:gd name="T57" fmla="*/ T56 w 1487"/>
                                <a:gd name="T58" fmla="+- 0 3315 2852"/>
                                <a:gd name="T59" fmla="*/ 3315 h 463"/>
                                <a:gd name="T60" fmla="+- 0 6305 6218"/>
                                <a:gd name="T61" fmla="*/ T60 w 1487"/>
                                <a:gd name="T62" fmla="+- 0 3315 2852"/>
                                <a:gd name="T63" fmla="*/ 3315 h 463"/>
                                <a:gd name="T64" fmla="+- 0 6267 6218"/>
                                <a:gd name="T65" fmla="*/ T64 w 1487"/>
                                <a:gd name="T66" fmla="+- 0 3305 2852"/>
                                <a:gd name="T67" fmla="*/ 3305 h 463"/>
                                <a:gd name="T68" fmla="+- 0 6247 6218"/>
                                <a:gd name="T69" fmla="*/ T68 w 1487"/>
                                <a:gd name="T70" fmla="+- 0 3296 2852"/>
                                <a:gd name="T71" fmla="*/ 3296 h 463"/>
                                <a:gd name="T72" fmla="+- 0 6228 6218"/>
                                <a:gd name="T73" fmla="*/ T72 w 1487"/>
                                <a:gd name="T74" fmla="+- 0 3270 2852"/>
                                <a:gd name="T75" fmla="*/ 3270 h 463"/>
                                <a:gd name="T76" fmla="+- 0 6218 6218"/>
                                <a:gd name="T77" fmla="*/ T76 w 1487"/>
                                <a:gd name="T78" fmla="+- 0 3235 2852"/>
                                <a:gd name="T79" fmla="*/ 3235 h 463"/>
                                <a:gd name="T80" fmla="+- 0 6218 6218"/>
                                <a:gd name="T81" fmla="*/ T80 w 1487"/>
                                <a:gd name="T82" fmla="+- 0 2932 2852"/>
                                <a:gd name="T83" fmla="*/ 2932 h 4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487" h="463">
                                  <a:moveTo>
                                    <a:pt x="0" y="80"/>
                                  </a:moveTo>
                                  <a:lnTo>
                                    <a:pt x="10" y="44"/>
                                  </a:lnTo>
                                  <a:lnTo>
                                    <a:pt x="29" y="27"/>
                                  </a:lnTo>
                                  <a:lnTo>
                                    <a:pt x="49" y="9"/>
                                  </a:lnTo>
                                  <a:lnTo>
                                    <a:pt x="87" y="0"/>
                                  </a:lnTo>
                                  <a:lnTo>
                                    <a:pt x="1399" y="0"/>
                                  </a:lnTo>
                                  <a:lnTo>
                                    <a:pt x="1438" y="9"/>
                                  </a:lnTo>
                                  <a:lnTo>
                                    <a:pt x="1467" y="27"/>
                                  </a:lnTo>
                                  <a:lnTo>
                                    <a:pt x="1477" y="44"/>
                                  </a:lnTo>
                                  <a:lnTo>
                                    <a:pt x="1486" y="80"/>
                                  </a:lnTo>
                                  <a:lnTo>
                                    <a:pt x="1486" y="383"/>
                                  </a:lnTo>
                                  <a:lnTo>
                                    <a:pt x="1477" y="418"/>
                                  </a:lnTo>
                                  <a:lnTo>
                                    <a:pt x="1467" y="444"/>
                                  </a:lnTo>
                                  <a:lnTo>
                                    <a:pt x="1438" y="453"/>
                                  </a:lnTo>
                                  <a:lnTo>
                                    <a:pt x="1399" y="463"/>
                                  </a:lnTo>
                                  <a:lnTo>
                                    <a:pt x="87" y="463"/>
                                  </a:lnTo>
                                  <a:lnTo>
                                    <a:pt x="49" y="453"/>
                                  </a:lnTo>
                                  <a:lnTo>
                                    <a:pt x="29" y="444"/>
                                  </a:lnTo>
                                  <a:lnTo>
                                    <a:pt x="10" y="418"/>
                                  </a:lnTo>
                                  <a:lnTo>
                                    <a:pt x="0" y="383"/>
                                  </a:lnTo>
                                  <a:lnTo>
                                    <a:pt x="0" y="80"/>
                                  </a:lnTo>
                                  <a:close/>
                                </a:path>
                              </a:pathLst>
                            </a:custGeom>
                            <a:noFill/>
                            <a:ln w="24282">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04" name="Group 96"/>
                        <wpg:cNvGrpSpPr>
                          <a:grpSpLocks/>
                        </wpg:cNvGrpSpPr>
                        <wpg:grpSpPr bwMode="auto">
                          <a:xfrm>
                            <a:off x="5946" y="2282"/>
                            <a:ext cx="2040" cy="428"/>
                            <a:chOff x="5946" y="2282"/>
                            <a:chExt cx="2040" cy="428"/>
                          </a:xfrm>
                        </wpg:grpSpPr>
                        <wps:wsp>
                          <wps:cNvPr id="305" name="Freeform 97"/>
                          <wps:cNvSpPr>
                            <a:spLocks/>
                          </wps:cNvSpPr>
                          <wps:spPr bwMode="auto">
                            <a:xfrm>
                              <a:off x="5946" y="2282"/>
                              <a:ext cx="2040" cy="428"/>
                            </a:xfrm>
                            <a:custGeom>
                              <a:avLst/>
                              <a:gdLst>
                                <a:gd name="T0" fmla="+- 0 7908 5946"/>
                                <a:gd name="T1" fmla="*/ T0 w 2040"/>
                                <a:gd name="T2" fmla="+- 0 2282 2282"/>
                                <a:gd name="T3" fmla="*/ 2282 h 428"/>
                                <a:gd name="T4" fmla="+- 0 6024 5946"/>
                                <a:gd name="T5" fmla="*/ T4 w 2040"/>
                                <a:gd name="T6" fmla="+- 0 2282 2282"/>
                                <a:gd name="T7" fmla="*/ 2282 h 428"/>
                                <a:gd name="T8" fmla="+- 0 5966 5946"/>
                                <a:gd name="T9" fmla="*/ T8 w 2040"/>
                                <a:gd name="T10" fmla="+- 0 2300 2282"/>
                                <a:gd name="T11" fmla="*/ 2300 h 428"/>
                                <a:gd name="T12" fmla="+- 0 5946 5946"/>
                                <a:gd name="T13" fmla="*/ T12 w 2040"/>
                                <a:gd name="T14" fmla="+- 0 2354 2282"/>
                                <a:gd name="T15" fmla="*/ 2354 h 428"/>
                                <a:gd name="T16" fmla="+- 0 5946 5946"/>
                                <a:gd name="T17" fmla="*/ T16 w 2040"/>
                                <a:gd name="T18" fmla="+- 0 2638 2282"/>
                                <a:gd name="T19" fmla="*/ 2638 h 428"/>
                                <a:gd name="T20" fmla="+- 0 5966 5946"/>
                                <a:gd name="T21" fmla="*/ T20 w 2040"/>
                                <a:gd name="T22" fmla="+- 0 2692 2282"/>
                                <a:gd name="T23" fmla="*/ 2692 h 428"/>
                                <a:gd name="T24" fmla="+- 0 6024 5946"/>
                                <a:gd name="T25" fmla="*/ T24 w 2040"/>
                                <a:gd name="T26" fmla="+- 0 2710 2282"/>
                                <a:gd name="T27" fmla="*/ 2710 h 428"/>
                                <a:gd name="T28" fmla="+- 0 7908 5946"/>
                                <a:gd name="T29" fmla="*/ T28 w 2040"/>
                                <a:gd name="T30" fmla="+- 0 2710 2282"/>
                                <a:gd name="T31" fmla="*/ 2710 h 428"/>
                                <a:gd name="T32" fmla="+- 0 7967 5946"/>
                                <a:gd name="T33" fmla="*/ T32 w 2040"/>
                                <a:gd name="T34" fmla="+- 0 2692 2282"/>
                                <a:gd name="T35" fmla="*/ 2692 h 428"/>
                                <a:gd name="T36" fmla="+- 0 7986 5946"/>
                                <a:gd name="T37" fmla="*/ T36 w 2040"/>
                                <a:gd name="T38" fmla="+- 0 2638 2282"/>
                                <a:gd name="T39" fmla="*/ 2638 h 428"/>
                                <a:gd name="T40" fmla="+- 0 7986 5946"/>
                                <a:gd name="T41" fmla="*/ T40 w 2040"/>
                                <a:gd name="T42" fmla="+- 0 2354 2282"/>
                                <a:gd name="T43" fmla="*/ 2354 h 428"/>
                                <a:gd name="T44" fmla="+- 0 7967 5946"/>
                                <a:gd name="T45" fmla="*/ T44 w 2040"/>
                                <a:gd name="T46" fmla="+- 0 2300 2282"/>
                                <a:gd name="T47" fmla="*/ 2300 h 428"/>
                                <a:gd name="T48" fmla="+- 0 7908 5946"/>
                                <a:gd name="T49" fmla="*/ T48 w 2040"/>
                                <a:gd name="T50" fmla="+- 0 2282 2282"/>
                                <a:gd name="T51" fmla="*/ 2282 h 4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040" h="428">
                                  <a:moveTo>
                                    <a:pt x="1962" y="0"/>
                                  </a:moveTo>
                                  <a:lnTo>
                                    <a:pt x="78" y="0"/>
                                  </a:lnTo>
                                  <a:lnTo>
                                    <a:pt x="20" y="18"/>
                                  </a:lnTo>
                                  <a:lnTo>
                                    <a:pt x="0" y="72"/>
                                  </a:lnTo>
                                  <a:lnTo>
                                    <a:pt x="0" y="356"/>
                                  </a:lnTo>
                                  <a:lnTo>
                                    <a:pt x="20" y="410"/>
                                  </a:lnTo>
                                  <a:lnTo>
                                    <a:pt x="78" y="428"/>
                                  </a:lnTo>
                                  <a:lnTo>
                                    <a:pt x="1962" y="428"/>
                                  </a:lnTo>
                                  <a:lnTo>
                                    <a:pt x="2021" y="410"/>
                                  </a:lnTo>
                                  <a:lnTo>
                                    <a:pt x="2040" y="356"/>
                                  </a:lnTo>
                                  <a:lnTo>
                                    <a:pt x="2040" y="72"/>
                                  </a:lnTo>
                                  <a:lnTo>
                                    <a:pt x="2021" y="18"/>
                                  </a:lnTo>
                                  <a:lnTo>
                                    <a:pt x="1962" y="0"/>
                                  </a:lnTo>
                                  <a:close/>
                                </a:path>
                              </a:pathLst>
                            </a:custGeom>
                            <a:solidFill>
                              <a:srgbClr val="0669B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06" name="Group 98"/>
                        <wpg:cNvGrpSpPr>
                          <a:grpSpLocks/>
                        </wpg:cNvGrpSpPr>
                        <wpg:grpSpPr bwMode="auto">
                          <a:xfrm>
                            <a:off x="5946" y="2282"/>
                            <a:ext cx="2040" cy="428"/>
                            <a:chOff x="5946" y="2282"/>
                            <a:chExt cx="2040" cy="428"/>
                          </a:xfrm>
                        </wpg:grpSpPr>
                        <wps:wsp>
                          <wps:cNvPr id="307" name="Freeform 99"/>
                          <wps:cNvSpPr>
                            <a:spLocks/>
                          </wps:cNvSpPr>
                          <wps:spPr bwMode="auto">
                            <a:xfrm>
                              <a:off x="5946" y="2282"/>
                              <a:ext cx="2040" cy="428"/>
                            </a:xfrm>
                            <a:custGeom>
                              <a:avLst/>
                              <a:gdLst>
                                <a:gd name="T0" fmla="+- 0 5946 5946"/>
                                <a:gd name="T1" fmla="*/ T0 w 2040"/>
                                <a:gd name="T2" fmla="+- 0 2354 2282"/>
                                <a:gd name="T3" fmla="*/ 2354 h 428"/>
                                <a:gd name="T4" fmla="+- 0 5956 5946"/>
                                <a:gd name="T5" fmla="*/ T4 w 2040"/>
                                <a:gd name="T6" fmla="+- 0 2328 2282"/>
                                <a:gd name="T7" fmla="*/ 2328 h 428"/>
                                <a:gd name="T8" fmla="+- 0 5966 5946"/>
                                <a:gd name="T9" fmla="*/ T8 w 2040"/>
                                <a:gd name="T10" fmla="+- 0 2300 2282"/>
                                <a:gd name="T11" fmla="*/ 2300 h 428"/>
                                <a:gd name="T12" fmla="+- 0 5994 5946"/>
                                <a:gd name="T13" fmla="*/ T12 w 2040"/>
                                <a:gd name="T14" fmla="+- 0 2291 2282"/>
                                <a:gd name="T15" fmla="*/ 2291 h 428"/>
                                <a:gd name="T16" fmla="+- 0 6024 5946"/>
                                <a:gd name="T17" fmla="*/ T16 w 2040"/>
                                <a:gd name="T18" fmla="+- 0 2282 2282"/>
                                <a:gd name="T19" fmla="*/ 2282 h 428"/>
                                <a:gd name="T20" fmla="+- 0 7908 5946"/>
                                <a:gd name="T21" fmla="*/ T20 w 2040"/>
                                <a:gd name="T22" fmla="+- 0 2282 2282"/>
                                <a:gd name="T23" fmla="*/ 2282 h 428"/>
                                <a:gd name="T24" fmla="+- 0 7967 5946"/>
                                <a:gd name="T25" fmla="*/ T24 w 2040"/>
                                <a:gd name="T26" fmla="+- 0 2300 2282"/>
                                <a:gd name="T27" fmla="*/ 2300 h 428"/>
                                <a:gd name="T28" fmla="+- 0 7977 5946"/>
                                <a:gd name="T29" fmla="*/ T28 w 2040"/>
                                <a:gd name="T30" fmla="+- 0 2328 2282"/>
                                <a:gd name="T31" fmla="*/ 2328 h 428"/>
                                <a:gd name="T32" fmla="+- 0 7986 5946"/>
                                <a:gd name="T33" fmla="*/ T32 w 2040"/>
                                <a:gd name="T34" fmla="+- 0 2354 2282"/>
                                <a:gd name="T35" fmla="*/ 2354 h 428"/>
                                <a:gd name="T36" fmla="+- 0 7986 5946"/>
                                <a:gd name="T37" fmla="*/ T36 w 2040"/>
                                <a:gd name="T38" fmla="+- 0 2638 2282"/>
                                <a:gd name="T39" fmla="*/ 2638 h 428"/>
                                <a:gd name="T40" fmla="+- 0 7977 5946"/>
                                <a:gd name="T41" fmla="*/ T40 w 2040"/>
                                <a:gd name="T42" fmla="+- 0 2665 2282"/>
                                <a:gd name="T43" fmla="*/ 2665 h 428"/>
                                <a:gd name="T44" fmla="+- 0 7967 5946"/>
                                <a:gd name="T45" fmla="*/ T44 w 2040"/>
                                <a:gd name="T46" fmla="+- 0 2692 2282"/>
                                <a:gd name="T47" fmla="*/ 2692 h 428"/>
                                <a:gd name="T48" fmla="+- 0 7938 5946"/>
                                <a:gd name="T49" fmla="*/ T48 w 2040"/>
                                <a:gd name="T50" fmla="+- 0 2701 2282"/>
                                <a:gd name="T51" fmla="*/ 2701 h 428"/>
                                <a:gd name="T52" fmla="+- 0 7908 5946"/>
                                <a:gd name="T53" fmla="*/ T52 w 2040"/>
                                <a:gd name="T54" fmla="+- 0 2710 2282"/>
                                <a:gd name="T55" fmla="*/ 2710 h 428"/>
                                <a:gd name="T56" fmla="+- 0 6024 5946"/>
                                <a:gd name="T57" fmla="*/ T56 w 2040"/>
                                <a:gd name="T58" fmla="+- 0 2710 2282"/>
                                <a:gd name="T59" fmla="*/ 2710 h 428"/>
                                <a:gd name="T60" fmla="+- 0 5994 5946"/>
                                <a:gd name="T61" fmla="*/ T60 w 2040"/>
                                <a:gd name="T62" fmla="+- 0 2701 2282"/>
                                <a:gd name="T63" fmla="*/ 2701 h 428"/>
                                <a:gd name="T64" fmla="+- 0 5966 5946"/>
                                <a:gd name="T65" fmla="*/ T64 w 2040"/>
                                <a:gd name="T66" fmla="+- 0 2692 2282"/>
                                <a:gd name="T67" fmla="*/ 2692 h 428"/>
                                <a:gd name="T68" fmla="+- 0 5956 5946"/>
                                <a:gd name="T69" fmla="*/ T68 w 2040"/>
                                <a:gd name="T70" fmla="+- 0 2665 2282"/>
                                <a:gd name="T71" fmla="*/ 2665 h 428"/>
                                <a:gd name="T72" fmla="+- 0 5946 5946"/>
                                <a:gd name="T73" fmla="*/ T72 w 2040"/>
                                <a:gd name="T74" fmla="+- 0 2638 2282"/>
                                <a:gd name="T75" fmla="*/ 2638 h 428"/>
                                <a:gd name="T76" fmla="+- 0 5946 5946"/>
                                <a:gd name="T77" fmla="*/ T76 w 2040"/>
                                <a:gd name="T78" fmla="+- 0 2354 2282"/>
                                <a:gd name="T79" fmla="*/ 2354 h 4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2040" h="428">
                                  <a:moveTo>
                                    <a:pt x="0" y="72"/>
                                  </a:moveTo>
                                  <a:lnTo>
                                    <a:pt x="10" y="46"/>
                                  </a:lnTo>
                                  <a:lnTo>
                                    <a:pt x="20" y="18"/>
                                  </a:lnTo>
                                  <a:lnTo>
                                    <a:pt x="48" y="9"/>
                                  </a:lnTo>
                                  <a:lnTo>
                                    <a:pt x="78" y="0"/>
                                  </a:lnTo>
                                  <a:lnTo>
                                    <a:pt x="1962" y="0"/>
                                  </a:lnTo>
                                  <a:lnTo>
                                    <a:pt x="2021" y="18"/>
                                  </a:lnTo>
                                  <a:lnTo>
                                    <a:pt x="2031" y="46"/>
                                  </a:lnTo>
                                  <a:lnTo>
                                    <a:pt x="2040" y="72"/>
                                  </a:lnTo>
                                  <a:lnTo>
                                    <a:pt x="2040" y="356"/>
                                  </a:lnTo>
                                  <a:lnTo>
                                    <a:pt x="2031" y="383"/>
                                  </a:lnTo>
                                  <a:lnTo>
                                    <a:pt x="2021" y="410"/>
                                  </a:lnTo>
                                  <a:lnTo>
                                    <a:pt x="1992" y="419"/>
                                  </a:lnTo>
                                  <a:lnTo>
                                    <a:pt x="1962" y="428"/>
                                  </a:lnTo>
                                  <a:lnTo>
                                    <a:pt x="78" y="428"/>
                                  </a:lnTo>
                                  <a:lnTo>
                                    <a:pt x="48" y="419"/>
                                  </a:lnTo>
                                  <a:lnTo>
                                    <a:pt x="20" y="410"/>
                                  </a:lnTo>
                                  <a:lnTo>
                                    <a:pt x="10" y="383"/>
                                  </a:lnTo>
                                  <a:lnTo>
                                    <a:pt x="0" y="356"/>
                                  </a:lnTo>
                                  <a:lnTo>
                                    <a:pt x="0" y="72"/>
                                  </a:lnTo>
                                  <a:close/>
                                </a:path>
                              </a:pathLst>
                            </a:custGeom>
                            <a:noFill/>
                            <a:ln w="24282">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08" name="Group 100"/>
                        <wpg:cNvGrpSpPr>
                          <a:grpSpLocks/>
                        </wpg:cNvGrpSpPr>
                        <wpg:grpSpPr bwMode="auto">
                          <a:xfrm>
                            <a:off x="4615" y="3781"/>
                            <a:ext cx="981" cy="481"/>
                            <a:chOff x="4615" y="3781"/>
                            <a:chExt cx="981" cy="481"/>
                          </a:xfrm>
                        </wpg:grpSpPr>
                        <wps:wsp>
                          <wps:cNvPr id="309" name="Freeform 101"/>
                          <wps:cNvSpPr>
                            <a:spLocks/>
                          </wps:cNvSpPr>
                          <wps:spPr bwMode="auto">
                            <a:xfrm>
                              <a:off x="4615" y="3781"/>
                              <a:ext cx="981" cy="481"/>
                            </a:xfrm>
                            <a:custGeom>
                              <a:avLst/>
                              <a:gdLst>
                                <a:gd name="T0" fmla="+- 0 5509 4615"/>
                                <a:gd name="T1" fmla="*/ T0 w 981"/>
                                <a:gd name="T2" fmla="+- 0 3781 3781"/>
                                <a:gd name="T3" fmla="*/ 3781 h 481"/>
                                <a:gd name="T4" fmla="+- 0 4703 4615"/>
                                <a:gd name="T5" fmla="*/ T4 w 981"/>
                                <a:gd name="T6" fmla="+- 0 3781 3781"/>
                                <a:gd name="T7" fmla="*/ 3781 h 481"/>
                                <a:gd name="T8" fmla="+- 0 4673 4615"/>
                                <a:gd name="T9" fmla="*/ T8 w 981"/>
                                <a:gd name="T10" fmla="+- 0 3790 3781"/>
                                <a:gd name="T11" fmla="*/ 3790 h 481"/>
                                <a:gd name="T12" fmla="+- 0 4644 4615"/>
                                <a:gd name="T13" fmla="*/ T12 w 981"/>
                                <a:gd name="T14" fmla="+- 0 3807 3781"/>
                                <a:gd name="T15" fmla="*/ 3807 h 481"/>
                                <a:gd name="T16" fmla="+- 0 4625 4615"/>
                                <a:gd name="T17" fmla="*/ T16 w 981"/>
                                <a:gd name="T18" fmla="+- 0 3834 3781"/>
                                <a:gd name="T19" fmla="*/ 3834 h 481"/>
                                <a:gd name="T20" fmla="+- 0 4615 4615"/>
                                <a:gd name="T21" fmla="*/ T20 w 981"/>
                                <a:gd name="T22" fmla="+- 0 3860 3781"/>
                                <a:gd name="T23" fmla="*/ 3860 h 481"/>
                                <a:gd name="T24" fmla="+- 0 4615 4615"/>
                                <a:gd name="T25" fmla="*/ T24 w 981"/>
                                <a:gd name="T26" fmla="+- 0 4181 3781"/>
                                <a:gd name="T27" fmla="*/ 4181 h 481"/>
                                <a:gd name="T28" fmla="+- 0 4625 4615"/>
                                <a:gd name="T29" fmla="*/ T28 w 981"/>
                                <a:gd name="T30" fmla="+- 0 4216 3781"/>
                                <a:gd name="T31" fmla="*/ 4216 h 481"/>
                                <a:gd name="T32" fmla="+- 0 4644 4615"/>
                                <a:gd name="T33" fmla="*/ T32 w 981"/>
                                <a:gd name="T34" fmla="+- 0 4234 3781"/>
                                <a:gd name="T35" fmla="*/ 4234 h 481"/>
                                <a:gd name="T36" fmla="+- 0 4673 4615"/>
                                <a:gd name="T37" fmla="*/ T36 w 981"/>
                                <a:gd name="T38" fmla="+- 0 4253 3781"/>
                                <a:gd name="T39" fmla="*/ 4253 h 481"/>
                                <a:gd name="T40" fmla="+- 0 4703 4615"/>
                                <a:gd name="T41" fmla="*/ T40 w 981"/>
                                <a:gd name="T42" fmla="+- 0 4261 3781"/>
                                <a:gd name="T43" fmla="*/ 4261 h 481"/>
                                <a:gd name="T44" fmla="+- 0 5509 4615"/>
                                <a:gd name="T45" fmla="*/ T44 w 981"/>
                                <a:gd name="T46" fmla="+- 0 4261 3781"/>
                                <a:gd name="T47" fmla="*/ 4261 h 481"/>
                                <a:gd name="T48" fmla="+- 0 5548 4615"/>
                                <a:gd name="T49" fmla="*/ T48 w 981"/>
                                <a:gd name="T50" fmla="+- 0 4253 3781"/>
                                <a:gd name="T51" fmla="*/ 4253 h 481"/>
                                <a:gd name="T52" fmla="+- 0 5586 4615"/>
                                <a:gd name="T53" fmla="*/ T52 w 981"/>
                                <a:gd name="T54" fmla="+- 0 4216 3781"/>
                                <a:gd name="T55" fmla="*/ 4216 h 481"/>
                                <a:gd name="T56" fmla="+- 0 5596 4615"/>
                                <a:gd name="T57" fmla="*/ T56 w 981"/>
                                <a:gd name="T58" fmla="+- 0 4181 3781"/>
                                <a:gd name="T59" fmla="*/ 4181 h 481"/>
                                <a:gd name="T60" fmla="+- 0 5596 4615"/>
                                <a:gd name="T61" fmla="*/ T60 w 981"/>
                                <a:gd name="T62" fmla="+- 0 3860 3781"/>
                                <a:gd name="T63" fmla="*/ 3860 h 481"/>
                                <a:gd name="T64" fmla="+- 0 5586 4615"/>
                                <a:gd name="T65" fmla="*/ T64 w 981"/>
                                <a:gd name="T66" fmla="+- 0 3834 3781"/>
                                <a:gd name="T67" fmla="*/ 3834 h 481"/>
                                <a:gd name="T68" fmla="+- 0 5568 4615"/>
                                <a:gd name="T69" fmla="*/ T68 w 981"/>
                                <a:gd name="T70" fmla="+- 0 3807 3781"/>
                                <a:gd name="T71" fmla="*/ 3807 h 481"/>
                                <a:gd name="T72" fmla="+- 0 5548 4615"/>
                                <a:gd name="T73" fmla="*/ T72 w 981"/>
                                <a:gd name="T74" fmla="+- 0 3790 3781"/>
                                <a:gd name="T75" fmla="*/ 3790 h 481"/>
                                <a:gd name="T76" fmla="+- 0 5509 4615"/>
                                <a:gd name="T77" fmla="*/ T76 w 981"/>
                                <a:gd name="T78" fmla="+- 0 3781 3781"/>
                                <a:gd name="T79" fmla="*/ 3781 h 4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981" h="481">
                                  <a:moveTo>
                                    <a:pt x="894" y="0"/>
                                  </a:moveTo>
                                  <a:lnTo>
                                    <a:pt x="88" y="0"/>
                                  </a:lnTo>
                                  <a:lnTo>
                                    <a:pt x="58" y="9"/>
                                  </a:lnTo>
                                  <a:lnTo>
                                    <a:pt x="29" y="26"/>
                                  </a:lnTo>
                                  <a:lnTo>
                                    <a:pt x="10" y="53"/>
                                  </a:lnTo>
                                  <a:lnTo>
                                    <a:pt x="0" y="79"/>
                                  </a:lnTo>
                                  <a:lnTo>
                                    <a:pt x="0" y="400"/>
                                  </a:lnTo>
                                  <a:lnTo>
                                    <a:pt x="10" y="435"/>
                                  </a:lnTo>
                                  <a:lnTo>
                                    <a:pt x="29" y="453"/>
                                  </a:lnTo>
                                  <a:lnTo>
                                    <a:pt x="58" y="472"/>
                                  </a:lnTo>
                                  <a:lnTo>
                                    <a:pt x="88" y="480"/>
                                  </a:lnTo>
                                  <a:lnTo>
                                    <a:pt x="894" y="480"/>
                                  </a:lnTo>
                                  <a:lnTo>
                                    <a:pt x="933" y="472"/>
                                  </a:lnTo>
                                  <a:lnTo>
                                    <a:pt x="971" y="435"/>
                                  </a:lnTo>
                                  <a:lnTo>
                                    <a:pt x="981" y="400"/>
                                  </a:lnTo>
                                  <a:lnTo>
                                    <a:pt x="981" y="79"/>
                                  </a:lnTo>
                                  <a:lnTo>
                                    <a:pt x="971" y="53"/>
                                  </a:lnTo>
                                  <a:lnTo>
                                    <a:pt x="953" y="26"/>
                                  </a:lnTo>
                                  <a:lnTo>
                                    <a:pt x="933" y="9"/>
                                  </a:lnTo>
                                  <a:lnTo>
                                    <a:pt x="894" y="0"/>
                                  </a:lnTo>
                                  <a:close/>
                                </a:path>
                              </a:pathLst>
                            </a:custGeom>
                            <a:solidFill>
                              <a:srgbClr val="FABE1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10" name="Group 102"/>
                        <wpg:cNvGrpSpPr>
                          <a:grpSpLocks/>
                        </wpg:cNvGrpSpPr>
                        <wpg:grpSpPr bwMode="auto">
                          <a:xfrm>
                            <a:off x="4615" y="3781"/>
                            <a:ext cx="981" cy="481"/>
                            <a:chOff x="4615" y="3781"/>
                            <a:chExt cx="981" cy="481"/>
                          </a:xfrm>
                        </wpg:grpSpPr>
                        <wps:wsp>
                          <wps:cNvPr id="311" name="Freeform 103"/>
                          <wps:cNvSpPr>
                            <a:spLocks/>
                          </wps:cNvSpPr>
                          <wps:spPr bwMode="auto">
                            <a:xfrm>
                              <a:off x="4615" y="3781"/>
                              <a:ext cx="981" cy="481"/>
                            </a:xfrm>
                            <a:custGeom>
                              <a:avLst/>
                              <a:gdLst>
                                <a:gd name="T0" fmla="+- 0 4615 4615"/>
                                <a:gd name="T1" fmla="*/ T0 w 981"/>
                                <a:gd name="T2" fmla="+- 0 3860 3781"/>
                                <a:gd name="T3" fmla="*/ 3860 h 481"/>
                                <a:gd name="T4" fmla="+- 0 4625 4615"/>
                                <a:gd name="T5" fmla="*/ T4 w 981"/>
                                <a:gd name="T6" fmla="+- 0 3834 3781"/>
                                <a:gd name="T7" fmla="*/ 3834 h 481"/>
                                <a:gd name="T8" fmla="+- 0 4644 4615"/>
                                <a:gd name="T9" fmla="*/ T8 w 981"/>
                                <a:gd name="T10" fmla="+- 0 3807 3781"/>
                                <a:gd name="T11" fmla="*/ 3807 h 481"/>
                                <a:gd name="T12" fmla="+- 0 4673 4615"/>
                                <a:gd name="T13" fmla="*/ T12 w 981"/>
                                <a:gd name="T14" fmla="+- 0 3790 3781"/>
                                <a:gd name="T15" fmla="*/ 3790 h 481"/>
                                <a:gd name="T16" fmla="+- 0 4703 4615"/>
                                <a:gd name="T17" fmla="*/ T16 w 981"/>
                                <a:gd name="T18" fmla="+- 0 3781 3781"/>
                                <a:gd name="T19" fmla="*/ 3781 h 481"/>
                                <a:gd name="T20" fmla="+- 0 5509 4615"/>
                                <a:gd name="T21" fmla="*/ T20 w 981"/>
                                <a:gd name="T22" fmla="+- 0 3781 3781"/>
                                <a:gd name="T23" fmla="*/ 3781 h 481"/>
                                <a:gd name="T24" fmla="+- 0 5548 4615"/>
                                <a:gd name="T25" fmla="*/ T24 w 981"/>
                                <a:gd name="T26" fmla="+- 0 3790 3781"/>
                                <a:gd name="T27" fmla="*/ 3790 h 481"/>
                                <a:gd name="T28" fmla="+- 0 5568 4615"/>
                                <a:gd name="T29" fmla="*/ T28 w 981"/>
                                <a:gd name="T30" fmla="+- 0 3807 3781"/>
                                <a:gd name="T31" fmla="*/ 3807 h 481"/>
                                <a:gd name="T32" fmla="+- 0 5586 4615"/>
                                <a:gd name="T33" fmla="*/ T32 w 981"/>
                                <a:gd name="T34" fmla="+- 0 3834 3781"/>
                                <a:gd name="T35" fmla="*/ 3834 h 481"/>
                                <a:gd name="T36" fmla="+- 0 5596 4615"/>
                                <a:gd name="T37" fmla="*/ T36 w 981"/>
                                <a:gd name="T38" fmla="+- 0 3860 3781"/>
                                <a:gd name="T39" fmla="*/ 3860 h 481"/>
                                <a:gd name="T40" fmla="+- 0 5596 4615"/>
                                <a:gd name="T41" fmla="*/ T40 w 981"/>
                                <a:gd name="T42" fmla="+- 0 4181 3781"/>
                                <a:gd name="T43" fmla="*/ 4181 h 481"/>
                                <a:gd name="T44" fmla="+- 0 5586 4615"/>
                                <a:gd name="T45" fmla="*/ T44 w 981"/>
                                <a:gd name="T46" fmla="+- 0 4216 3781"/>
                                <a:gd name="T47" fmla="*/ 4216 h 481"/>
                                <a:gd name="T48" fmla="+- 0 5568 4615"/>
                                <a:gd name="T49" fmla="*/ T48 w 981"/>
                                <a:gd name="T50" fmla="+- 0 4234 3781"/>
                                <a:gd name="T51" fmla="*/ 4234 h 481"/>
                                <a:gd name="T52" fmla="+- 0 5548 4615"/>
                                <a:gd name="T53" fmla="*/ T52 w 981"/>
                                <a:gd name="T54" fmla="+- 0 4253 3781"/>
                                <a:gd name="T55" fmla="*/ 4253 h 481"/>
                                <a:gd name="T56" fmla="+- 0 5509 4615"/>
                                <a:gd name="T57" fmla="*/ T56 w 981"/>
                                <a:gd name="T58" fmla="+- 0 4261 3781"/>
                                <a:gd name="T59" fmla="*/ 4261 h 481"/>
                                <a:gd name="T60" fmla="+- 0 4703 4615"/>
                                <a:gd name="T61" fmla="*/ T60 w 981"/>
                                <a:gd name="T62" fmla="+- 0 4261 3781"/>
                                <a:gd name="T63" fmla="*/ 4261 h 481"/>
                                <a:gd name="T64" fmla="+- 0 4673 4615"/>
                                <a:gd name="T65" fmla="*/ T64 w 981"/>
                                <a:gd name="T66" fmla="+- 0 4253 3781"/>
                                <a:gd name="T67" fmla="*/ 4253 h 481"/>
                                <a:gd name="T68" fmla="+- 0 4644 4615"/>
                                <a:gd name="T69" fmla="*/ T68 w 981"/>
                                <a:gd name="T70" fmla="+- 0 4234 3781"/>
                                <a:gd name="T71" fmla="*/ 4234 h 481"/>
                                <a:gd name="T72" fmla="+- 0 4625 4615"/>
                                <a:gd name="T73" fmla="*/ T72 w 981"/>
                                <a:gd name="T74" fmla="+- 0 4216 3781"/>
                                <a:gd name="T75" fmla="*/ 4216 h 481"/>
                                <a:gd name="T76" fmla="+- 0 4615 4615"/>
                                <a:gd name="T77" fmla="*/ T76 w 981"/>
                                <a:gd name="T78" fmla="+- 0 4181 3781"/>
                                <a:gd name="T79" fmla="*/ 4181 h 481"/>
                                <a:gd name="T80" fmla="+- 0 4615 4615"/>
                                <a:gd name="T81" fmla="*/ T80 w 981"/>
                                <a:gd name="T82" fmla="+- 0 3860 3781"/>
                                <a:gd name="T83" fmla="*/ 3860 h 4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81" h="481">
                                  <a:moveTo>
                                    <a:pt x="0" y="79"/>
                                  </a:moveTo>
                                  <a:lnTo>
                                    <a:pt x="10" y="53"/>
                                  </a:lnTo>
                                  <a:lnTo>
                                    <a:pt x="29" y="26"/>
                                  </a:lnTo>
                                  <a:lnTo>
                                    <a:pt x="58" y="9"/>
                                  </a:lnTo>
                                  <a:lnTo>
                                    <a:pt x="88" y="0"/>
                                  </a:lnTo>
                                  <a:lnTo>
                                    <a:pt x="894" y="0"/>
                                  </a:lnTo>
                                  <a:lnTo>
                                    <a:pt x="933" y="9"/>
                                  </a:lnTo>
                                  <a:lnTo>
                                    <a:pt x="953" y="26"/>
                                  </a:lnTo>
                                  <a:lnTo>
                                    <a:pt x="971" y="53"/>
                                  </a:lnTo>
                                  <a:lnTo>
                                    <a:pt x="981" y="79"/>
                                  </a:lnTo>
                                  <a:lnTo>
                                    <a:pt x="981" y="400"/>
                                  </a:lnTo>
                                  <a:lnTo>
                                    <a:pt x="971" y="435"/>
                                  </a:lnTo>
                                  <a:lnTo>
                                    <a:pt x="953" y="453"/>
                                  </a:lnTo>
                                  <a:lnTo>
                                    <a:pt x="933" y="472"/>
                                  </a:lnTo>
                                  <a:lnTo>
                                    <a:pt x="894" y="480"/>
                                  </a:lnTo>
                                  <a:lnTo>
                                    <a:pt x="88" y="480"/>
                                  </a:lnTo>
                                  <a:lnTo>
                                    <a:pt x="58" y="472"/>
                                  </a:lnTo>
                                  <a:lnTo>
                                    <a:pt x="29" y="453"/>
                                  </a:lnTo>
                                  <a:lnTo>
                                    <a:pt x="10" y="435"/>
                                  </a:lnTo>
                                  <a:lnTo>
                                    <a:pt x="0" y="400"/>
                                  </a:lnTo>
                                  <a:lnTo>
                                    <a:pt x="0" y="79"/>
                                  </a:lnTo>
                                  <a:close/>
                                </a:path>
                              </a:pathLst>
                            </a:custGeom>
                            <a:noFill/>
                            <a:ln w="24282">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12" name="Group 104"/>
                        <wpg:cNvGrpSpPr>
                          <a:grpSpLocks/>
                        </wpg:cNvGrpSpPr>
                        <wpg:grpSpPr bwMode="auto">
                          <a:xfrm>
                            <a:off x="3517" y="3790"/>
                            <a:ext cx="904" cy="499"/>
                            <a:chOff x="3517" y="3790"/>
                            <a:chExt cx="904" cy="499"/>
                          </a:xfrm>
                        </wpg:grpSpPr>
                        <wps:wsp>
                          <wps:cNvPr id="313" name="Freeform 105"/>
                          <wps:cNvSpPr>
                            <a:spLocks/>
                          </wps:cNvSpPr>
                          <wps:spPr bwMode="auto">
                            <a:xfrm>
                              <a:off x="3517" y="3790"/>
                              <a:ext cx="904" cy="499"/>
                            </a:xfrm>
                            <a:custGeom>
                              <a:avLst/>
                              <a:gdLst>
                                <a:gd name="T0" fmla="+- 0 4333 3517"/>
                                <a:gd name="T1" fmla="*/ T0 w 904"/>
                                <a:gd name="T2" fmla="+- 0 3790 3790"/>
                                <a:gd name="T3" fmla="*/ 3790 h 499"/>
                                <a:gd name="T4" fmla="+- 0 3604 3517"/>
                                <a:gd name="T5" fmla="*/ T4 w 904"/>
                                <a:gd name="T6" fmla="+- 0 3790 3790"/>
                                <a:gd name="T7" fmla="*/ 3790 h 499"/>
                                <a:gd name="T8" fmla="+- 0 3575 3517"/>
                                <a:gd name="T9" fmla="*/ T8 w 904"/>
                                <a:gd name="T10" fmla="+- 0 3798 3790"/>
                                <a:gd name="T11" fmla="*/ 3798 h 499"/>
                                <a:gd name="T12" fmla="+- 0 3546 3517"/>
                                <a:gd name="T13" fmla="*/ T12 w 904"/>
                                <a:gd name="T14" fmla="+- 0 3816 3790"/>
                                <a:gd name="T15" fmla="*/ 3816 h 499"/>
                                <a:gd name="T16" fmla="+- 0 3527 3517"/>
                                <a:gd name="T17" fmla="*/ T16 w 904"/>
                                <a:gd name="T18" fmla="+- 0 3843 3790"/>
                                <a:gd name="T19" fmla="*/ 3843 h 499"/>
                                <a:gd name="T20" fmla="+- 0 3517 3517"/>
                                <a:gd name="T21" fmla="*/ T20 w 904"/>
                                <a:gd name="T22" fmla="+- 0 3870 3790"/>
                                <a:gd name="T23" fmla="*/ 3870 h 499"/>
                                <a:gd name="T24" fmla="+- 0 3517 3517"/>
                                <a:gd name="T25" fmla="*/ T24 w 904"/>
                                <a:gd name="T26" fmla="+- 0 4207 3790"/>
                                <a:gd name="T27" fmla="*/ 4207 h 499"/>
                                <a:gd name="T28" fmla="+- 0 3527 3517"/>
                                <a:gd name="T29" fmla="*/ T28 w 904"/>
                                <a:gd name="T30" fmla="+- 0 4234 3790"/>
                                <a:gd name="T31" fmla="*/ 4234 h 499"/>
                                <a:gd name="T32" fmla="+- 0 3546 3517"/>
                                <a:gd name="T33" fmla="*/ T32 w 904"/>
                                <a:gd name="T34" fmla="+- 0 4261 3790"/>
                                <a:gd name="T35" fmla="*/ 4261 h 499"/>
                                <a:gd name="T36" fmla="+- 0 3575 3517"/>
                                <a:gd name="T37" fmla="*/ T36 w 904"/>
                                <a:gd name="T38" fmla="+- 0 4279 3790"/>
                                <a:gd name="T39" fmla="*/ 4279 h 499"/>
                                <a:gd name="T40" fmla="+- 0 3604 3517"/>
                                <a:gd name="T41" fmla="*/ T40 w 904"/>
                                <a:gd name="T42" fmla="+- 0 4288 3790"/>
                                <a:gd name="T43" fmla="*/ 4288 h 499"/>
                                <a:gd name="T44" fmla="+- 0 4333 3517"/>
                                <a:gd name="T45" fmla="*/ T44 w 904"/>
                                <a:gd name="T46" fmla="+- 0 4288 3790"/>
                                <a:gd name="T47" fmla="*/ 4288 h 499"/>
                                <a:gd name="T48" fmla="+- 0 4362 3517"/>
                                <a:gd name="T49" fmla="*/ T48 w 904"/>
                                <a:gd name="T50" fmla="+- 0 4279 3790"/>
                                <a:gd name="T51" fmla="*/ 4279 h 499"/>
                                <a:gd name="T52" fmla="+- 0 4392 3517"/>
                                <a:gd name="T53" fmla="*/ T52 w 904"/>
                                <a:gd name="T54" fmla="+- 0 4261 3790"/>
                                <a:gd name="T55" fmla="*/ 4261 h 499"/>
                                <a:gd name="T56" fmla="+- 0 4411 3517"/>
                                <a:gd name="T57" fmla="*/ T56 w 904"/>
                                <a:gd name="T58" fmla="+- 0 4234 3790"/>
                                <a:gd name="T59" fmla="*/ 4234 h 499"/>
                                <a:gd name="T60" fmla="+- 0 4420 3517"/>
                                <a:gd name="T61" fmla="*/ T60 w 904"/>
                                <a:gd name="T62" fmla="+- 0 4207 3790"/>
                                <a:gd name="T63" fmla="*/ 4207 h 499"/>
                                <a:gd name="T64" fmla="+- 0 4420 3517"/>
                                <a:gd name="T65" fmla="*/ T64 w 904"/>
                                <a:gd name="T66" fmla="+- 0 3870 3790"/>
                                <a:gd name="T67" fmla="*/ 3870 h 499"/>
                                <a:gd name="T68" fmla="+- 0 4411 3517"/>
                                <a:gd name="T69" fmla="*/ T68 w 904"/>
                                <a:gd name="T70" fmla="+- 0 3843 3790"/>
                                <a:gd name="T71" fmla="*/ 3843 h 499"/>
                                <a:gd name="T72" fmla="+- 0 4392 3517"/>
                                <a:gd name="T73" fmla="*/ T72 w 904"/>
                                <a:gd name="T74" fmla="+- 0 3816 3790"/>
                                <a:gd name="T75" fmla="*/ 3816 h 499"/>
                                <a:gd name="T76" fmla="+- 0 4362 3517"/>
                                <a:gd name="T77" fmla="*/ T76 w 904"/>
                                <a:gd name="T78" fmla="+- 0 3798 3790"/>
                                <a:gd name="T79" fmla="*/ 3798 h 499"/>
                                <a:gd name="T80" fmla="+- 0 4333 3517"/>
                                <a:gd name="T81" fmla="*/ T80 w 904"/>
                                <a:gd name="T82" fmla="+- 0 3790 3790"/>
                                <a:gd name="T83" fmla="*/ 3790 h 4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04" h="499">
                                  <a:moveTo>
                                    <a:pt x="816" y="0"/>
                                  </a:moveTo>
                                  <a:lnTo>
                                    <a:pt x="87" y="0"/>
                                  </a:lnTo>
                                  <a:lnTo>
                                    <a:pt x="58" y="8"/>
                                  </a:lnTo>
                                  <a:lnTo>
                                    <a:pt x="29" y="26"/>
                                  </a:lnTo>
                                  <a:lnTo>
                                    <a:pt x="10" y="53"/>
                                  </a:lnTo>
                                  <a:lnTo>
                                    <a:pt x="0" y="80"/>
                                  </a:lnTo>
                                  <a:lnTo>
                                    <a:pt x="0" y="417"/>
                                  </a:lnTo>
                                  <a:lnTo>
                                    <a:pt x="10" y="444"/>
                                  </a:lnTo>
                                  <a:lnTo>
                                    <a:pt x="29" y="471"/>
                                  </a:lnTo>
                                  <a:lnTo>
                                    <a:pt x="58" y="489"/>
                                  </a:lnTo>
                                  <a:lnTo>
                                    <a:pt x="87" y="498"/>
                                  </a:lnTo>
                                  <a:lnTo>
                                    <a:pt x="816" y="498"/>
                                  </a:lnTo>
                                  <a:lnTo>
                                    <a:pt x="845" y="489"/>
                                  </a:lnTo>
                                  <a:lnTo>
                                    <a:pt x="875" y="471"/>
                                  </a:lnTo>
                                  <a:lnTo>
                                    <a:pt x="894" y="444"/>
                                  </a:lnTo>
                                  <a:lnTo>
                                    <a:pt x="903" y="417"/>
                                  </a:lnTo>
                                  <a:lnTo>
                                    <a:pt x="903" y="80"/>
                                  </a:lnTo>
                                  <a:lnTo>
                                    <a:pt x="894" y="53"/>
                                  </a:lnTo>
                                  <a:lnTo>
                                    <a:pt x="875" y="26"/>
                                  </a:lnTo>
                                  <a:lnTo>
                                    <a:pt x="845" y="8"/>
                                  </a:lnTo>
                                  <a:lnTo>
                                    <a:pt x="816" y="0"/>
                                  </a:lnTo>
                                  <a:close/>
                                </a:path>
                              </a:pathLst>
                            </a:custGeom>
                            <a:solidFill>
                              <a:srgbClr val="FABE1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14" name="Group 106"/>
                        <wpg:cNvGrpSpPr>
                          <a:grpSpLocks/>
                        </wpg:cNvGrpSpPr>
                        <wpg:grpSpPr bwMode="auto">
                          <a:xfrm>
                            <a:off x="3517" y="3790"/>
                            <a:ext cx="904" cy="499"/>
                            <a:chOff x="3517" y="3790"/>
                            <a:chExt cx="904" cy="499"/>
                          </a:xfrm>
                        </wpg:grpSpPr>
                        <wps:wsp>
                          <wps:cNvPr id="315" name="Freeform 107"/>
                          <wps:cNvSpPr>
                            <a:spLocks/>
                          </wps:cNvSpPr>
                          <wps:spPr bwMode="auto">
                            <a:xfrm>
                              <a:off x="3517" y="3790"/>
                              <a:ext cx="904" cy="499"/>
                            </a:xfrm>
                            <a:custGeom>
                              <a:avLst/>
                              <a:gdLst>
                                <a:gd name="T0" fmla="+- 0 3517 3517"/>
                                <a:gd name="T1" fmla="*/ T0 w 904"/>
                                <a:gd name="T2" fmla="+- 0 3870 3790"/>
                                <a:gd name="T3" fmla="*/ 3870 h 499"/>
                                <a:gd name="T4" fmla="+- 0 3527 3517"/>
                                <a:gd name="T5" fmla="*/ T4 w 904"/>
                                <a:gd name="T6" fmla="+- 0 3843 3790"/>
                                <a:gd name="T7" fmla="*/ 3843 h 499"/>
                                <a:gd name="T8" fmla="+- 0 3546 3517"/>
                                <a:gd name="T9" fmla="*/ T8 w 904"/>
                                <a:gd name="T10" fmla="+- 0 3816 3790"/>
                                <a:gd name="T11" fmla="*/ 3816 h 499"/>
                                <a:gd name="T12" fmla="+- 0 3575 3517"/>
                                <a:gd name="T13" fmla="*/ T12 w 904"/>
                                <a:gd name="T14" fmla="+- 0 3798 3790"/>
                                <a:gd name="T15" fmla="*/ 3798 h 499"/>
                                <a:gd name="T16" fmla="+- 0 3604 3517"/>
                                <a:gd name="T17" fmla="*/ T16 w 904"/>
                                <a:gd name="T18" fmla="+- 0 3790 3790"/>
                                <a:gd name="T19" fmla="*/ 3790 h 499"/>
                                <a:gd name="T20" fmla="+- 0 4333 3517"/>
                                <a:gd name="T21" fmla="*/ T20 w 904"/>
                                <a:gd name="T22" fmla="+- 0 3790 3790"/>
                                <a:gd name="T23" fmla="*/ 3790 h 499"/>
                                <a:gd name="T24" fmla="+- 0 4362 3517"/>
                                <a:gd name="T25" fmla="*/ T24 w 904"/>
                                <a:gd name="T26" fmla="+- 0 3798 3790"/>
                                <a:gd name="T27" fmla="*/ 3798 h 499"/>
                                <a:gd name="T28" fmla="+- 0 4392 3517"/>
                                <a:gd name="T29" fmla="*/ T28 w 904"/>
                                <a:gd name="T30" fmla="+- 0 3816 3790"/>
                                <a:gd name="T31" fmla="*/ 3816 h 499"/>
                                <a:gd name="T32" fmla="+- 0 4411 3517"/>
                                <a:gd name="T33" fmla="*/ T32 w 904"/>
                                <a:gd name="T34" fmla="+- 0 3843 3790"/>
                                <a:gd name="T35" fmla="*/ 3843 h 499"/>
                                <a:gd name="T36" fmla="+- 0 4420 3517"/>
                                <a:gd name="T37" fmla="*/ T36 w 904"/>
                                <a:gd name="T38" fmla="+- 0 3870 3790"/>
                                <a:gd name="T39" fmla="*/ 3870 h 499"/>
                                <a:gd name="T40" fmla="+- 0 4420 3517"/>
                                <a:gd name="T41" fmla="*/ T40 w 904"/>
                                <a:gd name="T42" fmla="+- 0 4207 3790"/>
                                <a:gd name="T43" fmla="*/ 4207 h 499"/>
                                <a:gd name="T44" fmla="+- 0 4411 3517"/>
                                <a:gd name="T45" fmla="*/ T44 w 904"/>
                                <a:gd name="T46" fmla="+- 0 4234 3790"/>
                                <a:gd name="T47" fmla="*/ 4234 h 499"/>
                                <a:gd name="T48" fmla="+- 0 4392 3517"/>
                                <a:gd name="T49" fmla="*/ T48 w 904"/>
                                <a:gd name="T50" fmla="+- 0 4261 3790"/>
                                <a:gd name="T51" fmla="*/ 4261 h 499"/>
                                <a:gd name="T52" fmla="+- 0 4362 3517"/>
                                <a:gd name="T53" fmla="*/ T52 w 904"/>
                                <a:gd name="T54" fmla="+- 0 4279 3790"/>
                                <a:gd name="T55" fmla="*/ 4279 h 499"/>
                                <a:gd name="T56" fmla="+- 0 4333 3517"/>
                                <a:gd name="T57" fmla="*/ T56 w 904"/>
                                <a:gd name="T58" fmla="+- 0 4288 3790"/>
                                <a:gd name="T59" fmla="*/ 4288 h 499"/>
                                <a:gd name="T60" fmla="+- 0 3604 3517"/>
                                <a:gd name="T61" fmla="*/ T60 w 904"/>
                                <a:gd name="T62" fmla="+- 0 4288 3790"/>
                                <a:gd name="T63" fmla="*/ 4288 h 499"/>
                                <a:gd name="T64" fmla="+- 0 3575 3517"/>
                                <a:gd name="T65" fmla="*/ T64 w 904"/>
                                <a:gd name="T66" fmla="+- 0 4279 3790"/>
                                <a:gd name="T67" fmla="*/ 4279 h 499"/>
                                <a:gd name="T68" fmla="+- 0 3546 3517"/>
                                <a:gd name="T69" fmla="*/ T68 w 904"/>
                                <a:gd name="T70" fmla="+- 0 4261 3790"/>
                                <a:gd name="T71" fmla="*/ 4261 h 499"/>
                                <a:gd name="T72" fmla="+- 0 3527 3517"/>
                                <a:gd name="T73" fmla="*/ T72 w 904"/>
                                <a:gd name="T74" fmla="+- 0 4234 3790"/>
                                <a:gd name="T75" fmla="*/ 4234 h 499"/>
                                <a:gd name="T76" fmla="+- 0 3517 3517"/>
                                <a:gd name="T77" fmla="*/ T76 w 904"/>
                                <a:gd name="T78" fmla="+- 0 4207 3790"/>
                                <a:gd name="T79" fmla="*/ 4207 h 499"/>
                                <a:gd name="T80" fmla="+- 0 3517 3517"/>
                                <a:gd name="T81" fmla="*/ T80 w 904"/>
                                <a:gd name="T82" fmla="+- 0 3870 3790"/>
                                <a:gd name="T83" fmla="*/ 3870 h 4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04" h="499">
                                  <a:moveTo>
                                    <a:pt x="0" y="80"/>
                                  </a:moveTo>
                                  <a:lnTo>
                                    <a:pt x="10" y="53"/>
                                  </a:lnTo>
                                  <a:lnTo>
                                    <a:pt x="29" y="26"/>
                                  </a:lnTo>
                                  <a:lnTo>
                                    <a:pt x="58" y="8"/>
                                  </a:lnTo>
                                  <a:lnTo>
                                    <a:pt x="87" y="0"/>
                                  </a:lnTo>
                                  <a:lnTo>
                                    <a:pt x="816" y="0"/>
                                  </a:lnTo>
                                  <a:lnTo>
                                    <a:pt x="845" y="8"/>
                                  </a:lnTo>
                                  <a:lnTo>
                                    <a:pt x="875" y="26"/>
                                  </a:lnTo>
                                  <a:lnTo>
                                    <a:pt x="894" y="53"/>
                                  </a:lnTo>
                                  <a:lnTo>
                                    <a:pt x="903" y="80"/>
                                  </a:lnTo>
                                  <a:lnTo>
                                    <a:pt x="903" y="417"/>
                                  </a:lnTo>
                                  <a:lnTo>
                                    <a:pt x="894" y="444"/>
                                  </a:lnTo>
                                  <a:lnTo>
                                    <a:pt x="875" y="471"/>
                                  </a:lnTo>
                                  <a:lnTo>
                                    <a:pt x="845" y="489"/>
                                  </a:lnTo>
                                  <a:lnTo>
                                    <a:pt x="816" y="498"/>
                                  </a:lnTo>
                                  <a:lnTo>
                                    <a:pt x="87" y="498"/>
                                  </a:lnTo>
                                  <a:lnTo>
                                    <a:pt x="58" y="489"/>
                                  </a:lnTo>
                                  <a:lnTo>
                                    <a:pt x="29" y="471"/>
                                  </a:lnTo>
                                  <a:lnTo>
                                    <a:pt x="10" y="444"/>
                                  </a:lnTo>
                                  <a:lnTo>
                                    <a:pt x="0" y="417"/>
                                  </a:lnTo>
                                  <a:lnTo>
                                    <a:pt x="0" y="80"/>
                                  </a:lnTo>
                                  <a:close/>
                                </a:path>
                              </a:pathLst>
                            </a:custGeom>
                            <a:noFill/>
                            <a:ln w="24282">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16" name="Group 108"/>
                        <wpg:cNvGrpSpPr>
                          <a:grpSpLocks/>
                        </wpg:cNvGrpSpPr>
                        <wpg:grpSpPr bwMode="auto">
                          <a:xfrm>
                            <a:off x="1244" y="3754"/>
                            <a:ext cx="884" cy="490"/>
                            <a:chOff x="1244" y="3754"/>
                            <a:chExt cx="884" cy="490"/>
                          </a:xfrm>
                        </wpg:grpSpPr>
                        <wps:wsp>
                          <wps:cNvPr id="317" name="Freeform 109"/>
                          <wps:cNvSpPr>
                            <a:spLocks/>
                          </wps:cNvSpPr>
                          <wps:spPr bwMode="auto">
                            <a:xfrm>
                              <a:off x="1244" y="3754"/>
                              <a:ext cx="884" cy="490"/>
                            </a:xfrm>
                            <a:custGeom>
                              <a:avLst/>
                              <a:gdLst>
                                <a:gd name="T0" fmla="+- 0 2040 1244"/>
                                <a:gd name="T1" fmla="*/ T0 w 884"/>
                                <a:gd name="T2" fmla="+- 0 3754 3754"/>
                                <a:gd name="T3" fmla="*/ 3754 h 490"/>
                                <a:gd name="T4" fmla="+- 0 1331 1244"/>
                                <a:gd name="T5" fmla="*/ T4 w 884"/>
                                <a:gd name="T6" fmla="+- 0 3754 3754"/>
                                <a:gd name="T7" fmla="*/ 3754 h 490"/>
                                <a:gd name="T8" fmla="+- 0 1302 1244"/>
                                <a:gd name="T9" fmla="*/ T8 w 884"/>
                                <a:gd name="T10" fmla="+- 0 3763 3754"/>
                                <a:gd name="T11" fmla="*/ 3763 h 490"/>
                                <a:gd name="T12" fmla="+- 0 1272 1244"/>
                                <a:gd name="T13" fmla="*/ T12 w 884"/>
                                <a:gd name="T14" fmla="+- 0 3781 3754"/>
                                <a:gd name="T15" fmla="*/ 3781 h 490"/>
                                <a:gd name="T16" fmla="+- 0 1254 1244"/>
                                <a:gd name="T17" fmla="*/ T16 w 884"/>
                                <a:gd name="T18" fmla="+- 0 3807 3754"/>
                                <a:gd name="T19" fmla="*/ 3807 h 490"/>
                                <a:gd name="T20" fmla="+- 0 1244 1244"/>
                                <a:gd name="T21" fmla="*/ T20 w 884"/>
                                <a:gd name="T22" fmla="+- 0 3834 3754"/>
                                <a:gd name="T23" fmla="*/ 3834 h 490"/>
                                <a:gd name="T24" fmla="+- 0 1244 1244"/>
                                <a:gd name="T25" fmla="*/ T24 w 884"/>
                                <a:gd name="T26" fmla="+- 0 4163 3754"/>
                                <a:gd name="T27" fmla="*/ 4163 h 490"/>
                                <a:gd name="T28" fmla="+- 0 1254 1244"/>
                                <a:gd name="T29" fmla="*/ T28 w 884"/>
                                <a:gd name="T30" fmla="+- 0 4190 3754"/>
                                <a:gd name="T31" fmla="*/ 4190 h 490"/>
                                <a:gd name="T32" fmla="+- 0 1272 1244"/>
                                <a:gd name="T33" fmla="*/ T32 w 884"/>
                                <a:gd name="T34" fmla="+- 0 4216 3754"/>
                                <a:gd name="T35" fmla="*/ 4216 h 490"/>
                                <a:gd name="T36" fmla="+- 0 1302 1244"/>
                                <a:gd name="T37" fmla="*/ T36 w 884"/>
                                <a:gd name="T38" fmla="+- 0 4234 3754"/>
                                <a:gd name="T39" fmla="*/ 4234 h 490"/>
                                <a:gd name="T40" fmla="+- 0 1331 1244"/>
                                <a:gd name="T41" fmla="*/ T40 w 884"/>
                                <a:gd name="T42" fmla="+- 0 4244 3754"/>
                                <a:gd name="T43" fmla="*/ 4244 h 490"/>
                                <a:gd name="T44" fmla="+- 0 2040 1244"/>
                                <a:gd name="T45" fmla="*/ T44 w 884"/>
                                <a:gd name="T46" fmla="+- 0 4244 3754"/>
                                <a:gd name="T47" fmla="*/ 4244 h 490"/>
                                <a:gd name="T48" fmla="+- 0 2070 1244"/>
                                <a:gd name="T49" fmla="*/ T48 w 884"/>
                                <a:gd name="T50" fmla="+- 0 4234 3754"/>
                                <a:gd name="T51" fmla="*/ 4234 h 490"/>
                                <a:gd name="T52" fmla="+- 0 2099 1244"/>
                                <a:gd name="T53" fmla="*/ T52 w 884"/>
                                <a:gd name="T54" fmla="+- 0 4216 3754"/>
                                <a:gd name="T55" fmla="*/ 4216 h 490"/>
                                <a:gd name="T56" fmla="+- 0 2118 1244"/>
                                <a:gd name="T57" fmla="*/ T56 w 884"/>
                                <a:gd name="T58" fmla="+- 0 4190 3754"/>
                                <a:gd name="T59" fmla="*/ 4190 h 490"/>
                                <a:gd name="T60" fmla="+- 0 2127 1244"/>
                                <a:gd name="T61" fmla="*/ T60 w 884"/>
                                <a:gd name="T62" fmla="+- 0 4163 3754"/>
                                <a:gd name="T63" fmla="*/ 4163 h 490"/>
                                <a:gd name="T64" fmla="+- 0 2127 1244"/>
                                <a:gd name="T65" fmla="*/ T64 w 884"/>
                                <a:gd name="T66" fmla="+- 0 3834 3754"/>
                                <a:gd name="T67" fmla="*/ 3834 h 490"/>
                                <a:gd name="T68" fmla="+- 0 2118 1244"/>
                                <a:gd name="T69" fmla="*/ T68 w 884"/>
                                <a:gd name="T70" fmla="+- 0 3807 3754"/>
                                <a:gd name="T71" fmla="*/ 3807 h 490"/>
                                <a:gd name="T72" fmla="+- 0 2099 1244"/>
                                <a:gd name="T73" fmla="*/ T72 w 884"/>
                                <a:gd name="T74" fmla="+- 0 3781 3754"/>
                                <a:gd name="T75" fmla="*/ 3781 h 490"/>
                                <a:gd name="T76" fmla="+- 0 2070 1244"/>
                                <a:gd name="T77" fmla="*/ T76 w 884"/>
                                <a:gd name="T78" fmla="+- 0 3763 3754"/>
                                <a:gd name="T79" fmla="*/ 3763 h 490"/>
                                <a:gd name="T80" fmla="+- 0 2040 1244"/>
                                <a:gd name="T81" fmla="*/ T80 w 884"/>
                                <a:gd name="T82" fmla="+- 0 3754 3754"/>
                                <a:gd name="T83" fmla="*/ 3754 h 4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84" h="490">
                                  <a:moveTo>
                                    <a:pt x="796" y="0"/>
                                  </a:moveTo>
                                  <a:lnTo>
                                    <a:pt x="87" y="0"/>
                                  </a:lnTo>
                                  <a:lnTo>
                                    <a:pt x="58" y="9"/>
                                  </a:lnTo>
                                  <a:lnTo>
                                    <a:pt x="28" y="27"/>
                                  </a:lnTo>
                                  <a:lnTo>
                                    <a:pt x="10" y="53"/>
                                  </a:lnTo>
                                  <a:lnTo>
                                    <a:pt x="0" y="80"/>
                                  </a:lnTo>
                                  <a:lnTo>
                                    <a:pt x="0" y="409"/>
                                  </a:lnTo>
                                  <a:lnTo>
                                    <a:pt x="10" y="436"/>
                                  </a:lnTo>
                                  <a:lnTo>
                                    <a:pt x="28" y="462"/>
                                  </a:lnTo>
                                  <a:lnTo>
                                    <a:pt x="58" y="480"/>
                                  </a:lnTo>
                                  <a:lnTo>
                                    <a:pt x="87" y="490"/>
                                  </a:lnTo>
                                  <a:lnTo>
                                    <a:pt x="796" y="490"/>
                                  </a:lnTo>
                                  <a:lnTo>
                                    <a:pt x="826" y="480"/>
                                  </a:lnTo>
                                  <a:lnTo>
                                    <a:pt x="855" y="462"/>
                                  </a:lnTo>
                                  <a:lnTo>
                                    <a:pt x="874" y="436"/>
                                  </a:lnTo>
                                  <a:lnTo>
                                    <a:pt x="883" y="409"/>
                                  </a:lnTo>
                                  <a:lnTo>
                                    <a:pt x="883" y="80"/>
                                  </a:lnTo>
                                  <a:lnTo>
                                    <a:pt x="874" y="53"/>
                                  </a:lnTo>
                                  <a:lnTo>
                                    <a:pt x="855" y="27"/>
                                  </a:lnTo>
                                  <a:lnTo>
                                    <a:pt x="826" y="9"/>
                                  </a:lnTo>
                                  <a:lnTo>
                                    <a:pt x="796" y="0"/>
                                  </a:lnTo>
                                  <a:close/>
                                </a:path>
                              </a:pathLst>
                            </a:custGeom>
                            <a:solidFill>
                              <a:srgbClr val="FABE1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18" name="Group 110"/>
                        <wpg:cNvGrpSpPr>
                          <a:grpSpLocks/>
                        </wpg:cNvGrpSpPr>
                        <wpg:grpSpPr bwMode="auto">
                          <a:xfrm>
                            <a:off x="1244" y="3754"/>
                            <a:ext cx="884" cy="490"/>
                            <a:chOff x="1244" y="3754"/>
                            <a:chExt cx="884" cy="490"/>
                          </a:xfrm>
                        </wpg:grpSpPr>
                        <wps:wsp>
                          <wps:cNvPr id="319" name="Freeform 111"/>
                          <wps:cNvSpPr>
                            <a:spLocks/>
                          </wps:cNvSpPr>
                          <wps:spPr bwMode="auto">
                            <a:xfrm>
                              <a:off x="1244" y="3754"/>
                              <a:ext cx="884" cy="490"/>
                            </a:xfrm>
                            <a:custGeom>
                              <a:avLst/>
                              <a:gdLst>
                                <a:gd name="T0" fmla="+- 0 1244 1244"/>
                                <a:gd name="T1" fmla="*/ T0 w 884"/>
                                <a:gd name="T2" fmla="+- 0 3834 3754"/>
                                <a:gd name="T3" fmla="*/ 3834 h 490"/>
                                <a:gd name="T4" fmla="+- 0 1254 1244"/>
                                <a:gd name="T5" fmla="*/ T4 w 884"/>
                                <a:gd name="T6" fmla="+- 0 3807 3754"/>
                                <a:gd name="T7" fmla="*/ 3807 h 490"/>
                                <a:gd name="T8" fmla="+- 0 1272 1244"/>
                                <a:gd name="T9" fmla="*/ T8 w 884"/>
                                <a:gd name="T10" fmla="+- 0 3781 3754"/>
                                <a:gd name="T11" fmla="*/ 3781 h 490"/>
                                <a:gd name="T12" fmla="+- 0 1302 1244"/>
                                <a:gd name="T13" fmla="*/ T12 w 884"/>
                                <a:gd name="T14" fmla="+- 0 3763 3754"/>
                                <a:gd name="T15" fmla="*/ 3763 h 490"/>
                                <a:gd name="T16" fmla="+- 0 1331 1244"/>
                                <a:gd name="T17" fmla="*/ T16 w 884"/>
                                <a:gd name="T18" fmla="+- 0 3754 3754"/>
                                <a:gd name="T19" fmla="*/ 3754 h 490"/>
                                <a:gd name="T20" fmla="+- 0 2040 1244"/>
                                <a:gd name="T21" fmla="*/ T20 w 884"/>
                                <a:gd name="T22" fmla="+- 0 3754 3754"/>
                                <a:gd name="T23" fmla="*/ 3754 h 490"/>
                                <a:gd name="T24" fmla="+- 0 2070 1244"/>
                                <a:gd name="T25" fmla="*/ T24 w 884"/>
                                <a:gd name="T26" fmla="+- 0 3763 3754"/>
                                <a:gd name="T27" fmla="*/ 3763 h 490"/>
                                <a:gd name="T28" fmla="+- 0 2099 1244"/>
                                <a:gd name="T29" fmla="*/ T28 w 884"/>
                                <a:gd name="T30" fmla="+- 0 3781 3754"/>
                                <a:gd name="T31" fmla="*/ 3781 h 490"/>
                                <a:gd name="T32" fmla="+- 0 2118 1244"/>
                                <a:gd name="T33" fmla="*/ T32 w 884"/>
                                <a:gd name="T34" fmla="+- 0 3807 3754"/>
                                <a:gd name="T35" fmla="*/ 3807 h 490"/>
                                <a:gd name="T36" fmla="+- 0 2127 1244"/>
                                <a:gd name="T37" fmla="*/ T36 w 884"/>
                                <a:gd name="T38" fmla="+- 0 3834 3754"/>
                                <a:gd name="T39" fmla="*/ 3834 h 490"/>
                                <a:gd name="T40" fmla="+- 0 2127 1244"/>
                                <a:gd name="T41" fmla="*/ T40 w 884"/>
                                <a:gd name="T42" fmla="+- 0 4163 3754"/>
                                <a:gd name="T43" fmla="*/ 4163 h 490"/>
                                <a:gd name="T44" fmla="+- 0 2118 1244"/>
                                <a:gd name="T45" fmla="*/ T44 w 884"/>
                                <a:gd name="T46" fmla="+- 0 4190 3754"/>
                                <a:gd name="T47" fmla="*/ 4190 h 490"/>
                                <a:gd name="T48" fmla="+- 0 2099 1244"/>
                                <a:gd name="T49" fmla="*/ T48 w 884"/>
                                <a:gd name="T50" fmla="+- 0 4216 3754"/>
                                <a:gd name="T51" fmla="*/ 4216 h 490"/>
                                <a:gd name="T52" fmla="+- 0 2070 1244"/>
                                <a:gd name="T53" fmla="*/ T52 w 884"/>
                                <a:gd name="T54" fmla="+- 0 4234 3754"/>
                                <a:gd name="T55" fmla="*/ 4234 h 490"/>
                                <a:gd name="T56" fmla="+- 0 2040 1244"/>
                                <a:gd name="T57" fmla="*/ T56 w 884"/>
                                <a:gd name="T58" fmla="+- 0 4244 3754"/>
                                <a:gd name="T59" fmla="*/ 4244 h 490"/>
                                <a:gd name="T60" fmla="+- 0 1331 1244"/>
                                <a:gd name="T61" fmla="*/ T60 w 884"/>
                                <a:gd name="T62" fmla="+- 0 4244 3754"/>
                                <a:gd name="T63" fmla="*/ 4244 h 490"/>
                                <a:gd name="T64" fmla="+- 0 1302 1244"/>
                                <a:gd name="T65" fmla="*/ T64 w 884"/>
                                <a:gd name="T66" fmla="+- 0 4234 3754"/>
                                <a:gd name="T67" fmla="*/ 4234 h 490"/>
                                <a:gd name="T68" fmla="+- 0 1272 1244"/>
                                <a:gd name="T69" fmla="*/ T68 w 884"/>
                                <a:gd name="T70" fmla="+- 0 4216 3754"/>
                                <a:gd name="T71" fmla="*/ 4216 h 490"/>
                                <a:gd name="T72" fmla="+- 0 1254 1244"/>
                                <a:gd name="T73" fmla="*/ T72 w 884"/>
                                <a:gd name="T74" fmla="+- 0 4190 3754"/>
                                <a:gd name="T75" fmla="*/ 4190 h 490"/>
                                <a:gd name="T76" fmla="+- 0 1244 1244"/>
                                <a:gd name="T77" fmla="*/ T76 w 884"/>
                                <a:gd name="T78" fmla="+- 0 4163 3754"/>
                                <a:gd name="T79" fmla="*/ 4163 h 490"/>
                                <a:gd name="T80" fmla="+- 0 1244 1244"/>
                                <a:gd name="T81" fmla="*/ T80 w 884"/>
                                <a:gd name="T82" fmla="+- 0 3834 3754"/>
                                <a:gd name="T83" fmla="*/ 3834 h 4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84" h="490">
                                  <a:moveTo>
                                    <a:pt x="0" y="80"/>
                                  </a:moveTo>
                                  <a:lnTo>
                                    <a:pt x="10" y="53"/>
                                  </a:lnTo>
                                  <a:lnTo>
                                    <a:pt x="28" y="27"/>
                                  </a:lnTo>
                                  <a:lnTo>
                                    <a:pt x="58" y="9"/>
                                  </a:lnTo>
                                  <a:lnTo>
                                    <a:pt x="87" y="0"/>
                                  </a:lnTo>
                                  <a:lnTo>
                                    <a:pt x="796" y="0"/>
                                  </a:lnTo>
                                  <a:lnTo>
                                    <a:pt x="826" y="9"/>
                                  </a:lnTo>
                                  <a:lnTo>
                                    <a:pt x="855" y="27"/>
                                  </a:lnTo>
                                  <a:lnTo>
                                    <a:pt x="874" y="53"/>
                                  </a:lnTo>
                                  <a:lnTo>
                                    <a:pt x="883" y="80"/>
                                  </a:lnTo>
                                  <a:lnTo>
                                    <a:pt x="883" y="409"/>
                                  </a:lnTo>
                                  <a:lnTo>
                                    <a:pt x="874" y="436"/>
                                  </a:lnTo>
                                  <a:lnTo>
                                    <a:pt x="855" y="462"/>
                                  </a:lnTo>
                                  <a:lnTo>
                                    <a:pt x="826" y="480"/>
                                  </a:lnTo>
                                  <a:lnTo>
                                    <a:pt x="796" y="490"/>
                                  </a:lnTo>
                                  <a:lnTo>
                                    <a:pt x="87" y="490"/>
                                  </a:lnTo>
                                  <a:lnTo>
                                    <a:pt x="58" y="480"/>
                                  </a:lnTo>
                                  <a:lnTo>
                                    <a:pt x="28" y="462"/>
                                  </a:lnTo>
                                  <a:lnTo>
                                    <a:pt x="10" y="436"/>
                                  </a:lnTo>
                                  <a:lnTo>
                                    <a:pt x="0" y="409"/>
                                  </a:lnTo>
                                  <a:lnTo>
                                    <a:pt x="0" y="80"/>
                                  </a:lnTo>
                                  <a:close/>
                                </a:path>
                              </a:pathLst>
                            </a:custGeom>
                            <a:noFill/>
                            <a:ln w="24282">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20" name="Group 112"/>
                        <wpg:cNvGrpSpPr>
                          <a:grpSpLocks/>
                        </wpg:cNvGrpSpPr>
                        <wpg:grpSpPr bwMode="auto">
                          <a:xfrm>
                            <a:off x="2303" y="3763"/>
                            <a:ext cx="1020" cy="499"/>
                            <a:chOff x="2303" y="3763"/>
                            <a:chExt cx="1020" cy="499"/>
                          </a:xfrm>
                        </wpg:grpSpPr>
                        <wps:wsp>
                          <wps:cNvPr id="321" name="Freeform 113"/>
                          <wps:cNvSpPr>
                            <a:spLocks/>
                          </wps:cNvSpPr>
                          <wps:spPr bwMode="auto">
                            <a:xfrm>
                              <a:off x="2303" y="3763"/>
                              <a:ext cx="1020" cy="499"/>
                            </a:xfrm>
                            <a:custGeom>
                              <a:avLst/>
                              <a:gdLst>
                                <a:gd name="T0" fmla="+- 0 3236 2303"/>
                                <a:gd name="T1" fmla="*/ T0 w 1020"/>
                                <a:gd name="T2" fmla="+- 0 3763 3763"/>
                                <a:gd name="T3" fmla="*/ 3763 h 499"/>
                                <a:gd name="T4" fmla="+- 0 2390 2303"/>
                                <a:gd name="T5" fmla="*/ T4 w 1020"/>
                                <a:gd name="T6" fmla="+- 0 3763 3763"/>
                                <a:gd name="T7" fmla="*/ 3763 h 499"/>
                                <a:gd name="T8" fmla="+- 0 2361 2303"/>
                                <a:gd name="T9" fmla="*/ T8 w 1020"/>
                                <a:gd name="T10" fmla="+- 0 3772 3763"/>
                                <a:gd name="T11" fmla="*/ 3772 h 499"/>
                                <a:gd name="T12" fmla="+- 0 2331 2303"/>
                                <a:gd name="T13" fmla="*/ T12 w 1020"/>
                                <a:gd name="T14" fmla="+- 0 3790 3763"/>
                                <a:gd name="T15" fmla="*/ 3790 h 499"/>
                                <a:gd name="T16" fmla="+- 0 2313 2303"/>
                                <a:gd name="T17" fmla="*/ T16 w 1020"/>
                                <a:gd name="T18" fmla="+- 0 3816 3763"/>
                                <a:gd name="T19" fmla="*/ 3816 h 499"/>
                                <a:gd name="T20" fmla="+- 0 2303 2303"/>
                                <a:gd name="T21" fmla="*/ T20 w 1020"/>
                                <a:gd name="T22" fmla="+- 0 3843 3763"/>
                                <a:gd name="T23" fmla="*/ 3843 h 499"/>
                                <a:gd name="T24" fmla="+- 0 2303 2303"/>
                                <a:gd name="T25" fmla="*/ T24 w 1020"/>
                                <a:gd name="T26" fmla="+- 0 4181 3763"/>
                                <a:gd name="T27" fmla="*/ 4181 h 499"/>
                                <a:gd name="T28" fmla="+- 0 2313 2303"/>
                                <a:gd name="T29" fmla="*/ T28 w 1020"/>
                                <a:gd name="T30" fmla="+- 0 4207 3763"/>
                                <a:gd name="T31" fmla="*/ 4207 h 499"/>
                                <a:gd name="T32" fmla="+- 0 2331 2303"/>
                                <a:gd name="T33" fmla="*/ T32 w 1020"/>
                                <a:gd name="T34" fmla="+- 0 4234 3763"/>
                                <a:gd name="T35" fmla="*/ 4234 h 499"/>
                                <a:gd name="T36" fmla="+- 0 2361 2303"/>
                                <a:gd name="T37" fmla="*/ T36 w 1020"/>
                                <a:gd name="T38" fmla="+- 0 4253 3763"/>
                                <a:gd name="T39" fmla="*/ 4253 h 499"/>
                                <a:gd name="T40" fmla="+- 0 2390 2303"/>
                                <a:gd name="T41" fmla="*/ T40 w 1020"/>
                                <a:gd name="T42" fmla="+- 0 4261 3763"/>
                                <a:gd name="T43" fmla="*/ 4261 h 499"/>
                                <a:gd name="T44" fmla="+- 0 3236 2303"/>
                                <a:gd name="T45" fmla="*/ T44 w 1020"/>
                                <a:gd name="T46" fmla="+- 0 4261 3763"/>
                                <a:gd name="T47" fmla="*/ 4261 h 499"/>
                                <a:gd name="T48" fmla="+- 0 3264 2303"/>
                                <a:gd name="T49" fmla="*/ T48 w 1020"/>
                                <a:gd name="T50" fmla="+- 0 4253 3763"/>
                                <a:gd name="T51" fmla="*/ 4253 h 499"/>
                                <a:gd name="T52" fmla="+- 0 3293 2303"/>
                                <a:gd name="T53" fmla="*/ T52 w 1020"/>
                                <a:gd name="T54" fmla="+- 0 4234 3763"/>
                                <a:gd name="T55" fmla="*/ 4234 h 499"/>
                                <a:gd name="T56" fmla="+- 0 3313 2303"/>
                                <a:gd name="T57" fmla="*/ T56 w 1020"/>
                                <a:gd name="T58" fmla="+- 0 4207 3763"/>
                                <a:gd name="T59" fmla="*/ 4207 h 499"/>
                                <a:gd name="T60" fmla="+- 0 3323 2303"/>
                                <a:gd name="T61" fmla="*/ T60 w 1020"/>
                                <a:gd name="T62" fmla="+- 0 4181 3763"/>
                                <a:gd name="T63" fmla="*/ 4181 h 499"/>
                                <a:gd name="T64" fmla="+- 0 3323 2303"/>
                                <a:gd name="T65" fmla="*/ T64 w 1020"/>
                                <a:gd name="T66" fmla="+- 0 3843 3763"/>
                                <a:gd name="T67" fmla="*/ 3843 h 499"/>
                                <a:gd name="T68" fmla="+- 0 3313 2303"/>
                                <a:gd name="T69" fmla="*/ T68 w 1020"/>
                                <a:gd name="T70" fmla="+- 0 3816 3763"/>
                                <a:gd name="T71" fmla="*/ 3816 h 499"/>
                                <a:gd name="T72" fmla="+- 0 3293 2303"/>
                                <a:gd name="T73" fmla="*/ T72 w 1020"/>
                                <a:gd name="T74" fmla="+- 0 3790 3763"/>
                                <a:gd name="T75" fmla="*/ 3790 h 499"/>
                                <a:gd name="T76" fmla="+- 0 3264 2303"/>
                                <a:gd name="T77" fmla="*/ T76 w 1020"/>
                                <a:gd name="T78" fmla="+- 0 3772 3763"/>
                                <a:gd name="T79" fmla="*/ 3772 h 499"/>
                                <a:gd name="T80" fmla="+- 0 3236 2303"/>
                                <a:gd name="T81" fmla="*/ T80 w 1020"/>
                                <a:gd name="T82" fmla="+- 0 3763 3763"/>
                                <a:gd name="T83" fmla="*/ 3763 h 4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20" h="499">
                                  <a:moveTo>
                                    <a:pt x="933" y="0"/>
                                  </a:moveTo>
                                  <a:lnTo>
                                    <a:pt x="87" y="0"/>
                                  </a:lnTo>
                                  <a:lnTo>
                                    <a:pt x="58" y="9"/>
                                  </a:lnTo>
                                  <a:lnTo>
                                    <a:pt x="28" y="27"/>
                                  </a:lnTo>
                                  <a:lnTo>
                                    <a:pt x="10" y="53"/>
                                  </a:lnTo>
                                  <a:lnTo>
                                    <a:pt x="0" y="80"/>
                                  </a:lnTo>
                                  <a:lnTo>
                                    <a:pt x="0" y="418"/>
                                  </a:lnTo>
                                  <a:lnTo>
                                    <a:pt x="10" y="444"/>
                                  </a:lnTo>
                                  <a:lnTo>
                                    <a:pt x="28" y="471"/>
                                  </a:lnTo>
                                  <a:lnTo>
                                    <a:pt x="58" y="490"/>
                                  </a:lnTo>
                                  <a:lnTo>
                                    <a:pt x="87" y="498"/>
                                  </a:lnTo>
                                  <a:lnTo>
                                    <a:pt x="933" y="498"/>
                                  </a:lnTo>
                                  <a:lnTo>
                                    <a:pt x="961" y="490"/>
                                  </a:lnTo>
                                  <a:lnTo>
                                    <a:pt x="990" y="471"/>
                                  </a:lnTo>
                                  <a:lnTo>
                                    <a:pt x="1010" y="444"/>
                                  </a:lnTo>
                                  <a:lnTo>
                                    <a:pt x="1020" y="418"/>
                                  </a:lnTo>
                                  <a:lnTo>
                                    <a:pt x="1020" y="80"/>
                                  </a:lnTo>
                                  <a:lnTo>
                                    <a:pt x="1010" y="53"/>
                                  </a:lnTo>
                                  <a:lnTo>
                                    <a:pt x="990" y="27"/>
                                  </a:lnTo>
                                  <a:lnTo>
                                    <a:pt x="961" y="9"/>
                                  </a:lnTo>
                                  <a:lnTo>
                                    <a:pt x="933" y="0"/>
                                  </a:lnTo>
                                  <a:close/>
                                </a:path>
                              </a:pathLst>
                            </a:custGeom>
                            <a:solidFill>
                              <a:srgbClr val="FABE1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22" name="Group 114"/>
                        <wpg:cNvGrpSpPr>
                          <a:grpSpLocks/>
                        </wpg:cNvGrpSpPr>
                        <wpg:grpSpPr bwMode="auto">
                          <a:xfrm>
                            <a:off x="2303" y="3763"/>
                            <a:ext cx="1020" cy="499"/>
                            <a:chOff x="2303" y="3763"/>
                            <a:chExt cx="1020" cy="499"/>
                          </a:xfrm>
                        </wpg:grpSpPr>
                        <wps:wsp>
                          <wps:cNvPr id="323" name="Freeform 115"/>
                          <wps:cNvSpPr>
                            <a:spLocks/>
                          </wps:cNvSpPr>
                          <wps:spPr bwMode="auto">
                            <a:xfrm>
                              <a:off x="2303" y="3763"/>
                              <a:ext cx="1020" cy="499"/>
                            </a:xfrm>
                            <a:custGeom>
                              <a:avLst/>
                              <a:gdLst>
                                <a:gd name="T0" fmla="+- 0 2303 2303"/>
                                <a:gd name="T1" fmla="*/ T0 w 1020"/>
                                <a:gd name="T2" fmla="+- 0 3843 3763"/>
                                <a:gd name="T3" fmla="*/ 3843 h 499"/>
                                <a:gd name="T4" fmla="+- 0 2313 2303"/>
                                <a:gd name="T5" fmla="*/ T4 w 1020"/>
                                <a:gd name="T6" fmla="+- 0 3816 3763"/>
                                <a:gd name="T7" fmla="*/ 3816 h 499"/>
                                <a:gd name="T8" fmla="+- 0 2331 2303"/>
                                <a:gd name="T9" fmla="*/ T8 w 1020"/>
                                <a:gd name="T10" fmla="+- 0 3790 3763"/>
                                <a:gd name="T11" fmla="*/ 3790 h 499"/>
                                <a:gd name="T12" fmla="+- 0 2361 2303"/>
                                <a:gd name="T13" fmla="*/ T12 w 1020"/>
                                <a:gd name="T14" fmla="+- 0 3772 3763"/>
                                <a:gd name="T15" fmla="*/ 3772 h 499"/>
                                <a:gd name="T16" fmla="+- 0 2390 2303"/>
                                <a:gd name="T17" fmla="*/ T16 w 1020"/>
                                <a:gd name="T18" fmla="+- 0 3763 3763"/>
                                <a:gd name="T19" fmla="*/ 3763 h 499"/>
                                <a:gd name="T20" fmla="+- 0 3236 2303"/>
                                <a:gd name="T21" fmla="*/ T20 w 1020"/>
                                <a:gd name="T22" fmla="+- 0 3763 3763"/>
                                <a:gd name="T23" fmla="*/ 3763 h 499"/>
                                <a:gd name="T24" fmla="+- 0 3264 2303"/>
                                <a:gd name="T25" fmla="*/ T24 w 1020"/>
                                <a:gd name="T26" fmla="+- 0 3772 3763"/>
                                <a:gd name="T27" fmla="*/ 3772 h 499"/>
                                <a:gd name="T28" fmla="+- 0 3293 2303"/>
                                <a:gd name="T29" fmla="*/ T28 w 1020"/>
                                <a:gd name="T30" fmla="+- 0 3790 3763"/>
                                <a:gd name="T31" fmla="*/ 3790 h 499"/>
                                <a:gd name="T32" fmla="+- 0 3313 2303"/>
                                <a:gd name="T33" fmla="*/ T32 w 1020"/>
                                <a:gd name="T34" fmla="+- 0 3816 3763"/>
                                <a:gd name="T35" fmla="*/ 3816 h 499"/>
                                <a:gd name="T36" fmla="+- 0 3323 2303"/>
                                <a:gd name="T37" fmla="*/ T36 w 1020"/>
                                <a:gd name="T38" fmla="+- 0 3843 3763"/>
                                <a:gd name="T39" fmla="*/ 3843 h 499"/>
                                <a:gd name="T40" fmla="+- 0 3323 2303"/>
                                <a:gd name="T41" fmla="*/ T40 w 1020"/>
                                <a:gd name="T42" fmla="+- 0 4181 3763"/>
                                <a:gd name="T43" fmla="*/ 4181 h 499"/>
                                <a:gd name="T44" fmla="+- 0 3313 2303"/>
                                <a:gd name="T45" fmla="*/ T44 w 1020"/>
                                <a:gd name="T46" fmla="+- 0 4207 3763"/>
                                <a:gd name="T47" fmla="*/ 4207 h 499"/>
                                <a:gd name="T48" fmla="+- 0 3293 2303"/>
                                <a:gd name="T49" fmla="*/ T48 w 1020"/>
                                <a:gd name="T50" fmla="+- 0 4234 3763"/>
                                <a:gd name="T51" fmla="*/ 4234 h 499"/>
                                <a:gd name="T52" fmla="+- 0 3264 2303"/>
                                <a:gd name="T53" fmla="*/ T52 w 1020"/>
                                <a:gd name="T54" fmla="+- 0 4253 3763"/>
                                <a:gd name="T55" fmla="*/ 4253 h 499"/>
                                <a:gd name="T56" fmla="+- 0 3236 2303"/>
                                <a:gd name="T57" fmla="*/ T56 w 1020"/>
                                <a:gd name="T58" fmla="+- 0 4261 3763"/>
                                <a:gd name="T59" fmla="*/ 4261 h 499"/>
                                <a:gd name="T60" fmla="+- 0 2390 2303"/>
                                <a:gd name="T61" fmla="*/ T60 w 1020"/>
                                <a:gd name="T62" fmla="+- 0 4261 3763"/>
                                <a:gd name="T63" fmla="*/ 4261 h 499"/>
                                <a:gd name="T64" fmla="+- 0 2361 2303"/>
                                <a:gd name="T65" fmla="*/ T64 w 1020"/>
                                <a:gd name="T66" fmla="+- 0 4253 3763"/>
                                <a:gd name="T67" fmla="*/ 4253 h 499"/>
                                <a:gd name="T68" fmla="+- 0 2331 2303"/>
                                <a:gd name="T69" fmla="*/ T68 w 1020"/>
                                <a:gd name="T70" fmla="+- 0 4234 3763"/>
                                <a:gd name="T71" fmla="*/ 4234 h 499"/>
                                <a:gd name="T72" fmla="+- 0 2313 2303"/>
                                <a:gd name="T73" fmla="*/ T72 w 1020"/>
                                <a:gd name="T74" fmla="+- 0 4207 3763"/>
                                <a:gd name="T75" fmla="*/ 4207 h 499"/>
                                <a:gd name="T76" fmla="+- 0 2303 2303"/>
                                <a:gd name="T77" fmla="*/ T76 w 1020"/>
                                <a:gd name="T78" fmla="+- 0 4181 3763"/>
                                <a:gd name="T79" fmla="*/ 4181 h 499"/>
                                <a:gd name="T80" fmla="+- 0 2303 2303"/>
                                <a:gd name="T81" fmla="*/ T80 w 1020"/>
                                <a:gd name="T82" fmla="+- 0 3843 3763"/>
                                <a:gd name="T83" fmla="*/ 3843 h 4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20" h="499">
                                  <a:moveTo>
                                    <a:pt x="0" y="80"/>
                                  </a:moveTo>
                                  <a:lnTo>
                                    <a:pt x="10" y="53"/>
                                  </a:lnTo>
                                  <a:lnTo>
                                    <a:pt x="28" y="27"/>
                                  </a:lnTo>
                                  <a:lnTo>
                                    <a:pt x="58" y="9"/>
                                  </a:lnTo>
                                  <a:lnTo>
                                    <a:pt x="87" y="0"/>
                                  </a:lnTo>
                                  <a:lnTo>
                                    <a:pt x="933" y="0"/>
                                  </a:lnTo>
                                  <a:lnTo>
                                    <a:pt x="961" y="9"/>
                                  </a:lnTo>
                                  <a:lnTo>
                                    <a:pt x="990" y="27"/>
                                  </a:lnTo>
                                  <a:lnTo>
                                    <a:pt x="1010" y="53"/>
                                  </a:lnTo>
                                  <a:lnTo>
                                    <a:pt x="1020" y="80"/>
                                  </a:lnTo>
                                  <a:lnTo>
                                    <a:pt x="1020" y="418"/>
                                  </a:lnTo>
                                  <a:lnTo>
                                    <a:pt x="1010" y="444"/>
                                  </a:lnTo>
                                  <a:lnTo>
                                    <a:pt x="990" y="471"/>
                                  </a:lnTo>
                                  <a:lnTo>
                                    <a:pt x="961" y="490"/>
                                  </a:lnTo>
                                  <a:lnTo>
                                    <a:pt x="933" y="498"/>
                                  </a:lnTo>
                                  <a:lnTo>
                                    <a:pt x="87" y="498"/>
                                  </a:lnTo>
                                  <a:lnTo>
                                    <a:pt x="58" y="490"/>
                                  </a:lnTo>
                                  <a:lnTo>
                                    <a:pt x="28" y="471"/>
                                  </a:lnTo>
                                  <a:lnTo>
                                    <a:pt x="10" y="444"/>
                                  </a:lnTo>
                                  <a:lnTo>
                                    <a:pt x="0" y="418"/>
                                  </a:lnTo>
                                  <a:lnTo>
                                    <a:pt x="0" y="80"/>
                                  </a:lnTo>
                                  <a:close/>
                                </a:path>
                              </a:pathLst>
                            </a:custGeom>
                            <a:noFill/>
                            <a:ln w="24282">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24" name="Group 116"/>
                        <wpg:cNvGrpSpPr>
                          <a:grpSpLocks/>
                        </wpg:cNvGrpSpPr>
                        <wpg:grpSpPr bwMode="auto">
                          <a:xfrm>
                            <a:off x="136" y="3754"/>
                            <a:ext cx="875" cy="490"/>
                            <a:chOff x="136" y="3754"/>
                            <a:chExt cx="875" cy="490"/>
                          </a:xfrm>
                        </wpg:grpSpPr>
                        <wps:wsp>
                          <wps:cNvPr id="325" name="Freeform 117"/>
                          <wps:cNvSpPr>
                            <a:spLocks/>
                          </wps:cNvSpPr>
                          <wps:spPr bwMode="auto">
                            <a:xfrm>
                              <a:off x="136" y="3754"/>
                              <a:ext cx="875" cy="490"/>
                            </a:xfrm>
                            <a:custGeom>
                              <a:avLst/>
                              <a:gdLst>
                                <a:gd name="T0" fmla="+- 0 923 136"/>
                                <a:gd name="T1" fmla="*/ T0 w 875"/>
                                <a:gd name="T2" fmla="+- 0 3754 3754"/>
                                <a:gd name="T3" fmla="*/ 3754 h 490"/>
                                <a:gd name="T4" fmla="+- 0 223 136"/>
                                <a:gd name="T5" fmla="*/ T4 w 875"/>
                                <a:gd name="T6" fmla="+- 0 3754 3754"/>
                                <a:gd name="T7" fmla="*/ 3754 h 490"/>
                                <a:gd name="T8" fmla="+- 0 195 136"/>
                                <a:gd name="T9" fmla="*/ T8 w 875"/>
                                <a:gd name="T10" fmla="+- 0 3763 3754"/>
                                <a:gd name="T11" fmla="*/ 3763 h 490"/>
                                <a:gd name="T12" fmla="+- 0 165 136"/>
                                <a:gd name="T13" fmla="*/ T12 w 875"/>
                                <a:gd name="T14" fmla="+- 0 3781 3754"/>
                                <a:gd name="T15" fmla="*/ 3781 h 490"/>
                                <a:gd name="T16" fmla="+- 0 146 136"/>
                                <a:gd name="T17" fmla="*/ T16 w 875"/>
                                <a:gd name="T18" fmla="+- 0 3807 3754"/>
                                <a:gd name="T19" fmla="*/ 3807 h 490"/>
                                <a:gd name="T20" fmla="+- 0 136 136"/>
                                <a:gd name="T21" fmla="*/ T20 w 875"/>
                                <a:gd name="T22" fmla="+- 0 3834 3754"/>
                                <a:gd name="T23" fmla="*/ 3834 h 490"/>
                                <a:gd name="T24" fmla="+- 0 136 136"/>
                                <a:gd name="T25" fmla="*/ T24 w 875"/>
                                <a:gd name="T26" fmla="+- 0 4163 3754"/>
                                <a:gd name="T27" fmla="*/ 4163 h 490"/>
                                <a:gd name="T28" fmla="+- 0 146 136"/>
                                <a:gd name="T29" fmla="*/ T28 w 875"/>
                                <a:gd name="T30" fmla="+- 0 4190 3754"/>
                                <a:gd name="T31" fmla="*/ 4190 h 490"/>
                                <a:gd name="T32" fmla="+- 0 165 136"/>
                                <a:gd name="T33" fmla="*/ T32 w 875"/>
                                <a:gd name="T34" fmla="+- 0 4216 3754"/>
                                <a:gd name="T35" fmla="*/ 4216 h 490"/>
                                <a:gd name="T36" fmla="+- 0 195 136"/>
                                <a:gd name="T37" fmla="*/ T36 w 875"/>
                                <a:gd name="T38" fmla="+- 0 4234 3754"/>
                                <a:gd name="T39" fmla="*/ 4234 h 490"/>
                                <a:gd name="T40" fmla="+- 0 223 136"/>
                                <a:gd name="T41" fmla="*/ T40 w 875"/>
                                <a:gd name="T42" fmla="+- 0 4244 3754"/>
                                <a:gd name="T43" fmla="*/ 4244 h 490"/>
                                <a:gd name="T44" fmla="+- 0 923 136"/>
                                <a:gd name="T45" fmla="*/ T44 w 875"/>
                                <a:gd name="T46" fmla="+- 0 4244 3754"/>
                                <a:gd name="T47" fmla="*/ 4244 h 490"/>
                                <a:gd name="T48" fmla="+- 0 953 136"/>
                                <a:gd name="T49" fmla="*/ T48 w 875"/>
                                <a:gd name="T50" fmla="+- 0 4234 3754"/>
                                <a:gd name="T51" fmla="*/ 4234 h 490"/>
                                <a:gd name="T52" fmla="+- 0 981 136"/>
                                <a:gd name="T53" fmla="*/ T52 w 875"/>
                                <a:gd name="T54" fmla="+- 0 4216 3754"/>
                                <a:gd name="T55" fmla="*/ 4216 h 490"/>
                                <a:gd name="T56" fmla="+- 0 1001 136"/>
                                <a:gd name="T57" fmla="*/ T56 w 875"/>
                                <a:gd name="T58" fmla="+- 0 4190 3754"/>
                                <a:gd name="T59" fmla="*/ 4190 h 490"/>
                                <a:gd name="T60" fmla="+- 0 1011 136"/>
                                <a:gd name="T61" fmla="*/ T60 w 875"/>
                                <a:gd name="T62" fmla="+- 0 4163 3754"/>
                                <a:gd name="T63" fmla="*/ 4163 h 490"/>
                                <a:gd name="T64" fmla="+- 0 1011 136"/>
                                <a:gd name="T65" fmla="*/ T64 w 875"/>
                                <a:gd name="T66" fmla="+- 0 3834 3754"/>
                                <a:gd name="T67" fmla="*/ 3834 h 490"/>
                                <a:gd name="T68" fmla="+- 0 1001 136"/>
                                <a:gd name="T69" fmla="*/ T68 w 875"/>
                                <a:gd name="T70" fmla="+- 0 3807 3754"/>
                                <a:gd name="T71" fmla="*/ 3807 h 490"/>
                                <a:gd name="T72" fmla="+- 0 981 136"/>
                                <a:gd name="T73" fmla="*/ T72 w 875"/>
                                <a:gd name="T74" fmla="+- 0 3781 3754"/>
                                <a:gd name="T75" fmla="*/ 3781 h 490"/>
                                <a:gd name="T76" fmla="+- 0 953 136"/>
                                <a:gd name="T77" fmla="*/ T76 w 875"/>
                                <a:gd name="T78" fmla="+- 0 3763 3754"/>
                                <a:gd name="T79" fmla="*/ 3763 h 490"/>
                                <a:gd name="T80" fmla="+- 0 923 136"/>
                                <a:gd name="T81" fmla="*/ T80 w 875"/>
                                <a:gd name="T82" fmla="+- 0 3754 3754"/>
                                <a:gd name="T83" fmla="*/ 3754 h 4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75" h="490">
                                  <a:moveTo>
                                    <a:pt x="787" y="0"/>
                                  </a:moveTo>
                                  <a:lnTo>
                                    <a:pt x="87" y="0"/>
                                  </a:lnTo>
                                  <a:lnTo>
                                    <a:pt x="59" y="9"/>
                                  </a:lnTo>
                                  <a:lnTo>
                                    <a:pt x="29" y="27"/>
                                  </a:lnTo>
                                  <a:lnTo>
                                    <a:pt x="10" y="53"/>
                                  </a:lnTo>
                                  <a:lnTo>
                                    <a:pt x="0" y="80"/>
                                  </a:lnTo>
                                  <a:lnTo>
                                    <a:pt x="0" y="409"/>
                                  </a:lnTo>
                                  <a:lnTo>
                                    <a:pt x="10" y="436"/>
                                  </a:lnTo>
                                  <a:lnTo>
                                    <a:pt x="29" y="462"/>
                                  </a:lnTo>
                                  <a:lnTo>
                                    <a:pt x="59" y="480"/>
                                  </a:lnTo>
                                  <a:lnTo>
                                    <a:pt x="87" y="490"/>
                                  </a:lnTo>
                                  <a:lnTo>
                                    <a:pt x="787" y="490"/>
                                  </a:lnTo>
                                  <a:lnTo>
                                    <a:pt x="817" y="480"/>
                                  </a:lnTo>
                                  <a:lnTo>
                                    <a:pt x="845" y="462"/>
                                  </a:lnTo>
                                  <a:lnTo>
                                    <a:pt x="865" y="436"/>
                                  </a:lnTo>
                                  <a:lnTo>
                                    <a:pt x="875" y="409"/>
                                  </a:lnTo>
                                  <a:lnTo>
                                    <a:pt x="875" y="80"/>
                                  </a:lnTo>
                                  <a:lnTo>
                                    <a:pt x="865" y="53"/>
                                  </a:lnTo>
                                  <a:lnTo>
                                    <a:pt x="845" y="27"/>
                                  </a:lnTo>
                                  <a:lnTo>
                                    <a:pt x="817" y="9"/>
                                  </a:lnTo>
                                  <a:lnTo>
                                    <a:pt x="787" y="0"/>
                                  </a:lnTo>
                                  <a:close/>
                                </a:path>
                              </a:pathLst>
                            </a:custGeom>
                            <a:solidFill>
                              <a:srgbClr val="FABE1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26" name="Group 118"/>
                        <wpg:cNvGrpSpPr>
                          <a:grpSpLocks/>
                        </wpg:cNvGrpSpPr>
                        <wpg:grpSpPr bwMode="auto">
                          <a:xfrm>
                            <a:off x="136" y="3754"/>
                            <a:ext cx="875" cy="490"/>
                            <a:chOff x="136" y="3754"/>
                            <a:chExt cx="875" cy="490"/>
                          </a:xfrm>
                        </wpg:grpSpPr>
                        <wps:wsp>
                          <wps:cNvPr id="327" name="Freeform 119"/>
                          <wps:cNvSpPr>
                            <a:spLocks/>
                          </wps:cNvSpPr>
                          <wps:spPr bwMode="auto">
                            <a:xfrm>
                              <a:off x="136" y="3754"/>
                              <a:ext cx="875" cy="490"/>
                            </a:xfrm>
                            <a:custGeom>
                              <a:avLst/>
                              <a:gdLst>
                                <a:gd name="T0" fmla="+- 0 136 136"/>
                                <a:gd name="T1" fmla="*/ T0 w 875"/>
                                <a:gd name="T2" fmla="+- 0 3834 3754"/>
                                <a:gd name="T3" fmla="*/ 3834 h 490"/>
                                <a:gd name="T4" fmla="+- 0 146 136"/>
                                <a:gd name="T5" fmla="*/ T4 w 875"/>
                                <a:gd name="T6" fmla="+- 0 3807 3754"/>
                                <a:gd name="T7" fmla="*/ 3807 h 490"/>
                                <a:gd name="T8" fmla="+- 0 165 136"/>
                                <a:gd name="T9" fmla="*/ T8 w 875"/>
                                <a:gd name="T10" fmla="+- 0 3781 3754"/>
                                <a:gd name="T11" fmla="*/ 3781 h 490"/>
                                <a:gd name="T12" fmla="+- 0 195 136"/>
                                <a:gd name="T13" fmla="*/ T12 w 875"/>
                                <a:gd name="T14" fmla="+- 0 3763 3754"/>
                                <a:gd name="T15" fmla="*/ 3763 h 490"/>
                                <a:gd name="T16" fmla="+- 0 223 136"/>
                                <a:gd name="T17" fmla="*/ T16 w 875"/>
                                <a:gd name="T18" fmla="+- 0 3754 3754"/>
                                <a:gd name="T19" fmla="*/ 3754 h 490"/>
                                <a:gd name="T20" fmla="+- 0 923 136"/>
                                <a:gd name="T21" fmla="*/ T20 w 875"/>
                                <a:gd name="T22" fmla="+- 0 3754 3754"/>
                                <a:gd name="T23" fmla="*/ 3754 h 490"/>
                                <a:gd name="T24" fmla="+- 0 953 136"/>
                                <a:gd name="T25" fmla="*/ T24 w 875"/>
                                <a:gd name="T26" fmla="+- 0 3763 3754"/>
                                <a:gd name="T27" fmla="*/ 3763 h 490"/>
                                <a:gd name="T28" fmla="+- 0 981 136"/>
                                <a:gd name="T29" fmla="*/ T28 w 875"/>
                                <a:gd name="T30" fmla="+- 0 3781 3754"/>
                                <a:gd name="T31" fmla="*/ 3781 h 490"/>
                                <a:gd name="T32" fmla="+- 0 1001 136"/>
                                <a:gd name="T33" fmla="*/ T32 w 875"/>
                                <a:gd name="T34" fmla="+- 0 3807 3754"/>
                                <a:gd name="T35" fmla="*/ 3807 h 490"/>
                                <a:gd name="T36" fmla="+- 0 1011 136"/>
                                <a:gd name="T37" fmla="*/ T36 w 875"/>
                                <a:gd name="T38" fmla="+- 0 3834 3754"/>
                                <a:gd name="T39" fmla="*/ 3834 h 490"/>
                                <a:gd name="T40" fmla="+- 0 1011 136"/>
                                <a:gd name="T41" fmla="*/ T40 w 875"/>
                                <a:gd name="T42" fmla="+- 0 4163 3754"/>
                                <a:gd name="T43" fmla="*/ 4163 h 490"/>
                                <a:gd name="T44" fmla="+- 0 1001 136"/>
                                <a:gd name="T45" fmla="*/ T44 w 875"/>
                                <a:gd name="T46" fmla="+- 0 4190 3754"/>
                                <a:gd name="T47" fmla="*/ 4190 h 490"/>
                                <a:gd name="T48" fmla="+- 0 981 136"/>
                                <a:gd name="T49" fmla="*/ T48 w 875"/>
                                <a:gd name="T50" fmla="+- 0 4216 3754"/>
                                <a:gd name="T51" fmla="*/ 4216 h 490"/>
                                <a:gd name="T52" fmla="+- 0 953 136"/>
                                <a:gd name="T53" fmla="*/ T52 w 875"/>
                                <a:gd name="T54" fmla="+- 0 4234 3754"/>
                                <a:gd name="T55" fmla="*/ 4234 h 490"/>
                                <a:gd name="T56" fmla="+- 0 923 136"/>
                                <a:gd name="T57" fmla="*/ T56 w 875"/>
                                <a:gd name="T58" fmla="+- 0 4244 3754"/>
                                <a:gd name="T59" fmla="*/ 4244 h 490"/>
                                <a:gd name="T60" fmla="+- 0 223 136"/>
                                <a:gd name="T61" fmla="*/ T60 w 875"/>
                                <a:gd name="T62" fmla="+- 0 4244 3754"/>
                                <a:gd name="T63" fmla="*/ 4244 h 490"/>
                                <a:gd name="T64" fmla="+- 0 195 136"/>
                                <a:gd name="T65" fmla="*/ T64 w 875"/>
                                <a:gd name="T66" fmla="+- 0 4234 3754"/>
                                <a:gd name="T67" fmla="*/ 4234 h 490"/>
                                <a:gd name="T68" fmla="+- 0 165 136"/>
                                <a:gd name="T69" fmla="*/ T68 w 875"/>
                                <a:gd name="T70" fmla="+- 0 4216 3754"/>
                                <a:gd name="T71" fmla="*/ 4216 h 490"/>
                                <a:gd name="T72" fmla="+- 0 146 136"/>
                                <a:gd name="T73" fmla="*/ T72 w 875"/>
                                <a:gd name="T74" fmla="+- 0 4190 3754"/>
                                <a:gd name="T75" fmla="*/ 4190 h 490"/>
                                <a:gd name="T76" fmla="+- 0 136 136"/>
                                <a:gd name="T77" fmla="*/ T76 w 875"/>
                                <a:gd name="T78" fmla="+- 0 4163 3754"/>
                                <a:gd name="T79" fmla="*/ 4163 h 490"/>
                                <a:gd name="T80" fmla="+- 0 136 136"/>
                                <a:gd name="T81" fmla="*/ T80 w 875"/>
                                <a:gd name="T82" fmla="+- 0 3834 3754"/>
                                <a:gd name="T83" fmla="*/ 3834 h 4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75" h="490">
                                  <a:moveTo>
                                    <a:pt x="0" y="80"/>
                                  </a:moveTo>
                                  <a:lnTo>
                                    <a:pt x="10" y="53"/>
                                  </a:lnTo>
                                  <a:lnTo>
                                    <a:pt x="29" y="27"/>
                                  </a:lnTo>
                                  <a:lnTo>
                                    <a:pt x="59" y="9"/>
                                  </a:lnTo>
                                  <a:lnTo>
                                    <a:pt x="87" y="0"/>
                                  </a:lnTo>
                                  <a:lnTo>
                                    <a:pt x="787" y="0"/>
                                  </a:lnTo>
                                  <a:lnTo>
                                    <a:pt x="817" y="9"/>
                                  </a:lnTo>
                                  <a:lnTo>
                                    <a:pt x="845" y="27"/>
                                  </a:lnTo>
                                  <a:lnTo>
                                    <a:pt x="865" y="53"/>
                                  </a:lnTo>
                                  <a:lnTo>
                                    <a:pt x="875" y="80"/>
                                  </a:lnTo>
                                  <a:lnTo>
                                    <a:pt x="875" y="409"/>
                                  </a:lnTo>
                                  <a:lnTo>
                                    <a:pt x="865" y="436"/>
                                  </a:lnTo>
                                  <a:lnTo>
                                    <a:pt x="845" y="462"/>
                                  </a:lnTo>
                                  <a:lnTo>
                                    <a:pt x="817" y="480"/>
                                  </a:lnTo>
                                  <a:lnTo>
                                    <a:pt x="787" y="490"/>
                                  </a:lnTo>
                                  <a:lnTo>
                                    <a:pt x="87" y="490"/>
                                  </a:lnTo>
                                  <a:lnTo>
                                    <a:pt x="59" y="480"/>
                                  </a:lnTo>
                                  <a:lnTo>
                                    <a:pt x="29" y="462"/>
                                  </a:lnTo>
                                  <a:lnTo>
                                    <a:pt x="10" y="436"/>
                                  </a:lnTo>
                                  <a:lnTo>
                                    <a:pt x="0" y="409"/>
                                  </a:lnTo>
                                  <a:lnTo>
                                    <a:pt x="0" y="80"/>
                                  </a:lnTo>
                                  <a:close/>
                                </a:path>
                              </a:pathLst>
                            </a:custGeom>
                            <a:noFill/>
                            <a:ln w="24282">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28" name="Group 120"/>
                        <wpg:cNvGrpSpPr>
                          <a:grpSpLocks/>
                        </wpg:cNvGrpSpPr>
                        <wpg:grpSpPr bwMode="auto">
                          <a:xfrm>
                            <a:off x="5772" y="3772"/>
                            <a:ext cx="971" cy="490"/>
                            <a:chOff x="5772" y="3772"/>
                            <a:chExt cx="971" cy="490"/>
                          </a:xfrm>
                        </wpg:grpSpPr>
                        <wps:wsp>
                          <wps:cNvPr id="329" name="Freeform 121"/>
                          <wps:cNvSpPr>
                            <a:spLocks/>
                          </wps:cNvSpPr>
                          <wps:spPr bwMode="auto">
                            <a:xfrm>
                              <a:off x="5772" y="3772"/>
                              <a:ext cx="971" cy="490"/>
                            </a:xfrm>
                            <a:custGeom>
                              <a:avLst/>
                              <a:gdLst>
                                <a:gd name="T0" fmla="+- 0 6655 5772"/>
                                <a:gd name="T1" fmla="*/ T0 w 971"/>
                                <a:gd name="T2" fmla="+- 0 3772 3772"/>
                                <a:gd name="T3" fmla="*/ 3772 h 490"/>
                                <a:gd name="T4" fmla="+- 0 5859 5772"/>
                                <a:gd name="T5" fmla="*/ T4 w 971"/>
                                <a:gd name="T6" fmla="+- 0 3772 3772"/>
                                <a:gd name="T7" fmla="*/ 3772 h 490"/>
                                <a:gd name="T8" fmla="+- 0 5829 5772"/>
                                <a:gd name="T9" fmla="*/ T8 w 971"/>
                                <a:gd name="T10" fmla="+- 0 3781 3772"/>
                                <a:gd name="T11" fmla="*/ 3781 h 490"/>
                                <a:gd name="T12" fmla="+- 0 5800 5772"/>
                                <a:gd name="T13" fmla="*/ T12 w 971"/>
                                <a:gd name="T14" fmla="+- 0 3798 3772"/>
                                <a:gd name="T15" fmla="*/ 3798 h 490"/>
                                <a:gd name="T16" fmla="+- 0 5780 5772"/>
                                <a:gd name="T17" fmla="*/ T16 w 971"/>
                                <a:gd name="T18" fmla="+- 0 3825 3772"/>
                                <a:gd name="T19" fmla="*/ 3825 h 490"/>
                                <a:gd name="T20" fmla="+- 0 5772 5772"/>
                                <a:gd name="T21" fmla="*/ T20 w 971"/>
                                <a:gd name="T22" fmla="+- 0 3851 3772"/>
                                <a:gd name="T23" fmla="*/ 3851 h 490"/>
                                <a:gd name="T24" fmla="+- 0 5772 5772"/>
                                <a:gd name="T25" fmla="*/ T24 w 971"/>
                                <a:gd name="T26" fmla="+- 0 4181 3772"/>
                                <a:gd name="T27" fmla="*/ 4181 h 490"/>
                                <a:gd name="T28" fmla="+- 0 5780 5772"/>
                                <a:gd name="T29" fmla="*/ T28 w 971"/>
                                <a:gd name="T30" fmla="+- 0 4207 3772"/>
                                <a:gd name="T31" fmla="*/ 4207 h 490"/>
                                <a:gd name="T32" fmla="+- 0 5800 5772"/>
                                <a:gd name="T33" fmla="*/ T32 w 971"/>
                                <a:gd name="T34" fmla="+- 0 4234 3772"/>
                                <a:gd name="T35" fmla="*/ 4234 h 490"/>
                                <a:gd name="T36" fmla="+- 0 5829 5772"/>
                                <a:gd name="T37" fmla="*/ T36 w 971"/>
                                <a:gd name="T38" fmla="+- 0 4253 3772"/>
                                <a:gd name="T39" fmla="*/ 4253 h 490"/>
                                <a:gd name="T40" fmla="+- 0 5859 5772"/>
                                <a:gd name="T41" fmla="*/ T40 w 971"/>
                                <a:gd name="T42" fmla="+- 0 4261 3772"/>
                                <a:gd name="T43" fmla="*/ 4261 h 490"/>
                                <a:gd name="T44" fmla="+- 0 6655 5772"/>
                                <a:gd name="T45" fmla="*/ T44 w 971"/>
                                <a:gd name="T46" fmla="+- 0 4261 3772"/>
                                <a:gd name="T47" fmla="*/ 4261 h 490"/>
                                <a:gd name="T48" fmla="+- 0 6685 5772"/>
                                <a:gd name="T49" fmla="*/ T48 w 971"/>
                                <a:gd name="T50" fmla="+- 0 4253 3772"/>
                                <a:gd name="T51" fmla="*/ 4253 h 490"/>
                                <a:gd name="T52" fmla="+- 0 6714 5772"/>
                                <a:gd name="T53" fmla="*/ T52 w 971"/>
                                <a:gd name="T54" fmla="+- 0 4234 3772"/>
                                <a:gd name="T55" fmla="*/ 4234 h 490"/>
                                <a:gd name="T56" fmla="+- 0 6733 5772"/>
                                <a:gd name="T57" fmla="*/ T56 w 971"/>
                                <a:gd name="T58" fmla="+- 0 4207 3772"/>
                                <a:gd name="T59" fmla="*/ 4207 h 490"/>
                                <a:gd name="T60" fmla="+- 0 6742 5772"/>
                                <a:gd name="T61" fmla="*/ T60 w 971"/>
                                <a:gd name="T62" fmla="+- 0 4181 3772"/>
                                <a:gd name="T63" fmla="*/ 4181 h 490"/>
                                <a:gd name="T64" fmla="+- 0 6742 5772"/>
                                <a:gd name="T65" fmla="*/ T64 w 971"/>
                                <a:gd name="T66" fmla="+- 0 3851 3772"/>
                                <a:gd name="T67" fmla="*/ 3851 h 490"/>
                                <a:gd name="T68" fmla="+- 0 6733 5772"/>
                                <a:gd name="T69" fmla="*/ T68 w 971"/>
                                <a:gd name="T70" fmla="+- 0 3825 3772"/>
                                <a:gd name="T71" fmla="*/ 3825 h 490"/>
                                <a:gd name="T72" fmla="+- 0 6714 5772"/>
                                <a:gd name="T73" fmla="*/ T72 w 971"/>
                                <a:gd name="T74" fmla="+- 0 3798 3772"/>
                                <a:gd name="T75" fmla="*/ 3798 h 490"/>
                                <a:gd name="T76" fmla="+- 0 6685 5772"/>
                                <a:gd name="T77" fmla="*/ T76 w 971"/>
                                <a:gd name="T78" fmla="+- 0 3781 3772"/>
                                <a:gd name="T79" fmla="*/ 3781 h 490"/>
                                <a:gd name="T80" fmla="+- 0 6655 5772"/>
                                <a:gd name="T81" fmla="*/ T80 w 971"/>
                                <a:gd name="T82" fmla="+- 0 3772 3772"/>
                                <a:gd name="T83" fmla="*/ 3772 h 4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71" h="490">
                                  <a:moveTo>
                                    <a:pt x="883" y="0"/>
                                  </a:moveTo>
                                  <a:lnTo>
                                    <a:pt x="87" y="0"/>
                                  </a:lnTo>
                                  <a:lnTo>
                                    <a:pt x="57" y="9"/>
                                  </a:lnTo>
                                  <a:lnTo>
                                    <a:pt x="28" y="26"/>
                                  </a:lnTo>
                                  <a:lnTo>
                                    <a:pt x="8" y="53"/>
                                  </a:lnTo>
                                  <a:lnTo>
                                    <a:pt x="0" y="79"/>
                                  </a:lnTo>
                                  <a:lnTo>
                                    <a:pt x="0" y="409"/>
                                  </a:lnTo>
                                  <a:lnTo>
                                    <a:pt x="8" y="435"/>
                                  </a:lnTo>
                                  <a:lnTo>
                                    <a:pt x="28" y="462"/>
                                  </a:lnTo>
                                  <a:lnTo>
                                    <a:pt x="57" y="481"/>
                                  </a:lnTo>
                                  <a:lnTo>
                                    <a:pt x="87" y="489"/>
                                  </a:lnTo>
                                  <a:lnTo>
                                    <a:pt x="883" y="489"/>
                                  </a:lnTo>
                                  <a:lnTo>
                                    <a:pt x="913" y="481"/>
                                  </a:lnTo>
                                  <a:lnTo>
                                    <a:pt x="942" y="462"/>
                                  </a:lnTo>
                                  <a:lnTo>
                                    <a:pt x="961" y="435"/>
                                  </a:lnTo>
                                  <a:lnTo>
                                    <a:pt x="970" y="409"/>
                                  </a:lnTo>
                                  <a:lnTo>
                                    <a:pt x="970" y="79"/>
                                  </a:lnTo>
                                  <a:lnTo>
                                    <a:pt x="961" y="53"/>
                                  </a:lnTo>
                                  <a:lnTo>
                                    <a:pt x="942" y="26"/>
                                  </a:lnTo>
                                  <a:lnTo>
                                    <a:pt x="913" y="9"/>
                                  </a:lnTo>
                                  <a:lnTo>
                                    <a:pt x="883" y="0"/>
                                  </a:lnTo>
                                  <a:close/>
                                </a:path>
                              </a:pathLst>
                            </a:custGeom>
                            <a:solidFill>
                              <a:srgbClr val="20A66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30" name="Group 122"/>
                        <wpg:cNvGrpSpPr>
                          <a:grpSpLocks/>
                        </wpg:cNvGrpSpPr>
                        <wpg:grpSpPr bwMode="auto">
                          <a:xfrm>
                            <a:off x="5772" y="3772"/>
                            <a:ext cx="971" cy="490"/>
                            <a:chOff x="5772" y="3772"/>
                            <a:chExt cx="971" cy="490"/>
                          </a:xfrm>
                        </wpg:grpSpPr>
                        <wps:wsp>
                          <wps:cNvPr id="331" name="Freeform 123"/>
                          <wps:cNvSpPr>
                            <a:spLocks/>
                          </wps:cNvSpPr>
                          <wps:spPr bwMode="auto">
                            <a:xfrm>
                              <a:off x="5772" y="3772"/>
                              <a:ext cx="971" cy="490"/>
                            </a:xfrm>
                            <a:custGeom>
                              <a:avLst/>
                              <a:gdLst>
                                <a:gd name="T0" fmla="+- 0 5772 5772"/>
                                <a:gd name="T1" fmla="*/ T0 w 971"/>
                                <a:gd name="T2" fmla="+- 0 3851 3772"/>
                                <a:gd name="T3" fmla="*/ 3851 h 490"/>
                                <a:gd name="T4" fmla="+- 0 5780 5772"/>
                                <a:gd name="T5" fmla="*/ T4 w 971"/>
                                <a:gd name="T6" fmla="+- 0 3825 3772"/>
                                <a:gd name="T7" fmla="*/ 3825 h 490"/>
                                <a:gd name="T8" fmla="+- 0 5800 5772"/>
                                <a:gd name="T9" fmla="*/ T8 w 971"/>
                                <a:gd name="T10" fmla="+- 0 3798 3772"/>
                                <a:gd name="T11" fmla="*/ 3798 h 490"/>
                                <a:gd name="T12" fmla="+- 0 5829 5772"/>
                                <a:gd name="T13" fmla="*/ T12 w 971"/>
                                <a:gd name="T14" fmla="+- 0 3781 3772"/>
                                <a:gd name="T15" fmla="*/ 3781 h 490"/>
                                <a:gd name="T16" fmla="+- 0 5859 5772"/>
                                <a:gd name="T17" fmla="*/ T16 w 971"/>
                                <a:gd name="T18" fmla="+- 0 3772 3772"/>
                                <a:gd name="T19" fmla="*/ 3772 h 490"/>
                                <a:gd name="T20" fmla="+- 0 6655 5772"/>
                                <a:gd name="T21" fmla="*/ T20 w 971"/>
                                <a:gd name="T22" fmla="+- 0 3772 3772"/>
                                <a:gd name="T23" fmla="*/ 3772 h 490"/>
                                <a:gd name="T24" fmla="+- 0 6685 5772"/>
                                <a:gd name="T25" fmla="*/ T24 w 971"/>
                                <a:gd name="T26" fmla="+- 0 3781 3772"/>
                                <a:gd name="T27" fmla="*/ 3781 h 490"/>
                                <a:gd name="T28" fmla="+- 0 6714 5772"/>
                                <a:gd name="T29" fmla="*/ T28 w 971"/>
                                <a:gd name="T30" fmla="+- 0 3798 3772"/>
                                <a:gd name="T31" fmla="*/ 3798 h 490"/>
                                <a:gd name="T32" fmla="+- 0 6733 5772"/>
                                <a:gd name="T33" fmla="*/ T32 w 971"/>
                                <a:gd name="T34" fmla="+- 0 3825 3772"/>
                                <a:gd name="T35" fmla="*/ 3825 h 490"/>
                                <a:gd name="T36" fmla="+- 0 6742 5772"/>
                                <a:gd name="T37" fmla="*/ T36 w 971"/>
                                <a:gd name="T38" fmla="+- 0 3851 3772"/>
                                <a:gd name="T39" fmla="*/ 3851 h 490"/>
                                <a:gd name="T40" fmla="+- 0 6742 5772"/>
                                <a:gd name="T41" fmla="*/ T40 w 971"/>
                                <a:gd name="T42" fmla="+- 0 4181 3772"/>
                                <a:gd name="T43" fmla="*/ 4181 h 490"/>
                                <a:gd name="T44" fmla="+- 0 6733 5772"/>
                                <a:gd name="T45" fmla="*/ T44 w 971"/>
                                <a:gd name="T46" fmla="+- 0 4207 3772"/>
                                <a:gd name="T47" fmla="*/ 4207 h 490"/>
                                <a:gd name="T48" fmla="+- 0 6714 5772"/>
                                <a:gd name="T49" fmla="*/ T48 w 971"/>
                                <a:gd name="T50" fmla="+- 0 4234 3772"/>
                                <a:gd name="T51" fmla="*/ 4234 h 490"/>
                                <a:gd name="T52" fmla="+- 0 6685 5772"/>
                                <a:gd name="T53" fmla="*/ T52 w 971"/>
                                <a:gd name="T54" fmla="+- 0 4253 3772"/>
                                <a:gd name="T55" fmla="*/ 4253 h 490"/>
                                <a:gd name="T56" fmla="+- 0 6655 5772"/>
                                <a:gd name="T57" fmla="*/ T56 w 971"/>
                                <a:gd name="T58" fmla="+- 0 4261 3772"/>
                                <a:gd name="T59" fmla="*/ 4261 h 490"/>
                                <a:gd name="T60" fmla="+- 0 5859 5772"/>
                                <a:gd name="T61" fmla="*/ T60 w 971"/>
                                <a:gd name="T62" fmla="+- 0 4261 3772"/>
                                <a:gd name="T63" fmla="*/ 4261 h 490"/>
                                <a:gd name="T64" fmla="+- 0 5829 5772"/>
                                <a:gd name="T65" fmla="*/ T64 w 971"/>
                                <a:gd name="T66" fmla="+- 0 4253 3772"/>
                                <a:gd name="T67" fmla="*/ 4253 h 490"/>
                                <a:gd name="T68" fmla="+- 0 5800 5772"/>
                                <a:gd name="T69" fmla="*/ T68 w 971"/>
                                <a:gd name="T70" fmla="+- 0 4234 3772"/>
                                <a:gd name="T71" fmla="*/ 4234 h 490"/>
                                <a:gd name="T72" fmla="+- 0 5780 5772"/>
                                <a:gd name="T73" fmla="*/ T72 w 971"/>
                                <a:gd name="T74" fmla="+- 0 4207 3772"/>
                                <a:gd name="T75" fmla="*/ 4207 h 490"/>
                                <a:gd name="T76" fmla="+- 0 5772 5772"/>
                                <a:gd name="T77" fmla="*/ T76 w 971"/>
                                <a:gd name="T78" fmla="+- 0 4181 3772"/>
                                <a:gd name="T79" fmla="*/ 4181 h 490"/>
                                <a:gd name="T80" fmla="+- 0 5772 5772"/>
                                <a:gd name="T81" fmla="*/ T80 w 971"/>
                                <a:gd name="T82" fmla="+- 0 3851 3772"/>
                                <a:gd name="T83" fmla="*/ 3851 h 4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71" h="490">
                                  <a:moveTo>
                                    <a:pt x="0" y="79"/>
                                  </a:moveTo>
                                  <a:lnTo>
                                    <a:pt x="8" y="53"/>
                                  </a:lnTo>
                                  <a:lnTo>
                                    <a:pt x="28" y="26"/>
                                  </a:lnTo>
                                  <a:lnTo>
                                    <a:pt x="57" y="9"/>
                                  </a:lnTo>
                                  <a:lnTo>
                                    <a:pt x="87" y="0"/>
                                  </a:lnTo>
                                  <a:lnTo>
                                    <a:pt x="883" y="0"/>
                                  </a:lnTo>
                                  <a:lnTo>
                                    <a:pt x="913" y="9"/>
                                  </a:lnTo>
                                  <a:lnTo>
                                    <a:pt x="942" y="26"/>
                                  </a:lnTo>
                                  <a:lnTo>
                                    <a:pt x="961" y="53"/>
                                  </a:lnTo>
                                  <a:lnTo>
                                    <a:pt x="970" y="79"/>
                                  </a:lnTo>
                                  <a:lnTo>
                                    <a:pt x="970" y="409"/>
                                  </a:lnTo>
                                  <a:lnTo>
                                    <a:pt x="961" y="435"/>
                                  </a:lnTo>
                                  <a:lnTo>
                                    <a:pt x="942" y="462"/>
                                  </a:lnTo>
                                  <a:lnTo>
                                    <a:pt x="913" y="481"/>
                                  </a:lnTo>
                                  <a:lnTo>
                                    <a:pt x="883" y="489"/>
                                  </a:lnTo>
                                  <a:lnTo>
                                    <a:pt x="87" y="489"/>
                                  </a:lnTo>
                                  <a:lnTo>
                                    <a:pt x="57" y="481"/>
                                  </a:lnTo>
                                  <a:lnTo>
                                    <a:pt x="28" y="462"/>
                                  </a:lnTo>
                                  <a:lnTo>
                                    <a:pt x="8" y="435"/>
                                  </a:lnTo>
                                  <a:lnTo>
                                    <a:pt x="0" y="409"/>
                                  </a:lnTo>
                                  <a:lnTo>
                                    <a:pt x="0" y="79"/>
                                  </a:lnTo>
                                  <a:close/>
                                </a:path>
                              </a:pathLst>
                            </a:custGeom>
                            <a:noFill/>
                            <a:ln w="24282">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2" name="Text Box 124"/>
                          <wps:cNvSpPr txBox="1">
                            <a:spLocks noChangeArrowheads="1"/>
                          </wps:cNvSpPr>
                          <wps:spPr bwMode="auto">
                            <a:xfrm>
                              <a:off x="6976" y="2282"/>
                              <a:ext cx="1011"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5F92" w:rsidRDefault="00275F92" w:rsidP="00F3524D">
                                <w:pPr>
                                  <w:spacing w:before="142"/>
                                  <w:ind w:left="35"/>
                                  <w:rPr>
                                    <w:rFonts w:ascii="Arial" w:eastAsia="Arial" w:hAnsi="Arial" w:cs="Arial"/>
                                    <w:sz w:val="16"/>
                                    <w:szCs w:val="16"/>
                                  </w:rPr>
                                </w:pPr>
                                <w:r>
                                  <w:rPr>
                                    <w:rFonts w:ascii="Arial"/>
                                    <w:b/>
                                    <w:color w:val="FFFFFF"/>
                                    <w:w w:val="115"/>
                                    <w:sz w:val="16"/>
                                  </w:rPr>
                                  <w:t>OFFICER</w:t>
                                </w:r>
                              </w:p>
                            </w:txbxContent>
                          </wps:txbx>
                          <wps:bodyPr rot="0" vert="horz" wrap="square" lIns="0" tIns="0" rIns="0" bIns="0" anchor="t" anchorCtr="0" upright="1">
                            <a:noAutofit/>
                          </wps:bodyPr>
                        </wps:wsp>
                        <wps:wsp>
                          <wps:cNvPr id="333" name="Text Box 125"/>
                          <wps:cNvSpPr txBox="1">
                            <a:spLocks noChangeArrowheads="1"/>
                          </wps:cNvSpPr>
                          <wps:spPr bwMode="auto">
                            <a:xfrm>
                              <a:off x="3777" y="172"/>
                              <a:ext cx="1047"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5F92" w:rsidRDefault="00275F92" w:rsidP="00F3524D">
                                <w:pPr>
                                  <w:spacing w:line="186" w:lineRule="exact"/>
                                  <w:rPr>
                                    <w:rFonts w:ascii="Arial" w:eastAsia="Arial" w:hAnsi="Arial" w:cs="Arial"/>
                                    <w:sz w:val="18"/>
                                    <w:szCs w:val="18"/>
                                  </w:rPr>
                                </w:pPr>
                                <w:r>
                                  <w:rPr>
                                    <w:rFonts w:ascii="Arial"/>
                                    <w:b/>
                                    <w:color w:val="F3EA00"/>
                                    <w:spacing w:val="-2"/>
                                    <w:w w:val="110"/>
                                    <w:sz w:val="18"/>
                                  </w:rPr>
                                  <w:t>DIRECTOR</w:t>
                                </w:r>
                              </w:p>
                            </w:txbxContent>
                          </wps:txbx>
                          <wps:bodyPr rot="0" vert="horz" wrap="square" lIns="0" tIns="0" rIns="0" bIns="0" anchor="t" anchorCtr="0" upright="1">
                            <a:noAutofit/>
                          </wps:bodyPr>
                        </wps:wsp>
                        <wps:wsp>
                          <wps:cNvPr id="334" name="Text Box 126"/>
                          <wps:cNvSpPr txBox="1">
                            <a:spLocks noChangeArrowheads="1"/>
                          </wps:cNvSpPr>
                          <wps:spPr bwMode="auto">
                            <a:xfrm>
                              <a:off x="1367" y="1098"/>
                              <a:ext cx="1120"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5F92" w:rsidRDefault="00275F92" w:rsidP="00F3524D">
                                <w:pPr>
                                  <w:spacing w:line="167" w:lineRule="exact"/>
                                  <w:rPr>
                                    <w:rFonts w:ascii="Arial" w:eastAsia="Arial" w:hAnsi="Arial" w:cs="Arial"/>
                                    <w:sz w:val="16"/>
                                    <w:szCs w:val="16"/>
                                  </w:rPr>
                                </w:pPr>
                                <w:r>
                                  <w:rPr>
                                    <w:rFonts w:ascii="Arial"/>
                                    <w:b/>
                                    <w:color w:val="FFFFFF"/>
                                    <w:spacing w:val="-1"/>
                                    <w:w w:val="110"/>
                                    <w:sz w:val="16"/>
                                  </w:rPr>
                                  <w:t>ADMIN</w:t>
                                </w:r>
                                <w:r>
                                  <w:rPr>
                                    <w:rFonts w:ascii="Arial"/>
                                    <w:b/>
                                    <w:color w:val="FFFFFF"/>
                                    <w:spacing w:val="4"/>
                                    <w:w w:val="110"/>
                                    <w:sz w:val="16"/>
                                  </w:rPr>
                                  <w:t xml:space="preserve"> </w:t>
                                </w:r>
                                <w:r>
                                  <w:rPr>
                                    <w:rFonts w:ascii="Arial"/>
                                    <w:b/>
                                    <w:color w:val="FFFFFF"/>
                                    <w:w w:val="110"/>
                                    <w:sz w:val="16"/>
                                  </w:rPr>
                                  <w:t>WING</w:t>
                                </w:r>
                              </w:p>
                            </w:txbxContent>
                          </wps:txbx>
                          <wps:bodyPr rot="0" vert="horz" wrap="square" lIns="0" tIns="0" rIns="0" bIns="0" anchor="t" anchorCtr="0" upright="1">
                            <a:noAutofit/>
                          </wps:bodyPr>
                        </wps:wsp>
                        <wps:wsp>
                          <wps:cNvPr id="335" name="Text Box 127"/>
                          <wps:cNvSpPr txBox="1">
                            <a:spLocks noChangeArrowheads="1"/>
                          </wps:cNvSpPr>
                          <wps:spPr bwMode="auto">
                            <a:xfrm>
                              <a:off x="6260" y="1109"/>
                              <a:ext cx="1425"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5F92" w:rsidRDefault="00275F92" w:rsidP="00F3524D">
                                <w:pPr>
                                  <w:spacing w:line="167" w:lineRule="exact"/>
                                  <w:rPr>
                                    <w:rFonts w:ascii="Arial" w:eastAsia="Arial" w:hAnsi="Arial" w:cs="Arial"/>
                                    <w:sz w:val="16"/>
                                    <w:szCs w:val="16"/>
                                  </w:rPr>
                                </w:pPr>
                                <w:r>
                                  <w:rPr>
                                    <w:rFonts w:ascii="Arial"/>
                                    <w:b/>
                                    <w:color w:val="FFFFFF"/>
                                    <w:w w:val="115"/>
                                    <w:sz w:val="16"/>
                                  </w:rPr>
                                  <w:t>TRAINING</w:t>
                                </w:r>
                                <w:r>
                                  <w:rPr>
                                    <w:rFonts w:ascii="Arial"/>
                                    <w:b/>
                                    <w:color w:val="FFFFFF"/>
                                    <w:spacing w:val="-36"/>
                                    <w:w w:val="115"/>
                                    <w:sz w:val="16"/>
                                  </w:rPr>
                                  <w:t xml:space="preserve"> </w:t>
                                </w:r>
                                <w:r>
                                  <w:rPr>
                                    <w:rFonts w:ascii="Arial"/>
                                    <w:b/>
                                    <w:color w:val="FFFFFF"/>
                                    <w:w w:val="115"/>
                                    <w:sz w:val="16"/>
                                  </w:rPr>
                                  <w:t>WING</w:t>
                                </w:r>
                              </w:p>
                            </w:txbxContent>
                          </wps:txbx>
                          <wps:bodyPr rot="0" vert="horz" wrap="square" lIns="0" tIns="0" rIns="0" bIns="0" anchor="t" anchorCtr="0" upright="1">
                            <a:noAutofit/>
                          </wps:bodyPr>
                        </wps:wsp>
                        <wps:wsp>
                          <wps:cNvPr id="336" name="Text Box 128"/>
                          <wps:cNvSpPr txBox="1">
                            <a:spLocks noChangeArrowheads="1"/>
                          </wps:cNvSpPr>
                          <wps:spPr bwMode="auto">
                            <a:xfrm>
                              <a:off x="1208" y="1757"/>
                              <a:ext cx="1439"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5F92" w:rsidRDefault="00275F92" w:rsidP="00F3524D">
                                <w:pPr>
                                  <w:spacing w:line="167" w:lineRule="exact"/>
                                  <w:rPr>
                                    <w:rFonts w:ascii="Arial" w:eastAsia="Arial" w:hAnsi="Arial" w:cs="Arial"/>
                                    <w:sz w:val="16"/>
                                    <w:szCs w:val="16"/>
                                  </w:rPr>
                                </w:pPr>
                                <w:r>
                                  <w:rPr>
                                    <w:rFonts w:ascii="Arial"/>
                                    <w:b/>
                                    <w:color w:val="FFFFFF"/>
                                    <w:spacing w:val="-1"/>
                                    <w:w w:val="110"/>
                                    <w:sz w:val="16"/>
                                  </w:rPr>
                                  <w:t>ADMIN</w:t>
                                </w:r>
                                <w:r>
                                  <w:rPr>
                                    <w:rFonts w:ascii="Arial"/>
                                    <w:b/>
                                    <w:color w:val="FFFFFF"/>
                                    <w:spacing w:val="24"/>
                                    <w:w w:val="110"/>
                                    <w:sz w:val="16"/>
                                  </w:rPr>
                                  <w:t xml:space="preserve"> </w:t>
                                </w:r>
                                <w:r>
                                  <w:rPr>
                                    <w:rFonts w:ascii="Arial"/>
                                    <w:b/>
                                    <w:color w:val="FFFFFF"/>
                                    <w:w w:val="110"/>
                                    <w:sz w:val="16"/>
                                  </w:rPr>
                                  <w:t>OFFICER</w:t>
                                </w:r>
                              </w:p>
                            </w:txbxContent>
                          </wps:txbx>
                          <wps:bodyPr rot="0" vert="horz" wrap="square" lIns="0" tIns="0" rIns="0" bIns="0" anchor="t" anchorCtr="0" upright="1">
                            <a:noAutofit/>
                          </wps:bodyPr>
                        </wps:wsp>
                        <wps:wsp>
                          <wps:cNvPr id="337" name="Text Box 129"/>
                          <wps:cNvSpPr txBox="1">
                            <a:spLocks noChangeArrowheads="1"/>
                          </wps:cNvSpPr>
                          <wps:spPr bwMode="auto">
                            <a:xfrm>
                              <a:off x="6366" y="1668"/>
                              <a:ext cx="1192" cy="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5F92" w:rsidRDefault="00275F92" w:rsidP="00F3524D">
                                <w:pPr>
                                  <w:spacing w:line="169" w:lineRule="exact"/>
                                  <w:ind w:left="-38"/>
                                  <w:jc w:val="center"/>
                                  <w:rPr>
                                    <w:rFonts w:ascii="Arial" w:eastAsia="Arial" w:hAnsi="Arial" w:cs="Arial"/>
                                    <w:sz w:val="16"/>
                                    <w:szCs w:val="16"/>
                                  </w:rPr>
                                </w:pPr>
                                <w:r>
                                  <w:rPr>
                                    <w:rFonts w:ascii="Arial"/>
                                    <w:b/>
                                    <w:color w:val="FFFFFF"/>
                                    <w:spacing w:val="-1"/>
                                    <w:w w:val="115"/>
                                    <w:sz w:val="16"/>
                                  </w:rPr>
                                  <w:t>CHIEF</w:t>
                                </w:r>
                              </w:p>
                              <w:p w:rsidR="00275F92" w:rsidRDefault="00275F92" w:rsidP="00F3524D">
                                <w:pPr>
                                  <w:spacing w:before="20" w:line="182" w:lineRule="exact"/>
                                  <w:jc w:val="center"/>
                                  <w:rPr>
                                    <w:rFonts w:ascii="Arial" w:eastAsia="Arial" w:hAnsi="Arial" w:cs="Arial"/>
                                    <w:sz w:val="16"/>
                                    <w:szCs w:val="16"/>
                                  </w:rPr>
                                </w:pPr>
                                <w:r>
                                  <w:rPr>
                                    <w:rFonts w:ascii="Arial"/>
                                    <w:b/>
                                    <w:color w:val="FFFFFF"/>
                                    <w:spacing w:val="-1"/>
                                    <w:w w:val="110"/>
                                    <w:sz w:val="16"/>
                                  </w:rPr>
                                  <w:t>INSTRUCTOR</w:t>
                                </w:r>
                              </w:p>
                            </w:txbxContent>
                          </wps:txbx>
                          <wps:bodyPr rot="0" vert="horz" wrap="square" lIns="0" tIns="0" rIns="0" bIns="0" anchor="t" anchorCtr="0" upright="1">
                            <a:noAutofit/>
                          </wps:bodyPr>
                        </wps:wsp>
                        <wps:wsp>
                          <wps:cNvPr id="338" name="Text Box 130"/>
                          <wps:cNvSpPr txBox="1">
                            <a:spLocks noChangeArrowheads="1"/>
                          </wps:cNvSpPr>
                          <wps:spPr bwMode="auto">
                            <a:xfrm>
                              <a:off x="6091" y="2440"/>
                              <a:ext cx="887"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5F92" w:rsidRDefault="00275F92" w:rsidP="00F3524D">
                                <w:pPr>
                                  <w:spacing w:line="167" w:lineRule="exact"/>
                                  <w:rPr>
                                    <w:rFonts w:ascii="Arial" w:eastAsia="Arial" w:hAnsi="Arial" w:cs="Arial"/>
                                    <w:sz w:val="16"/>
                                    <w:szCs w:val="16"/>
                                  </w:rPr>
                                </w:pPr>
                                <w:r>
                                  <w:rPr>
                                    <w:rFonts w:ascii="Arial"/>
                                    <w:b/>
                                    <w:color w:val="FFFFFF"/>
                                    <w:w w:val="110"/>
                                    <w:sz w:val="16"/>
                                  </w:rPr>
                                  <w:t>TRAINING</w:t>
                                </w:r>
                              </w:p>
                            </w:txbxContent>
                          </wps:txbx>
                          <wps:bodyPr rot="0" vert="horz" wrap="square" lIns="0" tIns="0" rIns="0" bIns="0" anchor="t" anchorCtr="0" upright="1">
                            <a:noAutofit/>
                          </wps:bodyPr>
                        </wps:wsp>
                        <wps:wsp>
                          <wps:cNvPr id="339" name="Text Box 131"/>
                          <wps:cNvSpPr txBox="1">
                            <a:spLocks noChangeArrowheads="1"/>
                          </wps:cNvSpPr>
                          <wps:spPr bwMode="auto">
                            <a:xfrm>
                              <a:off x="182" y="2795"/>
                              <a:ext cx="1407"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5F92" w:rsidRDefault="00275F92" w:rsidP="00F3524D">
                                <w:pPr>
                                  <w:spacing w:line="167" w:lineRule="exact"/>
                                  <w:rPr>
                                    <w:rFonts w:ascii="Arial" w:eastAsia="Arial" w:hAnsi="Arial" w:cs="Arial"/>
                                    <w:sz w:val="16"/>
                                    <w:szCs w:val="16"/>
                                  </w:rPr>
                                </w:pPr>
                                <w:r>
                                  <w:rPr>
                                    <w:rFonts w:ascii="Arial"/>
                                    <w:b/>
                                    <w:color w:val="FFFFFF"/>
                                    <w:spacing w:val="-1"/>
                                    <w:w w:val="110"/>
                                    <w:sz w:val="16"/>
                                  </w:rPr>
                                  <w:t>ADMIN</w:t>
                                </w:r>
                                <w:r>
                                  <w:rPr>
                                    <w:rFonts w:ascii="Arial"/>
                                    <w:b/>
                                    <w:color w:val="FFFFFF"/>
                                    <w:spacing w:val="9"/>
                                    <w:w w:val="110"/>
                                    <w:sz w:val="16"/>
                                  </w:rPr>
                                  <w:t xml:space="preserve"> </w:t>
                                </w:r>
                                <w:r>
                                  <w:rPr>
                                    <w:rFonts w:ascii="Arial"/>
                                    <w:b/>
                                    <w:color w:val="FFFFFF"/>
                                    <w:spacing w:val="-1"/>
                                    <w:w w:val="110"/>
                                    <w:sz w:val="16"/>
                                  </w:rPr>
                                  <w:t>BRANCH</w:t>
                                </w:r>
                              </w:p>
                            </w:txbxContent>
                          </wps:txbx>
                          <wps:bodyPr rot="0" vert="horz" wrap="square" lIns="0" tIns="0" rIns="0" bIns="0" anchor="t" anchorCtr="0" upright="1">
                            <a:noAutofit/>
                          </wps:bodyPr>
                        </wps:wsp>
                        <wps:wsp>
                          <wps:cNvPr id="340" name="Text Box 132"/>
                          <wps:cNvSpPr txBox="1">
                            <a:spLocks noChangeArrowheads="1"/>
                          </wps:cNvSpPr>
                          <wps:spPr bwMode="auto">
                            <a:xfrm>
                              <a:off x="2154" y="2805"/>
                              <a:ext cx="1453"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5F92" w:rsidRDefault="00275F92" w:rsidP="00F3524D">
                                <w:pPr>
                                  <w:spacing w:line="167" w:lineRule="exact"/>
                                  <w:rPr>
                                    <w:rFonts w:ascii="Arial" w:eastAsia="Arial" w:hAnsi="Arial" w:cs="Arial"/>
                                    <w:sz w:val="16"/>
                                    <w:szCs w:val="16"/>
                                  </w:rPr>
                                </w:pPr>
                                <w:r>
                                  <w:rPr>
                                    <w:rFonts w:ascii="Arial"/>
                                    <w:b/>
                                    <w:color w:val="FFFFFF"/>
                                    <w:spacing w:val="-1"/>
                                    <w:w w:val="115"/>
                                    <w:sz w:val="16"/>
                                  </w:rPr>
                                  <w:t>ACCTS</w:t>
                                </w:r>
                                <w:r>
                                  <w:rPr>
                                    <w:rFonts w:ascii="Arial"/>
                                    <w:b/>
                                    <w:color w:val="FFFFFF"/>
                                    <w:spacing w:val="-38"/>
                                    <w:w w:val="115"/>
                                    <w:sz w:val="16"/>
                                  </w:rPr>
                                  <w:t xml:space="preserve"> </w:t>
                                </w:r>
                                <w:r>
                                  <w:rPr>
                                    <w:rFonts w:ascii="Arial"/>
                                    <w:b/>
                                    <w:color w:val="FFFFFF"/>
                                    <w:spacing w:val="-1"/>
                                    <w:w w:val="115"/>
                                    <w:sz w:val="16"/>
                                  </w:rPr>
                                  <w:t>BRANCH</w:t>
                                </w:r>
                              </w:p>
                            </w:txbxContent>
                          </wps:txbx>
                          <wps:bodyPr rot="0" vert="horz" wrap="square" lIns="0" tIns="0" rIns="0" bIns="0" anchor="t" anchorCtr="0" upright="1">
                            <a:noAutofit/>
                          </wps:bodyPr>
                        </wps:wsp>
                        <wps:wsp>
                          <wps:cNvPr id="341" name="Text Box 133"/>
                          <wps:cNvSpPr txBox="1">
                            <a:spLocks noChangeArrowheads="1"/>
                          </wps:cNvSpPr>
                          <wps:spPr bwMode="auto">
                            <a:xfrm>
                              <a:off x="6545" y="2928"/>
                              <a:ext cx="847" cy="3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5F92" w:rsidRDefault="00275F92" w:rsidP="00F3524D">
                                <w:pPr>
                                  <w:spacing w:line="169" w:lineRule="exact"/>
                                  <w:ind w:left="28" w:hanging="29"/>
                                  <w:rPr>
                                    <w:rFonts w:ascii="Arial" w:eastAsia="Arial" w:hAnsi="Arial" w:cs="Arial"/>
                                    <w:sz w:val="16"/>
                                    <w:szCs w:val="16"/>
                                  </w:rPr>
                                </w:pPr>
                                <w:r>
                                  <w:rPr>
                                    <w:rFonts w:ascii="Arial"/>
                                    <w:b/>
                                    <w:color w:val="FFFFFF"/>
                                    <w:spacing w:val="-1"/>
                                    <w:w w:val="110"/>
                                    <w:sz w:val="16"/>
                                  </w:rPr>
                                  <w:t>TRAINING</w:t>
                                </w:r>
                              </w:p>
                              <w:p w:rsidR="00275F92" w:rsidRDefault="00275F92" w:rsidP="00F3524D">
                                <w:pPr>
                                  <w:spacing w:before="19" w:line="182" w:lineRule="exact"/>
                                  <w:ind w:left="28"/>
                                  <w:rPr>
                                    <w:rFonts w:ascii="Arial" w:eastAsia="Arial" w:hAnsi="Arial" w:cs="Arial"/>
                                    <w:sz w:val="16"/>
                                    <w:szCs w:val="16"/>
                                  </w:rPr>
                                </w:pPr>
                                <w:r>
                                  <w:rPr>
                                    <w:rFonts w:ascii="Arial"/>
                                    <w:b/>
                                    <w:color w:val="FFFFFF"/>
                                    <w:spacing w:val="-1"/>
                                    <w:w w:val="115"/>
                                    <w:sz w:val="16"/>
                                  </w:rPr>
                                  <w:t>BRANCH</w:t>
                                </w:r>
                              </w:p>
                            </w:txbxContent>
                          </wps:txbx>
                          <wps:bodyPr rot="0" vert="horz" wrap="square" lIns="0" tIns="0" rIns="0" bIns="0" anchor="t" anchorCtr="0" upright="1">
                            <a:noAutofit/>
                          </wps:bodyPr>
                        </wps:wsp>
                        <wps:wsp>
                          <wps:cNvPr id="342" name="Text Box 134"/>
                          <wps:cNvSpPr txBox="1">
                            <a:spLocks noChangeArrowheads="1"/>
                          </wps:cNvSpPr>
                          <wps:spPr bwMode="auto">
                            <a:xfrm>
                              <a:off x="300" y="3839"/>
                              <a:ext cx="515" cy="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5F92" w:rsidRDefault="00275F92" w:rsidP="00F3524D">
                                <w:pPr>
                                  <w:spacing w:line="169" w:lineRule="exact"/>
                                  <w:ind w:left="19" w:hanging="20"/>
                                  <w:rPr>
                                    <w:rFonts w:ascii="Arial" w:eastAsia="Arial" w:hAnsi="Arial" w:cs="Arial"/>
                                    <w:sz w:val="16"/>
                                    <w:szCs w:val="16"/>
                                  </w:rPr>
                                </w:pPr>
                                <w:r>
                                  <w:rPr>
                                    <w:rFonts w:ascii="Arial"/>
                                    <w:b/>
                                    <w:color w:val="010202"/>
                                    <w:w w:val="105"/>
                                    <w:sz w:val="16"/>
                                  </w:rPr>
                                  <w:t>MECH</w:t>
                                </w:r>
                              </w:p>
                              <w:p w:rsidR="00275F92" w:rsidRDefault="00275F92" w:rsidP="00F3524D">
                                <w:pPr>
                                  <w:spacing w:before="18" w:line="182" w:lineRule="exact"/>
                                  <w:ind w:left="19"/>
                                  <w:rPr>
                                    <w:rFonts w:ascii="Arial" w:eastAsia="Arial" w:hAnsi="Arial" w:cs="Arial"/>
                                    <w:sz w:val="16"/>
                                    <w:szCs w:val="16"/>
                                  </w:rPr>
                                </w:pPr>
                                <w:r>
                                  <w:rPr>
                                    <w:rFonts w:ascii="Arial"/>
                                    <w:b/>
                                    <w:color w:val="010202"/>
                                    <w:w w:val="115"/>
                                    <w:sz w:val="16"/>
                                  </w:rPr>
                                  <w:t>DEPT</w:t>
                                </w:r>
                              </w:p>
                            </w:txbxContent>
                          </wps:txbx>
                          <wps:bodyPr rot="0" vert="horz" wrap="square" lIns="0" tIns="0" rIns="0" bIns="0" anchor="t" anchorCtr="0" upright="1">
                            <a:noAutofit/>
                          </wps:bodyPr>
                        </wps:wsp>
                        <wps:wsp>
                          <wps:cNvPr id="343" name="Text Box 135"/>
                          <wps:cNvSpPr txBox="1">
                            <a:spLocks noChangeArrowheads="1"/>
                          </wps:cNvSpPr>
                          <wps:spPr bwMode="auto">
                            <a:xfrm>
                              <a:off x="1428" y="3839"/>
                              <a:ext cx="493" cy="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5F92" w:rsidRDefault="00275F92" w:rsidP="00F3524D">
                                <w:pPr>
                                  <w:spacing w:line="169" w:lineRule="exact"/>
                                  <w:ind w:firstLine="6"/>
                                  <w:rPr>
                                    <w:rFonts w:ascii="Arial" w:eastAsia="Arial" w:hAnsi="Arial" w:cs="Arial"/>
                                    <w:sz w:val="16"/>
                                    <w:szCs w:val="16"/>
                                  </w:rPr>
                                </w:pPr>
                                <w:r>
                                  <w:rPr>
                                    <w:rFonts w:ascii="Arial"/>
                                    <w:b/>
                                    <w:color w:val="010202"/>
                                    <w:w w:val="115"/>
                                    <w:sz w:val="16"/>
                                  </w:rPr>
                                  <w:t>A</w:t>
                                </w:r>
                                <w:r>
                                  <w:rPr>
                                    <w:rFonts w:ascii="Arial"/>
                                    <w:b/>
                                    <w:color w:val="010202"/>
                                    <w:spacing w:val="-12"/>
                                    <w:w w:val="115"/>
                                    <w:sz w:val="16"/>
                                  </w:rPr>
                                  <w:t xml:space="preserve"> </w:t>
                                </w:r>
                                <w:r>
                                  <w:rPr>
                                    <w:rFonts w:ascii="Arial"/>
                                    <w:b/>
                                    <w:color w:val="010202"/>
                                    <w:w w:val="115"/>
                                    <w:sz w:val="16"/>
                                  </w:rPr>
                                  <w:t>&amp;</w:t>
                                </w:r>
                                <w:r>
                                  <w:rPr>
                                    <w:rFonts w:ascii="Arial"/>
                                    <w:b/>
                                    <w:color w:val="010202"/>
                                    <w:spacing w:val="-7"/>
                                    <w:w w:val="115"/>
                                    <w:sz w:val="16"/>
                                  </w:rPr>
                                  <w:t xml:space="preserve"> </w:t>
                                </w:r>
                                <w:r>
                                  <w:rPr>
                                    <w:rFonts w:ascii="Arial"/>
                                    <w:b/>
                                    <w:color w:val="010202"/>
                                    <w:w w:val="115"/>
                                    <w:sz w:val="16"/>
                                  </w:rPr>
                                  <w:t>D</w:t>
                                </w:r>
                              </w:p>
                              <w:p w:rsidR="00275F92" w:rsidRDefault="00275F92" w:rsidP="00F3524D">
                                <w:pPr>
                                  <w:spacing w:before="18" w:line="182" w:lineRule="exact"/>
                                  <w:rPr>
                                    <w:rFonts w:ascii="Arial" w:eastAsia="Arial" w:hAnsi="Arial" w:cs="Arial"/>
                                    <w:sz w:val="16"/>
                                    <w:szCs w:val="16"/>
                                  </w:rPr>
                                </w:pPr>
                                <w:r>
                                  <w:rPr>
                                    <w:rFonts w:ascii="Arial"/>
                                    <w:b/>
                                    <w:color w:val="010202"/>
                                    <w:w w:val="110"/>
                                    <w:sz w:val="16"/>
                                  </w:rPr>
                                  <w:t>DEPT</w:t>
                                </w:r>
                              </w:p>
                            </w:txbxContent>
                          </wps:txbx>
                          <wps:bodyPr rot="0" vert="horz" wrap="square" lIns="0" tIns="0" rIns="0" bIns="0" anchor="t" anchorCtr="0" upright="1">
                            <a:noAutofit/>
                          </wps:bodyPr>
                        </wps:wsp>
                        <wps:wsp>
                          <wps:cNvPr id="344" name="Text Box 136"/>
                          <wps:cNvSpPr txBox="1">
                            <a:spLocks noChangeArrowheads="1"/>
                          </wps:cNvSpPr>
                          <wps:spPr bwMode="auto">
                            <a:xfrm>
                              <a:off x="2554" y="3857"/>
                              <a:ext cx="481" cy="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5F92" w:rsidRDefault="00275F92" w:rsidP="00F3524D">
                                <w:pPr>
                                  <w:spacing w:line="169" w:lineRule="exact"/>
                                  <w:ind w:firstLine="18"/>
                                  <w:rPr>
                                    <w:rFonts w:ascii="Arial" w:eastAsia="Arial" w:hAnsi="Arial" w:cs="Arial"/>
                                    <w:sz w:val="16"/>
                                    <w:szCs w:val="16"/>
                                  </w:rPr>
                                </w:pPr>
                                <w:r>
                                  <w:rPr>
                                    <w:rFonts w:ascii="Arial"/>
                                    <w:b/>
                                    <w:color w:val="010202"/>
                                    <w:spacing w:val="-1"/>
                                    <w:w w:val="110"/>
                                    <w:sz w:val="16"/>
                                  </w:rPr>
                                  <w:t>CIVIL</w:t>
                                </w:r>
                              </w:p>
                              <w:p w:rsidR="00275F92" w:rsidRDefault="00275F92" w:rsidP="00F3524D">
                                <w:pPr>
                                  <w:spacing w:before="18" w:line="182" w:lineRule="exact"/>
                                  <w:rPr>
                                    <w:rFonts w:ascii="Arial" w:eastAsia="Arial" w:hAnsi="Arial" w:cs="Arial"/>
                                    <w:sz w:val="16"/>
                                    <w:szCs w:val="16"/>
                                  </w:rPr>
                                </w:pPr>
                                <w:r>
                                  <w:rPr>
                                    <w:rFonts w:ascii="Arial"/>
                                    <w:b/>
                                    <w:color w:val="010202"/>
                                    <w:spacing w:val="-2"/>
                                    <w:w w:val="110"/>
                                    <w:sz w:val="16"/>
                                  </w:rPr>
                                  <w:t>DEPT</w:t>
                                </w:r>
                              </w:p>
                            </w:txbxContent>
                          </wps:txbx>
                          <wps:bodyPr rot="0" vert="horz" wrap="square" lIns="0" tIns="0" rIns="0" bIns="0" anchor="t" anchorCtr="0" upright="1">
                            <a:noAutofit/>
                          </wps:bodyPr>
                        </wps:wsp>
                        <wps:wsp>
                          <wps:cNvPr id="345" name="Text Box 137"/>
                          <wps:cNvSpPr txBox="1">
                            <a:spLocks noChangeArrowheads="1"/>
                          </wps:cNvSpPr>
                          <wps:spPr bwMode="auto">
                            <a:xfrm>
                              <a:off x="3711" y="3874"/>
                              <a:ext cx="461" cy="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5F92" w:rsidRDefault="00275F92" w:rsidP="00F3524D">
                                <w:pPr>
                                  <w:spacing w:line="169" w:lineRule="exact"/>
                                  <w:jc w:val="center"/>
                                  <w:rPr>
                                    <w:rFonts w:ascii="Arial" w:eastAsia="Arial" w:hAnsi="Arial" w:cs="Arial"/>
                                    <w:sz w:val="16"/>
                                    <w:szCs w:val="16"/>
                                  </w:rPr>
                                </w:pPr>
                                <w:r>
                                  <w:rPr>
                                    <w:rFonts w:ascii="Arial"/>
                                    <w:b/>
                                    <w:color w:val="010202"/>
                                    <w:w w:val="115"/>
                                    <w:sz w:val="16"/>
                                  </w:rPr>
                                  <w:t>QS</w:t>
                                </w:r>
                              </w:p>
                              <w:p w:rsidR="00275F92" w:rsidRDefault="00275F92" w:rsidP="00F3524D">
                                <w:pPr>
                                  <w:spacing w:before="18" w:line="182" w:lineRule="exact"/>
                                  <w:jc w:val="center"/>
                                  <w:rPr>
                                    <w:rFonts w:ascii="Arial" w:eastAsia="Arial" w:hAnsi="Arial" w:cs="Arial"/>
                                    <w:sz w:val="16"/>
                                    <w:szCs w:val="16"/>
                                  </w:rPr>
                                </w:pPr>
                                <w:r>
                                  <w:rPr>
                                    <w:rFonts w:ascii="Arial"/>
                                    <w:b/>
                                    <w:color w:val="010202"/>
                                    <w:spacing w:val="-2"/>
                                    <w:w w:val="105"/>
                                    <w:sz w:val="16"/>
                                  </w:rPr>
                                  <w:t>DEPT</w:t>
                                </w:r>
                              </w:p>
                            </w:txbxContent>
                          </wps:txbx>
                          <wps:bodyPr rot="0" vert="horz" wrap="square" lIns="0" tIns="0" rIns="0" bIns="0" anchor="t" anchorCtr="0" upright="1">
                            <a:noAutofit/>
                          </wps:bodyPr>
                        </wps:wsp>
                        <wps:wsp>
                          <wps:cNvPr id="346" name="Text Box 138"/>
                          <wps:cNvSpPr txBox="1">
                            <a:spLocks noChangeArrowheads="1"/>
                          </wps:cNvSpPr>
                          <wps:spPr bwMode="auto">
                            <a:xfrm>
                              <a:off x="4849" y="3866"/>
                              <a:ext cx="461" cy="3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5F92" w:rsidRDefault="00275F92" w:rsidP="00F3524D">
                                <w:pPr>
                                  <w:spacing w:line="169" w:lineRule="exact"/>
                                  <w:jc w:val="center"/>
                                  <w:rPr>
                                    <w:rFonts w:ascii="Arial" w:eastAsia="Arial" w:hAnsi="Arial" w:cs="Arial"/>
                                    <w:sz w:val="16"/>
                                    <w:szCs w:val="16"/>
                                  </w:rPr>
                                </w:pPr>
                                <w:r>
                                  <w:rPr>
                                    <w:rFonts w:ascii="Arial"/>
                                    <w:b/>
                                    <w:color w:val="010202"/>
                                    <w:w w:val="115"/>
                                    <w:sz w:val="16"/>
                                  </w:rPr>
                                  <w:t>ICT</w:t>
                                </w:r>
                              </w:p>
                              <w:p w:rsidR="00275F92" w:rsidRDefault="00275F92" w:rsidP="00F3524D">
                                <w:pPr>
                                  <w:spacing w:before="19" w:line="182" w:lineRule="exact"/>
                                  <w:jc w:val="center"/>
                                  <w:rPr>
                                    <w:rFonts w:ascii="Arial" w:eastAsia="Arial" w:hAnsi="Arial" w:cs="Arial"/>
                                    <w:sz w:val="16"/>
                                    <w:szCs w:val="16"/>
                                  </w:rPr>
                                </w:pPr>
                                <w:r>
                                  <w:rPr>
                                    <w:rFonts w:ascii="Arial"/>
                                    <w:b/>
                                    <w:color w:val="010202"/>
                                    <w:spacing w:val="-2"/>
                                    <w:w w:val="105"/>
                                    <w:sz w:val="16"/>
                                  </w:rPr>
                                  <w:t>DEPT</w:t>
                                </w:r>
                              </w:p>
                            </w:txbxContent>
                          </wps:txbx>
                          <wps:bodyPr rot="0" vert="horz" wrap="square" lIns="0" tIns="0" rIns="0" bIns="0" anchor="t" anchorCtr="0" upright="1">
                            <a:noAutofit/>
                          </wps:bodyPr>
                        </wps:wsp>
                        <wps:wsp>
                          <wps:cNvPr id="347" name="Text Box 139"/>
                          <wps:cNvSpPr txBox="1">
                            <a:spLocks noChangeArrowheads="1"/>
                          </wps:cNvSpPr>
                          <wps:spPr bwMode="auto">
                            <a:xfrm>
                              <a:off x="5997" y="3857"/>
                              <a:ext cx="461" cy="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5F92" w:rsidRDefault="00275F92" w:rsidP="00F3524D">
                                <w:pPr>
                                  <w:spacing w:line="169" w:lineRule="exact"/>
                                  <w:ind w:firstLine="56"/>
                                  <w:rPr>
                                    <w:rFonts w:ascii="Arial" w:eastAsia="Arial" w:hAnsi="Arial" w:cs="Arial"/>
                                    <w:sz w:val="16"/>
                                    <w:szCs w:val="16"/>
                                  </w:rPr>
                                </w:pPr>
                                <w:r>
                                  <w:rPr>
                                    <w:rFonts w:ascii="Arial"/>
                                    <w:b/>
                                    <w:color w:val="FFFFFF"/>
                                    <w:spacing w:val="1"/>
                                    <w:w w:val="115"/>
                                    <w:sz w:val="16"/>
                                  </w:rPr>
                                  <w:t>GEN</w:t>
                                </w:r>
                              </w:p>
                              <w:p w:rsidR="00275F92" w:rsidRDefault="00275F92" w:rsidP="00F3524D">
                                <w:pPr>
                                  <w:spacing w:before="18" w:line="182" w:lineRule="exact"/>
                                  <w:rPr>
                                    <w:rFonts w:ascii="Arial" w:eastAsia="Arial" w:hAnsi="Arial" w:cs="Arial"/>
                                    <w:sz w:val="16"/>
                                    <w:szCs w:val="16"/>
                                  </w:rPr>
                                </w:pPr>
                                <w:r>
                                  <w:rPr>
                                    <w:rFonts w:ascii="Arial"/>
                                    <w:b/>
                                    <w:color w:val="FFFFFF"/>
                                    <w:spacing w:val="-2"/>
                                    <w:w w:val="105"/>
                                    <w:sz w:val="16"/>
                                  </w:rPr>
                                  <w:t>DEPT</w:t>
                                </w:r>
                              </w:p>
                            </w:txbxContent>
                          </wps:txbx>
                          <wps:bodyPr rot="0" vert="horz" wrap="square" lIns="0" tIns="0" rIns="0" bIns="0" anchor="t" anchorCtr="0" upright="1">
                            <a:noAutofit/>
                          </wps:bodyPr>
                        </wps:wsp>
                      </wpg:grpSp>
                    </wpg:wgp>
                  </a:graphicData>
                </a:graphic>
              </wp:inline>
            </w:drawing>
          </mc:Choice>
          <mc:Fallback>
            <w:pict>
              <v:group w14:anchorId="2E424357" id="Group 254" o:spid="_x0000_s1138" style="width:474.75pt;height:303.35pt;mso-position-horizontal-relative:char;mso-position-vertical-relative:line" coordorigin="19,19" coordsize="7967,4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">
                <v:group id="Group 28" o:spid="_x0000_s1139" style="position:absolute;left:3391;top:19;width:1808;height:427" coordorigin="3391,19" coordsize="1808,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">
                  <v:shape id="Freeform 29" o:spid="_x0000_s1140" style="position:absolute;left:3391;top:19;width:1808;height:427;visibility:visible;mso-wrap-style:square;v-text-anchor:top" coordsize="1808,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" path="m1729,l78,,19,18,,71,,356r19,53l78,427r1651,l1787,409r20,-53l1807,71,1787,18,1729,xe" fillcolor="#707274" stroked="f">
                    <v:path arrowok="t" o:connecttype="custom" o:connectlocs="1729,19;78,19;19,37;0,90;0,375;19,428;78,446;1729,446;1787,428;1807,375;1807,90;1787,37;1729,19" o:connectangles="0,0,0,0,0,0,0,0,0,0,0,0,0"/>
                  </v:shape>
                </v:group>
                <v:group id="Group 30" o:spid="_x0000_s1141" style="position:absolute;left:3391;top:19;width:1808;height:427" coordorigin="3391,19" coordsize="1808,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">
                  <v:shape id="Freeform 31" o:spid="_x0000_s1142" style="position:absolute;left:3391;top:19;width:1808;height:427;visibility:visible;mso-wrap-style:square;v-text-anchor:top" coordsize="1808,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" path="m,71l19,18,78,,1729,r29,9l1787,18r10,26l1807,71r,285l1797,383r-10,26l1758,418r-29,9l78,427,49,418,19,409,,356,,71xe" filled="f" strokecolor="#010202" strokeweight=".6745mm">
                    <v:path arrowok="t" o:connecttype="custom" o:connectlocs="0,90;19,37;78,19;1729,19;1758,28;1787,37;1797,63;1807,90;1807,375;1797,402;1787,428;1758,437;1729,446;78,446;49,437;19,428;0,375;0,90" o:connectangles="0,0,0,0,0,0,0,0,0,0,0,0,0,0,0,0,0,0"/>
                  </v:shape>
                </v:group>
                <v:group id="Group 32" o:spid="_x0000_s1143" style="position:absolute;left:6976;top:725;width:2;height:2555" coordorigin="6976,725" coordsize="2,2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">
                  <v:shape id="Freeform 33" o:spid="_x0000_s1144" style="position:absolute;left:6976;top:725;width:2;height:2555;visibility:visible;mso-wrap-style:square;v-text-anchor:top" coordsize="2,2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" path="m,l,2555e" filled="f" strokecolor="#010202" strokeweight=".6745mm">
                    <v:path arrowok="t" o:connecttype="custom" o:connectlocs="0,725;0,3280" o:connectangles="0,0"/>
                  </v:shape>
                </v:group>
                <v:group id="Group 34" o:spid="_x0000_s1145" style="position:absolute;left:1924;top:728;width:5043;height:2" coordorigin="1924,728" coordsize="50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">
                  <v:shape id="Freeform 35" o:spid="_x0000_s1146" style="position:absolute;left:1924;top:728;width:5043;height:2;visibility:visible;mso-wrap-style:square;v-text-anchor:top" coordsize="50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" path="m5042,l,e" filled="f" strokecolor="#010202" strokeweight=".6745mm">
                    <v:path arrowok="t" o:connecttype="custom" o:connectlocs="5042,0;0,0" o:connectangles="0,0"/>
                  </v:shape>
                </v:group>
                <v:group id="Group 36" o:spid="_x0000_s1147" style="position:absolute;left:660;top:2338;width:2527;height:2" coordorigin="660,2338" coordsize="25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">
                  <v:shape id="Freeform 37" o:spid="_x0000_s1148" style="position:absolute;left:660;top:2338;width:2527;height:2;visibility:visible;mso-wrap-style:square;v-text-anchor:top" coordsize="25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" path="m2527,l,e" filled="f" strokecolor="#010202" strokeweight=".6745mm">
                    <v:path arrowok="t" o:connecttype="custom" o:connectlocs="2527,0;0,0" o:connectangles="0,0"/>
                  </v:shape>
                </v:group>
                <v:group id="Group 38" o:spid="_x0000_s1149" style="position:absolute;left:4722;top:1805;width:1302;height:2" coordorigin="4722,1805" coordsize="130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">
                  <v:shape id="Freeform 39" o:spid="_x0000_s1150" style="position:absolute;left:4722;top:1805;width:1302;height:2;visibility:visible;mso-wrap-style:square;v-text-anchor:top" coordsize="130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" path="m,l1302,e" filled="f" strokecolor="#010202" strokeweight=".44981mm">
                    <v:path arrowok="t" o:connecttype="custom" o:connectlocs="0,0;1302,0" o:connectangles="0,0"/>
                  </v:shape>
                </v:group>
                <v:group id="Group 40" o:spid="_x0000_s1151" style="position:absolute;left:4295;top:447;width:2;height:267" coordorigin="4295,447" coordsize="2,2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">
                  <v:shape id="Freeform 41" o:spid="_x0000_s1152" style="position:absolute;left:4295;top:447;width:2;height:267;visibility:visible;mso-wrap-style:square;v-text-anchor:top" coordsize="2,2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" path="m,l,266e" filled="f" strokecolor="#010202" strokeweight=".6745mm">
                    <v:path arrowok="t" o:connecttype="custom" o:connectlocs="0,447;0,713" o:connectangles="0,0"/>
                  </v:shape>
                </v:group>
                <v:group id="Group 42" o:spid="_x0000_s1153" style="position:absolute;left:1060;top:942;width:1729;height:428" coordorigin="1060,942" coordsize="1729,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">
                  <v:shape id="Freeform 43" o:spid="_x0000_s1154" style="position:absolute;left:1060;top:942;width:1729;height:428;visibility:visible;mso-wrap-style:square;v-text-anchor:top" coordsize="1729,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" path="m1651,l77,,18,18,8,44,,71,,356r8,26l18,409r59,18l1651,427r58,-18l1728,356r,-285l1709,18,1651,xe" fillcolor="#08321a" stroked="f">
                    <v:path arrowok="t" o:connecttype="custom" o:connectlocs="1651,942;77,942;18,960;8,986;0,1013;0,1298;8,1324;18,1351;77,1369;1651,1369;1709,1351;1728,1298;1728,1013;1709,960;1651,942" o:connectangles="0,0,0,0,0,0,0,0,0,0,0,0,0,0,0"/>
                  </v:shape>
                </v:group>
                <v:group id="Group 44" o:spid="_x0000_s1155" style="position:absolute;left:1060;top:942;width:1729;height:428" coordorigin="1060,942" coordsize="1729,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">
                  <v:shape id="Freeform 45" o:spid="_x0000_s1156" style="position:absolute;left:1060;top:942;width:1729;height:428;visibility:visible;mso-wrap-style:square;v-text-anchor:top" coordsize="1729,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" path="m,71l8,44,18,18,77,,1651,r28,9l1709,18r10,26l1728,71r,285l1719,382r-10,27l1679,418r-28,9l77,427,48,418,18,409,8,382,,356,,71xe" filled="f" strokecolor="#010202" strokeweight=".6745mm">
                    <v:path arrowok="t" o:connecttype="custom" o:connectlocs="0,1013;8,986;18,960;77,942;1651,942;1679,951;1709,960;1719,986;1728,1013;1728,1298;1719,1324;1709,1351;1679,1360;1651,1369;77,1369;48,1360;18,1351;8,1324;0,1298;0,1013" o:connectangles="0,0,0,0,0,0,0,0,0,0,0,0,0,0,0,0,0,0,0,0"/>
                  </v:shape>
                </v:group>
                <v:group id="Group 46" o:spid="_x0000_s1157" style="position:absolute;left:1924;top:728;width:2;height:214" coordorigin="1924,728" coordsize="2,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">
                  <v:shape id="Freeform 47" o:spid="_x0000_s1158" style="position:absolute;left:1924;top:728;width:2;height:214;visibility:visible;mso-wrap-style:square;v-text-anchor:top" coordsize="2,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" path="m,l,214e" filled="f" strokecolor="#010202" strokeweight=".6745mm">
                    <v:path arrowok="t" o:connecttype="custom" o:connectlocs="0,728;0,942" o:connectangles="0,0"/>
                  </v:shape>
                </v:group>
                <v:group id="Group 48" o:spid="_x0000_s1159" style="position:absolute;left:1060;top:1582;width:1739;height:463" coordorigin="1060,1582" coordsize="1739,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">
                  <v:shape id="Freeform 49" o:spid="_x0000_s1160" style="position:absolute;left:1060;top:1582;width:1739;height:463;visibility:visible;mso-wrap-style:square;v-text-anchor:top" coordsize="1739,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" path="m1651,l87,,48,9,8,45,,81,,383r8,36l28,445r20,9l87,463r1564,l1689,454r30,-9l1728,419r10,-36l1738,81,1728,45r-9,-18l1689,9,1651,xe" fillcolor="#08321a" stroked="f">
                    <v:path arrowok="t" o:connecttype="custom" o:connectlocs="1651,1582;87,1582;48,1591;8,1627;0,1663;0,1965;8,2001;28,2027;48,2036;87,2045;1651,2045;1689,2036;1719,2027;1728,2001;1738,1965;1738,1663;1728,1627;1719,1609;1689,1591;1651,1582" o:connectangles="0,0,0,0,0,0,0,0,0,0,0,0,0,0,0,0,0,0,0,0"/>
                  </v:shape>
                </v:group>
                <v:group id="Group 50" o:spid="_x0000_s1161" style="position:absolute;left:1060;top:1582;width:1739;height:463" coordorigin="1060,1582" coordsize="1739,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">
                  <v:shape id="Freeform 51" o:spid="_x0000_s1162" style="position:absolute;left:1060;top:1582;width:1739;height:463;visibility:visible;mso-wrap-style:square;v-text-anchor:top" coordsize="1739,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" path="m,81l8,45,28,27,48,9,87,,1651,r38,9l1719,27r9,18l1738,81r,302l1728,419r-9,26l1689,454r-38,9l87,463,48,454,28,445,8,419,,383,,81xe" filled="f" strokecolor="#010202" strokeweight=".6745mm">
                    <v:path arrowok="t" o:connecttype="custom" o:connectlocs="0,1663;8,1627;28,1609;48,1591;87,1582;1651,1582;1689,1591;1719,1609;1728,1627;1738,1663;1738,1965;1728,2001;1719,2027;1689,2036;1651,2045;87,2045;48,2036;28,2027;8,2001;0,1965;0,1663" o:connectangles="0,0,0,0,0,0,0,0,0,0,0,0,0,0,0,0,0,0,0,0,0"/>
                  </v:shape>
                </v:group>
                <v:group id="Group 52" o:spid="_x0000_s1163" style="position:absolute;left:1924;top:2001;width:2;height:338" coordorigin="1924,2001" coordsize="2,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">
                  <v:shape id="Freeform 53" o:spid="_x0000_s1164" style="position:absolute;left:1924;top:2001;width:2;height:338;visibility:visible;mso-wrap-style:square;v-text-anchor:top" coordsize="2,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" path="m,l,337e" filled="f" strokecolor="#010202" strokeweight=".6745mm">
                    <v:path arrowok="t" o:connecttype="custom" o:connectlocs="0,2001;0,2338" o:connectangles="0,0"/>
                  </v:shape>
                </v:group>
                <v:group id="Group 54" o:spid="_x0000_s1165" style="position:absolute;left:1885;top:2633;width:1963;height:472" coordorigin="1885,2633" coordsize="1963,4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">
                  <v:shape id="Freeform 55" o:spid="_x0000_s1166" style="position:absolute;left:1885;top:2633;width:1963;height:472;visibility:visible;mso-wrap-style:square;v-text-anchor:top" coordsize="1963,4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" path="m1875,l88,,48,8,10,44,,79,,391r10,35l48,461r40,10l1875,471r38,-10l1953,426r10,-35l1963,79,1953,44,1913,8,1875,xe" fillcolor="#08321a" stroked="f">
                    <v:path arrowok="t" o:connecttype="custom" o:connectlocs="1875,2633;88,2633;48,2641;10,2677;0,2712;0,3024;10,3059;48,3094;88,3104;1875,3104;1913,3094;1953,3059;1963,3024;1963,2712;1953,2677;1913,2641;1875,2633" o:connectangles="0,0,0,0,0,0,0,0,0,0,0,0,0,0,0,0,0"/>
                  </v:shape>
                </v:group>
                <v:group id="Group 56" o:spid="_x0000_s1167" style="position:absolute;left:1885;top:2633;width:1963;height:472" coordorigin="1885,2633" coordsize="1963,4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">
                  <v:shape id="Freeform 57" o:spid="_x0000_s1168" style="position:absolute;left:1885;top:2633;width:1963;height:472;visibility:visible;mso-wrap-style:square;v-text-anchor:top" coordsize="1963,4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" path="m,79l10,44,29,26,48,8,88,,1875,r38,8l1933,26r20,18l1963,79r,312l1953,426r-20,18l1913,461r-38,10l88,471,48,461,29,444,10,426,,391,,79xe" filled="f" strokecolor="#010202" strokeweight=".6745mm">
                    <v:path arrowok="t" o:connecttype="custom" o:connectlocs="0,2712;10,2677;29,2659;48,2641;88,2633;1875,2633;1913,2641;1933,2659;1953,2677;1963,2712;1963,3024;1953,3059;1933,3077;1913,3094;1875,3104;88,3104;48,3094;29,3077;10,3059;0,3024;0,2712" o:connectangles="0,0,0,0,0,0,0,0,0,0,0,0,0,0,0,0,0,0,0,0,0"/>
                  </v:shape>
                </v:group>
                <v:group id="Group 58" o:spid="_x0000_s1169" style="position:absolute;left:3177;top:2347;width:2;height:286" coordorigin="3177,2347" coordsize="2,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">
                  <v:shape id="Freeform 59" o:spid="_x0000_s1170" style="position:absolute;left:3177;top:2347;width:2;height:286;visibility:visible;mso-wrap-style:square;v-text-anchor:top" coordsize="2,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" path="m,l,286e" filled="f" strokecolor="#010202" strokeweight=".6745mm">
                    <v:path arrowok="t" o:connecttype="custom" o:connectlocs="0,2347;0,2633" o:connectangles="0,0"/>
                  </v:shape>
                </v:group>
                <v:group id="Group 60" o:spid="_x0000_s1171" style="position:absolute;left:19;top:2605;width:1730;height:500" coordorigin="19,2605" coordsize="173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">
                  <v:shape id="Freeform 61" o:spid="_x0000_s1172" style="position:absolute;left:19;top:2605;width:1730;height:500;visibility:visible;mso-wrap-style:square;v-text-anchor:top" coordsize="173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" path="m1643,l88,,59,10,30,28,10,54,,80,,419r10,26l30,472r29,17l88,499r1555,l1672,489r29,-17l1720,445r10,-26l1730,80,1720,54,1701,28,1672,10,1643,xe" fillcolor="#08321a" stroked="f">
                    <v:path arrowok="t" o:connecttype="custom" o:connectlocs="1643,2605;88,2605;59,2615;30,2633;10,2659;0,2685;0,3024;10,3050;30,3077;59,3094;88,3104;1643,3104;1672,3094;1701,3077;1720,3050;1730,3024;1730,2685;1720,2659;1701,2633;1672,2615;1643,2605" o:connectangles="0,0,0,0,0,0,0,0,0,0,0,0,0,0,0,0,0,0,0,0,0"/>
                  </v:shape>
                </v:group>
                <v:group id="Group 62" o:spid="_x0000_s1173" style="position:absolute;left:19;top:2605;width:1730;height:500" coordorigin="19,2605" coordsize="173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">
                  <v:shape id="Freeform 63" o:spid="_x0000_s1174" style="position:absolute;left:19;top:2605;width:1730;height:500;visibility:visible;mso-wrap-style:square;v-text-anchor:top" coordsize="173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" path="m,80l10,54,30,28,59,10,88,,1643,r29,10l1701,28r19,26l1730,80r,339l1720,445r-19,27l1672,489r-29,10l88,499,59,489,30,472,10,445,,419,,80xe" filled="f" strokecolor="#010202" strokeweight=".6745mm">
                    <v:path arrowok="t" o:connecttype="custom" o:connectlocs="0,2685;10,2659;30,2633;59,2615;88,2605;1643,2605;1672,2615;1701,2633;1720,2659;1730,2685;1730,3024;1720,3050;1701,3077;1672,3094;1643,3104;88,3104;59,3094;30,3077;10,3050;0,3024;0,2685" o:connectangles="0,0,0,0,0,0,0,0,0,0,0,0,0,0,0,0,0,0,0,0,0"/>
                  </v:shape>
                </v:group>
                <v:group id="Group 64" o:spid="_x0000_s1175" style="position:absolute;left:670;top:2321;width:2;height:285" coordorigin="670,2321" coordsize="2,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">
                  <v:shape id="Freeform 65" o:spid="_x0000_s1176" style="position:absolute;left:670;top:2321;width:2;height:285;visibility:visible;mso-wrap-style:square;v-text-anchor:top" coordsize="2,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" path="m,l,284e" filled="f" strokecolor="#010202" strokeweight=".6745mm">
                    <v:path arrowok="t" o:connecttype="custom" o:connectlocs="0,2321;0,2605" o:connectangles="0,0"/>
                  </v:shape>
                </v:group>
                <v:group id="Group 66" o:spid="_x0000_s1177" style="position:absolute;left:1914;top:1378;width:2;height:213" coordorigin="1914,1378" coordsize="2,2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">
                  <v:shape id="Freeform 67" o:spid="_x0000_s1178" style="position:absolute;left:1914;top:1378;width:2;height:213;visibility:visible;mso-wrap-style:square;v-text-anchor:top" coordsize="2,2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" path="m,l,213e" filled="f" strokecolor="#010202" strokeweight=".6745mm">
                    <v:path arrowok="t" o:connecttype="custom" o:connectlocs="0,1378;0,1591" o:connectangles="0,0"/>
                  </v:shape>
                </v:group>
                <v:group id="Group 68" o:spid="_x0000_s1179" style="position:absolute;left:554;top:3602;width:7036;height:51" coordorigin="554,3602" coordsize="703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">
                  <v:shape id="Freeform 69" o:spid="_x0000_s1180" style="position:absolute;left:554;top:3602;width:7036;height:51;visibility:visible;mso-wrap-style:square;v-text-anchor:top" coordsize="5694,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" path="m5693,l,e" filled="f" strokecolor="#010202" strokeweight=".6745mm">
                    <v:path arrowok="t" o:connecttype="custom" o:connectlocs="7035,0;0,0" o:connectangles="0,0"/>
                  </v:shape>
                </v:group>
                <v:group id="Group 70" o:spid="_x0000_s1181" style="position:absolute;left:5081;top:3620;width:2;height:286" coordorigin="5081,3620" coordsize="2,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">
                  <v:shape id="Freeform 71" o:spid="_x0000_s1182" style="position:absolute;left:5081;top:3620;width:2;height:286;visibility:visible;mso-wrap-style:square;v-text-anchor:top" coordsize="2,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" path="m,l,285e" filled="f" strokecolor="#010202" strokeweight=".6745mm">
                    <v:path arrowok="t" o:connecttype="custom" o:connectlocs="0,3620;0,3905" o:connectangles="0,0"/>
                  </v:shape>
                </v:group>
                <v:group id="Group 72" o:spid="_x0000_s1183" style="position:absolute;left:1710;top:3620;width:2;height:286" coordorigin="1710,3620" coordsize="2,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">
                  <v:shape id="Freeform 73" o:spid="_x0000_s1184" style="position:absolute;left:1710;top:3620;width:2;height:286;visibility:visible;mso-wrap-style:square;v-text-anchor:top" coordsize="2,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" path="m,l,285e" filled="f" strokecolor="#010202" strokeweight=".6745mm">
                    <v:path arrowok="t" o:connecttype="custom" o:connectlocs="0,3620;0,3905" o:connectangles="0,0"/>
                  </v:shape>
                </v:group>
                <v:group id="Group 74" o:spid="_x0000_s1185" style="position:absolute;left:3935;top:3620;width:2;height:286" coordorigin="3935,3620" coordsize="2,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">
                  <v:shape id="Freeform 75" o:spid="_x0000_s1186" style="position:absolute;left:3935;top:3620;width:2;height:286;visibility:visible;mso-wrap-style:square;v-text-anchor:top" coordsize="2,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" path="m,l,285e" filled="f" strokecolor="#010202" strokeweight=".6745mm">
                    <v:path arrowok="t" o:connecttype="custom" o:connectlocs="0,3620;0,3905" o:connectangles="0,0"/>
                  </v:shape>
                </v:group>
                <v:group id="Group 76" o:spid="_x0000_s1187" style="position:absolute;left:4751;top:1799;width:20;height:1783" coordorigin="4751,1799" coordsize="20,17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">
                  <v:shape id="Freeform 77" o:spid="_x0000_s1188" style="position:absolute;left:4751;top:1799;width:20;height:1783;visibility:visible;mso-wrap-style:square;v-text-anchor:top" coordsize="20,17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" path="m,l19,1783e" filled="f" strokecolor="#010202" strokeweight=".6745mm">
                    <v:path arrowok="t" o:connecttype="custom" o:connectlocs="0,1799;19,3582" o:connectangles="0,0"/>
                  </v:shape>
                </v:group>
                <v:group id="Group 78" o:spid="_x0000_s1189" style="position:absolute;left:573;top:3611;width:2;height:286" coordorigin="573,3611" coordsize="2,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">
                  <v:shape id="Freeform 79" o:spid="_x0000_s1190" style="position:absolute;left:573;top:3611;width:2;height:286;visibility:visible;mso-wrap-style:square;v-text-anchor:top" coordsize="2,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" path="m,l,286e" filled="f" strokecolor="#010202" strokeweight=".6745mm">
                    <v:path arrowok="t" o:connecttype="custom" o:connectlocs="0,3611;0,3897" o:connectangles="0,0"/>
                  </v:shape>
                </v:group>
                <v:group id="Group 80" o:spid="_x0000_s1191" style="position:absolute;left:2828;top:3594;width:2;height:286" coordorigin="2828,3594" coordsize="2,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">
                  <v:shape id="Freeform 81" o:spid="_x0000_s1192" style="position:absolute;left:2828;top:3594;width:2;height:286;visibility:visible;mso-wrap-style:square;v-text-anchor:top" coordsize="2,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" path="m,l,285e" filled="f" strokecolor="#010202" strokeweight=".6745mm">
                    <v:path arrowok="t" o:connecttype="custom" o:connectlocs="0,3594;0,3879" o:connectangles="0,0"/>
                  </v:shape>
                </v:group>
                <v:group id="Group 82" o:spid="_x0000_s1193" style="position:absolute;left:6237;top:3602;width:2;height:286" coordorigin="6237,3602" coordsize="2,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">
                  <v:shape id="Freeform 83" o:spid="_x0000_s1194" style="position:absolute;left:6237;top:3602;width:2;height:286;visibility:visible;mso-wrap-style:square;v-text-anchor:top" coordsize="2,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" path="m,l,286e" filled="f" strokecolor="#010202" strokeweight=".6745mm">
                    <v:path arrowok="t" o:connecttype="custom" o:connectlocs="0,3602;0,3888" o:connectangles="0,0"/>
                  </v:shape>
                </v:group>
                <v:group id="Group 84" o:spid="_x0000_s1195" style="position:absolute;left:6053;top:1600;width:1788;height:463" coordorigin="6053,1600" coordsize="1788,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">
                  <v:shape id="Freeform 85" o:spid="_x0000_s1196" style="position:absolute;left:6053;top:1600;width:1788;height:463;visibility:visible;mso-wrap-style:square;v-text-anchor:top" coordsize="1788,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" path="m1700,l87,,48,9,10,45,,80,,382r10,37l29,445r19,9l87,463r1613,l1739,454r29,-9l1778,419r10,-37l1788,80,1778,45,1768,27,1739,9,1700,xe" fillcolor="#0669b0" stroked="f">
                    <v:path arrowok="t" o:connecttype="custom" o:connectlocs="1700,1600;87,1600;48,1609;10,1645;0,1680;0,1982;10,2019;29,2045;48,2054;87,2063;1700,2063;1739,2054;1768,2045;1778,2019;1788,1982;1788,1680;1778,1645;1768,1627;1739,1609;1700,1600" o:connectangles="0,0,0,0,0,0,0,0,0,0,0,0,0,0,0,0,0,0,0,0"/>
                  </v:shape>
                </v:group>
                <v:group id="Group 86" o:spid="_x0000_s1197" style="position:absolute;left:6053;top:1600;width:1788;height:463" coordorigin="6053,1600" coordsize="1788,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">
                  <v:shape id="Freeform 87" o:spid="_x0000_s1198" style="position:absolute;left:6053;top:1600;width:1788;height:463;visibility:visible;mso-wrap-style:square;v-text-anchor:top" coordsize="1788,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" path="m,80l10,45,29,27,48,9,87,,1700,r39,9l1768,27r10,18l1788,80r,302l1778,419r-10,26l1739,454r-39,9l87,463,48,454,29,445,10,419,,382,,80xe" filled="f" strokecolor="#010202" strokeweight=".6745mm">
                    <v:path arrowok="t" o:connecttype="custom" o:connectlocs="0,1680;10,1645;29,1627;48,1609;87,1600;1700,1600;1739,1609;1768,1627;1778,1645;1788,1680;1788,1982;1778,2019;1768,2045;1739,2054;1700,2063;87,2063;48,2054;29,2045;10,2019;0,1982;0,1680" o:connectangles="0,0,0,0,0,0,0,0,0,0,0,0,0,0,0,0,0,0,0,0,0"/>
                  </v:shape>
                </v:group>
                <v:group id="Group 88" o:spid="_x0000_s1199" style="position:absolute;left:6053;top:933;width:1808;height:463" coordorigin="6053,933" coordsize="1808,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">
                  <v:shape id="Freeform 89" o:spid="_x0000_s1200" style="position:absolute;left:6053;top:933;width:1808;height:463;visibility:visible;mso-wrap-style:square;v-text-anchor:top" coordsize="1808,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" path="m1719,l87,,48,9,10,44,,80,,383r10,35l29,445r19,9l87,463r1632,l1758,454r30,-9l1798,418r9,-35l1807,80r-9,-36l1788,27,1758,9,1719,xe" fillcolor="#0669b0" stroked="f">
                    <v:path arrowok="t" o:connecttype="custom" o:connectlocs="1719,933;87,933;48,942;10,977;0,1013;0,1316;10,1351;29,1378;48,1387;87,1396;1719,1396;1758,1387;1788,1378;1798,1351;1807,1316;1807,1013;1798,977;1788,960;1758,942;1719,933" o:connectangles="0,0,0,0,0,0,0,0,0,0,0,0,0,0,0,0,0,0,0,0"/>
                  </v:shape>
                </v:group>
                <v:group id="Group 90" o:spid="_x0000_s1201" style="position:absolute;left:6053;top:933;width:1808;height:463" coordorigin="6053,933" coordsize="1808,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">
                  <v:shape id="Freeform 91" o:spid="_x0000_s1202" style="position:absolute;left:6053;top:933;width:1808;height:463;visibility:visible;mso-wrap-style:square;v-text-anchor:top" coordsize="1808,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" path="m,80l10,44,29,27,48,9,87,,1719,r39,9l1788,27r10,17l1807,80r,303l1798,418r-10,27l1758,454r-39,9l87,463,48,454,29,445,10,418,,383,,80xe" filled="f" strokecolor="#010202" strokeweight=".6745mm">
                    <v:path arrowok="t" o:connecttype="custom" o:connectlocs="0,1013;10,977;29,960;48,942;87,933;1719,933;1758,942;1788,960;1798,977;1807,1013;1807,1316;1798,1351;1788,1378;1758,1387;1719,1396;87,1396;48,1387;29,1378;10,1351;0,1316;0,1013" o:connectangles="0,0,0,0,0,0,0,0,0,0,0,0,0,0,0,0,0,0,0,0,0"/>
                  </v:shape>
                </v:group>
                <v:group id="Group 92" o:spid="_x0000_s1203" style="position:absolute;left:6218;top:2852;width:1487;height:463" coordorigin="6218,2852" coordsize="1487,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">
                  <v:shape id="Freeform 93" o:spid="_x0000_s1204" style="position:absolute;left:6218;top:2852;width:1487;height:463;visibility:visible;mso-wrap-style:square;v-text-anchor:top" coordsize="1487,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" path="m1399,l87,,49,9,10,44,,80,,383r10,35l29,444r20,9l87,463r1312,l1438,453r29,-9l1477,418r9,-35l1486,80r-9,-36l1467,27,1438,9,1399,xe" fillcolor="#0669b0" stroked="f">
                    <v:path arrowok="t" o:connecttype="custom" o:connectlocs="1399,2852;87,2852;49,2861;10,2896;0,2932;0,3235;10,3270;29,3296;49,3305;87,3315;1399,3315;1438,3305;1467,3296;1477,3270;1486,3235;1486,2932;1477,2896;1467,2879;1438,2861;1399,2852" o:connectangles="0,0,0,0,0,0,0,0,0,0,0,0,0,0,0,0,0,0,0,0"/>
                  </v:shape>
                </v:group>
                <v:group id="Group 94" o:spid="_x0000_s1205" style="position:absolute;left:6218;top:2852;width:1487;height:463" coordorigin="6218,2852" coordsize="1487,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">
                  <v:shape id="Freeform 95" o:spid="_x0000_s1206" style="position:absolute;left:6218;top:2852;width:1487;height:463;visibility:visible;mso-wrap-style:square;v-text-anchor:top" coordsize="1487,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" path="m,80l10,44,29,27,49,9,87,,1399,r39,9l1467,27r10,17l1486,80r,303l1477,418r-10,26l1438,453r-39,10l87,463,49,453,29,444,10,418,,383,,80xe" filled="f" strokecolor="#010202" strokeweight=".6745mm">
                    <v:path arrowok="t" o:connecttype="custom" o:connectlocs="0,2932;10,2896;29,2879;49,2861;87,2852;1399,2852;1438,2861;1467,2879;1477,2896;1486,2932;1486,3235;1477,3270;1467,3296;1438,3305;1399,3315;87,3315;49,3305;29,3296;10,3270;0,3235;0,2932" o:connectangles="0,0,0,0,0,0,0,0,0,0,0,0,0,0,0,0,0,0,0,0,0"/>
                  </v:shape>
                </v:group>
                <v:group id="Group 96" o:spid="_x0000_s1207" style="position:absolute;left:5946;top:2282;width:2040;height:428" coordorigin="5946,2282" coordsize="2040,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">
                  <v:shape id="Freeform 97" o:spid="_x0000_s1208" style="position:absolute;left:5946;top:2282;width:2040;height:428;visibility:visible;mso-wrap-style:square;v-text-anchor:top" coordsize="2040,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" path="m1962,l78,,20,18,,72,,356r20,54l78,428r1884,l2021,410r19,-54l2040,72,2021,18,1962,xe" fillcolor="#0669b0" stroked="f">
                    <v:path arrowok="t" o:connecttype="custom" o:connectlocs="1962,2282;78,2282;20,2300;0,2354;0,2638;20,2692;78,2710;1962,2710;2021,2692;2040,2638;2040,2354;2021,2300;1962,2282" o:connectangles="0,0,0,0,0,0,0,0,0,0,0,0,0"/>
                  </v:shape>
                </v:group>
                <v:group id="_x0000_s1209" style="position:absolute;left:5946;top:2282;width:2040;height:428" coordorigin="5946,2282" coordsize="2040,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">
                  <v:shape id="Freeform 99" o:spid="_x0000_s1210" style="position:absolute;left:5946;top:2282;width:2040;height:428;visibility:visible;mso-wrap-style:square;v-text-anchor:top" coordsize="2040,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" path="m,72l10,46,20,18,48,9,78,,1962,r59,18l2031,46r9,26l2040,356r-9,27l2021,410r-29,9l1962,428,78,428,48,419,20,410,10,383,,356,,72xe" filled="f" strokecolor="#010202" strokeweight=".6745mm">
                    <v:path arrowok="t" o:connecttype="custom" o:connectlocs="0,2354;10,2328;20,2300;48,2291;78,2282;1962,2282;2021,2300;2031,2328;2040,2354;2040,2638;2031,2665;2021,2692;1992,2701;1962,2710;78,2710;48,2701;20,2692;10,2665;0,2638;0,2354" o:connectangles="0,0,0,0,0,0,0,0,0,0,0,0,0,0,0,0,0,0,0,0"/>
                  </v:shape>
                </v:group>
                <v:group id="Group 100" o:spid="_x0000_s1211" style="position:absolute;left:4615;top:3781;width:981;height:481" coordorigin="4615,3781" coordsize="981,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">
                  <v:shape id="Freeform 101" o:spid="_x0000_s1212" style="position:absolute;left:4615;top:3781;width:981;height:481;visibility:visible;mso-wrap-style:square;v-text-anchor:top" coordsize="981,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" path="m894,l88,,58,9,29,26,10,53,,79,,400r10,35l29,453r29,19l88,480r806,l933,472r38,-37l981,400r,-321l971,53,953,26,933,9,894,xe" fillcolor="#fabe13" stroked="f">
                    <v:path arrowok="t" o:connecttype="custom" o:connectlocs="894,3781;88,3781;58,3790;29,3807;10,3834;0,3860;0,4181;10,4216;29,4234;58,4253;88,4261;894,4261;933,4253;971,4216;981,4181;981,3860;971,3834;953,3807;933,3790;894,3781" o:connectangles="0,0,0,0,0,0,0,0,0,0,0,0,0,0,0,0,0,0,0,0"/>
                  </v:shape>
                </v:group>
                <v:group id="Group 102" o:spid="_x0000_s1213" style="position:absolute;left:4615;top:3781;width:981;height:481" coordorigin="4615,3781" coordsize="981,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">
                  <v:shape id="Freeform 103" o:spid="_x0000_s1214" style="position:absolute;left:4615;top:3781;width:981;height:481;visibility:visible;mso-wrap-style:square;v-text-anchor:top" coordsize="981,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" path="m,79l10,53,29,26,58,9,88,,894,r39,9l953,26r18,27l981,79r,321l971,435r-18,18l933,472r-39,8l88,480,58,472,29,453,10,435,,400,,79xe" filled="f" strokecolor="#010202" strokeweight=".6745mm">
                    <v:path arrowok="t" o:connecttype="custom" o:connectlocs="0,3860;10,3834;29,3807;58,3790;88,3781;894,3781;933,3790;953,3807;971,3834;981,3860;981,4181;971,4216;953,4234;933,4253;894,4261;88,4261;58,4253;29,4234;10,4216;0,4181;0,3860" o:connectangles="0,0,0,0,0,0,0,0,0,0,0,0,0,0,0,0,0,0,0,0,0"/>
                  </v:shape>
                </v:group>
                <v:group id="Group 104" o:spid="_x0000_s1215" style="position:absolute;left:3517;top:3790;width:904;height:499" coordorigin="3517,3790" coordsize="904,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">
                  <v:shape id="Freeform 105" o:spid="_x0000_s1216" style="position:absolute;left:3517;top:3790;width:904;height:499;visibility:visible;mso-wrap-style:square;v-text-anchor:top" coordsize="904,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" path="m816,l87,,58,8,29,26,10,53,,80,,417r10,27l29,471r29,18l87,498r729,l845,489r30,-18l894,444r9,-27l903,80,894,53,875,26,845,8,816,xe" fillcolor="#fabe13" stroked="f">
                    <v:path arrowok="t" o:connecttype="custom" o:connectlocs="816,3790;87,3790;58,3798;29,3816;10,3843;0,3870;0,4207;10,4234;29,4261;58,4279;87,4288;816,4288;845,4279;875,4261;894,4234;903,4207;903,3870;894,3843;875,3816;845,3798;816,3790" o:connectangles="0,0,0,0,0,0,0,0,0,0,0,0,0,0,0,0,0,0,0,0,0"/>
                  </v:shape>
                </v:group>
                <v:group id="_x0000_s1217" style="position:absolute;left:3517;top:3790;width:904;height:499" coordorigin="3517,3790" coordsize="904,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">
                  <v:shape id="Freeform 107" o:spid="_x0000_s1218" style="position:absolute;left:3517;top:3790;width:904;height:499;visibility:visible;mso-wrap-style:square;v-text-anchor:top" coordsize="904,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" path="m,80l10,53,29,26,58,8,87,,816,r29,8l875,26r19,27l903,80r,337l894,444r-19,27l845,489r-29,9l87,498,58,489,29,471,10,444,,417,,80xe" filled="f" strokecolor="#010202" strokeweight=".6745mm">
                    <v:path arrowok="t" o:connecttype="custom" o:connectlocs="0,3870;10,3843;29,3816;58,3798;87,3790;816,3790;845,3798;875,3816;894,3843;903,3870;903,4207;894,4234;875,4261;845,4279;816,4288;87,4288;58,4279;29,4261;10,4234;0,4207;0,3870" o:connectangles="0,0,0,0,0,0,0,0,0,0,0,0,0,0,0,0,0,0,0,0,0"/>
                  </v:shape>
                </v:group>
                <v:group id="Group 108" o:spid="_x0000_s1219" style="position:absolute;left:1244;top:3754;width:884;height:490" coordorigin="1244,3754" coordsize="884,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">
                  <v:shape id="Freeform 109" o:spid="_x0000_s1220" style="position:absolute;left:1244;top:3754;width:884;height:490;visibility:visible;mso-wrap-style:square;v-text-anchor:top" coordsize="884,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" path="m796,l87,,58,9,28,27,10,53,,80,,409r10,27l28,462r30,18l87,490r709,l826,480r29,-18l874,436r9,-27l883,80,874,53,855,27,826,9,796,xe" fillcolor="#fabe13" stroked="f">
                    <v:path arrowok="t" o:connecttype="custom" o:connectlocs="796,3754;87,3754;58,3763;28,3781;10,3807;0,3834;0,4163;10,4190;28,4216;58,4234;87,4244;796,4244;826,4234;855,4216;874,4190;883,4163;883,3834;874,3807;855,3781;826,3763;796,3754" o:connectangles="0,0,0,0,0,0,0,0,0,0,0,0,0,0,0,0,0,0,0,0,0"/>
                  </v:shape>
                </v:group>
                <v:group id="Group 110" o:spid="_x0000_s1221" style="position:absolute;left:1244;top:3754;width:884;height:490" coordorigin="1244,3754" coordsize="884,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">
                  <v:shape id="Freeform 111" o:spid="_x0000_s1222" style="position:absolute;left:1244;top:3754;width:884;height:490;visibility:visible;mso-wrap-style:square;v-text-anchor:top" coordsize="884,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" path="m,80l10,53,28,27,58,9,87,,796,r30,9l855,27r19,26l883,80r,329l874,436r-19,26l826,480r-30,10l87,490,58,480,28,462,10,436,,409,,80xe" filled="f" strokecolor="#010202" strokeweight=".6745mm">
                    <v:path arrowok="t" o:connecttype="custom" o:connectlocs="0,3834;10,3807;28,3781;58,3763;87,3754;796,3754;826,3763;855,3781;874,3807;883,3834;883,4163;874,4190;855,4216;826,4234;796,4244;87,4244;58,4234;28,4216;10,4190;0,4163;0,3834" o:connectangles="0,0,0,0,0,0,0,0,0,0,0,0,0,0,0,0,0,0,0,0,0"/>
                  </v:shape>
                </v:group>
                <v:group id="_x0000_s1223" style="position:absolute;left:2303;top:3763;width:1020;height:499" coordorigin="2303,3763" coordsize="1020,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">
                  <v:shape id="Freeform 113" o:spid="_x0000_s1224" style="position:absolute;left:2303;top:3763;width:1020;height:499;visibility:visible;mso-wrap-style:square;v-text-anchor:top" coordsize="1020,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" path="m933,l87,,58,9,28,27,10,53,,80,,418r10,26l28,471r30,19l87,498r846,l961,490r29,-19l1010,444r10,-26l1020,80,1010,53,990,27,961,9,933,xe" fillcolor="#fabe13" stroked="f">
                    <v:path arrowok="t" o:connecttype="custom" o:connectlocs="933,3763;87,3763;58,3772;28,3790;10,3816;0,3843;0,4181;10,4207;28,4234;58,4253;87,4261;933,4261;961,4253;990,4234;1010,4207;1020,4181;1020,3843;1010,3816;990,3790;961,3772;933,3763" o:connectangles="0,0,0,0,0,0,0,0,0,0,0,0,0,0,0,0,0,0,0,0,0"/>
                  </v:shape>
                </v:group>
                <v:group id="Group 114" o:spid="_x0000_s1225" style="position:absolute;left:2303;top:3763;width:1020;height:499" coordorigin="2303,3763" coordsize="1020,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">
                  <v:shape id="Freeform 115" o:spid="_x0000_s1226" style="position:absolute;left:2303;top:3763;width:1020;height:499;visibility:visible;mso-wrap-style:square;v-text-anchor:top" coordsize="1020,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" path="m,80l10,53,28,27,58,9,87,,933,r28,9l990,27r20,26l1020,80r,338l1010,444r-20,27l961,490r-28,8l87,498,58,490,28,471,10,444,,418,,80xe" filled="f" strokecolor="#010202" strokeweight=".6745mm">
                    <v:path arrowok="t" o:connecttype="custom" o:connectlocs="0,3843;10,3816;28,3790;58,3772;87,3763;933,3763;961,3772;990,3790;1010,3816;1020,3843;1020,4181;1010,4207;990,4234;961,4253;933,4261;87,4261;58,4253;28,4234;10,4207;0,4181;0,3843" o:connectangles="0,0,0,0,0,0,0,0,0,0,0,0,0,0,0,0,0,0,0,0,0"/>
                  </v:shape>
                </v:group>
                <v:group id="Group 116" o:spid="_x0000_s1227" style="position:absolute;left:136;top:3754;width:875;height:490" coordorigin="136,3754" coordsize="875,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q7e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aLODvTDgCcv0LAAD//wMAUEsBAi0AFAAGAAgAAAAhANvh9svuAAAAhQEAABMAAAAAAAAA&#10;AAAAAAAAAAAAAFtDb250ZW50X1R5cGVzXS54bWxQSwECLQAUAAYACAAAACEAWvQsW78AAAAVAQAA&#10;CwAAAAAAAAAAAAAAAAAfAQAAX3JlbHMvLnJlbHNQSwECLQAUAAYACAAAACEA0o6u3sYAAADcAAAA&#10;DwAAAAAAAAAAAAAAAAAHAgAAZHJzL2Rvd25yZXYueG1sUEsFBgAAAAADAAMAtwAAAPoCAAAAAA==&#10;">
                  <v:shape id="Freeform 117" o:spid="_x0000_s1228" style="position:absolute;left:136;top:3754;width:875;height:490;visibility:visible;mso-wrap-style:square;v-text-anchor:top" coordsize="875,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" path="m787,l87,,59,9,29,27,10,53,,80,,409r10,27l29,462r30,18l87,490r700,l817,480r28,-18l865,436r10,-27l875,80,865,53,845,27,817,9,787,xe" fillcolor="#fabe13" stroked="f">
                    <v:path arrowok="t" o:connecttype="custom" o:connectlocs="787,3754;87,3754;59,3763;29,3781;10,3807;0,3834;0,4163;10,4190;29,4216;59,4234;87,4244;787,4244;817,4234;845,4216;865,4190;875,4163;875,3834;865,3807;845,3781;817,3763;787,3754" o:connectangles="0,0,0,0,0,0,0,0,0,0,0,0,0,0,0,0,0,0,0,0,0"/>
                  </v:shape>
                </v:group>
                <v:group id="_x0000_s1229" style="position:absolute;left:136;top:3754;width:875;height:490" coordorigin="136,3754" coordsize="875,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">
                  <v:shape id="Freeform 119" o:spid="_x0000_s1230" style="position:absolute;left:136;top:3754;width:875;height:490;visibility:visible;mso-wrap-style:square;v-text-anchor:top" coordsize="875,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" path="m,80l10,53,29,27,59,9,87,,787,r30,9l845,27r20,26l875,80r,329l865,436r-20,26l817,480r-30,10l87,490,59,480,29,462,10,436,,409,,80xe" filled="f" strokecolor="#010202" strokeweight=".6745mm">
                    <v:path arrowok="t" o:connecttype="custom" o:connectlocs="0,3834;10,3807;29,3781;59,3763;87,3754;787,3754;817,3763;845,3781;865,3807;875,3834;875,4163;865,4190;845,4216;817,4234;787,4244;87,4244;59,4234;29,4216;10,4190;0,4163;0,3834" o:connectangles="0,0,0,0,0,0,0,0,0,0,0,0,0,0,0,0,0,0,0,0,0"/>
                  </v:shape>
                </v:group>
                <v:group id="Group 120" o:spid="_x0000_s1231" style="position:absolute;left:5772;top:3772;width:971;height:490" coordorigin="5772,3772" coordsize="971,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">
                  <v:shape id="_x0000_s1232" style="position:absolute;left:5772;top:3772;width:971;height:490;visibility:visible;mso-wrap-style:square;v-text-anchor:top" coordsize="971,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" path="m883,l87,,57,9,28,26,8,53,,79,,409r8,26l28,462r29,19l87,489r796,l913,481r29,-19l961,435r9,-26l970,79,961,53,942,26,913,9,883,xe" fillcolor="#20a668" stroked="f">
                    <v:path arrowok="t" o:connecttype="custom" o:connectlocs="883,3772;87,3772;57,3781;28,3798;8,3825;0,3851;0,4181;8,4207;28,4234;57,4253;87,4261;883,4261;913,4253;942,4234;961,4207;970,4181;970,3851;961,3825;942,3798;913,3781;883,3772" o:connectangles="0,0,0,0,0,0,0,0,0,0,0,0,0,0,0,0,0,0,0,0,0"/>
                  </v:shape>
                </v:group>
                <v:group id="Group 122" o:spid="_x0000_s1233" style="position:absolute;left:5772;top:3772;width:971;height:490" coordorigin="5772,3772" coordsize="971,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">
                  <v:shape id="Freeform 123" o:spid="_x0000_s1234" style="position:absolute;left:5772;top:3772;width:971;height:490;visibility:visible;mso-wrap-style:square;v-text-anchor:top" coordsize="971,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" path="m,79l8,53,28,26,57,9,87,,883,r30,9l942,26r19,27l970,79r,330l961,435r-19,27l913,481r-30,8l87,489,57,481,28,462,8,435,,409,,79xe" filled="f" strokecolor="#010202" strokeweight=".6745mm">
                    <v:path arrowok="t" o:connecttype="custom" o:connectlocs="0,3851;8,3825;28,3798;57,3781;87,3772;883,3772;913,3781;942,3798;961,3825;970,3851;970,4181;961,4207;942,4234;913,4253;883,4261;87,4261;57,4253;28,4234;8,4207;0,4181;0,3851" o:connectangles="0,0,0,0,0,0,0,0,0,0,0,0,0,0,0,0,0,0,0,0,0"/>
                  </v:shape>
                  <v:shape id="Text Box 124" o:spid="_x0000_s1235" type="#_x0000_t202" style="position:absolute;left:6976;top:2282;width:1011;height: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" filled="f" stroked="f">
                    <v:textbox inset="0,0,0,0">
                      <w:txbxContent>
                        <w:p w:rsidR="00275F92" w:rsidRDefault="00275F92" w:rsidP="00F3524D">
                          <w:pPr>
                            <w:spacing w:before="142"/>
                            <w:ind w:left="35"/>
                            <w:rPr>
                              <w:rFonts w:ascii="Arial" w:eastAsia="Arial" w:hAnsi="Arial" w:cs="Arial"/>
                              <w:sz w:val="16"/>
                              <w:szCs w:val="16"/>
                            </w:rPr>
                          </w:pPr>
                          <w:r>
                            <w:rPr>
                              <w:rFonts w:ascii="Arial"/>
                              <w:b/>
                              <w:color w:val="FFFFFF"/>
                              <w:w w:val="115"/>
                              <w:sz w:val="16"/>
                            </w:rPr>
                            <w:t>OFFICER</w:t>
                          </w:r>
                        </w:p>
                      </w:txbxContent>
                    </v:textbox>
                  </v:shape>
                  <v:shape id="Text Box 125" o:spid="_x0000_s1236" type="#_x0000_t202" style="position:absolute;left:3777;top:172;width:1047;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" filled="f" stroked="f">
                    <v:textbox inset="0,0,0,0">
                      <w:txbxContent>
                        <w:p w:rsidR="00275F92" w:rsidRDefault="00275F92" w:rsidP="00F3524D">
                          <w:pPr>
                            <w:spacing w:line="186" w:lineRule="exact"/>
                            <w:rPr>
                              <w:rFonts w:ascii="Arial" w:eastAsia="Arial" w:hAnsi="Arial" w:cs="Arial"/>
                              <w:sz w:val="18"/>
                              <w:szCs w:val="18"/>
                            </w:rPr>
                          </w:pPr>
                          <w:r>
                            <w:rPr>
                              <w:rFonts w:ascii="Arial"/>
                              <w:b/>
                              <w:color w:val="F3EA00"/>
                              <w:spacing w:val="-2"/>
                              <w:w w:val="110"/>
                              <w:sz w:val="18"/>
                            </w:rPr>
                            <w:t>DIRECTOR</w:t>
                          </w:r>
                        </w:p>
                      </w:txbxContent>
                    </v:textbox>
                  </v:shape>
                  <v:shape id="Text Box 126" o:spid="_x0000_s1237" type="#_x0000_t202" style="position:absolute;left:1367;top:1098;width:1120;height: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" filled="f" stroked="f">
                    <v:textbox inset="0,0,0,0">
                      <w:txbxContent>
                        <w:p w:rsidR="00275F92" w:rsidRDefault="00275F92" w:rsidP="00F3524D">
                          <w:pPr>
                            <w:spacing w:line="167" w:lineRule="exact"/>
                            <w:rPr>
                              <w:rFonts w:ascii="Arial" w:eastAsia="Arial" w:hAnsi="Arial" w:cs="Arial"/>
                              <w:sz w:val="16"/>
                              <w:szCs w:val="16"/>
                            </w:rPr>
                          </w:pPr>
                          <w:r>
                            <w:rPr>
                              <w:rFonts w:ascii="Arial"/>
                              <w:b/>
                              <w:color w:val="FFFFFF"/>
                              <w:spacing w:val="-1"/>
                              <w:w w:val="110"/>
                              <w:sz w:val="16"/>
                            </w:rPr>
                            <w:t>ADMIN</w:t>
                          </w:r>
                          <w:r>
                            <w:rPr>
                              <w:rFonts w:ascii="Arial"/>
                              <w:b/>
                              <w:color w:val="FFFFFF"/>
                              <w:spacing w:val="4"/>
                              <w:w w:val="110"/>
                              <w:sz w:val="16"/>
                            </w:rPr>
                            <w:t xml:space="preserve"> </w:t>
                          </w:r>
                          <w:r>
                            <w:rPr>
                              <w:rFonts w:ascii="Arial"/>
                              <w:b/>
                              <w:color w:val="FFFFFF"/>
                              <w:w w:val="110"/>
                              <w:sz w:val="16"/>
                            </w:rPr>
                            <w:t>WING</w:t>
                          </w:r>
                        </w:p>
                      </w:txbxContent>
                    </v:textbox>
                  </v:shape>
                  <v:shape id="Text Box 127" o:spid="_x0000_s1238" type="#_x0000_t202" style="position:absolute;left:6260;top:1109;width:1425;height: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" filled="f" stroked="f">
                    <v:textbox inset="0,0,0,0">
                      <w:txbxContent>
                        <w:p w:rsidR="00275F92" w:rsidRDefault="00275F92" w:rsidP="00F3524D">
                          <w:pPr>
                            <w:spacing w:line="167" w:lineRule="exact"/>
                            <w:rPr>
                              <w:rFonts w:ascii="Arial" w:eastAsia="Arial" w:hAnsi="Arial" w:cs="Arial"/>
                              <w:sz w:val="16"/>
                              <w:szCs w:val="16"/>
                            </w:rPr>
                          </w:pPr>
                          <w:r>
                            <w:rPr>
                              <w:rFonts w:ascii="Arial"/>
                              <w:b/>
                              <w:color w:val="FFFFFF"/>
                              <w:w w:val="115"/>
                              <w:sz w:val="16"/>
                            </w:rPr>
                            <w:t>TRAINING</w:t>
                          </w:r>
                          <w:r>
                            <w:rPr>
                              <w:rFonts w:ascii="Arial"/>
                              <w:b/>
                              <w:color w:val="FFFFFF"/>
                              <w:spacing w:val="-36"/>
                              <w:w w:val="115"/>
                              <w:sz w:val="16"/>
                            </w:rPr>
                            <w:t xml:space="preserve"> </w:t>
                          </w:r>
                          <w:r>
                            <w:rPr>
                              <w:rFonts w:ascii="Arial"/>
                              <w:b/>
                              <w:color w:val="FFFFFF"/>
                              <w:w w:val="115"/>
                              <w:sz w:val="16"/>
                            </w:rPr>
                            <w:t>WING</w:t>
                          </w:r>
                        </w:p>
                      </w:txbxContent>
                    </v:textbox>
                  </v:shape>
                  <v:shape id="Text Box 128" o:spid="_x0000_s1239" type="#_x0000_t202" style="position:absolute;left:1208;top:1757;width:1439;height: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" filled="f" stroked="f">
                    <v:textbox inset="0,0,0,0">
                      <w:txbxContent>
                        <w:p w:rsidR="00275F92" w:rsidRDefault="00275F92" w:rsidP="00F3524D">
                          <w:pPr>
                            <w:spacing w:line="167" w:lineRule="exact"/>
                            <w:rPr>
                              <w:rFonts w:ascii="Arial" w:eastAsia="Arial" w:hAnsi="Arial" w:cs="Arial"/>
                              <w:sz w:val="16"/>
                              <w:szCs w:val="16"/>
                            </w:rPr>
                          </w:pPr>
                          <w:r>
                            <w:rPr>
                              <w:rFonts w:ascii="Arial"/>
                              <w:b/>
                              <w:color w:val="FFFFFF"/>
                              <w:spacing w:val="-1"/>
                              <w:w w:val="110"/>
                              <w:sz w:val="16"/>
                            </w:rPr>
                            <w:t>ADMIN</w:t>
                          </w:r>
                          <w:r>
                            <w:rPr>
                              <w:rFonts w:ascii="Arial"/>
                              <w:b/>
                              <w:color w:val="FFFFFF"/>
                              <w:spacing w:val="24"/>
                              <w:w w:val="110"/>
                              <w:sz w:val="16"/>
                            </w:rPr>
                            <w:t xml:space="preserve"> </w:t>
                          </w:r>
                          <w:r>
                            <w:rPr>
                              <w:rFonts w:ascii="Arial"/>
                              <w:b/>
                              <w:color w:val="FFFFFF"/>
                              <w:w w:val="110"/>
                              <w:sz w:val="16"/>
                            </w:rPr>
                            <w:t>OFFICER</w:t>
                          </w:r>
                        </w:p>
                      </w:txbxContent>
                    </v:textbox>
                  </v:shape>
                  <v:shape id="Text Box 129" o:spid="_x0000_s1240" type="#_x0000_t202" style="position:absolute;left:6366;top:1668;width:1192;height: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" filled="f" stroked="f">
                    <v:textbox inset="0,0,0,0">
                      <w:txbxContent>
                        <w:p w:rsidR="00275F92" w:rsidRDefault="00275F92" w:rsidP="00F3524D">
                          <w:pPr>
                            <w:spacing w:line="169" w:lineRule="exact"/>
                            <w:ind w:left="-38"/>
                            <w:jc w:val="center"/>
                            <w:rPr>
                              <w:rFonts w:ascii="Arial" w:eastAsia="Arial" w:hAnsi="Arial" w:cs="Arial"/>
                              <w:sz w:val="16"/>
                              <w:szCs w:val="16"/>
                            </w:rPr>
                          </w:pPr>
                          <w:r>
                            <w:rPr>
                              <w:rFonts w:ascii="Arial"/>
                              <w:b/>
                              <w:color w:val="FFFFFF"/>
                              <w:spacing w:val="-1"/>
                              <w:w w:val="115"/>
                              <w:sz w:val="16"/>
                            </w:rPr>
                            <w:t>CHIEF</w:t>
                          </w:r>
                        </w:p>
                        <w:p w:rsidR="00275F92" w:rsidRDefault="00275F92" w:rsidP="00F3524D">
                          <w:pPr>
                            <w:spacing w:before="20" w:line="182" w:lineRule="exact"/>
                            <w:jc w:val="center"/>
                            <w:rPr>
                              <w:rFonts w:ascii="Arial" w:eastAsia="Arial" w:hAnsi="Arial" w:cs="Arial"/>
                              <w:sz w:val="16"/>
                              <w:szCs w:val="16"/>
                            </w:rPr>
                          </w:pPr>
                          <w:r>
                            <w:rPr>
                              <w:rFonts w:ascii="Arial"/>
                              <w:b/>
                              <w:color w:val="FFFFFF"/>
                              <w:spacing w:val="-1"/>
                              <w:w w:val="110"/>
                              <w:sz w:val="16"/>
                            </w:rPr>
                            <w:t>INSTRUCTOR</w:t>
                          </w:r>
                        </w:p>
                      </w:txbxContent>
                    </v:textbox>
                  </v:shape>
                  <v:shape id="Text Box 130" o:spid="_x0000_s1241" type="#_x0000_t202" style="position:absolute;left:6091;top:2440;width:887;height: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" filled="f" stroked="f">
                    <v:textbox inset="0,0,0,0">
                      <w:txbxContent>
                        <w:p w:rsidR="00275F92" w:rsidRDefault="00275F92" w:rsidP="00F3524D">
                          <w:pPr>
                            <w:spacing w:line="167" w:lineRule="exact"/>
                            <w:rPr>
                              <w:rFonts w:ascii="Arial" w:eastAsia="Arial" w:hAnsi="Arial" w:cs="Arial"/>
                              <w:sz w:val="16"/>
                              <w:szCs w:val="16"/>
                            </w:rPr>
                          </w:pPr>
                          <w:r>
                            <w:rPr>
                              <w:rFonts w:ascii="Arial"/>
                              <w:b/>
                              <w:color w:val="FFFFFF"/>
                              <w:w w:val="110"/>
                              <w:sz w:val="16"/>
                            </w:rPr>
                            <w:t>TRAINING</w:t>
                          </w:r>
                        </w:p>
                      </w:txbxContent>
                    </v:textbox>
                  </v:shape>
                  <v:shape id="Text Box 131" o:spid="_x0000_s1242" type="#_x0000_t202" style="position:absolute;left:182;top:2795;width:1407;height: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" filled="f" stroked="f">
                    <v:textbox inset="0,0,0,0">
                      <w:txbxContent>
                        <w:p w:rsidR="00275F92" w:rsidRDefault="00275F92" w:rsidP="00F3524D">
                          <w:pPr>
                            <w:spacing w:line="167" w:lineRule="exact"/>
                            <w:rPr>
                              <w:rFonts w:ascii="Arial" w:eastAsia="Arial" w:hAnsi="Arial" w:cs="Arial"/>
                              <w:sz w:val="16"/>
                              <w:szCs w:val="16"/>
                            </w:rPr>
                          </w:pPr>
                          <w:r>
                            <w:rPr>
                              <w:rFonts w:ascii="Arial"/>
                              <w:b/>
                              <w:color w:val="FFFFFF"/>
                              <w:spacing w:val="-1"/>
                              <w:w w:val="110"/>
                              <w:sz w:val="16"/>
                            </w:rPr>
                            <w:t>ADMIN</w:t>
                          </w:r>
                          <w:r>
                            <w:rPr>
                              <w:rFonts w:ascii="Arial"/>
                              <w:b/>
                              <w:color w:val="FFFFFF"/>
                              <w:spacing w:val="9"/>
                              <w:w w:val="110"/>
                              <w:sz w:val="16"/>
                            </w:rPr>
                            <w:t xml:space="preserve"> </w:t>
                          </w:r>
                          <w:r>
                            <w:rPr>
                              <w:rFonts w:ascii="Arial"/>
                              <w:b/>
                              <w:color w:val="FFFFFF"/>
                              <w:spacing w:val="-1"/>
                              <w:w w:val="110"/>
                              <w:sz w:val="16"/>
                            </w:rPr>
                            <w:t>BRANCH</w:t>
                          </w:r>
                        </w:p>
                      </w:txbxContent>
                    </v:textbox>
                  </v:shape>
                  <v:shape id="Text Box 132" o:spid="_x0000_s1243" type="#_x0000_t202" style="position:absolute;left:2154;top:2805;width:1453;height: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" filled="f" stroked="f">
                    <v:textbox inset="0,0,0,0">
                      <w:txbxContent>
                        <w:p w:rsidR="00275F92" w:rsidRDefault="00275F92" w:rsidP="00F3524D">
                          <w:pPr>
                            <w:spacing w:line="167" w:lineRule="exact"/>
                            <w:rPr>
                              <w:rFonts w:ascii="Arial" w:eastAsia="Arial" w:hAnsi="Arial" w:cs="Arial"/>
                              <w:sz w:val="16"/>
                              <w:szCs w:val="16"/>
                            </w:rPr>
                          </w:pPr>
                          <w:r>
                            <w:rPr>
                              <w:rFonts w:ascii="Arial"/>
                              <w:b/>
                              <w:color w:val="FFFFFF"/>
                              <w:spacing w:val="-1"/>
                              <w:w w:val="115"/>
                              <w:sz w:val="16"/>
                            </w:rPr>
                            <w:t>ACCTS</w:t>
                          </w:r>
                          <w:r>
                            <w:rPr>
                              <w:rFonts w:ascii="Arial"/>
                              <w:b/>
                              <w:color w:val="FFFFFF"/>
                              <w:spacing w:val="-38"/>
                              <w:w w:val="115"/>
                              <w:sz w:val="16"/>
                            </w:rPr>
                            <w:t xml:space="preserve"> </w:t>
                          </w:r>
                          <w:r>
                            <w:rPr>
                              <w:rFonts w:ascii="Arial"/>
                              <w:b/>
                              <w:color w:val="FFFFFF"/>
                              <w:spacing w:val="-1"/>
                              <w:w w:val="115"/>
                              <w:sz w:val="16"/>
                            </w:rPr>
                            <w:t>BRANCH</w:t>
                          </w:r>
                        </w:p>
                      </w:txbxContent>
                    </v:textbox>
                  </v:shape>
                  <v:shape id="Text Box 133" o:spid="_x0000_s1244" type="#_x0000_t202" style="position:absolute;left:6545;top:2928;width:847;height: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" filled="f" stroked="f">
                    <v:textbox inset="0,0,0,0">
                      <w:txbxContent>
                        <w:p w:rsidR="00275F92" w:rsidRDefault="00275F92" w:rsidP="00F3524D">
                          <w:pPr>
                            <w:spacing w:line="169" w:lineRule="exact"/>
                            <w:ind w:left="28" w:hanging="29"/>
                            <w:rPr>
                              <w:rFonts w:ascii="Arial" w:eastAsia="Arial" w:hAnsi="Arial" w:cs="Arial"/>
                              <w:sz w:val="16"/>
                              <w:szCs w:val="16"/>
                            </w:rPr>
                          </w:pPr>
                          <w:r>
                            <w:rPr>
                              <w:rFonts w:ascii="Arial"/>
                              <w:b/>
                              <w:color w:val="FFFFFF"/>
                              <w:spacing w:val="-1"/>
                              <w:w w:val="110"/>
                              <w:sz w:val="16"/>
                            </w:rPr>
                            <w:t>TRAINING</w:t>
                          </w:r>
                        </w:p>
                        <w:p w:rsidR="00275F92" w:rsidRDefault="00275F92" w:rsidP="00F3524D">
                          <w:pPr>
                            <w:spacing w:before="19" w:line="182" w:lineRule="exact"/>
                            <w:ind w:left="28"/>
                            <w:rPr>
                              <w:rFonts w:ascii="Arial" w:eastAsia="Arial" w:hAnsi="Arial" w:cs="Arial"/>
                              <w:sz w:val="16"/>
                              <w:szCs w:val="16"/>
                            </w:rPr>
                          </w:pPr>
                          <w:r>
                            <w:rPr>
                              <w:rFonts w:ascii="Arial"/>
                              <w:b/>
                              <w:color w:val="FFFFFF"/>
                              <w:spacing w:val="-1"/>
                              <w:w w:val="115"/>
                              <w:sz w:val="16"/>
                            </w:rPr>
                            <w:t>BRANCH</w:t>
                          </w:r>
                        </w:p>
                      </w:txbxContent>
                    </v:textbox>
                  </v:shape>
                  <v:shape id="Text Box 134" o:spid="_x0000_s1245" type="#_x0000_t202" style="position:absolute;left:300;top:3839;width:515;height:3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" filled="f" stroked="f">
                    <v:textbox inset="0,0,0,0">
                      <w:txbxContent>
                        <w:p w:rsidR="00275F92" w:rsidRDefault="00275F92" w:rsidP="00F3524D">
                          <w:pPr>
                            <w:spacing w:line="169" w:lineRule="exact"/>
                            <w:ind w:left="19" w:hanging="20"/>
                            <w:rPr>
                              <w:rFonts w:ascii="Arial" w:eastAsia="Arial" w:hAnsi="Arial" w:cs="Arial"/>
                              <w:sz w:val="16"/>
                              <w:szCs w:val="16"/>
                            </w:rPr>
                          </w:pPr>
                          <w:r>
                            <w:rPr>
                              <w:rFonts w:ascii="Arial"/>
                              <w:b/>
                              <w:color w:val="010202"/>
                              <w:w w:val="105"/>
                              <w:sz w:val="16"/>
                            </w:rPr>
                            <w:t>MECH</w:t>
                          </w:r>
                        </w:p>
                        <w:p w:rsidR="00275F92" w:rsidRDefault="00275F92" w:rsidP="00F3524D">
                          <w:pPr>
                            <w:spacing w:before="18" w:line="182" w:lineRule="exact"/>
                            <w:ind w:left="19"/>
                            <w:rPr>
                              <w:rFonts w:ascii="Arial" w:eastAsia="Arial" w:hAnsi="Arial" w:cs="Arial"/>
                              <w:sz w:val="16"/>
                              <w:szCs w:val="16"/>
                            </w:rPr>
                          </w:pPr>
                          <w:r>
                            <w:rPr>
                              <w:rFonts w:ascii="Arial"/>
                              <w:b/>
                              <w:color w:val="010202"/>
                              <w:w w:val="115"/>
                              <w:sz w:val="16"/>
                            </w:rPr>
                            <w:t>DEPT</w:t>
                          </w:r>
                        </w:p>
                      </w:txbxContent>
                    </v:textbox>
                  </v:shape>
                  <v:shape id="Text Box 135" o:spid="_x0000_s1246" type="#_x0000_t202" style="position:absolute;left:1428;top:3839;width:493;height:3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" filled="f" stroked="f">
                    <v:textbox inset="0,0,0,0">
                      <w:txbxContent>
                        <w:p w:rsidR="00275F92" w:rsidRDefault="00275F92" w:rsidP="00F3524D">
                          <w:pPr>
                            <w:spacing w:line="169" w:lineRule="exact"/>
                            <w:ind w:firstLine="6"/>
                            <w:rPr>
                              <w:rFonts w:ascii="Arial" w:eastAsia="Arial" w:hAnsi="Arial" w:cs="Arial"/>
                              <w:sz w:val="16"/>
                              <w:szCs w:val="16"/>
                            </w:rPr>
                          </w:pPr>
                          <w:r>
                            <w:rPr>
                              <w:rFonts w:ascii="Arial"/>
                              <w:b/>
                              <w:color w:val="010202"/>
                              <w:w w:val="115"/>
                              <w:sz w:val="16"/>
                            </w:rPr>
                            <w:t>A</w:t>
                          </w:r>
                          <w:r>
                            <w:rPr>
                              <w:rFonts w:ascii="Arial"/>
                              <w:b/>
                              <w:color w:val="010202"/>
                              <w:spacing w:val="-12"/>
                              <w:w w:val="115"/>
                              <w:sz w:val="16"/>
                            </w:rPr>
                            <w:t xml:space="preserve"> </w:t>
                          </w:r>
                          <w:r>
                            <w:rPr>
                              <w:rFonts w:ascii="Arial"/>
                              <w:b/>
                              <w:color w:val="010202"/>
                              <w:w w:val="115"/>
                              <w:sz w:val="16"/>
                            </w:rPr>
                            <w:t>&amp;</w:t>
                          </w:r>
                          <w:r>
                            <w:rPr>
                              <w:rFonts w:ascii="Arial"/>
                              <w:b/>
                              <w:color w:val="010202"/>
                              <w:spacing w:val="-7"/>
                              <w:w w:val="115"/>
                              <w:sz w:val="16"/>
                            </w:rPr>
                            <w:t xml:space="preserve"> </w:t>
                          </w:r>
                          <w:r>
                            <w:rPr>
                              <w:rFonts w:ascii="Arial"/>
                              <w:b/>
                              <w:color w:val="010202"/>
                              <w:w w:val="115"/>
                              <w:sz w:val="16"/>
                            </w:rPr>
                            <w:t>D</w:t>
                          </w:r>
                        </w:p>
                        <w:p w:rsidR="00275F92" w:rsidRDefault="00275F92" w:rsidP="00F3524D">
                          <w:pPr>
                            <w:spacing w:before="18" w:line="182" w:lineRule="exact"/>
                            <w:rPr>
                              <w:rFonts w:ascii="Arial" w:eastAsia="Arial" w:hAnsi="Arial" w:cs="Arial"/>
                              <w:sz w:val="16"/>
                              <w:szCs w:val="16"/>
                            </w:rPr>
                          </w:pPr>
                          <w:r>
                            <w:rPr>
                              <w:rFonts w:ascii="Arial"/>
                              <w:b/>
                              <w:color w:val="010202"/>
                              <w:w w:val="110"/>
                              <w:sz w:val="16"/>
                            </w:rPr>
                            <w:t>DEPT</w:t>
                          </w:r>
                        </w:p>
                      </w:txbxContent>
                    </v:textbox>
                  </v:shape>
                  <v:shape id="Text Box 136" o:spid="_x0000_s1247" type="#_x0000_t202" style="position:absolute;left:2554;top:3857;width:481;height:3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" filled="f" stroked="f">
                    <v:textbox inset="0,0,0,0">
                      <w:txbxContent>
                        <w:p w:rsidR="00275F92" w:rsidRDefault="00275F92" w:rsidP="00F3524D">
                          <w:pPr>
                            <w:spacing w:line="169" w:lineRule="exact"/>
                            <w:ind w:firstLine="18"/>
                            <w:rPr>
                              <w:rFonts w:ascii="Arial" w:eastAsia="Arial" w:hAnsi="Arial" w:cs="Arial"/>
                              <w:sz w:val="16"/>
                              <w:szCs w:val="16"/>
                            </w:rPr>
                          </w:pPr>
                          <w:r>
                            <w:rPr>
                              <w:rFonts w:ascii="Arial"/>
                              <w:b/>
                              <w:color w:val="010202"/>
                              <w:spacing w:val="-1"/>
                              <w:w w:val="110"/>
                              <w:sz w:val="16"/>
                            </w:rPr>
                            <w:t>CIVIL</w:t>
                          </w:r>
                        </w:p>
                        <w:p w:rsidR="00275F92" w:rsidRDefault="00275F92" w:rsidP="00F3524D">
                          <w:pPr>
                            <w:spacing w:before="18" w:line="182" w:lineRule="exact"/>
                            <w:rPr>
                              <w:rFonts w:ascii="Arial" w:eastAsia="Arial" w:hAnsi="Arial" w:cs="Arial"/>
                              <w:sz w:val="16"/>
                              <w:szCs w:val="16"/>
                            </w:rPr>
                          </w:pPr>
                          <w:r>
                            <w:rPr>
                              <w:rFonts w:ascii="Arial"/>
                              <w:b/>
                              <w:color w:val="010202"/>
                              <w:spacing w:val="-2"/>
                              <w:w w:val="110"/>
                              <w:sz w:val="16"/>
                            </w:rPr>
                            <w:t>DEPT</w:t>
                          </w:r>
                        </w:p>
                      </w:txbxContent>
                    </v:textbox>
                  </v:shape>
                  <v:shape id="Text Box 137" o:spid="_x0000_s1248" type="#_x0000_t202" style="position:absolute;left:3711;top:3874;width:461;height:3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" filled="f" stroked="f">
                    <v:textbox inset="0,0,0,0">
                      <w:txbxContent>
                        <w:p w:rsidR="00275F92" w:rsidRDefault="00275F92" w:rsidP="00F3524D">
                          <w:pPr>
                            <w:spacing w:line="169" w:lineRule="exact"/>
                            <w:jc w:val="center"/>
                            <w:rPr>
                              <w:rFonts w:ascii="Arial" w:eastAsia="Arial" w:hAnsi="Arial" w:cs="Arial"/>
                              <w:sz w:val="16"/>
                              <w:szCs w:val="16"/>
                            </w:rPr>
                          </w:pPr>
                          <w:r>
                            <w:rPr>
                              <w:rFonts w:ascii="Arial"/>
                              <w:b/>
                              <w:color w:val="010202"/>
                              <w:w w:val="115"/>
                              <w:sz w:val="16"/>
                            </w:rPr>
                            <w:t>QS</w:t>
                          </w:r>
                        </w:p>
                        <w:p w:rsidR="00275F92" w:rsidRDefault="00275F92" w:rsidP="00F3524D">
                          <w:pPr>
                            <w:spacing w:before="18" w:line="182" w:lineRule="exact"/>
                            <w:jc w:val="center"/>
                            <w:rPr>
                              <w:rFonts w:ascii="Arial" w:eastAsia="Arial" w:hAnsi="Arial" w:cs="Arial"/>
                              <w:sz w:val="16"/>
                              <w:szCs w:val="16"/>
                            </w:rPr>
                          </w:pPr>
                          <w:r>
                            <w:rPr>
                              <w:rFonts w:ascii="Arial"/>
                              <w:b/>
                              <w:color w:val="010202"/>
                              <w:spacing w:val="-2"/>
                              <w:w w:val="105"/>
                              <w:sz w:val="16"/>
                            </w:rPr>
                            <w:t>DEPT</w:t>
                          </w:r>
                        </w:p>
                      </w:txbxContent>
                    </v:textbox>
                  </v:shape>
                  <v:shape id="Text Box 138" o:spid="_x0000_s1249" type="#_x0000_t202" style="position:absolute;left:4849;top:3866;width:461;height: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" filled="f" stroked="f">
                    <v:textbox inset="0,0,0,0">
                      <w:txbxContent>
                        <w:p w:rsidR="00275F92" w:rsidRDefault="00275F92" w:rsidP="00F3524D">
                          <w:pPr>
                            <w:spacing w:line="169" w:lineRule="exact"/>
                            <w:jc w:val="center"/>
                            <w:rPr>
                              <w:rFonts w:ascii="Arial" w:eastAsia="Arial" w:hAnsi="Arial" w:cs="Arial"/>
                              <w:sz w:val="16"/>
                              <w:szCs w:val="16"/>
                            </w:rPr>
                          </w:pPr>
                          <w:r>
                            <w:rPr>
                              <w:rFonts w:ascii="Arial"/>
                              <w:b/>
                              <w:color w:val="010202"/>
                              <w:w w:val="115"/>
                              <w:sz w:val="16"/>
                            </w:rPr>
                            <w:t>ICT</w:t>
                          </w:r>
                        </w:p>
                        <w:p w:rsidR="00275F92" w:rsidRDefault="00275F92" w:rsidP="00F3524D">
                          <w:pPr>
                            <w:spacing w:before="19" w:line="182" w:lineRule="exact"/>
                            <w:jc w:val="center"/>
                            <w:rPr>
                              <w:rFonts w:ascii="Arial" w:eastAsia="Arial" w:hAnsi="Arial" w:cs="Arial"/>
                              <w:sz w:val="16"/>
                              <w:szCs w:val="16"/>
                            </w:rPr>
                          </w:pPr>
                          <w:r>
                            <w:rPr>
                              <w:rFonts w:ascii="Arial"/>
                              <w:b/>
                              <w:color w:val="010202"/>
                              <w:spacing w:val="-2"/>
                              <w:w w:val="105"/>
                              <w:sz w:val="16"/>
                            </w:rPr>
                            <w:t>DEPT</w:t>
                          </w:r>
                        </w:p>
                      </w:txbxContent>
                    </v:textbox>
                  </v:shape>
                  <v:shape id="Text Box 139" o:spid="_x0000_s1250" type="#_x0000_t202" style="position:absolute;left:5997;top:3857;width:461;height:3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" filled="f" stroked="f">
                    <v:textbox inset="0,0,0,0">
                      <w:txbxContent>
                        <w:p w:rsidR="00275F92" w:rsidRDefault="00275F92" w:rsidP="00F3524D">
                          <w:pPr>
                            <w:spacing w:line="169" w:lineRule="exact"/>
                            <w:ind w:firstLine="56"/>
                            <w:rPr>
                              <w:rFonts w:ascii="Arial" w:eastAsia="Arial" w:hAnsi="Arial" w:cs="Arial"/>
                              <w:sz w:val="16"/>
                              <w:szCs w:val="16"/>
                            </w:rPr>
                          </w:pPr>
                          <w:r>
                            <w:rPr>
                              <w:rFonts w:ascii="Arial"/>
                              <w:b/>
                              <w:color w:val="FFFFFF"/>
                              <w:spacing w:val="1"/>
                              <w:w w:val="115"/>
                              <w:sz w:val="16"/>
                            </w:rPr>
                            <w:t>GEN</w:t>
                          </w:r>
                        </w:p>
                        <w:p w:rsidR="00275F92" w:rsidRDefault="00275F92" w:rsidP="00F3524D">
                          <w:pPr>
                            <w:spacing w:before="18" w:line="182" w:lineRule="exact"/>
                            <w:rPr>
                              <w:rFonts w:ascii="Arial" w:eastAsia="Arial" w:hAnsi="Arial" w:cs="Arial"/>
                              <w:sz w:val="16"/>
                              <w:szCs w:val="16"/>
                            </w:rPr>
                          </w:pPr>
                          <w:r>
                            <w:rPr>
                              <w:rFonts w:ascii="Arial"/>
                              <w:b/>
                              <w:color w:val="FFFFFF"/>
                              <w:spacing w:val="-2"/>
                              <w:w w:val="105"/>
                              <w:sz w:val="16"/>
                            </w:rPr>
                            <w:t>DEPT</w:t>
                          </w:r>
                        </w:p>
                      </w:txbxContent>
                    </v:textbox>
                  </v:shape>
                </v:group>
                <w10:anchorlock/>
              </v:group>
            </w:pict>
          </mc:Fallback>
        </mc:AlternateContent>
      </w:r>
    </w:p>
    <w:p w:rsidR="00F3524D" w:rsidRPr="00C973D2" w:rsidRDefault="00F3524D" w:rsidP="00F3524D">
      <w:pPr>
        <w:widowControl w:val="0"/>
        <w:spacing w:before="109" w:after="0" w:line="360" w:lineRule="auto"/>
        <w:jc w:val="both"/>
        <w:rPr>
          <w:rFonts w:ascii="Times New Roman" w:hAnsi="Times New Roman"/>
          <w:sz w:val="24"/>
          <w:szCs w:val="24"/>
        </w:rPr>
      </w:pPr>
    </w:p>
    <w:p w:rsidR="00F3524D" w:rsidRPr="00C973D2" w:rsidRDefault="00F3524D" w:rsidP="00F3524D">
      <w:pPr>
        <w:widowControl w:val="0"/>
        <w:spacing w:before="109" w:after="0" w:line="360" w:lineRule="auto"/>
        <w:jc w:val="both"/>
        <w:rPr>
          <w:rFonts w:ascii="Times New Roman" w:hAnsi="Times New Roman"/>
          <w:sz w:val="24"/>
          <w:szCs w:val="24"/>
        </w:rPr>
      </w:pPr>
      <w:r w:rsidRPr="00C973D2">
        <w:rPr>
          <w:rFonts w:ascii="Times New Roman" w:hAnsi="Times New Roman"/>
          <w:noProof/>
          <w:sz w:val="24"/>
          <w:szCs w:val="24"/>
        </w:rPr>
        <mc:AlternateContent>
          <mc:Choice Requires="wpg">
            <w:drawing>
              <wp:inline distT="0" distB="0" distL="0" distR="0" wp14:anchorId="03FA4D02" wp14:editId="3468E738">
                <wp:extent cx="2848775" cy="328295"/>
                <wp:effectExtent l="0" t="0" r="8890" b="14605"/>
                <wp:docPr id="612" name="Group 6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48775" cy="328295"/>
                          <a:chOff x="0" y="0"/>
                          <a:chExt cx="3651" cy="517"/>
                        </a:xfrm>
                      </wpg:grpSpPr>
                      <wpg:grpSp>
                        <wpg:cNvPr id="613" name="Group 141"/>
                        <wpg:cNvGrpSpPr>
                          <a:grpSpLocks/>
                        </wpg:cNvGrpSpPr>
                        <wpg:grpSpPr bwMode="auto">
                          <a:xfrm>
                            <a:off x="0" y="0"/>
                            <a:ext cx="3651" cy="517"/>
                            <a:chOff x="0" y="0"/>
                            <a:chExt cx="3651" cy="517"/>
                          </a:xfrm>
                        </wpg:grpSpPr>
                        <wps:wsp>
                          <wps:cNvPr id="614" name="Freeform 142"/>
                          <wps:cNvSpPr>
                            <a:spLocks/>
                          </wps:cNvSpPr>
                          <wps:spPr bwMode="auto">
                            <a:xfrm>
                              <a:off x="0" y="0"/>
                              <a:ext cx="3651" cy="517"/>
                            </a:xfrm>
                            <a:custGeom>
                              <a:avLst/>
                              <a:gdLst>
                                <a:gd name="T0" fmla="*/ 3268 w 3651"/>
                                <a:gd name="T1" fmla="*/ 0 h 517"/>
                                <a:gd name="T2" fmla="*/ 0 w 3651"/>
                                <a:gd name="T3" fmla="*/ 0 h 517"/>
                                <a:gd name="T4" fmla="*/ 0 w 3651"/>
                                <a:gd name="T5" fmla="*/ 517 h 517"/>
                                <a:gd name="T6" fmla="*/ 3268 w 3651"/>
                                <a:gd name="T7" fmla="*/ 517 h 517"/>
                                <a:gd name="T8" fmla="*/ 3299 w 3651"/>
                                <a:gd name="T9" fmla="*/ 516 h 517"/>
                                <a:gd name="T10" fmla="*/ 3360 w 3651"/>
                                <a:gd name="T11" fmla="*/ 509 h 517"/>
                                <a:gd name="T12" fmla="*/ 3444 w 3651"/>
                                <a:gd name="T13" fmla="*/ 488 h 517"/>
                                <a:gd name="T14" fmla="*/ 3517 w 3651"/>
                                <a:gd name="T15" fmla="*/ 455 h 517"/>
                                <a:gd name="T16" fmla="*/ 3576 w 3651"/>
                                <a:gd name="T17" fmla="*/ 411 h 517"/>
                                <a:gd name="T18" fmla="*/ 3621 w 3651"/>
                                <a:gd name="T19" fmla="*/ 359 h 517"/>
                                <a:gd name="T20" fmla="*/ 3646 w 3651"/>
                                <a:gd name="T21" fmla="*/ 300 h 517"/>
                                <a:gd name="T22" fmla="*/ 3651 w 3651"/>
                                <a:gd name="T23" fmla="*/ 258 h 517"/>
                                <a:gd name="T24" fmla="*/ 3649 w 3651"/>
                                <a:gd name="T25" fmla="*/ 237 h 517"/>
                                <a:gd name="T26" fmla="*/ 3631 w 3651"/>
                                <a:gd name="T27" fmla="*/ 177 h 517"/>
                                <a:gd name="T28" fmla="*/ 3593 w 3651"/>
                                <a:gd name="T29" fmla="*/ 122 h 517"/>
                                <a:gd name="T30" fmla="*/ 3538 w 3651"/>
                                <a:gd name="T31" fmla="*/ 76 h 517"/>
                                <a:gd name="T32" fmla="*/ 3470 w 3651"/>
                                <a:gd name="T33" fmla="*/ 38 h 517"/>
                                <a:gd name="T34" fmla="*/ 3389 w 3651"/>
                                <a:gd name="T35" fmla="*/ 13 h 517"/>
                                <a:gd name="T36" fmla="*/ 3268 w 3651"/>
                                <a:gd name="T37" fmla="*/ 0 h 5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3651" h="517">
                                  <a:moveTo>
                                    <a:pt x="3268" y="0"/>
                                  </a:moveTo>
                                  <a:lnTo>
                                    <a:pt x="0" y="0"/>
                                  </a:lnTo>
                                  <a:lnTo>
                                    <a:pt x="0" y="517"/>
                                  </a:lnTo>
                                  <a:lnTo>
                                    <a:pt x="3268" y="517"/>
                                  </a:lnTo>
                                  <a:lnTo>
                                    <a:pt x="3299" y="516"/>
                                  </a:lnTo>
                                  <a:lnTo>
                                    <a:pt x="3360" y="509"/>
                                  </a:lnTo>
                                  <a:lnTo>
                                    <a:pt x="3444" y="488"/>
                                  </a:lnTo>
                                  <a:lnTo>
                                    <a:pt x="3517" y="455"/>
                                  </a:lnTo>
                                  <a:lnTo>
                                    <a:pt x="3576" y="411"/>
                                  </a:lnTo>
                                  <a:lnTo>
                                    <a:pt x="3621" y="359"/>
                                  </a:lnTo>
                                  <a:lnTo>
                                    <a:pt x="3646" y="300"/>
                                  </a:lnTo>
                                  <a:lnTo>
                                    <a:pt x="3651" y="258"/>
                                  </a:lnTo>
                                  <a:lnTo>
                                    <a:pt x="3649" y="237"/>
                                  </a:lnTo>
                                  <a:lnTo>
                                    <a:pt x="3631" y="177"/>
                                  </a:lnTo>
                                  <a:lnTo>
                                    <a:pt x="3593" y="122"/>
                                  </a:lnTo>
                                  <a:lnTo>
                                    <a:pt x="3538" y="76"/>
                                  </a:lnTo>
                                  <a:lnTo>
                                    <a:pt x="3470" y="38"/>
                                  </a:lnTo>
                                  <a:lnTo>
                                    <a:pt x="3389" y="13"/>
                                  </a:lnTo>
                                  <a:lnTo>
                                    <a:pt x="3268" y="0"/>
                                  </a:lnTo>
                                  <a:close/>
                                </a:path>
                              </a:pathLst>
                            </a:custGeom>
                            <a:solidFill>
                              <a:srgbClr val="B4E1F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5" name="Text Box 143"/>
                          <wps:cNvSpPr txBox="1">
                            <a:spLocks noChangeArrowheads="1"/>
                          </wps:cNvSpPr>
                          <wps:spPr bwMode="auto">
                            <a:xfrm>
                              <a:off x="0" y="0"/>
                              <a:ext cx="3651" cy="5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5F92" w:rsidRPr="00D74EBD" w:rsidRDefault="00275F92" w:rsidP="00F3524D">
                                <w:pPr>
                                  <w:spacing w:before="157"/>
                                  <w:ind w:left="72"/>
                                  <w:rPr>
                                    <w:rFonts w:ascii="Arial" w:eastAsia="Arial" w:hAnsi="Arial" w:cs="Arial"/>
                                    <w:sz w:val="28"/>
                                    <w:szCs w:val="28"/>
                                  </w:rPr>
                                </w:pPr>
                                <w:r w:rsidRPr="00D74EBD">
                                  <w:rPr>
                                    <w:rFonts w:ascii="Arial"/>
                                    <w:b/>
                                    <w:color w:val="231F20"/>
                                    <w:sz w:val="28"/>
                                    <w:szCs w:val="28"/>
                                  </w:rPr>
                                  <w:t>3.     Administration/</w:t>
                                </w:r>
                                <w:r w:rsidRPr="00D74EBD">
                                  <w:rPr>
                                    <w:rFonts w:ascii="Arial"/>
                                    <w:b/>
                                    <w:color w:val="231F20"/>
                                    <w:spacing w:val="5"/>
                                    <w:sz w:val="28"/>
                                    <w:szCs w:val="28"/>
                                  </w:rPr>
                                  <w:t xml:space="preserve"> </w:t>
                                </w:r>
                                <w:r w:rsidRPr="00D74EBD">
                                  <w:rPr>
                                    <w:rFonts w:ascii="Arial"/>
                                    <w:b/>
                                    <w:color w:val="231F20"/>
                                    <w:sz w:val="28"/>
                                    <w:szCs w:val="28"/>
                                  </w:rPr>
                                  <w:t>Training</w:t>
                                </w:r>
                                <w:r w:rsidRPr="00D74EBD">
                                  <w:rPr>
                                    <w:rFonts w:ascii="Arial"/>
                                    <w:b/>
                                    <w:color w:val="231F20"/>
                                    <w:spacing w:val="9"/>
                                    <w:sz w:val="28"/>
                                    <w:szCs w:val="28"/>
                                  </w:rPr>
                                  <w:t xml:space="preserve"> </w:t>
                                </w:r>
                                <w:r w:rsidRPr="00D74EBD">
                                  <w:rPr>
                                    <w:rFonts w:ascii="Arial"/>
                                    <w:b/>
                                    <w:color w:val="231F20"/>
                                    <w:sz w:val="28"/>
                                    <w:szCs w:val="28"/>
                                  </w:rPr>
                                  <w:t>Staff</w:t>
                                </w:r>
                              </w:p>
                            </w:txbxContent>
                          </wps:txbx>
                          <wps:bodyPr rot="0" vert="horz" wrap="square" lIns="0" tIns="0" rIns="0" bIns="0" anchor="t" anchorCtr="0" upright="1">
                            <a:noAutofit/>
                          </wps:bodyPr>
                        </wps:wsp>
                      </wpg:grpSp>
                    </wpg:wgp>
                  </a:graphicData>
                </a:graphic>
              </wp:inline>
            </w:drawing>
          </mc:Choice>
          <mc:Fallback>
            <w:pict>
              <v:group w14:anchorId="03FA4D02" id="Group 612" o:spid="_x0000_s1251" style="width:224.3pt;height:25.85pt;mso-position-horizontal-relative:char;mso-position-vertical-relative:line" coordsize="3651,5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">
                <v:group id="Group 141" o:spid="_x0000_s1252" style="position:absolute;width:3651;height:517" coordsize="3651,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">
                  <v:shape id="Freeform 142" o:spid="_x0000_s1253" style="position:absolute;width:3651;height:517;visibility:visible;mso-wrap-style:square;v-text-anchor:top" coordsize="3651,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" path="m3268,l,,,517r3268,l3299,516r61,-7l3444,488r73,-33l3576,411r45,-52l3646,300r5,-42l3649,237r-18,-60l3593,122,3538,76,3470,38,3389,13,3268,xe" fillcolor="#b4e1f6" stroked="f">
                    <v:path arrowok="t" o:connecttype="custom" o:connectlocs="3268,0;0,0;0,517;3268,517;3299,516;3360,509;3444,488;3517,455;3576,411;3621,359;3646,300;3651,258;3649,237;3631,177;3593,122;3538,76;3470,38;3389,13;3268,0" o:connectangles="0,0,0,0,0,0,0,0,0,0,0,0,0,0,0,0,0,0,0"/>
                  </v:shape>
                  <v:shape id="Text Box 143" o:spid="_x0000_s1254" type="#_x0000_t202" style="position:absolute;width:3651;height: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" filled="f" stroked="f">
                    <v:textbox inset="0,0,0,0">
                      <w:txbxContent>
                        <w:p w:rsidR="00275F92" w:rsidRPr="00D74EBD" w:rsidRDefault="00275F92" w:rsidP="00F3524D">
                          <w:pPr>
                            <w:spacing w:before="157"/>
                            <w:ind w:left="72"/>
                            <w:rPr>
                              <w:rFonts w:ascii="Arial" w:eastAsia="Arial" w:hAnsi="Arial" w:cs="Arial"/>
                              <w:sz w:val="28"/>
                              <w:szCs w:val="28"/>
                            </w:rPr>
                          </w:pPr>
                          <w:r w:rsidRPr="00D74EBD">
                            <w:rPr>
                              <w:rFonts w:ascii="Arial"/>
                              <w:b/>
                              <w:color w:val="231F20"/>
                              <w:sz w:val="28"/>
                              <w:szCs w:val="28"/>
                            </w:rPr>
                            <w:t>3.     Administration/</w:t>
                          </w:r>
                          <w:r w:rsidRPr="00D74EBD">
                            <w:rPr>
                              <w:rFonts w:ascii="Arial"/>
                              <w:b/>
                              <w:color w:val="231F20"/>
                              <w:spacing w:val="5"/>
                              <w:sz w:val="28"/>
                              <w:szCs w:val="28"/>
                            </w:rPr>
                            <w:t xml:space="preserve"> </w:t>
                          </w:r>
                          <w:r w:rsidRPr="00D74EBD">
                            <w:rPr>
                              <w:rFonts w:ascii="Arial"/>
                              <w:b/>
                              <w:color w:val="231F20"/>
                              <w:sz w:val="28"/>
                              <w:szCs w:val="28"/>
                            </w:rPr>
                            <w:t>Training</w:t>
                          </w:r>
                          <w:r w:rsidRPr="00D74EBD">
                            <w:rPr>
                              <w:rFonts w:ascii="Arial"/>
                              <w:b/>
                              <w:color w:val="231F20"/>
                              <w:spacing w:val="9"/>
                              <w:sz w:val="28"/>
                              <w:szCs w:val="28"/>
                            </w:rPr>
                            <w:t xml:space="preserve"> </w:t>
                          </w:r>
                          <w:r w:rsidRPr="00D74EBD">
                            <w:rPr>
                              <w:rFonts w:ascii="Arial"/>
                              <w:b/>
                              <w:color w:val="231F20"/>
                              <w:sz w:val="28"/>
                              <w:szCs w:val="28"/>
                            </w:rPr>
                            <w:t>Staff</w:t>
                          </w:r>
                        </w:p>
                      </w:txbxContent>
                    </v:textbox>
                  </v:shape>
                </v:group>
                <w10:anchorlock/>
              </v:group>
            </w:pict>
          </mc:Fallback>
        </mc:AlternateContent>
      </w:r>
    </w:p>
    <w:tbl>
      <w:tblPr>
        <w:tblW w:w="9630" w:type="dxa"/>
        <w:tblInd w:w="-10" w:type="dxa"/>
        <w:tblCellMar>
          <w:left w:w="0" w:type="dxa"/>
          <w:right w:w="0" w:type="dxa"/>
        </w:tblCellMar>
        <w:tblLook w:val="04A0" w:firstRow="1" w:lastRow="0" w:firstColumn="1" w:lastColumn="0" w:noHBand="0" w:noVBand="1"/>
      </w:tblPr>
      <w:tblGrid>
        <w:gridCol w:w="2610"/>
        <w:gridCol w:w="7020"/>
      </w:tblGrid>
      <w:tr w:rsidR="00F3524D" w:rsidRPr="00C973D2" w:rsidTr="00577BBC">
        <w:trPr>
          <w:trHeight w:val="3431"/>
        </w:trPr>
        <w:tc>
          <w:tcPr>
            <w:tcW w:w="2610" w:type="dxa"/>
            <w:tcBorders>
              <w:top w:val="single" w:sz="8" w:space="0" w:color="FFFFFF"/>
              <w:left w:val="single" w:sz="8" w:space="0" w:color="FFFFFF"/>
              <w:bottom w:val="single" w:sz="24" w:space="0" w:color="FFFFFF"/>
              <w:right w:val="single" w:sz="8" w:space="0" w:color="FFFFFF"/>
            </w:tcBorders>
            <w:shd w:val="clear" w:color="auto" w:fill="BFBFBF"/>
            <w:tcMar>
              <w:top w:w="15" w:type="dxa"/>
              <w:left w:w="108" w:type="dxa"/>
              <w:bottom w:w="0" w:type="dxa"/>
              <w:right w:w="108" w:type="dxa"/>
            </w:tcMar>
            <w:hideMark/>
          </w:tcPr>
          <w:p w:rsidR="00F3524D" w:rsidRPr="00C973D2" w:rsidRDefault="00F3524D" w:rsidP="00156783">
            <w:pPr>
              <w:spacing w:after="0" w:line="240" w:lineRule="auto"/>
              <w:rPr>
                <w:rFonts w:ascii="Times New Roman" w:hAnsi="Times New Roman"/>
                <w:b/>
                <w:bCs/>
                <w:kern w:val="24"/>
                <w:sz w:val="24"/>
                <w:szCs w:val="24"/>
              </w:rPr>
            </w:pPr>
          </w:p>
          <w:p w:rsidR="00F3524D" w:rsidRPr="00C973D2" w:rsidRDefault="00F3524D" w:rsidP="00156783">
            <w:pPr>
              <w:spacing w:after="0" w:line="240" w:lineRule="auto"/>
              <w:rPr>
                <w:rFonts w:ascii="Times New Roman" w:hAnsi="Times New Roman"/>
                <w:sz w:val="24"/>
                <w:szCs w:val="24"/>
              </w:rPr>
            </w:pPr>
            <w:r w:rsidRPr="00C973D2">
              <w:rPr>
                <w:rFonts w:ascii="Times New Roman" w:hAnsi="Times New Roman"/>
                <w:b/>
                <w:bCs/>
                <w:kern w:val="24"/>
                <w:sz w:val="24"/>
                <w:szCs w:val="24"/>
              </w:rPr>
              <w:t>Director</w:t>
            </w:r>
          </w:p>
          <w:p w:rsidR="00F3524D" w:rsidRPr="00C973D2" w:rsidRDefault="00F3524D" w:rsidP="00156783">
            <w:pPr>
              <w:spacing w:after="0" w:line="240" w:lineRule="auto"/>
              <w:rPr>
                <w:rFonts w:ascii="Times New Roman" w:hAnsi="Times New Roman"/>
                <w:sz w:val="24"/>
                <w:szCs w:val="24"/>
              </w:rPr>
            </w:pPr>
            <w:r w:rsidRPr="00C973D2">
              <w:rPr>
                <w:rFonts w:ascii="Times New Roman" w:hAnsi="Times New Roman"/>
                <w:b/>
                <w:bCs/>
                <w:kern w:val="24"/>
                <w:sz w:val="24"/>
                <w:szCs w:val="24"/>
              </w:rPr>
              <w:t>Admin Officer</w:t>
            </w:r>
          </w:p>
          <w:p w:rsidR="00F3524D" w:rsidRPr="00C973D2" w:rsidRDefault="00F3524D" w:rsidP="00156783">
            <w:pPr>
              <w:spacing w:after="0" w:line="240" w:lineRule="auto"/>
              <w:rPr>
                <w:rFonts w:ascii="Times New Roman" w:hAnsi="Times New Roman"/>
                <w:sz w:val="24"/>
                <w:szCs w:val="24"/>
              </w:rPr>
            </w:pPr>
            <w:r w:rsidRPr="00C973D2">
              <w:rPr>
                <w:rFonts w:ascii="Times New Roman" w:hAnsi="Times New Roman"/>
                <w:b/>
                <w:bCs/>
                <w:kern w:val="24"/>
                <w:sz w:val="24"/>
                <w:szCs w:val="24"/>
              </w:rPr>
              <w:t>Training Officer</w:t>
            </w:r>
          </w:p>
          <w:p w:rsidR="00F3524D" w:rsidRPr="00C973D2" w:rsidRDefault="00F3524D" w:rsidP="00156783">
            <w:pPr>
              <w:spacing w:after="0" w:line="240" w:lineRule="auto"/>
              <w:rPr>
                <w:rFonts w:ascii="Times New Roman" w:hAnsi="Times New Roman"/>
                <w:sz w:val="24"/>
                <w:szCs w:val="24"/>
              </w:rPr>
            </w:pPr>
            <w:r w:rsidRPr="00C973D2">
              <w:rPr>
                <w:rFonts w:ascii="Times New Roman" w:hAnsi="Times New Roman"/>
                <w:b/>
                <w:bCs/>
                <w:kern w:val="24"/>
                <w:sz w:val="24"/>
                <w:szCs w:val="24"/>
              </w:rPr>
              <w:t>Head Clerk</w:t>
            </w:r>
          </w:p>
          <w:p w:rsidR="00F3524D" w:rsidRPr="00C973D2" w:rsidRDefault="00F3524D" w:rsidP="00156783">
            <w:pPr>
              <w:spacing w:after="0" w:line="240" w:lineRule="auto"/>
              <w:rPr>
                <w:rFonts w:ascii="Times New Roman" w:hAnsi="Times New Roman"/>
                <w:sz w:val="24"/>
                <w:szCs w:val="24"/>
              </w:rPr>
            </w:pPr>
            <w:r w:rsidRPr="00C973D2">
              <w:rPr>
                <w:rFonts w:ascii="Times New Roman" w:hAnsi="Times New Roman"/>
                <w:b/>
                <w:bCs/>
                <w:kern w:val="24"/>
                <w:sz w:val="24"/>
                <w:szCs w:val="24"/>
              </w:rPr>
              <w:t>Head Clerk Training</w:t>
            </w:r>
          </w:p>
          <w:p w:rsidR="00F3524D" w:rsidRPr="00C973D2" w:rsidRDefault="00F3524D" w:rsidP="00156783">
            <w:pPr>
              <w:spacing w:after="0" w:line="240" w:lineRule="auto"/>
              <w:rPr>
                <w:rFonts w:ascii="Times New Roman" w:hAnsi="Times New Roman"/>
                <w:sz w:val="24"/>
                <w:szCs w:val="24"/>
              </w:rPr>
            </w:pPr>
            <w:r w:rsidRPr="00C973D2">
              <w:rPr>
                <w:rFonts w:ascii="Times New Roman" w:hAnsi="Times New Roman"/>
                <w:b/>
                <w:bCs/>
                <w:kern w:val="24"/>
                <w:sz w:val="24"/>
                <w:szCs w:val="24"/>
              </w:rPr>
              <w:t>Assistant Admin Officer</w:t>
            </w:r>
          </w:p>
          <w:p w:rsidR="00F3524D" w:rsidRPr="00C973D2" w:rsidRDefault="00F3524D" w:rsidP="00156783">
            <w:pPr>
              <w:spacing w:after="0" w:line="240" w:lineRule="auto"/>
              <w:rPr>
                <w:rFonts w:ascii="Times New Roman" w:hAnsi="Times New Roman"/>
                <w:sz w:val="24"/>
                <w:szCs w:val="24"/>
              </w:rPr>
            </w:pPr>
            <w:r w:rsidRPr="00C973D2">
              <w:rPr>
                <w:rFonts w:ascii="Times New Roman" w:hAnsi="Times New Roman"/>
                <w:b/>
                <w:bCs/>
                <w:kern w:val="24"/>
                <w:sz w:val="24"/>
                <w:szCs w:val="24"/>
              </w:rPr>
              <w:t>Assistant Training Officer</w:t>
            </w:r>
          </w:p>
        </w:tc>
        <w:tc>
          <w:tcPr>
            <w:tcW w:w="7020" w:type="dxa"/>
            <w:tcBorders>
              <w:top w:val="single" w:sz="8" w:space="0" w:color="FFFFFF"/>
              <w:left w:val="single" w:sz="8" w:space="0" w:color="FFFFFF"/>
              <w:bottom w:val="single" w:sz="24" w:space="0" w:color="FFFFFF"/>
              <w:right w:val="single" w:sz="8" w:space="0" w:color="FFFFFF"/>
            </w:tcBorders>
            <w:shd w:val="clear" w:color="auto" w:fill="BFBFBF"/>
            <w:tcMar>
              <w:top w:w="15" w:type="dxa"/>
              <w:left w:w="108" w:type="dxa"/>
              <w:bottom w:w="0" w:type="dxa"/>
              <w:right w:w="108" w:type="dxa"/>
            </w:tcMar>
            <w:hideMark/>
          </w:tcPr>
          <w:p w:rsidR="00F3524D" w:rsidRPr="00C973D2" w:rsidRDefault="00F3524D" w:rsidP="00156783">
            <w:pPr>
              <w:spacing w:after="0" w:line="240" w:lineRule="auto"/>
              <w:rPr>
                <w:rFonts w:ascii="Times New Roman" w:hAnsi="Times New Roman"/>
                <w:b/>
                <w:bCs/>
                <w:kern w:val="24"/>
                <w:sz w:val="24"/>
                <w:szCs w:val="24"/>
              </w:rPr>
            </w:pPr>
          </w:p>
          <w:p w:rsidR="00F3524D" w:rsidRPr="00C973D2" w:rsidRDefault="00F3524D" w:rsidP="00156783">
            <w:pPr>
              <w:spacing w:after="0" w:line="240" w:lineRule="auto"/>
              <w:rPr>
                <w:rFonts w:ascii="Times New Roman" w:hAnsi="Times New Roman"/>
                <w:sz w:val="24"/>
                <w:szCs w:val="24"/>
              </w:rPr>
            </w:pPr>
            <w:r w:rsidRPr="00C973D2">
              <w:rPr>
                <w:rFonts w:ascii="Times New Roman" w:hAnsi="Times New Roman"/>
                <w:b/>
                <w:bCs/>
                <w:kern w:val="24"/>
                <w:sz w:val="24"/>
                <w:szCs w:val="24"/>
              </w:rPr>
              <w:t>Engr  Atif Jalil, MSc (Engineering Management), BE (Civil Engineering).</w:t>
            </w:r>
          </w:p>
          <w:p w:rsidR="00F3524D" w:rsidRPr="00C973D2" w:rsidRDefault="00F3524D" w:rsidP="00156783">
            <w:pPr>
              <w:spacing w:after="0" w:line="240" w:lineRule="auto"/>
              <w:rPr>
                <w:rFonts w:ascii="Times New Roman" w:hAnsi="Times New Roman"/>
                <w:sz w:val="24"/>
                <w:szCs w:val="24"/>
              </w:rPr>
            </w:pPr>
            <w:r w:rsidRPr="00C973D2">
              <w:rPr>
                <w:rFonts w:ascii="Times New Roman" w:hAnsi="Times New Roman"/>
                <w:b/>
                <w:bCs/>
                <w:kern w:val="24"/>
                <w:sz w:val="24"/>
                <w:szCs w:val="24"/>
              </w:rPr>
              <w:t>Engr. Rayan Ahmed, BE (Mechanical)</w:t>
            </w:r>
          </w:p>
          <w:p w:rsidR="00F3524D" w:rsidRPr="00C973D2" w:rsidRDefault="00F3524D" w:rsidP="00156783">
            <w:pPr>
              <w:spacing w:after="0" w:line="240" w:lineRule="auto"/>
              <w:rPr>
                <w:rFonts w:ascii="Times New Roman" w:hAnsi="Times New Roman"/>
                <w:sz w:val="24"/>
                <w:szCs w:val="24"/>
              </w:rPr>
            </w:pPr>
            <w:r w:rsidRPr="00C973D2">
              <w:rPr>
                <w:rFonts w:ascii="Times New Roman" w:hAnsi="Times New Roman"/>
                <w:b/>
                <w:bCs/>
                <w:kern w:val="24"/>
                <w:sz w:val="24"/>
                <w:szCs w:val="24"/>
              </w:rPr>
              <w:t>Engr. Jahangir Nadeem Muhammad, BE (Civil Engineering)</w:t>
            </w:r>
          </w:p>
          <w:p w:rsidR="00F3524D" w:rsidRPr="00C973D2" w:rsidRDefault="00F3524D" w:rsidP="00156783">
            <w:pPr>
              <w:spacing w:after="0" w:line="240" w:lineRule="auto"/>
              <w:rPr>
                <w:rFonts w:ascii="Times New Roman" w:hAnsi="Times New Roman"/>
                <w:sz w:val="24"/>
                <w:szCs w:val="24"/>
              </w:rPr>
            </w:pPr>
            <w:r w:rsidRPr="00C973D2">
              <w:rPr>
                <w:rFonts w:ascii="Times New Roman" w:hAnsi="Times New Roman"/>
                <w:b/>
                <w:bCs/>
                <w:kern w:val="24"/>
                <w:sz w:val="24"/>
                <w:szCs w:val="24"/>
              </w:rPr>
              <w:t>Mr. Muhammad Sarwar</w:t>
            </w:r>
          </w:p>
          <w:p w:rsidR="00F3524D" w:rsidRPr="00C973D2" w:rsidRDefault="00F3524D" w:rsidP="00156783">
            <w:pPr>
              <w:spacing w:after="0" w:line="240" w:lineRule="auto"/>
              <w:rPr>
                <w:rFonts w:ascii="Times New Roman" w:hAnsi="Times New Roman"/>
                <w:sz w:val="24"/>
                <w:szCs w:val="24"/>
              </w:rPr>
            </w:pPr>
            <w:r w:rsidRPr="00C973D2">
              <w:rPr>
                <w:rFonts w:ascii="Times New Roman" w:hAnsi="Times New Roman"/>
                <w:b/>
                <w:bCs/>
                <w:kern w:val="24"/>
                <w:sz w:val="24"/>
                <w:szCs w:val="24"/>
              </w:rPr>
              <w:t>Mr. Sarfraz Masih</w:t>
            </w:r>
          </w:p>
          <w:p w:rsidR="00F3524D" w:rsidRPr="00C973D2" w:rsidRDefault="00F3524D" w:rsidP="00156783">
            <w:pPr>
              <w:spacing w:after="0" w:line="240" w:lineRule="auto"/>
              <w:rPr>
                <w:rFonts w:ascii="Times New Roman" w:hAnsi="Times New Roman"/>
                <w:sz w:val="24"/>
                <w:szCs w:val="24"/>
              </w:rPr>
            </w:pPr>
            <w:r w:rsidRPr="00C973D2">
              <w:rPr>
                <w:rFonts w:ascii="Times New Roman" w:hAnsi="Times New Roman"/>
                <w:b/>
                <w:bCs/>
                <w:kern w:val="24"/>
                <w:sz w:val="24"/>
                <w:szCs w:val="24"/>
              </w:rPr>
              <w:t>Mr. Sher Zaman</w:t>
            </w:r>
          </w:p>
          <w:p w:rsidR="00F3524D" w:rsidRPr="00C973D2" w:rsidRDefault="00F3524D" w:rsidP="00156783">
            <w:pPr>
              <w:spacing w:after="0" w:line="240" w:lineRule="auto"/>
              <w:rPr>
                <w:rFonts w:ascii="Times New Roman" w:hAnsi="Times New Roman"/>
                <w:sz w:val="24"/>
                <w:szCs w:val="24"/>
              </w:rPr>
            </w:pPr>
            <w:r w:rsidRPr="00C973D2">
              <w:rPr>
                <w:rFonts w:ascii="Times New Roman" w:hAnsi="Times New Roman"/>
                <w:b/>
                <w:bCs/>
                <w:kern w:val="24"/>
                <w:sz w:val="24"/>
                <w:szCs w:val="24"/>
              </w:rPr>
              <w:t xml:space="preserve">Mr. </w:t>
            </w:r>
            <w:proofErr w:type="spellStart"/>
            <w:r w:rsidRPr="00C973D2">
              <w:rPr>
                <w:rFonts w:ascii="Times New Roman" w:hAnsi="Times New Roman"/>
                <w:b/>
                <w:bCs/>
                <w:kern w:val="24"/>
                <w:sz w:val="24"/>
                <w:szCs w:val="24"/>
              </w:rPr>
              <w:t>Riasat</w:t>
            </w:r>
            <w:proofErr w:type="spellEnd"/>
            <w:r w:rsidRPr="00C973D2">
              <w:rPr>
                <w:rFonts w:ascii="Times New Roman" w:hAnsi="Times New Roman"/>
                <w:b/>
                <w:bCs/>
                <w:kern w:val="24"/>
                <w:sz w:val="24"/>
                <w:szCs w:val="24"/>
              </w:rPr>
              <w:t xml:space="preserve"> Ali</w:t>
            </w:r>
          </w:p>
        </w:tc>
      </w:tr>
    </w:tbl>
    <w:p w:rsidR="00156783" w:rsidRDefault="00156783" w:rsidP="00156783">
      <w:pPr>
        <w:widowControl w:val="0"/>
        <w:spacing w:before="109" w:after="0" w:line="240" w:lineRule="auto"/>
        <w:jc w:val="both"/>
        <w:rPr>
          <w:rFonts w:ascii="Times New Roman" w:hAnsi="Times New Roman"/>
          <w:sz w:val="24"/>
          <w:szCs w:val="24"/>
        </w:rPr>
      </w:pPr>
    </w:p>
    <w:p w:rsidR="00156783" w:rsidRDefault="00156783">
      <w:pPr>
        <w:spacing w:after="160" w:line="259" w:lineRule="auto"/>
        <w:rPr>
          <w:rFonts w:ascii="Times New Roman" w:hAnsi="Times New Roman"/>
          <w:sz w:val="24"/>
          <w:szCs w:val="24"/>
        </w:rPr>
      </w:pPr>
      <w:r>
        <w:rPr>
          <w:rFonts w:ascii="Times New Roman" w:hAnsi="Times New Roman"/>
          <w:sz w:val="24"/>
          <w:szCs w:val="24"/>
        </w:rPr>
        <w:br w:type="page"/>
      </w:r>
    </w:p>
    <w:p w:rsidR="00F3524D" w:rsidRPr="00C973D2" w:rsidRDefault="00F3524D" w:rsidP="00156783">
      <w:pPr>
        <w:widowControl w:val="0"/>
        <w:spacing w:before="109" w:after="0" w:line="240" w:lineRule="auto"/>
        <w:jc w:val="both"/>
        <w:rPr>
          <w:rFonts w:ascii="Times New Roman" w:hAnsi="Times New Roman"/>
          <w:sz w:val="24"/>
          <w:szCs w:val="24"/>
        </w:rPr>
      </w:pPr>
    </w:p>
    <w:p w:rsidR="00F3524D" w:rsidRPr="00C973D2" w:rsidRDefault="00F3524D" w:rsidP="00F3524D">
      <w:pPr>
        <w:rPr>
          <w:rFonts w:ascii="Times New Roman" w:hAnsi="Times New Roman"/>
          <w:sz w:val="24"/>
          <w:szCs w:val="24"/>
        </w:rPr>
      </w:pPr>
      <w:r w:rsidRPr="00C973D2">
        <w:rPr>
          <w:rFonts w:ascii="Times New Roman" w:eastAsia="Calibri" w:hAnsi="Times New Roman"/>
          <w:noProof/>
          <w:sz w:val="24"/>
          <w:szCs w:val="24"/>
        </w:rPr>
        <mc:AlternateContent>
          <mc:Choice Requires="wpg">
            <w:drawing>
              <wp:anchor distT="0" distB="0" distL="114300" distR="114300" simplePos="0" relativeHeight="251807744" behindDoc="0" locked="0" layoutInCell="1" allowOverlap="1" wp14:anchorId="1D3B88F4" wp14:editId="1001C598">
                <wp:simplePos x="0" y="0"/>
                <wp:positionH relativeFrom="margin">
                  <wp:align>right</wp:align>
                </wp:positionH>
                <wp:positionV relativeFrom="paragraph">
                  <wp:posOffset>11875</wp:posOffset>
                </wp:positionV>
                <wp:extent cx="3978234" cy="8395855"/>
                <wp:effectExtent l="0" t="0" r="3810" b="5715"/>
                <wp:wrapNone/>
                <wp:docPr id="956" name="Group 9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78234" cy="8395855"/>
                          <a:chOff x="3172" y="-1211"/>
                          <a:chExt cx="4948" cy="8633"/>
                        </a:xfrm>
                      </wpg:grpSpPr>
                      <wpg:grpSp>
                        <wpg:cNvPr id="957" name="Group 464"/>
                        <wpg:cNvGrpSpPr>
                          <a:grpSpLocks/>
                        </wpg:cNvGrpSpPr>
                        <wpg:grpSpPr bwMode="auto">
                          <a:xfrm>
                            <a:off x="6050" y="6988"/>
                            <a:ext cx="348" cy="138"/>
                            <a:chOff x="6050" y="6988"/>
                            <a:chExt cx="348" cy="138"/>
                          </a:xfrm>
                        </wpg:grpSpPr>
                        <wps:wsp>
                          <wps:cNvPr id="958" name="Freeform 465"/>
                          <wps:cNvSpPr>
                            <a:spLocks/>
                          </wps:cNvSpPr>
                          <wps:spPr bwMode="auto">
                            <a:xfrm>
                              <a:off x="6050" y="6988"/>
                              <a:ext cx="348" cy="138"/>
                            </a:xfrm>
                            <a:custGeom>
                              <a:avLst/>
                              <a:gdLst>
                                <a:gd name="T0" fmla="+- 0 6397 6050"/>
                                <a:gd name="T1" fmla="*/ T0 w 348"/>
                                <a:gd name="T2" fmla="+- 0 7126 6988"/>
                                <a:gd name="T3" fmla="*/ 7126 h 138"/>
                                <a:gd name="T4" fmla="+- 0 6050 6050"/>
                                <a:gd name="T5" fmla="*/ T4 w 348"/>
                                <a:gd name="T6" fmla="+- 0 6988 6988"/>
                                <a:gd name="T7" fmla="*/ 6988 h 138"/>
                              </a:gdLst>
                              <a:ahLst/>
                              <a:cxnLst>
                                <a:cxn ang="0">
                                  <a:pos x="T1" y="T3"/>
                                </a:cxn>
                                <a:cxn ang="0">
                                  <a:pos x="T5" y="T7"/>
                                </a:cxn>
                              </a:cxnLst>
                              <a:rect l="0" t="0" r="r" b="b"/>
                              <a:pathLst>
                                <a:path w="348" h="138">
                                  <a:moveTo>
                                    <a:pt x="347" y="138"/>
                                  </a:moveTo>
                                  <a:lnTo>
                                    <a:pt x="0" y="0"/>
                                  </a:lnTo>
                                </a:path>
                              </a:pathLst>
                            </a:custGeom>
                            <a:noFill/>
                            <a:ln w="12459">
                              <a:solidFill>
                                <a:srgbClr val="05050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59" name="Group 466"/>
                        <wpg:cNvGrpSpPr>
                          <a:grpSpLocks/>
                        </wpg:cNvGrpSpPr>
                        <wpg:grpSpPr bwMode="auto">
                          <a:xfrm>
                            <a:off x="6361" y="6917"/>
                            <a:ext cx="288" cy="286"/>
                            <a:chOff x="6361" y="6917"/>
                            <a:chExt cx="288" cy="286"/>
                          </a:xfrm>
                        </wpg:grpSpPr>
                        <wps:wsp>
                          <wps:cNvPr id="960" name="Freeform 467"/>
                          <wps:cNvSpPr>
                            <a:spLocks/>
                          </wps:cNvSpPr>
                          <wps:spPr bwMode="auto">
                            <a:xfrm>
                              <a:off x="6361" y="6917"/>
                              <a:ext cx="288" cy="286"/>
                            </a:xfrm>
                            <a:custGeom>
                              <a:avLst/>
                              <a:gdLst>
                                <a:gd name="T0" fmla="+- 0 6485 6361"/>
                                <a:gd name="T1" fmla="*/ T0 w 288"/>
                                <a:gd name="T2" fmla="+- 0 6917 6917"/>
                                <a:gd name="T3" fmla="*/ 6917 h 286"/>
                                <a:gd name="T4" fmla="+- 0 6427 6361"/>
                                <a:gd name="T5" fmla="*/ T4 w 288"/>
                                <a:gd name="T6" fmla="+- 0 6938 6917"/>
                                <a:gd name="T7" fmla="*/ 6938 h 286"/>
                                <a:gd name="T8" fmla="+- 0 6385 6361"/>
                                <a:gd name="T9" fmla="*/ T8 w 288"/>
                                <a:gd name="T10" fmla="+- 0 6983 6917"/>
                                <a:gd name="T11" fmla="*/ 6983 h 286"/>
                                <a:gd name="T12" fmla="+- 0 6363 6361"/>
                                <a:gd name="T13" fmla="*/ T12 w 288"/>
                                <a:gd name="T14" fmla="+- 0 7048 6917"/>
                                <a:gd name="T15" fmla="*/ 7048 h 286"/>
                                <a:gd name="T16" fmla="+- 0 6361 6361"/>
                                <a:gd name="T17" fmla="*/ T16 w 288"/>
                                <a:gd name="T18" fmla="+- 0 7074 6917"/>
                                <a:gd name="T19" fmla="*/ 7074 h 286"/>
                                <a:gd name="T20" fmla="+- 0 6365 6361"/>
                                <a:gd name="T21" fmla="*/ T20 w 288"/>
                                <a:gd name="T22" fmla="+- 0 7095 6917"/>
                                <a:gd name="T23" fmla="*/ 7095 h 286"/>
                                <a:gd name="T24" fmla="+- 0 6395 6361"/>
                                <a:gd name="T25" fmla="*/ T24 w 288"/>
                                <a:gd name="T26" fmla="+- 0 7150 6917"/>
                                <a:gd name="T27" fmla="*/ 7150 h 286"/>
                                <a:gd name="T28" fmla="+- 0 6446 6361"/>
                                <a:gd name="T29" fmla="*/ T28 w 288"/>
                                <a:gd name="T30" fmla="+- 0 7188 6917"/>
                                <a:gd name="T31" fmla="*/ 7188 h 286"/>
                                <a:gd name="T32" fmla="+- 0 6512 6361"/>
                                <a:gd name="T33" fmla="*/ T32 w 288"/>
                                <a:gd name="T34" fmla="+- 0 7202 6917"/>
                                <a:gd name="T35" fmla="*/ 7202 h 286"/>
                                <a:gd name="T36" fmla="+- 0 6535 6361"/>
                                <a:gd name="T37" fmla="*/ T36 w 288"/>
                                <a:gd name="T38" fmla="+- 0 7199 6917"/>
                                <a:gd name="T39" fmla="*/ 7199 h 286"/>
                                <a:gd name="T40" fmla="+- 0 6593 6361"/>
                                <a:gd name="T41" fmla="*/ T40 w 288"/>
                                <a:gd name="T42" fmla="+- 0 7172 6917"/>
                                <a:gd name="T43" fmla="*/ 7172 h 286"/>
                                <a:gd name="T44" fmla="+- 0 6633 6361"/>
                                <a:gd name="T45" fmla="*/ T44 w 288"/>
                                <a:gd name="T46" fmla="+- 0 7123 6917"/>
                                <a:gd name="T47" fmla="*/ 7123 h 286"/>
                                <a:gd name="T48" fmla="+- 0 6649 6361"/>
                                <a:gd name="T49" fmla="*/ T48 w 288"/>
                                <a:gd name="T50" fmla="+- 0 7059 6917"/>
                                <a:gd name="T51" fmla="*/ 7059 h 286"/>
                                <a:gd name="T52" fmla="+- 0 6649 6361"/>
                                <a:gd name="T53" fmla="*/ T52 w 288"/>
                                <a:gd name="T54" fmla="+- 0 7056 6917"/>
                                <a:gd name="T55" fmla="*/ 7056 h 286"/>
                                <a:gd name="T56" fmla="+- 0 6634 6361"/>
                                <a:gd name="T57" fmla="*/ T56 w 288"/>
                                <a:gd name="T58" fmla="+- 0 6996 6917"/>
                                <a:gd name="T59" fmla="*/ 6996 h 286"/>
                                <a:gd name="T60" fmla="+- 0 6595 6361"/>
                                <a:gd name="T61" fmla="*/ T60 w 288"/>
                                <a:gd name="T62" fmla="+- 0 6950 6917"/>
                                <a:gd name="T63" fmla="*/ 6950 h 286"/>
                                <a:gd name="T64" fmla="+- 0 6535 6361"/>
                                <a:gd name="T65" fmla="*/ T64 w 288"/>
                                <a:gd name="T66" fmla="+- 0 6922 6917"/>
                                <a:gd name="T67" fmla="*/ 6922 h 286"/>
                                <a:gd name="T68" fmla="+- 0 6485 6361"/>
                                <a:gd name="T69" fmla="*/ T68 w 288"/>
                                <a:gd name="T70" fmla="+- 0 6917 6917"/>
                                <a:gd name="T71" fmla="*/ 6917 h 2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288" h="286">
                                  <a:moveTo>
                                    <a:pt x="124" y="0"/>
                                  </a:moveTo>
                                  <a:lnTo>
                                    <a:pt x="66" y="21"/>
                                  </a:lnTo>
                                  <a:lnTo>
                                    <a:pt x="24" y="66"/>
                                  </a:lnTo>
                                  <a:lnTo>
                                    <a:pt x="2" y="131"/>
                                  </a:lnTo>
                                  <a:lnTo>
                                    <a:pt x="0" y="157"/>
                                  </a:lnTo>
                                  <a:lnTo>
                                    <a:pt x="4" y="178"/>
                                  </a:lnTo>
                                  <a:lnTo>
                                    <a:pt x="34" y="233"/>
                                  </a:lnTo>
                                  <a:lnTo>
                                    <a:pt x="85" y="271"/>
                                  </a:lnTo>
                                  <a:lnTo>
                                    <a:pt x="151" y="285"/>
                                  </a:lnTo>
                                  <a:lnTo>
                                    <a:pt x="174" y="282"/>
                                  </a:lnTo>
                                  <a:lnTo>
                                    <a:pt x="232" y="255"/>
                                  </a:lnTo>
                                  <a:lnTo>
                                    <a:pt x="272" y="206"/>
                                  </a:lnTo>
                                  <a:lnTo>
                                    <a:pt x="288" y="142"/>
                                  </a:lnTo>
                                  <a:lnTo>
                                    <a:pt x="288" y="139"/>
                                  </a:lnTo>
                                  <a:lnTo>
                                    <a:pt x="273" y="79"/>
                                  </a:lnTo>
                                  <a:lnTo>
                                    <a:pt x="234" y="33"/>
                                  </a:lnTo>
                                  <a:lnTo>
                                    <a:pt x="174" y="5"/>
                                  </a:lnTo>
                                  <a:lnTo>
                                    <a:pt x="124" y="0"/>
                                  </a:lnTo>
                                  <a:close/>
                                </a:path>
                              </a:pathLst>
                            </a:custGeom>
                            <a:solidFill>
                              <a:srgbClr val="0DA7E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61" name="Group 468"/>
                        <wpg:cNvGrpSpPr>
                          <a:grpSpLocks/>
                        </wpg:cNvGrpSpPr>
                        <wpg:grpSpPr bwMode="auto">
                          <a:xfrm>
                            <a:off x="4435" y="4332"/>
                            <a:ext cx="149" cy="111"/>
                            <a:chOff x="4435" y="4332"/>
                            <a:chExt cx="149" cy="111"/>
                          </a:xfrm>
                        </wpg:grpSpPr>
                        <wps:wsp>
                          <wps:cNvPr id="962" name="Freeform 469"/>
                          <wps:cNvSpPr>
                            <a:spLocks/>
                          </wps:cNvSpPr>
                          <wps:spPr bwMode="auto">
                            <a:xfrm>
                              <a:off x="4435" y="4332"/>
                              <a:ext cx="149" cy="111"/>
                            </a:xfrm>
                            <a:custGeom>
                              <a:avLst/>
                              <a:gdLst>
                                <a:gd name="T0" fmla="+- 0 4435 4435"/>
                                <a:gd name="T1" fmla="*/ T0 w 149"/>
                                <a:gd name="T2" fmla="+- 0 4443 4332"/>
                                <a:gd name="T3" fmla="*/ 4443 h 111"/>
                                <a:gd name="T4" fmla="+- 0 4584 4435"/>
                                <a:gd name="T5" fmla="*/ T4 w 149"/>
                                <a:gd name="T6" fmla="+- 0 4332 4332"/>
                                <a:gd name="T7" fmla="*/ 4332 h 111"/>
                              </a:gdLst>
                              <a:ahLst/>
                              <a:cxnLst>
                                <a:cxn ang="0">
                                  <a:pos x="T1" y="T3"/>
                                </a:cxn>
                                <a:cxn ang="0">
                                  <a:pos x="T5" y="T7"/>
                                </a:cxn>
                              </a:cxnLst>
                              <a:rect l="0" t="0" r="r" b="b"/>
                              <a:pathLst>
                                <a:path w="149" h="111">
                                  <a:moveTo>
                                    <a:pt x="0" y="111"/>
                                  </a:moveTo>
                                  <a:lnTo>
                                    <a:pt x="149" y="0"/>
                                  </a:lnTo>
                                </a:path>
                              </a:pathLst>
                            </a:custGeom>
                            <a:noFill/>
                            <a:ln w="12459">
                              <a:solidFill>
                                <a:srgbClr val="05050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63" name="Group 470"/>
                        <wpg:cNvGrpSpPr>
                          <a:grpSpLocks/>
                        </wpg:cNvGrpSpPr>
                        <wpg:grpSpPr bwMode="auto">
                          <a:xfrm>
                            <a:off x="4188" y="4370"/>
                            <a:ext cx="288" cy="288"/>
                            <a:chOff x="4188" y="4370"/>
                            <a:chExt cx="288" cy="288"/>
                          </a:xfrm>
                        </wpg:grpSpPr>
                        <wps:wsp>
                          <wps:cNvPr id="964" name="Freeform 471"/>
                          <wps:cNvSpPr>
                            <a:spLocks/>
                          </wps:cNvSpPr>
                          <wps:spPr bwMode="auto">
                            <a:xfrm>
                              <a:off x="4188" y="4370"/>
                              <a:ext cx="288" cy="288"/>
                            </a:xfrm>
                            <a:custGeom>
                              <a:avLst/>
                              <a:gdLst>
                                <a:gd name="T0" fmla="+- 0 4329 4188"/>
                                <a:gd name="T1" fmla="*/ T0 w 288"/>
                                <a:gd name="T2" fmla="+- 0 4370 4370"/>
                                <a:gd name="T3" fmla="*/ 4370 h 288"/>
                                <a:gd name="T4" fmla="+- 0 4270 4188"/>
                                <a:gd name="T5" fmla="*/ T4 w 288"/>
                                <a:gd name="T6" fmla="+- 0 4384 4370"/>
                                <a:gd name="T7" fmla="*/ 4384 h 288"/>
                                <a:gd name="T8" fmla="+- 0 4224 4188"/>
                                <a:gd name="T9" fmla="*/ T8 w 288"/>
                                <a:gd name="T10" fmla="+- 0 4420 4370"/>
                                <a:gd name="T11" fmla="*/ 4420 h 288"/>
                                <a:gd name="T12" fmla="+- 0 4194 4188"/>
                                <a:gd name="T13" fmla="*/ T12 w 288"/>
                                <a:gd name="T14" fmla="+- 0 4474 4370"/>
                                <a:gd name="T15" fmla="*/ 4474 h 288"/>
                                <a:gd name="T16" fmla="+- 0 4188 4188"/>
                                <a:gd name="T17" fmla="*/ T16 w 288"/>
                                <a:gd name="T18" fmla="+- 0 4515 4370"/>
                                <a:gd name="T19" fmla="*/ 4515 h 288"/>
                                <a:gd name="T20" fmla="+- 0 4190 4188"/>
                                <a:gd name="T21" fmla="*/ T20 w 288"/>
                                <a:gd name="T22" fmla="+- 0 4536 4370"/>
                                <a:gd name="T23" fmla="*/ 4536 h 288"/>
                                <a:gd name="T24" fmla="+- 0 4212 4188"/>
                                <a:gd name="T25" fmla="*/ T24 w 288"/>
                                <a:gd name="T26" fmla="+- 0 4592 4370"/>
                                <a:gd name="T27" fmla="*/ 4592 h 288"/>
                                <a:gd name="T28" fmla="+- 0 4254 4188"/>
                                <a:gd name="T29" fmla="*/ T28 w 288"/>
                                <a:gd name="T30" fmla="+- 0 4634 4370"/>
                                <a:gd name="T31" fmla="*/ 4634 h 288"/>
                                <a:gd name="T32" fmla="+- 0 4311 4188"/>
                                <a:gd name="T33" fmla="*/ T32 w 288"/>
                                <a:gd name="T34" fmla="+- 0 4655 4370"/>
                                <a:gd name="T35" fmla="*/ 4655 h 288"/>
                                <a:gd name="T36" fmla="+- 0 4338 4188"/>
                                <a:gd name="T37" fmla="*/ T36 w 288"/>
                                <a:gd name="T38" fmla="+- 0 4657 4370"/>
                                <a:gd name="T39" fmla="*/ 4657 h 288"/>
                                <a:gd name="T40" fmla="+- 0 4358 4188"/>
                                <a:gd name="T41" fmla="*/ T40 w 288"/>
                                <a:gd name="T42" fmla="+- 0 4654 4370"/>
                                <a:gd name="T43" fmla="*/ 4654 h 288"/>
                                <a:gd name="T44" fmla="+- 0 4412 4188"/>
                                <a:gd name="T45" fmla="*/ T44 w 288"/>
                                <a:gd name="T46" fmla="+- 0 4632 4370"/>
                                <a:gd name="T47" fmla="*/ 4632 h 288"/>
                                <a:gd name="T48" fmla="+- 0 4453 4188"/>
                                <a:gd name="T49" fmla="*/ T48 w 288"/>
                                <a:gd name="T50" fmla="+- 0 4589 4370"/>
                                <a:gd name="T51" fmla="*/ 4589 h 288"/>
                                <a:gd name="T52" fmla="+- 0 4475 4188"/>
                                <a:gd name="T53" fmla="*/ T52 w 288"/>
                                <a:gd name="T54" fmla="+- 0 4529 4370"/>
                                <a:gd name="T55" fmla="*/ 4529 h 288"/>
                                <a:gd name="T56" fmla="+- 0 4476 4188"/>
                                <a:gd name="T57" fmla="*/ T56 w 288"/>
                                <a:gd name="T58" fmla="+- 0 4508 4370"/>
                                <a:gd name="T59" fmla="*/ 4508 h 288"/>
                                <a:gd name="T60" fmla="+- 0 4474 4188"/>
                                <a:gd name="T61" fmla="*/ T60 w 288"/>
                                <a:gd name="T62" fmla="+- 0 4488 4370"/>
                                <a:gd name="T63" fmla="*/ 4488 h 288"/>
                                <a:gd name="T64" fmla="+- 0 4451 4188"/>
                                <a:gd name="T65" fmla="*/ T64 w 288"/>
                                <a:gd name="T66" fmla="+- 0 4434 4370"/>
                                <a:gd name="T67" fmla="*/ 4434 h 288"/>
                                <a:gd name="T68" fmla="+- 0 4408 4188"/>
                                <a:gd name="T69" fmla="*/ T68 w 288"/>
                                <a:gd name="T70" fmla="+- 0 4393 4370"/>
                                <a:gd name="T71" fmla="*/ 4393 h 288"/>
                                <a:gd name="T72" fmla="+- 0 4349 4188"/>
                                <a:gd name="T73" fmla="*/ T72 w 288"/>
                                <a:gd name="T74" fmla="+- 0 4371 4370"/>
                                <a:gd name="T75" fmla="*/ 4371 h 288"/>
                                <a:gd name="T76" fmla="+- 0 4329 4188"/>
                                <a:gd name="T77" fmla="*/ T76 w 288"/>
                                <a:gd name="T78" fmla="+- 0 4370 4370"/>
                                <a:gd name="T79" fmla="*/ 4370 h 2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288" h="288">
                                  <a:moveTo>
                                    <a:pt x="141" y="0"/>
                                  </a:moveTo>
                                  <a:lnTo>
                                    <a:pt x="82" y="14"/>
                                  </a:lnTo>
                                  <a:lnTo>
                                    <a:pt x="36" y="50"/>
                                  </a:lnTo>
                                  <a:lnTo>
                                    <a:pt x="6" y="104"/>
                                  </a:lnTo>
                                  <a:lnTo>
                                    <a:pt x="0" y="145"/>
                                  </a:lnTo>
                                  <a:lnTo>
                                    <a:pt x="2" y="166"/>
                                  </a:lnTo>
                                  <a:lnTo>
                                    <a:pt x="24" y="222"/>
                                  </a:lnTo>
                                  <a:lnTo>
                                    <a:pt x="66" y="264"/>
                                  </a:lnTo>
                                  <a:lnTo>
                                    <a:pt x="123" y="285"/>
                                  </a:lnTo>
                                  <a:lnTo>
                                    <a:pt x="150" y="287"/>
                                  </a:lnTo>
                                  <a:lnTo>
                                    <a:pt x="170" y="284"/>
                                  </a:lnTo>
                                  <a:lnTo>
                                    <a:pt x="224" y="262"/>
                                  </a:lnTo>
                                  <a:lnTo>
                                    <a:pt x="265" y="219"/>
                                  </a:lnTo>
                                  <a:lnTo>
                                    <a:pt x="287" y="159"/>
                                  </a:lnTo>
                                  <a:lnTo>
                                    <a:pt x="288" y="138"/>
                                  </a:lnTo>
                                  <a:lnTo>
                                    <a:pt x="286" y="118"/>
                                  </a:lnTo>
                                  <a:lnTo>
                                    <a:pt x="263" y="64"/>
                                  </a:lnTo>
                                  <a:lnTo>
                                    <a:pt x="220" y="23"/>
                                  </a:lnTo>
                                  <a:lnTo>
                                    <a:pt x="161" y="1"/>
                                  </a:lnTo>
                                  <a:lnTo>
                                    <a:pt x="141" y="0"/>
                                  </a:lnTo>
                                  <a:close/>
                                </a:path>
                              </a:pathLst>
                            </a:custGeom>
                            <a:solidFill>
                              <a:srgbClr val="00A4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65" name="Group 472"/>
                        <wpg:cNvGrpSpPr>
                          <a:grpSpLocks/>
                        </wpg:cNvGrpSpPr>
                        <wpg:grpSpPr bwMode="auto">
                          <a:xfrm>
                            <a:off x="5041" y="3104"/>
                            <a:ext cx="416" cy="423"/>
                            <a:chOff x="5041" y="3104"/>
                            <a:chExt cx="416" cy="423"/>
                          </a:xfrm>
                        </wpg:grpSpPr>
                        <wps:wsp>
                          <wps:cNvPr id="966" name="Freeform 473"/>
                          <wps:cNvSpPr>
                            <a:spLocks/>
                          </wps:cNvSpPr>
                          <wps:spPr bwMode="auto">
                            <a:xfrm>
                              <a:off x="5041" y="3104"/>
                              <a:ext cx="416" cy="423"/>
                            </a:xfrm>
                            <a:custGeom>
                              <a:avLst/>
                              <a:gdLst>
                                <a:gd name="T0" fmla="+- 0 5456 5041"/>
                                <a:gd name="T1" fmla="*/ T0 w 416"/>
                                <a:gd name="T2" fmla="+- 0 3104 3104"/>
                                <a:gd name="T3" fmla="*/ 3104 h 423"/>
                                <a:gd name="T4" fmla="+- 0 5041 5041"/>
                                <a:gd name="T5" fmla="*/ T4 w 416"/>
                                <a:gd name="T6" fmla="+- 0 3527 3104"/>
                                <a:gd name="T7" fmla="*/ 3527 h 423"/>
                              </a:gdLst>
                              <a:ahLst/>
                              <a:cxnLst>
                                <a:cxn ang="0">
                                  <a:pos x="T1" y="T3"/>
                                </a:cxn>
                                <a:cxn ang="0">
                                  <a:pos x="T5" y="T7"/>
                                </a:cxn>
                              </a:cxnLst>
                              <a:rect l="0" t="0" r="r" b="b"/>
                              <a:pathLst>
                                <a:path w="416" h="423">
                                  <a:moveTo>
                                    <a:pt x="415" y="0"/>
                                  </a:moveTo>
                                  <a:lnTo>
                                    <a:pt x="0" y="423"/>
                                  </a:lnTo>
                                </a:path>
                              </a:pathLst>
                            </a:custGeom>
                            <a:noFill/>
                            <a:ln w="12459">
                              <a:solidFill>
                                <a:srgbClr val="05050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67" name="Group 474"/>
                        <wpg:cNvGrpSpPr>
                          <a:grpSpLocks/>
                        </wpg:cNvGrpSpPr>
                        <wpg:grpSpPr bwMode="auto">
                          <a:xfrm>
                            <a:off x="5416" y="2910"/>
                            <a:ext cx="287" cy="286"/>
                            <a:chOff x="5416" y="2910"/>
                            <a:chExt cx="287" cy="286"/>
                          </a:xfrm>
                        </wpg:grpSpPr>
                        <wps:wsp>
                          <wps:cNvPr id="968" name="Freeform 475"/>
                          <wps:cNvSpPr>
                            <a:spLocks/>
                          </wps:cNvSpPr>
                          <wps:spPr bwMode="auto">
                            <a:xfrm>
                              <a:off x="5416" y="2910"/>
                              <a:ext cx="287" cy="286"/>
                            </a:xfrm>
                            <a:custGeom>
                              <a:avLst/>
                              <a:gdLst>
                                <a:gd name="T0" fmla="+- 0 5556 5416"/>
                                <a:gd name="T1" fmla="*/ T0 w 287"/>
                                <a:gd name="T2" fmla="+- 0 2910 2910"/>
                                <a:gd name="T3" fmla="*/ 2910 h 286"/>
                                <a:gd name="T4" fmla="+- 0 5486 5416"/>
                                <a:gd name="T5" fmla="*/ T4 w 287"/>
                                <a:gd name="T6" fmla="+- 0 2931 2910"/>
                                <a:gd name="T7" fmla="*/ 2931 h 286"/>
                                <a:gd name="T8" fmla="+- 0 5440 5416"/>
                                <a:gd name="T9" fmla="*/ T8 w 287"/>
                                <a:gd name="T10" fmla="+- 0 2973 2910"/>
                                <a:gd name="T11" fmla="*/ 2973 h 286"/>
                                <a:gd name="T12" fmla="+- 0 5416 5416"/>
                                <a:gd name="T13" fmla="*/ T12 w 287"/>
                                <a:gd name="T14" fmla="+- 0 3038 2910"/>
                                <a:gd name="T15" fmla="*/ 3038 h 286"/>
                                <a:gd name="T16" fmla="+- 0 5416 5416"/>
                                <a:gd name="T17" fmla="*/ T16 w 287"/>
                                <a:gd name="T18" fmla="+- 0 3058 2910"/>
                                <a:gd name="T19" fmla="*/ 3058 h 286"/>
                                <a:gd name="T20" fmla="+- 0 5439 5416"/>
                                <a:gd name="T21" fmla="*/ T20 w 287"/>
                                <a:gd name="T22" fmla="+- 0 3127 2910"/>
                                <a:gd name="T23" fmla="*/ 3127 h 286"/>
                                <a:gd name="T24" fmla="+- 0 5481 5416"/>
                                <a:gd name="T25" fmla="*/ T24 w 287"/>
                                <a:gd name="T26" fmla="+- 0 3173 2910"/>
                                <a:gd name="T27" fmla="*/ 3173 h 286"/>
                                <a:gd name="T28" fmla="+- 0 5547 5416"/>
                                <a:gd name="T29" fmla="*/ T28 w 287"/>
                                <a:gd name="T30" fmla="+- 0 3195 2910"/>
                                <a:gd name="T31" fmla="*/ 3195 h 286"/>
                                <a:gd name="T32" fmla="+- 0 5564 5416"/>
                                <a:gd name="T33" fmla="*/ T32 w 287"/>
                                <a:gd name="T34" fmla="+- 0 3194 2910"/>
                                <a:gd name="T35" fmla="*/ 3194 h 286"/>
                                <a:gd name="T36" fmla="+- 0 5634 5416"/>
                                <a:gd name="T37" fmla="*/ T36 w 287"/>
                                <a:gd name="T38" fmla="+- 0 3171 2910"/>
                                <a:gd name="T39" fmla="*/ 3171 h 286"/>
                                <a:gd name="T40" fmla="+- 0 5681 5416"/>
                                <a:gd name="T41" fmla="*/ T40 w 287"/>
                                <a:gd name="T42" fmla="+- 0 3129 2910"/>
                                <a:gd name="T43" fmla="*/ 3129 h 286"/>
                                <a:gd name="T44" fmla="+- 0 5702 5416"/>
                                <a:gd name="T45" fmla="*/ T44 w 287"/>
                                <a:gd name="T46" fmla="+- 0 3058 2910"/>
                                <a:gd name="T47" fmla="*/ 3058 h 286"/>
                                <a:gd name="T48" fmla="+- 0 5701 5416"/>
                                <a:gd name="T49" fmla="*/ T48 w 287"/>
                                <a:gd name="T50" fmla="+- 0 3039 2910"/>
                                <a:gd name="T51" fmla="*/ 3039 h 286"/>
                                <a:gd name="T52" fmla="+- 0 5677 5416"/>
                                <a:gd name="T53" fmla="*/ T52 w 287"/>
                                <a:gd name="T54" fmla="+- 0 2971 2910"/>
                                <a:gd name="T55" fmla="*/ 2971 h 286"/>
                                <a:gd name="T56" fmla="+- 0 5625 5416"/>
                                <a:gd name="T57" fmla="*/ T56 w 287"/>
                                <a:gd name="T58" fmla="+- 0 2925 2910"/>
                                <a:gd name="T59" fmla="*/ 2925 h 286"/>
                                <a:gd name="T60" fmla="+- 0 5556 5416"/>
                                <a:gd name="T61" fmla="*/ T60 w 287"/>
                                <a:gd name="T62" fmla="+- 0 2910 2910"/>
                                <a:gd name="T63" fmla="*/ 2910 h 2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87" h="286">
                                  <a:moveTo>
                                    <a:pt x="140" y="0"/>
                                  </a:moveTo>
                                  <a:lnTo>
                                    <a:pt x="70" y="21"/>
                                  </a:lnTo>
                                  <a:lnTo>
                                    <a:pt x="24" y="63"/>
                                  </a:lnTo>
                                  <a:lnTo>
                                    <a:pt x="0" y="128"/>
                                  </a:lnTo>
                                  <a:lnTo>
                                    <a:pt x="0" y="148"/>
                                  </a:lnTo>
                                  <a:lnTo>
                                    <a:pt x="23" y="217"/>
                                  </a:lnTo>
                                  <a:lnTo>
                                    <a:pt x="65" y="263"/>
                                  </a:lnTo>
                                  <a:lnTo>
                                    <a:pt x="131" y="285"/>
                                  </a:lnTo>
                                  <a:lnTo>
                                    <a:pt x="148" y="284"/>
                                  </a:lnTo>
                                  <a:lnTo>
                                    <a:pt x="218" y="261"/>
                                  </a:lnTo>
                                  <a:lnTo>
                                    <a:pt x="265" y="219"/>
                                  </a:lnTo>
                                  <a:lnTo>
                                    <a:pt x="286" y="148"/>
                                  </a:lnTo>
                                  <a:lnTo>
                                    <a:pt x="285" y="129"/>
                                  </a:lnTo>
                                  <a:lnTo>
                                    <a:pt x="261" y="61"/>
                                  </a:lnTo>
                                  <a:lnTo>
                                    <a:pt x="209" y="15"/>
                                  </a:lnTo>
                                  <a:lnTo>
                                    <a:pt x="140" y="0"/>
                                  </a:lnTo>
                                  <a:close/>
                                </a:path>
                              </a:pathLst>
                            </a:custGeom>
                            <a:solidFill>
                              <a:srgbClr val="0DA7E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69" name="Group 476"/>
                        <wpg:cNvGrpSpPr>
                          <a:grpSpLocks/>
                        </wpg:cNvGrpSpPr>
                        <wpg:grpSpPr bwMode="auto">
                          <a:xfrm>
                            <a:off x="4421" y="3223"/>
                            <a:ext cx="236" cy="180"/>
                            <a:chOff x="4421" y="3223"/>
                            <a:chExt cx="236" cy="180"/>
                          </a:xfrm>
                        </wpg:grpSpPr>
                        <wps:wsp>
                          <wps:cNvPr id="970" name="Freeform 477"/>
                          <wps:cNvSpPr>
                            <a:spLocks/>
                          </wps:cNvSpPr>
                          <wps:spPr bwMode="auto">
                            <a:xfrm>
                              <a:off x="4421" y="3223"/>
                              <a:ext cx="236" cy="180"/>
                            </a:xfrm>
                            <a:custGeom>
                              <a:avLst/>
                              <a:gdLst>
                                <a:gd name="T0" fmla="+- 0 4421 4421"/>
                                <a:gd name="T1" fmla="*/ T0 w 236"/>
                                <a:gd name="T2" fmla="+- 0 3402 3223"/>
                                <a:gd name="T3" fmla="*/ 3402 h 180"/>
                                <a:gd name="T4" fmla="+- 0 4656 4421"/>
                                <a:gd name="T5" fmla="*/ T4 w 236"/>
                                <a:gd name="T6" fmla="+- 0 3223 3223"/>
                                <a:gd name="T7" fmla="*/ 3223 h 180"/>
                              </a:gdLst>
                              <a:ahLst/>
                              <a:cxnLst>
                                <a:cxn ang="0">
                                  <a:pos x="T1" y="T3"/>
                                </a:cxn>
                                <a:cxn ang="0">
                                  <a:pos x="T5" y="T7"/>
                                </a:cxn>
                              </a:cxnLst>
                              <a:rect l="0" t="0" r="r" b="b"/>
                              <a:pathLst>
                                <a:path w="236" h="180">
                                  <a:moveTo>
                                    <a:pt x="0" y="179"/>
                                  </a:moveTo>
                                  <a:lnTo>
                                    <a:pt x="235" y="0"/>
                                  </a:lnTo>
                                </a:path>
                              </a:pathLst>
                            </a:custGeom>
                            <a:noFill/>
                            <a:ln w="12459">
                              <a:solidFill>
                                <a:srgbClr val="05050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71" name="Group 478"/>
                        <wpg:cNvGrpSpPr>
                          <a:grpSpLocks/>
                        </wpg:cNvGrpSpPr>
                        <wpg:grpSpPr bwMode="auto">
                          <a:xfrm>
                            <a:off x="4169" y="3297"/>
                            <a:ext cx="286" cy="285"/>
                            <a:chOff x="4169" y="3297"/>
                            <a:chExt cx="286" cy="285"/>
                          </a:xfrm>
                        </wpg:grpSpPr>
                        <wps:wsp>
                          <wps:cNvPr id="972" name="Freeform 479"/>
                          <wps:cNvSpPr>
                            <a:spLocks/>
                          </wps:cNvSpPr>
                          <wps:spPr bwMode="auto">
                            <a:xfrm>
                              <a:off x="4169" y="3297"/>
                              <a:ext cx="286" cy="285"/>
                            </a:xfrm>
                            <a:custGeom>
                              <a:avLst/>
                              <a:gdLst>
                                <a:gd name="T0" fmla="+- 0 4310 4169"/>
                                <a:gd name="T1" fmla="*/ T0 w 286"/>
                                <a:gd name="T2" fmla="+- 0 3297 3297"/>
                                <a:gd name="T3" fmla="*/ 3297 h 285"/>
                                <a:gd name="T4" fmla="+- 0 4237 4169"/>
                                <a:gd name="T5" fmla="*/ T4 w 286"/>
                                <a:gd name="T6" fmla="+- 0 3320 3297"/>
                                <a:gd name="T7" fmla="*/ 3320 h 285"/>
                                <a:gd name="T8" fmla="+- 0 4191 4169"/>
                                <a:gd name="T9" fmla="*/ T8 w 286"/>
                                <a:gd name="T10" fmla="+- 0 3361 3297"/>
                                <a:gd name="T11" fmla="*/ 3361 h 285"/>
                                <a:gd name="T12" fmla="+- 0 4169 4169"/>
                                <a:gd name="T13" fmla="*/ T12 w 286"/>
                                <a:gd name="T14" fmla="+- 0 3432 3297"/>
                                <a:gd name="T15" fmla="*/ 3432 h 285"/>
                                <a:gd name="T16" fmla="+- 0 4169 4169"/>
                                <a:gd name="T17" fmla="*/ T16 w 286"/>
                                <a:gd name="T18" fmla="+- 0 3450 3297"/>
                                <a:gd name="T19" fmla="*/ 3450 h 285"/>
                                <a:gd name="T20" fmla="+- 0 4193 4169"/>
                                <a:gd name="T21" fmla="*/ T20 w 286"/>
                                <a:gd name="T22" fmla="+- 0 3520 3297"/>
                                <a:gd name="T23" fmla="*/ 3520 h 285"/>
                                <a:gd name="T24" fmla="+- 0 4242 4169"/>
                                <a:gd name="T25" fmla="*/ T24 w 286"/>
                                <a:gd name="T26" fmla="+- 0 3565 3297"/>
                                <a:gd name="T27" fmla="*/ 3565 h 285"/>
                                <a:gd name="T28" fmla="+- 0 4311 4169"/>
                                <a:gd name="T29" fmla="*/ T28 w 286"/>
                                <a:gd name="T30" fmla="+- 0 3582 3297"/>
                                <a:gd name="T31" fmla="*/ 3582 h 285"/>
                                <a:gd name="T32" fmla="+- 0 4330 4169"/>
                                <a:gd name="T33" fmla="*/ T32 w 286"/>
                                <a:gd name="T34" fmla="+- 0 3580 3297"/>
                                <a:gd name="T35" fmla="*/ 3580 h 285"/>
                                <a:gd name="T36" fmla="+- 0 4401 4169"/>
                                <a:gd name="T37" fmla="*/ T36 w 286"/>
                                <a:gd name="T38" fmla="+- 0 3550 3297"/>
                                <a:gd name="T39" fmla="*/ 3550 h 285"/>
                                <a:gd name="T40" fmla="+- 0 4445 4169"/>
                                <a:gd name="T41" fmla="*/ T40 w 286"/>
                                <a:gd name="T42" fmla="+- 0 3490 3297"/>
                                <a:gd name="T43" fmla="*/ 3490 h 285"/>
                                <a:gd name="T44" fmla="+- 0 4454 4169"/>
                                <a:gd name="T45" fmla="*/ T44 w 286"/>
                                <a:gd name="T46" fmla="+- 0 3438 3297"/>
                                <a:gd name="T47" fmla="*/ 3438 h 285"/>
                                <a:gd name="T48" fmla="+- 0 4452 4169"/>
                                <a:gd name="T49" fmla="*/ T48 w 286"/>
                                <a:gd name="T50" fmla="+- 0 3420 3297"/>
                                <a:gd name="T51" fmla="*/ 3420 h 285"/>
                                <a:gd name="T52" fmla="+- 0 4422 4169"/>
                                <a:gd name="T53" fmla="*/ T52 w 286"/>
                                <a:gd name="T54" fmla="+- 0 3348 3297"/>
                                <a:gd name="T55" fmla="*/ 3348 h 285"/>
                                <a:gd name="T56" fmla="+- 0 4362 4169"/>
                                <a:gd name="T57" fmla="*/ T56 w 286"/>
                                <a:gd name="T58" fmla="+- 0 3305 3297"/>
                                <a:gd name="T59" fmla="*/ 3305 h 285"/>
                                <a:gd name="T60" fmla="+- 0 4310 4169"/>
                                <a:gd name="T61" fmla="*/ T60 w 286"/>
                                <a:gd name="T62" fmla="+- 0 3297 3297"/>
                                <a:gd name="T63" fmla="*/ 3297 h 2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86" h="285">
                                  <a:moveTo>
                                    <a:pt x="141" y="0"/>
                                  </a:moveTo>
                                  <a:lnTo>
                                    <a:pt x="68" y="23"/>
                                  </a:lnTo>
                                  <a:lnTo>
                                    <a:pt x="22" y="64"/>
                                  </a:lnTo>
                                  <a:lnTo>
                                    <a:pt x="0" y="135"/>
                                  </a:lnTo>
                                  <a:lnTo>
                                    <a:pt x="0" y="153"/>
                                  </a:lnTo>
                                  <a:lnTo>
                                    <a:pt x="24" y="223"/>
                                  </a:lnTo>
                                  <a:lnTo>
                                    <a:pt x="73" y="268"/>
                                  </a:lnTo>
                                  <a:lnTo>
                                    <a:pt x="142" y="285"/>
                                  </a:lnTo>
                                  <a:lnTo>
                                    <a:pt x="161" y="283"/>
                                  </a:lnTo>
                                  <a:lnTo>
                                    <a:pt x="232" y="253"/>
                                  </a:lnTo>
                                  <a:lnTo>
                                    <a:pt x="276" y="193"/>
                                  </a:lnTo>
                                  <a:lnTo>
                                    <a:pt x="285" y="141"/>
                                  </a:lnTo>
                                  <a:lnTo>
                                    <a:pt x="283" y="123"/>
                                  </a:lnTo>
                                  <a:lnTo>
                                    <a:pt x="253" y="51"/>
                                  </a:lnTo>
                                  <a:lnTo>
                                    <a:pt x="193" y="8"/>
                                  </a:lnTo>
                                  <a:lnTo>
                                    <a:pt x="141" y="0"/>
                                  </a:lnTo>
                                  <a:close/>
                                </a:path>
                              </a:pathLst>
                            </a:custGeom>
                            <a:solidFill>
                              <a:srgbClr val="13B04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73" name="Group 480"/>
                        <wpg:cNvGrpSpPr>
                          <a:grpSpLocks/>
                        </wpg:cNvGrpSpPr>
                        <wpg:grpSpPr bwMode="auto">
                          <a:xfrm>
                            <a:off x="3668" y="360"/>
                            <a:ext cx="78" cy="368"/>
                            <a:chOff x="3668" y="360"/>
                            <a:chExt cx="78" cy="368"/>
                          </a:xfrm>
                        </wpg:grpSpPr>
                        <wps:wsp>
                          <wps:cNvPr id="974" name="Freeform 481"/>
                          <wps:cNvSpPr>
                            <a:spLocks/>
                          </wps:cNvSpPr>
                          <wps:spPr bwMode="auto">
                            <a:xfrm>
                              <a:off x="3668" y="360"/>
                              <a:ext cx="78" cy="368"/>
                            </a:xfrm>
                            <a:custGeom>
                              <a:avLst/>
                              <a:gdLst>
                                <a:gd name="T0" fmla="+- 0 3745 3668"/>
                                <a:gd name="T1" fmla="*/ T0 w 78"/>
                                <a:gd name="T2" fmla="+- 0 360 360"/>
                                <a:gd name="T3" fmla="*/ 360 h 368"/>
                                <a:gd name="T4" fmla="+- 0 3668 3668"/>
                                <a:gd name="T5" fmla="*/ T4 w 78"/>
                                <a:gd name="T6" fmla="+- 0 728 360"/>
                                <a:gd name="T7" fmla="*/ 728 h 368"/>
                              </a:gdLst>
                              <a:ahLst/>
                              <a:cxnLst>
                                <a:cxn ang="0">
                                  <a:pos x="T1" y="T3"/>
                                </a:cxn>
                                <a:cxn ang="0">
                                  <a:pos x="T5" y="T7"/>
                                </a:cxn>
                              </a:cxnLst>
                              <a:rect l="0" t="0" r="r" b="b"/>
                              <a:pathLst>
                                <a:path w="78" h="368">
                                  <a:moveTo>
                                    <a:pt x="77" y="0"/>
                                  </a:moveTo>
                                  <a:lnTo>
                                    <a:pt x="0" y="368"/>
                                  </a:lnTo>
                                </a:path>
                              </a:pathLst>
                            </a:custGeom>
                            <a:noFill/>
                            <a:ln w="12459">
                              <a:solidFill>
                                <a:srgbClr val="05050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75" name="Group 482"/>
                        <wpg:cNvGrpSpPr>
                          <a:grpSpLocks/>
                        </wpg:cNvGrpSpPr>
                        <wpg:grpSpPr bwMode="auto">
                          <a:xfrm>
                            <a:off x="3609" y="47"/>
                            <a:ext cx="364" cy="364"/>
                            <a:chOff x="3609" y="47"/>
                            <a:chExt cx="364" cy="364"/>
                          </a:xfrm>
                        </wpg:grpSpPr>
                        <wps:wsp>
                          <wps:cNvPr id="976" name="Freeform 483"/>
                          <wps:cNvSpPr>
                            <a:spLocks/>
                          </wps:cNvSpPr>
                          <wps:spPr bwMode="auto">
                            <a:xfrm>
                              <a:off x="3609" y="47"/>
                              <a:ext cx="364" cy="364"/>
                            </a:xfrm>
                            <a:custGeom>
                              <a:avLst/>
                              <a:gdLst>
                                <a:gd name="T0" fmla="+- 0 3785 3609"/>
                                <a:gd name="T1" fmla="*/ T0 w 364"/>
                                <a:gd name="T2" fmla="+- 0 47 47"/>
                                <a:gd name="T3" fmla="*/ 47 h 364"/>
                                <a:gd name="T4" fmla="+- 0 3726 3609"/>
                                <a:gd name="T5" fmla="*/ T4 w 364"/>
                                <a:gd name="T6" fmla="+- 0 59 47"/>
                                <a:gd name="T7" fmla="*/ 59 h 364"/>
                                <a:gd name="T8" fmla="+- 0 3636 3609"/>
                                <a:gd name="T9" fmla="*/ T8 w 364"/>
                                <a:gd name="T10" fmla="+- 0 135 47"/>
                                <a:gd name="T11" fmla="*/ 135 h 364"/>
                                <a:gd name="T12" fmla="+- 0 3613 3609"/>
                                <a:gd name="T13" fmla="*/ T12 w 364"/>
                                <a:gd name="T14" fmla="+- 0 194 47"/>
                                <a:gd name="T15" fmla="*/ 194 h 364"/>
                                <a:gd name="T16" fmla="+- 0 3609 3609"/>
                                <a:gd name="T17" fmla="*/ T16 w 364"/>
                                <a:gd name="T18" fmla="+- 0 238 47"/>
                                <a:gd name="T19" fmla="*/ 238 h 364"/>
                                <a:gd name="T20" fmla="+- 0 3611 3609"/>
                                <a:gd name="T21" fmla="*/ T20 w 364"/>
                                <a:gd name="T22" fmla="+- 0 257 47"/>
                                <a:gd name="T23" fmla="*/ 257 h 364"/>
                                <a:gd name="T24" fmla="+- 0 3639 3609"/>
                                <a:gd name="T25" fmla="*/ T24 w 364"/>
                                <a:gd name="T26" fmla="+- 0 330 47"/>
                                <a:gd name="T27" fmla="*/ 330 h 364"/>
                                <a:gd name="T28" fmla="+- 0 3681 3609"/>
                                <a:gd name="T29" fmla="*/ T28 w 364"/>
                                <a:gd name="T30" fmla="+- 0 372 47"/>
                                <a:gd name="T31" fmla="*/ 372 h 364"/>
                                <a:gd name="T32" fmla="+- 0 3737 3609"/>
                                <a:gd name="T33" fmla="*/ T32 w 364"/>
                                <a:gd name="T34" fmla="+- 0 401 47"/>
                                <a:gd name="T35" fmla="*/ 401 h 364"/>
                                <a:gd name="T36" fmla="+- 0 3782 3609"/>
                                <a:gd name="T37" fmla="*/ T36 w 364"/>
                                <a:gd name="T38" fmla="+- 0 411 47"/>
                                <a:gd name="T39" fmla="*/ 411 h 364"/>
                                <a:gd name="T40" fmla="+- 0 3802 3609"/>
                                <a:gd name="T41" fmla="*/ T40 w 364"/>
                                <a:gd name="T42" fmla="+- 0 411 47"/>
                                <a:gd name="T43" fmla="*/ 411 h 364"/>
                                <a:gd name="T44" fmla="+- 0 3876 3609"/>
                                <a:gd name="T45" fmla="*/ T44 w 364"/>
                                <a:gd name="T46" fmla="+- 0 389 47"/>
                                <a:gd name="T47" fmla="*/ 389 h 364"/>
                                <a:gd name="T48" fmla="+- 0 3922 3609"/>
                                <a:gd name="T49" fmla="*/ T48 w 364"/>
                                <a:gd name="T50" fmla="+- 0 351 47"/>
                                <a:gd name="T51" fmla="*/ 351 h 364"/>
                                <a:gd name="T52" fmla="+- 0 3955 3609"/>
                                <a:gd name="T53" fmla="*/ T52 w 364"/>
                                <a:gd name="T54" fmla="+- 0 298 47"/>
                                <a:gd name="T55" fmla="*/ 298 h 364"/>
                                <a:gd name="T56" fmla="+- 0 3973 3609"/>
                                <a:gd name="T57" fmla="*/ T56 w 364"/>
                                <a:gd name="T58" fmla="+- 0 232 47"/>
                                <a:gd name="T59" fmla="*/ 232 h 364"/>
                                <a:gd name="T60" fmla="+- 0 3972 3609"/>
                                <a:gd name="T61" fmla="*/ T60 w 364"/>
                                <a:gd name="T62" fmla="+- 0 210 47"/>
                                <a:gd name="T63" fmla="*/ 210 h 364"/>
                                <a:gd name="T64" fmla="+- 0 3955 3609"/>
                                <a:gd name="T65" fmla="*/ T64 w 364"/>
                                <a:gd name="T66" fmla="+- 0 152 47"/>
                                <a:gd name="T67" fmla="*/ 152 h 364"/>
                                <a:gd name="T68" fmla="+- 0 3922 3609"/>
                                <a:gd name="T69" fmla="*/ T68 w 364"/>
                                <a:gd name="T70" fmla="+- 0 102 47"/>
                                <a:gd name="T71" fmla="*/ 102 h 364"/>
                                <a:gd name="T72" fmla="+- 0 3873 3609"/>
                                <a:gd name="T73" fmla="*/ T72 w 364"/>
                                <a:gd name="T74" fmla="+- 0 67 47"/>
                                <a:gd name="T75" fmla="*/ 67 h 364"/>
                                <a:gd name="T76" fmla="+- 0 3813 3609"/>
                                <a:gd name="T77" fmla="*/ T76 w 364"/>
                                <a:gd name="T78" fmla="+- 0 48 47"/>
                                <a:gd name="T79" fmla="*/ 48 h 364"/>
                                <a:gd name="T80" fmla="+- 0 3785 3609"/>
                                <a:gd name="T81" fmla="*/ T80 w 364"/>
                                <a:gd name="T82" fmla="+- 0 47 47"/>
                                <a:gd name="T83" fmla="*/ 47 h 3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64" h="364">
                                  <a:moveTo>
                                    <a:pt x="176" y="0"/>
                                  </a:moveTo>
                                  <a:lnTo>
                                    <a:pt x="117" y="12"/>
                                  </a:lnTo>
                                  <a:lnTo>
                                    <a:pt x="27" y="88"/>
                                  </a:lnTo>
                                  <a:lnTo>
                                    <a:pt x="4" y="147"/>
                                  </a:lnTo>
                                  <a:lnTo>
                                    <a:pt x="0" y="191"/>
                                  </a:lnTo>
                                  <a:lnTo>
                                    <a:pt x="2" y="210"/>
                                  </a:lnTo>
                                  <a:lnTo>
                                    <a:pt x="30" y="283"/>
                                  </a:lnTo>
                                  <a:lnTo>
                                    <a:pt x="72" y="325"/>
                                  </a:lnTo>
                                  <a:lnTo>
                                    <a:pt x="128" y="354"/>
                                  </a:lnTo>
                                  <a:lnTo>
                                    <a:pt x="173" y="364"/>
                                  </a:lnTo>
                                  <a:lnTo>
                                    <a:pt x="193" y="364"/>
                                  </a:lnTo>
                                  <a:lnTo>
                                    <a:pt x="267" y="342"/>
                                  </a:lnTo>
                                  <a:lnTo>
                                    <a:pt x="313" y="304"/>
                                  </a:lnTo>
                                  <a:lnTo>
                                    <a:pt x="346" y="251"/>
                                  </a:lnTo>
                                  <a:lnTo>
                                    <a:pt x="364" y="185"/>
                                  </a:lnTo>
                                  <a:lnTo>
                                    <a:pt x="363" y="163"/>
                                  </a:lnTo>
                                  <a:lnTo>
                                    <a:pt x="346" y="105"/>
                                  </a:lnTo>
                                  <a:lnTo>
                                    <a:pt x="313" y="55"/>
                                  </a:lnTo>
                                  <a:lnTo>
                                    <a:pt x="264" y="20"/>
                                  </a:lnTo>
                                  <a:lnTo>
                                    <a:pt x="204" y="1"/>
                                  </a:lnTo>
                                  <a:lnTo>
                                    <a:pt x="176" y="0"/>
                                  </a:lnTo>
                                  <a:close/>
                                </a:path>
                              </a:pathLst>
                            </a:custGeom>
                            <a:solidFill>
                              <a:srgbClr val="15125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77" name="Group 484"/>
                        <wpg:cNvGrpSpPr>
                          <a:grpSpLocks/>
                        </wpg:cNvGrpSpPr>
                        <wpg:grpSpPr bwMode="auto">
                          <a:xfrm>
                            <a:off x="3202" y="-1115"/>
                            <a:ext cx="898" cy="4311"/>
                            <a:chOff x="3202" y="-1115"/>
                            <a:chExt cx="898" cy="4311"/>
                          </a:xfrm>
                        </wpg:grpSpPr>
                        <wps:wsp>
                          <wps:cNvPr id="978" name="Freeform 485"/>
                          <wps:cNvSpPr>
                            <a:spLocks/>
                          </wps:cNvSpPr>
                          <wps:spPr bwMode="auto">
                            <a:xfrm>
                              <a:off x="3202" y="-1115"/>
                              <a:ext cx="898" cy="4311"/>
                            </a:xfrm>
                            <a:custGeom>
                              <a:avLst/>
                              <a:gdLst>
                                <a:gd name="T0" fmla="+- 0 4099 3202"/>
                                <a:gd name="T1" fmla="*/ T0 w 898"/>
                                <a:gd name="T2" fmla="+- 0 3196 -1115"/>
                                <a:gd name="T3" fmla="*/ 3196 h 4311"/>
                                <a:gd name="T4" fmla="+- 0 3202 3202"/>
                                <a:gd name="T5" fmla="*/ T4 w 898"/>
                                <a:gd name="T6" fmla="+- 0 3196 -1115"/>
                                <a:gd name="T7" fmla="*/ 3196 h 4311"/>
                                <a:gd name="T8" fmla="+- 0 3202 3202"/>
                                <a:gd name="T9" fmla="*/ T8 w 898"/>
                                <a:gd name="T10" fmla="+- 0 -1115 -1115"/>
                                <a:gd name="T11" fmla="*/ -1115 h 4311"/>
                                <a:gd name="T12" fmla="+- 0 4099 3202"/>
                                <a:gd name="T13" fmla="*/ T12 w 898"/>
                                <a:gd name="T14" fmla="+- 0 -1115 -1115"/>
                                <a:gd name="T15" fmla="*/ -1115 h 4311"/>
                                <a:gd name="T16" fmla="+- 0 4099 3202"/>
                                <a:gd name="T17" fmla="*/ T16 w 898"/>
                                <a:gd name="T18" fmla="+- 0 3196 -1115"/>
                                <a:gd name="T19" fmla="*/ 3196 h 4311"/>
                              </a:gdLst>
                              <a:ahLst/>
                              <a:cxnLst>
                                <a:cxn ang="0">
                                  <a:pos x="T1" y="T3"/>
                                </a:cxn>
                                <a:cxn ang="0">
                                  <a:pos x="T5" y="T7"/>
                                </a:cxn>
                                <a:cxn ang="0">
                                  <a:pos x="T9" y="T11"/>
                                </a:cxn>
                                <a:cxn ang="0">
                                  <a:pos x="T13" y="T15"/>
                                </a:cxn>
                                <a:cxn ang="0">
                                  <a:pos x="T17" y="T19"/>
                                </a:cxn>
                              </a:cxnLst>
                              <a:rect l="0" t="0" r="r" b="b"/>
                              <a:pathLst>
                                <a:path w="898" h="4311">
                                  <a:moveTo>
                                    <a:pt x="897" y="4311"/>
                                  </a:moveTo>
                                  <a:lnTo>
                                    <a:pt x="0" y="4311"/>
                                  </a:lnTo>
                                  <a:lnTo>
                                    <a:pt x="0" y="0"/>
                                  </a:lnTo>
                                  <a:lnTo>
                                    <a:pt x="897" y="0"/>
                                  </a:lnTo>
                                  <a:lnTo>
                                    <a:pt x="897" y="4311"/>
                                  </a:lnTo>
                                  <a:close/>
                                </a:path>
                              </a:pathLst>
                            </a:custGeom>
                            <a:noFill/>
                            <a:ln w="37364">
                              <a:solidFill>
                                <a:srgbClr val="E91D2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79" name="Group 486"/>
                        <wpg:cNvGrpSpPr>
                          <a:grpSpLocks/>
                        </wpg:cNvGrpSpPr>
                        <wpg:grpSpPr bwMode="auto">
                          <a:xfrm>
                            <a:off x="4790" y="2280"/>
                            <a:ext cx="106" cy="278"/>
                            <a:chOff x="4790" y="2280"/>
                            <a:chExt cx="106" cy="278"/>
                          </a:xfrm>
                        </wpg:grpSpPr>
                        <wps:wsp>
                          <wps:cNvPr id="980" name="Freeform 487"/>
                          <wps:cNvSpPr>
                            <a:spLocks/>
                          </wps:cNvSpPr>
                          <wps:spPr bwMode="auto">
                            <a:xfrm>
                              <a:off x="4790" y="2280"/>
                              <a:ext cx="106" cy="278"/>
                            </a:xfrm>
                            <a:custGeom>
                              <a:avLst/>
                              <a:gdLst>
                                <a:gd name="T0" fmla="+- 0 4896 4790"/>
                                <a:gd name="T1" fmla="*/ T0 w 106"/>
                                <a:gd name="T2" fmla="+- 0 2280 2280"/>
                                <a:gd name="T3" fmla="*/ 2280 h 278"/>
                                <a:gd name="T4" fmla="+- 0 4790 4790"/>
                                <a:gd name="T5" fmla="*/ T4 w 106"/>
                                <a:gd name="T6" fmla="+- 0 2558 2280"/>
                                <a:gd name="T7" fmla="*/ 2558 h 278"/>
                              </a:gdLst>
                              <a:ahLst/>
                              <a:cxnLst>
                                <a:cxn ang="0">
                                  <a:pos x="T1" y="T3"/>
                                </a:cxn>
                                <a:cxn ang="0">
                                  <a:pos x="T5" y="T7"/>
                                </a:cxn>
                              </a:cxnLst>
                              <a:rect l="0" t="0" r="r" b="b"/>
                              <a:pathLst>
                                <a:path w="106" h="278">
                                  <a:moveTo>
                                    <a:pt x="106" y="0"/>
                                  </a:moveTo>
                                  <a:lnTo>
                                    <a:pt x="0" y="278"/>
                                  </a:lnTo>
                                </a:path>
                              </a:pathLst>
                            </a:custGeom>
                            <a:noFill/>
                            <a:ln w="12459">
                              <a:solidFill>
                                <a:srgbClr val="05050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81" name="Group 488"/>
                        <wpg:cNvGrpSpPr>
                          <a:grpSpLocks/>
                        </wpg:cNvGrpSpPr>
                        <wpg:grpSpPr bwMode="auto">
                          <a:xfrm>
                            <a:off x="4826" y="2049"/>
                            <a:ext cx="288" cy="288"/>
                            <a:chOff x="4826" y="2049"/>
                            <a:chExt cx="288" cy="288"/>
                          </a:xfrm>
                        </wpg:grpSpPr>
                        <wps:wsp>
                          <wps:cNvPr id="982" name="Freeform 489"/>
                          <wps:cNvSpPr>
                            <a:spLocks/>
                          </wps:cNvSpPr>
                          <wps:spPr bwMode="auto">
                            <a:xfrm>
                              <a:off x="4826" y="2049"/>
                              <a:ext cx="288" cy="288"/>
                            </a:xfrm>
                            <a:custGeom>
                              <a:avLst/>
                              <a:gdLst>
                                <a:gd name="T0" fmla="+- 0 4968 4826"/>
                                <a:gd name="T1" fmla="*/ T0 w 288"/>
                                <a:gd name="T2" fmla="+- 0 2049 2049"/>
                                <a:gd name="T3" fmla="*/ 2049 h 288"/>
                                <a:gd name="T4" fmla="+- 0 4897 4826"/>
                                <a:gd name="T5" fmla="*/ T4 w 288"/>
                                <a:gd name="T6" fmla="+- 0 2069 2049"/>
                                <a:gd name="T7" fmla="*/ 2069 h 288"/>
                                <a:gd name="T8" fmla="+- 0 4844 4826"/>
                                <a:gd name="T9" fmla="*/ T8 w 288"/>
                                <a:gd name="T10" fmla="+- 0 2126 2049"/>
                                <a:gd name="T11" fmla="*/ 2126 h 288"/>
                                <a:gd name="T12" fmla="+- 0 4826 4826"/>
                                <a:gd name="T13" fmla="*/ T12 w 288"/>
                                <a:gd name="T14" fmla="+- 0 2186 2049"/>
                                <a:gd name="T15" fmla="*/ 2186 h 288"/>
                                <a:gd name="T16" fmla="+- 0 4826 4826"/>
                                <a:gd name="T17" fmla="*/ T16 w 288"/>
                                <a:gd name="T18" fmla="+- 0 2206 2049"/>
                                <a:gd name="T19" fmla="*/ 2206 h 288"/>
                                <a:gd name="T20" fmla="+- 0 4852 4826"/>
                                <a:gd name="T21" fmla="*/ T20 w 288"/>
                                <a:gd name="T22" fmla="+- 0 2276 2049"/>
                                <a:gd name="T23" fmla="*/ 2276 h 288"/>
                                <a:gd name="T24" fmla="+- 0 4912 4826"/>
                                <a:gd name="T25" fmla="*/ T24 w 288"/>
                                <a:gd name="T26" fmla="+- 0 2324 2049"/>
                                <a:gd name="T27" fmla="*/ 2324 h 288"/>
                                <a:gd name="T28" fmla="+- 0 4970 4826"/>
                                <a:gd name="T29" fmla="*/ T28 w 288"/>
                                <a:gd name="T30" fmla="+- 0 2336 2049"/>
                                <a:gd name="T31" fmla="*/ 2336 h 288"/>
                                <a:gd name="T32" fmla="+- 0 4988 4826"/>
                                <a:gd name="T33" fmla="*/ T32 w 288"/>
                                <a:gd name="T34" fmla="+- 0 2335 2049"/>
                                <a:gd name="T35" fmla="*/ 2335 h 288"/>
                                <a:gd name="T36" fmla="+- 0 5055 4826"/>
                                <a:gd name="T37" fmla="*/ T36 w 288"/>
                                <a:gd name="T38" fmla="+- 0 2306 2049"/>
                                <a:gd name="T39" fmla="*/ 2306 h 288"/>
                                <a:gd name="T40" fmla="+- 0 5093 4826"/>
                                <a:gd name="T41" fmla="*/ T40 w 288"/>
                                <a:gd name="T42" fmla="+- 0 2261 2049"/>
                                <a:gd name="T43" fmla="*/ 2261 h 288"/>
                                <a:gd name="T44" fmla="+- 0 5113 4826"/>
                                <a:gd name="T45" fmla="*/ T44 w 288"/>
                                <a:gd name="T46" fmla="+- 0 2201 2049"/>
                                <a:gd name="T47" fmla="*/ 2201 h 288"/>
                                <a:gd name="T48" fmla="+- 0 5112 4826"/>
                                <a:gd name="T49" fmla="*/ T48 w 288"/>
                                <a:gd name="T50" fmla="+- 0 2181 2049"/>
                                <a:gd name="T51" fmla="*/ 2181 h 288"/>
                                <a:gd name="T52" fmla="+- 0 5087 4826"/>
                                <a:gd name="T53" fmla="*/ T52 w 288"/>
                                <a:gd name="T54" fmla="+- 0 2111 2049"/>
                                <a:gd name="T55" fmla="*/ 2111 h 288"/>
                                <a:gd name="T56" fmla="+- 0 5028 4826"/>
                                <a:gd name="T57" fmla="*/ T56 w 288"/>
                                <a:gd name="T58" fmla="+- 0 2062 2049"/>
                                <a:gd name="T59" fmla="*/ 2062 h 288"/>
                                <a:gd name="T60" fmla="+- 0 4968 4826"/>
                                <a:gd name="T61" fmla="*/ T60 w 288"/>
                                <a:gd name="T62" fmla="+- 0 2049 2049"/>
                                <a:gd name="T63" fmla="*/ 2049 h 2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88" h="288">
                                  <a:moveTo>
                                    <a:pt x="142" y="0"/>
                                  </a:moveTo>
                                  <a:lnTo>
                                    <a:pt x="71" y="20"/>
                                  </a:lnTo>
                                  <a:lnTo>
                                    <a:pt x="18" y="77"/>
                                  </a:lnTo>
                                  <a:lnTo>
                                    <a:pt x="0" y="137"/>
                                  </a:lnTo>
                                  <a:lnTo>
                                    <a:pt x="0" y="157"/>
                                  </a:lnTo>
                                  <a:lnTo>
                                    <a:pt x="26" y="227"/>
                                  </a:lnTo>
                                  <a:lnTo>
                                    <a:pt x="86" y="275"/>
                                  </a:lnTo>
                                  <a:lnTo>
                                    <a:pt x="144" y="287"/>
                                  </a:lnTo>
                                  <a:lnTo>
                                    <a:pt x="162" y="286"/>
                                  </a:lnTo>
                                  <a:lnTo>
                                    <a:pt x="229" y="257"/>
                                  </a:lnTo>
                                  <a:lnTo>
                                    <a:pt x="267" y="212"/>
                                  </a:lnTo>
                                  <a:lnTo>
                                    <a:pt x="287" y="152"/>
                                  </a:lnTo>
                                  <a:lnTo>
                                    <a:pt x="286" y="132"/>
                                  </a:lnTo>
                                  <a:lnTo>
                                    <a:pt x="261" y="62"/>
                                  </a:lnTo>
                                  <a:lnTo>
                                    <a:pt x="202" y="13"/>
                                  </a:lnTo>
                                  <a:lnTo>
                                    <a:pt x="142" y="0"/>
                                  </a:lnTo>
                                  <a:close/>
                                </a:path>
                              </a:pathLst>
                            </a:custGeom>
                            <a:solidFill>
                              <a:srgbClr val="13B04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83" name="Group 490"/>
                        <wpg:cNvGrpSpPr>
                          <a:grpSpLocks/>
                        </wpg:cNvGrpSpPr>
                        <wpg:grpSpPr bwMode="auto">
                          <a:xfrm>
                            <a:off x="5729" y="2199"/>
                            <a:ext cx="106" cy="277"/>
                            <a:chOff x="5729" y="2199"/>
                            <a:chExt cx="106" cy="277"/>
                          </a:xfrm>
                        </wpg:grpSpPr>
                        <wps:wsp>
                          <wps:cNvPr id="984" name="Freeform 491"/>
                          <wps:cNvSpPr>
                            <a:spLocks/>
                          </wps:cNvSpPr>
                          <wps:spPr bwMode="auto">
                            <a:xfrm>
                              <a:off x="5729" y="2199"/>
                              <a:ext cx="106" cy="277"/>
                            </a:xfrm>
                            <a:custGeom>
                              <a:avLst/>
                              <a:gdLst>
                                <a:gd name="T0" fmla="+- 0 5835 5729"/>
                                <a:gd name="T1" fmla="*/ T0 w 106"/>
                                <a:gd name="T2" fmla="+- 0 2199 2199"/>
                                <a:gd name="T3" fmla="*/ 2199 h 277"/>
                                <a:gd name="T4" fmla="+- 0 5729 5729"/>
                                <a:gd name="T5" fmla="*/ T4 w 106"/>
                                <a:gd name="T6" fmla="+- 0 2475 2199"/>
                                <a:gd name="T7" fmla="*/ 2475 h 277"/>
                              </a:gdLst>
                              <a:ahLst/>
                              <a:cxnLst>
                                <a:cxn ang="0">
                                  <a:pos x="T1" y="T3"/>
                                </a:cxn>
                                <a:cxn ang="0">
                                  <a:pos x="T5" y="T7"/>
                                </a:cxn>
                              </a:cxnLst>
                              <a:rect l="0" t="0" r="r" b="b"/>
                              <a:pathLst>
                                <a:path w="106" h="277">
                                  <a:moveTo>
                                    <a:pt x="106" y="0"/>
                                  </a:moveTo>
                                  <a:lnTo>
                                    <a:pt x="0" y="276"/>
                                  </a:lnTo>
                                </a:path>
                              </a:pathLst>
                            </a:custGeom>
                            <a:noFill/>
                            <a:ln w="12459">
                              <a:solidFill>
                                <a:srgbClr val="05050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85" name="Group 492"/>
                        <wpg:cNvGrpSpPr>
                          <a:grpSpLocks/>
                        </wpg:cNvGrpSpPr>
                        <wpg:grpSpPr bwMode="auto">
                          <a:xfrm>
                            <a:off x="5764" y="1967"/>
                            <a:ext cx="287" cy="288"/>
                            <a:chOff x="5764" y="1967"/>
                            <a:chExt cx="287" cy="288"/>
                          </a:xfrm>
                        </wpg:grpSpPr>
                        <wps:wsp>
                          <wps:cNvPr id="986" name="Freeform 493"/>
                          <wps:cNvSpPr>
                            <a:spLocks/>
                          </wps:cNvSpPr>
                          <wps:spPr bwMode="auto">
                            <a:xfrm>
                              <a:off x="5764" y="1967"/>
                              <a:ext cx="287" cy="288"/>
                            </a:xfrm>
                            <a:custGeom>
                              <a:avLst/>
                              <a:gdLst>
                                <a:gd name="T0" fmla="+- 0 5906 5764"/>
                                <a:gd name="T1" fmla="*/ T0 w 287"/>
                                <a:gd name="T2" fmla="+- 0 1967 1967"/>
                                <a:gd name="T3" fmla="*/ 1967 h 288"/>
                                <a:gd name="T4" fmla="+- 0 5836 5764"/>
                                <a:gd name="T5" fmla="*/ T4 w 287"/>
                                <a:gd name="T6" fmla="+- 0 1988 1967"/>
                                <a:gd name="T7" fmla="*/ 1988 h 288"/>
                                <a:gd name="T8" fmla="+- 0 5783 5764"/>
                                <a:gd name="T9" fmla="*/ T8 w 287"/>
                                <a:gd name="T10" fmla="+- 0 2045 1967"/>
                                <a:gd name="T11" fmla="*/ 2045 h 288"/>
                                <a:gd name="T12" fmla="+- 0 5764 5764"/>
                                <a:gd name="T13" fmla="*/ T12 w 287"/>
                                <a:gd name="T14" fmla="+- 0 2105 1967"/>
                                <a:gd name="T15" fmla="*/ 2105 h 288"/>
                                <a:gd name="T16" fmla="+- 0 5764 5764"/>
                                <a:gd name="T17" fmla="*/ T16 w 287"/>
                                <a:gd name="T18" fmla="+- 0 2124 1967"/>
                                <a:gd name="T19" fmla="*/ 2124 h 288"/>
                                <a:gd name="T20" fmla="+- 0 5791 5764"/>
                                <a:gd name="T21" fmla="*/ T20 w 287"/>
                                <a:gd name="T22" fmla="+- 0 2194 1967"/>
                                <a:gd name="T23" fmla="*/ 2194 h 288"/>
                                <a:gd name="T24" fmla="+- 0 5851 5764"/>
                                <a:gd name="T25" fmla="*/ T24 w 287"/>
                                <a:gd name="T26" fmla="+- 0 2243 1967"/>
                                <a:gd name="T27" fmla="*/ 2243 h 288"/>
                                <a:gd name="T28" fmla="+- 0 5907 5764"/>
                                <a:gd name="T29" fmla="*/ T28 w 287"/>
                                <a:gd name="T30" fmla="+- 0 2255 1967"/>
                                <a:gd name="T31" fmla="*/ 2255 h 288"/>
                                <a:gd name="T32" fmla="+- 0 5926 5764"/>
                                <a:gd name="T33" fmla="*/ T32 w 287"/>
                                <a:gd name="T34" fmla="+- 0 2253 1967"/>
                                <a:gd name="T35" fmla="*/ 2253 h 288"/>
                                <a:gd name="T36" fmla="+- 0 5994 5764"/>
                                <a:gd name="T37" fmla="*/ T36 w 287"/>
                                <a:gd name="T38" fmla="+- 0 2223 1967"/>
                                <a:gd name="T39" fmla="*/ 2223 h 288"/>
                                <a:gd name="T40" fmla="+- 0 6032 5764"/>
                                <a:gd name="T41" fmla="*/ T40 w 287"/>
                                <a:gd name="T42" fmla="+- 0 2178 1967"/>
                                <a:gd name="T43" fmla="*/ 2178 h 288"/>
                                <a:gd name="T44" fmla="+- 0 6051 5764"/>
                                <a:gd name="T45" fmla="*/ T44 w 287"/>
                                <a:gd name="T46" fmla="+- 0 2118 1967"/>
                                <a:gd name="T47" fmla="*/ 2118 h 288"/>
                                <a:gd name="T48" fmla="+- 0 6051 5764"/>
                                <a:gd name="T49" fmla="*/ T48 w 287"/>
                                <a:gd name="T50" fmla="+- 0 2100 1967"/>
                                <a:gd name="T51" fmla="*/ 2100 h 288"/>
                                <a:gd name="T52" fmla="+- 0 6025 5764"/>
                                <a:gd name="T53" fmla="*/ T52 w 287"/>
                                <a:gd name="T54" fmla="+- 0 2028 1967"/>
                                <a:gd name="T55" fmla="*/ 2028 h 288"/>
                                <a:gd name="T56" fmla="+- 0 5966 5764"/>
                                <a:gd name="T57" fmla="*/ T56 w 287"/>
                                <a:gd name="T58" fmla="+- 0 1980 1967"/>
                                <a:gd name="T59" fmla="*/ 1980 h 288"/>
                                <a:gd name="T60" fmla="+- 0 5906 5764"/>
                                <a:gd name="T61" fmla="*/ T60 w 287"/>
                                <a:gd name="T62" fmla="+- 0 1967 1967"/>
                                <a:gd name="T63" fmla="*/ 1967 h 2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87" h="288">
                                  <a:moveTo>
                                    <a:pt x="142" y="0"/>
                                  </a:moveTo>
                                  <a:lnTo>
                                    <a:pt x="72" y="21"/>
                                  </a:lnTo>
                                  <a:lnTo>
                                    <a:pt x="19" y="78"/>
                                  </a:lnTo>
                                  <a:lnTo>
                                    <a:pt x="0" y="138"/>
                                  </a:lnTo>
                                  <a:lnTo>
                                    <a:pt x="0" y="157"/>
                                  </a:lnTo>
                                  <a:lnTo>
                                    <a:pt x="27" y="227"/>
                                  </a:lnTo>
                                  <a:lnTo>
                                    <a:pt x="87" y="276"/>
                                  </a:lnTo>
                                  <a:lnTo>
                                    <a:pt x="143" y="288"/>
                                  </a:lnTo>
                                  <a:lnTo>
                                    <a:pt x="162" y="286"/>
                                  </a:lnTo>
                                  <a:lnTo>
                                    <a:pt x="230" y="256"/>
                                  </a:lnTo>
                                  <a:lnTo>
                                    <a:pt x="268" y="211"/>
                                  </a:lnTo>
                                  <a:lnTo>
                                    <a:pt x="287" y="151"/>
                                  </a:lnTo>
                                  <a:lnTo>
                                    <a:pt x="287" y="133"/>
                                  </a:lnTo>
                                  <a:lnTo>
                                    <a:pt x="261" y="61"/>
                                  </a:lnTo>
                                  <a:lnTo>
                                    <a:pt x="202" y="13"/>
                                  </a:lnTo>
                                  <a:lnTo>
                                    <a:pt x="142" y="0"/>
                                  </a:lnTo>
                                  <a:close/>
                                </a:path>
                              </a:pathLst>
                            </a:custGeom>
                            <a:solidFill>
                              <a:srgbClr val="13B04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87" name="Group 494"/>
                        <wpg:cNvGrpSpPr>
                          <a:grpSpLocks/>
                        </wpg:cNvGrpSpPr>
                        <wpg:grpSpPr bwMode="auto">
                          <a:xfrm>
                            <a:off x="5747" y="1216"/>
                            <a:ext cx="106" cy="277"/>
                            <a:chOff x="5747" y="1216"/>
                            <a:chExt cx="106" cy="277"/>
                          </a:xfrm>
                        </wpg:grpSpPr>
                        <wps:wsp>
                          <wps:cNvPr id="988" name="Freeform 495"/>
                          <wps:cNvSpPr>
                            <a:spLocks/>
                          </wps:cNvSpPr>
                          <wps:spPr bwMode="auto">
                            <a:xfrm>
                              <a:off x="5747" y="1216"/>
                              <a:ext cx="106" cy="277"/>
                            </a:xfrm>
                            <a:custGeom>
                              <a:avLst/>
                              <a:gdLst>
                                <a:gd name="T0" fmla="+- 0 5852 5747"/>
                                <a:gd name="T1" fmla="*/ T0 w 106"/>
                                <a:gd name="T2" fmla="+- 0 1216 1216"/>
                                <a:gd name="T3" fmla="*/ 1216 h 277"/>
                                <a:gd name="T4" fmla="+- 0 5747 5747"/>
                                <a:gd name="T5" fmla="*/ T4 w 106"/>
                                <a:gd name="T6" fmla="+- 0 1493 1216"/>
                                <a:gd name="T7" fmla="*/ 1493 h 277"/>
                              </a:gdLst>
                              <a:ahLst/>
                              <a:cxnLst>
                                <a:cxn ang="0">
                                  <a:pos x="T1" y="T3"/>
                                </a:cxn>
                                <a:cxn ang="0">
                                  <a:pos x="T5" y="T7"/>
                                </a:cxn>
                              </a:cxnLst>
                              <a:rect l="0" t="0" r="r" b="b"/>
                              <a:pathLst>
                                <a:path w="106" h="277">
                                  <a:moveTo>
                                    <a:pt x="105" y="0"/>
                                  </a:moveTo>
                                  <a:lnTo>
                                    <a:pt x="0" y="277"/>
                                  </a:lnTo>
                                </a:path>
                              </a:pathLst>
                            </a:custGeom>
                            <a:noFill/>
                            <a:ln w="12459">
                              <a:solidFill>
                                <a:srgbClr val="05050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89" name="Group 496"/>
                        <wpg:cNvGrpSpPr>
                          <a:grpSpLocks/>
                        </wpg:cNvGrpSpPr>
                        <wpg:grpSpPr bwMode="auto">
                          <a:xfrm>
                            <a:off x="5782" y="985"/>
                            <a:ext cx="287" cy="288"/>
                            <a:chOff x="5782" y="985"/>
                            <a:chExt cx="287" cy="288"/>
                          </a:xfrm>
                        </wpg:grpSpPr>
                        <wps:wsp>
                          <wps:cNvPr id="990" name="Freeform 497"/>
                          <wps:cNvSpPr>
                            <a:spLocks/>
                          </wps:cNvSpPr>
                          <wps:spPr bwMode="auto">
                            <a:xfrm>
                              <a:off x="5782" y="985"/>
                              <a:ext cx="287" cy="288"/>
                            </a:xfrm>
                            <a:custGeom>
                              <a:avLst/>
                              <a:gdLst>
                                <a:gd name="T0" fmla="+- 0 5924 5782"/>
                                <a:gd name="T1" fmla="*/ T0 w 287"/>
                                <a:gd name="T2" fmla="+- 0 985 985"/>
                                <a:gd name="T3" fmla="*/ 985 h 288"/>
                                <a:gd name="T4" fmla="+- 0 5853 5782"/>
                                <a:gd name="T5" fmla="*/ T4 w 287"/>
                                <a:gd name="T6" fmla="+- 0 1005 985"/>
                                <a:gd name="T7" fmla="*/ 1005 h 288"/>
                                <a:gd name="T8" fmla="+- 0 5801 5782"/>
                                <a:gd name="T9" fmla="*/ T8 w 287"/>
                                <a:gd name="T10" fmla="+- 0 1061 985"/>
                                <a:gd name="T11" fmla="*/ 1061 h 288"/>
                                <a:gd name="T12" fmla="+- 0 5782 5782"/>
                                <a:gd name="T13" fmla="*/ T12 w 287"/>
                                <a:gd name="T14" fmla="+- 0 1122 985"/>
                                <a:gd name="T15" fmla="*/ 1122 h 288"/>
                                <a:gd name="T16" fmla="+- 0 5782 5782"/>
                                <a:gd name="T17" fmla="*/ T16 w 287"/>
                                <a:gd name="T18" fmla="+- 0 1141 985"/>
                                <a:gd name="T19" fmla="*/ 1141 h 288"/>
                                <a:gd name="T20" fmla="+- 0 5808 5782"/>
                                <a:gd name="T21" fmla="*/ T20 w 287"/>
                                <a:gd name="T22" fmla="+- 0 1211 985"/>
                                <a:gd name="T23" fmla="*/ 1211 h 288"/>
                                <a:gd name="T24" fmla="+- 0 5868 5782"/>
                                <a:gd name="T25" fmla="*/ T24 w 287"/>
                                <a:gd name="T26" fmla="+- 0 1259 985"/>
                                <a:gd name="T27" fmla="*/ 1259 h 288"/>
                                <a:gd name="T28" fmla="+- 0 5925 5782"/>
                                <a:gd name="T29" fmla="*/ T28 w 287"/>
                                <a:gd name="T30" fmla="+- 0 1272 985"/>
                                <a:gd name="T31" fmla="*/ 1272 h 288"/>
                                <a:gd name="T32" fmla="+- 0 5944 5782"/>
                                <a:gd name="T33" fmla="*/ T32 w 287"/>
                                <a:gd name="T34" fmla="+- 0 1270 985"/>
                                <a:gd name="T35" fmla="*/ 1270 h 288"/>
                                <a:gd name="T36" fmla="+- 0 6011 5782"/>
                                <a:gd name="T37" fmla="*/ T36 w 287"/>
                                <a:gd name="T38" fmla="+- 0 1241 985"/>
                                <a:gd name="T39" fmla="*/ 1241 h 288"/>
                                <a:gd name="T40" fmla="+- 0 6050 5782"/>
                                <a:gd name="T41" fmla="*/ T40 w 287"/>
                                <a:gd name="T42" fmla="+- 0 1196 985"/>
                                <a:gd name="T43" fmla="*/ 1196 h 288"/>
                                <a:gd name="T44" fmla="+- 0 6068 5782"/>
                                <a:gd name="T45" fmla="*/ T44 w 287"/>
                                <a:gd name="T46" fmla="+- 0 1136 985"/>
                                <a:gd name="T47" fmla="*/ 1136 h 288"/>
                                <a:gd name="T48" fmla="+- 0 6068 5782"/>
                                <a:gd name="T49" fmla="*/ T48 w 287"/>
                                <a:gd name="T50" fmla="+- 0 1116 985"/>
                                <a:gd name="T51" fmla="*/ 1116 h 288"/>
                                <a:gd name="T52" fmla="+- 0 6043 5782"/>
                                <a:gd name="T53" fmla="*/ T52 w 287"/>
                                <a:gd name="T54" fmla="+- 0 1046 985"/>
                                <a:gd name="T55" fmla="*/ 1046 h 288"/>
                                <a:gd name="T56" fmla="+- 0 5984 5782"/>
                                <a:gd name="T57" fmla="*/ T56 w 287"/>
                                <a:gd name="T58" fmla="+- 0 997 985"/>
                                <a:gd name="T59" fmla="*/ 997 h 288"/>
                                <a:gd name="T60" fmla="+- 0 5924 5782"/>
                                <a:gd name="T61" fmla="*/ T60 w 287"/>
                                <a:gd name="T62" fmla="+- 0 985 985"/>
                                <a:gd name="T63" fmla="*/ 985 h 2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87" h="288">
                                  <a:moveTo>
                                    <a:pt x="142" y="0"/>
                                  </a:moveTo>
                                  <a:lnTo>
                                    <a:pt x="71" y="20"/>
                                  </a:lnTo>
                                  <a:lnTo>
                                    <a:pt x="19" y="76"/>
                                  </a:lnTo>
                                  <a:lnTo>
                                    <a:pt x="0" y="137"/>
                                  </a:lnTo>
                                  <a:lnTo>
                                    <a:pt x="0" y="156"/>
                                  </a:lnTo>
                                  <a:lnTo>
                                    <a:pt x="26" y="226"/>
                                  </a:lnTo>
                                  <a:lnTo>
                                    <a:pt x="86" y="274"/>
                                  </a:lnTo>
                                  <a:lnTo>
                                    <a:pt x="143" y="287"/>
                                  </a:lnTo>
                                  <a:lnTo>
                                    <a:pt x="162" y="285"/>
                                  </a:lnTo>
                                  <a:lnTo>
                                    <a:pt x="229" y="256"/>
                                  </a:lnTo>
                                  <a:lnTo>
                                    <a:pt x="268" y="211"/>
                                  </a:lnTo>
                                  <a:lnTo>
                                    <a:pt x="286" y="151"/>
                                  </a:lnTo>
                                  <a:lnTo>
                                    <a:pt x="286" y="131"/>
                                  </a:lnTo>
                                  <a:lnTo>
                                    <a:pt x="261" y="61"/>
                                  </a:lnTo>
                                  <a:lnTo>
                                    <a:pt x="202" y="12"/>
                                  </a:lnTo>
                                  <a:lnTo>
                                    <a:pt x="142" y="0"/>
                                  </a:lnTo>
                                  <a:close/>
                                </a:path>
                              </a:pathLst>
                            </a:custGeom>
                            <a:solidFill>
                              <a:srgbClr val="13B04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91" name="Group 498"/>
                        <wpg:cNvGrpSpPr>
                          <a:grpSpLocks/>
                        </wpg:cNvGrpSpPr>
                        <wpg:grpSpPr bwMode="auto">
                          <a:xfrm>
                            <a:off x="5602" y="-558"/>
                            <a:ext cx="106" cy="277"/>
                            <a:chOff x="5602" y="-558"/>
                            <a:chExt cx="106" cy="277"/>
                          </a:xfrm>
                        </wpg:grpSpPr>
                        <wps:wsp>
                          <wps:cNvPr id="992" name="Freeform 499"/>
                          <wps:cNvSpPr>
                            <a:spLocks/>
                          </wps:cNvSpPr>
                          <wps:spPr bwMode="auto">
                            <a:xfrm>
                              <a:off x="5602" y="-558"/>
                              <a:ext cx="106" cy="277"/>
                            </a:xfrm>
                            <a:custGeom>
                              <a:avLst/>
                              <a:gdLst>
                                <a:gd name="T0" fmla="+- 0 5708 5602"/>
                                <a:gd name="T1" fmla="*/ T0 w 106"/>
                                <a:gd name="T2" fmla="+- 0 -558 -558"/>
                                <a:gd name="T3" fmla="*/ -558 h 277"/>
                                <a:gd name="T4" fmla="+- 0 5602 5602"/>
                                <a:gd name="T5" fmla="*/ T4 w 106"/>
                                <a:gd name="T6" fmla="+- 0 -281 -558"/>
                                <a:gd name="T7" fmla="*/ -281 h 277"/>
                              </a:gdLst>
                              <a:ahLst/>
                              <a:cxnLst>
                                <a:cxn ang="0">
                                  <a:pos x="T1" y="T3"/>
                                </a:cxn>
                                <a:cxn ang="0">
                                  <a:pos x="T5" y="T7"/>
                                </a:cxn>
                              </a:cxnLst>
                              <a:rect l="0" t="0" r="r" b="b"/>
                              <a:pathLst>
                                <a:path w="106" h="277">
                                  <a:moveTo>
                                    <a:pt x="106" y="0"/>
                                  </a:moveTo>
                                  <a:lnTo>
                                    <a:pt x="0" y="277"/>
                                  </a:lnTo>
                                </a:path>
                              </a:pathLst>
                            </a:custGeom>
                            <a:noFill/>
                            <a:ln w="12459">
                              <a:solidFill>
                                <a:srgbClr val="05050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93" name="Group 500"/>
                        <wpg:cNvGrpSpPr>
                          <a:grpSpLocks/>
                        </wpg:cNvGrpSpPr>
                        <wpg:grpSpPr bwMode="auto">
                          <a:xfrm>
                            <a:off x="5638" y="-789"/>
                            <a:ext cx="288" cy="288"/>
                            <a:chOff x="5638" y="-789"/>
                            <a:chExt cx="288" cy="288"/>
                          </a:xfrm>
                        </wpg:grpSpPr>
                        <wps:wsp>
                          <wps:cNvPr id="994" name="Freeform 501"/>
                          <wps:cNvSpPr>
                            <a:spLocks/>
                          </wps:cNvSpPr>
                          <wps:spPr bwMode="auto">
                            <a:xfrm>
                              <a:off x="5638" y="-789"/>
                              <a:ext cx="288" cy="288"/>
                            </a:xfrm>
                            <a:custGeom>
                              <a:avLst/>
                              <a:gdLst>
                                <a:gd name="T0" fmla="+- 0 5780 5638"/>
                                <a:gd name="T1" fmla="*/ T0 w 288"/>
                                <a:gd name="T2" fmla="+- 0 -789 -789"/>
                                <a:gd name="T3" fmla="*/ -789 h 288"/>
                                <a:gd name="T4" fmla="+- 0 5710 5638"/>
                                <a:gd name="T5" fmla="*/ T4 w 288"/>
                                <a:gd name="T6" fmla="+- 0 -770 -789"/>
                                <a:gd name="T7" fmla="*/ -770 h 288"/>
                                <a:gd name="T8" fmla="+- 0 5656 5638"/>
                                <a:gd name="T9" fmla="*/ T8 w 288"/>
                                <a:gd name="T10" fmla="+- 0 -713 -789"/>
                                <a:gd name="T11" fmla="*/ -713 h 288"/>
                                <a:gd name="T12" fmla="+- 0 5638 5638"/>
                                <a:gd name="T13" fmla="*/ T12 w 288"/>
                                <a:gd name="T14" fmla="+- 0 -653 -789"/>
                                <a:gd name="T15" fmla="*/ -653 h 288"/>
                                <a:gd name="T16" fmla="+- 0 5639 5638"/>
                                <a:gd name="T17" fmla="*/ T16 w 288"/>
                                <a:gd name="T18" fmla="+- 0 -633 -789"/>
                                <a:gd name="T19" fmla="*/ -633 h 288"/>
                                <a:gd name="T20" fmla="+- 0 5664 5638"/>
                                <a:gd name="T21" fmla="*/ T20 w 288"/>
                                <a:gd name="T22" fmla="+- 0 -563 -789"/>
                                <a:gd name="T23" fmla="*/ -563 h 288"/>
                                <a:gd name="T24" fmla="+- 0 5725 5638"/>
                                <a:gd name="T25" fmla="*/ T24 w 288"/>
                                <a:gd name="T26" fmla="+- 0 -515 -789"/>
                                <a:gd name="T27" fmla="*/ -515 h 288"/>
                                <a:gd name="T28" fmla="+- 0 5782 5638"/>
                                <a:gd name="T29" fmla="*/ T28 w 288"/>
                                <a:gd name="T30" fmla="+- 0 -502 -789"/>
                                <a:gd name="T31" fmla="*/ -502 h 288"/>
                                <a:gd name="T32" fmla="+- 0 5801 5638"/>
                                <a:gd name="T33" fmla="*/ T32 w 288"/>
                                <a:gd name="T34" fmla="+- 0 -504 -789"/>
                                <a:gd name="T35" fmla="*/ -504 h 288"/>
                                <a:gd name="T36" fmla="+- 0 5868 5638"/>
                                <a:gd name="T37" fmla="*/ T36 w 288"/>
                                <a:gd name="T38" fmla="+- 0 -533 -789"/>
                                <a:gd name="T39" fmla="*/ -533 h 288"/>
                                <a:gd name="T40" fmla="+- 0 5905 5638"/>
                                <a:gd name="T41" fmla="*/ T40 w 288"/>
                                <a:gd name="T42" fmla="+- 0 -578 -789"/>
                                <a:gd name="T43" fmla="*/ -578 h 288"/>
                                <a:gd name="T44" fmla="+- 0 5925 5638"/>
                                <a:gd name="T45" fmla="*/ T44 w 288"/>
                                <a:gd name="T46" fmla="+- 0 -638 -789"/>
                                <a:gd name="T47" fmla="*/ -638 h 288"/>
                                <a:gd name="T48" fmla="+- 0 5925 5638"/>
                                <a:gd name="T49" fmla="*/ T48 w 288"/>
                                <a:gd name="T50" fmla="+- 0 -658 -789"/>
                                <a:gd name="T51" fmla="*/ -658 h 288"/>
                                <a:gd name="T52" fmla="+- 0 5899 5638"/>
                                <a:gd name="T53" fmla="*/ T52 w 288"/>
                                <a:gd name="T54" fmla="+- 0 -728 -789"/>
                                <a:gd name="T55" fmla="*/ -728 h 288"/>
                                <a:gd name="T56" fmla="+- 0 5840 5638"/>
                                <a:gd name="T57" fmla="*/ T56 w 288"/>
                                <a:gd name="T58" fmla="+- 0 -777 -789"/>
                                <a:gd name="T59" fmla="*/ -777 h 288"/>
                                <a:gd name="T60" fmla="+- 0 5780 5638"/>
                                <a:gd name="T61" fmla="*/ T60 w 288"/>
                                <a:gd name="T62" fmla="+- 0 -789 -789"/>
                                <a:gd name="T63" fmla="*/ -789 h 2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88" h="288">
                                  <a:moveTo>
                                    <a:pt x="142" y="0"/>
                                  </a:moveTo>
                                  <a:lnTo>
                                    <a:pt x="72" y="19"/>
                                  </a:lnTo>
                                  <a:lnTo>
                                    <a:pt x="18" y="76"/>
                                  </a:lnTo>
                                  <a:lnTo>
                                    <a:pt x="0" y="136"/>
                                  </a:lnTo>
                                  <a:lnTo>
                                    <a:pt x="1" y="156"/>
                                  </a:lnTo>
                                  <a:lnTo>
                                    <a:pt x="26" y="226"/>
                                  </a:lnTo>
                                  <a:lnTo>
                                    <a:pt x="87" y="274"/>
                                  </a:lnTo>
                                  <a:lnTo>
                                    <a:pt x="144" y="287"/>
                                  </a:lnTo>
                                  <a:lnTo>
                                    <a:pt x="163" y="285"/>
                                  </a:lnTo>
                                  <a:lnTo>
                                    <a:pt x="230" y="256"/>
                                  </a:lnTo>
                                  <a:lnTo>
                                    <a:pt x="267" y="211"/>
                                  </a:lnTo>
                                  <a:lnTo>
                                    <a:pt x="287" y="151"/>
                                  </a:lnTo>
                                  <a:lnTo>
                                    <a:pt x="287" y="131"/>
                                  </a:lnTo>
                                  <a:lnTo>
                                    <a:pt x="261" y="61"/>
                                  </a:lnTo>
                                  <a:lnTo>
                                    <a:pt x="202" y="12"/>
                                  </a:lnTo>
                                  <a:lnTo>
                                    <a:pt x="142" y="0"/>
                                  </a:lnTo>
                                  <a:close/>
                                </a:path>
                              </a:pathLst>
                            </a:custGeom>
                            <a:solidFill>
                              <a:srgbClr val="13B04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95" name="Group 502"/>
                        <wpg:cNvGrpSpPr>
                          <a:grpSpLocks/>
                        </wpg:cNvGrpSpPr>
                        <wpg:grpSpPr bwMode="auto">
                          <a:xfrm>
                            <a:off x="7046" y="-415"/>
                            <a:ext cx="106" cy="278"/>
                            <a:chOff x="7046" y="-415"/>
                            <a:chExt cx="106" cy="278"/>
                          </a:xfrm>
                        </wpg:grpSpPr>
                        <wps:wsp>
                          <wps:cNvPr id="996" name="Freeform 503"/>
                          <wps:cNvSpPr>
                            <a:spLocks/>
                          </wps:cNvSpPr>
                          <wps:spPr bwMode="auto">
                            <a:xfrm>
                              <a:off x="7046" y="-415"/>
                              <a:ext cx="106" cy="278"/>
                            </a:xfrm>
                            <a:custGeom>
                              <a:avLst/>
                              <a:gdLst>
                                <a:gd name="T0" fmla="+- 0 7152 7046"/>
                                <a:gd name="T1" fmla="*/ T0 w 106"/>
                                <a:gd name="T2" fmla="+- 0 -415 -415"/>
                                <a:gd name="T3" fmla="*/ -415 h 278"/>
                                <a:gd name="T4" fmla="+- 0 7046 7046"/>
                                <a:gd name="T5" fmla="*/ T4 w 106"/>
                                <a:gd name="T6" fmla="+- 0 -137 -415"/>
                                <a:gd name="T7" fmla="*/ -137 h 278"/>
                              </a:gdLst>
                              <a:ahLst/>
                              <a:cxnLst>
                                <a:cxn ang="0">
                                  <a:pos x="T1" y="T3"/>
                                </a:cxn>
                                <a:cxn ang="0">
                                  <a:pos x="T5" y="T7"/>
                                </a:cxn>
                              </a:cxnLst>
                              <a:rect l="0" t="0" r="r" b="b"/>
                              <a:pathLst>
                                <a:path w="106" h="278">
                                  <a:moveTo>
                                    <a:pt x="106" y="0"/>
                                  </a:moveTo>
                                  <a:lnTo>
                                    <a:pt x="0" y="278"/>
                                  </a:lnTo>
                                </a:path>
                              </a:pathLst>
                            </a:custGeom>
                            <a:noFill/>
                            <a:ln w="12459">
                              <a:solidFill>
                                <a:srgbClr val="05050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97" name="Group 504"/>
                        <wpg:cNvGrpSpPr>
                          <a:grpSpLocks/>
                        </wpg:cNvGrpSpPr>
                        <wpg:grpSpPr bwMode="auto">
                          <a:xfrm>
                            <a:off x="7082" y="-646"/>
                            <a:ext cx="287" cy="288"/>
                            <a:chOff x="7082" y="-646"/>
                            <a:chExt cx="287" cy="288"/>
                          </a:xfrm>
                        </wpg:grpSpPr>
                        <wps:wsp>
                          <wps:cNvPr id="998" name="Freeform 505"/>
                          <wps:cNvSpPr>
                            <a:spLocks/>
                          </wps:cNvSpPr>
                          <wps:spPr bwMode="auto">
                            <a:xfrm>
                              <a:off x="7082" y="-646"/>
                              <a:ext cx="287" cy="288"/>
                            </a:xfrm>
                            <a:custGeom>
                              <a:avLst/>
                              <a:gdLst>
                                <a:gd name="T0" fmla="+- 0 7224 7082"/>
                                <a:gd name="T1" fmla="*/ T0 w 287"/>
                                <a:gd name="T2" fmla="+- 0 -646 -646"/>
                                <a:gd name="T3" fmla="*/ -646 h 288"/>
                                <a:gd name="T4" fmla="+- 0 7154 7082"/>
                                <a:gd name="T5" fmla="*/ T4 w 287"/>
                                <a:gd name="T6" fmla="+- 0 -625 -646"/>
                                <a:gd name="T7" fmla="*/ -625 h 288"/>
                                <a:gd name="T8" fmla="+- 0 7101 7082"/>
                                <a:gd name="T9" fmla="*/ T8 w 287"/>
                                <a:gd name="T10" fmla="+- 0 -569 -646"/>
                                <a:gd name="T11" fmla="*/ -569 h 288"/>
                                <a:gd name="T12" fmla="+- 0 7082 7082"/>
                                <a:gd name="T13" fmla="*/ T12 w 287"/>
                                <a:gd name="T14" fmla="+- 0 -509 -646"/>
                                <a:gd name="T15" fmla="*/ -509 h 288"/>
                                <a:gd name="T16" fmla="+- 0 7082 7082"/>
                                <a:gd name="T17" fmla="*/ T16 w 287"/>
                                <a:gd name="T18" fmla="+- 0 -489 -646"/>
                                <a:gd name="T19" fmla="*/ -489 h 288"/>
                                <a:gd name="T20" fmla="+- 0 7109 7082"/>
                                <a:gd name="T21" fmla="*/ T20 w 287"/>
                                <a:gd name="T22" fmla="+- 0 -419 -646"/>
                                <a:gd name="T23" fmla="*/ -419 h 288"/>
                                <a:gd name="T24" fmla="+- 0 7169 7082"/>
                                <a:gd name="T25" fmla="*/ T24 w 287"/>
                                <a:gd name="T26" fmla="+- 0 -370 -646"/>
                                <a:gd name="T27" fmla="*/ -370 h 288"/>
                                <a:gd name="T28" fmla="+- 0 7225 7082"/>
                                <a:gd name="T29" fmla="*/ T28 w 287"/>
                                <a:gd name="T30" fmla="+- 0 -359 -646"/>
                                <a:gd name="T31" fmla="*/ -359 h 288"/>
                                <a:gd name="T32" fmla="+- 0 7244 7082"/>
                                <a:gd name="T33" fmla="*/ T32 w 287"/>
                                <a:gd name="T34" fmla="+- 0 -360 -646"/>
                                <a:gd name="T35" fmla="*/ -360 h 288"/>
                                <a:gd name="T36" fmla="+- 0 7312 7082"/>
                                <a:gd name="T37" fmla="*/ T36 w 287"/>
                                <a:gd name="T38" fmla="+- 0 -389 -646"/>
                                <a:gd name="T39" fmla="*/ -389 h 288"/>
                                <a:gd name="T40" fmla="+- 0 7350 7082"/>
                                <a:gd name="T41" fmla="*/ T40 w 287"/>
                                <a:gd name="T42" fmla="+- 0 -434 -646"/>
                                <a:gd name="T43" fmla="*/ -434 h 288"/>
                                <a:gd name="T44" fmla="+- 0 7369 7082"/>
                                <a:gd name="T45" fmla="*/ T44 w 287"/>
                                <a:gd name="T46" fmla="+- 0 -494 -646"/>
                                <a:gd name="T47" fmla="*/ -494 h 288"/>
                                <a:gd name="T48" fmla="+- 0 7369 7082"/>
                                <a:gd name="T49" fmla="*/ T48 w 287"/>
                                <a:gd name="T50" fmla="+- 0 -514 -646"/>
                                <a:gd name="T51" fmla="*/ -514 h 288"/>
                                <a:gd name="T52" fmla="+- 0 7343 7082"/>
                                <a:gd name="T53" fmla="*/ T52 w 287"/>
                                <a:gd name="T54" fmla="+- 0 -585 -646"/>
                                <a:gd name="T55" fmla="*/ -585 h 288"/>
                                <a:gd name="T56" fmla="+- 0 7284 7082"/>
                                <a:gd name="T57" fmla="*/ T56 w 287"/>
                                <a:gd name="T58" fmla="+- 0 -633 -646"/>
                                <a:gd name="T59" fmla="*/ -633 h 288"/>
                                <a:gd name="T60" fmla="+- 0 7224 7082"/>
                                <a:gd name="T61" fmla="*/ T60 w 287"/>
                                <a:gd name="T62" fmla="+- 0 -646 -646"/>
                                <a:gd name="T63" fmla="*/ -646 h 2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87" h="288">
                                  <a:moveTo>
                                    <a:pt x="142" y="0"/>
                                  </a:moveTo>
                                  <a:lnTo>
                                    <a:pt x="72" y="21"/>
                                  </a:lnTo>
                                  <a:lnTo>
                                    <a:pt x="19" y="77"/>
                                  </a:lnTo>
                                  <a:lnTo>
                                    <a:pt x="0" y="137"/>
                                  </a:lnTo>
                                  <a:lnTo>
                                    <a:pt x="0" y="157"/>
                                  </a:lnTo>
                                  <a:lnTo>
                                    <a:pt x="27" y="227"/>
                                  </a:lnTo>
                                  <a:lnTo>
                                    <a:pt x="87" y="276"/>
                                  </a:lnTo>
                                  <a:lnTo>
                                    <a:pt x="143" y="287"/>
                                  </a:lnTo>
                                  <a:lnTo>
                                    <a:pt x="162" y="286"/>
                                  </a:lnTo>
                                  <a:lnTo>
                                    <a:pt x="230" y="257"/>
                                  </a:lnTo>
                                  <a:lnTo>
                                    <a:pt x="268" y="212"/>
                                  </a:lnTo>
                                  <a:lnTo>
                                    <a:pt x="287" y="152"/>
                                  </a:lnTo>
                                  <a:lnTo>
                                    <a:pt x="287" y="132"/>
                                  </a:lnTo>
                                  <a:lnTo>
                                    <a:pt x="261" y="61"/>
                                  </a:lnTo>
                                  <a:lnTo>
                                    <a:pt x="202" y="13"/>
                                  </a:lnTo>
                                  <a:lnTo>
                                    <a:pt x="142" y="0"/>
                                  </a:lnTo>
                                  <a:close/>
                                </a:path>
                              </a:pathLst>
                            </a:custGeom>
                            <a:solidFill>
                              <a:srgbClr val="EC34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99" name="Group 506"/>
                        <wpg:cNvGrpSpPr>
                          <a:grpSpLocks/>
                        </wpg:cNvGrpSpPr>
                        <wpg:grpSpPr bwMode="auto">
                          <a:xfrm>
                            <a:off x="6806" y="3171"/>
                            <a:ext cx="105" cy="277"/>
                            <a:chOff x="6806" y="3171"/>
                            <a:chExt cx="105" cy="277"/>
                          </a:xfrm>
                        </wpg:grpSpPr>
                        <wps:wsp>
                          <wps:cNvPr id="1000" name="Freeform 507"/>
                          <wps:cNvSpPr>
                            <a:spLocks/>
                          </wps:cNvSpPr>
                          <wps:spPr bwMode="auto">
                            <a:xfrm>
                              <a:off x="6806" y="3171"/>
                              <a:ext cx="105" cy="277"/>
                            </a:xfrm>
                            <a:custGeom>
                              <a:avLst/>
                              <a:gdLst>
                                <a:gd name="T0" fmla="+- 0 6911 6806"/>
                                <a:gd name="T1" fmla="*/ T0 w 105"/>
                                <a:gd name="T2" fmla="+- 0 3171 3171"/>
                                <a:gd name="T3" fmla="*/ 3171 h 277"/>
                                <a:gd name="T4" fmla="+- 0 6806 6806"/>
                                <a:gd name="T5" fmla="*/ T4 w 105"/>
                                <a:gd name="T6" fmla="+- 0 3447 3171"/>
                                <a:gd name="T7" fmla="*/ 3447 h 277"/>
                              </a:gdLst>
                              <a:ahLst/>
                              <a:cxnLst>
                                <a:cxn ang="0">
                                  <a:pos x="T1" y="T3"/>
                                </a:cxn>
                                <a:cxn ang="0">
                                  <a:pos x="T5" y="T7"/>
                                </a:cxn>
                              </a:cxnLst>
                              <a:rect l="0" t="0" r="r" b="b"/>
                              <a:pathLst>
                                <a:path w="105" h="277">
                                  <a:moveTo>
                                    <a:pt x="105" y="0"/>
                                  </a:moveTo>
                                  <a:lnTo>
                                    <a:pt x="0" y="276"/>
                                  </a:lnTo>
                                </a:path>
                              </a:pathLst>
                            </a:custGeom>
                            <a:noFill/>
                            <a:ln w="12459">
                              <a:solidFill>
                                <a:srgbClr val="05050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01" name="Group 508"/>
                        <wpg:cNvGrpSpPr>
                          <a:grpSpLocks/>
                        </wpg:cNvGrpSpPr>
                        <wpg:grpSpPr bwMode="auto">
                          <a:xfrm>
                            <a:off x="6818" y="2930"/>
                            <a:ext cx="288" cy="288"/>
                            <a:chOff x="6818" y="2930"/>
                            <a:chExt cx="288" cy="288"/>
                          </a:xfrm>
                        </wpg:grpSpPr>
                        <wps:wsp>
                          <wps:cNvPr id="1002" name="Freeform 509"/>
                          <wps:cNvSpPr>
                            <a:spLocks/>
                          </wps:cNvSpPr>
                          <wps:spPr bwMode="auto">
                            <a:xfrm>
                              <a:off x="6818" y="2930"/>
                              <a:ext cx="288" cy="288"/>
                            </a:xfrm>
                            <a:custGeom>
                              <a:avLst/>
                              <a:gdLst>
                                <a:gd name="T0" fmla="+- 0 6961 6818"/>
                                <a:gd name="T1" fmla="*/ T0 w 288"/>
                                <a:gd name="T2" fmla="+- 0 2930 2930"/>
                                <a:gd name="T3" fmla="*/ 2930 h 288"/>
                                <a:gd name="T4" fmla="+- 0 6891 6818"/>
                                <a:gd name="T5" fmla="*/ T4 w 288"/>
                                <a:gd name="T6" fmla="+- 0 2951 2930"/>
                                <a:gd name="T7" fmla="*/ 2951 h 288"/>
                                <a:gd name="T8" fmla="+- 0 6837 6818"/>
                                <a:gd name="T9" fmla="*/ T8 w 288"/>
                                <a:gd name="T10" fmla="+- 0 3008 2930"/>
                                <a:gd name="T11" fmla="*/ 3008 h 288"/>
                                <a:gd name="T12" fmla="+- 0 6818 6818"/>
                                <a:gd name="T13" fmla="*/ T12 w 288"/>
                                <a:gd name="T14" fmla="+- 0 3068 2930"/>
                                <a:gd name="T15" fmla="*/ 3068 h 288"/>
                                <a:gd name="T16" fmla="+- 0 6819 6818"/>
                                <a:gd name="T17" fmla="*/ T16 w 288"/>
                                <a:gd name="T18" fmla="+- 0 3087 2930"/>
                                <a:gd name="T19" fmla="*/ 3087 h 288"/>
                                <a:gd name="T20" fmla="+- 0 6845 6818"/>
                                <a:gd name="T21" fmla="*/ T20 w 288"/>
                                <a:gd name="T22" fmla="+- 0 3157 2930"/>
                                <a:gd name="T23" fmla="*/ 3157 h 288"/>
                                <a:gd name="T24" fmla="+- 0 6906 6818"/>
                                <a:gd name="T25" fmla="*/ T24 w 288"/>
                                <a:gd name="T26" fmla="+- 0 3206 2930"/>
                                <a:gd name="T27" fmla="*/ 3206 h 288"/>
                                <a:gd name="T28" fmla="+- 0 6963 6818"/>
                                <a:gd name="T29" fmla="*/ T28 w 288"/>
                                <a:gd name="T30" fmla="+- 0 3218 2930"/>
                                <a:gd name="T31" fmla="*/ 3218 h 288"/>
                                <a:gd name="T32" fmla="+- 0 6981 6818"/>
                                <a:gd name="T33" fmla="*/ T32 w 288"/>
                                <a:gd name="T34" fmla="+- 0 3217 2930"/>
                                <a:gd name="T35" fmla="*/ 3217 h 288"/>
                                <a:gd name="T36" fmla="+- 0 7049 6818"/>
                                <a:gd name="T37" fmla="*/ T36 w 288"/>
                                <a:gd name="T38" fmla="+- 0 3187 2930"/>
                                <a:gd name="T39" fmla="*/ 3187 h 288"/>
                                <a:gd name="T40" fmla="+- 0 7086 6818"/>
                                <a:gd name="T41" fmla="*/ T40 w 288"/>
                                <a:gd name="T42" fmla="+- 0 3141 2930"/>
                                <a:gd name="T43" fmla="*/ 3141 h 288"/>
                                <a:gd name="T44" fmla="+- 0 7106 6818"/>
                                <a:gd name="T45" fmla="*/ T44 w 288"/>
                                <a:gd name="T46" fmla="+- 0 3082 2930"/>
                                <a:gd name="T47" fmla="*/ 3082 h 288"/>
                                <a:gd name="T48" fmla="+- 0 7106 6818"/>
                                <a:gd name="T49" fmla="*/ T48 w 288"/>
                                <a:gd name="T50" fmla="+- 0 3063 2930"/>
                                <a:gd name="T51" fmla="*/ 3063 h 288"/>
                                <a:gd name="T52" fmla="+- 0 7080 6818"/>
                                <a:gd name="T53" fmla="*/ T52 w 288"/>
                                <a:gd name="T54" fmla="+- 0 2991 2930"/>
                                <a:gd name="T55" fmla="*/ 2991 h 288"/>
                                <a:gd name="T56" fmla="+- 0 7020 6818"/>
                                <a:gd name="T57" fmla="*/ T56 w 288"/>
                                <a:gd name="T58" fmla="+- 0 2943 2930"/>
                                <a:gd name="T59" fmla="*/ 2943 h 288"/>
                                <a:gd name="T60" fmla="+- 0 6961 6818"/>
                                <a:gd name="T61" fmla="*/ T60 w 288"/>
                                <a:gd name="T62" fmla="+- 0 2930 2930"/>
                                <a:gd name="T63" fmla="*/ 2930 h 2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88" h="288">
                                  <a:moveTo>
                                    <a:pt x="143" y="0"/>
                                  </a:moveTo>
                                  <a:lnTo>
                                    <a:pt x="73" y="21"/>
                                  </a:lnTo>
                                  <a:lnTo>
                                    <a:pt x="19" y="78"/>
                                  </a:lnTo>
                                  <a:lnTo>
                                    <a:pt x="0" y="138"/>
                                  </a:lnTo>
                                  <a:lnTo>
                                    <a:pt x="1" y="157"/>
                                  </a:lnTo>
                                  <a:lnTo>
                                    <a:pt x="27" y="227"/>
                                  </a:lnTo>
                                  <a:lnTo>
                                    <a:pt x="88" y="276"/>
                                  </a:lnTo>
                                  <a:lnTo>
                                    <a:pt x="145" y="288"/>
                                  </a:lnTo>
                                  <a:lnTo>
                                    <a:pt x="163" y="287"/>
                                  </a:lnTo>
                                  <a:lnTo>
                                    <a:pt x="231" y="257"/>
                                  </a:lnTo>
                                  <a:lnTo>
                                    <a:pt x="268" y="211"/>
                                  </a:lnTo>
                                  <a:lnTo>
                                    <a:pt x="288" y="152"/>
                                  </a:lnTo>
                                  <a:lnTo>
                                    <a:pt x="288" y="133"/>
                                  </a:lnTo>
                                  <a:lnTo>
                                    <a:pt x="262" y="61"/>
                                  </a:lnTo>
                                  <a:lnTo>
                                    <a:pt x="202" y="13"/>
                                  </a:lnTo>
                                  <a:lnTo>
                                    <a:pt x="143" y="0"/>
                                  </a:lnTo>
                                  <a:close/>
                                </a:path>
                              </a:pathLst>
                            </a:custGeom>
                            <a:solidFill>
                              <a:srgbClr val="EC34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03" name="Group 510"/>
                        <wpg:cNvGrpSpPr>
                          <a:grpSpLocks/>
                        </wpg:cNvGrpSpPr>
                        <wpg:grpSpPr bwMode="auto">
                          <a:xfrm>
                            <a:off x="7178" y="3902"/>
                            <a:ext cx="106" cy="278"/>
                            <a:chOff x="7178" y="3902"/>
                            <a:chExt cx="106" cy="278"/>
                          </a:xfrm>
                        </wpg:grpSpPr>
                        <wps:wsp>
                          <wps:cNvPr id="1004" name="Freeform 511"/>
                          <wps:cNvSpPr>
                            <a:spLocks/>
                          </wps:cNvSpPr>
                          <wps:spPr bwMode="auto">
                            <a:xfrm>
                              <a:off x="7178" y="3902"/>
                              <a:ext cx="106" cy="278"/>
                            </a:xfrm>
                            <a:custGeom>
                              <a:avLst/>
                              <a:gdLst>
                                <a:gd name="T0" fmla="+- 0 7284 7178"/>
                                <a:gd name="T1" fmla="*/ T0 w 106"/>
                                <a:gd name="T2" fmla="+- 0 3902 3902"/>
                                <a:gd name="T3" fmla="*/ 3902 h 278"/>
                                <a:gd name="T4" fmla="+- 0 7178 7178"/>
                                <a:gd name="T5" fmla="*/ T4 w 106"/>
                                <a:gd name="T6" fmla="+- 0 4180 3902"/>
                                <a:gd name="T7" fmla="*/ 4180 h 278"/>
                              </a:gdLst>
                              <a:ahLst/>
                              <a:cxnLst>
                                <a:cxn ang="0">
                                  <a:pos x="T1" y="T3"/>
                                </a:cxn>
                                <a:cxn ang="0">
                                  <a:pos x="T5" y="T7"/>
                                </a:cxn>
                              </a:cxnLst>
                              <a:rect l="0" t="0" r="r" b="b"/>
                              <a:pathLst>
                                <a:path w="106" h="278">
                                  <a:moveTo>
                                    <a:pt x="106" y="0"/>
                                  </a:moveTo>
                                  <a:lnTo>
                                    <a:pt x="0" y="278"/>
                                  </a:lnTo>
                                </a:path>
                              </a:pathLst>
                            </a:custGeom>
                            <a:noFill/>
                            <a:ln w="12459">
                              <a:solidFill>
                                <a:srgbClr val="05050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05" name="Group 512"/>
                        <wpg:cNvGrpSpPr>
                          <a:grpSpLocks/>
                        </wpg:cNvGrpSpPr>
                        <wpg:grpSpPr bwMode="auto">
                          <a:xfrm>
                            <a:off x="7192" y="3663"/>
                            <a:ext cx="287" cy="288"/>
                            <a:chOff x="7192" y="3663"/>
                            <a:chExt cx="287" cy="288"/>
                          </a:xfrm>
                        </wpg:grpSpPr>
                        <wps:wsp>
                          <wps:cNvPr id="1006" name="Freeform 513"/>
                          <wps:cNvSpPr>
                            <a:spLocks/>
                          </wps:cNvSpPr>
                          <wps:spPr bwMode="auto">
                            <a:xfrm>
                              <a:off x="7192" y="3663"/>
                              <a:ext cx="287" cy="288"/>
                            </a:xfrm>
                            <a:custGeom>
                              <a:avLst/>
                              <a:gdLst>
                                <a:gd name="T0" fmla="+- 0 7334 7192"/>
                                <a:gd name="T1" fmla="*/ T0 w 287"/>
                                <a:gd name="T2" fmla="+- 0 3663 3663"/>
                                <a:gd name="T3" fmla="*/ 3663 h 288"/>
                                <a:gd name="T4" fmla="+- 0 7264 7192"/>
                                <a:gd name="T5" fmla="*/ T4 w 287"/>
                                <a:gd name="T6" fmla="+- 0 3684 3663"/>
                                <a:gd name="T7" fmla="*/ 3684 h 288"/>
                                <a:gd name="T8" fmla="+- 0 7211 7192"/>
                                <a:gd name="T9" fmla="*/ T8 w 287"/>
                                <a:gd name="T10" fmla="+- 0 3739 3663"/>
                                <a:gd name="T11" fmla="*/ 3739 h 288"/>
                                <a:gd name="T12" fmla="+- 0 7192 7192"/>
                                <a:gd name="T13" fmla="*/ T12 w 287"/>
                                <a:gd name="T14" fmla="+- 0 3800 3663"/>
                                <a:gd name="T15" fmla="*/ 3800 h 288"/>
                                <a:gd name="T16" fmla="+- 0 7192 7192"/>
                                <a:gd name="T17" fmla="*/ T16 w 287"/>
                                <a:gd name="T18" fmla="+- 0 3819 3663"/>
                                <a:gd name="T19" fmla="*/ 3819 h 288"/>
                                <a:gd name="T20" fmla="+- 0 7219 7192"/>
                                <a:gd name="T21" fmla="*/ T20 w 287"/>
                                <a:gd name="T22" fmla="+- 0 3889 3663"/>
                                <a:gd name="T23" fmla="*/ 3889 h 288"/>
                                <a:gd name="T24" fmla="+- 0 7278 7192"/>
                                <a:gd name="T25" fmla="*/ T24 w 287"/>
                                <a:gd name="T26" fmla="+- 0 3938 3663"/>
                                <a:gd name="T27" fmla="*/ 3938 h 288"/>
                                <a:gd name="T28" fmla="+- 0 7335 7192"/>
                                <a:gd name="T29" fmla="*/ T28 w 287"/>
                                <a:gd name="T30" fmla="+- 0 3950 3663"/>
                                <a:gd name="T31" fmla="*/ 3950 h 288"/>
                                <a:gd name="T32" fmla="+- 0 7354 7192"/>
                                <a:gd name="T33" fmla="*/ T32 w 287"/>
                                <a:gd name="T34" fmla="+- 0 3948 3663"/>
                                <a:gd name="T35" fmla="*/ 3948 h 288"/>
                                <a:gd name="T36" fmla="+- 0 7422 7192"/>
                                <a:gd name="T37" fmla="*/ T36 w 287"/>
                                <a:gd name="T38" fmla="+- 0 3919 3663"/>
                                <a:gd name="T39" fmla="*/ 3919 h 288"/>
                                <a:gd name="T40" fmla="+- 0 7460 7192"/>
                                <a:gd name="T41" fmla="*/ T40 w 287"/>
                                <a:gd name="T42" fmla="+- 0 3874 3663"/>
                                <a:gd name="T43" fmla="*/ 3874 h 288"/>
                                <a:gd name="T44" fmla="+- 0 7478 7192"/>
                                <a:gd name="T45" fmla="*/ T44 w 287"/>
                                <a:gd name="T46" fmla="+- 0 3814 3663"/>
                                <a:gd name="T47" fmla="*/ 3814 h 288"/>
                                <a:gd name="T48" fmla="+- 0 7478 7192"/>
                                <a:gd name="T49" fmla="*/ T48 w 287"/>
                                <a:gd name="T50" fmla="+- 0 3794 3663"/>
                                <a:gd name="T51" fmla="*/ 3794 h 288"/>
                                <a:gd name="T52" fmla="+- 0 7453 7192"/>
                                <a:gd name="T53" fmla="*/ T52 w 287"/>
                                <a:gd name="T54" fmla="+- 0 3724 3663"/>
                                <a:gd name="T55" fmla="*/ 3724 h 288"/>
                                <a:gd name="T56" fmla="+- 0 7394 7192"/>
                                <a:gd name="T57" fmla="*/ T56 w 287"/>
                                <a:gd name="T58" fmla="+- 0 3675 3663"/>
                                <a:gd name="T59" fmla="*/ 3675 h 288"/>
                                <a:gd name="T60" fmla="+- 0 7334 7192"/>
                                <a:gd name="T61" fmla="*/ T60 w 287"/>
                                <a:gd name="T62" fmla="+- 0 3663 3663"/>
                                <a:gd name="T63" fmla="*/ 3663 h 2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87" h="288">
                                  <a:moveTo>
                                    <a:pt x="142" y="0"/>
                                  </a:moveTo>
                                  <a:lnTo>
                                    <a:pt x="72" y="21"/>
                                  </a:lnTo>
                                  <a:lnTo>
                                    <a:pt x="19" y="76"/>
                                  </a:lnTo>
                                  <a:lnTo>
                                    <a:pt x="0" y="137"/>
                                  </a:lnTo>
                                  <a:lnTo>
                                    <a:pt x="0" y="156"/>
                                  </a:lnTo>
                                  <a:lnTo>
                                    <a:pt x="27" y="226"/>
                                  </a:lnTo>
                                  <a:lnTo>
                                    <a:pt x="86" y="275"/>
                                  </a:lnTo>
                                  <a:lnTo>
                                    <a:pt x="143" y="287"/>
                                  </a:lnTo>
                                  <a:lnTo>
                                    <a:pt x="162" y="285"/>
                                  </a:lnTo>
                                  <a:lnTo>
                                    <a:pt x="230" y="256"/>
                                  </a:lnTo>
                                  <a:lnTo>
                                    <a:pt x="268" y="211"/>
                                  </a:lnTo>
                                  <a:lnTo>
                                    <a:pt x="286" y="151"/>
                                  </a:lnTo>
                                  <a:lnTo>
                                    <a:pt x="286" y="131"/>
                                  </a:lnTo>
                                  <a:lnTo>
                                    <a:pt x="261" y="61"/>
                                  </a:lnTo>
                                  <a:lnTo>
                                    <a:pt x="202" y="12"/>
                                  </a:lnTo>
                                  <a:lnTo>
                                    <a:pt x="142" y="0"/>
                                  </a:lnTo>
                                  <a:close/>
                                </a:path>
                              </a:pathLst>
                            </a:custGeom>
                            <a:solidFill>
                              <a:srgbClr val="EC34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07" name="Group 514"/>
                        <wpg:cNvGrpSpPr>
                          <a:grpSpLocks/>
                        </wpg:cNvGrpSpPr>
                        <wpg:grpSpPr bwMode="auto">
                          <a:xfrm>
                            <a:off x="7200" y="4636"/>
                            <a:ext cx="287" cy="76"/>
                            <a:chOff x="7200" y="4636"/>
                            <a:chExt cx="287" cy="76"/>
                          </a:xfrm>
                        </wpg:grpSpPr>
                        <wps:wsp>
                          <wps:cNvPr id="1008" name="Freeform 515"/>
                          <wps:cNvSpPr>
                            <a:spLocks/>
                          </wps:cNvSpPr>
                          <wps:spPr bwMode="auto">
                            <a:xfrm>
                              <a:off x="7200" y="4636"/>
                              <a:ext cx="287" cy="76"/>
                            </a:xfrm>
                            <a:custGeom>
                              <a:avLst/>
                              <a:gdLst>
                                <a:gd name="T0" fmla="+- 0 7486 7200"/>
                                <a:gd name="T1" fmla="*/ T0 w 287"/>
                                <a:gd name="T2" fmla="+- 0 4636 4636"/>
                                <a:gd name="T3" fmla="*/ 4636 h 76"/>
                                <a:gd name="T4" fmla="+- 0 7200 7200"/>
                                <a:gd name="T5" fmla="*/ T4 w 287"/>
                                <a:gd name="T6" fmla="+- 0 4711 4636"/>
                                <a:gd name="T7" fmla="*/ 4711 h 76"/>
                              </a:gdLst>
                              <a:ahLst/>
                              <a:cxnLst>
                                <a:cxn ang="0">
                                  <a:pos x="T1" y="T3"/>
                                </a:cxn>
                                <a:cxn ang="0">
                                  <a:pos x="T5" y="T7"/>
                                </a:cxn>
                              </a:cxnLst>
                              <a:rect l="0" t="0" r="r" b="b"/>
                              <a:pathLst>
                                <a:path w="287" h="76">
                                  <a:moveTo>
                                    <a:pt x="286" y="0"/>
                                  </a:moveTo>
                                  <a:lnTo>
                                    <a:pt x="0" y="75"/>
                                  </a:lnTo>
                                </a:path>
                              </a:pathLst>
                            </a:custGeom>
                            <a:noFill/>
                            <a:ln w="12459">
                              <a:solidFill>
                                <a:srgbClr val="05050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09" name="Group 516"/>
                        <wpg:cNvGrpSpPr>
                          <a:grpSpLocks/>
                        </wpg:cNvGrpSpPr>
                        <wpg:grpSpPr bwMode="auto">
                          <a:xfrm>
                            <a:off x="7453" y="4479"/>
                            <a:ext cx="286" cy="284"/>
                            <a:chOff x="7453" y="4479"/>
                            <a:chExt cx="286" cy="284"/>
                          </a:xfrm>
                        </wpg:grpSpPr>
                        <wps:wsp>
                          <wps:cNvPr id="1010" name="Freeform 517"/>
                          <wps:cNvSpPr>
                            <a:spLocks/>
                          </wps:cNvSpPr>
                          <wps:spPr bwMode="auto">
                            <a:xfrm>
                              <a:off x="7453" y="4479"/>
                              <a:ext cx="286" cy="284"/>
                            </a:xfrm>
                            <a:custGeom>
                              <a:avLst/>
                              <a:gdLst>
                                <a:gd name="T0" fmla="+- 0 7600 7453"/>
                                <a:gd name="T1" fmla="*/ T0 w 286"/>
                                <a:gd name="T2" fmla="+- 0 4479 4479"/>
                                <a:gd name="T3" fmla="*/ 4479 h 284"/>
                                <a:gd name="T4" fmla="+- 0 7541 7453"/>
                                <a:gd name="T5" fmla="*/ T4 w 286"/>
                                <a:gd name="T6" fmla="+- 0 4488 4479"/>
                                <a:gd name="T7" fmla="*/ 4488 h 284"/>
                                <a:gd name="T8" fmla="+- 0 7482 7453"/>
                                <a:gd name="T9" fmla="*/ T8 w 286"/>
                                <a:gd name="T10" fmla="+- 0 4532 4479"/>
                                <a:gd name="T11" fmla="*/ 4532 h 284"/>
                                <a:gd name="T12" fmla="+- 0 7454 7453"/>
                                <a:gd name="T13" fmla="*/ T12 w 286"/>
                                <a:gd name="T14" fmla="+- 0 4599 4479"/>
                                <a:gd name="T15" fmla="*/ 4599 h 284"/>
                                <a:gd name="T16" fmla="+- 0 7453 7453"/>
                                <a:gd name="T17" fmla="*/ T16 w 286"/>
                                <a:gd name="T18" fmla="+- 0 4618 4479"/>
                                <a:gd name="T19" fmla="*/ 4618 h 284"/>
                                <a:gd name="T20" fmla="+- 0 7454 7453"/>
                                <a:gd name="T21" fmla="*/ T20 w 286"/>
                                <a:gd name="T22" fmla="+- 0 4638 4479"/>
                                <a:gd name="T23" fmla="*/ 4638 h 284"/>
                                <a:gd name="T24" fmla="+- 0 7472 7453"/>
                                <a:gd name="T25" fmla="*/ T24 w 286"/>
                                <a:gd name="T26" fmla="+- 0 4696 4479"/>
                                <a:gd name="T27" fmla="*/ 4696 h 284"/>
                                <a:gd name="T28" fmla="+- 0 7524 7453"/>
                                <a:gd name="T29" fmla="*/ T28 w 286"/>
                                <a:gd name="T30" fmla="+- 0 4745 4479"/>
                                <a:gd name="T31" fmla="*/ 4745 h 284"/>
                                <a:gd name="T32" fmla="+- 0 7595 7453"/>
                                <a:gd name="T33" fmla="*/ T32 w 286"/>
                                <a:gd name="T34" fmla="+- 0 4762 4479"/>
                                <a:gd name="T35" fmla="*/ 4762 h 284"/>
                                <a:gd name="T36" fmla="+- 0 7616 7453"/>
                                <a:gd name="T37" fmla="*/ T36 w 286"/>
                                <a:gd name="T38" fmla="+- 0 4760 4479"/>
                                <a:gd name="T39" fmla="*/ 4760 h 284"/>
                                <a:gd name="T40" fmla="+- 0 7675 7453"/>
                                <a:gd name="T41" fmla="*/ T40 w 286"/>
                                <a:gd name="T42" fmla="+- 0 4741 4479"/>
                                <a:gd name="T43" fmla="*/ 4741 h 284"/>
                                <a:gd name="T44" fmla="+- 0 7724 7453"/>
                                <a:gd name="T45" fmla="*/ T44 w 286"/>
                                <a:gd name="T46" fmla="+- 0 4685 4479"/>
                                <a:gd name="T47" fmla="*/ 4685 h 284"/>
                                <a:gd name="T48" fmla="+- 0 7738 7453"/>
                                <a:gd name="T49" fmla="*/ T48 w 286"/>
                                <a:gd name="T50" fmla="+- 0 4630 4479"/>
                                <a:gd name="T51" fmla="*/ 4630 h 284"/>
                                <a:gd name="T52" fmla="+- 0 7738 7453"/>
                                <a:gd name="T53" fmla="*/ T52 w 286"/>
                                <a:gd name="T54" fmla="+- 0 4611 4479"/>
                                <a:gd name="T55" fmla="*/ 4611 h 284"/>
                                <a:gd name="T56" fmla="+- 0 7722 7453"/>
                                <a:gd name="T57" fmla="*/ T56 w 286"/>
                                <a:gd name="T58" fmla="+- 0 4553 4479"/>
                                <a:gd name="T59" fmla="*/ 4553 h 284"/>
                                <a:gd name="T60" fmla="+- 0 7672 7453"/>
                                <a:gd name="T61" fmla="*/ T60 w 286"/>
                                <a:gd name="T62" fmla="+- 0 4499 4479"/>
                                <a:gd name="T63" fmla="*/ 4499 h 284"/>
                                <a:gd name="T64" fmla="+- 0 7600 7453"/>
                                <a:gd name="T65" fmla="*/ T64 w 286"/>
                                <a:gd name="T66" fmla="+- 0 4479 4479"/>
                                <a:gd name="T67" fmla="*/ 4479 h 2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86" h="284">
                                  <a:moveTo>
                                    <a:pt x="147" y="0"/>
                                  </a:moveTo>
                                  <a:lnTo>
                                    <a:pt x="88" y="9"/>
                                  </a:lnTo>
                                  <a:lnTo>
                                    <a:pt x="29" y="53"/>
                                  </a:lnTo>
                                  <a:lnTo>
                                    <a:pt x="1" y="120"/>
                                  </a:lnTo>
                                  <a:lnTo>
                                    <a:pt x="0" y="139"/>
                                  </a:lnTo>
                                  <a:lnTo>
                                    <a:pt x="1" y="159"/>
                                  </a:lnTo>
                                  <a:lnTo>
                                    <a:pt x="19" y="217"/>
                                  </a:lnTo>
                                  <a:lnTo>
                                    <a:pt x="71" y="266"/>
                                  </a:lnTo>
                                  <a:lnTo>
                                    <a:pt x="142" y="283"/>
                                  </a:lnTo>
                                  <a:lnTo>
                                    <a:pt x="163" y="281"/>
                                  </a:lnTo>
                                  <a:lnTo>
                                    <a:pt x="222" y="262"/>
                                  </a:lnTo>
                                  <a:lnTo>
                                    <a:pt x="271" y="206"/>
                                  </a:lnTo>
                                  <a:lnTo>
                                    <a:pt x="285" y="151"/>
                                  </a:lnTo>
                                  <a:lnTo>
                                    <a:pt x="285" y="132"/>
                                  </a:lnTo>
                                  <a:lnTo>
                                    <a:pt x="269" y="74"/>
                                  </a:lnTo>
                                  <a:lnTo>
                                    <a:pt x="219" y="20"/>
                                  </a:lnTo>
                                  <a:lnTo>
                                    <a:pt x="147" y="0"/>
                                  </a:lnTo>
                                  <a:close/>
                                </a:path>
                              </a:pathLst>
                            </a:custGeom>
                            <a:solidFill>
                              <a:srgbClr val="EC34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11" name="Group 518"/>
                        <wpg:cNvGrpSpPr>
                          <a:grpSpLocks/>
                        </wpg:cNvGrpSpPr>
                        <wpg:grpSpPr bwMode="auto">
                          <a:xfrm>
                            <a:off x="7219" y="5848"/>
                            <a:ext cx="287" cy="76"/>
                            <a:chOff x="7219" y="5848"/>
                            <a:chExt cx="287" cy="76"/>
                          </a:xfrm>
                        </wpg:grpSpPr>
                        <wps:wsp>
                          <wps:cNvPr id="1012" name="Freeform 519"/>
                          <wps:cNvSpPr>
                            <a:spLocks/>
                          </wps:cNvSpPr>
                          <wps:spPr bwMode="auto">
                            <a:xfrm>
                              <a:off x="7219" y="5848"/>
                              <a:ext cx="287" cy="76"/>
                            </a:xfrm>
                            <a:custGeom>
                              <a:avLst/>
                              <a:gdLst>
                                <a:gd name="T0" fmla="+- 0 7505 7219"/>
                                <a:gd name="T1" fmla="*/ T0 w 287"/>
                                <a:gd name="T2" fmla="+- 0 5848 5848"/>
                                <a:gd name="T3" fmla="*/ 5848 h 76"/>
                                <a:gd name="T4" fmla="+- 0 7219 7219"/>
                                <a:gd name="T5" fmla="*/ T4 w 287"/>
                                <a:gd name="T6" fmla="+- 0 5923 5848"/>
                                <a:gd name="T7" fmla="*/ 5923 h 76"/>
                              </a:gdLst>
                              <a:ahLst/>
                              <a:cxnLst>
                                <a:cxn ang="0">
                                  <a:pos x="T1" y="T3"/>
                                </a:cxn>
                                <a:cxn ang="0">
                                  <a:pos x="T5" y="T7"/>
                                </a:cxn>
                              </a:cxnLst>
                              <a:rect l="0" t="0" r="r" b="b"/>
                              <a:pathLst>
                                <a:path w="287" h="76">
                                  <a:moveTo>
                                    <a:pt x="286" y="0"/>
                                  </a:moveTo>
                                  <a:lnTo>
                                    <a:pt x="0" y="75"/>
                                  </a:lnTo>
                                </a:path>
                              </a:pathLst>
                            </a:custGeom>
                            <a:noFill/>
                            <a:ln w="12459">
                              <a:solidFill>
                                <a:srgbClr val="05050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13" name="Group 520"/>
                        <wpg:cNvGrpSpPr>
                          <a:grpSpLocks/>
                        </wpg:cNvGrpSpPr>
                        <wpg:grpSpPr bwMode="auto">
                          <a:xfrm>
                            <a:off x="7472" y="5691"/>
                            <a:ext cx="286" cy="284"/>
                            <a:chOff x="7472" y="5691"/>
                            <a:chExt cx="286" cy="284"/>
                          </a:xfrm>
                        </wpg:grpSpPr>
                        <wps:wsp>
                          <wps:cNvPr id="1014" name="Freeform 521"/>
                          <wps:cNvSpPr>
                            <a:spLocks/>
                          </wps:cNvSpPr>
                          <wps:spPr bwMode="auto">
                            <a:xfrm>
                              <a:off x="7472" y="5691"/>
                              <a:ext cx="286" cy="284"/>
                            </a:xfrm>
                            <a:custGeom>
                              <a:avLst/>
                              <a:gdLst>
                                <a:gd name="T0" fmla="+- 0 7619 7472"/>
                                <a:gd name="T1" fmla="*/ T0 w 286"/>
                                <a:gd name="T2" fmla="+- 0 5691 5691"/>
                                <a:gd name="T3" fmla="*/ 5691 h 284"/>
                                <a:gd name="T4" fmla="+- 0 7560 7472"/>
                                <a:gd name="T5" fmla="*/ T4 w 286"/>
                                <a:gd name="T6" fmla="+- 0 5700 5691"/>
                                <a:gd name="T7" fmla="*/ 5700 h 284"/>
                                <a:gd name="T8" fmla="+- 0 7501 7472"/>
                                <a:gd name="T9" fmla="*/ T8 w 286"/>
                                <a:gd name="T10" fmla="+- 0 5744 5691"/>
                                <a:gd name="T11" fmla="*/ 5744 h 284"/>
                                <a:gd name="T12" fmla="+- 0 7473 7472"/>
                                <a:gd name="T13" fmla="*/ T12 w 286"/>
                                <a:gd name="T14" fmla="+- 0 5812 5691"/>
                                <a:gd name="T15" fmla="*/ 5812 h 284"/>
                                <a:gd name="T16" fmla="+- 0 7472 7472"/>
                                <a:gd name="T17" fmla="*/ T16 w 286"/>
                                <a:gd name="T18" fmla="+- 0 5831 5691"/>
                                <a:gd name="T19" fmla="*/ 5831 h 284"/>
                                <a:gd name="T20" fmla="+- 0 7473 7472"/>
                                <a:gd name="T21" fmla="*/ T20 w 286"/>
                                <a:gd name="T22" fmla="+- 0 5851 5691"/>
                                <a:gd name="T23" fmla="*/ 5851 h 284"/>
                                <a:gd name="T24" fmla="+- 0 7490 7472"/>
                                <a:gd name="T25" fmla="*/ T24 w 286"/>
                                <a:gd name="T26" fmla="+- 0 5908 5691"/>
                                <a:gd name="T27" fmla="*/ 5908 h 284"/>
                                <a:gd name="T28" fmla="+- 0 7542 7472"/>
                                <a:gd name="T29" fmla="*/ T28 w 286"/>
                                <a:gd name="T30" fmla="+- 0 5957 5691"/>
                                <a:gd name="T31" fmla="*/ 5957 h 284"/>
                                <a:gd name="T32" fmla="+- 0 7614 7472"/>
                                <a:gd name="T33" fmla="*/ T32 w 286"/>
                                <a:gd name="T34" fmla="+- 0 5974 5691"/>
                                <a:gd name="T35" fmla="*/ 5974 h 284"/>
                                <a:gd name="T36" fmla="+- 0 7634 7472"/>
                                <a:gd name="T37" fmla="*/ T36 w 286"/>
                                <a:gd name="T38" fmla="+- 0 5973 5691"/>
                                <a:gd name="T39" fmla="*/ 5973 h 284"/>
                                <a:gd name="T40" fmla="+- 0 7693 7472"/>
                                <a:gd name="T41" fmla="*/ T40 w 286"/>
                                <a:gd name="T42" fmla="+- 0 5953 5691"/>
                                <a:gd name="T43" fmla="*/ 5953 h 284"/>
                                <a:gd name="T44" fmla="+- 0 7742 7472"/>
                                <a:gd name="T45" fmla="*/ T44 w 286"/>
                                <a:gd name="T46" fmla="+- 0 5897 5691"/>
                                <a:gd name="T47" fmla="*/ 5897 h 284"/>
                                <a:gd name="T48" fmla="+- 0 7757 7472"/>
                                <a:gd name="T49" fmla="*/ T48 w 286"/>
                                <a:gd name="T50" fmla="+- 0 5843 5691"/>
                                <a:gd name="T51" fmla="*/ 5843 h 284"/>
                                <a:gd name="T52" fmla="+- 0 7757 7472"/>
                                <a:gd name="T53" fmla="*/ T52 w 286"/>
                                <a:gd name="T54" fmla="+- 0 5823 5691"/>
                                <a:gd name="T55" fmla="*/ 5823 h 284"/>
                                <a:gd name="T56" fmla="+- 0 7740 7472"/>
                                <a:gd name="T57" fmla="*/ T56 w 286"/>
                                <a:gd name="T58" fmla="+- 0 5766 5691"/>
                                <a:gd name="T59" fmla="*/ 5766 h 284"/>
                                <a:gd name="T60" fmla="+- 0 7690 7472"/>
                                <a:gd name="T61" fmla="*/ T60 w 286"/>
                                <a:gd name="T62" fmla="+- 0 5712 5691"/>
                                <a:gd name="T63" fmla="*/ 5712 h 284"/>
                                <a:gd name="T64" fmla="+- 0 7619 7472"/>
                                <a:gd name="T65" fmla="*/ T64 w 286"/>
                                <a:gd name="T66" fmla="+- 0 5691 5691"/>
                                <a:gd name="T67" fmla="*/ 5691 h 2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86" h="284">
                                  <a:moveTo>
                                    <a:pt x="147" y="0"/>
                                  </a:moveTo>
                                  <a:lnTo>
                                    <a:pt x="88" y="9"/>
                                  </a:lnTo>
                                  <a:lnTo>
                                    <a:pt x="29" y="53"/>
                                  </a:lnTo>
                                  <a:lnTo>
                                    <a:pt x="1" y="121"/>
                                  </a:lnTo>
                                  <a:lnTo>
                                    <a:pt x="0" y="140"/>
                                  </a:lnTo>
                                  <a:lnTo>
                                    <a:pt x="1" y="160"/>
                                  </a:lnTo>
                                  <a:lnTo>
                                    <a:pt x="18" y="217"/>
                                  </a:lnTo>
                                  <a:lnTo>
                                    <a:pt x="70" y="266"/>
                                  </a:lnTo>
                                  <a:lnTo>
                                    <a:pt x="142" y="283"/>
                                  </a:lnTo>
                                  <a:lnTo>
                                    <a:pt x="162" y="282"/>
                                  </a:lnTo>
                                  <a:lnTo>
                                    <a:pt x="221" y="262"/>
                                  </a:lnTo>
                                  <a:lnTo>
                                    <a:pt x="270" y="206"/>
                                  </a:lnTo>
                                  <a:lnTo>
                                    <a:pt x="285" y="152"/>
                                  </a:lnTo>
                                  <a:lnTo>
                                    <a:pt x="285" y="132"/>
                                  </a:lnTo>
                                  <a:lnTo>
                                    <a:pt x="268" y="75"/>
                                  </a:lnTo>
                                  <a:lnTo>
                                    <a:pt x="218" y="21"/>
                                  </a:lnTo>
                                  <a:lnTo>
                                    <a:pt x="147" y="0"/>
                                  </a:lnTo>
                                  <a:close/>
                                </a:path>
                              </a:pathLst>
                            </a:custGeom>
                            <a:solidFill>
                              <a:srgbClr val="EC34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15" name="Group 522"/>
                        <wpg:cNvGrpSpPr>
                          <a:grpSpLocks/>
                        </wpg:cNvGrpSpPr>
                        <wpg:grpSpPr bwMode="auto">
                          <a:xfrm>
                            <a:off x="7249" y="6495"/>
                            <a:ext cx="288" cy="76"/>
                            <a:chOff x="7249" y="6495"/>
                            <a:chExt cx="288" cy="76"/>
                          </a:xfrm>
                        </wpg:grpSpPr>
                        <wps:wsp>
                          <wps:cNvPr id="1016" name="Freeform 523"/>
                          <wps:cNvSpPr>
                            <a:spLocks/>
                          </wps:cNvSpPr>
                          <wps:spPr bwMode="auto">
                            <a:xfrm>
                              <a:off x="7249" y="6495"/>
                              <a:ext cx="288" cy="76"/>
                            </a:xfrm>
                            <a:custGeom>
                              <a:avLst/>
                              <a:gdLst>
                                <a:gd name="T0" fmla="+- 0 7536 7249"/>
                                <a:gd name="T1" fmla="*/ T0 w 288"/>
                                <a:gd name="T2" fmla="+- 0 6495 6495"/>
                                <a:gd name="T3" fmla="*/ 6495 h 76"/>
                                <a:gd name="T4" fmla="+- 0 7249 7249"/>
                                <a:gd name="T5" fmla="*/ T4 w 288"/>
                                <a:gd name="T6" fmla="+- 0 6571 6495"/>
                                <a:gd name="T7" fmla="*/ 6571 h 76"/>
                              </a:gdLst>
                              <a:ahLst/>
                              <a:cxnLst>
                                <a:cxn ang="0">
                                  <a:pos x="T1" y="T3"/>
                                </a:cxn>
                                <a:cxn ang="0">
                                  <a:pos x="T5" y="T7"/>
                                </a:cxn>
                              </a:cxnLst>
                              <a:rect l="0" t="0" r="r" b="b"/>
                              <a:pathLst>
                                <a:path w="288" h="76">
                                  <a:moveTo>
                                    <a:pt x="287" y="0"/>
                                  </a:moveTo>
                                  <a:lnTo>
                                    <a:pt x="0" y="76"/>
                                  </a:lnTo>
                                </a:path>
                              </a:pathLst>
                            </a:custGeom>
                            <a:noFill/>
                            <a:ln w="12459">
                              <a:solidFill>
                                <a:srgbClr val="05050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17" name="Group 524"/>
                        <wpg:cNvGrpSpPr>
                          <a:grpSpLocks/>
                        </wpg:cNvGrpSpPr>
                        <wpg:grpSpPr bwMode="auto">
                          <a:xfrm>
                            <a:off x="7502" y="6337"/>
                            <a:ext cx="286" cy="285"/>
                            <a:chOff x="7502" y="6337"/>
                            <a:chExt cx="286" cy="285"/>
                          </a:xfrm>
                        </wpg:grpSpPr>
                        <wps:wsp>
                          <wps:cNvPr id="1018" name="Freeform 525"/>
                          <wps:cNvSpPr>
                            <a:spLocks/>
                          </wps:cNvSpPr>
                          <wps:spPr bwMode="auto">
                            <a:xfrm>
                              <a:off x="7502" y="6337"/>
                              <a:ext cx="286" cy="285"/>
                            </a:xfrm>
                            <a:custGeom>
                              <a:avLst/>
                              <a:gdLst>
                                <a:gd name="T0" fmla="+- 0 7650 7502"/>
                                <a:gd name="T1" fmla="*/ T0 w 286"/>
                                <a:gd name="T2" fmla="+- 0 6337 6337"/>
                                <a:gd name="T3" fmla="*/ 6337 h 285"/>
                                <a:gd name="T4" fmla="+- 0 7590 7502"/>
                                <a:gd name="T5" fmla="*/ T4 w 286"/>
                                <a:gd name="T6" fmla="+- 0 6347 6337"/>
                                <a:gd name="T7" fmla="*/ 6347 h 285"/>
                                <a:gd name="T8" fmla="+- 0 7532 7502"/>
                                <a:gd name="T9" fmla="*/ T8 w 286"/>
                                <a:gd name="T10" fmla="+- 0 6391 6337"/>
                                <a:gd name="T11" fmla="*/ 6391 h 285"/>
                                <a:gd name="T12" fmla="+- 0 7504 7502"/>
                                <a:gd name="T13" fmla="*/ T12 w 286"/>
                                <a:gd name="T14" fmla="+- 0 6459 6337"/>
                                <a:gd name="T15" fmla="*/ 6459 h 285"/>
                                <a:gd name="T16" fmla="+- 0 7502 7502"/>
                                <a:gd name="T17" fmla="*/ T16 w 286"/>
                                <a:gd name="T18" fmla="+- 0 6477 6337"/>
                                <a:gd name="T19" fmla="*/ 6477 h 285"/>
                                <a:gd name="T20" fmla="+- 0 7503 7502"/>
                                <a:gd name="T21" fmla="*/ T20 w 286"/>
                                <a:gd name="T22" fmla="+- 0 6497 6337"/>
                                <a:gd name="T23" fmla="*/ 6497 h 285"/>
                                <a:gd name="T24" fmla="+- 0 7521 7502"/>
                                <a:gd name="T25" fmla="*/ T24 w 286"/>
                                <a:gd name="T26" fmla="+- 0 6555 6337"/>
                                <a:gd name="T27" fmla="*/ 6555 h 285"/>
                                <a:gd name="T28" fmla="+- 0 7573 7502"/>
                                <a:gd name="T29" fmla="*/ T28 w 286"/>
                                <a:gd name="T30" fmla="+- 0 6604 6337"/>
                                <a:gd name="T31" fmla="*/ 6604 h 285"/>
                                <a:gd name="T32" fmla="+- 0 7644 7502"/>
                                <a:gd name="T33" fmla="*/ T32 w 286"/>
                                <a:gd name="T34" fmla="+- 0 6622 6337"/>
                                <a:gd name="T35" fmla="*/ 6622 h 285"/>
                                <a:gd name="T36" fmla="+- 0 7665 7502"/>
                                <a:gd name="T37" fmla="*/ T36 w 286"/>
                                <a:gd name="T38" fmla="+- 0 6620 6337"/>
                                <a:gd name="T39" fmla="*/ 6620 h 285"/>
                                <a:gd name="T40" fmla="+- 0 7724 7502"/>
                                <a:gd name="T41" fmla="*/ T40 w 286"/>
                                <a:gd name="T42" fmla="+- 0 6600 6337"/>
                                <a:gd name="T43" fmla="*/ 6600 h 285"/>
                                <a:gd name="T44" fmla="+- 0 7773 7502"/>
                                <a:gd name="T45" fmla="*/ T44 w 286"/>
                                <a:gd name="T46" fmla="+- 0 6544 6337"/>
                                <a:gd name="T47" fmla="*/ 6544 h 285"/>
                                <a:gd name="T48" fmla="+- 0 7787 7502"/>
                                <a:gd name="T49" fmla="*/ T48 w 286"/>
                                <a:gd name="T50" fmla="+- 0 6489 6337"/>
                                <a:gd name="T51" fmla="*/ 6489 h 285"/>
                                <a:gd name="T52" fmla="+- 0 7787 7502"/>
                                <a:gd name="T53" fmla="*/ T52 w 286"/>
                                <a:gd name="T54" fmla="+- 0 6471 6337"/>
                                <a:gd name="T55" fmla="*/ 6471 h 285"/>
                                <a:gd name="T56" fmla="+- 0 7771 7502"/>
                                <a:gd name="T57" fmla="*/ T56 w 286"/>
                                <a:gd name="T58" fmla="+- 0 6413 6337"/>
                                <a:gd name="T59" fmla="*/ 6413 h 285"/>
                                <a:gd name="T60" fmla="+- 0 7721 7502"/>
                                <a:gd name="T61" fmla="*/ T60 w 286"/>
                                <a:gd name="T62" fmla="+- 0 6359 6337"/>
                                <a:gd name="T63" fmla="*/ 6359 h 285"/>
                                <a:gd name="T64" fmla="+- 0 7650 7502"/>
                                <a:gd name="T65" fmla="*/ T64 w 286"/>
                                <a:gd name="T66" fmla="+- 0 6337 6337"/>
                                <a:gd name="T67" fmla="*/ 6337 h 2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86" h="285">
                                  <a:moveTo>
                                    <a:pt x="148" y="0"/>
                                  </a:moveTo>
                                  <a:lnTo>
                                    <a:pt x="88" y="10"/>
                                  </a:lnTo>
                                  <a:lnTo>
                                    <a:pt x="30" y="54"/>
                                  </a:lnTo>
                                  <a:lnTo>
                                    <a:pt x="2" y="122"/>
                                  </a:lnTo>
                                  <a:lnTo>
                                    <a:pt x="0" y="140"/>
                                  </a:lnTo>
                                  <a:lnTo>
                                    <a:pt x="1" y="160"/>
                                  </a:lnTo>
                                  <a:lnTo>
                                    <a:pt x="19" y="218"/>
                                  </a:lnTo>
                                  <a:lnTo>
                                    <a:pt x="71" y="267"/>
                                  </a:lnTo>
                                  <a:lnTo>
                                    <a:pt x="142" y="285"/>
                                  </a:lnTo>
                                  <a:lnTo>
                                    <a:pt x="163" y="283"/>
                                  </a:lnTo>
                                  <a:lnTo>
                                    <a:pt x="222" y="263"/>
                                  </a:lnTo>
                                  <a:lnTo>
                                    <a:pt x="271" y="207"/>
                                  </a:lnTo>
                                  <a:lnTo>
                                    <a:pt x="285" y="152"/>
                                  </a:lnTo>
                                  <a:lnTo>
                                    <a:pt x="285" y="134"/>
                                  </a:lnTo>
                                  <a:lnTo>
                                    <a:pt x="269" y="76"/>
                                  </a:lnTo>
                                  <a:lnTo>
                                    <a:pt x="219" y="22"/>
                                  </a:lnTo>
                                  <a:lnTo>
                                    <a:pt x="148" y="0"/>
                                  </a:lnTo>
                                  <a:close/>
                                </a:path>
                              </a:pathLst>
                            </a:custGeom>
                            <a:solidFill>
                              <a:srgbClr val="FAAD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19" name="Group 526"/>
                        <wpg:cNvGrpSpPr>
                          <a:grpSpLocks/>
                        </wpg:cNvGrpSpPr>
                        <wpg:grpSpPr bwMode="auto">
                          <a:xfrm>
                            <a:off x="6464" y="5773"/>
                            <a:ext cx="61" cy="291"/>
                            <a:chOff x="6464" y="5773"/>
                            <a:chExt cx="61" cy="291"/>
                          </a:xfrm>
                        </wpg:grpSpPr>
                        <wps:wsp>
                          <wps:cNvPr id="1020" name="Freeform 527"/>
                          <wps:cNvSpPr>
                            <a:spLocks/>
                          </wps:cNvSpPr>
                          <wps:spPr bwMode="auto">
                            <a:xfrm>
                              <a:off x="6464" y="5773"/>
                              <a:ext cx="61" cy="291"/>
                            </a:xfrm>
                            <a:custGeom>
                              <a:avLst/>
                              <a:gdLst>
                                <a:gd name="T0" fmla="+- 0 6525 6464"/>
                                <a:gd name="T1" fmla="*/ T0 w 61"/>
                                <a:gd name="T2" fmla="+- 0 5773 5773"/>
                                <a:gd name="T3" fmla="*/ 5773 h 291"/>
                                <a:gd name="T4" fmla="+- 0 6464 6464"/>
                                <a:gd name="T5" fmla="*/ T4 w 61"/>
                                <a:gd name="T6" fmla="+- 0 6064 5773"/>
                                <a:gd name="T7" fmla="*/ 6064 h 291"/>
                              </a:gdLst>
                              <a:ahLst/>
                              <a:cxnLst>
                                <a:cxn ang="0">
                                  <a:pos x="T1" y="T3"/>
                                </a:cxn>
                                <a:cxn ang="0">
                                  <a:pos x="T5" y="T7"/>
                                </a:cxn>
                              </a:cxnLst>
                              <a:rect l="0" t="0" r="r" b="b"/>
                              <a:pathLst>
                                <a:path w="61" h="291">
                                  <a:moveTo>
                                    <a:pt x="61" y="0"/>
                                  </a:moveTo>
                                  <a:lnTo>
                                    <a:pt x="0" y="291"/>
                                  </a:lnTo>
                                </a:path>
                              </a:pathLst>
                            </a:custGeom>
                            <a:noFill/>
                            <a:ln w="12459">
                              <a:solidFill>
                                <a:srgbClr val="05050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21" name="Group 528"/>
                        <wpg:cNvGrpSpPr>
                          <a:grpSpLocks/>
                        </wpg:cNvGrpSpPr>
                        <wpg:grpSpPr bwMode="auto">
                          <a:xfrm>
                            <a:off x="6417" y="5526"/>
                            <a:ext cx="288" cy="288"/>
                            <a:chOff x="6417" y="5526"/>
                            <a:chExt cx="288" cy="288"/>
                          </a:xfrm>
                        </wpg:grpSpPr>
                        <wps:wsp>
                          <wps:cNvPr id="1022" name="Freeform 529"/>
                          <wps:cNvSpPr>
                            <a:spLocks/>
                          </wps:cNvSpPr>
                          <wps:spPr bwMode="auto">
                            <a:xfrm>
                              <a:off x="6417" y="5526"/>
                              <a:ext cx="288" cy="288"/>
                            </a:xfrm>
                            <a:custGeom>
                              <a:avLst/>
                              <a:gdLst>
                                <a:gd name="T0" fmla="+- 0 6558 6417"/>
                                <a:gd name="T1" fmla="*/ T0 w 288"/>
                                <a:gd name="T2" fmla="+- 0 5526 5526"/>
                                <a:gd name="T3" fmla="*/ 5526 h 288"/>
                                <a:gd name="T4" fmla="+- 0 6498 6417"/>
                                <a:gd name="T5" fmla="*/ T4 w 288"/>
                                <a:gd name="T6" fmla="+- 0 5541 5526"/>
                                <a:gd name="T7" fmla="*/ 5541 h 288"/>
                                <a:gd name="T8" fmla="+- 0 6451 6417"/>
                                <a:gd name="T9" fmla="*/ T8 w 288"/>
                                <a:gd name="T10" fmla="+- 0 5577 5526"/>
                                <a:gd name="T11" fmla="*/ 5577 h 288"/>
                                <a:gd name="T12" fmla="+- 0 6422 6417"/>
                                <a:gd name="T13" fmla="*/ T12 w 288"/>
                                <a:gd name="T14" fmla="+- 0 5632 5526"/>
                                <a:gd name="T15" fmla="*/ 5632 h 288"/>
                                <a:gd name="T16" fmla="+- 0 6417 6417"/>
                                <a:gd name="T17" fmla="*/ T16 w 288"/>
                                <a:gd name="T18" fmla="+- 0 5673 5526"/>
                                <a:gd name="T19" fmla="*/ 5673 h 288"/>
                                <a:gd name="T20" fmla="+- 0 6419 6417"/>
                                <a:gd name="T21" fmla="*/ T20 w 288"/>
                                <a:gd name="T22" fmla="+- 0 5695 5526"/>
                                <a:gd name="T23" fmla="*/ 5695 h 288"/>
                                <a:gd name="T24" fmla="+- 0 6442 6417"/>
                                <a:gd name="T25" fmla="*/ T24 w 288"/>
                                <a:gd name="T26" fmla="+- 0 5751 5526"/>
                                <a:gd name="T27" fmla="*/ 5751 h 288"/>
                                <a:gd name="T28" fmla="+- 0 6485 6417"/>
                                <a:gd name="T29" fmla="*/ T28 w 288"/>
                                <a:gd name="T30" fmla="+- 0 5792 5526"/>
                                <a:gd name="T31" fmla="*/ 5792 h 288"/>
                                <a:gd name="T32" fmla="+- 0 6544 6417"/>
                                <a:gd name="T33" fmla="*/ T32 w 288"/>
                                <a:gd name="T34" fmla="+- 0 5813 5526"/>
                                <a:gd name="T35" fmla="*/ 5813 h 288"/>
                                <a:gd name="T36" fmla="+- 0 6564 6417"/>
                                <a:gd name="T37" fmla="*/ T36 w 288"/>
                                <a:gd name="T38" fmla="+- 0 5813 5526"/>
                                <a:gd name="T39" fmla="*/ 5813 h 288"/>
                                <a:gd name="T40" fmla="+- 0 6585 6417"/>
                                <a:gd name="T41" fmla="*/ T40 w 288"/>
                                <a:gd name="T42" fmla="+- 0 5812 5526"/>
                                <a:gd name="T43" fmla="*/ 5812 h 288"/>
                                <a:gd name="T44" fmla="+- 0 6641 6417"/>
                                <a:gd name="T45" fmla="*/ T44 w 288"/>
                                <a:gd name="T46" fmla="+- 0 5789 5526"/>
                                <a:gd name="T47" fmla="*/ 5789 h 288"/>
                                <a:gd name="T48" fmla="+- 0 6683 6417"/>
                                <a:gd name="T49" fmla="*/ T48 w 288"/>
                                <a:gd name="T50" fmla="+- 0 5746 5526"/>
                                <a:gd name="T51" fmla="*/ 5746 h 288"/>
                                <a:gd name="T52" fmla="+- 0 6704 6417"/>
                                <a:gd name="T53" fmla="*/ T52 w 288"/>
                                <a:gd name="T54" fmla="+- 0 5688 5526"/>
                                <a:gd name="T55" fmla="*/ 5688 h 288"/>
                                <a:gd name="T56" fmla="+- 0 6705 6417"/>
                                <a:gd name="T57" fmla="*/ T56 w 288"/>
                                <a:gd name="T58" fmla="+- 0 5666 5526"/>
                                <a:gd name="T59" fmla="*/ 5666 h 288"/>
                                <a:gd name="T60" fmla="+- 0 6703 6417"/>
                                <a:gd name="T61" fmla="*/ T60 w 288"/>
                                <a:gd name="T62" fmla="+- 0 5646 5526"/>
                                <a:gd name="T63" fmla="*/ 5646 h 288"/>
                                <a:gd name="T64" fmla="+- 0 6680 6417"/>
                                <a:gd name="T65" fmla="*/ T64 w 288"/>
                                <a:gd name="T66" fmla="+- 0 5590 5526"/>
                                <a:gd name="T67" fmla="*/ 5590 h 288"/>
                                <a:gd name="T68" fmla="+- 0 6637 6417"/>
                                <a:gd name="T69" fmla="*/ T68 w 288"/>
                                <a:gd name="T70" fmla="+- 0 5548 5526"/>
                                <a:gd name="T71" fmla="*/ 5548 h 288"/>
                                <a:gd name="T72" fmla="+- 0 6579 6417"/>
                                <a:gd name="T73" fmla="*/ T72 w 288"/>
                                <a:gd name="T74" fmla="+- 0 5527 5526"/>
                                <a:gd name="T75" fmla="*/ 5527 h 288"/>
                                <a:gd name="T76" fmla="+- 0 6558 6417"/>
                                <a:gd name="T77" fmla="*/ T76 w 288"/>
                                <a:gd name="T78" fmla="+- 0 5526 5526"/>
                                <a:gd name="T79" fmla="*/ 5526 h 2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288" h="288">
                                  <a:moveTo>
                                    <a:pt x="141" y="0"/>
                                  </a:moveTo>
                                  <a:lnTo>
                                    <a:pt x="81" y="15"/>
                                  </a:lnTo>
                                  <a:lnTo>
                                    <a:pt x="34" y="51"/>
                                  </a:lnTo>
                                  <a:lnTo>
                                    <a:pt x="5" y="106"/>
                                  </a:lnTo>
                                  <a:lnTo>
                                    <a:pt x="0" y="147"/>
                                  </a:lnTo>
                                  <a:lnTo>
                                    <a:pt x="2" y="169"/>
                                  </a:lnTo>
                                  <a:lnTo>
                                    <a:pt x="25" y="225"/>
                                  </a:lnTo>
                                  <a:lnTo>
                                    <a:pt x="68" y="266"/>
                                  </a:lnTo>
                                  <a:lnTo>
                                    <a:pt x="127" y="287"/>
                                  </a:lnTo>
                                  <a:lnTo>
                                    <a:pt x="147" y="287"/>
                                  </a:lnTo>
                                  <a:lnTo>
                                    <a:pt x="168" y="286"/>
                                  </a:lnTo>
                                  <a:lnTo>
                                    <a:pt x="224" y="263"/>
                                  </a:lnTo>
                                  <a:lnTo>
                                    <a:pt x="266" y="220"/>
                                  </a:lnTo>
                                  <a:lnTo>
                                    <a:pt x="287" y="162"/>
                                  </a:lnTo>
                                  <a:lnTo>
                                    <a:pt x="288" y="140"/>
                                  </a:lnTo>
                                  <a:lnTo>
                                    <a:pt x="286" y="120"/>
                                  </a:lnTo>
                                  <a:lnTo>
                                    <a:pt x="263" y="64"/>
                                  </a:lnTo>
                                  <a:lnTo>
                                    <a:pt x="220" y="22"/>
                                  </a:lnTo>
                                  <a:lnTo>
                                    <a:pt x="162" y="1"/>
                                  </a:lnTo>
                                  <a:lnTo>
                                    <a:pt x="141" y="0"/>
                                  </a:lnTo>
                                  <a:close/>
                                </a:path>
                              </a:pathLst>
                            </a:custGeom>
                            <a:solidFill>
                              <a:srgbClr val="FAAD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23" name="Group 530"/>
                        <wpg:cNvGrpSpPr>
                          <a:grpSpLocks/>
                        </wpg:cNvGrpSpPr>
                        <wpg:grpSpPr bwMode="auto">
                          <a:xfrm>
                            <a:off x="5828" y="3929"/>
                            <a:ext cx="62" cy="290"/>
                            <a:chOff x="5828" y="3929"/>
                            <a:chExt cx="62" cy="290"/>
                          </a:xfrm>
                        </wpg:grpSpPr>
                        <wps:wsp>
                          <wps:cNvPr id="1024" name="Freeform 531"/>
                          <wps:cNvSpPr>
                            <a:spLocks/>
                          </wps:cNvSpPr>
                          <wps:spPr bwMode="auto">
                            <a:xfrm>
                              <a:off x="5828" y="3929"/>
                              <a:ext cx="62" cy="290"/>
                            </a:xfrm>
                            <a:custGeom>
                              <a:avLst/>
                              <a:gdLst>
                                <a:gd name="T0" fmla="+- 0 5890 5828"/>
                                <a:gd name="T1" fmla="*/ T0 w 62"/>
                                <a:gd name="T2" fmla="+- 0 3929 3929"/>
                                <a:gd name="T3" fmla="*/ 3929 h 290"/>
                                <a:gd name="T4" fmla="+- 0 5828 5828"/>
                                <a:gd name="T5" fmla="*/ T4 w 62"/>
                                <a:gd name="T6" fmla="+- 0 4218 3929"/>
                                <a:gd name="T7" fmla="*/ 4218 h 290"/>
                              </a:gdLst>
                              <a:ahLst/>
                              <a:cxnLst>
                                <a:cxn ang="0">
                                  <a:pos x="T1" y="T3"/>
                                </a:cxn>
                                <a:cxn ang="0">
                                  <a:pos x="T5" y="T7"/>
                                </a:cxn>
                              </a:cxnLst>
                              <a:rect l="0" t="0" r="r" b="b"/>
                              <a:pathLst>
                                <a:path w="62" h="290">
                                  <a:moveTo>
                                    <a:pt x="62" y="0"/>
                                  </a:moveTo>
                                  <a:lnTo>
                                    <a:pt x="0" y="289"/>
                                  </a:lnTo>
                                </a:path>
                              </a:pathLst>
                            </a:custGeom>
                            <a:noFill/>
                            <a:ln w="12459">
                              <a:solidFill>
                                <a:srgbClr val="05050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25" name="Group 532"/>
                        <wpg:cNvGrpSpPr>
                          <a:grpSpLocks/>
                        </wpg:cNvGrpSpPr>
                        <wpg:grpSpPr bwMode="auto">
                          <a:xfrm>
                            <a:off x="5782" y="3682"/>
                            <a:ext cx="288" cy="288"/>
                            <a:chOff x="5782" y="3682"/>
                            <a:chExt cx="288" cy="288"/>
                          </a:xfrm>
                        </wpg:grpSpPr>
                        <wps:wsp>
                          <wps:cNvPr id="1026" name="Freeform 533"/>
                          <wps:cNvSpPr>
                            <a:spLocks/>
                          </wps:cNvSpPr>
                          <wps:spPr bwMode="auto">
                            <a:xfrm>
                              <a:off x="5782" y="3682"/>
                              <a:ext cx="288" cy="288"/>
                            </a:xfrm>
                            <a:custGeom>
                              <a:avLst/>
                              <a:gdLst>
                                <a:gd name="T0" fmla="+- 0 5921 5782"/>
                                <a:gd name="T1" fmla="*/ T0 w 288"/>
                                <a:gd name="T2" fmla="+- 0 3682 3682"/>
                                <a:gd name="T3" fmla="*/ 3682 h 288"/>
                                <a:gd name="T4" fmla="+- 0 5862 5782"/>
                                <a:gd name="T5" fmla="*/ T4 w 288"/>
                                <a:gd name="T6" fmla="+- 0 3696 3682"/>
                                <a:gd name="T7" fmla="*/ 3696 h 288"/>
                                <a:gd name="T8" fmla="+- 0 5815 5782"/>
                                <a:gd name="T9" fmla="*/ T8 w 288"/>
                                <a:gd name="T10" fmla="+- 0 3733 3682"/>
                                <a:gd name="T11" fmla="*/ 3733 h 288"/>
                                <a:gd name="T12" fmla="+- 0 5787 5782"/>
                                <a:gd name="T13" fmla="*/ T12 w 288"/>
                                <a:gd name="T14" fmla="+- 0 3787 3682"/>
                                <a:gd name="T15" fmla="*/ 3787 h 288"/>
                                <a:gd name="T16" fmla="+- 0 5782 5782"/>
                                <a:gd name="T17" fmla="*/ T16 w 288"/>
                                <a:gd name="T18" fmla="+- 0 3829 3682"/>
                                <a:gd name="T19" fmla="*/ 3829 h 288"/>
                                <a:gd name="T20" fmla="+- 0 5784 5782"/>
                                <a:gd name="T21" fmla="*/ T20 w 288"/>
                                <a:gd name="T22" fmla="+- 0 3849 3682"/>
                                <a:gd name="T23" fmla="*/ 3849 h 288"/>
                                <a:gd name="T24" fmla="+- 0 5806 5782"/>
                                <a:gd name="T25" fmla="*/ T24 w 288"/>
                                <a:gd name="T26" fmla="+- 0 3905 3682"/>
                                <a:gd name="T27" fmla="*/ 3905 h 288"/>
                                <a:gd name="T28" fmla="+- 0 5849 5782"/>
                                <a:gd name="T29" fmla="*/ T28 w 288"/>
                                <a:gd name="T30" fmla="+- 0 3947 3682"/>
                                <a:gd name="T31" fmla="*/ 3947 h 288"/>
                                <a:gd name="T32" fmla="+- 0 5907 5782"/>
                                <a:gd name="T33" fmla="*/ T32 w 288"/>
                                <a:gd name="T34" fmla="+- 0 3968 3682"/>
                                <a:gd name="T35" fmla="*/ 3968 h 288"/>
                                <a:gd name="T36" fmla="+- 0 5929 5782"/>
                                <a:gd name="T37" fmla="*/ T36 w 288"/>
                                <a:gd name="T38" fmla="+- 0 3969 3682"/>
                                <a:gd name="T39" fmla="*/ 3969 h 288"/>
                                <a:gd name="T40" fmla="+- 0 5950 5782"/>
                                <a:gd name="T41" fmla="*/ T40 w 288"/>
                                <a:gd name="T42" fmla="+- 0 3967 3682"/>
                                <a:gd name="T43" fmla="*/ 3967 h 288"/>
                                <a:gd name="T44" fmla="+- 0 6005 5782"/>
                                <a:gd name="T45" fmla="*/ T44 w 288"/>
                                <a:gd name="T46" fmla="+- 0 3944 3682"/>
                                <a:gd name="T47" fmla="*/ 3944 h 288"/>
                                <a:gd name="T48" fmla="+- 0 6047 5782"/>
                                <a:gd name="T49" fmla="*/ T48 w 288"/>
                                <a:gd name="T50" fmla="+- 0 3901 3682"/>
                                <a:gd name="T51" fmla="*/ 3901 h 288"/>
                                <a:gd name="T52" fmla="+- 0 6067 5782"/>
                                <a:gd name="T53" fmla="*/ T52 w 288"/>
                                <a:gd name="T54" fmla="+- 0 3842 3682"/>
                                <a:gd name="T55" fmla="*/ 3842 h 288"/>
                                <a:gd name="T56" fmla="+- 0 6069 5782"/>
                                <a:gd name="T57" fmla="*/ T56 w 288"/>
                                <a:gd name="T58" fmla="+- 0 3822 3682"/>
                                <a:gd name="T59" fmla="*/ 3822 h 288"/>
                                <a:gd name="T60" fmla="+- 0 6067 5782"/>
                                <a:gd name="T61" fmla="*/ T60 w 288"/>
                                <a:gd name="T62" fmla="+- 0 3801 3682"/>
                                <a:gd name="T63" fmla="*/ 3801 h 288"/>
                                <a:gd name="T64" fmla="+- 0 6045 5782"/>
                                <a:gd name="T65" fmla="*/ T64 w 288"/>
                                <a:gd name="T66" fmla="+- 0 3745 3682"/>
                                <a:gd name="T67" fmla="*/ 3745 h 288"/>
                                <a:gd name="T68" fmla="+- 0 6002 5782"/>
                                <a:gd name="T69" fmla="*/ T68 w 288"/>
                                <a:gd name="T70" fmla="+- 0 3703 3682"/>
                                <a:gd name="T71" fmla="*/ 3703 h 288"/>
                                <a:gd name="T72" fmla="+- 0 5943 5782"/>
                                <a:gd name="T73" fmla="*/ T72 w 288"/>
                                <a:gd name="T74" fmla="+- 0 3683 3682"/>
                                <a:gd name="T75" fmla="*/ 3683 h 288"/>
                                <a:gd name="T76" fmla="+- 0 5921 5782"/>
                                <a:gd name="T77" fmla="*/ T76 w 288"/>
                                <a:gd name="T78" fmla="+- 0 3682 3682"/>
                                <a:gd name="T79" fmla="*/ 3682 h 2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288" h="288">
                                  <a:moveTo>
                                    <a:pt x="139" y="0"/>
                                  </a:moveTo>
                                  <a:lnTo>
                                    <a:pt x="80" y="14"/>
                                  </a:lnTo>
                                  <a:lnTo>
                                    <a:pt x="33" y="51"/>
                                  </a:lnTo>
                                  <a:lnTo>
                                    <a:pt x="5" y="105"/>
                                  </a:lnTo>
                                  <a:lnTo>
                                    <a:pt x="0" y="147"/>
                                  </a:lnTo>
                                  <a:lnTo>
                                    <a:pt x="2" y="167"/>
                                  </a:lnTo>
                                  <a:lnTo>
                                    <a:pt x="24" y="223"/>
                                  </a:lnTo>
                                  <a:lnTo>
                                    <a:pt x="67" y="265"/>
                                  </a:lnTo>
                                  <a:lnTo>
                                    <a:pt x="125" y="286"/>
                                  </a:lnTo>
                                  <a:lnTo>
                                    <a:pt x="147" y="287"/>
                                  </a:lnTo>
                                  <a:lnTo>
                                    <a:pt x="168" y="285"/>
                                  </a:lnTo>
                                  <a:lnTo>
                                    <a:pt x="223" y="262"/>
                                  </a:lnTo>
                                  <a:lnTo>
                                    <a:pt x="265" y="219"/>
                                  </a:lnTo>
                                  <a:lnTo>
                                    <a:pt x="285" y="160"/>
                                  </a:lnTo>
                                  <a:lnTo>
                                    <a:pt x="287" y="140"/>
                                  </a:lnTo>
                                  <a:lnTo>
                                    <a:pt x="285" y="119"/>
                                  </a:lnTo>
                                  <a:lnTo>
                                    <a:pt x="263" y="63"/>
                                  </a:lnTo>
                                  <a:lnTo>
                                    <a:pt x="220" y="21"/>
                                  </a:lnTo>
                                  <a:lnTo>
                                    <a:pt x="161" y="1"/>
                                  </a:lnTo>
                                  <a:lnTo>
                                    <a:pt x="139" y="0"/>
                                  </a:lnTo>
                                  <a:close/>
                                </a:path>
                              </a:pathLst>
                            </a:custGeom>
                            <a:solidFill>
                              <a:srgbClr val="FAAD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27" name="Picture 53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3175" y="-1211"/>
                              <a:ext cx="4944" cy="8633"/>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028" name="Group 535"/>
                        <wpg:cNvGrpSpPr>
                          <a:grpSpLocks/>
                        </wpg:cNvGrpSpPr>
                        <wpg:grpSpPr bwMode="auto">
                          <a:xfrm>
                            <a:off x="6168" y="6743"/>
                            <a:ext cx="7" cy="343"/>
                            <a:chOff x="6168" y="6743"/>
                            <a:chExt cx="7" cy="343"/>
                          </a:xfrm>
                        </wpg:grpSpPr>
                        <wps:wsp>
                          <wps:cNvPr id="1029" name="Freeform 536"/>
                          <wps:cNvSpPr>
                            <a:spLocks/>
                          </wps:cNvSpPr>
                          <wps:spPr bwMode="auto">
                            <a:xfrm>
                              <a:off x="6168" y="6743"/>
                              <a:ext cx="7" cy="343"/>
                            </a:xfrm>
                            <a:custGeom>
                              <a:avLst/>
                              <a:gdLst>
                                <a:gd name="T0" fmla="+- 0 6175 6168"/>
                                <a:gd name="T1" fmla="*/ T0 w 7"/>
                                <a:gd name="T2" fmla="+- 0 6743 6743"/>
                                <a:gd name="T3" fmla="*/ 6743 h 343"/>
                                <a:gd name="T4" fmla="+- 0 6168 6168"/>
                                <a:gd name="T5" fmla="*/ T4 w 7"/>
                                <a:gd name="T6" fmla="+- 0 7085 6743"/>
                                <a:gd name="T7" fmla="*/ 7085 h 343"/>
                              </a:gdLst>
                              <a:ahLst/>
                              <a:cxnLst>
                                <a:cxn ang="0">
                                  <a:pos x="T1" y="T3"/>
                                </a:cxn>
                                <a:cxn ang="0">
                                  <a:pos x="T5" y="T7"/>
                                </a:cxn>
                              </a:cxnLst>
                              <a:rect l="0" t="0" r="r" b="b"/>
                              <a:pathLst>
                                <a:path w="7" h="343">
                                  <a:moveTo>
                                    <a:pt x="7" y="0"/>
                                  </a:moveTo>
                                  <a:lnTo>
                                    <a:pt x="0" y="342"/>
                                  </a:lnTo>
                                </a:path>
                              </a:pathLst>
                            </a:custGeom>
                            <a:noFill/>
                            <a:ln w="12459">
                              <a:solidFill>
                                <a:srgbClr val="05050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30" name="Group 537"/>
                        <wpg:cNvGrpSpPr>
                          <a:grpSpLocks/>
                        </wpg:cNvGrpSpPr>
                        <wpg:grpSpPr bwMode="auto">
                          <a:xfrm>
                            <a:off x="6025" y="6493"/>
                            <a:ext cx="286" cy="286"/>
                            <a:chOff x="6025" y="6493"/>
                            <a:chExt cx="286" cy="286"/>
                          </a:xfrm>
                        </wpg:grpSpPr>
                        <wps:wsp>
                          <wps:cNvPr id="1031" name="Freeform 538"/>
                          <wps:cNvSpPr>
                            <a:spLocks/>
                          </wps:cNvSpPr>
                          <wps:spPr bwMode="auto">
                            <a:xfrm>
                              <a:off x="6025" y="6493"/>
                              <a:ext cx="286" cy="286"/>
                            </a:xfrm>
                            <a:custGeom>
                              <a:avLst/>
                              <a:gdLst>
                                <a:gd name="T0" fmla="+- 0 6180 6025"/>
                                <a:gd name="T1" fmla="*/ T0 w 286"/>
                                <a:gd name="T2" fmla="+- 0 6493 6493"/>
                                <a:gd name="T3" fmla="*/ 6493 h 286"/>
                                <a:gd name="T4" fmla="+- 0 6158 6025"/>
                                <a:gd name="T5" fmla="*/ T4 w 286"/>
                                <a:gd name="T6" fmla="+- 0 6493 6493"/>
                                <a:gd name="T7" fmla="*/ 6493 h 286"/>
                                <a:gd name="T8" fmla="+- 0 6102 6025"/>
                                <a:gd name="T9" fmla="*/ T8 w 286"/>
                                <a:gd name="T10" fmla="+- 0 6509 6493"/>
                                <a:gd name="T11" fmla="*/ 6509 h 286"/>
                                <a:gd name="T12" fmla="+- 0 6054 6025"/>
                                <a:gd name="T13" fmla="*/ T12 w 286"/>
                                <a:gd name="T14" fmla="+- 0 6548 6493"/>
                                <a:gd name="T15" fmla="*/ 6548 h 286"/>
                                <a:gd name="T16" fmla="+- 0 6028 6025"/>
                                <a:gd name="T17" fmla="*/ T16 w 286"/>
                                <a:gd name="T18" fmla="+- 0 6604 6493"/>
                                <a:gd name="T19" fmla="*/ 6604 h 286"/>
                                <a:gd name="T20" fmla="+- 0 6025 6025"/>
                                <a:gd name="T21" fmla="*/ T20 w 286"/>
                                <a:gd name="T22" fmla="+- 0 6648 6493"/>
                                <a:gd name="T23" fmla="*/ 6648 h 286"/>
                                <a:gd name="T24" fmla="+- 0 6028 6025"/>
                                <a:gd name="T25" fmla="*/ T24 w 286"/>
                                <a:gd name="T26" fmla="+- 0 6669 6493"/>
                                <a:gd name="T27" fmla="*/ 6669 h 286"/>
                                <a:gd name="T28" fmla="+- 0 6054 6025"/>
                                <a:gd name="T29" fmla="*/ T28 w 286"/>
                                <a:gd name="T30" fmla="+- 0 6724 6493"/>
                                <a:gd name="T31" fmla="*/ 6724 h 286"/>
                                <a:gd name="T32" fmla="+- 0 6102 6025"/>
                                <a:gd name="T33" fmla="*/ T32 w 286"/>
                                <a:gd name="T34" fmla="+- 0 6762 6493"/>
                                <a:gd name="T35" fmla="*/ 6762 h 286"/>
                                <a:gd name="T36" fmla="+- 0 6163 6025"/>
                                <a:gd name="T37" fmla="*/ T36 w 286"/>
                                <a:gd name="T38" fmla="+- 0 6778 6493"/>
                                <a:gd name="T39" fmla="*/ 6778 h 286"/>
                                <a:gd name="T40" fmla="+- 0 6187 6025"/>
                                <a:gd name="T41" fmla="*/ T40 w 286"/>
                                <a:gd name="T42" fmla="+- 0 6778 6493"/>
                                <a:gd name="T43" fmla="*/ 6778 h 286"/>
                                <a:gd name="T44" fmla="+- 0 6243 6025"/>
                                <a:gd name="T45" fmla="*/ T44 w 286"/>
                                <a:gd name="T46" fmla="+- 0 6759 6493"/>
                                <a:gd name="T47" fmla="*/ 6759 h 286"/>
                                <a:gd name="T48" fmla="+- 0 6285 6025"/>
                                <a:gd name="T49" fmla="*/ T48 w 286"/>
                                <a:gd name="T50" fmla="+- 0 6717 6493"/>
                                <a:gd name="T51" fmla="*/ 6717 h 286"/>
                                <a:gd name="T52" fmla="+- 0 6307 6025"/>
                                <a:gd name="T53" fmla="*/ T52 w 286"/>
                                <a:gd name="T54" fmla="+- 0 6658 6493"/>
                                <a:gd name="T55" fmla="*/ 6658 h 286"/>
                                <a:gd name="T56" fmla="+- 0 6310 6025"/>
                                <a:gd name="T57" fmla="*/ T56 w 286"/>
                                <a:gd name="T58" fmla="+- 0 6634 6493"/>
                                <a:gd name="T59" fmla="*/ 6634 h 286"/>
                                <a:gd name="T60" fmla="+- 0 6309 6025"/>
                                <a:gd name="T61" fmla="*/ T60 w 286"/>
                                <a:gd name="T62" fmla="+- 0 6610 6493"/>
                                <a:gd name="T63" fmla="*/ 6610 h 286"/>
                                <a:gd name="T64" fmla="+- 0 6285 6025"/>
                                <a:gd name="T65" fmla="*/ T64 w 286"/>
                                <a:gd name="T66" fmla="+- 0 6553 6493"/>
                                <a:gd name="T67" fmla="*/ 6553 h 286"/>
                                <a:gd name="T68" fmla="+- 0 6240 6025"/>
                                <a:gd name="T69" fmla="*/ T68 w 286"/>
                                <a:gd name="T70" fmla="+- 0 6512 6493"/>
                                <a:gd name="T71" fmla="*/ 6512 h 286"/>
                                <a:gd name="T72" fmla="+- 0 6180 6025"/>
                                <a:gd name="T73" fmla="*/ T72 w 286"/>
                                <a:gd name="T74" fmla="+- 0 6493 6493"/>
                                <a:gd name="T75" fmla="*/ 6493 h 2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86" h="286">
                                  <a:moveTo>
                                    <a:pt x="155" y="0"/>
                                  </a:moveTo>
                                  <a:lnTo>
                                    <a:pt x="133" y="0"/>
                                  </a:lnTo>
                                  <a:lnTo>
                                    <a:pt x="77" y="16"/>
                                  </a:lnTo>
                                  <a:lnTo>
                                    <a:pt x="29" y="55"/>
                                  </a:lnTo>
                                  <a:lnTo>
                                    <a:pt x="3" y="111"/>
                                  </a:lnTo>
                                  <a:lnTo>
                                    <a:pt x="0" y="155"/>
                                  </a:lnTo>
                                  <a:lnTo>
                                    <a:pt x="3" y="176"/>
                                  </a:lnTo>
                                  <a:lnTo>
                                    <a:pt x="29" y="231"/>
                                  </a:lnTo>
                                  <a:lnTo>
                                    <a:pt x="77" y="269"/>
                                  </a:lnTo>
                                  <a:lnTo>
                                    <a:pt x="138" y="285"/>
                                  </a:lnTo>
                                  <a:lnTo>
                                    <a:pt x="162" y="285"/>
                                  </a:lnTo>
                                  <a:lnTo>
                                    <a:pt x="218" y="266"/>
                                  </a:lnTo>
                                  <a:lnTo>
                                    <a:pt x="260" y="224"/>
                                  </a:lnTo>
                                  <a:lnTo>
                                    <a:pt x="282" y="165"/>
                                  </a:lnTo>
                                  <a:lnTo>
                                    <a:pt x="285" y="141"/>
                                  </a:lnTo>
                                  <a:lnTo>
                                    <a:pt x="284" y="117"/>
                                  </a:lnTo>
                                  <a:lnTo>
                                    <a:pt x="260" y="60"/>
                                  </a:lnTo>
                                  <a:lnTo>
                                    <a:pt x="215" y="19"/>
                                  </a:lnTo>
                                  <a:lnTo>
                                    <a:pt x="155" y="0"/>
                                  </a:lnTo>
                                  <a:close/>
                                </a:path>
                              </a:pathLst>
                            </a:custGeom>
                            <a:solidFill>
                              <a:srgbClr val="0DA7E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32" name="Group 539"/>
                        <wpg:cNvGrpSpPr>
                          <a:grpSpLocks/>
                        </wpg:cNvGrpSpPr>
                        <wpg:grpSpPr bwMode="auto">
                          <a:xfrm>
                            <a:off x="4732" y="4092"/>
                            <a:ext cx="30" cy="184"/>
                            <a:chOff x="4732" y="4092"/>
                            <a:chExt cx="30" cy="184"/>
                          </a:xfrm>
                        </wpg:grpSpPr>
                        <wps:wsp>
                          <wps:cNvPr id="1033" name="Freeform 540"/>
                          <wps:cNvSpPr>
                            <a:spLocks/>
                          </wps:cNvSpPr>
                          <wps:spPr bwMode="auto">
                            <a:xfrm>
                              <a:off x="4732" y="4092"/>
                              <a:ext cx="30" cy="184"/>
                            </a:xfrm>
                            <a:custGeom>
                              <a:avLst/>
                              <a:gdLst>
                                <a:gd name="T0" fmla="+- 0 4732 4732"/>
                                <a:gd name="T1" fmla="*/ T0 w 30"/>
                                <a:gd name="T2" fmla="+- 0 4092 4092"/>
                                <a:gd name="T3" fmla="*/ 4092 h 184"/>
                                <a:gd name="T4" fmla="+- 0 4761 4732"/>
                                <a:gd name="T5" fmla="*/ T4 w 30"/>
                                <a:gd name="T6" fmla="+- 0 4276 4092"/>
                                <a:gd name="T7" fmla="*/ 4276 h 184"/>
                              </a:gdLst>
                              <a:ahLst/>
                              <a:cxnLst>
                                <a:cxn ang="0">
                                  <a:pos x="T1" y="T3"/>
                                </a:cxn>
                                <a:cxn ang="0">
                                  <a:pos x="T5" y="T7"/>
                                </a:cxn>
                              </a:cxnLst>
                              <a:rect l="0" t="0" r="r" b="b"/>
                              <a:pathLst>
                                <a:path w="30" h="184">
                                  <a:moveTo>
                                    <a:pt x="0" y="0"/>
                                  </a:moveTo>
                                  <a:lnTo>
                                    <a:pt x="29" y="184"/>
                                  </a:lnTo>
                                </a:path>
                              </a:pathLst>
                            </a:custGeom>
                            <a:noFill/>
                            <a:ln w="12459">
                              <a:solidFill>
                                <a:srgbClr val="05050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34" name="Group 541"/>
                        <wpg:cNvGrpSpPr>
                          <a:grpSpLocks/>
                        </wpg:cNvGrpSpPr>
                        <wpg:grpSpPr bwMode="auto">
                          <a:xfrm>
                            <a:off x="4574" y="3825"/>
                            <a:ext cx="287" cy="288"/>
                            <a:chOff x="4574" y="3825"/>
                            <a:chExt cx="287" cy="288"/>
                          </a:xfrm>
                        </wpg:grpSpPr>
                        <wps:wsp>
                          <wps:cNvPr id="1035" name="Freeform 542"/>
                          <wps:cNvSpPr>
                            <a:spLocks/>
                          </wps:cNvSpPr>
                          <wps:spPr bwMode="auto">
                            <a:xfrm>
                              <a:off x="4574" y="3825"/>
                              <a:ext cx="287" cy="288"/>
                            </a:xfrm>
                            <a:custGeom>
                              <a:avLst/>
                              <a:gdLst>
                                <a:gd name="T0" fmla="+- 0 4712 4574"/>
                                <a:gd name="T1" fmla="*/ T0 w 287"/>
                                <a:gd name="T2" fmla="+- 0 3825 3825"/>
                                <a:gd name="T3" fmla="*/ 3825 h 288"/>
                                <a:gd name="T4" fmla="+- 0 4642 4574"/>
                                <a:gd name="T5" fmla="*/ T4 w 287"/>
                                <a:gd name="T6" fmla="+- 0 3845 3825"/>
                                <a:gd name="T7" fmla="*/ 3845 h 288"/>
                                <a:gd name="T8" fmla="+- 0 4598 4574"/>
                                <a:gd name="T9" fmla="*/ T8 w 287"/>
                                <a:gd name="T10" fmla="+- 0 3888 3825"/>
                                <a:gd name="T11" fmla="*/ 3888 h 288"/>
                                <a:gd name="T12" fmla="+- 0 4574 4574"/>
                                <a:gd name="T13" fmla="*/ T12 w 287"/>
                                <a:gd name="T14" fmla="+- 0 3957 3825"/>
                                <a:gd name="T15" fmla="*/ 3957 h 288"/>
                                <a:gd name="T16" fmla="+- 0 4574 4574"/>
                                <a:gd name="T17" fmla="*/ T16 w 287"/>
                                <a:gd name="T18" fmla="+- 0 3975 3825"/>
                                <a:gd name="T19" fmla="*/ 3975 h 288"/>
                                <a:gd name="T20" fmla="+- 0 4576 4574"/>
                                <a:gd name="T21" fmla="*/ T20 w 287"/>
                                <a:gd name="T22" fmla="+- 0 3993 3825"/>
                                <a:gd name="T23" fmla="*/ 3993 h 288"/>
                                <a:gd name="T24" fmla="+- 0 4606 4574"/>
                                <a:gd name="T25" fmla="*/ T24 w 287"/>
                                <a:gd name="T26" fmla="+- 0 4059 3825"/>
                                <a:gd name="T27" fmla="*/ 4059 h 288"/>
                                <a:gd name="T28" fmla="+- 0 4669 4574"/>
                                <a:gd name="T29" fmla="*/ T28 w 287"/>
                                <a:gd name="T30" fmla="+- 0 4103 3825"/>
                                <a:gd name="T31" fmla="*/ 4103 h 288"/>
                                <a:gd name="T32" fmla="+- 0 4723 4574"/>
                                <a:gd name="T33" fmla="*/ T32 w 287"/>
                                <a:gd name="T34" fmla="+- 0 4112 3825"/>
                                <a:gd name="T35" fmla="*/ 4112 h 288"/>
                                <a:gd name="T36" fmla="+- 0 4741 4574"/>
                                <a:gd name="T37" fmla="*/ T36 w 287"/>
                                <a:gd name="T38" fmla="+- 0 4110 3825"/>
                                <a:gd name="T39" fmla="*/ 4110 h 288"/>
                                <a:gd name="T40" fmla="+- 0 4808 4574"/>
                                <a:gd name="T41" fmla="*/ T40 w 287"/>
                                <a:gd name="T42" fmla="+- 0 4079 3825"/>
                                <a:gd name="T43" fmla="*/ 4079 h 288"/>
                                <a:gd name="T44" fmla="+- 0 4852 4574"/>
                                <a:gd name="T45" fmla="*/ T44 w 287"/>
                                <a:gd name="T46" fmla="+- 0 4017 3825"/>
                                <a:gd name="T47" fmla="*/ 4017 h 288"/>
                                <a:gd name="T48" fmla="+- 0 4860 4574"/>
                                <a:gd name="T49" fmla="*/ T48 w 287"/>
                                <a:gd name="T50" fmla="+- 0 3963 3825"/>
                                <a:gd name="T51" fmla="*/ 3963 h 288"/>
                                <a:gd name="T52" fmla="+- 0 4858 4574"/>
                                <a:gd name="T53" fmla="*/ T52 w 287"/>
                                <a:gd name="T54" fmla="+- 0 3944 3825"/>
                                <a:gd name="T55" fmla="*/ 3944 h 288"/>
                                <a:gd name="T56" fmla="+- 0 4829 4574"/>
                                <a:gd name="T57" fmla="*/ T56 w 287"/>
                                <a:gd name="T58" fmla="+- 0 3878 3825"/>
                                <a:gd name="T59" fmla="*/ 3878 h 288"/>
                                <a:gd name="T60" fmla="+- 0 4766 4574"/>
                                <a:gd name="T61" fmla="*/ T60 w 287"/>
                                <a:gd name="T62" fmla="+- 0 3834 3825"/>
                                <a:gd name="T63" fmla="*/ 3834 h 288"/>
                                <a:gd name="T64" fmla="+- 0 4712 4574"/>
                                <a:gd name="T65" fmla="*/ T64 w 287"/>
                                <a:gd name="T66" fmla="+- 0 3825 3825"/>
                                <a:gd name="T67" fmla="*/ 3825 h 2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87" h="288">
                                  <a:moveTo>
                                    <a:pt x="138" y="0"/>
                                  </a:moveTo>
                                  <a:lnTo>
                                    <a:pt x="68" y="20"/>
                                  </a:lnTo>
                                  <a:lnTo>
                                    <a:pt x="24" y="63"/>
                                  </a:lnTo>
                                  <a:lnTo>
                                    <a:pt x="0" y="132"/>
                                  </a:lnTo>
                                  <a:lnTo>
                                    <a:pt x="0" y="150"/>
                                  </a:lnTo>
                                  <a:lnTo>
                                    <a:pt x="2" y="168"/>
                                  </a:lnTo>
                                  <a:lnTo>
                                    <a:pt x="32" y="234"/>
                                  </a:lnTo>
                                  <a:lnTo>
                                    <a:pt x="95" y="278"/>
                                  </a:lnTo>
                                  <a:lnTo>
                                    <a:pt x="149" y="287"/>
                                  </a:lnTo>
                                  <a:lnTo>
                                    <a:pt x="167" y="285"/>
                                  </a:lnTo>
                                  <a:lnTo>
                                    <a:pt x="234" y="254"/>
                                  </a:lnTo>
                                  <a:lnTo>
                                    <a:pt x="278" y="192"/>
                                  </a:lnTo>
                                  <a:lnTo>
                                    <a:pt x="286" y="138"/>
                                  </a:lnTo>
                                  <a:lnTo>
                                    <a:pt x="284" y="119"/>
                                  </a:lnTo>
                                  <a:lnTo>
                                    <a:pt x="255" y="53"/>
                                  </a:lnTo>
                                  <a:lnTo>
                                    <a:pt x="192" y="9"/>
                                  </a:lnTo>
                                  <a:lnTo>
                                    <a:pt x="138" y="0"/>
                                  </a:lnTo>
                                  <a:close/>
                                </a:path>
                              </a:pathLst>
                            </a:custGeom>
                            <a:solidFill>
                              <a:srgbClr val="00A4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36" name="Group 543"/>
                        <wpg:cNvGrpSpPr>
                          <a:grpSpLocks/>
                        </wpg:cNvGrpSpPr>
                        <wpg:grpSpPr bwMode="auto">
                          <a:xfrm>
                            <a:off x="5317" y="3216"/>
                            <a:ext cx="3" cy="435"/>
                            <a:chOff x="5317" y="3216"/>
                            <a:chExt cx="3" cy="435"/>
                          </a:xfrm>
                        </wpg:grpSpPr>
                        <wps:wsp>
                          <wps:cNvPr id="1037" name="Freeform 544"/>
                          <wps:cNvSpPr>
                            <a:spLocks/>
                          </wps:cNvSpPr>
                          <wps:spPr bwMode="auto">
                            <a:xfrm>
                              <a:off x="5317" y="3216"/>
                              <a:ext cx="3" cy="435"/>
                            </a:xfrm>
                            <a:custGeom>
                              <a:avLst/>
                              <a:gdLst>
                                <a:gd name="T0" fmla="+- 0 5317 5317"/>
                                <a:gd name="T1" fmla="*/ T0 w 3"/>
                                <a:gd name="T2" fmla="+- 0 3216 3216"/>
                                <a:gd name="T3" fmla="*/ 3216 h 435"/>
                                <a:gd name="T4" fmla="+- 0 5320 5317"/>
                                <a:gd name="T5" fmla="*/ T4 w 3"/>
                                <a:gd name="T6" fmla="+- 0 3650 3216"/>
                                <a:gd name="T7" fmla="*/ 3650 h 435"/>
                              </a:gdLst>
                              <a:ahLst/>
                              <a:cxnLst>
                                <a:cxn ang="0">
                                  <a:pos x="T1" y="T3"/>
                                </a:cxn>
                                <a:cxn ang="0">
                                  <a:pos x="T5" y="T7"/>
                                </a:cxn>
                              </a:cxnLst>
                              <a:rect l="0" t="0" r="r" b="b"/>
                              <a:pathLst>
                                <a:path w="3" h="435">
                                  <a:moveTo>
                                    <a:pt x="0" y="0"/>
                                  </a:moveTo>
                                  <a:lnTo>
                                    <a:pt x="3" y="434"/>
                                  </a:lnTo>
                                </a:path>
                              </a:pathLst>
                            </a:custGeom>
                            <a:noFill/>
                            <a:ln w="12459">
                              <a:solidFill>
                                <a:srgbClr val="05050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38" name="Group 545"/>
                        <wpg:cNvGrpSpPr>
                          <a:grpSpLocks/>
                        </wpg:cNvGrpSpPr>
                        <wpg:grpSpPr bwMode="auto">
                          <a:xfrm>
                            <a:off x="5177" y="2973"/>
                            <a:ext cx="286" cy="287"/>
                            <a:chOff x="5177" y="2973"/>
                            <a:chExt cx="286" cy="287"/>
                          </a:xfrm>
                        </wpg:grpSpPr>
                        <wps:wsp>
                          <wps:cNvPr id="1039" name="Freeform 546"/>
                          <wps:cNvSpPr>
                            <a:spLocks/>
                          </wps:cNvSpPr>
                          <wps:spPr bwMode="auto">
                            <a:xfrm>
                              <a:off x="5177" y="2973"/>
                              <a:ext cx="286" cy="287"/>
                            </a:xfrm>
                            <a:custGeom>
                              <a:avLst/>
                              <a:gdLst>
                                <a:gd name="T0" fmla="+- 0 5316 5177"/>
                                <a:gd name="T1" fmla="*/ T0 w 286"/>
                                <a:gd name="T2" fmla="+- 0 2973 2973"/>
                                <a:gd name="T3" fmla="*/ 2973 h 287"/>
                                <a:gd name="T4" fmla="+- 0 5246 5177"/>
                                <a:gd name="T5" fmla="*/ T4 w 286"/>
                                <a:gd name="T6" fmla="+- 0 2992 2973"/>
                                <a:gd name="T7" fmla="*/ 2992 h 287"/>
                                <a:gd name="T8" fmla="+- 0 5194 5177"/>
                                <a:gd name="T9" fmla="*/ T8 w 286"/>
                                <a:gd name="T10" fmla="+- 0 3047 2973"/>
                                <a:gd name="T11" fmla="*/ 3047 h 287"/>
                                <a:gd name="T12" fmla="+- 0 5177 5177"/>
                                <a:gd name="T13" fmla="*/ T12 w 286"/>
                                <a:gd name="T14" fmla="+- 0 3105 2973"/>
                                <a:gd name="T15" fmla="*/ 3105 h 287"/>
                                <a:gd name="T16" fmla="+- 0 5177 5177"/>
                                <a:gd name="T17" fmla="*/ T16 w 286"/>
                                <a:gd name="T18" fmla="+- 0 3127 2973"/>
                                <a:gd name="T19" fmla="*/ 3127 h 287"/>
                                <a:gd name="T20" fmla="+- 0 5179 5177"/>
                                <a:gd name="T21" fmla="*/ T20 w 286"/>
                                <a:gd name="T22" fmla="+- 0 3149 2973"/>
                                <a:gd name="T23" fmla="*/ 3149 h 287"/>
                                <a:gd name="T24" fmla="+- 0 5204 5177"/>
                                <a:gd name="T25" fmla="*/ T24 w 286"/>
                                <a:gd name="T26" fmla="+- 0 3203 2973"/>
                                <a:gd name="T27" fmla="*/ 3203 h 287"/>
                                <a:gd name="T28" fmla="+- 0 5266 5177"/>
                                <a:gd name="T29" fmla="*/ T28 w 286"/>
                                <a:gd name="T30" fmla="+- 0 3249 2973"/>
                                <a:gd name="T31" fmla="*/ 3249 h 287"/>
                                <a:gd name="T32" fmla="+- 0 5327 5177"/>
                                <a:gd name="T33" fmla="*/ T32 w 286"/>
                                <a:gd name="T34" fmla="+- 0 3259 2973"/>
                                <a:gd name="T35" fmla="*/ 3259 h 287"/>
                                <a:gd name="T36" fmla="+- 0 5349 5177"/>
                                <a:gd name="T37" fmla="*/ T36 w 286"/>
                                <a:gd name="T38" fmla="+- 0 3256 2973"/>
                                <a:gd name="T39" fmla="*/ 3256 h 287"/>
                                <a:gd name="T40" fmla="+- 0 5403 5177"/>
                                <a:gd name="T41" fmla="*/ T40 w 286"/>
                                <a:gd name="T42" fmla="+- 0 3231 2973"/>
                                <a:gd name="T43" fmla="*/ 3231 h 287"/>
                                <a:gd name="T44" fmla="+- 0 5451 5177"/>
                                <a:gd name="T45" fmla="*/ T44 w 286"/>
                                <a:gd name="T46" fmla="+- 0 3171 2973"/>
                                <a:gd name="T47" fmla="*/ 3171 h 287"/>
                                <a:gd name="T48" fmla="+- 0 5462 5177"/>
                                <a:gd name="T49" fmla="*/ T48 w 286"/>
                                <a:gd name="T50" fmla="+- 0 3110 2973"/>
                                <a:gd name="T51" fmla="*/ 3110 h 287"/>
                                <a:gd name="T52" fmla="+- 0 5460 5177"/>
                                <a:gd name="T53" fmla="*/ T52 w 286"/>
                                <a:gd name="T54" fmla="+- 0 3089 2973"/>
                                <a:gd name="T55" fmla="*/ 3089 h 287"/>
                                <a:gd name="T56" fmla="+- 0 5436 5177"/>
                                <a:gd name="T57" fmla="*/ T56 w 286"/>
                                <a:gd name="T58" fmla="+- 0 3032 2973"/>
                                <a:gd name="T59" fmla="*/ 3032 h 287"/>
                                <a:gd name="T60" fmla="+- 0 5393 5177"/>
                                <a:gd name="T61" fmla="*/ T60 w 286"/>
                                <a:gd name="T62" fmla="+- 0 2993 2973"/>
                                <a:gd name="T63" fmla="*/ 2993 h 287"/>
                                <a:gd name="T64" fmla="+- 0 5337 5177"/>
                                <a:gd name="T65" fmla="*/ T64 w 286"/>
                                <a:gd name="T66" fmla="+- 0 2974 2973"/>
                                <a:gd name="T67" fmla="*/ 2974 h 287"/>
                                <a:gd name="T68" fmla="+- 0 5316 5177"/>
                                <a:gd name="T69" fmla="*/ T68 w 286"/>
                                <a:gd name="T70" fmla="+- 0 2973 2973"/>
                                <a:gd name="T71" fmla="*/ 2973 h 2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286" h="287">
                                  <a:moveTo>
                                    <a:pt x="139" y="0"/>
                                  </a:moveTo>
                                  <a:lnTo>
                                    <a:pt x="69" y="19"/>
                                  </a:lnTo>
                                  <a:lnTo>
                                    <a:pt x="17" y="74"/>
                                  </a:lnTo>
                                  <a:lnTo>
                                    <a:pt x="0" y="132"/>
                                  </a:lnTo>
                                  <a:lnTo>
                                    <a:pt x="0" y="154"/>
                                  </a:lnTo>
                                  <a:lnTo>
                                    <a:pt x="2" y="176"/>
                                  </a:lnTo>
                                  <a:lnTo>
                                    <a:pt x="27" y="230"/>
                                  </a:lnTo>
                                  <a:lnTo>
                                    <a:pt x="89" y="276"/>
                                  </a:lnTo>
                                  <a:lnTo>
                                    <a:pt x="150" y="286"/>
                                  </a:lnTo>
                                  <a:lnTo>
                                    <a:pt x="172" y="283"/>
                                  </a:lnTo>
                                  <a:lnTo>
                                    <a:pt x="226" y="258"/>
                                  </a:lnTo>
                                  <a:lnTo>
                                    <a:pt x="274" y="198"/>
                                  </a:lnTo>
                                  <a:lnTo>
                                    <a:pt x="285" y="137"/>
                                  </a:lnTo>
                                  <a:lnTo>
                                    <a:pt x="283" y="116"/>
                                  </a:lnTo>
                                  <a:lnTo>
                                    <a:pt x="259" y="59"/>
                                  </a:lnTo>
                                  <a:lnTo>
                                    <a:pt x="216" y="20"/>
                                  </a:lnTo>
                                  <a:lnTo>
                                    <a:pt x="160" y="1"/>
                                  </a:lnTo>
                                  <a:lnTo>
                                    <a:pt x="139" y="0"/>
                                  </a:lnTo>
                                  <a:close/>
                                </a:path>
                              </a:pathLst>
                            </a:custGeom>
                            <a:solidFill>
                              <a:srgbClr val="0DA7E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40" name="Group 547"/>
                        <wpg:cNvGrpSpPr>
                          <a:grpSpLocks/>
                        </wpg:cNvGrpSpPr>
                        <wpg:grpSpPr bwMode="auto">
                          <a:xfrm>
                            <a:off x="5761" y="3301"/>
                            <a:ext cx="10" cy="593"/>
                            <a:chOff x="5761" y="3301"/>
                            <a:chExt cx="10" cy="593"/>
                          </a:xfrm>
                        </wpg:grpSpPr>
                        <wps:wsp>
                          <wps:cNvPr id="1041" name="Freeform 548"/>
                          <wps:cNvSpPr>
                            <a:spLocks/>
                          </wps:cNvSpPr>
                          <wps:spPr bwMode="auto">
                            <a:xfrm>
                              <a:off x="5761" y="3301"/>
                              <a:ext cx="10" cy="593"/>
                            </a:xfrm>
                            <a:custGeom>
                              <a:avLst/>
                              <a:gdLst>
                                <a:gd name="T0" fmla="+- 0 5771 5761"/>
                                <a:gd name="T1" fmla="*/ T0 w 10"/>
                                <a:gd name="T2" fmla="+- 0 3301 3301"/>
                                <a:gd name="T3" fmla="*/ 3301 h 593"/>
                                <a:gd name="T4" fmla="+- 0 5761 5761"/>
                                <a:gd name="T5" fmla="*/ T4 w 10"/>
                                <a:gd name="T6" fmla="+- 0 3893 3301"/>
                                <a:gd name="T7" fmla="*/ 3893 h 593"/>
                              </a:gdLst>
                              <a:ahLst/>
                              <a:cxnLst>
                                <a:cxn ang="0">
                                  <a:pos x="T1" y="T3"/>
                                </a:cxn>
                                <a:cxn ang="0">
                                  <a:pos x="T5" y="T7"/>
                                </a:cxn>
                              </a:cxnLst>
                              <a:rect l="0" t="0" r="r" b="b"/>
                              <a:pathLst>
                                <a:path w="10" h="593">
                                  <a:moveTo>
                                    <a:pt x="10" y="0"/>
                                  </a:moveTo>
                                  <a:lnTo>
                                    <a:pt x="0" y="592"/>
                                  </a:lnTo>
                                </a:path>
                              </a:pathLst>
                            </a:custGeom>
                            <a:noFill/>
                            <a:ln w="12459">
                              <a:solidFill>
                                <a:srgbClr val="05050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42" name="Group 549"/>
                        <wpg:cNvGrpSpPr>
                          <a:grpSpLocks/>
                        </wpg:cNvGrpSpPr>
                        <wpg:grpSpPr bwMode="auto">
                          <a:xfrm>
                            <a:off x="5628" y="3271"/>
                            <a:ext cx="285" cy="286"/>
                            <a:chOff x="5628" y="3271"/>
                            <a:chExt cx="285" cy="286"/>
                          </a:xfrm>
                        </wpg:grpSpPr>
                        <wps:wsp>
                          <wps:cNvPr id="1043" name="Freeform 550"/>
                          <wps:cNvSpPr>
                            <a:spLocks/>
                          </wps:cNvSpPr>
                          <wps:spPr bwMode="auto">
                            <a:xfrm>
                              <a:off x="5628" y="3271"/>
                              <a:ext cx="285" cy="286"/>
                            </a:xfrm>
                            <a:custGeom>
                              <a:avLst/>
                              <a:gdLst>
                                <a:gd name="T0" fmla="+- 0 5783 5628"/>
                                <a:gd name="T1" fmla="*/ T0 w 285"/>
                                <a:gd name="T2" fmla="+- 0 3271 3271"/>
                                <a:gd name="T3" fmla="*/ 3271 h 286"/>
                                <a:gd name="T4" fmla="+- 0 5761 5628"/>
                                <a:gd name="T5" fmla="*/ T4 w 285"/>
                                <a:gd name="T6" fmla="+- 0 3271 3271"/>
                                <a:gd name="T7" fmla="*/ 3271 h 286"/>
                                <a:gd name="T8" fmla="+- 0 5704 5628"/>
                                <a:gd name="T9" fmla="*/ T8 w 285"/>
                                <a:gd name="T10" fmla="+- 0 3286 3271"/>
                                <a:gd name="T11" fmla="*/ 3286 h 286"/>
                                <a:gd name="T12" fmla="+- 0 5657 5628"/>
                                <a:gd name="T13" fmla="*/ T12 w 285"/>
                                <a:gd name="T14" fmla="+- 0 3326 3271"/>
                                <a:gd name="T15" fmla="*/ 3326 h 286"/>
                                <a:gd name="T16" fmla="+- 0 5631 5628"/>
                                <a:gd name="T17" fmla="*/ T16 w 285"/>
                                <a:gd name="T18" fmla="+- 0 3382 3271"/>
                                <a:gd name="T19" fmla="*/ 3382 h 286"/>
                                <a:gd name="T20" fmla="+- 0 5628 5628"/>
                                <a:gd name="T21" fmla="*/ T20 w 285"/>
                                <a:gd name="T22" fmla="+- 0 3426 3271"/>
                                <a:gd name="T23" fmla="*/ 3426 h 286"/>
                                <a:gd name="T24" fmla="+- 0 5631 5628"/>
                                <a:gd name="T25" fmla="*/ T24 w 285"/>
                                <a:gd name="T26" fmla="+- 0 3446 3271"/>
                                <a:gd name="T27" fmla="*/ 3446 h 286"/>
                                <a:gd name="T28" fmla="+- 0 5657 5628"/>
                                <a:gd name="T29" fmla="*/ T28 w 285"/>
                                <a:gd name="T30" fmla="+- 0 3501 3271"/>
                                <a:gd name="T31" fmla="*/ 3501 h 286"/>
                                <a:gd name="T32" fmla="+- 0 5703 5628"/>
                                <a:gd name="T33" fmla="*/ T32 w 285"/>
                                <a:gd name="T34" fmla="+- 0 3539 3271"/>
                                <a:gd name="T35" fmla="*/ 3539 h 286"/>
                                <a:gd name="T36" fmla="+- 0 5766 5628"/>
                                <a:gd name="T37" fmla="*/ T36 w 285"/>
                                <a:gd name="T38" fmla="+- 0 3556 3271"/>
                                <a:gd name="T39" fmla="*/ 3556 h 286"/>
                                <a:gd name="T40" fmla="+- 0 5789 5628"/>
                                <a:gd name="T41" fmla="*/ T40 w 285"/>
                                <a:gd name="T42" fmla="+- 0 3556 3271"/>
                                <a:gd name="T43" fmla="*/ 3556 h 286"/>
                                <a:gd name="T44" fmla="+- 0 5846 5628"/>
                                <a:gd name="T45" fmla="*/ T44 w 285"/>
                                <a:gd name="T46" fmla="+- 0 3536 3271"/>
                                <a:gd name="T47" fmla="*/ 3536 h 286"/>
                                <a:gd name="T48" fmla="+- 0 5888 5628"/>
                                <a:gd name="T49" fmla="*/ T48 w 285"/>
                                <a:gd name="T50" fmla="+- 0 3494 3271"/>
                                <a:gd name="T51" fmla="*/ 3494 h 286"/>
                                <a:gd name="T52" fmla="+- 0 5910 5628"/>
                                <a:gd name="T53" fmla="*/ T52 w 285"/>
                                <a:gd name="T54" fmla="+- 0 3435 3271"/>
                                <a:gd name="T55" fmla="*/ 3435 h 286"/>
                                <a:gd name="T56" fmla="+- 0 5912 5628"/>
                                <a:gd name="T57" fmla="*/ T56 w 285"/>
                                <a:gd name="T58" fmla="+- 0 3412 3271"/>
                                <a:gd name="T59" fmla="*/ 3412 h 286"/>
                                <a:gd name="T60" fmla="+- 0 5912 5628"/>
                                <a:gd name="T61" fmla="*/ T60 w 285"/>
                                <a:gd name="T62" fmla="+- 0 3387 3271"/>
                                <a:gd name="T63" fmla="*/ 3387 h 286"/>
                                <a:gd name="T64" fmla="+- 0 5888 5628"/>
                                <a:gd name="T65" fmla="*/ T64 w 285"/>
                                <a:gd name="T66" fmla="+- 0 3331 3271"/>
                                <a:gd name="T67" fmla="*/ 3331 h 286"/>
                                <a:gd name="T68" fmla="+- 0 5843 5628"/>
                                <a:gd name="T69" fmla="*/ T68 w 285"/>
                                <a:gd name="T70" fmla="+- 0 3289 3271"/>
                                <a:gd name="T71" fmla="*/ 3289 h 286"/>
                                <a:gd name="T72" fmla="+- 0 5783 5628"/>
                                <a:gd name="T73" fmla="*/ T72 w 285"/>
                                <a:gd name="T74" fmla="+- 0 3271 3271"/>
                                <a:gd name="T75" fmla="*/ 3271 h 2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85" h="286">
                                  <a:moveTo>
                                    <a:pt x="155" y="0"/>
                                  </a:moveTo>
                                  <a:lnTo>
                                    <a:pt x="133" y="0"/>
                                  </a:lnTo>
                                  <a:lnTo>
                                    <a:pt x="76" y="15"/>
                                  </a:lnTo>
                                  <a:lnTo>
                                    <a:pt x="29" y="55"/>
                                  </a:lnTo>
                                  <a:lnTo>
                                    <a:pt x="3" y="111"/>
                                  </a:lnTo>
                                  <a:lnTo>
                                    <a:pt x="0" y="155"/>
                                  </a:lnTo>
                                  <a:lnTo>
                                    <a:pt x="3" y="175"/>
                                  </a:lnTo>
                                  <a:lnTo>
                                    <a:pt x="29" y="230"/>
                                  </a:lnTo>
                                  <a:lnTo>
                                    <a:pt x="75" y="268"/>
                                  </a:lnTo>
                                  <a:lnTo>
                                    <a:pt x="138" y="285"/>
                                  </a:lnTo>
                                  <a:lnTo>
                                    <a:pt x="161" y="285"/>
                                  </a:lnTo>
                                  <a:lnTo>
                                    <a:pt x="218" y="265"/>
                                  </a:lnTo>
                                  <a:lnTo>
                                    <a:pt x="260" y="223"/>
                                  </a:lnTo>
                                  <a:lnTo>
                                    <a:pt x="282" y="164"/>
                                  </a:lnTo>
                                  <a:lnTo>
                                    <a:pt x="284" y="141"/>
                                  </a:lnTo>
                                  <a:lnTo>
                                    <a:pt x="284" y="116"/>
                                  </a:lnTo>
                                  <a:lnTo>
                                    <a:pt x="260" y="60"/>
                                  </a:lnTo>
                                  <a:lnTo>
                                    <a:pt x="215" y="18"/>
                                  </a:lnTo>
                                  <a:lnTo>
                                    <a:pt x="155" y="0"/>
                                  </a:lnTo>
                                  <a:close/>
                                </a:path>
                              </a:pathLst>
                            </a:custGeom>
                            <a:solidFill>
                              <a:srgbClr val="0DA7E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44" name="Group 551"/>
                        <wpg:cNvGrpSpPr>
                          <a:grpSpLocks/>
                        </wpg:cNvGrpSpPr>
                        <wpg:grpSpPr bwMode="auto">
                          <a:xfrm>
                            <a:off x="5586" y="2266"/>
                            <a:ext cx="51" cy="592"/>
                            <a:chOff x="5586" y="2266"/>
                            <a:chExt cx="51" cy="592"/>
                          </a:xfrm>
                        </wpg:grpSpPr>
                        <wps:wsp>
                          <wps:cNvPr id="1045" name="Freeform 552"/>
                          <wps:cNvSpPr>
                            <a:spLocks/>
                          </wps:cNvSpPr>
                          <wps:spPr bwMode="auto">
                            <a:xfrm>
                              <a:off x="5586" y="2266"/>
                              <a:ext cx="51" cy="592"/>
                            </a:xfrm>
                            <a:custGeom>
                              <a:avLst/>
                              <a:gdLst>
                                <a:gd name="T0" fmla="+- 0 5586 5586"/>
                                <a:gd name="T1" fmla="*/ T0 w 51"/>
                                <a:gd name="T2" fmla="+- 0 2266 2266"/>
                                <a:gd name="T3" fmla="*/ 2266 h 592"/>
                                <a:gd name="T4" fmla="+- 0 5637 5586"/>
                                <a:gd name="T5" fmla="*/ T4 w 51"/>
                                <a:gd name="T6" fmla="+- 0 2857 2266"/>
                                <a:gd name="T7" fmla="*/ 2857 h 592"/>
                              </a:gdLst>
                              <a:ahLst/>
                              <a:cxnLst>
                                <a:cxn ang="0">
                                  <a:pos x="T1" y="T3"/>
                                </a:cxn>
                                <a:cxn ang="0">
                                  <a:pos x="T5" y="T7"/>
                                </a:cxn>
                              </a:cxnLst>
                              <a:rect l="0" t="0" r="r" b="b"/>
                              <a:pathLst>
                                <a:path w="51" h="592">
                                  <a:moveTo>
                                    <a:pt x="0" y="0"/>
                                  </a:moveTo>
                                  <a:lnTo>
                                    <a:pt x="51" y="591"/>
                                  </a:lnTo>
                                </a:path>
                              </a:pathLst>
                            </a:custGeom>
                            <a:noFill/>
                            <a:ln w="12459">
                              <a:solidFill>
                                <a:srgbClr val="05050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46" name="Group 553"/>
                        <wpg:cNvGrpSpPr>
                          <a:grpSpLocks/>
                        </wpg:cNvGrpSpPr>
                        <wpg:grpSpPr bwMode="auto">
                          <a:xfrm>
                            <a:off x="5452" y="2012"/>
                            <a:ext cx="285" cy="286"/>
                            <a:chOff x="5452" y="2012"/>
                            <a:chExt cx="285" cy="286"/>
                          </a:xfrm>
                        </wpg:grpSpPr>
                        <wps:wsp>
                          <wps:cNvPr id="1047" name="Freeform 554"/>
                          <wps:cNvSpPr>
                            <a:spLocks/>
                          </wps:cNvSpPr>
                          <wps:spPr bwMode="auto">
                            <a:xfrm>
                              <a:off x="5452" y="2012"/>
                              <a:ext cx="285" cy="286"/>
                            </a:xfrm>
                            <a:custGeom>
                              <a:avLst/>
                              <a:gdLst>
                                <a:gd name="T0" fmla="+- 0 5591 5452"/>
                                <a:gd name="T1" fmla="*/ T0 w 285"/>
                                <a:gd name="T2" fmla="+- 0 2012 2012"/>
                                <a:gd name="T3" fmla="*/ 2012 h 286"/>
                                <a:gd name="T4" fmla="+- 0 5520 5452"/>
                                <a:gd name="T5" fmla="*/ T4 w 285"/>
                                <a:gd name="T6" fmla="+- 0 2032 2012"/>
                                <a:gd name="T7" fmla="*/ 2032 h 286"/>
                                <a:gd name="T8" fmla="+- 0 5468 5452"/>
                                <a:gd name="T9" fmla="*/ T8 w 285"/>
                                <a:gd name="T10" fmla="+- 0 2088 2012"/>
                                <a:gd name="T11" fmla="*/ 2088 h 286"/>
                                <a:gd name="T12" fmla="+- 0 5452 5452"/>
                                <a:gd name="T13" fmla="*/ T12 w 285"/>
                                <a:gd name="T14" fmla="+- 0 2146 2012"/>
                                <a:gd name="T15" fmla="*/ 2146 h 286"/>
                                <a:gd name="T16" fmla="+- 0 5452 5452"/>
                                <a:gd name="T17" fmla="*/ T16 w 285"/>
                                <a:gd name="T18" fmla="+- 0 2168 2012"/>
                                <a:gd name="T19" fmla="*/ 2168 h 286"/>
                                <a:gd name="T20" fmla="+- 0 5454 5452"/>
                                <a:gd name="T21" fmla="*/ T20 w 285"/>
                                <a:gd name="T22" fmla="+- 0 2191 2012"/>
                                <a:gd name="T23" fmla="*/ 2191 h 286"/>
                                <a:gd name="T24" fmla="+- 0 5494 5452"/>
                                <a:gd name="T25" fmla="*/ T24 w 285"/>
                                <a:gd name="T26" fmla="+- 0 2257 2012"/>
                                <a:gd name="T27" fmla="*/ 2257 h 286"/>
                                <a:gd name="T28" fmla="+- 0 5562 5452"/>
                                <a:gd name="T29" fmla="*/ T28 w 285"/>
                                <a:gd name="T30" fmla="+- 0 2294 2012"/>
                                <a:gd name="T31" fmla="*/ 2294 h 286"/>
                                <a:gd name="T32" fmla="+- 0 5604 5452"/>
                                <a:gd name="T33" fmla="*/ T32 w 285"/>
                                <a:gd name="T34" fmla="+- 0 2297 2012"/>
                                <a:gd name="T35" fmla="*/ 2297 h 286"/>
                                <a:gd name="T36" fmla="+- 0 5626 5452"/>
                                <a:gd name="T37" fmla="*/ T36 w 285"/>
                                <a:gd name="T38" fmla="+- 0 2295 2012"/>
                                <a:gd name="T39" fmla="*/ 2295 h 286"/>
                                <a:gd name="T40" fmla="+- 0 5680 5452"/>
                                <a:gd name="T41" fmla="*/ T40 w 285"/>
                                <a:gd name="T42" fmla="+- 0 2269 2012"/>
                                <a:gd name="T43" fmla="*/ 2269 h 286"/>
                                <a:gd name="T44" fmla="+- 0 5727 5452"/>
                                <a:gd name="T45" fmla="*/ T44 w 285"/>
                                <a:gd name="T46" fmla="+- 0 2208 2012"/>
                                <a:gd name="T47" fmla="*/ 2208 h 286"/>
                                <a:gd name="T48" fmla="+- 0 5737 5452"/>
                                <a:gd name="T49" fmla="*/ T48 w 285"/>
                                <a:gd name="T50" fmla="+- 0 2148 2012"/>
                                <a:gd name="T51" fmla="*/ 2148 h 286"/>
                                <a:gd name="T52" fmla="+- 0 5735 5452"/>
                                <a:gd name="T53" fmla="*/ T52 w 285"/>
                                <a:gd name="T54" fmla="+- 0 2126 2012"/>
                                <a:gd name="T55" fmla="*/ 2126 h 286"/>
                                <a:gd name="T56" fmla="+- 0 5710 5452"/>
                                <a:gd name="T57" fmla="*/ T56 w 285"/>
                                <a:gd name="T58" fmla="+- 0 2070 2012"/>
                                <a:gd name="T59" fmla="*/ 2070 h 286"/>
                                <a:gd name="T60" fmla="+- 0 5650 5452"/>
                                <a:gd name="T61" fmla="*/ T60 w 285"/>
                                <a:gd name="T62" fmla="+- 0 2022 2012"/>
                                <a:gd name="T63" fmla="*/ 2022 h 286"/>
                                <a:gd name="T64" fmla="+- 0 5591 5452"/>
                                <a:gd name="T65" fmla="*/ T64 w 285"/>
                                <a:gd name="T66" fmla="+- 0 2012 2012"/>
                                <a:gd name="T67" fmla="*/ 2012 h 2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85" h="286">
                                  <a:moveTo>
                                    <a:pt x="139" y="0"/>
                                  </a:moveTo>
                                  <a:lnTo>
                                    <a:pt x="68" y="20"/>
                                  </a:lnTo>
                                  <a:lnTo>
                                    <a:pt x="16" y="76"/>
                                  </a:lnTo>
                                  <a:lnTo>
                                    <a:pt x="0" y="134"/>
                                  </a:lnTo>
                                  <a:lnTo>
                                    <a:pt x="0" y="156"/>
                                  </a:lnTo>
                                  <a:lnTo>
                                    <a:pt x="2" y="179"/>
                                  </a:lnTo>
                                  <a:lnTo>
                                    <a:pt x="42" y="245"/>
                                  </a:lnTo>
                                  <a:lnTo>
                                    <a:pt x="110" y="282"/>
                                  </a:lnTo>
                                  <a:lnTo>
                                    <a:pt x="152" y="285"/>
                                  </a:lnTo>
                                  <a:lnTo>
                                    <a:pt x="174" y="283"/>
                                  </a:lnTo>
                                  <a:lnTo>
                                    <a:pt x="228" y="257"/>
                                  </a:lnTo>
                                  <a:lnTo>
                                    <a:pt x="275" y="196"/>
                                  </a:lnTo>
                                  <a:lnTo>
                                    <a:pt x="285" y="136"/>
                                  </a:lnTo>
                                  <a:lnTo>
                                    <a:pt x="283" y="114"/>
                                  </a:lnTo>
                                  <a:lnTo>
                                    <a:pt x="258" y="58"/>
                                  </a:lnTo>
                                  <a:lnTo>
                                    <a:pt x="198" y="10"/>
                                  </a:lnTo>
                                  <a:lnTo>
                                    <a:pt x="139" y="0"/>
                                  </a:lnTo>
                                  <a:close/>
                                </a:path>
                              </a:pathLst>
                            </a:custGeom>
                            <a:solidFill>
                              <a:srgbClr val="0DA7E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48" name="Group 555"/>
                        <wpg:cNvGrpSpPr>
                          <a:grpSpLocks/>
                        </wpg:cNvGrpSpPr>
                        <wpg:grpSpPr bwMode="auto">
                          <a:xfrm>
                            <a:off x="4843" y="3214"/>
                            <a:ext cx="15" cy="277"/>
                            <a:chOff x="4843" y="3214"/>
                            <a:chExt cx="15" cy="277"/>
                          </a:xfrm>
                        </wpg:grpSpPr>
                        <wps:wsp>
                          <wps:cNvPr id="1049" name="Freeform 556"/>
                          <wps:cNvSpPr>
                            <a:spLocks/>
                          </wps:cNvSpPr>
                          <wps:spPr bwMode="auto">
                            <a:xfrm>
                              <a:off x="4843" y="3214"/>
                              <a:ext cx="15" cy="277"/>
                            </a:xfrm>
                            <a:custGeom>
                              <a:avLst/>
                              <a:gdLst>
                                <a:gd name="T0" fmla="+- 0 4843 4843"/>
                                <a:gd name="T1" fmla="*/ T0 w 15"/>
                                <a:gd name="T2" fmla="+- 0 3214 3214"/>
                                <a:gd name="T3" fmla="*/ 3214 h 277"/>
                                <a:gd name="T4" fmla="+- 0 4858 4843"/>
                                <a:gd name="T5" fmla="*/ T4 w 15"/>
                                <a:gd name="T6" fmla="+- 0 3490 3214"/>
                                <a:gd name="T7" fmla="*/ 3490 h 277"/>
                              </a:gdLst>
                              <a:ahLst/>
                              <a:cxnLst>
                                <a:cxn ang="0">
                                  <a:pos x="T1" y="T3"/>
                                </a:cxn>
                                <a:cxn ang="0">
                                  <a:pos x="T5" y="T7"/>
                                </a:cxn>
                              </a:cxnLst>
                              <a:rect l="0" t="0" r="r" b="b"/>
                              <a:pathLst>
                                <a:path w="15" h="277">
                                  <a:moveTo>
                                    <a:pt x="0" y="0"/>
                                  </a:moveTo>
                                  <a:lnTo>
                                    <a:pt x="15" y="276"/>
                                  </a:lnTo>
                                </a:path>
                              </a:pathLst>
                            </a:custGeom>
                            <a:noFill/>
                            <a:ln w="12459">
                              <a:solidFill>
                                <a:srgbClr val="05050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50" name="Group 557"/>
                        <wpg:cNvGrpSpPr>
                          <a:grpSpLocks/>
                        </wpg:cNvGrpSpPr>
                        <wpg:grpSpPr bwMode="auto">
                          <a:xfrm>
                            <a:off x="4680" y="2942"/>
                            <a:ext cx="286" cy="287"/>
                            <a:chOff x="4680" y="2942"/>
                            <a:chExt cx="286" cy="287"/>
                          </a:xfrm>
                        </wpg:grpSpPr>
                        <wps:wsp>
                          <wps:cNvPr id="1051" name="Freeform 558"/>
                          <wps:cNvSpPr>
                            <a:spLocks/>
                          </wps:cNvSpPr>
                          <wps:spPr bwMode="auto">
                            <a:xfrm>
                              <a:off x="4680" y="2942"/>
                              <a:ext cx="286" cy="287"/>
                            </a:xfrm>
                            <a:custGeom>
                              <a:avLst/>
                              <a:gdLst>
                                <a:gd name="T0" fmla="+- 0 4813 4680"/>
                                <a:gd name="T1" fmla="*/ T0 w 286"/>
                                <a:gd name="T2" fmla="+- 0 2942 2942"/>
                                <a:gd name="T3" fmla="*/ 2942 h 287"/>
                                <a:gd name="T4" fmla="+- 0 4742 4680"/>
                                <a:gd name="T5" fmla="*/ T4 w 286"/>
                                <a:gd name="T6" fmla="+- 0 2966 2942"/>
                                <a:gd name="T7" fmla="*/ 2966 h 287"/>
                                <a:gd name="T8" fmla="+- 0 4700 4680"/>
                                <a:gd name="T9" fmla="*/ T8 w 286"/>
                                <a:gd name="T10" fmla="+- 0 3010 2942"/>
                                <a:gd name="T11" fmla="*/ 3010 h 287"/>
                                <a:gd name="T12" fmla="+- 0 4680 4680"/>
                                <a:gd name="T13" fmla="*/ T12 w 286"/>
                                <a:gd name="T14" fmla="+- 0 3078 2942"/>
                                <a:gd name="T15" fmla="*/ 3078 h 287"/>
                                <a:gd name="T16" fmla="+- 0 4680 4680"/>
                                <a:gd name="T17" fmla="*/ T16 w 286"/>
                                <a:gd name="T18" fmla="+- 0 3097 2942"/>
                                <a:gd name="T19" fmla="*/ 3097 h 287"/>
                                <a:gd name="T20" fmla="+- 0 4705 4680"/>
                                <a:gd name="T21" fmla="*/ T20 w 286"/>
                                <a:gd name="T22" fmla="+- 0 3169 2942"/>
                                <a:gd name="T23" fmla="*/ 3169 h 287"/>
                                <a:gd name="T24" fmla="+- 0 4762 4680"/>
                                <a:gd name="T25" fmla="*/ T24 w 286"/>
                                <a:gd name="T26" fmla="+- 0 3216 2942"/>
                                <a:gd name="T27" fmla="*/ 3216 h 287"/>
                                <a:gd name="T28" fmla="+- 0 4815 4680"/>
                                <a:gd name="T29" fmla="*/ T28 w 286"/>
                                <a:gd name="T30" fmla="+- 0 3229 2942"/>
                                <a:gd name="T31" fmla="*/ 3229 h 287"/>
                                <a:gd name="T32" fmla="+- 0 4833 4680"/>
                                <a:gd name="T33" fmla="*/ T32 w 286"/>
                                <a:gd name="T34" fmla="+- 0 3229 2942"/>
                                <a:gd name="T35" fmla="*/ 3229 h 287"/>
                                <a:gd name="T36" fmla="+- 0 4904 4680"/>
                                <a:gd name="T37" fmla="*/ T36 w 286"/>
                                <a:gd name="T38" fmla="+- 0 3203 2942"/>
                                <a:gd name="T39" fmla="*/ 3203 h 287"/>
                                <a:gd name="T40" fmla="+- 0 4952 4680"/>
                                <a:gd name="T41" fmla="*/ T40 w 286"/>
                                <a:gd name="T42" fmla="+- 0 3146 2942"/>
                                <a:gd name="T43" fmla="*/ 3146 h 287"/>
                                <a:gd name="T44" fmla="+- 0 4965 4680"/>
                                <a:gd name="T45" fmla="*/ T44 w 286"/>
                                <a:gd name="T46" fmla="+- 0 3094 2942"/>
                                <a:gd name="T47" fmla="*/ 3094 h 287"/>
                                <a:gd name="T48" fmla="+- 0 4965 4680"/>
                                <a:gd name="T49" fmla="*/ T48 w 286"/>
                                <a:gd name="T50" fmla="+- 0 3076 2942"/>
                                <a:gd name="T51" fmla="*/ 3076 h 287"/>
                                <a:gd name="T52" fmla="+- 0 4940 4680"/>
                                <a:gd name="T53" fmla="*/ T52 w 286"/>
                                <a:gd name="T54" fmla="+- 0 3004 2942"/>
                                <a:gd name="T55" fmla="*/ 3004 h 287"/>
                                <a:gd name="T56" fmla="+- 0 4885 4680"/>
                                <a:gd name="T57" fmla="*/ T56 w 286"/>
                                <a:gd name="T58" fmla="+- 0 2956 2942"/>
                                <a:gd name="T59" fmla="*/ 2956 h 287"/>
                                <a:gd name="T60" fmla="+- 0 4813 4680"/>
                                <a:gd name="T61" fmla="*/ T60 w 286"/>
                                <a:gd name="T62" fmla="+- 0 2942 2942"/>
                                <a:gd name="T63" fmla="*/ 2942 h 2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86" h="287">
                                  <a:moveTo>
                                    <a:pt x="133" y="0"/>
                                  </a:moveTo>
                                  <a:lnTo>
                                    <a:pt x="62" y="24"/>
                                  </a:lnTo>
                                  <a:lnTo>
                                    <a:pt x="20" y="68"/>
                                  </a:lnTo>
                                  <a:lnTo>
                                    <a:pt x="0" y="136"/>
                                  </a:lnTo>
                                  <a:lnTo>
                                    <a:pt x="0" y="155"/>
                                  </a:lnTo>
                                  <a:lnTo>
                                    <a:pt x="25" y="227"/>
                                  </a:lnTo>
                                  <a:lnTo>
                                    <a:pt x="82" y="274"/>
                                  </a:lnTo>
                                  <a:lnTo>
                                    <a:pt x="135" y="287"/>
                                  </a:lnTo>
                                  <a:lnTo>
                                    <a:pt x="153" y="287"/>
                                  </a:lnTo>
                                  <a:lnTo>
                                    <a:pt x="224" y="261"/>
                                  </a:lnTo>
                                  <a:lnTo>
                                    <a:pt x="272" y="204"/>
                                  </a:lnTo>
                                  <a:lnTo>
                                    <a:pt x="285" y="152"/>
                                  </a:lnTo>
                                  <a:lnTo>
                                    <a:pt x="285" y="134"/>
                                  </a:lnTo>
                                  <a:lnTo>
                                    <a:pt x="260" y="62"/>
                                  </a:lnTo>
                                  <a:lnTo>
                                    <a:pt x="205" y="14"/>
                                  </a:lnTo>
                                  <a:lnTo>
                                    <a:pt x="133" y="0"/>
                                  </a:lnTo>
                                  <a:close/>
                                </a:path>
                              </a:pathLst>
                            </a:custGeom>
                            <a:solidFill>
                              <a:srgbClr val="13B04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52" name="Group 559"/>
                        <wpg:cNvGrpSpPr>
                          <a:grpSpLocks/>
                        </wpg:cNvGrpSpPr>
                        <wpg:grpSpPr bwMode="auto">
                          <a:xfrm>
                            <a:off x="5095" y="2501"/>
                            <a:ext cx="12" cy="297"/>
                            <a:chOff x="5095" y="2501"/>
                            <a:chExt cx="12" cy="297"/>
                          </a:xfrm>
                        </wpg:grpSpPr>
                        <wps:wsp>
                          <wps:cNvPr id="1053" name="Freeform 560"/>
                          <wps:cNvSpPr>
                            <a:spLocks/>
                          </wps:cNvSpPr>
                          <wps:spPr bwMode="auto">
                            <a:xfrm>
                              <a:off x="5095" y="2501"/>
                              <a:ext cx="12" cy="297"/>
                            </a:xfrm>
                            <a:custGeom>
                              <a:avLst/>
                              <a:gdLst>
                                <a:gd name="T0" fmla="+- 0 5107 5095"/>
                                <a:gd name="T1" fmla="*/ T0 w 12"/>
                                <a:gd name="T2" fmla="+- 0 2501 2501"/>
                                <a:gd name="T3" fmla="*/ 2501 h 297"/>
                                <a:gd name="T4" fmla="+- 0 5095 5095"/>
                                <a:gd name="T5" fmla="*/ T4 w 12"/>
                                <a:gd name="T6" fmla="+- 0 2797 2501"/>
                                <a:gd name="T7" fmla="*/ 2797 h 297"/>
                              </a:gdLst>
                              <a:ahLst/>
                              <a:cxnLst>
                                <a:cxn ang="0">
                                  <a:pos x="T1" y="T3"/>
                                </a:cxn>
                                <a:cxn ang="0">
                                  <a:pos x="T5" y="T7"/>
                                </a:cxn>
                              </a:cxnLst>
                              <a:rect l="0" t="0" r="r" b="b"/>
                              <a:pathLst>
                                <a:path w="12" h="297">
                                  <a:moveTo>
                                    <a:pt x="12" y="0"/>
                                  </a:moveTo>
                                  <a:lnTo>
                                    <a:pt x="0" y="296"/>
                                  </a:lnTo>
                                </a:path>
                              </a:pathLst>
                            </a:custGeom>
                            <a:noFill/>
                            <a:ln w="12459">
                              <a:solidFill>
                                <a:srgbClr val="05050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54" name="Group 561"/>
                        <wpg:cNvGrpSpPr>
                          <a:grpSpLocks/>
                        </wpg:cNvGrpSpPr>
                        <wpg:grpSpPr bwMode="auto">
                          <a:xfrm>
                            <a:off x="4965" y="2249"/>
                            <a:ext cx="285" cy="287"/>
                            <a:chOff x="4965" y="2249"/>
                            <a:chExt cx="285" cy="287"/>
                          </a:xfrm>
                        </wpg:grpSpPr>
                        <wps:wsp>
                          <wps:cNvPr id="1055" name="Freeform 562"/>
                          <wps:cNvSpPr>
                            <a:spLocks/>
                          </wps:cNvSpPr>
                          <wps:spPr bwMode="auto">
                            <a:xfrm>
                              <a:off x="4965" y="2249"/>
                              <a:ext cx="285" cy="287"/>
                            </a:xfrm>
                            <a:custGeom>
                              <a:avLst/>
                              <a:gdLst>
                                <a:gd name="T0" fmla="+- 0 5101 4965"/>
                                <a:gd name="T1" fmla="*/ T0 w 285"/>
                                <a:gd name="T2" fmla="+- 0 2249 2249"/>
                                <a:gd name="T3" fmla="*/ 2249 h 287"/>
                                <a:gd name="T4" fmla="+- 0 5038 4965"/>
                                <a:gd name="T5" fmla="*/ T4 w 285"/>
                                <a:gd name="T6" fmla="+- 0 2267 2249"/>
                                <a:gd name="T7" fmla="*/ 2267 h 287"/>
                                <a:gd name="T8" fmla="+- 0 4993 4965"/>
                                <a:gd name="T9" fmla="*/ T8 w 285"/>
                                <a:gd name="T10" fmla="+- 0 2307 2249"/>
                                <a:gd name="T11" fmla="*/ 2307 h 287"/>
                                <a:gd name="T12" fmla="+- 0 4969 4965"/>
                                <a:gd name="T13" fmla="*/ T12 w 285"/>
                                <a:gd name="T14" fmla="+- 0 2367 2249"/>
                                <a:gd name="T15" fmla="*/ 2367 h 287"/>
                                <a:gd name="T16" fmla="+- 0 4965 4965"/>
                                <a:gd name="T17" fmla="*/ T16 w 285"/>
                                <a:gd name="T18" fmla="+- 0 2415 2249"/>
                                <a:gd name="T19" fmla="*/ 2415 h 287"/>
                                <a:gd name="T20" fmla="+- 0 4970 4965"/>
                                <a:gd name="T21" fmla="*/ T20 w 285"/>
                                <a:gd name="T22" fmla="+- 0 2435 2249"/>
                                <a:gd name="T23" fmla="*/ 2435 h 287"/>
                                <a:gd name="T24" fmla="+- 0 5001 4965"/>
                                <a:gd name="T25" fmla="*/ T24 w 285"/>
                                <a:gd name="T26" fmla="+- 0 2489 2249"/>
                                <a:gd name="T27" fmla="*/ 2489 h 287"/>
                                <a:gd name="T28" fmla="+- 0 5052 4965"/>
                                <a:gd name="T29" fmla="*/ T28 w 285"/>
                                <a:gd name="T30" fmla="+- 0 2524 2249"/>
                                <a:gd name="T31" fmla="*/ 2524 h 287"/>
                                <a:gd name="T32" fmla="+- 0 5117 4965"/>
                                <a:gd name="T33" fmla="*/ T32 w 285"/>
                                <a:gd name="T34" fmla="+- 0 2535 2249"/>
                                <a:gd name="T35" fmla="*/ 2535 h 287"/>
                                <a:gd name="T36" fmla="+- 0 5138 4965"/>
                                <a:gd name="T37" fmla="*/ T36 w 285"/>
                                <a:gd name="T38" fmla="+- 0 2532 2249"/>
                                <a:gd name="T39" fmla="*/ 2532 h 287"/>
                                <a:gd name="T40" fmla="+- 0 5193 4965"/>
                                <a:gd name="T41" fmla="*/ T40 w 285"/>
                                <a:gd name="T42" fmla="+- 0 2508 2249"/>
                                <a:gd name="T43" fmla="*/ 2508 h 287"/>
                                <a:gd name="T44" fmla="+- 0 5232 4965"/>
                                <a:gd name="T45" fmla="*/ T44 w 285"/>
                                <a:gd name="T46" fmla="+- 0 2461 2249"/>
                                <a:gd name="T47" fmla="*/ 2461 h 287"/>
                                <a:gd name="T48" fmla="+- 0 5249 4965"/>
                                <a:gd name="T49" fmla="*/ T48 w 285"/>
                                <a:gd name="T50" fmla="+- 0 2397 2249"/>
                                <a:gd name="T51" fmla="*/ 2397 h 287"/>
                                <a:gd name="T52" fmla="+- 0 5249 4965"/>
                                <a:gd name="T53" fmla="*/ T52 w 285"/>
                                <a:gd name="T54" fmla="+- 0 2372 2249"/>
                                <a:gd name="T55" fmla="*/ 2372 h 287"/>
                                <a:gd name="T56" fmla="+- 0 5245 4965"/>
                                <a:gd name="T57" fmla="*/ T56 w 285"/>
                                <a:gd name="T58" fmla="+- 0 2352 2249"/>
                                <a:gd name="T59" fmla="*/ 2352 h 287"/>
                                <a:gd name="T60" fmla="+- 0 5214 4965"/>
                                <a:gd name="T61" fmla="*/ T60 w 285"/>
                                <a:gd name="T62" fmla="+- 0 2297 2249"/>
                                <a:gd name="T63" fmla="*/ 2297 h 287"/>
                                <a:gd name="T64" fmla="+- 0 5164 4965"/>
                                <a:gd name="T65" fmla="*/ T64 w 285"/>
                                <a:gd name="T66" fmla="+- 0 2261 2249"/>
                                <a:gd name="T67" fmla="*/ 2261 h 287"/>
                                <a:gd name="T68" fmla="+- 0 5101 4965"/>
                                <a:gd name="T69" fmla="*/ T68 w 285"/>
                                <a:gd name="T70" fmla="+- 0 2249 2249"/>
                                <a:gd name="T71" fmla="*/ 2249 h 2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285" h="287">
                                  <a:moveTo>
                                    <a:pt x="136" y="0"/>
                                  </a:moveTo>
                                  <a:lnTo>
                                    <a:pt x="73" y="18"/>
                                  </a:lnTo>
                                  <a:lnTo>
                                    <a:pt x="28" y="58"/>
                                  </a:lnTo>
                                  <a:lnTo>
                                    <a:pt x="4" y="118"/>
                                  </a:lnTo>
                                  <a:lnTo>
                                    <a:pt x="0" y="166"/>
                                  </a:lnTo>
                                  <a:lnTo>
                                    <a:pt x="5" y="186"/>
                                  </a:lnTo>
                                  <a:lnTo>
                                    <a:pt x="36" y="240"/>
                                  </a:lnTo>
                                  <a:lnTo>
                                    <a:pt x="87" y="275"/>
                                  </a:lnTo>
                                  <a:lnTo>
                                    <a:pt x="152" y="286"/>
                                  </a:lnTo>
                                  <a:lnTo>
                                    <a:pt x="173" y="283"/>
                                  </a:lnTo>
                                  <a:lnTo>
                                    <a:pt x="228" y="259"/>
                                  </a:lnTo>
                                  <a:lnTo>
                                    <a:pt x="267" y="212"/>
                                  </a:lnTo>
                                  <a:lnTo>
                                    <a:pt x="284" y="148"/>
                                  </a:lnTo>
                                  <a:lnTo>
                                    <a:pt x="284" y="123"/>
                                  </a:lnTo>
                                  <a:lnTo>
                                    <a:pt x="280" y="103"/>
                                  </a:lnTo>
                                  <a:lnTo>
                                    <a:pt x="249" y="48"/>
                                  </a:lnTo>
                                  <a:lnTo>
                                    <a:pt x="199" y="12"/>
                                  </a:lnTo>
                                  <a:lnTo>
                                    <a:pt x="136" y="0"/>
                                  </a:lnTo>
                                  <a:close/>
                                </a:path>
                              </a:pathLst>
                            </a:custGeom>
                            <a:solidFill>
                              <a:srgbClr val="13B04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56" name="Group 563"/>
                        <wpg:cNvGrpSpPr>
                          <a:grpSpLocks/>
                        </wpg:cNvGrpSpPr>
                        <wpg:grpSpPr bwMode="auto">
                          <a:xfrm>
                            <a:off x="6015" y="2437"/>
                            <a:ext cx="33" cy="296"/>
                            <a:chOff x="6015" y="2437"/>
                            <a:chExt cx="33" cy="296"/>
                          </a:xfrm>
                        </wpg:grpSpPr>
                        <wps:wsp>
                          <wps:cNvPr id="1057" name="Freeform 564"/>
                          <wps:cNvSpPr>
                            <a:spLocks/>
                          </wps:cNvSpPr>
                          <wps:spPr bwMode="auto">
                            <a:xfrm>
                              <a:off x="6015" y="2437"/>
                              <a:ext cx="33" cy="296"/>
                            </a:xfrm>
                            <a:custGeom>
                              <a:avLst/>
                              <a:gdLst>
                                <a:gd name="T0" fmla="+- 0 6015 6015"/>
                                <a:gd name="T1" fmla="*/ T0 w 33"/>
                                <a:gd name="T2" fmla="+- 0 2437 2437"/>
                                <a:gd name="T3" fmla="*/ 2437 h 296"/>
                                <a:gd name="T4" fmla="+- 0 6048 6015"/>
                                <a:gd name="T5" fmla="*/ T4 w 33"/>
                                <a:gd name="T6" fmla="+- 0 2732 2437"/>
                                <a:gd name="T7" fmla="*/ 2732 h 296"/>
                              </a:gdLst>
                              <a:ahLst/>
                              <a:cxnLst>
                                <a:cxn ang="0">
                                  <a:pos x="T1" y="T3"/>
                                </a:cxn>
                                <a:cxn ang="0">
                                  <a:pos x="T5" y="T7"/>
                                </a:cxn>
                              </a:cxnLst>
                              <a:rect l="0" t="0" r="r" b="b"/>
                              <a:pathLst>
                                <a:path w="33" h="296">
                                  <a:moveTo>
                                    <a:pt x="0" y="0"/>
                                  </a:moveTo>
                                  <a:lnTo>
                                    <a:pt x="33" y="295"/>
                                  </a:lnTo>
                                </a:path>
                              </a:pathLst>
                            </a:custGeom>
                            <a:noFill/>
                            <a:ln w="12459">
                              <a:solidFill>
                                <a:srgbClr val="05050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58" name="Group 565"/>
                        <wpg:cNvGrpSpPr>
                          <a:grpSpLocks/>
                        </wpg:cNvGrpSpPr>
                        <wpg:grpSpPr bwMode="auto">
                          <a:xfrm>
                            <a:off x="5863" y="2172"/>
                            <a:ext cx="284" cy="286"/>
                            <a:chOff x="5863" y="2172"/>
                            <a:chExt cx="284" cy="286"/>
                          </a:xfrm>
                        </wpg:grpSpPr>
                        <wps:wsp>
                          <wps:cNvPr id="1059" name="Freeform 566"/>
                          <wps:cNvSpPr>
                            <a:spLocks/>
                          </wps:cNvSpPr>
                          <wps:spPr bwMode="auto">
                            <a:xfrm>
                              <a:off x="5863" y="2172"/>
                              <a:ext cx="284" cy="286"/>
                            </a:xfrm>
                            <a:custGeom>
                              <a:avLst/>
                              <a:gdLst>
                                <a:gd name="T0" fmla="+- 0 5998 5863"/>
                                <a:gd name="T1" fmla="*/ T0 w 284"/>
                                <a:gd name="T2" fmla="+- 0 2172 2172"/>
                                <a:gd name="T3" fmla="*/ 2172 h 286"/>
                                <a:gd name="T4" fmla="+- 0 5940 5863"/>
                                <a:gd name="T5" fmla="*/ T4 w 284"/>
                                <a:gd name="T6" fmla="+- 0 2187 2172"/>
                                <a:gd name="T7" fmla="*/ 2187 h 286"/>
                                <a:gd name="T8" fmla="+- 0 5885 5863"/>
                                <a:gd name="T9" fmla="*/ T8 w 284"/>
                                <a:gd name="T10" fmla="+- 0 2238 2172"/>
                                <a:gd name="T11" fmla="*/ 2238 h 286"/>
                                <a:gd name="T12" fmla="+- 0 5863 5863"/>
                                <a:gd name="T13" fmla="*/ T12 w 284"/>
                                <a:gd name="T14" fmla="+- 0 2314 2172"/>
                                <a:gd name="T15" fmla="*/ 2314 h 286"/>
                                <a:gd name="T16" fmla="+- 0 5863 5863"/>
                                <a:gd name="T17" fmla="*/ T16 w 284"/>
                                <a:gd name="T18" fmla="+- 0 2336 2172"/>
                                <a:gd name="T19" fmla="*/ 2336 h 286"/>
                                <a:gd name="T20" fmla="+- 0 5884 5863"/>
                                <a:gd name="T21" fmla="*/ T20 w 284"/>
                                <a:gd name="T22" fmla="+- 0 2394 2172"/>
                                <a:gd name="T23" fmla="*/ 2394 h 286"/>
                                <a:gd name="T24" fmla="+- 0 5941 5863"/>
                                <a:gd name="T25" fmla="*/ T24 w 284"/>
                                <a:gd name="T26" fmla="+- 0 2443 2172"/>
                                <a:gd name="T27" fmla="*/ 2443 h 286"/>
                                <a:gd name="T28" fmla="+- 0 5999 5863"/>
                                <a:gd name="T29" fmla="*/ T28 w 284"/>
                                <a:gd name="T30" fmla="+- 0 2458 2172"/>
                                <a:gd name="T31" fmla="*/ 2458 h 286"/>
                                <a:gd name="T32" fmla="+- 0 6020 5863"/>
                                <a:gd name="T33" fmla="*/ T32 w 284"/>
                                <a:gd name="T34" fmla="+- 0 2457 2172"/>
                                <a:gd name="T35" fmla="*/ 2457 h 286"/>
                                <a:gd name="T36" fmla="+- 0 6079 5863"/>
                                <a:gd name="T37" fmla="*/ T36 w 284"/>
                                <a:gd name="T38" fmla="+- 0 2438 2172"/>
                                <a:gd name="T39" fmla="*/ 2438 h 286"/>
                                <a:gd name="T40" fmla="+- 0 6131 5863"/>
                                <a:gd name="T41" fmla="*/ T40 w 284"/>
                                <a:gd name="T42" fmla="+- 0 2382 2172"/>
                                <a:gd name="T43" fmla="*/ 2382 h 286"/>
                                <a:gd name="T44" fmla="+- 0 6147 5863"/>
                                <a:gd name="T45" fmla="*/ T44 w 284"/>
                                <a:gd name="T46" fmla="+- 0 2324 2172"/>
                                <a:gd name="T47" fmla="*/ 2324 h 286"/>
                                <a:gd name="T48" fmla="+- 0 6147 5863"/>
                                <a:gd name="T49" fmla="*/ T48 w 284"/>
                                <a:gd name="T50" fmla="+- 0 2304 2172"/>
                                <a:gd name="T51" fmla="*/ 2304 h 286"/>
                                <a:gd name="T52" fmla="+- 0 6144 5863"/>
                                <a:gd name="T53" fmla="*/ T52 w 284"/>
                                <a:gd name="T54" fmla="+- 0 2282 2172"/>
                                <a:gd name="T55" fmla="*/ 2282 h 286"/>
                                <a:gd name="T56" fmla="+- 0 6118 5863"/>
                                <a:gd name="T57" fmla="*/ T56 w 284"/>
                                <a:gd name="T58" fmla="+- 0 2228 2172"/>
                                <a:gd name="T59" fmla="*/ 2228 h 286"/>
                                <a:gd name="T60" fmla="+- 0 6055 5863"/>
                                <a:gd name="T61" fmla="*/ T60 w 284"/>
                                <a:gd name="T62" fmla="+- 0 2181 2172"/>
                                <a:gd name="T63" fmla="*/ 2181 h 286"/>
                                <a:gd name="T64" fmla="+- 0 5998 5863"/>
                                <a:gd name="T65" fmla="*/ T64 w 284"/>
                                <a:gd name="T66" fmla="+- 0 2172 2172"/>
                                <a:gd name="T67" fmla="*/ 2172 h 2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84" h="286">
                                  <a:moveTo>
                                    <a:pt x="135" y="0"/>
                                  </a:moveTo>
                                  <a:lnTo>
                                    <a:pt x="77" y="15"/>
                                  </a:lnTo>
                                  <a:lnTo>
                                    <a:pt x="22" y="66"/>
                                  </a:lnTo>
                                  <a:lnTo>
                                    <a:pt x="0" y="142"/>
                                  </a:lnTo>
                                  <a:lnTo>
                                    <a:pt x="0" y="164"/>
                                  </a:lnTo>
                                  <a:lnTo>
                                    <a:pt x="21" y="222"/>
                                  </a:lnTo>
                                  <a:lnTo>
                                    <a:pt x="78" y="271"/>
                                  </a:lnTo>
                                  <a:lnTo>
                                    <a:pt x="136" y="286"/>
                                  </a:lnTo>
                                  <a:lnTo>
                                    <a:pt x="157" y="285"/>
                                  </a:lnTo>
                                  <a:lnTo>
                                    <a:pt x="216" y="266"/>
                                  </a:lnTo>
                                  <a:lnTo>
                                    <a:pt x="268" y="210"/>
                                  </a:lnTo>
                                  <a:lnTo>
                                    <a:pt x="284" y="152"/>
                                  </a:lnTo>
                                  <a:lnTo>
                                    <a:pt x="284" y="132"/>
                                  </a:lnTo>
                                  <a:lnTo>
                                    <a:pt x="281" y="110"/>
                                  </a:lnTo>
                                  <a:lnTo>
                                    <a:pt x="255" y="56"/>
                                  </a:lnTo>
                                  <a:lnTo>
                                    <a:pt x="192" y="9"/>
                                  </a:lnTo>
                                  <a:lnTo>
                                    <a:pt x="135" y="0"/>
                                  </a:lnTo>
                                  <a:close/>
                                </a:path>
                              </a:pathLst>
                            </a:custGeom>
                            <a:solidFill>
                              <a:srgbClr val="13B04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60" name="Group 567"/>
                        <wpg:cNvGrpSpPr>
                          <a:grpSpLocks/>
                        </wpg:cNvGrpSpPr>
                        <wpg:grpSpPr bwMode="auto">
                          <a:xfrm>
                            <a:off x="6096" y="1457"/>
                            <a:ext cx="17" cy="296"/>
                            <a:chOff x="6096" y="1457"/>
                            <a:chExt cx="17" cy="296"/>
                          </a:xfrm>
                        </wpg:grpSpPr>
                        <wps:wsp>
                          <wps:cNvPr id="1061" name="Freeform 568"/>
                          <wps:cNvSpPr>
                            <a:spLocks/>
                          </wps:cNvSpPr>
                          <wps:spPr bwMode="auto">
                            <a:xfrm>
                              <a:off x="6096" y="1457"/>
                              <a:ext cx="17" cy="296"/>
                            </a:xfrm>
                            <a:custGeom>
                              <a:avLst/>
                              <a:gdLst>
                                <a:gd name="T0" fmla="+- 0 6096 6096"/>
                                <a:gd name="T1" fmla="*/ T0 w 17"/>
                                <a:gd name="T2" fmla="+- 0 1457 1457"/>
                                <a:gd name="T3" fmla="*/ 1457 h 296"/>
                                <a:gd name="T4" fmla="+- 0 6112 6096"/>
                                <a:gd name="T5" fmla="*/ T4 w 17"/>
                                <a:gd name="T6" fmla="+- 0 1752 1457"/>
                                <a:gd name="T7" fmla="*/ 1752 h 296"/>
                              </a:gdLst>
                              <a:ahLst/>
                              <a:cxnLst>
                                <a:cxn ang="0">
                                  <a:pos x="T1" y="T3"/>
                                </a:cxn>
                                <a:cxn ang="0">
                                  <a:pos x="T5" y="T7"/>
                                </a:cxn>
                              </a:cxnLst>
                              <a:rect l="0" t="0" r="r" b="b"/>
                              <a:pathLst>
                                <a:path w="17" h="296">
                                  <a:moveTo>
                                    <a:pt x="0" y="0"/>
                                  </a:moveTo>
                                  <a:lnTo>
                                    <a:pt x="16" y="295"/>
                                  </a:lnTo>
                                </a:path>
                              </a:pathLst>
                            </a:custGeom>
                            <a:noFill/>
                            <a:ln w="12459">
                              <a:solidFill>
                                <a:srgbClr val="05050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62" name="Group 569"/>
                        <wpg:cNvGrpSpPr>
                          <a:grpSpLocks/>
                        </wpg:cNvGrpSpPr>
                        <wpg:grpSpPr bwMode="auto">
                          <a:xfrm>
                            <a:off x="5949" y="1203"/>
                            <a:ext cx="288" cy="287"/>
                            <a:chOff x="5949" y="1203"/>
                            <a:chExt cx="288" cy="287"/>
                          </a:xfrm>
                        </wpg:grpSpPr>
                        <wps:wsp>
                          <wps:cNvPr id="1063" name="Freeform 570"/>
                          <wps:cNvSpPr>
                            <a:spLocks/>
                          </wps:cNvSpPr>
                          <wps:spPr bwMode="auto">
                            <a:xfrm>
                              <a:off x="5949" y="1203"/>
                              <a:ext cx="288" cy="287"/>
                            </a:xfrm>
                            <a:custGeom>
                              <a:avLst/>
                              <a:gdLst>
                                <a:gd name="T0" fmla="+- 0 6093 5949"/>
                                <a:gd name="T1" fmla="*/ T0 w 288"/>
                                <a:gd name="T2" fmla="+- 0 1203 1203"/>
                                <a:gd name="T3" fmla="*/ 1203 h 287"/>
                                <a:gd name="T4" fmla="+- 0 6027 5949"/>
                                <a:gd name="T5" fmla="*/ T4 w 288"/>
                                <a:gd name="T6" fmla="+- 0 1217 1203"/>
                                <a:gd name="T7" fmla="*/ 1217 h 287"/>
                                <a:gd name="T8" fmla="+- 0 5982 5949"/>
                                <a:gd name="T9" fmla="*/ T8 w 288"/>
                                <a:gd name="T10" fmla="+- 0 1254 1203"/>
                                <a:gd name="T11" fmla="*/ 1254 h 287"/>
                                <a:gd name="T12" fmla="+- 0 5954 5949"/>
                                <a:gd name="T13" fmla="*/ T12 w 288"/>
                                <a:gd name="T14" fmla="+- 0 1307 1203"/>
                                <a:gd name="T15" fmla="*/ 1307 h 287"/>
                                <a:gd name="T16" fmla="+- 0 5949 5949"/>
                                <a:gd name="T17" fmla="*/ T16 w 288"/>
                                <a:gd name="T18" fmla="+- 0 1349 1203"/>
                                <a:gd name="T19" fmla="*/ 1349 h 287"/>
                                <a:gd name="T20" fmla="+- 0 5951 5949"/>
                                <a:gd name="T21" fmla="*/ T20 w 288"/>
                                <a:gd name="T22" fmla="+- 0 1371 1203"/>
                                <a:gd name="T23" fmla="*/ 1371 h 287"/>
                                <a:gd name="T24" fmla="+- 0 5973 5949"/>
                                <a:gd name="T25" fmla="*/ T24 w 288"/>
                                <a:gd name="T26" fmla="+- 0 1427 1203"/>
                                <a:gd name="T27" fmla="*/ 1427 h 287"/>
                                <a:gd name="T28" fmla="+- 0 6016 5949"/>
                                <a:gd name="T29" fmla="*/ T28 w 288"/>
                                <a:gd name="T30" fmla="+- 0 1467 1203"/>
                                <a:gd name="T31" fmla="*/ 1467 h 287"/>
                                <a:gd name="T32" fmla="+- 0 6073 5949"/>
                                <a:gd name="T33" fmla="*/ T32 w 288"/>
                                <a:gd name="T34" fmla="+- 0 1488 1203"/>
                                <a:gd name="T35" fmla="*/ 1488 h 287"/>
                                <a:gd name="T36" fmla="+- 0 6094 5949"/>
                                <a:gd name="T37" fmla="*/ T36 w 288"/>
                                <a:gd name="T38" fmla="+- 0 1489 1203"/>
                                <a:gd name="T39" fmla="*/ 1489 h 287"/>
                                <a:gd name="T40" fmla="+- 0 6115 5949"/>
                                <a:gd name="T41" fmla="*/ T40 w 288"/>
                                <a:gd name="T42" fmla="+- 0 1488 1203"/>
                                <a:gd name="T43" fmla="*/ 1488 h 287"/>
                                <a:gd name="T44" fmla="+- 0 6172 5949"/>
                                <a:gd name="T45" fmla="*/ T44 w 288"/>
                                <a:gd name="T46" fmla="+- 0 1465 1203"/>
                                <a:gd name="T47" fmla="*/ 1465 h 287"/>
                                <a:gd name="T48" fmla="+- 0 6213 5949"/>
                                <a:gd name="T49" fmla="*/ T48 w 288"/>
                                <a:gd name="T50" fmla="+- 0 1422 1203"/>
                                <a:gd name="T51" fmla="*/ 1422 h 287"/>
                                <a:gd name="T52" fmla="+- 0 6234 5949"/>
                                <a:gd name="T53" fmla="*/ T52 w 288"/>
                                <a:gd name="T54" fmla="+- 0 1366 1203"/>
                                <a:gd name="T55" fmla="*/ 1366 h 287"/>
                                <a:gd name="T56" fmla="+- 0 6236 5949"/>
                                <a:gd name="T57" fmla="*/ T56 w 288"/>
                                <a:gd name="T58" fmla="+- 0 1346 1203"/>
                                <a:gd name="T59" fmla="*/ 1346 h 287"/>
                                <a:gd name="T60" fmla="+- 0 6234 5949"/>
                                <a:gd name="T61" fmla="*/ T60 w 288"/>
                                <a:gd name="T62" fmla="+- 0 1324 1203"/>
                                <a:gd name="T63" fmla="*/ 1324 h 287"/>
                                <a:gd name="T64" fmla="+- 0 6211 5949"/>
                                <a:gd name="T65" fmla="*/ T64 w 288"/>
                                <a:gd name="T66" fmla="+- 0 1266 1203"/>
                                <a:gd name="T67" fmla="*/ 1266 h 287"/>
                                <a:gd name="T68" fmla="+- 0 6169 5949"/>
                                <a:gd name="T69" fmla="*/ T68 w 288"/>
                                <a:gd name="T70" fmla="+- 0 1225 1203"/>
                                <a:gd name="T71" fmla="*/ 1225 h 287"/>
                                <a:gd name="T72" fmla="+- 0 6113 5949"/>
                                <a:gd name="T73" fmla="*/ T72 w 288"/>
                                <a:gd name="T74" fmla="+- 0 1204 1203"/>
                                <a:gd name="T75" fmla="*/ 1204 h 287"/>
                                <a:gd name="T76" fmla="+- 0 6093 5949"/>
                                <a:gd name="T77" fmla="*/ T76 w 288"/>
                                <a:gd name="T78" fmla="+- 0 1203 1203"/>
                                <a:gd name="T79" fmla="*/ 1203 h 2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288" h="287">
                                  <a:moveTo>
                                    <a:pt x="144" y="0"/>
                                  </a:moveTo>
                                  <a:lnTo>
                                    <a:pt x="78" y="14"/>
                                  </a:lnTo>
                                  <a:lnTo>
                                    <a:pt x="33" y="51"/>
                                  </a:lnTo>
                                  <a:lnTo>
                                    <a:pt x="5" y="104"/>
                                  </a:lnTo>
                                  <a:lnTo>
                                    <a:pt x="0" y="146"/>
                                  </a:lnTo>
                                  <a:lnTo>
                                    <a:pt x="2" y="168"/>
                                  </a:lnTo>
                                  <a:lnTo>
                                    <a:pt x="24" y="224"/>
                                  </a:lnTo>
                                  <a:lnTo>
                                    <a:pt x="67" y="264"/>
                                  </a:lnTo>
                                  <a:lnTo>
                                    <a:pt x="124" y="285"/>
                                  </a:lnTo>
                                  <a:lnTo>
                                    <a:pt x="145" y="286"/>
                                  </a:lnTo>
                                  <a:lnTo>
                                    <a:pt x="166" y="285"/>
                                  </a:lnTo>
                                  <a:lnTo>
                                    <a:pt x="223" y="262"/>
                                  </a:lnTo>
                                  <a:lnTo>
                                    <a:pt x="264" y="219"/>
                                  </a:lnTo>
                                  <a:lnTo>
                                    <a:pt x="285" y="163"/>
                                  </a:lnTo>
                                  <a:lnTo>
                                    <a:pt x="287" y="143"/>
                                  </a:lnTo>
                                  <a:lnTo>
                                    <a:pt x="285" y="121"/>
                                  </a:lnTo>
                                  <a:lnTo>
                                    <a:pt x="262" y="63"/>
                                  </a:lnTo>
                                  <a:lnTo>
                                    <a:pt x="220" y="22"/>
                                  </a:lnTo>
                                  <a:lnTo>
                                    <a:pt x="164" y="1"/>
                                  </a:lnTo>
                                  <a:lnTo>
                                    <a:pt x="144" y="0"/>
                                  </a:lnTo>
                                  <a:close/>
                                </a:path>
                              </a:pathLst>
                            </a:custGeom>
                            <a:solidFill>
                              <a:srgbClr val="13B04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64" name="Group 571"/>
                        <wpg:cNvGrpSpPr>
                          <a:grpSpLocks/>
                        </wpg:cNvGrpSpPr>
                        <wpg:grpSpPr bwMode="auto">
                          <a:xfrm>
                            <a:off x="5851" y="-340"/>
                            <a:ext cx="52" cy="293"/>
                            <a:chOff x="5851" y="-340"/>
                            <a:chExt cx="52" cy="293"/>
                          </a:xfrm>
                        </wpg:grpSpPr>
                        <wps:wsp>
                          <wps:cNvPr id="1065" name="Freeform 572"/>
                          <wps:cNvSpPr>
                            <a:spLocks/>
                          </wps:cNvSpPr>
                          <wps:spPr bwMode="auto">
                            <a:xfrm>
                              <a:off x="5851" y="-340"/>
                              <a:ext cx="52" cy="293"/>
                            </a:xfrm>
                            <a:custGeom>
                              <a:avLst/>
                              <a:gdLst>
                                <a:gd name="T0" fmla="+- 0 5903 5851"/>
                                <a:gd name="T1" fmla="*/ T0 w 52"/>
                                <a:gd name="T2" fmla="+- 0 -340 -340"/>
                                <a:gd name="T3" fmla="*/ -340 h 293"/>
                                <a:gd name="T4" fmla="+- 0 5851 5851"/>
                                <a:gd name="T5" fmla="*/ T4 w 52"/>
                                <a:gd name="T6" fmla="+- 0 -48 -340"/>
                                <a:gd name="T7" fmla="*/ -48 h 293"/>
                              </a:gdLst>
                              <a:ahLst/>
                              <a:cxnLst>
                                <a:cxn ang="0">
                                  <a:pos x="T1" y="T3"/>
                                </a:cxn>
                                <a:cxn ang="0">
                                  <a:pos x="T5" y="T7"/>
                                </a:cxn>
                              </a:cxnLst>
                              <a:rect l="0" t="0" r="r" b="b"/>
                              <a:pathLst>
                                <a:path w="52" h="293">
                                  <a:moveTo>
                                    <a:pt x="52" y="0"/>
                                  </a:moveTo>
                                  <a:lnTo>
                                    <a:pt x="0" y="292"/>
                                  </a:lnTo>
                                </a:path>
                              </a:pathLst>
                            </a:custGeom>
                            <a:noFill/>
                            <a:ln w="12459">
                              <a:solidFill>
                                <a:srgbClr val="05050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66" name="Group 573"/>
                        <wpg:cNvGrpSpPr>
                          <a:grpSpLocks/>
                        </wpg:cNvGrpSpPr>
                        <wpg:grpSpPr bwMode="auto">
                          <a:xfrm>
                            <a:off x="5779" y="-596"/>
                            <a:ext cx="287" cy="288"/>
                            <a:chOff x="5779" y="-596"/>
                            <a:chExt cx="287" cy="288"/>
                          </a:xfrm>
                        </wpg:grpSpPr>
                        <wps:wsp>
                          <wps:cNvPr id="1067" name="Freeform 574"/>
                          <wps:cNvSpPr>
                            <a:spLocks/>
                          </wps:cNvSpPr>
                          <wps:spPr bwMode="auto">
                            <a:xfrm>
                              <a:off x="5779" y="-596"/>
                              <a:ext cx="287" cy="288"/>
                            </a:xfrm>
                            <a:custGeom>
                              <a:avLst/>
                              <a:gdLst>
                                <a:gd name="T0" fmla="+- 0 5913 5779"/>
                                <a:gd name="T1" fmla="*/ T0 w 287"/>
                                <a:gd name="T2" fmla="+- 0 -596 -596"/>
                                <a:gd name="T3" fmla="*/ -596 h 288"/>
                                <a:gd name="T4" fmla="+- 0 5854 5779"/>
                                <a:gd name="T5" fmla="*/ T4 w 287"/>
                                <a:gd name="T6" fmla="+- 0 -579 -596"/>
                                <a:gd name="T7" fmla="*/ -579 h 288"/>
                                <a:gd name="T8" fmla="+- 0 5809 5779"/>
                                <a:gd name="T9" fmla="*/ T8 w 287"/>
                                <a:gd name="T10" fmla="+- 0 -540 -596"/>
                                <a:gd name="T11" fmla="*/ -540 h 288"/>
                                <a:gd name="T12" fmla="+- 0 5782 5779"/>
                                <a:gd name="T13" fmla="*/ T12 w 287"/>
                                <a:gd name="T14" fmla="+- 0 -482 -596"/>
                                <a:gd name="T15" fmla="*/ -482 h 288"/>
                                <a:gd name="T16" fmla="+- 0 5779 5779"/>
                                <a:gd name="T17" fmla="*/ T16 w 287"/>
                                <a:gd name="T18" fmla="+- 0 -461 -596"/>
                                <a:gd name="T19" fmla="*/ -461 h 288"/>
                                <a:gd name="T20" fmla="+- 0 5779 5779"/>
                                <a:gd name="T21" fmla="*/ T20 w 287"/>
                                <a:gd name="T22" fmla="+- 0 -440 -596"/>
                                <a:gd name="T23" fmla="*/ -440 h 288"/>
                                <a:gd name="T24" fmla="+- 0 5797 5779"/>
                                <a:gd name="T25" fmla="*/ T24 w 287"/>
                                <a:gd name="T26" fmla="+- 0 -382 -596"/>
                                <a:gd name="T27" fmla="*/ -382 h 288"/>
                                <a:gd name="T28" fmla="+- 0 5838 5779"/>
                                <a:gd name="T29" fmla="*/ T28 w 287"/>
                                <a:gd name="T30" fmla="+- 0 -338 -596"/>
                                <a:gd name="T31" fmla="*/ -338 h 288"/>
                                <a:gd name="T32" fmla="+- 0 5897 5779"/>
                                <a:gd name="T33" fmla="*/ T32 w 287"/>
                                <a:gd name="T34" fmla="+- 0 -313 -596"/>
                                <a:gd name="T35" fmla="*/ -313 h 288"/>
                                <a:gd name="T36" fmla="+- 0 5920 5779"/>
                                <a:gd name="T37" fmla="*/ T36 w 287"/>
                                <a:gd name="T38" fmla="+- 0 -309 -596"/>
                                <a:gd name="T39" fmla="*/ -309 h 288"/>
                                <a:gd name="T40" fmla="+- 0 5940 5779"/>
                                <a:gd name="T41" fmla="*/ T40 w 287"/>
                                <a:gd name="T42" fmla="+- 0 -310 -596"/>
                                <a:gd name="T43" fmla="*/ -310 h 288"/>
                                <a:gd name="T44" fmla="+- 0 6010 5779"/>
                                <a:gd name="T45" fmla="*/ T44 w 287"/>
                                <a:gd name="T46" fmla="+- 0 -341 -596"/>
                                <a:gd name="T47" fmla="*/ -341 h 288"/>
                                <a:gd name="T48" fmla="+- 0 6048 5779"/>
                                <a:gd name="T49" fmla="*/ T48 w 287"/>
                                <a:gd name="T50" fmla="+- 0 -390 -596"/>
                                <a:gd name="T51" fmla="*/ -390 h 288"/>
                                <a:gd name="T52" fmla="+- 0 6065 5779"/>
                                <a:gd name="T53" fmla="*/ T52 w 287"/>
                                <a:gd name="T54" fmla="+- 0 -458 -596"/>
                                <a:gd name="T55" fmla="*/ -458 h 288"/>
                                <a:gd name="T56" fmla="+- 0 6063 5779"/>
                                <a:gd name="T57" fmla="*/ T56 w 287"/>
                                <a:gd name="T58" fmla="+- 0 -478 -596"/>
                                <a:gd name="T59" fmla="*/ -478 h 288"/>
                                <a:gd name="T60" fmla="+- 0 6040 5779"/>
                                <a:gd name="T61" fmla="*/ T60 w 287"/>
                                <a:gd name="T62" fmla="+- 0 -535 -596"/>
                                <a:gd name="T63" fmla="*/ -535 h 288"/>
                                <a:gd name="T64" fmla="+- 0 5995 5779"/>
                                <a:gd name="T65" fmla="*/ T64 w 287"/>
                                <a:gd name="T66" fmla="+- 0 -576 -596"/>
                                <a:gd name="T67" fmla="*/ -576 h 288"/>
                                <a:gd name="T68" fmla="+- 0 5935 5779"/>
                                <a:gd name="T69" fmla="*/ T68 w 287"/>
                                <a:gd name="T70" fmla="+- 0 -595 -596"/>
                                <a:gd name="T71" fmla="*/ -595 h 288"/>
                                <a:gd name="T72" fmla="+- 0 5913 5779"/>
                                <a:gd name="T73" fmla="*/ T72 w 287"/>
                                <a:gd name="T74" fmla="+- 0 -596 -596"/>
                                <a:gd name="T75" fmla="*/ -596 h 2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87" h="288">
                                  <a:moveTo>
                                    <a:pt x="134" y="0"/>
                                  </a:moveTo>
                                  <a:lnTo>
                                    <a:pt x="75" y="17"/>
                                  </a:lnTo>
                                  <a:lnTo>
                                    <a:pt x="30" y="56"/>
                                  </a:lnTo>
                                  <a:lnTo>
                                    <a:pt x="3" y="114"/>
                                  </a:lnTo>
                                  <a:lnTo>
                                    <a:pt x="0" y="135"/>
                                  </a:lnTo>
                                  <a:lnTo>
                                    <a:pt x="0" y="156"/>
                                  </a:lnTo>
                                  <a:lnTo>
                                    <a:pt x="18" y="214"/>
                                  </a:lnTo>
                                  <a:lnTo>
                                    <a:pt x="59" y="258"/>
                                  </a:lnTo>
                                  <a:lnTo>
                                    <a:pt x="118" y="283"/>
                                  </a:lnTo>
                                  <a:lnTo>
                                    <a:pt x="141" y="287"/>
                                  </a:lnTo>
                                  <a:lnTo>
                                    <a:pt x="161" y="286"/>
                                  </a:lnTo>
                                  <a:lnTo>
                                    <a:pt x="231" y="255"/>
                                  </a:lnTo>
                                  <a:lnTo>
                                    <a:pt x="269" y="206"/>
                                  </a:lnTo>
                                  <a:lnTo>
                                    <a:pt x="286" y="138"/>
                                  </a:lnTo>
                                  <a:lnTo>
                                    <a:pt x="284" y="118"/>
                                  </a:lnTo>
                                  <a:lnTo>
                                    <a:pt x="261" y="61"/>
                                  </a:lnTo>
                                  <a:lnTo>
                                    <a:pt x="216" y="20"/>
                                  </a:lnTo>
                                  <a:lnTo>
                                    <a:pt x="156" y="1"/>
                                  </a:lnTo>
                                  <a:lnTo>
                                    <a:pt x="134" y="0"/>
                                  </a:lnTo>
                                  <a:close/>
                                </a:path>
                              </a:pathLst>
                            </a:custGeom>
                            <a:solidFill>
                              <a:srgbClr val="13B04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68" name="Group 575"/>
                        <wpg:cNvGrpSpPr>
                          <a:grpSpLocks/>
                        </wpg:cNvGrpSpPr>
                        <wpg:grpSpPr bwMode="auto">
                          <a:xfrm>
                            <a:off x="7339" y="-217"/>
                            <a:ext cx="6" cy="297"/>
                            <a:chOff x="7339" y="-217"/>
                            <a:chExt cx="6" cy="297"/>
                          </a:xfrm>
                        </wpg:grpSpPr>
                        <wps:wsp>
                          <wps:cNvPr id="1069" name="Freeform 576"/>
                          <wps:cNvSpPr>
                            <a:spLocks/>
                          </wps:cNvSpPr>
                          <wps:spPr bwMode="auto">
                            <a:xfrm>
                              <a:off x="7339" y="-217"/>
                              <a:ext cx="6" cy="297"/>
                            </a:xfrm>
                            <a:custGeom>
                              <a:avLst/>
                              <a:gdLst>
                                <a:gd name="T0" fmla="+- 0 7345 7339"/>
                                <a:gd name="T1" fmla="*/ T0 w 6"/>
                                <a:gd name="T2" fmla="+- 0 -217 -217"/>
                                <a:gd name="T3" fmla="*/ -217 h 297"/>
                                <a:gd name="T4" fmla="+- 0 7339 7339"/>
                                <a:gd name="T5" fmla="*/ T4 w 6"/>
                                <a:gd name="T6" fmla="+- 0 79 -217"/>
                                <a:gd name="T7" fmla="*/ 79 h 297"/>
                              </a:gdLst>
                              <a:ahLst/>
                              <a:cxnLst>
                                <a:cxn ang="0">
                                  <a:pos x="T1" y="T3"/>
                                </a:cxn>
                                <a:cxn ang="0">
                                  <a:pos x="T5" y="T7"/>
                                </a:cxn>
                              </a:cxnLst>
                              <a:rect l="0" t="0" r="r" b="b"/>
                              <a:pathLst>
                                <a:path w="6" h="297">
                                  <a:moveTo>
                                    <a:pt x="6" y="0"/>
                                  </a:moveTo>
                                  <a:lnTo>
                                    <a:pt x="0" y="296"/>
                                  </a:lnTo>
                                </a:path>
                              </a:pathLst>
                            </a:custGeom>
                            <a:noFill/>
                            <a:ln w="12459">
                              <a:solidFill>
                                <a:srgbClr val="05050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70" name="Group 577"/>
                        <wpg:cNvGrpSpPr>
                          <a:grpSpLocks/>
                        </wpg:cNvGrpSpPr>
                        <wpg:grpSpPr bwMode="auto">
                          <a:xfrm>
                            <a:off x="7204" y="-467"/>
                            <a:ext cx="286" cy="286"/>
                            <a:chOff x="7204" y="-467"/>
                            <a:chExt cx="286" cy="286"/>
                          </a:xfrm>
                        </wpg:grpSpPr>
                        <wps:wsp>
                          <wps:cNvPr id="1071" name="Freeform 578"/>
                          <wps:cNvSpPr>
                            <a:spLocks/>
                          </wps:cNvSpPr>
                          <wps:spPr bwMode="auto">
                            <a:xfrm>
                              <a:off x="7204" y="-467"/>
                              <a:ext cx="286" cy="286"/>
                            </a:xfrm>
                            <a:custGeom>
                              <a:avLst/>
                              <a:gdLst>
                                <a:gd name="T0" fmla="+- 0 7360 7204"/>
                                <a:gd name="T1" fmla="*/ T0 w 286"/>
                                <a:gd name="T2" fmla="+- 0 -467 -467"/>
                                <a:gd name="T3" fmla="*/ -467 h 286"/>
                                <a:gd name="T4" fmla="+- 0 7337 7204"/>
                                <a:gd name="T5" fmla="*/ T4 w 286"/>
                                <a:gd name="T6" fmla="+- 0 -467 -467"/>
                                <a:gd name="T7" fmla="*/ -467 h 286"/>
                                <a:gd name="T8" fmla="+- 0 7264 7204"/>
                                <a:gd name="T9" fmla="*/ T8 w 286"/>
                                <a:gd name="T10" fmla="+- 0 -441 -467"/>
                                <a:gd name="T11" fmla="*/ -441 h 286"/>
                                <a:gd name="T12" fmla="+- 0 7222 7204"/>
                                <a:gd name="T13" fmla="*/ T12 w 286"/>
                                <a:gd name="T14" fmla="+- 0 -395 -467"/>
                                <a:gd name="T15" fmla="*/ -395 h 286"/>
                                <a:gd name="T16" fmla="+- 0 7204 7204"/>
                                <a:gd name="T17" fmla="*/ T16 w 286"/>
                                <a:gd name="T18" fmla="+- 0 -335 -467"/>
                                <a:gd name="T19" fmla="*/ -335 h 286"/>
                                <a:gd name="T20" fmla="+- 0 7204 7204"/>
                                <a:gd name="T21" fmla="*/ T20 w 286"/>
                                <a:gd name="T22" fmla="+- 0 -314 -467"/>
                                <a:gd name="T23" fmla="*/ -314 h 286"/>
                                <a:gd name="T24" fmla="+- 0 7207 7204"/>
                                <a:gd name="T25" fmla="*/ T24 w 286"/>
                                <a:gd name="T26" fmla="+- 0 -293 -467"/>
                                <a:gd name="T27" fmla="*/ -293 h 286"/>
                                <a:gd name="T28" fmla="+- 0 7232 7204"/>
                                <a:gd name="T29" fmla="*/ T28 w 286"/>
                                <a:gd name="T30" fmla="+- 0 -237 -467"/>
                                <a:gd name="T31" fmla="*/ -237 h 286"/>
                                <a:gd name="T32" fmla="+- 0 7278 7204"/>
                                <a:gd name="T33" fmla="*/ T32 w 286"/>
                                <a:gd name="T34" fmla="+- 0 -198 -467"/>
                                <a:gd name="T35" fmla="*/ -198 h 286"/>
                                <a:gd name="T36" fmla="+- 0 7341 7204"/>
                                <a:gd name="T37" fmla="*/ T36 w 286"/>
                                <a:gd name="T38" fmla="+- 0 -181 -467"/>
                                <a:gd name="T39" fmla="*/ -181 h 286"/>
                                <a:gd name="T40" fmla="+- 0 7364 7204"/>
                                <a:gd name="T41" fmla="*/ T40 w 286"/>
                                <a:gd name="T42" fmla="+- 0 -181 -467"/>
                                <a:gd name="T43" fmla="*/ -181 h 286"/>
                                <a:gd name="T44" fmla="+- 0 7421 7204"/>
                                <a:gd name="T45" fmla="*/ T44 w 286"/>
                                <a:gd name="T46" fmla="+- 0 -201 -467"/>
                                <a:gd name="T47" fmla="*/ -201 h 286"/>
                                <a:gd name="T48" fmla="+- 0 7463 7204"/>
                                <a:gd name="T49" fmla="*/ T48 w 286"/>
                                <a:gd name="T50" fmla="+- 0 -242 -467"/>
                                <a:gd name="T51" fmla="*/ -242 h 286"/>
                                <a:gd name="T52" fmla="+- 0 7486 7204"/>
                                <a:gd name="T53" fmla="*/ T52 w 286"/>
                                <a:gd name="T54" fmla="+- 0 -301 -467"/>
                                <a:gd name="T55" fmla="*/ -301 h 286"/>
                                <a:gd name="T56" fmla="+- 0 7489 7204"/>
                                <a:gd name="T57" fmla="*/ T56 w 286"/>
                                <a:gd name="T58" fmla="+- 0 -324 -467"/>
                                <a:gd name="T59" fmla="*/ -324 h 286"/>
                                <a:gd name="T60" fmla="+- 0 7488 7204"/>
                                <a:gd name="T61" fmla="*/ T60 w 286"/>
                                <a:gd name="T62" fmla="+- 0 -348 -467"/>
                                <a:gd name="T63" fmla="*/ -348 h 286"/>
                                <a:gd name="T64" fmla="+- 0 7465 7204"/>
                                <a:gd name="T65" fmla="*/ T64 w 286"/>
                                <a:gd name="T66" fmla="+- 0 -407 -467"/>
                                <a:gd name="T67" fmla="*/ -407 h 286"/>
                                <a:gd name="T68" fmla="+- 0 7419 7204"/>
                                <a:gd name="T69" fmla="*/ T68 w 286"/>
                                <a:gd name="T70" fmla="+- 0 -448 -467"/>
                                <a:gd name="T71" fmla="*/ -448 h 286"/>
                                <a:gd name="T72" fmla="+- 0 7360 7204"/>
                                <a:gd name="T73" fmla="*/ T72 w 286"/>
                                <a:gd name="T74" fmla="+- 0 -467 -467"/>
                                <a:gd name="T75" fmla="*/ -467 h 2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86" h="286">
                                  <a:moveTo>
                                    <a:pt x="156" y="0"/>
                                  </a:moveTo>
                                  <a:lnTo>
                                    <a:pt x="133" y="0"/>
                                  </a:lnTo>
                                  <a:lnTo>
                                    <a:pt x="60" y="26"/>
                                  </a:lnTo>
                                  <a:lnTo>
                                    <a:pt x="18" y="72"/>
                                  </a:lnTo>
                                  <a:lnTo>
                                    <a:pt x="0" y="132"/>
                                  </a:lnTo>
                                  <a:lnTo>
                                    <a:pt x="0" y="153"/>
                                  </a:lnTo>
                                  <a:lnTo>
                                    <a:pt x="3" y="174"/>
                                  </a:lnTo>
                                  <a:lnTo>
                                    <a:pt x="28" y="230"/>
                                  </a:lnTo>
                                  <a:lnTo>
                                    <a:pt x="74" y="269"/>
                                  </a:lnTo>
                                  <a:lnTo>
                                    <a:pt x="137" y="286"/>
                                  </a:lnTo>
                                  <a:lnTo>
                                    <a:pt x="160" y="286"/>
                                  </a:lnTo>
                                  <a:lnTo>
                                    <a:pt x="217" y="266"/>
                                  </a:lnTo>
                                  <a:lnTo>
                                    <a:pt x="259" y="225"/>
                                  </a:lnTo>
                                  <a:lnTo>
                                    <a:pt x="282" y="166"/>
                                  </a:lnTo>
                                  <a:lnTo>
                                    <a:pt x="285" y="143"/>
                                  </a:lnTo>
                                  <a:lnTo>
                                    <a:pt x="284" y="119"/>
                                  </a:lnTo>
                                  <a:lnTo>
                                    <a:pt x="261" y="60"/>
                                  </a:lnTo>
                                  <a:lnTo>
                                    <a:pt x="215" y="19"/>
                                  </a:lnTo>
                                  <a:lnTo>
                                    <a:pt x="156" y="0"/>
                                  </a:lnTo>
                                  <a:close/>
                                </a:path>
                              </a:pathLst>
                            </a:custGeom>
                            <a:solidFill>
                              <a:srgbClr val="EC34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72" name="Group 579"/>
                        <wpg:cNvGrpSpPr>
                          <a:grpSpLocks/>
                        </wpg:cNvGrpSpPr>
                        <wpg:grpSpPr bwMode="auto">
                          <a:xfrm>
                            <a:off x="7099" y="3402"/>
                            <a:ext cx="5" cy="297"/>
                            <a:chOff x="7099" y="3402"/>
                            <a:chExt cx="5" cy="297"/>
                          </a:xfrm>
                        </wpg:grpSpPr>
                        <wps:wsp>
                          <wps:cNvPr id="1073" name="Freeform 580"/>
                          <wps:cNvSpPr>
                            <a:spLocks/>
                          </wps:cNvSpPr>
                          <wps:spPr bwMode="auto">
                            <a:xfrm>
                              <a:off x="7099" y="3402"/>
                              <a:ext cx="5" cy="297"/>
                            </a:xfrm>
                            <a:custGeom>
                              <a:avLst/>
                              <a:gdLst>
                                <a:gd name="T0" fmla="+- 0 7104 7099"/>
                                <a:gd name="T1" fmla="*/ T0 w 5"/>
                                <a:gd name="T2" fmla="+- 0 3402 3402"/>
                                <a:gd name="T3" fmla="*/ 3402 h 297"/>
                                <a:gd name="T4" fmla="+- 0 7099 7099"/>
                                <a:gd name="T5" fmla="*/ T4 w 5"/>
                                <a:gd name="T6" fmla="+- 0 3698 3402"/>
                                <a:gd name="T7" fmla="*/ 3698 h 297"/>
                              </a:gdLst>
                              <a:ahLst/>
                              <a:cxnLst>
                                <a:cxn ang="0">
                                  <a:pos x="T1" y="T3"/>
                                </a:cxn>
                                <a:cxn ang="0">
                                  <a:pos x="T5" y="T7"/>
                                </a:cxn>
                              </a:cxnLst>
                              <a:rect l="0" t="0" r="r" b="b"/>
                              <a:pathLst>
                                <a:path w="5" h="297">
                                  <a:moveTo>
                                    <a:pt x="5" y="0"/>
                                  </a:moveTo>
                                  <a:lnTo>
                                    <a:pt x="0" y="296"/>
                                  </a:lnTo>
                                </a:path>
                              </a:pathLst>
                            </a:custGeom>
                            <a:noFill/>
                            <a:ln w="12459">
                              <a:solidFill>
                                <a:srgbClr val="05050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74" name="Group 581"/>
                        <wpg:cNvGrpSpPr>
                          <a:grpSpLocks/>
                        </wpg:cNvGrpSpPr>
                        <wpg:grpSpPr bwMode="auto">
                          <a:xfrm>
                            <a:off x="6975" y="3151"/>
                            <a:ext cx="286" cy="286"/>
                            <a:chOff x="6975" y="3151"/>
                            <a:chExt cx="286" cy="286"/>
                          </a:xfrm>
                        </wpg:grpSpPr>
                        <wps:wsp>
                          <wps:cNvPr id="1075" name="Freeform 582"/>
                          <wps:cNvSpPr>
                            <a:spLocks/>
                          </wps:cNvSpPr>
                          <wps:spPr bwMode="auto">
                            <a:xfrm>
                              <a:off x="6975" y="3151"/>
                              <a:ext cx="286" cy="286"/>
                            </a:xfrm>
                            <a:custGeom>
                              <a:avLst/>
                              <a:gdLst>
                                <a:gd name="T0" fmla="+- 0 7130 6975"/>
                                <a:gd name="T1" fmla="*/ T0 w 286"/>
                                <a:gd name="T2" fmla="+- 0 3151 3151"/>
                                <a:gd name="T3" fmla="*/ 3151 h 286"/>
                                <a:gd name="T4" fmla="+- 0 7109 6975"/>
                                <a:gd name="T5" fmla="*/ T4 w 286"/>
                                <a:gd name="T6" fmla="+- 0 3151 3151"/>
                                <a:gd name="T7" fmla="*/ 3151 h 286"/>
                                <a:gd name="T8" fmla="+- 0 7051 6975"/>
                                <a:gd name="T9" fmla="*/ T8 w 286"/>
                                <a:gd name="T10" fmla="+- 0 3167 3151"/>
                                <a:gd name="T11" fmla="*/ 3167 h 286"/>
                                <a:gd name="T12" fmla="+- 0 7005 6975"/>
                                <a:gd name="T13" fmla="*/ T12 w 286"/>
                                <a:gd name="T14" fmla="+- 0 3207 3151"/>
                                <a:gd name="T15" fmla="*/ 3207 h 286"/>
                                <a:gd name="T16" fmla="+- 0 6978 6975"/>
                                <a:gd name="T17" fmla="*/ T16 w 286"/>
                                <a:gd name="T18" fmla="+- 0 3263 3151"/>
                                <a:gd name="T19" fmla="*/ 3263 h 286"/>
                                <a:gd name="T20" fmla="+- 0 6975 6975"/>
                                <a:gd name="T21" fmla="*/ T20 w 286"/>
                                <a:gd name="T22" fmla="+- 0 3306 3151"/>
                                <a:gd name="T23" fmla="*/ 3306 h 286"/>
                                <a:gd name="T24" fmla="+- 0 6978 6975"/>
                                <a:gd name="T25" fmla="*/ T24 w 286"/>
                                <a:gd name="T26" fmla="+- 0 3327 3151"/>
                                <a:gd name="T27" fmla="*/ 3327 h 286"/>
                                <a:gd name="T28" fmla="+- 0 7005 6975"/>
                                <a:gd name="T29" fmla="*/ T28 w 286"/>
                                <a:gd name="T30" fmla="+- 0 3382 3151"/>
                                <a:gd name="T31" fmla="*/ 3382 h 286"/>
                                <a:gd name="T32" fmla="+- 0 7052 6975"/>
                                <a:gd name="T33" fmla="*/ T32 w 286"/>
                                <a:gd name="T34" fmla="+- 0 3420 3151"/>
                                <a:gd name="T35" fmla="*/ 3420 h 286"/>
                                <a:gd name="T36" fmla="+- 0 7114 6975"/>
                                <a:gd name="T37" fmla="*/ T36 w 286"/>
                                <a:gd name="T38" fmla="+- 0 3436 3151"/>
                                <a:gd name="T39" fmla="*/ 3436 h 286"/>
                                <a:gd name="T40" fmla="+- 0 7137 6975"/>
                                <a:gd name="T41" fmla="*/ T40 w 286"/>
                                <a:gd name="T42" fmla="+- 0 3436 3151"/>
                                <a:gd name="T43" fmla="*/ 3436 h 286"/>
                                <a:gd name="T44" fmla="+- 0 7193 6975"/>
                                <a:gd name="T45" fmla="*/ T44 w 286"/>
                                <a:gd name="T46" fmla="+- 0 3417 3151"/>
                                <a:gd name="T47" fmla="*/ 3417 h 286"/>
                                <a:gd name="T48" fmla="+- 0 7235 6975"/>
                                <a:gd name="T49" fmla="*/ T48 w 286"/>
                                <a:gd name="T50" fmla="+- 0 3375 3151"/>
                                <a:gd name="T51" fmla="*/ 3375 h 286"/>
                                <a:gd name="T52" fmla="+- 0 7258 6975"/>
                                <a:gd name="T53" fmla="*/ T52 w 286"/>
                                <a:gd name="T54" fmla="+- 0 3315 3151"/>
                                <a:gd name="T55" fmla="*/ 3315 h 286"/>
                                <a:gd name="T56" fmla="+- 0 7261 6975"/>
                                <a:gd name="T57" fmla="*/ T56 w 286"/>
                                <a:gd name="T58" fmla="+- 0 3292 3151"/>
                                <a:gd name="T59" fmla="*/ 3292 h 286"/>
                                <a:gd name="T60" fmla="+- 0 7260 6975"/>
                                <a:gd name="T61" fmla="*/ T60 w 286"/>
                                <a:gd name="T62" fmla="+- 0 3268 3151"/>
                                <a:gd name="T63" fmla="*/ 3268 h 286"/>
                                <a:gd name="T64" fmla="+- 0 7235 6975"/>
                                <a:gd name="T65" fmla="*/ T64 w 286"/>
                                <a:gd name="T66" fmla="+- 0 3210 3151"/>
                                <a:gd name="T67" fmla="*/ 3210 h 286"/>
                                <a:gd name="T68" fmla="+- 0 7190 6975"/>
                                <a:gd name="T69" fmla="*/ T68 w 286"/>
                                <a:gd name="T70" fmla="+- 0 3170 3151"/>
                                <a:gd name="T71" fmla="*/ 3170 h 286"/>
                                <a:gd name="T72" fmla="+- 0 7130 6975"/>
                                <a:gd name="T73" fmla="*/ T72 w 286"/>
                                <a:gd name="T74" fmla="+- 0 3151 3151"/>
                                <a:gd name="T75" fmla="*/ 3151 h 2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86" h="286">
                                  <a:moveTo>
                                    <a:pt x="155" y="0"/>
                                  </a:moveTo>
                                  <a:lnTo>
                                    <a:pt x="134" y="0"/>
                                  </a:lnTo>
                                  <a:lnTo>
                                    <a:pt x="76" y="16"/>
                                  </a:lnTo>
                                  <a:lnTo>
                                    <a:pt x="30" y="56"/>
                                  </a:lnTo>
                                  <a:lnTo>
                                    <a:pt x="3" y="112"/>
                                  </a:lnTo>
                                  <a:lnTo>
                                    <a:pt x="0" y="155"/>
                                  </a:lnTo>
                                  <a:lnTo>
                                    <a:pt x="3" y="176"/>
                                  </a:lnTo>
                                  <a:lnTo>
                                    <a:pt x="30" y="231"/>
                                  </a:lnTo>
                                  <a:lnTo>
                                    <a:pt x="77" y="269"/>
                                  </a:lnTo>
                                  <a:lnTo>
                                    <a:pt x="139" y="285"/>
                                  </a:lnTo>
                                  <a:lnTo>
                                    <a:pt x="162" y="285"/>
                                  </a:lnTo>
                                  <a:lnTo>
                                    <a:pt x="218" y="266"/>
                                  </a:lnTo>
                                  <a:lnTo>
                                    <a:pt x="260" y="224"/>
                                  </a:lnTo>
                                  <a:lnTo>
                                    <a:pt x="283" y="164"/>
                                  </a:lnTo>
                                  <a:lnTo>
                                    <a:pt x="286" y="141"/>
                                  </a:lnTo>
                                  <a:lnTo>
                                    <a:pt x="285" y="117"/>
                                  </a:lnTo>
                                  <a:lnTo>
                                    <a:pt x="260" y="59"/>
                                  </a:lnTo>
                                  <a:lnTo>
                                    <a:pt x="215" y="19"/>
                                  </a:lnTo>
                                  <a:lnTo>
                                    <a:pt x="155" y="0"/>
                                  </a:lnTo>
                                  <a:close/>
                                </a:path>
                              </a:pathLst>
                            </a:custGeom>
                            <a:solidFill>
                              <a:srgbClr val="EC34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76" name="Group 583"/>
                        <wpg:cNvGrpSpPr>
                          <a:grpSpLocks/>
                        </wpg:cNvGrpSpPr>
                        <wpg:grpSpPr bwMode="auto">
                          <a:xfrm>
                            <a:off x="7321" y="4142"/>
                            <a:ext cx="6" cy="297"/>
                            <a:chOff x="7321" y="4142"/>
                            <a:chExt cx="6" cy="297"/>
                          </a:xfrm>
                        </wpg:grpSpPr>
                        <wps:wsp>
                          <wps:cNvPr id="1077" name="Freeform 584"/>
                          <wps:cNvSpPr>
                            <a:spLocks/>
                          </wps:cNvSpPr>
                          <wps:spPr bwMode="auto">
                            <a:xfrm>
                              <a:off x="7321" y="4142"/>
                              <a:ext cx="6" cy="297"/>
                            </a:xfrm>
                            <a:custGeom>
                              <a:avLst/>
                              <a:gdLst>
                                <a:gd name="T0" fmla="+- 0 7321 7321"/>
                                <a:gd name="T1" fmla="*/ T0 w 6"/>
                                <a:gd name="T2" fmla="+- 0 4142 4142"/>
                                <a:gd name="T3" fmla="*/ 4142 h 297"/>
                                <a:gd name="T4" fmla="+- 0 7327 7321"/>
                                <a:gd name="T5" fmla="*/ T4 w 6"/>
                                <a:gd name="T6" fmla="+- 0 4438 4142"/>
                                <a:gd name="T7" fmla="*/ 4438 h 297"/>
                              </a:gdLst>
                              <a:ahLst/>
                              <a:cxnLst>
                                <a:cxn ang="0">
                                  <a:pos x="T1" y="T3"/>
                                </a:cxn>
                                <a:cxn ang="0">
                                  <a:pos x="T5" y="T7"/>
                                </a:cxn>
                              </a:cxnLst>
                              <a:rect l="0" t="0" r="r" b="b"/>
                              <a:pathLst>
                                <a:path w="6" h="297">
                                  <a:moveTo>
                                    <a:pt x="0" y="0"/>
                                  </a:moveTo>
                                  <a:lnTo>
                                    <a:pt x="6" y="296"/>
                                  </a:lnTo>
                                </a:path>
                              </a:pathLst>
                            </a:custGeom>
                            <a:noFill/>
                            <a:ln w="12459">
                              <a:solidFill>
                                <a:srgbClr val="05050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78" name="Group 585"/>
                        <wpg:cNvGrpSpPr>
                          <a:grpSpLocks/>
                        </wpg:cNvGrpSpPr>
                        <wpg:grpSpPr bwMode="auto">
                          <a:xfrm>
                            <a:off x="7191" y="3889"/>
                            <a:ext cx="284" cy="286"/>
                            <a:chOff x="7191" y="3889"/>
                            <a:chExt cx="284" cy="286"/>
                          </a:xfrm>
                        </wpg:grpSpPr>
                        <wps:wsp>
                          <wps:cNvPr id="1079" name="Freeform 586"/>
                          <wps:cNvSpPr>
                            <a:spLocks/>
                          </wps:cNvSpPr>
                          <wps:spPr bwMode="auto">
                            <a:xfrm>
                              <a:off x="7191" y="3889"/>
                              <a:ext cx="284" cy="286"/>
                            </a:xfrm>
                            <a:custGeom>
                              <a:avLst/>
                              <a:gdLst>
                                <a:gd name="T0" fmla="+- 0 7340 7191"/>
                                <a:gd name="T1" fmla="*/ T0 w 284"/>
                                <a:gd name="T2" fmla="+- 0 3889 3889"/>
                                <a:gd name="T3" fmla="*/ 3889 h 286"/>
                                <a:gd name="T4" fmla="+- 0 7272 7191"/>
                                <a:gd name="T5" fmla="*/ T4 w 284"/>
                                <a:gd name="T6" fmla="+- 0 3902 3889"/>
                                <a:gd name="T7" fmla="*/ 3902 h 286"/>
                                <a:gd name="T8" fmla="+- 0 7215 7191"/>
                                <a:gd name="T9" fmla="*/ T8 w 284"/>
                                <a:gd name="T10" fmla="+- 0 3954 3889"/>
                                <a:gd name="T11" fmla="*/ 3954 h 286"/>
                                <a:gd name="T12" fmla="+- 0 7193 7191"/>
                                <a:gd name="T13" fmla="*/ T12 w 284"/>
                                <a:gd name="T14" fmla="+- 0 4013 3889"/>
                                <a:gd name="T15" fmla="*/ 4013 h 286"/>
                                <a:gd name="T16" fmla="+- 0 7191 7191"/>
                                <a:gd name="T17" fmla="*/ T16 w 284"/>
                                <a:gd name="T18" fmla="+- 0 4035 3889"/>
                                <a:gd name="T19" fmla="*/ 4035 h 286"/>
                                <a:gd name="T20" fmla="+- 0 7192 7191"/>
                                <a:gd name="T21" fmla="*/ T20 w 284"/>
                                <a:gd name="T22" fmla="+- 0 4058 3889"/>
                                <a:gd name="T23" fmla="*/ 4058 h 286"/>
                                <a:gd name="T24" fmla="+- 0 7226 7191"/>
                                <a:gd name="T25" fmla="*/ T24 w 284"/>
                                <a:gd name="T26" fmla="+- 0 4128 3889"/>
                                <a:gd name="T27" fmla="*/ 4128 h 286"/>
                                <a:gd name="T28" fmla="+- 0 7275 7191"/>
                                <a:gd name="T29" fmla="*/ T28 w 284"/>
                                <a:gd name="T30" fmla="+- 0 4161 3889"/>
                                <a:gd name="T31" fmla="*/ 4161 h 286"/>
                                <a:gd name="T32" fmla="+- 0 7339 7191"/>
                                <a:gd name="T33" fmla="*/ T32 w 284"/>
                                <a:gd name="T34" fmla="+- 0 4175 3889"/>
                                <a:gd name="T35" fmla="*/ 4175 h 286"/>
                                <a:gd name="T36" fmla="+- 0 7363 7191"/>
                                <a:gd name="T37" fmla="*/ T36 w 284"/>
                                <a:gd name="T38" fmla="+- 0 4173 3889"/>
                                <a:gd name="T39" fmla="*/ 4173 h 286"/>
                                <a:gd name="T40" fmla="+- 0 7430 7191"/>
                                <a:gd name="T41" fmla="*/ T40 w 284"/>
                                <a:gd name="T42" fmla="+- 0 4138 3889"/>
                                <a:gd name="T43" fmla="*/ 4138 h 286"/>
                                <a:gd name="T44" fmla="+- 0 7463 7191"/>
                                <a:gd name="T45" fmla="*/ T44 w 284"/>
                                <a:gd name="T46" fmla="+- 0 4089 3889"/>
                                <a:gd name="T47" fmla="*/ 4089 h 286"/>
                                <a:gd name="T48" fmla="+- 0 7474 7191"/>
                                <a:gd name="T49" fmla="*/ T48 w 284"/>
                                <a:gd name="T50" fmla="+- 0 4024 3889"/>
                                <a:gd name="T51" fmla="*/ 4024 h 286"/>
                                <a:gd name="T52" fmla="+- 0 7473 7191"/>
                                <a:gd name="T53" fmla="*/ T52 w 284"/>
                                <a:gd name="T54" fmla="+- 0 3999 3889"/>
                                <a:gd name="T55" fmla="*/ 3999 h 286"/>
                                <a:gd name="T56" fmla="+- 0 7446 7191"/>
                                <a:gd name="T57" fmla="*/ T56 w 284"/>
                                <a:gd name="T58" fmla="+- 0 3943 3889"/>
                                <a:gd name="T59" fmla="*/ 3943 h 286"/>
                                <a:gd name="T60" fmla="+- 0 7400 7191"/>
                                <a:gd name="T61" fmla="*/ T60 w 284"/>
                                <a:gd name="T62" fmla="+- 0 3905 3889"/>
                                <a:gd name="T63" fmla="*/ 3905 h 286"/>
                                <a:gd name="T64" fmla="+- 0 7340 7191"/>
                                <a:gd name="T65" fmla="*/ T64 w 284"/>
                                <a:gd name="T66" fmla="+- 0 3889 3889"/>
                                <a:gd name="T67" fmla="*/ 3889 h 2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84" h="286">
                                  <a:moveTo>
                                    <a:pt x="149" y="0"/>
                                  </a:moveTo>
                                  <a:lnTo>
                                    <a:pt x="81" y="13"/>
                                  </a:lnTo>
                                  <a:lnTo>
                                    <a:pt x="24" y="65"/>
                                  </a:lnTo>
                                  <a:lnTo>
                                    <a:pt x="2" y="124"/>
                                  </a:lnTo>
                                  <a:lnTo>
                                    <a:pt x="0" y="146"/>
                                  </a:lnTo>
                                  <a:lnTo>
                                    <a:pt x="1" y="169"/>
                                  </a:lnTo>
                                  <a:lnTo>
                                    <a:pt x="35" y="239"/>
                                  </a:lnTo>
                                  <a:lnTo>
                                    <a:pt x="84" y="272"/>
                                  </a:lnTo>
                                  <a:lnTo>
                                    <a:pt x="148" y="286"/>
                                  </a:lnTo>
                                  <a:lnTo>
                                    <a:pt x="172" y="284"/>
                                  </a:lnTo>
                                  <a:lnTo>
                                    <a:pt x="239" y="249"/>
                                  </a:lnTo>
                                  <a:lnTo>
                                    <a:pt x="272" y="200"/>
                                  </a:lnTo>
                                  <a:lnTo>
                                    <a:pt x="283" y="135"/>
                                  </a:lnTo>
                                  <a:lnTo>
                                    <a:pt x="282" y="110"/>
                                  </a:lnTo>
                                  <a:lnTo>
                                    <a:pt x="255" y="54"/>
                                  </a:lnTo>
                                  <a:lnTo>
                                    <a:pt x="209" y="16"/>
                                  </a:lnTo>
                                  <a:lnTo>
                                    <a:pt x="149" y="0"/>
                                  </a:lnTo>
                                  <a:close/>
                                </a:path>
                              </a:pathLst>
                            </a:custGeom>
                            <a:solidFill>
                              <a:srgbClr val="EC34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80" name="Group 587"/>
                        <wpg:cNvGrpSpPr>
                          <a:grpSpLocks/>
                        </wpg:cNvGrpSpPr>
                        <wpg:grpSpPr bwMode="auto">
                          <a:xfrm>
                            <a:off x="7470" y="4598"/>
                            <a:ext cx="55" cy="292"/>
                            <a:chOff x="7470" y="4598"/>
                            <a:chExt cx="55" cy="292"/>
                          </a:xfrm>
                        </wpg:grpSpPr>
                        <wps:wsp>
                          <wps:cNvPr id="1081" name="Freeform 588"/>
                          <wps:cNvSpPr>
                            <a:spLocks/>
                          </wps:cNvSpPr>
                          <wps:spPr bwMode="auto">
                            <a:xfrm>
                              <a:off x="7470" y="4598"/>
                              <a:ext cx="55" cy="292"/>
                            </a:xfrm>
                            <a:custGeom>
                              <a:avLst/>
                              <a:gdLst>
                                <a:gd name="T0" fmla="+- 0 7524 7470"/>
                                <a:gd name="T1" fmla="*/ T0 w 55"/>
                                <a:gd name="T2" fmla="+- 0 4598 4598"/>
                                <a:gd name="T3" fmla="*/ 4598 h 292"/>
                                <a:gd name="T4" fmla="+- 0 7470 7470"/>
                                <a:gd name="T5" fmla="*/ T4 w 55"/>
                                <a:gd name="T6" fmla="+- 0 4889 4598"/>
                                <a:gd name="T7" fmla="*/ 4889 h 292"/>
                              </a:gdLst>
                              <a:ahLst/>
                              <a:cxnLst>
                                <a:cxn ang="0">
                                  <a:pos x="T1" y="T3"/>
                                </a:cxn>
                                <a:cxn ang="0">
                                  <a:pos x="T5" y="T7"/>
                                </a:cxn>
                              </a:cxnLst>
                              <a:rect l="0" t="0" r="r" b="b"/>
                              <a:pathLst>
                                <a:path w="55" h="292">
                                  <a:moveTo>
                                    <a:pt x="54" y="0"/>
                                  </a:moveTo>
                                  <a:lnTo>
                                    <a:pt x="0" y="291"/>
                                  </a:lnTo>
                                </a:path>
                              </a:pathLst>
                            </a:custGeom>
                            <a:noFill/>
                            <a:ln w="12459">
                              <a:solidFill>
                                <a:srgbClr val="05050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82" name="Group 589"/>
                        <wpg:cNvGrpSpPr>
                          <a:grpSpLocks/>
                        </wpg:cNvGrpSpPr>
                        <wpg:grpSpPr bwMode="auto">
                          <a:xfrm>
                            <a:off x="7415" y="4349"/>
                            <a:ext cx="288" cy="288"/>
                            <a:chOff x="7415" y="4349"/>
                            <a:chExt cx="288" cy="288"/>
                          </a:xfrm>
                        </wpg:grpSpPr>
                        <wps:wsp>
                          <wps:cNvPr id="1083" name="Freeform 590"/>
                          <wps:cNvSpPr>
                            <a:spLocks/>
                          </wps:cNvSpPr>
                          <wps:spPr bwMode="auto">
                            <a:xfrm>
                              <a:off x="7415" y="4349"/>
                              <a:ext cx="288" cy="288"/>
                            </a:xfrm>
                            <a:custGeom>
                              <a:avLst/>
                              <a:gdLst>
                                <a:gd name="T0" fmla="+- 0 7548 7415"/>
                                <a:gd name="T1" fmla="*/ T0 w 288"/>
                                <a:gd name="T2" fmla="+- 0 4349 4349"/>
                                <a:gd name="T3" fmla="*/ 4349 h 288"/>
                                <a:gd name="T4" fmla="+- 0 7490 7415"/>
                                <a:gd name="T5" fmla="*/ T4 w 288"/>
                                <a:gd name="T6" fmla="+- 0 4367 4349"/>
                                <a:gd name="T7" fmla="*/ 4367 h 288"/>
                                <a:gd name="T8" fmla="+- 0 7445 7415"/>
                                <a:gd name="T9" fmla="*/ T8 w 288"/>
                                <a:gd name="T10" fmla="+- 0 4406 4349"/>
                                <a:gd name="T11" fmla="*/ 4406 h 288"/>
                                <a:gd name="T12" fmla="+- 0 7419 7415"/>
                                <a:gd name="T13" fmla="*/ T12 w 288"/>
                                <a:gd name="T14" fmla="+- 0 4463 4349"/>
                                <a:gd name="T15" fmla="*/ 4463 h 288"/>
                                <a:gd name="T16" fmla="+- 0 7415 7415"/>
                                <a:gd name="T17" fmla="*/ T16 w 288"/>
                                <a:gd name="T18" fmla="+- 0 4486 4349"/>
                                <a:gd name="T19" fmla="*/ 4486 h 288"/>
                                <a:gd name="T20" fmla="+- 0 7415 7415"/>
                                <a:gd name="T21" fmla="*/ T20 w 288"/>
                                <a:gd name="T22" fmla="+- 0 4506 4349"/>
                                <a:gd name="T23" fmla="*/ 4506 h 288"/>
                                <a:gd name="T24" fmla="+- 0 7433 7415"/>
                                <a:gd name="T25" fmla="*/ T24 w 288"/>
                                <a:gd name="T26" fmla="+- 0 4562 4349"/>
                                <a:gd name="T27" fmla="*/ 4562 h 288"/>
                                <a:gd name="T28" fmla="+- 0 7473 7415"/>
                                <a:gd name="T29" fmla="*/ T28 w 288"/>
                                <a:gd name="T30" fmla="+- 0 4606 4349"/>
                                <a:gd name="T31" fmla="*/ 4606 h 288"/>
                                <a:gd name="T32" fmla="+- 0 7532 7415"/>
                                <a:gd name="T33" fmla="*/ T32 w 288"/>
                                <a:gd name="T34" fmla="+- 0 4633 4349"/>
                                <a:gd name="T35" fmla="*/ 4633 h 288"/>
                                <a:gd name="T36" fmla="+- 0 7556 7415"/>
                                <a:gd name="T37" fmla="*/ T36 w 288"/>
                                <a:gd name="T38" fmla="+- 0 4637 4349"/>
                                <a:gd name="T39" fmla="*/ 4637 h 288"/>
                                <a:gd name="T40" fmla="+- 0 7575 7415"/>
                                <a:gd name="T41" fmla="*/ T40 w 288"/>
                                <a:gd name="T42" fmla="+- 0 4636 4349"/>
                                <a:gd name="T43" fmla="*/ 4636 h 288"/>
                                <a:gd name="T44" fmla="+- 0 7646 7415"/>
                                <a:gd name="T45" fmla="*/ T44 w 288"/>
                                <a:gd name="T46" fmla="+- 0 4604 4349"/>
                                <a:gd name="T47" fmla="*/ 4604 h 288"/>
                                <a:gd name="T48" fmla="+- 0 7683 7415"/>
                                <a:gd name="T49" fmla="*/ T48 w 288"/>
                                <a:gd name="T50" fmla="+- 0 4556 4349"/>
                                <a:gd name="T51" fmla="*/ 4556 h 288"/>
                                <a:gd name="T52" fmla="+- 0 7702 7415"/>
                                <a:gd name="T53" fmla="*/ T52 w 288"/>
                                <a:gd name="T54" fmla="+- 0 4489 4349"/>
                                <a:gd name="T55" fmla="*/ 4489 h 288"/>
                                <a:gd name="T56" fmla="+- 0 7699 7415"/>
                                <a:gd name="T57" fmla="*/ T56 w 288"/>
                                <a:gd name="T58" fmla="+- 0 4467 4349"/>
                                <a:gd name="T59" fmla="*/ 4467 h 288"/>
                                <a:gd name="T60" fmla="+- 0 7676 7415"/>
                                <a:gd name="T61" fmla="*/ T60 w 288"/>
                                <a:gd name="T62" fmla="+- 0 4411 4349"/>
                                <a:gd name="T63" fmla="*/ 4411 h 288"/>
                                <a:gd name="T64" fmla="+- 0 7632 7415"/>
                                <a:gd name="T65" fmla="*/ T64 w 288"/>
                                <a:gd name="T66" fmla="+- 0 4370 4349"/>
                                <a:gd name="T67" fmla="*/ 4370 h 288"/>
                                <a:gd name="T68" fmla="+- 0 7573 7415"/>
                                <a:gd name="T69" fmla="*/ T68 w 288"/>
                                <a:gd name="T70" fmla="+- 0 4350 4349"/>
                                <a:gd name="T71" fmla="*/ 4350 h 288"/>
                                <a:gd name="T72" fmla="+- 0 7548 7415"/>
                                <a:gd name="T73" fmla="*/ T72 w 288"/>
                                <a:gd name="T74" fmla="+- 0 4349 4349"/>
                                <a:gd name="T75" fmla="*/ 4349 h 2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88" h="288">
                                  <a:moveTo>
                                    <a:pt x="133" y="0"/>
                                  </a:moveTo>
                                  <a:lnTo>
                                    <a:pt x="75" y="18"/>
                                  </a:lnTo>
                                  <a:lnTo>
                                    <a:pt x="30" y="57"/>
                                  </a:lnTo>
                                  <a:lnTo>
                                    <a:pt x="4" y="114"/>
                                  </a:lnTo>
                                  <a:lnTo>
                                    <a:pt x="0" y="137"/>
                                  </a:lnTo>
                                  <a:lnTo>
                                    <a:pt x="0" y="157"/>
                                  </a:lnTo>
                                  <a:lnTo>
                                    <a:pt x="18" y="213"/>
                                  </a:lnTo>
                                  <a:lnTo>
                                    <a:pt x="58" y="257"/>
                                  </a:lnTo>
                                  <a:lnTo>
                                    <a:pt x="117" y="284"/>
                                  </a:lnTo>
                                  <a:lnTo>
                                    <a:pt x="141" y="288"/>
                                  </a:lnTo>
                                  <a:lnTo>
                                    <a:pt x="160" y="287"/>
                                  </a:lnTo>
                                  <a:lnTo>
                                    <a:pt x="231" y="255"/>
                                  </a:lnTo>
                                  <a:lnTo>
                                    <a:pt x="268" y="207"/>
                                  </a:lnTo>
                                  <a:lnTo>
                                    <a:pt x="287" y="140"/>
                                  </a:lnTo>
                                  <a:lnTo>
                                    <a:pt x="284" y="118"/>
                                  </a:lnTo>
                                  <a:lnTo>
                                    <a:pt x="261" y="62"/>
                                  </a:lnTo>
                                  <a:lnTo>
                                    <a:pt x="217" y="21"/>
                                  </a:lnTo>
                                  <a:lnTo>
                                    <a:pt x="158" y="1"/>
                                  </a:lnTo>
                                  <a:lnTo>
                                    <a:pt x="133" y="0"/>
                                  </a:lnTo>
                                  <a:close/>
                                </a:path>
                              </a:pathLst>
                            </a:custGeom>
                            <a:solidFill>
                              <a:srgbClr val="EC34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84" name="Group 591"/>
                        <wpg:cNvGrpSpPr>
                          <a:grpSpLocks/>
                        </wpg:cNvGrpSpPr>
                        <wpg:grpSpPr bwMode="auto">
                          <a:xfrm>
                            <a:off x="7441" y="5887"/>
                            <a:ext cx="32" cy="295"/>
                            <a:chOff x="7441" y="5887"/>
                            <a:chExt cx="32" cy="295"/>
                          </a:xfrm>
                        </wpg:grpSpPr>
                        <wps:wsp>
                          <wps:cNvPr id="1085" name="Freeform 592"/>
                          <wps:cNvSpPr>
                            <a:spLocks/>
                          </wps:cNvSpPr>
                          <wps:spPr bwMode="auto">
                            <a:xfrm>
                              <a:off x="7441" y="5887"/>
                              <a:ext cx="32" cy="295"/>
                            </a:xfrm>
                            <a:custGeom>
                              <a:avLst/>
                              <a:gdLst>
                                <a:gd name="T0" fmla="+- 0 7472 7441"/>
                                <a:gd name="T1" fmla="*/ T0 w 32"/>
                                <a:gd name="T2" fmla="+- 0 5887 5887"/>
                                <a:gd name="T3" fmla="*/ 5887 h 295"/>
                                <a:gd name="T4" fmla="+- 0 7441 7441"/>
                                <a:gd name="T5" fmla="*/ T4 w 32"/>
                                <a:gd name="T6" fmla="+- 0 6181 5887"/>
                                <a:gd name="T7" fmla="*/ 6181 h 295"/>
                              </a:gdLst>
                              <a:ahLst/>
                              <a:cxnLst>
                                <a:cxn ang="0">
                                  <a:pos x="T1" y="T3"/>
                                </a:cxn>
                                <a:cxn ang="0">
                                  <a:pos x="T5" y="T7"/>
                                </a:cxn>
                              </a:cxnLst>
                              <a:rect l="0" t="0" r="r" b="b"/>
                              <a:pathLst>
                                <a:path w="32" h="295">
                                  <a:moveTo>
                                    <a:pt x="31" y="0"/>
                                  </a:moveTo>
                                  <a:lnTo>
                                    <a:pt x="0" y="294"/>
                                  </a:lnTo>
                                </a:path>
                              </a:pathLst>
                            </a:custGeom>
                            <a:noFill/>
                            <a:ln w="12459">
                              <a:solidFill>
                                <a:srgbClr val="05050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86" name="Group 593"/>
                        <wpg:cNvGrpSpPr>
                          <a:grpSpLocks/>
                        </wpg:cNvGrpSpPr>
                        <wpg:grpSpPr bwMode="auto">
                          <a:xfrm>
                            <a:off x="7354" y="5637"/>
                            <a:ext cx="288" cy="287"/>
                            <a:chOff x="7354" y="5637"/>
                            <a:chExt cx="288" cy="287"/>
                          </a:xfrm>
                        </wpg:grpSpPr>
                        <wps:wsp>
                          <wps:cNvPr id="1087" name="Freeform 594"/>
                          <wps:cNvSpPr>
                            <a:spLocks/>
                          </wps:cNvSpPr>
                          <wps:spPr bwMode="auto">
                            <a:xfrm>
                              <a:off x="7354" y="5637"/>
                              <a:ext cx="288" cy="287"/>
                            </a:xfrm>
                            <a:custGeom>
                              <a:avLst/>
                              <a:gdLst>
                                <a:gd name="T0" fmla="+- 0 7501 7354"/>
                                <a:gd name="T1" fmla="*/ T0 w 288"/>
                                <a:gd name="T2" fmla="+- 0 5637 5637"/>
                                <a:gd name="T3" fmla="*/ 5637 h 287"/>
                                <a:gd name="T4" fmla="+- 0 7426 7354"/>
                                <a:gd name="T5" fmla="*/ T4 w 288"/>
                                <a:gd name="T6" fmla="+- 0 5656 5637"/>
                                <a:gd name="T7" fmla="*/ 5656 h 287"/>
                                <a:gd name="T8" fmla="+- 0 7380 7354"/>
                                <a:gd name="T9" fmla="*/ T8 w 288"/>
                                <a:gd name="T10" fmla="+- 0 5698 5637"/>
                                <a:gd name="T11" fmla="*/ 5698 h 287"/>
                                <a:gd name="T12" fmla="+- 0 7356 7354"/>
                                <a:gd name="T13" fmla="*/ T12 w 288"/>
                                <a:gd name="T14" fmla="+- 0 5758 5637"/>
                                <a:gd name="T15" fmla="*/ 5758 h 287"/>
                                <a:gd name="T16" fmla="+- 0 7354 7354"/>
                                <a:gd name="T17" fmla="*/ T16 w 288"/>
                                <a:gd name="T18" fmla="+- 0 5780 5637"/>
                                <a:gd name="T19" fmla="*/ 5780 h 287"/>
                                <a:gd name="T20" fmla="+- 0 7355 7354"/>
                                <a:gd name="T21" fmla="*/ T20 w 288"/>
                                <a:gd name="T22" fmla="+- 0 5802 5637"/>
                                <a:gd name="T23" fmla="*/ 5802 h 287"/>
                                <a:gd name="T24" fmla="+- 0 7377 7354"/>
                                <a:gd name="T25" fmla="*/ T24 w 288"/>
                                <a:gd name="T26" fmla="+- 0 5858 5637"/>
                                <a:gd name="T27" fmla="*/ 5858 h 287"/>
                                <a:gd name="T28" fmla="+- 0 7423 7354"/>
                                <a:gd name="T29" fmla="*/ T28 w 288"/>
                                <a:gd name="T30" fmla="+- 0 5900 5637"/>
                                <a:gd name="T31" fmla="*/ 5900 h 287"/>
                                <a:gd name="T32" fmla="+- 0 7487 7354"/>
                                <a:gd name="T33" fmla="*/ T32 w 288"/>
                                <a:gd name="T34" fmla="+- 0 5921 5637"/>
                                <a:gd name="T35" fmla="*/ 5921 h 287"/>
                                <a:gd name="T36" fmla="+- 0 7513 7354"/>
                                <a:gd name="T37" fmla="*/ T36 w 288"/>
                                <a:gd name="T38" fmla="+- 0 5923 5637"/>
                                <a:gd name="T39" fmla="*/ 5923 h 287"/>
                                <a:gd name="T40" fmla="+- 0 7533 7354"/>
                                <a:gd name="T41" fmla="*/ T40 w 288"/>
                                <a:gd name="T42" fmla="+- 0 5919 5637"/>
                                <a:gd name="T43" fmla="*/ 5919 h 287"/>
                                <a:gd name="T44" fmla="+- 0 7588 7354"/>
                                <a:gd name="T45" fmla="*/ T44 w 288"/>
                                <a:gd name="T46" fmla="+- 0 5891 5637"/>
                                <a:gd name="T47" fmla="*/ 5891 h 287"/>
                                <a:gd name="T48" fmla="+- 0 7625 7354"/>
                                <a:gd name="T49" fmla="*/ T48 w 288"/>
                                <a:gd name="T50" fmla="+- 0 5840 5637"/>
                                <a:gd name="T51" fmla="*/ 5840 h 287"/>
                                <a:gd name="T52" fmla="+- 0 7641 7354"/>
                                <a:gd name="T53" fmla="*/ T52 w 288"/>
                                <a:gd name="T54" fmla="+- 0 5772 5637"/>
                                <a:gd name="T55" fmla="*/ 5772 h 287"/>
                                <a:gd name="T56" fmla="+- 0 7638 7354"/>
                                <a:gd name="T57" fmla="*/ T56 w 288"/>
                                <a:gd name="T58" fmla="+- 0 5751 5637"/>
                                <a:gd name="T59" fmla="*/ 5751 h 287"/>
                                <a:gd name="T60" fmla="+- 0 7612 7354"/>
                                <a:gd name="T61" fmla="*/ T60 w 288"/>
                                <a:gd name="T62" fmla="+- 0 5693 5637"/>
                                <a:gd name="T63" fmla="*/ 5693 h 287"/>
                                <a:gd name="T64" fmla="+- 0 7564 7354"/>
                                <a:gd name="T65" fmla="*/ T64 w 288"/>
                                <a:gd name="T66" fmla="+- 0 5653 5637"/>
                                <a:gd name="T67" fmla="*/ 5653 h 287"/>
                                <a:gd name="T68" fmla="+- 0 7501 7354"/>
                                <a:gd name="T69" fmla="*/ T68 w 288"/>
                                <a:gd name="T70" fmla="+- 0 5637 5637"/>
                                <a:gd name="T71" fmla="*/ 5637 h 2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288" h="287">
                                  <a:moveTo>
                                    <a:pt x="147" y="0"/>
                                  </a:moveTo>
                                  <a:lnTo>
                                    <a:pt x="72" y="19"/>
                                  </a:lnTo>
                                  <a:lnTo>
                                    <a:pt x="26" y="61"/>
                                  </a:lnTo>
                                  <a:lnTo>
                                    <a:pt x="2" y="121"/>
                                  </a:lnTo>
                                  <a:lnTo>
                                    <a:pt x="0" y="143"/>
                                  </a:lnTo>
                                  <a:lnTo>
                                    <a:pt x="1" y="165"/>
                                  </a:lnTo>
                                  <a:lnTo>
                                    <a:pt x="23" y="221"/>
                                  </a:lnTo>
                                  <a:lnTo>
                                    <a:pt x="69" y="263"/>
                                  </a:lnTo>
                                  <a:lnTo>
                                    <a:pt x="133" y="284"/>
                                  </a:lnTo>
                                  <a:lnTo>
                                    <a:pt x="159" y="286"/>
                                  </a:lnTo>
                                  <a:lnTo>
                                    <a:pt x="179" y="282"/>
                                  </a:lnTo>
                                  <a:lnTo>
                                    <a:pt x="234" y="254"/>
                                  </a:lnTo>
                                  <a:lnTo>
                                    <a:pt x="271" y="203"/>
                                  </a:lnTo>
                                  <a:lnTo>
                                    <a:pt x="287" y="135"/>
                                  </a:lnTo>
                                  <a:lnTo>
                                    <a:pt x="284" y="114"/>
                                  </a:lnTo>
                                  <a:lnTo>
                                    <a:pt x="258" y="56"/>
                                  </a:lnTo>
                                  <a:lnTo>
                                    <a:pt x="210" y="16"/>
                                  </a:lnTo>
                                  <a:lnTo>
                                    <a:pt x="147" y="0"/>
                                  </a:lnTo>
                                  <a:close/>
                                </a:path>
                              </a:pathLst>
                            </a:custGeom>
                            <a:solidFill>
                              <a:srgbClr val="EC34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88" name="Group 595"/>
                        <wpg:cNvGrpSpPr>
                          <a:grpSpLocks/>
                        </wpg:cNvGrpSpPr>
                        <wpg:grpSpPr bwMode="auto">
                          <a:xfrm>
                            <a:off x="7498" y="6371"/>
                            <a:ext cx="131" cy="266"/>
                            <a:chOff x="7498" y="6371"/>
                            <a:chExt cx="131" cy="266"/>
                          </a:xfrm>
                        </wpg:grpSpPr>
                        <wps:wsp>
                          <wps:cNvPr id="1089" name="Freeform 596"/>
                          <wps:cNvSpPr>
                            <a:spLocks/>
                          </wps:cNvSpPr>
                          <wps:spPr bwMode="auto">
                            <a:xfrm>
                              <a:off x="7498" y="6371"/>
                              <a:ext cx="131" cy="266"/>
                            </a:xfrm>
                            <a:custGeom>
                              <a:avLst/>
                              <a:gdLst>
                                <a:gd name="T0" fmla="+- 0 7628 7498"/>
                                <a:gd name="T1" fmla="*/ T0 w 131"/>
                                <a:gd name="T2" fmla="+- 0 6371 6371"/>
                                <a:gd name="T3" fmla="*/ 6371 h 266"/>
                                <a:gd name="T4" fmla="+- 0 7498 7498"/>
                                <a:gd name="T5" fmla="*/ T4 w 131"/>
                                <a:gd name="T6" fmla="+- 0 6636 6371"/>
                                <a:gd name="T7" fmla="*/ 6636 h 266"/>
                              </a:gdLst>
                              <a:ahLst/>
                              <a:cxnLst>
                                <a:cxn ang="0">
                                  <a:pos x="T1" y="T3"/>
                                </a:cxn>
                                <a:cxn ang="0">
                                  <a:pos x="T5" y="T7"/>
                                </a:cxn>
                              </a:cxnLst>
                              <a:rect l="0" t="0" r="r" b="b"/>
                              <a:pathLst>
                                <a:path w="131" h="266">
                                  <a:moveTo>
                                    <a:pt x="130" y="0"/>
                                  </a:moveTo>
                                  <a:lnTo>
                                    <a:pt x="0" y="265"/>
                                  </a:lnTo>
                                </a:path>
                              </a:pathLst>
                            </a:custGeom>
                            <a:noFill/>
                            <a:ln w="12459">
                              <a:solidFill>
                                <a:srgbClr val="05050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90" name="Group 597"/>
                        <wpg:cNvGrpSpPr>
                          <a:grpSpLocks/>
                        </wpg:cNvGrpSpPr>
                        <wpg:grpSpPr bwMode="auto">
                          <a:xfrm>
                            <a:off x="7545" y="6135"/>
                            <a:ext cx="287" cy="288"/>
                            <a:chOff x="7545" y="6135"/>
                            <a:chExt cx="287" cy="288"/>
                          </a:xfrm>
                        </wpg:grpSpPr>
                        <wps:wsp>
                          <wps:cNvPr id="1091" name="Freeform 598"/>
                          <wps:cNvSpPr>
                            <a:spLocks/>
                          </wps:cNvSpPr>
                          <wps:spPr bwMode="auto">
                            <a:xfrm>
                              <a:off x="7545" y="6135"/>
                              <a:ext cx="287" cy="288"/>
                            </a:xfrm>
                            <a:custGeom>
                              <a:avLst/>
                              <a:gdLst>
                                <a:gd name="T0" fmla="+- 0 7682 7545"/>
                                <a:gd name="T1" fmla="*/ T0 w 287"/>
                                <a:gd name="T2" fmla="+- 0 6135 6135"/>
                                <a:gd name="T3" fmla="*/ 6135 h 288"/>
                                <a:gd name="T4" fmla="+- 0 7613 7545"/>
                                <a:gd name="T5" fmla="*/ T4 w 287"/>
                                <a:gd name="T6" fmla="+- 0 6158 6135"/>
                                <a:gd name="T7" fmla="*/ 6158 h 288"/>
                                <a:gd name="T8" fmla="+- 0 7561 7545"/>
                                <a:gd name="T9" fmla="*/ T8 w 287"/>
                                <a:gd name="T10" fmla="+- 0 6214 6135"/>
                                <a:gd name="T11" fmla="*/ 6214 h 288"/>
                                <a:gd name="T12" fmla="+- 0 7545 7545"/>
                                <a:gd name="T13" fmla="*/ T12 w 287"/>
                                <a:gd name="T14" fmla="+- 0 6269 6135"/>
                                <a:gd name="T15" fmla="*/ 6269 h 288"/>
                                <a:gd name="T16" fmla="+- 0 7545 7545"/>
                                <a:gd name="T17" fmla="*/ T16 w 287"/>
                                <a:gd name="T18" fmla="+- 0 6287 6135"/>
                                <a:gd name="T19" fmla="*/ 6287 h 288"/>
                                <a:gd name="T20" fmla="+- 0 7568 7545"/>
                                <a:gd name="T21" fmla="*/ T20 w 287"/>
                                <a:gd name="T22" fmla="+- 0 6356 6135"/>
                                <a:gd name="T23" fmla="*/ 6356 h 288"/>
                                <a:gd name="T24" fmla="+- 0 7626 7545"/>
                                <a:gd name="T25" fmla="*/ T24 w 287"/>
                                <a:gd name="T26" fmla="+- 0 6408 6135"/>
                                <a:gd name="T27" fmla="*/ 6408 h 288"/>
                                <a:gd name="T28" fmla="+- 0 7681 7545"/>
                                <a:gd name="T29" fmla="*/ T28 w 287"/>
                                <a:gd name="T30" fmla="+- 0 6422 6135"/>
                                <a:gd name="T31" fmla="*/ 6422 h 288"/>
                                <a:gd name="T32" fmla="+- 0 7700 7545"/>
                                <a:gd name="T33" fmla="*/ T32 w 287"/>
                                <a:gd name="T34" fmla="+- 0 6421 6135"/>
                                <a:gd name="T35" fmla="*/ 6421 h 288"/>
                                <a:gd name="T36" fmla="+- 0 7767 7545"/>
                                <a:gd name="T37" fmla="*/ T36 w 287"/>
                                <a:gd name="T38" fmla="+- 0 6396 6135"/>
                                <a:gd name="T39" fmla="*/ 6396 h 288"/>
                                <a:gd name="T40" fmla="+- 0 7818 7545"/>
                                <a:gd name="T41" fmla="*/ T40 w 287"/>
                                <a:gd name="T42" fmla="+- 0 6335 6135"/>
                                <a:gd name="T43" fmla="*/ 6335 h 288"/>
                                <a:gd name="T44" fmla="+- 0 7831 7545"/>
                                <a:gd name="T45" fmla="*/ T44 w 287"/>
                                <a:gd name="T46" fmla="+- 0 6276 6135"/>
                                <a:gd name="T47" fmla="*/ 6276 h 288"/>
                                <a:gd name="T48" fmla="+- 0 7830 7545"/>
                                <a:gd name="T49" fmla="*/ T48 w 287"/>
                                <a:gd name="T50" fmla="+- 0 6258 6135"/>
                                <a:gd name="T51" fmla="*/ 6258 h 288"/>
                                <a:gd name="T52" fmla="+- 0 7801 7545"/>
                                <a:gd name="T53" fmla="*/ T52 w 287"/>
                                <a:gd name="T54" fmla="+- 0 6190 6135"/>
                                <a:gd name="T55" fmla="*/ 6190 h 288"/>
                                <a:gd name="T56" fmla="+- 0 7740 7545"/>
                                <a:gd name="T57" fmla="*/ T56 w 287"/>
                                <a:gd name="T58" fmla="+- 0 6145 6135"/>
                                <a:gd name="T59" fmla="*/ 6145 h 288"/>
                                <a:gd name="T60" fmla="+- 0 7682 7545"/>
                                <a:gd name="T61" fmla="*/ T60 w 287"/>
                                <a:gd name="T62" fmla="+- 0 6135 6135"/>
                                <a:gd name="T63" fmla="*/ 6135 h 2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87" h="288">
                                  <a:moveTo>
                                    <a:pt x="137" y="0"/>
                                  </a:moveTo>
                                  <a:lnTo>
                                    <a:pt x="68" y="23"/>
                                  </a:lnTo>
                                  <a:lnTo>
                                    <a:pt x="16" y="79"/>
                                  </a:lnTo>
                                  <a:lnTo>
                                    <a:pt x="0" y="134"/>
                                  </a:lnTo>
                                  <a:lnTo>
                                    <a:pt x="0" y="152"/>
                                  </a:lnTo>
                                  <a:lnTo>
                                    <a:pt x="23" y="221"/>
                                  </a:lnTo>
                                  <a:lnTo>
                                    <a:pt x="81" y="273"/>
                                  </a:lnTo>
                                  <a:lnTo>
                                    <a:pt x="136" y="287"/>
                                  </a:lnTo>
                                  <a:lnTo>
                                    <a:pt x="155" y="286"/>
                                  </a:lnTo>
                                  <a:lnTo>
                                    <a:pt x="222" y="261"/>
                                  </a:lnTo>
                                  <a:lnTo>
                                    <a:pt x="273" y="200"/>
                                  </a:lnTo>
                                  <a:lnTo>
                                    <a:pt x="286" y="141"/>
                                  </a:lnTo>
                                  <a:lnTo>
                                    <a:pt x="285" y="123"/>
                                  </a:lnTo>
                                  <a:lnTo>
                                    <a:pt x="256" y="55"/>
                                  </a:lnTo>
                                  <a:lnTo>
                                    <a:pt x="195" y="10"/>
                                  </a:lnTo>
                                  <a:lnTo>
                                    <a:pt x="137" y="0"/>
                                  </a:lnTo>
                                  <a:close/>
                                </a:path>
                              </a:pathLst>
                            </a:custGeom>
                            <a:solidFill>
                              <a:srgbClr val="FAAD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92" name="Group 599"/>
                        <wpg:cNvGrpSpPr>
                          <a:grpSpLocks/>
                        </wpg:cNvGrpSpPr>
                        <wpg:grpSpPr bwMode="auto">
                          <a:xfrm>
                            <a:off x="6604" y="6008"/>
                            <a:ext cx="21" cy="297"/>
                            <a:chOff x="6604" y="6008"/>
                            <a:chExt cx="21" cy="297"/>
                          </a:xfrm>
                        </wpg:grpSpPr>
                        <wps:wsp>
                          <wps:cNvPr id="1093" name="Freeform 600"/>
                          <wps:cNvSpPr>
                            <a:spLocks/>
                          </wps:cNvSpPr>
                          <wps:spPr bwMode="auto">
                            <a:xfrm>
                              <a:off x="6604" y="6008"/>
                              <a:ext cx="21" cy="297"/>
                            </a:xfrm>
                            <a:custGeom>
                              <a:avLst/>
                              <a:gdLst>
                                <a:gd name="T0" fmla="+- 0 6624 6604"/>
                                <a:gd name="T1" fmla="*/ T0 w 21"/>
                                <a:gd name="T2" fmla="+- 0 6008 6008"/>
                                <a:gd name="T3" fmla="*/ 6008 h 297"/>
                                <a:gd name="T4" fmla="+- 0 6604 6604"/>
                                <a:gd name="T5" fmla="*/ T4 w 21"/>
                                <a:gd name="T6" fmla="+- 0 6304 6008"/>
                                <a:gd name="T7" fmla="*/ 6304 h 297"/>
                              </a:gdLst>
                              <a:ahLst/>
                              <a:cxnLst>
                                <a:cxn ang="0">
                                  <a:pos x="T1" y="T3"/>
                                </a:cxn>
                                <a:cxn ang="0">
                                  <a:pos x="T5" y="T7"/>
                                </a:cxn>
                              </a:cxnLst>
                              <a:rect l="0" t="0" r="r" b="b"/>
                              <a:pathLst>
                                <a:path w="21" h="297">
                                  <a:moveTo>
                                    <a:pt x="20" y="0"/>
                                  </a:moveTo>
                                  <a:lnTo>
                                    <a:pt x="0" y="296"/>
                                  </a:lnTo>
                                </a:path>
                              </a:pathLst>
                            </a:custGeom>
                            <a:noFill/>
                            <a:ln w="12459">
                              <a:solidFill>
                                <a:srgbClr val="05050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94" name="Group 601"/>
                        <wpg:cNvGrpSpPr>
                          <a:grpSpLocks/>
                        </wpg:cNvGrpSpPr>
                        <wpg:grpSpPr bwMode="auto">
                          <a:xfrm>
                            <a:off x="6502" y="5757"/>
                            <a:ext cx="288" cy="287"/>
                            <a:chOff x="6502" y="5757"/>
                            <a:chExt cx="288" cy="287"/>
                          </a:xfrm>
                        </wpg:grpSpPr>
                        <wps:wsp>
                          <wps:cNvPr id="1095" name="Freeform 602"/>
                          <wps:cNvSpPr>
                            <a:spLocks/>
                          </wps:cNvSpPr>
                          <wps:spPr bwMode="auto">
                            <a:xfrm>
                              <a:off x="6502" y="5757"/>
                              <a:ext cx="288" cy="287"/>
                            </a:xfrm>
                            <a:custGeom>
                              <a:avLst/>
                              <a:gdLst>
                                <a:gd name="T0" fmla="+- 0 6644 6502"/>
                                <a:gd name="T1" fmla="*/ T0 w 288"/>
                                <a:gd name="T2" fmla="+- 0 5757 5757"/>
                                <a:gd name="T3" fmla="*/ 5757 h 287"/>
                                <a:gd name="T4" fmla="+- 0 6571 6502"/>
                                <a:gd name="T5" fmla="*/ T4 w 288"/>
                                <a:gd name="T6" fmla="+- 0 5778 5757"/>
                                <a:gd name="T7" fmla="*/ 5778 h 287"/>
                                <a:gd name="T8" fmla="+- 0 6526 6502"/>
                                <a:gd name="T9" fmla="*/ T8 w 288"/>
                                <a:gd name="T10" fmla="+- 0 5821 5757"/>
                                <a:gd name="T11" fmla="*/ 5821 h 287"/>
                                <a:gd name="T12" fmla="+- 0 6504 6502"/>
                                <a:gd name="T13" fmla="*/ T12 w 288"/>
                                <a:gd name="T14" fmla="+- 0 5882 5757"/>
                                <a:gd name="T15" fmla="*/ 5882 h 287"/>
                                <a:gd name="T16" fmla="+- 0 6502 6502"/>
                                <a:gd name="T17" fmla="*/ T16 w 288"/>
                                <a:gd name="T18" fmla="+- 0 5906 5757"/>
                                <a:gd name="T19" fmla="*/ 5906 h 287"/>
                                <a:gd name="T20" fmla="+- 0 6505 6502"/>
                                <a:gd name="T21" fmla="*/ T20 w 288"/>
                                <a:gd name="T22" fmla="+- 0 5926 5757"/>
                                <a:gd name="T23" fmla="*/ 5926 h 287"/>
                                <a:gd name="T24" fmla="+- 0 6528 6502"/>
                                <a:gd name="T25" fmla="*/ T24 w 288"/>
                                <a:gd name="T26" fmla="+- 0 5982 5757"/>
                                <a:gd name="T27" fmla="*/ 5982 h 287"/>
                                <a:gd name="T28" fmla="+- 0 6574 6502"/>
                                <a:gd name="T29" fmla="*/ T28 w 288"/>
                                <a:gd name="T30" fmla="+- 0 6022 5757"/>
                                <a:gd name="T31" fmla="*/ 6022 h 287"/>
                                <a:gd name="T32" fmla="+- 0 6640 6502"/>
                                <a:gd name="T33" fmla="*/ T32 w 288"/>
                                <a:gd name="T34" fmla="+- 0 6042 5757"/>
                                <a:gd name="T35" fmla="*/ 6042 h 287"/>
                                <a:gd name="T36" fmla="+- 0 6665 6502"/>
                                <a:gd name="T37" fmla="*/ T36 w 288"/>
                                <a:gd name="T38" fmla="+- 0 6043 5757"/>
                                <a:gd name="T39" fmla="*/ 6043 h 287"/>
                                <a:gd name="T40" fmla="+- 0 6686 6502"/>
                                <a:gd name="T41" fmla="*/ T40 w 288"/>
                                <a:gd name="T42" fmla="+- 0 6039 5757"/>
                                <a:gd name="T43" fmla="*/ 6039 h 287"/>
                                <a:gd name="T44" fmla="+- 0 6740 6502"/>
                                <a:gd name="T45" fmla="*/ T44 w 288"/>
                                <a:gd name="T46" fmla="+- 0 6009 5757"/>
                                <a:gd name="T47" fmla="*/ 6009 h 287"/>
                                <a:gd name="T48" fmla="+- 0 6776 6502"/>
                                <a:gd name="T49" fmla="*/ T48 w 288"/>
                                <a:gd name="T50" fmla="+- 0 5957 5757"/>
                                <a:gd name="T51" fmla="*/ 5957 h 287"/>
                                <a:gd name="T52" fmla="+- 0 6789 6502"/>
                                <a:gd name="T53" fmla="*/ T52 w 288"/>
                                <a:gd name="T54" fmla="+- 0 5889 5757"/>
                                <a:gd name="T55" fmla="*/ 5889 h 287"/>
                                <a:gd name="T56" fmla="+- 0 6785 6502"/>
                                <a:gd name="T57" fmla="*/ T56 w 288"/>
                                <a:gd name="T58" fmla="+- 0 5867 5757"/>
                                <a:gd name="T59" fmla="*/ 5867 h 287"/>
                                <a:gd name="T60" fmla="+- 0 6757 6502"/>
                                <a:gd name="T61" fmla="*/ T60 w 288"/>
                                <a:gd name="T62" fmla="+- 0 5810 5757"/>
                                <a:gd name="T63" fmla="*/ 5810 h 287"/>
                                <a:gd name="T64" fmla="+- 0 6708 6502"/>
                                <a:gd name="T65" fmla="*/ T64 w 288"/>
                                <a:gd name="T66" fmla="+- 0 5771 5757"/>
                                <a:gd name="T67" fmla="*/ 5771 h 287"/>
                                <a:gd name="T68" fmla="+- 0 6644 6502"/>
                                <a:gd name="T69" fmla="*/ T68 w 288"/>
                                <a:gd name="T70" fmla="+- 0 5757 5757"/>
                                <a:gd name="T71" fmla="*/ 5757 h 2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288" h="287">
                                  <a:moveTo>
                                    <a:pt x="142" y="0"/>
                                  </a:moveTo>
                                  <a:lnTo>
                                    <a:pt x="69" y="21"/>
                                  </a:lnTo>
                                  <a:lnTo>
                                    <a:pt x="24" y="64"/>
                                  </a:lnTo>
                                  <a:lnTo>
                                    <a:pt x="2" y="125"/>
                                  </a:lnTo>
                                  <a:lnTo>
                                    <a:pt x="0" y="149"/>
                                  </a:lnTo>
                                  <a:lnTo>
                                    <a:pt x="3" y="169"/>
                                  </a:lnTo>
                                  <a:lnTo>
                                    <a:pt x="26" y="225"/>
                                  </a:lnTo>
                                  <a:lnTo>
                                    <a:pt x="72" y="265"/>
                                  </a:lnTo>
                                  <a:lnTo>
                                    <a:pt x="138" y="285"/>
                                  </a:lnTo>
                                  <a:lnTo>
                                    <a:pt x="163" y="286"/>
                                  </a:lnTo>
                                  <a:lnTo>
                                    <a:pt x="184" y="282"/>
                                  </a:lnTo>
                                  <a:lnTo>
                                    <a:pt x="238" y="252"/>
                                  </a:lnTo>
                                  <a:lnTo>
                                    <a:pt x="274" y="200"/>
                                  </a:lnTo>
                                  <a:lnTo>
                                    <a:pt x="287" y="132"/>
                                  </a:lnTo>
                                  <a:lnTo>
                                    <a:pt x="283" y="110"/>
                                  </a:lnTo>
                                  <a:lnTo>
                                    <a:pt x="255" y="53"/>
                                  </a:lnTo>
                                  <a:lnTo>
                                    <a:pt x="206" y="14"/>
                                  </a:lnTo>
                                  <a:lnTo>
                                    <a:pt x="142" y="0"/>
                                  </a:lnTo>
                                  <a:close/>
                                </a:path>
                              </a:pathLst>
                            </a:custGeom>
                            <a:solidFill>
                              <a:srgbClr val="FAAD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96" name="Group 603"/>
                        <wpg:cNvGrpSpPr>
                          <a:grpSpLocks/>
                        </wpg:cNvGrpSpPr>
                        <wpg:grpSpPr bwMode="auto">
                          <a:xfrm>
                            <a:off x="3934" y="584"/>
                            <a:ext cx="2" cy="376"/>
                            <a:chOff x="3934" y="584"/>
                            <a:chExt cx="2" cy="376"/>
                          </a:xfrm>
                        </wpg:grpSpPr>
                        <wps:wsp>
                          <wps:cNvPr id="1097" name="Freeform 604"/>
                          <wps:cNvSpPr>
                            <a:spLocks/>
                          </wps:cNvSpPr>
                          <wps:spPr bwMode="auto">
                            <a:xfrm>
                              <a:off x="3934" y="584"/>
                              <a:ext cx="2" cy="376"/>
                            </a:xfrm>
                            <a:custGeom>
                              <a:avLst/>
                              <a:gdLst>
                                <a:gd name="T0" fmla="+- 0 3936 3934"/>
                                <a:gd name="T1" fmla="*/ T0 w 2"/>
                                <a:gd name="T2" fmla="+- 0 584 584"/>
                                <a:gd name="T3" fmla="*/ 584 h 376"/>
                                <a:gd name="T4" fmla="+- 0 3934 3934"/>
                                <a:gd name="T5" fmla="*/ T4 w 2"/>
                                <a:gd name="T6" fmla="+- 0 959 584"/>
                                <a:gd name="T7" fmla="*/ 959 h 376"/>
                              </a:gdLst>
                              <a:ahLst/>
                              <a:cxnLst>
                                <a:cxn ang="0">
                                  <a:pos x="T1" y="T3"/>
                                </a:cxn>
                                <a:cxn ang="0">
                                  <a:pos x="T5" y="T7"/>
                                </a:cxn>
                              </a:cxnLst>
                              <a:rect l="0" t="0" r="r" b="b"/>
                              <a:pathLst>
                                <a:path w="2" h="376">
                                  <a:moveTo>
                                    <a:pt x="2" y="0"/>
                                  </a:moveTo>
                                  <a:lnTo>
                                    <a:pt x="0" y="375"/>
                                  </a:lnTo>
                                </a:path>
                              </a:pathLst>
                            </a:custGeom>
                            <a:noFill/>
                            <a:ln w="12459">
                              <a:solidFill>
                                <a:srgbClr val="05050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98" name="Group 605"/>
                        <wpg:cNvGrpSpPr>
                          <a:grpSpLocks/>
                        </wpg:cNvGrpSpPr>
                        <wpg:grpSpPr bwMode="auto">
                          <a:xfrm>
                            <a:off x="3774" y="264"/>
                            <a:ext cx="361" cy="364"/>
                            <a:chOff x="3774" y="264"/>
                            <a:chExt cx="361" cy="364"/>
                          </a:xfrm>
                        </wpg:grpSpPr>
                        <wps:wsp>
                          <wps:cNvPr id="1099" name="Freeform 606"/>
                          <wps:cNvSpPr>
                            <a:spLocks/>
                          </wps:cNvSpPr>
                          <wps:spPr bwMode="auto">
                            <a:xfrm>
                              <a:off x="3774" y="264"/>
                              <a:ext cx="361" cy="364"/>
                            </a:xfrm>
                            <a:custGeom>
                              <a:avLst/>
                              <a:gdLst>
                                <a:gd name="T0" fmla="+- 0 3961 3774"/>
                                <a:gd name="T1" fmla="*/ T0 w 361"/>
                                <a:gd name="T2" fmla="+- 0 264 264"/>
                                <a:gd name="T3" fmla="*/ 264 h 364"/>
                                <a:gd name="T4" fmla="+- 0 3889 3774"/>
                                <a:gd name="T5" fmla="*/ T4 w 361"/>
                                <a:gd name="T6" fmla="+- 0 276 264"/>
                                <a:gd name="T7" fmla="*/ 276 h 364"/>
                                <a:gd name="T8" fmla="+- 0 3825 3774"/>
                                <a:gd name="T9" fmla="*/ T8 w 361"/>
                                <a:gd name="T10" fmla="+- 0 320 264"/>
                                <a:gd name="T11" fmla="*/ 320 h 364"/>
                                <a:gd name="T12" fmla="+- 0 3775 3774"/>
                                <a:gd name="T13" fmla="*/ T12 w 361"/>
                                <a:gd name="T14" fmla="+- 0 433 264"/>
                                <a:gd name="T15" fmla="*/ 433 h 364"/>
                                <a:gd name="T16" fmla="+- 0 3774 3774"/>
                                <a:gd name="T17" fmla="*/ T16 w 361"/>
                                <a:gd name="T18" fmla="+- 0 456 264"/>
                                <a:gd name="T19" fmla="*/ 456 h 364"/>
                                <a:gd name="T20" fmla="+- 0 3774 3774"/>
                                <a:gd name="T21" fmla="*/ T20 w 361"/>
                                <a:gd name="T22" fmla="+- 0 481 264"/>
                                <a:gd name="T23" fmla="*/ 481 h 364"/>
                                <a:gd name="T24" fmla="+- 0 3797 3774"/>
                                <a:gd name="T25" fmla="*/ T24 w 361"/>
                                <a:gd name="T26" fmla="+- 0 539 264"/>
                                <a:gd name="T27" fmla="*/ 539 h 364"/>
                                <a:gd name="T28" fmla="+- 0 3836 3774"/>
                                <a:gd name="T29" fmla="*/ T28 w 361"/>
                                <a:gd name="T30" fmla="+- 0 585 264"/>
                                <a:gd name="T31" fmla="*/ 585 h 364"/>
                                <a:gd name="T32" fmla="+- 0 3889 3774"/>
                                <a:gd name="T33" fmla="*/ T32 w 361"/>
                                <a:gd name="T34" fmla="+- 0 615 264"/>
                                <a:gd name="T35" fmla="*/ 615 h 364"/>
                                <a:gd name="T36" fmla="+- 0 3952 3774"/>
                                <a:gd name="T37" fmla="*/ T36 w 361"/>
                                <a:gd name="T38" fmla="+- 0 628 264"/>
                                <a:gd name="T39" fmla="*/ 628 h 364"/>
                                <a:gd name="T40" fmla="+- 0 3975 3774"/>
                                <a:gd name="T41" fmla="*/ T40 w 361"/>
                                <a:gd name="T42" fmla="+- 0 627 264"/>
                                <a:gd name="T43" fmla="*/ 627 h 364"/>
                                <a:gd name="T44" fmla="+- 0 4033 3774"/>
                                <a:gd name="T45" fmla="*/ T44 w 361"/>
                                <a:gd name="T46" fmla="+- 0 610 264"/>
                                <a:gd name="T47" fmla="*/ 610 h 364"/>
                                <a:gd name="T48" fmla="+- 0 4116 3774"/>
                                <a:gd name="T49" fmla="*/ T48 w 361"/>
                                <a:gd name="T50" fmla="+- 0 525 264"/>
                                <a:gd name="T51" fmla="*/ 525 h 364"/>
                                <a:gd name="T52" fmla="+- 0 4132 3774"/>
                                <a:gd name="T53" fmla="*/ T52 w 361"/>
                                <a:gd name="T54" fmla="+- 0 463 264"/>
                                <a:gd name="T55" fmla="*/ 463 h 364"/>
                                <a:gd name="T56" fmla="+- 0 4134 3774"/>
                                <a:gd name="T57" fmla="*/ T56 w 361"/>
                                <a:gd name="T58" fmla="+- 0 441 264"/>
                                <a:gd name="T59" fmla="*/ 441 h 364"/>
                                <a:gd name="T60" fmla="+- 0 4133 3774"/>
                                <a:gd name="T61" fmla="*/ T60 w 361"/>
                                <a:gd name="T62" fmla="+- 0 417 264"/>
                                <a:gd name="T63" fmla="*/ 417 h 364"/>
                                <a:gd name="T64" fmla="+- 0 4113 3774"/>
                                <a:gd name="T65" fmla="*/ T64 w 361"/>
                                <a:gd name="T66" fmla="+- 0 357 264"/>
                                <a:gd name="T67" fmla="*/ 357 h 364"/>
                                <a:gd name="T68" fmla="+- 0 4075 3774"/>
                                <a:gd name="T69" fmla="*/ T68 w 361"/>
                                <a:gd name="T70" fmla="+- 0 310 264"/>
                                <a:gd name="T71" fmla="*/ 310 h 364"/>
                                <a:gd name="T72" fmla="+- 0 4023 3774"/>
                                <a:gd name="T73" fmla="*/ T72 w 361"/>
                                <a:gd name="T74" fmla="+- 0 278 264"/>
                                <a:gd name="T75" fmla="*/ 278 h 364"/>
                                <a:gd name="T76" fmla="+- 0 3961 3774"/>
                                <a:gd name="T77" fmla="*/ T76 w 361"/>
                                <a:gd name="T78" fmla="+- 0 264 264"/>
                                <a:gd name="T79" fmla="*/ 264 h 3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61" h="364">
                                  <a:moveTo>
                                    <a:pt x="187" y="0"/>
                                  </a:moveTo>
                                  <a:lnTo>
                                    <a:pt x="115" y="12"/>
                                  </a:lnTo>
                                  <a:lnTo>
                                    <a:pt x="51" y="56"/>
                                  </a:lnTo>
                                  <a:lnTo>
                                    <a:pt x="1" y="169"/>
                                  </a:lnTo>
                                  <a:lnTo>
                                    <a:pt x="0" y="192"/>
                                  </a:lnTo>
                                  <a:lnTo>
                                    <a:pt x="0" y="217"/>
                                  </a:lnTo>
                                  <a:lnTo>
                                    <a:pt x="23" y="275"/>
                                  </a:lnTo>
                                  <a:lnTo>
                                    <a:pt x="62" y="321"/>
                                  </a:lnTo>
                                  <a:lnTo>
                                    <a:pt x="115" y="351"/>
                                  </a:lnTo>
                                  <a:lnTo>
                                    <a:pt x="178" y="364"/>
                                  </a:lnTo>
                                  <a:lnTo>
                                    <a:pt x="201" y="363"/>
                                  </a:lnTo>
                                  <a:lnTo>
                                    <a:pt x="259" y="346"/>
                                  </a:lnTo>
                                  <a:lnTo>
                                    <a:pt x="342" y="261"/>
                                  </a:lnTo>
                                  <a:lnTo>
                                    <a:pt x="358" y="199"/>
                                  </a:lnTo>
                                  <a:lnTo>
                                    <a:pt x="360" y="177"/>
                                  </a:lnTo>
                                  <a:lnTo>
                                    <a:pt x="359" y="153"/>
                                  </a:lnTo>
                                  <a:lnTo>
                                    <a:pt x="339" y="93"/>
                                  </a:lnTo>
                                  <a:lnTo>
                                    <a:pt x="301" y="46"/>
                                  </a:lnTo>
                                  <a:lnTo>
                                    <a:pt x="249" y="14"/>
                                  </a:lnTo>
                                  <a:lnTo>
                                    <a:pt x="187" y="0"/>
                                  </a:lnTo>
                                  <a:close/>
                                </a:path>
                              </a:pathLst>
                            </a:custGeom>
                            <a:solidFill>
                              <a:srgbClr val="15125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00" name="Group 607"/>
                        <wpg:cNvGrpSpPr>
                          <a:grpSpLocks/>
                        </wpg:cNvGrpSpPr>
                        <wpg:grpSpPr bwMode="auto">
                          <a:xfrm>
                            <a:off x="6015" y="4153"/>
                            <a:ext cx="12" cy="297"/>
                            <a:chOff x="6015" y="4153"/>
                            <a:chExt cx="12" cy="297"/>
                          </a:xfrm>
                        </wpg:grpSpPr>
                        <wps:wsp>
                          <wps:cNvPr id="1101" name="Freeform 608"/>
                          <wps:cNvSpPr>
                            <a:spLocks/>
                          </wps:cNvSpPr>
                          <wps:spPr bwMode="auto">
                            <a:xfrm>
                              <a:off x="6015" y="4153"/>
                              <a:ext cx="12" cy="297"/>
                            </a:xfrm>
                            <a:custGeom>
                              <a:avLst/>
                              <a:gdLst>
                                <a:gd name="T0" fmla="+- 0 6015 6015"/>
                                <a:gd name="T1" fmla="*/ T0 w 12"/>
                                <a:gd name="T2" fmla="+- 0 4153 4153"/>
                                <a:gd name="T3" fmla="*/ 4153 h 297"/>
                                <a:gd name="T4" fmla="+- 0 6027 6015"/>
                                <a:gd name="T5" fmla="*/ T4 w 12"/>
                                <a:gd name="T6" fmla="+- 0 4449 4153"/>
                                <a:gd name="T7" fmla="*/ 4449 h 297"/>
                              </a:gdLst>
                              <a:ahLst/>
                              <a:cxnLst>
                                <a:cxn ang="0">
                                  <a:pos x="T1" y="T3"/>
                                </a:cxn>
                                <a:cxn ang="0">
                                  <a:pos x="T5" y="T7"/>
                                </a:cxn>
                              </a:cxnLst>
                              <a:rect l="0" t="0" r="r" b="b"/>
                              <a:pathLst>
                                <a:path w="12" h="297">
                                  <a:moveTo>
                                    <a:pt x="0" y="0"/>
                                  </a:moveTo>
                                  <a:lnTo>
                                    <a:pt x="12" y="296"/>
                                  </a:lnTo>
                                </a:path>
                              </a:pathLst>
                            </a:custGeom>
                            <a:noFill/>
                            <a:ln w="12459">
                              <a:solidFill>
                                <a:srgbClr val="05050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02" name="Group 609"/>
                        <wpg:cNvGrpSpPr>
                          <a:grpSpLocks/>
                        </wpg:cNvGrpSpPr>
                        <wpg:grpSpPr bwMode="auto">
                          <a:xfrm>
                            <a:off x="5881" y="3900"/>
                            <a:ext cx="288" cy="288"/>
                            <a:chOff x="5881" y="3900"/>
                            <a:chExt cx="288" cy="288"/>
                          </a:xfrm>
                        </wpg:grpSpPr>
                        <wps:wsp>
                          <wps:cNvPr id="1103" name="Freeform 610"/>
                          <wps:cNvSpPr>
                            <a:spLocks/>
                          </wps:cNvSpPr>
                          <wps:spPr bwMode="auto">
                            <a:xfrm>
                              <a:off x="5881" y="3900"/>
                              <a:ext cx="288" cy="288"/>
                            </a:xfrm>
                            <a:custGeom>
                              <a:avLst/>
                              <a:gdLst>
                                <a:gd name="T0" fmla="+- 0 6028 5881"/>
                                <a:gd name="T1" fmla="*/ T0 w 288"/>
                                <a:gd name="T2" fmla="+- 0 3900 3900"/>
                                <a:gd name="T3" fmla="*/ 3900 h 288"/>
                                <a:gd name="T4" fmla="+- 0 5966 5881"/>
                                <a:gd name="T5" fmla="*/ T4 w 288"/>
                                <a:gd name="T6" fmla="+- 0 3913 3900"/>
                                <a:gd name="T7" fmla="*/ 3913 h 288"/>
                                <a:gd name="T8" fmla="+- 0 5917 5881"/>
                                <a:gd name="T9" fmla="*/ T8 w 288"/>
                                <a:gd name="T10" fmla="+- 0 3948 3900"/>
                                <a:gd name="T11" fmla="*/ 3948 h 288"/>
                                <a:gd name="T12" fmla="+- 0 5888 5881"/>
                                <a:gd name="T13" fmla="*/ T12 w 288"/>
                                <a:gd name="T14" fmla="+- 0 4000 3900"/>
                                <a:gd name="T15" fmla="*/ 4000 h 288"/>
                                <a:gd name="T16" fmla="+- 0 5881 5881"/>
                                <a:gd name="T17" fmla="*/ T16 w 288"/>
                                <a:gd name="T18" fmla="+- 0 4041 3900"/>
                                <a:gd name="T19" fmla="*/ 4041 h 288"/>
                                <a:gd name="T20" fmla="+- 0 5882 5881"/>
                                <a:gd name="T21" fmla="*/ T20 w 288"/>
                                <a:gd name="T22" fmla="+- 0 4062 3900"/>
                                <a:gd name="T23" fmla="*/ 4062 h 288"/>
                                <a:gd name="T24" fmla="+- 0 5903 5881"/>
                                <a:gd name="T25" fmla="*/ T24 w 288"/>
                                <a:gd name="T26" fmla="+- 0 4121 3900"/>
                                <a:gd name="T27" fmla="*/ 4121 h 288"/>
                                <a:gd name="T28" fmla="+- 0 5945 5881"/>
                                <a:gd name="T29" fmla="*/ T28 w 288"/>
                                <a:gd name="T30" fmla="+- 0 4164 3900"/>
                                <a:gd name="T31" fmla="*/ 4164 h 288"/>
                                <a:gd name="T32" fmla="+- 0 6001 5881"/>
                                <a:gd name="T33" fmla="*/ T32 w 288"/>
                                <a:gd name="T34" fmla="+- 0 4186 3900"/>
                                <a:gd name="T35" fmla="*/ 4186 h 288"/>
                                <a:gd name="T36" fmla="+- 0 6021 5881"/>
                                <a:gd name="T37" fmla="*/ T36 w 288"/>
                                <a:gd name="T38" fmla="+- 0 4188 3900"/>
                                <a:gd name="T39" fmla="*/ 4188 h 288"/>
                                <a:gd name="T40" fmla="+- 0 6043 5881"/>
                                <a:gd name="T41" fmla="*/ T40 w 288"/>
                                <a:gd name="T42" fmla="+- 0 4187 3900"/>
                                <a:gd name="T43" fmla="*/ 4187 h 288"/>
                                <a:gd name="T44" fmla="+- 0 6101 5881"/>
                                <a:gd name="T45" fmla="*/ T44 w 288"/>
                                <a:gd name="T46" fmla="+- 0 4166 3900"/>
                                <a:gd name="T47" fmla="*/ 4166 h 288"/>
                                <a:gd name="T48" fmla="+- 0 6144 5881"/>
                                <a:gd name="T49" fmla="*/ T48 w 288"/>
                                <a:gd name="T50" fmla="+- 0 4124 3900"/>
                                <a:gd name="T51" fmla="*/ 4124 h 288"/>
                                <a:gd name="T52" fmla="+- 0 6166 5881"/>
                                <a:gd name="T53" fmla="*/ T52 w 288"/>
                                <a:gd name="T54" fmla="+- 0 4068 3900"/>
                                <a:gd name="T55" fmla="*/ 4068 h 288"/>
                                <a:gd name="T56" fmla="+- 0 6168 5881"/>
                                <a:gd name="T57" fmla="*/ T56 w 288"/>
                                <a:gd name="T58" fmla="+- 0 4047 3900"/>
                                <a:gd name="T59" fmla="*/ 4047 h 288"/>
                                <a:gd name="T60" fmla="+- 0 6167 5881"/>
                                <a:gd name="T61" fmla="*/ T60 w 288"/>
                                <a:gd name="T62" fmla="+- 0 4027 3900"/>
                                <a:gd name="T63" fmla="*/ 4027 h 288"/>
                                <a:gd name="T64" fmla="+- 0 6147 5881"/>
                                <a:gd name="T65" fmla="*/ T64 w 288"/>
                                <a:gd name="T66" fmla="+- 0 3968 3900"/>
                                <a:gd name="T67" fmla="*/ 3968 h 288"/>
                                <a:gd name="T68" fmla="+- 0 6105 5881"/>
                                <a:gd name="T69" fmla="*/ T68 w 288"/>
                                <a:gd name="T70" fmla="+- 0 3925 3900"/>
                                <a:gd name="T71" fmla="*/ 3925 h 288"/>
                                <a:gd name="T72" fmla="+- 0 6049 5881"/>
                                <a:gd name="T73" fmla="*/ T72 w 288"/>
                                <a:gd name="T74" fmla="+- 0 3902 3900"/>
                                <a:gd name="T75" fmla="*/ 3902 h 288"/>
                                <a:gd name="T76" fmla="+- 0 6028 5881"/>
                                <a:gd name="T77" fmla="*/ T76 w 288"/>
                                <a:gd name="T78" fmla="+- 0 3900 3900"/>
                                <a:gd name="T79" fmla="*/ 3900 h 2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288" h="288">
                                  <a:moveTo>
                                    <a:pt x="147" y="0"/>
                                  </a:moveTo>
                                  <a:lnTo>
                                    <a:pt x="85" y="13"/>
                                  </a:lnTo>
                                  <a:lnTo>
                                    <a:pt x="36" y="48"/>
                                  </a:lnTo>
                                  <a:lnTo>
                                    <a:pt x="7" y="100"/>
                                  </a:lnTo>
                                  <a:lnTo>
                                    <a:pt x="0" y="141"/>
                                  </a:lnTo>
                                  <a:lnTo>
                                    <a:pt x="1" y="162"/>
                                  </a:lnTo>
                                  <a:lnTo>
                                    <a:pt x="22" y="221"/>
                                  </a:lnTo>
                                  <a:lnTo>
                                    <a:pt x="64" y="264"/>
                                  </a:lnTo>
                                  <a:lnTo>
                                    <a:pt x="120" y="286"/>
                                  </a:lnTo>
                                  <a:lnTo>
                                    <a:pt x="140" y="288"/>
                                  </a:lnTo>
                                  <a:lnTo>
                                    <a:pt x="162" y="287"/>
                                  </a:lnTo>
                                  <a:lnTo>
                                    <a:pt x="220" y="266"/>
                                  </a:lnTo>
                                  <a:lnTo>
                                    <a:pt x="263" y="224"/>
                                  </a:lnTo>
                                  <a:lnTo>
                                    <a:pt x="285" y="168"/>
                                  </a:lnTo>
                                  <a:lnTo>
                                    <a:pt x="287" y="147"/>
                                  </a:lnTo>
                                  <a:lnTo>
                                    <a:pt x="286" y="127"/>
                                  </a:lnTo>
                                  <a:lnTo>
                                    <a:pt x="266" y="68"/>
                                  </a:lnTo>
                                  <a:lnTo>
                                    <a:pt x="224" y="25"/>
                                  </a:lnTo>
                                  <a:lnTo>
                                    <a:pt x="168" y="2"/>
                                  </a:lnTo>
                                  <a:lnTo>
                                    <a:pt x="147" y="0"/>
                                  </a:lnTo>
                                  <a:close/>
                                </a:path>
                              </a:pathLst>
                            </a:custGeom>
                            <a:solidFill>
                              <a:srgbClr val="FAAD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04" name="Group 611"/>
                        <wpg:cNvGrpSpPr>
                          <a:grpSpLocks/>
                        </wpg:cNvGrpSpPr>
                        <wpg:grpSpPr bwMode="auto">
                          <a:xfrm>
                            <a:off x="3398" y="-899"/>
                            <a:ext cx="898" cy="4311"/>
                            <a:chOff x="3398" y="-899"/>
                            <a:chExt cx="898" cy="4311"/>
                          </a:xfrm>
                        </wpg:grpSpPr>
                        <wps:wsp>
                          <wps:cNvPr id="1105" name="Freeform 612"/>
                          <wps:cNvSpPr>
                            <a:spLocks/>
                          </wps:cNvSpPr>
                          <wps:spPr bwMode="auto">
                            <a:xfrm>
                              <a:off x="3398" y="-899"/>
                              <a:ext cx="898" cy="4311"/>
                            </a:xfrm>
                            <a:custGeom>
                              <a:avLst/>
                              <a:gdLst>
                                <a:gd name="T0" fmla="+- 0 4295 3398"/>
                                <a:gd name="T1" fmla="*/ T0 w 898"/>
                                <a:gd name="T2" fmla="+- 0 3412 -899"/>
                                <a:gd name="T3" fmla="*/ 3412 h 4311"/>
                                <a:gd name="T4" fmla="+- 0 3398 3398"/>
                                <a:gd name="T5" fmla="*/ T4 w 898"/>
                                <a:gd name="T6" fmla="+- 0 3412 -899"/>
                                <a:gd name="T7" fmla="*/ 3412 h 4311"/>
                                <a:gd name="T8" fmla="+- 0 3398 3398"/>
                                <a:gd name="T9" fmla="*/ T8 w 898"/>
                                <a:gd name="T10" fmla="+- 0 -899 -899"/>
                                <a:gd name="T11" fmla="*/ -899 h 4311"/>
                                <a:gd name="T12" fmla="+- 0 4295 3398"/>
                                <a:gd name="T13" fmla="*/ T12 w 898"/>
                                <a:gd name="T14" fmla="+- 0 -899 -899"/>
                                <a:gd name="T15" fmla="*/ -899 h 4311"/>
                                <a:gd name="T16" fmla="+- 0 4295 3398"/>
                                <a:gd name="T17" fmla="*/ T16 w 898"/>
                                <a:gd name="T18" fmla="+- 0 3412 -899"/>
                                <a:gd name="T19" fmla="*/ 3412 h 4311"/>
                              </a:gdLst>
                              <a:ahLst/>
                              <a:cxnLst>
                                <a:cxn ang="0">
                                  <a:pos x="T1" y="T3"/>
                                </a:cxn>
                                <a:cxn ang="0">
                                  <a:pos x="T5" y="T7"/>
                                </a:cxn>
                                <a:cxn ang="0">
                                  <a:pos x="T9" y="T11"/>
                                </a:cxn>
                                <a:cxn ang="0">
                                  <a:pos x="T13" y="T15"/>
                                </a:cxn>
                                <a:cxn ang="0">
                                  <a:pos x="T17" y="T19"/>
                                </a:cxn>
                              </a:cxnLst>
                              <a:rect l="0" t="0" r="r" b="b"/>
                              <a:pathLst>
                                <a:path w="898" h="4311">
                                  <a:moveTo>
                                    <a:pt x="897" y="4311"/>
                                  </a:moveTo>
                                  <a:lnTo>
                                    <a:pt x="0" y="4311"/>
                                  </a:lnTo>
                                  <a:lnTo>
                                    <a:pt x="0" y="0"/>
                                  </a:lnTo>
                                  <a:lnTo>
                                    <a:pt x="897" y="0"/>
                                  </a:lnTo>
                                  <a:lnTo>
                                    <a:pt x="897" y="4311"/>
                                  </a:lnTo>
                                  <a:close/>
                                </a:path>
                              </a:pathLst>
                            </a:custGeom>
                            <a:noFill/>
                            <a:ln w="37364">
                              <a:solidFill>
                                <a:srgbClr val="E91D2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06" name="Group 613"/>
                        <wpg:cNvGrpSpPr>
                          <a:grpSpLocks/>
                        </wpg:cNvGrpSpPr>
                        <wpg:grpSpPr bwMode="auto">
                          <a:xfrm>
                            <a:off x="6101" y="2423"/>
                            <a:ext cx="214" cy="205"/>
                            <a:chOff x="6101" y="2423"/>
                            <a:chExt cx="214" cy="205"/>
                          </a:xfrm>
                        </wpg:grpSpPr>
                        <wps:wsp>
                          <wps:cNvPr id="1107" name="Freeform 614"/>
                          <wps:cNvSpPr>
                            <a:spLocks/>
                          </wps:cNvSpPr>
                          <wps:spPr bwMode="auto">
                            <a:xfrm>
                              <a:off x="6101" y="2423"/>
                              <a:ext cx="214" cy="205"/>
                            </a:xfrm>
                            <a:custGeom>
                              <a:avLst/>
                              <a:gdLst>
                                <a:gd name="T0" fmla="+- 0 6101 6101"/>
                                <a:gd name="T1" fmla="*/ T0 w 214"/>
                                <a:gd name="T2" fmla="+- 0 2423 2423"/>
                                <a:gd name="T3" fmla="*/ 2423 h 205"/>
                                <a:gd name="T4" fmla="+- 0 6314 6101"/>
                                <a:gd name="T5" fmla="*/ T4 w 214"/>
                                <a:gd name="T6" fmla="+- 0 2628 2423"/>
                                <a:gd name="T7" fmla="*/ 2628 h 205"/>
                              </a:gdLst>
                              <a:ahLst/>
                              <a:cxnLst>
                                <a:cxn ang="0">
                                  <a:pos x="T1" y="T3"/>
                                </a:cxn>
                                <a:cxn ang="0">
                                  <a:pos x="T5" y="T7"/>
                                </a:cxn>
                              </a:cxnLst>
                              <a:rect l="0" t="0" r="r" b="b"/>
                              <a:pathLst>
                                <a:path w="214" h="205">
                                  <a:moveTo>
                                    <a:pt x="0" y="0"/>
                                  </a:moveTo>
                                  <a:lnTo>
                                    <a:pt x="213" y="205"/>
                                  </a:lnTo>
                                </a:path>
                              </a:pathLst>
                            </a:custGeom>
                            <a:noFill/>
                            <a:ln w="12459">
                              <a:solidFill>
                                <a:srgbClr val="05050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08" name="Group 615"/>
                        <wpg:cNvGrpSpPr>
                          <a:grpSpLocks/>
                        </wpg:cNvGrpSpPr>
                        <wpg:grpSpPr bwMode="auto">
                          <a:xfrm>
                            <a:off x="6151" y="2348"/>
                            <a:ext cx="272" cy="120"/>
                            <a:chOff x="6151" y="2348"/>
                            <a:chExt cx="272" cy="120"/>
                          </a:xfrm>
                        </wpg:grpSpPr>
                        <wps:wsp>
                          <wps:cNvPr id="1109" name="Freeform 616"/>
                          <wps:cNvSpPr>
                            <a:spLocks/>
                          </wps:cNvSpPr>
                          <wps:spPr bwMode="auto">
                            <a:xfrm>
                              <a:off x="6151" y="2348"/>
                              <a:ext cx="272" cy="120"/>
                            </a:xfrm>
                            <a:custGeom>
                              <a:avLst/>
                              <a:gdLst>
                                <a:gd name="T0" fmla="+- 0 6151 6151"/>
                                <a:gd name="T1" fmla="*/ T0 w 272"/>
                                <a:gd name="T2" fmla="+- 0 2348 2348"/>
                                <a:gd name="T3" fmla="*/ 2348 h 120"/>
                                <a:gd name="T4" fmla="+- 0 6422 6151"/>
                                <a:gd name="T5" fmla="*/ T4 w 272"/>
                                <a:gd name="T6" fmla="+- 0 2468 2348"/>
                                <a:gd name="T7" fmla="*/ 2468 h 120"/>
                              </a:gdLst>
                              <a:ahLst/>
                              <a:cxnLst>
                                <a:cxn ang="0">
                                  <a:pos x="T1" y="T3"/>
                                </a:cxn>
                                <a:cxn ang="0">
                                  <a:pos x="T5" y="T7"/>
                                </a:cxn>
                              </a:cxnLst>
                              <a:rect l="0" t="0" r="r" b="b"/>
                              <a:pathLst>
                                <a:path w="272" h="120">
                                  <a:moveTo>
                                    <a:pt x="0" y="0"/>
                                  </a:moveTo>
                                  <a:lnTo>
                                    <a:pt x="271" y="120"/>
                                  </a:lnTo>
                                </a:path>
                              </a:pathLst>
                            </a:custGeom>
                            <a:noFill/>
                            <a:ln w="12459">
                              <a:solidFill>
                                <a:srgbClr val="05050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10" name="Group 617"/>
                        <wpg:cNvGrpSpPr>
                          <a:grpSpLocks/>
                        </wpg:cNvGrpSpPr>
                        <wpg:grpSpPr bwMode="auto">
                          <a:xfrm>
                            <a:off x="4783" y="3084"/>
                            <a:ext cx="80" cy="47"/>
                            <a:chOff x="4783" y="3084"/>
                            <a:chExt cx="80" cy="47"/>
                          </a:xfrm>
                        </wpg:grpSpPr>
                        <wps:wsp>
                          <wps:cNvPr id="1111" name="Freeform 618"/>
                          <wps:cNvSpPr>
                            <a:spLocks/>
                          </wps:cNvSpPr>
                          <wps:spPr bwMode="auto">
                            <a:xfrm>
                              <a:off x="4783" y="3084"/>
                              <a:ext cx="80" cy="47"/>
                            </a:xfrm>
                            <a:custGeom>
                              <a:avLst/>
                              <a:gdLst>
                                <a:gd name="T0" fmla="+- 0 4799 4783"/>
                                <a:gd name="T1" fmla="*/ T0 w 80"/>
                                <a:gd name="T2" fmla="+- 0 3084 3084"/>
                                <a:gd name="T3" fmla="*/ 3084 h 47"/>
                                <a:gd name="T4" fmla="+- 0 4783 4783"/>
                                <a:gd name="T5" fmla="*/ T4 w 80"/>
                                <a:gd name="T6" fmla="+- 0 3086 3084"/>
                                <a:gd name="T7" fmla="*/ 3086 h 47"/>
                                <a:gd name="T8" fmla="+- 0 4784 4783"/>
                                <a:gd name="T9" fmla="*/ T8 w 80"/>
                                <a:gd name="T10" fmla="+- 0 3099 3084"/>
                                <a:gd name="T11" fmla="*/ 3099 h 47"/>
                                <a:gd name="T12" fmla="+- 0 4794 4783"/>
                                <a:gd name="T13" fmla="*/ T12 w 80"/>
                                <a:gd name="T14" fmla="+- 0 3118 3084"/>
                                <a:gd name="T15" fmla="*/ 3118 h 47"/>
                                <a:gd name="T16" fmla="+- 0 4809 4783"/>
                                <a:gd name="T17" fmla="*/ T16 w 80"/>
                                <a:gd name="T18" fmla="+- 0 3128 3084"/>
                                <a:gd name="T19" fmla="*/ 3128 h 47"/>
                                <a:gd name="T20" fmla="+- 0 4826 4783"/>
                                <a:gd name="T21" fmla="*/ T20 w 80"/>
                                <a:gd name="T22" fmla="+- 0 3131 3084"/>
                                <a:gd name="T23" fmla="*/ 3131 h 47"/>
                                <a:gd name="T24" fmla="+- 0 4846 4783"/>
                                <a:gd name="T25" fmla="*/ T24 w 80"/>
                                <a:gd name="T26" fmla="+- 0 3127 3084"/>
                                <a:gd name="T27" fmla="*/ 3127 h 47"/>
                                <a:gd name="T28" fmla="+- 0 4862 4783"/>
                                <a:gd name="T29" fmla="*/ T28 w 80"/>
                                <a:gd name="T30" fmla="+- 0 3115 3084"/>
                                <a:gd name="T31" fmla="*/ 3115 h 47"/>
                                <a:gd name="T32" fmla="+- 0 4835 4783"/>
                                <a:gd name="T33" fmla="*/ T32 w 80"/>
                                <a:gd name="T34" fmla="+- 0 3115 3084"/>
                                <a:gd name="T35" fmla="*/ 3115 h 47"/>
                                <a:gd name="T36" fmla="+- 0 4820 4783"/>
                                <a:gd name="T37" fmla="*/ T36 w 80"/>
                                <a:gd name="T38" fmla="+- 0 3114 3084"/>
                                <a:gd name="T39" fmla="*/ 3114 h 47"/>
                                <a:gd name="T40" fmla="+- 0 4814 4783"/>
                                <a:gd name="T41" fmla="*/ T40 w 80"/>
                                <a:gd name="T42" fmla="+- 0 3112 3084"/>
                                <a:gd name="T43" fmla="*/ 3112 h 47"/>
                                <a:gd name="T44" fmla="+- 0 4809 4783"/>
                                <a:gd name="T45" fmla="*/ T44 w 80"/>
                                <a:gd name="T46" fmla="+- 0 3107 3084"/>
                                <a:gd name="T47" fmla="*/ 3107 h 47"/>
                                <a:gd name="T48" fmla="+- 0 4805 4783"/>
                                <a:gd name="T49" fmla="*/ T48 w 80"/>
                                <a:gd name="T50" fmla="+- 0 3102 3084"/>
                                <a:gd name="T51" fmla="*/ 3102 h 47"/>
                                <a:gd name="T52" fmla="+- 0 4801 4783"/>
                                <a:gd name="T53" fmla="*/ T52 w 80"/>
                                <a:gd name="T54" fmla="+- 0 3095 3084"/>
                                <a:gd name="T55" fmla="*/ 3095 h 47"/>
                                <a:gd name="T56" fmla="+- 0 4799 4783"/>
                                <a:gd name="T57" fmla="*/ T56 w 80"/>
                                <a:gd name="T58" fmla="+- 0 3084 3084"/>
                                <a:gd name="T59" fmla="*/ 3084 h 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80" h="47">
                                  <a:moveTo>
                                    <a:pt x="16" y="0"/>
                                  </a:moveTo>
                                  <a:lnTo>
                                    <a:pt x="0" y="2"/>
                                  </a:lnTo>
                                  <a:lnTo>
                                    <a:pt x="1" y="15"/>
                                  </a:lnTo>
                                  <a:lnTo>
                                    <a:pt x="11" y="34"/>
                                  </a:lnTo>
                                  <a:lnTo>
                                    <a:pt x="26" y="44"/>
                                  </a:lnTo>
                                  <a:lnTo>
                                    <a:pt x="43" y="47"/>
                                  </a:lnTo>
                                  <a:lnTo>
                                    <a:pt x="63" y="43"/>
                                  </a:lnTo>
                                  <a:lnTo>
                                    <a:pt x="79" y="31"/>
                                  </a:lnTo>
                                  <a:lnTo>
                                    <a:pt x="52" y="31"/>
                                  </a:lnTo>
                                  <a:lnTo>
                                    <a:pt x="37" y="30"/>
                                  </a:lnTo>
                                  <a:lnTo>
                                    <a:pt x="31" y="28"/>
                                  </a:lnTo>
                                  <a:lnTo>
                                    <a:pt x="26" y="23"/>
                                  </a:lnTo>
                                  <a:lnTo>
                                    <a:pt x="22" y="18"/>
                                  </a:lnTo>
                                  <a:lnTo>
                                    <a:pt x="18" y="11"/>
                                  </a:lnTo>
                                  <a:lnTo>
                                    <a:pt x="1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12" name="Group 619"/>
                        <wpg:cNvGrpSpPr>
                          <a:grpSpLocks/>
                        </wpg:cNvGrpSpPr>
                        <wpg:grpSpPr bwMode="auto">
                          <a:xfrm>
                            <a:off x="4835" y="3054"/>
                            <a:ext cx="40" cy="61"/>
                            <a:chOff x="4835" y="3054"/>
                            <a:chExt cx="40" cy="61"/>
                          </a:xfrm>
                        </wpg:grpSpPr>
                        <wps:wsp>
                          <wps:cNvPr id="1113" name="Freeform 620"/>
                          <wps:cNvSpPr>
                            <a:spLocks/>
                          </wps:cNvSpPr>
                          <wps:spPr bwMode="auto">
                            <a:xfrm>
                              <a:off x="4835" y="3054"/>
                              <a:ext cx="40" cy="61"/>
                            </a:xfrm>
                            <a:custGeom>
                              <a:avLst/>
                              <a:gdLst>
                                <a:gd name="T0" fmla="+- 0 4864 4835"/>
                                <a:gd name="T1" fmla="*/ T0 w 40"/>
                                <a:gd name="T2" fmla="+- 0 3054 3054"/>
                                <a:gd name="T3" fmla="*/ 3054 h 61"/>
                                <a:gd name="T4" fmla="+- 0 4837 4835"/>
                                <a:gd name="T5" fmla="*/ T4 w 40"/>
                                <a:gd name="T6" fmla="+- 0 3054 3054"/>
                                <a:gd name="T7" fmla="*/ 3054 h 61"/>
                                <a:gd name="T8" fmla="+- 0 4843 4835"/>
                                <a:gd name="T9" fmla="*/ T8 w 40"/>
                                <a:gd name="T10" fmla="+- 0 3057 3054"/>
                                <a:gd name="T11" fmla="*/ 3057 h 61"/>
                                <a:gd name="T12" fmla="+- 0 4853 4835"/>
                                <a:gd name="T13" fmla="*/ T12 w 40"/>
                                <a:gd name="T14" fmla="+- 0 3069 3054"/>
                                <a:gd name="T15" fmla="*/ 3069 h 61"/>
                                <a:gd name="T16" fmla="+- 0 4855 4835"/>
                                <a:gd name="T17" fmla="*/ T16 w 40"/>
                                <a:gd name="T18" fmla="+- 0 3076 3054"/>
                                <a:gd name="T19" fmla="*/ 3076 h 61"/>
                                <a:gd name="T20" fmla="+- 0 4855 4835"/>
                                <a:gd name="T21" fmla="*/ T20 w 40"/>
                                <a:gd name="T22" fmla="+- 0 3092 3054"/>
                                <a:gd name="T23" fmla="*/ 3092 h 61"/>
                                <a:gd name="T24" fmla="+- 0 4852 4835"/>
                                <a:gd name="T25" fmla="*/ T24 w 40"/>
                                <a:gd name="T26" fmla="+- 0 3100 3054"/>
                                <a:gd name="T27" fmla="*/ 3100 h 61"/>
                                <a:gd name="T28" fmla="+- 0 4846 4835"/>
                                <a:gd name="T29" fmla="*/ T28 w 40"/>
                                <a:gd name="T30" fmla="+- 0 3106 3054"/>
                                <a:gd name="T31" fmla="*/ 3106 h 61"/>
                                <a:gd name="T32" fmla="+- 0 4841 4835"/>
                                <a:gd name="T33" fmla="*/ T32 w 40"/>
                                <a:gd name="T34" fmla="+- 0 3112 3054"/>
                                <a:gd name="T35" fmla="*/ 3112 h 61"/>
                                <a:gd name="T36" fmla="+- 0 4835 4835"/>
                                <a:gd name="T37" fmla="*/ T36 w 40"/>
                                <a:gd name="T38" fmla="+- 0 3115 3054"/>
                                <a:gd name="T39" fmla="*/ 3115 h 61"/>
                                <a:gd name="T40" fmla="+- 0 4862 4835"/>
                                <a:gd name="T41" fmla="*/ T40 w 40"/>
                                <a:gd name="T42" fmla="+- 0 3115 3054"/>
                                <a:gd name="T43" fmla="*/ 3115 h 61"/>
                                <a:gd name="T44" fmla="+- 0 4869 4835"/>
                                <a:gd name="T45" fmla="*/ T44 w 40"/>
                                <a:gd name="T46" fmla="+- 0 3107 3054"/>
                                <a:gd name="T47" fmla="*/ 3107 h 61"/>
                                <a:gd name="T48" fmla="+- 0 4873 4835"/>
                                <a:gd name="T49" fmla="*/ T48 w 40"/>
                                <a:gd name="T50" fmla="+- 0 3096 3054"/>
                                <a:gd name="T51" fmla="*/ 3096 h 61"/>
                                <a:gd name="T52" fmla="+- 0 4874 4835"/>
                                <a:gd name="T53" fmla="*/ T52 w 40"/>
                                <a:gd name="T54" fmla="+- 0 3074 3054"/>
                                <a:gd name="T55" fmla="*/ 3074 h 61"/>
                                <a:gd name="T56" fmla="+- 0 4872 4835"/>
                                <a:gd name="T57" fmla="*/ T56 w 40"/>
                                <a:gd name="T58" fmla="+- 0 3066 3054"/>
                                <a:gd name="T59" fmla="*/ 3066 h 61"/>
                                <a:gd name="T60" fmla="+- 0 4864 4835"/>
                                <a:gd name="T61" fmla="*/ T60 w 40"/>
                                <a:gd name="T62" fmla="+- 0 3054 3054"/>
                                <a:gd name="T63" fmla="*/ 3054 h 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40" h="61">
                                  <a:moveTo>
                                    <a:pt x="29" y="0"/>
                                  </a:moveTo>
                                  <a:lnTo>
                                    <a:pt x="2" y="0"/>
                                  </a:lnTo>
                                  <a:lnTo>
                                    <a:pt x="8" y="3"/>
                                  </a:lnTo>
                                  <a:lnTo>
                                    <a:pt x="18" y="15"/>
                                  </a:lnTo>
                                  <a:lnTo>
                                    <a:pt x="20" y="22"/>
                                  </a:lnTo>
                                  <a:lnTo>
                                    <a:pt x="20" y="38"/>
                                  </a:lnTo>
                                  <a:lnTo>
                                    <a:pt x="17" y="46"/>
                                  </a:lnTo>
                                  <a:lnTo>
                                    <a:pt x="11" y="52"/>
                                  </a:lnTo>
                                  <a:lnTo>
                                    <a:pt x="6" y="58"/>
                                  </a:lnTo>
                                  <a:lnTo>
                                    <a:pt x="0" y="61"/>
                                  </a:lnTo>
                                  <a:lnTo>
                                    <a:pt x="27" y="61"/>
                                  </a:lnTo>
                                  <a:lnTo>
                                    <a:pt x="34" y="53"/>
                                  </a:lnTo>
                                  <a:lnTo>
                                    <a:pt x="38" y="42"/>
                                  </a:lnTo>
                                  <a:lnTo>
                                    <a:pt x="39" y="20"/>
                                  </a:lnTo>
                                  <a:lnTo>
                                    <a:pt x="37" y="12"/>
                                  </a:lnTo>
                                  <a:lnTo>
                                    <a:pt x="2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14" name="Group 621"/>
                        <wpg:cNvGrpSpPr>
                          <a:grpSpLocks/>
                        </wpg:cNvGrpSpPr>
                        <wpg:grpSpPr bwMode="auto">
                          <a:xfrm>
                            <a:off x="4817" y="3040"/>
                            <a:ext cx="48" cy="16"/>
                            <a:chOff x="4817" y="3040"/>
                            <a:chExt cx="48" cy="16"/>
                          </a:xfrm>
                        </wpg:grpSpPr>
                        <wps:wsp>
                          <wps:cNvPr id="1115" name="Freeform 622"/>
                          <wps:cNvSpPr>
                            <a:spLocks/>
                          </wps:cNvSpPr>
                          <wps:spPr bwMode="auto">
                            <a:xfrm>
                              <a:off x="4817" y="3040"/>
                              <a:ext cx="48" cy="16"/>
                            </a:xfrm>
                            <a:custGeom>
                              <a:avLst/>
                              <a:gdLst>
                                <a:gd name="T0" fmla="+- 0 4858 4817"/>
                                <a:gd name="T1" fmla="*/ T0 w 48"/>
                                <a:gd name="T2" fmla="+- 0 3040 3040"/>
                                <a:gd name="T3" fmla="*/ 3040 h 16"/>
                                <a:gd name="T4" fmla="+- 0 4819 4817"/>
                                <a:gd name="T5" fmla="*/ T4 w 48"/>
                                <a:gd name="T6" fmla="+- 0 3040 3040"/>
                                <a:gd name="T7" fmla="*/ 3040 h 16"/>
                                <a:gd name="T8" fmla="+- 0 4817 4817"/>
                                <a:gd name="T9" fmla="*/ T8 w 48"/>
                                <a:gd name="T10" fmla="+- 0 3056 3040"/>
                                <a:gd name="T11" fmla="*/ 3056 h 16"/>
                                <a:gd name="T12" fmla="+- 0 4822 4817"/>
                                <a:gd name="T13" fmla="*/ T12 w 48"/>
                                <a:gd name="T14" fmla="+- 0 3055 3040"/>
                                <a:gd name="T15" fmla="*/ 3055 h 16"/>
                                <a:gd name="T16" fmla="+- 0 4826 4817"/>
                                <a:gd name="T17" fmla="*/ T16 w 48"/>
                                <a:gd name="T18" fmla="+- 0 3054 3040"/>
                                <a:gd name="T19" fmla="*/ 3054 h 16"/>
                                <a:gd name="T20" fmla="+- 0 4864 4817"/>
                                <a:gd name="T21" fmla="*/ T20 w 48"/>
                                <a:gd name="T22" fmla="+- 0 3054 3040"/>
                                <a:gd name="T23" fmla="*/ 3054 h 16"/>
                                <a:gd name="T24" fmla="+- 0 4863 4817"/>
                                <a:gd name="T25" fmla="*/ T24 w 48"/>
                                <a:gd name="T26" fmla="+- 0 3053 3040"/>
                                <a:gd name="T27" fmla="*/ 3053 h 16"/>
                                <a:gd name="T28" fmla="+- 0 4856 4817"/>
                                <a:gd name="T29" fmla="*/ T28 w 48"/>
                                <a:gd name="T30" fmla="+- 0 3048 3040"/>
                                <a:gd name="T31" fmla="*/ 3048 h 16"/>
                                <a:gd name="T32" fmla="+- 0 4848 4817"/>
                                <a:gd name="T33" fmla="*/ T32 w 48"/>
                                <a:gd name="T34" fmla="+- 0 3046 3040"/>
                                <a:gd name="T35" fmla="*/ 3046 h 16"/>
                                <a:gd name="T36" fmla="+- 0 4854 4817"/>
                                <a:gd name="T37" fmla="*/ T36 w 48"/>
                                <a:gd name="T38" fmla="+- 0 3043 3040"/>
                                <a:gd name="T39" fmla="*/ 3043 h 16"/>
                                <a:gd name="T40" fmla="+- 0 4858 4817"/>
                                <a:gd name="T41" fmla="*/ T40 w 48"/>
                                <a:gd name="T42" fmla="+- 0 3040 3040"/>
                                <a:gd name="T43" fmla="*/ 3040 h 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48" h="16">
                                  <a:moveTo>
                                    <a:pt x="41" y="0"/>
                                  </a:moveTo>
                                  <a:lnTo>
                                    <a:pt x="2" y="0"/>
                                  </a:lnTo>
                                  <a:lnTo>
                                    <a:pt x="0" y="16"/>
                                  </a:lnTo>
                                  <a:lnTo>
                                    <a:pt x="5" y="15"/>
                                  </a:lnTo>
                                  <a:lnTo>
                                    <a:pt x="9" y="14"/>
                                  </a:lnTo>
                                  <a:lnTo>
                                    <a:pt x="47" y="14"/>
                                  </a:lnTo>
                                  <a:lnTo>
                                    <a:pt x="46" y="13"/>
                                  </a:lnTo>
                                  <a:lnTo>
                                    <a:pt x="39" y="8"/>
                                  </a:lnTo>
                                  <a:lnTo>
                                    <a:pt x="31" y="6"/>
                                  </a:lnTo>
                                  <a:lnTo>
                                    <a:pt x="37" y="3"/>
                                  </a:lnTo>
                                  <a:lnTo>
                                    <a:pt x="4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16" name="Group 623"/>
                        <wpg:cNvGrpSpPr>
                          <a:grpSpLocks/>
                        </wpg:cNvGrpSpPr>
                        <wpg:grpSpPr bwMode="auto">
                          <a:xfrm>
                            <a:off x="4822" y="2991"/>
                            <a:ext cx="47" cy="50"/>
                            <a:chOff x="4822" y="2991"/>
                            <a:chExt cx="47" cy="50"/>
                          </a:xfrm>
                        </wpg:grpSpPr>
                        <wps:wsp>
                          <wps:cNvPr id="1117" name="Freeform 624"/>
                          <wps:cNvSpPr>
                            <a:spLocks/>
                          </wps:cNvSpPr>
                          <wps:spPr bwMode="auto">
                            <a:xfrm>
                              <a:off x="4822" y="2991"/>
                              <a:ext cx="47" cy="50"/>
                            </a:xfrm>
                            <a:custGeom>
                              <a:avLst/>
                              <a:gdLst>
                                <a:gd name="T0" fmla="+- 0 4860 4822"/>
                                <a:gd name="T1" fmla="*/ T0 w 47"/>
                                <a:gd name="T2" fmla="+- 0 2991 2991"/>
                                <a:gd name="T3" fmla="*/ 2991 h 50"/>
                                <a:gd name="T4" fmla="+- 0 4822 4822"/>
                                <a:gd name="T5" fmla="*/ T4 w 47"/>
                                <a:gd name="T6" fmla="+- 0 2991 2991"/>
                                <a:gd name="T7" fmla="*/ 2991 h 50"/>
                                <a:gd name="T8" fmla="+- 0 4835 4822"/>
                                <a:gd name="T9" fmla="*/ T8 w 47"/>
                                <a:gd name="T10" fmla="+- 0 2992 2991"/>
                                <a:gd name="T11" fmla="*/ 2992 h 50"/>
                                <a:gd name="T12" fmla="+- 0 4840 4822"/>
                                <a:gd name="T13" fmla="*/ T12 w 47"/>
                                <a:gd name="T14" fmla="+- 0 2994 2991"/>
                                <a:gd name="T15" fmla="*/ 2994 h 50"/>
                                <a:gd name="T16" fmla="+- 0 4848 4822"/>
                                <a:gd name="T17" fmla="*/ T16 w 47"/>
                                <a:gd name="T18" fmla="+- 0 3003 2991"/>
                                <a:gd name="T19" fmla="*/ 3003 h 50"/>
                                <a:gd name="T20" fmla="+- 0 4850 4822"/>
                                <a:gd name="T21" fmla="*/ T20 w 47"/>
                                <a:gd name="T22" fmla="+- 0 3009 2991"/>
                                <a:gd name="T23" fmla="*/ 3009 h 50"/>
                                <a:gd name="T24" fmla="+- 0 4850 4822"/>
                                <a:gd name="T25" fmla="*/ T24 w 47"/>
                                <a:gd name="T26" fmla="+- 0 3024 2991"/>
                                <a:gd name="T27" fmla="*/ 3024 h 50"/>
                                <a:gd name="T28" fmla="+- 0 4847 4822"/>
                                <a:gd name="T29" fmla="*/ T28 w 47"/>
                                <a:gd name="T30" fmla="+- 0 3030 2991"/>
                                <a:gd name="T31" fmla="*/ 3030 h 50"/>
                                <a:gd name="T32" fmla="+- 0 4836 4822"/>
                                <a:gd name="T33" fmla="*/ T32 w 47"/>
                                <a:gd name="T34" fmla="+- 0 3038 2991"/>
                                <a:gd name="T35" fmla="*/ 3038 h 50"/>
                                <a:gd name="T36" fmla="+- 0 4829 4822"/>
                                <a:gd name="T37" fmla="*/ T36 w 47"/>
                                <a:gd name="T38" fmla="+- 0 3040 2991"/>
                                <a:gd name="T39" fmla="*/ 3040 h 50"/>
                                <a:gd name="T40" fmla="+- 0 4858 4822"/>
                                <a:gd name="T41" fmla="*/ T40 w 47"/>
                                <a:gd name="T42" fmla="+- 0 3040 2991"/>
                                <a:gd name="T43" fmla="*/ 3040 h 50"/>
                                <a:gd name="T44" fmla="+- 0 4859 4822"/>
                                <a:gd name="T45" fmla="*/ T44 w 47"/>
                                <a:gd name="T46" fmla="+- 0 3039 2991"/>
                                <a:gd name="T47" fmla="*/ 3039 h 50"/>
                                <a:gd name="T48" fmla="+- 0 4866 4822"/>
                                <a:gd name="T49" fmla="*/ T48 w 47"/>
                                <a:gd name="T50" fmla="+- 0 3028 2991"/>
                                <a:gd name="T51" fmla="*/ 3028 h 50"/>
                                <a:gd name="T52" fmla="+- 0 4868 4822"/>
                                <a:gd name="T53" fmla="*/ T52 w 47"/>
                                <a:gd name="T54" fmla="+- 0 3023 2991"/>
                                <a:gd name="T55" fmla="*/ 3023 h 50"/>
                                <a:gd name="T56" fmla="+- 0 4868 4822"/>
                                <a:gd name="T57" fmla="*/ T56 w 47"/>
                                <a:gd name="T58" fmla="+- 0 3009 2991"/>
                                <a:gd name="T59" fmla="*/ 3009 h 50"/>
                                <a:gd name="T60" fmla="+- 0 4866 4822"/>
                                <a:gd name="T61" fmla="*/ T60 w 47"/>
                                <a:gd name="T62" fmla="+- 0 3003 2991"/>
                                <a:gd name="T63" fmla="*/ 3003 h 50"/>
                                <a:gd name="T64" fmla="+- 0 4860 4822"/>
                                <a:gd name="T65" fmla="*/ T64 w 47"/>
                                <a:gd name="T66" fmla="+- 0 2991 2991"/>
                                <a:gd name="T67" fmla="*/ 2991 h 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7" h="50">
                                  <a:moveTo>
                                    <a:pt x="38" y="0"/>
                                  </a:moveTo>
                                  <a:lnTo>
                                    <a:pt x="0" y="0"/>
                                  </a:lnTo>
                                  <a:lnTo>
                                    <a:pt x="13" y="1"/>
                                  </a:lnTo>
                                  <a:lnTo>
                                    <a:pt x="18" y="3"/>
                                  </a:lnTo>
                                  <a:lnTo>
                                    <a:pt x="26" y="12"/>
                                  </a:lnTo>
                                  <a:lnTo>
                                    <a:pt x="28" y="18"/>
                                  </a:lnTo>
                                  <a:lnTo>
                                    <a:pt x="28" y="33"/>
                                  </a:lnTo>
                                  <a:lnTo>
                                    <a:pt x="25" y="39"/>
                                  </a:lnTo>
                                  <a:lnTo>
                                    <a:pt x="14" y="47"/>
                                  </a:lnTo>
                                  <a:lnTo>
                                    <a:pt x="7" y="49"/>
                                  </a:lnTo>
                                  <a:lnTo>
                                    <a:pt x="36" y="49"/>
                                  </a:lnTo>
                                  <a:lnTo>
                                    <a:pt x="37" y="48"/>
                                  </a:lnTo>
                                  <a:lnTo>
                                    <a:pt x="44" y="37"/>
                                  </a:lnTo>
                                  <a:lnTo>
                                    <a:pt x="46" y="32"/>
                                  </a:lnTo>
                                  <a:lnTo>
                                    <a:pt x="46" y="18"/>
                                  </a:lnTo>
                                  <a:lnTo>
                                    <a:pt x="44" y="12"/>
                                  </a:lnTo>
                                  <a:lnTo>
                                    <a:pt x="3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18" name="Group 625"/>
                        <wpg:cNvGrpSpPr>
                          <a:grpSpLocks/>
                        </wpg:cNvGrpSpPr>
                        <wpg:grpSpPr bwMode="auto">
                          <a:xfrm>
                            <a:off x="4786" y="2977"/>
                            <a:ext cx="75" cy="43"/>
                            <a:chOff x="4786" y="2977"/>
                            <a:chExt cx="75" cy="43"/>
                          </a:xfrm>
                        </wpg:grpSpPr>
                        <wps:wsp>
                          <wps:cNvPr id="1119" name="Freeform 626"/>
                          <wps:cNvSpPr>
                            <a:spLocks/>
                          </wps:cNvSpPr>
                          <wps:spPr bwMode="auto">
                            <a:xfrm>
                              <a:off x="4786" y="2977"/>
                              <a:ext cx="75" cy="43"/>
                            </a:xfrm>
                            <a:custGeom>
                              <a:avLst/>
                              <a:gdLst>
                                <a:gd name="T0" fmla="+- 0 4836 4786"/>
                                <a:gd name="T1" fmla="*/ T0 w 75"/>
                                <a:gd name="T2" fmla="+- 0 2977 2977"/>
                                <a:gd name="T3" fmla="*/ 2977 h 43"/>
                                <a:gd name="T4" fmla="+- 0 4817 4786"/>
                                <a:gd name="T5" fmla="*/ T4 w 75"/>
                                <a:gd name="T6" fmla="+- 0 2977 2977"/>
                                <a:gd name="T7" fmla="*/ 2977 h 43"/>
                                <a:gd name="T8" fmla="+- 0 4808 4786"/>
                                <a:gd name="T9" fmla="*/ T8 w 75"/>
                                <a:gd name="T10" fmla="+- 0 2979 2977"/>
                                <a:gd name="T11" fmla="*/ 2979 h 43"/>
                                <a:gd name="T12" fmla="+- 0 4792 4786"/>
                                <a:gd name="T13" fmla="*/ T12 w 75"/>
                                <a:gd name="T14" fmla="+- 0 2993 2977"/>
                                <a:gd name="T15" fmla="*/ 2993 h 43"/>
                                <a:gd name="T16" fmla="+- 0 4787 4786"/>
                                <a:gd name="T17" fmla="*/ T16 w 75"/>
                                <a:gd name="T18" fmla="+- 0 3002 2977"/>
                                <a:gd name="T19" fmla="*/ 3002 h 43"/>
                                <a:gd name="T20" fmla="+- 0 4786 4786"/>
                                <a:gd name="T21" fmla="*/ T20 w 75"/>
                                <a:gd name="T22" fmla="+- 0 3015 2977"/>
                                <a:gd name="T23" fmla="*/ 3015 h 43"/>
                                <a:gd name="T24" fmla="+- 0 4797 4786"/>
                                <a:gd name="T25" fmla="*/ T24 w 75"/>
                                <a:gd name="T26" fmla="+- 0 3017 2977"/>
                                <a:gd name="T27" fmla="*/ 3017 h 43"/>
                                <a:gd name="T28" fmla="+- 0 4802 4786"/>
                                <a:gd name="T29" fmla="*/ T28 w 75"/>
                                <a:gd name="T30" fmla="+- 0 3019 2977"/>
                                <a:gd name="T31" fmla="*/ 3019 h 43"/>
                                <a:gd name="T32" fmla="+- 0 4804 4786"/>
                                <a:gd name="T33" fmla="*/ T32 w 75"/>
                                <a:gd name="T34" fmla="+- 0 3009 2977"/>
                                <a:gd name="T35" fmla="*/ 3009 h 43"/>
                                <a:gd name="T36" fmla="+- 0 4807 4786"/>
                                <a:gd name="T37" fmla="*/ T36 w 75"/>
                                <a:gd name="T38" fmla="+- 0 3003 2977"/>
                                <a:gd name="T39" fmla="*/ 3003 h 43"/>
                                <a:gd name="T40" fmla="+- 0 4816 4786"/>
                                <a:gd name="T41" fmla="*/ T40 w 75"/>
                                <a:gd name="T42" fmla="+- 0 2994 2977"/>
                                <a:gd name="T43" fmla="*/ 2994 h 43"/>
                                <a:gd name="T44" fmla="+- 0 4822 4786"/>
                                <a:gd name="T45" fmla="*/ T44 w 75"/>
                                <a:gd name="T46" fmla="+- 0 2991 2977"/>
                                <a:gd name="T47" fmla="*/ 2991 h 43"/>
                                <a:gd name="T48" fmla="+- 0 4860 4786"/>
                                <a:gd name="T49" fmla="*/ T48 w 75"/>
                                <a:gd name="T50" fmla="+- 0 2991 2977"/>
                                <a:gd name="T51" fmla="*/ 2991 h 43"/>
                                <a:gd name="T52" fmla="+- 0 4855 4786"/>
                                <a:gd name="T53" fmla="*/ T52 w 75"/>
                                <a:gd name="T54" fmla="+- 0 2986 2977"/>
                                <a:gd name="T55" fmla="*/ 2986 h 43"/>
                                <a:gd name="T56" fmla="+- 0 4848 4786"/>
                                <a:gd name="T57" fmla="*/ T56 w 75"/>
                                <a:gd name="T58" fmla="+- 0 2982 2977"/>
                                <a:gd name="T59" fmla="*/ 2982 h 43"/>
                                <a:gd name="T60" fmla="+- 0 4842 4786"/>
                                <a:gd name="T61" fmla="*/ T60 w 75"/>
                                <a:gd name="T62" fmla="+- 0 2978 2977"/>
                                <a:gd name="T63" fmla="*/ 2978 h 43"/>
                                <a:gd name="T64" fmla="+- 0 4836 4786"/>
                                <a:gd name="T65" fmla="*/ T64 w 75"/>
                                <a:gd name="T66" fmla="+- 0 2977 2977"/>
                                <a:gd name="T67" fmla="*/ 2977 h 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5" h="43">
                                  <a:moveTo>
                                    <a:pt x="50" y="0"/>
                                  </a:moveTo>
                                  <a:lnTo>
                                    <a:pt x="31" y="0"/>
                                  </a:lnTo>
                                  <a:lnTo>
                                    <a:pt x="22" y="2"/>
                                  </a:lnTo>
                                  <a:lnTo>
                                    <a:pt x="6" y="16"/>
                                  </a:lnTo>
                                  <a:lnTo>
                                    <a:pt x="1" y="25"/>
                                  </a:lnTo>
                                  <a:lnTo>
                                    <a:pt x="0" y="38"/>
                                  </a:lnTo>
                                  <a:lnTo>
                                    <a:pt x="11" y="40"/>
                                  </a:lnTo>
                                  <a:lnTo>
                                    <a:pt x="16" y="42"/>
                                  </a:lnTo>
                                  <a:lnTo>
                                    <a:pt x="18" y="32"/>
                                  </a:lnTo>
                                  <a:lnTo>
                                    <a:pt x="21" y="26"/>
                                  </a:lnTo>
                                  <a:lnTo>
                                    <a:pt x="30" y="17"/>
                                  </a:lnTo>
                                  <a:lnTo>
                                    <a:pt x="36" y="14"/>
                                  </a:lnTo>
                                  <a:lnTo>
                                    <a:pt x="74" y="14"/>
                                  </a:lnTo>
                                  <a:lnTo>
                                    <a:pt x="69" y="9"/>
                                  </a:lnTo>
                                  <a:lnTo>
                                    <a:pt x="62" y="5"/>
                                  </a:lnTo>
                                  <a:lnTo>
                                    <a:pt x="56" y="1"/>
                                  </a:lnTo>
                                  <a:lnTo>
                                    <a:pt x="5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20" name="Group 627"/>
                        <wpg:cNvGrpSpPr>
                          <a:grpSpLocks/>
                        </wpg:cNvGrpSpPr>
                        <wpg:grpSpPr bwMode="auto">
                          <a:xfrm>
                            <a:off x="5956" y="3989"/>
                            <a:ext cx="21" cy="114"/>
                            <a:chOff x="5956" y="3989"/>
                            <a:chExt cx="21" cy="114"/>
                          </a:xfrm>
                        </wpg:grpSpPr>
                        <wps:wsp>
                          <wps:cNvPr id="1121" name="Freeform 628"/>
                          <wps:cNvSpPr>
                            <a:spLocks/>
                          </wps:cNvSpPr>
                          <wps:spPr bwMode="auto">
                            <a:xfrm>
                              <a:off x="5956" y="3989"/>
                              <a:ext cx="21" cy="114"/>
                            </a:xfrm>
                            <a:custGeom>
                              <a:avLst/>
                              <a:gdLst>
                                <a:gd name="T0" fmla="+- 0 5977 5956"/>
                                <a:gd name="T1" fmla="*/ T0 w 21"/>
                                <a:gd name="T2" fmla="+- 0 3989 3989"/>
                                <a:gd name="T3" fmla="*/ 3989 h 114"/>
                                <a:gd name="T4" fmla="+- 0 5956 5956"/>
                                <a:gd name="T5" fmla="*/ T4 w 21"/>
                                <a:gd name="T6" fmla="+- 0 3989 3989"/>
                                <a:gd name="T7" fmla="*/ 3989 h 114"/>
                                <a:gd name="T8" fmla="+- 0 5960 5956"/>
                                <a:gd name="T9" fmla="*/ T8 w 21"/>
                                <a:gd name="T10" fmla="+- 0 4003 3989"/>
                                <a:gd name="T11" fmla="*/ 4003 h 114"/>
                                <a:gd name="T12" fmla="+- 0 5958 5956"/>
                                <a:gd name="T13" fmla="*/ T12 w 21"/>
                                <a:gd name="T14" fmla="+- 0 4101 3989"/>
                                <a:gd name="T15" fmla="*/ 4101 h 114"/>
                                <a:gd name="T16" fmla="+- 0 5975 5956"/>
                                <a:gd name="T17" fmla="*/ T16 w 21"/>
                                <a:gd name="T18" fmla="+- 0 4102 3989"/>
                                <a:gd name="T19" fmla="*/ 4102 h 114"/>
                                <a:gd name="T20" fmla="+- 0 5977 5956"/>
                                <a:gd name="T21" fmla="*/ T20 w 21"/>
                                <a:gd name="T22" fmla="+- 0 3989 3989"/>
                                <a:gd name="T23" fmla="*/ 3989 h 114"/>
                              </a:gdLst>
                              <a:ahLst/>
                              <a:cxnLst>
                                <a:cxn ang="0">
                                  <a:pos x="T1" y="T3"/>
                                </a:cxn>
                                <a:cxn ang="0">
                                  <a:pos x="T5" y="T7"/>
                                </a:cxn>
                                <a:cxn ang="0">
                                  <a:pos x="T9" y="T11"/>
                                </a:cxn>
                                <a:cxn ang="0">
                                  <a:pos x="T13" y="T15"/>
                                </a:cxn>
                                <a:cxn ang="0">
                                  <a:pos x="T17" y="T19"/>
                                </a:cxn>
                                <a:cxn ang="0">
                                  <a:pos x="T21" y="T23"/>
                                </a:cxn>
                              </a:cxnLst>
                              <a:rect l="0" t="0" r="r" b="b"/>
                              <a:pathLst>
                                <a:path w="21" h="114">
                                  <a:moveTo>
                                    <a:pt x="21" y="0"/>
                                  </a:moveTo>
                                  <a:lnTo>
                                    <a:pt x="0" y="0"/>
                                  </a:lnTo>
                                  <a:lnTo>
                                    <a:pt x="4" y="14"/>
                                  </a:lnTo>
                                  <a:lnTo>
                                    <a:pt x="2" y="112"/>
                                  </a:lnTo>
                                  <a:lnTo>
                                    <a:pt x="19" y="113"/>
                                  </a:lnTo>
                                  <a:lnTo>
                                    <a:pt x="2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22" name="Group 629"/>
                        <wpg:cNvGrpSpPr>
                          <a:grpSpLocks/>
                        </wpg:cNvGrpSpPr>
                        <wpg:grpSpPr bwMode="auto">
                          <a:xfrm>
                            <a:off x="5926" y="3951"/>
                            <a:ext cx="52" cy="55"/>
                            <a:chOff x="5926" y="3951"/>
                            <a:chExt cx="52" cy="55"/>
                          </a:xfrm>
                        </wpg:grpSpPr>
                        <wps:wsp>
                          <wps:cNvPr id="1123" name="Freeform 630"/>
                          <wps:cNvSpPr>
                            <a:spLocks/>
                          </wps:cNvSpPr>
                          <wps:spPr bwMode="auto">
                            <a:xfrm>
                              <a:off x="5926" y="3951"/>
                              <a:ext cx="52" cy="55"/>
                            </a:xfrm>
                            <a:custGeom>
                              <a:avLst/>
                              <a:gdLst>
                                <a:gd name="T0" fmla="+- 0 5967 5926"/>
                                <a:gd name="T1" fmla="*/ T0 w 52"/>
                                <a:gd name="T2" fmla="+- 0 3951 3951"/>
                                <a:gd name="T3" fmla="*/ 3951 h 55"/>
                                <a:gd name="T4" fmla="+- 0 5926 5926"/>
                                <a:gd name="T5" fmla="*/ T4 w 52"/>
                                <a:gd name="T6" fmla="+- 0 3989 3951"/>
                                <a:gd name="T7" fmla="*/ 3989 h 55"/>
                                <a:gd name="T8" fmla="+- 0 5926 5926"/>
                                <a:gd name="T9" fmla="*/ T8 w 52"/>
                                <a:gd name="T10" fmla="+- 0 4006 3951"/>
                                <a:gd name="T11" fmla="*/ 4006 h 55"/>
                                <a:gd name="T12" fmla="+- 0 5956 5926"/>
                                <a:gd name="T13" fmla="*/ T12 w 52"/>
                                <a:gd name="T14" fmla="+- 0 3989 3951"/>
                                <a:gd name="T15" fmla="*/ 3989 h 55"/>
                                <a:gd name="T16" fmla="+- 0 5977 5926"/>
                                <a:gd name="T17" fmla="*/ T16 w 52"/>
                                <a:gd name="T18" fmla="+- 0 3989 3951"/>
                                <a:gd name="T19" fmla="*/ 3989 h 55"/>
                                <a:gd name="T20" fmla="+- 0 5978 5926"/>
                                <a:gd name="T21" fmla="*/ T20 w 52"/>
                                <a:gd name="T22" fmla="+- 0 3952 3951"/>
                                <a:gd name="T23" fmla="*/ 3952 h 55"/>
                                <a:gd name="T24" fmla="+- 0 5967 5926"/>
                                <a:gd name="T25" fmla="*/ T24 w 52"/>
                                <a:gd name="T26" fmla="+- 0 3951 3951"/>
                                <a:gd name="T27" fmla="*/ 3951 h 55"/>
                              </a:gdLst>
                              <a:ahLst/>
                              <a:cxnLst>
                                <a:cxn ang="0">
                                  <a:pos x="T1" y="T3"/>
                                </a:cxn>
                                <a:cxn ang="0">
                                  <a:pos x="T5" y="T7"/>
                                </a:cxn>
                                <a:cxn ang="0">
                                  <a:pos x="T9" y="T11"/>
                                </a:cxn>
                                <a:cxn ang="0">
                                  <a:pos x="T13" y="T15"/>
                                </a:cxn>
                                <a:cxn ang="0">
                                  <a:pos x="T17" y="T19"/>
                                </a:cxn>
                                <a:cxn ang="0">
                                  <a:pos x="T21" y="T23"/>
                                </a:cxn>
                                <a:cxn ang="0">
                                  <a:pos x="T25" y="T27"/>
                                </a:cxn>
                              </a:cxnLst>
                              <a:rect l="0" t="0" r="r" b="b"/>
                              <a:pathLst>
                                <a:path w="52" h="55">
                                  <a:moveTo>
                                    <a:pt x="41" y="0"/>
                                  </a:moveTo>
                                  <a:lnTo>
                                    <a:pt x="0" y="38"/>
                                  </a:lnTo>
                                  <a:lnTo>
                                    <a:pt x="0" y="55"/>
                                  </a:lnTo>
                                  <a:lnTo>
                                    <a:pt x="30" y="38"/>
                                  </a:lnTo>
                                  <a:lnTo>
                                    <a:pt x="51" y="38"/>
                                  </a:lnTo>
                                  <a:lnTo>
                                    <a:pt x="52" y="1"/>
                                  </a:lnTo>
                                  <a:lnTo>
                                    <a:pt x="4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24" name="Group 631"/>
                        <wpg:cNvGrpSpPr>
                          <a:grpSpLocks/>
                        </wpg:cNvGrpSpPr>
                        <wpg:grpSpPr bwMode="auto">
                          <a:xfrm>
                            <a:off x="6019" y="4062"/>
                            <a:ext cx="78" cy="45"/>
                            <a:chOff x="6019" y="4062"/>
                            <a:chExt cx="78" cy="45"/>
                          </a:xfrm>
                        </wpg:grpSpPr>
                        <wps:wsp>
                          <wps:cNvPr id="1125" name="Freeform 632"/>
                          <wps:cNvSpPr>
                            <a:spLocks/>
                          </wps:cNvSpPr>
                          <wps:spPr bwMode="auto">
                            <a:xfrm>
                              <a:off x="6019" y="4062"/>
                              <a:ext cx="78" cy="45"/>
                            </a:xfrm>
                            <a:custGeom>
                              <a:avLst/>
                              <a:gdLst>
                                <a:gd name="T0" fmla="+- 0 6037 6019"/>
                                <a:gd name="T1" fmla="*/ T0 w 78"/>
                                <a:gd name="T2" fmla="+- 0 4062 4062"/>
                                <a:gd name="T3" fmla="*/ 4062 h 45"/>
                                <a:gd name="T4" fmla="+- 0 6019 6019"/>
                                <a:gd name="T5" fmla="*/ T4 w 78"/>
                                <a:gd name="T6" fmla="+- 0 4064 4062"/>
                                <a:gd name="T7" fmla="*/ 4064 h 45"/>
                                <a:gd name="T8" fmla="+- 0 6020 6019"/>
                                <a:gd name="T9" fmla="*/ T8 w 78"/>
                                <a:gd name="T10" fmla="+- 0 4076 4062"/>
                                <a:gd name="T11" fmla="*/ 4076 h 45"/>
                                <a:gd name="T12" fmla="+- 0 6025 6019"/>
                                <a:gd name="T13" fmla="*/ T12 w 78"/>
                                <a:gd name="T14" fmla="+- 0 4087 4062"/>
                                <a:gd name="T15" fmla="*/ 4087 h 45"/>
                                <a:gd name="T16" fmla="+- 0 6041 6019"/>
                                <a:gd name="T17" fmla="*/ T16 w 78"/>
                                <a:gd name="T18" fmla="+- 0 4102 4062"/>
                                <a:gd name="T19" fmla="*/ 4102 h 45"/>
                                <a:gd name="T20" fmla="+- 0 6051 6019"/>
                                <a:gd name="T21" fmla="*/ T20 w 78"/>
                                <a:gd name="T22" fmla="+- 0 4106 4062"/>
                                <a:gd name="T23" fmla="*/ 4106 h 45"/>
                                <a:gd name="T24" fmla="+- 0 6065 6019"/>
                                <a:gd name="T25" fmla="*/ T24 w 78"/>
                                <a:gd name="T26" fmla="+- 0 4106 4062"/>
                                <a:gd name="T27" fmla="*/ 4106 h 45"/>
                                <a:gd name="T28" fmla="+- 0 6085 6019"/>
                                <a:gd name="T29" fmla="*/ T28 w 78"/>
                                <a:gd name="T30" fmla="+- 0 4101 4062"/>
                                <a:gd name="T31" fmla="*/ 4101 h 45"/>
                                <a:gd name="T32" fmla="+- 0 6097 6019"/>
                                <a:gd name="T33" fmla="*/ T32 w 78"/>
                                <a:gd name="T34" fmla="+- 0 4091 4062"/>
                                <a:gd name="T35" fmla="*/ 4091 h 45"/>
                                <a:gd name="T36" fmla="+- 0 6071 6019"/>
                                <a:gd name="T37" fmla="*/ T36 w 78"/>
                                <a:gd name="T38" fmla="+- 0 4091 4062"/>
                                <a:gd name="T39" fmla="*/ 4091 h 45"/>
                                <a:gd name="T40" fmla="+- 0 6056 6019"/>
                                <a:gd name="T41" fmla="*/ T40 w 78"/>
                                <a:gd name="T42" fmla="+- 0 4091 4062"/>
                                <a:gd name="T43" fmla="*/ 4091 h 45"/>
                                <a:gd name="T44" fmla="+- 0 6051 6019"/>
                                <a:gd name="T45" fmla="*/ T44 w 78"/>
                                <a:gd name="T46" fmla="+- 0 4089 4062"/>
                                <a:gd name="T47" fmla="*/ 4089 h 45"/>
                                <a:gd name="T48" fmla="+- 0 6047 6019"/>
                                <a:gd name="T49" fmla="*/ T48 w 78"/>
                                <a:gd name="T50" fmla="+- 0 4084 4062"/>
                                <a:gd name="T51" fmla="*/ 4084 h 45"/>
                                <a:gd name="T52" fmla="+- 0 6042 6019"/>
                                <a:gd name="T53" fmla="*/ T52 w 78"/>
                                <a:gd name="T54" fmla="+- 0 4079 4062"/>
                                <a:gd name="T55" fmla="*/ 4079 h 45"/>
                                <a:gd name="T56" fmla="+- 0 6039 6019"/>
                                <a:gd name="T57" fmla="*/ T56 w 78"/>
                                <a:gd name="T58" fmla="+- 0 4072 4062"/>
                                <a:gd name="T59" fmla="*/ 4072 h 45"/>
                                <a:gd name="T60" fmla="+- 0 6037 6019"/>
                                <a:gd name="T61" fmla="*/ T60 w 78"/>
                                <a:gd name="T62" fmla="+- 0 4062 4062"/>
                                <a:gd name="T63" fmla="*/ 4062 h 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78" h="45">
                                  <a:moveTo>
                                    <a:pt x="18" y="0"/>
                                  </a:moveTo>
                                  <a:lnTo>
                                    <a:pt x="0" y="2"/>
                                  </a:lnTo>
                                  <a:lnTo>
                                    <a:pt x="1" y="14"/>
                                  </a:lnTo>
                                  <a:lnTo>
                                    <a:pt x="6" y="25"/>
                                  </a:lnTo>
                                  <a:lnTo>
                                    <a:pt x="22" y="40"/>
                                  </a:lnTo>
                                  <a:lnTo>
                                    <a:pt x="32" y="44"/>
                                  </a:lnTo>
                                  <a:lnTo>
                                    <a:pt x="46" y="44"/>
                                  </a:lnTo>
                                  <a:lnTo>
                                    <a:pt x="66" y="39"/>
                                  </a:lnTo>
                                  <a:lnTo>
                                    <a:pt x="78" y="29"/>
                                  </a:lnTo>
                                  <a:lnTo>
                                    <a:pt x="52" y="29"/>
                                  </a:lnTo>
                                  <a:lnTo>
                                    <a:pt x="37" y="29"/>
                                  </a:lnTo>
                                  <a:lnTo>
                                    <a:pt x="32" y="27"/>
                                  </a:lnTo>
                                  <a:lnTo>
                                    <a:pt x="28" y="22"/>
                                  </a:lnTo>
                                  <a:lnTo>
                                    <a:pt x="23" y="17"/>
                                  </a:lnTo>
                                  <a:lnTo>
                                    <a:pt x="20" y="10"/>
                                  </a:lnTo>
                                  <a:lnTo>
                                    <a:pt x="1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26" name="Group 633"/>
                        <wpg:cNvGrpSpPr>
                          <a:grpSpLocks/>
                        </wpg:cNvGrpSpPr>
                        <wpg:grpSpPr bwMode="auto">
                          <a:xfrm>
                            <a:off x="6071" y="4021"/>
                            <a:ext cx="41" cy="71"/>
                            <a:chOff x="6071" y="4021"/>
                            <a:chExt cx="41" cy="71"/>
                          </a:xfrm>
                        </wpg:grpSpPr>
                        <wps:wsp>
                          <wps:cNvPr id="1127" name="Freeform 634"/>
                          <wps:cNvSpPr>
                            <a:spLocks/>
                          </wps:cNvSpPr>
                          <wps:spPr bwMode="auto">
                            <a:xfrm>
                              <a:off x="6071" y="4021"/>
                              <a:ext cx="41" cy="71"/>
                            </a:xfrm>
                            <a:custGeom>
                              <a:avLst/>
                              <a:gdLst>
                                <a:gd name="T0" fmla="+- 0 6102 6071"/>
                                <a:gd name="T1" fmla="*/ T0 w 41"/>
                                <a:gd name="T2" fmla="+- 0 4021 4021"/>
                                <a:gd name="T3" fmla="*/ 4021 h 71"/>
                                <a:gd name="T4" fmla="+- 0 6073 6071"/>
                                <a:gd name="T5" fmla="*/ T4 w 41"/>
                                <a:gd name="T6" fmla="+- 0 4021 4021"/>
                                <a:gd name="T7" fmla="*/ 4021 h 71"/>
                                <a:gd name="T8" fmla="+- 0 6080 6071"/>
                                <a:gd name="T9" fmla="*/ T8 w 41"/>
                                <a:gd name="T10" fmla="+- 0 4024 4021"/>
                                <a:gd name="T11" fmla="*/ 4024 h 71"/>
                                <a:gd name="T12" fmla="+- 0 6086 6071"/>
                                <a:gd name="T13" fmla="*/ T12 w 41"/>
                                <a:gd name="T14" fmla="+- 0 4030 4021"/>
                                <a:gd name="T15" fmla="*/ 4030 h 71"/>
                                <a:gd name="T16" fmla="+- 0 6091 6071"/>
                                <a:gd name="T17" fmla="*/ T16 w 41"/>
                                <a:gd name="T18" fmla="+- 0 4037 4021"/>
                                <a:gd name="T19" fmla="*/ 4037 h 71"/>
                                <a:gd name="T20" fmla="+- 0 6094 6071"/>
                                <a:gd name="T21" fmla="*/ T20 w 41"/>
                                <a:gd name="T22" fmla="+- 0 4044 4021"/>
                                <a:gd name="T23" fmla="*/ 4044 h 71"/>
                                <a:gd name="T24" fmla="+- 0 6093 6071"/>
                                <a:gd name="T25" fmla="*/ T24 w 41"/>
                                <a:gd name="T26" fmla="+- 0 4066 4021"/>
                                <a:gd name="T27" fmla="*/ 4066 h 71"/>
                                <a:gd name="T28" fmla="+- 0 6090 6071"/>
                                <a:gd name="T29" fmla="*/ T28 w 41"/>
                                <a:gd name="T30" fmla="+- 0 4075 4021"/>
                                <a:gd name="T31" fmla="*/ 4075 h 71"/>
                                <a:gd name="T32" fmla="+- 0 6079 6071"/>
                                <a:gd name="T33" fmla="*/ T32 w 41"/>
                                <a:gd name="T34" fmla="+- 0 4088 4021"/>
                                <a:gd name="T35" fmla="*/ 4088 h 71"/>
                                <a:gd name="T36" fmla="+- 0 6071 6071"/>
                                <a:gd name="T37" fmla="*/ T36 w 41"/>
                                <a:gd name="T38" fmla="+- 0 4091 4021"/>
                                <a:gd name="T39" fmla="*/ 4091 h 71"/>
                                <a:gd name="T40" fmla="+- 0 6097 6071"/>
                                <a:gd name="T41" fmla="*/ T40 w 41"/>
                                <a:gd name="T42" fmla="+- 0 4091 4021"/>
                                <a:gd name="T43" fmla="*/ 4091 h 71"/>
                                <a:gd name="T44" fmla="+- 0 6100 6071"/>
                                <a:gd name="T45" fmla="*/ T44 w 41"/>
                                <a:gd name="T46" fmla="+- 0 4089 4021"/>
                                <a:gd name="T47" fmla="*/ 4089 h 71"/>
                                <a:gd name="T48" fmla="+- 0 6107 6071"/>
                                <a:gd name="T49" fmla="*/ T48 w 41"/>
                                <a:gd name="T50" fmla="+- 0 4079 4021"/>
                                <a:gd name="T51" fmla="*/ 4079 h 71"/>
                                <a:gd name="T52" fmla="+- 0 6111 6071"/>
                                <a:gd name="T53" fmla="*/ T52 w 41"/>
                                <a:gd name="T54" fmla="+- 0 4067 4021"/>
                                <a:gd name="T55" fmla="*/ 4067 h 71"/>
                                <a:gd name="T56" fmla="+- 0 6111 6071"/>
                                <a:gd name="T57" fmla="*/ T56 w 41"/>
                                <a:gd name="T58" fmla="+- 0 4040 4021"/>
                                <a:gd name="T59" fmla="*/ 4040 h 71"/>
                                <a:gd name="T60" fmla="+- 0 6107 6071"/>
                                <a:gd name="T61" fmla="*/ T60 w 41"/>
                                <a:gd name="T62" fmla="+- 0 4028 4021"/>
                                <a:gd name="T63" fmla="*/ 4028 h 71"/>
                                <a:gd name="T64" fmla="+- 0 6102 6071"/>
                                <a:gd name="T65" fmla="*/ T64 w 41"/>
                                <a:gd name="T66" fmla="+- 0 4021 4021"/>
                                <a:gd name="T67" fmla="*/ 4021 h 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1" h="71">
                                  <a:moveTo>
                                    <a:pt x="31" y="0"/>
                                  </a:moveTo>
                                  <a:lnTo>
                                    <a:pt x="2" y="0"/>
                                  </a:lnTo>
                                  <a:lnTo>
                                    <a:pt x="9" y="3"/>
                                  </a:lnTo>
                                  <a:lnTo>
                                    <a:pt x="15" y="9"/>
                                  </a:lnTo>
                                  <a:lnTo>
                                    <a:pt x="20" y="16"/>
                                  </a:lnTo>
                                  <a:lnTo>
                                    <a:pt x="23" y="23"/>
                                  </a:lnTo>
                                  <a:lnTo>
                                    <a:pt x="22" y="45"/>
                                  </a:lnTo>
                                  <a:lnTo>
                                    <a:pt x="19" y="54"/>
                                  </a:lnTo>
                                  <a:lnTo>
                                    <a:pt x="8" y="67"/>
                                  </a:lnTo>
                                  <a:lnTo>
                                    <a:pt x="0" y="70"/>
                                  </a:lnTo>
                                  <a:lnTo>
                                    <a:pt x="26" y="70"/>
                                  </a:lnTo>
                                  <a:lnTo>
                                    <a:pt x="29" y="68"/>
                                  </a:lnTo>
                                  <a:lnTo>
                                    <a:pt x="36" y="58"/>
                                  </a:lnTo>
                                  <a:lnTo>
                                    <a:pt x="40" y="46"/>
                                  </a:lnTo>
                                  <a:lnTo>
                                    <a:pt x="40" y="19"/>
                                  </a:lnTo>
                                  <a:lnTo>
                                    <a:pt x="36" y="7"/>
                                  </a:lnTo>
                                  <a:lnTo>
                                    <a:pt x="3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28" name="Group 635"/>
                        <wpg:cNvGrpSpPr>
                          <a:grpSpLocks/>
                        </wpg:cNvGrpSpPr>
                        <wpg:grpSpPr bwMode="auto">
                          <a:xfrm>
                            <a:off x="6023" y="3957"/>
                            <a:ext cx="84" cy="78"/>
                            <a:chOff x="6023" y="3957"/>
                            <a:chExt cx="84" cy="78"/>
                          </a:xfrm>
                        </wpg:grpSpPr>
                        <wps:wsp>
                          <wps:cNvPr id="1129" name="Freeform 636"/>
                          <wps:cNvSpPr>
                            <a:spLocks/>
                          </wps:cNvSpPr>
                          <wps:spPr bwMode="auto">
                            <a:xfrm>
                              <a:off x="6023" y="3957"/>
                              <a:ext cx="84" cy="78"/>
                            </a:xfrm>
                            <a:custGeom>
                              <a:avLst/>
                              <a:gdLst>
                                <a:gd name="T0" fmla="+- 0 6092 6023"/>
                                <a:gd name="T1" fmla="*/ T0 w 84"/>
                                <a:gd name="T2" fmla="+- 0 3957 3957"/>
                                <a:gd name="T3" fmla="*/ 3957 h 78"/>
                                <a:gd name="T4" fmla="+- 0 6073 6023"/>
                                <a:gd name="T5" fmla="*/ T4 w 84"/>
                                <a:gd name="T6" fmla="+- 0 3958 3957"/>
                                <a:gd name="T7" fmla="*/ 3958 h 78"/>
                                <a:gd name="T8" fmla="+- 0 6055 6023"/>
                                <a:gd name="T9" fmla="*/ T8 w 84"/>
                                <a:gd name="T10" fmla="+- 0 3963 3957"/>
                                <a:gd name="T11" fmla="*/ 3963 h 78"/>
                                <a:gd name="T12" fmla="+- 0 6034 6023"/>
                                <a:gd name="T13" fmla="*/ T12 w 84"/>
                                <a:gd name="T14" fmla="+- 0 3975 3957"/>
                                <a:gd name="T15" fmla="*/ 3975 h 78"/>
                                <a:gd name="T16" fmla="+- 0 6023 6023"/>
                                <a:gd name="T17" fmla="*/ T16 w 84"/>
                                <a:gd name="T18" fmla="+- 0 4032 3957"/>
                                <a:gd name="T19" fmla="*/ 4032 h 78"/>
                                <a:gd name="T20" fmla="+- 0 6028 6023"/>
                                <a:gd name="T21" fmla="*/ T20 w 84"/>
                                <a:gd name="T22" fmla="+- 0 4033 3957"/>
                                <a:gd name="T23" fmla="*/ 4033 h 78"/>
                                <a:gd name="T24" fmla="+- 0 6034 6023"/>
                                <a:gd name="T25" fmla="*/ T24 w 84"/>
                                <a:gd name="T26" fmla="+- 0 4034 3957"/>
                                <a:gd name="T27" fmla="*/ 4034 h 78"/>
                                <a:gd name="T28" fmla="+- 0 6039 6023"/>
                                <a:gd name="T29" fmla="*/ T28 w 84"/>
                                <a:gd name="T30" fmla="+- 0 4035 3957"/>
                                <a:gd name="T31" fmla="*/ 4035 h 78"/>
                                <a:gd name="T32" fmla="+- 0 6058 6023"/>
                                <a:gd name="T33" fmla="*/ T32 w 84"/>
                                <a:gd name="T34" fmla="+- 0 4021 3957"/>
                                <a:gd name="T35" fmla="*/ 4021 h 78"/>
                                <a:gd name="T36" fmla="+- 0 6102 6023"/>
                                <a:gd name="T37" fmla="*/ T36 w 84"/>
                                <a:gd name="T38" fmla="+- 0 4021 3957"/>
                                <a:gd name="T39" fmla="*/ 4021 h 78"/>
                                <a:gd name="T40" fmla="+- 0 6092 6023"/>
                                <a:gd name="T41" fmla="*/ T40 w 84"/>
                                <a:gd name="T42" fmla="+- 0 4009 3957"/>
                                <a:gd name="T43" fmla="*/ 4009 h 78"/>
                                <a:gd name="T44" fmla="+- 0 6087 6023"/>
                                <a:gd name="T45" fmla="*/ T44 w 84"/>
                                <a:gd name="T46" fmla="+- 0 4007 3957"/>
                                <a:gd name="T47" fmla="*/ 4007 h 78"/>
                                <a:gd name="T48" fmla="+- 0 6045 6023"/>
                                <a:gd name="T49" fmla="*/ T48 w 84"/>
                                <a:gd name="T50" fmla="+- 0 4007 3957"/>
                                <a:gd name="T51" fmla="*/ 4007 h 78"/>
                                <a:gd name="T52" fmla="+- 0 6051 6023"/>
                                <a:gd name="T53" fmla="*/ T52 w 84"/>
                                <a:gd name="T54" fmla="+- 0 3990 3957"/>
                                <a:gd name="T55" fmla="*/ 3990 h 78"/>
                                <a:gd name="T56" fmla="+- 0 6067 6023"/>
                                <a:gd name="T57" fmla="*/ T56 w 84"/>
                                <a:gd name="T58" fmla="+- 0 3974 3957"/>
                                <a:gd name="T59" fmla="*/ 3974 h 78"/>
                                <a:gd name="T60" fmla="+- 0 6106 6023"/>
                                <a:gd name="T61" fmla="*/ T60 w 84"/>
                                <a:gd name="T62" fmla="+- 0 3974 3957"/>
                                <a:gd name="T63" fmla="*/ 3974 h 78"/>
                                <a:gd name="T64" fmla="+- 0 6106 6023"/>
                                <a:gd name="T65" fmla="*/ T64 w 84"/>
                                <a:gd name="T66" fmla="+- 0 3963 3957"/>
                                <a:gd name="T67" fmla="*/ 3963 h 78"/>
                                <a:gd name="T68" fmla="+- 0 6092 6023"/>
                                <a:gd name="T69" fmla="*/ T68 w 84"/>
                                <a:gd name="T70" fmla="+- 0 3957 3957"/>
                                <a:gd name="T71" fmla="*/ 3957 h 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84" h="78">
                                  <a:moveTo>
                                    <a:pt x="69" y="0"/>
                                  </a:moveTo>
                                  <a:lnTo>
                                    <a:pt x="50" y="1"/>
                                  </a:lnTo>
                                  <a:lnTo>
                                    <a:pt x="32" y="6"/>
                                  </a:lnTo>
                                  <a:lnTo>
                                    <a:pt x="11" y="18"/>
                                  </a:lnTo>
                                  <a:lnTo>
                                    <a:pt x="0" y="75"/>
                                  </a:lnTo>
                                  <a:lnTo>
                                    <a:pt x="5" y="76"/>
                                  </a:lnTo>
                                  <a:lnTo>
                                    <a:pt x="11" y="77"/>
                                  </a:lnTo>
                                  <a:lnTo>
                                    <a:pt x="16" y="78"/>
                                  </a:lnTo>
                                  <a:lnTo>
                                    <a:pt x="35" y="64"/>
                                  </a:lnTo>
                                  <a:lnTo>
                                    <a:pt x="79" y="64"/>
                                  </a:lnTo>
                                  <a:lnTo>
                                    <a:pt x="69" y="52"/>
                                  </a:lnTo>
                                  <a:lnTo>
                                    <a:pt x="64" y="50"/>
                                  </a:lnTo>
                                  <a:lnTo>
                                    <a:pt x="22" y="50"/>
                                  </a:lnTo>
                                  <a:lnTo>
                                    <a:pt x="28" y="33"/>
                                  </a:lnTo>
                                  <a:lnTo>
                                    <a:pt x="44" y="17"/>
                                  </a:lnTo>
                                  <a:lnTo>
                                    <a:pt x="83" y="17"/>
                                  </a:lnTo>
                                  <a:lnTo>
                                    <a:pt x="83" y="6"/>
                                  </a:lnTo>
                                  <a:lnTo>
                                    <a:pt x="6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30" name="Group 637"/>
                        <wpg:cNvGrpSpPr>
                          <a:grpSpLocks/>
                        </wpg:cNvGrpSpPr>
                        <wpg:grpSpPr bwMode="auto">
                          <a:xfrm>
                            <a:off x="6052" y="4004"/>
                            <a:ext cx="36" cy="3"/>
                            <a:chOff x="6052" y="4004"/>
                            <a:chExt cx="36" cy="3"/>
                          </a:xfrm>
                        </wpg:grpSpPr>
                        <wps:wsp>
                          <wps:cNvPr id="1131" name="Freeform 638"/>
                          <wps:cNvSpPr>
                            <a:spLocks/>
                          </wps:cNvSpPr>
                          <wps:spPr bwMode="auto">
                            <a:xfrm>
                              <a:off x="6052" y="4004"/>
                              <a:ext cx="36" cy="3"/>
                            </a:xfrm>
                            <a:custGeom>
                              <a:avLst/>
                              <a:gdLst>
                                <a:gd name="T0" fmla="+- 0 6052 6052"/>
                                <a:gd name="T1" fmla="*/ T0 w 36"/>
                                <a:gd name="T2" fmla="+- 0 4006 4004"/>
                                <a:gd name="T3" fmla="*/ 4006 h 3"/>
                                <a:gd name="T4" fmla="+- 0 6087 6052"/>
                                <a:gd name="T5" fmla="*/ T4 w 36"/>
                                <a:gd name="T6" fmla="+- 0 4006 4004"/>
                                <a:gd name="T7" fmla="*/ 4006 h 3"/>
                              </a:gdLst>
                              <a:ahLst/>
                              <a:cxnLst>
                                <a:cxn ang="0">
                                  <a:pos x="T1" y="T3"/>
                                </a:cxn>
                                <a:cxn ang="0">
                                  <a:pos x="T5" y="T7"/>
                                </a:cxn>
                              </a:cxnLst>
                              <a:rect l="0" t="0" r="r" b="b"/>
                              <a:pathLst>
                                <a:path w="36" h="3">
                                  <a:moveTo>
                                    <a:pt x="0" y="2"/>
                                  </a:moveTo>
                                  <a:lnTo>
                                    <a:pt x="35" y="2"/>
                                  </a:lnTo>
                                </a:path>
                              </a:pathLst>
                            </a:custGeom>
                            <a:noFill/>
                            <a:ln w="313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32" name="Group 639"/>
                        <wpg:cNvGrpSpPr>
                          <a:grpSpLocks/>
                        </wpg:cNvGrpSpPr>
                        <wpg:grpSpPr bwMode="auto">
                          <a:xfrm>
                            <a:off x="6067" y="3974"/>
                            <a:ext cx="40" cy="2"/>
                            <a:chOff x="6067" y="3974"/>
                            <a:chExt cx="40" cy="2"/>
                          </a:xfrm>
                        </wpg:grpSpPr>
                        <wps:wsp>
                          <wps:cNvPr id="1133" name="Freeform 640"/>
                          <wps:cNvSpPr>
                            <a:spLocks/>
                          </wps:cNvSpPr>
                          <wps:spPr bwMode="auto">
                            <a:xfrm>
                              <a:off x="6067" y="3974"/>
                              <a:ext cx="40" cy="2"/>
                            </a:xfrm>
                            <a:custGeom>
                              <a:avLst/>
                              <a:gdLst>
                                <a:gd name="T0" fmla="+- 0 6067 6067"/>
                                <a:gd name="T1" fmla="*/ T0 w 40"/>
                                <a:gd name="T2" fmla="+- 0 3974 3974"/>
                                <a:gd name="T3" fmla="*/ 3974 h 1"/>
                                <a:gd name="T4" fmla="+- 0 6106 6067"/>
                                <a:gd name="T5" fmla="*/ T4 w 40"/>
                                <a:gd name="T6" fmla="+- 0 3974 3974"/>
                                <a:gd name="T7" fmla="*/ 3974 h 1"/>
                              </a:gdLst>
                              <a:ahLst/>
                              <a:cxnLst>
                                <a:cxn ang="0">
                                  <a:pos x="T1" y="T3"/>
                                </a:cxn>
                                <a:cxn ang="0">
                                  <a:pos x="T5" y="T7"/>
                                </a:cxn>
                              </a:cxnLst>
                              <a:rect l="0" t="0" r="r" b="b"/>
                              <a:pathLst>
                                <a:path w="40" h="1">
                                  <a:moveTo>
                                    <a:pt x="0" y="0"/>
                                  </a:moveTo>
                                  <a:lnTo>
                                    <a:pt x="39" y="0"/>
                                  </a:lnTo>
                                </a:path>
                              </a:pathLst>
                            </a:custGeom>
                            <a:noFill/>
                            <a:ln w="188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34" name="Group 641"/>
                        <wpg:cNvGrpSpPr>
                          <a:grpSpLocks/>
                        </wpg:cNvGrpSpPr>
                        <wpg:grpSpPr bwMode="auto">
                          <a:xfrm>
                            <a:off x="7489" y="4433"/>
                            <a:ext cx="24" cy="114"/>
                            <a:chOff x="7489" y="4433"/>
                            <a:chExt cx="24" cy="114"/>
                          </a:xfrm>
                        </wpg:grpSpPr>
                        <wps:wsp>
                          <wps:cNvPr id="1135" name="Freeform 642"/>
                          <wps:cNvSpPr>
                            <a:spLocks/>
                          </wps:cNvSpPr>
                          <wps:spPr bwMode="auto">
                            <a:xfrm>
                              <a:off x="7489" y="4433"/>
                              <a:ext cx="24" cy="114"/>
                            </a:xfrm>
                            <a:custGeom>
                              <a:avLst/>
                              <a:gdLst>
                                <a:gd name="T0" fmla="+- 0 7513 7489"/>
                                <a:gd name="T1" fmla="*/ T0 w 24"/>
                                <a:gd name="T2" fmla="+- 0 4433 4433"/>
                                <a:gd name="T3" fmla="*/ 4433 h 114"/>
                                <a:gd name="T4" fmla="+- 0 7489 7489"/>
                                <a:gd name="T5" fmla="*/ T4 w 24"/>
                                <a:gd name="T6" fmla="+- 0 4433 4433"/>
                                <a:gd name="T7" fmla="*/ 4433 h 114"/>
                                <a:gd name="T8" fmla="+- 0 7494 7489"/>
                                <a:gd name="T9" fmla="*/ T8 w 24"/>
                                <a:gd name="T10" fmla="+- 0 4447 4433"/>
                                <a:gd name="T11" fmla="*/ 4447 h 114"/>
                                <a:gd name="T12" fmla="+- 0 7492 7489"/>
                                <a:gd name="T13" fmla="*/ T12 w 24"/>
                                <a:gd name="T14" fmla="+- 0 4546 4433"/>
                                <a:gd name="T15" fmla="*/ 4546 h 114"/>
                                <a:gd name="T16" fmla="+- 0 7511 7489"/>
                                <a:gd name="T17" fmla="*/ T16 w 24"/>
                                <a:gd name="T18" fmla="+- 0 4547 4433"/>
                                <a:gd name="T19" fmla="*/ 4547 h 114"/>
                                <a:gd name="T20" fmla="+- 0 7513 7489"/>
                                <a:gd name="T21" fmla="*/ T20 w 24"/>
                                <a:gd name="T22" fmla="+- 0 4433 4433"/>
                                <a:gd name="T23" fmla="*/ 4433 h 114"/>
                              </a:gdLst>
                              <a:ahLst/>
                              <a:cxnLst>
                                <a:cxn ang="0">
                                  <a:pos x="T1" y="T3"/>
                                </a:cxn>
                                <a:cxn ang="0">
                                  <a:pos x="T5" y="T7"/>
                                </a:cxn>
                                <a:cxn ang="0">
                                  <a:pos x="T9" y="T11"/>
                                </a:cxn>
                                <a:cxn ang="0">
                                  <a:pos x="T13" y="T15"/>
                                </a:cxn>
                                <a:cxn ang="0">
                                  <a:pos x="T17" y="T19"/>
                                </a:cxn>
                                <a:cxn ang="0">
                                  <a:pos x="T21" y="T23"/>
                                </a:cxn>
                              </a:cxnLst>
                              <a:rect l="0" t="0" r="r" b="b"/>
                              <a:pathLst>
                                <a:path w="24" h="114">
                                  <a:moveTo>
                                    <a:pt x="24" y="0"/>
                                  </a:moveTo>
                                  <a:lnTo>
                                    <a:pt x="0" y="0"/>
                                  </a:lnTo>
                                  <a:lnTo>
                                    <a:pt x="5" y="14"/>
                                  </a:lnTo>
                                  <a:lnTo>
                                    <a:pt x="3" y="113"/>
                                  </a:lnTo>
                                  <a:lnTo>
                                    <a:pt x="22" y="114"/>
                                  </a:lnTo>
                                  <a:lnTo>
                                    <a:pt x="2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36" name="Group 643"/>
                        <wpg:cNvGrpSpPr>
                          <a:grpSpLocks/>
                        </wpg:cNvGrpSpPr>
                        <wpg:grpSpPr bwMode="auto">
                          <a:xfrm>
                            <a:off x="7457" y="4396"/>
                            <a:ext cx="56" cy="54"/>
                            <a:chOff x="7457" y="4396"/>
                            <a:chExt cx="56" cy="54"/>
                          </a:xfrm>
                        </wpg:grpSpPr>
                        <wps:wsp>
                          <wps:cNvPr id="1137" name="Freeform 644"/>
                          <wps:cNvSpPr>
                            <a:spLocks/>
                          </wps:cNvSpPr>
                          <wps:spPr bwMode="auto">
                            <a:xfrm>
                              <a:off x="7457" y="4396"/>
                              <a:ext cx="56" cy="54"/>
                            </a:xfrm>
                            <a:custGeom>
                              <a:avLst/>
                              <a:gdLst>
                                <a:gd name="T0" fmla="+- 0 7513 7457"/>
                                <a:gd name="T1" fmla="*/ T0 w 56"/>
                                <a:gd name="T2" fmla="+- 0 4396 4396"/>
                                <a:gd name="T3" fmla="*/ 4396 h 54"/>
                                <a:gd name="T4" fmla="+- 0 7501 7457"/>
                                <a:gd name="T5" fmla="*/ T4 w 56"/>
                                <a:gd name="T6" fmla="+- 0 4396 4396"/>
                                <a:gd name="T7" fmla="*/ 4396 h 54"/>
                                <a:gd name="T8" fmla="+- 0 7457 7457"/>
                                <a:gd name="T9" fmla="*/ T8 w 56"/>
                                <a:gd name="T10" fmla="+- 0 4433 4396"/>
                                <a:gd name="T11" fmla="*/ 4433 h 54"/>
                                <a:gd name="T12" fmla="+- 0 7457 7457"/>
                                <a:gd name="T13" fmla="*/ T12 w 56"/>
                                <a:gd name="T14" fmla="+- 0 4450 4396"/>
                                <a:gd name="T15" fmla="*/ 4450 h 54"/>
                                <a:gd name="T16" fmla="+- 0 7463 7457"/>
                                <a:gd name="T17" fmla="*/ T16 w 56"/>
                                <a:gd name="T18" fmla="+- 0 4448 4396"/>
                                <a:gd name="T19" fmla="*/ 4448 h 54"/>
                                <a:gd name="T20" fmla="+- 0 7469 7457"/>
                                <a:gd name="T21" fmla="*/ T20 w 56"/>
                                <a:gd name="T22" fmla="+- 0 4446 4396"/>
                                <a:gd name="T23" fmla="*/ 4446 h 54"/>
                                <a:gd name="T24" fmla="+- 0 7483 7457"/>
                                <a:gd name="T25" fmla="*/ T24 w 56"/>
                                <a:gd name="T26" fmla="+- 0 4438 4396"/>
                                <a:gd name="T27" fmla="*/ 4438 h 54"/>
                                <a:gd name="T28" fmla="+- 0 7489 7457"/>
                                <a:gd name="T29" fmla="*/ T28 w 56"/>
                                <a:gd name="T30" fmla="+- 0 4433 4396"/>
                                <a:gd name="T31" fmla="*/ 4433 h 54"/>
                                <a:gd name="T32" fmla="+- 0 7513 7457"/>
                                <a:gd name="T33" fmla="*/ T32 w 56"/>
                                <a:gd name="T34" fmla="+- 0 4433 4396"/>
                                <a:gd name="T35" fmla="*/ 4433 h 54"/>
                                <a:gd name="T36" fmla="+- 0 7513 7457"/>
                                <a:gd name="T37" fmla="*/ T36 w 56"/>
                                <a:gd name="T38" fmla="+- 0 4396 4396"/>
                                <a:gd name="T39" fmla="*/ 4396 h 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6" h="54">
                                  <a:moveTo>
                                    <a:pt x="56" y="0"/>
                                  </a:moveTo>
                                  <a:lnTo>
                                    <a:pt x="44" y="0"/>
                                  </a:lnTo>
                                  <a:lnTo>
                                    <a:pt x="0" y="37"/>
                                  </a:lnTo>
                                  <a:lnTo>
                                    <a:pt x="0" y="54"/>
                                  </a:lnTo>
                                  <a:lnTo>
                                    <a:pt x="6" y="52"/>
                                  </a:lnTo>
                                  <a:lnTo>
                                    <a:pt x="12" y="50"/>
                                  </a:lnTo>
                                  <a:lnTo>
                                    <a:pt x="26" y="42"/>
                                  </a:lnTo>
                                  <a:lnTo>
                                    <a:pt x="32" y="37"/>
                                  </a:lnTo>
                                  <a:lnTo>
                                    <a:pt x="56" y="37"/>
                                  </a:lnTo>
                                  <a:lnTo>
                                    <a:pt x="5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38" name="Group 645"/>
                        <wpg:cNvGrpSpPr>
                          <a:grpSpLocks/>
                        </wpg:cNvGrpSpPr>
                        <wpg:grpSpPr bwMode="auto">
                          <a:xfrm>
                            <a:off x="7590" y="4435"/>
                            <a:ext cx="24" cy="114"/>
                            <a:chOff x="7590" y="4435"/>
                            <a:chExt cx="24" cy="114"/>
                          </a:xfrm>
                        </wpg:grpSpPr>
                        <wps:wsp>
                          <wps:cNvPr id="1139" name="Freeform 646"/>
                          <wps:cNvSpPr>
                            <a:spLocks/>
                          </wps:cNvSpPr>
                          <wps:spPr bwMode="auto">
                            <a:xfrm>
                              <a:off x="7590" y="4435"/>
                              <a:ext cx="24" cy="114"/>
                            </a:xfrm>
                            <a:custGeom>
                              <a:avLst/>
                              <a:gdLst>
                                <a:gd name="T0" fmla="+- 0 7614 7590"/>
                                <a:gd name="T1" fmla="*/ T0 w 24"/>
                                <a:gd name="T2" fmla="+- 0 4435 4435"/>
                                <a:gd name="T3" fmla="*/ 4435 h 114"/>
                                <a:gd name="T4" fmla="+- 0 7590 7590"/>
                                <a:gd name="T5" fmla="*/ T4 w 24"/>
                                <a:gd name="T6" fmla="+- 0 4435 4435"/>
                                <a:gd name="T7" fmla="*/ 4435 h 114"/>
                                <a:gd name="T8" fmla="+- 0 7595 7590"/>
                                <a:gd name="T9" fmla="*/ T8 w 24"/>
                                <a:gd name="T10" fmla="+- 0 4449 4435"/>
                                <a:gd name="T11" fmla="*/ 4449 h 114"/>
                                <a:gd name="T12" fmla="+- 0 7593 7590"/>
                                <a:gd name="T13" fmla="*/ T12 w 24"/>
                                <a:gd name="T14" fmla="+- 0 4547 4435"/>
                                <a:gd name="T15" fmla="*/ 4547 h 114"/>
                                <a:gd name="T16" fmla="+- 0 7612 7590"/>
                                <a:gd name="T17" fmla="*/ T16 w 24"/>
                                <a:gd name="T18" fmla="+- 0 4548 4435"/>
                                <a:gd name="T19" fmla="*/ 4548 h 114"/>
                                <a:gd name="T20" fmla="+- 0 7614 7590"/>
                                <a:gd name="T21" fmla="*/ T20 w 24"/>
                                <a:gd name="T22" fmla="+- 0 4435 4435"/>
                                <a:gd name="T23" fmla="*/ 4435 h 114"/>
                              </a:gdLst>
                              <a:ahLst/>
                              <a:cxnLst>
                                <a:cxn ang="0">
                                  <a:pos x="T1" y="T3"/>
                                </a:cxn>
                                <a:cxn ang="0">
                                  <a:pos x="T5" y="T7"/>
                                </a:cxn>
                                <a:cxn ang="0">
                                  <a:pos x="T9" y="T11"/>
                                </a:cxn>
                                <a:cxn ang="0">
                                  <a:pos x="T13" y="T15"/>
                                </a:cxn>
                                <a:cxn ang="0">
                                  <a:pos x="T17" y="T19"/>
                                </a:cxn>
                                <a:cxn ang="0">
                                  <a:pos x="T21" y="T23"/>
                                </a:cxn>
                              </a:cxnLst>
                              <a:rect l="0" t="0" r="r" b="b"/>
                              <a:pathLst>
                                <a:path w="24" h="114">
                                  <a:moveTo>
                                    <a:pt x="24" y="0"/>
                                  </a:moveTo>
                                  <a:lnTo>
                                    <a:pt x="0" y="0"/>
                                  </a:lnTo>
                                  <a:lnTo>
                                    <a:pt x="5" y="14"/>
                                  </a:lnTo>
                                  <a:lnTo>
                                    <a:pt x="3" y="112"/>
                                  </a:lnTo>
                                  <a:lnTo>
                                    <a:pt x="22" y="113"/>
                                  </a:lnTo>
                                  <a:lnTo>
                                    <a:pt x="2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40" name="Group 647"/>
                        <wpg:cNvGrpSpPr>
                          <a:grpSpLocks/>
                        </wpg:cNvGrpSpPr>
                        <wpg:grpSpPr bwMode="auto">
                          <a:xfrm>
                            <a:off x="7558" y="4397"/>
                            <a:ext cx="56" cy="55"/>
                            <a:chOff x="7558" y="4397"/>
                            <a:chExt cx="56" cy="55"/>
                          </a:xfrm>
                        </wpg:grpSpPr>
                        <wps:wsp>
                          <wps:cNvPr id="1141" name="Freeform 648"/>
                          <wps:cNvSpPr>
                            <a:spLocks/>
                          </wps:cNvSpPr>
                          <wps:spPr bwMode="auto">
                            <a:xfrm>
                              <a:off x="7558" y="4397"/>
                              <a:ext cx="56" cy="55"/>
                            </a:xfrm>
                            <a:custGeom>
                              <a:avLst/>
                              <a:gdLst>
                                <a:gd name="T0" fmla="+- 0 7602 7558"/>
                                <a:gd name="T1" fmla="*/ T0 w 56"/>
                                <a:gd name="T2" fmla="+- 0 4397 4397"/>
                                <a:gd name="T3" fmla="*/ 4397 h 55"/>
                                <a:gd name="T4" fmla="+- 0 7558 7558"/>
                                <a:gd name="T5" fmla="*/ T4 w 56"/>
                                <a:gd name="T6" fmla="+- 0 4435 4397"/>
                                <a:gd name="T7" fmla="*/ 4435 h 55"/>
                                <a:gd name="T8" fmla="+- 0 7558 7558"/>
                                <a:gd name="T9" fmla="*/ T8 w 56"/>
                                <a:gd name="T10" fmla="+- 0 4452 4397"/>
                                <a:gd name="T11" fmla="*/ 4452 h 55"/>
                                <a:gd name="T12" fmla="+- 0 7564 7558"/>
                                <a:gd name="T13" fmla="*/ T12 w 56"/>
                                <a:gd name="T14" fmla="+- 0 4450 4397"/>
                                <a:gd name="T15" fmla="*/ 4450 h 55"/>
                                <a:gd name="T16" fmla="+- 0 7571 7558"/>
                                <a:gd name="T17" fmla="*/ T16 w 56"/>
                                <a:gd name="T18" fmla="+- 0 4447 4397"/>
                                <a:gd name="T19" fmla="*/ 4447 h 55"/>
                                <a:gd name="T20" fmla="+- 0 7584 7558"/>
                                <a:gd name="T21" fmla="*/ T20 w 56"/>
                                <a:gd name="T22" fmla="+- 0 4439 4397"/>
                                <a:gd name="T23" fmla="*/ 4439 h 55"/>
                                <a:gd name="T24" fmla="+- 0 7590 7558"/>
                                <a:gd name="T25" fmla="*/ T24 w 56"/>
                                <a:gd name="T26" fmla="+- 0 4435 4397"/>
                                <a:gd name="T27" fmla="*/ 4435 h 55"/>
                                <a:gd name="T28" fmla="+- 0 7614 7558"/>
                                <a:gd name="T29" fmla="*/ T28 w 56"/>
                                <a:gd name="T30" fmla="+- 0 4435 4397"/>
                                <a:gd name="T31" fmla="*/ 4435 h 55"/>
                                <a:gd name="T32" fmla="+- 0 7614 7558"/>
                                <a:gd name="T33" fmla="*/ T32 w 56"/>
                                <a:gd name="T34" fmla="+- 0 4398 4397"/>
                                <a:gd name="T35" fmla="*/ 4398 h 55"/>
                                <a:gd name="T36" fmla="+- 0 7602 7558"/>
                                <a:gd name="T37" fmla="*/ T36 w 56"/>
                                <a:gd name="T38" fmla="+- 0 4397 4397"/>
                                <a:gd name="T39" fmla="*/ 4397 h 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6" h="55">
                                  <a:moveTo>
                                    <a:pt x="44" y="0"/>
                                  </a:moveTo>
                                  <a:lnTo>
                                    <a:pt x="0" y="38"/>
                                  </a:lnTo>
                                  <a:lnTo>
                                    <a:pt x="0" y="55"/>
                                  </a:lnTo>
                                  <a:lnTo>
                                    <a:pt x="6" y="53"/>
                                  </a:lnTo>
                                  <a:lnTo>
                                    <a:pt x="13" y="50"/>
                                  </a:lnTo>
                                  <a:lnTo>
                                    <a:pt x="26" y="42"/>
                                  </a:lnTo>
                                  <a:lnTo>
                                    <a:pt x="32" y="38"/>
                                  </a:lnTo>
                                  <a:lnTo>
                                    <a:pt x="56" y="38"/>
                                  </a:lnTo>
                                  <a:lnTo>
                                    <a:pt x="56" y="1"/>
                                  </a:lnTo>
                                  <a:lnTo>
                                    <a:pt x="4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42" name="Group 649"/>
                        <wpg:cNvGrpSpPr>
                          <a:grpSpLocks/>
                        </wpg:cNvGrpSpPr>
                        <wpg:grpSpPr bwMode="auto">
                          <a:xfrm>
                            <a:off x="6172" y="6574"/>
                            <a:ext cx="22" cy="114"/>
                            <a:chOff x="6172" y="6574"/>
                            <a:chExt cx="22" cy="114"/>
                          </a:xfrm>
                        </wpg:grpSpPr>
                        <wps:wsp>
                          <wps:cNvPr id="1143" name="Freeform 650"/>
                          <wps:cNvSpPr>
                            <a:spLocks/>
                          </wps:cNvSpPr>
                          <wps:spPr bwMode="auto">
                            <a:xfrm>
                              <a:off x="6172" y="6574"/>
                              <a:ext cx="22" cy="114"/>
                            </a:xfrm>
                            <a:custGeom>
                              <a:avLst/>
                              <a:gdLst>
                                <a:gd name="T0" fmla="+- 0 6194 6172"/>
                                <a:gd name="T1" fmla="*/ T0 w 22"/>
                                <a:gd name="T2" fmla="+- 0 6574 6574"/>
                                <a:gd name="T3" fmla="*/ 6574 h 114"/>
                                <a:gd name="T4" fmla="+- 0 6172 6172"/>
                                <a:gd name="T5" fmla="*/ T4 w 22"/>
                                <a:gd name="T6" fmla="+- 0 6574 6574"/>
                                <a:gd name="T7" fmla="*/ 6574 h 114"/>
                                <a:gd name="T8" fmla="+- 0 6176 6172"/>
                                <a:gd name="T9" fmla="*/ T8 w 22"/>
                                <a:gd name="T10" fmla="+- 0 6589 6574"/>
                                <a:gd name="T11" fmla="*/ 6589 h 114"/>
                                <a:gd name="T12" fmla="+- 0 6174 6172"/>
                                <a:gd name="T13" fmla="*/ T12 w 22"/>
                                <a:gd name="T14" fmla="+- 0 6687 6574"/>
                                <a:gd name="T15" fmla="*/ 6687 h 114"/>
                                <a:gd name="T16" fmla="+- 0 6192 6172"/>
                                <a:gd name="T17" fmla="*/ T16 w 22"/>
                                <a:gd name="T18" fmla="+- 0 6688 6574"/>
                                <a:gd name="T19" fmla="*/ 6688 h 114"/>
                                <a:gd name="T20" fmla="+- 0 6194 6172"/>
                                <a:gd name="T21" fmla="*/ T20 w 22"/>
                                <a:gd name="T22" fmla="+- 0 6574 6574"/>
                                <a:gd name="T23" fmla="*/ 6574 h 114"/>
                              </a:gdLst>
                              <a:ahLst/>
                              <a:cxnLst>
                                <a:cxn ang="0">
                                  <a:pos x="T1" y="T3"/>
                                </a:cxn>
                                <a:cxn ang="0">
                                  <a:pos x="T5" y="T7"/>
                                </a:cxn>
                                <a:cxn ang="0">
                                  <a:pos x="T9" y="T11"/>
                                </a:cxn>
                                <a:cxn ang="0">
                                  <a:pos x="T13" y="T15"/>
                                </a:cxn>
                                <a:cxn ang="0">
                                  <a:pos x="T17" y="T19"/>
                                </a:cxn>
                                <a:cxn ang="0">
                                  <a:pos x="T21" y="T23"/>
                                </a:cxn>
                              </a:cxnLst>
                              <a:rect l="0" t="0" r="r" b="b"/>
                              <a:pathLst>
                                <a:path w="22" h="114">
                                  <a:moveTo>
                                    <a:pt x="22" y="0"/>
                                  </a:moveTo>
                                  <a:lnTo>
                                    <a:pt x="0" y="0"/>
                                  </a:lnTo>
                                  <a:lnTo>
                                    <a:pt x="4" y="15"/>
                                  </a:lnTo>
                                  <a:lnTo>
                                    <a:pt x="2" y="113"/>
                                  </a:lnTo>
                                  <a:lnTo>
                                    <a:pt x="20" y="114"/>
                                  </a:lnTo>
                                  <a:lnTo>
                                    <a:pt x="2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44" name="Group 651"/>
                        <wpg:cNvGrpSpPr>
                          <a:grpSpLocks/>
                        </wpg:cNvGrpSpPr>
                        <wpg:grpSpPr bwMode="auto">
                          <a:xfrm>
                            <a:off x="6142" y="6537"/>
                            <a:ext cx="53" cy="55"/>
                            <a:chOff x="6142" y="6537"/>
                            <a:chExt cx="53" cy="55"/>
                          </a:xfrm>
                        </wpg:grpSpPr>
                        <wps:wsp>
                          <wps:cNvPr id="1145" name="Freeform 652"/>
                          <wps:cNvSpPr>
                            <a:spLocks/>
                          </wps:cNvSpPr>
                          <wps:spPr bwMode="auto">
                            <a:xfrm>
                              <a:off x="6142" y="6537"/>
                              <a:ext cx="53" cy="55"/>
                            </a:xfrm>
                            <a:custGeom>
                              <a:avLst/>
                              <a:gdLst>
                                <a:gd name="T0" fmla="+- 0 6183 6142"/>
                                <a:gd name="T1" fmla="*/ T0 w 53"/>
                                <a:gd name="T2" fmla="+- 0 6537 6537"/>
                                <a:gd name="T3" fmla="*/ 6537 h 55"/>
                                <a:gd name="T4" fmla="+- 0 6142 6142"/>
                                <a:gd name="T5" fmla="*/ T4 w 53"/>
                                <a:gd name="T6" fmla="+- 0 6574 6537"/>
                                <a:gd name="T7" fmla="*/ 6574 h 55"/>
                                <a:gd name="T8" fmla="+- 0 6142 6142"/>
                                <a:gd name="T9" fmla="*/ T8 w 53"/>
                                <a:gd name="T10" fmla="+- 0 6592 6537"/>
                                <a:gd name="T11" fmla="*/ 6592 h 55"/>
                                <a:gd name="T12" fmla="+- 0 6147 6142"/>
                                <a:gd name="T13" fmla="*/ T12 w 53"/>
                                <a:gd name="T14" fmla="+- 0 6590 6537"/>
                                <a:gd name="T15" fmla="*/ 6590 h 55"/>
                                <a:gd name="T16" fmla="+- 0 6153 6142"/>
                                <a:gd name="T17" fmla="*/ T16 w 53"/>
                                <a:gd name="T18" fmla="+- 0 6587 6537"/>
                                <a:gd name="T19" fmla="*/ 6587 h 55"/>
                                <a:gd name="T20" fmla="+- 0 6166 6142"/>
                                <a:gd name="T21" fmla="*/ T20 w 53"/>
                                <a:gd name="T22" fmla="+- 0 6578 6537"/>
                                <a:gd name="T23" fmla="*/ 6578 h 55"/>
                                <a:gd name="T24" fmla="+- 0 6172 6142"/>
                                <a:gd name="T25" fmla="*/ T24 w 53"/>
                                <a:gd name="T26" fmla="+- 0 6574 6537"/>
                                <a:gd name="T27" fmla="*/ 6574 h 55"/>
                                <a:gd name="T28" fmla="+- 0 6194 6142"/>
                                <a:gd name="T29" fmla="*/ T28 w 53"/>
                                <a:gd name="T30" fmla="+- 0 6574 6537"/>
                                <a:gd name="T31" fmla="*/ 6574 h 55"/>
                                <a:gd name="T32" fmla="+- 0 6195 6142"/>
                                <a:gd name="T33" fmla="*/ T32 w 53"/>
                                <a:gd name="T34" fmla="+- 0 6538 6537"/>
                                <a:gd name="T35" fmla="*/ 6538 h 55"/>
                                <a:gd name="T36" fmla="+- 0 6183 6142"/>
                                <a:gd name="T37" fmla="*/ T36 w 53"/>
                                <a:gd name="T38" fmla="+- 0 6537 6537"/>
                                <a:gd name="T39" fmla="*/ 6537 h 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3" h="55">
                                  <a:moveTo>
                                    <a:pt x="41" y="0"/>
                                  </a:moveTo>
                                  <a:lnTo>
                                    <a:pt x="0" y="37"/>
                                  </a:lnTo>
                                  <a:lnTo>
                                    <a:pt x="0" y="55"/>
                                  </a:lnTo>
                                  <a:lnTo>
                                    <a:pt x="5" y="53"/>
                                  </a:lnTo>
                                  <a:lnTo>
                                    <a:pt x="11" y="50"/>
                                  </a:lnTo>
                                  <a:lnTo>
                                    <a:pt x="24" y="41"/>
                                  </a:lnTo>
                                  <a:lnTo>
                                    <a:pt x="30" y="37"/>
                                  </a:lnTo>
                                  <a:lnTo>
                                    <a:pt x="52" y="37"/>
                                  </a:lnTo>
                                  <a:lnTo>
                                    <a:pt x="53" y="1"/>
                                  </a:lnTo>
                                  <a:lnTo>
                                    <a:pt x="4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46" name="Group 653"/>
                        <wpg:cNvGrpSpPr>
                          <a:grpSpLocks/>
                        </wpg:cNvGrpSpPr>
                        <wpg:grpSpPr bwMode="auto">
                          <a:xfrm>
                            <a:off x="5882" y="-532"/>
                            <a:ext cx="91" cy="151"/>
                            <a:chOff x="5882" y="-532"/>
                            <a:chExt cx="91" cy="151"/>
                          </a:xfrm>
                        </wpg:grpSpPr>
                        <wps:wsp>
                          <wps:cNvPr id="1147" name="Freeform 654"/>
                          <wps:cNvSpPr>
                            <a:spLocks/>
                          </wps:cNvSpPr>
                          <wps:spPr bwMode="auto">
                            <a:xfrm>
                              <a:off x="5882" y="-532"/>
                              <a:ext cx="91" cy="151"/>
                            </a:xfrm>
                            <a:custGeom>
                              <a:avLst/>
                              <a:gdLst>
                                <a:gd name="T0" fmla="+- 0 5884 5882"/>
                                <a:gd name="T1" fmla="*/ T0 w 91"/>
                                <a:gd name="T2" fmla="+- 0 -532 -532"/>
                                <a:gd name="T3" fmla="*/ -532 h 151"/>
                                <a:gd name="T4" fmla="+- 0 5882 5882"/>
                                <a:gd name="T5" fmla="*/ T4 w 91"/>
                                <a:gd name="T6" fmla="+- 0 -515 -532"/>
                                <a:gd name="T7" fmla="*/ -515 h 151"/>
                                <a:gd name="T8" fmla="+- 0 5929 5882"/>
                                <a:gd name="T9" fmla="*/ T8 w 91"/>
                                <a:gd name="T10" fmla="+- 0 -508 -532"/>
                                <a:gd name="T11" fmla="*/ -508 h 151"/>
                                <a:gd name="T12" fmla="+- 0 5948 5882"/>
                                <a:gd name="T13" fmla="*/ T12 w 91"/>
                                <a:gd name="T14" fmla="+- 0 -504 -532"/>
                                <a:gd name="T15" fmla="*/ -504 h 151"/>
                                <a:gd name="T16" fmla="+- 0 5938 5882"/>
                                <a:gd name="T17" fmla="*/ T16 w 91"/>
                                <a:gd name="T18" fmla="+- 0 -493 -532"/>
                                <a:gd name="T19" fmla="*/ -493 h 151"/>
                                <a:gd name="T20" fmla="+- 0 5926 5882"/>
                                <a:gd name="T21" fmla="*/ T20 w 91"/>
                                <a:gd name="T22" fmla="+- 0 -478 -532"/>
                                <a:gd name="T23" fmla="*/ -478 h 151"/>
                                <a:gd name="T24" fmla="+- 0 5894 5882"/>
                                <a:gd name="T25" fmla="*/ T24 w 91"/>
                                <a:gd name="T26" fmla="+- 0 -420 -532"/>
                                <a:gd name="T27" fmla="*/ -420 h 151"/>
                                <a:gd name="T28" fmla="+- 0 5883 5882"/>
                                <a:gd name="T29" fmla="*/ T28 w 91"/>
                                <a:gd name="T30" fmla="+- 0 -383 -532"/>
                                <a:gd name="T31" fmla="*/ -383 h 151"/>
                                <a:gd name="T32" fmla="+- 0 5895 5882"/>
                                <a:gd name="T33" fmla="*/ T32 w 91"/>
                                <a:gd name="T34" fmla="+- 0 -381 -532"/>
                                <a:gd name="T35" fmla="*/ -381 h 151"/>
                                <a:gd name="T36" fmla="+- 0 5902 5882"/>
                                <a:gd name="T37" fmla="*/ T36 w 91"/>
                                <a:gd name="T38" fmla="+- 0 -388 -532"/>
                                <a:gd name="T39" fmla="*/ -388 h 151"/>
                                <a:gd name="T40" fmla="+- 0 5907 5882"/>
                                <a:gd name="T41" fmla="*/ T40 w 91"/>
                                <a:gd name="T42" fmla="+- 0 -406 -532"/>
                                <a:gd name="T43" fmla="*/ -406 h 151"/>
                                <a:gd name="T44" fmla="+- 0 5914 5882"/>
                                <a:gd name="T45" fmla="*/ T44 w 91"/>
                                <a:gd name="T46" fmla="+- 0 -425 -532"/>
                                <a:gd name="T47" fmla="*/ -425 h 151"/>
                                <a:gd name="T48" fmla="+- 0 5946 5882"/>
                                <a:gd name="T49" fmla="*/ T48 w 91"/>
                                <a:gd name="T50" fmla="+- 0 -477 -532"/>
                                <a:gd name="T51" fmla="*/ -477 h 151"/>
                                <a:gd name="T52" fmla="+- 0 5971 5882"/>
                                <a:gd name="T53" fmla="*/ T52 w 91"/>
                                <a:gd name="T54" fmla="+- 0 -505 -532"/>
                                <a:gd name="T55" fmla="*/ -505 h 151"/>
                                <a:gd name="T56" fmla="+- 0 5972 5882"/>
                                <a:gd name="T57" fmla="*/ T56 w 91"/>
                                <a:gd name="T58" fmla="+- 0 -515 -532"/>
                                <a:gd name="T59" fmla="*/ -515 h 151"/>
                                <a:gd name="T60" fmla="+- 0 5961 5882"/>
                                <a:gd name="T61" fmla="*/ T60 w 91"/>
                                <a:gd name="T62" fmla="+- 0 -521 -532"/>
                                <a:gd name="T63" fmla="*/ -521 h 151"/>
                                <a:gd name="T64" fmla="+- 0 5884 5882"/>
                                <a:gd name="T65" fmla="*/ T64 w 91"/>
                                <a:gd name="T66" fmla="+- 0 -532 -532"/>
                                <a:gd name="T67" fmla="*/ -532 h 1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1" h="151">
                                  <a:moveTo>
                                    <a:pt x="2" y="0"/>
                                  </a:moveTo>
                                  <a:lnTo>
                                    <a:pt x="0" y="17"/>
                                  </a:lnTo>
                                  <a:lnTo>
                                    <a:pt x="47" y="24"/>
                                  </a:lnTo>
                                  <a:lnTo>
                                    <a:pt x="66" y="28"/>
                                  </a:lnTo>
                                  <a:lnTo>
                                    <a:pt x="56" y="39"/>
                                  </a:lnTo>
                                  <a:lnTo>
                                    <a:pt x="44" y="54"/>
                                  </a:lnTo>
                                  <a:lnTo>
                                    <a:pt x="12" y="112"/>
                                  </a:lnTo>
                                  <a:lnTo>
                                    <a:pt x="1" y="149"/>
                                  </a:lnTo>
                                  <a:lnTo>
                                    <a:pt x="13" y="151"/>
                                  </a:lnTo>
                                  <a:lnTo>
                                    <a:pt x="20" y="144"/>
                                  </a:lnTo>
                                  <a:lnTo>
                                    <a:pt x="25" y="126"/>
                                  </a:lnTo>
                                  <a:lnTo>
                                    <a:pt x="32" y="107"/>
                                  </a:lnTo>
                                  <a:lnTo>
                                    <a:pt x="64" y="55"/>
                                  </a:lnTo>
                                  <a:lnTo>
                                    <a:pt x="89" y="27"/>
                                  </a:lnTo>
                                  <a:lnTo>
                                    <a:pt x="90" y="17"/>
                                  </a:lnTo>
                                  <a:lnTo>
                                    <a:pt x="79" y="11"/>
                                  </a:lnTo>
                                  <a:lnTo>
                                    <a:pt x="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48" name="Group 655"/>
                        <wpg:cNvGrpSpPr>
                          <a:grpSpLocks/>
                        </wpg:cNvGrpSpPr>
                        <wpg:grpSpPr bwMode="auto">
                          <a:xfrm>
                            <a:off x="5964" y="2320"/>
                            <a:ext cx="78" cy="43"/>
                            <a:chOff x="5964" y="2320"/>
                            <a:chExt cx="78" cy="43"/>
                          </a:xfrm>
                        </wpg:grpSpPr>
                        <wps:wsp>
                          <wps:cNvPr id="1149" name="Freeform 656"/>
                          <wps:cNvSpPr>
                            <a:spLocks/>
                          </wps:cNvSpPr>
                          <wps:spPr bwMode="auto">
                            <a:xfrm>
                              <a:off x="5964" y="2320"/>
                              <a:ext cx="78" cy="43"/>
                            </a:xfrm>
                            <a:custGeom>
                              <a:avLst/>
                              <a:gdLst>
                                <a:gd name="T0" fmla="+- 0 5982 5964"/>
                                <a:gd name="T1" fmla="*/ T0 w 78"/>
                                <a:gd name="T2" fmla="+- 0 2320 2320"/>
                                <a:gd name="T3" fmla="*/ 2320 h 43"/>
                                <a:gd name="T4" fmla="+- 0 5964 5964"/>
                                <a:gd name="T5" fmla="*/ T4 w 78"/>
                                <a:gd name="T6" fmla="+- 0 2322 2320"/>
                                <a:gd name="T7" fmla="*/ 2322 h 43"/>
                                <a:gd name="T8" fmla="+- 0 5966 5964"/>
                                <a:gd name="T9" fmla="*/ T8 w 78"/>
                                <a:gd name="T10" fmla="+- 0 2335 2320"/>
                                <a:gd name="T11" fmla="*/ 2335 h 43"/>
                                <a:gd name="T12" fmla="+- 0 5971 5964"/>
                                <a:gd name="T13" fmla="*/ T12 w 78"/>
                                <a:gd name="T14" fmla="+- 0 2345 2320"/>
                                <a:gd name="T15" fmla="*/ 2345 h 43"/>
                                <a:gd name="T16" fmla="+- 0 5979 5964"/>
                                <a:gd name="T17" fmla="*/ T16 w 78"/>
                                <a:gd name="T18" fmla="+- 0 2352 2320"/>
                                <a:gd name="T19" fmla="*/ 2352 h 43"/>
                                <a:gd name="T20" fmla="+- 0 5988 5964"/>
                                <a:gd name="T21" fmla="*/ T20 w 78"/>
                                <a:gd name="T22" fmla="+- 0 2360 2320"/>
                                <a:gd name="T23" fmla="*/ 2360 h 43"/>
                                <a:gd name="T24" fmla="+- 0 5998 5964"/>
                                <a:gd name="T25" fmla="*/ T24 w 78"/>
                                <a:gd name="T26" fmla="+- 0 2363 2320"/>
                                <a:gd name="T27" fmla="*/ 2363 h 43"/>
                                <a:gd name="T28" fmla="+- 0 6012 5964"/>
                                <a:gd name="T29" fmla="*/ T28 w 78"/>
                                <a:gd name="T30" fmla="+- 0 2363 2320"/>
                                <a:gd name="T31" fmla="*/ 2363 h 43"/>
                                <a:gd name="T32" fmla="+- 0 6032 5964"/>
                                <a:gd name="T33" fmla="*/ T32 w 78"/>
                                <a:gd name="T34" fmla="+- 0 2357 2320"/>
                                <a:gd name="T35" fmla="*/ 2357 h 43"/>
                                <a:gd name="T36" fmla="+- 0 6042 5964"/>
                                <a:gd name="T37" fmla="*/ T36 w 78"/>
                                <a:gd name="T38" fmla="+- 0 2348 2320"/>
                                <a:gd name="T39" fmla="*/ 2348 h 43"/>
                                <a:gd name="T40" fmla="+- 0 6004 5964"/>
                                <a:gd name="T41" fmla="*/ T40 w 78"/>
                                <a:gd name="T42" fmla="+- 0 2348 2320"/>
                                <a:gd name="T43" fmla="*/ 2348 h 43"/>
                                <a:gd name="T44" fmla="+- 0 5998 5964"/>
                                <a:gd name="T45" fmla="*/ T44 w 78"/>
                                <a:gd name="T46" fmla="+- 0 2346 2320"/>
                                <a:gd name="T47" fmla="*/ 2346 h 43"/>
                                <a:gd name="T48" fmla="+- 0 5988 5964"/>
                                <a:gd name="T49" fmla="*/ T48 w 78"/>
                                <a:gd name="T50" fmla="+- 0 2336 2320"/>
                                <a:gd name="T51" fmla="*/ 2336 h 43"/>
                                <a:gd name="T52" fmla="+- 0 5984 5964"/>
                                <a:gd name="T53" fmla="*/ T52 w 78"/>
                                <a:gd name="T54" fmla="+- 0 2329 2320"/>
                                <a:gd name="T55" fmla="*/ 2329 h 43"/>
                                <a:gd name="T56" fmla="+- 0 5982 5964"/>
                                <a:gd name="T57" fmla="*/ T56 w 78"/>
                                <a:gd name="T58" fmla="+- 0 2320 2320"/>
                                <a:gd name="T59" fmla="*/ 2320 h 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78" h="43">
                                  <a:moveTo>
                                    <a:pt x="18" y="0"/>
                                  </a:moveTo>
                                  <a:lnTo>
                                    <a:pt x="0" y="2"/>
                                  </a:lnTo>
                                  <a:lnTo>
                                    <a:pt x="2" y="15"/>
                                  </a:lnTo>
                                  <a:lnTo>
                                    <a:pt x="7" y="25"/>
                                  </a:lnTo>
                                  <a:lnTo>
                                    <a:pt x="15" y="32"/>
                                  </a:lnTo>
                                  <a:lnTo>
                                    <a:pt x="24" y="40"/>
                                  </a:lnTo>
                                  <a:lnTo>
                                    <a:pt x="34" y="43"/>
                                  </a:lnTo>
                                  <a:lnTo>
                                    <a:pt x="48" y="43"/>
                                  </a:lnTo>
                                  <a:lnTo>
                                    <a:pt x="68" y="37"/>
                                  </a:lnTo>
                                  <a:lnTo>
                                    <a:pt x="78" y="28"/>
                                  </a:lnTo>
                                  <a:lnTo>
                                    <a:pt x="40" y="28"/>
                                  </a:lnTo>
                                  <a:lnTo>
                                    <a:pt x="34" y="26"/>
                                  </a:lnTo>
                                  <a:lnTo>
                                    <a:pt x="24" y="16"/>
                                  </a:lnTo>
                                  <a:lnTo>
                                    <a:pt x="20" y="9"/>
                                  </a:lnTo>
                                  <a:lnTo>
                                    <a:pt x="1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50" name="Group 657"/>
                        <wpg:cNvGrpSpPr>
                          <a:grpSpLocks/>
                        </wpg:cNvGrpSpPr>
                        <wpg:grpSpPr bwMode="auto">
                          <a:xfrm>
                            <a:off x="6004" y="2277"/>
                            <a:ext cx="54" cy="71"/>
                            <a:chOff x="6004" y="2277"/>
                            <a:chExt cx="54" cy="71"/>
                          </a:xfrm>
                        </wpg:grpSpPr>
                        <wps:wsp>
                          <wps:cNvPr id="1151" name="Freeform 658"/>
                          <wps:cNvSpPr>
                            <a:spLocks/>
                          </wps:cNvSpPr>
                          <wps:spPr bwMode="auto">
                            <a:xfrm>
                              <a:off x="6004" y="2277"/>
                              <a:ext cx="54" cy="71"/>
                            </a:xfrm>
                            <a:custGeom>
                              <a:avLst/>
                              <a:gdLst>
                                <a:gd name="T0" fmla="+- 0 6047 6004"/>
                                <a:gd name="T1" fmla="*/ T0 w 54"/>
                                <a:gd name="T2" fmla="+- 0 2277 2277"/>
                                <a:gd name="T3" fmla="*/ 2277 h 71"/>
                                <a:gd name="T4" fmla="+- 0 6016 6004"/>
                                <a:gd name="T5" fmla="*/ T4 w 54"/>
                                <a:gd name="T6" fmla="+- 0 2277 2277"/>
                                <a:gd name="T7" fmla="*/ 2277 h 71"/>
                                <a:gd name="T8" fmla="+- 0 6024 6004"/>
                                <a:gd name="T9" fmla="*/ T8 w 54"/>
                                <a:gd name="T10" fmla="+- 0 2279 2277"/>
                                <a:gd name="T11" fmla="*/ 2279 h 71"/>
                                <a:gd name="T12" fmla="+- 0 6030 6004"/>
                                <a:gd name="T13" fmla="*/ T12 w 54"/>
                                <a:gd name="T14" fmla="+- 0 2285 2277"/>
                                <a:gd name="T15" fmla="*/ 2285 h 71"/>
                                <a:gd name="T16" fmla="+- 0 6035 6004"/>
                                <a:gd name="T17" fmla="*/ T16 w 54"/>
                                <a:gd name="T18" fmla="+- 0 2291 2277"/>
                                <a:gd name="T19" fmla="*/ 2291 h 71"/>
                                <a:gd name="T20" fmla="+- 0 6038 6004"/>
                                <a:gd name="T21" fmla="*/ T20 w 54"/>
                                <a:gd name="T22" fmla="+- 0 2300 2277"/>
                                <a:gd name="T23" fmla="*/ 2300 h 71"/>
                                <a:gd name="T24" fmla="+- 0 6039 6004"/>
                                <a:gd name="T25" fmla="*/ T24 w 54"/>
                                <a:gd name="T26" fmla="+- 0 2320 2277"/>
                                <a:gd name="T27" fmla="*/ 2320 h 71"/>
                                <a:gd name="T28" fmla="+- 0 6039 6004"/>
                                <a:gd name="T29" fmla="*/ T28 w 54"/>
                                <a:gd name="T30" fmla="+- 0 2321 2277"/>
                                <a:gd name="T31" fmla="*/ 2321 h 71"/>
                                <a:gd name="T32" fmla="+- 0 6036 6004"/>
                                <a:gd name="T33" fmla="*/ T32 w 54"/>
                                <a:gd name="T34" fmla="+- 0 2330 2277"/>
                                <a:gd name="T35" fmla="*/ 2330 h 71"/>
                                <a:gd name="T36" fmla="+- 0 6025 6004"/>
                                <a:gd name="T37" fmla="*/ T36 w 54"/>
                                <a:gd name="T38" fmla="+- 0 2344 2277"/>
                                <a:gd name="T39" fmla="*/ 2344 h 71"/>
                                <a:gd name="T40" fmla="+- 0 6018 6004"/>
                                <a:gd name="T41" fmla="*/ T40 w 54"/>
                                <a:gd name="T42" fmla="+- 0 2347 2277"/>
                                <a:gd name="T43" fmla="*/ 2347 h 71"/>
                                <a:gd name="T44" fmla="+- 0 6004 6004"/>
                                <a:gd name="T45" fmla="*/ T44 w 54"/>
                                <a:gd name="T46" fmla="+- 0 2348 2277"/>
                                <a:gd name="T47" fmla="*/ 2348 h 71"/>
                                <a:gd name="T48" fmla="+- 0 6042 6004"/>
                                <a:gd name="T49" fmla="*/ T48 w 54"/>
                                <a:gd name="T50" fmla="+- 0 2348 2277"/>
                                <a:gd name="T51" fmla="*/ 2348 h 71"/>
                                <a:gd name="T52" fmla="+- 0 6047 6004"/>
                                <a:gd name="T53" fmla="*/ T52 w 54"/>
                                <a:gd name="T54" fmla="+- 0 2343 2277"/>
                                <a:gd name="T55" fmla="*/ 2343 h 71"/>
                                <a:gd name="T56" fmla="+- 0 6054 6004"/>
                                <a:gd name="T57" fmla="*/ T56 w 54"/>
                                <a:gd name="T58" fmla="+- 0 2333 2277"/>
                                <a:gd name="T59" fmla="*/ 2333 h 71"/>
                                <a:gd name="T60" fmla="+- 0 6057 6004"/>
                                <a:gd name="T61" fmla="*/ T60 w 54"/>
                                <a:gd name="T62" fmla="+- 0 2321 2277"/>
                                <a:gd name="T63" fmla="*/ 2321 h 71"/>
                                <a:gd name="T64" fmla="+- 0 6056 6004"/>
                                <a:gd name="T65" fmla="*/ T64 w 54"/>
                                <a:gd name="T66" fmla="+- 0 2294 2277"/>
                                <a:gd name="T67" fmla="*/ 2294 h 71"/>
                                <a:gd name="T68" fmla="+- 0 6052 6004"/>
                                <a:gd name="T69" fmla="*/ T68 w 54"/>
                                <a:gd name="T70" fmla="+- 0 2282 2277"/>
                                <a:gd name="T71" fmla="*/ 2282 h 71"/>
                                <a:gd name="T72" fmla="+- 0 6047 6004"/>
                                <a:gd name="T73" fmla="*/ T72 w 54"/>
                                <a:gd name="T74" fmla="+- 0 2277 2277"/>
                                <a:gd name="T75" fmla="*/ 2277 h 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54" h="71">
                                  <a:moveTo>
                                    <a:pt x="43" y="0"/>
                                  </a:moveTo>
                                  <a:lnTo>
                                    <a:pt x="12" y="0"/>
                                  </a:lnTo>
                                  <a:lnTo>
                                    <a:pt x="20" y="2"/>
                                  </a:lnTo>
                                  <a:lnTo>
                                    <a:pt x="26" y="8"/>
                                  </a:lnTo>
                                  <a:lnTo>
                                    <a:pt x="31" y="14"/>
                                  </a:lnTo>
                                  <a:lnTo>
                                    <a:pt x="34" y="23"/>
                                  </a:lnTo>
                                  <a:lnTo>
                                    <a:pt x="35" y="43"/>
                                  </a:lnTo>
                                  <a:lnTo>
                                    <a:pt x="35" y="44"/>
                                  </a:lnTo>
                                  <a:lnTo>
                                    <a:pt x="32" y="53"/>
                                  </a:lnTo>
                                  <a:lnTo>
                                    <a:pt x="21" y="67"/>
                                  </a:lnTo>
                                  <a:lnTo>
                                    <a:pt x="14" y="70"/>
                                  </a:lnTo>
                                  <a:lnTo>
                                    <a:pt x="0" y="71"/>
                                  </a:lnTo>
                                  <a:lnTo>
                                    <a:pt x="38" y="71"/>
                                  </a:lnTo>
                                  <a:lnTo>
                                    <a:pt x="43" y="66"/>
                                  </a:lnTo>
                                  <a:lnTo>
                                    <a:pt x="50" y="56"/>
                                  </a:lnTo>
                                  <a:lnTo>
                                    <a:pt x="53" y="44"/>
                                  </a:lnTo>
                                  <a:lnTo>
                                    <a:pt x="52" y="17"/>
                                  </a:lnTo>
                                  <a:lnTo>
                                    <a:pt x="48" y="5"/>
                                  </a:lnTo>
                                  <a:lnTo>
                                    <a:pt x="4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52" name="Group 659"/>
                        <wpg:cNvGrpSpPr>
                          <a:grpSpLocks/>
                        </wpg:cNvGrpSpPr>
                        <wpg:grpSpPr bwMode="auto">
                          <a:xfrm>
                            <a:off x="5966" y="2212"/>
                            <a:ext cx="82" cy="82"/>
                            <a:chOff x="5966" y="2212"/>
                            <a:chExt cx="82" cy="82"/>
                          </a:xfrm>
                        </wpg:grpSpPr>
                        <wps:wsp>
                          <wps:cNvPr id="1153" name="Freeform 660"/>
                          <wps:cNvSpPr>
                            <a:spLocks/>
                          </wps:cNvSpPr>
                          <wps:spPr bwMode="auto">
                            <a:xfrm>
                              <a:off x="5966" y="2212"/>
                              <a:ext cx="82" cy="82"/>
                            </a:xfrm>
                            <a:custGeom>
                              <a:avLst/>
                              <a:gdLst>
                                <a:gd name="T0" fmla="+- 0 6032 5966"/>
                                <a:gd name="T1" fmla="*/ T0 w 82"/>
                                <a:gd name="T2" fmla="+- 0 2212 2212"/>
                                <a:gd name="T3" fmla="*/ 2212 h 82"/>
                                <a:gd name="T4" fmla="+- 0 6013 5966"/>
                                <a:gd name="T5" fmla="*/ T4 w 82"/>
                                <a:gd name="T6" fmla="+- 0 2215 2212"/>
                                <a:gd name="T7" fmla="*/ 2215 h 82"/>
                                <a:gd name="T8" fmla="+- 0 5995 5966"/>
                                <a:gd name="T9" fmla="*/ T8 w 82"/>
                                <a:gd name="T10" fmla="+- 0 2220 2212"/>
                                <a:gd name="T11" fmla="*/ 2220 h 82"/>
                                <a:gd name="T12" fmla="+- 0 5974 5966"/>
                                <a:gd name="T13" fmla="*/ T12 w 82"/>
                                <a:gd name="T14" fmla="+- 0 2232 2212"/>
                                <a:gd name="T15" fmla="*/ 2232 h 82"/>
                                <a:gd name="T16" fmla="+- 0 5966 5966"/>
                                <a:gd name="T17" fmla="*/ T16 w 82"/>
                                <a:gd name="T18" fmla="+- 0 2291 2212"/>
                                <a:gd name="T19" fmla="*/ 2291 h 82"/>
                                <a:gd name="T20" fmla="+- 0 5983 5966"/>
                                <a:gd name="T21" fmla="*/ T20 w 82"/>
                                <a:gd name="T22" fmla="+- 0 2293 2212"/>
                                <a:gd name="T23" fmla="*/ 2293 h 82"/>
                                <a:gd name="T24" fmla="+- 0 5985 5966"/>
                                <a:gd name="T25" fmla="*/ T24 w 82"/>
                                <a:gd name="T26" fmla="+- 0 2288 2212"/>
                                <a:gd name="T27" fmla="*/ 2288 h 82"/>
                                <a:gd name="T28" fmla="+- 0 5988 5966"/>
                                <a:gd name="T29" fmla="*/ T28 w 82"/>
                                <a:gd name="T30" fmla="+- 0 2284 2212"/>
                                <a:gd name="T31" fmla="*/ 2284 h 82"/>
                                <a:gd name="T32" fmla="+- 0 5993 5966"/>
                                <a:gd name="T33" fmla="*/ T32 w 82"/>
                                <a:gd name="T34" fmla="+- 0 2281 2212"/>
                                <a:gd name="T35" fmla="*/ 2281 h 82"/>
                                <a:gd name="T36" fmla="+- 0 5997 5966"/>
                                <a:gd name="T37" fmla="*/ T36 w 82"/>
                                <a:gd name="T38" fmla="+- 0 2279 2212"/>
                                <a:gd name="T39" fmla="*/ 2279 h 82"/>
                                <a:gd name="T40" fmla="+- 0 6002 5966"/>
                                <a:gd name="T41" fmla="*/ T40 w 82"/>
                                <a:gd name="T42" fmla="+- 0 2277 2212"/>
                                <a:gd name="T43" fmla="*/ 2277 h 82"/>
                                <a:gd name="T44" fmla="+- 0 6047 5966"/>
                                <a:gd name="T45" fmla="*/ T44 w 82"/>
                                <a:gd name="T46" fmla="+- 0 2277 2212"/>
                                <a:gd name="T47" fmla="*/ 2277 h 82"/>
                                <a:gd name="T48" fmla="+- 0 6035 5966"/>
                                <a:gd name="T49" fmla="*/ T48 w 82"/>
                                <a:gd name="T50" fmla="+- 0 2265 2212"/>
                                <a:gd name="T51" fmla="*/ 2265 h 82"/>
                                <a:gd name="T52" fmla="+- 0 5987 5966"/>
                                <a:gd name="T53" fmla="*/ T52 w 82"/>
                                <a:gd name="T54" fmla="+- 0 2265 2212"/>
                                <a:gd name="T55" fmla="*/ 2265 h 82"/>
                                <a:gd name="T56" fmla="+- 0 5993 5966"/>
                                <a:gd name="T57" fmla="*/ T56 w 82"/>
                                <a:gd name="T58" fmla="+- 0 2248 2212"/>
                                <a:gd name="T59" fmla="*/ 2248 h 82"/>
                                <a:gd name="T60" fmla="+- 0 6008 5966"/>
                                <a:gd name="T61" fmla="*/ T60 w 82"/>
                                <a:gd name="T62" fmla="+- 0 2230 2212"/>
                                <a:gd name="T63" fmla="*/ 2230 h 82"/>
                                <a:gd name="T64" fmla="+- 0 6048 5966"/>
                                <a:gd name="T65" fmla="*/ T64 w 82"/>
                                <a:gd name="T66" fmla="+- 0 2228 2212"/>
                                <a:gd name="T67" fmla="*/ 2228 h 82"/>
                                <a:gd name="T68" fmla="+- 0 6047 5966"/>
                                <a:gd name="T69" fmla="*/ T68 w 82"/>
                                <a:gd name="T70" fmla="+- 0 2217 2212"/>
                                <a:gd name="T71" fmla="*/ 2217 h 82"/>
                                <a:gd name="T72" fmla="+- 0 6032 5966"/>
                                <a:gd name="T73" fmla="*/ T72 w 82"/>
                                <a:gd name="T74" fmla="+- 0 2212 2212"/>
                                <a:gd name="T75" fmla="*/ 2212 h 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82" h="82">
                                  <a:moveTo>
                                    <a:pt x="66" y="0"/>
                                  </a:moveTo>
                                  <a:lnTo>
                                    <a:pt x="47" y="3"/>
                                  </a:lnTo>
                                  <a:lnTo>
                                    <a:pt x="29" y="8"/>
                                  </a:lnTo>
                                  <a:lnTo>
                                    <a:pt x="8" y="20"/>
                                  </a:lnTo>
                                  <a:lnTo>
                                    <a:pt x="0" y="79"/>
                                  </a:lnTo>
                                  <a:lnTo>
                                    <a:pt x="17" y="81"/>
                                  </a:lnTo>
                                  <a:lnTo>
                                    <a:pt x="19" y="76"/>
                                  </a:lnTo>
                                  <a:lnTo>
                                    <a:pt x="22" y="72"/>
                                  </a:lnTo>
                                  <a:lnTo>
                                    <a:pt x="27" y="69"/>
                                  </a:lnTo>
                                  <a:lnTo>
                                    <a:pt x="31" y="67"/>
                                  </a:lnTo>
                                  <a:lnTo>
                                    <a:pt x="36" y="65"/>
                                  </a:lnTo>
                                  <a:lnTo>
                                    <a:pt x="81" y="65"/>
                                  </a:lnTo>
                                  <a:lnTo>
                                    <a:pt x="69" y="53"/>
                                  </a:lnTo>
                                  <a:lnTo>
                                    <a:pt x="21" y="53"/>
                                  </a:lnTo>
                                  <a:lnTo>
                                    <a:pt x="27" y="36"/>
                                  </a:lnTo>
                                  <a:lnTo>
                                    <a:pt x="42" y="18"/>
                                  </a:lnTo>
                                  <a:lnTo>
                                    <a:pt x="82" y="16"/>
                                  </a:lnTo>
                                  <a:lnTo>
                                    <a:pt x="81" y="5"/>
                                  </a:lnTo>
                                  <a:lnTo>
                                    <a:pt x="6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54" name="Group 661"/>
                        <wpg:cNvGrpSpPr>
                          <a:grpSpLocks/>
                        </wpg:cNvGrpSpPr>
                        <wpg:grpSpPr bwMode="auto">
                          <a:xfrm>
                            <a:off x="5994" y="2261"/>
                            <a:ext cx="42" cy="4"/>
                            <a:chOff x="5994" y="2261"/>
                            <a:chExt cx="42" cy="4"/>
                          </a:xfrm>
                        </wpg:grpSpPr>
                        <wps:wsp>
                          <wps:cNvPr id="1155" name="Freeform 662"/>
                          <wps:cNvSpPr>
                            <a:spLocks/>
                          </wps:cNvSpPr>
                          <wps:spPr bwMode="auto">
                            <a:xfrm>
                              <a:off x="5994" y="2261"/>
                              <a:ext cx="42" cy="4"/>
                            </a:xfrm>
                            <a:custGeom>
                              <a:avLst/>
                              <a:gdLst>
                                <a:gd name="T0" fmla="+- 0 5994 5994"/>
                                <a:gd name="T1" fmla="*/ T0 w 42"/>
                                <a:gd name="T2" fmla="+- 0 2263 2261"/>
                                <a:gd name="T3" fmla="*/ 2263 h 4"/>
                                <a:gd name="T4" fmla="+- 0 6035 5994"/>
                                <a:gd name="T5" fmla="*/ T4 w 42"/>
                                <a:gd name="T6" fmla="+- 0 2263 2261"/>
                                <a:gd name="T7" fmla="*/ 2263 h 4"/>
                              </a:gdLst>
                              <a:ahLst/>
                              <a:cxnLst>
                                <a:cxn ang="0">
                                  <a:pos x="T1" y="T3"/>
                                </a:cxn>
                                <a:cxn ang="0">
                                  <a:pos x="T5" y="T7"/>
                                </a:cxn>
                              </a:cxnLst>
                              <a:rect l="0" t="0" r="r" b="b"/>
                              <a:pathLst>
                                <a:path w="42" h="4">
                                  <a:moveTo>
                                    <a:pt x="0" y="2"/>
                                  </a:moveTo>
                                  <a:lnTo>
                                    <a:pt x="41" y="2"/>
                                  </a:lnTo>
                                </a:path>
                              </a:pathLst>
                            </a:custGeom>
                            <a:noFill/>
                            <a:ln w="377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56" name="Group 663"/>
                        <wpg:cNvGrpSpPr>
                          <a:grpSpLocks/>
                        </wpg:cNvGrpSpPr>
                        <wpg:grpSpPr bwMode="auto">
                          <a:xfrm>
                            <a:off x="3883" y="397"/>
                            <a:ext cx="30" cy="143"/>
                            <a:chOff x="3883" y="397"/>
                            <a:chExt cx="30" cy="143"/>
                          </a:xfrm>
                        </wpg:grpSpPr>
                        <wps:wsp>
                          <wps:cNvPr id="1157" name="Freeform 664"/>
                          <wps:cNvSpPr>
                            <a:spLocks/>
                          </wps:cNvSpPr>
                          <wps:spPr bwMode="auto">
                            <a:xfrm>
                              <a:off x="3883" y="397"/>
                              <a:ext cx="30" cy="143"/>
                            </a:xfrm>
                            <a:custGeom>
                              <a:avLst/>
                              <a:gdLst>
                                <a:gd name="T0" fmla="+- 0 3910 3883"/>
                                <a:gd name="T1" fmla="*/ T0 w 30"/>
                                <a:gd name="T2" fmla="+- 0 397 397"/>
                                <a:gd name="T3" fmla="*/ 397 h 143"/>
                                <a:gd name="T4" fmla="+- 0 3883 3883"/>
                                <a:gd name="T5" fmla="*/ T4 w 30"/>
                                <a:gd name="T6" fmla="+- 0 397 397"/>
                                <a:gd name="T7" fmla="*/ 397 h 143"/>
                                <a:gd name="T8" fmla="+- 0 3888 3883"/>
                                <a:gd name="T9" fmla="*/ T8 w 30"/>
                                <a:gd name="T10" fmla="+- 0 402 397"/>
                                <a:gd name="T11" fmla="*/ 402 h 143"/>
                                <a:gd name="T12" fmla="+- 0 3891 3883"/>
                                <a:gd name="T13" fmla="*/ T12 w 30"/>
                                <a:gd name="T14" fmla="+- 0 540 397"/>
                                <a:gd name="T15" fmla="*/ 540 h 143"/>
                                <a:gd name="T16" fmla="+- 0 3913 3883"/>
                                <a:gd name="T17" fmla="*/ T16 w 30"/>
                                <a:gd name="T18" fmla="+- 0 540 397"/>
                                <a:gd name="T19" fmla="*/ 540 h 143"/>
                                <a:gd name="T20" fmla="+- 0 3910 3883"/>
                                <a:gd name="T21" fmla="*/ T20 w 30"/>
                                <a:gd name="T22" fmla="+- 0 397 397"/>
                                <a:gd name="T23" fmla="*/ 397 h 143"/>
                              </a:gdLst>
                              <a:ahLst/>
                              <a:cxnLst>
                                <a:cxn ang="0">
                                  <a:pos x="T1" y="T3"/>
                                </a:cxn>
                                <a:cxn ang="0">
                                  <a:pos x="T5" y="T7"/>
                                </a:cxn>
                                <a:cxn ang="0">
                                  <a:pos x="T9" y="T11"/>
                                </a:cxn>
                                <a:cxn ang="0">
                                  <a:pos x="T13" y="T15"/>
                                </a:cxn>
                                <a:cxn ang="0">
                                  <a:pos x="T17" y="T19"/>
                                </a:cxn>
                                <a:cxn ang="0">
                                  <a:pos x="T21" y="T23"/>
                                </a:cxn>
                              </a:cxnLst>
                              <a:rect l="0" t="0" r="r" b="b"/>
                              <a:pathLst>
                                <a:path w="30" h="143">
                                  <a:moveTo>
                                    <a:pt x="27" y="0"/>
                                  </a:moveTo>
                                  <a:lnTo>
                                    <a:pt x="0" y="0"/>
                                  </a:lnTo>
                                  <a:lnTo>
                                    <a:pt x="5" y="5"/>
                                  </a:lnTo>
                                  <a:lnTo>
                                    <a:pt x="8" y="143"/>
                                  </a:lnTo>
                                  <a:lnTo>
                                    <a:pt x="30" y="143"/>
                                  </a:lnTo>
                                  <a:lnTo>
                                    <a:pt x="2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58" name="Group 665"/>
                        <wpg:cNvGrpSpPr>
                          <a:grpSpLocks/>
                        </wpg:cNvGrpSpPr>
                        <wpg:grpSpPr bwMode="auto">
                          <a:xfrm>
                            <a:off x="3845" y="349"/>
                            <a:ext cx="65" cy="72"/>
                            <a:chOff x="3845" y="349"/>
                            <a:chExt cx="65" cy="72"/>
                          </a:xfrm>
                        </wpg:grpSpPr>
                        <wps:wsp>
                          <wps:cNvPr id="1159" name="Freeform 666"/>
                          <wps:cNvSpPr>
                            <a:spLocks/>
                          </wps:cNvSpPr>
                          <wps:spPr bwMode="auto">
                            <a:xfrm>
                              <a:off x="3845" y="349"/>
                              <a:ext cx="65" cy="72"/>
                            </a:xfrm>
                            <a:custGeom>
                              <a:avLst/>
                              <a:gdLst>
                                <a:gd name="T0" fmla="+- 0 3909 3845"/>
                                <a:gd name="T1" fmla="*/ T0 w 65"/>
                                <a:gd name="T2" fmla="+- 0 349 349"/>
                                <a:gd name="T3" fmla="*/ 349 h 72"/>
                                <a:gd name="T4" fmla="+- 0 3895 3845"/>
                                <a:gd name="T5" fmla="*/ T4 w 65"/>
                                <a:gd name="T6" fmla="+- 0 349 349"/>
                                <a:gd name="T7" fmla="*/ 349 h 72"/>
                                <a:gd name="T8" fmla="+- 0 3892 3845"/>
                                <a:gd name="T9" fmla="*/ T8 w 65"/>
                                <a:gd name="T10" fmla="+- 0 358 349"/>
                                <a:gd name="T11" fmla="*/ 358 h 72"/>
                                <a:gd name="T12" fmla="+- 0 3885 3845"/>
                                <a:gd name="T13" fmla="*/ T12 w 65"/>
                                <a:gd name="T14" fmla="+- 0 366 349"/>
                                <a:gd name="T15" fmla="*/ 366 h 72"/>
                                <a:gd name="T16" fmla="+- 0 3868 3845"/>
                                <a:gd name="T17" fmla="*/ T16 w 65"/>
                                <a:gd name="T18" fmla="+- 0 385 349"/>
                                <a:gd name="T19" fmla="*/ 385 h 72"/>
                                <a:gd name="T20" fmla="+- 0 3857 3845"/>
                                <a:gd name="T21" fmla="*/ T20 w 65"/>
                                <a:gd name="T22" fmla="+- 0 392 349"/>
                                <a:gd name="T23" fmla="*/ 392 h 72"/>
                                <a:gd name="T24" fmla="+- 0 3845 3845"/>
                                <a:gd name="T25" fmla="*/ T24 w 65"/>
                                <a:gd name="T26" fmla="+- 0 398 349"/>
                                <a:gd name="T27" fmla="*/ 398 h 72"/>
                                <a:gd name="T28" fmla="+- 0 3846 3845"/>
                                <a:gd name="T29" fmla="*/ T28 w 65"/>
                                <a:gd name="T30" fmla="+- 0 421 349"/>
                                <a:gd name="T31" fmla="*/ 421 h 72"/>
                                <a:gd name="T32" fmla="+- 0 3860 3845"/>
                                <a:gd name="T33" fmla="*/ T32 w 65"/>
                                <a:gd name="T34" fmla="+- 0 414 349"/>
                                <a:gd name="T35" fmla="*/ 414 h 72"/>
                                <a:gd name="T36" fmla="+- 0 3883 3845"/>
                                <a:gd name="T37" fmla="*/ T36 w 65"/>
                                <a:gd name="T38" fmla="+- 0 397 349"/>
                                <a:gd name="T39" fmla="*/ 397 h 72"/>
                                <a:gd name="T40" fmla="+- 0 3910 3845"/>
                                <a:gd name="T41" fmla="*/ T40 w 65"/>
                                <a:gd name="T42" fmla="+- 0 397 349"/>
                                <a:gd name="T43" fmla="*/ 397 h 72"/>
                                <a:gd name="T44" fmla="+- 0 3909 3845"/>
                                <a:gd name="T45" fmla="*/ T44 w 65"/>
                                <a:gd name="T46" fmla="+- 0 349 349"/>
                                <a:gd name="T47" fmla="*/ 349 h 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65" h="72">
                                  <a:moveTo>
                                    <a:pt x="64" y="0"/>
                                  </a:moveTo>
                                  <a:lnTo>
                                    <a:pt x="50" y="0"/>
                                  </a:lnTo>
                                  <a:lnTo>
                                    <a:pt x="47" y="9"/>
                                  </a:lnTo>
                                  <a:lnTo>
                                    <a:pt x="40" y="17"/>
                                  </a:lnTo>
                                  <a:lnTo>
                                    <a:pt x="23" y="36"/>
                                  </a:lnTo>
                                  <a:lnTo>
                                    <a:pt x="12" y="43"/>
                                  </a:lnTo>
                                  <a:lnTo>
                                    <a:pt x="0" y="49"/>
                                  </a:lnTo>
                                  <a:lnTo>
                                    <a:pt x="1" y="72"/>
                                  </a:lnTo>
                                  <a:lnTo>
                                    <a:pt x="15" y="65"/>
                                  </a:lnTo>
                                  <a:lnTo>
                                    <a:pt x="38" y="48"/>
                                  </a:lnTo>
                                  <a:lnTo>
                                    <a:pt x="65" y="48"/>
                                  </a:lnTo>
                                  <a:lnTo>
                                    <a:pt x="6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60" name="Group 667"/>
                        <wpg:cNvGrpSpPr>
                          <a:grpSpLocks/>
                        </wpg:cNvGrpSpPr>
                        <wpg:grpSpPr bwMode="auto">
                          <a:xfrm>
                            <a:off x="3971" y="493"/>
                            <a:ext cx="91" cy="49"/>
                            <a:chOff x="3971" y="493"/>
                            <a:chExt cx="91" cy="49"/>
                          </a:xfrm>
                        </wpg:grpSpPr>
                        <wps:wsp>
                          <wps:cNvPr id="1161" name="Freeform 668"/>
                          <wps:cNvSpPr>
                            <a:spLocks/>
                          </wps:cNvSpPr>
                          <wps:spPr bwMode="auto">
                            <a:xfrm>
                              <a:off x="3971" y="493"/>
                              <a:ext cx="91" cy="49"/>
                            </a:xfrm>
                            <a:custGeom>
                              <a:avLst/>
                              <a:gdLst>
                                <a:gd name="T0" fmla="+- 0 3991 3971"/>
                                <a:gd name="T1" fmla="*/ T0 w 91"/>
                                <a:gd name="T2" fmla="+- 0 493 493"/>
                                <a:gd name="T3" fmla="*/ 493 h 49"/>
                                <a:gd name="T4" fmla="+- 0 3971 3971"/>
                                <a:gd name="T5" fmla="*/ T4 w 91"/>
                                <a:gd name="T6" fmla="+- 0 495 493"/>
                                <a:gd name="T7" fmla="*/ 495 h 49"/>
                                <a:gd name="T8" fmla="+- 0 3973 3971"/>
                                <a:gd name="T9" fmla="*/ T8 w 91"/>
                                <a:gd name="T10" fmla="+- 0 509 493"/>
                                <a:gd name="T11" fmla="*/ 509 h 49"/>
                                <a:gd name="T12" fmla="+- 0 3977 3971"/>
                                <a:gd name="T13" fmla="*/ T12 w 91"/>
                                <a:gd name="T14" fmla="+- 0 521 493"/>
                                <a:gd name="T15" fmla="*/ 521 h 49"/>
                                <a:gd name="T16" fmla="+- 0 3987 3971"/>
                                <a:gd name="T17" fmla="*/ T16 w 91"/>
                                <a:gd name="T18" fmla="+- 0 530 493"/>
                                <a:gd name="T19" fmla="*/ 530 h 49"/>
                                <a:gd name="T20" fmla="+- 0 4002 3971"/>
                                <a:gd name="T21" fmla="*/ T20 w 91"/>
                                <a:gd name="T22" fmla="+- 0 539 493"/>
                                <a:gd name="T23" fmla="*/ 539 h 49"/>
                                <a:gd name="T24" fmla="+- 0 4025 3971"/>
                                <a:gd name="T25" fmla="*/ T24 w 91"/>
                                <a:gd name="T26" fmla="+- 0 541 493"/>
                                <a:gd name="T27" fmla="*/ 541 h 49"/>
                                <a:gd name="T28" fmla="+- 0 4041 3971"/>
                                <a:gd name="T29" fmla="*/ T28 w 91"/>
                                <a:gd name="T30" fmla="+- 0 537 493"/>
                                <a:gd name="T31" fmla="*/ 537 h 49"/>
                                <a:gd name="T32" fmla="+- 0 4060 3971"/>
                                <a:gd name="T33" fmla="*/ T32 w 91"/>
                                <a:gd name="T34" fmla="+- 0 524 493"/>
                                <a:gd name="T35" fmla="*/ 524 h 49"/>
                                <a:gd name="T36" fmla="+- 0 4061 3971"/>
                                <a:gd name="T37" fmla="*/ T36 w 91"/>
                                <a:gd name="T38" fmla="+- 0 522 493"/>
                                <a:gd name="T39" fmla="*/ 522 h 49"/>
                                <a:gd name="T40" fmla="+- 0 4013 3971"/>
                                <a:gd name="T41" fmla="*/ T40 w 91"/>
                                <a:gd name="T42" fmla="+- 0 522 493"/>
                                <a:gd name="T43" fmla="*/ 522 h 49"/>
                                <a:gd name="T44" fmla="+- 0 4007 3971"/>
                                <a:gd name="T45" fmla="*/ T44 w 91"/>
                                <a:gd name="T46" fmla="+- 0 520 493"/>
                                <a:gd name="T47" fmla="*/ 520 h 49"/>
                                <a:gd name="T48" fmla="+- 0 3997 3971"/>
                                <a:gd name="T49" fmla="*/ T48 w 91"/>
                                <a:gd name="T50" fmla="+- 0 510 493"/>
                                <a:gd name="T51" fmla="*/ 510 h 49"/>
                                <a:gd name="T52" fmla="+- 0 3993 3971"/>
                                <a:gd name="T53" fmla="*/ T52 w 91"/>
                                <a:gd name="T54" fmla="+- 0 503 493"/>
                                <a:gd name="T55" fmla="*/ 503 h 49"/>
                                <a:gd name="T56" fmla="+- 0 3991 3971"/>
                                <a:gd name="T57" fmla="*/ T56 w 91"/>
                                <a:gd name="T58" fmla="+- 0 493 493"/>
                                <a:gd name="T59" fmla="*/ 493 h 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91" h="49">
                                  <a:moveTo>
                                    <a:pt x="20" y="0"/>
                                  </a:moveTo>
                                  <a:lnTo>
                                    <a:pt x="0" y="2"/>
                                  </a:lnTo>
                                  <a:lnTo>
                                    <a:pt x="2" y="16"/>
                                  </a:lnTo>
                                  <a:lnTo>
                                    <a:pt x="6" y="28"/>
                                  </a:lnTo>
                                  <a:lnTo>
                                    <a:pt x="16" y="37"/>
                                  </a:lnTo>
                                  <a:lnTo>
                                    <a:pt x="31" y="46"/>
                                  </a:lnTo>
                                  <a:lnTo>
                                    <a:pt x="54" y="48"/>
                                  </a:lnTo>
                                  <a:lnTo>
                                    <a:pt x="70" y="44"/>
                                  </a:lnTo>
                                  <a:lnTo>
                                    <a:pt x="89" y="31"/>
                                  </a:lnTo>
                                  <a:lnTo>
                                    <a:pt x="90" y="29"/>
                                  </a:lnTo>
                                  <a:lnTo>
                                    <a:pt x="42" y="29"/>
                                  </a:lnTo>
                                  <a:lnTo>
                                    <a:pt x="36" y="27"/>
                                  </a:lnTo>
                                  <a:lnTo>
                                    <a:pt x="26" y="17"/>
                                  </a:lnTo>
                                  <a:lnTo>
                                    <a:pt x="22" y="10"/>
                                  </a:lnTo>
                                  <a:lnTo>
                                    <a:pt x="2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62" name="Group 669"/>
                        <wpg:cNvGrpSpPr>
                          <a:grpSpLocks/>
                        </wpg:cNvGrpSpPr>
                        <wpg:grpSpPr bwMode="auto">
                          <a:xfrm>
                            <a:off x="4013" y="447"/>
                            <a:ext cx="69" cy="75"/>
                            <a:chOff x="4013" y="447"/>
                            <a:chExt cx="69" cy="75"/>
                          </a:xfrm>
                        </wpg:grpSpPr>
                        <wps:wsp>
                          <wps:cNvPr id="1163" name="Freeform 670"/>
                          <wps:cNvSpPr>
                            <a:spLocks/>
                          </wps:cNvSpPr>
                          <wps:spPr bwMode="auto">
                            <a:xfrm>
                              <a:off x="4013" y="447"/>
                              <a:ext cx="69" cy="75"/>
                            </a:xfrm>
                            <a:custGeom>
                              <a:avLst/>
                              <a:gdLst>
                                <a:gd name="T0" fmla="+- 0 4081 4013"/>
                                <a:gd name="T1" fmla="*/ T0 w 69"/>
                                <a:gd name="T2" fmla="+- 0 447 447"/>
                                <a:gd name="T3" fmla="*/ 447 h 75"/>
                                <a:gd name="T4" fmla="+- 0 4061 4013"/>
                                <a:gd name="T5" fmla="*/ T4 w 69"/>
                                <a:gd name="T6" fmla="+- 0 447 447"/>
                                <a:gd name="T7" fmla="*/ 447 h 75"/>
                                <a:gd name="T8" fmla="+- 0 4061 4013"/>
                                <a:gd name="T9" fmla="*/ T8 w 69"/>
                                <a:gd name="T10" fmla="+- 0 452 447"/>
                                <a:gd name="T11" fmla="*/ 452 h 75"/>
                                <a:gd name="T12" fmla="+- 0 4060 4013"/>
                                <a:gd name="T13" fmla="*/ T12 w 69"/>
                                <a:gd name="T14" fmla="+- 0 472 447"/>
                                <a:gd name="T15" fmla="*/ 472 h 75"/>
                                <a:gd name="T16" fmla="+- 0 4054 4013"/>
                                <a:gd name="T17" fmla="*/ T16 w 69"/>
                                <a:gd name="T18" fmla="+- 0 494 447"/>
                                <a:gd name="T19" fmla="*/ 494 h 75"/>
                                <a:gd name="T20" fmla="+- 0 4043 4013"/>
                                <a:gd name="T21" fmla="*/ T20 w 69"/>
                                <a:gd name="T22" fmla="+- 0 513 447"/>
                                <a:gd name="T23" fmla="*/ 513 h 75"/>
                                <a:gd name="T24" fmla="+- 0 4013 4013"/>
                                <a:gd name="T25" fmla="*/ T24 w 69"/>
                                <a:gd name="T26" fmla="+- 0 522 447"/>
                                <a:gd name="T27" fmla="*/ 522 h 75"/>
                                <a:gd name="T28" fmla="+- 0 4061 4013"/>
                                <a:gd name="T29" fmla="*/ T28 w 69"/>
                                <a:gd name="T30" fmla="+- 0 522 447"/>
                                <a:gd name="T31" fmla="*/ 522 h 75"/>
                                <a:gd name="T32" fmla="+- 0 4070 4013"/>
                                <a:gd name="T33" fmla="*/ T32 w 69"/>
                                <a:gd name="T34" fmla="+- 0 509 447"/>
                                <a:gd name="T35" fmla="*/ 509 h 75"/>
                                <a:gd name="T36" fmla="+- 0 4078 4013"/>
                                <a:gd name="T37" fmla="*/ T36 w 69"/>
                                <a:gd name="T38" fmla="+- 0 485 447"/>
                                <a:gd name="T39" fmla="*/ 485 h 75"/>
                                <a:gd name="T40" fmla="+- 0 4080 4013"/>
                                <a:gd name="T41" fmla="*/ T40 w 69"/>
                                <a:gd name="T42" fmla="+- 0 470 447"/>
                                <a:gd name="T43" fmla="*/ 470 h 75"/>
                                <a:gd name="T44" fmla="+- 0 4081 4013"/>
                                <a:gd name="T45" fmla="*/ T44 w 69"/>
                                <a:gd name="T46" fmla="+- 0 452 447"/>
                                <a:gd name="T47" fmla="*/ 452 h 75"/>
                                <a:gd name="T48" fmla="+- 0 4081 4013"/>
                                <a:gd name="T49" fmla="*/ T48 w 69"/>
                                <a:gd name="T50" fmla="+- 0 447 447"/>
                                <a:gd name="T51" fmla="*/ 447 h 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69" h="75">
                                  <a:moveTo>
                                    <a:pt x="68" y="0"/>
                                  </a:moveTo>
                                  <a:lnTo>
                                    <a:pt x="48" y="0"/>
                                  </a:lnTo>
                                  <a:lnTo>
                                    <a:pt x="48" y="5"/>
                                  </a:lnTo>
                                  <a:lnTo>
                                    <a:pt x="47" y="25"/>
                                  </a:lnTo>
                                  <a:lnTo>
                                    <a:pt x="41" y="47"/>
                                  </a:lnTo>
                                  <a:lnTo>
                                    <a:pt x="30" y="66"/>
                                  </a:lnTo>
                                  <a:lnTo>
                                    <a:pt x="0" y="75"/>
                                  </a:lnTo>
                                  <a:lnTo>
                                    <a:pt x="48" y="75"/>
                                  </a:lnTo>
                                  <a:lnTo>
                                    <a:pt x="57" y="62"/>
                                  </a:lnTo>
                                  <a:lnTo>
                                    <a:pt x="65" y="38"/>
                                  </a:lnTo>
                                  <a:lnTo>
                                    <a:pt x="67" y="23"/>
                                  </a:lnTo>
                                  <a:lnTo>
                                    <a:pt x="68" y="5"/>
                                  </a:lnTo>
                                  <a:lnTo>
                                    <a:pt x="6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64" name="Group 671"/>
                        <wpg:cNvGrpSpPr>
                          <a:grpSpLocks/>
                        </wpg:cNvGrpSpPr>
                        <wpg:grpSpPr bwMode="auto">
                          <a:xfrm>
                            <a:off x="3967" y="347"/>
                            <a:ext cx="98" cy="127"/>
                            <a:chOff x="3967" y="347"/>
                            <a:chExt cx="98" cy="127"/>
                          </a:xfrm>
                        </wpg:grpSpPr>
                        <wps:wsp>
                          <wps:cNvPr id="1165" name="Freeform 672"/>
                          <wps:cNvSpPr>
                            <a:spLocks/>
                          </wps:cNvSpPr>
                          <wps:spPr bwMode="auto">
                            <a:xfrm>
                              <a:off x="3967" y="347"/>
                              <a:ext cx="98" cy="127"/>
                            </a:xfrm>
                            <a:custGeom>
                              <a:avLst/>
                              <a:gdLst>
                                <a:gd name="T0" fmla="+- 0 4031 3967"/>
                                <a:gd name="T1" fmla="*/ T0 w 98"/>
                                <a:gd name="T2" fmla="+- 0 347 347"/>
                                <a:gd name="T3" fmla="*/ 347 h 127"/>
                                <a:gd name="T4" fmla="+- 0 3972 3967"/>
                                <a:gd name="T5" fmla="*/ T4 w 98"/>
                                <a:gd name="T6" fmla="+- 0 380 347"/>
                                <a:gd name="T7" fmla="*/ 380 h 127"/>
                                <a:gd name="T8" fmla="+- 0 3967 3967"/>
                                <a:gd name="T9" fmla="*/ T8 w 98"/>
                                <a:gd name="T10" fmla="+- 0 423 347"/>
                                <a:gd name="T11" fmla="*/ 423 h 127"/>
                                <a:gd name="T12" fmla="+- 0 3971 3967"/>
                                <a:gd name="T13" fmla="*/ T12 w 98"/>
                                <a:gd name="T14" fmla="+- 0 441 347"/>
                                <a:gd name="T15" fmla="*/ 441 h 127"/>
                                <a:gd name="T16" fmla="+- 0 3981 3967"/>
                                <a:gd name="T17" fmla="*/ T16 w 98"/>
                                <a:gd name="T18" fmla="+- 0 456 347"/>
                                <a:gd name="T19" fmla="*/ 456 h 127"/>
                                <a:gd name="T20" fmla="+- 0 3994 3967"/>
                                <a:gd name="T21" fmla="*/ T20 w 98"/>
                                <a:gd name="T22" fmla="+- 0 467 347"/>
                                <a:gd name="T23" fmla="*/ 467 h 127"/>
                                <a:gd name="T24" fmla="+- 0 4009 3967"/>
                                <a:gd name="T25" fmla="*/ T24 w 98"/>
                                <a:gd name="T26" fmla="+- 0 473 347"/>
                                <a:gd name="T27" fmla="*/ 473 h 127"/>
                                <a:gd name="T28" fmla="+- 0 4025 3967"/>
                                <a:gd name="T29" fmla="*/ T28 w 98"/>
                                <a:gd name="T30" fmla="+- 0 473 347"/>
                                <a:gd name="T31" fmla="*/ 473 h 127"/>
                                <a:gd name="T32" fmla="+- 0 4041 3967"/>
                                <a:gd name="T33" fmla="*/ T32 w 98"/>
                                <a:gd name="T34" fmla="+- 0 468 347"/>
                                <a:gd name="T35" fmla="*/ 468 h 127"/>
                                <a:gd name="T36" fmla="+- 0 4056 3967"/>
                                <a:gd name="T37" fmla="*/ T36 w 98"/>
                                <a:gd name="T38" fmla="+- 0 455 347"/>
                                <a:gd name="T39" fmla="*/ 455 h 127"/>
                                <a:gd name="T40" fmla="+- 0 4058 3967"/>
                                <a:gd name="T41" fmla="*/ T40 w 98"/>
                                <a:gd name="T42" fmla="+- 0 453 347"/>
                                <a:gd name="T43" fmla="*/ 453 h 127"/>
                                <a:gd name="T44" fmla="+- 0 4014 3967"/>
                                <a:gd name="T45" fmla="*/ T44 w 98"/>
                                <a:gd name="T46" fmla="+- 0 453 347"/>
                                <a:gd name="T47" fmla="*/ 453 h 127"/>
                                <a:gd name="T48" fmla="+- 0 4006 3967"/>
                                <a:gd name="T49" fmla="*/ T48 w 98"/>
                                <a:gd name="T50" fmla="+- 0 449 347"/>
                                <a:gd name="T51" fmla="*/ 449 h 127"/>
                                <a:gd name="T52" fmla="+- 0 3999 3967"/>
                                <a:gd name="T53" fmla="*/ T52 w 98"/>
                                <a:gd name="T54" fmla="+- 0 442 347"/>
                                <a:gd name="T55" fmla="*/ 442 h 127"/>
                                <a:gd name="T56" fmla="+- 0 3992 3967"/>
                                <a:gd name="T57" fmla="*/ T56 w 98"/>
                                <a:gd name="T58" fmla="+- 0 435 347"/>
                                <a:gd name="T59" fmla="*/ 435 h 127"/>
                                <a:gd name="T60" fmla="+- 0 3988 3967"/>
                                <a:gd name="T61" fmla="*/ T60 w 98"/>
                                <a:gd name="T62" fmla="+- 0 425 347"/>
                                <a:gd name="T63" fmla="*/ 425 h 127"/>
                                <a:gd name="T64" fmla="+- 0 4014 3967"/>
                                <a:gd name="T65" fmla="*/ T64 w 98"/>
                                <a:gd name="T66" fmla="+- 0 367 347"/>
                                <a:gd name="T67" fmla="*/ 367 h 127"/>
                                <a:gd name="T68" fmla="+- 0 4032 3967"/>
                                <a:gd name="T69" fmla="*/ T68 w 98"/>
                                <a:gd name="T70" fmla="+- 0 366 347"/>
                                <a:gd name="T71" fmla="*/ 366 h 127"/>
                                <a:gd name="T72" fmla="+- 0 4064 3967"/>
                                <a:gd name="T73" fmla="*/ T72 w 98"/>
                                <a:gd name="T74" fmla="+- 0 366 347"/>
                                <a:gd name="T75" fmla="*/ 366 h 127"/>
                                <a:gd name="T76" fmla="+- 0 4061 3967"/>
                                <a:gd name="T77" fmla="*/ T76 w 98"/>
                                <a:gd name="T78" fmla="+- 0 363 347"/>
                                <a:gd name="T79" fmla="*/ 363 h 127"/>
                                <a:gd name="T80" fmla="+- 0 4042 3967"/>
                                <a:gd name="T81" fmla="*/ T80 w 98"/>
                                <a:gd name="T82" fmla="+- 0 350 347"/>
                                <a:gd name="T83" fmla="*/ 350 h 127"/>
                                <a:gd name="T84" fmla="+- 0 4031 3967"/>
                                <a:gd name="T85" fmla="*/ T84 w 98"/>
                                <a:gd name="T86" fmla="+- 0 347 347"/>
                                <a:gd name="T87" fmla="*/ 347 h 1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98" h="127">
                                  <a:moveTo>
                                    <a:pt x="64" y="0"/>
                                  </a:moveTo>
                                  <a:lnTo>
                                    <a:pt x="5" y="33"/>
                                  </a:lnTo>
                                  <a:lnTo>
                                    <a:pt x="0" y="76"/>
                                  </a:lnTo>
                                  <a:lnTo>
                                    <a:pt x="4" y="94"/>
                                  </a:lnTo>
                                  <a:lnTo>
                                    <a:pt x="14" y="109"/>
                                  </a:lnTo>
                                  <a:lnTo>
                                    <a:pt x="27" y="120"/>
                                  </a:lnTo>
                                  <a:lnTo>
                                    <a:pt x="42" y="126"/>
                                  </a:lnTo>
                                  <a:lnTo>
                                    <a:pt x="58" y="126"/>
                                  </a:lnTo>
                                  <a:lnTo>
                                    <a:pt x="74" y="121"/>
                                  </a:lnTo>
                                  <a:lnTo>
                                    <a:pt x="89" y="108"/>
                                  </a:lnTo>
                                  <a:lnTo>
                                    <a:pt x="91" y="106"/>
                                  </a:lnTo>
                                  <a:lnTo>
                                    <a:pt x="47" y="106"/>
                                  </a:lnTo>
                                  <a:lnTo>
                                    <a:pt x="39" y="102"/>
                                  </a:lnTo>
                                  <a:lnTo>
                                    <a:pt x="32" y="95"/>
                                  </a:lnTo>
                                  <a:lnTo>
                                    <a:pt x="25" y="88"/>
                                  </a:lnTo>
                                  <a:lnTo>
                                    <a:pt x="21" y="78"/>
                                  </a:lnTo>
                                  <a:lnTo>
                                    <a:pt x="47" y="20"/>
                                  </a:lnTo>
                                  <a:lnTo>
                                    <a:pt x="65" y="19"/>
                                  </a:lnTo>
                                  <a:lnTo>
                                    <a:pt x="97" y="19"/>
                                  </a:lnTo>
                                  <a:lnTo>
                                    <a:pt x="94" y="16"/>
                                  </a:lnTo>
                                  <a:lnTo>
                                    <a:pt x="75" y="3"/>
                                  </a:lnTo>
                                  <a:lnTo>
                                    <a:pt x="6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66" name="Group 673"/>
                        <wpg:cNvGrpSpPr>
                          <a:grpSpLocks/>
                        </wpg:cNvGrpSpPr>
                        <wpg:grpSpPr bwMode="auto">
                          <a:xfrm>
                            <a:off x="4014" y="366"/>
                            <a:ext cx="68" cy="88"/>
                            <a:chOff x="4014" y="366"/>
                            <a:chExt cx="68" cy="88"/>
                          </a:xfrm>
                        </wpg:grpSpPr>
                        <wps:wsp>
                          <wps:cNvPr id="1167" name="Freeform 674"/>
                          <wps:cNvSpPr>
                            <a:spLocks/>
                          </wps:cNvSpPr>
                          <wps:spPr bwMode="auto">
                            <a:xfrm>
                              <a:off x="4014" y="366"/>
                              <a:ext cx="68" cy="88"/>
                            </a:xfrm>
                            <a:custGeom>
                              <a:avLst/>
                              <a:gdLst>
                                <a:gd name="T0" fmla="+- 0 4064 4014"/>
                                <a:gd name="T1" fmla="*/ T0 w 68"/>
                                <a:gd name="T2" fmla="+- 0 366 366"/>
                                <a:gd name="T3" fmla="*/ 366 h 88"/>
                                <a:gd name="T4" fmla="+- 0 4032 4014"/>
                                <a:gd name="T5" fmla="*/ T4 w 68"/>
                                <a:gd name="T6" fmla="+- 0 366 366"/>
                                <a:gd name="T7" fmla="*/ 366 h 88"/>
                                <a:gd name="T8" fmla="+- 0 4040 4014"/>
                                <a:gd name="T9" fmla="*/ T8 w 68"/>
                                <a:gd name="T10" fmla="+- 0 370 366"/>
                                <a:gd name="T11" fmla="*/ 370 h 88"/>
                                <a:gd name="T12" fmla="+- 0 4054 4014"/>
                                <a:gd name="T13" fmla="*/ T12 w 68"/>
                                <a:gd name="T14" fmla="+- 0 386 366"/>
                                <a:gd name="T15" fmla="*/ 386 h 88"/>
                                <a:gd name="T16" fmla="+- 0 4057 4014"/>
                                <a:gd name="T17" fmla="*/ T16 w 68"/>
                                <a:gd name="T18" fmla="+- 0 396 366"/>
                                <a:gd name="T19" fmla="*/ 396 h 88"/>
                                <a:gd name="T20" fmla="+- 0 4058 4014"/>
                                <a:gd name="T21" fmla="*/ T20 w 68"/>
                                <a:gd name="T22" fmla="+- 0 409 366"/>
                                <a:gd name="T23" fmla="*/ 409 h 88"/>
                                <a:gd name="T24" fmla="+- 0 4058 4014"/>
                                <a:gd name="T25" fmla="*/ T24 w 68"/>
                                <a:gd name="T26" fmla="+- 0 423 366"/>
                                <a:gd name="T27" fmla="*/ 423 h 88"/>
                                <a:gd name="T28" fmla="+- 0 4055 4014"/>
                                <a:gd name="T29" fmla="*/ T28 w 68"/>
                                <a:gd name="T30" fmla="+- 0 434 366"/>
                                <a:gd name="T31" fmla="*/ 434 h 88"/>
                                <a:gd name="T32" fmla="+- 0 4042 4014"/>
                                <a:gd name="T33" fmla="*/ T32 w 68"/>
                                <a:gd name="T34" fmla="+- 0 448 366"/>
                                <a:gd name="T35" fmla="*/ 448 h 88"/>
                                <a:gd name="T36" fmla="+- 0 4033 4014"/>
                                <a:gd name="T37" fmla="*/ T36 w 68"/>
                                <a:gd name="T38" fmla="+- 0 452 366"/>
                                <a:gd name="T39" fmla="*/ 452 h 88"/>
                                <a:gd name="T40" fmla="+- 0 4014 4014"/>
                                <a:gd name="T41" fmla="*/ T40 w 68"/>
                                <a:gd name="T42" fmla="+- 0 453 366"/>
                                <a:gd name="T43" fmla="*/ 453 h 88"/>
                                <a:gd name="T44" fmla="+- 0 4058 4014"/>
                                <a:gd name="T45" fmla="*/ T44 w 68"/>
                                <a:gd name="T46" fmla="+- 0 453 366"/>
                                <a:gd name="T47" fmla="*/ 453 h 88"/>
                                <a:gd name="T48" fmla="+- 0 4061 4014"/>
                                <a:gd name="T49" fmla="*/ T48 w 68"/>
                                <a:gd name="T50" fmla="+- 0 447 366"/>
                                <a:gd name="T51" fmla="*/ 447 h 88"/>
                                <a:gd name="T52" fmla="+- 0 4081 4014"/>
                                <a:gd name="T53" fmla="*/ T52 w 68"/>
                                <a:gd name="T54" fmla="+- 0 447 366"/>
                                <a:gd name="T55" fmla="*/ 447 h 88"/>
                                <a:gd name="T56" fmla="+- 0 4081 4014"/>
                                <a:gd name="T57" fmla="*/ T56 w 68"/>
                                <a:gd name="T58" fmla="+- 0 420 366"/>
                                <a:gd name="T59" fmla="*/ 420 h 88"/>
                                <a:gd name="T60" fmla="+- 0 4078 4014"/>
                                <a:gd name="T61" fmla="*/ T60 w 68"/>
                                <a:gd name="T62" fmla="+- 0 400 366"/>
                                <a:gd name="T63" fmla="*/ 400 h 88"/>
                                <a:gd name="T64" fmla="+- 0 4074 4014"/>
                                <a:gd name="T65" fmla="*/ T64 w 68"/>
                                <a:gd name="T66" fmla="+- 0 385 366"/>
                                <a:gd name="T67" fmla="*/ 385 h 88"/>
                                <a:gd name="T68" fmla="+- 0 4069 4014"/>
                                <a:gd name="T69" fmla="*/ T68 w 68"/>
                                <a:gd name="T70" fmla="+- 0 373 366"/>
                                <a:gd name="T71" fmla="*/ 373 h 88"/>
                                <a:gd name="T72" fmla="+- 0 4064 4014"/>
                                <a:gd name="T73" fmla="*/ T72 w 68"/>
                                <a:gd name="T74" fmla="+- 0 366 366"/>
                                <a:gd name="T75" fmla="*/ 366 h 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68" h="88">
                                  <a:moveTo>
                                    <a:pt x="50" y="0"/>
                                  </a:moveTo>
                                  <a:lnTo>
                                    <a:pt x="18" y="0"/>
                                  </a:lnTo>
                                  <a:lnTo>
                                    <a:pt x="26" y="4"/>
                                  </a:lnTo>
                                  <a:lnTo>
                                    <a:pt x="40" y="20"/>
                                  </a:lnTo>
                                  <a:lnTo>
                                    <a:pt x="43" y="30"/>
                                  </a:lnTo>
                                  <a:lnTo>
                                    <a:pt x="44" y="43"/>
                                  </a:lnTo>
                                  <a:lnTo>
                                    <a:pt x="44" y="57"/>
                                  </a:lnTo>
                                  <a:lnTo>
                                    <a:pt x="41" y="68"/>
                                  </a:lnTo>
                                  <a:lnTo>
                                    <a:pt x="28" y="82"/>
                                  </a:lnTo>
                                  <a:lnTo>
                                    <a:pt x="19" y="86"/>
                                  </a:lnTo>
                                  <a:lnTo>
                                    <a:pt x="0" y="87"/>
                                  </a:lnTo>
                                  <a:lnTo>
                                    <a:pt x="44" y="87"/>
                                  </a:lnTo>
                                  <a:lnTo>
                                    <a:pt x="47" y="81"/>
                                  </a:lnTo>
                                  <a:lnTo>
                                    <a:pt x="67" y="81"/>
                                  </a:lnTo>
                                  <a:lnTo>
                                    <a:pt x="67" y="54"/>
                                  </a:lnTo>
                                  <a:lnTo>
                                    <a:pt x="64" y="34"/>
                                  </a:lnTo>
                                  <a:lnTo>
                                    <a:pt x="60" y="19"/>
                                  </a:lnTo>
                                  <a:lnTo>
                                    <a:pt x="55" y="7"/>
                                  </a:lnTo>
                                  <a:lnTo>
                                    <a:pt x="5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68" name="Group 675"/>
                        <wpg:cNvGrpSpPr>
                          <a:grpSpLocks/>
                        </wpg:cNvGrpSpPr>
                        <wpg:grpSpPr bwMode="auto">
                          <a:xfrm>
                            <a:off x="5527" y="2107"/>
                            <a:ext cx="23" cy="113"/>
                            <a:chOff x="5527" y="2107"/>
                            <a:chExt cx="23" cy="113"/>
                          </a:xfrm>
                        </wpg:grpSpPr>
                        <wps:wsp>
                          <wps:cNvPr id="1169" name="Freeform 676"/>
                          <wps:cNvSpPr>
                            <a:spLocks/>
                          </wps:cNvSpPr>
                          <wps:spPr bwMode="auto">
                            <a:xfrm>
                              <a:off x="5527" y="2107"/>
                              <a:ext cx="23" cy="113"/>
                            </a:xfrm>
                            <a:custGeom>
                              <a:avLst/>
                              <a:gdLst>
                                <a:gd name="T0" fmla="+- 0 5548 5527"/>
                                <a:gd name="T1" fmla="*/ T0 w 23"/>
                                <a:gd name="T2" fmla="+- 0 2107 2107"/>
                                <a:gd name="T3" fmla="*/ 2107 h 113"/>
                                <a:gd name="T4" fmla="+- 0 5527 5527"/>
                                <a:gd name="T5" fmla="*/ T4 w 23"/>
                                <a:gd name="T6" fmla="+- 0 2107 2107"/>
                                <a:gd name="T7" fmla="*/ 2107 h 113"/>
                                <a:gd name="T8" fmla="+- 0 5531 5527"/>
                                <a:gd name="T9" fmla="*/ T8 w 23"/>
                                <a:gd name="T10" fmla="+- 0 2121 2107"/>
                                <a:gd name="T11" fmla="*/ 2121 h 113"/>
                                <a:gd name="T12" fmla="+- 0 5533 5527"/>
                                <a:gd name="T13" fmla="*/ T12 w 23"/>
                                <a:gd name="T14" fmla="+- 0 2219 2107"/>
                                <a:gd name="T15" fmla="*/ 2219 h 113"/>
                                <a:gd name="T16" fmla="+- 0 5549 5527"/>
                                <a:gd name="T17" fmla="*/ T16 w 23"/>
                                <a:gd name="T18" fmla="+- 0 2219 2107"/>
                                <a:gd name="T19" fmla="*/ 2219 h 113"/>
                                <a:gd name="T20" fmla="+- 0 5548 5527"/>
                                <a:gd name="T21" fmla="*/ T20 w 23"/>
                                <a:gd name="T22" fmla="+- 0 2107 2107"/>
                                <a:gd name="T23" fmla="*/ 2107 h 113"/>
                              </a:gdLst>
                              <a:ahLst/>
                              <a:cxnLst>
                                <a:cxn ang="0">
                                  <a:pos x="T1" y="T3"/>
                                </a:cxn>
                                <a:cxn ang="0">
                                  <a:pos x="T5" y="T7"/>
                                </a:cxn>
                                <a:cxn ang="0">
                                  <a:pos x="T9" y="T11"/>
                                </a:cxn>
                                <a:cxn ang="0">
                                  <a:pos x="T13" y="T15"/>
                                </a:cxn>
                                <a:cxn ang="0">
                                  <a:pos x="T17" y="T19"/>
                                </a:cxn>
                                <a:cxn ang="0">
                                  <a:pos x="T21" y="T23"/>
                                </a:cxn>
                              </a:cxnLst>
                              <a:rect l="0" t="0" r="r" b="b"/>
                              <a:pathLst>
                                <a:path w="23" h="113">
                                  <a:moveTo>
                                    <a:pt x="21" y="0"/>
                                  </a:moveTo>
                                  <a:lnTo>
                                    <a:pt x="0" y="0"/>
                                  </a:lnTo>
                                  <a:lnTo>
                                    <a:pt x="4" y="14"/>
                                  </a:lnTo>
                                  <a:lnTo>
                                    <a:pt x="6" y="112"/>
                                  </a:lnTo>
                                  <a:lnTo>
                                    <a:pt x="22" y="112"/>
                                  </a:lnTo>
                                  <a:lnTo>
                                    <a:pt x="2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70" name="Group 677"/>
                        <wpg:cNvGrpSpPr>
                          <a:grpSpLocks/>
                        </wpg:cNvGrpSpPr>
                        <wpg:grpSpPr bwMode="auto">
                          <a:xfrm>
                            <a:off x="5498" y="2069"/>
                            <a:ext cx="50" cy="56"/>
                            <a:chOff x="5498" y="2069"/>
                            <a:chExt cx="50" cy="56"/>
                          </a:xfrm>
                        </wpg:grpSpPr>
                        <wps:wsp>
                          <wps:cNvPr id="1171" name="Freeform 678"/>
                          <wps:cNvSpPr>
                            <a:spLocks/>
                          </wps:cNvSpPr>
                          <wps:spPr bwMode="auto">
                            <a:xfrm>
                              <a:off x="5498" y="2069"/>
                              <a:ext cx="50" cy="56"/>
                            </a:xfrm>
                            <a:custGeom>
                              <a:avLst/>
                              <a:gdLst>
                                <a:gd name="T0" fmla="+- 0 5548 5498"/>
                                <a:gd name="T1" fmla="*/ T0 w 50"/>
                                <a:gd name="T2" fmla="+- 0 2069 2069"/>
                                <a:gd name="T3" fmla="*/ 2069 h 56"/>
                                <a:gd name="T4" fmla="+- 0 5537 5498"/>
                                <a:gd name="T5" fmla="*/ T4 w 50"/>
                                <a:gd name="T6" fmla="+- 0 2069 2069"/>
                                <a:gd name="T7" fmla="*/ 2069 h 56"/>
                                <a:gd name="T8" fmla="+- 0 5534 5498"/>
                                <a:gd name="T9" fmla="*/ T8 w 50"/>
                                <a:gd name="T10" fmla="+- 0 2076 2069"/>
                                <a:gd name="T11" fmla="*/ 2076 h 56"/>
                                <a:gd name="T12" fmla="+- 0 5529 5498"/>
                                <a:gd name="T13" fmla="*/ T12 w 50"/>
                                <a:gd name="T14" fmla="+- 0 2083 2069"/>
                                <a:gd name="T15" fmla="*/ 2083 h 56"/>
                                <a:gd name="T16" fmla="+- 0 5515 5498"/>
                                <a:gd name="T17" fmla="*/ T16 w 50"/>
                                <a:gd name="T18" fmla="+- 0 2097 2069"/>
                                <a:gd name="T19" fmla="*/ 2097 h 56"/>
                                <a:gd name="T20" fmla="+- 0 5506 5498"/>
                                <a:gd name="T21" fmla="*/ T20 w 50"/>
                                <a:gd name="T22" fmla="+- 0 2103 2069"/>
                                <a:gd name="T23" fmla="*/ 2103 h 56"/>
                                <a:gd name="T24" fmla="+- 0 5498 5498"/>
                                <a:gd name="T25" fmla="*/ T24 w 50"/>
                                <a:gd name="T26" fmla="+- 0 2108 2069"/>
                                <a:gd name="T27" fmla="*/ 2108 h 56"/>
                                <a:gd name="T28" fmla="+- 0 5498 5498"/>
                                <a:gd name="T29" fmla="*/ T28 w 50"/>
                                <a:gd name="T30" fmla="+- 0 2125 2069"/>
                                <a:gd name="T31" fmla="*/ 2125 h 56"/>
                                <a:gd name="T32" fmla="+- 0 5502 5498"/>
                                <a:gd name="T33" fmla="*/ T32 w 50"/>
                                <a:gd name="T34" fmla="+- 0 2123 2069"/>
                                <a:gd name="T35" fmla="*/ 2123 h 56"/>
                                <a:gd name="T36" fmla="+- 0 5508 5498"/>
                                <a:gd name="T37" fmla="*/ T36 w 50"/>
                                <a:gd name="T38" fmla="+- 0 2120 2069"/>
                                <a:gd name="T39" fmla="*/ 2120 h 56"/>
                                <a:gd name="T40" fmla="+- 0 5522 5498"/>
                                <a:gd name="T41" fmla="*/ T40 w 50"/>
                                <a:gd name="T42" fmla="+- 0 2112 2069"/>
                                <a:gd name="T43" fmla="*/ 2112 h 56"/>
                                <a:gd name="T44" fmla="+- 0 5527 5498"/>
                                <a:gd name="T45" fmla="*/ T44 w 50"/>
                                <a:gd name="T46" fmla="+- 0 2107 2069"/>
                                <a:gd name="T47" fmla="*/ 2107 h 56"/>
                                <a:gd name="T48" fmla="+- 0 5548 5498"/>
                                <a:gd name="T49" fmla="*/ T48 w 50"/>
                                <a:gd name="T50" fmla="+- 0 2107 2069"/>
                                <a:gd name="T51" fmla="*/ 2107 h 56"/>
                                <a:gd name="T52" fmla="+- 0 5548 5498"/>
                                <a:gd name="T53" fmla="*/ T52 w 50"/>
                                <a:gd name="T54" fmla="+- 0 2069 2069"/>
                                <a:gd name="T55" fmla="*/ 2069 h 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50" h="56">
                                  <a:moveTo>
                                    <a:pt x="50" y="0"/>
                                  </a:moveTo>
                                  <a:lnTo>
                                    <a:pt x="39" y="0"/>
                                  </a:lnTo>
                                  <a:lnTo>
                                    <a:pt x="36" y="7"/>
                                  </a:lnTo>
                                  <a:lnTo>
                                    <a:pt x="31" y="14"/>
                                  </a:lnTo>
                                  <a:lnTo>
                                    <a:pt x="17" y="28"/>
                                  </a:lnTo>
                                  <a:lnTo>
                                    <a:pt x="8" y="34"/>
                                  </a:lnTo>
                                  <a:lnTo>
                                    <a:pt x="0" y="39"/>
                                  </a:lnTo>
                                  <a:lnTo>
                                    <a:pt x="0" y="56"/>
                                  </a:lnTo>
                                  <a:lnTo>
                                    <a:pt x="4" y="54"/>
                                  </a:lnTo>
                                  <a:lnTo>
                                    <a:pt x="10" y="51"/>
                                  </a:lnTo>
                                  <a:lnTo>
                                    <a:pt x="24" y="43"/>
                                  </a:lnTo>
                                  <a:lnTo>
                                    <a:pt x="29" y="38"/>
                                  </a:lnTo>
                                  <a:lnTo>
                                    <a:pt x="50" y="38"/>
                                  </a:lnTo>
                                  <a:lnTo>
                                    <a:pt x="5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72" name="Group 679"/>
                        <wpg:cNvGrpSpPr>
                          <a:grpSpLocks/>
                        </wpg:cNvGrpSpPr>
                        <wpg:grpSpPr bwMode="auto">
                          <a:xfrm>
                            <a:off x="5593" y="2067"/>
                            <a:ext cx="81" cy="153"/>
                            <a:chOff x="5593" y="2067"/>
                            <a:chExt cx="81" cy="153"/>
                          </a:xfrm>
                        </wpg:grpSpPr>
                        <wps:wsp>
                          <wps:cNvPr id="1173" name="Freeform 680"/>
                          <wps:cNvSpPr>
                            <a:spLocks/>
                          </wps:cNvSpPr>
                          <wps:spPr bwMode="auto">
                            <a:xfrm>
                              <a:off x="5593" y="2067"/>
                              <a:ext cx="81" cy="153"/>
                            </a:xfrm>
                            <a:custGeom>
                              <a:avLst/>
                              <a:gdLst>
                                <a:gd name="T0" fmla="+- 0 5648 5593"/>
                                <a:gd name="T1" fmla="*/ T0 w 81"/>
                                <a:gd name="T2" fmla="+- 0 2067 2067"/>
                                <a:gd name="T3" fmla="*/ 2067 h 153"/>
                                <a:gd name="T4" fmla="+- 0 5597 5593"/>
                                <a:gd name="T5" fmla="*/ T4 w 81"/>
                                <a:gd name="T6" fmla="+- 0 2106 2067"/>
                                <a:gd name="T7" fmla="*/ 2106 h 153"/>
                                <a:gd name="T8" fmla="+- 0 5597 5593"/>
                                <a:gd name="T9" fmla="*/ T8 w 81"/>
                                <a:gd name="T10" fmla="+- 0 2115 2067"/>
                                <a:gd name="T11" fmla="*/ 2115 h 153"/>
                                <a:gd name="T12" fmla="+- 0 5599 5593"/>
                                <a:gd name="T13" fmla="*/ T12 w 81"/>
                                <a:gd name="T14" fmla="+- 0 2120 2067"/>
                                <a:gd name="T15" fmla="*/ 2120 h 153"/>
                                <a:gd name="T16" fmla="+- 0 5605 5593"/>
                                <a:gd name="T17" fmla="*/ T16 w 81"/>
                                <a:gd name="T18" fmla="+- 0 2130 2067"/>
                                <a:gd name="T19" fmla="*/ 2130 h 153"/>
                                <a:gd name="T20" fmla="+- 0 5611 5593"/>
                                <a:gd name="T21" fmla="*/ T20 w 81"/>
                                <a:gd name="T22" fmla="+- 0 2134 2067"/>
                                <a:gd name="T23" fmla="*/ 2134 h 153"/>
                                <a:gd name="T24" fmla="+- 0 5618 5593"/>
                                <a:gd name="T25" fmla="*/ T24 w 81"/>
                                <a:gd name="T26" fmla="+- 0 2137 2067"/>
                                <a:gd name="T27" fmla="*/ 2137 h 153"/>
                                <a:gd name="T28" fmla="+- 0 5609 5593"/>
                                <a:gd name="T29" fmla="*/ T28 w 81"/>
                                <a:gd name="T30" fmla="+- 0 2140 2067"/>
                                <a:gd name="T31" fmla="*/ 2140 h 153"/>
                                <a:gd name="T32" fmla="+- 0 5603 5593"/>
                                <a:gd name="T33" fmla="*/ T32 w 81"/>
                                <a:gd name="T34" fmla="+- 0 2144 2067"/>
                                <a:gd name="T35" fmla="*/ 2144 h 153"/>
                                <a:gd name="T36" fmla="+- 0 5595 5593"/>
                                <a:gd name="T37" fmla="*/ T36 w 81"/>
                                <a:gd name="T38" fmla="+- 0 2158 2067"/>
                                <a:gd name="T39" fmla="*/ 2158 h 153"/>
                                <a:gd name="T40" fmla="+- 0 5593 5593"/>
                                <a:gd name="T41" fmla="*/ T40 w 81"/>
                                <a:gd name="T42" fmla="+- 0 2166 2067"/>
                                <a:gd name="T43" fmla="*/ 2166 h 153"/>
                                <a:gd name="T44" fmla="+- 0 5593 5593"/>
                                <a:gd name="T45" fmla="*/ T44 w 81"/>
                                <a:gd name="T46" fmla="+- 0 2188 2067"/>
                                <a:gd name="T47" fmla="*/ 2188 h 153"/>
                                <a:gd name="T48" fmla="+- 0 5598 5593"/>
                                <a:gd name="T49" fmla="*/ T48 w 81"/>
                                <a:gd name="T50" fmla="+- 0 2199 2067"/>
                                <a:gd name="T51" fmla="*/ 2199 h 153"/>
                                <a:gd name="T52" fmla="+- 0 5605 5593"/>
                                <a:gd name="T53" fmla="*/ T52 w 81"/>
                                <a:gd name="T54" fmla="+- 0 2208 2067"/>
                                <a:gd name="T55" fmla="*/ 2208 h 153"/>
                                <a:gd name="T56" fmla="+- 0 5614 5593"/>
                                <a:gd name="T57" fmla="*/ T56 w 81"/>
                                <a:gd name="T58" fmla="+- 0 2217 2067"/>
                                <a:gd name="T59" fmla="*/ 2217 h 153"/>
                                <a:gd name="T60" fmla="+- 0 5625 5593"/>
                                <a:gd name="T61" fmla="*/ T60 w 81"/>
                                <a:gd name="T62" fmla="+- 0 2220 2067"/>
                                <a:gd name="T63" fmla="*/ 2220 h 153"/>
                                <a:gd name="T64" fmla="+- 0 5652 5593"/>
                                <a:gd name="T65" fmla="*/ T64 w 81"/>
                                <a:gd name="T66" fmla="+- 0 2220 2067"/>
                                <a:gd name="T67" fmla="*/ 2220 h 153"/>
                                <a:gd name="T68" fmla="+- 0 5663 5593"/>
                                <a:gd name="T69" fmla="*/ T68 w 81"/>
                                <a:gd name="T70" fmla="+- 0 2216 2067"/>
                                <a:gd name="T71" fmla="*/ 2216 h 153"/>
                                <a:gd name="T72" fmla="+- 0 5673 5593"/>
                                <a:gd name="T73" fmla="*/ T72 w 81"/>
                                <a:gd name="T74" fmla="+- 0 2206 2067"/>
                                <a:gd name="T75" fmla="*/ 2206 h 153"/>
                                <a:gd name="T76" fmla="+- 0 5634 5593"/>
                                <a:gd name="T77" fmla="*/ T76 w 81"/>
                                <a:gd name="T78" fmla="+- 0 2206 2067"/>
                                <a:gd name="T79" fmla="*/ 2206 h 153"/>
                                <a:gd name="T80" fmla="+- 0 5624 5593"/>
                                <a:gd name="T81" fmla="*/ T80 w 81"/>
                                <a:gd name="T82" fmla="+- 0 2202 2067"/>
                                <a:gd name="T83" fmla="*/ 2202 h 153"/>
                                <a:gd name="T84" fmla="+- 0 5609 5593"/>
                                <a:gd name="T85" fmla="*/ T84 w 81"/>
                                <a:gd name="T86" fmla="+- 0 2166 2067"/>
                                <a:gd name="T87" fmla="*/ 2166 h 153"/>
                                <a:gd name="T88" fmla="+- 0 5612 5593"/>
                                <a:gd name="T89" fmla="*/ T88 w 81"/>
                                <a:gd name="T90" fmla="+- 0 2160 2067"/>
                                <a:gd name="T91" fmla="*/ 2160 h 153"/>
                                <a:gd name="T92" fmla="+- 0 5622 5593"/>
                                <a:gd name="T93" fmla="*/ T92 w 81"/>
                                <a:gd name="T94" fmla="+- 0 2148 2067"/>
                                <a:gd name="T95" fmla="*/ 2148 h 153"/>
                                <a:gd name="T96" fmla="+- 0 5629 5593"/>
                                <a:gd name="T97" fmla="*/ T96 w 81"/>
                                <a:gd name="T98" fmla="+- 0 2145 2067"/>
                                <a:gd name="T99" fmla="*/ 2145 h 153"/>
                                <a:gd name="T100" fmla="+- 0 5672 5593"/>
                                <a:gd name="T101" fmla="*/ T100 w 81"/>
                                <a:gd name="T102" fmla="+- 0 2145 2067"/>
                                <a:gd name="T103" fmla="*/ 2145 h 153"/>
                                <a:gd name="T104" fmla="+- 0 5672 5593"/>
                                <a:gd name="T105" fmla="*/ T104 w 81"/>
                                <a:gd name="T106" fmla="+- 0 2144 2067"/>
                                <a:gd name="T107" fmla="*/ 2144 h 153"/>
                                <a:gd name="T108" fmla="+- 0 5665 5593"/>
                                <a:gd name="T109" fmla="*/ T108 w 81"/>
                                <a:gd name="T110" fmla="+- 0 2139 2067"/>
                                <a:gd name="T111" fmla="*/ 2139 h 153"/>
                                <a:gd name="T112" fmla="+- 0 5656 5593"/>
                                <a:gd name="T113" fmla="*/ T112 w 81"/>
                                <a:gd name="T114" fmla="+- 0 2136 2067"/>
                                <a:gd name="T115" fmla="*/ 2136 h 153"/>
                                <a:gd name="T116" fmla="+- 0 5663 5593"/>
                                <a:gd name="T117" fmla="*/ T116 w 81"/>
                                <a:gd name="T118" fmla="+- 0 2133 2067"/>
                                <a:gd name="T119" fmla="*/ 2133 h 153"/>
                                <a:gd name="T120" fmla="+- 0 5668 5593"/>
                                <a:gd name="T121" fmla="*/ T120 w 81"/>
                                <a:gd name="T122" fmla="+- 0 2130 2067"/>
                                <a:gd name="T123" fmla="*/ 2130 h 153"/>
                                <a:gd name="T124" fmla="+- 0 5631 5593"/>
                                <a:gd name="T125" fmla="*/ T124 w 81"/>
                                <a:gd name="T126" fmla="+- 0 2130 2067"/>
                                <a:gd name="T127" fmla="*/ 2130 h 153"/>
                                <a:gd name="T128" fmla="+- 0 5625 5593"/>
                                <a:gd name="T129" fmla="*/ T128 w 81"/>
                                <a:gd name="T130" fmla="+- 0 2128 2067"/>
                                <a:gd name="T131" fmla="*/ 2128 h 153"/>
                                <a:gd name="T132" fmla="+- 0 5616 5593"/>
                                <a:gd name="T133" fmla="*/ T132 w 81"/>
                                <a:gd name="T134" fmla="+- 0 2118 2067"/>
                                <a:gd name="T135" fmla="*/ 2118 h 153"/>
                                <a:gd name="T136" fmla="+- 0 5614 5593"/>
                                <a:gd name="T137" fmla="*/ T136 w 81"/>
                                <a:gd name="T138" fmla="+- 0 2114 2067"/>
                                <a:gd name="T139" fmla="*/ 2114 h 153"/>
                                <a:gd name="T140" fmla="+- 0 5614 5593"/>
                                <a:gd name="T141" fmla="*/ T140 w 81"/>
                                <a:gd name="T142" fmla="+- 0 2100 2067"/>
                                <a:gd name="T143" fmla="*/ 2100 h 153"/>
                                <a:gd name="T144" fmla="+- 0 5616 5593"/>
                                <a:gd name="T145" fmla="*/ T144 w 81"/>
                                <a:gd name="T146" fmla="+- 0 2095 2067"/>
                                <a:gd name="T147" fmla="*/ 2095 h 153"/>
                                <a:gd name="T148" fmla="+- 0 5624 5593"/>
                                <a:gd name="T149" fmla="*/ T148 w 81"/>
                                <a:gd name="T150" fmla="+- 0 2085 2067"/>
                                <a:gd name="T151" fmla="*/ 2085 h 153"/>
                                <a:gd name="T152" fmla="+- 0 5630 5593"/>
                                <a:gd name="T153" fmla="*/ T152 w 81"/>
                                <a:gd name="T154" fmla="+- 0 2083 2067"/>
                                <a:gd name="T155" fmla="*/ 2083 h 153"/>
                                <a:gd name="T156" fmla="+- 0 5669 5593"/>
                                <a:gd name="T157" fmla="*/ T156 w 81"/>
                                <a:gd name="T158" fmla="+- 0 2083 2067"/>
                                <a:gd name="T159" fmla="*/ 2083 h 153"/>
                                <a:gd name="T160" fmla="+- 0 5665 5593"/>
                                <a:gd name="T161" fmla="*/ T160 w 81"/>
                                <a:gd name="T162" fmla="+- 0 2078 2067"/>
                                <a:gd name="T163" fmla="*/ 2078 h 153"/>
                                <a:gd name="T164" fmla="+- 0 5657 5593"/>
                                <a:gd name="T165" fmla="*/ T164 w 81"/>
                                <a:gd name="T166" fmla="+- 0 2071 2067"/>
                                <a:gd name="T167" fmla="*/ 2071 h 153"/>
                                <a:gd name="T168" fmla="+- 0 5648 5593"/>
                                <a:gd name="T169" fmla="*/ T168 w 81"/>
                                <a:gd name="T170" fmla="+- 0 2067 2067"/>
                                <a:gd name="T171" fmla="*/ 2067 h 1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81" h="153">
                                  <a:moveTo>
                                    <a:pt x="55" y="0"/>
                                  </a:moveTo>
                                  <a:lnTo>
                                    <a:pt x="4" y="39"/>
                                  </a:lnTo>
                                  <a:lnTo>
                                    <a:pt x="4" y="48"/>
                                  </a:lnTo>
                                  <a:lnTo>
                                    <a:pt x="6" y="53"/>
                                  </a:lnTo>
                                  <a:lnTo>
                                    <a:pt x="12" y="63"/>
                                  </a:lnTo>
                                  <a:lnTo>
                                    <a:pt x="18" y="67"/>
                                  </a:lnTo>
                                  <a:lnTo>
                                    <a:pt x="25" y="70"/>
                                  </a:lnTo>
                                  <a:lnTo>
                                    <a:pt x="16" y="73"/>
                                  </a:lnTo>
                                  <a:lnTo>
                                    <a:pt x="10" y="77"/>
                                  </a:lnTo>
                                  <a:lnTo>
                                    <a:pt x="2" y="91"/>
                                  </a:lnTo>
                                  <a:lnTo>
                                    <a:pt x="0" y="99"/>
                                  </a:lnTo>
                                  <a:lnTo>
                                    <a:pt x="0" y="121"/>
                                  </a:lnTo>
                                  <a:lnTo>
                                    <a:pt x="5" y="132"/>
                                  </a:lnTo>
                                  <a:lnTo>
                                    <a:pt x="12" y="141"/>
                                  </a:lnTo>
                                  <a:lnTo>
                                    <a:pt x="21" y="150"/>
                                  </a:lnTo>
                                  <a:lnTo>
                                    <a:pt x="32" y="153"/>
                                  </a:lnTo>
                                  <a:lnTo>
                                    <a:pt x="59" y="153"/>
                                  </a:lnTo>
                                  <a:lnTo>
                                    <a:pt x="70" y="149"/>
                                  </a:lnTo>
                                  <a:lnTo>
                                    <a:pt x="80" y="139"/>
                                  </a:lnTo>
                                  <a:lnTo>
                                    <a:pt x="41" y="139"/>
                                  </a:lnTo>
                                  <a:lnTo>
                                    <a:pt x="31" y="135"/>
                                  </a:lnTo>
                                  <a:lnTo>
                                    <a:pt x="16" y="99"/>
                                  </a:lnTo>
                                  <a:lnTo>
                                    <a:pt x="19" y="93"/>
                                  </a:lnTo>
                                  <a:lnTo>
                                    <a:pt x="29" y="81"/>
                                  </a:lnTo>
                                  <a:lnTo>
                                    <a:pt x="36" y="78"/>
                                  </a:lnTo>
                                  <a:lnTo>
                                    <a:pt x="79" y="78"/>
                                  </a:lnTo>
                                  <a:lnTo>
                                    <a:pt x="79" y="77"/>
                                  </a:lnTo>
                                  <a:lnTo>
                                    <a:pt x="72" y="72"/>
                                  </a:lnTo>
                                  <a:lnTo>
                                    <a:pt x="63" y="69"/>
                                  </a:lnTo>
                                  <a:lnTo>
                                    <a:pt x="70" y="66"/>
                                  </a:lnTo>
                                  <a:lnTo>
                                    <a:pt x="75" y="63"/>
                                  </a:lnTo>
                                  <a:lnTo>
                                    <a:pt x="38" y="63"/>
                                  </a:lnTo>
                                  <a:lnTo>
                                    <a:pt x="32" y="61"/>
                                  </a:lnTo>
                                  <a:lnTo>
                                    <a:pt x="23" y="51"/>
                                  </a:lnTo>
                                  <a:lnTo>
                                    <a:pt x="21" y="47"/>
                                  </a:lnTo>
                                  <a:lnTo>
                                    <a:pt x="21" y="33"/>
                                  </a:lnTo>
                                  <a:lnTo>
                                    <a:pt x="23" y="28"/>
                                  </a:lnTo>
                                  <a:lnTo>
                                    <a:pt x="31" y="18"/>
                                  </a:lnTo>
                                  <a:lnTo>
                                    <a:pt x="37" y="16"/>
                                  </a:lnTo>
                                  <a:lnTo>
                                    <a:pt x="76" y="16"/>
                                  </a:lnTo>
                                  <a:lnTo>
                                    <a:pt x="72" y="11"/>
                                  </a:lnTo>
                                  <a:lnTo>
                                    <a:pt x="64" y="4"/>
                                  </a:lnTo>
                                  <a:lnTo>
                                    <a:pt x="5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74" name="Group 681"/>
                        <wpg:cNvGrpSpPr>
                          <a:grpSpLocks/>
                        </wpg:cNvGrpSpPr>
                        <wpg:grpSpPr bwMode="auto">
                          <a:xfrm>
                            <a:off x="5634" y="2145"/>
                            <a:ext cx="50" cy="61"/>
                            <a:chOff x="5634" y="2145"/>
                            <a:chExt cx="50" cy="61"/>
                          </a:xfrm>
                        </wpg:grpSpPr>
                        <wps:wsp>
                          <wps:cNvPr id="1175" name="Freeform 682"/>
                          <wps:cNvSpPr>
                            <a:spLocks/>
                          </wps:cNvSpPr>
                          <wps:spPr bwMode="auto">
                            <a:xfrm>
                              <a:off x="5634" y="2145"/>
                              <a:ext cx="50" cy="61"/>
                            </a:xfrm>
                            <a:custGeom>
                              <a:avLst/>
                              <a:gdLst>
                                <a:gd name="T0" fmla="+- 0 5672 5634"/>
                                <a:gd name="T1" fmla="*/ T0 w 50"/>
                                <a:gd name="T2" fmla="+- 0 2145 2145"/>
                                <a:gd name="T3" fmla="*/ 2145 h 61"/>
                                <a:gd name="T4" fmla="+- 0 5646 5634"/>
                                <a:gd name="T5" fmla="*/ T4 w 50"/>
                                <a:gd name="T6" fmla="+- 0 2145 2145"/>
                                <a:gd name="T7" fmla="*/ 2145 h 61"/>
                                <a:gd name="T8" fmla="+- 0 5652 5634"/>
                                <a:gd name="T9" fmla="*/ T8 w 50"/>
                                <a:gd name="T10" fmla="+- 0 2147 2145"/>
                                <a:gd name="T11" fmla="*/ 2147 h 61"/>
                                <a:gd name="T12" fmla="+- 0 5657 5634"/>
                                <a:gd name="T13" fmla="*/ T12 w 50"/>
                                <a:gd name="T14" fmla="+- 0 2153 2145"/>
                                <a:gd name="T15" fmla="*/ 2153 h 61"/>
                                <a:gd name="T16" fmla="+- 0 5663 5634"/>
                                <a:gd name="T17" fmla="*/ T16 w 50"/>
                                <a:gd name="T18" fmla="+- 0 2159 2145"/>
                                <a:gd name="T19" fmla="*/ 2159 h 61"/>
                                <a:gd name="T20" fmla="+- 0 5666 5634"/>
                                <a:gd name="T21" fmla="*/ T20 w 50"/>
                                <a:gd name="T22" fmla="+- 0 2166 2145"/>
                                <a:gd name="T23" fmla="*/ 2166 h 61"/>
                                <a:gd name="T24" fmla="+- 0 5666 5634"/>
                                <a:gd name="T25" fmla="*/ T24 w 50"/>
                                <a:gd name="T26" fmla="+- 0 2183 2145"/>
                                <a:gd name="T27" fmla="*/ 2183 h 61"/>
                                <a:gd name="T28" fmla="+- 0 5663 5634"/>
                                <a:gd name="T29" fmla="*/ T28 w 50"/>
                                <a:gd name="T30" fmla="+- 0 2191 2145"/>
                                <a:gd name="T31" fmla="*/ 2191 h 61"/>
                                <a:gd name="T32" fmla="+- 0 5653 5634"/>
                                <a:gd name="T33" fmla="*/ T32 w 50"/>
                                <a:gd name="T34" fmla="+- 0 2202 2145"/>
                                <a:gd name="T35" fmla="*/ 2202 h 61"/>
                                <a:gd name="T36" fmla="+- 0 5647 5634"/>
                                <a:gd name="T37" fmla="*/ T36 w 50"/>
                                <a:gd name="T38" fmla="+- 0 2205 2145"/>
                                <a:gd name="T39" fmla="*/ 2205 h 61"/>
                                <a:gd name="T40" fmla="+- 0 5634 5634"/>
                                <a:gd name="T41" fmla="*/ T40 w 50"/>
                                <a:gd name="T42" fmla="+- 0 2206 2145"/>
                                <a:gd name="T43" fmla="*/ 2206 h 61"/>
                                <a:gd name="T44" fmla="+- 0 5673 5634"/>
                                <a:gd name="T45" fmla="*/ T44 w 50"/>
                                <a:gd name="T46" fmla="+- 0 2206 2145"/>
                                <a:gd name="T47" fmla="*/ 2206 h 61"/>
                                <a:gd name="T48" fmla="+- 0 5680 5634"/>
                                <a:gd name="T49" fmla="*/ T48 w 50"/>
                                <a:gd name="T50" fmla="+- 0 2198 2145"/>
                                <a:gd name="T51" fmla="*/ 2198 h 61"/>
                                <a:gd name="T52" fmla="+- 0 5684 5634"/>
                                <a:gd name="T53" fmla="*/ T52 w 50"/>
                                <a:gd name="T54" fmla="+- 0 2187 2145"/>
                                <a:gd name="T55" fmla="*/ 2187 h 61"/>
                                <a:gd name="T56" fmla="+- 0 5683 5634"/>
                                <a:gd name="T57" fmla="*/ T56 w 50"/>
                                <a:gd name="T58" fmla="+- 0 2166 2145"/>
                                <a:gd name="T59" fmla="*/ 2166 h 61"/>
                                <a:gd name="T60" fmla="+- 0 5681 5634"/>
                                <a:gd name="T61" fmla="*/ T60 w 50"/>
                                <a:gd name="T62" fmla="+- 0 2158 2145"/>
                                <a:gd name="T63" fmla="*/ 2158 h 61"/>
                                <a:gd name="T64" fmla="+- 0 5672 5634"/>
                                <a:gd name="T65" fmla="*/ T64 w 50"/>
                                <a:gd name="T66" fmla="+- 0 2145 2145"/>
                                <a:gd name="T67" fmla="*/ 2145 h 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0" h="61">
                                  <a:moveTo>
                                    <a:pt x="38" y="0"/>
                                  </a:moveTo>
                                  <a:lnTo>
                                    <a:pt x="12" y="0"/>
                                  </a:lnTo>
                                  <a:lnTo>
                                    <a:pt x="18" y="2"/>
                                  </a:lnTo>
                                  <a:lnTo>
                                    <a:pt x="23" y="8"/>
                                  </a:lnTo>
                                  <a:lnTo>
                                    <a:pt x="29" y="14"/>
                                  </a:lnTo>
                                  <a:lnTo>
                                    <a:pt x="32" y="21"/>
                                  </a:lnTo>
                                  <a:lnTo>
                                    <a:pt x="32" y="38"/>
                                  </a:lnTo>
                                  <a:lnTo>
                                    <a:pt x="29" y="46"/>
                                  </a:lnTo>
                                  <a:lnTo>
                                    <a:pt x="19" y="57"/>
                                  </a:lnTo>
                                  <a:lnTo>
                                    <a:pt x="13" y="60"/>
                                  </a:lnTo>
                                  <a:lnTo>
                                    <a:pt x="0" y="61"/>
                                  </a:lnTo>
                                  <a:lnTo>
                                    <a:pt x="39" y="61"/>
                                  </a:lnTo>
                                  <a:lnTo>
                                    <a:pt x="46" y="53"/>
                                  </a:lnTo>
                                  <a:lnTo>
                                    <a:pt x="50" y="42"/>
                                  </a:lnTo>
                                  <a:lnTo>
                                    <a:pt x="49" y="21"/>
                                  </a:lnTo>
                                  <a:lnTo>
                                    <a:pt x="47" y="13"/>
                                  </a:lnTo>
                                  <a:lnTo>
                                    <a:pt x="3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76" name="Group 683"/>
                        <wpg:cNvGrpSpPr>
                          <a:grpSpLocks/>
                        </wpg:cNvGrpSpPr>
                        <wpg:grpSpPr bwMode="auto">
                          <a:xfrm>
                            <a:off x="5631" y="2083"/>
                            <a:ext cx="47" cy="48"/>
                            <a:chOff x="5631" y="2083"/>
                            <a:chExt cx="47" cy="48"/>
                          </a:xfrm>
                        </wpg:grpSpPr>
                        <wps:wsp>
                          <wps:cNvPr id="1177" name="Freeform 684"/>
                          <wps:cNvSpPr>
                            <a:spLocks/>
                          </wps:cNvSpPr>
                          <wps:spPr bwMode="auto">
                            <a:xfrm>
                              <a:off x="5631" y="2083"/>
                              <a:ext cx="47" cy="48"/>
                            </a:xfrm>
                            <a:custGeom>
                              <a:avLst/>
                              <a:gdLst>
                                <a:gd name="T0" fmla="+- 0 5669 5631"/>
                                <a:gd name="T1" fmla="*/ T0 w 47"/>
                                <a:gd name="T2" fmla="+- 0 2083 2083"/>
                                <a:gd name="T3" fmla="*/ 2083 h 48"/>
                                <a:gd name="T4" fmla="+- 0 5643 5631"/>
                                <a:gd name="T5" fmla="*/ T4 w 47"/>
                                <a:gd name="T6" fmla="+- 0 2083 2083"/>
                                <a:gd name="T7" fmla="*/ 2083 h 48"/>
                                <a:gd name="T8" fmla="+- 0 5649 5631"/>
                                <a:gd name="T9" fmla="*/ T8 w 47"/>
                                <a:gd name="T10" fmla="+- 0 2085 2083"/>
                                <a:gd name="T11" fmla="*/ 2085 h 48"/>
                                <a:gd name="T12" fmla="+- 0 5652 5631"/>
                                <a:gd name="T13" fmla="*/ T12 w 47"/>
                                <a:gd name="T14" fmla="+- 0 2089 2083"/>
                                <a:gd name="T15" fmla="*/ 2089 h 48"/>
                                <a:gd name="T16" fmla="+- 0 5656 5631"/>
                                <a:gd name="T17" fmla="*/ T16 w 47"/>
                                <a:gd name="T18" fmla="+- 0 2094 2083"/>
                                <a:gd name="T19" fmla="*/ 2094 h 48"/>
                                <a:gd name="T20" fmla="+- 0 5659 5631"/>
                                <a:gd name="T21" fmla="*/ T20 w 47"/>
                                <a:gd name="T22" fmla="+- 0 2100 2083"/>
                                <a:gd name="T23" fmla="*/ 2100 h 48"/>
                                <a:gd name="T24" fmla="+- 0 5659 5631"/>
                                <a:gd name="T25" fmla="*/ T24 w 47"/>
                                <a:gd name="T26" fmla="+- 0 2114 2083"/>
                                <a:gd name="T27" fmla="*/ 2114 h 48"/>
                                <a:gd name="T28" fmla="+- 0 5657 5631"/>
                                <a:gd name="T29" fmla="*/ T28 w 47"/>
                                <a:gd name="T30" fmla="+- 0 2118 2083"/>
                                <a:gd name="T31" fmla="*/ 2118 h 48"/>
                                <a:gd name="T32" fmla="+- 0 5650 5631"/>
                                <a:gd name="T33" fmla="*/ T32 w 47"/>
                                <a:gd name="T34" fmla="+- 0 2127 2083"/>
                                <a:gd name="T35" fmla="*/ 2127 h 48"/>
                                <a:gd name="T36" fmla="+- 0 5644 5631"/>
                                <a:gd name="T37" fmla="*/ T36 w 47"/>
                                <a:gd name="T38" fmla="+- 0 2129 2083"/>
                                <a:gd name="T39" fmla="*/ 2129 h 48"/>
                                <a:gd name="T40" fmla="+- 0 5631 5631"/>
                                <a:gd name="T41" fmla="*/ T40 w 47"/>
                                <a:gd name="T42" fmla="+- 0 2130 2083"/>
                                <a:gd name="T43" fmla="*/ 2130 h 48"/>
                                <a:gd name="T44" fmla="+- 0 5668 5631"/>
                                <a:gd name="T45" fmla="*/ T44 w 47"/>
                                <a:gd name="T46" fmla="+- 0 2130 2083"/>
                                <a:gd name="T47" fmla="*/ 2130 h 48"/>
                                <a:gd name="T48" fmla="+- 0 5669 5631"/>
                                <a:gd name="T49" fmla="*/ T48 w 47"/>
                                <a:gd name="T50" fmla="+- 0 2129 2083"/>
                                <a:gd name="T51" fmla="*/ 2129 h 48"/>
                                <a:gd name="T52" fmla="+- 0 5675 5631"/>
                                <a:gd name="T53" fmla="*/ T52 w 47"/>
                                <a:gd name="T54" fmla="+- 0 2119 2083"/>
                                <a:gd name="T55" fmla="*/ 2119 h 48"/>
                                <a:gd name="T56" fmla="+- 0 5677 5631"/>
                                <a:gd name="T57" fmla="*/ T56 w 47"/>
                                <a:gd name="T58" fmla="+- 0 2114 2083"/>
                                <a:gd name="T59" fmla="*/ 2114 h 48"/>
                                <a:gd name="T60" fmla="+- 0 5676 5631"/>
                                <a:gd name="T61" fmla="*/ T60 w 47"/>
                                <a:gd name="T62" fmla="+- 0 2095 2083"/>
                                <a:gd name="T63" fmla="*/ 2095 h 48"/>
                                <a:gd name="T64" fmla="+- 0 5672 5631"/>
                                <a:gd name="T65" fmla="*/ T64 w 47"/>
                                <a:gd name="T66" fmla="+- 0 2086 2083"/>
                                <a:gd name="T67" fmla="*/ 2086 h 48"/>
                                <a:gd name="T68" fmla="+- 0 5669 5631"/>
                                <a:gd name="T69" fmla="*/ T68 w 47"/>
                                <a:gd name="T70" fmla="+- 0 2083 2083"/>
                                <a:gd name="T71" fmla="*/ 2083 h 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47" h="48">
                                  <a:moveTo>
                                    <a:pt x="38" y="0"/>
                                  </a:moveTo>
                                  <a:lnTo>
                                    <a:pt x="12" y="0"/>
                                  </a:lnTo>
                                  <a:lnTo>
                                    <a:pt x="18" y="2"/>
                                  </a:lnTo>
                                  <a:lnTo>
                                    <a:pt x="21" y="6"/>
                                  </a:lnTo>
                                  <a:lnTo>
                                    <a:pt x="25" y="11"/>
                                  </a:lnTo>
                                  <a:lnTo>
                                    <a:pt x="28" y="17"/>
                                  </a:lnTo>
                                  <a:lnTo>
                                    <a:pt x="28" y="31"/>
                                  </a:lnTo>
                                  <a:lnTo>
                                    <a:pt x="26" y="35"/>
                                  </a:lnTo>
                                  <a:lnTo>
                                    <a:pt x="19" y="44"/>
                                  </a:lnTo>
                                  <a:lnTo>
                                    <a:pt x="13" y="46"/>
                                  </a:lnTo>
                                  <a:lnTo>
                                    <a:pt x="0" y="47"/>
                                  </a:lnTo>
                                  <a:lnTo>
                                    <a:pt x="37" y="47"/>
                                  </a:lnTo>
                                  <a:lnTo>
                                    <a:pt x="38" y="46"/>
                                  </a:lnTo>
                                  <a:lnTo>
                                    <a:pt x="44" y="36"/>
                                  </a:lnTo>
                                  <a:lnTo>
                                    <a:pt x="46" y="31"/>
                                  </a:lnTo>
                                  <a:lnTo>
                                    <a:pt x="45" y="12"/>
                                  </a:lnTo>
                                  <a:lnTo>
                                    <a:pt x="41" y="3"/>
                                  </a:lnTo>
                                  <a:lnTo>
                                    <a:pt x="3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78" name="Group 685"/>
                        <wpg:cNvGrpSpPr>
                          <a:grpSpLocks/>
                        </wpg:cNvGrpSpPr>
                        <wpg:grpSpPr bwMode="auto">
                          <a:xfrm>
                            <a:off x="4677" y="3872"/>
                            <a:ext cx="93" cy="136"/>
                            <a:chOff x="4677" y="3872"/>
                            <a:chExt cx="93" cy="136"/>
                          </a:xfrm>
                        </wpg:grpSpPr>
                        <wps:wsp>
                          <wps:cNvPr id="1179" name="Freeform 686"/>
                          <wps:cNvSpPr>
                            <a:spLocks/>
                          </wps:cNvSpPr>
                          <wps:spPr bwMode="auto">
                            <a:xfrm>
                              <a:off x="4677" y="3872"/>
                              <a:ext cx="93" cy="136"/>
                            </a:xfrm>
                            <a:custGeom>
                              <a:avLst/>
                              <a:gdLst>
                                <a:gd name="T0" fmla="+- 0 4758 4677"/>
                                <a:gd name="T1" fmla="*/ T0 w 93"/>
                                <a:gd name="T2" fmla="+- 0 3872 3872"/>
                                <a:gd name="T3" fmla="*/ 3872 h 136"/>
                                <a:gd name="T4" fmla="+- 0 4730 4677"/>
                                <a:gd name="T5" fmla="*/ T4 w 93"/>
                                <a:gd name="T6" fmla="+- 0 3872 3872"/>
                                <a:gd name="T7" fmla="*/ 3872 h 136"/>
                                <a:gd name="T8" fmla="+- 0 4736 4677"/>
                                <a:gd name="T9" fmla="*/ T8 w 93"/>
                                <a:gd name="T10" fmla="+- 0 3874 3872"/>
                                <a:gd name="T11" fmla="*/ 3874 h 136"/>
                                <a:gd name="T12" fmla="+- 0 4746 4677"/>
                                <a:gd name="T13" fmla="*/ T12 w 93"/>
                                <a:gd name="T14" fmla="+- 0 3884 3872"/>
                                <a:gd name="T15" fmla="*/ 3884 h 136"/>
                                <a:gd name="T16" fmla="+- 0 4749 4677"/>
                                <a:gd name="T17" fmla="*/ T16 w 93"/>
                                <a:gd name="T18" fmla="+- 0 3902 3872"/>
                                <a:gd name="T19" fmla="*/ 3902 h 136"/>
                                <a:gd name="T20" fmla="+- 0 4743 4677"/>
                                <a:gd name="T21" fmla="*/ T20 w 93"/>
                                <a:gd name="T22" fmla="+- 0 3917 3872"/>
                                <a:gd name="T23" fmla="*/ 3917 h 136"/>
                                <a:gd name="T24" fmla="+- 0 4731 4677"/>
                                <a:gd name="T25" fmla="*/ T24 w 93"/>
                                <a:gd name="T26" fmla="+- 0 3932 3872"/>
                                <a:gd name="T27" fmla="*/ 3932 h 136"/>
                                <a:gd name="T28" fmla="+- 0 4711 4677"/>
                                <a:gd name="T29" fmla="*/ T28 w 93"/>
                                <a:gd name="T30" fmla="+- 0 3951 3872"/>
                                <a:gd name="T31" fmla="*/ 3951 h 136"/>
                                <a:gd name="T32" fmla="+- 0 4694 4677"/>
                                <a:gd name="T33" fmla="*/ T32 w 93"/>
                                <a:gd name="T34" fmla="+- 0 3968 3872"/>
                                <a:gd name="T35" fmla="*/ 3968 h 136"/>
                                <a:gd name="T36" fmla="+- 0 4689 4677"/>
                                <a:gd name="T37" fmla="*/ T36 w 93"/>
                                <a:gd name="T38" fmla="+- 0 3975 3872"/>
                                <a:gd name="T39" fmla="*/ 3975 h 136"/>
                                <a:gd name="T40" fmla="+- 0 4685 4677"/>
                                <a:gd name="T41" fmla="*/ T40 w 93"/>
                                <a:gd name="T42" fmla="+- 0 3981 3872"/>
                                <a:gd name="T43" fmla="*/ 3981 h 136"/>
                                <a:gd name="T44" fmla="+- 0 4681 4677"/>
                                <a:gd name="T45" fmla="*/ T44 w 93"/>
                                <a:gd name="T46" fmla="+- 0 3988 3872"/>
                                <a:gd name="T47" fmla="*/ 3988 h 136"/>
                                <a:gd name="T48" fmla="+- 0 4679 4677"/>
                                <a:gd name="T49" fmla="*/ T48 w 93"/>
                                <a:gd name="T50" fmla="+- 0 3994 3872"/>
                                <a:gd name="T51" fmla="*/ 3994 h 136"/>
                                <a:gd name="T52" fmla="+- 0 4678 4677"/>
                                <a:gd name="T53" fmla="*/ T52 w 93"/>
                                <a:gd name="T54" fmla="+- 0 3998 3872"/>
                                <a:gd name="T55" fmla="*/ 3998 h 136"/>
                                <a:gd name="T56" fmla="+- 0 4677 4677"/>
                                <a:gd name="T57" fmla="*/ T56 w 93"/>
                                <a:gd name="T58" fmla="+- 0 4003 3872"/>
                                <a:gd name="T59" fmla="*/ 4003 h 136"/>
                                <a:gd name="T60" fmla="+- 0 4690 4677"/>
                                <a:gd name="T61" fmla="*/ T60 w 93"/>
                                <a:gd name="T62" fmla="+- 0 4007 3872"/>
                                <a:gd name="T63" fmla="*/ 4007 h 136"/>
                                <a:gd name="T64" fmla="+- 0 4769 4677"/>
                                <a:gd name="T65" fmla="*/ T64 w 93"/>
                                <a:gd name="T66" fmla="+- 0 4006 3872"/>
                                <a:gd name="T67" fmla="*/ 4006 h 136"/>
                                <a:gd name="T68" fmla="+- 0 4768 4677"/>
                                <a:gd name="T69" fmla="*/ T68 w 93"/>
                                <a:gd name="T70" fmla="+- 0 3990 3872"/>
                                <a:gd name="T71" fmla="*/ 3990 h 136"/>
                                <a:gd name="T72" fmla="+- 0 4700 4677"/>
                                <a:gd name="T73" fmla="*/ T72 w 93"/>
                                <a:gd name="T74" fmla="+- 0 3990 3872"/>
                                <a:gd name="T75" fmla="*/ 3990 h 136"/>
                                <a:gd name="T76" fmla="+- 0 4702 4677"/>
                                <a:gd name="T77" fmla="*/ T76 w 93"/>
                                <a:gd name="T78" fmla="+- 0 3986 3872"/>
                                <a:gd name="T79" fmla="*/ 3986 h 136"/>
                                <a:gd name="T80" fmla="+- 0 4704 4677"/>
                                <a:gd name="T81" fmla="*/ T80 w 93"/>
                                <a:gd name="T82" fmla="+- 0 3983 3872"/>
                                <a:gd name="T83" fmla="*/ 3983 h 136"/>
                                <a:gd name="T84" fmla="+- 0 4707 4677"/>
                                <a:gd name="T85" fmla="*/ T84 w 93"/>
                                <a:gd name="T86" fmla="+- 0 3979 3872"/>
                                <a:gd name="T87" fmla="*/ 3979 h 136"/>
                                <a:gd name="T88" fmla="+- 0 4710 4677"/>
                                <a:gd name="T89" fmla="*/ T88 w 93"/>
                                <a:gd name="T90" fmla="+- 0 3976 3872"/>
                                <a:gd name="T91" fmla="*/ 3976 h 136"/>
                                <a:gd name="T92" fmla="+- 0 4717 4677"/>
                                <a:gd name="T93" fmla="*/ T92 w 93"/>
                                <a:gd name="T94" fmla="+- 0 3970 3872"/>
                                <a:gd name="T95" fmla="*/ 3970 h 136"/>
                                <a:gd name="T96" fmla="+- 0 4738 4677"/>
                                <a:gd name="T97" fmla="*/ T96 w 93"/>
                                <a:gd name="T98" fmla="+- 0 3948 3872"/>
                                <a:gd name="T99" fmla="*/ 3948 h 136"/>
                                <a:gd name="T100" fmla="+- 0 4766 4677"/>
                                <a:gd name="T101" fmla="*/ T100 w 93"/>
                                <a:gd name="T102" fmla="+- 0 3904 3872"/>
                                <a:gd name="T103" fmla="*/ 3904 h 136"/>
                                <a:gd name="T104" fmla="+- 0 4766 4677"/>
                                <a:gd name="T105" fmla="*/ T104 w 93"/>
                                <a:gd name="T106" fmla="+- 0 3886 3872"/>
                                <a:gd name="T107" fmla="*/ 3886 h 136"/>
                                <a:gd name="T108" fmla="+- 0 4762 4677"/>
                                <a:gd name="T109" fmla="*/ T108 w 93"/>
                                <a:gd name="T110" fmla="+- 0 3876 3872"/>
                                <a:gd name="T111" fmla="*/ 3876 h 136"/>
                                <a:gd name="T112" fmla="+- 0 4758 4677"/>
                                <a:gd name="T113" fmla="*/ T112 w 93"/>
                                <a:gd name="T114" fmla="+- 0 3872 3872"/>
                                <a:gd name="T115" fmla="*/ 3872 h 1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93" h="136">
                                  <a:moveTo>
                                    <a:pt x="81" y="0"/>
                                  </a:moveTo>
                                  <a:lnTo>
                                    <a:pt x="53" y="0"/>
                                  </a:lnTo>
                                  <a:lnTo>
                                    <a:pt x="59" y="2"/>
                                  </a:lnTo>
                                  <a:lnTo>
                                    <a:pt x="69" y="12"/>
                                  </a:lnTo>
                                  <a:lnTo>
                                    <a:pt x="72" y="30"/>
                                  </a:lnTo>
                                  <a:lnTo>
                                    <a:pt x="66" y="45"/>
                                  </a:lnTo>
                                  <a:lnTo>
                                    <a:pt x="54" y="60"/>
                                  </a:lnTo>
                                  <a:lnTo>
                                    <a:pt x="34" y="79"/>
                                  </a:lnTo>
                                  <a:lnTo>
                                    <a:pt x="17" y="96"/>
                                  </a:lnTo>
                                  <a:lnTo>
                                    <a:pt x="12" y="103"/>
                                  </a:lnTo>
                                  <a:lnTo>
                                    <a:pt x="8" y="109"/>
                                  </a:lnTo>
                                  <a:lnTo>
                                    <a:pt x="4" y="116"/>
                                  </a:lnTo>
                                  <a:lnTo>
                                    <a:pt x="2" y="122"/>
                                  </a:lnTo>
                                  <a:lnTo>
                                    <a:pt x="1" y="126"/>
                                  </a:lnTo>
                                  <a:lnTo>
                                    <a:pt x="0" y="131"/>
                                  </a:lnTo>
                                  <a:lnTo>
                                    <a:pt x="13" y="135"/>
                                  </a:lnTo>
                                  <a:lnTo>
                                    <a:pt x="92" y="134"/>
                                  </a:lnTo>
                                  <a:lnTo>
                                    <a:pt x="91" y="118"/>
                                  </a:lnTo>
                                  <a:lnTo>
                                    <a:pt x="23" y="118"/>
                                  </a:lnTo>
                                  <a:lnTo>
                                    <a:pt x="25" y="114"/>
                                  </a:lnTo>
                                  <a:lnTo>
                                    <a:pt x="27" y="111"/>
                                  </a:lnTo>
                                  <a:lnTo>
                                    <a:pt x="30" y="107"/>
                                  </a:lnTo>
                                  <a:lnTo>
                                    <a:pt x="33" y="104"/>
                                  </a:lnTo>
                                  <a:lnTo>
                                    <a:pt x="40" y="98"/>
                                  </a:lnTo>
                                  <a:lnTo>
                                    <a:pt x="61" y="76"/>
                                  </a:lnTo>
                                  <a:lnTo>
                                    <a:pt x="89" y="32"/>
                                  </a:lnTo>
                                  <a:lnTo>
                                    <a:pt x="89" y="14"/>
                                  </a:lnTo>
                                  <a:lnTo>
                                    <a:pt x="85" y="4"/>
                                  </a:lnTo>
                                  <a:lnTo>
                                    <a:pt x="8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80" name="Group 687"/>
                        <wpg:cNvGrpSpPr>
                          <a:grpSpLocks/>
                        </wpg:cNvGrpSpPr>
                        <wpg:grpSpPr bwMode="auto">
                          <a:xfrm>
                            <a:off x="4678" y="3856"/>
                            <a:ext cx="81" cy="47"/>
                            <a:chOff x="4678" y="3856"/>
                            <a:chExt cx="81" cy="47"/>
                          </a:xfrm>
                        </wpg:grpSpPr>
                        <wps:wsp>
                          <wps:cNvPr id="1181" name="Freeform 688"/>
                          <wps:cNvSpPr>
                            <a:spLocks/>
                          </wps:cNvSpPr>
                          <wps:spPr bwMode="auto">
                            <a:xfrm>
                              <a:off x="4678" y="3856"/>
                              <a:ext cx="81" cy="47"/>
                            </a:xfrm>
                            <a:custGeom>
                              <a:avLst/>
                              <a:gdLst>
                                <a:gd name="T0" fmla="+- 0 4736 4678"/>
                                <a:gd name="T1" fmla="*/ T0 w 81"/>
                                <a:gd name="T2" fmla="+- 0 3856 3856"/>
                                <a:gd name="T3" fmla="*/ 3856 h 47"/>
                                <a:gd name="T4" fmla="+- 0 4679 4678"/>
                                <a:gd name="T5" fmla="*/ T4 w 81"/>
                                <a:gd name="T6" fmla="+- 0 3887 3856"/>
                                <a:gd name="T7" fmla="*/ 3887 h 47"/>
                                <a:gd name="T8" fmla="+- 0 4678 4678"/>
                                <a:gd name="T9" fmla="*/ T8 w 81"/>
                                <a:gd name="T10" fmla="+- 0 3900 3856"/>
                                <a:gd name="T11" fmla="*/ 3900 h 47"/>
                                <a:gd name="T12" fmla="+- 0 4689 4678"/>
                                <a:gd name="T13" fmla="*/ T12 w 81"/>
                                <a:gd name="T14" fmla="+- 0 3901 3856"/>
                                <a:gd name="T15" fmla="*/ 3901 h 47"/>
                                <a:gd name="T16" fmla="+- 0 4695 4678"/>
                                <a:gd name="T17" fmla="*/ T16 w 81"/>
                                <a:gd name="T18" fmla="+- 0 3902 3856"/>
                                <a:gd name="T19" fmla="*/ 3902 h 47"/>
                                <a:gd name="T20" fmla="+- 0 4730 4678"/>
                                <a:gd name="T21" fmla="*/ T20 w 81"/>
                                <a:gd name="T22" fmla="+- 0 3872 3856"/>
                                <a:gd name="T23" fmla="*/ 3872 h 47"/>
                                <a:gd name="T24" fmla="+- 0 4758 4678"/>
                                <a:gd name="T25" fmla="*/ T24 w 81"/>
                                <a:gd name="T26" fmla="+- 0 3872 3856"/>
                                <a:gd name="T27" fmla="*/ 3872 h 47"/>
                                <a:gd name="T28" fmla="+- 0 4746 4678"/>
                                <a:gd name="T29" fmla="*/ T28 w 81"/>
                                <a:gd name="T30" fmla="+- 0 3860 3856"/>
                                <a:gd name="T31" fmla="*/ 3860 h 47"/>
                                <a:gd name="T32" fmla="+- 0 4736 4678"/>
                                <a:gd name="T33" fmla="*/ T32 w 81"/>
                                <a:gd name="T34" fmla="+- 0 3856 3856"/>
                                <a:gd name="T35" fmla="*/ 3856 h 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1" h="47">
                                  <a:moveTo>
                                    <a:pt x="58" y="0"/>
                                  </a:moveTo>
                                  <a:lnTo>
                                    <a:pt x="1" y="31"/>
                                  </a:lnTo>
                                  <a:lnTo>
                                    <a:pt x="0" y="44"/>
                                  </a:lnTo>
                                  <a:lnTo>
                                    <a:pt x="11" y="45"/>
                                  </a:lnTo>
                                  <a:lnTo>
                                    <a:pt x="17" y="46"/>
                                  </a:lnTo>
                                  <a:lnTo>
                                    <a:pt x="52" y="16"/>
                                  </a:lnTo>
                                  <a:lnTo>
                                    <a:pt x="80" y="16"/>
                                  </a:lnTo>
                                  <a:lnTo>
                                    <a:pt x="68" y="4"/>
                                  </a:lnTo>
                                  <a:lnTo>
                                    <a:pt x="5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2" name="Text Box 689"/>
                          <wps:cNvSpPr txBox="1">
                            <a:spLocks noChangeArrowheads="1"/>
                          </wps:cNvSpPr>
                          <wps:spPr bwMode="auto">
                            <a:xfrm>
                              <a:off x="7300" y="-665"/>
                              <a:ext cx="105" cy="2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5F92" w:rsidRDefault="00275F92" w:rsidP="00F3524D">
                                <w:pPr>
                                  <w:spacing w:line="206" w:lineRule="exact"/>
                                  <w:rPr>
                                    <w:rFonts w:cs="Calibri"/>
                                    <w:sz w:val="20"/>
                                    <w:szCs w:val="20"/>
                                  </w:rPr>
                                </w:pPr>
                                <w:r>
                                  <w:rPr>
                                    <w:color w:val="FFFFFF"/>
                                    <w:sz w:val="20"/>
                                  </w:rPr>
                                  <w:t>8</w:t>
                                </w:r>
                              </w:p>
                            </w:txbxContent>
                          </wps:txbx>
                          <wps:bodyPr rot="0" vert="horz" wrap="square" lIns="0" tIns="0" rIns="0" bIns="0" anchor="t" anchorCtr="0" upright="1">
                            <a:noAutofit/>
                          </wps:bodyPr>
                        </wps:wsp>
                        <wps:wsp>
                          <wps:cNvPr id="1183" name="Text Box 690"/>
                          <wps:cNvSpPr txBox="1">
                            <a:spLocks noChangeArrowheads="1"/>
                          </wps:cNvSpPr>
                          <wps:spPr bwMode="auto">
                            <a:xfrm>
                              <a:off x="6038" y="1274"/>
                              <a:ext cx="100" cy="2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5F92" w:rsidRDefault="00275F92" w:rsidP="00F3524D">
                                <w:pPr>
                                  <w:spacing w:line="206" w:lineRule="exact"/>
                                  <w:rPr>
                                    <w:rFonts w:cs="Calibri"/>
                                    <w:sz w:val="20"/>
                                    <w:szCs w:val="20"/>
                                  </w:rPr>
                                </w:pPr>
                                <w:r>
                                  <w:rPr>
                                    <w:color w:val="FFFFFF"/>
                                    <w:w w:val="95"/>
                                    <w:sz w:val="20"/>
                                  </w:rPr>
                                  <w:t>6</w:t>
                                </w:r>
                              </w:p>
                            </w:txbxContent>
                          </wps:txbx>
                          <wps:bodyPr rot="0" vert="horz" wrap="square" lIns="0" tIns="0" rIns="0" bIns="0" anchor="t" anchorCtr="0" upright="1">
                            <a:noAutofit/>
                          </wps:bodyPr>
                        </wps:wsp>
                        <wps:wsp>
                          <wps:cNvPr id="1184" name="Text Box 691"/>
                          <wps:cNvSpPr txBox="1">
                            <a:spLocks noChangeArrowheads="1"/>
                          </wps:cNvSpPr>
                          <wps:spPr bwMode="auto">
                            <a:xfrm>
                              <a:off x="5040" y="2300"/>
                              <a:ext cx="105" cy="2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5F92" w:rsidRDefault="00275F92" w:rsidP="00F3524D">
                                <w:pPr>
                                  <w:spacing w:line="206" w:lineRule="exact"/>
                                  <w:rPr>
                                    <w:rFonts w:cs="Calibri"/>
                                    <w:sz w:val="20"/>
                                    <w:szCs w:val="20"/>
                                  </w:rPr>
                                </w:pPr>
                                <w:r>
                                  <w:rPr>
                                    <w:color w:val="FFFFFF"/>
                                    <w:sz w:val="20"/>
                                  </w:rPr>
                                  <w:t>4</w:t>
                                </w:r>
                              </w:p>
                            </w:txbxContent>
                          </wps:txbx>
                          <wps:bodyPr rot="0" vert="horz" wrap="square" lIns="0" tIns="0" rIns="0" bIns="0" anchor="t" anchorCtr="0" upright="1">
                            <a:noAutofit/>
                          </wps:bodyPr>
                        </wps:wsp>
                        <wps:wsp>
                          <wps:cNvPr id="1185" name="Text Box 692"/>
                          <wps:cNvSpPr txBox="1">
                            <a:spLocks noChangeArrowheads="1"/>
                          </wps:cNvSpPr>
                          <wps:spPr bwMode="auto">
                            <a:xfrm>
                              <a:off x="5213" y="3041"/>
                              <a:ext cx="198" cy="2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5F92" w:rsidRDefault="00275F92" w:rsidP="00F3524D">
                                <w:pPr>
                                  <w:spacing w:line="206" w:lineRule="exact"/>
                                  <w:rPr>
                                    <w:rFonts w:cs="Calibri"/>
                                    <w:sz w:val="20"/>
                                    <w:szCs w:val="20"/>
                                  </w:rPr>
                                </w:pPr>
                                <w:r>
                                  <w:rPr>
                                    <w:color w:val="FFFFFF"/>
                                    <w:spacing w:val="-1"/>
                                    <w:w w:val="95"/>
                                    <w:sz w:val="20"/>
                                  </w:rPr>
                                  <w:t>16</w:t>
                                </w:r>
                              </w:p>
                            </w:txbxContent>
                          </wps:txbx>
                          <wps:bodyPr rot="0" vert="horz" wrap="square" lIns="0" tIns="0" rIns="0" bIns="0" anchor="t" anchorCtr="0" upright="1">
                            <a:noAutofit/>
                          </wps:bodyPr>
                        </wps:wsp>
                        <wps:wsp>
                          <wps:cNvPr id="1186" name="Text Box 693"/>
                          <wps:cNvSpPr txBox="1">
                            <a:spLocks noChangeArrowheads="1"/>
                          </wps:cNvSpPr>
                          <wps:spPr bwMode="auto">
                            <a:xfrm>
                              <a:off x="5651" y="3352"/>
                              <a:ext cx="210" cy="2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5F92" w:rsidRDefault="00275F92" w:rsidP="00F3524D">
                                <w:pPr>
                                  <w:spacing w:line="206" w:lineRule="exact"/>
                                  <w:rPr>
                                    <w:rFonts w:cs="Calibri"/>
                                    <w:sz w:val="20"/>
                                    <w:szCs w:val="20"/>
                                  </w:rPr>
                                </w:pPr>
                                <w:r>
                                  <w:rPr>
                                    <w:color w:val="FFFFFF"/>
                                    <w:sz w:val="20"/>
                                  </w:rPr>
                                  <w:t>17</w:t>
                                </w:r>
                              </w:p>
                            </w:txbxContent>
                          </wps:txbx>
                          <wps:bodyPr rot="0" vert="horz" wrap="square" lIns="0" tIns="0" rIns="0" bIns="0" anchor="t" anchorCtr="0" upright="1">
                            <a:noAutofit/>
                          </wps:bodyPr>
                        </wps:wsp>
                        <wps:wsp>
                          <wps:cNvPr id="1187" name="Text Box 694"/>
                          <wps:cNvSpPr txBox="1">
                            <a:spLocks noChangeArrowheads="1"/>
                          </wps:cNvSpPr>
                          <wps:spPr bwMode="auto">
                            <a:xfrm>
                              <a:off x="7078" y="3208"/>
                              <a:ext cx="100" cy="2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5F92" w:rsidRDefault="00275F92" w:rsidP="00F3524D">
                                <w:pPr>
                                  <w:spacing w:line="206" w:lineRule="exact"/>
                                  <w:rPr>
                                    <w:rFonts w:cs="Calibri"/>
                                    <w:sz w:val="20"/>
                                    <w:szCs w:val="20"/>
                                  </w:rPr>
                                </w:pPr>
                                <w:r>
                                  <w:rPr>
                                    <w:color w:val="FFFFFF"/>
                                    <w:w w:val="95"/>
                                    <w:sz w:val="20"/>
                                  </w:rPr>
                                  <w:t>9</w:t>
                                </w:r>
                              </w:p>
                            </w:txbxContent>
                          </wps:txbx>
                          <wps:bodyPr rot="0" vert="horz" wrap="square" lIns="0" tIns="0" rIns="0" bIns="0" anchor="t" anchorCtr="0" upright="1">
                            <a:noAutofit/>
                          </wps:bodyPr>
                        </wps:wsp>
                        <wps:wsp>
                          <wps:cNvPr id="1188" name="Text Box 695"/>
                          <wps:cNvSpPr txBox="1">
                            <a:spLocks noChangeArrowheads="1"/>
                          </wps:cNvSpPr>
                          <wps:spPr bwMode="auto">
                            <a:xfrm>
                              <a:off x="7212" y="3951"/>
                              <a:ext cx="210" cy="2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5F92" w:rsidRDefault="00275F92" w:rsidP="00F3524D">
                                <w:pPr>
                                  <w:spacing w:line="206" w:lineRule="exact"/>
                                  <w:rPr>
                                    <w:rFonts w:cs="Calibri"/>
                                    <w:sz w:val="20"/>
                                    <w:szCs w:val="20"/>
                                  </w:rPr>
                                </w:pPr>
                                <w:r>
                                  <w:rPr>
                                    <w:color w:val="FFFFFF"/>
                                    <w:sz w:val="20"/>
                                  </w:rPr>
                                  <w:t>10</w:t>
                                </w:r>
                              </w:p>
                            </w:txbxContent>
                          </wps:txbx>
                          <wps:bodyPr rot="0" vert="horz" wrap="square" lIns="0" tIns="0" rIns="0" bIns="0" anchor="t" anchorCtr="0" upright="1">
                            <a:noAutofit/>
                          </wps:bodyPr>
                        </wps:wsp>
                        <wps:wsp>
                          <wps:cNvPr id="1189" name="Text Box 696"/>
                          <wps:cNvSpPr txBox="1">
                            <a:spLocks noChangeArrowheads="1"/>
                          </wps:cNvSpPr>
                          <wps:spPr bwMode="auto">
                            <a:xfrm>
                              <a:off x="6524" y="5832"/>
                              <a:ext cx="210" cy="2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5F92" w:rsidRDefault="00275F92" w:rsidP="00F3524D">
                                <w:pPr>
                                  <w:spacing w:line="206" w:lineRule="exact"/>
                                  <w:rPr>
                                    <w:rFonts w:cs="Calibri"/>
                                    <w:sz w:val="20"/>
                                    <w:szCs w:val="20"/>
                                  </w:rPr>
                                </w:pPr>
                                <w:r>
                                  <w:rPr>
                                    <w:color w:val="FFFFFF"/>
                                    <w:sz w:val="20"/>
                                  </w:rPr>
                                  <w:t>14</w:t>
                                </w:r>
                              </w:p>
                            </w:txbxContent>
                          </wps:txbx>
                          <wps:bodyPr rot="0" vert="horz" wrap="square" lIns="0" tIns="0" rIns="0" bIns="0" anchor="t" anchorCtr="0" upright="1">
                            <a:noAutofit/>
                          </wps:bodyPr>
                        </wps:wsp>
                        <wps:wsp>
                          <wps:cNvPr id="1190" name="Text Box 697"/>
                          <wps:cNvSpPr txBox="1">
                            <a:spLocks noChangeArrowheads="1"/>
                          </wps:cNvSpPr>
                          <wps:spPr bwMode="auto">
                            <a:xfrm>
                              <a:off x="7375" y="5712"/>
                              <a:ext cx="210" cy="2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5F92" w:rsidRDefault="00275F92" w:rsidP="00F3524D">
                                <w:pPr>
                                  <w:spacing w:line="206" w:lineRule="exact"/>
                                  <w:rPr>
                                    <w:rFonts w:cs="Calibri"/>
                                    <w:sz w:val="20"/>
                                    <w:szCs w:val="20"/>
                                  </w:rPr>
                                </w:pPr>
                                <w:r>
                                  <w:rPr>
                                    <w:color w:val="FFFFFF"/>
                                    <w:sz w:val="20"/>
                                  </w:rPr>
                                  <w:t>12</w:t>
                                </w:r>
                              </w:p>
                            </w:txbxContent>
                          </wps:txbx>
                          <wps:bodyPr rot="0" vert="horz" wrap="square" lIns="0" tIns="0" rIns="0" bIns="0" anchor="t" anchorCtr="0" upright="1">
                            <a:noAutofit/>
                          </wps:bodyPr>
                        </wps:wsp>
                        <wps:wsp>
                          <wps:cNvPr id="1191" name="Text Box 698"/>
                          <wps:cNvSpPr txBox="1">
                            <a:spLocks noChangeArrowheads="1"/>
                          </wps:cNvSpPr>
                          <wps:spPr bwMode="auto">
                            <a:xfrm>
                              <a:off x="7556" y="6203"/>
                              <a:ext cx="198" cy="2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5F92" w:rsidRDefault="00275F92" w:rsidP="00F3524D">
                                <w:pPr>
                                  <w:spacing w:line="206" w:lineRule="exact"/>
                                  <w:rPr>
                                    <w:rFonts w:cs="Calibri"/>
                                    <w:sz w:val="20"/>
                                    <w:szCs w:val="20"/>
                                  </w:rPr>
                                </w:pPr>
                                <w:r>
                                  <w:rPr>
                                    <w:color w:val="FFFFFF"/>
                                    <w:spacing w:val="-1"/>
                                    <w:w w:val="95"/>
                                    <w:sz w:val="20"/>
                                  </w:rPr>
                                  <w:t>13</w:t>
                                </w:r>
                              </w:p>
                            </w:txbxContent>
                          </wps:txbx>
                          <wps:bodyPr rot="0" vert="horz"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D3B88F4" id="Group 956" o:spid="_x0000_s1255" style="position:absolute;margin-left:262.05pt;margin-top:.95pt;width:313.25pt;height:661.1pt;z-index:251807744;mso-position-horizontal:right;mso-position-horizontal-relative:margin;mso-position-vertical-relative:text" coordorigin="3172,-1211" coordsize="4948,86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">
                <v:group id="Group 464" o:spid="_x0000_s1256" style="position:absolute;left:6050;top:6988;width:348;height:138" coordorigin="6050,6988" coordsize="348,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">
                  <v:shape id="Freeform 465" o:spid="_x0000_s1257" style="position:absolute;left:6050;top:6988;width:348;height:138;visibility:visible;mso-wrap-style:square;v-text-anchor:top" coordsize="348,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" path="m347,138l,e" filled="f" strokecolor="#050505" strokeweight=".34608mm">
                    <v:path arrowok="t" o:connecttype="custom" o:connectlocs="347,7126;0,6988" o:connectangles="0,0"/>
                  </v:shape>
                </v:group>
                <v:group id="Group 466" o:spid="_x0000_s1258" style="position:absolute;left:6361;top:6917;width:288;height:286" coordorigin="6361,6917" coordsize="288,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">
                  <v:shape id="Freeform 467" o:spid="_x0000_s1259" style="position:absolute;left:6361;top:6917;width:288;height:286;visibility:visible;mso-wrap-style:square;v-text-anchor:top" coordsize="288,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" path="m124,l66,21,24,66,2,131,,157r4,21l34,233r51,38l151,285r23,-3l232,255r40,-49l288,142r,-3l273,79,234,33,174,5,124,xe" fillcolor="#0da7e0" stroked="f">
                    <v:path arrowok="t" o:connecttype="custom" o:connectlocs="124,6917;66,6938;24,6983;2,7048;0,7074;4,7095;34,7150;85,7188;151,7202;174,7199;232,7172;272,7123;288,7059;288,7056;273,6996;234,6950;174,6922;124,6917" o:connectangles="0,0,0,0,0,0,0,0,0,0,0,0,0,0,0,0,0,0"/>
                  </v:shape>
                </v:group>
                <v:group id="Group 468" o:spid="_x0000_s1260" style="position:absolute;left:4435;top:4332;width:149;height:111" coordorigin="4435,4332" coordsize="149,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">
                  <v:shape id="Freeform 469" o:spid="_x0000_s1261" style="position:absolute;left:4435;top:4332;width:149;height:111;visibility:visible;mso-wrap-style:square;v-text-anchor:top" coordsize="149,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" path="m,111l149,e" filled="f" strokecolor="#050505" strokeweight=".34608mm">
                    <v:path arrowok="t" o:connecttype="custom" o:connectlocs="0,4443;149,4332" o:connectangles="0,0"/>
                  </v:shape>
                </v:group>
                <v:group id="Group 470" o:spid="_x0000_s1262" style="position:absolute;left:4188;top:4370;width:288;height:288" coordorigin="4188,4370" coordsize="28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">
                  <v:shape id="Freeform 471" o:spid="_x0000_s1263" style="position:absolute;left:4188;top:4370;width:288;height:288;visibility:visible;mso-wrap-style:square;v-text-anchor:top" coordsize="28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" path="m141,l82,14,36,50,6,104,,145r2,21l24,222r42,42l123,285r27,2l170,284r54,-22l265,219r22,-60l288,138r-2,-20l263,64,220,23,161,1,141,xe" fillcolor="#00a49a" stroked="f">
                    <v:path arrowok="t" o:connecttype="custom" o:connectlocs="141,4370;82,4384;36,4420;6,4474;0,4515;2,4536;24,4592;66,4634;123,4655;150,4657;170,4654;224,4632;265,4589;287,4529;288,4508;286,4488;263,4434;220,4393;161,4371;141,4370" o:connectangles="0,0,0,0,0,0,0,0,0,0,0,0,0,0,0,0,0,0,0,0"/>
                  </v:shape>
                </v:group>
                <v:group id="Group 472" o:spid="_x0000_s1264" style="position:absolute;left:5041;top:3104;width:416;height:423" coordorigin="5041,3104" coordsize="416,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">
                  <v:shape id="Freeform 473" o:spid="_x0000_s1265" style="position:absolute;left:5041;top:3104;width:416;height:423;visibility:visible;mso-wrap-style:square;v-text-anchor:top" coordsize="416,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" path="m415,l,423e" filled="f" strokecolor="#050505" strokeweight=".34608mm">
                    <v:path arrowok="t" o:connecttype="custom" o:connectlocs="415,3104;0,3527" o:connectangles="0,0"/>
                  </v:shape>
                </v:group>
                <v:group id="Group 474" o:spid="_x0000_s1266" style="position:absolute;left:5416;top:2910;width:287;height:286" coordorigin="5416,2910" coordsize="287,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">
                  <v:shape id="Freeform 475" o:spid="_x0000_s1267" style="position:absolute;left:5416;top:2910;width:287;height:286;visibility:visible;mso-wrap-style:square;v-text-anchor:top" coordsize="287,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" path="m140,l70,21,24,63,,128r,20l23,217r42,46l131,285r17,-1l218,261r47,-42l286,148r-1,-19l261,61,209,15,140,xe" fillcolor="#0da7e0" stroked="f">
                    <v:path arrowok="t" o:connecttype="custom" o:connectlocs="140,2910;70,2931;24,2973;0,3038;0,3058;23,3127;65,3173;131,3195;148,3194;218,3171;265,3129;286,3058;285,3039;261,2971;209,2925;140,2910" o:connectangles="0,0,0,0,0,0,0,0,0,0,0,0,0,0,0,0"/>
                  </v:shape>
                </v:group>
                <v:group id="Group 476" o:spid="_x0000_s1268" style="position:absolute;left:4421;top:3223;width:236;height:180" coordorigin="4421,3223" coordsize="236,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">
                  <v:shape id="Freeform 477" o:spid="_x0000_s1269" style="position:absolute;left:4421;top:3223;width:236;height:180;visibility:visible;mso-wrap-style:square;v-text-anchor:top" coordsize="236,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" path="m,179l235,e" filled="f" strokecolor="#050505" strokeweight=".34608mm">
                    <v:path arrowok="t" o:connecttype="custom" o:connectlocs="0,3402;235,3223" o:connectangles="0,0"/>
                  </v:shape>
                </v:group>
                <v:group id="Group 478" o:spid="_x0000_s1270" style="position:absolute;left:4169;top:3297;width:286;height:285" coordorigin="4169,3297" coordsize="286,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">
                  <v:shape id="Freeform 479" o:spid="_x0000_s1271" style="position:absolute;left:4169;top:3297;width:286;height:285;visibility:visible;mso-wrap-style:square;v-text-anchor:top" coordsize="286,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" path="m141,l68,23,22,64,,135r,18l24,223r49,45l142,285r19,-2l232,253r44,-60l285,141r-2,-18l253,51,193,8,141,xe" fillcolor="#13b04b" stroked="f">
                    <v:path arrowok="t" o:connecttype="custom" o:connectlocs="141,3297;68,3320;22,3361;0,3432;0,3450;24,3520;73,3565;142,3582;161,3580;232,3550;276,3490;285,3438;283,3420;253,3348;193,3305;141,3297" o:connectangles="0,0,0,0,0,0,0,0,0,0,0,0,0,0,0,0"/>
                  </v:shape>
                </v:group>
                <v:group id="Group 480" o:spid="_x0000_s1272" style="position:absolute;left:3668;top:360;width:78;height:368" coordorigin="3668,360" coordsize="78,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">
                  <v:shape id="Freeform 481" o:spid="_x0000_s1273" style="position:absolute;left:3668;top:360;width:78;height:368;visibility:visible;mso-wrap-style:square;v-text-anchor:top" coordsize="78,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" path="m77,l,368e" filled="f" strokecolor="#050505" strokeweight=".34608mm">
                    <v:path arrowok="t" o:connecttype="custom" o:connectlocs="77,360;0,728" o:connectangles="0,0"/>
                  </v:shape>
                </v:group>
                <v:group id="Group 482" o:spid="_x0000_s1274" style="position:absolute;left:3609;top:47;width:364;height:364" coordorigin="3609,47" coordsize="364,3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">
                  <v:shape id="Freeform 483" o:spid="_x0000_s1275" style="position:absolute;left:3609;top:47;width:364;height:364;visibility:visible;mso-wrap-style:square;v-text-anchor:top" coordsize="364,3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" path="m176,l117,12,27,88,4,147,,191r2,19l30,283r42,42l128,354r45,10l193,364r74,-22l313,304r33,-53l364,185r-1,-22l346,105,313,55,264,20,204,1,176,xe" fillcolor="#151250" stroked="f">
                    <v:path arrowok="t" o:connecttype="custom" o:connectlocs="176,47;117,59;27,135;4,194;0,238;2,257;30,330;72,372;128,401;173,411;193,411;267,389;313,351;346,298;364,232;363,210;346,152;313,102;264,67;204,48;176,47" o:connectangles="0,0,0,0,0,0,0,0,0,0,0,0,0,0,0,0,0,0,0,0,0"/>
                  </v:shape>
                </v:group>
                <v:group id="Group 484" o:spid="_x0000_s1276" style="position:absolute;left:3202;top:-1115;width:898;height:4311" coordorigin="3202,-1115" coordsize="898,4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">
                  <v:shape id="Freeform 485" o:spid="_x0000_s1277" style="position:absolute;left:3202;top:-1115;width:898;height:4311;visibility:visible;mso-wrap-style:square;v-text-anchor:top" coordsize="898,4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" path="m897,4311l,4311,,,897,r,4311xe" filled="f" strokecolor="#e91d24" strokeweight="1.0379mm">
                    <v:path arrowok="t" o:connecttype="custom" o:connectlocs="897,3196;0,3196;0,-1115;897,-1115;897,3196" o:connectangles="0,0,0,0,0"/>
                  </v:shape>
                </v:group>
                <v:group id="Group 486" o:spid="_x0000_s1278" style="position:absolute;left:4790;top:2280;width:106;height:278" coordorigin="4790,2280" coordsize="106,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">
                  <v:shape id="Freeform 487" o:spid="_x0000_s1279" style="position:absolute;left:4790;top:2280;width:106;height:278;visibility:visible;mso-wrap-style:square;v-text-anchor:top" coordsize="106,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" path="m106,l,278e" filled="f" strokecolor="#050505" strokeweight=".34608mm">
                    <v:path arrowok="t" o:connecttype="custom" o:connectlocs="106,2280;0,2558" o:connectangles="0,0"/>
                  </v:shape>
                </v:group>
                <v:group id="Group 488" o:spid="_x0000_s1280" style="position:absolute;left:4826;top:2049;width:288;height:288" coordorigin="4826,2049" coordsize="28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">
                  <v:shape id="Freeform 489" o:spid="_x0000_s1281" style="position:absolute;left:4826;top:2049;width:288;height:288;visibility:visible;mso-wrap-style:square;v-text-anchor:top" coordsize="28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" path="m142,l71,20,18,77,,137r,20l26,227r60,48l144,287r18,-1l229,257r38,-45l287,152r-1,-20l261,62,202,13,142,xe" fillcolor="#13b04b" stroked="f">
                    <v:path arrowok="t" o:connecttype="custom" o:connectlocs="142,2049;71,2069;18,2126;0,2186;0,2206;26,2276;86,2324;144,2336;162,2335;229,2306;267,2261;287,2201;286,2181;261,2111;202,2062;142,2049" o:connectangles="0,0,0,0,0,0,0,0,0,0,0,0,0,0,0,0"/>
                  </v:shape>
                </v:group>
                <v:group id="Group 490" o:spid="_x0000_s1282" style="position:absolute;left:5729;top:2199;width:106;height:277" coordorigin="5729,2199" coordsize="106,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">
                  <v:shape id="Freeform 491" o:spid="_x0000_s1283" style="position:absolute;left:5729;top:2199;width:106;height:277;visibility:visible;mso-wrap-style:square;v-text-anchor:top" coordsize="106,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" path="m106,l,276e" filled="f" strokecolor="#050505" strokeweight=".34608mm">
                    <v:path arrowok="t" o:connecttype="custom" o:connectlocs="106,2199;0,2475" o:connectangles="0,0"/>
                  </v:shape>
                </v:group>
                <v:group id="Group 492" o:spid="_x0000_s1284" style="position:absolute;left:5764;top:1967;width:287;height:288" coordorigin="5764,1967" coordsize="287,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">
                  <v:shape id="Freeform 493" o:spid="_x0000_s1285" style="position:absolute;left:5764;top:1967;width:287;height:288;visibility:visible;mso-wrap-style:square;v-text-anchor:top" coordsize="287,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" path="m142,l72,21,19,78,,138r,19l27,227r60,49l143,288r19,-2l230,256r38,-45l287,151r,-18l261,61,202,13,142,xe" fillcolor="#13b04b" stroked="f">
                    <v:path arrowok="t" o:connecttype="custom" o:connectlocs="142,1967;72,1988;19,2045;0,2105;0,2124;27,2194;87,2243;143,2255;162,2253;230,2223;268,2178;287,2118;287,2100;261,2028;202,1980;142,1967" o:connectangles="0,0,0,0,0,0,0,0,0,0,0,0,0,0,0,0"/>
                  </v:shape>
                </v:group>
                <v:group id="Group 494" o:spid="_x0000_s1286" style="position:absolute;left:5747;top:1216;width:106;height:277" coordorigin="5747,1216" coordsize="106,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">
                  <v:shape id="Freeform 495" o:spid="_x0000_s1287" style="position:absolute;left:5747;top:1216;width:106;height:277;visibility:visible;mso-wrap-style:square;v-text-anchor:top" coordsize="106,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" path="m105,l,277e" filled="f" strokecolor="#050505" strokeweight=".34608mm">
                    <v:path arrowok="t" o:connecttype="custom" o:connectlocs="105,1216;0,1493" o:connectangles="0,0"/>
                  </v:shape>
                </v:group>
                <v:group id="Group 496" o:spid="_x0000_s1288" style="position:absolute;left:5782;top:985;width:287;height:288" coordorigin="5782,985" coordsize="287,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">
                  <v:shape id="Freeform 497" o:spid="_x0000_s1289" style="position:absolute;left:5782;top:985;width:287;height:288;visibility:visible;mso-wrap-style:square;v-text-anchor:top" coordsize="287,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" path="m142,l71,20,19,76,,137r,19l26,226r60,48l143,287r19,-2l229,256r39,-45l286,151r,-20l261,61,202,12,142,xe" fillcolor="#13b04b" stroked="f">
                    <v:path arrowok="t" o:connecttype="custom" o:connectlocs="142,985;71,1005;19,1061;0,1122;0,1141;26,1211;86,1259;143,1272;162,1270;229,1241;268,1196;286,1136;286,1116;261,1046;202,997;142,985" o:connectangles="0,0,0,0,0,0,0,0,0,0,0,0,0,0,0,0"/>
                  </v:shape>
                </v:group>
                <v:group id="Group 498" o:spid="_x0000_s1290" style="position:absolute;left:5602;top:-558;width:106;height:277" coordorigin="5602,-558" coordsize="106,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">
                  <v:shape id="Freeform 499" o:spid="_x0000_s1291" style="position:absolute;left:5602;top:-558;width:106;height:277;visibility:visible;mso-wrap-style:square;v-text-anchor:top" coordsize="106,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" path="m106,l,277e" filled="f" strokecolor="#050505" strokeweight=".34608mm">
                    <v:path arrowok="t" o:connecttype="custom" o:connectlocs="106,-558;0,-281" o:connectangles="0,0"/>
                  </v:shape>
                </v:group>
                <v:group id="Group 500" o:spid="_x0000_s1292" style="position:absolute;left:5638;top:-789;width:288;height:288" coordorigin="5638,-789" coordsize="28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">
                  <v:shape id="Freeform 501" o:spid="_x0000_s1293" style="position:absolute;left:5638;top:-789;width:288;height:288;visibility:visible;mso-wrap-style:square;v-text-anchor:top" coordsize="28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" path="m142,l72,19,18,76,,136r1,20l26,226r61,48l144,287r19,-2l230,256r37,-45l287,151r,-20l261,61,202,12,142,xe" fillcolor="#13b04b" stroked="f">
                    <v:path arrowok="t" o:connecttype="custom" o:connectlocs="142,-789;72,-770;18,-713;0,-653;1,-633;26,-563;87,-515;144,-502;163,-504;230,-533;267,-578;287,-638;287,-658;261,-728;202,-777;142,-789" o:connectangles="0,0,0,0,0,0,0,0,0,0,0,0,0,0,0,0"/>
                  </v:shape>
                </v:group>
                <v:group id="Group 502" o:spid="_x0000_s1294" style="position:absolute;left:7046;top:-415;width:106;height:278" coordorigin="7046,-415" coordsize="106,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">
                  <v:shape id="Freeform 503" o:spid="_x0000_s1295" style="position:absolute;left:7046;top:-415;width:106;height:278;visibility:visible;mso-wrap-style:square;v-text-anchor:top" coordsize="106,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" path="m106,l,278e" filled="f" strokecolor="#050505" strokeweight=".34608mm">
                    <v:path arrowok="t" o:connecttype="custom" o:connectlocs="106,-415;0,-137" o:connectangles="0,0"/>
                  </v:shape>
                </v:group>
                <v:group id="Group 504" o:spid="_x0000_s1296" style="position:absolute;left:7082;top:-646;width:287;height:288" coordorigin="7082,-646" coordsize="287,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">
                  <v:shape id="Freeform 505" o:spid="_x0000_s1297" style="position:absolute;left:7082;top:-646;width:287;height:288;visibility:visible;mso-wrap-style:square;v-text-anchor:top" coordsize="287,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" path="m142,l72,21,19,77,,137r,20l27,227r60,49l143,287r19,-1l230,257r38,-45l287,152r,-20l261,61,202,13,142,xe" fillcolor="#ec3425" stroked="f">
                    <v:path arrowok="t" o:connecttype="custom" o:connectlocs="142,-646;72,-625;19,-569;0,-509;0,-489;27,-419;87,-370;143,-359;162,-360;230,-389;268,-434;287,-494;287,-514;261,-585;202,-633;142,-646" o:connectangles="0,0,0,0,0,0,0,0,0,0,0,0,0,0,0,0"/>
                  </v:shape>
                </v:group>
                <v:group id="Group 506" o:spid="_x0000_s1298" style="position:absolute;left:6806;top:3171;width:105;height:277" coordorigin="6806,3171" coordsize="105,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">
                  <v:shape id="Freeform 507" o:spid="_x0000_s1299" style="position:absolute;left:6806;top:3171;width:105;height:277;visibility:visible;mso-wrap-style:square;v-text-anchor:top" coordsize="105,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" path="m105,l,276e" filled="f" strokecolor="#050505" strokeweight=".34608mm">
                    <v:path arrowok="t" o:connecttype="custom" o:connectlocs="105,3171;0,3447" o:connectangles="0,0"/>
                  </v:shape>
                </v:group>
                <v:group id="Group 508" o:spid="_x0000_s1300" style="position:absolute;left:6818;top:2930;width:288;height:288" coordorigin="6818,2930" coordsize="28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">
                  <v:shape id="Freeform 509" o:spid="_x0000_s1301" style="position:absolute;left:6818;top:2930;width:288;height:288;visibility:visible;mso-wrap-style:square;v-text-anchor:top" coordsize="28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" path="m143,l73,21,19,78,,138r1,19l27,227r61,49l145,288r18,-1l231,257r37,-46l288,152r,-19l262,61,202,13,143,xe" fillcolor="#ec3425" stroked="f">
                    <v:path arrowok="t" o:connecttype="custom" o:connectlocs="143,2930;73,2951;19,3008;0,3068;1,3087;27,3157;88,3206;145,3218;163,3217;231,3187;268,3141;288,3082;288,3063;262,2991;202,2943;143,2930" o:connectangles="0,0,0,0,0,0,0,0,0,0,0,0,0,0,0,0"/>
                  </v:shape>
                </v:group>
                <v:group id="Group 510" o:spid="_x0000_s1302" style="position:absolute;left:7178;top:3902;width:106;height:278" coordorigin="7178,3902" coordsize="106,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">
                  <v:shape id="Freeform 511" o:spid="_x0000_s1303" style="position:absolute;left:7178;top:3902;width:106;height:278;visibility:visible;mso-wrap-style:square;v-text-anchor:top" coordsize="106,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" path="m106,l,278e" filled="f" strokecolor="#050505" strokeweight=".34608mm">
                    <v:path arrowok="t" o:connecttype="custom" o:connectlocs="106,3902;0,4180" o:connectangles="0,0"/>
                  </v:shape>
                </v:group>
                <v:group id="Group 512" o:spid="_x0000_s1304" style="position:absolute;left:7192;top:3663;width:287;height:288" coordorigin="7192,3663" coordsize="287,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">
                  <v:shape id="Freeform 513" o:spid="_x0000_s1305" style="position:absolute;left:7192;top:3663;width:287;height:288;visibility:visible;mso-wrap-style:square;v-text-anchor:top" coordsize="287,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" path="m142,l72,21,19,76,,137r,19l27,226r59,49l143,287r19,-2l230,256r38,-45l286,151r,-20l261,61,202,12,142,xe" fillcolor="#ec3425" stroked="f">
                    <v:path arrowok="t" o:connecttype="custom" o:connectlocs="142,3663;72,3684;19,3739;0,3800;0,3819;27,3889;86,3938;143,3950;162,3948;230,3919;268,3874;286,3814;286,3794;261,3724;202,3675;142,3663" o:connectangles="0,0,0,0,0,0,0,0,0,0,0,0,0,0,0,0"/>
                  </v:shape>
                </v:group>
                <v:group id="Group 514" o:spid="_x0000_s1306" style="position:absolute;left:7200;top:4636;width:287;height:76" coordorigin="7200,4636" coordsize="287,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">
                  <v:shape id="Freeform 515" o:spid="_x0000_s1307" style="position:absolute;left:7200;top:4636;width:287;height:76;visibility:visible;mso-wrap-style:square;v-text-anchor:top" coordsize="287,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" path="m286,l,75e" filled="f" strokecolor="#050505" strokeweight=".34608mm">
                    <v:path arrowok="t" o:connecttype="custom" o:connectlocs="286,4636;0,4711" o:connectangles="0,0"/>
                  </v:shape>
                </v:group>
                <v:group id="Group 516" o:spid="_x0000_s1308" style="position:absolute;left:7453;top:4479;width:286;height:284" coordorigin="7453,4479" coordsize="286,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">
                  <v:shape id="Freeform 517" o:spid="_x0000_s1309" style="position:absolute;left:7453;top:4479;width:286;height:284;visibility:visible;mso-wrap-style:square;v-text-anchor:top" coordsize="286,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" path="m147,l88,9,29,53,1,120,,139r1,20l19,217r52,49l142,283r21,-2l222,262r49,-56l285,151r,-19l269,74,219,20,147,xe" fillcolor="#ec3425" stroked="f">
                    <v:path arrowok="t" o:connecttype="custom" o:connectlocs="147,4479;88,4488;29,4532;1,4599;0,4618;1,4638;19,4696;71,4745;142,4762;163,4760;222,4741;271,4685;285,4630;285,4611;269,4553;219,4499;147,4479" o:connectangles="0,0,0,0,0,0,0,0,0,0,0,0,0,0,0,0,0"/>
                  </v:shape>
                </v:group>
                <v:group id="Group 518" o:spid="_x0000_s1310" style="position:absolute;left:7219;top:5848;width:287;height:76" coordorigin="7219,5848" coordsize="287,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">
                  <v:shape id="Freeform 519" o:spid="_x0000_s1311" style="position:absolute;left:7219;top:5848;width:287;height:76;visibility:visible;mso-wrap-style:square;v-text-anchor:top" coordsize="287,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" path="m286,l,75e" filled="f" strokecolor="#050505" strokeweight=".34608mm">
                    <v:path arrowok="t" o:connecttype="custom" o:connectlocs="286,5848;0,5923" o:connectangles="0,0"/>
                  </v:shape>
                </v:group>
                <v:group id="Group 520" o:spid="_x0000_s1312" style="position:absolute;left:7472;top:5691;width:286;height:284" coordorigin="7472,5691" coordsize="286,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">
                  <v:shape id="Freeform 521" o:spid="_x0000_s1313" style="position:absolute;left:7472;top:5691;width:286;height:284;visibility:visible;mso-wrap-style:square;v-text-anchor:top" coordsize="286,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" path="m147,l88,9,29,53,1,121,,140r1,20l18,217r52,49l142,283r20,-1l221,262r49,-56l285,152r,-20l268,75,218,21,147,xe" fillcolor="#ec3425" stroked="f">
                    <v:path arrowok="t" o:connecttype="custom" o:connectlocs="147,5691;88,5700;29,5744;1,5812;0,5831;1,5851;18,5908;70,5957;142,5974;162,5973;221,5953;270,5897;285,5843;285,5823;268,5766;218,5712;147,5691" o:connectangles="0,0,0,0,0,0,0,0,0,0,0,0,0,0,0,0,0"/>
                  </v:shape>
                </v:group>
                <v:group id="Group 522" o:spid="_x0000_s1314" style="position:absolute;left:7249;top:6495;width:288;height:76" coordorigin="7249,6495" coordsize="288,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">
                  <v:shape id="Freeform 523" o:spid="_x0000_s1315" style="position:absolute;left:7249;top:6495;width:288;height:76;visibility:visible;mso-wrap-style:square;v-text-anchor:top" coordsize="288,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" path="m287,l,76e" filled="f" strokecolor="#050505" strokeweight=".34608mm">
                    <v:path arrowok="t" o:connecttype="custom" o:connectlocs="287,6495;0,6571" o:connectangles="0,0"/>
                  </v:shape>
                </v:group>
                <v:group id="Group 524" o:spid="_x0000_s1316" style="position:absolute;left:7502;top:6337;width:286;height:285" coordorigin="7502,6337" coordsize="286,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">
                  <v:shape id="Freeform 525" o:spid="_x0000_s1317" style="position:absolute;left:7502;top:6337;width:286;height:285;visibility:visible;mso-wrap-style:square;v-text-anchor:top" coordsize="286,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" path="m148,l88,10,30,54,2,122,,140r1,20l19,218r52,49l142,285r21,-2l222,263r49,-56l285,152r,-18l269,76,219,22,148,xe" fillcolor="#faad2d" stroked="f">
                    <v:path arrowok="t" o:connecttype="custom" o:connectlocs="148,6337;88,6347;30,6391;2,6459;0,6477;1,6497;19,6555;71,6604;142,6622;163,6620;222,6600;271,6544;285,6489;285,6471;269,6413;219,6359;148,6337" o:connectangles="0,0,0,0,0,0,0,0,0,0,0,0,0,0,0,0,0"/>
                  </v:shape>
                </v:group>
                <v:group id="Group 526" o:spid="_x0000_s1318" style="position:absolute;left:6464;top:5773;width:61;height:291" coordorigin="6464,5773" coordsize="61,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">
                  <v:shape id="Freeform 527" o:spid="_x0000_s1319" style="position:absolute;left:6464;top:5773;width:61;height:291;visibility:visible;mso-wrap-style:square;v-text-anchor:top" coordsize="61,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" path="m61,l,291e" filled="f" strokecolor="#050505" strokeweight=".34608mm">
                    <v:path arrowok="t" o:connecttype="custom" o:connectlocs="61,5773;0,6064" o:connectangles="0,0"/>
                  </v:shape>
                </v:group>
                <v:group id="Group 528" o:spid="_x0000_s1320" style="position:absolute;left:6417;top:5526;width:288;height:288" coordorigin="6417,5526" coordsize="28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">
                  <v:shape id="Freeform 529" o:spid="_x0000_s1321" style="position:absolute;left:6417;top:5526;width:288;height:288;visibility:visible;mso-wrap-style:square;v-text-anchor:top" coordsize="28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" path="m141,l81,15,34,51,5,106,,147r2,22l25,225r43,41l127,287r20,l168,286r56,-23l266,220r21,-58l288,140r-2,-20l263,64,220,22,162,1,141,xe" fillcolor="#faad2d" stroked="f">
                    <v:path arrowok="t" o:connecttype="custom" o:connectlocs="141,5526;81,5541;34,5577;5,5632;0,5673;2,5695;25,5751;68,5792;127,5813;147,5813;168,5812;224,5789;266,5746;287,5688;288,5666;286,5646;263,5590;220,5548;162,5527;141,5526" o:connectangles="0,0,0,0,0,0,0,0,0,0,0,0,0,0,0,0,0,0,0,0"/>
                  </v:shape>
                </v:group>
                <v:group id="Group 530" o:spid="_x0000_s1322" style="position:absolute;left:5828;top:3929;width:62;height:290" coordorigin="5828,3929" coordsize="62,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">
                  <v:shape id="Freeform 531" o:spid="_x0000_s1323" style="position:absolute;left:5828;top:3929;width:62;height:290;visibility:visible;mso-wrap-style:square;v-text-anchor:top" coordsize="62,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" path="m62,l,289e" filled="f" strokecolor="#050505" strokeweight=".34608mm">
                    <v:path arrowok="t" o:connecttype="custom" o:connectlocs="62,3929;0,4218" o:connectangles="0,0"/>
                  </v:shape>
                </v:group>
                <v:group id="Group 532" o:spid="_x0000_s1324" style="position:absolute;left:5782;top:3682;width:288;height:288" coordorigin="5782,3682" coordsize="28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">
                  <v:shape id="Freeform 533" o:spid="_x0000_s1325" style="position:absolute;left:5782;top:3682;width:288;height:288;visibility:visible;mso-wrap-style:square;v-text-anchor:top" coordsize="28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" path="m139,l80,14,33,51,5,105,,147r2,20l24,223r43,42l125,286r22,1l168,285r55,-23l265,219r20,-59l287,140r-2,-21l263,63,220,21,161,1,139,xe" fillcolor="#faad2d" stroked="f">
                    <v:path arrowok="t" o:connecttype="custom" o:connectlocs="139,3682;80,3696;33,3733;5,3787;0,3829;2,3849;24,3905;67,3947;125,3968;147,3969;168,3967;223,3944;265,3901;285,3842;287,3822;285,3801;263,3745;220,3703;161,3683;139,3682" o:connectangles="0,0,0,0,0,0,0,0,0,0,0,0,0,0,0,0,0,0,0,0"/>
                  </v:shape>
                  <v:shape id="Picture 534" o:spid="_x0000_s1326" type="#_x0000_t75" style="position:absolute;left:3175;top:-1211;width:4944;height:86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">
                    <v:imagedata r:id="rId94" o:title=""/>
                  </v:shape>
                </v:group>
                <v:group id="Group 535" o:spid="_x0000_s1327" style="position:absolute;left:6168;top:6743;width:7;height:343" coordorigin="6168,6743" coordsize="7,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">
                  <v:shape id="Freeform 536" o:spid="_x0000_s1328" style="position:absolute;left:6168;top:6743;width:7;height:343;visibility:visible;mso-wrap-style:square;v-text-anchor:top" coordsize="7,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" path="m7,l,342e" filled="f" strokecolor="#050505" strokeweight=".34608mm">
                    <v:path arrowok="t" o:connecttype="custom" o:connectlocs="7,6743;0,7085" o:connectangles="0,0"/>
                  </v:shape>
                </v:group>
                <v:group id="Group 537" o:spid="_x0000_s1329" style="position:absolute;left:6025;top:6493;width:286;height:286" coordorigin="6025,6493" coordsize="28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">
                  <v:shape id="Freeform 538" o:spid="_x0000_s1330" style="position:absolute;left:6025;top:6493;width:286;height:286;visibility:visible;mso-wrap-style:square;v-text-anchor:top" coordsize="28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" path="m155,l133,,77,16,29,55,3,111,,155r3,21l29,231r48,38l138,285r24,l218,266r42,-42l282,165r3,-24l284,117,260,60,215,19,155,xe" fillcolor="#0da7e0" stroked="f">
                    <v:path arrowok="t" o:connecttype="custom" o:connectlocs="155,6493;133,6493;77,6509;29,6548;3,6604;0,6648;3,6669;29,6724;77,6762;138,6778;162,6778;218,6759;260,6717;282,6658;285,6634;284,6610;260,6553;215,6512;155,6493" o:connectangles="0,0,0,0,0,0,0,0,0,0,0,0,0,0,0,0,0,0,0"/>
                  </v:shape>
                </v:group>
                <v:group id="Group 539" o:spid="_x0000_s1331" style="position:absolute;left:4732;top:4092;width:30;height:184" coordorigin="4732,4092" coordsize="30,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">
                  <v:shape id="Freeform 540" o:spid="_x0000_s1332" style="position:absolute;left:4732;top:4092;width:30;height:184;visibility:visible;mso-wrap-style:square;v-text-anchor:top" coordsize="30,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" path="m,l29,184e" filled="f" strokecolor="#050505" strokeweight=".34608mm">
                    <v:path arrowok="t" o:connecttype="custom" o:connectlocs="0,4092;29,4276" o:connectangles="0,0"/>
                  </v:shape>
                </v:group>
                <v:group id="Group 541" o:spid="_x0000_s1333" style="position:absolute;left:4574;top:3825;width:287;height:288" coordorigin="4574,3825" coordsize="287,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">
                  <v:shape id="Freeform 542" o:spid="_x0000_s1334" style="position:absolute;left:4574;top:3825;width:287;height:288;visibility:visible;mso-wrap-style:square;v-text-anchor:top" coordsize="287,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" path="m138,l68,20,24,63,,132r,18l2,168r30,66l95,278r54,9l167,285r67,-31l278,192r8,-54l284,119,255,53,192,9,138,xe" fillcolor="#00a49a" stroked="f">
                    <v:path arrowok="t" o:connecttype="custom" o:connectlocs="138,3825;68,3845;24,3888;0,3957;0,3975;2,3993;32,4059;95,4103;149,4112;167,4110;234,4079;278,4017;286,3963;284,3944;255,3878;192,3834;138,3825" o:connectangles="0,0,0,0,0,0,0,0,0,0,0,0,0,0,0,0,0"/>
                  </v:shape>
                </v:group>
                <v:group id="Group 543" o:spid="_x0000_s1335" style="position:absolute;left:5317;top:3216;width:3;height:435" coordorigin="5317,3216" coordsize="3,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">
                  <v:shape id="Freeform 544" o:spid="_x0000_s1336" style="position:absolute;left:5317;top:3216;width:3;height:435;visibility:visible;mso-wrap-style:square;v-text-anchor:top" coordsize="3,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" path="m,l3,434e" filled="f" strokecolor="#050505" strokeweight=".34608mm">
                    <v:path arrowok="t" o:connecttype="custom" o:connectlocs="0,3216;3,3650" o:connectangles="0,0"/>
                  </v:shape>
                </v:group>
                <v:group id="Group 545" o:spid="_x0000_s1337" style="position:absolute;left:5177;top:2973;width:286;height:287" coordorigin="5177,2973" coordsize="286,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">
                  <v:shape id="Freeform 546" o:spid="_x0000_s1338" style="position:absolute;left:5177;top:2973;width:286;height:287;visibility:visible;mso-wrap-style:square;v-text-anchor:top" coordsize="286,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" path="m139,l69,19,17,74,,132r,22l2,176r25,54l89,276r61,10l172,283r54,-25l274,198r11,-61l283,116,259,59,216,20,160,1,139,xe" fillcolor="#0da7e0" stroked="f">
                    <v:path arrowok="t" o:connecttype="custom" o:connectlocs="139,2973;69,2992;17,3047;0,3105;0,3127;2,3149;27,3203;89,3249;150,3259;172,3256;226,3231;274,3171;285,3110;283,3089;259,3032;216,2993;160,2974;139,2973" o:connectangles="0,0,0,0,0,0,0,0,0,0,0,0,0,0,0,0,0,0"/>
                  </v:shape>
                </v:group>
                <v:group id="Group 547" o:spid="_x0000_s1339" style="position:absolute;left:5761;top:3301;width:10;height:593" coordorigin="5761,3301" coordsize="10,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">
                  <v:shape id="Freeform 548" o:spid="_x0000_s1340" style="position:absolute;left:5761;top:3301;width:10;height:593;visibility:visible;mso-wrap-style:square;v-text-anchor:top" coordsize="10,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" path="m10,l,592e" filled="f" strokecolor="#050505" strokeweight=".34608mm">
                    <v:path arrowok="t" o:connecttype="custom" o:connectlocs="10,3301;0,3893" o:connectangles="0,0"/>
                  </v:shape>
                </v:group>
                <v:group id="Group 549" o:spid="_x0000_s1341" style="position:absolute;left:5628;top:3271;width:285;height:286" coordorigin="5628,3271" coordsize="285,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">
                  <v:shape id="Freeform 550" o:spid="_x0000_s1342" style="position:absolute;left:5628;top:3271;width:285;height:286;visibility:visible;mso-wrap-style:square;v-text-anchor:top" coordsize="285,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" path="m155,l133,,76,15,29,55,3,111,,155r3,20l29,230r46,38l138,285r23,l218,265r42,-42l282,164r2,-23l284,116,260,60,215,18,155,xe" fillcolor="#0da7e0" stroked="f">
                    <v:path arrowok="t" o:connecttype="custom" o:connectlocs="155,3271;133,3271;76,3286;29,3326;3,3382;0,3426;3,3446;29,3501;75,3539;138,3556;161,3556;218,3536;260,3494;282,3435;284,3412;284,3387;260,3331;215,3289;155,3271" o:connectangles="0,0,0,0,0,0,0,0,0,0,0,0,0,0,0,0,0,0,0"/>
                  </v:shape>
                </v:group>
                <v:group id="Group 551" o:spid="_x0000_s1343" style="position:absolute;left:5586;top:2266;width:51;height:592" coordorigin="5586,2266" coordsize="51,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">
                  <v:shape id="Freeform 552" o:spid="_x0000_s1344" style="position:absolute;left:5586;top:2266;width:51;height:592;visibility:visible;mso-wrap-style:square;v-text-anchor:top" coordsize="51,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" path="m,l51,591e" filled="f" strokecolor="#050505" strokeweight=".34608mm">
                    <v:path arrowok="t" o:connecttype="custom" o:connectlocs="0,2266;51,2857" o:connectangles="0,0"/>
                  </v:shape>
                </v:group>
                <v:group id="Group 553" o:spid="_x0000_s1345" style="position:absolute;left:5452;top:2012;width:285;height:286" coordorigin="5452,2012" coordsize="285,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">
                  <v:shape id="Freeform 554" o:spid="_x0000_s1346" style="position:absolute;left:5452;top:2012;width:285;height:286;visibility:visible;mso-wrap-style:square;v-text-anchor:top" coordsize="285,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" path="m139,l68,20,16,76,,134r,22l2,179r40,66l110,282r42,3l174,283r54,-26l275,196r10,-60l283,114,258,58,198,10,139,xe" fillcolor="#0da7e0" stroked="f">
                    <v:path arrowok="t" o:connecttype="custom" o:connectlocs="139,2012;68,2032;16,2088;0,2146;0,2168;2,2191;42,2257;110,2294;152,2297;174,2295;228,2269;275,2208;285,2148;283,2126;258,2070;198,2022;139,2012" o:connectangles="0,0,0,0,0,0,0,0,0,0,0,0,0,0,0,0,0"/>
                  </v:shape>
                </v:group>
                <v:group id="Group 555" o:spid="_x0000_s1347" style="position:absolute;left:4843;top:3214;width:15;height:277" coordorigin="4843,3214" coordsize="15,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">
                  <v:shape id="Freeform 556" o:spid="_x0000_s1348" style="position:absolute;left:4843;top:3214;width:15;height:277;visibility:visible;mso-wrap-style:square;v-text-anchor:top" coordsize="15,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" path="m,l15,276e" filled="f" strokecolor="#050505" strokeweight=".34608mm">
                    <v:path arrowok="t" o:connecttype="custom" o:connectlocs="0,3214;15,3490" o:connectangles="0,0"/>
                  </v:shape>
                </v:group>
                <v:group id="Group 557" o:spid="_x0000_s1349" style="position:absolute;left:4680;top:2942;width:286;height:287" coordorigin="4680,2942" coordsize="286,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">
                  <v:shape id="Freeform 558" o:spid="_x0000_s1350" style="position:absolute;left:4680;top:2942;width:286;height:287;visibility:visible;mso-wrap-style:square;v-text-anchor:top" coordsize="286,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" path="m133,l62,24,20,68,,136r,19l25,227r57,47l135,287r18,l224,261r48,-57l285,152r,-18l260,62,205,14,133,xe" fillcolor="#13b04b" stroked="f">
                    <v:path arrowok="t" o:connecttype="custom" o:connectlocs="133,2942;62,2966;20,3010;0,3078;0,3097;25,3169;82,3216;135,3229;153,3229;224,3203;272,3146;285,3094;285,3076;260,3004;205,2956;133,2942" o:connectangles="0,0,0,0,0,0,0,0,0,0,0,0,0,0,0,0"/>
                  </v:shape>
                </v:group>
                <v:group id="Group 559" o:spid="_x0000_s1351" style="position:absolute;left:5095;top:2501;width:12;height:297" coordorigin="5095,2501" coordsize="12,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">
                  <v:shape id="Freeform 560" o:spid="_x0000_s1352" style="position:absolute;left:5095;top:2501;width:12;height:297;visibility:visible;mso-wrap-style:square;v-text-anchor:top" coordsize="12,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" path="m12,l,296e" filled="f" strokecolor="#050505" strokeweight=".34608mm">
                    <v:path arrowok="t" o:connecttype="custom" o:connectlocs="12,2501;0,2797" o:connectangles="0,0"/>
                  </v:shape>
                </v:group>
                <v:group id="Group 561" o:spid="_x0000_s1353" style="position:absolute;left:4965;top:2249;width:285;height:287" coordorigin="4965,2249" coordsize="285,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">
                  <v:shape id="Freeform 562" o:spid="_x0000_s1354" style="position:absolute;left:4965;top:2249;width:285;height:287;visibility:visible;mso-wrap-style:square;v-text-anchor:top" coordsize="285,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" path="m136,l73,18,28,58,4,118,,166r5,20l36,240r51,35l152,286r21,-3l228,259r39,-47l284,148r,-25l280,103,249,48,199,12,136,xe" fillcolor="#13b04b" stroked="f">
                    <v:path arrowok="t" o:connecttype="custom" o:connectlocs="136,2249;73,2267;28,2307;4,2367;0,2415;5,2435;36,2489;87,2524;152,2535;173,2532;228,2508;267,2461;284,2397;284,2372;280,2352;249,2297;199,2261;136,2249" o:connectangles="0,0,0,0,0,0,0,0,0,0,0,0,0,0,0,0,0,0"/>
                  </v:shape>
                </v:group>
                <v:group id="Group 563" o:spid="_x0000_s1355" style="position:absolute;left:6015;top:2437;width:33;height:296" coordorigin="6015,2437" coordsize="33,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">
                  <v:shape id="Freeform 564" o:spid="_x0000_s1356" style="position:absolute;left:6015;top:2437;width:33;height:296;visibility:visible;mso-wrap-style:square;v-text-anchor:top" coordsize="33,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" path="m,l33,295e" filled="f" strokecolor="#050505" strokeweight=".34608mm">
                    <v:path arrowok="t" o:connecttype="custom" o:connectlocs="0,2437;33,2732" o:connectangles="0,0"/>
                  </v:shape>
                </v:group>
                <v:group id="Group 565" o:spid="_x0000_s1357" style="position:absolute;left:5863;top:2172;width:284;height:286" coordorigin="5863,2172" coordsize="284,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">
                  <v:shape id="Freeform 566" o:spid="_x0000_s1358" style="position:absolute;left:5863;top:2172;width:284;height:286;visibility:visible;mso-wrap-style:square;v-text-anchor:top" coordsize="284,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" path="m135,l77,15,22,66,,142r,22l21,222r57,49l136,286r21,-1l216,266r52,-56l284,152r,-20l281,110,255,56,192,9,135,xe" fillcolor="#13b04b" stroked="f">
                    <v:path arrowok="t" o:connecttype="custom" o:connectlocs="135,2172;77,2187;22,2238;0,2314;0,2336;21,2394;78,2443;136,2458;157,2457;216,2438;268,2382;284,2324;284,2304;281,2282;255,2228;192,2181;135,2172" o:connectangles="0,0,0,0,0,0,0,0,0,0,0,0,0,0,0,0,0"/>
                  </v:shape>
                </v:group>
                <v:group id="Group 567" o:spid="_x0000_s1359" style="position:absolute;left:6096;top:1457;width:17;height:296" coordorigin="6096,1457" coordsize="17,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">
                  <v:shape id="Freeform 568" o:spid="_x0000_s1360" style="position:absolute;left:6096;top:1457;width:17;height:296;visibility:visible;mso-wrap-style:square;v-text-anchor:top" coordsize="17,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" path="m,l16,295e" filled="f" strokecolor="#050505" strokeweight=".34608mm">
                    <v:path arrowok="t" o:connecttype="custom" o:connectlocs="0,1457;16,1752" o:connectangles="0,0"/>
                  </v:shape>
                </v:group>
                <v:group id="Group 569" o:spid="_x0000_s1361" style="position:absolute;left:5949;top:1203;width:288;height:287" coordorigin="5949,1203" coordsize="288,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">
                  <v:shape id="Freeform 570" o:spid="_x0000_s1362" style="position:absolute;left:5949;top:1203;width:288;height:287;visibility:visible;mso-wrap-style:square;v-text-anchor:top" coordsize="288,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" path="m144,l78,14,33,51,5,104,,146r2,22l24,224r43,40l124,285r21,1l166,285r57,-23l264,219r21,-56l287,143r-2,-22l262,63,220,22,164,1,144,xe" fillcolor="#13b04b" stroked="f">
                    <v:path arrowok="t" o:connecttype="custom" o:connectlocs="144,1203;78,1217;33,1254;5,1307;0,1349;2,1371;24,1427;67,1467;124,1488;145,1489;166,1488;223,1465;264,1422;285,1366;287,1346;285,1324;262,1266;220,1225;164,1204;144,1203" o:connectangles="0,0,0,0,0,0,0,0,0,0,0,0,0,0,0,0,0,0,0,0"/>
                  </v:shape>
                </v:group>
                <v:group id="Group 571" o:spid="_x0000_s1363" style="position:absolute;left:5851;top:-340;width:52;height:293" coordorigin="5851,-340" coordsize="52,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">
                  <v:shape id="Freeform 572" o:spid="_x0000_s1364" style="position:absolute;left:5851;top:-340;width:52;height:293;visibility:visible;mso-wrap-style:square;v-text-anchor:top" coordsize="52,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" path="m52,l,292e" filled="f" strokecolor="#050505" strokeweight=".34608mm">
                    <v:path arrowok="t" o:connecttype="custom" o:connectlocs="52,-340;0,-48" o:connectangles="0,0"/>
                  </v:shape>
                </v:group>
                <v:group id="Group 573" o:spid="_x0000_s1365" style="position:absolute;left:5779;top:-596;width:287;height:288" coordorigin="5779,-596" coordsize="287,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">
                  <v:shape id="Freeform 574" o:spid="_x0000_s1366" style="position:absolute;left:5779;top:-596;width:287;height:288;visibility:visible;mso-wrap-style:square;v-text-anchor:top" coordsize="287,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" path="m134,l75,17,30,56,3,114,,135r,21l18,214r41,44l118,283r23,4l161,286r70,-31l269,206r17,-68l284,118,261,61,216,20,156,1,134,xe" fillcolor="#13b04b" stroked="f">
                    <v:path arrowok="t" o:connecttype="custom" o:connectlocs="134,-596;75,-579;30,-540;3,-482;0,-461;0,-440;18,-382;59,-338;118,-313;141,-309;161,-310;231,-341;269,-390;286,-458;284,-478;261,-535;216,-576;156,-595;134,-596" o:connectangles="0,0,0,0,0,0,0,0,0,0,0,0,0,0,0,0,0,0,0"/>
                  </v:shape>
                </v:group>
                <v:group id="Group 575" o:spid="_x0000_s1367" style="position:absolute;left:7339;top:-217;width:6;height:297" coordorigin="7339,-217" coordsize="6,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">
                  <v:shape id="Freeform 576" o:spid="_x0000_s1368" style="position:absolute;left:7339;top:-217;width:6;height:297;visibility:visible;mso-wrap-style:square;v-text-anchor:top" coordsize="6,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" path="m6,l,296e" filled="f" strokecolor="#050505" strokeweight=".34608mm">
                    <v:path arrowok="t" o:connecttype="custom" o:connectlocs="6,-217;0,79" o:connectangles="0,0"/>
                  </v:shape>
                </v:group>
                <v:group id="Group 577" o:spid="_x0000_s1369" style="position:absolute;left:7204;top:-467;width:286;height:286" coordorigin="7204,-467" coordsize="28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">
                  <v:shape id="Freeform 578" o:spid="_x0000_s1370" style="position:absolute;left:7204;top:-467;width:286;height:286;visibility:visible;mso-wrap-style:square;v-text-anchor:top" coordsize="28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" path="m156,l133,,60,26,18,72,,132r,21l3,174r25,56l74,269r63,17l160,286r57,-20l259,225r23,-59l285,143r-1,-24l261,60,215,19,156,xe" fillcolor="#ec3425" stroked="f">
                    <v:path arrowok="t" o:connecttype="custom" o:connectlocs="156,-467;133,-467;60,-441;18,-395;0,-335;0,-314;3,-293;28,-237;74,-198;137,-181;160,-181;217,-201;259,-242;282,-301;285,-324;284,-348;261,-407;215,-448;156,-467" o:connectangles="0,0,0,0,0,0,0,0,0,0,0,0,0,0,0,0,0,0,0"/>
                  </v:shape>
                </v:group>
                <v:group id="Group 579" o:spid="_x0000_s1371" style="position:absolute;left:7099;top:3402;width:5;height:297" coordorigin="7099,3402" coordsize="5,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">
                  <v:shape id="Freeform 580" o:spid="_x0000_s1372" style="position:absolute;left:7099;top:3402;width:5;height:297;visibility:visible;mso-wrap-style:square;v-text-anchor:top" coordsize="5,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" path="m5,l,296e" filled="f" strokecolor="#050505" strokeweight=".34608mm">
                    <v:path arrowok="t" o:connecttype="custom" o:connectlocs="5,3402;0,3698" o:connectangles="0,0"/>
                  </v:shape>
                </v:group>
                <v:group id="Group 581" o:spid="_x0000_s1373" style="position:absolute;left:6975;top:3151;width:286;height:286" coordorigin="6975,3151" coordsize="28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">
                  <v:shape id="Freeform 582" o:spid="_x0000_s1374" style="position:absolute;left:6975;top:3151;width:286;height:286;visibility:visible;mso-wrap-style:square;v-text-anchor:top" coordsize="28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" path="m155,l134,,76,16,30,56,3,112,,155r3,21l30,231r47,38l139,285r23,l218,266r42,-42l283,164r3,-23l285,117,260,59,215,19,155,xe" fillcolor="#ec3425" stroked="f">
                    <v:path arrowok="t" o:connecttype="custom" o:connectlocs="155,3151;134,3151;76,3167;30,3207;3,3263;0,3306;3,3327;30,3382;77,3420;139,3436;162,3436;218,3417;260,3375;283,3315;286,3292;285,3268;260,3210;215,3170;155,3151" o:connectangles="0,0,0,0,0,0,0,0,0,0,0,0,0,0,0,0,0,0,0"/>
                  </v:shape>
                </v:group>
                <v:group id="Group 583" o:spid="_x0000_s1375" style="position:absolute;left:7321;top:4142;width:6;height:297" coordorigin="7321,4142" coordsize="6,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">
                  <v:shape id="Freeform 584" o:spid="_x0000_s1376" style="position:absolute;left:7321;top:4142;width:6;height:297;visibility:visible;mso-wrap-style:square;v-text-anchor:top" coordsize="6,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" path="m,l6,296e" filled="f" strokecolor="#050505" strokeweight=".34608mm">
                    <v:path arrowok="t" o:connecttype="custom" o:connectlocs="0,4142;6,4438" o:connectangles="0,0"/>
                  </v:shape>
                </v:group>
                <v:group id="Group 585" o:spid="_x0000_s1377" style="position:absolute;left:7191;top:3889;width:284;height:286" coordorigin="7191,3889" coordsize="284,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">
                  <v:shape id="Freeform 586" o:spid="_x0000_s1378" style="position:absolute;left:7191;top:3889;width:284;height:286;visibility:visible;mso-wrap-style:square;v-text-anchor:top" coordsize="284,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" path="m149,l81,13,24,65,2,124,,146r1,23l35,239r49,33l148,286r24,-2l239,249r33,-49l283,135r-1,-25l255,54,209,16,149,xe" fillcolor="#ec3425" stroked="f">
                    <v:path arrowok="t" o:connecttype="custom" o:connectlocs="149,3889;81,3902;24,3954;2,4013;0,4035;1,4058;35,4128;84,4161;148,4175;172,4173;239,4138;272,4089;283,4024;282,3999;255,3943;209,3905;149,3889" o:connectangles="0,0,0,0,0,0,0,0,0,0,0,0,0,0,0,0,0"/>
                  </v:shape>
                </v:group>
                <v:group id="Group 587" o:spid="_x0000_s1379" style="position:absolute;left:7470;top:4598;width:55;height:292" coordorigin="7470,4598" coordsize="55,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">
                  <v:shape id="Freeform 588" o:spid="_x0000_s1380" style="position:absolute;left:7470;top:4598;width:55;height:292;visibility:visible;mso-wrap-style:square;v-text-anchor:top" coordsize="55,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" path="m54,l,291e" filled="f" strokecolor="#050505" strokeweight=".34608mm">
                    <v:path arrowok="t" o:connecttype="custom" o:connectlocs="54,4598;0,4889" o:connectangles="0,0"/>
                  </v:shape>
                </v:group>
                <v:group id="Group 589" o:spid="_x0000_s1381" style="position:absolute;left:7415;top:4349;width:288;height:288" coordorigin="7415,4349" coordsize="28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">
                  <v:shape id="Freeform 590" o:spid="_x0000_s1382" style="position:absolute;left:7415;top:4349;width:288;height:288;visibility:visible;mso-wrap-style:square;v-text-anchor:top" coordsize="28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" path="m133,l75,18,30,57,4,114,,137r,20l18,213r40,44l117,284r24,4l160,287r71,-32l268,207r19,-67l284,118,261,62,217,21,158,1,133,xe" fillcolor="#ec3425" stroked="f">
                    <v:path arrowok="t" o:connecttype="custom" o:connectlocs="133,4349;75,4367;30,4406;4,4463;0,4486;0,4506;18,4562;58,4606;117,4633;141,4637;160,4636;231,4604;268,4556;287,4489;284,4467;261,4411;217,4370;158,4350;133,4349" o:connectangles="0,0,0,0,0,0,0,0,0,0,0,0,0,0,0,0,0,0,0"/>
                  </v:shape>
                </v:group>
                <v:group id="Group 591" o:spid="_x0000_s1383" style="position:absolute;left:7441;top:5887;width:32;height:295" coordorigin="7441,5887" coordsize="32,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">
                  <v:shape id="Freeform 592" o:spid="_x0000_s1384" style="position:absolute;left:7441;top:5887;width:32;height:295;visibility:visible;mso-wrap-style:square;v-text-anchor:top" coordsize="32,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" path="m31,l,294e" filled="f" strokecolor="#050505" strokeweight=".34608mm">
                    <v:path arrowok="t" o:connecttype="custom" o:connectlocs="31,5887;0,6181" o:connectangles="0,0"/>
                  </v:shape>
                </v:group>
                <v:group id="Group 593" o:spid="_x0000_s1385" style="position:absolute;left:7354;top:5637;width:288;height:287" coordorigin="7354,5637" coordsize="288,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">
                  <v:shape id="Freeform 594" o:spid="_x0000_s1386" style="position:absolute;left:7354;top:5637;width:288;height:287;visibility:visible;mso-wrap-style:square;v-text-anchor:top" coordsize="288,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" path="m147,l72,19,26,61,2,121,,143r1,22l23,221r46,42l133,284r26,2l179,282r55,-28l271,203r16,-68l284,114,258,56,210,16,147,xe" fillcolor="#ec3425" stroked="f">
                    <v:path arrowok="t" o:connecttype="custom" o:connectlocs="147,5637;72,5656;26,5698;2,5758;0,5780;1,5802;23,5858;69,5900;133,5921;159,5923;179,5919;234,5891;271,5840;287,5772;284,5751;258,5693;210,5653;147,5637" o:connectangles="0,0,0,0,0,0,0,0,0,0,0,0,0,0,0,0,0,0"/>
                  </v:shape>
                </v:group>
                <v:group id="Group 595" o:spid="_x0000_s1387" style="position:absolute;left:7498;top:6371;width:131;height:266" coordorigin="7498,6371" coordsize="131,2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">
                  <v:shape id="Freeform 596" o:spid="_x0000_s1388" style="position:absolute;left:7498;top:6371;width:131;height:266;visibility:visible;mso-wrap-style:square;v-text-anchor:top" coordsize="131,2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" path="m130,l,265e" filled="f" strokecolor="#050505" strokeweight=".34608mm">
                    <v:path arrowok="t" o:connecttype="custom" o:connectlocs="130,6371;0,6636" o:connectangles="0,0"/>
                  </v:shape>
                </v:group>
                <v:group id="Group 597" o:spid="_x0000_s1389" style="position:absolute;left:7545;top:6135;width:287;height:288" coordorigin="7545,6135" coordsize="287,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">
                  <v:shape id="Freeform 598" o:spid="_x0000_s1390" style="position:absolute;left:7545;top:6135;width:287;height:288;visibility:visible;mso-wrap-style:square;v-text-anchor:top" coordsize="287,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" path="m137,l68,23,16,79,,134r,18l23,221r58,52l136,287r19,-1l222,261r51,-61l286,141r-1,-18l256,55,195,10,137,xe" fillcolor="#faad2d" stroked="f">
                    <v:path arrowok="t" o:connecttype="custom" o:connectlocs="137,6135;68,6158;16,6214;0,6269;0,6287;23,6356;81,6408;136,6422;155,6421;222,6396;273,6335;286,6276;285,6258;256,6190;195,6145;137,6135" o:connectangles="0,0,0,0,0,0,0,0,0,0,0,0,0,0,0,0"/>
                  </v:shape>
                </v:group>
                <v:group id="Group 599" o:spid="_x0000_s1391" style="position:absolute;left:6604;top:6008;width:21;height:297" coordorigin="6604,6008" coordsize="21,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">
                  <v:shape id="Freeform 600" o:spid="_x0000_s1392" style="position:absolute;left:6604;top:6008;width:21;height:297;visibility:visible;mso-wrap-style:square;v-text-anchor:top" coordsize="21,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" path="m20,l,296e" filled="f" strokecolor="#050505" strokeweight=".34608mm">
                    <v:path arrowok="t" o:connecttype="custom" o:connectlocs="20,6008;0,6304" o:connectangles="0,0"/>
                  </v:shape>
                </v:group>
                <v:group id="Group 601" o:spid="_x0000_s1393" style="position:absolute;left:6502;top:5757;width:288;height:287" coordorigin="6502,5757" coordsize="288,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">
                  <v:shape id="Freeform 602" o:spid="_x0000_s1394" style="position:absolute;left:6502;top:5757;width:288;height:287;visibility:visible;mso-wrap-style:square;v-text-anchor:top" coordsize="288,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" path="m142,l69,21,24,64,2,125,,149r3,20l26,225r46,40l138,285r25,1l184,282r54,-30l274,200r13,-68l283,110,255,53,206,14,142,xe" fillcolor="#faad2d" stroked="f">
                    <v:path arrowok="t" o:connecttype="custom" o:connectlocs="142,5757;69,5778;24,5821;2,5882;0,5906;3,5926;26,5982;72,6022;138,6042;163,6043;184,6039;238,6009;274,5957;287,5889;283,5867;255,5810;206,5771;142,5757" o:connectangles="0,0,0,0,0,0,0,0,0,0,0,0,0,0,0,0,0,0"/>
                  </v:shape>
                </v:group>
                <v:group id="Group 603" o:spid="_x0000_s1395" style="position:absolute;left:3934;top:584;width:2;height:376" coordorigin="3934,584" coordsize="2,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">
                  <v:shape id="Freeform 604" o:spid="_x0000_s1396" style="position:absolute;left:3934;top:584;width:2;height:376;visibility:visible;mso-wrap-style:square;v-text-anchor:top" coordsize="2,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" path="m2,l,375e" filled="f" strokecolor="#050505" strokeweight=".34608mm">
                    <v:path arrowok="t" o:connecttype="custom" o:connectlocs="2,584;0,959" o:connectangles="0,0"/>
                  </v:shape>
                </v:group>
                <v:group id="Group 605" o:spid="_x0000_s1397" style="position:absolute;left:3774;top:264;width:361;height:364" coordorigin="3774,264" coordsize="361,3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">
                  <v:shape id="Freeform 606" o:spid="_x0000_s1398" style="position:absolute;left:3774;top:264;width:361;height:364;visibility:visible;mso-wrap-style:square;v-text-anchor:top" coordsize="361,3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" path="m187,l115,12,51,56,1,169,,192r,25l23,275r39,46l115,351r63,13l201,363r58,-17l342,261r16,-62l360,177r-1,-24l339,93,301,46,249,14,187,xe" fillcolor="#151250" stroked="f">
                    <v:path arrowok="t" o:connecttype="custom" o:connectlocs="187,264;115,276;51,320;1,433;0,456;0,481;23,539;62,585;115,615;178,628;201,627;259,610;342,525;358,463;360,441;359,417;339,357;301,310;249,278;187,264" o:connectangles="0,0,0,0,0,0,0,0,0,0,0,0,0,0,0,0,0,0,0,0"/>
                  </v:shape>
                </v:group>
                <v:group id="Group 607" o:spid="_x0000_s1399" style="position:absolute;left:6015;top:4153;width:12;height:297" coordorigin="6015,4153" coordsize="12,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">
                  <v:shape id="Freeform 608" o:spid="_x0000_s1400" style="position:absolute;left:6015;top:4153;width:12;height:297;visibility:visible;mso-wrap-style:square;v-text-anchor:top" coordsize="12,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" path="m,l12,296e" filled="f" strokecolor="#050505" strokeweight=".34608mm">
                    <v:path arrowok="t" o:connecttype="custom" o:connectlocs="0,4153;12,4449" o:connectangles="0,0"/>
                  </v:shape>
                </v:group>
                <v:group id="Group 609" o:spid="_x0000_s1401" style="position:absolute;left:5881;top:3900;width:288;height:288" coordorigin="5881,3900" coordsize="28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">
                  <v:shape id="Freeform 610" o:spid="_x0000_s1402" style="position:absolute;left:5881;top:3900;width:288;height:288;visibility:visible;mso-wrap-style:square;v-text-anchor:top" coordsize="28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" path="m147,l85,13,36,48,7,100,,141r1,21l22,221r42,43l120,286r20,2l162,287r58,-21l263,224r22,-56l287,147r-1,-20l266,68,224,25,168,2,147,xe" fillcolor="#faad2d" stroked="f">
                    <v:path arrowok="t" o:connecttype="custom" o:connectlocs="147,3900;85,3913;36,3948;7,4000;0,4041;1,4062;22,4121;64,4164;120,4186;140,4188;162,4187;220,4166;263,4124;285,4068;287,4047;286,4027;266,3968;224,3925;168,3902;147,3900" o:connectangles="0,0,0,0,0,0,0,0,0,0,0,0,0,0,0,0,0,0,0,0"/>
                  </v:shape>
                </v:group>
                <v:group id="Group 611" o:spid="_x0000_s1403" style="position:absolute;left:3398;top:-899;width:898;height:4311" coordorigin="3398,-899" coordsize="898,4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">
                  <v:shape id="Freeform 612" o:spid="_x0000_s1404" style="position:absolute;left:3398;top:-899;width:898;height:4311;visibility:visible;mso-wrap-style:square;v-text-anchor:top" coordsize="898,4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" path="m897,4311l,4311,,,897,r,4311xe" filled="f" strokecolor="#e91d24" strokeweight="1.0379mm">
                    <v:path arrowok="t" o:connecttype="custom" o:connectlocs="897,3412;0,3412;0,-899;897,-899;897,3412" o:connectangles="0,0,0,0,0"/>
                  </v:shape>
                </v:group>
                <v:group id="Group 613" o:spid="_x0000_s1405" style="position:absolute;left:6101;top:2423;width:214;height:205" coordorigin="6101,2423" coordsize="214,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">
                  <v:shape id="Freeform 614" o:spid="_x0000_s1406" style="position:absolute;left:6101;top:2423;width:214;height:205;visibility:visible;mso-wrap-style:square;v-text-anchor:top" coordsize="214,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" path="m,l213,205e" filled="f" strokecolor="#050505" strokeweight=".34608mm">
                    <v:path arrowok="t" o:connecttype="custom" o:connectlocs="0,2423;213,2628" o:connectangles="0,0"/>
                  </v:shape>
                </v:group>
                <v:group id="Group 615" o:spid="_x0000_s1407" style="position:absolute;left:6151;top:2348;width:272;height:120" coordorigin="6151,2348" coordsize="272,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">
                  <v:shape id="Freeform 616" o:spid="_x0000_s1408" style="position:absolute;left:6151;top:2348;width:272;height:120;visibility:visible;mso-wrap-style:square;v-text-anchor:top" coordsize="272,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" path="m,l271,120e" filled="f" strokecolor="#050505" strokeweight=".34608mm">
                    <v:path arrowok="t" o:connecttype="custom" o:connectlocs="0,2348;271,2468" o:connectangles="0,0"/>
                  </v:shape>
                </v:group>
                <v:group id="_x0000_s1409" style="position:absolute;left:4783;top:3084;width:80;height:47" coordorigin="4783,3084" coordsize="80,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">
                  <v:shape id="Freeform 618" o:spid="_x0000_s1410" style="position:absolute;left:4783;top:3084;width:80;height:47;visibility:visible;mso-wrap-style:square;v-text-anchor:top" coordsize="80,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" path="m16,l,2,1,15,11,34,26,44r17,3l63,43,79,31r-27,l37,30,31,28,26,23,22,18,18,11,16,xe" stroked="f">
                    <v:path arrowok="t" o:connecttype="custom" o:connectlocs="16,3084;0,3086;1,3099;11,3118;26,3128;43,3131;63,3127;79,3115;52,3115;37,3114;31,3112;26,3107;22,3102;18,3095;16,3084" o:connectangles="0,0,0,0,0,0,0,0,0,0,0,0,0,0,0"/>
                  </v:shape>
                </v:group>
                <v:group id="Group 619" o:spid="_x0000_s1411" style="position:absolute;left:4835;top:3054;width:40;height:61" coordorigin="4835,3054" coordsize="40,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">
                  <v:shape id="Freeform 620" o:spid="_x0000_s1412" style="position:absolute;left:4835;top:3054;width:40;height:61;visibility:visible;mso-wrap-style:square;v-text-anchor:top" coordsize="40,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" path="m29,l2,,8,3,18,15r2,7l20,38r-3,8l11,52,6,58,,61r27,l34,53,38,42,39,20,37,12,29,xe" stroked="f">
                    <v:path arrowok="t" o:connecttype="custom" o:connectlocs="29,3054;2,3054;8,3057;18,3069;20,3076;20,3092;17,3100;11,3106;6,3112;0,3115;27,3115;34,3107;38,3096;39,3074;37,3066;29,3054" o:connectangles="0,0,0,0,0,0,0,0,0,0,0,0,0,0,0,0"/>
                  </v:shape>
                </v:group>
                <v:group id="Group 621" o:spid="_x0000_s1413" style="position:absolute;left:4817;top:3040;width:48;height:16" coordorigin="4817,3040" coordsize="4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">
                  <v:shape id="Freeform 622" o:spid="_x0000_s1414" style="position:absolute;left:4817;top:3040;width:48;height:16;visibility:visible;mso-wrap-style:square;v-text-anchor:top" coordsize="4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" path="m41,l2,,,16,5,15,9,14r38,l46,13,39,8,31,6,37,3,41,xe" stroked="f">
                    <v:path arrowok="t" o:connecttype="custom" o:connectlocs="41,3040;2,3040;0,3056;5,3055;9,3054;47,3054;46,3053;39,3048;31,3046;37,3043;41,3040" o:connectangles="0,0,0,0,0,0,0,0,0,0,0"/>
                  </v:shape>
                </v:group>
                <v:group id="Group 623" o:spid="_x0000_s1415" style="position:absolute;left:4822;top:2991;width:47;height:50" coordorigin="4822,2991" coordsize="4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">
                  <v:shape id="Freeform 624" o:spid="_x0000_s1416" style="position:absolute;left:4822;top:2991;width:47;height:50;visibility:visible;mso-wrap-style:square;v-text-anchor:top" coordsize="4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" path="m38,l,,13,1r5,2l26,12r2,6l28,33r-3,6l14,47,7,49r29,l37,48,44,37r2,-5l46,18,44,12,38,xe" stroked="f">
                    <v:path arrowok="t" o:connecttype="custom" o:connectlocs="38,2991;0,2991;13,2992;18,2994;26,3003;28,3009;28,3024;25,3030;14,3038;7,3040;36,3040;37,3039;44,3028;46,3023;46,3009;44,3003;38,2991" o:connectangles="0,0,0,0,0,0,0,0,0,0,0,0,0,0,0,0,0"/>
                  </v:shape>
                </v:group>
                <v:group id="Group 625" o:spid="_x0000_s1417" style="position:absolute;left:4786;top:2977;width:75;height:43" coordorigin="4786,2977" coordsize="75,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">
                  <v:shape id="Freeform 626" o:spid="_x0000_s1418" style="position:absolute;left:4786;top:2977;width:75;height:43;visibility:visible;mso-wrap-style:square;v-text-anchor:top" coordsize="75,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" path="m50,l31,,22,2,6,16,1,25,,38r11,2l16,42,18,32r3,-6l30,17r6,-3l74,14,69,9,62,5,56,1,50,xe" stroked="f">
                    <v:path arrowok="t" o:connecttype="custom" o:connectlocs="50,2977;31,2977;22,2979;6,2993;1,3002;0,3015;11,3017;16,3019;18,3009;21,3003;30,2994;36,2991;74,2991;69,2986;62,2982;56,2978;50,2977" o:connectangles="0,0,0,0,0,0,0,0,0,0,0,0,0,0,0,0,0"/>
                  </v:shape>
                </v:group>
                <v:group id="Group 627" o:spid="_x0000_s1419" style="position:absolute;left:5956;top:3989;width:21;height:114" coordorigin="5956,3989" coordsize="21,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">
                  <v:shape id="Freeform 628" o:spid="_x0000_s1420" style="position:absolute;left:5956;top:3989;width:21;height:114;visibility:visible;mso-wrap-style:square;v-text-anchor:top" coordsize="21,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" path="m21,l,,4,14,2,112r17,1l21,xe" stroked="f">
                    <v:path arrowok="t" o:connecttype="custom" o:connectlocs="21,3989;0,3989;4,4003;2,4101;19,4102;21,3989" o:connectangles="0,0,0,0,0,0"/>
                  </v:shape>
                </v:group>
                <v:group id="Group 629" o:spid="_x0000_s1421" style="position:absolute;left:5926;top:3951;width:52;height:55" coordorigin="5926,3951" coordsize="5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">
                  <v:shape id="Freeform 630" o:spid="_x0000_s1422" style="position:absolute;left:5926;top:3951;width:52;height:55;visibility:visible;mso-wrap-style:square;v-text-anchor:top" coordsize="5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" path="m41,l,38,,55,30,38r21,l52,1,41,xe" stroked="f">
                    <v:path arrowok="t" o:connecttype="custom" o:connectlocs="41,3951;0,3989;0,4006;30,3989;51,3989;52,3952;41,3951" o:connectangles="0,0,0,0,0,0,0"/>
                  </v:shape>
                </v:group>
                <v:group id="Group 631" o:spid="_x0000_s1423" style="position:absolute;left:6019;top:4062;width:78;height:45" coordorigin="6019,4062" coordsize="7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">
                  <v:shape id="Freeform 632" o:spid="_x0000_s1424" style="position:absolute;left:6019;top:4062;width:78;height:45;visibility:visible;mso-wrap-style:square;v-text-anchor:top" coordsize="7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" path="m18,l,2,1,14,6,25,22,40r10,4l46,44,66,39,78,29r-26,l37,29,32,27,28,22,23,17,20,10,18,xe" stroked="f">
                    <v:path arrowok="t" o:connecttype="custom" o:connectlocs="18,4062;0,4064;1,4076;6,4087;22,4102;32,4106;46,4106;66,4101;78,4091;52,4091;37,4091;32,4089;28,4084;23,4079;20,4072;18,4062" o:connectangles="0,0,0,0,0,0,0,0,0,0,0,0,0,0,0,0"/>
                  </v:shape>
                </v:group>
                <v:group id="Group 633" o:spid="_x0000_s1425" style="position:absolute;left:6071;top:4021;width:41;height:71" coordorigin="6071,4021" coordsize="4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">
                  <v:shape id="Freeform 634" o:spid="_x0000_s1426" style="position:absolute;left:6071;top:4021;width:41;height:71;visibility:visible;mso-wrap-style:square;v-text-anchor:top" coordsize="4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" path="m31,l2,,9,3r6,6l20,16r3,7l22,45r-3,9l8,67,,70r26,l29,68,36,58,40,46r,-27l36,7,31,xe" stroked="f">
                    <v:path arrowok="t" o:connecttype="custom" o:connectlocs="31,4021;2,4021;9,4024;15,4030;20,4037;23,4044;22,4066;19,4075;8,4088;0,4091;26,4091;29,4089;36,4079;40,4067;40,4040;36,4028;31,4021" o:connectangles="0,0,0,0,0,0,0,0,0,0,0,0,0,0,0,0,0"/>
                  </v:shape>
                </v:group>
                <v:group id="Group 635" o:spid="_x0000_s1427" style="position:absolute;left:6023;top:3957;width:84;height:78" coordorigin="6023,3957" coordsize="8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">
                  <v:shape id="Freeform 636" o:spid="_x0000_s1428" style="position:absolute;left:6023;top:3957;width:84;height:78;visibility:visible;mso-wrap-style:square;v-text-anchor:top" coordsize="8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" path="m69,l50,1,32,6,11,18,,75r5,1l11,77r5,1l35,64r44,l69,52,64,50r-42,l28,33,44,17r39,l83,6,69,xe" stroked="f">
                    <v:path arrowok="t" o:connecttype="custom" o:connectlocs="69,3957;50,3958;32,3963;11,3975;0,4032;5,4033;11,4034;16,4035;35,4021;79,4021;69,4009;64,4007;22,4007;28,3990;44,3974;83,3974;83,3963;69,3957" o:connectangles="0,0,0,0,0,0,0,0,0,0,0,0,0,0,0,0,0,0"/>
                  </v:shape>
                </v:group>
                <v:group id="Group 637" o:spid="_x0000_s1429" style="position:absolute;left:6052;top:4004;width:36;height:3" coordorigin="6052,4004" coordsize="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">
                  <v:shape id="Freeform 638" o:spid="_x0000_s1430" style="position:absolute;left:6052;top:4004;width:36;height:3;visibility:visible;mso-wrap-style:square;v-text-anchor:top" coordsize="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" path="m,2r35,e" filled="f" strokecolor="white" strokeweight=".08714mm">
                    <v:path arrowok="t" o:connecttype="custom" o:connectlocs="0,4006;35,4006" o:connectangles="0,0"/>
                  </v:shape>
                </v:group>
                <v:group id="Group 639" o:spid="_x0000_s1431" style="position:absolute;left:6067;top:3974;width:40;height:2" coordorigin="6067,3974" coordsize="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">
                  <v:shape id="Freeform 640" o:spid="_x0000_s1432" style="position:absolute;left:6067;top:3974;width:40;height:2;visibility:visible;mso-wrap-style:square;v-text-anchor:top" coordsize="4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" path="m,l39,e" filled="f" strokecolor="white" strokeweight=".05222mm">
                    <v:path arrowok="t" o:connecttype="custom" o:connectlocs="0,7948;39,7948" o:connectangles="0,0"/>
                  </v:shape>
                </v:group>
                <v:group id="Group 641" o:spid="_x0000_s1433" style="position:absolute;left:7489;top:4433;width:24;height:114" coordorigin="7489,4433" coordsize="24,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">
                  <v:shape id="Freeform 642" o:spid="_x0000_s1434" style="position:absolute;left:7489;top:4433;width:24;height:114;visibility:visible;mso-wrap-style:square;v-text-anchor:top" coordsize="24,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" path="m24,l,,5,14,3,113r19,1l24,xe" stroked="f">
                    <v:path arrowok="t" o:connecttype="custom" o:connectlocs="24,4433;0,4433;5,4447;3,4546;22,4547;24,4433" o:connectangles="0,0,0,0,0,0"/>
                  </v:shape>
                </v:group>
                <v:group id="Group 643" o:spid="_x0000_s1435" style="position:absolute;left:7457;top:4396;width:56;height:54" coordorigin="7457,4396" coordsize="5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">
                  <v:shape id="Freeform 644" o:spid="_x0000_s1436" style="position:absolute;left:7457;top:4396;width:56;height:54;visibility:visible;mso-wrap-style:square;v-text-anchor:top" coordsize="5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" path="m56,l44,,,37,,54,6,52r6,-2l26,42r6,-5l56,37,56,xe" stroked="f">
                    <v:path arrowok="t" o:connecttype="custom" o:connectlocs="56,4396;44,4396;0,4433;0,4450;6,4448;12,4446;26,4438;32,4433;56,4433;56,4396" o:connectangles="0,0,0,0,0,0,0,0,0,0"/>
                  </v:shape>
                </v:group>
                <v:group id="Group 645" o:spid="_x0000_s1437" style="position:absolute;left:7590;top:4435;width:24;height:114" coordorigin="7590,4435" coordsize="24,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">
                  <v:shape id="Freeform 646" o:spid="_x0000_s1438" style="position:absolute;left:7590;top:4435;width:24;height:114;visibility:visible;mso-wrap-style:square;v-text-anchor:top" coordsize="24,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" path="m24,l,,5,14,3,112r19,1l24,xe" stroked="f">
                    <v:path arrowok="t" o:connecttype="custom" o:connectlocs="24,4435;0,4435;5,4449;3,4547;22,4548;24,4435" o:connectangles="0,0,0,0,0,0"/>
                  </v:shape>
                </v:group>
                <v:group id="Group 647" o:spid="_x0000_s1439" style="position:absolute;left:7558;top:4397;width:56;height:55" coordorigin="7558,4397" coordsize="5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">
                  <v:shape id="Freeform 648" o:spid="_x0000_s1440" style="position:absolute;left:7558;top:4397;width:56;height:55;visibility:visible;mso-wrap-style:square;v-text-anchor:top" coordsize="5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" path="m44,l,38,,55,6,53r7,-3l26,42r6,-4l56,38,56,1,44,xe" stroked="f">
                    <v:path arrowok="t" o:connecttype="custom" o:connectlocs="44,4397;0,4435;0,4452;6,4450;13,4447;26,4439;32,4435;56,4435;56,4398;44,4397" o:connectangles="0,0,0,0,0,0,0,0,0,0"/>
                  </v:shape>
                </v:group>
                <v:group id="Group 649" o:spid="_x0000_s1441" style="position:absolute;left:6172;top:6574;width:22;height:114" coordorigin="6172,6574" coordsize="22,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">
                  <v:shape id="Freeform 650" o:spid="_x0000_s1442" style="position:absolute;left:6172;top:6574;width:22;height:114;visibility:visible;mso-wrap-style:square;v-text-anchor:top" coordsize="22,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" path="m22,l,,4,15,2,113r18,1l22,xe" stroked="f">
                    <v:path arrowok="t" o:connecttype="custom" o:connectlocs="22,6574;0,6574;4,6589;2,6687;20,6688;22,6574" o:connectangles="0,0,0,0,0,0"/>
                  </v:shape>
                </v:group>
                <v:group id="Group 651" o:spid="_x0000_s1443" style="position:absolute;left:6142;top:6537;width:53;height:55" coordorigin="6142,6537" coordsize="5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">
                  <v:shape id="Freeform 652" o:spid="_x0000_s1444" style="position:absolute;left:6142;top:6537;width:53;height:55;visibility:visible;mso-wrap-style:square;v-text-anchor:top" coordsize="5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" path="m41,l,37,,55,5,53r6,-3l24,41r6,-4l52,37,53,1,41,xe" stroked="f">
                    <v:path arrowok="t" o:connecttype="custom" o:connectlocs="41,6537;0,6574;0,6592;5,6590;11,6587;24,6578;30,6574;52,6574;53,6538;41,6537" o:connectangles="0,0,0,0,0,0,0,0,0,0"/>
                  </v:shape>
                </v:group>
                <v:group id="Group 653" o:spid="_x0000_s1445" style="position:absolute;left:5882;top:-532;width:91;height:151" coordorigin="5882,-532" coordsize="91,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">
                  <v:shape id="Freeform 654" o:spid="_x0000_s1446" style="position:absolute;left:5882;top:-532;width:91;height:151;visibility:visible;mso-wrap-style:square;v-text-anchor:top" coordsize="91,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" path="m2,l,17r47,7l66,28,56,39,44,54,12,112,1,149r12,2l20,144r5,-18l32,107,64,55,89,27,90,17,79,11,2,xe" stroked="f">
                    <v:path arrowok="t" o:connecttype="custom" o:connectlocs="2,-532;0,-515;47,-508;66,-504;56,-493;44,-478;12,-420;1,-383;13,-381;20,-388;25,-406;32,-425;64,-477;89,-505;90,-515;79,-521;2,-532" o:connectangles="0,0,0,0,0,0,0,0,0,0,0,0,0,0,0,0,0"/>
                  </v:shape>
                </v:group>
                <v:group id="Group 655" o:spid="_x0000_s1447" style="position:absolute;left:5964;top:2320;width:78;height:43" coordorigin="5964,2320" coordsize="78,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">
                  <v:shape id="Freeform 656" o:spid="_x0000_s1448" style="position:absolute;left:5964;top:2320;width:78;height:43;visibility:visible;mso-wrap-style:square;v-text-anchor:top" coordsize="78,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" path="m18,l,2,2,15,7,25r8,7l24,40r10,3l48,43,68,37,78,28r-38,l34,26,24,16,20,9,18,xe" stroked="f">
                    <v:path arrowok="t" o:connecttype="custom" o:connectlocs="18,2320;0,2322;2,2335;7,2345;15,2352;24,2360;34,2363;48,2363;68,2357;78,2348;40,2348;34,2346;24,2336;20,2329;18,2320" o:connectangles="0,0,0,0,0,0,0,0,0,0,0,0,0,0,0"/>
                  </v:shape>
                </v:group>
                <v:group id="Group 657" o:spid="_x0000_s1449" style="position:absolute;left:6004;top:2277;width:54;height:71" coordorigin="6004,2277" coordsize="5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">
                  <v:shape id="Freeform 658" o:spid="_x0000_s1450" style="position:absolute;left:6004;top:2277;width:54;height:71;visibility:visible;mso-wrap-style:square;v-text-anchor:top" coordsize="5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" path="m43,l12,r8,2l26,8r5,6l34,23r1,20l35,44r-3,9l21,67r-7,3l,71r38,l43,66,50,56,53,44,52,17,48,5,43,xe" stroked="f">
                    <v:path arrowok="t" o:connecttype="custom" o:connectlocs="43,2277;12,2277;20,2279;26,2285;31,2291;34,2300;35,2320;35,2321;32,2330;21,2344;14,2347;0,2348;38,2348;43,2343;50,2333;53,2321;52,2294;48,2282;43,2277" o:connectangles="0,0,0,0,0,0,0,0,0,0,0,0,0,0,0,0,0,0,0"/>
                  </v:shape>
                </v:group>
                <v:group id="Group 659" o:spid="_x0000_s1451" style="position:absolute;left:5966;top:2212;width:82;height:82" coordorigin="5966,2212" coordsize="8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">
                  <v:shape id="Freeform 660" o:spid="_x0000_s1452" style="position:absolute;left:5966;top:2212;width:82;height:82;visibility:visible;mso-wrap-style:square;v-text-anchor:top" coordsize="8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" path="m66,l47,3,29,8,8,20,,79r17,2l19,76r3,-4l27,69r4,-2l36,65r45,l69,53r-48,l27,36,42,18,82,16,81,5,66,xe" stroked="f">
                    <v:path arrowok="t" o:connecttype="custom" o:connectlocs="66,2212;47,2215;29,2220;8,2232;0,2291;17,2293;19,2288;22,2284;27,2281;31,2279;36,2277;81,2277;69,2265;21,2265;27,2248;42,2230;82,2228;81,2217;66,2212" o:connectangles="0,0,0,0,0,0,0,0,0,0,0,0,0,0,0,0,0,0,0"/>
                  </v:shape>
                </v:group>
                <v:group id="Group 661" o:spid="_x0000_s1453" style="position:absolute;left:5994;top:2261;width:42;height:4" coordorigin="5994,2261" coordsize="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">
                  <v:shape id="Freeform 662" o:spid="_x0000_s1454" style="position:absolute;left:5994;top:2261;width:42;height:4;visibility:visible;mso-wrap-style:square;v-text-anchor:top" coordsize="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" path="m,2r41,e" filled="f" strokecolor="white" strokeweight=".1048mm">
                    <v:path arrowok="t" o:connecttype="custom" o:connectlocs="0,2263;41,2263" o:connectangles="0,0"/>
                  </v:shape>
                </v:group>
                <v:group id="Group 663" o:spid="_x0000_s1455" style="position:absolute;left:3883;top:397;width:30;height:143" coordorigin="3883,397" coordsize="30,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">
                  <v:shape id="Freeform 664" o:spid="_x0000_s1456" style="position:absolute;left:3883;top:397;width:30;height:143;visibility:visible;mso-wrap-style:square;v-text-anchor:top" coordsize="30,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" path="m27,l,,5,5,8,143r22,l27,xe" stroked="f">
                    <v:path arrowok="t" o:connecttype="custom" o:connectlocs="27,397;0,397;5,402;8,540;30,540;27,397" o:connectangles="0,0,0,0,0,0"/>
                  </v:shape>
                </v:group>
                <v:group id="Group 665" o:spid="_x0000_s1457" style="position:absolute;left:3845;top:349;width:65;height:72" coordorigin="3845,349" coordsize="6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">
                  <v:shape id="Freeform 666" o:spid="_x0000_s1458" style="position:absolute;left:3845;top:349;width:65;height:72;visibility:visible;mso-wrap-style:square;v-text-anchor:top" coordsize="6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" path="m64,l50,,47,9r-7,8l23,36,12,43,,49,1,72,15,65,38,48r27,l64,xe" stroked="f">
                    <v:path arrowok="t" o:connecttype="custom" o:connectlocs="64,349;50,349;47,358;40,366;23,385;12,392;0,398;1,421;15,414;38,397;65,397;64,349" o:connectangles="0,0,0,0,0,0,0,0,0,0,0,0"/>
                  </v:shape>
                </v:group>
                <v:group id="Group 667" o:spid="_x0000_s1459" style="position:absolute;left:3971;top:493;width:91;height:49" coordorigin="3971,493" coordsize="9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">
                  <v:shape id="Freeform 668" o:spid="_x0000_s1460" style="position:absolute;left:3971;top:493;width:91;height:49;visibility:visible;mso-wrap-style:square;v-text-anchor:top" coordsize="9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" path="m20,l,2,2,16,6,28r10,9l31,46r23,2l70,44,89,31r1,-2l42,29,36,27,26,17,22,10,20,xe" stroked="f">
                    <v:path arrowok="t" o:connecttype="custom" o:connectlocs="20,493;0,495;2,509;6,521;16,530;31,539;54,541;70,537;89,524;90,522;42,522;36,520;26,510;22,503;20,493" o:connectangles="0,0,0,0,0,0,0,0,0,0,0,0,0,0,0"/>
                  </v:shape>
                </v:group>
                <v:group id="Group 669" o:spid="_x0000_s1461" style="position:absolute;left:4013;top:447;width:69;height:75" coordorigin="4013,447" coordsize="6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">
                  <v:shape id="Freeform 670" o:spid="_x0000_s1462" style="position:absolute;left:4013;top:447;width:69;height:75;visibility:visible;mso-wrap-style:square;v-text-anchor:top" coordsize="6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" path="m68,l48,r,5l47,25,41,47,30,66,,75r48,l57,62,65,38,67,23,68,5,68,xe" stroked="f">
                    <v:path arrowok="t" o:connecttype="custom" o:connectlocs="68,447;48,447;48,452;47,472;41,494;30,513;0,522;48,522;57,509;65,485;67,470;68,452;68,447" o:connectangles="0,0,0,0,0,0,0,0,0,0,0,0,0"/>
                  </v:shape>
                </v:group>
                <v:group id="Group 671" o:spid="_x0000_s1463" style="position:absolute;left:3967;top:347;width:98;height:127" coordorigin="3967,347" coordsize="98,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">
                  <v:shape id="Freeform 672" o:spid="_x0000_s1464" style="position:absolute;left:3967;top:347;width:98;height:127;visibility:visible;mso-wrap-style:square;v-text-anchor:top" coordsize="98,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" path="m64,l5,33,,76,4,94r10,15l27,120r15,6l58,126r16,-5l89,108r2,-2l47,106r-8,-4l32,95,25,88,21,78,47,20,65,19r32,l94,16,75,3,64,xe" stroked="f">
                    <v:path arrowok="t" o:connecttype="custom" o:connectlocs="64,347;5,380;0,423;4,441;14,456;27,467;42,473;58,473;74,468;89,455;91,453;47,453;39,449;32,442;25,435;21,425;47,367;65,366;97,366;94,363;75,350;64,347" o:connectangles="0,0,0,0,0,0,0,0,0,0,0,0,0,0,0,0,0,0,0,0,0,0"/>
                  </v:shape>
                </v:group>
                <v:group id="Group 673" o:spid="_x0000_s1465" style="position:absolute;left:4014;top:366;width:68;height:88" coordorigin="4014,366" coordsize="68,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">
                  <v:shape id="Freeform 674" o:spid="_x0000_s1466" style="position:absolute;left:4014;top:366;width:68;height:88;visibility:visible;mso-wrap-style:square;v-text-anchor:top" coordsize="68,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" path="m50,l18,r8,4l40,20r3,10l44,43r,14l41,68,28,82r-9,4l,87r44,l47,81r20,l67,54,64,34,60,19,55,7,50,xe" stroked="f">
                    <v:path arrowok="t" o:connecttype="custom" o:connectlocs="50,366;18,366;26,370;40,386;43,396;44,409;44,423;41,434;28,448;19,452;0,453;44,453;47,447;67,447;67,420;64,400;60,385;55,373;50,366" o:connectangles="0,0,0,0,0,0,0,0,0,0,0,0,0,0,0,0,0,0,0"/>
                  </v:shape>
                </v:group>
                <v:group id="Group 675" o:spid="_x0000_s1467" style="position:absolute;left:5527;top:2107;width:23;height:113" coordorigin="5527,2107" coordsize="23,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">
                  <v:shape id="Freeform 676" o:spid="_x0000_s1468" style="position:absolute;left:5527;top:2107;width:23;height:113;visibility:visible;mso-wrap-style:square;v-text-anchor:top" coordsize="23,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" path="m21,l,,4,14r2,98l22,112,21,xe" stroked="f">
                    <v:path arrowok="t" o:connecttype="custom" o:connectlocs="21,2107;0,2107;4,2121;6,2219;22,2219;21,2107" o:connectangles="0,0,0,0,0,0"/>
                  </v:shape>
                </v:group>
                <v:group id="Group 677" o:spid="_x0000_s1469" style="position:absolute;left:5498;top:2069;width:50;height:56" coordorigin="5498,2069" coordsize="5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">
                  <v:shape id="Freeform 678" o:spid="_x0000_s1470" style="position:absolute;left:5498;top:2069;width:50;height:56;visibility:visible;mso-wrap-style:square;v-text-anchor:top" coordsize="5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" path="m50,l39,,36,7r-5,7l17,28,8,34,,39,,56,4,54r6,-3l24,43r5,-5l50,38,50,xe" stroked="f">
                    <v:path arrowok="t" o:connecttype="custom" o:connectlocs="50,2069;39,2069;36,2076;31,2083;17,2097;8,2103;0,2108;0,2125;4,2123;10,2120;24,2112;29,2107;50,2107;50,2069" o:connectangles="0,0,0,0,0,0,0,0,0,0,0,0,0,0"/>
                  </v:shape>
                </v:group>
                <v:group id="Group 679" o:spid="_x0000_s1471" style="position:absolute;left:5593;top:2067;width:81;height:153" coordorigin="5593,2067" coordsize="81,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">
                  <v:shape id="Freeform 680" o:spid="_x0000_s1472" style="position:absolute;left:5593;top:2067;width:81;height:153;visibility:visible;mso-wrap-style:square;v-text-anchor:top" coordsize="81,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" path="m55,l4,39r,9l6,53r6,10l18,67r7,3l16,73r-6,4l2,91,,99r,22l5,132r7,9l21,150r11,3l59,153r11,-4l80,139r-39,l31,135,16,99r3,-6l29,81r7,-3l79,78r,-1l72,72,63,69r7,-3l75,63r-37,l32,61,23,51,21,47r,-14l23,28,31,18r6,-2l76,16,72,11,64,4,55,xe" stroked="f">
                    <v:path arrowok="t" o:connecttype="custom" o:connectlocs="55,2067;4,2106;4,2115;6,2120;12,2130;18,2134;25,2137;16,2140;10,2144;2,2158;0,2166;0,2188;5,2199;12,2208;21,2217;32,2220;59,2220;70,2216;80,2206;41,2206;31,2202;16,2166;19,2160;29,2148;36,2145;79,2145;79,2144;72,2139;63,2136;70,2133;75,2130;38,2130;32,2128;23,2118;21,2114;21,2100;23,2095;31,2085;37,2083;76,2083;72,2078;64,2071;55,2067" o:connectangles="0,0,0,0,0,0,0,0,0,0,0,0,0,0,0,0,0,0,0,0,0,0,0,0,0,0,0,0,0,0,0,0,0,0,0,0,0,0,0,0,0,0,0"/>
                  </v:shape>
                </v:group>
                <v:group id="Group 681" o:spid="_x0000_s1473" style="position:absolute;left:5634;top:2145;width:50;height:61" coordorigin="5634,2145" coordsize="50,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">
                  <v:shape id="Freeform 682" o:spid="_x0000_s1474" style="position:absolute;left:5634;top:2145;width:50;height:61;visibility:visible;mso-wrap-style:square;v-text-anchor:top" coordsize="50,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" path="m38,l12,r6,2l23,8r6,6l32,21r,17l29,46,19,57r-6,3l,61r39,l46,53,50,42,49,21,47,13,38,xe" stroked="f">
                    <v:path arrowok="t" o:connecttype="custom" o:connectlocs="38,2145;12,2145;18,2147;23,2153;29,2159;32,2166;32,2183;29,2191;19,2202;13,2205;0,2206;39,2206;46,2198;50,2187;49,2166;47,2158;38,2145" o:connectangles="0,0,0,0,0,0,0,0,0,0,0,0,0,0,0,0,0"/>
                  </v:shape>
                </v:group>
                <v:group id="Group 683" o:spid="_x0000_s1475" style="position:absolute;left:5631;top:2083;width:47;height:48" coordorigin="5631,2083" coordsize="47,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">
                  <v:shape id="Freeform 684" o:spid="_x0000_s1476" style="position:absolute;left:5631;top:2083;width:47;height:48;visibility:visible;mso-wrap-style:square;v-text-anchor:top" coordsize="47,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" path="m38,l12,r6,2l21,6r4,5l28,17r,14l26,35r-7,9l13,46,,47r37,l38,46,44,36r2,-5l45,12,41,3,38,xe" stroked="f">
                    <v:path arrowok="t" o:connecttype="custom" o:connectlocs="38,2083;12,2083;18,2085;21,2089;25,2094;28,2100;28,2114;26,2118;19,2127;13,2129;0,2130;37,2130;38,2129;44,2119;46,2114;45,2095;41,2086;38,2083" o:connectangles="0,0,0,0,0,0,0,0,0,0,0,0,0,0,0,0,0,0"/>
                  </v:shape>
                </v:group>
                <v:group id="Group 685" o:spid="_x0000_s1477" style="position:absolute;left:4677;top:3872;width:93;height:136" coordorigin="4677,3872" coordsize="93,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">
                  <v:shape id="Freeform 686" o:spid="_x0000_s1478" style="position:absolute;left:4677;top:3872;width:93;height:136;visibility:visible;mso-wrap-style:square;v-text-anchor:top" coordsize="93,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" path="m81,l53,r6,2l69,12r3,18l66,45,54,60,34,79,17,96r-5,7l8,109r-4,7l2,122r-1,4l,131r13,4l92,134,91,118r-68,l25,114r2,-3l30,107r3,-3l40,98,61,76,89,32r,-18l85,4,81,xe" stroked="f">
                    <v:path arrowok="t" o:connecttype="custom" o:connectlocs="81,3872;53,3872;59,3874;69,3884;72,3902;66,3917;54,3932;34,3951;17,3968;12,3975;8,3981;4,3988;2,3994;1,3998;0,4003;13,4007;92,4006;91,3990;23,3990;25,3986;27,3983;30,3979;33,3976;40,3970;61,3948;89,3904;89,3886;85,3876;81,3872" o:connectangles="0,0,0,0,0,0,0,0,0,0,0,0,0,0,0,0,0,0,0,0,0,0,0,0,0,0,0,0,0"/>
                  </v:shape>
                </v:group>
                <v:group id="Group 687" o:spid="_x0000_s1479" style="position:absolute;left:4678;top:3856;width:81;height:47" coordorigin="4678,3856" coordsize="8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">
                  <v:shape id="Freeform 688" o:spid="_x0000_s1480" style="position:absolute;left:4678;top:3856;width:81;height:47;visibility:visible;mso-wrap-style:square;v-text-anchor:top" coordsize="8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" path="m58,l1,31,,44r11,1l17,46,52,16r28,l68,4,58,xe" stroked="f">
                    <v:path arrowok="t" o:connecttype="custom" o:connectlocs="58,3856;1,3887;0,3900;11,3901;17,3902;52,3872;80,3872;68,3860;58,3856" o:connectangles="0,0,0,0,0,0,0,0,0"/>
                  </v:shape>
                  <v:shape id="Text Box 689" o:spid="_x0000_s1481" type="#_x0000_t202" style="position:absolute;left:7300;top:-665;width:105;height: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" filled="f" stroked="f">
                    <v:textbox inset="0,0,0,0">
                      <w:txbxContent>
                        <w:p w:rsidR="00275F92" w:rsidRDefault="00275F92" w:rsidP="00F3524D">
                          <w:pPr>
                            <w:spacing w:line="206" w:lineRule="exact"/>
                            <w:rPr>
                              <w:rFonts w:cs="Calibri"/>
                              <w:sz w:val="20"/>
                              <w:szCs w:val="20"/>
                            </w:rPr>
                          </w:pPr>
                          <w:r>
                            <w:rPr>
                              <w:color w:val="FFFFFF"/>
                              <w:sz w:val="20"/>
                            </w:rPr>
                            <w:t>8</w:t>
                          </w:r>
                        </w:p>
                      </w:txbxContent>
                    </v:textbox>
                  </v:shape>
                  <v:shape id="Text Box 690" o:spid="_x0000_s1482" type="#_x0000_t202" style="position:absolute;left:6038;top:1274;width:100;height: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" filled="f" stroked="f">
                    <v:textbox inset="0,0,0,0">
                      <w:txbxContent>
                        <w:p w:rsidR="00275F92" w:rsidRDefault="00275F92" w:rsidP="00F3524D">
                          <w:pPr>
                            <w:spacing w:line="206" w:lineRule="exact"/>
                            <w:rPr>
                              <w:rFonts w:cs="Calibri"/>
                              <w:sz w:val="20"/>
                              <w:szCs w:val="20"/>
                            </w:rPr>
                          </w:pPr>
                          <w:r>
                            <w:rPr>
                              <w:color w:val="FFFFFF"/>
                              <w:w w:val="95"/>
                              <w:sz w:val="20"/>
                            </w:rPr>
                            <w:t>6</w:t>
                          </w:r>
                        </w:p>
                      </w:txbxContent>
                    </v:textbox>
                  </v:shape>
                  <v:shape id="Text Box 691" o:spid="_x0000_s1483" type="#_x0000_t202" style="position:absolute;left:5040;top:2300;width:105;height: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" filled="f" stroked="f">
                    <v:textbox inset="0,0,0,0">
                      <w:txbxContent>
                        <w:p w:rsidR="00275F92" w:rsidRDefault="00275F92" w:rsidP="00F3524D">
                          <w:pPr>
                            <w:spacing w:line="206" w:lineRule="exact"/>
                            <w:rPr>
                              <w:rFonts w:cs="Calibri"/>
                              <w:sz w:val="20"/>
                              <w:szCs w:val="20"/>
                            </w:rPr>
                          </w:pPr>
                          <w:r>
                            <w:rPr>
                              <w:color w:val="FFFFFF"/>
                              <w:sz w:val="20"/>
                            </w:rPr>
                            <w:t>4</w:t>
                          </w:r>
                        </w:p>
                      </w:txbxContent>
                    </v:textbox>
                  </v:shape>
                  <v:shape id="Text Box 692" o:spid="_x0000_s1484" type="#_x0000_t202" style="position:absolute;left:5213;top:3041;width:198;height: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" filled="f" stroked="f">
                    <v:textbox inset="0,0,0,0">
                      <w:txbxContent>
                        <w:p w:rsidR="00275F92" w:rsidRDefault="00275F92" w:rsidP="00F3524D">
                          <w:pPr>
                            <w:spacing w:line="206" w:lineRule="exact"/>
                            <w:rPr>
                              <w:rFonts w:cs="Calibri"/>
                              <w:sz w:val="20"/>
                              <w:szCs w:val="20"/>
                            </w:rPr>
                          </w:pPr>
                          <w:r>
                            <w:rPr>
                              <w:color w:val="FFFFFF"/>
                              <w:spacing w:val="-1"/>
                              <w:w w:val="95"/>
                              <w:sz w:val="20"/>
                            </w:rPr>
                            <w:t>16</w:t>
                          </w:r>
                        </w:p>
                      </w:txbxContent>
                    </v:textbox>
                  </v:shape>
                  <v:shape id="Text Box 693" o:spid="_x0000_s1485" type="#_x0000_t202" style="position:absolute;left:5651;top:3352;width:210;height: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" filled="f" stroked="f">
                    <v:textbox inset="0,0,0,0">
                      <w:txbxContent>
                        <w:p w:rsidR="00275F92" w:rsidRDefault="00275F92" w:rsidP="00F3524D">
                          <w:pPr>
                            <w:spacing w:line="206" w:lineRule="exact"/>
                            <w:rPr>
                              <w:rFonts w:cs="Calibri"/>
                              <w:sz w:val="20"/>
                              <w:szCs w:val="20"/>
                            </w:rPr>
                          </w:pPr>
                          <w:r>
                            <w:rPr>
                              <w:color w:val="FFFFFF"/>
                              <w:sz w:val="20"/>
                            </w:rPr>
                            <w:t>17</w:t>
                          </w:r>
                        </w:p>
                      </w:txbxContent>
                    </v:textbox>
                  </v:shape>
                  <v:shape id="Text Box 694" o:spid="_x0000_s1486" type="#_x0000_t202" style="position:absolute;left:7078;top:3208;width:100;height: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" filled="f" stroked="f">
                    <v:textbox inset="0,0,0,0">
                      <w:txbxContent>
                        <w:p w:rsidR="00275F92" w:rsidRDefault="00275F92" w:rsidP="00F3524D">
                          <w:pPr>
                            <w:spacing w:line="206" w:lineRule="exact"/>
                            <w:rPr>
                              <w:rFonts w:cs="Calibri"/>
                              <w:sz w:val="20"/>
                              <w:szCs w:val="20"/>
                            </w:rPr>
                          </w:pPr>
                          <w:r>
                            <w:rPr>
                              <w:color w:val="FFFFFF"/>
                              <w:w w:val="95"/>
                              <w:sz w:val="20"/>
                            </w:rPr>
                            <w:t>9</w:t>
                          </w:r>
                        </w:p>
                      </w:txbxContent>
                    </v:textbox>
                  </v:shape>
                  <v:shape id="Text Box 695" o:spid="_x0000_s1487" type="#_x0000_t202" style="position:absolute;left:7212;top:3951;width:210;height: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" filled="f" stroked="f">
                    <v:textbox inset="0,0,0,0">
                      <w:txbxContent>
                        <w:p w:rsidR="00275F92" w:rsidRDefault="00275F92" w:rsidP="00F3524D">
                          <w:pPr>
                            <w:spacing w:line="206" w:lineRule="exact"/>
                            <w:rPr>
                              <w:rFonts w:cs="Calibri"/>
                              <w:sz w:val="20"/>
                              <w:szCs w:val="20"/>
                            </w:rPr>
                          </w:pPr>
                          <w:r>
                            <w:rPr>
                              <w:color w:val="FFFFFF"/>
                              <w:sz w:val="20"/>
                            </w:rPr>
                            <w:t>10</w:t>
                          </w:r>
                        </w:p>
                      </w:txbxContent>
                    </v:textbox>
                  </v:shape>
                  <v:shape id="Text Box 696" o:spid="_x0000_s1488" type="#_x0000_t202" style="position:absolute;left:6524;top:5832;width:210;height: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" filled="f" stroked="f">
                    <v:textbox inset="0,0,0,0">
                      <w:txbxContent>
                        <w:p w:rsidR="00275F92" w:rsidRDefault="00275F92" w:rsidP="00F3524D">
                          <w:pPr>
                            <w:spacing w:line="206" w:lineRule="exact"/>
                            <w:rPr>
                              <w:rFonts w:cs="Calibri"/>
                              <w:sz w:val="20"/>
                              <w:szCs w:val="20"/>
                            </w:rPr>
                          </w:pPr>
                          <w:r>
                            <w:rPr>
                              <w:color w:val="FFFFFF"/>
                              <w:sz w:val="20"/>
                            </w:rPr>
                            <w:t>14</w:t>
                          </w:r>
                        </w:p>
                      </w:txbxContent>
                    </v:textbox>
                  </v:shape>
                  <v:shape id="Text Box 697" o:spid="_x0000_s1489" type="#_x0000_t202" style="position:absolute;left:7375;top:5712;width:210;height: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" filled="f" stroked="f">
                    <v:textbox inset="0,0,0,0">
                      <w:txbxContent>
                        <w:p w:rsidR="00275F92" w:rsidRDefault="00275F92" w:rsidP="00F3524D">
                          <w:pPr>
                            <w:spacing w:line="206" w:lineRule="exact"/>
                            <w:rPr>
                              <w:rFonts w:cs="Calibri"/>
                              <w:sz w:val="20"/>
                              <w:szCs w:val="20"/>
                            </w:rPr>
                          </w:pPr>
                          <w:r>
                            <w:rPr>
                              <w:color w:val="FFFFFF"/>
                              <w:sz w:val="20"/>
                            </w:rPr>
                            <w:t>12</w:t>
                          </w:r>
                        </w:p>
                      </w:txbxContent>
                    </v:textbox>
                  </v:shape>
                  <v:shape id="Text Box 698" o:spid="_x0000_s1490" type="#_x0000_t202" style="position:absolute;left:7556;top:6203;width:198;height: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" filled="f" stroked="f">
                    <v:textbox inset="0,0,0,0">
                      <w:txbxContent>
                        <w:p w:rsidR="00275F92" w:rsidRDefault="00275F92" w:rsidP="00F3524D">
                          <w:pPr>
                            <w:spacing w:line="206" w:lineRule="exact"/>
                            <w:rPr>
                              <w:rFonts w:cs="Calibri"/>
                              <w:sz w:val="20"/>
                              <w:szCs w:val="20"/>
                            </w:rPr>
                          </w:pPr>
                          <w:r>
                            <w:rPr>
                              <w:color w:val="FFFFFF"/>
                              <w:spacing w:val="-1"/>
                              <w:w w:val="95"/>
                              <w:sz w:val="20"/>
                            </w:rPr>
                            <w:t>13</w:t>
                          </w:r>
                        </w:p>
                      </w:txbxContent>
                    </v:textbox>
                  </v:shape>
                </v:group>
                <w10:wrap anchorx="margin"/>
              </v:group>
            </w:pict>
          </mc:Fallback>
        </mc:AlternateContent>
      </w:r>
      <w:r w:rsidRPr="00C973D2">
        <w:rPr>
          <w:rFonts w:ascii="Times New Roman" w:hAnsi="Times New Roman"/>
          <w:noProof/>
          <w:sz w:val="24"/>
          <w:szCs w:val="24"/>
        </w:rPr>
        <mc:AlternateContent>
          <mc:Choice Requires="wpg">
            <w:drawing>
              <wp:inline distT="0" distB="0" distL="0" distR="0" wp14:anchorId="2F06209A" wp14:editId="191D7942">
                <wp:extent cx="1600200" cy="328295"/>
                <wp:effectExtent l="0" t="0" r="0" b="14605"/>
                <wp:docPr id="617" name="Group 6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00200" cy="328295"/>
                          <a:chOff x="0" y="0"/>
                          <a:chExt cx="2107" cy="517"/>
                        </a:xfrm>
                      </wpg:grpSpPr>
                      <wpg:grpSp>
                        <wpg:cNvPr id="621" name="Group 145"/>
                        <wpg:cNvGrpSpPr>
                          <a:grpSpLocks/>
                        </wpg:cNvGrpSpPr>
                        <wpg:grpSpPr bwMode="auto">
                          <a:xfrm>
                            <a:off x="0" y="0"/>
                            <a:ext cx="2107" cy="517"/>
                            <a:chOff x="0" y="0"/>
                            <a:chExt cx="2107" cy="517"/>
                          </a:xfrm>
                        </wpg:grpSpPr>
                        <wps:wsp>
                          <wps:cNvPr id="622" name="Freeform 146"/>
                          <wps:cNvSpPr>
                            <a:spLocks/>
                          </wps:cNvSpPr>
                          <wps:spPr bwMode="auto">
                            <a:xfrm>
                              <a:off x="0" y="0"/>
                              <a:ext cx="2107" cy="517"/>
                            </a:xfrm>
                            <a:custGeom>
                              <a:avLst/>
                              <a:gdLst>
                                <a:gd name="T0" fmla="*/ 1880 w 2107"/>
                                <a:gd name="T1" fmla="*/ 0 h 517"/>
                                <a:gd name="T2" fmla="*/ 0 w 2107"/>
                                <a:gd name="T3" fmla="*/ 0 h 517"/>
                                <a:gd name="T4" fmla="*/ 0 w 2107"/>
                                <a:gd name="T5" fmla="*/ 517 h 517"/>
                                <a:gd name="T6" fmla="*/ 1882 w 2107"/>
                                <a:gd name="T7" fmla="*/ 517 h 517"/>
                                <a:gd name="T8" fmla="*/ 1942 w 2107"/>
                                <a:gd name="T9" fmla="*/ 508 h 517"/>
                                <a:gd name="T10" fmla="*/ 1996 w 2107"/>
                                <a:gd name="T11" fmla="*/ 481 h 517"/>
                                <a:gd name="T12" fmla="*/ 2041 w 2107"/>
                                <a:gd name="T13" fmla="*/ 439 h 517"/>
                                <a:gd name="T14" fmla="*/ 2076 w 2107"/>
                                <a:gd name="T15" fmla="*/ 384 h 517"/>
                                <a:gd name="T16" fmla="*/ 2099 w 2107"/>
                                <a:gd name="T17" fmla="*/ 320 h 517"/>
                                <a:gd name="T18" fmla="*/ 2106 w 2107"/>
                                <a:gd name="T19" fmla="*/ 245 h 517"/>
                                <a:gd name="T20" fmla="*/ 2104 w 2107"/>
                                <a:gd name="T21" fmla="*/ 222 h 517"/>
                                <a:gd name="T22" fmla="*/ 2088 w 2107"/>
                                <a:gd name="T23" fmla="*/ 155 h 517"/>
                                <a:gd name="T24" fmla="*/ 2056 w 2107"/>
                                <a:gd name="T25" fmla="*/ 96 h 517"/>
                                <a:gd name="T26" fmla="*/ 2014 w 2107"/>
                                <a:gd name="T27" fmla="*/ 50 h 517"/>
                                <a:gd name="T28" fmla="*/ 1961 w 2107"/>
                                <a:gd name="T29" fmla="*/ 17 h 517"/>
                                <a:gd name="T30" fmla="*/ 1901 w 2107"/>
                                <a:gd name="T31" fmla="*/ 1 h 517"/>
                                <a:gd name="T32" fmla="*/ 1880 w 2107"/>
                                <a:gd name="T33" fmla="*/ 0 h 5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2107" h="517">
                                  <a:moveTo>
                                    <a:pt x="1880" y="0"/>
                                  </a:moveTo>
                                  <a:lnTo>
                                    <a:pt x="0" y="0"/>
                                  </a:lnTo>
                                  <a:lnTo>
                                    <a:pt x="0" y="517"/>
                                  </a:lnTo>
                                  <a:lnTo>
                                    <a:pt x="1882" y="517"/>
                                  </a:lnTo>
                                  <a:lnTo>
                                    <a:pt x="1942" y="508"/>
                                  </a:lnTo>
                                  <a:lnTo>
                                    <a:pt x="1996" y="481"/>
                                  </a:lnTo>
                                  <a:lnTo>
                                    <a:pt x="2041" y="439"/>
                                  </a:lnTo>
                                  <a:lnTo>
                                    <a:pt x="2076" y="384"/>
                                  </a:lnTo>
                                  <a:lnTo>
                                    <a:pt x="2099" y="320"/>
                                  </a:lnTo>
                                  <a:lnTo>
                                    <a:pt x="2106" y="245"/>
                                  </a:lnTo>
                                  <a:lnTo>
                                    <a:pt x="2104" y="222"/>
                                  </a:lnTo>
                                  <a:lnTo>
                                    <a:pt x="2088" y="155"/>
                                  </a:lnTo>
                                  <a:lnTo>
                                    <a:pt x="2056" y="96"/>
                                  </a:lnTo>
                                  <a:lnTo>
                                    <a:pt x="2014" y="50"/>
                                  </a:lnTo>
                                  <a:lnTo>
                                    <a:pt x="1961" y="17"/>
                                  </a:lnTo>
                                  <a:lnTo>
                                    <a:pt x="1901" y="1"/>
                                  </a:lnTo>
                                  <a:lnTo>
                                    <a:pt x="1880" y="0"/>
                                  </a:lnTo>
                                  <a:close/>
                                </a:path>
                              </a:pathLst>
                            </a:custGeom>
                            <a:solidFill>
                              <a:srgbClr val="B4E1F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3" name="Text Box 147"/>
                          <wps:cNvSpPr txBox="1">
                            <a:spLocks noChangeArrowheads="1"/>
                          </wps:cNvSpPr>
                          <wps:spPr bwMode="auto">
                            <a:xfrm>
                              <a:off x="0" y="0"/>
                              <a:ext cx="2107" cy="5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5F92" w:rsidRPr="00D74EBD" w:rsidRDefault="00275F92" w:rsidP="00F3524D">
                                <w:pPr>
                                  <w:tabs>
                                    <w:tab w:val="left" w:pos="647"/>
                                  </w:tabs>
                                  <w:spacing w:before="142"/>
                                  <w:ind w:left="138"/>
                                  <w:rPr>
                                    <w:rFonts w:ascii="Arial" w:eastAsia="Arial" w:hAnsi="Arial" w:cs="Arial"/>
                                    <w:sz w:val="28"/>
                                    <w:szCs w:val="28"/>
                                  </w:rPr>
                                </w:pPr>
                                <w:r>
                                  <w:rPr>
                                    <w:rFonts w:ascii="Arial"/>
                                    <w:b/>
                                    <w:color w:val="231F20"/>
                                    <w:spacing w:val="-1"/>
                                    <w:sz w:val="28"/>
                                    <w:szCs w:val="28"/>
                                  </w:rPr>
                                  <w:t>4</w:t>
                                </w:r>
                                <w:r w:rsidRPr="00D74EBD">
                                  <w:rPr>
                                    <w:rFonts w:ascii="Arial"/>
                                    <w:b/>
                                    <w:color w:val="231F20"/>
                                    <w:spacing w:val="-1"/>
                                    <w:sz w:val="28"/>
                                    <w:szCs w:val="28"/>
                                  </w:rPr>
                                  <w:t>.</w:t>
                                </w:r>
                                <w:r w:rsidRPr="00D74EBD">
                                  <w:rPr>
                                    <w:rFonts w:ascii="Arial"/>
                                    <w:b/>
                                    <w:color w:val="231F20"/>
                                    <w:spacing w:val="-1"/>
                                    <w:sz w:val="28"/>
                                    <w:szCs w:val="28"/>
                                  </w:rPr>
                                  <w:tab/>
                                </w:r>
                                <w:r w:rsidRPr="00D74EBD">
                                  <w:rPr>
                                    <w:rFonts w:ascii="Arial"/>
                                    <w:b/>
                                    <w:color w:val="231F20"/>
                                    <w:spacing w:val="-2"/>
                                    <w:sz w:val="28"/>
                                    <w:szCs w:val="28"/>
                                  </w:rPr>
                                  <w:t>CTTI</w:t>
                                </w:r>
                                <w:r w:rsidRPr="00D74EBD">
                                  <w:rPr>
                                    <w:rFonts w:ascii="Arial"/>
                                    <w:b/>
                                    <w:color w:val="231F20"/>
                                    <w:spacing w:val="20"/>
                                    <w:sz w:val="28"/>
                                    <w:szCs w:val="28"/>
                                  </w:rPr>
                                  <w:t xml:space="preserve"> </w:t>
                                </w:r>
                                <w:r w:rsidRPr="00D74EBD">
                                  <w:rPr>
                                    <w:rFonts w:ascii="Arial"/>
                                    <w:b/>
                                    <w:color w:val="231F20"/>
                                    <w:spacing w:val="-2"/>
                                    <w:sz w:val="28"/>
                                    <w:szCs w:val="28"/>
                                  </w:rPr>
                                  <w:t>Map</w:t>
                                </w:r>
                              </w:p>
                            </w:txbxContent>
                          </wps:txbx>
                          <wps:bodyPr rot="0" vert="horz" wrap="square" lIns="0" tIns="0" rIns="0" bIns="0" anchor="t" anchorCtr="0" upright="1">
                            <a:noAutofit/>
                          </wps:bodyPr>
                        </wps:wsp>
                      </wpg:grpSp>
                    </wpg:wgp>
                  </a:graphicData>
                </a:graphic>
              </wp:inline>
            </w:drawing>
          </mc:Choice>
          <mc:Fallback>
            <w:pict>
              <v:group w14:anchorId="2F06209A" id="Group 617" o:spid="_x0000_s1491" style="width:126pt;height:25.85pt;mso-position-horizontal-relative:char;mso-position-vertical-relative:line" coordsize="2107,5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">
                <v:group id="Group 145" o:spid="_x0000_s1492" style="position:absolute;width:2107;height:517" coordsize="2107,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">
                  <v:shape id="Freeform 146" o:spid="_x0000_s1493" style="position:absolute;width:2107;height:517;visibility:visible;mso-wrap-style:square;v-text-anchor:top" coordsize="2107,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" path="m1880,l,,,517r1882,l1942,508r54,-27l2041,439r35,-55l2099,320r7,-75l2104,222r-16,-67l2056,96,2014,50,1961,17,1901,1,1880,xe" fillcolor="#b4e1f6" stroked="f">
                    <v:path arrowok="t" o:connecttype="custom" o:connectlocs="1880,0;0,0;0,517;1882,517;1942,508;1996,481;2041,439;2076,384;2099,320;2106,245;2104,222;2088,155;2056,96;2014,50;1961,17;1901,1;1880,0" o:connectangles="0,0,0,0,0,0,0,0,0,0,0,0,0,0,0,0,0"/>
                  </v:shape>
                  <v:shape id="Text Box 147" o:spid="_x0000_s1494" type="#_x0000_t202" style="position:absolute;width:2107;height: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" filled="f" stroked="f">
                    <v:textbox inset="0,0,0,0">
                      <w:txbxContent>
                        <w:p w:rsidR="00275F92" w:rsidRPr="00D74EBD" w:rsidRDefault="00275F92" w:rsidP="00F3524D">
                          <w:pPr>
                            <w:tabs>
                              <w:tab w:val="left" w:pos="647"/>
                            </w:tabs>
                            <w:spacing w:before="142"/>
                            <w:ind w:left="138"/>
                            <w:rPr>
                              <w:rFonts w:ascii="Arial" w:eastAsia="Arial" w:hAnsi="Arial" w:cs="Arial"/>
                              <w:sz w:val="28"/>
                              <w:szCs w:val="28"/>
                            </w:rPr>
                          </w:pPr>
                          <w:r>
                            <w:rPr>
                              <w:rFonts w:ascii="Arial"/>
                              <w:b/>
                              <w:color w:val="231F20"/>
                              <w:spacing w:val="-1"/>
                              <w:sz w:val="28"/>
                              <w:szCs w:val="28"/>
                            </w:rPr>
                            <w:t>4</w:t>
                          </w:r>
                          <w:r w:rsidRPr="00D74EBD">
                            <w:rPr>
                              <w:rFonts w:ascii="Arial"/>
                              <w:b/>
                              <w:color w:val="231F20"/>
                              <w:spacing w:val="-1"/>
                              <w:sz w:val="28"/>
                              <w:szCs w:val="28"/>
                            </w:rPr>
                            <w:t>.</w:t>
                          </w:r>
                          <w:r w:rsidRPr="00D74EBD">
                            <w:rPr>
                              <w:rFonts w:ascii="Arial"/>
                              <w:b/>
                              <w:color w:val="231F20"/>
                              <w:spacing w:val="-1"/>
                              <w:sz w:val="28"/>
                              <w:szCs w:val="28"/>
                            </w:rPr>
                            <w:tab/>
                          </w:r>
                          <w:r w:rsidRPr="00D74EBD">
                            <w:rPr>
                              <w:rFonts w:ascii="Arial"/>
                              <w:b/>
                              <w:color w:val="231F20"/>
                              <w:spacing w:val="-2"/>
                              <w:sz w:val="28"/>
                              <w:szCs w:val="28"/>
                            </w:rPr>
                            <w:t>CTTI</w:t>
                          </w:r>
                          <w:r w:rsidRPr="00D74EBD">
                            <w:rPr>
                              <w:rFonts w:ascii="Arial"/>
                              <w:b/>
                              <w:color w:val="231F20"/>
                              <w:spacing w:val="20"/>
                              <w:sz w:val="28"/>
                              <w:szCs w:val="28"/>
                            </w:rPr>
                            <w:t xml:space="preserve"> </w:t>
                          </w:r>
                          <w:r w:rsidRPr="00D74EBD">
                            <w:rPr>
                              <w:rFonts w:ascii="Arial"/>
                              <w:b/>
                              <w:color w:val="231F20"/>
                              <w:spacing w:val="-2"/>
                              <w:sz w:val="28"/>
                              <w:szCs w:val="28"/>
                            </w:rPr>
                            <w:t>Map</w:t>
                          </w:r>
                        </w:p>
                      </w:txbxContent>
                    </v:textbox>
                  </v:shape>
                </v:group>
                <w10:anchorlock/>
              </v:group>
            </w:pict>
          </mc:Fallback>
        </mc:AlternateContent>
      </w:r>
    </w:p>
    <w:p w:rsidR="00F3524D" w:rsidRPr="00C973D2" w:rsidRDefault="00156783" w:rsidP="00F3524D">
      <w:pPr>
        <w:widowControl w:val="0"/>
        <w:spacing w:before="110" w:after="0" w:line="494" w:lineRule="auto"/>
        <w:ind w:left="720" w:right="4860"/>
        <w:rPr>
          <w:rFonts w:ascii="Times New Roman" w:eastAsia="Calibri" w:hAnsi="Times New Roman"/>
          <w:color w:val="050505"/>
          <w:spacing w:val="23"/>
          <w:w w:val="104"/>
          <w:sz w:val="24"/>
          <w:szCs w:val="24"/>
        </w:rPr>
      </w:pPr>
      <w:r w:rsidRPr="00C973D2">
        <w:rPr>
          <w:rFonts w:ascii="Times New Roman" w:eastAsia="Calibri" w:hAnsi="Times New Roman"/>
          <w:noProof/>
          <w:sz w:val="24"/>
          <w:szCs w:val="24"/>
        </w:rPr>
        <mc:AlternateContent>
          <mc:Choice Requires="wpg">
            <w:drawing>
              <wp:anchor distT="0" distB="0" distL="114300" distR="114300" simplePos="0" relativeHeight="251813888" behindDoc="0" locked="0" layoutInCell="1" allowOverlap="1" wp14:anchorId="1AC18D21" wp14:editId="0E4FEEA7">
                <wp:simplePos x="0" y="0"/>
                <wp:positionH relativeFrom="margin">
                  <wp:posOffset>42530</wp:posOffset>
                </wp:positionH>
                <wp:positionV relativeFrom="paragraph">
                  <wp:posOffset>37272</wp:posOffset>
                </wp:positionV>
                <wp:extent cx="191770" cy="182245"/>
                <wp:effectExtent l="0" t="0" r="0" b="8255"/>
                <wp:wrapNone/>
                <wp:docPr id="952" name="Group 9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1770" cy="182245"/>
                          <a:chOff x="651" y="45"/>
                          <a:chExt cx="302" cy="287"/>
                        </a:xfrm>
                      </wpg:grpSpPr>
                      <wpg:grpSp>
                        <wpg:cNvPr id="953" name="Group 726"/>
                        <wpg:cNvGrpSpPr>
                          <a:grpSpLocks/>
                        </wpg:cNvGrpSpPr>
                        <wpg:grpSpPr bwMode="auto">
                          <a:xfrm>
                            <a:off x="651" y="45"/>
                            <a:ext cx="302" cy="287"/>
                            <a:chOff x="651" y="45"/>
                            <a:chExt cx="302" cy="287"/>
                          </a:xfrm>
                        </wpg:grpSpPr>
                        <wps:wsp>
                          <wps:cNvPr id="954" name="Freeform 727"/>
                          <wps:cNvSpPr>
                            <a:spLocks/>
                          </wps:cNvSpPr>
                          <wps:spPr bwMode="auto">
                            <a:xfrm>
                              <a:off x="666" y="45"/>
                              <a:ext cx="287" cy="287"/>
                            </a:xfrm>
                            <a:custGeom>
                              <a:avLst/>
                              <a:gdLst>
                                <a:gd name="T0" fmla="+- 0 788 666"/>
                                <a:gd name="T1" fmla="*/ T0 w 287"/>
                                <a:gd name="T2" fmla="+- 0 45 45"/>
                                <a:gd name="T3" fmla="*/ 45 h 287"/>
                                <a:gd name="T4" fmla="+- 0 732 666"/>
                                <a:gd name="T5" fmla="*/ T4 w 287"/>
                                <a:gd name="T6" fmla="+- 0 68 45"/>
                                <a:gd name="T7" fmla="*/ 68 h 287"/>
                                <a:gd name="T8" fmla="+- 0 688 666"/>
                                <a:gd name="T9" fmla="*/ T8 w 287"/>
                                <a:gd name="T10" fmla="+- 0 113 45"/>
                                <a:gd name="T11" fmla="*/ 113 h 287"/>
                                <a:gd name="T12" fmla="+- 0 667 666"/>
                                <a:gd name="T13" fmla="*/ T12 w 287"/>
                                <a:gd name="T14" fmla="+- 0 178 45"/>
                                <a:gd name="T15" fmla="*/ 178 h 287"/>
                                <a:gd name="T16" fmla="+- 0 666 666"/>
                                <a:gd name="T17" fmla="*/ T16 w 287"/>
                                <a:gd name="T18" fmla="+- 0 202 45"/>
                                <a:gd name="T19" fmla="*/ 202 h 287"/>
                                <a:gd name="T20" fmla="+- 0 670 666"/>
                                <a:gd name="T21" fmla="*/ T20 w 287"/>
                                <a:gd name="T22" fmla="+- 0 224 45"/>
                                <a:gd name="T23" fmla="*/ 224 h 287"/>
                                <a:gd name="T24" fmla="+- 0 698 666"/>
                                <a:gd name="T25" fmla="*/ T24 w 287"/>
                                <a:gd name="T26" fmla="+- 0 280 45"/>
                                <a:gd name="T27" fmla="*/ 280 h 287"/>
                                <a:gd name="T28" fmla="+- 0 749 666"/>
                                <a:gd name="T29" fmla="*/ T28 w 287"/>
                                <a:gd name="T30" fmla="+- 0 317 45"/>
                                <a:gd name="T31" fmla="*/ 317 h 287"/>
                                <a:gd name="T32" fmla="+- 0 817 666"/>
                                <a:gd name="T33" fmla="*/ T32 w 287"/>
                                <a:gd name="T34" fmla="+- 0 332 45"/>
                                <a:gd name="T35" fmla="*/ 332 h 287"/>
                                <a:gd name="T36" fmla="+- 0 839 666"/>
                                <a:gd name="T37" fmla="*/ T36 w 287"/>
                                <a:gd name="T38" fmla="+- 0 329 45"/>
                                <a:gd name="T39" fmla="*/ 329 h 287"/>
                                <a:gd name="T40" fmla="+- 0 897 666"/>
                                <a:gd name="T41" fmla="*/ T40 w 287"/>
                                <a:gd name="T42" fmla="+- 0 301 45"/>
                                <a:gd name="T43" fmla="*/ 301 h 287"/>
                                <a:gd name="T44" fmla="+- 0 937 666"/>
                                <a:gd name="T45" fmla="*/ T44 w 287"/>
                                <a:gd name="T46" fmla="+- 0 252 45"/>
                                <a:gd name="T47" fmla="*/ 252 h 287"/>
                                <a:gd name="T48" fmla="+- 0 952 666"/>
                                <a:gd name="T49" fmla="*/ T48 w 287"/>
                                <a:gd name="T50" fmla="+- 0 188 45"/>
                                <a:gd name="T51" fmla="*/ 188 h 287"/>
                                <a:gd name="T52" fmla="+- 0 952 666"/>
                                <a:gd name="T53" fmla="*/ T52 w 287"/>
                                <a:gd name="T54" fmla="+- 0 185 45"/>
                                <a:gd name="T55" fmla="*/ 185 h 287"/>
                                <a:gd name="T56" fmla="+- 0 937 666"/>
                                <a:gd name="T57" fmla="*/ T56 w 287"/>
                                <a:gd name="T58" fmla="+- 0 126 45"/>
                                <a:gd name="T59" fmla="*/ 126 h 287"/>
                                <a:gd name="T60" fmla="+- 0 898 666"/>
                                <a:gd name="T61" fmla="*/ T60 w 287"/>
                                <a:gd name="T62" fmla="+- 0 79 45"/>
                                <a:gd name="T63" fmla="*/ 79 h 287"/>
                                <a:gd name="T64" fmla="+- 0 838 666"/>
                                <a:gd name="T65" fmla="*/ T64 w 287"/>
                                <a:gd name="T66" fmla="+- 0 51 45"/>
                                <a:gd name="T67" fmla="*/ 51 h 287"/>
                                <a:gd name="T68" fmla="+- 0 788 666"/>
                                <a:gd name="T69" fmla="*/ T68 w 287"/>
                                <a:gd name="T70" fmla="+- 0 45 45"/>
                                <a:gd name="T71" fmla="*/ 45 h 2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287" h="287">
                                  <a:moveTo>
                                    <a:pt x="122" y="0"/>
                                  </a:moveTo>
                                  <a:lnTo>
                                    <a:pt x="66" y="23"/>
                                  </a:lnTo>
                                  <a:lnTo>
                                    <a:pt x="22" y="68"/>
                                  </a:lnTo>
                                  <a:lnTo>
                                    <a:pt x="1" y="133"/>
                                  </a:lnTo>
                                  <a:lnTo>
                                    <a:pt x="0" y="157"/>
                                  </a:lnTo>
                                  <a:lnTo>
                                    <a:pt x="4" y="179"/>
                                  </a:lnTo>
                                  <a:lnTo>
                                    <a:pt x="32" y="235"/>
                                  </a:lnTo>
                                  <a:lnTo>
                                    <a:pt x="83" y="272"/>
                                  </a:lnTo>
                                  <a:lnTo>
                                    <a:pt x="151" y="287"/>
                                  </a:lnTo>
                                  <a:lnTo>
                                    <a:pt x="173" y="284"/>
                                  </a:lnTo>
                                  <a:lnTo>
                                    <a:pt x="231" y="256"/>
                                  </a:lnTo>
                                  <a:lnTo>
                                    <a:pt x="271" y="207"/>
                                  </a:lnTo>
                                  <a:lnTo>
                                    <a:pt x="286" y="143"/>
                                  </a:lnTo>
                                  <a:lnTo>
                                    <a:pt x="286" y="140"/>
                                  </a:lnTo>
                                  <a:lnTo>
                                    <a:pt x="271" y="81"/>
                                  </a:lnTo>
                                  <a:lnTo>
                                    <a:pt x="232" y="34"/>
                                  </a:lnTo>
                                  <a:lnTo>
                                    <a:pt x="172" y="6"/>
                                  </a:lnTo>
                                  <a:lnTo>
                                    <a:pt x="122" y="0"/>
                                  </a:lnTo>
                                  <a:close/>
                                </a:path>
                              </a:pathLst>
                            </a:custGeom>
                            <a:solidFill>
                              <a:srgbClr val="0DA7E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5" name="Text Box 728"/>
                          <wps:cNvSpPr txBox="1">
                            <a:spLocks noChangeArrowheads="1"/>
                          </wps:cNvSpPr>
                          <wps:spPr bwMode="auto">
                            <a:xfrm>
                              <a:off x="651" y="45"/>
                              <a:ext cx="287"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5F92" w:rsidRPr="00107165" w:rsidRDefault="00275F92" w:rsidP="00F3524D">
                                <w:pPr>
                                  <w:spacing w:before="18"/>
                                  <w:ind w:left="102"/>
                                  <w:rPr>
                                    <w:rFonts w:ascii="Arial" w:hAnsi="Arial" w:cs="Arial"/>
                                    <w:sz w:val="20"/>
                                    <w:szCs w:val="20"/>
                                  </w:rPr>
                                </w:pPr>
                                <w:r w:rsidRPr="00107165">
                                  <w:rPr>
                                    <w:rFonts w:ascii="Arial" w:hAnsi="Arial" w:cs="Arial"/>
                                    <w:color w:val="FFFFFF"/>
                                    <w:sz w:val="20"/>
                                  </w:rPr>
                                  <w:t>1</w:t>
                                </w:r>
                              </w:p>
                            </w:txbxContent>
                          </wps:txbx>
                          <wps:bodyPr rot="0" vert="horz"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AC18D21" id="Group 952" o:spid="_x0000_s1495" style="position:absolute;left:0;text-align:left;margin-left:3.35pt;margin-top:2.95pt;width:15.1pt;height:14.35pt;z-index:251813888;mso-position-horizontal-relative:margin;mso-position-vertical-relative:text" coordorigin="651,45" coordsize="302,2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">
                <v:group id="Group 726" o:spid="_x0000_s1496" style="position:absolute;left:651;top:45;width:302;height:287" coordorigin="651,45" coordsize="302,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">
                  <v:shape id="Freeform 727" o:spid="_x0000_s1497" style="position:absolute;left:666;top:45;width:287;height:287;visibility:visible;mso-wrap-style:square;v-text-anchor:top" coordsize="287,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" path="m122,l66,23,22,68,1,133,,157r4,22l32,235r51,37l151,287r22,-3l231,256r40,-49l286,143r,-3l271,81,232,34,172,6,122,xe" fillcolor="#0da7e0" stroked="f">
                    <v:path arrowok="t" o:connecttype="custom" o:connectlocs="122,45;66,68;22,113;1,178;0,202;4,224;32,280;83,317;151,332;173,329;231,301;271,252;286,188;286,185;271,126;232,79;172,51;122,45" o:connectangles="0,0,0,0,0,0,0,0,0,0,0,0,0,0,0,0,0,0"/>
                  </v:shape>
                  <v:shape id="Text Box 728" o:spid="_x0000_s1498" type="#_x0000_t202" style="position:absolute;left:651;top:45;width:287;height: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" filled="f" stroked="f">
                    <v:textbox inset="0,0,0,0">
                      <w:txbxContent>
                        <w:p w:rsidR="00275F92" w:rsidRPr="00107165" w:rsidRDefault="00275F92" w:rsidP="00F3524D">
                          <w:pPr>
                            <w:spacing w:before="18"/>
                            <w:ind w:left="102"/>
                            <w:rPr>
                              <w:rFonts w:ascii="Arial" w:hAnsi="Arial" w:cs="Arial"/>
                              <w:sz w:val="20"/>
                              <w:szCs w:val="20"/>
                            </w:rPr>
                          </w:pPr>
                          <w:r w:rsidRPr="00107165">
                            <w:rPr>
                              <w:rFonts w:ascii="Arial" w:hAnsi="Arial" w:cs="Arial"/>
                              <w:color w:val="FFFFFF"/>
                              <w:sz w:val="20"/>
                            </w:rPr>
                            <w:t>1</w:t>
                          </w:r>
                        </w:p>
                      </w:txbxContent>
                    </v:textbox>
                  </v:shape>
                </v:group>
                <w10:wrap anchorx="margin"/>
              </v:group>
            </w:pict>
          </mc:Fallback>
        </mc:AlternateContent>
      </w:r>
      <w:r w:rsidRPr="00C973D2">
        <w:rPr>
          <w:rFonts w:ascii="Times New Roman" w:eastAsia="Calibri" w:hAnsi="Times New Roman"/>
          <w:noProof/>
          <w:color w:val="050505"/>
          <w:w w:val="105"/>
          <w:sz w:val="24"/>
          <w:szCs w:val="24"/>
        </w:rPr>
        <mc:AlternateContent>
          <mc:Choice Requires="wps">
            <w:drawing>
              <wp:anchor distT="45720" distB="45720" distL="114300" distR="114300" simplePos="0" relativeHeight="251828224" behindDoc="0" locked="0" layoutInCell="1" allowOverlap="1" wp14:anchorId="2B8330F8" wp14:editId="62FA6BB0">
                <wp:simplePos x="0" y="0"/>
                <wp:positionH relativeFrom="margin">
                  <wp:posOffset>22594</wp:posOffset>
                </wp:positionH>
                <wp:positionV relativeFrom="paragraph">
                  <wp:posOffset>425288</wp:posOffset>
                </wp:positionV>
                <wp:extent cx="186055" cy="226060"/>
                <wp:effectExtent l="0" t="0" r="0" b="2540"/>
                <wp:wrapSquare wrapText="bothSides"/>
                <wp:docPr id="12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055" cy="226060"/>
                        </a:xfrm>
                        <a:prstGeom prst="rect">
                          <a:avLst/>
                        </a:prstGeom>
                        <a:noFill/>
                        <a:ln w="9525">
                          <a:noFill/>
                          <a:miter lim="800000"/>
                          <a:headEnd/>
                          <a:tailEnd/>
                        </a:ln>
                      </wps:spPr>
                      <wps:txbx>
                        <w:txbxContent>
                          <w:p w:rsidR="00275F92" w:rsidRPr="00107165" w:rsidRDefault="00275F92" w:rsidP="00F3524D">
                            <w:pPr>
                              <w:rPr>
                                <w:rFonts w:ascii="Arial" w:hAnsi="Arial" w:cs="Arial"/>
                                <w:color w:val="FFFFFF" w:themeColor="background1"/>
                                <w:sz w:val="20"/>
                                <w:szCs w:val="20"/>
                              </w:rPr>
                            </w:pPr>
                            <w:r w:rsidRPr="00107165">
                              <w:rPr>
                                <w:rFonts w:ascii="Arial" w:hAnsi="Arial" w:cs="Arial"/>
                                <w:color w:val="FFFFFF" w:themeColor="background1"/>
                                <w:sz w:val="20"/>
                                <w:szCs w:val="20"/>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8330F8" id="Text Box 2" o:spid="_x0000_s1499" type="#_x0000_t202" style="position:absolute;left:0;text-align:left;margin-left:1.8pt;margin-top:33.5pt;width:14.65pt;height:17.8pt;z-index:2518282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" filled="f" stroked="f">
                <v:textbox>
                  <w:txbxContent>
                    <w:p w:rsidR="00275F92" w:rsidRPr="00107165" w:rsidRDefault="00275F92" w:rsidP="00F3524D">
                      <w:pPr>
                        <w:rPr>
                          <w:rFonts w:ascii="Arial" w:hAnsi="Arial" w:cs="Arial"/>
                          <w:color w:val="FFFFFF" w:themeColor="background1"/>
                          <w:sz w:val="20"/>
                          <w:szCs w:val="20"/>
                        </w:rPr>
                      </w:pPr>
                      <w:r w:rsidRPr="00107165">
                        <w:rPr>
                          <w:rFonts w:ascii="Arial" w:hAnsi="Arial" w:cs="Arial"/>
                          <w:color w:val="FFFFFF" w:themeColor="background1"/>
                          <w:sz w:val="20"/>
                          <w:szCs w:val="20"/>
                        </w:rPr>
                        <w:t>2</w:t>
                      </w:r>
                    </w:p>
                  </w:txbxContent>
                </v:textbox>
                <w10:wrap type="square" anchorx="margin"/>
              </v:shape>
            </w:pict>
          </mc:Fallback>
        </mc:AlternateContent>
      </w:r>
      <w:r w:rsidR="00F3524D" w:rsidRPr="00C973D2">
        <w:rPr>
          <w:rFonts w:ascii="Times New Roman" w:eastAsia="Calibri" w:hAnsi="Times New Roman"/>
          <w:color w:val="050505"/>
          <w:w w:val="105"/>
          <w:sz w:val="24"/>
          <w:szCs w:val="24"/>
        </w:rPr>
        <w:t>Main</w:t>
      </w:r>
      <w:r w:rsidR="00F3524D" w:rsidRPr="00C973D2">
        <w:rPr>
          <w:rFonts w:ascii="Times New Roman" w:eastAsia="Calibri" w:hAnsi="Times New Roman"/>
          <w:color w:val="050505"/>
          <w:spacing w:val="-15"/>
          <w:w w:val="105"/>
          <w:sz w:val="24"/>
          <w:szCs w:val="24"/>
        </w:rPr>
        <w:t xml:space="preserve"> </w:t>
      </w:r>
      <w:r w:rsidR="00F3524D" w:rsidRPr="00C973D2">
        <w:rPr>
          <w:rFonts w:ascii="Times New Roman" w:eastAsia="Calibri" w:hAnsi="Times New Roman"/>
          <w:color w:val="050505"/>
          <w:spacing w:val="-2"/>
          <w:w w:val="105"/>
          <w:sz w:val="24"/>
          <w:szCs w:val="24"/>
        </w:rPr>
        <w:t>Gate</w:t>
      </w:r>
      <w:r w:rsidR="00F3524D" w:rsidRPr="00C973D2">
        <w:rPr>
          <w:rFonts w:ascii="Times New Roman" w:eastAsia="Calibri" w:hAnsi="Times New Roman"/>
          <w:color w:val="050505"/>
          <w:spacing w:val="23"/>
          <w:w w:val="104"/>
          <w:sz w:val="24"/>
          <w:szCs w:val="24"/>
        </w:rPr>
        <w:t xml:space="preserve"> </w:t>
      </w:r>
    </w:p>
    <w:p w:rsidR="00F3524D" w:rsidRPr="00C973D2" w:rsidRDefault="00F3524D" w:rsidP="00F3524D">
      <w:pPr>
        <w:widowControl w:val="0"/>
        <w:spacing w:before="110" w:after="0" w:line="494" w:lineRule="auto"/>
        <w:ind w:left="720" w:right="4860"/>
        <w:rPr>
          <w:rFonts w:ascii="Times New Roman" w:eastAsia="Arial" w:hAnsi="Times New Roman"/>
          <w:sz w:val="24"/>
          <w:szCs w:val="24"/>
        </w:rPr>
      </w:pPr>
      <w:r w:rsidRPr="00C973D2">
        <w:rPr>
          <w:rFonts w:ascii="Times New Roman" w:eastAsia="Calibri" w:hAnsi="Times New Roman"/>
          <w:noProof/>
          <w:sz w:val="24"/>
          <w:szCs w:val="24"/>
        </w:rPr>
        <mc:AlternateContent>
          <mc:Choice Requires="wpg">
            <w:drawing>
              <wp:anchor distT="0" distB="0" distL="114300" distR="114300" simplePos="0" relativeHeight="251814912" behindDoc="0" locked="0" layoutInCell="1" allowOverlap="1" wp14:anchorId="3C0237B9" wp14:editId="3C20868E">
                <wp:simplePos x="0" y="0"/>
                <wp:positionH relativeFrom="column">
                  <wp:posOffset>39609</wp:posOffset>
                </wp:positionH>
                <wp:positionV relativeFrom="paragraph">
                  <wp:posOffset>86045</wp:posOffset>
                </wp:positionV>
                <wp:extent cx="200025" cy="210185"/>
                <wp:effectExtent l="0" t="0" r="9525" b="0"/>
                <wp:wrapNone/>
                <wp:docPr id="947" name="Group 7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0025" cy="210185"/>
                          <a:chOff x="720" y="402"/>
                          <a:chExt cx="287" cy="287"/>
                        </a:xfrm>
                      </wpg:grpSpPr>
                      <wps:wsp>
                        <wps:cNvPr id="948" name="Freeform 731"/>
                        <wps:cNvSpPr>
                          <a:spLocks/>
                        </wps:cNvSpPr>
                        <wps:spPr bwMode="auto">
                          <a:xfrm>
                            <a:off x="720" y="402"/>
                            <a:ext cx="287" cy="287"/>
                          </a:xfrm>
                          <a:custGeom>
                            <a:avLst/>
                            <a:gdLst>
                              <a:gd name="T0" fmla="+- 0 788 666"/>
                              <a:gd name="T1" fmla="*/ T0 w 287"/>
                              <a:gd name="T2" fmla="+- 0 402 402"/>
                              <a:gd name="T3" fmla="*/ 402 h 287"/>
                              <a:gd name="T4" fmla="+- 0 732 666"/>
                              <a:gd name="T5" fmla="*/ T4 w 287"/>
                              <a:gd name="T6" fmla="+- 0 425 402"/>
                              <a:gd name="T7" fmla="*/ 425 h 287"/>
                              <a:gd name="T8" fmla="+- 0 688 666"/>
                              <a:gd name="T9" fmla="*/ T8 w 287"/>
                              <a:gd name="T10" fmla="+- 0 470 402"/>
                              <a:gd name="T11" fmla="*/ 470 h 287"/>
                              <a:gd name="T12" fmla="+- 0 667 666"/>
                              <a:gd name="T13" fmla="*/ T12 w 287"/>
                              <a:gd name="T14" fmla="+- 0 535 402"/>
                              <a:gd name="T15" fmla="*/ 535 h 287"/>
                              <a:gd name="T16" fmla="+- 0 666 666"/>
                              <a:gd name="T17" fmla="*/ T16 w 287"/>
                              <a:gd name="T18" fmla="+- 0 559 402"/>
                              <a:gd name="T19" fmla="*/ 559 h 287"/>
                              <a:gd name="T20" fmla="+- 0 670 666"/>
                              <a:gd name="T21" fmla="*/ T20 w 287"/>
                              <a:gd name="T22" fmla="+- 0 581 402"/>
                              <a:gd name="T23" fmla="*/ 581 h 287"/>
                              <a:gd name="T24" fmla="+- 0 698 666"/>
                              <a:gd name="T25" fmla="*/ T24 w 287"/>
                              <a:gd name="T26" fmla="+- 0 636 402"/>
                              <a:gd name="T27" fmla="*/ 636 h 287"/>
                              <a:gd name="T28" fmla="+- 0 749 666"/>
                              <a:gd name="T29" fmla="*/ T28 w 287"/>
                              <a:gd name="T30" fmla="+- 0 674 402"/>
                              <a:gd name="T31" fmla="*/ 674 h 287"/>
                              <a:gd name="T32" fmla="+- 0 817 666"/>
                              <a:gd name="T33" fmla="*/ T32 w 287"/>
                              <a:gd name="T34" fmla="+- 0 689 402"/>
                              <a:gd name="T35" fmla="*/ 689 h 287"/>
                              <a:gd name="T36" fmla="+- 0 839 666"/>
                              <a:gd name="T37" fmla="*/ T36 w 287"/>
                              <a:gd name="T38" fmla="+- 0 686 402"/>
                              <a:gd name="T39" fmla="*/ 686 h 287"/>
                              <a:gd name="T40" fmla="+- 0 897 666"/>
                              <a:gd name="T41" fmla="*/ T40 w 287"/>
                              <a:gd name="T42" fmla="+- 0 658 402"/>
                              <a:gd name="T43" fmla="*/ 658 h 287"/>
                              <a:gd name="T44" fmla="+- 0 937 666"/>
                              <a:gd name="T45" fmla="*/ T44 w 287"/>
                              <a:gd name="T46" fmla="+- 0 608 402"/>
                              <a:gd name="T47" fmla="*/ 608 h 287"/>
                              <a:gd name="T48" fmla="+- 0 952 666"/>
                              <a:gd name="T49" fmla="*/ T48 w 287"/>
                              <a:gd name="T50" fmla="+- 0 545 402"/>
                              <a:gd name="T51" fmla="*/ 545 h 287"/>
                              <a:gd name="T52" fmla="+- 0 952 666"/>
                              <a:gd name="T53" fmla="*/ T52 w 287"/>
                              <a:gd name="T54" fmla="+- 0 542 402"/>
                              <a:gd name="T55" fmla="*/ 542 h 287"/>
                              <a:gd name="T56" fmla="+- 0 937 666"/>
                              <a:gd name="T57" fmla="*/ T56 w 287"/>
                              <a:gd name="T58" fmla="+- 0 483 402"/>
                              <a:gd name="T59" fmla="*/ 483 h 287"/>
                              <a:gd name="T60" fmla="+- 0 898 666"/>
                              <a:gd name="T61" fmla="*/ T60 w 287"/>
                              <a:gd name="T62" fmla="+- 0 436 402"/>
                              <a:gd name="T63" fmla="*/ 436 h 287"/>
                              <a:gd name="T64" fmla="+- 0 838 666"/>
                              <a:gd name="T65" fmla="*/ T64 w 287"/>
                              <a:gd name="T66" fmla="+- 0 408 402"/>
                              <a:gd name="T67" fmla="*/ 408 h 287"/>
                              <a:gd name="T68" fmla="+- 0 788 666"/>
                              <a:gd name="T69" fmla="*/ T68 w 287"/>
                              <a:gd name="T70" fmla="+- 0 402 402"/>
                              <a:gd name="T71" fmla="*/ 402 h 2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287" h="287">
                                <a:moveTo>
                                  <a:pt x="122" y="0"/>
                                </a:moveTo>
                                <a:lnTo>
                                  <a:pt x="66" y="23"/>
                                </a:lnTo>
                                <a:lnTo>
                                  <a:pt x="22" y="68"/>
                                </a:lnTo>
                                <a:lnTo>
                                  <a:pt x="1" y="133"/>
                                </a:lnTo>
                                <a:lnTo>
                                  <a:pt x="0" y="157"/>
                                </a:lnTo>
                                <a:lnTo>
                                  <a:pt x="4" y="179"/>
                                </a:lnTo>
                                <a:lnTo>
                                  <a:pt x="32" y="234"/>
                                </a:lnTo>
                                <a:lnTo>
                                  <a:pt x="83" y="272"/>
                                </a:lnTo>
                                <a:lnTo>
                                  <a:pt x="151" y="287"/>
                                </a:lnTo>
                                <a:lnTo>
                                  <a:pt x="173" y="284"/>
                                </a:lnTo>
                                <a:lnTo>
                                  <a:pt x="231" y="256"/>
                                </a:lnTo>
                                <a:lnTo>
                                  <a:pt x="271" y="206"/>
                                </a:lnTo>
                                <a:lnTo>
                                  <a:pt x="286" y="143"/>
                                </a:lnTo>
                                <a:lnTo>
                                  <a:pt x="286" y="140"/>
                                </a:lnTo>
                                <a:lnTo>
                                  <a:pt x="271" y="81"/>
                                </a:lnTo>
                                <a:lnTo>
                                  <a:pt x="232" y="34"/>
                                </a:lnTo>
                                <a:lnTo>
                                  <a:pt x="172" y="6"/>
                                </a:lnTo>
                                <a:lnTo>
                                  <a:pt x="122" y="0"/>
                                </a:lnTo>
                                <a:close/>
                              </a:path>
                            </a:pathLst>
                          </a:custGeom>
                          <a:solidFill>
                            <a:srgbClr val="00A49A"/>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275F92" w:rsidRPr="00107165" w:rsidRDefault="00275F92" w:rsidP="00F3524D">
                              <w:pPr>
                                <w:jc w:val="right"/>
                                <w:rPr>
                                  <w:sz w:val="18"/>
                                </w:rPr>
                              </w:pPr>
                            </w:p>
                          </w:txbxContent>
                        </wps:txbx>
                        <wps:bodyPr rot="0" vert="horz" wrap="square" lIns="91440" tIns="45720" rIns="91440" bIns="45720" anchor="t" anchorCtr="0" upright="1">
                          <a:noAutofit/>
                        </wps:bodyPr>
                      </wps:wsp>
                    </wpg:wgp>
                  </a:graphicData>
                </a:graphic>
              </wp:anchor>
            </w:drawing>
          </mc:Choice>
          <mc:Fallback>
            <w:pict>
              <v:group w14:anchorId="3C0237B9" id="Group 730" o:spid="_x0000_s1500" style="position:absolute;left:0;text-align:left;margin-left:3.1pt;margin-top:6.8pt;width:15.75pt;height:16.55pt;z-index:251814912;mso-position-horizontal-relative:text;mso-position-vertical-relative:text" coordorigin="720,402" coordsize="287,2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">
                <v:shape id="Freeform 731" o:spid="_x0000_s1501" style="position:absolute;left:720;top:402;width:287;height:287;visibility:visible;mso-wrap-style:square;v-text-anchor:top" coordsize="287,28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" adj="-11796480,,5400" path="m122,l66,23,22,68,1,133,,157r4,22l32,234r51,38l151,287r22,-3l231,256r40,-50l286,143r,-3l271,81,232,34,172,6,122,xe" fillcolor="#00a49a" stroked="f">
                  <v:stroke joinstyle="round"/>
                  <v:formulas/>
                  <v:path arrowok="t" o:connecttype="custom" o:connectlocs="122,402;66,425;22,470;1,535;0,559;4,581;32,636;83,674;151,689;173,686;231,658;271,608;286,545;286,542;271,483;232,436;172,408;122,402" o:connectangles="0,0,0,0,0,0,0,0,0,0,0,0,0,0,0,0,0,0" textboxrect="0,0,287,287"/>
                  <v:textbox>
                    <w:txbxContent>
                      <w:p w:rsidR="00275F92" w:rsidRPr="00107165" w:rsidRDefault="00275F92" w:rsidP="00F3524D">
                        <w:pPr>
                          <w:jc w:val="right"/>
                          <w:rPr>
                            <w:sz w:val="18"/>
                          </w:rPr>
                        </w:pPr>
                      </w:p>
                    </w:txbxContent>
                  </v:textbox>
                </v:shape>
              </v:group>
            </w:pict>
          </mc:Fallback>
        </mc:AlternateContent>
      </w:r>
      <w:r w:rsidRPr="00C973D2">
        <w:rPr>
          <w:rFonts w:ascii="Times New Roman" w:eastAsia="Calibri" w:hAnsi="Times New Roman"/>
          <w:color w:val="050505"/>
          <w:w w:val="105"/>
          <w:sz w:val="24"/>
          <w:szCs w:val="24"/>
        </w:rPr>
        <w:t>Masjid</w:t>
      </w:r>
    </w:p>
    <w:p w:rsidR="00F3524D" w:rsidRPr="00C973D2" w:rsidRDefault="00F3524D" w:rsidP="00F3524D">
      <w:pPr>
        <w:widowControl w:val="0"/>
        <w:spacing w:before="110" w:after="0" w:line="494" w:lineRule="auto"/>
        <w:ind w:left="720" w:right="4860"/>
        <w:rPr>
          <w:rFonts w:ascii="Times New Roman" w:eastAsia="Calibri" w:hAnsi="Times New Roman"/>
          <w:color w:val="050505"/>
          <w:spacing w:val="30"/>
          <w:w w:val="104"/>
          <w:sz w:val="24"/>
          <w:szCs w:val="24"/>
        </w:rPr>
      </w:pPr>
      <w:r w:rsidRPr="00C973D2">
        <w:rPr>
          <w:rFonts w:ascii="Times New Roman" w:eastAsia="Calibri" w:hAnsi="Times New Roman"/>
          <w:noProof/>
          <w:color w:val="050505"/>
          <w:w w:val="105"/>
          <w:sz w:val="24"/>
          <w:szCs w:val="24"/>
        </w:rPr>
        <mc:AlternateContent>
          <mc:Choice Requires="wps">
            <w:drawing>
              <wp:anchor distT="45720" distB="45720" distL="114300" distR="114300" simplePos="0" relativeHeight="251829248" behindDoc="0" locked="0" layoutInCell="1" allowOverlap="1" wp14:anchorId="46D6C0F7" wp14:editId="37B5933B">
                <wp:simplePos x="0" y="0"/>
                <wp:positionH relativeFrom="margin">
                  <wp:posOffset>25400</wp:posOffset>
                </wp:positionH>
                <wp:positionV relativeFrom="paragraph">
                  <wp:posOffset>53975</wp:posOffset>
                </wp:positionV>
                <wp:extent cx="174625" cy="224790"/>
                <wp:effectExtent l="0" t="0" r="0" b="3810"/>
                <wp:wrapSquare wrapText="bothSides"/>
                <wp:docPr id="12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625" cy="224790"/>
                        </a:xfrm>
                        <a:prstGeom prst="rect">
                          <a:avLst/>
                        </a:prstGeom>
                        <a:noFill/>
                        <a:ln w="9525">
                          <a:noFill/>
                          <a:miter lim="800000"/>
                          <a:headEnd/>
                          <a:tailEnd/>
                        </a:ln>
                      </wps:spPr>
                      <wps:txbx>
                        <w:txbxContent>
                          <w:p w:rsidR="00275F92" w:rsidRPr="00107165" w:rsidRDefault="00275F92" w:rsidP="00F3524D">
                            <w:pPr>
                              <w:rPr>
                                <w:rFonts w:ascii="Arial" w:hAnsi="Arial" w:cs="Arial"/>
                                <w:color w:val="FFFFFF" w:themeColor="background1"/>
                                <w:sz w:val="20"/>
                                <w:szCs w:val="20"/>
                              </w:rPr>
                            </w:pPr>
                            <w:r>
                              <w:rPr>
                                <w:rFonts w:ascii="Arial" w:hAnsi="Arial" w:cs="Arial"/>
                                <w:color w:val="FFFFFF" w:themeColor="background1"/>
                                <w:sz w:val="20"/>
                                <w:szCs w:val="20"/>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D6C0F7" id="_x0000_s1502" type="#_x0000_t202" style="position:absolute;left:0;text-align:left;margin-left:2pt;margin-top:4.25pt;width:13.75pt;height:17.7pt;z-index:2518292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" filled="f" stroked="f">
                <v:textbox>
                  <w:txbxContent>
                    <w:p w:rsidR="00275F92" w:rsidRPr="00107165" w:rsidRDefault="00275F92" w:rsidP="00F3524D">
                      <w:pPr>
                        <w:rPr>
                          <w:rFonts w:ascii="Arial" w:hAnsi="Arial" w:cs="Arial"/>
                          <w:color w:val="FFFFFF" w:themeColor="background1"/>
                          <w:sz w:val="20"/>
                          <w:szCs w:val="20"/>
                        </w:rPr>
                      </w:pPr>
                      <w:r>
                        <w:rPr>
                          <w:rFonts w:ascii="Arial" w:hAnsi="Arial" w:cs="Arial"/>
                          <w:color w:val="FFFFFF" w:themeColor="background1"/>
                          <w:sz w:val="20"/>
                          <w:szCs w:val="20"/>
                        </w:rPr>
                        <w:t>3</w:t>
                      </w:r>
                    </w:p>
                  </w:txbxContent>
                </v:textbox>
                <w10:wrap type="square" anchorx="margin"/>
              </v:shape>
            </w:pict>
          </mc:Fallback>
        </mc:AlternateContent>
      </w:r>
      <w:r w:rsidRPr="00C973D2">
        <w:rPr>
          <w:rFonts w:ascii="Times New Roman" w:hAnsi="Times New Roman"/>
          <w:noProof/>
          <w:sz w:val="24"/>
          <w:szCs w:val="24"/>
        </w:rPr>
        <mc:AlternateContent>
          <mc:Choice Requires="wps">
            <w:drawing>
              <wp:anchor distT="0" distB="0" distL="114300" distR="114300" simplePos="0" relativeHeight="251825152" behindDoc="0" locked="0" layoutInCell="1" allowOverlap="1" wp14:anchorId="4BDE0D8F" wp14:editId="20BAF999">
                <wp:simplePos x="0" y="0"/>
                <wp:positionH relativeFrom="column">
                  <wp:posOffset>39898</wp:posOffset>
                </wp:positionH>
                <wp:positionV relativeFrom="paragraph">
                  <wp:posOffset>66040</wp:posOffset>
                </wp:positionV>
                <wp:extent cx="199390" cy="209550"/>
                <wp:effectExtent l="0" t="0" r="0" b="0"/>
                <wp:wrapNone/>
                <wp:docPr id="1199" name="Freeform 7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9390" cy="209550"/>
                        </a:xfrm>
                        <a:custGeom>
                          <a:avLst/>
                          <a:gdLst>
                            <a:gd name="T0" fmla="+- 0 788 666"/>
                            <a:gd name="T1" fmla="*/ T0 w 287"/>
                            <a:gd name="T2" fmla="+- 0 752 752"/>
                            <a:gd name="T3" fmla="*/ 752 h 286"/>
                            <a:gd name="T4" fmla="+- 0 732 666"/>
                            <a:gd name="T5" fmla="*/ T4 w 287"/>
                            <a:gd name="T6" fmla="+- 0 774 752"/>
                            <a:gd name="T7" fmla="*/ 774 h 286"/>
                            <a:gd name="T8" fmla="+- 0 688 666"/>
                            <a:gd name="T9" fmla="*/ T8 w 287"/>
                            <a:gd name="T10" fmla="+- 0 820 752"/>
                            <a:gd name="T11" fmla="*/ 820 h 286"/>
                            <a:gd name="T12" fmla="+- 0 667 666"/>
                            <a:gd name="T13" fmla="*/ T12 w 287"/>
                            <a:gd name="T14" fmla="+- 0 885 752"/>
                            <a:gd name="T15" fmla="*/ 885 h 286"/>
                            <a:gd name="T16" fmla="+- 0 666 666"/>
                            <a:gd name="T17" fmla="*/ T16 w 287"/>
                            <a:gd name="T18" fmla="+- 0 909 752"/>
                            <a:gd name="T19" fmla="*/ 909 h 286"/>
                            <a:gd name="T20" fmla="+- 0 670 666"/>
                            <a:gd name="T21" fmla="*/ T20 w 287"/>
                            <a:gd name="T22" fmla="+- 0 931 752"/>
                            <a:gd name="T23" fmla="*/ 931 h 286"/>
                            <a:gd name="T24" fmla="+- 0 698 666"/>
                            <a:gd name="T25" fmla="*/ T24 w 287"/>
                            <a:gd name="T26" fmla="+- 0 986 752"/>
                            <a:gd name="T27" fmla="*/ 986 h 286"/>
                            <a:gd name="T28" fmla="+- 0 749 666"/>
                            <a:gd name="T29" fmla="*/ T28 w 287"/>
                            <a:gd name="T30" fmla="+- 0 1024 752"/>
                            <a:gd name="T31" fmla="*/ 1024 h 286"/>
                            <a:gd name="T32" fmla="+- 0 817 666"/>
                            <a:gd name="T33" fmla="*/ T32 w 287"/>
                            <a:gd name="T34" fmla="+- 0 1038 752"/>
                            <a:gd name="T35" fmla="*/ 1038 h 286"/>
                            <a:gd name="T36" fmla="+- 0 839 666"/>
                            <a:gd name="T37" fmla="*/ T36 w 287"/>
                            <a:gd name="T38" fmla="+- 0 1035 752"/>
                            <a:gd name="T39" fmla="*/ 1035 h 286"/>
                            <a:gd name="T40" fmla="+- 0 897 666"/>
                            <a:gd name="T41" fmla="*/ T40 w 287"/>
                            <a:gd name="T42" fmla="+- 0 1007 752"/>
                            <a:gd name="T43" fmla="*/ 1007 h 286"/>
                            <a:gd name="T44" fmla="+- 0 937 666"/>
                            <a:gd name="T45" fmla="*/ T44 w 287"/>
                            <a:gd name="T46" fmla="+- 0 958 752"/>
                            <a:gd name="T47" fmla="*/ 958 h 286"/>
                            <a:gd name="T48" fmla="+- 0 952 666"/>
                            <a:gd name="T49" fmla="*/ T48 w 287"/>
                            <a:gd name="T50" fmla="+- 0 895 752"/>
                            <a:gd name="T51" fmla="*/ 895 h 286"/>
                            <a:gd name="T52" fmla="+- 0 952 666"/>
                            <a:gd name="T53" fmla="*/ T52 w 287"/>
                            <a:gd name="T54" fmla="+- 0 892 752"/>
                            <a:gd name="T55" fmla="*/ 892 h 286"/>
                            <a:gd name="T56" fmla="+- 0 937 666"/>
                            <a:gd name="T57" fmla="*/ T56 w 287"/>
                            <a:gd name="T58" fmla="+- 0 832 752"/>
                            <a:gd name="T59" fmla="*/ 832 h 286"/>
                            <a:gd name="T60" fmla="+- 0 898 666"/>
                            <a:gd name="T61" fmla="*/ T60 w 287"/>
                            <a:gd name="T62" fmla="+- 0 786 752"/>
                            <a:gd name="T63" fmla="*/ 786 h 286"/>
                            <a:gd name="T64" fmla="+- 0 838 666"/>
                            <a:gd name="T65" fmla="*/ T64 w 287"/>
                            <a:gd name="T66" fmla="+- 0 757 752"/>
                            <a:gd name="T67" fmla="*/ 757 h 286"/>
                            <a:gd name="T68" fmla="+- 0 788 666"/>
                            <a:gd name="T69" fmla="*/ T68 w 287"/>
                            <a:gd name="T70" fmla="+- 0 752 752"/>
                            <a:gd name="T71" fmla="*/ 752 h 2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287" h="286">
                              <a:moveTo>
                                <a:pt x="122" y="0"/>
                              </a:moveTo>
                              <a:lnTo>
                                <a:pt x="66" y="22"/>
                              </a:lnTo>
                              <a:lnTo>
                                <a:pt x="22" y="68"/>
                              </a:lnTo>
                              <a:lnTo>
                                <a:pt x="1" y="133"/>
                              </a:lnTo>
                              <a:lnTo>
                                <a:pt x="0" y="157"/>
                              </a:lnTo>
                              <a:lnTo>
                                <a:pt x="4" y="179"/>
                              </a:lnTo>
                              <a:lnTo>
                                <a:pt x="32" y="234"/>
                              </a:lnTo>
                              <a:lnTo>
                                <a:pt x="83" y="272"/>
                              </a:lnTo>
                              <a:lnTo>
                                <a:pt x="151" y="286"/>
                              </a:lnTo>
                              <a:lnTo>
                                <a:pt x="173" y="283"/>
                              </a:lnTo>
                              <a:lnTo>
                                <a:pt x="231" y="255"/>
                              </a:lnTo>
                              <a:lnTo>
                                <a:pt x="271" y="206"/>
                              </a:lnTo>
                              <a:lnTo>
                                <a:pt x="286" y="143"/>
                              </a:lnTo>
                              <a:lnTo>
                                <a:pt x="286" y="140"/>
                              </a:lnTo>
                              <a:lnTo>
                                <a:pt x="271" y="80"/>
                              </a:lnTo>
                              <a:lnTo>
                                <a:pt x="232" y="34"/>
                              </a:lnTo>
                              <a:lnTo>
                                <a:pt x="172" y="5"/>
                              </a:lnTo>
                              <a:lnTo>
                                <a:pt x="122" y="0"/>
                              </a:lnTo>
                              <a:close/>
                            </a:path>
                          </a:pathLst>
                        </a:custGeom>
                        <a:solidFill>
                          <a:srgbClr val="13B04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420CBD22" id="Freeform 733" o:spid="_x0000_s1026" style="position:absolute;margin-left:3.15pt;margin-top:5.2pt;width:15.7pt;height:16.5pt;z-index:251825152;visibility:visible;mso-wrap-style:square;mso-wrap-distance-left:9pt;mso-wrap-distance-top:0;mso-wrap-distance-right:9pt;mso-wrap-distance-bottom:0;mso-position-horizontal:absolute;mso-position-horizontal-relative:text;mso-position-vertical:absolute;mso-position-vertical-relative:text;v-text-anchor:top" coordsize="287,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" path="m122,l66,22,22,68,1,133,,157r4,22l32,234r51,38l151,286r22,-3l231,255r40,-49l286,143r,-3l271,80,232,34,172,5,122,xe" fillcolor="#13b04b" stroked="f">
                <v:path arrowok="t" o:connecttype="custom" o:connectlocs="84758,550985;45853,567104;15284,600808;695,648433;0,666017;2779,682137;22232,722435;57663,750277;104906,760535;120190,758337;160485,737821;188274,701919;198695,655760;198695,653562;188274,609600;161179,575896;119495,554648;84758,550985" o:connectangles="0,0,0,0,0,0,0,0,0,0,0,0,0,0,0,0,0,0"/>
              </v:shape>
            </w:pict>
          </mc:Fallback>
        </mc:AlternateContent>
      </w:r>
      <w:r w:rsidRPr="00C973D2">
        <w:rPr>
          <w:rFonts w:ascii="Times New Roman" w:eastAsia="Calibri" w:hAnsi="Times New Roman"/>
          <w:color w:val="050505"/>
          <w:spacing w:val="-1"/>
          <w:w w:val="105"/>
          <w:sz w:val="24"/>
          <w:szCs w:val="24"/>
        </w:rPr>
        <w:t>Adm</w:t>
      </w:r>
      <w:r w:rsidRPr="00C973D2">
        <w:rPr>
          <w:rFonts w:ascii="Times New Roman" w:eastAsia="Calibri" w:hAnsi="Times New Roman"/>
          <w:color w:val="050505"/>
          <w:spacing w:val="-12"/>
          <w:w w:val="105"/>
          <w:sz w:val="24"/>
          <w:szCs w:val="24"/>
        </w:rPr>
        <w:t xml:space="preserve"> </w:t>
      </w:r>
      <w:r w:rsidRPr="00C973D2">
        <w:rPr>
          <w:rFonts w:ascii="Times New Roman" w:eastAsia="Calibri" w:hAnsi="Times New Roman"/>
          <w:color w:val="050505"/>
          <w:spacing w:val="-3"/>
          <w:w w:val="105"/>
          <w:sz w:val="24"/>
          <w:szCs w:val="24"/>
        </w:rPr>
        <w:t>Staff</w:t>
      </w:r>
      <w:r w:rsidRPr="00C973D2">
        <w:rPr>
          <w:rFonts w:ascii="Times New Roman" w:eastAsia="Calibri" w:hAnsi="Times New Roman"/>
          <w:color w:val="050505"/>
          <w:spacing w:val="-14"/>
          <w:w w:val="105"/>
          <w:sz w:val="24"/>
          <w:szCs w:val="24"/>
        </w:rPr>
        <w:t xml:space="preserve"> </w:t>
      </w:r>
      <w:r w:rsidRPr="00C973D2">
        <w:rPr>
          <w:rFonts w:ascii="Times New Roman" w:eastAsia="Calibri" w:hAnsi="Times New Roman"/>
          <w:color w:val="050505"/>
          <w:spacing w:val="-1"/>
          <w:w w:val="105"/>
          <w:sz w:val="24"/>
          <w:szCs w:val="24"/>
        </w:rPr>
        <w:t>Mess</w:t>
      </w:r>
      <w:r w:rsidRPr="00C973D2">
        <w:rPr>
          <w:rFonts w:ascii="Times New Roman" w:eastAsia="Calibri" w:hAnsi="Times New Roman"/>
          <w:color w:val="050505"/>
          <w:spacing w:val="30"/>
          <w:w w:val="104"/>
          <w:sz w:val="24"/>
          <w:szCs w:val="24"/>
        </w:rPr>
        <w:t xml:space="preserve"> </w:t>
      </w:r>
    </w:p>
    <w:p w:rsidR="00F3524D" w:rsidRPr="00C973D2" w:rsidRDefault="00F3524D" w:rsidP="00F3524D">
      <w:pPr>
        <w:widowControl w:val="0"/>
        <w:spacing w:before="110" w:after="0" w:line="494" w:lineRule="auto"/>
        <w:ind w:left="720" w:right="4860"/>
        <w:rPr>
          <w:rFonts w:ascii="Times New Roman" w:eastAsia="Calibri" w:hAnsi="Times New Roman"/>
          <w:color w:val="050505"/>
          <w:spacing w:val="-1"/>
          <w:w w:val="105"/>
          <w:sz w:val="24"/>
          <w:szCs w:val="24"/>
        </w:rPr>
      </w:pPr>
      <w:r w:rsidRPr="00C973D2">
        <w:rPr>
          <w:rFonts w:ascii="Times New Roman" w:eastAsia="Calibri" w:hAnsi="Times New Roman"/>
          <w:noProof/>
          <w:color w:val="050505"/>
          <w:w w:val="105"/>
          <w:sz w:val="24"/>
          <w:szCs w:val="24"/>
        </w:rPr>
        <mc:AlternateContent>
          <mc:Choice Requires="wps">
            <w:drawing>
              <wp:anchor distT="45720" distB="45720" distL="114300" distR="114300" simplePos="0" relativeHeight="251830272" behindDoc="0" locked="0" layoutInCell="1" allowOverlap="1" wp14:anchorId="40062378" wp14:editId="468B97F9">
                <wp:simplePos x="0" y="0"/>
                <wp:positionH relativeFrom="margin">
                  <wp:posOffset>3175</wp:posOffset>
                </wp:positionH>
                <wp:positionV relativeFrom="paragraph">
                  <wp:posOffset>46990</wp:posOffset>
                </wp:positionV>
                <wp:extent cx="217805" cy="224790"/>
                <wp:effectExtent l="0" t="0" r="0" b="3810"/>
                <wp:wrapSquare wrapText="bothSides"/>
                <wp:docPr id="12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805" cy="224790"/>
                        </a:xfrm>
                        <a:prstGeom prst="rect">
                          <a:avLst/>
                        </a:prstGeom>
                        <a:noFill/>
                        <a:ln w="9525">
                          <a:noFill/>
                          <a:miter lim="800000"/>
                          <a:headEnd/>
                          <a:tailEnd/>
                        </a:ln>
                      </wps:spPr>
                      <wps:txbx>
                        <w:txbxContent>
                          <w:p w:rsidR="00275F92" w:rsidRPr="00107165" w:rsidRDefault="00275F92" w:rsidP="00F3524D">
                            <w:pPr>
                              <w:rPr>
                                <w:rFonts w:ascii="Arial" w:hAnsi="Arial" w:cs="Arial"/>
                                <w:color w:val="FFFFFF" w:themeColor="background1"/>
                                <w:sz w:val="20"/>
                                <w:szCs w:val="20"/>
                              </w:rPr>
                            </w:pPr>
                            <w:r>
                              <w:rPr>
                                <w:rFonts w:ascii="Arial" w:hAnsi="Arial" w:cs="Arial"/>
                                <w:color w:val="FFFFFF" w:themeColor="background1"/>
                                <w:sz w:val="20"/>
                                <w:szCs w:val="20"/>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062378" id="_x0000_s1503" type="#_x0000_t202" style="position:absolute;left:0;text-align:left;margin-left:.25pt;margin-top:3.7pt;width:17.15pt;height:17.7pt;z-index:2518302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" filled="f" stroked="f">
                <v:textbox>
                  <w:txbxContent>
                    <w:p w:rsidR="00275F92" w:rsidRPr="00107165" w:rsidRDefault="00275F92" w:rsidP="00F3524D">
                      <w:pPr>
                        <w:rPr>
                          <w:rFonts w:ascii="Arial" w:hAnsi="Arial" w:cs="Arial"/>
                          <w:color w:val="FFFFFF" w:themeColor="background1"/>
                          <w:sz w:val="20"/>
                          <w:szCs w:val="20"/>
                        </w:rPr>
                      </w:pPr>
                      <w:r>
                        <w:rPr>
                          <w:rFonts w:ascii="Arial" w:hAnsi="Arial" w:cs="Arial"/>
                          <w:color w:val="FFFFFF" w:themeColor="background1"/>
                          <w:sz w:val="20"/>
                          <w:szCs w:val="20"/>
                        </w:rPr>
                        <w:t>4</w:t>
                      </w:r>
                    </w:p>
                  </w:txbxContent>
                </v:textbox>
                <w10:wrap type="square" anchorx="margin"/>
              </v:shape>
            </w:pict>
          </mc:Fallback>
        </mc:AlternateContent>
      </w:r>
      <w:r w:rsidRPr="00C973D2">
        <w:rPr>
          <w:rFonts w:ascii="Times New Roman" w:hAnsi="Times New Roman"/>
          <w:noProof/>
          <w:sz w:val="24"/>
          <w:szCs w:val="24"/>
        </w:rPr>
        <mc:AlternateContent>
          <mc:Choice Requires="wps">
            <w:drawing>
              <wp:anchor distT="0" distB="0" distL="114300" distR="114300" simplePos="0" relativeHeight="251826176" behindDoc="0" locked="0" layoutInCell="1" allowOverlap="1" wp14:anchorId="7451FC14" wp14:editId="08407631">
                <wp:simplePos x="0" y="0"/>
                <wp:positionH relativeFrom="column">
                  <wp:posOffset>37313</wp:posOffset>
                </wp:positionH>
                <wp:positionV relativeFrom="paragraph">
                  <wp:posOffset>64135</wp:posOffset>
                </wp:positionV>
                <wp:extent cx="199390" cy="209550"/>
                <wp:effectExtent l="0" t="0" r="0" b="0"/>
                <wp:wrapNone/>
                <wp:docPr id="1200" name="Freeform 7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9390" cy="209550"/>
                        </a:xfrm>
                        <a:custGeom>
                          <a:avLst/>
                          <a:gdLst>
                            <a:gd name="T0" fmla="+- 0 788 666"/>
                            <a:gd name="T1" fmla="*/ T0 w 287"/>
                            <a:gd name="T2" fmla="+- 0 752 752"/>
                            <a:gd name="T3" fmla="*/ 752 h 286"/>
                            <a:gd name="T4" fmla="+- 0 732 666"/>
                            <a:gd name="T5" fmla="*/ T4 w 287"/>
                            <a:gd name="T6" fmla="+- 0 774 752"/>
                            <a:gd name="T7" fmla="*/ 774 h 286"/>
                            <a:gd name="T8" fmla="+- 0 688 666"/>
                            <a:gd name="T9" fmla="*/ T8 w 287"/>
                            <a:gd name="T10" fmla="+- 0 820 752"/>
                            <a:gd name="T11" fmla="*/ 820 h 286"/>
                            <a:gd name="T12" fmla="+- 0 667 666"/>
                            <a:gd name="T13" fmla="*/ T12 w 287"/>
                            <a:gd name="T14" fmla="+- 0 885 752"/>
                            <a:gd name="T15" fmla="*/ 885 h 286"/>
                            <a:gd name="T16" fmla="+- 0 666 666"/>
                            <a:gd name="T17" fmla="*/ T16 w 287"/>
                            <a:gd name="T18" fmla="+- 0 909 752"/>
                            <a:gd name="T19" fmla="*/ 909 h 286"/>
                            <a:gd name="T20" fmla="+- 0 670 666"/>
                            <a:gd name="T21" fmla="*/ T20 w 287"/>
                            <a:gd name="T22" fmla="+- 0 931 752"/>
                            <a:gd name="T23" fmla="*/ 931 h 286"/>
                            <a:gd name="T24" fmla="+- 0 698 666"/>
                            <a:gd name="T25" fmla="*/ T24 w 287"/>
                            <a:gd name="T26" fmla="+- 0 986 752"/>
                            <a:gd name="T27" fmla="*/ 986 h 286"/>
                            <a:gd name="T28" fmla="+- 0 749 666"/>
                            <a:gd name="T29" fmla="*/ T28 w 287"/>
                            <a:gd name="T30" fmla="+- 0 1024 752"/>
                            <a:gd name="T31" fmla="*/ 1024 h 286"/>
                            <a:gd name="T32" fmla="+- 0 817 666"/>
                            <a:gd name="T33" fmla="*/ T32 w 287"/>
                            <a:gd name="T34" fmla="+- 0 1038 752"/>
                            <a:gd name="T35" fmla="*/ 1038 h 286"/>
                            <a:gd name="T36" fmla="+- 0 839 666"/>
                            <a:gd name="T37" fmla="*/ T36 w 287"/>
                            <a:gd name="T38" fmla="+- 0 1035 752"/>
                            <a:gd name="T39" fmla="*/ 1035 h 286"/>
                            <a:gd name="T40" fmla="+- 0 897 666"/>
                            <a:gd name="T41" fmla="*/ T40 w 287"/>
                            <a:gd name="T42" fmla="+- 0 1007 752"/>
                            <a:gd name="T43" fmla="*/ 1007 h 286"/>
                            <a:gd name="T44" fmla="+- 0 937 666"/>
                            <a:gd name="T45" fmla="*/ T44 w 287"/>
                            <a:gd name="T46" fmla="+- 0 958 752"/>
                            <a:gd name="T47" fmla="*/ 958 h 286"/>
                            <a:gd name="T48" fmla="+- 0 952 666"/>
                            <a:gd name="T49" fmla="*/ T48 w 287"/>
                            <a:gd name="T50" fmla="+- 0 895 752"/>
                            <a:gd name="T51" fmla="*/ 895 h 286"/>
                            <a:gd name="T52" fmla="+- 0 952 666"/>
                            <a:gd name="T53" fmla="*/ T52 w 287"/>
                            <a:gd name="T54" fmla="+- 0 892 752"/>
                            <a:gd name="T55" fmla="*/ 892 h 286"/>
                            <a:gd name="T56" fmla="+- 0 937 666"/>
                            <a:gd name="T57" fmla="*/ T56 w 287"/>
                            <a:gd name="T58" fmla="+- 0 832 752"/>
                            <a:gd name="T59" fmla="*/ 832 h 286"/>
                            <a:gd name="T60" fmla="+- 0 898 666"/>
                            <a:gd name="T61" fmla="*/ T60 w 287"/>
                            <a:gd name="T62" fmla="+- 0 786 752"/>
                            <a:gd name="T63" fmla="*/ 786 h 286"/>
                            <a:gd name="T64" fmla="+- 0 838 666"/>
                            <a:gd name="T65" fmla="*/ T64 w 287"/>
                            <a:gd name="T66" fmla="+- 0 757 752"/>
                            <a:gd name="T67" fmla="*/ 757 h 286"/>
                            <a:gd name="T68" fmla="+- 0 788 666"/>
                            <a:gd name="T69" fmla="*/ T68 w 287"/>
                            <a:gd name="T70" fmla="+- 0 752 752"/>
                            <a:gd name="T71" fmla="*/ 752 h 2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287" h="286">
                              <a:moveTo>
                                <a:pt x="122" y="0"/>
                              </a:moveTo>
                              <a:lnTo>
                                <a:pt x="66" y="22"/>
                              </a:lnTo>
                              <a:lnTo>
                                <a:pt x="22" y="68"/>
                              </a:lnTo>
                              <a:lnTo>
                                <a:pt x="1" y="133"/>
                              </a:lnTo>
                              <a:lnTo>
                                <a:pt x="0" y="157"/>
                              </a:lnTo>
                              <a:lnTo>
                                <a:pt x="4" y="179"/>
                              </a:lnTo>
                              <a:lnTo>
                                <a:pt x="32" y="234"/>
                              </a:lnTo>
                              <a:lnTo>
                                <a:pt x="83" y="272"/>
                              </a:lnTo>
                              <a:lnTo>
                                <a:pt x="151" y="286"/>
                              </a:lnTo>
                              <a:lnTo>
                                <a:pt x="173" y="283"/>
                              </a:lnTo>
                              <a:lnTo>
                                <a:pt x="231" y="255"/>
                              </a:lnTo>
                              <a:lnTo>
                                <a:pt x="271" y="206"/>
                              </a:lnTo>
                              <a:lnTo>
                                <a:pt x="286" y="143"/>
                              </a:lnTo>
                              <a:lnTo>
                                <a:pt x="286" y="140"/>
                              </a:lnTo>
                              <a:lnTo>
                                <a:pt x="271" y="80"/>
                              </a:lnTo>
                              <a:lnTo>
                                <a:pt x="232" y="34"/>
                              </a:lnTo>
                              <a:lnTo>
                                <a:pt x="172" y="5"/>
                              </a:lnTo>
                              <a:lnTo>
                                <a:pt x="122" y="0"/>
                              </a:lnTo>
                              <a:close/>
                            </a:path>
                          </a:pathLst>
                        </a:custGeom>
                        <a:solidFill>
                          <a:srgbClr val="13B04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56F5EFE1" id="Freeform 733" o:spid="_x0000_s1026" style="position:absolute;margin-left:2.95pt;margin-top:5.05pt;width:15.7pt;height:16.5pt;z-index:251826176;visibility:visible;mso-wrap-style:square;mso-wrap-distance-left:9pt;mso-wrap-distance-top:0;mso-wrap-distance-right:9pt;mso-wrap-distance-bottom:0;mso-position-horizontal:absolute;mso-position-horizontal-relative:text;mso-position-vertical:absolute;mso-position-vertical-relative:text;v-text-anchor:top" coordsize="287,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" path="m122,l66,22,22,68,1,133,,157r4,22l32,234r51,38l151,286r22,-3l231,255r40,-49l286,143r,-3l271,80,232,34,172,5,122,xe" fillcolor="#13b04b" stroked="f">
                <v:path arrowok="t" o:connecttype="custom" o:connectlocs="84758,550985;45853,567104;15284,600808;695,648433;0,666017;2779,682137;22232,722435;57663,750277;104906,760535;120190,758337;160485,737821;188274,701919;198695,655760;198695,653562;188274,609600;161179,575896;119495,554648;84758,550985" o:connectangles="0,0,0,0,0,0,0,0,0,0,0,0,0,0,0,0,0,0"/>
              </v:shape>
            </w:pict>
          </mc:Fallback>
        </mc:AlternateContent>
      </w:r>
      <w:proofErr w:type="spellStart"/>
      <w:r w:rsidRPr="00C973D2">
        <w:rPr>
          <w:rFonts w:ascii="Times New Roman" w:eastAsia="Calibri" w:hAnsi="Times New Roman"/>
          <w:color w:val="050505"/>
          <w:spacing w:val="-1"/>
          <w:w w:val="105"/>
          <w:sz w:val="24"/>
          <w:szCs w:val="24"/>
        </w:rPr>
        <w:t>CIvil</w:t>
      </w:r>
      <w:proofErr w:type="spellEnd"/>
      <w:r w:rsidRPr="00C973D2">
        <w:rPr>
          <w:rFonts w:ascii="Times New Roman" w:eastAsia="Calibri" w:hAnsi="Times New Roman"/>
          <w:color w:val="050505"/>
          <w:spacing w:val="-1"/>
          <w:w w:val="105"/>
          <w:sz w:val="24"/>
          <w:szCs w:val="24"/>
        </w:rPr>
        <w:t xml:space="preserve"> Lab</w:t>
      </w:r>
    </w:p>
    <w:p w:rsidR="00F3524D" w:rsidRPr="00C973D2" w:rsidRDefault="00156783" w:rsidP="00F3524D">
      <w:pPr>
        <w:widowControl w:val="0"/>
        <w:spacing w:before="110" w:after="0" w:line="494" w:lineRule="auto"/>
        <w:ind w:left="720" w:right="4860"/>
        <w:rPr>
          <w:rFonts w:ascii="Times New Roman" w:eastAsia="Calibri" w:hAnsi="Times New Roman"/>
          <w:color w:val="050505"/>
          <w:spacing w:val="-1"/>
          <w:w w:val="105"/>
          <w:sz w:val="24"/>
          <w:szCs w:val="24"/>
        </w:rPr>
      </w:pPr>
      <w:r w:rsidRPr="00C973D2">
        <w:rPr>
          <w:rFonts w:ascii="Times New Roman" w:eastAsia="Calibri" w:hAnsi="Times New Roman"/>
          <w:noProof/>
          <w:color w:val="050505"/>
          <w:w w:val="105"/>
          <w:sz w:val="24"/>
          <w:szCs w:val="24"/>
        </w:rPr>
        <mc:AlternateContent>
          <mc:Choice Requires="wps">
            <w:drawing>
              <wp:anchor distT="45720" distB="45720" distL="114300" distR="114300" simplePos="0" relativeHeight="251831296" behindDoc="0" locked="0" layoutInCell="1" allowOverlap="1" wp14:anchorId="45EB2540" wp14:editId="6900D713">
                <wp:simplePos x="0" y="0"/>
                <wp:positionH relativeFrom="margin">
                  <wp:align>left</wp:align>
                </wp:positionH>
                <wp:positionV relativeFrom="paragraph">
                  <wp:posOffset>67295</wp:posOffset>
                </wp:positionV>
                <wp:extent cx="217805" cy="224790"/>
                <wp:effectExtent l="0" t="0" r="0" b="3810"/>
                <wp:wrapSquare wrapText="bothSides"/>
                <wp:docPr id="12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805" cy="224790"/>
                        </a:xfrm>
                        <a:prstGeom prst="rect">
                          <a:avLst/>
                        </a:prstGeom>
                        <a:noFill/>
                        <a:ln w="9525">
                          <a:noFill/>
                          <a:miter lim="800000"/>
                          <a:headEnd/>
                          <a:tailEnd/>
                        </a:ln>
                      </wps:spPr>
                      <wps:txbx>
                        <w:txbxContent>
                          <w:p w:rsidR="00275F92" w:rsidRPr="00107165" w:rsidRDefault="00275F92" w:rsidP="00F3524D">
                            <w:pPr>
                              <w:rPr>
                                <w:rFonts w:ascii="Arial" w:hAnsi="Arial" w:cs="Arial"/>
                                <w:color w:val="FFFFFF" w:themeColor="background1"/>
                                <w:sz w:val="20"/>
                                <w:szCs w:val="20"/>
                              </w:rPr>
                            </w:pPr>
                            <w:r>
                              <w:rPr>
                                <w:rFonts w:ascii="Arial" w:hAnsi="Arial" w:cs="Arial"/>
                                <w:color w:val="FFFFFF" w:themeColor="background1"/>
                                <w:sz w:val="20"/>
                                <w:szCs w:val="20"/>
                              </w:rP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EB2540" id="_x0000_s1504" type="#_x0000_t202" style="position:absolute;left:0;text-align:left;margin-left:0;margin-top:5.3pt;width:17.15pt;height:17.7pt;z-index:25183129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" filled="f" stroked="f">
                <v:textbox>
                  <w:txbxContent>
                    <w:p w:rsidR="00275F92" w:rsidRPr="00107165" w:rsidRDefault="00275F92" w:rsidP="00F3524D">
                      <w:pPr>
                        <w:rPr>
                          <w:rFonts w:ascii="Arial" w:hAnsi="Arial" w:cs="Arial"/>
                          <w:color w:val="FFFFFF" w:themeColor="background1"/>
                          <w:sz w:val="20"/>
                          <w:szCs w:val="20"/>
                        </w:rPr>
                      </w:pPr>
                      <w:r>
                        <w:rPr>
                          <w:rFonts w:ascii="Arial" w:hAnsi="Arial" w:cs="Arial"/>
                          <w:color w:val="FFFFFF" w:themeColor="background1"/>
                          <w:sz w:val="20"/>
                          <w:szCs w:val="20"/>
                        </w:rPr>
                        <w:t>5</w:t>
                      </w:r>
                    </w:p>
                  </w:txbxContent>
                </v:textbox>
                <w10:wrap type="square" anchorx="margin"/>
              </v:shape>
            </w:pict>
          </mc:Fallback>
        </mc:AlternateContent>
      </w:r>
      <w:r w:rsidR="00F3524D" w:rsidRPr="00C973D2">
        <w:rPr>
          <w:rFonts w:ascii="Times New Roman" w:hAnsi="Times New Roman"/>
          <w:noProof/>
          <w:sz w:val="24"/>
          <w:szCs w:val="24"/>
        </w:rPr>
        <mc:AlternateContent>
          <mc:Choice Requires="wps">
            <w:drawing>
              <wp:anchor distT="0" distB="0" distL="114300" distR="114300" simplePos="0" relativeHeight="251827200" behindDoc="0" locked="0" layoutInCell="1" allowOverlap="1" wp14:anchorId="2C02F112" wp14:editId="07E70D05">
                <wp:simplePos x="0" y="0"/>
                <wp:positionH relativeFrom="margin">
                  <wp:posOffset>55728</wp:posOffset>
                </wp:positionH>
                <wp:positionV relativeFrom="paragraph">
                  <wp:posOffset>80010</wp:posOffset>
                </wp:positionV>
                <wp:extent cx="199390" cy="209550"/>
                <wp:effectExtent l="0" t="0" r="0" b="0"/>
                <wp:wrapNone/>
                <wp:docPr id="1201" name="Freeform 7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9390" cy="209550"/>
                        </a:xfrm>
                        <a:custGeom>
                          <a:avLst/>
                          <a:gdLst>
                            <a:gd name="T0" fmla="+- 0 788 666"/>
                            <a:gd name="T1" fmla="*/ T0 w 287"/>
                            <a:gd name="T2" fmla="+- 0 752 752"/>
                            <a:gd name="T3" fmla="*/ 752 h 286"/>
                            <a:gd name="T4" fmla="+- 0 732 666"/>
                            <a:gd name="T5" fmla="*/ T4 w 287"/>
                            <a:gd name="T6" fmla="+- 0 774 752"/>
                            <a:gd name="T7" fmla="*/ 774 h 286"/>
                            <a:gd name="T8" fmla="+- 0 688 666"/>
                            <a:gd name="T9" fmla="*/ T8 w 287"/>
                            <a:gd name="T10" fmla="+- 0 820 752"/>
                            <a:gd name="T11" fmla="*/ 820 h 286"/>
                            <a:gd name="T12" fmla="+- 0 667 666"/>
                            <a:gd name="T13" fmla="*/ T12 w 287"/>
                            <a:gd name="T14" fmla="+- 0 885 752"/>
                            <a:gd name="T15" fmla="*/ 885 h 286"/>
                            <a:gd name="T16" fmla="+- 0 666 666"/>
                            <a:gd name="T17" fmla="*/ T16 w 287"/>
                            <a:gd name="T18" fmla="+- 0 909 752"/>
                            <a:gd name="T19" fmla="*/ 909 h 286"/>
                            <a:gd name="T20" fmla="+- 0 670 666"/>
                            <a:gd name="T21" fmla="*/ T20 w 287"/>
                            <a:gd name="T22" fmla="+- 0 931 752"/>
                            <a:gd name="T23" fmla="*/ 931 h 286"/>
                            <a:gd name="T24" fmla="+- 0 698 666"/>
                            <a:gd name="T25" fmla="*/ T24 w 287"/>
                            <a:gd name="T26" fmla="+- 0 986 752"/>
                            <a:gd name="T27" fmla="*/ 986 h 286"/>
                            <a:gd name="T28" fmla="+- 0 749 666"/>
                            <a:gd name="T29" fmla="*/ T28 w 287"/>
                            <a:gd name="T30" fmla="+- 0 1024 752"/>
                            <a:gd name="T31" fmla="*/ 1024 h 286"/>
                            <a:gd name="T32" fmla="+- 0 817 666"/>
                            <a:gd name="T33" fmla="*/ T32 w 287"/>
                            <a:gd name="T34" fmla="+- 0 1038 752"/>
                            <a:gd name="T35" fmla="*/ 1038 h 286"/>
                            <a:gd name="T36" fmla="+- 0 839 666"/>
                            <a:gd name="T37" fmla="*/ T36 w 287"/>
                            <a:gd name="T38" fmla="+- 0 1035 752"/>
                            <a:gd name="T39" fmla="*/ 1035 h 286"/>
                            <a:gd name="T40" fmla="+- 0 897 666"/>
                            <a:gd name="T41" fmla="*/ T40 w 287"/>
                            <a:gd name="T42" fmla="+- 0 1007 752"/>
                            <a:gd name="T43" fmla="*/ 1007 h 286"/>
                            <a:gd name="T44" fmla="+- 0 937 666"/>
                            <a:gd name="T45" fmla="*/ T44 w 287"/>
                            <a:gd name="T46" fmla="+- 0 958 752"/>
                            <a:gd name="T47" fmla="*/ 958 h 286"/>
                            <a:gd name="T48" fmla="+- 0 952 666"/>
                            <a:gd name="T49" fmla="*/ T48 w 287"/>
                            <a:gd name="T50" fmla="+- 0 895 752"/>
                            <a:gd name="T51" fmla="*/ 895 h 286"/>
                            <a:gd name="T52" fmla="+- 0 952 666"/>
                            <a:gd name="T53" fmla="*/ T52 w 287"/>
                            <a:gd name="T54" fmla="+- 0 892 752"/>
                            <a:gd name="T55" fmla="*/ 892 h 286"/>
                            <a:gd name="T56" fmla="+- 0 937 666"/>
                            <a:gd name="T57" fmla="*/ T56 w 287"/>
                            <a:gd name="T58" fmla="+- 0 832 752"/>
                            <a:gd name="T59" fmla="*/ 832 h 286"/>
                            <a:gd name="T60" fmla="+- 0 898 666"/>
                            <a:gd name="T61" fmla="*/ T60 w 287"/>
                            <a:gd name="T62" fmla="+- 0 786 752"/>
                            <a:gd name="T63" fmla="*/ 786 h 286"/>
                            <a:gd name="T64" fmla="+- 0 838 666"/>
                            <a:gd name="T65" fmla="*/ T64 w 287"/>
                            <a:gd name="T66" fmla="+- 0 757 752"/>
                            <a:gd name="T67" fmla="*/ 757 h 286"/>
                            <a:gd name="T68" fmla="+- 0 788 666"/>
                            <a:gd name="T69" fmla="*/ T68 w 287"/>
                            <a:gd name="T70" fmla="+- 0 752 752"/>
                            <a:gd name="T71" fmla="*/ 752 h 2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287" h="286">
                              <a:moveTo>
                                <a:pt x="122" y="0"/>
                              </a:moveTo>
                              <a:lnTo>
                                <a:pt x="66" y="22"/>
                              </a:lnTo>
                              <a:lnTo>
                                <a:pt x="22" y="68"/>
                              </a:lnTo>
                              <a:lnTo>
                                <a:pt x="1" y="133"/>
                              </a:lnTo>
                              <a:lnTo>
                                <a:pt x="0" y="157"/>
                              </a:lnTo>
                              <a:lnTo>
                                <a:pt x="4" y="179"/>
                              </a:lnTo>
                              <a:lnTo>
                                <a:pt x="32" y="234"/>
                              </a:lnTo>
                              <a:lnTo>
                                <a:pt x="83" y="272"/>
                              </a:lnTo>
                              <a:lnTo>
                                <a:pt x="151" y="286"/>
                              </a:lnTo>
                              <a:lnTo>
                                <a:pt x="173" y="283"/>
                              </a:lnTo>
                              <a:lnTo>
                                <a:pt x="231" y="255"/>
                              </a:lnTo>
                              <a:lnTo>
                                <a:pt x="271" y="206"/>
                              </a:lnTo>
                              <a:lnTo>
                                <a:pt x="286" y="143"/>
                              </a:lnTo>
                              <a:lnTo>
                                <a:pt x="286" y="140"/>
                              </a:lnTo>
                              <a:lnTo>
                                <a:pt x="271" y="80"/>
                              </a:lnTo>
                              <a:lnTo>
                                <a:pt x="232" y="34"/>
                              </a:lnTo>
                              <a:lnTo>
                                <a:pt x="172" y="5"/>
                              </a:lnTo>
                              <a:lnTo>
                                <a:pt x="122" y="0"/>
                              </a:lnTo>
                              <a:close/>
                            </a:path>
                          </a:pathLst>
                        </a:custGeom>
                        <a:solidFill>
                          <a:srgbClr val="13B04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2E2AE53A" id="Freeform 733" o:spid="_x0000_s1026" style="position:absolute;margin-left:4.4pt;margin-top:6.3pt;width:15.7pt;height:16.5pt;z-index:251827200;visibility:visible;mso-wrap-style:square;mso-wrap-distance-left:9pt;mso-wrap-distance-top:0;mso-wrap-distance-right:9pt;mso-wrap-distance-bottom:0;mso-position-horizontal:absolute;mso-position-horizontal-relative:margin;mso-position-vertical:absolute;mso-position-vertical-relative:text;v-text-anchor:top" coordsize="287,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" path="m122,l66,22,22,68,1,133,,157r4,22l32,234r51,38l151,286r22,-3l231,255r40,-49l286,143r,-3l271,80,232,34,172,5,122,xe" fillcolor="#13b04b" stroked="f">
                <v:path arrowok="t" o:connecttype="custom" o:connectlocs="84758,550985;45853,567104;15284,600808;695,648433;0,666017;2779,682137;22232,722435;57663,750277;104906,760535;120190,758337;160485,737821;188274,701919;198695,655760;198695,653562;188274,609600;161179,575896;119495,554648;84758,550985" o:connectangles="0,0,0,0,0,0,0,0,0,0,0,0,0,0,0,0,0,0"/>
                <w10:wrap anchorx="margin"/>
              </v:shape>
            </w:pict>
          </mc:Fallback>
        </mc:AlternateContent>
      </w:r>
      <w:r w:rsidR="00F3524D" w:rsidRPr="00C973D2">
        <w:rPr>
          <w:rFonts w:ascii="Times New Roman" w:eastAsia="Calibri" w:hAnsi="Times New Roman"/>
          <w:color w:val="050505"/>
          <w:spacing w:val="-1"/>
          <w:w w:val="105"/>
          <w:sz w:val="24"/>
          <w:szCs w:val="24"/>
        </w:rPr>
        <w:t xml:space="preserve">5 x Hostels </w:t>
      </w:r>
    </w:p>
    <w:p w:rsidR="00F3524D" w:rsidRPr="00C973D2" w:rsidRDefault="00F3524D" w:rsidP="00F3524D">
      <w:pPr>
        <w:widowControl w:val="0"/>
        <w:spacing w:before="110" w:after="0" w:line="494" w:lineRule="auto"/>
        <w:ind w:left="720" w:right="4860"/>
        <w:rPr>
          <w:rFonts w:ascii="Times New Roman" w:eastAsia="Calibri" w:hAnsi="Times New Roman"/>
          <w:color w:val="050505"/>
          <w:spacing w:val="29"/>
          <w:w w:val="104"/>
          <w:sz w:val="24"/>
          <w:szCs w:val="24"/>
        </w:rPr>
      </w:pPr>
      <w:r w:rsidRPr="00C973D2">
        <w:rPr>
          <w:rFonts w:ascii="Times New Roman" w:eastAsia="Calibri" w:hAnsi="Times New Roman"/>
          <w:noProof/>
          <w:color w:val="050505"/>
          <w:spacing w:val="-1"/>
          <w:w w:val="105"/>
          <w:sz w:val="24"/>
          <w:szCs w:val="24"/>
        </w:rPr>
        <mc:AlternateContent>
          <mc:Choice Requires="wpg">
            <w:drawing>
              <wp:anchor distT="0" distB="0" distL="114300" distR="114300" simplePos="0" relativeHeight="251808768" behindDoc="0" locked="0" layoutInCell="1" allowOverlap="1" wp14:anchorId="6047D109" wp14:editId="3E2B3E01">
                <wp:simplePos x="0" y="0"/>
                <wp:positionH relativeFrom="margin">
                  <wp:align>left</wp:align>
                </wp:positionH>
                <wp:positionV relativeFrom="paragraph">
                  <wp:posOffset>81280</wp:posOffset>
                </wp:positionV>
                <wp:extent cx="182245" cy="181610"/>
                <wp:effectExtent l="0" t="0" r="8255" b="8890"/>
                <wp:wrapNone/>
                <wp:docPr id="936" name="Group 9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2245" cy="181610"/>
                          <a:chOff x="666" y="300"/>
                          <a:chExt cx="287" cy="286"/>
                        </a:xfrm>
                      </wpg:grpSpPr>
                      <wpg:grpSp>
                        <wpg:cNvPr id="937" name="Group 706"/>
                        <wpg:cNvGrpSpPr>
                          <a:grpSpLocks/>
                        </wpg:cNvGrpSpPr>
                        <wpg:grpSpPr bwMode="auto">
                          <a:xfrm>
                            <a:off x="666" y="300"/>
                            <a:ext cx="287" cy="286"/>
                            <a:chOff x="666" y="300"/>
                            <a:chExt cx="287" cy="286"/>
                          </a:xfrm>
                        </wpg:grpSpPr>
                        <wps:wsp>
                          <wps:cNvPr id="938" name="Freeform 707"/>
                          <wps:cNvSpPr>
                            <a:spLocks/>
                          </wps:cNvSpPr>
                          <wps:spPr bwMode="auto">
                            <a:xfrm>
                              <a:off x="666" y="300"/>
                              <a:ext cx="287" cy="286"/>
                            </a:xfrm>
                            <a:custGeom>
                              <a:avLst/>
                              <a:gdLst>
                                <a:gd name="T0" fmla="+- 0 788 666"/>
                                <a:gd name="T1" fmla="*/ T0 w 287"/>
                                <a:gd name="T2" fmla="+- 0 300 300"/>
                                <a:gd name="T3" fmla="*/ 300 h 286"/>
                                <a:gd name="T4" fmla="+- 0 732 666"/>
                                <a:gd name="T5" fmla="*/ T4 w 287"/>
                                <a:gd name="T6" fmla="+- 0 322 300"/>
                                <a:gd name="T7" fmla="*/ 322 h 286"/>
                                <a:gd name="T8" fmla="+- 0 688 666"/>
                                <a:gd name="T9" fmla="*/ T8 w 287"/>
                                <a:gd name="T10" fmla="+- 0 367 300"/>
                                <a:gd name="T11" fmla="*/ 367 h 286"/>
                                <a:gd name="T12" fmla="+- 0 667 666"/>
                                <a:gd name="T13" fmla="*/ T12 w 287"/>
                                <a:gd name="T14" fmla="+- 0 432 300"/>
                                <a:gd name="T15" fmla="*/ 432 h 286"/>
                                <a:gd name="T16" fmla="+- 0 666 666"/>
                                <a:gd name="T17" fmla="*/ T16 w 287"/>
                                <a:gd name="T18" fmla="+- 0 457 300"/>
                                <a:gd name="T19" fmla="*/ 457 h 286"/>
                                <a:gd name="T20" fmla="+- 0 670 666"/>
                                <a:gd name="T21" fmla="*/ T20 w 287"/>
                                <a:gd name="T22" fmla="+- 0 478 300"/>
                                <a:gd name="T23" fmla="*/ 478 h 286"/>
                                <a:gd name="T24" fmla="+- 0 698 666"/>
                                <a:gd name="T25" fmla="*/ T24 w 287"/>
                                <a:gd name="T26" fmla="+- 0 534 300"/>
                                <a:gd name="T27" fmla="*/ 534 h 286"/>
                                <a:gd name="T28" fmla="+- 0 749 666"/>
                                <a:gd name="T29" fmla="*/ T28 w 287"/>
                                <a:gd name="T30" fmla="+- 0 572 300"/>
                                <a:gd name="T31" fmla="*/ 572 h 286"/>
                                <a:gd name="T32" fmla="+- 0 817 666"/>
                                <a:gd name="T33" fmla="*/ T32 w 287"/>
                                <a:gd name="T34" fmla="+- 0 586 300"/>
                                <a:gd name="T35" fmla="*/ 586 h 286"/>
                                <a:gd name="T36" fmla="+- 0 839 666"/>
                                <a:gd name="T37" fmla="*/ T36 w 287"/>
                                <a:gd name="T38" fmla="+- 0 583 300"/>
                                <a:gd name="T39" fmla="*/ 583 h 286"/>
                                <a:gd name="T40" fmla="+- 0 897 666"/>
                                <a:gd name="T41" fmla="*/ T40 w 287"/>
                                <a:gd name="T42" fmla="+- 0 555 300"/>
                                <a:gd name="T43" fmla="*/ 555 h 286"/>
                                <a:gd name="T44" fmla="+- 0 937 666"/>
                                <a:gd name="T45" fmla="*/ T44 w 287"/>
                                <a:gd name="T46" fmla="+- 0 506 300"/>
                                <a:gd name="T47" fmla="*/ 506 h 286"/>
                                <a:gd name="T48" fmla="+- 0 952 666"/>
                                <a:gd name="T49" fmla="*/ T48 w 287"/>
                                <a:gd name="T50" fmla="+- 0 443 300"/>
                                <a:gd name="T51" fmla="*/ 443 h 286"/>
                                <a:gd name="T52" fmla="+- 0 952 666"/>
                                <a:gd name="T53" fmla="*/ T52 w 287"/>
                                <a:gd name="T54" fmla="+- 0 439 300"/>
                                <a:gd name="T55" fmla="*/ 439 h 286"/>
                                <a:gd name="T56" fmla="+- 0 937 666"/>
                                <a:gd name="T57" fmla="*/ T56 w 287"/>
                                <a:gd name="T58" fmla="+- 0 380 300"/>
                                <a:gd name="T59" fmla="*/ 380 h 286"/>
                                <a:gd name="T60" fmla="+- 0 898 666"/>
                                <a:gd name="T61" fmla="*/ T60 w 287"/>
                                <a:gd name="T62" fmla="+- 0 333 300"/>
                                <a:gd name="T63" fmla="*/ 333 h 286"/>
                                <a:gd name="T64" fmla="+- 0 838 666"/>
                                <a:gd name="T65" fmla="*/ T64 w 287"/>
                                <a:gd name="T66" fmla="+- 0 305 300"/>
                                <a:gd name="T67" fmla="*/ 305 h 286"/>
                                <a:gd name="T68" fmla="+- 0 788 666"/>
                                <a:gd name="T69" fmla="*/ T68 w 287"/>
                                <a:gd name="T70" fmla="+- 0 300 300"/>
                                <a:gd name="T71" fmla="*/ 300 h 2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287" h="286">
                                  <a:moveTo>
                                    <a:pt x="122" y="0"/>
                                  </a:moveTo>
                                  <a:lnTo>
                                    <a:pt x="66" y="22"/>
                                  </a:lnTo>
                                  <a:lnTo>
                                    <a:pt x="22" y="67"/>
                                  </a:lnTo>
                                  <a:lnTo>
                                    <a:pt x="1" y="132"/>
                                  </a:lnTo>
                                  <a:lnTo>
                                    <a:pt x="0" y="157"/>
                                  </a:lnTo>
                                  <a:lnTo>
                                    <a:pt x="4" y="178"/>
                                  </a:lnTo>
                                  <a:lnTo>
                                    <a:pt x="32" y="234"/>
                                  </a:lnTo>
                                  <a:lnTo>
                                    <a:pt x="83" y="272"/>
                                  </a:lnTo>
                                  <a:lnTo>
                                    <a:pt x="151" y="286"/>
                                  </a:lnTo>
                                  <a:lnTo>
                                    <a:pt x="173" y="283"/>
                                  </a:lnTo>
                                  <a:lnTo>
                                    <a:pt x="231" y="255"/>
                                  </a:lnTo>
                                  <a:lnTo>
                                    <a:pt x="271" y="206"/>
                                  </a:lnTo>
                                  <a:lnTo>
                                    <a:pt x="286" y="143"/>
                                  </a:lnTo>
                                  <a:lnTo>
                                    <a:pt x="286" y="139"/>
                                  </a:lnTo>
                                  <a:lnTo>
                                    <a:pt x="271" y="80"/>
                                  </a:lnTo>
                                  <a:lnTo>
                                    <a:pt x="232" y="33"/>
                                  </a:lnTo>
                                  <a:lnTo>
                                    <a:pt x="172" y="5"/>
                                  </a:lnTo>
                                  <a:lnTo>
                                    <a:pt x="122" y="0"/>
                                  </a:lnTo>
                                  <a:close/>
                                </a:path>
                              </a:pathLst>
                            </a:custGeom>
                            <a:solidFill>
                              <a:srgbClr val="13B04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9" name="Text Box 708"/>
                          <wps:cNvSpPr txBox="1">
                            <a:spLocks noChangeArrowheads="1"/>
                          </wps:cNvSpPr>
                          <wps:spPr bwMode="auto">
                            <a:xfrm>
                              <a:off x="666" y="300"/>
                              <a:ext cx="287" cy="2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5F92" w:rsidRDefault="00275F92" w:rsidP="00F3524D">
                                <w:pPr>
                                  <w:spacing w:before="17"/>
                                  <w:ind w:left="102"/>
                                  <w:rPr>
                                    <w:rFonts w:cs="Calibri"/>
                                    <w:sz w:val="20"/>
                                    <w:szCs w:val="20"/>
                                  </w:rPr>
                                </w:pPr>
                                <w:r>
                                  <w:rPr>
                                    <w:color w:val="FFFFFF"/>
                                    <w:sz w:val="20"/>
                                  </w:rPr>
                                  <w:t>6</w:t>
                                </w:r>
                              </w:p>
                            </w:txbxContent>
                          </wps:txbx>
                          <wps:bodyPr rot="0" vert="horz"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047D109" id="Group 936" o:spid="_x0000_s1505" style="position:absolute;left:0;text-align:left;margin-left:0;margin-top:6.4pt;width:14.35pt;height:14.3pt;z-index:251808768;mso-position-horizontal:left;mso-position-horizontal-relative:margin;mso-position-vertical-relative:text" coordorigin="666,300" coordsize="287,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">
                <v:group id="Group 706" o:spid="_x0000_s1506" style="position:absolute;left:666;top:300;width:287;height:286" coordorigin="666,300" coordsize="287,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">
                  <v:shape id="Freeform 707" o:spid="_x0000_s1507" style="position:absolute;left:666;top:300;width:287;height:286;visibility:visible;mso-wrap-style:square;v-text-anchor:top" coordsize="287,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" path="m122,l66,22,22,67,1,132,,157r4,21l32,234r51,38l151,286r22,-3l231,255r40,-49l286,143r,-4l271,80,232,33,172,5,122,xe" fillcolor="#13b04b" stroked="f">
                    <v:path arrowok="t" o:connecttype="custom" o:connectlocs="122,300;66,322;22,367;1,432;0,457;4,478;32,534;83,572;151,586;173,583;231,555;271,506;286,443;286,439;271,380;232,333;172,305;122,300" o:connectangles="0,0,0,0,0,0,0,0,0,0,0,0,0,0,0,0,0,0"/>
                  </v:shape>
                  <v:shape id="Text Box 708" o:spid="_x0000_s1508" type="#_x0000_t202" style="position:absolute;left:666;top:300;width:287;height: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" filled="f" stroked="f">
                    <v:textbox inset="0,0,0,0">
                      <w:txbxContent>
                        <w:p w:rsidR="00275F92" w:rsidRDefault="00275F92" w:rsidP="00F3524D">
                          <w:pPr>
                            <w:spacing w:before="17"/>
                            <w:ind w:left="102"/>
                            <w:rPr>
                              <w:rFonts w:cs="Calibri"/>
                              <w:sz w:val="20"/>
                              <w:szCs w:val="20"/>
                            </w:rPr>
                          </w:pPr>
                          <w:r>
                            <w:rPr>
                              <w:color w:val="FFFFFF"/>
                              <w:sz w:val="20"/>
                            </w:rPr>
                            <w:t>6</w:t>
                          </w:r>
                        </w:p>
                      </w:txbxContent>
                    </v:textbox>
                  </v:shape>
                </v:group>
                <w10:wrap anchorx="margin"/>
              </v:group>
            </w:pict>
          </mc:Fallback>
        </mc:AlternateContent>
      </w:r>
      <w:r w:rsidRPr="00C973D2">
        <w:rPr>
          <w:rFonts w:ascii="Times New Roman" w:eastAsia="Calibri" w:hAnsi="Times New Roman"/>
          <w:color w:val="050505"/>
          <w:spacing w:val="-2"/>
          <w:w w:val="105"/>
          <w:sz w:val="24"/>
          <w:szCs w:val="24"/>
        </w:rPr>
        <w:t>Sports</w:t>
      </w:r>
      <w:r w:rsidRPr="00C973D2">
        <w:rPr>
          <w:rFonts w:ascii="Times New Roman" w:eastAsia="Calibri" w:hAnsi="Times New Roman"/>
          <w:color w:val="050505"/>
          <w:spacing w:val="-21"/>
          <w:w w:val="105"/>
          <w:sz w:val="24"/>
          <w:szCs w:val="24"/>
        </w:rPr>
        <w:t xml:space="preserve"> </w:t>
      </w:r>
      <w:r w:rsidRPr="00C973D2">
        <w:rPr>
          <w:rFonts w:ascii="Times New Roman" w:eastAsia="Calibri" w:hAnsi="Times New Roman"/>
          <w:color w:val="050505"/>
          <w:spacing w:val="-2"/>
          <w:w w:val="105"/>
          <w:sz w:val="24"/>
          <w:szCs w:val="24"/>
        </w:rPr>
        <w:t>Ground</w:t>
      </w:r>
      <w:r w:rsidRPr="00C973D2">
        <w:rPr>
          <w:rFonts w:ascii="Times New Roman" w:eastAsia="Calibri" w:hAnsi="Times New Roman"/>
          <w:color w:val="050505"/>
          <w:spacing w:val="29"/>
          <w:w w:val="104"/>
          <w:sz w:val="24"/>
          <w:szCs w:val="24"/>
        </w:rPr>
        <w:t xml:space="preserve"> </w:t>
      </w:r>
    </w:p>
    <w:p w:rsidR="00F3524D" w:rsidRPr="00C973D2" w:rsidRDefault="00F3524D" w:rsidP="00F3524D">
      <w:pPr>
        <w:widowControl w:val="0"/>
        <w:spacing w:before="110" w:after="0" w:line="494" w:lineRule="auto"/>
        <w:ind w:left="720" w:right="4860"/>
        <w:rPr>
          <w:rFonts w:ascii="Times New Roman" w:eastAsia="Calibri" w:hAnsi="Times New Roman"/>
          <w:color w:val="050505"/>
          <w:spacing w:val="23"/>
          <w:w w:val="104"/>
          <w:sz w:val="24"/>
          <w:szCs w:val="24"/>
        </w:rPr>
      </w:pPr>
      <w:r w:rsidRPr="00C973D2">
        <w:rPr>
          <w:rFonts w:ascii="Times New Roman" w:eastAsia="Calibri" w:hAnsi="Times New Roman"/>
          <w:noProof/>
          <w:color w:val="050505"/>
          <w:spacing w:val="-1"/>
          <w:w w:val="105"/>
          <w:sz w:val="24"/>
          <w:szCs w:val="24"/>
        </w:rPr>
        <mc:AlternateContent>
          <mc:Choice Requires="wpg">
            <w:drawing>
              <wp:anchor distT="0" distB="0" distL="114300" distR="114300" simplePos="0" relativeHeight="251809792" behindDoc="0" locked="0" layoutInCell="1" allowOverlap="1" wp14:anchorId="1BF6903F" wp14:editId="5D08793B">
                <wp:simplePos x="0" y="0"/>
                <wp:positionH relativeFrom="margin">
                  <wp:align>left</wp:align>
                </wp:positionH>
                <wp:positionV relativeFrom="paragraph">
                  <wp:posOffset>83185</wp:posOffset>
                </wp:positionV>
                <wp:extent cx="182245" cy="181610"/>
                <wp:effectExtent l="0" t="0" r="8255" b="8890"/>
                <wp:wrapNone/>
                <wp:docPr id="932" name="Group 9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2245" cy="181610"/>
                          <a:chOff x="666" y="667"/>
                          <a:chExt cx="287" cy="286"/>
                        </a:xfrm>
                      </wpg:grpSpPr>
                      <wpg:grpSp>
                        <wpg:cNvPr id="933" name="Group 710"/>
                        <wpg:cNvGrpSpPr>
                          <a:grpSpLocks/>
                        </wpg:cNvGrpSpPr>
                        <wpg:grpSpPr bwMode="auto">
                          <a:xfrm>
                            <a:off x="666" y="667"/>
                            <a:ext cx="287" cy="286"/>
                            <a:chOff x="666" y="667"/>
                            <a:chExt cx="287" cy="286"/>
                          </a:xfrm>
                        </wpg:grpSpPr>
                        <wps:wsp>
                          <wps:cNvPr id="934" name="Freeform 711"/>
                          <wps:cNvSpPr>
                            <a:spLocks/>
                          </wps:cNvSpPr>
                          <wps:spPr bwMode="auto">
                            <a:xfrm>
                              <a:off x="666" y="667"/>
                              <a:ext cx="287" cy="286"/>
                            </a:xfrm>
                            <a:custGeom>
                              <a:avLst/>
                              <a:gdLst>
                                <a:gd name="T0" fmla="+- 0 788 666"/>
                                <a:gd name="T1" fmla="*/ T0 w 287"/>
                                <a:gd name="T2" fmla="+- 0 667 667"/>
                                <a:gd name="T3" fmla="*/ 667 h 286"/>
                                <a:gd name="T4" fmla="+- 0 732 666"/>
                                <a:gd name="T5" fmla="*/ T4 w 287"/>
                                <a:gd name="T6" fmla="+- 0 689 667"/>
                                <a:gd name="T7" fmla="*/ 689 h 286"/>
                                <a:gd name="T8" fmla="+- 0 688 666"/>
                                <a:gd name="T9" fmla="*/ T8 w 287"/>
                                <a:gd name="T10" fmla="+- 0 735 667"/>
                                <a:gd name="T11" fmla="*/ 735 h 286"/>
                                <a:gd name="T12" fmla="+- 0 667 666"/>
                                <a:gd name="T13" fmla="*/ T12 w 287"/>
                                <a:gd name="T14" fmla="+- 0 799 667"/>
                                <a:gd name="T15" fmla="*/ 799 h 286"/>
                                <a:gd name="T16" fmla="+- 0 666 666"/>
                                <a:gd name="T17" fmla="*/ T16 w 287"/>
                                <a:gd name="T18" fmla="+- 0 824 667"/>
                                <a:gd name="T19" fmla="*/ 824 h 286"/>
                                <a:gd name="T20" fmla="+- 0 670 666"/>
                                <a:gd name="T21" fmla="*/ T20 w 287"/>
                                <a:gd name="T22" fmla="+- 0 846 667"/>
                                <a:gd name="T23" fmla="*/ 846 h 286"/>
                                <a:gd name="T24" fmla="+- 0 698 666"/>
                                <a:gd name="T25" fmla="*/ T24 w 287"/>
                                <a:gd name="T26" fmla="+- 0 901 667"/>
                                <a:gd name="T27" fmla="*/ 901 h 286"/>
                                <a:gd name="T28" fmla="+- 0 749 666"/>
                                <a:gd name="T29" fmla="*/ T28 w 287"/>
                                <a:gd name="T30" fmla="+- 0 939 667"/>
                                <a:gd name="T31" fmla="*/ 939 h 286"/>
                                <a:gd name="T32" fmla="+- 0 817 666"/>
                                <a:gd name="T33" fmla="*/ T32 w 287"/>
                                <a:gd name="T34" fmla="+- 0 953 667"/>
                                <a:gd name="T35" fmla="*/ 953 h 286"/>
                                <a:gd name="T36" fmla="+- 0 839 666"/>
                                <a:gd name="T37" fmla="*/ T36 w 287"/>
                                <a:gd name="T38" fmla="+- 0 950 667"/>
                                <a:gd name="T39" fmla="*/ 950 h 286"/>
                                <a:gd name="T40" fmla="+- 0 897 666"/>
                                <a:gd name="T41" fmla="*/ T40 w 287"/>
                                <a:gd name="T42" fmla="+- 0 922 667"/>
                                <a:gd name="T43" fmla="*/ 922 h 286"/>
                                <a:gd name="T44" fmla="+- 0 937 666"/>
                                <a:gd name="T45" fmla="*/ T44 w 287"/>
                                <a:gd name="T46" fmla="+- 0 873 667"/>
                                <a:gd name="T47" fmla="*/ 873 h 286"/>
                                <a:gd name="T48" fmla="+- 0 952 666"/>
                                <a:gd name="T49" fmla="*/ T48 w 287"/>
                                <a:gd name="T50" fmla="+- 0 809 667"/>
                                <a:gd name="T51" fmla="*/ 809 h 286"/>
                                <a:gd name="T52" fmla="+- 0 952 666"/>
                                <a:gd name="T53" fmla="*/ T52 w 287"/>
                                <a:gd name="T54" fmla="+- 0 806 667"/>
                                <a:gd name="T55" fmla="*/ 806 h 286"/>
                                <a:gd name="T56" fmla="+- 0 937 666"/>
                                <a:gd name="T57" fmla="*/ T56 w 287"/>
                                <a:gd name="T58" fmla="+- 0 747 667"/>
                                <a:gd name="T59" fmla="*/ 747 h 286"/>
                                <a:gd name="T60" fmla="+- 0 898 666"/>
                                <a:gd name="T61" fmla="*/ T60 w 287"/>
                                <a:gd name="T62" fmla="+- 0 700 667"/>
                                <a:gd name="T63" fmla="*/ 700 h 286"/>
                                <a:gd name="T64" fmla="+- 0 838 666"/>
                                <a:gd name="T65" fmla="*/ T64 w 287"/>
                                <a:gd name="T66" fmla="+- 0 672 667"/>
                                <a:gd name="T67" fmla="*/ 672 h 286"/>
                                <a:gd name="T68" fmla="+- 0 788 666"/>
                                <a:gd name="T69" fmla="*/ T68 w 287"/>
                                <a:gd name="T70" fmla="+- 0 667 667"/>
                                <a:gd name="T71" fmla="*/ 667 h 2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287" h="286">
                                  <a:moveTo>
                                    <a:pt x="122" y="0"/>
                                  </a:moveTo>
                                  <a:lnTo>
                                    <a:pt x="66" y="22"/>
                                  </a:lnTo>
                                  <a:lnTo>
                                    <a:pt x="22" y="68"/>
                                  </a:lnTo>
                                  <a:lnTo>
                                    <a:pt x="1" y="132"/>
                                  </a:lnTo>
                                  <a:lnTo>
                                    <a:pt x="0" y="157"/>
                                  </a:lnTo>
                                  <a:lnTo>
                                    <a:pt x="4" y="179"/>
                                  </a:lnTo>
                                  <a:lnTo>
                                    <a:pt x="32" y="234"/>
                                  </a:lnTo>
                                  <a:lnTo>
                                    <a:pt x="83" y="272"/>
                                  </a:lnTo>
                                  <a:lnTo>
                                    <a:pt x="151" y="286"/>
                                  </a:lnTo>
                                  <a:lnTo>
                                    <a:pt x="173" y="283"/>
                                  </a:lnTo>
                                  <a:lnTo>
                                    <a:pt x="231" y="255"/>
                                  </a:lnTo>
                                  <a:lnTo>
                                    <a:pt x="271" y="206"/>
                                  </a:lnTo>
                                  <a:lnTo>
                                    <a:pt x="286" y="142"/>
                                  </a:lnTo>
                                  <a:lnTo>
                                    <a:pt x="286" y="139"/>
                                  </a:lnTo>
                                  <a:lnTo>
                                    <a:pt x="271" y="80"/>
                                  </a:lnTo>
                                  <a:lnTo>
                                    <a:pt x="232" y="33"/>
                                  </a:lnTo>
                                  <a:lnTo>
                                    <a:pt x="172" y="5"/>
                                  </a:lnTo>
                                  <a:lnTo>
                                    <a:pt x="122" y="0"/>
                                  </a:lnTo>
                                  <a:close/>
                                </a:path>
                              </a:pathLst>
                            </a:custGeom>
                            <a:solidFill>
                              <a:srgbClr val="13B04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5" name="Text Box 712"/>
                          <wps:cNvSpPr txBox="1">
                            <a:spLocks noChangeArrowheads="1"/>
                          </wps:cNvSpPr>
                          <wps:spPr bwMode="auto">
                            <a:xfrm>
                              <a:off x="666" y="667"/>
                              <a:ext cx="287" cy="2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5F92" w:rsidRDefault="00275F92" w:rsidP="00F3524D">
                                <w:pPr>
                                  <w:spacing w:before="18"/>
                                  <w:ind w:left="102"/>
                                  <w:rPr>
                                    <w:rFonts w:cs="Calibri"/>
                                    <w:sz w:val="20"/>
                                    <w:szCs w:val="20"/>
                                  </w:rPr>
                                </w:pPr>
                                <w:r>
                                  <w:rPr>
                                    <w:color w:val="FFFFFF"/>
                                    <w:sz w:val="20"/>
                                  </w:rPr>
                                  <w:t>7</w:t>
                                </w:r>
                              </w:p>
                            </w:txbxContent>
                          </wps:txbx>
                          <wps:bodyPr rot="0" vert="horz"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BF6903F" id="Group 932" o:spid="_x0000_s1509" style="position:absolute;left:0;text-align:left;margin-left:0;margin-top:6.55pt;width:14.35pt;height:14.3pt;z-index:251809792;mso-position-horizontal:left;mso-position-horizontal-relative:margin;mso-position-vertical-relative:text" coordorigin="666,667" coordsize="287,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">
                <v:group id="Group 710" o:spid="_x0000_s1510" style="position:absolute;left:666;top:667;width:287;height:286" coordorigin="666,667" coordsize="287,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">
                  <v:shape id="Freeform 711" o:spid="_x0000_s1511" style="position:absolute;left:666;top:667;width:287;height:286;visibility:visible;mso-wrap-style:square;v-text-anchor:top" coordsize="287,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" path="m122,l66,22,22,68,1,132,,157r4,22l32,234r51,38l151,286r22,-3l231,255r40,-49l286,142r,-3l271,80,232,33,172,5,122,xe" fillcolor="#13b04b" stroked="f">
                    <v:path arrowok="t" o:connecttype="custom" o:connectlocs="122,667;66,689;22,735;1,799;0,824;4,846;32,901;83,939;151,953;173,950;231,922;271,873;286,809;286,806;271,747;232,700;172,672;122,667" o:connectangles="0,0,0,0,0,0,0,0,0,0,0,0,0,0,0,0,0,0"/>
                  </v:shape>
                  <v:shape id="Text Box 712" o:spid="_x0000_s1512" type="#_x0000_t202" style="position:absolute;left:666;top:667;width:287;height: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" filled="f" stroked="f">
                    <v:textbox inset="0,0,0,0">
                      <w:txbxContent>
                        <w:p w:rsidR="00275F92" w:rsidRDefault="00275F92" w:rsidP="00F3524D">
                          <w:pPr>
                            <w:spacing w:before="18"/>
                            <w:ind w:left="102"/>
                            <w:rPr>
                              <w:rFonts w:cs="Calibri"/>
                              <w:sz w:val="20"/>
                              <w:szCs w:val="20"/>
                            </w:rPr>
                          </w:pPr>
                          <w:r>
                            <w:rPr>
                              <w:color w:val="FFFFFF"/>
                              <w:sz w:val="20"/>
                            </w:rPr>
                            <w:t>7</w:t>
                          </w:r>
                        </w:p>
                      </w:txbxContent>
                    </v:textbox>
                  </v:shape>
                </v:group>
                <w10:wrap anchorx="margin"/>
              </v:group>
            </w:pict>
          </mc:Fallback>
        </mc:AlternateContent>
      </w:r>
      <w:r w:rsidRPr="00C973D2">
        <w:rPr>
          <w:rFonts w:ascii="Times New Roman" w:eastAsia="Calibri" w:hAnsi="Times New Roman"/>
          <w:color w:val="050505"/>
          <w:w w:val="105"/>
          <w:sz w:val="24"/>
          <w:szCs w:val="24"/>
        </w:rPr>
        <w:t>Residential</w:t>
      </w:r>
      <w:r w:rsidRPr="00C973D2">
        <w:rPr>
          <w:rFonts w:ascii="Times New Roman" w:eastAsia="Calibri" w:hAnsi="Times New Roman"/>
          <w:color w:val="050505"/>
          <w:spacing w:val="-32"/>
          <w:w w:val="105"/>
          <w:sz w:val="24"/>
          <w:szCs w:val="24"/>
        </w:rPr>
        <w:t xml:space="preserve"> </w:t>
      </w:r>
      <w:r w:rsidRPr="00C973D2">
        <w:rPr>
          <w:rFonts w:ascii="Times New Roman" w:eastAsia="Calibri" w:hAnsi="Times New Roman"/>
          <w:color w:val="050505"/>
          <w:spacing w:val="-2"/>
          <w:w w:val="105"/>
          <w:sz w:val="24"/>
          <w:szCs w:val="24"/>
        </w:rPr>
        <w:t>Area</w:t>
      </w:r>
      <w:r w:rsidRPr="00C973D2">
        <w:rPr>
          <w:rFonts w:ascii="Times New Roman" w:eastAsia="Calibri" w:hAnsi="Times New Roman"/>
          <w:color w:val="050505"/>
          <w:spacing w:val="23"/>
          <w:w w:val="104"/>
          <w:sz w:val="24"/>
          <w:szCs w:val="24"/>
        </w:rPr>
        <w:t xml:space="preserve"> </w:t>
      </w:r>
    </w:p>
    <w:p w:rsidR="00F3524D" w:rsidRPr="00C973D2" w:rsidRDefault="00F3524D" w:rsidP="00F3524D">
      <w:pPr>
        <w:widowControl w:val="0"/>
        <w:spacing w:before="110" w:after="0" w:line="494" w:lineRule="auto"/>
        <w:ind w:left="720" w:right="4860"/>
        <w:rPr>
          <w:rFonts w:ascii="Times New Roman" w:eastAsia="Calibri" w:hAnsi="Times New Roman"/>
          <w:color w:val="050505"/>
          <w:spacing w:val="21"/>
          <w:w w:val="104"/>
          <w:sz w:val="24"/>
          <w:szCs w:val="24"/>
        </w:rPr>
      </w:pPr>
      <w:r w:rsidRPr="00C973D2">
        <w:rPr>
          <w:rFonts w:ascii="Times New Roman" w:eastAsia="Calibri" w:hAnsi="Times New Roman"/>
          <w:noProof/>
          <w:color w:val="050505"/>
          <w:spacing w:val="-1"/>
          <w:w w:val="105"/>
          <w:sz w:val="24"/>
          <w:szCs w:val="24"/>
        </w:rPr>
        <mc:AlternateContent>
          <mc:Choice Requires="wpg">
            <w:drawing>
              <wp:anchor distT="0" distB="0" distL="114300" distR="114300" simplePos="0" relativeHeight="251810816" behindDoc="0" locked="0" layoutInCell="1" allowOverlap="1" wp14:anchorId="291FBD0D" wp14:editId="41A475C9">
                <wp:simplePos x="0" y="0"/>
                <wp:positionH relativeFrom="margin">
                  <wp:align>left</wp:align>
                </wp:positionH>
                <wp:positionV relativeFrom="paragraph">
                  <wp:posOffset>88265</wp:posOffset>
                </wp:positionV>
                <wp:extent cx="182245" cy="181610"/>
                <wp:effectExtent l="0" t="0" r="8255" b="8890"/>
                <wp:wrapNone/>
                <wp:docPr id="928" name="Group 9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2245" cy="181610"/>
                          <a:chOff x="666" y="1034"/>
                          <a:chExt cx="287" cy="286"/>
                        </a:xfrm>
                      </wpg:grpSpPr>
                      <wpg:grpSp>
                        <wpg:cNvPr id="929" name="Group 714"/>
                        <wpg:cNvGrpSpPr>
                          <a:grpSpLocks/>
                        </wpg:cNvGrpSpPr>
                        <wpg:grpSpPr bwMode="auto">
                          <a:xfrm>
                            <a:off x="666" y="1034"/>
                            <a:ext cx="287" cy="286"/>
                            <a:chOff x="666" y="1034"/>
                            <a:chExt cx="287" cy="286"/>
                          </a:xfrm>
                        </wpg:grpSpPr>
                        <wps:wsp>
                          <wps:cNvPr id="930" name="Freeform 715"/>
                          <wps:cNvSpPr>
                            <a:spLocks/>
                          </wps:cNvSpPr>
                          <wps:spPr bwMode="auto">
                            <a:xfrm>
                              <a:off x="666" y="1034"/>
                              <a:ext cx="287" cy="286"/>
                            </a:xfrm>
                            <a:custGeom>
                              <a:avLst/>
                              <a:gdLst>
                                <a:gd name="T0" fmla="+- 0 788 666"/>
                                <a:gd name="T1" fmla="*/ T0 w 287"/>
                                <a:gd name="T2" fmla="+- 0 1034 1034"/>
                                <a:gd name="T3" fmla="*/ 1034 h 286"/>
                                <a:gd name="T4" fmla="+- 0 732 666"/>
                                <a:gd name="T5" fmla="*/ T4 w 287"/>
                                <a:gd name="T6" fmla="+- 0 1055 1034"/>
                                <a:gd name="T7" fmla="*/ 1055 h 286"/>
                                <a:gd name="T8" fmla="+- 0 688 666"/>
                                <a:gd name="T9" fmla="*/ T8 w 287"/>
                                <a:gd name="T10" fmla="+- 0 1102 1034"/>
                                <a:gd name="T11" fmla="*/ 1102 h 286"/>
                                <a:gd name="T12" fmla="+- 0 667 666"/>
                                <a:gd name="T13" fmla="*/ T12 w 287"/>
                                <a:gd name="T14" fmla="+- 0 1166 1034"/>
                                <a:gd name="T15" fmla="*/ 1166 h 286"/>
                                <a:gd name="T16" fmla="+- 0 666 666"/>
                                <a:gd name="T17" fmla="*/ T16 w 287"/>
                                <a:gd name="T18" fmla="+- 0 1191 1034"/>
                                <a:gd name="T19" fmla="*/ 1191 h 286"/>
                                <a:gd name="T20" fmla="+- 0 670 666"/>
                                <a:gd name="T21" fmla="*/ T20 w 287"/>
                                <a:gd name="T22" fmla="+- 0 1212 1034"/>
                                <a:gd name="T23" fmla="*/ 1212 h 286"/>
                                <a:gd name="T24" fmla="+- 0 698 666"/>
                                <a:gd name="T25" fmla="*/ T24 w 287"/>
                                <a:gd name="T26" fmla="+- 0 1267 1034"/>
                                <a:gd name="T27" fmla="*/ 1267 h 286"/>
                                <a:gd name="T28" fmla="+- 0 749 666"/>
                                <a:gd name="T29" fmla="*/ T28 w 287"/>
                                <a:gd name="T30" fmla="+- 0 1306 1034"/>
                                <a:gd name="T31" fmla="*/ 1306 h 286"/>
                                <a:gd name="T32" fmla="+- 0 817 666"/>
                                <a:gd name="T33" fmla="*/ T32 w 287"/>
                                <a:gd name="T34" fmla="+- 0 1319 1034"/>
                                <a:gd name="T35" fmla="*/ 1319 h 286"/>
                                <a:gd name="T36" fmla="+- 0 839 666"/>
                                <a:gd name="T37" fmla="*/ T36 w 287"/>
                                <a:gd name="T38" fmla="+- 0 1316 1034"/>
                                <a:gd name="T39" fmla="*/ 1316 h 286"/>
                                <a:gd name="T40" fmla="+- 0 897 666"/>
                                <a:gd name="T41" fmla="*/ T40 w 287"/>
                                <a:gd name="T42" fmla="+- 0 1289 1034"/>
                                <a:gd name="T43" fmla="*/ 1289 h 286"/>
                                <a:gd name="T44" fmla="+- 0 937 666"/>
                                <a:gd name="T45" fmla="*/ T44 w 287"/>
                                <a:gd name="T46" fmla="+- 0 1240 1034"/>
                                <a:gd name="T47" fmla="*/ 1240 h 286"/>
                                <a:gd name="T48" fmla="+- 0 952 666"/>
                                <a:gd name="T49" fmla="*/ T48 w 287"/>
                                <a:gd name="T50" fmla="+- 0 1176 1034"/>
                                <a:gd name="T51" fmla="*/ 1176 h 286"/>
                                <a:gd name="T52" fmla="+- 0 952 666"/>
                                <a:gd name="T53" fmla="*/ T52 w 287"/>
                                <a:gd name="T54" fmla="+- 0 1173 1034"/>
                                <a:gd name="T55" fmla="*/ 1173 h 286"/>
                                <a:gd name="T56" fmla="+- 0 937 666"/>
                                <a:gd name="T57" fmla="*/ T56 w 287"/>
                                <a:gd name="T58" fmla="+- 0 1113 1034"/>
                                <a:gd name="T59" fmla="*/ 1113 h 286"/>
                                <a:gd name="T60" fmla="+- 0 898 666"/>
                                <a:gd name="T61" fmla="*/ T60 w 287"/>
                                <a:gd name="T62" fmla="+- 0 1067 1034"/>
                                <a:gd name="T63" fmla="*/ 1067 h 286"/>
                                <a:gd name="T64" fmla="+- 0 838 666"/>
                                <a:gd name="T65" fmla="*/ T64 w 287"/>
                                <a:gd name="T66" fmla="+- 0 1039 1034"/>
                                <a:gd name="T67" fmla="*/ 1039 h 286"/>
                                <a:gd name="T68" fmla="+- 0 788 666"/>
                                <a:gd name="T69" fmla="*/ T68 w 287"/>
                                <a:gd name="T70" fmla="+- 0 1034 1034"/>
                                <a:gd name="T71" fmla="*/ 1034 h 2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287" h="286">
                                  <a:moveTo>
                                    <a:pt x="122" y="0"/>
                                  </a:moveTo>
                                  <a:lnTo>
                                    <a:pt x="66" y="21"/>
                                  </a:lnTo>
                                  <a:lnTo>
                                    <a:pt x="22" y="68"/>
                                  </a:lnTo>
                                  <a:lnTo>
                                    <a:pt x="1" y="132"/>
                                  </a:lnTo>
                                  <a:lnTo>
                                    <a:pt x="0" y="157"/>
                                  </a:lnTo>
                                  <a:lnTo>
                                    <a:pt x="4" y="178"/>
                                  </a:lnTo>
                                  <a:lnTo>
                                    <a:pt x="32" y="233"/>
                                  </a:lnTo>
                                  <a:lnTo>
                                    <a:pt x="83" y="272"/>
                                  </a:lnTo>
                                  <a:lnTo>
                                    <a:pt x="151" y="285"/>
                                  </a:lnTo>
                                  <a:lnTo>
                                    <a:pt x="173" y="282"/>
                                  </a:lnTo>
                                  <a:lnTo>
                                    <a:pt x="231" y="255"/>
                                  </a:lnTo>
                                  <a:lnTo>
                                    <a:pt x="271" y="206"/>
                                  </a:lnTo>
                                  <a:lnTo>
                                    <a:pt x="286" y="142"/>
                                  </a:lnTo>
                                  <a:lnTo>
                                    <a:pt x="286" y="139"/>
                                  </a:lnTo>
                                  <a:lnTo>
                                    <a:pt x="271" y="79"/>
                                  </a:lnTo>
                                  <a:lnTo>
                                    <a:pt x="232" y="33"/>
                                  </a:lnTo>
                                  <a:lnTo>
                                    <a:pt x="172" y="5"/>
                                  </a:lnTo>
                                  <a:lnTo>
                                    <a:pt x="122" y="0"/>
                                  </a:lnTo>
                                  <a:close/>
                                </a:path>
                              </a:pathLst>
                            </a:custGeom>
                            <a:solidFill>
                              <a:srgbClr val="EC34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1" name="Text Box 716"/>
                          <wps:cNvSpPr txBox="1">
                            <a:spLocks noChangeArrowheads="1"/>
                          </wps:cNvSpPr>
                          <wps:spPr bwMode="auto">
                            <a:xfrm>
                              <a:off x="666" y="1034"/>
                              <a:ext cx="287" cy="2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5F92" w:rsidRDefault="00275F92" w:rsidP="00F3524D">
                                <w:pPr>
                                  <w:spacing w:before="19"/>
                                  <w:ind w:left="102"/>
                                  <w:rPr>
                                    <w:rFonts w:cs="Calibri"/>
                                    <w:sz w:val="20"/>
                                    <w:szCs w:val="20"/>
                                  </w:rPr>
                                </w:pPr>
                                <w:r>
                                  <w:rPr>
                                    <w:color w:val="FFFFFF"/>
                                    <w:sz w:val="20"/>
                                  </w:rPr>
                                  <w:t>8</w:t>
                                </w:r>
                              </w:p>
                            </w:txbxContent>
                          </wps:txbx>
                          <wps:bodyPr rot="0" vert="horz"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91FBD0D" id="Group 928" o:spid="_x0000_s1513" style="position:absolute;left:0;text-align:left;margin-left:0;margin-top:6.95pt;width:14.35pt;height:14.3pt;z-index:251810816;mso-position-horizontal:left;mso-position-horizontal-relative:margin;mso-position-vertical-relative:text" coordorigin="666,1034" coordsize="287,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">
                <v:group id="Group 714" o:spid="_x0000_s1514" style="position:absolute;left:666;top:1034;width:287;height:286" coordorigin="666,1034" coordsize="287,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">
                  <v:shape id="Freeform 715" o:spid="_x0000_s1515" style="position:absolute;left:666;top:1034;width:287;height:286;visibility:visible;mso-wrap-style:square;v-text-anchor:top" coordsize="287,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" path="m122,l66,21,22,68,1,132,,157r4,21l32,233r51,39l151,285r22,-3l231,255r40,-49l286,142r,-3l271,79,232,33,172,5,122,xe" fillcolor="#ec3425" stroked="f">
                    <v:path arrowok="t" o:connecttype="custom" o:connectlocs="122,1034;66,1055;22,1102;1,1166;0,1191;4,1212;32,1267;83,1306;151,1319;173,1316;231,1289;271,1240;286,1176;286,1173;271,1113;232,1067;172,1039;122,1034" o:connectangles="0,0,0,0,0,0,0,0,0,0,0,0,0,0,0,0,0,0"/>
                  </v:shape>
                  <v:shape id="Text Box 716" o:spid="_x0000_s1516" type="#_x0000_t202" style="position:absolute;left:666;top:1034;width:287;height: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" filled="f" stroked="f">
                    <v:textbox inset="0,0,0,0">
                      <w:txbxContent>
                        <w:p w:rsidR="00275F92" w:rsidRDefault="00275F92" w:rsidP="00F3524D">
                          <w:pPr>
                            <w:spacing w:before="19"/>
                            <w:ind w:left="102"/>
                            <w:rPr>
                              <w:rFonts w:cs="Calibri"/>
                              <w:sz w:val="20"/>
                              <w:szCs w:val="20"/>
                            </w:rPr>
                          </w:pPr>
                          <w:r>
                            <w:rPr>
                              <w:color w:val="FFFFFF"/>
                              <w:sz w:val="20"/>
                            </w:rPr>
                            <w:t>8</w:t>
                          </w:r>
                        </w:p>
                      </w:txbxContent>
                    </v:textbox>
                  </v:shape>
                </v:group>
                <w10:wrap anchorx="margin"/>
              </v:group>
            </w:pict>
          </mc:Fallback>
        </mc:AlternateContent>
      </w:r>
      <w:r w:rsidRPr="00C973D2">
        <w:rPr>
          <w:rFonts w:ascii="Times New Roman" w:eastAsia="Calibri" w:hAnsi="Times New Roman"/>
          <w:color w:val="050505"/>
          <w:w w:val="105"/>
          <w:sz w:val="24"/>
          <w:szCs w:val="24"/>
        </w:rPr>
        <w:t>Jogging</w:t>
      </w:r>
      <w:r w:rsidRPr="00C973D2">
        <w:rPr>
          <w:rFonts w:ascii="Times New Roman" w:eastAsia="Calibri" w:hAnsi="Times New Roman"/>
          <w:color w:val="050505"/>
          <w:spacing w:val="-18"/>
          <w:w w:val="105"/>
          <w:sz w:val="24"/>
          <w:szCs w:val="24"/>
        </w:rPr>
        <w:t xml:space="preserve"> </w:t>
      </w:r>
      <w:r w:rsidRPr="00C973D2">
        <w:rPr>
          <w:rFonts w:ascii="Times New Roman" w:eastAsia="Calibri" w:hAnsi="Times New Roman"/>
          <w:color w:val="050505"/>
          <w:spacing w:val="-2"/>
          <w:w w:val="105"/>
          <w:sz w:val="24"/>
          <w:szCs w:val="24"/>
        </w:rPr>
        <w:t>Tr</w:t>
      </w:r>
      <w:r w:rsidRPr="00C973D2">
        <w:rPr>
          <w:rFonts w:ascii="Times New Roman" w:eastAsia="Calibri" w:hAnsi="Times New Roman"/>
          <w:color w:val="050505"/>
          <w:spacing w:val="21"/>
          <w:w w:val="104"/>
          <w:sz w:val="24"/>
          <w:szCs w:val="24"/>
        </w:rPr>
        <w:t xml:space="preserve"> </w:t>
      </w:r>
    </w:p>
    <w:p w:rsidR="00F3524D" w:rsidRPr="00C973D2" w:rsidRDefault="00B8403B" w:rsidP="00F3524D">
      <w:pPr>
        <w:widowControl w:val="0"/>
        <w:spacing w:before="110" w:after="0" w:line="494" w:lineRule="auto"/>
        <w:ind w:left="720" w:right="4860"/>
        <w:rPr>
          <w:rFonts w:ascii="Times New Roman" w:eastAsia="Calibri" w:hAnsi="Times New Roman"/>
          <w:color w:val="050505"/>
          <w:w w:val="105"/>
          <w:sz w:val="24"/>
          <w:szCs w:val="24"/>
        </w:rPr>
      </w:pPr>
      <w:r w:rsidRPr="00C973D2">
        <w:rPr>
          <w:rFonts w:ascii="Times New Roman" w:eastAsia="Calibri" w:hAnsi="Times New Roman"/>
          <w:noProof/>
          <w:color w:val="050505"/>
          <w:spacing w:val="-1"/>
          <w:w w:val="105"/>
          <w:sz w:val="24"/>
          <w:szCs w:val="24"/>
        </w:rPr>
        <mc:AlternateContent>
          <mc:Choice Requires="wpg">
            <w:drawing>
              <wp:anchor distT="0" distB="0" distL="114300" distR="114300" simplePos="0" relativeHeight="251812864" behindDoc="0" locked="0" layoutInCell="1" allowOverlap="1" wp14:anchorId="49D0F805" wp14:editId="70C7BF5D">
                <wp:simplePos x="0" y="0"/>
                <wp:positionH relativeFrom="page">
                  <wp:posOffset>457200</wp:posOffset>
                </wp:positionH>
                <wp:positionV relativeFrom="paragraph">
                  <wp:posOffset>447675</wp:posOffset>
                </wp:positionV>
                <wp:extent cx="220345" cy="220345"/>
                <wp:effectExtent l="0" t="0" r="8255" b="8255"/>
                <wp:wrapNone/>
                <wp:docPr id="920" name="Group 9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0345" cy="220345"/>
                          <a:chOff x="186" y="1707"/>
                          <a:chExt cx="347" cy="347"/>
                        </a:xfrm>
                      </wpg:grpSpPr>
                      <wpg:grpSp>
                        <wpg:cNvPr id="921" name="Group 722"/>
                        <wpg:cNvGrpSpPr>
                          <a:grpSpLocks/>
                        </wpg:cNvGrpSpPr>
                        <wpg:grpSpPr bwMode="auto">
                          <a:xfrm>
                            <a:off x="186" y="1707"/>
                            <a:ext cx="347" cy="347"/>
                            <a:chOff x="186" y="1707"/>
                            <a:chExt cx="347" cy="347"/>
                          </a:xfrm>
                        </wpg:grpSpPr>
                        <wps:wsp>
                          <wps:cNvPr id="922" name="Freeform 723"/>
                          <wps:cNvSpPr>
                            <a:spLocks/>
                          </wps:cNvSpPr>
                          <wps:spPr bwMode="auto">
                            <a:xfrm>
                              <a:off x="246" y="1767"/>
                              <a:ext cx="287" cy="287"/>
                            </a:xfrm>
                            <a:custGeom>
                              <a:avLst/>
                              <a:gdLst>
                                <a:gd name="T0" fmla="+- 0 788 666"/>
                                <a:gd name="T1" fmla="*/ T0 w 287"/>
                                <a:gd name="T2" fmla="+- 0 1767 1767"/>
                                <a:gd name="T3" fmla="*/ 1767 h 287"/>
                                <a:gd name="T4" fmla="+- 0 732 666"/>
                                <a:gd name="T5" fmla="*/ T4 w 287"/>
                                <a:gd name="T6" fmla="+- 0 1790 1767"/>
                                <a:gd name="T7" fmla="*/ 1790 h 287"/>
                                <a:gd name="T8" fmla="+- 0 688 666"/>
                                <a:gd name="T9" fmla="*/ T8 w 287"/>
                                <a:gd name="T10" fmla="+- 0 1835 1767"/>
                                <a:gd name="T11" fmla="*/ 1835 h 287"/>
                                <a:gd name="T12" fmla="+- 0 667 666"/>
                                <a:gd name="T13" fmla="*/ T12 w 287"/>
                                <a:gd name="T14" fmla="+- 0 1900 1767"/>
                                <a:gd name="T15" fmla="*/ 1900 h 287"/>
                                <a:gd name="T16" fmla="+- 0 666 666"/>
                                <a:gd name="T17" fmla="*/ T16 w 287"/>
                                <a:gd name="T18" fmla="+- 0 1924 1767"/>
                                <a:gd name="T19" fmla="*/ 1924 h 287"/>
                                <a:gd name="T20" fmla="+- 0 670 666"/>
                                <a:gd name="T21" fmla="*/ T20 w 287"/>
                                <a:gd name="T22" fmla="+- 0 1946 1767"/>
                                <a:gd name="T23" fmla="*/ 1946 h 287"/>
                                <a:gd name="T24" fmla="+- 0 698 666"/>
                                <a:gd name="T25" fmla="*/ T24 w 287"/>
                                <a:gd name="T26" fmla="+- 0 2002 1767"/>
                                <a:gd name="T27" fmla="*/ 2002 h 287"/>
                                <a:gd name="T28" fmla="+- 0 749 666"/>
                                <a:gd name="T29" fmla="*/ T28 w 287"/>
                                <a:gd name="T30" fmla="+- 0 2039 1767"/>
                                <a:gd name="T31" fmla="*/ 2039 h 287"/>
                                <a:gd name="T32" fmla="+- 0 817 666"/>
                                <a:gd name="T33" fmla="*/ T32 w 287"/>
                                <a:gd name="T34" fmla="+- 0 2054 1767"/>
                                <a:gd name="T35" fmla="*/ 2054 h 287"/>
                                <a:gd name="T36" fmla="+- 0 839 666"/>
                                <a:gd name="T37" fmla="*/ T36 w 287"/>
                                <a:gd name="T38" fmla="+- 0 2051 1767"/>
                                <a:gd name="T39" fmla="*/ 2051 h 287"/>
                                <a:gd name="T40" fmla="+- 0 897 666"/>
                                <a:gd name="T41" fmla="*/ T40 w 287"/>
                                <a:gd name="T42" fmla="+- 0 2023 1767"/>
                                <a:gd name="T43" fmla="*/ 2023 h 287"/>
                                <a:gd name="T44" fmla="+- 0 937 666"/>
                                <a:gd name="T45" fmla="*/ T44 w 287"/>
                                <a:gd name="T46" fmla="+- 0 1974 1767"/>
                                <a:gd name="T47" fmla="*/ 1974 h 287"/>
                                <a:gd name="T48" fmla="+- 0 952 666"/>
                                <a:gd name="T49" fmla="*/ T48 w 287"/>
                                <a:gd name="T50" fmla="+- 0 1910 1767"/>
                                <a:gd name="T51" fmla="*/ 1910 h 287"/>
                                <a:gd name="T52" fmla="+- 0 952 666"/>
                                <a:gd name="T53" fmla="*/ T52 w 287"/>
                                <a:gd name="T54" fmla="+- 0 1907 1767"/>
                                <a:gd name="T55" fmla="*/ 1907 h 287"/>
                                <a:gd name="T56" fmla="+- 0 937 666"/>
                                <a:gd name="T57" fmla="*/ T56 w 287"/>
                                <a:gd name="T58" fmla="+- 0 1848 1767"/>
                                <a:gd name="T59" fmla="*/ 1848 h 287"/>
                                <a:gd name="T60" fmla="+- 0 898 666"/>
                                <a:gd name="T61" fmla="*/ T60 w 287"/>
                                <a:gd name="T62" fmla="+- 0 1801 1767"/>
                                <a:gd name="T63" fmla="*/ 1801 h 287"/>
                                <a:gd name="T64" fmla="+- 0 838 666"/>
                                <a:gd name="T65" fmla="*/ T64 w 287"/>
                                <a:gd name="T66" fmla="+- 0 1773 1767"/>
                                <a:gd name="T67" fmla="*/ 1773 h 287"/>
                                <a:gd name="T68" fmla="+- 0 788 666"/>
                                <a:gd name="T69" fmla="*/ T68 w 287"/>
                                <a:gd name="T70" fmla="+- 0 1767 1767"/>
                                <a:gd name="T71" fmla="*/ 1767 h 2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287" h="287">
                                  <a:moveTo>
                                    <a:pt x="122" y="0"/>
                                  </a:moveTo>
                                  <a:lnTo>
                                    <a:pt x="66" y="23"/>
                                  </a:lnTo>
                                  <a:lnTo>
                                    <a:pt x="22" y="68"/>
                                  </a:lnTo>
                                  <a:lnTo>
                                    <a:pt x="1" y="133"/>
                                  </a:lnTo>
                                  <a:lnTo>
                                    <a:pt x="0" y="157"/>
                                  </a:lnTo>
                                  <a:lnTo>
                                    <a:pt x="4" y="179"/>
                                  </a:lnTo>
                                  <a:lnTo>
                                    <a:pt x="32" y="235"/>
                                  </a:lnTo>
                                  <a:lnTo>
                                    <a:pt x="83" y="272"/>
                                  </a:lnTo>
                                  <a:lnTo>
                                    <a:pt x="151" y="287"/>
                                  </a:lnTo>
                                  <a:lnTo>
                                    <a:pt x="173" y="284"/>
                                  </a:lnTo>
                                  <a:lnTo>
                                    <a:pt x="231" y="256"/>
                                  </a:lnTo>
                                  <a:lnTo>
                                    <a:pt x="271" y="207"/>
                                  </a:lnTo>
                                  <a:lnTo>
                                    <a:pt x="286" y="143"/>
                                  </a:lnTo>
                                  <a:lnTo>
                                    <a:pt x="286" y="140"/>
                                  </a:lnTo>
                                  <a:lnTo>
                                    <a:pt x="271" y="81"/>
                                  </a:lnTo>
                                  <a:lnTo>
                                    <a:pt x="232" y="34"/>
                                  </a:lnTo>
                                  <a:lnTo>
                                    <a:pt x="172" y="6"/>
                                  </a:lnTo>
                                  <a:lnTo>
                                    <a:pt x="122" y="0"/>
                                  </a:lnTo>
                                  <a:close/>
                                </a:path>
                              </a:pathLst>
                            </a:custGeom>
                            <a:solidFill>
                              <a:srgbClr val="EC34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3" name="Text Box 724"/>
                          <wps:cNvSpPr txBox="1">
                            <a:spLocks noChangeArrowheads="1"/>
                          </wps:cNvSpPr>
                          <wps:spPr bwMode="auto">
                            <a:xfrm>
                              <a:off x="186" y="1707"/>
                              <a:ext cx="287"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5F92" w:rsidRDefault="00275F92" w:rsidP="00F3524D">
                                <w:pPr>
                                  <w:spacing w:before="16"/>
                                  <w:ind w:left="43"/>
                                  <w:rPr>
                                    <w:rFonts w:cs="Calibri"/>
                                    <w:sz w:val="20"/>
                                    <w:szCs w:val="20"/>
                                  </w:rPr>
                                </w:pPr>
                                <w:r>
                                  <w:rPr>
                                    <w:color w:val="FFFFFF"/>
                                    <w:sz w:val="20"/>
                                  </w:rPr>
                                  <w:t>10</w:t>
                                </w:r>
                              </w:p>
                            </w:txbxContent>
                          </wps:txbx>
                          <wps:bodyPr rot="0" vert="horz"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9D0F805" id="Group 920" o:spid="_x0000_s1517" style="position:absolute;left:0;text-align:left;margin-left:36pt;margin-top:35.25pt;width:17.35pt;height:17.35pt;z-index:251812864;mso-position-horizontal-relative:page;mso-position-vertical-relative:text" coordorigin="186,1707" coordsize="347,3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">
                <v:group id="Group 722" o:spid="_x0000_s1518" style="position:absolute;left:186;top:1707;width:347;height:347" coordorigin="186,1707" coordsize="347,3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">
                  <v:shape id="Freeform 723" o:spid="_x0000_s1519" style="position:absolute;left:246;top:1767;width:287;height:287;visibility:visible;mso-wrap-style:square;v-text-anchor:top" coordsize="287,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" path="m122,l66,23,22,68,1,133,,157r4,22l32,235r51,37l151,287r22,-3l231,256r40,-49l286,143r,-3l271,81,232,34,172,6,122,xe" fillcolor="#ec3425" stroked="f">
                    <v:path arrowok="t" o:connecttype="custom" o:connectlocs="122,1767;66,1790;22,1835;1,1900;0,1924;4,1946;32,2002;83,2039;151,2054;173,2051;231,2023;271,1974;286,1910;286,1907;271,1848;232,1801;172,1773;122,1767" o:connectangles="0,0,0,0,0,0,0,0,0,0,0,0,0,0,0,0,0,0"/>
                  </v:shape>
                  <v:shape id="Text Box 724" o:spid="_x0000_s1520" type="#_x0000_t202" style="position:absolute;left:186;top:1707;width:287;height: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" filled="f" stroked="f">
                    <v:textbox inset="0,0,0,0">
                      <w:txbxContent>
                        <w:p w:rsidR="00275F92" w:rsidRDefault="00275F92" w:rsidP="00F3524D">
                          <w:pPr>
                            <w:spacing w:before="16"/>
                            <w:ind w:left="43"/>
                            <w:rPr>
                              <w:rFonts w:cs="Calibri"/>
                              <w:sz w:val="20"/>
                              <w:szCs w:val="20"/>
                            </w:rPr>
                          </w:pPr>
                          <w:r>
                            <w:rPr>
                              <w:color w:val="FFFFFF"/>
                              <w:sz w:val="20"/>
                            </w:rPr>
                            <w:t>10</w:t>
                          </w:r>
                        </w:p>
                      </w:txbxContent>
                    </v:textbox>
                  </v:shape>
                </v:group>
                <w10:wrap anchorx="page"/>
              </v:group>
            </w:pict>
          </mc:Fallback>
        </mc:AlternateContent>
      </w:r>
      <w:r w:rsidR="00F3524D" w:rsidRPr="00C973D2">
        <w:rPr>
          <w:rFonts w:ascii="Times New Roman" w:eastAsia="Calibri" w:hAnsi="Times New Roman"/>
          <w:noProof/>
          <w:color w:val="050505"/>
          <w:spacing w:val="-1"/>
          <w:w w:val="105"/>
          <w:sz w:val="24"/>
          <w:szCs w:val="24"/>
        </w:rPr>
        <mc:AlternateContent>
          <mc:Choice Requires="wpg">
            <w:drawing>
              <wp:anchor distT="0" distB="0" distL="114300" distR="114300" simplePos="0" relativeHeight="251811840" behindDoc="0" locked="0" layoutInCell="1" allowOverlap="1" wp14:anchorId="5D478698" wp14:editId="1C03689C">
                <wp:simplePos x="0" y="0"/>
                <wp:positionH relativeFrom="margin">
                  <wp:align>left</wp:align>
                </wp:positionH>
                <wp:positionV relativeFrom="paragraph">
                  <wp:posOffset>78844</wp:posOffset>
                </wp:positionV>
                <wp:extent cx="182245" cy="182245"/>
                <wp:effectExtent l="0" t="0" r="8255" b="8255"/>
                <wp:wrapNone/>
                <wp:docPr id="924" name="Group 9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2245" cy="182245"/>
                          <a:chOff x="666" y="1401"/>
                          <a:chExt cx="287" cy="287"/>
                        </a:xfrm>
                      </wpg:grpSpPr>
                      <wpg:grpSp>
                        <wpg:cNvPr id="925" name="Group 718"/>
                        <wpg:cNvGrpSpPr>
                          <a:grpSpLocks/>
                        </wpg:cNvGrpSpPr>
                        <wpg:grpSpPr bwMode="auto">
                          <a:xfrm>
                            <a:off x="666" y="1401"/>
                            <a:ext cx="287" cy="287"/>
                            <a:chOff x="666" y="1401"/>
                            <a:chExt cx="287" cy="287"/>
                          </a:xfrm>
                        </wpg:grpSpPr>
                        <wps:wsp>
                          <wps:cNvPr id="926" name="Freeform 719"/>
                          <wps:cNvSpPr>
                            <a:spLocks/>
                          </wps:cNvSpPr>
                          <wps:spPr bwMode="auto">
                            <a:xfrm>
                              <a:off x="666" y="1401"/>
                              <a:ext cx="287" cy="287"/>
                            </a:xfrm>
                            <a:custGeom>
                              <a:avLst/>
                              <a:gdLst>
                                <a:gd name="T0" fmla="+- 0 788 666"/>
                                <a:gd name="T1" fmla="*/ T0 w 287"/>
                                <a:gd name="T2" fmla="+- 0 1401 1401"/>
                                <a:gd name="T3" fmla="*/ 1401 h 287"/>
                                <a:gd name="T4" fmla="+- 0 732 666"/>
                                <a:gd name="T5" fmla="*/ T4 w 287"/>
                                <a:gd name="T6" fmla="+- 0 1423 1401"/>
                                <a:gd name="T7" fmla="*/ 1423 h 287"/>
                                <a:gd name="T8" fmla="+- 0 688 666"/>
                                <a:gd name="T9" fmla="*/ T8 w 287"/>
                                <a:gd name="T10" fmla="+- 0 1468 1401"/>
                                <a:gd name="T11" fmla="*/ 1468 h 287"/>
                                <a:gd name="T12" fmla="+- 0 667 666"/>
                                <a:gd name="T13" fmla="*/ T12 w 287"/>
                                <a:gd name="T14" fmla="+- 0 1533 1401"/>
                                <a:gd name="T15" fmla="*/ 1533 h 287"/>
                                <a:gd name="T16" fmla="+- 0 666 666"/>
                                <a:gd name="T17" fmla="*/ T16 w 287"/>
                                <a:gd name="T18" fmla="+- 0 1558 1401"/>
                                <a:gd name="T19" fmla="*/ 1558 h 287"/>
                                <a:gd name="T20" fmla="+- 0 670 666"/>
                                <a:gd name="T21" fmla="*/ T20 w 287"/>
                                <a:gd name="T22" fmla="+- 0 1579 1401"/>
                                <a:gd name="T23" fmla="*/ 1579 h 287"/>
                                <a:gd name="T24" fmla="+- 0 698 666"/>
                                <a:gd name="T25" fmla="*/ T24 w 287"/>
                                <a:gd name="T26" fmla="+- 0 1634 1401"/>
                                <a:gd name="T27" fmla="*/ 1634 h 287"/>
                                <a:gd name="T28" fmla="+- 0 749 666"/>
                                <a:gd name="T29" fmla="*/ T28 w 287"/>
                                <a:gd name="T30" fmla="+- 0 1672 1401"/>
                                <a:gd name="T31" fmla="*/ 1672 h 287"/>
                                <a:gd name="T32" fmla="+- 0 817 666"/>
                                <a:gd name="T33" fmla="*/ T32 w 287"/>
                                <a:gd name="T34" fmla="+- 0 1687 1401"/>
                                <a:gd name="T35" fmla="*/ 1687 h 287"/>
                                <a:gd name="T36" fmla="+- 0 839 666"/>
                                <a:gd name="T37" fmla="*/ T36 w 287"/>
                                <a:gd name="T38" fmla="+- 0 1684 1401"/>
                                <a:gd name="T39" fmla="*/ 1684 h 287"/>
                                <a:gd name="T40" fmla="+- 0 897 666"/>
                                <a:gd name="T41" fmla="*/ T40 w 287"/>
                                <a:gd name="T42" fmla="+- 0 1657 1401"/>
                                <a:gd name="T43" fmla="*/ 1657 h 287"/>
                                <a:gd name="T44" fmla="+- 0 937 666"/>
                                <a:gd name="T45" fmla="*/ T44 w 287"/>
                                <a:gd name="T46" fmla="+- 0 1607 1401"/>
                                <a:gd name="T47" fmla="*/ 1607 h 287"/>
                                <a:gd name="T48" fmla="+- 0 952 666"/>
                                <a:gd name="T49" fmla="*/ T48 w 287"/>
                                <a:gd name="T50" fmla="+- 0 1543 1401"/>
                                <a:gd name="T51" fmla="*/ 1543 h 287"/>
                                <a:gd name="T52" fmla="+- 0 952 666"/>
                                <a:gd name="T53" fmla="*/ T52 w 287"/>
                                <a:gd name="T54" fmla="+- 0 1540 1401"/>
                                <a:gd name="T55" fmla="*/ 1540 h 287"/>
                                <a:gd name="T56" fmla="+- 0 937 666"/>
                                <a:gd name="T57" fmla="*/ T56 w 287"/>
                                <a:gd name="T58" fmla="+- 0 1481 1401"/>
                                <a:gd name="T59" fmla="*/ 1481 h 287"/>
                                <a:gd name="T60" fmla="+- 0 898 666"/>
                                <a:gd name="T61" fmla="*/ T60 w 287"/>
                                <a:gd name="T62" fmla="+- 0 1434 1401"/>
                                <a:gd name="T63" fmla="*/ 1434 h 287"/>
                                <a:gd name="T64" fmla="+- 0 838 666"/>
                                <a:gd name="T65" fmla="*/ T64 w 287"/>
                                <a:gd name="T66" fmla="+- 0 1407 1401"/>
                                <a:gd name="T67" fmla="*/ 1407 h 287"/>
                                <a:gd name="T68" fmla="+- 0 788 666"/>
                                <a:gd name="T69" fmla="*/ T68 w 287"/>
                                <a:gd name="T70" fmla="+- 0 1401 1401"/>
                                <a:gd name="T71" fmla="*/ 1401 h 2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287" h="287">
                                  <a:moveTo>
                                    <a:pt x="122" y="0"/>
                                  </a:moveTo>
                                  <a:lnTo>
                                    <a:pt x="66" y="22"/>
                                  </a:lnTo>
                                  <a:lnTo>
                                    <a:pt x="22" y="67"/>
                                  </a:lnTo>
                                  <a:lnTo>
                                    <a:pt x="1" y="132"/>
                                  </a:lnTo>
                                  <a:lnTo>
                                    <a:pt x="0" y="157"/>
                                  </a:lnTo>
                                  <a:lnTo>
                                    <a:pt x="4" y="178"/>
                                  </a:lnTo>
                                  <a:lnTo>
                                    <a:pt x="32" y="233"/>
                                  </a:lnTo>
                                  <a:lnTo>
                                    <a:pt x="83" y="271"/>
                                  </a:lnTo>
                                  <a:lnTo>
                                    <a:pt x="151" y="286"/>
                                  </a:lnTo>
                                  <a:lnTo>
                                    <a:pt x="173" y="283"/>
                                  </a:lnTo>
                                  <a:lnTo>
                                    <a:pt x="231" y="256"/>
                                  </a:lnTo>
                                  <a:lnTo>
                                    <a:pt x="271" y="206"/>
                                  </a:lnTo>
                                  <a:lnTo>
                                    <a:pt x="286" y="142"/>
                                  </a:lnTo>
                                  <a:lnTo>
                                    <a:pt x="286" y="139"/>
                                  </a:lnTo>
                                  <a:lnTo>
                                    <a:pt x="271" y="80"/>
                                  </a:lnTo>
                                  <a:lnTo>
                                    <a:pt x="232" y="33"/>
                                  </a:lnTo>
                                  <a:lnTo>
                                    <a:pt x="172" y="6"/>
                                  </a:lnTo>
                                  <a:lnTo>
                                    <a:pt x="122" y="0"/>
                                  </a:lnTo>
                                  <a:close/>
                                </a:path>
                              </a:pathLst>
                            </a:custGeom>
                            <a:solidFill>
                              <a:srgbClr val="EC34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7" name="Text Box 720"/>
                          <wps:cNvSpPr txBox="1">
                            <a:spLocks noChangeArrowheads="1"/>
                          </wps:cNvSpPr>
                          <wps:spPr bwMode="auto">
                            <a:xfrm>
                              <a:off x="666" y="1401"/>
                              <a:ext cx="287"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5F92" w:rsidRDefault="00275F92" w:rsidP="00F3524D">
                                <w:pPr>
                                  <w:spacing w:before="20"/>
                                  <w:ind w:left="102"/>
                                  <w:rPr>
                                    <w:rFonts w:cs="Calibri"/>
                                    <w:sz w:val="20"/>
                                    <w:szCs w:val="20"/>
                                  </w:rPr>
                                </w:pPr>
                                <w:r>
                                  <w:rPr>
                                    <w:color w:val="FFFFFF"/>
                                    <w:sz w:val="20"/>
                                  </w:rPr>
                                  <w:t>9</w:t>
                                </w:r>
                              </w:p>
                            </w:txbxContent>
                          </wps:txbx>
                          <wps:bodyPr rot="0" vert="horz"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D478698" id="Group 924" o:spid="_x0000_s1521" style="position:absolute;left:0;text-align:left;margin-left:0;margin-top:6.2pt;width:14.35pt;height:14.35pt;z-index:251811840;mso-position-horizontal:left;mso-position-horizontal-relative:margin;mso-position-vertical-relative:text" coordorigin="666,1401" coordsize="287,2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">
                <v:group id="Group 718" o:spid="_x0000_s1522" style="position:absolute;left:666;top:1401;width:287;height:287" coordorigin="666,1401" coordsize="287,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">
                  <v:shape id="Freeform 719" o:spid="_x0000_s1523" style="position:absolute;left:666;top:1401;width:287;height:287;visibility:visible;mso-wrap-style:square;v-text-anchor:top" coordsize="287,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" path="m122,l66,22,22,67,1,132,,157r4,21l32,233r51,38l151,286r22,-3l231,256r40,-50l286,142r,-3l271,80,232,33,172,6,122,xe" fillcolor="#ec3425" stroked="f">
                    <v:path arrowok="t" o:connecttype="custom" o:connectlocs="122,1401;66,1423;22,1468;1,1533;0,1558;4,1579;32,1634;83,1672;151,1687;173,1684;231,1657;271,1607;286,1543;286,1540;271,1481;232,1434;172,1407;122,1401" o:connectangles="0,0,0,0,0,0,0,0,0,0,0,0,0,0,0,0,0,0"/>
                  </v:shape>
                  <v:shape id="Text Box 720" o:spid="_x0000_s1524" type="#_x0000_t202" style="position:absolute;left:666;top:1401;width:287;height: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" filled="f" stroked="f">
                    <v:textbox inset="0,0,0,0">
                      <w:txbxContent>
                        <w:p w:rsidR="00275F92" w:rsidRDefault="00275F92" w:rsidP="00F3524D">
                          <w:pPr>
                            <w:spacing w:before="20"/>
                            <w:ind w:left="102"/>
                            <w:rPr>
                              <w:rFonts w:cs="Calibri"/>
                              <w:sz w:val="20"/>
                              <w:szCs w:val="20"/>
                            </w:rPr>
                          </w:pPr>
                          <w:r>
                            <w:rPr>
                              <w:color w:val="FFFFFF"/>
                              <w:sz w:val="20"/>
                            </w:rPr>
                            <w:t>9</w:t>
                          </w:r>
                        </w:p>
                      </w:txbxContent>
                    </v:textbox>
                  </v:shape>
                </v:group>
                <w10:wrap anchorx="margin"/>
              </v:group>
            </w:pict>
          </mc:Fallback>
        </mc:AlternateContent>
      </w:r>
      <w:r w:rsidR="00F3524D" w:rsidRPr="00C973D2">
        <w:rPr>
          <w:rFonts w:ascii="Times New Roman" w:eastAsia="Calibri" w:hAnsi="Times New Roman"/>
          <w:color w:val="050505"/>
          <w:w w:val="105"/>
          <w:sz w:val="24"/>
          <w:szCs w:val="24"/>
        </w:rPr>
        <w:t xml:space="preserve">Training Ground </w:t>
      </w:r>
    </w:p>
    <w:p w:rsidR="00F3524D" w:rsidRPr="00C973D2" w:rsidRDefault="00F3524D" w:rsidP="00F3524D">
      <w:pPr>
        <w:widowControl w:val="0"/>
        <w:spacing w:before="110" w:after="0" w:line="494" w:lineRule="auto"/>
        <w:ind w:left="720" w:right="4860"/>
        <w:rPr>
          <w:rFonts w:ascii="Times New Roman" w:eastAsia="Calibri" w:hAnsi="Times New Roman"/>
          <w:color w:val="050505"/>
          <w:w w:val="105"/>
          <w:sz w:val="24"/>
          <w:szCs w:val="24"/>
        </w:rPr>
      </w:pPr>
      <w:r w:rsidRPr="00C973D2">
        <w:rPr>
          <w:rFonts w:ascii="Times New Roman" w:eastAsia="Calibri" w:hAnsi="Times New Roman"/>
          <w:color w:val="050505"/>
          <w:w w:val="105"/>
          <w:sz w:val="24"/>
          <w:szCs w:val="24"/>
        </w:rPr>
        <w:t>Mechanical Dept</w:t>
      </w:r>
    </w:p>
    <w:p w:rsidR="00F3524D" w:rsidRPr="00C973D2" w:rsidRDefault="00F3524D" w:rsidP="00F3524D">
      <w:pPr>
        <w:widowControl w:val="0"/>
        <w:spacing w:before="110" w:after="0" w:line="494" w:lineRule="auto"/>
        <w:ind w:left="720" w:right="4860"/>
        <w:rPr>
          <w:rFonts w:ascii="Times New Roman" w:eastAsia="Calibri" w:hAnsi="Times New Roman"/>
          <w:color w:val="050505"/>
          <w:w w:val="105"/>
          <w:sz w:val="24"/>
          <w:szCs w:val="24"/>
        </w:rPr>
      </w:pPr>
      <w:r w:rsidRPr="00C973D2">
        <w:rPr>
          <w:rFonts w:ascii="Times New Roman" w:eastAsia="Calibri" w:hAnsi="Times New Roman"/>
          <w:noProof/>
          <w:color w:val="050505"/>
          <w:spacing w:val="-1"/>
          <w:w w:val="105"/>
          <w:sz w:val="24"/>
          <w:szCs w:val="24"/>
        </w:rPr>
        <mc:AlternateContent>
          <mc:Choice Requires="wpg">
            <w:drawing>
              <wp:anchor distT="0" distB="0" distL="114300" distR="114300" simplePos="0" relativeHeight="251815936" behindDoc="0" locked="0" layoutInCell="1" allowOverlap="1" wp14:anchorId="3A05540A" wp14:editId="7975C3D8">
                <wp:simplePos x="0" y="0"/>
                <wp:positionH relativeFrom="margin">
                  <wp:align>left</wp:align>
                </wp:positionH>
                <wp:positionV relativeFrom="paragraph">
                  <wp:posOffset>48260</wp:posOffset>
                </wp:positionV>
                <wp:extent cx="182880" cy="182880"/>
                <wp:effectExtent l="0" t="0" r="7620" b="7620"/>
                <wp:wrapNone/>
                <wp:docPr id="916" name="Group 9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2880" cy="182880"/>
                          <a:chOff x="665" y="2131"/>
                          <a:chExt cx="288" cy="288"/>
                        </a:xfrm>
                      </wpg:grpSpPr>
                      <wpg:grpSp>
                        <wpg:cNvPr id="917" name="Group 736"/>
                        <wpg:cNvGrpSpPr>
                          <a:grpSpLocks/>
                        </wpg:cNvGrpSpPr>
                        <wpg:grpSpPr bwMode="auto">
                          <a:xfrm>
                            <a:off x="665" y="2131"/>
                            <a:ext cx="288" cy="288"/>
                            <a:chOff x="665" y="2131"/>
                            <a:chExt cx="288" cy="288"/>
                          </a:xfrm>
                        </wpg:grpSpPr>
                        <wps:wsp>
                          <wps:cNvPr id="918" name="Freeform 737"/>
                          <wps:cNvSpPr>
                            <a:spLocks/>
                          </wps:cNvSpPr>
                          <wps:spPr bwMode="auto">
                            <a:xfrm>
                              <a:off x="665" y="2131"/>
                              <a:ext cx="288" cy="288"/>
                            </a:xfrm>
                            <a:custGeom>
                              <a:avLst/>
                              <a:gdLst>
                                <a:gd name="T0" fmla="+- 0 807 665"/>
                                <a:gd name="T1" fmla="*/ T0 w 288"/>
                                <a:gd name="T2" fmla="+- 0 2131 2131"/>
                                <a:gd name="T3" fmla="*/ 2131 h 288"/>
                                <a:gd name="T4" fmla="+- 0 737 665"/>
                                <a:gd name="T5" fmla="*/ T4 w 288"/>
                                <a:gd name="T6" fmla="+- 0 2152 2131"/>
                                <a:gd name="T7" fmla="*/ 2152 h 288"/>
                                <a:gd name="T8" fmla="+- 0 684 665"/>
                                <a:gd name="T9" fmla="*/ T8 w 288"/>
                                <a:gd name="T10" fmla="+- 0 2209 2131"/>
                                <a:gd name="T11" fmla="*/ 2209 h 288"/>
                                <a:gd name="T12" fmla="+- 0 665 665"/>
                                <a:gd name="T13" fmla="*/ T12 w 288"/>
                                <a:gd name="T14" fmla="+- 0 2269 2131"/>
                                <a:gd name="T15" fmla="*/ 2269 h 288"/>
                                <a:gd name="T16" fmla="+- 0 666 665"/>
                                <a:gd name="T17" fmla="*/ T16 w 288"/>
                                <a:gd name="T18" fmla="+- 0 2288 2131"/>
                                <a:gd name="T19" fmla="*/ 2288 h 288"/>
                                <a:gd name="T20" fmla="+- 0 692 665"/>
                                <a:gd name="T21" fmla="*/ T20 w 288"/>
                                <a:gd name="T22" fmla="+- 0 2359 2131"/>
                                <a:gd name="T23" fmla="*/ 2359 h 288"/>
                                <a:gd name="T24" fmla="+- 0 752 665"/>
                                <a:gd name="T25" fmla="*/ T24 w 288"/>
                                <a:gd name="T26" fmla="+- 0 2407 2131"/>
                                <a:gd name="T27" fmla="*/ 2407 h 288"/>
                                <a:gd name="T28" fmla="+- 0 809 665"/>
                                <a:gd name="T29" fmla="*/ T28 w 288"/>
                                <a:gd name="T30" fmla="+- 0 2419 2131"/>
                                <a:gd name="T31" fmla="*/ 2419 h 288"/>
                                <a:gd name="T32" fmla="+- 0 828 665"/>
                                <a:gd name="T33" fmla="*/ T32 w 288"/>
                                <a:gd name="T34" fmla="+- 0 2418 2131"/>
                                <a:gd name="T35" fmla="*/ 2418 h 288"/>
                                <a:gd name="T36" fmla="+- 0 895 665"/>
                                <a:gd name="T37" fmla="*/ T36 w 288"/>
                                <a:gd name="T38" fmla="+- 0 2388 2131"/>
                                <a:gd name="T39" fmla="*/ 2388 h 288"/>
                                <a:gd name="T40" fmla="+- 0 934 665"/>
                                <a:gd name="T41" fmla="*/ T40 w 288"/>
                                <a:gd name="T42" fmla="+- 0 2343 2131"/>
                                <a:gd name="T43" fmla="*/ 2343 h 288"/>
                                <a:gd name="T44" fmla="+- 0 952 665"/>
                                <a:gd name="T45" fmla="*/ T44 w 288"/>
                                <a:gd name="T46" fmla="+- 0 2283 2131"/>
                                <a:gd name="T47" fmla="*/ 2283 h 288"/>
                                <a:gd name="T48" fmla="+- 0 952 665"/>
                                <a:gd name="T49" fmla="*/ T48 w 288"/>
                                <a:gd name="T50" fmla="+- 0 2264 2131"/>
                                <a:gd name="T51" fmla="*/ 2264 h 288"/>
                                <a:gd name="T52" fmla="+- 0 927 665"/>
                                <a:gd name="T53" fmla="*/ T52 w 288"/>
                                <a:gd name="T54" fmla="+- 0 2193 2131"/>
                                <a:gd name="T55" fmla="*/ 2193 h 288"/>
                                <a:gd name="T56" fmla="+- 0 868 665"/>
                                <a:gd name="T57" fmla="*/ T56 w 288"/>
                                <a:gd name="T58" fmla="+- 0 2144 2131"/>
                                <a:gd name="T59" fmla="*/ 2144 h 288"/>
                                <a:gd name="T60" fmla="+- 0 807 665"/>
                                <a:gd name="T61" fmla="*/ T60 w 288"/>
                                <a:gd name="T62" fmla="+- 0 2131 2131"/>
                                <a:gd name="T63" fmla="*/ 2131 h 2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88" h="288">
                                  <a:moveTo>
                                    <a:pt x="142" y="0"/>
                                  </a:moveTo>
                                  <a:lnTo>
                                    <a:pt x="72" y="21"/>
                                  </a:lnTo>
                                  <a:lnTo>
                                    <a:pt x="19" y="78"/>
                                  </a:lnTo>
                                  <a:lnTo>
                                    <a:pt x="0" y="138"/>
                                  </a:lnTo>
                                  <a:lnTo>
                                    <a:pt x="1" y="157"/>
                                  </a:lnTo>
                                  <a:lnTo>
                                    <a:pt x="27" y="228"/>
                                  </a:lnTo>
                                  <a:lnTo>
                                    <a:pt x="87" y="276"/>
                                  </a:lnTo>
                                  <a:lnTo>
                                    <a:pt x="144" y="288"/>
                                  </a:lnTo>
                                  <a:lnTo>
                                    <a:pt x="163" y="287"/>
                                  </a:lnTo>
                                  <a:lnTo>
                                    <a:pt x="230" y="257"/>
                                  </a:lnTo>
                                  <a:lnTo>
                                    <a:pt x="269" y="212"/>
                                  </a:lnTo>
                                  <a:lnTo>
                                    <a:pt x="287" y="152"/>
                                  </a:lnTo>
                                  <a:lnTo>
                                    <a:pt x="287" y="133"/>
                                  </a:lnTo>
                                  <a:lnTo>
                                    <a:pt x="262" y="62"/>
                                  </a:lnTo>
                                  <a:lnTo>
                                    <a:pt x="203" y="13"/>
                                  </a:lnTo>
                                  <a:lnTo>
                                    <a:pt x="142" y="0"/>
                                  </a:lnTo>
                                  <a:close/>
                                </a:path>
                              </a:pathLst>
                            </a:custGeom>
                            <a:solidFill>
                              <a:srgbClr val="EC34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9" name="Text Box 738"/>
                          <wps:cNvSpPr txBox="1">
                            <a:spLocks noChangeArrowheads="1"/>
                          </wps:cNvSpPr>
                          <wps:spPr bwMode="auto">
                            <a:xfrm>
                              <a:off x="665" y="2131"/>
                              <a:ext cx="288"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5F92" w:rsidRDefault="00275F92" w:rsidP="00F3524D">
                                <w:pPr>
                                  <w:spacing w:before="29"/>
                                  <w:ind w:left="43"/>
                                  <w:rPr>
                                    <w:rFonts w:cs="Calibri"/>
                                    <w:sz w:val="20"/>
                                    <w:szCs w:val="20"/>
                                  </w:rPr>
                                </w:pPr>
                                <w:r>
                                  <w:rPr>
                                    <w:color w:val="FFFFFF"/>
                                    <w:sz w:val="20"/>
                                  </w:rPr>
                                  <w:t>11</w:t>
                                </w:r>
                              </w:p>
                            </w:txbxContent>
                          </wps:txbx>
                          <wps:bodyPr rot="0" vert="horz"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A05540A" id="Group 916" o:spid="_x0000_s1525" style="position:absolute;left:0;text-align:left;margin-left:0;margin-top:3.8pt;width:14.4pt;height:14.4pt;z-index:251815936;mso-position-horizontal:left;mso-position-horizontal-relative:margin;mso-position-vertical-relative:text" coordorigin="665,2131" coordsize="288,2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">
                <v:group id="Group 736" o:spid="_x0000_s1526" style="position:absolute;left:665;top:2131;width:288;height:288" coordorigin="665,2131" coordsize="28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">
                  <v:shape id="Freeform 737" o:spid="_x0000_s1527" style="position:absolute;left:665;top:2131;width:288;height:288;visibility:visible;mso-wrap-style:square;v-text-anchor:top" coordsize="28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" path="m142,l72,21,19,78,,138r1,19l27,228r60,48l144,288r19,-1l230,257r39,-45l287,152r,-19l262,62,203,13,142,xe" fillcolor="#ec3425" stroked="f">
                    <v:path arrowok="t" o:connecttype="custom" o:connectlocs="142,2131;72,2152;19,2209;0,2269;1,2288;27,2359;87,2407;144,2419;163,2418;230,2388;269,2343;287,2283;287,2264;262,2193;203,2144;142,2131" o:connectangles="0,0,0,0,0,0,0,0,0,0,0,0,0,0,0,0"/>
                  </v:shape>
                  <v:shape id="Text Box 738" o:spid="_x0000_s1528" type="#_x0000_t202" style="position:absolute;left:665;top:2131;width:288;height: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" filled="f" stroked="f">
                    <v:textbox inset="0,0,0,0">
                      <w:txbxContent>
                        <w:p w:rsidR="00275F92" w:rsidRDefault="00275F92" w:rsidP="00F3524D">
                          <w:pPr>
                            <w:spacing w:before="29"/>
                            <w:ind w:left="43"/>
                            <w:rPr>
                              <w:rFonts w:cs="Calibri"/>
                              <w:sz w:val="20"/>
                              <w:szCs w:val="20"/>
                            </w:rPr>
                          </w:pPr>
                          <w:r>
                            <w:rPr>
                              <w:color w:val="FFFFFF"/>
                              <w:sz w:val="20"/>
                            </w:rPr>
                            <w:t>11</w:t>
                          </w:r>
                        </w:p>
                      </w:txbxContent>
                    </v:textbox>
                  </v:shape>
                </v:group>
                <w10:wrap anchorx="margin"/>
              </v:group>
            </w:pict>
          </mc:Fallback>
        </mc:AlternateContent>
      </w:r>
      <w:r w:rsidRPr="00C973D2">
        <w:rPr>
          <w:rFonts w:ascii="Times New Roman" w:eastAsia="Calibri" w:hAnsi="Times New Roman"/>
          <w:color w:val="050505"/>
          <w:w w:val="105"/>
          <w:sz w:val="24"/>
          <w:szCs w:val="24"/>
        </w:rPr>
        <w:t xml:space="preserve">Auto &amp; Diesel Dept </w:t>
      </w:r>
    </w:p>
    <w:p w:rsidR="00F3524D" w:rsidRPr="00C973D2" w:rsidRDefault="00F3524D" w:rsidP="00F3524D">
      <w:pPr>
        <w:widowControl w:val="0"/>
        <w:spacing w:before="110" w:after="0" w:line="494" w:lineRule="auto"/>
        <w:ind w:left="720" w:right="4860"/>
        <w:rPr>
          <w:rFonts w:ascii="Times New Roman" w:eastAsia="Arial" w:hAnsi="Times New Roman"/>
          <w:sz w:val="24"/>
          <w:szCs w:val="24"/>
        </w:rPr>
      </w:pPr>
      <w:r w:rsidRPr="00C973D2">
        <w:rPr>
          <w:rFonts w:ascii="Times New Roman" w:eastAsia="Calibri" w:hAnsi="Times New Roman"/>
          <w:noProof/>
          <w:color w:val="050505"/>
          <w:w w:val="105"/>
          <w:sz w:val="24"/>
          <w:szCs w:val="24"/>
        </w:rPr>
        <mc:AlternateContent>
          <mc:Choice Requires="wpg">
            <w:drawing>
              <wp:anchor distT="0" distB="0" distL="114300" distR="114300" simplePos="0" relativeHeight="251816960" behindDoc="0" locked="0" layoutInCell="1" allowOverlap="1" wp14:anchorId="35E728DC" wp14:editId="00174F46">
                <wp:simplePos x="0" y="0"/>
                <wp:positionH relativeFrom="margin">
                  <wp:align>left</wp:align>
                </wp:positionH>
                <wp:positionV relativeFrom="paragraph">
                  <wp:posOffset>51435</wp:posOffset>
                </wp:positionV>
                <wp:extent cx="182880" cy="192405"/>
                <wp:effectExtent l="0" t="0" r="7620" b="0"/>
                <wp:wrapNone/>
                <wp:docPr id="912" name="Group 9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2880" cy="192405"/>
                          <a:chOff x="676" y="288"/>
                          <a:chExt cx="288" cy="303"/>
                        </a:xfrm>
                      </wpg:grpSpPr>
                      <wpg:grpSp>
                        <wpg:cNvPr id="913" name="Group 740"/>
                        <wpg:cNvGrpSpPr>
                          <a:grpSpLocks/>
                        </wpg:cNvGrpSpPr>
                        <wpg:grpSpPr bwMode="auto">
                          <a:xfrm>
                            <a:off x="676" y="288"/>
                            <a:ext cx="288" cy="303"/>
                            <a:chOff x="676" y="288"/>
                            <a:chExt cx="288" cy="303"/>
                          </a:xfrm>
                        </wpg:grpSpPr>
                        <wps:wsp>
                          <wps:cNvPr id="914" name="Freeform 741"/>
                          <wps:cNvSpPr>
                            <a:spLocks/>
                          </wps:cNvSpPr>
                          <wps:spPr bwMode="auto">
                            <a:xfrm>
                              <a:off x="676" y="303"/>
                              <a:ext cx="288" cy="288"/>
                            </a:xfrm>
                            <a:custGeom>
                              <a:avLst/>
                              <a:gdLst>
                                <a:gd name="T0" fmla="+- 0 818 676"/>
                                <a:gd name="T1" fmla="*/ T0 w 288"/>
                                <a:gd name="T2" fmla="+- 0 303 303"/>
                                <a:gd name="T3" fmla="*/ 303 h 288"/>
                                <a:gd name="T4" fmla="+- 0 748 676"/>
                                <a:gd name="T5" fmla="*/ T4 w 288"/>
                                <a:gd name="T6" fmla="+- 0 323 303"/>
                                <a:gd name="T7" fmla="*/ 323 h 288"/>
                                <a:gd name="T8" fmla="+- 0 694 676"/>
                                <a:gd name="T9" fmla="*/ T8 w 288"/>
                                <a:gd name="T10" fmla="+- 0 380 303"/>
                                <a:gd name="T11" fmla="*/ 380 h 288"/>
                                <a:gd name="T12" fmla="+- 0 676 676"/>
                                <a:gd name="T13" fmla="*/ T12 w 288"/>
                                <a:gd name="T14" fmla="+- 0 440 303"/>
                                <a:gd name="T15" fmla="*/ 440 h 288"/>
                                <a:gd name="T16" fmla="+- 0 677 676"/>
                                <a:gd name="T17" fmla="*/ T16 w 288"/>
                                <a:gd name="T18" fmla="+- 0 459 303"/>
                                <a:gd name="T19" fmla="*/ 459 h 288"/>
                                <a:gd name="T20" fmla="+- 0 703 676"/>
                                <a:gd name="T21" fmla="*/ T20 w 288"/>
                                <a:gd name="T22" fmla="+- 0 529 303"/>
                                <a:gd name="T23" fmla="*/ 529 h 288"/>
                                <a:gd name="T24" fmla="+- 0 763 676"/>
                                <a:gd name="T25" fmla="*/ T24 w 288"/>
                                <a:gd name="T26" fmla="+- 0 578 303"/>
                                <a:gd name="T27" fmla="*/ 578 h 288"/>
                                <a:gd name="T28" fmla="+- 0 820 676"/>
                                <a:gd name="T29" fmla="*/ T28 w 288"/>
                                <a:gd name="T30" fmla="+- 0 590 303"/>
                                <a:gd name="T31" fmla="*/ 590 h 288"/>
                                <a:gd name="T32" fmla="+- 0 838 676"/>
                                <a:gd name="T33" fmla="*/ T32 w 288"/>
                                <a:gd name="T34" fmla="+- 0 588 303"/>
                                <a:gd name="T35" fmla="*/ 588 h 288"/>
                                <a:gd name="T36" fmla="+- 0 906 676"/>
                                <a:gd name="T37" fmla="*/ T36 w 288"/>
                                <a:gd name="T38" fmla="+- 0 559 303"/>
                                <a:gd name="T39" fmla="*/ 559 h 288"/>
                                <a:gd name="T40" fmla="+- 0 944 676"/>
                                <a:gd name="T41" fmla="*/ T40 w 288"/>
                                <a:gd name="T42" fmla="+- 0 514 303"/>
                                <a:gd name="T43" fmla="*/ 514 h 288"/>
                                <a:gd name="T44" fmla="+- 0 963 676"/>
                                <a:gd name="T45" fmla="*/ T44 w 288"/>
                                <a:gd name="T46" fmla="+- 0 454 303"/>
                                <a:gd name="T47" fmla="*/ 454 h 288"/>
                                <a:gd name="T48" fmla="+- 0 963 676"/>
                                <a:gd name="T49" fmla="*/ T48 w 288"/>
                                <a:gd name="T50" fmla="+- 0 435 303"/>
                                <a:gd name="T51" fmla="*/ 435 h 288"/>
                                <a:gd name="T52" fmla="+- 0 938 676"/>
                                <a:gd name="T53" fmla="*/ T52 w 288"/>
                                <a:gd name="T54" fmla="+- 0 364 303"/>
                                <a:gd name="T55" fmla="*/ 364 h 288"/>
                                <a:gd name="T56" fmla="+- 0 879 676"/>
                                <a:gd name="T57" fmla="*/ T56 w 288"/>
                                <a:gd name="T58" fmla="+- 0 316 303"/>
                                <a:gd name="T59" fmla="*/ 316 h 288"/>
                                <a:gd name="T60" fmla="+- 0 818 676"/>
                                <a:gd name="T61" fmla="*/ T60 w 288"/>
                                <a:gd name="T62" fmla="+- 0 303 303"/>
                                <a:gd name="T63" fmla="*/ 303 h 2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88" h="288">
                                  <a:moveTo>
                                    <a:pt x="142" y="0"/>
                                  </a:moveTo>
                                  <a:lnTo>
                                    <a:pt x="72" y="20"/>
                                  </a:lnTo>
                                  <a:lnTo>
                                    <a:pt x="18" y="77"/>
                                  </a:lnTo>
                                  <a:lnTo>
                                    <a:pt x="0" y="137"/>
                                  </a:lnTo>
                                  <a:lnTo>
                                    <a:pt x="1" y="156"/>
                                  </a:lnTo>
                                  <a:lnTo>
                                    <a:pt x="27" y="226"/>
                                  </a:lnTo>
                                  <a:lnTo>
                                    <a:pt x="87" y="275"/>
                                  </a:lnTo>
                                  <a:lnTo>
                                    <a:pt x="144" y="287"/>
                                  </a:lnTo>
                                  <a:lnTo>
                                    <a:pt x="162" y="285"/>
                                  </a:lnTo>
                                  <a:lnTo>
                                    <a:pt x="230" y="256"/>
                                  </a:lnTo>
                                  <a:lnTo>
                                    <a:pt x="268" y="211"/>
                                  </a:lnTo>
                                  <a:lnTo>
                                    <a:pt x="287" y="151"/>
                                  </a:lnTo>
                                  <a:lnTo>
                                    <a:pt x="287" y="132"/>
                                  </a:lnTo>
                                  <a:lnTo>
                                    <a:pt x="262" y="61"/>
                                  </a:lnTo>
                                  <a:lnTo>
                                    <a:pt x="203" y="13"/>
                                  </a:lnTo>
                                  <a:lnTo>
                                    <a:pt x="142" y="0"/>
                                  </a:lnTo>
                                  <a:close/>
                                </a:path>
                              </a:pathLst>
                            </a:custGeom>
                            <a:solidFill>
                              <a:srgbClr val="EC34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5" name="Text Box 742"/>
                          <wps:cNvSpPr txBox="1">
                            <a:spLocks noChangeArrowheads="1"/>
                          </wps:cNvSpPr>
                          <wps:spPr bwMode="auto">
                            <a:xfrm>
                              <a:off x="676" y="288"/>
                              <a:ext cx="288"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5F92" w:rsidRDefault="00275F92" w:rsidP="00F3524D">
                                <w:pPr>
                                  <w:spacing w:before="29"/>
                                  <w:ind w:left="43"/>
                                  <w:rPr>
                                    <w:rFonts w:cs="Calibri"/>
                                    <w:sz w:val="20"/>
                                    <w:szCs w:val="20"/>
                                  </w:rPr>
                                </w:pPr>
                                <w:r>
                                  <w:rPr>
                                    <w:color w:val="FFFFFF"/>
                                    <w:sz w:val="20"/>
                                  </w:rPr>
                                  <w:t>12</w:t>
                                </w:r>
                              </w:p>
                            </w:txbxContent>
                          </wps:txbx>
                          <wps:bodyPr rot="0" vert="horz"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5E728DC" id="Group 912" o:spid="_x0000_s1529" style="position:absolute;left:0;text-align:left;margin-left:0;margin-top:4.05pt;width:14.4pt;height:15.15pt;z-index:251816960;mso-position-horizontal:left;mso-position-horizontal-relative:margin;mso-position-vertical-relative:text" coordorigin="676,288" coordsize="288,3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">
                <v:group id="Group 740" o:spid="_x0000_s1530" style="position:absolute;left:676;top:288;width:288;height:303" coordorigin="676,288" coordsize="288,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">
                  <v:shape id="Freeform 741" o:spid="_x0000_s1531" style="position:absolute;left:676;top:303;width:288;height:288;visibility:visible;mso-wrap-style:square;v-text-anchor:top" coordsize="28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" path="m142,l72,20,18,77,,137r1,19l27,226r60,49l144,287r18,-2l230,256r38,-45l287,151r,-19l262,61,203,13,142,xe" fillcolor="#ec3425" stroked="f">
                    <v:path arrowok="t" o:connecttype="custom" o:connectlocs="142,303;72,323;18,380;0,440;1,459;27,529;87,578;144,590;162,588;230,559;268,514;287,454;287,435;262,364;203,316;142,303" o:connectangles="0,0,0,0,0,0,0,0,0,0,0,0,0,0,0,0"/>
                  </v:shape>
                  <v:shape id="Text Box 742" o:spid="_x0000_s1532" type="#_x0000_t202" style="position:absolute;left:676;top:288;width:288;height: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" filled="f" stroked="f">
                    <v:textbox inset="0,0,0,0">
                      <w:txbxContent>
                        <w:p w:rsidR="00275F92" w:rsidRDefault="00275F92" w:rsidP="00F3524D">
                          <w:pPr>
                            <w:spacing w:before="29"/>
                            <w:ind w:left="43"/>
                            <w:rPr>
                              <w:rFonts w:cs="Calibri"/>
                              <w:sz w:val="20"/>
                              <w:szCs w:val="20"/>
                            </w:rPr>
                          </w:pPr>
                          <w:r>
                            <w:rPr>
                              <w:color w:val="FFFFFF"/>
                              <w:sz w:val="20"/>
                            </w:rPr>
                            <w:t>12</w:t>
                          </w:r>
                        </w:p>
                      </w:txbxContent>
                    </v:textbox>
                  </v:shape>
                </v:group>
                <w10:wrap anchorx="margin"/>
              </v:group>
            </w:pict>
          </mc:Fallback>
        </mc:AlternateContent>
      </w:r>
      <w:proofErr w:type="spellStart"/>
      <w:r w:rsidRPr="00C973D2">
        <w:rPr>
          <w:rFonts w:ascii="Times New Roman" w:eastAsia="Calibri" w:hAnsi="Times New Roman"/>
          <w:color w:val="050505"/>
          <w:w w:val="105"/>
          <w:sz w:val="24"/>
          <w:szCs w:val="24"/>
        </w:rPr>
        <w:t>Civl</w:t>
      </w:r>
      <w:proofErr w:type="spellEnd"/>
      <w:r w:rsidRPr="00C973D2">
        <w:rPr>
          <w:rFonts w:ascii="Times New Roman" w:eastAsia="Calibri" w:hAnsi="Times New Roman"/>
          <w:color w:val="050505"/>
          <w:spacing w:val="-13"/>
          <w:w w:val="105"/>
          <w:sz w:val="24"/>
          <w:szCs w:val="24"/>
        </w:rPr>
        <w:t xml:space="preserve"> </w:t>
      </w:r>
      <w:r w:rsidRPr="00C973D2">
        <w:rPr>
          <w:rFonts w:ascii="Times New Roman" w:eastAsia="Calibri" w:hAnsi="Times New Roman"/>
          <w:color w:val="050505"/>
          <w:w w:val="105"/>
          <w:sz w:val="24"/>
          <w:szCs w:val="24"/>
        </w:rPr>
        <w:t>Dept</w:t>
      </w:r>
    </w:p>
    <w:p w:rsidR="00F3524D" w:rsidRPr="00C973D2" w:rsidRDefault="00F3524D" w:rsidP="00F3524D">
      <w:pPr>
        <w:widowControl w:val="0"/>
        <w:spacing w:before="110" w:after="0" w:line="494" w:lineRule="auto"/>
        <w:ind w:left="720" w:right="4860"/>
        <w:rPr>
          <w:rFonts w:ascii="Times New Roman" w:eastAsia="Calibri" w:hAnsi="Times New Roman"/>
          <w:color w:val="050505"/>
          <w:w w:val="105"/>
          <w:sz w:val="24"/>
          <w:szCs w:val="24"/>
        </w:rPr>
      </w:pPr>
      <w:r w:rsidRPr="00C973D2">
        <w:rPr>
          <w:rFonts w:ascii="Times New Roman" w:eastAsia="Calibri" w:hAnsi="Times New Roman"/>
          <w:noProof/>
          <w:color w:val="050505"/>
          <w:w w:val="105"/>
          <w:sz w:val="24"/>
          <w:szCs w:val="24"/>
        </w:rPr>
        <mc:AlternateContent>
          <mc:Choice Requires="wpg">
            <w:drawing>
              <wp:anchor distT="0" distB="0" distL="114300" distR="114300" simplePos="0" relativeHeight="251817984" behindDoc="0" locked="0" layoutInCell="1" allowOverlap="1" wp14:anchorId="1948F19F" wp14:editId="1E6A154A">
                <wp:simplePos x="0" y="0"/>
                <wp:positionH relativeFrom="margin">
                  <wp:align>left</wp:align>
                </wp:positionH>
                <wp:positionV relativeFrom="paragraph">
                  <wp:posOffset>77470</wp:posOffset>
                </wp:positionV>
                <wp:extent cx="182880" cy="182880"/>
                <wp:effectExtent l="0" t="0" r="7620" b="7620"/>
                <wp:wrapNone/>
                <wp:docPr id="908" name="Group 9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2880" cy="182880"/>
                          <a:chOff x="676" y="683"/>
                          <a:chExt cx="288" cy="288"/>
                        </a:xfrm>
                      </wpg:grpSpPr>
                      <wpg:grpSp>
                        <wpg:cNvPr id="909" name="Group 744"/>
                        <wpg:cNvGrpSpPr>
                          <a:grpSpLocks/>
                        </wpg:cNvGrpSpPr>
                        <wpg:grpSpPr bwMode="auto">
                          <a:xfrm>
                            <a:off x="676" y="683"/>
                            <a:ext cx="288" cy="288"/>
                            <a:chOff x="676" y="683"/>
                            <a:chExt cx="288" cy="288"/>
                          </a:xfrm>
                        </wpg:grpSpPr>
                        <wps:wsp>
                          <wps:cNvPr id="910" name="Freeform 745"/>
                          <wps:cNvSpPr>
                            <a:spLocks/>
                          </wps:cNvSpPr>
                          <wps:spPr bwMode="auto">
                            <a:xfrm>
                              <a:off x="676" y="683"/>
                              <a:ext cx="288" cy="288"/>
                            </a:xfrm>
                            <a:custGeom>
                              <a:avLst/>
                              <a:gdLst>
                                <a:gd name="T0" fmla="+- 0 818 676"/>
                                <a:gd name="T1" fmla="*/ T0 w 288"/>
                                <a:gd name="T2" fmla="+- 0 683 683"/>
                                <a:gd name="T3" fmla="*/ 683 h 288"/>
                                <a:gd name="T4" fmla="+- 0 748 676"/>
                                <a:gd name="T5" fmla="*/ T4 w 288"/>
                                <a:gd name="T6" fmla="+- 0 704 683"/>
                                <a:gd name="T7" fmla="*/ 704 h 288"/>
                                <a:gd name="T8" fmla="+- 0 694 676"/>
                                <a:gd name="T9" fmla="*/ T8 w 288"/>
                                <a:gd name="T10" fmla="+- 0 761 683"/>
                                <a:gd name="T11" fmla="*/ 761 h 288"/>
                                <a:gd name="T12" fmla="+- 0 676 676"/>
                                <a:gd name="T13" fmla="*/ T12 w 288"/>
                                <a:gd name="T14" fmla="+- 0 821 683"/>
                                <a:gd name="T15" fmla="*/ 821 h 288"/>
                                <a:gd name="T16" fmla="+- 0 677 676"/>
                                <a:gd name="T17" fmla="*/ T16 w 288"/>
                                <a:gd name="T18" fmla="+- 0 840 683"/>
                                <a:gd name="T19" fmla="*/ 840 h 288"/>
                                <a:gd name="T20" fmla="+- 0 703 676"/>
                                <a:gd name="T21" fmla="*/ T20 w 288"/>
                                <a:gd name="T22" fmla="+- 0 910 683"/>
                                <a:gd name="T23" fmla="*/ 910 h 288"/>
                                <a:gd name="T24" fmla="+- 0 763 676"/>
                                <a:gd name="T25" fmla="*/ T24 w 288"/>
                                <a:gd name="T26" fmla="+- 0 959 683"/>
                                <a:gd name="T27" fmla="*/ 959 h 288"/>
                                <a:gd name="T28" fmla="+- 0 820 676"/>
                                <a:gd name="T29" fmla="*/ T28 w 288"/>
                                <a:gd name="T30" fmla="+- 0 971 683"/>
                                <a:gd name="T31" fmla="*/ 971 h 288"/>
                                <a:gd name="T32" fmla="+- 0 838 676"/>
                                <a:gd name="T33" fmla="*/ T32 w 288"/>
                                <a:gd name="T34" fmla="+- 0 970 683"/>
                                <a:gd name="T35" fmla="*/ 970 h 288"/>
                                <a:gd name="T36" fmla="+- 0 906 676"/>
                                <a:gd name="T37" fmla="*/ T36 w 288"/>
                                <a:gd name="T38" fmla="+- 0 940 683"/>
                                <a:gd name="T39" fmla="*/ 940 h 288"/>
                                <a:gd name="T40" fmla="+- 0 944 676"/>
                                <a:gd name="T41" fmla="*/ T40 w 288"/>
                                <a:gd name="T42" fmla="+- 0 895 683"/>
                                <a:gd name="T43" fmla="*/ 895 h 288"/>
                                <a:gd name="T44" fmla="+- 0 963 676"/>
                                <a:gd name="T45" fmla="*/ T44 w 288"/>
                                <a:gd name="T46" fmla="+- 0 835 683"/>
                                <a:gd name="T47" fmla="*/ 835 h 288"/>
                                <a:gd name="T48" fmla="+- 0 963 676"/>
                                <a:gd name="T49" fmla="*/ T48 w 288"/>
                                <a:gd name="T50" fmla="+- 0 816 683"/>
                                <a:gd name="T51" fmla="*/ 816 h 288"/>
                                <a:gd name="T52" fmla="+- 0 938 676"/>
                                <a:gd name="T53" fmla="*/ T52 w 288"/>
                                <a:gd name="T54" fmla="+- 0 744 683"/>
                                <a:gd name="T55" fmla="*/ 744 h 288"/>
                                <a:gd name="T56" fmla="+- 0 879 676"/>
                                <a:gd name="T57" fmla="*/ T56 w 288"/>
                                <a:gd name="T58" fmla="+- 0 696 683"/>
                                <a:gd name="T59" fmla="*/ 696 h 288"/>
                                <a:gd name="T60" fmla="+- 0 818 676"/>
                                <a:gd name="T61" fmla="*/ T60 w 288"/>
                                <a:gd name="T62" fmla="+- 0 683 683"/>
                                <a:gd name="T63" fmla="*/ 683 h 2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88" h="288">
                                  <a:moveTo>
                                    <a:pt x="142" y="0"/>
                                  </a:moveTo>
                                  <a:lnTo>
                                    <a:pt x="72" y="21"/>
                                  </a:lnTo>
                                  <a:lnTo>
                                    <a:pt x="18" y="78"/>
                                  </a:lnTo>
                                  <a:lnTo>
                                    <a:pt x="0" y="138"/>
                                  </a:lnTo>
                                  <a:lnTo>
                                    <a:pt x="1" y="157"/>
                                  </a:lnTo>
                                  <a:lnTo>
                                    <a:pt x="27" y="227"/>
                                  </a:lnTo>
                                  <a:lnTo>
                                    <a:pt x="87" y="276"/>
                                  </a:lnTo>
                                  <a:lnTo>
                                    <a:pt x="144" y="288"/>
                                  </a:lnTo>
                                  <a:lnTo>
                                    <a:pt x="162" y="287"/>
                                  </a:lnTo>
                                  <a:lnTo>
                                    <a:pt x="230" y="257"/>
                                  </a:lnTo>
                                  <a:lnTo>
                                    <a:pt x="268" y="212"/>
                                  </a:lnTo>
                                  <a:lnTo>
                                    <a:pt x="287" y="152"/>
                                  </a:lnTo>
                                  <a:lnTo>
                                    <a:pt x="287" y="133"/>
                                  </a:lnTo>
                                  <a:lnTo>
                                    <a:pt x="262" y="61"/>
                                  </a:lnTo>
                                  <a:lnTo>
                                    <a:pt x="203" y="13"/>
                                  </a:lnTo>
                                  <a:lnTo>
                                    <a:pt x="142" y="0"/>
                                  </a:lnTo>
                                  <a:close/>
                                </a:path>
                              </a:pathLst>
                            </a:custGeom>
                            <a:solidFill>
                              <a:srgbClr val="FAAD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1" name="Text Box 746"/>
                          <wps:cNvSpPr txBox="1">
                            <a:spLocks noChangeArrowheads="1"/>
                          </wps:cNvSpPr>
                          <wps:spPr bwMode="auto">
                            <a:xfrm>
                              <a:off x="676" y="683"/>
                              <a:ext cx="288"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5F92" w:rsidRDefault="00275F92" w:rsidP="00F3524D">
                                <w:pPr>
                                  <w:spacing w:before="30"/>
                                  <w:ind w:left="43"/>
                                  <w:rPr>
                                    <w:rFonts w:cs="Calibri"/>
                                    <w:sz w:val="20"/>
                                    <w:szCs w:val="20"/>
                                  </w:rPr>
                                </w:pPr>
                                <w:r>
                                  <w:rPr>
                                    <w:color w:val="FFFFFF"/>
                                    <w:sz w:val="20"/>
                                  </w:rPr>
                                  <w:t>13</w:t>
                                </w:r>
                              </w:p>
                            </w:txbxContent>
                          </wps:txbx>
                          <wps:bodyPr rot="0" vert="horz"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948F19F" id="Group 908" o:spid="_x0000_s1533" style="position:absolute;left:0;text-align:left;margin-left:0;margin-top:6.1pt;width:14.4pt;height:14.4pt;z-index:251817984;mso-position-horizontal:left;mso-position-horizontal-relative:margin;mso-position-vertical-relative:text" coordorigin="676,683" coordsize="288,2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">
                <v:group id="Group 744" o:spid="_x0000_s1534" style="position:absolute;left:676;top:683;width:288;height:288" coordorigin="676,683" coordsize="28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">
                  <v:shape id="Freeform 745" o:spid="_x0000_s1535" style="position:absolute;left:676;top:683;width:288;height:288;visibility:visible;mso-wrap-style:square;v-text-anchor:top" coordsize="28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" path="m142,l72,21,18,78,,138r1,19l27,227r60,49l144,288r18,-1l230,257r38,-45l287,152r,-19l262,61,203,13,142,xe" fillcolor="#faad2d" stroked="f">
                    <v:path arrowok="t" o:connecttype="custom" o:connectlocs="142,683;72,704;18,761;0,821;1,840;27,910;87,959;144,971;162,970;230,940;268,895;287,835;287,816;262,744;203,696;142,683" o:connectangles="0,0,0,0,0,0,0,0,0,0,0,0,0,0,0,0"/>
                  </v:shape>
                  <v:shape id="Text Box 746" o:spid="_x0000_s1536" type="#_x0000_t202" style="position:absolute;left:676;top:683;width:288;height: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" filled="f" stroked="f">
                    <v:textbox inset="0,0,0,0">
                      <w:txbxContent>
                        <w:p w:rsidR="00275F92" w:rsidRDefault="00275F92" w:rsidP="00F3524D">
                          <w:pPr>
                            <w:spacing w:before="30"/>
                            <w:ind w:left="43"/>
                            <w:rPr>
                              <w:rFonts w:cs="Calibri"/>
                              <w:sz w:val="20"/>
                              <w:szCs w:val="20"/>
                            </w:rPr>
                          </w:pPr>
                          <w:r>
                            <w:rPr>
                              <w:color w:val="FFFFFF"/>
                              <w:sz w:val="20"/>
                            </w:rPr>
                            <w:t>13</w:t>
                          </w:r>
                        </w:p>
                      </w:txbxContent>
                    </v:textbox>
                  </v:shape>
                </v:group>
                <w10:wrap anchorx="margin"/>
              </v:group>
            </w:pict>
          </mc:Fallback>
        </mc:AlternateContent>
      </w:r>
      <w:r w:rsidRPr="00C973D2">
        <w:rPr>
          <w:rFonts w:ascii="Times New Roman" w:eastAsia="Calibri" w:hAnsi="Times New Roman"/>
          <w:color w:val="050505"/>
          <w:w w:val="105"/>
          <w:sz w:val="24"/>
          <w:szCs w:val="24"/>
        </w:rPr>
        <w:t xml:space="preserve">QS Dept </w:t>
      </w:r>
    </w:p>
    <w:p w:rsidR="00F3524D" w:rsidRPr="00C973D2" w:rsidRDefault="00F3524D" w:rsidP="00F3524D">
      <w:pPr>
        <w:widowControl w:val="0"/>
        <w:spacing w:before="110" w:after="0" w:line="494" w:lineRule="auto"/>
        <w:ind w:left="720" w:right="4860"/>
        <w:rPr>
          <w:rFonts w:ascii="Times New Roman" w:eastAsia="Calibri" w:hAnsi="Times New Roman"/>
          <w:color w:val="050505"/>
          <w:spacing w:val="21"/>
          <w:w w:val="104"/>
          <w:sz w:val="24"/>
          <w:szCs w:val="24"/>
        </w:rPr>
      </w:pPr>
      <w:r w:rsidRPr="00C973D2">
        <w:rPr>
          <w:rFonts w:ascii="Times New Roman" w:eastAsia="Calibri" w:hAnsi="Times New Roman"/>
          <w:noProof/>
          <w:color w:val="050505"/>
          <w:w w:val="105"/>
          <w:sz w:val="24"/>
          <w:szCs w:val="24"/>
        </w:rPr>
        <mc:AlternateContent>
          <mc:Choice Requires="wpg">
            <w:drawing>
              <wp:anchor distT="0" distB="0" distL="114300" distR="114300" simplePos="0" relativeHeight="251819008" behindDoc="0" locked="0" layoutInCell="1" allowOverlap="1" wp14:anchorId="66BF85AD" wp14:editId="5C7824A6">
                <wp:simplePos x="0" y="0"/>
                <wp:positionH relativeFrom="page">
                  <wp:posOffset>514350</wp:posOffset>
                </wp:positionH>
                <wp:positionV relativeFrom="paragraph">
                  <wp:posOffset>114300</wp:posOffset>
                </wp:positionV>
                <wp:extent cx="201930" cy="201930"/>
                <wp:effectExtent l="0" t="0" r="7620" b="7620"/>
                <wp:wrapNone/>
                <wp:docPr id="904" name="Group 9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1930" cy="201930"/>
                          <a:chOff x="285" y="380"/>
                          <a:chExt cx="318" cy="318"/>
                        </a:xfrm>
                      </wpg:grpSpPr>
                      <wpg:grpSp>
                        <wpg:cNvPr id="905" name="Group 748"/>
                        <wpg:cNvGrpSpPr>
                          <a:grpSpLocks/>
                        </wpg:cNvGrpSpPr>
                        <wpg:grpSpPr bwMode="auto">
                          <a:xfrm>
                            <a:off x="285" y="380"/>
                            <a:ext cx="318" cy="318"/>
                            <a:chOff x="285" y="380"/>
                            <a:chExt cx="318" cy="318"/>
                          </a:xfrm>
                        </wpg:grpSpPr>
                        <wps:wsp>
                          <wps:cNvPr id="906" name="Freeform 749"/>
                          <wps:cNvSpPr>
                            <a:spLocks/>
                          </wps:cNvSpPr>
                          <wps:spPr bwMode="auto">
                            <a:xfrm>
                              <a:off x="315" y="380"/>
                              <a:ext cx="288" cy="288"/>
                            </a:xfrm>
                            <a:custGeom>
                              <a:avLst/>
                              <a:gdLst>
                                <a:gd name="T0" fmla="+- 0 818 676"/>
                                <a:gd name="T1" fmla="*/ T0 w 288"/>
                                <a:gd name="T2" fmla="+- 0 335 335"/>
                                <a:gd name="T3" fmla="*/ 335 h 288"/>
                                <a:gd name="T4" fmla="+- 0 748 676"/>
                                <a:gd name="T5" fmla="*/ T4 w 288"/>
                                <a:gd name="T6" fmla="+- 0 356 335"/>
                                <a:gd name="T7" fmla="*/ 356 h 288"/>
                                <a:gd name="T8" fmla="+- 0 694 676"/>
                                <a:gd name="T9" fmla="*/ T8 w 288"/>
                                <a:gd name="T10" fmla="+- 0 411 335"/>
                                <a:gd name="T11" fmla="*/ 411 h 288"/>
                                <a:gd name="T12" fmla="+- 0 676 676"/>
                                <a:gd name="T13" fmla="*/ T12 w 288"/>
                                <a:gd name="T14" fmla="+- 0 472 335"/>
                                <a:gd name="T15" fmla="*/ 472 h 288"/>
                                <a:gd name="T16" fmla="+- 0 677 676"/>
                                <a:gd name="T17" fmla="*/ T16 w 288"/>
                                <a:gd name="T18" fmla="+- 0 491 335"/>
                                <a:gd name="T19" fmla="*/ 491 h 288"/>
                                <a:gd name="T20" fmla="+- 0 703 676"/>
                                <a:gd name="T21" fmla="*/ T20 w 288"/>
                                <a:gd name="T22" fmla="+- 0 561 335"/>
                                <a:gd name="T23" fmla="*/ 561 h 288"/>
                                <a:gd name="T24" fmla="+- 0 763 676"/>
                                <a:gd name="T25" fmla="*/ T24 w 288"/>
                                <a:gd name="T26" fmla="+- 0 609 335"/>
                                <a:gd name="T27" fmla="*/ 609 h 288"/>
                                <a:gd name="T28" fmla="+- 0 820 676"/>
                                <a:gd name="T29" fmla="*/ T28 w 288"/>
                                <a:gd name="T30" fmla="+- 0 622 335"/>
                                <a:gd name="T31" fmla="*/ 622 h 288"/>
                                <a:gd name="T32" fmla="+- 0 838 676"/>
                                <a:gd name="T33" fmla="*/ T32 w 288"/>
                                <a:gd name="T34" fmla="+- 0 620 335"/>
                                <a:gd name="T35" fmla="*/ 620 h 288"/>
                                <a:gd name="T36" fmla="+- 0 906 676"/>
                                <a:gd name="T37" fmla="*/ T36 w 288"/>
                                <a:gd name="T38" fmla="+- 0 591 335"/>
                                <a:gd name="T39" fmla="*/ 591 h 288"/>
                                <a:gd name="T40" fmla="+- 0 944 676"/>
                                <a:gd name="T41" fmla="*/ T40 w 288"/>
                                <a:gd name="T42" fmla="+- 0 546 335"/>
                                <a:gd name="T43" fmla="*/ 546 h 288"/>
                                <a:gd name="T44" fmla="+- 0 963 676"/>
                                <a:gd name="T45" fmla="*/ T44 w 288"/>
                                <a:gd name="T46" fmla="+- 0 486 335"/>
                                <a:gd name="T47" fmla="*/ 486 h 288"/>
                                <a:gd name="T48" fmla="+- 0 963 676"/>
                                <a:gd name="T49" fmla="*/ T48 w 288"/>
                                <a:gd name="T50" fmla="+- 0 466 335"/>
                                <a:gd name="T51" fmla="*/ 466 h 288"/>
                                <a:gd name="T52" fmla="+- 0 938 676"/>
                                <a:gd name="T53" fmla="*/ T52 w 288"/>
                                <a:gd name="T54" fmla="+- 0 396 335"/>
                                <a:gd name="T55" fmla="*/ 396 h 288"/>
                                <a:gd name="T56" fmla="+- 0 879 676"/>
                                <a:gd name="T57" fmla="*/ T56 w 288"/>
                                <a:gd name="T58" fmla="+- 0 347 335"/>
                                <a:gd name="T59" fmla="*/ 347 h 288"/>
                                <a:gd name="T60" fmla="+- 0 818 676"/>
                                <a:gd name="T61" fmla="*/ T60 w 288"/>
                                <a:gd name="T62" fmla="+- 0 335 335"/>
                                <a:gd name="T63" fmla="*/ 335 h 2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88" h="288">
                                  <a:moveTo>
                                    <a:pt x="142" y="0"/>
                                  </a:moveTo>
                                  <a:lnTo>
                                    <a:pt x="72" y="21"/>
                                  </a:lnTo>
                                  <a:lnTo>
                                    <a:pt x="18" y="76"/>
                                  </a:lnTo>
                                  <a:lnTo>
                                    <a:pt x="0" y="137"/>
                                  </a:lnTo>
                                  <a:lnTo>
                                    <a:pt x="1" y="156"/>
                                  </a:lnTo>
                                  <a:lnTo>
                                    <a:pt x="27" y="226"/>
                                  </a:lnTo>
                                  <a:lnTo>
                                    <a:pt x="87" y="274"/>
                                  </a:lnTo>
                                  <a:lnTo>
                                    <a:pt x="144" y="287"/>
                                  </a:lnTo>
                                  <a:lnTo>
                                    <a:pt x="162" y="285"/>
                                  </a:lnTo>
                                  <a:lnTo>
                                    <a:pt x="230" y="256"/>
                                  </a:lnTo>
                                  <a:lnTo>
                                    <a:pt x="268" y="211"/>
                                  </a:lnTo>
                                  <a:lnTo>
                                    <a:pt x="287" y="151"/>
                                  </a:lnTo>
                                  <a:lnTo>
                                    <a:pt x="287" y="131"/>
                                  </a:lnTo>
                                  <a:lnTo>
                                    <a:pt x="262" y="61"/>
                                  </a:lnTo>
                                  <a:lnTo>
                                    <a:pt x="203" y="12"/>
                                  </a:lnTo>
                                  <a:lnTo>
                                    <a:pt x="142" y="0"/>
                                  </a:lnTo>
                                  <a:close/>
                                </a:path>
                              </a:pathLst>
                            </a:custGeom>
                            <a:solidFill>
                              <a:srgbClr val="FAAD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7" name="Text Box 750"/>
                          <wps:cNvSpPr txBox="1">
                            <a:spLocks noChangeArrowheads="1"/>
                          </wps:cNvSpPr>
                          <wps:spPr bwMode="auto">
                            <a:xfrm>
                              <a:off x="285" y="410"/>
                              <a:ext cx="288"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5F92" w:rsidRDefault="00275F92" w:rsidP="00F3524D">
                                <w:pPr>
                                  <w:spacing w:before="28"/>
                                  <w:ind w:left="43"/>
                                  <w:rPr>
                                    <w:rFonts w:cs="Calibri"/>
                                    <w:sz w:val="20"/>
                                    <w:szCs w:val="20"/>
                                  </w:rPr>
                                </w:pPr>
                                <w:r>
                                  <w:rPr>
                                    <w:color w:val="FFFFFF"/>
                                    <w:sz w:val="20"/>
                                  </w:rPr>
                                  <w:t>14</w:t>
                                </w:r>
                              </w:p>
                            </w:txbxContent>
                          </wps:txbx>
                          <wps:bodyPr rot="0" vert="horz"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6BF85AD" id="Group 904" o:spid="_x0000_s1537" style="position:absolute;left:0;text-align:left;margin-left:40.5pt;margin-top:9pt;width:15.9pt;height:15.9pt;z-index:251819008;mso-position-horizontal-relative:page;mso-position-vertical-relative:text" coordorigin="285,380" coordsize="318,3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">
                <v:group id="Group 748" o:spid="_x0000_s1538" style="position:absolute;left:285;top:380;width:318;height:318" coordorigin="285,380" coordsize="318,3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">
                  <v:shape id="Freeform 749" o:spid="_x0000_s1539" style="position:absolute;left:315;top:380;width:288;height:288;visibility:visible;mso-wrap-style:square;v-text-anchor:top" coordsize="28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" path="m142,l72,21,18,76,,137r1,19l27,226r60,48l144,287r18,-2l230,256r38,-45l287,151r,-20l262,61,203,12,142,xe" fillcolor="#faad2d" stroked="f">
                    <v:path arrowok="t" o:connecttype="custom" o:connectlocs="142,335;72,356;18,411;0,472;1,491;27,561;87,609;144,622;162,620;230,591;268,546;287,486;287,466;262,396;203,347;142,335" o:connectangles="0,0,0,0,0,0,0,0,0,0,0,0,0,0,0,0"/>
                  </v:shape>
                  <v:shape id="Text Box 750" o:spid="_x0000_s1540" type="#_x0000_t202" style="position:absolute;left:285;top:410;width:288;height: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" filled="f" stroked="f">
                    <v:textbox inset="0,0,0,0">
                      <w:txbxContent>
                        <w:p w:rsidR="00275F92" w:rsidRDefault="00275F92" w:rsidP="00F3524D">
                          <w:pPr>
                            <w:spacing w:before="28"/>
                            <w:ind w:left="43"/>
                            <w:rPr>
                              <w:rFonts w:cs="Calibri"/>
                              <w:sz w:val="20"/>
                              <w:szCs w:val="20"/>
                            </w:rPr>
                          </w:pPr>
                          <w:r>
                            <w:rPr>
                              <w:color w:val="FFFFFF"/>
                              <w:sz w:val="20"/>
                            </w:rPr>
                            <w:t>14</w:t>
                          </w:r>
                        </w:p>
                      </w:txbxContent>
                    </v:textbox>
                  </v:shape>
                </v:group>
                <w10:wrap anchorx="page"/>
              </v:group>
            </w:pict>
          </mc:Fallback>
        </mc:AlternateContent>
      </w:r>
      <w:r w:rsidRPr="00C973D2">
        <w:rPr>
          <w:rFonts w:ascii="Times New Roman" w:eastAsia="Calibri" w:hAnsi="Times New Roman"/>
          <w:color w:val="050505"/>
          <w:spacing w:val="-1"/>
          <w:w w:val="105"/>
          <w:sz w:val="24"/>
          <w:szCs w:val="24"/>
        </w:rPr>
        <w:t>ICT</w:t>
      </w:r>
      <w:r w:rsidRPr="00C973D2">
        <w:rPr>
          <w:rFonts w:ascii="Times New Roman" w:eastAsia="Calibri" w:hAnsi="Times New Roman"/>
          <w:color w:val="050505"/>
          <w:spacing w:val="-16"/>
          <w:w w:val="105"/>
          <w:sz w:val="24"/>
          <w:szCs w:val="24"/>
        </w:rPr>
        <w:t xml:space="preserve"> D</w:t>
      </w:r>
      <w:r w:rsidRPr="00C973D2">
        <w:rPr>
          <w:rFonts w:ascii="Times New Roman" w:eastAsia="Calibri" w:hAnsi="Times New Roman"/>
          <w:color w:val="050505"/>
          <w:spacing w:val="-1"/>
          <w:w w:val="105"/>
          <w:sz w:val="24"/>
          <w:szCs w:val="24"/>
        </w:rPr>
        <w:t>ept</w:t>
      </w:r>
      <w:r w:rsidRPr="00C973D2">
        <w:rPr>
          <w:rFonts w:ascii="Times New Roman" w:eastAsia="Calibri" w:hAnsi="Times New Roman"/>
          <w:color w:val="050505"/>
          <w:spacing w:val="21"/>
          <w:w w:val="104"/>
          <w:sz w:val="24"/>
          <w:szCs w:val="24"/>
        </w:rPr>
        <w:t xml:space="preserve"> </w:t>
      </w:r>
    </w:p>
    <w:p w:rsidR="00F3524D" w:rsidRPr="00C973D2" w:rsidRDefault="00F3524D" w:rsidP="00F3524D">
      <w:pPr>
        <w:widowControl w:val="0"/>
        <w:spacing w:before="110" w:after="0" w:line="494" w:lineRule="auto"/>
        <w:ind w:left="720" w:right="4860"/>
        <w:rPr>
          <w:rFonts w:ascii="Times New Roman" w:eastAsia="Calibri" w:hAnsi="Times New Roman"/>
          <w:color w:val="050505"/>
          <w:spacing w:val="-1"/>
          <w:w w:val="105"/>
          <w:sz w:val="24"/>
          <w:szCs w:val="24"/>
        </w:rPr>
      </w:pPr>
      <w:r w:rsidRPr="00C973D2">
        <w:rPr>
          <w:rFonts w:ascii="Times New Roman" w:eastAsia="Calibri" w:hAnsi="Times New Roman"/>
          <w:noProof/>
          <w:color w:val="050505"/>
          <w:w w:val="105"/>
          <w:sz w:val="24"/>
          <w:szCs w:val="24"/>
        </w:rPr>
        <mc:AlternateContent>
          <mc:Choice Requires="wpg">
            <w:drawing>
              <wp:anchor distT="0" distB="0" distL="114300" distR="114300" simplePos="0" relativeHeight="251820032" behindDoc="0" locked="0" layoutInCell="1" allowOverlap="1" wp14:anchorId="0822D63D" wp14:editId="3B81A526">
                <wp:simplePos x="0" y="0"/>
                <wp:positionH relativeFrom="page">
                  <wp:posOffset>514350</wp:posOffset>
                </wp:positionH>
                <wp:positionV relativeFrom="paragraph">
                  <wp:posOffset>83185</wp:posOffset>
                </wp:positionV>
                <wp:extent cx="201930" cy="187960"/>
                <wp:effectExtent l="0" t="0" r="7620" b="2540"/>
                <wp:wrapNone/>
                <wp:docPr id="900" name="Group 9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1930" cy="187960"/>
                          <a:chOff x="301" y="759"/>
                          <a:chExt cx="318" cy="296"/>
                        </a:xfrm>
                      </wpg:grpSpPr>
                      <wpg:grpSp>
                        <wpg:cNvPr id="901" name="Group 752"/>
                        <wpg:cNvGrpSpPr>
                          <a:grpSpLocks/>
                        </wpg:cNvGrpSpPr>
                        <wpg:grpSpPr bwMode="auto">
                          <a:xfrm>
                            <a:off x="301" y="759"/>
                            <a:ext cx="318" cy="296"/>
                            <a:chOff x="301" y="759"/>
                            <a:chExt cx="318" cy="296"/>
                          </a:xfrm>
                        </wpg:grpSpPr>
                        <wps:wsp>
                          <wps:cNvPr id="902" name="Freeform 753"/>
                          <wps:cNvSpPr>
                            <a:spLocks/>
                          </wps:cNvSpPr>
                          <wps:spPr bwMode="auto">
                            <a:xfrm>
                              <a:off x="301" y="759"/>
                              <a:ext cx="288" cy="288"/>
                            </a:xfrm>
                            <a:custGeom>
                              <a:avLst/>
                              <a:gdLst>
                                <a:gd name="T0" fmla="+- 0 818 676"/>
                                <a:gd name="T1" fmla="*/ T0 w 288"/>
                                <a:gd name="T2" fmla="+- 0 715 715"/>
                                <a:gd name="T3" fmla="*/ 715 h 288"/>
                                <a:gd name="T4" fmla="+- 0 748 676"/>
                                <a:gd name="T5" fmla="*/ T4 w 288"/>
                                <a:gd name="T6" fmla="+- 0 736 715"/>
                                <a:gd name="T7" fmla="*/ 736 h 288"/>
                                <a:gd name="T8" fmla="+- 0 694 676"/>
                                <a:gd name="T9" fmla="*/ T8 w 288"/>
                                <a:gd name="T10" fmla="+- 0 793 715"/>
                                <a:gd name="T11" fmla="*/ 793 h 288"/>
                                <a:gd name="T12" fmla="+- 0 676 676"/>
                                <a:gd name="T13" fmla="*/ T12 w 288"/>
                                <a:gd name="T14" fmla="+- 0 853 715"/>
                                <a:gd name="T15" fmla="*/ 853 h 288"/>
                                <a:gd name="T16" fmla="+- 0 677 676"/>
                                <a:gd name="T17" fmla="*/ T16 w 288"/>
                                <a:gd name="T18" fmla="+- 0 872 715"/>
                                <a:gd name="T19" fmla="*/ 872 h 288"/>
                                <a:gd name="T20" fmla="+- 0 703 676"/>
                                <a:gd name="T21" fmla="*/ T20 w 288"/>
                                <a:gd name="T22" fmla="+- 0 942 715"/>
                                <a:gd name="T23" fmla="*/ 942 h 288"/>
                                <a:gd name="T24" fmla="+- 0 763 676"/>
                                <a:gd name="T25" fmla="*/ T24 w 288"/>
                                <a:gd name="T26" fmla="+- 0 991 715"/>
                                <a:gd name="T27" fmla="*/ 991 h 288"/>
                                <a:gd name="T28" fmla="+- 0 820 676"/>
                                <a:gd name="T29" fmla="*/ T28 w 288"/>
                                <a:gd name="T30" fmla="+- 0 1003 715"/>
                                <a:gd name="T31" fmla="*/ 1003 h 288"/>
                                <a:gd name="T32" fmla="+- 0 838 676"/>
                                <a:gd name="T33" fmla="*/ T32 w 288"/>
                                <a:gd name="T34" fmla="+- 0 1002 715"/>
                                <a:gd name="T35" fmla="*/ 1002 h 288"/>
                                <a:gd name="T36" fmla="+- 0 906 676"/>
                                <a:gd name="T37" fmla="*/ T36 w 288"/>
                                <a:gd name="T38" fmla="+- 0 972 715"/>
                                <a:gd name="T39" fmla="*/ 972 h 288"/>
                                <a:gd name="T40" fmla="+- 0 944 676"/>
                                <a:gd name="T41" fmla="*/ T40 w 288"/>
                                <a:gd name="T42" fmla="+- 0 927 715"/>
                                <a:gd name="T43" fmla="*/ 927 h 288"/>
                                <a:gd name="T44" fmla="+- 0 963 676"/>
                                <a:gd name="T45" fmla="*/ T44 w 288"/>
                                <a:gd name="T46" fmla="+- 0 867 715"/>
                                <a:gd name="T47" fmla="*/ 867 h 288"/>
                                <a:gd name="T48" fmla="+- 0 963 676"/>
                                <a:gd name="T49" fmla="*/ T48 w 288"/>
                                <a:gd name="T50" fmla="+- 0 848 715"/>
                                <a:gd name="T51" fmla="*/ 848 h 288"/>
                                <a:gd name="T52" fmla="+- 0 938 676"/>
                                <a:gd name="T53" fmla="*/ T52 w 288"/>
                                <a:gd name="T54" fmla="+- 0 776 715"/>
                                <a:gd name="T55" fmla="*/ 776 h 288"/>
                                <a:gd name="T56" fmla="+- 0 879 676"/>
                                <a:gd name="T57" fmla="*/ T56 w 288"/>
                                <a:gd name="T58" fmla="+- 0 728 715"/>
                                <a:gd name="T59" fmla="*/ 728 h 288"/>
                                <a:gd name="T60" fmla="+- 0 818 676"/>
                                <a:gd name="T61" fmla="*/ T60 w 288"/>
                                <a:gd name="T62" fmla="+- 0 715 715"/>
                                <a:gd name="T63" fmla="*/ 715 h 2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88" h="288">
                                  <a:moveTo>
                                    <a:pt x="142" y="0"/>
                                  </a:moveTo>
                                  <a:lnTo>
                                    <a:pt x="72" y="21"/>
                                  </a:lnTo>
                                  <a:lnTo>
                                    <a:pt x="18" y="78"/>
                                  </a:lnTo>
                                  <a:lnTo>
                                    <a:pt x="0" y="138"/>
                                  </a:lnTo>
                                  <a:lnTo>
                                    <a:pt x="1" y="157"/>
                                  </a:lnTo>
                                  <a:lnTo>
                                    <a:pt x="27" y="227"/>
                                  </a:lnTo>
                                  <a:lnTo>
                                    <a:pt x="87" y="276"/>
                                  </a:lnTo>
                                  <a:lnTo>
                                    <a:pt x="144" y="288"/>
                                  </a:lnTo>
                                  <a:lnTo>
                                    <a:pt x="162" y="287"/>
                                  </a:lnTo>
                                  <a:lnTo>
                                    <a:pt x="230" y="257"/>
                                  </a:lnTo>
                                  <a:lnTo>
                                    <a:pt x="268" y="212"/>
                                  </a:lnTo>
                                  <a:lnTo>
                                    <a:pt x="287" y="152"/>
                                  </a:lnTo>
                                  <a:lnTo>
                                    <a:pt x="287" y="133"/>
                                  </a:lnTo>
                                  <a:lnTo>
                                    <a:pt x="262" y="61"/>
                                  </a:lnTo>
                                  <a:lnTo>
                                    <a:pt x="203" y="13"/>
                                  </a:lnTo>
                                  <a:lnTo>
                                    <a:pt x="142" y="0"/>
                                  </a:lnTo>
                                  <a:close/>
                                </a:path>
                              </a:pathLst>
                            </a:custGeom>
                            <a:solidFill>
                              <a:srgbClr val="FAAD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3" name="Text Box 754"/>
                          <wps:cNvSpPr txBox="1">
                            <a:spLocks noChangeArrowheads="1"/>
                          </wps:cNvSpPr>
                          <wps:spPr bwMode="auto">
                            <a:xfrm>
                              <a:off x="331" y="767"/>
                              <a:ext cx="288"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5F92" w:rsidRDefault="00275F92" w:rsidP="00F3524D">
                                <w:pPr>
                                  <w:spacing w:before="29"/>
                                  <w:ind w:left="43"/>
                                  <w:rPr>
                                    <w:rFonts w:cs="Calibri"/>
                                    <w:sz w:val="20"/>
                                    <w:szCs w:val="20"/>
                                  </w:rPr>
                                </w:pPr>
                                <w:r>
                                  <w:rPr>
                                    <w:color w:val="FFFFFF"/>
                                    <w:sz w:val="20"/>
                                  </w:rPr>
                                  <w:t>15</w:t>
                                </w:r>
                              </w:p>
                            </w:txbxContent>
                          </wps:txbx>
                          <wps:bodyPr rot="0" vert="horz"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822D63D" id="Group 900" o:spid="_x0000_s1541" style="position:absolute;left:0;text-align:left;margin-left:40.5pt;margin-top:6.55pt;width:15.9pt;height:14.8pt;z-index:251820032;mso-position-horizontal-relative:page;mso-position-vertical-relative:text" coordorigin="301,759" coordsize="318,2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">
                <v:group id="Group 752" o:spid="_x0000_s1542" style="position:absolute;left:301;top:759;width:318;height:296" coordorigin="301,759" coordsize="31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">
                  <v:shape id="Freeform 753" o:spid="_x0000_s1543" style="position:absolute;left:301;top:759;width:288;height:288;visibility:visible;mso-wrap-style:square;v-text-anchor:top" coordsize="28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" path="m142,l72,21,18,78,,138r1,19l27,227r60,49l144,288r18,-1l230,257r38,-45l287,152r,-19l262,61,203,13,142,xe" fillcolor="#faad2d" stroked="f">
                    <v:path arrowok="t" o:connecttype="custom" o:connectlocs="142,715;72,736;18,793;0,853;1,872;27,942;87,991;144,1003;162,1002;230,972;268,927;287,867;287,848;262,776;203,728;142,715" o:connectangles="0,0,0,0,0,0,0,0,0,0,0,0,0,0,0,0"/>
                  </v:shape>
                  <v:shape id="Text Box 754" o:spid="_x0000_s1544" type="#_x0000_t202" style="position:absolute;left:331;top:767;width:288;height: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" filled="f" stroked="f">
                    <v:textbox inset="0,0,0,0">
                      <w:txbxContent>
                        <w:p w:rsidR="00275F92" w:rsidRDefault="00275F92" w:rsidP="00F3524D">
                          <w:pPr>
                            <w:spacing w:before="29"/>
                            <w:ind w:left="43"/>
                            <w:rPr>
                              <w:rFonts w:cs="Calibri"/>
                              <w:sz w:val="20"/>
                              <w:szCs w:val="20"/>
                            </w:rPr>
                          </w:pPr>
                          <w:r>
                            <w:rPr>
                              <w:color w:val="FFFFFF"/>
                              <w:sz w:val="20"/>
                            </w:rPr>
                            <w:t>15</w:t>
                          </w:r>
                        </w:p>
                      </w:txbxContent>
                    </v:textbox>
                  </v:shape>
                </v:group>
                <w10:wrap anchorx="page"/>
              </v:group>
            </w:pict>
          </mc:Fallback>
        </mc:AlternateContent>
      </w:r>
      <w:r w:rsidRPr="00C973D2">
        <w:rPr>
          <w:rFonts w:ascii="Times New Roman" w:eastAsia="Calibri" w:hAnsi="Times New Roman"/>
          <w:color w:val="050505"/>
          <w:spacing w:val="-1"/>
          <w:w w:val="105"/>
          <w:sz w:val="24"/>
          <w:szCs w:val="24"/>
        </w:rPr>
        <w:t xml:space="preserve">Adm Block </w:t>
      </w:r>
    </w:p>
    <w:p w:rsidR="00F3524D" w:rsidRPr="00C973D2" w:rsidRDefault="00F3524D" w:rsidP="00F3524D">
      <w:pPr>
        <w:widowControl w:val="0"/>
        <w:spacing w:before="110" w:after="0" w:line="494" w:lineRule="auto"/>
        <w:ind w:left="720" w:right="4860"/>
        <w:rPr>
          <w:rFonts w:ascii="Times New Roman" w:eastAsia="Calibri" w:hAnsi="Times New Roman"/>
          <w:color w:val="050505"/>
          <w:spacing w:val="-1"/>
          <w:w w:val="105"/>
          <w:sz w:val="24"/>
          <w:szCs w:val="24"/>
        </w:rPr>
      </w:pPr>
      <w:r w:rsidRPr="00C973D2">
        <w:rPr>
          <w:rFonts w:ascii="Times New Roman" w:eastAsia="Calibri" w:hAnsi="Times New Roman"/>
          <w:noProof/>
          <w:color w:val="050505"/>
          <w:w w:val="105"/>
          <w:sz w:val="24"/>
          <w:szCs w:val="24"/>
        </w:rPr>
        <mc:AlternateContent>
          <mc:Choice Requires="wpg">
            <w:drawing>
              <wp:anchor distT="0" distB="0" distL="114300" distR="114300" simplePos="0" relativeHeight="251821056" behindDoc="0" locked="0" layoutInCell="1" allowOverlap="1" wp14:anchorId="77A9651D" wp14:editId="38990039">
                <wp:simplePos x="0" y="0"/>
                <wp:positionH relativeFrom="page">
                  <wp:posOffset>514350</wp:posOffset>
                </wp:positionH>
                <wp:positionV relativeFrom="paragraph">
                  <wp:posOffset>100965</wp:posOffset>
                </wp:positionV>
                <wp:extent cx="201930" cy="182880"/>
                <wp:effectExtent l="0" t="0" r="7620" b="7620"/>
                <wp:wrapNone/>
                <wp:docPr id="896" name="Group 8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1930" cy="182880"/>
                          <a:chOff x="270" y="1156"/>
                          <a:chExt cx="318" cy="288"/>
                        </a:xfrm>
                      </wpg:grpSpPr>
                      <wpg:grpSp>
                        <wpg:cNvPr id="897" name="Group 756"/>
                        <wpg:cNvGrpSpPr>
                          <a:grpSpLocks/>
                        </wpg:cNvGrpSpPr>
                        <wpg:grpSpPr bwMode="auto">
                          <a:xfrm>
                            <a:off x="270" y="1156"/>
                            <a:ext cx="318" cy="288"/>
                            <a:chOff x="270" y="1156"/>
                            <a:chExt cx="318" cy="288"/>
                          </a:xfrm>
                        </wpg:grpSpPr>
                        <wps:wsp>
                          <wps:cNvPr id="898" name="Freeform 757"/>
                          <wps:cNvSpPr>
                            <a:spLocks/>
                          </wps:cNvSpPr>
                          <wps:spPr bwMode="auto">
                            <a:xfrm>
                              <a:off x="300" y="1156"/>
                              <a:ext cx="288" cy="288"/>
                            </a:xfrm>
                            <a:custGeom>
                              <a:avLst/>
                              <a:gdLst>
                                <a:gd name="T0" fmla="+- 0 818 676"/>
                                <a:gd name="T1" fmla="*/ T0 w 288"/>
                                <a:gd name="T2" fmla="+- 0 1096 1096"/>
                                <a:gd name="T3" fmla="*/ 1096 h 288"/>
                                <a:gd name="T4" fmla="+- 0 748 676"/>
                                <a:gd name="T5" fmla="*/ T4 w 288"/>
                                <a:gd name="T6" fmla="+- 0 1116 1096"/>
                                <a:gd name="T7" fmla="*/ 1116 h 288"/>
                                <a:gd name="T8" fmla="+- 0 694 676"/>
                                <a:gd name="T9" fmla="*/ T8 w 288"/>
                                <a:gd name="T10" fmla="+- 0 1173 1096"/>
                                <a:gd name="T11" fmla="*/ 1173 h 288"/>
                                <a:gd name="T12" fmla="+- 0 676 676"/>
                                <a:gd name="T13" fmla="*/ T12 w 288"/>
                                <a:gd name="T14" fmla="+- 0 1233 1096"/>
                                <a:gd name="T15" fmla="*/ 1233 h 288"/>
                                <a:gd name="T16" fmla="+- 0 677 676"/>
                                <a:gd name="T17" fmla="*/ T16 w 288"/>
                                <a:gd name="T18" fmla="+- 0 1253 1096"/>
                                <a:gd name="T19" fmla="*/ 1253 h 288"/>
                                <a:gd name="T20" fmla="+- 0 703 676"/>
                                <a:gd name="T21" fmla="*/ T20 w 288"/>
                                <a:gd name="T22" fmla="+- 0 1323 1096"/>
                                <a:gd name="T23" fmla="*/ 1323 h 288"/>
                                <a:gd name="T24" fmla="+- 0 763 676"/>
                                <a:gd name="T25" fmla="*/ T24 w 288"/>
                                <a:gd name="T26" fmla="+- 0 1371 1096"/>
                                <a:gd name="T27" fmla="*/ 1371 h 288"/>
                                <a:gd name="T28" fmla="+- 0 820 676"/>
                                <a:gd name="T29" fmla="*/ T28 w 288"/>
                                <a:gd name="T30" fmla="+- 0 1383 1096"/>
                                <a:gd name="T31" fmla="*/ 1383 h 288"/>
                                <a:gd name="T32" fmla="+- 0 838 676"/>
                                <a:gd name="T33" fmla="*/ T32 w 288"/>
                                <a:gd name="T34" fmla="+- 0 1382 1096"/>
                                <a:gd name="T35" fmla="*/ 1382 h 288"/>
                                <a:gd name="T36" fmla="+- 0 906 676"/>
                                <a:gd name="T37" fmla="*/ T36 w 288"/>
                                <a:gd name="T38" fmla="+- 0 1353 1096"/>
                                <a:gd name="T39" fmla="*/ 1353 h 288"/>
                                <a:gd name="T40" fmla="+- 0 944 676"/>
                                <a:gd name="T41" fmla="*/ T40 w 288"/>
                                <a:gd name="T42" fmla="+- 0 1308 1096"/>
                                <a:gd name="T43" fmla="*/ 1308 h 288"/>
                                <a:gd name="T44" fmla="+- 0 963 676"/>
                                <a:gd name="T45" fmla="*/ T44 w 288"/>
                                <a:gd name="T46" fmla="+- 0 1248 1096"/>
                                <a:gd name="T47" fmla="*/ 1248 h 288"/>
                                <a:gd name="T48" fmla="+- 0 963 676"/>
                                <a:gd name="T49" fmla="*/ T48 w 288"/>
                                <a:gd name="T50" fmla="+- 0 1228 1096"/>
                                <a:gd name="T51" fmla="*/ 1228 h 288"/>
                                <a:gd name="T52" fmla="+- 0 938 676"/>
                                <a:gd name="T53" fmla="*/ T52 w 288"/>
                                <a:gd name="T54" fmla="+- 0 1158 1096"/>
                                <a:gd name="T55" fmla="*/ 1158 h 288"/>
                                <a:gd name="T56" fmla="+- 0 879 676"/>
                                <a:gd name="T57" fmla="*/ T56 w 288"/>
                                <a:gd name="T58" fmla="+- 0 1109 1096"/>
                                <a:gd name="T59" fmla="*/ 1109 h 288"/>
                                <a:gd name="T60" fmla="+- 0 818 676"/>
                                <a:gd name="T61" fmla="*/ T60 w 288"/>
                                <a:gd name="T62" fmla="+- 0 1096 1096"/>
                                <a:gd name="T63" fmla="*/ 1096 h 2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88" h="288">
                                  <a:moveTo>
                                    <a:pt x="142" y="0"/>
                                  </a:moveTo>
                                  <a:lnTo>
                                    <a:pt x="72" y="20"/>
                                  </a:lnTo>
                                  <a:lnTo>
                                    <a:pt x="18" y="77"/>
                                  </a:lnTo>
                                  <a:lnTo>
                                    <a:pt x="0" y="137"/>
                                  </a:lnTo>
                                  <a:lnTo>
                                    <a:pt x="1" y="157"/>
                                  </a:lnTo>
                                  <a:lnTo>
                                    <a:pt x="27" y="227"/>
                                  </a:lnTo>
                                  <a:lnTo>
                                    <a:pt x="87" y="275"/>
                                  </a:lnTo>
                                  <a:lnTo>
                                    <a:pt x="144" y="287"/>
                                  </a:lnTo>
                                  <a:lnTo>
                                    <a:pt x="162" y="286"/>
                                  </a:lnTo>
                                  <a:lnTo>
                                    <a:pt x="230" y="257"/>
                                  </a:lnTo>
                                  <a:lnTo>
                                    <a:pt x="268" y="212"/>
                                  </a:lnTo>
                                  <a:lnTo>
                                    <a:pt x="287" y="152"/>
                                  </a:lnTo>
                                  <a:lnTo>
                                    <a:pt x="287" y="132"/>
                                  </a:lnTo>
                                  <a:lnTo>
                                    <a:pt x="262" y="62"/>
                                  </a:lnTo>
                                  <a:lnTo>
                                    <a:pt x="203" y="13"/>
                                  </a:lnTo>
                                  <a:lnTo>
                                    <a:pt x="142" y="0"/>
                                  </a:lnTo>
                                  <a:close/>
                                </a:path>
                              </a:pathLst>
                            </a:custGeom>
                            <a:solidFill>
                              <a:srgbClr val="0DA7E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9" name="Text Box 758"/>
                          <wps:cNvSpPr txBox="1">
                            <a:spLocks noChangeArrowheads="1"/>
                          </wps:cNvSpPr>
                          <wps:spPr bwMode="auto">
                            <a:xfrm>
                              <a:off x="270" y="1156"/>
                              <a:ext cx="288"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5F92" w:rsidRDefault="00275F92" w:rsidP="00F3524D">
                                <w:pPr>
                                  <w:spacing w:before="41"/>
                                  <w:ind w:left="43"/>
                                  <w:rPr>
                                    <w:rFonts w:cs="Calibri"/>
                                    <w:sz w:val="20"/>
                                    <w:szCs w:val="20"/>
                                  </w:rPr>
                                </w:pPr>
                                <w:r>
                                  <w:rPr>
                                    <w:color w:val="FFFFFF"/>
                                    <w:sz w:val="20"/>
                                  </w:rPr>
                                  <w:t>16</w:t>
                                </w:r>
                              </w:p>
                            </w:txbxContent>
                          </wps:txbx>
                          <wps:bodyPr rot="0" vert="horz"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7A9651D" id="Group 896" o:spid="_x0000_s1545" style="position:absolute;left:0;text-align:left;margin-left:40.5pt;margin-top:7.95pt;width:15.9pt;height:14.4pt;z-index:251821056;mso-position-horizontal-relative:page;mso-position-vertical-relative:text" coordorigin="270,1156" coordsize="318,2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">
                <v:group id="Group 756" o:spid="_x0000_s1546" style="position:absolute;left:270;top:1156;width:318;height:288" coordorigin="270,1156" coordsize="3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">
                  <v:shape id="Freeform 757" o:spid="_x0000_s1547" style="position:absolute;left:300;top:1156;width:288;height:288;visibility:visible;mso-wrap-style:square;v-text-anchor:top" coordsize="28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" path="m142,l72,20,18,77,,137r1,20l27,227r60,48l144,287r18,-1l230,257r38,-45l287,152r,-20l262,62,203,13,142,xe" fillcolor="#0da7e0" stroked="f">
                    <v:path arrowok="t" o:connecttype="custom" o:connectlocs="142,1096;72,1116;18,1173;0,1233;1,1253;27,1323;87,1371;144,1383;162,1382;230,1353;268,1308;287,1248;287,1228;262,1158;203,1109;142,1096" o:connectangles="0,0,0,0,0,0,0,0,0,0,0,0,0,0,0,0"/>
                  </v:shape>
                  <v:shape id="Text Box 758" o:spid="_x0000_s1548" type="#_x0000_t202" style="position:absolute;left:270;top:1156;width:288;height: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" filled="f" stroked="f">
                    <v:textbox inset="0,0,0,0">
                      <w:txbxContent>
                        <w:p w:rsidR="00275F92" w:rsidRDefault="00275F92" w:rsidP="00F3524D">
                          <w:pPr>
                            <w:spacing w:before="41"/>
                            <w:ind w:left="43"/>
                            <w:rPr>
                              <w:rFonts w:cs="Calibri"/>
                              <w:sz w:val="20"/>
                              <w:szCs w:val="20"/>
                            </w:rPr>
                          </w:pPr>
                          <w:r>
                            <w:rPr>
                              <w:color w:val="FFFFFF"/>
                              <w:sz w:val="20"/>
                            </w:rPr>
                            <w:t>16</w:t>
                          </w:r>
                        </w:p>
                      </w:txbxContent>
                    </v:textbox>
                  </v:shape>
                </v:group>
                <w10:wrap anchorx="page"/>
              </v:group>
            </w:pict>
          </mc:Fallback>
        </mc:AlternateContent>
      </w:r>
      <w:r w:rsidRPr="00C973D2">
        <w:rPr>
          <w:rFonts w:ascii="Times New Roman" w:eastAsia="Calibri" w:hAnsi="Times New Roman"/>
          <w:color w:val="050505"/>
          <w:spacing w:val="-1"/>
          <w:w w:val="105"/>
          <w:sz w:val="24"/>
          <w:szCs w:val="24"/>
        </w:rPr>
        <w:t>MT</w:t>
      </w:r>
    </w:p>
    <w:p w:rsidR="00F3524D" w:rsidRPr="00C973D2" w:rsidRDefault="00F3524D" w:rsidP="00F3524D">
      <w:pPr>
        <w:widowControl w:val="0"/>
        <w:spacing w:before="110" w:after="0" w:line="494" w:lineRule="auto"/>
        <w:ind w:left="720" w:right="4860"/>
        <w:rPr>
          <w:rFonts w:ascii="Times New Roman" w:eastAsia="Calibri" w:hAnsi="Times New Roman"/>
          <w:color w:val="050505"/>
          <w:spacing w:val="21"/>
          <w:w w:val="104"/>
          <w:sz w:val="24"/>
          <w:szCs w:val="24"/>
        </w:rPr>
      </w:pPr>
      <w:r w:rsidRPr="00C973D2">
        <w:rPr>
          <w:rFonts w:ascii="Times New Roman" w:eastAsia="Calibri" w:hAnsi="Times New Roman"/>
          <w:noProof/>
          <w:color w:val="050505"/>
          <w:w w:val="105"/>
          <w:sz w:val="24"/>
          <w:szCs w:val="24"/>
        </w:rPr>
        <mc:AlternateContent>
          <mc:Choice Requires="wpg">
            <w:drawing>
              <wp:anchor distT="0" distB="0" distL="114300" distR="114300" simplePos="0" relativeHeight="251822080" behindDoc="0" locked="0" layoutInCell="1" allowOverlap="1" wp14:anchorId="60AA59C1" wp14:editId="02423329">
                <wp:simplePos x="0" y="0"/>
                <wp:positionH relativeFrom="margin">
                  <wp:posOffset>56899</wp:posOffset>
                </wp:positionH>
                <wp:positionV relativeFrom="paragraph">
                  <wp:posOffset>81915</wp:posOffset>
                </wp:positionV>
                <wp:extent cx="182880" cy="182880"/>
                <wp:effectExtent l="0" t="0" r="7620" b="7620"/>
                <wp:wrapNone/>
                <wp:docPr id="892" name="Group 8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2880" cy="182880"/>
                          <a:chOff x="676" y="1477"/>
                          <a:chExt cx="288" cy="288"/>
                        </a:xfrm>
                      </wpg:grpSpPr>
                      <wpg:grpSp>
                        <wpg:cNvPr id="893" name="Group 760"/>
                        <wpg:cNvGrpSpPr>
                          <a:grpSpLocks/>
                        </wpg:cNvGrpSpPr>
                        <wpg:grpSpPr bwMode="auto">
                          <a:xfrm>
                            <a:off x="676" y="1477"/>
                            <a:ext cx="288" cy="288"/>
                            <a:chOff x="676" y="1477"/>
                            <a:chExt cx="288" cy="288"/>
                          </a:xfrm>
                        </wpg:grpSpPr>
                        <wps:wsp>
                          <wps:cNvPr id="894" name="Freeform 761"/>
                          <wps:cNvSpPr>
                            <a:spLocks/>
                          </wps:cNvSpPr>
                          <wps:spPr bwMode="auto">
                            <a:xfrm>
                              <a:off x="676" y="1477"/>
                              <a:ext cx="288" cy="288"/>
                            </a:xfrm>
                            <a:custGeom>
                              <a:avLst/>
                              <a:gdLst>
                                <a:gd name="T0" fmla="+- 0 818 676"/>
                                <a:gd name="T1" fmla="*/ T0 w 288"/>
                                <a:gd name="T2" fmla="+- 0 1477 1477"/>
                                <a:gd name="T3" fmla="*/ 1477 h 288"/>
                                <a:gd name="T4" fmla="+- 0 748 676"/>
                                <a:gd name="T5" fmla="*/ T4 w 288"/>
                                <a:gd name="T6" fmla="+- 0 1498 1477"/>
                                <a:gd name="T7" fmla="*/ 1498 h 288"/>
                                <a:gd name="T8" fmla="+- 0 694 676"/>
                                <a:gd name="T9" fmla="*/ T8 w 288"/>
                                <a:gd name="T10" fmla="+- 0 1554 1477"/>
                                <a:gd name="T11" fmla="*/ 1554 h 288"/>
                                <a:gd name="T12" fmla="+- 0 676 676"/>
                                <a:gd name="T13" fmla="*/ T12 w 288"/>
                                <a:gd name="T14" fmla="+- 0 1615 1477"/>
                                <a:gd name="T15" fmla="*/ 1615 h 288"/>
                                <a:gd name="T16" fmla="+- 0 677 676"/>
                                <a:gd name="T17" fmla="*/ T16 w 288"/>
                                <a:gd name="T18" fmla="+- 0 1633 1477"/>
                                <a:gd name="T19" fmla="*/ 1633 h 288"/>
                                <a:gd name="T20" fmla="+- 0 703 676"/>
                                <a:gd name="T21" fmla="*/ T20 w 288"/>
                                <a:gd name="T22" fmla="+- 0 1704 1477"/>
                                <a:gd name="T23" fmla="*/ 1704 h 288"/>
                                <a:gd name="T24" fmla="+- 0 763 676"/>
                                <a:gd name="T25" fmla="*/ T24 w 288"/>
                                <a:gd name="T26" fmla="+- 0 1752 1477"/>
                                <a:gd name="T27" fmla="*/ 1752 h 288"/>
                                <a:gd name="T28" fmla="+- 0 820 676"/>
                                <a:gd name="T29" fmla="*/ T28 w 288"/>
                                <a:gd name="T30" fmla="+- 0 1765 1477"/>
                                <a:gd name="T31" fmla="*/ 1765 h 288"/>
                                <a:gd name="T32" fmla="+- 0 838 676"/>
                                <a:gd name="T33" fmla="*/ T32 w 288"/>
                                <a:gd name="T34" fmla="+- 0 1763 1477"/>
                                <a:gd name="T35" fmla="*/ 1763 h 288"/>
                                <a:gd name="T36" fmla="+- 0 906 676"/>
                                <a:gd name="T37" fmla="*/ T36 w 288"/>
                                <a:gd name="T38" fmla="+- 0 1733 1477"/>
                                <a:gd name="T39" fmla="*/ 1733 h 288"/>
                                <a:gd name="T40" fmla="+- 0 944 676"/>
                                <a:gd name="T41" fmla="*/ T40 w 288"/>
                                <a:gd name="T42" fmla="+- 0 1688 1477"/>
                                <a:gd name="T43" fmla="*/ 1688 h 288"/>
                                <a:gd name="T44" fmla="+- 0 963 676"/>
                                <a:gd name="T45" fmla="*/ T44 w 288"/>
                                <a:gd name="T46" fmla="+- 0 1628 1477"/>
                                <a:gd name="T47" fmla="*/ 1628 h 288"/>
                                <a:gd name="T48" fmla="+- 0 963 676"/>
                                <a:gd name="T49" fmla="*/ T48 w 288"/>
                                <a:gd name="T50" fmla="+- 0 1609 1477"/>
                                <a:gd name="T51" fmla="*/ 1609 h 288"/>
                                <a:gd name="T52" fmla="+- 0 938 676"/>
                                <a:gd name="T53" fmla="*/ T52 w 288"/>
                                <a:gd name="T54" fmla="+- 0 1538 1477"/>
                                <a:gd name="T55" fmla="*/ 1538 h 288"/>
                                <a:gd name="T56" fmla="+- 0 879 676"/>
                                <a:gd name="T57" fmla="*/ T56 w 288"/>
                                <a:gd name="T58" fmla="+- 0 1489 1477"/>
                                <a:gd name="T59" fmla="*/ 1489 h 288"/>
                                <a:gd name="T60" fmla="+- 0 818 676"/>
                                <a:gd name="T61" fmla="*/ T60 w 288"/>
                                <a:gd name="T62" fmla="+- 0 1477 1477"/>
                                <a:gd name="T63" fmla="*/ 1477 h 2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88" h="288">
                                  <a:moveTo>
                                    <a:pt x="142" y="0"/>
                                  </a:moveTo>
                                  <a:lnTo>
                                    <a:pt x="72" y="21"/>
                                  </a:lnTo>
                                  <a:lnTo>
                                    <a:pt x="18" y="77"/>
                                  </a:lnTo>
                                  <a:lnTo>
                                    <a:pt x="0" y="138"/>
                                  </a:lnTo>
                                  <a:lnTo>
                                    <a:pt x="1" y="156"/>
                                  </a:lnTo>
                                  <a:lnTo>
                                    <a:pt x="27" y="227"/>
                                  </a:lnTo>
                                  <a:lnTo>
                                    <a:pt x="87" y="275"/>
                                  </a:lnTo>
                                  <a:lnTo>
                                    <a:pt x="144" y="288"/>
                                  </a:lnTo>
                                  <a:lnTo>
                                    <a:pt x="162" y="286"/>
                                  </a:lnTo>
                                  <a:lnTo>
                                    <a:pt x="230" y="256"/>
                                  </a:lnTo>
                                  <a:lnTo>
                                    <a:pt x="268" y="211"/>
                                  </a:lnTo>
                                  <a:lnTo>
                                    <a:pt x="287" y="151"/>
                                  </a:lnTo>
                                  <a:lnTo>
                                    <a:pt x="287" y="132"/>
                                  </a:lnTo>
                                  <a:lnTo>
                                    <a:pt x="262" y="61"/>
                                  </a:lnTo>
                                  <a:lnTo>
                                    <a:pt x="203" y="12"/>
                                  </a:lnTo>
                                  <a:lnTo>
                                    <a:pt x="142" y="0"/>
                                  </a:lnTo>
                                  <a:close/>
                                </a:path>
                              </a:pathLst>
                            </a:custGeom>
                            <a:solidFill>
                              <a:srgbClr val="0DA7E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5" name="Text Box 762"/>
                          <wps:cNvSpPr txBox="1">
                            <a:spLocks noChangeArrowheads="1"/>
                          </wps:cNvSpPr>
                          <wps:spPr bwMode="auto">
                            <a:xfrm>
                              <a:off x="676" y="1477"/>
                              <a:ext cx="288"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5F92" w:rsidRDefault="00275F92" w:rsidP="00F3524D">
                                <w:pPr>
                                  <w:spacing w:before="30"/>
                                  <w:ind w:left="43"/>
                                  <w:rPr>
                                    <w:rFonts w:cs="Calibri"/>
                                    <w:sz w:val="20"/>
                                    <w:szCs w:val="20"/>
                                  </w:rPr>
                                </w:pPr>
                                <w:r>
                                  <w:rPr>
                                    <w:color w:val="FFFFFF"/>
                                    <w:sz w:val="20"/>
                                  </w:rPr>
                                  <w:t>17</w:t>
                                </w:r>
                              </w:p>
                            </w:txbxContent>
                          </wps:txbx>
                          <wps:bodyPr rot="0" vert="horz"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0AA59C1" id="Group 892" o:spid="_x0000_s1549" style="position:absolute;left:0;text-align:left;margin-left:4.5pt;margin-top:6.45pt;width:14.4pt;height:14.4pt;z-index:251822080;mso-position-horizontal-relative:margin;mso-position-vertical-relative:text" coordorigin="676,1477" coordsize="288,2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">
                <v:group id="Group 760" o:spid="_x0000_s1550" style="position:absolute;left:676;top:1477;width:288;height:288" coordorigin="676,1477" coordsize="28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">
                  <v:shape id="Freeform 761" o:spid="_x0000_s1551" style="position:absolute;left:676;top:1477;width:288;height:288;visibility:visible;mso-wrap-style:square;v-text-anchor:top" coordsize="28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" path="m142,l72,21,18,77,,138r1,18l27,227r60,48l144,288r18,-2l230,256r38,-45l287,151r,-19l262,61,203,12,142,xe" fillcolor="#0da7e0" stroked="f">
                    <v:path arrowok="t" o:connecttype="custom" o:connectlocs="142,1477;72,1498;18,1554;0,1615;1,1633;27,1704;87,1752;144,1765;162,1763;230,1733;268,1688;287,1628;287,1609;262,1538;203,1489;142,1477" o:connectangles="0,0,0,0,0,0,0,0,0,0,0,0,0,0,0,0"/>
                  </v:shape>
                  <v:shape id="Text Box 762" o:spid="_x0000_s1552" type="#_x0000_t202" style="position:absolute;left:676;top:1477;width:288;height: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" filled="f" stroked="f">
                    <v:textbox inset="0,0,0,0">
                      <w:txbxContent>
                        <w:p w:rsidR="00275F92" w:rsidRDefault="00275F92" w:rsidP="00F3524D">
                          <w:pPr>
                            <w:spacing w:before="30"/>
                            <w:ind w:left="43"/>
                            <w:rPr>
                              <w:rFonts w:cs="Calibri"/>
                              <w:sz w:val="20"/>
                              <w:szCs w:val="20"/>
                            </w:rPr>
                          </w:pPr>
                          <w:r>
                            <w:rPr>
                              <w:color w:val="FFFFFF"/>
                              <w:sz w:val="20"/>
                            </w:rPr>
                            <w:t>17</w:t>
                          </w:r>
                        </w:p>
                      </w:txbxContent>
                    </v:textbox>
                  </v:shape>
                </v:group>
                <w10:wrap anchorx="margin"/>
              </v:group>
            </w:pict>
          </mc:Fallback>
        </mc:AlternateContent>
      </w:r>
      <w:r w:rsidRPr="00C973D2">
        <w:rPr>
          <w:rFonts w:ascii="Times New Roman" w:eastAsia="Calibri" w:hAnsi="Times New Roman"/>
          <w:color w:val="050505"/>
          <w:spacing w:val="-2"/>
          <w:w w:val="105"/>
          <w:sz w:val="24"/>
          <w:szCs w:val="24"/>
        </w:rPr>
        <w:t>Cafeteria</w:t>
      </w:r>
      <w:r w:rsidRPr="00C973D2">
        <w:rPr>
          <w:rFonts w:ascii="Times New Roman" w:eastAsia="Calibri" w:hAnsi="Times New Roman"/>
          <w:color w:val="050505"/>
          <w:spacing w:val="21"/>
          <w:w w:val="104"/>
          <w:sz w:val="24"/>
          <w:szCs w:val="24"/>
        </w:rPr>
        <w:t xml:space="preserve"> </w:t>
      </w:r>
    </w:p>
    <w:p w:rsidR="00F3524D" w:rsidRPr="00C973D2" w:rsidRDefault="00F3524D" w:rsidP="00F3524D">
      <w:pPr>
        <w:widowControl w:val="0"/>
        <w:spacing w:before="110" w:after="0" w:line="494" w:lineRule="auto"/>
        <w:ind w:left="720" w:right="4860"/>
        <w:rPr>
          <w:rFonts w:ascii="Times New Roman" w:eastAsia="Calibri" w:hAnsi="Times New Roman"/>
          <w:color w:val="050505"/>
          <w:spacing w:val="-2"/>
          <w:w w:val="105"/>
          <w:sz w:val="24"/>
          <w:szCs w:val="24"/>
        </w:rPr>
      </w:pPr>
      <w:r w:rsidRPr="00C973D2">
        <w:rPr>
          <w:rFonts w:ascii="Times New Roman" w:eastAsia="Calibri" w:hAnsi="Times New Roman"/>
          <w:noProof/>
          <w:sz w:val="24"/>
          <w:szCs w:val="24"/>
        </w:rPr>
        <mc:AlternateContent>
          <mc:Choice Requires="wpg">
            <w:drawing>
              <wp:anchor distT="0" distB="0" distL="114300" distR="114300" simplePos="0" relativeHeight="251823104" behindDoc="0" locked="0" layoutInCell="1" allowOverlap="1" wp14:anchorId="40B14A8A" wp14:editId="6C857523">
                <wp:simplePos x="0" y="0"/>
                <wp:positionH relativeFrom="page">
                  <wp:posOffset>533400</wp:posOffset>
                </wp:positionH>
                <wp:positionV relativeFrom="paragraph">
                  <wp:posOffset>87630</wp:posOffset>
                </wp:positionV>
                <wp:extent cx="192405" cy="201930"/>
                <wp:effectExtent l="0" t="0" r="0" b="7620"/>
                <wp:wrapNone/>
                <wp:docPr id="881" name="Group 8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2405" cy="201930"/>
                          <a:chOff x="316" y="355"/>
                          <a:chExt cx="303" cy="318"/>
                        </a:xfrm>
                      </wpg:grpSpPr>
                      <wpg:grpSp>
                        <wpg:cNvPr id="882" name="Group 764"/>
                        <wpg:cNvGrpSpPr>
                          <a:grpSpLocks/>
                        </wpg:cNvGrpSpPr>
                        <wpg:grpSpPr bwMode="auto">
                          <a:xfrm>
                            <a:off x="316" y="355"/>
                            <a:ext cx="303" cy="318"/>
                            <a:chOff x="316" y="355"/>
                            <a:chExt cx="303" cy="318"/>
                          </a:xfrm>
                        </wpg:grpSpPr>
                        <wps:wsp>
                          <wps:cNvPr id="883" name="Freeform 765"/>
                          <wps:cNvSpPr>
                            <a:spLocks/>
                          </wps:cNvSpPr>
                          <wps:spPr bwMode="auto">
                            <a:xfrm>
                              <a:off x="331" y="385"/>
                              <a:ext cx="288" cy="288"/>
                            </a:xfrm>
                            <a:custGeom>
                              <a:avLst/>
                              <a:gdLst>
                                <a:gd name="T0" fmla="+- 0 818 676"/>
                                <a:gd name="T1" fmla="*/ T0 w 288"/>
                                <a:gd name="T2" fmla="+- 0 325 325"/>
                                <a:gd name="T3" fmla="*/ 325 h 288"/>
                                <a:gd name="T4" fmla="+- 0 748 676"/>
                                <a:gd name="T5" fmla="*/ T4 w 288"/>
                                <a:gd name="T6" fmla="+- 0 346 325"/>
                                <a:gd name="T7" fmla="*/ 346 h 288"/>
                                <a:gd name="T8" fmla="+- 0 694 676"/>
                                <a:gd name="T9" fmla="*/ T8 w 288"/>
                                <a:gd name="T10" fmla="+- 0 402 325"/>
                                <a:gd name="T11" fmla="*/ 402 h 288"/>
                                <a:gd name="T12" fmla="+- 0 676 676"/>
                                <a:gd name="T13" fmla="*/ T12 w 288"/>
                                <a:gd name="T14" fmla="+- 0 463 325"/>
                                <a:gd name="T15" fmla="*/ 463 h 288"/>
                                <a:gd name="T16" fmla="+- 0 677 676"/>
                                <a:gd name="T17" fmla="*/ T16 w 288"/>
                                <a:gd name="T18" fmla="+- 0 481 325"/>
                                <a:gd name="T19" fmla="*/ 481 h 288"/>
                                <a:gd name="T20" fmla="+- 0 703 676"/>
                                <a:gd name="T21" fmla="*/ T20 w 288"/>
                                <a:gd name="T22" fmla="+- 0 552 325"/>
                                <a:gd name="T23" fmla="*/ 552 h 288"/>
                                <a:gd name="T24" fmla="+- 0 763 676"/>
                                <a:gd name="T25" fmla="*/ T24 w 288"/>
                                <a:gd name="T26" fmla="+- 0 600 325"/>
                                <a:gd name="T27" fmla="*/ 600 h 288"/>
                                <a:gd name="T28" fmla="+- 0 820 676"/>
                                <a:gd name="T29" fmla="*/ T28 w 288"/>
                                <a:gd name="T30" fmla="+- 0 613 325"/>
                                <a:gd name="T31" fmla="*/ 613 h 288"/>
                                <a:gd name="T32" fmla="+- 0 838 676"/>
                                <a:gd name="T33" fmla="*/ T32 w 288"/>
                                <a:gd name="T34" fmla="+- 0 611 325"/>
                                <a:gd name="T35" fmla="*/ 611 h 288"/>
                                <a:gd name="T36" fmla="+- 0 906 676"/>
                                <a:gd name="T37" fmla="*/ T36 w 288"/>
                                <a:gd name="T38" fmla="+- 0 581 325"/>
                                <a:gd name="T39" fmla="*/ 581 h 288"/>
                                <a:gd name="T40" fmla="+- 0 944 676"/>
                                <a:gd name="T41" fmla="*/ T40 w 288"/>
                                <a:gd name="T42" fmla="+- 0 536 325"/>
                                <a:gd name="T43" fmla="*/ 536 h 288"/>
                                <a:gd name="T44" fmla="+- 0 963 676"/>
                                <a:gd name="T45" fmla="*/ T44 w 288"/>
                                <a:gd name="T46" fmla="+- 0 477 325"/>
                                <a:gd name="T47" fmla="*/ 477 h 288"/>
                                <a:gd name="T48" fmla="+- 0 963 676"/>
                                <a:gd name="T49" fmla="*/ T48 w 288"/>
                                <a:gd name="T50" fmla="+- 0 457 325"/>
                                <a:gd name="T51" fmla="*/ 457 h 288"/>
                                <a:gd name="T52" fmla="+- 0 938 676"/>
                                <a:gd name="T53" fmla="*/ T52 w 288"/>
                                <a:gd name="T54" fmla="+- 0 386 325"/>
                                <a:gd name="T55" fmla="*/ 386 h 288"/>
                                <a:gd name="T56" fmla="+- 0 879 676"/>
                                <a:gd name="T57" fmla="*/ T56 w 288"/>
                                <a:gd name="T58" fmla="+- 0 337 325"/>
                                <a:gd name="T59" fmla="*/ 337 h 288"/>
                                <a:gd name="T60" fmla="+- 0 818 676"/>
                                <a:gd name="T61" fmla="*/ T60 w 288"/>
                                <a:gd name="T62" fmla="+- 0 325 325"/>
                                <a:gd name="T63" fmla="*/ 325 h 2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88" h="288">
                                  <a:moveTo>
                                    <a:pt x="142" y="0"/>
                                  </a:moveTo>
                                  <a:lnTo>
                                    <a:pt x="72" y="21"/>
                                  </a:lnTo>
                                  <a:lnTo>
                                    <a:pt x="18" y="77"/>
                                  </a:lnTo>
                                  <a:lnTo>
                                    <a:pt x="0" y="138"/>
                                  </a:lnTo>
                                  <a:lnTo>
                                    <a:pt x="1" y="156"/>
                                  </a:lnTo>
                                  <a:lnTo>
                                    <a:pt x="27" y="227"/>
                                  </a:lnTo>
                                  <a:lnTo>
                                    <a:pt x="87" y="275"/>
                                  </a:lnTo>
                                  <a:lnTo>
                                    <a:pt x="144" y="288"/>
                                  </a:lnTo>
                                  <a:lnTo>
                                    <a:pt x="162" y="286"/>
                                  </a:lnTo>
                                  <a:lnTo>
                                    <a:pt x="230" y="256"/>
                                  </a:lnTo>
                                  <a:lnTo>
                                    <a:pt x="268" y="211"/>
                                  </a:lnTo>
                                  <a:lnTo>
                                    <a:pt x="287" y="152"/>
                                  </a:lnTo>
                                  <a:lnTo>
                                    <a:pt x="287" y="132"/>
                                  </a:lnTo>
                                  <a:lnTo>
                                    <a:pt x="262" y="61"/>
                                  </a:lnTo>
                                  <a:lnTo>
                                    <a:pt x="203" y="12"/>
                                  </a:lnTo>
                                  <a:lnTo>
                                    <a:pt x="142" y="0"/>
                                  </a:lnTo>
                                  <a:close/>
                                </a:path>
                              </a:pathLst>
                            </a:custGeom>
                            <a:solidFill>
                              <a:srgbClr val="0DA7E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4" name="Text Box 766"/>
                          <wps:cNvSpPr txBox="1">
                            <a:spLocks noChangeArrowheads="1"/>
                          </wps:cNvSpPr>
                          <wps:spPr bwMode="auto">
                            <a:xfrm>
                              <a:off x="316" y="355"/>
                              <a:ext cx="288"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5F92" w:rsidRDefault="00275F92" w:rsidP="00F3524D">
                                <w:pPr>
                                  <w:spacing w:before="23"/>
                                  <w:ind w:left="45"/>
                                  <w:rPr>
                                    <w:rFonts w:ascii="Microsoft Yi Baiti" w:eastAsia="Microsoft Yi Baiti" w:hAnsi="Microsoft Yi Baiti" w:cs="Microsoft Yi Baiti"/>
                                    <w:sz w:val="20"/>
                                    <w:szCs w:val="20"/>
                                  </w:rPr>
                                </w:pPr>
                                <w:r>
                                  <w:rPr>
                                    <w:color w:val="FFFFFF"/>
                                    <w:sz w:val="20"/>
                                  </w:rPr>
                                  <w:t>1</w:t>
                                </w:r>
                                <w:r>
                                  <w:rPr>
                                    <w:rFonts w:ascii="Microsoft Yi Baiti"/>
                                    <w:color w:val="FFFFFF"/>
                                    <w:sz w:val="20"/>
                                  </w:rPr>
                                  <w:t>8</w:t>
                                </w:r>
                              </w:p>
                            </w:txbxContent>
                          </wps:txbx>
                          <wps:bodyPr rot="0" vert="horz"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0B14A8A" id="Group 881" o:spid="_x0000_s1553" style="position:absolute;left:0;text-align:left;margin-left:42pt;margin-top:6.9pt;width:15.15pt;height:15.9pt;z-index:251823104;mso-position-horizontal-relative:page;mso-position-vertical-relative:text" coordorigin="316,355" coordsize="303,3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">
                <v:group id="Group 764" o:spid="_x0000_s1554" style="position:absolute;left:316;top:355;width:303;height:318" coordorigin="316,355" coordsize="303,3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">
                  <v:shape id="Freeform 765" o:spid="_x0000_s1555" style="position:absolute;left:331;top:385;width:288;height:288;visibility:visible;mso-wrap-style:square;v-text-anchor:top" coordsize="28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" path="m142,l72,21,18,77,,138r1,18l27,227r60,48l144,288r18,-2l230,256r38,-45l287,152r,-20l262,61,203,12,142,xe" fillcolor="#0da7e0" stroked="f">
                    <v:path arrowok="t" o:connecttype="custom" o:connectlocs="142,325;72,346;18,402;0,463;1,481;27,552;87,600;144,613;162,611;230,581;268,536;287,477;287,457;262,386;203,337;142,325" o:connectangles="0,0,0,0,0,0,0,0,0,0,0,0,0,0,0,0"/>
                  </v:shape>
                  <v:shape id="Text Box 766" o:spid="_x0000_s1556" type="#_x0000_t202" style="position:absolute;left:316;top:355;width:288;height: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" filled="f" stroked="f">
                    <v:textbox inset="0,0,0,0">
                      <w:txbxContent>
                        <w:p w:rsidR="00275F92" w:rsidRDefault="00275F92" w:rsidP="00F3524D">
                          <w:pPr>
                            <w:spacing w:before="23"/>
                            <w:ind w:left="45"/>
                            <w:rPr>
                              <w:rFonts w:ascii="Microsoft Yi Baiti" w:eastAsia="Microsoft Yi Baiti" w:hAnsi="Microsoft Yi Baiti" w:cs="Microsoft Yi Baiti"/>
                              <w:sz w:val="20"/>
                              <w:szCs w:val="20"/>
                            </w:rPr>
                          </w:pPr>
                          <w:r>
                            <w:rPr>
                              <w:color w:val="FFFFFF"/>
                              <w:sz w:val="20"/>
                            </w:rPr>
                            <w:t>1</w:t>
                          </w:r>
                          <w:r>
                            <w:rPr>
                              <w:rFonts w:ascii="Microsoft Yi Baiti"/>
                              <w:color w:val="FFFFFF"/>
                              <w:sz w:val="20"/>
                            </w:rPr>
                            <w:t>8</w:t>
                          </w:r>
                        </w:p>
                      </w:txbxContent>
                    </v:textbox>
                  </v:shape>
                </v:group>
                <w10:wrap anchorx="page"/>
              </v:group>
            </w:pict>
          </mc:Fallback>
        </mc:AlternateContent>
      </w:r>
      <w:r w:rsidRPr="00C973D2">
        <w:rPr>
          <w:rFonts w:ascii="Times New Roman" w:eastAsia="Calibri" w:hAnsi="Times New Roman"/>
          <w:color w:val="050505"/>
          <w:spacing w:val="-2"/>
          <w:w w:val="105"/>
          <w:sz w:val="24"/>
          <w:szCs w:val="24"/>
        </w:rPr>
        <w:t xml:space="preserve">Library </w:t>
      </w:r>
    </w:p>
    <w:p w:rsidR="00F3524D" w:rsidRPr="00C973D2" w:rsidRDefault="00F3524D" w:rsidP="00360727">
      <w:pPr>
        <w:widowControl w:val="0"/>
        <w:spacing w:before="110" w:after="0" w:line="494" w:lineRule="auto"/>
        <w:ind w:left="720" w:right="4860"/>
        <w:rPr>
          <w:rFonts w:ascii="Times New Roman" w:hAnsi="Times New Roman"/>
          <w:sz w:val="24"/>
          <w:szCs w:val="24"/>
        </w:rPr>
      </w:pPr>
      <w:r w:rsidRPr="00C973D2">
        <w:rPr>
          <w:rFonts w:ascii="Times New Roman" w:eastAsia="Calibri" w:hAnsi="Times New Roman"/>
          <w:noProof/>
          <w:sz w:val="24"/>
          <w:szCs w:val="24"/>
        </w:rPr>
        <w:lastRenderedPageBreak/>
        <mc:AlternateContent>
          <mc:Choice Requires="wpg">
            <w:drawing>
              <wp:anchor distT="0" distB="0" distL="114300" distR="114300" simplePos="0" relativeHeight="251824128" behindDoc="0" locked="0" layoutInCell="1" allowOverlap="1" wp14:anchorId="56EBAADC" wp14:editId="2A06B089">
                <wp:simplePos x="0" y="0"/>
                <wp:positionH relativeFrom="margin">
                  <wp:align>left</wp:align>
                </wp:positionH>
                <wp:positionV relativeFrom="paragraph">
                  <wp:posOffset>80010</wp:posOffset>
                </wp:positionV>
                <wp:extent cx="182880" cy="182880"/>
                <wp:effectExtent l="0" t="0" r="7620" b="7620"/>
                <wp:wrapNone/>
                <wp:docPr id="877" name="Group 8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2880" cy="182880"/>
                          <a:chOff x="676" y="706"/>
                          <a:chExt cx="288" cy="288"/>
                        </a:xfrm>
                      </wpg:grpSpPr>
                      <wpg:grpSp>
                        <wpg:cNvPr id="878" name="Group 768"/>
                        <wpg:cNvGrpSpPr>
                          <a:grpSpLocks/>
                        </wpg:cNvGrpSpPr>
                        <wpg:grpSpPr bwMode="auto">
                          <a:xfrm>
                            <a:off x="676" y="706"/>
                            <a:ext cx="288" cy="288"/>
                            <a:chOff x="676" y="706"/>
                            <a:chExt cx="288" cy="288"/>
                          </a:xfrm>
                        </wpg:grpSpPr>
                        <wps:wsp>
                          <wps:cNvPr id="879" name="Freeform 769"/>
                          <wps:cNvSpPr>
                            <a:spLocks/>
                          </wps:cNvSpPr>
                          <wps:spPr bwMode="auto">
                            <a:xfrm>
                              <a:off x="676" y="706"/>
                              <a:ext cx="288" cy="288"/>
                            </a:xfrm>
                            <a:custGeom>
                              <a:avLst/>
                              <a:gdLst>
                                <a:gd name="T0" fmla="+- 0 818 676"/>
                                <a:gd name="T1" fmla="*/ T0 w 288"/>
                                <a:gd name="T2" fmla="+- 0 706 706"/>
                                <a:gd name="T3" fmla="*/ 706 h 288"/>
                                <a:gd name="T4" fmla="+- 0 748 676"/>
                                <a:gd name="T5" fmla="*/ T4 w 288"/>
                                <a:gd name="T6" fmla="+- 0 727 706"/>
                                <a:gd name="T7" fmla="*/ 727 h 288"/>
                                <a:gd name="T8" fmla="+- 0 694 676"/>
                                <a:gd name="T9" fmla="*/ T8 w 288"/>
                                <a:gd name="T10" fmla="+- 0 783 706"/>
                                <a:gd name="T11" fmla="*/ 783 h 288"/>
                                <a:gd name="T12" fmla="+- 0 676 676"/>
                                <a:gd name="T13" fmla="*/ T12 w 288"/>
                                <a:gd name="T14" fmla="+- 0 843 706"/>
                                <a:gd name="T15" fmla="*/ 843 h 288"/>
                                <a:gd name="T16" fmla="+- 0 677 676"/>
                                <a:gd name="T17" fmla="*/ T16 w 288"/>
                                <a:gd name="T18" fmla="+- 0 863 706"/>
                                <a:gd name="T19" fmla="*/ 863 h 288"/>
                                <a:gd name="T20" fmla="+- 0 703 676"/>
                                <a:gd name="T21" fmla="*/ T20 w 288"/>
                                <a:gd name="T22" fmla="+- 0 932 706"/>
                                <a:gd name="T23" fmla="*/ 932 h 288"/>
                                <a:gd name="T24" fmla="+- 0 763 676"/>
                                <a:gd name="T25" fmla="*/ T24 w 288"/>
                                <a:gd name="T26" fmla="+- 0 982 706"/>
                                <a:gd name="T27" fmla="*/ 982 h 288"/>
                                <a:gd name="T28" fmla="+- 0 820 676"/>
                                <a:gd name="T29" fmla="*/ T28 w 288"/>
                                <a:gd name="T30" fmla="+- 0 993 706"/>
                                <a:gd name="T31" fmla="*/ 993 h 288"/>
                                <a:gd name="T32" fmla="+- 0 838 676"/>
                                <a:gd name="T33" fmla="*/ T32 w 288"/>
                                <a:gd name="T34" fmla="+- 0 992 706"/>
                                <a:gd name="T35" fmla="*/ 992 h 288"/>
                                <a:gd name="T36" fmla="+- 0 906 676"/>
                                <a:gd name="T37" fmla="*/ T36 w 288"/>
                                <a:gd name="T38" fmla="+- 0 963 706"/>
                                <a:gd name="T39" fmla="*/ 963 h 288"/>
                                <a:gd name="T40" fmla="+- 0 944 676"/>
                                <a:gd name="T41" fmla="*/ T40 w 288"/>
                                <a:gd name="T42" fmla="+- 0 918 706"/>
                                <a:gd name="T43" fmla="*/ 918 h 288"/>
                                <a:gd name="T44" fmla="+- 0 963 676"/>
                                <a:gd name="T45" fmla="*/ T44 w 288"/>
                                <a:gd name="T46" fmla="+- 0 858 706"/>
                                <a:gd name="T47" fmla="*/ 858 h 288"/>
                                <a:gd name="T48" fmla="+- 0 963 676"/>
                                <a:gd name="T49" fmla="*/ T48 w 288"/>
                                <a:gd name="T50" fmla="+- 0 838 706"/>
                                <a:gd name="T51" fmla="*/ 838 h 288"/>
                                <a:gd name="T52" fmla="+- 0 938 676"/>
                                <a:gd name="T53" fmla="*/ T52 w 288"/>
                                <a:gd name="T54" fmla="+- 0 767 706"/>
                                <a:gd name="T55" fmla="*/ 767 h 288"/>
                                <a:gd name="T56" fmla="+- 0 879 676"/>
                                <a:gd name="T57" fmla="*/ T56 w 288"/>
                                <a:gd name="T58" fmla="+- 0 719 706"/>
                                <a:gd name="T59" fmla="*/ 719 h 288"/>
                                <a:gd name="T60" fmla="+- 0 818 676"/>
                                <a:gd name="T61" fmla="*/ T60 w 288"/>
                                <a:gd name="T62" fmla="+- 0 706 706"/>
                                <a:gd name="T63" fmla="*/ 706 h 2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88" h="288">
                                  <a:moveTo>
                                    <a:pt x="142" y="0"/>
                                  </a:moveTo>
                                  <a:lnTo>
                                    <a:pt x="72" y="21"/>
                                  </a:lnTo>
                                  <a:lnTo>
                                    <a:pt x="18" y="77"/>
                                  </a:lnTo>
                                  <a:lnTo>
                                    <a:pt x="0" y="137"/>
                                  </a:lnTo>
                                  <a:lnTo>
                                    <a:pt x="1" y="157"/>
                                  </a:lnTo>
                                  <a:lnTo>
                                    <a:pt x="27" y="226"/>
                                  </a:lnTo>
                                  <a:lnTo>
                                    <a:pt x="87" y="276"/>
                                  </a:lnTo>
                                  <a:lnTo>
                                    <a:pt x="144" y="287"/>
                                  </a:lnTo>
                                  <a:lnTo>
                                    <a:pt x="162" y="286"/>
                                  </a:lnTo>
                                  <a:lnTo>
                                    <a:pt x="230" y="257"/>
                                  </a:lnTo>
                                  <a:lnTo>
                                    <a:pt x="268" y="212"/>
                                  </a:lnTo>
                                  <a:lnTo>
                                    <a:pt x="287" y="152"/>
                                  </a:lnTo>
                                  <a:lnTo>
                                    <a:pt x="287" y="132"/>
                                  </a:lnTo>
                                  <a:lnTo>
                                    <a:pt x="262" y="61"/>
                                  </a:lnTo>
                                  <a:lnTo>
                                    <a:pt x="203" y="13"/>
                                  </a:lnTo>
                                  <a:lnTo>
                                    <a:pt x="142" y="0"/>
                                  </a:lnTo>
                                  <a:close/>
                                </a:path>
                              </a:pathLst>
                            </a:custGeom>
                            <a:solidFill>
                              <a:srgbClr val="15125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0" name="Text Box 770"/>
                          <wps:cNvSpPr txBox="1">
                            <a:spLocks noChangeArrowheads="1"/>
                          </wps:cNvSpPr>
                          <wps:spPr bwMode="auto">
                            <a:xfrm>
                              <a:off x="676" y="706"/>
                              <a:ext cx="288"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5F92" w:rsidRDefault="00275F92" w:rsidP="00F3524D">
                                <w:pPr>
                                  <w:spacing w:before="28"/>
                                  <w:ind w:left="43"/>
                                  <w:rPr>
                                    <w:rFonts w:cs="Calibri"/>
                                    <w:sz w:val="20"/>
                                    <w:szCs w:val="20"/>
                                  </w:rPr>
                                </w:pPr>
                                <w:r>
                                  <w:rPr>
                                    <w:color w:val="FFFFFF"/>
                                    <w:sz w:val="20"/>
                                  </w:rPr>
                                  <w:t>19</w:t>
                                </w:r>
                              </w:p>
                            </w:txbxContent>
                          </wps:txbx>
                          <wps:bodyPr rot="0" vert="horz"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6EBAADC" id="Group 877" o:spid="_x0000_s1557" style="position:absolute;left:0;text-align:left;margin-left:0;margin-top:6.3pt;width:14.4pt;height:14.4pt;z-index:251824128;mso-position-horizontal:left;mso-position-horizontal-relative:margin;mso-position-vertical-relative:text" coordorigin="676,706" coordsize="288,2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">
                <v:group id="Group 768" o:spid="_x0000_s1558" style="position:absolute;left:676;top:706;width:288;height:288" coordorigin="676,706" coordsize="28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">
                  <v:shape id="Freeform 769" o:spid="_x0000_s1559" style="position:absolute;left:676;top:706;width:288;height:288;visibility:visible;mso-wrap-style:square;v-text-anchor:top" coordsize="28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" path="m142,l72,21,18,77,,137r1,20l27,226r60,50l144,287r18,-1l230,257r38,-45l287,152r,-20l262,61,203,13,142,xe" fillcolor="#151250" stroked="f">
                    <v:path arrowok="t" o:connecttype="custom" o:connectlocs="142,706;72,727;18,783;0,843;1,863;27,932;87,982;144,993;162,992;230,963;268,918;287,858;287,838;262,767;203,719;142,706" o:connectangles="0,0,0,0,0,0,0,0,0,0,0,0,0,0,0,0"/>
                  </v:shape>
                  <v:shape id="Text Box 770" o:spid="_x0000_s1560" type="#_x0000_t202" style="position:absolute;left:676;top:706;width:288;height: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" filled="f" stroked="f">
                    <v:textbox inset="0,0,0,0">
                      <w:txbxContent>
                        <w:p w:rsidR="00275F92" w:rsidRDefault="00275F92" w:rsidP="00F3524D">
                          <w:pPr>
                            <w:spacing w:before="28"/>
                            <w:ind w:left="43"/>
                            <w:rPr>
                              <w:rFonts w:cs="Calibri"/>
                              <w:sz w:val="20"/>
                              <w:szCs w:val="20"/>
                            </w:rPr>
                          </w:pPr>
                          <w:r>
                            <w:rPr>
                              <w:color w:val="FFFFFF"/>
                              <w:sz w:val="20"/>
                            </w:rPr>
                            <w:t>19</w:t>
                          </w:r>
                        </w:p>
                      </w:txbxContent>
                    </v:textbox>
                  </v:shape>
                </v:group>
                <w10:wrap anchorx="margin"/>
              </v:group>
            </w:pict>
          </mc:Fallback>
        </mc:AlternateContent>
      </w:r>
      <w:r w:rsidRPr="00C973D2">
        <w:rPr>
          <w:rFonts w:ascii="Times New Roman" w:eastAsia="Calibri" w:hAnsi="Times New Roman"/>
          <w:color w:val="050505"/>
          <w:spacing w:val="-2"/>
          <w:w w:val="105"/>
          <w:sz w:val="24"/>
          <w:szCs w:val="24"/>
        </w:rPr>
        <w:t>Training</w:t>
      </w:r>
      <w:r w:rsidRPr="00C973D2">
        <w:rPr>
          <w:rFonts w:ascii="Times New Roman" w:eastAsia="Calibri" w:hAnsi="Times New Roman"/>
          <w:color w:val="050505"/>
          <w:spacing w:val="-31"/>
          <w:w w:val="105"/>
          <w:sz w:val="24"/>
          <w:szCs w:val="24"/>
        </w:rPr>
        <w:t xml:space="preserve"> </w:t>
      </w:r>
      <w:r w:rsidRPr="00C973D2">
        <w:rPr>
          <w:rFonts w:ascii="Times New Roman" w:eastAsia="Calibri" w:hAnsi="Times New Roman"/>
          <w:color w:val="050505"/>
          <w:w w:val="105"/>
          <w:sz w:val="24"/>
          <w:szCs w:val="24"/>
        </w:rPr>
        <w:t>Area</w:t>
      </w:r>
    </w:p>
    <w:p w:rsidR="00F3524D" w:rsidRPr="00C973D2" w:rsidRDefault="00F3524D" w:rsidP="00F3524D">
      <w:pPr>
        <w:rPr>
          <w:rFonts w:ascii="Times New Roman" w:hAnsi="Times New Roman"/>
          <w:sz w:val="24"/>
          <w:szCs w:val="24"/>
        </w:rPr>
      </w:pPr>
      <w:r w:rsidRPr="00C973D2">
        <w:rPr>
          <w:rFonts w:ascii="Times New Roman" w:hAnsi="Times New Roman"/>
          <w:noProof/>
          <w:sz w:val="24"/>
          <w:szCs w:val="24"/>
        </w:rPr>
        <mc:AlternateContent>
          <mc:Choice Requires="wps">
            <w:drawing>
              <wp:anchor distT="0" distB="0" distL="114300" distR="114300" simplePos="0" relativeHeight="251832320" behindDoc="0" locked="0" layoutInCell="1" allowOverlap="1" wp14:anchorId="2BEFC446" wp14:editId="28497398">
                <wp:simplePos x="0" y="0"/>
                <wp:positionH relativeFrom="page">
                  <wp:align>left</wp:align>
                </wp:positionH>
                <wp:positionV relativeFrom="paragraph">
                  <wp:posOffset>-920305</wp:posOffset>
                </wp:positionV>
                <wp:extent cx="7629525" cy="1546225"/>
                <wp:effectExtent l="0" t="0" r="9525" b="0"/>
                <wp:wrapNone/>
                <wp:docPr id="1206" name="Rectangle 1206"/>
                <wp:cNvGraphicFramePr/>
                <a:graphic xmlns:a="http://schemas.openxmlformats.org/drawingml/2006/main">
                  <a:graphicData uri="http://schemas.microsoft.com/office/word/2010/wordprocessingShape">
                    <wps:wsp>
                      <wps:cNvSpPr/>
                      <wps:spPr>
                        <a:xfrm>
                          <a:off x="0" y="0"/>
                          <a:ext cx="7629525" cy="1546225"/>
                        </a:xfrm>
                        <a:prstGeom prst="rect">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275F92" w:rsidRDefault="00275F92" w:rsidP="00F3524D">
                            <w:pPr>
                              <w:spacing w:before="15"/>
                              <w:ind w:left="249"/>
                              <w:jc w:val="center"/>
                              <w:rPr>
                                <w:rFonts w:ascii="Arial"/>
                                <w:b/>
                                <w:color w:val="231F20"/>
                                <w:sz w:val="32"/>
                              </w:rPr>
                            </w:pPr>
                          </w:p>
                          <w:p w:rsidR="00275F92" w:rsidRPr="000C6EDB" w:rsidRDefault="00275F92" w:rsidP="00F3524D">
                            <w:pPr>
                              <w:spacing w:before="15"/>
                              <w:ind w:left="249"/>
                              <w:jc w:val="center"/>
                              <w:rPr>
                                <w:rFonts w:ascii="Arial" w:eastAsia="Arial" w:hAnsi="Arial" w:cs="Arial"/>
                                <w:sz w:val="36"/>
                                <w:szCs w:val="32"/>
                              </w:rPr>
                            </w:pPr>
                            <w:r w:rsidRPr="000C6EDB">
                              <w:rPr>
                                <w:rFonts w:ascii="Arial"/>
                                <w:b/>
                                <w:color w:val="231F20"/>
                                <w:sz w:val="36"/>
                              </w:rPr>
                              <w:t>Academics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EFC446" id="Rectangle 1206" o:spid="_x0000_s1561" style="position:absolute;margin-left:0;margin-top:-72.45pt;width:600.75pt;height:121.75pt;z-index:25183232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" fillcolor="#ffc000" stroked="f" strokeweight="1pt">
                <v:textbox>
                  <w:txbxContent>
                    <w:p w:rsidR="00275F92" w:rsidRDefault="00275F92" w:rsidP="00F3524D">
                      <w:pPr>
                        <w:spacing w:before="15"/>
                        <w:ind w:left="249"/>
                        <w:jc w:val="center"/>
                        <w:rPr>
                          <w:rFonts w:ascii="Arial"/>
                          <w:b/>
                          <w:color w:val="231F20"/>
                          <w:sz w:val="32"/>
                        </w:rPr>
                      </w:pPr>
                    </w:p>
                    <w:p w:rsidR="00275F92" w:rsidRPr="000C6EDB" w:rsidRDefault="00275F92" w:rsidP="00F3524D">
                      <w:pPr>
                        <w:spacing w:before="15"/>
                        <w:ind w:left="249"/>
                        <w:jc w:val="center"/>
                        <w:rPr>
                          <w:rFonts w:ascii="Arial" w:eastAsia="Arial" w:hAnsi="Arial" w:cs="Arial"/>
                          <w:sz w:val="36"/>
                          <w:szCs w:val="32"/>
                        </w:rPr>
                      </w:pPr>
                      <w:r w:rsidRPr="000C6EDB">
                        <w:rPr>
                          <w:rFonts w:ascii="Arial"/>
                          <w:b/>
                          <w:color w:val="231F20"/>
                          <w:sz w:val="36"/>
                        </w:rPr>
                        <w:t>Academics</w:t>
                      </w:r>
                    </w:p>
                  </w:txbxContent>
                </v:textbox>
                <w10:wrap anchorx="page"/>
              </v:rect>
            </w:pict>
          </mc:Fallback>
        </mc:AlternateContent>
      </w:r>
    </w:p>
    <w:p w:rsidR="00F3524D" w:rsidRPr="00C973D2" w:rsidRDefault="00F3524D" w:rsidP="00F3524D">
      <w:pPr>
        <w:rPr>
          <w:rFonts w:ascii="Times New Roman" w:hAnsi="Times New Roman"/>
          <w:sz w:val="24"/>
          <w:szCs w:val="24"/>
        </w:rPr>
      </w:pPr>
    </w:p>
    <w:p w:rsidR="00F3524D" w:rsidRPr="00C973D2" w:rsidRDefault="00F3524D" w:rsidP="00F3524D">
      <w:pPr>
        <w:rPr>
          <w:rFonts w:ascii="Times New Roman" w:hAnsi="Times New Roman"/>
          <w:sz w:val="24"/>
          <w:szCs w:val="24"/>
        </w:rPr>
      </w:pPr>
      <w:r w:rsidRPr="00C973D2">
        <w:rPr>
          <w:rFonts w:ascii="Times New Roman" w:hAnsi="Times New Roman"/>
          <w:noProof/>
          <w:sz w:val="24"/>
          <w:szCs w:val="24"/>
        </w:rPr>
        <mc:AlternateContent>
          <mc:Choice Requires="wpg">
            <w:drawing>
              <wp:inline distT="0" distB="0" distL="0" distR="0" wp14:anchorId="24E4509B" wp14:editId="65F52199">
                <wp:extent cx="2952750" cy="328295"/>
                <wp:effectExtent l="0" t="0" r="0" b="14605"/>
                <wp:docPr id="1207" name="Group 12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52750" cy="328295"/>
                          <a:chOff x="0" y="0"/>
                          <a:chExt cx="3586" cy="517"/>
                        </a:xfrm>
                      </wpg:grpSpPr>
                      <wpg:grpSp>
                        <wpg:cNvPr id="1208" name="Group 779"/>
                        <wpg:cNvGrpSpPr>
                          <a:grpSpLocks/>
                        </wpg:cNvGrpSpPr>
                        <wpg:grpSpPr bwMode="auto">
                          <a:xfrm>
                            <a:off x="0" y="0"/>
                            <a:ext cx="3586" cy="517"/>
                            <a:chOff x="0" y="0"/>
                            <a:chExt cx="3586" cy="517"/>
                          </a:xfrm>
                        </wpg:grpSpPr>
                        <wps:wsp>
                          <wps:cNvPr id="1209" name="Freeform 780"/>
                          <wps:cNvSpPr>
                            <a:spLocks/>
                          </wps:cNvSpPr>
                          <wps:spPr bwMode="auto">
                            <a:xfrm>
                              <a:off x="0" y="0"/>
                              <a:ext cx="3586" cy="517"/>
                            </a:xfrm>
                            <a:custGeom>
                              <a:avLst/>
                              <a:gdLst>
                                <a:gd name="T0" fmla="*/ 3199 w 3586"/>
                                <a:gd name="T1" fmla="*/ 0 h 517"/>
                                <a:gd name="T2" fmla="*/ 0 w 3586"/>
                                <a:gd name="T3" fmla="*/ 0 h 517"/>
                                <a:gd name="T4" fmla="*/ 0 w 3586"/>
                                <a:gd name="T5" fmla="*/ 517 h 517"/>
                                <a:gd name="T6" fmla="*/ 3230 w 3586"/>
                                <a:gd name="T7" fmla="*/ 517 h 517"/>
                                <a:gd name="T8" fmla="*/ 3291 w 3586"/>
                                <a:gd name="T9" fmla="*/ 510 h 517"/>
                                <a:gd name="T10" fmla="*/ 3426 w 3586"/>
                                <a:gd name="T11" fmla="*/ 468 h 517"/>
                                <a:gd name="T12" fmla="*/ 3492 w 3586"/>
                                <a:gd name="T13" fmla="*/ 427 h 517"/>
                                <a:gd name="T14" fmla="*/ 3542 w 3586"/>
                                <a:gd name="T15" fmla="*/ 378 h 517"/>
                                <a:gd name="T16" fmla="*/ 3573 w 3586"/>
                                <a:gd name="T17" fmla="*/ 321 h 517"/>
                                <a:gd name="T18" fmla="*/ 3585 w 3586"/>
                                <a:gd name="T19" fmla="*/ 259 h 517"/>
                                <a:gd name="T20" fmla="*/ 3583 w 3586"/>
                                <a:gd name="T21" fmla="*/ 237 h 517"/>
                                <a:gd name="T22" fmla="*/ 3565 w 3586"/>
                                <a:gd name="T23" fmla="*/ 177 h 517"/>
                                <a:gd name="T24" fmla="*/ 3527 w 3586"/>
                                <a:gd name="T25" fmla="*/ 123 h 517"/>
                                <a:gd name="T26" fmla="*/ 3471 w 3586"/>
                                <a:gd name="T27" fmla="*/ 76 h 517"/>
                                <a:gd name="T28" fmla="*/ 3402 w 3586"/>
                                <a:gd name="T29" fmla="*/ 39 h 517"/>
                                <a:gd name="T30" fmla="*/ 3320 w 3586"/>
                                <a:gd name="T31" fmla="*/ 13 h 517"/>
                                <a:gd name="T32" fmla="*/ 3199 w 3586"/>
                                <a:gd name="T33" fmla="*/ 0 h 5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3586" h="517">
                                  <a:moveTo>
                                    <a:pt x="3199" y="0"/>
                                  </a:moveTo>
                                  <a:lnTo>
                                    <a:pt x="0" y="0"/>
                                  </a:lnTo>
                                  <a:lnTo>
                                    <a:pt x="0" y="517"/>
                                  </a:lnTo>
                                  <a:lnTo>
                                    <a:pt x="3230" y="517"/>
                                  </a:lnTo>
                                  <a:lnTo>
                                    <a:pt x="3291" y="510"/>
                                  </a:lnTo>
                                  <a:lnTo>
                                    <a:pt x="3426" y="468"/>
                                  </a:lnTo>
                                  <a:lnTo>
                                    <a:pt x="3492" y="427"/>
                                  </a:lnTo>
                                  <a:lnTo>
                                    <a:pt x="3542" y="378"/>
                                  </a:lnTo>
                                  <a:lnTo>
                                    <a:pt x="3573" y="321"/>
                                  </a:lnTo>
                                  <a:lnTo>
                                    <a:pt x="3585" y="259"/>
                                  </a:lnTo>
                                  <a:lnTo>
                                    <a:pt x="3583" y="237"/>
                                  </a:lnTo>
                                  <a:lnTo>
                                    <a:pt x="3565" y="177"/>
                                  </a:lnTo>
                                  <a:lnTo>
                                    <a:pt x="3527" y="123"/>
                                  </a:lnTo>
                                  <a:lnTo>
                                    <a:pt x="3471" y="76"/>
                                  </a:lnTo>
                                  <a:lnTo>
                                    <a:pt x="3402" y="39"/>
                                  </a:lnTo>
                                  <a:lnTo>
                                    <a:pt x="3320" y="13"/>
                                  </a:lnTo>
                                  <a:lnTo>
                                    <a:pt x="3199" y="0"/>
                                  </a:lnTo>
                                  <a:close/>
                                </a:path>
                              </a:pathLst>
                            </a:custGeom>
                            <a:solidFill>
                              <a:srgbClr val="B4E1F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0" name="Text Box 781"/>
                          <wps:cNvSpPr txBox="1">
                            <a:spLocks noChangeArrowheads="1"/>
                          </wps:cNvSpPr>
                          <wps:spPr bwMode="auto">
                            <a:xfrm>
                              <a:off x="0" y="0"/>
                              <a:ext cx="3586" cy="5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5F92" w:rsidRPr="00D74EBD" w:rsidRDefault="00275F92" w:rsidP="006B5E50">
                                <w:pPr>
                                  <w:pStyle w:val="ListParagraph"/>
                                  <w:widowControl w:val="0"/>
                                  <w:numPr>
                                    <w:ilvl w:val="0"/>
                                    <w:numId w:val="86"/>
                                  </w:numPr>
                                  <w:spacing w:before="158" w:after="0" w:line="240" w:lineRule="auto"/>
                                  <w:contextualSpacing w:val="0"/>
                                  <w:rPr>
                                    <w:rFonts w:ascii="Arial" w:eastAsia="Arial" w:hAnsi="Arial" w:cs="Arial"/>
                                    <w:sz w:val="28"/>
                                    <w:szCs w:val="28"/>
                                  </w:rPr>
                                </w:pPr>
                                <w:r w:rsidRPr="00D74EBD">
                                  <w:rPr>
                                    <w:rFonts w:ascii="Arial"/>
                                    <w:b/>
                                    <w:color w:val="231F20"/>
                                    <w:spacing w:val="-2"/>
                                    <w:sz w:val="28"/>
                                    <w:szCs w:val="28"/>
                                  </w:rPr>
                                  <w:t xml:space="preserve">    Mechanical</w:t>
                                </w:r>
                                <w:r w:rsidRPr="00D74EBD">
                                  <w:rPr>
                                    <w:rFonts w:ascii="Arial"/>
                                    <w:b/>
                                    <w:color w:val="231F20"/>
                                    <w:spacing w:val="15"/>
                                    <w:sz w:val="28"/>
                                    <w:szCs w:val="28"/>
                                  </w:rPr>
                                  <w:t xml:space="preserve"> </w:t>
                                </w:r>
                                <w:r w:rsidRPr="00D74EBD">
                                  <w:rPr>
                                    <w:rFonts w:ascii="Arial"/>
                                    <w:b/>
                                    <w:color w:val="231F20"/>
                                    <w:spacing w:val="-2"/>
                                    <w:sz w:val="28"/>
                                    <w:szCs w:val="28"/>
                                  </w:rPr>
                                  <w:t>Department</w:t>
                                </w:r>
                              </w:p>
                            </w:txbxContent>
                          </wps:txbx>
                          <wps:bodyPr rot="0" vert="horz" wrap="square" lIns="0" tIns="0" rIns="0" bIns="0" anchor="t" anchorCtr="0" upright="1">
                            <a:noAutofit/>
                          </wps:bodyPr>
                        </wps:wsp>
                      </wpg:grpSp>
                    </wpg:wgp>
                  </a:graphicData>
                </a:graphic>
              </wp:inline>
            </w:drawing>
          </mc:Choice>
          <mc:Fallback>
            <w:pict>
              <v:group w14:anchorId="24E4509B" id="Group 1207" o:spid="_x0000_s1562" style="width:232.5pt;height:25.85pt;mso-position-horizontal-relative:char;mso-position-vertical-relative:line" coordsize="3586,5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">
                <v:group id="Group 779" o:spid="_x0000_s1563" style="position:absolute;width:3586;height:517" coordsize="3586,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">
                  <v:shape id="Freeform 780" o:spid="_x0000_s1564" style="position:absolute;width:3586;height:517;visibility:visible;mso-wrap-style:square;v-text-anchor:top" coordsize="3586,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" path="m3199,l,,,517r3230,l3291,510r135,-42l3492,427r50,-49l3573,321r12,-62l3583,237r-18,-60l3527,123,3471,76,3402,39,3320,13,3199,xe" fillcolor="#b4e1f6" stroked="f">
                    <v:path arrowok="t" o:connecttype="custom" o:connectlocs="3199,0;0,0;0,517;3230,517;3291,510;3426,468;3492,427;3542,378;3573,321;3585,259;3583,237;3565,177;3527,123;3471,76;3402,39;3320,13;3199,0" o:connectangles="0,0,0,0,0,0,0,0,0,0,0,0,0,0,0,0,0"/>
                  </v:shape>
                  <v:shape id="Text Box 781" o:spid="_x0000_s1565" type="#_x0000_t202" style="position:absolute;width:3586;height: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" filled="f" stroked="f">
                    <v:textbox inset="0,0,0,0">
                      <w:txbxContent>
                        <w:p w:rsidR="00275F92" w:rsidRPr="00D74EBD" w:rsidRDefault="00275F92" w:rsidP="006B5E50">
                          <w:pPr>
                            <w:pStyle w:val="ListParagraph"/>
                            <w:widowControl w:val="0"/>
                            <w:numPr>
                              <w:ilvl w:val="0"/>
                              <w:numId w:val="86"/>
                            </w:numPr>
                            <w:spacing w:before="158" w:after="0" w:line="240" w:lineRule="auto"/>
                            <w:contextualSpacing w:val="0"/>
                            <w:rPr>
                              <w:rFonts w:ascii="Arial" w:eastAsia="Arial" w:hAnsi="Arial" w:cs="Arial"/>
                              <w:sz w:val="28"/>
                              <w:szCs w:val="28"/>
                            </w:rPr>
                          </w:pPr>
                          <w:r w:rsidRPr="00D74EBD">
                            <w:rPr>
                              <w:rFonts w:ascii="Arial"/>
                              <w:b/>
                              <w:color w:val="231F20"/>
                              <w:spacing w:val="-2"/>
                              <w:sz w:val="28"/>
                              <w:szCs w:val="28"/>
                            </w:rPr>
                            <w:t xml:space="preserve">    Mechanical</w:t>
                          </w:r>
                          <w:r w:rsidRPr="00D74EBD">
                            <w:rPr>
                              <w:rFonts w:ascii="Arial"/>
                              <w:b/>
                              <w:color w:val="231F20"/>
                              <w:spacing w:val="15"/>
                              <w:sz w:val="28"/>
                              <w:szCs w:val="28"/>
                            </w:rPr>
                            <w:t xml:space="preserve"> </w:t>
                          </w:r>
                          <w:r w:rsidRPr="00D74EBD">
                            <w:rPr>
                              <w:rFonts w:ascii="Arial"/>
                              <w:b/>
                              <w:color w:val="231F20"/>
                              <w:spacing w:val="-2"/>
                              <w:sz w:val="28"/>
                              <w:szCs w:val="28"/>
                            </w:rPr>
                            <w:t>Department</w:t>
                          </w:r>
                        </w:p>
                      </w:txbxContent>
                    </v:textbox>
                  </v:shape>
                </v:group>
                <w10:anchorlock/>
              </v:group>
            </w:pict>
          </mc:Fallback>
        </mc:AlternateContent>
      </w:r>
    </w:p>
    <w:p w:rsidR="00F3524D" w:rsidRPr="00C973D2" w:rsidRDefault="00F3524D" w:rsidP="00F3524D">
      <w:pPr>
        <w:spacing w:line="360" w:lineRule="auto"/>
        <w:ind w:firstLine="720"/>
        <w:jc w:val="both"/>
        <w:rPr>
          <w:rFonts w:ascii="Times New Roman" w:hAnsi="Times New Roman"/>
          <w:color w:val="050505"/>
          <w:spacing w:val="-1"/>
          <w:sz w:val="24"/>
          <w:szCs w:val="24"/>
        </w:rPr>
      </w:pPr>
      <w:r w:rsidRPr="00C973D2">
        <w:rPr>
          <w:rFonts w:ascii="Times New Roman" w:hAnsi="Times New Roman"/>
          <w:color w:val="050505"/>
          <w:spacing w:val="-1"/>
          <w:sz w:val="24"/>
          <w:szCs w:val="24"/>
        </w:rPr>
        <w:t>This</w:t>
      </w:r>
      <w:r w:rsidRPr="00C973D2">
        <w:rPr>
          <w:rFonts w:ascii="Times New Roman" w:hAnsi="Times New Roman"/>
          <w:color w:val="050505"/>
          <w:spacing w:val="43"/>
          <w:sz w:val="24"/>
          <w:szCs w:val="24"/>
        </w:rPr>
        <w:t xml:space="preserve"> </w:t>
      </w:r>
      <w:r w:rsidRPr="00C973D2">
        <w:rPr>
          <w:rFonts w:ascii="Times New Roman" w:hAnsi="Times New Roman"/>
          <w:color w:val="050505"/>
          <w:spacing w:val="-1"/>
          <w:sz w:val="24"/>
          <w:szCs w:val="24"/>
        </w:rPr>
        <w:t>department</w:t>
      </w:r>
      <w:r w:rsidRPr="00C973D2">
        <w:rPr>
          <w:rFonts w:ascii="Times New Roman" w:hAnsi="Times New Roman"/>
          <w:color w:val="050505"/>
          <w:spacing w:val="43"/>
          <w:sz w:val="24"/>
          <w:szCs w:val="24"/>
        </w:rPr>
        <w:t xml:space="preserve"> </w:t>
      </w:r>
      <w:r w:rsidRPr="00C973D2">
        <w:rPr>
          <w:rFonts w:ascii="Times New Roman" w:hAnsi="Times New Roman"/>
          <w:color w:val="050505"/>
          <w:spacing w:val="-1"/>
          <w:sz w:val="24"/>
          <w:szCs w:val="24"/>
        </w:rPr>
        <w:t>was</w:t>
      </w:r>
      <w:r w:rsidRPr="00C973D2">
        <w:rPr>
          <w:rFonts w:ascii="Times New Roman" w:hAnsi="Times New Roman"/>
          <w:color w:val="050505"/>
          <w:spacing w:val="45"/>
          <w:sz w:val="24"/>
          <w:szCs w:val="24"/>
        </w:rPr>
        <w:t xml:space="preserve"> </w:t>
      </w:r>
      <w:r w:rsidRPr="00C973D2">
        <w:rPr>
          <w:rFonts w:ascii="Times New Roman" w:hAnsi="Times New Roman"/>
          <w:color w:val="050505"/>
          <w:spacing w:val="-1"/>
          <w:sz w:val="24"/>
          <w:szCs w:val="24"/>
        </w:rPr>
        <w:t>established</w:t>
      </w:r>
      <w:r w:rsidRPr="00C973D2">
        <w:rPr>
          <w:rFonts w:ascii="Times New Roman" w:hAnsi="Times New Roman"/>
          <w:color w:val="050505"/>
          <w:spacing w:val="44"/>
          <w:sz w:val="24"/>
          <w:szCs w:val="24"/>
        </w:rPr>
        <w:t xml:space="preserve"> </w:t>
      </w:r>
      <w:r w:rsidRPr="00C973D2">
        <w:rPr>
          <w:rFonts w:ascii="Times New Roman" w:hAnsi="Times New Roman"/>
          <w:color w:val="050505"/>
          <w:spacing w:val="-1"/>
          <w:sz w:val="24"/>
          <w:szCs w:val="24"/>
        </w:rPr>
        <w:t>in</w:t>
      </w:r>
      <w:r w:rsidRPr="00C973D2">
        <w:rPr>
          <w:rFonts w:ascii="Times New Roman" w:hAnsi="Times New Roman"/>
          <w:color w:val="050505"/>
          <w:spacing w:val="44"/>
          <w:sz w:val="24"/>
          <w:szCs w:val="24"/>
        </w:rPr>
        <w:t xml:space="preserve"> </w:t>
      </w:r>
      <w:r w:rsidRPr="00C973D2">
        <w:rPr>
          <w:rFonts w:ascii="Times New Roman" w:hAnsi="Times New Roman"/>
          <w:color w:val="050505"/>
          <w:spacing w:val="-1"/>
          <w:sz w:val="24"/>
          <w:szCs w:val="24"/>
        </w:rPr>
        <w:t>1986</w:t>
      </w:r>
      <w:r w:rsidRPr="00C973D2">
        <w:rPr>
          <w:rFonts w:ascii="Times New Roman" w:hAnsi="Times New Roman"/>
          <w:color w:val="050505"/>
          <w:spacing w:val="45"/>
          <w:sz w:val="24"/>
          <w:szCs w:val="24"/>
        </w:rPr>
        <w:t xml:space="preserve"> </w:t>
      </w:r>
      <w:r w:rsidRPr="00C973D2">
        <w:rPr>
          <w:rFonts w:ascii="Times New Roman" w:hAnsi="Times New Roman"/>
          <w:color w:val="050505"/>
          <w:spacing w:val="-1"/>
          <w:sz w:val="24"/>
          <w:szCs w:val="24"/>
        </w:rPr>
        <w:t>and</w:t>
      </w:r>
      <w:r w:rsidRPr="00C973D2">
        <w:rPr>
          <w:rFonts w:ascii="Times New Roman" w:hAnsi="Times New Roman"/>
          <w:color w:val="050505"/>
          <w:spacing w:val="45"/>
          <w:sz w:val="24"/>
          <w:szCs w:val="24"/>
        </w:rPr>
        <w:t xml:space="preserve"> </w:t>
      </w:r>
      <w:r w:rsidRPr="00C973D2">
        <w:rPr>
          <w:rFonts w:ascii="Times New Roman" w:hAnsi="Times New Roman"/>
          <w:color w:val="050505"/>
          <w:spacing w:val="-1"/>
          <w:sz w:val="24"/>
          <w:szCs w:val="24"/>
        </w:rPr>
        <w:t>still</w:t>
      </w:r>
      <w:r w:rsidRPr="00C973D2">
        <w:rPr>
          <w:rFonts w:ascii="Times New Roman" w:hAnsi="Times New Roman"/>
          <w:color w:val="050505"/>
          <w:spacing w:val="42"/>
          <w:sz w:val="24"/>
          <w:szCs w:val="24"/>
        </w:rPr>
        <w:t xml:space="preserve"> </w:t>
      </w:r>
      <w:r w:rsidRPr="00C973D2">
        <w:rPr>
          <w:rFonts w:ascii="Times New Roman" w:hAnsi="Times New Roman"/>
          <w:color w:val="050505"/>
          <w:spacing w:val="-1"/>
          <w:sz w:val="24"/>
          <w:szCs w:val="24"/>
        </w:rPr>
        <w:t>CTTI</w:t>
      </w:r>
      <w:r w:rsidRPr="00C973D2">
        <w:rPr>
          <w:rFonts w:ascii="Times New Roman" w:hAnsi="Times New Roman"/>
          <w:color w:val="050505"/>
          <w:spacing w:val="47"/>
          <w:sz w:val="24"/>
          <w:szCs w:val="24"/>
        </w:rPr>
        <w:t xml:space="preserve"> </w:t>
      </w:r>
      <w:r w:rsidRPr="00C973D2">
        <w:rPr>
          <w:rFonts w:ascii="Times New Roman" w:hAnsi="Times New Roman"/>
          <w:color w:val="050505"/>
          <w:spacing w:val="-1"/>
          <w:sz w:val="24"/>
          <w:szCs w:val="24"/>
        </w:rPr>
        <w:t>is</w:t>
      </w:r>
      <w:r w:rsidRPr="00C973D2">
        <w:rPr>
          <w:rFonts w:ascii="Times New Roman" w:hAnsi="Times New Roman"/>
          <w:color w:val="050505"/>
          <w:spacing w:val="44"/>
          <w:sz w:val="24"/>
          <w:szCs w:val="24"/>
        </w:rPr>
        <w:t xml:space="preserve"> </w:t>
      </w:r>
      <w:r w:rsidRPr="00C973D2">
        <w:rPr>
          <w:rFonts w:ascii="Times New Roman" w:hAnsi="Times New Roman"/>
          <w:color w:val="050505"/>
          <w:spacing w:val="-1"/>
          <w:sz w:val="24"/>
          <w:szCs w:val="24"/>
        </w:rPr>
        <w:t>the</w:t>
      </w:r>
      <w:r w:rsidRPr="00C973D2">
        <w:rPr>
          <w:rFonts w:ascii="Times New Roman" w:hAnsi="Times New Roman"/>
          <w:color w:val="050505"/>
          <w:spacing w:val="44"/>
          <w:sz w:val="24"/>
          <w:szCs w:val="24"/>
        </w:rPr>
        <w:t xml:space="preserve"> </w:t>
      </w:r>
      <w:r w:rsidRPr="00C973D2">
        <w:rPr>
          <w:rFonts w:ascii="Times New Roman" w:hAnsi="Times New Roman"/>
          <w:color w:val="050505"/>
          <w:spacing w:val="-1"/>
          <w:sz w:val="24"/>
          <w:szCs w:val="24"/>
        </w:rPr>
        <w:t>only</w:t>
      </w:r>
      <w:r w:rsidRPr="00C973D2">
        <w:rPr>
          <w:rFonts w:ascii="Times New Roman" w:hAnsi="Times New Roman"/>
          <w:color w:val="050505"/>
          <w:spacing w:val="22"/>
          <w:w w:val="102"/>
          <w:sz w:val="24"/>
          <w:szCs w:val="24"/>
        </w:rPr>
        <w:t xml:space="preserve"> </w:t>
      </w:r>
      <w:r w:rsidRPr="00C973D2">
        <w:rPr>
          <w:rFonts w:ascii="Times New Roman" w:hAnsi="Times New Roman"/>
          <w:color w:val="050505"/>
          <w:spacing w:val="-1"/>
          <w:sz w:val="24"/>
          <w:szCs w:val="24"/>
        </w:rPr>
        <w:t>technical</w:t>
      </w:r>
      <w:r w:rsidRPr="00C973D2">
        <w:rPr>
          <w:rFonts w:ascii="Times New Roman" w:hAnsi="Times New Roman"/>
          <w:color w:val="050505"/>
          <w:spacing w:val="40"/>
          <w:sz w:val="24"/>
          <w:szCs w:val="24"/>
        </w:rPr>
        <w:t xml:space="preserve"> </w:t>
      </w:r>
      <w:r w:rsidRPr="00C973D2">
        <w:rPr>
          <w:rFonts w:ascii="Times New Roman" w:hAnsi="Times New Roman"/>
          <w:color w:val="050505"/>
          <w:spacing w:val="-1"/>
          <w:sz w:val="24"/>
          <w:szCs w:val="24"/>
        </w:rPr>
        <w:t>training</w:t>
      </w:r>
      <w:r w:rsidRPr="00C973D2">
        <w:rPr>
          <w:rFonts w:ascii="Times New Roman" w:hAnsi="Times New Roman"/>
          <w:color w:val="050505"/>
          <w:spacing w:val="27"/>
          <w:sz w:val="24"/>
          <w:szCs w:val="24"/>
        </w:rPr>
        <w:t xml:space="preserve"> </w:t>
      </w:r>
      <w:r w:rsidRPr="00C973D2">
        <w:rPr>
          <w:rFonts w:ascii="Times New Roman" w:hAnsi="Times New Roman"/>
          <w:color w:val="050505"/>
          <w:spacing w:val="-1"/>
          <w:sz w:val="24"/>
          <w:szCs w:val="24"/>
        </w:rPr>
        <w:t>institute</w:t>
      </w:r>
      <w:r w:rsidRPr="00C973D2">
        <w:rPr>
          <w:rFonts w:ascii="Times New Roman" w:hAnsi="Times New Roman"/>
          <w:color w:val="050505"/>
          <w:spacing w:val="28"/>
          <w:sz w:val="24"/>
          <w:szCs w:val="24"/>
        </w:rPr>
        <w:t xml:space="preserve"> </w:t>
      </w:r>
      <w:r w:rsidRPr="00C973D2">
        <w:rPr>
          <w:rFonts w:ascii="Times New Roman" w:hAnsi="Times New Roman"/>
          <w:color w:val="050505"/>
          <w:spacing w:val="-1"/>
          <w:sz w:val="24"/>
          <w:szCs w:val="24"/>
        </w:rPr>
        <w:t>in</w:t>
      </w:r>
      <w:r w:rsidRPr="00C973D2">
        <w:rPr>
          <w:rFonts w:ascii="Times New Roman" w:hAnsi="Times New Roman"/>
          <w:color w:val="050505"/>
          <w:spacing w:val="27"/>
          <w:sz w:val="24"/>
          <w:szCs w:val="24"/>
        </w:rPr>
        <w:t xml:space="preserve"> </w:t>
      </w:r>
      <w:r w:rsidRPr="00C973D2">
        <w:rPr>
          <w:rFonts w:ascii="Times New Roman" w:hAnsi="Times New Roman"/>
          <w:color w:val="050505"/>
          <w:spacing w:val="-1"/>
          <w:sz w:val="24"/>
          <w:szCs w:val="24"/>
        </w:rPr>
        <w:t>the</w:t>
      </w:r>
      <w:r w:rsidRPr="00C973D2">
        <w:rPr>
          <w:rFonts w:ascii="Times New Roman" w:hAnsi="Times New Roman"/>
          <w:color w:val="050505"/>
          <w:spacing w:val="27"/>
          <w:sz w:val="24"/>
          <w:szCs w:val="24"/>
        </w:rPr>
        <w:t xml:space="preserve"> </w:t>
      </w:r>
      <w:r w:rsidRPr="00C973D2">
        <w:rPr>
          <w:rFonts w:ascii="Times New Roman" w:hAnsi="Times New Roman"/>
          <w:color w:val="050505"/>
          <w:spacing w:val="-1"/>
          <w:sz w:val="24"/>
          <w:szCs w:val="24"/>
        </w:rPr>
        <w:t>country</w:t>
      </w:r>
      <w:r w:rsidRPr="00C973D2">
        <w:rPr>
          <w:rFonts w:ascii="Times New Roman" w:hAnsi="Times New Roman"/>
          <w:color w:val="050505"/>
          <w:spacing w:val="28"/>
          <w:sz w:val="24"/>
          <w:szCs w:val="24"/>
        </w:rPr>
        <w:t xml:space="preserve"> </w:t>
      </w:r>
      <w:r w:rsidRPr="00C973D2">
        <w:rPr>
          <w:rFonts w:ascii="Times New Roman" w:hAnsi="Times New Roman"/>
          <w:color w:val="050505"/>
          <w:spacing w:val="-1"/>
          <w:sz w:val="24"/>
          <w:szCs w:val="24"/>
        </w:rPr>
        <w:t>offering</w:t>
      </w:r>
      <w:r w:rsidRPr="00C973D2">
        <w:rPr>
          <w:rFonts w:ascii="Times New Roman" w:hAnsi="Times New Roman"/>
          <w:color w:val="050505"/>
          <w:spacing w:val="29"/>
          <w:sz w:val="24"/>
          <w:szCs w:val="24"/>
        </w:rPr>
        <w:t xml:space="preserve"> </w:t>
      </w:r>
      <w:r w:rsidRPr="00C973D2">
        <w:rPr>
          <w:rFonts w:ascii="Times New Roman" w:hAnsi="Times New Roman"/>
          <w:color w:val="050505"/>
          <w:spacing w:val="-1"/>
          <w:sz w:val="24"/>
          <w:szCs w:val="24"/>
        </w:rPr>
        <w:t>DAE</w:t>
      </w:r>
      <w:r w:rsidRPr="00C973D2">
        <w:rPr>
          <w:rFonts w:ascii="Times New Roman" w:hAnsi="Times New Roman"/>
          <w:color w:val="050505"/>
          <w:spacing w:val="28"/>
          <w:sz w:val="24"/>
          <w:szCs w:val="24"/>
        </w:rPr>
        <w:t xml:space="preserve"> </w:t>
      </w:r>
      <w:r w:rsidRPr="00C973D2">
        <w:rPr>
          <w:rFonts w:ascii="Times New Roman" w:hAnsi="Times New Roman"/>
          <w:color w:val="050505"/>
          <w:spacing w:val="-1"/>
          <w:sz w:val="24"/>
          <w:szCs w:val="24"/>
        </w:rPr>
        <w:t>in</w:t>
      </w:r>
      <w:r w:rsidRPr="00C973D2">
        <w:rPr>
          <w:rFonts w:ascii="Times New Roman" w:hAnsi="Times New Roman"/>
          <w:color w:val="050505"/>
          <w:spacing w:val="27"/>
          <w:sz w:val="24"/>
          <w:szCs w:val="24"/>
        </w:rPr>
        <w:t xml:space="preserve"> </w:t>
      </w:r>
      <w:r w:rsidRPr="00C973D2">
        <w:rPr>
          <w:rFonts w:ascii="Times New Roman" w:hAnsi="Times New Roman"/>
          <w:color w:val="050505"/>
          <w:spacing w:val="-1"/>
          <w:sz w:val="24"/>
          <w:szCs w:val="24"/>
        </w:rPr>
        <w:t>Mechanical</w:t>
      </w:r>
      <w:r w:rsidRPr="00C973D2">
        <w:rPr>
          <w:rFonts w:ascii="Times New Roman" w:hAnsi="Times New Roman"/>
          <w:color w:val="050505"/>
          <w:spacing w:val="31"/>
          <w:w w:val="102"/>
          <w:sz w:val="24"/>
          <w:szCs w:val="24"/>
        </w:rPr>
        <w:t xml:space="preserve"> </w:t>
      </w:r>
      <w:r w:rsidRPr="00C973D2">
        <w:rPr>
          <w:rFonts w:ascii="Times New Roman" w:hAnsi="Times New Roman"/>
          <w:color w:val="050505"/>
          <w:spacing w:val="-1"/>
          <w:sz w:val="24"/>
          <w:szCs w:val="24"/>
        </w:rPr>
        <w:t>Technology</w:t>
      </w:r>
      <w:r w:rsidRPr="00C973D2">
        <w:rPr>
          <w:rFonts w:ascii="Times New Roman" w:hAnsi="Times New Roman"/>
          <w:color w:val="050505"/>
          <w:spacing w:val="21"/>
          <w:sz w:val="24"/>
          <w:szCs w:val="24"/>
        </w:rPr>
        <w:t xml:space="preserve"> </w:t>
      </w:r>
      <w:r w:rsidRPr="00C973D2">
        <w:rPr>
          <w:rFonts w:ascii="Times New Roman" w:hAnsi="Times New Roman"/>
          <w:color w:val="050505"/>
          <w:spacing w:val="-1"/>
          <w:sz w:val="24"/>
          <w:szCs w:val="24"/>
        </w:rPr>
        <w:t>with</w:t>
      </w:r>
      <w:r w:rsidRPr="00C973D2">
        <w:rPr>
          <w:rFonts w:ascii="Times New Roman" w:hAnsi="Times New Roman"/>
          <w:color w:val="050505"/>
          <w:spacing w:val="29"/>
          <w:sz w:val="24"/>
          <w:szCs w:val="24"/>
        </w:rPr>
        <w:t xml:space="preserve"> </w:t>
      </w:r>
      <w:r w:rsidRPr="00C973D2">
        <w:rPr>
          <w:rFonts w:ascii="Times New Roman" w:hAnsi="Times New Roman"/>
          <w:color w:val="050505"/>
          <w:spacing w:val="-1"/>
          <w:sz w:val="24"/>
          <w:szCs w:val="24"/>
        </w:rPr>
        <w:t>Specialization</w:t>
      </w:r>
      <w:r w:rsidRPr="00C973D2">
        <w:rPr>
          <w:rFonts w:ascii="Times New Roman" w:hAnsi="Times New Roman"/>
          <w:color w:val="050505"/>
          <w:spacing w:val="6"/>
          <w:sz w:val="24"/>
          <w:szCs w:val="24"/>
        </w:rPr>
        <w:t xml:space="preserve"> </w:t>
      </w:r>
      <w:r w:rsidRPr="00C973D2">
        <w:rPr>
          <w:rFonts w:ascii="Times New Roman" w:hAnsi="Times New Roman"/>
          <w:color w:val="050505"/>
          <w:spacing w:val="-1"/>
          <w:sz w:val="24"/>
          <w:szCs w:val="24"/>
        </w:rPr>
        <w:t>in</w:t>
      </w:r>
      <w:r w:rsidRPr="00C973D2">
        <w:rPr>
          <w:rFonts w:ascii="Times New Roman" w:hAnsi="Times New Roman"/>
          <w:color w:val="050505"/>
          <w:spacing w:val="8"/>
          <w:sz w:val="24"/>
          <w:szCs w:val="24"/>
        </w:rPr>
        <w:t xml:space="preserve"> </w:t>
      </w:r>
      <w:r w:rsidRPr="00C973D2">
        <w:rPr>
          <w:rFonts w:ascii="Times New Roman" w:hAnsi="Times New Roman"/>
          <w:color w:val="050505"/>
          <w:spacing w:val="-1"/>
          <w:sz w:val="24"/>
          <w:szCs w:val="24"/>
        </w:rPr>
        <w:t>Construction</w:t>
      </w:r>
      <w:r w:rsidRPr="00C973D2">
        <w:rPr>
          <w:rFonts w:ascii="Times New Roman" w:hAnsi="Times New Roman"/>
          <w:color w:val="050505"/>
          <w:spacing w:val="7"/>
          <w:sz w:val="24"/>
          <w:szCs w:val="24"/>
        </w:rPr>
        <w:t xml:space="preserve"> </w:t>
      </w:r>
      <w:r w:rsidRPr="00C973D2">
        <w:rPr>
          <w:rFonts w:ascii="Times New Roman" w:hAnsi="Times New Roman"/>
          <w:color w:val="050505"/>
          <w:spacing w:val="-1"/>
          <w:sz w:val="24"/>
          <w:szCs w:val="24"/>
        </w:rPr>
        <w:t>Machinery.</w:t>
      </w:r>
      <w:r w:rsidRPr="00C973D2">
        <w:rPr>
          <w:rFonts w:ascii="Times New Roman" w:hAnsi="Times New Roman"/>
          <w:color w:val="050505"/>
          <w:spacing w:val="6"/>
          <w:sz w:val="24"/>
          <w:szCs w:val="24"/>
        </w:rPr>
        <w:t xml:space="preserve"> </w:t>
      </w:r>
      <w:r w:rsidRPr="00C973D2">
        <w:rPr>
          <w:rFonts w:ascii="Times New Roman" w:hAnsi="Times New Roman"/>
          <w:color w:val="050505"/>
          <w:spacing w:val="-1"/>
          <w:sz w:val="24"/>
          <w:szCs w:val="24"/>
        </w:rPr>
        <w:t>Government</w:t>
      </w:r>
      <w:r w:rsidRPr="00C973D2">
        <w:rPr>
          <w:rFonts w:ascii="Times New Roman" w:hAnsi="Times New Roman"/>
          <w:color w:val="050505"/>
          <w:spacing w:val="51"/>
          <w:sz w:val="24"/>
          <w:szCs w:val="24"/>
        </w:rPr>
        <w:t xml:space="preserve"> </w:t>
      </w:r>
      <w:r w:rsidRPr="00C973D2">
        <w:rPr>
          <w:rFonts w:ascii="Times New Roman" w:hAnsi="Times New Roman"/>
          <w:color w:val="050505"/>
          <w:spacing w:val="-1"/>
          <w:sz w:val="24"/>
          <w:szCs w:val="24"/>
        </w:rPr>
        <w:t>of</w:t>
      </w:r>
      <w:r w:rsidRPr="00C973D2">
        <w:rPr>
          <w:rFonts w:ascii="Times New Roman" w:hAnsi="Times New Roman"/>
          <w:color w:val="050505"/>
          <w:spacing w:val="50"/>
          <w:sz w:val="24"/>
          <w:szCs w:val="24"/>
        </w:rPr>
        <w:t xml:space="preserve"> </w:t>
      </w:r>
      <w:r w:rsidRPr="00C973D2">
        <w:rPr>
          <w:rFonts w:ascii="Times New Roman" w:hAnsi="Times New Roman"/>
          <w:color w:val="050505"/>
          <w:spacing w:val="-1"/>
          <w:sz w:val="24"/>
          <w:szCs w:val="24"/>
        </w:rPr>
        <w:t>Japan</w:t>
      </w:r>
      <w:r w:rsidRPr="00C973D2">
        <w:rPr>
          <w:rFonts w:ascii="Times New Roman" w:hAnsi="Times New Roman"/>
          <w:color w:val="050505"/>
          <w:spacing w:val="49"/>
          <w:sz w:val="24"/>
          <w:szCs w:val="24"/>
        </w:rPr>
        <w:t xml:space="preserve"> </w:t>
      </w:r>
      <w:r w:rsidRPr="00C973D2">
        <w:rPr>
          <w:rFonts w:ascii="Times New Roman" w:hAnsi="Times New Roman"/>
          <w:color w:val="050505"/>
          <w:spacing w:val="-1"/>
          <w:sz w:val="24"/>
          <w:szCs w:val="24"/>
        </w:rPr>
        <w:t>through</w:t>
      </w:r>
      <w:r w:rsidRPr="00C973D2">
        <w:rPr>
          <w:rFonts w:ascii="Times New Roman" w:hAnsi="Times New Roman"/>
          <w:color w:val="050505"/>
          <w:spacing w:val="50"/>
          <w:sz w:val="24"/>
          <w:szCs w:val="24"/>
        </w:rPr>
        <w:t xml:space="preserve"> </w:t>
      </w:r>
      <w:r w:rsidRPr="00C973D2">
        <w:rPr>
          <w:rFonts w:ascii="Times New Roman" w:hAnsi="Times New Roman"/>
          <w:color w:val="050505"/>
          <w:spacing w:val="-1"/>
          <w:sz w:val="24"/>
          <w:szCs w:val="24"/>
        </w:rPr>
        <w:t>JICA</w:t>
      </w:r>
      <w:r w:rsidRPr="00C973D2">
        <w:rPr>
          <w:rFonts w:ascii="Times New Roman" w:hAnsi="Times New Roman"/>
          <w:color w:val="050505"/>
          <w:spacing w:val="49"/>
          <w:sz w:val="24"/>
          <w:szCs w:val="24"/>
        </w:rPr>
        <w:t xml:space="preserve"> </w:t>
      </w:r>
      <w:r w:rsidRPr="00C973D2">
        <w:rPr>
          <w:rFonts w:ascii="Times New Roman" w:hAnsi="Times New Roman"/>
          <w:color w:val="050505"/>
          <w:spacing w:val="-1"/>
          <w:sz w:val="24"/>
          <w:szCs w:val="24"/>
        </w:rPr>
        <w:t>is</w:t>
      </w:r>
      <w:r w:rsidRPr="00C973D2">
        <w:rPr>
          <w:rFonts w:ascii="Times New Roman" w:hAnsi="Times New Roman"/>
          <w:color w:val="050505"/>
          <w:spacing w:val="24"/>
          <w:w w:val="102"/>
          <w:sz w:val="24"/>
          <w:szCs w:val="24"/>
        </w:rPr>
        <w:t xml:space="preserve"> </w:t>
      </w:r>
      <w:r w:rsidRPr="00C973D2">
        <w:rPr>
          <w:rFonts w:ascii="Times New Roman" w:hAnsi="Times New Roman"/>
          <w:color w:val="050505"/>
          <w:spacing w:val="-1"/>
          <w:sz w:val="24"/>
          <w:szCs w:val="24"/>
        </w:rPr>
        <w:t>helping</w:t>
      </w:r>
      <w:r w:rsidRPr="00C973D2">
        <w:rPr>
          <w:rFonts w:ascii="Times New Roman" w:hAnsi="Times New Roman"/>
          <w:color w:val="050505"/>
          <w:spacing w:val="20"/>
          <w:sz w:val="24"/>
          <w:szCs w:val="24"/>
        </w:rPr>
        <w:t xml:space="preserve"> </w:t>
      </w:r>
      <w:r w:rsidRPr="00C973D2">
        <w:rPr>
          <w:rFonts w:ascii="Times New Roman" w:hAnsi="Times New Roman"/>
          <w:color w:val="050505"/>
          <w:spacing w:val="-1"/>
          <w:sz w:val="24"/>
          <w:szCs w:val="24"/>
        </w:rPr>
        <w:t>this</w:t>
      </w:r>
      <w:r w:rsidRPr="00C973D2">
        <w:rPr>
          <w:rFonts w:ascii="Times New Roman" w:hAnsi="Times New Roman"/>
          <w:color w:val="050505"/>
          <w:spacing w:val="14"/>
          <w:sz w:val="24"/>
          <w:szCs w:val="24"/>
        </w:rPr>
        <w:t xml:space="preserve"> </w:t>
      </w:r>
      <w:r w:rsidRPr="00C973D2">
        <w:rPr>
          <w:rFonts w:ascii="Times New Roman" w:hAnsi="Times New Roman"/>
          <w:color w:val="050505"/>
          <w:spacing w:val="-1"/>
          <w:sz w:val="24"/>
          <w:szCs w:val="24"/>
        </w:rPr>
        <w:t>department</w:t>
      </w:r>
      <w:r w:rsidRPr="00C973D2">
        <w:rPr>
          <w:rFonts w:ascii="Times New Roman" w:hAnsi="Times New Roman"/>
          <w:color w:val="050505"/>
          <w:spacing w:val="50"/>
          <w:sz w:val="24"/>
          <w:szCs w:val="24"/>
        </w:rPr>
        <w:t xml:space="preserve"> </w:t>
      </w:r>
      <w:r w:rsidRPr="00C973D2">
        <w:rPr>
          <w:rFonts w:ascii="Times New Roman" w:hAnsi="Times New Roman"/>
          <w:color w:val="050505"/>
          <w:spacing w:val="-1"/>
          <w:sz w:val="24"/>
          <w:szCs w:val="24"/>
        </w:rPr>
        <w:t>by</w:t>
      </w:r>
      <w:r w:rsidRPr="00C973D2">
        <w:rPr>
          <w:rFonts w:ascii="Times New Roman" w:hAnsi="Times New Roman"/>
          <w:color w:val="050505"/>
          <w:spacing w:val="48"/>
          <w:sz w:val="24"/>
          <w:szCs w:val="24"/>
        </w:rPr>
        <w:t xml:space="preserve"> </w:t>
      </w:r>
      <w:r w:rsidRPr="00C973D2">
        <w:rPr>
          <w:rFonts w:ascii="Times New Roman" w:hAnsi="Times New Roman"/>
          <w:color w:val="050505"/>
          <w:spacing w:val="-1"/>
          <w:sz w:val="24"/>
          <w:szCs w:val="24"/>
        </w:rPr>
        <w:t>providing</w:t>
      </w:r>
      <w:r w:rsidRPr="00C973D2">
        <w:rPr>
          <w:rFonts w:ascii="Times New Roman" w:hAnsi="Times New Roman"/>
          <w:color w:val="050505"/>
          <w:spacing w:val="50"/>
          <w:sz w:val="24"/>
          <w:szCs w:val="24"/>
        </w:rPr>
        <w:t xml:space="preserve"> </w:t>
      </w:r>
      <w:r w:rsidRPr="00C973D2">
        <w:rPr>
          <w:rFonts w:ascii="Times New Roman" w:hAnsi="Times New Roman"/>
          <w:color w:val="050505"/>
          <w:spacing w:val="-1"/>
          <w:sz w:val="24"/>
          <w:szCs w:val="24"/>
        </w:rPr>
        <w:t>state</w:t>
      </w:r>
      <w:r w:rsidRPr="00C973D2">
        <w:rPr>
          <w:rFonts w:ascii="Times New Roman" w:hAnsi="Times New Roman"/>
          <w:color w:val="050505"/>
          <w:spacing w:val="47"/>
          <w:sz w:val="24"/>
          <w:szCs w:val="24"/>
        </w:rPr>
        <w:t xml:space="preserve"> </w:t>
      </w:r>
      <w:r w:rsidRPr="00C973D2">
        <w:rPr>
          <w:rFonts w:ascii="Times New Roman" w:hAnsi="Times New Roman"/>
          <w:color w:val="050505"/>
          <w:spacing w:val="-1"/>
          <w:sz w:val="24"/>
          <w:szCs w:val="24"/>
        </w:rPr>
        <w:t>of</w:t>
      </w:r>
      <w:r w:rsidRPr="00C973D2">
        <w:rPr>
          <w:rFonts w:ascii="Times New Roman" w:hAnsi="Times New Roman"/>
          <w:color w:val="050505"/>
          <w:spacing w:val="48"/>
          <w:sz w:val="24"/>
          <w:szCs w:val="24"/>
        </w:rPr>
        <w:t xml:space="preserve"> </w:t>
      </w:r>
      <w:r w:rsidRPr="00C973D2">
        <w:rPr>
          <w:rFonts w:ascii="Times New Roman" w:hAnsi="Times New Roman"/>
          <w:color w:val="050505"/>
          <w:spacing w:val="-1"/>
          <w:sz w:val="24"/>
          <w:szCs w:val="24"/>
        </w:rPr>
        <w:t>art</w:t>
      </w:r>
      <w:r w:rsidRPr="00C973D2">
        <w:rPr>
          <w:rFonts w:ascii="Times New Roman" w:hAnsi="Times New Roman"/>
          <w:color w:val="050505"/>
          <w:spacing w:val="47"/>
          <w:sz w:val="24"/>
          <w:szCs w:val="24"/>
        </w:rPr>
        <w:t xml:space="preserve"> </w:t>
      </w:r>
      <w:r w:rsidRPr="00C973D2">
        <w:rPr>
          <w:rFonts w:ascii="Times New Roman" w:hAnsi="Times New Roman"/>
          <w:color w:val="050505"/>
          <w:spacing w:val="-1"/>
          <w:sz w:val="24"/>
          <w:szCs w:val="24"/>
        </w:rPr>
        <w:t>training</w:t>
      </w:r>
      <w:r w:rsidRPr="00C973D2">
        <w:rPr>
          <w:rFonts w:ascii="Times New Roman" w:hAnsi="Times New Roman"/>
          <w:color w:val="050505"/>
          <w:spacing w:val="50"/>
          <w:sz w:val="24"/>
          <w:szCs w:val="24"/>
        </w:rPr>
        <w:t xml:space="preserve"> </w:t>
      </w:r>
      <w:r w:rsidRPr="00C973D2">
        <w:rPr>
          <w:rFonts w:ascii="Times New Roman" w:hAnsi="Times New Roman"/>
          <w:color w:val="050505"/>
          <w:spacing w:val="-1"/>
          <w:sz w:val="24"/>
          <w:szCs w:val="24"/>
        </w:rPr>
        <w:t>aids</w:t>
      </w:r>
      <w:r w:rsidRPr="00C973D2">
        <w:rPr>
          <w:rFonts w:ascii="Times New Roman" w:hAnsi="Times New Roman"/>
          <w:color w:val="050505"/>
          <w:spacing w:val="49"/>
          <w:sz w:val="24"/>
          <w:szCs w:val="24"/>
        </w:rPr>
        <w:t xml:space="preserve"> </w:t>
      </w:r>
      <w:r w:rsidRPr="00C973D2">
        <w:rPr>
          <w:rFonts w:ascii="Times New Roman" w:hAnsi="Times New Roman"/>
          <w:color w:val="050505"/>
          <w:spacing w:val="-1"/>
          <w:sz w:val="24"/>
          <w:szCs w:val="24"/>
        </w:rPr>
        <w:t>and</w:t>
      </w:r>
      <w:r w:rsidRPr="00C973D2">
        <w:rPr>
          <w:rFonts w:ascii="Times New Roman" w:hAnsi="Times New Roman"/>
          <w:color w:val="050505"/>
          <w:spacing w:val="51"/>
          <w:sz w:val="24"/>
          <w:szCs w:val="24"/>
        </w:rPr>
        <w:t xml:space="preserve"> </w:t>
      </w:r>
      <w:r w:rsidRPr="00C973D2">
        <w:rPr>
          <w:rFonts w:ascii="Times New Roman" w:hAnsi="Times New Roman"/>
          <w:color w:val="050505"/>
          <w:spacing w:val="-1"/>
          <w:sz w:val="24"/>
          <w:szCs w:val="24"/>
        </w:rPr>
        <w:t>equipment</w:t>
      </w:r>
      <w:r w:rsidRPr="00C973D2">
        <w:rPr>
          <w:rFonts w:ascii="Times New Roman" w:hAnsi="Times New Roman"/>
          <w:color w:val="050505"/>
          <w:spacing w:val="30"/>
          <w:w w:val="102"/>
          <w:sz w:val="24"/>
          <w:szCs w:val="24"/>
        </w:rPr>
        <w:t xml:space="preserve"> </w:t>
      </w:r>
      <w:r w:rsidRPr="00C973D2">
        <w:rPr>
          <w:rFonts w:ascii="Times New Roman" w:hAnsi="Times New Roman"/>
          <w:color w:val="050505"/>
          <w:spacing w:val="-1"/>
          <w:sz w:val="24"/>
          <w:szCs w:val="24"/>
        </w:rPr>
        <w:t>since</w:t>
      </w:r>
      <w:r w:rsidRPr="00C973D2">
        <w:rPr>
          <w:rFonts w:ascii="Times New Roman" w:hAnsi="Times New Roman"/>
          <w:color w:val="050505"/>
          <w:spacing w:val="24"/>
          <w:sz w:val="24"/>
          <w:szCs w:val="24"/>
        </w:rPr>
        <w:t xml:space="preserve"> </w:t>
      </w:r>
      <w:r w:rsidRPr="00C973D2">
        <w:rPr>
          <w:rFonts w:ascii="Times New Roman" w:hAnsi="Times New Roman"/>
          <w:color w:val="050505"/>
          <w:spacing w:val="-1"/>
          <w:sz w:val="24"/>
          <w:szCs w:val="24"/>
        </w:rPr>
        <w:t>1986.</w:t>
      </w:r>
      <w:r w:rsidRPr="00C973D2">
        <w:rPr>
          <w:rFonts w:ascii="Times New Roman" w:hAnsi="Times New Roman"/>
          <w:color w:val="050505"/>
          <w:spacing w:val="25"/>
          <w:sz w:val="24"/>
          <w:szCs w:val="24"/>
        </w:rPr>
        <w:t xml:space="preserve"> </w:t>
      </w:r>
      <w:r w:rsidRPr="00C973D2">
        <w:rPr>
          <w:rFonts w:ascii="Times New Roman" w:hAnsi="Times New Roman"/>
          <w:color w:val="050505"/>
          <w:spacing w:val="-1"/>
          <w:sz w:val="24"/>
          <w:szCs w:val="24"/>
        </w:rPr>
        <w:t>Realizing</w:t>
      </w:r>
      <w:r w:rsidRPr="00C973D2">
        <w:rPr>
          <w:rFonts w:ascii="Times New Roman" w:hAnsi="Times New Roman"/>
          <w:color w:val="050505"/>
          <w:spacing w:val="52"/>
          <w:sz w:val="24"/>
          <w:szCs w:val="24"/>
        </w:rPr>
        <w:t xml:space="preserve"> </w:t>
      </w:r>
      <w:r w:rsidRPr="00C973D2">
        <w:rPr>
          <w:rFonts w:ascii="Times New Roman" w:hAnsi="Times New Roman"/>
          <w:color w:val="050505"/>
          <w:spacing w:val="-1"/>
          <w:sz w:val="24"/>
          <w:szCs w:val="24"/>
        </w:rPr>
        <w:t>the</w:t>
      </w:r>
      <w:r w:rsidRPr="00C973D2">
        <w:rPr>
          <w:rFonts w:ascii="Times New Roman" w:hAnsi="Times New Roman"/>
          <w:color w:val="050505"/>
          <w:spacing w:val="60"/>
          <w:sz w:val="24"/>
          <w:szCs w:val="24"/>
        </w:rPr>
        <w:t xml:space="preserve"> </w:t>
      </w:r>
      <w:r w:rsidRPr="00C973D2">
        <w:rPr>
          <w:rFonts w:ascii="Times New Roman" w:hAnsi="Times New Roman"/>
          <w:color w:val="050505"/>
          <w:spacing w:val="-1"/>
          <w:sz w:val="24"/>
          <w:szCs w:val="24"/>
        </w:rPr>
        <w:t>performance</w:t>
      </w:r>
      <w:r w:rsidRPr="00C973D2">
        <w:rPr>
          <w:rFonts w:ascii="Times New Roman" w:hAnsi="Times New Roman"/>
          <w:color w:val="050505"/>
          <w:spacing w:val="61"/>
          <w:sz w:val="24"/>
          <w:szCs w:val="24"/>
        </w:rPr>
        <w:t xml:space="preserve"> </w:t>
      </w:r>
      <w:r w:rsidRPr="00C973D2">
        <w:rPr>
          <w:rFonts w:ascii="Times New Roman" w:hAnsi="Times New Roman"/>
          <w:color w:val="050505"/>
          <w:spacing w:val="-1"/>
          <w:sz w:val="24"/>
          <w:szCs w:val="24"/>
        </w:rPr>
        <w:t>of</w:t>
      </w:r>
      <w:r w:rsidRPr="00C973D2">
        <w:rPr>
          <w:rFonts w:ascii="Times New Roman" w:hAnsi="Times New Roman"/>
          <w:color w:val="050505"/>
          <w:spacing w:val="62"/>
          <w:sz w:val="24"/>
          <w:szCs w:val="24"/>
        </w:rPr>
        <w:t xml:space="preserve"> </w:t>
      </w:r>
      <w:r w:rsidRPr="00C973D2">
        <w:rPr>
          <w:rFonts w:ascii="Times New Roman" w:hAnsi="Times New Roman"/>
          <w:color w:val="050505"/>
          <w:spacing w:val="-1"/>
          <w:sz w:val="24"/>
          <w:szCs w:val="24"/>
        </w:rPr>
        <w:t>our</w:t>
      </w:r>
      <w:r w:rsidRPr="00C973D2">
        <w:rPr>
          <w:rFonts w:ascii="Times New Roman" w:hAnsi="Times New Roman"/>
          <w:color w:val="050505"/>
          <w:spacing w:val="61"/>
          <w:sz w:val="24"/>
          <w:szCs w:val="24"/>
        </w:rPr>
        <w:t xml:space="preserve"> </w:t>
      </w:r>
      <w:r w:rsidRPr="00C973D2">
        <w:rPr>
          <w:rFonts w:ascii="Times New Roman" w:hAnsi="Times New Roman"/>
          <w:color w:val="050505"/>
          <w:spacing w:val="-1"/>
          <w:sz w:val="24"/>
          <w:szCs w:val="24"/>
        </w:rPr>
        <w:t>graduated</w:t>
      </w:r>
      <w:r w:rsidRPr="00C973D2">
        <w:rPr>
          <w:rFonts w:ascii="Times New Roman" w:hAnsi="Times New Roman"/>
          <w:color w:val="050505"/>
          <w:spacing w:val="62"/>
          <w:sz w:val="24"/>
          <w:szCs w:val="24"/>
        </w:rPr>
        <w:t xml:space="preserve"> </w:t>
      </w:r>
      <w:r w:rsidRPr="00C973D2">
        <w:rPr>
          <w:rFonts w:ascii="Times New Roman" w:hAnsi="Times New Roman"/>
          <w:color w:val="050505"/>
          <w:spacing w:val="-1"/>
          <w:sz w:val="24"/>
          <w:szCs w:val="24"/>
        </w:rPr>
        <w:t>students</w:t>
      </w:r>
      <w:r w:rsidRPr="00C973D2">
        <w:rPr>
          <w:rFonts w:ascii="Times New Roman" w:hAnsi="Times New Roman"/>
          <w:color w:val="050505"/>
          <w:spacing w:val="59"/>
          <w:sz w:val="24"/>
          <w:szCs w:val="24"/>
        </w:rPr>
        <w:t xml:space="preserve"> </w:t>
      </w:r>
      <w:r w:rsidRPr="00C973D2">
        <w:rPr>
          <w:rFonts w:ascii="Times New Roman" w:hAnsi="Times New Roman"/>
          <w:color w:val="050505"/>
          <w:spacing w:val="-1"/>
          <w:sz w:val="24"/>
          <w:szCs w:val="24"/>
        </w:rPr>
        <w:t>in</w:t>
      </w:r>
      <w:r w:rsidRPr="00C973D2">
        <w:rPr>
          <w:rFonts w:ascii="Times New Roman" w:hAnsi="Times New Roman"/>
          <w:color w:val="050505"/>
          <w:spacing w:val="61"/>
          <w:sz w:val="24"/>
          <w:szCs w:val="24"/>
        </w:rPr>
        <w:t xml:space="preserve"> </w:t>
      </w:r>
      <w:r w:rsidRPr="00C973D2">
        <w:rPr>
          <w:rFonts w:ascii="Times New Roman" w:hAnsi="Times New Roman"/>
          <w:color w:val="050505"/>
          <w:spacing w:val="-1"/>
          <w:sz w:val="24"/>
          <w:szCs w:val="24"/>
        </w:rPr>
        <w:t>national</w:t>
      </w:r>
      <w:r w:rsidRPr="00C973D2">
        <w:rPr>
          <w:rFonts w:ascii="Times New Roman" w:hAnsi="Times New Roman"/>
          <w:color w:val="050505"/>
          <w:spacing w:val="26"/>
          <w:w w:val="102"/>
          <w:sz w:val="24"/>
          <w:szCs w:val="24"/>
        </w:rPr>
        <w:t xml:space="preserve"> </w:t>
      </w:r>
      <w:r w:rsidRPr="00C973D2">
        <w:rPr>
          <w:rFonts w:ascii="Times New Roman" w:hAnsi="Times New Roman"/>
          <w:color w:val="050505"/>
          <w:sz w:val="24"/>
          <w:szCs w:val="24"/>
        </w:rPr>
        <w:t>and</w:t>
      </w:r>
      <w:r w:rsidRPr="00C973D2">
        <w:rPr>
          <w:rFonts w:ascii="Times New Roman" w:hAnsi="Times New Roman"/>
          <w:color w:val="050505"/>
          <w:spacing w:val="63"/>
          <w:sz w:val="24"/>
          <w:szCs w:val="24"/>
        </w:rPr>
        <w:t xml:space="preserve"> </w:t>
      </w:r>
      <w:r w:rsidRPr="00C973D2">
        <w:rPr>
          <w:rFonts w:ascii="Times New Roman" w:hAnsi="Times New Roman"/>
          <w:color w:val="050505"/>
          <w:sz w:val="24"/>
          <w:szCs w:val="24"/>
        </w:rPr>
        <w:t>multinational</w:t>
      </w:r>
      <w:r w:rsidRPr="00C973D2">
        <w:rPr>
          <w:rFonts w:ascii="Times New Roman" w:hAnsi="Times New Roman"/>
          <w:color w:val="050505"/>
          <w:spacing w:val="54"/>
          <w:sz w:val="24"/>
          <w:szCs w:val="24"/>
        </w:rPr>
        <w:t xml:space="preserve"> </w:t>
      </w:r>
      <w:r w:rsidRPr="00C973D2">
        <w:rPr>
          <w:rFonts w:ascii="Times New Roman" w:hAnsi="Times New Roman"/>
          <w:color w:val="050505"/>
          <w:spacing w:val="-1"/>
          <w:sz w:val="24"/>
          <w:szCs w:val="24"/>
        </w:rPr>
        <w:t>organizations,</w:t>
      </w:r>
      <w:r w:rsidRPr="00C973D2">
        <w:rPr>
          <w:rFonts w:ascii="Times New Roman" w:hAnsi="Times New Roman"/>
          <w:color w:val="050505"/>
          <w:spacing w:val="9"/>
          <w:sz w:val="24"/>
          <w:szCs w:val="24"/>
        </w:rPr>
        <w:t xml:space="preserve"> </w:t>
      </w:r>
      <w:r w:rsidRPr="00C973D2">
        <w:rPr>
          <w:rFonts w:ascii="Times New Roman" w:hAnsi="Times New Roman"/>
          <w:color w:val="050505"/>
          <w:sz w:val="24"/>
          <w:szCs w:val="24"/>
        </w:rPr>
        <w:t>more</w:t>
      </w:r>
      <w:r w:rsidRPr="00C973D2">
        <w:rPr>
          <w:rFonts w:ascii="Times New Roman" w:hAnsi="Times New Roman"/>
          <w:color w:val="050505"/>
          <w:spacing w:val="7"/>
          <w:sz w:val="24"/>
          <w:szCs w:val="24"/>
        </w:rPr>
        <w:t xml:space="preserve"> </w:t>
      </w:r>
      <w:r w:rsidRPr="00C973D2">
        <w:rPr>
          <w:rFonts w:ascii="Times New Roman" w:hAnsi="Times New Roman"/>
          <w:color w:val="050505"/>
          <w:sz w:val="24"/>
          <w:szCs w:val="24"/>
        </w:rPr>
        <w:t>and</w:t>
      </w:r>
      <w:r w:rsidRPr="00C973D2">
        <w:rPr>
          <w:rFonts w:ascii="Times New Roman" w:hAnsi="Times New Roman"/>
          <w:color w:val="050505"/>
          <w:spacing w:val="7"/>
          <w:sz w:val="24"/>
          <w:szCs w:val="24"/>
        </w:rPr>
        <w:t xml:space="preserve"> </w:t>
      </w:r>
      <w:r w:rsidRPr="00C973D2">
        <w:rPr>
          <w:rFonts w:ascii="Times New Roman" w:hAnsi="Times New Roman"/>
          <w:color w:val="050505"/>
          <w:sz w:val="24"/>
          <w:szCs w:val="24"/>
        </w:rPr>
        <w:t>more</w:t>
      </w:r>
      <w:r w:rsidRPr="00C973D2">
        <w:rPr>
          <w:rFonts w:ascii="Times New Roman" w:hAnsi="Times New Roman"/>
          <w:color w:val="050505"/>
          <w:spacing w:val="8"/>
          <w:sz w:val="24"/>
          <w:szCs w:val="24"/>
        </w:rPr>
        <w:t xml:space="preserve"> </w:t>
      </w:r>
      <w:r w:rsidRPr="00C973D2">
        <w:rPr>
          <w:rFonts w:ascii="Times New Roman" w:hAnsi="Times New Roman"/>
          <w:color w:val="050505"/>
          <w:sz w:val="24"/>
          <w:szCs w:val="24"/>
        </w:rPr>
        <w:t>companies</w:t>
      </w:r>
      <w:r w:rsidRPr="00C973D2">
        <w:rPr>
          <w:rFonts w:ascii="Times New Roman" w:hAnsi="Times New Roman"/>
          <w:color w:val="050505"/>
          <w:spacing w:val="7"/>
          <w:sz w:val="24"/>
          <w:szCs w:val="24"/>
        </w:rPr>
        <w:t xml:space="preserve"> </w:t>
      </w:r>
      <w:r w:rsidRPr="00C973D2">
        <w:rPr>
          <w:rFonts w:ascii="Times New Roman" w:hAnsi="Times New Roman"/>
          <w:color w:val="050505"/>
          <w:sz w:val="24"/>
          <w:szCs w:val="24"/>
        </w:rPr>
        <w:t>have</w:t>
      </w:r>
      <w:r w:rsidRPr="00C973D2">
        <w:rPr>
          <w:rFonts w:ascii="Times New Roman" w:hAnsi="Times New Roman"/>
          <w:color w:val="050505"/>
          <w:spacing w:val="8"/>
          <w:sz w:val="24"/>
          <w:szCs w:val="24"/>
        </w:rPr>
        <w:t xml:space="preserve"> </w:t>
      </w:r>
      <w:r w:rsidRPr="00C973D2">
        <w:rPr>
          <w:rFonts w:ascii="Times New Roman" w:hAnsi="Times New Roman"/>
          <w:color w:val="050505"/>
          <w:sz w:val="24"/>
          <w:szCs w:val="24"/>
        </w:rPr>
        <w:t>contacted</w:t>
      </w:r>
      <w:r w:rsidRPr="00C973D2">
        <w:rPr>
          <w:rFonts w:ascii="Times New Roman" w:hAnsi="Times New Roman"/>
          <w:color w:val="050505"/>
          <w:spacing w:val="26"/>
          <w:w w:val="102"/>
          <w:sz w:val="24"/>
          <w:szCs w:val="24"/>
        </w:rPr>
        <w:t xml:space="preserve"> </w:t>
      </w:r>
      <w:r w:rsidRPr="00C973D2">
        <w:rPr>
          <w:rFonts w:ascii="Times New Roman" w:hAnsi="Times New Roman"/>
          <w:color w:val="050505"/>
          <w:sz w:val="24"/>
          <w:szCs w:val="24"/>
        </w:rPr>
        <w:t>Mechanical</w:t>
      </w:r>
      <w:r w:rsidRPr="00C973D2">
        <w:rPr>
          <w:rFonts w:ascii="Times New Roman" w:hAnsi="Times New Roman"/>
          <w:color w:val="050505"/>
          <w:spacing w:val="16"/>
          <w:sz w:val="24"/>
          <w:szCs w:val="24"/>
        </w:rPr>
        <w:t xml:space="preserve"> </w:t>
      </w:r>
      <w:r w:rsidRPr="00C973D2">
        <w:rPr>
          <w:rFonts w:ascii="Times New Roman" w:hAnsi="Times New Roman"/>
          <w:color w:val="050505"/>
          <w:sz w:val="24"/>
          <w:szCs w:val="24"/>
        </w:rPr>
        <w:t>Department</w:t>
      </w:r>
      <w:r w:rsidRPr="00C973D2">
        <w:rPr>
          <w:rFonts w:ascii="Times New Roman" w:hAnsi="Times New Roman"/>
          <w:color w:val="050505"/>
          <w:spacing w:val="17"/>
          <w:sz w:val="24"/>
          <w:szCs w:val="24"/>
        </w:rPr>
        <w:t xml:space="preserve"> </w:t>
      </w:r>
      <w:r w:rsidRPr="00C973D2">
        <w:rPr>
          <w:rFonts w:ascii="Times New Roman" w:hAnsi="Times New Roman"/>
          <w:color w:val="050505"/>
          <w:sz w:val="24"/>
          <w:szCs w:val="24"/>
        </w:rPr>
        <w:t>for</w:t>
      </w:r>
      <w:r w:rsidRPr="00C973D2">
        <w:rPr>
          <w:rFonts w:ascii="Times New Roman" w:hAnsi="Times New Roman"/>
          <w:color w:val="050505"/>
          <w:spacing w:val="16"/>
          <w:sz w:val="24"/>
          <w:szCs w:val="24"/>
        </w:rPr>
        <w:t xml:space="preserve"> </w:t>
      </w:r>
      <w:r w:rsidRPr="00C973D2">
        <w:rPr>
          <w:rFonts w:ascii="Times New Roman" w:hAnsi="Times New Roman"/>
          <w:color w:val="050505"/>
          <w:spacing w:val="-1"/>
          <w:sz w:val="24"/>
          <w:szCs w:val="24"/>
        </w:rPr>
        <w:t>the</w:t>
      </w:r>
      <w:r w:rsidRPr="00C973D2">
        <w:rPr>
          <w:rFonts w:ascii="Times New Roman" w:hAnsi="Times New Roman"/>
          <w:color w:val="050505"/>
          <w:spacing w:val="17"/>
          <w:sz w:val="24"/>
          <w:szCs w:val="24"/>
        </w:rPr>
        <w:t xml:space="preserve"> </w:t>
      </w:r>
      <w:r w:rsidRPr="00C973D2">
        <w:rPr>
          <w:rFonts w:ascii="Times New Roman" w:hAnsi="Times New Roman"/>
          <w:color w:val="050505"/>
          <w:spacing w:val="-1"/>
          <w:sz w:val="24"/>
          <w:szCs w:val="24"/>
        </w:rPr>
        <w:t>provision</w:t>
      </w:r>
      <w:r w:rsidRPr="00C973D2">
        <w:rPr>
          <w:rFonts w:ascii="Times New Roman" w:hAnsi="Times New Roman"/>
          <w:color w:val="050505"/>
          <w:spacing w:val="17"/>
          <w:sz w:val="24"/>
          <w:szCs w:val="24"/>
        </w:rPr>
        <w:t xml:space="preserve"> </w:t>
      </w:r>
      <w:r w:rsidRPr="00C973D2">
        <w:rPr>
          <w:rFonts w:ascii="Times New Roman" w:hAnsi="Times New Roman"/>
          <w:color w:val="050505"/>
          <w:spacing w:val="-1"/>
          <w:sz w:val="24"/>
          <w:szCs w:val="24"/>
        </w:rPr>
        <w:t>of</w:t>
      </w:r>
      <w:r w:rsidRPr="00C973D2">
        <w:rPr>
          <w:rFonts w:ascii="Times New Roman" w:hAnsi="Times New Roman"/>
          <w:color w:val="050505"/>
          <w:spacing w:val="16"/>
          <w:sz w:val="24"/>
          <w:szCs w:val="24"/>
        </w:rPr>
        <w:t xml:space="preserve"> </w:t>
      </w:r>
      <w:r w:rsidRPr="00C973D2">
        <w:rPr>
          <w:rFonts w:ascii="Times New Roman" w:hAnsi="Times New Roman"/>
          <w:color w:val="050505"/>
          <w:spacing w:val="-1"/>
          <w:sz w:val="24"/>
          <w:szCs w:val="24"/>
        </w:rPr>
        <w:t>talent.</w:t>
      </w:r>
    </w:p>
    <w:p w:rsidR="00F3524D" w:rsidRPr="00C973D2" w:rsidRDefault="00F3524D" w:rsidP="00F3524D">
      <w:pPr>
        <w:ind w:firstLine="720"/>
        <w:rPr>
          <w:rFonts w:ascii="Times New Roman" w:hAnsi="Times New Roman"/>
          <w:color w:val="050505"/>
          <w:spacing w:val="-2"/>
          <w:sz w:val="24"/>
          <w:szCs w:val="24"/>
        </w:rPr>
      </w:pPr>
      <w:r w:rsidRPr="00C973D2">
        <w:rPr>
          <w:rFonts w:ascii="Times New Roman" w:hAnsi="Times New Roman"/>
          <w:b/>
          <w:color w:val="050505"/>
          <w:spacing w:val="-2"/>
          <w:sz w:val="24"/>
          <w:szCs w:val="24"/>
          <w:u w:val="single"/>
        </w:rPr>
        <w:t>Courses</w:t>
      </w:r>
      <w:r w:rsidRPr="00C973D2">
        <w:rPr>
          <w:rFonts w:ascii="Times New Roman" w:hAnsi="Times New Roman"/>
          <w:b/>
          <w:color w:val="050505"/>
          <w:spacing w:val="12"/>
          <w:sz w:val="24"/>
          <w:szCs w:val="24"/>
          <w:u w:val="single"/>
        </w:rPr>
        <w:t xml:space="preserve"> </w:t>
      </w:r>
      <w:r w:rsidRPr="00C973D2">
        <w:rPr>
          <w:rFonts w:ascii="Times New Roman" w:hAnsi="Times New Roman"/>
          <w:b/>
          <w:color w:val="050505"/>
          <w:spacing w:val="-2"/>
          <w:sz w:val="24"/>
          <w:szCs w:val="24"/>
          <w:u w:val="single"/>
        </w:rPr>
        <w:t>Offered</w:t>
      </w:r>
    </w:p>
    <w:tbl>
      <w:tblPr>
        <w:tblStyle w:val="TableGrid"/>
        <w:tblW w:w="0" w:type="auto"/>
        <w:tblInd w:w="715" w:type="dxa"/>
        <w:tblLook w:val="04A0" w:firstRow="1" w:lastRow="0" w:firstColumn="1" w:lastColumn="0" w:noHBand="0" w:noVBand="1"/>
      </w:tblPr>
      <w:tblGrid>
        <w:gridCol w:w="629"/>
        <w:gridCol w:w="3608"/>
        <w:gridCol w:w="1257"/>
        <w:gridCol w:w="900"/>
        <w:gridCol w:w="1692"/>
        <w:gridCol w:w="729"/>
      </w:tblGrid>
      <w:tr w:rsidR="00F3524D" w:rsidRPr="00C973D2" w:rsidTr="00577BBC">
        <w:tc>
          <w:tcPr>
            <w:tcW w:w="629" w:type="dxa"/>
          </w:tcPr>
          <w:p w:rsidR="00F3524D" w:rsidRPr="00C973D2" w:rsidRDefault="00F3524D" w:rsidP="00577BBC">
            <w:pPr>
              <w:rPr>
                <w:rFonts w:ascii="Times New Roman" w:hAnsi="Times New Roman"/>
                <w:b/>
                <w:color w:val="050505"/>
                <w:spacing w:val="-2"/>
                <w:sz w:val="24"/>
                <w:szCs w:val="24"/>
              </w:rPr>
            </w:pPr>
            <w:r w:rsidRPr="00C973D2">
              <w:rPr>
                <w:rFonts w:ascii="Times New Roman" w:hAnsi="Times New Roman"/>
                <w:b/>
                <w:color w:val="050505"/>
                <w:spacing w:val="-2"/>
                <w:sz w:val="24"/>
                <w:szCs w:val="24"/>
              </w:rPr>
              <w:t>Ser</w:t>
            </w:r>
          </w:p>
        </w:tc>
        <w:tc>
          <w:tcPr>
            <w:tcW w:w="3608" w:type="dxa"/>
          </w:tcPr>
          <w:p w:rsidR="00F3524D" w:rsidRPr="00C973D2" w:rsidRDefault="00F3524D" w:rsidP="00577BBC">
            <w:pPr>
              <w:rPr>
                <w:rFonts w:ascii="Times New Roman" w:hAnsi="Times New Roman"/>
                <w:b/>
                <w:color w:val="050505"/>
                <w:spacing w:val="-2"/>
                <w:sz w:val="24"/>
                <w:szCs w:val="24"/>
              </w:rPr>
            </w:pPr>
            <w:r w:rsidRPr="00C973D2">
              <w:rPr>
                <w:rFonts w:ascii="Times New Roman" w:hAnsi="Times New Roman"/>
                <w:b/>
                <w:color w:val="050505"/>
                <w:spacing w:val="-2"/>
                <w:sz w:val="24"/>
                <w:szCs w:val="24"/>
              </w:rPr>
              <w:t>Courses</w:t>
            </w:r>
          </w:p>
        </w:tc>
        <w:tc>
          <w:tcPr>
            <w:tcW w:w="1257" w:type="dxa"/>
          </w:tcPr>
          <w:p w:rsidR="00F3524D" w:rsidRPr="00C973D2" w:rsidRDefault="00F3524D" w:rsidP="00577BBC">
            <w:pPr>
              <w:rPr>
                <w:rFonts w:ascii="Times New Roman" w:hAnsi="Times New Roman"/>
                <w:b/>
                <w:color w:val="050505"/>
                <w:spacing w:val="-2"/>
                <w:sz w:val="24"/>
                <w:szCs w:val="24"/>
              </w:rPr>
            </w:pPr>
            <w:r w:rsidRPr="00C973D2">
              <w:rPr>
                <w:rFonts w:ascii="Times New Roman" w:hAnsi="Times New Roman"/>
                <w:b/>
                <w:color w:val="050505"/>
                <w:spacing w:val="-2"/>
                <w:sz w:val="24"/>
                <w:szCs w:val="24"/>
              </w:rPr>
              <w:t>Duration</w:t>
            </w:r>
          </w:p>
        </w:tc>
        <w:tc>
          <w:tcPr>
            <w:tcW w:w="900" w:type="dxa"/>
          </w:tcPr>
          <w:p w:rsidR="00F3524D" w:rsidRPr="00C973D2" w:rsidRDefault="00F3524D" w:rsidP="00577BBC">
            <w:pPr>
              <w:rPr>
                <w:rFonts w:ascii="Times New Roman" w:hAnsi="Times New Roman"/>
                <w:b/>
                <w:color w:val="050505"/>
                <w:spacing w:val="-2"/>
                <w:sz w:val="24"/>
                <w:szCs w:val="24"/>
              </w:rPr>
            </w:pPr>
            <w:r w:rsidRPr="00C973D2">
              <w:rPr>
                <w:rFonts w:ascii="Times New Roman" w:hAnsi="Times New Roman"/>
                <w:b/>
                <w:color w:val="050505"/>
                <w:spacing w:val="-2"/>
                <w:sz w:val="24"/>
                <w:szCs w:val="24"/>
              </w:rPr>
              <w:t>Intake</w:t>
            </w:r>
          </w:p>
        </w:tc>
        <w:tc>
          <w:tcPr>
            <w:tcW w:w="1692" w:type="dxa"/>
          </w:tcPr>
          <w:p w:rsidR="00F3524D" w:rsidRPr="00C973D2" w:rsidRDefault="00F3524D" w:rsidP="00577BBC">
            <w:pPr>
              <w:rPr>
                <w:rFonts w:ascii="Times New Roman" w:hAnsi="Times New Roman"/>
                <w:b/>
                <w:color w:val="050505"/>
                <w:spacing w:val="-2"/>
                <w:sz w:val="24"/>
                <w:szCs w:val="24"/>
              </w:rPr>
            </w:pPr>
            <w:r w:rsidRPr="00C973D2">
              <w:rPr>
                <w:rFonts w:ascii="Times New Roman" w:hAnsi="Times New Roman"/>
                <w:b/>
                <w:color w:val="050505"/>
                <w:spacing w:val="-2"/>
                <w:sz w:val="24"/>
                <w:szCs w:val="24"/>
              </w:rPr>
              <w:t>Pre-Requisite</w:t>
            </w:r>
          </w:p>
        </w:tc>
        <w:tc>
          <w:tcPr>
            <w:tcW w:w="729" w:type="dxa"/>
          </w:tcPr>
          <w:p w:rsidR="00F3524D" w:rsidRPr="00C973D2" w:rsidRDefault="00F3524D" w:rsidP="00577BBC">
            <w:pPr>
              <w:rPr>
                <w:rFonts w:ascii="Times New Roman" w:hAnsi="Times New Roman"/>
                <w:b/>
                <w:color w:val="050505"/>
                <w:spacing w:val="-2"/>
                <w:sz w:val="24"/>
                <w:szCs w:val="24"/>
              </w:rPr>
            </w:pPr>
            <w:r w:rsidRPr="00C973D2">
              <w:rPr>
                <w:rFonts w:ascii="Times New Roman" w:hAnsi="Times New Roman"/>
                <w:b/>
                <w:color w:val="050505"/>
                <w:spacing w:val="-2"/>
                <w:sz w:val="24"/>
                <w:szCs w:val="24"/>
              </w:rPr>
              <w:t>Freq</w:t>
            </w:r>
          </w:p>
        </w:tc>
      </w:tr>
      <w:tr w:rsidR="00F3524D" w:rsidRPr="00C973D2" w:rsidTr="00577BBC">
        <w:tc>
          <w:tcPr>
            <w:tcW w:w="629" w:type="dxa"/>
          </w:tcPr>
          <w:p w:rsidR="00F3524D" w:rsidRPr="00C973D2" w:rsidRDefault="00F3524D" w:rsidP="00577BBC">
            <w:pPr>
              <w:spacing w:before="120" w:after="120"/>
              <w:rPr>
                <w:rFonts w:ascii="Times New Roman" w:hAnsi="Times New Roman"/>
                <w:color w:val="050505"/>
                <w:spacing w:val="-2"/>
                <w:sz w:val="24"/>
                <w:szCs w:val="24"/>
              </w:rPr>
            </w:pPr>
            <w:r w:rsidRPr="00C973D2">
              <w:rPr>
                <w:rFonts w:ascii="Times New Roman" w:hAnsi="Times New Roman"/>
                <w:color w:val="050505"/>
                <w:spacing w:val="-2"/>
                <w:sz w:val="24"/>
                <w:szCs w:val="24"/>
              </w:rPr>
              <w:t>a.</w:t>
            </w:r>
          </w:p>
        </w:tc>
        <w:tc>
          <w:tcPr>
            <w:tcW w:w="3608" w:type="dxa"/>
          </w:tcPr>
          <w:p w:rsidR="00F3524D" w:rsidRPr="00C973D2" w:rsidRDefault="00F3524D" w:rsidP="00577BBC">
            <w:pPr>
              <w:spacing w:before="120" w:after="120"/>
              <w:jc w:val="both"/>
              <w:rPr>
                <w:rFonts w:ascii="Times New Roman" w:hAnsi="Times New Roman"/>
                <w:color w:val="050505"/>
                <w:spacing w:val="-6"/>
                <w:sz w:val="24"/>
                <w:szCs w:val="24"/>
              </w:rPr>
            </w:pPr>
            <w:r w:rsidRPr="00C973D2">
              <w:rPr>
                <w:rFonts w:ascii="Times New Roman" w:hAnsi="Times New Roman"/>
                <w:color w:val="050505"/>
                <w:spacing w:val="-6"/>
                <w:sz w:val="24"/>
                <w:szCs w:val="24"/>
              </w:rPr>
              <w:t xml:space="preserve">Diploma of Associate Engineer </w:t>
            </w:r>
            <w:r w:rsidRPr="00C973D2">
              <w:rPr>
                <w:rFonts w:ascii="Times New Roman" w:eastAsia="Calibri" w:hAnsi="Times New Roman"/>
                <w:color w:val="231F20"/>
                <w:spacing w:val="-6"/>
                <w:w w:val="105"/>
                <w:sz w:val="24"/>
                <w:szCs w:val="24"/>
              </w:rPr>
              <w:t>in Mechanical</w:t>
            </w:r>
            <w:r w:rsidRPr="00C973D2">
              <w:rPr>
                <w:rFonts w:ascii="Times New Roman" w:eastAsia="Calibri" w:hAnsi="Times New Roman"/>
                <w:color w:val="231F20"/>
                <w:spacing w:val="-6"/>
                <w:w w:val="107"/>
                <w:sz w:val="24"/>
                <w:szCs w:val="24"/>
              </w:rPr>
              <w:t xml:space="preserve"> </w:t>
            </w:r>
            <w:r w:rsidRPr="00C973D2">
              <w:rPr>
                <w:rFonts w:ascii="Times New Roman" w:eastAsia="Calibri" w:hAnsi="Times New Roman"/>
                <w:color w:val="231F20"/>
                <w:spacing w:val="-6"/>
                <w:w w:val="105"/>
                <w:sz w:val="24"/>
                <w:szCs w:val="24"/>
              </w:rPr>
              <w:t>Technology (with Specialization in Construction Machinery)</w:t>
            </w:r>
          </w:p>
        </w:tc>
        <w:tc>
          <w:tcPr>
            <w:tcW w:w="1257" w:type="dxa"/>
          </w:tcPr>
          <w:p w:rsidR="00F3524D" w:rsidRPr="00C973D2" w:rsidRDefault="00F3524D" w:rsidP="00577BBC">
            <w:pPr>
              <w:spacing w:before="120" w:after="120"/>
              <w:jc w:val="center"/>
              <w:rPr>
                <w:rFonts w:ascii="Times New Roman" w:hAnsi="Times New Roman"/>
                <w:color w:val="050505"/>
                <w:spacing w:val="-2"/>
                <w:sz w:val="24"/>
                <w:szCs w:val="24"/>
              </w:rPr>
            </w:pPr>
            <w:r w:rsidRPr="00C973D2">
              <w:rPr>
                <w:rFonts w:ascii="Times New Roman" w:eastAsia="Calibri" w:hAnsi="Times New Roman"/>
                <w:color w:val="231F20"/>
                <w:w w:val="105"/>
                <w:sz w:val="24"/>
                <w:szCs w:val="24"/>
              </w:rPr>
              <w:t>3</w:t>
            </w:r>
            <w:r w:rsidRPr="00C973D2">
              <w:rPr>
                <w:rFonts w:ascii="Times New Roman" w:eastAsia="Calibri" w:hAnsi="Times New Roman"/>
                <w:color w:val="231F20"/>
                <w:spacing w:val="1"/>
                <w:w w:val="105"/>
                <w:sz w:val="24"/>
                <w:szCs w:val="24"/>
              </w:rPr>
              <w:t xml:space="preserve"> </w:t>
            </w:r>
            <w:r w:rsidRPr="00C973D2">
              <w:rPr>
                <w:rFonts w:ascii="Times New Roman" w:eastAsia="Calibri" w:hAnsi="Times New Roman"/>
                <w:color w:val="231F20"/>
                <w:spacing w:val="-1"/>
                <w:w w:val="105"/>
                <w:sz w:val="24"/>
                <w:szCs w:val="24"/>
              </w:rPr>
              <w:t>Years</w:t>
            </w:r>
          </w:p>
        </w:tc>
        <w:tc>
          <w:tcPr>
            <w:tcW w:w="900" w:type="dxa"/>
          </w:tcPr>
          <w:p w:rsidR="00F3524D" w:rsidRPr="00C973D2" w:rsidRDefault="00F3524D" w:rsidP="00577BBC">
            <w:pPr>
              <w:spacing w:before="120" w:after="120"/>
              <w:jc w:val="center"/>
              <w:rPr>
                <w:rFonts w:ascii="Times New Roman" w:hAnsi="Times New Roman"/>
                <w:color w:val="050505"/>
                <w:spacing w:val="-2"/>
                <w:sz w:val="24"/>
                <w:szCs w:val="24"/>
              </w:rPr>
            </w:pPr>
            <w:r w:rsidRPr="00C973D2">
              <w:rPr>
                <w:rFonts w:ascii="Times New Roman" w:eastAsia="Calibri" w:hAnsi="Times New Roman"/>
                <w:color w:val="231F20"/>
                <w:spacing w:val="-1"/>
                <w:w w:val="105"/>
                <w:sz w:val="24"/>
                <w:szCs w:val="24"/>
              </w:rPr>
              <w:t>240</w:t>
            </w:r>
          </w:p>
        </w:tc>
        <w:tc>
          <w:tcPr>
            <w:tcW w:w="1692" w:type="dxa"/>
          </w:tcPr>
          <w:p w:rsidR="00F3524D" w:rsidRPr="00C973D2" w:rsidRDefault="00F3524D" w:rsidP="00577BBC">
            <w:pPr>
              <w:spacing w:before="120" w:after="120"/>
              <w:jc w:val="center"/>
              <w:rPr>
                <w:rFonts w:ascii="Times New Roman" w:hAnsi="Times New Roman"/>
                <w:color w:val="050505"/>
                <w:spacing w:val="-2"/>
                <w:sz w:val="24"/>
                <w:szCs w:val="24"/>
              </w:rPr>
            </w:pPr>
            <w:r w:rsidRPr="00C973D2">
              <w:rPr>
                <w:rFonts w:ascii="Times New Roman" w:eastAsia="Calibri" w:hAnsi="Times New Roman"/>
                <w:color w:val="231F20"/>
                <w:spacing w:val="-2"/>
                <w:w w:val="105"/>
                <w:sz w:val="24"/>
                <w:szCs w:val="24"/>
              </w:rPr>
              <w:t>Matric</w:t>
            </w:r>
            <w:r w:rsidRPr="00C973D2">
              <w:rPr>
                <w:rFonts w:ascii="Times New Roman" w:eastAsia="Calibri" w:hAnsi="Times New Roman"/>
                <w:color w:val="231F20"/>
                <w:spacing w:val="22"/>
                <w:w w:val="107"/>
                <w:sz w:val="24"/>
                <w:szCs w:val="24"/>
              </w:rPr>
              <w:t xml:space="preserve"> </w:t>
            </w:r>
            <w:r w:rsidRPr="00C973D2">
              <w:rPr>
                <w:rFonts w:ascii="Times New Roman" w:eastAsia="Calibri" w:hAnsi="Times New Roman"/>
                <w:color w:val="231F20"/>
                <w:spacing w:val="-2"/>
                <w:w w:val="105"/>
                <w:sz w:val="24"/>
                <w:szCs w:val="24"/>
              </w:rPr>
              <w:t>(Science)</w:t>
            </w:r>
          </w:p>
        </w:tc>
        <w:tc>
          <w:tcPr>
            <w:tcW w:w="729" w:type="dxa"/>
          </w:tcPr>
          <w:p w:rsidR="00F3524D" w:rsidRPr="00C973D2" w:rsidRDefault="00F3524D" w:rsidP="00577BBC">
            <w:pPr>
              <w:spacing w:before="120" w:after="120"/>
              <w:jc w:val="center"/>
              <w:rPr>
                <w:rFonts w:ascii="Times New Roman" w:hAnsi="Times New Roman"/>
                <w:color w:val="050505"/>
                <w:spacing w:val="-2"/>
                <w:sz w:val="24"/>
                <w:szCs w:val="24"/>
              </w:rPr>
            </w:pPr>
            <w:r w:rsidRPr="00C973D2">
              <w:rPr>
                <w:rFonts w:ascii="Times New Roman" w:eastAsia="Calibri" w:hAnsi="Times New Roman"/>
                <w:color w:val="231F20"/>
                <w:w w:val="105"/>
                <w:sz w:val="24"/>
                <w:szCs w:val="24"/>
              </w:rPr>
              <w:t>1</w:t>
            </w:r>
          </w:p>
        </w:tc>
      </w:tr>
      <w:tr w:rsidR="00F3524D" w:rsidRPr="00C973D2" w:rsidTr="00577BBC">
        <w:tc>
          <w:tcPr>
            <w:tcW w:w="629" w:type="dxa"/>
          </w:tcPr>
          <w:p w:rsidR="00F3524D" w:rsidRPr="00C973D2" w:rsidRDefault="00F3524D" w:rsidP="00577BBC">
            <w:pPr>
              <w:spacing w:before="120" w:after="120"/>
              <w:rPr>
                <w:rFonts w:ascii="Times New Roman" w:hAnsi="Times New Roman"/>
                <w:color w:val="050505"/>
                <w:spacing w:val="-2"/>
                <w:sz w:val="24"/>
                <w:szCs w:val="24"/>
              </w:rPr>
            </w:pPr>
            <w:r w:rsidRPr="00C973D2">
              <w:rPr>
                <w:rFonts w:ascii="Times New Roman" w:hAnsi="Times New Roman"/>
                <w:color w:val="050505"/>
                <w:spacing w:val="-2"/>
                <w:sz w:val="24"/>
                <w:szCs w:val="24"/>
              </w:rPr>
              <w:t>b.</w:t>
            </w:r>
          </w:p>
        </w:tc>
        <w:tc>
          <w:tcPr>
            <w:tcW w:w="3608" w:type="dxa"/>
          </w:tcPr>
          <w:p w:rsidR="00F3524D" w:rsidRPr="00C973D2" w:rsidRDefault="00F3524D" w:rsidP="00577BBC">
            <w:pPr>
              <w:spacing w:before="120" w:after="120"/>
              <w:jc w:val="both"/>
              <w:rPr>
                <w:rFonts w:ascii="Times New Roman" w:hAnsi="Times New Roman"/>
                <w:color w:val="050505"/>
                <w:spacing w:val="-6"/>
                <w:sz w:val="24"/>
                <w:szCs w:val="24"/>
              </w:rPr>
            </w:pPr>
            <w:r w:rsidRPr="00C973D2">
              <w:rPr>
                <w:rFonts w:ascii="Times New Roman" w:hAnsi="Times New Roman"/>
                <w:color w:val="050505"/>
                <w:spacing w:val="-6"/>
                <w:sz w:val="24"/>
                <w:szCs w:val="24"/>
              </w:rPr>
              <w:t>Computerized Numerical Control (CNC) and turner Machinist</w:t>
            </w:r>
          </w:p>
        </w:tc>
        <w:tc>
          <w:tcPr>
            <w:tcW w:w="1257" w:type="dxa"/>
          </w:tcPr>
          <w:p w:rsidR="00F3524D" w:rsidRPr="00C973D2" w:rsidRDefault="00F3524D" w:rsidP="00577BBC">
            <w:pPr>
              <w:spacing w:before="120" w:after="120"/>
              <w:jc w:val="center"/>
              <w:rPr>
                <w:rFonts w:ascii="Times New Roman" w:eastAsia="Calibri" w:hAnsi="Times New Roman"/>
                <w:color w:val="231F20"/>
                <w:w w:val="105"/>
                <w:sz w:val="24"/>
                <w:szCs w:val="24"/>
              </w:rPr>
            </w:pPr>
            <w:r w:rsidRPr="00C973D2">
              <w:rPr>
                <w:rFonts w:ascii="Times New Roman" w:eastAsia="Calibri" w:hAnsi="Times New Roman"/>
                <w:color w:val="231F20"/>
                <w:w w:val="105"/>
                <w:sz w:val="24"/>
                <w:szCs w:val="24"/>
              </w:rPr>
              <w:t>3 Months</w:t>
            </w:r>
          </w:p>
        </w:tc>
        <w:tc>
          <w:tcPr>
            <w:tcW w:w="900" w:type="dxa"/>
          </w:tcPr>
          <w:p w:rsidR="00F3524D" w:rsidRPr="00C973D2" w:rsidRDefault="00F3524D" w:rsidP="00577BBC">
            <w:pPr>
              <w:spacing w:before="120" w:after="120"/>
              <w:jc w:val="center"/>
              <w:rPr>
                <w:rFonts w:ascii="Times New Roman" w:eastAsia="Calibri" w:hAnsi="Times New Roman"/>
                <w:color w:val="231F20"/>
                <w:spacing w:val="-1"/>
                <w:w w:val="105"/>
                <w:sz w:val="24"/>
                <w:szCs w:val="24"/>
              </w:rPr>
            </w:pPr>
            <w:r w:rsidRPr="00C973D2">
              <w:rPr>
                <w:rFonts w:ascii="Times New Roman" w:eastAsia="Calibri" w:hAnsi="Times New Roman"/>
                <w:color w:val="231F20"/>
                <w:spacing w:val="-1"/>
                <w:w w:val="105"/>
                <w:sz w:val="24"/>
                <w:szCs w:val="24"/>
              </w:rPr>
              <w:t>25</w:t>
            </w:r>
          </w:p>
        </w:tc>
        <w:tc>
          <w:tcPr>
            <w:tcW w:w="1692" w:type="dxa"/>
          </w:tcPr>
          <w:p w:rsidR="00F3524D" w:rsidRPr="00C973D2" w:rsidRDefault="00F3524D" w:rsidP="00577BBC">
            <w:pPr>
              <w:spacing w:before="120" w:after="120"/>
              <w:jc w:val="center"/>
              <w:rPr>
                <w:rFonts w:ascii="Times New Roman" w:eastAsia="Calibri" w:hAnsi="Times New Roman"/>
                <w:color w:val="231F20"/>
                <w:spacing w:val="-2"/>
                <w:w w:val="105"/>
                <w:sz w:val="24"/>
                <w:szCs w:val="24"/>
              </w:rPr>
            </w:pPr>
            <w:proofErr w:type="spellStart"/>
            <w:r w:rsidRPr="00C973D2">
              <w:rPr>
                <w:rFonts w:ascii="Times New Roman" w:eastAsia="Calibri" w:hAnsi="Times New Roman"/>
                <w:color w:val="231F20"/>
                <w:spacing w:val="-2"/>
                <w:w w:val="105"/>
                <w:sz w:val="24"/>
                <w:szCs w:val="24"/>
              </w:rPr>
              <w:t>FSc</w:t>
            </w:r>
            <w:proofErr w:type="spellEnd"/>
            <w:r w:rsidRPr="00C973D2">
              <w:rPr>
                <w:rFonts w:ascii="Times New Roman" w:eastAsia="Calibri" w:hAnsi="Times New Roman"/>
                <w:color w:val="231F20"/>
                <w:spacing w:val="-2"/>
                <w:w w:val="105"/>
                <w:sz w:val="24"/>
                <w:szCs w:val="24"/>
              </w:rPr>
              <w:t xml:space="preserve"> / DAE Mech &amp; A&amp;D</w:t>
            </w:r>
          </w:p>
        </w:tc>
        <w:tc>
          <w:tcPr>
            <w:tcW w:w="729" w:type="dxa"/>
          </w:tcPr>
          <w:p w:rsidR="00F3524D" w:rsidRPr="00C973D2" w:rsidRDefault="00F3524D" w:rsidP="00577BBC">
            <w:pPr>
              <w:spacing w:before="120" w:after="120"/>
              <w:jc w:val="center"/>
              <w:rPr>
                <w:rFonts w:ascii="Times New Roman" w:eastAsia="Calibri" w:hAnsi="Times New Roman"/>
                <w:color w:val="231F20"/>
                <w:w w:val="105"/>
                <w:sz w:val="24"/>
                <w:szCs w:val="24"/>
              </w:rPr>
            </w:pPr>
            <w:r w:rsidRPr="00C973D2">
              <w:rPr>
                <w:rFonts w:ascii="Times New Roman" w:eastAsia="Calibri" w:hAnsi="Times New Roman"/>
                <w:color w:val="231F20"/>
                <w:w w:val="105"/>
                <w:sz w:val="24"/>
                <w:szCs w:val="24"/>
              </w:rPr>
              <w:t>2</w:t>
            </w:r>
          </w:p>
        </w:tc>
      </w:tr>
      <w:tr w:rsidR="00F3524D" w:rsidRPr="00C973D2" w:rsidTr="00577BBC">
        <w:tc>
          <w:tcPr>
            <w:tcW w:w="629" w:type="dxa"/>
          </w:tcPr>
          <w:p w:rsidR="00F3524D" w:rsidRPr="00C973D2" w:rsidRDefault="00F3524D" w:rsidP="00577BBC">
            <w:pPr>
              <w:spacing w:before="120" w:after="120"/>
              <w:rPr>
                <w:rFonts w:ascii="Times New Roman" w:hAnsi="Times New Roman"/>
                <w:color w:val="050505"/>
                <w:spacing w:val="-2"/>
                <w:sz w:val="24"/>
                <w:szCs w:val="24"/>
              </w:rPr>
            </w:pPr>
            <w:r w:rsidRPr="00C973D2">
              <w:rPr>
                <w:rFonts w:ascii="Times New Roman" w:hAnsi="Times New Roman"/>
                <w:color w:val="050505"/>
                <w:spacing w:val="-2"/>
                <w:sz w:val="24"/>
                <w:szCs w:val="24"/>
              </w:rPr>
              <w:t>c.</w:t>
            </w:r>
          </w:p>
        </w:tc>
        <w:tc>
          <w:tcPr>
            <w:tcW w:w="3608" w:type="dxa"/>
            <w:vAlign w:val="center"/>
          </w:tcPr>
          <w:p w:rsidR="00F3524D" w:rsidRPr="00C973D2" w:rsidRDefault="00F3524D" w:rsidP="00577BBC">
            <w:pPr>
              <w:widowControl w:val="0"/>
              <w:tabs>
                <w:tab w:val="left" w:pos="1691"/>
              </w:tabs>
              <w:spacing w:before="120" w:after="120" w:line="248" w:lineRule="auto"/>
              <w:ind w:right="98"/>
              <w:rPr>
                <w:rFonts w:ascii="Times New Roman" w:eastAsia="Arial" w:hAnsi="Times New Roman"/>
                <w:spacing w:val="-6"/>
                <w:sz w:val="24"/>
                <w:szCs w:val="24"/>
              </w:rPr>
            </w:pPr>
            <w:r w:rsidRPr="00C973D2">
              <w:rPr>
                <w:rFonts w:ascii="Times New Roman" w:eastAsia="Calibri" w:hAnsi="Times New Roman"/>
                <w:color w:val="231F20"/>
                <w:spacing w:val="-6"/>
                <w:w w:val="105"/>
                <w:sz w:val="24"/>
                <w:szCs w:val="24"/>
              </w:rPr>
              <w:t>Construction  Machinery Mechanic</w:t>
            </w:r>
          </w:p>
        </w:tc>
        <w:tc>
          <w:tcPr>
            <w:tcW w:w="1257" w:type="dxa"/>
            <w:vAlign w:val="center"/>
          </w:tcPr>
          <w:p w:rsidR="00F3524D" w:rsidRPr="00C973D2" w:rsidRDefault="00F3524D" w:rsidP="00577BBC">
            <w:pPr>
              <w:widowControl w:val="0"/>
              <w:spacing w:before="120" w:after="120"/>
              <w:ind w:right="-105"/>
              <w:rPr>
                <w:rFonts w:ascii="Times New Roman" w:eastAsia="Arial" w:hAnsi="Times New Roman"/>
                <w:sz w:val="24"/>
                <w:szCs w:val="24"/>
              </w:rPr>
            </w:pPr>
            <w:r w:rsidRPr="00C973D2">
              <w:rPr>
                <w:rFonts w:ascii="Times New Roman" w:eastAsia="Calibri" w:hAnsi="Times New Roman"/>
                <w:color w:val="231F20"/>
                <w:w w:val="105"/>
                <w:sz w:val="24"/>
                <w:szCs w:val="24"/>
              </w:rPr>
              <w:t xml:space="preserve">6 </w:t>
            </w:r>
            <w:r w:rsidRPr="00C973D2">
              <w:rPr>
                <w:rFonts w:ascii="Times New Roman" w:eastAsia="Calibri" w:hAnsi="Times New Roman"/>
                <w:color w:val="231F20"/>
                <w:spacing w:val="-2"/>
                <w:w w:val="105"/>
                <w:sz w:val="24"/>
                <w:szCs w:val="24"/>
              </w:rPr>
              <w:t>Months</w:t>
            </w:r>
          </w:p>
        </w:tc>
        <w:tc>
          <w:tcPr>
            <w:tcW w:w="900" w:type="dxa"/>
            <w:vAlign w:val="center"/>
          </w:tcPr>
          <w:p w:rsidR="00F3524D" w:rsidRPr="00C973D2" w:rsidRDefault="00F3524D" w:rsidP="00577BBC">
            <w:pPr>
              <w:widowControl w:val="0"/>
              <w:spacing w:before="120" w:after="120"/>
              <w:jc w:val="center"/>
              <w:rPr>
                <w:rFonts w:ascii="Times New Roman" w:eastAsia="Arial" w:hAnsi="Times New Roman"/>
                <w:sz w:val="24"/>
                <w:szCs w:val="24"/>
              </w:rPr>
            </w:pPr>
            <w:r w:rsidRPr="00C973D2">
              <w:rPr>
                <w:rFonts w:ascii="Times New Roman" w:eastAsia="Calibri" w:hAnsi="Times New Roman"/>
                <w:color w:val="231F20"/>
                <w:spacing w:val="-1"/>
                <w:w w:val="105"/>
                <w:sz w:val="24"/>
                <w:szCs w:val="24"/>
              </w:rPr>
              <w:t>40</w:t>
            </w:r>
          </w:p>
        </w:tc>
        <w:tc>
          <w:tcPr>
            <w:tcW w:w="1692" w:type="dxa"/>
            <w:vAlign w:val="center"/>
          </w:tcPr>
          <w:p w:rsidR="00F3524D" w:rsidRPr="00C973D2" w:rsidRDefault="00F3524D" w:rsidP="00577BBC">
            <w:pPr>
              <w:widowControl w:val="0"/>
              <w:spacing w:before="120" w:after="120" w:line="206" w:lineRule="auto"/>
              <w:ind w:left="141" w:right="111"/>
              <w:rPr>
                <w:rFonts w:ascii="Times New Roman" w:eastAsia="Arial" w:hAnsi="Times New Roman"/>
                <w:sz w:val="24"/>
                <w:szCs w:val="24"/>
              </w:rPr>
            </w:pPr>
            <w:r w:rsidRPr="00C973D2">
              <w:rPr>
                <w:rFonts w:ascii="Times New Roman" w:eastAsia="Calibri" w:hAnsi="Times New Roman"/>
                <w:color w:val="231F20"/>
                <w:spacing w:val="-2"/>
                <w:w w:val="105"/>
                <w:sz w:val="24"/>
                <w:szCs w:val="24"/>
              </w:rPr>
              <w:t>Matric</w:t>
            </w:r>
            <w:r w:rsidRPr="00C973D2">
              <w:rPr>
                <w:rFonts w:ascii="Times New Roman" w:eastAsia="Calibri" w:hAnsi="Times New Roman"/>
                <w:color w:val="231F20"/>
                <w:spacing w:val="22"/>
                <w:w w:val="107"/>
                <w:sz w:val="24"/>
                <w:szCs w:val="24"/>
              </w:rPr>
              <w:t xml:space="preserve"> </w:t>
            </w:r>
            <w:r w:rsidRPr="00C973D2">
              <w:rPr>
                <w:rFonts w:ascii="Times New Roman" w:eastAsia="Calibri" w:hAnsi="Times New Roman"/>
                <w:color w:val="231F20"/>
                <w:spacing w:val="-2"/>
                <w:w w:val="105"/>
                <w:sz w:val="24"/>
                <w:szCs w:val="24"/>
              </w:rPr>
              <w:t>(Science)</w:t>
            </w:r>
          </w:p>
        </w:tc>
        <w:tc>
          <w:tcPr>
            <w:tcW w:w="729" w:type="dxa"/>
            <w:vAlign w:val="center"/>
          </w:tcPr>
          <w:p w:rsidR="00F3524D" w:rsidRPr="00C973D2" w:rsidRDefault="00F3524D" w:rsidP="00577BBC">
            <w:pPr>
              <w:widowControl w:val="0"/>
              <w:spacing w:before="120" w:after="120"/>
              <w:jc w:val="center"/>
              <w:rPr>
                <w:rFonts w:ascii="Times New Roman" w:eastAsia="Arial" w:hAnsi="Times New Roman"/>
                <w:sz w:val="24"/>
                <w:szCs w:val="24"/>
              </w:rPr>
            </w:pPr>
            <w:r w:rsidRPr="00C973D2">
              <w:rPr>
                <w:rFonts w:ascii="Times New Roman" w:eastAsia="Calibri" w:hAnsi="Times New Roman"/>
                <w:color w:val="231F20"/>
                <w:w w:val="105"/>
                <w:sz w:val="24"/>
                <w:szCs w:val="24"/>
              </w:rPr>
              <w:t>2</w:t>
            </w:r>
          </w:p>
        </w:tc>
      </w:tr>
      <w:tr w:rsidR="00F3524D" w:rsidRPr="00C973D2" w:rsidTr="00577BBC">
        <w:tc>
          <w:tcPr>
            <w:tcW w:w="629" w:type="dxa"/>
          </w:tcPr>
          <w:p w:rsidR="00F3524D" w:rsidRPr="00C973D2" w:rsidRDefault="00F3524D" w:rsidP="00577BBC">
            <w:pPr>
              <w:spacing w:before="120" w:after="120"/>
              <w:rPr>
                <w:rFonts w:ascii="Times New Roman" w:hAnsi="Times New Roman"/>
                <w:color w:val="050505"/>
                <w:spacing w:val="-2"/>
                <w:sz w:val="24"/>
                <w:szCs w:val="24"/>
              </w:rPr>
            </w:pPr>
            <w:r w:rsidRPr="00C973D2">
              <w:rPr>
                <w:rFonts w:ascii="Times New Roman" w:hAnsi="Times New Roman"/>
                <w:color w:val="050505"/>
                <w:spacing w:val="-2"/>
                <w:sz w:val="24"/>
                <w:szCs w:val="24"/>
              </w:rPr>
              <w:t>d.</w:t>
            </w:r>
          </w:p>
        </w:tc>
        <w:tc>
          <w:tcPr>
            <w:tcW w:w="3608" w:type="dxa"/>
            <w:vAlign w:val="center"/>
          </w:tcPr>
          <w:p w:rsidR="00F3524D" w:rsidRPr="00C973D2" w:rsidRDefault="00F3524D" w:rsidP="00577BBC">
            <w:pPr>
              <w:widowControl w:val="0"/>
              <w:tabs>
                <w:tab w:val="left" w:pos="1691"/>
              </w:tabs>
              <w:spacing w:before="120" w:after="120" w:line="248" w:lineRule="auto"/>
              <w:ind w:left="88" w:right="98" w:hanging="1"/>
              <w:rPr>
                <w:rFonts w:ascii="Times New Roman" w:eastAsia="Calibri" w:hAnsi="Times New Roman"/>
                <w:color w:val="231F20"/>
                <w:spacing w:val="-6"/>
                <w:w w:val="105"/>
                <w:sz w:val="24"/>
                <w:szCs w:val="24"/>
              </w:rPr>
            </w:pPr>
            <w:r w:rsidRPr="00C973D2">
              <w:rPr>
                <w:rFonts w:ascii="Times New Roman" w:eastAsia="Calibri" w:hAnsi="Times New Roman"/>
                <w:color w:val="231F20"/>
                <w:spacing w:val="-6"/>
                <w:w w:val="105"/>
                <w:sz w:val="24"/>
                <w:szCs w:val="24"/>
              </w:rPr>
              <w:t>Construction Machinery Hydraulic Mechanic</w:t>
            </w:r>
          </w:p>
        </w:tc>
        <w:tc>
          <w:tcPr>
            <w:tcW w:w="1257" w:type="dxa"/>
            <w:vAlign w:val="center"/>
          </w:tcPr>
          <w:p w:rsidR="00F3524D" w:rsidRPr="00C973D2" w:rsidRDefault="00F3524D" w:rsidP="00577BBC">
            <w:pPr>
              <w:widowControl w:val="0"/>
              <w:spacing w:before="120" w:after="120"/>
              <w:ind w:right="-105"/>
              <w:rPr>
                <w:rFonts w:ascii="Times New Roman" w:eastAsia="Calibri" w:hAnsi="Times New Roman"/>
                <w:color w:val="231F20"/>
                <w:w w:val="105"/>
                <w:sz w:val="24"/>
                <w:szCs w:val="24"/>
              </w:rPr>
            </w:pPr>
            <w:r w:rsidRPr="00C973D2">
              <w:rPr>
                <w:rFonts w:ascii="Times New Roman" w:eastAsia="Calibri" w:hAnsi="Times New Roman"/>
                <w:color w:val="231F20"/>
                <w:w w:val="105"/>
                <w:sz w:val="24"/>
                <w:szCs w:val="24"/>
              </w:rPr>
              <w:t>6 Months</w:t>
            </w:r>
          </w:p>
        </w:tc>
        <w:tc>
          <w:tcPr>
            <w:tcW w:w="900" w:type="dxa"/>
            <w:vAlign w:val="center"/>
          </w:tcPr>
          <w:p w:rsidR="00F3524D" w:rsidRPr="00C973D2" w:rsidRDefault="00F3524D" w:rsidP="00577BBC">
            <w:pPr>
              <w:widowControl w:val="0"/>
              <w:spacing w:before="120" w:after="120"/>
              <w:jc w:val="center"/>
              <w:rPr>
                <w:rFonts w:ascii="Times New Roman" w:eastAsia="Calibri" w:hAnsi="Times New Roman"/>
                <w:color w:val="231F20"/>
                <w:spacing w:val="-1"/>
                <w:w w:val="105"/>
                <w:sz w:val="24"/>
                <w:szCs w:val="24"/>
              </w:rPr>
            </w:pPr>
            <w:r w:rsidRPr="00C973D2">
              <w:rPr>
                <w:rFonts w:ascii="Times New Roman" w:eastAsia="Calibri" w:hAnsi="Times New Roman"/>
                <w:color w:val="231F20"/>
                <w:spacing w:val="-1"/>
                <w:w w:val="105"/>
                <w:sz w:val="24"/>
                <w:szCs w:val="24"/>
              </w:rPr>
              <w:t>40</w:t>
            </w:r>
          </w:p>
        </w:tc>
        <w:tc>
          <w:tcPr>
            <w:tcW w:w="1692" w:type="dxa"/>
            <w:vAlign w:val="center"/>
          </w:tcPr>
          <w:p w:rsidR="00F3524D" w:rsidRPr="00C973D2" w:rsidRDefault="00F3524D" w:rsidP="00577BBC">
            <w:pPr>
              <w:widowControl w:val="0"/>
              <w:spacing w:before="120" w:after="120" w:line="206" w:lineRule="auto"/>
              <w:ind w:left="141" w:right="111"/>
              <w:rPr>
                <w:rFonts w:ascii="Times New Roman" w:eastAsia="Calibri" w:hAnsi="Times New Roman"/>
                <w:color w:val="231F20"/>
                <w:spacing w:val="-2"/>
                <w:w w:val="105"/>
                <w:sz w:val="24"/>
                <w:szCs w:val="24"/>
              </w:rPr>
            </w:pPr>
            <w:r w:rsidRPr="00C973D2">
              <w:rPr>
                <w:rFonts w:ascii="Times New Roman" w:eastAsia="Calibri" w:hAnsi="Times New Roman"/>
                <w:color w:val="231F20"/>
                <w:spacing w:val="-2"/>
                <w:w w:val="105"/>
                <w:sz w:val="24"/>
                <w:szCs w:val="24"/>
              </w:rPr>
              <w:t>Matric (Science)</w:t>
            </w:r>
          </w:p>
        </w:tc>
        <w:tc>
          <w:tcPr>
            <w:tcW w:w="729" w:type="dxa"/>
            <w:vAlign w:val="center"/>
          </w:tcPr>
          <w:p w:rsidR="00F3524D" w:rsidRPr="00C973D2" w:rsidRDefault="00F3524D" w:rsidP="00577BBC">
            <w:pPr>
              <w:widowControl w:val="0"/>
              <w:spacing w:before="120" w:after="120"/>
              <w:jc w:val="center"/>
              <w:rPr>
                <w:rFonts w:ascii="Times New Roman" w:eastAsia="Calibri" w:hAnsi="Times New Roman"/>
                <w:color w:val="231F20"/>
                <w:w w:val="105"/>
                <w:sz w:val="24"/>
                <w:szCs w:val="24"/>
              </w:rPr>
            </w:pPr>
            <w:r w:rsidRPr="00C973D2">
              <w:rPr>
                <w:rFonts w:ascii="Times New Roman" w:eastAsia="Calibri" w:hAnsi="Times New Roman"/>
                <w:color w:val="231F20"/>
                <w:w w:val="105"/>
                <w:sz w:val="24"/>
                <w:szCs w:val="24"/>
              </w:rPr>
              <w:t>2</w:t>
            </w:r>
          </w:p>
        </w:tc>
      </w:tr>
      <w:tr w:rsidR="00F3524D" w:rsidRPr="00C973D2" w:rsidTr="00577BBC">
        <w:trPr>
          <w:trHeight w:val="398"/>
        </w:trPr>
        <w:tc>
          <w:tcPr>
            <w:tcW w:w="629" w:type="dxa"/>
            <w:vMerge w:val="restart"/>
          </w:tcPr>
          <w:p w:rsidR="00F3524D" w:rsidRPr="00C973D2" w:rsidRDefault="00F3524D" w:rsidP="00577BBC">
            <w:pPr>
              <w:spacing w:before="120" w:after="120"/>
              <w:rPr>
                <w:rFonts w:ascii="Times New Roman" w:hAnsi="Times New Roman"/>
                <w:color w:val="050505"/>
                <w:spacing w:val="-2"/>
                <w:sz w:val="24"/>
                <w:szCs w:val="24"/>
              </w:rPr>
            </w:pPr>
            <w:r w:rsidRPr="00C973D2">
              <w:rPr>
                <w:rFonts w:ascii="Times New Roman" w:hAnsi="Times New Roman"/>
                <w:color w:val="050505"/>
                <w:spacing w:val="-2"/>
                <w:sz w:val="24"/>
                <w:szCs w:val="24"/>
              </w:rPr>
              <w:t>e.</w:t>
            </w:r>
          </w:p>
        </w:tc>
        <w:tc>
          <w:tcPr>
            <w:tcW w:w="3608" w:type="dxa"/>
            <w:vMerge w:val="restart"/>
            <w:vAlign w:val="center"/>
          </w:tcPr>
          <w:p w:rsidR="00F3524D" w:rsidRPr="00C973D2" w:rsidRDefault="00F3524D" w:rsidP="00577BBC">
            <w:pPr>
              <w:widowControl w:val="0"/>
              <w:spacing w:before="120" w:after="120"/>
              <w:ind w:left="100"/>
              <w:jc w:val="both"/>
              <w:rPr>
                <w:rFonts w:ascii="Times New Roman" w:eastAsia="Arial" w:hAnsi="Times New Roman"/>
                <w:sz w:val="24"/>
                <w:szCs w:val="24"/>
              </w:rPr>
            </w:pPr>
            <w:r w:rsidRPr="00C973D2">
              <w:rPr>
                <w:rFonts w:ascii="Times New Roman" w:eastAsia="Calibri" w:hAnsi="Times New Roman"/>
                <w:color w:val="231F20"/>
                <w:spacing w:val="-1"/>
                <w:w w:val="105"/>
                <w:sz w:val="24"/>
                <w:szCs w:val="24"/>
              </w:rPr>
              <w:t>Maintenance and Operation of Power Generator Set</w:t>
            </w:r>
          </w:p>
        </w:tc>
        <w:tc>
          <w:tcPr>
            <w:tcW w:w="1257" w:type="dxa"/>
            <w:vAlign w:val="center"/>
          </w:tcPr>
          <w:p w:rsidR="00F3524D" w:rsidRPr="00C973D2" w:rsidRDefault="00F3524D" w:rsidP="00577BBC">
            <w:pPr>
              <w:widowControl w:val="0"/>
              <w:spacing w:before="120" w:after="120"/>
              <w:rPr>
                <w:rFonts w:ascii="Times New Roman" w:eastAsia="Arial" w:hAnsi="Times New Roman"/>
                <w:sz w:val="24"/>
                <w:szCs w:val="24"/>
              </w:rPr>
            </w:pPr>
            <w:r w:rsidRPr="00C973D2">
              <w:rPr>
                <w:rFonts w:ascii="Times New Roman" w:eastAsia="Arial" w:hAnsi="Times New Roman"/>
                <w:sz w:val="24"/>
                <w:szCs w:val="24"/>
              </w:rPr>
              <w:t>3 Months</w:t>
            </w:r>
          </w:p>
        </w:tc>
        <w:tc>
          <w:tcPr>
            <w:tcW w:w="900" w:type="dxa"/>
            <w:vAlign w:val="center"/>
          </w:tcPr>
          <w:p w:rsidR="00F3524D" w:rsidRPr="00C973D2" w:rsidRDefault="00F3524D" w:rsidP="00577BBC">
            <w:pPr>
              <w:widowControl w:val="0"/>
              <w:spacing w:before="120" w:after="120"/>
              <w:jc w:val="center"/>
              <w:rPr>
                <w:rFonts w:ascii="Times New Roman" w:eastAsia="Arial" w:hAnsi="Times New Roman"/>
                <w:sz w:val="24"/>
                <w:szCs w:val="24"/>
              </w:rPr>
            </w:pPr>
            <w:r w:rsidRPr="00C973D2">
              <w:rPr>
                <w:rFonts w:ascii="Times New Roman" w:eastAsia="Arial" w:hAnsi="Times New Roman"/>
                <w:sz w:val="24"/>
                <w:szCs w:val="24"/>
              </w:rPr>
              <w:t>25</w:t>
            </w:r>
          </w:p>
        </w:tc>
        <w:tc>
          <w:tcPr>
            <w:tcW w:w="1692" w:type="dxa"/>
            <w:vMerge w:val="restart"/>
            <w:vAlign w:val="center"/>
          </w:tcPr>
          <w:p w:rsidR="00F3524D" w:rsidRPr="00C973D2" w:rsidRDefault="00F3524D" w:rsidP="00577BBC">
            <w:pPr>
              <w:widowControl w:val="0"/>
              <w:spacing w:before="120" w:after="120" w:line="204" w:lineRule="auto"/>
              <w:ind w:left="142" w:right="109"/>
              <w:rPr>
                <w:rFonts w:ascii="Times New Roman" w:eastAsia="Arial" w:hAnsi="Times New Roman"/>
                <w:sz w:val="24"/>
                <w:szCs w:val="24"/>
              </w:rPr>
            </w:pPr>
            <w:r w:rsidRPr="00C973D2">
              <w:rPr>
                <w:rFonts w:ascii="Times New Roman" w:eastAsia="Calibri" w:hAnsi="Times New Roman"/>
                <w:color w:val="231F20"/>
                <w:spacing w:val="-2"/>
                <w:w w:val="105"/>
                <w:sz w:val="24"/>
                <w:szCs w:val="24"/>
              </w:rPr>
              <w:t>Middle</w:t>
            </w:r>
          </w:p>
        </w:tc>
        <w:tc>
          <w:tcPr>
            <w:tcW w:w="729" w:type="dxa"/>
            <w:vMerge w:val="restart"/>
            <w:vAlign w:val="center"/>
          </w:tcPr>
          <w:p w:rsidR="00F3524D" w:rsidRPr="00C973D2" w:rsidRDefault="00F3524D" w:rsidP="00577BBC">
            <w:pPr>
              <w:widowControl w:val="0"/>
              <w:spacing w:before="120" w:after="120"/>
              <w:jc w:val="center"/>
              <w:rPr>
                <w:rFonts w:ascii="Times New Roman" w:eastAsia="Arial" w:hAnsi="Times New Roman"/>
                <w:sz w:val="24"/>
                <w:szCs w:val="24"/>
              </w:rPr>
            </w:pPr>
            <w:r w:rsidRPr="00C973D2">
              <w:rPr>
                <w:rFonts w:ascii="Times New Roman" w:eastAsia="Calibri" w:hAnsi="Times New Roman"/>
                <w:color w:val="231F20"/>
                <w:w w:val="105"/>
                <w:sz w:val="24"/>
                <w:szCs w:val="24"/>
              </w:rPr>
              <w:t>2</w:t>
            </w:r>
          </w:p>
        </w:tc>
      </w:tr>
      <w:tr w:rsidR="00F3524D" w:rsidRPr="00C973D2" w:rsidTr="00577BBC">
        <w:trPr>
          <w:trHeight w:val="397"/>
        </w:trPr>
        <w:tc>
          <w:tcPr>
            <w:tcW w:w="629" w:type="dxa"/>
            <w:vMerge/>
          </w:tcPr>
          <w:p w:rsidR="00F3524D" w:rsidRPr="00C973D2" w:rsidRDefault="00F3524D" w:rsidP="00577BBC">
            <w:pPr>
              <w:spacing w:before="120" w:after="120"/>
              <w:rPr>
                <w:rFonts w:ascii="Times New Roman" w:hAnsi="Times New Roman"/>
                <w:color w:val="050505"/>
                <w:spacing w:val="-2"/>
                <w:sz w:val="24"/>
                <w:szCs w:val="24"/>
              </w:rPr>
            </w:pPr>
          </w:p>
        </w:tc>
        <w:tc>
          <w:tcPr>
            <w:tcW w:w="3608" w:type="dxa"/>
            <w:vMerge/>
            <w:vAlign w:val="center"/>
          </w:tcPr>
          <w:p w:rsidR="00F3524D" w:rsidRPr="00C973D2" w:rsidRDefault="00F3524D" w:rsidP="00577BBC">
            <w:pPr>
              <w:widowControl w:val="0"/>
              <w:spacing w:before="120" w:after="120"/>
              <w:ind w:left="100"/>
              <w:jc w:val="both"/>
              <w:rPr>
                <w:rFonts w:ascii="Times New Roman" w:eastAsia="Calibri" w:hAnsi="Times New Roman"/>
                <w:color w:val="231F20"/>
                <w:spacing w:val="-1"/>
                <w:w w:val="105"/>
                <w:sz w:val="24"/>
                <w:szCs w:val="24"/>
              </w:rPr>
            </w:pPr>
          </w:p>
        </w:tc>
        <w:tc>
          <w:tcPr>
            <w:tcW w:w="1257" w:type="dxa"/>
            <w:vAlign w:val="center"/>
          </w:tcPr>
          <w:p w:rsidR="00F3524D" w:rsidRPr="00C973D2" w:rsidRDefault="00F3524D" w:rsidP="00577BBC">
            <w:pPr>
              <w:widowControl w:val="0"/>
              <w:spacing w:before="120" w:after="120"/>
              <w:rPr>
                <w:rFonts w:ascii="Times New Roman" w:eastAsia="Arial" w:hAnsi="Times New Roman"/>
                <w:sz w:val="24"/>
                <w:szCs w:val="24"/>
              </w:rPr>
            </w:pPr>
            <w:r w:rsidRPr="00C973D2">
              <w:rPr>
                <w:rFonts w:ascii="Times New Roman" w:eastAsia="Arial" w:hAnsi="Times New Roman"/>
                <w:sz w:val="24"/>
                <w:szCs w:val="24"/>
              </w:rPr>
              <w:t>3 Weeks</w:t>
            </w:r>
          </w:p>
        </w:tc>
        <w:tc>
          <w:tcPr>
            <w:tcW w:w="900" w:type="dxa"/>
            <w:vAlign w:val="center"/>
          </w:tcPr>
          <w:p w:rsidR="00F3524D" w:rsidRPr="00C973D2" w:rsidRDefault="00F3524D" w:rsidP="00577BBC">
            <w:pPr>
              <w:widowControl w:val="0"/>
              <w:spacing w:before="120" w:after="120"/>
              <w:jc w:val="center"/>
              <w:rPr>
                <w:rFonts w:ascii="Times New Roman" w:eastAsia="Calibri" w:hAnsi="Times New Roman"/>
                <w:color w:val="231F20"/>
                <w:spacing w:val="-2"/>
                <w:w w:val="105"/>
                <w:sz w:val="24"/>
                <w:szCs w:val="24"/>
              </w:rPr>
            </w:pPr>
            <w:r w:rsidRPr="00C973D2">
              <w:rPr>
                <w:rFonts w:ascii="Times New Roman" w:eastAsia="Calibri" w:hAnsi="Times New Roman"/>
                <w:color w:val="231F20"/>
                <w:spacing w:val="-2"/>
                <w:w w:val="105"/>
                <w:sz w:val="24"/>
                <w:szCs w:val="24"/>
              </w:rPr>
              <w:t>25</w:t>
            </w:r>
          </w:p>
        </w:tc>
        <w:tc>
          <w:tcPr>
            <w:tcW w:w="1692" w:type="dxa"/>
            <w:vMerge/>
            <w:vAlign w:val="center"/>
          </w:tcPr>
          <w:p w:rsidR="00F3524D" w:rsidRPr="00C973D2" w:rsidRDefault="00F3524D" w:rsidP="00577BBC">
            <w:pPr>
              <w:widowControl w:val="0"/>
              <w:spacing w:before="120" w:after="120" w:line="204" w:lineRule="auto"/>
              <w:ind w:left="142" w:right="109"/>
              <w:rPr>
                <w:rFonts w:ascii="Times New Roman" w:eastAsia="Calibri" w:hAnsi="Times New Roman"/>
                <w:color w:val="231F20"/>
                <w:spacing w:val="-2"/>
                <w:w w:val="105"/>
                <w:sz w:val="24"/>
                <w:szCs w:val="24"/>
              </w:rPr>
            </w:pPr>
          </w:p>
        </w:tc>
        <w:tc>
          <w:tcPr>
            <w:tcW w:w="729" w:type="dxa"/>
            <w:vMerge/>
            <w:vAlign w:val="center"/>
          </w:tcPr>
          <w:p w:rsidR="00F3524D" w:rsidRPr="00C973D2" w:rsidRDefault="00F3524D" w:rsidP="00577BBC">
            <w:pPr>
              <w:widowControl w:val="0"/>
              <w:spacing w:before="120" w:after="120"/>
              <w:jc w:val="center"/>
              <w:rPr>
                <w:rFonts w:ascii="Times New Roman" w:eastAsia="Calibri" w:hAnsi="Times New Roman"/>
                <w:color w:val="231F20"/>
                <w:w w:val="105"/>
                <w:sz w:val="24"/>
                <w:szCs w:val="24"/>
              </w:rPr>
            </w:pPr>
          </w:p>
        </w:tc>
      </w:tr>
    </w:tbl>
    <w:p w:rsidR="00F3524D" w:rsidRPr="00C973D2" w:rsidRDefault="00F3524D" w:rsidP="00F3524D">
      <w:pPr>
        <w:rPr>
          <w:rFonts w:ascii="Times New Roman" w:hAnsi="Times New Roman"/>
          <w:sz w:val="24"/>
          <w:szCs w:val="24"/>
        </w:rPr>
      </w:pPr>
    </w:p>
    <w:p w:rsidR="00F3524D" w:rsidRPr="00C973D2" w:rsidRDefault="00F3524D" w:rsidP="00F3524D">
      <w:pPr>
        <w:rPr>
          <w:rFonts w:ascii="Times New Roman" w:hAnsi="Times New Roman"/>
          <w:sz w:val="24"/>
          <w:szCs w:val="24"/>
        </w:rPr>
      </w:pPr>
      <w:r w:rsidRPr="00C973D2">
        <w:rPr>
          <w:rFonts w:ascii="Times New Roman" w:hAnsi="Times New Roman"/>
          <w:noProof/>
          <w:sz w:val="24"/>
          <w:szCs w:val="24"/>
        </w:rPr>
        <mc:AlternateContent>
          <mc:Choice Requires="wpg">
            <w:drawing>
              <wp:inline distT="0" distB="0" distL="0" distR="0" wp14:anchorId="7B63F972" wp14:editId="45658153">
                <wp:extent cx="3819525" cy="328295"/>
                <wp:effectExtent l="0" t="0" r="9525" b="14605"/>
                <wp:docPr id="1211" name="Group 12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19525" cy="328295"/>
                          <a:chOff x="0" y="0"/>
                          <a:chExt cx="4725" cy="517"/>
                        </a:xfrm>
                      </wpg:grpSpPr>
                      <wpg:grpSp>
                        <wpg:cNvPr id="1212" name="Group 783"/>
                        <wpg:cNvGrpSpPr>
                          <a:grpSpLocks/>
                        </wpg:cNvGrpSpPr>
                        <wpg:grpSpPr bwMode="auto">
                          <a:xfrm>
                            <a:off x="0" y="0"/>
                            <a:ext cx="4725" cy="517"/>
                            <a:chOff x="0" y="0"/>
                            <a:chExt cx="4725" cy="517"/>
                          </a:xfrm>
                        </wpg:grpSpPr>
                        <wps:wsp>
                          <wps:cNvPr id="1213" name="Freeform 784"/>
                          <wps:cNvSpPr>
                            <a:spLocks/>
                          </wps:cNvSpPr>
                          <wps:spPr bwMode="auto">
                            <a:xfrm>
                              <a:off x="0" y="0"/>
                              <a:ext cx="3825" cy="517"/>
                            </a:xfrm>
                            <a:custGeom>
                              <a:avLst/>
                              <a:gdLst>
                                <a:gd name="T0" fmla="*/ 3413 w 3825"/>
                                <a:gd name="T1" fmla="*/ 0 h 517"/>
                                <a:gd name="T2" fmla="*/ 0 w 3825"/>
                                <a:gd name="T3" fmla="*/ 0 h 517"/>
                                <a:gd name="T4" fmla="*/ 0 w 3825"/>
                                <a:gd name="T5" fmla="*/ 517 h 517"/>
                                <a:gd name="T6" fmla="*/ 3446 w 3825"/>
                                <a:gd name="T7" fmla="*/ 517 h 517"/>
                                <a:gd name="T8" fmla="*/ 3512 w 3825"/>
                                <a:gd name="T9" fmla="*/ 510 h 517"/>
                                <a:gd name="T10" fmla="*/ 3572 w 3825"/>
                                <a:gd name="T11" fmla="*/ 497 h 517"/>
                                <a:gd name="T12" fmla="*/ 3704 w 3825"/>
                                <a:gd name="T13" fmla="*/ 441 h 517"/>
                                <a:gd name="T14" fmla="*/ 3763 w 3825"/>
                                <a:gd name="T15" fmla="*/ 395 h 517"/>
                                <a:gd name="T16" fmla="*/ 3803 w 3825"/>
                                <a:gd name="T17" fmla="*/ 340 h 517"/>
                                <a:gd name="T18" fmla="*/ 3823 w 3825"/>
                                <a:gd name="T19" fmla="*/ 279 h 517"/>
                                <a:gd name="T20" fmla="*/ 3825 w 3825"/>
                                <a:gd name="T21" fmla="*/ 259 h 517"/>
                                <a:gd name="T22" fmla="*/ 3823 w 3825"/>
                                <a:gd name="T23" fmla="*/ 237 h 517"/>
                                <a:gd name="T24" fmla="*/ 3803 w 3825"/>
                                <a:gd name="T25" fmla="*/ 177 h 517"/>
                                <a:gd name="T26" fmla="*/ 3763 w 3825"/>
                                <a:gd name="T27" fmla="*/ 123 h 517"/>
                                <a:gd name="T28" fmla="*/ 3704 w 3825"/>
                                <a:gd name="T29" fmla="*/ 76 h 517"/>
                                <a:gd name="T30" fmla="*/ 3629 w 3825"/>
                                <a:gd name="T31" fmla="*/ 39 h 517"/>
                                <a:gd name="T32" fmla="*/ 3512 w 3825"/>
                                <a:gd name="T33" fmla="*/ 8 h 517"/>
                                <a:gd name="T34" fmla="*/ 3446 w 3825"/>
                                <a:gd name="T35" fmla="*/ 1 h 517"/>
                                <a:gd name="T36" fmla="*/ 3413 w 3825"/>
                                <a:gd name="T37" fmla="*/ 0 h 5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3825" h="517">
                                  <a:moveTo>
                                    <a:pt x="3413" y="0"/>
                                  </a:moveTo>
                                  <a:lnTo>
                                    <a:pt x="0" y="0"/>
                                  </a:lnTo>
                                  <a:lnTo>
                                    <a:pt x="0" y="517"/>
                                  </a:lnTo>
                                  <a:lnTo>
                                    <a:pt x="3446" y="517"/>
                                  </a:lnTo>
                                  <a:lnTo>
                                    <a:pt x="3512" y="510"/>
                                  </a:lnTo>
                                  <a:lnTo>
                                    <a:pt x="3572" y="497"/>
                                  </a:lnTo>
                                  <a:lnTo>
                                    <a:pt x="3704" y="441"/>
                                  </a:lnTo>
                                  <a:lnTo>
                                    <a:pt x="3763" y="395"/>
                                  </a:lnTo>
                                  <a:lnTo>
                                    <a:pt x="3803" y="340"/>
                                  </a:lnTo>
                                  <a:lnTo>
                                    <a:pt x="3823" y="279"/>
                                  </a:lnTo>
                                  <a:lnTo>
                                    <a:pt x="3825" y="259"/>
                                  </a:lnTo>
                                  <a:lnTo>
                                    <a:pt x="3823" y="237"/>
                                  </a:lnTo>
                                  <a:lnTo>
                                    <a:pt x="3803" y="177"/>
                                  </a:lnTo>
                                  <a:lnTo>
                                    <a:pt x="3763" y="123"/>
                                  </a:lnTo>
                                  <a:lnTo>
                                    <a:pt x="3704" y="76"/>
                                  </a:lnTo>
                                  <a:lnTo>
                                    <a:pt x="3629" y="39"/>
                                  </a:lnTo>
                                  <a:lnTo>
                                    <a:pt x="3512" y="8"/>
                                  </a:lnTo>
                                  <a:lnTo>
                                    <a:pt x="3446" y="1"/>
                                  </a:lnTo>
                                  <a:lnTo>
                                    <a:pt x="3413" y="0"/>
                                  </a:lnTo>
                                  <a:close/>
                                </a:path>
                              </a:pathLst>
                            </a:custGeom>
                            <a:solidFill>
                              <a:srgbClr val="B4E1F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4" name="Text Box 785"/>
                          <wps:cNvSpPr txBox="1">
                            <a:spLocks noChangeArrowheads="1"/>
                          </wps:cNvSpPr>
                          <wps:spPr bwMode="auto">
                            <a:xfrm>
                              <a:off x="0" y="0"/>
                              <a:ext cx="4725" cy="5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5F92" w:rsidRPr="00D74EBD" w:rsidRDefault="00275F92" w:rsidP="00F3524D">
                                <w:pPr>
                                  <w:spacing w:before="139"/>
                                  <w:ind w:left="56"/>
                                  <w:rPr>
                                    <w:rFonts w:ascii="Arial" w:eastAsia="Arial" w:hAnsi="Arial" w:cs="Arial"/>
                                    <w:sz w:val="28"/>
                                    <w:szCs w:val="28"/>
                                  </w:rPr>
                                </w:pPr>
                                <w:r w:rsidRPr="00D74EBD">
                                  <w:rPr>
                                    <w:rFonts w:ascii="Arial"/>
                                    <w:b/>
                                    <w:color w:val="231F20"/>
                                    <w:spacing w:val="-1"/>
                                    <w:sz w:val="28"/>
                                    <w:szCs w:val="28"/>
                                  </w:rPr>
                                  <w:t>2.</w:t>
                                </w:r>
                                <w:r w:rsidRPr="00D74EBD">
                                  <w:rPr>
                                    <w:rFonts w:ascii="Arial"/>
                                    <w:b/>
                                    <w:color w:val="231F20"/>
                                    <w:sz w:val="28"/>
                                    <w:szCs w:val="28"/>
                                  </w:rPr>
                                  <w:t xml:space="preserve">     </w:t>
                                </w:r>
                                <w:r w:rsidRPr="00D74EBD">
                                  <w:rPr>
                                    <w:rFonts w:ascii="Arial"/>
                                    <w:b/>
                                    <w:color w:val="231F20"/>
                                    <w:spacing w:val="-2"/>
                                    <w:sz w:val="28"/>
                                    <w:szCs w:val="28"/>
                                  </w:rPr>
                                  <w:t>Auto</w:t>
                                </w:r>
                                <w:r w:rsidRPr="00D74EBD">
                                  <w:rPr>
                                    <w:rFonts w:ascii="Arial"/>
                                    <w:b/>
                                    <w:color w:val="231F20"/>
                                    <w:spacing w:val="9"/>
                                    <w:sz w:val="28"/>
                                    <w:szCs w:val="28"/>
                                  </w:rPr>
                                  <w:t xml:space="preserve"> </w:t>
                                </w:r>
                                <w:r w:rsidRPr="00D74EBD">
                                  <w:rPr>
                                    <w:rFonts w:ascii="Arial"/>
                                    <w:b/>
                                    <w:color w:val="231F20"/>
                                    <w:sz w:val="28"/>
                                    <w:szCs w:val="28"/>
                                  </w:rPr>
                                  <w:t>&amp;</w:t>
                                </w:r>
                                <w:r w:rsidRPr="00D74EBD">
                                  <w:rPr>
                                    <w:rFonts w:ascii="Arial"/>
                                    <w:b/>
                                    <w:color w:val="231F20"/>
                                    <w:spacing w:val="11"/>
                                    <w:sz w:val="28"/>
                                    <w:szCs w:val="28"/>
                                  </w:rPr>
                                  <w:t xml:space="preserve"> </w:t>
                                </w:r>
                                <w:r w:rsidRPr="00D74EBD">
                                  <w:rPr>
                                    <w:rFonts w:ascii="Arial"/>
                                    <w:b/>
                                    <w:color w:val="231F20"/>
                                    <w:spacing w:val="-2"/>
                                    <w:sz w:val="28"/>
                                    <w:szCs w:val="28"/>
                                  </w:rPr>
                                  <w:t>Diesel</w:t>
                                </w:r>
                                <w:r w:rsidRPr="00D74EBD">
                                  <w:rPr>
                                    <w:rFonts w:ascii="Arial"/>
                                    <w:b/>
                                    <w:color w:val="231F20"/>
                                    <w:spacing w:val="10"/>
                                    <w:sz w:val="28"/>
                                    <w:szCs w:val="28"/>
                                  </w:rPr>
                                  <w:t xml:space="preserve"> </w:t>
                                </w:r>
                                <w:r w:rsidRPr="00D74EBD">
                                  <w:rPr>
                                    <w:rFonts w:ascii="Arial"/>
                                    <w:b/>
                                    <w:color w:val="231F20"/>
                                    <w:spacing w:val="-2"/>
                                    <w:sz w:val="28"/>
                                    <w:szCs w:val="28"/>
                                  </w:rPr>
                                  <w:t>Department</w:t>
                                </w:r>
                              </w:p>
                            </w:txbxContent>
                          </wps:txbx>
                          <wps:bodyPr rot="0" vert="horz" wrap="square" lIns="0" tIns="0" rIns="0" bIns="0" anchor="t" anchorCtr="0" upright="1">
                            <a:noAutofit/>
                          </wps:bodyPr>
                        </wps:wsp>
                      </wpg:grpSp>
                    </wpg:wgp>
                  </a:graphicData>
                </a:graphic>
              </wp:inline>
            </w:drawing>
          </mc:Choice>
          <mc:Fallback>
            <w:pict>
              <v:group w14:anchorId="7B63F972" id="Group 1211" o:spid="_x0000_s1566" style="width:300.75pt;height:25.85pt;mso-position-horizontal-relative:char;mso-position-vertical-relative:line" coordsize="4725,5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">
                <v:group id="Group 783" o:spid="_x0000_s1567" style="position:absolute;width:4725;height:517" coordsize="4725,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">
                  <v:shape id="Freeform 784" o:spid="_x0000_s1568" style="position:absolute;width:3825;height:517;visibility:visible;mso-wrap-style:square;v-text-anchor:top" coordsize="3825,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" path="m3413,l,,,517r3446,l3512,510r60,-13l3704,441r59,-46l3803,340r20,-61l3825,259r-2,-22l3803,177r-40,-54l3704,76,3629,39,3512,8,3446,1,3413,xe" fillcolor="#b4e1f6" stroked="f">
                    <v:path arrowok="t" o:connecttype="custom" o:connectlocs="3413,0;0,0;0,517;3446,517;3512,510;3572,497;3704,441;3763,395;3803,340;3823,279;3825,259;3823,237;3803,177;3763,123;3704,76;3629,39;3512,8;3446,1;3413,0" o:connectangles="0,0,0,0,0,0,0,0,0,0,0,0,0,0,0,0,0,0,0"/>
                  </v:shape>
                  <v:shape id="Text Box 785" o:spid="_x0000_s1569" type="#_x0000_t202" style="position:absolute;width:4725;height: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" filled="f" stroked="f">
                    <v:textbox inset="0,0,0,0">
                      <w:txbxContent>
                        <w:p w:rsidR="00275F92" w:rsidRPr="00D74EBD" w:rsidRDefault="00275F92" w:rsidP="00F3524D">
                          <w:pPr>
                            <w:spacing w:before="139"/>
                            <w:ind w:left="56"/>
                            <w:rPr>
                              <w:rFonts w:ascii="Arial" w:eastAsia="Arial" w:hAnsi="Arial" w:cs="Arial"/>
                              <w:sz w:val="28"/>
                              <w:szCs w:val="28"/>
                            </w:rPr>
                          </w:pPr>
                          <w:r w:rsidRPr="00D74EBD">
                            <w:rPr>
                              <w:rFonts w:ascii="Arial"/>
                              <w:b/>
                              <w:color w:val="231F20"/>
                              <w:spacing w:val="-1"/>
                              <w:sz w:val="28"/>
                              <w:szCs w:val="28"/>
                            </w:rPr>
                            <w:t>2.</w:t>
                          </w:r>
                          <w:r w:rsidRPr="00D74EBD">
                            <w:rPr>
                              <w:rFonts w:ascii="Arial"/>
                              <w:b/>
                              <w:color w:val="231F20"/>
                              <w:sz w:val="28"/>
                              <w:szCs w:val="28"/>
                            </w:rPr>
                            <w:t xml:space="preserve">     </w:t>
                          </w:r>
                          <w:r w:rsidRPr="00D74EBD">
                            <w:rPr>
                              <w:rFonts w:ascii="Arial"/>
                              <w:b/>
                              <w:color w:val="231F20"/>
                              <w:spacing w:val="-2"/>
                              <w:sz w:val="28"/>
                              <w:szCs w:val="28"/>
                            </w:rPr>
                            <w:t>Auto</w:t>
                          </w:r>
                          <w:r w:rsidRPr="00D74EBD">
                            <w:rPr>
                              <w:rFonts w:ascii="Arial"/>
                              <w:b/>
                              <w:color w:val="231F20"/>
                              <w:spacing w:val="9"/>
                              <w:sz w:val="28"/>
                              <w:szCs w:val="28"/>
                            </w:rPr>
                            <w:t xml:space="preserve"> </w:t>
                          </w:r>
                          <w:r w:rsidRPr="00D74EBD">
                            <w:rPr>
                              <w:rFonts w:ascii="Arial"/>
                              <w:b/>
                              <w:color w:val="231F20"/>
                              <w:sz w:val="28"/>
                              <w:szCs w:val="28"/>
                            </w:rPr>
                            <w:t>&amp;</w:t>
                          </w:r>
                          <w:r w:rsidRPr="00D74EBD">
                            <w:rPr>
                              <w:rFonts w:ascii="Arial"/>
                              <w:b/>
                              <w:color w:val="231F20"/>
                              <w:spacing w:val="11"/>
                              <w:sz w:val="28"/>
                              <w:szCs w:val="28"/>
                            </w:rPr>
                            <w:t xml:space="preserve"> </w:t>
                          </w:r>
                          <w:r w:rsidRPr="00D74EBD">
                            <w:rPr>
                              <w:rFonts w:ascii="Arial"/>
                              <w:b/>
                              <w:color w:val="231F20"/>
                              <w:spacing w:val="-2"/>
                              <w:sz w:val="28"/>
                              <w:szCs w:val="28"/>
                            </w:rPr>
                            <w:t>Diesel</w:t>
                          </w:r>
                          <w:r w:rsidRPr="00D74EBD">
                            <w:rPr>
                              <w:rFonts w:ascii="Arial"/>
                              <w:b/>
                              <w:color w:val="231F20"/>
                              <w:spacing w:val="10"/>
                              <w:sz w:val="28"/>
                              <w:szCs w:val="28"/>
                            </w:rPr>
                            <w:t xml:space="preserve"> </w:t>
                          </w:r>
                          <w:r w:rsidRPr="00D74EBD">
                            <w:rPr>
                              <w:rFonts w:ascii="Arial"/>
                              <w:b/>
                              <w:color w:val="231F20"/>
                              <w:spacing w:val="-2"/>
                              <w:sz w:val="28"/>
                              <w:szCs w:val="28"/>
                            </w:rPr>
                            <w:t>Department</w:t>
                          </w:r>
                        </w:p>
                      </w:txbxContent>
                    </v:textbox>
                  </v:shape>
                </v:group>
                <w10:anchorlock/>
              </v:group>
            </w:pict>
          </mc:Fallback>
        </mc:AlternateContent>
      </w:r>
    </w:p>
    <w:p w:rsidR="00F3524D" w:rsidRPr="00C973D2" w:rsidRDefault="00F3524D" w:rsidP="00F3524D">
      <w:pPr>
        <w:spacing w:line="360" w:lineRule="auto"/>
        <w:ind w:firstLine="720"/>
        <w:jc w:val="both"/>
        <w:rPr>
          <w:rFonts w:ascii="Times New Roman" w:hAnsi="Times New Roman"/>
          <w:color w:val="050505"/>
          <w:spacing w:val="-1"/>
          <w:sz w:val="24"/>
          <w:szCs w:val="24"/>
        </w:rPr>
      </w:pPr>
      <w:r w:rsidRPr="00C973D2">
        <w:rPr>
          <w:rFonts w:ascii="Times New Roman" w:hAnsi="Times New Roman"/>
          <w:color w:val="050505"/>
          <w:spacing w:val="-1"/>
          <w:sz w:val="24"/>
          <w:szCs w:val="24"/>
        </w:rPr>
        <w:t>The</w:t>
      </w:r>
      <w:r w:rsidRPr="00C973D2">
        <w:rPr>
          <w:rFonts w:ascii="Times New Roman" w:hAnsi="Times New Roman"/>
          <w:color w:val="050505"/>
          <w:spacing w:val="53"/>
          <w:sz w:val="24"/>
          <w:szCs w:val="24"/>
        </w:rPr>
        <w:t xml:space="preserve"> </w:t>
      </w:r>
      <w:r w:rsidRPr="00C973D2">
        <w:rPr>
          <w:rFonts w:ascii="Times New Roman" w:hAnsi="Times New Roman"/>
          <w:color w:val="050505"/>
          <w:spacing w:val="-1"/>
          <w:sz w:val="24"/>
          <w:szCs w:val="24"/>
        </w:rPr>
        <w:t>world</w:t>
      </w:r>
      <w:r w:rsidRPr="00C973D2">
        <w:rPr>
          <w:rFonts w:ascii="Times New Roman" w:hAnsi="Times New Roman"/>
          <w:color w:val="050505"/>
          <w:spacing w:val="54"/>
          <w:sz w:val="24"/>
          <w:szCs w:val="24"/>
        </w:rPr>
        <w:t xml:space="preserve"> </w:t>
      </w:r>
      <w:r w:rsidRPr="00C973D2">
        <w:rPr>
          <w:rFonts w:ascii="Times New Roman" w:hAnsi="Times New Roman"/>
          <w:color w:val="050505"/>
          <w:spacing w:val="-1"/>
          <w:sz w:val="24"/>
          <w:szCs w:val="24"/>
        </w:rPr>
        <w:t>we</w:t>
      </w:r>
      <w:r w:rsidRPr="00C973D2">
        <w:rPr>
          <w:rFonts w:ascii="Times New Roman" w:hAnsi="Times New Roman"/>
          <w:color w:val="050505"/>
          <w:spacing w:val="53"/>
          <w:sz w:val="24"/>
          <w:szCs w:val="24"/>
        </w:rPr>
        <w:t xml:space="preserve"> </w:t>
      </w:r>
      <w:r w:rsidRPr="00C973D2">
        <w:rPr>
          <w:rFonts w:ascii="Times New Roman" w:hAnsi="Times New Roman"/>
          <w:color w:val="050505"/>
          <w:spacing w:val="-1"/>
          <w:sz w:val="24"/>
          <w:szCs w:val="24"/>
        </w:rPr>
        <w:t>are</w:t>
      </w:r>
      <w:r w:rsidRPr="00C973D2">
        <w:rPr>
          <w:rFonts w:ascii="Times New Roman" w:hAnsi="Times New Roman"/>
          <w:color w:val="050505"/>
          <w:spacing w:val="54"/>
          <w:sz w:val="24"/>
          <w:szCs w:val="24"/>
        </w:rPr>
        <w:t xml:space="preserve"> </w:t>
      </w:r>
      <w:r w:rsidRPr="00C973D2">
        <w:rPr>
          <w:rFonts w:ascii="Times New Roman" w:hAnsi="Times New Roman"/>
          <w:color w:val="050505"/>
          <w:spacing w:val="-1"/>
          <w:sz w:val="24"/>
          <w:szCs w:val="24"/>
        </w:rPr>
        <w:t>living</w:t>
      </w:r>
      <w:r w:rsidRPr="00C973D2">
        <w:rPr>
          <w:rFonts w:ascii="Times New Roman" w:hAnsi="Times New Roman"/>
          <w:color w:val="050505"/>
          <w:spacing w:val="54"/>
          <w:sz w:val="24"/>
          <w:szCs w:val="24"/>
        </w:rPr>
        <w:t xml:space="preserve"> </w:t>
      </w:r>
      <w:r w:rsidRPr="00C973D2">
        <w:rPr>
          <w:rFonts w:ascii="Times New Roman" w:hAnsi="Times New Roman"/>
          <w:color w:val="050505"/>
          <w:spacing w:val="-1"/>
          <w:sz w:val="24"/>
          <w:szCs w:val="24"/>
        </w:rPr>
        <w:t>in</w:t>
      </w:r>
      <w:r w:rsidRPr="00C973D2">
        <w:rPr>
          <w:rFonts w:ascii="Times New Roman" w:hAnsi="Times New Roman"/>
          <w:color w:val="050505"/>
          <w:spacing w:val="54"/>
          <w:sz w:val="24"/>
          <w:szCs w:val="24"/>
        </w:rPr>
        <w:t xml:space="preserve"> </w:t>
      </w:r>
      <w:r w:rsidRPr="00C973D2">
        <w:rPr>
          <w:rFonts w:ascii="Times New Roman" w:hAnsi="Times New Roman"/>
          <w:color w:val="050505"/>
          <w:spacing w:val="-1"/>
          <w:sz w:val="24"/>
          <w:szCs w:val="24"/>
        </w:rPr>
        <w:t>today</w:t>
      </w:r>
      <w:r w:rsidRPr="00C973D2">
        <w:rPr>
          <w:rFonts w:ascii="Times New Roman" w:hAnsi="Times New Roman"/>
          <w:color w:val="050505"/>
          <w:spacing w:val="53"/>
          <w:sz w:val="24"/>
          <w:szCs w:val="24"/>
        </w:rPr>
        <w:t xml:space="preserve"> </w:t>
      </w:r>
      <w:r w:rsidRPr="00C973D2">
        <w:rPr>
          <w:rFonts w:ascii="Times New Roman" w:hAnsi="Times New Roman"/>
          <w:color w:val="050505"/>
          <w:spacing w:val="-1"/>
          <w:sz w:val="24"/>
          <w:szCs w:val="24"/>
        </w:rPr>
        <w:t>is</w:t>
      </w:r>
      <w:r w:rsidRPr="00C973D2">
        <w:rPr>
          <w:rFonts w:ascii="Times New Roman" w:hAnsi="Times New Roman"/>
          <w:color w:val="050505"/>
          <w:spacing w:val="53"/>
          <w:sz w:val="24"/>
          <w:szCs w:val="24"/>
        </w:rPr>
        <w:t xml:space="preserve"> </w:t>
      </w:r>
      <w:r w:rsidRPr="00C973D2">
        <w:rPr>
          <w:rFonts w:ascii="Times New Roman" w:hAnsi="Times New Roman"/>
          <w:color w:val="050505"/>
          <w:spacing w:val="-1"/>
          <w:sz w:val="24"/>
          <w:szCs w:val="24"/>
        </w:rPr>
        <w:t>periodically</w:t>
      </w:r>
      <w:r w:rsidRPr="00C973D2">
        <w:rPr>
          <w:rFonts w:ascii="Times New Roman" w:hAnsi="Times New Roman"/>
          <w:color w:val="050505"/>
          <w:spacing w:val="55"/>
          <w:sz w:val="24"/>
          <w:szCs w:val="24"/>
        </w:rPr>
        <w:t xml:space="preserve"> </w:t>
      </w:r>
      <w:r w:rsidRPr="00C973D2">
        <w:rPr>
          <w:rFonts w:ascii="Times New Roman" w:hAnsi="Times New Roman"/>
          <w:color w:val="050505"/>
          <w:spacing w:val="-1"/>
          <w:sz w:val="24"/>
          <w:szCs w:val="24"/>
        </w:rPr>
        <w:t>transforming,</w:t>
      </w:r>
      <w:r w:rsidRPr="00C973D2">
        <w:rPr>
          <w:rFonts w:ascii="Times New Roman" w:hAnsi="Times New Roman"/>
          <w:color w:val="050505"/>
          <w:spacing w:val="55"/>
          <w:sz w:val="24"/>
          <w:szCs w:val="24"/>
        </w:rPr>
        <w:t xml:space="preserve"> </w:t>
      </w:r>
      <w:r w:rsidRPr="00C973D2">
        <w:rPr>
          <w:rFonts w:ascii="Times New Roman" w:hAnsi="Times New Roman"/>
          <w:color w:val="050505"/>
          <w:spacing w:val="-1"/>
          <w:sz w:val="24"/>
          <w:szCs w:val="24"/>
        </w:rPr>
        <w:t>global</w:t>
      </w:r>
      <w:r w:rsidRPr="00C973D2">
        <w:rPr>
          <w:rFonts w:ascii="Times New Roman" w:hAnsi="Times New Roman"/>
          <w:color w:val="050505"/>
          <w:spacing w:val="31"/>
          <w:w w:val="102"/>
          <w:sz w:val="24"/>
          <w:szCs w:val="24"/>
        </w:rPr>
        <w:t xml:space="preserve"> </w:t>
      </w:r>
      <w:r w:rsidRPr="00C973D2">
        <w:rPr>
          <w:rFonts w:ascii="Times New Roman" w:hAnsi="Times New Roman"/>
          <w:color w:val="050505"/>
          <w:spacing w:val="-1"/>
          <w:sz w:val="24"/>
          <w:szCs w:val="24"/>
        </w:rPr>
        <w:t>technical</w:t>
      </w:r>
      <w:r w:rsidRPr="00C973D2">
        <w:rPr>
          <w:rFonts w:ascii="Times New Roman" w:hAnsi="Times New Roman"/>
          <w:color w:val="050505"/>
          <w:spacing w:val="19"/>
          <w:sz w:val="24"/>
          <w:szCs w:val="24"/>
        </w:rPr>
        <w:t xml:space="preserve"> </w:t>
      </w:r>
      <w:r w:rsidRPr="00C973D2">
        <w:rPr>
          <w:rFonts w:ascii="Times New Roman" w:hAnsi="Times New Roman"/>
          <w:color w:val="050505"/>
          <w:spacing w:val="-1"/>
          <w:sz w:val="24"/>
          <w:szCs w:val="24"/>
        </w:rPr>
        <w:t>challenges</w:t>
      </w:r>
      <w:r w:rsidRPr="00C973D2">
        <w:rPr>
          <w:rFonts w:ascii="Times New Roman" w:hAnsi="Times New Roman"/>
          <w:color w:val="050505"/>
          <w:spacing w:val="26"/>
          <w:sz w:val="24"/>
          <w:szCs w:val="24"/>
        </w:rPr>
        <w:t xml:space="preserve"> </w:t>
      </w:r>
      <w:r w:rsidRPr="00C973D2">
        <w:rPr>
          <w:rFonts w:ascii="Times New Roman" w:hAnsi="Times New Roman"/>
          <w:color w:val="050505"/>
          <w:spacing w:val="-1"/>
          <w:sz w:val="24"/>
          <w:szCs w:val="24"/>
        </w:rPr>
        <w:t>in</w:t>
      </w:r>
      <w:r w:rsidRPr="00C973D2">
        <w:rPr>
          <w:rFonts w:ascii="Times New Roman" w:hAnsi="Times New Roman"/>
          <w:color w:val="050505"/>
          <w:spacing w:val="25"/>
          <w:sz w:val="24"/>
          <w:szCs w:val="24"/>
        </w:rPr>
        <w:t xml:space="preserve"> </w:t>
      </w:r>
      <w:r w:rsidRPr="00C973D2">
        <w:rPr>
          <w:rFonts w:ascii="Times New Roman" w:hAnsi="Times New Roman"/>
          <w:color w:val="050505"/>
          <w:spacing w:val="-1"/>
          <w:sz w:val="24"/>
          <w:szCs w:val="24"/>
        </w:rPr>
        <w:t>general,</w:t>
      </w:r>
      <w:r w:rsidRPr="00C973D2">
        <w:rPr>
          <w:rFonts w:ascii="Times New Roman" w:hAnsi="Times New Roman"/>
          <w:color w:val="050505"/>
          <w:spacing w:val="24"/>
          <w:sz w:val="24"/>
          <w:szCs w:val="24"/>
        </w:rPr>
        <w:t xml:space="preserve"> </w:t>
      </w:r>
      <w:r w:rsidRPr="00C973D2">
        <w:rPr>
          <w:rFonts w:ascii="Times New Roman" w:hAnsi="Times New Roman"/>
          <w:color w:val="050505"/>
          <w:spacing w:val="-1"/>
          <w:sz w:val="24"/>
          <w:szCs w:val="24"/>
        </w:rPr>
        <w:t>and</w:t>
      </w:r>
      <w:r w:rsidRPr="00C973D2">
        <w:rPr>
          <w:rFonts w:ascii="Times New Roman" w:hAnsi="Times New Roman"/>
          <w:color w:val="050505"/>
          <w:spacing w:val="25"/>
          <w:sz w:val="24"/>
          <w:szCs w:val="24"/>
        </w:rPr>
        <w:t xml:space="preserve"> </w:t>
      </w:r>
      <w:r w:rsidRPr="00C973D2">
        <w:rPr>
          <w:rFonts w:ascii="Times New Roman" w:hAnsi="Times New Roman"/>
          <w:color w:val="050505"/>
          <w:spacing w:val="-1"/>
          <w:sz w:val="24"/>
          <w:szCs w:val="24"/>
        </w:rPr>
        <w:t>automotive</w:t>
      </w:r>
      <w:r w:rsidRPr="00C973D2">
        <w:rPr>
          <w:rFonts w:ascii="Times New Roman" w:hAnsi="Times New Roman"/>
          <w:color w:val="050505"/>
          <w:spacing w:val="24"/>
          <w:sz w:val="24"/>
          <w:szCs w:val="24"/>
        </w:rPr>
        <w:t xml:space="preserve"> </w:t>
      </w:r>
      <w:r w:rsidRPr="00C973D2">
        <w:rPr>
          <w:rFonts w:ascii="Times New Roman" w:hAnsi="Times New Roman"/>
          <w:color w:val="050505"/>
          <w:spacing w:val="-1"/>
          <w:sz w:val="24"/>
          <w:szCs w:val="24"/>
        </w:rPr>
        <w:t>industry</w:t>
      </w:r>
      <w:r w:rsidRPr="00C973D2">
        <w:rPr>
          <w:rFonts w:ascii="Times New Roman" w:hAnsi="Times New Roman"/>
          <w:color w:val="050505"/>
          <w:sz w:val="24"/>
          <w:szCs w:val="24"/>
        </w:rPr>
        <w:t xml:space="preserve"> </w:t>
      </w:r>
      <w:r w:rsidRPr="00C973D2">
        <w:rPr>
          <w:rFonts w:ascii="Times New Roman" w:hAnsi="Times New Roman"/>
          <w:color w:val="050505"/>
          <w:spacing w:val="25"/>
          <w:sz w:val="24"/>
          <w:szCs w:val="24"/>
        </w:rPr>
        <w:t>in</w:t>
      </w:r>
      <w:r w:rsidRPr="00C973D2">
        <w:rPr>
          <w:rFonts w:ascii="Times New Roman" w:hAnsi="Times New Roman"/>
          <w:color w:val="050505"/>
          <w:sz w:val="24"/>
          <w:szCs w:val="24"/>
        </w:rPr>
        <w:t xml:space="preserve"> </w:t>
      </w:r>
      <w:r w:rsidRPr="00C973D2">
        <w:rPr>
          <w:rFonts w:ascii="Times New Roman" w:hAnsi="Times New Roman"/>
          <w:color w:val="050505"/>
          <w:spacing w:val="24"/>
          <w:sz w:val="24"/>
          <w:szCs w:val="24"/>
        </w:rPr>
        <w:t>particular</w:t>
      </w:r>
      <w:r w:rsidRPr="00C973D2">
        <w:rPr>
          <w:rFonts w:ascii="Times New Roman" w:hAnsi="Times New Roman"/>
          <w:color w:val="050505"/>
          <w:spacing w:val="-1"/>
          <w:sz w:val="24"/>
          <w:szCs w:val="24"/>
        </w:rPr>
        <w:t>.</w:t>
      </w:r>
      <w:r w:rsidRPr="00C973D2">
        <w:rPr>
          <w:rFonts w:ascii="Times New Roman" w:hAnsi="Times New Roman"/>
          <w:color w:val="050505"/>
          <w:spacing w:val="33"/>
          <w:w w:val="102"/>
          <w:sz w:val="24"/>
          <w:szCs w:val="24"/>
        </w:rPr>
        <w:t xml:space="preserve"> </w:t>
      </w:r>
      <w:r w:rsidRPr="00C973D2">
        <w:rPr>
          <w:rFonts w:ascii="Times New Roman" w:hAnsi="Times New Roman"/>
          <w:color w:val="050505"/>
          <w:spacing w:val="-1"/>
          <w:sz w:val="24"/>
          <w:szCs w:val="24"/>
        </w:rPr>
        <w:t>It</w:t>
      </w:r>
      <w:r w:rsidRPr="00C973D2">
        <w:rPr>
          <w:rFonts w:ascii="Times New Roman" w:hAnsi="Times New Roman"/>
          <w:color w:val="050505"/>
          <w:spacing w:val="48"/>
          <w:sz w:val="24"/>
          <w:szCs w:val="24"/>
        </w:rPr>
        <w:t xml:space="preserve"> </w:t>
      </w:r>
      <w:r w:rsidRPr="00C973D2">
        <w:rPr>
          <w:rFonts w:ascii="Times New Roman" w:hAnsi="Times New Roman"/>
          <w:color w:val="050505"/>
          <w:spacing w:val="-1"/>
          <w:sz w:val="24"/>
          <w:szCs w:val="24"/>
        </w:rPr>
        <w:t>is</w:t>
      </w:r>
      <w:r w:rsidRPr="00C973D2">
        <w:rPr>
          <w:rFonts w:ascii="Times New Roman" w:hAnsi="Times New Roman"/>
          <w:color w:val="050505"/>
          <w:spacing w:val="47"/>
          <w:sz w:val="24"/>
          <w:szCs w:val="24"/>
        </w:rPr>
        <w:t xml:space="preserve"> </w:t>
      </w:r>
      <w:r w:rsidRPr="00C973D2">
        <w:rPr>
          <w:rFonts w:ascii="Times New Roman" w:hAnsi="Times New Roman"/>
          <w:color w:val="050505"/>
          <w:spacing w:val="-1"/>
          <w:sz w:val="24"/>
          <w:szCs w:val="24"/>
        </w:rPr>
        <w:t>the</w:t>
      </w:r>
      <w:r w:rsidRPr="00C973D2">
        <w:rPr>
          <w:rFonts w:ascii="Times New Roman" w:hAnsi="Times New Roman"/>
          <w:color w:val="050505"/>
          <w:spacing w:val="47"/>
          <w:sz w:val="24"/>
          <w:szCs w:val="24"/>
        </w:rPr>
        <w:t xml:space="preserve"> </w:t>
      </w:r>
      <w:r w:rsidRPr="00C973D2">
        <w:rPr>
          <w:rFonts w:ascii="Times New Roman" w:hAnsi="Times New Roman"/>
          <w:color w:val="050505"/>
          <w:spacing w:val="-1"/>
          <w:sz w:val="24"/>
          <w:szCs w:val="24"/>
        </w:rPr>
        <w:t>need</w:t>
      </w:r>
      <w:r w:rsidRPr="00C973D2">
        <w:rPr>
          <w:rFonts w:ascii="Times New Roman" w:hAnsi="Times New Roman"/>
          <w:color w:val="050505"/>
          <w:spacing w:val="48"/>
          <w:sz w:val="24"/>
          <w:szCs w:val="24"/>
        </w:rPr>
        <w:t xml:space="preserve"> </w:t>
      </w:r>
      <w:r w:rsidRPr="00C973D2">
        <w:rPr>
          <w:rFonts w:ascii="Times New Roman" w:hAnsi="Times New Roman"/>
          <w:color w:val="050505"/>
          <w:spacing w:val="-1"/>
          <w:sz w:val="24"/>
          <w:szCs w:val="24"/>
        </w:rPr>
        <w:t>of</w:t>
      </w:r>
      <w:r w:rsidRPr="00C973D2">
        <w:rPr>
          <w:rFonts w:ascii="Times New Roman" w:hAnsi="Times New Roman"/>
          <w:color w:val="050505"/>
          <w:spacing w:val="48"/>
          <w:sz w:val="24"/>
          <w:szCs w:val="24"/>
        </w:rPr>
        <w:t xml:space="preserve"> </w:t>
      </w:r>
      <w:r w:rsidRPr="00C973D2">
        <w:rPr>
          <w:rFonts w:ascii="Times New Roman" w:hAnsi="Times New Roman"/>
          <w:color w:val="050505"/>
          <w:spacing w:val="-1"/>
          <w:sz w:val="24"/>
          <w:szCs w:val="24"/>
        </w:rPr>
        <w:t>the</w:t>
      </w:r>
      <w:r w:rsidRPr="00C973D2">
        <w:rPr>
          <w:rFonts w:ascii="Times New Roman" w:hAnsi="Times New Roman"/>
          <w:color w:val="050505"/>
          <w:spacing w:val="47"/>
          <w:sz w:val="24"/>
          <w:szCs w:val="24"/>
        </w:rPr>
        <w:t xml:space="preserve"> </w:t>
      </w:r>
      <w:r w:rsidRPr="00C973D2">
        <w:rPr>
          <w:rFonts w:ascii="Times New Roman" w:hAnsi="Times New Roman"/>
          <w:color w:val="050505"/>
          <w:spacing w:val="-1"/>
          <w:sz w:val="24"/>
          <w:szCs w:val="24"/>
        </w:rPr>
        <w:t>time</w:t>
      </w:r>
      <w:r w:rsidRPr="00C973D2">
        <w:rPr>
          <w:rFonts w:ascii="Times New Roman" w:hAnsi="Times New Roman"/>
          <w:color w:val="050505"/>
          <w:spacing w:val="48"/>
          <w:sz w:val="24"/>
          <w:szCs w:val="24"/>
        </w:rPr>
        <w:t xml:space="preserve"> </w:t>
      </w:r>
      <w:r w:rsidRPr="00C973D2">
        <w:rPr>
          <w:rFonts w:ascii="Times New Roman" w:hAnsi="Times New Roman"/>
          <w:color w:val="050505"/>
          <w:spacing w:val="-1"/>
          <w:sz w:val="24"/>
          <w:szCs w:val="24"/>
        </w:rPr>
        <w:t>to</w:t>
      </w:r>
      <w:r w:rsidRPr="00C973D2">
        <w:rPr>
          <w:rFonts w:ascii="Times New Roman" w:hAnsi="Times New Roman"/>
          <w:color w:val="050505"/>
          <w:spacing w:val="20"/>
          <w:sz w:val="24"/>
          <w:szCs w:val="24"/>
        </w:rPr>
        <w:t xml:space="preserve"> </w:t>
      </w:r>
      <w:r w:rsidRPr="00C973D2">
        <w:rPr>
          <w:rFonts w:ascii="Times New Roman" w:hAnsi="Times New Roman"/>
          <w:color w:val="050505"/>
          <w:spacing w:val="-1"/>
          <w:sz w:val="24"/>
          <w:szCs w:val="24"/>
        </w:rPr>
        <w:t>stay</w:t>
      </w:r>
      <w:r w:rsidRPr="00C973D2">
        <w:rPr>
          <w:rFonts w:ascii="Times New Roman" w:hAnsi="Times New Roman"/>
          <w:color w:val="050505"/>
          <w:spacing w:val="42"/>
          <w:sz w:val="24"/>
          <w:szCs w:val="24"/>
        </w:rPr>
        <w:t xml:space="preserve"> </w:t>
      </w:r>
      <w:r w:rsidRPr="00C973D2">
        <w:rPr>
          <w:rFonts w:ascii="Times New Roman" w:hAnsi="Times New Roman"/>
          <w:color w:val="050505"/>
          <w:spacing w:val="-1"/>
          <w:sz w:val="24"/>
          <w:szCs w:val="24"/>
        </w:rPr>
        <w:t>abreast</w:t>
      </w:r>
      <w:r w:rsidRPr="00C973D2">
        <w:rPr>
          <w:rFonts w:ascii="Times New Roman" w:hAnsi="Times New Roman"/>
          <w:color w:val="050505"/>
          <w:spacing w:val="44"/>
          <w:sz w:val="24"/>
          <w:szCs w:val="24"/>
        </w:rPr>
        <w:t xml:space="preserve"> </w:t>
      </w:r>
      <w:r w:rsidRPr="00C973D2">
        <w:rPr>
          <w:rFonts w:ascii="Times New Roman" w:hAnsi="Times New Roman"/>
          <w:color w:val="050505"/>
          <w:spacing w:val="-1"/>
          <w:sz w:val="24"/>
          <w:szCs w:val="24"/>
        </w:rPr>
        <w:t>of</w:t>
      </w:r>
      <w:r w:rsidRPr="00C973D2">
        <w:rPr>
          <w:rFonts w:ascii="Times New Roman" w:hAnsi="Times New Roman"/>
          <w:color w:val="050505"/>
          <w:spacing w:val="43"/>
          <w:sz w:val="24"/>
          <w:szCs w:val="24"/>
        </w:rPr>
        <w:t xml:space="preserve"> </w:t>
      </w:r>
      <w:r w:rsidRPr="00C973D2">
        <w:rPr>
          <w:rFonts w:ascii="Times New Roman" w:hAnsi="Times New Roman"/>
          <w:color w:val="050505"/>
          <w:spacing w:val="-1"/>
          <w:sz w:val="24"/>
          <w:szCs w:val="24"/>
        </w:rPr>
        <w:t>latest</w:t>
      </w:r>
      <w:r w:rsidRPr="00C973D2">
        <w:rPr>
          <w:rFonts w:ascii="Times New Roman" w:hAnsi="Times New Roman"/>
          <w:color w:val="050505"/>
          <w:spacing w:val="44"/>
          <w:sz w:val="24"/>
          <w:szCs w:val="24"/>
        </w:rPr>
        <w:t xml:space="preserve"> </w:t>
      </w:r>
      <w:r w:rsidRPr="00C973D2">
        <w:rPr>
          <w:rFonts w:ascii="Times New Roman" w:hAnsi="Times New Roman"/>
          <w:color w:val="050505"/>
          <w:spacing w:val="-1"/>
          <w:sz w:val="24"/>
          <w:szCs w:val="24"/>
        </w:rPr>
        <w:lastRenderedPageBreak/>
        <w:t>emerging</w:t>
      </w:r>
      <w:r w:rsidRPr="00C973D2">
        <w:rPr>
          <w:rFonts w:ascii="Times New Roman" w:hAnsi="Times New Roman"/>
          <w:color w:val="050505"/>
          <w:spacing w:val="42"/>
          <w:sz w:val="24"/>
          <w:szCs w:val="24"/>
        </w:rPr>
        <w:t xml:space="preserve"> </w:t>
      </w:r>
      <w:r w:rsidRPr="00C973D2">
        <w:rPr>
          <w:rFonts w:ascii="Times New Roman" w:hAnsi="Times New Roman"/>
          <w:color w:val="050505"/>
          <w:spacing w:val="-1"/>
          <w:sz w:val="24"/>
          <w:szCs w:val="24"/>
        </w:rPr>
        <w:t>trends,</w:t>
      </w:r>
      <w:r w:rsidRPr="00C973D2">
        <w:rPr>
          <w:rFonts w:ascii="Times New Roman" w:hAnsi="Times New Roman"/>
          <w:color w:val="050505"/>
          <w:spacing w:val="44"/>
          <w:sz w:val="24"/>
          <w:szCs w:val="24"/>
        </w:rPr>
        <w:t xml:space="preserve"> </w:t>
      </w:r>
      <w:r w:rsidRPr="00C973D2">
        <w:rPr>
          <w:rFonts w:ascii="Times New Roman" w:hAnsi="Times New Roman"/>
          <w:color w:val="050505"/>
          <w:spacing w:val="-1"/>
          <w:sz w:val="24"/>
          <w:szCs w:val="24"/>
        </w:rPr>
        <w:t>methods</w:t>
      </w:r>
      <w:r w:rsidRPr="00C973D2">
        <w:rPr>
          <w:rFonts w:ascii="Times New Roman" w:hAnsi="Times New Roman"/>
          <w:color w:val="050505"/>
          <w:spacing w:val="39"/>
          <w:w w:val="102"/>
          <w:sz w:val="24"/>
          <w:szCs w:val="24"/>
        </w:rPr>
        <w:t xml:space="preserve"> </w:t>
      </w:r>
      <w:r w:rsidRPr="00C973D2">
        <w:rPr>
          <w:rFonts w:ascii="Times New Roman" w:hAnsi="Times New Roman"/>
          <w:color w:val="050505"/>
          <w:spacing w:val="-1"/>
          <w:sz w:val="24"/>
          <w:szCs w:val="24"/>
        </w:rPr>
        <w:t>and</w:t>
      </w:r>
      <w:r w:rsidRPr="00C973D2">
        <w:rPr>
          <w:rFonts w:ascii="Times New Roman" w:hAnsi="Times New Roman"/>
          <w:color w:val="050505"/>
          <w:spacing w:val="8"/>
          <w:sz w:val="24"/>
          <w:szCs w:val="24"/>
        </w:rPr>
        <w:t xml:space="preserve"> </w:t>
      </w:r>
      <w:r w:rsidRPr="00C973D2">
        <w:rPr>
          <w:rFonts w:ascii="Times New Roman" w:hAnsi="Times New Roman"/>
          <w:color w:val="050505"/>
          <w:spacing w:val="-1"/>
          <w:sz w:val="24"/>
          <w:szCs w:val="24"/>
        </w:rPr>
        <w:t>techniques.</w:t>
      </w:r>
      <w:r w:rsidRPr="00C973D2">
        <w:rPr>
          <w:rFonts w:ascii="Times New Roman" w:hAnsi="Times New Roman"/>
          <w:color w:val="050505"/>
          <w:spacing w:val="9"/>
          <w:sz w:val="24"/>
          <w:szCs w:val="24"/>
        </w:rPr>
        <w:t xml:space="preserve"> </w:t>
      </w:r>
      <w:r w:rsidRPr="00C973D2">
        <w:rPr>
          <w:rFonts w:ascii="Times New Roman" w:hAnsi="Times New Roman"/>
          <w:color w:val="050505"/>
          <w:spacing w:val="-1"/>
          <w:sz w:val="24"/>
          <w:szCs w:val="24"/>
        </w:rPr>
        <w:t>Hence,</w:t>
      </w:r>
      <w:r w:rsidRPr="00C973D2">
        <w:rPr>
          <w:rFonts w:ascii="Times New Roman" w:hAnsi="Times New Roman"/>
          <w:color w:val="050505"/>
          <w:spacing w:val="8"/>
          <w:sz w:val="24"/>
          <w:szCs w:val="24"/>
        </w:rPr>
        <w:t xml:space="preserve"> </w:t>
      </w:r>
      <w:r w:rsidRPr="00C973D2">
        <w:rPr>
          <w:rFonts w:ascii="Times New Roman" w:hAnsi="Times New Roman"/>
          <w:color w:val="050505"/>
          <w:spacing w:val="-1"/>
          <w:sz w:val="24"/>
          <w:szCs w:val="24"/>
        </w:rPr>
        <w:t>Auto</w:t>
      </w:r>
      <w:r w:rsidRPr="00C973D2">
        <w:rPr>
          <w:rFonts w:ascii="Times New Roman" w:hAnsi="Times New Roman"/>
          <w:color w:val="050505"/>
          <w:spacing w:val="49"/>
          <w:sz w:val="24"/>
          <w:szCs w:val="24"/>
        </w:rPr>
        <w:t xml:space="preserve"> </w:t>
      </w:r>
      <w:r w:rsidRPr="00C973D2">
        <w:rPr>
          <w:rFonts w:ascii="Times New Roman" w:hAnsi="Times New Roman"/>
          <w:color w:val="050505"/>
          <w:spacing w:val="-1"/>
          <w:sz w:val="24"/>
          <w:szCs w:val="24"/>
        </w:rPr>
        <w:t>and</w:t>
      </w:r>
      <w:r w:rsidRPr="00C973D2">
        <w:rPr>
          <w:rFonts w:ascii="Times New Roman" w:hAnsi="Times New Roman"/>
          <w:color w:val="050505"/>
          <w:sz w:val="24"/>
          <w:szCs w:val="24"/>
        </w:rPr>
        <w:t xml:space="preserve"> </w:t>
      </w:r>
      <w:r w:rsidRPr="00C973D2">
        <w:rPr>
          <w:rFonts w:ascii="Times New Roman" w:hAnsi="Times New Roman"/>
          <w:color w:val="050505"/>
          <w:spacing w:val="12"/>
          <w:sz w:val="24"/>
          <w:szCs w:val="24"/>
        </w:rPr>
        <w:t>Diesel</w:t>
      </w:r>
      <w:r w:rsidRPr="00C973D2">
        <w:rPr>
          <w:rFonts w:ascii="Times New Roman" w:hAnsi="Times New Roman"/>
          <w:color w:val="050505"/>
          <w:sz w:val="24"/>
          <w:szCs w:val="24"/>
        </w:rPr>
        <w:t xml:space="preserve"> </w:t>
      </w:r>
      <w:r w:rsidRPr="00C973D2">
        <w:rPr>
          <w:rFonts w:ascii="Times New Roman" w:hAnsi="Times New Roman"/>
          <w:color w:val="050505"/>
          <w:spacing w:val="13"/>
          <w:sz w:val="24"/>
          <w:szCs w:val="24"/>
        </w:rPr>
        <w:t>Department</w:t>
      </w:r>
      <w:r w:rsidRPr="00C973D2">
        <w:rPr>
          <w:rFonts w:ascii="Times New Roman" w:hAnsi="Times New Roman"/>
          <w:color w:val="050505"/>
          <w:sz w:val="24"/>
          <w:szCs w:val="24"/>
        </w:rPr>
        <w:t xml:space="preserve"> </w:t>
      </w:r>
      <w:r w:rsidRPr="00C973D2">
        <w:rPr>
          <w:rFonts w:ascii="Times New Roman" w:hAnsi="Times New Roman"/>
          <w:color w:val="050505"/>
          <w:spacing w:val="13"/>
          <w:sz w:val="24"/>
          <w:szCs w:val="24"/>
        </w:rPr>
        <w:t>of</w:t>
      </w:r>
      <w:r w:rsidRPr="00C973D2">
        <w:rPr>
          <w:rFonts w:ascii="Times New Roman" w:hAnsi="Times New Roman"/>
          <w:color w:val="050505"/>
          <w:sz w:val="24"/>
          <w:szCs w:val="24"/>
        </w:rPr>
        <w:t xml:space="preserve"> </w:t>
      </w:r>
      <w:r w:rsidRPr="00C973D2">
        <w:rPr>
          <w:rFonts w:ascii="Times New Roman" w:hAnsi="Times New Roman"/>
          <w:color w:val="050505"/>
          <w:spacing w:val="11"/>
          <w:sz w:val="24"/>
          <w:szCs w:val="24"/>
        </w:rPr>
        <w:t>CTTI</w:t>
      </w:r>
      <w:r w:rsidRPr="00C973D2">
        <w:rPr>
          <w:rFonts w:ascii="Times New Roman" w:hAnsi="Times New Roman"/>
          <w:color w:val="050505"/>
          <w:sz w:val="24"/>
          <w:szCs w:val="24"/>
        </w:rPr>
        <w:t xml:space="preserve"> </w:t>
      </w:r>
      <w:r w:rsidRPr="00C973D2">
        <w:rPr>
          <w:rFonts w:ascii="Times New Roman" w:hAnsi="Times New Roman"/>
          <w:color w:val="050505"/>
          <w:spacing w:val="12"/>
          <w:sz w:val="24"/>
          <w:szCs w:val="24"/>
        </w:rPr>
        <w:t>is</w:t>
      </w:r>
      <w:r w:rsidRPr="00C973D2">
        <w:rPr>
          <w:rFonts w:ascii="Times New Roman" w:hAnsi="Times New Roman"/>
          <w:color w:val="050505"/>
          <w:sz w:val="24"/>
          <w:szCs w:val="24"/>
        </w:rPr>
        <w:t xml:space="preserve"> </w:t>
      </w:r>
      <w:r w:rsidRPr="00C973D2">
        <w:rPr>
          <w:rFonts w:ascii="Times New Roman" w:hAnsi="Times New Roman"/>
          <w:color w:val="050505"/>
          <w:spacing w:val="13"/>
          <w:sz w:val="24"/>
          <w:szCs w:val="24"/>
        </w:rPr>
        <w:t>well</w:t>
      </w:r>
      <w:r w:rsidRPr="00C973D2">
        <w:rPr>
          <w:rFonts w:ascii="Times New Roman" w:hAnsi="Times New Roman"/>
          <w:color w:val="050505"/>
          <w:spacing w:val="20"/>
          <w:w w:val="102"/>
          <w:sz w:val="24"/>
          <w:szCs w:val="24"/>
        </w:rPr>
        <w:t xml:space="preserve"> </w:t>
      </w:r>
      <w:r w:rsidRPr="00C973D2">
        <w:rPr>
          <w:rFonts w:ascii="Times New Roman" w:hAnsi="Times New Roman"/>
          <w:color w:val="050505"/>
          <w:spacing w:val="-1"/>
          <w:sz w:val="24"/>
          <w:szCs w:val="24"/>
        </w:rPr>
        <w:t>prepared</w:t>
      </w:r>
      <w:r w:rsidRPr="00C973D2">
        <w:rPr>
          <w:rFonts w:ascii="Times New Roman" w:hAnsi="Times New Roman"/>
          <w:color w:val="050505"/>
          <w:spacing w:val="49"/>
          <w:sz w:val="24"/>
          <w:szCs w:val="24"/>
        </w:rPr>
        <w:t xml:space="preserve"> </w:t>
      </w:r>
      <w:r w:rsidRPr="00C973D2">
        <w:rPr>
          <w:rFonts w:ascii="Times New Roman" w:hAnsi="Times New Roman"/>
          <w:color w:val="050505"/>
          <w:spacing w:val="-1"/>
          <w:sz w:val="24"/>
          <w:szCs w:val="24"/>
        </w:rPr>
        <w:t>to</w:t>
      </w:r>
      <w:r w:rsidRPr="00C973D2">
        <w:rPr>
          <w:rFonts w:ascii="Times New Roman" w:hAnsi="Times New Roman"/>
          <w:color w:val="050505"/>
          <w:spacing w:val="49"/>
          <w:sz w:val="24"/>
          <w:szCs w:val="24"/>
        </w:rPr>
        <w:t xml:space="preserve"> </w:t>
      </w:r>
      <w:r w:rsidRPr="00C973D2">
        <w:rPr>
          <w:rFonts w:ascii="Times New Roman" w:hAnsi="Times New Roman"/>
          <w:color w:val="050505"/>
          <w:spacing w:val="-1"/>
          <w:sz w:val="24"/>
          <w:szCs w:val="24"/>
        </w:rPr>
        <w:t>move</w:t>
      </w:r>
      <w:r w:rsidRPr="00C973D2">
        <w:rPr>
          <w:rFonts w:ascii="Times New Roman" w:hAnsi="Times New Roman"/>
          <w:color w:val="050505"/>
          <w:spacing w:val="50"/>
          <w:sz w:val="24"/>
          <w:szCs w:val="24"/>
        </w:rPr>
        <w:t xml:space="preserve"> </w:t>
      </w:r>
      <w:r w:rsidRPr="00C973D2">
        <w:rPr>
          <w:rFonts w:ascii="Times New Roman" w:hAnsi="Times New Roman"/>
          <w:color w:val="050505"/>
          <w:spacing w:val="-1"/>
          <w:sz w:val="24"/>
          <w:szCs w:val="24"/>
        </w:rPr>
        <w:t>forward</w:t>
      </w:r>
      <w:r w:rsidRPr="00C973D2">
        <w:rPr>
          <w:rFonts w:ascii="Times New Roman" w:hAnsi="Times New Roman"/>
          <w:color w:val="050505"/>
          <w:spacing w:val="49"/>
          <w:sz w:val="24"/>
          <w:szCs w:val="24"/>
        </w:rPr>
        <w:t xml:space="preserve"> </w:t>
      </w:r>
      <w:r w:rsidRPr="00C973D2">
        <w:rPr>
          <w:rFonts w:ascii="Times New Roman" w:hAnsi="Times New Roman"/>
          <w:color w:val="050505"/>
          <w:spacing w:val="-1"/>
          <w:sz w:val="24"/>
          <w:szCs w:val="24"/>
        </w:rPr>
        <w:t>with</w:t>
      </w:r>
      <w:r w:rsidRPr="00C973D2">
        <w:rPr>
          <w:rFonts w:ascii="Times New Roman" w:hAnsi="Times New Roman"/>
          <w:color w:val="050505"/>
          <w:spacing w:val="50"/>
          <w:sz w:val="24"/>
          <w:szCs w:val="24"/>
        </w:rPr>
        <w:t xml:space="preserve"> </w:t>
      </w:r>
      <w:r w:rsidRPr="00C973D2">
        <w:rPr>
          <w:rFonts w:ascii="Times New Roman" w:hAnsi="Times New Roman"/>
          <w:color w:val="050505"/>
          <w:spacing w:val="-1"/>
          <w:sz w:val="24"/>
          <w:szCs w:val="24"/>
        </w:rPr>
        <w:t>motive</w:t>
      </w:r>
      <w:r w:rsidRPr="00C973D2">
        <w:rPr>
          <w:rFonts w:ascii="Times New Roman" w:hAnsi="Times New Roman"/>
          <w:color w:val="050505"/>
          <w:spacing w:val="20"/>
          <w:sz w:val="24"/>
          <w:szCs w:val="24"/>
        </w:rPr>
        <w:t xml:space="preserve"> </w:t>
      </w:r>
      <w:r w:rsidRPr="00C973D2">
        <w:rPr>
          <w:rFonts w:ascii="Times New Roman" w:hAnsi="Times New Roman"/>
          <w:color w:val="050505"/>
          <w:spacing w:val="-1"/>
          <w:sz w:val="24"/>
          <w:szCs w:val="24"/>
        </w:rPr>
        <w:t>and</w:t>
      </w:r>
      <w:r w:rsidRPr="00C973D2">
        <w:rPr>
          <w:rFonts w:ascii="Times New Roman" w:hAnsi="Times New Roman"/>
          <w:color w:val="050505"/>
          <w:spacing w:val="24"/>
          <w:sz w:val="24"/>
          <w:szCs w:val="24"/>
        </w:rPr>
        <w:t xml:space="preserve"> </w:t>
      </w:r>
      <w:r w:rsidRPr="00C973D2">
        <w:rPr>
          <w:rFonts w:ascii="Times New Roman" w:hAnsi="Times New Roman"/>
          <w:color w:val="050505"/>
          <w:spacing w:val="-1"/>
          <w:sz w:val="24"/>
          <w:szCs w:val="24"/>
        </w:rPr>
        <w:t>challenge</w:t>
      </w:r>
      <w:r w:rsidRPr="00C973D2">
        <w:rPr>
          <w:rFonts w:ascii="Times New Roman" w:hAnsi="Times New Roman"/>
          <w:color w:val="050505"/>
          <w:spacing w:val="28"/>
          <w:sz w:val="24"/>
          <w:szCs w:val="24"/>
        </w:rPr>
        <w:t xml:space="preserve"> </w:t>
      </w:r>
      <w:r w:rsidRPr="00C973D2">
        <w:rPr>
          <w:rFonts w:ascii="Times New Roman" w:hAnsi="Times New Roman"/>
          <w:color w:val="050505"/>
          <w:spacing w:val="-1"/>
          <w:sz w:val="24"/>
          <w:szCs w:val="24"/>
        </w:rPr>
        <w:t>to</w:t>
      </w:r>
      <w:r w:rsidRPr="00C973D2">
        <w:rPr>
          <w:rFonts w:ascii="Times New Roman" w:hAnsi="Times New Roman"/>
          <w:color w:val="050505"/>
          <w:spacing w:val="24"/>
          <w:sz w:val="24"/>
          <w:szCs w:val="24"/>
        </w:rPr>
        <w:t xml:space="preserve"> </w:t>
      </w:r>
      <w:r w:rsidRPr="00C973D2">
        <w:rPr>
          <w:rFonts w:ascii="Times New Roman" w:hAnsi="Times New Roman"/>
          <w:color w:val="050505"/>
          <w:spacing w:val="-1"/>
          <w:sz w:val="24"/>
          <w:szCs w:val="24"/>
        </w:rPr>
        <w:t>bridge</w:t>
      </w:r>
      <w:r w:rsidRPr="00C973D2">
        <w:rPr>
          <w:rFonts w:ascii="Times New Roman" w:hAnsi="Times New Roman"/>
          <w:color w:val="050505"/>
          <w:spacing w:val="24"/>
          <w:sz w:val="24"/>
          <w:szCs w:val="24"/>
        </w:rPr>
        <w:t xml:space="preserve"> </w:t>
      </w:r>
      <w:r w:rsidRPr="00C973D2">
        <w:rPr>
          <w:rFonts w:ascii="Times New Roman" w:hAnsi="Times New Roman"/>
          <w:color w:val="050505"/>
          <w:spacing w:val="-1"/>
          <w:sz w:val="24"/>
          <w:szCs w:val="24"/>
        </w:rPr>
        <w:t>the</w:t>
      </w:r>
      <w:r w:rsidRPr="00C973D2">
        <w:rPr>
          <w:rFonts w:ascii="Times New Roman" w:hAnsi="Times New Roman"/>
          <w:color w:val="050505"/>
          <w:spacing w:val="24"/>
          <w:sz w:val="24"/>
          <w:szCs w:val="24"/>
        </w:rPr>
        <w:t xml:space="preserve"> </w:t>
      </w:r>
      <w:r w:rsidRPr="00C973D2">
        <w:rPr>
          <w:rFonts w:ascii="Times New Roman" w:hAnsi="Times New Roman"/>
          <w:color w:val="050505"/>
          <w:spacing w:val="-1"/>
          <w:sz w:val="24"/>
          <w:szCs w:val="24"/>
        </w:rPr>
        <w:t>gap</w:t>
      </w:r>
      <w:r w:rsidRPr="00C973D2">
        <w:rPr>
          <w:rFonts w:ascii="Times New Roman" w:hAnsi="Times New Roman"/>
          <w:color w:val="050505"/>
          <w:spacing w:val="26"/>
          <w:sz w:val="24"/>
          <w:szCs w:val="24"/>
        </w:rPr>
        <w:t xml:space="preserve"> </w:t>
      </w:r>
      <w:r w:rsidRPr="00C973D2">
        <w:rPr>
          <w:rFonts w:ascii="Times New Roman" w:hAnsi="Times New Roman"/>
          <w:color w:val="050505"/>
          <w:spacing w:val="-1"/>
          <w:sz w:val="24"/>
          <w:szCs w:val="24"/>
        </w:rPr>
        <w:t>in</w:t>
      </w:r>
      <w:r w:rsidRPr="00C973D2">
        <w:rPr>
          <w:rFonts w:ascii="Times New Roman" w:hAnsi="Times New Roman"/>
          <w:color w:val="050505"/>
          <w:spacing w:val="24"/>
          <w:sz w:val="24"/>
          <w:szCs w:val="24"/>
        </w:rPr>
        <w:t xml:space="preserve"> </w:t>
      </w:r>
      <w:r w:rsidRPr="00C973D2">
        <w:rPr>
          <w:rFonts w:ascii="Times New Roman" w:hAnsi="Times New Roman"/>
          <w:color w:val="050505"/>
          <w:sz w:val="24"/>
          <w:szCs w:val="24"/>
        </w:rPr>
        <w:t>this</w:t>
      </w:r>
      <w:r w:rsidRPr="00C973D2">
        <w:rPr>
          <w:rFonts w:ascii="Times New Roman" w:hAnsi="Times New Roman"/>
          <w:color w:val="050505"/>
          <w:spacing w:val="29"/>
          <w:w w:val="102"/>
          <w:sz w:val="24"/>
          <w:szCs w:val="24"/>
        </w:rPr>
        <w:t xml:space="preserve"> </w:t>
      </w:r>
      <w:r w:rsidRPr="00C973D2">
        <w:rPr>
          <w:rFonts w:ascii="Times New Roman" w:hAnsi="Times New Roman"/>
          <w:color w:val="050505"/>
          <w:spacing w:val="-1"/>
          <w:sz w:val="24"/>
          <w:szCs w:val="24"/>
        </w:rPr>
        <w:t>profession</w:t>
      </w:r>
      <w:r w:rsidRPr="00C973D2">
        <w:rPr>
          <w:rFonts w:ascii="Times New Roman" w:hAnsi="Times New Roman"/>
          <w:color w:val="050505"/>
          <w:spacing w:val="2"/>
          <w:sz w:val="24"/>
          <w:szCs w:val="24"/>
        </w:rPr>
        <w:t xml:space="preserve"> </w:t>
      </w:r>
      <w:r w:rsidRPr="00C973D2">
        <w:rPr>
          <w:rFonts w:ascii="Times New Roman" w:hAnsi="Times New Roman"/>
          <w:color w:val="050505"/>
          <w:spacing w:val="-1"/>
          <w:sz w:val="24"/>
          <w:szCs w:val="24"/>
        </w:rPr>
        <w:t>by</w:t>
      </w:r>
      <w:r w:rsidRPr="00C973D2">
        <w:rPr>
          <w:rFonts w:ascii="Times New Roman" w:hAnsi="Times New Roman"/>
          <w:color w:val="050505"/>
          <w:spacing w:val="2"/>
          <w:sz w:val="24"/>
          <w:szCs w:val="24"/>
        </w:rPr>
        <w:t xml:space="preserve"> </w:t>
      </w:r>
      <w:r w:rsidRPr="00C973D2">
        <w:rPr>
          <w:rFonts w:ascii="Times New Roman" w:hAnsi="Times New Roman"/>
          <w:color w:val="050505"/>
          <w:spacing w:val="-1"/>
          <w:sz w:val="24"/>
          <w:szCs w:val="24"/>
        </w:rPr>
        <w:t>producing</w:t>
      </w:r>
      <w:r w:rsidRPr="00C973D2">
        <w:rPr>
          <w:rFonts w:ascii="Times New Roman" w:hAnsi="Times New Roman"/>
          <w:color w:val="050505"/>
          <w:spacing w:val="3"/>
          <w:sz w:val="24"/>
          <w:szCs w:val="24"/>
        </w:rPr>
        <w:t xml:space="preserve"> </w:t>
      </w:r>
      <w:r w:rsidRPr="00C973D2">
        <w:rPr>
          <w:rFonts w:ascii="Times New Roman" w:hAnsi="Times New Roman"/>
          <w:color w:val="050505"/>
          <w:spacing w:val="-1"/>
          <w:sz w:val="24"/>
          <w:szCs w:val="24"/>
        </w:rPr>
        <w:t>focused</w:t>
      </w:r>
      <w:r w:rsidRPr="00C973D2">
        <w:rPr>
          <w:rFonts w:ascii="Times New Roman" w:hAnsi="Times New Roman"/>
          <w:color w:val="050505"/>
          <w:spacing w:val="2"/>
          <w:sz w:val="24"/>
          <w:szCs w:val="24"/>
        </w:rPr>
        <w:t xml:space="preserve"> </w:t>
      </w:r>
      <w:r w:rsidRPr="00C973D2">
        <w:rPr>
          <w:rFonts w:ascii="Times New Roman" w:hAnsi="Times New Roman"/>
          <w:color w:val="050505"/>
          <w:spacing w:val="-1"/>
          <w:sz w:val="24"/>
          <w:szCs w:val="24"/>
        </w:rPr>
        <w:t>human</w:t>
      </w:r>
      <w:r w:rsidRPr="00C973D2">
        <w:rPr>
          <w:rFonts w:ascii="Times New Roman" w:hAnsi="Times New Roman"/>
          <w:color w:val="050505"/>
          <w:spacing w:val="63"/>
          <w:sz w:val="24"/>
          <w:szCs w:val="24"/>
        </w:rPr>
        <w:t xml:space="preserve"> </w:t>
      </w:r>
      <w:r w:rsidRPr="00C973D2">
        <w:rPr>
          <w:rFonts w:ascii="Times New Roman" w:hAnsi="Times New Roman"/>
          <w:color w:val="050505"/>
          <w:spacing w:val="-1"/>
          <w:sz w:val="24"/>
          <w:szCs w:val="24"/>
        </w:rPr>
        <w:t>resource.</w:t>
      </w:r>
      <w:r w:rsidRPr="00C973D2">
        <w:rPr>
          <w:rFonts w:ascii="Times New Roman" w:hAnsi="Times New Roman"/>
          <w:color w:val="050505"/>
          <w:spacing w:val="22"/>
          <w:sz w:val="24"/>
          <w:szCs w:val="24"/>
        </w:rPr>
        <w:t xml:space="preserve"> </w:t>
      </w:r>
      <w:r w:rsidRPr="00C973D2">
        <w:rPr>
          <w:rFonts w:ascii="Times New Roman" w:hAnsi="Times New Roman"/>
          <w:color w:val="050505"/>
          <w:spacing w:val="-1"/>
          <w:sz w:val="24"/>
          <w:szCs w:val="24"/>
        </w:rPr>
        <w:t>This</w:t>
      </w:r>
      <w:r w:rsidRPr="00C973D2">
        <w:rPr>
          <w:rFonts w:ascii="Times New Roman" w:hAnsi="Times New Roman"/>
          <w:color w:val="050505"/>
          <w:spacing w:val="23"/>
          <w:sz w:val="24"/>
          <w:szCs w:val="24"/>
        </w:rPr>
        <w:t xml:space="preserve"> </w:t>
      </w:r>
      <w:r w:rsidRPr="00C973D2">
        <w:rPr>
          <w:rFonts w:ascii="Times New Roman" w:hAnsi="Times New Roman"/>
          <w:color w:val="050505"/>
          <w:spacing w:val="-1"/>
          <w:sz w:val="24"/>
          <w:szCs w:val="24"/>
        </w:rPr>
        <w:t>work</w:t>
      </w:r>
      <w:r w:rsidRPr="00C973D2">
        <w:rPr>
          <w:rFonts w:ascii="Times New Roman" w:hAnsi="Times New Roman"/>
          <w:color w:val="050505"/>
          <w:spacing w:val="23"/>
          <w:sz w:val="24"/>
          <w:szCs w:val="24"/>
        </w:rPr>
        <w:t xml:space="preserve"> </w:t>
      </w:r>
      <w:r w:rsidRPr="00C973D2">
        <w:rPr>
          <w:rFonts w:ascii="Times New Roman" w:hAnsi="Times New Roman"/>
          <w:color w:val="050505"/>
          <w:spacing w:val="-1"/>
          <w:sz w:val="24"/>
          <w:szCs w:val="24"/>
        </w:rPr>
        <w:t>force</w:t>
      </w:r>
      <w:r w:rsidRPr="00C973D2">
        <w:rPr>
          <w:rFonts w:ascii="Times New Roman" w:hAnsi="Times New Roman"/>
          <w:color w:val="050505"/>
          <w:spacing w:val="22"/>
          <w:sz w:val="24"/>
          <w:szCs w:val="24"/>
        </w:rPr>
        <w:t xml:space="preserve"> </w:t>
      </w:r>
      <w:r w:rsidRPr="00C973D2">
        <w:rPr>
          <w:rFonts w:ascii="Times New Roman" w:hAnsi="Times New Roman"/>
          <w:color w:val="050505"/>
          <w:spacing w:val="-1"/>
          <w:sz w:val="24"/>
          <w:szCs w:val="24"/>
        </w:rPr>
        <w:t>can</w:t>
      </w:r>
      <w:r w:rsidRPr="00C973D2">
        <w:rPr>
          <w:rFonts w:ascii="Times New Roman" w:hAnsi="Times New Roman"/>
          <w:color w:val="050505"/>
          <w:spacing w:val="23"/>
          <w:sz w:val="24"/>
          <w:szCs w:val="24"/>
        </w:rPr>
        <w:t xml:space="preserve"> </w:t>
      </w:r>
      <w:r w:rsidRPr="00C973D2">
        <w:rPr>
          <w:rFonts w:ascii="Times New Roman" w:hAnsi="Times New Roman"/>
          <w:color w:val="050505"/>
          <w:spacing w:val="-1"/>
          <w:sz w:val="24"/>
          <w:szCs w:val="24"/>
        </w:rPr>
        <w:t>be</w:t>
      </w:r>
      <w:r w:rsidRPr="00C973D2">
        <w:rPr>
          <w:rFonts w:ascii="Times New Roman" w:hAnsi="Times New Roman"/>
          <w:color w:val="050505"/>
          <w:spacing w:val="39"/>
          <w:w w:val="102"/>
          <w:sz w:val="24"/>
          <w:szCs w:val="24"/>
        </w:rPr>
        <w:t xml:space="preserve"> </w:t>
      </w:r>
      <w:r w:rsidRPr="00C973D2">
        <w:rPr>
          <w:rFonts w:ascii="Times New Roman" w:hAnsi="Times New Roman"/>
          <w:color w:val="050505"/>
          <w:spacing w:val="-1"/>
          <w:sz w:val="24"/>
          <w:szCs w:val="24"/>
        </w:rPr>
        <w:t>utilized</w:t>
      </w:r>
      <w:r w:rsidRPr="00C973D2">
        <w:rPr>
          <w:rFonts w:ascii="Times New Roman" w:hAnsi="Times New Roman"/>
          <w:color w:val="050505"/>
          <w:spacing w:val="37"/>
          <w:sz w:val="24"/>
          <w:szCs w:val="24"/>
        </w:rPr>
        <w:t xml:space="preserve"> </w:t>
      </w:r>
      <w:r w:rsidRPr="00C973D2">
        <w:rPr>
          <w:rFonts w:ascii="Times New Roman" w:hAnsi="Times New Roman"/>
          <w:color w:val="050505"/>
          <w:spacing w:val="-1"/>
          <w:sz w:val="24"/>
          <w:szCs w:val="24"/>
        </w:rPr>
        <w:t>by</w:t>
      </w:r>
      <w:r w:rsidRPr="00C973D2">
        <w:rPr>
          <w:rFonts w:ascii="Times New Roman" w:hAnsi="Times New Roman"/>
          <w:color w:val="050505"/>
          <w:spacing w:val="38"/>
          <w:sz w:val="24"/>
          <w:szCs w:val="24"/>
        </w:rPr>
        <w:t xml:space="preserve"> </w:t>
      </w:r>
      <w:r w:rsidRPr="00C973D2">
        <w:rPr>
          <w:rFonts w:ascii="Times New Roman" w:hAnsi="Times New Roman"/>
          <w:color w:val="050505"/>
          <w:spacing w:val="-1"/>
          <w:sz w:val="24"/>
          <w:szCs w:val="24"/>
        </w:rPr>
        <w:t>the</w:t>
      </w:r>
      <w:r w:rsidRPr="00C973D2">
        <w:rPr>
          <w:rFonts w:ascii="Times New Roman" w:hAnsi="Times New Roman"/>
          <w:color w:val="050505"/>
          <w:spacing w:val="38"/>
          <w:sz w:val="24"/>
          <w:szCs w:val="24"/>
        </w:rPr>
        <w:t xml:space="preserve"> </w:t>
      </w:r>
      <w:r w:rsidRPr="00C973D2">
        <w:rPr>
          <w:rFonts w:ascii="Times New Roman" w:hAnsi="Times New Roman"/>
          <w:color w:val="050505"/>
          <w:spacing w:val="-1"/>
          <w:sz w:val="24"/>
          <w:szCs w:val="24"/>
        </w:rPr>
        <w:t>automotive</w:t>
      </w:r>
      <w:r w:rsidRPr="00C973D2">
        <w:rPr>
          <w:rFonts w:ascii="Times New Roman" w:hAnsi="Times New Roman"/>
          <w:color w:val="050505"/>
          <w:spacing w:val="38"/>
          <w:sz w:val="24"/>
          <w:szCs w:val="24"/>
        </w:rPr>
        <w:t xml:space="preserve"> </w:t>
      </w:r>
      <w:r w:rsidRPr="00C973D2">
        <w:rPr>
          <w:rFonts w:ascii="Times New Roman" w:hAnsi="Times New Roman"/>
          <w:color w:val="050505"/>
          <w:spacing w:val="-1"/>
          <w:sz w:val="24"/>
          <w:szCs w:val="24"/>
        </w:rPr>
        <w:t>industry,</w:t>
      </w:r>
      <w:r w:rsidRPr="00C973D2">
        <w:rPr>
          <w:rFonts w:ascii="Times New Roman" w:hAnsi="Times New Roman"/>
          <w:color w:val="050505"/>
          <w:spacing w:val="38"/>
          <w:sz w:val="24"/>
          <w:szCs w:val="24"/>
        </w:rPr>
        <w:t xml:space="preserve"> </w:t>
      </w:r>
      <w:r w:rsidRPr="00C973D2">
        <w:rPr>
          <w:rFonts w:ascii="Times New Roman" w:hAnsi="Times New Roman"/>
          <w:color w:val="050505"/>
          <w:spacing w:val="-1"/>
          <w:sz w:val="24"/>
          <w:szCs w:val="24"/>
        </w:rPr>
        <w:t>in</w:t>
      </w:r>
      <w:r w:rsidRPr="00C973D2">
        <w:rPr>
          <w:rFonts w:ascii="Times New Roman" w:hAnsi="Times New Roman"/>
          <w:color w:val="050505"/>
          <w:spacing w:val="38"/>
          <w:sz w:val="24"/>
          <w:szCs w:val="24"/>
        </w:rPr>
        <w:t xml:space="preserve"> </w:t>
      </w:r>
      <w:r w:rsidRPr="00C973D2">
        <w:rPr>
          <w:rFonts w:ascii="Times New Roman" w:hAnsi="Times New Roman"/>
          <w:color w:val="050505"/>
          <w:spacing w:val="-1"/>
          <w:sz w:val="24"/>
          <w:szCs w:val="24"/>
        </w:rPr>
        <w:t>home</w:t>
      </w:r>
      <w:r w:rsidRPr="00C973D2">
        <w:rPr>
          <w:rFonts w:ascii="Times New Roman" w:hAnsi="Times New Roman"/>
          <w:color w:val="050505"/>
          <w:spacing w:val="11"/>
          <w:sz w:val="24"/>
          <w:szCs w:val="24"/>
        </w:rPr>
        <w:t xml:space="preserve"> </w:t>
      </w:r>
      <w:r w:rsidRPr="00C973D2">
        <w:rPr>
          <w:rFonts w:ascii="Times New Roman" w:hAnsi="Times New Roman"/>
          <w:color w:val="050505"/>
          <w:spacing w:val="-1"/>
          <w:sz w:val="24"/>
          <w:szCs w:val="24"/>
        </w:rPr>
        <w:t>and</w:t>
      </w:r>
      <w:r w:rsidRPr="00C973D2">
        <w:rPr>
          <w:rFonts w:ascii="Times New Roman" w:hAnsi="Times New Roman"/>
          <w:color w:val="050505"/>
          <w:spacing w:val="11"/>
          <w:sz w:val="24"/>
          <w:szCs w:val="24"/>
        </w:rPr>
        <w:t xml:space="preserve"> </w:t>
      </w:r>
      <w:r w:rsidRPr="00C973D2">
        <w:rPr>
          <w:rFonts w:ascii="Times New Roman" w:hAnsi="Times New Roman"/>
          <w:color w:val="050505"/>
          <w:spacing w:val="-1"/>
          <w:sz w:val="24"/>
          <w:szCs w:val="24"/>
        </w:rPr>
        <w:t>abroad.</w:t>
      </w:r>
    </w:p>
    <w:p w:rsidR="00F3524D" w:rsidRPr="00C973D2" w:rsidRDefault="00F3524D" w:rsidP="00F3524D">
      <w:pPr>
        <w:ind w:firstLine="720"/>
        <w:rPr>
          <w:rFonts w:ascii="Times New Roman" w:hAnsi="Times New Roman"/>
          <w:color w:val="050505"/>
          <w:spacing w:val="-2"/>
          <w:sz w:val="24"/>
          <w:szCs w:val="24"/>
        </w:rPr>
      </w:pPr>
      <w:r w:rsidRPr="00C973D2">
        <w:rPr>
          <w:rFonts w:ascii="Times New Roman" w:hAnsi="Times New Roman"/>
          <w:b/>
          <w:color w:val="050505"/>
          <w:spacing w:val="-2"/>
          <w:sz w:val="24"/>
          <w:szCs w:val="24"/>
          <w:u w:val="single"/>
        </w:rPr>
        <w:t>Courses</w:t>
      </w:r>
      <w:r w:rsidRPr="00C973D2">
        <w:rPr>
          <w:rFonts w:ascii="Times New Roman" w:hAnsi="Times New Roman"/>
          <w:b/>
          <w:color w:val="050505"/>
          <w:spacing w:val="12"/>
          <w:sz w:val="24"/>
          <w:szCs w:val="24"/>
          <w:u w:val="single"/>
        </w:rPr>
        <w:t xml:space="preserve"> </w:t>
      </w:r>
      <w:r w:rsidRPr="00C973D2">
        <w:rPr>
          <w:rFonts w:ascii="Times New Roman" w:hAnsi="Times New Roman"/>
          <w:b/>
          <w:color w:val="050505"/>
          <w:spacing w:val="-2"/>
          <w:sz w:val="24"/>
          <w:szCs w:val="24"/>
          <w:u w:val="single"/>
        </w:rPr>
        <w:t>Offered</w:t>
      </w:r>
    </w:p>
    <w:tbl>
      <w:tblPr>
        <w:tblStyle w:val="TableGrid"/>
        <w:tblW w:w="0" w:type="auto"/>
        <w:tblInd w:w="715" w:type="dxa"/>
        <w:tblLook w:val="04A0" w:firstRow="1" w:lastRow="0" w:firstColumn="1" w:lastColumn="0" w:noHBand="0" w:noVBand="1"/>
      </w:tblPr>
      <w:tblGrid>
        <w:gridCol w:w="629"/>
        <w:gridCol w:w="3608"/>
        <w:gridCol w:w="1257"/>
        <w:gridCol w:w="900"/>
        <w:gridCol w:w="1692"/>
        <w:gridCol w:w="729"/>
      </w:tblGrid>
      <w:tr w:rsidR="00F3524D" w:rsidRPr="00C973D2" w:rsidTr="00577BBC">
        <w:tc>
          <w:tcPr>
            <w:tcW w:w="629" w:type="dxa"/>
          </w:tcPr>
          <w:p w:rsidR="00F3524D" w:rsidRPr="00C973D2" w:rsidRDefault="00F3524D" w:rsidP="00577BBC">
            <w:pPr>
              <w:rPr>
                <w:rFonts w:ascii="Times New Roman" w:hAnsi="Times New Roman"/>
                <w:b/>
                <w:color w:val="050505"/>
                <w:spacing w:val="-2"/>
                <w:sz w:val="24"/>
                <w:szCs w:val="24"/>
              </w:rPr>
            </w:pPr>
            <w:r w:rsidRPr="00C973D2">
              <w:rPr>
                <w:rFonts w:ascii="Times New Roman" w:hAnsi="Times New Roman"/>
                <w:b/>
                <w:color w:val="050505"/>
                <w:spacing w:val="-2"/>
                <w:sz w:val="24"/>
                <w:szCs w:val="24"/>
              </w:rPr>
              <w:t>Ser</w:t>
            </w:r>
          </w:p>
        </w:tc>
        <w:tc>
          <w:tcPr>
            <w:tcW w:w="3608" w:type="dxa"/>
          </w:tcPr>
          <w:p w:rsidR="00F3524D" w:rsidRPr="00C973D2" w:rsidRDefault="00F3524D" w:rsidP="00577BBC">
            <w:pPr>
              <w:rPr>
                <w:rFonts w:ascii="Times New Roman" w:hAnsi="Times New Roman"/>
                <w:b/>
                <w:color w:val="050505"/>
                <w:spacing w:val="-2"/>
                <w:sz w:val="24"/>
                <w:szCs w:val="24"/>
              </w:rPr>
            </w:pPr>
            <w:r w:rsidRPr="00C973D2">
              <w:rPr>
                <w:rFonts w:ascii="Times New Roman" w:hAnsi="Times New Roman"/>
                <w:b/>
                <w:color w:val="050505"/>
                <w:spacing w:val="-2"/>
                <w:sz w:val="24"/>
                <w:szCs w:val="24"/>
              </w:rPr>
              <w:t>Courses</w:t>
            </w:r>
          </w:p>
        </w:tc>
        <w:tc>
          <w:tcPr>
            <w:tcW w:w="1257" w:type="dxa"/>
          </w:tcPr>
          <w:p w:rsidR="00F3524D" w:rsidRPr="00C973D2" w:rsidRDefault="00F3524D" w:rsidP="00577BBC">
            <w:pPr>
              <w:rPr>
                <w:rFonts w:ascii="Times New Roman" w:hAnsi="Times New Roman"/>
                <w:b/>
                <w:color w:val="050505"/>
                <w:spacing w:val="-2"/>
                <w:sz w:val="24"/>
                <w:szCs w:val="24"/>
              </w:rPr>
            </w:pPr>
            <w:r w:rsidRPr="00C973D2">
              <w:rPr>
                <w:rFonts w:ascii="Times New Roman" w:hAnsi="Times New Roman"/>
                <w:b/>
                <w:color w:val="050505"/>
                <w:spacing w:val="-2"/>
                <w:sz w:val="24"/>
                <w:szCs w:val="24"/>
              </w:rPr>
              <w:t>Duration</w:t>
            </w:r>
          </w:p>
        </w:tc>
        <w:tc>
          <w:tcPr>
            <w:tcW w:w="900" w:type="dxa"/>
          </w:tcPr>
          <w:p w:rsidR="00F3524D" w:rsidRPr="00C973D2" w:rsidRDefault="00F3524D" w:rsidP="00577BBC">
            <w:pPr>
              <w:rPr>
                <w:rFonts w:ascii="Times New Roman" w:hAnsi="Times New Roman"/>
                <w:b/>
                <w:color w:val="050505"/>
                <w:spacing w:val="-2"/>
                <w:sz w:val="24"/>
                <w:szCs w:val="24"/>
              </w:rPr>
            </w:pPr>
            <w:r w:rsidRPr="00C973D2">
              <w:rPr>
                <w:rFonts w:ascii="Times New Roman" w:hAnsi="Times New Roman"/>
                <w:b/>
                <w:color w:val="050505"/>
                <w:spacing w:val="-2"/>
                <w:sz w:val="24"/>
                <w:szCs w:val="24"/>
              </w:rPr>
              <w:t>Intake</w:t>
            </w:r>
          </w:p>
        </w:tc>
        <w:tc>
          <w:tcPr>
            <w:tcW w:w="1692" w:type="dxa"/>
          </w:tcPr>
          <w:p w:rsidR="00F3524D" w:rsidRPr="00C973D2" w:rsidRDefault="00F3524D" w:rsidP="00577BBC">
            <w:pPr>
              <w:rPr>
                <w:rFonts w:ascii="Times New Roman" w:hAnsi="Times New Roman"/>
                <w:b/>
                <w:color w:val="050505"/>
                <w:spacing w:val="-2"/>
                <w:sz w:val="24"/>
                <w:szCs w:val="24"/>
              </w:rPr>
            </w:pPr>
            <w:r w:rsidRPr="00C973D2">
              <w:rPr>
                <w:rFonts w:ascii="Times New Roman" w:hAnsi="Times New Roman"/>
                <w:b/>
                <w:color w:val="050505"/>
                <w:spacing w:val="-2"/>
                <w:sz w:val="24"/>
                <w:szCs w:val="24"/>
              </w:rPr>
              <w:t>Pre-Requisite</w:t>
            </w:r>
          </w:p>
        </w:tc>
        <w:tc>
          <w:tcPr>
            <w:tcW w:w="729" w:type="dxa"/>
          </w:tcPr>
          <w:p w:rsidR="00F3524D" w:rsidRPr="00C973D2" w:rsidRDefault="00F3524D" w:rsidP="00577BBC">
            <w:pPr>
              <w:rPr>
                <w:rFonts w:ascii="Times New Roman" w:hAnsi="Times New Roman"/>
                <w:b/>
                <w:color w:val="050505"/>
                <w:spacing w:val="-2"/>
                <w:sz w:val="24"/>
                <w:szCs w:val="24"/>
              </w:rPr>
            </w:pPr>
            <w:r w:rsidRPr="00C973D2">
              <w:rPr>
                <w:rFonts w:ascii="Times New Roman" w:hAnsi="Times New Roman"/>
                <w:b/>
                <w:color w:val="050505"/>
                <w:spacing w:val="-2"/>
                <w:sz w:val="24"/>
                <w:szCs w:val="24"/>
              </w:rPr>
              <w:t>Freq</w:t>
            </w:r>
          </w:p>
        </w:tc>
      </w:tr>
      <w:tr w:rsidR="00F3524D" w:rsidRPr="00C973D2" w:rsidTr="00577BBC">
        <w:tc>
          <w:tcPr>
            <w:tcW w:w="629" w:type="dxa"/>
          </w:tcPr>
          <w:p w:rsidR="00F3524D" w:rsidRPr="00C973D2" w:rsidRDefault="00F3524D" w:rsidP="00577BBC">
            <w:pPr>
              <w:spacing w:before="120" w:after="120"/>
              <w:rPr>
                <w:rFonts w:ascii="Times New Roman" w:hAnsi="Times New Roman"/>
                <w:color w:val="050505"/>
                <w:spacing w:val="-2"/>
                <w:sz w:val="24"/>
                <w:szCs w:val="24"/>
              </w:rPr>
            </w:pPr>
            <w:r w:rsidRPr="00C973D2">
              <w:rPr>
                <w:rFonts w:ascii="Times New Roman" w:hAnsi="Times New Roman"/>
                <w:color w:val="050505"/>
                <w:spacing w:val="-2"/>
                <w:sz w:val="24"/>
                <w:szCs w:val="24"/>
              </w:rPr>
              <w:t>a.</w:t>
            </w:r>
          </w:p>
        </w:tc>
        <w:tc>
          <w:tcPr>
            <w:tcW w:w="3608" w:type="dxa"/>
          </w:tcPr>
          <w:p w:rsidR="00F3524D" w:rsidRPr="00C973D2" w:rsidRDefault="00F3524D" w:rsidP="00577BBC">
            <w:pPr>
              <w:spacing w:before="120" w:after="120"/>
              <w:jc w:val="both"/>
              <w:rPr>
                <w:rFonts w:ascii="Times New Roman" w:hAnsi="Times New Roman"/>
                <w:color w:val="050505"/>
                <w:spacing w:val="-8"/>
                <w:sz w:val="24"/>
                <w:szCs w:val="24"/>
              </w:rPr>
            </w:pPr>
            <w:r w:rsidRPr="00C973D2">
              <w:rPr>
                <w:rFonts w:ascii="Times New Roman" w:eastAsia="Calibri" w:hAnsi="Times New Roman"/>
                <w:color w:val="231F20"/>
                <w:spacing w:val="-8"/>
                <w:w w:val="105"/>
                <w:sz w:val="24"/>
                <w:szCs w:val="24"/>
              </w:rPr>
              <w:t>Diploma of Associate</w:t>
            </w:r>
            <w:r w:rsidRPr="00C973D2">
              <w:rPr>
                <w:rFonts w:ascii="Times New Roman" w:eastAsia="Calibri" w:hAnsi="Times New Roman"/>
                <w:color w:val="231F20"/>
                <w:spacing w:val="-8"/>
                <w:w w:val="107"/>
                <w:sz w:val="24"/>
                <w:szCs w:val="24"/>
              </w:rPr>
              <w:t xml:space="preserve"> </w:t>
            </w:r>
            <w:r w:rsidRPr="00C973D2">
              <w:rPr>
                <w:rFonts w:ascii="Times New Roman" w:eastAsia="Calibri" w:hAnsi="Times New Roman"/>
                <w:color w:val="231F20"/>
                <w:spacing w:val="-8"/>
                <w:w w:val="105"/>
                <w:sz w:val="24"/>
                <w:szCs w:val="24"/>
              </w:rPr>
              <w:t>Engineer in Mechanical</w:t>
            </w:r>
            <w:r w:rsidRPr="00C973D2">
              <w:rPr>
                <w:rFonts w:ascii="Times New Roman" w:eastAsia="Calibri" w:hAnsi="Times New Roman"/>
                <w:color w:val="231F20"/>
                <w:spacing w:val="-8"/>
                <w:w w:val="107"/>
                <w:sz w:val="24"/>
                <w:szCs w:val="24"/>
              </w:rPr>
              <w:t xml:space="preserve"> </w:t>
            </w:r>
            <w:r w:rsidRPr="00C973D2">
              <w:rPr>
                <w:rFonts w:ascii="Times New Roman" w:eastAsia="Calibri" w:hAnsi="Times New Roman"/>
                <w:color w:val="231F20"/>
                <w:spacing w:val="-8"/>
                <w:w w:val="105"/>
                <w:sz w:val="24"/>
                <w:szCs w:val="24"/>
              </w:rPr>
              <w:t>Technology   (</w:t>
            </w:r>
            <w:r w:rsidRPr="00C973D2">
              <w:rPr>
                <w:rFonts w:ascii="Times New Roman" w:eastAsia="Calibri" w:hAnsi="Times New Roman"/>
                <w:color w:val="231F20"/>
                <w:spacing w:val="-8"/>
                <w:w w:val="107"/>
                <w:sz w:val="24"/>
                <w:szCs w:val="24"/>
              </w:rPr>
              <w:t xml:space="preserve"> </w:t>
            </w:r>
            <w:r w:rsidRPr="00C973D2">
              <w:rPr>
                <w:rFonts w:ascii="Times New Roman" w:eastAsia="Calibri" w:hAnsi="Times New Roman"/>
                <w:color w:val="231F20"/>
                <w:spacing w:val="-8"/>
                <w:w w:val="105"/>
                <w:sz w:val="24"/>
                <w:szCs w:val="24"/>
              </w:rPr>
              <w:t>with Specialization in</w:t>
            </w:r>
            <w:r w:rsidRPr="00C973D2">
              <w:rPr>
                <w:rFonts w:ascii="Times New Roman" w:eastAsia="Calibri" w:hAnsi="Times New Roman"/>
                <w:color w:val="231F20"/>
                <w:spacing w:val="-8"/>
                <w:w w:val="107"/>
                <w:sz w:val="24"/>
                <w:szCs w:val="24"/>
              </w:rPr>
              <w:t xml:space="preserve"> </w:t>
            </w:r>
            <w:r w:rsidRPr="00C973D2">
              <w:rPr>
                <w:rFonts w:ascii="Times New Roman" w:eastAsia="Calibri" w:hAnsi="Times New Roman"/>
                <w:color w:val="231F20"/>
                <w:spacing w:val="-8"/>
                <w:w w:val="105"/>
                <w:sz w:val="24"/>
                <w:szCs w:val="24"/>
              </w:rPr>
              <w:t>Auto Mobile &amp; Diesel</w:t>
            </w:r>
            <w:r w:rsidRPr="00C973D2">
              <w:rPr>
                <w:rFonts w:ascii="Times New Roman" w:eastAsia="Calibri" w:hAnsi="Times New Roman"/>
                <w:color w:val="231F20"/>
                <w:spacing w:val="-8"/>
                <w:w w:val="107"/>
                <w:sz w:val="24"/>
                <w:szCs w:val="24"/>
              </w:rPr>
              <w:t xml:space="preserve"> </w:t>
            </w:r>
            <w:r w:rsidRPr="00C973D2">
              <w:rPr>
                <w:rFonts w:ascii="Times New Roman" w:eastAsia="Calibri" w:hAnsi="Times New Roman"/>
                <w:color w:val="231F20"/>
                <w:spacing w:val="-8"/>
                <w:w w:val="105"/>
                <w:sz w:val="24"/>
                <w:szCs w:val="24"/>
              </w:rPr>
              <w:t>Technology)</w:t>
            </w:r>
          </w:p>
        </w:tc>
        <w:tc>
          <w:tcPr>
            <w:tcW w:w="1257" w:type="dxa"/>
          </w:tcPr>
          <w:p w:rsidR="00F3524D" w:rsidRPr="00C973D2" w:rsidRDefault="00F3524D" w:rsidP="00577BBC">
            <w:pPr>
              <w:spacing w:before="120" w:after="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3 Years</w:t>
            </w:r>
          </w:p>
        </w:tc>
        <w:tc>
          <w:tcPr>
            <w:tcW w:w="900" w:type="dxa"/>
          </w:tcPr>
          <w:p w:rsidR="00F3524D" w:rsidRPr="00C973D2" w:rsidRDefault="00F3524D" w:rsidP="00577BBC">
            <w:pPr>
              <w:spacing w:before="120" w:after="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200</w:t>
            </w:r>
          </w:p>
        </w:tc>
        <w:tc>
          <w:tcPr>
            <w:tcW w:w="1692" w:type="dxa"/>
          </w:tcPr>
          <w:p w:rsidR="00F3524D" w:rsidRPr="00C973D2" w:rsidRDefault="00F3524D" w:rsidP="00577BBC">
            <w:pPr>
              <w:spacing w:before="120" w:after="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Matric (Science)</w:t>
            </w:r>
          </w:p>
        </w:tc>
        <w:tc>
          <w:tcPr>
            <w:tcW w:w="729" w:type="dxa"/>
          </w:tcPr>
          <w:p w:rsidR="00F3524D" w:rsidRPr="00C973D2" w:rsidRDefault="00F3524D" w:rsidP="00577BBC">
            <w:pPr>
              <w:spacing w:before="120" w:after="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1</w:t>
            </w:r>
          </w:p>
        </w:tc>
      </w:tr>
      <w:tr w:rsidR="00F3524D" w:rsidRPr="00C973D2" w:rsidTr="00577BBC">
        <w:tc>
          <w:tcPr>
            <w:tcW w:w="629" w:type="dxa"/>
          </w:tcPr>
          <w:p w:rsidR="00F3524D" w:rsidRPr="00C973D2" w:rsidRDefault="00F3524D" w:rsidP="00577BBC">
            <w:pPr>
              <w:spacing w:before="120" w:after="120"/>
              <w:rPr>
                <w:rFonts w:ascii="Times New Roman" w:hAnsi="Times New Roman"/>
                <w:color w:val="050505"/>
                <w:spacing w:val="-2"/>
                <w:sz w:val="24"/>
                <w:szCs w:val="24"/>
              </w:rPr>
            </w:pPr>
            <w:r w:rsidRPr="00C973D2">
              <w:rPr>
                <w:rFonts w:ascii="Times New Roman" w:hAnsi="Times New Roman"/>
                <w:color w:val="050505"/>
                <w:spacing w:val="-2"/>
                <w:sz w:val="24"/>
                <w:szCs w:val="24"/>
              </w:rPr>
              <w:t>b.</w:t>
            </w:r>
          </w:p>
        </w:tc>
        <w:tc>
          <w:tcPr>
            <w:tcW w:w="3608" w:type="dxa"/>
          </w:tcPr>
          <w:p w:rsidR="00F3524D" w:rsidRPr="00C973D2" w:rsidRDefault="00F3524D" w:rsidP="00577BBC">
            <w:pPr>
              <w:spacing w:before="120" w:after="120"/>
              <w:jc w:val="both"/>
              <w:rPr>
                <w:rFonts w:ascii="Times New Roman" w:eastAsia="Calibri" w:hAnsi="Times New Roman"/>
                <w:color w:val="231F20"/>
                <w:spacing w:val="-8"/>
                <w:w w:val="105"/>
                <w:sz w:val="24"/>
                <w:szCs w:val="24"/>
              </w:rPr>
            </w:pPr>
            <w:r w:rsidRPr="00C973D2">
              <w:rPr>
                <w:rFonts w:ascii="Times New Roman" w:eastAsia="Calibri" w:hAnsi="Times New Roman"/>
                <w:color w:val="231F20"/>
                <w:spacing w:val="-8"/>
                <w:w w:val="105"/>
                <w:sz w:val="24"/>
                <w:szCs w:val="24"/>
              </w:rPr>
              <w:t>Auto Mechanic</w:t>
            </w:r>
          </w:p>
        </w:tc>
        <w:tc>
          <w:tcPr>
            <w:tcW w:w="1257" w:type="dxa"/>
          </w:tcPr>
          <w:p w:rsidR="00F3524D" w:rsidRPr="00C973D2" w:rsidRDefault="00F3524D" w:rsidP="00577BBC">
            <w:pPr>
              <w:spacing w:before="120" w:after="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6 Months</w:t>
            </w:r>
          </w:p>
        </w:tc>
        <w:tc>
          <w:tcPr>
            <w:tcW w:w="900" w:type="dxa"/>
          </w:tcPr>
          <w:p w:rsidR="00F3524D" w:rsidRPr="00C973D2" w:rsidRDefault="00F3524D" w:rsidP="00577BBC">
            <w:pPr>
              <w:spacing w:before="120" w:after="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40</w:t>
            </w:r>
          </w:p>
        </w:tc>
        <w:tc>
          <w:tcPr>
            <w:tcW w:w="1692" w:type="dxa"/>
          </w:tcPr>
          <w:p w:rsidR="00F3524D" w:rsidRPr="00C973D2" w:rsidRDefault="00F3524D" w:rsidP="00577BBC">
            <w:pPr>
              <w:spacing w:before="120" w:after="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Middle</w:t>
            </w:r>
          </w:p>
        </w:tc>
        <w:tc>
          <w:tcPr>
            <w:tcW w:w="729" w:type="dxa"/>
          </w:tcPr>
          <w:p w:rsidR="00F3524D" w:rsidRPr="00C973D2" w:rsidRDefault="00F3524D" w:rsidP="00577BBC">
            <w:pPr>
              <w:spacing w:before="120" w:after="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2</w:t>
            </w:r>
          </w:p>
        </w:tc>
      </w:tr>
      <w:tr w:rsidR="00F3524D" w:rsidRPr="00C973D2" w:rsidTr="00577BBC">
        <w:tc>
          <w:tcPr>
            <w:tcW w:w="629" w:type="dxa"/>
          </w:tcPr>
          <w:p w:rsidR="00F3524D" w:rsidRPr="00C973D2" w:rsidRDefault="00F3524D" w:rsidP="00577BBC">
            <w:pPr>
              <w:spacing w:before="120" w:after="120"/>
              <w:rPr>
                <w:rFonts w:ascii="Times New Roman" w:hAnsi="Times New Roman"/>
                <w:color w:val="050505"/>
                <w:spacing w:val="-2"/>
                <w:sz w:val="24"/>
                <w:szCs w:val="24"/>
              </w:rPr>
            </w:pPr>
            <w:r w:rsidRPr="00C973D2">
              <w:rPr>
                <w:rFonts w:ascii="Times New Roman" w:hAnsi="Times New Roman"/>
                <w:color w:val="050505"/>
                <w:spacing w:val="-2"/>
                <w:sz w:val="24"/>
                <w:szCs w:val="24"/>
              </w:rPr>
              <w:t>c.</w:t>
            </w:r>
          </w:p>
        </w:tc>
        <w:tc>
          <w:tcPr>
            <w:tcW w:w="3608" w:type="dxa"/>
          </w:tcPr>
          <w:p w:rsidR="00F3524D" w:rsidRPr="00C973D2" w:rsidRDefault="00F3524D" w:rsidP="00577BBC">
            <w:pPr>
              <w:spacing w:before="120" w:after="120"/>
              <w:jc w:val="both"/>
              <w:rPr>
                <w:rFonts w:ascii="Times New Roman" w:eastAsia="Calibri" w:hAnsi="Times New Roman"/>
                <w:color w:val="231F20"/>
                <w:spacing w:val="-8"/>
                <w:w w:val="105"/>
                <w:sz w:val="24"/>
                <w:szCs w:val="24"/>
              </w:rPr>
            </w:pPr>
            <w:r w:rsidRPr="00C973D2">
              <w:rPr>
                <w:rFonts w:ascii="Times New Roman" w:eastAsia="Calibri" w:hAnsi="Times New Roman"/>
                <w:color w:val="231F20"/>
                <w:spacing w:val="-8"/>
                <w:w w:val="105"/>
                <w:sz w:val="24"/>
                <w:szCs w:val="24"/>
              </w:rPr>
              <w:t>Auto Electrician</w:t>
            </w:r>
          </w:p>
        </w:tc>
        <w:tc>
          <w:tcPr>
            <w:tcW w:w="1257" w:type="dxa"/>
          </w:tcPr>
          <w:p w:rsidR="00F3524D" w:rsidRPr="00C973D2" w:rsidRDefault="00F3524D" w:rsidP="00577BBC">
            <w:pPr>
              <w:spacing w:before="120" w:after="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3 Months</w:t>
            </w:r>
          </w:p>
        </w:tc>
        <w:tc>
          <w:tcPr>
            <w:tcW w:w="900" w:type="dxa"/>
          </w:tcPr>
          <w:p w:rsidR="00F3524D" w:rsidRPr="00C973D2" w:rsidRDefault="00F3524D" w:rsidP="00577BBC">
            <w:pPr>
              <w:spacing w:before="120" w:after="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40</w:t>
            </w:r>
          </w:p>
        </w:tc>
        <w:tc>
          <w:tcPr>
            <w:tcW w:w="1692" w:type="dxa"/>
          </w:tcPr>
          <w:p w:rsidR="00F3524D" w:rsidRPr="00C973D2" w:rsidRDefault="00F3524D" w:rsidP="00577BBC">
            <w:pPr>
              <w:spacing w:before="120" w:after="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Matric (Science)</w:t>
            </w:r>
          </w:p>
        </w:tc>
        <w:tc>
          <w:tcPr>
            <w:tcW w:w="729" w:type="dxa"/>
          </w:tcPr>
          <w:p w:rsidR="00F3524D" w:rsidRPr="00C973D2" w:rsidRDefault="00F3524D" w:rsidP="00577BBC">
            <w:pPr>
              <w:spacing w:before="120" w:after="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2</w:t>
            </w:r>
          </w:p>
        </w:tc>
      </w:tr>
      <w:tr w:rsidR="00F3524D" w:rsidRPr="00C973D2" w:rsidTr="00577BBC">
        <w:tc>
          <w:tcPr>
            <w:tcW w:w="629" w:type="dxa"/>
          </w:tcPr>
          <w:p w:rsidR="00F3524D" w:rsidRPr="00C973D2" w:rsidRDefault="00F3524D" w:rsidP="00577BBC">
            <w:pPr>
              <w:spacing w:before="120" w:after="120"/>
              <w:rPr>
                <w:rFonts w:ascii="Times New Roman" w:hAnsi="Times New Roman"/>
                <w:color w:val="050505"/>
                <w:spacing w:val="-2"/>
                <w:sz w:val="24"/>
                <w:szCs w:val="24"/>
              </w:rPr>
            </w:pPr>
            <w:r w:rsidRPr="00C973D2">
              <w:rPr>
                <w:rFonts w:ascii="Times New Roman" w:hAnsi="Times New Roman"/>
                <w:color w:val="050505"/>
                <w:spacing w:val="-2"/>
                <w:sz w:val="24"/>
                <w:szCs w:val="24"/>
              </w:rPr>
              <w:t>d.</w:t>
            </w:r>
          </w:p>
        </w:tc>
        <w:tc>
          <w:tcPr>
            <w:tcW w:w="3608" w:type="dxa"/>
          </w:tcPr>
          <w:p w:rsidR="00F3524D" w:rsidRPr="00C973D2" w:rsidRDefault="00F3524D" w:rsidP="00577BBC">
            <w:pPr>
              <w:spacing w:before="120" w:after="120"/>
              <w:jc w:val="both"/>
              <w:rPr>
                <w:rFonts w:ascii="Times New Roman" w:eastAsia="Calibri" w:hAnsi="Times New Roman"/>
                <w:color w:val="231F20"/>
                <w:spacing w:val="-8"/>
                <w:w w:val="105"/>
                <w:sz w:val="24"/>
                <w:szCs w:val="24"/>
              </w:rPr>
            </w:pPr>
            <w:r w:rsidRPr="00C973D2">
              <w:rPr>
                <w:rFonts w:ascii="Times New Roman" w:eastAsia="Calibri" w:hAnsi="Times New Roman"/>
                <w:color w:val="231F20"/>
                <w:spacing w:val="-8"/>
                <w:w w:val="105"/>
                <w:sz w:val="24"/>
                <w:szCs w:val="24"/>
              </w:rPr>
              <w:t>Health Safety and Environment</w:t>
            </w:r>
          </w:p>
        </w:tc>
        <w:tc>
          <w:tcPr>
            <w:tcW w:w="1257" w:type="dxa"/>
          </w:tcPr>
          <w:p w:rsidR="00F3524D" w:rsidRPr="00C973D2" w:rsidRDefault="00F3524D" w:rsidP="00577BBC">
            <w:pPr>
              <w:spacing w:before="120" w:after="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1 Month</w:t>
            </w:r>
          </w:p>
        </w:tc>
        <w:tc>
          <w:tcPr>
            <w:tcW w:w="900" w:type="dxa"/>
          </w:tcPr>
          <w:p w:rsidR="00F3524D" w:rsidRPr="00C973D2" w:rsidRDefault="00F3524D" w:rsidP="00577BBC">
            <w:pPr>
              <w:spacing w:before="120" w:after="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25</w:t>
            </w:r>
          </w:p>
        </w:tc>
        <w:tc>
          <w:tcPr>
            <w:tcW w:w="1692" w:type="dxa"/>
          </w:tcPr>
          <w:p w:rsidR="00F3524D" w:rsidRPr="00C973D2" w:rsidRDefault="00F3524D" w:rsidP="00577BBC">
            <w:pPr>
              <w:spacing w:before="120" w:after="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Matric</w:t>
            </w:r>
          </w:p>
        </w:tc>
        <w:tc>
          <w:tcPr>
            <w:tcW w:w="729" w:type="dxa"/>
          </w:tcPr>
          <w:p w:rsidR="00F3524D" w:rsidRPr="00C973D2" w:rsidRDefault="00F3524D" w:rsidP="00577BBC">
            <w:pPr>
              <w:spacing w:before="120" w:after="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2</w:t>
            </w:r>
          </w:p>
        </w:tc>
      </w:tr>
      <w:tr w:rsidR="00F3524D" w:rsidRPr="00C973D2" w:rsidTr="00577BBC">
        <w:tc>
          <w:tcPr>
            <w:tcW w:w="629" w:type="dxa"/>
          </w:tcPr>
          <w:p w:rsidR="00F3524D" w:rsidRPr="00C973D2" w:rsidRDefault="00F3524D" w:rsidP="00577BBC">
            <w:pPr>
              <w:spacing w:before="120" w:after="120"/>
              <w:rPr>
                <w:rFonts w:ascii="Times New Roman" w:hAnsi="Times New Roman"/>
                <w:color w:val="050505"/>
                <w:spacing w:val="-2"/>
                <w:sz w:val="24"/>
                <w:szCs w:val="24"/>
              </w:rPr>
            </w:pPr>
            <w:r w:rsidRPr="00C973D2">
              <w:rPr>
                <w:rFonts w:ascii="Times New Roman" w:hAnsi="Times New Roman"/>
                <w:color w:val="050505"/>
                <w:spacing w:val="-2"/>
                <w:sz w:val="24"/>
                <w:szCs w:val="24"/>
              </w:rPr>
              <w:t>e.</w:t>
            </w:r>
          </w:p>
        </w:tc>
        <w:tc>
          <w:tcPr>
            <w:tcW w:w="3608" w:type="dxa"/>
          </w:tcPr>
          <w:p w:rsidR="00F3524D" w:rsidRPr="00C973D2" w:rsidRDefault="00F3524D" w:rsidP="00577BBC">
            <w:pPr>
              <w:spacing w:before="120" w:after="120"/>
              <w:jc w:val="both"/>
              <w:rPr>
                <w:rFonts w:ascii="Times New Roman" w:eastAsia="Calibri" w:hAnsi="Times New Roman"/>
                <w:color w:val="231F20"/>
                <w:spacing w:val="-8"/>
                <w:w w:val="105"/>
                <w:sz w:val="24"/>
                <w:szCs w:val="24"/>
              </w:rPr>
            </w:pPr>
            <w:r w:rsidRPr="00C973D2">
              <w:rPr>
                <w:rFonts w:ascii="Times New Roman" w:eastAsia="Calibri" w:hAnsi="Times New Roman"/>
                <w:color w:val="231F20"/>
                <w:spacing w:val="-8"/>
                <w:w w:val="105"/>
                <w:sz w:val="24"/>
                <w:szCs w:val="24"/>
              </w:rPr>
              <w:t>Welder TIG / MIG</w:t>
            </w:r>
          </w:p>
        </w:tc>
        <w:tc>
          <w:tcPr>
            <w:tcW w:w="1257" w:type="dxa"/>
          </w:tcPr>
          <w:p w:rsidR="00F3524D" w:rsidRPr="00C973D2" w:rsidRDefault="00F3524D" w:rsidP="00577BBC">
            <w:pPr>
              <w:spacing w:before="120" w:after="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1 Month</w:t>
            </w:r>
          </w:p>
        </w:tc>
        <w:tc>
          <w:tcPr>
            <w:tcW w:w="900" w:type="dxa"/>
          </w:tcPr>
          <w:p w:rsidR="00F3524D" w:rsidRPr="00C973D2" w:rsidRDefault="00F3524D" w:rsidP="00577BBC">
            <w:pPr>
              <w:spacing w:before="120" w:after="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30</w:t>
            </w:r>
          </w:p>
        </w:tc>
        <w:tc>
          <w:tcPr>
            <w:tcW w:w="1692" w:type="dxa"/>
          </w:tcPr>
          <w:p w:rsidR="00F3524D" w:rsidRPr="00C973D2" w:rsidRDefault="00F3524D" w:rsidP="00577BBC">
            <w:pPr>
              <w:spacing w:before="120" w:after="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Matric (Science)</w:t>
            </w:r>
          </w:p>
        </w:tc>
        <w:tc>
          <w:tcPr>
            <w:tcW w:w="729" w:type="dxa"/>
          </w:tcPr>
          <w:p w:rsidR="00F3524D" w:rsidRPr="00C973D2" w:rsidRDefault="00F3524D" w:rsidP="00577BBC">
            <w:pPr>
              <w:spacing w:before="120" w:after="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2</w:t>
            </w:r>
          </w:p>
        </w:tc>
      </w:tr>
      <w:tr w:rsidR="00F3524D" w:rsidRPr="00C973D2" w:rsidTr="00577BBC">
        <w:tc>
          <w:tcPr>
            <w:tcW w:w="629" w:type="dxa"/>
          </w:tcPr>
          <w:p w:rsidR="00F3524D" w:rsidRPr="00C973D2" w:rsidRDefault="00F3524D" w:rsidP="00577BBC">
            <w:pPr>
              <w:spacing w:before="120" w:after="120"/>
              <w:rPr>
                <w:rFonts w:ascii="Times New Roman" w:hAnsi="Times New Roman"/>
                <w:color w:val="050505"/>
                <w:spacing w:val="-2"/>
                <w:sz w:val="24"/>
                <w:szCs w:val="24"/>
              </w:rPr>
            </w:pPr>
            <w:r w:rsidRPr="00C973D2">
              <w:rPr>
                <w:rFonts w:ascii="Times New Roman" w:hAnsi="Times New Roman"/>
                <w:color w:val="050505"/>
                <w:spacing w:val="-2"/>
                <w:sz w:val="24"/>
                <w:szCs w:val="24"/>
              </w:rPr>
              <w:t>f.</w:t>
            </w:r>
          </w:p>
        </w:tc>
        <w:tc>
          <w:tcPr>
            <w:tcW w:w="3608" w:type="dxa"/>
          </w:tcPr>
          <w:p w:rsidR="00F3524D" w:rsidRPr="00C973D2" w:rsidRDefault="00F3524D" w:rsidP="00577BBC">
            <w:pPr>
              <w:spacing w:before="120" w:after="120"/>
              <w:jc w:val="both"/>
              <w:rPr>
                <w:rFonts w:ascii="Times New Roman" w:eastAsia="Calibri" w:hAnsi="Times New Roman"/>
                <w:color w:val="231F20"/>
                <w:spacing w:val="-8"/>
                <w:w w:val="105"/>
                <w:sz w:val="24"/>
                <w:szCs w:val="24"/>
              </w:rPr>
            </w:pPr>
            <w:r w:rsidRPr="00C973D2">
              <w:rPr>
                <w:rFonts w:ascii="Times New Roman" w:eastAsia="Calibri" w:hAnsi="Times New Roman"/>
                <w:color w:val="231F20"/>
                <w:spacing w:val="-8"/>
                <w:w w:val="105"/>
                <w:sz w:val="24"/>
                <w:szCs w:val="24"/>
              </w:rPr>
              <w:t>Motorcycle Mechanic</w:t>
            </w:r>
          </w:p>
        </w:tc>
        <w:tc>
          <w:tcPr>
            <w:tcW w:w="1257" w:type="dxa"/>
          </w:tcPr>
          <w:p w:rsidR="00F3524D" w:rsidRPr="00C973D2" w:rsidRDefault="00F3524D" w:rsidP="00577BBC">
            <w:pPr>
              <w:spacing w:before="120" w:after="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6 Months</w:t>
            </w:r>
          </w:p>
        </w:tc>
        <w:tc>
          <w:tcPr>
            <w:tcW w:w="900" w:type="dxa"/>
          </w:tcPr>
          <w:p w:rsidR="00F3524D" w:rsidRPr="00C973D2" w:rsidRDefault="00F3524D" w:rsidP="00577BBC">
            <w:pPr>
              <w:spacing w:before="120" w:after="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25</w:t>
            </w:r>
          </w:p>
        </w:tc>
        <w:tc>
          <w:tcPr>
            <w:tcW w:w="1692" w:type="dxa"/>
          </w:tcPr>
          <w:p w:rsidR="00F3524D" w:rsidRPr="00C973D2" w:rsidRDefault="00F3524D" w:rsidP="00577BBC">
            <w:pPr>
              <w:spacing w:before="120" w:after="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Middle</w:t>
            </w:r>
          </w:p>
        </w:tc>
        <w:tc>
          <w:tcPr>
            <w:tcW w:w="729" w:type="dxa"/>
          </w:tcPr>
          <w:p w:rsidR="00F3524D" w:rsidRPr="00C973D2" w:rsidRDefault="00F3524D" w:rsidP="00577BBC">
            <w:pPr>
              <w:spacing w:before="120" w:after="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2</w:t>
            </w:r>
          </w:p>
        </w:tc>
      </w:tr>
      <w:tr w:rsidR="00F3524D" w:rsidRPr="00C973D2" w:rsidTr="00577BBC">
        <w:tc>
          <w:tcPr>
            <w:tcW w:w="629" w:type="dxa"/>
          </w:tcPr>
          <w:p w:rsidR="00F3524D" w:rsidRPr="00C973D2" w:rsidRDefault="00F3524D" w:rsidP="00577BBC">
            <w:pPr>
              <w:spacing w:before="120" w:after="120"/>
              <w:rPr>
                <w:rFonts w:ascii="Times New Roman" w:hAnsi="Times New Roman"/>
                <w:color w:val="050505"/>
                <w:spacing w:val="-2"/>
                <w:sz w:val="24"/>
                <w:szCs w:val="24"/>
              </w:rPr>
            </w:pPr>
            <w:r w:rsidRPr="00C973D2">
              <w:rPr>
                <w:rFonts w:ascii="Times New Roman" w:hAnsi="Times New Roman"/>
                <w:color w:val="050505"/>
                <w:spacing w:val="-2"/>
                <w:sz w:val="24"/>
                <w:szCs w:val="24"/>
              </w:rPr>
              <w:t>g.</w:t>
            </w:r>
          </w:p>
        </w:tc>
        <w:tc>
          <w:tcPr>
            <w:tcW w:w="3608" w:type="dxa"/>
          </w:tcPr>
          <w:p w:rsidR="00F3524D" w:rsidRPr="00C973D2" w:rsidRDefault="00F3524D" w:rsidP="00577BBC">
            <w:pPr>
              <w:spacing w:before="120" w:after="120"/>
              <w:jc w:val="both"/>
              <w:rPr>
                <w:rFonts w:ascii="Times New Roman" w:eastAsia="Calibri" w:hAnsi="Times New Roman"/>
                <w:color w:val="231F20"/>
                <w:spacing w:val="-8"/>
                <w:w w:val="105"/>
                <w:sz w:val="24"/>
                <w:szCs w:val="24"/>
              </w:rPr>
            </w:pPr>
            <w:r w:rsidRPr="00C973D2">
              <w:rPr>
                <w:rFonts w:ascii="Times New Roman" w:eastAsia="Calibri" w:hAnsi="Times New Roman"/>
                <w:color w:val="231F20"/>
                <w:spacing w:val="-8"/>
                <w:w w:val="105"/>
                <w:sz w:val="24"/>
                <w:szCs w:val="24"/>
              </w:rPr>
              <w:t>Automotive EFI &amp; Euro Standards</w:t>
            </w:r>
          </w:p>
        </w:tc>
        <w:tc>
          <w:tcPr>
            <w:tcW w:w="1257" w:type="dxa"/>
          </w:tcPr>
          <w:p w:rsidR="00F3524D" w:rsidRPr="00C973D2" w:rsidRDefault="00F3524D" w:rsidP="00577BBC">
            <w:pPr>
              <w:spacing w:before="120" w:after="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1 Month</w:t>
            </w:r>
          </w:p>
        </w:tc>
        <w:tc>
          <w:tcPr>
            <w:tcW w:w="900" w:type="dxa"/>
          </w:tcPr>
          <w:p w:rsidR="00F3524D" w:rsidRPr="00C973D2" w:rsidRDefault="00F3524D" w:rsidP="00577BBC">
            <w:pPr>
              <w:spacing w:before="120" w:after="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25</w:t>
            </w:r>
          </w:p>
        </w:tc>
        <w:tc>
          <w:tcPr>
            <w:tcW w:w="1692" w:type="dxa"/>
          </w:tcPr>
          <w:p w:rsidR="00F3524D" w:rsidRPr="00C973D2" w:rsidRDefault="00F3524D" w:rsidP="00577BBC">
            <w:pPr>
              <w:spacing w:before="120" w:after="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Middle</w:t>
            </w:r>
          </w:p>
        </w:tc>
        <w:tc>
          <w:tcPr>
            <w:tcW w:w="729" w:type="dxa"/>
          </w:tcPr>
          <w:p w:rsidR="00F3524D" w:rsidRPr="00C973D2" w:rsidRDefault="00F3524D" w:rsidP="00577BBC">
            <w:pPr>
              <w:spacing w:before="120" w:after="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2</w:t>
            </w:r>
          </w:p>
        </w:tc>
      </w:tr>
    </w:tbl>
    <w:p w:rsidR="00F3524D" w:rsidRPr="00C973D2" w:rsidRDefault="00F3524D" w:rsidP="00F3524D">
      <w:pPr>
        <w:ind w:firstLine="720"/>
        <w:rPr>
          <w:rFonts w:ascii="Times New Roman" w:hAnsi="Times New Roman"/>
          <w:color w:val="050505"/>
          <w:spacing w:val="-2"/>
          <w:sz w:val="24"/>
          <w:szCs w:val="24"/>
        </w:rPr>
      </w:pPr>
    </w:p>
    <w:p w:rsidR="00F3524D" w:rsidRPr="00C973D2" w:rsidRDefault="00F3524D" w:rsidP="00F3524D">
      <w:pPr>
        <w:rPr>
          <w:rFonts w:ascii="Times New Roman" w:hAnsi="Times New Roman"/>
          <w:sz w:val="24"/>
          <w:szCs w:val="24"/>
        </w:rPr>
      </w:pPr>
      <w:r w:rsidRPr="00C973D2">
        <w:rPr>
          <w:rFonts w:ascii="Times New Roman" w:hAnsi="Times New Roman"/>
          <w:sz w:val="24"/>
          <w:szCs w:val="24"/>
        </w:rPr>
        <w:br w:type="page"/>
      </w:r>
    </w:p>
    <w:p w:rsidR="00F3524D" w:rsidRPr="00C973D2" w:rsidRDefault="00F3524D" w:rsidP="00F3524D">
      <w:pPr>
        <w:rPr>
          <w:rFonts w:ascii="Times New Roman" w:hAnsi="Times New Roman"/>
          <w:sz w:val="24"/>
          <w:szCs w:val="24"/>
        </w:rPr>
      </w:pPr>
      <w:r w:rsidRPr="00C973D2">
        <w:rPr>
          <w:rFonts w:ascii="Times New Roman" w:hAnsi="Times New Roman"/>
          <w:noProof/>
          <w:sz w:val="24"/>
          <w:szCs w:val="24"/>
        </w:rPr>
        <w:lastRenderedPageBreak/>
        <mc:AlternateContent>
          <mc:Choice Requires="wpg">
            <w:drawing>
              <wp:inline distT="0" distB="0" distL="0" distR="0" wp14:anchorId="02FDF170" wp14:editId="63240A23">
                <wp:extent cx="2428875" cy="328295"/>
                <wp:effectExtent l="0" t="0" r="9525" b="14605"/>
                <wp:docPr id="1215" name="Group 12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28875" cy="328295"/>
                          <a:chOff x="0" y="0"/>
                          <a:chExt cx="2800" cy="517"/>
                        </a:xfrm>
                      </wpg:grpSpPr>
                      <wpg:grpSp>
                        <wpg:cNvPr id="1216" name="Group 787"/>
                        <wpg:cNvGrpSpPr>
                          <a:grpSpLocks/>
                        </wpg:cNvGrpSpPr>
                        <wpg:grpSpPr bwMode="auto">
                          <a:xfrm>
                            <a:off x="0" y="0"/>
                            <a:ext cx="2800" cy="517"/>
                            <a:chOff x="0" y="0"/>
                            <a:chExt cx="2800" cy="517"/>
                          </a:xfrm>
                        </wpg:grpSpPr>
                        <wps:wsp>
                          <wps:cNvPr id="1217" name="Freeform 788"/>
                          <wps:cNvSpPr>
                            <a:spLocks/>
                          </wps:cNvSpPr>
                          <wps:spPr bwMode="auto">
                            <a:xfrm>
                              <a:off x="0" y="0"/>
                              <a:ext cx="2800" cy="517"/>
                            </a:xfrm>
                            <a:custGeom>
                              <a:avLst/>
                              <a:gdLst>
                                <a:gd name="T0" fmla="*/ 2498 w 2800"/>
                                <a:gd name="T1" fmla="*/ 0 h 517"/>
                                <a:gd name="T2" fmla="*/ 0 w 2800"/>
                                <a:gd name="T3" fmla="*/ 0 h 517"/>
                                <a:gd name="T4" fmla="*/ 0 w 2800"/>
                                <a:gd name="T5" fmla="*/ 517 h 517"/>
                                <a:gd name="T6" fmla="*/ 2523 w 2800"/>
                                <a:gd name="T7" fmla="*/ 517 h 517"/>
                                <a:gd name="T8" fmla="*/ 2593 w 2800"/>
                                <a:gd name="T9" fmla="*/ 504 h 517"/>
                                <a:gd name="T10" fmla="*/ 2657 w 2800"/>
                                <a:gd name="T11" fmla="*/ 479 h 517"/>
                                <a:gd name="T12" fmla="*/ 2711 w 2800"/>
                                <a:gd name="T13" fmla="*/ 441 h 517"/>
                                <a:gd name="T14" fmla="*/ 2755 w 2800"/>
                                <a:gd name="T15" fmla="*/ 395 h 517"/>
                                <a:gd name="T16" fmla="*/ 2784 w 2800"/>
                                <a:gd name="T17" fmla="*/ 340 h 517"/>
                                <a:gd name="T18" fmla="*/ 2799 w 2800"/>
                                <a:gd name="T19" fmla="*/ 279 h 517"/>
                                <a:gd name="T20" fmla="*/ 2800 w 2800"/>
                                <a:gd name="T21" fmla="*/ 259 h 517"/>
                                <a:gd name="T22" fmla="*/ 2799 w 2800"/>
                                <a:gd name="T23" fmla="*/ 237 h 517"/>
                                <a:gd name="T24" fmla="*/ 2784 w 2800"/>
                                <a:gd name="T25" fmla="*/ 177 h 517"/>
                                <a:gd name="T26" fmla="*/ 2755 w 2800"/>
                                <a:gd name="T27" fmla="*/ 123 h 517"/>
                                <a:gd name="T28" fmla="*/ 2711 w 2800"/>
                                <a:gd name="T29" fmla="*/ 76 h 517"/>
                                <a:gd name="T30" fmla="*/ 2657 w 2800"/>
                                <a:gd name="T31" fmla="*/ 39 h 517"/>
                                <a:gd name="T32" fmla="*/ 2593 w 2800"/>
                                <a:gd name="T33" fmla="*/ 13 h 517"/>
                                <a:gd name="T34" fmla="*/ 2523 w 2800"/>
                                <a:gd name="T35" fmla="*/ 1 h 517"/>
                                <a:gd name="T36" fmla="*/ 2498 w 2800"/>
                                <a:gd name="T37" fmla="*/ 0 h 5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2800" h="517">
                                  <a:moveTo>
                                    <a:pt x="2498" y="0"/>
                                  </a:moveTo>
                                  <a:lnTo>
                                    <a:pt x="0" y="0"/>
                                  </a:lnTo>
                                  <a:lnTo>
                                    <a:pt x="0" y="517"/>
                                  </a:lnTo>
                                  <a:lnTo>
                                    <a:pt x="2523" y="517"/>
                                  </a:lnTo>
                                  <a:lnTo>
                                    <a:pt x="2593" y="504"/>
                                  </a:lnTo>
                                  <a:lnTo>
                                    <a:pt x="2657" y="479"/>
                                  </a:lnTo>
                                  <a:lnTo>
                                    <a:pt x="2711" y="441"/>
                                  </a:lnTo>
                                  <a:lnTo>
                                    <a:pt x="2755" y="395"/>
                                  </a:lnTo>
                                  <a:lnTo>
                                    <a:pt x="2784" y="340"/>
                                  </a:lnTo>
                                  <a:lnTo>
                                    <a:pt x="2799" y="279"/>
                                  </a:lnTo>
                                  <a:lnTo>
                                    <a:pt x="2800" y="259"/>
                                  </a:lnTo>
                                  <a:lnTo>
                                    <a:pt x="2799" y="237"/>
                                  </a:lnTo>
                                  <a:lnTo>
                                    <a:pt x="2784" y="177"/>
                                  </a:lnTo>
                                  <a:lnTo>
                                    <a:pt x="2755" y="123"/>
                                  </a:lnTo>
                                  <a:lnTo>
                                    <a:pt x="2711" y="76"/>
                                  </a:lnTo>
                                  <a:lnTo>
                                    <a:pt x="2657" y="39"/>
                                  </a:lnTo>
                                  <a:lnTo>
                                    <a:pt x="2593" y="13"/>
                                  </a:lnTo>
                                  <a:lnTo>
                                    <a:pt x="2523" y="1"/>
                                  </a:lnTo>
                                  <a:lnTo>
                                    <a:pt x="2498" y="0"/>
                                  </a:lnTo>
                                  <a:close/>
                                </a:path>
                              </a:pathLst>
                            </a:custGeom>
                            <a:solidFill>
                              <a:srgbClr val="B4E1F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8" name="Text Box 789"/>
                          <wps:cNvSpPr txBox="1">
                            <a:spLocks noChangeArrowheads="1"/>
                          </wps:cNvSpPr>
                          <wps:spPr bwMode="auto">
                            <a:xfrm>
                              <a:off x="0" y="0"/>
                              <a:ext cx="2800" cy="5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5F92" w:rsidRPr="00D74EBD" w:rsidRDefault="00275F92" w:rsidP="00F3524D">
                                <w:pPr>
                                  <w:spacing w:before="141"/>
                                  <w:ind w:left="47"/>
                                  <w:rPr>
                                    <w:rFonts w:ascii="Arial" w:eastAsia="Arial" w:hAnsi="Arial" w:cs="Arial"/>
                                    <w:sz w:val="28"/>
                                    <w:szCs w:val="28"/>
                                  </w:rPr>
                                </w:pPr>
                                <w:r w:rsidRPr="00D74EBD">
                                  <w:rPr>
                                    <w:rFonts w:ascii="Arial"/>
                                    <w:b/>
                                    <w:color w:val="231F20"/>
                                    <w:spacing w:val="-1"/>
                                    <w:sz w:val="28"/>
                                    <w:szCs w:val="28"/>
                                  </w:rPr>
                                  <w:t>3.</w:t>
                                </w:r>
                                <w:r w:rsidRPr="00D74EBD">
                                  <w:rPr>
                                    <w:rFonts w:ascii="Arial"/>
                                    <w:b/>
                                    <w:color w:val="231F20"/>
                                    <w:sz w:val="28"/>
                                    <w:szCs w:val="28"/>
                                  </w:rPr>
                                  <w:t xml:space="preserve">  </w:t>
                                </w:r>
                                <w:r w:rsidRPr="00D74EBD">
                                  <w:rPr>
                                    <w:rFonts w:ascii="Arial"/>
                                    <w:b/>
                                    <w:color w:val="231F20"/>
                                    <w:spacing w:val="30"/>
                                    <w:sz w:val="28"/>
                                    <w:szCs w:val="28"/>
                                  </w:rPr>
                                  <w:t xml:space="preserve">   </w:t>
                                </w:r>
                                <w:r w:rsidRPr="00D74EBD">
                                  <w:rPr>
                                    <w:rFonts w:ascii="Arial"/>
                                    <w:b/>
                                    <w:color w:val="231F20"/>
                                    <w:spacing w:val="-2"/>
                                    <w:sz w:val="28"/>
                                    <w:szCs w:val="28"/>
                                  </w:rPr>
                                  <w:t>Civil</w:t>
                                </w:r>
                                <w:r w:rsidRPr="00D74EBD">
                                  <w:rPr>
                                    <w:rFonts w:ascii="Arial"/>
                                    <w:b/>
                                    <w:color w:val="231F20"/>
                                    <w:spacing w:val="11"/>
                                    <w:sz w:val="28"/>
                                    <w:szCs w:val="28"/>
                                  </w:rPr>
                                  <w:t xml:space="preserve"> </w:t>
                                </w:r>
                                <w:r w:rsidRPr="00D74EBD">
                                  <w:rPr>
                                    <w:rFonts w:ascii="Arial"/>
                                    <w:b/>
                                    <w:color w:val="231F20"/>
                                    <w:spacing w:val="-2"/>
                                    <w:sz w:val="28"/>
                                    <w:szCs w:val="28"/>
                                  </w:rPr>
                                  <w:t>Department</w:t>
                                </w:r>
                              </w:p>
                            </w:txbxContent>
                          </wps:txbx>
                          <wps:bodyPr rot="0" vert="horz" wrap="square" lIns="0" tIns="0" rIns="0" bIns="0" anchor="t" anchorCtr="0" upright="1">
                            <a:noAutofit/>
                          </wps:bodyPr>
                        </wps:wsp>
                      </wpg:grpSp>
                    </wpg:wgp>
                  </a:graphicData>
                </a:graphic>
              </wp:inline>
            </w:drawing>
          </mc:Choice>
          <mc:Fallback>
            <w:pict>
              <v:group w14:anchorId="02FDF170" id="Group 1215" o:spid="_x0000_s1570" style="width:191.25pt;height:25.85pt;mso-position-horizontal-relative:char;mso-position-vertical-relative:line" coordsize="2800,5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">
                <v:group id="Group 787" o:spid="_x0000_s1571" style="position:absolute;width:2800;height:517" coordsize="2800,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">
                  <v:shape id="Freeform 788" o:spid="_x0000_s1572" style="position:absolute;width:2800;height:517;visibility:visible;mso-wrap-style:square;v-text-anchor:top" coordsize="2800,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" path="m2498,l,,,517r2523,l2593,504r64,-25l2711,441r44,-46l2784,340r15,-61l2800,259r-1,-22l2784,177r-29,-54l2711,76,2657,39,2593,13,2523,1,2498,xe" fillcolor="#b4e1f6" stroked="f">
                    <v:path arrowok="t" o:connecttype="custom" o:connectlocs="2498,0;0,0;0,517;2523,517;2593,504;2657,479;2711,441;2755,395;2784,340;2799,279;2800,259;2799,237;2784,177;2755,123;2711,76;2657,39;2593,13;2523,1;2498,0" o:connectangles="0,0,0,0,0,0,0,0,0,0,0,0,0,0,0,0,0,0,0"/>
                  </v:shape>
                  <v:shape id="Text Box 789" o:spid="_x0000_s1573" type="#_x0000_t202" style="position:absolute;width:2800;height: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" filled="f" stroked="f">
                    <v:textbox inset="0,0,0,0">
                      <w:txbxContent>
                        <w:p w:rsidR="00275F92" w:rsidRPr="00D74EBD" w:rsidRDefault="00275F92" w:rsidP="00F3524D">
                          <w:pPr>
                            <w:spacing w:before="141"/>
                            <w:ind w:left="47"/>
                            <w:rPr>
                              <w:rFonts w:ascii="Arial" w:eastAsia="Arial" w:hAnsi="Arial" w:cs="Arial"/>
                              <w:sz w:val="28"/>
                              <w:szCs w:val="28"/>
                            </w:rPr>
                          </w:pPr>
                          <w:r w:rsidRPr="00D74EBD">
                            <w:rPr>
                              <w:rFonts w:ascii="Arial"/>
                              <w:b/>
                              <w:color w:val="231F20"/>
                              <w:spacing w:val="-1"/>
                              <w:sz w:val="28"/>
                              <w:szCs w:val="28"/>
                            </w:rPr>
                            <w:t>3.</w:t>
                          </w:r>
                          <w:r w:rsidRPr="00D74EBD">
                            <w:rPr>
                              <w:rFonts w:ascii="Arial"/>
                              <w:b/>
                              <w:color w:val="231F20"/>
                              <w:sz w:val="28"/>
                              <w:szCs w:val="28"/>
                            </w:rPr>
                            <w:t xml:space="preserve">  </w:t>
                          </w:r>
                          <w:r w:rsidRPr="00D74EBD">
                            <w:rPr>
                              <w:rFonts w:ascii="Arial"/>
                              <w:b/>
                              <w:color w:val="231F20"/>
                              <w:spacing w:val="30"/>
                              <w:sz w:val="28"/>
                              <w:szCs w:val="28"/>
                            </w:rPr>
                            <w:t xml:space="preserve">   </w:t>
                          </w:r>
                          <w:r w:rsidRPr="00D74EBD">
                            <w:rPr>
                              <w:rFonts w:ascii="Arial"/>
                              <w:b/>
                              <w:color w:val="231F20"/>
                              <w:spacing w:val="-2"/>
                              <w:sz w:val="28"/>
                              <w:szCs w:val="28"/>
                            </w:rPr>
                            <w:t>Civil</w:t>
                          </w:r>
                          <w:r w:rsidRPr="00D74EBD">
                            <w:rPr>
                              <w:rFonts w:ascii="Arial"/>
                              <w:b/>
                              <w:color w:val="231F20"/>
                              <w:spacing w:val="11"/>
                              <w:sz w:val="28"/>
                              <w:szCs w:val="28"/>
                            </w:rPr>
                            <w:t xml:space="preserve"> </w:t>
                          </w:r>
                          <w:r w:rsidRPr="00D74EBD">
                            <w:rPr>
                              <w:rFonts w:ascii="Arial"/>
                              <w:b/>
                              <w:color w:val="231F20"/>
                              <w:spacing w:val="-2"/>
                              <w:sz w:val="28"/>
                              <w:szCs w:val="28"/>
                            </w:rPr>
                            <w:t>Department</w:t>
                          </w:r>
                        </w:p>
                      </w:txbxContent>
                    </v:textbox>
                  </v:shape>
                </v:group>
                <w10:anchorlock/>
              </v:group>
            </w:pict>
          </mc:Fallback>
        </mc:AlternateContent>
      </w:r>
    </w:p>
    <w:p w:rsidR="00F3524D" w:rsidRPr="00C973D2" w:rsidRDefault="00F3524D" w:rsidP="00F3524D">
      <w:pPr>
        <w:spacing w:line="360" w:lineRule="auto"/>
        <w:ind w:firstLine="720"/>
        <w:jc w:val="both"/>
        <w:rPr>
          <w:rFonts w:ascii="Times New Roman" w:hAnsi="Times New Roman"/>
          <w:color w:val="050505"/>
          <w:spacing w:val="-2"/>
          <w:sz w:val="24"/>
          <w:szCs w:val="24"/>
        </w:rPr>
      </w:pPr>
      <w:r w:rsidRPr="00C973D2">
        <w:rPr>
          <w:rFonts w:ascii="Times New Roman" w:hAnsi="Times New Roman"/>
          <w:color w:val="050505"/>
          <w:spacing w:val="-2"/>
          <w:sz w:val="24"/>
          <w:szCs w:val="24"/>
        </w:rPr>
        <w:t>Civil</w:t>
      </w:r>
      <w:r w:rsidRPr="00C973D2">
        <w:rPr>
          <w:rFonts w:ascii="Times New Roman" w:hAnsi="Times New Roman"/>
          <w:color w:val="050505"/>
          <w:spacing w:val="44"/>
          <w:sz w:val="24"/>
          <w:szCs w:val="24"/>
        </w:rPr>
        <w:t xml:space="preserve"> </w:t>
      </w:r>
      <w:r w:rsidRPr="00C973D2">
        <w:rPr>
          <w:rFonts w:ascii="Times New Roman" w:hAnsi="Times New Roman"/>
          <w:color w:val="050505"/>
          <w:spacing w:val="-2"/>
          <w:sz w:val="24"/>
          <w:szCs w:val="24"/>
        </w:rPr>
        <w:t>Department</w:t>
      </w:r>
      <w:r w:rsidRPr="00C973D2">
        <w:rPr>
          <w:rFonts w:ascii="Times New Roman" w:hAnsi="Times New Roman"/>
          <w:color w:val="050505"/>
          <w:spacing w:val="24"/>
          <w:sz w:val="24"/>
          <w:szCs w:val="24"/>
        </w:rPr>
        <w:t xml:space="preserve"> </w:t>
      </w:r>
      <w:r w:rsidRPr="00C973D2">
        <w:rPr>
          <w:rFonts w:ascii="Times New Roman" w:hAnsi="Times New Roman"/>
          <w:color w:val="050505"/>
          <w:spacing w:val="-1"/>
          <w:sz w:val="24"/>
          <w:szCs w:val="24"/>
        </w:rPr>
        <w:t>of</w:t>
      </w:r>
      <w:r w:rsidRPr="00C973D2">
        <w:rPr>
          <w:rFonts w:ascii="Times New Roman" w:hAnsi="Times New Roman"/>
          <w:color w:val="050505"/>
          <w:spacing w:val="47"/>
          <w:sz w:val="24"/>
          <w:szCs w:val="24"/>
        </w:rPr>
        <w:t xml:space="preserve"> </w:t>
      </w:r>
      <w:r w:rsidRPr="00C973D2">
        <w:rPr>
          <w:rFonts w:ascii="Times New Roman" w:hAnsi="Times New Roman"/>
          <w:color w:val="050505"/>
          <w:spacing w:val="-2"/>
          <w:sz w:val="24"/>
          <w:szCs w:val="24"/>
        </w:rPr>
        <w:t>CTTI</w:t>
      </w:r>
      <w:r w:rsidRPr="00C973D2">
        <w:rPr>
          <w:rFonts w:ascii="Times New Roman" w:hAnsi="Times New Roman"/>
          <w:color w:val="050505"/>
          <w:spacing w:val="46"/>
          <w:sz w:val="24"/>
          <w:szCs w:val="24"/>
        </w:rPr>
        <w:t xml:space="preserve"> </w:t>
      </w:r>
      <w:r w:rsidRPr="00C973D2">
        <w:rPr>
          <w:rFonts w:ascii="Times New Roman" w:hAnsi="Times New Roman"/>
          <w:color w:val="050505"/>
          <w:spacing w:val="-2"/>
          <w:sz w:val="24"/>
          <w:szCs w:val="24"/>
        </w:rPr>
        <w:t>was</w:t>
      </w:r>
      <w:r w:rsidRPr="00C973D2">
        <w:rPr>
          <w:rFonts w:ascii="Times New Roman" w:hAnsi="Times New Roman"/>
          <w:color w:val="050505"/>
          <w:spacing w:val="44"/>
          <w:sz w:val="24"/>
          <w:szCs w:val="24"/>
        </w:rPr>
        <w:t xml:space="preserve"> </w:t>
      </w:r>
      <w:r w:rsidRPr="00C973D2">
        <w:rPr>
          <w:rFonts w:ascii="Times New Roman" w:hAnsi="Times New Roman"/>
          <w:color w:val="050505"/>
          <w:spacing w:val="-2"/>
          <w:sz w:val="24"/>
          <w:szCs w:val="24"/>
        </w:rPr>
        <w:t>established</w:t>
      </w:r>
      <w:r w:rsidRPr="00C973D2">
        <w:rPr>
          <w:rFonts w:ascii="Times New Roman" w:hAnsi="Times New Roman"/>
          <w:color w:val="050505"/>
          <w:spacing w:val="46"/>
          <w:sz w:val="24"/>
          <w:szCs w:val="24"/>
        </w:rPr>
        <w:t xml:space="preserve"> </w:t>
      </w:r>
      <w:r w:rsidRPr="00C973D2">
        <w:rPr>
          <w:rFonts w:ascii="Times New Roman" w:hAnsi="Times New Roman"/>
          <w:color w:val="050505"/>
          <w:spacing w:val="-1"/>
          <w:sz w:val="24"/>
          <w:szCs w:val="24"/>
        </w:rPr>
        <w:t>in</w:t>
      </w:r>
      <w:r w:rsidRPr="00C973D2">
        <w:rPr>
          <w:rFonts w:ascii="Times New Roman" w:hAnsi="Times New Roman"/>
          <w:color w:val="050505"/>
          <w:spacing w:val="45"/>
          <w:sz w:val="24"/>
          <w:szCs w:val="24"/>
        </w:rPr>
        <w:t xml:space="preserve"> </w:t>
      </w:r>
      <w:r w:rsidRPr="00C973D2">
        <w:rPr>
          <w:rFonts w:ascii="Times New Roman" w:hAnsi="Times New Roman"/>
          <w:color w:val="050505"/>
          <w:spacing w:val="-2"/>
          <w:sz w:val="24"/>
          <w:szCs w:val="24"/>
        </w:rPr>
        <w:t>2006</w:t>
      </w:r>
      <w:r w:rsidRPr="00C973D2">
        <w:rPr>
          <w:rFonts w:ascii="Times New Roman" w:hAnsi="Times New Roman"/>
          <w:color w:val="050505"/>
          <w:spacing w:val="44"/>
          <w:sz w:val="24"/>
          <w:szCs w:val="24"/>
        </w:rPr>
        <w:t xml:space="preserve"> </w:t>
      </w:r>
      <w:r w:rsidRPr="00C973D2">
        <w:rPr>
          <w:rFonts w:ascii="Times New Roman" w:hAnsi="Times New Roman"/>
          <w:color w:val="050505"/>
          <w:spacing w:val="-2"/>
          <w:sz w:val="24"/>
          <w:szCs w:val="24"/>
        </w:rPr>
        <w:t>and</w:t>
      </w:r>
      <w:r w:rsidRPr="00C973D2">
        <w:rPr>
          <w:rFonts w:ascii="Times New Roman" w:hAnsi="Times New Roman"/>
          <w:color w:val="050505"/>
          <w:spacing w:val="46"/>
          <w:sz w:val="24"/>
          <w:szCs w:val="24"/>
        </w:rPr>
        <w:t xml:space="preserve"> </w:t>
      </w:r>
      <w:r w:rsidRPr="00C973D2">
        <w:rPr>
          <w:rFonts w:ascii="Times New Roman" w:hAnsi="Times New Roman"/>
          <w:color w:val="050505"/>
          <w:spacing w:val="-2"/>
          <w:sz w:val="24"/>
          <w:szCs w:val="24"/>
        </w:rPr>
        <w:t>DAE</w:t>
      </w:r>
      <w:r w:rsidRPr="00C973D2">
        <w:rPr>
          <w:rFonts w:ascii="Times New Roman" w:hAnsi="Times New Roman"/>
          <w:color w:val="050505"/>
          <w:spacing w:val="45"/>
          <w:sz w:val="24"/>
          <w:szCs w:val="24"/>
        </w:rPr>
        <w:t xml:space="preserve"> </w:t>
      </w:r>
      <w:r w:rsidRPr="00C973D2">
        <w:rPr>
          <w:rFonts w:ascii="Times New Roman" w:hAnsi="Times New Roman"/>
          <w:color w:val="050505"/>
          <w:spacing w:val="-1"/>
          <w:sz w:val="24"/>
          <w:szCs w:val="24"/>
        </w:rPr>
        <w:t>in</w:t>
      </w:r>
      <w:r w:rsidRPr="00C973D2">
        <w:rPr>
          <w:rFonts w:ascii="Times New Roman" w:hAnsi="Times New Roman"/>
          <w:color w:val="050505"/>
          <w:spacing w:val="45"/>
          <w:sz w:val="24"/>
          <w:szCs w:val="24"/>
        </w:rPr>
        <w:t xml:space="preserve"> </w:t>
      </w:r>
      <w:r w:rsidRPr="00C973D2">
        <w:rPr>
          <w:rFonts w:ascii="Times New Roman" w:hAnsi="Times New Roman"/>
          <w:color w:val="050505"/>
          <w:spacing w:val="-2"/>
          <w:sz w:val="24"/>
          <w:szCs w:val="24"/>
        </w:rPr>
        <w:t>Civil</w:t>
      </w:r>
      <w:r w:rsidRPr="00C973D2">
        <w:rPr>
          <w:rFonts w:ascii="Times New Roman" w:hAnsi="Times New Roman"/>
          <w:color w:val="050505"/>
          <w:spacing w:val="35"/>
          <w:w w:val="102"/>
          <w:sz w:val="24"/>
          <w:szCs w:val="24"/>
        </w:rPr>
        <w:t xml:space="preserve"> </w:t>
      </w:r>
      <w:r w:rsidRPr="00C973D2">
        <w:rPr>
          <w:rFonts w:ascii="Times New Roman" w:hAnsi="Times New Roman"/>
          <w:color w:val="050505"/>
          <w:spacing w:val="-2"/>
          <w:sz w:val="24"/>
          <w:szCs w:val="24"/>
        </w:rPr>
        <w:t>Engineering</w:t>
      </w:r>
      <w:r w:rsidRPr="00C973D2">
        <w:rPr>
          <w:rFonts w:ascii="Times New Roman" w:hAnsi="Times New Roman"/>
          <w:color w:val="050505"/>
          <w:spacing w:val="48"/>
          <w:sz w:val="24"/>
          <w:szCs w:val="24"/>
        </w:rPr>
        <w:t xml:space="preserve"> </w:t>
      </w:r>
      <w:r w:rsidRPr="00C973D2">
        <w:rPr>
          <w:rFonts w:ascii="Times New Roman" w:hAnsi="Times New Roman"/>
          <w:color w:val="050505"/>
          <w:spacing w:val="-2"/>
          <w:sz w:val="24"/>
          <w:szCs w:val="24"/>
        </w:rPr>
        <w:t>started</w:t>
      </w:r>
      <w:r w:rsidRPr="00C973D2">
        <w:rPr>
          <w:rFonts w:ascii="Times New Roman" w:hAnsi="Times New Roman"/>
          <w:color w:val="050505"/>
          <w:spacing w:val="47"/>
          <w:sz w:val="24"/>
          <w:szCs w:val="24"/>
        </w:rPr>
        <w:t xml:space="preserve"> </w:t>
      </w:r>
      <w:r w:rsidRPr="00C973D2">
        <w:rPr>
          <w:rFonts w:ascii="Times New Roman" w:hAnsi="Times New Roman"/>
          <w:color w:val="050505"/>
          <w:spacing w:val="-2"/>
          <w:sz w:val="24"/>
          <w:szCs w:val="24"/>
        </w:rPr>
        <w:t>the</w:t>
      </w:r>
      <w:r w:rsidRPr="00C973D2">
        <w:rPr>
          <w:rFonts w:ascii="Times New Roman" w:hAnsi="Times New Roman"/>
          <w:color w:val="050505"/>
          <w:spacing w:val="48"/>
          <w:sz w:val="24"/>
          <w:szCs w:val="24"/>
        </w:rPr>
        <w:t xml:space="preserve"> </w:t>
      </w:r>
      <w:r w:rsidRPr="00C973D2">
        <w:rPr>
          <w:rFonts w:ascii="Times New Roman" w:hAnsi="Times New Roman"/>
          <w:color w:val="050505"/>
          <w:spacing w:val="-2"/>
          <w:sz w:val="24"/>
          <w:szCs w:val="24"/>
        </w:rPr>
        <w:t>same</w:t>
      </w:r>
      <w:r w:rsidRPr="00C973D2">
        <w:rPr>
          <w:rFonts w:ascii="Times New Roman" w:hAnsi="Times New Roman"/>
          <w:color w:val="050505"/>
          <w:spacing w:val="47"/>
          <w:sz w:val="24"/>
          <w:szCs w:val="24"/>
        </w:rPr>
        <w:t xml:space="preserve"> </w:t>
      </w:r>
      <w:r w:rsidRPr="00C973D2">
        <w:rPr>
          <w:rFonts w:ascii="Times New Roman" w:hAnsi="Times New Roman"/>
          <w:color w:val="050505"/>
          <w:spacing w:val="-2"/>
          <w:sz w:val="24"/>
          <w:szCs w:val="24"/>
        </w:rPr>
        <w:t>year.</w:t>
      </w:r>
      <w:r w:rsidRPr="00C973D2">
        <w:rPr>
          <w:rFonts w:ascii="Times New Roman" w:hAnsi="Times New Roman"/>
          <w:color w:val="050505"/>
          <w:spacing w:val="49"/>
          <w:sz w:val="24"/>
          <w:szCs w:val="24"/>
        </w:rPr>
        <w:t xml:space="preserve"> </w:t>
      </w:r>
      <w:r w:rsidRPr="00C973D2">
        <w:rPr>
          <w:rFonts w:ascii="Times New Roman" w:hAnsi="Times New Roman"/>
          <w:color w:val="050505"/>
          <w:spacing w:val="-2"/>
          <w:sz w:val="24"/>
          <w:szCs w:val="24"/>
        </w:rPr>
        <w:t>Besides</w:t>
      </w:r>
      <w:r w:rsidRPr="00C973D2">
        <w:rPr>
          <w:rFonts w:ascii="Times New Roman" w:hAnsi="Times New Roman"/>
          <w:color w:val="050505"/>
          <w:spacing w:val="49"/>
          <w:sz w:val="24"/>
          <w:szCs w:val="24"/>
        </w:rPr>
        <w:t xml:space="preserve"> </w:t>
      </w:r>
      <w:r w:rsidRPr="00C973D2">
        <w:rPr>
          <w:rFonts w:ascii="Times New Roman" w:hAnsi="Times New Roman"/>
          <w:color w:val="050505"/>
          <w:spacing w:val="-2"/>
          <w:sz w:val="24"/>
          <w:szCs w:val="24"/>
        </w:rPr>
        <w:t>DAE</w:t>
      </w:r>
      <w:r w:rsidRPr="00C973D2">
        <w:rPr>
          <w:rFonts w:ascii="Times New Roman" w:hAnsi="Times New Roman"/>
          <w:color w:val="050505"/>
          <w:spacing w:val="50"/>
          <w:sz w:val="24"/>
          <w:szCs w:val="24"/>
        </w:rPr>
        <w:t xml:space="preserve"> </w:t>
      </w:r>
      <w:r w:rsidRPr="00C973D2">
        <w:rPr>
          <w:rFonts w:ascii="Times New Roman" w:hAnsi="Times New Roman"/>
          <w:color w:val="050505"/>
          <w:spacing w:val="-2"/>
          <w:sz w:val="24"/>
          <w:szCs w:val="24"/>
        </w:rPr>
        <w:t>Civil</w:t>
      </w:r>
      <w:r w:rsidRPr="00C973D2">
        <w:rPr>
          <w:rFonts w:ascii="Times New Roman" w:hAnsi="Times New Roman"/>
          <w:color w:val="050505"/>
          <w:spacing w:val="48"/>
          <w:sz w:val="24"/>
          <w:szCs w:val="24"/>
        </w:rPr>
        <w:t xml:space="preserve"> </w:t>
      </w:r>
      <w:r w:rsidRPr="00C973D2">
        <w:rPr>
          <w:rFonts w:ascii="Times New Roman" w:hAnsi="Times New Roman"/>
          <w:color w:val="050505"/>
          <w:spacing w:val="-2"/>
          <w:sz w:val="24"/>
          <w:szCs w:val="24"/>
        </w:rPr>
        <w:t>Engineering,</w:t>
      </w:r>
      <w:r w:rsidRPr="00C973D2">
        <w:rPr>
          <w:rFonts w:ascii="Times New Roman" w:hAnsi="Times New Roman"/>
          <w:color w:val="050505"/>
          <w:spacing w:val="49"/>
          <w:sz w:val="24"/>
          <w:szCs w:val="24"/>
        </w:rPr>
        <w:t xml:space="preserve"> </w:t>
      </w:r>
      <w:r w:rsidRPr="00C973D2">
        <w:rPr>
          <w:rFonts w:ascii="Times New Roman" w:hAnsi="Times New Roman"/>
          <w:color w:val="050505"/>
          <w:spacing w:val="-2"/>
          <w:sz w:val="24"/>
          <w:szCs w:val="24"/>
        </w:rPr>
        <w:t>Skill</w:t>
      </w:r>
      <w:r w:rsidRPr="00C973D2">
        <w:rPr>
          <w:rFonts w:ascii="Times New Roman" w:hAnsi="Times New Roman"/>
          <w:color w:val="050505"/>
          <w:spacing w:val="37"/>
          <w:w w:val="102"/>
          <w:sz w:val="24"/>
          <w:szCs w:val="24"/>
        </w:rPr>
        <w:t xml:space="preserve"> </w:t>
      </w:r>
      <w:r w:rsidRPr="00C973D2">
        <w:rPr>
          <w:rFonts w:ascii="Times New Roman" w:hAnsi="Times New Roman"/>
          <w:color w:val="050505"/>
          <w:spacing w:val="-2"/>
          <w:sz w:val="24"/>
          <w:szCs w:val="24"/>
        </w:rPr>
        <w:t>Development</w:t>
      </w:r>
      <w:r w:rsidRPr="00C973D2">
        <w:rPr>
          <w:rFonts w:ascii="Times New Roman" w:hAnsi="Times New Roman"/>
          <w:color w:val="050505"/>
          <w:spacing w:val="26"/>
          <w:sz w:val="24"/>
          <w:szCs w:val="24"/>
        </w:rPr>
        <w:t xml:space="preserve"> </w:t>
      </w:r>
      <w:r w:rsidRPr="00C973D2">
        <w:rPr>
          <w:rFonts w:ascii="Times New Roman" w:hAnsi="Times New Roman"/>
          <w:color w:val="050505"/>
          <w:spacing w:val="-2"/>
          <w:sz w:val="24"/>
          <w:szCs w:val="24"/>
        </w:rPr>
        <w:t>courses</w:t>
      </w:r>
      <w:r w:rsidRPr="00C973D2">
        <w:rPr>
          <w:rFonts w:ascii="Times New Roman" w:hAnsi="Times New Roman"/>
          <w:color w:val="050505"/>
          <w:spacing w:val="26"/>
          <w:sz w:val="24"/>
          <w:szCs w:val="24"/>
        </w:rPr>
        <w:t xml:space="preserve"> </w:t>
      </w:r>
      <w:r w:rsidRPr="00C973D2">
        <w:rPr>
          <w:rFonts w:ascii="Times New Roman" w:hAnsi="Times New Roman"/>
          <w:color w:val="050505"/>
          <w:spacing w:val="-1"/>
          <w:sz w:val="24"/>
          <w:szCs w:val="24"/>
        </w:rPr>
        <w:t>of</w:t>
      </w:r>
      <w:r w:rsidRPr="00C973D2">
        <w:rPr>
          <w:rFonts w:ascii="Times New Roman" w:hAnsi="Times New Roman"/>
          <w:color w:val="050505"/>
          <w:spacing w:val="24"/>
          <w:sz w:val="24"/>
          <w:szCs w:val="24"/>
        </w:rPr>
        <w:t xml:space="preserve"> </w:t>
      </w:r>
      <w:r w:rsidRPr="00C973D2">
        <w:rPr>
          <w:rFonts w:ascii="Times New Roman" w:hAnsi="Times New Roman"/>
          <w:color w:val="050505"/>
          <w:spacing w:val="24"/>
          <w:sz w:val="24"/>
          <w:szCs w:val="24"/>
        </w:rPr>
        <w:br/>
      </w:r>
      <w:r w:rsidRPr="00C973D2">
        <w:rPr>
          <w:rFonts w:ascii="Times New Roman" w:hAnsi="Times New Roman"/>
          <w:color w:val="050505"/>
          <w:sz w:val="24"/>
          <w:szCs w:val="24"/>
        </w:rPr>
        <w:t>6</w:t>
      </w:r>
      <w:r w:rsidRPr="00C973D2">
        <w:rPr>
          <w:rFonts w:ascii="Times New Roman" w:hAnsi="Times New Roman"/>
          <w:color w:val="050505"/>
          <w:spacing w:val="23"/>
          <w:sz w:val="24"/>
          <w:szCs w:val="24"/>
        </w:rPr>
        <w:t xml:space="preserve"> </w:t>
      </w:r>
      <w:r w:rsidRPr="00C973D2">
        <w:rPr>
          <w:rFonts w:ascii="Times New Roman" w:hAnsi="Times New Roman"/>
          <w:color w:val="050505"/>
          <w:spacing w:val="-2"/>
          <w:sz w:val="24"/>
          <w:szCs w:val="24"/>
        </w:rPr>
        <w:t>months</w:t>
      </w:r>
      <w:r w:rsidRPr="00C973D2">
        <w:rPr>
          <w:rFonts w:ascii="Times New Roman" w:hAnsi="Times New Roman"/>
          <w:color w:val="050505"/>
          <w:spacing w:val="24"/>
          <w:sz w:val="24"/>
          <w:szCs w:val="24"/>
        </w:rPr>
        <w:t xml:space="preserve"> </w:t>
      </w:r>
      <w:r w:rsidRPr="00C973D2">
        <w:rPr>
          <w:rFonts w:ascii="Times New Roman" w:hAnsi="Times New Roman"/>
          <w:color w:val="050505"/>
          <w:spacing w:val="-2"/>
          <w:sz w:val="24"/>
          <w:szCs w:val="24"/>
        </w:rPr>
        <w:t>duration</w:t>
      </w:r>
      <w:r w:rsidRPr="00C973D2">
        <w:rPr>
          <w:rFonts w:ascii="Times New Roman" w:hAnsi="Times New Roman"/>
          <w:color w:val="050505"/>
          <w:spacing w:val="24"/>
          <w:sz w:val="24"/>
          <w:szCs w:val="24"/>
        </w:rPr>
        <w:t xml:space="preserve"> </w:t>
      </w:r>
      <w:r w:rsidRPr="00C973D2">
        <w:rPr>
          <w:rFonts w:ascii="Times New Roman" w:hAnsi="Times New Roman"/>
          <w:color w:val="050505"/>
          <w:spacing w:val="-2"/>
          <w:sz w:val="24"/>
          <w:szCs w:val="24"/>
        </w:rPr>
        <w:t>are</w:t>
      </w:r>
      <w:r w:rsidRPr="00C973D2">
        <w:rPr>
          <w:rFonts w:ascii="Times New Roman" w:hAnsi="Times New Roman"/>
          <w:color w:val="050505"/>
          <w:spacing w:val="25"/>
          <w:sz w:val="24"/>
          <w:szCs w:val="24"/>
        </w:rPr>
        <w:t xml:space="preserve"> </w:t>
      </w:r>
      <w:r w:rsidRPr="00C973D2">
        <w:rPr>
          <w:rFonts w:ascii="Times New Roman" w:hAnsi="Times New Roman"/>
          <w:color w:val="050505"/>
          <w:spacing w:val="-1"/>
          <w:sz w:val="24"/>
          <w:szCs w:val="24"/>
        </w:rPr>
        <w:t>also</w:t>
      </w:r>
      <w:r w:rsidRPr="00C973D2">
        <w:rPr>
          <w:rFonts w:ascii="Times New Roman" w:hAnsi="Times New Roman"/>
          <w:color w:val="050505"/>
          <w:spacing w:val="25"/>
          <w:sz w:val="24"/>
          <w:szCs w:val="24"/>
        </w:rPr>
        <w:t xml:space="preserve"> </w:t>
      </w:r>
      <w:r w:rsidRPr="00C973D2">
        <w:rPr>
          <w:rFonts w:ascii="Times New Roman" w:hAnsi="Times New Roman"/>
          <w:color w:val="050505"/>
          <w:spacing w:val="-2"/>
          <w:sz w:val="24"/>
          <w:szCs w:val="24"/>
        </w:rPr>
        <w:t>being</w:t>
      </w:r>
      <w:r w:rsidRPr="00C973D2">
        <w:rPr>
          <w:rFonts w:ascii="Times New Roman" w:hAnsi="Times New Roman"/>
          <w:color w:val="050505"/>
          <w:spacing w:val="25"/>
          <w:sz w:val="24"/>
          <w:szCs w:val="24"/>
        </w:rPr>
        <w:t xml:space="preserve"> </w:t>
      </w:r>
      <w:r w:rsidRPr="00C973D2">
        <w:rPr>
          <w:rFonts w:ascii="Times New Roman" w:hAnsi="Times New Roman"/>
          <w:color w:val="050505"/>
          <w:spacing w:val="-2"/>
          <w:sz w:val="24"/>
          <w:szCs w:val="24"/>
        </w:rPr>
        <w:t>run</w:t>
      </w:r>
      <w:r w:rsidRPr="00C973D2">
        <w:rPr>
          <w:rFonts w:ascii="Times New Roman" w:hAnsi="Times New Roman"/>
          <w:color w:val="050505"/>
          <w:spacing w:val="24"/>
          <w:sz w:val="24"/>
          <w:szCs w:val="24"/>
        </w:rPr>
        <w:t xml:space="preserve"> </w:t>
      </w:r>
      <w:r w:rsidRPr="00C973D2">
        <w:rPr>
          <w:rFonts w:ascii="Times New Roman" w:hAnsi="Times New Roman"/>
          <w:color w:val="050505"/>
          <w:spacing w:val="-2"/>
          <w:sz w:val="24"/>
          <w:szCs w:val="24"/>
        </w:rPr>
        <w:t>under</w:t>
      </w:r>
      <w:r w:rsidRPr="00C973D2">
        <w:rPr>
          <w:rFonts w:ascii="Times New Roman" w:hAnsi="Times New Roman"/>
          <w:color w:val="050505"/>
          <w:spacing w:val="26"/>
          <w:sz w:val="24"/>
          <w:szCs w:val="24"/>
        </w:rPr>
        <w:t xml:space="preserve"> </w:t>
      </w:r>
      <w:r w:rsidRPr="00C973D2">
        <w:rPr>
          <w:rFonts w:ascii="Times New Roman" w:hAnsi="Times New Roman"/>
          <w:color w:val="050505"/>
          <w:spacing w:val="-2"/>
          <w:sz w:val="24"/>
          <w:szCs w:val="24"/>
        </w:rPr>
        <w:t>this</w:t>
      </w:r>
      <w:r w:rsidRPr="00C973D2">
        <w:rPr>
          <w:rFonts w:ascii="Times New Roman" w:hAnsi="Times New Roman"/>
          <w:color w:val="050505"/>
          <w:spacing w:val="41"/>
          <w:w w:val="102"/>
          <w:sz w:val="24"/>
          <w:szCs w:val="24"/>
        </w:rPr>
        <w:t xml:space="preserve"> </w:t>
      </w:r>
      <w:r w:rsidRPr="00C973D2">
        <w:rPr>
          <w:rFonts w:ascii="Times New Roman" w:hAnsi="Times New Roman"/>
          <w:color w:val="050505"/>
          <w:spacing w:val="-2"/>
          <w:sz w:val="24"/>
          <w:szCs w:val="24"/>
        </w:rPr>
        <w:t>Department.</w:t>
      </w:r>
      <w:r w:rsidRPr="00C973D2">
        <w:rPr>
          <w:rFonts w:ascii="Times New Roman" w:hAnsi="Times New Roman"/>
          <w:color w:val="050505"/>
          <w:spacing w:val="6"/>
          <w:sz w:val="24"/>
          <w:szCs w:val="24"/>
        </w:rPr>
        <w:t xml:space="preserve"> </w:t>
      </w:r>
      <w:r w:rsidRPr="00C973D2">
        <w:rPr>
          <w:rFonts w:ascii="Times New Roman" w:hAnsi="Times New Roman"/>
          <w:color w:val="050505"/>
          <w:spacing w:val="-2"/>
          <w:sz w:val="24"/>
          <w:szCs w:val="24"/>
        </w:rPr>
        <w:t>The</w:t>
      </w:r>
      <w:r w:rsidRPr="00C973D2">
        <w:rPr>
          <w:rFonts w:ascii="Times New Roman" w:hAnsi="Times New Roman"/>
          <w:color w:val="050505"/>
          <w:spacing w:val="9"/>
          <w:sz w:val="24"/>
          <w:szCs w:val="24"/>
        </w:rPr>
        <w:t xml:space="preserve"> </w:t>
      </w:r>
      <w:r w:rsidRPr="00C973D2">
        <w:rPr>
          <w:rFonts w:ascii="Times New Roman" w:hAnsi="Times New Roman"/>
          <w:color w:val="050505"/>
          <w:spacing w:val="-2"/>
          <w:sz w:val="24"/>
          <w:szCs w:val="24"/>
        </w:rPr>
        <w:t>Department</w:t>
      </w:r>
      <w:r w:rsidRPr="00C973D2">
        <w:rPr>
          <w:rFonts w:ascii="Times New Roman" w:hAnsi="Times New Roman"/>
          <w:color w:val="050505"/>
          <w:spacing w:val="9"/>
          <w:sz w:val="24"/>
          <w:szCs w:val="24"/>
        </w:rPr>
        <w:t xml:space="preserve"> </w:t>
      </w:r>
      <w:r w:rsidRPr="00C973D2">
        <w:rPr>
          <w:rFonts w:ascii="Times New Roman" w:hAnsi="Times New Roman"/>
          <w:color w:val="050505"/>
          <w:spacing w:val="-1"/>
          <w:sz w:val="24"/>
          <w:szCs w:val="24"/>
        </w:rPr>
        <w:t>is</w:t>
      </w:r>
      <w:r w:rsidRPr="00C973D2">
        <w:rPr>
          <w:rFonts w:ascii="Times New Roman" w:hAnsi="Times New Roman"/>
          <w:color w:val="050505"/>
          <w:spacing w:val="3"/>
          <w:sz w:val="24"/>
          <w:szCs w:val="24"/>
        </w:rPr>
        <w:t xml:space="preserve"> </w:t>
      </w:r>
      <w:r w:rsidRPr="00C973D2">
        <w:rPr>
          <w:rFonts w:ascii="Times New Roman" w:hAnsi="Times New Roman"/>
          <w:color w:val="050505"/>
          <w:spacing w:val="-2"/>
          <w:sz w:val="24"/>
          <w:szCs w:val="24"/>
        </w:rPr>
        <w:t>fully</w:t>
      </w:r>
      <w:r w:rsidRPr="00C973D2">
        <w:rPr>
          <w:rFonts w:ascii="Times New Roman" w:hAnsi="Times New Roman"/>
          <w:color w:val="050505"/>
          <w:spacing w:val="12"/>
          <w:sz w:val="24"/>
          <w:szCs w:val="24"/>
        </w:rPr>
        <w:t xml:space="preserve"> </w:t>
      </w:r>
      <w:r w:rsidRPr="00C973D2">
        <w:rPr>
          <w:rFonts w:ascii="Times New Roman" w:hAnsi="Times New Roman"/>
          <w:color w:val="050505"/>
          <w:spacing w:val="-2"/>
          <w:sz w:val="24"/>
          <w:szCs w:val="24"/>
        </w:rPr>
        <w:t>equipped</w:t>
      </w:r>
      <w:r w:rsidRPr="00C973D2">
        <w:rPr>
          <w:rFonts w:ascii="Times New Roman" w:hAnsi="Times New Roman"/>
          <w:color w:val="050505"/>
          <w:spacing w:val="10"/>
          <w:sz w:val="24"/>
          <w:szCs w:val="24"/>
        </w:rPr>
        <w:t xml:space="preserve"> </w:t>
      </w:r>
      <w:r w:rsidRPr="00C973D2">
        <w:rPr>
          <w:rFonts w:ascii="Times New Roman" w:hAnsi="Times New Roman"/>
          <w:color w:val="050505"/>
          <w:spacing w:val="-2"/>
          <w:sz w:val="24"/>
          <w:szCs w:val="24"/>
        </w:rPr>
        <w:t>with</w:t>
      </w:r>
      <w:r w:rsidRPr="00C973D2">
        <w:rPr>
          <w:rFonts w:ascii="Times New Roman" w:hAnsi="Times New Roman"/>
          <w:color w:val="050505"/>
          <w:spacing w:val="9"/>
          <w:sz w:val="24"/>
          <w:szCs w:val="24"/>
        </w:rPr>
        <w:t xml:space="preserve"> </w:t>
      </w:r>
      <w:r w:rsidRPr="00C973D2">
        <w:rPr>
          <w:rFonts w:ascii="Times New Roman" w:hAnsi="Times New Roman"/>
          <w:color w:val="050505"/>
          <w:spacing w:val="-2"/>
          <w:sz w:val="24"/>
          <w:szCs w:val="24"/>
        </w:rPr>
        <w:t>requisite</w:t>
      </w:r>
      <w:r w:rsidRPr="00C973D2">
        <w:rPr>
          <w:rFonts w:ascii="Times New Roman" w:hAnsi="Times New Roman"/>
          <w:color w:val="050505"/>
          <w:spacing w:val="5"/>
          <w:sz w:val="24"/>
          <w:szCs w:val="24"/>
        </w:rPr>
        <w:t xml:space="preserve"> </w:t>
      </w:r>
      <w:r w:rsidRPr="00C973D2">
        <w:rPr>
          <w:rFonts w:ascii="Times New Roman" w:hAnsi="Times New Roman"/>
          <w:color w:val="050505"/>
          <w:spacing w:val="-2"/>
          <w:sz w:val="24"/>
          <w:szCs w:val="24"/>
        </w:rPr>
        <w:t>equipment</w:t>
      </w:r>
      <w:r w:rsidRPr="00C973D2">
        <w:rPr>
          <w:rFonts w:ascii="Times New Roman" w:hAnsi="Times New Roman"/>
          <w:color w:val="050505"/>
          <w:spacing w:val="10"/>
          <w:sz w:val="24"/>
          <w:szCs w:val="24"/>
        </w:rPr>
        <w:t xml:space="preserve"> </w:t>
      </w:r>
      <w:r w:rsidRPr="00C973D2">
        <w:rPr>
          <w:rFonts w:ascii="Times New Roman" w:hAnsi="Times New Roman"/>
          <w:color w:val="050505"/>
          <w:spacing w:val="-1"/>
          <w:sz w:val="24"/>
          <w:szCs w:val="24"/>
        </w:rPr>
        <w:t>and</w:t>
      </w:r>
      <w:r w:rsidRPr="00C973D2">
        <w:rPr>
          <w:rFonts w:ascii="Times New Roman" w:hAnsi="Times New Roman"/>
          <w:color w:val="050505"/>
          <w:spacing w:val="55"/>
          <w:w w:val="102"/>
          <w:sz w:val="24"/>
          <w:szCs w:val="24"/>
        </w:rPr>
        <w:t xml:space="preserve"> </w:t>
      </w:r>
      <w:r w:rsidRPr="00C973D2">
        <w:rPr>
          <w:rFonts w:ascii="Times New Roman" w:hAnsi="Times New Roman"/>
          <w:color w:val="050505"/>
          <w:spacing w:val="-1"/>
          <w:sz w:val="24"/>
          <w:szCs w:val="24"/>
        </w:rPr>
        <w:t>facilities</w:t>
      </w:r>
      <w:r w:rsidRPr="00C973D2">
        <w:rPr>
          <w:rFonts w:ascii="Times New Roman" w:hAnsi="Times New Roman"/>
          <w:color w:val="050505"/>
          <w:spacing w:val="25"/>
          <w:sz w:val="24"/>
          <w:szCs w:val="24"/>
        </w:rPr>
        <w:t xml:space="preserve"> </w:t>
      </w:r>
      <w:r w:rsidRPr="00C973D2">
        <w:rPr>
          <w:rFonts w:ascii="Times New Roman" w:hAnsi="Times New Roman"/>
          <w:color w:val="050505"/>
          <w:spacing w:val="-1"/>
          <w:sz w:val="24"/>
          <w:szCs w:val="24"/>
        </w:rPr>
        <w:t>to</w:t>
      </w:r>
      <w:r w:rsidRPr="00C973D2">
        <w:rPr>
          <w:rFonts w:ascii="Times New Roman" w:hAnsi="Times New Roman"/>
          <w:color w:val="050505"/>
          <w:spacing w:val="24"/>
          <w:sz w:val="24"/>
          <w:szCs w:val="24"/>
        </w:rPr>
        <w:t xml:space="preserve"> </w:t>
      </w:r>
      <w:r w:rsidRPr="00C973D2">
        <w:rPr>
          <w:rFonts w:ascii="Times New Roman" w:hAnsi="Times New Roman"/>
          <w:color w:val="050505"/>
          <w:spacing w:val="-2"/>
          <w:sz w:val="24"/>
          <w:szCs w:val="24"/>
        </w:rPr>
        <w:t>efficiently</w:t>
      </w:r>
      <w:r w:rsidRPr="00C973D2">
        <w:rPr>
          <w:rFonts w:ascii="Times New Roman" w:hAnsi="Times New Roman"/>
          <w:color w:val="050505"/>
          <w:spacing w:val="26"/>
          <w:sz w:val="24"/>
          <w:szCs w:val="24"/>
        </w:rPr>
        <w:t xml:space="preserve"> </w:t>
      </w:r>
      <w:r w:rsidRPr="00C973D2">
        <w:rPr>
          <w:rFonts w:ascii="Times New Roman" w:hAnsi="Times New Roman"/>
          <w:color w:val="050505"/>
          <w:spacing w:val="-2"/>
          <w:sz w:val="24"/>
          <w:szCs w:val="24"/>
        </w:rPr>
        <w:t>impart</w:t>
      </w:r>
      <w:r w:rsidRPr="00C973D2">
        <w:rPr>
          <w:rFonts w:ascii="Times New Roman" w:hAnsi="Times New Roman"/>
          <w:color w:val="050505"/>
          <w:spacing w:val="24"/>
          <w:sz w:val="24"/>
          <w:szCs w:val="24"/>
        </w:rPr>
        <w:t xml:space="preserve"> </w:t>
      </w:r>
      <w:r w:rsidRPr="00C973D2">
        <w:rPr>
          <w:rFonts w:ascii="Times New Roman" w:hAnsi="Times New Roman"/>
          <w:color w:val="050505"/>
          <w:spacing w:val="-2"/>
          <w:sz w:val="24"/>
          <w:szCs w:val="24"/>
        </w:rPr>
        <w:t>theoretical</w:t>
      </w:r>
      <w:r w:rsidRPr="00C973D2">
        <w:rPr>
          <w:rFonts w:ascii="Times New Roman" w:hAnsi="Times New Roman"/>
          <w:color w:val="050505"/>
          <w:spacing w:val="23"/>
          <w:sz w:val="24"/>
          <w:szCs w:val="24"/>
        </w:rPr>
        <w:t xml:space="preserve"> </w:t>
      </w:r>
      <w:r w:rsidRPr="00C973D2">
        <w:rPr>
          <w:rFonts w:ascii="Times New Roman" w:hAnsi="Times New Roman"/>
          <w:color w:val="050505"/>
          <w:spacing w:val="-2"/>
          <w:sz w:val="24"/>
          <w:szCs w:val="24"/>
        </w:rPr>
        <w:t>and</w:t>
      </w:r>
      <w:r w:rsidRPr="00C973D2">
        <w:rPr>
          <w:rFonts w:ascii="Times New Roman" w:hAnsi="Times New Roman"/>
          <w:color w:val="050505"/>
          <w:spacing w:val="26"/>
          <w:sz w:val="24"/>
          <w:szCs w:val="24"/>
        </w:rPr>
        <w:t xml:space="preserve"> </w:t>
      </w:r>
      <w:r w:rsidRPr="00C973D2">
        <w:rPr>
          <w:rFonts w:ascii="Times New Roman" w:hAnsi="Times New Roman"/>
          <w:color w:val="050505"/>
          <w:spacing w:val="-2"/>
          <w:sz w:val="24"/>
          <w:szCs w:val="24"/>
        </w:rPr>
        <w:t>practical</w:t>
      </w:r>
      <w:r w:rsidRPr="00C973D2">
        <w:rPr>
          <w:rFonts w:ascii="Times New Roman" w:hAnsi="Times New Roman"/>
          <w:color w:val="050505"/>
          <w:spacing w:val="25"/>
          <w:sz w:val="24"/>
          <w:szCs w:val="24"/>
        </w:rPr>
        <w:t xml:space="preserve"> </w:t>
      </w:r>
      <w:r w:rsidRPr="00C973D2">
        <w:rPr>
          <w:rFonts w:ascii="Times New Roman" w:hAnsi="Times New Roman"/>
          <w:color w:val="050505"/>
          <w:spacing w:val="-2"/>
          <w:sz w:val="24"/>
          <w:szCs w:val="24"/>
        </w:rPr>
        <w:t>knowledge</w:t>
      </w:r>
      <w:r w:rsidRPr="00C973D2">
        <w:rPr>
          <w:rFonts w:ascii="Times New Roman" w:hAnsi="Times New Roman"/>
          <w:color w:val="050505"/>
          <w:spacing w:val="25"/>
          <w:sz w:val="24"/>
          <w:szCs w:val="24"/>
        </w:rPr>
        <w:t xml:space="preserve"> </w:t>
      </w:r>
      <w:r w:rsidRPr="00C973D2">
        <w:rPr>
          <w:rFonts w:ascii="Times New Roman" w:hAnsi="Times New Roman"/>
          <w:color w:val="050505"/>
          <w:sz w:val="24"/>
          <w:szCs w:val="24"/>
        </w:rPr>
        <w:t>to</w:t>
      </w:r>
      <w:r w:rsidRPr="00C973D2">
        <w:rPr>
          <w:rFonts w:ascii="Times New Roman" w:hAnsi="Times New Roman"/>
          <w:color w:val="050505"/>
          <w:spacing w:val="27"/>
          <w:sz w:val="24"/>
          <w:szCs w:val="24"/>
        </w:rPr>
        <w:t xml:space="preserve"> </w:t>
      </w:r>
      <w:r w:rsidRPr="00C973D2">
        <w:rPr>
          <w:rFonts w:ascii="Times New Roman" w:hAnsi="Times New Roman"/>
          <w:color w:val="050505"/>
          <w:spacing w:val="-1"/>
          <w:sz w:val="24"/>
          <w:szCs w:val="24"/>
        </w:rPr>
        <w:t>the</w:t>
      </w:r>
      <w:r w:rsidRPr="00C973D2">
        <w:rPr>
          <w:rFonts w:ascii="Times New Roman" w:hAnsi="Times New Roman"/>
          <w:color w:val="050505"/>
          <w:spacing w:val="24"/>
          <w:sz w:val="24"/>
          <w:szCs w:val="24"/>
        </w:rPr>
        <w:t xml:space="preserve"> </w:t>
      </w:r>
      <w:r w:rsidRPr="00C973D2">
        <w:rPr>
          <w:rFonts w:ascii="Times New Roman" w:hAnsi="Times New Roman"/>
          <w:color w:val="050505"/>
          <w:spacing w:val="-2"/>
          <w:sz w:val="24"/>
          <w:szCs w:val="24"/>
        </w:rPr>
        <w:t>students.</w:t>
      </w:r>
      <w:r w:rsidRPr="00C973D2">
        <w:rPr>
          <w:rFonts w:ascii="Times New Roman" w:hAnsi="Times New Roman"/>
          <w:color w:val="050505"/>
          <w:spacing w:val="33"/>
          <w:w w:val="102"/>
          <w:sz w:val="24"/>
          <w:szCs w:val="24"/>
        </w:rPr>
        <w:t xml:space="preserve"> </w:t>
      </w:r>
      <w:r w:rsidRPr="00C973D2">
        <w:rPr>
          <w:rFonts w:ascii="Times New Roman" w:hAnsi="Times New Roman"/>
          <w:color w:val="050505"/>
          <w:spacing w:val="-2"/>
          <w:sz w:val="24"/>
          <w:szCs w:val="24"/>
        </w:rPr>
        <w:t>Students</w:t>
      </w:r>
      <w:r w:rsidRPr="00C973D2">
        <w:rPr>
          <w:rFonts w:ascii="Times New Roman" w:hAnsi="Times New Roman"/>
          <w:color w:val="050505"/>
          <w:spacing w:val="32"/>
          <w:sz w:val="24"/>
          <w:szCs w:val="24"/>
        </w:rPr>
        <w:t xml:space="preserve"> </w:t>
      </w:r>
      <w:r w:rsidRPr="00C973D2">
        <w:rPr>
          <w:rFonts w:ascii="Times New Roman" w:hAnsi="Times New Roman"/>
          <w:color w:val="050505"/>
          <w:spacing w:val="-1"/>
          <w:sz w:val="24"/>
          <w:szCs w:val="24"/>
        </w:rPr>
        <w:t>of</w:t>
      </w:r>
      <w:r w:rsidRPr="00C973D2">
        <w:rPr>
          <w:rFonts w:ascii="Times New Roman" w:hAnsi="Times New Roman"/>
          <w:color w:val="050505"/>
          <w:spacing w:val="29"/>
          <w:sz w:val="24"/>
          <w:szCs w:val="24"/>
        </w:rPr>
        <w:t xml:space="preserve"> </w:t>
      </w:r>
      <w:r w:rsidRPr="00C973D2">
        <w:rPr>
          <w:rFonts w:ascii="Times New Roman" w:hAnsi="Times New Roman"/>
          <w:color w:val="050505"/>
          <w:spacing w:val="-2"/>
          <w:sz w:val="24"/>
          <w:szCs w:val="24"/>
        </w:rPr>
        <w:t>this</w:t>
      </w:r>
      <w:r w:rsidRPr="00C973D2">
        <w:rPr>
          <w:rFonts w:ascii="Times New Roman" w:hAnsi="Times New Roman"/>
          <w:color w:val="050505"/>
          <w:spacing w:val="36"/>
          <w:sz w:val="24"/>
          <w:szCs w:val="24"/>
        </w:rPr>
        <w:t xml:space="preserve"> </w:t>
      </w:r>
      <w:r w:rsidRPr="00C973D2">
        <w:rPr>
          <w:rFonts w:ascii="Times New Roman" w:hAnsi="Times New Roman"/>
          <w:color w:val="050505"/>
          <w:spacing w:val="-2"/>
          <w:sz w:val="24"/>
          <w:szCs w:val="24"/>
        </w:rPr>
        <w:t>Department</w:t>
      </w:r>
      <w:r w:rsidRPr="00C973D2">
        <w:rPr>
          <w:rFonts w:ascii="Times New Roman" w:hAnsi="Times New Roman"/>
          <w:color w:val="050505"/>
          <w:spacing w:val="36"/>
          <w:sz w:val="24"/>
          <w:szCs w:val="24"/>
        </w:rPr>
        <w:t xml:space="preserve"> </w:t>
      </w:r>
      <w:r w:rsidRPr="00C973D2">
        <w:rPr>
          <w:rFonts w:ascii="Times New Roman" w:hAnsi="Times New Roman"/>
          <w:color w:val="050505"/>
          <w:spacing w:val="-2"/>
          <w:sz w:val="24"/>
          <w:szCs w:val="24"/>
        </w:rPr>
        <w:t>have</w:t>
      </w:r>
      <w:r w:rsidRPr="00C973D2">
        <w:rPr>
          <w:rFonts w:ascii="Times New Roman" w:hAnsi="Times New Roman"/>
          <w:color w:val="050505"/>
          <w:spacing w:val="34"/>
          <w:sz w:val="24"/>
          <w:szCs w:val="24"/>
        </w:rPr>
        <w:t xml:space="preserve"> </w:t>
      </w:r>
      <w:r w:rsidRPr="00C973D2">
        <w:rPr>
          <w:rFonts w:ascii="Times New Roman" w:hAnsi="Times New Roman"/>
          <w:color w:val="050505"/>
          <w:spacing w:val="-2"/>
          <w:sz w:val="24"/>
          <w:szCs w:val="24"/>
        </w:rPr>
        <w:t>sufficient</w:t>
      </w:r>
      <w:r w:rsidRPr="00C973D2">
        <w:rPr>
          <w:rFonts w:ascii="Times New Roman" w:hAnsi="Times New Roman"/>
          <w:color w:val="050505"/>
          <w:spacing w:val="29"/>
          <w:sz w:val="24"/>
          <w:szCs w:val="24"/>
        </w:rPr>
        <w:t xml:space="preserve"> </w:t>
      </w:r>
      <w:r w:rsidRPr="00C973D2">
        <w:rPr>
          <w:rFonts w:ascii="Times New Roman" w:hAnsi="Times New Roman"/>
          <w:color w:val="050505"/>
          <w:spacing w:val="-2"/>
          <w:sz w:val="24"/>
          <w:szCs w:val="24"/>
        </w:rPr>
        <w:t>opportunities</w:t>
      </w:r>
      <w:r w:rsidRPr="00C973D2">
        <w:rPr>
          <w:rFonts w:ascii="Times New Roman" w:hAnsi="Times New Roman"/>
          <w:color w:val="050505"/>
          <w:spacing w:val="35"/>
          <w:sz w:val="24"/>
          <w:szCs w:val="24"/>
        </w:rPr>
        <w:t xml:space="preserve"> </w:t>
      </w:r>
      <w:r w:rsidRPr="00C973D2">
        <w:rPr>
          <w:rFonts w:ascii="Times New Roman" w:hAnsi="Times New Roman"/>
          <w:color w:val="050505"/>
          <w:spacing w:val="-1"/>
          <w:sz w:val="24"/>
          <w:szCs w:val="24"/>
        </w:rPr>
        <w:t>of</w:t>
      </w:r>
      <w:r w:rsidRPr="00C973D2">
        <w:rPr>
          <w:rFonts w:ascii="Times New Roman" w:hAnsi="Times New Roman"/>
          <w:color w:val="050505"/>
          <w:spacing w:val="36"/>
          <w:sz w:val="24"/>
          <w:szCs w:val="24"/>
        </w:rPr>
        <w:t xml:space="preserve"> </w:t>
      </w:r>
      <w:r w:rsidRPr="00C973D2">
        <w:rPr>
          <w:rFonts w:ascii="Times New Roman" w:hAnsi="Times New Roman"/>
          <w:color w:val="050505"/>
          <w:spacing w:val="-2"/>
          <w:sz w:val="24"/>
          <w:szCs w:val="24"/>
        </w:rPr>
        <w:t>getting</w:t>
      </w:r>
      <w:r w:rsidRPr="00C973D2">
        <w:rPr>
          <w:rFonts w:ascii="Times New Roman" w:hAnsi="Times New Roman"/>
          <w:color w:val="050505"/>
          <w:spacing w:val="35"/>
          <w:sz w:val="24"/>
          <w:szCs w:val="24"/>
        </w:rPr>
        <w:t xml:space="preserve"> </w:t>
      </w:r>
      <w:r w:rsidRPr="00C973D2">
        <w:rPr>
          <w:rFonts w:ascii="Times New Roman" w:hAnsi="Times New Roman"/>
          <w:color w:val="050505"/>
          <w:spacing w:val="-2"/>
          <w:sz w:val="24"/>
          <w:szCs w:val="24"/>
        </w:rPr>
        <w:t>jobs</w:t>
      </w:r>
      <w:r w:rsidRPr="00C973D2">
        <w:rPr>
          <w:rFonts w:ascii="Times New Roman" w:hAnsi="Times New Roman"/>
          <w:color w:val="050505"/>
          <w:spacing w:val="33"/>
          <w:sz w:val="24"/>
          <w:szCs w:val="24"/>
        </w:rPr>
        <w:t xml:space="preserve"> </w:t>
      </w:r>
      <w:r w:rsidRPr="00C973D2">
        <w:rPr>
          <w:rFonts w:ascii="Times New Roman" w:hAnsi="Times New Roman"/>
          <w:color w:val="050505"/>
          <w:spacing w:val="-2"/>
          <w:sz w:val="24"/>
          <w:szCs w:val="24"/>
        </w:rPr>
        <w:t>in</w:t>
      </w:r>
      <w:r w:rsidRPr="00C973D2">
        <w:rPr>
          <w:rFonts w:ascii="Times New Roman" w:hAnsi="Times New Roman"/>
          <w:color w:val="050505"/>
          <w:spacing w:val="35"/>
          <w:w w:val="102"/>
          <w:sz w:val="24"/>
          <w:szCs w:val="24"/>
        </w:rPr>
        <w:t xml:space="preserve"> </w:t>
      </w:r>
      <w:r w:rsidRPr="00C973D2">
        <w:rPr>
          <w:rFonts w:ascii="Times New Roman" w:hAnsi="Times New Roman"/>
          <w:color w:val="050505"/>
          <w:spacing w:val="-2"/>
          <w:sz w:val="24"/>
          <w:szCs w:val="24"/>
        </w:rPr>
        <w:t>various</w:t>
      </w:r>
      <w:r w:rsidRPr="00C973D2">
        <w:rPr>
          <w:rFonts w:ascii="Times New Roman" w:hAnsi="Times New Roman"/>
          <w:color w:val="050505"/>
          <w:spacing w:val="20"/>
          <w:sz w:val="24"/>
          <w:szCs w:val="24"/>
        </w:rPr>
        <w:t xml:space="preserve"> </w:t>
      </w:r>
      <w:r w:rsidRPr="00C973D2">
        <w:rPr>
          <w:rFonts w:ascii="Times New Roman" w:hAnsi="Times New Roman"/>
          <w:color w:val="050505"/>
          <w:spacing w:val="-2"/>
          <w:sz w:val="24"/>
          <w:szCs w:val="24"/>
        </w:rPr>
        <w:t>government</w:t>
      </w:r>
      <w:r w:rsidRPr="00C973D2">
        <w:rPr>
          <w:rFonts w:ascii="Times New Roman" w:hAnsi="Times New Roman"/>
          <w:color w:val="050505"/>
          <w:spacing w:val="20"/>
          <w:sz w:val="24"/>
          <w:szCs w:val="24"/>
        </w:rPr>
        <w:t xml:space="preserve"> </w:t>
      </w:r>
      <w:r w:rsidRPr="00C973D2">
        <w:rPr>
          <w:rFonts w:ascii="Times New Roman" w:hAnsi="Times New Roman"/>
          <w:color w:val="050505"/>
          <w:sz w:val="24"/>
          <w:szCs w:val="24"/>
        </w:rPr>
        <w:t>/</w:t>
      </w:r>
      <w:r w:rsidRPr="00C973D2">
        <w:rPr>
          <w:rFonts w:ascii="Times New Roman" w:hAnsi="Times New Roman"/>
          <w:color w:val="050505"/>
          <w:spacing w:val="21"/>
          <w:sz w:val="24"/>
          <w:szCs w:val="24"/>
        </w:rPr>
        <w:t xml:space="preserve"> </w:t>
      </w:r>
      <w:r w:rsidRPr="00C973D2">
        <w:rPr>
          <w:rFonts w:ascii="Times New Roman" w:hAnsi="Times New Roman"/>
          <w:color w:val="050505"/>
          <w:spacing w:val="-2"/>
          <w:sz w:val="24"/>
          <w:szCs w:val="24"/>
        </w:rPr>
        <w:t>private</w:t>
      </w:r>
      <w:r w:rsidRPr="00C973D2">
        <w:rPr>
          <w:rFonts w:ascii="Times New Roman" w:hAnsi="Times New Roman"/>
          <w:color w:val="050505"/>
          <w:spacing w:val="21"/>
          <w:sz w:val="24"/>
          <w:szCs w:val="24"/>
        </w:rPr>
        <w:t xml:space="preserve"> </w:t>
      </w:r>
      <w:r w:rsidRPr="00C973D2">
        <w:rPr>
          <w:rFonts w:ascii="Times New Roman" w:hAnsi="Times New Roman"/>
          <w:color w:val="050505"/>
          <w:spacing w:val="-2"/>
          <w:sz w:val="24"/>
          <w:szCs w:val="24"/>
        </w:rPr>
        <w:t>departments.</w:t>
      </w:r>
    </w:p>
    <w:p w:rsidR="00F3524D" w:rsidRPr="00C973D2" w:rsidRDefault="00F3524D" w:rsidP="00F3524D">
      <w:pPr>
        <w:ind w:firstLine="720"/>
        <w:rPr>
          <w:rFonts w:ascii="Times New Roman" w:hAnsi="Times New Roman"/>
          <w:color w:val="050505"/>
          <w:spacing w:val="-2"/>
          <w:sz w:val="24"/>
          <w:szCs w:val="24"/>
        </w:rPr>
      </w:pPr>
      <w:r w:rsidRPr="00C973D2">
        <w:rPr>
          <w:rFonts w:ascii="Times New Roman" w:hAnsi="Times New Roman"/>
          <w:b/>
          <w:color w:val="050505"/>
          <w:spacing w:val="-2"/>
          <w:sz w:val="24"/>
          <w:szCs w:val="24"/>
          <w:u w:val="single"/>
        </w:rPr>
        <w:t>Courses</w:t>
      </w:r>
      <w:r w:rsidRPr="00C973D2">
        <w:rPr>
          <w:rFonts w:ascii="Times New Roman" w:hAnsi="Times New Roman"/>
          <w:b/>
          <w:color w:val="050505"/>
          <w:spacing w:val="12"/>
          <w:sz w:val="24"/>
          <w:szCs w:val="24"/>
          <w:u w:val="single"/>
        </w:rPr>
        <w:t xml:space="preserve"> </w:t>
      </w:r>
      <w:r w:rsidRPr="00C973D2">
        <w:rPr>
          <w:rFonts w:ascii="Times New Roman" w:hAnsi="Times New Roman"/>
          <w:b/>
          <w:color w:val="050505"/>
          <w:spacing w:val="-2"/>
          <w:sz w:val="24"/>
          <w:szCs w:val="24"/>
          <w:u w:val="single"/>
        </w:rPr>
        <w:t>Offered</w:t>
      </w:r>
    </w:p>
    <w:tbl>
      <w:tblPr>
        <w:tblStyle w:val="TableGrid"/>
        <w:tblW w:w="0" w:type="auto"/>
        <w:tblInd w:w="715" w:type="dxa"/>
        <w:tblLook w:val="04A0" w:firstRow="1" w:lastRow="0" w:firstColumn="1" w:lastColumn="0" w:noHBand="0" w:noVBand="1"/>
      </w:tblPr>
      <w:tblGrid>
        <w:gridCol w:w="629"/>
        <w:gridCol w:w="3608"/>
        <w:gridCol w:w="1257"/>
        <w:gridCol w:w="900"/>
        <w:gridCol w:w="1692"/>
        <w:gridCol w:w="729"/>
      </w:tblGrid>
      <w:tr w:rsidR="00F3524D" w:rsidRPr="00C973D2" w:rsidTr="00577BBC">
        <w:tc>
          <w:tcPr>
            <w:tcW w:w="629" w:type="dxa"/>
          </w:tcPr>
          <w:p w:rsidR="00F3524D" w:rsidRPr="00C973D2" w:rsidRDefault="00F3524D" w:rsidP="00577BBC">
            <w:pPr>
              <w:rPr>
                <w:rFonts w:ascii="Times New Roman" w:hAnsi="Times New Roman"/>
                <w:b/>
                <w:color w:val="050505"/>
                <w:spacing w:val="-2"/>
                <w:sz w:val="24"/>
                <w:szCs w:val="24"/>
              </w:rPr>
            </w:pPr>
            <w:r w:rsidRPr="00C973D2">
              <w:rPr>
                <w:rFonts w:ascii="Times New Roman" w:hAnsi="Times New Roman"/>
                <w:b/>
                <w:color w:val="050505"/>
                <w:spacing w:val="-2"/>
                <w:sz w:val="24"/>
                <w:szCs w:val="24"/>
              </w:rPr>
              <w:t>Ser</w:t>
            </w:r>
          </w:p>
        </w:tc>
        <w:tc>
          <w:tcPr>
            <w:tcW w:w="3608" w:type="dxa"/>
          </w:tcPr>
          <w:p w:rsidR="00F3524D" w:rsidRPr="00C973D2" w:rsidRDefault="00F3524D" w:rsidP="00577BBC">
            <w:pPr>
              <w:rPr>
                <w:rFonts w:ascii="Times New Roman" w:hAnsi="Times New Roman"/>
                <w:b/>
                <w:color w:val="050505"/>
                <w:spacing w:val="-2"/>
                <w:sz w:val="24"/>
                <w:szCs w:val="24"/>
              </w:rPr>
            </w:pPr>
            <w:r w:rsidRPr="00C973D2">
              <w:rPr>
                <w:rFonts w:ascii="Times New Roman" w:hAnsi="Times New Roman"/>
                <w:b/>
                <w:color w:val="050505"/>
                <w:spacing w:val="-2"/>
                <w:sz w:val="24"/>
                <w:szCs w:val="24"/>
              </w:rPr>
              <w:t>Courses</w:t>
            </w:r>
          </w:p>
        </w:tc>
        <w:tc>
          <w:tcPr>
            <w:tcW w:w="1257" w:type="dxa"/>
          </w:tcPr>
          <w:p w:rsidR="00F3524D" w:rsidRPr="00C973D2" w:rsidRDefault="00F3524D" w:rsidP="00577BBC">
            <w:pPr>
              <w:rPr>
                <w:rFonts w:ascii="Times New Roman" w:hAnsi="Times New Roman"/>
                <w:b/>
                <w:color w:val="050505"/>
                <w:spacing w:val="-2"/>
                <w:sz w:val="24"/>
                <w:szCs w:val="24"/>
              </w:rPr>
            </w:pPr>
            <w:r w:rsidRPr="00C973D2">
              <w:rPr>
                <w:rFonts w:ascii="Times New Roman" w:hAnsi="Times New Roman"/>
                <w:b/>
                <w:color w:val="050505"/>
                <w:spacing w:val="-2"/>
                <w:sz w:val="24"/>
                <w:szCs w:val="24"/>
              </w:rPr>
              <w:t>Duration</w:t>
            </w:r>
          </w:p>
        </w:tc>
        <w:tc>
          <w:tcPr>
            <w:tcW w:w="900" w:type="dxa"/>
          </w:tcPr>
          <w:p w:rsidR="00F3524D" w:rsidRPr="00C973D2" w:rsidRDefault="00F3524D" w:rsidP="00577BBC">
            <w:pPr>
              <w:rPr>
                <w:rFonts w:ascii="Times New Roman" w:hAnsi="Times New Roman"/>
                <w:b/>
                <w:color w:val="050505"/>
                <w:spacing w:val="-2"/>
                <w:sz w:val="24"/>
                <w:szCs w:val="24"/>
              </w:rPr>
            </w:pPr>
            <w:r w:rsidRPr="00C973D2">
              <w:rPr>
                <w:rFonts w:ascii="Times New Roman" w:hAnsi="Times New Roman"/>
                <w:b/>
                <w:color w:val="050505"/>
                <w:spacing w:val="-2"/>
                <w:sz w:val="24"/>
                <w:szCs w:val="24"/>
              </w:rPr>
              <w:t>Intake</w:t>
            </w:r>
          </w:p>
        </w:tc>
        <w:tc>
          <w:tcPr>
            <w:tcW w:w="1692" w:type="dxa"/>
          </w:tcPr>
          <w:p w:rsidR="00F3524D" w:rsidRPr="00C973D2" w:rsidRDefault="00F3524D" w:rsidP="00577BBC">
            <w:pPr>
              <w:rPr>
                <w:rFonts w:ascii="Times New Roman" w:hAnsi="Times New Roman"/>
                <w:b/>
                <w:color w:val="050505"/>
                <w:spacing w:val="-2"/>
                <w:sz w:val="24"/>
                <w:szCs w:val="24"/>
              </w:rPr>
            </w:pPr>
            <w:r w:rsidRPr="00C973D2">
              <w:rPr>
                <w:rFonts w:ascii="Times New Roman" w:hAnsi="Times New Roman"/>
                <w:b/>
                <w:color w:val="050505"/>
                <w:spacing w:val="-2"/>
                <w:sz w:val="24"/>
                <w:szCs w:val="24"/>
              </w:rPr>
              <w:t>Pre-Requisite</w:t>
            </w:r>
          </w:p>
        </w:tc>
        <w:tc>
          <w:tcPr>
            <w:tcW w:w="729" w:type="dxa"/>
          </w:tcPr>
          <w:p w:rsidR="00F3524D" w:rsidRPr="00C973D2" w:rsidRDefault="00F3524D" w:rsidP="00577BBC">
            <w:pPr>
              <w:rPr>
                <w:rFonts w:ascii="Times New Roman" w:hAnsi="Times New Roman"/>
                <w:b/>
                <w:color w:val="050505"/>
                <w:spacing w:val="-2"/>
                <w:sz w:val="24"/>
                <w:szCs w:val="24"/>
              </w:rPr>
            </w:pPr>
            <w:r w:rsidRPr="00C973D2">
              <w:rPr>
                <w:rFonts w:ascii="Times New Roman" w:hAnsi="Times New Roman"/>
                <w:b/>
                <w:color w:val="050505"/>
                <w:spacing w:val="-2"/>
                <w:sz w:val="24"/>
                <w:szCs w:val="24"/>
              </w:rPr>
              <w:t>Freq</w:t>
            </w:r>
          </w:p>
        </w:tc>
      </w:tr>
      <w:tr w:rsidR="00F3524D" w:rsidRPr="00C973D2" w:rsidTr="00577BBC">
        <w:tc>
          <w:tcPr>
            <w:tcW w:w="629" w:type="dxa"/>
          </w:tcPr>
          <w:p w:rsidR="00F3524D" w:rsidRPr="00C973D2" w:rsidRDefault="00F3524D" w:rsidP="00577BBC">
            <w:pPr>
              <w:spacing w:before="120" w:after="120"/>
              <w:rPr>
                <w:rFonts w:ascii="Times New Roman" w:hAnsi="Times New Roman"/>
                <w:color w:val="050505"/>
                <w:spacing w:val="-2"/>
                <w:sz w:val="24"/>
                <w:szCs w:val="24"/>
              </w:rPr>
            </w:pPr>
            <w:r w:rsidRPr="00C973D2">
              <w:rPr>
                <w:rFonts w:ascii="Times New Roman" w:hAnsi="Times New Roman"/>
                <w:color w:val="050505"/>
                <w:spacing w:val="-2"/>
                <w:sz w:val="24"/>
                <w:szCs w:val="24"/>
              </w:rPr>
              <w:t>a.</w:t>
            </w:r>
          </w:p>
        </w:tc>
        <w:tc>
          <w:tcPr>
            <w:tcW w:w="3608" w:type="dxa"/>
          </w:tcPr>
          <w:p w:rsidR="00F3524D" w:rsidRPr="00C973D2" w:rsidRDefault="00F3524D" w:rsidP="00577BBC">
            <w:pPr>
              <w:spacing w:before="120" w:after="120"/>
              <w:jc w:val="both"/>
              <w:rPr>
                <w:rFonts w:ascii="Times New Roman" w:hAnsi="Times New Roman"/>
                <w:color w:val="050505"/>
                <w:spacing w:val="-8"/>
                <w:sz w:val="24"/>
                <w:szCs w:val="24"/>
              </w:rPr>
            </w:pPr>
            <w:r w:rsidRPr="00C973D2">
              <w:rPr>
                <w:rFonts w:ascii="Times New Roman" w:hAnsi="Times New Roman"/>
                <w:color w:val="050505"/>
                <w:spacing w:val="-8"/>
                <w:sz w:val="24"/>
                <w:szCs w:val="24"/>
              </w:rPr>
              <w:t>Diploma of Associate Engineer in Civil Technology</w:t>
            </w:r>
          </w:p>
        </w:tc>
        <w:tc>
          <w:tcPr>
            <w:tcW w:w="1257" w:type="dxa"/>
          </w:tcPr>
          <w:p w:rsidR="00F3524D" w:rsidRPr="00C973D2" w:rsidRDefault="00F3524D" w:rsidP="00577BBC">
            <w:pPr>
              <w:spacing w:before="120" w:after="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3 Years</w:t>
            </w:r>
          </w:p>
        </w:tc>
        <w:tc>
          <w:tcPr>
            <w:tcW w:w="900" w:type="dxa"/>
          </w:tcPr>
          <w:p w:rsidR="00F3524D" w:rsidRPr="00C973D2" w:rsidRDefault="00F3524D" w:rsidP="00577BBC">
            <w:pPr>
              <w:spacing w:before="120" w:after="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220</w:t>
            </w:r>
          </w:p>
        </w:tc>
        <w:tc>
          <w:tcPr>
            <w:tcW w:w="1692" w:type="dxa"/>
          </w:tcPr>
          <w:p w:rsidR="00F3524D" w:rsidRPr="00C973D2" w:rsidRDefault="00F3524D" w:rsidP="00577BBC">
            <w:pPr>
              <w:spacing w:before="120" w:after="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Matric (Science)</w:t>
            </w:r>
          </w:p>
        </w:tc>
        <w:tc>
          <w:tcPr>
            <w:tcW w:w="729" w:type="dxa"/>
          </w:tcPr>
          <w:p w:rsidR="00F3524D" w:rsidRPr="00C973D2" w:rsidRDefault="00F3524D" w:rsidP="00577BBC">
            <w:pPr>
              <w:spacing w:before="120" w:after="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1</w:t>
            </w:r>
          </w:p>
        </w:tc>
      </w:tr>
      <w:tr w:rsidR="00F3524D" w:rsidRPr="00C973D2" w:rsidTr="00577BBC">
        <w:tc>
          <w:tcPr>
            <w:tcW w:w="629" w:type="dxa"/>
          </w:tcPr>
          <w:p w:rsidR="00F3524D" w:rsidRPr="00C973D2" w:rsidRDefault="00F3524D" w:rsidP="00577BBC">
            <w:pPr>
              <w:spacing w:before="120" w:after="120"/>
              <w:rPr>
                <w:rFonts w:ascii="Times New Roman" w:hAnsi="Times New Roman"/>
                <w:color w:val="050505"/>
                <w:spacing w:val="-2"/>
                <w:sz w:val="24"/>
                <w:szCs w:val="24"/>
              </w:rPr>
            </w:pPr>
            <w:r w:rsidRPr="00C973D2">
              <w:rPr>
                <w:rFonts w:ascii="Times New Roman" w:hAnsi="Times New Roman"/>
                <w:color w:val="050505"/>
                <w:spacing w:val="-2"/>
                <w:sz w:val="24"/>
                <w:szCs w:val="24"/>
              </w:rPr>
              <w:t>b.</w:t>
            </w:r>
          </w:p>
        </w:tc>
        <w:tc>
          <w:tcPr>
            <w:tcW w:w="3608" w:type="dxa"/>
          </w:tcPr>
          <w:p w:rsidR="00F3524D" w:rsidRPr="00C973D2" w:rsidRDefault="00F3524D" w:rsidP="00577BBC">
            <w:pPr>
              <w:spacing w:before="120" w:after="120"/>
              <w:jc w:val="both"/>
              <w:rPr>
                <w:rFonts w:ascii="Times New Roman" w:hAnsi="Times New Roman"/>
                <w:color w:val="050505"/>
                <w:spacing w:val="-8"/>
                <w:sz w:val="24"/>
                <w:szCs w:val="24"/>
              </w:rPr>
            </w:pPr>
            <w:r w:rsidRPr="00C973D2">
              <w:rPr>
                <w:rFonts w:ascii="Times New Roman" w:hAnsi="Times New Roman"/>
                <w:color w:val="050505"/>
                <w:spacing w:val="-8"/>
                <w:sz w:val="24"/>
                <w:szCs w:val="24"/>
              </w:rPr>
              <w:t>Heavy Machinery Operator</w:t>
            </w:r>
          </w:p>
        </w:tc>
        <w:tc>
          <w:tcPr>
            <w:tcW w:w="1257" w:type="dxa"/>
          </w:tcPr>
          <w:p w:rsidR="00F3524D" w:rsidRPr="00C973D2" w:rsidRDefault="00F3524D" w:rsidP="00577BBC">
            <w:pPr>
              <w:spacing w:before="120" w:after="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6 Months</w:t>
            </w:r>
          </w:p>
        </w:tc>
        <w:tc>
          <w:tcPr>
            <w:tcW w:w="900" w:type="dxa"/>
          </w:tcPr>
          <w:p w:rsidR="00F3524D" w:rsidRPr="00C973D2" w:rsidRDefault="00F3524D" w:rsidP="00577BBC">
            <w:pPr>
              <w:spacing w:before="120" w:after="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100</w:t>
            </w:r>
          </w:p>
        </w:tc>
        <w:tc>
          <w:tcPr>
            <w:tcW w:w="1692" w:type="dxa"/>
          </w:tcPr>
          <w:p w:rsidR="00F3524D" w:rsidRPr="00C973D2" w:rsidRDefault="00F3524D" w:rsidP="00577BBC">
            <w:pPr>
              <w:spacing w:before="120" w:after="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Matric</w:t>
            </w:r>
          </w:p>
        </w:tc>
        <w:tc>
          <w:tcPr>
            <w:tcW w:w="729" w:type="dxa"/>
          </w:tcPr>
          <w:p w:rsidR="00F3524D" w:rsidRPr="00C973D2" w:rsidRDefault="00F3524D" w:rsidP="00577BBC">
            <w:pPr>
              <w:spacing w:before="120" w:after="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2</w:t>
            </w:r>
          </w:p>
        </w:tc>
      </w:tr>
      <w:tr w:rsidR="00F3524D" w:rsidRPr="00C973D2" w:rsidTr="00577BBC">
        <w:tc>
          <w:tcPr>
            <w:tcW w:w="629" w:type="dxa"/>
          </w:tcPr>
          <w:p w:rsidR="00F3524D" w:rsidRPr="00C973D2" w:rsidRDefault="00F3524D" w:rsidP="00577BBC">
            <w:pPr>
              <w:spacing w:before="120" w:after="120"/>
              <w:rPr>
                <w:rFonts w:ascii="Times New Roman" w:hAnsi="Times New Roman"/>
                <w:color w:val="050505"/>
                <w:spacing w:val="-2"/>
                <w:sz w:val="24"/>
                <w:szCs w:val="24"/>
              </w:rPr>
            </w:pPr>
            <w:r w:rsidRPr="00C973D2">
              <w:rPr>
                <w:rFonts w:ascii="Times New Roman" w:hAnsi="Times New Roman"/>
                <w:color w:val="050505"/>
                <w:spacing w:val="-2"/>
                <w:sz w:val="24"/>
                <w:szCs w:val="24"/>
              </w:rPr>
              <w:t>c.</w:t>
            </w:r>
          </w:p>
        </w:tc>
        <w:tc>
          <w:tcPr>
            <w:tcW w:w="3608" w:type="dxa"/>
          </w:tcPr>
          <w:p w:rsidR="00F3524D" w:rsidRPr="00C973D2" w:rsidRDefault="00F3524D" w:rsidP="00577BBC">
            <w:pPr>
              <w:spacing w:before="120" w:after="120"/>
              <w:jc w:val="both"/>
              <w:rPr>
                <w:rFonts w:ascii="Times New Roman" w:hAnsi="Times New Roman"/>
                <w:color w:val="050505"/>
                <w:spacing w:val="-8"/>
                <w:sz w:val="24"/>
                <w:szCs w:val="24"/>
              </w:rPr>
            </w:pPr>
            <w:r w:rsidRPr="00C973D2">
              <w:rPr>
                <w:rFonts w:ascii="Times New Roman" w:hAnsi="Times New Roman"/>
                <w:color w:val="050505"/>
                <w:spacing w:val="-8"/>
                <w:sz w:val="24"/>
                <w:szCs w:val="24"/>
              </w:rPr>
              <w:t>Basic Civil Surveyor</w:t>
            </w:r>
          </w:p>
        </w:tc>
        <w:tc>
          <w:tcPr>
            <w:tcW w:w="1257" w:type="dxa"/>
          </w:tcPr>
          <w:p w:rsidR="00F3524D" w:rsidRPr="00C973D2" w:rsidRDefault="00F3524D" w:rsidP="00577BBC">
            <w:pPr>
              <w:spacing w:before="120" w:after="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6 Months</w:t>
            </w:r>
          </w:p>
        </w:tc>
        <w:tc>
          <w:tcPr>
            <w:tcW w:w="900" w:type="dxa"/>
          </w:tcPr>
          <w:p w:rsidR="00F3524D" w:rsidRPr="00C973D2" w:rsidRDefault="00F3524D" w:rsidP="00577BBC">
            <w:pPr>
              <w:spacing w:before="120" w:after="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40</w:t>
            </w:r>
          </w:p>
        </w:tc>
        <w:tc>
          <w:tcPr>
            <w:tcW w:w="1692" w:type="dxa"/>
          </w:tcPr>
          <w:p w:rsidR="00F3524D" w:rsidRPr="00C973D2" w:rsidRDefault="00F3524D" w:rsidP="00577BBC">
            <w:pPr>
              <w:spacing w:before="120" w:after="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Matric (Science)</w:t>
            </w:r>
          </w:p>
        </w:tc>
        <w:tc>
          <w:tcPr>
            <w:tcW w:w="729" w:type="dxa"/>
          </w:tcPr>
          <w:p w:rsidR="00F3524D" w:rsidRPr="00C973D2" w:rsidRDefault="00F3524D" w:rsidP="00577BBC">
            <w:pPr>
              <w:spacing w:before="120" w:after="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2</w:t>
            </w:r>
          </w:p>
        </w:tc>
      </w:tr>
      <w:tr w:rsidR="00F3524D" w:rsidRPr="00C973D2" w:rsidTr="00577BBC">
        <w:tc>
          <w:tcPr>
            <w:tcW w:w="629" w:type="dxa"/>
          </w:tcPr>
          <w:p w:rsidR="00F3524D" w:rsidRPr="00C973D2" w:rsidRDefault="00F3524D" w:rsidP="00577BBC">
            <w:pPr>
              <w:spacing w:before="120" w:after="120"/>
              <w:rPr>
                <w:rFonts w:ascii="Times New Roman" w:hAnsi="Times New Roman"/>
                <w:color w:val="050505"/>
                <w:spacing w:val="-2"/>
                <w:sz w:val="24"/>
                <w:szCs w:val="24"/>
              </w:rPr>
            </w:pPr>
            <w:r w:rsidRPr="00C973D2">
              <w:rPr>
                <w:rFonts w:ascii="Times New Roman" w:hAnsi="Times New Roman"/>
                <w:color w:val="050505"/>
                <w:spacing w:val="-2"/>
                <w:sz w:val="24"/>
                <w:szCs w:val="24"/>
              </w:rPr>
              <w:t>d.</w:t>
            </w:r>
          </w:p>
        </w:tc>
        <w:tc>
          <w:tcPr>
            <w:tcW w:w="3608" w:type="dxa"/>
          </w:tcPr>
          <w:p w:rsidR="00F3524D" w:rsidRPr="00C973D2" w:rsidRDefault="00F3524D" w:rsidP="00577BBC">
            <w:pPr>
              <w:spacing w:before="120" w:after="120"/>
              <w:jc w:val="both"/>
              <w:rPr>
                <w:rFonts w:ascii="Times New Roman" w:hAnsi="Times New Roman"/>
                <w:color w:val="050505"/>
                <w:spacing w:val="-8"/>
                <w:sz w:val="24"/>
                <w:szCs w:val="24"/>
              </w:rPr>
            </w:pPr>
            <w:r w:rsidRPr="00C973D2">
              <w:rPr>
                <w:rFonts w:ascii="Times New Roman" w:hAnsi="Times New Roman"/>
                <w:color w:val="050505"/>
                <w:spacing w:val="-8"/>
                <w:sz w:val="24"/>
                <w:szCs w:val="24"/>
              </w:rPr>
              <w:t>Civil Draftsman</w:t>
            </w:r>
          </w:p>
        </w:tc>
        <w:tc>
          <w:tcPr>
            <w:tcW w:w="1257" w:type="dxa"/>
          </w:tcPr>
          <w:p w:rsidR="00F3524D" w:rsidRPr="00C973D2" w:rsidRDefault="00F3524D" w:rsidP="00577BBC">
            <w:pPr>
              <w:spacing w:before="120" w:after="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6 Months</w:t>
            </w:r>
          </w:p>
        </w:tc>
        <w:tc>
          <w:tcPr>
            <w:tcW w:w="900" w:type="dxa"/>
          </w:tcPr>
          <w:p w:rsidR="00F3524D" w:rsidRPr="00C973D2" w:rsidRDefault="00F3524D" w:rsidP="00577BBC">
            <w:pPr>
              <w:spacing w:before="120" w:after="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30</w:t>
            </w:r>
          </w:p>
        </w:tc>
        <w:tc>
          <w:tcPr>
            <w:tcW w:w="1692" w:type="dxa"/>
          </w:tcPr>
          <w:p w:rsidR="00F3524D" w:rsidRPr="00C973D2" w:rsidRDefault="00F3524D" w:rsidP="00577BBC">
            <w:pPr>
              <w:spacing w:before="120" w:after="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Matric (Science)</w:t>
            </w:r>
          </w:p>
        </w:tc>
        <w:tc>
          <w:tcPr>
            <w:tcW w:w="729" w:type="dxa"/>
          </w:tcPr>
          <w:p w:rsidR="00F3524D" w:rsidRPr="00C973D2" w:rsidRDefault="00F3524D" w:rsidP="00577BBC">
            <w:pPr>
              <w:spacing w:before="120" w:after="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2</w:t>
            </w:r>
          </w:p>
        </w:tc>
      </w:tr>
      <w:tr w:rsidR="00F3524D" w:rsidRPr="00C973D2" w:rsidTr="00577BBC">
        <w:tc>
          <w:tcPr>
            <w:tcW w:w="629" w:type="dxa"/>
          </w:tcPr>
          <w:p w:rsidR="00F3524D" w:rsidRPr="00C973D2" w:rsidRDefault="00F3524D" w:rsidP="00577BBC">
            <w:pPr>
              <w:spacing w:before="120" w:after="120"/>
              <w:rPr>
                <w:rFonts w:ascii="Times New Roman" w:hAnsi="Times New Roman"/>
                <w:color w:val="050505"/>
                <w:spacing w:val="-2"/>
                <w:sz w:val="24"/>
                <w:szCs w:val="24"/>
              </w:rPr>
            </w:pPr>
            <w:r w:rsidRPr="00C973D2">
              <w:rPr>
                <w:rFonts w:ascii="Times New Roman" w:hAnsi="Times New Roman"/>
                <w:color w:val="050505"/>
                <w:spacing w:val="-2"/>
                <w:sz w:val="24"/>
                <w:szCs w:val="24"/>
              </w:rPr>
              <w:t>e.</w:t>
            </w:r>
          </w:p>
        </w:tc>
        <w:tc>
          <w:tcPr>
            <w:tcW w:w="3608" w:type="dxa"/>
          </w:tcPr>
          <w:p w:rsidR="00F3524D" w:rsidRPr="00C973D2" w:rsidRDefault="00F3524D" w:rsidP="00577BBC">
            <w:pPr>
              <w:spacing w:before="120" w:after="120"/>
              <w:jc w:val="both"/>
              <w:rPr>
                <w:rFonts w:ascii="Times New Roman" w:hAnsi="Times New Roman"/>
                <w:color w:val="050505"/>
                <w:spacing w:val="-8"/>
                <w:sz w:val="24"/>
                <w:szCs w:val="24"/>
              </w:rPr>
            </w:pPr>
            <w:r w:rsidRPr="00C973D2">
              <w:rPr>
                <w:rFonts w:ascii="Times New Roman" w:hAnsi="Times New Roman"/>
                <w:color w:val="050505"/>
                <w:spacing w:val="-8"/>
                <w:sz w:val="24"/>
                <w:szCs w:val="24"/>
              </w:rPr>
              <w:t>Brick Layer / Mason</w:t>
            </w:r>
          </w:p>
        </w:tc>
        <w:tc>
          <w:tcPr>
            <w:tcW w:w="1257" w:type="dxa"/>
          </w:tcPr>
          <w:p w:rsidR="00F3524D" w:rsidRPr="00C973D2" w:rsidRDefault="00F3524D" w:rsidP="00577BBC">
            <w:pPr>
              <w:spacing w:before="120" w:after="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6 Months</w:t>
            </w:r>
          </w:p>
        </w:tc>
        <w:tc>
          <w:tcPr>
            <w:tcW w:w="900" w:type="dxa"/>
          </w:tcPr>
          <w:p w:rsidR="00F3524D" w:rsidRPr="00C973D2" w:rsidRDefault="00F3524D" w:rsidP="00577BBC">
            <w:pPr>
              <w:spacing w:before="120" w:after="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30</w:t>
            </w:r>
          </w:p>
        </w:tc>
        <w:tc>
          <w:tcPr>
            <w:tcW w:w="1692" w:type="dxa"/>
          </w:tcPr>
          <w:p w:rsidR="00F3524D" w:rsidRPr="00C973D2" w:rsidRDefault="00F3524D" w:rsidP="00577BBC">
            <w:pPr>
              <w:spacing w:before="120" w:after="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Middle</w:t>
            </w:r>
          </w:p>
        </w:tc>
        <w:tc>
          <w:tcPr>
            <w:tcW w:w="729" w:type="dxa"/>
          </w:tcPr>
          <w:p w:rsidR="00F3524D" w:rsidRPr="00C973D2" w:rsidRDefault="00F3524D" w:rsidP="00577BBC">
            <w:pPr>
              <w:spacing w:before="120" w:after="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2</w:t>
            </w:r>
          </w:p>
        </w:tc>
      </w:tr>
      <w:tr w:rsidR="00F3524D" w:rsidRPr="00C973D2" w:rsidTr="00577BBC">
        <w:tc>
          <w:tcPr>
            <w:tcW w:w="629" w:type="dxa"/>
          </w:tcPr>
          <w:p w:rsidR="00F3524D" w:rsidRPr="00C973D2" w:rsidRDefault="00F3524D" w:rsidP="00577BBC">
            <w:pPr>
              <w:spacing w:before="120" w:after="120"/>
              <w:rPr>
                <w:rFonts w:ascii="Times New Roman" w:hAnsi="Times New Roman"/>
                <w:color w:val="050505"/>
                <w:spacing w:val="-2"/>
                <w:sz w:val="24"/>
                <w:szCs w:val="24"/>
              </w:rPr>
            </w:pPr>
            <w:r w:rsidRPr="00C973D2">
              <w:rPr>
                <w:rFonts w:ascii="Times New Roman" w:hAnsi="Times New Roman"/>
                <w:color w:val="050505"/>
                <w:spacing w:val="-2"/>
                <w:sz w:val="24"/>
                <w:szCs w:val="24"/>
              </w:rPr>
              <w:t>f.</w:t>
            </w:r>
          </w:p>
        </w:tc>
        <w:tc>
          <w:tcPr>
            <w:tcW w:w="3608" w:type="dxa"/>
          </w:tcPr>
          <w:p w:rsidR="00F3524D" w:rsidRPr="00C973D2" w:rsidRDefault="00F3524D" w:rsidP="00577BBC">
            <w:pPr>
              <w:spacing w:before="120" w:after="120"/>
              <w:jc w:val="both"/>
              <w:rPr>
                <w:rFonts w:ascii="Times New Roman" w:hAnsi="Times New Roman"/>
                <w:color w:val="050505"/>
                <w:spacing w:val="-8"/>
                <w:sz w:val="24"/>
                <w:szCs w:val="24"/>
              </w:rPr>
            </w:pPr>
            <w:r w:rsidRPr="00C973D2">
              <w:rPr>
                <w:rFonts w:ascii="Times New Roman" w:hAnsi="Times New Roman"/>
                <w:color w:val="050505"/>
                <w:spacing w:val="-8"/>
                <w:sz w:val="24"/>
                <w:szCs w:val="24"/>
              </w:rPr>
              <w:t>Plumber / Sanitary Installer</w:t>
            </w:r>
          </w:p>
        </w:tc>
        <w:tc>
          <w:tcPr>
            <w:tcW w:w="1257" w:type="dxa"/>
          </w:tcPr>
          <w:p w:rsidR="00F3524D" w:rsidRPr="00C973D2" w:rsidRDefault="00F3524D" w:rsidP="00577BBC">
            <w:pPr>
              <w:spacing w:before="120" w:after="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6 Months</w:t>
            </w:r>
          </w:p>
        </w:tc>
        <w:tc>
          <w:tcPr>
            <w:tcW w:w="900" w:type="dxa"/>
          </w:tcPr>
          <w:p w:rsidR="00F3524D" w:rsidRPr="00C973D2" w:rsidRDefault="00F3524D" w:rsidP="00577BBC">
            <w:pPr>
              <w:spacing w:before="120" w:after="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40</w:t>
            </w:r>
          </w:p>
        </w:tc>
        <w:tc>
          <w:tcPr>
            <w:tcW w:w="1692" w:type="dxa"/>
          </w:tcPr>
          <w:p w:rsidR="00F3524D" w:rsidRPr="00C973D2" w:rsidRDefault="00F3524D" w:rsidP="00577BBC">
            <w:pPr>
              <w:spacing w:before="120" w:after="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Middle</w:t>
            </w:r>
          </w:p>
        </w:tc>
        <w:tc>
          <w:tcPr>
            <w:tcW w:w="729" w:type="dxa"/>
          </w:tcPr>
          <w:p w:rsidR="00F3524D" w:rsidRPr="00C973D2" w:rsidRDefault="00F3524D" w:rsidP="00577BBC">
            <w:pPr>
              <w:spacing w:before="120" w:after="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2</w:t>
            </w:r>
          </w:p>
        </w:tc>
      </w:tr>
      <w:tr w:rsidR="00F3524D" w:rsidRPr="00C973D2" w:rsidTr="00577BBC">
        <w:tc>
          <w:tcPr>
            <w:tcW w:w="629" w:type="dxa"/>
          </w:tcPr>
          <w:p w:rsidR="00F3524D" w:rsidRPr="00C973D2" w:rsidRDefault="00F3524D" w:rsidP="00577BBC">
            <w:pPr>
              <w:spacing w:before="120" w:after="120"/>
              <w:rPr>
                <w:rFonts w:ascii="Times New Roman" w:hAnsi="Times New Roman"/>
                <w:color w:val="050505"/>
                <w:spacing w:val="-2"/>
                <w:sz w:val="24"/>
                <w:szCs w:val="24"/>
              </w:rPr>
            </w:pPr>
            <w:r w:rsidRPr="00C973D2">
              <w:rPr>
                <w:rFonts w:ascii="Times New Roman" w:hAnsi="Times New Roman"/>
                <w:color w:val="050505"/>
                <w:spacing w:val="-2"/>
                <w:sz w:val="24"/>
                <w:szCs w:val="24"/>
              </w:rPr>
              <w:t>g.</w:t>
            </w:r>
          </w:p>
        </w:tc>
        <w:tc>
          <w:tcPr>
            <w:tcW w:w="3608" w:type="dxa"/>
          </w:tcPr>
          <w:p w:rsidR="00F3524D" w:rsidRPr="00C973D2" w:rsidRDefault="00F3524D" w:rsidP="00577BBC">
            <w:pPr>
              <w:spacing w:before="120" w:after="120"/>
              <w:jc w:val="both"/>
              <w:rPr>
                <w:rFonts w:ascii="Times New Roman" w:hAnsi="Times New Roman"/>
                <w:color w:val="050505"/>
                <w:spacing w:val="-8"/>
                <w:sz w:val="24"/>
                <w:szCs w:val="24"/>
              </w:rPr>
            </w:pPr>
            <w:r w:rsidRPr="00C973D2">
              <w:rPr>
                <w:rFonts w:ascii="Times New Roman" w:hAnsi="Times New Roman"/>
                <w:color w:val="050505"/>
                <w:spacing w:val="-8"/>
                <w:sz w:val="24"/>
                <w:szCs w:val="24"/>
              </w:rPr>
              <w:t>Construction Material Laboratory Technician</w:t>
            </w:r>
          </w:p>
        </w:tc>
        <w:tc>
          <w:tcPr>
            <w:tcW w:w="1257" w:type="dxa"/>
          </w:tcPr>
          <w:p w:rsidR="00F3524D" w:rsidRPr="00C973D2" w:rsidRDefault="00F3524D" w:rsidP="00577BBC">
            <w:pPr>
              <w:spacing w:before="120" w:after="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6 Months</w:t>
            </w:r>
          </w:p>
        </w:tc>
        <w:tc>
          <w:tcPr>
            <w:tcW w:w="900" w:type="dxa"/>
          </w:tcPr>
          <w:p w:rsidR="00F3524D" w:rsidRPr="00C973D2" w:rsidRDefault="00F3524D" w:rsidP="00577BBC">
            <w:pPr>
              <w:spacing w:before="120" w:after="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40</w:t>
            </w:r>
          </w:p>
        </w:tc>
        <w:tc>
          <w:tcPr>
            <w:tcW w:w="1692" w:type="dxa"/>
          </w:tcPr>
          <w:p w:rsidR="00F3524D" w:rsidRPr="00C973D2" w:rsidRDefault="00F3524D" w:rsidP="00577BBC">
            <w:pPr>
              <w:spacing w:before="120" w:after="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Matric (Science)</w:t>
            </w:r>
          </w:p>
        </w:tc>
        <w:tc>
          <w:tcPr>
            <w:tcW w:w="729" w:type="dxa"/>
          </w:tcPr>
          <w:p w:rsidR="00F3524D" w:rsidRPr="00C973D2" w:rsidRDefault="00F3524D" w:rsidP="00577BBC">
            <w:pPr>
              <w:spacing w:before="120" w:after="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2</w:t>
            </w:r>
          </w:p>
        </w:tc>
      </w:tr>
      <w:tr w:rsidR="00F3524D" w:rsidRPr="00C973D2" w:rsidTr="00577BBC">
        <w:tc>
          <w:tcPr>
            <w:tcW w:w="629" w:type="dxa"/>
          </w:tcPr>
          <w:p w:rsidR="00F3524D" w:rsidRPr="00C973D2" w:rsidRDefault="00F3524D" w:rsidP="00577BBC">
            <w:pPr>
              <w:spacing w:before="120" w:after="120"/>
              <w:rPr>
                <w:rFonts w:ascii="Times New Roman" w:hAnsi="Times New Roman"/>
                <w:color w:val="050505"/>
                <w:spacing w:val="-2"/>
                <w:sz w:val="24"/>
                <w:szCs w:val="24"/>
              </w:rPr>
            </w:pPr>
            <w:r w:rsidRPr="00C973D2">
              <w:rPr>
                <w:rFonts w:ascii="Times New Roman" w:hAnsi="Times New Roman"/>
                <w:color w:val="050505"/>
                <w:spacing w:val="-2"/>
                <w:sz w:val="24"/>
                <w:szCs w:val="24"/>
              </w:rPr>
              <w:t>h.</w:t>
            </w:r>
          </w:p>
        </w:tc>
        <w:tc>
          <w:tcPr>
            <w:tcW w:w="3608" w:type="dxa"/>
          </w:tcPr>
          <w:p w:rsidR="00F3524D" w:rsidRPr="00C973D2" w:rsidRDefault="00F3524D" w:rsidP="00577BBC">
            <w:pPr>
              <w:spacing w:before="120" w:after="120"/>
              <w:rPr>
                <w:rFonts w:ascii="Times New Roman" w:hAnsi="Times New Roman"/>
                <w:color w:val="050505"/>
                <w:spacing w:val="-8"/>
                <w:sz w:val="24"/>
                <w:szCs w:val="24"/>
              </w:rPr>
            </w:pPr>
            <w:r w:rsidRPr="00C973D2">
              <w:rPr>
                <w:rFonts w:ascii="Times New Roman" w:hAnsi="Times New Roman"/>
                <w:color w:val="050505"/>
                <w:spacing w:val="-8"/>
                <w:sz w:val="24"/>
                <w:szCs w:val="24"/>
              </w:rPr>
              <w:t>Construction Machinery Supervision Course (JCOs)</w:t>
            </w:r>
          </w:p>
        </w:tc>
        <w:tc>
          <w:tcPr>
            <w:tcW w:w="1257" w:type="dxa"/>
          </w:tcPr>
          <w:p w:rsidR="00F3524D" w:rsidRPr="00C973D2" w:rsidRDefault="00F3524D" w:rsidP="00577BBC">
            <w:pPr>
              <w:spacing w:before="120" w:after="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1 Month</w:t>
            </w:r>
          </w:p>
        </w:tc>
        <w:tc>
          <w:tcPr>
            <w:tcW w:w="900" w:type="dxa"/>
          </w:tcPr>
          <w:p w:rsidR="00F3524D" w:rsidRPr="00C973D2" w:rsidRDefault="00F3524D" w:rsidP="00577BBC">
            <w:pPr>
              <w:spacing w:before="120" w:after="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25</w:t>
            </w:r>
          </w:p>
        </w:tc>
        <w:tc>
          <w:tcPr>
            <w:tcW w:w="1692" w:type="dxa"/>
          </w:tcPr>
          <w:p w:rsidR="00F3524D" w:rsidRPr="00C973D2" w:rsidRDefault="00F3524D" w:rsidP="00577BBC">
            <w:pPr>
              <w:spacing w:before="120" w:after="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BE / DAE Civ &amp; Mech</w:t>
            </w:r>
          </w:p>
        </w:tc>
        <w:tc>
          <w:tcPr>
            <w:tcW w:w="729" w:type="dxa"/>
          </w:tcPr>
          <w:p w:rsidR="00F3524D" w:rsidRPr="00C973D2" w:rsidRDefault="00F3524D" w:rsidP="00577BBC">
            <w:pPr>
              <w:spacing w:before="120" w:after="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1</w:t>
            </w:r>
          </w:p>
        </w:tc>
      </w:tr>
      <w:tr w:rsidR="00F3524D" w:rsidRPr="00C973D2" w:rsidTr="00577BBC">
        <w:tc>
          <w:tcPr>
            <w:tcW w:w="629" w:type="dxa"/>
          </w:tcPr>
          <w:p w:rsidR="00F3524D" w:rsidRPr="00C973D2" w:rsidRDefault="00F3524D" w:rsidP="00577BBC">
            <w:pPr>
              <w:spacing w:before="120" w:after="120"/>
              <w:rPr>
                <w:rFonts w:ascii="Times New Roman" w:hAnsi="Times New Roman"/>
                <w:color w:val="050505"/>
                <w:spacing w:val="-2"/>
                <w:sz w:val="24"/>
                <w:szCs w:val="24"/>
              </w:rPr>
            </w:pPr>
            <w:proofErr w:type="spellStart"/>
            <w:r w:rsidRPr="00C973D2">
              <w:rPr>
                <w:rFonts w:ascii="Times New Roman" w:hAnsi="Times New Roman"/>
                <w:color w:val="050505"/>
                <w:spacing w:val="-2"/>
                <w:sz w:val="24"/>
                <w:szCs w:val="24"/>
              </w:rPr>
              <w:t>i</w:t>
            </w:r>
            <w:proofErr w:type="spellEnd"/>
            <w:r w:rsidRPr="00C973D2">
              <w:rPr>
                <w:rFonts w:ascii="Times New Roman" w:hAnsi="Times New Roman"/>
                <w:color w:val="050505"/>
                <w:spacing w:val="-2"/>
                <w:sz w:val="24"/>
                <w:szCs w:val="24"/>
              </w:rPr>
              <w:t>.</w:t>
            </w:r>
          </w:p>
        </w:tc>
        <w:tc>
          <w:tcPr>
            <w:tcW w:w="3608" w:type="dxa"/>
          </w:tcPr>
          <w:p w:rsidR="00F3524D" w:rsidRPr="00C973D2" w:rsidRDefault="00F3524D" w:rsidP="00577BBC">
            <w:pPr>
              <w:spacing w:before="120" w:after="120"/>
              <w:jc w:val="both"/>
              <w:rPr>
                <w:rFonts w:ascii="Times New Roman" w:hAnsi="Times New Roman"/>
                <w:color w:val="050505"/>
                <w:spacing w:val="-8"/>
                <w:sz w:val="24"/>
                <w:szCs w:val="24"/>
              </w:rPr>
            </w:pPr>
            <w:r w:rsidRPr="00C973D2">
              <w:rPr>
                <w:rFonts w:ascii="Times New Roman" w:hAnsi="Times New Roman"/>
                <w:color w:val="050505"/>
                <w:spacing w:val="-8"/>
                <w:sz w:val="24"/>
                <w:szCs w:val="24"/>
              </w:rPr>
              <w:t>Survey (Structure)</w:t>
            </w:r>
          </w:p>
        </w:tc>
        <w:tc>
          <w:tcPr>
            <w:tcW w:w="1257" w:type="dxa"/>
          </w:tcPr>
          <w:p w:rsidR="00F3524D" w:rsidRPr="00C973D2" w:rsidRDefault="00F3524D" w:rsidP="00577BBC">
            <w:pPr>
              <w:spacing w:before="120" w:after="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3 Months</w:t>
            </w:r>
          </w:p>
        </w:tc>
        <w:tc>
          <w:tcPr>
            <w:tcW w:w="900" w:type="dxa"/>
          </w:tcPr>
          <w:p w:rsidR="00F3524D" w:rsidRPr="00C973D2" w:rsidRDefault="00F3524D" w:rsidP="00577BBC">
            <w:pPr>
              <w:spacing w:before="120" w:after="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25</w:t>
            </w:r>
          </w:p>
        </w:tc>
        <w:tc>
          <w:tcPr>
            <w:tcW w:w="1692" w:type="dxa"/>
          </w:tcPr>
          <w:p w:rsidR="00F3524D" w:rsidRPr="00C973D2" w:rsidRDefault="00F3524D" w:rsidP="00577BBC">
            <w:pPr>
              <w:spacing w:before="120" w:after="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 xml:space="preserve">DAE /Civ </w:t>
            </w:r>
            <w:proofErr w:type="spellStart"/>
            <w:r w:rsidRPr="00C973D2">
              <w:rPr>
                <w:rFonts w:ascii="Times New Roman" w:hAnsi="Times New Roman"/>
                <w:color w:val="050505"/>
                <w:spacing w:val="-2"/>
                <w:sz w:val="24"/>
                <w:szCs w:val="24"/>
              </w:rPr>
              <w:t>Svy</w:t>
            </w:r>
            <w:proofErr w:type="spellEnd"/>
          </w:p>
        </w:tc>
        <w:tc>
          <w:tcPr>
            <w:tcW w:w="729" w:type="dxa"/>
          </w:tcPr>
          <w:p w:rsidR="00F3524D" w:rsidRPr="00C973D2" w:rsidRDefault="00F3524D" w:rsidP="00577BBC">
            <w:pPr>
              <w:spacing w:before="120" w:after="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2</w:t>
            </w:r>
          </w:p>
        </w:tc>
      </w:tr>
    </w:tbl>
    <w:p w:rsidR="00F3524D" w:rsidRPr="00C973D2" w:rsidRDefault="00F3524D" w:rsidP="00F3524D">
      <w:pPr>
        <w:ind w:firstLine="720"/>
        <w:rPr>
          <w:rFonts w:ascii="Times New Roman" w:hAnsi="Times New Roman"/>
          <w:color w:val="050505"/>
          <w:spacing w:val="-2"/>
          <w:sz w:val="24"/>
          <w:szCs w:val="24"/>
        </w:rPr>
      </w:pPr>
    </w:p>
    <w:p w:rsidR="00F3524D" w:rsidRPr="00C973D2" w:rsidRDefault="00F3524D" w:rsidP="00F3524D">
      <w:pPr>
        <w:rPr>
          <w:rFonts w:ascii="Times New Roman" w:hAnsi="Times New Roman"/>
          <w:sz w:val="24"/>
          <w:szCs w:val="24"/>
        </w:rPr>
      </w:pPr>
      <w:r w:rsidRPr="00C973D2">
        <w:rPr>
          <w:rFonts w:ascii="Times New Roman" w:hAnsi="Times New Roman"/>
          <w:sz w:val="24"/>
          <w:szCs w:val="24"/>
        </w:rPr>
        <w:br w:type="page"/>
      </w:r>
    </w:p>
    <w:p w:rsidR="00F3524D" w:rsidRPr="00C973D2" w:rsidRDefault="00F3524D" w:rsidP="00F3524D">
      <w:pPr>
        <w:rPr>
          <w:rFonts w:ascii="Times New Roman" w:hAnsi="Times New Roman"/>
          <w:sz w:val="24"/>
          <w:szCs w:val="24"/>
        </w:rPr>
      </w:pPr>
      <w:r w:rsidRPr="00C973D2">
        <w:rPr>
          <w:rFonts w:ascii="Times New Roman" w:hAnsi="Times New Roman"/>
          <w:noProof/>
          <w:sz w:val="24"/>
          <w:szCs w:val="24"/>
        </w:rPr>
        <w:lastRenderedPageBreak/>
        <mc:AlternateContent>
          <mc:Choice Requires="wpg">
            <w:drawing>
              <wp:inline distT="0" distB="0" distL="0" distR="0" wp14:anchorId="20FAC46E" wp14:editId="4F4E7C16">
                <wp:extent cx="3419475" cy="328295"/>
                <wp:effectExtent l="0" t="0" r="9525" b="14605"/>
                <wp:docPr id="1219" name="Group 12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19475" cy="328295"/>
                          <a:chOff x="0" y="0"/>
                          <a:chExt cx="4056" cy="517"/>
                        </a:xfrm>
                      </wpg:grpSpPr>
                      <wpg:grpSp>
                        <wpg:cNvPr id="1220" name="Group 791"/>
                        <wpg:cNvGrpSpPr>
                          <a:grpSpLocks/>
                        </wpg:cNvGrpSpPr>
                        <wpg:grpSpPr bwMode="auto">
                          <a:xfrm>
                            <a:off x="0" y="0"/>
                            <a:ext cx="4056" cy="517"/>
                            <a:chOff x="0" y="0"/>
                            <a:chExt cx="4056" cy="517"/>
                          </a:xfrm>
                        </wpg:grpSpPr>
                        <wps:wsp>
                          <wps:cNvPr id="1221" name="Freeform 792"/>
                          <wps:cNvSpPr>
                            <a:spLocks/>
                          </wps:cNvSpPr>
                          <wps:spPr bwMode="auto">
                            <a:xfrm>
                              <a:off x="0" y="0"/>
                              <a:ext cx="4056" cy="517"/>
                            </a:xfrm>
                            <a:custGeom>
                              <a:avLst/>
                              <a:gdLst>
                                <a:gd name="T0" fmla="*/ 3620 w 4056"/>
                                <a:gd name="T1" fmla="*/ 0 h 517"/>
                                <a:gd name="T2" fmla="*/ 0 w 4056"/>
                                <a:gd name="T3" fmla="*/ 0 h 517"/>
                                <a:gd name="T4" fmla="*/ 0 w 4056"/>
                                <a:gd name="T5" fmla="*/ 517 h 517"/>
                                <a:gd name="T6" fmla="*/ 3655 w 4056"/>
                                <a:gd name="T7" fmla="*/ 517 h 517"/>
                                <a:gd name="T8" fmla="*/ 3724 w 4056"/>
                                <a:gd name="T9" fmla="*/ 510 h 517"/>
                                <a:gd name="T10" fmla="*/ 3789 w 4056"/>
                                <a:gd name="T11" fmla="*/ 497 h 517"/>
                                <a:gd name="T12" fmla="*/ 3850 w 4056"/>
                                <a:gd name="T13" fmla="*/ 479 h 517"/>
                                <a:gd name="T14" fmla="*/ 3972 w 4056"/>
                                <a:gd name="T15" fmla="*/ 412 h 517"/>
                                <a:gd name="T16" fmla="*/ 4022 w 4056"/>
                                <a:gd name="T17" fmla="*/ 359 h 517"/>
                                <a:gd name="T18" fmla="*/ 4051 w 4056"/>
                                <a:gd name="T19" fmla="*/ 301 h 517"/>
                                <a:gd name="T20" fmla="*/ 4056 w 4056"/>
                                <a:gd name="T21" fmla="*/ 259 h 517"/>
                                <a:gd name="T22" fmla="*/ 4055 w 4056"/>
                                <a:gd name="T23" fmla="*/ 237 h 517"/>
                                <a:gd name="T24" fmla="*/ 4034 w 4056"/>
                                <a:gd name="T25" fmla="*/ 177 h 517"/>
                                <a:gd name="T26" fmla="*/ 3991 w 4056"/>
                                <a:gd name="T27" fmla="*/ 123 h 517"/>
                                <a:gd name="T28" fmla="*/ 3928 w 4056"/>
                                <a:gd name="T29" fmla="*/ 76 h 517"/>
                                <a:gd name="T30" fmla="*/ 3850 w 4056"/>
                                <a:gd name="T31" fmla="*/ 39 h 517"/>
                                <a:gd name="T32" fmla="*/ 3789 w 4056"/>
                                <a:gd name="T33" fmla="*/ 21 h 517"/>
                                <a:gd name="T34" fmla="*/ 3724 w 4056"/>
                                <a:gd name="T35" fmla="*/ 8 h 517"/>
                                <a:gd name="T36" fmla="*/ 3655 w 4056"/>
                                <a:gd name="T37" fmla="*/ 1 h 517"/>
                                <a:gd name="T38" fmla="*/ 3620 w 4056"/>
                                <a:gd name="T39" fmla="*/ 0 h 5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4056" h="517">
                                  <a:moveTo>
                                    <a:pt x="3620" y="0"/>
                                  </a:moveTo>
                                  <a:lnTo>
                                    <a:pt x="0" y="0"/>
                                  </a:lnTo>
                                  <a:lnTo>
                                    <a:pt x="0" y="517"/>
                                  </a:lnTo>
                                  <a:lnTo>
                                    <a:pt x="3655" y="517"/>
                                  </a:lnTo>
                                  <a:lnTo>
                                    <a:pt x="3724" y="510"/>
                                  </a:lnTo>
                                  <a:lnTo>
                                    <a:pt x="3789" y="497"/>
                                  </a:lnTo>
                                  <a:lnTo>
                                    <a:pt x="3850" y="479"/>
                                  </a:lnTo>
                                  <a:lnTo>
                                    <a:pt x="3972" y="412"/>
                                  </a:lnTo>
                                  <a:lnTo>
                                    <a:pt x="4022" y="359"/>
                                  </a:lnTo>
                                  <a:lnTo>
                                    <a:pt x="4051" y="301"/>
                                  </a:lnTo>
                                  <a:lnTo>
                                    <a:pt x="4056" y="259"/>
                                  </a:lnTo>
                                  <a:lnTo>
                                    <a:pt x="4055" y="237"/>
                                  </a:lnTo>
                                  <a:lnTo>
                                    <a:pt x="4034" y="177"/>
                                  </a:lnTo>
                                  <a:lnTo>
                                    <a:pt x="3991" y="123"/>
                                  </a:lnTo>
                                  <a:lnTo>
                                    <a:pt x="3928" y="76"/>
                                  </a:lnTo>
                                  <a:lnTo>
                                    <a:pt x="3850" y="39"/>
                                  </a:lnTo>
                                  <a:lnTo>
                                    <a:pt x="3789" y="21"/>
                                  </a:lnTo>
                                  <a:lnTo>
                                    <a:pt x="3724" y="8"/>
                                  </a:lnTo>
                                  <a:lnTo>
                                    <a:pt x="3655" y="1"/>
                                  </a:lnTo>
                                  <a:lnTo>
                                    <a:pt x="3620" y="0"/>
                                  </a:lnTo>
                                  <a:close/>
                                </a:path>
                              </a:pathLst>
                            </a:custGeom>
                            <a:solidFill>
                              <a:srgbClr val="B4E1F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2" name="Text Box 793"/>
                          <wps:cNvSpPr txBox="1">
                            <a:spLocks noChangeArrowheads="1"/>
                          </wps:cNvSpPr>
                          <wps:spPr bwMode="auto">
                            <a:xfrm>
                              <a:off x="0" y="0"/>
                              <a:ext cx="4056" cy="5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5F92" w:rsidRPr="00D74EBD" w:rsidRDefault="00275F92" w:rsidP="00F3524D">
                                <w:pPr>
                                  <w:spacing w:before="141"/>
                                  <w:ind w:left="56"/>
                                  <w:rPr>
                                    <w:rFonts w:ascii="Arial" w:eastAsia="Arial" w:hAnsi="Arial" w:cs="Arial"/>
                                    <w:sz w:val="28"/>
                                    <w:szCs w:val="28"/>
                                  </w:rPr>
                                </w:pPr>
                                <w:r w:rsidRPr="00D74EBD">
                                  <w:rPr>
                                    <w:rFonts w:ascii="Arial"/>
                                    <w:b/>
                                    <w:color w:val="231F20"/>
                                    <w:spacing w:val="-1"/>
                                    <w:sz w:val="28"/>
                                    <w:szCs w:val="28"/>
                                  </w:rPr>
                                  <w:t>4.</w:t>
                                </w:r>
                                <w:r w:rsidRPr="00D74EBD">
                                  <w:rPr>
                                    <w:rFonts w:ascii="Arial"/>
                                    <w:b/>
                                    <w:color w:val="231F20"/>
                                    <w:sz w:val="28"/>
                                    <w:szCs w:val="28"/>
                                  </w:rPr>
                                  <w:t xml:space="preserve">  </w:t>
                                </w:r>
                                <w:r w:rsidRPr="00D74EBD">
                                  <w:rPr>
                                    <w:rFonts w:ascii="Arial"/>
                                    <w:b/>
                                    <w:color w:val="231F20"/>
                                    <w:spacing w:val="39"/>
                                    <w:sz w:val="28"/>
                                    <w:szCs w:val="28"/>
                                  </w:rPr>
                                  <w:t xml:space="preserve">   </w:t>
                                </w:r>
                                <w:r w:rsidRPr="00D74EBD">
                                  <w:rPr>
                                    <w:rFonts w:ascii="Arial"/>
                                    <w:b/>
                                    <w:color w:val="231F20"/>
                                    <w:spacing w:val="-2"/>
                                    <w:sz w:val="28"/>
                                    <w:szCs w:val="28"/>
                                  </w:rPr>
                                  <w:t>Quantity</w:t>
                                </w:r>
                                <w:r w:rsidRPr="00D74EBD">
                                  <w:rPr>
                                    <w:rFonts w:ascii="Arial"/>
                                    <w:b/>
                                    <w:color w:val="231F20"/>
                                    <w:spacing w:val="9"/>
                                    <w:sz w:val="28"/>
                                    <w:szCs w:val="28"/>
                                  </w:rPr>
                                  <w:t xml:space="preserve"> </w:t>
                                </w:r>
                                <w:r w:rsidRPr="00D74EBD">
                                  <w:rPr>
                                    <w:rFonts w:ascii="Arial"/>
                                    <w:b/>
                                    <w:color w:val="231F20"/>
                                    <w:spacing w:val="-1"/>
                                    <w:sz w:val="28"/>
                                    <w:szCs w:val="28"/>
                                  </w:rPr>
                                  <w:t>Survey</w:t>
                                </w:r>
                                <w:r w:rsidRPr="00D74EBD">
                                  <w:rPr>
                                    <w:rFonts w:ascii="Arial"/>
                                    <w:b/>
                                    <w:color w:val="231F20"/>
                                    <w:spacing w:val="11"/>
                                    <w:sz w:val="28"/>
                                    <w:szCs w:val="28"/>
                                  </w:rPr>
                                  <w:t xml:space="preserve"> </w:t>
                                </w:r>
                                <w:r w:rsidRPr="00D74EBD">
                                  <w:rPr>
                                    <w:rFonts w:ascii="Arial"/>
                                    <w:b/>
                                    <w:color w:val="231F20"/>
                                    <w:spacing w:val="-2"/>
                                    <w:sz w:val="28"/>
                                    <w:szCs w:val="28"/>
                                  </w:rPr>
                                  <w:t>Department</w:t>
                                </w:r>
                              </w:p>
                            </w:txbxContent>
                          </wps:txbx>
                          <wps:bodyPr rot="0" vert="horz" wrap="square" lIns="0" tIns="0" rIns="0" bIns="0" anchor="t" anchorCtr="0" upright="1">
                            <a:noAutofit/>
                          </wps:bodyPr>
                        </wps:wsp>
                      </wpg:grpSp>
                    </wpg:wgp>
                  </a:graphicData>
                </a:graphic>
              </wp:inline>
            </w:drawing>
          </mc:Choice>
          <mc:Fallback>
            <w:pict>
              <v:group w14:anchorId="20FAC46E" id="Group 1219" o:spid="_x0000_s1574" style="width:269.25pt;height:25.85pt;mso-position-horizontal-relative:char;mso-position-vertical-relative:line" coordsize="4056,5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">
                <v:group id="Group 791" o:spid="_x0000_s1575" style="position:absolute;width:4056;height:517" coordsize="4056,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">
                  <v:shape id="Freeform 792" o:spid="_x0000_s1576" style="position:absolute;width:4056;height:517;visibility:visible;mso-wrap-style:square;v-text-anchor:top" coordsize="4056,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" path="m3620,l,,,517r3655,l3724,510r65,-13l3850,479r122,-67l4022,359r29,-58l4056,259r-1,-22l4034,177r-43,-54l3928,76,3850,39,3789,21,3724,8,3655,1,3620,xe" fillcolor="#b4e1f6" stroked="f">
                    <v:path arrowok="t" o:connecttype="custom" o:connectlocs="3620,0;0,0;0,517;3655,517;3724,510;3789,497;3850,479;3972,412;4022,359;4051,301;4056,259;4055,237;4034,177;3991,123;3928,76;3850,39;3789,21;3724,8;3655,1;3620,0" o:connectangles="0,0,0,0,0,0,0,0,0,0,0,0,0,0,0,0,0,0,0,0"/>
                  </v:shape>
                  <v:shape id="Text Box 793" o:spid="_x0000_s1577" type="#_x0000_t202" style="position:absolute;width:4056;height: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" filled="f" stroked="f">
                    <v:textbox inset="0,0,0,0">
                      <w:txbxContent>
                        <w:p w:rsidR="00275F92" w:rsidRPr="00D74EBD" w:rsidRDefault="00275F92" w:rsidP="00F3524D">
                          <w:pPr>
                            <w:spacing w:before="141"/>
                            <w:ind w:left="56"/>
                            <w:rPr>
                              <w:rFonts w:ascii="Arial" w:eastAsia="Arial" w:hAnsi="Arial" w:cs="Arial"/>
                              <w:sz w:val="28"/>
                              <w:szCs w:val="28"/>
                            </w:rPr>
                          </w:pPr>
                          <w:r w:rsidRPr="00D74EBD">
                            <w:rPr>
                              <w:rFonts w:ascii="Arial"/>
                              <w:b/>
                              <w:color w:val="231F20"/>
                              <w:spacing w:val="-1"/>
                              <w:sz w:val="28"/>
                              <w:szCs w:val="28"/>
                            </w:rPr>
                            <w:t>4.</w:t>
                          </w:r>
                          <w:r w:rsidRPr="00D74EBD">
                            <w:rPr>
                              <w:rFonts w:ascii="Arial"/>
                              <w:b/>
                              <w:color w:val="231F20"/>
                              <w:sz w:val="28"/>
                              <w:szCs w:val="28"/>
                            </w:rPr>
                            <w:t xml:space="preserve">  </w:t>
                          </w:r>
                          <w:r w:rsidRPr="00D74EBD">
                            <w:rPr>
                              <w:rFonts w:ascii="Arial"/>
                              <w:b/>
                              <w:color w:val="231F20"/>
                              <w:spacing w:val="39"/>
                              <w:sz w:val="28"/>
                              <w:szCs w:val="28"/>
                            </w:rPr>
                            <w:t xml:space="preserve">   </w:t>
                          </w:r>
                          <w:r w:rsidRPr="00D74EBD">
                            <w:rPr>
                              <w:rFonts w:ascii="Arial"/>
                              <w:b/>
                              <w:color w:val="231F20"/>
                              <w:spacing w:val="-2"/>
                              <w:sz w:val="28"/>
                              <w:szCs w:val="28"/>
                            </w:rPr>
                            <w:t>Quantity</w:t>
                          </w:r>
                          <w:r w:rsidRPr="00D74EBD">
                            <w:rPr>
                              <w:rFonts w:ascii="Arial"/>
                              <w:b/>
                              <w:color w:val="231F20"/>
                              <w:spacing w:val="9"/>
                              <w:sz w:val="28"/>
                              <w:szCs w:val="28"/>
                            </w:rPr>
                            <w:t xml:space="preserve"> </w:t>
                          </w:r>
                          <w:r w:rsidRPr="00D74EBD">
                            <w:rPr>
                              <w:rFonts w:ascii="Arial"/>
                              <w:b/>
                              <w:color w:val="231F20"/>
                              <w:spacing w:val="-1"/>
                              <w:sz w:val="28"/>
                              <w:szCs w:val="28"/>
                            </w:rPr>
                            <w:t>Survey</w:t>
                          </w:r>
                          <w:r w:rsidRPr="00D74EBD">
                            <w:rPr>
                              <w:rFonts w:ascii="Arial"/>
                              <w:b/>
                              <w:color w:val="231F20"/>
                              <w:spacing w:val="11"/>
                              <w:sz w:val="28"/>
                              <w:szCs w:val="28"/>
                            </w:rPr>
                            <w:t xml:space="preserve"> </w:t>
                          </w:r>
                          <w:r w:rsidRPr="00D74EBD">
                            <w:rPr>
                              <w:rFonts w:ascii="Arial"/>
                              <w:b/>
                              <w:color w:val="231F20"/>
                              <w:spacing w:val="-2"/>
                              <w:sz w:val="28"/>
                              <w:szCs w:val="28"/>
                            </w:rPr>
                            <w:t>Department</w:t>
                          </w:r>
                        </w:p>
                      </w:txbxContent>
                    </v:textbox>
                  </v:shape>
                </v:group>
                <w10:anchorlock/>
              </v:group>
            </w:pict>
          </mc:Fallback>
        </mc:AlternateContent>
      </w:r>
    </w:p>
    <w:p w:rsidR="00F3524D" w:rsidRPr="00C973D2" w:rsidRDefault="00F3524D" w:rsidP="00F3524D">
      <w:pPr>
        <w:spacing w:line="360" w:lineRule="auto"/>
        <w:ind w:firstLine="720"/>
        <w:jc w:val="both"/>
        <w:rPr>
          <w:rFonts w:ascii="Times New Roman" w:hAnsi="Times New Roman"/>
          <w:sz w:val="24"/>
          <w:szCs w:val="24"/>
        </w:rPr>
      </w:pPr>
      <w:r w:rsidRPr="00C973D2">
        <w:rPr>
          <w:rFonts w:ascii="Times New Roman" w:hAnsi="Times New Roman"/>
          <w:color w:val="050505"/>
          <w:spacing w:val="-2"/>
          <w:sz w:val="24"/>
          <w:szCs w:val="24"/>
        </w:rPr>
        <w:t>The</w:t>
      </w:r>
      <w:r w:rsidRPr="00C973D2">
        <w:rPr>
          <w:rFonts w:ascii="Times New Roman" w:hAnsi="Times New Roman"/>
          <w:color w:val="050505"/>
          <w:spacing w:val="33"/>
          <w:sz w:val="24"/>
          <w:szCs w:val="24"/>
        </w:rPr>
        <w:t xml:space="preserve"> </w:t>
      </w:r>
      <w:r w:rsidRPr="00C973D2">
        <w:rPr>
          <w:rFonts w:ascii="Times New Roman" w:hAnsi="Times New Roman"/>
          <w:color w:val="050505"/>
          <w:spacing w:val="-2"/>
          <w:sz w:val="24"/>
          <w:szCs w:val="24"/>
        </w:rPr>
        <w:t>aim</w:t>
      </w:r>
      <w:r w:rsidRPr="00C973D2">
        <w:rPr>
          <w:rFonts w:ascii="Times New Roman" w:hAnsi="Times New Roman"/>
          <w:color w:val="050505"/>
          <w:spacing w:val="34"/>
          <w:sz w:val="24"/>
          <w:szCs w:val="24"/>
        </w:rPr>
        <w:t xml:space="preserve"> </w:t>
      </w:r>
      <w:r w:rsidRPr="00C973D2">
        <w:rPr>
          <w:rFonts w:ascii="Times New Roman" w:hAnsi="Times New Roman"/>
          <w:color w:val="050505"/>
          <w:spacing w:val="-1"/>
          <w:sz w:val="24"/>
          <w:szCs w:val="24"/>
        </w:rPr>
        <w:t>of</w:t>
      </w:r>
      <w:r w:rsidRPr="00C973D2">
        <w:rPr>
          <w:rFonts w:ascii="Times New Roman" w:hAnsi="Times New Roman"/>
          <w:color w:val="050505"/>
          <w:spacing w:val="34"/>
          <w:sz w:val="24"/>
          <w:szCs w:val="24"/>
        </w:rPr>
        <w:t xml:space="preserve"> </w:t>
      </w:r>
      <w:r w:rsidRPr="00C973D2">
        <w:rPr>
          <w:rFonts w:ascii="Times New Roman" w:hAnsi="Times New Roman"/>
          <w:color w:val="050505"/>
          <w:spacing w:val="-2"/>
          <w:sz w:val="24"/>
          <w:szCs w:val="24"/>
        </w:rPr>
        <w:t>the</w:t>
      </w:r>
      <w:r w:rsidRPr="00C973D2">
        <w:rPr>
          <w:rFonts w:ascii="Times New Roman" w:hAnsi="Times New Roman"/>
          <w:color w:val="050505"/>
          <w:spacing w:val="33"/>
          <w:sz w:val="24"/>
          <w:szCs w:val="24"/>
        </w:rPr>
        <w:t xml:space="preserve"> </w:t>
      </w:r>
      <w:r w:rsidRPr="00C973D2">
        <w:rPr>
          <w:rFonts w:ascii="Times New Roman" w:hAnsi="Times New Roman"/>
          <w:color w:val="050505"/>
          <w:spacing w:val="-2"/>
          <w:sz w:val="24"/>
          <w:szCs w:val="24"/>
        </w:rPr>
        <w:t>Quantity</w:t>
      </w:r>
      <w:r w:rsidRPr="00C973D2">
        <w:rPr>
          <w:rFonts w:ascii="Times New Roman" w:hAnsi="Times New Roman"/>
          <w:color w:val="050505"/>
          <w:spacing w:val="35"/>
          <w:sz w:val="24"/>
          <w:szCs w:val="24"/>
        </w:rPr>
        <w:t xml:space="preserve"> </w:t>
      </w:r>
      <w:r w:rsidRPr="00C973D2">
        <w:rPr>
          <w:rFonts w:ascii="Times New Roman" w:hAnsi="Times New Roman"/>
          <w:color w:val="050505"/>
          <w:spacing w:val="-2"/>
          <w:sz w:val="24"/>
          <w:szCs w:val="24"/>
        </w:rPr>
        <w:t>Survey</w:t>
      </w:r>
      <w:r w:rsidRPr="00C973D2">
        <w:rPr>
          <w:rFonts w:ascii="Times New Roman" w:hAnsi="Times New Roman"/>
          <w:color w:val="050505"/>
          <w:spacing w:val="34"/>
          <w:sz w:val="24"/>
          <w:szCs w:val="24"/>
        </w:rPr>
        <w:t xml:space="preserve"> </w:t>
      </w:r>
      <w:r w:rsidRPr="00C973D2">
        <w:rPr>
          <w:rFonts w:ascii="Times New Roman" w:hAnsi="Times New Roman"/>
          <w:color w:val="050505"/>
          <w:spacing w:val="-2"/>
          <w:sz w:val="24"/>
          <w:szCs w:val="24"/>
        </w:rPr>
        <w:t>Department</w:t>
      </w:r>
      <w:r w:rsidRPr="00C973D2">
        <w:rPr>
          <w:rFonts w:ascii="Times New Roman" w:hAnsi="Times New Roman"/>
          <w:color w:val="050505"/>
          <w:spacing w:val="34"/>
          <w:sz w:val="24"/>
          <w:szCs w:val="24"/>
        </w:rPr>
        <w:t xml:space="preserve"> </w:t>
      </w:r>
      <w:r w:rsidRPr="00C973D2">
        <w:rPr>
          <w:rFonts w:ascii="Times New Roman" w:hAnsi="Times New Roman"/>
          <w:color w:val="050505"/>
          <w:spacing w:val="-1"/>
          <w:sz w:val="24"/>
          <w:szCs w:val="24"/>
        </w:rPr>
        <w:t>is</w:t>
      </w:r>
      <w:r w:rsidRPr="00C973D2">
        <w:rPr>
          <w:rFonts w:ascii="Times New Roman" w:hAnsi="Times New Roman"/>
          <w:color w:val="050505"/>
          <w:spacing w:val="34"/>
          <w:sz w:val="24"/>
          <w:szCs w:val="24"/>
        </w:rPr>
        <w:t xml:space="preserve"> </w:t>
      </w:r>
      <w:r w:rsidRPr="00C973D2">
        <w:rPr>
          <w:rFonts w:ascii="Times New Roman" w:hAnsi="Times New Roman"/>
          <w:color w:val="050505"/>
          <w:sz w:val="24"/>
          <w:szCs w:val="24"/>
        </w:rPr>
        <w:t>to</w:t>
      </w:r>
      <w:r w:rsidRPr="00C973D2">
        <w:rPr>
          <w:rFonts w:ascii="Times New Roman" w:hAnsi="Times New Roman"/>
          <w:color w:val="050505"/>
          <w:spacing w:val="36"/>
          <w:sz w:val="24"/>
          <w:szCs w:val="24"/>
        </w:rPr>
        <w:t xml:space="preserve"> </w:t>
      </w:r>
      <w:r w:rsidRPr="00C973D2">
        <w:rPr>
          <w:rFonts w:ascii="Times New Roman" w:hAnsi="Times New Roman"/>
          <w:color w:val="050505"/>
          <w:spacing w:val="-2"/>
          <w:sz w:val="24"/>
          <w:szCs w:val="24"/>
        </w:rPr>
        <w:t>impart</w:t>
      </w:r>
      <w:r w:rsidRPr="00C973D2">
        <w:rPr>
          <w:rFonts w:ascii="Times New Roman" w:hAnsi="Times New Roman"/>
          <w:color w:val="050505"/>
          <w:spacing w:val="35"/>
          <w:sz w:val="24"/>
          <w:szCs w:val="24"/>
        </w:rPr>
        <w:t xml:space="preserve"> </w:t>
      </w:r>
      <w:r w:rsidRPr="00C973D2">
        <w:rPr>
          <w:rFonts w:ascii="Times New Roman" w:hAnsi="Times New Roman"/>
          <w:color w:val="050505"/>
          <w:spacing w:val="-2"/>
          <w:sz w:val="24"/>
          <w:szCs w:val="24"/>
        </w:rPr>
        <w:t>expert</w:t>
      </w:r>
      <w:r w:rsidRPr="00C973D2">
        <w:rPr>
          <w:rFonts w:ascii="Times New Roman" w:hAnsi="Times New Roman"/>
          <w:color w:val="050505"/>
          <w:spacing w:val="36"/>
          <w:sz w:val="24"/>
          <w:szCs w:val="24"/>
        </w:rPr>
        <w:t xml:space="preserve"> </w:t>
      </w:r>
      <w:r w:rsidRPr="00C973D2">
        <w:rPr>
          <w:rFonts w:ascii="Times New Roman" w:hAnsi="Times New Roman"/>
          <w:color w:val="050505"/>
          <w:spacing w:val="-2"/>
          <w:sz w:val="24"/>
          <w:szCs w:val="24"/>
        </w:rPr>
        <w:t>knowledge</w:t>
      </w:r>
      <w:r w:rsidRPr="00C973D2">
        <w:rPr>
          <w:rFonts w:ascii="Times New Roman" w:hAnsi="Times New Roman"/>
          <w:color w:val="050505"/>
          <w:spacing w:val="37"/>
          <w:w w:val="102"/>
          <w:sz w:val="24"/>
          <w:szCs w:val="24"/>
        </w:rPr>
        <w:t xml:space="preserve"> </w:t>
      </w:r>
      <w:r w:rsidRPr="00C973D2">
        <w:rPr>
          <w:rFonts w:ascii="Times New Roman" w:hAnsi="Times New Roman"/>
          <w:color w:val="050505"/>
          <w:spacing w:val="-1"/>
          <w:sz w:val="24"/>
          <w:szCs w:val="24"/>
        </w:rPr>
        <w:t>on</w:t>
      </w:r>
      <w:r w:rsidRPr="00C973D2">
        <w:rPr>
          <w:rFonts w:ascii="Times New Roman" w:hAnsi="Times New Roman"/>
          <w:color w:val="050505"/>
          <w:spacing w:val="25"/>
          <w:sz w:val="24"/>
          <w:szCs w:val="24"/>
        </w:rPr>
        <w:t xml:space="preserve"> </w:t>
      </w:r>
      <w:r w:rsidRPr="00C973D2">
        <w:rPr>
          <w:rFonts w:ascii="Times New Roman" w:hAnsi="Times New Roman"/>
          <w:color w:val="050505"/>
          <w:spacing w:val="-2"/>
          <w:sz w:val="24"/>
          <w:szCs w:val="24"/>
        </w:rPr>
        <w:t>project</w:t>
      </w:r>
      <w:r w:rsidRPr="00C973D2">
        <w:rPr>
          <w:rFonts w:ascii="Times New Roman" w:hAnsi="Times New Roman"/>
          <w:color w:val="050505"/>
          <w:spacing w:val="18"/>
          <w:sz w:val="24"/>
          <w:szCs w:val="24"/>
        </w:rPr>
        <w:t xml:space="preserve"> </w:t>
      </w:r>
      <w:r w:rsidRPr="00C973D2">
        <w:rPr>
          <w:rFonts w:ascii="Times New Roman" w:hAnsi="Times New Roman"/>
          <w:color w:val="050505"/>
          <w:spacing w:val="-2"/>
          <w:sz w:val="24"/>
          <w:szCs w:val="24"/>
        </w:rPr>
        <w:t>management,</w:t>
      </w:r>
      <w:r w:rsidRPr="00C973D2">
        <w:rPr>
          <w:rFonts w:ascii="Times New Roman" w:hAnsi="Times New Roman"/>
          <w:color w:val="050505"/>
          <w:spacing w:val="20"/>
          <w:sz w:val="24"/>
          <w:szCs w:val="24"/>
        </w:rPr>
        <w:t xml:space="preserve"> </w:t>
      </w:r>
      <w:r w:rsidRPr="00C973D2">
        <w:rPr>
          <w:rFonts w:ascii="Times New Roman" w:hAnsi="Times New Roman"/>
          <w:color w:val="050505"/>
          <w:spacing w:val="-2"/>
          <w:sz w:val="24"/>
          <w:szCs w:val="24"/>
        </w:rPr>
        <w:t>construction</w:t>
      </w:r>
      <w:r w:rsidRPr="00C973D2">
        <w:rPr>
          <w:rFonts w:ascii="Times New Roman" w:hAnsi="Times New Roman"/>
          <w:color w:val="050505"/>
          <w:spacing w:val="18"/>
          <w:sz w:val="24"/>
          <w:szCs w:val="24"/>
        </w:rPr>
        <w:t xml:space="preserve"> </w:t>
      </w:r>
      <w:r w:rsidRPr="00C973D2">
        <w:rPr>
          <w:rFonts w:ascii="Times New Roman" w:hAnsi="Times New Roman"/>
          <w:color w:val="050505"/>
          <w:spacing w:val="-2"/>
          <w:sz w:val="24"/>
          <w:szCs w:val="24"/>
        </w:rPr>
        <w:t>costs,</w:t>
      </w:r>
      <w:r w:rsidRPr="00C973D2">
        <w:rPr>
          <w:rFonts w:ascii="Times New Roman" w:hAnsi="Times New Roman"/>
          <w:color w:val="050505"/>
          <w:spacing w:val="18"/>
          <w:sz w:val="24"/>
          <w:szCs w:val="24"/>
        </w:rPr>
        <w:t xml:space="preserve"> </w:t>
      </w:r>
      <w:r w:rsidRPr="00C973D2">
        <w:rPr>
          <w:rFonts w:ascii="Times New Roman" w:hAnsi="Times New Roman"/>
          <w:color w:val="050505"/>
          <w:spacing w:val="-2"/>
          <w:sz w:val="24"/>
          <w:szCs w:val="24"/>
        </w:rPr>
        <w:t>and</w:t>
      </w:r>
      <w:r w:rsidRPr="00C973D2">
        <w:rPr>
          <w:rFonts w:ascii="Times New Roman" w:hAnsi="Times New Roman"/>
          <w:color w:val="050505"/>
          <w:spacing w:val="18"/>
          <w:sz w:val="24"/>
          <w:szCs w:val="24"/>
        </w:rPr>
        <w:t xml:space="preserve"> </w:t>
      </w:r>
      <w:r w:rsidRPr="00C973D2">
        <w:rPr>
          <w:rFonts w:ascii="Times New Roman" w:hAnsi="Times New Roman"/>
          <w:color w:val="050505"/>
          <w:spacing w:val="-2"/>
          <w:sz w:val="24"/>
          <w:szCs w:val="24"/>
        </w:rPr>
        <w:t>contracts.</w:t>
      </w:r>
      <w:r w:rsidRPr="00C973D2">
        <w:rPr>
          <w:rFonts w:ascii="Times New Roman" w:hAnsi="Times New Roman"/>
          <w:color w:val="050505"/>
          <w:spacing w:val="19"/>
          <w:sz w:val="24"/>
          <w:szCs w:val="24"/>
        </w:rPr>
        <w:t xml:space="preserve"> </w:t>
      </w:r>
      <w:r w:rsidRPr="00C973D2">
        <w:rPr>
          <w:rFonts w:ascii="Times New Roman" w:hAnsi="Times New Roman"/>
          <w:color w:val="050505"/>
          <w:spacing w:val="-2"/>
          <w:sz w:val="24"/>
          <w:szCs w:val="24"/>
        </w:rPr>
        <w:t>Major</w:t>
      </w:r>
      <w:r w:rsidRPr="00C973D2">
        <w:rPr>
          <w:rFonts w:ascii="Times New Roman" w:hAnsi="Times New Roman"/>
          <w:color w:val="050505"/>
          <w:spacing w:val="21"/>
          <w:sz w:val="24"/>
          <w:szCs w:val="24"/>
        </w:rPr>
        <w:t xml:space="preserve"> </w:t>
      </w:r>
      <w:r w:rsidRPr="00C973D2">
        <w:rPr>
          <w:rFonts w:ascii="Times New Roman" w:hAnsi="Times New Roman"/>
          <w:color w:val="050505"/>
          <w:spacing w:val="-2"/>
          <w:sz w:val="24"/>
          <w:szCs w:val="24"/>
        </w:rPr>
        <w:t>roles</w:t>
      </w:r>
      <w:r w:rsidRPr="00C973D2">
        <w:rPr>
          <w:rFonts w:ascii="Times New Roman" w:hAnsi="Times New Roman"/>
          <w:color w:val="050505"/>
          <w:spacing w:val="16"/>
          <w:sz w:val="24"/>
          <w:szCs w:val="24"/>
        </w:rPr>
        <w:t xml:space="preserve"> </w:t>
      </w:r>
      <w:r w:rsidRPr="00C973D2">
        <w:rPr>
          <w:rFonts w:ascii="Times New Roman" w:hAnsi="Times New Roman"/>
          <w:color w:val="050505"/>
          <w:spacing w:val="-2"/>
          <w:sz w:val="24"/>
          <w:szCs w:val="24"/>
        </w:rPr>
        <w:t>of</w:t>
      </w:r>
      <w:r w:rsidRPr="00C973D2">
        <w:rPr>
          <w:rFonts w:ascii="Times New Roman" w:hAnsi="Times New Roman"/>
          <w:color w:val="050505"/>
          <w:spacing w:val="39"/>
          <w:w w:val="102"/>
          <w:sz w:val="24"/>
          <w:szCs w:val="24"/>
        </w:rPr>
        <w:t xml:space="preserve"> </w:t>
      </w:r>
      <w:r w:rsidRPr="00C973D2">
        <w:rPr>
          <w:rFonts w:ascii="Times New Roman" w:hAnsi="Times New Roman"/>
          <w:color w:val="050505"/>
          <w:spacing w:val="-2"/>
          <w:sz w:val="24"/>
          <w:szCs w:val="24"/>
        </w:rPr>
        <w:t>Quantity</w:t>
      </w:r>
      <w:r w:rsidRPr="00C973D2">
        <w:rPr>
          <w:rFonts w:ascii="Times New Roman" w:hAnsi="Times New Roman"/>
          <w:color w:val="050505"/>
          <w:spacing w:val="33"/>
          <w:sz w:val="24"/>
          <w:szCs w:val="24"/>
        </w:rPr>
        <w:t xml:space="preserve"> </w:t>
      </w:r>
      <w:r w:rsidRPr="00C973D2">
        <w:rPr>
          <w:rFonts w:ascii="Times New Roman" w:hAnsi="Times New Roman"/>
          <w:color w:val="050505"/>
          <w:spacing w:val="-2"/>
          <w:sz w:val="24"/>
          <w:szCs w:val="24"/>
        </w:rPr>
        <w:t>Surveyors</w:t>
      </w:r>
      <w:r w:rsidRPr="00C973D2">
        <w:rPr>
          <w:rFonts w:ascii="Times New Roman" w:hAnsi="Times New Roman"/>
          <w:color w:val="050505"/>
          <w:spacing w:val="34"/>
          <w:sz w:val="24"/>
          <w:szCs w:val="24"/>
        </w:rPr>
        <w:t xml:space="preserve"> </w:t>
      </w:r>
      <w:r w:rsidRPr="00C973D2">
        <w:rPr>
          <w:rFonts w:ascii="Times New Roman" w:hAnsi="Times New Roman"/>
          <w:color w:val="050505"/>
          <w:spacing w:val="-1"/>
          <w:sz w:val="24"/>
          <w:szCs w:val="24"/>
        </w:rPr>
        <w:t>in</w:t>
      </w:r>
      <w:r w:rsidRPr="00C973D2">
        <w:rPr>
          <w:rFonts w:ascii="Times New Roman" w:hAnsi="Times New Roman"/>
          <w:color w:val="050505"/>
          <w:spacing w:val="33"/>
          <w:sz w:val="24"/>
          <w:szCs w:val="24"/>
        </w:rPr>
        <w:t xml:space="preserve"> </w:t>
      </w:r>
      <w:r w:rsidRPr="00C973D2">
        <w:rPr>
          <w:rFonts w:ascii="Times New Roman" w:hAnsi="Times New Roman"/>
          <w:color w:val="050505"/>
          <w:spacing w:val="-2"/>
          <w:sz w:val="24"/>
          <w:szCs w:val="24"/>
        </w:rPr>
        <w:t>administration</w:t>
      </w:r>
      <w:r w:rsidRPr="00C973D2">
        <w:rPr>
          <w:rFonts w:ascii="Times New Roman" w:hAnsi="Times New Roman"/>
          <w:color w:val="050505"/>
          <w:spacing w:val="34"/>
          <w:sz w:val="24"/>
          <w:szCs w:val="24"/>
        </w:rPr>
        <w:t xml:space="preserve"> </w:t>
      </w:r>
      <w:r w:rsidRPr="00C973D2">
        <w:rPr>
          <w:rFonts w:ascii="Times New Roman" w:hAnsi="Times New Roman"/>
          <w:color w:val="050505"/>
          <w:spacing w:val="-1"/>
          <w:sz w:val="24"/>
          <w:szCs w:val="24"/>
        </w:rPr>
        <w:t>are</w:t>
      </w:r>
      <w:r w:rsidRPr="00C973D2">
        <w:rPr>
          <w:rFonts w:ascii="Times New Roman" w:hAnsi="Times New Roman"/>
          <w:color w:val="050505"/>
          <w:spacing w:val="34"/>
          <w:sz w:val="24"/>
          <w:szCs w:val="24"/>
        </w:rPr>
        <w:t xml:space="preserve"> </w:t>
      </w:r>
      <w:r w:rsidRPr="00C973D2">
        <w:rPr>
          <w:rFonts w:ascii="Times New Roman" w:hAnsi="Times New Roman"/>
          <w:color w:val="050505"/>
          <w:spacing w:val="-2"/>
          <w:sz w:val="24"/>
          <w:szCs w:val="24"/>
        </w:rPr>
        <w:t>“Managing</w:t>
      </w:r>
      <w:r w:rsidRPr="00C973D2">
        <w:rPr>
          <w:rFonts w:ascii="Times New Roman" w:hAnsi="Times New Roman"/>
          <w:color w:val="050505"/>
          <w:spacing w:val="35"/>
          <w:sz w:val="24"/>
          <w:szCs w:val="24"/>
        </w:rPr>
        <w:t xml:space="preserve"> </w:t>
      </w:r>
      <w:r w:rsidRPr="00C973D2">
        <w:rPr>
          <w:rFonts w:ascii="Times New Roman" w:hAnsi="Times New Roman"/>
          <w:color w:val="050505"/>
          <w:spacing w:val="-2"/>
          <w:sz w:val="24"/>
          <w:szCs w:val="24"/>
        </w:rPr>
        <w:t>construction</w:t>
      </w:r>
      <w:r w:rsidRPr="00C973D2">
        <w:rPr>
          <w:rFonts w:ascii="Times New Roman" w:hAnsi="Times New Roman"/>
          <w:color w:val="050505"/>
          <w:spacing w:val="33"/>
          <w:sz w:val="24"/>
          <w:szCs w:val="24"/>
        </w:rPr>
        <w:t xml:space="preserve"> </w:t>
      </w:r>
      <w:r w:rsidRPr="00C973D2">
        <w:rPr>
          <w:rFonts w:ascii="Times New Roman" w:hAnsi="Times New Roman"/>
          <w:color w:val="050505"/>
          <w:spacing w:val="-2"/>
          <w:sz w:val="24"/>
          <w:szCs w:val="24"/>
        </w:rPr>
        <w:t>projects,</w:t>
      </w:r>
      <w:r w:rsidRPr="00C973D2">
        <w:rPr>
          <w:rFonts w:ascii="Times New Roman" w:hAnsi="Times New Roman"/>
          <w:color w:val="050505"/>
          <w:spacing w:val="44"/>
          <w:w w:val="102"/>
          <w:sz w:val="24"/>
          <w:szCs w:val="24"/>
        </w:rPr>
        <w:t xml:space="preserve"> </w:t>
      </w:r>
      <w:r w:rsidRPr="00C973D2">
        <w:rPr>
          <w:rFonts w:ascii="Times New Roman" w:hAnsi="Times New Roman"/>
          <w:color w:val="050505"/>
          <w:spacing w:val="-2"/>
          <w:sz w:val="24"/>
          <w:szCs w:val="24"/>
        </w:rPr>
        <w:t>giving</w:t>
      </w:r>
      <w:r w:rsidRPr="00C973D2">
        <w:rPr>
          <w:rFonts w:ascii="Times New Roman" w:hAnsi="Times New Roman"/>
          <w:color w:val="050505"/>
          <w:spacing w:val="37"/>
          <w:sz w:val="24"/>
          <w:szCs w:val="24"/>
        </w:rPr>
        <w:t xml:space="preserve"> </w:t>
      </w:r>
      <w:r w:rsidRPr="00C973D2">
        <w:rPr>
          <w:rFonts w:ascii="Times New Roman" w:hAnsi="Times New Roman"/>
          <w:color w:val="050505"/>
          <w:spacing w:val="-2"/>
          <w:sz w:val="24"/>
          <w:szCs w:val="24"/>
        </w:rPr>
        <w:t>expert</w:t>
      </w:r>
      <w:r w:rsidRPr="00C973D2">
        <w:rPr>
          <w:rFonts w:ascii="Times New Roman" w:hAnsi="Times New Roman"/>
          <w:color w:val="050505"/>
          <w:spacing w:val="38"/>
          <w:sz w:val="24"/>
          <w:szCs w:val="24"/>
        </w:rPr>
        <w:t xml:space="preserve"> </w:t>
      </w:r>
      <w:r w:rsidRPr="00C973D2">
        <w:rPr>
          <w:rFonts w:ascii="Times New Roman" w:hAnsi="Times New Roman"/>
          <w:color w:val="050505"/>
          <w:spacing w:val="-2"/>
          <w:sz w:val="24"/>
          <w:szCs w:val="24"/>
        </w:rPr>
        <w:t>advice</w:t>
      </w:r>
      <w:r w:rsidRPr="00C973D2">
        <w:rPr>
          <w:rFonts w:ascii="Times New Roman" w:hAnsi="Times New Roman"/>
          <w:color w:val="050505"/>
          <w:spacing w:val="37"/>
          <w:sz w:val="24"/>
          <w:szCs w:val="24"/>
        </w:rPr>
        <w:t xml:space="preserve"> </w:t>
      </w:r>
      <w:r w:rsidRPr="00C973D2">
        <w:rPr>
          <w:rFonts w:ascii="Times New Roman" w:hAnsi="Times New Roman"/>
          <w:color w:val="050505"/>
          <w:spacing w:val="-1"/>
          <w:sz w:val="24"/>
          <w:szCs w:val="24"/>
        </w:rPr>
        <w:t>on</w:t>
      </w:r>
      <w:r w:rsidRPr="00C973D2">
        <w:rPr>
          <w:rFonts w:ascii="Times New Roman" w:hAnsi="Times New Roman"/>
          <w:color w:val="050505"/>
          <w:spacing w:val="37"/>
          <w:sz w:val="24"/>
          <w:szCs w:val="24"/>
        </w:rPr>
        <w:t xml:space="preserve"> </w:t>
      </w:r>
      <w:r w:rsidRPr="00C973D2">
        <w:rPr>
          <w:rFonts w:ascii="Times New Roman" w:hAnsi="Times New Roman"/>
          <w:color w:val="050505"/>
          <w:spacing w:val="-2"/>
          <w:sz w:val="24"/>
          <w:szCs w:val="24"/>
        </w:rPr>
        <w:t>contractual</w:t>
      </w:r>
      <w:r w:rsidRPr="00C973D2">
        <w:rPr>
          <w:rFonts w:ascii="Times New Roman" w:hAnsi="Times New Roman"/>
          <w:color w:val="050505"/>
          <w:spacing w:val="37"/>
          <w:sz w:val="24"/>
          <w:szCs w:val="24"/>
        </w:rPr>
        <w:t xml:space="preserve"> </w:t>
      </w:r>
      <w:r w:rsidRPr="00C973D2">
        <w:rPr>
          <w:rFonts w:ascii="Times New Roman" w:hAnsi="Times New Roman"/>
          <w:color w:val="050505"/>
          <w:spacing w:val="-2"/>
          <w:sz w:val="24"/>
          <w:szCs w:val="24"/>
        </w:rPr>
        <w:t>claims,</w:t>
      </w:r>
      <w:r w:rsidRPr="00C973D2">
        <w:rPr>
          <w:rFonts w:ascii="Times New Roman" w:hAnsi="Times New Roman"/>
          <w:color w:val="050505"/>
          <w:spacing w:val="39"/>
          <w:sz w:val="24"/>
          <w:szCs w:val="24"/>
        </w:rPr>
        <w:t xml:space="preserve"> </w:t>
      </w:r>
      <w:r w:rsidRPr="00C973D2">
        <w:rPr>
          <w:rFonts w:ascii="Times New Roman" w:hAnsi="Times New Roman"/>
          <w:color w:val="050505"/>
          <w:spacing w:val="-2"/>
          <w:sz w:val="24"/>
          <w:szCs w:val="24"/>
        </w:rPr>
        <w:t>assessing</w:t>
      </w:r>
      <w:r w:rsidRPr="00C973D2">
        <w:rPr>
          <w:rFonts w:ascii="Times New Roman" w:hAnsi="Times New Roman"/>
          <w:color w:val="050505"/>
          <w:spacing w:val="38"/>
          <w:sz w:val="24"/>
          <w:szCs w:val="24"/>
        </w:rPr>
        <w:t xml:space="preserve"> </w:t>
      </w:r>
      <w:r w:rsidRPr="00C973D2">
        <w:rPr>
          <w:rFonts w:ascii="Times New Roman" w:hAnsi="Times New Roman"/>
          <w:color w:val="050505"/>
          <w:spacing w:val="-2"/>
          <w:sz w:val="24"/>
          <w:szCs w:val="24"/>
        </w:rPr>
        <w:t>the</w:t>
      </w:r>
      <w:r w:rsidRPr="00C973D2">
        <w:rPr>
          <w:rFonts w:ascii="Times New Roman" w:hAnsi="Times New Roman"/>
          <w:color w:val="050505"/>
          <w:spacing w:val="36"/>
          <w:sz w:val="24"/>
          <w:szCs w:val="24"/>
        </w:rPr>
        <w:t xml:space="preserve"> </w:t>
      </w:r>
      <w:r w:rsidRPr="00C973D2">
        <w:rPr>
          <w:rFonts w:ascii="Times New Roman" w:hAnsi="Times New Roman"/>
          <w:color w:val="050505"/>
          <w:spacing w:val="-2"/>
          <w:sz w:val="24"/>
          <w:szCs w:val="24"/>
        </w:rPr>
        <w:t>cost</w:t>
      </w:r>
      <w:r w:rsidRPr="00C973D2">
        <w:rPr>
          <w:rFonts w:ascii="Times New Roman" w:hAnsi="Times New Roman"/>
          <w:color w:val="050505"/>
          <w:spacing w:val="36"/>
          <w:sz w:val="24"/>
          <w:szCs w:val="24"/>
        </w:rPr>
        <w:t xml:space="preserve"> </w:t>
      </w:r>
      <w:r w:rsidRPr="00C973D2">
        <w:rPr>
          <w:rFonts w:ascii="Times New Roman" w:hAnsi="Times New Roman"/>
          <w:color w:val="050505"/>
          <w:spacing w:val="-2"/>
          <w:sz w:val="24"/>
          <w:szCs w:val="24"/>
        </w:rPr>
        <w:t>and</w:t>
      </w:r>
      <w:r w:rsidRPr="00C973D2">
        <w:rPr>
          <w:rFonts w:ascii="Times New Roman" w:hAnsi="Times New Roman"/>
          <w:color w:val="050505"/>
          <w:spacing w:val="37"/>
          <w:sz w:val="24"/>
          <w:szCs w:val="24"/>
        </w:rPr>
        <w:t xml:space="preserve"> </w:t>
      </w:r>
      <w:r w:rsidRPr="00C973D2">
        <w:rPr>
          <w:rFonts w:ascii="Times New Roman" w:hAnsi="Times New Roman"/>
          <w:color w:val="050505"/>
          <w:spacing w:val="-2"/>
          <w:sz w:val="24"/>
          <w:szCs w:val="24"/>
        </w:rPr>
        <w:t>act</w:t>
      </w:r>
      <w:r w:rsidRPr="00C973D2">
        <w:rPr>
          <w:rFonts w:ascii="Times New Roman" w:hAnsi="Times New Roman"/>
          <w:color w:val="050505"/>
          <w:spacing w:val="38"/>
          <w:sz w:val="24"/>
          <w:szCs w:val="24"/>
        </w:rPr>
        <w:t xml:space="preserve"> </w:t>
      </w:r>
      <w:r w:rsidRPr="00C973D2">
        <w:rPr>
          <w:rFonts w:ascii="Times New Roman" w:hAnsi="Times New Roman"/>
          <w:color w:val="050505"/>
          <w:spacing w:val="-1"/>
          <w:sz w:val="24"/>
          <w:szCs w:val="24"/>
        </w:rPr>
        <w:t>as</w:t>
      </w:r>
      <w:r w:rsidRPr="00C973D2">
        <w:rPr>
          <w:rFonts w:ascii="Times New Roman" w:hAnsi="Times New Roman"/>
          <w:color w:val="050505"/>
          <w:spacing w:val="33"/>
          <w:sz w:val="24"/>
          <w:szCs w:val="24"/>
        </w:rPr>
        <w:t xml:space="preserve"> </w:t>
      </w:r>
      <w:r w:rsidRPr="00C973D2">
        <w:rPr>
          <w:rFonts w:ascii="Times New Roman" w:hAnsi="Times New Roman"/>
          <w:color w:val="050505"/>
          <w:sz w:val="24"/>
          <w:szCs w:val="24"/>
        </w:rPr>
        <w:t>an</w:t>
      </w:r>
      <w:r w:rsidRPr="00C973D2">
        <w:rPr>
          <w:rFonts w:ascii="Times New Roman" w:hAnsi="Times New Roman"/>
          <w:color w:val="050505"/>
          <w:spacing w:val="45"/>
          <w:w w:val="102"/>
          <w:sz w:val="24"/>
          <w:szCs w:val="24"/>
        </w:rPr>
        <w:t xml:space="preserve"> </w:t>
      </w:r>
      <w:r w:rsidRPr="00C973D2">
        <w:rPr>
          <w:rFonts w:ascii="Times New Roman" w:hAnsi="Times New Roman"/>
          <w:color w:val="050505"/>
          <w:spacing w:val="-2"/>
          <w:sz w:val="24"/>
          <w:szCs w:val="24"/>
        </w:rPr>
        <w:t>independent</w:t>
      </w:r>
      <w:r w:rsidRPr="00C973D2">
        <w:rPr>
          <w:rFonts w:ascii="Times New Roman" w:hAnsi="Times New Roman"/>
          <w:color w:val="050505"/>
          <w:spacing w:val="20"/>
          <w:sz w:val="24"/>
          <w:szCs w:val="24"/>
        </w:rPr>
        <w:t xml:space="preserve"> </w:t>
      </w:r>
      <w:r w:rsidRPr="00C973D2">
        <w:rPr>
          <w:rFonts w:ascii="Times New Roman" w:hAnsi="Times New Roman"/>
          <w:color w:val="050505"/>
          <w:spacing w:val="-2"/>
          <w:sz w:val="24"/>
          <w:szCs w:val="24"/>
        </w:rPr>
        <w:t>arbitrator</w:t>
      </w:r>
      <w:r w:rsidRPr="00C973D2">
        <w:rPr>
          <w:rFonts w:ascii="Times New Roman" w:hAnsi="Times New Roman"/>
          <w:color w:val="050505"/>
          <w:spacing w:val="21"/>
          <w:sz w:val="24"/>
          <w:szCs w:val="24"/>
        </w:rPr>
        <w:t xml:space="preserve"> </w:t>
      </w:r>
      <w:r w:rsidRPr="00C973D2">
        <w:rPr>
          <w:rFonts w:ascii="Times New Roman" w:hAnsi="Times New Roman"/>
          <w:color w:val="050505"/>
          <w:spacing w:val="-1"/>
          <w:sz w:val="24"/>
          <w:szCs w:val="24"/>
        </w:rPr>
        <w:t>in</w:t>
      </w:r>
      <w:r w:rsidRPr="00C973D2">
        <w:rPr>
          <w:rFonts w:ascii="Times New Roman" w:hAnsi="Times New Roman"/>
          <w:color w:val="050505"/>
          <w:spacing w:val="20"/>
          <w:sz w:val="24"/>
          <w:szCs w:val="24"/>
        </w:rPr>
        <w:t xml:space="preserve"> </w:t>
      </w:r>
      <w:r w:rsidRPr="00C973D2">
        <w:rPr>
          <w:rFonts w:ascii="Times New Roman" w:hAnsi="Times New Roman"/>
          <w:color w:val="050505"/>
          <w:spacing w:val="-2"/>
          <w:sz w:val="24"/>
          <w:szCs w:val="24"/>
        </w:rPr>
        <w:t>settling</w:t>
      </w:r>
      <w:r w:rsidRPr="00C973D2">
        <w:rPr>
          <w:rFonts w:ascii="Times New Roman" w:hAnsi="Times New Roman"/>
          <w:color w:val="050505"/>
          <w:spacing w:val="21"/>
          <w:sz w:val="24"/>
          <w:szCs w:val="24"/>
        </w:rPr>
        <w:t xml:space="preserve"> </w:t>
      </w:r>
      <w:r w:rsidRPr="00C973D2">
        <w:rPr>
          <w:rFonts w:ascii="Times New Roman" w:hAnsi="Times New Roman"/>
          <w:color w:val="050505"/>
          <w:spacing w:val="-2"/>
          <w:sz w:val="24"/>
          <w:szCs w:val="24"/>
        </w:rPr>
        <w:t>dispute”.</w:t>
      </w:r>
    </w:p>
    <w:p w:rsidR="00F3524D" w:rsidRPr="00C973D2" w:rsidRDefault="00F3524D" w:rsidP="00F3524D">
      <w:pPr>
        <w:ind w:firstLine="720"/>
        <w:rPr>
          <w:rFonts w:ascii="Times New Roman" w:hAnsi="Times New Roman"/>
          <w:color w:val="050505"/>
          <w:spacing w:val="-2"/>
          <w:sz w:val="24"/>
          <w:szCs w:val="24"/>
        </w:rPr>
      </w:pPr>
      <w:r w:rsidRPr="00C973D2">
        <w:rPr>
          <w:rFonts w:ascii="Times New Roman" w:hAnsi="Times New Roman"/>
          <w:b/>
          <w:color w:val="050505"/>
          <w:spacing w:val="-2"/>
          <w:sz w:val="24"/>
          <w:szCs w:val="24"/>
          <w:u w:val="single"/>
        </w:rPr>
        <w:t>Courses</w:t>
      </w:r>
      <w:r w:rsidRPr="00C973D2">
        <w:rPr>
          <w:rFonts w:ascii="Times New Roman" w:hAnsi="Times New Roman"/>
          <w:b/>
          <w:color w:val="050505"/>
          <w:spacing w:val="12"/>
          <w:sz w:val="24"/>
          <w:szCs w:val="24"/>
          <w:u w:val="single"/>
        </w:rPr>
        <w:t xml:space="preserve"> </w:t>
      </w:r>
      <w:r w:rsidRPr="00C973D2">
        <w:rPr>
          <w:rFonts w:ascii="Times New Roman" w:hAnsi="Times New Roman"/>
          <w:b/>
          <w:color w:val="050505"/>
          <w:spacing w:val="-2"/>
          <w:sz w:val="24"/>
          <w:szCs w:val="24"/>
          <w:u w:val="single"/>
        </w:rPr>
        <w:t>Offered</w:t>
      </w:r>
    </w:p>
    <w:tbl>
      <w:tblPr>
        <w:tblStyle w:val="TableGrid"/>
        <w:tblW w:w="0" w:type="auto"/>
        <w:tblInd w:w="715" w:type="dxa"/>
        <w:tblLook w:val="04A0" w:firstRow="1" w:lastRow="0" w:firstColumn="1" w:lastColumn="0" w:noHBand="0" w:noVBand="1"/>
      </w:tblPr>
      <w:tblGrid>
        <w:gridCol w:w="629"/>
        <w:gridCol w:w="3608"/>
        <w:gridCol w:w="1257"/>
        <w:gridCol w:w="900"/>
        <w:gridCol w:w="1692"/>
        <w:gridCol w:w="729"/>
      </w:tblGrid>
      <w:tr w:rsidR="00F3524D" w:rsidRPr="00C973D2" w:rsidTr="00577BBC">
        <w:tc>
          <w:tcPr>
            <w:tcW w:w="629" w:type="dxa"/>
          </w:tcPr>
          <w:p w:rsidR="00F3524D" w:rsidRPr="00C973D2" w:rsidRDefault="00F3524D" w:rsidP="00577BBC">
            <w:pPr>
              <w:rPr>
                <w:rFonts w:ascii="Times New Roman" w:hAnsi="Times New Roman"/>
                <w:b/>
                <w:color w:val="050505"/>
                <w:spacing w:val="-2"/>
                <w:sz w:val="24"/>
                <w:szCs w:val="24"/>
              </w:rPr>
            </w:pPr>
            <w:r w:rsidRPr="00C973D2">
              <w:rPr>
                <w:rFonts w:ascii="Times New Roman" w:hAnsi="Times New Roman"/>
                <w:b/>
                <w:color w:val="050505"/>
                <w:spacing w:val="-2"/>
                <w:sz w:val="24"/>
                <w:szCs w:val="24"/>
              </w:rPr>
              <w:t>Ser</w:t>
            </w:r>
          </w:p>
        </w:tc>
        <w:tc>
          <w:tcPr>
            <w:tcW w:w="3608" w:type="dxa"/>
          </w:tcPr>
          <w:p w:rsidR="00F3524D" w:rsidRPr="00C973D2" w:rsidRDefault="00F3524D" w:rsidP="00577BBC">
            <w:pPr>
              <w:rPr>
                <w:rFonts w:ascii="Times New Roman" w:hAnsi="Times New Roman"/>
                <w:b/>
                <w:color w:val="050505"/>
                <w:spacing w:val="-2"/>
                <w:sz w:val="24"/>
                <w:szCs w:val="24"/>
              </w:rPr>
            </w:pPr>
            <w:r w:rsidRPr="00C973D2">
              <w:rPr>
                <w:rFonts w:ascii="Times New Roman" w:hAnsi="Times New Roman"/>
                <w:b/>
                <w:color w:val="050505"/>
                <w:spacing w:val="-2"/>
                <w:sz w:val="24"/>
                <w:szCs w:val="24"/>
              </w:rPr>
              <w:t>Courses</w:t>
            </w:r>
          </w:p>
        </w:tc>
        <w:tc>
          <w:tcPr>
            <w:tcW w:w="1257" w:type="dxa"/>
          </w:tcPr>
          <w:p w:rsidR="00F3524D" w:rsidRPr="00C973D2" w:rsidRDefault="00F3524D" w:rsidP="00577BBC">
            <w:pPr>
              <w:rPr>
                <w:rFonts w:ascii="Times New Roman" w:hAnsi="Times New Roman"/>
                <w:b/>
                <w:color w:val="050505"/>
                <w:spacing w:val="-2"/>
                <w:sz w:val="24"/>
                <w:szCs w:val="24"/>
              </w:rPr>
            </w:pPr>
            <w:r w:rsidRPr="00C973D2">
              <w:rPr>
                <w:rFonts w:ascii="Times New Roman" w:hAnsi="Times New Roman"/>
                <w:b/>
                <w:color w:val="050505"/>
                <w:spacing w:val="-2"/>
                <w:sz w:val="24"/>
                <w:szCs w:val="24"/>
              </w:rPr>
              <w:t>Duration</w:t>
            </w:r>
          </w:p>
        </w:tc>
        <w:tc>
          <w:tcPr>
            <w:tcW w:w="900" w:type="dxa"/>
          </w:tcPr>
          <w:p w:rsidR="00F3524D" w:rsidRPr="00C973D2" w:rsidRDefault="00F3524D" w:rsidP="00577BBC">
            <w:pPr>
              <w:rPr>
                <w:rFonts w:ascii="Times New Roman" w:hAnsi="Times New Roman"/>
                <w:b/>
                <w:color w:val="050505"/>
                <w:spacing w:val="-2"/>
                <w:sz w:val="24"/>
                <w:szCs w:val="24"/>
              </w:rPr>
            </w:pPr>
            <w:r w:rsidRPr="00C973D2">
              <w:rPr>
                <w:rFonts w:ascii="Times New Roman" w:hAnsi="Times New Roman"/>
                <w:b/>
                <w:color w:val="050505"/>
                <w:spacing w:val="-2"/>
                <w:sz w:val="24"/>
                <w:szCs w:val="24"/>
              </w:rPr>
              <w:t>Intake</w:t>
            </w:r>
          </w:p>
        </w:tc>
        <w:tc>
          <w:tcPr>
            <w:tcW w:w="1692" w:type="dxa"/>
          </w:tcPr>
          <w:p w:rsidR="00F3524D" w:rsidRPr="00C973D2" w:rsidRDefault="00F3524D" w:rsidP="00577BBC">
            <w:pPr>
              <w:rPr>
                <w:rFonts w:ascii="Times New Roman" w:hAnsi="Times New Roman"/>
                <w:b/>
                <w:color w:val="050505"/>
                <w:spacing w:val="-2"/>
                <w:sz w:val="24"/>
                <w:szCs w:val="24"/>
              </w:rPr>
            </w:pPr>
            <w:r w:rsidRPr="00C973D2">
              <w:rPr>
                <w:rFonts w:ascii="Times New Roman" w:hAnsi="Times New Roman"/>
                <w:b/>
                <w:color w:val="050505"/>
                <w:spacing w:val="-2"/>
                <w:sz w:val="24"/>
                <w:szCs w:val="24"/>
              </w:rPr>
              <w:t>Pre-Requisite</w:t>
            </w:r>
          </w:p>
        </w:tc>
        <w:tc>
          <w:tcPr>
            <w:tcW w:w="729" w:type="dxa"/>
          </w:tcPr>
          <w:p w:rsidR="00F3524D" w:rsidRPr="00C973D2" w:rsidRDefault="00F3524D" w:rsidP="00577BBC">
            <w:pPr>
              <w:rPr>
                <w:rFonts w:ascii="Times New Roman" w:hAnsi="Times New Roman"/>
                <w:b/>
                <w:color w:val="050505"/>
                <w:spacing w:val="-2"/>
                <w:sz w:val="24"/>
                <w:szCs w:val="24"/>
              </w:rPr>
            </w:pPr>
            <w:r w:rsidRPr="00C973D2">
              <w:rPr>
                <w:rFonts w:ascii="Times New Roman" w:hAnsi="Times New Roman"/>
                <w:b/>
                <w:color w:val="050505"/>
                <w:spacing w:val="-2"/>
                <w:sz w:val="24"/>
                <w:szCs w:val="24"/>
              </w:rPr>
              <w:t>Freq</w:t>
            </w:r>
          </w:p>
        </w:tc>
      </w:tr>
      <w:tr w:rsidR="00F3524D" w:rsidRPr="00C973D2" w:rsidTr="00577BBC">
        <w:tc>
          <w:tcPr>
            <w:tcW w:w="629" w:type="dxa"/>
          </w:tcPr>
          <w:p w:rsidR="00F3524D" w:rsidRPr="00C973D2" w:rsidRDefault="00F3524D" w:rsidP="00577BBC">
            <w:pPr>
              <w:spacing w:before="120" w:after="120"/>
              <w:rPr>
                <w:rFonts w:ascii="Times New Roman" w:hAnsi="Times New Roman"/>
                <w:color w:val="050505"/>
                <w:spacing w:val="-2"/>
                <w:sz w:val="24"/>
                <w:szCs w:val="24"/>
              </w:rPr>
            </w:pPr>
            <w:r w:rsidRPr="00C973D2">
              <w:rPr>
                <w:rFonts w:ascii="Times New Roman" w:hAnsi="Times New Roman"/>
                <w:color w:val="050505"/>
                <w:spacing w:val="-2"/>
                <w:sz w:val="24"/>
                <w:szCs w:val="24"/>
              </w:rPr>
              <w:t>a.</w:t>
            </w:r>
          </w:p>
        </w:tc>
        <w:tc>
          <w:tcPr>
            <w:tcW w:w="3608" w:type="dxa"/>
          </w:tcPr>
          <w:p w:rsidR="00F3524D" w:rsidRPr="00C973D2" w:rsidRDefault="00F3524D" w:rsidP="00577BBC">
            <w:pPr>
              <w:spacing w:before="120" w:after="120"/>
              <w:jc w:val="both"/>
              <w:rPr>
                <w:rFonts w:ascii="Times New Roman" w:hAnsi="Times New Roman"/>
                <w:color w:val="050505"/>
                <w:spacing w:val="-8"/>
                <w:sz w:val="24"/>
                <w:szCs w:val="24"/>
              </w:rPr>
            </w:pPr>
            <w:r w:rsidRPr="00C973D2">
              <w:rPr>
                <w:rFonts w:ascii="Times New Roman" w:eastAsia="Calibri" w:hAnsi="Times New Roman"/>
                <w:color w:val="231F20"/>
                <w:spacing w:val="-8"/>
                <w:w w:val="105"/>
                <w:sz w:val="24"/>
                <w:szCs w:val="24"/>
              </w:rPr>
              <w:t>Diploma of Associate</w:t>
            </w:r>
            <w:r w:rsidRPr="00C973D2">
              <w:rPr>
                <w:rFonts w:ascii="Times New Roman" w:eastAsia="Calibri" w:hAnsi="Times New Roman"/>
                <w:color w:val="231F20"/>
                <w:spacing w:val="-8"/>
                <w:w w:val="107"/>
                <w:sz w:val="24"/>
                <w:szCs w:val="24"/>
              </w:rPr>
              <w:t xml:space="preserve"> </w:t>
            </w:r>
            <w:r w:rsidRPr="00C973D2">
              <w:rPr>
                <w:rFonts w:ascii="Times New Roman" w:eastAsia="Calibri" w:hAnsi="Times New Roman"/>
                <w:color w:val="231F20"/>
                <w:spacing w:val="-8"/>
                <w:w w:val="105"/>
                <w:sz w:val="24"/>
                <w:szCs w:val="24"/>
              </w:rPr>
              <w:t>Engineer in Civil</w:t>
            </w:r>
            <w:r w:rsidRPr="00C973D2">
              <w:rPr>
                <w:rFonts w:ascii="Times New Roman" w:eastAsia="Calibri" w:hAnsi="Times New Roman"/>
                <w:color w:val="231F20"/>
                <w:spacing w:val="-8"/>
                <w:w w:val="107"/>
                <w:sz w:val="24"/>
                <w:szCs w:val="24"/>
              </w:rPr>
              <w:t xml:space="preserve"> </w:t>
            </w:r>
            <w:r w:rsidRPr="00C973D2">
              <w:rPr>
                <w:rFonts w:ascii="Times New Roman" w:eastAsia="Calibri" w:hAnsi="Times New Roman"/>
                <w:color w:val="231F20"/>
                <w:spacing w:val="-8"/>
                <w:w w:val="105"/>
                <w:sz w:val="24"/>
                <w:szCs w:val="24"/>
              </w:rPr>
              <w:t>Technology (with</w:t>
            </w:r>
            <w:r w:rsidRPr="00C973D2">
              <w:rPr>
                <w:rFonts w:ascii="Times New Roman" w:eastAsia="Calibri" w:hAnsi="Times New Roman"/>
                <w:color w:val="231F20"/>
                <w:spacing w:val="-8"/>
                <w:w w:val="107"/>
                <w:sz w:val="24"/>
                <w:szCs w:val="24"/>
              </w:rPr>
              <w:t xml:space="preserve"> </w:t>
            </w:r>
            <w:r w:rsidRPr="00C973D2">
              <w:rPr>
                <w:rFonts w:ascii="Times New Roman" w:eastAsia="Calibri" w:hAnsi="Times New Roman"/>
                <w:color w:val="231F20"/>
                <w:spacing w:val="-8"/>
                <w:w w:val="105"/>
                <w:sz w:val="24"/>
                <w:szCs w:val="24"/>
              </w:rPr>
              <w:t>Specialization in</w:t>
            </w:r>
            <w:r w:rsidRPr="00C973D2">
              <w:rPr>
                <w:rFonts w:ascii="Times New Roman" w:eastAsia="Calibri" w:hAnsi="Times New Roman"/>
                <w:color w:val="231F20"/>
                <w:spacing w:val="-8"/>
                <w:w w:val="107"/>
                <w:sz w:val="24"/>
                <w:szCs w:val="24"/>
              </w:rPr>
              <w:t xml:space="preserve"> </w:t>
            </w:r>
            <w:r w:rsidRPr="00C973D2">
              <w:rPr>
                <w:rFonts w:ascii="Times New Roman" w:eastAsia="Calibri" w:hAnsi="Times New Roman"/>
                <w:color w:val="231F20"/>
                <w:spacing w:val="-8"/>
                <w:w w:val="105"/>
                <w:sz w:val="24"/>
                <w:szCs w:val="24"/>
              </w:rPr>
              <w:t>Quantity  Survey)</w:t>
            </w:r>
          </w:p>
        </w:tc>
        <w:tc>
          <w:tcPr>
            <w:tcW w:w="1257" w:type="dxa"/>
          </w:tcPr>
          <w:p w:rsidR="00F3524D" w:rsidRPr="00C973D2" w:rsidRDefault="00F3524D" w:rsidP="00577BBC">
            <w:pPr>
              <w:spacing w:before="120" w:after="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3 Years</w:t>
            </w:r>
          </w:p>
        </w:tc>
        <w:tc>
          <w:tcPr>
            <w:tcW w:w="900" w:type="dxa"/>
          </w:tcPr>
          <w:p w:rsidR="00F3524D" w:rsidRPr="00C973D2" w:rsidRDefault="00F3524D" w:rsidP="00577BBC">
            <w:pPr>
              <w:spacing w:before="120" w:after="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200</w:t>
            </w:r>
          </w:p>
        </w:tc>
        <w:tc>
          <w:tcPr>
            <w:tcW w:w="1692" w:type="dxa"/>
          </w:tcPr>
          <w:p w:rsidR="00F3524D" w:rsidRPr="00C973D2" w:rsidRDefault="00F3524D" w:rsidP="00577BBC">
            <w:pPr>
              <w:spacing w:before="120" w:after="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Matric (Science)</w:t>
            </w:r>
          </w:p>
        </w:tc>
        <w:tc>
          <w:tcPr>
            <w:tcW w:w="729" w:type="dxa"/>
          </w:tcPr>
          <w:p w:rsidR="00F3524D" w:rsidRPr="00C973D2" w:rsidRDefault="00F3524D" w:rsidP="00577BBC">
            <w:pPr>
              <w:spacing w:before="120" w:after="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1</w:t>
            </w:r>
          </w:p>
        </w:tc>
      </w:tr>
      <w:tr w:rsidR="00F3524D" w:rsidRPr="00C973D2" w:rsidTr="00577BBC">
        <w:tc>
          <w:tcPr>
            <w:tcW w:w="629" w:type="dxa"/>
          </w:tcPr>
          <w:p w:rsidR="00F3524D" w:rsidRPr="00C973D2" w:rsidRDefault="00F3524D" w:rsidP="00577BBC">
            <w:pPr>
              <w:spacing w:before="120" w:after="120"/>
              <w:rPr>
                <w:rFonts w:ascii="Times New Roman" w:hAnsi="Times New Roman"/>
                <w:color w:val="050505"/>
                <w:spacing w:val="-2"/>
                <w:sz w:val="24"/>
                <w:szCs w:val="24"/>
              </w:rPr>
            </w:pPr>
            <w:r w:rsidRPr="00C973D2">
              <w:rPr>
                <w:rFonts w:ascii="Times New Roman" w:hAnsi="Times New Roman"/>
                <w:color w:val="050505"/>
                <w:spacing w:val="-2"/>
                <w:sz w:val="24"/>
                <w:szCs w:val="24"/>
              </w:rPr>
              <w:t>b.</w:t>
            </w:r>
          </w:p>
        </w:tc>
        <w:tc>
          <w:tcPr>
            <w:tcW w:w="3608" w:type="dxa"/>
          </w:tcPr>
          <w:p w:rsidR="00F3524D" w:rsidRPr="00C973D2" w:rsidRDefault="00F3524D" w:rsidP="00577BBC">
            <w:pPr>
              <w:spacing w:before="120" w:after="120"/>
              <w:jc w:val="both"/>
              <w:rPr>
                <w:rFonts w:ascii="Times New Roman" w:eastAsia="Calibri" w:hAnsi="Times New Roman"/>
                <w:color w:val="231F20"/>
                <w:spacing w:val="-8"/>
                <w:w w:val="105"/>
                <w:sz w:val="24"/>
                <w:szCs w:val="24"/>
              </w:rPr>
            </w:pPr>
            <w:r w:rsidRPr="00C973D2">
              <w:rPr>
                <w:rFonts w:ascii="Times New Roman" w:eastAsia="Calibri" w:hAnsi="Times New Roman"/>
                <w:color w:val="231F20"/>
                <w:spacing w:val="-8"/>
                <w:w w:val="105"/>
                <w:sz w:val="24"/>
                <w:szCs w:val="24"/>
              </w:rPr>
              <w:t>Building Electrician</w:t>
            </w:r>
          </w:p>
        </w:tc>
        <w:tc>
          <w:tcPr>
            <w:tcW w:w="1257" w:type="dxa"/>
            <w:vAlign w:val="center"/>
          </w:tcPr>
          <w:p w:rsidR="00F3524D" w:rsidRPr="00C973D2" w:rsidRDefault="00F3524D" w:rsidP="00577BBC">
            <w:pPr>
              <w:widowControl w:val="0"/>
              <w:spacing w:before="120" w:after="120"/>
              <w:ind w:right="-105"/>
              <w:jc w:val="center"/>
              <w:rPr>
                <w:rFonts w:ascii="Times New Roman" w:eastAsia="Arial" w:hAnsi="Times New Roman"/>
                <w:sz w:val="24"/>
                <w:szCs w:val="24"/>
              </w:rPr>
            </w:pPr>
            <w:r w:rsidRPr="00C973D2">
              <w:rPr>
                <w:rFonts w:ascii="Times New Roman" w:eastAsia="Calibri" w:hAnsi="Times New Roman"/>
                <w:color w:val="231F20"/>
                <w:w w:val="105"/>
                <w:sz w:val="24"/>
                <w:szCs w:val="24"/>
              </w:rPr>
              <w:t>6</w:t>
            </w:r>
            <w:r w:rsidRPr="00C973D2">
              <w:rPr>
                <w:rFonts w:ascii="Times New Roman" w:eastAsia="Calibri" w:hAnsi="Times New Roman"/>
                <w:color w:val="231F20"/>
                <w:spacing w:val="15"/>
                <w:w w:val="105"/>
                <w:sz w:val="24"/>
                <w:szCs w:val="24"/>
              </w:rPr>
              <w:t xml:space="preserve"> </w:t>
            </w:r>
            <w:r w:rsidRPr="00C973D2">
              <w:rPr>
                <w:rFonts w:ascii="Times New Roman" w:eastAsia="Calibri" w:hAnsi="Times New Roman"/>
                <w:color w:val="231F20"/>
                <w:spacing w:val="-1"/>
                <w:w w:val="105"/>
                <w:sz w:val="24"/>
                <w:szCs w:val="24"/>
              </w:rPr>
              <w:t>Months</w:t>
            </w:r>
          </w:p>
        </w:tc>
        <w:tc>
          <w:tcPr>
            <w:tcW w:w="900" w:type="dxa"/>
          </w:tcPr>
          <w:p w:rsidR="00F3524D" w:rsidRPr="00C973D2" w:rsidRDefault="00F3524D" w:rsidP="00577BBC">
            <w:pPr>
              <w:spacing w:before="120" w:after="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40</w:t>
            </w:r>
          </w:p>
        </w:tc>
        <w:tc>
          <w:tcPr>
            <w:tcW w:w="1692" w:type="dxa"/>
          </w:tcPr>
          <w:p w:rsidR="00F3524D" w:rsidRPr="00C973D2" w:rsidRDefault="00F3524D" w:rsidP="00577BBC">
            <w:pPr>
              <w:spacing w:before="120" w:after="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Middle</w:t>
            </w:r>
          </w:p>
        </w:tc>
        <w:tc>
          <w:tcPr>
            <w:tcW w:w="729" w:type="dxa"/>
          </w:tcPr>
          <w:p w:rsidR="00F3524D" w:rsidRPr="00C973D2" w:rsidRDefault="00F3524D" w:rsidP="00577BBC">
            <w:pPr>
              <w:spacing w:before="120" w:after="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2</w:t>
            </w:r>
          </w:p>
        </w:tc>
      </w:tr>
      <w:tr w:rsidR="00F3524D" w:rsidRPr="00C973D2" w:rsidTr="00577BBC">
        <w:tc>
          <w:tcPr>
            <w:tcW w:w="629" w:type="dxa"/>
          </w:tcPr>
          <w:p w:rsidR="00F3524D" w:rsidRPr="00C973D2" w:rsidRDefault="00F3524D" w:rsidP="00577BBC">
            <w:pPr>
              <w:spacing w:before="120" w:after="120"/>
              <w:rPr>
                <w:rFonts w:ascii="Times New Roman" w:hAnsi="Times New Roman"/>
                <w:color w:val="050505"/>
                <w:spacing w:val="-2"/>
                <w:sz w:val="24"/>
                <w:szCs w:val="24"/>
              </w:rPr>
            </w:pPr>
            <w:r w:rsidRPr="00C973D2">
              <w:rPr>
                <w:rFonts w:ascii="Times New Roman" w:hAnsi="Times New Roman"/>
                <w:color w:val="050505"/>
                <w:spacing w:val="-2"/>
                <w:sz w:val="24"/>
                <w:szCs w:val="24"/>
              </w:rPr>
              <w:t>c.</w:t>
            </w:r>
          </w:p>
        </w:tc>
        <w:tc>
          <w:tcPr>
            <w:tcW w:w="3608" w:type="dxa"/>
          </w:tcPr>
          <w:p w:rsidR="00F3524D" w:rsidRPr="00C973D2" w:rsidRDefault="00F3524D" w:rsidP="00577BBC">
            <w:pPr>
              <w:spacing w:before="120" w:after="120"/>
              <w:jc w:val="both"/>
              <w:rPr>
                <w:rFonts w:ascii="Times New Roman" w:eastAsia="Calibri" w:hAnsi="Times New Roman"/>
                <w:color w:val="231F20"/>
                <w:spacing w:val="-8"/>
                <w:w w:val="105"/>
                <w:sz w:val="24"/>
                <w:szCs w:val="24"/>
              </w:rPr>
            </w:pPr>
            <w:r w:rsidRPr="00C973D2">
              <w:rPr>
                <w:rFonts w:ascii="Times New Roman" w:eastAsia="Calibri" w:hAnsi="Times New Roman"/>
                <w:color w:val="231F20"/>
                <w:spacing w:val="-8"/>
                <w:w w:val="105"/>
                <w:sz w:val="24"/>
                <w:szCs w:val="24"/>
              </w:rPr>
              <w:t>Industrial Electrician</w:t>
            </w:r>
          </w:p>
        </w:tc>
        <w:tc>
          <w:tcPr>
            <w:tcW w:w="1257" w:type="dxa"/>
            <w:vAlign w:val="center"/>
          </w:tcPr>
          <w:p w:rsidR="00F3524D" w:rsidRPr="00C973D2" w:rsidRDefault="00F3524D" w:rsidP="00577BBC">
            <w:pPr>
              <w:widowControl w:val="0"/>
              <w:spacing w:before="120" w:after="120"/>
              <w:ind w:right="-105"/>
              <w:jc w:val="center"/>
              <w:rPr>
                <w:rFonts w:ascii="Times New Roman" w:eastAsia="Calibri" w:hAnsi="Times New Roman"/>
                <w:color w:val="231F20"/>
                <w:w w:val="105"/>
                <w:sz w:val="24"/>
                <w:szCs w:val="24"/>
              </w:rPr>
            </w:pPr>
            <w:r w:rsidRPr="00C973D2">
              <w:rPr>
                <w:rFonts w:ascii="Times New Roman" w:eastAsia="Calibri" w:hAnsi="Times New Roman"/>
                <w:color w:val="231F20"/>
                <w:w w:val="105"/>
                <w:sz w:val="24"/>
                <w:szCs w:val="24"/>
              </w:rPr>
              <w:t>6 Months</w:t>
            </w:r>
          </w:p>
        </w:tc>
        <w:tc>
          <w:tcPr>
            <w:tcW w:w="900" w:type="dxa"/>
          </w:tcPr>
          <w:p w:rsidR="00F3524D" w:rsidRPr="00C973D2" w:rsidRDefault="00F3524D" w:rsidP="00577BBC">
            <w:pPr>
              <w:spacing w:before="120" w:after="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40</w:t>
            </w:r>
          </w:p>
        </w:tc>
        <w:tc>
          <w:tcPr>
            <w:tcW w:w="1692" w:type="dxa"/>
          </w:tcPr>
          <w:p w:rsidR="00F3524D" w:rsidRPr="00C973D2" w:rsidRDefault="00F3524D" w:rsidP="00577BBC">
            <w:pPr>
              <w:spacing w:before="120" w:after="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Matric</w:t>
            </w:r>
          </w:p>
        </w:tc>
        <w:tc>
          <w:tcPr>
            <w:tcW w:w="729" w:type="dxa"/>
          </w:tcPr>
          <w:p w:rsidR="00F3524D" w:rsidRPr="00C973D2" w:rsidRDefault="00F3524D" w:rsidP="00577BBC">
            <w:pPr>
              <w:spacing w:before="120" w:after="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2</w:t>
            </w:r>
          </w:p>
        </w:tc>
      </w:tr>
      <w:tr w:rsidR="00F3524D" w:rsidRPr="00C973D2" w:rsidTr="00577BBC">
        <w:tc>
          <w:tcPr>
            <w:tcW w:w="629" w:type="dxa"/>
          </w:tcPr>
          <w:p w:rsidR="00F3524D" w:rsidRPr="00C973D2" w:rsidRDefault="00F3524D" w:rsidP="00577BBC">
            <w:pPr>
              <w:spacing w:before="120" w:after="120"/>
              <w:rPr>
                <w:rFonts w:ascii="Times New Roman" w:hAnsi="Times New Roman"/>
                <w:color w:val="050505"/>
                <w:spacing w:val="-2"/>
                <w:sz w:val="24"/>
                <w:szCs w:val="24"/>
              </w:rPr>
            </w:pPr>
            <w:r w:rsidRPr="00C973D2">
              <w:rPr>
                <w:rFonts w:ascii="Times New Roman" w:hAnsi="Times New Roman"/>
                <w:color w:val="050505"/>
                <w:spacing w:val="-2"/>
                <w:sz w:val="24"/>
                <w:szCs w:val="24"/>
              </w:rPr>
              <w:t>d.</w:t>
            </w:r>
          </w:p>
        </w:tc>
        <w:tc>
          <w:tcPr>
            <w:tcW w:w="3608" w:type="dxa"/>
          </w:tcPr>
          <w:p w:rsidR="00F3524D" w:rsidRPr="00C973D2" w:rsidRDefault="00F3524D" w:rsidP="00577BBC">
            <w:pPr>
              <w:spacing w:before="120" w:after="120"/>
              <w:jc w:val="both"/>
              <w:rPr>
                <w:rFonts w:ascii="Times New Roman" w:eastAsia="Calibri" w:hAnsi="Times New Roman"/>
                <w:color w:val="231F20"/>
                <w:spacing w:val="-8"/>
                <w:w w:val="105"/>
                <w:sz w:val="24"/>
                <w:szCs w:val="24"/>
              </w:rPr>
            </w:pPr>
            <w:r w:rsidRPr="00C973D2">
              <w:rPr>
                <w:rFonts w:ascii="Times New Roman" w:eastAsia="Calibri" w:hAnsi="Times New Roman"/>
                <w:color w:val="231F20"/>
                <w:spacing w:val="-8"/>
                <w:w w:val="105"/>
                <w:sz w:val="24"/>
                <w:szCs w:val="24"/>
              </w:rPr>
              <w:t>Quantity Survey</w:t>
            </w:r>
          </w:p>
        </w:tc>
        <w:tc>
          <w:tcPr>
            <w:tcW w:w="1257" w:type="dxa"/>
            <w:vAlign w:val="center"/>
          </w:tcPr>
          <w:p w:rsidR="00F3524D" w:rsidRPr="00C973D2" w:rsidRDefault="00F3524D" w:rsidP="00577BBC">
            <w:pPr>
              <w:widowControl w:val="0"/>
              <w:spacing w:before="120" w:after="120"/>
              <w:ind w:right="-105"/>
              <w:jc w:val="center"/>
              <w:rPr>
                <w:rFonts w:ascii="Times New Roman" w:eastAsia="Calibri" w:hAnsi="Times New Roman"/>
                <w:color w:val="231F20"/>
                <w:w w:val="105"/>
                <w:sz w:val="24"/>
                <w:szCs w:val="24"/>
              </w:rPr>
            </w:pPr>
            <w:r w:rsidRPr="00C973D2">
              <w:rPr>
                <w:rFonts w:ascii="Times New Roman" w:eastAsia="Calibri" w:hAnsi="Times New Roman"/>
                <w:color w:val="231F20"/>
                <w:w w:val="105"/>
                <w:sz w:val="24"/>
                <w:szCs w:val="24"/>
              </w:rPr>
              <w:t>6</w:t>
            </w:r>
            <w:r w:rsidRPr="00C973D2">
              <w:rPr>
                <w:rFonts w:ascii="Times New Roman" w:eastAsia="Calibri" w:hAnsi="Times New Roman"/>
                <w:color w:val="231F20"/>
                <w:spacing w:val="13"/>
                <w:w w:val="105"/>
                <w:sz w:val="24"/>
                <w:szCs w:val="24"/>
              </w:rPr>
              <w:t xml:space="preserve"> </w:t>
            </w:r>
            <w:r w:rsidRPr="00C973D2">
              <w:rPr>
                <w:rFonts w:ascii="Times New Roman" w:eastAsia="Calibri" w:hAnsi="Times New Roman"/>
                <w:color w:val="231F20"/>
                <w:spacing w:val="-1"/>
                <w:w w:val="105"/>
                <w:sz w:val="24"/>
                <w:szCs w:val="24"/>
              </w:rPr>
              <w:t>Months</w:t>
            </w:r>
          </w:p>
        </w:tc>
        <w:tc>
          <w:tcPr>
            <w:tcW w:w="900" w:type="dxa"/>
          </w:tcPr>
          <w:p w:rsidR="00F3524D" w:rsidRPr="00C973D2" w:rsidRDefault="00F3524D" w:rsidP="00577BBC">
            <w:pPr>
              <w:spacing w:before="120" w:after="120"/>
              <w:jc w:val="center"/>
              <w:rPr>
                <w:rFonts w:ascii="Times New Roman" w:hAnsi="Times New Roman"/>
                <w:color w:val="050505"/>
                <w:spacing w:val="-2"/>
                <w:sz w:val="24"/>
                <w:szCs w:val="24"/>
              </w:rPr>
            </w:pPr>
            <w:r w:rsidRPr="00C973D2">
              <w:rPr>
                <w:rFonts w:ascii="Times New Roman" w:eastAsia="Calibri" w:hAnsi="Times New Roman"/>
                <w:color w:val="231F20"/>
                <w:spacing w:val="-1"/>
                <w:w w:val="105"/>
                <w:sz w:val="24"/>
                <w:szCs w:val="24"/>
              </w:rPr>
              <w:t>40</w:t>
            </w:r>
          </w:p>
        </w:tc>
        <w:tc>
          <w:tcPr>
            <w:tcW w:w="1692" w:type="dxa"/>
          </w:tcPr>
          <w:p w:rsidR="00F3524D" w:rsidRPr="00C973D2" w:rsidRDefault="00F3524D" w:rsidP="00577BBC">
            <w:pPr>
              <w:spacing w:before="120" w:after="120"/>
              <w:jc w:val="center"/>
              <w:rPr>
                <w:rFonts w:ascii="Times New Roman" w:hAnsi="Times New Roman"/>
                <w:color w:val="050505"/>
                <w:spacing w:val="-2"/>
                <w:sz w:val="24"/>
                <w:szCs w:val="24"/>
              </w:rPr>
            </w:pPr>
            <w:r w:rsidRPr="00C973D2">
              <w:rPr>
                <w:rFonts w:ascii="Times New Roman" w:eastAsia="Calibri" w:hAnsi="Times New Roman"/>
                <w:color w:val="231F20"/>
                <w:spacing w:val="-2"/>
                <w:w w:val="105"/>
                <w:sz w:val="24"/>
                <w:szCs w:val="24"/>
              </w:rPr>
              <w:t>Matric</w:t>
            </w:r>
            <w:r w:rsidRPr="00C973D2">
              <w:rPr>
                <w:rFonts w:ascii="Times New Roman" w:eastAsia="Calibri" w:hAnsi="Times New Roman"/>
                <w:color w:val="231F20"/>
                <w:w w:val="105"/>
                <w:sz w:val="24"/>
                <w:szCs w:val="24"/>
              </w:rPr>
              <w:t xml:space="preserve"> </w:t>
            </w:r>
            <w:r w:rsidRPr="00C973D2">
              <w:rPr>
                <w:rFonts w:ascii="Times New Roman" w:eastAsia="Calibri" w:hAnsi="Times New Roman"/>
                <w:color w:val="231F20"/>
                <w:spacing w:val="-2"/>
                <w:w w:val="105"/>
                <w:sz w:val="24"/>
                <w:szCs w:val="24"/>
              </w:rPr>
              <w:t>(Science)</w:t>
            </w:r>
          </w:p>
        </w:tc>
        <w:tc>
          <w:tcPr>
            <w:tcW w:w="729" w:type="dxa"/>
          </w:tcPr>
          <w:p w:rsidR="00F3524D" w:rsidRPr="00C973D2" w:rsidRDefault="00F3524D" w:rsidP="00577BBC">
            <w:pPr>
              <w:spacing w:before="120" w:after="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2</w:t>
            </w:r>
          </w:p>
        </w:tc>
      </w:tr>
      <w:tr w:rsidR="00F3524D" w:rsidRPr="00C973D2" w:rsidTr="00577BBC">
        <w:tc>
          <w:tcPr>
            <w:tcW w:w="629" w:type="dxa"/>
          </w:tcPr>
          <w:p w:rsidR="00F3524D" w:rsidRPr="00C973D2" w:rsidRDefault="00F3524D" w:rsidP="00577BBC">
            <w:pPr>
              <w:spacing w:before="120" w:after="120"/>
              <w:rPr>
                <w:rFonts w:ascii="Times New Roman" w:hAnsi="Times New Roman"/>
                <w:color w:val="050505"/>
                <w:spacing w:val="-2"/>
                <w:sz w:val="24"/>
                <w:szCs w:val="24"/>
              </w:rPr>
            </w:pPr>
            <w:r w:rsidRPr="00C973D2">
              <w:rPr>
                <w:rFonts w:ascii="Times New Roman" w:hAnsi="Times New Roman"/>
                <w:color w:val="050505"/>
                <w:spacing w:val="-2"/>
                <w:sz w:val="24"/>
                <w:szCs w:val="24"/>
              </w:rPr>
              <w:t>e.</w:t>
            </w:r>
          </w:p>
        </w:tc>
        <w:tc>
          <w:tcPr>
            <w:tcW w:w="3608" w:type="dxa"/>
          </w:tcPr>
          <w:p w:rsidR="00F3524D" w:rsidRPr="00C973D2" w:rsidRDefault="00F3524D" w:rsidP="00577BBC">
            <w:pPr>
              <w:spacing w:before="120" w:after="120"/>
              <w:jc w:val="both"/>
              <w:rPr>
                <w:rFonts w:ascii="Times New Roman" w:eastAsia="Calibri" w:hAnsi="Times New Roman"/>
                <w:color w:val="231F20"/>
                <w:spacing w:val="-8"/>
                <w:w w:val="105"/>
                <w:sz w:val="24"/>
                <w:szCs w:val="24"/>
              </w:rPr>
            </w:pPr>
            <w:r w:rsidRPr="00C973D2">
              <w:rPr>
                <w:rFonts w:ascii="Times New Roman" w:eastAsia="Calibri" w:hAnsi="Times New Roman"/>
                <w:color w:val="231F20"/>
                <w:spacing w:val="-8"/>
                <w:w w:val="105"/>
                <w:sz w:val="24"/>
                <w:szCs w:val="24"/>
              </w:rPr>
              <w:t>Carpenter</w:t>
            </w:r>
          </w:p>
        </w:tc>
        <w:tc>
          <w:tcPr>
            <w:tcW w:w="1257" w:type="dxa"/>
            <w:vAlign w:val="center"/>
          </w:tcPr>
          <w:p w:rsidR="00F3524D" w:rsidRPr="00C973D2" w:rsidRDefault="00F3524D" w:rsidP="00577BBC">
            <w:pPr>
              <w:widowControl w:val="0"/>
              <w:spacing w:before="120" w:after="120"/>
              <w:ind w:right="-105"/>
              <w:jc w:val="center"/>
              <w:rPr>
                <w:rFonts w:ascii="Times New Roman" w:eastAsia="Calibri" w:hAnsi="Times New Roman"/>
                <w:color w:val="231F20"/>
                <w:w w:val="105"/>
                <w:sz w:val="24"/>
                <w:szCs w:val="24"/>
              </w:rPr>
            </w:pPr>
            <w:r w:rsidRPr="00C973D2">
              <w:rPr>
                <w:rFonts w:ascii="Times New Roman" w:eastAsia="Calibri" w:hAnsi="Times New Roman"/>
                <w:color w:val="231F20"/>
                <w:w w:val="105"/>
                <w:sz w:val="24"/>
                <w:szCs w:val="24"/>
              </w:rPr>
              <w:t>3 Months</w:t>
            </w:r>
          </w:p>
        </w:tc>
        <w:tc>
          <w:tcPr>
            <w:tcW w:w="900" w:type="dxa"/>
          </w:tcPr>
          <w:p w:rsidR="00F3524D" w:rsidRPr="00C973D2" w:rsidRDefault="00F3524D" w:rsidP="00577BBC">
            <w:pPr>
              <w:spacing w:before="120" w:after="120"/>
              <w:jc w:val="center"/>
              <w:rPr>
                <w:rFonts w:ascii="Times New Roman" w:eastAsia="Calibri" w:hAnsi="Times New Roman"/>
                <w:color w:val="231F20"/>
                <w:spacing w:val="-1"/>
                <w:w w:val="105"/>
                <w:sz w:val="24"/>
                <w:szCs w:val="24"/>
              </w:rPr>
            </w:pPr>
            <w:r w:rsidRPr="00C973D2">
              <w:rPr>
                <w:rFonts w:ascii="Times New Roman" w:eastAsia="Calibri" w:hAnsi="Times New Roman"/>
                <w:color w:val="231F20"/>
                <w:spacing w:val="-1"/>
                <w:w w:val="105"/>
                <w:sz w:val="24"/>
                <w:szCs w:val="24"/>
              </w:rPr>
              <w:t>30</w:t>
            </w:r>
          </w:p>
        </w:tc>
        <w:tc>
          <w:tcPr>
            <w:tcW w:w="1692" w:type="dxa"/>
          </w:tcPr>
          <w:p w:rsidR="00F3524D" w:rsidRPr="00C973D2" w:rsidRDefault="00F3524D" w:rsidP="00577BBC">
            <w:pPr>
              <w:spacing w:before="120" w:after="120"/>
              <w:jc w:val="center"/>
              <w:rPr>
                <w:rFonts w:ascii="Times New Roman" w:eastAsia="Calibri" w:hAnsi="Times New Roman"/>
                <w:color w:val="231F20"/>
                <w:spacing w:val="-2"/>
                <w:w w:val="105"/>
                <w:sz w:val="24"/>
                <w:szCs w:val="24"/>
              </w:rPr>
            </w:pPr>
            <w:r w:rsidRPr="00C973D2">
              <w:rPr>
                <w:rFonts w:ascii="Times New Roman" w:eastAsia="Calibri" w:hAnsi="Times New Roman"/>
                <w:color w:val="231F20"/>
                <w:spacing w:val="-2"/>
                <w:w w:val="105"/>
                <w:sz w:val="24"/>
                <w:szCs w:val="24"/>
              </w:rPr>
              <w:t>Middle</w:t>
            </w:r>
          </w:p>
        </w:tc>
        <w:tc>
          <w:tcPr>
            <w:tcW w:w="729" w:type="dxa"/>
          </w:tcPr>
          <w:p w:rsidR="00F3524D" w:rsidRPr="00C973D2" w:rsidRDefault="00F3524D" w:rsidP="00577BBC">
            <w:pPr>
              <w:spacing w:before="120" w:after="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2</w:t>
            </w:r>
          </w:p>
        </w:tc>
      </w:tr>
      <w:tr w:rsidR="00F3524D" w:rsidRPr="00C973D2" w:rsidTr="00577BBC">
        <w:tc>
          <w:tcPr>
            <w:tcW w:w="629" w:type="dxa"/>
          </w:tcPr>
          <w:p w:rsidR="00F3524D" w:rsidRPr="00C973D2" w:rsidRDefault="00F3524D" w:rsidP="00577BBC">
            <w:pPr>
              <w:spacing w:before="120" w:after="120"/>
              <w:rPr>
                <w:rFonts w:ascii="Times New Roman" w:hAnsi="Times New Roman"/>
                <w:color w:val="050505"/>
                <w:spacing w:val="-2"/>
                <w:sz w:val="24"/>
                <w:szCs w:val="24"/>
              </w:rPr>
            </w:pPr>
            <w:r w:rsidRPr="00C973D2">
              <w:rPr>
                <w:rFonts w:ascii="Times New Roman" w:hAnsi="Times New Roman"/>
                <w:color w:val="050505"/>
                <w:spacing w:val="-2"/>
                <w:sz w:val="24"/>
                <w:szCs w:val="24"/>
              </w:rPr>
              <w:t>f.</w:t>
            </w:r>
          </w:p>
        </w:tc>
        <w:tc>
          <w:tcPr>
            <w:tcW w:w="3608" w:type="dxa"/>
          </w:tcPr>
          <w:p w:rsidR="00F3524D" w:rsidRPr="00C973D2" w:rsidRDefault="00F3524D" w:rsidP="00577BBC">
            <w:pPr>
              <w:spacing w:before="120" w:after="120"/>
              <w:jc w:val="both"/>
              <w:rPr>
                <w:rFonts w:ascii="Times New Roman" w:eastAsia="Calibri" w:hAnsi="Times New Roman"/>
                <w:color w:val="231F20"/>
                <w:spacing w:val="-8"/>
                <w:w w:val="105"/>
                <w:sz w:val="24"/>
                <w:szCs w:val="24"/>
              </w:rPr>
            </w:pPr>
            <w:r w:rsidRPr="00C973D2">
              <w:rPr>
                <w:rFonts w:ascii="Times New Roman" w:eastAsia="Calibri" w:hAnsi="Times New Roman"/>
                <w:color w:val="231F20"/>
                <w:spacing w:val="-8"/>
                <w:w w:val="105"/>
                <w:sz w:val="24"/>
                <w:szCs w:val="24"/>
              </w:rPr>
              <w:t>Building Painter</w:t>
            </w:r>
          </w:p>
        </w:tc>
        <w:tc>
          <w:tcPr>
            <w:tcW w:w="1257" w:type="dxa"/>
            <w:vAlign w:val="center"/>
          </w:tcPr>
          <w:p w:rsidR="00F3524D" w:rsidRPr="00C973D2" w:rsidRDefault="00F3524D" w:rsidP="00577BBC">
            <w:pPr>
              <w:widowControl w:val="0"/>
              <w:spacing w:before="120" w:after="120"/>
              <w:ind w:right="-105"/>
              <w:jc w:val="center"/>
              <w:rPr>
                <w:rFonts w:ascii="Times New Roman" w:eastAsia="Calibri" w:hAnsi="Times New Roman"/>
                <w:color w:val="231F20"/>
                <w:w w:val="105"/>
                <w:sz w:val="24"/>
                <w:szCs w:val="24"/>
              </w:rPr>
            </w:pPr>
            <w:r w:rsidRPr="00C973D2">
              <w:rPr>
                <w:rFonts w:ascii="Times New Roman" w:eastAsia="Calibri" w:hAnsi="Times New Roman"/>
                <w:color w:val="231F20"/>
                <w:w w:val="105"/>
                <w:sz w:val="24"/>
                <w:szCs w:val="24"/>
              </w:rPr>
              <w:t>3 Months</w:t>
            </w:r>
          </w:p>
        </w:tc>
        <w:tc>
          <w:tcPr>
            <w:tcW w:w="900" w:type="dxa"/>
          </w:tcPr>
          <w:p w:rsidR="00F3524D" w:rsidRPr="00C973D2" w:rsidRDefault="00F3524D" w:rsidP="00577BBC">
            <w:pPr>
              <w:spacing w:before="120" w:after="120"/>
              <w:jc w:val="center"/>
              <w:rPr>
                <w:rFonts w:ascii="Times New Roman" w:eastAsia="Calibri" w:hAnsi="Times New Roman"/>
                <w:color w:val="231F20"/>
                <w:spacing w:val="-1"/>
                <w:w w:val="105"/>
                <w:sz w:val="24"/>
                <w:szCs w:val="24"/>
              </w:rPr>
            </w:pPr>
            <w:r w:rsidRPr="00C973D2">
              <w:rPr>
                <w:rFonts w:ascii="Times New Roman" w:eastAsia="Calibri" w:hAnsi="Times New Roman"/>
                <w:color w:val="231F20"/>
                <w:spacing w:val="-1"/>
                <w:w w:val="105"/>
                <w:sz w:val="24"/>
                <w:szCs w:val="24"/>
              </w:rPr>
              <w:t>40</w:t>
            </w:r>
          </w:p>
        </w:tc>
        <w:tc>
          <w:tcPr>
            <w:tcW w:w="1692" w:type="dxa"/>
          </w:tcPr>
          <w:p w:rsidR="00F3524D" w:rsidRPr="00C973D2" w:rsidRDefault="00F3524D" w:rsidP="00577BBC">
            <w:pPr>
              <w:spacing w:before="120" w:after="120"/>
              <w:jc w:val="center"/>
              <w:rPr>
                <w:rFonts w:ascii="Times New Roman" w:eastAsia="Calibri" w:hAnsi="Times New Roman"/>
                <w:color w:val="231F20"/>
                <w:spacing w:val="-2"/>
                <w:w w:val="105"/>
                <w:sz w:val="24"/>
                <w:szCs w:val="24"/>
              </w:rPr>
            </w:pPr>
            <w:r w:rsidRPr="00C973D2">
              <w:rPr>
                <w:rFonts w:ascii="Times New Roman" w:eastAsia="Calibri" w:hAnsi="Times New Roman"/>
                <w:color w:val="231F20"/>
                <w:spacing w:val="-2"/>
                <w:w w:val="105"/>
                <w:sz w:val="24"/>
                <w:szCs w:val="24"/>
              </w:rPr>
              <w:t>Middle</w:t>
            </w:r>
          </w:p>
        </w:tc>
        <w:tc>
          <w:tcPr>
            <w:tcW w:w="729" w:type="dxa"/>
          </w:tcPr>
          <w:p w:rsidR="00F3524D" w:rsidRPr="00C973D2" w:rsidRDefault="00F3524D" w:rsidP="00577BBC">
            <w:pPr>
              <w:spacing w:before="120" w:after="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2</w:t>
            </w:r>
          </w:p>
        </w:tc>
      </w:tr>
      <w:tr w:rsidR="00F3524D" w:rsidRPr="00C973D2" w:rsidTr="00577BBC">
        <w:tc>
          <w:tcPr>
            <w:tcW w:w="629" w:type="dxa"/>
          </w:tcPr>
          <w:p w:rsidR="00F3524D" w:rsidRPr="00C973D2" w:rsidRDefault="00F3524D" w:rsidP="00577BBC">
            <w:pPr>
              <w:spacing w:before="120" w:after="120"/>
              <w:rPr>
                <w:rFonts w:ascii="Times New Roman" w:hAnsi="Times New Roman"/>
                <w:color w:val="050505"/>
                <w:spacing w:val="-2"/>
                <w:sz w:val="24"/>
                <w:szCs w:val="24"/>
              </w:rPr>
            </w:pPr>
            <w:r w:rsidRPr="00C973D2">
              <w:rPr>
                <w:rFonts w:ascii="Times New Roman" w:hAnsi="Times New Roman"/>
                <w:color w:val="050505"/>
                <w:spacing w:val="-2"/>
                <w:sz w:val="24"/>
                <w:szCs w:val="24"/>
              </w:rPr>
              <w:t>g.</w:t>
            </w:r>
          </w:p>
        </w:tc>
        <w:tc>
          <w:tcPr>
            <w:tcW w:w="3608" w:type="dxa"/>
          </w:tcPr>
          <w:p w:rsidR="00F3524D" w:rsidRPr="00C973D2" w:rsidRDefault="00F3524D" w:rsidP="00577BBC">
            <w:pPr>
              <w:spacing w:before="120" w:after="120"/>
              <w:jc w:val="both"/>
              <w:rPr>
                <w:rFonts w:ascii="Times New Roman" w:eastAsia="Calibri" w:hAnsi="Times New Roman"/>
                <w:color w:val="231F20"/>
                <w:spacing w:val="-8"/>
                <w:w w:val="105"/>
                <w:sz w:val="24"/>
                <w:szCs w:val="24"/>
              </w:rPr>
            </w:pPr>
            <w:r w:rsidRPr="00C973D2">
              <w:rPr>
                <w:rFonts w:ascii="Times New Roman" w:eastAsia="Calibri" w:hAnsi="Times New Roman"/>
                <w:color w:val="231F20"/>
                <w:spacing w:val="-8"/>
                <w:w w:val="105"/>
                <w:sz w:val="24"/>
                <w:szCs w:val="24"/>
              </w:rPr>
              <w:t>Steel Fixer</w:t>
            </w:r>
          </w:p>
        </w:tc>
        <w:tc>
          <w:tcPr>
            <w:tcW w:w="1257" w:type="dxa"/>
            <w:vAlign w:val="center"/>
          </w:tcPr>
          <w:p w:rsidR="00F3524D" w:rsidRPr="00C973D2" w:rsidRDefault="00F3524D" w:rsidP="00577BBC">
            <w:pPr>
              <w:widowControl w:val="0"/>
              <w:spacing w:before="120" w:after="120"/>
              <w:ind w:right="-105"/>
              <w:jc w:val="center"/>
              <w:rPr>
                <w:rFonts w:ascii="Times New Roman" w:eastAsia="Calibri" w:hAnsi="Times New Roman"/>
                <w:color w:val="231F20"/>
                <w:w w:val="105"/>
                <w:sz w:val="24"/>
                <w:szCs w:val="24"/>
              </w:rPr>
            </w:pPr>
            <w:r w:rsidRPr="00C973D2">
              <w:rPr>
                <w:rFonts w:ascii="Times New Roman" w:eastAsia="Calibri" w:hAnsi="Times New Roman"/>
                <w:color w:val="231F20"/>
                <w:w w:val="105"/>
                <w:sz w:val="24"/>
                <w:szCs w:val="24"/>
              </w:rPr>
              <w:t>3 Months</w:t>
            </w:r>
          </w:p>
        </w:tc>
        <w:tc>
          <w:tcPr>
            <w:tcW w:w="900" w:type="dxa"/>
          </w:tcPr>
          <w:p w:rsidR="00F3524D" w:rsidRPr="00C973D2" w:rsidRDefault="00F3524D" w:rsidP="00577BBC">
            <w:pPr>
              <w:spacing w:before="120" w:after="120"/>
              <w:jc w:val="center"/>
              <w:rPr>
                <w:rFonts w:ascii="Times New Roman" w:eastAsia="Calibri" w:hAnsi="Times New Roman"/>
                <w:color w:val="231F20"/>
                <w:spacing w:val="-1"/>
                <w:w w:val="105"/>
                <w:sz w:val="24"/>
                <w:szCs w:val="24"/>
              </w:rPr>
            </w:pPr>
            <w:r w:rsidRPr="00C973D2">
              <w:rPr>
                <w:rFonts w:ascii="Times New Roman" w:eastAsia="Calibri" w:hAnsi="Times New Roman"/>
                <w:color w:val="231F20"/>
                <w:spacing w:val="-1"/>
                <w:w w:val="105"/>
                <w:sz w:val="24"/>
                <w:szCs w:val="24"/>
              </w:rPr>
              <w:t>30</w:t>
            </w:r>
          </w:p>
        </w:tc>
        <w:tc>
          <w:tcPr>
            <w:tcW w:w="1692" w:type="dxa"/>
          </w:tcPr>
          <w:p w:rsidR="00F3524D" w:rsidRPr="00C973D2" w:rsidRDefault="00F3524D" w:rsidP="00577BBC">
            <w:pPr>
              <w:spacing w:before="120" w:after="120"/>
              <w:jc w:val="center"/>
              <w:rPr>
                <w:rFonts w:ascii="Times New Roman" w:eastAsia="Calibri" w:hAnsi="Times New Roman"/>
                <w:color w:val="231F20"/>
                <w:spacing w:val="-2"/>
                <w:w w:val="105"/>
                <w:sz w:val="24"/>
                <w:szCs w:val="24"/>
              </w:rPr>
            </w:pPr>
            <w:r w:rsidRPr="00C973D2">
              <w:rPr>
                <w:rFonts w:ascii="Times New Roman" w:eastAsia="Calibri" w:hAnsi="Times New Roman"/>
                <w:color w:val="231F20"/>
                <w:spacing w:val="-2"/>
                <w:w w:val="105"/>
                <w:sz w:val="24"/>
                <w:szCs w:val="24"/>
              </w:rPr>
              <w:t>Middle</w:t>
            </w:r>
          </w:p>
        </w:tc>
        <w:tc>
          <w:tcPr>
            <w:tcW w:w="729" w:type="dxa"/>
          </w:tcPr>
          <w:p w:rsidR="00F3524D" w:rsidRPr="00C973D2" w:rsidRDefault="00F3524D" w:rsidP="00577BBC">
            <w:pPr>
              <w:spacing w:before="120" w:after="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2</w:t>
            </w:r>
          </w:p>
        </w:tc>
      </w:tr>
      <w:tr w:rsidR="00F3524D" w:rsidRPr="00C973D2" w:rsidTr="00577BBC">
        <w:tc>
          <w:tcPr>
            <w:tcW w:w="629" w:type="dxa"/>
          </w:tcPr>
          <w:p w:rsidR="00F3524D" w:rsidRPr="00C973D2" w:rsidRDefault="00F3524D" w:rsidP="00577BBC">
            <w:pPr>
              <w:spacing w:before="120" w:after="120"/>
              <w:rPr>
                <w:rFonts w:ascii="Times New Roman" w:hAnsi="Times New Roman"/>
                <w:color w:val="050505"/>
                <w:spacing w:val="-2"/>
                <w:sz w:val="24"/>
                <w:szCs w:val="24"/>
              </w:rPr>
            </w:pPr>
            <w:r w:rsidRPr="00C973D2">
              <w:rPr>
                <w:rFonts w:ascii="Times New Roman" w:hAnsi="Times New Roman"/>
                <w:color w:val="050505"/>
                <w:spacing w:val="-2"/>
                <w:sz w:val="24"/>
                <w:szCs w:val="24"/>
              </w:rPr>
              <w:t>h.</w:t>
            </w:r>
          </w:p>
        </w:tc>
        <w:tc>
          <w:tcPr>
            <w:tcW w:w="3608" w:type="dxa"/>
          </w:tcPr>
          <w:p w:rsidR="00F3524D" w:rsidRPr="00C973D2" w:rsidRDefault="00F3524D" w:rsidP="00577BBC">
            <w:pPr>
              <w:spacing w:before="120" w:after="120"/>
              <w:rPr>
                <w:rFonts w:ascii="Times New Roman" w:eastAsia="Calibri" w:hAnsi="Times New Roman"/>
                <w:color w:val="231F20"/>
                <w:spacing w:val="-8"/>
                <w:w w:val="105"/>
                <w:sz w:val="24"/>
                <w:szCs w:val="24"/>
              </w:rPr>
            </w:pPr>
            <w:r w:rsidRPr="00C973D2">
              <w:rPr>
                <w:rFonts w:ascii="Times New Roman" w:eastAsia="Calibri" w:hAnsi="Times New Roman"/>
                <w:color w:val="231F20"/>
                <w:spacing w:val="-8"/>
                <w:w w:val="105"/>
                <w:sz w:val="24"/>
                <w:szCs w:val="24"/>
              </w:rPr>
              <w:t>Construction Machinery Planning &amp; Employment</w:t>
            </w:r>
          </w:p>
        </w:tc>
        <w:tc>
          <w:tcPr>
            <w:tcW w:w="1257" w:type="dxa"/>
            <w:vAlign w:val="center"/>
          </w:tcPr>
          <w:p w:rsidR="00F3524D" w:rsidRPr="00C973D2" w:rsidRDefault="00F3524D" w:rsidP="00577BBC">
            <w:pPr>
              <w:widowControl w:val="0"/>
              <w:spacing w:before="120" w:after="120"/>
              <w:ind w:right="-105"/>
              <w:jc w:val="center"/>
              <w:rPr>
                <w:rFonts w:ascii="Times New Roman" w:eastAsia="Calibri" w:hAnsi="Times New Roman"/>
                <w:color w:val="231F20"/>
                <w:w w:val="105"/>
                <w:sz w:val="24"/>
                <w:szCs w:val="24"/>
              </w:rPr>
            </w:pPr>
            <w:r w:rsidRPr="00C973D2">
              <w:rPr>
                <w:rFonts w:ascii="Times New Roman" w:eastAsia="Calibri" w:hAnsi="Times New Roman"/>
                <w:color w:val="231F20"/>
                <w:w w:val="105"/>
                <w:sz w:val="24"/>
                <w:szCs w:val="24"/>
              </w:rPr>
              <w:t>1 Months</w:t>
            </w:r>
          </w:p>
        </w:tc>
        <w:tc>
          <w:tcPr>
            <w:tcW w:w="900" w:type="dxa"/>
          </w:tcPr>
          <w:p w:rsidR="00F3524D" w:rsidRPr="00C973D2" w:rsidRDefault="00F3524D" w:rsidP="00577BBC">
            <w:pPr>
              <w:spacing w:before="120" w:after="120"/>
              <w:jc w:val="center"/>
              <w:rPr>
                <w:rFonts w:ascii="Times New Roman" w:eastAsia="Calibri" w:hAnsi="Times New Roman"/>
                <w:color w:val="231F20"/>
                <w:spacing w:val="-1"/>
                <w:w w:val="105"/>
                <w:sz w:val="24"/>
                <w:szCs w:val="24"/>
              </w:rPr>
            </w:pPr>
            <w:r w:rsidRPr="00C973D2">
              <w:rPr>
                <w:rFonts w:ascii="Times New Roman" w:eastAsia="Calibri" w:hAnsi="Times New Roman"/>
                <w:color w:val="231F20"/>
                <w:spacing w:val="-1"/>
                <w:w w:val="105"/>
                <w:sz w:val="24"/>
                <w:szCs w:val="24"/>
              </w:rPr>
              <w:t>20</w:t>
            </w:r>
          </w:p>
        </w:tc>
        <w:tc>
          <w:tcPr>
            <w:tcW w:w="1692" w:type="dxa"/>
          </w:tcPr>
          <w:p w:rsidR="00F3524D" w:rsidRPr="00C973D2" w:rsidRDefault="00F3524D" w:rsidP="00577BBC">
            <w:pPr>
              <w:spacing w:before="120" w:after="120"/>
              <w:jc w:val="center"/>
              <w:rPr>
                <w:rFonts w:ascii="Times New Roman" w:eastAsia="Calibri" w:hAnsi="Times New Roman"/>
                <w:color w:val="231F20"/>
                <w:spacing w:val="-2"/>
                <w:w w:val="105"/>
                <w:sz w:val="24"/>
                <w:szCs w:val="24"/>
              </w:rPr>
            </w:pPr>
            <w:r w:rsidRPr="00C973D2">
              <w:rPr>
                <w:rFonts w:ascii="Times New Roman" w:eastAsia="Calibri" w:hAnsi="Times New Roman"/>
                <w:color w:val="231F20"/>
                <w:spacing w:val="-2"/>
                <w:w w:val="105"/>
                <w:sz w:val="24"/>
                <w:szCs w:val="24"/>
              </w:rPr>
              <w:t>BE / DAE Civ &amp; Mech)</w:t>
            </w:r>
          </w:p>
        </w:tc>
        <w:tc>
          <w:tcPr>
            <w:tcW w:w="729" w:type="dxa"/>
          </w:tcPr>
          <w:p w:rsidR="00F3524D" w:rsidRPr="00C973D2" w:rsidRDefault="00F3524D" w:rsidP="00577BBC">
            <w:pPr>
              <w:spacing w:before="120" w:after="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1</w:t>
            </w:r>
          </w:p>
        </w:tc>
      </w:tr>
      <w:tr w:rsidR="00F3524D" w:rsidRPr="00C973D2" w:rsidTr="00577BBC">
        <w:tc>
          <w:tcPr>
            <w:tcW w:w="629" w:type="dxa"/>
          </w:tcPr>
          <w:p w:rsidR="00F3524D" w:rsidRPr="00C973D2" w:rsidRDefault="00F3524D" w:rsidP="00577BBC">
            <w:pPr>
              <w:spacing w:before="120" w:after="120"/>
              <w:rPr>
                <w:rFonts w:ascii="Times New Roman" w:hAnsi="Times New Roman"/>
                <w:color w:val="050505"/>
                <w:spacing w:val="-2"/>
                <w:sz w:val="24"/>
                <w:szCs w:val="24"/>
              </w:rPr>
            </w:pPr>
            <w:proofErr w:type="spellStart"/>
            <w:r w:rsidRPr="00C973D2">
              <w:rPr>
                <w:rFonts w:ascii="Times New Roman" w:hAnsi="Times New Roman"/>
                <w:color w:val="050505"/>
                <w:spacing w:val="-2"/>
                <w:sz w:val="24"/>
                <w:szCs w:val="24"/>
              </w:rPr>
              <w:t>i</w:t>
            </w:r>
            <w:proofErr w:type="spellEnd"/>
            <w:r w:rsidRPr="00C973D2">
              <w:rPr>
                <w:rFonts w:ascii="Times New Roman" w:hAnsi="Times New Roman"/>
                <w:color w:val="050505"/>
                <w:spacing w:val="-2"/>
                <w:sz w:val="24"/>
                <w:szCs w:val="24"/>
              </w:rPr>
              <w:t>.</w:t>
            </w:r>
          </w:p>
        </w:tc>
        <w:tc>
          <w:tcPr>
            <w:tcW w:w="3608" w:type="dxa"/>
          </w:tcPr>
          <w:p w:rsidR="00F3524D" w:rsidRPr="00C973D2" w:rsidRDefault="00F3524D" w:rsidP="00577BBC">
            <w:pPr>
              <w:spacing w:before="120" w:after="120"/>
              <w:jc w:val="both"/>
              <w:rPr>
                <w:rFonts w:ascii="Times New Roman" w:eastAsia="Calibri" w:hAnsi="Times New Roman"/>
                <w:color w:val="231F20"/>
                <w:spacing w:val="-8"/>
                <w:w w:val="105"/>
                <w:sz w:val="24"/>
                <w:szCs w:val="24"/>
              </w:rPr>
            </w:pPr>
            <w:r w:rsidRPr="00C973D2">
              <w:rPr>
                <w:rFonts w:ascii="Times New Roman" w:eastAsia="Calibri" w:hAnsi="Times New Roman"/>
                <w:color w:val="231F20"/>
                <w:spacing w:val="-8"/>
                <w:w w:val="105"/>
                <w:sz w:val="24"/>
                <w:szCs w:val="24"/>
              </w:rPr>
              <w:t xml:space="preserve">Civil 3D </w:t>
            </w:r>
          </w:p>
        </w:tc>
        <w:tc>
          <w:tcPr>
            <w:tcW w:w="1257" w:type="dxa"/>
            <w:vAlign w:val="center"/>
          </w:tcPr>
          <w:p w:rsidR="00F3524D" w:rsidRPr="00C973D2" w:rsidRDefault="00F3524D" w:rsidP="00577BBC">
            <w:pPr>
              <w:widowControl w:val="0"/>
              <w:spacing w:before="120" w:after="120"/>
              <w:ind w:right="-105"/>
              <w:jc w:val="center"/>
              <w:rPr>
                <w:rFonts w:ascii="Times New Roman" w:eastAsia="Calibri" w:hAnsi="Times New Roman"/>
                <w:color w:val="231F20"/>
                <w:w w:val="105"/>
                <w:sz w:val="24"/>
                <w:szCs w:val="24"/>
              </w:rPr>
            </w:pPr>
            <w:r w:rsidRPr="00C973D2">
              <w:rPr>
                <w:rFonts w:ascii="Times New Roman" w:eastAsia="Calibri" w:hAnsi="Times New Roman"/>
                <w:color w:val="231F20"/>
                <w:w w:val="105"/>
                <w:sz w:val="24"/>
                <w:szCs w:val="24"/>
              </w:rPr>
              <w:t>3 Months</w:t>
            </w:r>
          </w:p>
        </w:tc>
        <w:tc>
          <w:tcPr>
            <w:tcW w:w="900" w:type="dxa"/>
          </w:tcPr>
          <w:p w:rsidR="00F3524D" w:rsidRPr="00C973D2" w:rsidRDefault="00F3524D" w:rsidP="00577BBC">
            <w:pPr>
              <w:spacing w:before="120" w:after="120"/>
              <w:jc w:val="center"/>
              <w:rPr>
                <w:rFonts w:ascii="Times New Roman" w:eastAsia="Calibri" w:hAnsi="Times New Roman"/>
                <w:color w:val="231F20"/>
                <w:spacing w:val="-1"/>
                <w:w w:val="105"/>
                <w:sz w:val="24"/>
                <w:szCs w:val="24"/>
              </w:rPr>
            </w:pPr>
            <w:r w:rsidRPr="00C973D2">
              <w:rPr>
                <w:rFonts w:ascii="Times New Roman" w:eastAsia="Calibri" w:hAnsi="Times New Roman"/>
                <w:color w:val="231F20"/>
                <w:spacing w:val="-1"/>
                <w:w w:val="105"/>
                <w:sz w:val="24"/>
                <w:szCs w:val="24"/>
              </w:rPr>
              <w:t>25</w:t>
            </w:r>
          </w:p>
        </w:tc>
        <w:tc>
          <w:tcPr>
            <w:tcW w:w="1692" w:type="dxa"/>
          </w:tcPr>
          <w:p w:rsidR="00F3524D" w:rsidRPr="00C973D2" w:rsidRDefault="00F3524D" w:rsidP="00577BBC">
            <w:pPr>
              <w:spacing w:before="120" w:after="120"/>
              <w:jc w:val="center"/>
              <w:rPr>
                <w:rFonts w:ascii="Times New Roman" w:eastAsia="Calibri" w:hAnsi="Times New Roman"/>
                <w:color w:val="231F20"/>
                <w:spacing w:val="-2"/>
                <w:w w:val="105"/>
                <w:sz w:val="24"/>
                <w:szCs w:val="24"/>
              </w:rPr>
            </w:pPr>
            <w:r w:rsidRPr="00C973D2">
              <w:rPr>
                <w:rFonts w:ascii="Times New Roman" w:eastAsia="Calibri" w:hAnsi="Times New Roman"/>
                <w:color w:val="231F20"/>
                <w:spacing w:val="-1"/>
                <w:w w:val="105"/>
                <w:sz w:val="24"/>
                <w:szCs w:val="24"/>
              </w:rPr>
              <w:t>Matric</w:t>
            </w:r>
          </w:p>
        </w:tc>
        <w:tc>
          <w:tcPr>
            <w:tcW w:w="729" w:type="dxa"/>
          </w:tcPr>
          <w:p w:rsidR="00F3524D" w:rsidRPr="00C973D2" w:rsidRDefault="00F3524D" w:rsidP="00577BBC">
            <w:pPr>
              <w:spacing w:before="120" w:after="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2</w:t>
            </w:r>
          </w:p>
        </w:tc>
      </w:tr>
      <w:tr w:rsidR="00F3524D" w:rsidRPr="00C973D2" w:rsidTr="00577BBC">
        <w:tc>
          <w:tcPr>
            <w:tcW w:w="629" w:type="dxa"/>
          </w:tcPr>
          <w:p w:rsidR="00F3524D" w:rsidRPr="00C973D2" w:rsidRDefault="00F3524D" w:rsidP="00577BBC">
            <w:pPr>
              <w:spacing w:before="120" w:after="120"/>
              <w:rPr>
                <w:rFonts w:ascii="Times New Roman" w:hAnsi="Times New Roman"/>
                <w:color w:val="050505"/>
                <w:spacing w:val="-2"/>
                <w:sz w:val="24"/>
                <w:szCs w:val="24"/>
              </w:rPr>
            </w:pPr>
            <w:r w:rsidRPr="00C973D2">
              <w:rPr>
                <w:rFonts w:ascii="Times New Roman" w:hAnsi="Times New Roman"/>
                <w:color w:val="050505"/>
                <w:spacing w:val="-2"/>
                <w:sz w:val="24"/>
                <w:szCs w:val="24"/>
              </w:rPr>
              <w:t>j.</w:t>
            </w:r>
          </w:p>
        </w:tc>
        <w:tc>
          <w:tcPr>
            <w:tcW w:w="3608" w:type="dxa"/>
          </w:tcPr>
          <w:p w:rsidR="00F3524D" w:rsidRPr="00C973D2" w:rsidRDefault="00F3524D" w:rsidP="00577BBC">
            <w:pPr>
              <w:spacing w:before="120" w:after="120"/>
              <w:jc w:val="both"/>
              <w:rPr>
                <w:rFonts w:ascii="Times New Roman" w:eastAsia="Calibri" w:hAnsi="Times New Roman"/>
                <w:color w:val="231F20"/>
                <w:spacing w:val="-8"/>
                <w:w w:val="105"/>
                <w:sz w:val="24"/>
                <w:szCs w:val="24"/>
              </w:rPr>
            </w:pPr>
            <w:r w:rsidRPr="00C973D2">
              <w:rPr>
                <w:rFonts w:ascii="Times New Roman" w:eastAsia="Calibri" w:hAnsi="Times New Roman"/>
                <w:color w:val="231F20"/>
                <w:spacing w:val="-8"/>
                <w:w w:val="105"/>
                <w:sz w:val="24"/>
                <w:szCs w:val="24"/>
              </w:rPr>
              <w:t>Revit Architecture</w:t>
            </w:r>
          </w:p>
        </w:tc>
        <w:tc>
          <w:tcPr>
            <w:tcW w:w="1257" w:type="dxa"/>
            <w:vAlign w:val="center"/>
          </w:tcPr>
          <w:p w:rsidR="00F3524D" w:rsidRPr="00C973D2" w:rsidRDefault="00F3524D" w:rsidP="00577BBC">
            <w:pPr>
              <w:widowControl w:val="0"/>
              <w:spacing w:before="120" w:after="120"/>
              <w:ind w:right="-105"/>
              <w:jc w:val="center"/>
              <w:rPr>
                <w:rFonts w:ascii="Times New Roman" w:eastAsia="Calibri" w:hAnsi="Times New Roman"/>
                <w:color w:val="231F20"/>
                <w:w w:val="105"/>
                <w:sz w:val="24"/>
                <w:szCs w:val="24"/>
              </w:rPr>
            </w:pPr>
            <w:r w:rsidRPr="00C973D2">
              <w:rPr>
                <w:rFonts w:ascii="Times New Roman" w:eastAsia="Calibri" w:hAnsi="Times New Roman"/>
                <w:color w:val="231F20"/>
                <w:w w:val="105"/>
                <w:sz w:val="24"/>
                <w:szCs w:val="24"/>
              </w:rPr>
              <w:t>3 Months</w:t>
            </w:r>
          </w:p>
        </w:tc>
        <w:tc>
          <w:tcPr>
            <w:tcW w:w="900" w:type="dxa"/>
          </w:tcPr>
          <w:p w:rsidR="00F3524D" w:rsidRPr="00C973D2" w:rsidRDefault="00F3524D" w:rsidP="00577BBC">
            <w:pPr>
              <w:spacing w:before="120" w:after="120"/>
              <w:jc w:val="center"/>
              <w:rPr>
                <w:rFonts w:ascii="Times New Roman" w:eastAsia="Calibri" w:hAnsi="Times New Roman"/>
                <w:color w:val="231F20"/>
                <w:spacing w:val="-1"/>
                <w:w w:val="105"/>
                <w:sz w:val="24"/>
                <w:szCs w:val="24"/>
              </w:rPr>
            </w:pPr>
            <w:r w:rsidRPr="00C973D2">
              <w:rPr>
                <w:rFonts w:ascii="Times New Roman" w:eastAsia="Calibri" w:hAnsi="Times New Roman"/>
                <w:color w:val="231F20"/>
                <w:spacing w:val="-1"/>
                <w:w w:val="105"/>
                <w:sz w:val="24"/>
                <w:szCs w:val="24"/>
              </w:rPr>
              <w:t>25</w:t>
            </w:r>
          </w:p>
        </w:tc>
        <w:tc>
          <w:tcPr>
            <w:tcW w:w="1692" w:type="dxa"/>
          </w:tcPr>
          <w:p w:rsidR="00F3524D" w:rsidRPr="00C973D2" w:rsidRDefault="00F3524D" w:rsidP="00577BBC">
            <w:pPr>
              <w:spacing w:before="120" w:after="120"/>
              <w:jc w:val="center"/>
              <w:rPr>
                <w:rFonts w:ascii="Times New Roman" w:eastAsia="Calibri" w:hAnsi="Times New Roman"/>
                <w:color w:val="231F20"/>
                <w:spacing w:val="-1"/>
                <w:w w:val="105"/>
                <w:sz w:val="24"/>
                <w:szCs w:val="24"/>
              </w:rPr>
            </w:pPr>
            <w:r w:rsidRPr="00C973D2">
              <w:rPr>
                <w:rFonts w:ascii="Times New Roman" w:eastAsia="Calibri" w:hAnsi="Times New Roman"/>
                <w:color w:val="231F20"/>
                <w:spacing w:val="-1"/>
                <w:w w:val="105"/>
                <w:sz w:val="24"/>
                <w:szCs w:val="24"/>
              </w:rPr>
              <w:t>Matric</w:t>
            </w:r>
          </w:p>
        </w:tc>
        <w:tc>
          <w:tcPr>
            <w:tcW w:w="729" w:type="dxa"/>
          </w:tcPr>
          <w:p w:rsidR="00F3524D" w:rsidRPr="00C973D2" w:rsidRDefault="00F3524D" w:rsidP="00577BBC">
            <w:pPr>
              <w:spacing w:before="120" w:after="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2</w:t>
            </w:r>
          </w:p>
        </w:tc>
      </w:tr>
    </w:tbl>
    <w:p w:rsidR="00F3524D" w:rsidRPr="00C973D2" w:rsidRDefault="00F3524D" w:rsidP="00F3524D">
      <w:pPr>
        <w:ind w:firstLine="720"/>
        <w:rPr>
          <w:rFonts w:ascii="Times New Roman" w:hAnsi="Times New Roman"/>
          <w:color w:val="050505"/>
          <w:spacing w:val="-2"/>
          <w:sz w:val="24"/>
          <w:szCs w:val="24"/>
        </w:rPr>
      </w:pPr>
    </w:p>
    <w:p w:rsidR="00F3524D" w:rsidRPr="00C973D2" w:rsidRDefault="00F3524D" w:rsidP="00F3524D">
      <w:pPr>
        <w:rPr>
          <w:rFonts w:ascii="Times New Roman" w:hAnsi="Times New Roman"/>
          <w:sz w:val="24"/>
          <w:szCs w:val="24"/>
        </w:rPr>
      </w:pPr>
      <w:r w:rsidRPr="00C973D2">
        <w:rPr>
          <w:rFonts w:ascii="Times New Roman" w:hAnsi="Times New Roman"/>
          <w:sz w:val="24"/>
          <w:szCs w:val="24"/>
        </w:rPr>
        <w:br w:type="page"/>
      </w:r>
    </w:p>
    <w:p w:rsidR="00F3524D" w:rsidRPr="00C973D2" w:rsidRDefault="00F3524D" w:rsidP="00F3524D">
      <w:pPr>
        <w:rPr>
          <w:rFonts w:ascii="Times New Roman" w:hAnsi="Times New Roman"/>
          <w:sz w:val="24"/>
          <w:szCs w:val="24"/>
        </w:rPr>
      </w:pPr>
      <w:r w:rsidRPr="00C973D2">
        <w:rPr>
          <w:rFonts w:ascii="Times New Roman" w:hAnsi="Times New Roman"/>
          <w:noProof/>
          <w:sz w:val="24"/>
          <w:szCs w:val="24"/>
        </w:rPr>
        <w:lastRenderedPageBreak/>
        <mc:AlternateContent>
          <mc:Choice Requires="wpg">
            <w:drawing>
              <wp:inline distT="0" distB="0" distL="0" distR="0" wp14:anchorId="12C7BF80" wp14:editId="140A558A">
                <wp:extent cx="4400550" cy="328295"/>
                <wp:effectExtent l="0" t="0" r="0" b="14605"/>
                <wp:docPr id="1223" name="Group 12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00550" cy="328295"/>
                          <a:chOff x="0" y="0"/>
                          <a:chExt cx="5319" cy="517"/>
                        </a:xfrm>
                      </wpg:grpSpPr>
                      <wpg:grpSp>
                        <wpg:cNvPr id="1224" name="Group 795"/>
                        <wpg:cNvGrpSpPr>
                          <a:grpSpLocks/>
                        </wpg:cNvGrpSpPr>
                        <wpg:grpSpPr bwMode="auto">
                          <a:xfrm>
                            <a:off x="0" y="0"/>
                            <a:ext cx="5319" cy="517"/>
                            <a:chOff x="0" y="0"/>
                            <a:chExt cx="5319" cy="517"/>
                          </a:xfrm>
                        </wpg:grpSpPr>
                        <wps:wsp>
                          <wps:cNvPr id="1225" name="Freeform 796"/>
                          <wps:cNvSpPr>
                            <a:spLocks/>
                          </wps:cNvSpPr>
                          <wps:spPr bwMode="auto">
                            <a:xfrm>
                              <a:off x="0" y="0"/>
                              <a:ext cx="5319" cy="517"/>
                            </a:xfrm>
                            <a:custGeom>
                              <a:avLst/>
                              <a:gdLst>
                                <a:gd name="T0" fmla="*/ 4745 w 5319"/>
                                <a:gd name="T1" fmla="*/ 0 h 517"/>
                                <a:gd name="T2" fmla="*/ 0 w 5319"/>
                                <a:gd name="T3" fmla="*/ 0 h 517"/>
                                <a:gd name="T4" fmla="*/ 0 w 5319"/>
                                <a:gd name="T5" fmla="*/ 517 h 517"/>
                                <a:gd name="T6" fmla="*/ 4792 w 5319"/>
                                <a:gd name="T7" fmla="*/ 517 h 517"/>
                                <a:gd name="T8" fmla="*/ 4815 w 5319"/>
                                <a:gd name="T9" fmla="*/ 516 h 517"/>
                                <a:gd name="T10" fmla="*/ 4883 w 5319"/>
                                <a:gd name="T11" fmla="*/ 510 h 517"/>
                                <a:gd name="T12" fmla="*/ 4952 w 5319"/>
                                <a:gd name="T13" fmla="*/ 500 h 517"/>
                                <a:gd name="T14" fmla="*/ 5021 w 5319"/>
                                <a:gd name="T15" fmla="*/ 486 h 517"/>
                                <a:gd name="T16" fmla="*/ 5088 w 5319"/>
                                <a:gd name="T17" fmla="*/ 466 h 517"/>
                                <a:gd name="T18" fmla="*/ 5153 w 5319"/>
                                <a:gd name="T19" fmla="*/ 440 h 517"/>
                                <a:gd name="T20" fmla="*/ 5213 w 5319"/>
                                <a:gd name="T21" fmla="*/ 408 h 517"/>
                                <a:gd name="T22" fmla="*/ 5289 w 5319"/>
                                <a:gd name="T23" fmla="*/ 340 h 517"/>
                                <a:gd name="T24" fmla="*/ 5316 w 5319"/>
                                <a:gd name="T25" fmla="*/ 279 h 517"/>
                                <a:gd name="T26" fmla="*/ 5318 w 5319"/>
                                <a:gd name="T27" fmla="*/ 259 h 517"/>
                                <a:gd name="T28" fmla="*/ 5316 w 5319"/>
                                <a:gd name="T29" fmla="*/ 237 h 517"/>
                                <a:gd name="T30" fmla="*/ 5289 w 5319"/>
                                <a:gd name="T31" fmla="*/ 177 h 517"/>
                                <a:gd name="T32" fmla="*/ 5232 w 5319"/>
                                <a:gd name="T33" fmla="*/ 123 h 517"/>
                                <a:gd name="T34" fmla="*/ 5164 w 5319"/>
                                <a:gd name="T35" fmla="*/ 82 h 517"/>
                                <a:gd name="T36" fmla="*/ 5108 w 5319"/>
                                <a:gd name="T37" fmla="*/ 58 h 517"/>
                                <a:gd name="T38" fmla="*/ 5049 w 5319"/>
                                <a:gd name="T39" fmla="*/ 39 h 517"/>
                                <a:gd name="T40" fmla="*/ 4988 w 5319"/>
                                <a:gd name="T41" fmla="*/ 25 h 517"/>
                                <a:gd name="T42" fmla="*/ 4929 w 5319"/>
                                <a:gd name="T43" fmla="*/ 14 h 517"/>
                                <a:gd name="T44" fmla="*/ 4792 w 5319"/>
                                <a:gd name="T45" fmla="*/ 1 h 517"/>
                                <a:gd name="T46" fmla="*/ 4745 w 5319"/>
                                <a:gd name="T47" fmla="*/ 0 h 5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5319" h="517">
                                  <a:moveTo>
                                    <a:pt x="4745" y="0"/>
                                  </a:moveTo>
                                  <a:lnTo>
                                    <a:pt x="0" y="0"/>
                                  </a:lnTo>
                                  <a:lnTo>
                                    <a:pt x="0" y="517"/>
                                  </a:lnTo>
                                  <a:lnTo>
                                    <a:pt x="4792" y="517"/>
                                  </a:lnTo>
                                  <a:lnTo>
                                    <a:pt x="4815" y="516"/>
                                  </a:lnTo>
                                  <a:lnTo>
                                    <a:pt x="4883" y="510"/>
                                  </a:lnTo>
                                  <a:lnTo>
                                    <a:pt x="4952" y="500"/>
                                  </a:lnTo>
                                  <a:lnTo>
                                    <a:pt x="5021" y="486"/>
                                  </a:lnTo>
                                  <a:lnTo>
                                    <a:pt x="5088" y="466"/>
                                  </a:lnTo>
                                  <a:lnTo>
                                    <a:pt x="5153" y="440"/>
                                  </a:lnTo>
                                  <a:lnTo>
                                    <a:pt x="5213" y="408"/>
                                  </a:lnTo>
                                  <a:lnTo>
                                    <a:pt x="5289" y="340"/>
                                  </a:lnTo>
                                  <a:lnTo>
                                    <a:pt x="5316" y="279"/>
                                  </a:lnTo>
                                  <a:lnTo>
                                    <a:pt x="5318" y="259"/>
                                  </a:lnTo>
                                  <a:lnTo>
                                    <a:pt x="5316" y="237"/>
                                  </a:lnTo>
                                  <a:lnTo>
                                    <a:pt x="5289" y="177"/>
                                  </a:lnTo>
                                  <a:lnTo>
                                    <a:pt x="5232" y="123"/>
                                  </a:lnTo>
                                  <a:lnTo>
                                    <a:pt x="5164" y="82"/>
                                  </a:lnTo>
                                  <a:lnTo>
                                    <a:pt x="5108" y="58"/>
                                  </a:lnTo>
                                  <a:lnTo>
                                    <a:pt x="5049" y="39"/>
                                  </a:lnTo>
                                  <a:lnTo>
                                    <a:pt x="4988" y="25"/>
                                  </a:lnTo>
                                  <a:lnTo>
                                    <a:pt x="4929" y="14"/>
                                  </a:lnTo>
                                  <a:lnTo>
                                    <a:pt x="4792" y="1"/>
                                  </a:lnTo>
                                  <a:lnTo>
                                    <a:pt x="4745" y="0"/>
                                  </a:lnTo>
                                  <a:close/>
                                </a:path>
                              </a:pathLst>
                            </a:custGeom>
                            <a:solidFill>
                              <a:srgbClr val="B4E1F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6" name="Text Box 797"/>
                          <wps:cNvSpPr txBox="1">
                            <a:spLocks noChangeArrowheads="1"/>
                          </wps:cNvSpPr>
                          <wps:spPr bwMode="auto">
                            <a:xfrm>
                              <a:off x="0" y="0"/>
                              <a:ext cx="5319" cy="5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5F92" w:rsidRPr="00D74EBD" w:rsidRDefault="00275F92" w:rsidP="00F3524D">
                                <w:pPr>
                                  <w:tabs>
                                    <w:tab w:val="left" w:pos="504"/>
                                  </w:tabs>
                                  <w:spacing w:before="119"/>
                                  <w:ind w:left="51"/>
                                  <w:rPr>
                                    <w:rFonts w:ascii="Arial" w:eastAsia="Arial" w:hAnsi="Arial" w:cs="Arial"/>
                                    <w:sz w:val="28"/>
                                    <w:szCs w:val="28"/>
                                  </w:rPr>
                                </w:pPr>
                                <w:r w:rsidRPr="00D74EBD">
                                  <w:rPr>
                                    <w:rFonts w:ascii="Arial"/>
                                    <w:b/>
                                    <w:color w:val="231F20"/>
                                    <w:spacing w:val="-1"/>
                                    <w:sz w:val="28"/>
                                    <w:szCs w:val="28"/>
                                  </w:rPr>
                                  <w:t>5.</w:t>
                                </w:r>
                                <w:r w:rsidRPr="00D74EBD">
                                  <w:rPr>
                                    <w:rFonts w:ascii="Arial"/>
                                    <w:b/>
                                    <w:color w:val="231F20"/>
                                    <w:spacing w:val="-1"/>
                                    <w:sz w:val="28"/>
                                    <w:szCs w:val="28"/>
                                  </w:rPr>
                                  <w:tab/>
                                  <w:t xml:space="preserve"> Information</w:t>
                                </w:r>
                                <w:r w:rsidRPr="00D74EBD">
                                  <w:rPr>
                                    <w:rFonts w:ascii="Arial"/>
                                    <w:b/>
                                    <w:color w:val="231F20"/>
                                    <w:spacing w:val="42"/>
                                    <w:sz w:val="28"/>
                                    <w:szCs w:val="28"/>
                                  </w:rPr>
                                  <w:t xml:space="preserve"> </w:t>
                                </w:r>
                                <w:r w:rsidRPr="00D74EBD">
                                  <w:rPr>
                                    <w:rFonts w:ascii="Arial"/>
                                    <w:b/>
                                    <w:color w:val="231F20"/>
                                    <w:spacing w:val="-2"/>
                                    <w:sz w:val="28"/>
                                    <w:szCs w:val="28"/>
                                  </w:rPr>
                                  <w:t>Communication</w:t>
                                </w:r>
                                <w:r>
                                  <w:rPr>
                                    <w:rFonts w:ascii="Arial"/>
                                    <w:b/>
                                    <w:color w:val="231F20"/>
                                    <w:spacing w:val="-2"/>
                                    <w:sz w:val="28"/>
                                    <w:szCs w:val="28"/>
                                  </w:rPr>
                                  <w:t xml:space="preserve"> </w:t>
                                </w:r>
                                <w:r w:rsidRPr="00D74EBD">
                                  <w:rPr>
                                    <w:rFonts w:ascii="Arial"/>
                                    <w:b/>
                                    <w:color w:val="231F20"/>
                                    <w:spacing w:val="-2"/>
                                    <w:sz w:val="28"/>
                                    <w:szCs w:val="28"/>
                                  </w:rPr>
                                  <w:t>Department</w:t>
                                </w:r>
                              </w:p>
                            </w:txbxContent>
                          </wps:txbx>
                          <wps:bodyPr rot="0" vert="horz" wrap="square" lIns="0" tIns="0" rIns="0" bIns="0" anchor="t" anchorCtr="0" upright="1">
                            <a:noAutofit/>
                          </wps:bodyPr>
                        </wps:wsp>
                      </wpg:grpSp>
                    </wpg:wgp>
                  </a:graphicData>
                </a:graphic>
              </wp:inline>
            </w:drawing>
          </mc:Choice>
          <mc:Fallback>
            <w:pict>
              <v:group w14:anchorId="12C7BF80" id="Group 1223" o:spid="_x0000_s1578" style="width:346.5pt;height:25.85pt;mso-position-horizontal-relative:char;mso-position-vertical-relative:line" coordsize="5319,5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">
                <v:group id="Group 795" o:spid="_x0000_s1579" style="position:absolute;width:5319;height:517" coordsize="5319,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">
                  <v:shape id="Freeform 796" o:spid="_x0000_s1580" style="position:absolute;width:5319;height:517;visibility:visible;mso-wrap-style:square;v-text-anchor:top" coordsize="5319,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" path="m4745,l,,,517r4792,l4815,516r68,-6l4952,500r69,-14l5088,466r65,-26l5213,408r76,-68l5316,279r2,-20l5316,237r-27,-60l5232,123,5164,82,5108,58,5049,39,4988,25,4929,14,4792,1,4745,xe" fillcolor="#b4e1f6" stroked="f">
                    <v:path arrowok="t" o:connecttype="custom" o:connectlocs="4745,0;0,0;0,517;4792,517;4815,516;4883,510;4952,500;5021,486;5088,466;5153,440;5213,408;5289,340;5316,279;5318,259;5316,237;5289,177;5232,123;5164,82;5108,58;5049,39;4988,25;4929,14;4792,1;4745,0" o:connectangles="0,0,0,0,0,0,0,0,0,0,0,0,0,0,0,0,0,0,0,0,0,0,0,0"/>
                  </v:shape>
                  <v:shape id="Text Box 797" o:spid="_x0000_s1581" type="#_x0000_t202" style="position:absolute;width:5319;height: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" filled="f" stroked="f">
                    <v:textbox inset="0,0,0,0">
                      <w:txbxContent>
                        <w:p w:rsidR="00275F92" w:rsidRPr="00D74EBD" w:rsidRDefault="00275F92" w:rsidP="00F3524D">
                          <w:pPr>
                            <w:tabs>
                              <w:tab w:val="left" w:pos="504"/>
                            </w:tabs>
                            <w:spacing w:before="119"/>
                            <w:ind w:left="51"/>
                            <w:rPr>
                              <w:rFonts w:ascii="Arial" w:eastAsia="Arial" w:hAnsi="Arial" w:cs="Arial"/>
                              <w:sz w:val="28"/>
                              <w:szCs w:val="28"/>
                            </w:rPr>
                          </w:pPr>
                          <w:r w:rsidRPr="00D74EBD">
                            <w:rPr>
                              <w:rFonts w:ascii="Arial"/>
                              <w:b/>
                              <w:color w:val="231F20"/>
                              <w:spacing w:val="-1"/>
                              <w:sz w:val="28"/>
                              <w:szCs w:val="28"/>
                            </w:rPr>
                            <w:t>5.</w:t>
                          </w:r>
                          <w:r w:rsidRPr="00D74EBD">
                            <w:rPr>
                              <w:rFonts w:ascii="Arial"/>
                              <w:b/>
                              <w:color w:val="231F20"/>
                              <w:spacing w:val="-1"/>
                              <w:sz w:val="28"/>
                              <w:szCs w:val="28"/>
                            </w:rPr>
                            <w:tab/>
                            <w:t xml:space="preserve"> Information</w:t>
                          </w:r>
                          <w:r w:rsidRPr="00D74EBD">
                            <w:rPr>
                              <w:rFonts w:ascii="Arial"/>
                              <w:b/>
                              <w:color w:val="231F20"/>
                              <w:spacing w:val="42"/>
                              <w:sz w:val="28"/>
                              <w:szCs w:val="28"/>
                            </w:rPr>
                            <w:t xml:space="preserve"> </w:t>
                          </w:r>
                          <w:r w:rsidRPr="00D74EBD">
                            <w:rPr>
                              <w:rFonts w:ascii="Arial"/>
                              <w:b/>
                              <w:color w:val="231F20"/>
                              <w:spacing w:val="-2"/>
                              <w:sz w:val="28"/>
                              <w:szCs w:val="28"/>
                            </w:rPr>
                            <w:t>Communication</w:t>
                          </w:r>
                          <w:r>
                            <w:rPr>
                              <w:rFonts w:ascii="Arial"/>
                              <w:b/>
                              <w:color w:val="231F20"/>
                              <w:spacing w:val="-2"/>
                              <w:sz w:val="28"/>
                              <w:szCs w:val="28"/>
                            </w:rPr>
                            <w:t xml:space="preserve"> </w:t>
                          </w:r>
                          <w:r w:rsidRPr="00D74EBD">
                            <w:rPr>
                              <w:rFonts w:ascii="Arial"/>
                              <w:b/>
                              <w:color w:val="231F20"/>
                              <w:spacing w:val="-2"/>
                              <w:sz w:val="28"/>
                              <w:szCs w:val="28"/>
                            </w:rPr>
                            <w:t>Department</w:t>
                          </w:r>
                        </w:p>
                      </w:txbxContent>
                    </v:textbox>
                  </v:shape>
                </v:group>
                <w10:anchorlock/>
              </v:group>
            </w:pict>
          </mc:Fallback>
        </mc:AlternateContent>
      </w:r>
    </w:p>
    <w:p w:rsidR="00F3524D" w:rsidRPr="00C973D2" w:rsidRDefault="00F3524D" w:rsidP="00F3524D">
      <w:pPr>
        <w:spacing w:after="0" w:line="360" w:lineRule="auto"/>
        <w:ind w:firstLine="720"/>
        <w:jc w:val="both"/>
        <w:rPr>
          <w:rFonts w:ascii="Times New Roman" w:hAnsi="Times New Roman"/>
          <w:color w:val="050505"/>
          <w:spacing w:val="-2"/>
          <w:sz w:val="24"/>
          <w:szCs w:val="24"/>
        </w:rPr>
      </w:pPr>
      <w:r w:rsidRPr="00C973D2">
        <w:rPr>
          <w:rFonts w:ascii="Times New Roman" w:hAnsi="Times New Roman"/>
          <w:color w:val="050505"/>
          <w:spacing w:val="-1"/>
          <w:sz w:val="24"/>
          <w:szCs w:val="24"/>
        </w:rPr>
        <w:t>To</w:t>
      </w:r>
      <w:r w:rsidRPr="00C973D2">
        <w:rPr>
          <w:rFonts w:ascii="Times New Roman" w:hAnsi="Times New Roman"/>
          <w:color w:val="050505"/>
          <w:spacing w:val="59"/>
          <w:sz w:val="24"/>
          <w:szCs w:val="24"/>
        </w:rPr>
        <w:t xml:space="preserve"> </w:t>
      </w:r>
      <w:r w:rsidRPr="00C973D2">
        <w:rPr>
          <w:rFonts w:ascii="Times New Roman" w:hAnsi="Times New Roman"/>
          <w:color w:val="050505"/>
          <w:spacing w:val="-2"/>
          <w:sz w:val="24"/>
          <w:szCs w:val="24"/>
        </w:rPr>
        <w:t>build</w:t>
      </w:r>
      <w:r w:rsidRPr="00C973D2">
        <w:rPr>
          <w:rFonts w:ascii="Times New Roman" w:hAnsi="Times New Roman"/>
          <w:color w:val="050505"/>
          <w:spacing w:val="62"/>
          <w:sz w:val="24"/>
          <w:szCs w:val="24"/>
        </w:rPr>
        <w:t xml:space="preserve"> </w:t>
      </w:r>
      <w:r w:rsidRPr="00C973D2">
        <w:rPr>
          <w:rFonts w:ascii="Times New Roman" w:hAnsi="Times New Roman"/>
          <w:color w:val="050505"/>
          <w:spacing w:val="-1"/>
          <w:sz w:val="24"/>
          <w:szCs w:val="24"/>
        </w:rPr>
        <w:t>the</w:t>
      </w:r>
      <w:r w:rsidRPr="00C973D2">
        <w:rPr>
          <w:rFonts w:ascii="Times New Roman" w:hAnsi="Times New Roman"/>
          <w:color w:val="050505"/>
          <w:spacing w:val="63"/>
          <w:sz w:val="24"/>
          <w:szCs w:val="24"/>
        </w:rPr>
        <w:t xml:space="preserve"> </w:t>
      </w:r>
      <w:r w:rsidRPr="00C973D2">
        <w:rPr>
          <w:rFonts w:ascii="Times New Roman" w:hAnsi="Times New Roman"/>
          <w:color w:val="050505"/>
          <w:spacing w:val="-2"/>
          <w:sz w:val="24"/>
          <w:szCs w:val="24"/>
        </w:rPr>
        <w:t>capacity</w:t>
      </w:r>
      <w:r w:rsidRPr="00C973D2">
        <w:rPr>
          <w:rFonts w:ascii="Times New Roman" w:hAnsi="Times New Roman"/>
          <w:color w:val="050505"/>
          <w:spacing w:val="62"/>
          <w:sz w:val="24"/>
          <w:szCs w:val="24"/>
        </w:rPr>
        <w:t xml:space="preserve"> </w:t>
      </w:r>
      <w:r w:rsidRPr="00C973D2">
        <w:rPr>
          <w:rFonts w:ascii="Times New Roman" w:hAnsi="Times New Roman"/>
          <w:color w:val="050505"/>
          <w:spacing w:val="-1"/>
          <w:sz w:val="24"/>
          <w:szCs w:val="24"/>
        </w:rPr>
        <w:t>of</w:t>
      </w:r>
      <w:r w:rsidRPr="00C973D2">
        <w:rPr>
          <w:rFonts w:ascii="Times New Roman" w:hAnsi="Times New Roman"/>
          <w:color w:val="050505"/>
          <w:sz w:val="24"/>
          <w:szCs w:val="24"/>
        </w:rPr>
        <w:t xml:space="preserve"> </w:t>
      </w:r>
      <w:r w:rsidRPr="00C973D2">
        <w:rPr>
          <w:rFonts w:ascii="Times New Roman" w:hAnsi="Times New Roman"/>
          <w:color w:val="050505"/>
          <w:spacing w:val="-2"/>
          <w:sz w:val="24"/>
          <w:szCs w:val="24"/>
        </w:rPr>
        <w:t>Pakistan</w:t>
      </w:r>
      <w:r w:rsidRPr="00C973D2">
        <w:rPr>
          <w:rFonts w:ascii="Times New Roman" w:hAnsi="Times New Roman"/>
          <w:color w:val="050505"/>
          <w:spacing w:val="63"/>
          <w:sz w:val="24"/>
          <w:szCs w:val="24"/>
        </w:rPr>
        <w:t xml:space="preserve"> </w:t>
      </w:r>
      <w:r w:rsidRPr="00C973D2">
        <w:rPr>
          <w:rFonts w:ascii="Times New Roman" w:hAnsi="Times New Roman"/>
          <w:color w:val="050505"/>
          <w:spacing w:val="-2"/>
          <w:sz w:val="24"/>
          <w:szCs w:val="24"/>
        </w:rPr>
        <w:t>human</w:t>
      </w:r>
      <w:r w:rsidRPr="00C973D2">
        <w:rPr>
          <w:rFonts w:ascii="Times New Roman" w:hAnsi="Times New Roman"/>
          <w:color w:val="050505"/>
          <w:spacing w:val="63"/>
          <w:sz w:val="24"/>
          <w:szCs w:val="24"/>
        </w:rPr>
        <w:t xml:space="preserve"> </w:t>
      </w:r>
      <w:r w:rsidRPr="00C973D2">
        <w:rPr>
          <w:rFonts w:ascii="Times New Roman" w:hAnsi="Times New Roman"/>
          <w:color w:val="050505"/>
          <w:spacing w:val="-2"/>
          <w:sz w:val="24"/>
          <w:szCs w:val="24"/>
        </w:rPr>
        <w:t>resources</w:t>
      </w:r>
      <w:r w:rsidRPr="00C973D2">
        <w:rPr>
          <w:rFonts w:ascii="Times New Roman" w:hAnsi="Times New Roman"/>
          <w:color w:val="050505"/>
          <w:spacing w:val="60"/>
          <w:sz w:val="24"/>
          <w:szCs w:val="24"/>
        </w:rPr>
        <w:t xml:space="preserve"> </w:t>
      </w:r>
      <w:r w:rsidRPr="00C973D2">
        <w:rPr>
          <w:rFonts w:ascii="Times New Roman" w:hAnsi="Times New Roman"/>
          <w:color w:val="050505"/>
          <w:spacing w:val="-1"/>
          <w:sz w:val="24"/>
          <w:szCs w:val="24"/>
        </w:rPr>
        <w:t>and</w:t>
      </w:r>
      <w:r w:rsidRPr="00C973D2">
        <w:rPr>
          <w:rFonts w:ascii="Times New Roman" w:hAnsi="Times New Roman"/>
          <w:color w:val="050505"/>
          <w:spacing w:val="63"/>
          <w:sz w:val="24"/>
          <w:szCs w:val="24"/>
        </w:rPr>
        <w:t xml:space="preserve"> </w:t>
      </w:r>
      <w:r w:rsidRPr="00C973D2">
        <w:rPr>
          <w:rFonts w:ascii="Times New Roman" w:hAnsi="Times New Roman"/>
          <w:color w:val="050505"/>
          <w:spacing w:val="-2"/>
          <w:sz w:val="24"/>
          <w:szCs w:val="24"/>
        </w:rPr>
        <w:t>improve</w:t>
      </w:r>
      <w:r w:rsidRPr="00C973D2">
        <w:rPr>
          <w:rFonts w:ascii="Times New Roman" w:hAnsi="Times New Roman"/>
          <w:color w:val="050505"/>
          <w:spacing w:val="62"/>
          <w:sz w:val="24"/>
          <w:szCs w:val="24"/>
        </w:rPr>
        <w:t xml:space="preserve"> </w:t>
      </w:r>
      <w:r w:rsidRPr="00C973D2">
        <w:rPr>
          <w:rFonts w:ascii="Times New Roman" w:hAnsi="Times New Roman"/>
          <w:color w:val="050505"/>
          <w:spacing w:val="-2"/>
          <w:sz w:val="24"/>
          <w:szCs w:val="24"/>
        </w:rPr>
        <w:t>the</w:t>
      </w:r>
      <w:r w:rsidRPr="00C973D2">
        <w:rPr>
          <w:rFonts w:ascii="Times New Roman" w:hAnsi="Times New Roman"/>
          <w:color w:val="050505"/>
          <w:spacing w:val="37"/>
          <w:w w:val="102"/>
          <w:sz w:val="24"/>
          <w:szCs w:val="24"/>
        </w:rPr>
        <w:t xml:space="preserve"> </w:t>
      </w:r>
      <w:r w:rsidRPr="00C973D2">
        <w:rPr>
          <w:rFonts w:ascii="Times New Roman" w:hAnsi="Times New Roman"/>
          <w:color w:val="050505"/>
          <w:sz w:val="24"/>
          <w:szCs w:val="24"/>
        </w:rPr>
        <w:t>IT</w:t>
      </w:r>
      <w:r w:rsidRPr="00C973D2">
        <w:rPr>
          <w:rFonts w:ascii="Times New Roman" w:hAnsi="Times New Roman"/>
          <w:color w:val="050505"/>
          <w:spacing w:val="44"/>
          <w:sz w:val="24"/>
          <w:szCs w:val="24"/>
        </w:rPr>
        <w:t xml:space="preserve"> </w:t>
      </w:r>
      <w:r w:rsidRPr="00C973D2">
        <w:rPr>
          <w:rFonts w:ascii="Times New Roman" w:hAnsi="Times New Roman"/>
          <w:color w:val="050505"/>
          <w:spacing w:val="-2"/>
          <w:sz w:val="24"/>
          <w:szCs w:val="24"/>
        </w:rPr>
        <w:t>industry,</w:t>
      </w:r>
      <w:r w:rsidRPr="00C973D2">
        <w:rPr>
          <w:rFonts w:ascii="Times New Roman" w:hAnsi="Times New Roman"/>
          <w:color w:val="050505"/>
          <w:spacing w:val="28"/>
          <w:sz w:val="24"/>
          <w:szCs w:val="24"/>
        </w:rPr>
        <w:t xml:space="preserve"> </w:t>
      </w:r>
      <w:r w:rsidRPr="00C973D2">
        <w:rPr>
          <w:rFonts w:ascii="Times New Roman" w:hAnsi="Times New Roman"/>
          <w:color w:val="050505"/>
          <w:spacing w:val="-1"/>
          <w:sz w:val="24"/>
          <w:szCs w:val="24"/>
        </w:rPr>
        <w:t>an</w:t>
      </w:r>
      <w:r w:rsidRPr="00C973D2">
        <w:rPr>
          <w:rFonts w:ascii="Times New Roman" w:hAnsi="Times New Roman"/>
          <w:color w:val="050505"/>
          <w:spacing w:val="29"/>
          <w:sz w:val="24"/>
          <w:szCs w:val="24"/>
        </w:rPr>
        <w:t xml:space="preserve"> </w:t>
      </w:r>
      <w:r w:rsidRPr="00C973D2">
        <w:rPr>
          <w:rFonts w:ascii="Times New Roman" w:hAnsi="Times New Roman"/>
          <w:color w:val="050505"/>
          <w:spacing w:val="-2"/>
          <w:sz w:val="24"/>
          <w:szCs w:val="24"/>
        </w:rPr>
        <w:t>Information</w:t>
      </w:r>
      <w:r w:rsidRPr="00C973D2">
        <w:rPr>
          <w:rFonts w:ascii="Times New Roman" w:hAnsi="Times New Roman"/>
          <w:color w:val="050505"/>
          <w:spacing w:val="30"/>
          <w:sz w:val="24"/>
          <w:szCs w:val="24"/>
        </w:rPr>
        <w:t xml:space="preserve"> </w:t>
      </w:r>
      <w:r w:rsidRPr="00C973D2">
        <w:rPr>
          <w:rFonts w:ascii="Times New Roman" w:hAnsi="Times New Roman"/>
          <w:color w:val="050505"/>
          <w:spacing w:val="-2"/>
          <w:sz w:val="24"/>
          <w:szCs w:val="24"/>
        </w:rPr>
        <w:t>Communication</w:t>
      </w:r>
      <w:r w:rsidRPr="00C973D2">
        <w:rPr>
          <w:rFonts w:ascii="Times New Roman" w:hAnsi="Times New Roman"/>
          <w:color w:val="050505"/>
          <w:spacing w:val="26"/>
          <w:sz w:val="24"/>
          <w:szCs w:val="24"/>
        </w:rPr>
        <w:t xml:space="preserve"> </w:t>
      </w:r>
      <w:r w:rsidRPr="00C973D2">
        <w:rPr>
          <w:rFonts w:ascii="Times New Roman" w:hAnsi="Times New Roman"/>
          <w:color w:val="050505"/>
          <w:spacing w:val="-2"/>
          <w:sz w:val="24"/>
          <w:szCs w:val="24"/>
        </w:rPr>
        <w:t>Technology</w:t>
      </w:r>
      <w:r w:rsidRPr="00C973D2">
        <w:rPr>
          <w:rFonts w:ascii="Times New Roman" w:hAnsi="Times New Roman"/>
          <w:color w:val="050505"/>
          <w:spacing w:val="30"/>
          <w:sz w:val="24"/>
          <w:szCs w:val="24"/>
        </w:rPr>
        <w:t xml:space="preserve"> </w:t>
      </w:r>
      <w:r w:rsidRPr="00C973D2">
        <w:rPr>
          <w:rFonts w:ascii="Times New Roman" w:hAnsi="Times New Roman"/>
          <w:color w:val="050505"/>
          <w:spacing w:val="-2"/>
          <w:sz w:val="24"/>
          <w:szCs w:val="24"/>
        </w:rPr>
        <w:t>Centre</w:t>
      </w:r>
      <w:r w:rsidRPr="00C973D2">
        <w:rPr>
          <w:rFonts w:ascii="Times New Roman" w:hAnsi="Times New Roman"/>
          <w:color w:val="050505"/>
          <w:spacing w:val="29"/>
          <w:sz w:val="24"/>
          <w:szCs w:val="24"/>
        </w:rPr>
        <w:t xml:space="preserve"> </w:t>
      </w:r>
      <w:r w:rsidRPr="00C973D2">
        <w:rPr>
          <w:rFonts w:ascii="Times New Roman" w:hAnsi="Times New Roman"/>
          <w:color w:val="050505"/>
          <w:spacing w:val="-2"/>
          <w:sz w:val="24"/>
          <w:szCs w:val="24"/>
        </w:rPr>
        <w:t>(ICT)</w:t>
      </w:r>
      <w:r w:rsidRPr="00C973D2">
        <w:rPr>
          <w:rFonts w:ascii="Times New Roman" w:hAnsi="Times New Roman"/>
          <w:color w:val="050505"/>
          <w:spacing w:val="28"/>
          <w:sz w:val="24"/>
          <w:szCs w:val="24"/>
        </w:rPr>
        <w:t xml:space="preserve"> </w:t>
      </w:r>
      <w:r w:rsidRPr="00C973D2">
        <w:rPr>
          <w:rFonts w:ascii="Times New Roman" w:hAnsi="Times New Roman"/>
          <w:color w:val="050505"/>
          <w:spacing w:val="-1"/>
          <w:sz w:val="24"/>
          <w:szCs w:val="24"/>
        </w:rPr>
        <w:t>of</w:t>
      </w:r>
      <w:r w:rsidRPr="00C973D2">
        <w:rPr>
          <w:rFonts w:ascii="Times New Roman" w:hAnsi="Times New Roman"/>
          <w:color w:val="050505"/>
          <w:spacing w:val="43"/>
          <w:w w:val="102"/>
          <w:sz w:val="24"/>
          <w:szCs w:val="24"/>
        </w:rPr>
        <w:t xml:space="preserve"> </w:t>
      </w:r>
      <w:r w:rsidRPr="00C973D2">
        <w:rPr>
          <w:rFonts w:ascii="Times New Roman" w:hAnsi="Times New Roman"/>
          <w:color w:val="050505"/>
          <w:spacing w:val="-2"/>
          <w:sz w:val="24"/>
          <w:szCs w:val="24"/>
        </w:rPr>
        <w:t>Excellence</w:t>
      </w:r>
      <w:r w:rsidRPr="00C973D2">
        <w:rPr>
          <w:rFonts w:ascii="Times New Roman" w:hAnsi="Times New Roman"/>
          <w:color w:val="050505"/>
          <w:spacing w:val="35"/>
          <w:sz w:val="24"/>
          <w:szCs w:val="24"/>
        </w:rPr>
        <w:t xml:space="preserve"> </w:t>
      </w:r>
      <w:r w:rsidRPr="00C973D2">
        <w:rPr>
          <w:rFonts w:ascii="Times New Roman" w:hAnsi="Times New Roman"/>
          <w:color w:val="050505"/>
          <w:spacing w:val="-2"/>
          <w:sz w:val="24"/>
          <w:szCs w:val="24"/>
        </w:rPr>
        <w:t>has</w:t>
      </w:r>
      <w:r w:rsidRPr="00C973D2">
        <w:rPr>
          <w:rFonts w:ascii="Times New Roman" w:hAnsi="Times New Roman"/>
          <w:color w:val="050505"/>
          <w:spacing w:val="36"/>
          <w:sz w:val="24"/>
          <w:szCs w:val="24"/>
        </w:rPr>
        <w:t xml:space="preserve"> </w:t>
      </w:r>
      <w:r w:rsidRPr="00C973D2">
        <w:rPr>
          <w:rFonts w:ascii="Times New Roman" w:hAnsi="Times New Roman"/>
          <w:color w:val="050505"/>
          <w:spacing w:val="-2"/>
          <w:sz w:val="24"/>
          <w:szCs w:val="24"/>
        </w:rPr>
        <w:t>been</w:t>
      </w:r>
      <w:r w:rsidRPr="00C973D2">
        <w:rPr>
          <w:rFonts w:ascii="Times New Roman" w:hAnsi="Times New Roman"/>
          <w:color w:val="050505"/>
          <w:spacing w:val="36"/>
          <w:sz w:val="24"/>
          <w:szCs w:val="24"/>
        </w:rPr>
        <w:t xml:space="preserve"> </w:t>
      </w:r>
      <w:r w:rsidRPr="00C973D2">
        <w:rPr>
          <w:rFonts w:ascii="Times New Roman" w:hAnsi="Times New Roman"/>
          <w:color w:val="050505"/>
          <w:spacing w:val="-2"/>
          <w:sz w:val="24"/>
          <w:szCs w:val="24"/>
        </w:rPr>
        <w:t>established</w:t>
      </w:r>
      <w:r w:rsidRPr="00C973D2">
        <w:rPr>
          <w:rFonts w:ascii="Times New Roman" w:hAnsi="Times New Roman"/>
          <w:color w:val="050505"/>
          <w:spacing w:val="32"/>
          <w:sz w:val="24"/>
          <w:szCs w:val="24"/>
        </w:rPr>
        <w:t xml:space="preserve"> </w:t>
      </w:r>
      <w:r w:rsidRPr="00C973D2">
        <w:rPr>
          <w:rFonts w:ascii="Times New Roman" w:hAnsi="Times New Roman"/>
          <w:color w:val="050505"/>
          <w:spacing w:val="-1"/>
          <w:sz w:val="24"/>
          <w:szCs w:val="24"/>
        </w:rPr>
        <w:t>at</w:t>
      </w:r>
      <w:r w:rsidRPr="00C973D2">
        <w:rPr>
          <w:rFonts w:ascii="Times New Roman" w:hAnsi="Times New Roman"/>
          <w:color w:val="050505"/>
          <w:spacing w:val="35"/>
          <w:sz w:val="24"/>
          <w:szCs w:val="24"/>
        </w:rPr>
        <w:t xml:space="preserve"> </w:t>
      </w:r>
      <w:r w:rsidRPr="00C973D2">
        <w:rPr>
          <w:rFonts w:ascii="Times New Roman" w:hAnsi="Times New Roman"/>
          <w:color w:val="050505"/>
          <w:spacing w:val="-1"/>
          <w:sz w:val="24"/>
          <w:szCs w:val="24"/>
        </w:rPr>
        <w:t>CTTI</w:t>
      </w:r>
      <w:r w:rsidRPr="00C973D2">
        <w:rPr>
          <w:rFonts w:ascii="Times New Roman" w:hAnsi="Times New Roman"/>
          <w:color w:val="050505"/>
          <w:spacing w:val="36"/>
          <w:sz w:val="24"/>
          <w:szCs w:val="24"/>
        </w:rPr>
        <w:t xml:space="preserve"> </w:t>
      </w:r>
      <w:r w:rsidRPr="00C973D2">
        <w:rPr>
          <w:rFonts w:ascii="Times New Roman" w:hAnsi="Times New Roman"/>
          <w:color w:val="050505"/>
          <w:spacing w:val="-2"/>
          <w:sz w:val="24"/>
          <w:szCs w:val="24"/>
        </w:rPr>
        <w:t>through</w:t>
      </w:r>
      <w:r w:rsidRPr="00C973D2">
        <w:rPr>
          <w:rFonts w:ascii="Times New Roman" w:hAnsi="Times New Roman"/>
          <w:color w:val="050505"/>
          <w:spacing w:val="35"/>
          <w:sz w:val="24"/>
          <w:szCs w:val="24"/>
        </w:rPr>
        <w:t xml:space="preserve"> </w:t>
      </w:r>
      <w:r w:rsidRPr="00C973D2">
        <w:rPr>
          <w:rFonts w:ascii="Times New Roman" w:hAnsi="Times New Roman"/>
          <w:color w:val="050505"/>
          <w:spacing w:val="-2"/>
          <w:sz w:val="24"/>
          <w:szCs w:val="24"/>
        </w:rPr>
        <w:t>Korean</w:t>
      </w:r>
      <w:r w:rsidRPr="00C973D2">
        <w:rPr>
          <w:rFonts w:ascii="Times New Roman" w:hAnsi="Times New Roman"/>
          <w:color w:val="050505"/>
          <w:spacing w:val="32"/>
          <w:sz w:val="24"/>
          <w:szCs w:val="24"/>
        </w:rPr>
        <w:t xml:space="preserve"> </w:t>
      </w:r>
      <w:r w:rsidRPr="00C973D2">
        <w:rPr>
          <w:rFonts w:ascii="Times New Roman" w:hAnsi="Times New Roman"/>
          <w:color w:val="050505"/>
          <w:spacing w:val="-2"/>
          <w:sz w:val="24"/>
          <w:szCs w:val="24"/>
        </w:rPr>
        <w:t>International</w:t>
      </w:r>
      <w:r w:rsidRPr="00C973D2">
        <w:rPr>
          <w:rFonts w:ascii="Times New Roman" w:hAnsi="Times New Roman"/>
          <w:color w:val="050505"/>
          <w:spacing w:val="39"/>
          <w:w w:val="102"/>
          <w:sz w:val="24"/>
          <w:szCs w:val="24"/>
        </w:rPr>
        <w:t xml:space="preserve"> </w:t>
      </w:r>
      <w:r w:rsidRPr="00C973D2">
        <w:rPr>
          <w:rFonts w:ascii="Times New Roman" w:hAnsi="Times New Roman"/>
          <w:color w:val="050505"/>
          <w:spacing w:val="-2"/>
          <w:sz w:val="24"/>
          <w:szCs w:val="24"/>
        </w:rPr>
        <w:t>Cooperation</w:t>
      </w:r>
      <w:r w:rsidRPr="00C973D2">
        <w:rPr>
          <w:rFonts w:ascii="Times New Roman" w:hAnsi="Times New Roman"/>
          <w:color w:val="050505"/>
          <w:spacing w:val="32"/>
          <w:sz w:val="24"/>
          <w:szCs w:val="24"/>
        </w:rPr>
        <w:t xml:space="preserve"> </w:t>
      </w:r>
      <w:r w:rsidRPr="00C973D2">
        <w:rPr>
          <w:rFonts w:ascii="Times New Roman" w:hAnsi="Times New Roman"/>
          <w:color w:val="050505"/>
          <w:spacing w:val="-2"/>
          <w:sz w:val="24"/>
          <w:szCs w:val="24"/>
        </w:rPr>
        <w:t>Agency</w:t>
      </w:r>
      <w:r w:rsidRPr="00C973D2">
        <w:rPr>
          <w:rFonts w:ascii="Times New Roman" w:hAnsi="Times New Roman"/>
          <w:color w:val="050505"/>
          <w:spacing w:val="33"/>
          <w:sz w:val="24"/>
          <w:szCs w:val="24"/>
        </w:rPr>
        <w:t xml:space="preserve"> </w:t>
      </w:r>
      <w:r w:rsidRPr="00C973D2">
        <w:rPr>
          <w:rFonts w:ascii="Times New Roman" w:hAnsi="Times New Roman"/>
          <w:color w:val="050505"/>
          <w:spacing w:val="-2"/>
          <w:sz w:val="24"/>
          <w:szCs w:val="24"/>
        </w:rPr>
        <w:t>(KOICA)</w:t>
      </w:r>
      <w:r w:rsidRPr="00C973D2">
        <w:rPr>
          <w:rFonts w:ascii="Times New Roman" w:hAnsi="Times New Roman"/>
          <w:color w:val="050505"/>
          <w:spacing w:val="35"/>
          <w:sz w:val="24"/>
          <w:szCs w:val="24"/>
        </w:rPr>
        <w:t xml:space="preserve"> </w:t>
      </w:r>
      <w:r w:rsidRPr="00C973D2">
        <w:rPr>
          <w:rFonts w:ascii="Times New Roman" w:hAnsi="Times New Roman"/>
          <w:color w:val="050505"/>
          <w:spacing w:val="-2"/>
          <w:sz w:val="24"/>
          <w:szCs w:val="24"/>
        </w:rPr>
        <w:t>duly</w:t>
      </w:r>
      <w:r w:rsidRPr="00C973D2">
        <w:rPr>
          <w:rFonts w:ascii="Times New Roman" w:hAnsi="Times New Roman"/>
          <w:color w:val="050505"/>
          <w:spacing w:val="33"/>
          <w:sz w:val="24"/>
          <w:szCs w:val="24"/>
        </w:rPr>
        <w:t xml:space="preserve"> </w:t>
      </w:r>
      <w:r w:rsidRPr="00C973D2">
        <w:rPr>
          <w:rFonts w:ascii="Times New Roman" w:hAnsi="Times New Roman"/>
          <w:color w:val="050505"/>
          <w:spacing w:val="-2"/>
          <w:sz w:val="24"/>
          <w:szCs w:val="24"/>
        </w:rPr>
        <w:t>equipped</w:t>
      </w:r>
      <w:r w:rsidRPr="00C973D2">
        <w:rPr>
          <w:rFonts w:ascii="Times New Roman" w:hAnsi="Times New Roman"/>
          <w:color w:val="050505"/>
          <w:spacing w:val="34"/>
          <w:sz w:val="24"/>
          <w:szCs w:val="24"/>
        </w:rPr>
        <w:t xml:space="preserve"> </w:t>
      </w:r>
      <w:r w:rsidRPr="00C973D2">
        <w:rPr>
          <w:rFonts w:ascii="Times New Roman" w:hAnsi="Times New Roman"/>
          <w:color w:val="050505"/>
          <w:spacing w:val="-2"/>
          <w:sz w:val="24"/>
          <w:szCs w:val="24"/>
        </w:rPr>
        <w:t>with</w:t>
      </w:r>
      <w:r w:rsidRPr="00C973D2">
        <w:rPr>
          <w:rFonts w:ascii="Times New Roman" w:hAnsi="Times New Roman"/>
          <w:color w:val="050505"/>
          <w:spacing w:val="33"/>
          <w:sz w:val="24"/>
          <w:szCs w:val="24"/>
        </w:rPr>
        <w:t xml:space="preserve"> </w:t>
      </w:r>
      <w:r w:rsidRPr="00C973D2">
        <w:rPr>
          <w:rFonts w:ascii="Times New Roman" w:hAnsi="Times New Roman"/>
          <w:color w:val="050505"/>
          <w:spacing w:val="-2"/>
          <w:sz w:val="24"/>
          <w:szCs w:val="24"/>
        </w:rPr>
        <w:t>international</w:t>
      </w:r>
      <w:r w:rsidRPr="00C973D2">
        <w:rPr>
          <w:rFonts w:ascii="Times New Roman" w:hAnsi="Times New Roman"/>
          <w:color w:val="050505"/>
          <w:spacing w:val="34"/>
          <w:sz w:val="24"/>
          <w:szCs w:val="24"/>
        </w:rPr>
        <w:t xml:space="preserve"> </w:t>
      </w:r>
      <w:r w:rsidRPr="00C973D2">
        <w:rPr>
          <w:rFonts w:ascii="Times New Roman" w:hAnsi="Times New Roman"/>
          <w:color w:val="050505"/>
          <w:spacing w:val="-2"/>
          <w:sz w:val="24"/>
          <w:szCs w:val="24"/>
        </w:rPr>
        <w:t>standard</w:t>
      </w:r>
      <w:r w:rsidRPr="00C973D2">
        <w:rPr>
          <w:rFonts w:ascii="Times New Roman" w:hAnsi="Times New Roman"/>
          <w:color w:val="050505"/>
          <w:spacing w:val="45"/>
          <w:w w:val="102"/>
          <w:sz w:val="24"/>
          <w:szCs w:val="24"/>
        </w:rPr>
        <w:t xml:space="preserve"> </w:t>
      </w:r>
      <w:r w:rsidRPr="00C973D2">
        <w:rPr>
          <w:rFonts w:ascii="Times New Roman" w:hAnsi="Times New Roman"/>
          <w:color w:val="050505"/>
          <w:spacing w:val="-2"/>
          <w:sz w:val="24"/>
          <w:szCs w:val="24"/>
        </w:rPr>
        <w:t>training</w:t>
      </w:r>
      <w:r w:rsidRPr="00C973D2">
        <w:rPr>
          <w:rFonts w:ascii="Times New Roman" w:hAnsi="Times New Roman"/>
          <w:color w:val="050505"/>
          <w:spacing w:val="2"/>
          <w:sz w:val="24"/>
          <w:szCs w:val="24"/>
        </w:rPr>
        <w:t xml:space="preserve"> </w:t>
      </w:r>
      <w:r w:rsidRPr="00C973D2">
        <w:rPr>
          <w:rFonts w:ascii="Times New Roman" w:hAnsi="Times New Roman"/>
          <w:color w:val="050505"/>
          <w:spacing w:val="-2"/>
          <w:sz w:val="24"/>
          <w:szCs w:val="24"/>
        </w:rPr>
        <w:t>facilities</w:t>
      </w:r>
    </w:p>
    <w:p w:rsidR="00F3524D" w:rsidRPr="00C973D2" w:rsidRDefault="00F3524D" w:rsidP="00F3524D">
      <w:pPr>
        <w:spacing w:after="120"/>
        <w:ind w:firstLine="720"/>
        <w:rPr>
          <w:rFonts w:ascii="Times New Roman" w:hAnsi="Times New Roman"/>
          <w:color w:val="050505"/>
          <w:spacing w:val="-2"/>
          <w:sz w:val="24"/>
          <w:szCs w:val="24"/>
        </w:rPr>
      </w:pPr>
      <w:r w:rsidRPr="00C973D2">
        <w:rPr>
          <w:rFonts w:ascii="Times New Roman" w:hAnsi="Times New Roman"/>
          <w:b/>
          <w:color w:val="050505"/>
          <w:spacing w:val="-2"/>
          <w:sz w:val="24"/>
          <w:szCs w:val="24"/>
          <w:u w:val="single"/>
        </w:rPr>
        <w:t>Courses</w:t>
      </w:r>
      <w:r w:rsidRPr="00C973D2">
        <w:rPr>
          <w:rFonts w:ascii="Times New Roman" w:hAnsi="Times New Roman"/>
          <w:b/>
          <w:color w:val="050505"/>
          <w:spacing w:val="12"/>
          <w:sz w:val="24"/>
          <w:szCs w:val="24"/>
          <w:u w:val="single"/>
        </w:rPr>
        <w:t xml:space="preserve"> </w:t>
      </w:r>
      <w:r w:rsidRPr="00C973D2">
        <w:rPr>
          <w:rFonts w:ascii="Times New Roman" w:hAnsi="Times New Roman"/>
          <w:b/>
          <w:color w:val="050505"/>
          <w:spacing w:val="-2"/>
          <w:sz w:val="24"/>
          <w:szCs w:val="24"/>
          <w:u w:val="single"/>
        </w:rPr>
        <w:t>Offered</w:t>
      </w:r>
    </w:p>
    <w:tbl>
      <w:tblPr>
        <w:tblStyle w:val="TableGrid"/>
        <w:tblW w:w="0" w:type="auto"/>
        <w:tblInd w:w="715" w:type="dxa"/>
        <w:tblLook w:val="04A0" w:firstRow="1" w:lastRow="0" w:firstColumn="1" w:lastColumn="0" w:noHBand="0" w:noVBand="1"/>
      </w:tblPr>
      <w:tblGrid>
        <w:gridCol w:w="597"/>
        <w:gridCol w:w="3339"/>
        <w:gridCol w:w="1242"/>
        <w:gridCol w:w="900"/>
        <w:gridCol w:w="2008"/>
        <w:gridCol w:w="729"/>
      </w:tblGrid>
      <w:tr w:rsidR="00F3524D" w:rsidRPr="00C973D2" w:rsidTr="00577BBC">
        <w:tc>
          <w:tcPr>
            <w:tcW w:w="597" w:type="dxa"/>
          </w:tcPr>
          <w:p w:rsidR="00F3524D" w:rsidRPr="00C973D2" w:rsidRDefault="00F3524D" w:rsidP="00577BBC">
            <w:pPr>
              <w:spacing w:before="120" w:after="120"/>
              <w:rPr>
                <w:rFonts w:ascii="Times New Roman" w:hAnsi="Times New Roman"/>
                <w:b/>
                <w:color w:val="050505"/>
                <w:spacing w:val="-2"/>
                <w:sz w:val="24"/>
                <w:szCs w:val="24"/>
              </w:rPr>
            </w:pPr>
            <w:r w:rsidRPr="00C973D2">
              <w:rPr>
                <w:rFonts w:ascii="Times New Roman" w:hAnsi="Times New Roman"/>
                <w:b/>
                <w:color w:val="050505"/>
                <w:spacing w:val="-2"/>
                <w:sz w:val="24"/>
                <w:szCs w:val="24"/>
              </w:rPr>
              <w:t>Ser</w:t>
            </w:r>
          </w:p>
        </w:tc>
        <w:tc>
          <w:tcPr>
            <w:tcW w:w="3339" w:type="dxa"/>
          </w:tcPr>
          <w:p w:rsidR="00F3524D" w:rsidRPr="00C973D2" w:rsidRDefault="00F3524D" w:rsidP="00577BBC">
            <w:pPr>
              <w:spacing w:before="120" w:after="120"/>
              <w:rPr>
                <w:rFonts w:ascii="Times New Roman" w:hAnsi="Times New Roman"/>
                <w:b/>
                <w:color w:val="050505"/>
                <w:spacing w:val="-2"/>
                <w:sz w:val="24"/>
                <w:szCs w:val="24"/>
              </w:rPr>
            </w:pPr>
            <w:r w:rsidRPr="00C973D2">
              <w:rPr>
                <w:rFonts w:ascii="Times New Roman" w:hAnsi="Times New Roman"/>
                <w:b/>
                <w:color w:val="050505"/>
                <w:spacing w:val="-2"/>
                <w:sz w:val="24"/>
                <w:szCs w:val="24"/>
              </w:rPr>
              <w:t>Courses</w:t>
            </w:r>
          </w:p>
        </w:tc>
        <w:tc>
          <w:tcPr>
            <w:tcW w:w="1242" w:type="dxa"/>
          </w:tcPr>
          <w:p w:rsidR="00F3524D" w:rsidRPr="00C973D2" w:rsidRDefault="00F3524D" w:rsidP="00577BBC">
            <w:pPr>
              <w:spacing w:before="120" w:after="120"/>
              <w:rPr>
                <w:rFonts w:ascii="Times New Roman" w:hAnsi="Times New Roman"/>
                <w:b/>
                <w:color w:val="050505"/>
                <w:spacing w:val="-2"/>
                <w:sz w:val="24"/>
                <w:szCs w:val="24"/>
              </w:rPr>
            </w:pPr>
            <w:r w:rsidRPr="00C973D2">
              <w:rPr>
                <w:rFonts w:ascii="Times New Roman" w:hAnsi="Times New Roman"/>
                <w:b/>
                <w:color w:val="050505"/>
                <w:spacing w:val="-2"/>
                <w:sz w:val="24"/>
                <w:szCs w:val="24"/>
              </w:rPr>
              <w:t>Duration</w:t>
            </w:r>
          </w:p>
        </w:tc>
        <w:tc>
          <w:tcPr>
            <w:tcW w:w="900" w:type="dxa"/>
          </w:tcPr>
          <w:p w:rsidR="00F3524D" w:rsidRPr="00C973D2" w:rsidRDefault="00F3524D" w:rsidP="00577BBC">
            <w:pPr>
              <w:spacing w:before="120" w:after="120"/>
              <w:rPr>
                <w:rFonts w:ascii="Times New Roman" w:hAnsi="Times New Roman"/>
                <w:b/>
                <w:color w:val="050505"/>
                <w:spacing w:val="-2"/>
                <w:sz w:val="24"/>
                <w:szCs w:val="24"/>
              </w:rPr>
            </w:pPr>
            <w:r w:rsidRPr="00C973D2">
              <w:rPr>
                <w:rFonts w:ascii="Times New Roman" w:hAnsi="Times New Roman"/>
                <w:b/>
                <w:color w:val="050505"/>
                <w:spacing w:val="-2"/>
                <w:sz w:val="24"/>
                <w:szCs w:val="24"/>
              </w:rPr>
              <w:t>Intake</w:t>
            </w:r>
          </w:p>
        </w:tc>
        <w:tc>
          <w:tcPr>
            <w:tcW w:w="2008" w:type="dxa"/>
          </w:tcPr>
          <w:p w:rsidR="00F3524D" w:rsidRPr="00C973D2" w:rsidRDefault="00F3524D" w:rsidP="00577BBC">
            <w:pPr>
              <w:spacing w:before="120" w:after="120"/>
              <w:rPr>
                <w:rFonts w:ascii="Times New Roman" w:hAnsi="Times New Roman"/>
                <w:b/>
                <w:color w:val="050505"/>
                <w:spacing w:val="-2"/>
                <w:sz w:val="24"/>
                <w:szCs w:val="24"/>
              </w:rPr>
            </w:pPr>
            <w:r w:rsidRPr="00C973D2">
              <w:rPr>
                <w:rFonts w:ascii="Times New Roman" w:hAnsi="Times New Roman"/>
                <w:b/>
                <w:color w:val="050505"/>
                <w:spacing w:val="-2"/>
                <w:sz w:val="24"/>
                <w:szCs w:val="24"/>
              </w:rPr>
              <w:t>Pre-Requisite</w:t>
            </w:r>
          </w:p>
        </w:tc>
        <w:tc>
          <w:tcPr>
            <w:tcW w:w="729" w:type="dxa"/>
          </w:tcPr>
          <w:p w:rsidR="00F3524D" w:rsidRPr="00C973D2" w:rsidRDefault="00F3524D" w:rsidP="00577BBC">
            <w:pPr>
              <w:spacing w:before="120" w:after="120"/>
              <w:rPr>
                <w:rFonts w:ascii="Times New Roman" w:hAnsi="Times New Roman"/>
                <w:b/>
                <w:color w:val="050505"/>
                <w:spacing w:val="-2"/>
                <w:sz w:val="24"/>
                <w:szCs w:val="24"/>
              </w:rPr>
            </w:pPr>
            <w:r w:rsidRPr="00C973D2">
              <w:rPr>
                <w:rFonts w:ascii="Times New Roman" w:hAnsi="Times New Roman"/>
                <w:b/>
                <w:color w:val="050505"/>
                <w:spacing w:val="-2"/>
                <w:sz w:val="24"/>
                <w:szCs w:val="24"/>
              </w:rPr>
              <w:t>Freq</w:t>
            </w:r>
          </w:p>
        </w:tc>
      </w:tr>
      <w:tr w:rsidR="00F3524D" w:rsidRPr="00C973D2" w:rsidTr="00577BBC">
        <w:tc>
          <w:tcPr>
            <w:tcW w:w="597" w:type="dxa"/>
          </w:tcPr>
          <w:p w:rsidR="00F3524D" w:rsidRPr="00C973D2" w:rsidRDefault="00F3524D" w:rsidP="00577BBC">
            <w:pPr>
              <w:spacing w:before="120"/>
              <w:rPr>
                <w:rFonts w:ascii="Times New Roman" w:hAnsi="Times New Roman"/>
                <w:color w:val="050505"/>
                <w:spacing w:val="-2"/>
                <w:sz w:val="24"/>
                <w:szCs w:val="24"/>
              </w:rPr>
            </w:pPr>
            <w:r w:rsidRPr="00C973D2">
              <w:rPr>
                <w:rFonts w:ascii="Times New Roman" w:hAnsi="Times New Roman"/>
                <w:color w:val="050505"/>
                <w:spacing w:val="-2"/>
                <w:sz w:val="24"/>
                <w:szCs w:val="24"/>
              </w:rPr>
              <w:t>a.</w:t>
            </w:r>
          </w:p>
        </w:tc>
        <w:tc>
          <w:tcPr>
            <w:tcW w:w="3339" w:type="dxa"/>
          </w:tcPr>
          <w:p w:rsidR="00F3524D" w:rsidRPr="00C973D2" w:rsidRDefault="00F3524D" w:rsidP="00577BBC">
            <w:pPr>
              <w:spacing w:before="120"/>
              <w:jc w:val="both"/>
              <w:rPr>
                <w:rFonts w:ascii="Times New Roman" w:hAnsi="Times New Roman"/>
                <w:color w:val="050505"/>
                <w:spacing w:val="-8"/>
                <w:sz w:val="24"/>
                <w:szCs w:val="24"/>
              </w:rPr>
            </w:pPr>
            <w:r w:rsidRPr="00C973D2">
              <w:rPr>
                <w:rFonts w:ascii="Times New Roman" w:hAnsi="Times New Roman"/>
                <w:color w:val="050505"/>
                <w:spacing w:val="-8"/>
                <w:sz w:val="24"/>
                <w:szCs w:val="24"/>
              </w:rPr>
              <w:t xml:space="preserve">Diploma of Associate Engineer in </w:t>
            </w:r>
            <w:r w:rsidRPr="00C973D2">
              <w:rPr>
                <w:rFonts w:ascii="Times New Roman" w:eastAsia="Calibri" w:hAnsi="Times New Roman"/>
                <w:color w:val="231F20"/>
                <w:spacing w:val="-8"/>
                <w:w w:val="105"/>
                <w:sz w:val="24"/>
                <w:szCs w:val="24"/>
              </w:rPr>
              <w:t>Information and</w:t>
            </w:r>
            <w:r w:rsidRPr="00C973D2">
              <w:rPr>
                <w:rFonts w:ascii="Times New Roman" w:eastAsia="Calibri" w:hAnsi="Times New Roman"/>
                <w:color w:val="231F20"/>
                <w:spacing w:val="-8"/>
                <w:w w:val="107"/>
                <w:sz w:val="24"/>
                <w:szCs w:val="24"/>
              </w:rPr>
              <w:t xml:space="preserve"> </w:t>
            </w:r>
            <w:r w:rsidRPr="00C973D2">
              <w:rPr>
                <w:rFonts w:ascii="Times New Roman" w:eastAsia="Calibri" w:hAnsi="Times New Roman"/>
                <w:color w:val="231F20"/>
                <w:spacing w:val="-8"/>
                <w:w w:val="105"/>
                <w:sz w:val="24"/>
                <w:szCs w:val="24"/>
              </w:rPr>
              <w:t>Communication</w:t>
            </w:r>
            <w:r w:rsidRPr="00C973D2">
              <w:rPr>
                <w:rFonts w:ascii="Times New Roman" w:eastAsia="Calibri" w:hAnsi="Times New Roman"/>
                <w:color w:val="231F20"/>
                <w:spacing w:val="-8"/>
                <w:w w:val="107"/>
                <w:sz w:val="24"/>
                <w:szCs w:val="24"/>
              </w:rPr>
              <w:t xml:space="preserve"> </w:t>
            </w:r>
            <w:r w:rsidRPr="00C973D2">
              <w:rPr>
                <w:rFonts w:ascii="Times New Roman" w:eastAsia="Calibri" w:hAnsi="Times New Roman"/>
                <w:color w:val="231F20"/>
                <w:spacing w:val="-8"/>
                <w:w w:val="105"/>
                <w:sz w:val="24"/>
                <w:szCs w:val="24"/>
              </w:rPr>
              <w:t>Technologies</w:t>
            </w:r>
          </w:p>
        </w:tc>
        <w:tc>
          <w:tcPr>
            <w:tcW w:w="1242" w:type="dxa"/>
          </w:tcPr>
          <w:p w:rsidR="00F3524D" w:rsidRPr="00C973D2" w:rsidRDefault="00F3524D" w:rsidP="00577BBC">
            <w:pPr>
              <w:spacing w:before="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3 Years</w:t>
            </w:r>
          </w:p>
        </w:tc>
        <w:tc>
          <w:tcPr>
            <w:tcW w:w="900" w:type="dxa"/>
          </w:tcPr>
          <w:p w:rsidR="00F3524D" w:rsidRPr="00C973D2" w:rsidRDefault="00F3524D" w:rsidP="00577BBC">
            <w:pPr>
              <w:spacing w:before="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100</w:t>
            </w:r>
          </w:p>
        </w:tc>
        <w:tc>
          <w:tcPr>
            <w:tcW w:w="2008" w:type="dxa"/>
          </w:tcPr>
          <w:p w:rsidR="00F3524D" w:rsidRPr="00C973D2" w:rsidRDefault="00F3524D" w:rsidP="00577BBC">
            <w:pPr>
              <w:spacing w:before="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Matric (Science)</w:t>
            </w:r>
          </w:p>
        </w:tc>
        <w:tc>
          <w:tcPr>
            <w:tcW w:w="729" w:type="dxa"/>
          </w:tcPr>
          <w:p w:rsidR="00F3524D" w:rsidRPr="00C973D2" w:rsidRDefault="00F3524D" w:rsidP="00577BBC">
            <w:pPr>
              <w:spacing w:before="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1</w:t>
            </w:r>
          </w:p>
        </w:tc>
      </w:tr>
      <w:tr w:rsidR="00F3524D" w:rsidRPr="00C973D2" w:rsidTr="00577BBC">
        <w:tc>
          <w:tcPr>
            <w:tcW w:w="597" w:type="dxa"/>
          </w:tcPr>
          <w:p w:rsidR="00F3524D" w:rsidRPr="00C973D2" w:rsidRDefault="00F3524D" w:rsidP="00577BBC">
            <w:pPr>
              <w:spacing w:before="120"/>
              <w:rPr>
                <w:rFonts w:ascii="Times New Roman" w:hAnsi="Times New Roman"/>
                <w:color w:val="050505"/>
                <w:spacing w:val="-2"/>
                <w:sz w:val="24"/>
                <w:szCs w:val="24"/>
              </w:rPr>
            </w:pPr>
            <w:r w:rsidRPr="00C973D2">
              <w:rPr>
                <w:rFonts w:ascii="Times New Roman" w:hAnsi="Times New Roman"/>
                <w:color w:val="050505"/>
                <w:spacing w:val="-2"/>
                <w:sz w:val="24"/>
                <w:szCs w:val="24"/>
              </w:rPr>
              <w:t>b.</w:t>
            </w:r>
          </w:p>
        </w:tc>
        <w:tc>
          <w:tcPr>
            <w:tcW w:w="3339" w:type="dxa"/>
          </w:tcPr>
          <w:p w:rsidR="00F3524D" w:rsidRPr="00C973D2" w:rsidRDefault="00F3524D" w:rsidP="00577BBC">
            <w:pPr>
              <w:spacing w:before="120"/>
              <w:jc w:val="both"/>
              <w:rPr>
                <w:rFonts w:ascii="Times New Roman" w:hAnsi="Times New Roman"/>
                <w:color w:val="050505"/>
                <w:spacing w:val="8"/>
                <w:sz w:val="24"/>
                <w:szCs w:val="24"/>
              </w:rPr>
            </w:pPr>
            <w:r w:rsidRPr="00C973D2">
              <w:rPr>
                <w:rFonts w:ascii="Times New Roman" w:hAnsi="Times New Roman"/>
                <w:color w:val="050505"/>
                <w:spacing w:val="8"/>
                <w:sz w:val="24"/>
                <w:szCs w:val="24"/>
              </w:rPr>
              <w:t>Graphic Designing</w:t>
            </w:r>
          </w:p>
        </w:tc>
        <w:tc>
          <w:tcPr>
            <w:tcW w:w="1242" w:type="dxa"/>
          </w:tcPr>
          <w:p w:rsidR="00F3524D" w:rsidRPr="00C973D2" w:rsidRDefault="00F3524D" w:rsidP="00577BBC">
            <w:pPr>
              <w:spacing w:before="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6 Months</w:t>
            </w:r>
          </w:p>
        </w:tc>
        <w:tc>
          <w:tcPr>
            <w:tcW w:w="900" w:type="dxa"/>
          </w:tcPr>
          <w:p w:rsidR="00F3524D" w:rsidRPr="00C973D2" w:rsidRDefault="00F3524D" w:rsidP="00577BBC">
            <w:pPr>
              <w:spacing w:before="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30</w:t>
            </w:r>
          </w:p>
        </w:tc>
        <w:tc>
          <w:tcPr>
            <w:tcW w:w="2008" w:type="dxa"/>
          </w:tcPr>
          <w:p w:rsidR="00F3524D" w:rsidRPr="00C973D2" w:rsidRDefault="00F3524D" w:rsidP="00577BBC">
            <w:pPr>
              <w:spacing w:before="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Matric</w:t>
            </w:r>
          </w:p>
        </w:tc>
        <w:tc>
          <w:tcPr>
            <w:tcW w:w="729" w:type="dxa"/>
          </w:tcPr>
          <w:p w:rsidR="00F3524D" w:rsidRPr="00C973D2" w:rsidRDefault="00F3524D" w:rsidP="00577BBC">
            <w:pPr>
              <w:spacing w:before="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2</w:t>
            </w:r>
          </w:p>
        </w:tc>
      </w:tr>
      <w:tr w:rsidR="00F3524D" w:rsidRPr="00C973D2" w:rsidTr="00577BBC">
        <w:tc>
          <w:tcPr>
            <w:tcW w:w="597" w:type="dxa"/>
          </w:tcPr>
          <w:p w:rsidR="00F3524D" w:rsidRPr="00C973D2" w:rsidRDefault="00F3524D" w:rsidP="00577BBC">
            <w:pPr>
              <w:spacing w:before="120"/>
              <w:rPr>
                <w:rFonts w:ascii="Times New Roman" w:hAnsi="Times New Roman"/>
                <w:color w:val="050505"/>
                <w:spacing w:val="-2"/>
                <w:sz w:val="24"/>
                <w:szCs w:val="24"/>
              </w:rPr>
            </w:pPr>
            <w:r w:rsidRPr="00C973D2">
              <w:rPr>
                <w:rFonts w:ascii="Times New Roman" w:hAnsi="Times New Roman"/>
                <w:color w:val="050505"/>
                <w:spacing w:val="-2"/>
                <w:sz w:val="24"/>
                <w:szCs w:val="24"/>
              </w:rPr>
              <w:t>c.</w:t>
            </w:r>
          </w:p>
        </w:tc>
        <w:tc>
          <w:tcPr>
            <w:tcW w:w="3339" w:type="dxa"/>
          </w:tcPr>
          <w:p w:rsidR="00F3524D" w:rsidRPr="00C973D2" w:rsidRDefault="00F3524D" w:rsidP="00577BBC">
            <w:pPr>
              <w:spacing w:before="120"/>
              <w:jc w:val="both"/>
              <w:rPr>
                <w:rFonts w:ascii="Times New Roman" w:hAnsi="Times New Roman"/>
                <w:color w:val="050505"/>
                <w:spacing w:val="8"/>
                <w:sz w:val="24"/>
                <w:szCs w:val="24"/>
              </w:rPr>
            </w:pPr>
            <w:r w:rsidRPr="00C973D2">
              <w:rPr>
                <w:rFonts w:ascii="Times New Roman" w:eastAsia="Calibri" w:hAnsi="Times New Roman"/>
                <w:color w:val="231F20"/>
                <w:w w:val="105"/>
                <w:sz w:val="24"/>
                <w:szCs w:val="24"/>
              </w:rPr>
              <w:t>Web</w:t>
            </w:r>
            <w:r w:rsidRPr="00C973D2">
              <w:rPr>
                <w:rFonts w:ascii="Times New Roman" w:eastAsia="Calibri" w:hAnsi="Times New Roman"/>
                <w:color w:val="231F20"/>
                <w:spacing w:val="2"/>
                <w:w w:val="105"/>
                <w:sz w:val="24"/>
                <w:szCs w:val="24"/>
              </w:rPr>
              <w:t xml:space="preserve"> </w:t>
            </w:r>
            <w:r w:rsidRPr="00C973D2">
              <w:rPr>
                <w:rFonts w:ascii="Times New Roman" w:eastAsia="Calibri" w:hAnsi="Times New Roman"/>
                <w:color w:val="231F20"/>
                <w:spacing w:val="-1"/>
                <w:w w:val="105"/>
                <w:sz w:val="24"/>
                <w:szCs w:val="24"/>
              </w:rPr>
              <w:t xml:space="preserve">Dev </w:t>
            </w:r>
            <w:r w:rsidRPr="00C973D2">
              <w:rPr>
                <w:rFonts w:ascii="Times New Roman" w:eastAsia="Calibri" w:hAnsi="Times New Roman"/>
                <w:color w:val="231F20"/>
                <w:spacing w:val="-2"/>
                <w:w w:val="105"/>
                <w:sz w:val="24"/>
                <w:szCs w:val="24"/>
              </w:rPr>
              <w:t>using</w:t>
            </w:r>
            <w:r w:rsidRPr="00C973D2">
              <w:rPr>
                <w:rFonts w:ascii="Times New Roman" w:eastAsia="Calibri" w:hAnsi="Times New Roman"/>
                <w:color w:val="231F20"/>
                <w:spacing w:val="-5"/>
                <w:w w:val="105"/>
                <w:sz w:val="24"/>
                <w:szCs w:val="24"/>
              </w:rPr>
              <w:t xml:space="preserve"> </w:t>
            </w:r>
            <w:r w:rsidRPr="00C973D2">
              <w:rPr>
                <w:rFonts w:ascii="Times New Roman" w:eastAsia="Calibri" w:hAnsi="Times New Roman"/>
                <w:color w:val="231F20"/>
                <w:w w:val="105"/>
                <w:sz w:val="24"/>
                <w:szCs w:val="24"/>
              </w:rPr>
              <w:t>PHP</w:t>
            </w:r>
            <w:r w:rsidRPr="00C973D2">
              <w:rPr>
                <w:rFonts w:ascii="Times New Roman" w:eastAsia="Calibri" w:hAnsi="Times New Roman"/>
                <w:color w:val="231F20"/>
                <w:spacing w:val="24"/>
                <w:w w:val="107"/>
                <w:sz w:val="24"/>
                <w:szCs w:val="24"/>
              </w:rPr>
              <w:t xml:space="preserve"> </w:t>
            </w:r>
            <w:r w:rsidRPr="00C973D2">
              <w:rPr>
                <w:rFonts w:ascii="Times New Roman" w:eastAsia="Calibri" w:hAnsi="Times New Roman"/>
                <w:color w:val="231F20"/>
                <w:w w:val="105"/>
                <w:sz w:val="24"/>
                <w:szCs w:val="24"/>
              </w:rPr>
              <w:t>(Word</w:t>
            </w:r>
            <w:r w:rsidRPr="00C973D2">
              <w:rPr>
                <w:rFonts w:ascii="Times New Roman" w:eastAsia="Calibri" w:hAnsi="Times New Roman"/>
                <w:color w:val="231F20"/>
                <w:spacing w:val="25"/>
                <w:w w:val="105"/>
                <w:sz w:val="24"/>
                <w:szCs w:val="24"/>
              </w:rPr>
              <w:t xml:space="preserve"> </w:t>
            </w:r>
            <w:r w:rsidRPr="00C973D2">
              <w:rPr>
                <w:rFonts w:ascii="Times New Roman" w:eastAsia="Calibri" w:hAnsi="Times New Roman"/>
                <w:color w:val="231F20"/>
                <w:spacing w:val="-3"/>
                <w:w w:val="105"/>
                <w:sz w:val="24"/>
                <w:szCs w:val="24"/>
              </w:rPr>
              <w:t>Press/Joomla)</w:t>
            </w:r>
          </w:p>
        </w:tc>
        <w:tc>
          <w:tcPr>
            <w:tcW w:w="1242" w:type="dxa"/>
          </w:tcPr>
          <w:p w:rsidR="00F3524D" w:rsidRPr="00C973D2" w:rsidRDefault="00F3524D" w:rsidP="00577BBC">
            <w:pPr>
              <w:spacing w:before="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6 Months</w:t>
            </w:r>
          </w:p>
        </w:tc>
        <w:tc>
          <w:tcPr>
            <w:tcW w:w="900" w:type="dxa"/>
          </w:tcPr>
          <w:p w:rsidR="00F3524D" w:rsidRPr="00C973D2" w:rsidRDefault="00F3524D" w:rsidP="00577BBC">
            <w:pPr>
              <w:spacing w:before="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30</w:t>
            </w:r>
          </w:p>
        </w:tc>
        <w:tc>
          <w:tcPr>
            <w:tcW w:w="2008" w:type="dxa"/>
          </w:tcPr>
          <w:p w:rsidR="00F3524D" w:rsidRPr="00C973D2" w:rsidRDefault="00F3524D" w:rsidP="00577BBC">
            <w:pPr>
              <w:spacing w:before="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FA/</w:t>
            </w:r>
            <w:proofErr w:type="spellStart"/>
            <w:r w:rsidRPr="00C973D2">
              <w:rPr>
                <w:rFonts w:ascii="Times New Roman" w:hAnsi="Times New Roman"/>
                <w:color w:val="050505"/>
                <w:spacing w:val="-2"/>
                <w:sz w:val="24"/>
                <w:szCs w:val="24"/>
              </w:rPr>
              <w:t>FSc</w:t>
            </w:r>
            <w:proofErr w:type="spellEnd"/>
            <w:r w:rsidRPr="00C973D2">
              <w:rPr>
                <w:rFonts w:ascii="Times New Roman" w:hAnsi="Times New Roman"/>
                <w:color w:val="050505"/>
                <w:spacing w:val="-2"/>
                <w:sz w:val="24"/>
                <w:szCs w:val="24"/>
              </w:rPr>
              <w:t>/DAE/ICs</w:t>
            </w:r>
          </w:p>
        </w:tc>
        <w:tc>
          <w:tcPr>
            <w:tcW w:w="729" w:type="dxa"/>
          </w:tcPr>
          <w:p w:rsidR="00F3524D" w:rsidRPr="00C973D2" w:rsidRDefault="00F3524D" w:rsidP="00577BBC">
            <w:pPr>
              <w:spacing w:before="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2</w:t>
            </w:r>
          </w:p>
        </w:tc>
      </w:tr>
      <w:tr w:rsidR="00F3524D" w:rsidRPr="00C973D2" w:rsidTr="00577BBC">
        <w:trPr>
          <w:trHeight w:val="557"/>
        </w:trPr>
        <w:tc>
          <w:tcPr>
            <w:tcW w:w="597" w:type="dxa"/>
          </w:tcPr>
          <w:p w:rsidR="00F3524D" w:rsidRPr="00C973D2" w:rsidRDefault="00F3524D" w:rsidP="00577BBC">
            <w:pPr>
              <w:spacing w:before="120"/>
              <w:rPr>
                <w:rFonts w:ascii="Times New Roman" w:hAnsi="Times New Roman"/>
                <w:color w:val="050505"/>
                <w:spacing w:val="-2"/>
                <w:sz w:val="24"/>
                <w:szCs w:val="24"/>
              </w:rPr>
            </w:pPr>
            <w:r w:rsidRPr="00C973D2">
              <w:rPr>
                <w:rFonts w:ascii="Times New Roman" w:hAnsi="Times New Roman"/>
                <w:color w:val="050505"/>
                <w:spacing w:val="-2"/>
                <w:sz w:val="24"/>
                <w:szCs w:val="24"/>
              </w:rPr>
              <w:t>d.</w:t>
            </w:r>
          </w:p>
        </w:tc>
        <w:tc>
          <w:tcPr>
            <w:tcW w:w="3339" w:type="dxa"/>
          </w:tcPr>
          <w:p w:rsidR="00F3524D" w:rsidRPr="00C973D2" w:rsidRDefault="00F3524D" w:rsidP="00577BBC">
            <w:pPr>
              <w:spacing w:before="120"/>
              <w:jc w:val="both"/>
              <w:rPr>
                <w:rFonts w:ascii="Times New Roman" w:eastAsia="Calibri" w:hAnsi="Times New Roman"/>
                <w:color w:val="231F20"/>
                <w:w w:val="105"/>
                <w:sz w:val="24"/>
                <w:szCs w:val="24"/>
              </w:rPr>
            </w:pPr>
            <w:r w:rsidRPr="00C973D2">
              <w:rPr>
                <w:rFonts w:ascii="Times New Roman" w:eastAsia="Calibri" w:hAnsi="Times New Roman"/>
                <w:color w:val="231F20"/>
                <w:w w:val="105"/>
                <w:sz w:val="24"/>
                <w:szCs w:val="24"/>
              </w:rPr>
              <w:t>Auto CAD 2D.3D (Civil)</w:t>
            </w:r>
          </w:p>
        </w:tc>
        <w:tc>
          <w:tcPr>
            <w:tcW w:w="1242" w:type="dxa"/>
          </w:tcPr>
          <w:p w:rsidR="00F3524D" w:rsidRPr="00C973D2" w:rsidRDefault="00F3524D" w:rsidP="00577BBC">
            <w:pPr>
              <w:spacing w:before="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6 Months</w:t>
            </w:r>
          </w:p>
        </w:tc>
        <w:tc>
          <w:tcPr>
            <w:tcW w:w="900" w:type="dxa"/>
          </w:tcPr>
          <w:p w:rsidR="00F3524D" w:rsidRPr="00C973D2" w:rsidRDefault="00F3524D" w:rsidP="00577BBC">
            <w:pPr>
              <w:spacing w:before="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40</w:t>
            </w:r>
          </w:p>
        </w:tc>
        <w:tc>
          <w:tcPr>
            <w:tcW w:w="2008" w:type="dxa"/>
          </w:tcPr>
          <w:p w:rsidR="00F3524D" w:rsidRPr="00C973D2" w:rsidRDefault="00F3524D" w:rsidP="00577BBC">
            <w:pPr>
              <w:spacing w:before="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Matric</w:t>
            </w:r>
          </w:p>
        </w:tc>
        <w:tc>
          <w:tcPr>
            <w:tcW w:w="729" w:type="dxa"/>
          </w:tcPr>
          <w:p w:rsidR="00F3524D" w:rsidRPr="00C973D2" w:rsidRDefault="00F3524D" w:rsidP="00577BBC">
            <w:pPr>
              <w:spacing w:before="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2</w:t>
            </w:r>
          </w:p>
        </w:tc>
      </w:tr>
      <w:tr w:rsidR="00F3524D" w:rsidRPr="00C973D2" w:rsidTr="00577BBC">
        <w:trPr>
          <w:trHeight w:val="620"/>
        </w:trPr>
        <w:tc>
          <w:tcPr>
            <w:tcW w:w="597" w:type="dxa"/>
          </w:tcPr>
          <w:p w:rsidR="00F3524D" w:rsidRPr="00C973D2" w:rsidRDefault="00F3524D" w:rsidP="00577BBC">
            <w:pPr>
              <w:spacing w:before="120"/>
              <w:rPr>
                <w:rFonts w:ascii="Times New Roman" w:hAnsi="Times New Roman"/>
                <w:color w:val="050505"/>
                <w:spacing w:val="-2"/>
                <w:sz w:val="24"/>
                <w:szCs w:val="24"/>
              </w:rPr>
            </w:pPr>
            <w:r w:rsidRPr="00C973D2">
              <w:rPr>
                <w:rFonts w:ascii="Times New Roman" w:hAnsi="Times New Roman"/>
                <w:color w:val="050505"/>
                <w:spacing w:val="-2"/>
                <w:sz w:val="24"/>
                <w:szCs w:val="24"/>
              </w:rPr>
              <w:t>e.</w:t>
            </w:r>
          </w:p>
        </w:tc>
        <w:tc>
          <w:tcPr>
            <w:tcW w:w="3339" w:type="dxa"/>
          </w:tcPr>
          <w:p w:rsidR="00F3524D" w:rsidRPr="00C973D2" w:rsidRDefault="00F3524D" w:rsidP="00577BBC">
            <w:pPr>
              <w:spacing w:before="120"/>
              <w:jc w:val="both"/>
              <w:rPr>
                <w:rFonts w:ascii="Times New Roman" w:eastAsia="Calibri" w:hAnsi="Times New Roman"/>
                <w:color w:val="231F20"/>
                <w:w w:val="105"/>
                <w:sz w:val="24"/>
                <w:szCs w:val="24"/>
              </w:rPr>
            </w:pPr>
            <w:r w:rsidRPr="00C973D2">
              <w:rPr>
                <w:rFonts w:ascii="Times New Roman" w:eastAsia="Calibri" w:hAnsi="Times New Roman"/>
                <w:color w:val="231F20"/>
                <w:w w:val="105"/>
                <w:sz w:val="24"/>
                <w:szCs w:val="24"/>
              </w:rPr>
              <w:t>Computer Operator</w:t>
            </w:r>
          </w:p>
        </w:tc>
        <w:tc>
          <w:tcPr>
            <w:tcW w:w="1242" w:type="dxa"/>
          </w:tcPr>
          <w:p w:rsidR="00F3524D" w:rsidRPr="00C973D2" w:rsidRDefault="00F3524D" w:rsidP="00577BBC">
            <w:pPr>
              <w:spacing w:before="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6 Months</w:t>
            </w:r>
          </w:p>
        </w:tc>
        <w:tc>
          <w:tcPr>
            <w:tcW w:w="900" w:type="dxa"/>
          </w:tcPr>
          <w:p w:rsidR="00F3524D" w:rsidRPr="00C973D2" w:rsidRDefault="00F3524D" w:rsidP="00577BBC">
            <w:pPr>
              <w:spacing w:before="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30</w:t>
            </w:r>
          </w:p>
        </w:tc>
        <w:tc>
          <w:tcPr>
            <w:tcW w:w="2008" w:type="dxa"/>
          </w:tcPr>
          <w:p w:rsidR="00F3524D" w:rsidRPr="00C973D2" w:rsidRDefault="00F3524D" w:rsidP="00577BBC">
            <w:pPr>
              <w:spacing w:before="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Matric</w:t>
            </w:r>
          </w:p>
        </w:tc>
        <w:tc>
          <w:tcPr>
            <w:tcW w:w="729" w:type="dxa"/>
          </w:tcPr>
          <w:p w:rsidR="00F3524D" w:rsidRPr="00C973D2" w:rsidRDefault="00F3524D" w:rsidP="00577BBC">
            <w:pPr>
              <w:spacing w:before="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2</w:t>
            </w:r>
          </w:p>
        </w:tc>
      </w:tr>
      <w:tr w:rsidR="00F3524D" w:rsidRPr="00C973D2" w:rsidTr="00577BBC">
        <w:trPr>
          <w:trHeight w:val="277"/>
        </w:trPr>
        <w:tc>
          <w:tcPr>
            <w:tcW w:w="597" w:type="dxa"/>
          </w:tcPr>
          <w:p w:rsidR="00F3524D" w:rsidRPr="00C973D2" w:rsidRDefault="00F3524D" w:rsidP="00577BBC">
            <w:pPr>
              <w:spacing w:before="120"/>
              <w:rPr>
                <w:rFonts w:ascii="Times New Roman" w:hAnsi="Times New Roman"/>
                <w:color w:val="050505"/>
                <w:spacing w:val="-2"/>
                <w:sz w:val="24"/>
                <w:szCs w:val="24"/>
              </w:rPr>
            </w:pPr>
            <w:r w:rsidRPr="00C973D2">
              <w:rPr>
                <w:rFonts w:ascii="Times New Roman" w:hAnsi="Times New Roman"/>
                <w:color w:val="050505"/>
                <w:spacing w:val="-2"/>
                <w:sz w:val="24"/>
                <w:szCs w:val="24"/>
              </w:rPr>
              <w:t>f.</w:t>
            </w:r>
          </w:p>
        </w:tc>
        <w:tc>
          <w:tcPr>
            <w:tcW w:w="3339" w:type="dxa"/>
          </w:tcPr>
          <w:p w:rsidR="00F3524D" w:rsidRPr="00C973D2" w:rsidRDefault="00F3524D" w:rsidP="00577BBC">
            <w:pPr>
              <w:spacing w:before="120"/>
              <w:jc w:val="both"/>
              <w:rPr>
                <w:rFonts w:ascii="Times New Roman" w:eastAsia="Calibri" w:hAnsi="Times New Roman"/>
                <w:color w:val="231F20"/>
                <w:w w:val="105"/>
                <w:sz w:val="24"/>
                <w:szCs w:val="24"/>
              </w:rPr>
            </w:pPr>
            <w:r w:rsidRPr="00C973D2">
              <w:rPr>
                <w:rFonts w:ascii="Times New Roman" w:eastAsia="Calibri" w:hAnsi="Times New Roman"/>
                <w:color w:val="231F20"/>
                <w:spacing w:val="-1"/>
                <w:w w:val="105"/>
                <w:sz w:val="24"/>
                <w:szCs w:val="24"/>
              </w:rPr>
              <w:t>Python</w:t>
            </w:r>
            <w:r w:rsidRPr="00C973D2">
              <w:rPr>
                <w:rFonts w:ascii="Times New Roman" w:eastAsia="Calibri" w:hAnsi="Times New Roman"/>
                <w:color w:val="231F20"/>
                <w:w w:val="105"/>
                <w:sz w:val="24"/>
                <w:szCs w:val="24"/>
              </w:rPr>
              <w:t xml:space="preserve"> </w:t>
            </w:r>
            <w:r w:rsidRPr="00C973D2">
              <w:rPr>
                <w:rFonts w:ascii="Times New Roman" w:eastAsia="Calibri" w:hAnsi="Times New Roman"/>
                <w:color w:val="231F20"/>
                <w:spacing w:val="-2"/>
                <w:w w:val="105"/>
                <w:sz w:val="24"/>
                <w:szCs w:val="24"/>
              </w:rPr>
              <w:t>Language</w:t>
            </w:r>
          </w:p>
        </w:tc>
        <w:tc>
          <w:tcPr>
            <w:tcW w:w="1242" w:type="dxa"/>
          </w:tcPr>
          <w:p w:rsidR="00F3524D" w:rsidRPr="00C973D2" w:rsidRDefault="00F3524D" w:rsidP="00577BBC">
            <w:pPr>
              <w:spacing w:before="120"/>
              <w:jc w:val="center"/>
              <w:rPr>
                <w:rFonts w:ascii="Times New Roman" w:hAnsi="Times New Roman"/>
                <w:color w:val="050505"/>
                <w:spacing w:val="-2"/>
                <w:sz w:val="24"/>
                <w:szCs w:val="24"/>
              </w:rPr>
            </w:pPr>
            <w:r w:rsidRPr="00C973D2">
              <w:rPr>
                <w:rFonts w:ascii="Times New Roman" w:eastAsia="Calibri" w:hAnsi="Times New Roman"/>
                <w:color w:val="231F20"/>
                <w:w w:val="105"/>
                <w:sz w:val="24"/>
                <w:szCs w:val="24"/>
              </w:rPr>
              <w:t xml:space="preserve">3 </w:t>
            </w:r>
            <w:r w:rsidRPr="00C973D2">
              <w:rPr>
                <w:rFonts w:ascii="Times New Roman" w:eastAsia="Calibri" w:hAnsi="Times New Roman"/>
                <w:color w:val="231F20"/>
                <w:spacing w:val="-2"/>
                <w:w w:val="105"/>
                <w:sz w:val="24"/>
                <w:szCs w:val="24"/>
              </w:rPr>
              <w:t>Months</w:t>
            </w:r>
          </w:p>
        </w:tc>
        <w:tc>
          <w:tcPr>
            <w:tcW w:w="900" w:type="dxa"/>
          </w:tcPr>
          <w:p w:rsidR="00F3524D" w:rsidRPr="00C973D2" w:rsidRDefault="00F3524D" w:rsidP="00577BBC">
            <w:pPr>
              <w:spacing w:before="120"/>
              <w:jc w:val="center"/>
              <w:rPr>
                <w:rFonts w:ascii="Times New Roman" w:hAnsi="Times New Roman"/>
                <w:color w:val="050505"/>
                <w:spacing w:val="-2"/>
                <w:sz w:val="24"/>
                <w:szCs w:val="24"/>
              </w:rPr>
            </w:pPr>
            <w:r w:rsidRPr="00C973D2">
              <w:rPr>
                <w:rFonts w:ascii="Times New Roman" w:eastAsia="Calibri" w:hAnsi="Times New Roman"/>
                <w:color w:val="231F20"/>
                <w:spacing w:val="-1"/>
                <w:w w:val="105"/>
                <w:sz w:val="24"/>
                <w:szCs w:val="24"/>
              </w:rPr>
              <w:t>30</w:t>
            </w:r>
          </w:p>
        </w:tc>
        <w:tc>
          <w:tcPr>
            <w:tcW w:w="2008" w:type="dxa"/>
          </w:tcPr>
          <w:p w:rsidR="00F3524D" w:rsidRPr="00C973D2" w:rsidRDefault="00F3524D" w:rsidP="00577BBC">
            <w:pPr>
              <w:widowControl w:val="0"/>
              <w:spacing w:before="120"/>
              <w:ind w:left="33"/>
              <w:rPr>
                <w:rFonts w:ascii="Times New Roman" w:eastAsia="Calibri" w:hAnsi="Times New Roman"/>
                <w:color w:val="231F20"/>
                <w:spacing w:val="-2"/>
                <w:w w:val="105"/>
                <w:sz w:val="24"/>
                <w:szCs w:val="24"/>
              </w:rPr>
            </w:pPr>
            <w:r w:rsidRPr="00C973D2">
              <w:rPr>
                <w:rFonts w:ascii="Times New Roman" w:eastAsia="Calibri" w:hAnsi="Times New Roman"/>
                <w:color w:val="231F20"/>
                <w:spacing w:val="-2"/>
                <w:w w:val="105"/>
                <w:sz w:val="24"/>
                <w:szCs w:val="24"/>
              </w:rPr>
              <w:t>FA/</w:t>
            </w:r>
            <w:proofErr w:type="spellStart"/>
            <w:r w:rsidRPr="00C973D2">
              <w:rPr>
                <w:rFonts w:ascii="Times New Roman" w:eastAsia="Calibri" w:hAnsi="Times New Roman"/>
                <w:color w:val="231F20"/>
                <w:spacing w:val="-2"/>
                <w:w w:val="105"/>
                <w:sz w:val="24"/>
                <w:szCs w:val="24"/>
              </w:rPr>
              <w:t>FSc</w:t>
            </w:r>
            <w:proofErr w:type="spellEnd"/>
            <w:r w:rsidRPr="00C973D2">
              <w:rPr>
                <w:rFonts w:ascii="Times New Roman" w:eastAsia="Calibri" w:hAnsi="Times New Roman"/>
                <w:color w:val="231F20"/>
                <w:spacing w:val="-2"/>
                <w:w w:val="105"/>
                <w:sz w:val="24"/>
                <w:szCs w:val="24"/>
              </w:rPr>
              <w:t>/DAE</w:t>
            </w:r>
            <w:r w:rsidRPr="00C973D2">
              <w:rPr>
                <w:rFonts w:ascii="Times New Roman" w:eastAsia="Calibri" w:hAnsi="Times New Roman"/>
                <w:color w:val="231F20"/>
                <w:spacing w:val="19"/>
                <w:w w:val="107"/>
                <w:sz w:val="24"/>
                <w:szCs w:val="24"/>
              </w:rPr>
              <w:t xml:space="preserve"> </w:t>
            </w:r>
            <w:r w:rsidRPr="00C973D2">
              <w:rPr>
                <w:rFonts w:ascii="Times New Roman" w:eastAsia="Calibri" w:hAnsi="Times New Roman"/>
                <w:color w:val="231F20"/>
                <w:spacing w:val="-2"/>
                <w:w w:val="105"/>
                <w:sz w:val="24"/>
                <w:szCs w:val="24"/>
              </w:rPr>
              <w:t>ICS</w:t>
            </w:r>
          </w:p>
        </w:tc>
        <w:tc>
          <w:tcPr>
            <w:tcW w:w="729" w:type="dxa"/>
          </w:tcPr>
          <w:p w:rsidR="00F3524D" w:rsidRPr="00C973D2" w:rsidRDefault="00F3524D" w:rsidP="00577BBC">
            <w:pPr>
              <w:spacing w:before="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2</w:t>
            </w:r>
          </w:p>
        </w:tc>
      </w:tr>
      <w:tr w:rsidR="00F3524D" w:rsidRPr="00C973D2" w:rsidTr="00577BBC">
        <w:trPr>
          <w:trHeight w:val="277"/>
        </w:trPr>
        <w:tc>
          <w:tcPr>
            <w:tcW w:w="597" w:type="dxa"/>
          </w:tcPr>
          <w:p w:rsidR="00F3524D" w:rsidRPr="00C973D2" w:rsidRDefault="00F3524D" w:rsidP="00577BBC">
            <w:pPr>
              <w:spacing w:before="120"/>
              <w:rPr>
                <w:rFonts w:ascii="Times New Roman" w:hAnsi="Times New Roman"/>
                <w:color w:val="050505"/>
                <w:spacing w:val="-2"/>
                <w:sz w:val="24"/>
                <w:szCs w:val="24"/>
              </w:rPr>
            </w:pPr>
            <w:r w:rsidRPr="00C973D2">
              <w:rPr>
                <w:rFonts w:ascii="Times New Roman" w:hAnsi="Times New Roman"/>
                <w:color w:val="050505"/>
                <w:spacing w:val="-2"/>
                <w:sz w:val="24"/>
                <w:szCs w:val="24"/>
              </w:rPr>
              <w:t>g.</w:t>
            </w:r>
          </w:p>
        </w:tc>
        <w:tc>
          <w:tcPr>
            <w:tcW w:w="3339" w:type="dxa"/>
          </w:tcPr>
          <w:p w:rsidR="00F3524D" w:rsidRPr="00C973D2" w:rsidRDefault="00F3524D" w:rsidP="00577BBC">
            <w:pPr>
              <w:spacing w:before="120"/>
              <w:jc w:val="both"/>
              <w:rPr>
                <w:rFonts w:ascii="Times New Roman" w:eastAsia="Calibri" w:hAnsi="Times New Roman"/>
                <w:color w:val="231F20"/>
                <w:spacing w:val="-1"/>
                <w:w w:val="105"/>
                <w:sz w:val="24"/>
                <w:szCs w:val="24"/>
              </w:rPr>
            </w:pPr>
            <w:r w:rsidRPr="00C973D2">
              <w:rPr>
                <w:rFonts w:ascii="Times New Roman" w:eastAsia="Calibri" w:hAnsi="Times New Roman"/>
                <w:color w:val="231F20"/>
                <w:spacing w:val="-1"/>
                <w:w w:val="105"/>
                <w:sz w:val="24"/>
                <w:szCs w:val="24"/>
              </w:rPr>
              <w:t>CCNA</w:t>
            </w:r>
          </w:p>
        </w:tc>
        <w:tc>
          <w:tcPr>
            <w:tcW w:w="1242" w:type="dxa"/>
          </w:tcPr>
          <w:p w:rsidR="00F3524D" w:rsidRPr="00C973D2" w:rsidRDefault="00F3524D" w:rsidP="00577BBC">
            <w:pPr>
              <w:spacing w:before="120"/>
              <w:ind w:right="-120"/>
              <w:rPr>
                <w:rFonts w:ascii="Times New Roman" w:eastAsia="Calibri" w:hAnsi="Times New Roman"/>
                <w:color w:val="231F20"/>
                <w:w w:val="105"/>
                <w:sz w:val="24"/>
                <w:szCs w:val="24"/>
              </w:rPr>
            </w:pPr>
            <w:r w:rsidRPr="00C973D2">
              <w:rPr>
                <w:rFonts w:ascii="Times New Roman" w:eastAsia="Calibri" w:hAnsi="Times New Roman"/>
                <w:color w:val="231F20"/>
                <w:w w:val="105"/>
                <w:sz w:val="24"/>
                <w:szCs w:val="24"/>
              </w:rPr>
              <w:t>3 Months</w:t>
            </w:r>
          </w:p>
        </w:tc>
        <w:tc>
          <w:tcPr>
            <w:tcW w:w="900" w:type="dxa"/>
          </w:tcPr>
          <w:p w:rsidR="00F3524D" w:rsidRPr="00C973D2" w:rsidRDefault="00F3524D" w:rsidP="00577BBC">
            <w:pPr>
              <w:spacing w:before="120"/>
              <w:jc w:val="center"/>
              <w:rPr>
                <w:rFonts w:ascii="Times New Roman" w:eastAsia="Calibri" w:hAnsi="Times New Roman"/>
                <w:color w:val="231F20"/>
                <w:spacing w:val="-1"/>
                <w:w w:val="105"/>
                <w:sz w:val="24"/>
                <w:szCs w:val="24"/>
              </w:rPr>
            </w:pPr>
            <w:r w:rsidRPr="00C973D2">
              <w:rPr>
                <w:rFonts w:ascii="Times New Roman" w:eastAsia="Calibri" w:hAnsi="Times New Roman"/>
                <w:color w:val="231F20"/>
                <w:spacing w:val="-1"/>
                <w:w w:val="105"/>
                <w:sz w:val="24"/>
                <w:szCs w:val="24"/>
              </w:rPr>
              <w:t>30</w:t>
            </w:r>
          </w:p>
        </w:tc>
        <w:tc>
          <w:tcPr>
            <w:tcW w:w="2008" w:type="dxa"/>
          </w:tcPr>
          <w:p w:rsidR="00F3524D" w:rsidRPr="00C973D2" w:rsidRDefault="00F3524D" w:rsidP="00577BBC">
            <w:pPr>
              <w:widowControl w:val="0"/>
              <w:spacing w:before="120"/>
              <w:ind w:left="33"/>
              <w:rPr>
                <w:rFonts w:ascii="Times New Roman" w:eastAsia="Calibri" w:hAnsi="Times New Roman"/>
                <w:color w:val="231F20"/>
                <w:spacing w:val="-2"/>
                <w:w w:val="105"/>
                <w:sz w:val="24"/>
                <w:szCs w:val="24"/>
              </w:rPr>
            </w:pPr>
            <w:r w:rsidRPr="00C973D2">
              <w:rPr>
                <w:rFonts w:ascii="Times New Roman" w:eastAsia="Calibri" w:hAnsi="Times New Roman"/>
                <w:color w:val="231F20"/>
                <w:spacing w:val="-2"/>
                <w:w w:val="105"/>
                <w:sz w:val="24"/>
                <w:szCs w:val="24"/>
              </w:rPr>
              <w:t>ICS</w:t>
            </w:r>
          </w:p>
        </w:tc>
        <w:tc>
          <w:tcPr>
            <w:tcW w:w="729" w:type="dxa"/>
          </w:tcPr>
          <w:p w:rsidR="00F3524D" w:rsidRPr="00C973D2" w:rsidRDefault="00F3524D" w:rsidP="00577BBC">
            <w:pPr>
              <w:spacing w:before="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2</w:t>
            </w:r>
          </w:p>
        </w:tc>
      </w:tr>
      <w:tr w:rsidR="00F3524D" w:rsidRPr="00C973D2" w:rsidTr="00577BBC">
        <w:trPr>
          <w:trHeight w:val="277"/>
        </w:trPr>
        <w:tc>
          <w:tcPr>
            <w:tcW w:w="597" w:type="dxa"/>
          </w:tcPr>
          <w:p w:rsidR="00F3524D" w:rsidRPr="00C973D2" w:rsidRDefault="00F3524D" w:rsidP="00577BBC">
            <w:pPr>
              <w:spacing w:before="120"/>
              <w:rPr>
                <w:rFonts w:ascii="Times New Roman" w:hAnsi="Times New Roman"/>
                <w:color w:val="050505"/>
                <w:spacing w:val="-2"/>
                <w:sz w:val="24"/>
                <w:szCs w:val="24"/>
              </w:rPr>
            </w:pPr>
            <w:r w:rsidRPr="00C973D2">
              <w:rPr>
                <w:rFonts w:ascii="Times New Roman" w:hAnsi="Times New Roman"/>
                <w:color w:val="050505"/>
                <w:spacing w:val="-2"/>
                <w:sz w:val="24"/>
                <w:szCs w:val="24"/>
              </w:rPr>
              <w:t>h.</w:t>
            </w:r>
          </w:p>
        </w:tc>
        <w:tc>
          <w:tcPr>
            <w:tcW w:w="3339" w:type="dxa"/>
          </w:tcPr>
          <w:p w:rsidR="00F3524D" w:rsidRPr="00C973D2" w:rsidRDefault="00F3524D" w:rsidP="00577BBC">
            <w:pPr>
              <w:spacing w:before="120"/>
              <w:jc w:val="both"/>
              <w:rPr>
                <w:rFonts w:ascii="Times New Roman" w:eastAsia="Calibri" w:hAnsi="Times New Roman"/>
                <w:color w:val="231F20"/>
                <w:spacing w:val="-1"/>
                <w:w w:val="105"/>
                <w:sz w:val="24"/>
                <w:szCs w:val="24"/>
              </w:rPr>
            </w:pPr>
            <w:r w:rsidRPr="00C973D2">
              <w:rPr>
                <w:rFonts w:ascii="Times New Roman" w:eastAsia="Calibri" w:hAnsi="Times New Roman"/>
                <w:color w:val="231F20"/>
                <w:spacing w:val="-1"/>
                <w:w w:val="105"/>
                <w:sz w:val="24"/>
                <w:szCs w:val="24"/>
              </w:rPr>
              <w:t>Computer Accounting</w:t>
            </w:r>
          </w:p>
        </w:tc>
        <w:tc>
          <w:tcPr>
            <w:tcW w:w="1242" w:type="dxa"/>
          </w:tcPr>
          <w:p w:rsidR="00F3524D" w:rsidRPr="00C973D2" w:rsidRDefault="00F3524D" w:rsidP="00577BBC">
            <w:pPr>
              <w:spacing w:before="120"/>
              <w:ind w:right="-120"/>
              <w:rPr>
                <w:rFonts w:ascii="Times New Roman" w:eastAsia="Calibri" w:hAnsi="Times New Roman"/>
                <w:color w:val="231F20"/>
                <w:w w:val="105"/>
                <w:sz w:val="24"/>
                <w:szCs w:val="24"/>
              </w:rPr>
            </w:pPr>
            <w:r w:rsidRPr="00C973D2">
              <w:rPr>
                <w:rFonts w:ascii="Times New Roman" w:eastAsia="Calibri" w:hAnsi="Times New Roman"/>
                <w:color w:val="231F20"/>
                <w:w w:val="105"/>
                <w:sz w:val="24"/>
                <w:szCs w:val="24"/>
              </w:rPr>
              <w:t>3 Months</w:t>
            </w:r>
          </w:p>
        </w:tc>
        <w:tc>
          <w:tcPr>
            <w:tcW w:w="900" w:type="dxa"/>
          </w:tcPr>
          <w:p w:rsidR="00F3524D" w:rsidRPr="00C973D2" w:rsidRDefault="00F3524D" w:rsidP="00577BBC">
            <w:pPr>
              <w:spacing w:before="120"/>
              <w:jc w:val="center"/>
              <w:rPr>
                <w:rFonts w:ascii="Times New Roman" w:eastAsia="Calibri" w:hAnsi="Times New Roman"/>
                <w:color w:val="231F20"/>
                <w:spacing w:val="-1"/>
                <w:w w:val="105"/>
                <w:sz w:val="24"/>
                <w:szCs w:val="24"/>
              </w:rPr>
            </w:pPr>
            <w:r w:rsidRPr="00C973D2">
              <w:rPr>
                <w:rFonts w:ascii="Times New Roman" w:eastAsia="Calibri" w:hAnsi="Times New Roman"/>
                <w:color w:val="231F20"/>
                <w:spacing w:val="-1"/>
                <w:w w:val="105"/>
                <w:sz w:val="24"/>
                <w:szCs w:val="24"/>
              </w:rPr>
              <w:t>30</w:t>
            </w:r>
          </w:p>
        </w:tc>
        <w:tc>
          <w:tcPr>
            <w:tcW w:w="2008" w:type="dxa"/>
          </w:tcPr>
          <w:p w:rsidR="00F3524D" w:rsidRPr="00C973D2" w:rsidRDefault="00F3524D" w:rsidP="00577BBC">
            <w:pPr>
              <w:widowControl w:val="0"/>
              <w:spacing w:before="120"/>
              <w:ind w:left="33"/>
              <w:rPr>
                <w:rFonts w:ascii="Times New Roman" w:eastAsia="Calibri" w:hAnsi="Times New Roman"/>
                <w:color w:val="231F20"/>
                <w:spacing w:val="-2"/>
                <w:w w:val="105"/>
                <w:sz w:val="24"/>
                <w:szCs w:val="24"/>
              </w:rPr>
            </w:pPr>
            <w:r w:rsidRPr="00C973D2">
              <w:rPr>
                <w:rFonts w:ascii="Times New Roman" w:eastAsia="Calibri" w:hAnsi="Times New Roman"/>
                <w:color w:val="231F20"/>
                <w:spacing w:val="-2"/>
                <w:w w:val="105"/>
                <w:sz w:val="24"/>
                <w:szCs w:val="24"/>
              </w:rPr>
              <w:t>Matric</w:t>
            </w:r>
          </w:p>
        </w:tc>
        <w:tc>
          <w:tcPr>
            <w:tcW w:w="729" w:type="dxa"/>
          </w:tcPr>
          <w:p w:rsidR="00F3524D" w:rsidRPr="00C973D2" w:rsidRDefault="00F3524D" w:rsidP="00577BBC">
            <w:pPr>
              <w:spacing w:before="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2</w:t>
            </w:r>
          </w:p>
        </w:tc>
      </w:tr>
      <w:tr w:rsidR="00F3524D" w:rsidRPr="00C973D2" w:rsidTr="00577BBC">
        <w:trPr>
          <w:trHeight w:val="277"/>
        </w:trPr>
        <w:tc>
          <w:tcPr>
            <w:tcW w:w="597" w:type="dxa"/>
          </w:tcPr>
          <w:p w:rsidR="00F3524D" w:rsidRPr="00C973D2" w:rsidRDefault="00F3524D" w:rsidP="00577BBC">
            <w:pPr>
              <w:spacing w:before="120"/>
              <w:rPr>
                <w:rFonts w:ascii="Times New Roman" w:hAnsi="Times New Roman"/>
                <w:color w:val="050505"/>
                <w:spacing w:val="-2"/>
                <w:sz w:val="24"/>
                <w:szCs w:val="24"/>
              </w:rPr>
            </w:pPr>
            <w:proofErr w:type="spellStart"/>
            <w:r w:rsidRPr="00C973D2">
              <w:rPr>
                <w:rFonts w:ascii="Times New Roman" w:hAnsi="Times New Roman"/>
                <w:color w:val="050505"/>
                <w:spacing w:val="-2"/>
                <w:sz w:val="24"/>
                <w:szCs w:val="24"/>
              </w:rPr>
              <w:t>i</w:t>
            </w:r>
            <w:proofErr w:type="spellEnd"/>
            <w:r w:rsidRPr="00C973D2">
              <w:rPr>
                <w:rFonts w:ascii="Times New Roman" w:hAnsi="Times New Roman"/>
                <w:color w:val="050505"/>
                <w:spacing w:val="-2"/>
                <w:sz w:val="24"/>
                <w:szCs w:val="24"/>
              </w:rPr>
              <w:t>.</w:t>
            </w:r>
          </w:p>
        </w:tc>
        <w:tc>
          <w:tcPr>
            <w:tcW w:w="3339" w:type="dxa"/>
          </w:tcPr>
          <w:p w:rsidR="00F3524D" w:rsidRPr="00C973D2" w:rsidRDefault="00F3524D" w:rsidP="00577BBC">
            <w:pPr>
              <w:spacing w:before="120"/>
              <w:jc w:val="both"/>
              <w:rPr>
                <w:rFonts w:ascii="Times New Roman" w:eastAsia="Calibri" w:hAnsi="Times New Roman"/>
                <w:color w:val="231F20"/>
                <w:spacing w:val="-1"/>
                <w:w w:val="105"/>
                <w:sz w:val="24"/>
                <w:szCs w:val="24"/>
              </w:rPr>
            </w:pPr>
            <w:r w:rsidRPr="00C973D2">
              <w:rPr>
                <w:rFonts w:ascii="Times New Roman" w:eastAsia="Calibri" w:hAnsi="Times New Roman"/>
                <w:color w:val="231F20"/>
                <w:spacing w:val="-1"/>
                <w:w w:val="105"/>
                <w:sz w:val="24"/>
                <w:szCs w:val="24"/>
              </w:rPr>
              <w:t>Social Media Marketing</w:t>
            </w:r>
          </w:p>
        </w:tc>
        <w:tc>
          <w:tcPr>
            <w:tcW w:w="1242" w:type="dxa"/>
          </w:tcPr>
          <w:p w:rsidR="00F3524D" w:rsidRPr="00C973D2" w:rsidRDefault="00F3524D" w:rsidP="00577BBC">
            <w:pPr>
              <w:spacing w:before="120"/>
              <w:ind w:right="-120"/>
              <w:rPr>
                <w:rFonts w:ascii="Times New Roman" w:eastAsia="Calibri" w:hAnsi="Times New Roman"/>
                <w:color w:val="231F20"/>
                <w:w w:val="105"/>
                <w:sz w:val="24"/>
                <w:szCs w:val="24"/>
              </w:rPr>
            </w:pPr>
            <w:r w:rsidRPr="00C973D2">
              <w:rPr>
                <w:rFonts w:ascii="Times New Roman" w:eastAsia="Calibri" w:hAnsi="Times New Roman"/>
                <w:color w:val="231F20"/>
                <w:w w:val="105"/>
                <w:sz w:val="24"/>
                <w:szCs w:val="24"/>
              </w:rPr>
              <w:t>3 Months</w:t>
            </w:r>
          </w:p>
        </w:tc>
        <w:tc>
          <w:tcPr>
            <w:tcW w:w="900" w:type="dxa"/>
          </w:tcPr>
          <w:p w:rsidR="00F3524D" w:rsidRPr="00C973D2" w:rsidRDefault="00F3524D" w:rsidP="00577BBC">
            <w:pPr>
              <w:spacing w:before="120"/>
              <w:jc w:val="center"/>
              <w:rPr>
                <w:rFonts w:ascii="Times New Roman" w:eastAsia="Calibri" w:hAnsi="Times New Roman"/>
                <w:color w:val="231F20"/>
                <w:spacing w:val="-1"/>
                <w:w w:val="105"/>
                <w:sz w:val="24"/>
                <w:szCs w:val="24"/>
              </w:rPr>
            </w:pPr>
            <w:r w:rsidRPr="00C973D2">
              <w:rPr>
                <w:rFonts w:ascii="Times New Roman" w:eastAsia="Calibri" w:hAnsi="Times New Roman"/>
                <w:color w:val="231F20"/>
                <w:spacing w:val="-1"/>
                <w:w w:val="105"/>
                <w:sz w:val="24"/>
                <w:szCs w:val="24"/>
              </w:rPr>
              <w:t>30</w:t>
            </w:r>
          </w:p>
        </w:tc>
        <w:tc>
          <w:tcPr>
            <w:tcW w:w="2008" w:type="dxa"/>
          </w:tcPr>
          <w:p w:rsidR="00F3524D" w:rsidRPr="00C973D2" w:rsidRDefault="00F3524D" w:rsidP="00577BBC">
            <w:pPr>
              <w:widowControl w:val="0"/>
              <w:spacing w:before="120"/>
              <w:ind w:left="33"/>
              <w:rPr>
                <w:rFonts w:ascii="Times New Roman" w:eastAsia="Calibri" w:hAnsi="Times New Roman"/>
                <w:color w:val="231F20"/>
                <w:spacing w:val="-2"/>
                <w:w w:val="105"/>
                <w:sz w:val="24"/>
                <w:szCs w:val="24"/>
              </w:rPr>
            </w:pPr>
            <w:r w:rsidRPr="00C973D2">
              <w:rPr>
                <w:rFonts w:ascii="Times New Roman" w:hAnsi="Times New Roman"/>
                <w:color w:val="050505"/>
                <w:spacing w:val="-2"/>
                <w:sz w:val="24"/>
                <w:szCs w:val="24"/>
              </w:rPr>
              <w:t>FA/</w:t>
            </w:r>
            <w:proofErr w:type="spellStart"/>
            <w:r w:rsidRPr="00C973D2">
              <w:rPr>
                <w:rFonts w:ascii="Times New Roman" w:hAnsi="Times New Roman"/>
                <w:color w:val="050505"/>
                <w:spacing w:val="-2"/>
                <w:sz w:val="24"/>
                <w:szCs w:val="24"/>
              </w:rPr>
              <w:t>FSc</w:t>
            </w:r>
            <w:proofErr w:type="spellEnd"/>
            <w:r w:rsidRPr="00C973D2">
              <w:rPr>
                <w:rFonts w:ascii="Times New Roman" w:hAnsi="Times New Roman"/>
                <w:color w:val="050505"/>
                <w:spacing w:val="-2"/>
                <w:sz w:val="24"/>
                <w:szCs w:val="24"/>
              </w:rPr>
              <w:t>/DAE/ICs</w:t>
            </w:r>
          </w:p>
        </w:tc>
        <w:tc>
          <w:tcPr>
            <w:tcW w:w="729" w:type="dxa"/>
          </w:tcPr>
          <w:p w:rsidR="00F3524D" w:rsidRPr="00C973D2" w:rsidRDefault="00F3524D" w:rsidP="00577BBC">
            <w:pPr>
              <w:spacing w:before="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2</w:t>
            </w:r>
          </w:p>
        </w:tc>
      </w:tr>
      <w:tr w:rsidR="00F3524D" w:rsidRPr="00C973D2" w:rsidTr="00577BBC">
        <w:trPr>
          <w:trHeight w:val="277"/>
        </w:trPr>
        <w:tc>
          <w:tcPr>
            <w:tcW w:w="597" w:type="dxa"/>
          </w:tcPr>
          <w:p w:rsidR="00F3524D" w:rsidRPr="00C973D2" w:rsidRDefault="00F3524D" w:rsidP="00577BBC">
            <w:pPr>
              <w:spacing w:before="120"/>
              <w:rPr>
                <w:rFonts w:ascii="Times New Roman" w:hAnsi="Times New Roman"/>
                <w:color w:val="050505"/>
                <w:spacing w:val="-2"/>
                <w:sz w:val="24"/>
                <w:szCs w:val="24"/>
              </w:rPr>
            </w:pPr>
            <w:r w:rsidRPr="00C973D2">
              <w:rPr>
                <w:rFonts w:ascii="Times New Roman" w:hAnsi="Times New Roman"/>
                <w:color w:val="050505"/>
                <w:spacing w:val="-2"/>
                <w:sz w:val="24"/>
                <w:szCs w:val="24"/>
              </w:rPr>
              <w:t>j.</w:t>
            </w:r>
          </w:p>
        </w:tc>
        <w:tc>
          <w:tcPr>
            <w:tcW w:w="3339" w:type="dxa"/>
          </w:tcPr>
          <w:p w:rsidR="00F3524D" w:rsidRPr="00C973D2" w:rsidRDefault="00F3524D" w:rsidP="00577BBC">
            <w:pPr>
              <w:spacing w:before="120"/>
              <w:jc w:val="both"/>
              <w:rPr>
                <w:rFonts w:ascii="Times New Roman" w:eastAsia="Calibri" w:hAnsi="Times New Roman"/>
                <w:color w:val="231F20"/>
                <w:spacing w:val="-1"/>
                <w:w w:val="105"/>
                <w:sz w:val="24"/>
                <w:szCs w:val="24"/>
              </w:rPr>
            </w:pPr>
            <w:r w:rsidRPr="00C973D2">
              <w:rPr>
                <w:rFonts w:ascii="Times New Roman" w:eastAsia="Calibri" w:hAnsi="Times New Roman"/>
                <w:color w:val="231F20"/>
                <w:spacing w:val="-1"/>
                <w:w w:val="105"/>
                <w:sz w:val="24"/>
                <w:szCs w:val="24"/>
              </w:rPr>
              <w:t>Computer Hardware &amp; Repair</w:t>
            </w:r>
          </w:p>
        </w:tc>
        <w:tc>
          <w:tcPr>
            <w:tcW w:w="1242" w:type="dxa"/>
          </w:tcPr>
          <w:p w:rsidR="00F3524D" w:rsidRPr="00C973D2" w:rsidRDefault="00F3524D" w:rsidP="00577BBC">
            <w:pPr>
              <w:spacing w:before="120"/>
              <w:ind w:right="-120"/>
              <w:rPr>
                <w:rFonts w:ascii="Times New Roman" w:eastAsia="Calibri" w:hAnsi="Times New Roman"/>
                <w:color w:val="231F20"/>
                <w:w w:val="105"/>
                <w:sz w:val="24"/>
                <w:szCs w:val="24"/>
              </w:rPr>
            </w:pPr>
            <w:r w:rsidRPr="00C973D2">
              <w:rPr>
                <w:rFonts w:ascii="Times New Roman" w:eastAsia="Calibri" w:hAnsi="Times New Roman"/>
                <w:color w:val="231F20"/>
                <w:w w:val="105"/>
                <w:sz w:val="24"/>
                <w:szCs w:val="24"/>
              </w:rPr>
              <w:t>3 Months</w:t>
            </w:r>
          </w:p>
        </w:tc>
        <w:tc>
          <w:tcPr>
            <w:tcW w:w="900" w:type="dxa"/>
          </w:tcPr>
          <w:p w:rsidR="00F3524D" w:rsidRPr="00C973D2" w:rsidRDefault="00F3524D" w:rsidP="00577BBC">
            <w:pPr>
              <w:spacing w:before="120"/>
              <w:jc w:val="center"/>
              <w:rPr>
                <w:rFonts w:ascii="Times New Roman" w:eastAsia="Calibri" w:hAnsi="Times New Roman"/>
                <w:color w:val="231F20"/>
                <w:spacing w:val="-1"/>
                <w:w w:val="105"/>
                <w:sz w:val="24"/>
                <w:szCs w:val="24"/>
              </w:rPr>
            </w:pPr>
            <w:r w:rsidRPr="00C973D2">
              <w:rPr>
                <w:rFonts w:ascii="Times New Roman" w:eastAsia="Calibri" w:hAnsi="Times New Roman"/>
                <w:color w:val="231F20"/>
                <w:spacing w:val="-1"/>
                <w:w w:val="105"/>
                <w:sz w:val="24"/>
                <w:szCs w:val="24"/>
              </w:rPr>
              <w:t>30</w:t>
            </w:r>
          </w:p>
        </w:tc>
        <w:tc>
          <w:tcPr>
            <w:tcW w:w="2008" w:type="dxa"/>
          </w:tcPr>
          <w:p w:rsidR="00F3524D" w:rsidRPr="00C973D2" w:rsidRDefault="00F3524D" w:rsidP="00577BBC">
            <w:pPr>
              <w:widowControl w:val="0"/>
              <w:spacing w:before="120"/>
              <w:ind w:left="33"/>
              <w:rPr>
                <w:rFonts w:ascii="Times New Roman" w:hAnsi="Times New Roman"/>
                <w:color w:val="050505"/>
                <w:spacing w:val="-2"/>
                <w:sz w:val="24"/>
                <w:szCs w:val="24"/>
              </w:rPr>
            </w:pPr>
            <w:r w:rsidRPr="00C973D2">
              <w:rPr>
                <w:rFonts w:ascii="Times New Roman" w:hAnsi="Times New Roman"/>
                <w:color w:val="050505"/>
                <w:spacing w:val="-2"/>
                <w:sz w:val="24"/>
                <w:szCs w:val="24"/>
              </w:rPr>
              <w:t>Matric</w:t>
            </w:r>
          </w:p>
        </w:tc>
        <w:tc>
          <w:tcPr>
            <w:tcW w:w="729" w:type="dxa"/>
          </w:tcPr>
          <w:p w:rsidR="00F3524D" w:rsidRPr="00C973D2" w:rsidRDefault="00F3524D" w:rsidP="00577BBC">
            <w:pPr>
              <w:spacing w:before="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2</w:t>
            </w:r>
          </w:p>
        </w:tc>
      </w:tr>
      <w:tr w:rsidR="00F3524D" w:rsidRPr="00C973D2" w:rsidTr="00577BBC">
        <w:trPr>
          <w:trHeight w:val="277"/>
        </w:trPr>
        <w:tc>
          <w:tcPr>
            <w:tcW w:w="597" w:type="dxa"/>
          </w:tcPr>
          <w:p w:rsidR="00F3524D" w:rsidRPr="00C973D2" w:rsidRDefault="00F3524D" w:rsidP="00577BBC">
            <w:pPr>
              <w:spacing w:before="120"/>
              <w:rPr>
                <w:rFonts w:ascii="Times New Roman" w:hAnsi="Times New Roman"/>
                <w:color w:val="050505"/>
                <w:spacing w:val="-2"/>
                <w:sz w:val="24"/>
                <w:szCs w:val="24"/>
              </w:rPr>
            </w:pPr>
            <w:r w:rsidRPr="00C973D2">
              <w:rPr>
                <w:rFonts w:ascii="Times New Roman" w:hAnsi="Times New Roman"/>
                <w:color w:val="050505"/>
                <w:spacing w:val="-2"/>
                <w:sz w:val="24"/>
                <w:szCs w:val="24"/>
              </w:rPr>
              <w:t>k.</w:t>
            </w:r>
          </w:p>
        </w:tc>
        <w:tc>
          <w:tcPr>
            <w:tcW w:w="3339" w:type="dxa"/>
          </w:tcPr>
          <w:p w:rsidR="00F3524D" w:rsidRPr="00C973D2" w:rsidRDefault="00F3524D" w:rsidP="00577BBC">
            <w:pPr>
              <w:spacing w:before="120"/>
              <w:jc w:val="both"/>
              <w:rPr>
                <w:rFonts w:ascii="Times New Roman" w:eastAsia="Calibri" w:hAnsi="Times New Roman"/>
                <w:color w:val="231F20"/>
                <w:spacing w:val="-1"/>
                <w:w w:val="105"/>
                <w:sz w:val="24"/>
                <w:szCs w:val="24"/>
              </w:rPr>
            </w:pPr>
            <w:r w:rsidRPr="00C973D2">
              <w:rPr>
                <w:rFonts w:ascii="Times New Roman" w:eastAsia="Calibri" w:hAnsi="Times New Roman"/>
                <w:color w:val="231F20"/>
                <w:spacing w:val="-1"/>
                <w:w w:val="105"/>
                <w:sz w:val="24"/>
                <w:szCs w:val="24"/>
              </w:rPr>
              <w:t>Database Development and Administration using Oracle</w:t>
            </w:r>
          </w:p>
        </w:tc>
        <w:tc>
          <w:tcPr>
            <w:tcW w:w="1242" w:type="dxa"/>
          </w:tcPr>
          <w:p w:rsidR="00F3524D" w:rsidRPr="00C973D2" w:rsidRDefault="00F3524D" w:rsidP="00577BBC">
            <w:pPr>
              <w:spacing w:before="120"/>
              <w:ind w:right="-120"/>
              <w:rPr>
                <w:rFonts w:ascii="Times New Roman" w:eastAsia="Calibri" w:hAnsi="Times New Roman"/>
                <w:color w:val="231F20"/>
                <w:w w:val="105"/>
                <w:sz w:val="24"/>
                <w:szCs w:val="24"/>
              </w:rPr>
            </w:pPr>
            <w:r w:rsidRPr="00C973D2">
              <w:rPr>
                <w:rFonts w:ascii="Times New Roman" w:eastAsia="Calibri" w:hAnsi="Times New Roman"/>
                <w:color w:val="231F20"/>
                <w:w w:val="105"/>
                <w:sz w:val="24"/>
                <w:szCs w:val="24"/>
              </w:rPr>
              <w:t>3 Months</w:t>
            </w:r>
          </w:p>
        </w:tc>
        <w:tc>
          <w:tcPr>
            <w:tcW w:w="900" w:type="dxa"/>
          </w:tcPr>
          <w:p w:rsidR="00F3524D" w:rsidRPr="00C973D2" w:rsidRDefault="00F3524D" w:rsidP="00577BBC">
            <w:pPr>
              <w:spacing w:before="120"/>
              <w:jc w:val="center"/>
              <w:rPr>
                <w:rFonts w:ascii="Times New Roman" w:eastAsia="Calibri" w:hAnsi="Times New Roman"/>
                <w:color w:val="231F20"/>
                <w:spacing w:val="-1"/>
                <w:w w:val="105"/>
                <w:sz w:val="24"/>
                <w:szCs w:val="24"/>
              </w:rPr>
            </w:pPr>
            <w:r w:rsidRPr="00C973D2">
              <w:rPr>
                <w:rFonts w:ascii="Times New Roman" w:eastAsia="Calibri" w:hAnsi="Times New Roman"/>
                <w:color w:val="231F20"/>
                <w:spacing w:val="-1"/>
                <w:w w:val="105"/>
                <w:sz w:val="24"/>
                <w:szCs w:val="24"/>
              </w:rPr>
              <w:t>30</w:t>
            </w:r>
          </w:p>
        </w:tc>
        <w:tc>
          <w:tcPr>
            <w:tcW w:w="2008" w:type="dxa"/>
          </w:tcPr>
          <w:p w:rsidR="00F3524D" w:rsidRPr="00C973D2" w:rsidRDefault="00F3524D" w:rsidP="00577BBC">
            <w:pPr>
              <w:widowControl w:val="0"/>
              <w:spacing w:before="120"/>
              <w:ind w:left="33"/>
              <w:rPr>
                <w:rFonts w:ascii="Times New Roman" w:hAnsi="Times New Roman"/>
                <w:color w:val="050505"/>
                <w:spacing w:val="-2"/>
                <w:sz w:val="24"/>
                <w:szCs w:val="24"/>
              </w:rPr>
            </w:pPr>
            <w:r w:rsidRPr="00C973D2">
              <w:rPr>
                <w:rFonts w:ascii="Times New Roman" w:hAnsi="Times New Roman"/>
                <w:color w:val="050505"/>
                <w:spacing w:val="-2"/>
                <w:sz w:val="24"/>
                <w:szCs w:val="24"/>
              </w:rPr>
              <w:t>ICS</w:t>
            </w:r>
          </w:p>
        </w:tc>
        <w:tc>
          <w:tcPr>
            <w:tcW w:w="729" w:type="dxa"/>
          </w:tcPr>
          <w:p w:rsidR="00F3524D" w:rsidRPr="00C973D2" w:rsidRDefault="00F3524D" w:rsidP="00577BBC">
            <w:pPr>
              <w:spacing w:before="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2</w:t>
            </w:r>
          </w:p>
        </w:tc>
      </w:tr>
      <w:tr w:rsidR="00F3524D" w:rsidRPr="00C973D2" w:rsidTr="00577BBC">
        <w:trPr>
          <w:trHeight w:val="277"/>
        </w:trPr>
        <w:tc>
          <w:tcPr>
            <w:tcW w:w="597" w:type="dxa"/>
          </w:tcPr>
          <w:p w:rsidR="00F3524D" w:rsidRPr="00C973D2" w:rsidRDefault="00F3524D" w:rsidP="00577BBC">
            <w:pPr>
              <w:spacing w:before="120"/>
              <w:rPr>
                <w:rFonts w:ascii="Times New Roman" w:hAnsi="Times New Roman"/>
                <w:color w:val="050505"/>
                <w:spacing w:val="-2"/>
                <w:sz w:val="24"/>
                <w:szCs w:val="24"/>
              </w:rPr>
            </w:pPr>
            <w:r w:rsidRPr="00C973D2">
              <w:rPr>
                <w:rFonts w:ascii="Times New Roman" w:hAnsi="Times New Roman"/>
                <w:color w:val="050505"/>
                <w:spacing w:val="-2"/>
                <w:sz w:val="24"/>
                <w:szCs w:val="24"/>
              </w:rPr>
              <w:t>l.</w:t>
            </w:r>
          </w:p>
        </w:tc>
        <w:tc>
          <w:tcPr>
            <w:tcW w:w="3339" w:type="dxa"/>
          </w:tcPr>
          <w:p w:rsidR="00F3524D" w:rsidRPr="00C973D2" w:rsidRDefault="00F3524D" w:rsidP="00577BBC">
            <w:pPr>
              <w:spacing w:before="120"/>
              <w:jc w:val="both"/>
              <w:rPr>
                <w:rFonts w:ascii="Times New Roman" w:eastAsia="Calibri" w:hAnsi="Times New Roman"/>
                <w:color w:val="231F20"/>
                <w:spacing w:val="-1"/>
                <w:w w:val="105"/>
                <w:sz w:val="24"/>
                <w:szCs w:val="24"/>
              </w:rPr>
            </w:pPr>
            <w:r w:rsidRPr="00C973D2">
              <w:rPr>
                <w:rFonts w:ascii="Times New Roman" w:eastAsia="Calibri" w:hAnsi="Times New Roman"/>
                <w:color w:val="231F20"/>
                <w:spacing w:val="-1"/>
                <w:w w:val="105"/>
                <w:sz w:val="24"/>
                <w:szCs w:val="24"/>
              </w:rPr>
              <w:t>Android Application Development</w:t>
            </w:r>
          </w:p>
        </w:tc>
        <w:tc>
          <w:tcPr>
            <w:tcW w:w="1242" w:type="dxa"/>
          </w:tcPr>
          <w:p w:rsidR="00F3524D" w:rsidRPr="00C973D2" w:rsidRDefault="00F3524D" w:rsidP="00577BBC">
            <w:pPr>
              <w:spacing w:before="120"/>
              <w:ind w:right="-120"/>
              <w:rPr>
                <w:rFonts w:ascii="Times New Roman" w:eastAsia="Calibri" w:hAnsi="Times New Roman"/>
                <w:color w:val="231F20"/>
                <w:w w:val="105"/>
                <w:sz w:val="24"/>
                <w:szCs w:val="24"/>
              </w:rPr>
            </w:pPr>
            <w:r w:rsidRPr="00C973D2">
              <w:rPr>
                <w:rFonts w:ascii="Times New Roman" w:eastAsia="Calibri" w:hAnsi="Times New Roman"/>
                <w:color w:val="231F20"/>
                <w:w w:val="105"/>
                <w:sz w:val="24"/>
                <w:szCs w:val="24"/>
              </w:rPr>
              <w:t>6 Months</w:t>
            </w:r>
          </w:p>
        </w:tc>
        <w:tc>
          <w:tcPr>
            <w:tcW w:w="900" w:type="dxa"/>
          </w:tcPr>
          <w:p w:rsidR="00F3524D" w:rsidRPr="00C973D2" w:rsidRDefault="00F3524D" w:rsidP="00577BBC">
            <w:pPr>
              <w:spacing w:before="120"/>
              <w:jc w:val="center"/>
              <w:rPr>
                <w:rFonts w:ascii="Times New Roman" w:eastAsia="Calibri" w:hAnsi="Times New Roman"/>
                <w:color w:val="231F20"/>
                <w:spacing w:val="-1"/>
                <w:w w:val="105"/>
                <w:sz w:val="24"/>
                <w:szCs w:val="24"/>
              </w:rPr>
            </w:pPr>
            <w:r w:rsidRPr="00C973D2">
              <w:rPr>
                <w:rFonts w:ascii="Times New Roman" w:eastAsia="Calibri" w:hAnsi="Times New Roman"/>
                <w:color w:val="231F20"/>
                <w:spacing w:val="-1"/>
                <w:w w:val="105"/>
                <w:sz w:val="24"/>
                <w:szCs w:val="24"/>
              </w:rPr>
              <w:t>25</w:t>
            </w:r>
          </w:p>
        </w:tc>
        <w:tc>
          <w:tcPr>
            <w:tcW w:w="2008" w:type="dxa"/>
          </w:tcPr>
          <w:p w:rsidR="00F3524D" w:rsidRPr="00C973D2" w:rsidRDefault="00F3524D" w:rsidP="00577BBC">
            <w:pPr>
              <w:widowControl w:val="0"/>
              <w:spacing w:before="120"/>
              <w:ind w:left="33"/>
              <w:rPr>
                <w:rFonts w:ascii="Times New Roman" w:hAnsi="Times New Roman"/>
                <w:color w:val="050505"/>
                <w:spacing w:val="-2"/>
                <w:sz w:val="24"/>
                <w:szCs w:val="24"/>
              </w:rPr>
            </w:pPr>
            <w:r w:rsidRPr="00C973D2">
              <w:rPr>
                <w:rFonts w:ascii="Times New Roman" w:hAnsi="Times New Roman"/>
                <w:color w:val="050505"/>
                <w:spacing w:val="-2"/>
                <w:sz w:val="24"/>
                <w:szCs w:val="24"/>
              </w:rPr>
              <w:t>Matric</w:t>
            </w:r>
          </w:p>
        </w:tc>
        <w:tc>
          <w:tcPr>
            <w:tcW w:w="729" w:type="dxa"/>
          </w:tcPr>
          <w:p w:rsidR="00F3524D" w:rsidRPr="00C973D2" w:rsidRDefault="00F3524D" w:rsidP="00577BBC">
            <w:pPr>
              <w:spacing w:before="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2</w:t>
            </w:r>
          </w:p>
        </w:tc>
      </w:tr>
      <w:tr w:rsidR="00F3524D" w:rsidRPr="00C973D2" w:rsidTr="00577BBC">
        <w:trPr>
          <w:trHeight w:val="277"/>
        </w:trPr>
        <w:tc>
          <w:tcPr>
            <w:tcW w:w="597" w:type="dxa"/>
          </w:tcPr>
          <w:p w:rsidR="00F3524D" w:rsidRPr="00C973D2" w:rsidRDefault="00F3524D" w:rsidP="00577BBC">
            <w:pPr>
              <w:spacing w:before="120"/>
              <w:rPr>
                <w:rFonts w:ascii="Times New Roman" w:hAnsi="Times New Roman"/>
                <w:color w:val="050505"/>
                <w:spacing w:val="-2"/>
                <w:sz w:val="24"/>
                <w:szCs w:val="24"/>
              </w:rPr>
            </w:pPr>
            <w:r w:rsidRPr="00C973D2">
              <w:rPr>
                <w:rFonts w:ascii="Times New Roman" w:hAnsi="Times New Roman"/>
                <w:color w:val="050505"/>
                <w:spacing w:val="-2"/>
                <w:sz w:val="24"/>
                <w:szCs w:val="24"/>
              </w:rPr>
              <w:lastRenderedPageBreak/>
              <w:t>m.</w:t>
            </w:r>
          </w:p>
        </w:tc>
        <w:tc>
          <w:tcPr>
            <w:tcW w:w="3339" w:type="dxa"/>
          </w:tcPr>
          <w:p w:rsidR="00F3524D" w:rsidRPr="00C973D2" w:rsidRDefault="00F3524D" w:rsidP="00577BBC">
            <w:pPr>
              <w:spacing w:before="120"/>
              <w:jc w:val="both"/>
              <w:rPr>
                <w:rFonts w:ascii="Times New Roman" w:eastAsia="Calibri" w:hAnsi="Times New Roman"/>
                <w:color w:val="231F20"/>
                <w:spacing w:val="-1"/>
                <w:w w:val="105"/>
                <w:sz w:val="24"/>
                <w:szCs w:val="24"/>
              </w:rPr>
            </w:pPr>
            <w:r w:rsidRPr="00C973D2">
              <w:rPr>
                <w:rFonts w:ascii="Times New Roman" w:eastAsia="Calibri" w:hAnsi="Times New Roman"/>
                <w:color w:val="231F20"/>
                <w:spacing w:val="-1"/>
                <w:w w:val="105"/>
                <w:sz w:val="24"/>
                <w:szCs w:val="24"/>
              </w:rPr>
              <w:t>E - Commerce</w:t>
            </w:r>
          </w:p>
        </w:tc>
        <w:tc>
          <w:tcPr>
            <w:tcW w:w="1242" w:type="dxa"/>
          </w:tcPr>
          <w:p w:rsidR="00F3524D" w:rsidRPr="00C973D2" w:rsidRDefault="00F3524D" w:rsidP="00577BBC">
            <w:pPr>
              <w:spacing w:before="120"/>
              <w:ind w:right="-120"/>
              <w:rPr>
                <w:rFonts w:ascii="Times New Roman" w:eastAsia="Calibri" w:hAnsi="Times New Roman"/>
                <w:color w:val="231F20"/>
                <w:w w:val="105"/>
                <w:sz w:val="24"/>
                <w:szCs w:val="24"/>
              </w:rPr>
            </w:pPr>
            <w:r w:rsidRPr="00C973D2">
              <w:rPr>
                <w:rFonts w:ascii="Times New Roman" w:eastAsia="Calibri" w:hAnsi="Times New Roman"/>
                <w:color w:val="231F20"/>
                <w:w w:val="105"/>
                <w:sz w:val="24"/>
                <w:szCs w:val="24"/>
              </w:rPr>
              <w:t>6 Months</w:t>
            </w:r>
          </w:p>
        </w:tc>
        <w:tc>
          <w:tcPr>
            <w:tcW w:w="900" w:type="dxa"/>
          </w:tcPr>
          <w:p w:rsidR="00F3524D" w:rsidRPr="00C973D2" w:rsidRDefault="00F3524D" w:rsidP="00577BBC">
            <w:pPr>
              <w:spacing w:before="120"/>
              <w:jc w:val="center"/>
              <w:rPr>
                <w:rFonts w:ascii="Times New Roman" w:eastAsia="Calibri" w:hAnsi="Times New Roman"/>
                <w:color w:val="231F20"/>
                <w:spacing w:val="-1"/>
                <w:w w:val="105"/>
                <w:sz w:val="24"/>
                <w:szCs w:val="24"/>
              </w:rPr>
            </w:pPr>
            <w:r w:rsidRPr="00C973D2">
              <w:rPr>
                <w:rFonts w:ascii="Times New Roman" w:eastAsia="Calibri" w:hAnsi="Times New Roman"/>
                <w:color w:val="231F20"/>
                <w:spacing w:val="-1"/>
                <w:w w:val="105"/>
                <w:sz w:val="24"/>
                <w:szCs w:val="24"/>
              </w:rPr>
              <w:t>25</w:t>
            </w:r>
          </w:p>
        </w:tc>
        <w:tc>
          <w:tcPr>
            <w:tcW w:w="2008" w:type="dxa"/>
          </w:tcPr>
          <w:p w:rsidR="00F3524D" w:rsidRPr="00C973D2" w:rsidRDefault="00F3524D" w:rsidP="00577BBC">
            <w:pPr>
              <w:widowControl w:val="0"/>
              <w:spacing w:before="120"/>
              <w:ind w:left="33"/>
              <w:rPr>
                <w:rFonts w:ascii="Times New Roman" w:hAnsi="Times New Roman"/>
                <w:color w:val="050505"/>
                <w:spacing w:val="-2"/>
                <w:sz w:val="24"/>
                <w:szCs w:val="24"/>
              </w:rPr>
            </w:pPr>
            <w:r w:rsidRPr="00C973D2">
              <w:rPr>
                <w:rFonts w:ascii="Times New Roman" w:hAnsi="Times New Roman"/>
                <w:color w:val="050505"/>
                <w:spacing w:val="-2"/>
                <w:sz w:val="24"/>
                <w:szCs w:val="24"/>
              </w:rPr>
              <w:t>FA/</w:t>
            </w:r>
            <w:proofErr w:type="spellStart"/>
            <w:r w:rsidRPr="00C973D2">
              <w:rPr>
                <w:rFonts w:ascii="Times New Roman" w:hAnsi="Times New Roman"/>
                <w:color w:val="050505"/>
                <w:spacing w:val="-2"/>
                <w:sz w:val="24"/>
                <w:szCs w:val="24"/>
              </w:rPr>
              <w:t>FSc</w:t>
            </w:r>
            <w:proofErr w:type="spellEnd"/>
            <w:r w:rsidRPr="00C973D2">
              <w:rPr>
                <w:rFonts w:ascii="Times New Roman" w:hAnsi="Times New Roman"/>
                <w:color w:val="050505"/>
                <w:spacing w:val="-2"/>
                <w:sz w:val="24"/>
                <w:szCs w:val="24"/>
              </w:rPr>
              <w:t>/DAE/ICs</w:t>
            </w:r>
          </w:p>
        </w:tc>
        <w:tc>
          <w:tcPr>
            <w:tcW w:w="729" w:type="dxa"/>
          </w:tcPr>
          <w:p w:rsidR="00F3524D" w:rsidRPr="00C973D2" w:rsidRDefault="00F3524D" w:rsidP="00577BBC">
            <w:pPr>
              <w:spacing w:before="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2</w:t>
            </w:r>
          </w:p>
        </w:tc>
      </w:tr>
      <w:tr w:rsidR="00F3524D" w:rsidRPr="00C973D2" w:rsidTr="00577BBC">
        <w:trPr>
          <w:trHeight w:val="277"/>
        </w:trPr>
        <w:tc>
          <w:tcPr>
            <w:tcW w:w="597" w:type="dxa"/>
          </w:tcPr>
          <w:p w:rsidR="00F3524D" w:rsidRPr="00C973D2" w:rsidRDefault="00F3524D" w:rsidP="00577BBC">
            <w:pPr>
              <w:spacing w:before="120"/>
              <w:rPr>
                <w:rFonts w:ascii="Times New Roman" w:hAnsi="Times New Roman"/>
                <w:color w:val="050505"/>
                <w:spacing w:val="-2"/>
                <w:sz w:val="24"/>
                <w:szCs w:val="24"/>
              </w:rPr>
            </w:pPr>
            <w:r w:rsidRPr="00C973D2">
              <w:rPr>
                <w:rFonts w:ascii="Times New Roman" w:hAnsi="Times New Roman"/>
                <w:color w:val="050505"/>
                <w:spacing w:val="-2"/>
                <w:sz w:val="24"/>
                <w:szCs w:val="24"/>
              </w:rPr>
              <w:t>n.</w:t>
            </w:r>
          </w:p>
        </w:tc>
        <w:tc>
          <w:tcPr>
            <w:tcW w:w="3339" w:type="dxa"/>
          </w:tcPr>
          <w:p w:rsidR="00F3524D" w:rsidRPr="00C973D2" w:rsidRDefault="00F3524D" w:rsidP="00577BBC">
            <w:pPr>
              <w:spacing w:before="120"/>
              <w:jc w:val="both"/>
              <w:rPr>
                <w:rFonts w:ascii="Times New Roman" w:eastAsia="Calibri" w:hAnsi="Times New Roman"/>
                <w:color w:val="231F20"/>
                <w:spacing w:val="-1"/>
                <w:w w:val="105"/>
                <w:sz w:val="24"/>
                <w:szCs w:val="24"/>
              </w:rPr>
            </w:pPr>
            <w:r w:rsidRPr="00C973D2">
              <w:rPr>
                <w:rFonts w:ascii="Times New Roman" w:eastAsia="Calibri" w:hAnsi="Times New Roman"/>
                <w:color w:val="231F20"/>
                <w:spacing w:val="-1"/>
                <w:w w:val="105"/>
                <w:sz w:val="24"/>
                <w:szCs w:val="24"/>
              </w:rPr>
              <w:t>Cyber Security</w:t>
            </w:r>
          </w:p>
        </w:tc>
        <w:tc>
          <w:tcPr>
            <w:tcW w:w="1242" w:type="dxa"/>
          </w:tcPr>
          <w:p w:rsidR="00F3524D" w:rsidRPr="00C973D2" w:rsidRDefault="00F3524D" w:rsidP="00577BBC">
            <w:pPr>
              <w:spacing w:before="120"/>
              <w:ind w:right="-120"/>
              <w:rPr>
                <w:rFonts w:ascii="Times New Roman" w:eastAsia="Calibri" w:hAnsi="Times New Roman"/>
                <w:color w:val="231F20"/>
                <w:w w:val="105"/>
                <w:sz w:val="24"/>
                <w:szCs w:val="24"/>
              </w:rPr>
            </w:pPr>
            <w:r w:rsidRPr="00C973D2">
              <w:rPr>
                <w:rFonts w:ascii="Times New Roman" w:eastAsia="Calibri" w:hAnsi="Times New Roman"/>
                <w:color w:val="231F20"/>
                <w:w w:val="105"/>
                <w:sz w:val="24"/>
                <w:szCs w:val="24"/>
              </w:rPr>
              <w:t>3 Months</w:t>
            </w:r>
          </w:p>
        </w:tc>
        <w:tc>
          <w:tcPr>
            <w:tcW w:w="900" w:type="dxa"/>
          </w:tcPr>
          <w:p w:rsidR="00F3524D" w:rsidRPr="00C973D2" w:rsidRDefault="00F3524D" w:rsidP="00577BBC">
            <w:pPr>
              <w:spacing w:before="120"/>
              <w:jc w:val="center"/>
              <w:rPr>
                <w:rFonts w:ascii="Times New Roman" w:eastAsia="Calibri" w:hAnsi="Times New Roman"/>
                <w:color w:val="231F20"/>
                <w:spacing w:val="-1"/>
                <w:w w:val="105"/>
                <w:sz w:val="24"/>
                <w:szCs w:val="24"/>
              </w:rPr>
            </w:pPr>
            <w:r w:rsidRPr="00C973D2">
              <w:rPr>
                <w:rFonts w:ascii="Times New Roman" w:eastAsia="Calibri" w:hAnsi="Times New Roman"/>
                <w:color w:val="231F20"/>
                <w:spacing w:val="-1"/>
                <w:w w:val="105"/>
                <w:sz w:val="24"/>
                <w:szCs w:val="24"/>
              </w:rPr>
              <w:t>25</w:t>
            </w:r>
          </w:p>
        </w:tc>
        <w:tc>
          <w:tcPr>
            <w:tcW w:w="2008" w:type="dxa"/>
          </w:tcPr>
          <w:p w:rsidR="00F3524D" w:rsidRPr="00C973D2" w:rsidRDefault="00F3524D" w:rsidP="00577BBC">
            <w:pPr>
              <w:widowControl w:val="0"/>
              <w:spacing w:before="120"/>
              <w:ind w:left="33"/>
              <w:rPr>
                <w:rFonts w:ascii="Times New Roman" w:hAnsi="Times New Roman"/>
                <w:color w:val="050505"/>
                <w:spacing w:val="-2"/>
                <w:sz w:val="24"/>
                <w:szCs w:val="24"/>
              </w:rPr>
            </w:pPr>
            <w:r w:rsidRPr="00C973D2">
              <w:rPr>
                <w:rFonts w:ascii="Times New Roman" w:hAnsi="Times New Roman"/>
                <w:color w:val="050505"/>
                <w:spacing w:val="-2"/>
                <w:sz w:val="24"/>
                <w:szCs w:val="24"/>
              </w:rPr>
              <w:t>FA/</w:t>
            </w:r>
            <w:proofErr w:type="spellStart"/>
            <w:r w:rsidRPr="00C973D2">
              <w:rPr>
                <w:rFonts w:ascii="Times New Roman" w:hAnsi="Times New Roman"/>
                <w:color w:val="050505"/>
                <w:spacing w:val="-2"/>
                <w:sz w:val="24"/>
                <w:szCs w:val="24"/>
              </w:rPr>
              <w:t>FSc</w:t>
            </w:r>
            <w:proofErr w:type="spellEnd"/>
            <w:r w:rsidRPr="00C973D2">
              <w:rPr>
                <w:rFonts w:ascii="Times New Roman" w:hAnsi="Times New Roman"/>
                <w:color w:val="050505"/>
                <w:spacing w:val="-2"/>
                <w:sz w:val="24"/>
                <w:szCs w:val="24"/>
              </w:rPr>
              <w:t>/DAE/ICs</w:t>
            </w:r>
          </w:p>
        </w:tc>
        <w:tc>
          <w:tcPr>
            <w:tcW w:w="729" w:type="dxa"/>
          </w:tcPr>
          <w:p w:rsidR="00F3524D" w:rsidRPr="00C973D2" w:rsidRDefault="00F3524D" w:rsidP="00577BBC">
            <w:pPr>
              <w:spacing w:before="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2</w:t>
            </w:r>
          </w:p>
        </w:tc>
      </w:tr>
      <w:tr w:rsidR="00F3524D" w:rsidRPr="00C973D2" w:rsidTr="00577BBC">
        <w:trPr>
          <w:trHeight w:val="277"/>
        </w:trPr>
        <w:tc>
          <w:tcPr>
            <w:tcW w:w="597" w:type="dxa"/>
          </w:tcPr>
          <w:p w:rsidR="00F3524D" w:rsidRPr="00C973D2" w:rsidRDefault="00F3524D" w:rsidP="00577BBC">
            <w:pPr>
              <w:spacing w:before="120"/>
              <w:rPr>
                <w:rFonts w:ascii="Times New Roman" w:hAnsi="Times New Roman"/>
                <w:color w:val="050505"/>
                <w:spacing w:val="-2"/>
                <w:sz w:val="24"/>
                <w:szCs w:val="24"/>
              </w:rPr>
            </w:pPr>
            <w:r w:rsidRPr="00C973D2">
              <w:rPr>
                <w:rFonts w:ascii="Times New Roman" w:hAnsi="Times New Roman"/>
                <w:color w:val="050505"/>
                <w:spacing w:val="-2"/>
                <w:sz w:val="24"/>
                <w:szCs w:val="24"/>
              </w:rPr>
              <w:t>o.</w:t>
            </w:r>
          </w:p>
        </w:tc>
        <w:tc>
          <w:tcPr>
            <w:tcW w:w="3339" w:type="dxa"/>
          </w:tcPr>
          <w:p w:rsidR="00F3524D" w:rsidRPr="00C973D2" w:rsidRDefault="00F3524D" w:rsidP="00577BBC">
            <w:pPr>
              <w:spacing w:before="120"/>
              <w:jc w:val="both"/>
              <w:rPr>
                <w:rFonts w:ascii="Times New Roman" w:eastAsia="Calibri" w:hAnsi="Times New Roman"/>
                <w:color w:val="231F20"/>
                <w:spacing w:val="-1"/>
                <w:w w:val="105"/>
                <w:sz w:val="24"/>
                <w:szCs w:val="24"/>
              </w:rPr>
            </w:pPr>
            <w:r w:rsidRPr="00C973D2">
              <w:rPr>
                <w:rFonts w:ascii="Times New Roman" w:eastAsia="Calibri" w:hAnsi="Times New Roman"/>
                <w:color w:val="231F20"/>
                <w:spacing w:val="-1"/>
                <w:w w:val="105"/>
                <w:sz w:val="24"/>
                <w:szCs w:val="24"/>
              </w:rPr>
              <w:t>Freelancing</w:t>
            </w:r>
          </w:p>
        </w:tc>
        <w:tc>
          <w:tcPr>
            <w:tcW w:w="1242" w:type="dxa"/>
          </w:tcPr>
          <w:p w:rsidR="00F3524D" w:rsidRPr="00C973D2" w:rsidRDefault="00F3524D" w:rsidP="00577BBC">
            <w:pPr>
              <w:spacing w:before="120"/>
              <w:ind w:right="-120"/>
              <w:rPr>
                <w:rFonts w:ascii="Times New Roman" w:eastAsia="Calibri" w:hAnsi="Times New Roman"/>
                <w:color w:val="231F20"/>
                <w:w w:val="105"/>
                <w:sz w:val="24"/>
                <w:szCs w:val="24"/>
              </w:rPr>
            </w:pPr>
            <w:r w:rsidRPr="00C973D2">
              <w:rPr>
                <w:rFonts w:ascii="Times New Roman" w:eastAsia="Calibri" w:hAnsi="Times New Roman"/>
                <w:color w:val="231F20"/>
                <w:w w:val="105"/>
                <w:sz w:val="24"/>
                <w:szCs w:val="24"/>
              </w:rPr>
              <w:t>2 Months</w:t>
            </w:r>
          </w:p>
        </w:tc>
        <w:tc>
          <w:tcPr>
            <w:tcW w:w="900" w:type="dxa"/>
          </w:tcPr>
          <w:p w:rsidR="00F3524D" w:rsidRPr="00C973D2" w:rsidRDefault="00F3524D" w:rsidP="00577BBC">
            <w:pPr>
              <w:spacing w:before="120"/>
              <w:jc w:val="center"/>
              <w:rPr>
                <w:rFonts w:ascii="Times New Roman" w:eastAsia="Calibri" w:hAnsi="Times New Roman"/>
                <w:color w:val="231F20"/>
                <w:spacing w:val="-1"/>
                <w:w w:val="105"/>
                <w:sz w:val="24"/>
                <w:szCs w:val="24"/>
              </w:rPr>
            </w:pPr>
            <w:r w:rsidRPr="00C973D2">
              <w:rPr>
                <w:rFonts w:ascii="Times New Roman" w:eastAsia="Calibri" w:hAnsi="Times New Roman"/>
                <w:color w:val="231F20"/>
                <w:spacing w:val="-1"/>
                <w:w w:val="105"/>
                <w:sz w:val="24"/>
                <w:szCs w:val="24"/>
              </w:rPr>
              <w:t>25</w:t>
            </w:r>
          </w:p>
        </w:tc>
        <w:tc>
          <w:tcPr>
            <w:tcW w:w="2008" w:type="dxa"/>
          </w:tcPr>
          <w:p w:rsidR="00F3524D" w:rsidRPr="00C973D2" w:rsidRDefault="00F3524D" w:rsidP="00577BBC">
            <w:pPr>
              <w:widowControl w:val="0"/>
              <w:spacing w:before="120"/>
              <w:ind w:left="33"/>
              <w:rPr>
                <w:rFonts w:ascii="Times New Roman" w:hAnsi="Times New Roman"/>
                <w:color w:val="050505"/>
                <w:spacing w:val="-2"/>
                <w:sz w:val="24"/>
                <w:szCs w:val="24"/>
              </w:rPr>
            </w:pPr>
            <w:r w:rsidRPr="00C973D2">
              <w:rPr>
                <w:rFonts w:ascii="Times New Roman" w:hAnsi="Times New Roman"/>
                <w:color w:val="050505"/>
                <w:spacing w:val="-2"/>
                <w:sz w:val="24"/>
                <w:szCs w:val="24"/>
              </w:rPr>
              <w:t>FA/</w:t>
            </w:r>
            <w:proofErr w:type="spellStart"/>
            <w:r w:rsidRPr="00C973D2">
              <w:rPr>
                <w:rFonts w:ascii="Times New Roman" w:hAnsi="Times New Roman"/>
                <w:color w:val="050505"/>
                <w:spacing w:val="-2"/>
                <w:sz w:val="24"/>
                <w:szCs w:val="24"/>
              </w:rPr>
              <w:t>FSc</w:t>
            </w:r>
            <w:proofErr w:type="spellEnd"/>
            <w:r w:rsidRPr="00C973D2">
              <w:rPr>
                <w:rFonts w:ascii="Times New Roman" w:hAnsi="Times New Roman"/>
                <w:color w:val="050505"/>
                <w:spacing w:val="-2"/>
                <w:sz w:val="24"/>
                <w:szCs w:val="24"/>
              </w:rPr>
              <w:t>/DAE/ICs</w:t>
            </w:r>
          </w:p>
        </w:tc>
        <w:tc>
          <w:tcPr>
            <w:tcW w:w="729" w:type="dxa"/>
          </w:tcPr>
          <w:p w:rsidR="00F3524D" w:rsidRPr="00C973D2" w:rsidRDefault="00F3524D" w:rsidP="00577BBC">
            <w:pPr>
              <w:spacing w:before="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2</w:t>
            </w:r>
          </w:p>
        </w:tc>
      </w:tr>
      <w:tr w:rsidR="00F3524D" w:rsidRPr="00C973D2" w:rsidTr="00577BBC">
        <w:trPr>
          <w:trHeight w:val="277"/>
        </w:trPr>
        <w:tc>
          <w:tcPr>
            <w:tcW w:w="597" w:type="dxa"/>
          </w:tcPr>
          <w:p w:rsidR="00F3524D" w:rsidRPr="00C973D2" w:rsidRDefault="00F3524D" w:rsidP="00577BBC">
            <w:pPr>
              <w:spacing w:before="120"/>
              <w:rPr>
                <w:rFonts w:ascii="Times New Roman" w:hAnsi="Times New Roman"/>
                <w:color w:val="050505"/>
                <w:spacing w:val="-2"/>
                <w:sz w:val="24"/>
                <w:szCs w:val="24"/>
              </w:rPr>
            </w:pPr>
            <w:r w:rsidRPr="00C973D2">
              <w:rPr>
                <w:rFonts w:ascii="Times New Roman" w:hAnsi="Times New Roman"/>
                <w:color w:val="050505"/>
                <w:spacing w:val="-2"/>
                <w:sz w:val="24"/>
                <w:szCs w:val="24"/>
              </w:rPr>
              <w:t>p.</w:t>
            </w:r>
          </w:p>
        </w:tc>
        <w:tc>
          <w:tcPr>
            <w:tcW w:w="3339" w:type="dxa"/>
          </w:tcPr>
          <w:p w:rsidR="00F3524D" w:rsidRPr="00C973D2" w:rsidRDefault="00F3524D" w:rsidP="00577BBC">
            <w:pPr>
              <w:spacing w:before="120"/>
              <w:jc w:val="both"/>
              <w:rPr>
                <w:rFonts w:ascii="Times New Roman" w:eastAsia="Calibri" w:hAnsi="Times New Roman"/>
                <w:color w:val="231F20"/>
                <w:spacing w:val="-1"/>
                <w:w w:val="105"/>
                <w:sz w:val="24"/>
                <w:szCs w:val="24"/>
              </w:rPr>
            </w:pPr>
            <w:r w:rsidRPr="00C973D2">
              <w:rPr>
                <w:rFonts w:ascii="Times New Roman" w:eastAsia="Calibri" w:hAnsi="Times New Roman"/>
                <w:color w:val="231F20"/>
                <w:spacing w:val="-1"/>
                <w:w w:val="105"/>
                <w:sz w:val="24"/>
                <w:szCs w:val="24"/>
              </w:rPr>
              <w:t>Technical Report and Article Writing</w:t>
            </w:r>
          </w:p>
        </w:tc>
        <w:tc>
          <w:tcPr>
            <w:tcW w:w="1242" w:type="dxa"/>
          </w:tcPr>
          <w:p w:rsidR="00F3524D" w:rsidRPr="00C973D2" w:rsidRDefault="00F3524D" w:rsidP="00577BBC">
            <w:pPr>
              <w:spacing w:before="120"/>
              <w:ind w:right="-120"/>
              <w:rPr>
                <w:rFonts w:ascii="Times New Roman" w:eastAsia="Calibri" w:hAnsi="Times New Roman"/>
                <w:color w:val="231F20"/>
                <w:w w:val="105"/>
                <w:sz w:val="24"/>
                <w:szCs w:val="24"/>
              </w:rPr>
            </w:pPr>
            <w:r w:rsidRPr="00C973D2">
              <w:rPr>
                <w:rFonts w:ascii="Times New Roman" w:eastAsia="Calibri" w:hAnsi="Times New Roman"/>
                <w:color w:val="231F20"/>
                <w:w w:val="105"/>
                <w:sz w:val="24"/>
                <w:szCs w:val="24"/>
              </w:rPr>
              <w:t>2 Months</w:t>
            </w:r>
          </w:p>
        </w:tc>
        <w:tc>
          <w:tcPr>
            <w:tcW w:w="900" w:type="dxa"/>
          </w:tcPr>
          <w:p w:rsidR="00F3524D" w:rsidRPr="00C973D2" w:rsidRDefault="00F3524D" w:rsidP="00577BBC">
            <w:pPr>
              <w:spacing w:before="120"/>
              <w:jc w:val="center"/>
              <w:rPr>
                <w:rFonts w:ascii="Times New Roman" w:eastAsia="Calibri" w:hAnsi="Times New Roman"/>
                <w:color w:val="231F20"/>
                <w:spacing w:val="-1"/>
                <w:w w:val="105"/>
                <w:sz w:val="24"/>
                <w:szCs w:val="24"/>
              </w:rPr>
            </w:pPr>
            <w:r w:rsidRPr="00C973D2">
              <w:rPr>
                <w:rFonts w:ascii="Times New Roman" w:eastAsia="Calibri" w:hAnsi="Times New Roman"/>
                <w:color w:val="231F20"/>
                <w:spacing w:val="-1"/>
                <w:w w:val="105"/>
                <w:sz w:val="24"/>
                <w:szCs w:val="24"/>
              </w:rPr>
              <w:t>25</w:t>
            </w:r>
          </w:p>
        </w:tc>
        <w:tc>
          <w:tcPr>
            <w:tcW w:w="2008" w:type="dxa"/>
          </w:tcPr>
          <w:p w:rsidR="00F3524D" w:rsidRPr="00C973D2" w:rsidRDefault="00F3524D" w:rsidP="00577BBC">
            <w:pPr>
              <w:widowControl w:val="0"/>
              <w:spacing w:before="120"/>
              <w:ind w:left="33"/>
              <w:rPr>
                <w:rFonts w:ascii="Times New Roman" w:hAnsi="Times New Roman"/>
                <w:color w:val="050505"/>
                <w:spacing w:val="-2"/>
                <w:sz w:val="24"/>
                <w:szCs w:val="24"/>
              </w:rPr>
            </w:pPr>
            <w:r w:rsidRPr="00C973D2">
              <w:rPr>
                <w:rFonts w:ascii="Times New Roman" w:hAnsi="Times New Roman"/>
                <w:color w:val="050505"/>
                <w:spacing w:val="-2"/>
                <w:sz w:val="24"/>
                <w:szCs w:val="24"/>
              </w:rPr>
              <w:t>FA/</w:t>
            </w:r>
            <w:proofErr w:type="spellStart"/>
            <w:r w:rsidRPr="00C973D2">
              <w:rPr>
                <w:rFonts w:ascii="Times New Roman" w:hAnsi="Times New Roman"/>
                <w:color w:val="050505"/>
                <w:spacing w:val="-2"/>
                <w:sz w:val="24"/>
                <w:szCs w:val="24"/>
              </w:rPr>
              <w:t>FSc</w:t>
            </w:r>
            <w:proofErr w:type="spellEnd"/>
            <w:r w:rsidRPr="00C973D2">
              <w:rPr>
                <w:rFonts w:ascii="Times New Roman" w:hAnsi="Times New Roman"/>
                <w:color w:val="050505"/>
                <w:spacing w:val="-2"/>
                <w:sz w:val="24"/>
                <w:szCs w:val="24"/>
              </w:rPr>
              <w:t>/DAE/ICs</w:t>
            </w:r>
          </w:p>
        </w:tc>
        <w:tc>
          <w:tcPr>
            <w:tcW w:w="729" w:type="dxa"/>
          </w:tcPr>
          <w:p w:rsidR="00F3524D" w:rsidRPr="00C973D2" w:rsidRDefault="00F3524D" w:rsidP="00577BBC">
            <w:pPr>
              <w:spacing w:before="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2</w:t>
            </w:r>
          </w:p>
        </w:tc>
      </w:tr>
      <w:tr w:rsidR="00F3524D" w:rsidRPr="00C973D2" w:rsidTr="00577BBC">
        <w:trPr>
          <w:trHeight w:val="277"/>
        </w:trPr>
        <w:tc>
          <w:tcPr>
            <w:tcW w:w="597" w:type="dxa"/>
          </w:tcPr>
          <w:p w:rsidR="00F3524D" w:rsidRPr="00C973D2" w:rsidRDefault="00F3524D" w:rsidP="00577BBC">
            <w:pPr>
              <w:spacing w:before="120"/>
              <w:rPr>
                <w:rFonts w:ascii="Times New Roman" w:hAnsi="Times New Roman"/>
                <w:color w:val="050505"/>
                <w:spacing w:val="-2"/>
                <w:sz w:val="24"/>
                <w:szCs w:val="24"/>
              </w:rPr>
            </w:pPr>
            <w:r w:rsidRPr="00C973D2">
              <w:rPr>
                <w:rFonts w:ascii="Times New Roman" w:hAnsi="Times New Roman"/>
                <w:color w:val="050505"/>
                <w:spacing w:val="-2"/>
                <w:sz w:val="24"/>
                <w:szCs w:val="24"/>
              </w:rPr>
              <w:t>q.</w:t>
            </w:r>
          </w:p>
        </w:tc>
        <w:tc>
          <w:tcPr>
            <w:tcW w:w="3339" w:type="dxa"/>
          </w:tcPr>
          <w:p w:rsidR="00F3524D" w:rsidRPr="00C973D2" w:rsidRDefault="00F3524D" w:rsidP="00577BBC">
            <w:pPr>
              <w:spacing w:before="120"/>
              <w:jc w:val="both"/>
              <w:rPr>
                <w:rFonts w:ascii="Times New Roman" w:eastAsia="Calibri" w:hAnsi="Times New Roman"/>
                <w:color w:val="231F20"/>
                <w:spacing w:val="-1"/>
                <w:w w:val="105"/>
                <w:sz w:val="24"/>
                <w:szCs w:val="24"/>
              </w:rPr>
            </w:pPr>
            <w:r w:rsidRPr="00C973D2">
              <w:rPr>
                <w:rFonts w:ascii="Times New Roman" w:eastAsia="Calibri" w:hAnsi="Times New Roman"/>
                <w:color w:val="231F20"/>
                <w:spacing w:val="-1"/>
                <w:w w:val="105"/>
                <w:sz w:val="24"/>
                <w:szCs w:val="24"/>
              </w:rPr>
              <w:t xml:space="preserve">CCTV Camera Installment &amp;Networking </w:t>
            </w:r>
          </w:p>
        </w:tc>
        <w:tc>
          <w:tcPr>
            <w:tcW w:w="1242" w:type="dxa"/>
          </w:tcPr>
          <w:p w:rsidR="00F3524D" w:rsidRPr="00C973D2" w:rsidRDefault="00F3524D" w:rsidP="00577BBC">
            <w:pPr>
              <w:spacing w:before="120"/>
              <w:ind w:right="-120"/>
              <w:rPr>
                <w:rFonts w:ascii="Times New Roman" w:eastAsia="Calibri" w:hAnsi="Times New Roman"/>
                <w:color w:val="231F20"/>
                <w:w w:val="105"/>
                <w:sz w:val="24"/>
                <w:szCs w:val="24"/>
              </w:rPr>
            </w:pPr>
            <w:r w:rsidRPr="00C973D2">
              <w:rPr>
                <w:rFonts w:ascii="Times New Roman" w:eastAsia="Calibri" w:hAnsi="Times New Roman"/>
                <w:color w:val="231F20"/>
                <w:w w:val="105"/>
                <w:sz w:val="24"/>
                <w:szCs w:val="24"/>
              </w:rPr>
              <w:t>1 Month</w:t>
            </w:r>
          </w:p>
        </w:tc>
        <w:tc>
          <w:tcPr>
            <w:tcW w:w="900" w:type="dxa"/>
          </w:tcPr>
          <w:p w:rsidR="00F3524D" w:rsidRPr="00C973D2" w:rsidRDefault="00F3524D" w:rsidP="00577BBC">
            <w:pPr>
              <w:spacing w:before="120"/>
              <w:jc w:val="center"/>
              <w:rPr>
                <w:rFonts w:ascii="Times New Roman" w:eastAsia="Calibri" w:hAnsi="Times New Roman"/>
                <w:color w:val="231F20"/>
                <w:spacing w:val="-1"/>
                <w:w w:val="105"/>
                <w:sz w:val="24"/>
                <w:szCs w:val="24"/>
              </w:rPr>
            </w:pPr>
            <w:r w:rsidRPr="00C973D2">
              <w:rPr>
                <w:rFonts w:ascii="Times New Roman" w:eastAsia="Calibri" w:hAnsi="Times New Roman"/>
                <w:color w:val="231F20"/>
                <w:spacing w:val="-1"/>
                <w:w w:val="105"/>
                <w:sz w:val="24"/>
                <w:szCs w:val="24"/>
              </w:rPr>
              <w:t>25</w:t>
            </w:r>
          </w:p>
        </w:tc>
        <w:tc>
          <w:tcPr>
            <w:tcW w:w="2008" w:type="dxa"/>
          </w:tcPr>
          <w:p w:rsidR="00F3524D" w:rsidRPr="00C973D2" w:rsidRDefault="00F3524D" w:rsidP="00577BBC">
            <w:pPr>
              <w:widowControl w:val="0"/>
              <w:spacing w:before="120"/>
              <w:ind w:left="33"/>
              <w:rPr>
                <w:rFonts w:ascii="Times New Roman" w:hAnsi="Times New Roman"/>
                <w:color w:val="050505"/>
                <w:spacing w:val="-2"/>
                <w:sz w:val="24"/>
                <w:szCs w:val="24"/>
              </w:rPr>
            </w:pPr>
            <w:r w:rsidRPr="00C973D2">
              <w:rPr>
                <w:rFonts w:ascii="Times New Roman" w:hAnsi="Times New Roman"/>
                <w:color w:val="050505"/>
                <w:spacing w:val="-2"/>
                <w:sz w:val="24"/>
                <w:szCs w:val="24"/>
              </w:rPr>
              <w:t>Matric</w:t>
            </w:r>
          </w:p>
        </w:tc>
        <w:tc>
          <w:tcPr>
            <w:tcW w:w="729" w:type="dxa"/>
          </w:tcPr>
          <w:p w:rsidR="00F3524D" w:rsidRPr="00C973D2" w:rsidRDefault="00F3524D" w:rsidP="00577BBC">
            <w:pPr>
              <w:spacing w:before="120"/>
              <w:jc w:val="center"/>
              <w:rPr>
                <w:rFonts w:ascii="Times New Roman" w:hAnsi="Times New Roman"/>
                <w:color w:val="050505"/>
                <w:spacing w:val="-2"/>
                <w:sz w:val="24"/>
                <w:szCs w:val="24"/>
              </w:rPr>
            </w:pPr>
            <w:r w:rsidRPr="00C973D2">
              <w:rPr>
                <w:rFonts w:ascii="Times New Roman" w:hAnsi="Times New Roman"/>
                <w:color w:val="050505"/>
                <w:spacing w:val="-2"/>
                <w:sz w:val="24"/>
                <w:szCs w:val="24"/>
              </w:rPr>
              <w:t>2</w:t>
            </w:r>
          </w:p>
        </w:tc>
      </w:tr>
    </w:tbl>
    <w:p w:rsidR="00F3524D" w:rsidRPr="00C973D2" w:rsidRDefault="00F3524D" w:rsidP="00F3524D">
      <w:pPr>
        <w:spacing w:before="120" w:after="0"/>
        <w:ind w:firstLine="720"/>
        <w:rPr>
          <w:rFonts w:ascii="Times New Roman" w:hAnsi="Times New Roman"/>
          <w:color w:val="050505"/>
          <w:spacing w:val="-2"/>
          <w:sz w:val="24"/>
          <w:szCs w:val="24"/>
        </w:rPr>
      </w:pPr>
    </w:p>
    <w:p w:rsidR="00F3524D" w:rsidRPr="00C973D2" w:rsidRDefault="00F3524D" w:rsidP="000F4CE3">
      <w:pPr>
        <w:rPr>
          <w:rFonts w:ascii="Times New Roman" w:hAnsi="Times New Roman"/>
          <w:color w:val="050505"/>
          <w:spacing w:val="-2"/>
          <w:sz w:val="24"/>
          <w:szCs w:val="24"/>
        </w:rPr>
      </w:pPr>
      <w:r w:rsidRPr="00C973D2">
        <w:rPr>
          <w:rFonts w:ascii="Times New Roman" w:hAnsi="Times New Roman"/>
          <w:color w:val="050505"/>
          <w:spacing w:val="-2"/>
          <w:sz w:val="24"/>
          <w:szCs w:val="24"/>
        </w:rPr>
        <w:br w:type="page"/>
      </w:r>
    </w:p>
    <w:p w:rsidR="00F3524D" w:rsidRPr="00C973D2" w:rsidRDefault="00F3524D" w:rsidP="00F3524D">
      <w:pPr>
        <w:rPr>
          <w:rFonts w:ascii="Times New Roman" w:hAnsi="Times New Roman"/>
          <w:sz w:val="24"/>
          <w:szCs w:val="24"/>
        </w:rPr>
      </w:pPr>
      <w:r w:rsidRPr="00C973D2">
        <w:rPr>
          <w:rFonts w:ascii="Times New Roman" w:hAnsi="Times New Roman"/>
          <w:noProof/>
          <w:sz w:val="24"/>
          <w:szCs w:val="24"/>
        </w:rPr>
        <w:lastRenderedPageBreak/>
        <mc:AlternateContent>
          <mc:Choice Requires="wpg">
            <w:drawing>
              <wp:inline distT="0" distB="0" distL="0" distR="0" wp14:anchorId="6B803FE9" wp14:editId="3220B100">
                <wp:extent cx="4002405" cy="328295"/>
                <wp:effectExtent l="0" t="9525" r="7620" b="5080"/>
                <wp:docPr id="1227" name="Group 12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02405" cy="328295"/>
                          <a:chOff x="0" y="0"/>
                          <a:chExt cx="5319" cy="517"/>
                        </a:xfrm>
                      </wpg:grpSpPr>
                      <wpg:grpSp>
                        <wpg:cNvPr id="1228" name="Group 799"/>
                        <wpg:cNvGrpSpPr>
                          <a:grpSpLocks/>
                        </wpg:cNvGrpSpPr>
                        <wpg:grpSpPr bwMode="auto">
                          <a:xfrm>
                            <a:off x="0" y="0"/>
                            <a:ext cx="5319" cy="517"/>
                            <a:chOff x="0" y="0"/>
                            <a:chExt cx="5319" cy="517"/>
                          </a:xfrm>
                        </wpg:grpSpPr>
                        <wps:wsp>
                          <wps:cNvPr id="1229" name="Freeform 800"/>
                          <wps:cNvSpPr>
                            <a:spLocks/>
                          </wps:cNvSpPr>
                          <wps:spPr bwMode="auto">
                            <a:xfrm>
                              <a:off x="0" y="0"/>
                              <a:ext cx="5319" cy="517"/>
                            </a:xfrm>
                            <a:custGeom>
                              <a:avLst/>
                              <a:gdLst>
                                <a:gd name="T0" fmla="*/ 4745 w 5319"/>
                                <a:gd name="T1" fmla="*/ 0 h 517"/>
                                <a:gd name="T2" fmla="*/ 0 w 5319"/>
                                <a:gd name="T3" fmla="*/ 0 h 517"/>
                                <a:gd name="T4" fmla="*/ 0 w 5319"/>
                                <a:gd name="T5" fmla="*/ 517 h 517"/>
                                <a:gd name="T6" fmla="*/ 4792 w 5319"/>
                                <a:gd name="T7" fmla="*/ 517 h 517"/>
                                <a:gd name="T8" fmla="*/ 4815 w 5319"/>
                                <a:gd name="T9" fmla="*/ 516 h 517"/>
                                <a:gd name="T10" fmla="*/ 4883 w 5319"/>
                                <a:gd name="T11" fmla="*/ 510 h 517"/>
                                <a:gd name="T12" fmla="*/ 4952 w 5319"/>
                                <a:gd name="T13" fmla="*/ 500 h 517"/>
                                <a:gd name="T14" fmla="*/ 5021 w 5319"/>
                                <a:gd name="T15" fmla="*/ 486 h 517"/>
                                <a:gd name="T16" fmla="*/ 5088 w 5319"/>
                                <a:gd name="T17" fmla="*/ 466 h 517"/>
                                <a:gd name="T18" fmla="*/ 5153 w 5319"/>
                                <a:gd name="T19" fmla="*/ 440 h 517"/>
                                <a:gd name="T20" fmla="*/ 5213 w 5319"/>
                                <a:gd name="T21" fmla="*/ 408 h 517"/>
                                <a:gd name="T22" fmla="*/ 5289 w 5319"/>
                                <a:gd name="T23" fmla="*/ 340 h 517"/>
                                <a:gd name="T24" fmla="*/ 5316 w 5319"/>
                                <a:gd name="T25" fmla="*/ 279 h 517"/>
                                <a:gd name="T26" fmla="*/ 5318 w 5319"/>
                                <a:gd name="T27" fmla="*/ 259 h 517"/>
                                <a:gd name="T28" fmla="*/ 5316 w 5319"/>
                                <a:gd name="T29" fmla="*/ 237 h 517"/>
                                <a:gd name="T30" fmla="*/ 5289 w 5319"/>
                                <a:gd name="T31" fmla="*/ 177 h 517"/>
                                <a:gd name="T32" fmla="*/ 5232 w 5319"/>
                                <a:gd name="T33" fmla="*/ 123 h 517"/>
                                <a:gd name="T34" fmla="*/ 5164 w 5319"/>
                                <a:gd name="T35" fmla="*/ 82 h 517"/>
                                <a:gd name="T36" fmla="*/ 5108 w 5319"/>
                                <a:gd name="T37" fmla="*/ 58 h 517"/>
                                <a:gd name="T38" fmla="*/ 5049 w 5319"/>
                                <a:gd name="T39" fmla="*/ 39 h 517"/>
                                <a:gd name="T40" fmla="*/ 4988 w 5319"/>
                                <a:gd name="T41" fmla="*/ 25 h 517"/>
                                <a:gd name="T42" fmla="*/ 4929 w 5319"/>
                                <a:gd name="T43" fmla="*/ 14 h 517"/>
                                <a:gd name="T44" fmla="*/ 4792 w 5319"/>
                                <a:gd name="T45" fmla="*/ 1 h 517"/>
                                <a:gd name="T46" fmla="*/ 4745 w 5319"/>
                                <a:gd name="T47" fmla="*/ 0 h 5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5319" h="517">
                                  <a:moveTo>
                                    <a:pt x="4745" y="0"/>
                                  </a:moveTo>
                                  <a:lnTo>
                                    <a:pt x="0" y="0"/>
                                  </a:lnTo>
                                  <a:lnTo>
                                    <a:pt x="0" y="517"/>
                                  </a:lnTo>
                                  <a:lnTo>
                                    <a:pt x="4792" y="517"/>
                                  </a:lnTo>
                                  <a:lnTo>
                                    <a:pt x="4815" y="516"/>
                                  </a:lnTo>
                                  <a:lnTo>
                                    <a:pt x="4883" y="510"/>
                                  </a:lnTo>
                                  <a:lnTo>
                                    <a:pt x="4952" y="500"/>
                                  </a:lnTo>
                                  <a:lnTo>
                                    <a:pt x="5021" y="486"/>
                                  </a:lnTo>
                                  <a:lnTo>
                                    <a:pt x="5088" y="466"/>
                                  </a:lnTo>
                                  <a:lnTo>
                                    <a:pt x="5153" y="440"/>
                                  </a:lnTo>
                                  <a:lnTo>
                                    <a:pt x="5213" y="408"/>
                                  </a:lnTo>
                                  <a:lnTo>
                                    <a:pt x="5289" y="340"/>
                                  </a:lnTo>
                                  <a:lnTo>
                                    <a:pt x="5316" y="279"/>
                                  </a:lnTo>
                                  <a:lnTo>
                                    <a:pt x="5318" y="259"/>
                                  </a:lnTo>
                                  <a:lnTo>
                                    <a:pt x="5316" y="237"/>
                                  </a:lnTo>
                                  <a:lnTo>
                                    <a:pt x="5289" y="177"/>
                                  </a:lnTo>
                                  <a:lnTo>
                                    <a:pt x="5232" y="123"/>
                                  </a:lnTo>
                                  <a:lnTo>
                                    <a:pt x="5164" y="82"/>
                                  </a:lnTo>
                                  <a:lnTo>
                                    <a:pt x="5108" y="58"/>
                                  </a:lnTo>
                                  <a:lnTo>
                                    <a:pt x="5049" y="39"/>
                                  </a:lnTo>
                                  <a:lnTo>
                                    <a:pt x="4988" y="25"/>
                                  </a:lnTo>
                                  <a:lnTo>
                                    <a:pt x="4929" y="14"/>
                                  </a:lnTo>
                                  <a:lnTo>
                                    <a:pt x="4792" y="1"/>
                                  </a:lnTo>
                                  <a:lnTo>
                                    <a:pt x="4745" y="0"/>
                                  </a:lnTo>
                                  <a:close/>
                                </a:path>
                              </a:pathLst>
                            </a:custGeom>
                            <a:solidFill>
                              <a:srgbClr val="B5E0F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0" name="Text Box 801"/>
                          <wps:cNvSpPr txBox="1">
                            <a:spLocks noChangeArrowheads="1"/>
                          </wps:cNvSpPr>
                          <wps:spPr bwMode="auto">
                            <a:xfrm>
                              <a:off x="0" y="0"/>
                              <a:ext cx="5319" cy="5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5F92" w:rsidRPr="00D74EBD" w:rsidRDefault="00275F92" w:rsidP="00F3524D">
                                <w:pPr>
                                  <w:tabs>
                                    <w:tab w:val="left" w:pos="508"/>
                                  </w:tabs>
                                  <w:spacing w:before="74"/>
                                  <w:ind w:left="50"/>
                                  <w:rPr>
                                    <w:rFonts w:ascii="Arial" w:eastAsia="Arial" w:hAnsi="Arial" w:cs="Arial"/>
                                    <w:sz w:val="28"/>
                                    <w:szCs w:val="28"/>
                                  </w:rPr>
                                </w:pPr>
                                <w:r w:rsidRPr="00D74EBD">
                                  <w:rPr>
                                    <w:rFonts w:ascii="Arial"/>
                                    <w:b/>
                                    <w:color w:val="231F20"/>
                                    <w:sz w:val="28"/>
                                    <w:szCs w:val="28"/>
                                  </w:rPr>
                                  <w:t>6.     General/</w:t>
                                </w:r>
                                <w:r w:rsidRPr="00D74EBD">
                                  <w:rPr>
                                    <w:rFonts w:ascii="Arial"/>
                                    <w:b/>
                                    <w:color w:val="231F20"/>
                                    <w:spacing w:val="2"/>
                                    <w:sz w:val="28"/>
                                    <w:szCs w:val="28"/>
                                  </w:rPr>
                                  <w:t xml:space="preserve"> </w:t>
                                </w:r>
                                <w:r w:rsidRPr="00D74EBD">
                                  <w:rPr>
                                    <w:rFonts w:ascii="Arial"/>
                                    <w:b/>
                                    <w:color w:val="231F20"/>
                                    <w:sz w:val="28"/>
                                    <w:szCs w:val="28"/>
                                  </w:rPr>
                                  <w:t>Basic</w:t>
                                </w:r>
                                <w:r w:rsidRPr="00D74EBD">
                                  <w:rPr>
                                    <w:rFonts w:ascii="Arial"/>
                                    <w:b/>
                                    <w:color w:val="231F20"/>
                                    <w:spacing w:val="2"/>
                                    <w:sz w:val="28"/>
                                    <w:szCs w:val="28"/>
                                  </w:rPr>
                                  <w:t xml:space="preserve"> </w:t>
                                </w:r>
                                <w:proofErr w:type="gramStart"/>
                                <w:r w:rsidRPr="00D74EBD">
                                  <w:rPr>
                                    <w:rFonts w:ascii="Arial"/>
                                    <w:b/>
                                    <w:color w:val="231F20"/>
                                    <w:spacing w:val="-1"/>
                                    <w:sz w:val="28"/>
                                    <w:szCs w:val="28"/>
                                  </w:rPr>
                                  <w:t>Science</w:t>
                                </w:r>
                                <w:r w:rsidRPr="00D74EBD">
                                  <w:rPr>
                                    <w:rFonts w:ascii="Arial"/>
                                    <w:b/>
                                    <w:color w:val="231F20"/>
                                    <w:spacing w:val="3"/>
                                    <w:sz w:val="28"/>
                                    <w:szCs w:val="28"/>
                                  </w:rPr>
                                  <w:t xml:space="preserve"> </w:t>
                                </w:r>
                                <w:r>
                                  <w:rPr>
                                    <w:rFonts w:ascii="Arial"/>
                                    <w:b/>
                                    <w:color w:val="231F20"/>
                                    <w:sz w:val="28"/>
                                    <w:szCs w:val="28"/>
                                  </w:rPr>
                                  <w:t xml:space="preserve"> Department</w:t>
                                </w:r>
                                <w:proofErr w:type="gramEnd"/>
                              </w:p>
                            </w:txbxContent>
                          </wps:txbx>
                          <wps:bodyPr rot="0" vert="horz" wrap="square" lIns="0" tIns="0" rIns="0" bIns="0" anchor="t" anchorCtr="0" upright="1">
                            <a:noAutofit/>
                          </wps:bodyPr>
                        </wps:wsp>
                      </wpg:grpSp>
                    </wpg:wgp>
                  </a:graphicData>
                </a:graphic>
              </wp:inline>
            </w:drawing>
          </mc:Choice>
          <mc:Fallback>
            <w:pict>
              <v:group w14:anchorId="6B803FE9" id="Group 1227" o:spid="_x0000_s1582" style="width:315.15pt;height:25.85pt;mso-position-horizontal-relative:char;mso-position-vertical-relative:line" coordsize="5319,5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">
                <v:group id="Group 799" o:spid="_x0000_s1583" style="position:absolute;width:5319;height:517" coordsize="5319,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">
                  <v:shape id="Freeform 800" o:spid="_x0000_s1584" style="position:absolute;width:5319;height:517;visibility:visible;mso-wrap-style:square;v-text-anchor:top" coordsize="5319,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" path="m4745,l,,,517r4792,l4815,516r68,-6l4952,500r69,-14l5088,466r65,-26l5213,408r76,-68l5316,279r2,-20l5316,237r-27,-60l5232,123,5164,82,5108,58,5049,39,4988,25,4929,14,4792,1,4745,xe" fillcolor="#b5e0f6" stroked="f">
                    <v:path arrowok="t" o:connecttype="custom" o:connectlocs="4745,0;0,0;0,517;4792,517;4815,516;4883,510;4952,500;5021,486;5088,466;5153,440;5213,408;5289,340;5316,279;5318,259;5316,237;5289,177;5232,123;5164,82;5108,58;5049,39;4988,25;4929,14;4792,1;4745,0" o:connectangles="0,0,0,0,0,0,0,0,0,0,0,0,0,0,0,0,0,0,0,0,0,0,0,0"/>
                  </v:shape>
                  <v:shape id="Text Box 801" o:spid="_x0000_s1585" type="#_x0000_t202" style="position:absolute;width:5319;height: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" filled="f" stroked="f">
                    <v:textbox inset="0,0,0,0">
                      <w:txbxContent>
                        <w:p w:rsidR="00275F92" w:rsidRPr="00D74EBD" w:rsidRDefault="00275F92" w:rsidP="00F3524D">
                          <w:pPr>
                            <w:tabs>
                              <w:tab w:val="left" w:pos="508"/>
                            </w:tabs>
                            <w:spacing w:before="74"/>
                            <w:ind w:left="50"/>
                            <w:rPr>
                              <w:rFonts w:ascii="Arial" w:eastAsia="Arial" w:hAnsi="Arial" w:cs="Arial"/>
                              <w:sz w:val="28"/>
                              <w:szCs w:val="28"/>
                            </w:rPr>
                          </w:pPr>
                          <w:r w:rsidRPr="00D74EBD">
                            <w:rPr>
                              <w:rFonts w:ascii="Arial"/>
                              <w:b/>
                              <w:color w:val="231F20"/>
                              <w:sz w:val="28"/>
                              <w:szCs w:val="28"/>
                            </w:rPr>
                            <w:t>6.     General/</w:t>
                          </w:r>
                          <w:r w:rsidRPr="00D74EBD">
                            <w:rPr>
                              <w:rFonts w:ascii="Arial"/>
                              <w:b/>
                              <w:color w:val="231F20"/>
                              <w:spacing w:val="2"/>
                              <w:sz w:val="28"/>
                              <w:szCs w:val="28"/>
                            </w:rPr>
                            <w:t xml:space="preserve"> </w:t>
                          </w:r>
                          <w:r w:rsidRPr="00D74EBD">
                            <w:rPr>
                              <w:rFonts w:ascii="Arial"/>
                              <w:b/>
                              <w:color w:val="231F20"/>
                              <w:sz w:val="28"/>
                              <w:szCs w:val="28"/>
                            </w:rPr>
                            <w:t>Basic</w:t>
                          </w:r>
                          <w:r w:rsidRPr="00D74EBD">
                            <w:rPr>
                              <w:rFonts w:ascii="Arial"/>
                              <w:b/>
                              <w:color w:val="231F20"/>
                              <w:spacing w:val="2"/>
                              <w:sz w:val="28"/>
                              <w:szCs w:val="28"/>
                            </w:rPr>
                            <w:t xml:space="preserve"> </w:t>
                          </w:r>
                          <w:proofErr w:type="gramStart"/>
                          <w:r w:rsidRPr="00D74EBD">
                            <w:rPr>
                              <w:rFonts w:ascii="Arial"/>
                              <w:b/>
                              <w:color w:val="231F20"/>
                              <w:spacing w:val="-1"/>
                              <w:sz w:val="28"/>
                              <w:szCs w:val="28"/>
                            </w:rPr>
                            <w:t>Science</w:t>
                          </w:r>
                          <w:r w:rsidRPr="00D74EBD">
                            <w:rPr>
                              <w:rFonts w:ascii="Arial"/>
                              <w:b/>
                              <w:color w:val="231F20"/>
                              <w:spacing w:val="3"/>
                              <w:sz w:val="28"/>
                              <w:szCs w:val="28"/>
                            </w:rPr>
                            <w:t xml:space="preserve"> </w:t>
                          </w:r>
                          <w:r>
                            <w:rPr>
                              <w:rFonts w:ascii="Arial"/>
                              <w:b/>
                              <w:color w:val="231F20"/>
                              <w:sz w:val="28"/>
                              <w:szCs w:val="28"/>
                            </w:rPr>
                            <w:t xml:space="preserve"> Department</w:t>
                          </w:r>
                          <w:proofErr w:type="gramEnd"/>
                        </w:p>
                      </w:txbxContent>
                    </v:textbox>
                  </v:shape>
                </v:group>
                <w10:anchorlock/>
              </v:group>
            </w:pict>
          </mc:Fallback>
        </mc:AlternateContent>
      </w:r>
    </w:p>
    <w:p w:rsidR="00F3524D" w:rsidRPr="00C973D2" w:rsidRDefault="00F3524D" w:rsidP="00F3524D">
      <w:pPr>
        <w:spacing w:line="360" w:lineRule="auto"/>
        <w:ind w:firstLine="720"/>
        <w:jc w:val="both"/>
        <w:rPr>
          <w:rFonts w:ascii="Times New Roman" w:hAnsi="Times New Roman"/>
          <w:color w:val="000000"/>
          <w:spacing w:val="-2"/>
          <w:sz w:val="24"/>
          <w:szCs w:val="24"/>
        </w:rPr>
      </w:pPr>
      <w:r w:rsidRPr="00C973D2">
        <w:rPr>
          <w:rFonts w:ascii="Times New Roman" w:hAnsi="Times New Roman"/>
          <w:color w:val="000000"/>
          <w:spacing w:val="-3"/>
          <w:position w:val="1"/>
          <w:sz w:val="24"/>
          <w:szCs w:val="24"/>
        </w:rPr>
        <w:t>This</w:t>
      </w:r>
      <w:r w:rsidRPr="00C973D2">
        <w:rPr>
          <w:rFonts w:ascii="Times New Roman" w:hAnsi="Times New Roman"/>
          <w:color w:val="000000"/>
          <w:spacing w:val="37"/>
          <w:position w:val="1"/>
          <w:sz w:val="24"/>
          <w:szCs w:val="24"/>
        </w:rPr>
        <w:t xml:space="preserve"> </w:t>
      </w:r>
      <w:r w:rsidRPr="00C973D2">
        <w:rPr>
          <w:rFonts w:ascii="Times New Roman" w:hAnsi="Times New Roman"/>
          <w:color w:val="000000"/>
          <w:spacing w:val="-2"/>
          <w:sz w:val="24"/>
          <w:szCs w:val="24"/>
        </w:rPr>
        <w:t>department</w:t>
      </w:r>
      <w:r w:rsidRPr="00C973D2">
        <w:rPr>
          <w:rFonts w:ascii="Times New Roman" w:hAnsi="Times New Roman"/>
          <w:color w:val="000000"/>
          <w:spacing w:val="40"/>
          <w:sz w:val="24"/>
          <w:szCs w:val="24"/>
        </w:rPr>
        <w:t xml:space="preserve"> </w:t>
      </w:r>
      <w:r w:rsidRPr="00C973D2">
        <w:rPr>
          <w:rFonts w:ascii="Times New Roman" w:hAnsi="Times New Roman"/>
          <w:color w:val="000000"/>
          <w:spacing w:val="-2"/>
          <w:sz w:val="24"/>
          <w:szCs w:val="24"/>
        </w:rPr>
        <w:t>supports</w:t>
      </w:r>
      <w:r w:rsidRPr="00C973D2">
        <w:rPr>
          <w:rFonts w:ascii="Times New Roman" w:hAnsi="Times New Roman"/>
          <w:color w:val="000000"/>
          <w:spacing w:val="39"/>
          <w:sz w:val="24"/>
          <w:szCs w:val="24"/>
        </w:rPr>
        <w:t xml:space="preserve"> to </w:t>
      </w:r>
      <w:r w:rsidRPr="00C973D2">
        <w:rPr>
          <w:rFonts w:ascii="Times New Roman" w:hAnsi="Times New Roman"/>
          <w:color w:val="000000"/>
          <w:spacing w:val="-2"/>
          <w:sz w:val="24"/>
          <w:szCs w:val="24"/>
        </w:rPr>
        <w:t>all</w:t>
      </w:r>
      <w:r w:rsidRPr="00C973D2">
        <w:rPr>
          <w:rFonts w:ascii="Times New Roman" w:hAnsi="Times New Roman"/>
          <w:color w:val="000000"/>
          <w:spacing w:val="38"/>
          <w:sz w:val="24"/>
          <w:szCs w:val="24"/>
        </w:rPr>
        <w:t xml:space="preserve"> </w:t>
      </w:r>
      <w:r w:rsidRPr="00C973D2">
        <w:rPr>
          <w:rFonts w:ascii="Times New Roman" w:hAnsi="Times New Roman"/>
          <w:color w:val="000000"/>
          <w:spacing w:val="-2"/>
          <w:sz w:val="24"/>
          <w:szCs w:val="24"/>
        </w:rPr>
        <w:t>other</w:t>
      </w:r>
      <w:r w:rsidRPr="00C973D2">
        <w:rPr>
          <w:rFonts w:ascii="Times New Roman" w:hAnsi="Times New Roman"/>
          <w:color w:val="000000"/>
          <w:spacing w:val="40"/>
          <w:sz w:val="24"/>
          <w:szCs w:val="24"/>
        </w:rPr>
        <w:t xml:space="preserve"> </w:t>
      </w:r>
      <w:r w:rsidRPr="00C973D2">
        <w:rPr>
          <w:rFonts w:ascii="Times New Roman" w:hAnsi="Times New Roman"/>
          <w:color w:val="000000"/>
          <w:spacing w:val="-2"/>
          <w:sz w:val="24"/>
          <w:szCs w:val="24"/>
        </w:rPr>
        <w:t>departments.</w:t>
      </w:r>
      <w:r w:rsidRPr="00C973D2">
        <w:rPr>
          <w:rFonts w:ascii="Times New Roman" w:hAnsi="Times New Roman"/>
          <w:color w:val="000000"/>
          <w:spacing w:val="37"/>
          <w:sz w:val="24"/>
          <w:szCs w:val="24"/>
        </w:rPr>
        <w:t xml:space="preserve"> </w:t>
      </w:r>
      <w:r w:rsidRPr="00C973D2">
        <w:rPr>
          <w:rFonts w:ascii="Times New Roman" w:hAnsi="Times New Roman"/>
          <w:color w:val="000000"/>
          <w:spacing w:val="-2"/>
          <w:sz w:val="24"/>
          <w:szCs w:val="24"/>
        </w:rPr>
        <w:t>Subjects</w:t>
      </w:r>
      <w:r w:rsidRPr="00C973D2">
        <w:rPr>
          <w:rFonts w:ascii="Times New Roman" w:hAnsi="Times New Roman"/>
          <w:color w:val="000000"/>
          <w:spacing w:val="40"/>
          <w:sz w:val="24"/>
          <w:szCs w:val="24"/>
        </w:rPr>
        <w:t xml:space="preserve"> </w:t>
      </w:r>
      <w:r w:rsidRPr="00C973D2">
        <w:rPr>
          <w:rFonts w:ascii="Times New Roman" w:hAnsi="Times New Roman"/>
          <w:color w:val="000000"/>
          <w:spacing w:val="-1"/>
          <w:sz w:val="24"/>
          <w:szCs w:val="24"/>
        </w:rPr>
        <w:t>common</w:t>
      </w:r>
      <w:r w:rsidRPr="00C973D2">
        <w:rPr>
          <w:rFonts w:ascii="Times New Roman" w:hAnsi="Times New Roman"/>
          <w:color w:val="000000"/>
          <w:spacing w:val="39"/>
          <w:sz w:val="24"/>
          <w:szCs w:val="24"/>
        </w:rPr>
        <w:t xml:space="preserve"> </w:t>
      </w:r>
      <w:r w:rsidRPr="00C973D2">
        <w:rPr>
          <w:rFonts w:ascii="Times New Roman" w:hAnsi="Times New Roman"/>
          <w:color w:val="000000"/>
          <w:sz w:val="24"/>
          <w:szCs w:val="24"/>
        </w:rPr>
        <w:t>to</w:t>
      </w:r>
      <w:r w:rsidRPr="00C973D2">
        <w:rPr>
          <w:rFonts w:ascii="Times New Roman" w:hAnsi="Times New Roman"/>
          <w:color w:val="000000"/>
          <w:spacing w:val="41"/>
          <w:sz w:val="24"/>
          <w:szCs w:val="24"/>
        </w:rPr>
        <w:t xml:space="preserve"> </w:t>
      </w:r>
      <w:r w:rsidRPr="00C973D2">
        <w:rPr>
          <w:rFonts w:ascii="Times New Roman" w:hAnsi="Times New Roman"/>
          <w:color w:val="000000"/>
          <w:spacing w:val="-2"/>
          <w:sz w:val="24"/>
          <w:szCs w:val="24"/>
        </w:rPr>
        <w:t>all</w:t>
      </w:r>
      <w:r w:rsidRPr="00C973D2">
        <w:rPr>
          <w:rFonts w:ascii="Times New Roman" w:hAnsi="Times New Roman"/>
          <w:color w:val="000000"/>
          <w:spacing w:val="39"/>
          <w:sz w:val="24"/>
          <w:szCs w:val="24"/>
        </w:rPr>
        <w:t xml:space="preserve"> </w:t>
      </w:r>
      <w:r w:rsidRPr="00C973D2">
        <w:rPr>
          <w:rFonts w:ascii="Times New Roman" w:hAnsi="Times New Roman"/>
          <w:color w:val="000000"/>
          <w:spacing w:val="-2"/>
          <w:sz w:val="24"/>
          <w:szCs w:val="24"/>
        </w:rPr>
        <w:t>other</w:t>
      </w:r>
      <w:r w:rsidRPr="00C973D2">
        <w:rPr>
          <w:rFonts w:ascii="Times New Roman" w:hAnsi="Times New Roman"/>
          <w:color w:val="000000"/>
          <w:spacing w:val="35"/>
          <w:w w:val="102"/>
          <w:sz w:val="24"/>
          <w:szCs w:val="24"/>
        </w:rPr>
        <w:t xml:space="preserve"> </w:t>
      </w:r>
      <w:r w:rsidRPr="00C973D2">
        <w:rPr>
          <w:rFonts w:ascii="Times New Roman" w:hAnsi="Times New Roman"/>
          <w:color w:val="000000"/>
          <w:spacing w:val="-2"/>
          <w:sz w:val="24"/>
          <w:szCs w:val="24"/>
        </w:rPr>
        <w:t>departments</w:t>
      </w:r>
      <w:r w:rsidRPr="00C973D2">
        <w:rPr>
          <w:rFonts w:ascii="Times New Roman" w:hAnsi="Times New Roman"/>
          <w:color w:val="000000"/>
          <w:spacing w:val="22"/>
          <w:sz w:val="24"/>
          <w:szCs w:val="24"/>
        </w:rPr>
        <w:t xml:space="preserve"> </w:t>
      </w:r>
      <w:r w:rsidRPr="00C973D2">
        <w:rPr>
          <w:rFonts w:ascii="Times New Roman" w:hAnsi="Times New Roman"/>
          <w:color w:val="000000"/>
          <w:spacing w:val="-2"/>
          <w:sz w:val="24"/>
          <w:szCs w:val="24"/>
        </w:rPr>
        <w:t>like</w:t>
      </w:r>
      <w:r w:rsidRPr="00C973D2">
        <w:rPr>
          <w:rFonts w:ascii="Times New Roman" w:hAnsi="Times New Roman"/>
          <w:color w:val="000000"/>
          <w:spacing w:val="22"/>
          <w:sz w:val="24"/>
          <w:szCs w:val="24"/>
        </w:rPr>
        <w:t xml:space="preserve"> </w:t>
      </w:r>
      <w:r w:rsidRPr="00C973D2">
        <w:rPr>
          <w:rFonts w:ascii="Times New Roman" w:hAnsi="Times New Roman"/>
          <w:color w:val="000000"/>
          <w:spacing w:val="-2"/>
          <w:sz w:val="24"/>
          <w:szCs w:val="24"/>
        </w:rPr>
        <w:t>Mathematics,</w:t>
      </w:r>
      <w:r w:rsidRPr="00C973D2">
        <w:rPr>
          <w:rFonts w:ascii="Times New Roman" w:hAnsi="Times New Roman"/>
          <w:color w:val="000000"/>
          <w:spacing w:val="23"/>
          <w:sz w:val="24"/>
          <w:szCs w:val="24"/>
        </w:rPr>
        <w:t xml:space="preserve"> </w:t>
      </w:r>
      <w:r w:rsidRPr="00C973D2">
        <w:rPr>
          <w:rFonts w:ascii="Times New Roman" w:hAnsi="Times New Roman"/>
          <w:color w:val="000000"/>
          <w:spacing w:val="-2"/>
          <w:sz w:val="24"/>
          <w:szCs w:val="24"/>
        </w:rPr>
        <w:t>Physics,</w:t>
      </w:r>
      <w:r w:rsidRPr="00C973D2">
        <w:rPr>
          <w:rFonts w:ascii="Times New Roman" w:hAnsi="Times New Roman"/>
          <w:color w:val="000000"/>
          <w:spacing w:val="23"/>
          <w:sz w:val="24"/>
          <w:szCs w:val="24"/>
        </w:rPr>
        <w:t xml:space="preserve"> </w:t>
      </w:r>
      <w:r w:rsidRPr="00C973D2">
        <w:rPr>
          <w:rFonts w:ascii="Times New Roman" w:hAnsi="Times New Roman"/>
          <w:color w:val="000000"/>
          <w:spacing w:val="-4"/>
          <w:sz w:val="24"/>
          <w:szCs w:val="24"/>
        </w:rPr>
        <w:t>Chemistry,</w:t>
      </w:r>
      <w:r w:rsidRPr="00C973D2">
        <w:rPr>
          <w:rFonts w:ascii="Times New Roman" w:hAnsi="Times New Roman"/>
          <w:color w:val="000000"/>
          <w:spacing w:val="19"/>
          <w:sz w:val="24"/>
          <w:szCs w:val="24"/>
        </w:rPr>
        <w:t xml:space="preserve"> </w:t>
      </w:r>
      <w:r w:rsidRPr="00C973D2">
        <w:rPr>
          <w:rFonts w:ascii="Times New Roman" w:hAnsi="Times New Roman"/>
          <w:color w:val="000000"/>
          <w:spacing w:val="-2"/>
          <w:sz w:val="24"/>
          <w:szCs w:val="24"/>
        </w:rPr>
        <w:t>English,</w:t>
      </w:r>
      <w:r w:rsidRPr="00C973D2">
        <w:rPr>
          <w:rFonts w:ascii="Times New Roman" w:hAnsi="Times New Roman"/>
          <w:color w:val="000000"/>
          <w:spacing w:val="22"/>
          <w:sz w:val="24"/>
          <w:szCs w:val="24"/>
        </w:rPr>
        <w:t xml:space="preserve"> </w:t>
      </w:r>
      <w:proofErr w:type="spellStart"/>
      <w:r w:rsidRPr="00C973D2">
        <w:rPr>
          <w:rFonts w:ascii="Times New Roman" w:hAnsi="Times New Roman"/>
          <w:color w:val="000000"/>
          <w:spacing w:val="-2"/>
          <w:sz w:val="24"/>
          <w:szCs w:val="24"/>
        </w:rPr>
        <w:t>Islamiat</w:t>
      </w:r>
      <w:proofErr w:type="spellEnd"/>
      <w:r w:rsidRPr="00C973D2">
        <w:rPr>
          <w:rFonts w:ascii="Times New Roman" w:hAnsi="Times New Roman"/>
          <w:color w:val="000000"/>
          <w:spacing w:val="-2"/>
          <w:sz w:val="24"/>
          <w:szCs w:val="24"/>
        </w:rPr>
        <w:t>,</w:t>
      </w:r>
      <w:r w:rsidRPr="00C973D2">
        <w:rPr>
          <w:rFonts w:ascii="Times New Roman" w:hAnsi="Times New Roman"/>
          <w:color w:val="000000"/>
          <w:spacing w:val="24"/>
          <w:sz w:val="24"/>
          <w:szCs w:val="24"/>
        </w:rPr>
        <w:t xml:space="preserve"> </w:t>
      </w:r>
      <w:r w:rsidRPr="00C973D2">
        <w:rPr>
          <w:rFonts w:ascii="Times New Roman" w:hAnsi="Times New Roman"/>
          <w:color w:val="000000"/>
          <w:spacing w:val="-2"/>
          <w:sz w:val="24"/>
          <w:szCs w:val="24"/>
        </w:rPr>
        <w:t>Computer,</w:t>
      </w:r>
      <w:r w:rsidRPr="00C973D2">
        <w:rPr>
          <w:rFonts w:ascii="Times New Roman" w:hAnsi="Times New Roman"/>
          <w:color w:val="000000"/>
          <w:spacing w:val="36"/>
          <w:w w:val="102"/>
          <w:sz w:val="24"/>
          <w:szCs w:val="24"/>
        </w:rPr>
        <w:t xml:space="preserve"> </w:t>
      </w:r>
      <w:r w:rsidRPr="00C973D2">
        <w:rPr>
          <w:rFonts w:ascii="Times New Roman" w:hAnsi="Times New Roman"/>
          <w:color w:val="000000"/>
          <w:spacing w:val="-2"/>
          <w:sz w:val="24"/>
          <w:szCs w:val="24"/>
        </w:rPr>
        <w:t>etc.</w:t>
      </w:r>
      <w:r w:rsidRPr="00C973D2">
        <w:rPr>
          <w:rFonts w:ascii="Times New Roman" w:hAnsi="Times New Roman"/>
          <w:color w:val="000000"/>
          <w:spacing w:val="10"/>
          <w:sz w:val="24"/>
          <w:szCs w:val="24"/>
        </w:rPr>
        <w:t xml:space="preserve"> </w:t>
      </w:r>
      <w:r w:rsidRPr="00C973D2">
        <w:rPr>
          <w:rFonts w:ascii="Times New Roman" w:hAnsi="Times New Roman"/>
          <w:color w:val="000000"/>
          <w:spacing w:val="-2"/>
          <w:sz w:val="24"/>
          <w:szCs w:val="24"/>
        </w:rPr>
        <w:t>are</w:t>
      </w:r>
      <w:r w:rsidRPr="00C973D2">
        <w:rPr>
          <w:rFonts w:ascii="Times New Roman" w:hAnsi="Times New Roman"/>
          <w:color w:val="000000"/>
          <w:spacing w:val="10"/>
          <w:sz w:val="24"/>
          <w:szCs w:val="24"/>
        </w:rPr>
        <w:t xml:space="preserve"> </w:t>
      </w:r>
      <w:r w:rsidRPr="00C973D2">
        <w:rPr>
          <w:rFonts w:ascii="Times New Roman" w:hAnsi="Times New Roman"/>
          <w:color w:val="000000"/>
          <w:spacing w:val="-2"/>
          <w:sz w:val="24"/>
          <w:szCs w:val="24"/>
        </w:rPr>
        <w:t>dealt</w:t>
      </w:r>
      <w:r w:rsidRPr="00C973D2">
        <w:rPr>
          <w:rFonts w:ascii="Times New Roman" w:hAnsi="Times New Roman"/>
          <w:color w:val="000000"/>
          <w:spacing w:val="12"/>
          <w:sz w:val="24"/>
          <w:szCs w:val="24"/>
        </w:rPr>
        <w:t xml:space="preserve"> </w:t>
      </w:r>
      <w:r w:rsidRPr="00C973D2">
        <w:rPr>
          <w:rFonts w:ascii="Times New Roman" w:hAnsi="Times New Roman"/>
          <w:color w:val="000000"/>
          <w:spacing w:val="-1"/>
          <w:sz w:val="24"/>
          <w:szCs w:val="24"/>
        </w:rPr>
        <w:t>by</w:t>
      </w:r>
      <w:r w:rsidRPr="00C973D2">
        <w:rPr>
          <w:rFonts w:ascii="Times New Roman" w:hAnsi="Times New Roman"/>
          <w:color w:val="000000"/>
          <w:spacing w:val="10"/>
          <w:sz w:val="24"/>
          <w:szCs w:val="24"/>
        </w:rPr>
        <w:t xml:space="preserve"> </w:t>
      </w:r>
      <w:r w:rsidRPr="00C973D2">
        <w:rPr>
          <w:rFonts w:ascii="Times New Roman" w:hAnsi="Times New Roman"/>
          <w:color w:val="000000"/>
          <w:spacing w:val="-2"/>
          <w:sz w:val="24"/>
          <w:szCs w:val="24"/>
        </w:rPr>
        <w:t>this</w:t>
      </w:r>
      <w:r w:rsidRPr="00C973D2">
        <w:rPr>
          <w:rFonts w:ascii="Times New Roman" w:hAnsi="Times New Roman"/>
          <w:color w:val="000000"/>
          <w:spacing w:val="10"/>
          <w:sz w:val="24"/>
          <w:szCs w:val="24"/>
        </w:rPr>
        <w:t xml:space="preserve"> </w:t>
      </w:r>
      <w:r w:rsidRPr="00C973D2">
        <w:rPr>
          <w:rFonts w:ascii="Times New Roman" w:hAnsi="Times New Roman"/>
          <w:color w:val="000000"/>
          <w:spacing w:val="-2"/>
          <w:sz w:val="24"/>
          <w:szCs w:val="24"/>
        </w:rPr>
        <w:t>department.</w:t>
      </w:r>
    </w:p>
    <w:p w:rsidR="00F3524D" w:rsidRPr="00C973D2" w:rsidRDefault="00F3524D" w:rsidP="00F3524D">
      <w:pPr>
        <w:spacing w:line="360" w:lineRule="auto"/>
        <w:ind w:firstLine="720"/>
        <w:jc w:val="both"/>
        <w:rPr>
          <w:rFonts w:ascii="Times New Roman" w:hAnsi="Times New Roman"/>
          <w:color w:val="000000"/>
          <w:spacing w:val="-2"/>
          <w:sz w:val="24"/>
          <w:szCs w:val="24"/>
        </w:rPr>
      </w:pPr>
    </w:p>
    <w:p w:rsidR="00F3524D" w:rsidRPr="00C973D2" w:rsidRDefault="00F3524D" w:rsidP="00F3524D">
      <w:pPr>
        <w:jc w:val="center"/>
        <w:rPr>
          <w:rFonts w:ascii="Times New Roman" w:hAnsi="Times New Roman"/>
          <w:sz w:val="24"/>
          <w:szCs w:val="24"/>
        </w:rPr>
      </w:pPr>
      <w:r w:rsidRPr="00C973D2">
        <w:rPr>
          <w:rFonts w:ascii="Times New Roman" w:hAnsi="Times New Roman"/>
          <w:noProof/>
          <w:sz w:val="24"/>
          <w:szCs w:val="24"/>
        </w:rPr>
        <mc:AlternateContent>
          <mc:Choice Requires="wpg">
            <w:drawing>
              <wp:inline distT="0" distB="0" distL="0" distR="0" wp14:anchorId="2E45FE8E" wp14:editId="4E436733">
                <wp:extent cx="3383280" cy="328295"/>
                <wp:effectExtent l="0" t="9525" r="7620" b="5080"/>
                <wp:docPr id="1231" name="Group 12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83280" cy="328295"/>
                          <a:chOff x="0" y="0"/>
                          <a:chExt cx="5319" cy="517"/>
                        </a:xfrm>
                      </wpg:grpSpPr>
                      <wpg:grpSp>
                        <wpg:cNvPr id="1232" name="Group 803"/>
                        <wpg:cNvGrpSpPr>
                          <a:grpSpLocks/>
                        </wpg:cNvGrpSpPr>
                        <wpg:grpSpPr bwMode="auto">
                          <a:xfrm>
                            <a:off x="0" y="0"/>
                            <a:ext cx="5319" cy="517"/>
                            <a:chOff x="0" y="0"/>
                            <a:chExt cx="5319" cy="517"/>
                          </a:xfrm>
                        </wpg:grpSpPr>
                        <wps:wsp>
                          <wps:cNvPr id="1233" name="Freeform 804"/>
                          <wps:cNvSpPr>
                            <a:spLocks/>
                          </wps:cNvSpPr>
                          <wps:spPr bwMode="auto">
                            <a:xfrm>
                              <a:off x="0" y="0"/>
                              <a:ext cx="5319" cy="517"/>
                            </a:xfrm>
                            <a:custGeom>
                              <a:avLst/>
                              <a:gdLst>
                                <a:gd name="T0" fmla="*/ 4745 w 5319"/>
                                <a:gd name="T1" fmla="*/ 0 h 517"/>
                                <a:gd name="T2" fmla="*/ 0 w 5319"/>
                                <a:gd name="T3" fmla="*/ 0 h 517"/>
                                <a:gd name="T4" fmla="*/ 0 w 5319"/>
                                <a:gd name="T5" fmla="*/ 517 h 517"/>
                                <a:gd name="T6" fmla="*/ 4792 w 5319"/>
                                <a:gd name="T7" fmla="*/ 517 h 517"/>
                                <a:gd name="T8" fmla="*/ 4815 w 5319"/>
                                <a:gd name="T9" fmla="*/ 516 h 517"/>
                                <a:gd name="T10" fmla="*/ 4883 w 5319"/>
                                <a:gd name="T11" fmla="*/ 510 h 517"/>
                                <a:gd name="T12" fmla="*/ 4952 w 5319"/>
                                <a:gd name="T13" fmla="*/ 500 h 517"/>
                                <a:gd name="T14" fmla="*/ 5021 w 5319"/>
                                <a:gd name="T15" fmla="*/ 486 h 517"/>
                                <a:gd name="T16" fmla="*/ 5088 w 5319"/>
                                <a:gd name="T17" fmla="*/ 466 h 517"/>
                                <a:gd name="T18" fmla="*/ 5153 w 5319"/>
                                <a:gd name="T19" fmla="*/ 440 h 517"/>
                                <a:gd name="T20" fmla="*/ 5213 w 5319"/>
                                <a:gd name="T21" fmla="*/ 408 h 517"/>
                                <a:gd name="T22" fmla="*/ 5289 w 5319"/>
                                <a:gd name="T23" fmla="*/ 340 h 517"/>
                                <a:gd name="T24" fmla="*/ 5316 w 5319"/>
                                <a:gd name="T25" fmla="*/ 279 h 517"/>
                                <a:gd name="T26" fmla="*/ 5318 w 5319"/>
                                <a:gd name="T27" fmla="*/ 259 h 517"/>
                                <a:gd name="T28" fmla="*/ 5316 w 5319"/>
                                <a:gd name="T29" fmla="*/ 237 h 517"/>
                                <a:gd name="T30" fmla="*/ 5289 w 5319"/>
                                <a:gd name="T31" fmla="*/ 177 h 517"/>
                                <a:gd name="T32" fmla="*/ 5232 w 5319"/>
                                <a:gd name="T33" fmla="*/ 123 h 517"/>
                                <a:gd name="T34" fmla="*/ 5164 w 5319"/>
                                <a:gd name="T35" fmla="*/ 82 h 517"/>
                                <a:gd name="T36" fmla="*/ 5108 w 5319"/>
                                <a:gd name="T37" fmla="*/ 58 h 517"/>
                                <a:gd name="T38" fmla="*/ 5049 w 5319"/>
                                <a:gd name="T39" fmla="*/ 39 h 517"/>
                                <a:gd name="T40" fmla="*/ 4988 w 5319"/>
                                <a:gd name="T41" fmla="*/ 25 h 517"/>
                                <a:gd name="T42" fmla="*/ 4929 w 5319"/>
                                <a:gd name="T43" fmla="*/ 14 h 517"/>
                                <a:gd name="T44" fmla="*/ 4792 w 5319"/>
                                <a:gd name="T45" fmla="*/ 1 h 517"/>
                                <a:gd name="T46" fmla="*/ 4745 w 5319"/>
                                <a:gd name="T47" fmla="*/ 0 h 5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5319" h="517">
                                  <a:moveTo>
                                    <a:pt x="4745" y="0"/>
                                  </a:moveTo>
                                  <a:lnTo>
                                    <a:pt x="0" y="0"/>
                                  </a:lnTo>
                                  <a:lnTo>
                                    <a:pt x="0" y="517"/>
                                  </a:lnTo>
                                  <a:lnTo>
                                    <a:pt x="4792" y="517"/>
                                  </a:lnTo>
                                  <a:lnTo>
                                    <a:pt x="4815" y="516"/>
                                  </a:lnTo>
                                  <a:lnTo>
                                    <a:pt x="4883" y="510"/>
                                  </a:lnTo>
                                  <a:lnTo>
                                    <a:pt x="4952" y="500"/>
                                  </a:lnTo>
                                  <a:lnTo>
                                    <a:pt x="5021" y="486"/>
                                  </a:lnTo>
                                  <a:lnTo>
                                    <a:pt x="5088" y="466"/>
                                  </a:lnTo>
                                  <a:lnTo>
                                    <a:pt x="5153" y="440"/>
                                  </a:lnTo>
                                  <a:lnTo>
                                    <a:pt x="5213" y="408"/>
                                  </a:lnTo>
                                  <a:lnTo>
                                    <a:pt x="5289" y="340"/>
                                  </a:lnTo>
                                  <a:lnTo>
                                    <a:pt x="5316" y="279"/>
                                  </a:lnTo>
                                  <a:lnTo>
                                    <a:pt x="5318" y="259"/>
                                  </a:lnTo>
                                  <a:lnTo>
                                    <a:pt x="5316" y="237"/>
                                  </a:lnTo>
                                  <a:lnTo>
                                    <a:pt x="5289" y="177"/>
                                  </a:lnTo>
                                  <a:lnTo>
                                    <a:pt x="5232" y="123"/>
                                  </a:lnTo>
                                  <a:lnTo>
                                    <a:pt x="5164" y="82"/>
                                  </a:lnTo>
                                  <a:lnTo>
                                    <a:pt x="5108" y="58"/>
                                  </a:lnTo>
                                  <a:lnTo>
                                    <a:pt x="5049" y="39"/>
                                  </a:lnTo>
                                  <a:lnTo>
                                    <a:pt x="4988" y="25"/>
                                  </a:lnTo>
                                  <a:lnTo>
                                    <a:pt x="4929" y="14"/>
                                  </a:lnTo>
                                  <a:lnTo>
                                    <a:pt x="4792" y="1"/>
                                  </a:lnTo>
                                  <a:lnTo>
                                    <a:pt x="4745" y="0"/>
                                  </a:lnTo>
                                  <a:close/>
                                </a:path>
                              </a:pathLst>
                            </a:custGeom>
                            <a:solidFill>
                              <a:srgbClr val="B5E0F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4" name="Text Box 805"/>
                          <wps:cNvSpPr txBox="1">
                            <a:spLocks noChangeArrowheads="1"/>
                          </wps:cNvSpPr>
                          <wps:spPr bwMode="auto">
                            <a:xfrm>
                              <a:off x="0" y="0"/>
                              <a:ext cx="5319" cy="5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5F92" w:rsidRPr="00D74EBD" w:rsidRDefault="00275F92" w:rsidP="00F3524D">
                                <w:pPr>
                                  <w:tabs>
                                    <w:tab w:val="left" w:pos="508"/>
                                  </w:tabs>
                                  <w:spacing w:before="74"/>
                                  <w:ind w:left="50"/>
                                  <w:jc w:val="center"/>
                                  <w:rPr>
                                    <w:rFonts w:ascii="Arial" w:eastAsia="Arial" w:hAnsi="Arial" w:cs="Arial"/>
                                    <w:sz w:val="28"/>
                                    <w:szCs w:val="28"/>
                                  </w:rPr>
                                </w:pPr>
                                <w:r w:rsidRPr="00D74EBD">
                                  <w:rPr>
                                    <w:rFonts w:ascii="Arial"/>
                                    <w:b/>
                                    <w:color w:val="231F20"/>
                                    <w:sz w:val="28"/>
                                    <w:szCs w:val="28"/>
                                  </w:rPr>
                                  <w:t>Pictorial View</w:t>
                                </w:r>
                              </w:p>
                            </w:txbxContent>
                          </wps:txbx>
                          <wps:bodyPr rot="0" vert="horz" wrap="square" lIns="0" tIns="0" rIns="0" bIns="0" anchor="t" anchorCtr="0" upright="1">
                            <a:noAutofit/>
                          </wps:bodyPr>
                        </wps:wsp>
                      </wpg:grpSp>
                    </wpg:wgp>
                  </a:graphicData>
                </a:graphic>
              </wp:inline>
            </w:drawing>
          </mc:Choice>
          <mc:Fallback>
            <w:pict>
              <v:group w14:anchorId="2E45FE8E" id="Group 1231" o:spid="_x0000_s1586" style="width:266.4pt;height:25.85pt;mso-position-horizontal-relative:char;mso-position-vertical-relative:line" coordsize="5319,5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">
                <v:group id="Group 803" o:spid="_x0000_s1587" style="position:absolute;width:5319;height:517" coordsize="5319,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">
                  <v:shape id="Freeform 804" o:spid="_x0000_s1588" style="position:absolute;width:5319;height:517;visibility:visible;mso-wrap-style:square;v-text-anchor:top" coordsize="5319,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" path="m4745,l,,,517r4792,l4815,516r68,-6l4952,500r69,-14l5088,466r65,-26l5213,408r76,-68l5316,279r2,-20l5316,237r-27,-60l5232,123,5164,82,5108,58,5049,39,4988,25,4929,14,4792,1,4745,xe" fillcolor="#b5e0f6" stroked="f">
                    <v:path arrowok="t" o:connecttype="custom" o:connectlocs="4745,0;0,0;0,517;4792,517;4815,516;4883,510;4952,500;5021,486;5088,466;5153,440;5213,408;5289,340;5316,279;5318,259;5316,237;5289,177;5232,123;5164,82;5108,58;5049,39;4988,25;4929,14;4792,1;4745,0" o:connectangles="0,0,0,0,0,0,0,0,0,0,0,0,0,0,0,0,0,0,0,0,0,0,0,0"/>
                  </v:shape>
                  <v:shape id="Text Box 805" o:spid="_x0000_s1589" type="#_x0000_t202" style="position:absolute;width:5319;height: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" filled="f" stroked="f">
                    <v:textbox inset="0,0,0,0">
                      <w:txbxContent>
                        <w:p w:rsidR="00275F92" w:rsidRPr="00D74EBD" w:rsidRDefault="00275F92" w:rsidP="00F3524D">
                          <w:pPr>
                            <w:tabs>
                              <w:tab w:val="left" w:pos="508"/>
                            </w:tabs>
                            <w:spacing w:before="74"/>
                            <w:ind w:left="50"/>
                            <w:jc w:val="center"/>
                            <w:rPr>
                              <w:rFonts w:ascii="Arial" w:eastAsia="Arial" w:hAnsi="Arial" w:cs="Arial"/>
                              <w:sz w:val="28"/>
                              <w:szCs w:val="28"/>
                            </w:rPr>
                          </w:pPr>
                          <w:r w:rsidRPr="00D74EBD">
                            <w:rPr>
                              <w:rFonts w:ascii="Arial"/>
                              <w:b/>
                              <w:color w:val="231F20"/>
                              <w:sz w:val="28"/>
                              <w:szCs w:val="28"/>
                            </w:rPr>
                            <w:t>Pictorial View</w:t>
                          </w:r>
                        </w:p>
                      </w:txbxContent>
                    </v:textbox>
                  </v:shape>
                </v:group>
                <w10:anchorlock/>
              </v:group>
            </w:pict>
          </mc:Fallback>
        </mc:AlternateContent>
      </w:r>
    </w:p>
    <w:p w:rsidR="00F3524D" w:rsidRPr="00C973D2" w:rsidRDefault="00F3524D" w:rsidP="00F3524D">
      <w:pPr>
        <w:jc w:val="center"/>
        <w:rPr>
          <w:rFonts w:ascii="Times New Roman" w:eastAsia="Arial" w:hAnsi="Times New Roman"/>
          <w:b/>
          <w:sz w:val="24"/>
          <w:szCs w:val="24"/>
          <w:u w:val="single"/>
        </w:rPr>
      </w:pPr>
      <w:r w:rsidRPr="00C973D2">
        <w:rPr>
          <w:rFonts w:ascii="Times New Roman" w:hAnsi="Times New Roman"/>
          <w:noProof/>
          <w:sz w:val="24"/>
          <w:szCs w:val="24"/>
        </w:rPr>
        <w:drawing>
          <wp:anchor distT="0" distB="0" distL="114300" distR="114300" simplePos="0" relativeHeight="251834368" behindDoc="0" locked="0" layoutInCell="1" allowOverlap="1" wp14:anchorId="0ADAF2A9" wp14:editId="0C9BFCCA">
            <wp:simplePos x="0" y="0"/>
            <wp:positionH relativeFrom="margin">
              <wp:posOffset>3136265</wp:posOffset>
            </wp:positionH>
            <wp:positionV relativeFrom="paragraph">
              <wp:posOffset>352425</wp:posOffset>
            </wp:positionV>
            <wp:extent cx="2880360" cy="2015490"/>
            <wp:effectExtent l="0" t="0" r="0" b="3810"/>
            <wp:wrapTight wrapText="bothSides">
              <wp:wrapPolygon edited="0">
                <wp:start x="0" y="0"/>
                <wp:lineTo x="0" y="21437"/>
                <wp:lineTo x="21429" y="21437"/>
                <wp:lineTo x="21429" y="0"/>
                <wp:lineTo x="0" y="0"/>
              </wp:wrapPolygon>
            </wp:wrapTight>
            <wp:docPr id="1236" name="Picture 1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880360" cy="20154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973D2">
        <w:rPr>
          <w:rFonts w:ascii="Times New Roman" w:eastAsia="Arial" w:hAnsi="Times New Roman"/>
          <w:b/>
          <w:sz w:val="24"/>
          <w:szCs w:val="24"/>
          <w:u w:val="single"/>
        </w:rPr>
        <w:t>MECHANICAL DEPARTMENT</w:t>
      </w:r>
    </w:p>
    <w:p w:rsidR="00F3524D" w:rsidRPr="00C973D2" w:rsidRDefault="00F3524D" w:rsidP="004B72EC">
      <w:pPr>
        <w:spacing w:before="240"/>
        <w:jc w:val="center"/>
        <w:rPr>
          <w:rFonts w:ascii="Times New Roman" w:hAnsi="Times New Roman"/>
          <w:b/>
          <w:sz w:val="24"/>
          <w:szCs w:val="24"/>
        </w:rPr>
      </w:pPr>
      <w:r w:rsidRPr="00C973D2">
        <w:rPr>
          <w:rFonts w:ascii="Times New Roman" w:hAnsi="Times New Roman"/>
          <w:noProof/>
          <w:sz w:val="24"/>
          <w:szCs w:val="24"/>
        </w:rPr>
        <w:drawing>
          <wp:anchor distT="0" distB="0" distL="114300" distR="114300" simplePos="0" relativeHeight="251833344" behindDoc="1" locked="0" layoutInCell="1" allowOverlap="1" wp14:anchorId="573D781F" wp14:editId="6C361394">
            <wp:simplePos x="0" y="0"/>
            <wp:positionH relativeFrom="margin">
              <wp:align>left</wp:align>
            </wp:positionH>
            <wp:positionV relativeFrom="paragraph">
              <wp:posOffset>59055</wp:posOffset>
            </wp:positionV>
            <wp:extent cx="2732405" cy="2026285"/>
            <wp:effectExtent l="0" t="0" r="0" b="0"/>
            <wp:wrapTight wrapText="bothSides">
              <wp:wrapPolygon edited="0">
                <wp:start x="0" y="0"/>
                <wp:lineTo x="0" y="21322"/>
                <wp:lineTo x="21384" y="21322"/>
                <wp:lineTo x="21384" y="0"/>
                <wp:lineTo x="0" y="0"/>
              </wp:wrapPolygon>
            </wp:wrapTight>
            <wp:docPr id="1235" name="Picture 1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732405" cy="20262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973D2">
        <w:rPr>
          <w:rFonts w:ascii="Times New Roman" w:eastAsia="Arial" w:hAnsi="Times New Roman"/>
          <w:b/>
          <w:sz w:val="24"/>
          <w:szCs w:val="24"/>
          <w:u w:val="single"/>
        </w:rPr>
        <w:t>Hydraulic Shop</w:t>
      </w:r>
      <w:r w:rsidRPr="00C973D2">
        <w:rPr>
          <w:rFonts w:ascii="Times New Roman" w:eastAsia="Arial" w:hAnsi="Times New Roman"/>
          <w:b/>
          <w:sz w:val="24"/>
          <w:szCs w:val="24"/>
        </w:rPr>
        <w:tab/>
      </w:r>
      <w:r w:rsidRPr="00C973D2">
        <w:rPr>
          <w:rFonts w:ascii="Times New Roman" w:eastAsia="Arial" w:hAnsi="Times New Roman"/>
          <w:b/>
          <w:sz w:val="24"/>
          <w:szCs w:val="24"/>
        </w:rPr>
        <w:tab/>
      </w:r>
      <w:r w:rsidRPr="00C973D2">
        <w:rPr>
          <w:rFonts w:ascii="Times New Roman" w:eastAsia="Arial" w:hAnsi="Times New Roman"/>
          <w:b/>
          <w:sz w:val="24"/>
          <w:szCs w:val="24"/>
        </w:rPr>
        <w:tab/>
      </w:r>
      <w:r w:rsidRPr="00C973D2">
        <w:rPr>
          <w:rFonts w:ascii="Times New Roman" w:eastAsia="Arial" w:hAnsi="Times New Roman"/>
          <w:b/>
          <w:sz w:val="24"/>
          <w:szCs w:val="24"/>
        </w:rPr>
        <w:tab/>
        <w:t xml:space="preserve">       </w:t>
      </w:r>
      <w:r w:rsidRPr="00C973D2">
        <w:rPr>
          <w:rFonts w:ascii="Times New Roman" w:hAnsi="Times New Roman"/>
          <w:b/>
          <w:color w:val="050505"/>
          <w:sz w:val="24"/>
          <w:szCs w:val="24"/>
          <w:u w:val="single"/>
        </w:rPr>
        <w:t>Engine Work Bench</w:t>
      </w:r>
    </w:p>
    <w:p w:rsidR="00F3524D" w:rsidRPr="00C973D2" w:rsidRDefault="00F3524D" w:rsidP="00F3524D">
      <w:pPr>
        <w:rPr>
          <w:rFonts w:ascii="Times New Roman" w:eastAsia="Arial" w:hAnsi="Times New Roman"/>
          <w:b/>
          <w:sz w:val="24"/>
          <w:szCs w:val="24"/>
          <w:u w:val="single"/>
        </w:rPr>
      </w:pPr>
    </w:p>
    <w:p w:rsidR="00F3524D" w:rsidRPr="00C973D2" w:rsidRDefault="00F3524D" w:rsidP="00F3524D">
      <w:pPr>
        <w:jc w:val="center"/>
        <w:rPr>
          <w:rFonts w:ascii="Times New Roman" w:eastAsia="Arial" w:hAnsi="Times New Roman"/>
          <w:b/>
          <w:sz w:val="24"/>
          <w:szCs w:val="24"/>
          <w:u w:val="single"/>
        </w:rPr>
      </w:pPr>
      <w:r w:rsidRPr="00C973D2">
        <w:rPr>
          <w:rFonts w:ascii="Times New Roman" w:hAnsi="Times New Roman"/>
          <w:noProof/>
          <w:sz w:val="24"/>
          <w:szCs w:val="24"/>
        </w:rPr>
        <w:drawing>
          <wp:anchor distT="0" distB="0" distL="114300" distR="114300" simplePos="0" relativeHeight="251835392" behindDoc="1" locked="0" layoutInCell="1" allowOverlap="1" wp14:anchorId="7199F831" wp14:editId="3AD37181">
            <wp:simplePos x="0" y="0"/>
            <wp:positionH relativeFrom="margin">
              <wp:posOffset>0</wp:posOffset>
            </wp:positionH>
            <wp:positionV relativeFrom="paragraph">
              <wp:posOffset>387350</wp:posOffset>
            </wp:positionV>
            <wp:extent cx="2700655" cy="2190115"/>
            <wp:effectExtent l="0" t="0" r="4445" b="635"/>
            <wp:wrapTight wrapText="bothSides">
              <wp:wrapPolygon edited="0">
                <wp:start x="0" y="0"/>
                <wp:lineTo x="0" y="21418"/>
                <wp:lineTo x="21483" y="21418"/>
                <wp:lineTo x="21483" y="0"/>
                <wp:lineTo x="0" y="0"/>
              </wp:wrapPolygon>
            </wp:wrapTight>
            <wp:docPr id="1237" name="Picture 1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700655" cy="21901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973D2">
        <w:rPr>
          <w:rFonts w:ascii="Times New Roman" w:hAnsi="Times New Roman"/>
          <w:noProof/>
          <w:sz w:val="24"/>
          <w:szCs w:val="24"/>
        </w:rPr>
        <w:drawing>
          <wp:anchor distT="0" distB="0" distL="114300" distR="114300" simplePos="0" relativeHeight="251836416" behindDoc="0" locked="0" layoutInCell="1" allowOverlap="1" wp14:anchorId="5CB62586" wp14:editId="52CA6058">
            <wp:simplePos x="0" y="0"/>
            <wp:positionH relativeFrom="column">
              <wp:posOffset>3115310</wp:posOffset>
            </wp:positionH>
            <wp:positionV relativeFrom="paragraph">
              <wp:posOffset>356073</wp:posOffset>
            </wp:positionV>
            <wp:extent cx="2912745" cy="2221865"/>
            <wp:effectExtent l="0" t="0" r="1905" b="6985"/>
            <wp:wrapTight wrapText="bothSides">
              <wp:wrapPolygon edited="0">
                <wp:start x="0" y="0"/>
                <wp:lineTo x="0" y="21483"/>
                <wp:lineTo x="21473" y="21483"/>
                <wp:lineTo x="21473" y="0"/>
                <wp:lineTo x="0" y="0"/>
              </wp:wrapPolygon>
            </wp:wrapTight>
            <wp:docPr id="1238" name="Picture 1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912745" cy="22218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973D2">
        <w:rPr>
          <w:rFonts w:ascii="Times New Roman" w:eastAsia="Arial" w:hAnsi="Times New Roman"/>
          <w:b/>
          <w:sz w:val="24"/>
          <w:szCs w:val="24"/>
          <w:u w:val="single"/>
        </w:rPr>
        <w:t>AUTO &amp; DIESEL DEPARTMENT</w:t>
      </w:r>
    </w:p>
    <w:p w:rsidR="00360727" w:rsidRPr="00C973D2" w:rsidRDefault="00F3524D" w:rsidP="00F3524D">
      <w:pPr>
        <w:spacing w:before="240"/>
        <w:rPr>
          <w:rFonts w:ascii="Times New Roman" w:eastAsia="Arial" w:hAnsi="Times New Roman"/>
          <w:b/>
          <w:sz w:val="24"/>
          <w:szCs w:val="24"/>
        </w:rPr>
      </w:pPr>
      <w:r w:rsidRPr="00C973D2">
        <w:rPr>
          <w:rFonts w:ascii="Times New Roman" w:eastAsia="Arial" w:hAnsi="Times New Roman"/>
          <w:b/>
          <w:sz w:val="24"/>
          <w:szCs w:val="24"/>
        </w:rPr>
        <w:t xml:space="preserve">          </w:t>
      </w:r>
    </w:p>
    <w:p w:rsidR="00360727" w:rsidRPr="00C973D2" w:rsidRDefault="00360727" w:rsidP="00F3524D">
      <w:pPr>
        <w:spacing w:before="240"/>
        <w:rPr>
          <w:rFonts w:ascii="Times New Roman" w:eastAsia="Arial" w:hAnsi="Times New Roman"/>
          <w:b/>
          <w:sz w:val="24"/>
          <w:szCs w:val="24"/>
        </w:rPr>
      </w:pPr>
    </w:p>
    <w:p w:rsidR="00360727" w:rsidRPr="00C973D2" w:rsidRDefault="00360727" w:rsidP="00F3524D">
      <w:pPr>
        <w:spacing w:before="240"/>
        <w:rPr>
          <w:rFonts w:ascii="Times New Roman" w:eastAsia="Arial" w:hAnsi="Times New Roman"/>
          <w:b/>
          <w:sz w:val="24"/>
          <w:szCs w:val="24"/>
        </w:rPr>
      </w:pPr>
    </w:p>
    <w:p w:rsidR="00360727" w:rsidRPr="00C973D2" w:rsidRDefault="00360727" w:rsidP="00F3524D">
      <w:pPr>
        <w:spacing w:before="240"/>
        <w:rPr>
          <w:rFonts w:ascii="Times New Roman" w:eastAsia="Arial" w:hAnsi="Times New Roman"/>
          <w:b/>
          <w:sz w:val="24"/>
          <w:szCs w:val="24"/>
        </w:rPr>
      </w:pPr>
    </w:p>
    <w:p w:rsidR="00360727" w:rsidRPr="00C973D2" w:rsidRDefault="00360727" w:rsidP="00F3524D">
      <w:pPr>
        <w:spacing w:before="240"/>
        <w:rPr>
          <w:rFonts w:ascii="Times New Roman" w:eastAsia="Arial" w:hAnsi="Times New Roman"/>
          <w:b/>
          <w:sz w:val="24"/>
          <w:szCs w:val="24"/>
        </w:rPr>
      </w:pPr>
    </w:p>
    <w:p w:rsidR="00360727" w:rsidRPr="00C973D2" w:rsidRDefault="00360727" w:rsidP="00F3524D">
      <w:pPr>
        <w:spacing w:before="240"/>
        <w:rPr>
          <w:rFonts w:ascii="Times New Roman" w:eastAsia="Arial" w:hAnsi="Times New Roman"/>
          <w:b/>
          <w:sz w:val="24"/>
          <w:szCs w:val="24"/>
        </w:rPr>
      </w:pPr>
    </w:p>
    <w:p w:rsidR="00360727" w:rsidRPr="00C973D2" w:rsidRDefault="00360727" w:rsidP="00F3524D">
      <w:pPr>
        <w:spacing w:before="240"/>
        <w:rPr>
          <w:rFonts w:ascii="Times New Roman" w:eastAsia="Arial" w:hAnsi="Times New Roman"/>
          <w:b/>
          <w:sz w:val="24"/>
          <w:szCs w:val="24"/>
        </w:rPr>
      </w:pPr>
    </w:p>
    <w:p w:rsidR="00F3524D" w:rsidRPr="00C973D2" w:rsidRDefault="00F3524D" w:rsidP="004B72EC">
      <w:pPr>
        <w:spacing w:before="240"/>
        <w:jc w:val="center"/>
        <w:rPr>
          <w:rFonts w:ascii="Times New Roman" w:eastAsia="Arial" w:hAnsi="Times New Roman"/>
          <w:b/>
          <w:sz w:val="24"/>
          <w:szCs w:val="24"/>
          <w:u w:val="single"/>
        </w:rPr>
      </w:pPr>
      <w:r w:rsidRPr="00C973D2">
        <w:rPr>
          <w:rFonts w:ascii="Times New Roman" w:eastAsia="Arial" w:hAnsi="Times New Roman"/>
          <w:b/>
          <w:sz w:val="24"/>
          <w:szCs w:val="24"/>
          <w:u w:val="single"/>
        </w:rPr>
        <w:t>Auto &amp; Diesel Workshop</w:t>
      </w:r>
      <w:r w:rsidRPr="00C973D2">
        <w:rPr>
          <w:rFonts w:ascii="Times New Roman" w:eastAsia="Arial" w:hAnsi="Times New Roman"/>
          <w:b/>
          <w:sz w:val="24"/>
          <w:szCs w:val="24"/>
        </w:rPr>
        <w:tab/>
      </w:r>
      <w:r w:rsidRPr="00C973D2">
        <w:rPr>
          <w:rFonts w:ascii="Times New Roman" w:eastAsia="Arial" w:hAnsi="Times New Roman"/>
          <w:b/>
          <w:sz w:val="24"/>
          <w:szCs w:val="24"/>
        </w:rPr>
        <w:tab/>
      </w:r>
      <w:r w:rsidRPr="00C973D2">
        <w:rPr>
          <w:rFonts w:ascii="Times New Roman" w:eastAsia="Arial" w:hAnsi="Times New Roman"/>
          <w:b/>
          <w:sz w:val="24"/>
          <w:szCs w:val="24"/>
        </w:rPr>
        <w:tab/>
      </w:r>
      <w:r w:rsidRPr="00C973D2">
        <w:rPr>
          <w:rFonts w:ascii="Times New Roman" w:eastAsia="Arial" w:hAnsi="Times New Roman"/>
          <w:b/>
          <w:sz w:val="24"/>
          <w:szCs w:val="24"/>
        </w:rPr>
        <w:tab/>
      </w:r>
      <w:r w:rsidRPr="00C973D2">
        <w:rPr>
          <w:rFonts w:ascii="Times New Roman" w:hAnsi="Times New Roman"/>
          <w:b/>
          <w:sz w:val="24"/>
          <w:szCs w:val="24"/>
          <w:u w:val="single"/>
        </w:rPr>
        <w:t>Diesel Engine Cutaway Model</w:t>
      </w:r>
    </w:p>
    <w:p w:rsidR="00F3524D" w:rsidRPr="00C973D2" w:rsidRDefault="00F3524D" w:rsidP="00F3524D">
      <w:pPr>
        <w:rPr>
          <w:rFonts w:ascii="Times New Roman" w:hAnsi="Times New Roman"/>
          <w:sz w:val="24"/>
          <w:szCs w:val="24"/>
        </w:rPr>
      </w:pPr>
    </w:p>
    <w:p w:rsidR="00F3524D" w:rsidRPr="00C973D2" w:rsidRDefault="00F3524D" w:rsidP="00F3524D">
      <w:pPr>
        <w:widowControl w:val="0"/>
        <w:spacing w:before="109" w:after="0" w:line="360" w:lineRule="auto"/>
        <w:jc w:val="center"/>
        <w:rPr>
          <w:rFonts w:ascii="Times New Roman" w:eastAsia="Arial" w:hAnsi="Times New Roman"/>
          <w:b/>
          <w:sz w:val="24"/>
          <w:szCs w:val="24"/>
          <w:u w:val="single"/>
        </w:rPr>
      </w:pPr>
      <w:r w:rsidRPr="00C973D2">
        <w:rPr>
          <w:rFonts w:ascii="Times New Roman" w:eastAsia="Arial" w:hAnsi="Times New Roman"/>
          <w:b/>
          <w:sz w:val="24"/>
          <w:szCs w:val="24"/>
          <w:u w:val="single"/>
        </w:rPr>
        <w:t>CIVIL ENGINEERING DEPARTMENT</w:t>
      </w:r>
    </w:p>
    <w:p w:rsidR="00F3524D" w:rsidRPr="00C973D2" w:rsidRDefault="00F3524D" w:rsidP="00F3524D">
      <w:pPr>
        <w:widowControl w:val="0"/>
        <w:spacing w:before="109" w:after="0" w:line="360" w:lineRule="auto"/>
        <w:jc w:val="both"/>
        <w:rPr>
          <w:rFonts w:ascii="Times New Roman" w:eastAsia="Arial" w:hAnsi="Times New Roman"/>
          <w:b/>
          <w:sz w:val="24"/>
          <w:szCs w:val="24"/>
          <w:u w:val="single"/>
        </w:rPr>
      </w:pPr>
      <w:r w:rsidRPr="00C973D2">
        <w:rPr>
          <w:rFonts w:ascii="Times New Roman" w:hAnsi="Times New Roman"/>
          <w:noProof/>
          <w:sz w:val="24"/>
          <w:szCs w:val="24"/>
        </w:rPr>
        <w:drawing>
          <wp:anchor distT="0" distB="0" distL="114300" distR="114300" simplePos="0" relativeHeight="251838464" behindDoc="1" locked="0" layoutInCell="1" allowOverlap="1" wp14:anchorId="29A7736E" wp14:editId="18040E57">
            <wp:simplePos x="0" y="0"/>
            <wp:positionH relativeFrom="column">
              <wp:posOffset>3198968</wp:posOffset>
            </wp:positionH>
            <wp:positionV relativeFrom="paragraph">
              <wp:posOffset>13335</wp:posOffset>
            </wp:positionV>
            <wp:extent cx="2658110" cy="1818005"/>
            <wp:effectExtent l="0" t="0" r="8890" b="0"/>
            <wp:wrapTight wrapText="bothSides">
              <wp:wrapPolygon edited="0">
                <wp:start x="0" y="0"/>
                <wp:lineTo x="0" y="21276"/>
                <wp:lineTo x="21517" y="21276"/>
                <wp:lineTo x="21517" y="0"/>
                <wp:lineTo x="0" y="0"/>
              </wp:wrapPolygon>
            </wp:wrapTight>
            <wp:docPr id="1240" name="Picture 1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658110" cy="18180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973D2">
        <w:rPr>
          <w:rFonts w:ascii="Times New Roman" w:hAnsi="Times New Roman"/>
          <w:noProof/>
          <w:sz w:val="24"/>
          <w:szCs w:val="24"/>
        </w:rPr>
        <w:drawing>
          <wp:anchor distT="0" distB="0" distL="114300" distR="114300" simplePos="0" relativeHeight="251837440" behindDoc="0" locked="0" layoutInCell="1" allowOverlap="1" wp14:anchorId="6EA6EF1A" wp14:editId="152FADF0">
            <wp:simplePos x="0" y="0"/>
            <wp:positionH relativeFrom="margin">
              <wp:align>left</wp:align>
            </wp:positionH>
            <wp:positionV relativeFrom="paragraph">
              <wp:posOffset>13335</wp:posOffset>
            </wp:positionV>
            <wp:extent cx="2700655" cy="1818005"/>
            <wp:effectExtent l="0" t="0" r="4445" b="0"/>
            <wp:wrapTight wrapText="bothSides">
              <wp:wrapPolygon edited="0">
                <wp:start x="0" y="0"/>
                <wp:lineTo x="0" y="21276"/>
                <wp:lineTo x="21483" y="21276"/>
                <wp:lineTo x="21483" y="0"/>
                <wp:lineTo x="0" y="0"/>
              </wp:wrapPolygon>
            </wp:wrapTight>
            <wp:docPr id="1239" name="Picture 1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700655" cy="181800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3524D" w:rsidRPr="00C973D2" w:rsidRDefault="00F3524D" w:rsidP="00F3524D">
      <w:pPr>
        <w:widowControl w:val="0"/>
        <w:spacing w:before="109" w:after="0" w:line="360" w:lineRule="auto"/>
        <w:jc w:val="both"/>
        <w:rPr>
          <w:rFonts w:ascii="Times New Roman" w:eastAsia="Arial" w:hAnsi="Times New Roman"/>
          <w:b/>
          <w:sz w:val="24"/>
          <w:szCs w:val="24"/>
          <w:u w:val="single"/>
        </w:rPr>
      </w:pPr>
    </w:p>
    <w:p w:rsidR="00F3524D" w:rsidRPr="00C973D2" w:rsidRDefault="00F3524D" w:rsidP="00F3524D">
      <w:pPr>
        <w:widowControl w:val="0"/>
        <w:spacing w:before="109" w:after="0" w:line="360" w:lineRule="auto"/>
        <w:jc w:val="both"/>
        <w:rPr>
          <w:rFonts w:ascii="Times New Roman" w:eastAsia="Arial" w:hAnsi="Times New Roman"/>
          <w:b/>
          <w:sz w:val="24"/>
          <w:szCs w:val="24"/>
          <w:u w:val="single"/>
        </w:rPr>
      </w:pPr>
    </w:p>
    <w:p w:rsidR="00F3524D" w:rsidRPr="00C973D2" w:rsidRDefault="00F3524D" w:rsidP="00F3524D">
      <w:pPr>
        <w:widowControl w:val="0"/>
        <w:spacing w:before="109" w:after="0" w:line="360" w:lineRule="auto"/>
        <w:jc w:val="both"/>
        <w:rPr>
          <w:rFonts w:ascii="Times New Roman" w:eastAsia="Arial" w:hAnsi="Times New Roman"/>
          <w:b/>
          <w:sz w:val="24"/>
          <w:szCs w:val="24"/>
          <w:u w:val="single"/>
        </w:rPr>
      </w:pPr>
    </w:p>
    <w:p w:rsidR="00F3524D" w:rsidRPr="00C973D2" w:rsidRDefault="00F3524D" w:rsidP="00F3524D">
      <w:pPr>
        <w:widowControl w:val="0"/>
        <w:spacing w:before="109" w:after="0" w:line="360" w:lineRule="auto"/>
        <w:jc w:val="both"/>
        <w:rPr>
          <w:rFonts w:ascii="Times New Roman" w:eastAsia="Arial" w:hAnsi="Times New Roman"/>
          <w:b/>
          <w:sz w:val="24"/>
          <w:szCs w:val="24"/>
          <w:u w:val="single"/>
        </w:rPr>
      </w:pPr>
    </w:p>
    <w:p w:rsidR="00F3524D" w:rsidRPr="00C973D2" w:rsidRDefault="00F3524D" w:rsidP="00F3524D">
      <w:pPr>
        <w:widowControl w:val="0"/>
        <w:spacing w:before="109" w:after="0" w:line="360" w:lineRule="auto"/>
        <w:jc w:val="both"/>
        <w:rPr>
          <w:rFonts w:ascii="Times New Roman" w:eastAsia="Arial" w:hAnsi="Times New Roman"/>
          <w:b/>
          <w:sz w:val="24"/>
          <w:szCs w:val="24"/>
          <w:u w:val="single"/>
        </w:rPr>
      </w:pPr>
    </w:p>
    <w:p w:rsidR="00F3524D" w:rsidRPr="00C973D2" w:rsidRDefault="00F3524D" w:rsidP="00360727">
      <w:pPr>
        <w:widowControl w:val="0"/>
        <w:spacing w:after="0" w:line="360" w:lineRule="auto"/>
        <w:ind w:firstLine="720"/>
        <w:jc w:val="both"/>
        <w:rPr>
          <w:rFonts w:ascii="Times New Roman" w:eastAsia="Arial" w:hAnsi="Times New Roman"/>
          <w:b/>
          <w:sz w:val="24"/>
          <w:szCs w:val="24"/>
          <w:u w:val="single"/>
        </w:rPr>
      </w:pPr>
      <w:r w:rsidRPr="00C973D2">
        <w:rPr>
          <w:rFonts w:ascii="Times New Roman" w:hAnsi="Times New Roman"/>
          <w:b/>
          <w:color w:val="050505"/>
          <w:sz w:val="24"/>
          <w:szCs w:val="24"/>
          <w:u w:val="single"/>
        </w:rPr>
        <w:t>Civil Engineering Lab</w:t>
      </w:r>
      <w:r w:rsidRPr="00C973D2">
        <w:rPr>
          <w:rFonts w:ascii="Times New Roman" w:hAnsi="Times New Roman"/>
          <w:b/>
          <w:color w:val="050505"/>
          <w:sz w:val="24"/>
          <w:szCs w:val="24"/>
        </w:rPr>
        <w:tab/>
      </w:r>
      <w:r w:rsidRPr="00C973D2">
        <w:rPr>
          <w:rFonts w:ascii="Times New Roman" w:hAnsi="Times New Roman"/>
          <w:b/>
          <w:color w:val="050505"/>
          <w:sz w:val="24"/>
          <w:szCs w:val="24"/>
        </w:rPr>
        <w:tab/>
      </w:r>
      <w:r w:rsidRPr="00C973D2">
        <w:rPr>
          <w:rFonts w:ascii="Times New Roman" w:hAnsi="Times New Roman"/>
          <w:b/>
          <w:color w:val="050505"/>
          <w:sz w:val="24"/>
          <w:szCs w:val="24"/>
        </w:rPr>
        <w:tab/>
      </w:r>
      <w:r w:rsidRPr="00C973D2">
        <w:rPr>
          <w:rFonts w:ascii="Times New Roman" w:hAnsi="Times New Roman"/>
          <w:b/>
          <w:color w:val="050505"/>
          <w:sz w:val="24"/>
          <w:szCs w:val="24"/>
        </w:rPr>
        <w:tab/>
        <w:t xml:space="preserve">      </w:t>
      </w:r>
      <w:r w:rsidRPr="00C973D2">
        <w:rPr>
          <w:rFonts w:ascii="Times New Roman" w:eastAsia="Arial" w:hAnsi="Times New Roman"/>
          <w:b/>
          <w:sz w:val="24"/>
          <w:szCs w:val="24"/>
          <w:u w:val="single"/>
        </w:rPr>
        <w:t>Hydraulic Shop</w:t>
      </w:r>
    </w:p>
    <w:p w:rsidR="00F3524D" w:rsidRPr="00C973D2" w:rsidRDefault="00F3524D" w:rsidP="00F3524D">
      <w:pPr>
        <w:widowControl w:val="0"/>
        <w:spacing w:before="240" w:after="0" w:line="360" w:lineRule="auto"/>
        <w:jc w:val="center"/>
        <w:rPr>
          <w:rFonts w:ascii="Times New Roman" w:eastAsia="Arial" w:hAnsi="Times New Roman"/>
          <w:b/>
          <w:sz w:val="24"/>
          <w:szCs w:val="24"/>
          <w:u w:val="single"/>
        </w:rPr>
      </w:pPr>
      <w:r w:rsidRPr="00C973D2">
        <w:rPr>
          <w:rFonts w:ascii="Times New Roman" w:eastAsia="Arial" w:hAnsi="Times New Roman"/>
          <w:b/>
          <w:noProof/>
          <w:sz w:val="24"/>
          <w:szCs w:val="24"/>
          <w:u w:val="single"/>
        </w:rPr>
        <w:drawing>
          <wp:anchor distT="0" distB="0" distL="114300" distR="114300" simplePos="0" relativeHeight="251839488" behindDoc="0" locked="0" layoutInCell="1" allowOverlap="1" wp14:anchorId="61307C78" wp14:editId="1C23EED9">
            <wp:simplePos x="0" y="0"/>
            <wp:positionH relativeFrom="column">
              <wp:posOffset>3166110</wp:posOffset>
            </wp:positionH>
            <wp:positionV relativeFrom="paragraph">
              <wp:posOffset>459267</wp:posOffset>
            </wp:positionV>
            <wp:extent cx="2668270" cy="1859915"/>
            <wp:effectExtent l="0" t="0" r="0" b="6985"/>
            <wp:wrapTight wrapText="bothSides">
              <wp:wrapPolygon edited="0">
                <wp:start x="0" y="0"/>
                <wp:lineTo x="0" y="21460"/>
                <wp:lineTo x="21436" y="21460"/>
                <wp:lineTo x="21436" y="0"/>
                <wp:lineTo x="0" y="0"/>
              </wp:wrapPolygon>
            </wp:wrapTight>
            <wp:docPr id="1241" name="Picture 1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668270" cy="1859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973D2">
        <w:rPr>
          <w:rFonts w:ascii="Times New Roman" w:eastAsia="Arial" w:hAnsi="Times New Roman"/>
          <w:b/>
          <w:sz w:val="24"/>
          <w:szCs w:val="24"/>
          <w:u w:val="single"/>
        </w:rPr>
        <w:t>QUANTITY SURVEY DEPARTMENT</w:t>
      </w:r>
    </w:p>
    <w:p w:rsidR="00F3524D" w:rsidRPr="00C973D2" w:rsidRDefault="00F3524D" w:rsidP="00F3524D">
      <w:pPr>
        <w:widowControl w:val="0"/>
        <w:spacing w:before="109" w:after="0" w:line="360" w:lineRule="auto"/>
        <w:ind w:left="720" w:firstLine="720"/>
        <w:jc w:val="both"/>
        <w:rPr>
          <w:rFonts w:ascii="Times New Roman" w:eastAsia="Arial" w:hAnsi="Times New Roman"/>
          <w:b/>
          <w:sz w:val="24"/>
          <w:szCs w:val="24"/>
          <w:u w:val="single"/>
        </w:rPr>
      </w:pPr>
      <w:r w:rsidRPr="00C973D2">
        <w:rPr>
          <w:rFonts w:ascii="Times New Roman" w:eastAsia="Arial" w:hAnsi="Times New Roman"/>
          <w:b/>
          <w:noProof/>
          <w:sz w:val="24"/>
          <w:szCs w:val="24"/>
          <w:u w:val="single"/>
        </w:rPr>
        <w:drawing>
          <wp:anchor distT="0" distB="0" distL="114300" distR="114300" simplePos="0" relativeHeight="251840512" behindDoc="0" locked="0" layoutInCell="1" allowOverlap="1" wp14:anchorId="298EB9D9" wp14:editId="637C8A74">
            <wp:simplePos x="0" y="0"/>
            <wp:positionH relativeFrom="margin">
              <wp:align>left</wp:align>
            </wp:positionH>
            <wp:positionV relativeFrom="paragraph">
              <wp:posOffset>17780</wp:posOffset>
            </wp:positionV>
            <wp:extent cx="2743200" cy="1881505"/>
            <wp:effectExtent l="0" t="0" r="0" b="4445"/>
            <wp:wrapTight wrapText="bothSides">
              <wp:wrapPolygon edited="0">
                <wp:start x="0" y="0"/>
                <wp:lineTo x="0" y="21432"/>
                <wp:lineTo x="21450" y="21432"/>
                <wp:lineTo x="21450" y="0"/>
                <wp:lineTo x="0" y="0"/>
              </wp:wrapPolygon>
            </wp:wrapTight>
            <wp:docPr id="1242" name="Picture 1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743200" cy="18815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973D2">
        <w:rPr>
          <w:rFonts w:ascii="Times New Roman" w:hAnsi="Times New Roman"/>
          <w:b/>
          <w:color w:val="050505"/>
          <w:sz w:val="24"/>
          <w:szCs w:val="24"/>
          <w:u w:val="single"/>
        </w:rPr>
        <w:t>Surveyor Shop</w:t>
      </w:r>
      <w:r w:rsidRPr="00C973D2">
        <w:rPr>
          <w:rFonts w:ascii="Times New Roman" w:hAnsi="Times New Roman"/>
          <w:b/>
          <w:color w:val="050505"/>
          <w:sz w:val="24"/>
          <w:szCs w:val="24"/>
        </w:rPr>
        <w:tab/>
      </w:r>
      <w:r w:rsidRPr="00C973D2">
        <w:rPr>
          <w:rFonts w:ascii="Times New Roman" w:hAnsi="Times New Roman"/>
          <w:b/>
          <w:color w:val="050505"/>
          <w:sz w:val="24"/>
          <w:szCs w:val="24"/>
        </w:rPr>
        <w:tab/>
      </w:r>
      <w:r w:rsidRPr="00C973D2">
        <w:rPr>
          <w:rFonts w:ascii="Times New Roman" w:hAnsi="Times New Roman"/>
          <w:b/>
          <w:color w:val="050505"/>
          <w:sz w:val="24"/>
          <w:szCs w:val="24"/>
        </w:rPr>
        <w:tab/>
      </w:r>
      <w:r w:rsidRPr="00C973D2">
        <w:rPr>
          <w:rFonts w:ascii="Times New Roman" w:hAnsi="Times New Roman"/>
          <w:b/>
          <w:color w:val="050505"/>
          <w:sz w:val="24"/>
          <w:szCs w:val="24"/>
        </w:rPr>
        <w:tab/>
        <w:t xml:space="preserve">       </w:t>
      </w:r>
      <w:r w:rsidRPr="00C973D2">
        <w:rPr>
          <w:rFonts w:ascii="Times New Roman" w:hAnsi="Times New Roman"/>
          <w:b/>
          <w:color w:val="050505"/>
          <w:sz w:val="24"/>
          <w:szCs w:val="24"/>
          <w:u w:val="single"/>
        </w:rPr>
        <w:t>Surveyor Shop</w:t>
      </w:r>
    </w:p>
    <w:p w:rsidR="00F3524D" w:rsidRPr="00C973D2" w:rsidRDefault="00F3524D" w:rsidP="00F3524D">
      <w:pPr>
        <w:widowControl w:val="0"/>
        <w:spacing w:before="109" w:after="0" w:line="360" w:lineRule="auto"/>
        <w:jc w:val="both"/>
        <w:rPr>
          <w:rFonts w:ascii="Times New Roman" w:eastAsia="Arial" w:hAnsi="Times New Roman"/>
          <w:b/>
          <w:sz w:val="24"/>
          <w:szCs w:val="24"/>
          <w:u w:val="single"/>
        </w:rPr>
      </w:pPr>
    </w:p>
    <w:p w:rsidR="00F3524D" w:rsidRPr="00C973D2" w:rsidRDefault="00F3524D" w:rsidP="00F3524D">
      <w:pPr>
        <w:widowControl w:val="0"/>
        <w:spacing w:before="109" w:after="0" w:line="360" w:lineRule="auto"/>
        <w:jc w:val="center"/>
        <w:rPr>
          <w:rFonts w:ascii="Times New Roman" w:eastAsia="Arial" w:hAnsi="Times New Roman"/>
          <w:b/>
          <w:sz w:val="24"/>
          <w:szCs w:val="24"/>
          <w:u w:val="single"/>
        </w:rPr>
      </w:pPr>
      <w:r w:rsidRPr="00C973D2">
        <w:rPr>
          <w:rFonts w:ascii="Times New Roman" w:eastAsia="Arial" w:hAnsi="Times New Roman"/>
          <w:b/>
          <w:sz w:val="24"/>
          <w:szCs w:val="24"/>
          <w:u w:val="single"/>
        </w:rPr>
        <w:t>ICT DEPARTMENT</w:t>
      </w:r>
    </w:p>
    <w:p w:rsidR="00F3524D" w:rsidRPr="00B8403B" w:rsidRDefault="00B8403B" w:rsidP="009E397A">
      <w:pPr>
        <w:widowControl w:val="0"/>
        <w:spacing w:before="109" w:after="0" w:line="360" w:lineRule="auto"/>
        <w:ind w:firstLine="720"/>
        <w:jc w:val="center"/>
        <w:rPr>
          <w:rFonts w:ascii="Times New Roman" w:hAnsi="Times New Roman"/>
          <w:b/>
          <w:color w:val="050505"/>
          <w:sz w:val="24"/>
          <w:szCs w:val="24"/>
        </w:rPr>
      </w:pPr>
      <w:r w:rsidRPr="00C973D2">
        <w:rPr>
          <w:rFonts w:ascii="Times New Roman" w:eastAsia="Arial" w:hAnsi="Times New Roman"/>
          <w:b/>
          <w:noProof/>
          <w:sz w:val="24"/>
          <w:szCs w:val="24"/>
          <w:u w:val="single"/>
        </w:rPr>
        <w:drawing>
          <wp:anchor distT="0" distB="0" distL="114300" distR="114300" simplePos="0" relativeHeight="251842560" behindDoc="0" locked="0" layoutInCell="1" allowOverlap="1" wp14:anchorId="4C13F505" wp14:editId="34AB97CF">
            <wp:simplePos x="0" y="0"/>
            <wp:positionH relativeFrom="margin">
              <wp:posOffset>9525</wp:posOffset>
            </wp:positionH>
            <wp:positionV relativeFrom="paragraph">
              <wp:posOffset>60960</wp:posOffset>
            </wp:positionV>
            <wp:extent cx="2817495" cy="1628775"/>
            <wp:effectExtent l="0" t="0" r="1905" b="9525"/>
            <wp:wrapTight wrapText="bothSides">
              <wp:wrapPolygon edited="0">
                <wp:start x="0" y="0"/>
                <wp:lineTo x="0" y="21474"/>
                <wp:lineTo x="21469" y="21474"/>
                <wp:lineTo x="21469" y="0"/>
                <wp:lineTo x="0" y="0"/>
              </wp:wrapPolygon>
            </wp:wrapTight>
            <wp:docPr id="1244" name="Picture 1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817495" cy="1628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973D2">
        <w:rPr>
          <w:rFonts w:ascii="Times New Roman" w:eastAsia="Arial" w:hAnsi="Times New Roman"/>
          <w:b/>
          <w:noProof/>
          <w:sz w:val="24"/>
          <w:szCs w:val="24"/>
          <w:u w:val="single"/>
        </w:rPr>
        <w:drawing>
          <wp:anchor distT="0" distB="0" distL="114300" distR="114300" simplePos="0" relativeHeight="251841536" behindDoc="0" locked="0" layoutInCell="1" allowOverlap="1" wp14:anchorId="3BD86F10" wp14:editId="79299A5E">
            <wp:simplePos x="0" y="0"/>
            <wp:positionH relativeFrom="column">
              <wp:posOffset>3181350</wp:posOffset>
            </wp:positionH>
            <wp:positionV relativeFrom="paragraph">
              <wp:posOffset>70485</wp:posOffset>
            </wp:positionV>
            <wp:extent cx="2614930" cy="1657350"/>
            <wp:effectExtent l="0" t="0" r="0" b="0"/>
            <wp:wrapTight wrapText="bothSides">
              <wp:wrapPolygon edited="0">
                <wp:start x="0" y="0"/>
                <wp:lineTo x="0" y="21352"/>
                <wp:lineTo x="21401" y="21352"/>
                <wp:lineTo x="21401" y="0"/>
                <wp:lineTo x="0" y="0"/>
              </wp:wrapPolygon>
            </wp:wrapTight>
            <wp:docPr id="1243" name="Picture 1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614930" cy="1657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3524D" w:rsidRPr="00C973D2">
        <w:rPr>
          <w:rFonts w:ascii="Times New Roman" w:hAnsi="Times New Roman"/>
          <w:b/>
          <w:color w:val="050505"/>
          <w:sz w:val="24"/>
          <w:szCs w:val="24"/>
          <w:u w:val="single"/>
        </w:rPr>
        <w:t>Data Centre</w:t>
      </w:r>
      <w:r>
        <w:rPr>
          <w:rFonts w:ascii="Times New Roman" w:hAnsi="Times New Roman"/>
          <w:b/>
          <w:color w:val="050505"/>
          <w:sz w:val="24"/>
          <w:szCs w:val="24"/>
        </w:rPr>
        <w:tab/>
      </w:r>
      <w:r>
        <w:rPr>
          <w:rFonts w:ascii="Times New Roman" w:hAnsi="Times New Roman"/>
          <w:b/>
          <w:color w:val="050505"/>
          <w:sz w:val="24"/>
          <w:szCs w:val="24"/>
        </w:rPr>
        <w:tab/>
      </w:r>
      <w:r>
        <w:rPr>
          <w:rFonts w:ascii="Times New Roman" w:hAnsi="Times New Roman"/>
          <w:b/>
          <w:color w:val="050505"/>
          <w:sz w:val="24"/>
          <w:szCs w:val="24"/>
        </w:rPr>
        <w:tab/>
      </w:r>
      <w:r>
        <w:rPr>
          <w:rFonts w:ascii="Times New Roman" w:hAnsi="Times New Roman"/>
          <w:b/>
          <w:color w:val="050505"/>
          <w:sz w:val="24"/>
          <w:szCs w:val="24"/>
        </w:rPr>
        <w:tab/>
      </w:r>
      <w:r>
        <w:rPr>
          <w:rFonts w:ascii="Times New Roman" w:hAnsi="Times New Roman"/>
          <w:b/>
          <w:color w:val="050505"/>
          <w:sz w:val="24"/>
          <w:szCs w:val="24"/>
        </w:rPr>
        <w:tab/>
      </w:r>
      <w:r>
        <w:rPr>
          <w:rFonts w:ascii="Times New Roman" w:hAnsi="Times New Roman"/>
          <w:b/>
          <w:color w:val="050505"/>
          <w:sz w:val="24"/>
          <w:szCs w:val="24"/>
        </w:rPr>
        <w:tab/>
      </w:r>
      <w:r w:rsidR="00F3524D" w:rsidRPr="00C973D2">
        <w:rPr>
          <w:rFonts w:ascii="Times New Roman" w:hAnsi="Times New Roman"/>
          <w:b/>
          <w:color w:val="050505"/>
          <w:sz w:val="24"/>
          <w:szCs w:val="24"/>
          <w:u w:val="single"/>
        </w:rPr>
        <w:t>Computer Lab</w:t>
      </w:r>
    </w:p>
    <w:p w:rsidR="00B56911" w:rsidRDefault="00B56911" w:rsidP="00F3524D">
      <w:pPr>
        <w:rPr>
          <w:rFonts w:ascii="Times New Roman" w:eastAsia="Arial" w:hAnsi="Times New Roman"/>
          <w:b/>
          <w:sz w:val="24"/>
          <w:szCs w:val="24"/>
          <w:u w:val="single"/>
        </w:rPr>
      </w:pPr>
    </w:p>
    <w:p w:rsidR="00B56911" w:rsidRDefault="00B56911" w:rsidP="00F3524D">
      <w:pPr>
        <w:rPr>
          <w:rFonts w:ascii="Times New Roman" w:eastAsia="Arial" w:hAnsi="Times New Roman"/>
          <w:b/>
          <w:sz w:val="24"/>
          <w:szCs w:val="24"/>
          <w:u w:val="single"/>
        </w:rPr>
      </w:pPr>
      <w:r w:rsidRPr="00C973D2">
        <w:rPr>
          <w:rFonts w:ascii="Times New Roman" w:hAnsi="Times New Roman"/>
          <w:noProof/>
          <w:sz w:val="24"/>
          <w:szCs w:val="24"/>
        </w:rPr>
        <w:lastRenderedPageBreak/>
        <mc:AlternateContent>
          <mc:Choice Requires="wps">
            <w:drawing>
              <wp:anchor distT="0" distB="0" distL="114300" distR="114300" simplePos="0" relativeHeight="251843584" behindDoc="0" locked="0" layoutInCell="1" allowOverlap="1" wp14:anchorId="497E992D" wp14:editId="18C731D6">
                <wp:simplePos x="0" y="0"/>
                <wp:positionH relativeFrom="page">
                  <wp:align>left</wp:align>
                </wp:positionH>
                <wp:positionV relativeFrom="paragraph">
                  <wp:posOffset>-840401</wp:posOffset>
                </wp:positionV>
                <wp:extent cx="7629525" cy="1244009"/>
                <wp:effectExtent l="0" t="0" r="9525" b="0"/>
                <wp:wrapNone/>
                <wp:docPr id="1245" name="Rectangle 1245"/>
                <wp:cNvGraphicFramePr/>
                <a:graphic xmlns:a="http://schemas.openxmlformats.org/drawingml/2006/main">
                  <a:graphicData uri="http://schemas.microsoft.com/office/word/2010/wordprocessingShape">
                    <wps:wsp>
                      <wps:cNvSpPr/>
                      <wps:spPr>
                        <a:xfrm>
                          <a:off x="0" y="0"/>
                          <a:ext cx="7629525" cy="1244009"/>
                        </a:xfrm>
                        <a:prstGeom prst="rect">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275F92" w:rsidRDefault="00275F92" w:rsidP="00F3524D">
                            <w:pPr>
                              <w:spacing w:before="15"/>
                              <w:ind w:left="249"/>
                              <w:jc w:val="center"/>
                              <w:rPr>
                                <w:rFonts w:ascii="Arial"/>
                                <w:b/>
                                <w:color w:val="231F20"/>
                                <w:sz w:val="32"/>
                              </w:rPr>
                            </w:pPr>
                          </w:p>
                          <w:p w:rsidR="00275F92" w:rsidRDefault="00275F92" w:rsidP="00F3524D">
                            <w:pPr>
                              <w:spacing w:before="15"/>
                              <w:ind w:left="249"/>
                              <w:jc w:val="center"/>
                              <w:rPr>
                                <w:rFonts w:ascii="Arial"/>
                                <w:b/>
                                <w:color w:val="231F20"/>
                                <w:sz w:val="32"/>
                              </w:rPr>
                            </w:pPr>
                          </w:p>
                          <w:p w:rsidR="00275F92" w:rsidRPr="000C6EDB" w:rsidRDefault="00275F92" w:rsidP="00F3524D">
                            <w:pPr>
                              <w:spacing w:before="15"/>
                              <w:ind w:left="249"/>
                              <w:jc w:val="center"/>
                              <w:rPr>
                                <w:rFonts w:ascii="Arial" w:eastAsia="Arial" w:hAnsi="Arial" w:cs="Arial"/>
                                <w:sz w:val="36"/>
                                <w:szCs w:val="32"/>
                              </w:rPr>
                            </w:pPr>
                            <w:r w:rsidRPr="000C6EDB">
                              <w:rPr>
                                <w:rFonts w:ascii="Arial"/>
                                <w:b/>
                                <w:color w:val="231F20"/>
                                <w:sz w:val="36"/>
                              </w:rPr>
                              <w:t>Training Achievements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7E992D" id="Rectangle 1245" o:spid="_x0000_s1590" style="position:absolute;margin-left:0;margin-top:-66.15pt;width:600.75pt;height:97.95pt;z-index:25184358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" fillcolor="#ffc000" stroked="f" strokeweight="1pt">
                <v:textbox>
                  <w:txbxContent>
                    <w:p w:rsidR="00275F92" w:rsidRDefault="00275F92" w:rsidP="00F3524D">
                      <w:pPr>
                        <w:spacing w:before="15"/>
                        <w:ind w:left="249"/>
                        <w:jc w:val="center"/>
                        <w:rPr>
                          <w:rFonts w:ascii="Arial"/>
                          <w:b/>
                          <w:color w:val="231F20"/>
                          <w:sz w:val="32"/>
                        </w:rPr>
                      </w:pPr>
                    </w:p>
                    <w:p w:rsidR="00275F92" w:rsidRDefault="00275F92" w:rsidP="00F3524D">
                      <w:pPr>
                        <w:spacing w:before="15"/>
                        <w:ind w:left="249"/>
                        <w:jc w:val="center"/>
                        <w:rPr>
                          <w:rFonts w:ascii="Arial"/>
                          <w:b/>
                          <w:color w:val="231F20"/>
                          <w:sz w:val="32"/>
                        </w:rPr>
                      </w:pPr>
                    </w:p>
                    <w:p w:rsidR="00275F92" w:rsidRPr="000C6EDB" w:rsidRDefault="00275F92" w:rsidP="00F3524D">
                      <w:pPr>
                        <w:spacing w:before="15"/>
                        <w:ind w:left="249"/>
                        <w:jc w:val="center"/>
                        <w:rPr>
                          <w:rFonts w:ascii="Arial" w:eastAsia="Arial" w:hAnsi="Arial" w:cs="Arial"/>
                          <w:sz w:val="36"/>
                          <w:szCs w:val="32"/>
                        </w:rPr>
                      </w:pPr>
                      <w:r w:rsidRPr="000C6EDB">
                        <w:rPr>
                          <w:rFonts w:ascii="Arial"/>
                          <w:b/>
                          <w:color w:val="231F20"/>
                          <w:sz w:val="36"/>
                        </w:rPr>
                        <w:t>Training Achievements</w:t>
                      </w:r>
                    </w:p>
                  </w:txbxContent>
                </v:textbox>
                <w10:wrap anchorx="page"/>
              </v:rect>
            </w:pict>
          </mc:Fallback>
        </mc:AlternateContent>
      </w:r>
    </w:p>
    <w:p w:rsidR="00F3524D" w:rsidRPr="00C973D2" w:rsidRDefault="00F3524D" w:rsidP="00F3524D">
      <w:pPr>
        <w:rPr>
          <w:rFonts w:ascii="Times New Roman" w:eastAsia="Arial" w:hAnsi="Times New Roman"/>
          <w:b/>
          <w:sz w:val="24"/>
          <w:szCs w:val="24"/>
          <w:u w:val="single"/>
        </w:rPr>
      </w:pPr>
    </w:p>
    <w:p w:rsidR="00F3524D" w:rsidRPr="00C973D2" w:rsidRDefault="00F3524D" w:rsidP="00F3524D">
      <w:pPr>
        <w:rPr>
          <w:rFonts w:ascii="Times New Roman" w:eastAsia="Arial" w:hAnsi="Times New Roman"/>
          <w:b/>
          <w:sz w:val="24"/>
          <w:szCs w:val="24"/>
        </w:rPr>
      </w:pPr>
    </w:p>
    <w:p w:rsidR="00F3524D" w:rsidRPr="00C973D2" w:rsidRDefault="00F3524D" w:rsidP="00F3524D">
      <w:pPr>
        <w:rPr>
          <w:rFonts w:ascii="Times New Roman" w:eastAsia="Arial" w:hAnsi="Times New Roman"/>
          <w:b/>
          <w:sz w:val="24"/>
          <w:szCs w:val="24"/>
        </w:rPr>
      </w:pPr>
      <w:r w:rsidRPr="00C973D2">
        <w:rPr>
          <w:rFonts w:ascii="Times New Roman" w:eastAsia="Arial" w:hAnsi="Times New Roman"/>
          <w:b/>
          <w:noProof/>
          <w:sz w:val="24"/>
          <w:szCs w:val="24"/>
        </w:rPr>
        <mc:AlternateContent>
          <mc:Choice Requires="wpg">
            <w:drawing>
              <wp:inline distT="0" distB="0" distL="0" distR="0" wp14:anchorId="2CCF9418" wp14:editId="32711CC9">
                <wp:extent cx="5343525" cy="328295"/>
                <wp:effectExtent l="0" t="0" r="9525" b="14605"/>
                <wp:docPr id="1246" name="Group 12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43525" cy="328295"/>
                          <a:chOff x="0" y="0"/>
                          <a:chExt cx="6497" cy="517"/>
                        </a:xfrm>
                      </wpg:grpSpPr>
                      <wpg:grpSp>
                        <wpg:cNvPr id="1247" name="Group 817"/>
                        <wpg:cNvGrpSpPr>
                          <a:grpSpLocks/>
                        </wpg:cNvGrpSpPr>
                        <wpg:grpSpPr bwMode="auto">
                          <a:xfrm>
                            <a:off x="0" y="0"/>
                            <a:ext cx="6497" cy="517"/>
                            <a:chOff x="0" y="0"/>
                            <a:chExt cx="6497" cy="517"/>
                          </a:xfrm>
                        </wpg:grpSpPr>
                        <wps:wsp>
                          <wps:cNvPr id="1248" name="Freeform 818"/>
                          <wps:cNvSpPr>
                            <a:spLocks/>
                          </wps:cNvSpPr>
                          <wps:spPr bwMode="auto">
                            <a:xfrm>
                              <a:off x="0" y="0"/>
                              <a:ext cx="6497" cy="517"/>
                            </a:xfrm>
                            <a:custGeom>
                              <a:avLst/>
                              <a:gdLst>
                                <a:gd name="T0" fmla="*/ 5798 w 6497"/>
                                <a:gd name="T1" fmla="*/ 0 h 517"/>
                                <a:gd name="T2" fmla="*/ 0 w 6497"/>
                                <a:gd name="T3" fmla="*/ 0 h 517"/>
                                <a:gd name="T4" fmla="*/ 0 w 6497"/>
                                <a:gd name="T5" fmla="*/ 517 h 517"/>
                                <a:gd name="T6" fmla="*/ 5855 w 6497"/>
                                <a:gd name="T7" fmla="*/ 517 h 517"/>
                                <a:gd name="T8" fmla="*/ 5881 w 6497"/>
                                <a:gd name="T9" fmla="*/ 516 h 517"/>
                                <a:gd name="T10" fmla="*/ 5963 w 6497"/>
                                <a:gd name="T11" fmla="*/ 510 h 517"/>
                                <a:gd name="T12" fmla="*/ 6047 w 6497"/>
                                <a:gd name="T13" fmla="*/ 500 h 517"/>
                                <a:gd name="T14" fmla="*/ 6131 w 6497"/>
                                <a:gd name="T15" fmla="*/ 486 h 517"/>
                                <a:gd name="T16" fmla="*/ 6213 w 6497"/>
                                <a:gd name="T17" fmla="*/ 467 h 517"/>
                                <a:gd name="T18" fmla="*/ 6293 w 6497"/>
                                <a:gd name="T19" fmla="*/ 441 h 517"/>
                                <a:gd name="T20" fmla="*/ 6368 w 6497"/>
                                <a:gd name="T21" fmla="*/ 408 h 517"/>
                                <a:gd name="T22" fmla="*/ 6442 w 6497"/>
                                <a:gd name="T23" fmla="*/ 359 h 517"/>
                                <a:gd name="T24" fmla="*/ 6488 w 6497"/>
                                <a:gd name="T25" fmla="*/ 301 h 517"/>
                                <a:gd name="T26" fmla="*/ 6497 w 6497"/>
                                <a:gd name="T27" fmla="*/ 259 h 517"/>
                                <a:gd name="T28" fmla="*/ 6495 w 6497"/>
                                <a:gd name="T29" fmla="*/ 237 h 517"/>
                                <a:gd name="T30" fmla="*/ 6462 w 6497"/>
                                <a:gd name="T31" fmla="*/ 177 h 517"/>
                                <a:gd name="T32" fmla="*/ 6392 w 6497"/>
                                <a:gd name="T33" fmla="*/ 123 h 517"/>
                                <a:gd name="T34" fmla="*/ 6334 w 6497"/>
                                <a:gd name="T35" fmla="*/ 93 h 517"/>
                                <a:gd name="T36" fmla="*/ 6272 w 6497"/>
                                <a:gd name="T37" fmla="*/ 68 h 517"/>
                                <a:gd name="T38" fmla="*/ 6207 w 6497"/>
                                <a:gd name="T39" fmla="*/ 49 h 517"/>
                                <a:gd name="T40" fmla="*/ 6141 w 6497"/>
                                <a:gd name="T41" fmla="*/ 33 h 517"/>
                                <a:gd name="T42" fmla="*/ 6074 w 6497"/>
                                <a:gd name="T43" fmla="*/ 22 h 517"/>
                                <a:gd name="T44" fmla="*/ 6008 w 6497"/>
                                <a:gd name="T45" fmla="*/ 13 h 517"/>
                                <a:gd name="T46" fmla="*/ 5855 w 6497"/>
                                <a:gd name="T47" fmla="*/ 1 h 517"/>
                                <a:gd name="T48" fmla="*/ 5798 w 6497"/>
                                <a:gd name="T49" fmla="*/ 0 h 5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6497" h="517">
                                  <a:moveTo>
                                    <a:pt x="5798" y="0"/>
                                  </a:moveTo>
                                  <a:lnTo>
                                    <a:pt x="0" y="0"/>
                                  </a:lnTo>
                                  <a:lnTo>
                                    <a:pt x="0" y="517"/>
                                  </a:lnTo>
                                  <a:lnTo>
                                    <a:pt x="5855" y="517"/>
                                  </a:lnTo>
                                  <a:lnTo>
                                    <a:pt x="5881" y="516"/>
                                  </a:lnTo>
                                  <a:lnTo>
                                    <a:pt x="5963" y="510"/>
                                  </a:lnTo>
                                  <a:lnTo>
                                    <a:pt x="6047" y="500"/>
                                  </a:lnTo>
                                  <a:lnTo>
                                    <a:pt x="6131" y="486"/>
                                  </a:lnTo>
                                  <a:lnTo>
                                    <a:pt x="6213" y="467"/>
                                  </a:lnTo>
                                  <a:lnTo>
                                    <a:pt x="6293" y="441"/>
                                  </a:lnTo>
                                  <a:lnTo>
                                    <a:pt x="6368" y="408"/>
                                  </a:lnTo>
                                  <a:lnTo>
                                    <a:pt x="6442" y="359"/>
                                  </a:lnTo>
                                  <a:lnTo>
                                    <a:pt x="6488" y="301"/>
                                  </a:lnTo>
                                  <a:lnTo>
                                    <a:pt x="6497" y="259"/>
                                  </a:lnTo>
                                  <a:lnTo>
                                    <a:pt x="6495" y="237"/>
                                  </a:lnTo>
                                  <a:lnTo>
                                    <a:pt x="6462" y="177"/>
                                  </a:lnTo>
                                  <a:lnTo>
                                    <a:pt x="6392" y="123"/>
                                  </a:lnTo>
                                  <a:lnTo>
                                    <a:pt x="6334" y="93"/>
                                  </a:lnTo>
                                  <a:lnTo>
                                    <a:pt x="6272" y="68"/>
                                  </a:lnTo>
                                  <a:lnTo>
                                    <a:pt x="6207" y="49"/>
                                  </a:lnTo>
                                  <a:lnTo>
                                    <a:pt x="6141" y="33"/>
                                  </a:lnTo>
                                  <a:lnTo>
                                    <a:pt x="6074" y="22"/>
                                  </a:lnTo>
                                  <a:lnTo>
                                    <a:pt x="6008" y="13"/>
                                  </a:lnTo>
                                  <a:lnTo>
                                    <a:pt x="5855" y="1"/>
                                  </a:lnTo>
                                  <a:lnTo>
                                    <a:pt x="5798" y="0"/>
                                  </a:lnTo>
                                  <a:close/>
                                </a:path>
                              </a:pathLst>
                            </a:custGeom>
                            <a:solidFill>
                              <a:srgbClr val="B4E1F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9" name="Text Box 819"/>
                          <wps:cNvSpPr txBox="1">
                            <a:spLocks noChangeArrowheads="1"/>
                          </wps:cNvSpPr>
                          <wps:spPr bwMode="auto">
                            <a:xfrm>
                              <a:off x="0" y="0"/>
                              <a:ext cx="6497" cy="5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5F92" w:rsidRPr="00D74EBD" w:rsidRDefault="00275F92" w:rsidP="00F3524D">
                                <w:pPr>
                                  <w:spacing w:before="151"/>
                                  <w:rPr>
                                    <w:rFonts w:ascii="Arial" w:eastAsia="Arial" w:hAnsi="Arial" w:cs="Arial"/>
                                    <w:sz w:val="28"/>
                                    <w:szCs w:val="28"/>
                                  </w:rPr>
                                </w:pPr>
                                <w:r w:rsidRPr="00D74EBD">
                                  <w:rPr>
                                    <w:rFonts w:ascii="Arial" w:eastAsia="Arial" w:hAnsi="Arial" w:cs="Arial"/>
                                    <w:b/>
                                    <w:bCs/>
                                    <w:color w:val="231F20"/>
                                    <w:spacing w:val="-1"/>
                                    <w:sz w:val="28"/>
                                    <w:szCs w:val="28"/>
                                  </w:rPr>
                                  <w:t>1.</w:t>
                                </w:r>
                                <w:r w:rsidRPr="00D74EBD">
                                  <w:rPr>
                                    <w:rFonts w:ascii="Arial" w:eastAsia="Arial" w:hAnsi="Arial" w:cs="Arial"/>
                                    <w:b/>
                                    <w:bCs/>
                                    <w:color w:val="231F20"/>
                                    <w:sz w:val="28"/>
                                    <w:szCs w:val="28"/>
                                  </w:rPr>
                                  <w:t xml:space="preserve">      </w:t>
                                </w:r>
                                <w:r w:rsidRPr="00D74EBD">
                                  <w:rPr>
                                    <w:rFonts w:ascii="Arial" w:eastAsia="Arial" w:hAnsi="Arial" w:cs="Arial"/>
                                    <w:b/>
                                    <w:bCs/>
                                    <w:color w:val="231F20"/>
                                    <w:spacing w:val="-2"/>
                                    <w:sz w:val="28"/>
                                    <w:szCs w:val="28"/>
                                  </w:rPr>
                                  <w:t>Training</w:t>
                                </w:r>
                                <w:r w:rsidRPr="00D74EBD">
                                  <w:rPr>
                                    <w:rFonts w:ascii="Arial" w:eastAsia="Arial" w:hAnsi="Arial" w:cs="Arial"/>
                                    <w:b/>
                                    <w:bCs/>
                                    <w:color w:val="231F20"/>
                                    <w:spacing w:val="10"/>
                                    <w:sz w:val="28"/>
                                    <w:szCs w:val="28"/>
                                  </w:rPr>
                                  <w:t xml:space="preserve"> </w:t>
                                </w:r>
                                <w:r w:rsidRPr="00D74EBD">
                                  <w:rPr>
                                    <w:rFonts w:ascii="Arial" w:eastAsia="Arial" w:hAnsi="Arial" w:cs="Arial"/>
                                    <w:b/>
                                    <w:bCs/>
                                    <w:color w:val="231F20"/>
                                    <w:spacing w:val="-2"/>
                                    <w:sz w:val="28"/>
                                    <w:szCs w:val="28"/>
                                  </w:rPr>
                                  <w:t>Achievements</w:t>
                                </w:r>
                                <w:r w:rsidRPr="00D74EBD">
                                  <w:rPr>
                                    <w:rFonts w:ascii="Arial" w:eastAsia="Arial" w:hAnsi="Arial" w:cs="Arial"/>
                                    <w:b/>
                                    <w:bCs/>
                                    <w:color w:val="231F20"/>
                                    <w:spacing w:val="9"/>
                                    <w:sz w:val="28"/>
                                    <w:szCs w:val="28"/>
                                  </w:rPr>
                                  <w:t xml:space="preserve"> </w:t>
                                </w:r>
                                <w:r>
                                  <w:rPr>
                                    <w:rFonts w:ascii="Arial" w:eastAsia="Arial" w:hAnsi="Arial" w:cs="Arial"/>
                                    <w:b/>
                                    <w:bCs/>
                                    <w:color w:val="231F20"/>
                                    <w:sz w:val="28"/>
                                    <w:szCs w:val="28"/>
                                  </w:rPr>
                                  <w:t>-</w:t>
                                </w:r>
                                <w:r w:rsidRPr="00D74EBD">
                                  <w:rPr>
                                    <w:rFonts w:ascii="Arial" w:eastAsia="Arial" w:hAnsi="Arial" w:cs="Arial"/>
                                    <w:b/>
                                    <w:bCs/>
                                    <w:color w:val="231F20"/>
                                    <w:spacing w:val="10"/>
                                    <w:sz w:val="28"/>
                                    <w:szCs w:val="28"/>
                                  </w:rPr>
                                  <w:t xml:space="preserve"> </w:t>
                                </w:r>
                                <w:r w:rsidRPr="00D74EBD">
                                  <w:rPr>
                                    <w:rFonts w:ascii="Arial" w:eastAsia="Arial" w:hAnsi="Arial" w:cs="Arial"/>
                                    <w:b/>
                                    <w:bCs/>
                                    <w:color w:val="231F20"/>
                                    <w:sz w:val="28"/>
                                    <w:szCs w:val="28"/>
                                  </w:rPr>
                                  <w:t>1</w:t>
                                </w:r>
                                <w:r w:rsidRPr="00D74EBD">
                                  <w:rPr>
                                    <w:rFonts w:ascii="Arial" w:eastAsia="Arial" w:hAnsi="Arial" w:cs="Arial"/>
                                    <w:b/>
                                    <w:bCs/>
                                    <w:color w:val="231F20"/>
                                    <w:spacing w:val="11"/>
                                    <w:sz w:val="28"/>
                                    <w:szCs w:val="28"/>
                                  </w:rPr>
                                  <w:t xml:space="preserve"> </w:t>
                                </w:r>
                                <w:r w:rsidRPr="00D74EBD">
                                  <w:rPr>
                                    <w:rFonts w:ascii="Arial" w:eastAsia="Arial" w:hAnsi="Arial" w:cs="Arial"/>
                                    <w:b/>
                                    <w:bCs/>
                                    <w:color w:val="231F20"/>
                                    <w:spacing w:val="-2"/>
                                    <w:sz w:val="28"/>
                                    <w:szCs w:val="28"/>
                                  </w:rPr>
                                  <w:t>Jul</w:t>
                                </w:r>
                                <w:r w:rsidRPr="00D74EBD">
                                  <w:rPr>
                                    <w:rFonts w:ascii="Arial" w:eastAsia="Arial" w:hAnsi="Arial" w:cs="Arial"/>
                                    <w:b/>
                                    <w:bCs/>
                                    <w:color w:val="231F20"/>
                                    <w:spacing w:val="10"/>
                                    <w:sz w:val="28"/>
                                    <w:szCs w:val="28"/>
                                  </w:rPr>
                                  <w:t xml:space="preserve"> </w:t>
                                </w:r>
                                <w:r w:rsidRPr="00D74EBD">
                                  <w:rPr>
                                    <w:rFonts w:ascii="Arial" w:eastAsia="Arial" w:hAnsi="Arial" w:cs="Arial"/>
                                    <w:b/>
                                    <w:bCs/>
                                    <w:color w:val="231F20"/>
                                    <w:spacing w:val="-2"/>
                                    <w:sz w:val="28"/>
                                    <w:szCs w:val="28"/>
                                  </w:rPr>
                                  <w:t>2020</w:t>
                                </w:r>
                                <w:r w:rsidRPr="00D74EBD">
                                  <w:rPr>
                                    <w:rFonts w:ascii="Arial" w:eastAsia="Arial" w:hAnsi="Arial" w:cs="Arial"/>
                                    <w:b/>
                                    <w:bCs/>
                                    <w:color w:val="231F20"/>
                                    <w:spacing w:val="10"/>
                                    <w:sz w:val="28"/>
                                    <w:szCs w:val="28"/>
                                  </w:rPr>
                                  <w:t xml:space="preserve"> </w:t>
                                </w:r>
                                <w:r w:rsidRPr="00D74EBD">
                                  <w:rPr>
                                    <w:rFonts w:ascii="Arial" w:eastAsia="Arial" w:hAnsi="Arial" w:cs="Arial"/>
                                    <w:b/>
                                    <w:bCs/>
                                    <w:color w:val="231F20"/>
                                    <w:spacing w:val="-1"/>
                                    <w:sz w:val="28"/>
                                    <w:szCs w:val="28"/>
                                  </w:rPr>
                                  <w:t>to</w:t>
                                </w:r>
                                <w:r w:rsidRPr="00D74EBD">
                                  <w:rPr>
                                    <w:rFonts w:ascii="Arial" w:eastAsia="Arial" w:hAnsi="Arial" w:cs="Arial"/>
                                    <w:b/>
                                    <w:bCs/>
                                    <w:color w:val="231F20"/>
                                    <w:spacing w:val="9"/>
                                    <w:sz w:val="28"/>
                                    <w:szCs w:val="28"/>
                                  </w:rPr>
                                  <w:t xml:space="preserve"> </w:t>
                                </w:r>
                                <w:r w:rsidRPr="00D74EBD">
                                  <w:rPr>
                                    <w:rFonts w:ascii="Arial" w:eastAsia="Arial" w:hAnsi="Arial" w:cs="Arial"/>
                                    <w:b/>
                                    <w:bCs/>
                                    <w:color w:val="231F20"/>
                                    <w:spacing w:val="-1"/>
                                    <w:sz w:val="28"/>
                                    <w:szCs w:val="28"/>
                                  </w:rPr>
                                  <w:t>30</w:t>
                                </w:r>
                                <w:r w:rsidRPr="00D74EBD">
                                  <w:rPr>
                                    <w:rFonts w:ascii="Arial" w:eastAsia="Arial" w:hAnsi="Arial" w:cs="Arial"/>
                                    <w:b/>
                                    <w:bCs/>
                                    <w:color w:val="231F20"/>
                                    <w:spacing w:val="9"/>
                                    <w:sz w:val="28"/>
                                    <w:szCs w:val="28"/>
                                  </w:rPr>
                                  <w:t xml:space="preserve"> </w:t>
                                </w:r>
                                <w:r w:rsidRPr="00D74EBD">
                                  <w:rPr>
                                    <w:rFonts w:ascii="Arial" w:eastAsia="Arial" w:hAnsi="Arial" w:cs="Arial"/>
                                    <w:b/>
                                    <w:bCs/>
                                    <w:color w:val="231F20"/>
                                    <w:spacing w:val="-2"/>
                                    <w:sz w:val="28"/>
                                    <w:szCs w:val="28"/>
                                  </w:rPr>
                                  <w:t>Jun</w:t>
                                </w:r>
                                <w:r w:rsidRPr="00D74EBD">
                                  <w:rPr>
                                    <w:rFonts w:ascii="Arial" w:eastAsia="Arial" w:hAnsi="Arial" w:cs="Arial"/>
                                    <w:b/>
                                    <w:bCs/>
                                    <w:color w:val="231F20"/>
                                    <w:spacing w:val="9"/>
                                    <w:sz w:val="28"/>
                                    <w:szCs w:val="28"/>
                                  </w:rPr>
                                  <w:t xml:space="preserve"> </w:t>
                                </w:r>
                                <w:r w:rsidRPr="00D74EBD">
                                  <w:rPr>
                                    <w:rFonts w:ascii="Arial" w:eastAsia="Arial" w:hAnsi="Arial" w:cs="Arial"/>
                                    <w:b/>
                                    <w:bCs/>
                                    <w:color w:val="231F20"/>
                                    <w:spacing w:val="-2"/>
                                    <w:sz w:val="28"/>
                                    <w:szCs w:val="28"/>
                                  </w:rPr>
                                  <w:t>2021</w:t>
                                </w:r>
                              </w:p>
                            </w:txbxContent>
                          </wps:txbx>
                          <wps:bodyPr rot="0" vert="horz" wrap="square" lIns="0" tIns="0" rIns="0" bIns="0" anchor="t" anchorCtr="0" upright="1">
                            <a:noAutofit/>
                          </wps:bodyPr>
                        </wps:wsp>
                      </wpg:grpSp>
                    </wpg:wgp>
                  </a:graphicData>
                </a:graphic>
              </wp:inline>
            </w:drawing>
          </mc:Choice>
          <mc:Fallback>
            <w:pict>
              <v:group w14:anchorId="2CCF9418" id="Group 1246" o:spid="_x0000_s1591" style="width:420.75pt;height:25.85pt;mso-position-horizontal-relative:char;mso-position-vertical-relative:line" coordsize="6497,5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">
                <v:group id="Group 817" o:spid="_x0000_s1592" style="position:absolute;width:6497;height:517" coordsize="6497,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">
                  <v:shape id="Freeform 818" o:spid="_x0000_s1593" style="position:absolute;width:6497;height:517;visibility:visible;mso-wrap-style:square;v-text-anchor:top" coordsize="6497,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" path="m5798,l,,,517r5855,l5881,516r82,-6l6047,500r84,-14l6213,467r80,-26l6368,408r74,-49l6488,301r9,-42l6495,237r-33,-60l6392,123,6334,93,6272,68,6207,49,6141,33,6074,22r-66,-9l5855,1,5798,xe" fillcolor="#b4e1f6" stroked="f">
                    <v:path arrowok="t" o:connecttype="custom" o:connectlocs="5798,0;0,0;0,517;5855,517;5881,516;5963,510;6047,500;6131,486;6213,467;6293,441;6368,408;6442,359;6488,301;6497,259;6495,237;6462,177;6392,123;6334,93;6272,68;6207,49;6141,33;6074,22;6008,13;5855,1;5798,0" o:connectangles="0,0,0,0,0,0,0,0,0,0,0,0,0,0,0,0,0,0,0,0,0,0,0,0,0"/>
                  </v:shape>
                  <v:shape id="Text Box 819" o:spid="_x0000_s1594" type="#_x0000_t202" style="position:absolute;width:6497;height: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" filled="f" stroked="f">
                    <v:textbox inset="0,0,0,0">
                      <w:txbxContent>
                        <w:p w:rsidR="00275F92" w:rsidRPr="00D74EBD" w:rsidRDefault="00275F92" w:rsidP="00F3524D">
                          <w:pPr>
                            <w:spacing w:before="151"/>
                            <w:rPr>
                              <w:rFonts w:ascii="Arial" w:eastAsia="Arial" w:hAnsi="Arial" w:cs="Arial"/>
                              <w:sz w:val="28"/>
                              <w:szCs w:val="28"/>
                            </w:rPr>
                          </w:pPr>
                          <w:r w:rsidRPr="00D74EBD">
                            <w:rPr>
                              <w:rFonts w:ascii="Arial" w:eastAsia="Arial" w:hAnsi="Arial" w:cs="Arial"/>
                              <w:b/>
                              <w:bCs/>
                              <w:color w:val="231F20"/>
                              <w:spacing w:val="-1"/>
                              <w:sz w:val="28"/>
                              <w:szCs w:val="28"/>
                            </w:rPr>
                            <w:t>1.</w:t>
                          </w:r>
                          <w:r w:rsidRPr="00D74EBD">
                            <w:rPr>
                              <w:rFonts w:ascii="Arial" w:eastAsia="Arial" w:hAnsi="Arial" w:cs="Arial"/>
                              <w:b/>
                              <w:bCs/>
                              <w:color w:val="231F20"/>
                              <w:sz w:val="28"/>
                              <w:szCs w:val="28"/>
                            </w:rPr>
                            <w:t xml:space="preserve">      </w:t>
                          </w:r>
                          <w:r w:rsidRPr="00D74EBD">
                            <w:rPr>
                              <w:rFonts w:ascii="Arial" w:eastAsia="Arial" w:hAnsi="Arial" w:cs="Arial"/>
                              <w:b/>
                              <w:bCs/>
                              <w:color w:val="231F20"/>
                              <w:spacing w:val="-2"/>
                              <w:sz w:val="28"/>
                              <w:szCs w:val="28"/>
                            </w:rPr>
                            <w:t>Training</w:t>
                          </w:r>
                          <w:r w:rsidRPr="00D74EBD">
                            <w:rPr>
                              <w:rFonts w:ascii="Arial" w:eastAsia="Arial" w:hAnsi="Arial" w:cs="Arial"/>
                              <w:b/>
                              <w:bCs/>
                              <w:color w:val="231F20"/>
                              <w:spacing w:val="10"/>
                              <w:sz w:val="28"/>
                              <w:szCs w:val="28"/>
                            </w:rPr>
                            <w:t xml:space="preserve"> </w:t>
                          </w:r>
                          <w:r w:rsidRPr="00D74EBD">
                            <w:rPr>
                              <w:rFonts w:ascii="Arial" w:eastAsia="Arial" w:hAnsi="Arial" w:cs="Arial"/>
                              <w:b/>
                              <w:bCs/>
                              <w:color w:val="231F20"/>
                              <w:spacing w:val="-2"/>
                              <w:sz w:val="28"/>
                              <w:szCs w:val="28"/>
                            </w:rPr>
                            <w:t>Achievements</w:t>
                          </w:r>
                          <w:r w:rsidRPr="00D74EBD">
                            <w:rPr>
                              <w:rFonts w:ascii="Arial" w:eastAsia="Arial" w:hAnsi="Arial" w:cs="Arial"/>
                              <w:b/>
                              <w:bCs/>
                              <w:color w:val="231F20"/>
                              <w:spacing w:val="9"/>
                              <w:sz w:val="28"/>
                              <w:szCs w:val="28"/>
                            </w:rPr>
                            <w:t xml:space="preserve"> </w:t>
                          </w:r>
                          <w:r>
                            <w:rPr>
                              <w:rFonts w:ascii="Arial" w:eastAsia="Arial" w:hAnsi="Arial" w:cs="Arial"/>
                              <w:b/>
                              <w:bCs/>
                              <w:color w:val="231F20"/>
                              <w:sz w:val="28"/>
                              <w:szCs w:val="28"/>
                            </w:rPr>
                            <w:t>-</w:t>
                          </w:r>
                          <w:r w:rsidRPr="00D74EBD">
                            <w:rPr>
                              <w:rFonts w:ascii="Arial" w:eastAsia="Arial" w:hAnsi="Arial" w:cs="Arial"/>
                              <w:b/>
                              <w:bCs/>
                              <w:color w:val="231F20"/>
                              <w:spacing w:val="10"/>
                              <w:sz w:val="28"/>
                              <w:szCs w:val="28"/>
                            </w:rPr>
                            <w:t xml:space="preserve"> </w:t>
                          </w:r>
                          <w:r w:rsidRPr="00D74EBD">
                            <w:rPr>
                              <w:rFonts w:ascii="Arial" w:eastAsia="Arial" w:hAnsi="Arial" w:cs="Arial"/>
                              <w:b/>
                              <w:bCs/>
                              <w:color w:val="231F20"/>
                              <w:sz w:val="28"/>
                              <w:szCs w:val="28"/>
                            </w:rPr>
                            <w:t>1</w:t>
                          </w:r>
                          <w:r w:rsidRPr="00D74EBD">
                            <w:rPr>
                              <w:rFonts w:ascii="Arial" w:eastAsia="Arial" w:hAnsi="Arial" w:cs="Arial"/>
                              <w:b/>
                              <w:bCs/>
                              <w:color w:val="231F20"/>
                              <w:spacing w:val="11"/>
                              <w:sz w:val="28"/>
                              <w:szCs w:val="28"/>
                            </w:rPr>
                            <w:t xml:space="preserve"> </w:t>
                          </w:r>
                          <w:r w:rsidRPr="00D74EBD">
                            <w:rPr>
                              <w:rFonts w:ascii="Arial" w:eastAsia="Arial" w:hAnsi="Arial" w:cs="Arial"/>
                              <w:b/>
                              <w:bCs/>
                              <w:color w:val="231F20"/>
                              <w:spacing w:val="-2"/>
                              <w:sz w:val="28"/>
                              <w:szCs w:val="28"/>
                            </w:rPr>
                            <w:t>Jul</w:t>
                          </w:r>
                          <w:r w:rsidRPr="00D74EBD">
                            <w:rPr>
                              <w:rFonts w:ascii="Arial" w:eastAsia="Arial" w:hAnsi="Arial" w:cs="Arial"/>
                              <w:b/>
                              <w:bCs/>
                              <w:color w:val="231F20"/>
                              <w:spacing w:val="10"/>
                              <w:sz w:val="28"/>
                              <w:szCs w:val="28"/>
                            </w:rPr>
                            <w:t xml:space="preserve"> </w:t>
                          </w:r>
                          <w:r w:rsidRPr="00D74EBD">
                            <w:rPr>
                              <w:rFonts w:ascii="Arial" w:eastAsia="Arial" w:hAnsi="Arial" w:cs="Arial"/>
                              <w:b/>
                              <w:bCs/>
                              <w:color w:val="231F20"/>
                              <w:spacing w:val="-2"/>
                              <w:sz w:val="28"/>
                              <w:szCs w:val="28"/>
                            </w:rPr>
                            <w:t>2020</w:t>
                          </w:r>
                          <w:r w:rsidRPr="00D74EBD">
                            <w:rPr>
                              <w:rFonts w:ascii="Arial" w:eastAsia="Arial" w:hAnsi="Arial" w:cs="Arial"/>
                              <w:b/>
                              <w:bCs/>
                              <w:color w:val="231F20"/>
                              <w:spacing w:val="10"/>
                              <w:sz w:val="28"/>
                              <w:szCs w:val="28"/>
                            </w:rPr>
                            <w:t xml:space="preserve"> </w:t>
                          </w:r>
                          <w:r w:rsidRPr="00D74EBD">
                            <w:rPr>
                              <w:rFonts w:ascii="Arial" w:eastAsia="Arial" w:hAnsi="Arial" w:cs="Arial"/>
                              <w:b/>
                              <w:bCs/>
                              <w:color w:val="231F20"/>
                              <w:spacing w:val="-1"/>
                              <w:sz w:val="28"/>
                              <w:szCs w:val="28"/>
                            </w:rPr>
                            <w:t>to</w:t>
                          </w:r>
                          <w:r w:rsidRPr="00D74EBD">
                            <w:rPr>
                              <w:rFonts w:ascii="Arial" w:eastAsia="Arial" w:hAnsi="Arial" w:cs="Arial"/>
                              <w:b/>
                              <w:bCs/>
                              <w:color w:val="231F20"/>
                              <w:spacing w:val="9"/>
                              <w:sz w:val="28"/>
                              <w:szCs w:val="28"/>
                            </w:rPr>
                            <w:t xml:space="preserve"> </w:t>
                          </w:r>
                          <w:r w:rsidRPr="00D74EBD">
                            <w:rPr>
                              <w:rFonts w:ascii="Arial" w:eastAsia="Arial" w:hAnsi="Arial" w:cs="Arial"/>
                              <w:b/>
                              <w:bCs/>
                              <w:color w:val="231F20"/>
                              <w:spacing w:val="-1"/>
                              <w:sz w:val="28"/>
                              <w:szCs w:val="28"/>
                            </w:rPr>
                            <w:t>30</w:t>
                          </w:r>
                          <w:r w:rsidRPr="00D74EBD">
                            <w:rPr>
                              <w:rFonts w:ascii="Arial" w:eastAsia="Arial" w:hAnsi="Arial" w:cs="Arial"/>
                              <w:b/>
                              <w:bCs/>
                              <w:color w:val="231F20"/>
                              <w:spacing w:val="9"/>
                              <w:sz w:val="28"/>
                              <w:szCs w:val="28"/>
                            </w:rPr>
                            <w:t xml:space="preserve"> </w:t>
                          </w:r>
                          <w:r w:rsidRPr="00D74EBD">
                            <w:rPr>
                              <w:rFonts w:ascii="Arial" w:eastAsia="Arial" w:hAnsi="Arial" w:cs="Arial"/>
                              <w:b/>
                              <w:bCs/>
                              <w:color w:val="231F20"/>
                              <w:spacing w:val="-2"/>
                              <w:sz w:val="28"/>
                              <w:szCs w:val="28"/>
                            </w:rPr>
                            <w:t>Jun</w:t>
                          </w:r>
                          <w:r w:rsidRPr="00D74EBD">
                            <w:rPr>
                              <w:rFonts w:ascii="Arial" w:eastAsia="Arial" w:hAnsi="Arial" w:cs="Arial"/>
                              <w:b/>
                              <w:bCs/>
                              <w:color w:val="231F20"/>
                              <w:spacing w:val="9"/>
                              <w:sz w:val="28"/>
                              <w:szCs w:val="28"/>
                            </w:rPr>
                            <w:t xml:space="preserve"> </w:t>
                          </w:r>
                          <w:r w:rsidRPr="00D74EBD">
                            <w:rPr>
                              <w:rFonts w:ascii="Arial" w:eastAsia="Arial" w:hAnsi="Arial" w:cs="Arial"/>
                              <w:b/>
                              <w:bCs/>
                              <w:color w:val="231F20"/>
                              <w:spacing w:val="-2"/>
                              <w:sz w:val="28"/>
                              <w:szCs w:val="28"/>
                            </w:rPr>
                            <w:t>2021</w:t>
                          </w:r>
                        </w:p>
                      </w:txbxContent>
                    </v:textbox>
                  </v:shape>
                </v:group>
                <w10:anchorlock/>
              </v:group>
            </w:pict>
          </mc:Fallback>
        </mc:AlternateContent>
      </w:r>
    </w:p>
    <w:p w:rsidR="00F3524D" w:rsidRPr="00C973D2" w:rsidRDefault="00F3524D" w:rsidP="00F3524D">
      <w:pPr>
        <w:ind w:firstLine="720"/>
        <w:rPr>
          <w:rFonts w:ascii="Times New Roman" w:hAnsi="Times New Roman"/>
          <w:color w:val="231F20"/>
          <w:spacing w:val="-2"/>
          <w:sz w:val="24"/>
          <w:szCs w:val="24"/>
        </w:rPr>
      </w:pPr>
      <w:r w:rsidRPr="00C973D2">
        <w:rPr>
          <w:rFonts w:ascii="Times New Roman" w:hAnsi="Times New Roman"/>
          <w:color w:val="231F20"/>
          <w:spacing w:val="-2"/>
          <w:sz w:val="24"/>
          <w:szCs w:val="24"/>
        </w:rPr>
        <w:t>Course wise</w:t>
      </w:r>
      <w:r w:rsidRPr="00C973D2">
        <w:rPr>
          <w:rFonts w:ascii="Times New Roman" w:hAnsi="Times New Roman"/>
          <w:color w:val="231F20"/>
          <w:spacing w:val="12"/>
          <w:sz w:val="24"/>
          <w:szCs w:val="24"/>
        </w:rPr>
        <w:t xml:space="preserve"> </w:t>
      </w:r>
      <w:r w:rsidRPr="00C973D2">
        <w:rPr>
          <w:rFonts w:ascii="Times New Roman" w:hAnsi="Times New Roman"/>
          <w:color w:val="231F20"/>
          <w:spacing w:val="-2"/>
          <w:sz w:val="24"/>
          <w:szCs w:val="24"/>
        </w:rPr>
        <w:t>annual</w:t>
      </w:r>
      <w:r w:rsidRPr="00C973D2">
        <w:rPr>
          <w:rFonts w:ascii="Times New Roman" w:hAnsi="Times New Roman"/>
          <w:color w:val="231F20"/>
          <w:spacing w:val="12"/>
          <w:sz w:val="24"/>
          <w:szCs w:val="24"/>
        </w:rPr>
        <w:t xml:space="preserve"> </w:t>
      </w:r>
      <w:r w:rsidRPr="00C973D2">
        <w:rPr>
          <w:rFonts w:ascii="Times New Roman" w:hAnsi="Times New Roman"/>
          <w:color w:val="231F20"/>
          <w:spacing w:val="-2"/>
          <w:sz w:val="24"/>
          <w:szCs w:val="24"/>
        </w:rPr>
        <w:t>output</w:t>
      </w:r>
      <w:r w:rsidRPr="00C973D2">
        <w:rPr>
          <w:rFonts w:ascii="Times New Roman" w:hAnsi="Times New Roman"/>
          <w:color w:val="231F20"/>
          <w:spacing w:val="14"/>
          <w:sz w:val="24"/>
          <w:szCs w:val="24"/>
        </w:rPr>
        <w:t xml:space="preserve"> </w:t>
      </w:r>
      <w:r w:rsidRPr="00C973D2">
        <w:rPr>
          <w:rFonts w:ascii="Times New Roman" w:hAnsi="Times New Roman"/>
          <w:color w:val="231F20"/>
          <w:spacing w:val="-1"/>
          <w:sz w:val="24"/>
          <w:szCs w:val="24"/>
        </w:rPr>
        <w:t>of</w:t>
      </w:r>
      <w:r w:rsidRPr="00C973D2">
        <w:rPr>
          <w:rFonts w:ascii="Times New Roman" w:hAnsi="Times New Roman"/>
          <w:color w:val="231F20"/>
          <w:spacing w:val="11"/>
          <w:sz w:val="24"/>
          <w:szCs w:val="24"/>
        </w:rPr>
        <w:t xml:space="preserve"> </w:t>
      </w:r>
      <w:r w:rsidRPr="00C973D2">
        <w:rPr>
          <w:rFonts w:ascii="Times New Roman" w:hAnsi="Times New Roman"/>
          <w:color w:val="231F20"/>
          <w:spacing w:val="-2"/>
          <w:sz w:val="24"/>
          <w:szCs w:val="24"/>
        </w:rPr>
        <w:t>trainees</w:t>
      </w:r>
      <w:r w:rsidRPr="00C973D2">
        <w:rPr>
          <w:rFonts w:ascii="Times New Roman" w:hAnsi="Times New Roman"/>
          <w:color w:val="231F20"/>
          <w:spacing w:val="12"/>
          <w:sz w:val="24"/>
          <w:szCs w:val="24"/>
        </w:rPr>
        <w:t xml:space="preserve"> </w:t>
      </w:r>
      <w:r w:rsidRPr="00C973D2">
        <w:rPr>
          <w:rFonts w:ascii="Times New Roman" w:hAnsi="Times New Roman"/>
          <w:color w:val="231F20"/>
          <w:spacing w:val="-2"/>
          <w:sz w:val="24"/>
          <w:szCs w:val="24"/>
        </w:rPr>
        <w:t>for</w:t>
      </w:r>
      <w:r w:rsidRPr="00C973D2">
        <w:rPr>
          <w:rFonts w:ascii="Times New Roman" w:hAnsi="Times New Roman"/>
          <w:color w:val="231F20"/>
          <w:spacing w:val="14"/>
          <w:sz w:val="24"/>
          <w:szCs w:val="24"/>
        </w:rPr>
        <w:t xml:space="preserve"> </w:t>
      </w:r>
      <w:r w:rsidRPr="00C973D2">
        <w:rPr>
          <w:rFonts w:ascii="Times New Roman" w:hAnsi="Times New Roman"/>
          <w:color w:val="231F20"/>
          <w:spacing w:val="-1"/>
          <w:sz w:val="24"/>
          <w:szCs w:val="24"/>
        </w:rPr>
        <w:t>the</w:t>
      </w:r>
      <w:r w:rsidRPr="00C973D2">
        <w:rPr>
          <w:rFonts w:ascii="Times New Roman" w:hAnsi="Times New Roman"/>
          <w:color w:val="231F20"/>
          <w:spacing w:val="12"/>
          <w:sz w:val="24"/>
          <w:szCs w:val="24"/>
        </w:rPr>
        <w:t xml:space="preserve"> </w:t>
      </w:r>
      <w:r w:rsidRPr="00C973D2">
        <w:rPr>
          <w:rFonts w:ascii="Times New Roman" w:hAnsi="Times New Roman"/>
          <w:color w:val="231F20"/>
          <w:spacing w:val="-2"/>
          <w:sz w:val="24"/>
          <w:szCs w:val="24"/>
        </w:rPr>
        <w:t>year</w:t>
      </w:r>
      <w:r w:rsidRPr="00C973D2">
        <w:rPr>
          <w:rFonts w:ascii="Times New Roman" w:hAnsi="Times New Roman"/>
          <w:color w:val="231F20"/>
          <w:spacing w:val="14"/>
          <w:sz w:val="24"/>
          <w:szCs w:val="24"/>
        </w:rPr>
        <w:t xml:space="preserve"> </w:t>
      </w:r>
      <w:r w:rsidRPr="00C973D2">
        <w:rPr>
          <w:rFonts w:ascii="Times New Roman" w:hAnsi="Times New Roman"/>
          <w:color w:val="231F20"/>
          <w:spacing w:val="-2"/>
          <w:sz w:val="24"/>
          <w:szCs w:val="24"/>
        </w:rPr>
        <w:t>2020-2021</w:t>
      </w:r>
      <w:r w:rsidRPr="00C973D2">
        <w:rPr>
          <w:rFonts w:ascii="Times New Roman" w:hAnsi="Times New Roman"/>
          <w:color w:val="231F20"/>
          <w:spacing w:val="12"/>
          <w:sz w:val="24"/>
          <w:szCs w:val="24"/>
        </w:rPr>
        <w:t xml:space="preserve"> </w:t>
      </w:r>
      <w:r w:rsidRPr="00C973D2">
        <w:rPr>
          <w:rFonts w:ascii="Times New Roman" w:hAnsi="Times New Roman"/>
          <w:color w:val="231F20"/>
          <w:spacing w:val="-1"/>
          <w:sz w:val="24"/>
          <w:szCs w:val="24"/>
        </w:rPr>
        <w:t>is</w:t>
      </w:r>
      <w:r w:rsidRPr="00C973D2">
        <w:rPr>
          <w:rFonts w:ascii="Times New Roman" w:hAnsi="Times New Roman"/>
          <w:color w:val="231F20"/>
          <w:spacing w:val="12"/>
          <w:sz w:val="24"/>
          <w:szCs w:val="24"/>
        </w:rPr>
        <w:t xml:space="preserve"> </w:t>
      </w:r>
      <w:r w:rsidRPr="00C973D2">
        <w:rPr>
          <w:rFonts w:ascii="Times New Roman" w:hAnsi="Times New Roman"/>
          <w:color w:val="231F20"/>
          <w:spacing w:val="-1"/>
          <w:sz w:val="24"/>
          <w:szCs w:val="24"/>
        </w:rPr>
        <w:t>as</w:t>
      </w:r>
      <w:r w:rsidRPr="00C973D2">
        <w:rPr>
          <w:rFonts w:ascii="Times New Roman" w:hAnsi="Times New Roman"/>
          <w:color w:val="231F20"/>
          <w:spacing w:val="13"/>
          <w:sz w:val="24"/>
          <w:szCs w:val="24"/>
        </w:rPr>
        <w:t xml:space="preserve"> </w:t>
      </w:r>
      <w:r w:rsidRPr="00C973D2">
        <w:rPr>
          <w:rFonts w:ascii="Times New Roman" w:hAnsi="Times New Roman"/>
          <w:color w:val="231F20"/>
          <w:spacing w:val="-2"/>
          <w:sz w:val="24"/>
          <w:szCs w:val="24"/>
        </w:rPr>
        <w:t>under:</w:t>
      </w:r>
    </w:p>
    <w:p w:rsidR="00F3524D" w:rsidRPr="00C973D2" w:rsidRDefault="00F3524D" w:rsidP="00F3524D">
      <w:pPr>
        <w:ind w:firstLine="720"/>
        <w:rPr>
          <w:rFonts w:ascii="Times New Roman" w:hAnsi="Times New Roman"/>
          <w:color w:val="050505"/>
          <w:spacing w:val="-2"/>
          <w:sz w:val="24"/>
          <w:szCs w:val="24"/>
          <w:u w:val="single"/>
        </w:rPr>
      </w:pPr>
      <w:r w:rsidRPr="00C973D2">
        <w:rPr>
          <w:rFonts w:ascii="Times New Roman" w:hAnsi="Times New Roman"/>
          <w:color w:val="050505"/>
          <w:spacing w:val="-2"/>
          <w:sz w:val="24"/>
          <w:szCs w:val="24"/>
        </w:rPr>
        <w:t>a.</w:t>
      </w:r>
      <w:r w:rsidRPr="00C973D2">
        <w:rPr>
          <w:rFonts w:ascii="Times New Roman" w:hAnsi="Times New Roman"/>
          <w:color w:val="050505"/>
          <w:spacing w:val="-2"/>
          <w:sz w:val="24"/>
          <w:szCs w:val="24"/>
        </w:rPr>
        <w:tab/>
      </w:r>
      <w:r w:rsidRPr="00C973D2">
        <w:rPr>
          <w:rFonts w:ascii="Times New Roman" w:hAnsi="Times New Roman"/>
          <w:b/>
          <w:color w:val="050505"/>
          <w:spacing w:val="-2"/>
          <w:sz w:val="24"/>
          <w:szCs w:val="24"/>
          <w:u w:val="single"/>
        </w:rPr>
        <w:t>DAE</w:t>
      </w:r>
      <w:r w:rsidRPr="00C973D2">
        <w:rPr>
          <w:rFonts w:ascii="Times New Roman" w:hAnsi="Times New Roman"/>
          <w:b/>
          <w:color w:val="050505"/>
          <w:spacing w:val="28"/>
          <w:sz w:val="24"/>
          <w:szCs w:val="24"/>
          <w:u w:val="single"/>
        </w:rPr>
        <w:t xml:space="preserve"> </w:t>
      </w:r>
      <w:r w:rsidRPr="00C973D2">
        <w:rPr>
          <w:rFonts w:ascii="Times New Roman" w:hAnsi="Times New Roman"/>
          <w:b/>
          <w:color w:val="050505"/>
          <w:spacing w:val="-2"/>
          <w:sz w:val="24"/>
          <w:szCs w:val="24"/>
          <w:u w:val="single"/>
        </w:rPr>
        <w:t>Courses</w:t>
      </w:r>
    </w:p>
    <w:tbl>
      <w:tblPr>
        <w:tblW w:w="0" w:type="auto"/>
        <w:tblInd w:w="1446" w:type="dxa"/>
        <w:tblLayout w:type="fixed"/>
        <w:tblCellMar>
          <w:left w:w="0" w:type="dxa"/>
          <w:right w:w="0" w:type="dxa"/>
        </w:tblCellMar>
        <w:tblLook w:val="01E0" w:firstRow="1" w:lastRow="1" w:firstColumn="1" w:lastColumn="1" w:noHBand="0" w:noVBand="0"/>
      </w:tblPr>
      <w:tblGrid>
        <w:gridCol w:w="708"/>
        <w:gridCol w:w="3600"/>
        <w:gridCol w:w="1260"/>
        <w:gridCol w:w="2070"/>
      </w:tblGrid>
      <w:tr w:rsidR="00F3524D" w:rsidRPr="00C973D2" w:rsidTr="00577BBC">
        <w:trPr>
          <w:trHeight w:hRule="exact" w:val="735"/>
        </w:trPr>
        <w:tc>
          <w:tcPr>
            <w:tcW w:w="708" w:type="dxa"/>
            <w:tcBorders>
              <w:top w:val="single" w:sz="6" w:space="0" w:color="231F20"/>
              <w:left w:val="single" w:sz="5" w:space="0" w:color="231F20"/>
              <w:bottom w:val="single" w:sz="6" w:space="0" w:color="231F20"/>
              <w:right w:val="single" w:sz="5" w:space="0" w:color="231F20"/>
            </w:tcBorders>
          </w:tcPr>
          <w:p w:rsidR="00F3524D" w:rsidRPr="00C973D2" w:rsidRDefault="00F3524D" w:rsidP="00577BBC">
            <w:pPr>
              <w:widowControl w:val="0"/>
              <w:spacing w:before="120" w:after="0" w:line="262" w:lineRule="exact"/>
              <w:ind w:left="50"/>
              <w:jc w:val="center"/>
              <w:rPr>
                <w:rFonts w:ascii="Times New Roman" w:eastAsia="Arial" w:hAnsi="Times New Roman"/>
                <w:sz w:val="24"/>
                <w:szCs w:val="24"/>
              </w:rPr>
            </w:pPr>
            <w:r w:rsidRPr="00C973D2">
              <w:rPr>
                <w:rFonts w:ascii="Times New Roman" w:eastAsia="Calibri" w:hAnsi="Times New Roman"/>
                <w:b/>
                <w:color w:val="231F20"/>
                <w:spacing w:val="-2"/>
                <w:sz w:val="24"/>
                <w:szCs w:val="24"/>
              </w:rPr>
              <w:t>Ser</w:t>
            </w:r>
          </w:p>
        </w:tc>
        <w:tc>
          <w:tcPr>
            <w:tcW w:w="3600" w:type="dxa"/>
            <w:tcBorders>
              <w:top w:val="single" w:sz="6" w:space="0" w:color="231F20"/>
              <w:left w:val="single" w:sz="5" w:space="0" w:color="231F20"/>
              <w:bottom w:val="single" w:sz="6" w:space="0" w:color="231F20"/>
              <w:right w:val="single" w:sz="6" w:space="0" w:color="231F20"/>
            </w:tcBorders>
          </w:tcPr>
          <w:p w:rsidR="00F3524D" w:rsidRPr="00C973D2" w:rsidRDefault="00F3524D" w:rsidP="00577BBC">
            <w:pPr>
              <w:widowControl w:val="0"/>
              <w:spacing w:before="120" w:after="0" w:line="262" w:lineRule="exact"/>
              <w:ind w:left="90" w:hanging="50"/>
              <w:jc w:val="center"/>
              <w:rPr>
                <w:rFonts w:ascii="Times New Roman" w:eastAsia="Arial" w:hAnsi="Times New Roman"/>
                <w:sz w:val="24"/>
                <w:szCs w:val="24"/>
              </w:rPr>
            </w:pPr>
            <w:r w:rsidRPr="00C973D2">
              <w:rPr>
                <w:rFonts w:ascii="Times New Roman" w:eastAsia="Calibri" w:hAnsi="Times New Roman"/>
                <w:b/>
                <w:color w:val="231F20"/>
                <w:spacing w:val="-2"/>
                <w:sz w:val="24"/>
                <w:szCs w:val="24"/>
              </w:rPr>
              <w:t>Courses</w:t>
            </w:r>
          </w:p>
        </w:tc>
        <w:tc>
          <w:tcPr>
            <w:tcW w:w="1260" w:type="dxa"/>
            <w:tcBorders>
              <w:top w:val="single" w:sz="6" w:space="0" w:color="231F20"/>
              <w:left w:val="single" w:sz="6" w:space="0" w:color="231F20"/>
              <w:bottom w:val="single" w:sz="6" w:space="0" w:color="231F20"/>
              <w:right w:val="single" w:sz="6" w:space="0" w:color="231F20"/>
            </w:tcBorders>
          </w:tcPr>
          <w:p w:rsidR="00F3524D" w:rsidRPr="00C973D2" w:rsidRDefault="00F3524D" w:rsidP="00577BBC">
            <w:pPr>
              <w:widowControl w:val="0"/>
              <w:spacing w:before="120" w:after="0" w:line="262" w:lineRule="exact"/>
              <w:ind w:left="50" w:hanging="159"/>
              <w:jc w:val="center"/>
              <w:rPr>
                <w:rFonts w:ascii="Times New Roman" w:eastAsia="Calibri" w:hAnsi="Times New Roman"/>
                <w:b/>
                <w:color w:val="231F20"/>
                <w:spacing w:val="-2"/>
                <w:sz w:val="24"/>
                <w:szCs w:val="24"/>
              </w:rPr>
            </w:pPr>
            <w:r w:rsidRPr="00C973D2">
              <w:rPr>
                <w:rFonts w:ascii="Times New Roman" w:eastAsia="Calibri" w:hAnsi="Times New Roman"/>
                <w:b/>
                <w:color w:val="231F20"/>
                <w:spacing w:val="-2"/>
                <w:sz w:val="24"/>
                <w:szCs w:val="24"/>
              </w:rPr>
              <w:t>Qualified</w:t>
            </w:r>
          </w:p>
          <w:p w:rsidR="00F3524D" w:rsidRPr="00C973D2" w:rsidRDefault="00F3524D" w:rsidP="00577BBC">
            <w:pPr>
              <w:widowControl w:val="0"/>
              <w:spacing w:before="120" w:after="0" w:line="262" w:lineRule="exact"/>
              <w:ind w:left="50" w:hanging="159"/>
              <w:jc w:val="center"/>
              <w:rPr>
                <w:rFonts w:ascii="Times New Roman" w:eastAsia="Arial" w:hAnsi="Times New Roman"/>
                <w:sz w:val="24"/>
                <w:szCs w:val="24"/>
              </w:rPr>
            </w:pPr>
            <w:r w:rsidRPr="00C973D2">
              <w:rPr>
                <w:rFonts w:ascii="Times New Roman" w:eastAsia="Calibri" w:hAnsi="Times New Roman"/>
                <w:b/>
                <w:color w:val="231F20"/>
                <w:spacing w:val="-2"/>
                <w:sz w:val="24"/>
                <w:szCs w:val="24"/>
              </w:rPr>
              <w:t>(3</w:t>
            </w:r>
            <w:r w:rsidRPr="00C973D2">
              <w:rPr>
                <w:rFonts w:ascii="Times New Roman" w:eastAsia="Calibri" w:hAnsi="Times New Roman"/>
                <w:b/>
                <w:color w:val="231F20"/>
                <w:spacing w:val="-2"/>
                <w:sz w:val="24"/>
                <w:szCs w:val="24"/>
                <w:vertAlign w:val="superscript"/>
              </w:rPr>
              <w:t>rd</w:t>
            </w:r>
            <w:r w:rsidRPr="00C973D2">
              <w:rPr>
                <w:rFonts w:ascii="Times New Roman" w:eastAsia="Calibri" w:hAnsi="Times New Roman"/>
                <w:b/>
                <w:color w:val="231F20"/>
                <w:spacing w:val="-2"/>
                <w:sz w:val="24"/>
                <w:szCs w:val="24"/>
              </w:rPr>
              <w:t xml:space="preserve"> Year)</w:t>
            </w:r>
          </w:p>
        </w:tc>
        <w:tc>
          <w:tcPr>
            <w:tcW w:w="2070" w:type="dxa"/>
            <w:tcBorders>
              <w:top w:val="single" w:sz="6" w:space="0" w:color="231F20"/>
              <w:left w:val="single" w:sz="6" w:space="0" w:color="231F20"/>
              <w:bottom w:val="single" w:sz="6" w:space="0" w:color="231F20"/>
              <w:right w:val="single" w:sz="8" w:space="0" w:color="231F20"/>
            </w:tcBorders>
          </w:tcPr>
          <w:p w:rsidR="00F3524D" w:rsidRPr="00C973D2" w:rsidRDefault="00F3524D" w:rsidP="00577BBC">
            <w:pPr>
              <w:widowControl w:val="0"/>
              <w:spacing w:before="120" w:after="0" w:line="240" w:lineRule="auto"/>
              <w:ind w:left="50" w:hanging="159"/>
              <w:jc w:val="center"/>
              <w:rPr>
                <w:rFonts w:ascii="Times New Roman" w:eastAsia="Arial" w:hAnsi="Times New Roman"/>
                <w:sz w:val="24"/>
                <w:szCs w:val="24"/>
              </w:rPr>
            </w:pPr>
            <w:r w:rsidRPr="00C973D2">
              <w:rPr>
                <w:rFonts w:ascii="Times New Roman" w:eastAsia="Calibri" w:hAnsi="Times New Roman"/>
                <w:b/>
                <w:color w:val="231F20"/>
                <w:spacing w:val="-2"/>
                <w:sz w:val="24"/>
                <w:szCs w:val="24"/>
              </w:rPr>
              <w:t>Under</w:t>
            </w:r>
            <w:r w:rsidRPr="00C973D2">
              <w:rPr>
                <w:rFonts w:ascii="Times New Roman" w:eastAsia="Calibri" w:hAnsi="Times New Roman"/>
                <w:b/>
                <w:color w:val="231F20"/>
                <w:spacing w:val="31"/>
                <w:sz w:val="24"/>
                <w:szCs w:val="24"/>
              </w:rPr>
              <w:t xml:space="preserve"> </w:t>
            </w:r>
            <w:r w:rsidRPr="00C973D2">
              <w:rPr>
                <w:rFonts w:ascii="Times New Roman" w:eastAsia="Calibri" w:hAnsi="Times New Roman"/>
                <w:b/>
                <w:color w:val="231F20"/>
                <w:spacing w:val="-2"/>
                <w:sz w:val="24"/>
                <w:szCs w:val="24"/>
              </w:rPr>
              <w:t>Training</w:t>
            </w:r>
            <w:r w:rsidRPr="00C973D2">
              <w:rPr>
                <w:rFonts w:ascii="Times New Roman" w:eastAsia="Calibri" w:hAnsi="Times New Roman"/>
                <w:b/>
                <w:color w:val="231F20"/>
                <w:spacing w:val="24"/>
                <w:w w:val="102"/>
                <w:sz w:val="24"/>
                <w:szCs w:val="24"/>
              </w:rPr>
              <w:t xml:space="preserve"> </w:t>
            </w:r>
            <w:r w:rsidRPr="00C973D2">
              <w:rPr>
                <w:rFonts w:ascii="Times New Roman" w:eastAsia="Calibri" w:hAnsi="Times New Roman"/>
                <w:b/>
                <w:color w:val="231F20"/>
                <w:spacing w:val="24"/>
                <w:w w:val="102"/>
                <w:sz w:val="24"/>
                <w:szCs w:val="24"/>
              </w:rPr>
              <w:br/>
            </w:r>
            <w:r w:rsidRPr="00C973D2">
              <w:rPr>
                <w:rFonts w:ascii="Times New Roman" w:eastAsia="Calibri" w:hAnsi="Times New Roman"/>
                <w:b/>
                <w:color w:val="231F20"/>
                <w:spacing w:val="-2"/>
                <w:sz w:val="24"/>
                <w:szCs w:val="24"/>
              </w:rPr>
              <w:t>(2</w:t>
            </w:r>
            <w:proofErr w:type="spellStart"/>
            <w:r w:rsidRPr="00C973D2">
              <w:rPr>
                <w:rFonts w:ascii="Times New Roman" w:eastAsia="Calibri" w:hAnsi="Times New Roman"/>
                <w:b/>
                <w:color w:val="231F20"/>
                <w:spacing w:val="-2"/>
                <w:position w:val="8"/>
                <w:sz w:val="24"/>
                <w:szCs w:val="24"/>
              </w:rPr>
              <w:t>nd</w:t>
            </w:r>
            <w:proofErr w:type="spellEnd"/>
            <w:r w:rsidRPr="00C973D2">
              <w:rPr>
                <w:rFonts w:ascii="Times New Roman" w:eastAsia="Calibri" w:hAnsi="Times New Roman"/>
                <w:b/>
                <w:color w:val="231F20"/>
                <w:spacing w:val="32"/>
                <w:position w:val="8"/>
                <w:sz w:val="24"/>
                <w:szCs w:val="24"/>
              </w:rPr>
              <w:t xml:space="preserve"> </w:t>
            </w:r>
            <w:r w:rsidRPr="00C973D2">
              <w:rPr>
                <w:rFonts w:ascii="Times New Roman" w:eastAsia="Calibri" w:hAnsi="Times New Roman"/>
                <w:b/>
                <w:color w:val="231F20"/>
                <w:sz w:val="24"/>
                <w:szCs w:val="24"/>
              </w:rPr>
              <w:t>&amp;</w:t>
            </w:r>
            <w:r w:rsidRPr="00C973D2">
              <w:rPr>
                <w:rFonts w:ascii="Times New Roman" w:eastAsia="Calibri" w:hAnsi="Times New Roman"/>
                <w:b/>
                <w:color w:val="231F20"/>
                <w:spacing w:val="12"/>
                <w:sz w:val="24"/>
                <w:szCs w:val="24"/>
              </w:rPr>
              <w:t xml:space="preserve"> </w:t>
            </w:r>
            <w:r w:rsidRPr="00C973D2">
              <w:rPr>
                <w:rFonts w:ascii="Times New Roman" w:eastAsia="Calibri" w:hAnsi="Times New Roman"/>
                <w:b/>
                <w:color w:val="231F20"/>
                <w:spacing w:val="-1"/>
                <w:sz w:val="24"/>
                <w:szCs w:val="24"/>
              </w:rPr>
              <w:t>3</w:t>
            </w:r>
            <w:proofErr w:type="spellStart"/>
            <w:r w:rsidRPr="00C973D2">
              <w:rPr>
                <w:rFonts w:ascii="Times New Roman" w:eastAsia="Calibri" w:hAnsi="Times New Roman"/>
                <w:b/>
                <w:color w:val="231F20"/>
                <w:spacing w:val="-1"/>
                <w:position w:val="8"/>
                <w:sz w:val="24"/>
                <w:szCs w:val="24"/>
              </w:rPr>
              <w:t>rd</w:t>
            </w:r>
            <w:proofErr w:type="spellEnd"/>
            <w:r w:rsidRPr="00C973D2">
              <w:rPr>
                <w:rFonts w:ascii="Times New Roman" w:eastAsia="Calibri" w:hAnsi="Times New Roman"/>
                <w:b/>
                <w:color w:val="231F20"/>
                <w:spacing w:val="32"/>
                <w:position w:val="8"/>
                <w:sz w:val="24"/>
                <w:szCs w:val="24"/>
              </w:rPr>
              <w:t xml:space="preserve"> </w:t>
            </w:r>
            <w:r w:rsidRPr="00C973D2">
              <w:rPr>
                <w:rFonts w:ascii="Times New Roman" w:eastAsia="Calibri" w:hAnsi="Times New Roman"/>
                <w:b/>
                <w:color w:val="231F20"/>
                <w:spacing w:val="-2"/>
                <w:sz w:val="24"/>
                <w:szCs w:val="24"/>
              </w:rPr>
              <w:t>Year)</w:t>
            </w:r>
          </w:p>
        </w:tc>
      </w:tr>
      <w:tr w:rsidR="00F3524D" w:rsidRPr="00C973D2" w:rsidTr="00577BBC">
        <w:trPr>
          <w:trHeight w:hRule="exact" w:val="417"/>
        </w:trPr>
        <w:tc>
          <w:tcPr>
            <w:tcW w:w="708" w:type="dxa"/>
            <w:tcBorders>
              <w:top w:val="single" w:sz="6" w:space="0" w:color="231F20"/>
              <w:left w:val="single" w:sz="5" w:space="0" w:color="231F20"/>
              <w:bottom w:val="single" w:sz="6" w:space="0" w:color="231F20"/>
              <w:right w:val="single" w:sz="5" w:space="0" w:color="231F20"/>
            </w:tcBorders>
            <w:vAlign w:val="center"/>
          </w:tcPr>
          <w:p w:rsidR="00F3524D" w:rsidRPr="00C973D2" w:rsidRDefault="00F3524D" w:rsidP="00577BBC">
            <w:pPr>
              <w:widowControl w:val="0"/>
              <w:spacing w:after="0" w:line="261" w:lineRule="exact"/>
              <w:ind w:left="50" w:hanging="159"/>
              <w:jc w:val="center"/>
              <w:rPr>
                <w:rFonts w:ascii="Times New Roman" w:eastAsia="Arial" w:hAnsi="Times New Roman"/>
                <w:sz w:val="24"/>
                <w:szCs w:val="24"/>
              </w:rPr>
            </w:pPr>
            <w:r w:rsidRPr="00C973D2">
              <w:rPr>
                <w:rFonts w:ascii="Times New Roman" w:eastAsia="Calibri" w:hAnsi="Times New Roman"/>
                <w:color w:val="231F20"/>
                <w:spacing w:val="-2"/>
                <w:sz w:val="24"/>
                <w:szCs w:val="24"/>
              </w:rPr>
              <w:t>(1)</w:t>
            </w:r>
          </w:p>
        </w:tc>
        <w:tc>
          <w:tcPr>
            <w:tcW w:w="3600" w:type="dxa"/>
            <w:tcBorders>
              <w:top w:val="single" w:sz="6" w:space="0" w:color="231F20"/>
              <w:left w:val="single" w:sz="5" w:space="0" w:color="231F20"/>
              <w:bottom w:val="single" w:sz="6" w:space="0" w:color="231F20"/>
              <w:right w:val="single" w:sz="6" w:space="0" w:color="231F20"/>
            </w:tcBorders>
            <w:vAlign w:val="center"/>
          </w:tcPr>
          <w:p w:rsidR="00F3524D" w:rsidRPr="00C973D2" w:rsidRDefault="00F3524D" w:rsidP="00577BBC">
            <w:pPr>
              <w:widowControl w:val="0"/>
              <w:spacing w:after="0" w:line="261" w:lineRule="exact"/>
              <w:ind w:left="90" w:hanging="49"/>
              <w:rPr>
                <w:rFonts w:ascii="Times New Roman" w:eastAsia="Arial" w:hAnsi="Times New Roman"/>
                <w:sz w:val="24"/>
                <w:szCs w:val="24"/>
              </w:rPr>
            </w:pPr>
            <w:r w:rsidRPr="00C973D2">
              <w:rPr>
                <w:rFonts w:ascii="Times New Roman" w:eastAsia="Calibri" w:hAnsi="Times New Roman"/>
                <w:color w:val="231F20"/>
                <w:spacing w:val="-2"/>
                <w:sz w:val="24"/>
                <w:szCs w:val="24"/>
              </w:rPr>
              <w:t>DAE</w:t>
            </w:r>
            <w:r w:rsidRPr="00C973D2">
              <w:rPr>
                <w:rFonts w:ascii="Times New Roman" w:eastAsia="Calibri" w:hAnsi="Times New Roman"/>
                <w:color w:val="231F20"/>
                <w:spacing w:val="35"/>
                <w:sz w:val="24"/>
                <w:szCs w:val="24"/>
              </w:rPr>
              <w:t xml:space="preserve"> </w:t>
            </w:r>
            <w:r w:rsidRPr="00C973D2">
              <w:rPr>
                <w:rFonts w:ascii="Times New Roman" w:eastAsia="Calibri" w:hAnsi="Times New Roman"/>
                <w:color w:val="231F20"/>
                <w:spacing w:val="-2"/>
                <w:sz w:val="24"/>
                <w:szCs w:val="24"/>
              </w:rPr>
              <w:t>(Mechanical)</w:t>
            </w:r>
          </w:p>
        </w:tc>
        <w:tc>
          <w:tcPr>
            <w:tcW w:w="1260" w:type="dxa"/>
            <w:tcBorders>
              <w:top w:val="single" w:sz="6" w:space="0" w:color="231F20"/>
              <w:left w:val="single" w:sz="6" w:space="0" w:color="231F20"/>
              <w:bottom w:val="single" w:sz="6" w:space="0" w:color="231F20"/>
              <w:right w:val="single" w:sz="6" w:space="0" w:color="231F20"/>
            </w:tcBorders>
            <w:vAlign w:val="center"/>
          </w:tcPr>
          <w:p w:rsidR="00F3524D" w:rsidRPr="00C973D2" w:rsidRDefault="00F3524D" w:rsidP="00577BBC">
            <w:pPr>
              <w:widowControl w:val="0"/>
              <w:spacing w:after="0" w:line="261" w:lineRule="exact"/>
              <w:ind w:left="50" w:hanging="159"/>
              <w:jc w:val="center"/>
              <w:rPr>
                <w:rFonts w:ascii="Times New Roman" w:eastAsia="Arial" w:hAnsi="Times New Roman"/>
                <w:sz w:val="24"/>
                <w:szCs w:val="24"/>
              </w:rPr>
            </w:pPr>
            <w:r w:rsidRPr="00C973D2">
              <w:rPr>
                <w:rFonts w:ascii="Times New Roman" w:eastAsia="Calibri" w:hAnsi="Times New Roman"/>
                <w:color w:val="231F20"/>
                <w:spacing w:val="-2"/>
                <w:sz w:val="24"/>
                <w:szCs w:val="24"/>
              </w:rPr>
              <w:t>152</w:t>
            </w:r>
          </w:p>
        </w:tc>
        <w:tc>
          <w:tcPr>
            <w:tcW w:w="2070" w:type="dxa"/>
            <w:tcBorders>
              <w:top w:val="single" w:sz="6" w:space="0" w:color="231F20"/>
              <w:left w:val="single" w:sz="6" w:space="0" w:color="231F20"/>
              <w:bottom w:val="single" w:sz="6" w:space="0" w:color="231F20"/>
              <w:right w:val="single" w:sz="8" w:space="0" w:color="231F20"/>
            </w:tcBorders>
            <w:vAlign w:val="center"/>
          </w:tcPr>
          <w:p w:rsidR="00F3524D" w:rsidRPr="00C973D2" w:rsidRDefault="00F3524D" w:rsidP="00577BBC">
            <w:pPr>
              <w:widowControl w:val="0"/>
              <w:spacing w:after="0" w:line="261" w:lineRule="exact"/>
              <w:ind w:left="50" w:hanging="159"/>
              <w:jc w:val="center"/>
              <w:rPr>
                <w:rFonts w:ascii="Times New Roman" w:eastAsia="Arial" w:hAnsi="Times New Roman"/>
                <w:sz w:val="24"/>
                <w:szCs w:val="24"/>
              </w:rPr>
            </w:pPr>
            <w:r w:rsidRPr="00C973D2">
              <w:rPr>
                <w:rFonts w:ascii="Times New Roman" w:eastAsia="Arial" w:hAnsi="Times New Roman"/>
                <w:sz w:val="24"/>
                <w:szCs w:val="24"/>
              </w:rPr>
              <w:t>379</w:t>
            </w:r>
          </w:p>
        </w:tc>
      </w:tr>
      <w:tr w:rsidR="00F3524D" w:rsidRPr="00C973D2" w:rsidTr="00577BBC">
        <w:trPr>
          <w:trHeight w:hRule="exact" w:val="417"/>
        </w:trPr>
        <w:tc>
          <w:tcPr>
            <w:tcW w:w="708" w:type="dxa"/>
            <w:tcBorders>
              <w:top w:val="single" w:sz="6" w:space="0" w:color="231F20"/>
              <w:left w:val="single" w:sz="5" w:space="0" w:color="231F20"/>
              <w:bottom w:val="single" w:sz="6" w:space="0" w:color="231F20"/>
              <w:right w:val="single" w:sz="5" w:space="0" w:color="231F20"/>
            </w:tcBorders>
            <w:vAlign w:val="center"/>
          </w:tcPr>
          <w:p w:rsidR="00F3524D" w:rsidRPr="00C973D2" w:rsidRDefault="00F3524D" w:rsidP="00577BBC">
            <w:pPr>
              <w:widowControl w:val="0"/>
              <w:spacing w:after="0" w:line="262" w:lineRule="exact"/>
              <w:ind w:left="50" w:hanging="159"/>
              <w:jc w:val="center"/>
              <w:rPr>
                <w:rFonts w:ascii="Times New Roman" w:eastAsia="Arial" w:hAnsi="Times New Roman"/>
                <w:sz w:val="24"/>
                <w:szCs w:val="24"/>
              </w:rPr>
            </w:pPr>
            <w:r w:rsidRPr="00C973D2">
              <w:rPr>
                <w:rFonts w:ascii="Times New Roman" w:eastAsia="Calibri" w:hAnsi="Times New Roman"/>
                <w:color w:val="231F20"/>
                <w:spacing w:val="-2"/>
                <w:sz w:val="24"/>
                <w:szCs w:val="24"/>
              </w:rPr>
              <w:t>(2)</w:t>
            </w:r>
          </w:p>
        </w:tc>
        <w:tc>
          <w:tcPr>
            <w:tcW w:w="3600" w:type="dxa"/>
            <w:tcBorders>
              <w:top w:val="single" w:sz="6" w:space="0" w:color="231F20"/>
              <w:left w:val="single" w:sz="5" w:space="0" w:color="231F20"/>
              <w:bottom w:val="single" w:sz="6" w:space="0" w:color="231F20"/>
              <w:right w:val="single" w:sz="6" w:space="0" w:color="231F20"/>
            </w:tcBorders>
            <w:vAlign w:val="center"/>
          </w:tcPr>
          <w:p w:rsidR="00F3524D" w:rsidRPr="00C973D2" w:rsidRDefault="00F3524D" w:rsidP="00577BBC">
            <w:pPr>
              <w:widowControl w:val="0"/>
              <w:spacing w:after="0" w:line="262" w:lineRule="exact"/>
              <w:ind w:left="90" w:hanging="49"/>
              <w:rPr>
                <w:rFonts w:ascii="Times New Roman" w:eastAsia="Arial" w:hAnsi="Times New Roman"/>
                <w:sz w:val="24"/>
                <w:szCs w:val="24"/>
              </w:rPr>
            </w:pPr>
            <w:r w:rsidRPr="00C973D2">
              <w:rPr>
                <w:rFonts w:ascii="Times New Roman" w:eastAsia="Calibri" w:hAnsi="Times New Roman"/>
                <w:color w:val="231F20"/>
                <w:spacing w:val="-2"/>
                <w:sz w:val="24"/>
                <w:szCs w:val="24"/>
              </w:rPr>
              <w:t>DAE</w:t>
            </w:r>
            <w:r w:rsidRPr="00C973D2">
              <w:rPr>
                <w:rFonts w:ascii="Times New Roman" w:eastAsia="Calibri" w:hAnsi="Times New Roman"/>
                <w:color w:val="231F20"/>
                <w:spacing w:val="21"/>
                <w:sz w:val="24"/>
                <w:szCs w:val="24"/>
              </w:rPr>
              <w:t xml:space="preserve"> </w:t>
            </w:r>
            <w:r w:rsidRPr="00C973D2">
              <w:rPr>
                <w:rFonts w:ascii="Times New Roman" w:eastAsia="Calibri" w:hAnsi="Times New Roman"/>
                <w:color w:val="231F20"/>
                <w:spacing w:val="-2"/>
                <w:sz w:val="24"/>
                <w:szCs w:val="24"/>
              </w:rPr>
              <w:t>(Civil)</w:t>
            </w:r>
          </w:p>
        </w:tc>
        <w:tc>
          <w:tcPr>
            <w:tcW w:w="1260" w:type="dxa"/>
            <w:tcBorders>
              <w:top w:val="single" w:sz="6" w:space="0" w:color="231F20"/>
              <w:left w:val="single" w:sz="6" w:space="0" w:color="231F20"/>
              <w:bottom w:val="single" w:sz="6" w:space="0" w:color="231F20"/>
              <w:right w:val="single" w:sz="6" w:space="0" w:color="231F20"/>
            </w:tcBorders>
            <w:vAlign w:val="center"/>
          </w:tcPr>
          <w:p w:rsidR="00F3524D" w:rsidRPr="00C973D2" w:rsidRDefault="00F3524D" w:rsidP="00577BBC">
            <w:pPr>
              <w:widowControl w:val="0"/>
              <w:spacing w:after="0" w:line="262" w:lineRule="exact"/>
              <w:ind w:left="50" w:hanging="159"/>
              <w:jc w:val="center"/>
              <w:rPr>
                <w:rFonts w:ascii="Times New Roman" w:eastAsia="Arial" w:hAnsi="Times New Roman"/>
                <w:sz w:val="24"/>
                <w:szCs w:val="24"/>
              </w:rPr>
            </w:pPr>
            <w:r w:rsidRPr="00C973D2">
              <w:rPr>
                <w:rFonts w:ascii="Times New Roman" w:eastAsia="Calibri" w:hAnsi="Times New Roman"/>
                <w:color w:val="231F20"/>
                <w:spacing w:val="-2"/>
                <w:sz w:val="24"/>
                <w:szCs w:val="24"/>
              </w:rPr>
              <w:t>139</w:t>
            </w:r>
          </w:p>
        </w:tc>
        <w:tc>
          <w:tcPr>
            <w:tcW w:w="2070" w:type="dxa"/>
            <w:tcBorders>
              <w:top w:val="single" w:sz="6" w:space="0" w:color="231F20"/>
              <w:left w:val="single" w:sz="6" w:space="0" w:color="231F20"/>
              <w:bottom w:val="single" w:sz="6" w:space="0" w:color="231F20"/>
              <w:right w:val="single" w:sz="8" w:space="0" w:color="231F20"/>
            </w:tcBorders>
            <w:vAlign w:val="center"/>
          </w:tcPr>
          <w:p w:rsidR="00F3524D" w:rsidRPr="00C973D2" w:rsidRDefault="00F3524D" w:rsidP="00577BBC">
            <w:pPr>
              <w:widowControl w:val="0"/>
              <w:spacing w:after="0" w:line="262" w:lineRule="exact"/>
              <w:ind w:left="50" w:hanging="159"/>
              <w:jc w:val="center"/>
              <w:rPr>
                <w:rFonts w:ascii="Times New Roman" w:eastAsia="Arial" w:hAnsi="Times New Roman"/>
                <w:sz w:val="24"/>
                <w:szCs w:val="24"/>
              </w:rPr>
            </w:pPr>
            <w:r w:rsidRPr="00C973D2">
              <w:rPr>
                <w:rFonts w:ascii="Times New Roman" w:eastAsia="Arial" w:hAnsi="Times New Roman"/>
                <w:sz w:val="24"/>
                <w:szCs w:val="24"/>
              </w:rPr>
              <w:t>356</w:t>
            </w:r>
          </w:p>
        </w:tc>
      </w:tr>
      <w:tr w:rsidR="00F3524D" w:rsidRPr="00C973D2" w:rsidTr="00577BBC">
        <w:trPr>
          <w:trHeight w:hRule="exact" w:val="415"/>
        </w:trPr>
        <w:tc>
          <w:tcPr>
            <w:tcW w:w="708" w:type="dxa"/>
            <w:tcBorders>
              <w:top w:val="single" w:sz="6" w:space="0" w:color="231F20"/>
              <w:left w:val="single" w:sz="5" w:space="0" w:color="231F20"/>
              <w:bottom w:val="single" w:sz="6" w:space="0" w:color="231F20"/>
              <w:right w:val="single" w:sz="5" w:space="0" w:color="231F20"/>
            </w:tcBorders>
            <w:vAlign w:val="center"/>
          </w:tcPr>
          <w:p w:rsidR="00F3524D" w:rsidRPr="00C973D2" w:rsidRDefault="00F3524D" w:rsidP="00577BBC">
            <w:pPr>
              <w:widowControl w:val="0"/>
              <w:spacing w:after="0" w:line="261" w:lineRule="exact"/>
              <w:ind w:left="50" w:hanging="159"/>
              <w:jc w:val="center"/>
              <w:rPr>
                <w:rFonts w:ascii="Times New Roman" w:eastAsia="Arial" w:hAnsi="Times New Roman"/>
                <w:sz w:val="24"/>
                <w:szCs w:val="24"/>
              </w:rPr>
            </w:pPr>
            <w:r w:rsidRPr="00C973D2">
              <w:rPr>
                <w:rFonts w:ascii="Times New Roman" w:eastAsia="Calibri" w:hAnsi="Times New Roman"/>
                <w:color w:val="231F20"/>
                <w:spacing w:val="-2"/>
                <w:sz w:val="24"/>
                <w:szCs w:val="24"/>
              </w:rPr>
              <w:t>(3)</w:t>
            </w:r>
          </w:p>
        </w:tc>
        <w:tc>
          <w:tcPr>
            <w:tcW w:w="3600" w:type="dxa"/>
            <w:tcBorders>
              <w:top w:val="single" w:sz="6" w:space="0" w:color="231F20"/>
              <w:left w:val="single" w:sz="5" w:space="0" w:color="231F20"/>
              <w:bottom w:val="single" w:sz="6" w:space="0" w:color="231F20"/>
              <w:right w:val="single" w:sz="6" w:space="0" w:color="231F20"/>
            </w:tcBorders>
            <w:vAlign w:val="center"/>
          </w:tcPr>
          <w:p w:rsidR="00F3524D" w:rsidRPr="00C973D2" w:rsidRDefault="00F3524D" w:rsidP="00577BBC">
            <w:pPr>
              <w:widowControl w:val="0"/>
              <w:spacing w:after="0" w:line="261" w:lineRule="exact"/>
              <w:ind w:left="90" w:hanging="49"/>
              <w:rPr>
                <w:rFonts w:ascii="Times New Roman" w:eastAsia="Arial" w:hAnsi="Times New Roman"/>
                <w:sz w:val="24"/>
                <w:szCs w:val="24"/>
              </w:rPr>
            </w:pPr>
            <w:r w:rsidRPr="00C973D2">
              <w:rPr>
                <w:rFonts w:ascii="Times New Roman" w:eastAsia="Calibri" w:hAnsi="Times New Roman"/>
                <w:color w:val="231F20"/>
                <w:spacing w:val="-2"/>
                <w:sz w:val="24"/>
                <w:szCs w:val="24"/>
              </w:rPr>
              <w:t>DAE</w:t>
            </w:r>
            <w:r w:rsidRPr="00C973D2">
              <w:rPr>
                <w:rFonts w:ascii="Times New Roman" w:eastAsia="Calibri" w:hAnsi="Times New Roman"/>
                <w:color w:val="231F20"/>
                <w:spacing w:val="12"/>
                <w:sz w:val="24"/>
                <w:szCs w:val="24"/>
              </w:rPr>
              <w:t xml:space="preserve"> </w:t>
            </w:r>
            <w:r w:rsidRPr="00C973D2">
              <w:rPr>
                <w:rFonts w:ascii="Times New Roman" w:eastAsia="Calibri" w:hAnsi="Times New Roman"/>
                <w:color w:val="231F20"/>
                <w:spacing w:val="-2"/>
                <w:sz w:val="24"/>
                <w:szCs w:val="24"/>
              </w:rPr>
              <w:t>(Auto</w:t>
            </w:r>
            <w:r w:rsidRPr="00C973D2">
              <w:rPr>
                <w:rFonts w:ascii="Times New Roman" w:eastAsia="Calibri" w:hAnsi="Times New Roman"/>
                <w:color w:val="231F20"/>
                <w:spacing w:val="14"/>
                <w:sz w:val="24"/>
                <w:szCs w:val="24"/>
              </w:rPr>
              <w:t xml:space="preserve"> </w:t>
            </w:r>
            <w:r w:rsidRPr="00C973D2">
              <w:rPr>
                <w:rFonts w:ascii="Times New Roman" w:eastAsia="Calibri" w:hAnsi="Times New Roman"/>
                <w:color w:val="231F20"/>
                <w:sz w:val="24"/>
                <w:szCs w:val="24"/>
              </w:rPr>
              <w:t>&amp;</w:t>
            </w:r>
            <w:r w:rsidRPr="00C973D2">
              <w:rPr>
                <w:rFonts w:ascii="Times New Roman" w:eastAsia="Calibri" w:hAnsi="Times New Roman"/>
                <w:color w:val="231F20"/>
                <w:spacing w:val="13"/>
                <w:sz w:val="24"/>
                <w:szCs w:val="24"/>
              </w:rPr>
              <w:t xml:space="preserve"> </w:t>
            </w:r>
            <w:r w:rsidRPr="00C973D2">
              <w:rPr>
                <w:rFonts w:ascii="Times New Roman" w:eastAsia="Calibri" w:hAnsi="Times New Roman"/>
                <w:color w:val="231F20"/>
                <w:spacing w:val="-2"/>
                <w:sz w:val="24"/>
                <w:szCs w:val="24"/>
              </w:rPr>
              <w:t>Diesel)</w:t>
            </w:r>
          </w:p>
        </w:tc>
        <w:tc>
          <w:tcPr>
            <w:tcW w:w="1260" w:type="dxa"/>
            <w:tcBorders>
              <w:top w:val="single" w:sz="6" w:space="0" w:color="231F20"/>
              <w:left w:val="single" w:sz="6" w:space="0" w:color="231F20"/>
              <w:bottom w:val="single" w:sz="6" w:space="0" w:color="231F20"/>
              <w:right w:val="single" w:sz="6" w:space="0" w:color="231F20"/>
            </w:tcBorders>
            <w:vAlign w:val="center"/>
          </w:tcPr>
          <w:p w:rsidR="00F3524D" w:rsidRPr="00C973D2" w:rsidRDefault="00F3524D" w:rsidP="00577BBC">
            <w:pPr>
              <w:widowControl w:val="0"/>
              <w:spacing w:after="0" w:line="261" w:lineRule="exact"/>
              <w:ind w:left="50" w:hanging="159"/>
              <w:jc w:val="center"/>
              <w:rPr>
                <w:rFonts w:ascii="Times New Roman" w:eastAsia="Arial" w:hAnsi="Times New Roman"/>
                <w:sz w:val="24"/>
                <w:szCs w:val="24"/>
              </w:rPr>
            </w:pPr>
            <w:r w:rsidRPr="00C973D2">
              <w:rPr>
                <w:rFonts w:ascii="Times New Roman" w:eastAsia="Calibri" w:hAnsi="Times New Roman"/>
                <w:color w:val="231F20"/>
                <w:spacing w:val="-2"/>
                <w:sz w:val="24"/>
                <w:szCs w:val="24"/>
              </w:rPr>
              <w:t>124</w:t>
            </w:r>
          </w:p>
        </w:tc>
        <w:tc>
          <w:tcPr>
            <w:tcW w:w="2070" w:type="dxa"/>
            <w:tcBorders>
              <w:top w:val="single" w:sz="6" w:space="0" w:color="231F20"/>
              <w:left w:val="single" w:sz="6" w:space="0" w:color="231F20"/>
              <w:bottom w:val="single" w:sz="6" w:space="0" w:color="231F20"/>
              <w:right w:val="single" w:sz="8" w:space="0" w:color="231F20"/>
            </w:tcBorders>
            <w:vAlign w:val="center"/>
          </w:tcPr>
          <w:p w:rsidR="00F3524D" w:rsidRPr="00C973D2" w:rsidRDefault="00F3524D" w:rsidP="00577BBC">
            <w:pPr>
              <w:widowControl w:val="0"/>
              <w:spacing w:after="0" w:line="261" w:lineRule="exact"/>
              <w:ind w:left="50" w:hanging="159"/>
              <w:jc w:val="center"/>
              <w:rPr>
                <w:rFonts w:ascii="Times New Roman" w:eastAsia="Arial" w:hAnsi="Times New Roman"/>
                <w:sz w:val="24"/>
                <w:szCs w:val="24"/>
              </w:rPr>
            </w:pPr>
            <w:r w:rsidRPr="00C973D2">
              <w:rPr>
                <w:rFonts w:ascii="Times New Roman" w:eastAsia="Arial" w:hAnsi="Times New Roman"/>
                <w:sz w:val="24"/>
                <w:szCs w:val="24"/>
              </w:rPr>
              <w:t>317</w:t>
            </w:r>
          </w:p>
        </w:tc>
      </w:tr>
      <w:tr w:rsidR="00F3524D" w:rsidRPr="00C973D2" w:rsidTr="00577BBC">
        <w:trPr>
          <w:trHeight w:hRule="exact" w:val="415"/>
        </w:trPr>
        <w:tc>
          <w:tcPr>
            <w:tcW w:w="708" w:type="dxa"/>
            <w:tcBorders>
              <w:top w:val="single" w:sz="6" w:space="0" w:color="231F20"/>
              <w:left w:val="single" w:sz="5" w:space="0" w:color="231F20"/>
              <w:bottom w:val="single" w:sz="6" w:space="0" w:color="231F20"/>
              <w:right w:val="single" w:sz="5" w:space="0" w:color="231F20"/>
            </w:tcBorders>
            <w:vAlign w:val="center"/>
          </w:tcPr>
          <w:p w:rsidR="00F3524D" w:rsidRPr="00C973D2" w:rsidRDefault="00F3524D" w:rsidP="00577BBC">
            <w:pPr>
              <w:widowControl w:val="0"/>
              <w:spacing w:after="0" w:line="261" w:lineRule="exact"/>
              <w:ind w:left="50" w:hanging="159"/>
              <w:jc w:val="center"/>
              <w:rPr>
                <w:rFonts w:ascii="Times New Roman" w:eastAsia="Arial" w:hAnsi="Times New Roman"/>
                <w:sz w:val="24"/>
                <w:szCs w:val="24"/>
              </w:rPr>
            </w:pPr>
            <w:r w:rsidRPr="00C973D2">
              <w:rPr>
                <w:rFonts w:ascii="Times New Roman" w:eastAsia="Calibri" w:hAnsi="Times New Roman"/>
                <w:color w:val="231F20"/>
                <w:spacing w:val="-2"/>
                <w:sz w:val="24"/>
                <w:szCs w:val="24"/>
              </w:rPr>
              <w:t>(4)</w:t>
            </w:r>
          </w:p>
        </w:tc>
        <w:tc>
          <w:tcPr>
            <w:tcW w:w="3600" w:type="dxa"/>
            <w:tcBorders>
              <w:top w:val="single" w:sz="6" w:space="0" w:color="231F20"/>
              <w:left w:val="single" w:sz="5" w:space="0" w:color="231F20"/>
              <w:bottom w:val="single" w:sz="6" w:space="0" w:color="231F20"/>
              <w:right w:val="single" w:sz="6" w:space="0" w:color="231F20"/>
            </w:tcBorders>
            <w:vAlign w:val="center"/>
          </w:tcPr>
          <w:p w:rsidR="00F3524D" w:rsidRPr="00C973D2" w:rsidRDefault="00F3524D" w:rsidP="00577BBC">
            <w:pPr>
              <w:widowControl w:val="0"/>
              <w:spacing w:after="0" w:line="261" w:lineRule="exact"/>
              <w:ind w:left="90" w:hanging="49"/>
              <w:rPr>
                <w:rFonts w:ascii="Times New Roman" w:eastAsia="Arial" w:hAnsi="Times New Roman"/>
                <w:sz w:val="24"/>
                <w:szCs w:val="24"/>
              </w:rPr>
            </w:pPr>
            <w:r w:rsidRPr="00C973D2">
              <w:rPr>
                <w:rFonts w:ascii="Times New Roman" w:eastAsia="Calibri" w:hAnsi="Times New Roman"/>
                <w:color w:val="231F20"/>
                <w:spacing w:val="-2"/>
                <w:sz w:val="24"/>
                <w:szCs w:val="24"/>
              </w:rPr>
              <w:t>DAE</w:t>
            </w:r>
            <w:r w:rsidRPr="00C973D2">
              <w:rPr>
                <w:rFonts w:ascii="Times New Roman" w:eastAsia="Calibri" w:hAnsi="Times New Roman"/>
                <w:color w:val="231F20"/>
                <w:spacing w:val="22"/>
                <w:sz w:val="24"/>
                <w:szCs w:val="24"/>
              </w:rPr>
              <w:t xml:space="preserve"> </w:t>
            </w:r>
            <w:r w:rsidRPr="00C973D2">
              <w:rPr>
                <w:rFonts w:ascii="Times New Roman" w:eastAsia="Calibri" w:hAnsi="Times New Roman"/>
                <w:color w:val="231F20"/>
                <w:spacing w:val="-2"/>
                <w:sz w:val="24"/>
                <w:szCs w:val="24"/>
              </w:rPr>
              <w:t>(Quantity</w:t>
            </w:r>
            <w:r w:rsidRPr="00C973D2">
              <w:rPr>
                <w:rFonts w:ascii="Times New Roman" w:eastAsia="Calibri" w:hAnsi="Times New Roman"/>
                <w:color w:val="231F20"/>
                <w:spacing w:val="21"/>
                <w:sz w:val="24"/>
                <w:szCs w:val="24"/>
              </w:rPr>
              <w:t xml:space="preserve"> </w:t>
            </w:r>
            <w:r w:rsidRPr="00C973D2">
              <w:rPr>
                <w:rFonts w:ascii="Times New Roman" w:eastAsia="Calibri" w:hAnsi="Times New Roman"/>
                <w:color w:val="231F20"/>
                <w:spacing w:val="-2"/>
                <w:sz w:val="24"/>
                <w:szCs w:val="24"/>
              </w:rPr>
              <w:t>Survey)</w:t>
            </w:r>
          </w:p>
        </w:tc>
        <w:tc>
          <w:tcPr>
            <w:tcW w:w="1260" w:type="dxa"/>
            <w:tcBorders>
              <w:top w:val="single" w:sz="6" w:space="0" w:color="231F20"/>
              <w:left w:val="single" w:sz="6" w:space="0" w:color="231F20"/>
              <w:bottom w:val="single" w:sz="6" w:space="0" w:color="231F20"/>
              <w:right w:val="single" w:sz="6" w:space="0" w:color="231F20"/>
            </w:tcBorders>
            <w:vAlign w:val="center"/>
          </w:tcPr>
          <w:p w:rsidR="00F3524D" w:rsidRPr="00C973D2" w:rsidRDefault="00F3524D" w:rsidP="00577BBC">
            <w:pPr>
              <w:widowControl w:val="0"/>
              <w:spacing w:after="0" w:line="261" w:lineRule="exact"/>
              <w:ind w:left="50" w:hanging="159"/>
              <w:jc w:val="center"/>
              <w:rPr>
                <w:rFonts w:ascii="Times New Roman" w:eastAsia="Arial" w:hAnsi="Times New Roman"/>
                <w:sz w:val="24"/>
                <w:szCs w:val="24"/>
              </w:rPr>
            </w:pPr>
            <w:r w:rsidRPr="00C973D2">
              <w:rPr>
                <w:rFonts w:ascii="Times New Roman" w:eastAsia="Calibri" w:hAnsi="Times New Roman"/>
                <w:color w:val="231F20"/>
                <w:spacing w:val="-2"/>
                <w:sz w:val="24"/>
                <w:szCs w:val="24"/>
              </w:rPr>
              <w:t>126</w:t>
            </w:r>
          </w:p>
        </w:tc>
        <w:tc>
          <w:tcPr>
            <w:tcW w:w="2070" w:type="dxa"/>
            <w:tcBorders>
              <w:top w:val="single" w:sz="6" w:space="0" w:color="231F20"/>
              <w:left w:val="single" w:sz="6" w:space="0" w:color="231F20"/>
              <w:bottom w:val="single" w:sz="6" w:space="0" w:color="231F20"/>
              <w:right w:val="single" w:sz="8" w:space="0" w:color="231F20"/>
            </w:tcBorders>
            <w:vAlign w:val="center"/>
          </w:tcPr>
          <w:p w:rsidR="00F3524D" w:rsidRPr="00C973D2" w:rsidRDefault="00F3524D" w:rsidP="00577BBC">
            <w:pPr>
              <w:widowControl w:val="0"/>
              <w:spacing w:after="0" w:line="261" w:lineRule="exact"/>
              <w:ind w:left="50" w:hanging="159"/>
              <w:jc w:val="center"/>
              <w:rPr>
                <w:rFonts w:ascii="Times New Roman" w:eastAsia="Arial" w:hAnsi="Times New Roman"/>
                <w:sz w:val="24"/>
                <w:szCs w:val="24"/>
              </w:rPr>
            </w:pPr>
            <w:r w:rsidRPr="00C973D2">
              <w:rPr>
                <w:rFonts w:ascii="Times New Roman" w:eastAsia="Arial" w:hAnsi="Times New Roman"/>
                <w:sz w:val="24"/>
                <w:szCs w:val="24"/>
              </w:rPr>
              <w:t>277</w:t>
            </w:r>
          </w:p>
        </w:tc>
      </w:tr>
      <w:tr w:rsidR="00F3524D" w:rsidRPr="00C973D2" w:rsidTr="00577BBC">
        <w:trPr>
          <w:trHeight w:hRule="exact" w:val="852"/>
        </w:trPr>
        <w:tc>
          <w:tcPr>
            <w:tcW w:w="708" w:type="dxa"/>
            <w:vMerge w:val="restart"/>
            <w:tcBorders>
              <w:top w:val="single" w:sz="6" w:space="0" w:color="231F20"/>
              <w:left w:val="single" w:sz="5" w:space="0" w:color="231F20"/>
              <w:right w:val="single" w:sz="5" w:space="0" w:color="231F20"/>
            </w:tcBorders>
          </w:tcPr>
          <w:p w:rsidR="00F3524D" w:rsidRPr="00C973D2" w:rsidRDefault="00F3524D" w:rsidP="00577BBC">
            <w:pPr>
              <w:widowControl w:val="0"/>
              <w:spacing w:after="0" w:line="262" w:lineRule="exact"/>
              <w:ind w:left="50" w:hanging="159"/>
              <w:jc w:val="center"/>
              <w:rPr>
                <w:rFonts w:ascii="Times New Roman" w:eastAsia="Arial" w:hAnsi="Times New Roman"/>
                <w:sz w:val="24"/>
                <w:szCs w:val="24"/>
              </w:rPr>
            </w:pPr>
            <w:r w:rsidRPr="00C973D2">
              <w:rPr>
                <w:rFonts w:ascii="Times New Roman" w:eastAsia="Calibri" w:hAnsi="Times New Roman"/>
                <w:color w:val="231F20"/>
                <w:spacing w:val="-2"/>
                <w:sz w:val="24"/>
                <w:szCs w:val="24"/>
              </w:rPr>
              <w:t>(5)</w:t>
            </w:r>
          </w:p>
        </w:tc>
        <w:tc>
          <w:tcPr>
            <w:tcW w:w="3600" w:type="dxa"/>
            <w:tcBorders>
              <w:top w:val="single" w:sz="6" w:space="0" w:color="231F20"/>
              <w:left w:val="single" w:sz="5" w:space="0" w:color="231F20"/>
              <w:bottom w:val="single" w:sz="5" w:space="0" w:color="231F20"/>
              <w:right w:val="single" w:sz="6" w:space="0" w:color="231F20"/>
            </w:tcBorders>
          </w:tcPr>
          <w:p w:rsidR="00F3524D" w:rsidRPr="00C973D2" w:rsidRDefault="00F3524D" w:rsidP="00577BBC">
            <w:pPr>
              <w:widowControl w:val="0"/>
              <w:spacing w:before="1" w:after="0" w:line="245" w:lineRule="auto"/>
              <w:ind w:left="90" w:hanging="49"/>
              <w:rPr>
                <w:rFonts w:ascii="Times New Roman" w:eastAsia="Arial" w:hAnsi="Times New Roman"/>
                <w:sz w:val="24"/>
                <w:szCs w:val="24"/>
              </w:rPr>
            </w:pPr>
            <w:r w:rsidRPr="00C973D2">
              <w:rPr>
                <w:rFonts w:ascii="Times New Roman" w:eastAsia="Calibri" w:hAnsi="Times New Roman"/>
                <w:color w:val="231F20"/>
                <w:spacing w:val="-2"/>
                <w:sz w:val="24"/>
                <w:szCs w:val="24"/>
              </w:rPr>
              <w:t>DAE</w:t>
            </w:r>
            <w:r w:rsidRPr="00C973D2">
              <w:rPr>
                <w:rFonts w:ascii="Times New Roman" w:eastAsia="Calibri" w:hAnsi="Times New Roman"/>
                <w:color w:val="231F20"/>
                <w:spacing w:val="32"/>
                <w:sz w:val="24"/>
                <w:szCs w:val="24"/>
              </w:rPr>
              <w:t xml:space="preserve"> </w:t>
            </w:r>
            <w:r w:rsidRPr="00C973D2">
              <w:rPr>
                <w:rFonts w:ascii="Times New Roman" w:eastAsia="Calibri" w:hAnsi="Times New Roman"/>
                <w:color w:val="231F20"/>
                <w:spacing w:val="-2"/>
                <w:sz w:val="24"/>
                <w:szCs w:val="24"/>
              </w:rPr>
              <w:t>Information</w:t>
            </w:r>
            <w:r w:rsidRPr="00C973D2">
              <w:rPr>
                <w:rFonts w:ascii="Times New Roman" w:eastAsia="Calibri" w:hAnsi="Times New Roman"/>
                <w:color w:val="231F20"/>
                <w:spacing w:val="22"/>
                <w:w w:val="102"/>
                <w:sz w:val="24"/>
                <w:szCs w:val="24"/>
              </w:rPr>
              <w:t xml:space="preserve"> </w:t>
            </w:r>
            <w:r w:rsidRPr="00C973D2">
              <w:rPr>
                <w:rFonts w:ascii="Times New Roman" w:eastAsia="Calibri" w:hAnsi="Times New Roman"/>
                <w:color w:val="231F20"/>
                <w:spacing w:val="-1"/>
                <w:sz w:val="24"/>
                <w:szCs w:val="24"/>
              </w:rPr>
              <w:t>Communication</w:t>
            </w:r>
            <w:r w:rsidRPr="00C973D2">
              <w:rPr>
                <w:rFonts w:ascii="Times New Roman" w:eastAsia="Calibri" w:hAnsi="Times New Roman"/>
                <w:color w:val="231F20"/>
                <w:spacing w:val="20"/>
                <w:w w:val="102"/>
                <w:sz w:val="24"/>
                <w:szCs w:val="24"/>
              </w:rPr>
              <w:t xml:space="preserve"> </w:t>
            </w:r>
            <w:r w:rsidRPr="00C973D2">
              <w:rPr>
                <w:rFonts w:ascii="Times New Roman" w:eastAsia="Calibri" w:hAnsi="Times New Roman"/>
                <w:color w:val="231F20"/>
                <w:spacing w:val="-2"/>
                <w:sz w:val="24"/>
                <w:szCs w:val="24"/>
              </w:rPr>
              <w:t>Technology</w:t>
            </w:r>
            <w:r w:rsidRPr="00C973D2">
              <w:rPr>
                <w:rFonts w:ascii="Times New Roman" w:eastAsia="Calibri" w:hAnsi="Times New Roman"/>
                <w:color w:val="231F20"/>
                <w:spacing w:val="61"/>
                <w:sz w:val="24"/>
                <w:szCs w:val="24"/>
              </w:rPr>
              <w:t xml:space="preserve"> </w:t>
            </w:r>
            <w:r w:rsidRPr="00C973D2">
              <w:rPr>
                <w:rFonts w:ascii="Times New Roman" w:eastAsia="Calibri" w:hAnsi="Times New Roman"/>
                <w:color w:val="231F20"/>
                <w:spacing w:val="-2"/>
                <w:sz w:val="24"/>
                <w:szCs w:val="24"/>
              </w:rPr>
              <w:t>(ICT)</w:t>
            </w:r>
          </w:p>
        </w:tc>
        <w:tc>
          <w:tcPr>
            <w:tcW w:w="1260" w:type="dxa"/>
            <w:tcBorders>
              <w:top w:val="single" w:sz="6" w:space="0" w:color="231F20"/>
              <w:left w:val="single" w:sz="6" w:space="0" w:color="231F20"/>
              <w:bottom w:val="single" w:sz="5" w:space="0" w:color="231F20"/>
              <w:right w:val="single" w:sz="6" w:space="0" w:color="231F20"/>
            </w:tcBorders>
          </w:tcPr>
          <w:p w:rsidR="00F3524D" w:rsidRPr="00C973D2" w:rsidRDefault="00F3524D" w:rsidP="00577BBC">
            <w:pPr>
              <w:widowControl w:val="0"/>
              <w:spacing w:after="0" w:line="262" w:lineRule="exact"/>
              <w:ind w:left="50" w:hanging="159"/>
              <w:jc w:val="center"/>
              <w:rPr>
                <w:rFonts w:ascii="Times New Roman" w:eastAsia="Arial" w:hAnsi="Times New Roman"/>
                <w:sz w:val="24"/>
                <w:szCs w:val="24"/>
              </w:rPr>
            </w:pPr>
            <w:r w:rsidRPr="00C973D2">
              <w:rPr>
                <w:rFonts w:ascii="Times New Roman" w:eastAsia="Calibri" w:hAnsi="Times New Roman"/>
                <w:color w:val="231F20"/>
                <w:sz w:val="24"/>
                <w:szCs w:val="24"/>
              </w:rPr>
              <w:t>36</w:t>
            </w:r>
          </w:p>
        </w:tc>
        <w:tc>
          <w:tcPr>
            <w:tcW w:w="2070" w:type="dxa"/>
            <w:tcBorders>
              <w:top w:val="single" w:sz="6" w:space="0" w:color="231F20"/>
              <w:left w:val="single" w:sz="6" w:space="0" w:color="231F20"/>
              <w:bottom w:val="single" w:sz="5" w:space="0" w:color="231F20"/>
              <w:right w:val="single" w:sz="8" w:space="0" w:color="231F20"/>
            </w:tcBorders>
          </w:tcPr>
          <w:p w:rsidR="00F3524D" w:rsidRPr="00C973D2" w:rsidRDefault="00F3524D" w:rsidP="00577BBC">
            <w:pPr>
              <w:widowControl w:val="0"/>
              <w:spacing w:after="0" w:line="262" w:lineRule="exact"/>
              <w:ind w:left="50" w:hanging="159"/>
              <w:jc w:val="center"/>
              <w:rPr>
                <w:rFonts w:ascii="Times New Roman" w:eastAsia="Arial" w:hAnsi="Times New Roman"/>
                <w:sz w:val="24"/>
                <w:szCs w:val="24"/>
              </w:rPr>
            </w:pPr>
            <w:r w:rsidRPr="00C973D2">
              <w:rPr>
                <w:rFonts w:ascii="Times New Roman" w:eastAsia="Arial" w:hAnsi="Times New Roman"/>
                <w:sz w:val="24"/>
                <w:szCs w:val="24"/>
              </w:rPr>
              <w:t>130</w:t>
            </w:r>
          </w:p>
        </w:tc>
      </w:tr>
      <w:tr w:rsidR="00F3524D" w:rsidRPr="00C973D2" w:rsidTr="00577BBC">
        <w:trPr>
          <w:trHeight w:hRule="exact" w:val="633"/>
        </w:trPr>
        <w:tc>
          <w:tcPr>
            <w:tcW w:w="708" w:type="dxa"/>
            <w:vMerge/>
            <w:tcBorders>
              <w:left w:val="single" w:sz="5" w:space="0" w:color="231F20"/>
              <w:bottom w:val="single" w:sz="6" w:space="0" w:color="231F20"/>
              <w:right w:val="single" w:sz="5" w:space="0" w:color="231F20"/>
            </w:tcBorders>
            <w:vAlign w:val="center"/>
          </w:tcPr>
          <w:p w:rsidR="00F3524D" w:rsidRPr="00C973D2" w:rsidRDefault="00F3524D" w:rsidP="00577BBC">
            <w:pPr>
              <w:widowControl w:val="0"/>
              <w:spacing w:after="0" w:line="240" w:lineRule="auto"/>
              <w:ind w:left="50" w:hanging="159"/>
              <w:rPr>
                <w:rFonts w:ascii="Times New Roman" w:eastAsia="Calibri" w:hAnsi="Times New Roman"/>
                <w:sz w:val="24"/>
                <w:szCs w:val="24"/>
              </w:rPr>
            </w:pPr>
          </w:p>
        </w:tc>
        <w:tc>
          <w:tcPr>
            <w:tcW w:w="3600" w:type="dxa"/>
            <w:tcBorders>
              <w:top w:val="single" w:sz="5" w:space="0" w:color="231F20"/>
              <w:left w:val="single" w:sz="5" w:space="0" w:color="231F20"/>
              <w:bottom w:val="single" w:sz="6" w:space="0" w:color="231F20"/>
              <w:right w:val="single" w:sz="6" w:space="0" w:color="231F20"/>
            </w:tcBorders>
            <w:vAlign w:val="center"/>
          </w:tcPr>
          <w:p w:rsidR="00F3524D" w:rsidRPr="00C973D2" w:rsidRDefault="00F3524D" w:rsidP="00577BBC">
            <w:pPr>
              <w:widowControl w:val="0"/>
              <w:spacing w:before="10" w:after="0" w:line="240" w:lineRule="auto"/>
              <w:ind w:left="50" w:hanging="159"/>
              <w:jc w:val="center"/>
              <w:rPr>
                <w:rFonts w:ascii="Times New Roman" w:eastAsia="Arial" w:hAnsi="Times New Roman"/>
                <w:sz w:val="24"/>
                <w:szCs w:val="24"/>
              </w:rPr>
            </w:pPr>
            <w:r w:rsidRPr="00C973D2">
              <w:rPr>
                <w:rFonts w:ascii="Times New Roman" w:eastAsia="Calibri" w:hAnsi="Times New Roman"/>
                <w:b/>
                <w:color w:val="231F20"/>
                <w:spacing w:val="-2"/>
                <w:sz w:val="24"/>
                <w:szCs w:val="24"/>
              </w:rPr>
              <w:t>Total</w:t>
            </w:r>
          </w:p>
        </w:tc>
        <w:tc>
          <w:tcPr>
            <w:tcW w:w="1260" w:type="dxa"/>
            <w:tcBorders>
              <w:top w:val="single" w:sz="5" w:space="0" w:color="231F20"/>
              <w:left w:val="single" w:sz="6" w:space="0" w:color="231F20"/>
              <w:bottom w:val="single" w:sz="6" w:space="0" w:color="231F20"/>
              <w:right w:val="single" w:sz="6" w:space="0" w:color="231F20"/>
            </w:tcBorders>
            <w:vAlign w:val="center"/>
          </w:tcPr>
          <w:p w:rsidR="00F3524D" w:rsidRPr="00C973D2" w:rsidRDefault="00F3524D" w:rsidP="00577BBC">
            <w:pPr>
              <w:widowControl w:val="0"/>
              <w:spacing w:before="10" w:after="0" w:line="240" w:lineRule="auto"/>
              <w:ind w:left="50" w:hanging="159"/>
              <w:jc w:val="center"/>
              <w:rPr>
                <w:rFonts w:ascii="Times New Roman" w:eastAsia="Arial" w:hAnsi="Times New Roman"/>
                <w:sz w:val="24"/>
                <w:szCs w:val="24"/>
              </w:rPr>
            </w:pPr>
            <w:r w:rsidRPr="00C973D2">
              <w:rPr>
                <w:rFonts w:ascii="Times New Roman" w:eastAsia="Calibri" w:hAnsi="Times New Roman"/>
                <w:b/>
                <w:color w:val="231F20"/>
                <w:spacing w:val="-2"/>
                <w:sz w:val="24"/>
                <w:szCs w:val="24"/>
              </w:rPr>
              <w:t>577</w:t>
            </w:r>
          </w:p>
        </w:tc>
        <w:tc>
          <w:tcPr>
            <w:tcW w:w="2070" w:type="dxa"/>
            <w:tcBorders>
              <w:top w:val="single" w:sz="5" w:space="0" w:color="231F20"/>
              <w:left w:val="single" w:sz="6" w:space="0" w:color="231F20"/>
              <w:bottom w:val="single" w:sz="6" w:space="0" w:color="231F20"/>
              <w:right w:val="single" w:sz="8" w:space="0" w:color="231F20"/>
            </w:tcBorders>
            <w:vAlign w:val="center"/>
          </w:tcPr>
          <w:p w:rsidR="00F3524D" w:rsidRPr="00C973D2" w:rsidRDefault="00F3524D" w:rsidP="00577BBC">
            <w:pPr>
              <w:widowControl w:val="0"/>
              <w:spacing w:before="10" w:after="0" w:line="240" w:lineRule="auto"/>
              <w:ind w:left="50" w:hanging="159"/>
              <w:jc w:val="center"/>
              <w:rPr>
                <w:rFonts w:ascii="Times New Roman" w:eastAsia="Arial" w:hAnsi="Times New Roman"/>
                <w:b/>
                <w:sz w:val="24"/>
                <w:szCs w:val="24"/>
              </w:rPr>
            </w:pPr>
            <w:r w:rsidRPr="00C973D2">
              <w:rPr>
                <w:rFonts w:ascii="Times New Roman" w:eastAsia="Arial" w:hAnsi="Times New Roman"/>
                <w:b/>
                <w:sz w:val="24"/>
                <w:szCs w:val="24"/>
              </w:rPr>
              <w:fldChar w:fldCharType="begin"/>
            </w:r>
            <w:r w:rsidRPr="00C973D2">
              <w:rPr>
                <w:rFonts w:ascii="Times New Roman" w:eastAsia="Arial" w:hAnsi="Times New Roman"/>
                <w:b/>
                <w:sz w:val="24"/>
                <w:szCs w:val="24"/>
              </w:rPr>
              <w:instrText xml:space="preserve"> =SUM(ABOVE) </w:instrText>
            </w:r>
            <w:r w:rsidRPr="00C973D2">
              <w:rPr>
                <w:rFonts w:ascii="Times New Roman" w:eastAsia="Arial" w:hAnsi="Times New Roman"/>
                <w:b/>
                <w:sz w:val="24"/>
                <w:szCs w:val="24"/>
              </w:rPr>
              <w:fldChar w:fldCharType="separate"/>
            </w:r>
            <w:r w:rsidRPr="00C973D2">
              <w:rPr>
                <w:rFonts w:ascii="Times New Roman" w:eastAsia="Arial" w:hAnsi="Times New Roman"/>
                <w:b/>
                <w:noProof/>
                <w:sz w:val="24"/>
                <w:szCs w:val="24"/>
              </w:rPr>
              <w:t>1459</w:t>
            </w:r>
            <w:r w:rsidRPr="00C973D2">
              <w:rPr>
                <w:rFonts w:ascii="Times New Roman" w:eastAsia="Arial" w:hAnsi="Times New Roman"/>
                <w:b/>
                <w:sz w:val="24"/>
                <w:szCs w:val="24"/>
              </w:rPr>
              <w:fldChar w:fldCharType="end"/>
            </w:r>
          </w:p>
        </w:tc>
      </w:tr>
    </w:tbl>
    <w:p w:rsidR="00F3524D" w:rsidRPr="004B72EC" w:rsidRDefault="00F3524D" w:rsidP="00F3524D">
      <w:pPr>
        <w:rPr>
          <w:rFonts w:ascii="Times New Roman" w:hAnsi="Times New Roman"/>
          <w:b/>
          <w:color w:val="231F20"/>
          <w:spacing w:val="-2"/>
          <w:sz w:val="6"/>
          <w:szCs w:val="24"/>
          <w:u w:val="thick" w:color="231F20"/>
        </w:rPr>
      </w:pPr>
    </w:p>
    <w:p w:rsidR="00F3524D" w:rsidRPr="00C973D2" w:rsidRDefault="00F3524D" w:rsidP="00F3524D">
      <w:pPr>
        <w:ind w:firstLine="720"/>
        <w:rPr>
          <w:rFonts w:ascii="Times New Roman" w:hAnsi="Times New Roman"/>
          <w:b/>
          <w:color w:val="231F20"/>
          <w:spacing w:val="-2"/>
          <w:sz w:val="24"/>
          <w:szCs w:val="24"/>
          <w:u w:val="thick" w:color="231F20"/>
        </w:rPr>
      </w:pPr>
      <w:r w:rsidRPr="00C973D2">
        <w:rPr>
          <w:rFonts w:ascii="Times New Roman" w:hAnsi="Times New Roman"/>
          <w:color w:val="231F20"/>
          <w:spacing w:val="-2"/>
          <w:sz w:val="24"/>
          <w:szCs w:val="24"/>
          <w:u w:color="231F20"/>
        </w:rPr>
        <w:t>b.</w:t>
      </w:r>
      <w:r w:rsidRPr="00C973D2">
        <w:rPr>
          <w:rFonts w:ascii="Times New Roman" w:hAnsi="Times New Roman"/>
          <w:color w:val="231F20"/>
          <w:spacing w:val="-2"/>
          <w:sz w:val="24"/>
          <w:szCs w:val="24"/>
          <w:u w:color="231F20"/>
        </w:rPr>
        <w:tab/>
      </w:r>
      <w:r w:rsidRPr="00C973D2">
        <w:rPr>
          <w:rFonts w:ascii="Times New Roman" w:hAnsi="Times New Roman"/>
          <w:b/>
          <w:color w:val="231F20"/>
          <w:spacing w:val="-2"/>
          <w:sz w:val="24"/>
          <w:szCs w:val="24"/>
          <w:u w:val="thick" w:color="231F20"/>
        </w:rPr>
        <w:t>Regular</w:t>
      </w:r>
      <w:r w:rsidRPr="00C973D2">
        <w:rPr>
          <w:rFonts w:ascii="Times New Roman" w:hAnsi="Times New Roman"/>
          <w:b/>
          <w:color w:val="231F20"/>
          <w:spacing w:val="26"/>
          <w:sz w:val="24"/>
          <w:szCs w:val="24"/>
          <w:u w:val="thick" w:color="231F20"/>
        </w:rPr>
        <w:t xml:space="preserve"> </w:t>
      </w:r>
      <w:r w:rsidRPr="00C973D2">
        <w:rPr>
          <w:rFonts w:ascii="Times New Roman" w:hAnsi="Times New Roman"/>
          <w:b/>
          <w:color w:val="231F20"/>
          <w:spacing w:val="-2"/>
          <w:sz w:val="24"/>
          <w:szCs w:val="24"/>
          <w:u w:val="thick" w:color="231F20"/>
        </w:rPr>
        <w:t>Short</w:t>
      </w:r>
      <w:r w:rsidRPr="00C973D2">
        <w:rPr>
          <w:rFonts w:ascii="Times New Roman" w:hAnsi="Times New Roman"/>
          <w:b/>
          <w:color w:val="231F20"/>
          <w:spacing w:val="25"/>
          <w:sz w:val="24"/>
          <w:szCs w:val="24"/>
          <w:u w:val="thick" w:color="231F20"/>
        </w:rPr>
        <w:t xml:space="preserve"> </w:t>
      </w:r>
      <w:r w:rsidRPr="00C973D2">
        <w:rPr>
          <w:rFonts w:ascii="Times New Roman" w:hAnsi="Times New Roman"/>
          <w:b/>
          <w:color w:val="231F20"/>
          <w:spacing w:val="-2"/>
          <w:sz w:val="24"/>
          <w:szCs w:val="24"/>
          <w:u w:val="thick" w:color="231F20"/>
        </w:rPr>
        <w:t>Courses</w:t>
      </w:r>
    </w:p>
    <w:tbl>
      <w:tblPr>
        <w:tblW w:w="7638" w:type="dxa"/>
        <w:tblInd w:w="1446" w:type="dxa"/>
        <w:tblLayout w:type="fixed"/>
        <w:tblCellMar>
          <w:left w:w="0" w:type="dxa"/>
          <w:right w:w="0" w:type="dxa"/>
        </w:tblCellMar>
        <w:tblLook w:val="01E0" w:firstRow="1" w:lastRow="1" w:firstColumn="1" w:lastColumn="1" w:noHBand="0" w:noVBand="0"/>
      </w:tblPr>
      <w:tblGrid>
        <w:gridCol w:w="708"/>
        <w:gridCol w:w="4950"/>
        <w:gridCol w:w="1980"/>
      </w:tblGrid>
      <w:tr w:rsidR="00F3524D" w:rsidRPr="00C973D2" w:rsidTr="00577BBC">
        <w:trPr>
          <w:trHeight w:hRule="exact" w:val="600"/>
        </w:trPr>
        <w:tc>
          <w:tcPr>
            <w:tcW w:w="708" w:type="dxa"/>
            <w:tcBorders>
              <w:top w:val="single" w:sz="6" w:space="0" w:color="231F20"/>
              <w:left w:val="single" w:sz="5" w:space="0" w:color="231F20"/>
              <w:bottom w:val="single" w:sz="5" w:space="0" w:color="231F20"/>
              <w:right w:val="single" w:sz="5" w:space="0" w:color="231F20"/>
            </w:tcBorders>
          </w:tcPr>
          <w:p w:rsidR="00F3524D" w:rsidRPr="00C973D2" w:rsidRDefault="00F3524D" w:rsidP="004B72EC">
            <w:pPr>
              <w:widowControl w:val="0"/>
              <w:spacing w:after="0" w:line="240" w:lineRule="auto"/>
              <w:ind w:left="169" w:hanging="159"/>
              <w:jc w:val="center"/>
              <w:rPr>
                <w:rFonts w:ascii="Times New Roman" w:eastAsia="Arial" w:hAnsi="Times New Roman"/>
                <w:sz w:val="24"/>
                <w:szCs w:val="24"/>
              </w:rPr>
            </w:pPr>
            <w:r w:rsidRPr="00C973D2">
              <w:rPr>
                <w:rFonts w:ascii="Times New Roman" w:eastAsia="Calibri" w:hAnsi="Times New Roman"/>
                <w:b/>
                <w:color w:val="231F20"/>
                <w:spacing w:val="-2"/>
                <w:sz w:val="24"/>
                <w:szCs w:val="24"/>
              </w:rPr>
              <w:t>Ser</w:t>
            </w:r>
          </w:p>
        </w:tc>
        <w:tc>
          <w:tcPr>
            <w:tcW w:w="4950" w:type="dxa"/>
            <w:tcBorders>
              <w:top w:val="single" w:sz="6" w:space="0" w:color="231F20"/>
              <w:left w:val="single" w:sz="5" w:space="0" w:color="231F20"/>
              <w:bottom w:val="single" w:sz="5" w:space="0" w:color="231F20"/>
              <w:right w:val="single" w:sz="5" w:space="0" w:color="231F20"/>
            </w:tcBorders>
          </w:tcPr>
          <w:p w:rsidR="00F3524D" w:rsidRPr="00C973D2" w:rsidRDefault="00F3524D" w:rsidP="004B72EC">
            <w:pPr>
              <w:widowControl w:val="0"/>
              <w:spacing w:after="0" w:line="240" w:lineRule="auto"/>
              <w:ind w:left="99" w:firstLine="14"/>
              <w:jc w:val="center"/>
              <w:rPr>
                <w:rFonts w:ascii="Times New Roman" w:eastAsia="Arial" w:hAnsi="Times New Roman"/>
                <w:sz w:val="24"/>
                <w:szCs w:val="24"/>
              </w:rPr>
            </w:pPr>
            <w:r w:rsidRPr="00C973D2">
              <w:rPr>
                <w:rFonts w:ascii="Times New Roman" w:eastAsia="Calibri" w:hAnsi="Times New Roman"/>
                <w:b/>
                <w:color w:val="231F20"/>
                <w:spacing w:val="-2"/>
                <w:sz w:val="24"/>
                <w:szCs w:val="24"/>
              </w:rPr>
              <w:t>Courses</w:t>
            </w:r>
          </w:p>
        </w:tc>
        <w:tc>
          <w:tcPr>
            <w:tcW w:w="1980" w:type="dxa"/>
            <w:tcBorders>
              <w:top w:val="single" w:sz="6" w:space="0" w:color="231F20"/>
              <w:left w:val="single" w:sz="5" w:space="0" w:color="231F20"/>
              <w:bottom w:val="single" w:sz="5" w:space="0" w:color="231F20"/>
              <w:right w:val="single" w:sz="6" w:space="0" w:color="231F20"/>
            </w:tcBorders>
          </w:tcPr>
          <w:p w:rsidR="00F3524D" w:rsidRPr="00C973D2" w:rsidRDefault="00F3524D" w:rsidP="004B72EC">
            <w:pPr>
              <w:widowControl w:val="0"/>
              <w:spacing w:after="0" w:line="240" w:lineRule="auto"/>
              <w:ind w:left="197" w:hanging="159"/>
              <w:jc w:val="center"/>
              <w:rPr>
                <w:rFonts w:ascii="Times New Roman" w:eastAsia="Arial" w:hAnsi="Times New Roman"/>
                <w:sz w:val="24"/>
                <w:szCs w:val="24"/>
              </w:rPr>
            </w:pPr>
            <w:r w:rsidRPr="00C973D2">
              <w:rPr>
                <w:rFonts w:ascii="Times New Roman" w:eastAsia="Calibri" w:hAnsi="Times New Roman"/>
                <w:b/>
                <w:color w:val="231F20"/>
                <w:spacing w:val="-2"/>
                <w:sz w:val="24"/>
                <w:szCs w:val="24"/>
              </w:rPr>
              <w:t>Qualified</w:t>
            </w:r>
          </w:p>
        </w:tc>
      </w:tr>
      <w:tr w:rsidR="00F3524D" w:rsidRPr="00C973D2" w:rsidTr="00577BBC">
        <w:trPr>
          <w:trHeight w:hRule="exact" w:val="564"/>
        </w:trPr>
        <w:tc>
          <w:tcPr>
            <w:tcW w:w="708" w:type="dxa"/>
            <w:tcBorders>
              <w:top w:val="single" w:sz="5" w:space="0" w:color="231F20"/>
              <w:left w:val="single" w:sz="5" w:space="0" w:color="231F20"/>
              <w:bottom w:val="single" w:sz="6" w:space="0" w:color="231F20"/>
              <w:right w:val="single" w:sz="5" w:space="0" w:color="231F20"/>
            </w:tcBorders>
            <w:vAlign w:val="center"/>
          </w:tcPr>
          <w:p w:rsidR="00F3524D" w:rsidRPr="00C973D2" w:rsidRDefault="00F3524D" w:rsidP="004B72EC">
            <w:pPr>
              <w:widowControl w:val="0"/>
              <w:spacing w:after="0" w:line="240" w:lineRule="auto"/>
              <w:ind w:left="225" w:firstLine="9"/>
              <w:rPr>
                <w:rFonts w:ascii="Times New Roman" w:eastAsia="Arial" w:hAnsi="Times New Roman"/>
                <w:sz w:val="24"/>
                <w:szCs w:val="24"/>
              </w:rPr>
            </w:pPr>
            <w:r w:rsidRPr="00C973D2">
              <w:rPr>
                <w:rFonts w:ascii="Times New Roman" w:eastAsia="Calibri" w:hAnsi="Times New Roman"/>
                <w:color w:val="231F20"/>
                <w:sz w:val="24"/>
                <w:szCs w:val="24"/>
              </w:rPr>
              <w:t>(1)</w:t>
            </w:r>
          </w:p>
        </w:tc>
        <w:tc>
          <w:tcPr>
            <w:tcW w:w="4950" w:type="dxa"/>
            <w:tcBorders>
              <w:top w:val="single" w:sz="5" w:space="0" w:color="231F20"/>
              <w:left w:val="single" w:sz="5" w:space="0" w:color="231F20"/>
              <w:bottom w:val="single" w:sz="6" w:space="0" w:color="231F20"/>
              <w:right w:val="single" w:sz="5" w:space="0" w:color="231F20"/>
            </w:tcBorders>
            <w:vAlign w:val="center"/>
          </w:tcPr>
          <w:p w:rsidR="00F3524D" w:rsidRPr="00C973D2" w:rsidRDefault="00F3524D" w:rsidP="004B72EC">
            <w:pPr>
              <w:widowControl w:val="0"/>
              <w:spacing w:after="0" w:line="240" w:lineRule="auto"/>
              <w:ind w:left="43" w:firstLine="9"/>
              <w:rPr>
                <w:rFonts w:ascii="Times New Roman" w:eastAsia="Arial" w:hAnsi="Times New Roman"/>
                <w:sz w:val="24"/>
                <w:szCs w:val="24"/>
              </w:rPr>
            </w:pPr>
            <w:r w:rsidRPr="00C973D2">
              <w:rPr>
                <w:rFonts w:ascii="Times New Roman" w:eastAsia="Calibri" w:hAnsi="Times New Roman"/>
                <w:color w:val="231F20"/>
                <w:spacing w:val="-1"/>
                <w:sz w:val="24"/>
                <w:szCs w:val="24"/>
              </w:rPr>
              <w:t>Mechanical Department</w:t>
            </w:r>
          </w:p>
        </w:tc>
        <w:tc>
          <w:tcPr>
            <w:tcW w:w="1980" w:type="dxa"/>
            <w:tcBorders>
              <w:top w:val="single" w:sz="5" w:space="0" w:color="231F20"/>
              <w:left w:val="single" w:sz="5" w:space="0" w:color="231F20"/>
              <w:bottom w:val="single" w:sz="6" w:space="0" w:color="231F20"/>
              <w:right w:val="single" w:sz="6" w:space="0" w:color="231F20"/>
            </w:tcBorders>
            <w:vAlign w:val="center"/>
          </w:tcPr>
          <w:p w:rsidR="00F3524D" w:rsidRPr="00C973D2" w:rsidRDefault="00F3524D" w:rsidP="004B72EC">
            <w:pPr>
              <w:widowControl w:val="0"/>
              <w:spacing w:after="0" w:line="240" w:lineRule="auto"/>
              <w:ind w:firstLine="9"/>
              <w:jc w:val="center"/>
              <w:rPr>
                <w:rFonts w:ascii="Times New Roman" w:eastAsia="Arial" w:hAnsi="Times New Roman"/>
                <w:sz w:val="24"/>
                <w:szCs w:val="24"/>
              </w:rPr>
            </w:pPr>
            <w:r w:rsidRPr="00C973D2">
              <w:rPr>
                <w:rFonts w:ascii="Times New Roman" w:eastAsia="Calibri" w:hAnsi="Times New Roman"/>
                <w:color w:val="231F20"/>
                <w:spacing w:val="-1"/>
                <w:sz w:val="24"/>
                <w:szCs w:val="24"/>
              </w:rPr>
              <w:t>41</w:t>
            </w:r>
          </w:p>
        </w:tc>
      </w:tr>
      <w:tr w:rsidR="00F3524D" w:rsidRPr="00C973D2" w:rsidTr="00577BBC">
        <w:trPr>
          <w:trHeight w:hRule="exact" w:val="601"/>
        </w:trPr>
        <w:tc>
          <w:tcPr>
            <w:tcW w:w="708" w:type="dxa"/>
            <w:tcBorders>
              <w:top w:val="single" w:sz="6" w:space="0" w:color="231F20"/>
              <w:left w:val="single" w:sz="5" w:space="0" w:color="231F20"/>
              <w:bottom w:val="single" w:sz="6" w:space="0" w:color="231F20"/>
              <w:right w:val="single" w:sz="5" w:space="0" w:color="231F20"/>
            </w:tcBorders>
            <w:vAlign w:val="center"/>
          </w:tcPr>
          <w:p w:rsidR="00F3524D" w:rsidRPr="00C973D2" w:rsidRDefault="00F3524D" w:rsidP="004B72EC">
            <w:pPr>
              <w:widowControl w:val="0"/>
              <w:spacing w:after="0" w:line="240" w:lineRule="auto"/>
              <w:ind w:left="225" w:firstLine="9"/>
              <w:rPr>
                <w:rFonts w:ascii="Times New Roman" w:eastAsia="Arial" w:hAnsi="Times New Roman"/>
                <w:sz w:val="24"/>
                <w:szCs w:val="24"/>
              </w:rPr>
            </w:pPr>
            <w:r w:rsidRPr="00C973D2">
              <w:rPr>
                <w:rFonts w:ascii="Times New Roman" w:eastAsia="Calibri" w:hAnsi="Times New Roman"/>
                <w:color w:val="231F20"/>
                <w:sz w:val="24"/>
                <w:szCs w:val="24"/>
              </w:rPr>
              <w:t>(2)</w:t>
            </w:r>
          </w:p>
        </w:tc>
        <w:tc>
          <w:tcPr>
            <w:tcW w:w="4950" w:type="dxa"/>
            <w:tcBorders>
              <w:top w:val="single" w:sz="6" w:space="0" w:color="231F20"/>
              <w:left w:val="single" w:sz="5" w:space="0" w:color="231F20"/>
              <w:bottom w:val="single" w:sz="6" w:space="0" w:color="231F20"/>
              <w:right w:val="single" w:sz="5" w:space="0" w:color="231F20"/>
            </w:tcBorders>
            <w:vAlign w:val="center"/>
          </w:tcPr>
          <w:p w:rsidR="00F3524D" w:rsidRPr="00C973D2" w:rsidRDefault="00F3524D" w:rsidP="004B72EC">
            <w:pPr>
              <w:widowControl w:val="0"/>
              <w:spacing w:after="0" w:line="240" w:lineRule="auto"/>
              <w:ind w:left="43" w:right="396" w:firstLine="9"/>
              <w:rPr>
                <w:rFonts w:ascii="Times New Roman" w:eastAsia="Arial" w:hAnsi="Times New Roman"/>
                <w:sz w:val="24"/>
                <w:szCs w:val="24"/>
              </w:rPr>
            </w:pPr>
            <w:r w:rsidRPr="00C973D2">
              <w:rPr>
                <w:rFonts w:ascii="Times New Roman" w:eastAsia="Calibri" w:hAnsi="Times New Roman"/>
                <w:color w:val="231F20"/>
                <w:spacing w:val="-1"/>
                <w:sz w:val="24"/>
                <w:szCs w:val="24"/>
              </w:rPr>
              <w:t>Civil</w:t>
            </w:r>
            <w:r w:rsidRPr="00C973D2">
              <w:rPr>
                <w:rFonts w:ascii="Times New Roman" w:eastAsia="Calibri" w:hAnsi="Times New Roman"/>
                <w:color w:val="231F20"/>
                <w:spacing w:val="39"/>
                <w:sz w:val="24"/>
                <w:szCs w:val="24"/>
              </w:rPr>
              <w:t xml:space="preserve"> </w:t>
            </w:r>
            <w:r w:rsidRPr="00C973D2">
              <w:rPr>
                <w:rFonts w:ascii="Times New Roman" w:eastAsia="Calibri" w:hAnsi="Times New Roman"/>
                <w:color w:val="231F20"/>
                <w:spacing w:val="-2"/>
                <w:sz w:val="24"/>
                <w:szCs w:val="24"/>
              </w:rPr>
              <w:t>Department</w:t>
            </w:r>
          </w:p>
        </w:tc>
        <w:tc>
          <w:tcPr>
            <w:tcW w:w="1980" w:type="dxa"/>
            <w:tcBorders>
              <w:top w:val="single" w:sz="6" w:space="0" w:color="231F20"/>
              <w:left w:val="single" w:sz="5" w:space="0" w:color="231F20"/>
              <w:bottom w:val="single" w:sz="6" w:space="0" w:color="231F20"/>
              <w:right w:val="single" w:sz="6" w:space="0" w:color="231F20"/>
            </w:tcBorders>
            <w:vAlign w:val="center"/>
          </w:tcPr>
          <w:p w:rsidR="00F3524D" w:rsidRPr="00C973D2" w:rsidRDefault="00F3524D" w:rsidP="004B72EC">
            <w:pPr>
              <w:widowControl w:val="0"/>
              <w:spacing w:after="0" w:line="240" w:lineRule="auto"/>
              <w:ind w:firstLine="9"/>
              <w:jc w:val="center"/>
              <w:rPr>
                <w:rFonts w:ascii="Times New Roman" w:eastAsia="Arial" w:hAnsi="Times New Roman"/>
                <w:sz w:val="24"/>
                <w:szCs w:val="24"/>
              </w:rPr>
            </w:pPr>
            <w:r w:rsidRPr="00C973D2">
              <w:rPr>
                <w:rFonts w:ascii="Times New Roman" w:eastAsia="Calibri" w:hAnsi="Times New Roman"/>
                <w:color w:val="231F20"/>
                <w:sz w:val="24"/>
                <w:szCs w:val="24"/>
              </w:rPr>
              <w:t>248</w:t>
            </w:r>
          </w:p>
        </w:tc>
      </w:tr>
      <w:tr w:rsidR="00F3524D" w:rsidRPr="00C973D2" w:rsidTr="00577BBC">
        <w:trPr>
          <w:trHeight w:hRule="exact" w:val="576"/>
        </w:trPr>
        <w:tc>
          <w:tcPr>
            <w:tcW w:w="708" w:type="dxa"/>
            <w:tcBorders>
              <w:top w:val="single" w:sz="6" w:space="0" w:color="231F20"/>
              <w:left w:val="single" w:sz="5" w:space="0" w:color="231F20"/>
              <w:bottom w:val="single" w:sz="5" w:space="0" w:color="231F20"/>
              <w:right w:val="single" w:sz="5" w:space="0" w:color="231F20"/>
            </w:tcBorders>
            <w:vAlign w:val="center"/>
          </w:tcPr>
          <w:p w:rsidR="00F3524D" w:rsidRPr="00C973D2" w:rsidRDefault="00F3524D" w:rsidP="004B72EC">
            <w:pPr>
              <w:widowControl w:val="0"/>
              <w:spacing w:after="0" w:line="240" w:lineRule="auto"/>
              <w:ind w:left="225" w:firstLine="9"/>
              <w:rPr>
                <w:rFonts w:ascii="Times New Roman" w:eastAsia="Arial" w:hAnsi="Times New Roman"/>
                <w:sz w:val="24"/>
                <w:szCs w:val="24"/>
              </w:rPr>
            </w:pPr>
            <w:r w:rsidRPr="00C973D2">
              <w:rPr>
                <w:rFonts w:ascii="Times New Roman" w:eastAsia="Calibri" w:hAnsi="Times New Roman"/>
                <w:color w:val="231F20"/>
                <w:spacing w:val="-1"/>
                <w:sz w:val="24"/>
                <w:szCs w:val="24"/>
              </w:rPr>
              <w:t>(3)</w:t>
            </w:r>
          </w:p>
        </w:tc>
        <w:tc>
          <w:tcPr>
            <w:tcW w:w="4950" w:type="dxa"/>
            <w:tcBorders>
              <w:top w:val="single" w:sz="6" w:space="0" w:color="231F20"/>
              <w:left w:val="single" w:sz="5" w:space="0" w:color="231F20"/>
              <w:bottom w:val="single" w:sz="5" w:space="0" w:color="231F20"/>
              <w:right w:val="single" w:sz="5" w:space="0" w:color="231F20"/>
            </w:tcBorders>
            <w:vAlign w:val="center"/>
          </w:tcPr>
          <w:p w:rsidR="00F3524D" w:rsidRPr="00C973D2" w:rsidRDefault="00F3524D" w:rsidP="004B72EC">
            <w:pPr>
              <w:widowControl w:val="0"/>
              <w:spacing w:after="0" w:line="240" w:lineRule="auto"/>
              <w:ind w:left="43" w:firstLine="9"/>
              <w:rPr>
                <w:rFonts w:ascii="Times New Roman" w:eastAsia="Arial" w:hAnsi="Times New Roman"/>
                <w:sz w:val="24"/>
                <w:szCs w:val="24"/>
              </w:rPr>
            </w:pPr>
            <w:r w:rsidRPr="00C973D2">
              <w:rPr>
                <w:rFonts w:ascii="Times New Roman" w:eastAsia="Calibri" w:hAnsi="Times New Roman"/>
                <w:color w:val="231F20"/>
                <w:spacing w:val="-2"/>
                <w:sz w:val="24"/>
                <w:szCs w:val="24"/>
              </w:rPr>
              <w:t>Auto &amp; Diesel Department</w:t>
            </w:r>
          </w:p>
        </w:tc>
        <w:tc>
          <w:tcPr>
            <w:tcW w:w="1980" w:type="dxa"/>
            <w:tcBorders>
              <w:top w:val="single" w:sz="6" w:space="0" w:color="231F20"/>
              <w:left w:val="single" w:sz="5" w:space="0" w:color="231F20"/>
              <w:bottom w:val="single" w:sz="5" w:space="0" w:color="231F20"/>
              <w:right w:val="single" w:sz="6" w:space="0" w:color="231F20"/>
            </w:tcBorders>
            <w:vAlign w:val="center"/>
          </w:tcPr>
          <w:p w:rsidR="00F3524D" w:rsidRPr="00C973D2" w:rsidRDefault="00F3524D" w:rsidP="004B72EC">
            <w:pPr>
              <w:widowControl w:val="0"/>
              <w:spacing w:after="0" w:line="240" w:lineRule="auto"/>
              <w:ind w:firstLine="9"/>
              <w:jc w:val="center"/>
              <w:rPr>
                <w:rFonts w:ascii="Times New Roman" w:eastAsia="Arial" w:hAnsi="Times New Roman"/>
                <w:sz w:val="24"/>
                <w:szCs w:val="24"/>
              </w:rPr>
            </w:pPr>
            <w:r w:rsidRPr="00C973D2">
              <w:rPr>
                <w:rFonts w:ascii="Times New Roman" w:eastAsia="Calibri" w:hAnsi="Times New Roman"/>
                <w:color w:val="231F20"/>
                <w:spacing w:val="-1"/>
                <w:sz w:val="24"/>
                <w:szCs w:val="24"/>
              </w:rPr>
              <w:t>55</w:t>
            </w:r>
          </w:p>
        </w:tc>
      </w:tr>
      <w:tr w:rsidR="00F3524D" w:rsidRPr="00C973D2" w:rsidTr="00577BBC">
        <w:trPr>
          <w:trHeight w:hRule="exact" w:val="498"/>
        </w:trPr>
        <w:tc>
          <w:tcPr>
            <w:tcW w:w="708" w:type="dxa"/>
            <w:tcBorders>
              <w:top w:val="single" w:sz="5" w:space="0" w:color="231F20"/>
              <w:left w:val="single" w:sz="5" w:space="0" w:color="231F20"/>
              <w:bottom w:val="single" w:sz="6" w:space="0" w:color="231F20"/>
              <w:right w:val="single" w:sz="5" w:space="0" w:color="231F20"/>
            </w:tcBorders>
            <w:vAlign w:val="center"/>
          </w:tcPr>
          <w:p w:rsidR="00F3524D" w:rsidRPr="00C973D2" w:rsidRDefault="00F3524D" w:rsidP="004B72EC">
            <w:pPr>
              <w:widowControl w:val="0"/>
              <w:spacing w:after="0" w:line="240" w:lineRule="auto"/>
              <w:ind w:left="225" w:firstLine="9"/>
              <w:rPr>
                <w:rFonts w:ascii="Times New Roman" w:eastAsia="Arial" w:hAnsi="Times New Roman"/>
                <w:sz w:val="24"/>
                <w:szCs w:val="24"/>
              </w:rPr>
            </w:pPr>
            <w:r w:rsidRPr="00C973D2">
              <w:rPr>
                <w:rFonts w:ascii="Times New Roman" w:eastAsia="Calibri" w:hAnsi="Times New Roman"/>
                <w:color w:val="231F20"/>
                <w:spacing w:val="-1"/>
                <w:sz w:val="24"/>
                <w:szCs w:val="24"/>
              </w:rPr>
              <w:t>(4)</w:t>
            </w:r>
          </w:p>
        </w:tc>
        <w:tc>
          <w:tcPr>
            <w:tcW w:w="4950" w:type="dxa"/>
            <w:tcBorders>
              <w:top w:val="single" w:sz="5" w:space="0" w:color="231F20"/>
              <w:left w:val="single" w:sz="5" w:space="0" w:color="231F20"/>
              <w:bottom w:val="single" w:sz="6" w:space="0" w:color="231F20"/>
              <w:right w:val="single" w:sz="5" w:space="0" w:color="231F20"/>
            </w:tcBorders>
            <w:vAlign w:val="center"/>
          </w:tcPr>
          <w:p w:rsidR="00F3524D" w:rsidRPr="00C973D2" w:rsidRDefault="00F3524D" w:rsidP="004B72EC">
            <w:pPr>
              <w:widowControl w:val="0"/>
              <w:spacing w:after="0" w:line="240" w:lineRule="auto"/>
              <w:ind w:left="43" w:firstLine="9"/>
              <w:rPr>
                <w:rFonts w:ascii="Times New Roman" w:eastAsia="Arial" w:hAnsi="Times New Roman"/>
                <w:sz w:val="24"/>
                <w:szCs w:val="24"/>
              </w:rPr>
            </w:pPr>
            <w:r w:rsidRPr="00C973D2">
              <w:rPr>
                <w:rFonts w:ascii="Times New Roman" w:eastAsia="Calibri" w:hAnsi="Times New Roman"/>
                <w:color w:val="231F20"/>
                <w:spacing w:val="-2"/>
                <w:sz w:val="24"/>
                <w:szCs w:val="24"/>
              </w:rPr>
              <w:t>Quantity Survey Department</w:t>
            </w:r>
          </w:p>
        </w:tc>
        <w:tc>
          <w:tcPr>
            <w:tcW w:w="1980" w:type="dxa"/>
            <w:tcBorders>
              <w:top w:val="single" w:sz="5" w:space="0" w:color="231F20"/>
              <w:left w:val="single" w:sz="5" w:space="0" w:color="231F20"/>
              <w:bottom w:val="single" w:sz="6" w:space="0" w:color="231F20"/>
              <w:right w:val="single" w:sz="6" w:space="0" w:color="231F20"/>
            </w:tcBorders>
            <w:vAlign w:val="center"/>
          </w:tcPr>
          <w:p w:rsidR="00F3524D" w:rsidRPr="00C973D2" w:rsidRDefault="00F3524D" w:rsidP="004B72EC">
            <w:pPr>
              <w:widowControl w:val="0"/>
              <w:spacing w:after="0" w:line="240" w:lineRule="auto"/>
              <w:ind w:firstLine="9"/>
              <w:jc w:val="center"/>
              <w:rPr>
                <w:rFonts w:ascii="Times New Roman" w:eastAsia="Arial" w:hAnsi="Times New Roman"/>
                <w:sz w:val="24"/>
                <w:szCs w:val="24"/>
              </w:rPr>
            </w:pPr>
            <w:r w:rsidRPr="00C973D2">
              <w:rPr>
                <w:rFonts w:ascii="Times New Roman" w:eastAsia="Calibri" w:hAnsi="Times New Roman"/>
                <w:color w:val="231F20"/>
                <w:sz w:val="24"/>
                <w:szCs w:val="24"/>
              </w:rPr>
              <w:t>70</w:t>
            </w:r>
          </w:p>
        </w:tc>
      </w:tr>
      <w:tr w:rsidR="00F3524D" w:rsidRPr="00C973D2" w:rsidTr="00577BBC">
        <w:trPr>
          <w:trHeight w:hRule="exact" w:val="825"/>
        </w:trPr>
        <w:tc>
          <w:tcPr>
            <w:tcW w:w="708" w:type="dxa"/>
            <w:tcBorders>
              <w:top w:val="single" w:sz="6" w:space="0" w:color="231F20"/>
              <w:left w:val="single" w:sz="5" w:space="0" w:color="231F20"/>
              <w:bottom w:val="single" w:sz="6" w:space="0" w:color="231F20"/>
              <w:right w:val="single" w:sz="5" w:space="0" w:color="231F20"/>
            </w:tcBorders>
            <w:vAlign w:val="center"/>
          </w:tcPr>
          <w:p w:rsidR="00F3524D" w:rsidRPr="00C973D2" w:rsidRDefault="00F3524D" w:rsidP="004B72EC">
            <w:pPr>
              <w:widowControl w:val="0"/>
              <w:spacing w:after="0" w:line="240" w:lineRule="auto"/>
              <w:ind w:left="225" w:firstLine="9"/>
              <w:rPr>
                <w:rFonts w:ascii="Times New Roman" w:eastAsia="Arial" w:hAnsi="Times New Roman"/>
                <w:sz w:val="24"/>
                <w:szCs w:val="24"/>
              </w:rPr>
            </w:pPr>
            <w:r w:rsidRPr="00C973D2">
              <w:rPr>
                <w:rFonts w:ascii="Times New Roman" w:eastAsia="Calibri" w:hAnsi="Times New Roman"/>
                <w:color w:val="231F20"/>
                <w:spacing w:val="-1"/>
                <w:sz w:val="24"/>
                <w:szCs w:val="24"/>
              </w:rPr>
              <w:t>(5)</w:t>
            </w:r>
          </w:p>
        </w:tc>
        <w:tc>
          <w:tcPr>
            <w:tcW w:w="4950" w:type="dxa"/>
            <w:tcBorders>
              <w:top w:val="single" w:sz="6" w:space="0" w:color="231F20"/>
              <w:left w:val="single" w:sz="5" w:space="0" w:color="231F20"/>
              <w:bottom w:val="single" w:sz="6" w:space="0" w:color="231F20"/>
              <w:right w:val="single" w:sz="5" w:space="0" w:color="231F20"/>
            </w:tcBorders>
            <w:vAlign w:val="center"/>
          </w:tcPr>
          <w:p w:rsidR="00F3524D" w:rsidRPr="00C973D2" w:rsidRDefault="00F3524D" w:rsidP="004B72EC">
            <w:pPr>
              <w:widowControl w:val="0"/>
              <w:spacing w:after="0" w:line="240" w:lineRule="auto"/>
              <w:ind w:left="43" w:firstLine="9"/>
              <w:rPr>
                <w:rFonts w:ascii="Times New Roman" w:eastAsia="Arial" w:hAnsi="Times New Roman"/>
                <w:sz w:val="24"/>
                <w:szCs w:val="24"/>
              </w:rPr>
            </w:pPr>
            <w:r w:rsidRPr="00C973D2">
              <w:rPr>
                <w:rFonts w:ascii="Times New Roman" w:eastAsia="Calibri" w:hAnsi="Times New Roman"/>
                <w:color w:val="231F20"/>
                <w:spacing w:val="-2"/>
                <w:sz w:val="24"/>
                <w:szCs w:val="24"/>
              </w:rPr>
              <w:t>Information Communication Technology (ICT) Department</w:t>
            </w:r>
          </w:p>
        </w:tc>
        <w:tc>
          <w:tcPr>
            <w:tcW w:w="1980" w:type="dxa"/>
            <w:tcBorders>
              <w:top w:val="single" w:sz="6" w:space="0" w:color="231F20"/>
              <w:left w:val="single" w:sz="5" w:space="0" w:color="231F20"/>
              <w:bottom w:val="single" w:sz="6" w:space="0" w:color="231F20"/>
              <w:right w:val="single" w:sz="6" w:space="0" w:color="231F20"/>
            </w:tcBorders>
            <w:vAlign w:val="center"/>
          </w:tcPr>
          <w:p w:rsidR="00F3524D" w:rsidRPr="00C973D2" w:rsidRDefault="00F3524D" w:rsidP="004B72EC">
            <w:pPr>
              <w:widowControl w:val="0"/>
              <w:spacing w:after="0" w:line="240" w:lineRule="auto"/>
              <w:ind w:firstLine="9"/>
              <w:jc w:val="center"/>
              <w:rPr>
                <w:rFonts w:ascii="Times New Roman" w:eastAsia="Arial" w:hAnsi="Times New Roman"/>
                <w:sz w:val="24"/>
                <w:szCs w:val="24"/>
              </w:rPr>
            </w:pPr>
            <w:r w:rsidRPr="00C973D2">
              <w:rPr>
                <w:rFonts w:ascii="Times New Roman" w:eastAsia="Calibri" w:hAnsi="Times New Roman"/>
                <w:color w:val="231F20"/>
                <w:spacing w:val="-1"/>
                <w:sz w:val="24"/>
                <w:szCs w:val="24"/>
              </w:rPr>
              <w:t>138</w:t>
            </w:r>
          </w:p>
        </w:tc>
      </w:tr>
      <w:tr w:rsidR="00F3524D" w:rsidRPr="00C973D2" w:rsidTr="00577BBC">
        <w:trPr>
          <w:trHeight w:hRule="exact" w:val="636"/>
        </w:trPr>
        <w:tc>
          <w:tcPr>
            <w:tcW w:w="5658" w:type="dxa"/>
            <w:gridSpan w:val="2"/>
            <w:tcBorders>
              <w:top w:val="single" w:sz="6" w:space="0" w:color="231F20"/>
              <w:left w:val="single" w:sz="6" w:space="0" w:color="231F20"/>
              <w:bottom w:val="single" w:sz="4" w:space="0" w:color="auto"/>
              <w:right w:val="single" w:sz="5" w:space="0" w:color="231F20"/>
            </w:tcBorders>
            <w:vAlign w:val="center"/>
          </w:tcPr>
          <w:p w:rsidR="00F3524D" w:rsidRPr="00C973D2" w:rsidRDefault="00F3524D" w:rsidP="004B72EC">
            <w:pPr>
              <w:widowControl w:val="0"/>
              <w:spacing w:after="0" w:line="240" w:lineRule="auto"/>
              <w:ind w:left="43" w:firstLine="9"/>
              <w:jc w:val="center"/>
              <w:rPr>
                <w:rFonts w:ascii="Times New Roman" w:eastAsia="Calibri" w:hAnsi="Times New Roman"/>
                <w:sz w:val="24"/>
                <w:szCs w:val="24"/>
              </w:rPr>
            </w:pPr>
            <w:r w:rsidRPr="00C973D2">
              <w:rPr>
                <w:rFonts w:ascii="Times New Roman" w:eastAsia="Calibri" w:hAnsi="Times New Roman"/>
                <w:b/>
                <w:color w:val="231F20"/>
                <w:spacing w:val="-2"/>
                <w:sz w:val="24"/>
                <w:szCs w:val="24"/>
              </w:rPr>
              <w:t>Total</w:t>
            </w:r>
          </w:p>
        </w:tc>
        <w:tc>
          <w:tcPr>
            <w:tcW w:w="1980" w:type="dxa"/>
            <w:tcBorders>
              <w:top w:val="single" w:sz="6" w:space="0" w:color="231F20"/>
              <w:left w:val="single" w:sz="5" w:space="0" w:color="231F20"/>
              <w:bottom w:val="single" w:sz="4" w:space="0" w:color="auto"/>
              <w:right w:val="single" w:sz="6" w:space="0" w:color="231F20"/>
            </w:tcBorders>
            <w:vAlign w:val="center"/>
          </w:tcPr>
          <w:p w:rsidR="00F3524D" w:rsidRPr="00C973D2" w:rsidRDefault="00F3524D" w:rsidP="004B72EC">
            <w:pPr>
              <w:widowControl w:val="0"/>
              <w:spacing w:after="0" w:line="240" w:lineRule="auto"/>
              <w:ind w:firstLine="9"/>
              <w:jc w:val="center"/>
              <w:rPr>
                <w:rFonts w:ascii="Times New Roman" w:eastAsia="Calibri" w:hAnsi="Times New Roman"/>
                <w:b/>
                <w:color w:val="231F20"/>
                <w:spacing w:val="-1"/>
                <w:sz w:val="24"/>
                <w:szCs w:val="24"/>
              </w:rPr>
            </w:pPr>
            <w:r w:rsidRPr="00C973D2">
              <w:rPr>
                <w:rFonts w:ascii="Times New Roman" w:eastAsia="Calibri" w:hAnsi="Times New Roman"/>
                <w:b/>
                <w:color w:val="231F20"/>
                <w:spacing w:val="-1"/>
                <w:sz w:val="24"/>
                <w:szCs w:val="24"/>
              </w:rPr>
              <w:fldChar w:fldCharType="begin"/>
            </w:r>
            <w:r w:rsidRPr="00C973D2">
              <w:rPr>
                <w:rFonts w:ascii="Times New Roman" w:eastAsia="Calibri" w:hAnsi="Times New Roman"/>
                <w:b/>
                <w:color w:val="231F20"/>
                <w:spacing w:val="-1"/>
                <w:sz w:val="24"/>
                <w:szCs w:val="24"/>
              </w:rPr>
              <w:instrText xml:space="preserve"> =SUM(ABOVE) </w:instrText>
            </w:r>
            <w:r w:rsidRPr="00C973D2">
              <w:rPr>
                <w:rFonts w:ascii="Times New Roman" w:eastAsia="Calibri" w:hAnsi="Times New Roman"/>
                <w:b/>
                <w:color w:val="231F20"/>
                <w:spacing w:val="-1"/>
                <w:sz w:val="24"/>
                <w:szCs w:val="24"/>
              </w:rPr>
              <w:fldChar w:fldCharType="separate"/>
            </w:r>
            <w:r w:rsidRPr="00C973D2">
              <w:rPr>
                <w:rFonts w:ascii="Times New Roman" w:eastAsia="Calibri" w:hAnsi="Times New Roman"/>
                <w:b/>
                <w:noProof/>
                <w:color w:val="231F20"/>
                <w:spacing w:val="-1"/>
                <w:sz w:val="24"/>
                <w:szCs w:val="24"/>
              </w:rPr>
              <w:t>552</w:t>
            </w:r>
            <w:r w:rsidRPr="00C973D2">
              <w:rPr>
                <w:rFonts w:ascii="Times New Roman" w:eastAsia="Calibri" w:hAnsi="Times New Roman"/>
                <w:b/>
                <w:color w:val="231F20"/>
                <w:spacing w:val="-1"/>
                <w:sz w:val="24"/>
                <w:szCs w:val="24"/>
              </w:rPr>
              <w:fldChar w:fldCharType="end"/>
            </w:r>
          </w:p>
        </w:tc>
      </w:tr>
    </w:tbl>
    <w:p w:rsidR="00F3524D" w:rsidRPr="00C973D2" w:rsidRDefault="00F3524D" w:rsidP="00F3524D">
      <w:pPr>
        <w:rPr>
          <w:rFonts w:ascii="Times New Roman" w:eastAsia="Arial" w:hAnsi="Times New Roman"/>
          <w:b/>
          <w:sz w:val="24"/>
          <w:szCs w:val="24"/>
          <w:u w:val="single"/>
        </w:rPr>
      </w:pPr>
    </w:p>
    <w:p w:rsidR="00F3524D" w:rsidRPr="00C973D2" w:rsidRDefault="00F3524D" w:rsidP="00F3524D">
      <w:pPr>
        <w:rPr>
          <w:rFonts w:ascii="Times New Roman" w:eastAsia="Arial" w:hAnsi="Times New Roman"/>
          <w:b/>
          <w:sz w:val="24"/>
          <w:szCs w:val="24"/>
          <w:u w:val="single"/>
        </w:rPr>
      </w:pPr>
    </w:p>
    <w:p w:rsidR="00F3524D" w:rsidRPr="00C973D2" w:rsidRDefault="00F3524D" w:rsidP="00F3524D">
      <w:pPr>
        <w:ind w:firstLine="720"/>
        <w:rPr>
          <w:rFonts w:ascii="Times New Roman" w:hAnsi="Times New Roman"/>
          <w:b/>
          <w:color w:val="231F20"/>
          <w:spacing w:val="-2"/>
          <w:sz w:val="24"/>
          <w:szCs w:val="24"/>
          <w:u w:val="thick" w:color="231F20"/>
        </w:rPr>
      </w:pPr>
      <w:r w:rsidRPr="00C973D2">
        <w:rPr>
          <w:rFonts w:ascii="Times New Roman" w:hAnsi="Times New Roman"/>
          <w:color w:val="231F20"/>
          <w:spacing w:val="-2"/>
          <w:sz w:val="24"/>
          <w:szCs w:val="24"/>
          <w:u w:color="231F20"/>
        </w:rPr>
        <w:lastRenderedPageBreak/>
        <w:t>c.</w:t>
      </w:r>
      <w:r w:rsidRPr="00C973D2">
        <w:rPr>
          <w:rFonts w:ascii="Times New Roman" w:hAnsi="Times New Roman"/>
          <w:color w:val="231F20"/>
          <w:spacing w:val="-2"/>
          <w:sz w:val="24"/>
          <w:szCs w:val="24"/>
          <w:u w:color="231F20"/>
        </w:rPr>
        <w:tab/>
      </w:r>
      <w:r w:rsidRPr="00C973D2">
        <w:rPr>
          <w:rFonts w:ascii="Times New Roman" w:hAnsi="Times New Roman"/>
          <w:b/>
          <w:color w:val="231F20"/>
          <w:spacing w:val="-2"/>
          <w:sz w:val="24"/>
          <w:szCs w:val="24"/>
          <w:u w:val="thick" w:color="231F20"/>
        </w:rPr>
        <w:t>National</w:t>
      </w:r>
      <w:r w:rsidRPr="00C973D2">
        <w:rPr>
          <w:rFonts w:ascii="Times New Roman" w:hAnsi="Times New Roman"/>
          <w:b/>
          <w:color w:val="231F20"/>
          <w:spacing w:val="26"/>
          <w:sz w:val="24"/>
          <w:szCs w:val="24"/>
          <w:u w:val="thick" w:color="231F20"/>
        </w:rPr>
        <w:t xml:space="preserve"> </w:t>
      </w:r>
      <w:r w:rsidRPr="00C973D2">
        <w:rPr>
          <w:rFonts w:ascii="Times New Roman" w:hAnsi="Times New Roman"/>
          <w:b/>
          <w:color w:val="231F20"/>
          <w:spacing w:val="-2"/>
          <w:sz w:val="24"/>
          <w:szCs w:val="24"/>
          <w:u w:val="thick" w:color="231F20"/>
        </w:rPr>
        <w:t>Vocational</w:t>
      </w:r>
      <w:r w:rsidRPr="00C973D2">
        <w:rPr>
          <w:rFonts w:ascii="Times New Roman" w:hAnsi="Times New Roman"/>
          <w:b/>
          <w:color w:val="231F20"/>
          <w:spacing w:val="27"/>
          <w:sz w:val="24"/>
          <w:szCs w:val="24"/>
          <w:u w:val="thick" w:color="231F20"/>
        </w:rPr>
        <w:t xml:space="preserve"> &amp;</w:t>
      </w:r>
      <w:r w:rsidRPr="00C973D2">
        <w:rPr>
          <w:rFonts w:ascii="Times New Roman" w:hAnsi="Times New Roman"/>
          <w:b/>
          <w:color w:val="231F20"/>
          <w:spacing w:val="-2"/>
          <w:sz w:val="24"/>
          <w:szCs w:val="24"/>
          <w:u w:val="thick" w:color="231F20"/>
        </w:rPr>
        <w:t>Technical</w:t>
      </w:r>
      <w:r w:rsidRPr="00C973D2">
        <w:rPr>
          <w:rFonts w:ascii="Times New Roman" w:hAnsi="Times New Roman"/>
          <w:b/>
          <w:color w:val="231F20"/>
          <w:spacing w:val="27"/>
          <w:sz w:val="24"/>
          <w:szCs w:val="24"/>
          <w:u w:val="thick" w:color="231F20"/>
        </w:rPr>
        <w:t xml:space="preserve"> </w:t>
      </w:r>
      <w:r w:rsidRPr="00C973D2">
        <w:rPr>
          <w:rFonts w:ascii="Times New Roman" w:hAnsi="Times New Roman"/>
          <w:b/>
          <w:color w:val="231F20"/>
          <w:spacing w:val="-2"/>
          <w:sz w:val="24"/>
          <w:szCs w:val="24"/>
          <w:u w:val="thick" w:color="231F20"/>
        </w:rPr>
        <w:t>Training</w:t>
      </w:r>
      <w:r w:rsidRPr="00C973D2">
        <w:rPr>
          <w:rFonts w:ascii="Times New Roman" w:hAnsi="Times New Roman"/>
          <w:b/>
          <w:color w:val="231F20"/>
          <w:spacing w:val="24"/>
          <w:sz w:val="24"/>
          <w:szCs w:val="24"/>
          <w:u w:val="thick" w:color="231F20"/>
        </w:rPr>
        <w:t xml:space="preserve"> </w:t>
      </w:r>
      <w:r w:rsidRPr="00C973D2">
        <w:rPr>
          <w:rFonts w:ascii="Times New Roman" w:hAnsi="Times New Roman"/>
          <w:b/>
          <w:color w:val="231F20"/>
          <w:spacing w:val="-2"/>
          <w:sz w:val="24"/>
          <w:szCs w:val="24"/>
          <w:u w:val="thick" w:color="231F20"/>
        </w:rPr>
        <w:t>Commission</w:t>
      </w:r>
      <w:r w:rsidRPr="00C973D2">
        <w:rPr>
          <w:rFonts w:ascii="Times New Roman" w:hAnsi="Times New Roman"/>
          <w:b/>
          <w:color w:val="231F20"/>
          <w:spacing w:val="21"/>
          <w:sz w:val="24"/>
          <w:szCs w:val="24"/>
          <w:u w:val="thick" w:color="231F20"/>
        </w:rPr>
        <w:t xml:space="preserve"> </w:t>
      </w:r>
      <w:r w:rsidRPr="00C973D2">
        <w:rPr>
          <w:rFonts w:ascii="Times New Roman" w:hAnsi="Times New Roman"/>
          <w:b/>
          <w:color w:val="231F20"/>
          <w:spacing w:val="-2"/>
          <w:sz w:val="24"/>
          <w:szCs w:val="24"/>
          <w:u w:val="thick" w:color="231F20"/>
        </w:rPr>
        <w:t>(NAVTTC)</w:t>
      </w:r>
    </w:p>
    <w:tbl>
      <w:tblPr>
        <w:tblW w:w="0" w:type="auto"/>
        <w:tblInd w:w="1575" w:type="dxa"/>
        <w:tblLayout w:type="fixed"/>
        <w:tblCellMar>
          <w:left w:w="0" w:type="dxa"/>
          <w:right w:w="0" w:type="dxa"/>
        </w:tblCellMar>
        <w:tblLook w:val="01E0" w:firstRow="1" w:lastRow="1" w:firstColumn="1" w:lastColumn="1" w:noHBand="0" w:noVBand="0"/>
      </w:tblPr>
      <w:tblGrid>
        <w:gridCol w:w="618"/>
        <w:gridCol w:w="3921"/>
        <w:gridCol w:w="1260"/>
        <w:gridCol w:w="1710"/>
      </w:tblGrid>
      <w:tr w:rsidR="00F3524D" w:rsidRPr="00C973D2" w:rsidTr="00577BBC">
        <w:trPr>
          <w:trHeight w:hRule="exact" w:val="645"/>
        </w:trPr>
        <w:tc>
          <w:tcPr>
            <w:tcW w:w="618" w:type="dxa"/>
            <w:tcBorders>
              <w:top w:val="single" w:sz="6" w:space="0" w:color="231F20"/>
              <w:left w:val="single" w:sz="5" w:space="0" w:color="231F20"/>
              <w:bottom w:val="single" w:sz="6" w:space="0" w:color="231F20"/>
              <w:right w:val="single" w:sz="5" w:space="0" w:color="231F20"/>
            </w:tcBorders>
            <w:vAlign w:val="center"/>
          </w:tcPr>
          <w:p w:rsidR="00F3524D" w:rsidRPr="00C973D2" w:rsidRDefault="00F3524D" w:rsidP="00577BBC">
            <w:pPr>
              <w:widowControl w:val="0"/>
              <w:spacing w:after="0" w:line="240" w:lineRule="auto"/>
              <w:ind w:left="46"/>
              <w:jc w:val="both"/>
              <w:rPr>
                <w:rFonts w:ascii="Times New Roman" w:eastAsia="Arial" w:hAnsi="Times New Roman"/>
                <w:sz w:val="24"/>
                <w:szCs w:val="24"/>
              </w:rPr>
            </w:pPr>
            <w:r w:rsidRPr="00C973D2">
              <w:rPr>
                <w:rFonts w:ascii="Times New Roman" w:eastAsia="Calibri" w:hAnsi="Times New Roman"/>
                <w:b/>
                <w:color w:val="231F20"/>
                <w:spacing w:val="-2"/>
                <w:sz w:val="24"/>
                <w:szCs w:val="24"/>
              </w:rPr>
              <w:t>Ser</w:t>
            </w:r>
          </w:p>
        </w:tc>
        <w:tc>
          <w:tcPr>
            <w:tcW w:w="3921" w:type="dxa"/>
            <w:tcBorders>
              <w:top w:val="single" w:sz="6" w:space="0" w:color="231F20"/>
              <w:left w:val="single" w:sz="5" w:space="0" w:color="231F20"/>
              <w:bottom w:val="single" w:sz="6" w:space="0" w:color="231F20"/>
              <w:right w:val="single" w:sz="6" w:space="0" w:color="231F20"/>
            </w:tcBorders>
            <w:vAlign w:val="center"/>
          </w:tcPr>
          <w:p w:rsidR="00F3524D" w:rsidRPr="00C973D2" w:rsidRDefault="00F3524D" w:rsidP="00577BBC">
            <w:pPr>
              <w:widowControl w:val="0"/>
              <w:spacing w:after="0" w:line="240" w:lineRule="auto"/>
              <w:ind w:left="170"/>
              <w:rPr>
                <w:rFonts w:ascii="Times New Roman" w:eastAsia="Arial" w:hAnsi="Times New Roman"/>
                <w:sz w:val="24"/>
                <w:szCs w:val="24"/>
              </w:rPr>
            </w:pPr>
            <w:r w:rsidRPr="00C973D2">
              <w:rPr>
                <w:rFonts w:ascii="Times New Roman" w:eastAsia="Calibri" w:hAnsi="Times New Roman"/>
                <w:b/>
                <w:color w:val="231F20"/>
                <w:spacing w:val="-2"/>
                <w:sz w:val="24"/>
                <w:szCs w:val="24"/>
              </w:rPr>
              <w:t>Course</w:t>
            </w:r>
          </w:p>
        </w:tc>
        <w:tc>
          <w:tcPr>
            <w:tcW w:w="1260" w:type="dxa"/>
            <w:tcBorders>
              <w:top w:val="single" w:sz="6" w:space="0" w:color="231F20"/>
              <w:left w:val="single" w:sz="6" w:space="0" w:color="231F20"/>
              <w:bottom w:val="single" w:sz="6" w:space="0" w:color="231F20"/>
              <w:right w:val="single" w:sz="5" w:space="0" w:color="231F20"/>
            </w:tcBorders>
            <w:vAlign w:val="center"/>
          </w:tcPr>
          <w:p w:rsidR="00F3524D" w:rsidRPr="00C973D2" w:rsidRDefault="00F3524D" w:rsidP="00577BBC">
            <w:pPr>
              <w:widowControl w:val="0"/>
              <w:spacing w:after="0" w:line="240" w:lineRule="auto"/>
              <w:ind w:left="141"/>
              <w:jc w:val="center"/>
              <w:rPr>
                <w:rFonts w:ascii="Times New Roman" w:eastAsia="Arial" w:hAnsi="Times New Roman"/>
                <w:sz w:val="24"/>
                <w:szCs w:val="24"/>
              </w:rPr>
            </w:pPr>
            <w:r w:rsidRPr="00C973D2">
              <w:rPr>
                <w:rFonts w:ascii="Times New Roman" w:eastAsia="Calibri" w:hAnsi="Times New Roman"/>
                <w:b/>
                <w:color w:val="231F20"/>
                <w:spacing w:val="-2"/>
                <w:sz w:val="24"/>
                <w:szCs w:val="24"/>
              </w:rPr>
              <w:t>Qualified</w:t>
            </w:r>
          </w:p>
        </w:tc>
        <w:tc>
          <w:tcPr>
            <w:tcW w:w="1710" w:type="dxa"/>
            <w:tcBorders>
              <w:top w:val="single" w:sz="6" w:space="0" w:color="231F20"/>
              <w:left w:val="single" w:sz="5" w:space="0" w:color="231F20"/>
              <w:bottom w:val="single" w:sz="6" w:space="0" w:color="231F20"/>
              <w:right w:val="single" w:sz="5" w:space="0" w:color="231F20"/>
            </w:tcBorders>
            <w:vAlign w:val="center"/>
          </w:tcPr>
          <w:p w:rsidR="00F3524D" w:rsidRPr="00C973D2" w:rsidRDefault="00F3524D" w:rsidP="00577BBC">
            <w:pPr>
              <w:widowControl w:val="0"/>
              <w:spacing w:after="0" w:line="240" w:lineRule="auto"/>
              <w:jc w:val="center"/>
              <w:rPr>
                <w:rFonts w:ascii="Times New Roman" w:eastAsia="Arial" w:hAnsi="Times New Roman"/>
                <w:b/>
                <w:sz w:val="24"/>
                <w:szCs w:val="24"/>
              </w:rPr>
            </w:pPr>
            <w:r w:rsidRPr="00C973D2">
              <w:rPr>
                <w:rFonts w:ascii="Times New Roman" w:eastAsia="Arial" w:hAnsi="Times New Roman"/>
                <w:b/>
                <w:sz w:val="24"/>
                <w:szCs w:val="24"/>
              </w:rPr>
              <w:t>Remarks</w:t>
            </w:r>
          </w:p>
        </w:tc>
      </w:tr>
      <w:tr w:rsidR="00F3524D" w:rsidRPr="00C973D2" w:rsidTr="00577BBC">
        <w:trPr>
          <w:trHeight w:hRule="exact" w:val="708"/>
        </w:trPr>
        <w:tc>
          <w:tcPr>
            <w:tcW w:w="618" w:type="dxa"/>
            <w:tcBorders>
              <w:top w:val="single" w:sz="6" w:space="0" w:color="231F20"/>
              <w:left w:val="single" w:sz="5" w:space="0" w:color="231F20"/>
              <w:bottom w:val="single" w:sz="6" w:space="0" w:color="231F20"/>
              <w:right w:val="single" w:sz="5" w:space="0" w:color="231F20"/>
            </w:tcBorders>
          </w:tcPr>
          <w:p w:rsidR="00F3524D" w:rsidRPr="00C973D2" w:rsidRDefault="00F3524D" w:rsidP="00577BBC">
            <w:pPr>
              <w:widowControl w:val="0"/>
              <w:spacing w:after="0" w:line="240" w:lineRule="auto"/>
              <w:ind w:left="169"/>
              <w:jc w:val="center"/>
              <w:rPr>
                <w:rFonts w:ascii="Times New Roman" w:eastAsia="Arial" w:hAnsi="Times New Roman"/>
                <w:sz w:val="24"/>
                <w:szCs w:val="24"/>
              </w:rPr>
            </w:pPr>
            <w:r w:rsidRPr="00C973D2">
              <w:rPr>
                <w:rFonts w:ascii="Times New Roman" w:eastAsia="Calibri" w:hAnsi="Times New Roman"/>
                <w:color w:val="231F20"/>
                <w:spacing w:val="-1"/>
                <w:sz w:val="24"/>
                <w:szCs w:val="24"/>
              </w:rPr>
              <w:t>a.</w:t>
            </w:r>
          </w:p>
        </w:tc>
        <w:tc>
          <w:tcPr>
            <w:tcW w:w="3921" w:type="dxa"/>
            <w:tcBorders>
              <w:top w:val="single" w:sz="6" w:space="0" w:color="231F20"/>
              <w:left w:val="single" w:sz="5" w:space="0" w:color="231F20"/>
              <w:bottom w:val="single" w:sz="6" w:space="0" w:color="231F20"/>
              <w:right w:val="single" w:sz="6" w:space="0" w:color="231F20"/>
            </w:tcBorders>
          </w:tcPr>
          <w:p w:rsidR="00F3524D" w:rsidRPr="00C973D2" w:rsidRDefault="00F3524D" w:rsidP="00577BBC">
            <w:pPr>
              <w:widowControl w:val="0"/>
              <w:spacing w:after="0" w:line="240" w:lineRule="auto"/>
              <w:ind w:left="99" w:right="431" w:hanging="1"/>
              <w:rPr>
                <w:rFonts w:ascii="Times New Roman" w:eastAsia="Arial" w:hAnsi="Times New Roman"/>
                <w:sz w:val="24"/>
                <w:szCs w:val="24"/>
              </w:rPr>
            </w:pPr>
            <w:r w:rsidRPr="00C973D2">
              <w:rPr>
                <w:rFonts w:ascii="Times New Roman" w:eastAsia="Calibri" w:hAnsi="Times New Roman"/>
                <w:color w:val="231F20"/>
                <w:spacing w:val="-2"/>
                <w:sz w:val="24"/>
                <w:szCs w:val="24"/>
              </w:rPr>
              <w:t>Heavy Machinery Operator</w:t>
            </w:r>
          </w:p>
        </w:tc>
        <w:tc>
          <w:tcPr>
            <w:tcW w:w="1260" w:type="dxa"/>
            <w:tcBorders>
              <w:top w:val="single" w:sz="6" w:space="0" w:color="231F20"/>
              <w:left w:val="single" w:sz="6" w:space="0" w:color="231F20"/>
              <w:bottom w:val="single" w:sz="6" w:space="0" w:color="231F20"/>
              <w:right w:val="single" w:sz="5" w:space="0" w:color="231F20"/>
            </w:tcBorders>
          </w:tcPr>
          <w:p w:rsidR="00F3524D" w:rsidRPr="00C973D2" w:rsidRDefault="00F3524D" w:rsidP="00577BBC">
            <w:pPr>
              <w:widowControl w:val="0"/>
              <w:spacing w:after="0" w:line="240" w:lineRule="auto"/>
              <w:jc w:val="center"/>
              <w:rPr>
                <w:rFonts w:ascii="Times New Roman" w:eastAsia="Arial" w:hAnsi="Times New Roman"/>
                <w:sz w:val="24"/>
                <w:szCs w:val="24"/>
              </w:rPr>
            </w:pPr>
            <w:r w:rsidRPr="00C973D2">
              <w:rPr>
                <w:rFonts w:ascii="Times New Roman" w:eastAsia="Calibri" w:hAnsi="Times New Roman"/>
                <w:color w:val="231F20"/>
                <w:spacing w:val="-1"/>
                <w:sz w:val="24"/>
                <w:szCs w:val="24"/>
              </w:rPr>
              <w:t>67</w:t>
            </w:r>
          </w:p>
        </w:tc>
        <w:tc>
          <w:tcPr>
            <w:tcW w:w="1710" w:type="dxa"/>
            <w:tcBorders>
              <w:top w:val="single" w:sz="6" w:space="0" w:color="231F20"/>
              <w:left w:val="single" w:sz="5" w:space="0" w:color="231F20"/>
              <w:bottom w:val="single" w:sz="6" w:space="0" w:color="231F20"/>
              <w:right w:val="single" w:sz="5" w:space="0" w:color="231F20"/>
            </w:tcBorders>
          </w:tcPr>
          <w:p w:rsidR="00F3524D" w:rsidRPr="00C973D2" w:rsidRDefault="00F3524D" w:rsidP="00577BBC">
            <w:pPr>
              <w:widowControl w:val="0"/>
              <w:spacing w:after="0" w:line="240" w:lineRule="auto"/>
              <w:ind w:left="1"/>
              <w:jc w:val="center"/>
              <w:rPr>
                <w:rFonts w:ascii="Times New Roman" w:eastAsia="Arial" w:hAnsi="Times New Roman"/>
                <w:sz w:val="24"/>
                <w:szCs w:val="24"/>
              </w:rPr>
            </w:pPr>
          </w:p>
        </w:tc>
      </w:tr>
      <w:tr w:rsidR="00F3524D" w:rsidRPr="00C973D2" w:rsidTr="00577BBC">
        <w:trPr>
          <w:trHeight w:hRule="exact" w:val="567"/>
        </w:trPr>
        <w:tc>
          <w:tcPr>
            <w:tcW w:w="618" w:type="dxa"/>
            <w:tcBorders>
              <w:top w:val="single" w:sz="6" w:space="0" w:color="231F20"/>
              <w:left w:val="single" w:sz="5" w:space="0" w:color="231F20"/>
              <w:bottom w:val="single" w:sz="5" w:space="0" w:color="231F20"/>
              <w:right w:val="single" w:sz="5" w:space="0" w:color="231F20"/>
            </w:tcBorders>
          </w:tcPr>
          <w:p w:rsidR="00F3524D" w:rsidRPr="00C973D2" w:rsidRDefault="00F3524D" w:rsidP="00577BBC">
            <w:pPr>
              <w:widowControl w:val="0"/>
              <w:spacing w:after="0" w:line="240" w:lineRule="auto"/>
              <w:ind w:left="169"/>
              <w:jc w:val="center"/>
              <w:rPr>
                <w:rFonts w:ascii="Times New Roman" w:eastAsia="Arial" w:hAnsi="Times New Roman"/>
                <w:sz w:val="24"/>
                <w:szCs w:val="24"/>
              </w:rPr>
            </w:pPr>
            <w:r w:rsidRPr="00C973D2">
              <w:rPr>
                <w:rFonts w:ascii="Times New Roman" w:eastAsia="Calibri" w:hAnsi="Times New Roman"/>
                <w:color w:val="231F20"/>
                <w:spacing w:val="-1"/>
                <w:sz w:val="24"/>
                <w:szCs w:val="24"/>
              </w:rPr>
              <w:t>b</w:t>
            </w:r>
          </w:p>
        </w:tc>
        <w:tc>
          <w:tcPr>
            <w:tcW w:w="3921" w:type="dxa"/>
            <w:tcBorders>
              <w:top w:val="single" w:sz="6" w:space="0" w:color="231F20"/>
              <w:left w:val="single" w:sz="5" w:space="0" w:color="231F20"/>
              <w:bottom w:val="single" w:sz="5" w:space="0" w:color="231F20"/>
              <w:right w:val="single" w:sz="6" w:space="0" w:color="231F20"/>
            </w:tcBorders>
          </w:tcPr>
          <w:p w:rsidR="00F3524D" w:rsidRPr="00C973D2" w:rsidRDefault="00F3524D" w:rsidP="00577BBC">
            <w:pPr>
              <w:widowControl w:val="0"/>
              <w:spacing w:after="0" w:line="240" w:lineRule="auto"/>
              <w:ind w:left="99"/>
              <w:rPr>
                <w:rFonts w:ascii="Times New Roman" w:eastAsia="Calibri" w:hAnsi="Times New Roman"/>
                <w:color w:val="231F20"/>
                <w:spacing w:val="-2"/>
                <w:sz w:val="24"/>
                <w:szCs w:val="24"/>
              </w:rPr>
            </w:pPr>
            <w:r w:rsidRPr="00C973D2">
              <w:rPr>
                <w:rFonts w:ascii="Times New Roman" w:eastAsia="Calibri" w:hAnsi="Times New Roman"/>
                <w:color w:val="231F20"/>
                <w:spacing w:val="-2"/>
                <w:sz w:val="24"/>
                <w:szCs w:val="24"/>
              </w:rPr>
              <w:t>Auto-motive Technician</w:t>
            </w:r>
          </w:p>
          <w:p w:rsidR="00F3524D" w:rsidRPr="00C973D2" w:rsidRDefault="00F3524D" w:rsidP="00577BBC">
            <w:pPr>
              <w:widowControl w:val="0"/>
              <w:spacing w:after="0" w:line="240" w:lineRule="auto"/>
              <w:ind w:left="99"/>
              <w:rPr>
                <w:rFonts w:ascii="Times New Roman" w:eastAsia="Arial" w:hAnsi="Times New Roman"/>
                <w:sz w:val="24"/>
                <w:szCs w:val="24"/>
              </w:rPr>
            </w:pPr>
          </w:p>
        </w:tc>
        <w:tc>
          <w:tcPr>
            <w:tcW w:w="1260" w:type="dxa"/>
            <w:tcBorders>
              <w:top w:val="single" w:sz="6" w:space="0" w:color="231F20"/>
              <w:left w:val="single" w:sz="6" w:space="0" w:color="231F20"/>
              <w:bottom w:val="single" w:sz="5" w:space="0" w:color="231F20"/>
              <w:right w:val="single" w:sz="5" w:space="0" w:color="231F20"/>
            </w:tcBorders>
          </w:tcPr>
          <w:p w:rsidR="00F3524D" w:rsidRPr="00C973D2" w:rsidRDefault="00F3524D" w:rsidP="00577BBC">
            <w:pPr>
              <w:widowControl w:val="0"/>
              <w:spacing w:after="0" w:line="240" w:lineRule="auto"/>
              <w:ind w:right="1"/>
              <w:jc w:val="center"/>
              <w:rPr>
                <w:rFonts w:ascii="Times New Roman" w:eastAsia="Arial" w:hAnsi="Times New Roman"/>
                <w:sz w:val="24"/>
                <w:szCs w:val="24"/>
              </w:rPr>
            </w:pPr>
            <w:r w:rsidRPr="00C973D2">
              <w:rPr>
                <w:rFonts w:ascii="Times New Roman" w:eastAsia="Calibri" w:hAnsi="Times New Roman"/>
                <w:color w:val="231F20"/>
                <w:spacing w:val="-1"/>
                <w:sz w:val="24"/>
                <w:szCs w:val="24"/>
              </w:rPr>
              <w:t>11</w:t>
            </w:r>
          </w:p>
        </w:tc>
        <w:tc>
          <w:tcPr>
            <w:tcW w:w="1710" w:type="dxa"/>
            <w:tcBorders>
              <w:top w:val="single" w:sz="6" w:space="0" w:color="231F20"/>
              <w:left w:val="single" w:sz="5" w:space="0" w:color="231F20"/>
              <w:bottom w:val="single" w:sz="5" w:space="0" w:color="231F20"/>
              <w:right w:val="single" w:sz="5" w:space="0" w:color="231F20"/>
            </w:tcBorders>
          </w:tcPr>
          <w:p w:rsidR="00F3524D" w:rsidRPr="00C973D2" w:rsidRDefault="00F3524D" w:rsidP="00577BBC">
            <w:pPr>
              <w:widowControl w:val="0"/>
              <w:spacing w:after="0" w:line="240" w:lineRule="auto"/>
              <w:jc w:val="center"/>
              <w:rPr>
                <w:rFonts w:ascii="Times New Roman" w:eastAsia="Arial" w:hAnsi="Times New Roman"/>
                <w:sz w:val="24"/>
                <w:szCs w:val="24"/>
              </w:rPr>
            </w:pPr>
          </w:p>
        </w:tc>
      </w:tr>
      <w:tr w:rsidR="00F3524D" w:rsidRPr="00C973D2" w:rsidTr="00577BBC">
        <w:trPr>
          <w:trHeight w:hRule="exact" w:val="606"/>
        </w:trPr>
        <w:tc>
          <w:tcPr>
            <w:tcW w:w="618" w:type="dxa"/>
            <w:tcBorders>
              <w:top w:val="single" w:sz="5" w:space="0" w:color="231F20"/>
              <w:left w:val="single" w:sz="5" w:space="0" w:color="231F20"/>
              <w:bottom w:val="single" w:sz="5" w:space="0" w:color="231F20"/>
              <w:right w:val="single" w:sz="5" w:space="0" w:color="231F20"/>
            </w:tcBorders>
          </w:tcPr>
          <w:p w:rsidR="00F3524D" w:rsidRPr="00C973D2" w:rsidRDefault="00F3524D" w:rsidP="00577BBC">
            <w:pPr>
              <w:widowControl w:val="0"/>
              <w:spacing w:after="0" w:line="240" w:lineRule="auto"/>
              <w:ind w:left="169"/>
              <w:jc w:val="center"/>
              <w:rPr>
                <w:rFonts w:ascii="Times New Roman" w:eastAsia="Arial" w:hAnsi="Times New Roman"/>
                <w:sz w:val="24"/>
                <w:szCs w:val="24"/>
              </w:rPr>
            </w:pPr>
            <w:r w:rsidRPr="00C973D2">
              <w:rPr>
                <w:rFonts w:ascii="Times New Roman" w:eastAsia="Calibri" w:hAnsi="Times New Roman"/>
                <w:color w:val="231F20"/>
                <w:spacing w:val="-2"/>
                <w:sz w:val="24"/>
                <w:szCs w:val="24"/>
              </w:rPr>
              <w:t>c.</w:t>
            </w:r>
          </w:p>
        </w:tc>
        <w:tc>
          <w:tcPr>
            <w:tcW w:w="3921" w:type="dxa"/>
            <w:tcBorders>
              <w:top w:val="single" w:sz="5" w:space="0" w:color="231F20"/>
              <w:left w:val="single" w:sz="5" w:space="0" w:color="231F20"/>
              <w:bottom w:val="single" w:sz="5" w:space="0" w:color="231F20"/>
              <w:right w:val="single" w:sz="6" w:space="0" w:color="231F20"/>
            </w:tcBorders>
          </w:tcPr>
          <w:p w:rsidR="00F3524D" w:rsidRPr="00C973D2" w:rsidRDefault="00F3524D" w:rsidP="00577BBC">
            <w:pPr>
              <w:widowControl w:val="0"/>
              <w:spacing w:after="0" w:line="240" w:lineRule="auto"/>
              <w:ind w:left="98"/>
              <w:rPr>
                <w:rFonts w:ascii="Times New Roman" w:eastAsia="Arial" w:hAnsi="Times New Roman"/>
                <w:sz w:val="24"/>
                <w:szCs w:val="24"/>
              </w:rPr>
            </w:pPr>
            <w:r w:rsidRPr="00C973D2">
              <w:rPr>
                <w:rFonts w:ascii="Times New Roman" w:eastAsia="Calibri" w:hAnsi="Times New Roman"/>
                <w:color w:val="231F20"/>
                <w:spacing w:val="-2"/>
                <w:sz w:val="24"/>
                <w:szCs w:val="24"/>
              </w:rPr>
              <w:t>Web Technician</w:t>
            </w:r>
          </w:p>
        </w:tc>
        <w:tc>
          <w:tcPr>
            <w:tcW w:w="1260" w:type="dxa"/>
            <w:tcBorders>
              <w:top w:val="single" w:sz="5" w:space="0" w:color="231F20"/>
              <w:left w:val="single" w:sz="6" w:space="0" w:color="231F20"/>
              <w:bottom w:val="single" w:sz="5" w:space="0" w:color="231F20"/>
              <w:right w:val="single" w:sz="5" w:space="0" w:color="231F20"/>
            </w:tcBorders>
          </w:tcPr>
          <w:p w:rsidR="00F3524D" w:rsidRPr="00C973D2" w:rsidRDefault="00F3524D" w:rsidP="00577BBC">
            <w:pPr>
              <w:widowControl w:val="0"/>
              <w:spacing w:after="0" w:line="240" w:lineRule="auto"/>
              <w:jc w:val="center"/>
              <w:rPr>
                <w:rFonts w:ascii="Times New Roman" w:eastAsia="Arial" w:hAnsi="Times New Roman"/>
                <w:sz w:val="24"/>
                <w:szCs w:val="24"/>
              </w:rPr>
            </w:pPr>
            <w:r w:rsidRPr="00C973D2">
              <w:rPr>
                <w:rFonts w:ascii="Times New Roman" w:eastAsia="Calibri" w:hAnsi="Times New Roman"/>
                <w:color w:val="231F20"/>
                <w:spacing w:val="-1"/>
                <w:sz w:val="24"/>
                <w:szCs w:val="24"/>
              </w:rPr>
              <w:t>24</w:t>
            </w:r>
          </w:p>
        </w:tc>
        <w:tc>
          <w:tcPr>
            <w:tcW w:w="1710" w:type="dxa"/>
            <w:tcBorders>
              <w:top w:val="single" w:sz="5" w:space="0" w:color="231F20"/>
              <w:left w:val="single" w:sz="5" w:space="0" w:color="231F20"/>
              <w:bottom w:val="single" w:sz="5" w:space="0" w:color="231F20"/>
              <w:right w:val="single" w:sz="5" w:space="0" w:color="231F20"/>
            </w:tcBorders>
          </w:tcPr>
          <w:p w:rsidR="00F3524D" w:rsidRPr="00C973D2" w:rsidRDefault="00F3524D" w:rsidP="00577BBC">
            <w:pPr>
              <w:widowControl w:val="0"/>
              <w:spacing w:after="0" w:line="240" w:lineRule="auto"/>
              <w:jc w:val="center"/>
              <w:rPr>
                <w:rFonts w:ascii="Times New Roman" w:eastAsia="Arial" w:hAnsi="Times New Roman"/>
                <w:sz w:val="24"/>
                <w:szCs w:val="24"/>
              </w:rPr>
            </w:pPr>
          </w:p>
        </w:tc>
      </w:tr>
      <w:tr w:rsidR="00F3524D" w:rsidRPr="00C973D2" w:rsidTr="00577BBC">
        <w:trPr>
          <w:trHeight w:hRule="exact" w:val="633"/>
        </w:trPr>
        <w:tc>
          <w:tcPr>
            <w:tcW w:w="618" w:type="dxa"/>
            <w:tcBorders>
              <w:top w:val="single" w:sz="5" w:space="0" w:color="231F20"/>
              <w:left w:val="single" w:sz="5" w:space="0" w:color="231F20"/>
              <w:bottom w:val="single" w:sz="5" w:space="0" w:color="231F20"/>
              <w:right w:val="single" w:sz="5" w:space="0" w:color="231F20"/>
            </w:tcBorders>
          </w:tcPr>
          <w:p w:rsidR="00F3524D" w:rsidRPr="00C973D2" w:rsidRDefault="00F3524D" w:rsidP="00577BBC">
            <w:pPr>
              <w:widowControl w:val="0"/>
              <w:spacing w:after="0" w:line="240" w:lineRule="auto"/>
              <w:ind w:left="169"/>
              <w:jc w:val="center"/>
              <w:rPr>
                <w:rFonts w:ascii="Times New Roman" w:eastAsia="Arial" w:hAnsi="Times New Roman"/>
                <w:sz w:val="24"/>
                <w:szCs w:val="24"/>
              </w:rPr>
            </w:pPr>
            <w:r w:rsidRPr="00C973D2">
              <w:rPr>
                <w:rFonts w:ascii="Times New Roman" w:eastAsia="Calibri" w:hAnsi="Times New Roman"/>
                <w:color w:val="231F20"/>
                <w:spacing w:val="-2"/>
                <w:sz w:val="24"/>
                <w:szCs w:val="24"/>
              </w:rPr>
              <w:t>d.</w:t>
            </w:r>
          </w:p>
        </w:tc>
        <w:tc>
          <w:tcPr>
            <w:tcW w:w="3921" w:type="dxa"/>
            <w:tcBorders>
              <w:top w:val="single" w:sz="5" w:space="0" w:color="231F20"/>
              <w:left w:val="single" w:sz="5" w:space="0" w:color="231F20"/>
              <w:bottom w:val="single" w:sz="5" w:space="0" w:color="231F20"/>
              <w:right w:val="single" w:sz="6" w:space="0" w:color="231F20"/>
            </w:tcBorders>
          </w:tcPr>
          <w:p w:rsidR="00F3524D" w:rsidRPr="00C973D2" w:rsidRDefault="00F3524D" w:rsidP="00577BBC">
            <w:pPr>
              <w:widowControl w:val="0"/>
              <w:spacing w:after="0" w:line="240" w:lineRule="auto"/>
              <w:ind w:left="99" w:right="430" w:hanging="1"/>
              <w:rPr>
                <w:rFonts w:ascii="Times New Roman" w:eastAsia="Arial" w:hAnsi="Times New Roman"/>
                <w:sz w:val="24"/>
                <w:szCs w:val="24"/>
              </w:rPr>
            </w:pPr>
            <w:r w:rsidRPr="00C973D2">
              <w:rPr>
                <w:rFonts w:ascii="Times New Roman" w:eastAsia="Calibri" w:hAnsi="Times New Roman"/>
                <w:color w:val="231F20"/>
                <w:spacing w:val="-2"/>
                <w:sz w:val="24"/>
                <w:szCs w:val="24"/>
              </w:rPr>
              <w:t>CNC</w:t>
            </w:r>
          </w:p>
        </w:tc>
        <w:tc>
          <w:tcPr>
            <w:tcW w:w="1260" w:type="dxa"/>
            <w:tcBorders>
              <w:top w:val="single" w:sz="5" w:space="0" w:color="231F20"/>
              <w:left w:val="single" w:sz="6" w:space="0" w:color="231F20"/>
              <w:bottom w:val="single" w:sz="5" w:space="0" w:color="231F20"/>
              <w:right w:val="single" w:sz="5" w:space="0" w:color="231F20"/>
            </w:tcBorders>
          </w:tcPr>
          <w:p w:rsidR="00F3524D" w:rsidRPr="00C973D2" w:rsidRDefault="00F3524D" w:rsidP="00577BBC">
            <w:pPr>
              <w:widowControl w:val="0"/>
              <w:spacing w:after="0" w:line="240" w:lineRule="auto"/>
              <w:ind w:right="3"/>
              <w:jc w:val="center"/>
              <w:rPr>
                <w:rFonts w:ascii="Times New Roman" w:eastAsia="Arial" w:hAnsi="Times New Roman"/>
                <w:sz w:val="24"/>
                <w:szCs w:val="24"/>
              </w:rPr>
            </w:pPr>
            <w:r w:rsidRPr="00C973D2">
              <w:rPr>
                <w:rFonts w:ascii="Times New Roman" w:eastAsia="Calibri" w:hAnsi="Times New Roman"/>
                <w:color w:val="231F20"/>
                <w:sz w:val="24"/>
                <w:szCs w:val="24"/>
              </w:rPr>
              <w:t>22</w:t>
            </w:r>
          </w:p>
        </w:tc>
        <w:tc>
          <w:tcPr>
            <w:tcW w:w="1710" w:type="dxa"/>
            <w:tcBorders>
              <w:top w:val="single" w:sz="5" w:space="0" w:color="231F20"/>
              <w:left w:val="single" w:sz="5" w:space="0" w:color="231F20"/>
              <w:bottom w:val="single" w:sz="5" w:space="0" w:color="231F20"/>
              <w:right w:val="single" w:sz="5" w:space="0" w:color="231F20"/>
            </w:tcBorders>
          </w:tcPr>
          <w:p w:rsidR="00F3524D" w:rsidRPr="00C973D2" w:rsidRDefault="00F3524D" w:rsidP="00577BBC">
            <w:pPr>
              <w:widowControl w:val="0"/>
              <w:spacing w:after="0" w:line="240" w:lineRule="auto"/>
              <w:ind w:left="7"/>
              <w:jc w:val="center"/>
              <w:rPr>
                <w:rFonts w:ascii="Times New Roman" w:eastAsia="Arial" w:hAnsi="Times New Roman"/>
                <w:sz w:val="24"/>
                <w:szCs w:val="24"/>
              </w:rPr>
            </w:pPr>
          </w:p>
        </w:tc>
      </w:tr>
      <w:tr w:rsidR="00F3524D" w:rsidRPr="00C973D2" w:rsidTr="00577BBC">
        <w:trPr>
          <w:trHeight w:hRule="exact" w:val="624"/>
        </w:trPr>
        <w:tc>
          <w:tcPr>
            <w:tcW w:w="618" w:type="dxa"/>
            <w:tcBorders>
              <w:top w:val="single" w:sz="5" w:space="0" w:color="231F20"/>
              <w:left w:val="single" w:sz="5" w:space="0" w:color="231F20"/>
              <w:bottom w:val="single" w:sz="5" w:space="0" w:color="231F20"/>
              <w:right w:val="single" w:sz="5" w:space="0" w:color="231F20"/>
            </w:tcBorders>
          </w:tcPr>
          <w:p w:rsidR="00F3524D" w:rsidRPr="00C973D2" w:rsidRDefault="00F3524D" w:rsidP="00577BBC">
            <w:pPr>
              <w:widowControl w:val="0"/>
              <w:spacing w:after="0" w:line="240" w:lineRule="auto"/>
              <w:ind w:left="169"/>
              <w:jc w:val="center"/>
              <w:rPr>
                <w:rFonts w:ascii="Times New Roman" w:eastAsia="Calibri" w:hAnsi="Times New Roman"/>
                <w:color w:val="231F20"/>
                <w:spacing w:val="-2"/>
                <w:sz w:val="24"/>
                <w:szCs w:val="24"/>
              </w:rPr>
            </w:pPr>
            <w:r w:rsidRPr="00C973D2">
              <w:rPr>
                <w:rFonts w:ascii="Times New Roman" w:eastAsia="Calibri" w:hAnsi="Times New Roman"/>
                <w:color w:val="231F20"/>
                <w:spacing w:val="-2"/>
                <w:sz w:val="24"/>
                <w:szCs w:val="24"/>
              </w:rPr>
              <w:t>e.</w:t>
            </w:r>
          </w:p>
        </w:tc>
        <w:tc>
          <w:tcPr>
            <w:tcW w:w="3921" w:type="dxa"/>
            <w:tcBorders>
              <w:top w:val="single" w:sz="5" w:space="0" w:color="231F20"/>
              <w:left w:val="single" w:sz="5" w:space="0" w:color="231F20"/>
              <w:bottom w:val="single" w:sz="5" w:space="0" w:color="231F20"/>
              <w:right w:val="single" w:sz="6" w:space="0" w:color="231F20"/>
            </w:tcBorders>
          </w:tcPr>
          <w:p w:rsidR="00F3524D" w:rsidRPr="00C973D2" w:rsidRDefault="00F3524D" w:rsidP="00577BBC">
            <w:pPr>
              <w:widowControl w:val="0"/>
              <w:spacing w:after="0" w:line="240" w:lineRule="auto"/>
              <w:ind w:left="99" w:right="430" w:hanging="1"/>
              <w:rPr>
                <w:rFonts w:ascii="Times New Roman" w:eastAsia="Calibri" w:hAnsi="Times New Roman"/>
                <w:color w:val="231F20"/>
                <w:spacing w:val="-2"/>
                <w:sz w:val="24"/>
                <w:szCs w:val="24"/>
              </w:rPr>
            </w:pPr>
            <w:r w:rsidRPr="00C973D2">
              <w:rPr>
                <w:rFonts w:ascii="Times New Roman" w:eastAsia="Calibri" w:hAnsi="Times New Roman"/>
                <w:color w:val="231F20"/>
                <w:spacing w:val="-2"/>
                <w:sz w:val="24"/>
                <w:szCs w:val="24"/>
              </w:rPr>
              <w:t>Computer Operator</w:t>
            </w:r>
          </w:p>
        </w:tc>
        <w:tc>
          <w:tcPr>
            <w:tcW w:w="1260" w:type="dxa"/>
            <w:tcBorders>
              <w:top w:val="single" w:sz="5" w:space="0" w:color="231F20"/>
              <w:left w:val="single" w:sz="6" w:space="0" w:color="231F20"/>
              <w:bottom w:val="single" w:sz="5" w:space="0" w:color="231F20"/>
              <w:right w:val="single" w:sz="5" w:space="0" w:color="231F20"/>
            </w:tcBorders>
          </w:tcPr>
          <w:p w:rsidR="00F3524D" w:rsidRPr="00C973D2" w:rsidRDefault="00F3524D" w:rsidP="00577BBC">
            <w:pPr>
              <w:widowControl w:val="0"/>
              <w:spacing w:after="0" w:line="240" w:lineRule="auto"/>
              <w:ind w:right="3"/>
              <w:jc w:val="center"/>
              <w:rPr>
                <w:rFonts w:ascii="Times New Roman" w:eastAsia="Calibri" w:hAnsi="Times New Roman"/>
                <w:color w:val="231F20"/>
                <w:sz w:val="24"/>
                <w:szCs w:val="24"/>
              </w:rPr>
            </w:pPr>
            <w:r w:rsidRPr="00C973D2">
              <w:rPr>
                <w:rFonts w:ascii="Times New Roman" w:eastAsia="Calibri" w:hAnsi="Times New Roman"/>
                <w:color w:val="231F20"/>
                <w:sz w:val="24"/>
                <w:szCs w:val="24"/>
              </w:rPr>
              <w:t>25</w:t>
            </w:r>
          </w:p>
        </w:tc>
        <w:tc>
          <w:tcPr>
            <w:tcW w:w="1710" w:type="dxa"/>
            <w:tcBorders>
              <w:top w:val="single" w:sz="5" w:space="0" w:color="231F20"/>
              <w:left w:val="single" w:sz="5" w:space="0" w:color="231F20"/>
              <w:bottom w:val="single" w:sz="5" w:space="0" w:color="231F20"/>
              <w:right w:val="single" w:sz="5" w:space="0" w:color="231F20"/>
            </w:tcBorders>
          </w:tcPr>
          <w:p w:rsidR="00F3524D" w:rsidRPr="00C973D2" w:rsidRDefault="00F3524D" w:rsidP="00577BBC">
            <w:pPr>
              <w:widowControl w:val="0"/>
              <w:spacing w:after="0" w:line="240" w:lineRule="auto"/>
              <w:ind w:left="7"/>
              <w:jc w:val="center"/>
              <w:rPr>
                <w:rFonts w:ascii="Times New Roman" w:eastAsia="Arial" w:hAnsi="Times New Roman"/>
                <w:sz w:val="24"/>
                <w:szCs w:val="24"/>
              </w:rPr>
            </w:pPr>
          </w:p>
        </w:tc>
      </w:tr>
      <w:tr w:rsidR="00F3524D" w:rsidRPr="00C973D2" w:rsidTr="00577BBC">
        <w:trPr>
          <w:trHeight w:hRule="exact" w:val="723"/>
        </w:trPr>
        <w:tc>
          <w:tcPr>
            <w:tcW w:w="618" w:type="dxa"/>
            <w:tcBorders>
              <w:top w:val="single" w:sz="5" w:space="0" w:color="231F20"/>
              <w:left w:val="single" w:sz="5" w:space="0" w:color="231F20"/>
              <w:bottom w:val="single" w:sz="5" w:space="0" w:color="231F20"/>
              <w:right w:val="single" w:sz="5" w:space="0" w:color="231F20"/>
            </w:tcBorders>
          </w:tcPr>
          <w:p w:rsidR="00F3524D" w:rsidRPr="00C973D2" w:rsidRDefault="00F3524D" w:rsidP="00577BBC">
            <w:pPr>
              <w:widowControl w:val="0"/>
              <w:spacing w:after="0" w:line="240" w:lineRule="auto"/>
              <w:ind w:left="169"/>
              <w:jc w:val="center"/>
              <w:rPr>
                <w:rFonts w:ascii="Times New Roman" w:eastAsia="Calibri" w:hAnsi="Times New Roman"/>
                <w:color w:val="231F20"/>
                <w:spacing w:val="-2"/>
                <w:sz w:val="24"/>
                <w:szCs w:val="24"/>
              </w:rPr>
            </w:pPr>
            <w:r w:rsidRPr="00C973D2">
              <w:rPr>
                <w:rFonts w:ascii="Times New Roman" w:eastAsia="Calibri" w:hAnsi="Times New Roman"/>
                <w:color w:val="231F20"/>
                <w:spacing w:val="-2"/>
                <w:sz w:val="24"/>
                <w:szCs w:val="24"/>
              </w:rPr>
              <w:t>f.</w:t>
            </w:r>
          </w:p>
        </w:tc>
        <w:tc>
          <w:tcPr>
            <w:tcW w:w="3921" w:type="dxa"/>
            <w:tcBorders>
              <w:top w:val="single" w:sz="5" w:space="0" w:color="231F20"/>
              <w:left w:val="single" w:sz="5" w:space="0" w:color="231F20"/>
              <w:bottom w:val="single" w:sz="5" w:space="0" w:color="231F20"/>
              <w:right w:val="single" w:sz="6" w:space="0" w:color="231F20"/>
            </w:tcBorders>
          </w:tcPr>
          <w:p w:rsidR="00F3524D" w:rsidRPr="00C973D2" w:rsidRDefault="00F3524D" w:rsidP="00577BBC">
            <w:pPr>
              <w:widowControl w:val="0"/>
              <w:spacing w:after="0" w:line="240" w:lineRule="auto"/>
              <w:ind w:left="99" w:right="430" w:hanging="1"/>
              <w:rPr>
                <w:rFonts w:ascii="Times New Roman" w:eastAsia="Calibri" w:hAnsi="Times New Roman"/>
                <w:color w:val="231F20"/>
                <w:spacing w:val="-2"/>
                <w:sz w:val="24"/>
                <w:szCs w:val="24"/>
              </w:rPr>
            </w:pPr>
            <w:r w:rsidRPr="00C973D2">
              <w:rPr>
                <w:rFonts w:ascii="Times New Roman" w:eastAsia="Calibri" w:hAnsi="Times New Roman"/>
                <w:color w:val="231F20"/>
                <w:spacing w:val="-2"/>
                <w:sz w:val="24"/>
                <w:szCs w:val="24"/>
              </w:rPr>
              <w:t>Auto Mechanic</w:t>
            </w:r>
          </w:p>
        </w:tc>
        <w:tc>
          <w:tcPr>
            <w:tcW w:w="1260" w:type="dxa"/>
            <w:tcBorders>
              <w:top w:val="single" w:sz="5" w:space="0" w:color="231F20"/>
              <w:left w:val="single" w:sz="6" w:space="0" w:color="231F20"/>
              <w:bottom w:val="single" w:sz="5" w:space="0" w:color="231F20"/>
              <w:right w:val="single" w:sz="5" w:space="0" w:color="231F20"/>
            </w:tcBorders>
          </w:tcPr>
          <w:p w:rsidR="00F3524D" w:rsidRPr="00C973D2" w:rsidRDefault="00F3524D" w:rsidP="00577BBC">
            <w:pPr>
              <w:widowControl w:val="0"/>
              <w:spacing w:after="0" w:line="240" w:lineRule="auto"/>
              <w:ind w:right="3"/>
              <w:jc w:val="center"/>
              <w:rPr>
                <w:rFonts w:ascii="Times New Roman" w:eastAsia="Calibri" w:hAnsi="Times New Roman"/>
                <w:color w:val="231F20"/>
                <w:sz w:val="24"/>
                <w:szCs w:val="24"/>
              </w:rPr>
            </w:pPr>
            <w:r w:rsidRPr="00C973D2">
              <w:rPr>
                <w:rFonts w:ascii="Times New Roman" w:eastAsia="Calibri" w:hAnsi="Times New Roman"/>
                <w:color w:val="231F20"/>
                <w:sz w:val="24"/>
                <w:szCs w:val="24"/>
              </w:rPr>
              <w:t>25</w:t>
            </w:r>
          </w:p>
        </w:tc>
        <w:tc>
          <w:tcPr>
            <w:tcW w:w="1710" w:type="dxa"/>
            <w:tcBorders>
              <w:top w:val="single" w:sz="5" w:space="0" w:color="231F20"/>
              <w:left w:val="single" w:sz="5" w:space="0" w:color="231F20"/>
              <w:bottom w:val="single" w:sz="5" w:space="0" w:color="231F20"/>
              <w:right w:val="single" w:sz="5" w:space="0" w:color="231F20"/>
            </w:tcBorders>
          </w:tcPr>
          <w:p w:rsidR="00F3524D" w:rsidRPr="00C973D2" w:rsidRDefault="00F3524D" w:rsidP="00577BBC">
            <w:pPr>
              <w:widowControl w:val="0"/>
              <w:spacing w:after="0" w:line="240" w:lineRule="auto"/>
              <w:ind w:left="7"/>
              <w:jc w:val="center"/>
              <w:rPr>
                <w:rFonts w:ascii="Times New Roman" w:eastAsia="Arial" w:hAnsi="Times New Roman"/>
                <w:sz w:val="24"/>
                <w:szCs w:val="24"/>
              </w:rPr>
            </w:pPr>
          </w:p>
        </w:tc>
      </w:tr>
      <w:tr w:rsidR="00F3524D" w:rsidRPr="00C973D2" w:rsidTr="00577BBC">
        <w:trPr>
          <w:trHeight w:hRule="exact" w:val="723"/>
        </w:trPr>
        <w:tc>
          <w:tcPr>
            <w:tcW w:w="4539" w:type="dxa"/>
            <w:gridSpan w:val="2"/>
            <w:tcBorders>
              <w:top w:val="single" w:sz="5" w:space="0" w:color="231F20"/>
              <w:left w:val="single" w:sz="5" w:space="0" w:color="231F20"/>
              <w:bottom w:val="single" w:sz="5" w:space="0" w:color="231F20"/>
              <w:right w:val="single" w:sz="6" w:space="0" w:color="231F20"/>
            </w:tcBorders>
            <w:vAlign w:val="center"/>
          </w:tcPr>
          <w:p w:rsidR="00F3524D" w:rsidRPr="00C973D2" w:rsidRDefault="00F3524D" w:rsidP="00577BBC">
            <w:pPr>
              <w:widowControl w:val="0"/>
              <w:spacing w:after="0" w:line="240" w:lineRule="auto"/>
              <w:ind w:left="99" w:right="430" w:hanging="1"/>
              <w:jc w:val="center"/>
              <w:rPr>
                <w:rFonts w:ascii="Times New Roman" w:eastAsia="Calibri" w:hAnsi="Times New Roman"/>
                <w:b/>
                <w:color w:val="231F20"/>
                <w:spacing w:val="-2"/>
                <w:sz w:val="24"/>
                <w:szCs w:val="24"/>
              </w:rPr>
            </w:pPr>
            <w:r w:rsidRPr="00C973D2">
              <w:rPr>
                <w:rFonts w:ascii="Times New Roman" w:eastAsia="Calibri" w:hAnsi="Times New Roman"/>
                <w:b/>
                <w:color w:val="231F20"/>
                <w:spacing w:val="-2"/>
                <w:sz w:val="24"/>
                <w:szCs w:val="24"/>
              </w:rPr>
              <w:t>Total</w:t>
            </w:r>
          </w:p>
        </w:tc>
        <w:tc>
          <w:tcPr>
            <w:tcW w:w="1260" w:type="dxa"/>
            <w:tcBorders>
              <w:top w:val="single" w:sz="5" w:space="0" w:color="231F20"/>
              <w:left w:val="single" w:sz="6" w:space="0" w:color="231F20"/>
              <w:bottom w:val="single" w:sz="5" w:space="0" w:color="231F20"/>
              <w:right w:val="single" w:sz="5" w:space="0" w:color="231F20"/>
            </w:tcBorders>
            <w:vAlign w:val="center"/>
          </w:tcPr>
          <w:p w:rsidR="00F3524D" w:rsidRPr="00C973D2" w:rsidRDefault="00F3524D" w:rsidP="00577BBC">
            <w:pPr>
              <w:widowControl w:val="0"/>
              <w:spacing w:after="0" w:line="240" w:lineRule="auto"/>
              <w:ind w:right="3"/>
              <w:jc w:val="center"/>
              <w:rPr>
                <w:rFonts w:ascii="Times New Roman" w:eastAsia="Calibri" w:hAnsi="Times New Roman"/>
                <w:b/>
                <w:color w:val="231F20"/>
                <w:sz w:val="24"/>
                <w:szCs w:val="24"/>
              </w:rPr>
            </w:pPr>
            <w:r w:rsidRPr="00C973D2">
              <w:rPr>
                <w:rFonts w:ascii="Times New Roman" w:eastAsia="Calibri" w:hAnsi="Times New Roman"/>
                <w:b/>
                <w:color w:val="231F20"/>
                <w:sz w:val="24"/>
                <w:szCs w:val="24"/>
              </w:rPr>
              <w:fldChar w:fldCharType="begin"/>
            </w:r>
            <w:r w:rsidRPr="00C973D2">
              <w:rPr>
                <w:rFonts w:ascii="Times New Roman" w:eastAsia="Calibri" w:hAnsi="Times New Roman"/>
                <w:b/>
                <w:color w:val="231F20"/>
                <w:sz w:val="24"/>
                <w:szCs w:val="24"/>
              </w:rPr>
              <w:instrText xml:space="preserve"> =SUM(ABOVE) </w:instrText>
            </w:r>
            <w:r w:rsidRPr="00C973D2">
              <w:rPr>
                <w:rFonts w:ascii="Times New Roman" w:eastAsia="Calibri" w:hAnsi="Times New Roman"/>
                <w:b/>
                <w:color w:val="231F20"/>
                <w:sz w:val="24"/>
                <w:szCs w:val="24"/>
              </w:rPr>
              <w:fldChar w:fldCharType="separate"/>
            </w:r>
            <w:r w:rsidRPr="00C973D2">
              <w:rPr>
                <w:rFonts w:ascii="Times New Roman" w:eastAsia="Calibri" w:hAnsi="Times New Roman"/>
                <w:b/>
                <w:noProof/>
                <w:color w:val="231F20"/>
                <w:sz w:val="24"/>
                <w:szCs w:val="24"/>
              </w:rPr>
              <w:t>174</w:t>
            </w:r>
            <w:r w:rsidRPr="00C973D2">
              <w:rPr>
                <w:rFonts w:ascii="Times New Roman" w:eastAsia="Calibri" w:hAnsi="Times New Roman"/>
                <w:b/>
                <w:color w:val="231F20"/>
                <w:sz w:val="24"/>
                <w:szCs w:val="24"/>
              </w:rPr>
              <w:fldChar w:fldCharType="end"/>
            </w:r>
          </w:p>
        </w:tc>
        <w:tc>
          <w:tcPr>
            <w:tcW w:w="1710" w:type="dxa"/>
            <w:tcBorders>
              <w:top w:val="single" w:sz="5" w:space="0" w:color="231F20"/>
              <w:left w:val="single" w:sz="5" w:space="0" w:color="231F20"/>
              <w:bottom w:val="single" w:sz="5" w:space="0" w:color="231F20"/>
              <w:right w:val="single" w:sz="5" w:space="0" w:color="231F20"/>
            </w:tcBorders>
            <w:vAlign w:val="center"/>
          </w:tcPr>
          <w:p w:rsidR="00F3524D" w:rsidRPr="00C973D2" w:rsidRDefault="00F3524D" w:rsidP="00577BBC">
            <w:pPr>
              <w:widowControl w:val="0"/>
              <w:spacing w:after="0" w:line="240" w:lineRule="auto"/>
              <w:ind w:left="7"/>
              <w:jc w:val="center"/>
              <w:rPr>
                <w:rFonts w:ascii="Times New Roman" w:eastAsia="Arial" w:hAnsi="Times New Roman"/>
                <w:sz w:val="24"/>
                <w:szCs w:val="24"/>
              </w:rPr>
            </w:pPr>
          </w:p>
        </w:tc>
      </w:tr>
    </w:tbl>
    <w:p w:rsidR="00F3524D" w:rsidRPr="00C973D2" w:rsidRDefault="00F3524D" w:rsidP="00F3524D">
      <w:pPr>
        <w:ind w:firstLine="720"/>
        <w:rPr>
          <w:rFonts w:ascii="Times New Roman" w:hAnsi="Times New Roman"/>
          <w:color w:val="231F20"/>
          <w:spacing w:val="-1"/>
          <w:sz w:val="24"/>
          <w:szCs w:val="24"/>
          <w:u w:color="231F20"/>
        </w:rPr>
      </w:pPr>
    </w:p>
    <w:p w:rsidR="00F3524D" w:rsidRPr="00C973D2" w:rsidRDefault="00F3524D" w:rsidP="00097EA2">
      <w:pPr>
        <w:ind w:firstLine="720"/>
        <w:jc w:val="both"/>
        <w:rPr>
          <w:rFonts w:ascii="Times New Roman" w:hAnsi="Times New Roman"/>
          <w:b/>
          <w:color w:val="231F20"/>
          <w:spacing w:val="-2"/>
          <w:sz w:val="24"/>
          <w:szCs w:val="24"/>
          <w:u w:val="thick" w:color="231F20"/>
        </w:rPr>
      </w:pPr>
      <w:r w:rsidRPr="00C973D2">
        <w:rPr>
          <w:rFonts w:ascii="Times New Roman" w:hAnsi="Times New Roman"/>
          <w:color w:val="231F20"/>
          <w:spacing w:val="-1"/>
          <w:sz w:val="24"/>
          <w:szCs w:val="24"/>
          <w:u w:color="231F20"/>
        </w:rPr>
        <w:t>d.</w:t>
      </w:r>
      <w:r w:rsidRPr="00C973D2">
        <w:rPr>
          <w:rFonts w:ascii="Times New Roman" w:hAnsi="Times New Roman"/>
          <w:color w:val="231F20"/>
          <w:spacing w:val="-1"/>
          <w:sz w:val="24"/>
          <w:szCs w:val="24"/>
          <w:u w:color="231F20"/>
        </w:rPr>
        <w:tab/>
      </w:r>
      <w:r w:rsidRPr="00C973D2">
        <w:rPr>
          <w:rFonts w:ascii="Times New Roman" w:hAnsi="Times New Roman"/>
          <w:b/>
          <w:color w:val="231F20"/>
          <w:spacing w:val="-1"/>
          <w:sz w:val="24"/>
          <w:szCs w:val="24"/>
          <w:u w:val="thick" w:color="231F20"/>
        </w:rPr>
        <w:t>Overall</w:t>
      </w:r>
      <w:r w:rsidRPr="00C973D2">
        <w:rPr>
          <w:rFonts w:ascii="Times New Roman" w:hAnsi="Times New Roman"/>
          <w:b/>
          <w:color w:val="231F20"/>
          <w:spacing w:val="17"/>
          <w:sz w:val="24"/>
          <w:szCs w:val="24"/>
          <w:u w:val="thick" w:color="231F20"/>
        </w:rPr>
        <w:t xml:space="preserve"> </w:t>
      </w:r>
      <w:r w:rsidRPr="00C973D2">
        <w:rPr>
          <w:rFonts w:ascii="Times New Roman" w:hAnsi="Times New Roman"/>
          <w:b/>
          <w:color w:val="231F20"/>
          <w:spacing w:val="-2"/>
          <w:sz w:val="24"/>
          <w:szCs w:val="24"/>
          <w:u w:val="thick" w:color="231F20"/>
        </w:rPr>
        <w:t>Summary</w:t>
      </w:r>
      <w:r w:rsidRPr="00C973D2">
        <w:rPr>
          <w:rFonts w:ascii="Times New Roman" w:hAnsi="Times New Roman"/>
          <w:b/>
          <w:color w:val="231F20"/>
          <w:spacing w:val="12"/>
          <w:sz w:val="24"/>
          <w:szCs w:val="24"/>
          <w:u w:val="thick" w:color="231F20"/>
        </w:rPr>
        <w:t xml:space="preserve"> </w:t>
      </w:r>
      <w:r w:rsidRPr="00C973D2">
        <w:rPr>
          <w:rFonts w:ascii="Times New Roman" w:hAnsi="Times New Roman"/>
          <w:b/>
          <w:color w:val="231F20"/>
          <w:spacing w:val="-1"/>
          <w:sz w:val="24"/>
          <w:szCs w:val="24"/>
          <w:u w:val="thick" w:color="231F20"/>
        </w:rPr>
        <w:t>of</w:t>
      </w:r>
      <w:r w:rsidRPr="00C973D2">
        <w:rPr>
          <w:rFonts w:ascii="Times New Roman" w:hAnsi="Times New Roman"/>
          <w:b/>
          <w:color w:val="231F20"/>
          <w:spacing w:val="18"/>
          <w:sz w:val="24"/>
          <w:szCs w:val="24"/>
          <w:u w:val="thick" w:color="231F20"/>
        </w:rPr>
        <w:t xml:space="preserve"> </w:t>
      </w:r>
      <w:r w:rsidRPr="00C973D2">
        <w:rPr>
          <w:rFonts w:ascii="Times New Roman" w:hAnsi="Times New Roman"/>
          <w:b/>
          <w:color w:val="231F20"/>
          <w:spacing w:val="-1"/>
          <w:sz w:val="24"/>
          <w:szCs w:val="24"/>
          <w:u w:val="thick" w:color="231F20"/>
        </w:rPr>
        <w:t>Qualified</w:t>
      </w:r>
      <w:r w:rsidRPr="00C973D2">
        <w:rPr>
          <w:rFonts w:ascii="Times New Roman" w:hAnsi="Times New Roman"/>
          <w:b/>
          <w:color w:val="231F20"/>
          <w:spacing w:val="16"/>
          <w:sz w:val="24"/>
          <w:szCs w:val="24"/>
          <w:u w:val="thick" w:color="231F20"/>
        </w:rPr>
        <w:t xml:space="preserve"> </w:t>
      </w:r>
      <w:r w:rsidRPr="00C973D2">
        <w:rPr>
          <w:rFonts w:ascii="Times New Roman" w:hAnsi="Times New Roman"/>
          <w:b/>
          <w:color w:val="231F20"/>
          <w:sz w:val="24"/>
          <w:szCs w:val="24"/>
          <w:u w:val="thick" w:color="231F20"/>
        </w:rPr>
        <w:t>/</w:t>
      </w:r>
      <w:r w:rsidRPr="00C973D2">
        <w:rPr>
          <w:rFonts w:ascii="Times New Roman" w:hAnsi="Times New Roman"/>
          <w:b/>
          <w:color w:val="231F20"/>
          <w:spacing w:val="14"/>
          <w:sz w:val="24"/>
          <w:szCs w:val="24"/>
          <w:u w:val="thick" w:color="231F20"/>
        </w:rPr>
        <w:t xml:space="preserve"> </w:t>
      </w:r>
      <w:r w:rsidRPr="00C973D2">
        <w:rPr>
          <w:rFonts w:ascii="Times New Roman" w:hAnsi="Times New Roman"/>
          <w:b/>
          <w:color w:val="231F20"/>
          <w:spacing w:val="-2"/>
          <w:sz w:val="24"/>
          <w:szCs w:val="24"/>
          <w:u w:val="thick" w:color="231F20"/>
        </w:rPr>
        <w:t>Under</w:t>
      </w:r>
      <w:r w:rsidRPr="00C973D2">
        <w:rPr>
          <w:rFonts w:ascii="Times New Roman" w:hAnsi="Times New Roman"/>
          <w:b/>
          <w:color w:val="231F20"/>
          <w:spacing w:val="17"/>
          <w:sz w:val="24"/>
          <w:szCs w:val="24"/>
          <w:u w:val="thick" w:color="231F20"/>
        </w:rPr>
        <w:t xml:space="preserve"> </w:t>
      </w:r>
      <w:r w:rsidRPr="00C973D2">
        <w:rPr>
          <w:rFonts w:ascii="Times New Roman" w:hAnsi="Times New Roman"/>
          <w:b/>
          <w:color w:val="231F20"/>
          <w:spacing w:val="-2"/>
          <w:sz w:val="24"/>
          <w:szCs w:val="24"/>
          <w:u w:val="thick" w:color="231F20"/>
        </w:rPr>
        <w:t>Training</w:t>
      </w:r>
      <w:r w:rsidRPr="00C973D2">
        <w:rPr>
          <w:rFonts w:ascii="Times New Roman" w:hAnsi="Times New Roman"/>
          <w:b/>
          <w:color w:val="231F20"/>
          <w:spacing w:val="16"/>
          <w:sz w:val="24"/>
          <w:szCs w:val="24"/>
          <w:u w:val="thick" w:color="231F20"/>
        </w:rPr>
        <w:t xml:space="preserve"> </w:t>
      </w:r>
      <w:r w:rsidRPr="00C973D2">
        <w:rPr>
          <w:rFonts w:ascii="Times New Roman" w:hAnsi="Times New Roman"/>
          <w:b/>
          <w:color w:val="231F20"/>
          <w:spacing w:val="-2"/>
          <w:sz w:val="24"/>
          <w:szCs w:val="24"/>
          <w:u w:val="thick" w:color="231F20"/>
        </w:rPr>
        <w:t xml:space="preserve">Students DAE/ Short </w:t>
      </w:r>
      <w:r w:rsidRPr="00C973D2">
        <w:rPr>
          <w:rFonts w:ascii="Times New Roman" w:hAnsi="Times New Roman"/>
          <w:b/>
          <w:color w:val="231F20"/>
          <w:spacing w:val="-2"/>
          <w:sz w:val="24"/>
          <w:szCs w:val="24"/>
          <w:u w:color="231F20"/>
        </w:rPr>
        <w:tab/>
      </w:r>
      <w:r w:rsidRPr="00C973D2">
        <w:rPr>
          <w:rFonts w:ascii="Times New Roman" w:hAnsi="Times New Roman"/>
          <w:b/>
          <w:color w:val="231F20"/>
          <w:spacing w:val="-2"/>
          <w:sz w:val="24"/>
          <w:szCs w:val="24"/>
          <w:u w:color="231F20"/>
        </w:rPr>
        <w:tab/>
      </w:r>
      <w:r w:rsidRPr="00C973D2">
        <w:rPr>
          <w:rFonts w:ascii="Times New Roman" w:hAnsi="Times New Roman"/>
          <w:b/>
          <w:color w:val="231F20"/>
          <w:spacing w:val="-2"/>
          <w:sz w:val="24"/>
          <w:szCs w:val="24"/>
          <w:u w:color="231F20"/>
        </w:rPr>
        <w:tab/>
      </w:r>
      <w:r w:rsidR="00B56911">
        <w:rPr>
          <w:rFonts w:ascii="Times New Roman" w:hAnsi="Times New Roman"/>
          <w:b/>
          <w:color w:val="231F20"/>
          <w:spacing w:val="-2"/>
          <w:sz w:val="24"/>
          <w:szCs w:val="24"/>
          <w:u w:color="231F20"/>
        </w:rPr>
        <w:tab/>
      </w:r>
      <w:r w:rsidRPr="00C973D2">
        <w:rPr>
          <w:rFonts w:ascii="Times New Roman" w:hAnsi="Times New Roman"/>
          <w:b/>
          <w:color w:val="231F20"/>
          <w:spacing w:val="-2"/>
          <w:sz w:val="24"/>
          <w:szCs w:val="24"/>
          <w:u w:val="thick" w:color="231F20"/>
        </w:rPr>
        <w:t>Courses</w:t>
      </w:r>
    </w:p>
    <w:tbl>
      <w:tblPr>
        <w:tblW w:w="0" w:type="auto"/>
        <w:tblInd w:w="1538" w:type="dxa"/>
        <w:tblLayout w:type="fixed"/>
        <w:tblCellMar>
          <w:left w:w="0" w:type="dxa"/>
          <w:right w:w="0" w:type="dxa"/>
        </w:tblCellMar>
        <w:tblLook w:val="01E0" w:firstRow="1" w:lastRow="1" w:firstColumn="1" w:lastColumn="1" w:noHBand="0" w:noVBand="0"/>
      </w:tblPr>
      <w:tblGrid>
        <w:gridCol w:w="720"/>
        <w:gridCol w:w="3044"/>
        <w:gridCol w:w="1620"/>
        <w:gridCol w:w="2160"/>
      </w:tblGrid>
      <w:tr w:rsidR="00F3524D" w:rsidRPr="00C973D2" w:rsidTr="00577BBC">
        <w:trPr>
          <w:trHeight w:hRule="exact" w:val="700"/>
        </w:trPr>
        <w:tc>
          <w:tcPr>
            <w:tcW w:w="720" w:type="dxa"/>
            <w:tcBorders>
              <w:top w:val="single" w:sz="5" w:space="0" w:color="231F20"/>
              <w:left w:val="single" w:sz="6" w:space="0" w:color="231F20"/>
              <w:bottom w:val="single" w:sz="6" w:space="0" w:color="231F20"/>
              <w:right w:val="single" w:sz="5" w:space="0" w:color="231F20"/>
            </w:tcBorders>
            <w:vAlign w:val="center"/>
          </w:tcPr>
          <w:p w:rsidR="00F3524D" w:rsidRPr="00C973D2" w:rsidRDefault="00F3524D" w:rsidP="00577BBC">
            <w:pPr>
              <w:widowControl w:val="0"/>
              <w:spacing w:after="0" w:line="240" w:lineRule="auto"/>
              <w:ind w:left="107"/>
              <w:rPr>
                <w:rFonts w:ascii="Times New Roman" w:eastAsia="Arial" w:hAnsi="Times New Roman"/>
                <w:b/>
                <w:sz w:val="24"/>
                <w:szCs w:val="24"/>
              </w:rPr>
            </w:pPr>
            <w:r w:rsidRPr="00C973D2">
              <w:rPr>
                <w:rFonts w:ascii="Times New Roman" w:eastAsia="Calibri" w:hAnsi="Times New Roman"/>
                <w:b/>
                <w:color w:val="231F20"/>
                <w:spacing w:val="-2"/>
                <w:sz w:val="24"/>
                <w:szCs w:val="24"/>
              </w:rPr>
              <w:t>Ser</w:t>
            </w:r>
          </w:p>
        </w:tc>
        <w:tc>
          <w:tcPr>
            <w:tcW w:w="3044" w:type="dxa"/>
            <w:tcBorders>
              <w:top w:val="single" w:sz="5" w:space="0" w:color="231F20"/>
              <w:left w:val="single" w:sz="5" w:space="0" w:color="231F20"/>
              <w:bottom w:val="single" w:sz="6" w:space="0" w:color="231F20"/>
              <w:right w:val="single" w:sz="5" w:space="0" w:color="231F20"/>
            </w:tcBorders>
            <w:vAlign w:val="center"/>
          </w:tcPr>
          <w:p w:rsidR="00F3524D" w:rsidRPr="00C973D2" w:rsidRDefault="00F3524D" w:rsidP="00577BBC">
            <w:pPr>
              <w:widowControl w:val="0"/>
              <w:spacing w:after="0" w:line="240" w:lineRule="auto"/>
              <w:ind w:left="106"/>
              <w:rPr>
                <w:rFonts w:ascii="Times New Roman" w:eastAsia="Arial" w:hAnsi="Times New Roman"/>
                <w:b/>
                <w:sz w:val="24"/>
                <w:szCs w:val="24"/>
              </w:rPr>
            </w:pPr>
            <w:r w:rsidRPr="00C973D2">
              <w:rPr>
                <w:rFonts w:ascii="Times New Roman" w:eastAsia="Calibri" w:hAnsi="Times New Roman"/>
                <w:b/>
                <w:color w:val="231F20"/>
                <w:spacing w:val="-2"/>
                <w:sz w:val="24"/>
                <w:szCs w:val="24"/>
              </w:rPr>
              <w:t>Course</w:t>
            </w:r>
          </w:p>
        </w:tc>
        <w:tc>
          <w:tcPr>
            <w:tcW w:w="1620" w:type="dxa"/>
            <w:tcBorders>
              <w:top w:val="single" w:sz="5" w:space="0" w:color="231F20"/>
              <w:left w:val="single" w:sz="5" w:space="0" w:color="231F20"/>
              <w:bottom w:val="single" w:sz="6" w:space="0" w:color="231F20"/>
              <w:right w:val="single" w:sz="5" w:space="0" w:color="231F20"/>
            </w:tcBorders>
            <w:vAlign w:val="center"/>
          </w:tcPr>
          <w:p w:rsidR="00F3524D" w:rsidRPr="00C973D2" w:rsidRDefault="00F3524D" w:rsidP="00577BBC">
            <w:pPr>
              <w:widowControl w:val="0"/>
              <w:spacing w:after="0" w:line="240" w:lineRule="auto"/>
              <w:ind w:left="374"/>
              <w:rPr>
                <w:rFonts w:ascii="Times New Roman" w:eastAsia="Arial" w:hAnsi="Times New Roman"/>
                <w:b/>
                <w:sz w:val="24"/>
                <w:szCs w:val="24"/>
              </w:rPr>
            </w:pPr>
            <w:r w:rsidRPr="00C973D2">
              <w:rPr>
                <w:rFonts w:ascii="Times New Roman" w:eastAsia="Calibri" w:hAnsi="Times New Roman"/>
                <w:b/>
                <w:color w:val="231F20"/>
                <w:spacing w:val="-2"/>
                <w:sz w:val="24"/>
                <w:szCs w:val="24"/>
              </w:rPr>
              <w:t>Qualified</w:t>
            </w:r>
          </w:p>
        </w:tc>
        <w:tc>
          <w:tcPr>
            <w:tcW w:w="2160" w:type="dxa"/>
            <w:tcBorders>
              <w:top w:val="single" w:sz="5" w:space="0" w:color="231F20"/>
              <w:left w:val="single" w:sz="5" w:space="0" w:color="231F20"/>
              <w:bottom w:val="single" w:sz="6" w:space="0" w:color="231F20"/>
              <w:right w:val="single" w:sz="5" w:space="0" w:color="231F20"/>
            </w:tcBorders>
            <w:vAlign w:val="center"/>
          </w:tcPr>
          <w:p w:rsidR="00F3524D" w:rsidRPr="00C973D2" w:rsidRDefault="00F3524D" w:rsidP="00577BBC">
            <w:pPr>
              <w:widowControl w:val="0"/>
              <w:spacing w:after="0" w:line="240" w:lineRule="auto"/>
              <w:jc w:val="center"/>
              <w:rPr>
                <w:rFonts w:ascii="Times New Roman" w:eastAsia="Arial" w:hAnsi="Times New Roman"/>
                <w:b/>
                <w:sz w:val="24"/>
                <w:szCs w:val="24"/>
              </w:rPr>
            </w:pPr>
            <w:r w:rsidRPr="00C973D2">
              <w:rPr>
                <w:rFonts w:ascii="Times New Roman" w:eastAsia="Calibri" w:hAnsi="Times New Roman"/>
                <w:b/>
                <w:color w:val="231F20"/>
                <w:spacing w:val="-1"/>
                <w:sz w:val="24"/>
                <w:szCs w:val="24"/>
              </w:rPr>
              <w:t>Under</w:t>
            </w:r>
            <w:r w:rsidRPr="00C973D2">
              <w:rPr>
                <w:rFonts w:ascii="Times New Roman" w:eastAsia="Calibri" w:hAnsi="Times New Roman"/>
                <w:b/>
                <w:color w:val="231F20"/>
                <w:spacing w:val="20"/>
                <w:w w:val="102"/>
                <w:sz w:val="24"/>
                <w:szCs w:val="24"/>
              </w:rPr>
              <w:t xml:space="preserve"> </w:t>
            </w:r>
            <w:r w:rsidRPr="00C973D2">
              <w:rPr>
                <w:rFonts w:ascii="Times New Roman" w:eastAsia="Calibri" w:hAnsi="Times New Roman"/>
                <w:b/>
                <w:color w:val="231F20"/>
                <w:spacing w:val="-2"/>
                <w:sz w:val="24"/>
                <w:szCs w:val="24"/>
              </w:rPr>
              <w:t>Training</w:t>
            </w:r>
          </w:p>
        </w:tc>
      </w:tr>
      <w:tr w:rsidR="00F3524D" w:rsidRPr="00C973D2" w:rsidTr="00577BBC">
        <w:trPr>
          <w:trHeight w:hRule="exact" w:val="618"/>
        </w:trPr>
        <w:tc>
          <w:tcPr>
            <w:tcW w:w="720" w:type="dxa"/>
            <w:tcBorders>
              <w:top w:val="single" w:sz="6" w:space="0" w:color="231F20"/>
              <w:left w:val="single" w:sz="6" w:space="0" w:color="231F20"/>
              <w:bottom w:val="single" w:sz="6" w:space="0" w:color="231F20"/>
              <w:right w:val="single" w:sz="5" w:space="0" w:color="231F20"/>
            </w:tcBorders>
            <w:vAlign w:val="center"/>
          </w:tcPr>
          <w:p w:rsidR="00F3524D" w:rsidRPr="00C973D2" w:rsidRDefault="00F3524D" w:rsidP="00577BBC">
            <w:pPr>
              <w:widowControl w:val="0"/>
              <w:spacing w:after="0" w:line="240" w:lineRule="auto"/>
              <w:ind w:left="126"/>
              <w:rPr>
                <w:rFonts w:ascii="Times New Roman" w:eastAsia="Arial" w:hAnsi="Times New Roman"/>
                <w:sz w:val="24"/>
                <w:szCs w:val="24"/>
              </w:rPr>
            </w:pPr>
            <w:r w:rsidRPr="00C973D2">
              <w:rPr>
                <w:rFonts w:ascii="Times New Roman" w:eastAsia="Arial" w:hAnsi="Times New Roman"/>
                <w:sz w:val="24"/>
                <w:szCs w:val="24"/>
              </w:rPr>
              <w:t>a.</w:t>
            </w:r>
          </w:p>
        </w:tc>
        <w:tc>
          <w:tcPr>
            <w:tcW w:w="3044" w:type="dxa"/>
            <w:tcBorders>
              <w:top w:val="single" w:sz="6" w:space="0" w:color="231F20"/>
              <w:left w:val="single" w:sz="5" w:space="0" w:color="231F20"/>
              <w:bottom w:val="single" w:sz="6" w:space="0" w:color="231F20"/>
              <w:right w:val="single" w:sz="5" w:space="0" w:color="231F20"/>
            </w:tcBorders>
            <w:vAlign w:val="center"/>
          </w:tcPr>
          <w:p w:rsidR="00F3524D" w:rsidRPr="00C973D2" w:rsidRDefault="00F3524D" w:rsidP="00577BBC">
            <w:pPr>
              <w:widowControl w:val="0"/>
              <w:spacing w:after="0" w:line="240" w:lineRule="auto"/>
              <w:ind w:left="105"/>
              <w:rPr>
                <w:rFonts w:ascii="Times New Roman" w:eastAsia="Arial" w:hAnsi="Times New Roman"/>
                <w:sz w:val="24"/>
                <w:szCs w:val="24"/>
              </w:rPr>
            </w:pPr>
            <w:r w:rsidRPr="00C973D2">
              <w:rPr>
                <w:rFonts w:ascii="Times New Roman" w:eastAsia="Calibri" w:hAnsi="Times New Roman"/>
                <w:color w:val="231F20"/>
                <w:spacing w:val="-2"/>
                <w:sz w:val="24"/>
                <w:szCs w:val="24"/>
              </w:rPr>
              <w:t>DAE</w:t>
            </w:r>
          </w:p>
        </w:tc>
        <w:tc>
          <w:tcPr>
            <w:tcW w:w="1620" w:type="dxa"/>
            <w:tcBorders>
              <w:top w:val="single" w:sz="6" w:space="0" w:color="231F20"/>
              <w:left w:val="single" w:sz="5" w:space="0" w:color="231F20"/>
              <w:bottom w:val="single" w:sz="6" w:space="0" w:color="231F20"/>
              <w:right w:val="single" w:sz="5" w:space="0" w:color="231F20"/>
            </w:tcBorders>
            <w:vAlign w:val="center"/>
          </w:tcPr>
          <w:p w:rsidR="00F3524D" w:rsidRPr="00C973D2" w:rsidRDefault="00F3524D" w:rsidP="00577BBC">
            <w:pPr>
              <w:widowControl w:val="0"/>
              <w:spacing w:after="0" w:line="240" w:lineRule="auto"/>
              <w:ind w:right="1"/>
              <w:jc w:val="center"/>
              <w:rPr>
                <w:rFonts w:ascii="Times New Roman" w:eastAsia="Arial" w:hAnsi="Times New Roman"/>
                <w:sz w:val="24"/>
                <w:szCs w:val="24"/>
              </w:rPr>
            </w:pPr>
            <w:r w:rsidRPr="00C973D2">
              <w:rPr>
                <w:rFonts w:ascii="Times New Roman" w:eastAsia="Calibri" w:hAnsi="Times New Roman"/>
                <w:color w:val="231F20"/>
                <w:spacing w:val="-1"/>
                <w:sz w:val="24"/>
                <w:szCs w:val="24"/>
              </w:rPr>
              <w:t>577</w:t>
            </w:r>
          </w:p>
        </w:tc>
        <w:tc>
          <w:tcPr>
            <w:tcW w:w="2160" w:type="dxa"/>
            <w:tcBorders>
              <w:top w:val="single" w:sz="6" w:space="0" w:color="231F20"/>
              <w:left w:val="single" w:sz="5" w:space="0" w:color="231F20"/>
              <w:bottom w:val="single" w:sz="6" w:space="0" w:color="231F20"/>
              <w:right w:val="single" w:sz="5" w:space="0" w:color="231F20"/>
            </w:tcBorders>
            <w:vAlign w:val="center"/>
          </w:tcPr>
          <w:p w:rsidR="00F3524D" w:rsidRPr="00C973D2" w:rsidRDefault="00F3524D" w:rsidP="00577BBC">
            <w:pPr>
              <w:widowControl w:val="0"/>
              <w:spacing w:after="0" w:line="240" w:lineRule="auto"/>
              <w:jc w:val="center"/>
              <w:rPr>
                <w:rFonts w:ascii="Times New Roman" w:eastAsia="Arial" w:hAnsi="Times New Roman"/>
                <w:sz w:val="24"/>
                <w:szCs w:val="24"/>
              </w:rPr>
            </w:pPr>
            <w:r w:rsidRPr="00C973D2">
              <w:rPr>
                <w:rFonts w:ascii="Times New Roman" w:eastAsia="Calibri" w:hAnsi="Times New Roman"/>
                <w:color w:val="231F20"/>
                <w:spacing w:val="-1"/>
                <w:sz w:val="24"/>
                <w:szCs w:val="24"/>
              </w:rPr>
              <w:t>1459</w:t>
            </w:r>
          </w:p>
        </w:tc>
      </w:tr>
      <w:tr w:rsidR="00F3524D" w:rsidRPr="00C973D2" w:rsidTr="00577BBC">
        <w:trPr>
          <w:trHeight w:hRule="exact" w:val="717"/>
        </w:trPr>
        <w:tc>
          <w:tcPr>
            <w:tcW w:w="720" w:type="dxa"/>
            <w:tcBorders>
              <w:top w:val="single" w:sz="6" w:space="0" w:color="231F20"/>
              <w:left w:val="single" w:sz="6" w:space="0" w:color="231F20"/>
              <w:bottom w:val="single" w:sz="6" w:space="0" w:color="231F20"/>
              <w:right w:val="single" w:sz="5" w:space="0" w:color="231F20"/>
            </w:tcBorders>
            <w:vAlign w:val="center"/>
          </w:tcPr>
          <w:p w:rsidR="00F3524D" w:rsidRPr="00C973D2" w:rsidRDefault="00F3524D" w:rsidP="00577BBC">
            <w:pPr>
              <w:widowControl w:val="0"/>
              <w:spacing w:after="0" w:line="240" w:lineRule="auto"/>
              <w:ind w:left="126"/>
              <w:rPr>
                <w:rFonts w:ascii="Times New Roman" w:eastAsia="Arial" w:hAnsi="Times New Roman"/>
                <w:sz w:val="24"/>
                <w:szCs w:val="24"/>
              </w:rPr>
            </w:pPr>
            <w:r w:rsidRPr="00C973D2">
              <w:rPr>
                <w:rFonts w:ascii="Times New Roman" w:eastAsia="Arial" w:hAnsi="Times New Roman"/>
                <w:sz w:val="24"/>
                <w:szCs w:val="24"/>
              </w:rPr>
              <w:t>b.</w:t>
            </w:r>
          </w:p>
        </w:tc>
        <w:tc>
          <w:tcPr>
            <w:tcW w:w="3044" w:type="dxa"/>
            <w:tcBorders>
              <w:top w:val="single" w:sz="6" w:space="0" w:color="231F20"/>
              <w:left w:val="single" w:sz="5" w:space="0" w:color="231F20"/>
              <w:bottom w:val="single" w:sz="6" w:space="0" w:color="231F20"/>
              <w:right w:val="single" w:sz="5" w:space="0" w:color="231F20"/>
            </w:tcBorders>
            <w:vAlign w:val="center"/>
          </w:tcPr>
          <w:p w:rsidR="00F3524D" w:rsidRPr="00C973D2" w:rsidRDefault="00F3524D" w:rsidP="00577BBC">
            <w:pPr>
              <w:widowControl w:val="0"/>
              <w:spacing w:after="0" w:line="240" w:lineRule="auto"/>
              <w:ind w:left="106"/>
              <w:rPr>
                <w:rFonts w:ascii="Times New Roman" w:eastAsia="Arial" w:hAnsi="Times New Roman"/>
                <w:sz w:val="24"/>
                <w:szCs w:val="24"/>
              </w:rPr>
            </w:pPr>
            <w:r w:rsidRPr="00C973D2">
              <w:rPr>
                <w:rFonts w:ascii="Times New Roman" w:eastAsia="Calibri" w:hAnsi="Times New Roman"/>
                <w:color w:val="231F20"/>
                <w:spacing w:val="-2"/>
                <w:sz w:val="24"/>
                <w:szCs w:val="24"/>
              </w:rPr>
              <w:t>Regular</w:t>
            </w:r>
            <w:r w:rsidRPr="00C973D2">
              <w:rPr>
                <w:rFonts w:ascii="Times New Roman" w:eastAsia="Calibri" w:hAnsi="Times New Roman"/>
                <w:color w:val="231F20"/>
                <w:spacing w:val="23"/>
                <w:sz w:val="24"/>
                <w:szCs w:val="24"/>
              </w:rPr>
              <w:t xml:space="preserve"> </w:t>
            </w:r>
            <w:r w:rsidRPr="00C973D2">
              <w:rPr>
                <w:rFonts w:ascii="Times New Roman" w:eastAsia="Calibri" w:hAnsi="Times New Roman"/>
                <w:color w:val="231F20"/>
                <w:spacing w:val="-1"/>
                <w:sz w:val="24"/>
                <w:szCs w:val="24"/>
              </w:rPr>
              <w:t>Short</w:t>
            </w:r>
            <w:r w:rsidRPr="00C973D2">
              <w:rPr>
                <w:rFonts w:ascii="Times New Roman" w:eastAsia="Calibri" w:hAnsi="Times New Roman"/>
                <w:color w:val="231F20"/>
                <w:spacing w:val="22"/>
                <w:sz w:val="24"/>
                <w:szCs w:val="24"/>
              </w:rPr>
              <w:t xml:space="preserve"> </w:t>
            </w:r>
            <w:r w:rsidRPr="00C973D2">
              <w:rPr>
                <w:rFonts w:ascii="Times New Roman" w:eastAsia="Calibri" w:hAnsi="Times New Roman"/>
                <w:color w:val="231F20"/>
                <w:spacing w:val="-2"/>
                <w:sz w:val="24"/>
                <w:szCs w:val="24"/>
              </w:rPr>
              <w:t>Courses</w:t>
            </w:r>
          </w:p>
        </w:tc>
        <w:tc>
          <w:tcPr>
            <w:tcW w:w="1620" w:type="dxa"/>
            <w:tcBorders>
              <w:top w:val="single" w:sz="6" w:space="0" w:color="231F20"/>
              <w:left w:val="single" w:sz="5" w:space="0" w:color="231F20"/>
              <w:bottom w:val="single" w:sz="6" w:space="0" w:color="231F20"/>
              <w:right w:val="single" w:sz="5" w:space="0" w:color="231F20"/>
            </w:tcBorders>
            <w:vAlign w:val="center"/>
          </w:tcPr>
          <w:p w:rsidR="00F3524D" w:rsidRPr="00C973D2" w:rsidRDefault="00F3524D" w:rsidP="00577BBC">
            <w:pPr>
              <w:widowControl w:val="0"/>
              <w:spacing w:after="0" w:line="240" w:lineRule="auto"/>
              <w:ind w:left="1"/>
              <w:jc w:val="center"/>
              <w:rPr>
                <w:rFonts w:ascii="Times New Roman" w:eastAsia="Arial" w:hAnsi="Times New Roman"/>
                <w:sz w:val="24"/>
                <w:szCs w:val="24"/>
              </w:rPr>
            </w:pPr>
            <w:r w:rsidRPr="00C973D2">
              <w:rPr>
                <w:rFonts w:ascii="Times New Roman" w:eastAsia="Calibri" w:hAnsi="Times New Roman"/>
                <w:color w:val="231F20"/>
                <w:spacing w:val="-1"/>
                <w:sz w:val="24"/>
                <w:szCs w:val="24"/>
              </w:rPr>
              <w:t>552</w:t>
            </w:r>
          </w:p>
        </w:tc>
        <w:tc>
          <w:tcPr>
            <w:tcW w:w="2160" w:type="dxa"/>
            <w:tcBorders>
              <w:top w:val="single" w:sz="6" w:space="0" w:color="231F20"/>
              <w:left w:val="single" w:sz="5" w:space="0" w:color="231F20"/>
              <w:bottom w:val="single" w:sz="6" w:space="0" w:color="231F20"/>
              <w:right w:val="single" w:sz="5" w:space="0" w:color="231F20"/>
            </w:tcBorders>
            <w:vAlign w:val="center"/>
          </w:tcPr>
          <w:p w:rsidR="00F3524D" w:rsidRPr="00C973D2" w:rsidRDefault="00F3524D" w:rsidP="00577BBC">
            <w:pPr>
              <w:widowControl w:val="0"/>
              <w:spacing w:after="0" w:line="240" w:lineRule="auto"/>
              <w:jc w:val="center"/>
              <w:rPr>
                <w:rFonts w:ascii="Times New Roman" w:eastAsia="Arial" w:hAnsi="Times New Roman"/>
                <w:sz w:val="24"/>
                <w:szCs w:val="24"/>
              </w:rPr>
            </w:pPr>
            <w:r w:rsidRPr="00C973D2">
              <w:rPr>
                <w:rFonts w:ascii="Times New Roman" w:eastAsia="Calibri" w:hAnsi="Times New Roman"/>
                <w:color w:val="231F20"/>
                <w:spacing w:val="-1"/>
                <w:sz w:val="24"/>
                <w:szCs w:val="24"/>
              </w:rPr>
              <w:t>0</w:t>
            </w:r>
          </w:p>
        </w:tc>
      </w:tr>
      <w:tr w:rsidR="00F3524D" w:rsidRPr="00C973D2" w:rsidTr="00577BBC">
        <w:trPr>
          <w:trHeight w:hRule="exact" w:val="717"/>
        </w:trPr>
        <w:tc>
          <w:tcPr>
            <w:tcW w:w="720" w:type="dxa"/>
            <w:tcBorders>
              <w:top w:val="single" w:sz="6" w:space="0" w:color="231F20"/>
              <w:left w:val="single" w:sz="6" w:space="0" w:color="231F20"/>
              <w:bottom w:val="single" w:sz="6" w:space="0" w:color="231F20"/>
              <w:right w:val="single" w:sz="5" w:space="0" w:color="231F20"/>
            </w:tcBorders>
            <w:vAlign w:val="center"/>
          </w:tcPr>
          <w:p w:rsidR="00F3524D" w:rsidRPr="00C973D2" w:rsidRDefault="00F3524D" w:rsidP="00577BBC">
            <w:pPr>
              <w:widowControl w:val="0"/>
              <w:spacing w:after="0" w:line="240" w:lineRule="auto"/>
              <w:ind w:left="126"/>
              <w:rPr>
                <w:rFonts w:ascii="Times New Roman" w:eastAsia="Arial" w:hAnsi="Times New Roman"/>
                <w:sz w:val="24"/>
                <w:szCs w:val="24"/>
              </w:rPr>
            </w:pPr>
            <w:r w:rsidRPr="00C973D2">
              <w:rPr>
                <w:rFonts w:ascii="Times New Roman" w:eastAsia="Arial" w:hAnsi="Times New Roman"/>
                <w:sz w:val="24"/>
                <w:szCs w:val="24"/>
              </w:rPr>
              <w:t>c.</w:t>
            </w:r>
          </w:p>
        </w:tc>
        <w:tc>
          <w:tcPr>
            <w:tcW w:w="3044" w:type="dxa"/>
            <w:tcBorders>
              <w:top w:val="single" w:sz="6" w:space="0" w:color="231F20"/>
              <w:left w:val="single" w:sz="5" w:space="0" w:color="231F20"/>
              <w:bottom w:val="single" w:sz="6" w:space="0" w:color="231F20"/>
              <w:right w:val="single" w:sz="5" w:space="0" w:color="231F20"/>
            </w:tcBorders>
            <w:vAlign w:val="center"/>
          </w:tcPr>
          <w:p w:rsidR="00F3524D" w:rsidRPr="00C973D2" w:rsidRDefault="00F3524D" w:rsidP="00577BBC">
            <w:pPr>
              <w:widowControl w:val="0"/>
              <w:spacing w:after="0" w:line="240" w:lineRule="auto"/>
              <w:ind w:left="105"/>
              <w:rPr>
                <w:rFonts w:ascii="Times New Roman" w:eastAsia="Arial" w:hAnsi="Times New Roman"/>
                <w:sz w:val="24"/>
                <w:szCs w:val="24"/>
              </w:rPr>
            </w:pPr>
            <w:r w:rsidRPr="00C973D2">
              <w:rPr>
                <w:rFonts w:ascii="Times New Roman" w:eastAsia="Calibri" w:hAnsi="Times New Roman"/>
                <w:color w:val="231F20"/>
                <w:spacing w:val="-2"/>
                <w:sz w:val="24"/>
                <w:szCs w:val="24"/>
              </w:rPr>
              <w:t>Sponsor NAVTTC Courses</w:t>
            </w:r>
          </w:p>
        </w:tc>
        <w:tc>
          <w:tcPr>
            <w:tcW w:w="1620" w:type="dxa"/>
            <w:tcBorders>
              <w:top w:val="single" w:sz="6" w:space="0" w:color="231F20"/>
              <w:left w:val="single" w:sz="5" w:space="0" w:color="231F20"/>
              <w:bottom w:val="single" w:sz="6" w:space="0" w:color="231F20"/>
              <w:right w:val="single" w:sz="5" w:space="0" w:color="231F20"/>
            </w:tcBorders>
            <w:vAlign w:val="center"/>
          </w:tcPr>
          <w:p w:rsidR="00F3524D" w:rsidRPr="00C973D2" w:rsidRDefault="00F3524D" w:rsidP="00577BBC">
            <w:pPr>
              <w:widowControl w:val="0"/>
              <w:spacing w:after="0" w:line="240" w:lineRule="auto"/>
              <w:jc w:val="center"/>
              <w:rPr>
                <w:rFonts w:ascii="Times New Roman" w:eastAsia="Arial" w:hAnsi="Times New Roman"/>
                <w:sz w:val="24"/>
                <w:szCs w:val="24"/>
              </w:rPr>
            </w:pPr>
            <w:r w:rsidRPr="00C973D2">
              <w:rPr>
                <w:rFonts w:ascii="Times New Roman" w:eastAsia="Calibri" w:hAnsi="Times New Roman"/>
                <w:color w:val="231F20"/>
                <w:spacing w:val="-1"/>
                <w:sz w:val="24"/>
                <w:szCs w:val="24"/>
              </w:rPr>
              <w:t>174</w:t>
            </w:r>
          </w:p>
        </w:tc>
        <w:tc>
          <w:tcPr>
            <w:tcW w:w="2160" w:type="dxa"/>
            <w:tcBorders>
              <w:top w:val="single" w:sz="6" w:space="0" w:color="231F20"/>
              <w:left w:val="single" w:sz="5" w:space="0" w:color="231F20"/>
              <w:bottom w:val="single" w:sz="6" w:space="0" w:color="231F20"/>
              <w:right w:val="single" w:sz="5" w:space="0" w:color="231F20"/>
            </w:tcBorders>
            <w:vAlign w:val="center"/>
          </w:tcPr>
          <w:p w:rsidR="00F3524D" w:rsidRPr="00C973D2" w:rsidRDefault="00F3524D" w:rsidP="00577BBC">
            <w:pPr>
              <w:widowControl w:val="0"/>
              <w:spacing w:after="0" w:line="240" w:lineRule="auto"/>
              <w:ind w:left="1"/>
              <w:jc w:val="center"/>
              <w:rPr>
                <w:rFonts w:ascii="Times New Roman" w:eastAsia="Arial" w:hAnsi="Times New Roman"/>
                <w:sz w:val="24"/>
                <w:szCs w:val="24"/>
              </w:rPr>
            </w:pPr>
            <w:r w:rsidRPr="00C973D2">
              <w:rPr>
                <w:rFonts w:ascii="Times New Roman" w:eastAsia="Calibri" w:hAnsi="Times New Roman"/>
                <w:color w:val="231F20"/>
                <w:sz w:val="24"/>
                <w:szCs w:val="24"/>
              </w:rPr>
              <w:t>0</w:t>
            </w:r>
          </w:p>
        </w:tc>
      </w:tr>
      <w:tr w:rsidR="00F3524D" w:rsidRPr="00C973D2" w:rsidTr="00577BBC">
        <w:trPr>
          <w:trHeight w:hRule="exact" w:val="645"/>
        </w:trPr>
        <w:tc>
          <w:tcPr>
            <w:tcW w:w="3764" w:type="dxa"/>
            <w:gridSpan w:val="2"/>
            <w:tcBorders>
              <w:top w:val="single" w:sz="6" w:space="0" w:color="231F20"/>
              <w:left w:val="single" w:sz="6" w:space="0" w:color="231F20"/>
              <w:bottom w:val="single" w:sz="6" w:space="0" w:color="231F20"/>
              <w:right w:val="single" w:sz="5" w:space="0" w:color="231F20"/>
            </w:tcBorders>
            <w:vAlign w:val="center"/>
          </w:tcPr>
          <w:p w:rsidR="00F3524D" w:rsidRPr="00C973D2" w:rsidRDefault="00F3524D" w:rsidP="00577BBC">
            <w:pPr>
              <w:widowControl w:val="0"/>
              <w:spacing w:after="0" w:line="240" w:lineRule="auto"/>
              <w:ind w:left="1"/>
              <w:jc w:val="center"/>
              <w:rPr>
                <w:rFonts w:ascii="Times New Roman" w:eastAsia="Calibri" w:hAnsi="Times New Roman"/>
                <w:b/>
                <w:noProof/>
                <w:color w:val="231F20"/>
                <w:sz w:val="24"/>
                <w:szCs w:val="24"/>
              </w:rPr>
            </w:pPr>
            <w:r w:rsidRPr="00C973D2">
              <w:rPr>
                <w:rFonts w:ascii="Times New Roman" w:eastAsia="Calibri" w:hAnsi="Times New Roman"/>
                <w:b/>
                <w:noProof/>
                <w:color w:val="231F20"/>
                <w:sz w:val="24"/>
                <w:szCs w:val="24"/>
              </w:rPr>
              <w:t>Total</w:t>
            </w:r>
          </w:p>
        </w:tc>
        <w:tc>
          <w:tcPr>
            <w:tcW w:w="1620" w:type="dxa"/>
            <w:tcBorders>
              <w:top w:val="single" w:sz="6" w:space="0" w:color="231F20"/>
              <w:left w:val="single" w:sz="5" w:space="0" w:color="231F20"/>
              <w:bottom w:val="single" w:sz="6" w:space="0" w:color="231F20"/>
              <w:right w:val="single" w:sz="5" w:space="0" w:color="231F20"/>
            </w:tcBorders>
            <w:vAlign w:val="center"/>
          </w:tcPr>
          <w:p w:rsidR="00F3524D" w:rsidRPr="00C973D2" w:rsidRDefault="00F3524D" w:rsidP="00577BBC">
            <w:pPr>
              <w:widowControl w:val="0"/>
              <w:spacing w:after="0" w:line="240" w:lineRule="auto"/>
              <w:ind w:left="1"/>
              <w:jc w:val="center"/>
              <w:rPr>
                <w:rFonts w:ascii="Times New Roman" w:eastAsia="Calibri" w:hAnsi="Times New Roman"/>
                <w:b/>
                <w:noProof/>
                <w:color w:val="231F20"/>
                <w:sz w:val="24"/>
                <w:szCs w:val="24"/>
              </w:rPr>
            </w:pPr>
            <w:r w:rsidRPr="00C973D2">
              <w:rPr>
                <w:rFonts w:ascii="Times New Roman" w:eastAsia="Calibri" w:hAnsi="Times New Roman"/>
                <w:b/>
                <w:noProof/>
                <w:color w:val="231F20"/>
                <w:sz w:val="24"/>
                <w:szCs w:val="24"/>
              </w:rPr>
              <w:fldChar w:fldCharType="begin"/>
            </w:r>
            <w:r w:rsidRPr="00C973D2">
              <w:rPr>
                <w:rFonts w:ascii="Times New Roman" w:eastAsia="Calibri" w:hAnsi="Times New Roman"/>
                <w:b/>
                <w:noProof/>
                <w:color w:val="231F20"/>
                <w:sz w:val="24"/>
                <w:szCs w:val="24"/>
              </w:rPr>
              <w:instrText xml:space="preserve"> =SUM(ABOVE) </w:instrText>
            </w:r>
            <w:r w:rsidRPr="00C973D2">
              <w:rPr>
                <w:rFonts w:ascii="Times New Roman" w:eastAsia="Calibri" w:hAnsi="Times New Roman"/>
                <w:b/>
                <w:noProof/>
                <w:color w:val="231F20"/>
                <w:sz w:val="24"/>
                <w:szCs w:val="24"/>
              </w:rPr>
              <w:fldChar w:fldCharType="separate"/>
            </w:r>
            <w:r w:rsidRPr="00C973D2">
              <w:rPr>
                <w:rFonts w:ascii="Times New Roman" w:eastAsia="Calibri" w:hAnsi="Times New Roman"/>
                <w:b/>
                <w:noProof/>
                <w:color w:val="231F20"/>
                <w:sz w:val="24"/>
                <w:szCs w:val="24"/>
              </w:rPr>
              <w:t>1303</w:t>
            </w:r>
            <w:r w:rsidRPr="00C973D2">
              <w:rPr>
                <w:rFonts w:ascii="Times New Roman" w:eastAsia="Calibri" w:hAnsi="Times New Roman"/>
                <w:b/>
                <w:noProof/>
                <w:color w:val="231F20"/>
                <w:sz w:val="24"/>
                <w:szCs w:val="24"/>
              </w:rPr>
              <w:fldChar w:fldCharType="end"/>
            </w:r>
          </w:p>
        </w:tc>
        <w:tc>
          <w:tcPr>
            <w:tcW w:w="2160" w:type="dxa"/>
            <w:tcBorders>
              <w:top w:val="single" w:sz="6" w:space="0" w:color="231F20"/>
              <w:left w:val="single" w:sz="5" w:space="0" w:color="231F20"/>
              <w:bottom w:val="single" w:sz="6" w:space="0" w:color="231F20"/>
              <w:right w:val="single" w:sz="5" w:space="0" w:color="231F20"/>
            </w:tcBorders>
            <w:vAlign w:val="center"/>
          </w:tcPr>
          <w:p w:rsidR="00F3524D" w:rsidRPr="00C973D2" w:rsidRDefault="00F3524D" w:rsidP="00577BBC">
            <w:pPr>
              <w:widowControl w:val="0"/>
              <w:spacing w:after="0" w:line="240" w:lineRule="auto"/>
              <w:ind w:left="1"/>
              <w:jc w:val="center"/>
              <w:rPr>
                <w:rFonts w:ascii="Times New Roman" w:eastAsia="Calibri" w:hAnsi="Times New Roman"/>
                <w:b/>
                <w:color w:val="231F20"/>
                <w:sz w:val="24"/>
                <w:szCs w:val="24"/>
              </w:rPr>
            </w:pPr>
            <w:r w:rsidRPr="00C973D2">
              <w:rPr>
                <w:rFonts w:ascii="Times New Roman" w:eastAsia="Calibri" w:hAnsi="Times New Roman"/>
                <w:b/>
                <w:color w:val="231F20"/>
                <w:sz w:val="24"/>
                <w:szCs w:val="24"/>
              </w:rPr>
              <w:fldChar w:fldCharType="begin"/>
            </w:r>
            <w:r w:rsidRPr="00C973D2">
              <w:rPr>
                <w:rFonts w:ascii="Times New Roman" w:eastAsia="Calibri" w:hAnsi="Times New Roman"/>
                <w:b/>
                <w:color w:val="231F20"/>
                <w:sz w:val="24"/>
                <w:szCs w:val="24"/>
              </w:rPr>
              <w:instrText xml:space="preserve"> =SUM(ABOVE) </w:instrText>
            </w:r>
            <w:r w:rsidRPr="00C973D2">
              <w:rPr>
                <w:rFonts w:ascii="Times New Roman" w:eastAsia="Calibri" w:hAnsi="Times New Roman"/>
                <w:b/>
                <w:color w:val="231F20"/>
                <w:sz w:val="24"/>
                <w:szCs w:val="24"/>
              </w:rPr>
              <w:fldChar w:fldCharType="separate"/>
            </w:r>
            <w:r w:rsidRPr="00C973D2">
              <w:rPr>
                <w:rFonts w:ascii="Times New Roman" w:eastAsia="Calibri" w:hAnsi="Times New Roman"/>
                <w:b/>
                <w:noProof/>
                <w:color w:val="231F20"/>
                <w:sz w:val="24"/>
                <w:szCs w:val="24"/>
              </w:rPr>
              <w:t>1459</w:t>
            </w:r>
            <w:r w:rsidRPr="00C973D2">
              <w:rPr>
                <w:rFonts w:ascii="Times New Roman" w:eastAsia="Calibri" w:hAnsi="Times New Roman"/>
                <w:b/>
                <w:color w:val="231F20"/>
                <w:sz w:val="24"/>
                <w:szCs w:val="24"/>
              </w:rPr>
              <w:fldChar w:fldCharType="end"/>
            </w:r>
          </w:p>
        </w:tc>
      </w:tr>
    </w:tbl>
    <w:p w:rsidR="00F3524D" w:rsidRPr="00C973D2" w:rsidRDefault="00F3524D" w:rsidP="00F3524D">
      <w:pPr>
        <w:rPr>
          <w:rFonts w:ascii="Times New Roman" w:eastAsia="Arial" w:hAnsi="Times New Roman"/>
          <w:b/>
          <w:sz w:val="24"/>
          <w:szCs w:val="24"/>
          <w:u w:val="single"/>
        </w:rPr>
      </w:pPr>
    </w:p>
    <w:p w:rsidR="00F3524D" w:rsidRPr="00C973D2" w:rsidRDefault="00F3524D" w:rsidP="00F3524D">
      <w:pPr>
        <w:rPr>
          <w:rFonts w:ascii="Times New Roman" w:eastAsia="Arial" w:hAnsi="Times New Roman"/>
          <w:b/>
          <w:sz w:val="24"/>
          <w:szCs w:val="24"/>
        </w:rPr>
      </w:pPr>
      <w:r w:rsidRPr="00C973D2">
        <w:rPr>
          <w:rFonts w:ascii="Times New Roman" w:eastAsia="Arial" w:hAnsi="Times New Roman"/>
          <w:b/>
          <w:noProof/>
          <w:sz w:val="24"/>
          <w:szCs w:val="24"/>
        </w:rPr>
        <mc:AlternateContent>
          <mc:Choice Requires="wpg">
            <w:drawing>
              <wp:inline distT="0" distB="0" distL="0" distR="0" wp14:anchorId="4F049394" wp14:editId="7D9E6E27">
                <wp:extent cx="4133850" cy="328295"/>
                <wp:effectExtent l="0" t="0" r="0" b="14605"/>
                <wp:docPr id="1250" name="Group 12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33850" cy="328295"/>
                          <a:chOff x="0" y="0"/>
                          <a:chExt cx="4745" cy="517"/>
                        </a:xfrm>
                      </wpg:grpSpPr>
                      <wpg:grpSp>
                        <wpg:cNvPr id="1251" name="Group 821"/>
                        <wpg:cNvGrpSpPr>
                          <a:grpSpLocks/>
                        </wpg:cNvGrpSpPr>
                        <wpg:grpSpPr bwMode="auto">
                          <a:xfrm>
                            <a:off x="0" y="0"/>
                            <a:ext cx="4745" cy="517"/>
                            <a:chOff x="0" y="0"/>
                            <a:chExt cx="4745" cy="517"/>
                          </a:xfrm>
                        </wpg:grpSpPr>
                        <wps:wsp>
                          <wps:cNvPr id="1252" name="Freeform 822"/>
                          <wps:cNvSpPr>
                            <a:spLocks/>
                          </wps:cNvSpPr>
                          <wps:spPr bwMode="auto">
                            <a:xfrm>
                              <a:off x="0" y="0"/>
                              <a:ext cx="4745" cy="517"/>
                            </a:xfrm>
                            <a:custGeom>
                              <a:avLst/>
                              <a:gdLst>
                                <a:gd name="T0" fmla="*/ 4235 w 4745"/>
                                <a:gd name="T1" fmla="*/ 0 h 517"/>
                                <a:gd name="T2" fmla="*/ 0 w 4745"/>
                                <a:gd name="T3" fmla="*/ 0 h 517"/>
                                <a:gd name="T4" fmla="*/ 0 w 4745"/>
                                <a:gd name="T5" fmla="*/ 517 h 517"/>
                                <a:gd name="T6" fmla="*/ 4257 w 4745"/>
                                <a:gd name="T7" fmla="*/ 517 h 517"/>
                                <a:gd name="T8" fmla="*/ 4381 w 4745"/>
                                <a:gd name="T9" fmla="*/ 506 h 517"/>
                                <a:gd name="T10" fmla="*/ 4493 w 4745"/>
                                <a:gd name="T11" fmla="*/ 482 h 517"/>
                                <a:gd name="T12" fmla="*/ 4590 w 4745"/>
                                <a:gd name="T13" fmla="*/ 443 h 517"/>
                                <a:gd name="T14" fmla="*/ 4666 w 4745"/>
                                <a:gd name="T15" fmla="*/ 393 h 517"/>
                                <a:gd name="T16" fmla="*/ 4718 w 4745"/>
                                <a:gd name="T17" fmla="*/ 333 h 517"/>
                                <a:gd name="T18" fmla="*/ 4742 w 4745"/>
                                <a:gd name="T19" fmla="*/ 265 h 517"/>
                                <a:gd name="T20" fmla="*/ 4744 w 4745"/>
                                <a:gd name="T21" fmla="*/ 240 h 517"/>
                                <a:gd name="T22" fmla="*/ 4740 w 4745"/>
                                <a:gd name="T23" fmla="*/ 218 h 517"/>
                                <a:gd name="T24" fmla="*/ 4704 w 4745"/>
                                <a:gd name="T25" fmla="*/ 156 h 517"/>
                                <a:gd name="T26" fmla="*/ 4639 w 4745"/>
                                <a:gd name="T27" fmla="*/ 101 h 517"/>
                                <a:gd name="T28" fmla="*/ 4552 w 4745"/>
                                <a:gd name="T29" fmla="*/ 56 h 517"/>
                                <a:gd name="T30" fmla="*/ 4445 w 4745"/>
                                <a:gd name="T31" fmla="*/ 23 h 517"/>
                                <a:gd name="T32" fmla="*/ 4324 w 4745"/>
                                <a:gd name="T33" fmla="*/ 4 h 517"/>
                                <a:gd name="T34" fmla="*/ 4235 w 4745"/>
                                <a:gd name="T35" fmla="*/ 0 h 5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4745" h="517">
                                  <a:moveTo>
                                    <a:pt x="4235" y="0"/>
                                  </a:moveTo>
                                  <a:lnTo>
                                    <a:pt x="0" y="0"/>
                                  </a:lnTo>
                                  <a:lnTo>
                                    <a:pt x="0" y="517"/>
                                  </a:lnTo>
                                  <a:lnTo>
                                    <a:pt x="4257" y="517"/>
                                  </a:lnTo>
                                  <a:lnTo>
                                    <a:pt x="4381" y="506"/>
                                  </a:lnTo>
                                  <a:lnTo>
                                    <a:pt x="4493" y="482"/>
                                  </a:lnTo>
                                  <a:lnTo>
                                    <a:pt x="4590" y="443"/>
                                  </a:lnTo>
                                  <a:lnTo>
                                    <a:pt x="4666" y="393"/>
                                  </a:lnTo>
                                  <a:lnTo>
                                    <a:pt x="4718" y="333"/>
                                  </a:lnTo>
                                  <a:lnTo>
                                    <a:pt x="4742" y="265"/>
                                  </a:lnTo>
                                  <a:lnTo>
                                    <a:pt x="4744" y="240"/>
                                  </a:lnTo>
                                  <a:lnTo>
                                    <a:pt x="4740" y="218"/>
                                  </a:lnTo>
                                  <a:lnTo>
                                    <a:pt x="4704" y="156"/>
                                  </a:lnTo>
                                  <a:lnTo>
                                    <a:pt x="4639" y="101"/>
                                  </a:lnTo>
                                  <a:lnTo>
                                    <a:pt x="4552" y="56"/>
                                  </a:lnTo>
                                  <a:lnTo>
                                    <a:pt x="4445" y="23"/>
                                  </a:lnTo>
                                  <a:lnTo>
                                    <a:pt x="4324" y="4"/>
                                  </a:lnTo>
                                  <a:lnTo>
                                    <a:pt x="4235" y="0"/>
                                  </a:lnTo>
                                  <a:close/>
                                </a:path>
                              </a:pathLst>
                            </a:custGeom>
                            <a:solidFill>
                              <a:srgbClr val="B4E1F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3" name="Text Box 823"/>
                          <wps:cNvSpPr txBox="1">
                            <a:spLocks noChangeArrowheads="1"/>
                          </wps:cNvSpPr>
                          <wps:spPr bwMode="auto">
                            <a:xfrm>
                              <a:off x="0" y="0"/>
                              <a:ext cx="4745" cy="5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5F92" w:rsidRPr="00D74EBD" w:rsidRDefault="00275F92" w:rsidP="00F3524D">
                                <w:pPr>
                                  <w:spacing w:before="104"/>
                                  <w:ind w:left="30"/>
                                  <w:rPr>
                                    <w:rFonts w:ascii="Arial" w:eastAsia="Arial" w:hAnsi="Arial" w:cs="Arial"/>
                                    <w:sz w:val="28"/>
                                    <w:szCs w:val="28"/>
                                  </w:rPr>
                                </w:pPr>
                                <w:r>
                                  <w:rPr>
                                    <w:rFonts w:ascii="Arial"/>
                                    <w:b/>
                                    <w:color w:val="231F20"/>
                                    <w:spacing w:val="-1"/>
                                    <w:sz w:val="28"/>
                                    <w:szCs w:val="28"/>
                                  </w:rPr>
                                  <w:t>2</w:t>
                                </w:r>
                                <w:r w:rsidRPr="00D74EBD">
                                  <w:rPr>
                                    <w:rFonts w:ascii="Arial"/>
                                    <w:b/>
                                    <w:color w:val="231F20"/>
                                    <w:spacing w:val="-1"/>
                                    <w:sz w:val="28"/>
                                    <w:szCs w:val="28"/>
                                  </w:rPr>
                                  <w:t>.</w:t>
                                </w:r>
                                <w:r w:rsidRPr="00D74EBD">
                                  <w:rPr>
                                    <w:rFonts w:ascii="Arial"/>
                                    <w:b/>
                                    <w:color w:val="231F20"/>
                                    <w:sz w:val="28"/>
                                    <w:szCs w:val="28"/>
                                  </w:rPr>
                                  <w:t xml:space="preserve"> </w:t>
                                </w:r>
                                <w:r w:rsidRPr="00D74EBD">
                                  <w:rPr>
                                    <w:rFonts w:ascii="Arial"/>
                                    <w:b/>
                                    <w:color w:val="231F20"/>
                                    <w:spacing w:val="29"/>
                                    <w:sz w:val="28"/>
                                    <w:szCs w:val="28"/>
                                  </w:rPr>
                                  <w:t xml:space="preserve">   </w:t>
                                </w:r>
                                <w:r w:rsidRPr="00D74EBD">
                                  <w:rPr>
                                    <w:rFonts w:ascii="Arial"/>
                                    <w:b/>
                                    <w:color w:val="231F20"/>
                                    <w:spacing w:val="-2"/>
                                    <w:sz w:val="28"/>
                                    <w:szCs w:val="28"/>
                                  </w:rPr>
                                  <w:t>Students</w:t>
                                </w:r>
                                <w:r w:rsidRPr="00D74EBD">
                                  <w:rPr>
                                    <w:rFonts w:ascii="Arial"/>
                                    <w:b/>
                                    <w:color w:val="231F20"/>
                                    <w:spacing w:val="13"/>
                                    <w:sz w:val="28"/>
                                    <w:szCs w:val="28"/>
                                  </w:rPr>
                                  <w:t xml:space="preserve"> </w:t>
                                </w:r>
                                <w:r w:rsidRPr="00D74EBD">
                                  <w:rPr>
                                    <w:rFonts w:ascii="Arial"/>
                                    <w:b/>
                                    <w:color w:val="231F20"/>
                                    <w:spacing w:val="-1"/>
                                    <w:sz w:val="28"/>
                                    <w:szCs w:val="28"/>
                                  </w:rPr>
                                  <w:t>on</w:t>
                                </w:r>
                                <w:r w:rsidRPr="00D74EBD">
                                  <w:rPr>
                                    <w:rFonts w:ascii="Arial"/>
                                    <w:b/>
                                    <w:color w:val="231F20"/>
                                    <w:spacing w:val="12"/>
                                    <w:sz w:val="28"/>
                                    <w:szCs w:val="28"/>
                                  </w:rPr>
                                  <w:t xml:space="preserve"> </w:t>
                                </w:r>
                                <w:r w:rsidRPr="00D74EBD">
                                  <w:rPr>
                                    <w:rFonts w:ascii="Arial"/>
                                    <w:b/>
                                    <w:color w:val="231F20"/>
                                    <w:spacing w:val="-2"/>
                                    <w:sz w:val="28"/>
                                    <w:szCs w:val="28"/>
                                  </w:rPr>
                                  <w:t>Job/</w:t>
                                </w:r>
                                <w:r w:rsidRPr="00D74EBD">
                                  <w:rPr>
                                    <w:rFonts w:ascii="Arial"/>
                                    <w:b/>
                                    <w:color w:val="231F20"/>
                                    <w:spacing w:val="15"/>
                                    <w:sz w:val="28"/>
                                    <w:szCs w:val="28"/>
                                  </w:rPr>
                                  <w:t xml:space="preserve"> </w:t>
                                </w:r>
                                <w:r w:rsidRPr="00D74EBD">
                                  <w:rPr>
                                    <w:rFonts w:ascii="Arial"/>
                                    <w:b/>
                                    <w:color w:val="231F20"/>
                                    <w:spacing w:val="-2"/>
                                    <w:sz w:val="28"/>
                                    <w:szCs w:val="28"/>
                                  </w:rPr>
                                  <w:t>Practical</w:t>
                                </w:r>
                                <w:r w:rsidRPr="00D74EBD">
                                  <w:rPr>
                                    <w:rFonts w:ascii="Arial"/>
                                    <w:b/>
                                    <w:color w:val="231F20"/>
                                    <w:spacing w:val="11"/>
                                    <w:sz w:val="28"/>
                                    <w:szCs w:val="28"/>
                                  </w:rPr>
                                  <w:t xml:space="preserve"> </w:t>
                                </w:r>
                                <w:r w:rsidRPr="00D74EBD">
                                  <w:rPr>
                                    <w:rFonts w:ascii="Arial"/>
                                    <w:b/>
                                    <w:color w:val="231F20"/>
                                    <w:spacing w:val="-2"/>
                                    <w:sz w:val="28"/>
                                    <w:szCs w:val="28"/>
                                  </w:rPr>
                                  <w:t>Training</w:t>
                                </w:r>
                              </w:p>
                            </w:txbxContent>
                          </wps:txbx>
                          <wps:bodyPr rot="0" vert="horz" wrap="square" lIns="0" tIns="0" rIns="0" bIns="0" anchor="t" anchorCtr="0" upright="1">
                            <a:noAutofit/>
                          </wps:bodyPr>
                        </wps:wsp>
                      </wpg:grpSp>
                    </wpg:wgp>
                  </a:graphicData>
                </a:graphic>
              </wp:inline>
            </w:drawing>
          </mc:Choice>
          <mc:Fallback>
            <w:pict>
              <v:group w14:anchorId="4F049394" id="Group 1250" o:spid="_x0000_s1595" style="width:325.5pt;height:25.85pt;mso-position-horizontal-relative:char;mso-position-vertical-relative:line" coordsize="4745,5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">
                <v:group id="Group 821" o:spid="_x0000_s1596" style="position:absolute;width:4745;height:517" coordsize="4745,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">
                  <v:shape id="Freeform 822" o:spid="_x0000_s1597" style="position:absolute;width:4745;height:517;visibility:visible;mso-wrap-style:square;v-text-anchor:top" coordsize="4745,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" path="m4235,l,,,517r4257,l4381,506r112,-24l4590,443r76,-50l4718,333r24,-68l4744,240r-4,-22l4704,156r-65,-55l4552,56,4445,23,4324,4,4235,xe" fillcolor="#b4e1f6" stroked="f">
                    <v:path arrowok="t" o:connecttype="custom" o:connectlocs="4235,0;0,0;0,517;4257,517;4381,506;4493,482;4590,443;4666,393;4718,333;4742,265;4744,240;4740,218;4704,156;4639,101;4552,56;4445,23;4324,4;4235,0" o:connectangles="0,0,0,0,0,0,0,0,0,0,0,0,0,0,0,0,0,0"/>
                  </v:shape>
                  <v:shape id="Text Box 823" o:spid="_x0000_s1598" type="#_x0000_t202" style="position:absolute;width:4745;height: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" filled="f" stroked="f">
                    <v:textbox inset="0,0,0,0">
                      <w:txbxContent>
                        <w:p w:rsidR="00275F92" w:rsidRPr="00D74EBD" w:rsidRDefault="00275F92" w:rsidP="00F3524D">
                          <w:pPr>
                            <w:spacing w:before="104"/>
                            <w:ind w:left="30"/>
                            <w:rPr>
                              <w:rFonts w:ascii="Arial" w:eastAsia="Arial" w:hAnsi="Arial" w:cs="Arial"/>
                              <w:sz w:val="28"/>
                              <w:szCs w:val="28"/>
                            </w:rPr>
                          </w:pPr>
                          <w:r>
                            <w:rPr>
                              <w:rFonts w:ascii="Arial"/>
                              <w:b/>
                              <w:color w:val="231F20"/>
                              <w:spacing w:val="-1"/>
                              <w:sz w:val="28"/>
                              <w:szCs w:val="28"/>
                            </w:rPr>
                            <w:t>2</w:t>
                          </w:r>
                          <w:r w:rsidRPr="00D74EBD">
                            <w:rPr>
                              <w:rFonts w:ascii="Arial"/>
                              <w:b/>
                              <w:color w:val="231F20"/>
                              <w:spacing w:val="-1"/>
                              <w:sz w:val="28"/>
                              <w:szCs w:val="28"/>
                            </w:rPr>
                            <w:t>.</w:t>
                          </w:r>
                          <w:r w:rsidRPr="00D74EBD">
                            <w:rPr>
                              <w:rFonts w:ascii="Arial"/>
                              <w:b/>
                              <w:color w:val="231F20"/>
                              <w:sz w:val="28"/>
                              <w:szCs w:val="28"/>
                            </w:rPr>
                            <w:t xml:space="preserve"> </w:t>
                          </w:r>
                          <w:r w:rsidRPr="00D74EBD">
                            <w:rPr>
                              <w:rFonts w:ascii="Arial"/>
                              <w:b/>
                              <w:color w:val="231F20"/>
                              <w:spacing w:val="29"/>
                              <w:sz w:val="28"/>
                              <w:szCs w:val="28"/>
                            </w:rPr>
                            <w:t xml:space="preserve">   </w:t>
                          </w:r>
                          <w:r w:rsidRPr="00D74EBD">
                            <w:rPr>
                              <w:rFonts w:ascii="Arial"/>
                              <w:b/>
                              <w:color w:val="231F20"/>
                              <w:spacing w:val="-2"/>
                              <w:sz w:val="28"/>
                              <w:szCs w:val="28"/>
                            </w:rPr>
                            <w:t>Students</w:t>
                          </w:r>
                          <w:r w:rsidRPr="00D74EBD">
                            <w:rPr>
                              <w:rFonts w:ascii="Arial"/>
                              <w:b/>
                              <w:color w:val="231F20"/>
                              <w:spacing w:val="13"/>
                              <w:sz w:val="28"/>
                              <w:szCs w:val="28"/>
                            </w:rPr>
                            <w:t xml:space="preserve"> </w:t>
                          </w:r>
                          <w:r w:rsidRPr="00D74EBD">
                            <w:rPr>
                              <w:rFonts w:ascii="Arial"/>
                              <w:b/>
                              <w:color w:val="231F20"/>
                              <w:spacing w:val="-1"/>
                              <w:sz w:val="28"/>
                              <w:szCs w:val="28"/>
                            </w:rPr>
                            <w:t>on</w:t>
                          </w:r>
                          <w:r w:rsidRPr="00D74EBD">
                            <w:rPr>
                              <w:rFonts w:ascii="Arial"/>
                              <w:b/>
                              <w:color w:val="231F20"/>
                              <w:spacing w:val="12"/>
                              <w:sz w:val="28"/>
                              <w:szCs w:val="28"/>
                            </w:rPr>
                            <w:t xml:space="preserve"> </w:t>
                          </w:r>
                          <w:r w:rsidRPr="00D74EBD">
                            <w:rPr>
                              <w:rFonts w:ascii="Arial"/>
                              <w:b/>
                              <w:color w:val="231F20"/>
                              <w:spacing w:val="-2"/>
                              <w:sz w:val="28"/>
                              <w:szCs w:val="28"/>
                            </w:rPr>
                            <w:t>Job/</w:t>
                          </w:r>
                          <w:r w:rsidRPr="00D74EBD">
                            <w:rPr>
                              <w:rFonts w:ascii="Arial"/>
                              <w:b/>
                              <w:color w:val="231F20"/>
                              <w:spacing w:val="15"/>
                              <w:sz w:val="28"/>
                              <w:szCs w:val="28"/>
                            </w:rPr>
                            <w:t xml:space="preserve"> </w:t>
                          </w:r>
                          <w:r w:rsidRPr="00D74EBD">
                            <w:rPr>
                              <w:rFonts w:ascii="Arial"/>
                              <w:b/>
                              <w:color w:val="231F20"/>
                              <w:spacing w:val="-2"/>
                              <w:sz w:val="28"/>
                              <w:szCs w:val="28"/>
                            </w:rPr>
                            <w:t>Practical</w:t>
                          </w:r>
                          <w:r w:rsidRPr="00D74EBD">
                            <w:rPr>
                              <w:rFonts w:ascii="Arial"/>
                              <w:b/>
                              <w:color w:val="231F20"/>
                              <w:spacing w:val="11"/>
                              <w:sz w:val="28"/>
                              <w:szCs w:val="28"/>
                            </w:rPr>
                            <w:t xml:space="preserve"> </w:t>
                          </w:r>
                          <w:r w:rsidRPr="00D74EBD">
                            <w:rPr>
                              <w:rFonts w:ascii="Arial"/>
                              <w:b/>
                              <w:color w:val="231F20"/>
                              <w:spacing w:val="-2"/>
                              <w:sz w:val="28"/>
                              <w:szCs w:val="28"/>
                            </w:rPr>
                            <w:t>Training</w:t>
                          </w:r>
                        </w:p>
                      </w:txbxContent>
                    </v:textbox>
                  </v:shape>
                </v:group>
                <w10:anchorlock/>
              </v:group>
            </w:pict>
          </mc:Fallback>
        </mc:AlternateContent>
      </w:r>
    </w:p>
    <w:p w:rsidR="00F3524D" w:rsidRPr="00C973D2" w:rsidRDefault="00F3524D" w:rsidP="00F3524D">
      <w:pPr>
        <w:spacing w:line="360" w:lineRule="auto"/>
        <w:ind w:firstLine="720"/>
        <w:jc w:val="both"/>
        <w:rPr>
          <w:rFonts w:ascii="Times New Roman" w:hAnsi="Times New Roman"/>
          <w:color w:val="231F20"/>
          <w:spacing w:val="-2"/>
          <w:sz w:val="24"/>
          <w:szCs w:val="24"/>
        </w:rPr>
      </w:pPr>
      <w:r w:rsidRPr="00C973D2">
        <w:rPr>
          <w:rFonts w:ascii="Times New Roman" w:hAnsi="Times New Roman"/>
          <w:color w:val="231F20"/>
          <w:spacing w:val="-2"/>
          <w:sz w:val="24"/>
          <w:szCs w:val="24"/>
        </w:rPr>
        <w:t>Practical</w:t>
      </w:r>
      <w:r w:rsidRPr="00C973D2">
        <w:rPr>
          <w:rFonts w:ascii="Times New Roman" w:hAnsi="Times New Roman"/>
          <w:color w:val="231F20"/>
          <w:spacing w:val="25"/>
          <w:sz w:val="24"/>
          <w:szCs w:val="24"/>
        </w:rPr>
        <w:t xml:space="preserve"> </w:t>
      </w:r>
      <w:r w:rsidRPr="00C973D2">
        <w:rPr>
          <w:rFonts w:ascii="Times New Roman" w:hAnsi="Times New Roman"/>
          <w:color w:val="231F20"/>
          <w:spacing w:val="-1"/>
          <w:sz w:val="24"/>
          <w:szCs w:val="24"/>
        </w:rPr>
        <w:t>and</w:t>
      </w:r>
      <w:r w:rsidRPr="00C973D2">
        <w:rPr>
          <w:rFonts w:ascii="Times New Roman" w:hAnsi="Times New Roman"/>
          <w:color w:val="231F20"/>
          <w:spacing w:val="26"/>
          <w:sz w:val="24"/>
          <w:szCs w:val="24"/>
        </w:rPr>
        <w:t xml:space="preserve"> </w:t>
      </w:r>
      <w:r w:rsidRPr="00C973D2">
        <w:rPr>
          <w:rFonts w:ascii="Times New Roman" w:hAnsi="Times New Roman"/>
          <w:color w:val="231F20"/>
          <w:spacing w:val="-1"/>
          <w:sz w:val="24"/>
          <w:szCs w:val="24"/>
        </w:rPr>
        <w:t>on</w:t>
      </w:r>
      <w:r w:rsidRPr="00C973D2">
        <w:rPr>
          <w:rFonts w:ascii="Times New Roman" w:hAnsi="Times New Roman"/>
          <w:color w:val="231F20"/>
          <w:spacing w:val="26"/>
          <w:sz w:val="24"/>
          <w:szCs w:val="24"/>
        </w:rPr>
        <w:t xml:space="preserve"> </w:t>
      </w:r>
      <w:r w:rsidRPr="00C973D2">
        <w:rPr>
          <w:rFonts w:ascii="Times New Roman" w:hAnsi="Times New Roman"/>
          <w:color w:val="231F20"/>
          <w:spacing w:val="-2"/>
          <w:sz w:val="24"/>
          <w:szCs w:val="24"/>
        </w:rPr>
        <w:t>job</w:t>
      </w:r>
      <w:r w:rsidRPr="00C973D2">
        <w:rPr>
          <w:rFonts w:ascii="Times New Roman" w:hAnsi="Times New Roman"/>
          <w:color w:val="231F20"/>
          <w:spacing w:val="26"/>
          <w:sz w:val="24"/>
          <w:szCs w:val="24"/>
        </w:rPr>
        <w:t xml:space="preserve"> </w:t>
      </w:r>
      <w:r w:rsidRPr="00C973D2">
        <w:rPr>
          <w:rFonts w:ascii="Times New Roman" w:hAnsi="Times New Roman"/>
          <w:color w:val="231F20"/>
          <w:spacing w:val="-2"/>
          <w:sz w:val="24"/>
          <w:szCs w:val="24"/>
        </w:rPr>
        <w:t>training</w:t>
      </w:r>
      <w:r w:rsidRPr="00C973D2">
        <w:rPr>
          <w:rFonts w:ascii="Times New Roman" w:hAnsi="Times New Roman"/>
          <w:color w:val="231F20"/>
          <w:spacing w:val="52"/>
          <w:sz w:val="24"/>
          <w:szCs w:val="24"/>
        </w:rPr>
        <w:t xml:space="preserve"> </w:t>
      </w:r>
      <w:r w:rsidRPr="00C973D2">
        <w:rPr>
          <w:rFonts w:ascii="Times New Roman" w:hAnsi="Times New Roman"/>
          <w:color w:val="231F20"/>
          <w:spacing w:val="-1"/>
          <w:sz w:val="24"/>
          <w:szCs w:val="24"/>
        </w:rPr>
        <w:t>is</w:t>
      </w:r>
      <w:r w:rsidRPr="00C973D2">
        <w:rPr>
          <w:rFonts w:ascii="Times New Roman" w:hAnsi="Times New Roman"/>
          <w:color w:val="231F20"/>
          <w:spacing w:val="53"/>
          <w:sz w:val="24"/>
          <w:szCs w:val="24"/>
        </w:rPr>
        <w:t xml:space="preserve"> </w:t>
      </w:r>
      <w:r w:rsidRPr="00C973D2">
        <w:rPr>
          <w:rFonts w:ascii="Times New Roman" w:hAnsi="Times New Roman"/>
          <w:color w:val="231F20"/>
          <w:spacing w:val="-2"/>
          <w:sz w:val="24"/>
          <w:szCs w:val="24"/>
        </w:rPr>
        <w:t>given</w:t>
      </w:r>
      <w:r w:rsidRPr="00C973D2">
        <w:rPr>
          <w:rFonts w:ascii="Times New Roman" w:hAnsi="Times New Roman"/>
          <w:color w:val="231F20"/>
          <w:spacing w:val="53"/>
          <w:sz w:val="24"/>
          <w:szCs w:val="24"/>
        </w:rPr>
        <w:t xml:space="preserve"> </w:t>
      </w:r>
      <w:r w:rsidRPr="00C973D2">
        <w:rPr>
          <w:rFonts w:ascii="Times New Roman" w:hAnsi="Times New Roman"/>
          <w:color w:val="231F20"/>
          <w:spacing w:val="-2"/>
          <w:sz w:val="24"/>
          <w:szCs w:val="24"/>
        </w:rPr>
        <w:t>prime</w:t>
      </w:r>
      <w:r w:rsidRPr="00C973D2">
        <w:rPr>
          <w:rFonts w:ascii="Times New Roman" w:hAnsi="Times New Roman"/>
          <w:color w:val="231F20"/>
          <w:spacing w:val="52"/>
          <w:sz w:val="24"/>
          <w:szCs w:val="24"/>
        </w:rPr>
        <w:t xml:space="preserve"> </w:t>
      </w:r>
      <w:r w:rsidRPr="00C973D2">
        <w:rPr>
          <w:rFonts w:ascii="Times New Roman" w:hAnsi="Times New Roman"/>
          <w:color w:val="231F20"/>
          <w:spacing w:val="-2"/>
          <w:sz w:val="24"/>
          <w:szCs w:val="24"/>
        </w:rPr>
        <w:t>importance</w:t>
      </w:r>
      <w:r w:rsidRPr="00C973D2">
        <w:rPr>
          <w:rFonts w:ascii="Times New Roman" w:hAnsi="Times New Roman"/>
          <w:color w:val="231F20"/>
          <w:sz w:val="24"/>
          <w:szCs w:val="24"/>
        </w:rPr>
        <w:t xml:space="preserve"> </w:t>
      </w:r>
      <w:r w:rsidRPr="00C973D2">
        <w:rPr>
          <w:rFonts w:ascii="Times New Roman" w:hAnsi="Times New Roman"/>
          <w:color w:val="231F20"/>
          <w:spacing w:val="53"/>
          <w:sz w:val="24"/>
          <w:szCs w:val="24"/>
        </w:rPr>
        <w:t xml:space="preserve"> </w:t>
      </w:r>
      <w:r w:rsidRPr="00C973D2">
        <w:rPr>
          <w:rFonts w:ascii="Times New Roman" w:hAnsi="Times New Roman"/>
          <w:color w:val="231F20"/>
          <w:spacing w:val="-1"/>
          <w:sz w:val="24"/>
          <w:szCs w:val="24"/>
        </w:rPr>
        <w:t>so</w:t>
      </w:r>
      <w:r w:rsidRPr="00C973D2">
        <w:rPr>
          <w:rFonts w:ascii="Times New Roman" w:hAnsi="Times New Roman"/>
          <w:color w:val="231F20"/>
          <w:sz w:val="24"/>
          <w:szCs w:val="24"/>
        </w:rPr>
        <w:t xml:space="preserve"> </w:t>
      </w:r>
      <w:r w:rsidRPr="00C973D2">
        <w:rPr>
          <w:rFonts w:ascii="Times New Roman" w:hAnsi="Times New Roman"/>
          <w:color w:val="231F20"/>
          <w:spacing w:val="53"/>
          <w:sz w:val="24"/>
          <w:szCs w:val="24"/>
        </w:rPr>
        <w:t xml:space="preserve"> </w:t>
      </w:r>
      <w:r w:rsidRPr="00C973D2">
        <w:rPr>
          <w:rFonts w:ascii="Times New Roman" w:hAnsi="Times New Roman"/>
          <w:color w:val="231F20"/>
          <w:spacing w:val="-1"/>
          <w:sz w:val="24"/>
          <w:szCs w:val="24"/>
        </w:rPr>
        <w:t>that</w:t>
      </w:r>
      <w:r w:rsidRPr="00C973D2">
        <w:rPr>
          <w:rFonts w:ascii="Times New Roman" w:hAnsi="Times New Roman"/>
          <w:color w:val="231F20"/>
          <w:sz w:val="24"/>
          <w:szCs w:val="24"/>
        </w:rPr>
        <w:t xml:space="preserve"> </w:t>
      </w:r>
      <w:r w:rsidRPr="00C973D2">
        <w:rPr>
          <w:rFonts w:ascii="Times New Roman" w:hAnsi="Times New Roman"/>
          <w:color w:val="231F20"/>
          <w:spacing w:val="52"/>
          <w:sz w:val="24"/>
          <w:szCs w:val="24"/>
        </w:rPr>
        <w:t xml:space="preserve"> </w:t>
      </w:r>
      <w:r w:rsidRPr="00C973D2">
        <w:rPr>
          <w:rFonts w:ascii="Times New Roman" w:hAnsi="Times New Roman"/>
          <w:color w:val="231F20"/>
          <w:spacing w:val="-2"/>
          <w:sz w:val="24"/>
          <w:szCs w:val="24"/>
        </w:rPr>
        <w:t>students</w:t>
      </w:r>
      <w:r w:rsidRPr="00C973D2">
        <w:rPr>
          <w:rFonts w:ascii="Times New Roman" w:hAnsi="Times New Roman"/>
          <w:color w:val="231F20"/>
          <w:spacing w:val="55"/>
          <w:w w:val="102"/>
          <w:sz w:val="24"/>
          <w:szCs w:val="24"/>
        </w:rPr>
        <w:t xml:space="preserve"> </w:t>
      </w:r>
      <w:r w:rsidRPr="00C973D2">
        <w:rPr>
          <w:rFonts w:ascii="Times New Roman" w:hAnsi="Times New Roman"/>
          <w:color w:val="231F20"/>
          <w:spacing w:val="-1"/>
          <w:sz w:val="24"/>
          <w:szCs w:val="24"/>
        </w:rPr>
        <w:t>can</w:t>
      </w:r>
      <w:r w:rsidRPr="00C973D2">
        <w:rPr>
          <w:rFonts w:ascii="Times New Roman" w:hAnsi="Times New Roman"/>
          <w:color w:val="231F20"/>
          <w:spacing w:val="36"/>
          <w:sz w:val="24"/>
          <w:szCs w:val="24"/>
        </w:rPr>
        <w:t xml:space="preserve"> </w:t>
      </w:r>
      <w:r w:rsidRPr="00C973D2">
        <w:rPr>
          <w:rFonts w:ascii="Times New Roman" w:hAnsi="Times New Roman"/>
          <w:color w:val="231F20"/>
          <w:spacing w:val="-1"/>
          <w:sz w:val="24"/>
          <w:szCs w:val="24"/>
        </w:rPr>
        <w:t>get</w:t>
      </w:r>
      <w:r w:rsidRPr="00C973D2">
        <w:rPr>
          <w:rFonts w:ascii="Times New Roman" w:hAnsi="Times New Roman"/>
          <w:color w:val="231F20"/>
          <w:spacing w:val="38"/>
          <w:sz w:val="24"/>
          <w:szCs w:val="24"/>
        </w:rPr>
        <w:t xml:space="preserve"> </w:t>
      </w:r>
      <w:r w:rsidRPr="00C973D2">
        <w:rPr>
          <w:rFonts w:ascii="Times New Roman" w:hAnsi="Times New Roman"/>
          <w:color w:val="231F20"/>
          <w:spacing w:val="-2"/>
          <w:sz w:val="24"/>
          <w:szCs w:val="24"/>
        </w:rPr>
        <w:t>maximum</w:t>
      </w:r>
      <w:r w:rsidRPr="00C973D2">
        <w:rPr>
          <w:rFonts w:ascii="Times New Roman" w:hAnsi="Times New Roman"/>
          <w:color w:val="231F20"/>
          <w:spacing w:val="7"/>
          <w:sz w:val="24"/>
          <w:szCs w:val="24"/>
        </w:rPr>
        <w:t xml:space="preserve"> </w:t>
      </w:r>
      <w:r w:rsidRPr="00C973D2">
        <w:rPr>
          <w:rFonts w:ascii="Times New Roman" w:hAnsi="Times New Roman"/>
          <w:color w:val="231F20"/>
          <w:spacing w:val="-2"/>
          <w:sz w:val="24"/>
          <w:szCs w:val="24"/>
        </w:rPr>
        <w:t>practical</w:t>
      </w:r>
      <w:r w:rsidRPr="00C973D2">
        <w:rPr>
          <w:rFonts w:ascii="Times New Roman" w:hAnsi="Times New Roman"/>
          <w:color w:val="231F20"/>
          <w:sz w:val="24"/>
          <w:szCs w:val="24"/>
        </w:rPr>
        <w:t xml:space="preserve">  </w:t>
      </w:r>
      <w:r w:rsidRPr="00C973D2">
        <w:rPr>
          <w:rFonts w:ascii="Times New Roman" w:hAnsi="Times New Roman"/>
          <w:color w:val="231F20"/>
          <w:spacing w:val="-1"/>
          <w:sz w:val="24"/>
          <w:szCs w:val="24"/>
        </w:rPr>
        <w:t>experience</w:t>
      </w:r>
      <w:r w:rsidRPr="00C973D2">
        <w:rPr>
          <w:rFonts w:ascii="Times New Roman" w:hAnsi="Times New Roman"/>
          <w:color w:val="231F20"/>
          <w:spacing w:val="9"/>
          <w:sz w:val="24"/>
          <w:szCs w:val="24"/>
        </w:rPr>
        <w:t xml:space="preserve"> </w:t>
      </w:r>
      <w:r w:rsidRPr="00C973D2">
        <w:rPr>
          <w:rFonts w:ascii="Times New Roman" w:hAnsi="Times New Roman"/>
          <w:color w:val="231F20"/>
          <w:spacing w:val="-2"/>
          <w:sz w:val="24"/>
          <w:szCs w:val="24"/>
        </w:rPr>
        <w:t>during</w:t>
      </w:r>
      <w:r w:rsidRPr="00C973D2">
        <w:rPr>
          <w:rFonts w:ascii="Times New Roman" w:hAnsi="Times New Roman"/>
          <w:color w:val="231F20"/>
          <w:spacing w:val="9"/>
          <w:sz w:val="24"/>
          <w:szCs w:val="24"/>
        </w:rPr>
        <w:t xml:space="preserve"> </w:t>
      </w:r>
      <w:r w:rsidRPr="00C973D2">
        <w:rPr>
          <w:rFonts w:ascii="Times New Roman" w:hAnsi="Times New Roman"/>
          <w:color w:val="231F20"/>
          <w:spacing w:val="-1"/>
          <w:sz w:val="24"/>
          <w:szCs w:val="24"/>
        </w:rPr>
        <w:t>training.</w:t>
      </w:r>
      <w:r w:rsidRPr="00C973D2">
        <w:rPr>
          <w:rFonts w:ascii="Times New Roman" w:hAnsi="Times New Roman"/>
          <w:color w:val="231F20"/>
          <w:spacing w:val="7"/>
          <w:sz w:val="24"/>
          <w:szCs w:val="24"/>
        </w:rPr>
        <w:t xml:space="preserve"> </w:t>
      </w:r>
      <w:r w:rsidRPr="00C973D2">
        <w:rPr>
          <w:rFonts w:ascii="Times New Roman" w:hAnsi="Times New Roman"/>
          <w:color w:val="231F20"/>
          <w:spacing w:val="-2"/>
          <w:sz w:val="24"/>
          <w:szCs w:val="24"/>
        </w:rPr>
        <w:t>Some</w:t>
      </w:r>
      <w:r w:rsidRPr="00C973D2">
        <w:rPr>
          <w:rFonts w:ascii="Times New Roman" w:hAnsi="Times New Roman"/>
          <w:color w:val="231F20"/>
          <w:spacing w:val="9"/>
          <w:sz w:val="24"/>
          <w:szCs w:val="24"/>
        </w:rPr>
        <w:t xml:space="preserve"> </w:t>
      </w:r>
      <w:r w:rsidRPr="00C973D2">
        <w:rPr>
          <w:rFonts w:ascii="Times New Roman" w:hAnsi="Times New Roman"/>
          <w:color w:val="231F20"/>
          <w:spacing w:val="-1"/>
          <w:sz w:val="24"/>
          <w:szCs w:val="24"/>
        </w:rPr>
        <w:t>pics</w:t>
      </w:r>
      <w:r w:rsidRPr="00C973D2">
        <w:rPr>
          <w:rFonts w:ascii="Times New Roman" w:hAnsi="Times New Roman"/>
          <w:color w:val="231F20"/>
          <w:spacing w:val="9"/>
          <w:sz w:val="24"/>
          <w:szCs w:val="24"/>
        </w:rPr>
        <w:t xml:space="preserve"> </w:t>
      </w:r>
      <w:r w:rsidRPr="00C973D2">
        <w:rPr>
          <w:rFonts w:ascii="Times New Roman" w:hAnsi="Times New Roman"/>
          <w:color w:val="231F20"/>
          <w:spacing w:val="-1"/>
          <w:sz w:val="24"/>
          <w:szCs w:val="24"/>
        </w:rPr>
        <w:t>showing</w:t>
      </w:r>
      <w:r w:rsidRPr="00C973D2">
        <w:rPr>
          <w:rFonts w:ascii="Times New Roman" w:hAnsi="Times New Roman"/>
          <w:color w:val="231F20"/>
          <w:spacing w:val="47"/>
          <w:w w:val="102"/>
          <w:sz w:val="24"/>
          <w:szCs w:val="24"/>
        </w:rPr>
        <w:t xml:space="preserve"> </w:t>
      </w:r>
      <w:r w:rsidRPr="00C973D2">
        <w:rPr>
          <w:rFonts w:ascii="Times New Roman" w:hAnsi="Times New Roman"/>
          <w:color w:val="231F20"/>
          <w:spacing w:val="-2"/>
          <w:sz w:val="24"/>
          <w:szCs w:val="24"/>
        </w:rPr>
        <w:t>practical</w:t>
      </w:r>
      <w:r w:rsidRPr="00C973D2">
        <w:rPr>
          <w:rFonts w:ascii="Times New Roman" w:hAnsi="Times New Roman"/>
          <w:color w:val="231F20"/>
          <w:spacing w:val="16"/>
          <w:sz w:val="24"/>
          <w:szCs w:val="24"/>
        </w:rPr>
        <w:t xml:space="preserve"> </w:t>
      </w:r>
      <w:r w:rsidRPr="00C973D2">
        <w:rPr>
          <w:rFonts w:ascii="Times New Roman" w:hAnsi="Times New Roman"/>
          <w:color w:val="231F20"/>
          <w:sz w:val="24"/>
          <w:szCs w:val="24"/>
        </w:rPr>
        <w:t>/</w:t>
      </w:r>
      <w:r w:rsidRPr="00C973D2">
        <w:rPr>
          <w:rFonts w:ascii="Times New Roman" w:hAnsi="Times New Roman"/>
          <w:color w:val="231F20"/>
          <w:spacing w:val="11"/>
          <w:sz w:val="24"/>
          <w:szCs w:val="24"/>
        </w:rPr>
        <w:t xml:space="preserve"> </w:t>
      </w:r>
      <w:r w:rsidRPr="00C973D2">
        <w:rPr>
          <w:rFonts w:ascii="Times New Roman" w:hAnsi="Times New Roman"/>
          <w:color w:val="231F20"/>
          <w:spacing w:val="-1"/>
          <w:sz w:val="24"/>
          <w:szCs w:val="24"/>
        </w:rPr>
        <w:t>on</w:t>
      </w:r>
      <w:r w:rsidRPr="00C973D2">
        <w:rPr>
          <w:rFonts w:ascii="Times New Roman" w:hAnsi="Times New Roman"/>
          <w:color w:val="231F20"/>
          <w:spacing w:val="17"/>
          <w:sz w:val="24"/>
          <w:szCs w:val="24"/>
        </w:rPr>
        <w:t xml:space="preserve"> </w:t>
      </w:r>
      <w:r w:rsidRPr="00C973D2">
        <w:rPr>
          <w:rFonts w:ascii="Times New Roman" w:hAnsi="Times New Roman"/>
          <w:color w:val="231F20"/>
          <w:spacing w:val="-2"/>
          <w:sz w:val="24"/>
          <w:szCs w:val="24"/>
        </w:rPr>
        <w:t>job</w:t>
      </w:r>
      <w:r w:rsidRPr="00C973D2">
        <w:rPr>
          <w:rFonts w:ascii="Times New Roman" w:hAnsi="Times New Roman"/>
          <w:color w:val="231F20"/>
          <w:spacing w:val="17"/>
          <w:sz w:val="24"/>
          <w:szCs w:val="24"/>
        </w:rPr>
        <w:t xml:space="preserve"> </w:t>
      </w:r>
      <w:r w:rsidRPr="00C973D2">
        <w:rPr>
          <w:rFonts w:ascii="Times New Roman" w:hAnsi="Times New Roman"/>
          <w:color w:val="231F20"/>
          <w:spacing w:val="-2"/>
          <w:sz w:val="24"/>
          <w:szCs w:val="24"/>
        </w:rPr>
        <w:t>activities</w:t>
      </w:r>
      <w:r w:rsidRPr="00C973D2">
        <w:rPr>
          <w:rFonts w:ascii="Times New Roman" w:hAnsi="Times New Roman"/>
          <w:color w:val="231F20"/>
          <w:spacing w:val="11"/>
          <w:sz w:val="24"/>
          <w:szCs w:val="24"/>
        </w:rPr>
        <w:t xml:space="preserve"> </w:t>
      </w:r>
      <w:r w:rsidRPr="00C973D2">
        <w:rPr>
          <w:rFonts w:ascii="Times New Roman" w:hAnsi="Times New Roman"/>
          <w:color w:val="231F20"/>
          <w:spacing w:val="-1"/>
          <w:sz w:val="24"/>
          <w:szCs w:val="24"/>
        </w:rPr>
        <w:t>of</w:t>
      </w:r>
      <w:r w:rsidRPr="00C973D2">
        <w:rPr>
          <w:rFonts w:ascii="Times New Roman" w:hAnsi="Times New Roman"/>
          <w:color w:val="231F20"/>
          <w:spacing w:val="11"/>
          <w:sz w:val="24"/>
          <w:szCs w:val="24"/>
        </w:rPr>
        <w:t xml:space="preserve"> </w:t>
      </w:r>
      <w:r w:rsidRPr="00C973D2">
        <w:rPr>
          <w:rFonts w:ascii="Times New Roman" w:hAnsi="Times New Roman"/>
          <w:color w:val="231F20"/>
          <w:spacing w:val="-2"/>
          <w:sz w:val="24"/>
          <w:szCs w:val="24"/>
        </w:rPr>
        <w:t>students</w:t>
      </w:r>
      <w:r w:rsidRPr="00C973D2">
        <w:rPr>
          <w:rFonts w:ascii="Times New Roman" w:hAnsi="Times New Roman"/>
          <w:color w:val="231F20"/>
          <w:spacing w:val="9"/>
          <w:sz w:val="24"/>
          <w:szCs w:val="24"/>
        </w:rPr>
        <w:t xml:space="preserve"> </w:t>
      </w:r>
      <w:r w:rsidRPr="00C973D2">
        <w:rPr>
          <w:rFonts w:ascii="Times New Roman" w:hAnsi="Times New Roman"/>
          <w:color w:val="231F20"/>
          <w:spacing w:val="-1"/>
          <w:sz w:val="24"/>
          <w:szCs w:val="24"/>
        </w:rPr>
        <w:t>at</w:t>
      </w:r>
      <w:r w:rsidRPr="00C973D2">
        <w:rPr>
          <w:rFonts w:ascii="Times New Roman" w:hAnsi="Times New Roman"/>
          <w:color w:val="231F20"/>
          <w:spacing w:val="12"/>
          <w:sz w:val="24"/>
          <w:szCs w:val="24"/>
        </w:rPr>
        <w:t xml:space="preserve"> </w:t>
      </w:r>
      <w:r w:rsidRPr="00C973D2">
        <w:rPr>
          <w:rFonts w:ascii="Times New Roman" w:hAnsi="Times New Roman"/>
          <w:color w:val="231F20"/>
          <w:spacing w:val="-2"/>
          <w:sz w:val="24"/>
          <w:szCs w:val="24"/>
        </w:rPr>
        <w:t>CTTI:-</w:t>
      </w:r>
    </w:p>
    <w:p w:rsidR="00F3524D" w:rsidRPr="00C973D2" w:rsidRDefault="00F3524D" w:rsidP="00097EA2">
      <w:pPr>
        <w:jc w:val="center"/>
        <w:rPr>
          <w:rFonts w:ascii="Times New Roman" w:hAnsi="Times New Roman"/>
          <w:sz w:val="24"/>
          <w:szCs w:val="24"/>
        </w:rPr>
      </w:pPr>
      <w:r w:rsidRPr="00C973D2">
        <w:rPr>
          <w:rFonts w:ascii="Times New Roman" w:hAnsi="Times New Roman"/>
          <w:noProof/>
          <w:spacing w:val="18"/>
          <w:position w:val="2"/>
          <w:sz w:val="24"/>
          <w:szCs w:val="24"/>
        </w:rPr>
        <w:lastRenderedPageBreak/>
        <w:drawing>
          <wp:anchor distT="0" distB="0" distL="114300" distR="114300" simplePos="0" relativeHeight="251854848" behindDoc="1" locked="0" layoutInCell="1" allowOverlap="1" wp14:anchorId="41F4C2C2" wp14:editId="65E0583A">
            <wp:simplePos x="0" y="0"/>
            <wp:positionH relativeFrom="margin">
              <wp:posOffset>-9525</wp:posOffset>
            </wp:positionH>
            <wp:positionV relativeFrom="paragraph">
              <wp:posOffset>23495</wp:posOffset>
            </wp:positionV>
            <wp:extent cx="2857500" cy="2076450"/>
            <wp:effectExtent l="0" t="0" r="0" b="0"/>
            <wp:wrapTight wrapText="bothSides">
              <wp:wrapPolygon edited="0">
                <wp:start x="0" y="0"/>
                <wp:lineTo x="0" y="21402"/>
                <wp:lineTo x="21456" y="21402"/>
                <wp:lineTo x="21456" y="0"/>
                <wp:lineTo x="0" y="0"/>
              </wp:wrapPolygon>
            </wp:wrapTight>
            <wp:docPr id="628" name="Picture 628" descr="E:\pic\Sent to Trg\Mech works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ic\Sent to Trg\Mech worksop.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857500" cy="2076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973D2">
        <w:rPr>
          <w:rFonts w:ascii="Times New Roman" w:hAnsi="Times New Roman"/>
          <w:noProof/>
          <w:sz w:val="24"/>
          <w:szCs w:val="24"/>
        </w:rPr>
        <w:drawing>
          <wp:inline distT="0" distB="0" distL="0" distR="0" wp14:anchorId="6AA59B69" wp14:editId="6E47EC06">
            <wp:extent cx="2797175" cy="2095500"/>
            <wp:effectExtent l="0" t="0" r="3175" b="0"/>
            <wp:docPr id="629" name="Picture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0.jpe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842485" cy="2129444"/>
                    </a:xfrm>
                    <a:prstGeom prst="rect">
                      <a:avLst/>
                    </a:prstGeom>
                    <a:noFill/>
                    <a:ln>
                      <a:noFill/>
                    </a:ln>
                  </pic:spPr>
                </pic:pic>
              </a:graphicData>
            </a:graphic>
          </wp:inline>
        </w:drawing>
      </w:r>
    </w:p>
    <w:p w:rsidR="00F3524D" w:rsidRPr="00C973D2" w:rsidRDefault="00F3524D" w:rsidP="00F3524D">
      <w:pPr>
        <w:rPr>
          <w:rFonts w:ascii="Times New Roman" w:eastAsia="Arial" w:hAnsi="Times New Roman"/>
          <w:b/>
          <w:bCs/>
          <w:color w:val="231F20"/>
          <w:spacing w:val="-8"/>
          <w:sz w:val="24"/>
          <w:szCs w:val="24"/>
          <w:u w:val="thick" w:color="231F20"/>
        </w:rPr>
      </w:pPr>
    </w:p>
    <w:p w:rsidR="00F3524D" w:rsidRPr="00C973D2" w:rsidRDefault="00F3524D" w:rsidP="00AF6CF8">
      <w:pPr>
        <w:jc w:val="center"/>
        <w:rPr>
          <w:rFonts w:ascii="Times New Roman" w:hAnsi="Times New Roman"/>
          <w:sz w:val="24"/>
          <w:szCs w:val="24"/>
        </w:rPr>
      </w:pPr>
      <w:r w:rsidRPr="00C973D2">
        <w:rPr>
          <w:rFonts w:ascii="Times New Roman" w:eastAsia="Arial" w:hAnsi="Times New Roman"/>
          <w:b/>
          <w:bCs/>
          <w:color w:val="231F20"/>
          <w:spacing w:val="-8"/>
          <w:sz w:val="24"/>
          <w:szCs w:val="24"/>
          <w:u w:val="thick" w:color="231F20"/>
        </w:rPr>
        <w:t xml:space="preserve">DAE Mechanical Class in Mechanical </w:t>
      </w:r>
      <w:r w:rsidRPr="00C973D2">
        <w:rPr>
          <w:rFonts w:ascii="Times New Roman" w:eastAsia="Calibri" w:hAnsi="Times New Roman"/>
          <w:b/>
          <w:color w:val="231F20"/>
          <w:spacing w:val="-8"/>
          <w:w w:val="95"/>
          <w:sz w:val="24"/>
          <w:szCs w:val="24"/>
          <w:u w:val="thick" w:color="231F20"/>
        </w:rPr>
        <w:t>Lab</w:t>
      </w:r>
      <w:r w:rsidRPr="00C973D2">
        <w:rPr>
          <w:rFonts w:ascii="Times New Roman" w:eastAsia="Calibri" w:hAnsi="Times New Roman"/>
          <w:color w:val="231F20"/>
          <w:spacing w:val="-8"/>
          <w:w w:val="95"/>
          <w:sz w:val="24"/>
          <w:szCs w:val="24"/>
          <w:u w:color="231F20"/>
        </w:rPr>
        <w:t xml:space="preserve">                 </w:t>
      </w:r>
      <w:r w:rsidRPr="00C973D2">
        <w:rPr>
          <w:rFonts w:ascii="Times New Roman" w:eastAsia="Calibri" w:hAnsi="Times New Roman"/>
          <w:b/>
          <w:color w:val="231F20"/>
          <w:spacing w:val="-8"/>
          <w:w w:val="95"/>
          <w:sz w:val="24"/>
          <w:szCs w:val="24"/>
          <w:u w:color="231F20"/>
        </w:rPr>
        <w:t xml:space="preserve">          </w:t>
      </w:r>
      <w:r w:rsidRPr="00C973D2">
        <w:rPr>
          <w:rFonts w:ascii="Times New Roman" w:eastAsia="Arial" w:hAnsi="Times New Roman"/>
          <w:b/>
          <w:bCs/>
          <w:color w:val="231F20"/>
          <w:spacing w:val="-8"/>
          <w:sz w:val="24"/>
          <w:szCs w:val="24"/>
          <w:u w:val="thick" w:color="231F20"/>
        </w:rPr>
        <w:t xml:space="preserve">DAE Auto Diesel Class in </w:t>
      </w:r>
      <w:r w:rsidRPr="00C973D2">
        <w:rPr>
          <w:rFonts w:ascii="Times New Roman" w:eastAsia="Calibri" w:hAnsi="Times New Roman"/>
          <w:b/>
          <w:color w:val="231F20"/>
          <w:spacing w:val="-8"/>
          <w:w w:val="95"/>
          <w:sz w:val="24"/>
          <w:szCs w:val="24"/>
          <w:u w:val="thick" w:color="231F20"/>
        </w:rPr>
        <w:t>Lab</w:t>
      </w:r>
    </w:p>
    <w:p w:rsidR="00F3524D" w:rsidRPr="00C973D2" w:rsidRDefault="00F3524D" w:rsidP="00F3524D">
      <w:pPr>
        <w:spacing w:line="360" w:lineRule="auto"/>
        <w:jc w:val="both"/>
        <w:rPr>
          <w:rFonts w:ascii="Times New Roman" w:eastAsia="Arial" w:hAnsi="Times New Roman"/>
          <w:b/>
          <w:sz w:val="24"/>
          <w:szCs w:val="24"/>
          <w:u w:val="single"/>
        </w:rPr>
      </w:pPr>
    </w:p>
    <w:p w:rsidR="00F3524D" w:rsidRPr="00C973D2" w:rsidRDefault="00F3524D" w:rsidP="00097EA2">
      <w:pPr>
        <w:jc w:val="center"/>
        <w:rPr>
          <w:rFonts w:ascii="Times New Roman" w:eastAsia="Arial" w:hAnsi="Times New Roman"/>
          <w:b/>
          <w:sz w:val="24"/>
          <w:szCs w:val="24"/>
          <w:u w:val="single"/>
        </w:rPr>
      </w:pPr>
      <w:r w:rsidRPr="00C973D2">
        <w:rPr>
          <w:rFonts w:ascii="Times New Roman" w:hAnsi="Times New Roman"/>
          <w:noProof/>
          <w:position w:val="5"/>
          <w:sz w:val="24"/>
          <w:szCs w:val="24"/>
        </w:rPr>
        <w:drawing>
          <wp:inline distT="0" distB="0" distL="0" distR="0" wp14:anchorId="58369D10" wp14:editId="42344475">
            <wp:extent cx="2817495" cy="1828800"/>
            <wp:effectExtent l="0" t="0" r="1905" b="0"/>
            <wp:docPr id="1254" name="Picture 1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8.jpe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817495" cy="1828800"/>
                    </a:xfrm>
                    <a:prstGeom prst="rect">
                      <a:avLst/>
                    </a:prstGeom>
                    <a:noFill/>
                    <a:ln>
                      <a:noFill/>
                    </a:ln>
                  </pic:spPr>
                </pic:pic>
              </a:graphicData>
            </a:graphic>
          </wp:inline>
        </w:drawing>
      </w:r>
      <w:r w:rsidRPr="00C973D2">
        <w:rPr>
          <w:rFonts w:ascii="Times New Roman" w:hAnsi="Times New Roman"/>
          <w:noProof/>
          <w:spacing w:val="15"/>
          <w:sz w:val="24"/>
          <w:szCs w:val="24"/>
        </w:rPr>
        <w:drawing>
          <wp:inline distT="0" distB="0" distL="0" distR="0" wp14:anchorId="6A330794" wp14:editId="42B6B91E">
            <wp:extent cx="2805532" cy="1933575"/>
            <wp:effectExtent l="0" t="0" r="0" b="0"/>
            <wp:docPr id="1255" name="Picture 1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9.jpe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849482" cy="1963865"/>
                    </a:xfrm>
                    <a:prstGeom prst="rect">
                      <a:avLst/>
                    </a:prstGeom>
                    <a:noFill/>
                    <a:ln>
                      <a:noFill/>
                    </a:ln>
                  </pic:spPr>
                </pic:pic>
              </a:graphicData>
            </a:graphic>
          </wp:inline>
        </w:drawing>
      </w:r>
    </w:p>
    <w:p w:rsidR="00F3524D" w:rsidRPr="00C973D2" w:rsidRDefault="00F3524D" w:rsidP="00AF6CF8">
      <w:pPr>
        <w:ind w:firstLine="720"/>
        <w:jc w:val="center"/>
        <w:rPr>
          <w:rFonts w:ascii="Times New Roman" w:eastAsia="Arial" w:hAnsi="Times New Roman"/>
          <w:b/>
          <w:sz w:val="24"/>
          <w:szCs w:val="24"/>
          <w:u w:val="single"/>
        </w:rPr>
      </w:pPr>
      <w:r w:rsidRPr="00C973D2">
        <w:rPr>
          <w:rFonts w:ascii="Times New Roman" w:hAnsi="Times New Roman"/>
          <w:b/>
          <w:color w:val="231F20"/>
          <w:spacing w:val="-2"/>
          <w:position w:val="-1"/>
          <w:sz w:val="24"/>
          <w:szCs w:val="24"/>
          <w:u w:val="single" w:color="231F20"/>
        </w:rPr>
        <w:t>DAE</w:t>
      </w:r>
      <w:r w:rsidRPr="00C973D2">
        <w:rPr>
          <w:rFonts w:ascii="Times New Roman" w:hAnsi="Times New Roman"/>
          <w:b/>
          <w:color w:val="231F20"/>
          <w:spacing w:val="12"/>
          <w:position w:val="-1"/>
          <w:sz w:val="24"/>
          <w:szCs w:val="24"/>
          <w:u w:val="single" w:color="231F20"/>
        </w:rPr>
        <w:t xml:space="preserve"> </w:t>
      </w:r>
      <w:r w:rsidRPr="00C973D2">
        <w:rPr>
          <w:rFonts w:ascii="Times New Roman" w:hAnsi="Times New Roman"/>
          <w:b/>
          <w:color w:val="231F20"/>
          <w:spacing w:val="-2"/>
          <w:position w:val="-1"/>
          <w:sz w:val="24"/>
          <w:szCs w:val="24"/>
          <w:u w:val="single" w:color="231F20"/>
        </w:rPr>
        <w:t>Civil</w:t>
      </w:r>
      <w:r w:rsidRPr="00C973D2">
        <w:rPr>
          <w:rFonts w:ascii="Times New Roman" w:hAnsi="Times New Roman"/>
          <w:b/>
          <w:color w:val="231F20"/>
          <w:spacing w:val="13"/>
          <w:position w:val="-1"/>
          <w:sz w:val="24"/>
          <w:szCs w:val="24"/>
          <w:u w:val="single" w:color="231F20"/>
        </w:rPr>
        <w:t xml:space="preserve"> </w:t>
      </w:r>
      <w:r w:rsidRPr="00C973D2">
        <w:rPr>
          <w:rFonts w:ascii="Times New Roman" w:hAnsi="Times New Roman"/>
          <w:b/>
          <w:color w:val="231F20"/>
          <w:spacing w:val="-2"/>
          <w:position w:val="-1"/>
          <w:sz w:val="24"/>
          <w:szCs w:val="24"/>
          <w:u w:val="single" w:color="231F20"/>
        </w:rPr>
        <w:t>Class</w:t>
      </w:r>
      <w:r w:rsidRPr="00C973D2">
        <w:rPr>
          <w:rFonts w:ascii="Times New Roman" w:hAnsi="Times New Roman"/>
          <w:b/>
          <w:color w:val="231F20"/>
          <w:spacing w:val="12"/>
          <w:position w:val="-1"/>
          <w:sz w:val="24"/>
          <w:szCs w:val="24"/>
          <w:u w:val="single" w:color="231F20"/>
        </w:rPr>
        <w:t xml:space="preserve"> </w:t>
      </w:r>
      <w:r w:rsidRPr="00C973D2">
        <w:rPr>
          <w:rFonts w:ascii="Times New Roman" w:hAnsi="Times New Roman"/>
          <w:b/>
          <w:color w:val="231F20"/>
          <w:position w:val="-1"/>
          <w:sz w:val="24"/>
          <w:szCs w:val="24"/>
          <w:u w:val="single" w:color="231F20"/>
        </w:rPr>
        <w:t>in</w:t>
      </w:r>
      <w:r w:rsidRPr="00C973D2">
        <w:rPr>
          <w:rFonts w:ascii="Times New Roman" w:hAnsi="Times New Roman"/>
          <w:b/>
          <w:color w:val="231F20"/>
          <w:spacing w:val="13"/>
          <w:position w:val="-1"/>
          <w:sz w:val="24"/>
          <w:szCs w:val="24"/>
          <w:u w:val="single" w:color="231F20"/>
        </w:rPr>
        <w:t xml:space="preserve"> </w:t>
      </w:r>
      <w:r w:rsidRPr="00C973D2">
        <w:rPr>
          <w:rFonts w:ascii="Times New Roman" w:hAnsi="Times New Roman"/>
          <w:b/>
          <w:color w:val="231F20"/>
          <w:spacing w:val="-1"/>
          <w:position w:val="-1"/>
          <w:sz w:val="24"/>
          <w:szCs w:val="24"/>
          <w:u w:val="single" w:color="231F20"/>
        </w:rPr>
        <w:t>Lab</w:t>
      </w:r>
      <w:r w:rsidRPr="00C973D2">
        <w:rPr>
          <w:rFonts w:ascii="Times New Roman" w:hAnsi="Times New Roman"/>
          <w:color w:val="231F20"/>
          <w:spacing w:val="-1"/>
          <w:position w:val="-1"/>
          <w:sz w:val="24"/>
          <w:szCs w:val="24"/>
          <w:u w:color="231F20"/>
        </w:rPr>
        <w:tab/>
      </w:r>
      <w:r w:rsidRPr="00C973D2">
        <w:rPr>
          <w:rFonts w:ascii="Times New Roman" w:hAnsi="Times New Roman"/>
          <w:color w:val="231F20"/>
          <w:spacing w:val="-1"/>
          <w:position w:val="-1"/>
          <w:sz w:val="24"/>
          <w:szCs w:val="24"/>
          <w:u w:color="231F20"/>
        </w:rPr>
        <w:tab/>
      </w:r>
      <w:r w:rsidRPr="00C973D2">
        <w:rPr>
          <w:rFonts w:ascii="Times New Roman" w:hAnsi="Times New Roman"/>
          <w:color w:val="231F20"/>
          <w:spacing w:val="-1"/>
          <w:position w:val="-1"/>
          <w:sz w:val="24"/>
          <w:szCs w:val="24"/>
          <w:u w:color="231F20"/>
        </w:rPr>
        <w:tab/>
        <w:t xml:space="preserve">          </w:t>
      </w:r>
      <w:r w:rsidRPr="00C973D2">
        <w:rPr>
          <w:rFonts w:ascii="Times New Roman" w:hAnsi="Times New Roman"/>
          <w:b/>
          <w:color w:val="231F20"/>
          <w:spacing w:val="-2"/>
          <w:sz w:val="24"/>
          <w:szCs w:val="24"/>
          <w:u w:val="single" w:color="231F20"/>
        </w:rPr>
        <w:t>DAE</w:t>
      </w:r>
      <w:r w:rsidRPr="00C973D2">
        <w:rPr>
          <w:rFonts w:ascii="Times New Roman" w:hAnsi="Times New Roman"/>
          <w:b/>
          <w:color w:val="231F20"/>
          <w:spacing w:val="13"/>
          <w:sz w:val="24"/>
          <w:szCs w:val="24"/>
          <w:u w:val="single" w:color="231F20"/>
        </w:rPr>
        <w:t xml:space="preserve"> </w:t>
      </w:r>
      <w:r w:rsidRPr="00C973D2">
        <w:rPr>
          <w:rFonts w:ascii="Times New Roman" w:hAnsi="Times New Roman"/>
          <w:b/>
          <w:color w:val="231F20"/>
          <w:sz w:val="24"/>
          <w:szCs w:val="24"/>
          <w:u w:val="single" w:color="231F20"/>
        </w:rPr>
        <w:t>QS</w:t>
      </w:r>
      <w:r w:rsidRPr="00C973D2">
        <w:rPr>
          <w:rFonts w:ascii="Times New Roman" w:hAnsi="Times New Roman"/>
          <w:b/>
          <w:color w:val="231F20"/>
          <w:spacing w:val="13"/>
          <w:sz w:val="24"/>
          <w:szCs w:val="24"/>
          <w:u w:val="single" w:color="231F20"/>
        </w:rPr>
        <w:t xml:space="preserve"> </w:t>
      </w:r>
      <w:r w:rsidRPr="00C973D2">
        <w:rPr>
          <w:rFonts w:ascii="Times New Roman" w:hAnsi="Times New Roman"/>
          <w:b/>
          <w:color w:val="231F20"/>
          <w:sz w:val="24"/>
          <w:szCs w:val="24"/>
          <w:u w:val="single" w:color="231F20"/>
        </w:rPr>
        <w:t>in</w:t>
      </w:r>
      <w:r w:rsidRPr="00C973D2">
        <w:rPr>
          <w:rFonts w:ascii="Times New Roman" w:hAnsi="Times New Roman"/>
          <w:b/>
          <w:color w:val="231F20"/>
          <w:spacing w:val="14"/>
          <w:sz w:val="24"/>
          <w:szCs w:val="24"/>
          <w:u w:val="single" w:color="231F20"/>
        </w:rPr>
        <w:t xml:space="preserve"> </w:t>
      </w:r>
      <w:r w:rsidRPr="00C973D2">
        <w:rPr>
          <w:rFonts w:ascii="Times New Roman" w:hAnsi="Times New Roman"/>
          <w:b/>
          <w:color w:val="231F20"/>
          <w:spacing w:val="-2"/>
          <w:sz w:val="24"/>
          <w:szCs w:val="24"/>
          <w:u w:val="single" w:color="231F20"/>
        </w:rPr>
        <w:t>Computer</w:t>
      </w:r>
      <w:r w:rsidRPr="00C973D2">
        <w:rPr>
          <w:rFonts w:ascii="Times New Roman" w:hAnsi="Times New Roman"/>
          <w:b/>
          <w:color w:val="231F20"/>
          <w:spacing w:val="15"/>
          <w:sz w:val="24"/>
          <w:szCs w:val="24"/>
          <w:u w:val="single" w:color="231F20"/>
        </w:rPr>
        <w:t xml:space="preserve"> </w:t>
      </w:r>
      <w:r w:rsidRPr="00C973D2">
        <w:rPr>
          <w:rFonts w:ascii="Times New Roman" w:hAnsi="Times New Roman"/>
          <w:b/>
          <w:color w:val="231F20"/>
          <w:spacing w:val="-2"/>
          <w:sz w:val="24"/>
          <w:szCs w:val="24"/>
          <w:u w:val="single" w:color="231F20"/>
        </w:rPr>
        <w:t>Lab</w:t>
      </w:r>
    </w:p>
    <w:p w:rsidR="00F3524D" w:rsidRPr="00C973D2" w:rsidRDefault="00F3524D" w:rsidP="00F3524D">
      <w:pPr>
        <w:rPr>
          <w:rFonts w:ascii="Times New Roman" w:eastAsia="Arial" w:hAnsi="Times New Roman"/>
          <w:b/>
          <w:sz w:val="24"/>
          <w:szCs w:val="24"/>
          <w:u w:val="single"/>
        </w:rPr>
      </w:pPr>
      <w:r w:rsidRPr="00C973D2">
        <w:rPr>
          <w:rFonts w:ascii="Times New Roman" w:eastAsia="Arial" w:hAnsi="Times New Roman"/>
          <w:b/>
          <w:noProof/>
          <w:sz w:val="24"/>
          <w:szCs w:val="24"/>
          <w:u w:val="single"/>
        </w:rPr>
        <w:drawing>
          <wp:anchor distT="0" distB="0" distL="114300" distR="114300" simplePos="0" relativeHeight="251855872" behindDoc="1" locked="0" layoutInCell="1" allowOverlap="1" wp14:anchorId="76E89381" wp14:editId="536FB360">
            <wp:simplePos x="0" y="0"/>
            <wp:positionH relativeFrom="column">
              <wp:posOffset>1428750</wp:posOffset>
            </wp:positionH>
            <wp:positionV relativeFrom="paragraph">
              <wp:posOffset>8890</wp:posOffset>
            </wp:positionV>
            <wp:extent cx="3257550" cy="1114425"/>
            <wp:effectExtent l="0" t="0" r="0" b="9525"/>
            <wp:wrapTight wrapText="bothSides">
              <wp:wrapPolygon edited="0">
                <wp:start x="0" y="0"/>
                <wp:lineTo x="0" y="21415"/>
                <wp:lineTo x="21474" y="21415"/>
                <wp:lineTo x="21474" y="0"/>
                <wp:lineTo x="0" y="0"/>
              </wp:wrapPolygon>
            </wp:wrapTight>
            <wp:docPr id="630" name="Picture 630" descr="E:\pic\Sent to Trg\ICT L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pic\Sent to Trg\ICT LAB.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257550" cy="1114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3524D" w:rsidRPr="00C973D2" w:rsidRDefault="00F3524D" w:rsidP="00F3524D">
      <w:pPr>
        <w:rPr>
          <w:rFonts w:ascii="Times New Roman" w:eastAsia="Arial" w:hAnsi="Times New Roman"/>
          <w:b/>
          <w:sz w:val="24"/>
          <w:szCs w:val="24"/>
          <w:u w:val="single"/>
        </w:rPr>
      </w:pPr>
      <w:r w:rsidRPr="00C973D2">
        <w:rPr>
          <w:rFonts w:ascii="Times New Roman" w:eastAsia="Arial" w:hAnsi="Times New Roman"/>
          <w:b/>
          <w:sz w:val="24"/>
          <w:szCs w:val="24"/>
        </w:rPr>
        <w:t xml:space="preserve">        </w:t>
      </w:r>
    </w:p>
    <w:p w:rsidR="00F3524D" w:rsidRPr="00C973D2" w:rsidRDefault="00F3524D" w:rsidP="00F3524D">
      <w:pPr>
        <w:rPr>
          <w:rFonts w:ascii="Times New Roman" w:eastAsia="Arial" w:hAnsi="Times New Roman"/>
          <w:b/>
          <w:sz w:val="24"/>
          <w:szCs w:val="24"/>
          <w:u w:val="single"/>
        </w:rPr>
      </w:pPr>
    </w:p>
    <w:p w:rsidR="00F3524D" w:rsidRPr="00C973D2" w:rsidRDefault="00F3524D" w:rsidP="00F3524D">
      <w:pPr>
        <w:rPr>
          <w:rFonts w:ascii="Times New Roman" w:eastAsia="Arial" w:hAnsi="Times New Roman"/>
          <w:sz w:val="24"/>
          <w:szCs w:val="24"/>
        </w:rPr>
      </w:pPr>
    </w:p>
    <w:p w:rsidR="00F3524D" w:rsidRPr="00C973D2" w:rsidRDefault="00F3524D" w:rsidP="00AF6CF8">
      <w:pPr>
        <w:tabs>
          <w:tab w:val="left" w:pos="1725"/>
        </w:tabs>
        <w:jc w:val="center"/>
        <w:rPr>
          <w:rFonts w:ascii="Times New Roman" w:eastAsia="Arial" w:hAnsi="Times New Roman"/>
          <w:sz w:val="24"/>
          <w:szCs w:val="24"/>
        </w:rPr>
      </w:pPr>
      <w:r w:rsidRPr="00C973D2">
        <w:rPr>
          <w:rFonts w:ascii="Times New Roman" w:hAnsi="Times New Roman"/>
          <w:b/>
          <w:color w:val="231F20"/>
          <w:spacing w:val="-2"/>
          <w:position w:val="-1"/>
          <w:sz w:val="24"/>
          <w:szCs w:val="24"/>
          <w:u w:val="single" w:color="231F20"/>
        </w:rPr>
        <w:t>DAE</w:t>
      </w:r>
      <w:r w:rsidRPr="00C973D2">
        <w:rPr>
          <w:rFonts w:ascii="Times New Roman" w:hAnsi="Times New Roman"/>
          <w:b/>
          <w:color w:val="231F20"/>
          <w:spacing w:val="12"/>
          <w:position w:val="-1"/>
          <w:sz w:val="24"/>
          <w:szCs w:val="24"/>
          <w:u w:val="single" w:color="231F20"/>
        </w:rPr>
        <w:t xml:space="preserve"> </w:t>
      </w:r>
      <w:r w:rsidRPr="00C973D2">
        <w:rPr>
          <w:rFonts w:ascii="Times New Roman" w:hAnsi="Times New Roman"/>
          <w:b/>
          <w:color w:val="231F20"/>
          <w:spacing w:val="-2"/>
          <w:position w:val="-1"/>
          <w:sz w:val="24"/>
          <w:szCs w:val="24"/>
          <w:u w:val="single" w:color="231F20"/>
        </w:rPr>
        <w:t>ICT Class</w:t>
      </w:r>
      <w:r w:rsidRPr="00C973D2">
        <w:rPr>
          <w:rFonts w:ascii="Times New Roman" w:hAnsi="Times New Roman"/>
          <w:b/>
          <w:color w:val="231F20"/>
          <w:spacing w:val="12"/>
          <w:position w:val="-1"/>
          <w:sz w:val="24"/>
          <w:szCs w:val="24"/>
          <w:u w:val="single" w:color="231F20"/>
        </w:rPr>
        <w:t xml:space="preserve"> </w:t>
      </w:r>
      <w:r w:rsidRPr="00C973D2">
        <w:rPr>
          <w:rFonts w:ascii="Times New Roman" w:hAnsi="Times New Roman"/>
          <w:b/>
          <w:color w:val="231F20"/>
          <w:position w:val="-1"/>
          <w:sz w:val="24"/>
          <w:szCs w:val="24"/>
          <w:u w:val="single" w:color="231F20"/>
        </w:rPr>
        <w:t>in</w:t>
      </w:r>
      <w:r w:rsidRPr="00C973D2">
        <w:rPr>
          <w:rFonts w:ascii="Times New Roman" w:hAnsi="Times New Roman"/>
          <w:b/>
          <w:color w:val="231F20"/>
          <w:spacing w:val="13"/>
          <w:position w:val="-1"/>
          <w:sz w:val="24"/>
          <w:szCs w:val="24"/>
          <w:u w:val="single" w:color="231F20"/>
        </w:rPr>
        <w:t xml:space="preserve"> </w:t>
      </w:r>
      <w:r w:rsidRPr="00C973D2">
        <w:rPr>
          <w:rFonts w:ascii="Times New Roman" w:hAnsi="Times New Roman"/>
          <w:b/>
          <w:color w:val="231F20"/>
          <w:spacing w:val="-1"/>
          <w:position w:val="-1"/>
          <w:sz w:val="24"/>
          <w:szCs w:val="24"/>
          <w:u w:val="single" w:color="231F20"/>
        </w:rPr>
        <w:t>Lab</w:t>
      </w:r>
    </w:p>
    <w:p w:rsidR="00F3524D" w:rsidRPr="00C973D2" w:rsidRDefault="00F3524D" w:rsidP="00F3524D">
      <w:pPr>
        <w:jc w:val="center"/>
        <w:rPr>
          <w:rFonts w:ascii="Times New Roman" w:eastAsia="Arial" w:hAnsi="Times New Roman"/>
          <w:b/>
          <w:sz w:val="24"/>
          <w:szCs w:val="24"/>
          <w:u w:val="single"/>
        </w:rPr>
      </w:pPr>
      <w:r w:rsidRPr="00C973D2">
        <w:rPr>
          <w:rFonts w:ascii="Times New Roman" w:eastAsia="Arial" w:hAnsi="Times New Roman"/>
          <w:sz w:val="24"/>
          <w:szCs w:val="24"/>
        </w:rPr>
        <w:br w:type="page"/>
      </w:r>
      <w:r w:rsidRPr="00C973D2">
        <w:rPr>
          <w:rFonts w:ascii="Times New Roman" w:hAnsi="Times New Roman"/>
          <w:b/>
          <w:color w:val="231F20"/>
          <w:spacing w:val="-2"/>
          <w:position w:val="-1"/>
          <w:sz w:val="24"/>
          <w:szCs w:val="24"/>
          <w:u w:val="single" w:color="231F20"/>
        </w:rPr>
        <w:lastRenderedPageBreak/>
        <w:t>DAE</w:t>
      </w:r>
      <w:r w:rsidRPr="00C973D2">
        <w:rPr>
          <w:rFonts w:ascii="Times New Roman" w:hAnsi="Times New Roman"/>
          <w:b/>
          <w:color w:val="231F20"/>
          <w:spacing w:val="12"/>
          <w:position w:val="-1"/>
          <w:sz w:val="24"/>
          <w:szCs w:val="24"/>
          <w:u w:val="single" w:color="231F20"/>
        </w:rPr>
        <w:t xml:space="preserve"> </w:t>
      </w:r>
      <w:r w:rsidRPr="00C973D2">
        <w:rPr>
          <w:rFonts w:ascii="Times New Roman" w:hAnsi="Times New Roman"/>
          <w:b/>
          <w:color w:val="231F20"/>
          <w:spacing w:val="-2"/>
          <w:position w:val="-1"/>
          <w:sz w:val="24"/>
          <w:szCs w:val="24"/>
          <w:u w:val="single" w:color="231F20"/>
        </w:rPr>
        <w:t>CIVIL</w:t>
      </w:r>
      <w:r w:rsidRPr="00C973D2">
        <w:rPr>
          <w:rFonts w:ascii="Times New Roman" w:hAnsi="Times New Roman"/>
          <w:b/>
          <w:color w:val="231F20"/>
          <w:spacing w:val="13"/>
          <w:position w:val="-1"/>
          <w:sz w:val="24"/>
          <w:szCs w:val="24"/>
          <w:u w:val="single" w:color="231F20"/>
        </w:rPr>
        <w:t xml:space="preserve"> </w:t>
      </w:r>
      <w:r w:rsidRPr="00C973D2">
        <w:rPr>
          <w:rFonts w:ascii="Times New Roman" w:hAnsi="Times New Roman"/>
          <w:b/>
          <w:color w:val="231F20"/>
          <w:spacing w:val="-2"/>
          <w:position w:val="-1"/>
          <w:sz w:val="24"/>
          <w:szCs w:val="24"/>
          <w:u w:val="single" w:color="231F20"/>
        </w:rPr>
        <w:t>CLASS</w:t>
      </w:r>
      <w:r w:rsidRPr="00C973D2">
        <w:rPr>
          <w:rFonts w:ascii="Times New Roman" w:hAnsi="Times New Roman"/>
          <w:b/>
          <w:color w:val="231F20"/>
          <w:spacing w:val="12"/>
          <w:position w:val="-1"/>
          <w:sz w:val="24"/>
          <w:szCs w:val="24"/>
          <w:u w:val="single" w:color="231F20"/>
        </w:rPr>
        <w:t xml:space="preserve"> </w:t>
      </w:r>
      <w:r w:rsidRPr="00C973D2">
        <w:rPr>
          <w:rFonts w:ascii="Times New Roman" w:hAnsi="Times New Roman"/>
          <w:b/>
          <w:color w:val="231F20"/>
          <w:position w:val="-1"/>
          <w:sz w:val="24"/>
          <w:szCs w:val="24"/>
          <w:u w:val="single" w:color="231F20"/>
        </w:rPr>
        <w:t>IN</w:t>
      </w:r>
      <w:r w:rsidRPr="00C973D2">
        <w:rPr>
          <w:rFonts w:ascii="Times New Roman" w:hAnsi="Times New Roman"/>
          <w:b/>
          <w:color w:val="231F20"/>
          <w:spacing w:val="13"/>
          <w:position w:val="-1"/>
          <w:sz w:val="24"/>
          <w:szCs w:val="24"/>
          <w:u w:val="single" w:color="231F20"/>
        </w:rPr>
        <w:t xml:space="preserve"> </w:t>
      </w:r>
      <w:r w:rsidRPr="00C973D2">
        <w:rPr>
          <w:rFonts w:ascii="Times New Roman" w:hAnsi="Times New Roman"/>
          <w:b/>
          <w:color w:val="231F20"/>
          <w:spacing w:val="-1"/>
          <w:position w:val="-1"/>
          <w:sz w:val="24"/>
          <w:szCs w:val="24"/>
          <w:u w:val="single" w:color="231F20"/>
        </w:rPr>
        <w:t>LAB</w:t>
      </w:r>
    </w:p>
    <w:p w:rsidR="00F3524D" w:rsidRPr="00C973D2" w:rsidRDefault="00F3524D" w:rsidP="00F3524D">
      <w:pPr>
        <w:rPr>
          <w:rFonts w:ascii="Times New Roman" w:eastAsia="Arial" w:hAnsi="Times New Roman"/>
          <w:b/>
          <w:sz w:val="24"/>
          <w:szCs w:val="24"/>
          <w:u w:val="single"/>
        </w:rPr>
      </w:pPr>
      <w:r w:rsidRPr="00C973D2">
        <w:rPr>
          <w:rFonts w:ascii="Times New Roman" w:hAnsi="Times New Roman"/>
          <w:noProof/>
          <w:sz w:val="24"/>
          <w:szCs w:val="24"/>
        </w:rPr>
        <w:drawing>
          <wp:anchor distT="0" distB="0" distL="114300" distR="114300" simplePos="0" relativeHeight="251844608" behindDoc="0" locked="0" layoutInCell="1" allowOverlap="1" wp14:anchorId="7FFE4273" wp14:editId="584828B7">
            <wp:simplePos x="0" y="0"/>
            <wp:positionH relativeFrom="margin">
              <wp:posOffset>0</wp:posOffset>
            </wp:positionH>
            <wp:positionV relativeFrom="paragraph">
              <wp:posOffset>14605</wp:posOffset>
            </wp:positionV>
            <wp:extent cx="2847975" cy="2143125"/>
            <wp:effectExtent l="0" t="0" r="9525" b="9525"/>
            <wp:wrapNone/>
            <wp:docPr id="1263" name="Picture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 name="Picture 827"/>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847975" cy="2143125"/>
                    </a:xfrm>
                    <a:prstGeom prst="rect">
                      <a:avLst/>
                    </a:prstGeom>
                    <a:noFill/>
                  </pic:spPr>
                </pic:pic>
              </a:graphicData>
            </a:graphic>
            <wp14:sizeRelH relativeFrom="margin">
              <wp14:pctWidth>0</wp14:pctWidth>
            </wp14:sizeRelH>
            <wp14:sizeRelV relativeFrom="margin">
              <wp14:pctHeight>0</wp14:pctHeight>
            </wp14:sizeRelV>
          </wp:anchor>
        </w:drawing>
      </w:r>
      <w:r w:rsidRPr="00C973D2">
        <w:rPr>
          <w:rFonts w:ascii="Times New Roman" w:hAnsi="Times New Roman"/>
          <w:noProof/>
          <w:sz w:val="24"/>
          <w:szCs w:val="24"/>
        </w:rPr>
        <w:drawing>
          <wp:anchor distT="0" distB="0" distL="114300" distR="114300" simplePos="0" relativeHeight="251845632" behindDoc="0" locked="0" layoutInCell="1" allowOverlap="1" wp14:anchorId="634EE6E5" wp14:editId="64FCC70A">
            <wp:simplePos x="0" y="0"/>
            <wp:positionH relativeFrom="margin">
              <wp:posOffset>3295650</wp:posOffset>
            </wp:positionH>
            <wp:positionV relativeFrom="paragraph">
              <wp:posOffset>13970</wp:posOffset>
            </wp:positionV>
            <wp:extent cx="2752725" cy="2143125"/>
            <wp:effectExtent l="0" t="0" r="9525" b="9525"/>
            <wp:wrapNone/>
            <wp:docPr id="1264" name="Picture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 name="Picture 82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752725" cy="2143125"/>
                    </a:xfrm>
                    <a:prstGeom prst="rect">
                      <a:avLst/>
                    </a:prstGeom>
                    <a:noFill/>
                  </pic:spPr>
                </pic:pic>
              </a:graphicData>
            </a:graphic>
            <wp14:sizeRelH relativeFrom="margin">
              <wp14:pctWidth>0</wp14:pctWidth>
            </wp14:sizeRelH>
            <wp14:sizeRelV relativeFrom="margin">
              <wp14:pctHeight>0</wp14:pctHeight>
            </wp14:sizeRelV>
          </wp:anchor>
        </w:drawing>
      </w:r>
    </w:p>
    <w:p w:rsidR="00F3524D" w:rsidRPr="00C973D2" w:rsidRDefault="00F3524D" w:rsidP="00F3524D">
      <w:pPr>
        <w:rPr>
          <w:rFonts w:ascii="Times New Roman" w:eastAsia="Arial" w:hAnsi="Times New Roman"/>
          <w:b/>
          <w:sz w:val="24"/>
          <w:szCs w:val="24"/>
          <w:u w:val="single"/>
        </w:rPr>
      </w:pPr>
    </w:p>
    <w:p w:rsidR="00F3524D" w:rsidRPr="00C973D2" w:rsidRDefault="00F3524D" w:rsidP="00F3524D">
      <w:pPr>
        <w:rPr>
          <w:rFonts w:ascii="Times New Roman" w:eastAsia="Arial" w:hAnsi="Times New Roman"/>
          <w:b/>
          <w:sz w:val="24"/>
          <w:szCs w:val="24"/>
          <w:u w:val="single"/>
        </w:rPr>
      </w:pPr>
    </w:p>
    <w:p w:rsidR="00F3524D" w:rsidRPr="00C973D2" w:rsidRDefault="00F3524D" w:rsidP="00F3524D">
      <w:pPr>
        <w:rPr>
          <w:rFonts w:ascii="Times New Roman" w:eastAsia="Arial" w:hAnsi="Times New Roman"/>
          <w:b/>
          <w:sz w:val="24"/>
          <w:szCs w:val="24"/>
          <w:u w:val="single"/>
        </w:rPr>
      </w:pPr>
    </w:p>
    <w:p w:rsidR="00F3524D" w:rsidRPr="00C973D2" w:rsidRDefault="00F3524D" w:rsidP="00F3524D">
      <w:pPr>
        <w:rPr>
          <w:rFonts w:ascii="Times New Roman" w:eastAsia="Arial" w:hAnsi="Times New Roman"/>
          <w:b/>
          <w:sz w:val="24"/>
          <w:szCs w:val="24"/>
          <w:u w:val="single"/>
        </w:rPr>
      </w:pPr>
    </w:p>
    <w:p w:rsidR="00F3524D" w:rsidRPr="00C973D2" w:rsidRDefault="00F3524D" w:rsidP="00F3524D">
      <w:pPr>
        <w:rPr>
          <w:rFonts w:ascii="Times New Roman" w:eastAsia="Arial" w:hAnsi="Times New Roman"/>
          <w:b/>
          <w:sz w:val="24"/>
          <w:szCs w:val="24"/>
          <w:u w:val="single"/>
        </w:rPr>
      </w:pPr>
    </w:p>
    <w:p w:rsidR="00F3524D" w:rsidRPr="00C973D2" w:rsidRDefault="00F3524D" w:rsidP="00F3524D">
      <w:pPr>
        <w:rPr>
          <w:rFonts w:ascii="Times New Roman" w:eastAsia="Arial" w:hAnsi="Times New Roman"/>
          <w:b/>
          <w:sz w:val="24"/>
          <w:szCs w:val="24"/>
          <w:u w:val="single"/>
        </w:rPr>
      </w:pPr>
    </w:p>
    <w:p w:rsidR="00F3524D" w:rsidRPr="00C973D2" w:rsidRDefault="00F3524D" w:rsidP="00F3524D">
      <w:pPr>
        <w:rPr>
          <w:rFonts w:ascii="Times New Roman" w:eastAsia="Arial" w:hAnsi="Times New Roman"/>
          <w:b/>
          <w:sz w:val="24"/>
          <w:szCs w:val="24"/>
          <w:u w:val="single"/>
        </w:rPr>
      </w:pPr>
    </w:p>
    <w:p w:rsidR="00F3524D" w:rsidRPr="00C973D2" w:rsidRDefault="00F3524D" w:rsidP="00F3524D">
      <w:pPr>
        <w:ind w:left="720"/>
        <w:rPr>
          <w:rFonts w:ascii="Times New Roman" w:eastAsia="Arial" w:hAnsi="Times New Roman"/>
          <w:b/>
          <w:sz w:val="24"/>
          <w:szCs w:val="24"/>
        </w:rPr>
      </w:pPr>
      <w:r w:rsidRPr="00C973D2">
        <w:rPr>
          <w:rFonts w:ascii="Times New Roman" w:hAnsi="Times New Roman"/>
          <w:b/>
          <w:color w:val="231F20"/>
          <w:spacing w:val="-2"/>
          <w:sz w:val="24"/>
          <w:szCs w:val="24"/>
          <w:u w:color="231F20"/>
        </w:rPr>
        <w:t xml:space="preserve">       </w:t>
      </w:r>
      <w:r w:rsidRPr="00C973D2">
        <w:rPr>
          <w:rFonts w:ascii="Times New Roman" w:hAnsi="Times New Roman"/>
          <w:b/>
          <w:color w:val="231F20"/>
          <w:spacing w:val="-2"/>
          <w:sz w:val="24"/>
          <w:szCs w:val="24"/>
          <w:u w:val="single" w:color="231F20"/>
        </w:rPr>
        <w:t>Auto</w:t>
      </w:r>
      <w:r w:rsidRPr="00C973D2">
        <w:rPr>
          <w:rFonts w:ascii="Times New Roman" w:hAnsi="Times New Roman"/>
          <w:b/>
          <w:color w:val="231F20"/>
          <w:spacing w:val="23"/>
          <w:sz w:val="24"/>
          <w:szCs w:val="24"/>
          <w:u w:val="single" w:color="231F20"/>
        </w:rPr>
        <w:t xml:space="preserve"> </w:t>
      </w:r>
      <w:r w:rsidRPr="00C973D2">
        <w:rPr>
          <w:rFonts w:ascii="Times New Roman" w:hAnsi="Times New Roman"/>
          <w:b/>
          <w:color w:val="231F20"/>
          <w:spacing w:val="-2"/>
          <w:sz w:val="24"/>
          <w:szCs w:val="24"/>
          <w:u w:val="single" w:color="231F20"/>
        </w:rPr>
        <w:t>Mechanic</w:t>
      </w:r>
      <w:r w:rsidRPr="00C973D2">
        <w:rPr>
          <w:rFonts w:ascii="Times New Roman" w:hAnsi="Times New Roman"/>
          <w:b/>
          <w:color w:val="231F20"/>
          <w:spacing w:val="23"/>
          <w:sz w:val="24"/>
          <w:szCs w:val="24"/>
          <w:u w:val="single" w:color="231F20"/>
        </w:rPr>
        <w:t xml:space="preserve"> </w:t>
      </w:r>
      <w:r w:rsidRPr="00C973D2">
        <w:rPr>
          <w:rFonts w:ascii="Times New Roman" w:hAnsi="Times New Roman"/>
          <w:b/>
          <w:color w:val="231F20"/>
          <w:spacing w:val="-2"/>
          <w:sz w:val="24"/>
          <w:szCs w:val="24"/>
          <w:u w:val="single" w:color="231F20"/>
        </w:rPr>
        <w:t>Class</w:t>
      </w:r>
      <w:r w:rsidRPr="00C973D2">
        <w:rPr>
          <w:rFonts w:ascii="Times New Roman" w:hAnsi="Times New Roman"/>
          <w:b/>
          <w:color w:val="231F20"/>
          <w:spacing w:val="-2"/>
          <w:sz w:val="24"/>
          <w:szCs w:val="24"/>
          <w:u w:color="231F20"/>
        </w:rPr>
        <w:tab/>
      </w:r>
      <w:r w:rsidRPr="00C973D2">
        <w:rPr>
          <w:rFonts w:ascii="Times New Roman" w:hAnsi="Times New Roman"/>
          <w:b/>
          <w:color w:val="231F20"/>
          <w:spacing w:val="-2"/>
          <w:sz w:val="24"/>
          <w:szCs w:val="24"/>
          <w:u w:color="231F20"/>
        </w:rPr>
        <w:tab/>
      </w:r>
      <w:r w:rsidRPr="00C973D2">
        <w:rPr>
          <w:rFonts w:ascii="Times New Roman" w:hAnsi="Times New Roman"/>
          <w:b/>
          <w:color w:val="231F20"/>
          <w:spacing w:val="-2"/>
          <w:sz w:val="24"/>
          <w:szCs w:val="24"/>
          <w:u w:color="231F20"/>
        </w:rPr>
        <w:tab/>
      </w:r>
      <w:r w:rsidRPr="00C973D2">
        <w:rPr>
          <w:rFonts w:ascii="Times New Roman" w:hAnsi="Times New Roman"/>
          <w:b/>
          <w:color w:val="231F20"/>
          <w:spacing w:val="-2"/>
          <w:sz w:val="24"/>
          <w:szCs w:val="24"/>
          <w:u w:color="231F20"/>
        </w:rPr>
        <w:tab/>
      </w:r>
      <w:r w:rsidRPr="00C973D2">
        <w:rPr>
          <w:rFonts w:ascii="Times New Roman" w:hAnsi="Times New Roman"/>
          <w:b/>
          <w:color w:val="231F20"/>
          <w:spacing w:val="-2"/>
          <w:sz w:val="24"/>
          <w:szCs w:val="24"/>
          <w:u w:color="231F20"/>
        </w:rPr>
        <w:tab/>
        <w:t xml:space="preserve">     </w:t>
      </w:r>
      <w:r w:rsidRPr="00C973D2">
        <w:rPr>
          <w:rFonts w:ascii="Times New Roman" w:hAnsi="Times New Roman"/>
          <w:b/>
          <w:color w:val="231F20"/>
          <w:spacing w:val="-2"/>
          <w:position w:val="-1"/>
          <w:sz w:val="24"/>
          <w:szCs w:val="24"/>
          <w:u w:val="single" w:color="231F20"/>
        </w:rPr>
        <w:t>CNC</w:t>
      </w:r>
      <w:r w:rsidRPr="00C973D2">
        <w:rPr>
          <w:rFonts w:ascii="Times New Roman" w:hAnsi="Times New Roman"/>
          <w:b/>
          <w:color w:val="231F20"/>
          <w:spacing w:val="22"/>
          <w:position w:val="-1"/>
          <w:sz w:val="24"/>
          <w:szCs w:val="24"/>
          <w:u w:val="single" w:color="231F20"/>
        </w:rPr>
        <w:t xml:space="preserve"> </w:t>
      </w:r>
      <w:r w:rsidRPr="00C973D2">
        <w:rPr>
          <w:rFonts w:ascii="Times New Roman" w:hAnsi="Times New Roman"/>
          <w:b/>
          <w:color w:val="231F20"/>
          <w:spacing w:val="-2"/>
          <w:position w:val="-1"/>
          <w:sz w:val="24"/>
          <w:szCs w:val="24"/>
          <w:u w:val="single" w:color="231F20"/>
        </w:rPr>
        <w:t>Class</w:t>
      </w:r>
    </w:p>
    <w:p w:rsidR="00F3524D" w:rsidRPr="00C973D2" w:rsidRDefault="00F3524D" w:rsidP="00F3524D">
      <w:pPr>
        <w:rPr>
          <w:rFonts w:ascii="Times New Roman" w:eastAsia="Arial" w:hAnsi="Times New Roman"/>
          <w:b/>
          <w:sz w:val="24"/>
          <w:szCs w:val="24"/>
          <w:u w:val="single"/>
        </w:rPr>
      </w:pPr>
    </w:p>
    <w:p w:rsidR="00F3524D" w:rsidRPr="00C973D2" w:rsidRDefault="00F3524D" w:rsidP="00F3524D">
      <w:pPr>
        <w:rPr>
          <w:rFonts w:ascii="Times New Roman" w:eastAsia="Arial" w:hAnsi="Times New Roman"/>
          <w:b/>
          <w:sz w:val="24"/>
          <w:szCs w:val="24"/>
          <w:u w:val="single"/>
        </w:rPr>
      </w:pPr>
      <w:r w:rsidRPr="00C973D2">
        <w:rPr>
          <w:rFonts w:ascii="Times New Roman" w:hAnsi="Times New Roman"/>
          <w:noProof/>
          <w:sz w:val="24"/>
          <w:szCs w:val="24"/>
        </w:rPr>
        <w:drawing>
          <wp:inline distT="0" distB="0" distL="0" distR="0" wp14:anchorId="506CC165" wp14:editId="774415B5">
            <wp:extent cx="2905125" cy="2143125"/>
            <wp:effectExtent l="0" t="0" r="9525" b="9525"/>
            <wp:docPr id="1265" name="Picture 1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4.jpe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905125" cy="2143125"/>
                    </a:xfrm>
                    <a:prstGeom prst="rect">
                      <a:avLst/>
                    </a:prstGeom>
                    <a:noFill/>
                    <a:ln>
                      <a:noFill/>
                    </a:ln>
                  </pic:spPr>
                </pic:pic>
              </a:graphicData>
            </a:graphic>
          </wp:inline>
        </w:drawing>
      </w:r>
      <w:r w:rsidRPr="00C973D2">
        <w:rPr>
          <w:rFonts w:ascii="Times New Roman" w:eastAsia="Arial" w:hAnsi="Times New Roman"/>
          <w:b/>
          <w:sz w:val="24"/>
          <w:szCs w:val="24"/>
        </w:rPr>
        <w:t xml:space="preserve">         </w:t>
      </w:r>
      <w:r w:rsidRPr="00C973D2">
        <w:rPr>
          <w:rFonts w:ascii="Times New Roman" w:hAnsi="Times New Roman"/>
          <w:noProof/>
          <w:sz w:val="24"/>
          <w:szCs w:val="24"/>
        </w:rPr>
        <w:drawing>
          <wp:inline distT="0" distB="0" distL="0" distR="0" wp14:anchorId="0A01AEAD" wp14:editId="7D96E84E">
            <wp:extent cx="2762250" cy="2142616"/>
            <wp:effectExtent l="0" t="0" r="0" b="0"/>
            <wp:docPr id="1266" name="Picture 1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5.jpe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764869" cy="2144647"/>
                    </a:xfrm>
                    <a:prstGeom prst="rect">
                      <a:avLst/>
                    </a:prstGeom>
                    <a:noFill/>
                    <a:ln>
                      <a:noFill/>
                    </a:ln>
                  </pic:spPr>
                </pic:pic>
              </a:graphicData>
            </a:graphic>
          </wp:inline>
        </w:drawing>
      </w:r>
    </w:p>
    <w:p w:rsidR="00F3524D" w:rsidRPr="00B8403B" w:rsidRDefault="00F3524D" w:rsidP="00B8403B">
      <w:pPr>
        <w:ind w:firstLine="720"/>
        <w:rPr>
          <w:rFonts w:ascii="Times New Roman" w:eastAsia="Arial" w:hAnsi="Times New Roman"/>
          <w:b/>
          <w:sz w:val="24"/>
          <w:szCs w:val="24"/>
        </w:rPr>
      </w:pPr>
      <w:r w:rsidRPr="00C973D2">
        <w:rPr>
          <w:rFonts w:ascii="Times New Roman" w:hAnsi="Times New Roman"/>
          <w:b/>
          <w:color w:val="231F20"/>
          <w:spacing w:val="-2"/>
          <w:sz w:val="24"/>
          <w:szCs w:val="24"/>
          <w:u w:val="single" w:color="231F20"/>
        </w:rPr>
        <w:t>Mechanic</w:t>
      </w:r>
      <w:r w:rsidRPr="00C973D2">
        <w:rPr>
          <w:rFonts w:ascii="Times New Roman" w:hAnsi="Times New Roman"/>
          <w:b/>
          <w:color w:val="231F20"/>
          <w:spacing w:val="26"/>
          <w:sz w:val="24"/>
          <w:szCs w:val="24"/>
          <w:u w:val="single" w:color="231F20"/>
        </w:rPr>
        <w:t xml:space="preserve"> </w:t>
      </w:r>
      <w:r w:rsidRPr="00C973D2">
        <w:rPr>
          <w:rFonts w:ascii="Times New Roman" w:hAnsi="Times New Roman"/>
          <w:b/>
          <w:color w:val="231F20"/>
          <w:spacing w:val="-2"/>
          <w:sz w:val="24"/>
          <w:szCs w:val="24"/>
          <w:u w:val="single" w:color="231F20"/>
        </w:rPr>
        <w:t>Chassis</w:t>
      </w:r>
      <w:r w:rsidRPr="00C973D2">
        <w:rPr>
          <w:rFonts w:ascii="Times New Roman" w:hAnsi="Times New Roman"/>
          <w:b/>
          <w:color w:val="231F20"/>
          <w:spacing w:val="27"/>
          <w:sz w:val="24"/>
          <w:szCs w:val="24"/>
          <w:u w:val="single" w:color="231F20"/>
        </w:rPr>
        <w:t xml:space="preserve"> </w:t>
      </w:r>
      <w:r w:rsidRPr="00C973D2">
        <w:rPr>
          <w:rFonts w:ascii="Times New Roman" w:hAnsi="Times New Roman"/>
          <w:b/>
          <w:color w:val="231F20"/>
          <w:spacing w:val="-2"/>
          <w:sz w:val="24"/>
          <w:szCs w:val="24"/>
          <w:u w:val="single" w:color="231F20"/>
        </w:rPr>
        <w:t>Class</w:t>
      </w:r>
      <w:r w:rsidRPr="00C973D2">
        <w:rPr>
          <w:rFonts w:ascii="Times New Roman" w:hAnsi="Times New Roman"/>
          <w:b/>
          <w:color w:val="231F20"/>
          <w:spacing w:val="-2"/>
          <w:sz w:val="24"/>
          <w:szCs w:val="24"/>
          <w:u w:color="231F20"/>
        </w:rPr>
        <w:t xml:space="preserve"> </w:t>
      </w:r>
      <w:r w:rsidRPr="00C973D2">
        <w:rPr>
          <w:rFonts w:ascii="Times New Roman" w:hAnsi="Times New Roman"/>
          <w:b/>
          <w:color w:val="231F20"/>
          <w:spacing w:val="-2"/>
          <w:sz w:val="24"/>
          <w:szCs w:val="24"/>
          <w:u w:color="231F20"/>
        </w:rPr>
        <w:tab/>
      </w:r>
      <w:r w:rsidRPr="00C973D2">
        <w:rPr>
          <w:rFonts w:ascii="Times New Roman" w:hAnsi="Times New Roman"/>
          <w:b/>
          <w:color w:val="231F20"/>
          <w:spacing w:val="-2"/>
          <w:sz w:val="24"/>
          <w:szCs w:val="24"/>
          <w:u w:color="231F20"/>
        </w:rPr>
        <w:tab/>
      </w:r>
      <w:r w:rsidRPr="00C973D2">
        <w:rPr>
          <w:rFonts w:ascii="Times New Roman" w:hAnsi="Times New Roman"/>
          <w:b/>
          <w:color w:val="231F20"/>
          <w:spacing w:val="-2"/>
          <w:sz w:val="24"/>
          <w:szCs w:val="24"/>
          <w:u w:color="231F20"/>
        </w:rPr>
        <w:tab/>
        <w:t xml:space="preserve"> </w:t>
      </w:r>
      <w:r w:rsidRPr="00C973D2">
        <w:rPr>
          <w:rFonts w:ascii="Times New Roman" w:hAnsi="Times New Roman"/>
          <w:b/>
          <w:color w:val="231F20"/>
          <w:spacing w:val="-2"/>
          <w:sz w:val="24"/>
          <w:szCs w:val="24"/>
          <w:u w:color="231F20"/>
        </w:rPr>
        <w:tab/>
        <w:t xml:space="preserve">    </w:t>
      </w:r>
      <w:r w:rsidRPr="00C973D2">
        <w:rPr>
          <w:rFonts w:ascii="Times New Roman" w:hAnsi="Times New Roman"/>
          <w:b/>
          <w:color w:val="231F20"/>
          <w:spacing w:val="-2"/>
          <w:sz w:val="24"/>
          <w:szCs w:val="24"/>
          <w:u w:val="single" w:color="231F20"/>
        </w:rPr>
        <w:t>Auto</w:t>
      </w:r>
      <w:r w:rsidRPr="00C973D2">
        <w:rPr>
          <w:rFonts w:ascii="Times New Roman" w:hAnsi="Times New Roman"/>
          <w:b/>
          <w:color w:val="231F20"/>
          <w:spacing w:val="24"/>
          <w:sz w:val="24"/>
          <w:szCs w:val="24"/>
          <w:u w:val="single" w:color="231F20"/>
        </w:rPr>
        <w:t xml:space="preserve"> </w:t>
      </w:r>
      <w:r w:rsidRPr="00C973D2">
        <w:rPr>
          <w:rFonts w:ascii="Times New Roman" w:hAnsi="Times New Roman"/>
          <w:b/>
          <w:color w:val="231F20"/>
          <w:spacing w:val="-2"/>
          <w:sz w:val="24"/>
          <w:szCs w:val="24"/>
          <w:u w:val="single" w:color="231F20"/>
        </w:rPr>
        <w:t>Electrician</w:t>
      </w:r>
      <w:r w:rsidRPr="00C973D2">
        <w:rPr>
          <w:rFonts w:ascii="Times New Roman" w:hAnsi="Times New Roman"/>
          <w:b/>
          <w:color w:val="231F20"/>
          <w:spacing w:val="25"/>
          <w:sz w:val="24"/>
          <w:szCs w:val="24"/>
          <w:u w:val="single" w:color="231F20"/>
        </w:rPr>
        <w:t xml:space="preserve"> </w:t>
      </w:r>
      <w:r w:rsidRPr="00C973D2">
        <w:rPr>
          <w:rFonts w:ascii="Times New Roman" w:hAnsi="Times New Roman"/>
          <w:b/>
          <w:color w:val="231F20"/>
          <w:spacing w:val="-2"/>
          <w:sz w:val="24"/>
          <w:szCs w:val="24"/>
          <w:u w:val="single" w:color="231F20"/>
        </w:rPr>
        <w:t>Class</w:t>
      </w:r>
    </w:p>
    <w:p w:rsidR="00F3524D" w:rsidRPr="00C973D2" w:rsidRDefault="00F3524D" w:rsidP="00360727">
      <w:pPr>
        <w:rPr>
          <w:rFonts w:ascii="Times New Roman" w:eastAsia="Arial" w:hAnsi="Times New Roman"/>
          <w:b/>
          <w:sz w:val="24"/>
          <w:szCs w:val="24"/>
        </w:rPr>
      </w:pPr>
      <w:r w:rsidRPr="00C973D2">
        <w:rPr>
          <w:rFonts w:ascii="Times New Roman" w:hAnsi="Times New Roman"/>
          <w:noProof/>
          <w:position w:val="7"/>
          <w:sz w:val="24"/>
          <w:szCs w:val="24"/>
        </w:rPr>
        <w:drawing>
          <wp:inline distT="0" distB="0" distL="0" distR="0" wp14:anchorId="215AE0CA" wp14:editId="366E60F4">
            <wp:extent cx="2867025" cy="1880006"/>
            <wp:effectExtent l="0" t="0" r="0" b="6350"/>
            <wp:docPr id="1267" name="Picture 1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6.jpe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870073" cy="1882004"/>
                    </a:xfrm>
                    <a:prstGeom prst="rect">
                      <a:avLst/>
                    </a:prstGeom>
                    <a:noFill/>
                    <a:ln>
                      <a:noFill/>
                    </a:ln>
                  </pic:spPr>
                </pic:pic>
              </a:graphicData>
            </a:graphic>
          </wp:inline>
        </w:drawing>
      </w:r>
      <w:r w:rsidRPr="00C973D2">
        <w:rPr>
          <w:rFonts w:ascii="Times New Roman" w:eastAsia="Arial" w:hAnsi="Times New Roman"/>
          <w:b/>
          <w:sz w:val="24"/>
          <w:szCs w:val="24"/>
        </w:rPr>
        <w:t xml:space="preserve">          </w:t>
      </w:r>
      <w:r w:rsidRPr="00C973D2">
        <w:rPr>
          <w:rFonts w:ascii="Times New Roman" w:hAnsi="Times New Roman"/>
          <w:noProof/>
          <w:sz w:val="24"/>
          <w:szCs w:val="24"/>
        </w:rPr>
        <w:drawing>
          <wp:inline distT="0" distB="0" distL="0" distR="0" wp14:anchorId="438A33A0" wp14:editId="27EB69CD">
            <wp:extent cx="2695575" cy="1936242"/>
            <wp:effectExtent l="0" t="0" r="0" b="6985"/>
            <wp:docPr id="1268" name="Picture 1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7.jpe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698958" cy="1938672"/>
                    </a:xfrm>
                    <a:prstGeom prst="rect">
                      <a:avLst/>
                    </a:prstGeom>
                    <a:noFill/>
                    <a:ln>
                      <a:noFill/>
                    </a:ln>
                  </pic:spPr>
                </pic:pic>
              </a:graphicData>
            </a:graphic>
          </wp:inline>
        </w:drawing>
      </w:r>
      <w:r w:rsidRPr="00C973D2">
        <w:rPr>
          <w:rFonts w:ascii="Times New Roman" w:hAnsi="Times New Roman"/>
          <w:b/>
          <w:color w:val="231F20"/>
          <w:spacing w:val="-2"/>
          <w:position w:val="3"/>
          <w:sz w:val="24"/>
          <w:szCs w:val="24"/>
          <w:u w:color="231F20"/>
        </w:rPr>
        <w:t xml:space="preserve">   </w:t>
      </w:r>
      <w:r w:rsidRPr="00C973D2">
        <w:rPr>
          <w:rFonts w:ascii="Times New Roman" w:hAnsi="Times New Roman"/>
          <w:b/>
          <w:color w:val="231F20"/>
          <w:spacing w:val="-2"/>
          <w:position w:val="3"/>
          <w:sz w:val="24"/>
          <w:szCs w:val="24"/>
          <w:u w:val="single" w:color="231F20"/>
        </w:rPr>
        <w:t>Mechanic</w:t>
      </w:r>
      <w:r w:rsidRPr="00C973D2">
        <w:rPr>
          <w:rFonts w:ascii="Times New Roman" w:hAnsi="Times New Roman"/>
          <w:b/>
          <w:color w:val="231F20"/>
          <w:spacing w:val="25"/>
          <w:position w:val="3"/>
          <w:sz w:val="24"/>
          <w:szCs w:val="24"/>
          <w:u w:val="single" w:color="231F20"/>
        </w:rPr>
        <w:t xml:space="preserve"> </w:t>
      </w:r>
      <w:r w:rsidRPr="00C973D2">
        <w:rPr>
          <w:rFonts w:ascii="Times New Roman" w:hAnsi="Times New Roman"/>
          <w:b/>
          <w:color w:val="231F20"/>
          <w:spacing w:val="-2"/>
          <w:position w:val="3"/>
          <w:sz w:val="24"/>
          <w:szCs w:val="24"/>
          <w:u w:val="single" w:color="231F20"/>
        </w:rPr>
        <w:t>Engine</w:t>
      </w:r>
      <w:r w:rsidRPr="00C973D2">
        <w:rPr>
          <w:rFonts w:ascii="Times New Roman" w:hAnsi="Times New Roman"/>
          <w:b/>
          <w:color w:val="231F20"/>
          <w:spacing w:val="25"/>
          <w:position w:val="3"/>
          <w:sz w:val="24"/>
          <w:szCs w:val="24"/>
          <w:u w:val="single" w:color="231F20"/>
        </w:rPr>
        <w:t xml:space="preserve"> </w:t>
      </w:r>
      <w:r w:rsidRPr="00C973D2">
        <w:rPr>
          <w:rFonts w:ascii="Times New Roman" w:hAnsi="Times New Roman"/>
          <w:b/>
          <w:color w:val="231F20"/>
          <w:spacing w:val="-2"/>
          <w:position w:val="3"/>
          <w:sz w:val="24"/>
          <w:szCs w:val="24"/>
          <w:u w:val="single" w:color="231F20"/>
        </w:rPr>
        <w:t>Class</w:t>
      </w:r>
      <w:r w:rsidRPr="00C973D2">
        <w:rPr>
          <w:rFonts w:ascii="Times New Roman" w:hAnsi="Times New Roman"/>
          <w:b/>
          <w:color w:val="231F20"/>
          <w:spacing w:val="-2"/>
          <w:position w:val="3"/>
          <w:sz w:val="24"/>
          <w:szCs w:val="24"/>
          <w:u w:color="231F20"/>
        </w:rPr>
        <w:tab/>
      </w:r>
      <w:r w:rsidRPr="00C973D2">
        <w:rPr>
          <w:rFonts w:ascii="Times New Roman" w:hAnsi="Times New Roman"/>
          <w:b/>
          <w:color w:val="231F20"/>
          <w:spacing w:val="-2"/>
          <w:position w:val="3"/>
          <w:sz w:val="24"/>
          <w:szCs w:val="24"/>
          <w:u w:color="231F20"/>
        </w:rPr>
        <w:tab/>
      </w:r>
      <w:r w:rsidRPr="00C973D2">
        <w:rPr>
          <w:rFonts w:ascii="Times New Roman" w:hAnsi="Times New Roman"/>
          <w:b/>
          <w:color w:val="231F20"/>
          <w:spacing w:val="-2"/>
          <w:position w:val="3"/>
          <w:sz w:val="24"/>
          <w:szCs w:val="24"/>
          <w:u w:color="231F20"/>
        </w:rPr>
        <w:tab/>
      </w:r>
      <w:r w:rsidRPr="00C973D2">
        <w:rPr>
          <w:rFonts w:ascii="Times New Roman" w:hAnsi="Times New Roman"/>
          <w:b/>
          <w:color w:val="231F20"/>
          <w:spacing w:val="-2"/>
          <w:position w:val="3"/>
          <w:sz w:val="24"/>
          <w:szCs w:val="24"/>
          <w:u w:color="231F20"/>
        </w:rPr>
        <w:tab/>
        <w:t xml:space="preserve"> </w:t>
      </w:r>
      <w:r w:rsidRPr="00C973D2">
        <w:rPr>
          <w:rFonts w:ascii="Times New Roman" w:hAnsi="Times New Roman"/>
          <w:b/>
          <w:color w:val="231F20"/>
          <w:spacing w:val="-2"/>
          <w:sz w:val="24"/>
          <w:szCs w:val="24"/>
          <w:u w:val="single" w:color="231F20"/>
        </w:rPr>
        <w:t>Building</w:t>
      </w:r>
      <w:r w:rsidRPr="00C973D2">
        <w:rPr>
          <w:rFonts w:ascii="Times New Roman" w:hAnsi="Times New Roman"/>
          <w:b/>
          <w:color w:val="231F20"/>
          <w:spacing w:val="28"/>
          <w:sz w:val="24"/>
          <w:szCs w:val="24"/>
          <w:u w:val="single" w:color="231F20"/>
        </w:rPr>
        <w:t xml:space="preserve"> </w:t>
      </w:r>
      <w:r w:rsidRPr="00C973D2">
        <w:rPr>
          <w:rFonts w:ascii="Times New Roman" w:hAnsi="Times New Roman"/>
          <w:b/>
          <w:color w:val="231F20"/>
          <w:spacing w:val="-2"/>
          <w:sz w:val="24"/>
          <w:szCs w:val="24"/>
          <w:u w:val="single" w:color="231F20"/>
        </w:rPr>
        <w:t>Electrician</w:t>
      </w:r>
      <w:r w:rsidRPr="00C973D2">
        <w:rPr>
          <w:rFonts w:ascii="Times New Roman" w:hAnsi="Times New Roman"/>
          <w:b/>
          <w:color w:val="231F20"/>
          <w:spacing w:val="26"/>
          <w:sz w:val="24"/>
          <w:szCs w:val="24"/>
          <w:u w:val="single" w:color="231F20"/>
        </w:rPr>
        <w:t xml:space="preserve"> </w:t>
      </w:r>
      <w:r w:rsidRPr="00C973D2">
        <w:rPr>
          <w:rFonts w:ascii="Times New Roman" w:hAnsi="Times New Roman"/>
          <w:b/>
          <w:color w:val="231F20"/>
          <w:spacing w:val="-2"/>
          <w:sz w:val="24"/>
          <w:szCs w:val="24"/>
          <w:u w:val="single" w:color="231F20"/>
        </w:rPr>
        <w:t>Class</w:t>
      </w:r>
      <w:r w:rsidRPr="00C973D2">
        <w:rPr>
          <w:rFonts w:ascii="Times New Roman" w:eastAsia="Arial" w:hAnsi="Times New Roman"/>
          <w:b/>
          <w:sz w:val="24"/>
          <w:szCs w:val="24"/>
        </w:rPr>
        <w:br w:type="page"/>
      </w:r>
    </w:p>
    <w:p w:rsidR="00F3524D" w:rsidRPr="00C973D2" w:rsidRDefault="00F3524D" w:rsidP="00F3524D">
      <w:pPr>
        <w:rPr>
          <w:rFonts w:ascii="Times New Roman" w:eastAsia="Arial" w:hAnsi="Times New Roman"/>
          <w:b/>
          <w:sz w:val="24"/>
          <w:szCs w:val="24"/>
          <w:u w:val="single"/>
        </w:rPr>
      </w:pPr>
      <w:r w:rsidRPr="00C973D2">
        <w:rPr>
          <w:rFonts w:ascii="Times New Roman" w:hAnsi="Times New Roman"/>
          <w:noProof/>
          <w:sz w:val="24"/>
          <w:szCs w:val="24"/>
        </w:rPr>
        <w:lastRenderedPageBreak/>
        <w:drawing>
          <wp:inline distT="0" distB="0" distL="0" distR="0" wp14:anchorId="17720293" wp14:editId="0BD98691">
            <wp:extent cx="2762250" cy="2219325"/>
            <wp:effectExtent l="0" t="0" r="0" b="9525"/>
            <wp:docPr id="1269" name="Picture 1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8.jpe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762250" cy="2219325"/>
                    </a:xfrm>
                    <a:prstGeom prst="rect">
                      <a:avLst/>
                    </a:prstGeom>
                    <a:noFill/>
                    <a:ln>
                      <a:noFill/>
                    </a:ln>
                  </pic:spPr>
                </pic:pic>
              </a:graphicData>
            </a:graphic>
          </wp:inline>
        </w:drawing>
      </w:r>
      <w:r w:rsidRPr="00C973D2">
        <w:rPr>
          <w:rFonts w:ascii="Times New Roman" w:eastAsia="Arial" w:hAnsi="Times New Roman"/>
          <w:b/>
          <w:sz w:val="24"/>
          <w:szCs w:val="24"/>
        </w:rPr>
        <w:t xml:space="preserve">          </w:t>
      </w:r>
      <w:r w:rsidRPr="00C973D2">
        <w:rPr>
          <w:rFonts w:ascii="Times New Roman" w:hAnsi="Times New Roman"/>
          <w:noProof/>
          <w:position w:val="2"/>
          <w:sz w:val="24"/>
          <w:szCs w:val="24"/>
        </w:rPr>
        <w:drawing>
          <wp:inline distT="0" distB="0" distL="0" distR="0" wp14:anchorId="330C0EE4" wp14:editId="70A40CBA">
            <wp:extent cx="2667000" cy="2200275"/>
            <wp:effectExtent l="0" t="0" r="0" b="9525"/>
            <wp:docPr id="1270" name="Picture 1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9.jpe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667000" cy="2200275"/>
                    </a:xfrm>
                    <a:prstGeom prst="rect">
                      <a:avLst/>
                    </a:prstGeom>
                    <a:noFill/>
                    <a:ln>
                      <a:noFill/>
                    </a:ln>
                  </pic:spPr>
                </pic:pic>
              </a:graphicData>
            </a:graphic>
          </wp:inline>
        </w:drawing>
      </w:r>
    </w:p>
    <w:p w:rsidR="00F3524D" w:rsidRPr="00C973D2" w:rsidRDefault="00F3524D" w:rsidP="00F3524D">
      <w:pPr>
        <w:ind w:firstLine="720"/>
        <w:rPr>
          <w:rFonts w:ascii="Times New Roman" w:eastAsia="Arial" w:hAnsi="Times New Roman"/>
          <w:b/>
          <w:sz w:val="24"/>
          <w:szCs w:val="24"/>
        </w:rPr>
      </w:pPr>
      <w:r w:rsidRPr="00C973D2">
        <w:rPr>
          <w:rFonts w:ascii="Times New Roman" w:hAnsi="Times New Roman"/>
          <w:b/>
          <w:color w:val="231F20"/>
          <w:spacing w:val="-2"/>
          <w:sz w:val="24"/>
          <w:szCs w:val="24"/>
          <w:u w:color="231F20"/>
        </w:rPr>
        <w:t xml:space="preserve">   </w:t>
      </w:r>
      <w:r w:rsidRPr="00C973D2">
        <w:rPr>
          <w:rFonts w:ascii="Times New Roman" w:hAnsi="Times New Roman"/>
          <w:b/>
          <w:color w:val="231F20"/>
          <w:spacing w:val="-2"/>
          <w:sz w:val="24"/>
          <w:szCs w:val="24"/>
          <w:u w:val="thick" w:color="231F20"/>
        </w:rPr>
        <w:t>Auto</w:t>
      </w:r>
      <w:r w:rsidRPr="00C973D2">
        <w:rPr>
          <w:rFonts w:ascii="Times New Roman" w:hAnsi="Times New Roman"/>
          <w:b/>
          <w:color w:val="231F20"/>
          <w:spacing w:val="23"/>
          <w:sz w:val="24"/>
          <w:szCs w:val="24"/>
          <w:u w:val="thick" w:color="231F20"/>
        </w:rPr>
        <w:t xml:space="preserve"> </w:t>
      </w:r>
      <w:r w:rsidRPr="00C973D2">
        <w:rPr>
          <w:rFonts w:ascii="Times New Roman" w:hAnsi="Times New Roman"/>
          <w:b/>
          <w:color w:val="231F20"/>
          <w:spacing w:val="-2"/>
          <w:sz w:val="24"/>
          <w:szCs w:val="24"/>
          <w:u w:val="thick" w:color="231F20"/>
        </w:rPr>
        <w:t>Mechanic</w:t>
      </w:r>
      <w:r w:rsidRPr="00C973D2">
        <w:rPr>
          <w:rFonts w:ascii="Times New Roman" w:hAnsi="Times New Roman"/>
          <w:b/>
          <w:color w:val="231F20"/>
          <w:spacing w:val="23"/>
          <w:sz w:val="24"/>
          <w:szCs w:val="24"/>
          <w:u w:val="thick" w:color="231F20"/>
        </w:rPr>
        <w:t xml:space="preserve"> </w:t>
      </w:r>
      <w:r w:rsidRPr="00C973D2">
        <w:rPr>
          <w:rFonts w:ascii="Times New Roman" w:hAnsi="Times New Roman"/>
          <w:b/>
          <w:color w:val="231F20"/>
          <w:spacing w:val="-2"/>
          <w:sz w:val="24"/>
          <w:szCs w:val="24"/>
          <w:u w:val="thick" w:color="231F20"/>
        </w:rPr>
        <w:t>Class</w:t>
      </w:r>
      <w:r w:rsidRPr="00C973D2">
        <w:rPr>
          <w:rFonts w:ascii="Times New Roman" w:hAnsi="Times New Roman"/>
          <w:color w:val="231F20"/>
          <w:spacing w:val="-2"/>
          <w:sz w:val="24"/>
          <w:szCs w:val="24"/>
          <w:u w:color="231F20"/>
        </w:rPr>
        <w:tab/>
      </w:r>
      <w:r w:rsidRPr="00C973D2">
        <w:rPr>
          <w:rFonts w:ascii="Times New Roman" w:hAnsi="Times New Roman"/>
          <w:color w:val="231F20"/>
          <w:spacing w:val="-2"/>
          <w:sz w:val="24"/>
          <w:szCs w:val="24"/>
          <w:u w:color="231F20"/>
        </w:rPr>
        <w:tab/>
      </w:r>
      <w:r w:rsidRPr="00C973D2">
        <w:rPr>
          <w:rFonts w:ascii="Times New Roman" w:hAnsi="Times New Roman"/>
          <w:color w:val="231F20"/>
          <w:spacing w:val="-2"/>
          <w:sz w:val="24"/>
          <w:szCs w:val="24"/>
          <w:u w:color="231F20"/>
        </w:rPr>
        <w:tab/>
      </w:r>
      <w:r w:rsidRPr="00C973D2">
        <w:rPr>
          <w:rFonts w:ascii="Times New Roman" w:hAnsi="Times New Roman"/>
          <w:color w:val="231F20"/>
          <w:spacing w:val="-2"/>
          <w:sz w:val="24"/>
          <w:szCs w:val="24"/>
          <w:u w:color="231F20"/>
        </w:rPr>
        <w:tab/>
        <w:t xml:space="preserve">        </w:t>
      </w:r>
      <w:r w:rsidRPr="00C973D2">
        <w:rPr>
          <w:rFonts w:ascii="Times New Roman" w:hAnsi="Times New Roman"/>
          <w:b/>
          <w:color w:val="231F20"/>
          <w:spacing w:val="-2"/>
          <w:position w:val="1"/>
          <w:sz w:val="24"/>
          <w:szCs w:val="24"/>
          <w:u w:val="thick" w:color="231F20"/>
        </w:rPr>
        <w:t>Plumber</w:t>
      </w:r>
      <w:r w:rsidRPr="00C973D2">
        <w:rPr>
          <w:rFonts w:ascii="Times New Roman" w:hAnsi="Times New Roman"/>
          <w:b/>
          <w:color w:val="231F20"/>
          <w:spacing w:val="33"/>
          <w:position w:val="1"/>
          <w:sz w:val="24"/>
          <w:szCs w:val="24"/>
          <w:u w:val="thick" w:color="231F20"/>
        </w:rPr>
        <w:t xml:space="preserve"> </w:t>
      </w:r>
      <w:r w:rsidRPr="00C973D2">
        <w:rPr>
          <w:rFonts w:ascii="Times New Roman" w:hAnsi="Times New Roman"/>
          <w:b/>
          <w:color w:val="231F20"/>
          <w:spacing w:val="-2"/>
          <w:position w:val="1"/>
          <w:sz w:val="24"/>
          <w:szCs w:val="24"/>
          <w:u w:val="thick" w:color="231F20"/>
        </w:rPr>
        <w:t>Class</w:t>
      </w:r>
    </w:p>
    <w:p w:rsidR="00F3524D" w:rsidRPr="00C973D2" w:rsidRDefault="00F3524D" w:rsidP="00F3524D">
      <w:pPr>
        <w:spacing w:after="0" w:line="240" w:lineRule="auto"/>
        <w:rPr>
          <w:rFonts w:ascii="Times New Roman" w:eastAsia="Arial" w:hAnsi="Times New Roman"/>
          <w:b/>
          <w:sz w:val="24"/>
          <w:szCs w:val="24"/>
          <w:u w:val="single"/>
        </w:rPr>
      </w:pPr>
    </w:p>
    <w:p w:rsidR="00F3524D" w:rsidRPr="00C973D2" w:rsidRDefault="00F3524D" w:rsidP="00F3524D">
      <w:pPr>
        <w:spacing w:after="0" w:line="240" w:lineRule="auto"/>
        <w:rPr>
          <w:rFonts w:ascii="Times New Roman" w:eastAsia="Arial" w:hAnsi="Times New Roman"/>
          <w:b/>
          <w:sz w:val="24"/>
          <w:szCs w:val="24"/>
          <w:u w:val="single"/>
        </w:rPr>
      </w:pPr>
      <w:r w:rsidRPr="00C973D2">
        <w:rPr>
          <w:rFonts w:ascii="Times New Roman" w:hAnsi="Times New Roman"/>
          <w:noProof/>
          <w:sz w:val="24"/>
          <w:szCs w:val="24"/>
        </w:rPr>
        <w:drawing>
          <wp:inline distT="0" distB="0" distL="0" distR="0" wp14:anchorId="60893BD9" wp14:editId="0BC9CC7A">
            <wp:extent cx="2752725" cy="2089150"/>
            <wp:effectExtent l="0" t="0" r="9525" b="6350"/>
            <wp:docPr id="1271" name="Picture 1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0.jpe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752725" cy="2089150"/>
                    </a:xfrm>
                    <a:prstGeom prst="rect">
                      <a:avLst/>
                    </a:prstGeom>
                    <a:noFill/>
                    <a:ln>
                      <a:noFill/>
                    </a:ln>
                  </pic:spPr>
                </pic:pic>
              </a:graphicData>
            </a:graphic>
          </wp:inline>
        </w:drawing>
      </w:r>
      <w:r w:rsidRPr="00C973D2">
        <w:rPr>
          <w:rFonts w:ascii="Times New Roman" w:eastAsia="Arial" w:hAnsi="Times New Roman"/>
          <w:b/>
          <w:sz w:val="24"/>
          <w:szCs w:val="24"/>
          <w:u w:val="single"/>
        </w:rPr>
        <w:t xml:space="preserve">         </w:t>
      </w:r>
      <w:r w:rsidRPr="00C973D2">
        <w:rPr>
          <w:rFonts w:ascii="Times New Roman" w:hAnsi="Times New Roman"/>
          <w:noProof/>
          <w:position w:val="18"/>
          <w:sz w:val="24"/>
          <w:szCs w:val="24"/>
        </w:rPr>
        <w:drawing>
          <wp:inline distT="0" distB="0" distL="0" distR="0" wp14:anchorId="57B61339" wp14:editId="7F0C66AB">
            <wp:extent cx="2657475" cy="2057400"/>
            <wp:effectExtent l="0" t="0" r="9525" b="0"/>
            <wp:docPr id="1272" name="Picture 1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1.jpe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658806" cy="2058430"/>
                    </a:xfrm>
                    <a:prstGeom prst="rect">
                      <a:avLst/>
                    </a:prstGeom>
                    <a:noFill/>
                    <a:ln>
                      <a:noFill/>
                    </a:ln>
                  </pic:spPr>
                </pic:pic>
              </a:graphicData>
            </a:graphic>
          </wp:inline>
        </w:drawing>
      </w:r>
    </w:p>
    <w:p w:rsidR="00F3524D" w:rsidRPr="00C973D2" w:rsidRDefault="00F3524D" w:rsidP="00F3524D">
      <w:pPr>
        <w:spacing w:before="240" w:after="0" w:line="240" w:lineRule="auto"/>
        <w:ind w:firstLine="720"/>
        <w:rPr>
          <w:rFonts w:ascii="Times New Roman" w:eastAsia="Arial" w:hAnsi="Times New Roman"/>
          <w:b/>
          <w:sz w:val="24"/>
          <w:szCs w:val="24"/>
          <w:u w:val="single"/>
        </w:rPr>
      </w:pPr>
      <w:r w:rsidRPr="00C973D2">
        <w:rPr>
          <w:rFonts w:ascii="Times New Roman" w:hAnsi="Times New Roman"/>
          <w:b/>
          <w:color w:val="231F20"/>
          <w:spacing w:val="-1"/>
          <w:sz w:val="24"/>
          <w:szCs w:val="24"/>
        </w:rPr>
        <w:t xml:space="preserve">  </w:t>
      </w:r>
      <w:r w:rsidRPr="00C973D2">
        <w:rPr>
          <w:rFonts w:ascii="Times New Roman" w:hAnsi="Times New Roman"/>
          <w:b/>
          <w:color w:val="231F20"/>
          <w:spacing w:val="-1"/>
          <w:sz w:val="24"/>
          <w:szCs w:val="24"/>
          <w:u w:val="single"/>
        </w:rPr>
        <w:t>Civil</w:t>
      </w:r>
      <w:r w:rsidRPr="00C973D2">
        <w:rPr>
          <w:rFonts w:ascii="Times New Roman" w:hAnsi="Times New Roman"/>
          <w:b/>
          <w:color w:val="231F20"/>
          <w:spacing w:val="19"/>
          <w:sz w:val="24"/>
          <w:szCs w:val="24"/>
          <w:u w:val="single"/>
        </w:rPr>
        <w:t xml:space="preserve"> </w:t>
      </w:r>
      <w:r w:rsidRPr="00C973D2">
        <w:rPr>
          <w:rFonts w:ascii="Times New Roman" w:hAnsi="Times New Roman"/>
          <w:b/>
          <w:color w:val="231F20"/>
          <w:spacing w:val="-2"/>
          <w:sz w:val="24"/>
          <w:szCs w:val="24"/>
          <w:u w:val="single"/>
        </w:rPr>
        <w:t>Surveyor</w:t>
      </w:r>
      <w:r w:rsidRPr="00C973D2">
        <w:rPr>
          <w:rFonts w:ascii="Times New Roman" w:hAnsi="Times New Roman"/>
          <w:b/>
          <w:color w:val="231F20"/>
          <w:spacing w:val="20"/>
          <w:sz w:val="24"/>
          <w:szCs w:val="24"/>
          <w:u w:val="single"/>
        </w:rPr>
        <w:t xml:space="preserve"> </w:t>
      </w:r>
      <w:r w:rsidRPr="00C973D2">
        <w:rPr>
          <w:rFonts w:ascii="Times New Roman" w:hAnsi="Times New Roman"/>
          <w:b/>
          <w:color w:val="231F20"/>
          <w:spacing w:val="-1"/>
          <w:sz w:val="24"/>
          <w:szCs w:val="24"/>
          <w:u w:val="single"/>
        </w:rPr>
        <w:t>Class</w:t>
      </w:r>
      <w:r w:rsidRPr="00C973D2">
        <w:rPr>
          <w:rFonts w:ascii="Times New Roman" w:hAnsi="Times New Roman"/>
          <w:b/>
          <w:color w:val="231F20"/>
          <w:spacing w:val="-1"/>
          <w:sz w:val="24"/>
          <w:szCs w:val="24"/>
        </w:rPr>
        <w:tab/>
      </w:r>
      <w:r w:rsidRPr="00C973D2">
        <w:rPr>
          <w:rFonts w:ascii="Times New Roman" w:hAnsi="Times New Roman"/>
          <w:b/>
          <w:color w:val="231F20"/>
          <w:spacing w:val="-1"/>
          <w:sz w:val="24"/>
          <w:szCs w:val="24"/>
        </w:rPr>
        <w:tab/>
      </w:r>
      <w:r w:rsidRPr="00C973D2">
        <w:rPr>
          <w:rFonts w:ascii="Times New Roman" w:hAnsi="Times New Roman"/>
          <w:b/>
          <w:color w:val="231F20"/>
          <w:spacing w:val="-1"/>
          <w:sz w:val="24"/>
          <w:szCs w:val="24"/>
        </w:rPr>
        <w:tab/>
        <w:t xml:space="preserve">  </w:t>
      </w:r>
      <w:r w:rsidRPr="00C973D2">
        <w:rPr>
          <w:rFonts w:ascii="Times New Roman" w:hAnsi="Times New Roman"/>
          <w:b/>
          <w:color w:val="231F20"/>
          <w:spacing w:val="-2"/>
          <w:sz w:val="24"/>
          <w:szCs w:val="24"/>
          <w:u w:val="thick" w:color="231F20"/>
        </w:rPr>
        <w:t>Heavy</w:t>
      </w:r>
      <w:r w:rsidRPr="00C973D2">
        <w:rPr>
          <w:rFonts w:ascii="Times New Roman" w:hAnsi="Times New Roman"/>
          <w:b/>
          <w:color w:val="231F20"/>
          <w:spacing w:val="21"/>
          <w:sz w:val="24"/>
          <w:szCs w:val="24"/>
          <w:u w:val="thick" w:color="231F20"/>
        </w:rPr>
        <w:t xml:space="preserve"> </w:t>
      </w:r>
      <w:r w:rsidRPr="00C973D2">
        <w:rPr>
          <w:rFonts w:ascii="Times New Roman" w:hAnsi="Times New Roman"/>
          <w:b/>
          <w:color w:val="231F20"/>
          <w:spacing w:val="-2"/>
          <w:sz w:val="24"/>
          <w:szCs w:val="24"/>
          <w:u w:val="thick" w:color="231F20"/>
        </w:rPr>
        <w:t>Machinery</w:t>
      </w:r>
      <w:r w:rsidRPr="00C973D2">
        <w:rPr>
          <w:rFonts w:ascii="Times New Roman" w:hAnsi="Times New Roman"/>
          <w:b/>
          <w:color w:val="231F20"/>
          <w:spacing w:val="18"/>
          <w:sz w:val="24"/>
          <w:szCs w:val="24"/>
          <w:u w:val="thick" w:color="231F20"/>
        </w:rPr>
        <w:t xml:space="preserve"> </w:t>
      </w:r>
      <w:r w:rsidRPr="00C973D2">
        <w:rPr>
          <w:rFonts w:ascii="Times New Roman" w:hAnsi="Times New Roman"/>
          <w:b/>
          <w:color w:val="231F20"/>
          <w:spacing w:val="-2"/>
          <w:sz w:val="24"/>
          <w:szCs w:val="24"/>
          <w:u w:val="thick" w:color="231F20"/>
        </w:rPr>
        <w:t>Operator</w:t>
      </w:r>
      <w:r w:rsidRPr="00C973D2">
        <w:rPr>
          <w:rFonts w:ascii="Times New Roman" w:hAnsi="Times New Roman"/>
          <w:b/>
          <w:color w:val="231F20"/>
          <w:spacing w:val="27"/>
          <w:sz w:val="24"/>
          <w:szCs w:val="24"/>
          <w:u w:val="thick" w:color="231F20"/>
        </w:rPr>
        <w:t xml:space="preserve"> </w:t>
      </w:r>
      <w:r w:rsidRPr="00C973D2">
        <w:rPr>
          <w:rFonts w:ascii="Times New Roman" w:hAnsi="Times New Roman"/>
          <w:b/>
          <w:color w:val="231F20"/>
          <w:spacing w:val="-2"/>
          <w:sz w:val="24"/>
          <w:szCs w:val="24"/>
          <w:u w:val="thick" w:color="231F20"/>
        </w:rPr>
        <w:t>Class</w:t>
      </w:r>
    </w:p>
    <w:p w:rsidR="00F3524D" w:rsidRPr="00C973D2" w:rsidRDefault="00F3524D" w:rsidP="00F3524D">
      <w:pPr>
        <w:spacing w:after="0" w:line="240" w:lineRule="auto"/>
        <w:rPr>
          <w:rFonts w:ascii="Times New Roman" w:eastAsia="Arial" w:hAnsi="Times New Roman"/>
          <w:b/>
          <w:sz w:val="24"/>
          <w:szCs w:val="24"/>
          <w:u w:val="single"/>
        </w:rPr>
      </w:pPr>
    </w:p>
    <w:p w:rsidR="00F3524D" w:rsidRPr="00C973D2" w:rsidRDefault="00F3524D" w:rsidP="00F3524D">
      <w:pPr>
        <w:spacing w:after="0" w:line="240" w:lineRule="auto"/>
        <w:rPr>
          <w:rFonts w:ascii="Times New Roman" w:eastAsia="Arial" w:hAnsi="Times New Roman"/>
          <w:b/>
          <w:sz w:val="24"/>
          <w:szCs w:val="24"/>
          <w:u w:val="single"/>
        </w:rPr>
      </w:pPr>
    </w:p>
    <w:p w:rsidR="00F3524D" w:rsidRPr="00C973D2" w:rsidRDefault="00F3524D" w:rsidP="00F3524D">
      <w:pPr>
        <w:rPr>
          <w:rFonts w:ascii="Times New Roman" w:eastAsia="Arial" w:hAnsi="Times New Roman"/>
          <w:b/>
          <w:sz w:val="24"/>
          <w:szCs w:val="24"/>
          <w:u w:val="single"/>
        </w:rPr>
      </w:pPr>
      <w:r w:rsidRPr="00C973D2">
        <w:rPr>
          <w:rFonts w:ascii="Times New Roman" w:hAnsi="Times New Roman"/>
          <w:noProof/>
          <w:sz w:val="24"/>
          <w:szCs w:val="24"/>
        </w:rPr>
        <w:drawing>
          <wp:inline distT="0" distB="0" distL="0" distR="0" wp14:anchorId="19CB9CB8" wp14:editId="3347F638">
            <wp:extent cx="2762250" cy="2165985"/>
            <wp:effectExtent l="0" t="0" r="0" b="5715"/>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2.jpe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762250" cy="2165985"/>
                    </a:xfrm>
                    <a:prstGeom prst="rect">
                      <a:avLst/>
                    </a:prstGeom>
                    <a:noFill/>
                    <a:ln>
                      <a:noFill/>
                    </a:ln>
                  </pic:spPr>
                </pic:pic>
              </a:graphicData>
            </a:graphic>
          </wp:inline>
        </w:drawing>
      </w:r>
      <w:r w:rsidRPr="00C973D2">
        <w:rPr>
          <w:rFonts w:ascii="Times New Roman" w:eastAsia="Arial" w:hAnsi="Times New Roman"/>
          <w:b/>
          <w:sz w:val="24"/>
          <w:szCs w:val="24"/>
        </w:rPr>
        <w:t xml:space="preserve">         </w:t>
      </w:r>
      <w:r w:rsidRPr="00C973D2">
        <w:rPr>
          <w:rFonts w:ascii="Times New Roman" w:hAnsi="Times New Roman"/>
          <w:noProof/>
          <w:position w:val="3"/>
          <w:sz w:val="24"/>
          <w:szCs w:val="24"/>
        </w:rPr>
        <w:drawing>
          <wp:inline distT="0" distB="0" distL="0" distR="0" wp14:anchorId="6ABD7EBC" wp14:editId="02B3DB93">
            <wp:extent cx="2657475" cy="2162175"/>
            <wp:effectExtent l="0" t="0" r="9525" b="9525"/>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3.jpe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658121" cy="2162701"/>
                    </a:xfrm>
                    <a:prstGeom prst="rect">
                      <a:avLst/>
                    </a:prstGeom>
                    <a:noFill/>
                    <a:ln>
                      <a:noFill/>
                    </a:ln>
                  </pic:spPr>
                </pic:pic>
              </a:graphicData>
            </a:graphic>
          </wp:inline>
        </w:drawing>
      </w:r>
    </w:p>
    <w:p w:rsidR="00F3524D" w:rsidRPr="00C973D2" w:rsidRDefault="00F3524D" w:rsidP="00F3524D">
      <w:pPr>
        <w:rPr>
          <w:rFonts w:ascii="Times New Roman" w:eastAsia="Arial" w:hAnsi="Times New Roman"/>
          <w:b/>
          <w:sz w:val="24"/>
          <w:szCs w:val="24"/>
        </w:rPr>
      </w:pPr>
      <w:r w:rsidRPr="00C973D2">
        <w:rPr>
          <w:rFonts w:ascii="Times New Roman" w:hAnsi="Times New Roman"/>
          <w:b/>
          <w:color w:val="231F20"/>
          <w:spacing w:val="-2"/>
          <w:sz w:val="24"/>
          <w:szCs w:val="24"/>
          <w:u w:color="231F20"/>
        </w:rPr>
        <w:t xml:space="preserve">     </w:t>
      </w:r>
      <w:r w:rsidRPr="00C973D2">
        <w:rPr>
          <w:rFonts w:ascii="Times New Roman" w:hAnsi="Times New Roman"/>
          <w:b/>
          <w:color w:val="231F20"/>
          <w:spacing w:val="-2"/>
          <w:sz w:val="24"/>
          <w:szCs w:val="24"/>
          <w:u w:val="thick" w:color="231F20"/>
        </w:rPr>
        <w:t>Heavy</w:t>
      </w:r>
      <w:r w:rsidRPr="00C973D2">
        <w:rPr>
          <w:rFonts w:ascii="Times New Roman" w:hAnsi="Times New Roman"/>
          <w:b/>
          <w:color w:val="231F20"/>
          <w:spacing w:val="21"/>
          <w:sz w:val="24"/>
          <w:szCs w:val="24"/>
          <w:u w:val="thick" w:color="231F20"/>
        </w:rPr>
        <w:t xml:space="preserve"> </w:t>
      </w:r>
      <w:r w:rsidRPr="00C973D2">
        <w:rPr>
          <w:rFonts w:ascii="Times New Roman" w:hAnsi="Times New Roman"/>
          <w:b/>
          <w:color w:val="231F20"/>
          <w:spacing w:val="-2"/>
          <w:sz w:val="24"/>
          <w:szCs w:val="24"/>
          <w:u w:val="thick" w:color="231F20"/>
        </w:rPr>
        <w:t>Machinery</w:t>
      </w:r>
      <w:r w:rsidRPr="00C973D2">
        <w:rPr>
          <w:rFonts w:ascii="Times New Roman" w:hAnsi="Times New Roman"/>
          <w:b/>
          <w:color w:val="231F20"/>
          <w:spacing w:val="18"/>
          <w:sz w:val="24"/>
          <w:szCs w:val="24"/>
          <w:u w:val="thick" w:color="231F20"/>
        </w:rPr>
        <w:t xml:space="preserve"> </w:t>
      </w:r>
      <w:r w:rsidRPr="00C973D2">
        <w:rPr>
          <w:rFonts w:ascii="Times New Roman" w:hAnsi="Times New Roman"/>
          <w:b/>
          <w:color w:val="231F20"/>
          <w:spacing w:val="-2"/>
          <w:sz w:val="24"/>
          <w:szCs w:val="24"/>
          <w:u w:val="thick" w:color="231F20"/>
        </w:rPr>
        <w:t>Operator</w:t>
      </w:r>
      <w:r w:rsidRPr="00C973D2">
        <w:rPr>
          <w:rFonts w:ascii="Times New Roman" w:hAnsi="Times New Roman"/>
          <w:b/>
          <w:color w:val="231F20"/>
          <w:spacing w:val="27"/>
          <w:sz w:val="24"/>
          <w:szCs w:val="24"/>
          <w:u w:val="thick" w:color="231F20"/>
        </w:rPr>
        <w:t xml:space="preserve"> </w:t>
      </w:r>
      <w:r w:rsidRPr="00C973D2">
        <w:rPr>
          <w:rFonts w:ascii="Times New Roman" w:hAnsi="Times New Roman"/>
          <w:b/>
          <w:color w:val="231F20"/>
          <w:spacing w:val="-2"/>
          <w:sz w:val="24"/>
          <w:szCs w:val="24"/>
          <w:u w:val="thick" w:color="231F20"/>
        </w:rPr>
        <w:t>Class</w:t>
      </w:r>
      <w:r w:rsidRPr="00C973D2">
        <w:rPr>
          <w:rFonts w:ascii="Times New Roman" w:hAnsi="Times New Roman"/>
          <w:color w:val="231F20"/>
          <w:spacing w:val="-2"/>
          <w:sz w:val="24"/>
          <w:szCs w:val="24"/>
          <w:u w:color="231F20"/>
        </w:rPr>
        <w:tab/>
      </w:r>
      <w:r w:rsidRPr="00C973D2">
        <w:rPr>
          <w:rFonts w:ascii="Times New Roman" w:hAnsi="Times New Roman"/>
          <w:color w:val="231F20"/>
          <w:spacing w:val="-2"/>
          <w:sz w:val="24"/>
          <w:szCs w:val="24"/>
          <w:u w:color="231F20"/>
        </w:rPr>
        <w:tab/>
        <w:t xml:space="preserve">  </w:t>
      </w:r>
      <w:r w:rsidRPr="00C973D2">
        <w:rPr>
          <w:rFonts w:ascii="Times New Roman" w:hAnsi="Times New Roman"/>
          <w:b/>
          <w:color w:val="231F20"/>
          <w:spacing w:val="-2"/>
          <w:sz w:val="24"/>
          <w:szCs w:val="24"/>
          <w:u w:val="thick" w:color="231F20"/>
        </w:rPr>
        <w:t>Heavy</w:t>
      </w:r>
      <w:r w:rsidRPr="00C973D2">
        <w:rPr>
          <w:rFonts w:ascii="Times New Roman" w:hAnsi="Times New Roman"/>
          <w:b/>
          <w:color w:val="231F20"/>
          <w:spacing w:val="22"/>
          <w:sz w:val="24"/>
          <w:szCs w:val="24"/>
          <w:u w:val="thick" w:color="231F20"/>
        </w:rPr>
        <w:t xml:space="preserve"> </w:t>
      </w:r>
      <w:r w:rsidRPr="00C973D2">
        <w:rPr>
          <w:rFonts w:ascii="Times New Roman" w:hAnsi="Times New Roman"/>
          <w:b/>
          <w:color w:val="231F20"/>
          <w:spacing w:val="-2"/>
          <w:sz w:val="24"/>
          <w:szCs w:val="24"/>
          <w:u w:val="thick" w:color="231F20"/>
        </w:rPr>
        <w:t>Machinery</w:t>
      </w:r>
      <w:r w:rsidRPr="00C973D2">
        <w:rPr>
          <w:rFonts w:ascii="Times New Roman" w:hAnsi="Times New Roman"/>
          <w:b/>
          <w:color w:val="231F20"/>
          <w:spacing w:val="22"/>
          <w:sz w:val="24"/>
          <w:szCs w:val="24"/>
          <w:u w:val="thick" w:color="231F20"/>
        </w:rPr>
        <w:t xml:space="preserve"> </w:t>
      </w:r>
      <w:r w:rsidRPr="00C973D2">
        <w:rPr>
          <w:rFonts w:ascii="Times New Roman" w:hAnsi="Times New Roman"/>
          <w:b/>
          <w:color w:val="231F20"/>
          <w:spacing w:val="-2"/>
          <w:sz w:val="24"/>
          <w:szCs w:val="24"/>
          <w:u w:val="thick" w:color="231F20"/>
        </w:rPr>
        <w:t>Operator</w:t>
      </w:r>
      <w:r w:rsidRPr="00C973D2">
        <w:rPr>
          <w:rFonts w:ascii="Times New Roman" w:hAnsi="Times New Roman"/>
          <w:b/>
          <w:color w:val="231F20"/>
          <w:spacing w:val="22"/>
          <w:sz w:val="24"/>
          <w:szCs w:val="24"/>
          <w:u w:val="thick" w:color="231F20"/>
        </w:rPr>
        <w:t xml:space="preserve"> </w:t>
      </w:r>
      <w:r w:rsidRPr="00C973D2">
        <w:rPr>
          <w:rFonts w:ascii="Times New Roman" w:hAnsi="Times New Roman"/>
          <w:b/>
          <w:color w:val="231F20"/>
          <w:spacing w:val="-2"/>
          <w:sz w:val="24"/>
          <w:szCs w:val="24"/>
          <w:u w:val="thick" w:color="231F20"/>
        </w:rPr>
        <w:t>Class</w:t>
      </w:r>
    </w:p>
    <w:p w:rsidR="00F3524D" w:rsidRPr="00C973D2" w:rsidRDefault="00F3524D" w:rsidP="00F3524D">
      <w:pPr>
        <w:rPr>
          <w:rFonts w:ascii="Times New Roman" w:eastAsia="Arial" w:hAnsi="Times New Roman"/>
          <w:b/>
          <w:sz w:val="24"/>
          <w:szCs w:val="24"/>
        </w:rPr>
      </w:pPr>
    </w:p>
    <w:p w:rsidR="00F3524D" w:rsidRPr="00C973D2" w:rsidRDefault="00F3524D" w:rsidP="00F3524D">
      <w:pPr>
        <w:rPr>
          <w:rFonts w:ascii="Times New Roman" w:eastAsia="Arial" w:hAnsi="Times New Roman"/>
          <w:b/>
          <w:sz w:val="24"/>
          <w:szCs w:val="24"/>
        </w:rPr>
      </w:pPr>
    </w:p>
    <w:p w:rsidR="00F3524D" w:rsidRPr="00C973D2" w:rsidRDefault="00F3524D" w:rsidP="00F3524D">
      <w:pPr>
        <w:rPr>
          <w:rFonts w:ascii="Times New Roman" w:eastAsia="Arial" w:hAnsi="Times New Roman"/>
          <w:b/>
          <w:sz w:val="24"/>
          <w:szCs w:val="24"/>
        </w:rPr>
      </w:pPr>
      <w:r w:rsidRPr="00C973D2">
        <w:rPr>
          <w:rFonts w:ascii="Times New Roman" w:eastAsia="Arial" w:hAnsi="Times New Roman"/>
          <w:b/>
          <w:noProof/>
          <w:sz w:val="24"/>
          <w:szCs w:val="24"/>
        </w:rPr>
        <mc:AlternateContent>
          <mc:Choice Requires="wpg">
            <w:drawing>
              <wp:inline distT="0" distB="0" distL="0" distR="0" wp14:anchorId="676D310E" wp14:editId="62FFD2A8">
                <wp:extent cx="5019675" cy="328295"/>
                <wp:effectExtent l="0" t="0" r="9525" b="14605"/>
                <wp:docPr id="348" name="Group 3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19675" cy="328295"/>
                          <a:chOff x="0" y="0"/>
                          <a:chExt cx="5934" cy="517"/>
                        </a:xfrm>
                      </wpg:grpSpPr>
                      <wpg:grpSp>
                        <wpg:cNvPr id="349" name="Group 3"/>
                        <wpg:cNvGrpSpPr>
                          <a:grpSpLocks/>
                        </wpg:cNvGrpSpPr>
                        <wpg:grpSpPr bwMode="auto">
                          <a:xfrm>
                            <a:off x="0" y="0"/>
                            <a:ext cx="5934" cy="517"/>
                            <a:chOff x="0" y="0"/>
                            <a:chExt cx="5934" cy="517"/>
                          </a:xfrm>
                        </wpg:grpSpPr>
                        <wps:wsp>
                          <wps:cNvPr id="213" name="Freeform 4"/>
                          <wps:cNvSpPr>
                            <a:spLocks/>
                          </wps:cNvSpPr>
                          <wps:spPr bwMode="auto">
                            <a:xfrm>
                              <a:off x="0" y="0"/>
                              <a:ext cx="5934" cy="517"/>
                            </a:xfrm>
                            <a:custGeom>
                              <a:avLst/>
                              <a:gdLst>
                                <a:gd name="T0" fmla="*/ 5298 w 5934"/>
                                <a:gd name="T1" fmla="*/ 0 h 517"/>
                                <a:gd name="T2" fmla="*/ 0 w 5934"/>
                                <a:gd name="T3" fmla="*/ 0 h 517"/>
                                <a:gd name="T4" fmla="*/ 0 w 5934"/>
                                <a:gd name="T5" fmla="*/ 517 h 517"/>
                                <a:gd name="T6" fmla="*/ 5324 w 5934"/>
                                <a:gd name="T7" fmla="*/ 517 h 517"/>
                                <a:gd name="T8" fmla="*/ 5479 w 5934"/>
                                <a:gd name="T9" fmla="*/ 506 h 517"/>
                                <a:gd name="T10" fmla="*/ 5620 w 5934"/>
                                <a:gd name="T11" fmla="*/ 482 h 517"/>
                                <a:gd name="T12" fmla="*/ 5741 w 5934"/>
                                <a:gd name="T13" fmla="*/ 443 h 517"/>
                                <a:gd name="T14" fmla="*/ 5837 w 5934"/>
                                <a:gd name="T15" fmla="*/ 393 h 517"/>
                                <a:gd name="T16" fmla="*/ 5901 w 5934"/>
                                <a:gd name="T17" fmla="*/ 333 h 517"/>
                                <a:gd name="T18" fmla="*/ 5932 w 5934"/>
                                <a:gd name="T19" fmla="*/ 265 h 517"/>
                                <a:gd name="T20" fmla="*/ 5934 w 5934"/>
                                <a:gd name="T21" fmla="*/ 240 h 517"/>
                                <a:gd name="T22" fmla="*/ 5929 w 5934"/>
                                <a:gd name="T23" fmla="*/ 218 h 517"/>
                                <a:gd name="T24" fmla="*/ 5884 w 5934"/>
                                <a:gd name="T25" fmla="*/ 156 h 517"/>
                                <a:gd name="T26" fmla="*/ 5803 w 5934"/>
                                <a:gd name="T27" fmla="*/ 101 h 517"/>
                                <a:gd name="T28" fmla="*/ 5694 w 5934"/>
                                <a:gd name="T29" fmla="*/ 56 h 517"/>
                                <a:gd name="T30" fmla="*/ 5560 w 5934"/>
                                <a:gd name="T31" fmla="*/ 23 h 517"/>
                                <a:gd name="T32" fmla="*/ 5407 w 5934"/>
                                <a:gd name="T33" fmla="*/ 4 h 517"/>
                                <a:gd name="T34" fmla="*/ 5298 w 5934"/>
                                <a:gd name="T35" fmla="*/ 0 h 5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5934" h="517">
                                  <a:moveTo>
                                    <a:pt x="5298" y="0"/>
                                  </a:moveTo>
                                  <a:lnTo>
                                    <a:pt x="0" y="0"/>
                                  </a:lnTo>
                                  <a:lnTo>
                                    <a:pt x="0" y="517"/>
                                  </a:lnTo>
                                  <a:lnTo>
                                    <a:pt x="5324" y="517"/>
                                  </a:lnTo>
                                  <a:lnTo>
                                    <a:pt x="5479" y="506"/>
                                  </a:lnTo>
                                  <a:lnTo>
                                    <a:pt x="5620" y="482"/>
                                  </a:lnTo>
                                  <a:lnTo>
                                    <a:pt x="5741" y="443"/>
                                  </a:lnTo>
                                  <a:lnTo>
                                    <a:pt x="5837" y="393"/>
                                  </a:lnTo>
                                  <a:lnTo>
                                    <a:pt x="5901" y="333"/>
                                  </a:lnTo>
                                  <a:lnTo>
                                    <a:pt x="5932" y="265"/>
                                  </a:lnTo>
                                  <a:lnTo>
                                    <a:pt x="5934" y="240"/>
                                  </a:lnTo>
                                  <a:lnTo>
                                    <a:pt x="5929" y="218"/>
                                  </a:lnTo>
                                  <a:lnTo>
                                    <a:pt x="5884" y="156"/>
                                  </a:lnTo>
                                  <a:lnTo>
                                    <a:pt x="5803" y="101"/>
                                  </a:lnTo>
                                  <a:lnTo>
                                    <a:pt x="5694" y="56"/>
                                  </a:lnTo>
                                  <a:lnTo>
                                    <a:pt x="5560" y="23"/>
                                  </a:lnTo>
                                  <a:lnTo>
                                    <a:pt x="5407" y="4"/>
                                  </a:lnTo>
                                  <a:lnTo>
                                    <a:pt x="5298" y="0"/>
                                  </a:lnTo>
                                  <a:close/>
                                </a:path>
                              </a:pathLst>
                            </a:custGeom>
                            <a:solidFill>
                              <a:srgbClr val="B4E1F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4" name="Text Box 5"/>
                          <wps:cNvSpPr txBox="1">
                            <a:spLocks noChangeArrowheads="1"/>
                          </wps:cNvSpPr>
                          <wps:spPr bwMode="auto">
                            <a:xfrm>
                              <a:off x="0" y="0"/>
                              <a:ext cx="5934" cy="5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5F92" w:rsidRPr="00D74EBD" w:rsidRDefault="00275F92" w:rsidP="00F3524D">
                                <w:pPr>
                                  <w:tabs>
                                    <w:tab w:val="left" w:pos="534"/>
                                  </w:tabs>
                                  <w:spacing w:before="128"/>
                                  <w:ind w:left="128"/>
                                  <w:rPr>
                                    <w:rFonts w:ascii="Arial" w:eastAsia="Arial" w:hAnsi="Arial" w:cs="Arial"/>
                                    <w:sz w:val="28"/>
                                    <w:szCs w:val="28"/>
                                  </w:rPr>
                                </w:pPr>
                                <w:r>
                                  <w:rPr>
                                    <w:rFonts w:ascii="Arial"/>
                                    <w:b/>
                                    <w:color w:val="231F20"/>
                                    <w:sz w:val="28"/>
                                    <w:szCs w:val="28"/>
                                  </w:rPr>
                                  <w:t>3</w:t>
                                </w:r>
                                <w:r w:rsidRPr="00D74EBD">
                                  <w:rPr>
                                    <w:rFonts w:ascii="Arial"/>
                                    <w:b/>
                                    <w:color w:val="231F20"/>
                                    <w:sz w:val="28"/>
                                    <w:szCs w:val="28"/>
                                  </w:rPr>
                                  <w:t>.</w:t>
                                </w:r>
                                <w:r w:rsidRPr="00D74EBD">
                                  <w:rPr>
                                    <w:rFonts w:ascii="Arial"/>
                                    <w:b/>
                                    <w:color w:val="231F20"/>
                                    <w:sz w:val="28"/>
                                    <w:szCs w:val="28"/>
                                  </w:rPr>
                                  <w:tab/>
                                  <w:t xml:space="preserve"> Internship</w:t>
                                </w:r>
                                <w:r w:rsidRPr="00D74EBD">
                                  <w:rPr>
                                    <w:rFonts w:ascii="Arial"/>
                                    <w:b/>
                                    <w:color w:val="231F20"/>
                                    <w:spacing w:val="20"/>
                                    <w:sz w:val="28"/>
                                    <w:szCs w:val="28"/>
                                  </w:rPr>
                                  <w:t xml:space="preserve"> </w:t>
                                </w:r>
                                <w:r w:rsidRPr="00D74EBD">
                                  <w:rPr>
                                    <w:rFonts w:ascii="Arial"/>
                                    <w:b/>
                                    <w:color w:val="231F20"/>
                                    <w:sz w:val="28"/>
                                    <w:szCs w:val="28"/>
                                  </w:rPr>
                                  <w:t>and</w:t>
                                </w:r>
                                <w:r w:rsidRPr="00D74EBD">
                                  <w:rPr>
                                    <w:rFonts w:ascii="Arial"/>
                                    <w:b/>
                                    <w:color w:val="231F20"/>
                                    <w:spacing w:val="20"/>
                                    <w:sz w:val="28"/>
                                    <w:szCs w:val="28"/>
                                  </w:rPr>
                                  <w:t xml:space="preserve"> </w:t>
                                </w:r>
                                <w:r w:rsidRPr="00D74EBD">
                                  <w:rPr>
                                    <w:rFonts w:ascii="Arial"/>
                                    <w:b/>
                                    <w:color w:val="231F20"/>
                                    <w:sz w:val="28"/>
                                    <w:szCs w:val="28"/>
                                  </w:rPr>
                                  <w:t>Jobs</w:t>
                                </w:r>
                                <w:r w:rsidRPr="00D74EBD">
                                  <w:rPr>
                                    <w:rFonts w:ascii="Arial"/>
                                    <w:b/>
                                    <w:color w:val="231F20"/>
                                    <w:spacing w:val="21"/>
                                    <w:sz w:val="28"/>
                                    <w:szCs w:val="28"/>
                                  </w:rPr>
                                  <w:t xml:space="preserve"> </w:t>
                                </w:r>
                                <w:r w:rsidRPr="00D74EBD">
                                  <w:rPr>
                                    <w:rFonts w:ascii="Arial"/>
                                    <w:b/>
                                    <w:color w:val="231F20"/>
                                    <w:sz w:val="28"/>
                                    <w:szCs w:val="28"/>
                                  </w:rPr>
                                  <w:t>Opportunities</w:t>
                                </w:r>
                                <w:r w:rsidRPr="00D74EBD">
                                  <w:rPr>
                                    <w:rFonts w:ascii="Arial"/>
                                    <w:b/>
                                    <w:color w:val="231F20"/>
                                    <w:spacing w:val="20"/>
                                    <w:sz w:val="28"/>
                                    <w:szCs w:val="28"/>
                                  </w:rPr>
                                  <w:t xml:space="preserve"> </w:t>
                                </w:r>
                                <w:r w:rsidRPr="00D74EBD">
                                  <w:rPr>
                                    <w:rFonts w:ascii="Arial"/>
                                    <w:b/>
                                    <w:color w:val="231F20"/>
                                    <w:sz w:val="28"/>
                                    <w:szCs w:val="28"/>
                                  </w:rPr>
                                  <w:t>for</w:t>
                                </w:r>
                                <w:r w:rsidRPr="00D74EBD">
                                  <w:rPr>
                                    <w:rFonts w:ascii="Arial"/>
                                    <w:b/>
                                    <w:color w:val="231F20"/>
                                    <w:spacing w:val="21"/>
                                    <w:sz w:val="28"/>
                                    <w:szCs w:val="28"/>
                                  </w:rPr>
                                  <w:t xml:space="preserve"> </w:t>
                                </w:r>
                                <w:r w:rsidRPr="00D74EBD">
                                  <w:rPr>
                                    <w:rFonts w:ascii="Arial"/>
                                    <w:b/>
                                    <w:color w:val="231F20"/>
                                    <w:sz w:val="28"/>
                                    <w:szCs w:val="28"/>
                                  </w:rPr>
                                  <w:t>Students</w:t>
                                </w:r>
                              </w:p>
                            </w:txbxContent>
                          </wps:txbx>
                          <wps:bodyPr rot="0" vert="horz" wrap="square" lIns="0" tIns="0" rIns="0" bIns="0" anchor="t" anchorCtr="0" upright="1">
                            <a:noAutofit/>
                          </wps:bodyPr>
                        </wps:wsp>
                      </wpg:grpSp>
                    </wpg:wgp>
                  </a:graphicData>
                </a:graphic>
              </wp:inline>
            </w:drawing>
          </mc:Choice>
          <mc:Fallback>
            <w:pict>
              <v:group w14:anchorId="676D310E" id="Group 348" o:spid="_x0000_s1599" style="width:395.25pt;height:25.85pt;mso-position-horizontal-relative:char;mso-position-vertical-relative:line" coordsize="5934,5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">
                <v:group id="Group 3" o:spid="_x0000_s1600" style="position:absolute;width:5934;height:517" coordsize="5934,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">
                  <v:shape id="Freeform 4" o:spid="_x0000_s1601" style="position:absolute;width:5934;height:517;visibility:visible;mso-wrap-style:square;v-text-anchor:top" coordsize="5934,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" path="m5298,l,,,517r5324,l5479,506r141,-24l5741,443r96,-50l5901,333r31,-68l5934,240r-5,-22l5884,156r-81,-55l5694,56,5560,23,5407,4,5298,xe" fillcolor="#b4e1f6" stroked="f">
                    <v:path arrowok="t" o:connecttype="custom" o:connectlocs="5298,0;0,0;0,517;5324,517;5479,506;5620,482;5741,443;5837,393;5901,333;5932,265;5934,240;5929,218;5884,156;5803,101;5694,56;5560,23;5407,4;5298,0" o:connectangles="0,0,0,0,0,0,0,0,0,0,0,0,0,0,0,0,0,0"/>
                  </v:shape>
                  <v:shape id="Text Box 5" o:spid="_x0000_s1602" type="#_x0000_t202" style="position:absolute;width:5934;height: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" filled="f" stroked="f">
                    <v:textbox inset="0,0,0,0">
                      <w:txbxContent>
                        <w:p w:rsidR="00275F92" w:rsidRPr="00D74EBD" w:rsidRDefault="00275F92" w:rsidP="00F3524D">
                          <w:pPr>
                            <w:tabs>
                              <w:tab w:val="left" w:pos="534"/>
                            </w:tabs>
                            <w:spacing w:before="128"/>
                            <w:ind w:left="128"/>
                            <w:rPr>
                              <w:rFonts w:ascii="Arial" w:eastAsia="Arial" w:hAnsi="Arial" w:cs="Arial"/>
                              <w:sz w:val="28"/>
                              <w:szCs w:val="28"/>
                            </w:rPr>
                          </w:pPr>
                          <w:r>
                            <w:rPr>
                              <w:rFonts w:ascii="Arial"/>
                              <w:b/>
                              <w:color w:val="231F20"/>
                              <w:sz w:val="28"/>
                              <w:szCs w:val="28"/>
                            </w:rPr>
                            <w:t>3</w:t>
                          </w:r>
                          <w:r w:rsidRPr="00D74EBD">
                            <w:rPr>
                              <w:rFonts w:ascii="Arial"/>
                              <w:b/>
                              <w:color w:val="231F20"/>
                              <w:sz w:val="28"/>
                              <w:szCs w:val="28"/>
                            </w:rPr>
                            <w:t>.</w:t>
                          </w:r>
                          <w:r w:rsidRPr="00D74EBD">
                            <w:rPr>
                              <w:rFonts w:ascii="Arial"/>
                              <w:b/>
                              <w:color w:val="231F20"/>
                              <w:sz w:val="28"/>
                              <w:szCs w:val="28"/>
                            </w:rPr>
                            <w:tab/>
                            <w:t xml:space="preserve"> Internship</w:t>
                          </w:r>
                          <w:r w:rsidRPr="00D74EBD">
                            <w:rPr>
                              <w:rFonts w:ascii="Arial"/>
                              <w:b/>
                              <w:color w:val="231F20"/>
                              <w:spacing w:val="20"/>
                              <w:sz w:val="28"/>
                              <w:szCs w:val="28"/>
                            </w:rPr>
                            <w:t xml:space="preserve"> </w:t>
                          </w:r>
                          <w:r w:rsidRPr="00D74EBD">
                            <w:rPr>
                              <w:rFonts w:ascii="Arial"/>
                              <w:b/>
                              <w:color w:val="231F20"/>
                              <w:sz w:val="28"/>
                              <w:szCs w:val="28"/>
                            </w:rPr>
                            <w:t>and</w:t>
                          </w:r>
                          <w:r w:rsidRPr="00D74EBD">
                            <w:rPr>
                              <w:rFonts w:ascii="Arial"/>
                              <w:b/>
                              <w:color w:val="231F20"/>
                              <w:spacing w:val="20"/>
                              <w:sz w:val="28"/>
                              <w:szCs w:val="28"/>
                            </w:rPr>
                            <w:t xml:space="preserve"> </w:t>
                          </w:r>
                          <w:r w:rsidRPr="00D74EBD">
                            <w:rPr>
                              <w:rFonts w:ascii="Arial"/>
                              <w:b/>
                              <w:color w:val="231F20"/>
                              <w:sz w:val="28"/>
                              <w:szCs w:val="28"/>
                            </w:rPr>
                            <w:t>Jobs</w:t>
                          </w:r>
                          <w:r w:rsidRPr="00D74EBD">
                            <w:rPr>
                              <w:rFonts w:ascii="Arial"/>
                              <w:b/>
                              <w:color w:val="231F20"/>
                              <w:spacing w:val="21"/>
                              <w:sz w:val="28"/>
                              <w:szCs w:val="28"/>
                            </w:rPr>
                            <w:t xml:space="preserve"> </w:t>
                          </w:r>
                          <w:r w:rsidRPr="00D74EBD">
                            <w:rPr>
                              <w:rFonts w:ascii="Arial"/>
                              <w:b/>
                              <w:color w:val="231F20"/>
                              <w:sz w:val="28"/>
                              <w:szCs w:val="28"/>
                            </w:rPr>
                            <w:t>Opportunities</w:t>
                          </w:r>
                          <w:r w:rsidRPr="00D74EBD">
                            <w:rPr>
                              <w:rFonts w:ascii="Arial"/>
                              <w:b/>
                              <w:color w:val="231F20"/>
                              <w:spacing w:val="20"/>
                              <w:sz w:val="28"/>
                              <w:szCs w:val="28"/>
                            </w:rPr>
                            <w:t xml:space="preserve"> </w:t>
                          </w:r>
                          <w:r w:rsidRPr="00D74EBD">
                            <w:rPr>
                              <w:rFonts w:ascii="Arial"/>
                              <w:b/>
                              <w:color w:val="231F20"/>
                              <w:sz w:val="28"/>
                              <w:szCs w:val="28"/>
                            </w:rPr>
                            <w:t>for</w:t>
                          </w:r>
                          <w:r w:rsidRPr="00D74EBD">
                            <w:rPr>
                              <w:rFonts w:ascii="Arial"/>
                              <w:b/>
                              <w:color w:val="231F20"/>
                              <w:spacing w:val="21"/>
                              <w:sz w:val="28"/>
                              <w:szCs w:val="28"/>
                            </w:rPr>
                            <w:t xml:space="preserve"> </w:t>
                          </w:r>
                          <w:r w:rsidRPr="00D74EBD">
                            <w:rPr>
                              <w:rFonts w:ascii="Arial"/>
                              <w:b/>
                              <w:color w:val="231F20"/>
                              <w:sz w:val="28"/>
                              <w:szCs w:val="28"/>
                            </w:rPr>
                            <w:t>Students</w:t>
                          </w:r>
                        </w:p>
                      </w:txbxContent>
                    </v:textbox>
                  </v:shape>
                </v:group>
                <w10:anchorlock/>
              </v:group>
            </w:pict>
          </mc:Fallback>
        </mc:AlternateContent>
      </w:r>
    </w:p>
    <w:p w:rsidR="00F3524D" w:rsidRPr="00C973D2" w:rsidRDefault="00F3524D" w:rsidP="00F3524D">
      <w:pPr>
        <w:spacing w:line="360" w:lineRule="auto"/>
        <w:ind w:firstLine="720"/>
        <w:jc w:val="both"/>
        <w:rPr>
          <w:rFonts w:ascii="Times New Roman" w:hAnsi="Times New Roman"/>
          <w:color w:val="231F20"/>
          <w:spacing w:val="-2"/>
          <w:sz w:val="24"/>
          <w:szCs w:val="24"/>
        </w:rPr>
      </w:pPr>
      <w:r w:rsidRPr="00C973D2">
        <w:rPr>
          <w:rFonts w:ascii="Times New Roman" w:hAnsi="Times New Roman"/>
          <w:color w:val="231F20"/>
          <w:spacing w:val="-2"/>
          <w:sz w:val="24"/>
          <w:szCs w:val="24"/>
        </w:rPr>
        <w:t>CTTI</w:t>
      </w:r>
      <w:r w:rsidRPr="00C973D2">
        <w:rPr>
          <w:rFonts w:ascii="Times New Roman" w:hAnsi="Times New Roman"/>
          <w:color w:val="231F20"/>
          <w:spacing w:val="54"/>
          <w:sz w:val="24"/>
          <w:szCs w:val="24"/>
        </w:rPr>
        <w:t xml:space="preserve"> </w:t>
      </w:r>
      <w:r w:rsidRPr="00C973D2">
        <w:rPr>
          <w:rFonts w:ascii="Times New Roman" w:hAnsi="Times New Roman"/>
          <w:color w:val="231F20"/>
          <w:spacing w:val="-1"/>
          <w:sz w:val="24"/>
          <w:szCs w:val="24"/>
        </w:rPr>
        <w:t>is</w:t>
      </w:r>
      <w:r w:rsidRPr="00C973D2">
        <w:rPr>
          <w:rFonts w:ascii="Times New Roman" w:hAnsi="Times New Roman"/>
          <w:color w:val="231F20"/>
          <w:spacing w:val="53"/>
          <w:sz w:val="24"/>
          <w:szCs w:val="24"/>
        </w:rPr>
        <w:t xml:space="preserve"> </w:t>
      </w:r>
      <w:r w:rsidRPr="00C973D2">
        <w:rPr>
          <w:rFonts w:ascii="Times New Roman" w:hAnsi="Times New Roman"/>
          <w:color w:val="231F20"/>
          <w:spacing w:val="-2"/>
          <w:sz w:val="24"/>
          <w:szCs w:val="24"/>
        </w:rPr>
        <w:t>contributing</w:t>
      </w:r>
      <w:r w:rsidRPr="00C973D2">
        <w:rPr>
          <w:rFonts w:ascii="Times New Roman" w:hAnsi="Times New Roman"/>
          <w:color w:val="231F20"/>
          <w:spacing w:val="54"/>
          <w:sz w:val="24"/>
          <w:szCs w:val="24"/>
        </w:rPr>
        <w:t xml:space="preserve"> </w:t>
      </w:r>
      <w:r w:rsidRPr="00C973D2">
        <w:rPr>
          <w:rFonts w:ascii="Times New Roman" w:hAnsi="Times New Roman"/>
          <w:color w:val="231F20"/>
          <w:spacing w:val="-2"/>
          <w:sz w:val="24"/>
          <w:szCs w:val="24"/>
        </w:rPr>
        <w:t>tremendously</w:t>
      </w:r>
      <w:r w:rsidRPr="00C973D2">
        <w:rPr>
          <w:rFonts w:ascii="Times New Roman" w:hAnsi="Times New Roman"/>
          <w:color w:val="231F20"/>
          <w:spacing w:val="24"/>
          <w:sz w:val="24"/>
          <w:szCs w:val="24"/>
        </w:rPr>
        <w:t xml:space="preserve"> </w:t>
      </w:r>
      <w:r w:rsidRPr="00C973D2">
        <w:rPr>
          <w:rFonts w:ascii="Times New Roman" w:hAnsi="Times New Roman"/>
          <w:color w:val="231F20"/>
          <w:spacing w:val="-1"/>
          <w:sz w:val="24"/>
          <w:szCs w:val="24"/>
        </w:rPr>
        <w:t>in</w:t>
      </w:r>
      <w:r w:rsidRPr="00C973D2">
        <w:rPr>
          <w:rFonts w:ascii="Times New Roman" w:hAnsi="Times New Roman"/>
          <w:color w:val="231F20"/>
          <w:spacing w:val="26"/>
          <w:sz w:val="24"/>
          <w:szCs w:val="24"/>
        </w:rPr>
        <w:t xml:space="preserve"> </w:t>
      </w:r>
      <w:r w:rsidRPr="00C973D2">
        <w:rPr>
          <w:rFonts w:ascii="Times New Roman" w:hAnsi="Times New Roman"/>
          <w:color w:val="231F20"/>
          <w:spacing w:val="-2"/>
          <w:sz w:val="24"/>
          <w:szCs w:val="24"/>
        </w:rPr>
        <w:t>field</w:t>
      </w:r>
      <w:r w:rsidRPr="00C973D2">
        <w:rPr>
          <w:rFonts w:ascii="Times New Roman" w:hAnsi="Times New Roman"/>
          <w:color w:val="231F20"/>
          <w:spacing w:val="24"/>
          <w:sz w:val="24"/>
          <w:szCs w:val="24"/>
        </w:rPr>
        <w:t xml:space="preserve"> </w:t>
      </w:r>
      <w:r w:rsidRPr="00C973D2">
        <w:rPr>
          <w:rFonts w:ascii="Times New Roman" w:hAnsi="Times New Roman"/>
          <w:color w:val="231F20"/>
          <w:spacing w:val="-1"/>
          <w:sz w:val="24"/>
          <w:szCs w:val="24"/>
        </w:rPr>
        <w:t>of</w:t>
      </w:r>
      <w:r w:rsidRPr="00C973D2">
        <w:rPr>
          <w:rFonts w:ascii="Times New Roman" w:hAnsi="Times New Roman"/>
          <w:color w:val="231F20"/>
          <w:spacing w:val="23"/>
          <w:sz w:val="24"/>
          <w:szCs w:val="24"/>
        </w:rPr>
        <w:t xml:space="preserve"> </w:t>
      </w:r>
      <w:r w:rsidRPr="00C973D2">
        <w:rPr>
          <w:rFonts w:ascii="Times New Roman" w:hAnsi="Times New Roman"/>
          <w:color w:val="231F20"/>
          <w:spacing w:val="-2"/>
          <w:sz w:val="24"/>
          <w:szCs w:val="24"/>
        </w:rPr>
        <w:t>Technical</w:t>
      </w:r>
      <w:r w:rsidRPr="00C973D2">
        <w:rPr>
          <w:rFonts w:ascii="Times New Roman" w:hAnsi="Times New Roman"/>
          <w:color w:val="231F20"/>
          <w:spacing w:val="25"/>
          <w:sz w:val="24"/>
          <w:szCs w:val="24"/>
        </w:rPr>
        <w:t xml:space="preserve"> </w:t>
      </w:r>
      <w:r w:rsidRPr="00C973D2">
        <w:rPr>
          <w:rFonts w:ascii="Times New Roman" w:hAnsi="Times New Roman"/>
          <w:color w:val="231F20"/>
          <w:spacing w:val="-2"/>
          <w:sz w:val="24"/>
          <w:szCs w:val="24"/>
        </w:rPr>
        <w:t>Education</w:t>
      </w:r>
      <w:r w:rsidRPr="00C973D2">
        <w:rPr>
          <w:rFonts w:ascii="Times New Roman" w:hAnsi="Times New Roman"/>
          <w:color w:val="231F20"/>
          <w:sz w:val="24"/>
          <w:szCs w:val="24"/>
        </w:rPr>
        <w:t xml:space="preserve"> </w:t>
      </w:r>
      <w:r w:rsidRPr="00C973D2">
        <w:rPr>
          <w:rFonts w:ascii="Times New Roman" w:hAnsi="Times New Roman"/>
          <w:color w:val="231F20"/>
          <w:spacing w:val="26"/>
          <w:sz w:val="24"/>
          <w:szCs w:val="24"/>
        </w:rPr>
        <w:t xml:space="preserve"> </w:t>
      </w:r>
      <w:r w:rsidRPr="00C973D2">
        <w:rPr>
          <w:rFonts w:ascii="Times New Roman" w:hAnsi="Times New Roman"/>
          <w:color w:val="231F20"/>
          <w:sz w:val="24"/>
          <w:szCs w:val="24"/>
        </w:rPr>
        <w:t>/</w:t>
      </w:r>
      <w:r w:rsidRPr="00C973D2">
        <w:rPr>
          <w:rFonts w:ascii="Times New Roman" w:hAnsi="Times New Roman"/>
          <w:color w:val="231F20"/>
          <w:spacing w:val="31"/>
          <w:w w:val="102"/>
          <w:sz w:val="24"/>
          <w:szCs w:val="24"/>
        </w:rPr>
        <w:t xml:space="preserve"> </w:t>
      </w:r>
      <w:r w:rsidRPr="00C973D2">
        <w:rPr>
          <w:rFonts w:ascii="Times New Roman" w:hAnsi="Times New Roman"/>
          <w:color w:val="231F20"/>
          <w:spacing w:val="-2"/>
          <w:sz w:val="24"/>
          <w:szCs w:val="24"/>
        </w:rPr>
        <w:t>Training</w:t>
      </w:r>
      <w:r w:rsidRPr="00C973D2">
        <w:rPr>
          <w:rFonts w:ascii="Times New Roman" w:hAnsi="Times New Roman"/>
          <w:color w:val="231F20"/>
          <w:spacing w:val="40"/>
          <w:sz w:val="24"/>
          <w:szCs w:val="24"/>
        </w:rPr>
        <w:t xml:space="preserve"> </w:t>
      </w:r>
      <w:r w:rsidRPr="00C973D2">
        <w:rPr>
          <w:rFonts w:ascii="Times New Roman" w:hAnsi="Times New Roman"/>
          <w:color w:val="231F20"/>
          <w:spacing w:val="-2"/>
          <w:sz w:val="24"/>
          <w:szCs w:val="24"/>
        </w:rPr>
        <w:t>and</w:t>
      </w:r>
      <w:r w:rsidRPr="00C973D2">
        <w:rPr>
          <w:rFonts w:ascii="Times New Roman" w:hAnsi="Times New Roman"/>
          <w:color w:val="231F20"/>
          <w:spacing w:val="40"/>
          <w:sz w:val="24"/>
          <w:szCs w:val="24"/>
        </w:rPr>
        <w:t xml:space="preserve"> </w:t>
      </w:r>
      <w:r w:rsidRPr="00C973D2">
        <w:rPr>
          <w:rFonts w:ascii="Times New Roman" w:hAnsi="Times New Roman"/>
          <w:color w:val="231F20"/>
          <w:spacing w:val="-2"/>
          <w:sz w:val="24"/>
          <w:szCs w:val="24"/>
        </w:rPr>
        <w:t>rendering</w:t>
      </w:r>
      <w:r w:rsidRPr="00C973D2">
        <w:rPr>
          <w:rFonts w:ascii="Times New Roman" w:hAnsi="Times New Roman"/>
          <w:color w:val="231F20"/>
          <w:spacing w:val="40"/>
          <w:sz w:val="24"/>
          <w:szCs w:val="24"/>
        </w:rPr>
        <w:t xml:space="preserve"> </w:t>
      </w:r>
      <w:r w:rsidRPr="00C973D2">
        <w:rPr>
          <w:rFonts w:ascii="Times New Roman" w:hAnsi="Times New Roman"/>
          <w:color w:val="231F20"/>
          <w:spacing w:val="-2"/>
          <w:sz w:val="24"/>
          <w:szCs w:val="24"/>
        </w:rPr>
        <w:t>remarkable</w:t>
      </w:r>
      <w:r w:rsidRPr="00C973D2">
        <w:rPr>
          <w:rFonts w:ascii="Times New Roman" w:hAnsi="Times New Roman"/>
          <w:color w:val="231F20"/>
          <w:spacing w:val="40"/>
          <w:sz w:val="24"/>
          <w:szCs w:val="24"/>
        </w:rPr>
        <w:t xml:space="preserve"> </w:t>
      </w:r>
      <w:r w:rsidRPr="00C973D2">
        <w:rPr>
          <w:rFonts w:ascii="Times New Roman" w:hAnsi="Times New Roman"/>
          <w:color w:val="231F20"/>
          <w:spacing w:val="-2"/>
          <w:sz w:val="24"/>
          <w:szCs w:val="24"/>
        </w:rPr>
        <w:t>services</w:t>
      </w:r>
      <w:r w:rsidRPr="00C973D2">
        <w:rPr>
          <w:rFonts w:ascii="Times New Roman" w:hAnsi="Times New Roman"/>
          <w:color w:val="231F20"/>
          <w:sz w:val="24"/>
          <w:szCs w:val="24"/>
        </w:rPr>
        <w:t xml:space="preserve"> </w:t>
      </w:r>
      <w:r w:rsidRPr="00C973D2">
        <w:rPr>
          <w:rFonts w:ascii="Times New Roman" w:hAnsi="Times New Roman"/>
          <w:color w:val="231F20"/>
          <w:spacing w:val="25"/>
          <w:sz w:val="24"/>
          <w:szCs w:val="24"/>
        </w:rPr>
        <w:t xml:space="preserve"> </w:t>
      </w:r>
      <w:r w:rsidRPr="00C973D2">
        <w:rPr>
          <w:rFonts w:ascii="Times New Roman" w:hAnsi="Times New Roman"/>
          <w:color w:val="231F20"/>
          <w:spacing w:val="-2"/>
          <w:sz w:val="24"/>
          <w:szCs w:val="24"/>
        </w:rPr>
        <w:t>towards</w:t>
      </w:r>
      <w:r w:rsidRPr="00C973D2">
        <w:rPr>
          <w:rFonts w:ascii="Times New Roman" w:hAnsi="Times New Roman"/>
          <w:color w:val="231F20"/>
          <w:sz w:val="24"/>
          <w:szCs w:val="24"/>
        </w:rPr>
        <w:t xml:space="preserve"> </w:t>
      </w:r>
      <w:r w:rsidRPr="00C973D2">
        <w:rPr>
          <w:rFonts w:ascii="Times New Roman" w:hAnsi="Times New Roman"/>
          <w:color w:val="231F20"/>
          <w:spacing w:val="24"/>
          <w:sz w:val="24"/>
          <w:szCs w:val="24"/>
        </w:rPr>
        <w:t xml:space="preserve"> </w:t>
      </w:r>
      <w:r w:rsidRPr="00C973D2">
        <w:rPr>
          <w:rFonts w:ascii="Times New Roman" w:hAnsi="Times New Roman"/>
          <w:color w:val="231F20"/>
          <w:spacing w:val="-2"/>
          <w:sz w:val="24"/>
          <w:szCs w:val="24"/>
        </w:rPr>
        <w:t>prosperity</w:t>
      </w:r>
      <w:r w:rsidRPr="00C973D2">
        <w:rPr>
          <w:rFonts w:ascii="Times New Roman" w:hAnsi="Times New Roman"/>
          <w:color w:val="231F20"/>
          <w:sz w:val="24"/>
          <w:szCs w:val="24"/>
        </w:rPr>
        <w:t xml:space="preserve"> </w:t>
      </w:r>
      <w:r w:rsidRPr="00C973D2">
        <w:rPr>
          <w:rFonts w:ascii="Times New Roman" w:hAnsi="Times New Roman"/>
          <w:color w:val="231F20"/>
          <w:spacing w:val="25"/>
          <w:sz w:val="24"/>
          <w:szCs w:val="24"/>
        </w:rPr>
        <w:t xml:space="preserve"> </w:t>
      </w:r>
      <w:r w:rsidRPr="00C973D2">
        <w:rPr>
          <w:rFonts w:ascii="Times New Roman" w:hAnsi="Times New Roman"/>
          <w:color w:val="231F20"/>
          <w:spacing w:val="-1"/>
          <w:sz w:val="24"/>
          <w:szCs w:val="24"/>
        </w:rPr>
        <w:t>of</w:t>
      </w:r>
      <w:r w:rsidRPr="00C973D2">
        <w:rPr>
          <w:rFonts w:ascii="Times New Roman" w:hAnsi="Times New Roman"/>
          <w:color w:val="231F20"/>
          <w:sz w:val="24"/>
          <w:szCs w:val="24"/>
        </w:rPr>
        <w:t xml:space="preserve"> </w:t>
      </w:r>
      <w:r w:rsidRPr="00C973D2">
        <w:rPr>
          <w:rFonts w:ascii="Times New Roman" w:hAnsi="Times New Roman"/>
          <w:color w:val="231F20"/>
          <w:spacing w:val="59"/>
          <w:sz w:val="24"/>
          <w:szCs w:val="24"/>
        </w:rPr>
        <w:t xml:space="preserve"> </w:t>
      </w:r>
      <w:r w:rsidRPr="00C973D2">
        <w:rPr>
          <w:rFonts w:ascii="Times New Roman" w:hAnsi="Times New Roman"/>
          <w:color w:val="231F20"/>
          <w:spacing w:val="-2"/>
          <w:sz w:val="24"/>
          <w:szCs w:val="24"/>
        </w:rPr>
        <w:t>the</w:t>
      </w:r>
      <w:r w:rsidRPr="00C973D2">
        <w:rPr>
          <w:rFonts w:ascii="Times New Roman" w:hAnsi="Times New Roman"/>
          <w:color w:val="231F20"/>
          <w:spacing w:val="39"/>
          <w:w w:val="102"/>
          <w:sz w:val="24"/>
          <w:szCs w:val="24"/>
        </w:rPr>
        <w:t xml:space="preserve"> </w:t>
      </w:r>
      <w:r w:rsidRPr="00C973D2">
        <w:rPr>
          <w:rFonts w:ascii="Times New Roman" w:hAnsi="Times New Roman"/>
          <w:color w:val="231F20"/>
          <w:spacing w:val="-2"/>
          <w:sz w:val="24"/>
          <w:szCs w:val="24"/>
        </w:rPr>
        <w:t>country.</w:t>
      </w:r>
      <w:r w:rsidRPr="00C973D2">
        <w:rPr>
          <w:rFonts w:ascii="Times New Roman" w:hAnsi="Times New Roman"/>
          <w:color w:val="231F20"/>
          <w:sz w:val="24"/>
          <w:szCs w:val="24"/>
        </w:rPr>
        <w:t xml:space="preserve"> </w:t>
      </w:r>
      <w:r w:rsidRPr="00C973D2">
        <w:rPr>
          <w:rFonts w:ascii="Times New Roman" w:hAnsi="Times New Roman"/>
          <w:color w:val="231F20"/>
          <w:spacing w:val="7"/>
          <w:sz w:val="24"/>
          <w:szCs w:val="24"/>
        </w:rPr>
        <w:t xml:space="preserve"> </w:t>
      </w:r>
      <w:r w:rsidRPr="00C973D2">
        <w:rPr>
          <w:rFonts w:ascii="Times New Roman" w:hAnsi="Times New Roman"/>
          <w:color w:val="231F20"/>
          <w:spacing w:val="-2"/>
          <w:sz w:val="24"/>
          <w:szCs w:val="24"/>
        </w:rPr>
        <w:t>The</w:t>
      </w:r>
      <w:r w:rsidRPr="00C973D2">
        <w:rPr>
          <w:rFonts w:ascii="Times New Roman" w:hAnsi="Times New Roman"/>
          <w:color w:val="231F20"/>
          <w:spacing w:val="46"/>
          <w:sz w:val="24"/>
          <w:szCs w:val="24"/>
        </w:rPr>
        <w:t xml:space="preserve"> </w:t>
      </w:r>
      <w:r w:rsidRPr="00C973D2">
        <w:rPr>
          <w:rFonts w:ascii="Times New Roman" w:hAnsi="Times New Roman"/>
          <w:color w:val="231F20"/>
          <w:spacing w:val="-2"/>
          <w:sz w:val="24"/>
          <w:szCs w:val="24"/>
        </w:rPr>
        <w:t>Institute</w:t>
      </w:r>
      <w:r w:rsidRPr="00C973D2">
        <w:rPr>
          <w:rFonts w:ascii="Times New Roman" w:hAnsi="Times New Roman"/>
          <w:color w:val="231F20"/>
          <w:sz w:val="24"/>
          <w:szCs w:val="24"/>
        </w:rPr>
        <w:t xml:space="preserve"> </w:t>
      </w:r>
      <w:r w:rsidRPr="00C973D2">
        <w:rPr>
          <w:rFonts w:ascii="Times New Roman" w:hAnsi="Times New Roman"/>
          <w:color w:val="231F20"/>
          <w:spacing w:val="9"/>
          <w:sz w:val="24"/>
          <w:szCs w:val="24"/>
        </w:rPr>
        <w:t xml:space="preserve"> </w:t>
      </w:r>
      <w:r w:rsidRPr="00C973D2">
        <w:rPr>
          <w:rFonts w:ascii="Times New Roman" w:hAnsi="Times New Roman"/>
          <w:color w:val="231F20"/>
          <w:spacing w:val="-2"/>
          <w:sz w:val="24"/>
          <w:szCs w:val="24"/>
        </w:rPr>
        <w:t>not</w:t>
      </w:r>
      <w:r w:rsidRPr="00C973D2">
        <w:rPr>
          <w:rFonts w:ascii="Times New Roman" w:hAnsi="Times New Roman"/>
          <w:color w:val="231F20"/>
          <w:sz w:val="24"/>
          <w:szCs w:val="24"/>
        </w:rPr>
        <w:t xml:space="preserve"> </w:t>
      </w:r>
      <w:r w:rsidRPr="00C973D2">
        <w:rPr>
          <w:rFonts w:ascii="Times New Roman" w:hAnsi="Times New Roman"/>
          <w:color w:val="231F20"/>
          <w:spacing w:val="8"/>
          <w:sz w:val="24"/>
          <w:szCs w:val="24"/>
        </w:rPr>
        <w:t xml:space="preserve"> </w:t>
      </w:r>
      <w:r w:rsidRPr="00C973D2">
        <w:rPr>
          <w:rFonts w:ascii="Times New Roman" w:hAnsi="Times New Roman"/>
          <w:color w:val="231F20"/>
          <w:spacing w:val="-2"/>
          <w:sz w:val="24"/>
          <w:szCs w:val="24"/>
        </w:rPr>
        <w:t>only</w:t>
      </w:r>
      <w:r w:rsidRPr="00C973D2">
        <w:rPr>
          <w:rFonts w:ascii="Times New Roman" w:hAnsi="Times New Roman"/>
          <w:color w:val="231F20"/>
          <w:sz w:val="24"/>
          <w:szCs w:val="24"/>
        </w:rPr>
        <w:t xml:space="preserve"> </w:t>
      </w:r>
      <w:r w:rsidRPr="00C973D2">
        <w:rPr>
          <w:rFonts w:ascii="Times New Roman" w:hAnsi="Times New Roman"/>
          <w:color w:val="231F20"/>
          <w:spacing w:val="9"/>
          <w:sz w:val="24"/>
          <w:szCs w:val="24"/>
        </w:rPr>
        <w:t xml:space="preserve"> </w:t>
      </w:r>
      <w:r w:rsidRPr="00C973D2">
        <w:rPr>
          <w:rFonts w:ascii="Times New Roman" w:hAnsi="Times New Roman"/>
          <w:color w:val="231F20"/>
          <w:spacing w:val="-2"/>
          <w:sz w:val="24"/>
          <w:szCs w:val="24"/>
        </w:rPr>
        <w:t>imparting</w:t>
      </w:r>
      <w:r w:rsidRPr="00C973D2">
        <w:rPr>
          <w:rFonts w:ascii="Times New Roman" w:hAnsi="Times New Roman"/>
          <w:color w:val="231F20"/>
          <w:sz w:val="24"/>
          <w:szCs w:val="24"/>
        </w:rPr>
        <w:t xml:space="preserve">  </w:t>
      </w:r>
      <w:r w:rsidRPr="00C973D2">
        <w:rPr>
          <w:rFonts w:ascii="Times New Roman" w:hAnsi="Times New Roman"/>
          <w:color w:val="231F20"/>
          <w:spacing w:val="9"/>
          <w:sz w:val="24"/>
          <w:szCs w:val="24"/>
        </w:rPr>
        <w:t xml:space="preserve"> </w:t>
      </w:r>
      <w:r w:rsidRPr="00C973D2">
        <w:rPr>
          <w:rFonts w:ascii="Times New Roman" w:hAnsi="Times New Roman"/>
          <w:color w:val="231F20"/>
          <w:spacing w:val="-2"/>
          <w:sz w:val="24"/>
          <w:szCs w:val="24"/>
        </w:rPr>
        <w:t>quality</w:t>
      </w:r>
      <w:r w:rsidRPr="00C973D2">
        <w:rPr>
          <w:rFonts w:ascii="Times New Roman" w:hAnsi="Times New Roman"/>
          <w:color w:val="231F20"/>
          <w:sz w:val="24"/>
          <w:szCs w:val="24"/>
        </w:rPr>
        <w:t xml:space="preserve">  </w:t>
      </w:r>
      <w:r w:rsidRPr="00C973D2">
        <w:rPr>
          <w:rFonts w:ascii="Times New Roman" w:hAnsi="Times New Roman"/>
          <w:color w:val="231F20"/>
          <w:spacing w:val="10"/>
          <w:sz w:val="24"/>
          <w:szCs w:val="24"/>
        </w:rPr>
        <w:t xml:space="preserve"> </w:t>
      </w:r>
      <w:r w:rsidRPr="00C973D2">
        <w:rPr>
          <w:rFonts w:ascii="Times New Roman" w:hAnsi="Times New Roman"/>
          <w:color w:val="231F20"/>
          <w:spacing w:val="-2"/>
          <w:sz w:val="24"/>
          <w:szCs w:val="24"/>
        </w:rPr>
        <w:t>training</w:t>
      </w:r>
      <w:r w:rsidRPr="00C973D2">
        <w:rPr>
          <w:rFonts w:ascii="Times New Roman" w:hAnsi="Times New Roman"/>
          <w:color w:val="231F20"/>
          <w:sz w:val="24"/>
          <w:szCs w:val="24"/>
        </w:rPr>
        <w:t xml:space="preserve"> </w:t>
      </w:r>
      <w:r w:rsidRPr="00C973D2">
        <w:rPr>
          <w:rFonts w:ascii="Times New Roman" w:hAnsi="Times New Roman"/>
          <w:color w:val="231F20"/>
          <w:spacing w:val="53"/>
          <w:sz w:val="24"/>
          <w:szCs w:val="24"/>
        </w:rPr>
        <w:t xml:space="preserve"> </w:t>
      </w:r>
      <w:r w:rsidRPr="00C973D2">
        <w:rPr>
          <w:rFonts w:ascii="Times New Roman" w:hAnsi="Times New Roman"/>
          <w:color w:val="231F20"/>
          <w:spacing w:val="-1"/>
          <w:sz w:val="24"/>
          <w:szCs w:val="24"/>
        </w:rPr>
        <w:t>to</w:t>
      </w:r>
      <w:r w:rsidRPr="00C973D2">
        <w:rPr>
          <w:rFonts w:ascii="Times New Roman" w:hAnsi="Times New Roman"/>
          <w:color w:val="231F20"/>
          <w:sz w:val="24"/>
          <w:szCs w:val="24"/>
        </w:rPr>
        <w:t xml:space="preserve"> </w:t>
      </w:r>
      <w:r w:rsidRPr="00C973D2">
        <w:rPr>
          <w:rFonts w:ascii="Times New Roman" w:hAnsi="Times New Roman"/>
          <w:color w:val="231F20"/>
          <w:spacing w:val="53"/>
          <w:sz w:val="24"/>
          <w:szCs w:val="24"/>
        </w:rPr>
        <w:t xml:space="preserve"> </w:t>
      </w:r>
      <w:r w:rsidRPr="00C973D2">
        <w:rPr>
          <w:rFonts w:ascii="Times New Roman" w:hAnsi="Times New Roman"/>
          <w:color w:val="231F20"/>
          <w:spacing w:val="-2"/>
          <w:sz w:val="24"/>
          <w:szCs w:val="24"/>
        </w:rPr>
        <w:t>its</w:t>
      </w:r>
      <w:r w:rsidRPr="00C973D2">
        <w:rPr>
          <w:rFonts w:ascii="Times New Roman" w:hAnsi="Times New Roman"/>
          <w:color w:val="231F20"/>
          <w:sz w:val="24"/>
          <w:szCs w:val="24"/>
        </w:rPr>
        <w:t xml:space="preserve"> </w:t>
      </w:r>
      <w:r w:rsidRPr="00C973D2">
        <w:rPr>
          <w:rFonts w:ascii="Times New Roman" w:hAnsi="Times New Roman"/>
          <w:color w:val="231F20"/>
          <w:spacing w:val="54"/>
          <w:sz w:val="24"/>
          <w:szCs w:val="24"/>
        </w:rPr>
        <w:t xml:space="preserve"> </w:t>
      </w:r>
      <w:r w:rsidRPr="00C973D2">
        <w:rPr>
          <w:rFonts w:ascii="Times New Roman" w:hAnsi="Times New Roman"/>
          <w:color w:val="231F20"/>
          <w:spacing w:val="-2"/>
          <w:sz w:val="24"/>
          <w:szCs w:val="24"/>
        </w:rPr>
        <w:t>students</w:t>
      </w:r>
      <w:r w:rsidRPr="00C973D2">
        <w:rPr>
          <w:rFonts w:ascii="Times New Roman" w:hAnsi="Times New Roman"/>
          <w:color w:val="231F20"/>
          <w:spacing w:val="53"/>
          <w:w w:val="102"/>
          <w:sz w:val="24"/>
          <w:szCs w:val="24"/>
        </w:rPr>
        <w:t xml:space="preserve"> </w:t>
      </w:r>
      <w:r w:rsidRPr="00C973D2">
        <w:rPr>
          <w:rFonts w:ascii="Times New Roman" w:hAnsi="Times New Roman"/>
          <w:color w:val="231F20"/>
          <w:spacing w:val="-1"/>
          <w:sz w:val="24"/>
          <w:szCs w:val="24"/>
        </w:rPr>
        <w:t>but</w:t>
      </w:r>
      <w:r w:rsidRPr="00C973D2">
        <w:rPr>
          <w:rFonts w:ascii="Times New Roman" w:hAnsi="Times New Roman"/>
          <w:color w:val="231F20"/>
          <w:spacing w:val="63"/>
          <w:sz w:val="24"/>
          <w:szCs w:val="24"/>
        </w:rPr>
        <w:t xml:space="preserve"> </w:t>
      </w:r>
      <w:r w:rsidRPr="00C973D2">
        <w:rPr>
          <w:rFonts w:ascii="Times New Roman" w:hAnsi="Times New Roman"/>
          <w:color w:val="231F20"/>
          <w:spacing w:val="-1"/>
          <w:sz w:val="24"/>
          <w:szCs w:val="24"/>
        </w:rPr>
        <w:t>also</w:t>
      </w:r>
      <w:r w:rsidRPr="00C973D2">
        <w:rPr>
          <w:rFonts w:ascii="Times New Roman" w:hAnsi="Times New Roman"/>
          <w:color w:val="231F20"/>
          <w:spacing w:val="1"/>
          <w:sz w:val="24"/>
          <w:szCs w:val="24"/>
        </w:rPr>
        <w:t xml:space="preserve"> </w:t>
      </w:r>
      <w:r w:rsidRPr="00C973D2">
        <w:rPr>
          <w:rFonts w:ascii="Times New Roman" w:hAnsi="Times New Roman"/>
          <w:color w:val="231F20"/>
          <w:spacing w:val="-1"/>
          <w:sz w:val="24"/>
          <w:szCs w:val="24"/>
        </w:rPr>
        <w:t>helping</w:t>
      </w:r>
      <w:r w:rsidRPr="00C973D2">
        <w:rPr>
          <w:rFonts w:ascii="Times New Roman" w:hAnsi="Times New Roman"/>
          <w:color w:val="231F20"/>
          <w:sz w:val="24"/>
          <w:szCs w:val="24"/>
        </w:rPr>
        <w:t xml:space="preserve"> </w:t>
      </w:r>
      <w:r w:rsidRPr="00C973D2">
        <w:rPr>
          <w:rFonts w:ascii="Times New Roman" w:hAnsi="Times New Roman"/>
          <w:color w:val="231F20"/>
          <w:spacing w:val="1"/>
          <w:sz w:val="24"/>
          <w:szCs w:val="24"/>
        </w:rPr>
        <w:t xml:space="preserve"> </w:t>
      </w:r>
      <w:r w:rsidRPr="00C973D2">
        <w:rPr>
          <w:rFonts w:ascii="Times New Roman" w:hAnsi="Times New Roman"/>
          <w:color w:val="231F20"/>
          <w:spacing w:val="-1"/>
          <w:sz w:val="24"/>
          <w:szCs w:val="24"/>
        </w:rPr>
        <w:t>them</w:t>
      </w:r>
      <w:r w:rsidRPr="00C973D2">
        <w:rPr>
          <w:rFonts w:ascii="Times New Roman" w:hAnsi="Times New Roman"/>
          <w:color w:val="231F20"/>
          <w:sz w:val="24"/>
          <w:szCs w:val="24"/>
        </w:rPr>
        <w:t xml:space="preserve">  </w:t>
      </w:r>
      <w:r w:rsidRPr="00C973D2">
        <w:rPr>
          <w:rFonts w:ascii="Times New Roman" w:hAnsi="Times New Roman"/>
          <w:color w:val="231F20"/>
          <w:spacing w:val="-1"/>
          <w:sz w:val="24"/>
          <w:szCs w:val="24"/>
        </w:rPr>
        <w:t>in</w:t>
      </w:r>
      <w:r w:rsidRPr="00C973D2">
        <w:rPr>
          <w:rFonts w:ascii="Times New Roman" w:hAnsi="Times New Roman"/>
          <w:color w:val="231F20"/>
          <w:sz w:val="24"/>
          <w:szCs w:val="24"/>
        </w:rPr>
        <w:t xml:space="preserve"> </w:t>
      </w:r>
      <w:r w:rsidRPr="00C973D2">
        <w:rPr>
          <w:rFonts w:ascii="Times New Roman" w:hAnsi="Times New Roman"/>
          <w:color w:val="231F20"/>
          <w:spacing w:val="1"/>
          <w:sz w:val="24"/>
          <w:szCs w:val="24"/>
        </w:rPr>
        <w:t xml:space="preserve"> </w:t>
      </w:r>
      <w:r w:rsidRPr="00C973D2">
        <w:rPr>
          <w:rFonts w:ascii="Times New Roman" w:hAnsi="Times New Roman"/>
          <w:color w:val="231F20"/>
          <w:spacing w:val="-1"/>
          <w:sz w:val="24"/>
          <w:szCs w:val="24"/>
        </w:rPr>
        <w:t>getting</w:t>
      </w:r>
      <w:r w:rsidRPr="00C973D2">
        <w:rPr>
          <w:rFonts w:ascii="Times New Roman" w:hAnsi="Times New Roman"/>
          <w:color w:val="231F20"/>
          <w:sz w:val="24"/>
          <w:szCs w:val="24"/>
        </w:rPr>
        <w:t xml:space="preserve"> </w:t>
      </w:r>
      <w:r w:rsidRPr="00C973D2">
        <w:rPr>
          <w:rFonts w:ascii="Times New Roman" w:hAnsi="Times New Roman"/>
          <w:color w:val="231F20"/>
          <w:spacing w:val="1"/>
          <w:sz w:val="24"/>
          <w:szCs w:val="24"/>
        </w:rPr>
        <w:t xml:space="preserve"> </w:t>
      </w:r>
      <w:r w:rsidRPr="00C973D2">
        <w:rPr>
          <w:rFonts w:ascii="Times New Roman" w:hAnsi="Times New Roman"/>
          <w:color w:val="231F20"/>
          <w:spacing w:val="-2"/>
          <w:sz w:val="24"/>
          <w:szCs w:val="24"/>
        </w:rPr>
        <w:t>internship</w:t>
      </w:r>
      <w:r w:rsidRPr="00C973D2">
        <w:rPr>
          <w:rFonts w:ascii="Times New Roman" w:hAnsi="Times New Roman"/>
          <w:color w:val="231F20"/>
          <w:sz w:val="24"/>
          <w:szCs w:val="24"/>
        </w:rPr>
        <w:t xml:space="preserve"> </w:t>
      </w:r>
      <w:r w:rsidRPr="00C973D2">
        <w:rPr>
          <w:rFonts w:ascii="Times New Roman" w:hAnsi="Times New Roman"/>
          <w:color w:val="231F20"/>
          <w:spacing w:val="1"/>
          <w:sz w:val="24"/>
          <w:szCs w:val="24"/>
        </w:rPr>
        <w:t xml:space="preserve"> </w:t>
      </w:r>
      <w:r w:rsidRPr="00C973D2">
        <w:rPr>
          <w:rFonts w:ascii="Times New Roman" w:hAnsi="Times New Roman"/>
          <w:color w:val="231F20"/>
          <w:spacing w:val="-2"/>
          <w:sz w:val="24"/>
          <w:szCs w:val="24"/>
        </w:rPr>
        <w:t>and</w:t>
      </w:r>
      <w:r w:rsidRPr="00C973D2">
        <w:rPr>
          <w:rFonts w:ascii="Times New Roman" w:hAnsi="Times New Roman"/>
          <w:color w:val="231F20"/>
          <w:sz w:val="24"/>
          <w:szCs w:val="24"/>
        </w:rPr>
        <w:t xml:space="preserve"> </w:t>
      </w:r>
      <w:r w:rsidRPr="00C973D2">
        <w:rPr>
          <w:rFonts w:ascii="Times New Roman" w:hAnsi="Times New Roman"/>
          <w:color w:val="231F20"/>
          <w:spacing w:val="1"/>
          <w:sz w:val="24"/>
          <w:szCs w:val="24"/>
        </w:rPr>
        <w:t xml:space="preserve"> </w:t>
      </w:r>
      <w:r w:rsidRPr="00C973D2">
        <w:rPr>
          <w:rFonts w:ascii="Times New Roman" w:hAnsi="Times New Roman"/>
          <w:color w:val="231F20"/>
          <w:spacing w:val="-2"/>
          <w:sz w:val="24"/>
          <w:szCs w:val="24"/>
        </w:rPr>
        <w:t>exploring</w:t>
      </w:r>
      <w:r w:rsidRPr="00C973D2">
        <w:rPr>
          <w:rFonts w:ascii="Times New Roman" w:hAnsi="Times New Roman"/>
          <w:color w:val="231F20"/>
          <w:sz w:val="24"/>
          <w:szCs w:val="24"/>
        </w:rPr>
        <w:t xml:space="preserve"> </w:t>
      </w:r>
      <w:r w:rsidRPr="00C973D2">
        <w:rPr>
          <w:rFonts w:ascii="Times New Roman" w:hAnsi="Times New Roman"/>
          <w:color w:val="231F20"/>
          <w:spacing w:val="1"/>
          <w:sz w:val="24"/>
          <w:szCs w:val="24"/>
        </w:rPr>
        <w:t xml:space="preserve"> </w:t>
      </w:r>
      <w:r w:rsidRPr="00C973D2">
        <w:rPr>
          <w:rFonts w:ascii="Times New Roman" w:hAnsi="Times New Roman"/>
          <w:color w:val="231F20"/>
          <w:spacing w:val="-2"/>
          <w:sz w:val="24"/>
          <w:szCs w:val="24"/>
        </w:rPr>
        <w:t>jobs</w:t>
      </w:r>
      <w:r w:rsidRPr="00C973D2">
        <w:rPr>
          <w:rFonts w:ascii="Times New Roman" w:hAnsi="Times New Roman"/>
          <w:color w:val="231F20"/>
          <w:sz w:val="24"/>
          <w:szCs w:val="24"/>
        </w:rPr>
        <w:t xml:space="preserve"> </w:t>
      </w:r>
      <w:r w:rsidRPr="00C973D2">
        <w:rPr>
          <w:rFonts w:ascii="Times New Roman" w:hAnsi="Times New Roman"/>
          <w:color w:val="231F20"/>
          <w:spacing w:val="2"/>
          <w:sz w:val="24"/>
          <w:szCs w:val="24"/>
        </w:rPr>
        <w:t xml:space="preserve"> </w:t>
      </w:r>
      <w:r w:rsidRPr="00C973D2">
        <w:rPr>
          <w:rFonts w:ascii="Times New Roman" w:hAnsi="Times New Roman"/>
          <w:color w:val="231F20"/>
          <w:spacing w:val="-2"/>
          <w:sz w:val="24"/>
          <w:szCs w:val="24"/>
        </w:rPr>
        <w:t>opportunities</w:t>
      </w:r>
      <w:r w:rsidRPr="00C973D2">
        <w:rPr>
          <w:rFonts w:ascii="Times New Roman" w:hAnsi="Times New Roman"/>
          <w:color w:val="231F20"/>
          <w:spacing w:val="54"/>
          <w:w w:val="102"/>
          <w:sz w:val="24"/>
          <w:szCs w:val="24"/>
        </w:rPr>
        <w:t xml:space="preserve"> </w:t>
      </w:r>
      <w:r w:rsidRPr="00C973D2">
        <w:rPr>
          <w:rFonts w:ascii="Times New Roman" w:hAnsi="Times New Roman"/>
          <w:color w:val="231F20"/>
          <w:spacing w:val="-1"/>
          <w:sz w:val="24"/>
          <w:szCs w:val="24"/>
        </w:rPr>
        <w:t>in</w:t>
      </w:r>
      <w:r w:rsidRPr="00C973D2">
        <w:rPr>
          <w:rFonts w:ascii="Times New Roman" w:hAnsi="Times New Roman"/>
          <w:color w:val="231F20"/>
          <w:spacing w:val="13"/>
          <w:sz w:val="24"/>
          <w:szCs w:val="24"/>
        </w:rPr>
        <w:t xml:space="preserve"> </w:t>
      </w:r>
      <w:r w:rsidRPr="00C973D2">
        <w:rPr>
          <w:rFonts w:ascii="Times New Roman" w:hAnsi="Times New Roman"/>
          <w:color w:val="231F20"/>
          <w:spacing w:val="-2"/>
          <w:sz w:val="24"/>
          <w:szCs w:val="24"/>
        </w:rPr>
        <w:t>National</w:t>
      </w:r>
      <w:r w:rsidRPr="00C973D2">
        <w:rPr>
          <w:rFonts w:ascii="Times New Roman" w:hAnsi="Times New Roman"/>
          <w:color w:val="231F20"/>
          <w:sz w:val="24"/>
          <w:szCs w:val="24"/>
        </w:rPr>
        <w:t xml:space="preserve"> </w:t>
      </w:r>
      <w:r w:rsidRPr="00C973D2">
        <w:rPr>
          <w:rFonts w:ascii="Times New Roman" w:hAnsi="Times New Roman"/>
          <w:color w:val="231F20"/>
          <w:spacing w:val="14"/>
          <w:sz w:val="24"/>
          <w:szCs w:val="24"/>
        </w:rPr>
        <w:t xml:space="preserve"> </w:t>
      </w:r>
      <w:r w:rsidRPr="00C973D2">
        <w:rPr>
          <w:rFonts w:ascii="Times New Roman" w:hAnsi="Times New Roman"/>
          <w:color w:val="231F20"/>
          <w:sz w:val="24"/>
          <w:szCs w:val="24"/>
        </w:rPr>
        <w:t xml:space="preserve">/ </w:t>
      </w:r>
      <w:r w:rsidRPr="00C973D2">
        <w:rPr>
          <w:rFonts w:ascii="Times New Roman" w:hAnsi="Times New Roman"/>
          <w:color w:val="231F20"/>
          <w:spacing w:val="16"/>
          <w:sz w:val="24"/>
          <w:szCs w:val="24"/>
        </w:rPr>
        <w:t xml:space="preserve"> </w:t>
      </w:r>
      <w:r w:rsidRPr="00C973D2">
        <w:rPr>
          <w:rFonts w:ascii="Times New Roman" w:hAnsi="Times New Roman"/>
          <w:color w:val="231F20"/>
          <w:spacing w:val="-2"/>
          <w:sz w:val="24"/>
          <w:szCs w:val="24"/>
        </w:rPr>
        <w:t>Multinational</w:t>
      </w:r>
      <w:r w:rsidRPr="00C973D2">
        <w:rPr>
          <w:rFonts w:ascii="Times New Roman" w:hAnsi="Times New Roman"/>
          <w:color w:val="231F20"/>
          <w:sz w:val="24"/>
          <w:szCs w:val="24"/>
        </w:rPr>
        <w:t xml:space="preserve"> </w:t>
      </w:r>
      <w:r w:rsidRPr="00C973D2">
        <w:rPr>
          <w:rFonts w:ascii="Times New Roman" w:hAnsi="Times New Roman"/>
          <w:color w:val="231F20"/>
          <w:spacing w:val="13"/>
          <w:sz w:val="24"/>
          <w:szCs w:val="24"/>
        </w:rPr>
        <w:t xml:space="preserve"> </w:t>
      </w:r>
      <w:r w:rsidRPr="00C973D2">
        <w:rPr>
          <w:rFonts w:ascii="Times New Roman" w:hAnsi="Times New Roman"/>
          <w:color w:val="231F20"/>
          <w:spacing w:val="-2"/>
          <w:sz w:val="24"/>
          <w:szCs w:val="24"/>
        </w:rPr>
        <w:t>Companies</w:t>
      </w:r>
      <w:r w:rsidRPr="00C973D2">
        <w:rPr>
          <w:rFonts w:ascii="Times New Roman" w:hAnsi="Times New Roman"/>
          <w:color w:val="231F20"/>
          <w:sz w:val="24"/>
          <w:szCs w:val="24"/>
        </w:rPr>
        <w:t xml:space="preserve"> </w:t>
      </w:r>
      <w:r w:rsidRPr="00C973D2">
        <w:rPr>
          <w:rFonts w:ascii="Times New Roman" w:hAnsi="Times New Roman"/>
          <w:color w:val="231F20"/>
          <w:spacing w:val="15"/>
          <w:sz w:val="24"/>
          <w:szCs w:val="24"/>
        </w:rPr>
        <w:t xml:space="preserve"> </w:t>
      </w:r>
      <w:r w:rsidRPr="00C973D2">
        <w:rPr>
          <w:rFonts w:ascii="Times New Roman" w:hAnsi="Times New Roman"/>
          <w:color w:val="231F20"/>
          <w:sz w:val="24"/>
          <w:szCs w:val="24"/>
        </w:rPr>
        <w:t xml:space="preserve">/ </w:t>
      </w:r>
      <w:r w:rsidRPr="00C973D2">
        <w:rPr>
          <w:rFonts w:ascii="Times New Roman" w:hAnsi="Times New Roman"/>
          <w:color w:val="231F20"/>
          <w:spacing w:val="15"/>
          <w:sz w:val="24"/>
          <w:szCs w:val="24"/>
        </w:rPr>
        <w:t xml:space="preserve"> </w:t>
      </w:r>
      <w:r w:rsidRPr="00C973D2">
        <w:rPr>
          <w:rFonts w:ascii="Times New Roman" w:hAnsi="Times New Roman"/>
          <w:color w:val="231F20"/>
          <w:spacing w:val="-2"/>
          <w:sz w:val="24"/>
          <w:szCs w:val="24"/>
        </w:rPr>
        <w:t>Organizations.</w:t>
      </w:r>
      <w:r w:rsidRPr="00C973D2">
        <w:rPr>
          <w:rFonts w:ascii="Times New Roman" w:hAnsi="Times New Roman"/>
          <w:color w:val="231F20"/>
          <w:sz w:val="24"/>
          <w:szCs w:val="24"/>
        </w:rPr>
        <w:t xml:space="preserve"> R</w:t>
      </w:r>
      <w:r w:rsidRPr="00C973D2">
        <w:rPr>
          <w:rFonts w:ascii="Times New Roman" w:hAnsi="Times New Roman"/>
          <w:color w:val="231F20"/>
          <w:spacing w:val="-2"/>
          <w:sz w:val="24"/>
          <w:szCs w:val="24"/>
        </w:rPr>
        <w:t>eputed</w:t>
      </w:r>
      <w:r w:rsidRPr="00C973D2">
        <w:rPr>
          <w:rFonts w:ascii="Times New Roman" w:hAnsi="Times New Roman"/>
          <w:color w:val="231F20"/>
          <w:spacing w:val="7"/>
          <w:sz w:val="24"/>
          <w:szCs w:val="24"/>
        </w:rPr>
        <w:t xml:space="preserve"> </w:t>
      </w:r>
      <w:r w:rsidRPr="00C973D2">
        <w:rPr>
          <w:rFonts w:ascii="Times New Roman" w:hAnsi="Times New Roman"/>
          <w:color w:val="231F20"/>
          <w:spacing w:val="-1"/>
          <w:sz w:val="24"/>
          <w:szCs w:val="24"/>
        </w:rPr>
        <w:t>firms</w:t>
      </w:r>
      <w:r w:rsidRPr="00C973D2">
        <w:rPr>
          <w:rFonts w:ascii="Times New Roman" w:hAnsi="Times New Roman"/>
          <w:color w:val="231F20"/>
          <w:spacing w:val="9"/>
          <w:sz w:val="24"/>
          <w:szCs w:val="24"/>
        </w:rPr>
        <w:t xml:space="preserve"> </w:t>
      </w:r>
      <w:r w:rsidRPr="00C973D2">
        <w:rPr>
          <w:rFonts w:ascii="Times New Roman" w:hAnsi="Times New Roman"/>
          <w:color w:val="231F20"/>
          <w:spacing w:val="-2"/>
          <w:sz w:val="24"/>
          <w:szCs w:val="24"/>
        </w:rPr>
        <w:t>and</w:t>
      </w:r>
      <w:r w:rsidRPr="00C973D2">
        <w:rPr>
          <w:rFonts w:ascii="Times New Roman" w:hAnsi="Times New Roman"/>
          <w:color w:val="231F20"/>
          <w:spacing w:val="8"/>
          <w:sz w:val="24"/>
          <w:szCs w:val="24"/>
        </w:rPr>
        <w:t xml:space="preserve"> </w:t>
      </w:r>
      <w:r w:rsidRPr="00C973D2">
        <w:rPr>
          <w:rFonts w:ascii="Times New Roman" w:hAnsi="Times New Roman"/>
          <w:color w:val="231F20"/>
          <w:spacing w:val="-2"/>
          <w:sz w:val="24"/>
          <w:szCs w:val="24"/>
        </w:rPr>
        <w:t>companies</w:t>
      </w:r>
      <w:r w:rsidRPr="00C973D2">
        <w:rPr>
          <w:rFonts w:ascii="Times New Roman" w:hAnsi="Times New Roman"/>
          <w:color w:val="231F20"/>
          <w:sz w:val="24"/>
          <w:szCs w:val="24"/>
        </w:rPr>
        <w:t xml:space="preserve"> </w:t>
      </w:r>
      <w:r w:rsidRPr="00C973D2">
        <w:rPr>
          <w:rFonts w:ascii="Times New Roman" w:hAnsi="Times New Roman"/>
          <w:color w:val="231F20"/>
          <w:spacing w:val="9"/>
          <w:sz w:val="24"/>
          <w:szCs w:val="24"/>
        </w:rPr>
        <w:t xml:space="preserve"> </w:t>
      </w:r>
      <w:r w:rsidRPr="00C973D2">
        <w:rPr>
          <w:rFonts w:ascii="Times New Roman" w:hAnsi="Times New Roman"/>
          <w:color w:val="231F20"/>
          <w:spacing w:val="-2"/>
          <w:sz w:val="24"/>
          <w:szCs w:val="24"/>
        </w:rPr>
        <w:t>(the</w:t>
      </w:r>
      <w:r w:rsidRPr="00C973D2">
        <w:rPr>
          <w:rFonts w:ascii="Times New Roman" w:hAnsi="Times New Roman"/>
          <w:color w:val="231F20"/>
          <w:sz w:val="24"/>
          <w:szCs w:val="24"/>
        </w:rPr>
        <w:t xml:space="preserve"> </w:t>
      </w:r>
      <w:r w:rsidRPr="00C973D2">
        <w:rPr>
          <w:rFonts w:ascii="Times New Roman" w:hAnsi="Times New Roman"/>
          <w:color w:val="231F20"/>
          <w:spacing w:val="8"/>
          <w:sz w:val="24"/>
          <w:szCs w:val="24"/>
        </w:rPr>
        <w:t xml:space="preserve"> </w:t>
      </w:r>
      <w:r w:rsidRPr="00C973D2">
        <w:rPr>
          <w:rFonts w:ascii="Times New Roman" w:hAnsi="Times New Roman"/>
          <w:color w:val="231F20"/>
          <w:spacing w:val="-2"/>
          <w:sz w:val="24"/>
          <w:szCs w:val="24"/>
        </w:rPr>
        <w:t>potential</w:t>
      </w:r>
      <w:r w:rsidRPr="00C973D2">
        <w:rPr>
          <w:rFonts w:ascii="Times New Roman" w:hAnsi="Times New Roman"/>
          <w:color w:val="231F20"/>
          <w:sz w:val="24"/>
          <w:szCs w:val="24"/>
        </w:rPr>
        <w:t xml:space="preserve"> </w:t>
      </w:r>
      <w:r w:rsidRPr="00C973D2">
        <w:rPr>
          <w:rFonts w:ascii="Times New Roman" w:hAnsi="Times New Roman"/>
          <w:color w:val="231F20"/>
          <w:spacing w:val="8"/>
          <w:sz w:val="24"/>
          <w:szCs w:val="24"/>
        </w:rPr>
        <w:t xml:space="preserve"> </w:t>
      </w:r>
      <w:r w:rsidRPr="00C973D2">
        <w:rPr>
          <w:rFonts w:ascii="Times New Roman" w:hAnsi="Times New Roman"/>
          <w:color w:val="231F20"/>
          <w:spacing w:val="-2"/>
          <w:sz w:val="24"/>
          <w:szCs w:val="24"/>
        </w:rPr>
        <w:t>users</w:t>
      </w:r>
      <w:r w:rsidRPr="00C973D2">
        <w:rPr>
          <w:rFonts w:ascii="Times New Roman" w:hAnsi="Times New Roman"/>
          <w:color w:val="231F20"/>
          <w:sz w:val="24"/>
          <w:szCs w:val="24"/>
        </w:rPr>
        <w:t xml:space="preserve"> </w:t>
      </w:r>
      <w:r w:rsidRPr="00C973D2">
        <w:rPr>
          <w:rFonts w:ascii="Times New Roman" w:hAnsi="Times New Roman"/>
          <w:color w:val="231F20"/>
          <w:spacing w:val="56"/>
          <w:sz w:val="24"/>
          <w:szCs w:val="24"/>
        </w:rPr>
        <w:t xml:space="preserve"> </w:t>
      </w:r>
      <w:r w:rsidRPr="00C973D2">
        <w:rPr>
          <w:rFonts w:ascii="Times New Roman" w:hAnsi="Times New Roman"/>
          <w:color w:val="231F20"/>
          <w:spacing w:val="-1"/>
          <w:sz w:val="24"/>
          <w:szCs w:val="24"/>
        </w:rPr>
        <w:t>of</w:t>
      </w:r>
      <w:r w:rsidRPr="00C973D2">
        <w:rPr>
          <w:rFonts w:ascii="Times New Roman" w:hAnsi="Times New Roman"/>
          <w:color w:val="231F20"/>
          <w:sz w:val="24"/>
          <w:szCs w:val="24"/>
        </w:rPr>
        <w:t xml:space="preserve"> </w:t>
      </w:r>
      <w:r w:rsidRPr="00C973D2">
        <w:rPr>
          <w:rFonts w:ascii="Times New Roman" w:hAnsi="Times New Roman"/>
          <w:color w:val="231F20"/>
          <w:spacing w:val="56"/>
          <w:sz w:val="24"/>
          <w:szCs w:val="24"/>
        </w:rPr>
        <w:t xml:space="preserve"> </w:t>
      </w:r>
      <w:r w:rsidRPr="00C973D2">
        <w:rPr>
          <w:rFonts w:ascii="Times New Roman" w:hAnsi="Times New Roman"/>
          <w:color w:val="231F20"/>
          <w:spacing w:val="-2"/>
          <w:sz w:val="24"/>
          <w:szCs w:val="24"/>
        </w:rPr>
        <w:t>trained</w:t>
      </w:r>
      <w:r w:rsidRPr="00C973D2">
        <w:rPr>
          <w:rFonts w:ascii="Times New Roman" w:hAnsi="Times New Roman"/>
          <w:color w:val="231F20"/>
          <w:sz w:val="24"/>
          <w:szCs w:val="24"/>
        </w:rPr>
        <w:t xml:space="preserve"> </w:t>
      </w:r>
      <w:r w:rsidRPr="00C973D2">
        <w:rPr>
          <w:rFonts w:ascii="Times New Roman" w:hAnsi="Times New Roman"/>
          <w:color w:val="231F20"/>
          <w:spacing w:val="56"/>
          <w:sz w:val="24"/>
          <w:szCs w:val="24"/>
        </w:rPr>
        <w:t xml:space="preserve"> </w:t>
      </w:r>
      <w:r w:rsidRPr="00C973D2">
        <w:rPr>
          <w:rFonts w:ascii="Times New Roman" w:hAnsi="Times New Roman"/>
          <w:color w:val="231F20"/>
          <w:spacing w:val="-2"/>
          <w:sz w:val="24"/>
          <w:szCs w:val="24"/>
        </w:rPr>
        <w:t>manpower)</w:t>
      </w:r>
      <w:r w:rsidRPr="00C973D2">
        <w:rPr>
          <w:rFonts w:ascii="Times New Roman" w:hAnsi="Times New Roman"/>
          <w:color w:val="231F20"/>
          <w:spacing w:val="37"/>
          <w:w w:val="102"/>
          <w:sz w:val="24"/>
          <w:szCs w:val="24"/>
        </w:rPr>
        <w:t xml:space="preserve"> </w:t>
      </w:r>
      <w:r w:rsidRPr="00C973D2">
        <w:rPr>
          <w:rFonts w:ascii="Times New Roman" w:hAnsi="Times New Roman"/>
          <w:color w:val="231F20"/>
          <w:spacing w:val="-2"/>
          <w:sz w:val="24"/>
          <w:szCs w:val="24"/>
        </w:rPr>
        <w:t>have</w:t>
      </w:r>
      <w:r w:rsidRPr="00C973D2">
        <w:rPr>
          <w:rFonts w:ascii="Times New Roman" w:hAnsi="Times New Roman"/>
          <w:color w:val="231F20"/>
          <w:spacing w:val="15"/>
          <w:sz w:val="24"/>
          <w:szCs w:val="24"/>
        </w:rPr>
        <w:t xml:space="preserve"> </w:t>
      </w:r>
      <w:r w:rsidRPr="00C973D2">
        <w:rPr>
          <w:rFonts w:ascii="Times New Roman" w:hAnsi="Times New Roman"/>
          <w:color w:val="231F20"/>
          <w:spacing w:val="-2"/>
          <w:sz w:val="24"/>
          <w:szCs w:val="24"/>
        </w:rPr>
        <w:t>been</w:t>
      </w:r>
      <w:r w:rsidRPr="00C973D2">
        <w:rPr>
          <w:rFonts w:ascii="Times New Roman" w:hAnsi="Times New Roman"/>
          <w:color w:val="231F20"/>
          <w:spacing w:val="17"/>
          <w:sz w:val="24"/>
          <w:szCs w:val="24"/>
        </w:rPr>
        <w:t xml:space="preserve"> </w:t>
      </w:r>
      <w:r w:rsidRPr="00C973D2">
        <w:rPr>
          <w:rFonts w:ascii="Times New Roman" w:hAnsi="Times New Roman"/>
          <w:color w:val="231F20"/>
          <w:spacing w:val="-2"/>
          <w:sz w:val="24"/>
          <w:szCs w:val="24"/>
        </w:rPr>
        <w:t>contacted</w:t>
      </w:r>
      <w:r w:rsidRPr="00C973D2">
        <w:rPr>
          <w:rFonts w:ascii="Times New Roman" w:hAnsi="Times New Roman"/>
          <w:color w:val="231F20"/>
          <w:spacing w:val="28"/>
          <w:sz w:val="24"/>
          <w:szCs w:val="24"/>
        </w:rPr>
        <w:t xml:space="preserve"> </w:t>
      </w:r>
      <w:r w:rsidRPr="00C973D2">
        <w:rPr>
          <w:rFonts w:ascii="Times New Roman" w:hAnsi="Times New Roman"/>
          <w:color w:val="231F20"/>
          <w:spacing w:val="-2"/>
          <w:sz w:val="24"/>
          <w:szCs w:val="24"/>
        </w:rPr>
        <w:t>and</w:t>
      </w:r>
      <w:r w:rsidRPr="00C973D2">
        <w:rPr>
          <w:rFonts w:ascii="Times New Roman" w:hAnsi="Times New Roman"/>
          <w:color w:val="231F20"/>
          <w:spacing w:val="27"/>
          <w:sz w:val="24"/>
          <w:szCs w:val="24"/>
        </w:rPr>
        <w:t xml:space="preserve"> </w:t>
      </w:r>
      <w:r w:rsidRPr="00C973D2">
        <w:rPr>
          <w:rFonts w:ascii="Times New Roman" w:hAnsi="Times New Roman"/>
          <w:color w:val="231F20"/>
          <w:spacing w:val="-2"/>
          <w:sz w:val="24"/>
          <w:szCs w:val="24"/>
        </w:rPr>
        <w:t>invite</w:t>
      </w:r>
      <w:r w:rsidRPr="00C973D2">
        <w:rPr>
          <w:rFonts w:ascii="Times New Roman" w:hAnsi="Times New Roman"/>
          <w:color w:val="231F20"/>
          <w:spacing w:val="28"/>
          <w:sz w:val="24"/>
          <w:szCs w:val="24"/>
        </w:rPr>
        <w:t xml:space="preserve"> </w:t>
      </w:r>
      <w:r w:rsidRPr="00C973D2">
        <w:rPr>
          <w:rFonts w:ascii="Times New Roman" w:hAnsi="Times New Roman"/>
          <w:color w:val="231F20"/>
          <w:spacing w:val="-2"/>
          <w:sz w:val="24"/>
          <w:szCs w:val="24"/>
        </w:rPr>
        <w:t>them</w:t>
      </w:r>
      <w:r w:rsidRPr="00C973D2">
        <w:rPr>
          <w:rFonts w:ascii="Times New Roman" w:hAnsi="Times New Roman"/>
          <w:color w:val="231F20"/>
          <w:spacing w:val="26"/>
          <w:sz w:val="24"/>
          <w:szCs w:val="24"/>
        </w:rPr>
        <w:t xml:space="preserve"> </w:t>
      </w:r>
      <w:r w:rsidRPr="00C973D2">
        <w:rPr>
          <w:rFonts w:ascii="Times New Roman" w:hAnsi="Times New Roman"/>
          <w:color w:val="231F20"/>
          <w:spacing w:val="-1"/>
          <w:sz w:val="24"/>
          <w:szCs w:val="24"/>
        </w:rPr>
        <w:t>to</w:t>
      </w:r>
      <w:r w:rsidRPr="00C973D2">
        <w:rPr>
          <w:rFonts w:ascii="Times New Roman" w:hAnsi="Times New Roman"/>
          <w:color w:val="231F20"/>
          <w:spacing w:val="27"/>
          <w:sz w:val="24"/>
          <w:szCs w:val="24"/>
        </w:rPr>
        <w:t xml:space="preserve"> </w:t>
      </w:r>
      <w:r w:rsidRPr="00C973D2">
        <w:rPr>
          <w:rFonts w:ascii="Times New Roman" w:hAnsi="Times New Roman"/>
          <w:color w:val="231F20"/>
          <w:spacing w:val="-2"/>
          <w:sz w:val="24"/>
          <w:szCs w:val="24"/>
        </w:rPr>
        <w:t>visit</w:t>
      </w:r>
      <w:r w:rsidRPr="00C973D2">
        <w:rPr>
          <w:rFonts w:ascii="Times New Roman" w:hAnsi="Times New Roman"/>
          <w:color w:val="231F20"/>
          <w:spacing w:val="27"/>
          <w:sz w:val="24"/>
          <w:szCs w:val="24"/>
        </w:rPr>
        <w:t xml:space="preserve"> </w:t>
      </w:r>
      <w:r w:rsidRPr="00C973D2">
        <w:rPr>
          <w:rFonts w:ascii="Times New Roman" w:hAnsi="Times New Roman"/>
          <w:color w:val="231F20"/>
          <w:spacing w:val="-2"/>
          <w:sz w:val="24"/>
          <w:szCs w:val="24"/>
        </w:rPr>
        <w:t>CTTI</w:t>
      </w:r>
      <w:r w:rsidRPr="00C973D2">
        <w:rPr>
          <w:rFonts w:ascii="Times New Roman" w:hAnsi="Times New Roman"/>
          <w:color w:val="231F20"/>
          <w:spacing w:val="27"/>
          <w:sz w:val="24"/>
          <w:szCs w:val="24"/>
        </w:rPr>
        <w:t xml:space="preserve"> </w:t>
      </w:r>
      <w:r w:rsidRPr="00C973D2">
        <w:rPr>
          <w:rFonts w:ascii="Times New Roman" w:hAnsi="Times New Roman"/>
          <w:color w:val="231F20"/>
          <w:spacing w:val="-2"/>
          <w:sz w:val="24"/>
          <w:szCs w:val="24"/>
        </w:rPr>
        <w:t>and</w:t>
      </w:r>
      <w:r w:rsidRPr="00C973D2">
        <w:rPr>
          <w:rFonts w:ascii="Times New Roman" w:hAnsi="Times New Roman"/>
          <w:color w:val="231F20"/>
          <w:spacing w:val="27"/>
          <w:sz w:val="24"/>
          <w:szCs w:val="24"/>
        </w:rPr>
        <w:t xml:space="preserve"> </w:t>
      </w:r>
      <w:r w:rsidRPr="00C973D2">
        <w:rPr>
          <w:rFonts w:ascii="Times New Roman" w:hAnsi="Times New Roman"/>
          <w:color w:val="231F20"/>
          <w:spacing w:val="-2"/>
          <w:sz w:val="24"/>
          <w:szCs w:val="24"/>
        </w:rPr>
        <w:t>provide</w:t>
      </w:r>
      <w:r w:rsidRPr="00C973D2">
        <w:rPr>
          <w:rFonts w:ascii="Times New Roman" w:hAnsi="Times New Roman"/>
          <w:color w:val="231F20"/>
          <w:spacing w:val="27"/>
          <w:sz w:val="24"/>
          <w:szCs w:val="24"/>
        </w:rPr>
        <w:t xml:space="preserve"> </w:t>
      </w:r>
      <w:r w:rsidRPr="00C973D2">
        <w:rPr>
          <w:rFonts w:ascii="Times New Roman" w:hAnsi="Times New Roman"/>
          <w:color w:val="231F20"/>
          <w:spacing w:val="-2"/>
          <w:sz w:val="24"/>
          <w:szCs w:val="24"/>
        </w:rPr>
        <w:t>opportunity</w:t>
      </w:r>
      <w:r w:rsidRPr="00C973D2">
        <w:rPr>
          <w:rFonts w:ascii="Times New Roman" w:hAnsi="Times New Roman"/>
          <w:color w:val="231F20"/>
          <w:spacing w:val="27"/>
          <w:sz w:val="24"/>
          <w:szCs w:val="24"/>
        </w:rPr>
        <w:t xml:space="preserve"> </w:t>
      </w:r>
      <w:r w:rsidRPr="00C973D2">
        <w:rPr>
          <w:rFonts w:ascii="Times New Roman" w:hAnsi="Times New Roman"/>
          <w:color w:val="231F20"/>
          <w:spacing w:val="-2"/>
          <w:sz w:val="24"/>
          <w:szCs w:val="24"/>
        </w:rPr>
        <w:t>to</w:t>
      </w:r>
      <w:r w:rsidRPr="00C973D2">
        <w:rPr>
          <w:rFonts w:ascii="Times New Roman" w:hAnsi="Times New Roman"/>
          <w:color w:val="231F20"/>
          <w:spacing w:val="51"/>
          <w:w w:val="102"/>
          <w:sz w:val="24"/>
          <w:szCs w:val="24"/>
        </w:rPr>
        <w:t xml:space="preserve"> </w:t>
      </w:r>
      <w:r w:rsidRPr="00C973D2">
        <w:rPr>
          <w:rFonts w:ascii="Times New Roman" w:hAnsi="Times New Roman"/>
          <w:color w:val="231F20"/>
          <w:spacing w:val="-2"/>
          <w:sz w:val="24"/>
          <w:szCs w:val="24"/>
        </w:rPr>
        <w:t>our</w:t>
      </w:r>
      <w:r w:rsidRPr="00C973D2">
        <w:rPr>
          <w:rFonts w:ascii="Times New Roman" w:hAnsi="Times New Roman"/>
          <w:color w:val="231F20"/>
          <w:spacing w:val="44"/>
          <w:sz w:val="24"/>
          <w:szCs w:val="24"/>
        </w:rPr>
        <w:t xml:space="preserve"> </w:t>
      </w:r>
      <w:r w:rsidRPr="00C973D2">
        <w:rPr>
          <w:rFonts w:ascii="Times New Roman" w:hAnsi="Times New Roman"/>
          <w:color w:val="231F20"/>
          <w:spacing w:val="-2"/>
          <w:sz w:val="24"/>
          <w:szCs w:val="24"/>
        </w:rPr>
        <w:t>talented</w:t>
      </w:r>
      <w:r w:rsidRPr="00C973D2">
        <w:rPr>
          <w:rFonts w:ascii="Times New Roman" w:hAnsi="Times New Roman"/>
          <w:color w:val="231F20"/>
          <w:sz w:val="24"/>
          <w:szCs w:val="24"/>
        </w:rPr>
        <w:t xml:space="preserve"> </w:t>
      </w:r>
      <w:r w:rsidRPr="00C973D2">
        <w:rPr>
          <w:rFonts w:ascii="Times New Roman" w:hAnsi="Times New Roman"/>
          <w:color w:val="231F20"/>
          <w:spacing w:val="44"/>
          <w:sz w:val="24"/>
          <w:szCs w:val="24"/>
        </w:rPr>
        <w:t xml:space="preserve"> </w:t>
      </w:r>
      <w:r w:rsidRPr="00C973D2">
        <w:rPr>
          <w:rFonts w:ascii="Times New Roman" w:hAnsi="Times New Roman"/>
          <w:color w:val="231F20"/>
          <w:spacing w:val="-2"/>
          <w:sz w:val="24"/>
          <w:szCs w:val="24"/>
        </w:rPr>
        <w:t>students</w:t>
      </w:r>
      <w:r w:rsidRPr="00C973D2">
        <w:rPr>
          <w:rFonts w:ascii="Times New Roman" w:hAnsi="Times New Roman"/>
          <w:color w:val="231F20"/>
          <w:sz w:val="24"/>
          <w:szCs w:val="24"/>
        </w:rPr>
        <w:t xml:space="preserve"> </w:t>
      </w:r>
      <w:r w:rsidRPr="00C973D2">
        <w:rPr>
          <w:rFonts w:ascii="Times New Roman" w:hAnsi="Times New Roman"/>
          <w:color w:val="231F20"/>
          <w:spacing w:val="44"/>
          <w:sz w:val="24"/>
          <w:szCs w:val="24"/>
        </w:rPr>
        <w:t xml:space="preserve"> </w:t>
      </w:r>
      <w:r w:rsidRPr="00C973D2">
        <w:rPr>
          <w:rFonts w:ascii="Times New Roman" w:hAnsi="Times New Roman"/>
          <w:color w:val="231F20"/>
          <w:spacing w:val="-1"/>
          <w:sz w:val="24"/>
          <w:szCs w:val="24"/>
        </w:rPr>
        <w:t>to</w:t>
      </w:r>
      <w:r w:rsidRPr="00C973D2">
        <w:rPr>
          <w:rFonts w:ascii="Times New Roman" w:hAnsi="Times New Roman"/>
          <w:color w:val="231F20"/>
          <w:sz w:val="24"/>
          <w:szCs w:val="24"/>
        </w:rPr>
        <w:t xml:space="preserve"> </w:t>
      </w:r>
      <w:r w:rsidRPr="00C973D2">
        <w:rPr>
          <w:rFonts w:ascii="Times New Roman" w:hAnsi="Times New Roman"/>
          <w:color w:val="231F20"/>
          <w:spacing w:val="10"/>
          <w:sz w:val="24"/>
          <w:szCs w:val="24"/>
        </w:rPr>
        <w:t xml:space="preserve"> </w:t>
      </w:r>
      <w:r w:rsidRPr="00C973D2">
        <w:rPr>
          <w:rFonts w:ascii="Times New Roman" w:hAnsi="Times New Roman"/>
          <w:color w:val="231F20"/>
          <w:spacing w:val="-2"/>
          <w:sz w:val="24"/>
          <w:szCs w:val="24"/>
        </w:rPr>
        <w:t>serve</w:t>
      </w:r>
      <w:r w:rsidRPr="00C973D2">
        <w:rPr>
          <w:rFonts w:ascii="Times New Roman" w:hAnsi="Times New Roman"/>
          <w:color w:val="231F20"/>
          <w:sz w:val="24"/>
          <w:szCs w:val="24"/>
        </w:rPr>
        <w:t xml:space="preserve"> </w:t>
      </w:r>
      <w:r w:rsidRPr="00C973D2">
        <w:rPr>
          <w:rFonts w:ascii="Times New Roman" w:hAnsi="Times New Roman"/>
          <w:color w:val="231F20"/>
          <w:spacing w:val="17"/>
          <w:sz w:val="24"/>
          <w:szCs w:val="24"/>
        </w:rPr>
        <w:t xml:space="preserve"> </w:t>
      </w:r>
      <w:r w:rsidRPr="00C973D2">
        <w:rPr>
          <w:rFonts w:ascii="Times New Roman" w:hAnsi="Times New Roman"/>
          <w:color w:val="231F20"/>
          <w:spacing w:val="-2"/>
          <w:sz w:val="24"/>
          <w:szCs w:val="24"/>
        </w:rPr>
        <w:t>their</w:t>
      </w:r>
      <w:r w:rsidRPr="00C973D2">
        <w:rPr>
          <w:rFonts w:ascii="Times New Roman" w:hAnsi="Times New Roman"/>
          <w:color w:val="231F20"/>
          <w:sz w:val="24"/>
          <w:szCs w:val="24"/>
        </w:rPr>
        <w:t xml:space="preserve"> </w:t>
      </w:r>
      <w:r w:rsidRPr="00C973D2">
        <w:rPr>
          <w:rFonts w:ascii="Times New Roman" w:hAnsi="Times New Roman"/>
          <w:color w:val="231F20"/>
          <w:spacing w:val="15"/>
          <w:sz w:val="24"/>
          <w:szCs w:val="24"/>
        </w:rPr>
        <w:t xml:space="preserve"> </w:t>
      </w:r>
      <w:r w:rsidRPr="00C973D2">
        <w:rPr>
          <w:rFonts w:ascii="Times New Roman" w:hAnsi="Times New Roman"/>
          <w:color w:val="231F20"/>
          <w:spacing w:val="-2"/>
          <w:sz w:val="24"/>
          <w:szCs w:val="24"/>
        </w:rPr>
        <w:t>organizations.</w:t>
      </w:r>
      <w:r w:rsidRPr="00C973D2">
        <w:rPr>
          <w:rFonts w:ascii="Times New Roman" w:hAnsi="Times New Roman"/>
          <w:color w:val="231F20"/>
          <w:sz w:val="24"/>
          <w:szCs w:val="24"/>
        </w:rPr>
        <w:t xml:space="preserve"> </w:t>
      </w:r>
      <w:r w:rsidRPr="00C973D2">
        <w:rPr>
          <w:rFonts w:ascii="Times New Roman" w:hAnsi="Times New Roman"/>
          <w:color w:val="231F20"/>
          <w:spacing w:val="24"/>
          <w:sz w:val="24"/>
          <w:szCs w:val="24"/>
        </w:rPr>
        <w:t xml:space="preserve"> </w:t>
      </w:r>
      <w:r w:rsidRPr="00C973D2">
        <w:rPr>
          <w:rFonts w:ascii="Times New Roman" w:hAnsi="Times New Roman"/>
          <w:color w:val="231F20"/>
          <w:spacing w:val="-2"/>
          <w:sz w:val="24"/>
          <w:szCs w:val="24"/>
        </w:rPr>
        <w:t>Detail</w:t>
      </w:r>
      <w:r w:rsidRPr="00C973D2">
        <w:rPr>
          <w:rFonts w:ascii="Times New Roman" w:hAnsi="Times New Roman"/>
          <w:color w:val="231F20"/>
          <w:sz w:val="24"/>
          <w:szCs w:val="24"/>
        </w:rPr>
        <w:t xml:space="preserve"> </w:t>
      </w:r>
      <w:r w:rsidRPr="00C973D2">
        <w:rPr>
          <w:rFonts w:ascii="Times New Roman" w:hAnsi="Times New Roman"/>
          <w:color w:val="231F20"/>
          <w:spacing w:val="15"/>
          <w:sz w:val="24"/>
          <w:szCs w:val="24"/>
        </w:rPr>
        <w:t>of</w:t>
      </w:r>
      <w:r w:rsidRPr="00C973D2">
        <w:rPr>
          <w:rFonts w:ascii="Times New Roman" w:hAnsi="Times New Roman"/>
          <w:color w:val="231F20"/>
          <w:sz w:val="24"/>
          <w:szCs w:val="24"/>
        </w:rPr>
        <w:t xml:space="preserve"> </w:t>
      </w:r>
      <w:r w:rsidRPr="00C973D2">
        <w:rPr>
          <w:rFonts w:ascii="Times New Roman" w:hAnsi="Times New Roman"/>
          <w:color w:val="231F20"/>
          <w:spacing w:val="16"/>
          <w:sz w:val="24"/>
          <w:szCs w:val="24"/>
        </w:rPr>
        <w:t>jobs</w:t>
      </w:r>
      <w:r w:rsidRPr="00C973D2">
        <w:rPr>
          <w:rFonts w:ascii="Times New Roman" w:hAnsi="Times New Roman"/>
          <w:color w:val="231F20"/>
          <w:sz w:val="24"/>
          <w:szCs w:val="24"/>
        </w:rPr>
        <w:t xml:space="preserve"> </w:t>
      </w:r>
      <w:r w:rsidRPr="00C973D2">
        <w:rPr>
          <w:rFonts w:ascii="Times New Roman" w:hAnsi="Times New Roman"/>
          <w:color w:val="231F20"/>
          <w:spacing w:val="16"/>
          <w:sz w:val="24"/>
          <w:szCs w:val="24"/>
        </w:rPr>
        <w:t>/</w:t>
      </w:r>
      <w:r w:rsidRPr="00C973D2">
        <w:rPr>
          <w:rFonts w:ascii="Times New Roman" w:hAnsi="Times New Roman"/>
          <w:color w:val="231F20"/>
          <w:spacing w:val="37"/>
          <w:w w:val="102"/>
          <w:sz w:val="24"/>
          <w:szCs w:val="24"/>
        </w:rPr>
        <w:t xml:space="preserve"> </w:t>
      </w:r>
      <w:r w:rsidRPr="00C973D2">
        <w:rPr>
          <w:rFonts w:ascii="Times New Roman" w:hAnsi="Times New Roman"/>
          <w:color w:val="231F20"/>
          <w:spacing w:val="-2"/>
          <w:sz w:val="24"/>
          <w:szCs w:val="24"/>
        </w:rPr>
        <w:t>internship</w:t>
      </w:r>
      <w:r w:rsidRPr="00C973D2">
        <w:rPr>
          <w:rFonts w:ascii="Times New Roman" w:hAnsi="Times New Roman"/>
          <w:color w:val="231F20"/>
          <w:spacing w:val="21"/>
          <w:sz w:val="24"/>
          <w:szCs w:val="24"/>
        </w:rPr>
        <w:t xml:space="preserve"> </w:t>
      </w:r>
      <w:r w:rsidRPr="00C973D2">
        <w:rPr>
          <w:rFonts w:ascii="Times New Roman" w:hAnsi="Times New Roman"/>
          <w:color w:val="231F20"/>
          <w:spacing w:val="-2"/>
          <w:sz w:val="24"/>
          <w:szCs w:val="24"/>
        </w:rPr>
        <w:t>opportunities</w:t>
      </w:r>
      <w:r w:rsidRPr="00C973D2">
        <w:rPr>
          <w:rFonts w:ascii="Times New Roman" w:hAnsi="Times New Roman"/>
          <w:color w:val="231F20"/>
          <w:spacing w:val="22"/>
          <w:sz w:val="24"/>
          <w:szCs w:val="24"/>
        </w:rPr>
        <w:t xml:space="preserve"> </w:t>
      </w:r>
      <w:r w:rsidRPr="00C973D2">
        <w:rPr>
          <w:rFonts w:ascii="Times New Roman" w:hAnsi="Times New Roman"/>
          <w:color w:val="231F20"/>
          <w:spacing w:val="-2"/>
          <w:sz w:val="24"/>
          <w:szCs w:val="24"/>
        </w:rPr>
        <w:t>provided</w:t>
      </w:r>
      <w:r w:rsidRPr="00C973D2">
        <w:rPr>
          <w:rFonts w:ascii="Times New Roman" w:hAnsi="Times New Roman"/>
          <w:color w:val="231F20"/>
          <w:spacing w:val="22"/>
          <w:sz w:val="24"/>
          <w:szCs w:val="24"/>
        </w:rPr>
        <w:t xml:space="preserve"> </w:t>
      </w:r>
      <w:r w:rsidRPr="00C973D2">
        <w:rPr>
          <w:rFonts w:ascii="Times New Roman" w:hAnsi="Times New Roman"/>
          <w:color w:val="231F20"/>
          <w:spacing w:val="-1"/>
          <w:sz w:val="24"/>
          <w:szCs w:val="24"/>
        </w:rPr>
        <w:t>to</w:t>
      </w:r>
      <w:r w:rsidRPr="00C973D2">
        <w:rPr>
          <w:rFonts w:ascii="Times New Roman" w:hAnsi="Times New Roman"/>
          <w:color w:val="231F20"/>
          <w:spacing w:val="21"/>
          <w:sz w:val="24"/>
          <w:szCs w:val="24"/>
        </w:rPr>
        <w:t xml:space="preserve"> </w:t>
      </w:r>
      <w:r w:rsidRPr="00C973D2">
        <w:rPr>
          <w:rFonts w:ascii="Times New Roman" w:hAnsi="Times New Roman"/>
          <w:color w:val="231F20"/>
          <w:spacing w:val="-2"/>
          <w:sz w:val="24"/>
          <w:szCs w:val="24"/>
        </w:rPr>
        <w:t>the</w:t>
      </w:r>
      <w:r w:rsidRPr="00C973D2">
        <w:rPr>
          <w:rFonts w:ascii="Times New Roman" w:hAnsi="Times New Roman"/>
          <w:color w:val="231F20"/>
          <w:spacing w:val="22"/>
          <w:sz w:val="24"/>
          <w:szCs w:val="24"/>
        </w:rPr>
        <w:t xml:space="preserve"> </w:t>
      </w:r>
      <w:r w:rsidRPr="00C973D2">
        <w:rPr>
          <w:rFonts w:ascii="Times New Roman" w:hAnsi="Times New Roman"/>
          <w:color w:val="231F20"/>
          <w:spacing w:val="-2"/>
          <w:sz w:val="24"/>
          <w:szCs w:val="24"/>
        </w:rPr>
        <w:t>students</w:t>
      </w:r>
      <w:r w:rsidRPr="00C973D2">
        <w:rPr>
          <w:rFonts w:ascii="Times New Roman" w:hAnsi="Times New Roman"/>
          <w:color w:val="231F20"/>
          <w:spacing w:val="40"/>
          <w:sz w:val="24"/>
          <w:szCs w:val="24"/>
        </w:rPr>
        <w:t xml:space="preserve"> </w:t>
      </w:r>
      <w:r w:rsidRPr="00C973D2">
        <w:rPr>
          <w:rFonts w:ascii="Times New Roman" w:hAnsi="Times New Roman"/>
          <w:color w:val="231F20"/>
          <w:spacing w:val="-1"/>
          <w:sz w:val="24"/>
          <w:szCs w:val="24"/>
        </w:rPr>
        <w:t>of</w:t>
      </w:r>
      <w:r w:rsidRPr="00C973D2">
        <w:rPr>
          <w:rFonts w:ascii="Times New Roman" w:hAnsi="Times New Roman"/>
          <w:color w:val="231F20"/>
          <w:spacing w:val="39"/>
          <w:sz w:val="24"/>
          <w:szCs w:val="24"/>
        </w:rPr>
        <w:t xml:space="preserve"> </w:t>
      </w:r>
      <w:r w:rsidRPr="00C973D2">
        <w:rPr>
          <w:rFonts w:ascii="Times New Roman" w:hAnsi="Times New Roman"/>
          <w:color w:val="231F20"/>
          <w:spacing w:val="-2"/>
          <w:sz w:val="24"/>
          <w:szCs w:val="24"/>
        </w:rPr>
        <w:t>DAE</w:t>
      </w:r>
      <w:r w:rsidRPr="00C973D2">
        <w:rPr>
          <w:rFonts w:ascii="Times New Roman" w:hAnsi="Times New Roman"/>
          <w:color w:val="231F20"/>
          <w:spacing w:val="39"/>
          <w:sz w:val="24"/>
          <w:szCs w:val="24"/>
        </w:rPr>
        <w:t xml:space="preserve"> </w:t>
      </w:r>
      <w:r w:rsidRPr="00C973D2">
        <w:rPr>
          <w:rFonts w:ascii="Times New Roman" w:hAnsi="Times New Roman"/>
          <w:color w:val="231F20"/>
          <w:spacing w:val="-2"/>
          <w:sz w:val="24"/>
          <w:szCs w:val="24"/>
        </w:rPr>
        <w:t>and</w:t>
      </w:r>
      <w:r w:rsidRPr="00C973D2">
        <w:rPr>
          <w:rFonts w:ascii="Times New Roman" w:hAnsi="Times New Roman"/>
          <w:color w:val="231F20"/>
          <w:spacing w:val="38"/>
          <w:sz w:val="24"/>
          <w:szCs w:val="24"/>
        </w:rPr>
        <w:t xml:space="preserve"> </w:t>
      </w:r>
      <w:r w:rsidRPr="00C973D2">
        <w:rPr>
          <w:rFonts w:ascii="Times New Roman" w:hAnsi="Times New Roman"/>
          <w:color w:val="231F20"/>
          <w:spacing w:val="-2"/>
          <w:sz w:val="24"/>
          <w:szCs w:val="24"/>
        </w:rPr>
        <w:t>short</w:t>
      </w:r>
      <w:r w:rsidRPr="00C973D2">
        <w:rPr>
          <w:rFonts w:ascii="Times New Roman" w:hAnsi="Times New Roman"/>
          <w:color w:val="231F20"/>
          <w:spacing w:val="39"/>
          <w:sz w:val="24"/>
          <w:szCs w:val="24"/>
        </w:rPr>
        <w:t xml:space="preserve"> </w:t>
      </w:r>
      <w:r w:rsidRPr="00C973D2">
        <w:rPr>
          <w:rFonts w:ascii="Times New Roman" w:hAnsi="Times New Roman"/>
          <w:color w:val="231F20"/>
          <w:spacing w:val="-2"/>
          <w:sz w:val="24"/>
          <w:szCs w:val="24"/>
        </w:rPr>
        <w:t>courses</w:t>
      </w:r>
      <w:r w:rsidRPr="00C973D2">
        <w:rPr>
          <w:rFonts w:ascii="Times New Roman" w:hAnsi="Times New Roman"/>
          <w:color w:val="231F20"/>
          <w:spacing w:val="51"/>
          <w:w w:val="102"/>
          <w:sz w:val="24"/>
          <w:szCs w:val="24"/>
        </w:rPr>
        <w:t xml:space="preserve"> </w:t>
      </w:r>
      <w:r w:rsidRPr="00C973D2">
        <w:rPr>
          <w:rFonts w:ascii="Times New Roman" w:hAnsi="Times New Roman"/>
          <w:color w:val="231F20"/>
          <w:spacing w:val="-2"/>
          <w:sz w:val="24"/>
          <w:szCs w:val="24"/>
        </w:rPr>
        <w:t>during</w:t>
      </w:r>
      <w:r w:rsidRPr="00C973D2">
        <w:rPr>
          <w:rFonts w:ascii="Times New Roman" w:hAnsi="Times New Roman"/>
          <w:color w:val="231F20"/>
          <w:spacing w:val="9"/>
          <w:sz w:val="24"/>
          <w:szCs w:val="24"/>
        </w:rPr>
        <w:t xml:space="preserve"> </w:t>
      </w:r>
      <w:r w:rsidRPr="00C973D2">
        <w:rPr>
          <w:rFonts w:ascii="Times New Roman" w:hAnsi="Times New Roman"/>
          <w:color w:val="231F20"/>
          <w:spacing w:val="-2"/>
          <w:sz w:val="24"/>
          <w:szCs w:val="24"/>
        </w:rPr>
        <w:t>year</w:t>
      </w:r>
      <w:r w:rsidRPr="00C973D2">
        <w:rPr>
          <w:rFonts w:ascii="Times New Roman" w:hAnsi="Times New Roman"/>
          <w:color w:val="231F20"/>
          <w:spacing w:val="11"/>
          <w:sz w:val="24"/>
          <w:szCs w:val="24"/>
        </w:rPr>
        <w:t xml:space="preserve"> </w:t>
      </w:r>
      <w:r w:rsidRPr="00C973D2">
        <w:rPr>
          <w:rFonts w:ascii="Times New Roman" w:hAnsi="Times New Roman"/>
          <w:color w:val="231F20"/>
          <w:spacing w:val="-2"/>
          <w:sz w:val="24"/>
          <w:szCs w:val="24"/>
        </w:rPr>
        <w:t>2020 / 2021</w:t>
      </w:r>
      <w:r w:rsidRPr="00C973D2">
        <w:rPr>
          <w:rFonts w:ascii="Times New Roman" w:hAnsi="Times New Roman"/>
          <w:color w:val="231F20"/>
          <w:spacing w:val="8"/>
          <w:sz w:val="24"/>
          <w:szCs w:val="24"/>
        </w:rPr>
        <w:t xml:space="preserve"> </w:t>
      </w:r>
      <w:r w:rsidRPr="00C973D2">
        <w:rPr>
          <w:rFonts w:ascii="Times New Roman" w:hAnsi="Times New Roman"/>
          <w:color w:val="231F20"/>
          <w:spacing w:val="-1"/>
          <w:sz w:val="24"/>
          <w:szCs w:val="24"/>
        </w:rPr>
        <w:t>is</w:t>
      </w:r>
      <w:r w:rsidRPr="00C973D2">
        <w:rPr>
          <w:rFonts w:ascii="Times New Roman" w:hAnsi="Times New Roman"/>
          <w:color w:val="231F20"/>
          <w:spacing w:val="11"/>
          <w:sz w:val="24"/>
          <w:szCs w:val="24"/>
        </w:rPr>
        <w:t xml:space="preserve"> </w:t>
      </w:r>
      <w:r w:rsidRPr="00C973D2">
        <w:rPr>
          <w:rFonts w:ascii="Times New Roman" w:hAnsi="Times New Roman"/>
          <w:color w:val="231F20"/>
          <w:spacing w:val="-1"/>
          <w:sz w:val="24"/>
          <w:szCs w:val="24"/>
        </w:rPr>
        <w:t>as</w:t>
      </w:r>
      <w:r w:rsidRPr="00C973D2">
        <w:rPr>
          <w:rFonts w:ascii="Times New Roman" w:hAnsi="Times New Roman"/>
          <w:color w:val="231F20"/>
          <w:spacing w:val="9"/>
          <w:sz w:val="24"/>
          <w:szCs w:val="24"/>
        </w:rPr>
        <w:t xml:space="preserve"> </w:t>
      </w:r>
      <w:r w:rsidRPr="00C973D2">
        <w:rPr>
          <w:rFonts w:ascii="Times New Roman" w:hAnsi="Times New Roman"/>
          <w:color w:val="231F20"/>
          <w:spacing w:val="-2"/>
          <w:sz w:val="24"/>
          <w:szCs w:val="24"/>
        </w:rPr>
        <w:t>under:</w:t>
      </w:r>
    </w:p>
    <w:p w:rsidR="00F3524D" w:rsidRPr="00C973D2" w:rsidRDefault="00F3524D" w:rsidP="00F3524D">
      <w:pPr>
        <w:spacing w:before="240" w:line="360" w:lineRule="auto"/>
        <w:ind w:firstLine="720"/>
        <w:jc w:val="both"/>
        <w:rPr>
          <w:rFonts w:ascii="Times New Roman" w:hAnsi="Times New Roman"/>
          <w:color w:val="231F20"/>
          <w:spacing w:val="-2"/>
          <w:sz w:val="24"/>
          <w:szCs w:val="24"/>
          <w:u w:val="thick" w:color="231F20"/>
        </w:rPr>
      </w:pPr>
      <w:r w:rsidRPr="00C973D2">
        <w:rPr>
          <w:rFonts w:ascii="Times New Roman" w:hAnsi="Times New Roman"/>
          <w:color w:val="231F20"/>
          <w:spacing w:val="-2"/>
          <w:sz w:val="24"/>
          <w:szCs w:val="24"/>
          <w:u w:color="231F20"/>
        </w:rPr>
        <w:t>a.</w:t>
      </w:r>
      <w:r w:rsidRPr="00C973D2">
        <w:rPr>
          <w:rFonts w:ascii="Times New Roman" w:hAnsi="Times New Roman"/>
          <w:color w:val="231F20"/>
          <w:spacing w:val="-2"/>
          <w:sz w:val="24"/>
          <w:szCs w:val="24"/>
          <w:u w:color="231F20"/>
        </w:rPr>
        <w:tab/>
      </w:r>
      <w:r w:rsidRPr="00C973D2">
        <w:rPr>
          <w:rFonts w:ascii="Times New Roman" w:hAnsi="Times New Roman"/>
          <w:b/>
          <w:color w:val="231F20"/>
          <w:spacing w:val="-2"/>
          <w:sz w:val="24"/>
          <w:szCs w:val="24"/>
          <w:u w:val="thick" w:color="231F20"/>
        </w:rPr>
        <w:t>Job</w:t>
      </w:r>
      <w:r w:rsidRPr="00C973D2">
        <w:rPr>
          <w:rFonts w:ascii="Times New Roman" w:hAnsi="Times New Roman"/>
          <w:b/>
          <w:color w:val="231F20"/>
          <w:spacing w:val="39"/>
          <w:sz w:val="24"/>
          <w:szCs w:val="24"/>
          <w:u w:val="thick" w:color="231F20"/>
        </w:rPr>
        <w:t xml:space="preserve"> </w:t>
      </w:r>
      <w:r w:rsidRPr="00C973D2">
        <w:rPr>
          <w:rFonts w:ascii="Times New Roman" w:hAnsi="Times New Roman"/>
          <w:b/>
          <w:color w:val="231F20"/>
          <w:spacing w:val="-2"/>
          <w:sz w:val="24"/>
          <w:szCs w:val="24"/>
          <w:u w:val="thick" w:color="231F20"/>
        </w:rPr>
        <w:t>Opportunities</w:t>
      </w:r>
    </w:p>
    <w:p w:rsidR="00F3524D" w:rsidRPr="00C973D2" w:rsidRDefault="00F3524D" w:rsidP="00F3524D">
      <w:pPr>
        <w:spacing w:before="240" w:line="360" w:lineRule="auto"/>
        <w:ind w:left="2160" w:hanging="720"/>
        <w:jc w:val="both"/>
        <w:rPr>
          <w:rFonts w:ascii="Times New Roman" w:hAnsi="Times New Roman"/>
          <w:color w:val="231F20"/>
          <w:spacing w:val="-2"/>
          <w:sz w:val="24"/>
          <w:szCs w:val="24"/>
        </w:rPr>
      </w:pPr>
      <w:r w:rsidRPr="00C973D2">
        <w:rPr>
          <w:rFonts w:ascii="Times New Roman" w:hAnsi="Times New Roman"/>
          <w:color w:val="231F20"/>
          <w:spacing w:val="-2"/>
          <w:sz w:val="24"/>
          <w:szCs w:val="24"/>
          <w:u w:color="231F20"/>
        </w:rPr>
        <w:t>(1)</w:t>
      </w:r>
      <w:r w:rsidRPr="00C973D2">
        <w:rPr>
          <w:rFonts w:ascii="Times New Roman" w:hAnsi="Times New Roman"/>
          <w:color w:val="231F20"/>
          <w:spacing w:val="-2"/>
          <w:sz w:val="24"/>
          <w:szCs w:val="24"/>
          <w:u w:color="231F20"/>
        </w:rPr>
        <w:tab/>
      </w:r>
      <w:r w:rsidRPr="00C973D2">
        <w:rPr>
          <w:rFonts w:ascii="Times New Roman" w:hAnsi="Times New Roman"/>
          <w:b/>
          <w:color w:val="231F20"/>
          <w:spacing w:val="-2"/>
          <w:sz w:val="24"/>
          <w:szCs w:val="24"/>
          <w:u w:val="thick" w:color="231F20"/>
        </w:rPr>
        <w:t>DAE</w:t>
      </w:r>
      <w:r w:rsidRPr="00C973D2">
        <w:rPr>
          <w:rFonts w:ascii="Times New Roman" w:hAnsi="Times New Roman"/>
          <w:b/>
          <w:color w:val="231F20"/>
          <w:spacing w:val="32"/>
          <w:sz w:val="24"/>
          <w:szCs w:val="24"/>
          <w:u w:val="thick" w:color="231F20"/>
        </w:rPr>
        <w:t xml:space="preserve"> </w:t>
      </w:r>
      <w:r w:rsidRPr="00C973D2">
        <w:rPr>
          <w:rFonts w:ascii="Times New Roman" w:hAnsi="Times New Roman"/>
          <w:b/>
          <w:color w:val="231F20"/>
          <w:spacing w:val="-2"/>
          <w:sz w:val="24"/>
          <w:szCs w:val="24"/>
          <w:u w:val="thick" w:color="231F20"/>
        </w:rPr>
        <w:t>Students</w:t>
      </w:r>
      <w:r w:rsidRPr="00C973D2">
        <w:rPr>
          <w:rFonts w:ascii="Times New Roman" w:hAnsi="Times New Roman"/>
          <w:color w:val="231F20"/>
          <w:spacing w:val="-2"/>
          <w:sz w:val="24"/>
          <w:szCs w:val="24"/>
          <w:u w:color="231F20"/>
        </w:rPr>
        <w:t>.</w:t>
      </w:r>
      <w:r w:rsidRPr="00C973D2">
        <w:rPr>
          <w:rFonts w:ascii="Times New Roman" w:hAnsi="Times New Roman"/>
          <w:color w:val="231F20"/>
          <w:sz w:val="24"/>
          <w:szCs w:val="24"/>
        </w:rPr>
        <w:t xml:space="preserve">   </w:t>
      </w:r>
      <w:r w:rsidRPr="00C973D2">
        <w:rPr>
          <w:rFonts w:ascii="Times New Roman" w:hAnsi="Times New Roman"/>
          <w:b/>
          <w:color w:val="231F20"/>
          <w:spacing w:val="-2"/>
          <w:sz w:val="24"/>
          <w:szCs w:val="24"/>
        </w:rPr>
        <w:t>555</w:t>
      </w:r>
      <w:r w:rsidRPr="00C973D2">
        <w:rPr>
          <w:rFonts w:ascii="Times New Roman" w:hAnsi="Times New Roman"/>
          <w:b/>
          <w:color w:val="231F20"/>
          <w:spacing w:val="29"/>
          <w:sz w:val="24"/>
          <w:szCs w:val="24"/>
        </w:rPr>
        <w:t xml:space="preserve"> </w:t>
      </w:r>
      <w:r w:rsidRPr="00C973D2">
        <w:rPr>
          <w:rFonts w:ascii="Times New Roman" w:hAnsi="Times New Roman"/>
          <w:color w:val="231F20"/>
          <w:sz w:val="24"/>
          <w:szCs w:val="24"/>
        </w:rPr>
        <w:t>x</w:t>
      </w:r>
      <w:r w:rsidRPr="00C973D2">
        <w:rPr>
          <w:rFonts w:ascii="Times New Roman" w:hAnsi="Times New Roman"/>
          <w:color w:val="231F20"/>
          <w:spacing w:val="29"/>
          <w:sz w:val="24"/>
          <w:szCs w:val="24"/>
        </w:rPr>
        <w:t xml:space="preserve"> </w:t>
      </w:r>
      <w:r w:rsidRPr="00C973D2">
        <w:rPr>
          <w:rFonts w:ascii="Times New Roman" w:hAnsi="Times New Roman"/>
          <w:color w:val="231F20"/>
          <w:spacing w:val="-2"/>
          <w:sz w:val="24"/>
          <w:szCs w:val="24"/>
        </w:rPr>
        <w:t>DAE</w:t>
      </w:r>
      <w:r w:rsidRPr="00C973D2">
        <w:rPr>
          <w:rFonts w:ascii="Times New Roman" w:hAnsi="Times New Roman"/>
          <w:color w:val="231F20"/>
          <w:spacing w:val="30"/>
          <w:sz w:val="24"/>
          <w:szCs w:val="24"/>
        </w:rPr>
        <w:t xml:space="preserve"> </w:t>
      </w:r>
      <w:r w:rsidRPr="00C973D2">
        <w:rPr>
          <w:rFonts w:ascii="Times New Roman" w:hAnsi="Times New Roman"/>
          <w:color w:val="231F20"/>
          <w:spacing w:val="-2"/>
          <w:sz w:val="24"/>
          <w:szCs w:val="24"/>
        </w:rPr>
        <w:t>students</w:t>
      </w:r>
      <w:r w:rsidRPr="00C973D2">
        <w:rPr>
          <w:rFonts w:ascii="Times New Roman" w:hAnsi="Times New Roman"/>
          <w:color w:val="231F20"/>
          <w:spacing w:val="29"/>
          <w:sz w:val="24"/>
          <w:szCs w:val="24"/>
        </w:rPr>
        <w:t xml:space="preserve"> </w:t>
      </w:r>
      <w:r w:rsidRPr="00C973D2">
        <w:rPr>
          <w:rFonts w:ascii="Times New Roman" w:hAnsi="Times New Roman"/>
          <w:color w:val="231F20"/>
          <w:spacing w:val="-2"/>
          <w:sz w:val="24"/>
          <w:szCs w:val="24"/>
        </w:rPr>
        <w:t>passed</w:t>
      </w:r>
      <w:r w:rsidRPr="00C973D2">
        <w:rPr>
          <w:rFonts w:ascii="Times New Roman" w:hAnsi="Times New Roman"/>
          <w:color w:val="231F20"/>
          <w:spacing w:val="30"/>
          <w:sz w:val="24"/>
          <w:szCs w:val="24"/>
        </w:rPr>
        <w:t xml:space="preserve"> </w:t>
      </w:r>
      <w:r w:rsidRPr="00C973D2">
        <w:rPr>
          <w:rFonts w:ascii="Times New Roman" w:hAnsi="Times New Roman"/>
          <w:color w:val="231F20"/>
          <w:spacing w:val="-2"/>
          <w:sz w:val="24"/>
          <w:szCs w:val="24"/>
        </w:rPr>
        <w:t>out</w:t>
      </w:r>
      <w:r w:rsidRPr="00C973D2">
        <w:rPr>
          <w:rFonts w:ascii="Times New Roman" w:hAnsi="Times New Roman"/>
          <w:color w:val="231F20"/>
          <w:spacing w:val="32"/>
          <w:sz w:val="24"/>
          <w:szCs w:val="24"/>
        </w:rPr>
        <w:t xml:space="preserve"> </w:t>
      </w:r>
      <w:r w:rsidRPr="00C973D2">
        <w:rPr>
          <w:rFonts w:ascii="Times New Roman" w:hAnsi="Times New Roman"/>
          <w:color w:val="231F20"/>
          <w:spacing w:val="-1"/>
          <w:sz w:val="24"/>
          <w:szCs w:val="24"/>
        </w:rPr>
        <w:t>in</w:t>
      </w:r>
      <w:r w:rsidRPr="00C973D2">
        <w:rPr>
          <w:rFonts w:ascii="Times New Roman" w:hAnsi="Times New Roman"/>
          <w:color w:val="231F20"/>
          <w:spacing w:val="30"/>
          <w:sz w:val="24"/>
          <w:szCs w:val="24"/>
        </w:rPr>
        <w:t xml:space="preserve"> </w:t>
      </w:r>
      <w:r w:rsidRPr="00C973D2">
        <w:rPr>
          <w:rFonts w:ascii="Times New Roman" w:hAnsi="Times New Roman"/>
          <w:color w:val="231F20"/>
          <w:spacing w:val="-2"/>
          <w:sz w:val="24"/>
          <w:szCs w:val="24"/>
        </w:rPr>
        <w:t>year</w:t>
      </w:r>
      <w:r w:rsidRPr="00C973D2">
        <w:rPr>
          <w:rFonts w:ascii="Times New Roman" w:hAnsi="Times New Roman"/>
          <w:color w:val="231F20"/>
          <w:spacing w:val="32"/>
          <w:sz w:val="24"/>
          <w:szCs w:val="24"/>
        </w:rPr>
        <w:t xml:space="preserve"> </w:t>
      </w:r>
      <w:r w:rsidRPr="00C973D2">
        <w:rPr>
          <w:rFonts w:ascii="Times New Roman" w:hAnsi="Times New Roman"/>
          <w:color w:val="231F20"/>
          <w:spacing w:val="-2"/>
          <w:sz w:val="24"/>
          <w:szCs w:val="24"/>
        </w:rPr>
        <w:t>2020</w:t>
      </w:r>
      <w:r w:rsidRPr="00C973D2">
        <w:rPr>
          <w:rFonts w:ascii="Times New Roman" w:hAnsi="Times New Roman"/>
          <w:color w:val="231F20"/>
          <w:spacing w:val="30"/>
          <w:sz w:val="24"/>
          <w:szCs w:val="24"/>
        </w:rPr>
        <w:t xml:space="preserve"> </w:t>
      </w:r>
      <w:r w:rsidRPr="00C973D2">
        <w:rPr>
          <w:rFonts w:ascii="Times New Roman" w:hAnsi="Times New Roman"/>
          <w:color w:val="231F20"/>
          <w:spacing w:val="-2"/>
          <w:sz w:val="24"/>
          <w:szCs w:val="24"/>
        </w:rPr>
        <w:t xml:space="preserve">out </w:t>
      </w:r>
      <w:r w:rsidRPr="00C973D2">
        <w:rPr>
          <w:rFonts w:ascii="Times New Roman" w:hAnsi="Times New Roman"/>
          <w:color w:val="231F20"/>
          <w:spacing w:val="-1"/>
          <w:sz w:val="24"/>
          <w:szCs w:val="24"/>
        </w:rPr>
        <w:t>of</w:t>
      </w:r>
      <w:r w:rsidRPr="00C973D2">
        <w:rPr>
          <w:rFonts w:ascii="Times New Roman" w:hAnsi="Times New Roman"/>
          <w:color w:val="231F20"/>
          <w:sz w:val="24"/>
          <w:szCs w:val="24"/>
        </w:rPr>
        <w:t xml:space="preserve">  </w:t>
      </w:r>
      <w:r w:rsidRPr="00C973D2">
        <w:rPr>
          <w:rFonts w:ascii="Times New Roman" w:hAnsi="Times New Roman"/>
          <w:color w:val="231F20"/>
          <w:spacing w:val="6"/>
          <w:sz w:val="24"/>
          <w:szCs w:val="24"/>
        </w:rPr>
        <w:t xml:space="preserve"> </w:t>
      </w:r>
      <w:r w:rsidRPr="00C973D2">
        <w:rPr>
          <w:rFonts w:ascii="Times New Roman" w:hAnsi="Times New Roman"/>
          <w:color w:val="231F20"/>
          <w:spacing w:val="-2"/>
          <w:sz w:val="24"/>
          <w:szCs w:val="24"/>
        </w:rPr>
        <w:t>which</w:t>
      </w:r>
      <w:r w:rsidRPr="00C973D2">
        <w:rPr>
          <w:rFonts w:ascii="Times New Roman" w:hAnsi="Times New Roman"/>
          <w:color w:val="231F20"/>
          <w:sz w:val="24"/>
          <w:szCs w:val="24"/>
        </w:rPr>
        <w:t xml:space="preserve">  </w:t>
      </w:r>
      <w:r w:rsidRPr="00C973D2">
        <w:rPr>
          <w:rFonts w:ascii="Times New Roman" w:hAnsi="Times New Roman"/>
          <w:color w:val="231F20"/>
          <w:spacing w:val="9"/>
          <w:sz w:val="24"/>
          <w:szCs w:val="24"/>
        </w:rPr>
        <w:t xml:space="preserve"> </w:t>
      </w:r>
      <w:r w:rsidRPr="00C973D2">
        <w:rPr>
          <w:rFonts w:ascii="Times New Roman" w:hAnsi="Times New Roman"/>
          <w:color w:val="231F20"/>
          <w:spacing w:val="-2"/>
          <w:sz w:val="24"/>
          <w:szCs w:val="24"/>
        </w:rPr>
        <w:t>10%</w:t>
      </w:r>
      <w:r w:rsidRPr="00C973D2">
        <w:rPr>
          <w:rFonts w:ascii="Times New Roman" w:hAnsi="Times New Roman"/>
          <w:color w:val="231F20"/>
          <w:sz w:val="24"/>
          <w:szCs w:val="24"/>
        </w:rPr>
        <w:t xml:space="preserve">  </w:t>
      </w:r>
      <w:r w:rsidRPr="00C973D2">
        <w:rPr>
          <w:rFonts w:ascii="Times New Roman" w:hAnsi="Times New Roman"/>
          <w:color w:val="231F20"/>
          <w:spacing w:val="7"/>
          <w:sz w:val="24"/>
          <w:szCs w:val="24"/>
        </w:rPr>
        <w:t xml:space="preserve"> </w:t>
      </w:r>
      <w:r w:rsidRPr="00C973D2">
        <w:rPr>
          <w:rFonts w:ascii="Times New Roman" w:hAnsi="Times New Roman"/>
          <w:color w:val="231F20"/>
          <w:spacing w:val="-2"/>
          <w:sz w:val="24"/>
          <w:szCs w:val="24"/>
        </w:rPr>
        <w:t>have</w:t>
      </w:r>
      <w:r w:rsidRPr="00C973D2">
        <w:rPr>
          <w:rFonts w:ascii="Times New Roman" w:hAnsi="Times New Roman"/>
          <w:color w:val="231F20"/>
          <w:sz w:val="24"/>
          <w:szCs w:val="24"/>
        </w:rPr>
        <w:t xml:space="preserve">  </w:t>
      </w:r>
      <w:r w:rsidRPr="00C973D2">
        <w:rPr>
          <w:rFonts w:ascii="Times New Roman" w:hAnsi="Times New Roman"/>
          <w:color w:val="231F20"/>
          <w:spacing w:val="10"/>
          <w:sz w:val="24"/>
          <w:szCs w:val="24"/>
        </w:rPr>
        <w:t xml:space="preserve"> </w:t>
      </w:r>
      <w:r w:rsidRPr="00C973D2">
        <w:rPr>
          <w:rFonts w:ascii="Times New Roman" w:hAnsi="Times New Roman"/>
          <w:color w:val="231F20"/>
          <w:spacing w:val="-2"/>
          <w:sz w:val="24"/>
          <w:szCs w:val="24"/>
        </w:rPr>
        <w:t>gainfully</w:t>
      </w:r>
      <w:r w:rsidRPr="00C973D2">
        <w:rPr>
          <w:rFonts w:ascii="Times New Roman" w:hAnsi="Times New Roman"/>
          <w:color w:val="231F20"/>
          <w:sz w:val="24"/>
          <w:szCs w:val="24"/>
        </w:rPr>
        <w:t xml:space="preserve">  </w:t>
      </w:r>
      <w:r w:rsidRPr="00C973D2">
        <w:rPr>
          <w:rFonts w:ascii="Times New Roman" w:hAnsi="Times New Roman"/>
          <w:color w:val="231F20"/>
          <w:spacing w:val="8"/>
          <w:sz w:val="24"/>
          <w:szCs w:val="24"/>
        </w:rPr>
        <w:t xml:space="preserve"> </w:t>
      </w:r>
      <w:r w:rsidRPr="00C973D2">
        <w:rPr>
          <w:rFonts w:ascii="Times New Roman" w:hAnsi="Times New Roman"/>
          <w:color w:val="231F20"/>
          <w:spacing w:val="-2"/>
          <w:sz w:val="24"/>
          <w:szCs w:val="24"/>
        </w:rPr>
        <w:t>employed</w:t>
      </w:r>
      <w:r w:rsidRPr="00C973D2">
        <w:rPr>
          <w:rFonts w:ascii="Times New Roman" w:hAnsi="Times New Roman"/>
          <w:color w:val="231F20"/>
          <w:sz w:val="24"/>
          <w:szCs w:val="24"/>
        </w:rPr>
        <w:t xml:space="preserve">  </w:t>
      </w:r>
      <w:r w:rsidRPr="00C973D2">
        <w:rPr>
          <w:rFonts w:ascii="Times New Roman" w:hAnsi="Times New Roman"/>
          <w:color w:val="231F20"/>
          <w:spacing w:val="7"/>
          <w:sz w:val="24"/>
          <w:szCs w:val="24"/>
        </w:rPr>
        <w:t xml:space="preserve"> </w:t>
      </w:r>
      <w:r w:rsidRPr="00C973D2">
        <w:rPr>
          <w:rFonts w:ascii="Times New Roman" w:hAnsi="Times New Roman"/>
          <w:color w:val="231F20"/>
          <w:spacing w:val="-1"/>
          <w:sz w:val="24"/>
          <w:szCs w:val="24"/>
        </w:rPr>
        <w:t>in</w:t>
      </w:r>
      <w:r w:rsidRPr="00C973D2">
        <w:rPr>
          <w:rFonts w:ascii="Times New Roman" w:hAnsi="Times New Roman"/>
          <w:color w:val="231F20"/>
          <w:sz w:val="24"/>
          <w:szCs w:val="24"/>
        </w:rPr>
        <w:t xml:space="preserve">  </w:t>
      </w:r>
      <w:r w:rsidRPr="00C973D2">
        <w:rPr>
          <w:rFonts w:ascii="Times New Roman" w:hAnsi="Times New Roman"/>
          <w:color w:val="231F20"/>
          <w:spacing w:val="5"/>
          <w:sz w:val="24"/>
          <w:szCs w:val="24"/>
        </w:rPr>
        <w:t xml:space="preserve"> </w:t>
      </w:r>
      <w:r w:rsidRPr="00C973D2">
        <w:rPr>
          <w:rFonts w:ascii="Times New Roman" w:hAnsi="Times New Roman"/>
          <w:color w:val="231F20"/>
          <w:spacing w:val="-2"/>
          <w:sz w:val="24"/>
          <w:szCs w:val="24"/>
        </w:rPr>
        <w:t>different</w:t>
      </w:r>
      <w:r w:rsidRPr="00C973D2">
        <w:rPr>
          <w:rFonts w:ascii="Times New Roman" w:hAnsi="Times New Roman"/>
          <w:color w:val="231F20"/>
          <w:spacing w:val="27"/>
          <w:w w:val="102"/>
          <w:sz w:val="24"/>
          <w:szCs w:val="24"/>
        </w:rPr>
        <w:t xml:space="preserve"> </w:t>
      </w:r>
      <w:r w:rsidRPr="00C973D2">
        <w:rPr>
          <w:rFonts w:ascii="Times New Roman" w:hAnsi="Times New Roman"/>
          <w:color w:val="231F20"/>
          <w:spacing w:val="-2"/>
          <w:sz w:val="24"/>
          <w:szCs w:val="24"/>
        </w:rPr>
        <w:t>multinational</w:t>
      </w:r>
      <w:r w:rsidRPr="00C973D2">
        <w:rPr>
          <w:rFonts w:ascii="Times New Roman" w:hAnsi="Times New Roman"/>
          <w:color w:val="231F20"/>
          <w:spacing w:val="25"/>
          <w:sz w:val="24"/>
          <w:szCs w:val="24"/>
        </w:rPr>
        <w:t xml:space="preserve"> </w:t>
      </w:r>
      <w:r w:rsidRPr="00C973D2">
        <w:rPr>
          <w:rFonts w:ascii="Times New Roman" w:hAnsi="Times New Roman"/>
          <w:color w:val="231F20"/>
          <w:spacing w:val="-2"/>
          <w:sz w:val="24"/>
          <w:szCs w:val="24"/>
        </w:rPr>
        <w:t>companies</w:t>
      </w:r>
      <w:r w:rsidRPr="00C973D2">
        <w:rPr>
          <w:rFonts w:ascii="Times New Roman" w:hAnsi="Times New Roman"/>
          <w:color w:val="231F20"/>
          <w:spacing w:val="26"/>
          <w:sz w:val="24"/>
          <w:szCs w:val="24"/>
        </w:rPr>
        <w:t xml:space="preserve"> </w:t>
      </w:r>
      <w:r w:rsidRPr="00C973D2">
        <w:rPr>
          <w:rFonts w:ascii="Times New Roman" w:hAnsi="Times New Roman"/>
          <w:color w:val="231F20"/>
          <w:sz w:val="24"/>
          <w:szCs w:val="24"/>
        </w:rPr>
        <w:t>/</w:t>
      </w:r>
      <w:r w:rsidRPr="00C973D2">
        <w:rPr>
          <w:rFonts w:ascii="Times New Roman" w:hAnsi="Times New Roman"/>
          <w:color w:val="231F20"/>
          <w:spacing w:val="28"/>
          <w:sz w:val="24"/>
          <w:szCs w:val="24"/>
        </w:rPr>
        <w:t xml:space="preserve"> </w:t>
      </w:r>
      <w:r w:rsidRPr="00C973D2">
        <w:rPr>
          <w:rFonts w:ascii="Times New Roman" w:hAnsi="Times New Roman"/>
          <w:color w:val="231F20"/>
          <w:spacing w:val="-2"/>
          <w:sz w:val="24"/>
          <w:szCs w:val="24"/>
        </w:rPr>
        <w:t>organizations.</w:t>
      </w:r>
    </w:p>
    <w:p w:rsidR="00F3524D" w:rsidRPr="00C973D2" w:rsidRDefault="00F3524D" w:rsidP="00F3524D">
      <w:pPr>
        <w:spacing w:before="240" w:line="360" w:lineRule="auto"/>
        <w:ind w:left="2160" w:hanging="720"/>
        <w:jc w:val="both"/>
        <w:rPr>
          <w:rFonts w:ascii="Times New Roman" w:hAnsi="Times New Roman"/>
          <w:color w:val="231F20"/>
          <w:spacing w:val="-2"/>
          <w:sz w:val="24"/>
          <w:szCs w:val="24"/>
        </w:rPr>
      </w:pPr>
      <w:r w:rsidRPr="00C973D2">
        <w:rPr>
          <w:rFonts w:ascii="Times New Roman" w:hAnsi="Times New Roman"/>
          <w:color w:val="231F20"/>
          <w:spacing w:val="-2"/>
          <w:sz w:val="24"/>
          <w:szCs w:val="24"/>
          <w:u w:color="231F20"/>
        </w:rPr>
        <w:t>(2)</w:t>
      </w:r>
      <w:r w:rsidRPr="00C973D2">
        <w:rPr>
          <w:rFonts w:ascii="Times New Roman" w:hAnsi="Times New Roman"/>
          <w:color w:val="231F20"/>
          <w:spacing w:val="-2"/>
          <w:sz w:val="24"/>
          <w:szCs w:val="24"/>
          <w:u w:color="231F20"/>
        </w:rPr>
        <w:tab/>
      </w:r>
      <w:r w:rsidRPr="00C973D2">
        <w:rPr>
          <w:rFonts w:ascii="Times New Roman" w:hAnsi="Times New Roman"/>
          <w:b/>
          <w:color w:val="231F20"/>
          <w:spacing w:val="-2"/>
          <w:sz w:val="24"/>
          <w:szCs w:val="24"/>
          <w:u w:val="thick" w:color="231F20"/>
        </w:rPr>
        <w:t>Short</w:t>
      </w:r>
      <w:r w:rsidRPr="00C973D2">
        <w:rPr>
          <w:rFonts w:ascii="Times New Roman" w:hAnsi="Times New Roman"/>
          <w:b/>
          <w:color w:val="231F20"/>
          <w:spacing w:val="41"/>
          <w:sz w:val="24"/>
          <w:szCs w:val="24"/>
          <w:u w:val="thick" w:color="231F20"/>
        </w:rPr>
        <w:t xml:space="preserve"> </w:t>
      </w:r>
      <w:r w:rsidRPr="00C973D2">
        <w:rPr>
          <w:rFonts w:ascii="Times New Roman" w:hAnsi="Times New Roman"/>
          <w:b/>
          <w:color w:val="231F20"/>
          <w:spacing w:val="-2"/>
          <w:sz w:val="24"/>
          <w:szCs w:val="24"/>
          <w:u w:val="thick" w:color="231F20"/>
        </w:rPr>
        <w:t>Courses</w:t>
      </w:r>
      <w:r w:rsidRPr="00C973D2">
        <w:rPr>
          <w:rFonts w:ascii="Times New Roman" w:hAnsi="Times New Roman"/>
          <w:b/>
          <w:color w:val="231F20"/>
          <w:spacing w:val="38"/>
          <w:sz w:val="24"/>
          <w:szCs w:val="24"/>
          <w:u w:val="thick" w:color="231F20"/>
        </w:rPr>
        <w:t xml:space="preserve"> </w:t>
      </w:r>
      <w:r w:rsidRPr="00C973D2">
        <w:rPr>
          <w:rFonts w:ascii="Times New Roman" w:hAnsi="Times New Roman"/>
          <w:b/>
          <w:color w:val="231F20"/>
          <w:spacing w:val="-2"/>
          <w:sz w:val="24"/>
          <w:szCs w:val="24"/>
          <w:u w:val="thick" w:color="231F20"/>
        </w:rPr>
        <w:t>Students</w:t>
      </w:r>
      <w:r w:rsidRPr="00C973D2">
        <w:rPr>
          <w:rFonts w:ascii="Times New Roman" w:hAnsi="Times New Roman"/>
          <w:color w:val="231F20"/>
          <w:spacing w:val="-2"/>
          <w:sz w:val="24"/>
          <w:szCs w:val="24"/>
        </w:rPr>
        <w:t xml:space="preserve">.   </w:t>
      </w:r>
      <w:r w:rsidRPr="00C973D2">
        <w:rPr>
          <w:rFonts w:ascii="Times New Roman" w:hAnsi="Times New Roman"/>
          <w:b/>
          <w:color w:val="231F20"/>
          <w:spacing w:val="-2"/>
          <w:sz w:val="24"/>
          <w:szCs w:val="24"/>
        </w:rPr>
        <w:t>552</w:t>
      </w:r>
      <w:r w:rsidRPr="00C973D2">
        <w:rPr>
          <w:rFonts w:ascii="Times New Roman" w:hAnsi="Times New Roman"/>
          <w:b/>
          <w:color w:val="231F20"/>
          <w:spacing w:val="25"/>
          <w:sz w:val="24"/>
          <w:szCs w:val="24"/>
        </w:rPr>
        <w:t xml:space="preserve"> </w:t>
      </w:r>
      <w:r w:rsidRPr="00C973D2">
        <w:rPr>
          <w:rFonts w:ascii="Times New Roman" w:hAnsi="Times New Roman"/>
          <w:color w:val="231F20"/>
          <w:sz w:val="24"/>
          <w:szCs w:val="24"/>
        </w:rPr>
        <w:t>x</w:t>
      </w:r>
      <w:r w:rsidRPr="00C973D2">
        <w:rPr>
          <w:rFonts w:ascii="Times New Roman" w:hAnsi="Times New Roman"/>
          <w:color w:val="231F20"/>
          <w:spacing w:val="23"/>
          <w:sz w:val="24"/>
          <w:szCs w:val="24"/>
        </w:rPr>
        <w:t xml:space="preserve"> </w:t>
      </w:r>
      <w:r w:rsidRPr="00C973D2">
        <w:rPr>
          <w:rFonts w:ascii="Times New Roman" w:hAnsi="Times New Roman"/>
          <w:color w:val="231F20"/>
          <w:spacing w:val="-2"/>
          <w:sz w:val="24"/>
          <w:szCs w:val="24"/>
        </w:rPr>
        <w:t>students</w:t>
      </w:r>
      <w:r w:rsidRPr="00C973D2">
        <w:rPr>
          <w:rFonts w:ascii="Times New Roman" w:hAnsi="Times New Roman"/>
          <w:color w:val="231F20"/>
          <w:spacing w:val="23"/>
          <w:sz w:val="24"/>
          <w:szCs w:val="24"/>
        </w:rPr>
        <w:t xml:space="preserve"> </w:t>
      </w:r>
      <w:r w:rsidRPr="00C973D2">
        <w:rPr>
          <w:rFonts w:ascii="Times New Roman" w:hAnsi="Times New Roman"/>
          <w:color w:val="231F20"/>
          <w:spacing w:val="-2"/>
          <w:sz w:val="24"/>
          <w:szCs w:val="24"/>
        </w:rPr>
        <w:t>trained</w:t>
      </w:r>
      <w:r w:rsidRPr="00C973D2">
        <w:rPr>
          <w:rFonts w:ascii="Times New Roman" w:hAnsi="Times New Roman"/>
          <w:color w:val="231F20"/>
          <w:spacing w:val="24"/>
          <w:sz w:val="24"/>
          <w:szCs w:val="24"/>
        </w:rPr>
        <w:t xml:space="preserve"> </w:t>
      </w:r>
      <w:r w:rsidRPr="00C973D2">
        <w:rPr>
          <w:rFonts w:ascii="Times New Roman" w:hAnsi="Times New Roman"/>
          <w:color w:val="231F20"/>
          <w:spacing w:val="-1"/>
          <w:sz w:val="24"/>
          <w:szCs w:val="24"/>
        </w:rPr>
        <w:t>in</w:t>
      </w:r>
      <w:r w:rsidRPr="00C973D2">
        <w:rPr>
          <w:rFonts w:ascii="Times New Roman" w:hAnsi="Times New Roman"/>
          <w:color w:val="231F20"/>
          <w:spacing w:val="24"/>
          <w:sz w:val="24"/>
          <w:szCs w:val="24"/>
        </w:rPr>
        <w:t xml:space="preserve"> </w:t>
      </w:r>
      <w:r w:rsidRPr="00C973D2">
        <w:rPr>
          <w:rFonts w:ascii="Times New Roman" w:hAnsi="Times New Roman"/>
          <w:color w:val="231F20"/>
          <w:spacing w:val="-2"/>
          <w:sz w:val="24"/>
          <w:szCs w:val="24"/>
        </w:rPr>
        <w:t>various</w:t>
      </w:r>
      <w:r w:rsidRPr="00C973D2">
        <w:rPr>
          <w:rFonts w:ascii="Times New Roman" w:hAnsi="Times New Roman"/>
          <w:color w:val="231F20"/>
          <w:spacing w:val="24"/>
          <w:sz w:val="24"/>
          <w:szCs w:val="24"/>
        </w:rPr>
        <w:t xml:space="preserve"> </w:t>
      </w:r>
      <w:r w:rsidRPr="00C973D2">
        <w:rPr>
          <w:rFonts w:ascii="Times New Roman" w:hAnsi="Times New Roman"/>
          <w:color w:val="231F20"/>
          <w:spacing w:val="-2"/>
          <w:sz w:val="24"/>
          <w:szCs w:val="24"/>
        </w:rPr>
        <w:t>short</w:t>
      </w:r>
      <w:r w:rsidRPr="00C973D2">
        <w:rPr>
          <w:rFonts w:ascii="Times New Roman" w:hAnsi="Times New Roman"/>
          <w:color w:val="231F20"/>
          <w:spacing w:val="23"/>
          <w:w w:val="102"/>
          <w:sz w:val="24"/>
          <w:szCs w:val="24"/>
        </w:rPr>
        <w:t xml:space="preserve"> </w:t>
      </w:r>
      <w:r w:rsidRPr="00C973D2">
        <w:rPr>
          <w:rFonts w:ascii="Times New Roman" w:hAnsi="Times New Roman"/>
          <w:color w:val="231F20"/>
          <w:spacing w:val="-2"/>
          <w:sz w:val="24"/>
          <w:szCs w:val="24"/>
        </w:rPr>
        <w:t>courses</w:t>
      </w:r>
      <w:r w:rsidRPr="00C973D2">
        <w:rPr>
          <w:rFonts w:ascii="Times New Roman" w:hAnsi="Times New Roman"/>
          <w:color w:val="231F20"/>
          <w:sz w:val="24"/>
          <w:szCs w:val="24"/>
        </w:rPr>
        <w:t xml:space="preserve"> </w:t>
      </w:r>
      <w:r w:rsidRPr="00C973D2">
        <w:rPr>
          <w:rFonts w:ascii="Times New Roman" w:hAnsi="Times New Roman"/>
          <w:color w:val="231F20"/>
          <w:spacing w:val="-2"/>
          <w:sz w:val="24"/>
          <w:szCs w:val="24"/>
        </w:rPr>
        <w:t>during</w:t>
      </w:r>
      <w:r w:rsidRPr="00C973D2">
        <w:rPr>
          <w:rFonts w:ascii="Times New Roman" w:hAnsi="Times New Roman"/>
          <w:color w:val="231F20"/>
          <w:sz w:val="24"/>
          <w:szCs w:val="24"/>
        </w:rPr>
        <w:t xml:space="preserve"> 1 </w:t>
      </w:r>
      <w:r w:rsidRPr="00C973D2">
        <w:rPr>
          <w:rFonts w:ascii="Times New Roman" w:hAnsi="Times New Roman"/>
          <w:color w:val="231F20"/>
          <w:spacing w:val="-2"/>
          <w:sz w:val="24"/>
          <w:szCs w:val="24"/>
        </w:rPr>
        <w:t>Jul</w:t>
      </w:r>
      <w:r w:rsidRPr="00C973D2">
        <w:rPr>
          <w:rFonts w:ascii="Times New Roman" w:hAnsi="Times New Roman"/>
          <w:color w:val="231F20"/>
          <w:sz w:val="24"/>
          <w:szCs w:val="24"/>
        </w:rPr>
        <w:t xml:space="preserve"> </w:t>
      </w:r>
      <w:r w:rsidRPr="00C973D2">
        <w:rPr>
          <w:rFonts w:ascii="Times New Roman" w:hAnsi="Times New Roman"/>
          <w:color w:val="231F20"/>
          <w:spacing w:val="40"/>
          <w:sz w:val="24"/>
          <w:szCs w:val="24"/>
        </w:rPr>
        <w:t xml:space="preserve">  </w:t>
      </w:r>
      <w:proofErr w:type="gramStart"/>
      <w:r w:rsidRPr="00C973D2">
        <w:rPr>
          <w:rFonts w:ascii="Times New Roman" w:hAnsi="Times New Roman"/>
          <w:color w:val="231F20"/>
          <w:spacing w:val="-2"/>
          <w:sz w:val="24"/>
          <w:szCs w:val="24"/>
        </w:rPr>
        <w:t>2020</w:t>
      </w:r>
      <w:r w:rsidRPr="00C973D2">
        <w:rPr>
          <w:rFonts w:ascii="Times New Roman" w:hAnsi="Times New Roman"/>
          <w:color w:val="231F20"/>
          <w:sz w:val="24"/>
          <w:szCs w:val="24"/>
        </w:rPr>
        <w:t xml:space="preserve"> </w:t>
      </w:r>
      <w:r w:rsidRPr="00C973D2">
        <w:rPr>
          <w:rFonts w:ascii="Times New Roman" w:hAnsi="Times New Roman"/>
          <w:color w:val="231F20"/>
          <w:spacing w:val="41"/>
          <w:sz w:val="24"/>
          <w:szCs w:val="24"/>
        </w:rPr>
        <w:t xml:space="preserve"> </w:t>
      </w:r>
      <w:r w:rsidRPr="00C973D2">
        <w:rPr>
          <w:rFonts w:ascii="Times New Roman" w:hAnsi="Times New Roman"/>
          <w:color w:val="231F20"/>
          <w:spacing w:val="-1"/>
          <w:sz w:val="24"/>
          <w:szCs w:val="24"/>
        </w:rPr>
        <w:t>to</w:t>
      </w:r>
      <w:proofErr w:type="gramEnd"/>
      <w:r w:rsidRPr="00C973D2">
        <w:rPr>
          <w:rFonts w:ascii="Times New Roman" w:hAnsi="Times New Roman"/>
          <w:color w:val="231F20"/>
          <w:sz w:val="24"/>
          <w:szCs w:val="24"/>
        </w:rPr>
        <w:t xml:space="preserve"> </w:t>
      </w:r>
      <w:r w:rsidRPr="00C973D2">
        <w:rPr>
          <w:rFonts w:ascii="Times New Roman" w:hAnsi="Times New Roman"/>
          <w:color w:val="231F20"/>
          <w:spacing w:val="41"/>
          <w:sz w:val="24"/>
          <w:szCs w:val="24"/>
        </w:rPr>
        <w:t xml:space="preserve"> </w:t>
      </w:r>
      <w:r w:rsidRPr="00C973D2">
        <w:rPr>
          <w:rFonts w:ascii="Times New Roman" w:hAnsi="Times New Roman"/>
          <w:color w:val="231F20"/>
          <w:spacing w:val="-1"/>
          <w:sz w:val="24"/>
          <w:szCs w:val="24"/>
        </w:rPr>
        <w:t>30</w:t>
      </w:r>
      <w:r w:rsidRPr="00C973D2">
        <w:rPr>
          <w:rFonts w:ascii="Times New Roman" w:hAnsi="Times New Roman"/>
          <w:color w:val="231F20"/>
          <w:sz w:val="24"/>
          <w:szCs w:val="24"/>
        </w:rPr>
        <w:t xml:space="preserve"> </w:t>
      </w:r>
      <w:r w:rsidRPr="00C973D2">
        <w:rPr>
          <w:rFonts w:ascii="Times New Roman" w:hAnsi="Times New Roman"/>
          <w:color w:val="231F20"/>
          <w:spacing w:val="41"/>
          <w:sz w:val="24"/>
          <w:szCs w:val="24"/>
        </w:rPr>
        <w:t xml:space="preserve"> </w:t>
      </w:r>
      <w:r w:rsidRPr="00C973D2">
        <w:rPr>
          <w:rFonts w:ascii="Times New Roman" w:hAnsi="Times New Roman"/>
          <w:color w:val="231F20"/>
          <w:spacing w:val="-2"/>
          <w:sz w:val="24"/>
          <w:szCs w:val="24"/>
        </w:rPr>
        <w:t>Jun</w:t>
      </w:r>
      <w:r w:rsidRPr="00C973D2">
        <w:rPr>
          <w:rFonts w:ascii="Times New Roman" w:hAnsi="Times New Roman"/>
          <w:color w:val="231F20"/>
          <w:sz w:val="24"/>
          <w:szCs w:val="24"/>
        </w:rPr>
        <w:t xml:space="preserve"> </w:t>
      </w:r>
      <w:r w:rsidRPr="00C973D2">
        <w:rPr>
          <w:rFonts w:ascii="Times New Roman" w:hAnsi="Times New Roman"/>
          <w:color w:val="231F20"/>
          <w:spacing w:val="40"/>
          <w:sz w:val="24"/>
          <w:szCs w:val="24"/>
        </w:rPr>
        <w:t xml:space="preserve"> </w:t>
      </w:r>
      <w:r w:rsidRPr="00C973D2">
        <w:rPr>
          <w:rFonts w:ascii="Times New Roman" w:hAnsi="Times New Roman"/>
          <w:color w:val="231F20"/>
          <w:spacing w:val="-2"/>
          <w:sz w:val="24"/>
          <w:szCs w:val="24"/>
        </w:rPr>
        <w:t>2021,</w:t>
      </w:r>
      <w:r w:rsidRPr="00C973D2">
        <w:rPr>
          <w:rFonts w:ascii="Times New Roman" w:hAnsi="Times New Roman"/>
          <w:color w:val="231F20"/>
          <w:sz w:val="24"/>
          <w:szCs w:val="24"/>
        </w:rPr>
        <w:t xml:space="preserve"> </w:t>
      </w:r>
      <w:r w:rsidRPr="00C973D2">
        <w:rPr>
          <w:rFonts w:ascii="Times New Roman" w:hAnsi="Times New Roman"/>
          <w:color w:val="231F20"/>
          <w:spacing w:val="42"/>
          <w:sz w:val="24"/>
          <w:szCs w:val="24"/>
        </w:rPr>
        <w:t xml:space="preserve"> </w:t>
      </w:r>
      <w:r w:rsidRPr="00C973D2">
        <w:rPr>
          <w:rFonts w:ascii="Times New Roman" w:hAnsi="Times New Roman"/>
          <w:color w:val="231F20"/>
          <w:spacing w:val="-2"/>
          <w:sz w:val="24"/>
          <w:szCs w:val="24"/>
        </w:rPr>
        <w:t>out</w:t>
      </w:r>
      <w:r w:rsidRPr="00C973D2">
        <w:rPr>
          <w:rFonts w:ascii="Times New Roman" w:hAnsi="Times New Roman"/>
          <w:color w:val="231F20"/>
          <w:sz w:val="24"/>
          <w:szCs w:val="24"/>
        </w:rPr>
        <w:t xml:space="preserve"> </w:t>
      </w:r>
      <w:r w:rsidRPr="00C973D2">
        <w:rPr>
          <w:rFonts w:ascii="Times New Roman" w:hAnsi="Times New Roman"/>
          <w:color w:val="231F20"/>
          <w:spacing w:val="41"/>
          <w:sz w:val="24"/>
          <w:szCs w:val="24"/>
        </w:rPr>
        <w:t xml:space="preserve"> </w:t>
      </w:r>
      <w:r w:rsidRPr="00C973D2">
        <w:rPr>
          <w:rFonts w:ascii="Times New Roman" w:hAnsi="Times New Roman"/>
          <w:color w:val="231F20"/>
          <w:spacing w:val="-1"/>
          <w:sz w:val="24"/>
          <w:szCs w:val="24"/>
        </w:rPr>
        <w:t>of</w:t>
      </w:r>
      <w:r w:rsidRPr="00C973D2">
        <w:rPr>
          <w:rFonts w:ascii="Times New Roman" w:hAnsi="Times New Roman"/>
          <w:color w:val="231F20"/>
          <w:sz w:val="24"/>
          <w:szCs w:val="24"/>
        </w:rPr>
        <w:t xml:space="preserve"> </w:t>
      </w:r>
      <w:r w:rsidRPr="00C973D2">
        <w:rPr>
          <w:rFonts w:ascii="Times New Roman" w:hAnsi="Times New Roman"/>
          <w:color w:val="231F20"/>
          <w:spacing w:val="40"/>
          <w:sz w:val="24"/>
          <w:szCs w:val="24"/>
        </w:rPr>
        <w:t xml:space="preserve">  </w:t>
      </w:r>
      <w:r w:rsidRPr="00C973D2">
        <w:rPr>
          <w:rFonts w:ascii="Times New Roman" w:hAnsi="Times New Roman"/>
          <w:color w:val="231F20"/>
          <w:spacing w:val="-2"/>
          <w:sz w:val="24"/>
          <w:szCs w:val="24"/>
        </w:rPr>
        <w:t>which</w:t>
      </w:r>
      <w:r w:rsidRPr="00C973D2">
        <w:rPr>
          <w:rFonts w:ascii="Times New Roman" w:hAnsi="Times New Roman"/>
          <w:color w:val="231F20"/>
          <w:sz w:val="24"/>
          <w:szCs w:val="24"/>
        </w:rPr>
        <w:t xml:space="preserve"> </w:t>
      </w:r>
      <w:r w:rsidRPr="00C973D2">
        <w:rPr>
          <w:rFonts w:ascii="Times New Roman" w:hAnsi="Times New Roman"/>
          <w:color w:val="231F20"/>
          <w:spacing w:val="-2"/>
          <w:sz w:val="24"/>
          <w:szCs w:val="24"/>
        </w:rPr>
        <w:t>9% have</w:t>
      </w:r>
      <w:r w:rsidR="00097EA2">
        <w:rPr>
          <w:rFonts w:ascii="Times New Roman" w:hAnsi="Times New Roman"/>
          <w:color w:val="231F20"/>
          <w:spacing w:val="-2"/>
          <w:sz w:val="24"/>
          <w:szCs w:val="24"/>
        </w:rPr>
        <w:t xml:space="preserve"> </w:t>
      </w:r>
      <w:r w:rsidRPr="00C973D2">
        <w:rPr>
          <w:rFonts w:ascii="Times New Roman" w:hAnsi="Times New Roman"/>
          <w:color w:val="231F20"/>
          <w:spacing w:val="-2"/>
          <w:w w:val="95"/>
          <w:sz w:val="24"/>
          <w:szCs w:val="24"/>
        </w:rPr>
        <w:t>gainfully</w:t>
      </w:r>
      <w:r w:rsidR="00097EA2">
        <w:rPr>
          <w:rFonts w:ascii="Times New Roman" w:hAnsi="Times New Roman"/>
          <w:color w:val="231F20"/>
          <w:spacing w:val="-2"/>
          <w:w w:val="95"/>
          <w:sz w:val="24"/>
          <w:szCs w:val="24"/>
        </w:rPr>
        <w:t xml:space="preserve"> </w:t>
      </w:r>
      <w:r w:rsidRPr="00C973D2">
        <w:rPr>
          <w:rFonts w:ascii="Times New Roman" w:hAnsi="Times New Roman"/>
          <w:color w:val="231F20"/>
          <w:spacing w:val="-2"/>
          <w:sz w:val="24"/>
          <w:szCs w:val="24"/>
        </w:rPr>
        <w:t>employed</w:t>
      </w:r>
      <w:r w:rsidR="00097EA2">
        <w:rPr>
          <w:rFonts w:ascii="Times New Roman" w:hAnsi="Times New Roman"/>
          <w:color w:val="231F20"/>
          <w:spacing w:val="-2"/>
          <w:sz w:val="24"/>
          <w:szCs w:val="24"/>
        </w:rPr>
        <w:t xml:space="preserve"> </w:t>
      </w:r>
      <w:r w:rsidRPr="00C973D2">
        <w:rPr>
          <w:rFonts w:ascii="Times New Roman" w:hAnsi="Times New Roman"/>
          <w:color w:val="231F20"/>
          <w:spacing w:val="-1"/>
          <w:w w:val="95"/>
          <w:sz w:val="24"/>
          <w:szCs w:val="24"/>
        </w:rPr>
        <w:t xml:space="preserve">in </w:t>
      </w:r>
      <w:r w:rsidRPr="00C973D2">
        <w:rPr>
          <w:rFonts w:ascii="Times New Roman" w:hAnsi="Times New Roman"/>
          <w:color w:val="231F20"/>
          <w:spacing w:val="-2"/>
          <w:sz w:val="24"/>
          <w:szCs w:val="24"/>
        </w:rPr>
        <w:t xml:space="preserve">different </w:t>
      </w:r>
      <w:r w:rsidRPr="00C973D2">
        <w:rPr>
          <w:rFonts w:ascii="Times New Roman" w:hAnsi="Times New Roman"/>
          <w:color w:val="231F20"/>
          <w:spacing w:val="-1"/>
          <w:w w:val="95"/>
          <w:sz w:val="24"/>
          <w:szCs w:val="24"/>
        </w:rPr>
        <w:t>companies</w:t>
      </w:r>
      <w:r w:rsidRPr="00C973D2">
        <w:rPr>
          <w:rFonts w:ascii="Times New Roman" w:hAnsi="Times New Roman"/>
          <w:color w:val="231F20"/>
          <w:sz w:val="24"/>
          <w:szCs w:val="24"/>
        </w:rPr>
        <w:t>/</w:t>
      </w:r>
      <w:r w:rsidRPr="00C973D2">
        <w:rPr>
          <w:rFonts w:ascii="Times New Roman" w:hAnsi="Times New Roman"/>
          <w:color w:val="231F20"/>
          <w:spacing w:val="27"/>
          <w:w w:val="102"/>
          <w:sz w:val="24"/>
          <w:szCs w:val="24"/>
        </w:rPr>
        <w:t xml:space="preserve"> </w:t>
      </w:r>
      <w:r w:rsidRPr="00C973D2">
        <w:rPr>
          <w:rFonts w:ascii="Times New Roman" w:hAnsi="Times New Roman"/>
          <w:color w:val="231F20"/>
          <w:spacing w:val="-2"/>
          <w:sz w:val="24"/>
          <w:szCs w:val="24"/>
        </w:rPr>
        <w:t>organizations.</w:t>
      </w:r>
    </w:p>
    <w:p w:rsidR="00F3524D" w:rsidRPr="00C973D2" w:rsidRDefault="00F3524D" w:rsidP="00F3524D">
      <w:pPr>
        <w:rPr>
          <w:rFonts w:ascii="Times New Roman" w:hAnsi="Times New Roman"/>
          <w:color w:val="231F20"/>
          <w:spacing w:val="-2"/>
          <w:sz w:val="24"/>
          <w:szCs w:val="24"/>
          <w:u w:color="231F20"/>
        </w:rPr>
      </w:pPr>
      <w:r w:rsidRPr="00C973D2">
        <w:rPr>
          <w:rFonts w:ascii="Times New Roman" w:hAnsi="Times New Roman"/>
          <w:color w:val="231F20"/>
          <w:spacing w:val="-2"/>
          <w:sz w:val="24"/>
          <w:szCs w:val="24"/>
          <w:u w:color="231F20"/>
        </w:rPr>
        <w:br w:type="page"/>
      </w:r>
    </w:p>
    <w:p w:rsidR="00F3524D" w:rsidRPr="00C973D2" w:rsidRDefault="00F3524D" w:rsidP="00F3524D">
      <w:pPr>
        <w:spacing w:before="240" w:line="360" w:lineRule="auto"/>
        <w:ind w:left="1440" w:hanging="720"/>
        <w:jc w:val="both"/>
        <w:rPr>
          <w:rFonts w:ascii="Times New Roman" w:eastAsia="Arial" w:hAnsi="Times New Roman"/>
          <w:b/>
          <w:sz w:val="24"/>
          <w:szCs w:val="24"/>
          <w:u w:val="single"/>
        </w:rPr>
      </w:pPr>
      <w:r w:rsidRPr="00C973D2">
        <w:rPr>
          <w:rFonts w:ascii="Times New Roman" w:hAnsi="Times New Roman"/>
          <w:noProof/>
          <w:sz w:val="24"/>
          <w:szCs w:val="24"/>
        </w:rPr>
        <w:lastRenderedPageBreak/>
        <mc:AlternateContent>
          <mc:Choice Requires="wps">
            <w:drawing>
              <wp:anchor distT="0" distB="0" distL="114300" distR="114300" simplePos="0" relativeHeight="251846656" behindDoc="0" locked="0" layoutInCell="1" allowOverlap="1" wp14:anchorId="17FA75EC" wp14:editId="7E8AAC6E">
                <wp:simplePos x="0" y="0"/>
                <wp:positionH relativeFrom="page">
                  <wp:align>left</wp:align>
                </wp:positionH>
                <wp:positionV relativeFrom="paragraph">
                  <wp:posOffset>-768350</wp:posOffset>
                </wp:positionV>
                <wp:extent cx="8277225" cy="1114425"/>
                <wp:effectExtent l="0" t="0" r="9525" b="9525"/>
                <wp:wrapNone/>
                <wp:docPr id="215" name="Rectangle 215"/>
                <wp:cNvGraphicFramePr/>
                <a:graphic xmlns:a="http://schemas.openxmlformats.org/drawingml/2006/main">
                  <a:graphicData uri="http://schemas.microsoft.com/office/word/2010/wordprocessingShape">
                    <wps:wsp>
                      <wps:cNvSpPr/>
                      <wps:spPr>
                        <a:xfrm>
                          <a:off x="0" y="0"/>
                          <a:ext cx="8277225" cy="1114425"/>
                        </a:xfrm>
                        <a:prstGeom prst="rect">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275F92" w:rsidRDefault="00275F92" w:rsidP="00F3524D">
                            <w:pPr>
                              <w:spacing w:before="15"/>
                              <w:jc w:val="center"/>
                              <w:rPr>
                                <w:rFonts w:ascii="Arial"/>
                                <w:b/>
                                <w:color w:val="231F20"/>
                                <w:sz w:val="32"/>
                              </w:rPr>
                            </w:pPr>
                          </w:p>
                          <w:p w:rsidR="00275F92" w:rsidRPr="00000B32" w:rsidRDefault="00275F92" w:rsidP="00F3524D">
                            <w:pPr>
                              <w:spacing w:before="15"/>
                              <w:jc w:val="center"/>
                              <w:rPr>
                                <w:rFonts w:ascii="Arial" w:eastAsia="Arial" w:hAnsi="Arial" w:cs="Arial"/>
                                <w:sz w:val="36"/>
                                <w:szCs w:val="32"/>
                              </w:rPr>
                            </w:pPr>
                            <w:r w:rsidRPr="00000B32">
                              <w:rPr>
                                <w:rFonts w:ascii="Arial"/>
                                <w:b/>
                                <w:color w:val="231F20"/>
                                <w:sz w:val="36"/>
                              </w:rPr>
                              <w:t>Extracurricular Activities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FA75EC" id="Rectangle 215" o:spid="_x0000_s1603" style="position:absolute;left:0;text-align:left;margin-left:0;margin-top:-60.5pt;width:651.75pt;height:87.75pt;z-index:25184665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" fillcolor="#ffc000" stroked="f" strokeweight="1pt">
                <v:textbox>
                  <w:txbxContent>
                    <w:p w:rsidR="00275F92" w:rsidRDefault="00275F92" w:rsidP="00F3524D">
                      <w:pPr>
                        <w:spacing w:before="15"/>
                        <w:jc w:val="center"/>
                        <w:rPr>
                          <w:rFonts w:ascii="Arial"/>
                          <w:b/>
                          <w:color w:val="231F20"/>
                          <w:sz w:val="32"/>
                        </w:rPr>
                      </w:pPr>
                    </w:p>
                    <w:p w:rsidR="00275F92" w:rsidRPr="00000B32" w:rsidRDefault="00275F92" w:rsidP="00F3524D">
                      <w:pPr>
                        <w:spacing w:before="15"/>
                        <w:jc w:val="center"/>
                        <w:rPr>
                          <w:rFonts w:ascii="Arial" w:eastAsia="Arial" w:hAnsi="Arial" w:cs="Arial"/>
                          <w:sz w:val="36"/>
                          <w:szCs w:val="32"/>
                        </w:rPr>
                      </w:pPr>
                      <w:r w:rsidRPr="00000B32">
                        <w:rPr>
                          <w:rFonts w:ascii="Arial"/>
                          <w:b/>
                          <w:color w:val="231F20"/>
                          <w:sz w:val="36"/>
                        </w:rPr>
                        <w:t>Extracurricular Activities</w:t>
                      </w:r>
                    </w:p>
                  </w:txbxContent>
                </v:textbox>
                <w10:wrap anchorx="page"/>
              </v:rect>
            </w:pict>
          </mc:Fallback>
        </mc:AlternateContent>
      </w:r>
    </w:p>
    <w:p w:rsidR="00F3524D" w:rsidRPr="00C973D2" w:rsidRDefault="00F3524D" w:rsidP="00F3524D">
      <w:pPr>
        <w:spacing w:before="240" w:line="360" w:lineRule="auto"/>
        <w:jc w:val="both"/>
        <w:rPr>
          <w:rFonts w:ascii="Times New Roman" w:eastAsia="Arial" w:hAnsi="Times New Roman"/>
          <w:b/>
          <w:sz w:val="24"/>
          <w:szCs w:val="24"/>
        </w:rPr>
      </w:pPr>
      <w:r w:rsidRPr="00C973D2">
        <w:rPr>
          <w:rFonts w:ascii="Times New Roman" w:eastAsia="Arial" w:hAnsi="Times New Roman"/>
          <w:b/>
          <w:noProof/>
          <w:sz w:val="24"/>
          <w:szCs w:val="24"/>
        </w:rPr>
        <mc:AlternateContent>
          <mc:Choice Requires="wpg">
            <w:drawing>
              <wp:inline distT="0" distB="0" distL="0" distR="0" wp14:anchorId="29060607" wp14:editId="6721FD01">
                <wp:extent cx="3848100" cy="328295"/>
                <wp:effectExtent l="0" t="0" r="0" b="14605"/>
                <wp:docPr id="216" name="Group 2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48100" cy="328295"/>
                          <a:chOff x="0" y="0"/>
                          <a:chExt cx="4230" cy="517"/>
                        </a:xfrm>
                      </wpg:grpSpPr>
                      <wpg:grpSp>
                        <wpg:cNvPr id="217" name="Group 3"/>
                        <wpg:cNvGrpSpPr>
                          <a:grpSpLocks/>
                        </wpg:cNvGrpSpPr>
                        <wpg:grpSpPr bwMode="auto">
                          <a:xfrm>
                            <a:off x="0" y="0"/>
                            <a:ext cx="4230" cy="517"/>
                            <a:chOff x="0" y="0"/>
                            <a:chExt cx="4230" cy="517"/>
                          </a:xfrm>
                        </wpg:grpSpPr>
                        <wps:wsp>
                          <wps:cNvPr id="218" name="Freeform 4"/>
                          <wps:cNvSpPr>
                            <a:spLocks/>
                          </wps:cNvSpPr>
                          <wps:spPr bwMode="auto">
                            <a:xfrm>
                              <a:off x="0" y="0"/>
                              <a:ext cx="4230" cy="517"/>
                            </a:xfrm>
                            <a:custGeom>
                              <a:avLst/>
                              <a:gdLst>
                                <a:gd name="T0" fmla="*/ 3776 w 4230"/>
                                <a:gd name="T1" fmla="*/ 0 h 517"/>
                                <a:gd name="T2" fmla="*/ 0 w 4230"/>
                                <a:gd name="T3" fmla="*/ 0 h 517"/>
                                <a:gd name="T4" fmla="*/ 0 w 4230"/>
                                <a:gd name="T5" fmla="*/ 517 h 517"/>
                                <a:gd name="T6" fmla="*/ 3795 w 4230"/>
                                <a:gd name="T7" fmla="*/ 517 h 517"/>
                                <a:gd name="T8" fmla="*/ 3906 w 4230"/>
                                <a:gd name="T9" fmla="*/ 506 h 517"/>
                                <a:gd name="T10" fmla="*/ 4006 w 4230"/>
                                <a:gd name="T11" fmla="*/ 482 h 517"/>
                                <a:gd name="T12" fmla="*/ 4093 w 4230"/>
                                <a:gd name="T13" fmla="*/ 443 h 517"/>
                                <a:gd name="T14" fmla="*/ 4161 w 4230"/>
                                <a:gd name="T15" fmla="*/ 393 h 517"/>
                                <a:gd name="T16" fmla="*/ 4206 w 4230"/>
                                <a:gd name="T17" fmla="*/ 333 h 517"/>
                                <a:gd name="T18" fmla="*/ 4229 w 4230"/>
                                <a:gd name="T19" fmla="*/ 265 h 517"/>
                                <a:gd name="T20" fmla="*/ 4230 w 4230"/>
                                <a:gd name="T21" fmla="*/ 240 h 517"/>
                                <a:gd name="T22" fmla="*/ 4226 w 4230"/>
                                <a:gd name="T23" fmla="*/ 218 h 517"/>
                                <a:gd name="T24" fmla="*/ 4194 w 4230"/>
                                <a:gd name="T25" fmla="*/ 156 h 517"/>
                                <a:gd name="T26" fmla="*/ 4137 w 4230"/>
                                <a:gd name="T27" fmla="*/ 101 h 517"/>
                                <a:gd name="T28" fmla="*/ 4059 w 4230"/>
                                <a:gd name="T29" fmla="*/ 56 h 517"/>
                                <a:gd name="T30" fmla="*/ 3963 w 4230"/>
                                <a:gd name="T31" fmla="*/ 23 h 517"/>
                                <a:gd name="T32" fmla="*/ 3855 w 4230"/>
                                <a:gd name="T33" fmla="*/ 4 h 517"/>
                                <a:gd name="T34" fmla="*/ 3776 w 4230"/>
                                <a:gd name="T35" fmla="*/ 0 h 5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4230" h="517">
                                  <a:moveTo>
                                    <a:pt x="3776" y="0"/>
                                  </a:moveTo>
                                  <a:lnTo>
                                    <a:pt x="0" y="0"/>
                                  </a:lnTo>
                                  <a:lnTo>
                                    <a:pt x="0" y="517"/>
                                  </a:lnTo>
                                  <a:lnTo>
                                    <a:pt x="3795" y="517"/>
                                  </a:lnTo>
                                  <a:lnTo>
                                    <a:pt x="3906" y="506"/>
                                  </a:lnTo>
                                  <a:lnTo>
                                    <a:pt x="4006" y="482"/>
                                  </a:lnTo>
                                  <a:lnTo>
                                    <a:pt x="4093" y="443"/>
                                  </a:lnTo>
                                  <a:lnTo>
                                    <a:pt x="4161" y="393"/>
                                  </a:lnTo>
                                  <a:lnTo>
                                    <a:pt x="4206" y="333"/>
                                  </a:lnTo>
                                  <a:lnTo>
                                    <a:pt x="4229" y="265"/>
                                  </a:lnTo>
                                  <a:lnTo>
                                    <a:pt x="4230" y="240"/>
                                  </a:lnTo>
                                  <a:lnTo>
                                    <a:pt x="4226" y="218"/>
                                  </a:lnTo>
                                  <a:lnTo>
                                    <a:pt x="4194" y="156"/>
                                  </a:lnTo>
                                  <a:lnTo>
                                    <a:pt x="4137" y="101"/>
                                  </a:lnTo>
                                  <a:lnTo>
                                    <a:pt x="4059" y="56"/>
                                  </a:lnTo>
                                  <a:lnTo>
                                    <a:pt x="3963" y="23"/>
                                  </a:lnTo>
                                  <a:lnTo>
                                    <a:pt x="3855" y="4"/>
                                  </a:lnTo>
                                  <a:lnTo>
                                    <a:pt x="3776" y="0"/>
                                  </a:lnTo>
                                  <a:close/>
                                </a:path>
                              </a:pathLst>
                            </a:custGeom>
                            <a:solidFill>
                              <a:srgbClr val="B4E1F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9" name="Text Box 5"/>
                          <wps:cNvSpPr txBox="1">
                            <a:spLocks noChangeArrowheads="1"/>
                          </wps:cNvSpPr>
                          <wps:spPr bwMode="auto">
                            <a:xfrm>
                              <a:off x="0" y="0"/>
                              <a:ext cx="4230" cy="5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5F92" w:rsidRPr="00D74EBD" w:rsidRDefault="00275F92" w:rsidP="00F3524D">
                                <w:pPr>
                                  <w:spacing w:before="132"/>
                                  <w:ind w:left="91"/>
                                  <w:rPr>
                                    <w:rFonts w:ascii="Arial" w:eastAsia="Arial" w:hAnsi="Arial" w:cs="Arial"/>
                                    <w:sz w:val="28"/>
                                    <w:szCs w:val="28"/>
                                  </w:rPr>
                                </w:pPr>
                                <w:r w:rsidRPr="00D74EBD">
                                  <w:rPr>
                                    <w:rFonts w:ascii="Arial"/>
                                    <w:b/>
                                    <w:color w:val="231F20"/>
                                    <w:spacing w:val="-1"/>
                                    <w:sz w:val="28"/>
                                    <w:szCs w:val="28"/>
                                  </w:rPr>
                                  <w:t>1.</w:t>
                                </w:r>
                                <w:r w:rsidRPr="00D74EBD">
                                  <w:rPr>
                                    <w:rFonts w:ascii="Arial"/>
                                    <w:b/>
                                    <w:color w:val="231F20"/>
                                    <w:sz w:val="28"/>
                                    <w:szCs w:val="28"/>
                                  </w:rPr>
                                  <w:t xml:space="preserve"> </w:t>
                                </w:r>
                                <w:r w:rsidRPr="00D74EBD">
                                  <w:rPr>
                                    <w:rFonts w:ascii="Arial"/>
                                    <w:b/>
                                    <w:color w:val="231F20"/>
                                    <w:spacing w:val="61"/>
                                    <w:sz w:val="28"/>
                                    <w:szCs w:val="28"/>
                                  </w:rPr>
                                  <w:t xml:space="preserve">   </w:t>
                                </w:r>
                                <w:r w:rsidRPr="00D74EBD">
                                  <w:rPr>
                                    <w:rFonts w:ascii="Arial"/>
                                    <w:b/>
                                    <w:color w:val="231F20"/>
                                    <w:spacing w:val="-1"/>
                                    <w:sz w:val="28"/>
                                    <w:szCs w:val="28"/>
                                  </w:rPr>
                                  <w:t>Industrial</w:t>
                                </w:r>
                                <w:r w:rsidRPr="00D74EBD">
                                  <w:rPr>
                                    <w:rFonts w:ascii="Arial"/>
                                    <w:b/>
                                    <w:color w:val="231F20"/>
                                    <w:spacing w:val="14"/>
                                    <w:sz w:val="28"/>
                                    <w:szCs w:val="28"/>
                                  </w:rPr>
                                  <w:t xml:space="preserve"> </w:t>
                                </w:r>
                                <w:r w:rsidRPr="00D74EBD">
                                  <w:rPr>
                                    <w:rFonts w:ascii="Arial"/>
                                    <w:b/>
                                    <w:color w:val="231F20"/>
                                    <w:spacing w:val="-1"/>
                                    <w:sz w:val="28"/>
                                    <w:szCs w:val="28"/>
                                  </w:rPr>
                                  <w:t>and</w:t>
                                </w:r>
                                <w:r w:rsidRPr="00D74EBD">
                                  <w:rPr>
                                    <w:rFonts w:ascii="Arial"/>
                                    <w:b/>
                                    <w:color w:val="231F20"/>
                                    <w:spacing w:val="15"/>
                                    <w:sz w:val="28"/>
                                    <w:szCs w:val="28"/>
                                  </w:rPr>
                                  <w:t xml:space="preserve"> </w:t>
                                </w:r>
                                <w:r w:rsidRPr="00D74EBD">
                                  <w:rPr>
                                    <w:rFonts w:ascii="Arial"/>
                                    <w:b/>
                                    <w:color w:val="231F20"/>
                                    <w:spacing w:val="-1"/>
                                    <w:sz w:val="28"/>
                                    <w:szCs w:val="28"/>
                                  </w:rPr>
                                  <w:t>Recreational</w:t>
                                </w:r>
                                <w:r w:rsidRPr="00D74EBD">
                                  <w:rPr>
                                    <w:rFonts w:ascii="Arial"/>
                                    <w:b/>
                                    <w:color w:val="231F20"/>
                                    <w:spacing w:val="15"/>
                                    <w:sz w:val="28"/>
                                    <w:szCs w:val="28"/>
                                  </w:rPr>
                                  <w:t xml:space="preserve"> </w:t>
                                </w:r>
                                <w:r w:rsidRPr="00D74EBD">
                                  <w:rPr>
                                    <w:rFonts w:ascii="Arial"/>
                                    <w:b/>
                                    <w:color w:val="231F20"/>
                                    <w:spacing w:val="-1"/>
                                    <w:sz w:val="28"/>
                                    <w:szCs w:val="28"/>
                                  </w:rPr>
                                  <w:t>Visits</w:t>
                                </w:r>
                              </w:p>
                            </w:txbxContent>
                          </wps:txbx>
                          <wps:bodyPr rot="0" vert="horz" wrap="square" lIns="0" tIns="0" rIns="0" bIns="0" anchor="t" anchorCtr="0" upright="1">
                            <a:noAutofit/>
                          </wps:bodyPr>
                        </wps:wsp>
                      </wpg:grpSp>
                    </wpg:wgp>
                  </a:graphicData>
                </a:graphic>
              </wp:inline>
            </w:drawing>
          </mc:Choice>
          <mc:Fallback>
            <w:pict>
              <v:group w14:anchorId="29060607" id="Group 216" o:spid="_x0000_s1604" style="width:303pt;height:25.85pt;mso-position-horizontal-relative:char;mso-position-vertical-relative:line" coordsize="4230,5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">
                <v:group id="Group 3" o:spid="_x0000_s1605" style="position:absolute;width:4230;height:517" coordsize="4230,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">
                  <v:shape id="Freeform 4" o:spid="_x0000_s1606" style="position:absolute;width:4230;height:517;visibility:visible;mso-wrap-style:square;v-text-anchor:top" coordsize="4230,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" path="m3776,l,,,517r3795,l3906,506r100,-24l4093,443r68,-50l4206,333r23,-68l4230,240r-4,-22l4194,156r-57,-55l4059,56,3963,23,3855,4,3776,xe" fillcolor="#b4e1f6" stroked="f">
                    <v:path arrowok="t" o:connecttype="custom" o:connectlocs="3776,0;0,0;0,517;3795,517;3906,506;4006,482;4093,443;4161,393;4206,333;4229,265;4230,240;4226,218;4194,156;4137,101;4059,56;3963,23;3855,4;3776,0" o:connectangles="0,0,0,0,0,0,0,0,0,0,0,0,0,0,0,0,0,0"/>
                  </v:shape>
                  <v:shape id="Text Box 5" o:spid="_x0000_s1607" type="#_x0000_t202" style="position:absolute;width:4230;height: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" filled="f" stroked="f">
                    <v:textbox inset="0,0,0,0">
                      <w:txbxContent>
                        <w:p w:rsidR="00275F92" w:rsidRPr="00D74EBD" w:rsidRDefault="00275F92" w:rsidP="00F3524D">
                          <w:pPr>
                            <w:spacing w:before="132"/>
                            <w:ind w:left="91"/>
                            <w:rPr>
                              <w:rFonts w:ascii="Arial" w:eastAsia="Arial" w:hAnsi="Arial" w:cs="Arial"/>
                              <w:sz w:val="28"/>
                              <w:szCs w:val="28"/>
                            </w:rPr>
                          </w:pPr>
                          <w:r w:rsidRPr="00D74EBD">
                            <w:rPr>
                              <w:rFonts w:ascii="Arial"/>
                              <w:b/>
                              <w:color w:val="231F20"/>
                              <w:spacing w:val="-1"/>
                              <w:sz w:val="28"/>
                              <w:szCs w:val="28"/>
                            </w:rPr>
                            <w:t>1.</w:t>
                          </w:r>
                          <w:r w:rsidRPr="00D74EBD">
                            <w:rPr>
                              <w:rFonts w:ascii="Arial"/>
                              <w:b/>
                              <w:color w:val="231F20"/>
                              <w:sz w:val="28"/>
                              <w:szCs w:val="28"/>
                            </w:rPr>
                            <w:t xml:space="preserve"> </w:t>
                          </w:r>
                          <w:r w:rsidRPr="00D74EBD">
                            <w:rPr>
                              <w:rFonts w:ascii="Arial"/>
                              <w:b/>
                              <w:color w:val="231F20"/>
                              <w:spacing w:val="61"/>
                              <w:sz w:val="28"/>
                              <w:szCs w:val="28"/>
                            </w:rPr>
                            <w:t xml:space="preserve">   </w:t>
                          </w:r>
                          <w:r w:rsidRPr="00D74EBD">
                            <w:rPr>
                              <w:rFonts w:ascii="Arial"/>
                              <w:b/>
                              <w:color w:val="231F20"/>
                              <w:spacing w:val="-1"/>
                              <w:sz w:val="28"/>
                              <w:szCs w:val="28"/>
                            </w:rPr>
                            <w:t>Industrial</w:t>
                          </w:r>
                          <w:r w:rsidRPr="00D74EBD">
                            <w:rPr>
                              <w:rFonts w:ascii="Arial"/>
                              <w:b/>
                              <w:color w:val="231F20"/>
                              <w:spacing w:val="14"/>
                              <w:sz w:val="28"/>
                              <w:szCs w:val="28"/>
                            </w:rPr>
                            <w:t xml:space="preserve"> </w:t>
                          </w:r>
                          <w:r w:rsidRPr="00D74EBD">
                            <w:rPr>
                              <w:rFonts w:ascii="Arial"/>
                              <w:b/>
                              <w:color w:val="231F20"/>
                              <w:spacing w:val="-1"/>
                              <w:sz w:val="28"/>
                              <w:szCs w:val="28"/>
                            </w:rPr>
                            <w:t>and</w:t>
                          </w:r>
                          <w:r w:rsidRPr="00D74EBD">
                            <w:rPr>
                              <w:rFonts w:ascii="Arial"/>
                              <w:b/>
                              <w:color w:val="231F20"/>
                              <w:spacing w:val="15"/>
                              <w:sz w:val="28"/>
                              <w:szCs w:val="28"/>
                            </w:rPr>
                            <w:t xml:space="preserve"> </w:t>
                          </w:r>
                          <w:r w:rsidRPr="00D74EBD">
                            <w:rPr>
                              <w:rFonts w:ascii="Arial"/>
                              <w:b/>
                              <w:color w:val="231F20"/>
                              <w:spacing w:val="-1"/>
                              <w:sz w:val="28"/>
                              <w:szCs w:val="28"/>
                            </w:rPr>
                            <w:t>Recreational</w:t>
                          </w:r>
                          <w:r w:rsidRPr="00D74EBD">
                            <w:rPr>
                              <w:rFonts w:ascii="Arial"/>
                              <w:b/>
                              <w:color w:val="231F20"/>
                              <w:spacing w:val="15"/>
                              <w:sz w:val="28"/>
                              <w:szCs w:val="28"/>
                            </w:rPr>
                            <w:t xml:space="preserve"> </w:t>
                          </w:r>
                          <w:r w:rsidRPr="00D74EBD">
                            <w:rPr>
                              <w:rFonts w:ascii="Arial"/>
                              <w:b/>
                              <w:color w:val="231F20"/>
                              <w:spacing w:val="-1"/>
                              <w:sz w:val="28"/>
                              <w:szCs w:val="28"/>
                            </w:rPr>
                            <w:t>Visits</w:t>
                          </w:r>
                        </w:p>
                      </w:txbxContent>
                    </v:textbox>
                  </v:shape>
                </v:group>
                <w10:anchorlock/>
              </v:group>
            </w:pict>
          </mc:Fallback>
        </mc:AlternateContent>
      </w:r>
    </w:p>
    <w:p w:rsidR="00F3524D" w:rsidRPr="00C973D2" w:rsidRDefault="00F3524D" w:rsidP="00F3524D">
      <w:pPr>
        <w:widowControl w:val="0"/>
        <w:spacing w:after="0" w:line="360" w:lineRule="auto"/>
        <w:ind w:firstLine="720"/>
        <w:jc w:val="both"/>
        <w:rPr>
          <w:rFonts w:ascii="Times New Roman" w:eastAsia="Arial" w:hAnsi="Times New Roman"/>
          <w:b/>
          <w:sz w:val="24"/>
          <w:szCs w:val="24"/>
          <w:u w:val="single"/>
        </w:rPr>
      </w:pPr>
      <w:r w:rsidRPr="00C973D2">
        <w:rPr>
          <w:rFonts w:ascii="Times New Roman" w:eastAsia="Arial" w:hAnsi="Times New Roman"/>
          <w:spacing w:val="-2"/>
          <w:sz w:val="24"/>
          <w:szCs w:val="24"/>
        </w:rPr>
        <w:t>Educational</w:t>
      </w:r>
      <w:r w:rsidRPr="00C973D2">
        <w:rPr>
          <w:rFonts w:ascii="Times New Roman" w:eastAsia="Arial" w:hAnsi="Times New Roman"/>
          <w:sz w:val="24"/>
          <w:szCs w:val="24"/>
        </w:rPr>
        <w:t xml:space="preserve">  </w:t>
      </w:r>
      <w:r w:rsidRPr="00C973D2">
        <w:rPr>
          <w:rFonts w:ascii="Times New Roman" w:eastAsia="Arial" w:hAnsi="Times New Roman"/>
          <w:spacing w:val="17"/>
          <w:sz w:val="24"/>
          <w:szCs w:val="24"/>
        </w:rPr>
        <w:t xml:space="preserve"> </w:t>
      </w:r>
      <w:r w:rsidRPr="00C973D2">
        <w:rPr>
          <w:rFonts w:ascii="Times New Roman" w:eastAsia="Arial" w:hAnsi="Times New Roman"/>
          <w:spacing w:val="-2"/>
          <w:sz w:val="24"/>
          <w:szCs w:val="24"/>
        </w:rPr>
        <w:t>and</w:t>
      </w:r>
      <w:r w:rsidRPr="00C973D2">
        <w:rPr>
          <w:rFonts w:ascii="Times New Roman" w:eastAsia="Arial" w:hAnsi="Times New Roman"/>
          <w:sz w:val="24"/>
          <w:szCs w:val="24"/>
        </w:rPr>
        <w:t xml:space="preserve">  </w:t>
      </w:r>
      <w:r w:rsidRPr="00C973D2">
        <w:rPr>
          <w:rFonts w:ascii="Times New Roman" w:eastAsia="Arial" w:hAnsi="Times New Roman"/>
          <w:spacing w:val="19"/>
          <w:sz w:val="24"/>
          <w:szCs w:val="24"/>
        </w:rPr>
        <w:t xml:space="preserve"> </w:t>
      </w:r>
      <w:r w:rsidRPr="00C973D2">
        <w:rPr>
          <w:rFonts w:ascii="Times New Roman" w:eastAsia="Arial" w:hAnsi="Times New Roman"/>
          <w:spacing w:val="-2"/>
          <w:sz w:val="24"/>
          <w:szCs w:val="24"/>
        </w:rPr>
        <w:t>recreational</w:t>
      </w:r>
      <w:r w:rsidRPr="00C973D2">
        <w:rPr>
          <w:rFonts w:ascii="Times New Roman" w:eastAsia="Arial" w:hAnsi="Times New Roman"/>
          <w:sz w:val="24"/>
          <w:szCs w:val="24"/>
        </w:rPr>
        <w:t xml:space="preserve">  </w:t>
      </w:r>
      <w:r w:rsidRPr="00C973D2">
        <w:rPr>
          <w:rFonts w:ascii="Times New Roman" w:eastAsia="Arial" w:hAnsi="Times New Roman"/>
          <w:spacing w:val="20"/>
          <w:sz w:val="24"/>
          <w:szCs w:val="24"/>
        </w:rPr>
        <w:t xml:space="preserve"> </w:t>
      </w:r>
      <w:r w:rsidRPr="00C973D2">
        <w:rPr>
          <w:rFonts w:ascii="Times New Roman" w:eastAsia="Arial" w:hAnsi="Times New Roman"/>
          <w:spacing w:val="-2"/>
          <w:sz w:val="24"/>
          <w:szCs w:val="24"/>
        </w:rPr>
        <w:t>visits</w:t>
      </w:r>
      <w:r w:rsidRPr="00C973D2">
        <w:rPr>
          <w:rFonts w:ascii="Times New Roman" w:eastAsia="Arial" w:hAnsi="Times New Roman"/>
          <w:sz w:val="24"/>
          <w:szCs w:val="24"/>
        </w:rPr>
        <w:t xml:space="preserve">  </w:t>
      </w:r>
      <w:r w:rsidRPr="00C973D2">
        <w:rPr>
          <w:rFonts w:ascii="Times New Roman" w:eastAsia="Arial" w:hAnsi="Times New Roman"/>
          <w:spacing w:val="18"/>
          <w:sz w:val="24"/>
          <w:szCs w:val="24"/>
        </w:rPr>
        <w:t xml:space="preserve"> </w:t>
      </w:r>
      <w:r w:rsidRPr="00C973D2">
        <w:rPr>
          <w:rFonts w:ascii="Times New Roman" w:eastAsia="Arial" w:hAnsi="Times New Roman"/>
          <w:spacing w:val="-1"/>
          <w:sz w:val="24"/>
          <w:szCs w:val="24"/>
        </w:rPr>
        <w:t>of</w:t>
      </w:r>
      <w:r w:rsidRPr="00C973D2">
        <w:rPr>
          <w:rFonts w:ascii="Times New Roman" w:eastAsia="Arial" w:hAnsi="Times New Roman"/>
          <w:spacing w:val="6"/>
          <w:sz w:val="24"/>
          <w:szCs w:val="24"/>
        </w:rPr>
        <w:t xml:space="preserve"> </w:t>
      </w:r>
      <w:r w:rsidRPr="00C973D2">
        <w:rPr>
          <w:rFonts w:ascii="Times New Roman" w:eastAsia="Arial" w:hAnsi="Times New Roman"/>
          <w:spacing w:val="-1"/>
          <w:sz w:val="24"/>
          <w:szCs w:val="24"/>
        </w:rPr>
        <w:t>students</w:t>
      </w:r>
      <w:r w:rsidRPr="00C973D2">
        <w:rPr>
          <w:rFonts w:ascii="Times New Roman" w:eastAsia="Arial" w:hAnsi="Times New Roman"/>
          <w:spacing w:val="5"/>
          <w:sz w:val="24"/>
          <w:szCs w:val="24"/>
        </w:rPr>
        <w:t xml:space="preserve"> were not </w:t>
      </w:r>
      <w:r w:rsidRPr="00C973D2">
        <w:rPr>
          <w:rFonts w:ascii="Times New Roman" w:eastAsia="Arial" w:hAnsi="Times New Roman"/>
          <w:spacing w:val="-1"/>
          <w:sz w:val="24"/>
          <w:szCs w:val="24"/>
        </w:rPr>
        <w:t>organized</w:t>
      </w:r>
      <w:r w:rsidRPr="00C973D2">
        <w:rPr>
          <w:rFonts w:ascii="Times New Roman" w:eastAsia="Arial" w:hAnsi="Times New Roman"/>
          <w:sz w:val="24"/>
          <w:szCs w:val="24"/>
        </w:rPr>
        <w:t xml:space="preserve">  </w:t>
      </w:r>
      <w:r w:rsidRPr="00C973D2">
        <w:rPr>
          <w:rFonts w:ascii="Times New Roman" w:eastAsia="Arial" w:hAnsi="Times New Roman"/>
          <w:spacing w:val="5"/>
          <w:sz w:val="24"/>
          <w:szCs w:val="24"/>
        </w:rPr>
        <w:t xml:space="preserve"> </w:t>
      </w:r>
      <w:r w:rsidRPr="00C973D2">
        <w:rPr>
          <w:rFonts w:ascii="Times New Roman" w:eastAsia="Arial" w:hAnsi="Times New Roman"/>
          <w:spacing w:val="-1"/>
          <w:sz w:val="24"/>
          <w:szCs w:val="24"/>
        </w:rPr>
        <w:t xml:space="preserve">due to   COVID – 19. However, Corporate Social Responsibility (CSR) students visited </w:t>
      </w:r>
      <w:r w:rsidRPr="00C973D2">
        <w:rPr>
          <w:rFonts w:ascii="Times New Roman" w:eastAsia="Calibri" w:hAnsi="Times New Roman"/>
          <w:spacing w:val="-1"/>
          <w:sz w:val="24"/>
          <w:szCs w:val="24"/>
        </w:rPr>
        <w:t>some    places: -</w:t>
      </w:r>
    </w:p>
    <w:p w:rsidR="00F3524D" w:rsidRPr="00C973D2" w:rsidRDefault="00F3524D" w:rsidP="00F3524D">
      <w:pPr>
        <w:spacing w:before="240" w:line="360" w:lineRule="auto"/>
        <w:jc w:val="both"/>
        <w:rPr>
          <w:rFonts w:ascii="Times New Roman" w:eastAsia="Arial" w:hAnsi="Times New Roman"/>
          <w:b/>
          <w:sz w:val="24"/>
          <w:szCs w:val="24"/>
          <w:u w:val="single"/>
        </w:rPr>
      </w:pPr>
      <w:r w:rsidRPr="00C973D2">
        <w:rPr>
          <w:rFonts w:ascii="Times New Roman" w:eastAsia="Arial" w:hAnsi="Times New Roman"/>
          <w:b/>
          <w:noProof/>
          <w:sz w:val="24"/>
          <w:szCs w:val="24"/>
          <w:u w:val="single"/>
        </w:rPr>
        <w:drawing>
          <wp:anchor distT="0" distB="0" distL="114300" distR="114300" simplePos="0" relativeHeight="251847680" behindDoc="1" locked="0" layoutInCell="1" allowOverlap="1" wp14:anchorId="1DF3EDA0" wp14:editId="31EFD9EF">
            <wp:simplePos x="0" y="0"/>
            <wp:positionH relativeFrom="page">
              <wp:align>center</wp:align>
            </wp:positionH>
            <wp:positionV relativeFrom="paragraph">
              <wp:posOffset>202565</wp:posOffset>
            </wp:positionV>
            <wp:extent cx="3638550" cy="2047875"/>
            <wp:effectExtent l="0" t="0" r="0" b="9525"/>
            <wp:wrapTight wrapText="bothSides">
              <wp:wrapPolygon edited="0">
                <wp:start x="0" y="0"/>
                <wp:lineTo x="0" y="21500"/>
                <wp:lineTo x="21374" y="21500"/>
                <wp:lineTo x="21487" y="20495"/>
                <wp:lineTo x="21487" y="603"/>
                <wp:lineTo x="21374" y="0"/>
                <wp:lineTo x="0" y="0"/>
              </wp:wrapPolygon>
            </wp:wrapTight>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2">
                      <a:extLst>
                        <a:ext uri="{28A0092B-C50C-407E-A947-70E740481C1C}">
                          <a14:useLocalDpi xmlns:a14="http://schemas.microsoft.com/office/drawing/2010/main" val="0"/>
                        </a:ext>
                      </a:extLst>
                    </a:blip>
                    <a:srcRect l="-111" r="-55"/>
                    <a:stretch>
                      <a:fillRect/>
                    </a:stretch>
                  </pic:blipFill>
                  <pic:spPr bwMode="auto">
                    <a:xfrm>
                      <a:off x="0" y="0"/>
                      <a:ext cx="3638550" cy="20478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3524D" w:rsidRPr="00C973D2" w:rsidRDefault="00F3524D" w:rsidP="00F3524D">
      <w:pPr>
        <w:spacing w:before="240" w:line="360" w:lineRule="auto"/>
        <w:jc w:val="both"/>
        <w:rPr>
          <w:rFonts w:ascii="Times New Roman" w:eastAsia="Arial" w:hAnsi="Times New Roman"/>
          <w:b/>
          <w:sz w:val="24"/>
          <w:szCs w:val="24"/>
          <w:u w:val="single"/>
        </w:rPr>
      </w:pPr>
    </w:p>
    <w:p w:rsidR="00F3524D" w:rsidRPr="00C973D2" w:rsidRDefault="00F3524D" w:rsidP="00F3524D">
      <w:pPr>
        <w:spacing w:before="240" w:line="360" w:lineRule="auto"/>
        <w:jc w:val="both"/>
        <w:rPr>
          <w:rFonts w:ascii="Times New Roman" w:eastAsia="Arial" w:hAnsi="Times New Roman"/>
          <w:b/>
          <w:sz w:val="24"/>
          <w:szCs w:val="24"/>
          <w:u w:val="single"/>
        </w:rPr>
      </w:pPr>
    </w:p>
    <w:p w:rsidR="00F3524D" w:rsidRPr="00C973D2" w:rsidRDefault="00F3524D" w:rsidP="00F3524D">
      <w:pPr>
        <w:spacing w:before="240" w:line="360" w:lineRule="auto"/>
        <w:jc w:val="both"/>
        <w:rPr>
          <w:rFonts w:ascii="Times New Roman" w:eastAsia="Arial" w:hAnsi="Times New Roman"/>
          <w:b/>
          <w:sz w:val="24"/>
          <w:szCs w:val="24"/>
          <w:u w:val="single"/>
        </w:rPr>
      </w:pPr>
    </w:p>
    <w:p w:rsidR="00F3524D" w:rsidRPr="00C973D2" w:rsidRDefault="00F3524D" w:rsidP="00F3524D">
      <w:pPr>
        <w:spacing w:before="240" w:line="360" w:lineRule="auto"/>
        <w:jc w:val="both"/>
        <w:rPr>
          <w:rFonts w:ascii="Times New Roman" w:eastAsia="Arial" w:hAnsi="Times New Roman"/>
          <w:b/>
          <w:sz w:val="24"/>
          <w:szCs w:val="24"/>
          <w:u w:val="single"/>
        </w:rPr>
      </w:pPr>
    </w:p>
    <w:p w:rsidR="00F3524D" w:rsidRPr="00C973D2" w:rsidRDefault="00F3524D" w:rsidP="00F3524D">
      <w:pPr>
        <w:spacing w:before="240" w:line="360" w:lineRule="auto"/>
        <w:jc w:val="both"/>
        <w:rPr>
          <w:rFonts w:ascii="Times New Roman" w:eastAsia="Arial" w:hAnsi="Times New Roman"/>
          <w:b/>
          <w:sz w:val="24"/>
          <w:szCs w:val="24"/>
          <w:u w:val="single"/>
        </w:rPr>
      </w:pPr>
    </w:p>
    <w:p w:rsidR="00F3524D" w:rsidRPr="00C973D2" w:rsidRDefault="00F3524D" w:rsidP="00F3524D">
      <w:pPr>
        <w:spacing w:before="240" w:line="360" w:lineRule="auto"/>
        <w:jc w:val="both"/>
        <w:rPr>
          <w:rFonts w:ascii="Times New Roman" w:eastAsia="Arial" w:hAnsi="Times New Roman"/>
          <w:b/>
          <w:sz w:val="24"/>
          <w:szCs w:val="24"/>
          <w:u w:val="single"/>
        </w:rPr>
      </w:pPr>
      <w:r w:rsidRPr="00C973D2">
        <w:rPr>
          <w:rFonts w:ascii="Times New Roman" w:eastAsia="Arial" w:hAnsi="Times New Roman"/>
          <w:b/>
          <w:noProof/>
          <w:sz w:val="24"/>
          <w:szCs w:val="24"/>
        </w:rPr>
        <mc:AlternateContent>
          <mc:Choice Requires="wpg">
            <w:drawing>
              <wp:inline distT="0" distB="0" distL="0" distR="0" wp14:anchorId="59887240" wp14:editId="6293E594">
                <wp:extent cx="2628900" cy="328295"/>
                <wp:effectExtent l="0" t="0" r="0" b="14605"/>
                <wp:docPr id="220" name="Group 2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28900" cy="328295"/>
                          <a:chOff x="0" y="0"/>
                          <a:chExt cx="4230" cy="517"/>
                        </a:xfrm>
                      </wpg:grpSpPr>
                      <wpg:grpSp>
                        <wpg:cNvPr id="221" name="Group 3"/>
                        <wpg:cNvGrpSpPr>
                          <a:grpSpLocks/>
                        </wpg:cNvGrpSpPr>
                        <wpg:grpSpPr bwMode="auto">
                          <a:xfrm>
                            <a:off x="0" y="0"/>
                            <a:ext cx="4230" cy="517"/>
                            <a:chOff x="0" y="0"/>
                            <a:chExt cx="4230" cy="517"/>
                          </a:xfrm>
                        </wpg:grpSpPr>
                        <wps:wsp>
                          <wps:cNvPr id="222" name="Freeform 4"/>
                          <wps:cNvSpPr>
                            <a:spLocks/>
                          </wps:cNvSpPr>
                          <wps:spPr bwMode="auto">
                            <a:xfrm>
                              <a:off x="0" y="0"/>
                              <a:ext cx="4230" cy="517"/>
                            </a:xfrm>
                            <a:custGeom>
                              <a:avLst/>
                              <a:gdLst>
                                <a:gd name="T0" fmla="*/ 3776 w 4230"/>
                                <a:gd name="T1" fmla="*/ 0 h 517"/>
                                <a:gd name="T2" fmla="*/ 0 w 4230"/>
                                <a:gd name="T3" fmla="*/ 0 h 517"/>
                                <a:gd name="T4" fmla="*/ 0 w 4230"/>
                                <a:gd name="T5" fmla="*/ 517 h 517"/>
                                <a:gd name="T6" fmla="*/ 3795 w 4230"/>
                                <a:gd name="T7" fmla="*/ 517 h 517"/>
                                <a:gd name="T8" fmla="*/ 3906 w 4230"/>
                                <a:gd name="T9" fmla="*/ 506 h 517"/>
                                <a:gd name="T10" fmla="*/ 4006 w 4230"/>
                                <a:gd name="T11" fmla="*/ 482 h 517"/>
                                <a:gd name="T12" fmla="*/ 4093 w 4230"/>
                                <a:gd name="T13" fmla="*/ 443 h 517"/>
                                <a:gd name="T14" fmla="*/ 4161 w 4230"/>
                                <a:gd name="T15" fmla="*/ 393 h 517"/>
                                <a:gd name="T16" fmla="*/ 4206 w 4230"/>
                                <a:gd name="T17" fmla="*/ 333 h 517"/>
                                <a:gd name="T18" fmla="*/ 4229 w 4230"/>
                                <a:gd name="T19" fmla="*/ 265 h 517"/>
                                <a:gd name="T20" fmla="*/ 4230 w 4230"/>
                                <a:gd name="T21" fmla="*/ 240 h 517"/>
                                <a:gd name="T22" fmla="*/ 4226 w 4230"/>
                                <a:gd name="T23" fmla="*/ 218 h 517"/>
                                <a:gd name="T24" fmla="*/ 4194 w 4230"/>
                                <a:gd name="T25" fmla="*/ 156 h 517"/>
                                <a:gd name="T26" fmla="*/ 4137 w 4230"/>
                                <a:gd name="T27" fmla="*/ 101 h 517"/>
                                <a:gd name="T28" fmla="*/ 4059 w 4230"/>
                                <a:gd name="T29" fmla="*/ 56 h 517"/>
                                <a:gd name="T30" fmla="*/ 3963 w 4230"/>
                                <a:gd name="T31" fmla="*/ 23 h 517"/>
                                <a:gd name="T32" fmla="*/ 3855 w 4230"/>
                                <a:gd name="T33" fmla="*/ 4 h 517"/>
                                <a:gd name="T34" fmla="*/ 3776 w 4230"/>
                                <a:gd name="T35" fmla="*/ 0 h 5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4230" h="517">
                                  <a:moveTo>
                                    <a:pt x="3776" y="0"/>
                                  </a:moveTo>
                                  <a:lnTo>
                                    <a:pt x="0" y="0"/>
                                  </a:lnTo>
                                  <a:lnTo>
                                    <a:pt x="0" y="517"/>
                                  </a:lnTo>
                                  <a:lnTo>
                                    <a:pt x="3795" y="517"/>
                                  </a:lnTo>
                                  <a:lnTo>
                                    <a:pt x="3906" y="506"/>
                                  </a:lnTo>
                                  <a:lnTo>
                                    <a:pt x="4006" y="482"/>
                                  </a:lnTo>
                                  <a:lnTo>
                                    <a:pt x="4093" y="443"/>
                                  </a:lnTo>
                                  <a:lnTo>
                                    <a:pt x="4161" y="393"/>
                                  </a:lnTo>
                                  <a:lnTo>
                                    <a:pt x="4206" y="333"/>
                                  </a:lnTo>
                                  <a:lnTo>
                                    <a:pt x="4229" y="265"/>
                                  </a:lnTo>
                                  <a:lnTo>
                                    <a:pt x="4230" y="240"/>
                                  </a:lnTo>
                                  <a:lnTo>
                                    <a:pt x="4226" y="218"/>
                                  </a:lnTo>
                                  <a:lnTo>
                                    <a:pt x="4194" y="156"/>
                                  </a:lnTo>
                                  <a:lnTo>
                                    <a:pt x="4137" y="101"/>
                                  </a:lnTo>
                                  <a:lnTo>
                                    <a:pt x="4059" y="56"/>
                                  </a:lnTo>
                                  <a:lnTo>
                                    <a:pt x="3963" y="23"/>
                                  </a:lnTo>
                                  <a:lnTo>
                                    <a:pt x="3855" y="4"/>
                                  </a:lnTo>
                                  <a:lnTo>
                                    <a:pt x="3776" y="0"/>
                                  </a:lnTo>
                                  <a:close/>
                                </a:path>
                              </a:pathLst>
                            </a:custGeom>
                            <a:solidFill>
                              <a:srgbClr val="B4E1F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3" name="Text Box 5"/>
                          <wps:cNvSpPr txBox="1">
                            <a:spLocks noChangeArrowheads="1"/>
                          </wps:cNvSpPr>
                          <wps:spPr bwMode="auto">
                            <a:xfrm>
                              <a:off x="0" y="0"/>
                              <a:ext cx="3470" cy="5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5F92" w:rsidRPr="00D74EBD" w:rsidRDefault="00275F92" w:rsidP="00F3524D">
                                <w:pPr>
                                  <w:spacing w:before="132"/>
                                  <w:ind w:left="91"/>
                                  <w:rPr>
                                    <w:rFonts w:ascii="Arial" w:eastAsia="Arial" w:hAnsi="Arial" w:cs="Arial"/>
                                    <w:sz w:val="28"/>
                                    <w:szCs w:val="28"/>
                                  </w:rPr>
                                </w:pPr>
                                <w:r w:rsidRPr="00D74EBD">
                                  <w:rPr>
                                    <w:rFonts w:ascii="Arial"/>
                                    <w:b/>
                                    <w:color w:val="231F20"/>
                                    <w:spacing w:val="-1"/>
                                    <w:sz w:val="28"/>
                                    <w:szCs w:val="28"/>
                                  </w:rPr>
                                  <w:t>2.</w:t>
                                </w:r>
                                <w:r w:rsidRPr="00D74EBD">
                                  <w:rPr>
                                    <w:rFonts w:ascii="Arial"/>
                                    <w:b/>
                                    <w:color w:val="231F20"/>
                                    <w:sz w:val="28"/>
                                    <w:szCs w:val="28"/>
                                  </w:rPr>
                                  <w:t xml:space="preserve"> </w:t>
                                </w:r>
                                <w:r w:rsidRPr="00D74EBD">
                                  <w:rPr>
                                    <w:rFonts w:ascii="Arial"/>
                                    <w:b/>
                                    <w:color w:val="231F20"/>
                                    <w:spacing w:val="61"/>
                                    <w:sz w:val="28"/>
                                    <w:szCs w:val="28"/>
                                  </w:rPr>
                                  <w:t xml:space="preserve">   </w:t>
                                </w:r>
                                <w:r w:rsidRPr="00D74EBD">
                                  <w:rPr>
                                    <w:rFonts w:ascii="Arial"/>
                                    <w:b/>
                                    <w:color w:val="231F20"/>
                                    <w:spacing w:val="-1"/>
                                    <w:sz w:val="28"/>
                                    <w:szCs w:val="28"/>
                                  </w:rPr>
                                  <w:t>Guest Speaker</w:t>
                                </w:r>
                              </w:p>
                            </w:txbxContent>
                          </wps:txbx>
                          <wps:bodyPr rot="0" vert="horz" wrap="square" lIns="0" tIns="0" rIns="0" bIns="0" anchor="t" anchorCtr="0" upright="1">
                            <a:noAutofit/>
                          </wps:bodyPr>
                        </wps:wsp>
                      </wpg:grpSp>
                    </wpg:wgp>
                  </a:graphicData>
                </a:graphic>
              </wp:inline>
            </w:drawing>
          </mc:Choice>
          <mc:Fallback>
            <w:pict>
              <v:group w14:anchorId="59887240" id="Group 220" o:spid="_x0000_s1608" style="width:207pt;height:25.85pt;mso-position-horizontal-relative:char;mso-position-vertical-relative:line" coordsize="4230,5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">
                <v:group id="Group 3" o:spid="_x0000_s1609" style="position:absolute;width:4230;height:517" coordsize="4230,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">
                  <v:shape id="Freeform 4" o:spid="_x0000_s1610" style="position:absolute;width:4230;height:517;visibility:visible;mso-wrap-style:square;v-text-anchor:top" coordsize="4230,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" path="m3776,l,,,517r3795,l3906,506r100,-24l4093,443r68,-50l4206,333r23,-68l4230,240r-4,-22l4194,156r-57,-55l4059,56,3963,23,3855,4,3776,xe" fillcolor="#b4e1f6" stroked="f">
                    <v:path arrowok="t" o:connecttype="custom" o:connectlocs="3776,0;0,0;0,517;3795,517;3906,506;4006,482;4093,443;4161,393;4206,333;4229,265;4230,240;4226,218;4194,156;4137,101;4059,56;3963,23;3855,4;3776,0" o:connectangles="0,0,0,0,0,0,0,0,0,0,0,0,0,0,0,0,0,0"/>
                  </v:shape>
                  <v:shape id="Text Box 5" o:spid="_x0000_s1611" type="#_x0000_t202" style="position:absolute;width:3470;height: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" filled="f" stroked="f">
                    <v:textbox inset="0,0,0,0">
                      <w:txbxContent>
                        <w:p w:rsidR="00275F92" w:rsidRPr="00D74EBD" w:rsidRDefault="00275F92" w:rsidP="00F3524D">
                          <w:pPr>
                            <w:spacing w:before="132"/>
                            <w:ind w:left="91"/>
                            <w:rPr>
                              <w:rFonts w:ascii="Arial" w:eastAsia="Arial" w:hAnsi="Arial" w:cs="Arial"/>
                              <w:sz w:val="28"/>
                              <w:szCs w:val="28"/>
                            </w:rPr>
                          </w:pPr>
                          <w:r w:rsidRPr="00D74EBD">
                            <w:rPr>
                              <w:rFonts w:ascii="Arial"/>
                              <w:b/>
                              <w:color w:val="231F20"/>
                              <w:spacing w:val="-1"/>
                              <w:sz w:val="28"/>
                              <w:szCs w:val="28"/>
                            </w:rPr>
                            <w:t>2.</w:t>
                          </w:r>
                          <w:r w:rsidRPr="00D74EBD">
                            <w:rPr>
                              <w:rFonts w:ascii="Arial"/>
                              <w:b/>
                              <w:color w:val="231F20"/>
                              <w:sz w:val="28"/>
                              <w:szCs w:val="28"/>
                            </w:rPr>
                            <w:t xml:space="preserve"> </w:t>
                          </w:r>
                          <w:r w:rsidRPr="00D74EBD">
                            <w:rPr>
                              <w:rFonts w:ascii="Arial"/>
                              <w:b/>
                              <w:color w:val="231F20"/>
                              <w:spacing w:val="61"/>
                              <w:sz w:val="28"/>
                              <w:szCs w:val="28"/>
                            </w:rPr>
                            <w:t xml:space="preserve">   </w:t>
                          </w:r>
                          <w:r w:rsidRPr="00D74EBD">
                            <w:rPr>
                              <w:rFonts w:ascii="Arial"/>
                              <w:b/>
                              <w:color w:val="231F20"/>
                              <w:spacing w:val="-1"/>
                              <w:sz w:val="28"/>
                              <w:szCs w:val="28"/>
                            </w:rPr>
                            <w:t>Guest Speaker</w:t>
                          </w:r>
                        </w:p>
                      </w:txbxContent>
                    </v:textbox>
                  </v:shape>
                </v:group>
                <w10:anchorlock/>
              </v:group>
            </w:pict>
          </mc:Fallback>
        </mc:AlternateContent>
      </w:r>
    </w:p>
    <w:p w:rsidR="00F3524D" w:rsidRPr="00C973D2" w:rsidRDefault="00F3524D" w:rsidP="00F3524D">
      <w:pPr>
        <w:widowControl w:val="0"/>
        <w:spacing w:after="0" w:line="360" w:lineRule="auto"/>
        <w:ind w:firstLine="720"/>
        <w:jc w:val="both"/>
        <w:rPr>
          <w:rFonts w:ascii="Times New Roman" w:eastAsia="Arial" w:hAnsi="Times New Roman"/>
          <w:color w:val="231F20"/>
          <w:spacing w:val="-2"/>
          <w:sz w:val="24"/>
          <w:szCs w:val="24"/>
        </w:rPr>
      </w:pPr>
      <w:r w:rsidRPr="00C973D2">
        <w:rPr>
          <w:rFonts w:ascii="Times New Roman" w:hAnsi="Times New Roman"/>
          <w:noProof/>
          <w:color w:val="231F20"/>
          <w:spacing w:val="-2"/>
          <w:sz w:val="24"/>
          <w:szCs w:val="24"/>
        </w:rPr>
        <w:drawing>
          <wp:anchor distT="0" distB="0" distL="114300" distR="114300" simplePos="0" relativeHeight="251849728" behindDoc="1" locked="0" layoutInCell="1" allowOverlap="1" wp14:anchorId="5EDB40EC" wp14:editId="1C5675A1">
            <wp:simplePos x="0" y="0"/>
            <wp:positionH relativeFrom="column">
              <wp:posOffset>3267075</wp:posOffset>
            </wp:positionH>
            <wp:positionV relativeFrom="paragraph">
              <wp:posOffset>684530</wp:posOffset>
            </wp:positionV>
            <wp:extent cx="2590800" cy="2114550"/>
            <wp:effectExtent l="0" t="0" r="0" b="0"/>
            <wp:wrapTight wrapText="bothSides">
              <wp:wrapPolygon edited="0">
                <wp:start x="0" y="0"/>
                <wp:lineTo x="0" y="21405"/>
                <wp:lineTo x="21441" y="21405"/>
                <wp:lineTo x="21441" y="0"/>
                <wp:lineTo x="0" y="0"/>
              </wp:wrapPolygon>
            </wp:wrapTight>
            <wp:docPr id="943" name="Picture 943" descr="IMG_4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4048"/>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590800" cy="2114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973D2">
        <w:rPr>
          <w:rFonts w:ascii="Times New Roman" w:eastAsia="Arial" w:hAnsi="Times New Roman"/>
          <w:color w:val="231F20"/>
          <w:spacing w:val="-2"/>
          <w:sz w:val="24"/>
          <w:szCs w:val="24"/>
        </w:rPr>
        <w:t>Director MEDO HQ FWO visited CTTI and give a lecture to CSR students of short courses (mining project in GB by FWO).</w:t>
      </w:r>
    </w:p>
    <w:p w:rsidR="00F3524D" w:rsidRPr="00C973D2" w:rsidRDefault="00F3524D" w:rsidP="00F3524D">
      <w:pPr>
        <w:spacing w:before="240" w:line="360" w:lineRule="auto"/>
        <w:jc w:val="both"/>
        <w:rPr>
          <w:rFonts w:ascii="Times New Roman" w:hAnsi="Times New Roman"/>
          <w:color w:val="231F20"/>
          <w:spacing w:val="-2"/>
          <w:sz w:val="24"/>
          <w:szCs w:val="24"/>
        </w:rPr>
      </w:pPr>
      <w:r w:rsidRPr="00C973D2">
        <w:rPr>
          <w:rFonts w:ascii="Times New Roman" w:hAnsi="Times New Roman"/>
          <w:noProof/>
          <w:color w:val="231F20"/>
          <w:spacing w:val="-2"/>
          <w:sz w:val="24"/>
          <w:szCs w:val="24"/>
        </w:rPr>
        <w:drawing>
          <wp:anchor distT="0" distB="0" distL="114300" distR="114300" simplePos="0" relativeHeight="251848704" behindDoc="1" locked="0" layoutInCell="1" allowOverlap="1" wp14:anchorId="3BEB5770" wp14:editId="4E863522">
            <wp:simplePos x="0" y="0"/>
            <wp:positionH relativeFrom="column">
              <wp:posOffset>47625</wp:posOffset>
            </wp:positionH>
            <wp:positionV relativeFrom="paragraph">
              <wp:posOffset>167640</wp:posOffset>
            </wp:positionV>
            <wp:extent cx="2908935" cy="2105025"/>
            <wp:effectExtent l="0" t="0" r="5715" b="9525"/>
            <wp:wrapTight wrapText="bothSides">
              <wp:wrapPolygon edited="0">
                <wp:start x="0" y="0"/>
                <wp:lineTo x="0" y="21502"/>
                <wp:lineTo x="21501" y="21502"/>
                <wp:lineTo x="21501" y="0"/>
                <wp:lineTo x="0" y="0"/>
              </wp:wrapPolygon>
            </wp:wrapTight>
            <wp:docPr id="942" name="Picture 942" descr="IMG_4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4007"/>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908935" cy="21050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3524D" w:rsidRPr="00C973D2" w:rsidRDefault="00F3524D" w:rsidP="00F3524D">
      <w:pPr>
        <w:spacing w:before="240" w:line="360" w:lineRule="auto"/>
        <w:jc w:val="both"/>
        <w:rPr>
          <w:rFonts w:ascii="Times New Roman" w:hAnsi="Times New Roman"/>
          <w:color w:val="231F20"/>
          <w:spacing w:val="-2"/>
          <w:sz w:val="24"/>
          <w:szCs w:val="24"/>
        </w:rPr>
      </w:pPr>
    </w:p>
    <w:p w:rsidR="00F3524D" w:rsidRPr="00C973D2" w:rsidRDefault="00F3524D" w:rsidP="00F3524D">
      <w:pPr>
        <w:rPr>
          <w:rFonts w:ascii="Times New Roman" w:hAnsi="Times New Roman"/>
          <w:color w:val="231F20"/>
          <w:spacing w:val="-2"/>
          <w:sz w:val="24"/>
          <w:szCs w:val="24"/>
        </w:rPr>
      </w:pPr>
      <w:r w:rsidRPr="00C973D2">
        <w:rPr>
          <w:rFonts w:ascii="Times New Roman" w:hAnsi="Times New Roman"/>
          <w:color w:val="231F20"/>
          <w:spacing w:val="-2"/>
          <w:sz w:val="24"/>
          <w:szCs w:val="24"/>
        </w:rPr>
        <w:br w:type="page"/>
      </w:r>
    </w:p>
    <w:p w:rsidR="00F3524D" w:rsidRPr="00C973D2" w:rsidRDefault="00F3524D" w:rsidP="00F3524D">
      <w:pPr>
        <w:spacing w:before="240" w:line="360" w:lineRule="auto"/>
        <w:jc w:val="both"/>
        <w:rPr>
          <w:rFonts w:ascii="Times New Roman" w:hAnsi="Times New Roman"/>
          <w:color w:val="231F20"/>
          <w:spacing w:val="-2"/>
          <w:sz w:val="24"/>
          <w:szCs w:val="24"/>
        </w:rPr>
      </w:pPr>
      <w:r w:rsidRPr="00C973D2">
        <w:rPr>
          <w:rFonts w:ascii="Times New Roman" w:eastAsia="Arial" w:hAnsi="Times New Roman"/>
          <w:b/>
          <w:noProof/>
          <w:sz w:val="24"/>
          <w:szCs w:val="24"/>
        </w:rPr>
        <w:lastRenderedPageBreak/>
        <mc:AlternateContent>
          <mc:Choice Requires="wpg">
            <w:drawing>
              <wp:inline distT="0" distB="0" distL="0" distR="0" wp14:anchorId="57BFD087" wp14:editId="74AFA195">
                <wp:extent cx="2200275" cy="328295"/>
                <wp:effectExtent l="0" t="0" r="9525" b="14605"/>
                <wp:docPr id="944" name="Group 9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00275" cy="328295"/>
                          <a:chOff x="0" y="0"/>
                          <a:chExt cx="4230" cy="517"/>
                        </a:xfrm>
                      </wpg:grpSpPr>
                      <wpg:grpSp>
                        <wpg:cNvPr id="945" name="Group 3"/>
                        <wpg:cNvGrpSpPr>
                          <a:grpSpLocks/>
                        </wpg:cNvGrpSpPr>
                        <wpg:grpSpPr bwMode="auto">
                          <a:xfrm>
                            <a:off x="0" y="0"/>
                            <a:ext cx="4230" cy="517"/>
                            <a:chOff x="0" y="0"/>
                            <a:chExt cx="4230" cy="517"/>
                          </a:xfrm>
                        </wpg:grpSpPr>
                        <wps:wsp>
                          <wps:cNvPr id="946" name="Freeform 4"/>
                          <wps:cNvSpPr>
                            <a:spLocks/>
                          </wps:cNvSpPr>
                          <wps:spPr bwMode="auto">
                            <a:xfrm>
                              <a:off x="0" y="0"/>
                              <a:ext cx="4230" cy="517"/>
                            </a:xfrm>
                            <a:custGeom>
                              <a:avLst/>
                              <a:gdLst>
                                <a:gd name="T0" fmla="*/ 3776 w 4230"/>
                                <a:gd name="T1" fmla="*/ 0 h 517"/>
                                <a:gd name="T2" fmla="*/ 0 w 4230"/>
                                <a:gd name="T3" fmla="*/ 0 h 517"/>
                                <a:gd name="T4" fmla="*/ 0 w 4230"/>
                                <a:gd name="T5" fmla="*/ 517 h 517"/>
                                <a:gd name="T6" fmla="*/ 3795 w 4230"/>
                                <a:gd name="T7" fmla="*/ 517 h 517"/>
                                <a:gd name="T8" fmla="*/ 3906 w 4230"/>
                                <a:gd name="T9" fmla="*/ 506 h 517"/>
                                <a:gd name="T10" fmla="*/ 4006 w 4230"/>
                                <a:gd name="T11" fmla="*/ 482 h 517"/>
                                <a:gd name="T12" fmla="*/ 4093 w 4230"/>
                                <a:gd name="T13" fmla="*/ 443 h 517"/>
                                <a:gd name="T14" fmla="*/ 4161 w 4230"/>
                                <a:gd name="T15" fmla="*/ 393 h 517"/>
                                <a:gd name="T16" fmla="*/ 4206 w 4230"/>
                                <a:gd name="T17" fmla="*/ 333 h 517"/>
                                <a:gd name="T18" fmla="*/ 4229 w 4230"/>
                                <a:gd name="T19" fmla="*/ 265 h 517"/>
                                <a:gd name="T20" fmla="*/ 4230 w 4230"/>
                                <a:gd name="T21" fmla="*/ 240 h 517"/>
                                <a:gd name="T22" fmla="*/ 4226 w 4230"/>
                                <a:gd name="T23" fmla="*/ 218 h 517"/>
                                <a:gd name="T24" fmla="*/ 4194 w 4230"/>
                                <a:gd name="T25" fmla="*/ 156 h 517"/>
                                <a:gd name="T26" fmla="*/ 4137 w 4230"/>
                                <a:gd name="T27" fmla="*/ 101 h 517"/>
                                <a:gd name="T28" fmla="*/ 4059 w 4230"/>
                                <a:gd name="T29" fmla="*/ 56 h 517"/>
                                <a:gd name="T30" fmla="*/ 3963 w 4230"/>
                                <a:gd name="T31" fmla="*/ 23 h 517"/>
                                <a:gd name="T32" fmla="*/ 3855 w 4230"/>
                                <a:gd name="T33" fmla="*/ 4 h 517"/>
                                <a:gd name="T34" fmla="*/ 3776 w 4230"/>
                                <a:gd name="T35" fmla="*/ 0 h 5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4230" h="517">
                                  <a:moveTo>
                                    <a:pt x="3776" y="0"/>
                                  </a:moveTo>
                                  <a:lnTo>
                                    <a:pt x="0" y="0"/>
                                  </a:lnTo>
                                  <a:lnTo>
                                    <a:pt x="0" y="517"/>
                                  </a:lnTo>
                                  <a:lnTo>
                                    <a:pt x="3795" y="517"/>
                                  </a:lnTo>
                                  <a:lnTo>
                                    <a:pt x="3906" y="506"/>
                                  </a:lnTo>
                                  <a:lnTo>
                                    <a:pt x="4006" y="482"/>
                                  </a:lnTo>
                                  <a:lnTo>
                                    <a:pt x="4093" y="443"/>
                                  </a:lnTo>
                                  <a:lnTo>
                                    <a:pt x="4161" y="393"/>
                                  </a:lnTo>
                                  <a:lnTo>
                                    <a:pt x="4206" y="333"/>
                                  </a:lnTo>
                                  <a:lnTo>
                                    <a:pt x="4229" y="265"/>
                                  </a:lnTo>
                                  <a:lnTo>
                                    <a:pt x="4230" y="240"/>
                                  </a:lnTo>
                                  <a:lnTo>
                                    <a:pt x="4226" y="218"/>
                                  </a:lnTo>
                                  <a:lnTo>
                                    <a:pt x="4194" y="156"/>
                                  </a:lnTo>
                                  <a:lnTo>
                                    <a:pt x="4137" y="101"/>
                                  </a:lnTo>
                                  <a:lnTo>
                                    <a:pt x="4059" y="56"/>
                                  </a:lnTo>
                                  <a:lnTo>
                                    <a:pt x="3963" y="23"/>
                                  </a:lnTo>
                                  <a:lnTo>
                                    <a:pt x="3855" y="4"/>
                                  </a:lnTo>
                                  <a:lnTo>
                                    <a:pt x="3776" y="0"/>
                                  </a:lnTo>
                                  <a:close/>
                                </a:path>
                              </a:pathLst>
                            </a:custGeom>
                            <a:solidFill>
                              <a:srgbClr val="B4E1F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9" name="Text Box 5"/>
                          <wps:cNvSpPr txBox="1">
                            <a:spLocks noChangeArrowheads="1"/>
                          </wps:cNvSpPr>
                          <wps:spPr bwMode="auto">
                            <a:xfrm>
                              <a:off x="0" y="0"/>
                              <a:ext cx="3470" cy="5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5F92" w:rsidRPr="00D74EBD" w:rsidRDefault="00275F92" w:rsidP="00F3524D">
                                <w:pPr>
                                  <w:spacing w:before="132"/>
                                  <w:ind w:left="91"/>
                                  <w:rPr>
                                    <w:rFonts w:ascii="Arial" w:eastAsia="Arial" w:hAnsi="Arial" w:cs="Arial"/>
                                    <w:sz w:val="28"/>
                                    <w:szCs w:val="28"/>
                                  </w:rPr>
                                </w:pPr>
                                <w:r w:rsidRPr="00D74EBD">
                                  <w:rPr>
                                    <w:rFonts w:ascii="Arial"/>
                                    <w:b/>
                                    <w:color w:val="231F20"/>
                                    <w:spacing w:val="-1"/>
                                    <w:sz w:val="28"/>
                                    <w:szCs w:val="28"/>
                                  </w:rPr>
                                  <w:t>3.</w:t>
                                </w:r>
                                <w:r w:rsidRPr="00D74EBD">
                                  <w:rPr>
                                    <w:rFonts w:ascii="Arial"/>
                                    <w:b/>
                                    <w:color w:val="231F20"/>
                                    <w:sz w:val="28"/>
                                    <w:szCs w:val="28"/>
                                  </w:rPr>
                                  <w:t xml:space="preserve"> </w:t>
                                </w:r>
                                <w:r w:rsidRPr="00D74EBD">
                                  <w:rPr>
                                    <w:rFonts w:ascii="Arial"/>
                                    <w:b/>
                                    <w:color w:val="231F20"/>
                                    <w:spacing w:val="61"/>
                                    <w:sz w:val="28"/>
                                    <w:szCs w:val="28"/>
                                  </w:rPr>
                                  <w:t xml:space="preserve">   </w:t>
                                </w:r>
                                <w:r w:rsidRPr="00D74EBD">
                                  <w:rPr>
                                    <w:rFonts w:ascii="Arial"/>
                                    <w:b/>
                                    <w:color w:val="231F20"/>
                                    <w:spacing w:val="-1"/>
                                    <w:sz w:val="28"/>
                                    <w:szCs w:val="28"/>
                                  </w:rPr>
                                  <w:t>Job Fair</w:t>
                                </w:r>
                                <w:r>
                                  <w:rPr>
                                    <w:rFonts w:ascii="Arial"/>
                                    <w:b/>
                                    <w:color w:val="231F20"/>
                                    <w:spacing w:val="-1"/>
                                    <w:sz w:val="28"/>
                                    <w:szCs w:val="28"/>
                                  </w:rPr>
                                  <w:t xml:space="preserve"> - 2021</w:t>
                                </w:r>
                              </w:p>
                            </w:txbxContent>
                          </wps:txbx>
                          <wps:bodyPr rot="0" vert="horz" wrap="square" lIns="0" tIns="0" rIns="0" bIns="0" anchor="t" anchorCtr="0" upright="1">
                            <a:noAutofit/>
                          </wps:bodyPr>
                        </wps:wsp>
                      </wpg:grpSp>
                    </wpg:wgp>
                  </a:graphicData>
                </a:graphic>
              </wp:inline>
            </w:drawing>
          </mc:Choice>
          <mc:Fallback>
            <w:pict>
              <v:group w14:anchorId="57BFD087" id="Group 944" o:spid="_x0000_s1612" style="width:173.25pt;height:25.85pt;mso-position-horizontal-relative:char;mso-position-vertical-relative:line" coordsize="4230,5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">
                <v:group id="Group 3" o:spid="_x0000_s1613" style="position:absolute;width:4230;height:517" coordsize="4230,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">
                  <v:shape id="Freeform 4" o:spid="_x0000_s1614" style="position:absolute;width:4230;height:517;visibility:visible;mso-wrap-style:square;v-text-anchor:top" coordsize="4230,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" path="m3776,l,,,517r3795,l3906,506r100,-24l4093,443r68,-50l4206,333r23,-68l4230,240r-4,-22l4194,156r-57,-55l4059,56,3963,23,3855,4,3776,xe" fillcolor="#b4e1f6" stroked="f">
                    <v:path arrowok="t" o:connecttype="custom" o:connectlocs="3776,0;0,0;0,517;3795,517;3906,506;4006,482;4093,443;4161,393;4206,333;4229,265;4230,240;4226,218;4194,156;4137,101;4059,56;3963,23;3855,4;3776,0" o:connectangles="0,0,0,0,0,0,0,0,0,0,0,0,0,0,0,0,0,0"/>
                  </v:shape>
                  <v:shape id="Text Box 5" o:spid="_x0000_s1615" type="#_x0000_t202" style="position:absolute;width:3470;height: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" filled="f" stroked="f">
                    <v:textbox inset="0,0,0,0">
                      <w:txbxContent>
                        <w:p w:rsidR="00275F92" w:rsidRPr="00D74EBD" w:rsidRDefault="00275F92" w:rsidP="00F3524D">
                          <w:pPr>
                            <w:spacing w:before="132"/>
                            <w:ind w:left="91"/>
                            <w:rPr>
                              <w:rFonts w:ascii="Arial" w:eastAsia="Arial" w:hAnsi="Arial" w:cs="Arial"/>
                              <w:sz w:val="28"/>
                              <w:szCs w:val="28"/>
                            </w:rPr>
                          </w:pPr>
                          <w:r w:rsidRPr="00D74EBD">
                            <w:rPr>
                              <w:rFonts w:ascii="Arial"/>
                              <w:b/>
                              <w:color w:val="231F20"/>
                              <w:spacing w:val="-1"/>
                              <w:sz w:val="28"/>
                              <w:szCs w:val="28"/>
                            </w:rPr>
                            <w:t>3.</w:t>
                          </w:r>
                          <w:r w:rsidRPr="00D74EBD">
                            <w:rPr>
                              <w:rFonts w:ascii="Arial"/>
                              <w:b/>
                              <w:color w:val="231F20"/>
                              <w:sz w:val="28"/>
                              <w:szCs w:val="28"/>
                            </w:rPr>
                            <w:t xml:space="preserve"> </w:t>
                          </w:r>
                          <w:r w:rsidRPr="00D74EBD">
                            <w:rPr>
                              <w:rFonts w:ascii="Arial"/>
                              <w:b/>
                              <w:color w:val="231F20"/>
                              <w:spacing w:val="61"/>
                              <w:sz w:val="28"/>
                              <w:szCs w:val="28"/>
                            </w:rPr>
                            <w:t xml:space="preserve">   </w:t>
                          </w:r>
                          <w:r w:rsidRPr="00D74EBD">
                            <w:rPr>
                              <w:rFonts w:ascii="Arial"/>
                              <w:b/>
                              <w:color w:val="231F20"/>
                              <w:spacing w:val="-1"/>
                              <w:sz w:val="28"/>
                              <w:szCs w:val="28"/>
                            </w:rPr>
                            <w:t>Job Fair</w:t>
                          </w:r>
                          <w:r>
                            <w:rPr>
                              <w:rFonts w:ascii="Arial"/>
                              <w:b/>
                              <w:color w:val="231F20"/>
                              <w:spacing w:val="-1"/>
                              <w:sz w:val="28"/>
                              <w:szCs w:val="28"/>
                            </w:rPr>
                            <w:t xml:space="preserve"> - 2021</w:t>
                          </w:r>
                        </w:p>
                      </w:txbxContent>
                    </v:textbox>
                  </v:shape>
                </v:group>
                <w10:anchorlock/>
              </v:group>
            </w:pict>
          </mc:Fallback>
        </mc:AlternateContent>
      </w:r>
    </w:p>
    <w:p w:rsidR="00F3524D" w:rsidRPr="00C973D2" w:rsidRDefault="00F3524D" w:rsidP="00360727">
      <w:pPr>
        <w:widowControl w:val="0"/>
        <w:spacing w:after="0" w:line="360" w:lineRule="auto"/>
        <w:ind w:firstLine="720"/>
        <w:jc w:val="both"/>
        <w:rPr>
          <w:rFonts w:ascii="Times New Roman" w:eastAsia="Arial" w:hAnsi="Times New Roman"/>
          <w:color w:val="231F20"/>
          <w:spacing w:val="-2"/>
          <w:sz w:val="24"/>
          <w:szCs w:val="24"/>
        </w:rPr>
      </w:pPr>
      <w:r w:rsidRPr="00C973D2">
        <w:rPr>
          <w:rFonts w:ascii="Times New Roman" w:eastAsia="Arial" w:hAnsi="Times New Roman"/>
          <w:color w:val="231F20"/>
          <w:spacing w:val="-2"/>
          <w:sz w:val="24"/>
          <w:szCs w:val="24"/>
        </w:rPr>
        <w:t>A Job Fair organized by FWO on 19 June 2021 to select the students of Diploma of Associate Engineer (DAE) and Regular short courses for employment in FWO.</w:t>
      </w:r>
    </w:p>
    <w:p w:rsidR="00F3524D" w:rsidRPr="00C973D2" w:rsidRDefault="00F3524D" w:rsidP="003F1DB4">
      <w:pPr>
        <w:spacing w:before="240" w:line="360" w:lineRule="auto"/>
        <w:jc w:val="center"/>
        <w:rPr>
          <w:rFonts w:ascii="Times New Roman" w:hAnsi="Times New Roman"/>
          <w:color w:val="231F20"/>
          <w:spacing w:val="-2"/>
          <w:sz w:val="24"/>
          <w:szCs w:val="24"/>
        </w:rPr>
      </w:pPr>
      <w:r w:rsidRPr="00C973D2">
        <w:rPr>
          <w:rFonts w:ascii="Times New Roman" w:hAnsi="Times New Roman"/>
          <w:noProof/>
          <w:color w:val="231F20"/>
          <w:spacing w:val="-2"/>
          <w:sz w:val="24"/>
          <w:szCs w:val="24"/>
        </w:rPr>
        <w:drawing>
          <wp:anchor distT="0" distB="0" distL="114300" distR="114300" simplePos="0" relativeHeight="251851776" behindDoc="1" locked="0" layoutInCell="1" allowOverlap="1" wp14:anchorId="10D6C978" wp14:editId="1AFBA948">
            <wp:simplePos x="0" y="0"/>
            <wp:positionH relativeFrom="column">
              <wp:posOffset>3238500</wp:posOffset>
            </wp:positionH>
            <wp:positionV relativeFrom="paragraph">
              <wp:posOffset>688975</wp:posOffset>
            </wp:positionV>
            <wp:extent cx="2667000" cy="2228850"/>
            <wp:effectExtent l="0" t="0" r="0" b="0"/>
            <wp:wrapTight wrapText="bothSides">
              <wp:wrapPolygon edited="0">
                <wp:start x="0" y="0"/>
                <wp:lineTo x="0" y="21415"/>
                <wp:lineTo x="21446" y="21415"/>
                <wp:lineTo x="21446" y="0"/>
                <wp:lineTo x="0" y="0"/>
              </wp:wrapPolygon>
            </wp:wrapTight>
            <wp:docPr id="951" name="Picture 951" descr="IMG_5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553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667000" cy="2228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973D2">
        <w:rPr>
          <w:rFonts w:ascii="Times New Roman" w:hAnsi="Times New Roman"/>
          <w:noProof/>
          <w:color w:val="231F20"/>
          <w:spacing w:val="-2"/>
          <w:sz w:val="24"/>
          <w:szCs w:val="24"/>
        </w:rPr>
        <w:drawing>
          <wp:anchor distT="0" distB="0" distL="114300" distR="114300" simplePos="0" relativeHeight="251853824" behindDoc="1" locked="0" layoutInCell="1" allowOverlap="1" wp14:anchorId="4399FAD5" wp14:editId="0538A8C1">
            <wp:simplePos x="0" y="0"/>
            <wp:positionH relativeFrom="column">
              <wp:posOffset>3238500</wp:posOffset>
            </wp:positionH>
            <wp:positionV relativeFrom="paragraph">
              <wp:posOffset>3098800</wp:posOffset>
            </wp:positionV>
            <wp:extent cx="2638425" cy="2286000"/>
            <wp:effectExtent l="0" t="0" r="9525" b="0"/>
            <wp:wrapTight wrapText="bothSides">
              <wp:wrapPolygon edited="0">
                <wp:start x="0" y="0"/>
                <wp:lineTo x="0" y="21420"/>
                <wp:lineTo x="21522" y="21420"/>
                <wp:lineTo x="21522" y="0"/>
                <wp:lineTo x="0" y="0"/>
              </wp:wrapPolygon>
            </wp:wrapTight>
            <wp:docPr id="625" name="Picture 625" descr="E:\pic\FWO Newsltr\Job Fair\IMG_5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pic\FWO Newsltr\Job Fair\IMG_5333.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638425" cy="2286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973D2">
        <w:rPr>
          <w:rFonts w:ascii="Times New Roman" w:hAnsi="Times New Roman"/>
          <w:noProof/>
          <w:color w:val="231F20"/>
          <w:spacing w:val="-2"/>
          <w:sz w:val="24"/>
          <w:szCs w:val="24"/>
        </w:rPr>
        <w:drawing>
          <wp:anchor distT="0" distB="0" distL="114300" distR="114300" simplePos="0" relativeHeight="251852800" behindDoc="1" locked="0" layoutInCell="1" allowOverlap="1" wp14:anchorId="69AEB2C0" wp14:editId="6E0C6A41">
            <wp:simplePos x="0" y="0"/>
            <wp:positionH relativeFrom="column">
              <wp:posOffset>85725</wp:posOffset>
            </wp:positionH>
            <wp:positionV relativeFrom="paragraph">
              <wp:posOffset>3123565</wp:posOffset>
            </wp:positionV>
            <wp:extent cx="2771775" cy="2238375"/>
            <wp:effectExtent l="0" t="0" r="9525" b="9525"/>
            <wp:wrapTight wrapText="bothSides">
              <wp:wrapPolygon edited="0">
                <wp:start x="0" y="0"/>
                <wp:lineTo x="0" y="21508"/>
                <wp:lineTo x="21526" y="21508"/>
                <wp:lineTo x="21526" y="0"/>
                <wp:lineTo x="0" y="0"/>
              </wp:wrapPolygon>
            </wp:wrapTight>
            <wp:docPr id="624" name="Picture 624" descr="E:\pic\FWO Newsltr\Job Fair\IMG_54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pic\FWO Newsltr\Job Fair\IMG_5477.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771775" cy="2238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973D2">
        <w:rPr>
          <w:rFonts w:ascii="Times New Roman" w:hAnsi="Times New Roman"/>
          <w:noProof/>
          <w:color w:val="231F20"/>
          <w:spacing w:val="-2"/>
          <w:sz w:val="24"/>
          <w:szCs w:val="24"/>
        </w:rPr>
        <w:drawing>
          <wp:anchor distT="0" distB="0" distL="114300" distR="114300" simplePos="0" relativeHeight="251850752" behindDoc="1" locked="0" layoutInCell="1" allowOverlap="1" wp14:anchorId="6D553F24" wp14:editId="7A6427E8">
            <wp:simplePos x="0" y="0"/>
            <wp:positionH relativeFrom="column">
              <wp:posOffset>66675</wp:posOffset>
            </wp:positionH>
            <wp:positionV relativeFrom="paragraph">
              <wp:posOffset>675640</wp:posOffset>
            </wp:positionV>
            <wp:extent cx="2800350" cy="2266950"/>
            <wp:effectExtent l="0" t="0" r="0" b="0"/>
            <wp:wrapTight wrapText="bothSides">
              <wp:wrapPolygon edited="0">
                <wp:start x="0" y="0"/>
                <wp:lineTo x="0" y="21418"/>
                <wp:lineTo x="21453" y="21418"/>
                <wp:lineTo x="21453" y="0"/>
                <wp:lineTo x="0" y="0"/>
              </wp:wrapPolygon>
            </wp:wrapTight>
            <wp:docPr id="950" name="Picture 950" descr="IMG_5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5550"/>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800350" cy="2266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3524D" w:rsidRPr="00C973D2" w:rsidRDefault="00F3524D" w:rsidP="003F1DB4">
      <w:pPr>
        <w:spacing w:before="240" w:line="360" w:lineRule="auto"/>
        <w:jc w:val="center"/>
        <w:rPr>
          <w:rFonts w:ascii="Times New Roman" w:eastAsia="Arial" w:hAnsi="Times New Roman"/>
          <w:b/>
          <w:sz w:val="24"/>
          <w:szCs w:val="24"/>
          <w:u w:val="single"/>
        </w:rPr>
      </w:pPr>
    </w:p>
    <w:p w:rsidR="00F3524D" w:rsidRPr="00C973D2" w:rsidRDefault="00F3524D" w:rsidP="003F1DB4">
      <w:pPr>
        <w:spacing w:before="240" w:line="360" w:lineRule="auto"/>
        <w:ind w:left="1440" w:hanging="720"/>
        <w:jc w:val="center"/>
        <w:rPr>
          <w:rFonts w:ascii="Times New Roman" w:eastAsia="Arial" w:hAnsi="Times New Roman"/>
          <w:b/>
          <w:sz w:val="24"/>
          <w:szCs w:val="24"/>
          <w:u w:val="single"/>
        </w:rPr>
      </w:pPr>
    </w:p>
    <w:p w:rsidR="00F3524D" w:rsidRPr="00C973D2" w:rsidRDefault="00F3524D" w:rsidP="003F1DB4">
      <w:pPr>
        <w:spacing w:before="240" w:line="360" w:lineRule="auto"/>
        <w:ind w:left="1440" w:hanging="720"/>
        <w:jc w:val="center"/>
        <w:rPr>
          <w:rFonts w:ascii="Times New Roman" w:eastAsia="Arial" w:hAnsi="Times New Roman"/>
          <w:b/>
          <w:sz w:val="24"/>
          <w:szCs w:val="24"/>
          <w:u w:val="single"/>
        </w:rPr>
      </w:pPr>
    </w:p>
    <w:p w:rsidR="00F3524D" w:rsidRPr="00C973D2" w:rsidRDefault="00F3524D" w:rsidP="00F3524D">
      <w:pPr>
        <w:spacing w:before="240" w:line="360" w:lineRule="auto"/>
        <w:ind w:left="1440" w:hanging="720"/>
        <w:jc w:val="both"/>
        <w:rPr>
          <w:rFonts w:ascii="Times New Roman" w:eastAsia="Arial" w:hAnsi="Times New Roman"/>
          <w:b/>
          <w:sz w:val="24"/>
          <w:szCs w:val="24"/>
          <w:u w:val="single"/>
        </w:rPr>
      </w:pPr>
      <w:r w:rsidRPr="00C973D2">
        <w:rPr>
          <w:rFonts w:ascii="Times New Roman" w:eastAsia="Arial" w:hAnsi="Times New Roman"/>
          <w:b/>
          <w:sz w:val="24"/>
          <w:szCs w:val="24"/>
          <w:u w:val="single"/>
        </w:rPr>
        <w:br w:type="page"/>
      </w:r>
    </w:p>
    <w:p w:rsidR="00F3524D" w:rsidRPr="00C973D2" w:rsidRDefault="00F3524D" w:rsidP="00F3524D">
      <w:pPr>
        <w:spacing w:before="15"/>
        <w:jc w:val="center"/>
        <w:rPr>
          <w:rFonts w:ascii="Times New Roman" w:eastAsia="Arial" w:hAnsi="Times New Roman"/>
          <w:sz w:val="24"/>
          <w:szCs w:val="24"/>
        </w:rPr>
      </w:pPr>
      <w:r w:rsidRPr="00C973D2">
        <w:rPr>
          <w:rFonts w:ascii="Times New Roman" w:hAnsi="Times New Roman"/>
          <w:noProof/>
          <w:sz w:val="24"/>
          <w:szCs w:val="24"/>
        </w:rPr>
        <w:lastRenderedPageBreak/>
        <mc:AlternateContent>
          <mc:Choice Requires="wps">
            <w:drawing>
              <wp:anchor distT="0" distB="0" distL="114300" distR="114300" simplePos="0" relativeHeight="251858944" behindDoc="0" locked="0" layoutInCell="1" allowOverlap="1" wp14:anchorId="6374D73F" wp14:editId="1472740A">
                <wp:simplePos x="0" y="0"/>
                <wp:positionH relativeFrom="page">
                  <wp:posOffset>-120502</wp:posOffset>
                </wp:positionH>
                <wp:positionV relativeFrom="paragraph">
                  <wp:posOffset>-577481</wp:posOffset>
                </wp:positionV>
                <wp:extent cx="8410575" cy="1114425"/>
                <wp:effectExtent l="0" t="0" r="9525" b="9525"/>
                <wp:wrapNone/>
                <wp:docPr id="353" name="Rectangle 353"/>
                <wp:cNvGraphicFramePr/>
                <a:graphic xmlns:a="http://schemas.openxmlformats.org/drawingml/2006/main">
                  <a:graphicData uri="http://schemas.microsoft.com/office/word/2010/wordprocessingShape">
                    <wps:wsp>
                      <wps:cNvSpPr/>
                      <wps:spPr>
                        <a:xfrm>
                          <a:off x="0" y="0"/>
                          <a:ext cx="8410575" cy="1114425"/>
                        </a:xfrm>
                        <a:prstGeom prst="rect">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275F92" w:rsidRDefault="00275F92" w:rsidP="00F3524D">
                            <w:pPr>
                              <w:spacing w:before="15"/>
                              <w:jc w:val="center"/>
                              <w:rPr>
                                <w:rFonts w:ascii="Arial"/>
                                <w:b/>
                                <w:color w:val="231F20"/>
                                <w:sz w:val="32"/>
                              </w:rPr>
                            </w:pPr>
                          </w:p>
                          <w:p w:rsidR="00275F92" w:rsidRPr="00000B32" w:rsidRDefault="00275F92" w:rsidP="00F3524D">
                            <w:pPr>
                              <w:spacing w:before="15"/>
                              <w:jc w:val="center"/>
                              <w:rPr>
                                <w:rFonts w:ascii="Arial" w:eastAsia="Arial" w:hAnsi="Arial" w:cs="Arial"/>
                                <w:sz w:val="36"/>
                                <w:szCs w:val="32"/>
                              </w:rPr>
                            </w:pPr>
                            <w:r>
                              <w:rPr>
                                <w:rFonts w:ascii="Arial"/>
                                <w:b/>
                                <w:color w:val="231F20"/>
                                <w:sz w:val="36"/>
                              </w:rPr>
                              <w:t>Conclusion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74D73F" id="Rectangle 353" o:spid="_x0000_s1616" style="position:absolute;left:0;text-align:left;margin-left:-9.5pt;margin-top:-45.45pt;width:662.25pt;height:87.75pt;z-index:251858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" fillcolor="#ffc000" stroked="f" strokeweight="1pt">
                <v:textbox>
                  <w:txbxContent>
                    <w:p w:rsidR="00275F92" w:rsidRDefault="00275F92" w:rsidP="00F3524D">
                      <w:pPr>
                        <w:spacing w:before="15"/>
                        <w:jc w:val="center"/>
                        <w:rPr>
                          <w:rFonts w:ascii="Arial"/>
                          <w:b/>
                          <w:color w:val="231F20"/>
                          <w:sz w:val="32"/>
                        </w:rPr>
                      </w:pPr>
                    </w:p>
                    <w:p w:rsidR="00275F92" w:rsidRPr="00000B32" w:rsidRDefault="00275F92" w:rsidP="00F3524D">
                      <w:pPr>
                        <w:spacing w:before="15"/>
                        <w:jc w:val="center"/>
                        <w:rPr>
                          <w:rFonts w:ascii="Arial" w:eastAsia="Arial" w:hAnsi="Arial" w:cs="Arial"/>
                          <w:sz w:val="36"/>
                          <w:szCs w:val="32"/>
                        </w:rPr>
                      </w:pPr>
                      <w:r>
                        <w:rPr>
                          <w:rFonts w:ascii="Arial"/>
                          <w:b/>
                          <w:color w:val="231F20"/>
                          <w:sz w:val="36"/>
                        </w:rPr>
                        <w:t>Conclusion</w:t>
                      </w:r>
                    </w:p>
                  </w:txbxContent>
                </v:textbox>
                <w10:wrap anchorx="page"/>
              </v:rect>
            </w:pict>
          </mc:Fallback>
        </mc:AlternateContent>
      </w:r>
      <w:r w:rsidRPr="00C973D2">
        <w:rPr>
          <w:rFonts w:ascii="Times New Roman" w:hAnsi="Times New Roman"/>
          <w:b/>
          <w:color w:val="231F20"/>
          <w:sz w:val="24"/>
          <w:szCs w:val="24"/>
        </w:rPr>
        <w:t>New Achievements</w:t>
      </w:r>
    </w:p>
    <w:p w:rsidR="00F3524D" w:rsidRPr="00C973D2" w:rsidRDefault="00F3524D" w:rsidP="00F3524D">
      <w:pPr>
        <w:rPr>
          <w:rFonts w:ascii="Times New Roman" w:eastAsia="Arial" w:hAnsi="Times New Roman"/>
          <w:sz w:val="24"/>
          <w:szCs w:val="24"/>
        </w:rPr>
      </w:pPr>
    </w:p>
    <w:p w:rsidR="00B56911" w:rsidRDefault="00F3524D" w:rsidP="00B56911">
      <w:pPr>
        <w:spacing w:line="360" w:lineRule="auto"/>
        <w:jc w:val="both"/>
        <w:rPr>
          <w:rFonts w:ascii="Times New Roman" w:eastAsia="Arial" w:hAnsi="Times New Roman"/>
          <w:sz w:val="24"/>
          <w:szCs w:val="24"/>
        </w:rPr>
      </w:pPr>
      <w:r w:rsidRPr="00C973D2">
        <w:rPr>
          <w:rFonts w:ascii="Times New Roman" w:eastAsia="Arial" w:hAnsi="Times New Roman"/>
          <w:sz w:val="24"/>
          <w:szCs w:val="24"/>
        </w:rPr>
        <w:tab/>
      </w:r>
    </w:p>
    <w:p w:rsidR="00F3524D" w:rsidRPr="00C973D2" w:rsidRDefault="00F3524D" w:rsidP="00B56911">
      <w:pPr>
        <w:spacing w:line="360" w:lineRule="auto"/>
        <w:ind w:firstLine="720"/>
        <w:jc w:val="both"/>
        <w:rPr>
          <w:rFonts w:ascii="Times New Roman" w:eastAsia="Arial" w:hAnsi="Times New Roman"/>
          <w:sz w:val="24"/>
          <w:szCs w:val="24"/>
        </w:rPr>
      </w:pPr>
      <w:r w:rsidRPr="00C973D2">
        <w:rPr>
          <w:rFonts w:ascii="Times New Roman" w:eastAsia="Arial" w:hAnsi="Times New Roman"/>
          <w:sz w:val="24"/>
          <w:szCs w:val="24"/>
        </w:rPr>
        <w:t>CTTI is one of the finest Institute having dynamic education system and is famous all over Asia. The Institute was established in 1986 by Government of Japan through JICA assistance. Institute provides professional training in DAE 3 years in Mechanical, Auto &amp; Diesel, Civil. Quantity Survey, Information Communication Technology, moreover, Institute also offers 42 x short courses 1- 6 months duration in major fields. CTTI is equipped with state of the art training aids and has come a long way to meet national / international standards. CTTI is providing skilled workforce compatible with demand driven needs of the country in industrial sector. Making optimum use of its available is prime concern of this Institute. The Institute is helping students in getting internships and job in national / Multinational companies.</w:t>
      </w:r>
    </w:p>
    <w:p w:rsidR="00F3524D" w:rsidRPr="00C973D2" w:rsidRDefault="00F3524D" w:rsidP="00B56911">
      <w:pPr>
        <w:spacing w:line="360" w:lineRule="auto"/>
        <w:jc w:val="both"/>
        <w:rPr>
          <w:rFonts w:ascii="Times New Roman" w:eastAsia="Arial" w:hAnsi="Times New Roman"/>
          <w:sz w:val="24"/>
          <w:szCs w:val="24"/>
        </w:rPr>
      </w:pPr>
      <w:r w:rsidRPr="00C973D2">
        <w:rPr>
          <w:rFonts w:ascii="Times New Roman" w:eastAsia="Arial" w:hAnsi="Times New Roman"/>
          <w:sz w:val="24"/>
          <w:szCs w:val="24"/>
        </w:rPr>
        <w:tab/>
        <w:t xml:space="preserve">The Institute also conducts educational industrial visits for better practical knowledge of its students. CTTI has brought credit to Pakistan from all over the world and is sparing no stone unturned to improve economics of the country and training its youth for future. Agreement with Toyota Indus for establishing Paint and Body Shop for training purpose has been done.  MoU has been signed with </w:t>
      </w:r>
      <w:proofErr w:type="spellStart"/>
      <w:r w:rsidRPr="00C973D2">
        <w:rPr>
          <w:rFonts w:ascii="Times New Roman" w:eastAsia="Arial" w:hAnsi="Times New Roman"/>
          <w:sz w:val="24"/>
          <w:szCs w:val="24"/>
        </w:rPr>
        <w:t>Hashoo</w:t>
      </w:r>
      <w:proofErr w:type="spellEnd"/>
      <w:r w:rsidRPr="00C973D2">
        <w:rPr>
          <w:rFonts w:ascii="Times New Roman" w:eastAsia="Arial" w:hAnsi="Times New Roman"/>
          <w:sz w:val="24"/>
          <w:szCs w:val="24"/>
        </w:rPr>
        <w:t xml:space="preserve"> Group for establishing of Hospitality Management School in collaboration with Sheffield Hallam University &amp; Business School of UK.</w:t>
      </w:r>
    </w:p>
    <w:p w:rsidR="00F3524D" w:rsidRPr="00C973D2" w:rsidRDefault="00F3524D" w:rsidP="00B56911">
      <w:pPr>
        <w:spacing w:line="360" w:lineRule="auto"/>
        <w:rPr>
          <w:rFonts w:ascii="Times New Roman" w:hAnsi="Times New Roman"/>
          <w:b/>
          <w:sz w:val="24"/>
          <w:szCs w:val="24"/>
        </w:rPr>
      </w:pPr>
    </w:p>
    <w:tbl>
      <w:tblPr>
        <w:tblW w:w="11392" w:type="dxa"/>
        <w:jc w:val="center"/>
        <w:tblLook w:val="04A0" w:firstRow="1" w:lastRow="0" w:firstColumn="1" w:lastColumn="0" w:noHBand="0" w:noVBand="1"/>
      </w:tblPr>
      <w:tblGrid>
        <w:gridCol w:w="11392"/>
      </w:tblGrid>
      <w:tr w:rsidR="004B7186" w:rsidRPr="00C973D2" w:rsidTr="00B66884">
        <w:trPr>
          <w:trHeight w:val="404"/>
          <w:jc w:val="center"/>
        </w:trPr>
        <w:tc>
          <w:tcPr>
            <w:tcW w:w="11392" w:type="dxa"/>
          </w:tcPr>
          <w:p w:rsidR="004B7186" w:rsidRPr="00C973D2" w:rsidRDefault="004B7186" w:rsidP="004B7186">
            <w:pPr>
              <w:spacing w:after="160" w:line="259" w:lineRule="auto"/>
              <w:rPr>
                <w:rFonts w:ascii="Times New Roman" w:hAnsi="Times New Roman"/>
                <w:b/>
                <w:noProof/>
                <w:sz w:val="24"/>
                <w:szCs w:val="24"/>
                <w:u w:val="single"/>
              </w:rPr>
            </w:pPr>
          </w:p>
        </w:tc>
      </w:tr>
    </w:tbl>
    <w:p w:rsidR="004B7186" w:rsidRPr="00C973D2" w:rsidRDefault="004B7186" w:rsidP="004B7186">
      <w:pPr>
        <w:rPr>
          <w:rFonts w:ascii="Times New Roman" w:hAnsi="Times New Roman"/>
          <w:b/>
          <w:sz w:val="24"/>
          <w:szCs w:val="24"/>
        </w:rPr>
      </w:pPr>
    </w:p>
    <w:p w:rsidR="004B7186" w:rsidRPr="00C973D2" w:rsidRDefault="004B7186" w:rsidP="004B7186">
      <w:pPr>
        <w:spacing w:after="0" w:line="240" w:lineRule="auto"/>
        <w:jc w:val="center"/>
        <w:rPr>
          <w:rFonts w:ascii="Times New Roman" w:hAnsi="Times New Roman"/>
          <w:b/>
          <w:sz w:val="24"/>
          <w:szCs w:val="24"/>
        </w:rPr>
      </w:pPr>
    </w:p>
    <w:p w:rsidR="004B7186" w:rsidRPr="00C973D2" w:rsidRDefault="004B7186" w:rsidP="004B7186">
      <w:pPr>
        <w:spacing w:after="0" w:line="240" w:lineRule="auto"/>
        <w:jc w:val="center"/>
        <w:rPr>
          <w:rFonts w:ascii="Times New Roman" w:hAnsi="Times New Roman"/>
          <w:b/>
          <w:sz w:val="24"/>
          <w:szCs w:val="24"/>
        </w:rPr>
      </w:pPr>
      <w:r w:rsidRPr="00C973D2">
        <w:rPr>
          <w:rFonts w:ascii="Times New Roman" w:hAnsi="Times New Roman"/>
          <w:b/>
          <w:sz w:val="24"/>
          <w:szCs w:val="24"/>
        </w:rPr>
        <w:t xml:space="preserve"> </w:t>
      </w:r>
    </w:p>
    <w:tbl>
      <w:tblPr>
        <w:tblW w:w="10890" w:type="dxa"/>
        <w:tblInd w:w="18" w:type="dxa"/>
        <w:tblLayout w:type="fixed"/>
        <w:tblLook w:val="04A0" w:firstRow="1" w:lastRow="0" w:firstColumn="1" w:lastColumn="0" w:noHBand="0" w:noVBand="1"/>
      </w:tblPr>
      <w:tblGrid>
        <w:gridCol w:w="5670"/>
        <w:gridCol w:w="5220"/>
      </w:tblGrid>
      <w:tr w:rsidR="004B7186" w:rsidRPr="00C973D2" w:rsidTr="00795A2B">
        <w:tc>
          <w:tcPr>
            <w:tcW w:w="5670" w:type="dxa"/>
          </w:tcPr>
          <w:p w:rsidR="004B7186" w:rsidRPr="00C973D2" w:rsidRDefault="004B7186" w:rsidP="00B66884">
            <w:pPr>
              <w:rPr>
                <w:rFonts w:ascii="Times New Roman" w:hAnsi="Times New Roman"/>
                <w:b/>
                <w:sz w:val="24"/>
                <w:szCs w:val="24"/>
                <w:u w:val="single"/>
              </w:rPr>
            </w:pPr>
          </w:p>
        </w:tc>
        <w:tc>
          <w:tcPr>
            <w:tcW w:w="5220" w:type="dxa"/>
          </w:tcPr>
          <w:p w:rsidR="004B7186" w:rsidRPr="00C973D2" w:rsidRDefault="004B7186" w:rsidP="00B66884">
            <w:pPr>
              <w:jc w:val="center"/>
              <w:rPr>
                <w:rFonts w:ascii="Times New Roman" w:hAnsi="Times New Roman"/>
                <w:b/>
                <w:sz w:val="24"/>
                <w:szCs w:val="24"/>
                <w:u w:val="single"/>
              </w:rPr>
            </w:pPr>
          </w:p>
        </w:tc>
      </w:tr>
    </w:tbl>
    <w:p w:rsidR="00795A2B" w:rsidRDefault="00795A2B">
      <w:r>
        <w:br w:type="page"/>
      </w:r>
    </w:p>
    <w:tbl>
      <w:tblPr>
        <w:tblW w:w="11150" w:type="dxa"/>
        <w:jc w:val="center"/>
        <w:tblLayout w:type="fixed"/>
        <w:tblLook w:val="04A0" w:firstRow="1" w:lastRow="0" w:firstColumn="1" w:lastColumn="0" w:noHBand="0" w:noVBand="1"/>
      </w:tblPr>
      <w:tblGrid>
        <w:gridCol w:w="5692"/>
        <w:gridCol w:w="5458"/>
      </w:tblGrid>
      <w:tr w:rsidR="004B7186" w:rsidRPr="00C973D2" w:rsidTr="00795A2B">
        <w:trPr>
          <w:trHeight w:val="404"/>
          <w:jc w:val="center"/>
        </w:trPr>
        <w:tc>
          <w:tcPr>
            <w:tcW w:w="5692" w:type="dxa"/>
          </w:tcPr>
          <w:p w:rsidR="004B7186" w:rsidRPr="00C973D2" w:rsidRDefault="004B7186" w:rsidP="00B66884">
            <w:pPr>
              <w:rPr>
                <w:rFonts w:ascii="Times New Roman" w:hAnsi="Times New Roman"/>
                <w:b/>
                <w:sz w:val="24"/>
                <w:szCs w:val="24"/>
                <w:u w:val="single"/>
              </w:rPr>
            </w:pPr>
          </w:p>
        </w:tc>
        <w:tc>
          <w:tcPr>
            <w:tcW w:w="5458" w:type="dxa"/>
          </w:tcPr>
          <w:p w:rsidR="004B7186" w:rsidRPr="00C973D2" w:rsidRDefault="004B7186" w:rsidP="00B66884">
            <w:pPr>
              <w:jc w:val="center"/>
              <w:rPr>
                <w:rFonts w:ascii="Times New Roman" w:hAnsi="Times New Roman"/>
                <w:b/>
                <w:sz w:val="24"/>
                <w:szCs w:val="24"/>
                <w:u w:val="single"/>
              </w:rPr>
            </w:pPr>
          </w:p>
        </w:tc>
      </w:tr>
      <w:tr w:rsidR="004B7186" w:rsidRPr="00C973D2" w:rsidTr="00795A2B">
        <w:trPr>
          <w:trHeight w:val="404"/>
          <w:jc w:val="center"/>
        </w:trPr>
        <w:tc>
          <w:tcPr>
            <w:tcW w:w="5692" w:type="dxa"/>
          </w:tcPr>
          <w:p w:rsidR="004B7186" w:rsidRPr="00C973D2" w:rsidRDefault="004B7186" w:rsidP="00B66884">
            <w:pPr>
              <w:jc w:val="center"/>
              <w:rPr>
                <w:rFonts w:ascii="Times New Roman" w:hAnsi="Times New Roman"/>
                <w:b/>
                <w:bCs/>
                <w:sz w:val="24"/>
                <w:szCs w:val="24"/>
                <w:u w:val="single"/>
              </w:rPr>
            </w:pPr>
          </w:p>
        </w:tc>
        <w:tc>
          <w:tcPr>
            <w:tcW w:w="5458" w:type="dxa"/>
          </w:tcPr>
          <w:p w:rsidR="004B7186" w:rsidRPr="00C973D2" w:rsidRDefault="004B7186" w:rsidP="000305B2">
            <w:pPr>
              <w:rPr>
                <w:rFonts w:ascii="Times New Roman" w:hAnsi="Times New Roman"/>
                <w:b/>
                <w:noProof/>
                <w:sz w:val="24"/>
                <w:szCs w:val="24"/>
                <w:u w:val="single"/>
              </w:rPr>
            </w:pPr>
          </w:p>
        </w:tc>
      </w:tr>
    </w:tbl>
    <w:p w:rsidR="004B7186" w:rsidRPr="00C973D2" w:rsidRDefault="004B7186" w:rsidP="0050674C">
      <w:pPr>
        <w:spacing w:after="0" w:line="240" w:lineRule="auto"/>
        <w:rPr>
          <w:rFonts w:ascii="Times New Roman" w:hAnsi="Times New Roman"/>
          <w:b/>
          <w:sz w:val="24"/>
          <w:szCs w:val="24"/>
        </w:rPr>
      </w:pPr>
    </w:p>
    <w:p w:rsidR="004B7186" w:rsidRPr="00C973D2" w:rsidRDefault="004B7186" w:rsidP="004B7186">
      <w:pPr>
        <w:spacing w:after="0" w:line="240" w:lineRule="auto"/>
        <w:jc w:val="center"/>
        <w:rPr>
          <w:rFonts w:ascii="Times New Roman" w:hAnsi="Times New Roman"/>
          <w:b/>
          <w:noProof/>
          <w:sz w:val="24"/>
          <w:szCs w:val="24"/>
        </w:rPr>
      </w:pPr>
    </w:p>
    <w:p w:rsidR="004B7186" w:rsidRPr="00B403D7" w:rsidRDefault="004B7186" w:rsidP="004B7186">
      <w:pPr>
        <w:spacing w:after="0" w:line="240" w:lineRule="auto"/>
        <w:jc w:val="center"/>
        <w:rPr>
          <w:rFonts w:ascii="Times New Roman" w:hAnsi="Times New Roman"/>
          <w:b/>
          <w:noProof/>
          <w:sz w:val="32"/>
          <w:szCs w:val="24"/>
        </w:rPr>
      </w:pPr>
    </w:p>
    <w:p w:rsidR="004B7186" w:rsidRPr="00B403D7" w:rsidRDefault="0050674C" w:rsidP="0050674C">
      <w:pPr>
        <w:spacing w:after="0" w:line="240" w:lineRule="auto"/>
        <w:jc w:val="center"/>
        <w:rPr>
          <w:rFonts w:ascii="Times New Roman" w:hAnsi="Times New Roman"/>
          <w:b/>
          <w:sz w:val="32"/>
          <w:szCs w:val="24"/>
        </w:rPr>
      </w:pPr>
      <w:r w:rsidRPr="00B403D7">
        <w:rPr>
          <w:rFonts w:ascii="Times New Roman" w:hAnsi="Times New Roman"/>
          <w:b/>
          <w:sz w:val="32"/>
          <w:szCs w:val="24"/>
        </w:rPr>
        <w:t>Chapter-V</w:t>
      </w:r>
    </w:p>
    <w:p w:rsidR="004B7186" w:rsidRPr="00B403D7" w:rsidRDefault="004B7186" w:rsidP="004B7186">
      <w:pPr>
        <w:spacing w:after="0" w:line="240" w:lineRule="auto"/>
        <w:jc w:val="center"/>
        <w:rPr>
          <w:rFonts w:ascii="Times New Roman" w:hAnsi="Times New Roman"/>
          <w:b/>
          <w:sz w:val="32"/>
          <w:szCs w:val="24"/>
        </w:rPr>
      </w:pPr>
      <w:r w:rsidRPr="00B403D7">
        <w:rPr>
          <w:rFonts w:ascii="Times New Roman" w:hAnsi="Times New Roman"/>
          <w:b/>
          <w:sz w:val="32"/>
          <w:szCs w:val="24"/>
        </w:rPr>
        <w:t xml:space="preserve">NATIONAL TRANSPORT RESEARCH CENTRE </w:t>
      </w:r>
    </w:p>
    <w:p w:rsidR="004B7186" w:rsidRPr="00B403D7" w:rsidRDefault="004B7186" w:rsidP="004B7186">
      <w:pPr>
        <w:spacing w:after="0" w:line="240" w:lineRule="auto"/>
        <w:jc w:val="center"/>
        <w:rPr>
          <w:rFonts w:ascii="Times New Roman" w:hAnsi="Times New Roman"/>
          <w:b/>
          <w:sz w:val="32"/>
          <w:szCs w:val="24"/>
        </w:rPr>
      </w:pPr>
    </w:p>
    <w:p w:rsidR="004B7186" w:rsidRPr="00C973D2" w:rsidRDefault="004B7186" w:rsidP="008B5C21">
      <w:pPr>
        <w:spacing w:after="0" w:line="240" w:lineRule="auto"/>
        <w:jc w:val="center"/>
        <w:rPr>
          <w:rFonts w:ascii="Times New Roman" w:hAnsi="Times New Roman"/>
          <w:b/>
          <w:sz w:val="24"/>
          <w:szCs w:val="24"/>
        </w:rPr>
      </w:pPr>
      <w:r w:rsidRPr="00C973D2">
        <w:rPr>
          <w:rFonts w:ascii="Times New Roman" w:hAnsi="Times New Roman"/>
          <w:b/>
          <w:sz w:val="24"/>
          <w:szCs w:val="24"/>
        </w:rPr>
        <w:t xml:space="preserve"> (NTRC)</w:t>
      </w:r>
    </w:p>
    <w:p w:rsidR="004B7186" w:rsidRPr="00B403D7" w:rsidRDefault="004B7186" w:rsidP="00B403D7">
      <w:pPr>
        <w:spacing w:after="0" w:line="240" w:lineRule="auto"/>
        <w:rPr>
          <w:rFonts w:ascii="Times New Roman" w:hAnsi="Times New Roman"/>
          <w:b/>
          <w:noProof/>
          <w:sz w:val="24"/>
          <w:szCs w:val="24"/>
        </w:rPr>
      </w:pPr>
      <w:r w:rsidRPr="00C973D2">
        <w:rPr>
          <w:rFonts w:ascii="Times New Roman" w:hAnsi="Times New Roman"/>
          <w:noProof/>
          <w:color w:val="008000"/>
          <w:sz w:val="24"/>
          <w:szCs w:val="24"/>
        </w:rPr>
        <mc:AlternateContent>
          <mc:Choice Requires="wps">
            <w:drawing>
              <wp:anchor distT="0" distB="0" distL="114300" distR="114300" simplePos="0" relativeHeight="251725824" behindDoc="0" locked="0" layoutInCell="1" allowOverlap="1">
                <wp:simplePos x="0" y="0"/>
                <wp:positionH relativeFrom="column">
                  <wp:posOffset>1403985</wp:posOffset>
                </wp:positionH>
                <wp:positionV relativeFrom="paragraph">
                  <wp:posOffset>20320</wp:posOffset>
                </wp:positionV>
                <wp:extent cx="678815" cy="54610"/>
                <wp:effectExtent l="0" t="0" r="6985" b="2540"/>
                <wp:wrapNone/>
                <wp:docPr id="230" name="Text 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V="1">
                          <a:off x="0" y="0"/>
                          <a:ext cx="678815" cy="546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75F92" w:rsidRDefault="00275F92" w:rsidP="004B7186">
                            <w:pPr>
                              <w:ind w:left="-18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0" o:spid="_x0000_s1617" type="#_x0000_t202" style="position:absolute;margin-left:110.55pt;margin-top:1.6pt;width:53.45pt;height:4.3pt;flip:y;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" stroked="f">
                <v:textbox>
                  <w:txbxContent>
                    <w:p w:rsidR="00275F92" w:rsidRDefault="00275F92" w:rsidP="004B7186">
                      <w:pPr>
                        <w:ind w:left="-180"/>
                      </w:pPr>
                    </w:p>
                  </w:txbxContent>
                </v:textbox>
              </v:shape>
            </w:pict>
          </mc:Fallback>
        </mc:AlternateContent>
      </w:r>
      <w:r w:rsidRPr="00C973D2">
        <w:rPr>
          <w:rFonts w:ascii="Times New Roman" w:hAnsi="Times New Roman"/>
          <w:noProof/>
          <w:sz w:val="24"/>
          <w:szCs w:val="24"/>
        </w:rPr>
        <mc:AlternateContent>
          <mc:Choice Requires="wps">
            <w:drawing>
              <wp:anchor distT="0" distB="0" distL="114300" distR="114300" simplePos="0" relativeHeight="251738112" behindDoc="0" locked="0" layoutInCell="1" allowOverlap="1">
                <wp:simplePos x="0" y="0"/>
                <wp:positionH relativeFrom="column">
                  <wp:posOffset>1403985</wp:posOffset>
                </wp:positionH>
                <wp:positionV relativeFrom="paragraph">
                  <wp:posOffset>20320</wp:posOffset>
                </wp:positionV>
                <wp:extent cx="678815" cy="54610"/>
                <wp:effectExtent l="0" t="0" r="6985" b="2540"/>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V="1">
                          <a:off x="0" y="0"/>
                          <a:ext cx="678815" cy="546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75F92" w:rsidRDefault="00275F92" w:rsidP="004B7186">
                            <w:pPr>
                              <w:ind w:left="-18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 o:spid="_x0000_s1618" type="#_x0000_t202" style="position:absolute;margin-left:110.55pt;margin-top:1.6pt;width:53.45pt;height:4.3pt;flip:y;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" stroked="f">
                <v:textbox>
                  <w:txbxContent>
                    <w:p w:rsidR="00275F92" w:rsidRDefault="00275F92" w:rsidP="004B7186">
                      <w:pPr>
                        <w:ind w:left="-180"/>
                      </w:pPr>
                    </w:p>
                  </w:txbxContent>
                </v:textbox>
              </v:shape>
            </w:pict>
          </mc:Fallback>
        </mc:AlternateContent>
      </w:r>
    </w:p>
    <w:p w:rsidR="004B7186" w:rsidRPr="00C973D2" w:rsidRDefault="0050674C" w:rsidP="004B7186">
      <w:pPr>
        <w:rPr>
          <w:rFonts w:ascii="Times New Roman" w:hAnsi="Times New Roman"/>
          <w:b/>
          <w:sz w:val="24"/>
          <w:szCs w:val="24"/>
          <w:u w:val="single"/>
        </w:rPr>
      </w:pPr>
      <w:r w:rsidRPr="00C973D2">
        <w:rPr>
          <w:rFonts w:ascii="Times New Roman" w:hAnsi="Times New Roman"/>
          <w:b/>
          <w:noProof/>
          <w:sz w:val="24"/>
          <w:szCs w:val="24"/>
          <w:u w:val="single"/>
        </w:rPr>
        <w:drawing>
          <wp:anchor distT="0" distB="0" distL="114300" distR="114300" simplePos="0" relativeHeight="251722752" behindDoc="1" locked="0" layoutInCell="1" allowOverlap="1" wp14:anchorId="38033E6A" wp14:editId="6F7E275F">
            <wp:simplePos x="0" y="0"/>
            <wp:positionH relativeFrom="margin">
              <wp:align>left</wp:align>
            </wp:positionH>
            <wp:positionV relativeFrom="paragraph">
              <wp:posOffset>182245</wp:posOffset>
            </wp:positionV>
            <wp:extent cx="6271260" cy="1914525"/>
            <wp:effectExtent l="0" t="0" r="0" b="9525"/>
            <wp:wrapNone/>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271260" cy="191452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4B7186" w:rsidRPr="00C973D2" w:rsidRDefault="004B7186" w:rsidP="004B7186">
      <w:pPr>
        <w:rPr>
          <w:rFonts w:ascii="Times New Roman" w:hAnsi="Times New Roman"/>
          <w:b/>
          <w:sz w:val="24"/>
          <w:szCs w:val="24"/>
          <w:u w:val="single"/>
        </w:rPr>
      </w:pPr>
    </w:p>
    <w:p w:rsidR="004B7186" w:rsidRPr="00C973D2" w:rsidRDefault="004B7186" w:rsidP="004B7186">
      <w:pPr>
        <w:rPr>
          <w:rFonts w:ascii="Times New Roman" w:hAnsi="Times New Roman"/>
          <w:b/>
          <w:sz w:val="24"/>
          <w:szCs w:val="24"/>
          <w:u w:val="single"/>
        </w:rPr>
      </w:pPr>
    </w:p>
    <w:p w:rsidR="004B7186" w:rsidRPr="00C973D2" w:rsidRDefault="004B7186" w:rsidP="004B7186">
      <w:pPr>
        <w:rPr>
          <w:rFonts w:ascii="Times New Roman" w:hAnsi="Times New Roman"/>
          <w:b/>
          <w:sz w:val="24"/>
          <w:szCs w:val="24"/>
          <w:u w:val="single"/>
        </w:rPr>
      </w:pPr>
    </w:p>
    <w:p w:rsidR="004B7186" w:rsidRPr="00C973D2" w:rsidRDefault="004B7186" w:rsidP="004B7186">
      <w:pPr>
        <w:rPr>
          <w:rFonts w:ascii="Times New Roman" w:hAnsi="Times New Roman"/>
          <w:b/>
          <w:sz w:val="24"/>
          <w:szCs w:val="24"/>
          <w:u w:val="single"/>
        </w:rPr>
      </w:pPr>
    </w:p>
    <w:p w:rsidR="004B7186" w:rsidRPr="00C973D2" w:rsidRDefault="004B7186" w:rsidP="0050674C">
      <w:pPr>
        <w:rPr>
          <w:rFonts w:ascii="Times New Roman" w:hAnsi="Times New Roman"/>
          <w:b/>
          <w:sz w:val="24"/>
          <w:szCs w:val="24"/>
          <w:u w:val="single"/>
        </w:rPr>
      </w:pPr>
    </w:p>
    <w:p w:rsidR="004B7186" w:rsidRPr="00C973D2" w:rsidRDefault="004B7186" w:rsidP="004B7186">
      <w:pPr>
        <w:spacing w:after="0" w:line="240" w:lineRule="auto"/>
        <w:rPr>
          <w:rFonts w:ascii="Times New Roman" w:hAnsi="Times New Roman"/>
          <w:b/>
          <w:sz w:val="24"/>
          <w:szCs w:val="24"/>
        </w:rPr>
      </w:pPr>
    </w:p>
    <w:p w:rsidR="00623BAB" w:rsidRPr="00C973D2" w:rsidRDefault="00623BAB" w:rsidP="004B7186">
      <w:pPr>
        <w:rPr>
          <w:rFonts w:ascii="Times New Roman" w:hAnsi="Times New Roman"/>
          <w:b/>
          <w:color w:val="000000"/>
          <w:sz w:val="24"/>
          <w:szCs w:val="24"/>
        </w:rPr>
      </w:pPr>
    </w:p>
    <w:p w:rsidR="0050674C" w:rsidRPr="00C973D2" w:rsidRDefault="0050674C" w:rsidP="004B7186">
      <w:pPr>
        <w:rPr>
          <w:rFonts w:ascii="Times New Roman" w:hAnsi="Times New Roman"/>
          <w:b/>
          <w:color w:val="000000"/>
          <w:sz w:val="24"/>
          <w:szCs w:val="24"/>
        </w:rPr>
      </w:pPr>
    </w:p>
    <w:p w:rsidR="0050674C" w:rsidRPr="00C973D2" w:rsidRDefault="0050674C" w:rsidP="004B7186">
      <w:pPr>
        <w:rPr>
          <w:rFonts w:ascii="Times New Roman" w:hAnsi="Times New Roman"/>
          <w:b/>
          <w:color w:val="000000"/>
          <w:sz w:val="24"/>
          <w:szCs w:val="24"/>
        </w:rPr>
      </w:pPr>
    </w:p>
    <w:p w:rsidR="00B403D7" w:rsidRDefault="00DA3D37" w:rsidP="00C5215C">
      <w:pPr>
        <w:tabs>
          <w:tab w:val="left" w:pos="3690"/>
        </w:tabs>
        <w:rPr>
          <w:rFonts w:ascii="Times New Roman" w:hAnsi="Times New Roman"/>
          <w:b/>
          <w:color w:val="000000"/>
          <w:sz w:val="24"/>
          <w:szCs w:val="24"/>
        </w:rPr>
      </w:pPr>
      <w:r w:rsidRPr="00C973D2">
        <w:rPr>
          <w:rFonts w:ascii="Times New Roman" w:hAnsi="Times New Roman"/>
          <w:b/>
          <w:color w:val="000000"/>
          <w:sz w:val="24"/>
          <w:szCs w:val="24"/>
        </w:rPr>
        <w:br/>
      </w:r>
    </w:p>
    <w:p w:rsidR="00B403D7" w:rsidRDefault="00B403D7">
      <w:pPr>
        <w:spacing w:after="160" w:line="259" w:lineRule="auto"/>
        <w:rPr>
          <w:rFonts w:ascii="Times New Roman" w:hAnsi="Times New Roman"/>
          <w:b/>
          <w:color w:val="000000"/>
          <w:sz w:val="24"/>
          <w:szCs w:val="24"/>
        </w:rPr>
      </w:pPr>
      <w:r>
        <w:rPr>
          <w:rFonts w:ascii="Times New Roman" w:hAnsi="Times New Roman"/>
          <w:b/>
          <w:color w:val="000000"/>
          <w:sz w:val="24"/>
          <w:szCs w:val="24"/>
        </w:rPr>
        <w:br w:type="page"/>
      </w:r>
    </w:p>
    <w:p w:rsidR="00D86102" w:rsidRPr="00C973D2" w:rsidRDefault="00D86102" w:rsidP="00C5215C">
      <w:pPr>
        <w:tabs>
          <w:tab w:val="left" w:pos="3690"/>
        </w:tabs>
        <w:rPr>
          <w:rFonts w:ascii="Times New Roman" w:hAnsi="Times New Roman"/>
          <w:b/>
          <w:color w:val="000000"/>
          <w:sz w:val="24"/>
          <w:szCs w:val="24"/>
        </w:rPr>
      </w:pPr>
      <w:r w:rsidRPr="00C973D2">
        <w:rPr>
          <w:rFonts w:ascii="Times New Roman" w:hAnsi="Times New Roman"/>
          <w:noProof/>
          <w:sz w:val="24"/>
          <w:szCs w:val="24"/>
        </w:rPr>
        <w:lastRenderedPageBreak/>
        <mc:AlternateContent>
          <mc:Choice Requires="wps">
            <w:drawing>
              <wp:anchor distT="0" distB="0" distL="114300" distR="114300" simplePos="0" relativeHeight="251795456" behindDoc="0" locked="0" layoutInCell="1" hidden="0" allowOverlap="1" wp14:anchorId="12FA829F" wp14:editId="2F71BA0C">
                <wp:simplePos x="0" y="0"/>
                <wp:positionH relativeFrom="column">
                  <wp:posOffset>1403985</wp:posOffset>
                </wp:positionH>
                <wp:positionV relativeFrom="paragraph">
                  <wp:posOffset>20320</wp:posOffset>
                </wp:positionV>
                <wp:extent cx="678815" cy="54610"/>
                <wp:effectExtent l="0" t="0" r="0" b="0"/>
                <wp:wrapNone/>
                <wp:docPr id="233" name="Text Box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V="1">
                          <a:off x="0" y="0"/>
                          <a:ext cx="678815" cy="54610"/>
                        </a:xfrm>
                        <a:prstGeom prst="rect">
                          <a:avLst/>
                        </a:prstGeom>
                        <a:solidFill>
                          <a:srgbClr val="FFFFFF"/>
                        </a:solidFill>
                        <a:ln>
                          <a:noFill/>
                        </a:ln>
                      </wps:spPr>
                      <wps:txbx>
                        <w:txbxContent>
                          <w:p w:rsidR="00275F92" w:rsidRDefault="00275F92" w:rsidP="00D86102">
                            <w:pPr>
                              <w:ind w:left="-180"/>
                            </w:pPr>
                          </w:p>
                        </w:txbxContent>
                      </wps:txbx>
                      <wps:bodyPr rot="0" vert="horz" wrap="square" lIns="91440" tIns="45720" rIns="91440" bIns="45720" anchor="t" anchorCtr="0" upright="1">
                        <a:noAutofit/>
                      </wps:bodyPr>
                    </wps:wsp>
                  </a:graphicData>
                </a:graphic>
              </wp:anchor>
            </w:drawing>
          </mc:Choice>
          <mc:Fallback>
            <w:pict>
              <v:shape w14:anchorId="12FA829F" id="Text Box 233" o:spid="_x0000_s1619" type="#_x0000_t202" style="position:absolute;margin-left:110.55pt;margin-top:1.6pt;width:53.45pt;height:4.3pt;flip:y;z-index:251795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" stroked="f">
                <v:textbox>
                  <w:txbxContent>
                    <w:p w:rsidR="00275F92" w:rsidRDefault="00275F92" w:rsidP="00D86102">
                      <w:pPr>
                        <w:ind w:left="-180"/>
                      </w:pPr>
                    </w:p>
                  </w:txbxContent>
                </v:textbox>
              </v:shape>
            </w:pict>
          </mc:Fallback>
        </mc:AlternateContent>
      </w:r>
    </w:p>
    <w:p w:rsidR="00D86102" w:rsidRPr="00C973D2" w:rsidRDefault="00D86102" w:rsidP="00D86102">
      <w:pPr>
        <w:pBdr>
          <w:top w:val="nil"/>
          <w:left w:val="nil"/>
          <w:bottom w:val="nil"/>
          <w:right w:val="nil"/>
          <w:between w:val="nil"/>
        </w:pBdr>
        <w:spacing w:after="0" w:line="360" w:lineRule="auto"/>
        <w:rPr>
          <w:rFonts w:ascii="Times New Roman" w:eastAsia="CG Times" w:hAnsi="Times New Roman"/>
          <w:color w:val="008000"/>
          <w:sz w:val="24"/>
          <w:szCs w:val="24"/>
        </w:rPr>
      </w:pPr>
      <w:r w:rsidRPr="00C973D2">
        <w:rPr>
          <w:rFonts w:ascii="Times New Roman" w:eastAsia="CG Times" w:hAnsi="Times New Roman"/>
          <w:b/>
          <w:color w:val="000000"/>
          <w:sz w:val="24"/>
          <w:szCs w:val="24"/>
        </w:rPr>
        <w:t>Introduction</w:t>
      </w:r>
    </w:p>
    <w:p w:rsidR="00D86102" w:rsidRPr="00C973D2" w:rsidRDefault="00D86102" w:rsidP="00D86102">
      <w:pPr>
        <w:pBdr>
          <w:top w:val="nil"/>
          <w:left w:val="nil"/>
          <w:bottom w:val="nil"/>
          <w:right w:val="nil"/>
          <w:between w:val="nil"/>
        </w:pBdr>
        <w:spacing w:after="0" w:line="360" w:lineRule="auto"/>
        <w:ind w:firstLine="720"/>
        <w:jc w:val="both"/>
        <w:rPr>
          <w:rFonts w:ascii="Times New Roman" w:eastAsia="CG Times" w:hAnsi="Times New Roman"/>
          <w:color w:val="000000"/>
          <w:sz w:val="24"/>
          <w:szCs w:val="24"/>
        </w:rPr>
      </w:pPr>
      <w:r w:rsidRPr="00C973D2">
        <w:rPr>
          <w:rFonts w:ascii="Times New Roman" w:eastAsia="CG Times" w:hAnsi="Times New Roman"/>
          <w:color w:val="000000"/>
          <w:sz w:val="24"/>
          <w:szCs w:val="24"/>
        </w:rPr>
        <w:t xml:space="preserve">National Transport Research Centre (NTRC) is a Research and Development (R&amp;D) organization under the Ministry of Communications for undertaking research studies in the field of Transport Policy, Planning and Engineering. The Centre has so far completed more than 330 research studies on various modes of transport, conducted numerous transport surveys and executed projects, which have been used in the design, preparation &amp; appraisal of transport sector projects and formulation of transport policy and plans.  </w:t>
      </w:r>
    </w:p>
    <w:p w:rsidR="00D86102" w:rsidRPr="00C973D2" w:rsidRDefault="00D86102" w:rsidP="00D86102">
      <w:pPr>
        <w:pBdr>
          <w:top w:val="nil"/>
          <w:left w:val="nil"/>
          <w:bottom w:val="nil"/>
          <w:right w:val="nil"/>
          <w:between w:val="nil"/>
        </w:pBdr>
        <w:spacing w:after="0" w:line="360" w:lineRule="auto"/>
        <w:ind w:firstLine="720"/>
        <w:jc w:val="both"/>
        <w:rPr>
          <w:rFonts w:ascii="Times New Roman" w:eastAsia="CG Times" w:hAnsi="Times New Roman"/>
          <w:color w:val="000000"/>
          <w:sz w:val="24"/>
          <w:szCs w:val="24"/>
        </w:rPr>
      </w:pPr>
    </w:p>
    <w:p w:rsidR="00D86102" w:rsidRPr="00C973D2" w:rsidRDefault="00D86102" w:rsidP="00D86102">
      <w:pPr>
        <w:pBdr>
          <w:top w:val="nil"/>
          <w:left w:val="nil"/>
          <w:bottom w:val="nil"/>
          <w:right w:val="nil"/>
          <w:between w:val="nil"/>
        </w:pBdr>
        <w:spacing w:after="0" w:line="360" w:lineRule="auto"/>
        <w:ind w:firstLine="720"/>
        <w:jc w:val="both"/>
        <w:rPr>
          <w:rFonts w:ascii="Times New Roman" w:eastAsia="CG Times" w:hAnsi="Times New Roman"/>
          <w:color w:val="000000"/>
          <w:sz w:val="24"/>
          <w:szCs w:val="24"/>
        </w:rPr>
      </w:pPr>
      <w:r w:rsidRPr="00C973D2">
        <w:rPr>
          <w:rFonts w:ascii="Times New Roman" w:eastAsia="CG Times" w:hAnsi="Times New Roman"/>
          <w:color w:val="000000"/>
          <w:sz w:val="24"/>
          <w:szCs w:val="24"/>
        </w:rPr>
        <w:t xml:space="preserve">NTRC is also acting as a focal point for Road and Road Transport Statistics for the various National and International agencies. NTRC collects data related to transport sector in the country. This includes primary and secondary data and regular </w:t>
      </w:r>
      <w:proofErr w:type="spellStart"/>
      <w:r w:rsidRPr="00C973D2">
        <w:rPr>
          <w:rFonts w:ascii="Times New Roman" w:eastAsia="CG Times" w:hAnsi="Times New Roman"/>
          <w:color w:val="000000"/>
          <w:sz w:val="24"/>
          <w:szCs w:val="24"/>
        </w:rPr>
        <w:t>updation</w:t>
      </w:r>
      <w:proofErr w:type="spellEnd"/>
      <w:r w:rsidRPr="00C973D2">
        <w:rPr>
          <w:rFonts w:ascii="Times New Roman" w:eastAsia="CG Times" w:hAnsi="Times New Roman"/>
          <w:color w:val="000000"/>
          <w:sz w:val="24"/>
          <w:szCs w:val="24"/>
        </w:rPr>
        <w:t xml:space="preserve"> of information regarding road length, classified, vehicular population, passenger &amp; freight traffic movement, countrywide, cross border transport and sea ports in Pakistan.  The Center also collects district-wise road accident data from all the provinces, AJK and Federal Capital.</w:t>
      </w:r>
    </w:p>
    <w:p w:rsidR="00D86102" w:rsidRPr="00C973D2" w:rsidRDefault="00D86102" w:rsidP="00D86102">
      <w:pPr>
        <w:spacing w:after="0" w:line="360" w:lineRule="auto"/>
        <w:rPr>
          <w:rFonts w:ascii="Times New Roman" w:eastAsia="CG Times" w:hAnsi="Times New Roman"/>
          <w:b/>
          <w:sz w:val="24"/>
          <w:szCs w:val="24"/>
          <w:u w:val="single"/>
        </w:rPr>
      </w:pPr>
      <w:r w:rsidRPr="00C973D2">
        <w:rPr>
          <w:rFonts w:ascii="Times New Roman" w:eastAsia="CG Times" w:hAnsi="Times New Roman"/>
          <w:b/>
          <w:sz w:val="24"/>
          <w:szCs w:val="24"/>
        </w:rPr>
        <w:t>2.</w:t>
      </w:r>
      <w:r w:rsidRPr="00C973D2">
        <w:rPr>
          <w:rFonts w:ascii="Times New Roman" w:eastAsia="CG Times" w:hAnsi="Times New Roman"/>
          <w:b/>
          <w:sz w:val="24"/>
          <w:szCs w:val="24"/>
        </w:rPr>
        <w:tab/>
      </w:r>
      <w:r w:rsidRPr="00C973D2">
        <w:rPr>
          <w:rFonts w:ascii="Times New Roman" w:eastAsia="CG Times" w:hAnsi="Times New Roman"/>
          <w:b/>
          <w:sz w:val="24"/>
          <w:szCs w:val="24"/>
          <w:u w:val="single"/>
        </w:rPr>
        <w:t>Research Studies / Projects</w:t>
      </w:r>
    </w:p>
    <w:p w:rsidR="00D86102" w:rsidRPr="00C973D2" w:rsidRDefault="00D86102" w:rsidP="00D86102">
      <w:pPr>
        <w:spacing w:after="0" w:line="360" w:lineRule="auto"/>
        <w:rPr>
          <w:rFonts w:ascii="Times New Roman" w:eastAsia="CG Times" w:hAnsi="Times New Roman"/>
          <w:b/>
          <w:sz w:val="24"/>
          <w:szCs w:val="24"/>
        </w:rPr>
      </w:pPr>
    </w:p>
    <w:p w:rsidR="00D86102" w:rsidRPr="00C973D2" w:rsidRDefault="00D86102" w:rsidP="00D86102">
      <w:pPr>
        <w:spacing w:after="0" w:line="360" w:lineRule="auto"/>
        <w:ind w:firstLine="720"/>
        <w:jc w:val="both"/>
        <w:rPr>
          <w:rFonts w:ascii="Times New Roman" w:eastAsia="CG Times" w:hAnsi="Times New Roman"/>
          <w:sz w:val="24"/>
          <w:szCs w:val="24"/>
        </w:rPr>
      </w:pPr>
      <w:r w:rsidRPr="00C973D2">
        <w:rPr>
          <w:rFonts w:ascii="Times New Roman" w:eastAsia="CG Times" w:hAnsi="Times New Roman"/>
          <w:sz w:val="24"/>
          <w:szCs w:val="24"/>
        </w:rPr>
        <w:t>The paragraph below briefly describes research studies and projects accomplished during the year 2020-21, whereas details may be seen in subsequent paragraphs:-</w:t>
      </w:r>
    </w:p>
    <w:p w:rsidR="00D86102" w:rsidRPr="00C973D2" w:rsidRDefault="00D86102" w:rsidP="006B5E50">
      <w:pPr>
        <w:numPr>
          <w:ilvl w:val="0"/>
          <w:numId w:val="84"/>
        </w:numPr>
        <w:pBdr>
          <w:top w:val="nil"/>
          <w:left w:val="nil"/>
          <w:bottom w:val="nil"/>
          <w:right w:val="nil"/>
          <w:between w:val="nil"/>
        </w:pBdr>
        <w:spacing w:after="0" w:line="360" w:lineRule="auto"/>
        <w:jc w:val="both"/>
        <w:rPr>
          <w:rFonts w:ascii="Times New Roman" w:eastAsia="CG Times" w:hAnsi="Times New Roman"/>
          <w:color w:val="000000"/>
          <w:sz w:val="24"/>
          <w:szCs w:val="24"/>
        </w:rPr>
      </w:pPr>
      <w:r w:rsidRPr="00C973D2">
        <w:rPr>
          <w:rFonts w:ascii="Times New Roman" w:eastAsia="CG Times" w:hAnsi="Times New Roman"/>
          <w:color w:val="000000"/>
          <w:sz w:val="24"/>
          <w:szCs w:val="24"/>
        </w:rPr>
        <w:t xml:space="preserve">Under the PSDP Program NTRC Study on “Axle Load Survey on National Highways &amp; Motorways of Pakistan”, a comprehensive study at </w:t>
      </w:r>
      <w:r w:rsidRPr="00C973D2">
        <w:rPr>
          <w:rFonts w:ascii="Times New Roman" w:eastAsia="CG Times" w:hAnsi="Times New Roman"/>
          <w:b/>
          <w:bCs/>
          <w:color w:val="000000"/>
          <w:sz w:val="24"/>
          <w:szCs w:val="24"/>
        </w:rPr>
        <w:t>110</w:t>
      </w:r>
      <w:r w:rsidRPr="00C973D2">
        <w:rPr>
          <w:rFonts w:ascii="Times New Roman" w:eastAsia="CG Times" w:hAnsi="Times New Roman"/>
          <w:color w:val="000000"/>
          <w:sz w:val="24"/>
          <w:szCs w:val="24"/>
        </w:rPr>
        <w:t xml:space="preserve"> locations of the country has been completed. Also, a study “Axle Load Survey on Additional Locations </w:t>
      </w:r>
      <w:r w:rsidRPr="00C973D2">
        <w:rPr>
          <w:rFonts w:ascii="Times New Roman" w:eastAsia="CG Times" w:hAnsi="Times New Roman"/>
          <w:b/>
          <w:bCs/>
          <w:color w:val="000000"/>
          <w:sz w:val="24"/>
          <w:szCs w:val="24"/>
        </w:rPr>
        <w:t>(26)</w:t>
      </w:r>
      <w:r w:rsidRPr="00C973D2">
        <w:rPr>
          <w:rFonts w:ascii="Times New Roman" w:eastAsia="CG Times" w:hAnsi="Times New Roman"/>
          <w:color w:val="000000"/>
          <w:sz w:val="24"/>
          <w:szCs w:val="24"/>
        </w:rPr>
        <w:t xml:space="preserve">” has been completed during FY 2020-21. </w:t>
      </w:r>
    </w:p>
    <w:p w:rsidR="00D86102" w:rsidRPr="00C973D2" w:rsidRDefault="00D86102" w:rsidP="006B5E50">
      <w:pPr>
        <w:numPr>
          <w:ilvl w:val="0"/>
          <w:numId w:val="84"/>
        </w:numPr>
        <w:pBdr>
          <w:top w:val="nil"/>
          <w:left w:val="nil"/>
          <w:bottom w:val="nil"/>
          <w:right w:val="nil"/>
          <w:between w:val="nil"/>
        </w:pBdr>
        <w:spacing w:after="0" w:line="360" w:lineRule="auto"/>
        <w:jc w:val="both"/>
        <w:rPr>
          <w:rFonts w:ascii="Times New Roman" w:eastAsia="CG Times" w:hAnsi="Times New Roman"/>
          <w:color w:val="000000"/>
          <w:sz w:val="24"/>
          <w:szCs w:val="24"/>
        </w:rPr>
      </w:pPr>
      <w:r w:rsidRPr="00C973D2">
        <w:rPr>
          <w:rFonts w:ascii="Times New Roman" w:eastAsia="CG Times" w:hAnsi="Times New Roman"/>
          <w:color w:val="000000"/>
          <w:sz w:val="24"/>
          <w:szCs w:val="24"/>
        </w:rPr>
        <w:t xml:space="preserve">“NTRC Digitalization of Road Directory in the Country” under the PSDP Project “NTRC Operational Research </w:t>
      </w:r>
      <w:proofErr w:type="spellStart"/>
      <w:r w:rsidRPr="00C973D2">
        <w:rPr>
          <w:rFonts w:ascii="Times New Roman" w:eastAsia="CG Times" w:hAnsi="Times New Roman"/>
          <w:color w:val="000000"/>
          <w:sz w:val="24"/>
          <w:szCs w:val="24"/>
        </w:rPr>
        <w:t>Programme</w:t>
      </w:r>
      <w:proofErr w:type="spellEnd"/>
      <w:r w:rsidRPr="00C973D2">
        <w:rPr>
          <w:rFonts w:ascii="Times New Roman" w:eastAsia="CG Times" w:hAnsi="Times New Roman"/>
          <w:color w:val="000000"/>
          <w:sz w:val="24"/>
          <w:szCs w:val="24"/>
        </w:rPr>
        <w:t>” has been completed during FY 2020-21.</w:t>
      </w:r>
    </w:p>
    <w:p w:rsidR="00D86102" w:rsidRPr="00C973D2" w:rsidRDefault="00D86102" w:rsidP="006B5E50">
      <w:pPr>
        <w:numPr>
          <w:ilvl w:val="0"/>
          <w:numId w:val="84"/>
        </w:numPr>
        <w:pBdr>
          <w:top w:val="nil"/>
          <w:left w:val="nil"/>
          <w:bottom w:val="nil"/>
          <w:right w:val="nil"/>
          <w:between w:val="nil"/>
        </w:pBdr>
        <w:spacing w:after="0" w:line="360" w:lineRule="auto"/>
        <w:jc w:val="both"/>
        <w:rPr>
          <w:rFonts w:ascii="Times New Roman" w:eastAsia="CG Times" w:hAnsi="Times New Roman"/>
          <w:color w:val="000000"/>
          <w:sz w:val="24"/>
          <w:szCs w:val="24"/>
        </w:rPr>
      </w:pPr>
      <w:r w:rsidRPr="00C973D2">
        <w:rPr>
          <w:rFonts w:ascii="Times New Roman" w:eastAsia="CG Times" w:hAnsi="Times New Roman"/>
          <w:color w:val="000000"/>
          <w:sz w:val="24"/>
          <w:szCs w:val="24"/>
        </w:rPr>
        <w:t xml:space="preserve"> “Origin – Destination Survey for Passenger &amp; Freight Traffic (218 stations) on National Highways and Motorways” has been completed.</w:t>
      </w:r>
    </w:p>
    <w:p w:rsidR="00D86102" w:rsidRPr="00C973D2" w:rsidRDefault="00D86102" w:rsidP="006B5E50">
      <w:pPr>
        <w:numPr>
          <w:ilvl w:val="0"/>
          <w:numId w:val="82"/>
        </w:numPr>
        <w:pBdr>
          <w:top w:val="nil"/>
          <w:left w:val="nil"/>
          <w:bottom w:val="nil"/>
          <w:right w:val="nil"/>
          <w:between w:val="nil"/>
        </w:pBdr>
        <w:spacing w:after="0" w:line="360" w:lineRule="auto"/>
        <w:jc w:val="both"/>
        <w:rPr>
          <w:rFonts w:ascii="Times New Roman" w:eastAsia="CG Times" w:hAnsi="Times New Roman"/>
          <w:color w:val="000000"/>
          <w:sz w:val="24"/>
          <w:szCs w:val="24"/>
        </w:rPr>
      </w:pPr>
      <w:r w:rsidRPr="00C973D2">
        <w:rPr>
          <w:rFonts w:ascii="Times New Roman" w:eastAsia="CG Times" w:hAnsi="Times New Roman"/>
          <w:color w:val="000000"/>
          <w:sz w:val="24"/>
          <w:szCs w:val="24"/>
        </w:rPr>
        <w:t>Permanent Traffic Count Survey (365 days) was initiated in four different phases. Phase-I (4 locations on Highways &amp; Motorways) and Phase-II (07 locations on National Highways) have been completed during FY 2020-21. Phase-III (10 locations on National Highways) and Phase-IV (6 locations on Motorways) have been initiated in November, 2020 and would be completed by November, 2022.</w:t>
      </w:r>
    </w:p>
    <w:p w:rsidR="00D86102" w:rsidRPr="00C973D2" w:rsidRDefault="00D86102" w:rsidP="006B5E50">
      <w:pPr>
        <w:numPr>
          <w:ilvl w:val="0"/>
          <w:numId w:val="82"/>
        </w:numPr>
        <w:pBdr>
          <w:top w:val="nil"/>
          <w:left w:val="nil"/>
          <w:bottom w:val="nil"/>
          <w:right w:val="nil"/>
          <w:between w:val="nil"/>
        </w:pBdr>
        <w:spacing w:after="0" w:line="360" w:lineRule="auto"/>
        <w:jc w:val="both"/>
        <w:rPr>
          <w:rFonts w:ascii="Times New Roman" w:eastAsia="CG Times" w:hAnsi="Times New Roman"/>
          <w:color w:val="000000"/>
          <w:sz w:val="24"/>
          <w:szCs w:val="24"/>
        </w:rPr>
      </w:pPr>
      <w:r w:rsidRPr="00C973D2">
        <w:rPr>
          <w:rFonts w:ascii="Times New Roman" w:eastAsia="CG Times" w:hAnsi="Times New Roman"/>
          <w:color w:val="000000"/>
          <w:sz w:val="24"/>
          <w:szCs w:val="24"/>
        </w:rPr>
        <w:lastRenderedPageBreak/>
        <w:t xml:space="preserve">Accident Data and Accident Cost study in Pakistan have been completed for two provinces, Punjab and Khyber Pakhtunkhwa including AJK and GB out of four (4) packages of NTRC. Other two packages </w:t>
      </w:r>
      <w:r w:rsidR="000305B2" w:rsidRPr="00C973D2">
        <w:rPr>
          <w:rFonts w:ascii="Times New Roman" w:eastAsia="CG Times" w:hAnsi="Times New Roman"/>
          <w:color w:val="000000"/>
          <w:sz w:val="24"/>
          <w:szCs w:val="24"/>
        </w:rPr>
        <w:t>i.e.</w:t>
      </w:r>
      <w:r w:rsidRPr="00C973D2">
        <w:rPr>
          <w:rFonts w:ascii="Times New Roman" w:eastAsia="CG Times" w:hAnsi="Times New Roman"/>
          <w:color w:val="000000"/>
          <w:sz w:val="24"/>
          <w:szCs w:val="24"/>
        </w:rPr>
        <w:t xml:space="preserve"> Sindh and </w:t>
      </w:r>
      <w:proofErr w:type="spellStart"/>
      <w:r w:rsidRPr="00C973D2">
        <w:rPr>
          <w:rFonts w:ascii="Times New Roman" w:eastAsia="CG Times" w:hAnsi="Times New Roman"/>
          <w:color w:val="000000"/>
          <w:sz w:val="24"/>
          <w:szCs w:val="24"/>
        </w:rPr>
        <w:t>Balochistan</w:t>
      </w:r>
      <w:proofErr w:type="spellEnd"/>
      <w:r w:rsidRPr="00C973D2">
        <w:rPr>
          <w:rFonts w:ascii="Times New Roman" w:eastAsia="CG Times" w:hAnsi="Times New Roman"/>
          <w:color w:val="000000"/>
          <w:sz w:val="24"/>
          <w:szCs w:val="24"/>
        </w:rPr>
        <w:t xml:space="preserve"> would be completed during FY 2021-22.</w:t>
      </w:r>
    </w:p>
    <w:p w:rsidR="00D86102" w:rsidRPr="00C973D2" w:rsidRDefault="00D86102" w:rsidP="006B5E50">
      <w:pPr>
        <w:numPr>
          <w:ilvl w:val="0"/>
          <w:numId w:val="82"/>
        </w:numPr>
        <w:pBdr>
          <w:top w:val="nil"/>
          <w:left w:val="nil"/>
          <w:bottom w:val="nil"/>
          <w:right w:val="nil"/>
          <w:between w:val="nil"/>
        </w:pBdr>
        <w:spacing w:after="0" w:line="360" w:lineRule="auto"/>
        <w:ind w:left="774" w:hanging="414"/>
        <w:jc w:val="both"/>
        <w:rPr>
          <w:rFonts w:ascii="Times New Roman" w:eastAsia="CG Times" w:hAnsi="Times New Roman"/>
          <w:color w:val="000000"/>
          <w:sz w:val="24"/>
          <w:szCs w:val="24"/>
        </w:rPr>
      </w:pPr>
      <w:r w:rsidRPr="00C973D2">
        <w:rPr>
          <w:rFonts w:ascii="Times New Roman" w:eastAsia="CG Times" w:hAnsi="Times New Roman"/>
          <w:color w:val="000000"/>
          <w:sz w:val="24"/>
          <w:szCs w:val="24"/>
        </w:rPr>
        <w:t>“</w:t>
      </w:r>
      <w:r w:rsidRPr="00C973D2">
        <w:rPr>
          <w:rFonts w:ascii="Times New Roman" w:eastAsia="CG Times" w:hAnsi="Times New Roman"/>
          <w:b/>
          <w:color w:val="000000"/>
          <w:sz w:val="24"/>
          <w:szCs w:val="24"/>
        </w:rPr>
        <w:t xml:space="preserve">Freight Transport (Trucking) in Pakistan” </w:t>
      </w:r>
      <w:r w:rsidRPr="00C973D2">
        <w:rPr>
          <w:rFonts w:ascii="Times New Roman" w:eastAsia="CG Times" w:hAnsi="Times New Roman"/>
          <w:color w:val="000000"/>
          <w:sz w:val="24"/>
          <w:szCs w:val="24"/>
        </w:rPr>
        <w:t>was initiated</w:t>
      </w:r>
      <w:r w:rsidRPr="00C973D2">
        <w:rPr>
          <w:rFonts w:ascii="Times New Roman" w:eastAsia="CG Times" w:hAnsi="Times New Roman"/>
          <w:b/>
          <w:color w:val="000000"/>
          <w:sz w:val="24"/>
          <w:szCs w:val="24"/>
        </w:rPr>
        <w:t xml:space="preserve"> </w:t>
      </w:r>
      <w:r w:rsidRPr="00C973D2">
        <w:rPr>
          <w:rFonts w:ascii="Times New Roman" w:eastAsia="CG Times" w:hAnsi="Times New Roman"/>
          <w:color w:val="000000"/>
          <w:sz w:val="24"/>
          <w:szCs w:val="24"/>
        </w:rPr>
        <w:t>during FY 2019-20. Field surveys including Road User Interviews, Operators, Owners data and data from all Excise &amp; Taxation departments along with submission of draft final report have been completed. The study would be completed by June 22.</w:t>
      </w:r>
    </w:p>
    <w:p w:rsidR="00D86102" w:rsidRPr="00C973D2" w:rsidRDefault="00D86102" w:rsidP="006B5E50">
      <w:pPr>
        <w:numPr>
          <w:ilvl w:val="0"/>
          <w:numId w:val="82"/>
        </w:numPr>
        <w:pBdr>
          <w:top w:val="nil"/>
          <w:left w:val="nil"/>
          <w:bottom w:val="nil"/>
          <w:right w:val="nil"/>
          <w:between w:val="nil"/>
        </w:pBdr>
        <w:spacing w:after="0" w:line="360" w:lineRule="auto"/>
        <w:jc w:val="both"/>
        <w:rPr>
          <w:rFonts w:ascii="Times New Roman" w:eastAsia="CG Times" w:hAnsi="Times New Roman"/>
          <w:color w:val="000000"/>
          <w:sz w:val="24"/>
          <w:szCs w:val="24"/>
        </w:rPr>
      </w:pPr>
      <w:r w:rsidRPr="00C973D2">
        <w:rPr>
          <w:rFonts w:ascii="Times New Roman" w:eastAsia="CG Times" w:hAnsi="Times New Roman"/>
          <w:color w:val="000000"/>
          <w:sz w:val="24"/>
          <w:szCs w:val="24"/>
        </w:rPr>
        <w:t>Engagement on Other Activities such as Highway Safety, Strategy Development, Axle Load Implementation, Road and River Transport (Revision of hiring rates).</w:t>
      </w:r>
    </w:p>
    <w:p w:rsidR="00D86102" w:rsidRPr="00C973D2" w:rsidRDefault="00D86102" w:rsidP="00D86102">
      <w:pPr>
        <w:pBdr>
          <w:top w:val="nil"/>
          <w:left w:val="nil"/>
          <w:bottom w:val="nil"/>
          <w:right w:val="nil"/>
          <w:between w:val="nil"/>
        </w:pBdr>
        <w:spacing w:after="0" w:line="360" w:lineRule="auto"/>
        <w:ind w:left="1440"/>
        <w:jc w:val="both"/>
        <w:rPr>
          <w:rFonts w:ascii="Times New Roman" w:eastAsia="CG Times" w:hAnsi="Times New Roman"/>
          <w:color w:val="000000"/>
          <w:sz w:val="24"/>
          <w:szCs w:val="24"/>
        </w:rPr>
      </w:pPr>
    </w:p>
    <w:p w:rsidR="00D86102" w:rsidRPr="00C973D2" w:rsidRDefault="00D86102" w:rsidP="00D86102">
      <w:pPr>
        <w:spacing w:after="0" w:line="360" w:lineRule="auto"/>
        <w:jc w:val="both"/>
        <w:rPr>
          <w:rFonts w:ascii="Times New Roman" w:eastAsia="CG Times" w:hAnsi="Times New Roman"/>
          <w:b/>
          <w:sz w:val="24"/>
          <w:szCs w:val="24"/>
          <w:u w:val="single"/>
        </w:rPr>
      </w:pPr>
      <w:r w:rsidRPr="00C973D2">
        <w:rPr>
          <w:rFonts w:ascii="Times New Roman" w:eastAsia="CG Times" w:hAnsi="Times New Roman"/>
          <w:b/>
          <w:sz w:val="24"/>
          <w:szCs w:val="24"/>
        </w:rPr>
        <w:t>3.</w:t>
      </w:r>
      <w:r w:rsidRPr="00C973D2">
        <w:rPr>
          <w:rFonts w:ascii="Times New Roman" w:eastAsia="CG Times" w:hAnsi="Times New Roman"/>
          <w:b/>
          <w:sz w:val="24"/>
          <w:szCs w:val="24"/>
        </w:rPr>
        <w:tab/>
      </w:r>
      <w:r w:rsidRPr="00C973D2">
        <w:rPr>
          <w:rFonts w:ascii="Times New Roman" w:eastAsia="CG Times" w:hAnsi="Times New Roman"/>
          <w:b/>
          <w:sz w:val="24"/>
          <w:szCs w:val="24"/>
          <w:u w:val="single"/>
        </w:rPr>
        <w:t>Details of Projects Executed During FY 2020-21</w:t>
      </w:r>
    </w:p>
    <w:p w:rsidR="00D86102" w:rsidRPr="00C973D2" w:rsidRDefault="00D86102" w:rsidP="00D86102">
      <w:pPr>
        <w:spacing w:after="0" w:line="360" w:lineRule="auto"/>
        <w:jc w:val="both"/>
        <w:rPr>
          <w:rFonts w:ascii="Times New Roman" w:eastAsia="CG Times" w:hAnsi="Times New Roman"/>
          <w:b/>
          <w:sz w:val="24"/>
          <w:szCs w:val="24"/>
          <w:u w:val="single"/>
        </w:rPr>
      </w:pPr>
    </w:p>
    <w:p w:rsidR="00D86102" w:rsidRPr="00C973D2" w:rsidRDefault="00D86102" w:rsidP="00D86102">
      <w:pPr>
        <w:tabs>
          <w:tab w:val="left" w:pos="720"/>
        </w:tabs>
        <w:spacing w:after="0" w:line="360" w:lineRule="auto"/>
        <w:jc w:val="both"/>
        <w:rPr>
          <w:rFonts w:ascii="Times New Roman" w:eastAsia="CG Times" w:hAnsi="Times New Roman"/>
          <w:b/>
          <w:sz w:val="24"/>
          <w:szCs w:val="24"/>
          <w:u w:val="single"/>
        </w:rPr>
      </w:pPr>
      <w:r w:rsidRPr="00C973D2">
        <w:rPr>
          <w:rFonts w:ascii="Times New Roman" w:eastAsia="CG Times" w:hAnsi="Times New Roman"/>
          <w:b/>
          <w:sz w:val="24"/>
          <w:szCs w:val="24"/>
        </w:rPr>
        <w:tab/>
      </w:r>
      <w:proofErr w:type="spellStart"/>
      <w:r w:rsidRPr="00C973D2">
        <w:rPr>
          <w:rFonts w:ascii="Times New Roman" w:eastAsia="CG Times" w:hAnsi="Times New Roman"/>
          <w:b/>
          <w:sz w:val="24"/>
          <w:szCs w:val="24"/>
        </w:rPr>
        <w:t>i</w:t>
      </w:r>
      <w:proofErr w:type="spellEnd"/>
      <w:r w:rsidRPr="00C973D2">
        <w:rPr>
          <w:rFonts w:ascii="Times New Roman" w:eastAsia="CG Times" w:hAnsi="Times New Roman"/>
          <w:b/>
          <w:sz w:val="24"/>
          <w:szCs w:val="24"/>
        </w:rPr>
        <w:t xml:space="preserve">)  </w:t>
      </w:r>
      <w:r w:rsidRPr="00C973D2">
        <w:rPr>
          <w:rFonts w:ascii="Times New Roman" w:eastAsia="CG Times" w:hAnsi="Times New Roman"/>
          <w:b/>
          <w:sz w:val="24"/>
          <w:szCs w:val="24"/>
          <w:u w:val="single"/>
        </w:rPr>
        <w:t>NTRC Operational Research Program</w:t>
      </w:r>
    </w:p>
    <w:p w:rsidR="00D86102" w:rsidRPr="00C973D2" w:rsidRDefault="00D86102" w:rsidP="00D86102">
      <w:pPr>
        <w:spacing w:after="0" w:line="360" w:lineRule="auto"/>
        <w:jc w:val="both"/>
        <w:rPr>
          <w:rFonts w:ascii="Times New Roman" w:eastAsia="CG Times" w:hAnsi="Times New Roman"/>
          <w:sz w:val="24"/>
          <w:szCs w:val="24"/>
        </w:rPr>
      </w:pPr>
      <w:r w:rsidRPr="00C973D2">
        <w:rPr>
          <w:rFonts w:ascii="Times New Roman" w:eastAsia="CG Times" w:hAnsi="Times New Roman"/>
          <w:sz w:val="24"/>
          <w:szCs w:val="24"/>
        </w:rPr>
        <w:tab/>
      </w:r>
      <w:r w:rsidRPr="00C973D2">
        <w:rPr>
          <w:rFonts w:ascii="Times New Roman" w:eastAsia="CG Times" w:hAnsi="Times New Roman"/>
          <w:sz w:val="24"/>
          <w:szCs w:val="24"/>
        </w:rPr>
        <w:tab/>
        <w:t xml:space="preserve">During FY 2020-21, the PSDP Project “NTRC Operational Research Program” has been successfully completed. The PC-I of this project was initially approved in 2013 at a cost of </w:t>
      </w:r>
      <w:r w:rsidRPr="00C973D2">
        <w:rPr>
          <w:rFonts w:ascii="Times New Roman" w:eastAsia="CG Times" w:hAnsi="Times New Roman"/>
          <w:b/>
          <w:bCs/>
          <w:sz w:val="24"/>
          <w:szCs w:val="24"/>
        </w:rPr>
        <w:t>Rs.45.560</w:t>
      </w:r>
      <w:r w:rsidRPr="00C973D2">
        <w:rPr>
          <w:rFonts w:ascii="Times New Roman" w:eastAsia="CG Times" w:hAnsi="Times New Roman"/>
          <w:sz w:val="24"/>
          <w:szCs w:val="24"/>
        </w:rPr>
        <w:t xml:space="preserve"> </w:t>
      </w:r>
      <w:r w:rsidRPr="00C973D2">
        <w:rPr>
          <w:rFonts w:ascii="Times New Roman" w:eastAsia="CG Times" w:hAnsi="Times New Roman"/>
          <w:b/>
          <w:bCs/>
          <w:sz w:val="24"/>
          <w:szCs w:val="24"/>
        </w:rPr>
        <w:t>million</w:t>
      </w:r>
      <w:r w:rsidRPr="00C973D2">
        <w:rPr>
          <w:rFonts w:ascii="Times New Roman" w:eastAsia="CG Times" w:hAnsi="Times New Roman"/>
          <w:sz w:val="24"/>
          <w:szCs w:val="24"/>
        </w:rPr>
        <w:t xml:space="preserve"> but no allocations were made. The PC-I was revised in September 2017 at a reduced cost of </w:t>
      </w:r>
      <w:r w:rsidRPr="00C973D2">
        <w:rPr>
          <w:rFonts w:ascii="Times New Roman" w:eastAsia="CG Times" w:hAnsi="Times New Roman"/>
          <w:b/>
          <w:bCs/>
          <w:sz w:val="24"/>
          <w:szCs w:val="24"/>
        </w:rPr>
        <w:t>Rs.43.37</w:t>
      </w:r>
      <w:r w:rsidRPr="00C973D2">
        <w:rPr>
          <w:rFonts w:ascii="Times New Roman" w:eastAsia="CG Times" w:hAnsi="Times New Roman"/>
          <w:sz w:val="24"/>
          <w:szCs w:val="24"/>
        </w:rPr>
        <w:t xml:space="preserve"> </w:t>
      </w:r>
      <w:r w:rsidRPr="00C973D2">
        <w:rPr>
          <w:rFonts w:ascii="Times New Roman" w:eastAsia="CG Times" w:hAnsi="Times New Roman"/>
          <w:b/>
          <w:bCs/>
          <w:sz w:val="24"/>
          <w:szCs w:val="24"/>
        </w:rPr>
        <w:t>million</w:t>
      </w:r>
      <w:r w:rsidRPr="00C973D2">
        <w:rPr>
          <w:rFonts w:ascii="Times New Roman" w:eastAsia="CG Times" w:hAnsi="Times New Roman"/>
          <w:sz w:val="24"/>
          <w:szCs w:val="24"/>
        </w:rPr>
        <w:t xml:space="preserve">. An amount of </w:t>
      </w:r>
      <w:r w:rsidRPr="00C973D2">
        <w:rPr>
          <w:rFonts w:ascii="Times New Roman" w:eastAsia="CG Times" w:hAnsi="Times New Roman"/>
          <w:b/>
          <w:bCs/>
          <w:sz w:val="24"/>
          <w:szCs w:val="24"/>
        </w:rPr>
        <w:t>Rs.8.751</w:t>
      </w:r>
      <w:r w:rsidRPr="00C973D2">
        <w:rPr>
          <w:rFonts w:ascii="Times New Roman" w:eastAsia="CG Times" w:hAnsi="Times New Roman"/>
          <w:sz w:val="24"/>
          <w:szCs w:val="24"/>
        </w:rPr>
        <w:t xml:space="preserve"> </w:t>
      </w:r>
      <w:r w:rsidRPr="00C973D2">
        <w:rPr>
          <w:rFonts w:ascii="Times New Roman" w:eastAsia="CG Times" w:hAnsi="Times New Roman"/>
          <w:b/>
          <w:bCs/>
          <w:sz w:val="24"/>
          <w:szCs w:val="24"/>
        </w:rPr>
        <w:t>million</w:t>
      </w:r>
      <w:r w:rsidRPr="00C973D2">
        <w:rPr>
          <w:rFonts w:ascii="Times New Roman" w:eastAsia="CG Times" w:hAnsi="Times New Roman"/>
          <w:sz w:val="24"/>
          <w:szCs w:val="24"/>
        </w:rPr>
        <w:t xml:space="preserve"> was allocated and released in the FY 2020-21. All the allocated / released amount of </w:t>
      </w:r>
      <w:r w:rsidRPr="00C973D2">
        <w:rPr>
          <w:rFonts w:ascii="Times New Roman" w:eastAsia="CG Times" w:hAnsi="Times New Roman"/>
          <w:b/>
          <w:bCs/>
          <w:sz w:val="24"/>
          <w:szCs w:val="24"/>
        </w:rPr>
        <w:t>Rs.8.751</w:t>
      </w:r>
      <w:r w:rsidRPr="00C973D2">
        <w:rPr>
          <w:rFonts w:ascii="Times New Roman" w:eastAsia="CG Times" w:hAnsi="Times New Roman"/>
          <w:sz w:val="24"/>
          <w:szCs w:val="24"/>
        </w:rPr>
        <w:t xml:space="preserve"> </w:t>
      </w:r>
      <w:r w:rsidRPr="00C973D2">
        <w:rPr>
          <w:rFonts w:ascii="Times New Roman" w:eastAsia="CG Times" w:hAnsi="Times New Roman"/>
          <w:b/>
          <w:bCs/>
          <w:sz w:val="24"/>
          <w:szCs w:val="24"/>
        </w:rPr>
        <w:t>million</w:t>
      </w:r>
      <w:r w:rsidRPr="00C973D2">
        <w:rPr>
          <w:rFonts w:ascii="Times New Roman" w:eastAsia="CG Times" w:hAnsi="Times New Roman"/>
          <w:sz w:val="24"/>
          <w:szCs w:val="24"/>
        </w:rPr>
        <w:t xml:space="preserve"> was successfully utilized. The main theme of this program was to provide necessary R&amp;D input in the transport sector through research studies to address the issues, deficiencies and opportunities in the present transport system. Under this Program, the following studies were successfully completed during 2019-20:</w:t>
      </w:r>
    </w:p>
    <w:p w:rsidR="00D86102" w:rsidRPr="00C973D2" w:rsidRDefault="00D86102" w:rsidP="00D86102">
      <w:pPr>
        <w:spacing w:after="0" w:line="360" w:lineRule="auto"/>
        <w:jc w:val="both"/>
        <w:rPr>
          <w:rFonts w:ascii="Times New Roman" w:eastAsia="CG Times" w:hAnsi="Times New Roman"/>
          <w:sz w:val="24"/>
          <w:szCs w:val="24"/>
        </w:rPr>
      </w:pPr>
    </w:p>
    <w:p w:rsidR="00D86102" w:rsidRPr="00C973D2" w:rsidRDefault="00D86102" w:rsidP="000305B2">
      <w:pPr>
        <w:numPr>
          <w:ilvl w:val="0"/>
          <w:numId w:val="83"/>
        </w:numPr>
        <w:pBdr>
          <w:top w:val="nil"/>
          <w:left w:val="nil"/>
          <w:bottom w:val="nil"/>
          <w:right w:val="nil"/>
          <w:between w:val="nil"/>
        </w:pBdr>
        <w:spacing w:after="0" w:line="240" w:lineRule="auto"/>
        <w:jc w:val="both"/>
        <w:rPr>
          <w:rFonts w:ascii="Times New Roman" w:eastAsia="CG Times" w:hAnsi="Times New Roman"/>
          <w:b/>
          <w:color w:val="000000"/>
          <w:sz w:val="24"/>
          <w:szCs w:val="24"/>
        </w:rPr>
      </w:pPr>
      <w:r w:rsidRPr="00C973D2">
        <w:rPr>
          <w:rFonts w:ascii="Times New Roman" w:eastAsia="CG Times" w:hAnsi="Times New Roman"/>
          <w:b/>
          <w:color w:val="000000"/>
          <w:sz w:val="24"/>
          <w:szCs w:val="24"/>
        </w:rPr>
        <w:t xml:space="preserve">Regulation for Geometric Pattern of Loading  </w:t>
      </w:r>
    </w:p>
    <w:p w:rsidR="00D86102" w:rsidRPr="00C973D2" w:rsidRDefault="00D86102" w:rsidP="000305B2">
      <w:pPr>
        <w:pBdr>
          <w:top w:val="nil"/>
          <w:left w:val="nil"/>
          <w:bottom w:val="nil"/>
          <w:right w:val="nil"/>
          <w:between w:val="nil"/>
        </w:pBdr>
        <w:spacing w:after="0" w:line="240" w:lineRule="auto"/>
        <w:ind w:firstLine="1080"/>
        <w:jc w:val="both"/>
        <w:rPr>
          <w:rFonts w:ascii="Times New Roman" w:eastAsia="CG Times" w:hAnsi="Times New Roman"/>
          <w:b/>
          <w:color w:val="000000"/>
          <w:sz w:val="24"/>
          <w:szCs w:val="24"/>
        </w:rPr>
      </w:pPr>
    </w:p>
    <w:p w:rsidR="00D86102" w:rsidRPr="00C973D2" w:rsidRDefault="00D86102" w:rsidP="000305B2">
      <w:pPr>
        <w:numPr>
          <w:ilvl w:val="0"/>
          <w:numId w:val="83"/>
        </w:numPr>
        <w:pBdr>
          <w:top w:val="nil"/>
          <w:left w:val="nil"/>
          <w:bottom w:val="nil"/>
          <w:right w:val="nil"/>
          <w:between w:val="nil"/>
        </w:pBdr>
        <w:spacing w:after="0" w:line="240" w:lineRule="auto"/>
        <w:jc w:val="both"/>
        <w:rPr>
          <w:rFonts w:ascii="Times New Roman" w:eastAsia="CG Times" w:hAnsi="Times New Roman"/>
          <w:b/>
          <w:color w:val="000000"/>
          <w:sz w:val="24"/>
          <w:szCs w:val="24"/>
        </w:rPr>
      </w:pPr>
      <w:r w:rsidRPr="00C973D2">
        <w:rPr>
          <w:rFonts w:ascii="Times New Roman" w:eastAsia="CG Times" w:hAnsi="Times New Roman"/>
          <w:b/>
          <w:color w:val="000000"/>
          <w:sz w:val="24"/>
          <w:szCs w:val="24"/>
        </w:rPr>
        <w:t>Vehicle Fitness Issues In Pakistan (A case study)</w:t>
      </w:r>
    </w:p>
    <w:p w:rsidR="00D86102" w:rsidRPr="00C973D2" w:rsidRDefault="00D86102" w:rsidP="000305B2">
      <w:pPr>
        <w:pBdr>
          <w:top w:val="nil"/>
          <w:left w:val="nil"/>
          <w:bottom w:val="nil"/>
          <w:right w:val="nil"/>
          <w:between w:val="nil"/>
        </w:pBdr>
        <w:spacing w:after="0" w:line="240" w:lineRule="auto"/>
        <w:ind w:firstLine="1080"/>
        <w:jc w:val="both"/>
        <w:rPr>
          <w:rFonts w:ascii="Times New Roman" w:eastAsia="CG Times" w:hAnsi="Times New Roman"/>
          <w:color w:val="000000"/>
          <w:sz w:val="24"/>
          <w:szCs w:val="24"/>
        </w:rPr>
      </w:pPr>
    </w:p>
    <w:p w:rsidR="00D86102" w:rsidRPr="00C973D2" w:rsidRDefault="00D86102" w:rsidP="000305B2">
      <w:pPr>
        <w:numPr>
          <w:ilvl w:val="0"/>
          <w:numId w:val="83"/>
        </w:numPr>
        <w:pBdr>
          <w:top w:val="nil"/>
          <w:left w:val="nil"/>
          <w:bottom w:val="nil"/>
          <w:right w:val="nil"/>
          <w:between w:val="nil"/>
        </w:pBdr>
        <w:spacing w:after="0" w:line="240" w:lineRule="auto"/>
        <w:jc w:val="both"/>
        <w:rPr>
          <w:rFonts w:ascii="Times New Roman" w:eastAsia="CG Times" w:hAnsi="Times New Roman"/>
          <w:b/>
          <w:color w:val="000000"/>
          <w:sz w:val="24"/>
          <w:szCs w:val="24"/>
        </w:rPr>
      </w:pPr>
      <w:r w:rsidRPr="00C973D2">
        <w:rPr>
          <w:rFonts w:ascii="Times New Roman" w:eastAsia="CG Times" w:hAnsi="Times New Roman"/>
          <w:b/>
          <w:color w:val="000000"/>
          <w:sz w:val="24"/>
          <w:szCs w:val="24"/>
        </w:rPr>
        <w:t xml:space="preserve">Vehicle Operating Cost </w:t>
      </w:r>
    </w:p>
    <w:p w:rsidR="00D86102" w:rsidRPr="00C973D2" w:rsidRDefault="00D86102" w:rsidP="00D86102">
      <w:pPr>
        <w:pBdr>
          <w:top w:val="nil"/>
          <w:left w:val="nil"/>
          <w:bottom w:val="nil"/>
          <w:right w:val="nil"/>
          <w:between w:val="nil"/>
        </w:pBdr>
        <w:spacing w:after="0" w:line="360" w:lineRule="auto"/>
        <w:jc w:val="both"/>
        <w:rPr>
          <w:rFonts w:ascii="Times New Roman" w:eastAsia="CG Times" w:hAnsi="Times New Roman"/>
          <w:b/>
          <w:color w:val="000000"/>
          <w:sz w:val="24"/>
          <w:szCs w:val="24"/>
        </w:rPr>
      </w:pPr>
      <w:r w:rsidRPr="00C973D2">
        <w:rPr>
          <w:rFonts w:ascii="Times New Roman" w:eastAsia="CG Times" w:hAnsi="Times New Roman"/>
          <w:sz w:val="24"/>
          <w:szCs w:val="24"/>
        </w:rPr>
        <w:t>The following very useful study was successfully completed during 2020-21.</w:t>
      </w:r>
    </w:p>
    <w:p w:rsidR="00D86102" w:rsidRPr="00C973D2" w:rsidRDefault="00D86102" w:rsidP="00D86102">
      <w:pPr>
        <w:pBdr>
          <w:top w:val="nil"/>
          <w:left w:val="nil"/>
          <w:bottom w:val="nil"/>
          <w:right w:val="nil"/>
          <w:between w:val="nil"/>
        </w:pBdr>
        <w:spacing w:after="0" w:line="360" w:lineRule="auto"/>
        <w:ind w:firstLine="1080"/>
        <w:jc w:val="both"/>
        <w:rPr>
          <w:rFonts w:ascii="Times New Roman" w:eastAsia="CG Times" w:hAnsi="Times New Roman"/>
          <w:color w:val="000000"/>
          <w:sz w:val="24"/>
          <w:szCs w:val="24"/>
        </w:rPr>
      </w:pPr>
    </w:p>
    <w:p w:rsidR="00D86102" w:rsidRPr="00C973D2" w:rsidRDefault="00D86102" w:rsidP="006B5E50">
      <w:pPr>
        <w:numPr>
          <w:ilvl w:val="0"/>
          <w:numId w:val="83"/>
        </w:numPr>
        <w:pBdr>
          <w:top w:val="nil"/>
          <w:left w:val="nil"/>
          <w:bottom w:val="nil"/>
          <w:right w:val="nil"/>
          <w:between w:val="nil"/>
        </w:pBdr>
        <w:spacing w:after="0" w:line="360" w:lineRule="auto"/>
        <w:jc w:val="both"/>
        <w:rPr>
          <w:rFonts w:ascii="Times New Roman" w:eastAsia="CG Times" w:hAnsi="Times New Roman"/>
          <w:b/>
          <w:color w:val="000000"/>
          <w:sz w:val="24"/>
          <w:szCs w:val="24"/>
        </w:rPr>
      </w:pPr>
      <w:r w:rsidRPr="00C973D2">
        <w:rPr>
          <w:rFonts w:ascii="Times New Roman" w:eastAsia="CG Times" w:hAnsi="Times New Roman"/>
          <w:b/>
          <w:color w:val="000000"/>
          <w:sz w:val="24"/>
          <w:szCs w:val="24"/>
        </w:rPr>
        <w:t xml:space="preserve">Digitalization of Roads Directory in the Country </w:t>
      </w:r>
    </w:p>
    <w:p w:rsidR="00D86102" w:rsidRPr="00C973D2" w:rsidRDefault="00D86102" w:rsidP="00B403D7">
      <w:pPr>
        <w:pBdr>
          <w:top w:val="nil"/>
          <w:left w:val="nil"/>
          <w:bottom w:val="nil"/>
          <w:right w:val="nil"/>
          <w:between w:val="nil"/>
        </w:pBdr>
        <w:spacing w:after="0" w:line="360" w:lineRule="auto"/>
        <w:ind w:firstLine="1440"/>
        <w:jc w:val="both"/>
        <w:rPr>
          <w:rFonts w:ascii="Times New Roman" w:eastAsia="CG Times" w:hAnsi="Times New Roman"/>
          <w:color w:val="000000"/>
          <w:sz w:val="24"/>
          <w:szCs w:val="24"/>
        </w:rPr>
      </w:pPr>
      <w:r w:rsidRPr="00C973D2">
        <w:rPr>
          <w:rFonts w:ascii="Times New Roman" w:eastAsia="CG Times" w:hAnsi="Times New Roman"/>
          <w:color w:val="000000"/>
          <w:sz w:val="24"/>
          <w:szCs w:val="24"/>
        </w:rPr>
        <w:t xml:space="preserve">This study was designed with the objective to develop Geo-database and road directory, through digitization of roads spatially located across country by integration of road features / attributes. The study involved on sample basis ground verification to do classification of roads and development of a web portal “Pakistan Geo Directory Road Portal” has also been carried out in the subject study. During FY </w:t>
      </w:r>
      <w:r w:rsidRPr="00C973D2">
        <w:rPr>
          <w:rFonts w:ascii="Times New Roman" w:eastAsia="CG Times" w:hAnsi="Times New Roman"/>
          <w:color w:val="000000"/>
          <w:sz w:val="24"/>
          <w:szCs w:val="24"/>
        </w:rPr>
        <w:lastRenderedPageBreak/>
        <w:t xml:space="preserve">2018-19, the study was awarded to Urban Unit Punjab at a cost of </w:t>
      </w:r>
      <w:r w:rsidRPr="00C973D2">
        <w:rPr>
          <w:rFonts w:ascii="Times New Roman" w:eastAsia="CG Times" w:hAnsi="Times New Roman"/>
          <w:b/>
          <w:bCs/>
          <w:color w:val="000000"/>
          <w:sz w:val="24"/>
          <w:szCs w:val="24"/>
        </w:rPr>
        <w:t>Rs. 32.522M</w:t>
      </w:r>
      <w:r w:rsidRPr="00C973D2">
        <w:rPr>
          <w:rFonts w:ascii="Times New Roman" w:eastAsia="CG Times" w:hAnsi="Times New Roman"/>
          <w:color w:val="000000"/>
          <w:sz w:val="24"/>
          <w:szCs w:val="24"/>
        </w:rPr>
        <w:t xml:space="preserve"> and has been success</w:t>
      </w:r>
      <w:r w:rsidR="00B403D7">
        <w:rPr>
          <w:rFonts w:ascii="Times New Roman" w:eastAsia="CG Times" w:hAnsi="Times New Roman"/>
          <w:color w:val="000000"/>
          <w:sz w:val="24"/>
          <w:szCs w:val="24"/>
        </w:rPr>
        <w:t xml:space="preserve">fully completed in FY 2020-21. </w:t>
      </w:r>
    </w:p>
    <w:p w:rsidR="00D86102" w:rsidRPr="00C973D2" w:rsidRDefault="00D86102" w:rsidP="00D86102">
      <w:pPr>
        <w:spacing w:after="0" w:line="360" w:lineRule="auto"/>
        <w:ind w:firstLine="720"/>
        <w:jc w:val="both"/>
        <w:rPr>
          <w:rFonts w:ascii="Times New Roman" w:eastAsia="CG Times" w:hAnsi="Times New Roman"/>
          <w:b/>
          <w:sz w:val="24"/>
          <w:szCs w:val="24"/>
          <w:u w:val="single"/>
        </w:rPr>
      </w:pPr>
      <w:r w:rsidRPr="00C973D2">
        <w:rPr>
          <w:rFonts w:ascii="Times New Roman" w:eastAsia="CG Times" w:hAnsi="Times New Roman"/>
          <w:b/>
          <w:sz w:val="24"/>
          <w:szCs w:val="24"/>
        </w:rPr>
        <w:t xml:space="preserve">ii)  </w:t>
      </w:r>
      <w:r w:rsidRPr="00C973D2">
        <w:rPr>
          <w:rFonts w:ascii="Times New Roman" w:eastAsia="CG Times" w:hAnsi="Times New Roman"/>
          <w:b/>
          <w:sz w:val="24"/>
          <w:szCs w:val="24"/>
          <w:u w:val="single"/>
        </w:rPr>
        <w:t>NTRC Axle Load Study</w:t>
      </w:r>
    </w:p>
    <w:p w:rsidR="00D86102" w:rsidRPr="00C973D2" w:rsidRDefault="00D86102" w:rsidP="00D86102">
      <w:pPr>
        <w:pBdr>
          <w:top w:val="nil"/>
          <w:left w:val="nil"/>
          <w:bottom w:val="nil"/>
          <w:right w:val="nil"/>
          <w:between w:val="nil"/>
        </w:pBdr>
        <w:spacing w:after="0" w:line="360" w:lineRule="auto"/>
        <w:ind w:firstLine="1440"/>
        <w:jc w:val="both"/>
        <w:rPr>
          <w:rFonts w:ascii="Times New Roman" w:eastAsia="CG Times" w:hAnsi="Times New Roman"/>
          <w:color w:val="000000"/>
          <w:sz w:val="24"/>
          <w:szCs w:val="24"/>
        </w:rPr>
      </w:pPr>
      <w:r w:rsidRPr="00C973D2">
        <w:rPr>
          <w:rFonts w:ascii="Times New Roman" w:eastAsia="CG Times" w:hAnsi="Times New Roman"/>
          <w:color w:val="000000"/>
          <w:sz w:val="24"/>
          <w:szCs w:val="24"/>
        </w:rPr>
        <w:t>The project was of most vital importance for the Implementation of Gross and Axle load limits in Pakistan under the Schedule VI of NHSO-2000. It needs no elaboration that paved road network is a valuable asset of the country which is being excessively damaged by overloaded trucks causing premature failure of roads.</w:t>
      </w:r>
    </w:p>
    <w:p w:rsidR="00D86102" w:rsidRPr="00C973D2" w:rsidRDefault="00D86102" w:rsidP="00D86102">
      <w:pPr>
        <w:pBdr>
          <w:top w:val="nil"/>
          <w:left w:val="nil"/>
          <w:bottom w:val="nil"/>
          <w:right w:val="nil"/>
          <w:between w:val="nil"/>
        </w:pBdr>
        <w:spacing w:after="0" w:line="360" w:lineRule="auto"/>
        <w:ind w:firstLine="1440"/>
        <w:jc w:val="both"/>
        <w:rPr>
          <w:rFonts w:ascii="Times New Roman" w:eastAsia="CG Times" w:hAnsi="Times New Roman"/>
          <w:color w:val="000000"/>
          <w:sz w:val="24"/>
          <w:szCs w:val="24"/>
        </w:rPr>
      </w:pPr>
      <w:r w:rsidRPr="00C973D2">
        <w:rPr>
          <w:rFonts w:ascii="Times New Roman" w:eastAsia="CG Times" w:hAnsi="Times New Roman"/>
          <w:color w:val="000000"/>
          <w:sz w:val="24"/>
          <w:szCs w:val="24"/>
        </w:rPr>
        <w:t xml:space="preserve"> In order to ascertain the degree of overloading on different highways and motorways of the National Highway network, a country wide axle load survey was started in 2018 under this project. The aim of the project was to obtain field data that may help to formulate strategies and policies to control overloading and proper implementation of axle load regime. The data obtained will also provide most necessary input for design of new roads and appropriate maintenance / rehabilitation interventions. The last country-wide Axle Load Survey on National Highway Network was carried out in 1995-96 that helped formulate National Highway Safety Ordinance 2000 and prescribing of Gross and Axle Load Limits for various axle configurations. The present project would also be useful to update the data and results of the previous survey.</w:t>
      </w:r>
    </w:p>
    <w:p w:rsidR="00D86102" w:rsidRPr="00C973D2" w:rsidRDefault="00D86102" w:rsidP="00D86102">
      <w:pPr>
        <w:tabs>
          <w:tab w:val="left" w:pos="1440"/>
        </w:tabs>
        <w:spacing w:after="0" w:line="360" w:lineRule="auto"/>
        <w:jc w:val="both"/>
        <w:rPr>
          <w:rFonts w:ascii="Times New Roman" w:eastAsia="CG Times" w:hAnsi="Times New Roman"/>
          <w:sz w:val="24"/>
          <w:szCs w:val="24"/>
        </w:rPr>
      </w:pPr>
      <w:r w:rsidRPr="00C973D2">
        <w:rPr>
          <w:rFonts w:ascii="Times New Roman" w:eastAsia="CG Times" w:hAnsi="Times New Roman"/>
          <w:sz w:val="24"/>
          <w:szCs w:val="24"/>
        </w:rPr>
        <w:tab/>
        <w:t xml:space="preserve">The PC-I cost of </w:t>
      </w:r>
      <w:r w:rsidRPr="00C973D2">
        <w:rPr>
          <w:rFonts w:ascii="Times New Roman" w:eastAsia="CG Times" w:hAnsi="Times New Roman"/>
          <w:b/>
          <w:bCs/>
          <w:sz w:val="24"/>
          <w:szCs w:val="24"/>
        </w:rPr>
        <w:t>Rs. 44.37 million</w:t>
      </w:r>
      <w:r w:rsidRPr="00C973D2">
        <w:rPr>
          <w:rFonts w:ascii="Times New Roman" w:eastAsia="CG Times" w:hAnsi="Times New Roman"/>
          <w:sz w:val="24"/>
          <w:szCs w:val="24"/>
        </w:rPr>
        <w:t xml:space="preserve"> was approved by DDWP on 18-09-2017. Work on the project was launched in March 2018. Survey on 136 (110+26) stations was carried. The FY 2020-21 allocation of this program was </w:t>
      </w:r>
      <w:r w:rsidRPr="00C973D2">
        <w:rPr>
          <w:rFonts w:ascii="Times New Roman" w:eastAsia="CG Times" w:hAnsi="Times New Roman"/>
          <w:b/>
          <w:bCs/>
          <w:sz w:val="24"/>
          <w:szCs w:val="24"/>
        </w:rPr>
        <w:t>Rs</w:t>
      </w:r>
      <w:r w:rsidR="0065106F">
        <w:rPr>
          <w:rFonts w:ascii="Times New Roman" w:eastAsia="CG Times" w:hAnsi="Times New Roman"/>
          <w:b/>
          <w:bCs/>
          <w:sz w:val="24"/>
          <w:szCs w:val="24"/>
        </w:rPr>
        <w:t>.</w:t>
      </w:r>
      <w:r w:rsidRPr="00C973D2">
        <w:rPr>
          <w:rFonts w:ascii="Times New Roman" w:eastAsia="CG Times" w:hAnsi="Times New Roman"/>
          <w:b/>
          <w:bCs/>
          <w:sz w:val="24"/>
          <w:szCs w:val="24"/>
        </w:rPr>
        <w:t xml:space="preserve"> 13.463 million</w:t>
      </w:r>
      <w:r w:rsidRPr="00C973D2">
        <w:rPr>
          <w:rFonts w:ascii="Times New Roman" w:eastAsia="CG Times" w:hAnsi="Times New Roman"/>
          <w:sz w:val="24"/>
          <w:szCs w:val="24"/>
        </w:rPr>
        <w:t xml:space="preserve">, a release was </w:t>
      </w:r>
      <w:r w:rsidRPr="00C973D2">
        <w:rPr>
          <w:rFonts w:ascii="Times New Roman" w:eastAsia="CG Times" w:hAnsi="Times New Roman"/>
          <w:b/>
          <w:bCs/>
          <w:sz w:val="24"/>
          <w:szCs w:val="24"/>
        </w:rPr>
        <w:t>Rs 13.463 million</w:t>
      </w:r>
      <w:r w:rsidRPr="00C973D2">
        <w:rPr>
          <w:rFonts w:ascii="Times New Roman" w:eastAsia="CG Times" w:hAnsi="Times New Roman"/>
          <w:sz w:val="24"/>
          <w:szCs w:val="24"/>
        </w:rPr>
        <w:t xml:space="preserve"> and expenditure was </w:t>
      </w:r>
      <w:r w:rsidRPr="00C973D2">
        <w:rPr>
          <w:rFonts w:ascii="Times New Roman" w:eastAsia="CG Times" w:hAnsi="Times New Roman"/>
          <w:b/>
          <w:bCs/>
          <w:sz w:val="24"/>
          <w:szCs w:val="24"/>
        </w:rPr>
        <w:t>Rs 13.463 million</w:t>
      </w:r>
      <w:r w:rsidRPr="00C973D2">
        <w:rPr>
          <w:rFonts w:ascii="Times New Roman" w:eastAsia="CG Times" w:hAnsi="Times New Roman"/>
          <w:sz w:val="24"/>
          <w:szCs w:val="24"/>
        </w:rPr>
        <w:t xml:space="preserve">. </w:t>
      </w:r>
    </w:p>
    <w:p w:rsidR="00D86102" w:rsidRPr="00C973D2" w:rsidRDefault="00D86102" w:rsidP="00D86102">
      <w:pPr>
        <w:tabs>
          <w:tab w:val="left" w:pos="1440"/>
        </w:tabs>
        <w:spacing w:after="0" w:line="360" w:lineRule="auto"/>
        <w:jc w:val="both"/>
        <w:rPr>
          <w:rFonts w:ascii="Times New Roman" w:eastAsia="CG Times" w:hAnsi="Times New Roman"/>
          <w:sz w:val="24"/>
          <w:szCs w:val="24"/>
        </w:rPr>
      </w:pPr>
      <w:r w:rsidRPr="00C973D2">
        <w:rPr>
          <w:rFonts w:ascii="Times New Roman" w:eastAsia="CG Times" w:hAnsi="Times New Roman"/>
          <w:sz w:val="24"/>
          <w:szCs w:val="24"/>
        </w:rPr>
        <w:tab/>
        <w:t xml:space="preserve">As per requirement of the Secretaries Committee for the implementation of Axle load regime in the country, additional locations of dry ports and port Karachi and port </w:t>
      </w:r>
      <w:proofErr w:type="spellStart"/>
      <w:r w:rsidRPr="00C973D2">
        <w:rPr>
          <w:rFonts w:ascii="Times New Roman" w:eastAsia="CG Times" w:hAnsi="Times New Roman"/>
          <w:sz w:val="24"/>
          <w:szCs w:val="24"/>
        </w:rPr>
        <w:t>Qasim</w:t>
      </w:r>
      <w:proofErr w:type="spellEnd"/>
      <w:r w:rsidRPr="00C973D2">
        <w:rPr>
          <w:rFonts w:ascii="Times New Roman" w:eastAsia="CG Times" w:hAnsi="Times New Roman"/>
          <w:sz w:val="24"/>
          <w:szCs w:val="24"/>
        </w:rPr>
        <w:t xml:space="preserve"> was also surveyed. The objectives of the survey on additional locations were also aligned with the previous study under the project NTRC Axle Load Survey </w:t>
      </w:r>
      <w:proofErr w:type="spellStart"/>
      <w:r w:rsidRPr="00C973D2">
        <w:rPr>
          <w:rFonts w:ascii="Times New Roman" w:eastAsia="CG Times" w:hAnsi="Times New Roman"/>
          <w:sz w:val="24"/>
          <w:szCs w:val="24"/>
        </w:rPr>
        <w:t>Programme</w:t>
      </w:r>
      <w:proofErr w:type="spellEnd"/>
      <w:r w:rsidRPr="00C973D2">
        <w:rPr>
          <w:rFonts w:ascii="Times New Roman" w:eastAsia="CG Times" w:hAnsi="Times New Roman"/>
          <w:sz w:val="24"/>
          <w:szCs w:val="24"/>
        </w:rPr>
        <w:t xml:space="preserve">. This project was successfully completed in FY 2020-21 and Final Report was shared with all concerned. </w:t>
      </w:r>
    </w:p>
    <w:p w:rsidR="00D86102" w:rsidRPr="00C973D2" w:rsidRDefault="00D86102" w:rsidP="00D86102">
      <w:pPr>
        <w:tabs>
          <w:tab w:val="left" w:pos="1440"/>
        </w:tabs>
        <w:spacing w:after="0" w:line="360" w:lineRule="auto"/>
        <w:jc w:val="both"/>
        <w:rPr>
          <w:rFonts w:ascii="Times New Roman" w:eastAsia="CG Times" w:hAnsi="Times New Roman"/>
          <w:sz w:val="24"/>
          <w:szCs w:val="24"/>
        </w:rPr>
      </w:pPr>
      <w:r w:rsidRPr="00C973D2">
        <w:rPr>
          <w:rFonts w:ascii="Times New Roman" w:eastAsia="CG Times" w:hAnsi="Times New Roman"/>
          <w:sz w:val="24"/>
          <w:szCs w:val="24"/>
        </w:rPr>
        <w:tab/>
      </w:r>
      <w:r w:rsidRPr="00C973D2">
        <w:rPr>
          <w:rFonts w:ascii="Times New Roman" w:eastAsia="CG Times" w:hAnsi="Times New Roman"/>
          <w:sz w:val="24"/>
          <w:szCs w:val="24"/>
        </w:rPr>
        <w:tab/>
      </w:r>
    </w:p>
    <w:p w:rsidR="00D86102" w:rsidRPr="00C973D2" w:rsidRDefault="00B403D7" w:rsidP="00D86102">
      <w:pPr>
        <w:tabs>
          <w:tab w:val="left" w:pos="720"/>
        </w:tabs>
        <w:spacing w:after="0" w:line="360" w:lineRule="auto"/>
        <w:jc w:val="both"/>
        <w:rPr>
          <w:rFonts w:ascii="Times New Roman" w:eastAsia="CG Times" w:hAnsi="Times New Roman"/>
          <w:b/>
          <w:sz w:val="24"/>
          <w:szCs w:val="24"/>
        </w:rPr>
      </w:pPr>
      <w:r w:rsidRPr="00C973D2">
        <w:rPr>
          <w:rFonts w:ascii="Times New Roman" w:eastAsia="CG Times" w:hAnsi="Times New Roman"/>
          <w:noProof/>
          <w:sz w:val="24"/>
          <w:szCs w:val="24"/>
        </w:rPr>
        <w:drawing>
          <wp:anchor distT="0" distB="0" distL="114300" distR="114300" simplePos="0" relativeHeight="251802624" behindDoc="0" locked="0" layoutInCell="1" allowOverlap="1" wp14:anchorId="01B18F77" wp14:editId="13D96861">
            <wp:simplePos x="0" y="0"/>
            <wp:positionH relativeFrom="margin">
              <wp:posOffset>340242</wp:posOffset>
            </wp:positionH>
            <wp:positionV relativeFrom="paragraph">
              <wp:posOffset>1433</wp:posOffset>
            </wp:positionV>
            <wp:extent cx="2772696" cy="1296670"/>
            <wp:effectExtent l="0" t="0" r="8890" b="0"/>
            <wp:wrapNone/>
            <wp:docPr id="236"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30">
                      <a:extLst>
                        <a:ext uri="{28A0092B-C50C-407E-A947-70E740481C1C}">
                          <a14:useLocalDpi xmlns:a14="http://schemas.microsoft.com/office/drawing/2010/main" val="0"/>
                        </a:ext>
                      </a:extLst>
                    </a:blip>
                    <a:srcRect/>
                    <a:stretch>
                      <a:fillRect/>
                    </a:stretch>
                  </pic:blipFill>
                  <pic:spPr>
                    <a:xfrm>
                      <a:off x="0" y="0"/>
                      <a:ext cx="2772696" cy="1296670"/>
                    </a:xfrm>
                    <a:prstGeom prst="rect">
                      <a:avLst/>
                    </a:prstGeom>
                    <a:ln/>
                  </pic:spPr>
                </pic:pic>
              </a:graphicData>
            </a:graphic>
            <wp14:sizeRelH relativeFrom="page">
              <wp14:pctWidth>0</wp14:pctWidth>
            </wp14:sizeRelH>
            <wp14:sizeRelV relativeFrom="page">
              <wp14:pctHeight>0</wp14:pctHeight>
            </wp14:sizeRelV>
          </wp:anchor>
        </w:drawing>
      </w:r>
      <w:r w:rsidRPr="00C973D2">
        <w:rPr>
          <w:rFonts w:ascii="Times New Roman" w:eastAsia="CG Times" w:hAnsi="Times New Roman"/>
          <w:noProof/>
          <w:sz w:val="24"/>
          <w:szCs w:val="24"/>
        </w:rPr>
        <w:drawing>
          <wp:anchor distT="0" distB="0" distL="114300" distR="114300" simplePos="0" relativeHeight="251803648" behindDoc="0" locked="0" layoutInCell="1" allowOverlap="1" wp14:anchorId="07069654" wp14:editId="22C1D914">
            <wp:simplePos x="0" y="0"/>
            <wp:positionH relativeFrom="column">
              <wp:posOffset>3541675</wp:posOffset>
            </wp:positionH>
            <wp:positionV relativeFrom="paragraph">
              <wp:posOffset>5877</wp:posOffset>
            </wp:positionV>
            <wp:extent cx="2616200" cy="1297173"/>
            <wp:effectExtent l="0" t="0" r="0" b="0"/>
            <wp:wrapNone/>
            <wp:docPr id="235"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31">
                      <a:extLst>
                        <a:ext uri="{28A0092B-C50C-407E-A947-70E740481C1C}">
                          <a14:useLocalDpi xmlns:a14="http://schemas.microsoft.com/office/drawing/2010/main" val="0"/>
                        </a:ext>
                      </a:extLst>
                    </a:blip>
                    <a:srcRect/>
                    <a:stretch>
                      <a:fillRect/>
                    </a:stretch>
                  </pic:blipFill>
                  <pic:spPr>
                    <a:xfrm>
                      <a:off x="0" y="0"/>
                      <a:ext cx="2616200" cy="1297173"/>
                    </a:xfrm>
                    <a:prstGeom prst="rect">
                      <a:avLst/>
                    </a:prstGeom>
                    <a:ln/>
                  </pic:spPr>
                </pic:pic>
              </a:graphicData>
            </a:graphic>
            <wp14:sizeRelH relativeFrom="page">
              <wp14:pctWidth>0</wp14:pctWidth>
            </wp14:sizeRelH>
            <wp14:sizeRelV relativeFrom="page">
              <wp14:pctHeight>0</wp14:pctHeight>
            </wp14:sizeRelV>
          </wp:anchor>
        </w:drawing>
      </w:r>
      <w:r w:rsidR="00D86102" w:rsidRPr="00C973D2">
        <w:rPr>
          <w:rFonts w:ascii="Times New Roman" w:eastAsia="CG Times" w:hAnsi="Times New Roman"/>
          <w:b/>
          <w:sz w:val="24"/>
          <w:szCs w:val="24"/>
        </w:rPr>
        <w:tab/>
      </w:r>
    </w:p>
    <w:p w:rsidR="00D86102" w:rsidRPr="00C973D2" w:rsidRDefault="00D86102" w:rsidP="00D86102">
      <w:pPr>
        <w:tabs>
          <w:tab w:val="left" w:pos="720"/>
        </w:tabs>
        <w:spacing w:after="0" w:line="360" w:lineRule="auto"/>
        <w:jc w:val="both"/>
        <w:rPr>
          <w:rFonts w:ascii="Times New Roman" w:eastAsia="CG Times" w:hAnsi="Times New Roman"/>
          <w:b/>
          <w:sz w:val="24"/>
          <w:szCs w:val="24"/>
        </w:rPr>
      </w:pPr>
    </w:p>
    <w:p w:rsidR="00D86102" w:rsidRPr="00C973D2" w:rsidRDefault="00D86102" w:rsidP="00D86102">
      <w:pPr>
        <w:tabs>
          <w:tab w:val="left" w:pos="720"/>
        </w:tabs>
        <w:spacing w:after="0" w:line="360" w:lineRule="auto"/>
        <w:jc w:val="both"/>
        <w:rPr>
          <w:rFonts w:ascii="Times New Roman" w:eastAsia="CG Times" w:hAnsi="Times New Roman"/>
          <w:b/>
          <w:sz w:val="24"/>
          <w:szCs w:val="24"/>
        </w:rPr>
      </w:pPr>
    </w:p>
    <w:p w:rsidR="00D86102" w:rsidRPr="00C973D2" w:rsidRDefault="00D86102" w:rsidP="00D86102">
      <w:pPr>
        <w:tabs>
          <w:tab w:val="left" w:pos="720"/>
        </w:tabs>
        <w:spacing w:after="0" w:line="360" w:lineRule="auto"/>
        <w:jc w:val="both"/>
        <w:rPr>
          <w:rFonts w:ascii="Times New Roman" w:eastAsia="CG Times" w:hAnsi="Times New Roman"/>
          <w:b/>
          <w:sz w:val="24"/>
          <w:szCs w:val="24"/>
        </w:rPr>
      </w:pPr>
    </w:p>
    <w:p w:rsidR="00D86102" w:rsidRPr="00C973D2" w:rsidRDefault="00D86102" w:rsidP="00D86102">
      <w:pPr>
        <w:tabs>
          <w:tab w:val="left" w:pos="720"/>
        </w:tabs>
        <w:spacing w:after="0" w:line="360" w:lineRule="auto"/>
        <w:jc w:val="both"/>
        <w:rPr>
          <w:rFonts w:ascii="Times New Roman" w:eastAsia="CG Times" w:hAnsi="Times New Roman"/>
          <w:b/>
          <w:sz w:val="24"/>
          <w:szCs w:val="24"/>
        </w:rPr>
      </w:pPr>
    </w:p>
    <w:p w:rsidR="00D86102" w:rsidRPr="00C973D2" w:rsidRDefault="00D86102" w:rsidP="00D86102">
      <w:pPr>
        <w:tabs>
          <w:tab w:val="left" w:pos="720"/>
        </w:tabs>
        <w:spacing w:after="0" w:line="360" w:lineRule="auto"/>
        <w:jc w:val="both"/>
        <w:rPr>
          <w:rFonts w:ascii="Times New Roman" w:eastAsia="CG Times" w:hAnsi="Times New Roman"/>
          <w:b/>
          <w:sz w:val="24"/>
          <w:szCs w:val="24"/>
        </w:rPr>
      </w:pPr>
    </w:p>
    <w:p w:rsidR="00D86102" w:rsidRPr="00C973D2" w:rsidRDefault="00D86102" w:rsidP="00D86102">
      <w:pPr>
        <w:tabs>
          <w:tab w:val="left" w:pos="720"/>
        </w:tabs>
        <w:spacing w:after="0" w:line="360" w:lineRule="auto"/>
        <w:jc w:val="both"/>
        <w:rPr>
          <w:rFonts w:ascii="Times New Roman" w:eastAsia="CG Times" w:hAnsi="Times New Roman"/>
          <w:b/>
          <w:sz w:val="24"/>
          <w:szCs w:val="24"/>
        </w:rPr>
      </w:pPr>
    </w:p>
    <w:p w:rsidR="00D86102" w:rsidRPr="00C973D2" w:rsidRDefault="00D86102" w:rsidP="00D86102">
      <w:pPr>
        <w:tabs>
          <w:tab w:val="left" w:pos="720"/>
        </w:tabs>
        <w:spacing w:after="0" w:line="360" w:lineRule="auto"/>
        <w:jc w:val="both"/>
        <w:rPr>
          <w:rFonts w:ascii="Times New Roman" w:eastAsia="CG Times" w:hAnsi="Times New Roman"/>
          <w:sz w:val="24"/>
          <w:szCs w:val="24"/>
        </w:rPr>
      </w:pPr>
      <w:r w:rsidRPr="00C973D2">
        <w:rPr>
          <w:rFonts w:ascii="Times New Roman" w:eastAsia="CG Times" w:hAnsi="Times New Roman"/>
          <w:b/>
          <w:sz w:val="24"/>
          <w:szCs w:val="24"/>
        </w:rPr>
        <w:tab/>
        <w:t xml:space="preserve">iii)  </w:t>
      </w:r>
      <w:r w:rsidRPr="00C973D2">
        <w:rPr>
          <w:rFonts w:ascii="Times New Roman" w:eastAsia="CG Times" w:hAnsi="Times New Roman"/>
          <w:b/>
          <w:sz w:val="24"/>
          <w:szCs w:val="24"/>
          <w:u w:val="single"/>
        </w:rPr>
        <w:t>NTRC Permanent Traffic Count Program (PTCP)</w:t>
      </w:r>
    </w:p>
    <w:p w:rsidR="00D86102" w:rsidRPr="00C973D2" w:rsidRDefault="00D86102" w:rsidP="00D86102">
      <w:pPr>
        <w:spacing w:after="0" w:line="360" w:lineRule="auto"/>
        <w:ind w:firstLine="1440"/>
        <w:jc w:val="both"/>
        <w:rPr>
          <w:rFonts w:ascii="Times New Roman" w:eastAsia="CG Times" w:hAnsi="Times New Roman"/>
          <w:sz w:val="24"/>
          <w:szCs w:val="24"/>
        </w:rPr>
      </w:pPr>
      <w:r w:rsidRPr="00C973D2">
        <w:rPr>
          <w:rFonts w:ascii="Times New Roman" w:eastAsia="CG Times" w:hAnsi="Times New Roman"/>
          <w:sz w:val="24"/>
          <w:szCs w:val="24"/>
        </w:rPr>
        <w:t xml:space="preserve">Traffic count data is the basic parameter for the designing and planning of any road network. The non-availability of sufficient traffic flow data is the main reason for poor planning of roads in the developing countries. National Transport Research Centre (NTRC) carried out a countrywide traffic count program from 1989 to 1992 to record the traffic flow data throughout the year on the main roads of the country. On the basis of this data, traffic factors were developed for monthly, weekly and seasonal variations of traffic so that a limited traffic count in the future could be used to ascertain the annual average traffic on a particular road. These traffic factors are still being used by the planners &amp; designers of roads. However, over this time, traffic characteristics have changed, therefore, a need was realized to update the traffic factors for Pakistan’s road network. </w:t>
      </w:r>
    </w:p>
    <w:p w:rsidR="00D86102" w:rsidRPr="00C973D2" w:rsidRDefault="00D86102" w:rsidP="00D86102">
      <w:pPr>
        <w:spacing w:after="0" w:line="360" w:lineRule="auto"/>
        <w:ind w:firstLine="1440"/>
        <w:jc w:val="both"/>
        <w:rPr>
          <w:rFonts w:ascii="Times New Roman" w:eastAsia="CG Times" w:hAnsi="Times New Roman"/>
          <w:sz w:val="24"/>
          <w:szCs w:val="24"/>
        </w:rPr>
      </w:pPr>
      <w:r w:rsidRPr="00C973D2">
        <w:rPr>
          <w:rFonts w:ascii="Times New Roman" w:eastAsia="CG Times" w:hAnsi="Times New Roman"/>
          <w:sz w:val="24"/>
          <w:szCs w:val="24"/>
        </w:rPr>
        <w:t xml:space="preserve">The permanent traffic count program was approved at a cost of </w:t>
      </w:r>
      <w:r w:rsidRPr="00C973D2">
        <w:rPr>
          <w:rFonts w:ascii="Times New Roman" w:eastAsia="CG Times" w:hAnsi="Times New Roman"/>
          <w:b/>
          <w:bCs/>
          <w:sz w:val="24"/>
          <w:szCs w:val="24"/>
        </w:rPr>
        <w:t>Rs. 57.697 million</w:t>
      </w:r>
      <w:r w:rsidRPr="00C973D2">
        <w:rPr>
          <w:rFonts w:ascii="Times New Roman" w:eastAsia="CG Times" w:hAnsi="Times New Roman"/>
          <w:sz w:val="24"/>
          <w:szCs w:val="24"/>
        </w:rPr>
        <w:t xml:space="preserve"> by the DDWP on 18-09-2017. Due to change in methodology, the work has been awarded in a number of packages. An amount of </w:t>
      </w:r>
      <w:r w:rsidRPr="00C973D2">
        <w:rPr>
          <w:rFonts w:ascii="Times New Roman" w:eastAsia="CG Times" w:hAnsi="Times New Roman"/>
          <w:b/>
          <w:bCs/>
          <w:sz w:val="24"/>
          <w:szCs w:val="24"/>
        </w:rPr>
        <w:t>Rs.24.470 million</w:t>
      </w:r>
      <w:r w:rsidRPr="00C973D2">
        <w:rPr>
          <w:rFonts w:ascii="Times New Roman" w:eastAsia="CG Times" w:hAnsi="Times New Roman"/>
          <w:sz w:val="24"/>
          <w:szCs w:val="24"/>
        </w:rPr>
        <w:t xml:space="preserve"> has been allocated in 2020-21 to carry out the program. 27 Nos. stations have been established and data is being recorded continuously. It is expected to complete the study by June 2022 as per schedule. </w:t>
      </w:r>
    </w:p>
    <w:p w:rsidR="00D86102" w:rsidRPr="00C973D2" w:rsidRDefault="00D86102" w:rsidP="00D86102">
      <w:pPr>
        <w:spacing w:after="0" w:line="360" w:lineRule="auto"/>
        <w:ind w:firstLine="1440"/>
        <w:jc w:val="both"/>
        <w:rPr>
          <w:rFonts w:ascii="Times New Roman" w:eastAsia="CG Times" w:hAnsi="Times New Roman"/>
          <w:sz w:val="24"/>
          <w:szCs w:val="24"/>
        </w:rPr>
      </w:pPr>
      <w:r w:rsidRPr="00C973D2">
        <w:rPr>
          <w:rFonts w:ascii="Times New Roman" w:hAnsi="Times New Roman"/>
          <w:noProof/>
          <w:sz w:val="24"/>
          <w:szCs w:val="24"/>
        </w:rPr>
        <w:drawing>
          <wp:anchor distT="0" distB="0" distL="0" distR="0" simplePos="0" relativeHeight="251797504" behindDoc="1" locked="0" layoutInCell="1" hidden="0" allowOverlap="1" wp14:anchorId="168601CC" wp14:editId="2DFFAE33">
            <wp:simplePos x="0" y="0"/>
            <wp:positionH relativeFrom="column">
              <wp:posOffset>1952625</wp:posOffset>
            </wp:positionH>
            <wp:positionV relativeFrom="paragraph">
              <wp:posOffset>52705</wp:posOffset>
            </wp:positionV>
            <wp:extent cx="1847850" cy="3284220"/>
            <wp:effectExtent l="0" t="0" r="0" b="0"/>
            <wp:wrapNone/>
            <wp:docPr id="237"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32"/>
                    <a:srcRect/>
                    <a:stretch>
                      <a:fillRect/>
                    </a:stretch>
                  </pic:blipFill>
                  <pic:spPr>
                    <a:xfrm>
                      <a:off x="0" y="0"/>
                      <a:ext cx="1847850" cy="3284220"/>
                    </a:xfrm>
                    <a:prstGeom prst="rect">
                      <a:avLst/>
                    </a:prstGeom>
                    <a:ln/>
                  </pic:spPr>
                </pic:pic>
              </a:graphicData>
            </a:graphic>
          </wp:anchor>
        </w:drawing>
      </w:r>
      <w:r w:rsidRPr="00C973D2">
        <w:rPr>
          <w:rFonts w:ascii="Times New Roman" w:hAnsi="Times New Roman"/>
          <w:noProof/>
          <w:sz w:val="24"/>
          <w:szCs w:val="24"/>
        </w:rPr>
        <w:drawing>
          <wp:anchor distT="0" distB="0" distL="0" distR="0" simplePos="0" relativeHeight="251798528" behindDoc="1" locked="0" layoutInCell="1" hidden="0" allowOverlap="1" wp14:anchorId="44CAB21E" wp14:editId="2F200FB4">
            <wp:simplePos x="0" y="0"/>
            <wp:positionH relativeFrom="column">
              <wp:posOffset>-95249</wp:posOffset>
            </wp:positionH>
            <wp:positionV relativeFrom="paragraph">
              <wp:posOffset>53975</wp:posOffset>
            </wp:positionV>
            <wp:extent cx="1847850" cy="3284855"/>
            <wp:effectExtent l="0" t="0" r="0" b="0"/>
            <wp:wrapNone/>
            <wp:docPr id="23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33"/>
                    <a:srcRect/>
                    <a:stretch>
                      <a:fillRect/>
                    </a:stretch>
                  </pic:blipFill>
                  <pic:spPr>
                    <a:xfrm>
                      <a:off x="0" y="0"/>
                      <a:ext cx="1847850" cy="3284855"/>
                    </a:xfrm>
                    <a:prstGeom prst="rect">
                      <a:avLst/>
                    </a:prstGeom>
                    <a:ln/>
                  </pic:spPr>
                </pic:pic>
              </a:graphicData>
            </a:graphic>
          </wp:anchor>
        </w:drawing>
      </w:r>
      <w:r w:rsidRPr="00C973D2">
        <w:rPr>
          <w:rFonts w:ascii="Times New Roman" w:hAnsi="Times New Roman"/>
          <w:noProof/>
          <w:sz w:val="24"/>
          <w:szCs w:val="24"/>
        </w:rPr>
        <w:drawing>
          <wp:anchor distT="0" distB="0" distL="0" distR="0" simplePos="0" relativeHeight="251799552" behindDoc="1" locked="0" layoutInCell="1" hidden="0" allowOverlap="1" wp14:anchorId="7C0727F5" wp14:editId="3994CB5B">
            <wp:simplePos x="0" y="0"/>
            <wp:positionH relativeFrom="column">
              <wp:posOffset>4114798</wp:posOffset>
            </wp:positionH>
            <wp:positionV relativeFrom="paragraph">
              <wp:posOffset>52705</wp:posOffset>
            </wp:positionV>
            <wp:extent cx="1850356" cy="3291032"/>
            <wp:effectExtent l="0" t="0" r="0" b="0"/>
            <wp:wrapNone/>
            <wp:docPr id="239"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34"/>
                    <a:srcRect/>
                    <a:stretch>
                      <a:fillRect/>
                    </a:stretch>
                  </pic:blipFill>
                  <pic:spPr>
                    <a:xfrm>
                      <a:off x="0" y="0"/>
                      <a:ext cx="1850356" cy="3291032"/>
                    </a:xfrm>
                    <a:prstGeom prst="rect">
                      <a:avLst/>
                    </a:prstGeom>
                    <a:ln/>
                  </pic:spPr>
                </pic:pic>
              </a:graphicData>
            </a:graphic>
          </wp:anchor>
        </w:drawing>
      </w:r>
    </w:p>
    <w:p w:rsidR="00D86102" w:rsidRPr="00C973D2" w:rsidRDefault="00D86102" w:rsidP="00D86102">
      <w:pPr>
        <w:spacing w:after="0" w:line="360" w:lineRule="auto"/>
        <w:ind w:firstLine="1440"/>
        <w:jc w:val="both"/>
        <w:rPr>
          <w:rFonts w:ascii="Times New Roman" w:eastAsia="CG Times" w:hAnsi="Times New Roman"/>
          <w:sz w:val="24"/>
          <w:szCs w:val="24"/>
        </w:rPr>
      </w:pPr>
    </w:p>
    <w:p w:rsidR="00D86102" w:rsidRPr="00C973D2" w:rsidRDefault="00D86102" w:rsidP="00D86102">
      <w:pPr>
        <w:spacing w:after="0" w:line="360" w:lineRule="auto"/>
        <w:ind w:firstLine="1440"/>
        <w:jc w:val="both"/>
        <w:rPr>
          <w:rFonts w:ascii="Times New Roman" w:eastAsia="CG Times" w:hAnsi="Times New Roman"/>
          <w:sz w:val="24"/>
          <w:szCs w:val="24"/>
        </w:rPr>
      </w:pPr>
    </w:p>
    <w:p w:rsidR="00D86102" w:rsidRPr="00C973D2" w:rsidRDefault="00D86102" w:rsidP="00D86102">
      <w:pPr>
        <w:spacing w:after="0" w:line="360" w:lineRule="auto"/>
        <w:ind w:firstLine="1440"/>
        <w:jc w:val="both"/>
        <w:rPr>
          <w:rFonts w:ascii="Times New Roman" w:eastAsia="CG Times" w:hAnsi="Times New Roman"/>
          <w:sz w:val="24"/>
          <w:szCs w:val="24"/>
        </w:rPr>
      </w:pPr>
    </w:p>
    <w:p w:rsidR="00D86102" w:rsidRPr="00C973D2" w:rsidRDefault="00D86102" w:rsidP="00D86102">
      <w:pPr>
        <w:spacing w:after="0" w:line="360" w:lineRule="auto"/>
        <w:ind w:firstLine="1440"/>
        <w:jc w:val="both"/>
        <w:rPr>
          <w:rFonts w:ascii="Times New Roman" w:eastAsia="CG Times" w:hAnsi="Times New Roman"/>
          <w:sz w:val="24"/>
          <w:szCs w:val="24"/>
        </w:rPr>
      </w:pPr>
    </w:p>
    <w:p w:rsidR="00D86102" w:rsidRPr="00C973D2" w:rsidRDefault="00D86102" w:rsidP="00D86102">
      <w:pPr>
        <w:spacing w:after="0" w:line="360" w:lineRule="auto"/>
        <w:ind w:firstLine="1440"/>
        <w:jc w:val="both"/>
        <w:rPr>
          <w:rFonts w:ascii="Times New Roman" w:eastAsia="CG Times" w:hAnsi="Times New Roman"/>
          <w:sz w:val="24"/>
          <w:szCs w:val="24"/>
        </w:rPr>
      </w:pPr>
    </w:p>
    <w:p w:rsidR="00D86102" w:rsidRPr="00C973D2" w:rsidRDefault="00D86102" w:rsidP="00D86102">
      <w:pPr>
        <w:spacing w:after="0" w:line="360" w:lineRule="auto"/>
        <w:ind w:firstLine="1440"/>
        <w:jc w:val="both"/>
        <w:rPr>
          <w:rFonts w:ascii="Times New Roman" w:eastAsia="CG Times" w:hAnsi="Times New Roman"/>
          <w:sz w:val="24"/>
          <w:szCs w:val="24"/>
        </w:rPr>
      </w:pPr>
    </w:p>
    <w:p w:rsidR="00D86102" w:rsidRPr="00C973D2" w:rsidRDefault="00D86102" w:rsidP="00D86102">
      <w:pPr>
        <w:spacing w:after="0" w:line="360" w:lineRule="auto"/>
        <w:ind w:firstLine="1440"/>
        <w:jc w:val="both"/>
        <w:rPr>
          <w:rFonts w:ascii="Times New Roman" w:eastAsia="CG Times" w:hAnsi="Times New Roman"/>
          <w:sz w:val="24"/>
          <w:szCs w:val="24"/>
        </w:rPr>
      </w:pPr>
    </w:p>
    <w:p w:rsidR="00D86102" w:rsidRPr="00C973D2" w:rsidRDefault="00D86102" w:rsidP="00D86102">
      <w:pPr>
        <w:spacing w:after="0" w:line="360" w:lineRule="auto"/>
        <w:ind w:firstLine="1440"/>
        <w:jc w:val="both"/>
        <w:rPr>
          <w:rFonts w:ascii="Times New Roman" w:eastAsia="CG Times" w:hAnsi="Times New Roman"/>
          <w:sz w:val="24"/>
          <w:szCs w:val="24"/>
        </w:rPr>
      </w:pPr>
    </w:p>
    <w:p w:rsidR="00D86102" w:rsidRPr="00C973D2" w:rsidRDefault="00D86102" w:rsidP="00D86102">
      <w:pPr>
        <w:spacing w:after="0" w:line="360" w:lineRule="auto"/>
        <w:ind w:firstLine="1440"/>
        <w:jc w:val="both"/>
        <w:rPr>
          <w:rFonts w:ascii="Times New Roman" w:eastAsia="CG Times" w:hAnsi="Times New Roman"/>
          <w:sz w:val="24"/>
          <w:szCs w:val="24"/>
        </w:rPr>
      </w:pPr>
    </w:p>
    <w:p w:rsidR="00D86102" w:rsidRPr="00C973D2" w:rsidRDefault="00D86102" w:rsidP="00D86102">
      <w:pPr>
        <w:spacing w:after="0" w:line="360" w:lineRule="auto"/>
        <w:ind w:firstLine="1440"/>
        <w:jc w:val="both"/>
        <w:rPr>
          <w:rFonts w:ascii="Times New Roman" w:eastAsia="CG Times" w:hAnsi="Times New Roman"/>
          <w:sz w:val="24"/>
          <w:szCs w:val="24"/>
        </w:rPr>
      </w:pPr>
    </w:p>
    <w:p w:rsidR="00D86102" w:rsidRPr="00C973D2" w:rsidRDefault="00D86102" w:rsidP="00D86102">
      <w:pPr>
        <w:spacing w:after="0" w:line="360" w:lineRule="auto"/>
        <w:ind w:firstLine="1440"/>
        <w:jc w:val="both"/>
        <w:rPr>
          <w:rFonts w:ascii="Times New Roman" w:eastAsia="CG Times" w:hAnsi="Times New Roman"/>
          <w:sz w:val="24"/>
          <w:szCs w:val="24"/>
        </w:rPr>
      </w:pPr>
    </w:p>
    <w:p w:rsidR="00D86102" w:rsidRPr="00C973D2" w:rsidRDefault="00D86102" w:rsidP="00D86102">
      <w:pPr>
        <w:spacing w:after="0" w:line="360" w:lineRule="auto"/>
        <w:ind w:firstLine="1440"/>
        <w:jc w:val="both"/>
        <w:rPr>
          <w:rFonts w:ascii="Times New Roman" w:eastAsia="CG Times" w:hAnsi="Times New Roman"/>
          <w:sz w:val="24"/>
          <w:szCs w:val="24"/>
        </w:rPr>
      </w:pPr>
    </w:p>
    <w:p w:rsidR="001159E3" w:rsidRDefault="001159E3">
      <w:pPr>
        <w:spacing w:after="160" w:line="259" w:lineRule="auto"/>
        <w:rPr>
          <w:rFonts w:ascii="Times New Roman" w:eastAsia="CG Times" w:hAnsi="Times New Roman"/>
          <w:b/>
          <w:sz w:val="24"/>
          <w:szCs w:val="24"/>
        </w:rPr>
      </w:pPr>
      <w:r>
        <w:rPr>
          <w:rFonts w:ascii="Times New Roman" w:eastAsia="CG Times" w:hAnsi="Times New Roman"/>
          <w:b/>
          <w:sz w:val="24"/>
          <w:szCs w:val="24"/>
        </w:rPr>
        <w:br w:type="page"/>
      </w:r>
    </w:p>
    <w:p w:rsidR="00D86102" w:rsidRPr="00C973D2" w:rsidRDefault="00D86102" w:rsidP="00D86102">
      <w:pPr>
        <w:spacing w:after="0" w:line="360" w:lineRule="auto"/>
        <w:ind w:left="720"/>
        <w:jc w:val="both"/>
        <w:rPr>
          <w:rFonts w:ascii="Times New Roman" w:eastAsia="CG Times" w:hAnsi="Times New Roman"/>
          <w:b/>
          <w:sz w:val="24"/>
          <w:szCs w:val="24"/>
        </w:rPr>
      </w:pPr>
    </w:p>
    <w:p w:rsidR="00D86102" w:rsidRPr="00C973D2" w:rsidRDefault="00D86102" w:rsidP="00D86102">
      <w:pPr>
        <w:spacing w:after="0" w:line="360" w:lineRule="auto"/>
        <w:ind w:left="720"/>
        <w:jc w:val="both"/>
        <w:rPr>
          <w:rFonts w:ascii="Times New Roman" w:eastAsia="CG Times" w:hAnsi="Times New Roman"/>
          <w:b/>
          <w:sz w:val="24"/>
          <w:szCs w:val="24"/>
        </w:rPr>
      </w:pPr>
      <w:r w:rsidRPr="00C973D2">
        <w:rPr>
          <w:rFonts w:ascii="Times New Roman" w:eastAsia="CG Times" w:hAnsi="Times New Roman"/>
          <w:b/>
          <w:sz w:val="24"/>
          <w:szCs w:val="24"/>
        </w:rPr>
        <w:t xml:space="preserve">iv)  </w:t>
      </w:r>
      <w:r w:rsidRPr="00C973D2">
        <w:rPr>
          <w:rFonts w:ascii="Times New Roman" w:eastAsia="CG Times" w:hAnsi="Times New Roman"/>
          <w:b/>
          <w:sz w:val="24"/>
          <w:szCs w:val="24"/>
          <w:u w:val="single"/>
        </w:rPr>
        <w:t>Origin-Destination Survey and Transport Demand</w:t>
      </w:r>
    </w:p>
    <w:p w:rsidR="00D86102" w:rsidRPr="00C973D2" w:rsidRDefault="00D86102" w:rsidP="00D86102">
      <w:pPr>
        <w:tabs>
          <w:tab w:val="left" w:pos="1440"/>
        </w:tabs>
        <w:spacing w:after="0" w:line="360" w:lineRule="auto"/>
        <w:jc w:val="both"/>
        <w:rPr>
          <w:rFonts w:ascii="Times New Roman" w:eastAsia="CG Times" w:hAnsi="Times New Roman"/>
          <w:sz w:val="24"/>
          <w:szCs w:val="24"/>
        </w:rPr>
      </w:pPr>
      <w:r w:rsidRPr="00C973D2">
        <w:rPr>
          <w:rFonts w:ascii="Times New Roman" w:eastAsia="CG Times" w:hAnsi="Times New Roman"/>
          <w:sz w:val="24"/>
          <w:szCs w:val="24"/>
        </w:rPr>
        <w:tab/>
        <w:t>Origin-Destination survey is a prerequisite for comprehensive transport policy and planning. It helps to determine the transportation demand and make transport forecast and appropriate solutions for a country, it is important to have an understanding of the underlying characteristics of travel in terms of passenger and freight. The origins and destinations of traffic are among the most important of these characteristics.</w:t>
      </w:r>
    </w:p>
    <w:p w:rsidR="00D86102" w:rsidRPr="00C973D2" w:rsidRDefault="00D86102" w:rsidP="00D86102">
      <w:pPr>
        <w:tabs>
          <w:tab w:val="left" w:pos="1440"/>
        </w:tabs>
        <w:spacing w:after="0" w:line="360" w:lineRule="auto"/>
        <w:jc w:val="both"/>
        <w:rPr>
          <w:rFonts w:ascii="Times New Roman" w:eastAsia="CG Times" w:hAnsi="Times New Roman"/>
          <w:sz w:val="24"/>
          <w:szCs w:val="24"/>
        </w:rPr>
      </w:pPr>
      <w:r w:rsidRPr="00C973D2">
        <w:rPr>
          <w:rFonts w:ascii="Times New Roman" w:eastAsia="CG Times" w:hAnsi="Times New Roman"/>
          <w:sz w:val="24"/>
          <w:szCs w:val="24"/>
        </w:rPr>
        <w:tab/>
        <w:t xml:space="preserve">The previous Origin-Destination surveys were carried out by JICA and National Transport Research Centre (NTRC) in 2006-07. The results of the survey were used for Pakistan Transport (Master) Plan Study 2006- 2025. Since then many parameters in the Road Transport Sector have transformed due to changed demographic hierarchy, vehicle population, business and after commissioning of China-Pakistan Economic Corridor (CPEC) and CAREC etc. Hence fresh countrywide O-D Survey was required. </w:t>
      </w:r>
    </w:p>
    <w:p w:rsidR="00D86102" w:rsidRPr="00C973D2" w:rsidRDefault="00D86102" w:rsidP="00D86102">
      <w:pPr>
        <w:tabs>
          <w:tab w:val="left" w:pos="1440"/>
        </w:tabs>
        <w:spacing w:after="0" w:line="360" w:lineRule="auto"/>
        <w:jc w:val="both"/>
        <w:rPr>
          <w:rFonts w:ascii="Times New Roman" w:eastAsia="CG Times" w:hAnsi="Times New Roman"/>
          <w:sz w:val="24"/>
          <w:szCs w:val="24"/>
        </w:rPr>
      </w:pPr>
      <w:r w:rsidRPr="00C973D2">
        <w:rPr>
          <w:rFonts w:ascii="Times New Roman" w:eastAsia="CG Times" w:hAnsi="Times New Roman"/>
          <w:sz w:val="24"/>
          <w:szCs w:val="24"/>
        </w:rPr>
        <w:tab/>
        <w:t xml:space="preserve">These O-D surveys comprise of two rounds to get spatial and seasonal variation data. Regarding physical progress of the project, Six out of Six packages has been completed. The total number of stations in these packages were 218 locations. </w:t>
      </w:r>
    </w:p>
    <w:p w:rsidR="00D86102" w:rsidRPr="00C973D2" w:rsidRDefault="00D86102" w:rsidP="00D86102">
      <w:pPr>
        <w:tabs>
          <w:tab w:val="left" w:pos="1440"/>
        </w:tabs>
        <w:spacing w:after="0" w:line="360" w:lineRule="auto"/>
        <w:jc w:val="both"/>
        <w:rPr>
          <w:rFonts w:ascii="Times New Roman" w:eastAsia="CG Times" w:hAnsi="Times New Roman"/>
          <w:sz w:val="24"/>
          <w:szCs w:val="24"/>
        </w:rPr>
      </w:pPr>
      <w:r w:rsidRPr="00C973D2">
        <w:rPr>
          <w:rFonts w:ascii="Times New Roman" w:hAnsi="Times New Roman"/>
          <w:noProof/>
          <w:sz w:val="24"/>
          <w:szCs w:val="24"/>
        </w:rPr>
        <w:drawing>
          <wp:anchor distT="0" distB="0" distL="114300" distR="114300" simplePos="0" relativeHeight="251801600" behindDoc="0" locked="0" layoutInCell="1" hidden="0" allowOverlap="1" wp14:anchorId="1C4A2486" wp14:editId="6367E093">
            <wp:simplePos x="0" y="0"/>
            <wp:positionH relativeFrom="column">
              <wp:posOffset>259715</wp:posOffset>
            </wp:positionH>
            <wp:positionV relativeFrom="paragraph">
              <wp:posOffset>1308100</wp:posOffset>
            </wp:positionV>
            <wp:extent cx="2505710" cy="1932305"/>
            <wp:effectExtent l="0" t="0" r="8890" b="0"/>
            <wp:wrapNone/>
            <wp:docPr id="244"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35"/>
                    <a:srcRect/>
                    <a:stretch>
                      <a:fillRect/>
                    </a:stretch>
                  </pic:blipFill>
                  <pic:spPr>
                    <a:xfrm>
                      <a:off x="0" y="0"/>
                      <a:ext cx="2505710" cy="1932305"/>
                    </a:xfrm>
                    <a:prstGeom prst="rect">
                      <a:avLst/>
                    </a:prstGeom>
                    <a:ln/>
                  </pic:spPr>
                </pic:pic>
              </a:graphicData>
            </a:graphic>
            <wp14:sizeRelH relativeFrom="margin">
              <wp14:pctWidth>0</wp14:pctWidth>
            </wp14:sizeRelH>
            <wp14:sizeRelV relativeFrom="margin">
              <wp14:pctHeight>0</wp14:pctHeight>
            </wp14:sizeRelV>
          </wp:anchor>
        </w:drawing>
      </w:r>
      <w:r w:rsidRPr="00C973D2">
        <w:rPr>
          <w:rFonts w:ascii="Times New Roman" w:eastAsia="CG Times" w:hAnsi="Times New Roman"/>
          <w:sz w:val="24"/>
          <w:szCs w:val="24"/>
        </w:rPr>
        <w:tab/>
        <w:t xml:space="preserve">PC-I with a cost of </w:t>
      </w:r>
      <w:r w:rsidRPr="00C973D2">
        <w:rPr>
          <w:rFonts w:ascii="Times New Roman" w:eastAsia="CG Times" w:hAnsi="Times New Roman"/>
          <w:b/>
          <w:bCs/>
          <w:sz w:val="24"/>
          <w:szCs w:val="24"/>
        </w:rPr>
        <w:t>Rs. 57.00 million</w:t>
      </w:r>
      <w:r w:rsidRPr="00C973D2">
        <w:rPr>
          <w:rFonts w:ascii="Times New Roman" w:eastAsia="CG Times" w:hAnsi="Times New Roman"/>
          <w:sz w:val="24"/>
          <w:szCs w:val="24"/>
        </w:rPr>
        <w:t xml:space="preserve"> was approved by the DDWP on 18-9-2017.Later on, the amount was revised from </w:t>
      </w:r>
      <w:r w:rsidRPr="00C973D2">
        <w:rPr>
          <w:rFonts w:ascii="Times New Roman" w:eastAsia="CG Times" w:hAnsi="Times New Roman"/>
          <w:b/>
          <w:bCs/>
          <w:sz w:val="24"/>
          <w:szCs w:val="24"/>
        </w:rPr>
        <w:t>Rs 57.00 Million</w:t>
      </w:r>
      <w:r w:rsidRPr="00C973D2">
        <w:rPr>
          <w:rFonts w:ascii="Times New Roman" w:eastAsia="CG Times" w:hAnsi="Times New Roman"/>
          <w:sz w:val="24"/>
          <w:szCs w:val="24"/>
        </w:rPr>
        <w:t xml:space="preserve"> to </w:t>
      </w:r>
      <w:r w:rsidRPr="00C973D2">
        <w:rPr>
          <w:rFonts w:ascii="Times New Roman" w:eastAsia="CG Times" w:hAnsi="Times New Roman"/>
          <w:b/>
          <w:bCs/>
          <w:sz w:val="24"/>
          <w:szCs w:val="24"/>
        </w:rPr>
        <w:t>Rs 59.5 Million</w:t>
      </w:r>
      <w:r w:rsidRPr="00C973D2">
        <w:rPr>
          <w:rFonts w:ascii="Times New Roman" w:eastAsia="CG Times" w:hAnsi="Times New Roman"/>
          <w:sz w:val="24"/>
          <w:szCs w:val="24"/>
        </w:rPr>
        <w:t xml:space="preserve">.  An amount of </w:t>
      </w:r>
      <w:r w:rsidRPr="00C973D2">
        <w:rPr>
          <w:rFonts w:ascii="Times New Roman" w:eastAsia="CG Times" w:hAnsi="Times New Roman"/>
          <w:b/>
          <w:bCs/>
          <w:sz w:val="24"/>
          <w:szCs w:val="24"/>
        </w:rPr>
        <w:t>Rs.25.668</w:t>
      </w:r>
      <w:r w:rsidRPr="00C973D2">
        <w:rPr>
          <w:rFonts w:ascii="Times New Roman" w:eastAsia="CG Times" w:hAnsi="Times New Roman"/>
          <w:b/>
          <w:sz w:val="24"/>
          <w:szCs w:val="24"/>
        </w:rPr>
        <w:t xml:space="preserve"> million</w:t>
      </w:r>
      <w:r w:rsidRPr="00C973D2">
        <w:rPr>
          <w:rFonts w:ascii="Times New Roman" w:eastAsia="CG Times" w:hAnsi="Times New Roman"/>
          <w:sz w:val="24"/>
          <w:szCs w:val="24"/>
        </w:rPr>
        <w:t xml:space="preserve"> has been allocated in PSDP 2020-21. Current budget allocation of this program is </w:t>
      </w:r>
      <w:r w:rsidRPr="00C973D2">
        <w:rPr>
          <w:rFonts w:ascii="Times New Roman" w:eastAsia="CG Times" w:hAnsi="Times New Roman"/>
          <w:b/>
          <w:bCs/>
          <w:sz w:val="24"/>
          <w:szCs w:val="24"/>
        </w:rPr>
        <w:t>Rs.25.668 million</w:t>
      </w:r>
      <w:r w:rsidRPr="00C973D2">
        <w:rPr>
          <w:rFonts w:ascii="Times New Roman" w:eastAsia="CG Times" w:hAnsi="Times New Roman"/>
          <w:sz w:val="24"/>
          <w:szCs w:val="24"/>
        </w:rPr>
        <w:t xml:space="preserve">, releases </w:t>
      </w:r>
      <w:r w:rsidRPr="00C973D2">
        <w:rPr>
          <w:rFonts w:ascii="Times New Roman" w:eastAsia="CG Times" w:hAnsi="Times New Roman"/>
          <w:b/>
          <w:bCs/>
          <w:sz w:val="24"/>
          <w:szCs w:val="24"/>
        </w:rPr>
        <w:t>Rs. 25.668 million</w:t>
      </w:r>
      <w:r w:rsidRPr="00C973D2">
        <w:rPr>
          <w:rFonts w:ascii="Times New Roman" w:eastAsia="CG Times" w:hAnsi="Times New Roman"/>
          <w:sz w:val="24"/>
          <w:szCs w:val="24"/>
        </w:rPr>
        <w:t xml:space="preserve"> and expenditure made was </w:t>
      </w:r>
      <w:r w:rsidRPr="00C973D2">
        <w:rPr>
          <w:rFonts w:ascii="Times New Roman" w:eastAsia="CG Times" w:hAnsi="Times New Roman"/>
          <w:b/>
          <w:bCs/>
          <w:sz w:val="24"/>
          <w:szCs w:val="24"/>
        </w:rPr>
        <w:t>Rs. 25.668 million</w:t>
      </w:r>
      <w:r w:rsidRPr="00C973D2">
        <w:rPr>
          <w:rFonts w:ascii="Times New Roman" w:eastAsia="CG Times" w:hAnsi="Times New Roman"/>
          <w:sz w:val="24"/>
          <w:szCs w:val="24"/>
        </w:rPr>
        <w:t>. The project has been completed in FY 2020-21.</w:t>
      </w:r>
    </w:p>
    <w:p w:rsidR="00D86102" w:rsidRPr="00C973D2" w:rsidRDefault="00D86102" w:rsidP="00D86102">
      <w:pPr>
        <w:tabs>
          <w:tab w:val="left" w:pos="1440"/>
        </w:tabs>
        <w:spacing w:after="0" w:line="360" w:lineRule="auto"/>
        <w:jc w:val="both"/>
        <w:rPr>
          <w:rFonts w:ascii="Times New Roman" w:eastAsia="CG Times" w:hAnsi="Times New Roman"/>
          <w:sz w:val="24"/>
          <w:szCs w:val="24"/>
        </w:rPr>
      </w:pPr>
      <w:r w:rsidRPr="00C973D2">
        <w:rPr>
          <w:rFonts w:ascii="Times New Roman" w:hAnsi="Times New Roman"/>
          <w:noProof/>
          <w:sz w:val="24"/>
          <w:szCs w:val="24"/>
        </w:rPr>
        <w:drawing>
          <wp:anchor distT="0" distB="0" distL="114300" distR="114300" simplePos="0" relativeHeight="251800576" behindDoc="0" locked="0" layoutInCell="1" hidden="0" allowOverlap="1" wp14:anchorId="231F5493" wp14:editId="03FC57D5">
            <wp:simplePos x="0" y="0"/>
            <wp:positionH relativeFrom="column">
              <wp:posOffset>3153237</wp:posOffset>
            </wp:positionH>
            <wp:positionV relativeFrom="paragraph">
              <wp:posOffset>31172</wp:posOffset>
            </wp:positionV>
            <wp:extent cx="2571403" cy="1834342"/>
            <wp:effectExtent l="0" t="0" r="635" b="0"/>
            <wp:wrapNone/>
            <wp:docPr id="245"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36"/>
                    <a:srcRect/>
                    <a:stretch>
                      <a:fillRect/>
                    </a:stretch>
                  </pic:blipFill>
                  <pic:spPr>
                    <a:xfrm>
                      <a:off x="0" y="0"/>
                      <a:ext cx="2571403" cy="1834342"/>
                    </a:xfrm>
                    <a:prstGeom prst="rect">
                      <a:avLst/>
                    </a:prstGeom>
                    <a:ln/>
                  </pic:spPr>
                </pic:pic>
              </a:graphicData>
            </a:graphic>
            <wp14:sizeRelH relativeFrom="margin">
              <wp14:pctWidth>0</wp14:pctWidth>
            </wp14:sizeRelH>
            <wp14:sizeRelV relativeFrom="margin">
              <wp14:pctHeight>0</wp14:pctHeight>
            </wp14:sizeRelV>
          </wp:anchor>
        </w:drawing>
      </w:r>
    </w:p>
    <w:p w:rsidR="00D86102" w:rsidRPr="00C973D2" w:rsidRDefault="00D86102" w:rsidP="00D86102">
      <w:pPr>
        <w:tabs>
          <w:tab w:val="left" w:pos="1440"/>
        </w:tabs>
        <w:spacing w:after="0" w:line="360" w:lineRule="auto"/>
        <w:jc w:val="both"/>
        <w:rPr>
          <w:rFonts w:ascii="Times New Roman" w:eastAsia="CG Times" w:hAnsi="Times New Roman"/>
          <w:sz w:val="24"/>
          <w:szCs w:val="24"/>
        </w:rPr>
      </w:pPr>
    </w:p>
    <w:p w:rsidR="00D86102" w:rsidRPr="00C973D2" w:rsidRDefault="00D86102" w:rsidP="00D86102">
      <w:pPr>
        <w:tabs>
          <w:tab w:val="left" w:pos="1440"/>
        </w:tabs>
        <w:spacing w:after="0" w:line="360" w:lineRule="auto"/>
        <w:jc w:val="both"/>
        <w:rPr>
          <w:rFonts w:ascii="Times New Roman" w:eastAsia="CG Times" w:hAnsi="Times New Roman"/>
          <w:sz w:val="24"/>
          <w:szCs w:val="24"/>
        </w:rPr>
      </w:pPr>
    </w:p>
    <w:p w:rsidR="00D86102" w:rsidRPr="00C973D2" w:rsidRDefault="00D86102" w:rsidP="00D86102">
      <w:pPr>
        <w:tabs>
          <w:tab w:val="left" w:pos="1440"/>
        </w:tabs>
        <w:spacing w:after="0" w:line="360" w:lineRule="auto"/>
        <w:jc w:val="both"/>
        <w:rPr>
          <w:rFonts w:ascii="Times New Roman" w:eastAsia="CG Times" w:hAnsi="Times New Roman"/>
          <w:sz w:val="24"/>
          <w:szCs w:val="24"/>
        </w:rPr>
      </w:pPr>
    </w:p>
    <w:p w:rsidR="00D86102" w:rsidRPr="00C973D2" w:rsidRDefault="00D86102" w:rsidP="00D86102">
      <w:pPr>
        <w:tabs>
          <w:tab w:val="left" w:pos="1440"/>
        </w:tabs>
        <w:spacing w:after="0" w:line="360" w:lineRule="auto"/>
        <w:jc w:val="both"/>
        <w:rPr>
          <w:rFonts w:ascii="Times New Roman" w:eastAsia="CG Times" w:hAnsi="Times New Roman"/>
          <w:sz w:val="24"/>
          <w:szCs w:val="24"/>
        </w:rPr>
      </w:pPr>
    </w:p>
    <w:p w:rsidR="00D86102" w:rsidRPr="00C973D2" w:rsidRDefault="00D86102" w:rsidP="00D86102">
      <w:pPr>
        <w:tabs>
          <w:tab w:val="left" w:pos="1440"/>
        </w:tabs>
        <w:spacing w:after="0" w:line="360" w:lineRule="auto"/>
        <w:jc w:val="both"/>
        <w:rPr>
          <w:rFonts w:ascii="Times New Roman" w:eastAsia="CG Times" w:hAnsi="Times New Roman"/>
          <w:sz w:val="24"/>
          <w:szCs w:val="24"/>
        </w:rPr>
      </w:pPr>
    </w:p>
    <w:p w:rsidR="00D86102" w:rsidRPr="00C973D2" w:rsidRDefault="00D86102" w:rsidP="00D86102">
      <w:pPr>
        <w:tabs>
          <w:tab w:val="left" w:pos="1440"/>
        </w:tabs>
        <w:spacing w:after="0" w:line="360" w:lineRule="auto"/>
        <w:jc w:val="both"/>
        <w:rPr>
          <w:rFonts w:ascii="Times New Roman" w:eastAsia="CG Times" w:hAnsi="Times New Roman"/>
          <w:sz w:val="24"/>
          <w:szCs w:val="24"/>
        </w:rPr>
      </w:pPr>
    </w:p>
    <w:p w:rsidR="00D86102" w:rsidRPr="00C973D2" w:rsidRDefault="00D86102" w:rsidP="00D86102">
      <w:pPr>
        <w:spacing w:after="0" w:line="360" w:lineRule="auto"/>
        <w:ind w:firstLine="720"/>
        <w:jc w:val="both"/>
        <w:rPr>
          <w:rFonts w:ascii="Times New Roman" w:eastAsia="CG Times" w:hAnsi="Times New Roman"/>
          <w:b/>
          <w:sz w:val="24"/>
          <w:szCs w:val="24"/>
        </w:rPr>
      </w:pPr>
    </w:p>
    <w:p w:rsidR="00D86102" w:rsidRPr="00C973D2" w:rsidRDefault="00D86102" w:rsidP="00D86102">
      <w:pPr>
        <w:spacing w:after="0" w:line="360" w:lineRule="auto"/>
        <w:ind w:firstLine="720"/>
        <w:jc w:val="both"/>
        <w:rPr>
          <w:rFonts w:ascii="Times New Roman" w:eastAsia="CG Times" w:hAnsi="Times New Roman"/>
          <w:sz w:val="24"/>
          <w:szCs w:val="24"/>
        </w:rPr>
      </w:pPr>
      <w:r w:rsidRPr="00C973D2">
        <w:rPr>
          <w:rFonts w:ascii="Times New Roman" w:eastAsia="CG Times" w:hAnsi="Times New Roman"/>
          <w:b/>
          <w:sz w:val="24"/>
          <w:szCs w:val="24"/>
        </w:rPr>
        <w:t xml:space="preserve">v)  </w:t>
      </w:r>
      <w:r w:rsidRPr="00C973D2">
        <w:rPr>
          <w:rFonts w:ascii="Times New Roman" w:eastAsia="CG Times" w:hAnsi="Times New Roman"/>
          <w:b/>
          <w:sz w:val="24"/>
          <w:szCs w:val="24"/>
          <w:u w:val="single"/>
        </w:rPr>
        <w:t>Accident Data and Accident Cost Study</w:t>
      </w:r>
    </w:p>
    <w:p w:rsidR="00D86102" w:rsidRPr="00C973D2" w:rsidRDefault="00D86102" w:rsidP="00D86102">
      <w:pPr>
        <w:tabs>
          <w:tab w:val="left" w:pos="1440"/>
        </w:tabs>
        <w:spacing w:after="0" w:line="360" w:lineRule="auto"/>
        <w:jc w:val="both"/>
        <w:rPr>
          <w:rFonts w:ascii="Times New Roman" w:eastAsia="CG Times" w:hAnsi="Times New Roman"/>
          <w:b/>
          <w:sz w:val="24"/>
          <w:szCs w:val="24"/>
          <w:u w:val="single"/>
        </w:rPr>
      </w:pPr>
      <w:r w:rsidRPr="00C973D2">
        <w:rPr>
          <w:rFonts w:ascii="Times New Roman" w:eastAsia="CG Times" w:hAnsi="Times New Roman"/>
          <w:sz w:val="24"/>
          <w:szCs w:val="24"/>
        </w:rPr>
        <w:tab/>
        <w:t xml:space="preserve">The Project envisages to gather extensive road accident statistics from different source for the last five years (2013-2017) to find out the exact number of road accidents as well as number of fatalities and injuries and damage to vehicle. Currently, no reliable data on road accidents is available in the country. </w:t>
      </w:r>
    </w:p>
    <w:p w:rsidR="00D86102" w:rsidRPr="00C973D2" w:rsidRDefault="00D86102" w:rsidP="00D86102">
      <w:pPr>
        <w:tabs>
          <w:tab w:val="left" w:pos="720"/>
          <w:tab w:val="left" w:pos="1440"/>
        </w:tabs>
        <w:spacing w:after="0" w:line="360" w:lineRule="auto"/>
        <w:jc w:val="both"/>
        <w:rPr>
          <w:rFonts w:ascii="Times New Roman" w:eastAsia="CG Times" w:hAnsi="Times New Roman"/>
          <w:sz w:val="24"/>
          <w:szCs w:val="24"/>
        </w:rPr>
      </w:pPr>
      <w:r w:rsidRPr="00C973D2">
        <w:rPr>
          <w:rFonts w:ascii="Times New Roman" w:eastAsia="CG Times" w:hAnsi="Times New Roman"/>
          <w:sz w:val="24"/>
          <w:szCs w:val="24"/>
        </w:rPr>
        <w:lastRenderedPageBreak/>
        <w:tab/>
      </w:r>
      <w:r w:rsidRPr="00C973D2">
        <w:rPr>
          <w:rFonts w:ascii="Times New Roman" w:eastAsia="CG Times" w:hAnsi="Times New Roman"/>
          <w:sz w:val="24"/>
          <w:szCs w:val="24"/>
        </w:rPr>
        <w:tab/>
        <w:t xml:space="preserve">In absence of any reliable data no comprehensive planning and strategy can be formulated to effectively mitigate the number of injuries and fatalities caused by the road accident. Hence efforts would be made to obtain accurate data from every nook and corner of Pakistan. Supplementary details of Accident victims like age, profession would be collected to determine realistically the cost of road accidents and cost to the national economy. The study would also set targets at the national level for accident reductions and all the road agencies and enforcement departments would chalk out their strategies accordingly. The study would help in identifying the deficiencies and formulation of plans for post-accident care / immediate response system. </w:t>
      </w:r>
    </w:p>
    <w:p w:rsidR="00D86102" w:rsidRPr="00C973D2" w:rsidRDefault="00D86102" w:rsidP="00D86102">
      <w:pPr>
        <w:tabs>
          <w:tab w:val="left" w:pos="720"/>
          <w:tab w:val="left" w:pos="1440"/>
        </w:tabs>
        <w:spacing w:after="0" w:line="360" w:lineRule="auto"/>
        <w:jc w:val="both"/>
        <w:rPr>
          <w:rFonts w:ascii="Times New Roman" w:eastAsia="CG Times" w:hAnsi="Times New Roman"/>
          <w:i/>
          <w:sz w:val="24"/>
          <w:szCs w:val="24"/>
        </w:rPr>
      </w:pPr>
      <w:r w:rsidRPr="00C973D2">
        <w:rPr>
          <w:rFonts w:ascii="Times New Roman" w:eastAsia="CG Times" w:hAnsi="Times New Roman"/>
          <w:sz w:val="24"/>
          <w:szCs w:val="24"/>
        </w:rPr>
        <w:tab/>
      </w:r>
      <w:r w:rsidRPr="00C973D2">
        <w:rPr>
          <w:rFonts w:ascii="Times New Roman" w:eastAsia="CG Times" w:hAnsi="Times New Roman"/>
          <w:sz w:val="24"/>
          <w:szCs w:val="24"/>
        </w:rPr>
        <w:tab/>
        <w:t xml:space="preserve">The project PC-I with a cost of </w:t>
      </w:r>
      <w:r w:rsidRPr="00C973D2">
        <w:rPr>
          <w:rFonts w:ascii="Times New Roman" w:eastAsia="CG Times" w:hAnsi="Times New Roman"/>
          <w:b/>
          <w:bCs/>
          <w:sz w:val="24"/>
          <w:szCs w:val="24"/>
        </w:rPr>
        <w:t>Rs.57.8 million</w:t>
      </w:r>
      <w:r w:rsidRPr="00C973D2">
        <w:rPr>
          <w:rFonts w:ascii="Times New Roman" w:eastAsia="CG Times" w:hAnsi="Times New Roman"/>
          <w:sz w:val="24"/>
          <w:szCs w:val="24"/>
        </w:rPr>
        <w:t xml:space="preserve"> was approved by DDWP on </w:t>
      </w:r>
      <w:r w:rsidRPr="00C973D2">
        <w:rPr>
          <w:rFonts w:ascii="Times New Roman" w:eastAsia="CG Times" w:hAnsi="Times New Roman"/>
          <w:sz w:val="24"/>
          <w:szCs w:val="24"/>
        </w:rPr>
        <w:br/>
        <w:t xml:space="preserve">10-01-2018. Accident data and Accident Cost Study is divided into 4 Nos. packages. </w:t>
      </w:r>
      <w:r w:rsidRPr="00C973D2">
        <w:rPr>
          <w:rFonts w:ascii="Times New Roman" w:eastAsia="CG Times" w:hAnsi="Times New Roman"/>
          <w:i/>
          <w:sz w:val="24"/>
          <w:szCs w:val="24"/>
        </w:rPr>
        <w:t xml:space="preserve">Current budgetary allocation of this program is </w:t>
      </w:r>
      <w:r w:rsidRPr="00C973D2">
        <w:rPr>
          <w:rFonts w:ascii="Times New Roman" w:eastAsia="CG Times" w:hAnsi="Times New Roman"/>
          <w:b/>
          <w:bCs/>
          <w:i/>
          <w:sz w:val="24"/>
          <w:szCs w:val="24"/>
        </w:rPr>
        <w:t>Rs.14.000 million</w:t>
      </w:r>
      <w:r w:rsidRPr="00C973D2">
        <w:rPr>
          <w:rFonts w:ascii="Times New Roman" w:eastAsia="CG Times" w:hAnsi="Times New Roman"/>
          <w:i/>
          <w:sz w:val="24"/>
          <w:szCs w:val="24"/>
        </w:rPr>
        <w:t xml:space="preserve">, expenditure made is </w:t>
      </w:r>
      <w:r w:rsidRPr="00C973D2">
        <w:rPr>
          <w:rFonts w:ascii="Times New Roman" w:eastAsia="CG Times" w:hAnsi="Times New Roman"/>
          <w:b/>
          <w:bCs/>
          <w:i/>
          <w:sz w:val="24"/>
          <w:szCs w:val="24"/>
        </w:rPr>
        <w:t>Rs. 12.907 million</w:t>
      </w:r>
      <w:r w:rsidRPr="00C973D2">
        <w:rPr>
          <w:rFonts w:ascii="Times New Roman" w:eastAsia="CG Times" w:hAnsi="Times New Roman"/>
          <w:i/>
          <w:sz w:val="24"/>
          <w:szCs w:val="24"/>
        </w:rPr>
        <w:t xml:space="preserve">. </w:t>
      </w:r>
    </w:p>
    <w:p w:rsidR="00D86102" w:rsidRPr="00C973D2" w:rsidRDefault="00D86102" w:rsidP="00D86102">
      <w:pPr>
        <w:tabs>
          <w:tab w:val="left" w:pos="720"/>
          <w:tab w:val="left" w:pos="1440"/>
        </w:tabs>
        <w:spacing w:after="0" w:line="360" w:lineRule="auto"/>
        <w:jc w:val="both"/>
        <w:rPr>
          <w:rFonts w:ascii="Times New Roman" w:eastAsia="CG Times" w:hAnsi="Times New Roman"/>
          <w:b/>
          <w:sz w:val="24"/>
          <w:szCs w:val="24"/>
        </w:rPr>
      </w:pPr>
      <w:r w:rsidRPr="00C973D2">
        <w:rPr>
          <w:rFonts w:ascii="Times New Roman" w:eastAsia="CG Times" w:hAnsi="Times New Roman"/>
          <w:b/>
          <w:sz w:val="24"/>
          <w:szCs w:val="24"/>
        </w:rPr>
        <w:tab/>
      </w:r>
    </w:p>
    <w:p w:rsidR="00D86102" w:rsidRPr="00C973D2" w:rsidRDefault="00D86102" w:rsidP="00D86102">
      <w:pPr>
        <w:tabs>
          <w:tab w:val="left" w:pos="720"/>
          <w:tab w:val="left" w:pos="1440"/>
        </w:tabs>
        <w:spacing w:after="0" w:line="360" w:lineRule="auto"/>
        <w:jc w:val="both"/>
        <w:rPr>
          <w:rFonts w:ascii="Times New Roman" w:eastAsia="CG Times" w:hAnsi="Times New Roman"/>
          <w:b/>
          <w:sz w:val="24"/>
          <w:szCs w:val="24"/>
        </w:rPr>
      </w:pPr>
      <w:r w:rsidRPr="00C973D2">
        <w:rPr>
          <w:rFonts w:ascii="Times New Roman" w:eastAsia="CG Times" w:hAnsi="Times New Roman"/>
          <w:b/>
          <w:sz w:val="24"/>
          <w:szCs w:val="24"/>
        </w:rPr>
        <w:tab/>
        <w:t>vi)  Study of Freight Transport (Trucking) in Pakistan:</w:t>
      </w:r>
    </w:p>
    <w:p w:rsidR="00D86102" w:rsidRPr="00C973D2" w:rsidRDefault="00D86102" w:rsidP="00D86102">
      <w:pPr>
        <w:spacing w:after="0" w:line="360" w:lineRule="auto"/>
        <w:jc w:val="both"/>
        <w:rPr>
          <w:rFonts w:ascii="Times New Roman" w:eastAsia="CG Times" w:hAnsi="Times New Roman"/>
          <w:sz w:val="24"/>
          <w:szCs w:val="24"/>
        </w:rPr>
      </w:pPr>
      <w:r w:rsidRPr="00C973D2">
        <w:rPr>
          <w:rFonts w:ascii="Times New Roman" w:eastAsia="CG Times" w:hAnsi="Times New Roman"/>
          <w:sz w:val="24"/>
          <w:szCs w:val="24"/>
        </w:rPr>
        <w:tab/>
      </w:r>
      <w:r w:rsidRPr="00C973D2">
        <w:rPr>
          <w:rFonts w:ascii="Times New Roman" w:eastAsia="CG Times" w:hAnsi="Times New Roman"/>
          <w:sz w:val="24"/>
          <w:szCs w:val="24"/>
        </w:rPr>
        <w:tab/>
        <w:t xml:space="preserve">Transport is the backbone of the supply chain management system of the economy of a country. Globally, it is an accepted fact that the logistic sector accounts for 14% of the GDP the performance of logistic sector in Pakistan is at the lowest level as compared to other countries, Logistic Performance Index (LPI) of Pakistan is at </w:t>
      </w:r>
      <w:r w:rsidRPr="00C973D2">
        <w:rPr>
          <w:rFonts w:ascii="Times New Roman" w:eastAsia="CG Times" w:hAnsi="Times New Roman"/>
          <w:b/>
          <w:sz w:val="24"/>
          <w:szCs w:val="24"/>
          <w:u w:val="single"/>
        </w:rPr>
        <w:t>168 out of 160 countries in 2018</w:t>
      </w:r>
      <w:r w:rsidRPr="00C973D2">
        <w:rPr>
          <w:rFonts w:ascii="Times New Roman" w:eastAsia="CG Times" w:hAnsi="Times New Roman"/>
          <w:sz w:val="24"/>
          <w:szCs w:val="24"/>
        </w:rPr>
        <w:t xml:space="preserve">. Pakistan is slightly better than Afghanistan and some other African countries, whereas Sri Lanka and India are far ahead than Pakistan. The main problem, in the Pakistan logistic sector is attributed to the poor performance of trucks. In order to analyze the situation and to put up viable recommendations to the government, NTRC will conduct a study ‘Freight Transport (Trucking) in Pakistan’. This PSDP project was approved by the DDWP at a cost of </w:t>
      </w:r>
      <w:r w:rsidRPr="00C973D2">
        <w:rPr>
          <w:rFonts w:ascii="Times New Roman" w:eastAsia="CG Times" w:hAnsi="Times New Roman"/>
          <w:b/>
          <w:bCs/>
          <w:sz w:val="24"/>
          <w:szCs w:val="24"/>
        </w:rPr>
        <w:t>Rs.56.0 million</w:t>
      </w:r>
      <w:r w:rsidRPr="00C973D2">
        <w:rPr>
          <w:rFonts w:ascii="Times New Roman" w:eastAsia="CG Times" w:hAnsi="Times New Roman"/>
          <w:sz w:val="24"/>
          <w:szCs w:val="24"/>
        </w:rPr>
        <w:t xml:space="preserve"> and an amount of </w:t>
      </w:r>
      <w:r w:rsidRPr="00C973D2">
        <w:rPr>
          <w:rFonts w:ascii="Times New Roman" w:eastAsia="CG Times" w:hAnsi="Times New Roman"/>
          <w:b/>
          <w:bCs/>
          <w:sz w:val="24"/>
          <w:szCs w:val="24"/>
        </w:rPr>
        <w:t>Rs 12.000 million</w:t>
      </w:r>
      <w:r w:rsidRPr="00C973D2">
        <w:rPr>
          <w:rFonts w:ascii="Times New Roman" w:eastAsia="CG Times" w:hAnsi="Times New Roman"/>
          <w:sz w:val="24"/>
          <w:szCs w:val="24"/>
        </w:rPr>
        <w:t xml:space="preserve"> was allocated in the budget during FY 2020-21. All field survey data were obtained and a draft final report was submitted by the consultant under this project during FY 2020-21. This project will be completed by June, 2022.</w:t>
      </w:r>
    </w:p>
    <w:p w:rsidR="00D86102" w:rsidRPr="00C973D2" w:rsidRDefault="00D86102" w:rsidP="00D86102">
      <w:pPr>
        <w:tabs>
          <w:tab w:val="left" w:pos="1440"/>
          <w:tab w:val="left" w:pos="1800"/>
        </w:tabs>
        <w:spacing w:after="0" w:line="360" w:lineRule="auto"/>
        <w:ind w:firstLine="720"/>
        <w:jc w:val="both"/>
        <w:rPr>
          <w:rFonts w:ascii="Times New Roman" w:eastAsia="CG Times" w:hAnsi="Times New Roman"/>
          <w:sz w:val="24"/>
          <w:szCs w:val="24"/>
        </w:rPr>
      </w:pPr>
    </w:p>
    <w:p w:rsidR="00D86102" w:rsidRPr="00C973D2" w:rsidRDefault="00D86102" w:rsidP="00D86102">
      <w:pPr>
        <w:rPr>
          <w:rFonts w:ascii="Times New Roman" w:eastAsia="CG Times" w:hAnsi="Times New Roman"/>
          <w:b/>
          <w:sz w:val="24"/>
          <w:szCs w:val="24"/>
        </w:rPr>
      </w:pPr>
      <w:r w:rsidRPr="00C973D2">
        <w:rPr>
          <w:rFonts w:ascii="Times New Roman" w:eastAsia="CG Times" w:hAnsi="Times New Roman"/>
          <w:b/>
          <w:sz w:val="24"/>
          <w:szCs w:val="24"/>
        </w:rPr>
        <w:t>5.</w:t>
      </w:r>
      <w:r w:rsidRPr="00C973D2">
        <w:rPr>
          <w:rFonts w:ascii="Times New Roman" w:eastAsia="CG Times" w:hAnsi="Times New Roman"/>
          <w:b/>
          <w:sz w:val="24"/>
          <w:szCs w:val="24"/>
        </w:rPr>
        <w:tab/>
      </w:r>
      <w:r w:rsidRPr="00C973D2">
        <w:rPr>
          <w:rFonts w:ascii="Times New Roman" w:eastAsia="CG Times" w:hAnsi="Times New Roman"/>
          <w:b/>
          <w:sz w:val="24"/>
          <w:szCs w:val="24"/>
          <w:u w:val="single"/>
        </w:rPr>
        <w:t>Technical Support to the Ministry of Communications, Other Ministries &amp; Departments</w:t>
      </w:r>
    </w:p>
    <w:p w:rsidR="00D86102" w:rsidRPr="00C973D2" w:rsidRDefault="00D86102" w:rsidP="00D86102">
      <w:pPr>
        <w:pBdr>
          <w:top w:val="nil"/>
          <w:left w:val="nil"/>
          <w:bottom w:val="nil"/>
          <w:right w:val="nil"/>
          <w:between w:val="nil"/>
        </w:pBdr>
        <w:spacing w:after="0" w:line="360" w:lineRule="auto"/>
        <w:ind w:firstLine="1440"/>
        <w:jc w:val="both"/>
        <w:rPr>
          <w:rFonts w:ascii="Times New Roman" w:eastAsia="CG Times" w:hAnsi="Times New Roman"/>
          <w:color w:val="000000"/>
          <w:sz w:val="24"/>
          <w:szCs w:val="24"/>
        </w:rPr>
      </w:pPr>
      <w:r w:rsidRPr="00C973D2">
        <w:rPr>
          <w:rFonts w:ascii="Times New Roman" w:eastAsia="CG Times" w:hAnsi="Times New Roman"/>
          <w:color w:val="000000"/>
          <w:sz w:val="24"/>
          <w:szCs w:val="24"/>
        </w:rPr>
        <w:t xml:space="preserve">The Centre extends technical assistance to the Ministry of Communications (MOC) in the field of Roads and Road Transport and on various matters assigned from time to time.  </w:t>
      </w:r>
    </w:p>
    <w:p w:rsidR="00D86102" w:rsidRPr="00C973D2" w:rsidRDefault="00D86102" w:rsidP="00D86102">
      <w:pPr>
        <w:pBdr>
          <w:top w:val="nil"/>
          <w:left w:val="nil"/>
          <w:bottom w:val="nil"/>
          <w:right w:val="nil"/>
          <w:between w:val="nil"/>
        </w:pBdr>
        <w:spacing w:after="0" w:line="360" w:lineRule="auto"/>
        <w:ind w:firstLine="1440"/>
        <w:jc w:val="both"/>
        <w:rPr>
          <w:rFonts w:ascii="Times New Roman" w:eastAsia="CG Times" w:hAnsi="Times New Roman"/>
          <w:color w:val="000000"/>
          <w:sz w:val="24"/>
          <w:szCs w:val="24"/>
        </w:rPr>
      </w:pPr>
      <w:r w:rsidRPr="00C973D2">
        <w:rPr>
          <w:rFonts w:ascii="Times New Roman" w:eastAsia="CG Times" w:hAnsi="Times New Roman"/>
          <w:color w:val="000000"/>
          <w:sz w:val="24"/>
          <w:szCs w:val="24"/>
        </w:rPr>
        <w:t xml:space="preserve">Centre was assigned the task for the development of Key Performance Indicators. It is extending valuable input in the formulation of Transport Master Plan being made under the aegis of Ministry of Planning, Development and beside vital data and results/ reports. It is contributing to Electric vehicle policy formulation and implementation by Ministry of Climate Change. Centre is also acting as a </w:t>
      </w:r>
      <w:r w:rsidRPr="00C973D2">
        <w:rPr>
          <w:rFonts w:ascii="Times New Roman" w:eastAsia="CG Times" w:hAnsi="Times New Roman"/>
          <w:color w:val="000000"/>
          <w:sz w:val="24"/>
          <w:szCs w:val="24"/>
        </w:rPr>
        <w:lastRenderedPageBreak/>
        <w:t xml:space="preserve">key organization in the Implementation of Axle Load Control Regime providing data and analytical reports. It regularly interacts and provides views/comments on various government policies, plans and issues.   </w:t>
      </w:r>
    </w:p>
    <w:p w:rsidR="00D86102" w:rsidRPr="00C973D2" w:rsidRDefault="00D86102" w:rsidP="00D86102">
      <w:pPr>
        <w:pBdr>
          <w:top w:val="nil"/>
          <w:left w:val="nil"/>
          <w:bottom w:val="nil"/>
          <w:right w:val="nil"/>
          <w:between w:val="nil"/>
        </w:pBdr>
        <w:spacing w:after="0" w:line="360" w:lineRule="auto"/>
        <w:ind w:left="720" w:firstLine="720"/>
        <w:jc w:val="both"/>
        <w:rPr>
          <w:rFonts w:ascii="Times New Roman" w:eastAsia="CG Times" w:hAnsi="Times New Roman"/>
          <w:color w:val="000000"/>
          <w:sz w:val="24"/>
          <w:szCs w:val="24"/>
        </w:rPr>
      </w:pPr>
    </w:p>
    <w:p w:rsidR="00D86102" w:rsidRPr="00C973D2" w:rsidRDefault="00D86102" w:rsidP="00D86102">
      <w:pPr>
        <w:pBdr>
          <w:top w:val="nil"/>
          <w:left w:val="nil"/>
          <w:bottom w:val="nil"/>
          <w:right w:val="nil"/>
          <w:between w:val="nil"/>
        </w:pBdr>
        <w:spacing w:after="0" w:line="360" w:lineRule="auto"/>
        <w:rPr>
          <w:rFonts w:ascii="Times New Roman" w:eastAsia="CG Times" w:hAnsi="Times New Roman"/>
          <w:b/>
          <w:color w:val="000000"/>
          <w:sz w:val="24"/>
          <w:szCs w:val="24"/>
        </w:rPr>
      </w:pPr>
      <w:r w:rsidRPr="00C973D2">
        <w:rPr>
          <w:rFonts w:ascii="Times New Roman" w:eastAsia="CG Times" w:hAnsi="Times New Roman"/>
          <w:b/>
          <w:color w:val="000000"/>
          <w:sz w:val="24"/>
          <w:szCs w:val="24"/>
        </w:rPr>
        <w:t>6.</w:t>
      </w:r>
      <w:r w:rsidRPr="00C973D2">
        <w:rPr>
          <w:rFonts w:ascii="Times New Roman" w:eastAsia="CG Times" w:hAnsi="Times New Roman"/>
          <w:b/>
          <w:color w:val="000000"/>
          <w:sz w:val="24"/>
          <w:szCs w:val="24"/>
        </w:rPr>
        <w:tab/>
      </w:r>
      <w:r w:rsidRPr="00C973D2">
        <w:rPr>
          <w:rFonts w:ascii="Times New Roman" w:eastAsia="CG Times" w:hAnsi="Times New Roman"/>
          <w:b/>
          <w:color w:val="000000"/>
          <w:sz w:val="24"/>
          <w:szCs w:val="24"/>
          <w:u w:val="single"/>
        </w:rPr>
        <w:t>Road Safety Program of Pakistan</w:t>
      </w:r>
      <w:r w:rsidRPr="00C973D2">
        <w:rPr>
          <w:rFonts w:ascii="Times New Roman" w:eastAsia="CG Times" w:hAnsi="Times New Roman"/>
          <w:b/>
          <w:color w:val="000000"/>
          <w:sz w:val="24"/>
          <w:szCs w:val="24"/>
        </w:rPr>
        <w:t xml:space="preserve"> </w:t>
      </w:r>
    </w:p>
    <w:p w:rsidR="00D86102" w:rsidRPr="00C973D2" w:rsidRDefault="00D86102" w:rsidP="00D86102">
      <w:pPr>
        <w:pBdr>
          <w:top w:val="nil"/>
          <w:left w:val="nil"/>
          <w:bottom w:val="nil"/>
          <w:right w:val="nil"/>
          <w:between w:val="nil"/>
        </w:pBdr>
        <w:spacing w:after="0" w:line="360" w:lineRule="auto"/>
        <w:ind w:firstLine="1440"/>
        <w:jc w:val="both"/>
        <w:rPr>
          <w:rFonts w:ascii="Times New Roman" w:eastAsia="CG Times" w:hAnsi="Times New Roman"/>
          <w:color w:val="000000"/>
          <w:sz w:val="24"/>
          <w:szCs w:val="24"/>
        </w:rPr>
      </w:pPr>
      <w:r w:rsidRPr="00C973D2">
        <w:rPr>
          <w:rFonts w:ascii="Times New Roman" w:eastAsia="CG Times" w:hAnsi="Times New Roman"/>
          <w:color w:val="000000"/>
          <w:sz w:val="24"/>
          <w:szCs w:val="24"/>
        </w:rPr>
        <w:t>Pakistan is a signatory to both Global and Regional agreements to reduce fatalities and serious injuries due to road crashes and improve the safety of all aspects of the road transport system by 2030. To achieve these goals Asian Development Bank through its technical assistance (TA-8990), “Enabling Economic Corridors through Sustainable Transport Sector Development – Road Safety Program” had assisted Ministry of Communications/ NTRC in the execution of Road Safety Program in Pakistan from 2018-2020. Under the Road Safety Program following milestones were achieved successfully: -</w:t>
      </w:r>
    </w:p>
    <w:p w:rsidR="00D86102" w:rsidRPr="00C973D2" w:rsidRDefault="00D86102" w:rsidP="00D86102">
      <w:pPr>
        <w:pBdr>
          <w:top w:val="nil"/>
          <w:left w:val="nil"/>
          <w:bottom w:val="nil"/>
          <w:right w:val="nil"/>
          <w:between w:val="nil"/>
        </w:pBdr>
        <w:spacing w:after="0" w:line="360" w:lineRule="auto"/>
        <w:ind w:firstLine="1440"/>
        <w:jc w:val="both"/>
        <w:rPr>
          <w:rFonts w:ascii="Times New Roman" w:eastAsia="CG Times" w:hAnsi="Times New Roman"/>
          <w:color w:val="000000"/>
          <w:sz w:val="24"/>
          <w:szCs w:val="24"/>
        </w:rPr>
      </w:pPr>
      <w:r w:rsidRPr="00C973D2">
        <w:rPr>
          <w:rFonts w:ascii="Times New Roman" w:eastAsia="CG Times" w:hAnsi="Times New Roman"/>
          <w:color w:val="000000"/>
          <w:sz w:val="24"/>
          <w:szCs w:val="24"/>
        </w:rPr>
        <w:t>The National Road Safety Strategy, 2018-2030 launched by the Minister Communications on 18</w:t>
      </w:r>
      <w:r w:rsidRPr="00C973D2">
        <w:rPr>
          <w:rFonts w:ascii="Times New Roman" w:eastAsia="CG Times" w:hAnsi="Times New Roman"/>
          <w:color w:val="000000"/>
          <w:sz w:val="24"/>
          <w:szCs w:val="24"/>
          <w:vertAlign w:val="superscript"/>
        </w:rPr>
        <w:t>th</w:t>
      </w:r>
      <w:r w:rsidRPr="00C973D2">
        <w:rPr>
          <w:rFonts w:ascii="Times New Roman" w:eastAsia="CG Times" w:hAnsi="Times New Roman"/>
          <w:color w:val="000000"/>
          <w:sz w:val="24"/>
          <w:szCs w:val="24"/>
        </w:rPr>
        <w:t xml:space="preserve"> November 2018, sets out strategies around roads, vehicles, road users and post-crash response to deliver Pakistan’s commitments and to save 6000 lives. </w:t>
      </w:r>
    </w:p>
    <w:p w:rsidR="00D86102" w:rsidRPr="00C973D2" w:rsidRDefault="00D86102" w:rsidP="00D86102">
      <w:pPr>
        <w:pBdr>
          <w:top w:val="nil"/>
          <w:left w:val="nil"/>
          <w:bottom w:val="nil"/>
          <w:right w:val="nil"/>
          <w:between w:val="nil"/>
        </w:pBdr>
        <w:spacing w:after="0" w:line="360" w:lineRule="auto"/>
        <w:ind w:firstLine="1440"/>
        <w:jc w:val="both"/>
        <w:rPr>
          <w:rFonts w:ascii="Times New Roman" w:eastAsia="CG Times" w:hAnsi="Times New Roman"/>
          <w:color w:val="000000"/>
          <w:sz w:val="24"/>
          <w:szCs w:val="24"/>
        </w:rPr>
      </w:pPr>
      <w:r w:rsidRPr="00C973D2">
        <w:rPr>
          <w:rFonts w:ascii="Times New Roman" w:eastAsia="CG Times" w:hAnsi="Times New Roman"/>
          <w:color w:val="000000"/>
          <w:sz w:val="24"/>
          <w:szCs w:val="24"/>
        </w:rPr>
        <w:t>To implement the strategy consistent with the Government Planning cycle the National Road Safety Action Plan 2020-2024 was prepared and got approved by the National Steering for Road Safety in its 4</w:t>
      </w:r>
      <w:r w:rsidRPr="00C973D2">
        <w:rPr>
          <w:rFonts w:ascii="Times New Roman" w:eastAsia="CG Times" w:hAnsi="Times New Roman"/>
          <w:color w:val="000000"/>
          <w:sz w:val="24"/>
          <w:szCs w:val="24"/>
          <w:vertAlign w:val="superscript"/>
        </w:rPr>
        <w:t>th</w:t>
      </w:r>
      <w:r w:rsidRPr="00C973D2">
        <w:rPr>
          <w:rFonts w:ascii="Times New Roman" w:eastAsia="CG Times" w:hAnsi="Times New Roman"/>
          <w:color w:val="000000"/>
          <w:sz w:val="24"/>
          <w:szCs w:val="24"/>
        </w:rPr>
        <w:t xml:space="preserve"> Meeting of held on 26</w:t>
      </w:r>
      <w:r w:rsidRPr="00C973D2">
        <w:rPr>
          <w:rFonts w:ascii="Times New Roman" w:eastAsia="CG Times" w:hAnsi="Times New Roman"/>
          <w:color w:val="000000"/>
          <w:sz w:val="24"/>
          <w:szCs w:val="24"/>
          <w:vertAlign w:val="superscript"/>
        </w:rPr>
        <w:t>th</w:t>
      </w:r>
      <w:r w:rsidRPr="00C973D2">
        <w:rPr>
          <w:rFonts w:ascii="Times New Roman" w:eastAsia="CG Times" w:hAnsi="Times New Roman"/>
          <w:color w:val="000000"/>
          <w:sz w:val="24"/>
          <w:szCs w:val="24"/>
        </w:rPr>
        <w:t xml:space="preserve"> February, 2020 at Islamabad. Following national guidelines have been published and disseminated for implementation by concerned executing departments;</w:t>
      </w:r>
    </w:p>
    <w:p w:rsidR="00D86102" w:rsidRPr="00C973D2" w:rsidRDefault="00D86102" w:rsidP="006B5E50">
      <w:pPr>
        <w:pStyle w:val="ListParagraph"/>
        <w:numPr>
          <w:ilvl w:val="0"/>
          <w:numId w:val="85"/>
        </w:numPr>
        <w:pBdr>
          <w:top w:val="nil"/>
          <w:left w:val="nil"/>
          <w:bottom w:val="nil"/>
          <w:right w:val="nil"/>
          <w:between w:val="nil"/>
        </w:pBdr>
        <w:spacing w:after="0" w:line="360" w:lineRule="auto"/>
        <w:jc w:val="both"/>
        <w:rPr>
          <w:rFonts w:ascii="Times New Roman" w:eastAsia="CG Times" w:hAnsi="Times New Roman"/>
          <w:color w:val="000000"/>
          <w:sz w:val="24"/>
          <w:szCs w:val="24"/>
        </w:rPr>
      </w:pPr>
      <w:r w:rsidRPr="00C973D2">
        <w:rPr>
          <w:rFonts w:ascii="Times New Roman" w:eastAsia="CG Times" w:hAnsi="Times New Roman"/>
          <w:color w:val="000000"/>
          <w:sz w:val="24"/>
          <w:szCs w:val="24"/>
        </w:rPr>
        <w:t>National Guidelines for Road Safety Engineering</w:t>
      </w:r>
    </w:p>
    <w:p w:rsidR="00D86102" w:rsidRPr="00C973D2" w:rsidRDefault="00D86102" w:rsidP="006B5E50">
      <w:pPr>
        <w:pStyle w:val="ListParagraph"/>
        <w:numPr>
          <w:ilvl w:val="0"/>
          <w:numId w:val="85"/>
        </w:numPr>
        <w:pBdr>
          <w:top w:val="nil"/>
          <w:left w:val="nil"/>
          <w:bottom w:val="nil"/>
          <w:right w:val="nil"/>
          <w:between w:val="nil"/>
        </w:pBdr>
        <w:spacing w:after="0" w:line="360" w:lineRule="auto"/>
        <w:jc w:val="both"/>
        <w:rPr>
          <w:rFonts w:ascii="Times New Roman" w:eastAsia="CG Times" w:hAnsi="Times New Roman"/>
          <w:color w:val="000000"/>
          <w:sz w:val="24"/>
          <w:szCs w:val="24"/>
        </w:rPr>
      </w:pPr>
      <w:r w:rsidRPr="00C973D2">
        <w:rPr>
          <w:rFonts w:ascii="Times New Roman" w:eastAsia="CG Times" w:hAnsi="Times New Roman"/>
          <w:color w:val="000000"/>
          <w:sz w:val="24"/>
          <w:szCs w:val="24"/>
        </w:rPr>
        <w:t>National Guidelines for Driver Licensing</w:t>
      </w:r>
    </w:p>
    <w:p w:rsidR="00D86102" w:rsidRPr="00C973D2" w:rsidRDefault="00D86102" w:rsidP="006B5E50">
      <w:pPr>
        <w:pStyle w:val="ListParagraph"/>
        <w:numPr>
          <w:ilvl w:val="0"/>
          <w:numId w:val="85"/>
        </w:numPr>
        <w:pBdr>
          <w:top w:val="nil"/>
          <w:left w:val="nil"/>
          <w:bottom w:val="nil"/>
          <w:right w:val="nil"/>
          <w:between w:val="nil"/>
        </w:pBdr>
        <w:spacing w:after="0" w:line="360" w:lineRule="auto"/>
        <w:jc w:val="both"/>
        <w:rPr>
          <w:rFonts w:ascii="Times New Roman" w:eastAsia="CG Times" w:hAnsi="Times New Roman"/>
          <w:color w:val="000000"/>
          <w:sz w:val="24"/>
          <w:szCs w:val="24"/>
        </w:rPr>
      </w:pPr>
      <w:r w:rsidRPr="00C973D2">
        <w:rPr>
          <w:rFonts w:ascii="Times New Roman" w:eastAsia="CG Times" w:hAnsi="Times New Roman"/>
          <w:color w:val="000000"/>
          <w:sz w:val="24"/>
          <w:szCs w:val="24"/>
        </w:rPr>
        <w:t>National Guidelines for Post-Crash Response</w:t>
      </w:r>
    </w:p>
    <w:p w:rsidR="00D86102" w:rsidRPr="00C973D2" w:rsidRDefault="00D86102" w:rsidP="006B5E50">
      <w:pPr>
        <w:pStyle w:val="ListParagraph"/>
        <w:numPr>
          <w:ilvl w:val="0"/>
          <w:numId w:val="85"/>
        </w:numPr>
        <w:pBdr>
          <w:top w:val="nil"/>
          <w:left w:val="nil"/>
          <w:bottom w:val="nil"/>
          <w:right w:val="nil"/>
          <w:between w:val="nil"/>
        </w:pBdr>
        <w:spacing w:after="0" w:line="360" w:lineRule="auto"/>
        <w:jc w:val="both"/>
        <w:rPr>
          <w:rFonts w:ascii="Times New Roman" w:eastAsia="CG Times" w:hAnsi="Times New Roman"/>
          <w:color w:val="000000"/>
          <w:sz w:val="24"/>
          <w:szCs w:val="24"/>
        </w:rPr>
      </w:pPr>
      <w:r w:rsidRPr="00C973D2">
        <w:rPr>
          <w:rFonts w:ascii="Times New Roman" w:eastAsia="CG Times" w:hAnsi="Times New Roman"/>
          <w:color w:val="000000"/>
          <w:sz w:val="24"/>
          <w:szCs w:val="24"/>
        </w:rPr>
        <w:t>National Guidelines for Vehicle Licensing</w:t>
      </w:r>
    </w:p>
    <w:p w:rsidR="00D86102" w:rsidRPr="00C973D2" w:rsidRDefault="00D86102" w:rsidP="00D86102">
      <w:pPr>
        <w:pBdr>
          <w:top w:val="nil"/>
          <w:left w:val="nil"/>
          <w:bottom w:val="nil"/>
          <w:right w:val="nil"/>
          <w:between w:val="nil"/>
        </w:pBdr>
        <w:spacing w:after="0" w:line="360" w:lineRule="auto"/>
        <w:jc w:val="both"/>
        <w:rPr>
          <w:rFonts w:ascii="Times New Roman" w:eastAsia="CG Times" w:hAnsi="Times New Roman"/>
          <w:color w:val="000000"/>
          <w:sz w:val="24"/>
          <w:szCs w:val="24"/>
        </w:rPr>
      </w:pPr>
      <w:r w:rsidRPr="00C973D2">
        <w:rPr>
          <w:rFonts w:ascii="Times New Roman" w:eastAsia="CG Times" w:hAnsi="Times New Roman"/>
          <w:color w:val="000000"/>
          <w:sz w:val="24"/>
          <w:szCs w:val="24"/>
        </w:rPr>
        <w:t xml:space="preserve">Draft Road Safety Act (RSA) prepared and necessary consultation with stakeholders were conducted. Under WHO assistance the draft Road Safety Act 2020 was duly examined by international experts and experts of John Hopkins Injuries Institute of USA. Also, the draft was evaluated by the World Bank in April, 2021. </w:t>
      </w:r>
    </w:p>
    <w:p w:rsidR="00D86102" w:rsidRPr="00C973D2" w:rsidRDefault="00D86102" w:rsidP="00D86102">
      <w:pPr>
        <w:pBdr>
          <w:top w:val="nil"/>
          <w:left w:val="nil"/>
          <w:bottom w:val="nil"/>
          <w:right w:val="nil"/>
          <w:between w:val="nil"/>
        </w:pBdr>
        <w:spacing w:after="0" w:line="360" w:lineRule="auto"/>
        <w:rPr>
          <w:rFonts w:ascii="Times New Roman" w:eastAsia="CG Times" w:hAnsi="Times New Roman"/>
          <w:b/>
          <w:color w:val="000000"/>
          <w:sz w:val="24"/>
          <w:szCs w:val="24"/>
        </w:rPr>
      </w:pPr>
    </w:p>
    <w:p w:rsidR="00D86102" w:rsidRPr="00C973D2" w:rsidRDefault="00D86102" w:rsidP="00D86102">
      <w:pPr>
        <w:pBdr>
          <w:top w:val="nil"/>
          <w:left w:val="nil"/>
          <w:bottom w:val="nil"/>
          <w:right w:val="nil"/>
          <w:between w:val="nil"/>
        </w:pBdr>
        <w:spacing w:after="0" w:line="360" w:lineRule="auto"/>
        <w:rPr>
          <w:rFonts w:ascii="Times New Roman" w:eastAsia="CG Times" w:hAnsi="Times New Roman"/>
          <w:b/>
          <w:color w:val="000000"/>
          <w:sz w:val="24"/>
          <w:szCs w:val="24"/>
          <w:u w:val="single"/>
        </w:rPr>
      </w:pPr>
      <w:r w:rsidRPr="00C973D2">
        <w:rPr>
          <w:rFonts w:ascii="Times New Roman" w:eastAsia="CG Times" w:hAnsi="Times New Roman"/>
          <w:b/>
          <w:color w:val="000000"/>
          <w:sz w:val="24"/>
          <w:szCs w:val="24"/>
        </w:rPr>
        <w:t>7.</w:t>
      </w:r>
      <w:r w:rsidRPr="00C973D2">
        <w:rPr>
          <w:rFonts w:ascii="Times New Roman" w:eastAsia="CG Times" w:hAnsi="Times New Roman"/>
          <w:b/>
          <w:color w:val="000000"/>
          <w:sz w:val="24"/>
          <w:szCs w:val="24"/>
        </w:rPr>
        <w:tab/>
      </w:r>
      <w:r w:rsidRPr="00C973D2">
        <w:rPr>
          <w:rFonts w:ascii="Times New Roman" w:eastAsia="CG Times" w:hAnsi="Times New Roman"/>
          <w:b/>
          <w:color w:val="000000"/>
          <w:sz w:val="24"/>
          <w:szCs w:val="24"/>
          <w:u w:val="single"/>
        </w:rPr>
        <w:t>Collaboration / Liaison with Departments, Institutions and Academia (NHA, NH &amp; MP, Universities  etc.)</w:t>
      </w:r>
    </w:p>
    <w:p w:rsidR="00D86102" w:rsidRPr="00C973D2" w:rsidRDefault="00D86102" w:rsidP="00D86102">
      <w:pPr>
        <w:spacing w:after="0" w:line="360" w:lineRule="auto"/>
        <w:ind w:firstLine="1440"/>
        <w:jc w:val="both"/>
        <w:rPr>
          <w:rFonts w:ascii="Times New Roman" w:eastAsia="CG Times" w:hAnsi="Times New Roman"/>
          <w:sz w:val="24"/>
          <w:szCs w:val="24"/>
        </w:rPr>
      </w:pPr>
      <w:r w:rsidRPr="00C973D2">
        <w:rPr>
          <w:rFonts w:ascii="Times New Roman" w:eastAsia="CG Times" w:hAnsi="Times New Roman"/>
          <w:sz w:val="24"/>
          <w:szCs w:val="24"/>
        </w:rPr>
        <w:t xml:space="preserve">The Centre has been extending its technical services to NHA, NH &amp; MP, CDA and other concerned Federal and Provincial departments / Organizations. The Centre has also signed agreements of </w:t>
      </w:r>
      <w:r w:rsidRPr="00C973D2">
        <w:rPr>
          <w:rFonts w:ascii="Times New Roman" w:eastAsia="CG Times" w:hAnsi="Times New Roman"/>
          <w:sz w:val="24"/>
          <w:szCs w:val="24"/>
        </w:rPr>
        <w:lastRenderedPageBreak/>
        <w:t xml:space="preserve">Cooperation with LUMS, COMSATS and </w:t>
      </w:r>
      <w:proofErr w:type="spellStart"/>
      <w:r w:rsidRPr="00C973D2">
        <w:rPr>
          <w:rFonts w:ascii="Times New Roman" w:eastAsia="CG Times" w:hAnsi="Times New Roman"/>
          <w:sz w:val="24"/>
          <w:szCs w:val="24"/>
        </w:rPr>
        <w:t>Bahria</w:t>
      </w:r>
      <w:proofErr w:type="spellEnd"/>
      <w:r w:rsidRPr="00C973D2">
        <w:rPr>
          <w:rFonts w:ascii="Times New Roman" w:eastAsia="CG Times" w:hAnsi="Times New Roman"/>
          <w:sz w:val="24"/>
          <w:szCs w:val="24"/>
        </w:rPr>
        <w:t xml:space="preserve"> Universities / Research Institutions to assist their students on their dissertation at </w:t>
      </w:r>
      <w:proofErr w:type="spellStart"/>
      <w:r w:rsidRPr="00C973D2">
        <w:rPr>
          <w:rFonts w:ascii="Times New Roman" w:eastAsia="CG Times" w:hAnsi="Times New Roman"/>
          <w:sz w:val="24"/>
          <w:szCs w:val="24"/>
        </w:rPr>
        <w:t>M.Sc</w:t>
      </w:r>
      <w:proofErr w:type="spellEnd"/>
      <w:r w:rsidRPr="00C973D2">
        <w:rPr>
          <w:rFonts w:ascii="Times New Roman" w:eastAsia="CG Times" w:hAnsi="Times New Roman"/>
          <w:sz w:val="24"/>
          <w:szCs w:val="24"/>
        </w:rPr>
        <w:t xml:space="preserve"> / M.S level. </w:t>
      </w:r>
    </w:p>
    <w:p w:rsidR="00D86102" w:rsidRPr="00C973D2" w:rsidRDefault="00D86102" w:rsidP="00D86102">
      <w:pPr>
        <w:spacing w:after="0" w:line="360" w:lineRule="auto"/>
        <w:ind w:firstLine="1440"/>
        <w:jc w:val="both"/>
        <w:rPr>
          <w:rFonts w:ascii="Times New Roman" w:eastAsia="CG Times" w:hAnsi="Times New Roman"/>
          <w:sz w:val="24"/>
          <w:szCs w:val="24"/>
        </w:rPr>
      </w:pPr>
      <w:r w:rsidRPr="00C973D2">
        <w:rPr>
          <w:rFonts w:ascii="Times New Roman" w:eastAsia="CG Times" w:hAnsi="Times New Roman"/>
          <w:sz w:val="24"/>
          <w:szCs w:val="24"/>
        </w:rPr>
        <w:t xml:space="preserve">As per direction of MOC the Centre has started work on with International agencies / organizations (KOICA, JICA and ADB) and assured their full cooperation and support in the assignments related to Road Transport. </w:t>
      </w:r>
    </w:p>
    <w:p w:rsidR="00D86102" w:rsidRPr="00C973D2" w:rsidRDefault="00D86102" w:rsidP="00D86102">
      <w:pPr>
        <w:spacing w:after="0" w:line="360" w:lineRule="auto"/>
        <w:ind w:firstLine="1440"/>
        <w:jc w:val="both"/>
        <w:rPr>
          <w:rFonts w:ascii="Times New Roman" w:eastAsia="CG Times" w:hAnsi="Times New Roman"/>
          <w:sz w:val="24"/>
          <w:szCs w:val="24"/>
        </w:rPr>
      </w:pPr>
    </w:p>
    <w:p w:rsidR="00D86102" w:rsidRPr="00C973D2" w:rsidRDefault="00D86102" w:rsidP="00D86102">
      <w:pPr>
        <w:rPr>
          <w:rFonts w:ascii="Times New Roman" w:eastAsia="CG Times" w:hAnsi="Times New Roman"/>
          <w:b/>
          <w:sz w:val="24"/>
          <w:szCs w:val="24"/>
          <w:u w:val="single"/>
        </w:rPr>
      </w:pPr>
      <w:r w:rsidRPr="00C973D2">
        <w:rPr>
          <w:rFonts w:ascii="Times New Roman" w:eastAsia="CG Times" w:hAnsi="Times New Roman"/>
          <w:b/>
          <w:sz w:val="24"/>
          <w:szCs w:val="24"/>
        </w:rPr>
        <w:t>8.</w:t>
      </w:r>
      <w:r w:rsidRPr="00C973D2">
        <w:rPr>
          <w:rFonts w:ascii="Times New Roman" w:eastAsia="CG Times" w:hAnsi="Times New Roman"/>
          <w:b/>
          <w:sz w:val="24"/>
          <w:szCs w:val="24"/>
        </w:rPr>
        <w:tab/>
      </w:r>
      <w:r w:rsidRPr="00C973D2">
        <w:rPr>
          <w:rFonts w:ascii="Times New Roman" w:eastAsia="CG Times" w:hAnsi="Times New Roman"/>
          <w:b/>
          <w:sz w:val="24"/>
          <w:szCs w:val="24"/>
          <w:u w:val="single"/>
        </w:rPr>
        <w:t>Capacity Enhancement Measures</w:t>
      </w:r>
    </w:p>
    <w:p w:rsidR="00D86102" w:rsidRPr="00C973D2" w:rsidRDefault="00D86102" w:rsidP="00D86102">
      <w:pPr>
        <w:spacing w:after="0" w:line="360" w:lineRule="auto"/>
        <w:ind w:firstLine="1440"/>
        <w:jc w:val="both"/>
        <w:rPr>
          <w:rFonts w:ascii="Times New Roman" w:eastAsia="CG Times" w:hAnsi="Times New Roman"/>
          <w:sz w:val="24"/>
          <w:szCs w:val="24"/>
        </w:rPr>
      </w:pPr>
      <w:r w:rsidRPr="00C973D2">
        <w:rPr>
          <w:rFonts w:ascii="Times New Roman" w:eastAsia="CG Times" w:hAnsi="Times New Roman"/>
          <w:sz w:val="24"/>
          <w:szCs w:val="24"/>
        </w:rPr>
        <w:t xml:space="preserve">Dissemination and sharing of information is one of the main objectives of research. Seminars and workshops/training courses are important tool to achieve this objective. The Centre conducted many workshops and seminar and nominated a numbers of its officers to attend/participate in training courses/seminars and workshops within and outside the country. </w:t>
      </w:r>
    </w:p>
    <w:p w:rsidR="00D86102" w:rsidRPr="00C973D2" w:rsidRDefault="00D86102" w:rsidP="00D86102">
      <w:pPr>
        <w:spacing w:after="0" w:line="360" w:lineRule="auto"/>
        <w:ind w:firstLine="1440"/>
        <w:jc w:val="both"/>
        <w:rPr>
          <w:rFonts w:ascii="Times New Roman" w:eastAsia="CG Times" w:hAnsi="Times New Roman"/>
          <w:color w:val="FF0000"/>
          <w:sz w:val="24"/>
          <w:szCs w:val="24"/>
          <w:highlight w:val="yellow"/>
          <w:u w:val="single"/>
        </w:rPr>
      </w:pPr>
    </w:p>
    <w:p w:rsidR="00153878" w:rsidRPr="00C973D2" w:rsidRDefault="00153878" w:rsidP="00D86102">
      <w:pPr>
        <w:spacing w:after="160" w:line="259" w:lineRule="auto"/>
        <w:rPr>
          <w:rFonts w:ascii="Times New Roman" w:hAnsi="Times New Roman"/>
          <w:b/>
          <w:sz w:val="24"/>
          <w:szCs w:val="24"/>
        </w:rPr>
      </w:pPr>
    </w:p>
    <w:p w:rsidR="00153878" w:rsidRPr="00C973D2" w:rsidRDefault="00153878" w:rsidP="00F03AE4">
      <w:pPr>
        <w:spacing w:after="0" w:line="360" w:lineRule="auto"/>
        <w:ind w:left="2160" w:firstLine="1440"/>
        <w:rPr>
          <w:rFonts w:ascii="Times New Roman" w:hAnsi="Times New Roman"/>
          <w:b/>
          <w:sz w:val="24"/>
          <w:szCs w:val="24"/>
        </w:rPr>
      </w:pPr>
    </w:p>
    <w:p w:rsidR="00153878" w:rsidRPr="00C973D2" w:rsidRDefault="00153878" w:rsidP="00F03AE4">
      <w:pPr>
        <w:spacing w:after="0" w:line="360" w:lineRule="auto"/>
        <w:ind w:left="2160" w:firstLine="1440"/>
        <w:rPr>
          <w:rFonts w:ascii="Times New Roman" w:hAnsi="Times New Roman"/>
          <w:b/>
          <w:sz w:val="24"/>
          <w:szCs w:val="24"/>
        </w:rPr>
      </w:pPr>
    </w:p>
    <w:p w:rsidR="0084621B" w:rsidRDefault="0084621B">
      <w:pPr>
        <w:spacing w:after="160" w:line="259" w:lineRule="auto"/>
        <w:rPr>
          <w:rFonts w:ascii="Times New Roman" w:hAnsi="Times New Roman"/>
          <w:b/>
          <w:sz w:val="24"/>
          <w:szCs w:val="24"/>
        </w:rPr>
      </w:pPr>
      <w:r>
        <w:rPr>
          <w:rFonts w:ascii="Times New Roman" w:hAnsi="Times New Roman"/>
          <w:b/>
          <w:sz w:val="24"/>
          <w:szCs w:val="24"/>
        </w:rPr>
        <w:br w:type="page"/>
      </w:r>
    </w:p>
    <w:p w:rsidR="00B8403B" w:rsidRDefault="00B8403B" w:rsidP="0084621B">
      <w:pPr>
        <w:jc w:val="center"/>
        <w:rPr>
          <w:rFonts w:ascii="Times New Roman" w:hAnsi="Times New Roman"/>
          <w:b/>
          <w:sz w:val="40"/>
          <w:szCs w:val="24"/>
        </w:rPr>
      </w:pPr>
    </w:p>
    <w:p w:rsidR="00B8403B" w:rsidRDefault="00B8403B" w:rsidP="0084621B">
      <w:pPr>
        <w:jc w:val="center"/>
        <w:rPr>
          <w:rFonts w:ascii="Times New Roman" w:hAnsi="Times New Roman"/>
          <w:b/>
          <w:sz w:val="40"/>
          <w:szCs w:val="24"/>
        </w:rPr>
      </w:pPr>
    </w:p>
    <w:p w:rsidR="00B8403B" w:rsidRDefault="00B8403B" w:rsidP="0084621B">
      <w:pPr>
        <w:jc w:val="center"/>
        <w:rPr>
          <w:rFonts w:ascii="Times New Roman" w:hAnsi="Times New Roman"/>
          <w:b/>
          <w:sz w:val="40"/>
          <w:szCs w:val="24"/>
        </w:rPr>
      </w:pPr>
    </w:p>
    <w:p w:rsidR="00B8403B" w:rsidRDefault="00B8403B" w:rsidP="0084621B">
      <w:pPr>
        <w:jc w:val="center"/>
        <w:rPr>
          <w:rFonts w:ascii="Times New Roman" w:hAnsi="Times New Roman"/>
          <w:b/>
          <w:sz w:val="40"/>
          <w:szCs w:val="24"/>
        </w:rPr>
      </w:pPr>
    </w:p>
    <w:p w:rsidR="00B8403B" w:rsidRDefault="00B8403B" w:rsidP="0084621B">
      <w:pPr>
        <w:jc w:val="center"/>
        <w:rPr>
          <w:rFonts w:ascii="Times New Roman" w:hAnsi="Times New Roman"/>
          <w:b/>
          <w:sz w:val="40"/>
          <w:szCs w:val="24"/>
        </w:rPr>
      </w:pPr>
    </w:p>
    <w:p w:rsidR="00B8403B" w:rsidRDefault="00B8403B" w:rsidP="0084621B">
      <w:pPr>
        <w:jc w:val="center"/>
        <w:rPr>
          <w:rFonts w:ascii="Times New Roman" w:hAnsi="Times New Roman"/>
          <w:b/>
          <w:sz w:val="40"/>
          <w:szCs w:val="24"/>
        </w:rPr>
      </w:pPr>
    </w:p>
    <w:p w:rsidR="00B8403B" w:rsidRDefault="00B8403B" w:rsidP="0084621B">
      <w:pPr>
        <w:jc w:val="center"/>
        <w:rPr>
          <w:rFonts w:ascii="Times New Roman" w:hAnsi="Times New Roman"/>
          <w:b/>
          <w:sz w:val="40"/>
          <w:szCs w:val="24"/>
        </w:rPr>
      </w:pPr>
    </w:p>
    <w:p w:rsidR="0084621B" w:rsidRPr="00F31162" w:rsidRDefault="0084621B" w:rsidP="0084621B">
      <w:pPr>
        <w:jc w:val="center"/>
        <w:rPr>
          <w:rFonts w:ascii="Times New Roman" w:hAnsi="Times New Roman"/>
          <w:b/>
          <w:sz w:val="40"/>
          <w:szCs w:val="24"/>
        </w:rPr>
      </w:pPr>
      <w:r w:rsidRPr="00F31162">
        <w:rPr>
          <w:rFonts w:ascii="Times New Roman" w:hAnsi="Times New Roman"/>
          <w:b/>
          <w:sz w:val="40"/>
          <w:szCs w:val="24"/>
        </w:rPr>
        <w:t>Chapter VI</w:t>
      </w:r>
    </w:p>
    <w:p w:rsidR="0084621B" w:rsidRDefault="0084621B" w:rsidP="0084621B">
      <w:pPr>
        <w:jc w:val="center"/>
        <w:rPr>
          <w:rFonts w:ascii="Times New Roman" w:hAnsi="Times New Roman"/>
          <w:b/>
          <w:sz w:val="40"/>
          <w:szCs w:val="24"/>
        </w:rPr>
      </w:pPr>
      <w:r w:rsidRPr="00F31162">
        <w:rPr>
          <w:rFonts w:ascii="Times New Roman" w:hAnsi="Times New Roman"/>
          <w:b/>
          <w:sz w:val="40"/>
          <w:szCs w:val="24"/>
        </w:rPr>
        <w:t>Pakistan Post Office Department</w:t>
      </w:r>
    </w:p>
    <w:p w:rsidR="0084621B" w:rsidRPr="00F31162" w:rsidRDefault="0084621B" w:rsidP="0084621B">
      <w:pPr>
        <w:jc w:val="center"/>
        <w:rPr>
          <w:rFonts w:ascii="Times New Roman" w:hAnsi="Times New Roman"/>
          <w:b/>
          <w:sz w:val="40"/>
          <w:szCs w:val="24"/>
        </w:rPr>
      </w:pPr>
      <w:r>
        <w:rPr>
          <w:rFonts w:ascii="Times New Roman" w:hAnsi="Times New Roman"/>
          <w:b/>
          <w:sz w:val="40"/>
          <w:szCs w:val="24"/>
        </w:rPr>
        <w:t>(PPOD)</w:t>
      </w:r>
    </w:p>
    <w:p w:rsidR="0084621B" w:rsidRPr="00F31162" w:rsidRDefault="0084621B" w:rsidP="0084621B">
      <w:pPr>
        <w:pStyle w:val="ListParagraph"/>
        <w:tabs>
          <w:tab w:val="left" w:pos="1800"/>
        </w:tabs>
        <w:spacing w:after="120" w:line="360" w:lineRule="auto"/>
        <w:ind w:left="1440"/>
        <w:jc w:val="center"/>
        <w:rPr>
          <w:rFonts w:ascii="Times New Roman" w:hAnsi="Times New Roman"/>
          <w:sz w:val="24"/>
          <w:szCs w:val="24"/>
        </w:rPr>
      </w:pPr>
    </w:p>
    <w:p w:rsidR="0084621B" w:rsidRPr="00F31162" w:rsidRDefault="0084621B" w:rsidP="0084621B">
      <w:pPr>
        <w:spacing w:after="160" w:line="259" w:lineRule="auto"/>
        <w:rPr>
          <w:rFonts w:ascii="Times New Roman" w:hAnsi="Times New Roman"/>
          <w:b/>
          <w:sz w:val="24"/>
          <w:szCs w:val="24"/>
        </w:rPr>
      </w:pPr>
      <w:r w:rsidRPr="00F31162">
        <w:rPr>
          <w:rFonts w:ascii="Times New Roman" w:hAnsi="Times New Roman"/>
          <w:b/>
          <w:sz w:val="24"/>
          <w:szCs w:val="24"/>
        </w:rPr>
        <w:br w:type="page"/>
      </w:r>
    </w:p>
    <w:p w:rsidR="0084621B" w:rsidRPr="00F31162" w:rsidRDefault="0084621B" w:rsidP="0084621B">
      <w:pPr>
        <w:rPr>
          <w:rFonts w:ascii="Times New Roman" w:hAnsi="Times New Roman"/>
          <w:sz w:val="24"/>
          <w:szCs w:val="24"/>
        </w:rPr>
      </w:pPr>
      <w:bookmarkStart w:id="1534" w:name="OLE_LINK1"/>
    </w:p>
    <w:p w:rsidR="0084621B" w:rsidRPr="00F31162" w:rsidRDefault="0084621B" w:rsidP="0084621B">
      <w:pPr>
        <w:jc w:val="center"/>
        <w:rPr>
          <w:rFonts w:ascii="Times New Roman" w:hAnsi="Times New Roman"/>
          <w:b/>
          <w:sz w:val="32"/>
          <w:szCs w:val="24"/>
        </w:rPr>
      </w:pPr>
      <w:r w:rsidRPr="00F31162">
        <w:rPr>
          <w:rFonts w:ascii="Times New Roman" w:hAnsi="Times New Roman"/>
          <w:b/>
          <w:sz w:val="32"/>
          <w:szCs w:val="24"/>
        </w:rPr>
        <w:t>INTRODUCTION</w:t>
      </w:r>
    </w:p>
    <w:p w:rsidR="0084621B" w:rsidRPr="00F31162" w:rsidRDefault="0084621B" w:rsidP="0084621B">
      <w:pPr>
        <w:ind w:left="720"/>
        <w:jc w:val="both"/>
        <w:rPr>
          <w:rFonts w:ascii="Times New Roman" w:hAnsi="Times New Roman"/>
          <w:b/>
          <w:sz w:val="24"/>
          <w:szCs w:val="24"/>
        </w:rPr>
      </w:pPr>
    </w:p>
    <w:p w:rsidR="0084621B" w:rsidRPr="00F31162" w:rsidRDefault="0084621B" w:rsidP="0084621B">
      <w:pPr>
        <w:jc w:val="both"/>
        <w:rPr>
          <w:rFonts w:ascii="Times New Roman" w:hAnsi="Times New Roman"/>
          <w:b/>
          <w:sz w:val="24"/>
          <w:szCs w:val="24"/>
        </w:rPr>
      </w:pPr>
      <w:r w:rsidRPr="00F31162">
        <w:rPr>
          <w:rFonts w:ascii="Times New Roman" w:hAnsi="Times New Roman"/>
          <w:b/>
          <w:sz w:val="24"/>
          <w:szCs w:val="24"/>
        </w:rPr>
        <w:t>1.1</w:t>
      </w:r>
      <w:r w:rsidRPr="00F31162">
        <w:rPr>
          <w:rFonts w:ascii="Times New Roman" w:hAnsi="Times New Roman"/>
          <w:b/>
          <w:sz w:val="24"/>
          <w:szCs w:val="24"/>
        </w:rPr>
        <w:tab/>
      </w:r>
      <w:r w:rsidRPr="00F31162">
        <w:rPr>
          <w:rFonts w:ascii="Times New Roman" w:hAnsi="Times New Roman"/>
          <w:b/>
          <w:sz w:val="24"/>
          <w:szCs w:val="24"/>
        </w:rPr>
        <w:tab/>
        <w:t xml:space="preserve">PAKISTAN POST– HISTORY </w:t>
      </w:r>
      <w:smartTag w:uri="urn:schemas-microsoft-com:office:smarttags" w:element="stockticker">
        <w:r w:rsidRPr="00F31162">
          <w:rPr>
            <w:rFonts w:ascii="Times New Roman" w:hAnsi="Times New Roman"/>
            <w:b/>
            <w:sz w:val="24"/>
            <w:szCs w:val="24"/>
          </w:rPr>
          <w:t>AND</w:t>
        </w:r>
      </w:smartTag>
      <w:r w:rsidRPr="00F31162">
        <w:rPr>
          <w:rFonts w:ascii="Times New Roman" w:hAnsi="Times New Roman"/>
          <w:b/>
          <w:sz w:val="24"/>
          <w:szCs w:val="24"/>
        </w:rPr>
        <w:t xml:space="preserve"> BACKGROUND</w:t>
      </w:r>
    </w:p>
    <w:p w:rsidR="0084621B" w:rsidRPr="00F31162" w:rsidRDefault="0084621B" w:rsidP="00B8403B">
      <w:pPr>
        <w:pStyle w:val="BodyTextIndent"/>
        <w:spacing w:line="240" w:lineRule="auto"/>
        <w:jc w:val="both"/>
        <w:rPr>
          <w:rFonts w:ascii="Times New Roman" w:hAnsi="Times New Roman"/>
          <w:sz w:val="24"/>
          <w:szCs w:val="24"/>
        </w:rPr>
      </w:pPr>
      <w:r w:rsidRPr="00F31162">
        <w:rPr>
          <w:rFonts w:ascii="Times New Roman" w:hAnsi="Times New Roman"/>
          <w:sz w:val="24"/>
          <w:szCs w:val="24"/>
        </w:rPr>
        <w:t>Pakistan Post is one of the oldest Federal Government Departments with a long history of Mail and money transmission services. After independence in 1947, Pakistan Post started its operations under a modified Post Office Act No.VI of 1898 as a combined Posts and Telegraphs Department to provide domestic as well as international postal and allied services at an affordable cost on equitable basis and at standards capable of meeting needs and requir</w:t>
      </w:r>
      <w:r w:rsidR="00B8403B">
        <w:rPr>
          <w:rFonts w:ascii="Times New Roman" w:hAnsi="Times New Roman"/>
          <w:sz w:val="24"/>
          <w:szCs w:val="24"/>
        </w:rPr>
        <w:t>ements of the postal clientele.</w:t>
      </w:r>
    </w:p>
    <w:p w:rsidR="0084621B" w:rsidRPr="00F31162" w:rsidRDefault="0084621B" w:rsidP="00B8403B">
      <w:pPr>
        <w:pStyle w:val="BodyTextIndent"/>
        <w:spacing w:line="240" w:lineRule="auto"/>
        <w:jc w:val="both"/>
        <w:rPr>
          <w:rFonts w:ascii="Times New Roman" w:hAnsi="Times New Roman"/>
          <w:sz w:val="24"/>
          <w:szCs w:val="24"/>
        </w:rPr>
      </w:pPr>
      <w:r w:rsidRPr="00F31162">
        <w:rPr>
          <w:rFonts w:ascii="Times New Roman" w:hAnsi="Times New Roman"/>
          <w:sz w:val="24"/>
          <w:szCs w:val="24"/>
        </w:rPr>
        <w:t>Although Pakistan appeared on the map of the world on August, 14, 1947 but the history of Pakistan postage stamps starts with the first postage stamp of Indo-Pak known as “</w:t>
      </w:r>
      <w:proofErr w:type="spellStart"/>
      <w:r w:rsidRPr="00F31162">
        <w:rPr>
          <w:rFonts w:ascii="Times New Roman" w:hAnsi="Times New Roman"/>
          <w:sz w:val="24"/>
          <w:szCs w:val="24"/>
        </w:rPr>
        <w:t>Scinde</w:t>
      </w:r>
      <w:proofErr w:type="spellEnd"/>
      <w:r w:rsidRPr="00F31162">
        <w:rPr>
          <w:rFonts w:ascii="Times New Roman" w:hAnsi="Times New Roman"/>
          <w:sz w:val="24"/>
          <w:szCs w:val="24"/>
        </w:rPr>
        <w:t xml:space="preserve"> </w:t>
      </w:r>
      <w:proofErr w:type="spellStart"/>
      <w:r w:rsidRPr="00F31162">
        <w:rPr>
          <w:rFonts w:ascii="Times New Roman" w:hAnsi="Times New Roman"/>
          <w:sz w:val="24"/>
          <w:szCs w:val="24"/>
        </w:rPr>
        <w:t>Dawk</w:t>
      </w:r>
      <w:proofErr w:type="spellEnd"/>
      <w:r w:rsidRPr="00F31162">
        <w:rPr>
          <w:rFonts w:ascii="Times New Roman" w:hAnsi="Times New Roman"/>
          <w:sz w:val="24"/>
          <w:szCs w:val="24"/>
        </w:rPr>
        <w:t xml:space="preserve"> Stamp”. </w:t>
      </w:r>
      <w:proofErr w:type="spellStart"/>
      <w:r w:rsidRPr="00F31162">
        <w:rPr>
          <w:rFonts w:ascii="Times New Roman" w:hAnsi="Times New Roman"/>
          <w:sz w:val="24"/>
          <w:szCs w:val="24"/>
        </w:rPr>
        <w:t>Scinde</w:t>
      </w:r>
      <w:proofErr w:type="spellEnd"/>
      <w:r w:rsidRPr="00F31162">
        <w:rPr>
          <w:rFonts w:ascii="Times New Roman" w:hAnsi="Times New Roman"/>
          <w:sz w:val="24"/>
          <w:szCs w:val="24"/>
        </w:rPr>
        <w:t xml:space="preserve"> </w:t>
      </w:r>
      <w:proofErr w:type="spellStart"/>
      <w:r w:rsidRPr="00F31162">
        <w:rPr>
          <w:rFonts w:ascii="Times New Roman" w:hAnsi="Times New Roman"/>
          <w:sz w:val="24"/>
          <w:szCs w:val="24"/>
        </w:rPr>
        <w:t>Dawk</w:t>
      </w:r>
      <w:proofErr w:type="spellEnd"/>
      <w:r w:rsidRPr="00F31162">
        <w:rPr>
          <w:rFonts w:ascii="Times New Roman" w:hAnsi="Times New Roman"/>
          <w:sz w:val="24"/>
          <w:szCs w:val="24"/>
        </w:rPr>
        <w:t xml:space="preserve"> Stamp was the first Asian Stamp issued by the province of Sindh now forming a part of Pakistan. The stamps were used in th</w:t>
      </w:r>
      <w:r w:rsidR="00B8403B">
        <w:rPr>
          <w:rFonts w:ascii="Times New Roman" w:hAnsi="Times New Roman"/>
          <w:sz w:val="24"/>
          <w:szCs w:val="24"/>
        </w:rPr>
        <w:t>e province until October, 1854.</w:t>
      </w:r>
    </w:p>
    <w:p w:rsidR="0084621B" w:rsidRPr="00F31162" w:rsidRDefault="0084621B" w:rsidP="00B8403B">
      <w:pPr>
        <w:pStyle w:val="BodyTextIndent"/>
        <w:spacing w:line="240" w:lineRule="auto"/>
        <w:jc w:val="both"/>
        <w:rPr>
          <w:rFonts w:ascii="Times New Roman" w:hAnsi="Times New Roman"/>
          <w:sz w:val="24"/>
          <w:szCs w:val="24"/>
        </w:rPr>
      </w:pPr>
      <w:r w:rsidRPr="00F31162">
        <w:rPr>
          <w:rFonts w:ascii="Times New Roman" w:hAnsi="Times New Roman"/>
          <w:sz w:val="24"/>
          <w:szCs w:val="24"/>
        </w:rPr>
        <w:t>At the time of independence, Pakistan Post had no proper arrangements for printing postage stamps, so British Indian stamps both ordinary and service were introduced after overprinting the words “PAKISTAN”, on 1</w:t>
      </w:r>
      <w:r w:rsidRPr="00F31162">
        <w:rPr>
          <w:rFonts w:ascii="Times New Roman" w:hAnsi="Times New Roman"/>
          <w:sz w:val="24"/>
          <w:szCs w:val="24"/>
          <w:vertAlign w:val="superscript"/>
        </w:rPr>
        <w:t>st</w:t>
      </w:r>
      <w:r w:rsidRPr="00F31162">
        <w:rPr>
          <w:rFonts w:ascii="Times New Roman" w:hAnsi="Times New Roman"/>
          <w:sz w:val="24"/>
          <w:szCs w:val="24"/>
        </w:rPr>
        <w:t xml:space="preserve"> October, 1947.Pakistan Post brought out a set of first four Pakistan Postage stamps with the words ‘PAKIS</w:t>
      </w:r>
      <w:r w:rsidR="00B8403B">
        <w:rPr>
          <w:rFonts w:ascii="Times New Roman" w:hAnsi="Times New Roman"/>
          <w:sz w:val="24"/>
          <w:szCs w:val="24"/>
        </w:rPr>
        <w:t>TAN ZINDABAD”, on July 9, 1948.</w:t>
      </w:r>
    </w:p>
    <w:p w:rsidR="0084621B" w:rsidRPr="00F31162" w:rsidRDefault="0084621B" w:rsidP="00B8403B">
      <w:pPr>
        <w:pStyle w:val="BodyTextIndent"/>
        <w:spacing w:line="240" w:lineRule="auto"/>
        <w:jc w:val="both"/>
        <w:rPr>
          <w:rFonts w:ascii="Times New Roman" w:hAnsi="Times New Roman"/>
          <w:sz w:val="24"/>
          <w:szCs w:val="24"/>
        </w:rPr>
      </w:pPr>
      <w:r w:rsidRPr="00F31162">
        <w:rPr>
          <w:rFonts w:ascii="Times New Roman" w:hAnsi="Times New Roman"/>
          <w:sz w:val="24"/>
          <w:szCs w:val="24"/>
        </w:rPr>
        <w:t>Pakistan joined the Universal Postal Union (UPU) as its 89</w:t>
      </w:r>
      <w:r w:rsidRPr="00F31162">
        <w:rPr>
          <w:rFonts w:ascii="Times New Roman" w:hAnsi="Times New Roman"/>
          <w:sz w:val="24"/>
          <w:szCs w:val="24"/>
          <w:vertAlign w:val="superscript"/>
        </w:rPr>
        <w:t>th</w:t>
      </w:r>
      <w:r w:rsidRPr="00F31162">
        <w:rPr>
          <w:rFonts w:ascii="Times New Roman" w:hAnsi="Times New Roman"/>
          <w:sz w:val="24"/>
          <w:szCs w:val="24"/>
        </w:rPr>
        <w:t xml:space="preserve"> member on 10</w:t>
      </w:r>
      <w:r w:rsidRPr="00F31162">
        <w:rPr>
          <w:rFonts w:ascii="Times New Roman" w:hAnsi="Times New Roman"/>
          <w:sz w:val="24"/>
          <w:szCs w:val="24"/>
          <w:vertAlign w:val="superscript"/>
        </w:rPr>
        <w:t>th</w:t>
      </w:r>
      <w:r w:rsidRPr="00F31162">
        <w:rPr>
          <w:rFonts w:ascii="Times New Roman" w:hAnsi="Times New Roman"/>
          <w:sz w:val="24"/>
          <w:szCs w:val="24"/>
        </w:rPr>
        <w:t xml:space="preserve"> November, 1947. The total membership of the UPU at present stands at 192 countries. The UPU is a Specialize</w:t>
      </w:r>
      <w:r w:rsidR="00B8403B">
        <w:rPr>
          <w:rFonts w:ascii="Times New Roman" w:hAnsi="Times New Roman"/>
          <w:sz w:val="24"/>
          <w:szCs w:val="24"/>
        </w:rPr>
        <w:t>d Agency of the United Nations.</w:t>
      </w:r>
    </w:p>
    <w:p w:rsidR="0084621B" w:rsidRPr="00F31162" w:rsidRDefault="0084621B" w:rsidP="00B8403B">
      <w:pPr>
        <w:pStyle w:val="BodyTextIndent"/>
        <w:spacing w:line="240" w:lineRule="auto"/>
        <w:jc w:val="both"/>
        <w:rPr>
          <w:rFonts w:ascii="Times New Roman" w:hAnsi="Times New Roman"/>
          <w:sz w:val="24"/>
          <w:szCs w:val="24"/>
        </w:rPr>
      </w:pPr>
      <w:r w:rsidRPr="00F31162">
        <w:rPr>
          <w:rFonts w:ascii="Times New Roman" w:hAnsi="Times New Roman"/>
          <w:sz w:val="24"/>
          <w:szCs w:val="24"/>
        </w:rPr>
        <w:t>Due to administrative reasons the Posts and Telegraphs Department was bifurcated into two separate and independent Departments on 1</w:t>
      </w:r>
      <w:r w:rsidRPr="00F31162">
        <w:rPr>
          <w:rFonts w:ascii="Times New Roman" w:hAnsi="Times New Roman"/>
          <w:sz w:val="24"/>
          <w:szCs w:val="24"/>
          <w:vertAlign w:val="superscript"/>
        </w:rPr>
        <w:t>st</w:t>
      </w:r>
      <w:r w:rsidRPr="00F31162">
        <w:rPr>
          <w:rFonts w:ascii="Times New Roman" w:hAnsi="Times New Roman"/>
          <w:sz w:val="24"/>
          <w:szCs w:val="24"/>
        </w:rPr>
        <w:t xml:space="preserve"> July, 1962 known as Pakistan Post Office Department and Telephone and Telegraph Departments under the control of the Ministry of Communic</w:t>
      </w:r>
      <w:r w:rsidR="00B8403B">
        <w:rPr>
          <w:rFonts w:ascii="Times New Roman" w:hAnsi="Times New Roman"/>
          <w:sz w:val="24"/>
          <w:szCs w:val="24"/>
        </w:rPr>
        <w:t>ations, Government of Pakistan.</w:t>
      </w:r>
    </w:p>
    <w:p w:rsidR="0084621B" w:rsidRPr="00F31162" w:rsidRDefault="0084621B" w:rsidP="00B8403B">
      <w:pPr>
        <w:pStyle w:val="BodyTextIndent"/>
        <w:spacing w:line="240" w:lineRule="auto"/>
        <w:jc w:val="both"/>
        <w:rPr>
          <w:rFonts w:ascii="Times New Roman" w:hAnsi="Times New Roman"/>
          <w:sz w:val="24"/>
          <w:szCs w:val="24"/>
        </w:rPr>
      </w:pPr>
      <w:r w:rsidRPr="00F31162">
        <w:rPr>
          <w:rFonts w:ascii="Times New Roman" w:hAnsi="Times New Roman"/>
          <w:sz w:val="24"/>
          <w:szCs w:val="24"/>
        </w:rPr>
        <w:t xml:space="preserve">Sindh – </w:t>
      </w:r>
      <w:proofErr w:type="spellStart"/>
      <w:r w:rsidRPr="00F31162">
        <w:rPr>
          <w:rFonts w:ascii="Times New Roman" w:hAnsi="Times New Roman"/>
          <w:sz w:val="24"/>
          <w:szCs w:val="24"/>
        </w:rPr>
        <w:t>Balochistan</w:t>
      </w:r>
      <w:proofErr w:type="spellEnd"/>
      <w:r w:rsidRPr="00F31162">
        <w:rPr>
          <w:rFonts w:ascii="Times New Roman" w:hAnsi="Times New Roman"/>
          <w:sz w:val="24"/>
          <w:szCs w:val="24"/>
        </w:rPr>
        <w:t xml:space="preserve"> Postal Circle was established on 13</w:t>
      </w:r>
      <w:r w:rsidRPr="00F31162">
        <w:rPr>
          <w:rFonts w:ascii="Times New Roman" w:hAnsi="Times New Roman"/>
          <w:sz w:val="24"/>
          <w:szCs w:val="24"/>
          <w:vertAlign w:val="superscript"/>
        </w:rPr>
        <w:t>th</w:t>
      </w:r>
      <w:r w:rsidRPr="00F31162">
        <w:rPr>
          <w:rFonts w:ascii="Times New Roman" w:hAnsi="Times New Roman"/>
          <w:sz w:val="24"/>
          <w:szCs w:val="24"/>
        </w:rPr>
        <w:t xml:space="preserve"> September, 1950. NWFP Postal Circle (now Khyber Pakhtunkhwa) was established on 1</w:t>
      </w:r>
      <w:r w:rsidRPr="00F31162">
        <w:rPr>
          <w:rFonts w:ascii="Times New Roman" w:hAnsi="Times New Roman"/>
          <w:sz w:val="24"/>
          <w:szCs w:val="24"/>
          <w:vertAlign w:val="superscript"/>
        </w:rPr>
        <w:t>st</w:t>
      </w:r>
      <w:r w:rsidRPr="00F31162">
        <w:rPr>
          <w:rFonts w:ascii="Times New Roman" w:hAnsi="Times New Roman"/>
          <w:sz w:val="24"/>
          <w:szCs w:val="24"/>
        </w:rPr>
        <w:t xml:space="preserve"> July, 1968, while Northern Punjab Circle with its Headquarters at Rawalpindi was established on 16</w:t>
      </w:r>
      <w:r w:rsidRPr="00F31162">
        <w:rPr>
          <w:rFonts w:ascii="Times New Roman" w:hAnsi="Times New Roman"/>
          <w:sz w:val="24"/>
          <w:szCs w:val="24"/>
          <w:vertAlign w:val="superscript"/>
        </w:rPr>
        <w:t>th</w:t>
      </w:r>
      <w:r w:rsidRPr="00F31162">
        <w:rPr>
          <w:rFonts w:ascii="Times New Roman" w:hAnsi="Times New Roman"/>
          <w:sz w:val="24"/>
          <w:szCs w:val="24"/>
        </w:rPr>
        <w:t xml:space="preserve"> December, 1975. In 1979, the headquarters of the Pakistan Post Office Directorate General was shifted from Karachi to Islamabad. </w:t>
      </w:r>
      <w:proofErr w:type="spellStart"/>
      <w:r w:rsidRPr="00F31162">
        <w:rPr>
          <w:rFonts w:ascii="Times New Roman" w:hAnsi="Times New Roman"/>
          <w:sz w:val="24"/>
          <w:szCs w:val="24"/>
        </w:rPr>
        <w:t>Balochistan</w:t>
      </w:r>
      <w:proofErr w:type="spellEnd"/>
      <w:r w:rsidRPr="00F31162">
        <w:rPr>
          <w:rFonts w:ascii="Times New Roman" w:hAnsi="Times New Roman"/>
          <w:sz w:val="24"/>
          <w:szCs w:val="24"/>
        </w:rPr>
        <w:t xml:space="preserve"> Circle started working independently in July, 1979. In 1985, Postal Life Insurance Circle West Pakistan, Karachi was bifurcated into Northern and Southern Zones. Northern Sindh Postal Circle with its headquarters at Hyderabad was established in the same year. Postal Staff College, Islamabad was inaugurated in 1987 with a view to meeting the training needs of the officers of the Pakistan Post Office Department and fellows participating from the Postal Administrations of the dev</w:t>
      </w:r>
      <w:r w:rsidR="00B8403B">
        <w:rPr>
          <w:rFonts w:ascii="Times New Roman" w:hAnsi="Times New Roman"/>
          <w:sz w:val="24"/>
          <w:szCs w:val="24"/>
        </w:rPr>
        <w:t>eloping countries of the world.</w:t>
      </w:r>
    </w:p>
    <w:p w:rsidR="0084621B" w:rsidRPr="00F31162" w:rsidRDefault="0084621B" w:rsidP="00B8403B">
      <w:pPr>
        <w:pStyle w:val="BodyTextIndent"/>
        <w:spacing w:line="240" w:lineRule="auto"/>
        <w:jc w:val="both"/>
        <w:rPr>
          <w:rFonts w:ascii="Times New Roman" w:hAnsi="Times New Roman"/>
          <w:sz w:val="24"/>
          <w:szCs w:val="24"/>
        </w:rPr>
      </w:pPr>
      <w:r w:rsidRPr="00F31162">
        <w:rPr>
          <w:rFonts w:ascii="Times New Roman" w:hAnsi="Times New Roman"/>
          <w:sz w:val="24"/>
          <w:szCs w:val="24"/>
        </w:rPr>
        <w:t>In the year 1992-93 Pakistan Post Office Department was transformed into a statutory Corporation known as “Pakistan Postal Services Corporation”. However, in 1996, the status of Pakistan Postal Services Corporation was withdrawn and the Corporation reverted into Pakistan Post Office Department as an attached Department of the Ministry of Communications. In November, 2008, the Pakistan Post Office Department (</w:t>
      </w:r>
      <w:smartTag w:uri="urn:schemas-microsoft-com:office:smarttags" w:element="stockticker">
        <w:r w:rsidRPr="00F31162">
          <w:rPr>
            <w:rFonts w:ascii="Times New Roman" w:hAnsi="Times New Roman"/>
            <w:sz w:val="24"/>
            <w:szCs w:val="24"/>
          </w:rPr>
          <w:t>PPOD</w:t>
        </w:r>
      </w:smartTag>
      <w:r w:rsidRPr="00F31162">
        <w:rPr>
          <w:rFonts w:ascii="Times New Roman" w:hAnsi="Times New Roman"/>
          <w:sz w:val="24"/>
          <w:szCs w:val="24"/>
        </w:rPr>
        <w:t xml:space="preserve">) was detached from the Ministry of Communications and was placed under the administrative control of the newly created Ministry of Postal Services. In June, 2013 the Ministry of Postal Services was abolished and the </w:t>
      </w:r>
      <w:smartTag w:uri="urn:schemas-microsoft-com:office:smarttags" w:element="stockticker">
        <w:r w:rsidRPr="00F31162">
          <w:rPr>
            <w:rFonts w:ascii="Times New Roman" w:hAnsi="Times New Roman"/>
            <w:sz w:val="24"/>
            <w:szCs w:val="24"/>
          </w:rPr>
          <w:t>PPOD</w:t>
        </w:r>
      </w:smartTag>
      <w:r w:rsidRPr="00F31162">
        <w:rPr>
          <w:rFonts w:ascii="Times New Roman" w:hAnsi="Times New Roman"/>
          <w:sz w:val="24"/>
          <w:szCs w:val="24"/>
        </w:rPr>
        <w:t xml:space="preserve"> was again placed under the administrative </w:t>
      </w:r>
      <w:r w:rsidRPr="00F31162">
        <w:rPr>
          <w:rFonts w:ascii="Times New Roman" w:hAnsi="Times New Roman"/>
          <w:sz w:val="24"/>
          <w:szCs w:val="24"/>
        </w:rPr>
        <w:lastRenderedPageBreak/>
        <w:t>control of Ministry of Communications as an attached Department. Since 1-7-2017 the Department has again been placed as an attached Department under the newly creat</w:t>
      </w:r>
      <w:r w:rsidR="00B8403B">
        <w:rPr>
          <w:rFonts w:ascii="Times New Roman" w:hAnsi="Times New Roman"/>
          <w:sz w:val="24"/>
          <w:szCs w:val="24"/>
        </w:rPr>
        <w:t>ed Ministry of Postal Services.</w:t>
      </w:r>
    </w:p>
    <w:p w:rsidR="0084621B" w:rsidRPr="00F31162" w:rsidRDefault="0084621B" w:rsidP="00B8403B">
      <w:pPr>
        <w:ind w:left="360"/>
        <w:jc w:val="both"/>
        <w:rPr>
          <w:rFonts w:ascii="Times New Roman" w:hAnsi="Times New Roman"/>
          <w:sz w:val="24"/>
          <w:szCs w:val="24"/>
        </w:rPr>
      </w:pPr>
      <w:r w:rsidRPr="00F31162">
        <w:rPr>
          <w:rFonts w:ascii="Times New Roman" w:hAnsi="Times New Roman"/>
          <w:sz w:val="24"/>
          <w:szCs w:val="24"/>
        </w:rPr>
        <w:t>Lack of Administrative and Financial autonomy coupled with increasing competition, new customer expectations and technological advances have created enormous challenges for the Pakistan Post. Keeping all these factors in view, Pakistan Postal Services Management Board was established for the management of Pakistan Post Office Department through Pakistan Postal Services Management Board Ordinance, 2002 promulgated on 15</w:t>
      </w:r>
      <w:r w:rsidRPr="00F31162">
        <w:rPr>
          <w:rFonts w:ascii="Times New Roman" w:hAnsi="Times New Roman"/>
          <w:sz w:val="24"/>
          <w:szCs w:val="24"/>
          <w:vertAlign w:val="superscript"/>
        </w:rPr>
        <w:t>th</w:t>
      </w:r>
      <w:r w:rsidRPr="00F31162">
        <w:rPr>
          <w:rFonts w:ascii="Times New Roman" w:hAnsi="Times New Roman"/>
          <w:sz w:val="24"/>
          <w:szCs w:val="24"/>
        </w:rPr>
        <w:t xml:space="preserve"> November 2002. The Board is a body corporate having perpetual succession and a common seal with power, subject to the provision of the said Ordinance, to acquire, hold and dispose of its property both movable and immovable and shall by its name sue and be sued. The Board comprises of one Chairman and</w:t>
      </w:r>
      <w:r w:rsidR="00B8403B">
        <w:rPr>
          <w:rFonts w:ascii="Times New Roman" w:hAnsi="Times New Roman"/>
          <w:sz w:val="24"/>
          <w:szCs w:val="24"/>
        </w:rPr>
        <w:t xml:space="preserve"> eight members as given below:-</w:t>
      </w:r>
    </w:p>
    <w:p w:rsidR="0084621B" w:rsidRDefault="0084621B" w:rsidP="00B8403B">
      <w:pPr>
        <w:numPr>
          <w:ilvl w:val="0"/>
          <w:numId w:val="43"/>
        </w:numPr>
        <w:spacing w:after="0" w:line="240" w:lineRule="auto"/>
        <w:jc w:val="both"/>
        <w:rPr>
          <w:rFonts w:ascii="Times New Roman" w:hAnsi="Times New Roman"/>
          <w:sz w:val="24"/>
          <w:szCs w:val="24"/>
        </w:rPr>
      </w:pPr>
      <w:r w:rsidRPr="00F31162">
        <w:rPr>
          <w:rFonts w:ascii="Times New Roman" w:hAnsi="Times New Roman"/>
          <w:sz w:val="24"/>
          <w:szCs w:val="24"/>
        </w:rPr>
        <w:t>Director General, Pakistan Post Office Department.</w:t>
      </w:r>
      <w:r w:rsidRPr="00F31162">
        <w:rPr>
          <w:rFonts w:ascii="Times New Roman" w:hAnsi="Times New Roman"/>
          <w:sz w:val="24"/>
          <w:szCs w:val="24"/>
        </w:rPr>
        <w:tab/>
      </w:r>
      <w:r w:rsidRPr="00F31162">
        <w:rPr>
          <w:rFonts w:ascii="Times New Roman" w:hAnsi="Times New Roman"/>
          <w:sz w:val="24"/>
          <w:szCs w:val="24"/>
        </w:rPr>
        <w:tab/>
        <w:t>Chairman</w:t>
      </w:r>
    </w:p>
    <w:p w:rsidR="0084621B" w:rsidRPr="00F31162" w:rsidRDefault="0084621B" w:rsidP="00B8403B">
      <w:pPr>
        <w:spacing w:after="0" w:line="240" w:lineRule="auto"/>
        <w:ind w:left="720"/>
        <w:jc w:val="both"/>
        <w:rPr>
          <w:rFonts w:ascii="Times New Roman" w:hAnsi="Times New Roman"/>
          <w:sz w:val="24"/>
          <w:szCs w:val="24"/>
        </w:rPr>
      </w:pPr>
    </w:p>
    <w:p w:rsidR="0084621B" w:rsidRPr="00F31162" w:rsidRDefault="0084621B" w:rsidP="00B8403B">
      <w:pPr>
        <w:numPr>
          <w:ilvl w:val="0"/>
          <w:numId w:val="43"/>
        </w:numPr>
        <w:spacing w:after="0" w:line="240" w:lineRule="auto"/>
        <w:jc w:val="both"/>
        <w:rPr>
          <w:rFonts w:ascii="Times New Roman" w:hAnsi="Times New Roman"/>
          <w:sz w:val="24"/>
          <w:szCs w:val="24"/>
        </w:rPr>
      </w:pPr>
      <w:r w:rsidRPr="00F31162">
        <w:rPr>
          <w:rFonts w:ascii="Times New Roman" w:hAnsi="Times New Roman"/>
          <w:sz w:val="24"/>
          <w:szCs w:val="24"/>
        </w:rPr>
        <w:t xml:space="preserve">An officer of the rank of Joint Secretary from the </w:t>
      </w:r>
      <w:r w:rsidRPr="00F31162">
        <w:rPr>
          <w:rFonts w:ascii="Times New Roman" w:hAnsi="Times New Roman"/>
          <w:sz w:val="24"/>
          <w:szCs w:val="24"/>
        </w:rPr>
        <w:tab/>
      </w:r>
      <w:r w:rsidRPr="00F31162">
        <w:rPr>
          <w:rFonts w:ascii="Times New Roman" w:hAnsi="Times New Roman"/>
          <w:sz w:val="24"/>
          <w:szCs w:val="24"/>
        </w:rPr>
        <w:tab/>
        <w:t>Member</w:t>
      </w:r>
    </w:p>
    <w:p w:rsidR="0084621B" w:rsidRDefault="0084621B" w:rsidP="00B8403B">
      <w:pPr>
        <w:spacing w:line="240" w:lineRule="auto"/>
        <w:ind w:firstLine="720"/>
        <w:jc w:val="both"/>
        <w:rPr>
          <w:rFonts w:ascii="Times New Roman" w:hAnsi="Times New Roman"/>
          <w:sz w:val="24"/>
          <w:szCs w:val="24"/>
        </w:rPr>
      </w:pPr>
      <w:r>
        <w:rPr>
          <w:rFonts w:ascii="Times New Roman" w:hAnsi="Times New Roman"/>
          <w:sz w:val="24"/>
          <w:szCs w:val="24"/>
        </w:rPr>
        <w:t>Ministry of Finance.</w:t>
      </w:r>
    </w:p>
    <w:p w:rsidR="0084621B" w:rsidRPr="00F31162" w:rsidRDefault="0084621B" w:rsidP="00B8403B">
      <w:pPr>
        <w:spacing w:line="240" w:lineRule="auto"/>
        <w:ind w:firstLine="720"/>
        <w:jc w:val="both"/>
        <w:rPr>
          <w:rFonts w:ascii="Times New Roman" w:hAnsi="Times New Roman"/>
          <w:sz w:val="24"/>
          <w:szCs w:val="24"/>
        </w:rPr>
      </w:pPr>
    </w:p>
    <w:p w:rsidR="0084621B" w:rsidRPr="00F31162" w:rsidRDefault="0084621B" w:rsidP="00B8403B">
      <w:pPr>
        <w:numPr>
          <w:ilvl w:val="0"/>
          <w:numId w:val="43"/>
        </w:numPr>
        <w:spacing w:after="0" w:line="240" w:lineRule="auto"/>
        <w:jc w:val="both"/>
        <w:rPr>
          <w:rFonts w:ascii="Times New Roman" w:hAnsi="Times New Roman"/>
          <w:sz w:val="24"/>
          <w:szCs w:val="24"/>
        </w:rPr>
      </w:pPr>
      <w:r w:rsidRPr="00F31162">
        <w:rPr>
          <w:rFonts w:ascii="Times New Roman" w:hAnsi="Times New Roman"/>
          <w:sz w:val="24"/>
          <w:szCs w:val="24"/>
        </w:rPr>
        <w:t>An officer of the</w:t>
      </w:r>
      <w:r>
        <w:rPr>
          <w:rFonts w:ascii="Times New Roman" w:hAnsi="Times New Roman"/>
          <w:sz w:val="24"/>
          <w:szCs w:val="24"/>
        </w:rPr>
        <w:t xml:space="preserve"> rank of Joint Secretary from</w:t>
      </w:r>
      <w:r>
        <w:rPr>
          <w:rFonts w:ascii="Times New Roman" w:hAnsi="Times New Roman"/>
          <w:sz w:val="24"/>
          <w:szCs w:val="24"/>
        </w:rPr>
        <w:tab/>
      </w:r>
      <w:r>
        <w:rPr>
          <w:rFonts w:ascii="Times New Roman" w:hAnsi="Times New Roman"/>
          <w:sz w:val="24"/>
          <w:szCs w:val="24"/>
        </w:rPr>
        <w:tab/>
      </w:r>
      <w:r w:rsidRPr="00F31162">
        <w:rPr>
          <w:rFonts w:ascii="Times New Roman" w:hAnsi="Times New Roman"/>
          <w:sz w:val="24"/>
          <w:szCs w:val="24"/>
        </w:rPr>
        <w:t>Member</w:t>
      </w:r>
    </w:p>
    <w:p w:rsidR="0084621B" w:rsidRDefault="0084621B" w:rsidP="00B8403B">
      <w:pPr>
        <w:spacing w:line="240" w:lineRule="auto"/>
        <w:ind w:firstLine="720"/>
        <w:jc w:val="both"/>
        <w:rPr>
          <w:rFonts w:ascii="Times New Roman" w:hAnsi="Times New Roman"/>
          <w:sz w:val="24"/>
          <w:szCs w:val="24"/>
        </w:rPr>
      </w:pPr>
      <w:r>
        <w:rPr>
          <w:rFonts w:ascii="Times New Roman" w:hAnsi="Times New Roman"/>
          <w:sz w:val="24"/>
          <w:szCs w:val="24"/>
        </w:rPr>
        <w:t>Ministry of Communications.</w:t>
      </w:r>
    </w:p>
    <w:p w:rsidR="0084621B" w:rsidRPr="00F31162" w:rsidRDefault="0084621B" w:rsidP="00B8403B">
      <w:pPr>
        <w:spacing w:line="240" w:lineRule="auto"/>
        <w:ind w:firstLine="720"/>
        <w:jc w:val="both"/>
        <w:rPr>
          <w:rFonts w:ascii="Times New Roman" w:hAnsi="Times New Roman"/>
          <w:sz w:val="24"/>
          <w:szCs w:val="24"/>
        </w:rPr>
      </w:pPr>
    </w:p>
    <w:p w:rsidR="0084621B" w:rsidRPr="00F31162" w:rsidRDefault="0084621B" w:rsidP="00B8403B">
      <w:pPr>
        <w:numPr>
          <w:ilvl w:val="0"/>
          <w:numId w:val="43"/>
        </w:numPr>
        <w:spacing w:after="0" w:line="240" w:lineRule="auto"/>
        <w:jc w:val="both"/>
        <w:rPr>
          <w:rFonts w:ascii="Times New Roman" w:hAnsi="Times New Roman"/>
          <w:sz w:val="24"/>
          <w:szCs w:val="24"/>
        </w:rPr>
      </w:pPr>
      <w:r w:rsidRPr="00F31162">
        <w:rPr>
          <w:rFonts w:ascii="Times New Roman" w:hAnsi="Times New Roman"/>
          <w:sz w:val="24"/>
          <w:szCs w:val="24"/>
        </w:rPr>
        <w:t>Three senior technical officers from</w:t>
      </w:r>
      <w:r w:rsidRPr="00F31162">
        <w:rPr>
          <w:rFonts w:ascii="Times New Roman" w:hAnsi="Times New Roman"/>
          <w:sz w:val="24"/>
          <w:szCs w:val="24"/>
        </w:rPr>
        <w:tab/>
      </w:r>
      <w:r w:rsidRPr="00F31162">
        <w:rPr>
          <w:rFonts w:ascii="Times New Roman" w:hAnsi="Times New Roman"/>
          <w:sz w:val="24"/>
          <w:szCs w:val="24"/>
        </w:rPr>
        <w:tab/>
      </w:r>
      <w:r w:rsidRPr="00F31162">
        <w:rPr>
          <w:rFonts w:ascii="Times New Roman" w:hAnsi="Times New Roman"/>
          <w:sz w:val="24"/>
          <w:szCs w:val="24"/>
        </w:rPr>
        <w:tab/>
      </w:r>
      <w:r w:rsidRPr="00F31162">
        <w:rPr>
          <w:rFonts w:ascii="Times New Roman" w:hAnsi="Times New Roman"/>
          <w:sz w:val="24"/>
          <w:szCs w:val="24"/>
        </w:rPr>
        <w:tab/>
        <w:t>Member</w:t>
      </w:r>
    </w:p>
    <w:p w:rsidR="0084621B" w:rsidRDefault="0084621B" w:rsidP="00B8403B">
      <w:pPr>
        <w:spacing w:line="240" w:lineRule="auto"/>
        <w:ind w:firstLine="720"/>
        <w:jc w:val="both"/>
        <w:rPr>
          <w:rFonts w:ascii="Times New Roman" w:hAnsi="Times New Roman"/>
          <w:sz w:val="24"/>
          <w:szCs w:val="24"/>
        </w:rPr>
      </w:pPr>
      <w:r w:rsidRPr="00F31162">
        <w:rPr>
          <w:rFonts w:ascii="Times New Roman" w:hAnsi="Times New Roman"/>
          <w:sz w:val="24"/>
          <w:szCs w:val="24"/>
        </w:rPr>
        <w:t>P</w:t>
      </w:r>
      <w:r>
        <w:rPr>
          <w:rFonts w:ascii="Times New Roman" w:hAnsi="Times New Roman"/>
          <w:sz w:val="24"/>
          <w:szCs w:val="24"/>
        </w:rPr>
        <w:t>akistan Post Office Department.</w:t>
      </w:r>
    </w:p>
    <w:p w:rsidR="0084621B" w:rsidRPr="00F31162" w:rsidRDefault="0084621B" w:rsidP="00B8403B">
      <w:pPr>
        <w:spacing w:line="240" w:lineRule="auto"/>
        <w:ind w:firstLine="720"/>
        <w:jc w:val="both"/>
        <w:rPr>
          <w:rFonts w:ascii="Times New Roman" w:hAnsi="Times New Roman"/>
          <w:sz w:val="24"/>
          <w:szCs w:val="24"/>
        </w:rPr>
      </w:pPr>
    </w:p>
    <w:p w:rsidR="0084621B" w:rsidRDefault="0084621B" w:rsidP="00B8403B">
      <w:pPr>
        <w:numPr>
          <w:ilvl w:val="0"/>
          <w:numId w:val="43"/>
        </w:numPr>
        <w:spacing w:after="0" w:line="240" w:lineRule="auto"/>
        <w:jc w:val="both"/>
        <w:rPr>
          <w:rFonts w:ascii="Times New Roman" w:hAnsi="Times New Roman"/>
          <w:sz w:val="24"/>
          <w:szCs w:val="24"/>
        </w:rPr>
      </w:pPr>
      <w:r w:rsidRPr="00F31162">
        <w:rPr>
          <w:rFonts w:ascii="Times New Roman" w:hAnsi="Times New Roman"/>
          <w:sz w:val="24"/>
          <w:szCs w:val="24"/>
        </w:rPr>
        <w:t xml:space="preserve">Three suitable persons from private sector </w:t>
      </w:r>
      <w:r w:rsidRPr="00F31162">
        <w:rPr>
          <w:rFonts w:ascii="Times New Roman" w:hAnsi="Times New Roman"/>
          <w:sz w:val="24"/>
          <w:szCs w:val="24"/>
        </w:rPr>
        <w:tab/>
      </w:r>
      <w:r w:rsidRPr="00F31162">
        <w:rPr>
          <w:rFonts w:ascii="Times New Roman" w:hAnsi="Times New Roman"/>
          <w:sz w:val="24"/>
          <w:szCs w:val="24"/>
        </w:rPr>
        <w:tab/>
      </w:r>
      <w:r w:rsidRPr="00F31162">
        <w:rPr>
          <w:rFonts w:ascii="Times New Roman" w:hAnsi="Times New Roman"/>
          <w:sz w:val="24"/>
          <w:szCs w:val="24"/>
        </w:rPr>
        <w:tab/>
        <w:t>Member</w:t>
      </w:r>
    </w:p>
    <w:p w:rsidR="0084621B" w:rsidRPr="00F31162" w:rsidRDefault="0084621B" w:rsidP="00B8403B">
      <w:pPr>
        <w:spacing w:after="0" w:line="240" w:lineRule="auto"/>
        <w:ind w:left="720"/>
        <w:jc w:val="both"/>
        <w:rPr>
          <w:rFonts w:ascii="Times New Roman" w:hAnsi="Times New Roman"/>
          <w:sz w:val="24"/>
          <w:szCs w:val="24"/>
        </w:rPr>
      </w:pPr>
    </w:p>
    <w:p w:rsidR="0084621B" w:rsidRPr="00F31162" w:rsidRDefault="0084621B" w:rsidP="00B8403B">
      <w:pPr>
        <w:numPr>
          <w:ilvl w:val="0"/>
          <w:numId w:val="43"/>
        </w:numPr>
        <w:spacing w:after="0" w:line="240" w:lineRule="auto"/>
        <w:jc w:val="both"/>
        <w:rPr>
          <w:rFonts w:ascii="Times New Roman" w:hAnsi="Times New Roman"/>
          <w:sz w:val="24"/>
          <w:szCs w:val="24"/>
        </w:rPr>
      </w:pPr>
      <w:r w:rsidRPr="00F31162">
        <w:rPr>
          <w:rFonts w:ascii="Times New Roman" w:hAnsi="Times New Roman"/>
          <w:sz w:val="24"/>
          <w:szCs w:val="24"/>
        </w:rPr>
        <w:t>A senior officer of Postal Group</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F31162">
        <w:rPr>
          <w:rFonts w:ascii="Times New Roman" w:hAnsi="Times New Roman"/>
          <w:sz w:val="24"/>
          <w:szCs w:val="24"/>
        </w:rPr>
        <w:t>Secretary of the Board</w:t>
      </w:r>
    </w:p>
    <w:p w:rsidR="0084621B" w:rsidRPr="00F31162" w:rsidRDefault="0084621B" w:rsidP="0084621B">
      <w:pPr>
        <w:pStyle w:val="BodyTextIndent"/>
        <w:ind w:left="0"/>
        <w:jc w:val="both"/>
        <w:rPr>
          <w:rFonts w:ascii="Times New Roman" w:hAnsi="Times New Roman"/>
          <w:sz w:val="24"/>
          <w:szCs w:val="24"/>
        </w:rPr>
      </w:pPr>
    </w:p>
    <w:p w:rsidR="0084621B" w:rsidRPr="00F31162" w:rsidRDefault="0084621B" w:rsidP="0084621B">
      <w:pPr>
        <w:pStyle w:val="BodyTextIndent"/>
        <w:jc w:val="both"/>
        <w:rPr>
          <w:rFonts w:ascii="Times New Roman" w:hAnsi="Times New Roman"/>
          <w:sz w:val="24"/>
          <w:szCs w:val="24"/>
        </w:rPr>
      </w:pPr>
    </w:p>
    <w:p w:rsidR="0084621B" w:rsidRPr="00F31162" w:rsidRDefault="0084621B" w:rsidP="0084621B">
      <w:pPr>
        <w:pStyle w:val="Title"/>
        <w:tabs>
          <w:tab w:val="center" w:pos="5256"/>
        </w:tabs>
        <w:ind w:left="1980" w:hanging="2250"/>
        <w:jc w:val="both"/>
        <w:rPr>
          <w:iCs/>
          <w:szCs w:val="24"/>
          <w:u w:val="none"/>
        </w:rPr>
      </w:pPr>
      <w:r w:rsidRPr="00F31162">
        <w:rPr>
          <w:iCs/>
          <w:szCs w:val="24"/>
          <w:u w:val="none"/>
        </w:rPr>
        <w:t>1.2</w:t>
      </w:r>
      <w:r w:rsidRPr="00F31162">
        <w:rPr>
          <w:iCs/>
          <w:szCs w:val="24"/>
          <w:u w:val="none"/>
        </w:rPr>
        <w:tab/>
        <w:t>PAKISTAN POSTAL SERVICES MANAGEMENT BOARD</w:t>
      </w:r>
    </w:p>
    <w:p w:rsidR="0084621B" w:rsidRPr="00F31162" w:rsidRDefault="0084621B" w:rsidP="0084621B">
      <w:pPr>
        <w:pStyle w:val="Title"/>
        <w:tabs>
          <w:tab w:val="left" w:pos="3300"/>
          <w:tab w:val="center" w:pos="5256"/>
        </w:tabs>
        <w:jc w:val="both"/>
        <w:rPr>
          <w:iCs/>
          <w:szCs w:val="24"/>
          <w:u w:val="none"/>
        </w:rPr>
      </w:pPr>
    </w:p>
    <w:p w:rsidR="0084621B" w:rsidRPr="00F31162" w:rsidRDefault="0084621B" w:rsidP="0084621B">
      <w:pPr>
        <w:pStyle w:val="Title"/>
        <w:tabs>
          <w:tab w:val="left" w:pos="3300"/>
          <w:tab w:val="center" w:pos="5256"/>
        </w:tabs>
        <w:spacing w:line="240" w:lineRule="auto"/>
        <w:jc w:val="both"/>
        <w:rPr>
          <w:b w:val="0"/>
          <w:iCs/>
          <w:szCs w:val="24"/>
          <w:u w:val="none"/>
        </w:rPr>
      </w:pPr>
      <w:r w:rsidRPr="00F31162">
        <w:rPr>
          <w:b w:val="0"/>
          <w:iCs/>
          <w:szCs w:val="24"/>
          <w:u w:val="none"/>
        </w:rPr>
        <w:t xml:space="preserve">Mr. Khalid </w:t>
      </w:r>
      <w:proofErr w:type="spellStart"/>
      <w:r w:rsidRPr="00F31162">
        <w:rPr>
          <w:b w:val="0"/>
          <w:iCs/>
          <w:szCs w:val="24"/>
          <w:u w:val="none"/>
        </w:rPr>
        <w:t>Javed</w:t>
      </w:r>
      <w:proofErr w:type="spellEnd"/>
      <w:r w:rsidRPr="00F31162">
        <w:rPr>
          <w:b w:val="0"/>
          <w:iCs/>
          <w:szCs w:val="24"/>
          <w:u w:val="none"/>
        </w:rPr>
        <w:t xml:space="preserve">,                           </w:t>
      </w:r>
      <w:r w:rsidRPr="00F31162">
        <w:rPr>
          <w:b w:val="0"/>
          <w:iCs/>
          <w:szCs w:val="24"/>
          <w:u w:val="none"/>
        </w:rPr>
        <w:tab/>
      </w:r>
      <w:r w:rsidRPr="00F31162">
        <w:rPr>
          <w:b w:val="0"/>
          <w:iCs/>
          <w:szCs w:val="24"/>
          <w:u w:val="none"/>
        </w:rPr>
        <w:tab/>
        <w:t xml:space="preserve"> </w:t>
      </w:r>
      <w:r w:rsidRPr="00F31162">
        <w:rPr>
          <w:b w:val="0"/>
          <w:iCs/>
          <w:szCs w:val="24"/>
          <w:u w:val="none"/>
        </w:rPr>
        <w:tab/>
        <w:t xml:space="preserve">          Chairperson</w:t>
      </w:r>
    </w:p>
    <w:p w:rsidR="0084621B" w:rsidRPr="00F31162" w:rsidRDefault="0084621B" w:rsidP="0084621B">
      <w:pPr>
        <w:pStyle w:val="Title"/>
        <w:tabs>
          <w:tab w:val="left" w:pos="3300"/>
          <w:tab w:val="center" w:pos="5256"/>
        </w:tabs>
        <w:spacing w:line="240" w:lineRule="auto"/>
        <w:jc w:val="both"/>
        <w:rPr>
          <w:b w:val="0"/>
          <w:iCs/>
          <w:szCs w:val="24"/>
          <w:u w:val="none"/>
        </w:rPr>
      </w:pPr>
      <w:r w:rsidRPr="00F31162">
        <w:rPr>
          <w:b w:val="0"/>
          <w:iCs/>
          <w:szCs w:val="24"/>
          <w:u w:val="none"/>
        </w:rPr>
        <w:t>Director General,</w:t>
      </w:r>
    </w:p>
    <w:p w:rsidR="0084621B" w:rsidRPr="00F31162" w:rsidRDefault="0084621B" w:rsidP="0084621B">
      <w:pPr>
        <w:pStyle w:val="Title"/>
        <w:tabs>
          <w:tab w:val="left" w:pos="3300"/>
          <w:tab w:val="center" w:pos="5256"/>
        </w:tabs>
        <w:spacing w:line="240" w:lineRule="auto"/>
        <w:jc w:val="both"/>
        <w:rPr>
          <w:b w:val="0"/>
          <w:iCs/>
          <w:szCs w:val="24"/>
          <w:u w:val="none"/>
        </w:rPr>
      </w:pPr>
      <w:r w:rsidRPr="00F31162">
        <w:rPr>
          <w:b w:val="0"/>
          <w:iCs/>
          <w:szCs w:val="24"/>
          <w:u w:val="none"/>
        </w:rPr>
        <w:t>Pakistan Post.</w:t>
      </w:r>
    </w:p>
    <w:p w:rsidR="0084621B" w:rsidRPr="00F31162" w:rsidRDefault="0084621B" w:rsidP="0084621B">
      <w:pPr>
        <w:pStyle w:val="Title"/>
        <w:tabs>
          <w:tab w:val="left" w:pos="3300"/>
          <w:tab w:val="center" w:pos="5256"/>
        </w:tabs>
        <w:jc w:val="both"/>
        <w:rPr>
          <w:b w:val="0"/>
          <w:iCs/>
          <w:szCs w:val="24"/>
          <w:u w:val="none"/>
        </w:rPr>
      </w:pPr>
    </w:p>
    <w:p w:rsidR="0084621B" w:rsidRPr="00F31162" w:rsidRDefault="0084621B" w:rsidP="0084621B">
      <w:pPr>
        <w:pStyle w:val="Title"/>
        <w:tabs>
          <w:tab w:val="left" w:pos="3300"/>
          <w:tab w:val="center" w:pos="5256"/>
        </w:tabs>
        <w:spacing w:line="240" w:lineRule="auto"/>
        <w:jc w:val="both"/>
        <w:rPr>
          <w:b w:val="0"/>
          <w:iCs/>
          <w:szCs w:val="24"/>
          <w:u w:val="none"/>
        </w:rPr>
      </w:pPr>
      <w:r w:rsidRPr="00F31162">
        <w:rPr>
          <w:b w:val="0"/>
          <w:iCs/>
          <w:szCs w:val="24"/>
          <w:u w:val="none"/>
        </w:rPr>
        <w:t>Mr. Arshad Ali Khan,</w:t>
      </w:r>
      <w:r w:rsidRPr="00F31162">
        <w:rPr>
          <w:b w:val="0"/>
          <w:iCs/>
          <w:szCs w:val="24"/>
          <w:u w:val="none"/>
        </w:rPr>
        <w:tab/>
      </w:r>
      <w:r w:rsidRPr="00F31162">
        <w:rPr>
          <w:b w:val="0"/>
          <w:iCs/>
          <w:szCs w:val="24"/>
          <w:u w:val="none"/>
        </w:rPr>
        <w:tab/>
      </w:r>
      <w:r w:rsidRPr="00F31162">
        <w:rPr>
          <w:b w:val="0"/>
          <w:iCs/>
          <w:szCs w:val="24"/>
          <w:u w:val="none"/>
        </w:rPr>
        <w:tab/>
      </w:r>
      <w:r w:rsidRPr="00F31162">
        <w:rPr>
          <w:b w:val="0"/>
          <w:iCs/>
          <w:szCs w:val="24"/>
          <w:u w:val="none"/>
        </w:rPr>
        <w:tab/>
      </w:r>
      <w:r w:rsidRPr="00F31162">
        <w:rPr>
          <w:b w:val="0"/>
          <w:iCs/>
          <w:szCs w:val="24"/>
          <w:u w:val="none"/>
        </w:rPr>
        <w:tab/>
        <w:t>Member</w:t>
      </w:r>
    </w:p>
    <w:p w:rsidR="0084621B" w:rsidRPr="00F31162" w:rsidRDefault="0084621B" w:rsidP="0084621B">
      <w:pPr>
        <w:pStyle w:val="Title"/>
        <w:tabs>
          <w:tab w:val="left" w:pos="3300"/>
          <w:tab w:val="center" w:pos="5256"/>
        </w:tabs>
        <w:spacing w:line="240" w:lineRule="auto"/>
        <w:jc w:val="both"/>
        <w:rPr>
          <w:b w:val="0"/>
          <w:iCs/>
          <w:szCs w:val="24"/>
          <w:u w:val="none"/>
        </w:rPr>
      </w:pPr>
      <w:r w:rsidRPr="00F31162">
        <w:rPr>
          <w:b w:val="0"/>
          <w:iCs/>
          <w:szCs w:val="24"/>
          <w:u w:val="none"/>
        </w:rPr>
        <w:t>Additional Director General (Admn),</w:t>
      </w:r>
    </w:p>
    <w:p w:rsidR="0084621B" w:rsidRPr="00F31162" w:rsidRDefault="0084621B" w:rsidP="0084621B">
      <w:pPr>
        <w:pStyle w:val="Title"/>
        <w:tabs>
          <w:tab w:val="left" w:pos="3300"/>
          <w:tab w:val="center" w:pos="5256"/>
        </w:tabs>
        <w:spacing w:line="240" w:lineRule="auto"/>
        <w:jc w:val="both"/>
        <w:rPr>
          <w:b w:val="0"/>
          <w:iCs/>
          <w:szCs w:val="24"/>
          <w:u w:val="none"/>
        </w:rPr>
      </w:pPr>
      <w:r w:rsidRPr="00F31162">
        <w:rPr>
          <w:b w:val="0"/>
          <w:iCs/>
          <w:szCs w:val="24"/>
          <w:u w:val="none"/>
        </w:rPr>
        <w:t>Pakistan Post.</w:t>
      </w:r>
    </w:p>
    <w:p w:rsidR="0084621B" w:rsidRPr="00F31162" w:rsidRDefault="0084621B" w:rsidP="0084621B">
      <w:pPr>
        <w:pStyle w:val="Title"/>
        <w:tabs>
          <w:tab w:val="left" w:pos="3300"/>
          <w:tab w:val="center" w:pos="5256"/>
        </w:tabs>
        <w:jc w:val="both"/>
        <w:rPr>
          <w:b w:val="0"/>
          <w:iCs/>
          <w:szCs w:val="24"/>
          <w:u w:val="none"/>
        </w:rPr>
      </w:pPr>
    </w:p>
    <w:p w:rsidR="0084621B" w:rsidRPr="00F31162" w:rsidRDefault="0084621B" w:rsidP="0084621B">
      <w:pPr>
        <w:pStyle w:val="Title"/>
        <w:tabs>
          <w:tab w:val="left" w:pos="3300"/>
          <w:tab w:val="center" w:pos="5256"/>
        </w:tabs>
        <w:spacing w:line="240" w:lineRule="auto"/>
        <w:jc w:val="both"/>
        <w:rPr>
          <w:b w:val="0"/>
          <w:iCs/>
          <w:szCs w:val="24"/>
          <w:u w:val="none"/>
        </w:rPr>
      </w:pPr>
      <w:r w:rsidRPr="00F31162">
        <w:rPr>
          <w:b w:val="0"/>
          <w:iCs/>
          <w:szCs w:val="24"/>
          <w:u w:val="none"/>
        </w:rPr>
        <w:t xml:space="preserve">Ms. </w:t>
      </w:r>
      <w:proofErr w:type="spellStart"/>
      <w:r w:rsidRPr="00F31162">
        <w:rPr>
          <w:b w:val="0"/>
          <w:iCs/>
          <w:szCs w:val="24"/>
          <w:u w:val="none"/>
        </w:rPr>
        <w:t>Khalid</w:t>
      </w:r>
      <w:r>
        <w:rPr>
          <w:b w:val="0"/>
          <w:iCs/>
          <w:szCs w:val="24"/>
          <w:u w:val="none"/>
        </w:rPr>
        <w:t>a</w:t>
      </w:r>
      <w:proofErr w:type="spellEnd"/>
      <w:r w:rsidRPr="00F31162">
        <w:rPr>
          <w:b w:val="0"/>
          <w:iCs/>
          <w:szCs w:val="24"/>
          <w:u w:val="none"/>
        </w:rPr>
        <w:t xml:space="preserve"> </w:t>
      </w:r>
      <w:proofErr w:type="spellStart"/>
      <w:r w:rsidRPr="00F31162">
        <w:rPr>
          <w:b w:val="0"/>
          <w:iCs/>
          <w:szCs w:val="24"/>
          <w:u w:val="none"/>
        </w:rPr>
        <w:t>Gulnar</w:t>
      </w:r>
      <w:proofErr w:type="spellEnd"/>
      <w:r w:rsidRPr="00F31162">
        <w:rPr>
          <w:b w:val="0"/>
          <w:iCs/>
          <w:szCs w:val="24"/>
          <w:u w:val="none"/>
        </w:rPr>
        <w:tab/>
      </w:r>
      <w:r w:rsidRPr="00F31162">
        <w:rPr>
          <w:b w:val="0"/>
          <w:iCs/>
          <w:szCs w:val="24"/>
          <w:u w:val="none"/>
        </w:rPr>
        <w:tab/>
      </w:r>
      <w:r w:rsidRPr="00F31162">
        <w:rPr>
          <w:b w:val="0"/>
          <w:iCs/>
          <w:szCs w:val="24"/>
          <w:u w:val="none"/>
        </w:rPr>
        <w:tab/>
      </w:r>
      <w:r w:rsidRPr="00F31162">
        <w:rPr>
          <w:b w:val="0"/>
          <w:iCs/>
          <w:szCs w:val="24"/>
          <w:u w:val="none"/>
        </w:rPr>
        <w:tab/>
      </w:r>
      <w:r w:rsidRPr="00F31162">
        <w:rPr>
          <w:b w:val="0"/>
          <w:iCs/>
          <w:szCs w:val="24"/>
          <w:u w:val="none"/>
        </w:rPr>
        <w:tab/>
        <w:t>Member</w:t>
      </w:r>
    </w:p>
    <w:p w:rsidR="0084621B" w:rsidRPr="00F31162" w:rsidRDefault="0084621B" w:rsidP="0084621B">
      <w:pPr>
        <w:pStyle w:val="Title"/>
        <w:tabs>
          <w:tab w:val="left" w:pos="3300"/>
          <w:tab w:val="center" w:pos="5256"/>
        </w:tabs>
        <w:spacing w:line="240" w:lineRule="auto"/>
        <w:jc w:val="both"/>
        <w:rPr>
          <w:b w:val="0"/>
          <w:iCs/>
          <w:szCs w:val="24"/>
          <w:u w:val="none"/>
        </w:rPr>
      </w:pPr>
      <w:r w:rsidRPr="00F31162">
        <w:rPr>
          <w:b w:val="0"/>
          <w:iCs/>
          <w:szCs w:val="24"/>
          <w:u w:val="none"/>
        </w:rPr>
        <w:t>Additional Director General (A &amp; F),</w:t>
      </w:r>
    </w:p>
    <w:p w:rsidR="0084621B" w:rsidRPr="00F31162" w:rsidRDefault="0084621B" w:rsidP="0084621B">
      <w:pPr>
        <w:pStyle w:val="Title"/>
        <w:tabs>
          <w:tab w:val="left" w:pos="3300"/>
          <w:tab w:val="center" w:pos="5256"/>
        </w:tabs>
        <w:spacing w:line="240" w:lineRule="auto"/>
        <w:jc w:val="both"/>
        <w:rPr>
          <w:b w:val="0"/>
          <w:iCs/>
          <w:szCs w:val="24"/>
          <w:u w:val="none"/>
        </w:rPr>
      </w:pPr>
      <w:r w:rsidRPr="00F31162">
        <w:rPr>
          <w:b w:val="0"/>
          <w:iCs/>
          <w:szCs w:val="24"/>
          <w:u w:val="none"/>
        </w:rPr>
        <w:lastRenderedPageBreak/>
        <w:t>Pakistan Post.</w:t>
      </w:r>
    </w:p>
    <w:p w:rsidR="0084621B" w:rsidRPr="00F31162" w:rsidRDefault="0084621B" w:rsidP="0084621B">
      <w:pPr>
        <w:pStyle w:val="Title"/>
        <w:tabs>
          <w:tab w:val="left" w:pos="3300"/>
          <w:tab w:val="center" w:pos="5256"/>
        </w:tabs>
        <w:jc w:val="both"/>
        <w:rPr>
          <w:b w:val="0"/>
          <w:iCs/>
          <w:color w:val="FF0000"/>
          <w:szCs w:val="24"/>
          <w:u w:val="none"/>
        </w:rPr>
      </w:pPr>
    </w:p>
    <w:p w:rsidR="0084621B" w:rsidRPr="00F31162" w:rsidRDefault="0084621B" w:rsidP="0084621B">
      <w:pPr>
        <w:pStyle w:val="Title"/>
        <w:tabs>
          <w:tab w:val="left" w:pos="3300"/>
          <w:tab w:val="center" w:pos="5256"/>
        </w:tabs>
        <w:spacing w:line="240" w:lineRule="auto"/>
        <w:jc w:val="both"/>
        <w:rPr>
          <w:b w:val="0"/>
          <w:iCs/>
          <w:szCs w:val="24"/>
          <w:u w:val="none"/>
        </w:rPr>
      </w:pPr>
      <w:r w:rsidRPr="00F31162">
        <w:rPr>
          <w:b w:val="0"/>
          <w:iCs/>
          <w:szCs w:val="24"/>
          <w:u w:val="none"/>
        </w:rPr>
        <w:t>Mr. Mohammad Salman,</w:t>
      </w:r>
      <w:r w:rsidRPr="00F31162">
        <w:rPr>
          <w:b w:val="0"/>
          <w:iCs/>
          <w:szCs w:val="24"/>
          <w:u w:val="none"/>
        </w:rPr>
        <w:tab/>
      </w:r>
      <w:r w:rsidRPr="00F31162">
        <w:rPr>
          <w:b w:val="0"/>
          <w:iCs/>
          <w:szCs w:val="24"/>
          <w:u w:val="none"/>
        </w:rPr>
        <w:tab/>
      </w:r>
      <w:r w:rsidRPr="00F31162">
        <w:rPr>
          <w:b w:val="0"/>
          <w:iCs/>
          <w:szCs w:val="24"/>
          <w:u w:val="none"/>
        </w:rPr>
        <w:tab/>
      </w:r>
      <w:r w:rsidRPr="00F31162">
        <w:rPr>
          <w:b w:val="0"/>
          <w:iCs/>
          <w:szCs w:val="24"/>
          <w:u w:val="none"/>
        </w:rPr>
        <w:tab/>
      </w:r>
      <w:r w:rsidRPr="00F31162">
        <w:rPr>
          <w:b w:val="0"/>
          <w:iCs/>
          <w:szCs w:val="24"/>
          <w:u w:val="none"/>
        </w:rPr>
        <w:tab/>
        <w:t>Member</w:t>
      </w:r>
    </w:p>
    <w:p w:rsidR="0084621B" w:rsidRPr="00F31162" w:rsidRDefault="0084621B" w:rsidP="0084621B">
      <w:pPr>
        <w:pStyle w:val="Title"/>
        <w:tabs>
          <w:tab w:val="left" w:pos="3300"/>
          <w:tab w:val="center" w:pos="5256"/>
        </w:tabs>
        <w:spacing w:line="240" w:lineRule="auto"/>
        <w:jc w:val="both"/>
        <w:rPr>
          <w:b w:val="0"/>
          <w:iCs/>
          <w:szCs w:val="24"/>
          <w:u w:val="none"/>
        </w:rPr>
      </w:pPr>
      <w:r w:rsidRPr="00F31162">
        <w:rPr>
          <w:b w:val="0"/>
          <w:iCs/>
          <w:szCs w:val="24"/>
          <w:u w:val="none"/>
        </w:rPr>
        <w:t>Senior Joint Secretary (Admn),</w:t>
      </w:r>
    </w:p>
    <w:p w:rsidR="0084621B" w:rsidRPr="00F31162" w:rsidRDefault="0084621B" w:rsidP="0084621B">
      <w:pPr>
        <w:pStyle w:val="Title"/>
        <w:tabs>
          <w:tab w:val="left" w:pos="3300"/>
          <w:tab w:val="center" w:pos="5256"/>
        </w:tabs>
        <w:spacing w:line="240" w:lineRule="auto"/>
        <w:jc w:val="both"/>
        <w:rPr>
          <w:b w:val="0"/>
          <w:iCs/>
          <w:szCs w:val="24"/>
          <w:u w:val="none"/>
        </w:rPr>
      </w:pPr>
      <w:r w:rsidRPr="00F31162">
        <w:rPr>
          <w:b w:val="0"/>
          <w:iCs/>
          <w:szCs w:val="24"/>
          <w:u w:val="none"/>
        </w:rPr>
        <w:t>Ministry of Communications, Islamabad.</w:t>
      </w:r>
    </w:p>
    <w:p w:rsidR="0084621B" w:rsidRPr="00F31162" w:rsidRDefault="0084621B" w:rsidP="0084621B">
      <w:pPr>
        <w:pStyle w:val="Title"/>
        <w:tabs>
          <w:tab w:val="left" w:pos="3300"/>
          <w:tab w:val="center" w:pos="5256"/>
        </w:tabs>
        <w:jc w:val="both"/>
        <w:rPr>
          <w:b w:val="0"/>
          <w:iCs/>
          <w:color w:val="FF0000"/>
          <w:szCs w:val="24"/>
          <w:u w:val="none"/>
        </w:rPr>
      </w:pPr>
    </w:p>
    <w:p w:rsidR="0084621B" w:rsidRPr="00F31162" w:rsidRDefault="0084621B" w:rsidP="0084621B">
      <w:pPr>
        <w:pStyle w:val="Title"/>
        <w:tabs>
          <w:tab w:val="left" w:pos="3300"/>
          <w:tab w:val="center" w:pos="5256"/>
        </w:tabs>
        <w:spacing w:line="240" w:lineRule="auto"/>
        <w:jc w:val="both"/>
        <w:rPr>
          <w:b w:val="0"/>
          <w:iCs/>
          <w:szCs w:val="24"/>
          <w:u w:val="none"/>
        </w:rPr>
      </w:pPr>
      <w:r w:rsidRPr="00F31162">
        <w:rPr>
          <w:b w:val="0"/>
          <w:iCs/>
          <w:szCs w:val="24"/>
          <w:u w:val="none"/>
        </w:rPr>
        <w:t>Rana Hassan Akhtar,</w:t>
      </w:r>
    </w:p>
    <w:p w:rsidR="0084621B" w:rsidRPr="00F31162" w:rsidRDefault="0084621B" w:rsidP="0084621B">
      <w:pPr>
        <w:pStyle w:val="Title"/>
        <w:tabs>
          <w:tab w:val="left" w:pos="3300"/>
          <w:tab w:val="center" w:pos="5256"/>
        </w:tabs>
        <w:spacing w:line="240" w:lineRule="auto"/>
        <w:jc w:val="both"/>
        <w:rPr>
          <w:b w:val="0"/>
          <w:iCs/>
          <w:color w:val="FF0000"/>
          <w:szCs w:val="24"/>
          <w:u w:val="none"/>
        </w:rPr>
      </w:pPr>
      <w:r w:rsidRPr="00F31162">
        <w:rPr>
          <w:b w:val="0"/>
          <w:iCs/>
          <w:szCs w:val="24"/>
          <w:u w:val="none"/>
        </w:rPr>
        <w:t>Additional Director General (Ops),</w:t>
      </w:r>
      <w:r w:rsidRPr="00F31162">
        <w:rPr>
          <w:b w:val="0"/>
          <w:iCs/>
          <w:szCs w:val="24"/>
          <w:u w:val="none"/>
        </w:rPr>
        <w:tab/>
      </w:r>
      <w:r w:rsidRPr="00F31162">
        <w:rPr>
          <w:b w:val="0"/>
          <w:iCs/>
          <w:szCs w:val="24"/>
          <w:u w:val="none"/>
        </w:rPr>
        <w:tab/>
      </w:r>
      <w:r w:rsidRPr="00F31162">
        <w:rPr>
          <w:b w:val="0"/>
          <w:iCs/>
          <w:szCs w:val="24"/>
          <w:u w:val="none"/>
        </w:rPr>
        <w:tab/>
      </w:r>
      <w:r w:rsidRPr="00F31162">
        <w:rPr>
          <w:b w:val="0"/>
          <w:iCs/>
          <w:szCs w:val="24"/>
          <w:u w:val="none"/>
        </w:rPr>
        <w:tab/>
        <w:t>Member</w:t>
      </w:r>
    </w:p>
    <w:p w:rsidR="0084621B" w:rsidRPr="00F31162" w:rsidRDefault="0084621B" w:rsidP="0084621B">
      <w:pPr>
        <w:pStyle w:val="Title"/>
        <w:tabs>
          <w:tab w:val="left" w:pos="3300"/>
          <w:tab w:val="center" w:pos="5256"/>
        </w:tabs>
        <w:spacing w:line="240" w:lineRule="auto"/>
        <w:jc w:val="both"/>
        <w:rPr>
          <w:b w:val="0"/>
          <w:iCs/>
          <w:szCs w:val="24"/>
          <w:u w:val="none"/>
        </w:rPr>
      </w:pPr>
      <w:r w:rsidRPr="00F31162">
        <w:rPr>
          <w:b w:val="0"/>
          <w:iCs/>
          <w:szCs w:val="24"/>
          <w:u w:val="none"/>
        </w:rPr>
        <w:t>Pakistan Post</w:t>
      </w:r>
    </w:p>
    <w:p w:rsidR="0084621B" w:rsidRPr="00F31162" w:rsidRDefault="0084621B" w:rsidP="0084621B">
      <w:pPr>
        <w:pStyle w:val="Title"/>
        <w:tabs>
          <w:tab w:val="left" w:pos="3300"/>
          <w:tab w:val="center" w:pos="5256"/>
        </w:tabs>
        <w:jc w:val="both"/>
        <w:rPr>
          <w:b w:val="0"/>
          <w:iCs/>
          <w:color w:val="FF0000"/>
          <w:szCs w:val="24"/>
          <w:u w:val="none"/>
        </w:rPr>
      </w:pPr>
      <w:r w:rsidRPr="00F31162">
        <w:rPr>
          <w:b w:val="0"/>
          <w:iCs/>
          <w:color w:val="FF0000"/>
          <w:szCs w:val="24"/>
          <w:u w:val="none"/>
        </w:rPr>
        <w:t>.</w:t>
      </w:r>
    </w:p>
    <w:p w:rsidR="0084621B" w:rsidRPr="00F31162" w:rsidRDefault="0084621B" w:rsidP="0084621B">
      <w:pPr>
        <w:pStyle w:val="Title"/>
        <w:tabs>
          <w:tab w:val="left" w:pos="3300"/>
          <w:tab w:val="center" w:pos="5256"/>
        </w:tabs>
        <w:spacing w:line="240" w:lineRule="auto"/>
        <w:jc w:val="both"/>
        <w:rPr>
          <w:b w:val="0"/>
          <w:iCs/>
          <w:szCs w:val="24"/>
          <w:u w:val="none"/>
        </w:rPr>
      </w:pPr>
      <w:r w:rsidRPr="00F31162">
        <w:rPr>
          <w:b w:val="0"/>
          <w:iCs/>
          <w:szCs w:val="24"/>
          <w:u w:val="none"/>
        </w:rPr>
        <w:t>Mr. Kamran Rehman Khan,</w:t>
      </w:r>
      <w:r w:rsidRPr="00F31162">
        <w:rPr>
          <w:b w:val="0"/>
          <w:iCs/>
          <w:szCs w:val="24"/>
          <w:u w:val="none"/>
        </w:rPr>
        <w:tab/>
      </w:r>
      <w:r w:rsidRPr="00F31162">
        <w:rPr>
          <w:b w:val="0"/>
          <w:iCs/>
          <w:szCs w:val="24"/>
          <w:u w:val="none"/>
        </w:rPr>
        <w:tab/>
      </w:r>
      <w:r w:rsidRPr="00F31162">
        <w:rPr>
          <w:b w:val="0"/>
          <w:iCs/>
          <w:szCs w:val="24"/>
          <w:u w:val="none"/>
        </w:rPr>
        <w:tab/>
      </w:r>
      <w:r w:rsidRPr="00F31162">
        <w:rPr>
          <w:b w:val="0"/>
          <w:iCs/>
          <w:szCs w:val="24"/>
          <w:u w:val="none"/>
        </w:rPr>
        <w:tab/>
      </w:r>
      <w:r w:rsidRPr="00F31162">
        <w:rPr>
          <w:b w:val="0"/>
          <w:iCs/>
          <w:szCs w:val="24"/>
          <w:u w:val="none"/>
        </w:rPr>
        <w:tab/>
        <w:t>Member</w:t>
      </w:r>
    </w:p>
    <w:p w:rsidR="0084621B" w:rsidRPr="00F31162" w:rsidRDefault="0084621B" w:rsidP="0084621B">
      <w:pPr>
        <w:pStyle w:val="Title"/>
        <w:tabs>
          <w:tab w:val="left" w:pos="3300"/>
          <w:tab w:val="center" w:pos="5256"/>
        </w:tabs>
        <w:spacing w:line="240" w:lineRule="auto"/>
        <w:jc w:val="both"/>
        <w:rPr>
          <w:b w:val="0"/>
          <w:iCs/>
          <w:szCs w:val="24"/>
          <w:u w:val="none"/>
        </w:rPr>
      </w:pPr>
      <w:r w:rsidRPr="00F31162">
        <w:rPr>
          <w:b w:val="0"/>
          <w:iCs/>
          <w:szCs w:val="24"/>
          <w:u w:val="none"/>
        </w:rPr>
        <w:t>Joint Secretary,</w:t>
      </w:r>
    </w:p>
    <w:p w:rsidR="0084621B" w:rsidRPr="00F31162" w:rsidRDefault="0084621B" w:rsidP="0084621B">
      <w:pPr>
        <w:pStyle w:val="Title"/>
        <w:tabs>
          <w:tab w:val="left" w:pos="3300"/>
          <w:tab w:val="center" w:pos="5256"/>
        </w:tabs>
        <w:spacing w:line="240" w:lineRule="auto"/>
        <w:jc w:val="both"/>
        <w:rPr>
          <w:b w:val="0"/>
          <w:iCs/>
          <w:szCs w:val="24"/>
          <w:u w:val="none"/>
        </w:rPr>
      </w:pPr>
      <w:r w:rsidRPr="00F31162">
        <w:rPr>
          <w:b w:val="0"/>
          <w:iCs/>
          <w:szCs w:val="24"/>
          <w:u w:val="none"/>
        </w:rPr>
        <w:t>Exp-Communications Commerce,</w:t>
      </w:r>
    </w:p>
    <w:p w:rsidR="0084621B" w:rsidRPr="00F31162" w:rsidRDefault="0084621B" w:rsidP="0084621B">
      <w:pPr>
        <w:pStyle w:val="Title"/>
        <w:tabs>
          <w:tab w:val="left" w:pos="3300"/>
          <w:tab w:val="center" w:pos="5256"/>
        </w:tabs>
        <w:spacing w:line="240" w:lineRule="auto"/>
        <w:jc w:val="both"/>
        <w:rPr>
          <w:b w:val="0"/>
          <w:iCs/>
          <w:szCs w:val="24"/>
          <w:u w:val="none"/>
        </w:rPr>
      </w:pPr>
      <w:r w:rsidRPr="00F31162">
        <w:rPr>
          <w:b w:val="0"/>
          <w:iCs/>
          <w:szCs w:val="24"/>
          <w:u w:val="none"/>
        </w:rPr>
        <w:t>Ministry of Finance, Islamabad.</w:t>
      </w:r>
    </w:p>
    <w:p w:rsidR="0084621B" w:rsidRPr="00F31162" w:rsidRDefault="0084621B" w:rsidP="0084621B">
      <w:pPr>
        <w:pStyle w:val="Title"/>
        <w:tabs>
          <w:tab w:val="left" w:pos="3300"/>
          <w:tab w:val="center" w:pos="5256"/>
        </w:tabs>
        <w:jc w:val="both"/>
        <w:rPr>
          <w:b w:val="0"/>
          <w:iCs/>
          <w:color w:val="FF0000"/>
          <w:szCs w:val="24"/>
          <w:u w:val="none"/>
        </w:rPr>
      </w:pPr>
    </w:p>
    <w:p w:rsidR="0084621B" w:rsidRPr="00F31162" w:rsidRDefault="0084621B" w:rsidP="0084621B">
      <w:pPr>
        <w:pStyle w:val="Title"/>
        <w:tabs>
          <w:tab w:val="left" w:pos="3300"/>
          <w:tab w:val="center" w:pos="5256"/>
        </w:tabs>
        <w:spacing w:line="240" w:lineRule="auto"/>
        <w:jc w:val="both"/>
        <w:rPr>
          <w:b w:val="0"/>
          <w:iCs/>
          <w:szCs w:val="24"/>
          <w:u w:val="none"/>
        </w:rPr>
      </w:pPr>
      <w:r w:rsidRPr="00F31162">
        <w:rPr>
          <w:b w:val="0"/>
          <w:iCs/>
          <w:szCs w:val="24"/>
          <w:u w:val="none"/>
        </w:rPr>
        <w:t>Mr. Aziz Nishtar</w:t>
      </w:r>
      <w:r w:rsidRPr="00F31162">
        <w:rPr>
          <w:b w:val="0"/>
          <w:iCs/>
          <w:szCs w:val="24"/>
          <w:u w:val="none"/>
        </w:rPr>
        <w:tab/>
      </w:r>
      <w:r w:rsidRPr="00F31162">
        <w:rPr>
          <w:b w:val="0"/>
          <w:iCs/>
          <w:szCs w:val="24"/>
          <w:u w:val="none"/>
        </w:rPr>
        <w:tab/>
      </w:r>
      <w:r w:rsidRPr="00F31162">
        <w:rPr>
          <w:b w:val="0"/>
          <w:iCs/>
          <w:szCs w:val="24"/>
          <w:u w:val="none"/>
        </w:rPr>
        <w:tab/>
      </w:r>
      <w:r w:rsidRPr="00F31162">
        <w:rPr>
          <w:b w:val="0"/>
          <w:iCs/>
          <w:szCs w:val="24"/>
          <w:u w:val="none"/>
        </w:rPr>
        <w:tab/>
      </w:r>
      <w:r w:rsidRPr="00F31162">
        <w:rPr>
          <w:b w:val="0"/>
          <w:iCs/>
          <w:szCs w:val="24"/>
          <w:u w:val="none"/>
        </w:rPr>
        <w:tab/>
        <w:t>Private Member</w:t>
      </w:r>
    </w:p>
    <w:p w:rsidR="0084621B" w:rsidRPr="00F31162" w:rsidRDefault="0084621B" w:rsidP="0084621B">
      <w:pPr>
        <w:pStyle w:val="Title"/>
        <w:spacing w:line="240" w:lineRule="auto"/>
        <w:jc w:val="both"/>
        <w:rPr>
          <w:b w:val="0"/>
          <w:iCs/>
          <w:szCs w:val="24"/>
          <w:u w:val="none"/>
        </w:rPr>
      </w:pPr>
    </w:p>
    <w:p w:rsidR="0084621B" w:rsidRPr="00F31162" w:rsidRDefault="0084621B" w:rsidP="0084621B">
      <w:pPr>
        <w:pStyle w:val="Title"/>
        <w:tabs>
          <w:tab w:val="left" w:pos="3300"/>
          <w:tab w:val="center" w:pos="5256"/>
        </w:tabs>
        <w:spacing w:line="240" w:lineRule="auto"/>
        <w:jc w:val="both"/>
        <w:rPr>
          <w:b w:val="0"/>
          <w:iCs/>
          <w:szCs w:val="24"/>
          <w:u w:val="none"/>
        </w:rPr>
      </w:pPr>
      <w:r w:rsidRPr="00F31162">
        <w:rPr>
          <w:b w:val="0"/>
          <w:iCs/>
          <w:szCs w:val="24"/>
          <w:u w:val="none"/>
        </w:rPr>
        <w:t>Mr. Saqib Hamdani</w:t>
      </w:r>
      <w:r w:rsidRPr="00F31162">
        <w:rPr>
          <w:b w:val="0"/>
          <w:iCs/>
          <w:szCs w:val="24"/>
          <w:u w:val="none"/>
        </w:rPr>
        <w:tab/>
      </w:r>
      <w:r w:rsidRPr="00F31162">
        <w:rPr>
          <w:b w:val="0"/>
          <w:iCs/>
          <w:szCs w:val="24"/>
          <w:u w:val="none"/>
        </w:rPr>
        <w:tab/>
      </w:r>
      <w:r w:rsidRPr="00F31162">
        <w:rPr>
          <w:b w:val="0"/>
          <w:iCs/>
          <w:szCs w:val="24"/>
          <w:u w:val="none"/>
        </w:rPr>
        <w:tab/>
      </w:r>
      <w:r w:rsidRPr="00F31162">
        <w:rPr>
          <w:b w:val="0"/>
          <w:iCs/>
          <w:szCs w:val="24"/>
          <w:u w:val="none"/>
        </w:rPr>
        <w:tab/>
      </w:r>
      <w:r w:rsidRPr="00F31162">
        <w:rPr>
          <w:b w:val="0"/>
          <w:iCs/>
          <w:szCs w:val="24"/>
          <w:u w:val="none"/>
        </w:rPr>
        <w:tab/>
        <w:t>Private Member</w:t>
      </w:r>
    </w:p>
    <w:p w:rsidR="0084621B" w:rsidRPr="00F31162" w:rsidRDefault="0084621B" w:rsidP="0084621B">
      <w:pPr>
        <w:pStyle w:val="Title"/>
        <w:tabs>
          <w:tab w:val="left" w:pos="3300"/>
          <w:tab w:val="center" w:pos="5256"/>
        </w:tabs>
        <w:spacing w:line="240" w:lineRule="auto"/>
        <w:jc w:val="both"/>
        <w:rPr>
          <w:b w:val="0"/>
          <w:iCs/>
          <w:szCs w:val="24"/>
          <w:u w:val="none"/>
        </w:rPr>
      </w:pPr>
    </w:p>
    <w:p w:rsidR="0084621B" w:rsidRPr="00F31162" w:rsidRDefault="0084621B" w:rsidP="0084621B">
      <w:pPr>
        <w:pStyle w:val="Title"/>
        <w:tabs>
          <w:tab w:val="left" w:pos="3300"/>
          <w:tab w:val="center" w:pos="5256"/>
        </w:tabs>
        <w:spacing w:line="240" w:lineRule="auto"/>
        <w:jc w:val="both"/>
        <w:rPr>
          <w:b w:val="0"/>
          <w:szCs w:val="24"/>
        </w:rPr>
      </w:pPr>
      <w:r w:rsidRPr="00F31162">
        <w:rPr>
          <w:b w:val="0"/>
          <w:iCs/>
          <w:szCs w:val="24"/>
          <w:u w:val="none"/>
        </w:rPr>
        <w:t xml:space="preserve">Mr. </w:t>
      </w:r>
      <w:proofErr w:type="spellStart"/>
      <w:r w:rsidRPr="00F31162">
        <w:rPr>
          <w:b w:val="0"/>
          <w:iCs/>
          <w:szCs w:val="24"/>
          <w:u w:val="none"/>
        </w:rPr>
        <w:t>Qasif</w:t>
      </w:r>
      <w:proofErr w:type="spellEnd"/>
      <w:r w:rsidRPr="00F31162">
        <w:rPr>
          <w:b w:val="0"/>
          <w:iCs/>
          <w:szCs w:val="24"/>
          <w:u w:val="none"/>
        </w:rPr>
        <w:t xml:space="preserve"> Shahid</w:t>
      </w:r>
      <w:r w:rsidRPr="00F31162">
        <w:rPr>
          <w:b w:val="0"/>
          <w:iCs/>
          <w:szCs w:val="24"/>
          <w:u w:val="none"/>
        </w:rPr>
        <w:tab/>
      </w:r>
      <w:r w:rsidRPr="00F31162">
        <w:rPr>
          <w:b w:val="0"/>
          <w:iCs/>
          <w:szCs w:val="24"/>
          <w:u w:val="none"/>
        </w:rPr>
        <w:tab/>
      </w:r>
      <w:r w:rsidRPr="00F31162">
        <w:rPr>
          <w:b w:val="0"/>
          <w:iCs/>
          <w:szCs w:val="24"/>
          <w:u w:val="none"/>
        </w:rPr>
        <w:tab/>
      </w:r>
      <w:r w:rsidRPr="00F31162">
        <w:rPr>
          <w:b w:val="0"/>
          <w:iCs/>
          <w:szCs w:val="24"/>
          <w:u w:val="none"/>
        </w:rPr>
        <w:tab/>
      </w:r>
      <w:r w:rsidRPr="00F31162">
        <w:rPr>
          <w:b w:val="0"/>
          <w:iCs/>
          <w:szCs w:val="24"/>
          <w:u w:val="none"/>
        </w:rPr>
        <w:tab/>
        <w:t>Private Member</w:t>
      </w:r>
    </w:p>
    <w:p w:rsidR="0084621B" w:rsidRPr="00F31162" w:rsidRDefault="0084621B" w:rsidP="0084621B">
      <w:pPr>
        <w:spacing w:line="240" w:lineRule="auto"/>
        <w:jc w:val="both"/>
        <w:rPr>
          <w:rFonts w:ascii="Times New Roman" w:hAnsi="Times New Roman"/>
          <w:b/>
          <w:sz w:val="24"/>
          <w:szCs w:val="24"/>
        </w:rPr>
      </w:pPr>
    </w:p>
    <w:p w:rsidR="0084621B" w:rsidRPr="00F31162" w:rsidRDefault="0084621B" w:rsidP="0084621B">
      <w:pPr>
        <w:spacing w:after="0" w:line="240" w:lineRule="auto"/>
        <w:jc w:val="both"/>
        <w:rPr>
          <w:rFonts w:ascii="Times New Roman" w:hAnsi="Times New Roman"/>
          <w:sz w:val="24"/>
          <w:szCs w:val="24"/>
        </w:rPr>
      </w:pPr>
      <w:r w:rsidRPr="00F31162">
        <w:rPr>
          <w:rFonts w:ascii="Times New Roman" w:hAnsi="Times New Roman"/>
          <w:sz w:val="24"/>
          <w:szCs w:val="24"/>
        </w:rPr>
        <w:t xml:space="preserve">Muhammad Arshad, </w:t>
      </w:r>
      <w:r w:rsidRPr="00F31162">
        <w:rPr>
          <w:rFonts w:ascii="Times New Roman" w:hAnsi="Times New Roman"/>
          <w:sz w:val="24"/>
          <w:szCs w:val="24"/>
        </w:rPr>
        <w:tab/>
      </w:r>
      <w:r w:rsidRPr="00F31162">
        <w:rPr>
          <w:rFonts w:ascii="Times New Roman" w:hAnsi="Times New Roman"/>
          <w:sz w:val="24"/>
          <w:szCs w:val="24"/>
        </w:rPr>
        <w:tab/>
      </w:r>
      <w:r w:rsidRPr="00F31162">
        <w:rPr>
          <w:rFonts w:ascii="Times New Roman" w:hAnsi="Times New Roman"/>
          <w:sz w:val="24"/>
          <w:szCs w:val="24"/>
        </w:rPr>
        <w:tab/>
      </w:r>
      <w:r w:rsidRPr="00F31162">
        <w:rPr>
          <w:rFonts w:ascii="Times New Roman" w:hAnsi="Times New Roman"/>
          <w:sz w:val="24"/>
          <w:szCs w:val="24"/>
        </w:rPr>
        <w:tab/>
      </w:r>
      <w:r w:rsidRPr="00F31162">
        <w:rPr>
          <w:rFonts w:ascii="Times New Roman" w:hAnsi="Times New Roman"/>
          <w:sz w:val="24"/>
          <w:szCs w:val="24"/>
        </w:rPr>
        <w:tab/>
      </w:r>
      <w:r w:rsidRPr="00F31162">
        <w:rPr>
          <w:rFonts w:ascii="Times New Roman" w:hAnsi="Times New Roman"/>
          <w:sz w:val="24"/>
          <w:szCs w:val="24"/>
        </w:rPr>
        <w:tab/>
      </w:r>
      <w:r w:rsidRPr="00F31162">
        <w:rPr>
          <w:rFonts w:ascii="Times New Roman" w:hAnsi="Times New Roman"/>
          <w:sz w:val="24"/>
          <w:szCs w:val="24"/>
        </w:rPr>
        <w:tab/>
      </w:r>
      <w:r>
        <w:rPr>
          <w:rFonts w:ascii="Times New Roman" w:hAnsi="Times New Roman"/>
          <w:sz w:val="24"/>
          <w:szCs w:val="24"/>
        </w:rPr>
        <w:tab/>
      </w:r>
      <w:r w:rsidRPr="00F31162">
        <w:rPr>
          <w:rFonts w:ascii="Times New Roman" w:hAnsi="Times New Roman"/>
          <w:sz w:val="24"/>
          <w:szCs w:val="24"/>
        </w:rPr>
        <w:t>Secretary PPSMB</w:t>
      </w:r>
    </w:p>
    <w:p w:rsidR="0084621B" w:rsidRPr="00F31162" w:rsidRDefault="0084621B" w:rsidP="0084621B">
      <w:pPr>
        <w:spacing w:after="0" w:line="240" w:lineRule="auto"/>
        <w:jc w:val="both"/>
        <w:rPr>
          <w:rFonts w:ascii="Times New Roman" w:hAnsi="Times New Roman"/>
          <w:sz w:val="24"/>
          <w:szCs w:val="24"/>
        </w:rPr>
      </w:pPr>
      <w:r w:rsidRPr="00F31162">
        <w:rPr>
          <w:rFonts w:ascii="Times New Roman" w:hAnsi="Times New Roman"/>
          <w:sz w:val="24"/>
          <w:szCs w:val="24"/>
        </w:rPr>
        <w:t>Director (Inland Mail).</w:t>
      </w:r>
    </w:p>
    <w:p w:rsidR="0084621B" w:rsidRPr="00847039" w:rsidRDefault="0084621B" w:rsidP="00847039">
      <w:pPr>
        <w:spacing w:after="0" w:line="240" w:lineRule="auto"/>
        <w:jc w:val="both"/>
        <w:rPr>
          <w:rFonts w:ascii="Times New Roman" w:hAnsi="Times New Roman"/>
          <w:color w:val="FF0000"/>
          <w:sz w:val="24"/>
          <w:szCs w:val="24"/>
        </w:rPr>
      </w:pPr>
      <w:r w:rsidRPr="00F31162">
        <w:rPr>
          <w:rFonts w:ascii="Times New Roman" w:hAnsi="Times New Roman"/>
          <w:sz w:val="24"/>
          <w:szCs w:val="24"/>
        </w:rPr>
        <w:t>Pakistan Post.</w:t>
      </w:r>
      <w:r w:rsidRPr="00F31162">
        <w:rPr>
          <w:rFonts w:ascii="Times New Roman" w:hAnsi="Times New Roman"/>
          <w:color w:val="FF0000"/>
          <w:sz w:val="24"/>
          <w:szCs w:val="24"/>
        </w:rPr>
        <w:tab/>
      </w:r>
      <w:r w:rsidRPr="00F31162">
        <w:rPr>
          <w:rFonts w:ascii="Times New Roman" w:hAnsi="Times New Roman"/>
          <w:b/>
          <w:color w:val="FF0000"/>
          <w:sz w:val="24"/>
          <w:szCs w:val="24"/>
        </w:rPr>
        <w:br w:type="page"/>
      </w:r>
    </w:p>
    <w:p w:rsidR="0084621B" w:rsidRPr="00F31162" w:rsidRDefault="00847039" w:rsidP="0084621B">
      <w:pPr>
        <w:jc w:val="both"/>
        <w:rPr>
          <w:rFonts w:ascii="Times New Roman" w:hAnsi="Times New Roman"/>
          <w:b/>
          <w:sz w:val="24"/>
          <w:szCs w:val="24"/>
        </w:rPr>
      </w:pPr>
      <w:r>
        <w:rPr>
          <w:rFonts w:ascii="Times New Roman" w:hAnsi="Times New Roman"/>
          <w:b/>
          <w:sz w:val="24"/>
          <w:szCs w:val="24"/>
        </w:rPr>
        <w:lastRenderedPageBreak/>
        <w:t>1.3</w:t>
      </w:r>
      <w:r w:rsidR="0084621B" w:rsidRPr="00F31162">
        <w:rPr>
          <w:rFonts w:ascii="Times New Roman" w:hAnsi="Times New Roman"/>
          <w:b/>
          <w:sz w:val="24"/>
          <w:szCs w:val="24"/>
        </w:rPr>
        <w:tab/>
      </w:r>
      <w:r w:rsidR="0084621B" w:rsidRPr="00F31162">
        <w:rPr>
          <w:rFonts w:ascii="Times New Roman" w:hAnsi="Times New Roman"/>
          <w:b/>
          <w:color w:val="FF0000"/>
          <w:sz w:val="24"/>
          <w:szCs w:val="24"/>
        </w:rPr>
        <w:tab/>
      </w:r>
      <w:r w:rsidR="0084621B" w:rsidRPr="00F31162">
        <w:rPr>
          <w:rFonts w:ascii="Times New Roman" w:hAnsi="Times New Roman"/>
          <w:b/>
          <w:sz w:val="24"/>
          <w:szCs w:val="24"/>
        </w:rPr>
        <w:t xml:space="preserve">STRUCTURE </w:t>
      </w:r>
      <w:smartTag w:uri="urn:schemas-microsoft-com:office:smarttags" w:element="stockticker">
        <w:r w:rsidR="0084621B" w:rsidRPr="00F31162">
          <w:rPr>
            <w:rFonts w:ascii="Times New Roman" w:hAnsi="Times New Roman"/>
            <w:b/>
            <w:sz w:val="24"/>
            <w:szCs w:val="24"/>
          </w:rPr>
          <w:t>AND</w:t>
        </w:r>
      </w:smartTag>
      <w:r w:rsidR="0084621B" w:rsidRPr="00F31162">
        <w:rPr>
          <w:rFonts w:ascii="Times New Roman" w:hAnsi="Times New Roman"/>
          <w:b/>
          <w:sz w:val="24"/>
          <w:szCs w:val="24"/>
        </w:rPr>
        <w:t xml:space="preserve"> ORGANIZATION</w:t>
      </w:r>
    </w:p>
    <w:p w:rsidR="0084621B" w:rsidRPr="00F31162" w:rsidRDefault="0084621B" w:rsidP="0084621B">
      <w:pPr>
        <w:ind w:left="360"/>
        <w:jc w:val="both"/>
        <w:rPr>
          <w:rFonts w:ascii="Times New Roman" w:hAnsi="Times New Roman"/>
          <w:sz w:val="24"/>
          <w:szCs w:val="24"/>
        </w:rPr>
      </w:pPr>
    </w:p>
    <w:p w:rsidR="0084621B" w:rsidRPr="00F31162" w:rsidRDefault="0084621B" w:rsidP="0084621B">
      <w:pPr>
        <w:spacing w:line="360" w:lineRule="auto"/>
        <w:jc w:val="both"/>
        <w:rPr>
          <w:rFonts w:ascii="Times New Roman" w:hAnsi="Times New Roman"/>
          <w:sz w:val="24"/>
          <w:szCs w:val="24"/>
        </w:rPr>
      </w:pPr>
      <w:r w:rsidRPr="00F31162">
        <w:rPr>
          <w:rFonts w:ascii="Times New Roman" w:hAnsi="Times New Roman"/>
          <w:sz w:val="24"/>
          <w:szCs w:val="24"/>
        </w:rPr>
        <w:t>The administrative control of Pakistan Post Office Department at the policy planning level is vested in a high powered Management Board headed by a Chairperson who is also the Director General of the Department and exercises all the operational powers assigned to him under the Post Office Act, 1898 as amended from time to time.</w:t>
      </w:r>
    </w:p>
    <w:p w:rsidR="0084621B" w:rsidRPr="00F31162" w:rsidRDefault="0084621B" w:rsidP="0084621B">
      <w:pPr>
        <w:spacing w:line="360" w:lineRule="auto"/>
        <w:jc w:val="both"/>
        <w:rPr>
          <w:rFonts w:ascii="Times New Roman" w:hAnsi="Times New Roman"/>
          <w:sz w:val="24"/>
          <w:szCs w:val="24"/>
        </w:rPr>
      </w:pPr>
      <w:r w:rsidRPr="00F31162">
        <w:rPr>
          <w:rFonts w:ascii="Times New Roman" w:hAnsi="Times New Roman"/>
          <w:sz w:val="24"/>
          <w:szCs w:val="24"/>
        </w:rPr>
        <w:t xml:space="preserve">The Director General’s chief function is to arrange the establishment of postal and allied services in the country, to lay down norms of services, to prescribe the work procedures to be followed, to establish and maintain postal communications with foreign countries, to arrange for the printing of postal, non-postal stamps and postal forms, to manage the post office budget and to frame all policy directions with regard to postal and allied services, with the approval of the </w:t>
      </w:r>
      <w:r>
        <w:rPr>
          <w:rFonts w:ascii="Times New Roman" w:hAnsi="Times New Roman"/>
          <w:sz w:val="24"/>
          <w:szCs w:val="24"/>
        </w:rPr>
        <w:t>Government, where necessary.</w:t>
      </w:r>
    </w:p>
    <w:p w:rsidR="0084621B" w:rsidRPr="00F31162" w:rsidRDefault="0084621B" w:rsidP="0084621B">
      <w:pPr>
        <w:spacing w:line="360" w:lineRule="auto"/>
        <w:jc w:val="both"/>
        <w:rPr>
          <w:rFonts w:ascii="Times New Roman" w:hAnsi="Times New Roman"/>
          <w:sz w:val="24"/>
          <w:szCs w:val="24"/>
        </w:rPr>
      </w:pPr>
      <w:r w:rsidRPr="00F31162">
        <w:rPr>
          <w:rFonts w:ascii="Times New Roman" w:hAnsi="Times New Roman"/>
          <w:sz w:val="24"/>
          <w:szCs w:val="24"/>
        </w:rPr>
        <w:t>Executive management of postal and allied services below the Directorate General is done at three levels - the Circle Level, the Regional Level and Divisional Level.</w:t>
      </w:r>
    </w:p>
    <w:p w:rsidR="0084621B" w:rsidRDefault="0084621B" w:rsidP="0084621B">
      <w:pPr>
        <w:spacing w:line="360" w:lineRule="auto"/>
        <w:jc w:val="both"/>
        <w:rPr>
          <w:rFonts w:ascii="Times New Roman" w:hAnsi="Times New Roman"/>
          <w:sz w:val="24"/>
          <w:szCs w:val="24"/>
        </w:rPr>
      </w:pPr>
      <w:r w:rsidRPr="00F31162">
        <w:rPr>
          <w:rFonts w:ascii="Times New Roman" w:hAnsi="Times New Roman"/>
          <w:sz w:val="24"/>
          <w:szCs w:val="24"/>
        </w:rPr>
        <w:t>The Postmaster General is the Chief Executive Officer of a Circle and is directly responsible for the management of postal and allied services within his / her specified territorial jurisdiction. One of his most important functions is to devise and maintain a quick and efficient mail communication system, where necessary, in consultation with other Heads of Circles by utilizing the available air, rail and road transport services. He also keeps the post offices and their supporting offices, properly staffed and supplied with the needed stamps, forms, stationery, bags and other equipment, controls the organization’s works in these offices according to the norms of service laid down by the Director General and ensures security of mails, cash and other valuables handled in post offices and sorting offices.</w:t>
      </w:r>
    </w:p>
    <w:p w:rsidR="0084621B" w:rsidRPr="00EF1FB2" w:rsidRDefault="0084621B" w:rsidP="0084621B">
      <w:pPr>
        <w:spacing w:line="360" w:lineRule="auto"/>
        <w:jc w:val="both"/>
        <w:rPr>
          <w:rFonts w:ascii="Times New Roman" w:hAnsi="Times New Roman"/>
          <w:sz w:val="8"/>
          <w:szCs w:val="24"/>
        </w:rPr>
      </w:pPr>
    </w:p>
    <w:p w:rsidR="0084621B" w:rsidRPr="00EF1FB2" w:rsidRDefault="00847039" w:rsidP="0084621B">
      <w:pPr>
        <w:pStyle w:val="BodyTextIndent"/>
        <w:jc w:val="both"/>
        <w:rPr>
          <w:rFonts w:ascii="Times New Roman" w:hAnsi="Times New Roman"/>
          <w:b/>
          <w:bCs/>
          <w:sz w:val="24"/>
          <w:szCs w:val="24"/>
        </w:rPr>
      </w:pPr>
      <w:r>
        <w:rPr>
          <w:rFonts w:ascii="Times New Roman" w:hAnsi="Times New Roman"/>
          <w:b/>
          <w:bCs/>
          <w:sz w:val="24"/>
          <w:szCs w:val="24"/>
        </w:rPr>
        <w:t>1.4</w:t>
      </w:r>
      <w:r w:rsidR="0084621B" w:rsidRPr="00F31162">
        <w:rPr>
          <w:rFonts w:ascii="Times New Roman" w:hAnsi="Times New Roman"/>
          <w:b/>
          <w:bCs/>
          <w:sz w:val="24"/>
          <w:szCs w:val="24"/>
        </w:rPr>
        <w:tab/>
      </w:r>
      <w:r w:rsidR="0084621B" w:rsidRPr="00F31162">
        <w:rPr>
          <w:rFonts w:ascii="Times New Roman" w:hAnsi="Times New Roman"/>
          <w:b/>
          <w:bCs/>
          <w:sz w:val="24"/>
          <w:szCs w:val="24"/>
        </w:rPr>
        <w:tab/>
        <w:t xml:space="preserve">ASSIGNED ROLE </w:t>
      </w:r>
      <w:smartTag w:uri="urn:schemas-microsoft-com:office:smarttags" w:element="stockticker">
        <w:r w:rsidR="0084621B" w:rsidRPr="00F31162">
          <w:rPr>
            <w:rFonts w:ascii="Times New Roman" w:hAnsi="Times New Roman"/>
            <w:b/>
            <w:bCs/>
            <w:sz w:val="24"/>
            <w:szCs w:val="24"/>
          </w:rPr>
          <w:t>AND</w:t>
        </w:r>
      </w:smartTag>
      <w:r w:rsidR="0084621B" w:rsidRPr="00F31162">
        <w:rPr>
          <w:rFonts w:ascii="Times New Roman" w:hAnsi="Times New Roman"/>
          <w:b/>
          <w:bCs/>
          <w:sz w:val="24"/>
          <w:szCs w:val="24"/>
        </w:rPr>
        <w:t xml:space="preserve"> FUNCTIONS</w:t>
      </w:r>
    </w:p>
    <w:p w:rsidR="0084621B" w:rsidRPr="00F31162" w:rsidRDefault="0084621B" w:rsidP="0084621B">
      <w:pPr>
        <w:pStyle w:val="BodyTextIndent3"/>
        <w:spacing w:line="360" w:lineRule="auto"/>
        <w:ind w:left="0"/>
        <w:jc w:val="both"/>
        <w:rPr>
          <w:rFonts w:ascii="Times New Roman" w:hAnsi="Times New Roman"/>
          <w:sz w:val="24"/>
          <w:szCs w:val="24"/>
        </w:rPr>
      </w:pPr>
      <w:r w:rsidRPr="00F31162">
        <w:rPr>
          <w:rFonts w:ascii="Times New Roman" w:hAnsi="Times New Roman"/>
          <w:sz w:val="24"/>
          <w:szCs w:val="24"/>
        </w:rPr>
        <w:t>The post office in Pakistan has a broad and varied role. It provides an important communication link to individuals, c</w:t>
      </w:r>
      <w:r>
        <w:rPr>
          <w:rFonts w:ascii="Times New Roman" w:hAnsi="Times New Roman"/>
          <w:sz w:val="24"/>
          <w:szCs w:val="24"/>
        </w:rPr>
        <w:t>ommunities and businesses for:</w:t>
      </w:r>
    </w:p>
    <w:p w:rsidR="0084621B" w:rsidRPr="00EF1FB2" w:rsidRDefault="0084621B" w:rsidP="006B5E50">
      <w:pPr>
        <w:pStyle w:val="BodyTextIndent"/>
        <w:numPr>
          <w:ilvl w:val="0"/>
          <w:numId w:val="44"/>
        </w:numPr>
        <w:spacing w:after="0" w:line="240" w:lineRule="auto"/>
        <w:jc w:val="both"/>
        <w:rPr>
          <w:rFonts w:ascii="Times New Roman" w:hAnsi="Times New Roman"/>
          <w:sz w:val="24"/>
          <w:szCs w:val="24"/>
        </w:rPr>
      </w:pPr>
      <w:r w:rsidRPr="00F31162">
        <w:rPr>
          <w:rFonts w:ascii="Times New Roman" w:hAnsi="Times New Roman"/>
          <w:sz w:val="24"/>
          <w:szCs w:val="24"/>
        </w:rPr>
        <w:t>Exchange of official, commercial and private letters and communications.</w:t>
      </w:r>
    </w:p>
    <w:p w:rsidR="0084621B" w:rsidRPr="00EF1FB2" w:rsidRDefault="0084621B" w:rsidP="006B5E50">
      <w:pPr>
        <w:pStyle w:val="BodyTextIndent"/>
        <w:numPr>
          <w:ilvl w:val="0"/>
          <w:numId w:val="44"/>
        </w:numPr>
        <w:spacing w:after="0" w:line="240" w:lineRule="auto"/>
        <w:jc w:val="both"/>
        <w:rPr>
          <w:rFonts w:ascii="Times New Roman" w:hAnsi="Times New Roman"/>
          <w:sz w:val="24"/>
          <w:szCs w:val="24"/>
        </w:rPr>
      </w:pPr>
      <w:r w:rsidRPr="00F31162">
        <w:rPr>
          <w:rFonts w:ascii="Times New Roman" w:hAnsi="Times New Roman"/>
          <w:sz w:val="24"/>
          <w:szCs w:val="24"/>
        </w:rPr>
        <w:t>Transmission of printed matter on subsidized rate to disseminate knowledge. Dissemination of knowledge.</w:t>
      </w:r>
    </w:p>
    <w:p w:rsidR="0084621B" w:rsidRPr="00EF1FB2" w:rsidRDefault="0084621B" w:rsidP="006B5E50">
      <w:pPr>
        <w:numPr>
          <w:ilvl w:val="0"/>
          <w:numId w:val="44"/>
        </w:numPr>
        <w:spacing w:after="0" w:line="240" w:lineRule="auto"/>
        <w:jc w:val="both"/>
        <w:rPr>
          <w:rFonts w:ascii="Times New Roman" w:hAnsi="Times New Roman"/>
          <w:sz w:val="24"/>
          <w:szCs w:val="24"/>
        </w:rPr>
      </w:pPr>
      <w:r w:rsidRPr="00F31162">
        <w:rPr>
          <w:rFonts w:ascii="Times New Roman" w:hAnsi="Times New Roman"/>
          <w:sz w:val="24"/>
          <w:szCs w:val="24"/>
        </w:rPr>
        <w:t>Transmission of samples of merchandise at lower rates for facilitating trade and industry.</w:t>
      </w:r>
    </w:p>
    <w:p w:rsidR="0084621B" w:rsidRPr="00F31162" w:rsidRDefault="0084621B" w:rsidP="006B5E50">
      <w:pPr>
        <w:pStyle w:val="BodyTextIndent"/>
        <w:numPr>
          <w:ilvl w:val="0"/>
          <w:numId w:val="44"/>
        </w:numPr>
        <w:spacing w:after="0" w:line="240" w:lineRule="auto"/>
        <w:jc w:val="both"/>
        <w:rPr>
          <w:rFonts w:ascii="Times New Roman" w:hAnsi="Times New Roman"/>
          <w:sz w:val="24"/>
          <w:szCs w:val="24"/>
        </w:rPr>
      </w:pPr>
      <w:r w:rsidRPr="00F31162">
        <w:rPr>
          <w:rFonts w:ascii="Times New Roman" w:hAnsi="Times New Roman"/>
          <w:sz w:val="24"/>
          <w:szCs w:val="24"/>
        </w:rPr>
        <w:t>Money Remittances through postal order, postal draft and money order services that include Urgent Money Order, Fax Money Order and Electronic Money Order.</w:t>
      </w:r>
    </w:p>
    <w:p w:rsidR="0084621B" w:rsidRPr="00F31162" w:rsidRDefault="0084621B" w:rsidP="0084621B">
      <w:pPr>
        <w:jc w:val="both"/>
        <w:rPr>
          <w:rFonts w:ascii="Times New Roman" w:hAnsi="Times New Roman"/>
          <w:sz w:val="24"/>
          <w:szCs w:val="24"/>
        </w:rPr>
      </w:pPr>
    </w:p>
    <w:p w:rsidR="0084621B" w:rsidRPr="00F31162" w:rsidRDefault="0084621B" w:rsidP="0084621B">
      <w:pPr>
        <w:pStyle w:val="BodyTextIndent"/>
        <w:jc w:val="both"/>
        <w:rPr>
          <w:rFonts w:ascii="Times New Roman" w:hAnsi="Times New Roman"/>
          <w:sz w:val="24"/>
          <w:szCs w:val="24"/>
        </w:rPr>
      </w:pPr>
      <w:r w:rsidRPr="00F31162">
        <w:rPr>
          <w:rFonts w:ascii="Times New Roman" w:hAnsi="Times New Roman"/>
          <w:sz w:val="24"/>
          <w:szCs w:val="24"/>
        </w:rPr>
        <w:t xml:space="preserve">The </w:t>
      </w:r>
      <w:r w:rsidR="00081DF6">
        <w:rPr>
          <w:rFonts w:ascii="Times New Roman" w:hAnsi="Times New Roman"/>
          <w:sz w:val="24"/>
          <w:szCs w:val="24"/>
        </w:rPr>
        <w:t xml:space="preserve">Pakistan </w:t>
      </w:r>
      <w:r w:rsidRPr="00F31162">
        <w:rPr>
          <w:rFonts w:ascii="Times New Roman" w:hAnsi="Times New Roman"/>
          <w:sz w:val="24"/>
          <w:szCs w:val="24"/>
        </w:rPr>
        <w:t>Post serves as an indispensable communication link with the country’s vast population and rural areas. The postal network stretches to touch virtually every town, hamlet and person in the country. Pakistan Post Office Department is providing postal services in every nook and corner of the country through a network of more than 12,000 post offices. Contrary to the aim of its competitors whose main thrust is to cream off the business from key urban areas commercially without any social obligation, Pakistan Post Office Department is providing collection and delivery services to about 20 million households and businesses as Community Service Obligation without any cost consideration in order to play a seminal role in the socio-econo</w:t>
      </w:r>
      <w:r>
        <w:rPr>
          <w:rFonts w:ascii="Times New Roman" w:hAnsi="Times New Roman"/>
          <w:sz w:val="24"/>
          <w:szCs w:val="24"/>
        </w:rPr>
        <w:t>mic development of the country.</w:t>
      </w:r>
    </w:p>
    <w:p w:rsidR="0084621B" w:rsidRPr="00F31162" w:rsidRDefault="0084621B" w:rsidP="0084621B">
      <w:pPr>
        <w:pStyle w:val="BodyTextIndent"/>
        <w:jc w:val="both"/>
        <w:rPr>
          <w:rFonts w:ascii="Times New Roman" w:hAnsi="Times New Roman"/>
          <w:sz w:val="24"/>
          <w:szCs w:val="24"/>
        </w:rPr>
      </w:pPr>
      <w:r w:rsidRPr="00F31162">
        <w:rPr>
          <w:rFonts w:ascii="Times New Roman" w:hAnsi="Times New Roman"/>
          <w:sz w:val="24"/>
          <w:szCs w:val="24"/>
        </w:rPr>
        <w:t>Pakistan Post has the biggest infrastructure and rich experience in the business of moving letters, packets, documents, merchandise, parcels etc. locally as well as globally. In spite of manifold development in other fields of communication, the post is still widely used as a means of communication and happens to be the best af</w:t>
      </w:r>
      <w:r>
        <w:rPr>
          <w:rFonts w:ascii="Times New Roman" w:hAnsi="Times New Roman"/>
          <w:sz w:val="24"/>
          <w:szCs w:val="24"/>
        </w:rPr>
        <w:t>fordable choice for the masses.</w:t>
      </w:r>
    </w:p>
    <w:p w:rsidR="0084621B" w:rsidRPr="00EF1FB2" w:rsidRDefault="0084621B" w:rsidP="0084621B">
      <w:pPr>
        <w:pStyle w:val="BodyTextIndent"/>
        <w:jc w:val="both"/>
        <w:rPr>
          <w:rFonts w:ascii="Times New Roman" w:hAnsi="Times New Roman"/>
          <w:sz w:val="24"/>
          <w:szCs w:val="24"/>
        </w:rPr>
      </w:pPr>
      <w:r w:rsidRPr="00F31162">
        <w:rPr>
          <w:rFonts w:ascii="Times New Roman" w:hAnsi="Times New Roman"/>
          <w:sz w:val="24"/>
          <w:szCs w:val="24"/>
        </w:rPr>
        <w:t>In a rapidly evolving and increasingly competitive environment and in order to meet the challenges of escalating customers sophistication, Pakistan Post has also taken giant strides to provide to the clientele faster, cost effective and time certain delivery system by introducing Express Post Services like Urgent Mail Service, Express Mail Service, Fax Mail Service, Urgent Money Order Service, Fax Money Order Service and E</w:t>
      </w:r>
      <w:r>
        <w:rPr>
          <w:rFonts w:ascii="Times New Roman" w:hAnsi="Times New Roman"/>
          <w:sz w:val="24"/>
          <w:szCs w:val="24"/>
        </w:rPr>
        <w:t>lectronic Money Orders Service.</w:t>
      </w:r>
    </w:p>
    <w:p w:rsidR="0084621B" w:rsidRDefault="0084621B" w:rsidP="0084621B">
      <w:pPr>
        <w:pStyle w:val="BodyTextIndent"/>
        <w:jc w:val="both"/>
        <w:rPr>
          <w:rFonts w:ascii="Times New Roman" w:hAnsi="Times New Roman"/>
          <w:sz w:val="24"/>
          <w:szCs w:val="24"/>
        </w:rPr>
      </w:pPr>
      <w:r w:rsidRPr="00F31162">
        <w:rPr>
          <w:rFonts w:ascii="Times New Roman" w:hAnsi="Times New Roman"/>
          <w:sz w:val="24"/>
          <w:szCs w:val="24"/>
        </w:rPr>
        <w:t>In addition to its traditional role, Pakistan Post also performs Agency Functions on behalf of Federal and Provincial Governments, which include Savings Bank, Postal Life Insurance, collection of taxes, collection of Electricity, Water, Gas and Telephone bills on behalf of WAPDA, WASA, SSGPL, SNGPL and PTCL respectively,  disbursement of pension to retired non</w:t>
      </w:r>
      <w:r w:rsidR="00081DF6">
        <w:rPr>
          <w:rFonts w:ascii="Times New Roman" w:hAnsi="Times New Roman"/>
          <w:sz w:val="24"/>
          <w:szCs w:val="24"/>
        </w:rPr>
        <w:t>-</w:t>
      </w:r>
      <w:r w:rsidRPr="00F31162">
        <w:rPr>
          <w:rFonts w:ascii="Times New Roman" w:hAnsi="Times New Roman"/>
          <w:sz w:val="24"/>
          <w:szCs w:val="24"/>
        </w:rPr>
        <w:t>commissioned ranks of Armed Forces as well as retired employees from  Pakistan Post, Pakistan Telecommunication Company Limited and</w:t>
      </w:r>
      <w:r>
        <w:rPr>
          <w:rFonts w:ascii="Times New Roman" w:hAnsi="Times New Roman"/>
          <w:sz w:val="24"/>
          <w:szCs w:val="24"/>
        </w:rPr>
        <w:t xml:space="preserve"> Capital Development Authority.</w:t>
      </w:r>
    </w:p>
    <w:p w:rsidR="0084621B" w:rsidRPr="002F6EE7" w:rsidRDefault="0084621B" w:rsidP="0084621B">
      <w:pPr>
        <w:pStyle w:val="BodyTextIndent"/>
        <w:jc w:val="both"/>
        <w:rPr>
          <w:rFonts w:ascii="Times New Roman" w:hAnsi="Times New Roman"/>
          <w:sz w:val="24"/>
          <w:szCs w:val="24"/>
        </w:rPr>
      </w:pPr>
    </w:p>
    <w:p w:rsidR="0084621B" w:rsidRPr="00816A82" w:rsidRDefault="00847039" w:rsidP="0084621B">
      <w:pPr>
        <w:jc w:val="both"/>
        <w:rPr>
          <w:rFonts w:ascii="Times New Roman" w:hAnsi="Times New Roman"/>
          <w:b/>
          <w:sz w:val="24"/>
          <w:szCs w:val="24"/>
        </w:rPr>
      </w:pPr>
      <w:r>
        <w:rPr>
          <w:rFonts w:ascii="Times New Roman" w:hAnsi="Times New Roman"/>
          <w:b/>
          <w:sz w:val="24"/>
          <w:szCs w:val="24"/>
        </w:rPr>
        <w:t>1.5</w:t>
      </w:r>
      <w:r w:rsidR="0084621B" w:rsidRPr="00F31162">
        <w:rPr>
          <w:rFonts w:ascii="Times New Roman" w:hAnsi="Times New Roman"/>
          <w:sz w:val="24"/>
          <w:szCs w:val="24"/>
        </w:rPr>
        <w:tab/>
      </w:r>
      <w:r w:rsidR="0084621B" w:rsidRPr="00F31162">
        <w:rPr>
          <w:rFonts w:ascii="Times New Roman" w:hAnsi="Times New Roman"/>
          <w:sz w:val="24"/>
          <w:szCs w:val="24"/>
        </w:rPr>
        <w:tab/>
      </w:r>
      <w:r w:rsidR="0084621B">
        <w:rPr>
          <w:rFonts w:ascii="Times New Roman" w:hAnsi="Times New Roman"/>
          <w:b/>
          <w:sz w:val="24"/>
          <w:szCs w:val="24"/>
        </w:rPr>
        <w:t>JURISDICTION OF POSTAL NETWORK</w:t>
      </w:r>
    </w:p>
    <w:p w:rsidR="0084621B" w:rsidRPr="00F31162" w:rsidRDefault="0084621B" w:rsidP="0084621B">
      <w:pPr>
        <w:pStyle w:val="BodyText3"/>
        <w:ind w:left="90"/>
        <w:jc w:val="both"/>
        <w:rPr>
          <w:rFonts w:ascii="Times New Roman" w:hAnsi="Times New Roman"/>
          <w:sz w:val="24"/>
          <w:szCs w:val="24"/>
        </w:rPr>
      </w:pPr>
      <w:r w:rsidRPr="00F31162">
        <w:rPr>
          <w:rFonts w:ascii="Times New Roman" w:hAnsi="Times New Roman"/>
          <w:sz w:val="24"/>
          <w:szCs w:val="24"/>
        </w:rPr>
        <w:t>Pakistan Post consists of eight Postal Circles and two Postal Life Insurance Circles. The name of Circles with their territorial jurisdiction is as under:-</w:t>
      </w:r>
    </w:p>
    <w:p w:rsidR="0084621B" w:rsidRPr="00F31162" w:rsidRDefault="0084621B" w:rsidP="0084621B">
      <w:pPr>
        <w:pStyle w:val="BodyText3"/>
        <w:jc w:val="both"/>
        <w:rPr>
          <w:rFonts w:ascii="Times New Roman" w:hAnsi="Times New Roman"/>
          <w:sz w:val="24"/>
          <w:szCs w:val="24"/>
        </w:rPr>
      </w:pPr>
    </w:p>
    <w:tbl>
      <w:tblPr>
        <w:tblW w:w="9810"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98"/>
        <w:gridCol w:w="4212"/>
        <w:gridCol w:w="4500"/>
      </w:tblGrid>
      <w:tr w:rsidR="0084621B" w:rsidRPr="00F31162" w:rsidTr="00793DF4">
        <w:trPr>
          <w:trHeight w:val="692"/>
        </w:trPr>
        <w:tc>
          <w:tcPr>
            <w:tcW w:w="1098" w:type="dxa"/>
          </w:tcPr>
          <w:p w:rsidR="0084621B" w:rsidRPr="00F31162" w:rsidRDefault="0084621B" w:rsidP="00793DF4">
            <w:pPr>
              <w:pStyle w:val="BodyText3"/>
              <w:spacing w:after="0" w:line="240" w:lineRule="auto"/>
              <w:jc w:val="both"/>
              <w:rPr>
                <w:rFonts w:ascii="Times New Roman" w:hAnsi="Times New Roman"/>
                <w:b/>
                <w:sz w:val="24"/>
                <w:szCs w:val="24"/>
              </w:rPr>
            </w:pPr>
          </w:p>
          <w:p w:rsidR="0084621B" w:rsidRPr="00F31162" w:rsidRDefault="0084621B" w:rsidP="00793DF4">
            <w:pPr>
              <w:pStyle w:val="BodyText3"/>
              <w:spacing w:after="0" w:line="240" w:lineRule="auto"/>
              <w:jc w:val="both"/>
              <w:rPr>
                <w:rFonts w:ascii="Times New Roman" w:hAnsi="Times New Roman"/>
                <w:b/>
                <w:sz w:val="24"/>
                <w:szCs w:val="24"/>
              </w:rPr>
            </w:pPr>
            <w:r w:rsidRPr="00F31162">
              <w:rPr>
                <w:rFonts w:ascii="Times New Roman" w:hAnsi="Times New Roman"/>
                <w:b/>
                <w:sz w:val="24"/>
                <w:szCs w:val="24"/>
              </w:rPr>
              <w:t>S. No.</w:t>
            </w:r>
          </w:p>
        </w:tc>
        <w:tc>
          <w:tcPr>
            <w:tcW w:w="4212" w:type="dxa"/>
          </w:tcPr>
          <w:p w:rsidR="0084621B" w:rsidRPr="00F31162" w:rsidRDefault="0084621B" w:rsidP="00793DF4">
            <w:pPr>
              <w:pStyle w:val="BodyText3"/>
              <w:spacing w:after="0" w:line="240" w:lineRule="auto"/>
              <w:jc w:val="both"/>
              <w:rPr>
                <w:rFonts w:ascii="Times New Roman" w:hAnsi="Times New Roman"/>
                <w:b/>
                <w:sz w:val="24"/>
                <w:szCs w:val="24"/>
              </w:rPr>
            </w:pPr>
          </w:p>
          <w:p w:rsidR="0084621B" w:rsidRPr="00F31162" w:rsidRDefault="0084621B" w:rsidP="00793DF4">
            <w:pPr>
              <w:pStyle w:val="BodyText3"/>
              <w:spacing w:after="0" w:line="240" w:lineRule="auto"/>
              <w:jc w:val="both"/>
              <w:rPr>
                <w:rFonts w:ascii="Times New Roman" w:hAnsi="Times New Roman"/>
                <w:b/>
                <w:sz w:val="24"/>
                <w:szCs w:val="24"/>
              </w:rPr>
            </w:pPr>
            <w:r w:rsidRPr="00F31162">
              <w:rPr>
                <w:rFonts w:ascii="Times New Roman" w:hAnsi="Times New Roman"/>
                <w:b/>
                <w:sz w:val="24"/>
                <w:szCs w:val="24"/>
              </w:rPr>
              <w:t>NAME OF THE CIRCLE</w:t>
            </w:r>
          </w:p>
        </w:tc>
        <w:tc>
          <w:tcPr>
            <w:tcW w:w="4500" w:type="dxa"/>
          </w:tcPr>
          <w:p w:rsidR="0084621B" w:rsidRPr="00F31162" w:rsidRDefault="0084621B" w:rsidP="00793DF4">
            <w:pPr>
              <w:pStyle w:val="BodyText3"/>
              <w:spacing w:after="0" w:line="240" w:lineRule="auto"/>
              <w:jc w:val="both"/>
              <w:rPr>
                <w:rFonts w:ascii="Times New Roman" w:hAnsi="Times New Roman"/>
                <w:b/>
                <w:sz w:val="24"/>
                <w:szCs w:val="24"/>
              </w:rPr>
            </w:pPr>
          </w:p>
          <w:p w:rsidR="0084621B" w:rsidRPr="00F31162" w:rsidRDefault="0084621B" w:rsidP="00793DF4">
            <w:pPr>
              <w:pStyle w:val="BodyText3"/>
              <w:spacing w:after="0" w:line="240" w:lineRule="auto"/>
              <w:jc w:val="both"/>
              <w:rPr>
                <w:rFonts w:ascii="Times New Roman" w:hAnsi="Times New Roman"/>
                <w:b/>
                <w:sz w:val="24"/>
                <w:szCs w:val="24"/>
              </w:rPr>
            </w:pPr>
            <w:r w:rsidRPr="00F31162">
              <w:rPr>
                <w:rFonts w:ascii="Times New Roman" w:hAnsi="Times New Roman"/>
                <w:b/>
                <w:sz w:val="24"/>
                <w:szCs w:val="24"/>
              </w:rPr>
              <w:t>JURISDICTION</w:t>
            </w:r>
          </w:p>
        </w:tc>
      </w:tr>
      <w:tr w:rsidR="0084621B" w:rsidRPr="00F31162" w:rsidTr="00793DF4">
        <w:tc>
          <w:tcPr>
            <w:tcW w:w="1098" w:type="dxa"/>
          </w:tcPr>
          <w:p w:rsidR="0084621B" w:rsidRPr="00F31162" w:rsidRDefault="0084621B" w:rsidP="00793DF4">
            <w:pPr>
              <w:pStyle w:val="BodyText3"/>
              <w:spacing w:before="240" w:after="0" w:line="240" w:lineRule="auto"/>
              <w:ind w:left="360"/>
              <w:jc w:val="both"/>
              <w:rPr>
                <w:rFonts w:ascii="Times New Roman" w:hAnsi="Times New Roman"/>
                <w:sz w:val="24"/>
                <w:szCs w:val="24"/>
              </w:rPr>
            </w:pPr>
            <w:r w:rsidRPr="00F31162">
              <w:rPr>
                <w:rFonts w:ascii="Times New Roman" w:hAnsi="Times New Roman"/>
                <w:sz w:val="24"/>
                <w:szCs w:val="24"/>
              </w:rPr>
              <w:t>1</w:t>
            </w:r>
          </w:p>
        </w:tc>
        <w:tc>
          <w:tcPr>
            <w:tcW w:w="4212" w:type="dxa"/>
          </w:tcPr>
          <w:p w:rsidR="0084621B" w:rsidRPr="00F31162" w:rsidRDefault="0084621B" w:rsidP="00793DF4">
            <w:pPr>
              <w:pStyle w:val="BodyText3"/>
              <w:spacing w:before="240" w:after="0" w:line="240" w:lineRule="auto"/>
              <w:jc w:val="both"/>
              <w:rPr>
                <w:rFonts w:ascii="Times New Roman" w:hAnsi="Times New Roman"/>
                <w:sz w:val="24"/>
                <w:szCs w:val="24"/>
              </w:rPr>
            </w:pPr>
            <w:proofErr w:type="spellStart"/>
            <w:r w:rsidRPr="00F31162">
              <w:rPr>
                <w:rFonts w:ascii="Times New Roman" w:hAnsi="Times New Roman"/>
                <w:sz w:val="24"/>
                <w:szCs w:val="24"/>
              </w:rPr>
              <w:t>Balochistan</w:t>
            </w:r>
            <w:proofErr w:type="spellEnd"/>
            <w:r w:rsidRPr="00F31162">
              <w:rPr>
                <w:rFonts w:ascii="Times New Roman" w:hAnsi="Times New Roman"/>
                <w:sz w:val="24"/>
                <w:szCs w:val="24"/>
              </w:rPr>
              <w:t xml:space="preserve"> Circle, Quetta.</w:t>
            </w:r>
          </w:p>
        </w:tc>
        <w:tc>
          <w:tcPr>
            <w:tcW w:w="4500" w:type="dxa"/>
          </w:tcPr>
          <w:p w:rsidR="0084621B" w:rsidRPr="00F31162" w:rsidRDefault="0084621B" w:rsidP="00793DF4">
            <w:pPr>
              <w:pStyle w:val="BodyText3"/>
              <w:spacing w:before="240" w:after="0" w:line="240" w:lineRule="auto"/>
              <w:jc w:val="both"/>
              <w:rPr>
                <w:rFonts w:ascii="Times New Roman" w:hAnsi="Times New Roman"/>
                <w:sz w:val="24"/>
                <w:szCs w:val="24"/>
              </w:rPr>
            </w:pPr>
            <w:r w:rsidRPr="00F31162">
              <w:rPr>
                <w:rFonts w:ascii="Times New Roman" w:hAnsi="Times New Roman"/>
                <w:sz w:val="24"/>
                <w:szCs w:val="24"/>
              </w:rPr>
              <w:t xml:space="preserve">Whole of </w:t>
            </w:r>
            <w:proofErr w:type="spellStart"/>
            <w:r w:rsidRPr="00F31162">
              <w:rPr>
                <w:rFonts w:ascii="Times New Roman" w:hAnsi="Times New Roman"/>
                <w:sz w:val="24"/>
                <w:szCs w:val="24"/>
              </w:rPr>
              <w:t>Balochistan</w:t>
            </w:r>
            <w:proofErr w:type="spellEnd"/>
            <w:r w:rsidRPr="00F31162">
              <w:rPr>
                <w:rFonts w:ascii="Times New Roman" w:hAnsi="Times New Roman"/>
                <w:sz w:val="24"/>
                <w:szCs w:val="24"/>
              </w:rPr>
              <w:t xml:space="preserve"> Province.</w:t>
            </w:r>
          </w:p>
        </w:tc>
      </w:tr>
      <w:tr w:rsidR="0084621B" w:rsidRPr="00F31162" w:rsidTr="00793DF4">
        <w:tc>
          <w:tcPr>
            <w:tcW w:w="1098" w:type="dxa"/>
          </w:tcPr>
          <w:p w:rsidR="0084621B" w:rsidRPr="00F31162" w:rsidRDefault="0084621B" w:rsidP="00793DF4">
            <w:pPr>
              <w:pStyle w:val="BodyText3"/>
              <w:spacing w:before="240" w:after="0" w:line="240" w:lineRule="auto"/>
              <w:ind w:left="360"/>
              <w:jc w:val="both"/>
              <w:rPr>
                <w:rFonts w:ascii="Times New Roman" w:hAnsi="Times New Roman"/>
                <w:sz w:val="24"/>
                <w:szCs w:val="24"/>
              </w:rPr>
            </w:pPr>
            <w:r w:rsidRPr="00F31162">
              <w:rPr>
                <w:rFonts w:ascii="Times New Roman" w:hAnsi="Times New Roman"/>
                <w:sz w:val="24"/>
                <w:szCs w:val="24"/>
              </w:rPr>
              <w:t>2</w:t>
            </w:r>
          </w:p>
        </w:tc>
        <w:tc>
          <w:tcPr>
            <w:tcW w:w="4212" w:type="dxa"/>
          </w:tcPr>
          <w:p w:rsidR="0084621B" w:rsidRPr="00F31162" w:rsidRDefault="0084621B" w:rsidP="00793DF4">
            <w:pPr>
              <w:spacing w:before="240" w:after="0" w:line="240" w:lineRule="auto"/>
              <w:jc w:val="both"/>
              <w:rPr>
                <w:rFonts w:ascii="Times New Roman" w:hAnsi="Times New Roman"/>
                <w:sz w:val="24"/>
                <w:szCs w:val="24"/>
              </w:rPr>
            </w:pPr>
            <w:r w:rsidRPr="00F31162">
              <w:rPr>
                <w:rFonts w:ascii="Times New Roman" w:hAnsi="Times New Roman"/>
                <w:sz w:val="24"/>
                <w:szCs w:val="24"/>
              </w:rPr>
              <w:t>Central Punjab Circle, Lahore.</w:t>
            </w:r>
          </w:p>
        </w:tc>
        <w:tc>
          <w:tcPr>
            <w:tcW w:w="4500" w:type="dxa"/>
          </w:tcPr>
          <w:p w:rsidR="0084621B" w:rsidRPr="00F31162" w:rsidRDefault="0084621B" w:rsidP="00793DF4">
            <w:pPr>
              <w:spacing w:before="240" w:after="0" w:line="240" w:lineRule="auto"/>
              <w:jc w:val="both"/>
              <w:rPr>
                <w:rFonts w:ascii="Times New Roman" w:hAnsi="Times New Roman"/>
                <w:sz w:val="24"/>
                <w:szCs w:val="24"/>
              </w:rPr>
            </w:pPr>
            <w:r w:rsidRPr="00F31162">
              <w:rPr>
                <w:rFonts w:ascii="Times New Roman" w:hAnsi="Times New Roman"/>
                <w:sz w:val="24"/>
                <w:szCs w:val="24"/>
              </w:rPr>
              <w:t xml:space="preserve">Lahore Division, Faisalabad Division, Gujranwala Division,, Sargodha and </w:t>
            </w:r>
            <w:proofErr w:type="spellStart"/>
            <w:r w:rsidRPr="00F31162">
              <w:rPr>
                <w:rFonts w:ascii="Times New Roman" w:hAnsi="Times New Roman"/>
                <w:sz w:val="24"/>
                <w:szCs w:val="24"/>
              </w:rPr>
              <w:t>Khushab</w:t>
            </w:r>
            <w:proofErr w:type="spellEnd"/>
            <w:r w:rsidRPr="00F31162">
              <w:rPr>
                <w:rFonts w:ascii="Times New Roman" w:hAnsi="Times New Roman"/>
                <w:sz w:val="24"/>
                <w:szCs w:val="24"/>
              </w:rPr>
              <w:t xml:space="preserve"> Districts</w:t>
            </w:r>
          </w:p>
        </w:tc>
      </w:tr>
      <w:tr w:rsidR="0084621B" w:rsidRPr="00F31162" w:rsidTr="00793DF4">
        <w:tc>
          <w:tcPr>
            <w:tcW w:w="1098" w:type="dxa"/>
          </w:tcPr>
          <w:p w:rsidR="0084621B" w:rsidRPr="00F31162" w:rsidRDefault="0084621B" w:rsidP="00793DF4">
            <w:pPr>
              <w:pStyle w:val="BodyText3"/>
              <w:spacing w:before="240" w:after="0" w:line="240" w:lineRule="auto"/>
              <w:ind w:left="360"/>
              <w:jc w:val="both"/>
              <w:rPr>
                <w:rFonts w:ascii="Times New Roman" w:hAnsi="Times New Roman"/>
                <w:sz w:val="24"/>
                <w:szCs w:val="24"/>
              </w:rPr>
            </w:pPr>
            <w:r w:rsidRPr="00F31162">
              <w:rPr>
                <w:rFonts w:ascii="Times New Roman" w:hAnsi="Times New Roman"/>
                <w:sz w:val="24"/>
                <w:szCs w:val="24"/>
              </w:rPr>
              <w:lastRenderedPageBreak/>
              <w:t>3</w:t>
            </w:r>
          </w:p>
        </w:tc>
        <w:tc>
          <w:tcPr>
            <w:tcW w:w="4212" w:type="dxa"/>
          </w:tcPr>
          <w:p w:rsidR="0084621B" w:rsidRPr="00F31162" w:rsidRDefault="0084621B" w:rsidP="00793DF4">
            <w:pPr>
              <w:spacing w:before="240" w:after="0" w:line="240" w:lineRule="auto"/>
              <w:jc w:val="both"/>
              <w:rPr>
                <w:rFonts w:ascii="Times New Roman" w:hAnsi="Times New Roman"/>
                <w:sz w:val="24"/>
                <w:szCs w:val="24"/>
              </w:rPr>
            </w:pPr>
            <w:r w:rsidRPr="00F31162">
              <w:rPr>
                <w:rFonts w:ascii="Times New Roman" w:hAnsi="Times New Roman"/>
                <w:sz w:val="24"/>
                <w:szCs w:val="24"/>
              </w:rPr>
              <w:t>Northern Punjab Circle, Rawalpindi</w:t>
            </w:r>
          </w:p>
        </w:tc>
        <w:tc>
          <w:tcPr>
            <w:tcW w:w="4500" w:type="dxa"/>
          </w:tcPr>
          <w:p w:rsidR="0084621B" w:rsidRPr="00F31162" w:rsidRDefault="0084621B" w:rsidP="00793DF4">
            <w:pPr>
              <w:spacing w:before="240" w:after="0" w:line="240" w:lineRule="auto"/>
              <w:jc w:val="both"/>
              <w:rPr>
                <w:rFonts w:ascii="Times New Roman" w:hAnsi="Times New Roman"/>
                <w:sz w:val="24"/>
                <w:szCs w:val="24"/>
              </w:rPr>
            </w:pPr>
            <w:r w:rsidRPr="00F31162">
              <w:rPr>
                <w:rFonts w:ascii="Times New Roman" w:hAnsi="Times New Roman"/>
                <w:sz w:val="24"/>
                <w:szCs w:val="24"/>
              </w:rPr>
              <w:t xml:space="preserve">Rawalpindi Division, </w:t>
            </w:r>
            <w:proofErr w:type="spellStart"/>
            <w:r w:rsidRPr="00F31162">
              <w:rPr>
                <w:rFonts w:ascii="Times New Roman" w:hAnsi="Times New Roman"/>
                <w:sz w:val="24"/>
                <w:szCs w:val="24"/>
              </w:rPr>
              <w:t>Mianwali</w:t>
            </w:r>
            <w:proofErr w:type="spellEnd"/>
            <w:r w:rsidRPr="00F31162">
              <w:rPr>
                <w:rFonts w:ascii="Times New Roman" w:hAnsi="Times New Roman"/>
                <w:sz w:val="24"/>
                <w:szCs w:val="24"/>
              </w:rPr>
              <w:t xml:space="preserve"> and Bhakkar Districts</w:t>
            </w:r>
          </w:p>
        </w:tc>
      </w:tr>
      <w:tr w:rsidR="0084621B" w:rsidRPr="00F31162" w:rsidTr="00793DF4">
        <w:tc>
          <w:tcPr>
            <w:tcW w:w="1098" w:type="dxa"/>
          </w:tcPr>
          <w:p w:rsidR="0084621B" w:rsidRPr="00F31162" w:rsidRDefault="0084621B" w:rsidP="00793DF4">
            <w:pPr>
              <w:pStyle w:val="BodyText3"/>
              <w:spacing w:before="240" w:after="0" w:line="240" w:lineRule="auto"/>
              <w:ind w:left="360"/>
              <w:jc w:val="both"/>
              <w:rPr>
                <w:rFonts w:ascii="Times New Roman" w:hAnsi="Times New Roman"/>
                <w:sz w:val="24"/>
                <w:szCs w:val="24"/>
              </w:rPr>
            </w:pPr>
            <w:r w:rsidRPr="00F31162">
              <w:rPr>
                <w:rFonts w:ascii="Times New Roman" w:hAnsi="Times New Roman"/>
                <w:sz w:val="24"/>
                <w:szCs w:val="24"/>
              </w:rPr>
              <w:t>4</w:t>
            </w:r>
          </w:p>
        </w:tc>
        <w:tc>
          <w:tcPr>
            <w:tcW w:w="4212" w:type="dxa"/>
          </w:tcPr>
          <w:p w:rsidR="0084621B" w:rsidRPr="00F31162" w:rsidRDefault="0084621B" w:rsidP="00793DF4">
            <w:pPr>
              <w:spacing w:before="240" w:after="0" w:line="240" w:lineRule="auto"/>
              <w:jc w:val="both"/>
              <w:rPr>
                <w:rFonts w:ascii="Times New Roman" w:hAnsi="Times New Roman"/>
                <w:sz w:val="24"/>
                <w:szCs w:val="24"/>
              </w:rPr>
            </w:pPr>
            <w:r w:rsidRPr="00F31162">
              <w:rPr>
                <w:rFonts w:ascii="Times New Roman" w:hAnsi="Times New Roman"/>
                <w:sz w:val="24"/>
                <w:szCs w:val="24"/>
              </w:rPr>
              <w:t>Southern Punjab Circle, Multan</w:t>
            </w:r>
          </w:p>
        </w:tc>
        <w:tc>
          <w:tcPr>
            <w:tcW w:w="4500" w:type="dxa"/>
          </w:tcPr>
          <w:p w:rsidR="0084621B" w:rsidRPr="00F31162" w:rsidRDefault="0084621B" w:rsidP="00793DF4">
            <w:pPr>
              <w:spacing w:before="240" w:after="0" w:line="240" w:lineRule="auto"/>
              <w:jc w:val="both"/>
              <w:rPr>
                <w:rFonts w:ascii="Times New Roman" w:hAnsi="Times New Roman"/>
                <w:sz w:val="24"/>
                <w:szCs w:val="24"/>
              </w:rPr>
            </w:pPr>
            <w:r w:rsidRPr="00F31162">
              <w:rPr>
                <w:rFonts w:ascii="Times New Roman" w:hAnsi="Times New Roman"/>
                <w:sz w:val="24"/>
                <w:szCs w:val="24"/>
              </w:rPr>
              <w:t xml:space="preserve">Multan Division, Bahawalpur Division and </w:t>
            </w:r>
            <w:proofErr w:type="spellStart"/>
            <w:r w:rsidRPr="00F31162">
              <w:rPr>
                <w:rFonts w:ascii="Times New Roman" w:hAnsi="Times New Roman"/>
                <w:sz w:val="24"/>
                <w:szCs w:val="24"/>
              </w:rPr>
              <w:t>Dera</w:t>
            </w:r>
            <w:proofErr w:type="spellEnd"/>
            <w:r w:rsidRPr="00F31162">
              <w:rPr>
                <w:rFonts w:ascii="Times New Roman" w:hAnsi="Times New Roman"/>
                <w:sz w:val="24"/>
                <w:szCs w:val="24"/>
              </w:rPr>
              <w:t xml:space="preserve"> Ghazi Khan Division</w:t>
            </w:r>
          </w:p>
        </w:tc>
      </w:tr>
      <w:tr w:rsidR="0084621B" w:rsidRPr="00F31162" w:rsidTr="00793DF4">
        <w:tc>
          <w:tcPr>
            <w:tcW w:w="1098" w:type="dxa"/>
          </w:tcPr>
          <w:p w:rsidR="0084621B" w:rsidRPr="00F31162" w:rsidRDefault="0084621B" w:rsidP="00793DF4">
            <w:pPr>
              <w:pStyle w:val="BodyText3"/>
              <w:spacing w:before="240" w:after="0" w:line="240" w:lineRule="auto"/>
              <w:ind w:left="360"/>
              <w:jc w:val="both"/>
              <w:rPr>
                <w:rFonts w:ascii="Times New Roman" w:hAnsi="Times New Roman"/>
                <w:sz w:val="24"/>
                <w:szCs w:val="24"/>
              </w:rPr>
            </w:pPr>
            <w:r w:rsidRPr="00F31162">
              <w:rPr>
                <w:rFonts w:ascii="Times New Roman" w:hAnsi="Times New Roman"/>
                <w:sz w:val="24"/>
                <w:szCs w:val="24"/>
              </w:rPr>
              <w:t>5</w:t>
            </w:r>
          </w:p>
        </w:tc>
        <w:tc>
          <w:tcPr>
            <w:tcW w:w="4212" w:type="dxa"/>
          </w:tcPr>
          <w:p w:rsidR="0084621B" w:rsidRPr="00F31162" w:rsidRDefault="0084621B" w:rsidP="00793DF4">
            <w:pPr>
              <w:spacing w:before="240" w:after="0" w:line="240" w:lineRule="auto"/>
              <w:jc w:val="both"/>
              <w:rPr>
                <w:rFonts w:ascii="Times New Roman" w:hAnsi="Times New Roman"/>
                <w:sz w:val="24"/>
                <w:szCs w:val="24"/>
              </w:rPr>
            </w:pPr>
            <w:r w:rsidRPr="00F31162">
              <w:rPr>
                <w:rFonts w:ascii="Times New Roman" w:hAnsi="Times New Roman"/>
                <w:sz w:val="24"/>
                <w:szCs w:val="24"/>
              </w:rPr>
              <w:t>Federal Capital, Gilgit Baltistan &amp; Azad Jammu &amp; Kashmir Circle, Islamabad.</w:t>
            </w:r>
          </w:p>
        </w:tc>
        <w:tc>
          <w:tcPr>
            <w:tcW w:w="4500" w:type="dxa"/>
          </w:tcPr>
          <w:p w:rsidR="0084621B" w:rsidRPr="00F31162" w:rsidRDefault="0084621B" w:rsidP="00793DF4">
            <w:pPr>
              <w:spacing w:before="240" w:after="0" w:line="240" w:lineRule="auto"/>
              <w:jc w:val="both"/>
              <w:rPr>
                <w:rFonts w:ascii="Times New Roman" w:hAnsi="Times New Roman"/>
                <w:sz w:val="24"/>
                <w:szCs w:val="24"/>
              </w:rPr>
            </w:pPr>
            <w:r w:rsidRPr="00F31162">
              <w:rPr>
                <w:rFonts w:ascii="Times New Roman" w:hAnsi="Times New Roman"/>
                <w:sz w:val="24"/>
                <w:szCs w:val="24"/>
              </w:rPr>
              <w:t>Federal Capital Area, Gilgit Baltistan and Azad Jammu &amp; Kashmir.</w:t>
            </w:r>
          </w:p>
        </w:tc>
      </w:tr>
      <w:tr w:rsidR="0084621B" w:rsidRPr="00F31162" w:rsidTr="00793DF4">
        <w:trPr>
          <w:trHeight w:val="584"/>
        </w:trPr>
        <w:tc>
          <w:tcPr>
            <w:tcW w:w="1098" w:type="dxa"/>
          </w:tcPr>
          <w:p w:rsidR="0084621B" w:rsidRPr="00F31162" w:rsidRDefault="0084621B" w:rsidP="00793DF4">
            <w:pPr>
              <w:pStyle w:val="BodyText3"/>
              <w:spacing w:before="240" w:after="0" w:line="240" w:lineRule="auto"/>
              <w:ind w:left="360"/>
              <w:jc w:val="both"/>
              <w:rPr>
                <w:rFonts w:ascii="Times New Roman" w:hAnsi="Times New Roman"/>
                <w:sz w:val="24"/>
                <w:szCs w:val="24"/>
              </w:rPr>
            </w:pPr>
            <w:r w:rsidRPr="00F31162">
              <w:rPr>
                <w:rFonts w:ascii="Times New Roman" w:hAnsi="Times New Roman"/>
                <w:sz w:val="24"/>
                <w:szCs w:val="24"/>
              </w:rPr>
              <w:t>6</w:t>
            </w:r>
          </w:p>
        </w:tc>
        <w:tc>
          <w:tcPr>
            <w:tcW w:w="4212" w:type="dxa"/>
          </w:tcPr>
          <w:p w:rsidR="0084621B" w:rsidRPr="00F31162" w:rsidRDefault="0084621B" w:rsidP="00793DF4">
            <w:pPr>
              <w:spacing w:before="240" w:after="0" w:line="240" w:lineRule="auto"/>
              <w:jc w:val="both"/>
              <w:rPr>
                <w:rFonts w:ascii="Times New Roman" w:hAnsi="Times New Roman"/>
                <w:sz w:val="24"/>
                <w:szCs w:val="24"/>
              </w:rPr>
            </w:pPr>
            <w:r w:rsidRPr="00F31162">
              <w:rPr>
                <w:rFonts w:ascii="Times New Roman" w:hAnsi="Times New Roman"/>
                <w:sz w:val="24"/>
                <w:szCs w:val="24"/>
              </w:rPr>
              <w:t>Khyber Pakhtunkhwa Circle, Peshawar.</w:t>
            </w:r>
          </w:p>
        </w:tc>
        <w:tc>
          <w:tcPr>
            <w:tcW w:w="4500" w:type="dxa"/>
          </w:tcPr>
          <w:p w:rsidR="0084621B" w:rsidRPr="00F31162" w:rsidRDefault="0084621B" w:rsidP="00793DF4">
            <w:pPr>
              <w:pStyle w:val="BodyText3"/>
              <w:spacing w:before="240" w:after="0" w:line="240" w:lineRule="auto"/>
              <w:jc w:val="both"/>
              <w:rPr>
                <w:rFonts w:ascii="Times New Roman" w:hAnsi="Times New Roman"/>
                <w:sz w:val="24"/>
                <w:szCs w:val="24"/>
              </w:rPr>
            </w:pPr>
            <w:r w:rsidRPr="00F31162">
              <w:rPr>
                <w:rFonts w:ascii="Times New Roman" w:hAnsi="Times New Roman"/>
                <w:sz w:val="24"/>
                <w:szCs w:val="24"/>
              </w:rPr>
              <w:t>Whole of Khyber Pakhtunkhwa Province.</w:t>
            </w:r>
          </w:p>
        </w:tc>
      </w:tr>
      <w:tr w:rsidR="0084621B" w:rsidRPr="00F31162" w:rsidTr="00793DF4">
        <w:tc>
          <w:tcPr>
            <w:tcW w:w="1098" w:type="dxa"/>
          </w:tcPr>
          <w:p w:rsidR="0084621B" w:rsidRPr="00F31162" w:rsidRDefault="0084621B" w:rsidP="00793DF4">
            <w:pPr>
              <w:pStyle w:val="BodyText3"/>
              <w:spacing w:before="240" w:after="0" w:line="240" w:lineRule="auto"/>
              <w:ind w:left="360"/>
              <w:jc w:val="both"/>
              <w:rPr>
                <w:rFonts w:ascii="Times New Roman" w:hAnsi="Times New Roman"/>
                <w:sz w:val="24"/>
                <w:szCs w:val="24"/>
              </w:rPr>
            </w:pPr>
            <w:r w:rsidRPr="00F31162">
              <w:rPr>
                <w:rFonts w:ascii="Times New Roman" w:hAnsi="Times New Roman"/>
                <w:sz w:val="24"/>
                <w:szCs w:val="24"/>
              </w:rPr>
              <w:t>7</w:t>
            </w:r>
          </w:p>
        </w:tc>
        <w:tc>
          <w:tcPr>
            <w:tcW w:w="4212" w:type="dxa"/>
          </w:tcPr>
          <w:p w:rsidR="0084621B" w:rsidRPr="00F31162" w:rsidRDefault="0084621B" w:rsidP="00793DF4">
            <w:pPr>
              <w:spacing w:before="240" w:after="0" w:line="240" w:lineRule="auto"/>
              <w:jc w:val="both"/>
              <w:rPr>
                <w:rFonts w:ascii="Times New Roman" w:hAnsi="Times New Roman"/>
                <w:sz w:val="24"/>
                <w:szCs w:val="24"/>
              </w:rPr>
            </w:pPr>
            <w:r w:rsidRPr="00F31162">
              <w:rPr>
                <w:rFonts w:ascii="Times New Roman" w:hAnsi="Times New Roman"/>
                <w:sz w:val="24"/>
                <w:szCs w:val="24"/>
              </w:rPr>
              <w:t>Metropolitan Circle, Karachi.</w:t>
            </w:r>
          </w:p>
        </w:tc>
        <w:tc>
          <w:tcPr>
            <w:tcW w:w="4500" w:type="dxa"/>
          </w:tcPr>
          <w:p w:rsidR="0084621B" w:rsidRPr="00F31162" w:rsidRDefault="0084621B" w:rsidP="00793DF4">
            <w:pPr>
              <w:spacing w:before="240" w:after="0" w:line="240" w:lineRule="auto"/>
              <w:jc w:val="both"/>
              <w:rPr>
                <w:rFonts w:ascii="Times New Roman" w:hAnsi="Times New Roman"/>
                <w:sz w:val="24"/>
                <w:szCs w:val="24"/>
              </w:rPr>
            </w:pPr>
            <w:r w:rsidRPr="00F31162">
              <w:rPr>
                <w:rFonts w:ascii="Times New Roman" w:hAnsi="Times New Roman"/>
                <w:sz w:val="24"/>
                <w:szCs w:val="24"/>
              </w:rPr>
              <w:t>Karachi Metropolitan Area.</w:t>
            </w:r>
          </w:p>
        </w:tc>
      </w:tr>
      <w:tr w:rsidR="0084621B" w:rsidRPr="00F31162" w:rsidTr="00793DF4">
        <w:tc>
          <w:tcPr>
            <w:tcW w:w="1098" w:type="dxa"/>
          </w:tcPr>
          <w:p w:rsidR="0084621B" w:rsidRPr="00F31162" w:rsidRDefault="0084621B" w:rsidP="00793DF4">
            <w:pPr>
              <w:pStyle w:val="BodyText3"/>
              <w:spacing w:before="240" w:after="0" w:line="240" w:lineRule="auto"/>
              <w:ind w:left="360"/>
              <w:jc w:val="both"/>
              <w:rPr>
                <w:rFonts w:ascii="Times New Roman" w:hAnsi="Times New Roman"/>
                <w:sz w:val="24"/>
                <w:szCs w:val="24"/>
              </w:rPr>
            </w:pPr>
            <w:r w:rsidRPr="00F31162">
              <w:rPr>
                <w:rFonts w:ascii="Times New Roman" w:hAnsi="Times New Roman"/>
                <w:sz w:val="24"/>
                <w:szCs w:val="24"/>
              </w:rPr>
              <w:t>8</w:t>
            </w:r>
          </w:p>
        </w:tc>
        <w:tc>
          <w:tcPr>
            <w:tcW w:w="4212" w:type="dxa"/>
          </w:tcPr>
          <w:p w:rsidR="0084621B" w:rsidRPr="00F31162" w:rsidRDefault="0084621B" w:rsidP="00793DF4">
            <w:pPr>
              <w:spacing w:before="240" w:after="0" w:line="240" w:lineRule="auto"/>
              <w:jc w:val="both"/>
              <w:rPr>
                <w:rFonts w:ascii="Times New Roman" w:hAnsi="Times New Roman"/>
                <w:sz w:val="24"/>
                <w:szCs w:val="24"/>
              </w:rPr>
            </w:pPr>
            <w:r w:rsidRPr="00F31162">
              <w:rPr>
                <w:rFonts w:ascii="Times New Roman" w:hAnsi="Times New Roman"/>
                <w:sz w:val="24"/>
                <w:szCs w:val="24"/>
              </w:rPr>
              <w:t>Northern Sindh, Hyderabad</w:t>
            </w:r>
          </w:p>
        </w:tc>
        <w:tc>
          <w:tcPr>
            <w:tcW w:w="4500" w:type="dxa"/>
          </w:tcPr>
          <w:p w:rsidR="0084621B" w:rsidRPr="00F31162" w:rsidRDefault="0084621B" w:rsidP="00793DF4">
            <w:pPr>
              <w:spacing w:before="240" w:after="0" w:line="240" w:lineRule="auto"/>
              <w:jc w:val="both"/>
              <w:rPr>
                <w:rFonts w:ascii="Times New Roman" w:hAnsi="Times New Roman"/>
                <w:sz w:val="24"/>
                <w:szCs w:val="24"/>
              </w:rPr>
            </w:pPr>
            <w:r w:rsidRPr="00F31162">
              <w:rPr>
                <w:rFonts w:ascii="Times New Roman" w:hAnsi="Times New Roman"/>
                <w:sz w:val="24"/>
                <w:szCs w:val="24"/>
              </w:rPr>
              <w:t>Whole of Sindh Province except Karachi</w:t>
            </w:r>
          </w:p>
        </w:tc>
      </w:tr>
      <w:tr w:rsidR="0084621B" w:rsidRPr="00F31162" w:rsidTr="00793DF4">
        <w:tc>
          <w:tcPr>
            <w:tcW w:w="1098" w:type="dxa"/>
          </w:tcPr>
          <w:p w:rsidR="0084621B" w:rsidRPr="00F31162" w:rsidRDefault="0084621B" w:rsidP="00793DF4">
            <w:pPr>
              <w:pStyle w:val="BodyText3"/>
              <w:spacing w:before="240" w:after="0" w:line="240" w:lineRule="auto"/>
              <w:ind w:left="360"/>
              <w:jc w:val="both"/>
              <w:rPr>
                <w:rFonts w:ascii="Times New Roman" w:hAnsi="Times New Roman"/>
                <w:sz w:val="24"/>
                <w:szCs w:val="24"/>
              </w:rPr>
            </w:pPr>
            <w:r w:rsidRPr="00F31162">
              <w:rPr>
                <w:rFonts w:ascii="Times New Roman" w:hAnsi="Times New Roman"/>
                <w:sz w:val="24"/>
                <w:szCs w:val="24"/>
              </w:rPr>
              <w:t>9</w:t>
            </w:r>
          </w:p>
        </w:tc>
        <w:tc>
          <w:tcPr>
            <w:tcW w:w="4212" w:type="dxa"/>
          </w:tcPr>
          <w:p w:rsidR="0084621B" w:rsidRPr="00F31162" w:rsidRDefault="0084621B" w:rsidP="00793DF4">
            <w:pPr>
              <w:spacing w:before="240" w:after="0" w:line="240" w:lineRule="auto"/>
              <w:jc w:val="both"/>
              <w:rPr>
                <w:rFonts w:ascii="Times New Roman" w:hAnsi="Times New Roman"/>
                <w:sz w:val="24"/>
                <w:szCs w:val="24"/>
              </w:rPr>
            </w:pPr>
            <w:r w:rsidRPr="00F31162">
              <w:rPr>
                <w:rFonts w:ascii="Times New Roman" w:hAnsi="Times New Roman"/>
                <w:sz w:val="24"/>
                <w:szCs w:val="24"/>
              </w:rPr>
              <w:t>Postal Life Insurance Circle, Karachi</w:t>
            </w:r>
          </w:p>
        </w:tc>
        <w:tc>
          <w:tcPr>
            <w:tcW w:w="4500" w:type="dxa"/>
          </w:tcPr>
          <w:p w:rsidR="0084621B" w:rsidRPr="00F31162" w:rsidRDefault="0084621B" w:rsidP="00793DF4">
            <w:pPr>
              <w:spacing w:before="240" w:after="0" w:line="240" w:lineRule="auto"/>
              <w:jc w:val="both"/>
              <w:rPr>
                <w:rFonts w:ascii="Times New Roman" w:hAnsi="Times New Roman"/>
                <w:sz w:val="24"/>
                <w:szCs w:val="24"/>
              </w:rPr>
            </w:pPr>
            <w:r w:rsidRPr="00F31162">
              <w:rPr>
                <w:rFonts w:ascii="Times New Roman" w:hAnsi="Times New Roman"/>
                <w:sz w:val="24"/>
                <w:szCs w:val="24"/>
              </w:rPr>
              <w:t xml:space="preserve">Whole of Sindh and </w:t>
            </w:r>
            <w:proofErr w:type="spellStart"/>
            <w:r w:rsidRPr="00F31162">
              <w:rPr>
                <w:rFonts w:ascii="Times New Roman" w:hAnsi="Times New Roman"/>
                <w:sz w:val="24"/>
                <w:szCs w:val="24"/>
              </w:rPr>
              <w:t>Balochistan</w:t>
            </w:r>
            <w:proofErr w:type="spellEnd"/>
            <w:r w:rsidRPr="00F31162">
              <w:rPr>
                <w:rFonts w:ascii="Times New Roman" w:hAnsi="Times New Roman"/>
                <w:sz w:val="24"/>
                <w:szCs w:val="24"/>
              </w:rPr>
              <w:t xml:space="preserve"> Provinces</w:t>
            </w:r>
          </w:p>
        </w:tc>
      </w:tr>
      <w:tr w:rsidR="0084621B" w:rsidRPr="00F31162" w:rsidTr="00793DF4">
        <w:tc>
          <w:tcPr>
            <w:tcW w:w="1098" w:type="dxa"/>
          </w:tcPr>
          <w:p w:rsidR="0084621B" w:rsidRPr="00F31162" w:rsidRDefault="0084621B" w:rsidP="00793DF4">
            <w:pPr>
              <w:pStyle w:val="BodyText3"/>
              <w:spacing w:before="240" w:after="0" w:line="240" w:lineRule="auto"/>
              <w:ind w:left="360"/>
              <w:jc w:val="both"/>
              <w:rPr>
                <w:rFonts w:ascii="Times New Roman" w:hAnsi="Times New Roman"/>
                <w:sz w:val="24"/>
                <w:szCs w:val="24"/>
              </w:rPr>
            </w:pPr>
            <w:r w:rsidRPr="00F31162">
              <w:rPr>
                <w:rFonts w:ascii="Times New Roman" w:hAnsi="Times New Roman"/>
                <w:sz w:val="24"/>
                <w:szCs w:val="24"/>
              </w:rPr>
              <w:t>10</w:t>
            </w:r>
          </w:p>
        </w:tc>
        <w:tc>
          <w:tcPr>
            <w:tcW w:w="4212" w:type="dxa"/>
          </w:tcPr>
          <w:p w:rsidR="0084621B" w:rsidRPr="00F31162" w:rsidRDefault="0084621B" w:rsidP="00793DF4">
            <w:pPr>
              <w:spacing w:before="240" w:after="0" w:line="240" w:lineRule="auto"/>
              <w:jc w:val="both"/>
              <w:rPr>
                <w:rFonts w:ascii="Times New Roman" w:hAnsi="Times New Roman"/>
                <w:sz w:val="24"/>
                <w:szCs w:val="24"/>
              </w:rPr>
            </w:pPr>
            <w:r w:rsidRPr="00F31162">
              <w:rPr>
                <w:rFonts w:ascii="Times New Roman" w:hAnsi="Times New Roman"/>
                <w:sz w:val="24"/>
                <w:szCs w:val="24"/>
              </w:rPr>
              <w:t>Postal Life Insurance Circle, Lahore</w:t>
            </w:r>
          </w:p>
        </w:tc>
        <w:tc>
          <w:tcPr>
            <w:tcW w:w="4500" w:type="dxa"/>
          </w:tcPr>
          <w:p w:rsidR="0084621B" w:rsidRPr="00F31162" w:rsidRDefault="0084621B" w:rsidP="00793DF4">
            <w:pPr>
              <w:spacing w:before="240" w:after="0" w:line="240" w:lineRule="auto"/>
              <w:jc w:val="both"/>
              <w:rPr>
                <w:rFonts w:ascii="Times New Roman" w:hAnsi="Times New Roman"/>
                <w:sz w:val="24"/>
                <w:szCs w:val="24"/>
              </w:rPr>
            </w:pPr>
            <w:r w:rsidRPr="00F31162">
              <w:rPr>
                <w:rFonts w:ascii="Times New Roman" w:hAnsi="Times New Roman"/>
                <w:sz w:val="24"/>
                <w:szCs w:val="24"/>
              </w:rPr>
              <w:t>Whole of Punjab and Khyber Pakhtunkhwa Provinces, Federal Capital, Gilgit Baltistan and Azad Jammu &amp; Kashmir</w:t>
            </w:r>
          </w:p>
        </w:tc>
      </w:tr>
    </w:tbl>
    <w:p w:rsidR="0084621B" w:rsidRPr="00F31162" w:rsidRDefault="0084621B" w:rsidP="0084621B">
      <w:pPr>
        <w:jc w:val="both"/>
        <w:rPr>
          <w:rFonts w:ascii="Times New Roman" w:hAnsi="Times New Roman"/>
          <w:b/>
          <w:bCs/>
          <w:sz w:val="24"/>
          <w:szCs w:val="24"/>
        </w:rPr>
      </w:pPr>
    </w:p>
    <w:p w:rsidR="0084621B" w:rsidRPr="00816A82" w:rsidRDefault="0084621B" w:rsidP="0084621B">
      <w:pPr>
        <w:pStyle w:val="BodyTextIndent"/>
        <w:jc w:val="both"/>
        <w:rPr>
          <w:rFonts w:ascii="Times New Roman" w:hAnsi="Times New Roman"/>
          <w:sz w:val="24"/>
          <w:szCs w:val="24"/>
        </w:rPr>
      </w:pPr>
      <w:r w:rsidRPr="00F31162">
        <w:rPr>
          <w:rFonts w:ascii="Times New Roman" w:hAnsi="Times New Roman"/>
          <w:sz w:val="24"/>
          <w:szCs w:val="24"/>
        </w:rPr>
        <w:t>Circle wise detail of post offices and detail of personnel is given in the succeeding</w:t>
      </w:r>
      <w:r>
        <w:rPr>
          <w:rFonts w:ascii="Times New Roman" w:hAnsi="Times New Roman"/>
          <w:sz w:val="24"/>
          <w:szCs w:val="24"/>
        </w:rPr>
        <w:t xml:space="preserve"> tables:-</w:t>
      </w:r>
    </w:p>
    <w:p w:rsidR="0084621B" w:rsidRPr="00F31162" w:rsidRDefault="0084621B" w:rsidP="0084621B">
      <w:pPr>
        <w:jc w:val="both"/>
        <w:rPr>
          <w:rFonts w:ascii="Times New Roman" w:hAnsi="Times New Roman"/>
          <w:b/>
          <w:sz w:val="24"/>
          <w:szCs w:val="24"/>
        </w:rPr>
      </w:pPr>
      <w:r w:rsidRPr="00F31162">
        <w:rPr>
          <w:rFonts w:ascii="Times New Roman" w:hAnsi="Times New Roman"/>
          <w:b/>
          <w:sz w:val="24"/>
          <w:szCs w:val="24"/>
        </w:rPr>
        <w:t>NUMBER OF POST</w:t>
      </w:r>
      <w:r>
        <w:rPr>
          <w:rFonts w:ascii="Times New Roman" w:hAnsi="Times New Roman"/>
          <w:b/>
          <w:sz w:val="24"/>
          <w:szCs w:val="24"/>
        </w:rPr>
        <w:t xml:space="preserve"> OFFICES (Circle wise break up)</w:t>
      </w:r>
    </w:p>
    <w:p w:rsidR="0084621B" w:rsidRPr="00816A82" w:rsidRDefault="0084621B" w:rsidP="0084621B">
      <w:pPr>
        <w:tabs>
          <w:tab w:val="left" w:pos="90"/>
        </w:tabs>
        <w:jc w:val="both"/>
        <w:rPr>
          <w:rFonts w:ascii="Times New Roman" w:hAnsi="Times New Roman"/>
          <w:sz w:val="24"/>
          <w:szCs w:val="24"/>
        </w:rPr>
      </w:pPr>
      <w:r>
        <w:rPr>
          <w:rFonts w:ascii="Times New Roman" w:hAnsi="Times New Roman"/>
          <w:sz w:val="24"/>
          <w:szCs w:val="24"/>
        </w:rPr>
        <w:t>(As on 30.06.2020)</w:t>
      </w:r>
    </w:p>
    <w:tbl>
      <w:tblPr>
        <w:tblW w:w="10050" w:type="dxa"/>
        <w:tblInd w:w="19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710"/>
        <w:gridCol w:w="450"/>
        <w:gridCol w:w="450"/>
        <w:gridCol w:w="605"/>
        <w:gridCol w:w="655"/>
        <w:gridCol w:w="540"/>
        <w:gridCol w:w="480"/>
        <w:gridCol w:w="720"/>
        <w:gridCol w:w="600"/>
        <w:gridCol w:w="540"/>
        <w:gridCol w:w="630"/>
        <w:gridCol w:w="720"/>
        <w:gridCol w:w="720"/>
        <w:gridCol w:w="630"/>
        <w:gridCol w:w="600"/>
      </w:tblGrid>
      <w:tr w:rsidR="0084621B" w:rsidRPr="00F31162" w:rsidTr="00793DF4">
        <w:trPr>
          <w:cantSplit/>
          <w:trHeight w:val="1461"/>
        </w:trPr>
        <w:tc>
          <w:tcPr>
            <w:tcW w:w="1710" w:type="dxa"/>
          </w:tcPr>
          <w:p w:rsidR="0084621B" w:rsidRPr="00F31162" w:rsidRDefault="0084621B" w:rsidP="00793DF4">
            <w:pPr>
              <w:jc w:val="both"/>
              <w:rPr>
                <w:rFonts w:ascii="Times New Roman" w:hAnsi="Times New Roman"/>
                <w:b/>
                <w:sz w:val="24"/>
                <w:szCs w:val="24"/>
              </w:rPr>
            </w:pPr>
          </w:p>
          <w:p w:rsidR="0084621B" w:rsidRPr="00F31162" w:rsidRDefault="0084621B" w:rsidP="00793DF4">
            <w:pPr>
              <w:jc w:val="both"/>
              <w:rPr>
                <w:rFonts w:ascii="Times New Roman" w:hAnsi="Times New Roman"/>
                <w:b/>
                <w:sz w:val="24"/>
                <w:szCs w:val="24"/>
              </w:rPr>
            </w:pPr>
            <w:r w:rsidRPr="00F31162">
              <w:rPr>
                <w:rFonts w:ascii="Times New Roman" w:hAnsi="Times New Roman"/>
                <w:b/>
                <w:sz w:val="24"/>
                <w:szCs w:val="24"/>
              </w:rPr>
              <w:t>NAME OF</w:t>
            </w:r>
          </w:p>
          <w:p w:rsidR="0084621B" w:rsidRPr="00F31162" w:rsidRDefault="0084621B" w:rsidP="00793DF4">
            <w:pPr>
              <w:jc w:val="both"/>
              <w:rPr>
                <w:rFonts w:ascii="Times New Roman" w:hAnsi="Times New Roman"/>
                <w:b/>
                <w:sz w:val="24"/>
                <w:szCs w:val="24"/>
              </w:rPr>
            </w:pPr>
            <w:r w:rsidRPr="00F31162">
              <w:rPr>
                <w:rFonts w:ascii="Times New Roman" w:hAnsi="Times New Roman"/>
                <w:b/>
                <w:sz w:val="24"/>
                <w:szCs w:val="24"/>
              </w:rPr>
              <w:t>CIRCLE</w:t>
            </w:r>
          </w:p>
        </w:tc>
        <w:tc>
          <w:tcPr>
            <w:tcW w:w="450" w:type="dxa"/>
            <w:textDirection w:val="btLr"/>
          </w:tcPr>
          <w:p w:rsidR="0084621B" w:rsidRPr="00F31162" w:rsidRDefault="0084621B" w:rsidP="00793DF4">
            <w:pPr>
              <w:ind w:left="113" w:right="113"/>
              <w:jc w:val="both"/>
              <w:rPr>
                <w:rFonts w:ascii="Times New Roman" w:hAnsi="Times New Roman"/>
                <w:b/>
                <w:sz w:val="24"/>
                <w:szCs w:val="24"/>
              </w:rPr>
            </w:pPr>
            <w:r w:rsidRPr="00F31162">
              <w:rPr>
                <w:rFonts w:ascii="Times New Roman" w:hAnsi="Times New Roman"/>
                <w:b/>
                <w:sz w:val="24"/>
                <w:szCs w:val="24"/>
              </w:rPr>
              <w:t>GPOs</w:t>
            </w:r>
          </w:p>
        </w:tc>
        <w:tc>
          <w:tcPr>
            <w:tcW w:w="450" w:type="dxa"/>
            <w:textDirection w:val="btLr"/>
          </w:tcPr>
          <w:p w:rsidR="0084621B" w:rsidRPr="00F31162" w:rsidRDefault="0084621B" w:rsidP="00793DF4">
            <w:pPr>
              <w:ind w:left="113" w:right="113"/>
              <w:jc w:val="both"/>
              <w:rPr>
                <w:rFonts w:ascii="Times New Roman" w:hAnsi="Times New Roman"/>
                <w:b/>
                <w:sz w:val="24"/>
                <w:szCs w:val="24"/>
              </w:rPr>
            </w:pPr>
            <w:r w:rsidRPr="00F31162">
              <w:rPr>
                <w:rFonts w:ascii="Times New Roman" w:hAnsi="Times New Roman"/>
                <w:b/>
                <w:sz w:val="24"/>
                <w:szCs w:val="24"/>
              </w:rPr>
              <w:t>HPOs</w:t>
            </w:r>
          </w:p>
        </w:tc>
        <w:tc>
          <w:tcPr>
            <w:tcW w:w="605" w:type="dxa"/>
            <w:textDirection w:val="btLr"/>
          </w:tcPr>
          <w:p w:rsidR="0084621B" w:rsidRPr="00F31162" w:rsidRDefault="0084621B" w:rsidP="00793DF4">
            <w:pPr>
              <w:ind w:left="113" w:right="113"/>
              <w:jc w:val="both"/>
              <w:rPr>
                <w:rFonts w:ascii="Times New Roman" w:hAnsi="Times New Roman"/>
                <w:b/>
                <w:sz w:val="24"/>
                <w:szCs w:val="24"/>
              </w:rPr>
            </w:pPr>
            <w:r w:rsidRPr="00F31162">
              <w:rPr>
                <w:rFonts w:ascii="Times New Roman" w:hAnsi="Times New Roman"/>
                <w:b/>
                <w:sz w:val="24"/>
                <w:szCs w:val="24"/>
              </w:rPr>
              <w:t>HSG/LSG</w:t>
            </w:r>
          </w:p>
          <w:p w:rsidR="0084621B" w:rsidRPr="00F31162" w:rsidRDefault="0084621B" w:rsidP="00793DF4">
            <w:pPr>
              <w:ind w:left="113" w:right="113"/>
              <w:jc w:val="both"/>
              <w:rPr>
                <w:rFonts w:ascii="Times New Roman" w:hAnsi="Times New Roman"/>
                <w:b/>
                <w:sz w:val="24"/>
                <w:szCs w:val="24"/>
              </w:rPr>
            </w:pPr>
            <w:r w:rsidRPr="00F31162">
              <w:rPr>
                <w:rFonts w:ascii="Times New Roman" w:hAnsi="Times New Roman"/>
                <w:b/>
                <w:sz w:val="24"/>
                <w:szCs w:val="24"/>
              </w:rPr>
              <w:t>Sub Office</w:t>
            </w:r>
          </w:p>
        </w:tc>
        <w:tc>
          <w:tcPr>
            <w:tcW w:w="655" w:type="dxa"/>
            <w:textDirection w:val="btLr"/>
          </w:tcPr>
          <w:p w:rsidR="0084621B" w:rsidRPr="00F31162" w:rsidRDefault="0084621B" w:rsidP="00793DF4">
            <w:pPr>
              <w:ind w:left="113" w:right="113"/>
              <w:jc w:val="both"/>
              <w:rPr>
                <w:rFonts w:ascii="Times New Roman" w:hAnsi="Times New Roman"/>
                <w:b/>
                <w:sz w:val="24"/>
                <w:szCs w:val="24"/>
              </w:rPr>
            </w:pPr>
            <w:r w:rsidRPr="00F31162">
              <w:rPr>
                <w:rFonts w:ascii="Times New Roman" w:hAnsi="Times New Roman"/>
                <w:b/>
                <w:sz w:val="24"/>
                <w:szCs w:val="24"/>
              </w:rPr>
              <w:t>TSO</w:t>
            </w:r>
          </w:p>
        </w:tc>
        <w:tc>
          <w:tcPr>
            <w:tcW w:w="540" w:type="dxa"/>
            <w:textDirection w:val="btLr"/>
          </w:tcPr>
          <w:p w:rsidR="0084621B" w:rsidRPr="00F31162" w:rsidRDefault="0084621B" w:rsidP="00793DF4">
            <w:pPr>
              <w:ind w:left="113" w:right="113"/>
              <w:jc w:val="both"/>
              <w:rPr>
                <w:rFonts w:ascii="Times New Roman" w:hAnsi="Times New Roman"/>
                <w:b/>
                <w:sz w:val="24"/>
                <w:szCs w:val="24"/>
              </w:rPr>
            </w:pPr>
            <w:r w:rsidRPr="00F31162">
              <w:rPr>
                <w:rFonts w:ascii="Times New Roman" w:hAnsi="Times New Roman"/>
                <w:b/>
                <w:sz w:val="24"/>
                <w:szCs w:val="24"/>
              </w:rPr>
              <w:t>NPOs</w:t>
            </w:r>
          </w:p>
        </w:tc>
        <w:tc>
          <w:tcPr>
            <w:tcW w:w="480" w:type="dxa"/>
            <w:textDirection w:val="btLr"/>
          </w:tcPr>
          <w:p w:rsidR="0084621B" w:rsidRPr="00F31162" w:rsidRDefault="0084621B" w:rsidP="00793DF4">
            <w:pPr>
              <w:ind w:left="113" w:right="113"/>
              <w:jc w:val="both"/>
              <w:rPr>
                <w:rFonts w:ascii="Times New Roman" w:hAnsi="Times New Roman"/>
                <w:b/>
                <w:sz w:val="24"/>
                <w:szCs w:val="24"/>
              </w:rPr>
            </w:pPr>
            <w:r w:rsidRPr="00F31162">
              <w:rPr>
                <w:rFonts w:ascii="Times New Roman" w:hAnsi="Times New Roman"/>
                <w:b/>
                <w:sz w:val="24"/>
                <w:szCs w:val="24"/>
              </w:rPr>
              <w:t>EP Centers</w:t>
            </w:r>
          </w:p>
        </w:tc>
        <w:tc>
          <w:tcPr>
            <w:tcW w:w="720" w:type="dxa"/>
            <w:textDirection w:val="btLr"/>
          </w:tcPr>
          <w:p w:rsidR="0084621B" w:rsidRPr="00F31162" w:rsidRDefault="0084621B" w:rsidP="00793DF4">
            <w:pPr>
              <w:ind w:left="113" w:right="113"/>
              <w:jc w:val="both"/>
              <w:rPr>
                <w:rFonts w:ascii="Times New Roman" w:hAnsi="Times New Roman"/>
                <w:b/>
                <w:sz w:val="24"/>
                <w:szCs w:val="24"/>
              </w:rPr>
            </w:pPr>
            <w:r w:rsidRPr="00F31162">
              <w:rPr>
                <w:rFonts w:ascii="Times New Roman" w:hAnsi="Times New Roman"/>
                <w:b/>
                <w:sz w:val="24"/>
                <w:szCs w:val="24"/>
              </w:rPr>
              <w:t xml:space="preserve">Total No. of </w:t>
            </w:r>
            <w:proofErr w:type="spellStart"/>
            <w:r w:rsidRPr="00F31162">
              <w:rPr>
                <w:rFonts w:ascii="Times New Roman" w:hAnsi="Times New Roman"/>
                <w:b/>
                <w:sz w:val="24"/>
                <w:szCs w:val="24"/>
              </w:rPr>
              <w:t>Deptl</w:t>
            </w:r>
            <w:proofErr w:type="spellEnd"/>
            <w:r w:rsidRPr="00F31162">
              <w:rPr>
                <w:rFonts w:ascii="Times New Roman" w:hAnsi="Times New Roman"/>
                <w:b/>
                <w:sz w:val="24"/>
                <w:szCs w:val="24"/>
              </w:rPr>
              <w:t xml:space="preserve"> POs</w:t>
            </w:r>
          </w:p>
        </w:tc>
        <w:tc>
          <w:tcPr>
            <w:tcW w:w="600" w:type="dxa"/>
            <w:textDirection w:val="btLr"/>
          </w:tcPr>
          <w:p w:rsidR="0084621B" w:rsidRPr="00F31162" w:rsidRDefault="0084621B" w:rsidP="00793DF4">
            <w:pPr>
              <w:ind w:left="113" w:right="113"/>
              <w:jc w:val="both"/>
              <w:rPr>
                <w:rFonts w:ascii="Times New Roman" w:hAnsi="Times New Roman"/>
                <w:b/>
                <w:sz w:val="24"/>
                <w:szCs w:val="24"/>
              </w:rPr>
            </w:pPr>
            <w:r w:rsidRPr="00F31162">
              <w:rPr>
                <w:rFonts w:ascii="Times New Roman" w:hAnsi="Times New Roman"/>
                <w:b/>
                <w:sz w:val="24"/>
                <w:szCs w:val="24"/>
              </w:rPr>
              <w:t>FPOs</w:t>
            </w:r>
          </w:p>
        </w:tc>
        <w:tc>
          <w:tcPr>
            <w:tcW w:w="540" w:type="dxa"/>
            <w:textDirection w:val="btLr"/>
          </w:tcPr>
          <w:p w:rsidR="0084621B" w:rsidRPr="00F31162" w:rsidRDefault="0084621B" w:rsidP="00793DF4">
            <w:pPr>
              <w:ind w:left="113" w:right="113"/>
              <w:jc w:val="both"/>
              <w:rPr>
                <w:rFonts w:ascii="Times New Roman" w:hAnsi="Times New Roman"/>
                <w:b/>
                <w:sz w:val="24"/>
                <w:szCs w:val="24"/>
              </w:rPr>
            </w:pPr>
            <w:r w:rsidRPr="00F31162">
              <w:rPr>
                <w:rFonts w:ascii="Times New Roman" w:hAnsi="Times New Roman"/>
                <w:b/>
                <w:sz w:val="24"/>
                <w:szCs w:val="24"/>
              </w:rPr>
              <w:t>EDSOs</w:t>
            </w:r>
          </w:p>
        </w:tc>
        <w:tc>
          <w:tcPr>
            <w:tcW w:w="630" w:type="dxa"/>
            <w:textDirection w:val="btLr"/>
          </w:tcPr>
          <w:p w:rsidR="0084621B" w:rsidRPr="00F31162" w:rsidRDefault="0084621B" w:rsidP="00793DF4">
            <w:pPr>
              <w:ind w:left="113" w:right="113"/>
              <w:jc w:val="both"/>
              <w:rPr>
                <w:rFonts w:ascii="Times New Roman" w:hAnsi="Times New Roman"/>
                <w:b/>
                <w:sz w:val="24"/>
                <w:szCs w:val="24"/>
              </w:rPr>
            </w:pPr>
            <w:r w:rsidRPr="00F31162">
              <w:rPr>
                <w:rFonts w:ascii="Times New Roman" w:hAnsi="Times New Roman"/>
                <w:b/>
                <w:sz w:val="24"/>
                <w:szCs w:val="24"/>
              </w:rPr>
              <w:t>EDBOs</w:t>
            </w:r>
          </w:p>
        </w:tc>
        <w:tc>
          <w:tcPr>
            <w:tcW w:w="720" w:type="dxa"/>
            <w:textDirection w:val="btLr"/>
          </w:tcPr>
          <w:p w:rsidR="0084621B" w:rsidRPr="00F31162" w:rsidRDefault="0084621B" w:rsidP="00793DF4">
            <w:pPr>
              <w:ind w:left="113" w:right="113"/>
              <w:jc w:val="both"/>
              <w:rPr>
                <w:rFonts w:ascii="Times New Roman" w:hAnsi="Times New Roman"/>
                <w:b/>
                <w:sz w:val="24"/>
                <w:szCs w:val="24"/>
              </w:rPr>
            </w:pPr>
            <w:r w:rsidRPr="00F31162">
              <w:rPr>
                <w:rFonts w:ascii="Times New Roman" w:hAnsi="Times New Roman"/>
                <w:b/>
                <w:sz w:val="24"/>
                <w:szCs w:val="24"/>
              </w:rPr>
              <w:t>Total No. of EDPOs</w:t>
            </w:r>
          </w:p>
        </w:tc>
        <w:tc>
          <w:tcPr>
            <w:tcW w:w="720" w:type="dxa"/>
            <w:textDirection w:val="btLr"/>
          </w:tcPr>
          <w:p w:rsidR="0084621B" w:rsidRPr="00F31162" w:rsidRDefault="0084621B" w:rsidP="00793DF4">
            <w:pPr>
              <w:ind w:left="113" w:right="113"/>
              <w:jc w:val="both"/>
              <w:rPr>
                <w:rFonts w:ascii="Times New Roman" w:hAnsi="Times New Roman"/>
                <w:b/>
                <w:sz w:val="24"/>
                <w:szCs w:val="24"/>
              </w:rPr>
            </w:pPr>
            <w:r w:rsidRPr="00F31162">
              <w:rPr>
                <w:rFonts w:ascii="Times New Roman" w:hAnsi="Times New Roman"/>
                <w:b/>
                <w:sz w:val="24"/>
                <w:szCs w:val="24"/>
              </w:rPr>
              <w:t>Total No. of Post Offices</w:t>
            </w:r>
          </w:p>
          <w:p w:rsidR="0084621B" w:rsidRPr="00F31162" w:rsidRDefault="0084621B" w:rsidP="00793DF4">
            <w:pPr>
              <w:ind w:left="113" w:right="113"/>
              <w:jc w:val="both"/>
              <w:rPr>
                <w:rFonts w:ascii="Times New Roman" w:hAnsi="Times New Roman"/>
                <w:b/>
                <w:sz w:val="24"/>
                <w:szCs w:val="24"/>
              </w:rPr>
            </w:pPr>
            <w:r w:rsidRPr="00F31162">
              <w:rPr>
                <w:rFonts w:ascii="Times New Roman" w:hAnsi="Times New Roman"/>
                <w:b/>
                <w:sz w:val="24"/>
                <w:szCs w:val="24"/>
              </w:rPr>
              <w:t>(</w:t>
            </w:r>
            <w:proofErr w:type="spellStart"/>
            <w:r w:rsidRPr="00F31162">
              <w:rPr>
                <w:rFonts w:ascii="Times New Roman" w:hAnsi="Times New Roman"/>
                <w:b/>
                <w:sz w:val="24"/>
                <w:szCs w:val="24"/>
              </w:rPr>
              <w:t>Deptl</w:t>
            </w:r>
            <w:proofErr w:type="spellEnd"/>
            <w:r w:rsidRPr="00F31162">
              <w:rPr>
                <w:rFonts w:ascii="Times New Roman" w:hAnsi="Times New Roman"/>
                <w:b/>
                <w:sz w:val="24"/>
                <w:szCs w:val="24"/>
              </w:rPr>
              <w:t xml:space="preserve"> </w:t>
            </w:r>
            <w:proofErr w:type="spellStart"/>
            <w:r w:rsidRPr="00F31162">
              <w:rPr>
                <w:rFonts w:ascii="Times New Roman" w:hAnsi="Times New Roman"/>
                <w:b/>
                <w:sz w:val="24"/>
                <w:szCs w:val="24"/>
              </w:rPr>
              <w:t>Pos+EDPOs</w:t>
            </w:r>
            <w:proofErr w:type="spellEnd"/>
            <w:r w:rsidRPr="00F31162">
              <w:rPr>
                <w:rFonts w:ascii="Times New Roman" w:hAnsi="Times New Roman"/>
                <w:b/>
                <w:sz w:val="24"/>
                <w:szCs w:val="24"/>
              </w:rPr>
              <w:t>)</w:t>
            </w:r>
          </w:p>
        </w:tc>
        <w:tc>
          <w:tcPr>
            <w:tcW w:w="630" w:type="dxa"/>
            <w:textDirection w:val="btLr"/>
          </w:tcPr>
          <w:p w:rsidR="0084621B" w:rsidRPr="00F31162" w:rsidRDefault="0084621B" w:rsidP="00793DF4">
            <w:pPr>
              <w:ind w:left="113" w:right="113"/>
              <w:jc w:val="both"/>
              <w:rPr>
                <w:rFonts w:ascii="Times New Roman" w:hAnsi="Times New Roman"/>
                <w:b/>
                <w:sz w:val="24"/>
                <w:szCs w:val="24"/>
              </w:rPr>
            </w:pPr>
            <w:r w:rsidRPr="00F31162">
              <w:rPr>
                <w:rFonts w:ascii="Times New Roman" w:hAnsi="Times New Roman"/>
                <w:b/>
                <w:sz w:val="24"/>
                <w:szCs w:val="24"/>
              </w:rPr>
              <w:t>Total  No. of Urban Post Offices</w:t>
            </w:r>
          </w:p>
        </w:tc>
        <w:tc>
          <w:tcPr>
            <w:tcW w:w="600" w:type="dxa"/>
            <w:textDirection w:val="btLr"/>
          </w:tcPr>
          <w:p w:rsidR="0084621B" w:rsidRPr="00F31162" w:rsidRDefault="0084621B" w:rsidP="00793DF4">
            <w:pPr>
              <w:ind w:left="113" w:right="113"/>
              <w:jc w:val="both"/>
              <w:rPr>
                <w:rFonts w:ascii="Times New Roman" w:hAnsi="Times New Roman"/>
                <w:b/>
                <w:sz w:val="24"/>
                <w:szCs w:val="24"/>
              </w:rPr>
            </w:pPr>
            <w:r w:rsidRPr="00F31162">
              <w:rPr>
                <w:rFonts w:ascii="Times New Roman" w:hAnsi="Times New Roman"/>
                <w:b/>
                <w:sz w:val="24"/>
                <w:szCs w:val="24"/>
              </w:rPr>
              <w:t>Total  No. of Rural Post Offices</w:t>
            </w:r>
          </w:p>
        </w:tc>
      </w:tr>
      <w:tr w:rsidR="0084621B" w:rsidRPr="00F31162" w:rsidTr="00793DF4">
        <w:tc>
          <w:tcPr>
            <w:tcW w:w="1710" w:type="dxa"/>
            <w:vAlign w:val="center"/>
          </w:tcPr>
          <w:p w:rsidR="0084621B" w:rsidRPr="00F31162" w:rsidRDefault="0084621B" w:rsidP="00793DF4">
            <w:pPr>
              <w:jc w:val="both"/>
              <w:rPr>
                <w:rFonts w:ascii="Times New Roman" w:hAnsi="Times New Roman"/>
                <w:sz w:val="24"/>
                <w:szCs w:val="24"/>
              </w:rPr>
            </w:pPr>
            <w:r w:rsidRPr="00F31162">
              <w:rPr>
                <w:rFonts w:ascii="Times New Roman" w:hAnsi="Times New Roman"/>
                <w:sz w:val="24"/>
                <w:szCs w:val="24"/>
              </w:rPr>
              <w:t>FC, AJK &amp; GB Circle, Islamabad</w:t>
            </w:r>
          </w:p>
        </w:tc>
        <w:tc>
          <w:tcPr>
            <w:tcW w:w="450" w:type="dxa"/>
            <w:vAlign w:val="center"/>
          </w:tcPr>
          <w:p w:rsidR="0084621B" w:rsidRPr="00F31162" w:rsidRDefault="0084621B" w:rsidP="00793DF4">
            <w:pPr>
              <w:jc w:val="both"/>
              <w:rPr>
                <w:rFonts w:ascii="Times New Roman" w:hAnsi="Times New Roman"/>
                <w:sz w:val="24"/>
                <w:szCs w:val="24"/>
              </w:rPr>
            </w:pPr>
            <w:r w:rsidRPr="00F31162">
              <w:rPr>
                <w:rFonts w:ascii="Times New Roman" w:hAnsi="Times New Roman"/>
                <w:sz w:val="24"/>
                <w:szCs w:val="24"/>
              </w:rPr>
              <w:t>11</w:t>
            </w:r>
          </w:p>
        </w:tc>
        <w:tc>
          <w:tcPr>
            <w:tcW w:w="450" w:type="dxa"/>
            <w:vAlign w:val="center"/>
          </w:tcPr>
          <w:p w:rsidR="0084621B" w:rsidRPr="00F31162" w:rsidRDefault="0084621B" w:rsidP="00793DF4">
            <w:pPr>
              <w:jc w:val="both"/>
              <w:rPr>
                <w:rFonts w:ascii="Times New Roman" w:hAnsi="Times New Roman"/>
                <w:sz w:val="24"/>
                <w:szCs w:val="24"/>
              </w:rPr>
            </w:pPr>
            <w:r w:rsidRPr="00F31162">
              <w:rPr>
                <w:rFonts w:ascii="Times New Roman" w:hAnsi="Times New Roman"/>
                <w:sz w:val="24"/>
                <w:szCs w:val="24"/>
              </w:rPr>
              <w:t>0</w:t>
            </w:r>
          </w:p>
        </w:tc>
        <w:tc>
          <w:tcPr>
            <w:tcW w:w="605" w:type="dxa"/>
            <w:vAlign w:val="center"/>
          </w:tcPr>
          <w:p w:rsidR="0084621B" w:rsidRPr="00F31162" w:rsidRDefault="0084621B" w:rsidP="00793DF4">
            <w:pPr>
              <w:jc w:val="both"/>
              <w:rPr>
                <w:rFonts w:ascii="Times New Roman" w:hAnsi="Times New Roman"/>
                <w:sz w:val="24"/>
                <w:szCs w:val="24"/>
              </w:rPr>
            </w:pPr>
            <w:r w:rsidRPr="00F31162">
              <w:rPr>
                <w:rFonts w:ascii="Times New Roman" w:hAnsi="Times New Roman"/>
                <w:sz w:val="24"/>
                <w:szCs w:val="24"/>
              </w:rPr>
              <w:t>17</w:t>
            </w:r>
          </w:p>
        </w:tc>
        <w:tc>
          <w:tcPr>
            <w:tcW w:w="655" w:type="dxa"/>
            <w:vAlign w:val="center"/>
          </w:tcPr>
          <w:p w:rsidR="0084621B" w:rsidRPr="00F31162" w:rsidRDefault="0084621B" w:rsidP="00793DF4">
            <w:pPr>
              <w:jc w:val="both"/>
              <w:rPr>
                <w:rFonts w:ascii="Times New Roman" w:hAnsi="Times New Roman"/>
                <w:sz w:val="24"/>
                <w:szCs w:val="24"/>
              </w:rPr>
            </w:pPr>
            <w:r w:rsidRPr="00F31162">
              <w:rPr>
                <w:rFonts w:ascii="Times New Roman" w:hAnsi="Times New Roman"/>
                <w:sz w:val="24"/>
                <w:szCs w:val="24"/>
              </w:rPr>
              <w:t>212</w:t>
            </w:r>
          </w:p>
        </w:tc>
        <w:tc>
          <w:tcPr>
            <w:tcW w:w="540" w:type="dxa"/>
            <w:vAlign w:val="center"/>
          </w:tcPr>
          <w:p w:rsidR="0084621B" w:rsidRPr="00F31162" w:rsidRDefault="0084621B" w:rsidP="00793DF4">
            <w:pPr>
              <w:jc w:val="both"/>
              <w:rPr>
                <w:rFonts w:ascii="Times New Roman" w:hAnsi="Times New Roman"/>
                <w:sz w:val="24"/>
                <w:szCs w:val="24"/>
              </w:rPr>
            </w:pPr>
            <w:r w:rsidRPr="00F31162">
              <w:rPr>
                <w:rFonts w:ascii="Times New Roman" w:hAnsi="Times New Roman"/>
                <w:sz w:val="24"/>
                <w:szCs w:val="24"/>
              </w:rPr>
              <w:t>17</w:t>
            </w:r>
          </w:p>
        </w:tc>
        <w:tc>
          <w:tcPr>
            <w:tcW w:w="480" w:type="dxa"/>
            <w:vAlign w:val="center"/>
          </w:tcPr>
          <w:p w:rsidR="0084621B" w:rsidRPr="00F31162" w:rsidRDefault="0084621B" w:rsidP="00793DF4">
            <w:pPr>
              <w:jc w:val="both"/>
              <w:rPr>
                <w:rFonts w:ascii="Times New Roman" w:hAnsi="Times New Roman"/>
                <w:b/>
                <w:sz w:val="24"/>
                <w:szCs w:val="24"/>
              </w:rPr>
            </w:pPr>
            <w:r w:rsidRPr="00F31162">
              <w:rPr>
                <w:rFonts w:ascii="Times New Roman" w:hAnsi="Times New Roman"/>
                <w:b/>
                <w:sz w:val="24"/>
                <w:szCs w:val="24"/>
              </w:rPr>
              <w:t>0</w:t>
            </w:r>
          </w:p>
        </w:tc>
        <w:tc>
          <w:tcPr>
            <w:tcW w:w="720" w:type="dxa"/>
            <w:vAlign w:val="center"/>
          </w:tcPr>
          <w:p w:rsidR="0084621B" w:rsidRPr="00F31162" w:rsidRDefault="0084621B" w:rsidP="00793DF4">
            <w:pPr>
              <w:jc w:val="both"/>
              <w:rPr>
                <w:rFonts w:ascii="Times New Roman" w:hAnsi="Times New Roman"/>
                <w:b/>
                <w:sz w:val="24"/>
                <w:szCs w:val="24"/>
              </w:rPr>
            </w:pPr>
            <w:r w:rsidRPr="00F31162">
              <w:rPr>
                <w:rFonts w:ascii="Times New Roman" w:hAnsi="Times New Roman"/>
                <w:b/>
                <w:sz w:val="24"/>
                <w:szCs w:val="24"/>
              </w:rPr>
              <w:t>257</w:t>
            </w:r>
          </w:p>
        </w:tc>
        <w:tc>
          <w:tcPr>
            <w:tcW w:w="600" w:type="dxa"/>
            <w:vAlign w:val="center"/>
          </w:tcPr>
          <w:p w:rsidR="0084621B" w:rsidRPr="00F31162" w:rsidRDefault="0084621B" w:rsidP="00793DF4">
            <w:pPr>
              <w:jc w:val="both"/>
              <w:rPr>
                <w:rFonts w:ascii="Times New Roman" w:hAnsi="Times New Roman"/>
                <w:sz w:val="24"/>
                <w:szCs w:val="24"/>
              </w:rPr>
            </w:pPr>
            <w:r w:rsidRPr="00F31162">
              <w:rPr>
                <w:rFonts w:ascii="Times New Roman" w:hAnsi="Times New Roman"/>
                <w:sz w:val="24"/>
                <w:szCs w:val="24"/>
              </w:rPr>
              <w:t>0</w:t>
            </w:r>
          </w:p>
        </w:tc>
        <w:tc>
          <w:tcPr>
            <w:tcW w:w="540" w:type="dxa"/>
            <w:vAlign w:val="center"/>
          </w:tcPr>
          <w:p w:rsidR="0084621B" w:rsidRPr="00F31162" w:rsidRDefault="0084621B" w:rsidP="00793DF4">
            <w:pPr>
              <w:jc w:val="both"/>
              <w:rPr>
                <w:rFonts w:ascii="Times New Roman" w:hAnsi="Times New Roman"/>
                <w:sz w:val="24"/>
                <w:szCs w:val="24"/>
              </w:rPr>
            </w:pPr>
            <w:r w:rsidRPr="00F31162">
              <w:rPr>
                <w:rFonts w:ascii="Times New Roman" w:hAnsi="Times New Roman"/>
                <w:sz w:val="24"/>
                <w:szCs w:val="24"/>
              </w:rPr>
              <w:t>23</w:t>
            </w:r>
          </w:p>
        </w:tc>
        <w:tc>
          <w:tcPr>
            <w:tcW w:w="630" w:type="dxa"/>
            <w:vAlign w:val="center"/>
          </w:tcPr>
          <w:p w:rsidR="0084621B" w:rsidRPr="00F31162" w:rsidRDefault="0084621B" w:rsidP="00793DF4">
            <w:pPr>
              <w:jc w:val="both"/>
              <w:rPr>
                <w:rFonts w:ascii="Times New Roman" w:hAnsi="Times New Roman"/>
                <w:sz w:val="24"/>
                <w:szCs w:val="24"/>
              </w:rPr>
            </w:pPr>
            <w:r w:rsidRPr="00F31162">
              <w:rPr>
                <w:rFonts w:ascii="Times New Roman" w:hAnsi="Times New Roman"/>
                <w:sz w:val="24"/>
                <w:szCs w:val="24"/>
              </w:rPr>
              <w:t>378</w:t>
            </w:r>
          </w:p>
        </w:tc>
        <w:tc>
          <w:tcPr>
            <w:tcW w:w="720" w:type="dxa"/>
            <w:vAlign w:val="center"/>
          </w:tcPr>
          <w:p w:rsidR="0084621B" w:rsidRPr="00F31162" w:rsidRDefault="0084621B" w:rsidP="00793DF4">
            <w:pPr>
              <w:jc w:val="both"/>
              <w:rPr>
                <w:rFonts w:ascii="Times New Roman" w:hAnsi="Times New Roman"/>
                <w:b/>
                <w:sz w:val="24"/>
                <w:szCs w:val="24"/>
              </w:rPr>
            </w:pPr>
            <w:r w:rsidRPr="00F31162">
              <w:rPr>
                <w:rFonts w:ascii="Times New Roman" w:hAnsi="Times New Roman"/>
                <w:b/>
                <w:sz w:val="24"/>
                <w:szCs w:val="24"/>
              </w:rPr>
              <w:t>401</w:t>
            </w:r>
          </w:p>
        </w:tc>
        <w:tc>
          <w:tcPr>
            <w:tcW w:w="720" w:type="dxa"/>
            <w:vAlign w:val="center"/>
          </w:tcPr>
          <w:p w:rsidR="0084621B" w:rsidRPr="00F31162" w:rsidRDefault="0084621B" w:rsidP="00793DF4">
            <w:pPr>
              <w:jc w:val="both"/>
              <w:rPr>
                <w:rFonts w:ascii="Times New Roman" w:hAnsi="Times New Roman"/>
                <w:b/>
                <w:sz w:val="24"/>
                <w:szCs w:val="24"/>
              </w:rPr>
            </w:pPr>
            <w:r w:rsidRPr="00F31162">
              <w:rPr>
                <w:rFonts w:ascii="Times New Roman" w:hAnsi="Times New Roman"/>
                <w:b/>
                <w:sz w:val="24"/>
                <w:szCs w:val="24"/>
              </w:rPr>
              <w:t>658</w:t>
            </w:r>
          </w:p>
        </w:tc>
        <w:tc>
          <w:tcPr>
            <w:tcW w:w="630" w:type="dxa"/>
            <w:vAlign w:val="center"/>
          </w:tcPr>
          <w:p w:rsidR="0084621B" w:rsidRPr="00F31162" w:rsidRDefault="0084621B" w:rsidP="00793DF4">
            <w:pPr>
              <w:jc w:val="both"/>
              <w:rPr>
                <w:rFonts w:ascii="Times New Roman" w:hAnsi="Times New Roman"/>
                <w:sz w:val="24"/>
                <w:szCs w:val="24"/>
              </w:rPr>
            </w:pPr>
            <w:r w:rsidRPr="00F31162">
              <w:rPr>
                <w:rFonts w:ascii="Times New Roman" w:hAnsi="Times New Roman"/>
                <w:sz w:val="24"/>
                <w:szCs w:val="24"/>
              </w:rPr>
              <w:t>98</w:t>
            </w:r>
          </w:p>
        </w:tc>
        <w:tc>
          <w:tcPr>
            <w:tcW w:w="600" w:type="dxa"/>
            <w:vAlign w:val="center"/>
          </w:tcPr>
          <w:p w:rsidR="0084621B" w:rsidRPr="00F31162" w:rsidRDefault="0084621B" w:rsidP="00793DF4">
            <w:pPr>
              <w:jc w:val="both"/>
              <w:rPr>
                <w:rFonts w:ascii="Times New Roman" w:hAnsi="Times New Roman"/>
                <w:sz w:val="24"/>
                <w:szCs w:val="24"/>
              </w:rPr>
            </w:pPr>
            <w:r w:rsidRPr="00F31162">
              <w:rPr>
                <w:rFonts w:ascii="Times New Roman" w:hAnsi="Times New Roman"/>
                <w:sz w:val="24"/>
                <w:szCs w:val="24"/>
              </w:rPr>
              <w:t>560</w:t>
            </w:r>
          </w:p>
        </w:tc>
      </w:tr>
      <w:tr w:rsidR="0084621B" w:rsidRPr="00F31162" w:rsidTr="00793DF4">
        <w:tc>
          <w:tcPr>
            <w:tcW w:w="1710" w:type="dxa"/>
            <w:vAlign w:val="center"/>
          </w:tcPr>
          <w:p w:rsidR="0084621B" w:rsidRPr="00F31162" w:rsidRDefault="0084621B" w:rsidP="00793DF4">
            <w:pPr>
              <w:jc w:val="both"/>
              <w:rPr>
                <w:rFonts w:ascii="Times New Roman" w:hAnsi="Times New Roman"/>
                <w:sz w:val="24"/>
                <w:szCs w:val="24"/>
              </w:rPr>
            </w:pPr>
            <w:r w:rsidRPr="00F31162">
              <w:rPr>
                <w:rFonts w:ascii="Times New Roman" w:hAnsi="Times New Roman"/>
                <w:sz w:val="24"/>
                <w:szCs w:val="24"/>
              </w:rPr>
              <w:t>Metropolitan circle,</w:t>
            </w:r>
            <w:r w:rsidRPr="00F31162">
              <w:rPr>
                <w:rFonts w:ascii="Times New Roman" w:hAnsi="Times New Roman"/>
                <w:sz w:val="24"/>
                <w:szCs w:val="24"/>
              </w:rPr>
              <w:br/>
              <w:t>Karachi</w:t>
            </w:r>
          </w:p>
        </w:tc>
        <w:tc>
          <w:tcPr>
            <w:tcW w:w="450" w:type="dxa"/>
            <w:vAlign w:val="center"/>
          </w:tcPr>
          <w:p w:rsidR="0084621B" w:rsidRPr="00F31162" w:rsidRDefault="0084621B" w:rsidP="00793DF4">
            <w:pPr>
              <w:jc w:val="both"/>
              <w:rPr>
                <w:rFonts w:ascii="Times New Roman" w:hAnsi="Times New Roman"/>
                <w:sz w:val="24"/>
                <w:szCs w:val="24"/>
              </w:rPr>
            </w:pPr>
            <w:r w:rsidRPr="00F31162">
              <w:rPr>
                <w:rFonts w:ascii="Times New Roman" w:hAnsi="Times New Roman"/>
                <w:sz w:val="24"/>
                <w:szCs w:val="24"/>
              </w:rPr>
              <w:t>7</w:t>
            </w:r>
          </w:p>
        </w:tc>
        <w:tc>
          <w:tcPr>
            <w:tcW w:w="450" w:type="dxa"/>
            <w:vAlign w:val="center"/>
          </w:tcPr>
          <w:p w:rsidR="0084621B" w:rsidRPr="00F31162" w:rsidRDefault="0084621B" w:rsidP="00793DF4">
            <w:pPr>
              <w:jc w:val="both"/>
              <w:rPr>
                <w:rFonts w:ascii="Times New Roman" w:hAnsi="Times New Roman"/>
                <w:sz w:val="24"/>
                <w:szCs w:val="24"/>
              </w:rPr>
            </w:pPr>
            <w:r w:rsidRPr="00F31162">
              <w:rPr>
                <w:rFonts w:ascii="Times New Roman" w:hAnsi="Times New Roman"/>
                <w:sz w:val="24"/>
                <w:szCs w:val="24"/>
              </w:rPr>
              <w:t>16</w:t>
            </w:r>
          </w:p>
        </w:tc>
        <w:tc>
          <w:tcPr>
            <w:tcW w:w="605" w:type="dxa"/>
            <w:vAlign w:val="center"/>
          </w:tcPr>
          <w:p w:rsidR="0084621B" w:rsidRPr="00F31162" w:rsidRDefault="0084621B" w:rsidP="00793DF4">
            <w:pPr>
              <w:jc w:val="both"/>
              <w:rPr>
                <w:rFonts w:ascii="Times New Roman" w:hAnsi="Times New Roman"/>
                <w:sz w:val="24"/>
                <w:szCs w:val="24"/>
              </w:rPr>
            </w:pPr>
            <w:r w:rsidRPr="00F31162">
              <w:rPr>
                <w:rFonts w:ascii="Times New Roman" w:hAnsi="Times New Roman"/>
                <w:sz w:val="24"/>
                <w:szCs w:val="24"/>
              </w:rPr>
              <w:t>22</w:t>
            </w:r>
          </w:p>
        </w:tc>
        <w:tc>
          <w:tcPr>
            <w:tcW w:w="655" w:type="dxa"/>
            <w:vAlign w:val="center"/>
          </w:tcPr>
          <w:p w:rsidR="0084621B" w:rsidRPr="00F31162" w:rsidRDefault="0084621B" w:rsidP="00793DF4">
            <w:pPr>
              <w:jc w:val="both"/>
              <w:rPr>
                <w:rFonts w:ascii="Times New Roman" w:hAnsi="Times New Roman"/>
                <w:sz w:val="24"/>
                <w:szCs w:val="24"/>
              </w:rPr>
            </w:pPr>
            <w:r w:rsidRPr="00F31162">
              <w:rPr>
                <w:rFonts w:ascii="Times New Roman" w:hAnsi="Times New Roman"/>
                <w:sz w:val="24"/>
                <w:szCs w:val="24"/>
              </w:rPr>
              <w:t>88</w:t>
            </w:r>
          </w:p>
        </w:tc>
        <w:tc>
          <w:tcPr>
            <w:tcW w:w="540" w:type="dxa"/>
            <w:vAlign w:val="center"/>
          </w:tcPr>
          <w:p w:rsidR="0084621B" w:rsidRPr="00F31162" w:rsidRDefault="0084621B" w:rsidP="00793DF4">
            <w:pPr>
              <w:jc w:val="both"/>
              <w:rPr>
                <w:rFonts w:ascii="Times New Roman" w:hAnsi="Times New Roman"/>
                <w:sz w:val="24"/>
                <w:szCs w:val="24"/>
              </w:rPr>
            </w:pPr>
            <w:r w:rsidRPr="00F31162">
              <w:rPr>
                <w:rFonts w:ascii="Times New Roman" w:hAnsi="Times New Roman"/>
                <w:sz w:val="24"/>
                <w:szCs w:val="24"/>
              </w:rPr>
              <w:t>51</w:t>
            </w:r>
          </w:p>
        </w:tc>
        <w:tc>
          <w:tcPr>
            <w:tcW w:w="480" w:type="dxa"/>
            <w:vAlign w:val="center"/>
          </w:tcPr>
          <w:p w:rsidR="0084621B" w:rsidRPr="00F31162" w:rsidRDefault="0084621B" w:rsidP="00793DF4">
            <w:pPr>
              <w:jc w:val="both"/>
              <w:rPr>
                <w:rFonts w:ascii="Times New Roman" w:hAnsi="Times New Roman"/>
                <w:b/>
                <w:sz w:val="24"/>
                <w:szCs w:val="24"/>
              </w:rPr>
            </w:pPr>
            <w:r w:rsidRPr="00F31162">
              <w:rPr>
                <w:rFonts w:ascii="Times New Roman" w:hAnsi="Times New Roman"/>
                <w:b/>
                <w:sz w:val="24"/>
                <w:szCs w:val="24"/>
              </w:rPr>
              <w:t>0</w:t>
            </w:r>
          </w:p>
        </w:tc>
        <w:tc>
          <w:tcPr>
            <w:tcW w:w="720" w:type="dxa"/>
            <w:vAlign w:val="center"/>
          </w:tcPr>
          <w:p w:rsidR="0084621B" w:rsidRPr="00F31162" w:rsidRDefault="0084621B" w:rsidP="00793DF4">
            <w:pPr>
              <w:jc w:val="both"/>
              <w:rPr>
                <w:rFonts w:ascii="Times New Roman" w:hAnsi="Times New Roman"/>
                <w:b/>
                <w:sz w:val="24"/>
                <w:szCs w:val="24"/>
              </w:rPr>
            </w:pPr>
            <w:r w:rsidRPr="00F31162">
              <w:rPr>
                <w:rFonts w:ascii="Times New Roman" w:hAnsi="Times New Roman"/>
                <w:b/>
                <w:sz w:val="24"/>
                <w:szCs w:val="24"/>
              </w:rPr>
              <w:t>184</w:t>
            </w:r>
          </w:p>
        </w:tc>
        <w:tc>
          <w:tcPr>
            <w:tcW w:w="600" w:type="dxa"/>
            <w:vAlign w:val="center"/>
          </w:tcPr>
          <w:p w:rsidR="0084621B" w:rsidRPr="00F31162" w:rsidRDefault="0084621B" w:rsidP="00793DF4">
            <w:pPr>
              <w:jc w:val="both"/>
              <w:rPr>
                <w:rFonts w:ascii="Times New Roman" w:hAnsi="Times New Roman"/>
                <w:sz w:val="24"/>
                <w:szCs w:val="24"/>
              </w:rPr>
            </w:pPr>
            <w:r w:rsidRPr="00F31162">
              <w:rPr>
                <w:rFonts w:ascii="Times New Roman" w:hAnsi="Times New Roman"/>
                <w:sz w:val="24"/>
                <w:szCs w:val="24"/>
              </w:rPr>
              <w:t>3</w:t>
            </w:r>
          </w:p>
        </w:tc>
        <w:tc>
          <w:tcPr>
            <w:tcW w:w="540" w:type="dxa"/>
            <w:vAlign w:val="center"/>
          </w:tcPr>
          <w:p w:rsidR="0084621B" w:rsidRPr="00F31162" w:rsidRDefault="0084621B" w:rsidP="00793DF4">
            <w:pPr>
              <w:jc w:val="both"/>
              <w:rPr>
                <w:rFonts w:ascii="Times New Roman" w:hAnsi="Times New Roman"/>
                <w:sz w:val="24"/>
                <w:szCs w:val="24"/>
              </w:rPr>
            </w:pPr>
            <w:r w:rsidRPr="00F31162">
              <w:rPr>
                <w:rFonts w:ascii="Times New Roman" w:hAnsi="Times New Roman"/>
                <w:sz w:val="24"/>
                <w:szCs w:val="24"/>
              </w:rPr>
              <w:t>0</w:t>
            </w:r>
          </w:p>
        </w:tc>
        <w:tc>
          <w:tcPr>
            <w:tcW w:w="630" w:type="dxa"/>
            <w:vAlign w:val="center"/>
          </w:tcPr>
          <w:p w:rsidR="0084621B" w:rsidRPr="00F31162" w:rsidRDefault="0084621B" w:rsidP="00793DF4">
            <w:pPr>
              <w:jc w:val="both"/>
              <w:rPr>
                <w:rFonts w:ascii="Times New Roman" w:hAnsi="Times New Roman"/>
                <w:sz w:val="24"/>
                <w:szCs w:val="24"/>
              </w:rPr>
            </w:pPr>
            <w:r w:rsidRPr="00F31162">
              <w:rPr>
                <w:rFonts w:ascii="Times New Roman" w:hAnsi="Times New Roman"/>
                <w:sz w:val="24"/>
                <w:szCs w:val="24"/>
              </w:rPr>
              <w:t>0</w:t>
            </w:r>
          </w:p>
        </w:tc>
        <w:tc>
          <w:tcPr>
            <w:tcW w:w="720" w:type="dxa"/>
            <w:vAlign w:val="center"/>
          </w:tcPr>
          <w:p w:rsidR="0084621B" w:rsidRPr="00F31162" w:rsidRDefault="0084621B" w:rsidP="00793DF4">
            <w:pPr>
              <w:jc w:val="both"/>
              <w:rPr>
                <w:rFonts w:ascii="Times New Roman" w:hAnsi="Times New Roman"/>
                <w:b/>
                <w:sz w:val="24"/>
                <w:szCs w:val="24"/>
              </w:rPr>
            </w:pPr>
            <w:r w:rsidRPr="00F31162">
              <w:rPr>
                <w:rFonts w:ascii="Times New Roman" w:hAnsi="Times New Roman"/>
                <w:b/>
                <w:sz w:val="24"/>
                <w:szCs w:val="24"/>
              </w:rPr>
              <w:t>3</w:t>
            </w:r>
          </w:p>
        </w:tc>
        <w:tc>
          <w:tcPr>
            <w:tcW w:w="720" w:type="dxa"/>
            <w:vAlign w:val="center"/>
          </w:tcPr>
          <w:p w:rsidR="0084621B" w:rsidRPr="00F31162" w:rsidRDefault="0084621B" w:rsidP="00793DF4">
            <w:pPr>
              <w:jc w:val="both"/>
              <w:rPr>
                <w:rFonts w:ascii="Times New Roman" w:hAnsi="Times New Roman"/>
                <w:b/>
                <w:sz w:val="24"/>
                <w:szCs w:val="24"/>
              </w:rPr>
            </w:pPr>
            <w:r w:rsidRPr="00F31162">
              <w:rPr>
                <w:rFonts w:ascii="Times New Roman" w:hAnsi="Times New Roman"/>
                <w:b/>
                <w:sz w:val="24"/>
                <w:szCs w:val="24"/>
              </w:rPr>
              <w:t>187</w:t>
            </w:r>
          </w:p>
        </w:tc>
        <w:tc>
          <w:tcPr>
            <w:tcW w:w="630" w:type="dxa"/>
            <w:vAlign w:val="center"/>
          </w:tcPr>
          <w:p w:rsidR="0084621B" w:rsidRPr="00F31162" w:rsidRDefault="0084621B" w:rsidP="00793DF4">
            <w:pPr>
              <w:jc w:val="both"/>
              <w:rPr>
                <w:rFonts w:ascii="Times New Roman" w:hAnsi="Times New Roman"/>
                <w:sz w:val="24"/>
                <w:szCs w:val="24"/>
              </w:rPr>
            </w:pPr>
            <w:r w:rsidRPr="00F31162">
              <w:rPr>
                <w:rFonts w:ascii="Times New Roman" w:hAnsi="Times New Roman"/>
                <w:sz w:val="24"/>
                <w:szCs w:val="24"/>
              </w:rPr>
              <w:t>187</w:t>
            </w:r>
          </w:p>
        </w:tc>
        <w:tc>
          <w:tcPr>
            <w:tcW w:w="600" w:type="dxa"/>
            <w:vAlign w:val="center"/>
          </w:tcPr>
          <w:p w:rsidR="0084621B" w:rsidRPr="00F31162" w:rsidRDefault="0084621B" w:rsidP="00793DF4">
            <w:pPr>
              <w:jc w:val="both"/>
              <w:rPr>
                <w:rFonts w:ascii="Times New Roman" w:hAnsi="Times New Roman"/>
                <w:sz w:val="24"/>
                <w:szCs w:val="24"/>
              </w:rPr>
            </w:pPr>
            <w:r w:rsidRPr="00F31162">
              <w:rPr>
                <w:rFonts w:ascii="Times New Roman" w:hAnsi="Times New Roman"/>
                <w:sz w:val="24"/>
                <w:szCs w:val="24"/>
              </w:rPr>
              <w:t>0</w:t>
            </w:r>
          </w:p>
        </w:tc>
      </w:tr>
      <w:tr w:rsidR="0084621B" w:rsidRPr="00F31162" w:rsidTr="00793DF4">
        <w:tc>
          <w:tcPr>
            <w:tcW w:w="1710" w:type="dxa"/>
            <w:vAlign w:val="center"/>
          </w:tcPr>
          <w:p w:rsidR="0084621B" w:rsidRPr="00F31162" w:rsidRDefault="0084621B" w:rsidP="00793DF4">
            <w:pPr>
              <w:jc w:val="both"/>
              <w:rPr>
                <w:rFonts w:ascii="Times New Roman" w:hAnsi="Times New Roman"/>
                <w:sz w:val="24"/>
                <w:szCs w:val="24"/>
              </w:rPr>
            </w:pPr>
            <w:r w:rsidRPr="00F31162">
              <w:rPr>
                <w:rFonts w:ascii="Times New Roman" w:hAnsi="Times New Roman"/>
                <w:sz w:val="24"/>
                <w:szCs w:val="24"/>
              </w:rPr>
              <w:t>Northern Sindh</w:t>
            </w:r>
            <w:r w:rsidRPr="00F31162">
              <w:rPr>
                <w:rFonts w:ascii="Times New Roman" w:hAnsi="Times New Roman"/>
                <w:sz w:val="24"/>
                <w:szCs w:val="24"/>
              </w:rPr>
              <w:br/>
              <w:t>Circle, Hyderabad</w:t>
            </w:r>
          </w:p>
        </w:tc>
        <w:tc>
          <w:tcPr>
            <w:tcW w:w="450" w:type="dxa"/>
            <w:vAlign w:val="center"/>
          </w:tcPr>
          <w:p w:rsidR="0084621B" w:rsidRPr="00F31162" w:rsidRDefault="0084621B" w:rsidP="00793DF4">
            <w:pPr>
              <w:jc w:val="both"/>
              <w:rPr>
                <w:rFonts w:ascii="Times New Roman" w:hAnsi="Times New Roman"/>
                <w:sz w:val="24"/>
                <w:szCs w:val="24"/>
              </w:rPr>
            </w:pPr>
            <w:r w:rsidRPr="00F31162">
              <w:rPr>
                <w:rFonts w:ascii="Times New Roman" w:hAnsi="Times New Roman"/>
                <w:sz w:val="24"/>
                <w:szCs w:val="24"/>
              </w:rPr>
              <w:t>11</w:t>
            </w:r>
          </w:p>
        </w:tc>
        <w:tc>
          <w:tcPr>
            <w:tcW w:w="450" w:type="dxa"/>
            <w:vAlign w:val="center"/>
          </w:tcPr>
          <w:p w:rsidR="0084621B" w:rsidRPr="00F31162" w:rsidRDefault="0084621B" w:rsidP="00793DF4">
            <w:pPr>
              <w:jc w:val="both"/>
              <w:rPr>
                <w:rFonts w:ascii="Times New Roman" w:hAnsi="Times New Roman"/>
                <w:sz w:val="24"/>
                <w:szCs w:val="24"/>
              </w:rPr>
            </w:pPr>
            <w:r w:rsidRPr="00F31162">
              <w:rPr>
                <w:rFonts w:ascii="Times New Roman" w:hAnsi="Times New Roman"/>
                <w:sz w:val="24"/>
                <w:szCs w:val="24"/>
              </w:rPr>
              <w:t>0</w:t>
            </w:r>
          </w:p>
        </w:tc>
        <w:tc>
          <w:tcPr>
            <w:tcW w:w="605" w:type="dxa"/>
            <w:tcBorders>
              <w:right w:val="single" w:sz="4" w:space="0" w:color="auto"/>
            </w:tcBorders>
            <w:vAlign w:val="center"/>
          </w:tcPr>
          <w:p w:rsidR="0084621B" w:rsidRPr="00F31162" w:rsidRDefault="0084621B" w:rsidP="00793DF4">
            <w:pPr>
              <w:jc w:val="both"/>
              <w:rPr>
                <w:rFonts w:ascii="Times New Roman" w:hAnsi="Times New Roman"/>
                <w:sz w:val="24"/>
                <w:szCs w:val="24"/>
              </w:rPr>
            </w:pPr>
            <w:r w:rsidRPr="00F31162">
              <w:rPr>
                <w:rFonts w:ascii="Times New Roman" w:hAnsi="Times New Roman"/>
                <w:sz w:val="24"/>
                <w:szCs w:val="24"/>
              </w:rPr>
              <w:t>13</w:t>
            </w:r>
          </w:p>
        </w:tc>
        <w:tc>
          <w:tcPr>
            <w:tcW w:w="655" w:type="dxa"/>
            <w:tcBorders>
              <w:left w:val="single" w:sz="4" w:space="0" w:color="auto"/>
            </w:tcBorders>
            <w:vAlign w:val="center"/>
          </w:tcPr>
          <w:p w:rsidR="0084621B" w:rsidRPr="00F31162" w:rsidRDefault="0084621B" w:rsidP="00793DF4">
            <w:pPr>
              <w:jc w:val="both"/>
              <w:rPr>
                <w:rFonts w:ascii="Times New Roman" w:hAnsi="Times New Roman"/>
                <w:sz w:val="24"/>
                <w:szCs w:val="24"/>
              </w:rPr>
            </w:pPr>
            <w:r w:rsidRPr="00F31162">
              <w:rPr>
                <w:rFonts w:ascii="Times New Roman" w:hAnsi="Times New Roman"/>
                <w:sz w:val="24"/>
                <w:szCs w:val="24"/>
              </w:rPr>
              <w:t>264</w:t>
            </w:r>
          </w:p>
        </w:tc>
        <w:tc>
          <w:tcPr>
            <w:tcW w:w="540" w:type="dxa"/>
            <w:vAlign w:val="center"/>
          </w:tcPr>
          <w:p w:rsidR="0084621B" w:rsidRPr="00F31162" w:rsidRDefault="0084621B" w:rsidP="00793DF4">
            <w:pPr>
              <w:jc w:val="both"/>
              <w:rPr>
                <w:rFonts w:ascii="Times New Roman" w:hAnsi="Times New Roman"/>
                <w:sz w:val="24"/>
                <w:szCs w:val="24"/>
              </w:rPr>
            </w:pPr>
            <w:r w:rsidRPr="00F31162">
              <w:rPr>
                <w:rFonts w:ascii="Times New Roman" w:hAnsi="Times New Roman"/>
                <w:sz w:val="24"/>
                <w:szCs w:val="24"/>
              </w:rPr>
              <w:t>46</w:t>
            </w:r>
          </w:p>
        </w:tc>
        <w:tc>
          <w:tcPr>
            <w:tcW w:w="480" w:type="dxa"/>
            <w:vAlign w:val="center"/>
          </w:tcPr>
          <w:p w:rsidR="0084621B" w:rsidRPr="00F31162" w:rsidRDefault="0084621B" w:rsidP="00793DF4">
            <w:pPr>
              <w:jc w:val="both"/>
              <w:rPr>
                <w:rFonts w:ascii="Times New Roman" w:hAnsi="Times New Roman"/>
                <w:b/>
                <w:sz w:val="24"/>
                <w:szCs w:val="24"/>
              </w:rPr>
            </w:pPr>
            <w:r w:rsidRPr="00F31162">
              <w:rPr>
                <w:rFonts w:ascii="Times New Roman" w:hAnsi="Times New Roman"/>
                <w:b/>
                <w:sz w:val="24"/>
                <w:szCs w:val="24"/>
              </w:rPr>
              <w:t>2</w:t>
            </w:r>
          </w:p>
        </w:tc>
        <w:tc>
          <w:tcPr>
            <w:tcW w:w="720" w:type="dxa"/>
            <w:vAlign w:val="center"/>
          </w:tcPr>
          <w:p w:rsidR="0084621B" w:rsidRPr="00F31162" w:rsidRDefault="0084621B" w:rsidP="00793DF4">
            <w:pPr>
              <w:jc w:val="both"/>
              <w:rPr>
                <w:rFonts w:ascii="Times New Roman" w:hAnsi="Times New Roman"/>
                <w:b/>
                <w:sz w:val="24"/>
                <w:szCs w:val="24"/>
              </w:rPr>
            </w:pPr>
            <w:r w:rsidRPr="00F31162">
              <w:rPr>
                <w:rFonts w:ascii="Times New Roman" w:hAnsi="Times New Roman"/>
                <w:b/>
                <w:sz w:val="24"/>
                <w:szCs w:val="24"/>
              </w:rPr>
              <w:t>336</w:t>
            </w:r>
          </w:p>
        </w:tc>
        <w:tc>
          <w:tcPr>
            <w:tcW w:w="600" w:type="dxa"/>
            <w:vAlign w:val="center"/>
          </w:tcPr>
          <w:p w:rsidR="0084621B" w:rsidRPr="00F31162" w:rsidRDefault="0084621B" w:rsidP="00793DF4">
            <w:pPr>
              <w:jc w:val="both"/>
              <w:rPr>
                <w:rFonts w:ascii="Times New Roman" w:hAnsi="Times New Roman"/>
                <w:sz w:val="24"/>
                <w:szCs w:val="24"/>
              </w:rPr>
            </w:pPr>
            <w:r w:rsidRPr="00F31162">
              <w:rPr>
                <w:rFonts w:ascii="Times New Roman" w:hAnsi="Times New Roman"/>
                <w:sz w:val="24"/>
                <w:szCs w:val="24"/>
              </w:rPr>
              <w:t>1</w:t>
            </w:r>
          </w:p>
        </w:tc>
        <w:tc>
          <w:tcPr>
            <w:tcW w:w="540" w:type="dxa"/>
            <w:vAlign w:val="center"/>
          </w:tcPr>
          <w:p w:rsidR="0084621B" w:rsidRPr="00F31162" w:rsidRDefault="0084621B" w:rsidP="00793DF4">
            <w:pPr>
              <w:jc w:val="both"/>
              <w:rPr>
                <w:rFonts w:ascii="Times New Roman" w:hAnsi="Times New Roman"/>
                <w:sz w:val="24"/>
                <w:szCs w:val="24"/>
              </w:rPr>
            </w:pPr>
            <w:r w:rsidRPr="00F31162">
              <w:rPr>
                <w:rFonts w:ascii="Times New Roman" w:hAnsi="Times New Roman"/>
                <w:sz w:val="24"/>
                <w:szCs w:val="24"/>
              </w:rPr>
              <w:t>31</w:t>
            </w:r>
          </w:p>
        </w:tc>
        <w:tc>
          <w:tcPr>
            <w:tcW w:w="630" w:type="dxa"/>
            <w:vAlign w:val="center"/>
          </w:tcPr>
          <w:p w:rsidR="0084621B" w:rsidRPr="00F31162" w:rsidRDefault="0084621B" w:rsidP="00793DF4">
            <w:pPr>
              <w:jc w:val="both"/>
              <w:rPr>
                <w:rFonts w:ascii="Times New Roman" w:hAnsi="Times New Roman"/>
                <w:sz w:val="24"/>
                <w:szCs w:val="24"/>
              </w:rPr>
            </w:pPr>
            <w:r w:rsidRPr="00F31162">
              <w:rPr>
                <w:rFonts w:ascii="Times New Roman" w:hAnsi="Times New Roman"/>
                <w:sz w:val="24"/>
                <w:szCs w:val="24"/>
              </w:rPr>
              <w:t>684</w:t>
            </w:r>
          </w:p>
        </w:tc>
        <w:tc>
          <w:tcPr>
            <w:tcW w:w="720" w:type="dxa"/>
            <w:vAlign w:val="center"/>
          </w:tcPr>
          <w:p w:rsidR="0084621B" w:rsidRPr="00F31162" w:rsidRDefault="0084621B" w:rsidP="00793DF4">
            <w:pPr>
              <w:jc w:val="both"/>
              <w:rPr>
                <w:rFonts w:ascii="Times New Roman" w:hAnsi="Times New Roman"/>
                <w:b/>
                <w:sz w:val="24"/>
                <w:szCs w:val="24"/>
              </w:rPr>
            </w:pPr>
            <w:r w:rsidRPr="00F31162">
              <w:rPr>
                <w:rFonts w:ascii="Times New Roman" w:hAnsi="Times New Roman"/>
                <w:b/>
                <w:sz w:val="24"/>
                <w:szCs w:val="24"/>
              </w:rPr>
              <w:t>716</w:t>
            </w:r>
          </w:p>
        </w:tc>
        <w:tc>
          <w:tcPr>
            <w:tcW w:w="720" w:type="dxa"/>
            <w:vAlign w:val="center"/>
          </w:tcPr>
          <w:p w:rsidR="0084621B" w:rsidRPr="00F31162" w:rsidRDefault="0084621B" w:rsidP="00793DF4">
            <w:pPr>
              <w:jc w:val="both"/>
              <w:rPr>
                <w:rFonts w:ascii="Times New Roman" w:hAnsi="Times New Roman"/>
                <w:b/>
                <w:sz w:val="24"/>
                <w:szCs w:val="24"/>
              </w:rPr>
            </w:pPr>
            <w:r w:rsidRPr="00F31162">
              <w:rPr>
                <w:rFonts w:ascii="Times New Roman" w:hAnsi="Times New Roman"/>
                <w:b/>
                <w:sz w:val="24"/>
                <w:szCs w:val="24"/>
              </w:rPr>
              <w:t>1052</w:t>
            </w:r>
          </w:p>
        </w:tc>
        <w:tc>
          <w:tcPr>
            <w:tcW w:w="630" w:type="dxa"/>
            <w:vAlign w:val="center"/>
          </w:tcPr>
          <w:p w:rsidR="0084621B" w:rsidRPr="00F31162" w:rsidRDefault="0084621B" w:rsidP="00793DF4">
            <w:pPr>
              <w:jc w:val="both"/>
              <w:rPr>
                <w:rFonts w:ascii="Times New Roman" w:hAnsi="Times New Roman"/>
                <w:sz w:val="24"/>
                <w:szCs w:val="24"/>
              </w:rPr>
            </w:pPr>
            <w:r w:rsidRPr="00F31162">
              <w:rPr>
                <w:rFonts w:ascii="Times New Roman" w:hAnsi="Times New Roman"/>
                <w:sz w:val="24"/>
                <w:szCs w:val="24"/>
              </w:rPr>
              <w:t>70</w:t>
            </w:r>
          </w:p>
        </w:tc>
        <w:tc>
          <w:tcPr>
            <w:tcW w:w="600" w:type="dxa"/>
            <w:vAlign w:val="center"/>
          </w:tcPr>
          <w:p w:rsidR="0084621B" w:rsidRPr="00F31162" w:rsidRDefault="0084621B" w:rsidP="00793DF4">
            <w:pPr>
              <w:jc w:val="both"/>
              <w:rPr>
                <w:rFonts w:ascii="Times New Roman" w:hAnsi="Times New Roman"/>
                <w:sz w:val="24"/>
                <w:szCs w:val="24"/>
              </w:rPr>
            </w:pPr>
            <w:r w:rsidRPr="00F31162">
              <w:rPr>
                <w:rFonts w:ascii="Times New Roman" w:hAnsi="Times New Roman"/>
                <w:sz w:val="24"/>
                <w:szCs w:val="24"/>
              </w:rPr>
              <w:t>982</w:t>
            </w:r>
          </w:p>
        </w:tc>
      </w:tr>
      <w:tr w:rsidR="0084621B" w:rsidRPr="00F31162" w:rsidTr="00793DF4">
        <w:trPr>
          <w:trHeight w:val="165"/>
        </w:trPr>
        <w:tc>
          <w:tcPr>
            <w:tcW w:w="1710" w:type="dxa"/>
            <w:vAlign w:val="center"/>
          </w:tcPr>
          <w:p w:rsidR="0084621B" w:rsidRPr="00081DF6" w:rsidRDefault="0084621B" w:rsidP="00081DF6">
            <w:pPr>
              <w:rPr>
                <w:rFonts w:ascii="Times New Roman" w:hAnsi="Times New Roman"/>
                <w:sz w:val="18"/>
                <w:szCs w:val="24"/>
              </w:rPr>
            </w:pPr>
            <w:proofErr w:type="spellStart"/>
            <w:r w:rsidRPr="00081DF6">
              <w:rPr>
                <w:rFonts w:ascii="Times New Roman" w:hAnsi="Times New Roman"/>
                <w:sz w:val="18"/>
                <w:szCs w:val="24"/>
              </w:rPr>
              <w:lastRenderedPageBreak/>
              <w:t>Balochistan</w:t>
            </w:r>
            <w:proofErr w:type="spellEnd"/>
            <w:r w:rsidRPr="00081DF6">
              <w:rPr>
                <w:rFonts w:ascii="Times New Roman" w:hAnsi="Times New Roman"/>
                <w:sz w:val="18"/>
                <w:szCs w:val="24"/>
              </w:rPr>
              <w:t xml:space="preserve"> Circle</w:t>
            </w:r>
            <w:r w:rsidRPr="00081DF6">
              <w:rPr>
                <w:rFonts w:ascii="Times New Roman" w:hAnsi="Times New Roman"/>
                <w:sz w:val="18"/>
                <w:szCs w:val="24"/>
              </w:rPr>
              <w:br/>
              <w:t>Quetta</w:t>
            </w:r>
          </w:p>
        </w:tc>
        <w:tc>
          <w:tcPr>
            <w:tcW w:w="450" w:type="dxa"/>
            <w:vAlign w:val="center"/>
          </w:tcPr>
          <w:p w:rsidR="0084621B" w:rsidRPr="00081DF6" w:rsidRDefault="0084621B" w:rsidP="00793DF4">
            <w:pPr>
              <w:jc w:val="both"/>
              <w:rPr>
                <w:rFonts w:ascii="Times New Roman" w:hAnsi="Times New Roman"/>
                <w:sz w:val="18"/>
                <w:szCs w:val="24"/>
              </w:rPr>
            </w:pPr>
            <w:r w:rsidRPr="00081DF6">
              <w:rPr>
                <w:rFonts w:ascii="Times New Roman" w:hAnsi="Times New Roman"/>
                <w:sz w:val="18"/>
                <w:szCs w:val="24"/>
              </w:rPr>
              <w:t>5</w:t>
            </w:r>
          </w:p>
        </w:tc>
        <w:tc>
          <w:tcPr>
            <w:tcW w:w="450" w:type="dxa"/>
            <w:vAlign w:val="center"/>
          </w:tcPr>
          <w:p w:rsidR="0084621B" w:rsidRPr="00081DF6" w:rsidRDefault="0084621B" w:rsidP="00793DF4">
            <w:pPr>
              <w:jc w:val="both"/>
              <w:rPr>
                <w:rFonts w:ascii="Times New Roman" w:hAnsi="Times New Roman"/>
                <w:sz w:val="18"/>
                <w:szCs w:val="24"/>
              </w:rPr>
            </w:pPr>
            <w:r w:rsidRPr="00081DF6">
              <w:rPr>
                <w:rFonts w:ascii="Times New Roman" w:hAnsi="Times New Roman"/>
                <w:sz w:val="18"/>
                <w:szCs w:val="24"/>
              </w:rPr>
              <w:t>0</w:t>
            </w:r>
          </w:p>
        </w:tc>
        <w:tc>
          <w:tcPr>
            <w:tcW w:w="605" w:type="dxa"/>
            <w:tcBorders>
              <w:right w:val="single" w:sz="4" w:space="0" w:color="auto"/>
            </w:tcBorders>
            <w:vAlign w:val="center"/>
          </w:tcPr>
          <w:p w:rsidR="0084621B" w:rsidRPr="00081DF6" w:rsidRDefault="0084621B" w:rsidP="00793DF4">
            <w:pPr>
              <w:jc w:val="both"/>
              <w:rPr>
                <w:rFonts w:ascii="Times New Roman" w:hAnsi="Times New Roman"/>
                <w:sz w:val="18"/>
                <w:szCs w:val="24"/>
              </w:rPr>
            </w:pPr>
            <w:r w:rsidRPr="00081DF6">
              <w:rPr>
                <w:rFonts w:ascii="Times New Roman" w:hAnsi="Times New Roman"/>
                <w:sz w:val="18"/>
                <w:szCs w:val="24"/>
              </w:rPr>
              <w:t>3</w:t>
            </w:r>
          </w:p>
        </w:tc>
        <w:tc>
          <w:tcPr>
            <w:tcW w:w="655" w:type="dxa"/>
            <w:tcBorders>
              <w:left w:val="single" w:sz="4" w:space="0" w:color="auto"/>
            </w:tcBorders>
            <w:vAlign w:val="center"/>
          </w:tcPr>
          <w:p w:rsidR="0084621B" w:rsidRPr="00081DF6" w:rsidRDefault="0084621B" w:rsidP="00793DF4">
            <w:pPr>
              <w:jc w:val="both"/>
              <w:rPr>
                <w:rFonts w:ascii="Times New Roman" w:hAnsi="Times New Roman"/>
                <w:sz w:val="18"/>
                <w:szCs w:val="24"/>
              </w:rPr>
            </w:pPr>
            <w:r w:rsidRPr="00081DF6">
              <w:rPr>
                <w:rFonts w:ascii="Times New Roman" w:hAnsi="Times New Roman"/>
                <w:sz w:val="18"/>
                <w:szCs w:val="24"/>
              </w:rPr>
              <w:t>184</w:t>
            </w:r>
          </w:p>
        </w:tc>
        <w:tc>
          <w:tcPr>
            <w:tcW w:w="540" w:type="dxa"/>
            <w:vAlign w:val="center"/>
          </w:tcPr>
          <w:p w:rsidR="0084621B" w:rsidRPr="00081DF6" w:rsidRDefault="0084621B" w:rsidP="00793DF4">
            <w:pPr>
              <w:jc w:val="both"/>
              <w:rPr>
                <w:rFonts w:ascii="Times New Roman" w:hAnsi="Times New Roman"/>
                <w:sz w:val="18"/>
                <w:szCs w:val="24"/>
              </w:rPr>
            </w:pPr>
            <w:r w:rsidRPr="00081DF6">
              <w:rPr>
                <w:rFonts w:ascii="Times New Roman" w:hAnsi="Times New Roman"/>
                <w:sz w:val="18"/>
                <w:szCs w:val="24"/>
              </w:rPr>
              <w:t>17</w:t>
            </w:r>
          </w:p>
        </w:tc>
        <w:tc>
          <w:tcPr>
            <w:tcW w:w="480" w:type="dxa"/>
            <w:vAlign w:val="center"/>
          </w:tcPr>
          <w:p w:rsidR="0084621B" w:rsidRPr="00081DF6" w:rsidRDefault="0084621B" w:rsidP="00793DF4">
            <w:pPr>
              <w:jc w:val="both"/>
              <w:rPr>
                <w:rFonts w:ascii="Times New Roman" w:hAnsi="Times New Roman"/>
                <w:b/>
                <w:sz w:val="18"/>
                <w:szCs w:val="24"/>
              </w:rPr>
            </w:pPr>
            <w:r w:rsidRPr="00081DF6">
              <w:rPr>
                <w:rFonts w:ascii="Times New Roman" w:hAnsi="Times New Roman"/>
                <w:b/>
                <w:sz w:val="18"/>
                <w:szCs w:val="24"/>
              </w:rPr>
              <w:t>0</w:t>
            </w:r>
          </w:p>
        </w:tc>
        <w:tc>
          <w:tcPr>
            <w:tcW w:w="720" w:type="dxa"/>
            <w:vAlign w:val="center"/>
          </w:tcPr>
          <w:p w:rsidR="0084621B" w:rsidRPr="00081DF6" w:rsidRDefault="0084621B" w:rsidP="00793DF4">
            <w:pPr>
              <w:jc w:val="both"/>
              <w:rPr>
                <w:rFonts w:ascii="Times New Roman" w:hAnsi="Times New Roman"/>
                <w:b/>
                <w:sz w:val="18"/>
                <w:szCs w:val="24"/>
              </w:rPr>
            </w:pPr>
            <w:r w:rsidRPr="00081DF6">
              <w:rPr>
                <w:rFonts w:ascii="Times New Roman" w:hAnsi="Times New Roman"/>
                <w:b/>
                <w:sz w:val="18"/>
                <w:szCs w:val="24"/>
              </w:rPr>
              <w:t>209</w:t>
            </w:r>
          </w:p>
        </w:tc>
        <w:tc>
          <w:tcPr>
            <w:tcW w:w="600" w:type="dxa"/>
            <w:vAlign w:val="center"/>
          </w:tcPr>
          <w:p w:rsidR="0084621B" w:rsidRPr="00081DF6" w:rsidRDefault="0084621B" w:rsidP="00793DF4">
            <w:pPr>
              <w:jc w:val="both"/>
              <w:rPr>
                <w:rFonts w:ascii="Times New Roman" w:hAnsi="Times New Roman"/>
                <w:sz w:val="18"/>
                <w:szCs w:val="24"/>
              </w:rPr>
            </w:pPr>
            <w:r w:rsidRPr="00081DF6">
              <w:rPr>
                <w:rFonts w:ascii="Times New Roman" w:hAnsi="Times New Roman"/>
                <w:sz w:val="18"/>
                <w:szCs w:val="24"/>
              </w:rPr>
              <w:t>0</w:t>
            </w:r>
          </w:p>
        </w:tc>
        <w:tc>
          <w:tcPr>
            <w:tcW w:w="540" w:type="dxa"/>
            <w:vAlign w:val="center"/>
          </w:tcPr>
          <w:p w:rsidR="0084621B" w:rsidRPr="00081DF6" w:rsidRDefault="0084621B" w:rsidP="00793DF4">
            <w:pPr>
              <w:jc w:val="both"/>
              <w:rPr>
                <w:rFonts w:ascii="Times New Roman" w:hAnsi="Times New Roman"/>
                <w:sz w:val="18"/>
                <w:szCs w:val="24"/>
              </w:rPr>
            </w:pPr>
            <w:r w:rsidRPr="00081DF6">
              <w:rPr>
                <w:rFonts w:ascii="Times New Roman" w:hAnsi="Times New Roman"/>
                <w:sz w:val="18"/>
                <w:szCs w:val="24"/>
              </w:rPr>
              <w:t>43</w:t>
            </w:r>
          </w:p>
        </w:tc>
        <w:tc>
          <w:tcPr>
            <w:tcW w:w="630" w:type="dxa"/>
            <w:vAlign w:val="center"/>
          </w:tcPr>
          <w:p w:rsidR="0084621B" w:rsidRPr="00081DF6" w:rsidRDefault="0084621B" w:rsidP="00793DF4">
            <w:pPr>
              <w:jc w:val="both"/>
              <w:rPr>
                <w:rFonts w:ascii="Times New Roman" w:hAnsi="Times New Roman"/>
                <w:sz w:val="18"/>
                <w:szCs w:val="24"/>
              </w:rPr>
            </w:pPr>
            <w:r w:rsidRPr="00081DF6">
              <w:rPr>
                <w:rFonts w:ascii="Times New Roman" w:hAnsi="Times New Roman"/>
                <w:sz w:val="18"/>
                <w:szCs w:val="24"/>
              </w:rPr>
              <w:t>125</w:t>
            </w:r>
          </w:p>
        </w:tc>
        <w:tc>
          <w:tcPr>
            <w:tcW w:w="720" w:type="dxa"/>
            <w:vAlign w:val="center"/>
          </w:tcPr>
          <w:p w:rsidR="0084621B" w:rsidRPr="00081DF6" w:rsidRDefault="0084621B" w:rsidP="00793DF4">
            <w:pPr>
              <w:jc w:val="both"/>
              <w:rPr>
                <w:rFonts w:ascii="Times New Roman" w:hAnsi="Times New Roman"/>
                <w:b/>
                <w:sz w:val="18"/>
                <w:szCs w:val="24"/>
              </w:rPr>
            </w:pPr>
            <w:r w:rsidRPr="00081DF6">
              <w:rPr>
                <w:rFonts w:ascii="Times New Roman" w:hAnsi="Times New Roman"/>
                <w:b/>
                <w:sz w:val="18"/>
                <w:szCs w:val="24"/>
              </w:rPr>
              <w:t>168</w:t>
            </w:r>
          </w:p>
        </w:tc>
        <w:tc>
          <w:tcPr>
            <w:tcW w:w="720" w:type="dxa"/>
            <w:vAlign w:val="center"/>
          </w:tcPr>
          <w:p w:rsidR="0084621B" w:rsidRPr="00081DF6" w:rsidRDefault="0084621B" w:rsidP="00793DF4">
            <w:pPr>
              <w:jc w:val="both"/>
              <w:rPr>
                <w:rFonts w:ascii="Times New Roman" w:hAnsi="Times New Roman"/>
                <w:b/>
                <w:sz w:val="18"/>
                <w:szCs w:val="24"/>
              </w:rPr>
            </w:pPr>
            <w:r w:rsidRPr="00081DF6">
              <w:rPr>
                <w:rFonts w:ascii="Times New Roman" w:hAnsi="Times New Roman"/>
                <w:b/>
                <w:sz w:val="18"/>
                <w:szCs w:val="24"/>
              </w:rPr>
              <w:t>377</w:t>
            </w:r>
          </w:p>
        </w:tc>
        <w:tc>
          <w:tcPr>
            <w:tcW w:w="630" w:type="dxa"/>
            <w:vAlign w:val="center"/>
          </w:tcPr>
          <w:p w:rsidR="0084621B" w:rsidRPr="00081DF6" w:rsidRDefault="0084621B" w:rsidP="00793DF4">
            <w:pPr>
              <w:jc w:val="both"/>
              <w:rPr>
                <w:rFonts w:ascii="Times New Roman" w:hAnsi="Times New Roman"/>
                <w:sz w:val="18"/>
                <w:szCs w:val="24"/>
              </w:rPr>
            </w:pPr>
            <w:r w:rsidRPr="00081DF6">
              <w:rPr>
                <w:rFonts w:ascii="Times New Roman" w:hAnsi="Times New Roman"/>
                <w:sz w:val="18"/>
                <w:szCs w:val="24"/>
              </w:rPr>
              <w:t>150</w:t>
            </w:r>
          </w:p>
        </w:tc>
        <w:tc>
          <w:tcPr>
            <w:tcW w:w="600" w:type="dxa"/>
            <w:vAlign w:val="center"/>
          </w:tcPr>
          <w:p w:rsidR="0084621B" w:rsidRPr="00081DF6" w:rsidRDefault="0084621B" w:rsidP="00793DF4">
            <w:pPr>
              <w:jc w:val="both"/>
              <w:rPr>
                <w:rFonts w:ascii="Times New Roman" w:hAnsi="Times New Roman"/>
                <w:sz w:val="18"/>
                <w:szCs w:val="24"/>
              </w:rPr>
            </w:pPr>
            <w:r w:rsidRPr="00081DF6">
              <w:rPr>
                <w:rFonts w:ascii="Times New Roman" w:hAnsi="Times New Roman"/>
                <w:sz w:val="18"/>
                <w:szCs w:val="24"/>
              </w:rPr>
              <w:t>227</w:t>
            </w:r>
          </w:p>
        </w:tc>
      </w:tr>
      <w:tr w:rsidR="0084621B" w:rsidRPr="00F31162" w:rsidTr="00793DF4">
        <w:tc>
          <w:tcPr>
            <w:tcW w:w="1710" w:type="dxa"/>
            <w:vAlign w:val="center"/>
          </w:tcPr>
          <w:p w:rsidR="0084621B" w:rsidRPr="00081DF6" w:rsidRDefault="0084621B" w:rsidP="00081DF6">
            <w:pPr>
              <w:rPr>
                <w:rFonts w:ascii="Times New Roman" w:hAnsi="Times New Roman"/>
                <w:sz w:val="18"/>
                <w:szCs w:val="24"/>
              </w:rPr>
            </w:pPr>
            <w:r w:rsidRPr="00081DF6">
              <w:rPr>
                <w:rFonts w:ascii="Times New Roman" w:hAnsi="Times New Roman"/>
                <w:sz w:val="18"/>
                <w:szCs w:val="24"/>
              </w:rPr>
              <w:t>K.P.K Circle,</w:t>
            </w:r>
            <w:r w:rsidRPr="00081DF6">
              <w:rPr>
                <w:rFonts w:ascii="Times New Roman" w:hAnsi="Times New Roman"/>
                <w:sz w:val="18"/>
                <w:szCs w:val="24"/>
              </w:rPr>
              <w:br/>
              <w:t>Peshawar</w:t>
            </w:r>
          </w:p>
        </w:tc>
        <w:tc>
          <w:tcPr>
            <w:tcW w:w="450" w:type="dxa"/>
            <w:vAlign w:val="center"/>
          </w:tcPr>
          <w:p w:rsidR="0084621B" w:rsidRPr="00081DF6" w:rsidRDefault="0084621B" w:rsidP="00793DF4">
            <w:pPr>
              <w:jc w:val="both"/>
              <w:rPr>
                <w:rFonts w:ascii="Times New Roman" w:hAnsi="Times New Roman"/>
                <w:sz w:val="18"/>
                <w:szCs w:val="24"/>
              </w:rPr>
            </w:pPr>
            <w:r w:rsidRPr="00081DF6">
              <w:rPr>
                <w:rFonts w:ascii="Times New Roman" w:hAnsi="Times New Roman"/>
                <w:sz w:val="18"/>
                <w:szCs w:val="24"/>
              </w:rPr>
              <w:t>16</w:t>
            </w:r>
          </w:p>
        </w:tc>
        <w:tc>
          <w:tcPr>
            <w:tcW w:w="450" w:type="dxa"/>
            <w:vAlign w:val="center"/>
          </w:tcPr>
          <w:p w:rsidR="0084621B" w:rsidRPr="00081DF6" w:rsidRDefault="0084621B" w:rsidP="00793DF4">
            <w:pPr>
              <w:jc w:val="both"/>
              <w:rPr>
                <w:rFonts w:ascii="Times New Roman" w:hAnsi="Times New Roman"/>
                <w:sz w:val="18"/>
                <w:szCs w:val="24"/>
              </w:rPr>
            </w:pPr>
            <w:r w:rsidRPr="00081DF6">
              <w:rPr>
                <w:rFonts w:ascii="Times New Roman" w:hAnsi="Times New Roman"/>
                <w:sz w:val="18"/>
                <w:szCs w:val="24"/>
              </w:rPr>
              <w:t>0</w:t>
            </w:r>
          </w:p>
        </w:tc>
        <w:tc>
          <w:tcPr>
            <w:tcW w:w="605" w:type="dxa"/>
            <w:vAlign w:val="center"/>
          </w:tcPr>
          <w:p w:rsidR="0084621B" w:rsidRPr="00081DF6" w:rsidRDefault="0084621B" w:rsidP="00793DF4">
            <w:pPr>
              <w:jc w:val="both"/>
              <w:rPr>
                <w:rFonts w:ascii="Times New Roman" w:hAnsi="Times New Roman"/>
                <w:sz w:val="18"/>
                <w:szCs w:val="24"/>
              </w:rPr>
            </w:pPr>
            <w:r w:rsidRPr="00081DF6">
              <w:rPr>
                <w:rFonts w:ascii="Times New Roman" w:hAnsi="Times New Roman"/>
                <w:sz w:val="18"/>
                <w:szCs w:val="24"/>
              </w:rPr>
              <w:t>20</w:t>
            </w:r>
          </w:p>
        </w:tc>
        <w:tc>
          <w:tcPr>
            <w:tcW w:w="655" w:type="dxa"/>
            <w:vAlign w:val="center"/>
          </w:tcPr>
          <w:p w:rsidR="0084621B" w:rsidRPr="00081DF6" w:rsidRDefault="0084621B" w:rsidP="00793DF4">
            <w:pPr>
              <w:jc w:val="both"/>
              <w:rPr>
                <w:rFonts w:ascii="Times New Roman" w:hAnsi="Times New Roman"/>
                <w:sz w:val="18"/>
                <w:szCs w:val="24"/>
              </w:rPr>
            </w:pPr>
            <w:r w:rsidRPr="00081DF6">
              <w:rPr>
                <w:rFonts w:ascii="Times New Roman" w:hAnsi="Times New Roman"/>
                <w:sz w:val="18"/>
                <w:szCs w:val="24"/>
              </w:rPr>
              <w:t>462</w:t>
            </w:r>
          </w:p>
        </w:tc>
        <w:tc>
          <w:tcPr>
            <w:tcW w:w="540" w:type="dxa"/>
            <w:vAlign w:val="center"/>
          </w:tcPr>
          <w:p w:rsidR="0084621B" w:rsidRPr="00081DF6" w:rsidRDefault="0084621B" w:rsidP="00793DF4">
            <w:pPr>
              <w:jc w:val="both"/>
              <w:rPr>
                <w:rFonts w:ascii="Times New Roman" w:hAnsi="Times New Roman"/>
                <w:sz w:val="18"/>
                <w:szCs w:val="24"/>
              </w:rPr>
            </w:pPr>
            <w:r w:rsidRPr="00081DF6">
              <w:rPr>
                <w:rFonts w:ascii="Times New Roman" w:hAnsi="Times New Roman"/>
                <w:sz w:val="18"/>
                <w:szCs w:val="24"/>
              </w:rPr>
              <w:t>27</w:t>
            </w:r>
          </w:p>
        </w:tc>
        <w:tc>
          <w:tcPr>
            <w:tcW w:w="480" w:type="dxa"/>
            <w:vAlign w:val="center"/>
          </w:tcPr>
          <w:p w:rsidR="0084621B" w:rsidRPr="00081DF6" w:rsidRDefault="0084621B" w:rsidP="00793DF4">
            <w:pPr>
              <w:jc w:val="both"/>
              <w:rPr>
                <w:rFonts w:ascii="Times New Roman" w:hAnsi="Times New Roman"/>
                <w:b/>
                <w:sz w:val="18"/>
                <w:szCs w:val="24"/>
              </w:rPr>
            </w:pPr>
            <w:r w:rsidRPr="00081DF6">
              <w:rPr>
                <w:rFonts w:ascii="Times New Roman" w:hAnsi="Times New Roman"/>
                <w:b/>
                <w:sz w:val="18"/>
                <w:szCs w:val="24"/>
              </w:rPr>
              <w:t>2</w:t>
            </w:r>
          </w:p>
        </w:tc>
        <w:tc>
          <w:tcPr>
            <w:tcW w:w="720" w:type="dxa"/>
            <w:vAlign w:val="center"/>
          </w:tcPr>
          <w:p w:rsidR="0084621B" w:rsidRPr="00081DF6" w:rsidRDefault="0084621B" w:rsidP="00793DF4">
            <w:pPr>
              <w:jc w:val="both"/>
              <w:rPr>
                <w:rFonts w:ascii="Times New Roman" w:hAnsi="Times New Roman"/>
                <w:b/>
                <w:sz w:val="18"/>
                <w:szCs w:val="24"/>
              </w:rPr>
            </w:pPr>
            <w:r w:rsidRPr="00081DF6">
              <w:rPr>
                <w:rFonts w:ascii="Times New Roman" w:hAnsi="Times New Roman"/>
                <w:b/>
                <w:sz w:val="18"/>
                <w:szCs w:val="24"/>
              </w:rPr>
              <w:t>527</w:t>
            </w:r>
          </w:p>
        </w:tc>
        <w:tc>
          <w:tcPr>
            <w:tcW w:w="600" w:type="dxa"/>
            <w:vAlign w:val="center"/>
          </w:tcPr>
          <w:p w:rsidR="0084621B" w:rsidRPr="00081DF6" w:rsidRDefault="0084621B" w:rsidP="00793DF4">
            <w:pPr>
              <w:jc w:val="both"/>
              <w:rPr>
                <w:rFonts w:ascii="Times New Roman" w:hAnsi="Times New Roman"/>
                <w:sz w:val="18"/>
                <w:szCs w:val="24"/>
              </w:rPr>
            </w:pPr>
            <w:r w:rsidRPr="00081DF6">
              <w:rPr>
                <w:rFonts w:ascii="Times New Roman" w:hAnsi="Times New Roman"/>
                <w:sz w:val="18"/>
                <w:szCs w:val="24"/>
              </w:rPr>
              <w:t>2</w:t>
            </w:r>
          </w:p>
        </w:tc>
        <w:tc>
          <w:tcPr>
            <w:tcW w:w="540" w:type="dxa"/>
            <w:vAlign w:val="center"/>
          </w:tcPr>
          <w:p w:rsidR="0084621B" w:rsidRPr="00081DF6" w:rsidRDefault="0084621B" w:rsidP="00793DF4">
            <w:pPr>
              <w:jc w:val="both"/>
              <w:rPr>
                <w:rFonts w:ascii="Times New Roman" w:hAnsi="Times New Roman"/>
                <w:sz w:val="18"/>
                <w:szCs w:val="24"/>
              </w:rPr>
            </w:pPr>
            <w:r w:rsidRPr="00081DF6">
              <w:rPr>
                <w:rFonts w:ascii="Times New Roman" w:hAnsi="Times New Roman"/>
                <w:sz w:val="18"/>
                <w:szCs w:val="24"/>
              </w:rPr>
              <w:t>67</w:t>
            </w:r>
          </w:p>
        </w:tc>
        <w:tc>
          <w:tcPr>
            <w:tcW w:w="630" w:type="dxa"/>
            <w:vAlign w:val="center"/>
          </w:tcPr>
          <w:p w:rsidR="0084621B" w:rsidRPr="00081DF6" w:rsidRDefault="0084621B" w:rsidP="00793DF4">
            <w:pPr>
              <w:jc w:val="both"/>
              <w:rPr>
                <w:rFonts w:ascii="Times New Roman" w:hAnsi="Times New Roman"/>
                <w:sz w:val="18"/>
                <w:szCs w:val="24"/>
              </w:rPr>
            </w:pPr>
            <w:r w:rsidRPr="00081DF6">
              <w:rPr>
                <w:rFonts w:ascii="Times New Roman" w:hAnsi="Times New Roman"/>
                <w:sz w:val="18"/>
                <w:szCs w:val="24"/>
              </w:rPr>
              <w:t>1235</w:t>
            </w:r>
          </w:p>
        </w:tc>
        <w:tc>
          <w:tcPr>
            <w:tcW w:w="720" w:type="dxa"/>
            <w:vAlign w:val="center"/>
          </w:tcPr>
          <w:p w:rsidR="0084621B" w:rsidRPr="00081DF6" w:rsidRDefault="0084621B" w:rsidP="00793DF4">
            <w:pPr>
              <w:jc w:val="both"/>
              <w:rPr>
                <w:rFonts w:ascii="Times New Roman" w:hAnsi="Times New Roman"/>
                <w:b/>
                <w:sz w:val="18"/>
                <w:szCs w:val="24"/>
              </w:rPr>
            </w:pPr>
            <w:r w:rsidRPr="00081DF6">
              <w:rPr>
                <w:rFonts w:ascii="Times New Roman" w:hAnsi="Times New Roman"/>
                <w:b/>
                <w:sz w:val="18"/>
                <w:szCs w:val="24"/>
              </w:rPr>
              <w:t>1304</w:t>
            </w:r>
          </w:p>
        </w:tc>
        <w:tc>
          <w:tcPr>
            <w:tcW w:w="720" w:type="dxa"/>
            <w:vAlign w:val="center"/>
          </w:tcPr>
          <w:p w:rsidR="0084621B" w:rsidRPr="00081DF6" w:rsidRDefault="0084621B" w:rsidP="00793DF4">
            <w:pPr>
              <w:jc w:val="both"/>
              <w:rPr>
                <w:rFonts w:ascii="Times New Roman" w:hAnsi="Times New Roman"/>
                <w:b/>
                <w:sz w:val="18"/>
                <w:szCs w:val="24"/>
              </w:rPr>
            </w:pPr>
            <w:r w:rsidRPr="00081DF6">
              <w:rPr>
                <w:rFonts w:ascii="Times New Roman" w:hAnsi="Times New Roman"/>
                <w:b/>
                <w:sz w:val="18"/>
                <w:szCs w:val="24"/>
              </w:rPr>
              <w:t>1831</w:t>
            </w:r>
          </w:p>
        </w:tc>
        <w:tc>
          <w:tcPr>
            <w:tcW w:w="630" w:type="dxa"/>
            <w:vAlign w:val="center"/>
          </w:tcPr>
          <w:p w:rsidR="0084621B" w:rsidRPr="00081DF6" w:rsidRDefault="0084621B" w:rsidP="00793DF4">
            <w:pPr>
              <w:jc w:val="both"/>
              <w:rPr>
                <w:rFonts w:ascii="Times New Roman" w:hAnsi="Times New Roman"/>
                <w:sz w:val="18"/>
                <w:szCs w:val="24"/>
              </w:rPr>
            </w:pPr>
            <w:r w:rsidRPr="00081DF6">
              <w:rPr>
                <w:rFonts w:ascii="Times New Roman" w:hAnsi="Times New Roman"/>
                <w:sz w:val="18"/>
                <w:szCs w:val="24"/>
              </w:rPr>
              <w:t>221</w:t>
            </w:r>
          </w:p>
        </w:tc>
        <w:tc>
          <w:tcPr>
            <w:tcW w:w="600" w:type="dxa"/>
            <w:vAlign w:val="center"/>
          </w:tcPr>
          <w:p w:rsidR="0084621B" w:rsidRPr="00081DF6" w:rsidRDefault="0084621B" w:rsidP="00793DF4">
            <w:pPr>
              <w:jc w:val="both"/>
              <w:rPr>
                <w:rFonts w:ascii="Times New Roman" w:hAnsi="Times New Roman"/>
                <w:sz w:val="18"/>
                <w:szCs w:val="24"/>
              </w:rPr>
            </w:pPr>
            <w:r w:rsidRPr="00081DF6">
              <w:rPr>
                <w:rFonts w:ascii="Times New Roman" w:hAnsi="Times New Roman"/>
                <w:sz w:val="18"/>
                <w:szCs w:val="24"/>
              </w:rPr>
              <w:t>1610</w:t>
            </w:r>
          </w:p>
        </w:tc>
      </w:tr>
      <w:tr w:rsidR="0084621B" w:rsidRPr="00F31162" w:rsidTr="00793DF4">
        <w:trPr>
          <w:trHeight w:val="336"/>
        </w:trPr>
        <w:tc>
          <w:tcPr>
            <w:tcW w:w="1710" w:type="dxa"/>
            <w:vAlign w:val="center"/>
          </w:tcPr>
          <w:p w:rsidR="0084621B" w:rsidRPr="00081DF6" w:rsidRDefault="0084621B" w:rsidP="00081DF6">
            <w:pPr>
              <w:rPr>
                <w:rFonts w:ascii="Times New Roman" w:hAnsi="Times New Roman"/>
                <w:sz w:val="18"/>
                <w:szCs w:val="24"/>
              </w:rPr>
            </w:pPr>
            <w:r w:rsidRPr="00081DF6">
              <w:rPr>
                <w:rFonts w:ascii="Times New Roman" w:hAnsi="Times New Roman"/>
                <w:sz w:val="18"/>
                <w:szCs w:val="24"/>
              </w:rPr>
              <w:t xml:space="preserve">Central Punjab </w:t>
            </w:r>
            <w:r w:rsidRPr="00081DF6">
              <w:rPr>
                <w:rFonts w:ascii="Times New Roman" w:hAnsi="Times New Roman"/>
                <w:sz w:val="18"/>
                <w:szCs w:val="24"/>
              </w:rPr>
              <w:br/>
              <w:t>Circle, Lahore</w:t>
            </w:r>
          </w:p>
        </w:tc>
        <w:tc>
          <w:tcPr>
            <w:tcW w:w="450" w:type="dxa"/>
            <w:vAlign w:val="center"/>
          </w:tcPr>
          <w:p w:rsidR="0084621B" w:rsidRPr="00081DF6" w:rsidRDefault="0084621B" w:rsidP="00793DF4">
            <w:pPr>
              <w:jc w:val="both"/>
              <w:rPr>
                <w:rFonts w:ascii="Times New Roman" w:hAnsi="Times New Roman"/>
                <w:sz w:val="18"/>
                <w:szCs w:val="24"/>
              </w:rPr>
            </w:pPr>
            <w:r w:rsidRPr="00081DF6">
              <w:rPr>
                <w:rFonts w:ascii="Times New Roman" w:hAnsi="Times New Roman"/>
                <w:sz w:val="18"/>
                <w:szCs w:val="24"/>
              </w:rPr>
              <w:t>12</w:t>
            </w:r>
          </w:p>
        </w:tc>
        <w:tc>
          <w:tcPr>
            <w:tcW w:w="450" w:type="dxa"/>
            <w:vAlign w:val="center"/>
          </w:tcPr>
          <w:p w:rsidR="0084621B" w:rsidRPr="00081DF6" w:rsidRDefault="0084621B" w:rsidP="00793DF4">
            <w:pPr>
              <w:jc w:val="both"/>
              <w:rPr>
                <w:rFonts w:ascii="Times New Roman" w:hAnsi="Times New Roman"/>
                <w:sz w:val="18"/>
                <w:szCs w:val="24"/>
              </w:rPr>
            </w:pPr>
            <w:r w:rsidRPr="00081DF6">
              <w:rPr>
                <w:rFonts w:ascii="Times New Roman" w:hAnsi="Times New Roman"/>
                <w:sz w:val="18"/>
                <w:szCs w:val="24"/>
              </w:rPr>
              <w:t>8</w:t>
            </w:r>
          </w:p>
        </w:tc>
        <w:tc>
          <w:tcPr>
            <w:tcW w:w="605" w:type="dxa"/>
            <w:vAlign w:val="center"/>
          </w:tcPr>
          <w:p w:rsidR="0084621B" w:rsidRPr="00081DF6" w:rsidRDefault="0084621B" w:rsidP="00793DF4">
            <w:pPr>
              <w:jc w:val="both"/>
              <w:rPr>
                <w:rFonts w:ascii="Times New Roman" w:hAnsi="Times New Roman"/>
                <w:sz w:val="18"/>
                <w:szCs w:val="24"/>
              </w:rPr>
            </w:pPr>
            <w:r w:rsidRPr="00081DF6">
              <w:rPr>
                <w:rFonts w:ascii="Times New Roman" w:hAnsi="Times New Roman"/>
                <w:sz w:val="18"/>
                <w:szCs w:val="24"/>
              </w:rPr>
              <w:t>50</w:t>
            </w:r>
          </w:p>
        </w:tc>
        <w:tc>
          <w:tcPr>
            <w:tcW w:w="655" w:type="dxa"/>
            <w:vAlign w:val="center"/>
          </w:tcPr>
          <w:p w:rsidR="0084621B" w:rsidRPr="00081DF6" w:rsidRDefault="0084621B" w:rsidP="00793DF4">
            <w:pPr>
              <w:jc w:val="both"/>
              <w:rPr>
                <w:rFonts w:ascii="Times New Roman" w:hAnsi="Times New Roman"/>
                <w:sz w:val="18"/>
                <w:szCs w:val="24"/>
              </w:rPr>
            </w:pPr>
            <w:r w:rsidRPr="00081DF6">
              <w:rPr>
                <w:rFonts w:ascii="Times New Roman" w:hAnsi="Times New Roman"/>
                <w:sz w:val="18"/>
                <w:szCs w:val="24"/>
              </w:rPr>
              <w:t>439</w:t>
            </w:r>
          </w:p>
        </w:tc>
        <w:tc>
          <w:tcPr>
            <w:tcW w:w="540" w:type="dxa"/>
            <w:vAlign w:val="center"/>
          </w:tcPr>
          <w:p w:rsidR="0084621B" w:rsidRPr="00081DF6" w:rsidRDefault="0084621B" w:rsidP="00793DF4">
            <w:pPr>
              <w:jc w:val="both"/>
              <w:rPr>
                <w:rFonts w:ascii="Times New Roman" w:hAnsi="Times New Roman"/>
                <w:sz w:val="18"/>
                <w:szCs w:val="24"/>
              </w:rPr>
            </w:pPr>
            <w:r w:rsidRPr="00081DF6">
              <w:rPr>
                <w:rFonts w:ascii="Times New Roman" w:hAnsi="Times New Roman"/>
                <w:sz w:val="18"/>
                <w:szCs w:val="24"/>
              </w:rPr>
              <w:t>98</w:t>
            </w:r>
          </w:p>
        </w:tc>
        <w:tc>
          <w:tcPr>
            <w:tcW w:w="480" w:type="dxa"/>
            <w:vAlign w:val="center"/>
          </w:tcPr>
          <w:p w:rsidR="0084621B" w:rsidRPr="00081DF6" w:rsidRDefault="0084621B" w:rsidP="00793DF4">
            <w:pPr>
              <w:jc w:val="both"/>
              <w:rPr>
                <w:rFonts w:ascii="Times New Roman" w:hAnsi="Times New Roman"/>
                <w:b/>
                <w:sz w:val="18"/>
                <w:szCs w:val="24"/>
              </w:rPr>
            </w:pPr>
            <w:r w:rsidRPr="00081DF6">
              <w:rPr>
                <w:rFonts w:ascii="Times New Roman" w:hAnsi="Times New Roman"/>
                <w:b/>
                <w:sz w:val="18"/>
                <w:szCs w:val="24"/>
              </w:rPr>
              <w:t>04</w:t>
            </w:r>
          </w:p>
        </w:tc>
        <w:tc>
          <w:tcPr>
            <w:tcW w:w="720" w:type="dxa"/>
            <w:vAlign w:val="center"/>
          </w:tcPr>
          <w:p w:rsidR="0084621B" w:rsidRPr="00081DF6" w:rsidRDefault="0084621B" w:rsidP="00793DF4">
            <w:pPr>
              <w:jc w:val="both"/>
              <w:rPr>
                <w:rFonts w:ascii="Times New Roman" w:hAnsi="Times New Roman"/>
                <w:b/>
                <w:sz w:val="18"/>
                <w:szCs w:val="24"/>
              </w:rPr>
            </w:pPr>
            <w:r w:rsidRPr="00081DF6">
              <w:rPr>
                <w:rFonts w:ascii="Times New Roman" w:hAnsi="Times New Roman"/>
                <w:b/>
                <w:sz w:val="18"/>
                <w:szCs w:val="24"/>
              </w:rPr>
              <w:t>611</w:t>
            </w:r>
          </w:p>
        </w:tc>
        <w:tc>
          <w:tcPr>
            <w:tcW w:w="600" w:type="dxa"/>
            <w:vAlign w:val="center"/>
          </w:tcPr>
          <w:p w:rsidR="0084621B" w:rsidRPr="00081DF6" w:rsidRDefault="0084621B" w:rsidP="00793DF4">
            <w:pPr>
              <w:jc w:val="both"/>
              <w:rPr>
                <w:rFonts w:ascii="Times New Roman" w:hAnsi="Times New Roman"/>
                <w:sz w:val="18"/>
                <w:szCs w:val="24"/>
              </w:rPr>
            </w:pPr>
            <w:r w:rsidRPr="00081DF6">
              <w:rPr>
                <w:rFonts w:ascii="Times New Roman" w:hAnsi="Times New Roman"/>
                <w:sz w:val="18"/>
                <w:szCs w:val="24"/>
              </w:rPr>
              <w:t>19</w:t>
            </w:r>
          </w:p>
        </w:tc>
        <w:tc>
          <w:tcPr>
            <w:tcW w:w="540" w:type="dxa"/>
            <w:vAlign w:val="center"/>
          </w:tcPr>
          <w:p w:rsidR="0084621B" w:rsidRPr="00081DF6" w:rsidRDefault="0084621B" w:rsidP="00793DF4">
            <w:pPr>
              <w:jc w:val="both"/>
              <w:rPr>
                <w:rFonts w:ascii="Times New Roman" w:hAnsi="Times New Roman"/>
                <w:sz w:val="18"/>
                <w:szCs w:val="24"/>
              </w:rPr>
            </w:pPr>
            <w:r w:rsidRPr="00081DF6">
              <w:rPr>
                <w:rFonts w:ascii="Times New Roman" w:hAnsi="Times New Roman"/>
                <w:sz w:val="18"/>
                <w:szCs w:val="24"/>
              </w:rPr>
              <w:t>17</w:t>
            </w:r>
          </w:p>
        </w:tc>
        <w:tc>
          <w:tcPr>
            <w:tcW w:w="630" w:type="dxa"/>
            <w:vAlign w:val="center"/>
          </w:tcPr>
          <w:p w:rsidR="0084621B" w:rsidRPr="00081DF6" w:rsidRDefault="0084621B" w:rsidP="00793DF4">
            <w:pPr>
              <w:jc w:val="both"/>
              <w:rPr>
                <w:rFonts w:ascii="Times New Roman" w:hAnsi="Times New Roman"/>
                <w:sz w:val="18"/>
                <w:szCs w:val="24"/>
              </w:rPr>
            </w:pPr>
            <w:r w:rsidRPr="00081DF6">
              <w:rPr>
                <w:rFonts w:ascii="Times New Roman" w:hAnsi="Times New Roman"/>
                <w:sz w:val="18"/>
                <w:szCs w:val="24"/>
              </w:rPr>
              <w:t>1618</w:t>
            </w:r>
          </w:p>
        </w:tc>
        <w:tc>
          <w:tcPr>
            <w:tcW w:w="720" w:type="dxa"/>
            <w:vAlign w:val="center"/>
          </w:tcPr>
          <w:p w:rsidR="0084621B" w:rsidRPr="00081DF6" w:rsidRDefault="0084621B" w:rsidP="00793DF4">
            <w:pPr>
              <w:jc w:val="both"/>
              <w:rPr>
                <w:rFonts w:ascii="Times New Roman" w:hAnsi="Times New Roman"/>
                <w:b/>
                <w:sz w:val="18"/>
                <w:szCs w:val="24"/>
              </w:rPr>
            </w:pPr>
            <w:r w:rsidRPr="00081DF6">
              <w:rPr>
                <w:rFonts w:ascii="Times New Roman" w:hAnsi="Times New Roman"/>
                <w:b/>
                <w:sz w:val="18"/>
                <w:szCs w:val="24"/>
              </w:rPr>
              <w:t>1654</w:t>
            </w:r>
          </w:p>
        </w:tc>
        <w:tc>
          <w:tcPr>
            <w:tcW w:w="720" w:type="dxa"/>
            <w:vAlign w:val="center"/>
          </w:tcPr>
          <w:p w:rsidR="0084621B" w:rsidRPr="00081DF6" w:rsidRDefault="0084621B" w:rsidP="00793DF4">
            <w:pPr>
              <w:jc w:val="both"/>
              <w:rPr>
                <w:rFonts w:ascii="Times New Roman" w:hAnsi="Times New Roman"/>
                <w:b/>
                <w:sz w:val="18"/>
                <w:szCs w:val="24"/>
              </w:rPr>
            </w:pPr>
            <w:r w:rsidRPr="00081DF6">
              <w:rPr>
                <w:rFonts w:ascii="Times New Roman" w:hAnsi="Times New Roman"/>
                <w:b/>
                <w:sz w:val="18"/>
                <w:szCs w:val="24"/>
              </w:rPr>
              <w:t>2265</w:t>
            </w:r>
          </w:p>
        </w:tc>
        <w:tc>
          <w:tcPr>
            <w:tcW w:w="630" w:type="dxa"/>
            <w:vAlign w:val="center"/>
          </w:tcPr>
          <w:p w:rsidR="0084621B" w:rsidRPr="00081DF6" w:rsidRDefault="0084621B" w:rsidP="00793DF4">
            <w:pPr>
              <w:jc w:val="both"/>
              <w:rPr>
                <w:rFonts w:ascii="Times New Roman" w:hAnsi="Times New Roman"/>
                <w:sz w:val="18"/>
                <w:szCs w:val="24"/>
              </w:rPr>
            </w:pPr>
            <w:r w:rsidRPr="00081DF6">
              <w:rPr>
                <w:rFonts w:ascii="Times New Roman" w:hAnsi="Times New Roman"/>
                <w:sz w:val="18"/>
                <w:szCs w:val="24"/>
              </w:rPr>
              <w:t>410</w:t>
            </w:r>
          </w:p>
        </w:tc>
        <w:tc>
          <w:tcPr>
            <w:tcW w:w="600" w:type="dxa"/>
            <w:vAlign w:val="center"/>
          </w:tcPr>
          <w:p w:rsidR="0084621B" w:rsidRPr="00081DF6" w:rsidRDefault="0084621B" w:rsidP="00793DF4">
            <w:pPr>
              <w:jc w:val="both"/>
              <w:rPr>
                <w:rFonts w:ascii="Times New Roman" w:hAnsi="Times New Roman"/>
                <w:sz w:val="18"/>
                <w:szCs w:val="24"/>
              </w:rPr>
            </w:pPr>
            <w:r w:rsidRPr="00081DF6">
              <w:rPr>
                <w:rFonts w:ascii="Times New Roman" w:hAnsi="Times New Roman"/>
                <w:sz w:val="18"/>
                <w:szCs w:val="24"/>
              </w:rPr>
              <w:t>1855</w:t>
            </w:r>
          </w:p>
        </w:tc>
      </w:tr>
      <w:tr w:rsidR="0084621B" w:rsidRPr="00F31162" w:rsidTr="00793DF4">
        <w:trPr>
          <w:trHeight w:val="336"/>
        </w:trPr>
        <w:tc>
          <w:tcPr>
            <w:tcW w:w="1710" w:type="dxa"/>
            <w:vAlign w:val="center"/>
          </w:tcPr>
          <w:p w:rsidR="0084621B" w:rsidRPr="00081DF6" w:rsidRDefault="0084621B" w:rsidP="00081DF6">
            <w:pPr>
              <w:rPr>
                <w:rFonts w:ascii="Times New Roman" w:hAnsi="Times New Roman"/>
                <w:sz w:val="18"/>
                <w:szCs w:val="24"/>
              </w:rPr>
            </w:pPr>
            <w:r w:rsidRPr="00081DF6">
              <w:rPr>
                <w:rFonts w:ascii="Times New Roman" w:hAnsi="Times New Roman"/>
                <w:sz w:val="18"/>
                <w:szCs w:val="24"/>
              </w:rPr>
              <w:t>Southern Punjab</w:t>
            </w:r>
            <w:r w:rsidRPr="00081DF6">
              <w:rPr>
                <w:rFonts w:ascii="Times New Roman" w:hAnsi="Times New Roman"/>
                <w:sz w:val="18"/>
                <w:szCs w:val="24"/>
              </w:rPr>
              <w:br/>
              <w:t>Circle, Multan</w:t>
            </w:r>
          </w:p>
        </w:tc>
        <w:tc>
          <w:tcPr>
            <w:tcW w:w="450" w:type="dxa"/>
            <w:vAlign w:val="center"/>
          </w:tcPr>
          <w:p w:rsidR="0084621B" w:rsidRPr="00081DF6" w:rsidRDefault="0084621B" w:rsidP="00793DF4">
            <w:pPr>
              <w:jc w:val="both"/>
              <w:rPr>
                <w:rFonts w:ascii="Times New Roman" w:hAnsi="Times New Roman"/>
                <w:sz w:val="18"/>
                <w:szCs w:val="24"/>
              </w:rPr>
            </w:pPr>
            <w:r w:rsidRPr="00081DF6">
              <w:rPr>
                <w:rFonts w:ascii="Times New Roman" w:hAnsi="Times New Roman"/>
                <w:sz w:val="18"/>
                <w:szCs w:val="24"/>
              </w:rPr>
              <w:t>10</w:t>
            </w:r>
          </w:p>
        </w:tc>
        <w:tc>
          <w:tcPr>
            <w:tcW w:w="450" w:type="dxa"/>
            <w:vAlign w:val="center"/>
          </w:tcPr>
          <w:p w:rsidR="0084621B" w:rsidRPr="00081DF6" w:rsidRDefault="0084621B" w:rsidP="00793DF4">
            <w:pPr>
              <w:jc w:val="both"/>
              <w:rPr>
                <w:rFonts w:ascii="Times New Roman" w:hAnsi="Times New Roman"/>
                <w:sz w:val="18"/>
                <w:szCs w:val="24"/>
              </w:rPr>
            </w:pPr>
            <w:r w:rsidRPr="00081DF6">
              <w:rPr>
                <w:rFonts w:ascii="Times New Roman" w:hAnsi="Times New Roman"/>
                <w:sz w:val="18"/>
                <w:szCs w:val="24"/>
              </w:rPr>
              <w:t>4</w:t>
            </w:r>
          </w:p>
        </w:tc>
        <w:tc>
          <w:tcPr>
            <w:tcW w:w="605" w:type="dxa"/>
            <w:vAlign w:val="center"/>
          </w:tcPr>
          <w:p w:rsidR="0084621B" w:rsidRPr="00081DF6" w:rsidRDefault="0084621B" w:rsidP="00793DF4">
            <w:pPr>
              <w:jc w:val="both"/>
              <w:rPr>
                <w:rFonts w:ascii="Times New Roman" w:hAnsi="Times New Roman"/>
                <w:sz w:val="18"/>
                <w:szCs w:val="24"/>
              </w:rPr>
            </w:pPr>
            <w:r w:rsidRPr="00081DF6">
              <w:rPr>
                <w:rFonts w:ascii="Times New Roman" w:hAnsi="Times New Roman"/>
                <w:sz w:val="18"/>
                <w:szCs w:val="24"/>
              </w:rPr>
              <w:t>22</w:t>
            </w:r>
          </w:p>
        </w:tc>
        <w:tc>
          <w:tcPr>
            <w:tcW w:w="655" w:type="dxa"/>
            <w:vAlign w:val="center"/>
          </w:tcPr>
          <w:p w:rsidR="0084621B" w:rsidRPr="00081DF6" w:rsidRDefault="0084621B" w:rsidP="00793DF4">
            <w:pPr>
              <w:jc w:val="both"/>
              <w:rPr>
                <w:rFonts w:ascii="Times New Roman" w:hAnsi="Times New Roman"/>
                <w:sz w:val="18"/>
                <w:szCs w:val="24"/>
              </w:rPr>
            </w:pPr>
            <w:r w:rsidRPr="00081DF6">
              <w:rPr>
                <w:rFonts w:ascii="Times New Roman" w:hAnsi="Times New Roman"/>
                <w:sz w:val="18"/>
                <w:szCs w:val="24"/>
              </w:rPr>
              <w:t>238</w:t>
            </w:r>
          </w:p>
        </w:tc>
        <w:tc>
          <w:tcPr>
            <w:tcW w:w="540" w:type="dxa"/>
            <w:vAlign w:val="center"/>
          </w:tcPr>
          <w:p w:rsidR="0084621B" w:rsidRPr="00081DF6" w:rsidRDefault="0084621B" w:rsidP="00793DF4">
            <w:pPr>
              <w:jc w:val="both"/>
              <w:rPr>
                <w:rFonts w:ascii="Times New Roman" w:hAnsi="Times New Roman"/>
                <w:sz w:val="18"/>
                <w:szCs w:val="24"/>
              </w:rPr>
            </w:pPr>
            <w:r w:rsidRPr="00081DF6">
              <w:rPr>
                <w:rFonts w:ascii="Times New Roman" w:hAnsi="Times New Roman"/>
                <w:sz w:val="18"/>
                <w:szCs w:val="24"/>
              </w:rPr>
              <w:t>34</w:t>
            </w:r>
          </w:p>
        </w:tc>
        <w:tc>
          <w:tcPr>
            <w:tcW w:w="480" w:type="dxa"/>
            <w:vAlign w:val="center"/>
          </w:tcPr>
          <w:p w:rsidR="0084621B" w:rsidRPr="00081DF6" w:rsidRDefault="0084621B" w:rsidP="00793DF4">
            <w:pPr>
              <w:jc w:val="both"/>
              <w:rPr>
                <w:rFonts w:ascii="Times New Roman" w:hAnsi="Times New Roman"/>
                <w:b/>
                <w:sz w:val="18"/>
                <w:szCs w:val="24"/>
              </w:rPr>
            </w:pPr>
            <w:r w:rsidRPr="00081DF6">
              <w:rPr>
                <w:rFonts w:ascii="Times New Roman" w:hAnsi="Times New Roman"/>
                <w:b/>
                <w:sz w:val="18"/>
                <w:szCs w:val="24"/>
              </w:rPr>
              <w:t>0</w:t>
            </w:r>
          </w:p>
        </w:tc>
        <w:tc>
          <w:tcPr>
            <w:tcW w:w="720" w:type="dxa"/>
            <w:vAlign w:val="center"/>
          </w:tcPr>
          <w:p w:rsidR="0084621B" w:rsidRPr="00081DF6" w:rsidRDefault="0084621B" w:rsidP="00793DF4">
            <w:pPr>
              <w:jc w:val="both"/>
              <w:rPr>
                <w:rFonts w:ascii="Times New Roman" w:hAnsi="Times New Roman"/>
                <w:b/>
                <w:sz w:val="18"/>
                <w:szCs w:val="24"/>
              </w:rPr>
            </w:pPr>
            <w:r w:rsidRPr="00081DF6">
              <w:rPr>
                <w:rFonts w:ascii="Times New Roman" w:hAnsi="Times New Roman"/>
                <w:b/>
                <w:sz w:val="18"/>
                <w:szCs w:val="24"/>
              </w:rPr>
              <w:t>308</w:t>
            </w:r>
          </w:p>
        </w:tc>
        <w:tc>
          <w:tcPr>
            <w:tcW w:w="600" w:type="dxa"/>
            <w:vAlign w:val="center"/>
          </w:tcPr>
          <w:p w:rsidR="0084621B" w:rsidRPr="00081DF6" w:rsidRDefault="0084621B" w:rsidP="00793DF4">
            <w:pPr>
              <w:jc w:val="both"/>
              <w:rPr>
                <w:rFonts w:ascii="Times New Roman" w:hAnsi="Times New Roman"/>
                <w:sz w:val="18"/>
                <w:szCs w:val="24"/>
              </w:rPr>
            </w:pPr>
            <w:r w:rsidRPr="00081DF6">
              <w:rPr>
                <w:rFonts w:ascii="Times New Roman" w:hAnsi="Times New Roman"/>
                <w:sz w:val="18"/>
                <w:szCs w:val="24"/>
              </w:rPr>
              <w:t>25</w:t>
            </w:r>
          </w:p>
        </w:tc>
        <w:tc>
          <w:tcPr>
            <w:tcW w:w="540" w:type="dxa"/>
            <w:vAlign w:val="center"/>
          </w:tcPr>
          <w:p w:rsidR="0084621B" w:rsidRPr="00081DF6" w:rsidRDefault="0084621B" w:rsidP="00793DF4">
            <w:pPr>
              <w:jc w:val="both"/>
              <w:rPr>
                <w:rFonts w:ascii="Times New Roman" w:hAnsi="Times New Roman"/>
                <w:sz w:val="18"/>
                <w:szCs w:val="24"/>
              </w:rPr>
            </w:pPr>
            <w:r w:rsidRPr="00081DF6">
              <w:rPr>
                <w:rFonts w:ascii="Times New Roman" w:hAnsi="Times New Roman"/>
                <w:sz w:val="18"/>
                <w:szCs w:val="24"/>
              </w:rPr>
              <w:t>15</w:t>
            </w:r>
          </w:p>
        </w:tc>
        <w:tc>
          <w:tcPr>
            <w:tcW w:w="630" w:type="dxa"/>
            <w:vAlign w:val="center"/>
          </w:tcPr>
          <w:p w:rsidR="0084621B" w:rsidRPr="00081DF6" w:rsidRDefault="0084621B" w:rsidP="00793DF4">
            <w:pPr>
              <w:jc w:val="both"/>
              <w:rPr>
                <w:rFonts w:ascii="Times New Roman" w:hAnsi="Times New Roman"/>
                <w:sz w:val="18"/>
                <w:szCs w:val="24"/>
              </w:rPr>
            </w:pPr>
            <w:r w:rsidRPr="00081DF6">
              <w:rPr>
                <w:rFonts w:ascii="Times New Roman" w:hAnsi="Times New Roman"/>
                <w:sz w:val="18"/>
                <w:szCs w:val="24"/>
              </w:rPr>
              <w:t>669</w:t>
            </w:r>
          </w:p>
        </w:tc>
        <w:tc>
          <w:tcPr>
            <w:tcW w:w="720" w:type="dxa"/>
            <w:vAlign w:val="center"/>
          </w:tcPr>
          <w:p w:rsidR="0084621B" w:rsidRPr="00081DF6" w:rsidRDefault="0084621B" w:rsidP="00793DF4">
            <w:pPr>
              <w:jc w:val="both"/>
              <w:rPr>
                <w:rFonts w:ascii="Times New Roman" w:hAnsi="Times New Roman"/>
                <w:b/>
                <w:sz w:val="18"/>
                <w:szCs w:val="24"/>
              </w:rPr>
            </w:pPr>
            <w:r w:rsidRPr="00081DF6">
              <w:rPr>
                <w:rFonts w:ascii="Times New Roman" w:hAnsi="Times New Roman"/>
                <w:b/>
                <w:sz w:val="18"/>
                <w:szCs w:val="24"/>
              </w:rPr>
              <w:t>709</w:t>
            </w:r>
          </w:p>
        </w:tc>
        <w:tc>
          <w:tcPr>
            <w:tcW w:w="720" w:type="dxa"/>
            <w:vAlign w:val="center"/>
          </w:tcPr>
          <w:p w:rsidR="0084621B" w:rsidRPr="00081DF6" w:rsidRDefault="0084621B" w:rsidP="00793DF4">
            <w:pPr>
              <w:jc w:val="both"/>
              <w:rPr>
                <w:rFonts w:ascii="Times New Roman" w:hAnsi="Times New Roman"/>
                <w:b/>
                <w:sz w:val="18"/>
                <w:szCs w:val="24"/>
              </w:rPr>
            </w:pPr>
            <w:r w:rsidRPr="00081DF6">
              <w:rPr>
                <w:rFonts w:ascii="Times New Roman" w:hAnsi="Times New Roman"/>
                <w:b/>
                <w:sz w:val="18"/>
                <w:szCs w:val="24"/>
              </w:rPr>
              <w:t>1017</w:t>
            </w:r>
          </w:p>
        </w:tc>
        <w:tc>
          <w:tcPr>
            <w:tcW w:w="630" w:type="dxa"/>
            <w:vAlign w:val="center"/>
          </w:tcPr>
          <w:p w:rsidR="0084621B" w:rsidRPr="00081DF6" w:rsidRDefault="0084621B" w:rsidP="00793DF4">
            <w:pPr>
              <w:jc w:val="both"/>
              <w:rPr>
                <w:rFonts w:ascii="Times New Roman" w:hAnsi="Times New Roman"/>
                <w:sz w:val="18"/>
                <w:szCs w:val="24"/>
              </w:rPr>
            </w:pPr>
            <w:r w:rsidRPr="00081DF6">
              <w:rPr>
                <w:rFonts w:ascii="Times New Roman" w:hAnsi="Times New Roman"/>
                <w:sz w:val="18"/>
                <w:szCs w:val="24"/>
              </w:rPr>
              <w:t>92</w:t>
            </w:r>
          </w:p>
        </w:tc>
        <w:tc>
          <w:tcPr>
            <w:tcW w:w="600" w:type="dxa"/>
            <w:vAlign w:val="center"/>
          </w:tcPr>
          <w:p w:rsidR="0084621B" w:rsidRPr="00081DF6" w:rsidRDefault="0084621B" w:rsidP="00793DF4">
            <w:pPr>
              <w:jc w:val="both"/>
              <w:rPr>
                <w:rFonts w:ascii="Times New Roman" w:hAnsi="Times New Roman"/>
                <w:sz w:val="18"/>
                <w:szCs w:val="24"/>
              </w:rPr>
            </w:pPr>
            <w:r w:rsidRPr="00081DF6">
              <w:rPr>
                <w:rFonts w:ascii="Times New Roman" w:hAnsi="Times New Roman"/>
                <w:sz w:val="18"/>
                <w:szCs w:val="24"/>
              </w:rPr>
              <w:t>925</w:t>
            </w:r>
          </w:p>
        </w:tc>
      </w:tr>
      <w:tr w:rsidR="0084621B" w:rsidRPr="00F31162" w:rsidTr="00793DF4">
        <w:trPr>
          <w:trHeight w:val="336"/>
        </w:trPr>
        <w:tc>
          <w:tcPr>
            <w:tcW w:w="1710" w:type="dxa"/>
            <w:vAlign w:val="center"/>
          </w:tcPr>
          <w:p w:rsidR="0084621B" w:rsidRPr="00081DF6" w:rsidRDefault="0084621B" w:rsidP="00081DF6">
            <w:pPr>
              <w:rPr>
                <w:rFonts w:ascii="Times New Roman" w:hAnsi="Times New Roman"/>
                <w:sz w:val="18"/>
                <w:szCs w:val="24"/>
              </w:rPr>
            </w:pPr>
            <w:r w:rsidRPr="00081DF6">
              <w:rPr>
                <w:rFonts w:ascii="Times New Roman" w:hAnsi="Times New Roman"/>
                <w:sz w:val="18"/>
                <w:szCs w:val="24"/>
              </w:rPr>
              <w:t>Northern Punjab</w:t>
            </w:r>
            <w:r w:rsidRPr="00081DF6">
              <w:rPr>
                <w:rFonts w:ascii="Times New Roman" w:hAnsi="Times New Roman"/>
                <w:sz w:val="18"/>
                <w:szCs w:val="24"/>
              </w:rPr>
              <w:br/>
              <w:t>Circle, Rawalpindi</w:t>
            </w:r>
          </w:p>
        </w:tc>
        <w:tc>
          <w:tcPr>
            <w:tcW w:w="450" w:type="dxa"/>
            <w:vAlign w:val="center"/>
          </w:tcPr>
          <w:p w:rsidR="0084621B" w:rsidRPr="00081DF6" w:rsidRDefault="0084621B" w:rsidP="00793DF4">
            <w:pPr>
              <w:jc w:val="both"/>
              <w:rPr>
                <w:rFonts w:ascii="Times New Roman" w:hAnsi="Times New Roman"/>
                <w:sz w:val="18"/>
                <w:szCs w:val="24"/>
              </w:rPr>
            </w:pPr>
            <w:r w:rsidRPr="00081DF6">
              <w:rPr>
                <w:rFonts w:ascii="Times New Roman" w:hAnsi="Times New Roman"/>
                <w:sz w:val="18"/>
                <w:szCs w:val="24"/>
              </w:rPr>
              <w:t>14</w:t>
            </w:r>
          </w:p>
        </w:tc>
        <w:tc>
          <w:tcPr>
            <w:tcW w:w="450" w:type="dxa"/>
            <w:vAlign w:val="center"/>
          </w:tcPr>
          <w:p w:rsidR="0084621B" w:rsidRPr="00081DF6" w:rsidRDefault="0084621B" w:rsidP="00793DF4">
            <w:pPr>
              <w:jc w:val="both"/>
              <w:rPr>
                <w:rFonts w:ascii="Times New Roman" w:hAnsi="Times New Roman"/>
                <w:sz w:val="18"/>
                <w:szCs w:val="24"/>
              </w:rPr>
            </w:pPr>
            <w:r w:rsidRPr="00081DF6">
              <w:rPr>
                <w:rFonts w:ascii="Times New Roman" w:hAnsi="Times New Roman"/>
                <w:sz w:val="18"/>
                <w:szCs w:val="24"/>
              </w:rPr>
              <w:t>1</w:t>
            </w:r>
          </w:p>
        </w:tc>
        <w:tc>
          <w:tcPr>
            <w:tcW w:w="605" w:type="dxa"/>
            <w:vAlign w:val="center"/>
          </w:tcPr>
          <w:p w:rsidR="0084621B" w:rsidRPr="00081DF6" w:rsidRDefault="0084621B" w:rsidP="00793DF4">
            <w:pPr>
              <w:jc w:val="both"/>
              <w:rPr>
                <w:rFonts w:ascii="Times New Roman" w:hAnsi="Times New Roman"/>
                <w:sz w:val="18"/>
                <w:szCs w:val="24"/>
              </w:rPr>
            </w:pPr>
            <w:r w:rsidRPr="00081DF6">
              <w:rPr>
                <w:rFonts w:ascii="Times New Roman" w:hAnsi="Times New Roman"/>
                <w:sz w:val="18"/>
                <w:szCs w:val="24"/>
              </w:rPr>
              <w:t>40</w:t>
            </w:r>
          </w:p>
        </w:tc>
        <w:tc>
          <w:tcPr>
            <w:tcW w:w="655" w:type="dxa"/>
            <w:vAlign w:val="center"/>
          </w:tcPr>
          <w:p w:rsidR="0084621B" w:rsidRPr="00081DF6" w:rsidRDefault="0084621B" w:rsidP="00793DF4">
            <w:pPr>
              <w:jc w:val="both"/>
              <w:rPr>
                <w:rFonts w:ascii="Times New Roman" w:hAnsi="Times New Roman"/>
                <w:sz w:val="18"/>
                <w:szCs w:val="24"/>
              </w:rPr>
            </w:pPr>
            <w:r w:rsidRPr="00081DF6">
              <w:rPr>
                <w:rFonts w:ascii="Times New Roman" w:hAnsi="Times New Roman"/>
                <w:sz w:val="18"/>
                <w:szCs w:val="24"/>
              </w:rPr>
              <w:t>579</w:t>
            </w:r>
          </w:p>
        </w:tc>
        <w:tc>
          <w:tcPr>
            <w:tcW w:w="540" w:type="dxa"/>
            <w:vAlign w:val="center"/>
          </w:tcPr>
          <w:p w:rsidR="0084621B" w:rsidRPr="00081DF6" w:rsidRDefault="0084621B" w:rsidP="00793DF4">
            <w:pPr>
              <w:jc w:val="both"/>
              <w:rPr>
                <w:rFonts w:ascii="Times New Roman" w:hAnsi="Times New Roman"/>
                <w:sz w:val="18"/>
                <w:szCs w:val="24"/>
              </w:rPr>
            </w:pPr>
            <w:r w:rsidRPr="00081DF6">
              <w:rPr>
                <w:rFonts w:ascii="Times New Roman" w:hAnsi="Times New Roman"/>
                <w:sz w:val="18"/>
                <w:szCs w:val="24"/>
              </w:rPr>
              <w:t>41</w:t>
            </w:r>
          </w:p>
        </w:tc>
        <w:tc>
          <w:tcPr>
            <w:tcW w:w="480" w:type="dxa"/>
            <w:vAlign w:val="center"/>
          </w:tcPr>
          <w:p w:rsidR="0084621B" w:rsidRPr="00081DF6" w:rsidRDefault="0084621B" w:rsidP="00793DF4">
            <w:pPr>
              <w:jc w:val="both"/>
              <w:rPr>
                <w:rFonts w:ascii="Times New Roman" w:hAnsi="Times New Roman"/>
                <w:b/>
                <w:sz w:val="18"/>
                <w:szCs w:val="24"/>
              </w:rPr>
            </w:pPr>
            <w:r w:rsidRPr="00081DF6">
              <w:rPr>
                <w:rFonts w:ascii="Times New Roman" w:hAnsi="Times New Roman"/>
                <w:b/>
                <w:sz w:val="18"/>
                <w:szCs w:val="24"/>
              </w:rPr>
              <w:t>4</w:t>
            </w:r>
          </w:p>
        </w:tc>
        <w:tc>
          <w:tcPr>
            <w:tcW w:w="720" w:type="dxa"/>
            <w:vAlign w:val="center"/>
          </w:tcPr>
          <w:p w:rsidR="0084621B" w:rsidRPr="00081DF6" w:rsidRDefault="0084621B" w:rsidP="00793DF4">
            <w:pPr>
              <w:jc w:val="both"/>
              <w:rPr>
                <w:rFonts w:ascii="Times New Roman" w:hAnsi="Times New Roman"/>
                <w:b/>
                <w:sz w:val="18"/>
                <w:szCs w:val="24"/>
              </w:rPr>
            </w:pPr>
            <w:r w:rsidRPr="00081DF6">
              <w:rPr>
                <w:rFonts w:ascii="Times New Roman" w:hAnsi="Times New Roman"/>
                <w:b/>
                <w:sz w:val="18"/>
                <w:szCs w:val="24"/>
              </w:rPr>
              <w:t>679</w:t>
            </w:r>
          </w:p>
        </w:tc>
        <w:tc>
          <w:tcPr>
            <w:tcW w:w="600" w:type="dxa"/>
            <w:vAlign w:val="center"/>
          </w:tcPr>
          <w:p w:rsidR="0084621B" w:rsidRPr="00081DF6" w:rsidRDefault="0084621B" w:rsidP="00793DF4">
            <w:pPr>
              <w:jc w:val="both"/>
              <w:rPr>
                <w:rFonts w:ascii="Times New Roman" w:hAnsi="Times New Roman"/>
                <w:sz w:val="18"/>
                <w:szCs w:val="24"/>
              </w:rPr>
            </w:pPr>
            <w:r w:rsidRPr="00081DF6">
              <w:rPr>
                <w:rFonts w:ascii="Times New Roman" w:hAnsi="Times New Roman"/>
                <w:sz w:val="18"/>
                <w:szCs w:val="24"/>
              </w:rPr>
              <w:t>14</w:t>
            </w:r>
          </w:p>
        </w:tc>
        <w:tc>
          <w:tcPr>
            <w:tcW w:w="540" w:type="dxa"/>
            <w:vAlign w:val="center"/>
          </w:tcPr>
          <w:p w:rsidR="0084621B" w:rsidRPr="00081DF6" w:rsidRDefault="0084621B" w:rsidP="00793DF4">
            <w:pPr>
              <w:jc w:val="both"/>
              <w:rPr>
                <w:rFonts w:ascii="Times New Roman" w:hAnsi="Times New Roman"/>
                <w:sz w:val="18"/>
                <w:szCs w:val="24"/>
              </w:rPr>
            </w:pPr>
            <w:r w:rsidRPr="00081DF6">
              <w:rPr>
                <w:rFonts w:ascii="Times New Roman" w:hAnsi="Times New Roman"/>
                <w:sz w:val="18"/>
                <w:szCs w:val="24"/>
              </w:rPr>
              <w:t>76</w:t>
            </w:r>
          </w:p>
        </w:tc>
        <w:tc>
          <w:tcPr>
            <w:tcW w:w="630" w:type="dxa"/>
            <w:vAlign w:val="center"/>
          </w:tcPr>
          <w:p w:rsidR="0084621B" w:rsidRPr="00081DF6" w:rsidRDefault="0084621B" w:rsidP="00793DF4">
            <w:pPr>
              <w:jc w:val="both"/>
              <w:rPr>
                <w:rFonts w:ascii="Times New Roman" w:hAnsi="Times New Roman"/>
                <w:sz w:val="18"/>
                <w:szCs w:val="24"/>
              </w:rPr>
            </w:pPr>
            <w:r w:rsidRPr="00081DF6">
              <w:rPr>
                <w:rFonts w:ascii="Times New Roman" w:hAnsi="Times New Roman"/>
                <w:sz w:val="18"/>
                <w:szCs w:val="24"/>
              </w:rPr>
              <w:t>1429</w:t>
            </w:r>
          </w:p>
        </w:tc>
        <w:tc>
          <w:tcPr>
            <w:tcW w:w="720" w:type="dxa"/>
            <w:vAlign w:val="center"/>
          </w:tcPr>
          <w:p w:rsidR="0084621B" w:rsidRPr="00081DF6" w:rsidRDefault="0084621B" w:rsidP="00793DF4">
            <w:pPr>
              <w:jc w:val="both"/>
              <w:rPr>
                <w:rFonts w:ascii="Times New Roman" w:hAnsi="Times New Roman"/>
                <w:b/>
                <w:sz w:val="18"/>
                <w:szCs w:val="24"/>
              </w:rPr>
            </w:pPr>
            <w:r w:rsidRPr="00081DF6">
              <w:rPr>
                <w:rFonts w:ascii="Times New Roman" w:hAnsi="Times New Roman"/>
                <w:b/>
                <w:sz w:val="18"/>
                <w:szCs w:val="24"/>
              </w:rPr>
              <w:t>1519</w:t>
            </w:r>
          </w:p>
        </w:tc>
        <w:tc>
          <w:tcPr>
            <w:tcW w:w="720" w:type="dxa"/>
            <w:vAlign w:val="center"/>
          </w:tcPr>
          <w:p w:rsidR="0084621B" w:rsidRPr="00081DF6" w:rsidRDefault="0084621B" w:rsidP="00793DF4">
            <w:pPr>
              <w:jc w:val="both"/>
              <w:rPr>
                <w:rFonts w:ascii="Times New Roman" w:hAnsi="Times New Roman"/>
                <w:b/>
                <w:sz w:val="18"/>
                <w:szCs w:val="24"/>
              </w:rPr>
            </w:pPr>
            <w:r w:rsidRPr="00081DF6">
              <w:rPr>
                <w:rFonts w:ascii="Times New Roman" w:hAnsi="Times New Roman"/>
                <w:b/>
                <w:sz w:val="18"/>
                <w:szCs w:val="24"/>
              </w:rPr>
              <w:t>2198</w:t>
            </w:r>
          </w:p>
        </w:tc>
        <w:tc>
          <w:tcPr>
            <w:tcW w:w="630" w:type="dxa"/>
            <w:vAlign w:val="center"/>
          </w:tcPr>
          <w:p w:rsidR="0084621B" w:rsidRPr="00081DF6" w:rsidRDefault="0084621B" w:rsidP="00793DF4">
            <w:pPr>
              <w:jc w:val="both"/>
              <w:rPr>
                <w:rFonts w:ascii="Times New Roman" w:hAnsi="Times New Roman"/>
                <w:sz w:val="18"/>
                <w:szCs w:val="24"/>
              </w:rPr>
            </w:pPr>
            <w:r w:rsidRPr="00081DF6">
              <w:rPr>
                <w:rFonts w:ascii="Times New Roman" w:hAnsi="Times New Roman"/>
                <w:sz w:val="18"/>
                <w:szCs w:val="24"/>
              </w:rPr>
              <w:t>368</w:t>
            </w:r>
          </w:p>
        </w:tc>
        <w:tc>
          <w:tcPr>
            <w:tcW w:w="600" w:type="dxa"/>
            <w:vAlign w:val="center"/>
          </w:tcPr>
          <w:p w:rsidR="0084621B" w:rsidRPr="00081DF6" w:rsidRDefault="0084621B" w:rsidP="00793DF4">
            <w:pPr>
              <w:jc w:val="both"/>
              <w:rPr>
                <w:rFonts w:ascii="Times New Roman" w:hAnsi="Times New Roman"/>
                <w:sz w:val="18"/>
                <w:szCs w:val="24"/>
              </w:rPr>
            </w:pPr>
            <w:r w:rsidRPr="00081DF6">
              <w:rPr>
                <w:rFonts w:ascii="Times New Roman" w:hAnsi="Times New Roman"/>
                <w:sz w:val="18"/>
                <w:szCs w:val="24"/>
              </w:rPr>
              <w:t>1830</w:t>
            </w:r>
          </w:p>
        </w:tc>
      </w:tr>
      <w:tr w:rsidR="0084621B" w:rsidRPr="00F31162" w:rsidTr="00793DF4">
        <w:trPr>
          <w:trHeight w:val="336"/>
        </w:trPr>
        <w:tc>
          <w:tcPr>
            <w:tcW w:w="1710" w:type="dxa"/>
            <w:vAlign w:val="center"/>
          </w:tcPr>
          <w:p w:rsidR="0084621B" w:rsidRPr="00081DF6" w:rsidRDefault="0084621B" w:rsidP="00793DF4">
            <w:pPr>
              <w:jc w:val="both"/>
              <w:rPr>
                <w:rFonts w:ascii="Times New Roman" w:hAnsi="Times New Roman"/>
                <w:b/>
                <w:sz w:val="18"/>
                <w:szCs w:val="24"/>
              </w:rPr>
            </w:pPr>
            <w:proofErr w:type="gramStart"/>
            <w:r w:rsidRPr="00081DF6">
              <w:rPr>
                <w:rFonts w:ascii="Times New Roman" w:hAnsi="Times New Roman"/>
                <w:b/>
                <w:sz w:val="18"/>
                <w:szCs w:val="24"/>
              </w:rPr>
              <w:t>TOTAL:-</w:t>
            </w:r>
            <w:proofErr w:type="gramEnd"/>
          </w:p>
        </w:tc>
        <w:tc>
          <w:tcPr>
            <w:tcW w:w="450" w:type="dxa"/>
            <w:vAlign w:val="bottom"/>
          </w:tcPr>
          <w:p w:rsidR="0084621B" w:rsidRPr="00081DF6" w:rsidRDefault="0084621B" w:rsidP="00793DF4">
            <w:pPr>
              <w:jc w:val="both"/>
              <w:rPr>
                <w:rFonts w:ascii="Times New Roman" w:hAnsi="Times New Roman"/>
                <w:sz w:val="18"/>
                <w:szCs w:val="24"/>
              </w:rPr>
            </w:pPr>
            <w:r w:rsidRPr="00081DF6">
              <w:rPr>
                <w:rFonts w:ascii="Times New Roman" w:hAnsi="Times New Roman"/>
                <w:sz w:val="18"/>
                <w:szCs w:val="24"/>
              </w:rPr>
              <w:t>86</w:t>
            </w:r>
          </w:p>
        </w:tc>
        <w:tc>
          <w:tcPr>
            <w:tcW w:w="450" w:type="dxa"/>
            <w:vAlign w:val="bottom"/>
          </w:tcPr>
          <w:p w:rsidR="0084621B" w:rsidRPr="00081DF6" w:rsidRDefault="0084621B" w:rsidP="00793DF4">
            <w:pPr>
              <w:jc w:val="both"/>
              <w:rPr>
                <w:rFonts w:ascii="Times New Roman" w:hAnsi="Times New Roman"/>
                <w:sz w:val="18"/>
                <w:szCs w:val="24"/>
              </w:rPr>
            </w:pPr>
            <w:r w:rsidRPr="00081DF6">
              <w:rPr>
                <w:rFonts w:ascii="Times New Roman" w:hAnsi="Times New Roman"/>
                <w:sz w:val="18"/>
                <w:szCs w:val="24"/>
              </w:rPr>
              <w:t>29</w:t>
            </w:r>
          </w:p>
        </w:tc>
        <w:tc>
          <w:tcPr>
            <w:tcW w:w="605" w:type="dxa"/>
            <w:vAlign w:val="bottom"/>
          </w:tcPr>
          <w:p w:rsidR="0084621B" w:rsidRPr="00081DF6" w:rsidRDefault="0084621B" w:rsidP="00793DF4">
            <w:pPr>
              <w:jc w:val="both"/>
              <w:rPr>
                <w:rFonts w:ascii="Times New Roman" w:hAnsi="Times New Roman"/>
                <w:sz w:val="18"/>
                <w:szCs w:val="24"/>
              </w:rPr>
            </w:pPr>
            <w:r w:rsidRPr="00081DF6">
              <w:rPr>
                <w:rFonts w:ascii="Times New Roman" w:hAnsi="Times New Roman"/>
                <w:sz w:val="18"/>
                <w:szCs w:val="24"/>
              </w:rPr>
              <w:t>187</w:t>
            </w:r>
          </w:p>
        </w:tc>
        <w:tc>
          <w:tcPr>
            <w:tcW w:w="655" w:type="dxa"/>
            <w:vAlign w:val="bottom"/>
          </w:tcPr>
          <w:p w:rsidR="0084621B" w:rsidRPr="00081DF6" w:rsidRDefault="0084621B" w:rsidP="00793DF4">
            <w:pPr>
              <w:jc w:val="both"/>
              <w:rPr>
                <w:rFonts w:ascii="Times New Roman" w:hAnsi="Times New Roman"/>
                <w:sz w:val="18"/>
                <w:szCs w:val="24"/>
              </w:rPr>
            </w:pPr>
            <w:r w:rsidRPr="00081DF6">
              <w:rPr>
                <w:rFonts w:ascii="Times New Roman" w:hAnsi="Times New Roman"/>
                <w:sz w:val="18"/>
                <w:szCs w:val="24"/>
              </w:rPr>
              <w:t>2466</w:t>
            </w:r>
          </w:p>
        </w:tc>
        <w:tc>
          <w:tcPr>
            <w:tcW w:w="540" w:type="dxa"/>
            <w:vAlign w:val="bottom"/>
          </w:tcPr>
          <w:p w:rsidR="0084621B" w:rsidRPr="00081DF6" w:rsidRDefault="0084621B" w:rsidP="00793DF4">
            <w:pPr>
              <w:jc w:val="both"/>
              <w:rPr>
                <w:rFonts w:ascii="Times New Roman" w:hAnsi="Times New Roman"/>
                <w:sz w:val="18"/>
                <w:szCs w:val="24"/>
              </w:rPr>
            </w:pPr>
            <w:r w:rsidRPr="00081DF6">
              <w:rPr>
                <w:rFonts w:ascii="Times New Roman" w:hAnsi="Times New Roman"/>
                <w:sz w:val="18"/>
                <w:szCs w:val="24"/>
              </w:rPr>
              <w:t>331</w:t>
            </w:r>
          </w:p>
        </w:tc>
        <w:tc>
          <w:tcPr>
            <w:tcW w:w="480" w:type="dxa"/>
            <w:vAlign w:val="bottom"/>
          </w:tcPr>
          <w:p w:rsidR="0084621B" w:rsidRPr="00081DF6" w:rsidRDefault="0084621B" w:rsidP="00793DF4">
            <w:pPr>
              <w:jc w:val="both"/>
              <w:rPr>
                <w:rFonts w:ascii="Times New Roman" w:hAnsi="Times New Roman"/>
                <w:b/>
                <w:bCs/>
                <w:sz w:val="18"/>
                <w:szCs w:val="24"/>
              </w:rPr>
            </w:pPr>
            <w:r w:rsidRPr="00081DF6">
              <w:rPr>
                <w:rFonts w:ascii="Times New Roman" w:hAnsi="Times New Roman"/>
                <w:b/>
                <w:bCs/>
                <w:sz w:val="18"/>
                <w:szCs w:val="24"/>
              </w:rPr>
              <w:t>12</w:t>
            </w:r>
          </w:p>
        </w:tc>
        <w:tc>
          <w:tcPr>
            <w:tcW w:w="720" w:type="dxa"/>
            <w:vAlign w:val="bottom"/>
          </w:tcPr>
          <w:p w:rsidR="0084621B" w:rsidRPr="00081DF6" w:rsidRDefault="0084621B" w:rsidP="00793DF4">
            <w:pPr>
              <w:jc w:val="both"/>
              <w:rPr>
                <w:rFonts w:ascii="Times New Roman" w:hAnsi="Times New Roman"/>
                <w:b/>
                <w:bCs/>
                <w:sz w:val="18"/>
                <w:szCs w:val="24"/>
              </w:rPr>
            </w:pPr>
            <w:r w:rsidRPr="00081DF6">
              <w:rPr>
                <w:rFonts w:ascii="Times New Roman" w:hAnsi="Times New Roman"/>
                <w:b/>
                <w:bCs/>
                <w:sz w:val="18"/>
                <w:szCs w:val="24"/>
              </w:rPr>
              <w:t>3111</w:t>
            </w:r>
          </w:p>
        </w:tc>
        <w:tc>
          <w:tcPr>
            <w:tcW w:w="600" w:type="dxa"/>
            <w:vAlign w:val="bottom"/>
          </w:tcPr>
          <w:p w:rsidR="0084621B" w:rsidRPr="00081DF6" w:rsidRDefault="0084621B" w:rsidP="00793DF4">
            <w:pPr>
              <w:jc w:val="both"/>
              <w:rPr>
                <w:rFonts w:ascii="Times New Roman" w:hAnsi="Times New Roman"/>
                <w:sz w:val="18"/>
                <w:szCs w:val="24"/>
              </w:rPr>
            </w:pPr>
            <w:r w:rsidRPr="00081DF6">
              <w:rPr>
                <w:rFonts w:ascii="Times New Roman" w:hAnsi="Times New Roman"/>
                <w:sz w:val="18"/>
                <w:szCs w:val="24"/>
              </w:rPr>
              <w:t>64</w:t>
            </w:r>
          </w:p>
        </w:tc>
        <w:tc>
          <w:tcPr>
            <w:tcW w:w="540" w:type="dxa"/>
            <w:vAlign w:val="bottom"/>
          </w:tcPr>
          <w:p w:rsidR="0084621B" w:rsidRPr="00081DF6" w:rsidRDefault="0084621B" w:rsidP="00793DF4">
            <w:pPr>
              <w:jc w:val="both"/>
              <w:rPr>
                <w:rFonts w:ascii="Times New Roman" w:hAnsi="Times New Roman"/>
                <w:sz w:val="18"/>
                <w:szCs w:val="24"/>
              </w:rPr>
            </w:pPr>
            <w:r w:rsidRPr="00081DF6">
              <w:rPr>
                <w:rFonts w:ascii="Times New Roman" w:hAnsi="Times New Roman"/>
                <w:sz w:val="18"/>
                <w:szCs w:val="24"/>
              </w:rPr>
              <w:t>272</w:t>
            </w:r>
          </w:p>
        </w:tc>
        <w:tc>
          <w:tcPr>
            <w:tcW w:w="630" w:type="dxa"/>
            <w:vAlign w:val="bottom"/>
          </w:tcPr>
          <w:p w:rsidR="0084621B" w:rsidRPr="00081DF6" w:rsidRDefault="0084621B" w:rsidP="00793DF4">
            <w:pPr>
              <w:jc w:val="both"/>
              <w:rPr>
                <w:rFonts w:ascii="Times New Roman" w:hAnsi="Times New Roman"/>
                <w:sz w:val="18"/>
                <w:szCs w:val="24"/>
              </w:rPr>
            </w:pPr>
            <w:r w:rsidRPr="00081DF6">
              <w:rPr>
                <w:rFonts w:ascii="Times New Roman" w:hAnsi="Times New Roman"/>
                <w:sz w:val="18"/>
                <w:szCs w:val="24"/>
              </w:rPr>
              <w:t>6138</w:t>
            </w:r>
          </w:p>
        </w:tc>
        <w:tc>
          <w:tcPr>
            <w:tcW w:w="720" w:type="dxa"/>
            <w:vAlign w:val="bottom"/>
          </w:tcPr>
          <w:p w:rsidR="0084621B" w:rsidRPr="00081DF6" w:rsidRDefault="0084621B" w:rsidP="00793DF4">
            <w:pPr>
              <w:jc w:val="both"/>
              <w:rPr>
                <w:rFonts w:ascii="Times New Roman" w:hAnsi="Times New Roman"/>
                <w:b/>
                <w:bCs/>
                <w:sz w:val="18"/>
                <w:szCs w:val="24"/>
              </w:rPr>
            </w:pPr>
            <w:r w:rsidRPr="00081DF6">
              <w:rPr>
                <w:rFonts w:ascii="Times New Roman" w:hAnsi="Times New Roman"/>
                <w:b/>
                <w:bCs/>
                <w:sz w:val="18"/>
                <w:szCs w:val="24"/>
              </w:rPr>
              <w:t>6474</w:t>
            </w:r>
          </w:p>
        </w:tc>
        <w:tc>
          <w:tcPr>
            <w:tcW w:w="720" w:type="dxa"/>
            <w:vAlign w:val="bottom"/>
          </w:tcPr>
          <w:p w:rsidR="0084621B" w:rsidRPr="00081DF6" w:rsidRDefault="0084621B" w:rsidP="00793DF4">
            <w:pPr>
              <w:jc w:val="both"/>
              <w:rPr>
                <w:rFonts w:ascii="Times New Roman" w:hAnsi="Times New Roman"/>
                <w:b/>
                <w:bCs/>
                <w:sz w:val="18"/>
                <w:szCs w:val="24"/>
              </w:rPr>
            </w:pPr>
            <w:r w:rsidRPr="00081DF6">
              <w:rPr>
                <w:rFonts w:ascii="Times New Roman" w:hAnsi="Times New Roman"/>
                <w:b/>
                <w:bCs/>
                <w:sz w:val="18"/>
                <w:szCs w:val="24"/>
              </w:rPr>
              <w:t>9585</w:t>
            </w:r>
          </w:p>
        </w:tc>
        <w:tc>
          <w:tcPr>
            <w:tcW w:w="630" w:type="dxa"/>
            <w:vAlign w:val="bottom"/>
          </w:tcPr>
          <w:p w:rsidR="0084621B" w:rsidRPr="00081DF6" w:rsidRDefault="0084621B" w:rsidP="00793DF4">
            <w:pPr>
              <w:jc w:val="both"/>
              <w:rPr>
                <w:rFonts w:ascii="Times New Roman" w:hAnsi="Times New Roman"/>
                <w:sz w:val="18"/>
                <w:szCs w:val="24"/>
              </w:rPr>
            </w:pPr>
            <w:r w:rsidRPr="00081DF6">
              <w:rPr>
                <w:rFonts w:ascii="Times New Roman" w:hAnsi="Times New Roman"/>
                <w:sz w:val="18"/>
                <w:szCs w:val="24"/>
              </w:rPr>
              <w:t>1328</w:t>
            </w:r>
          </w:p>
        </w:tc>
        <w:tc>
          <w:tcPr>
            <w:tcW w:w="600" w:type="dxa"/>
            <w:vAlign w:val="bottom"/>
          </w:tcPr>
          <w:p w:rsidR="0084621B" w:rsidRPr="00081DF6" w:rsidRDefault="0084621B" w:rsidP="00793DF4">
            <w:pPr>
              <w:jc w:val="both"/>
              <w:rPr>
                <w:rFonts w:ascii="Times New Roman" w:hAnsi="Times New Roman"/>
                <w:sz w:val="18"/>
                <w:szCs w:val="24"/>
              </w:rPr>
            </w:pPr>
            <w:r w:rsidRPr="00081DF6">
              <w:rPr>
                <w:rFonts w:ascii="Times New Roman" w:hAnsi="Times New Roman"/>
                <w:sz w:val="18"/>
                <w:szCs w:val="24"/>
              </w:rPr>
              <w:t>8257</w:t>
            </w:r>
          </w:p>
        </w:tc>
      </w:tr>
    </w:tbl>
    <w:p w:rsidR="0084621B" w:rsidRPr="00F31162" w:rsidRDefault="0084621B" w:rsidP="0084621B">
      <w:pPr>
        <w:jc w:val="both"/>
        <w:rPr>
          <w:rFonts w:ascii="Times New Roman" w:hAnsi="Times New Roman"/>
          <w:b/>
          <w:sz w:val="24"/>
          <w:szCs w:val="24"/>
          <w:u w:val="single"/>
        </w:rPr>
      </w:pPr>
    </w:p>
    <w:p w:rsidR="0084621B" w:rsidRPr="00F31162" w:rsidRDefault="0084621B" w:rsidP="009959DC">
      <w:pPr>
        <w:jc w:val="both"/>
        <w:rPr>
          <w:rFonts w:ascii="Times New Roman" w:hAnsi="Times New Roman"/>
          <w:b/>
          <w:sz w:val="24"/>
          <w:szCs w:val="24"/>
          <w:u w:val="single"/>
        </w:rPr>
      </w:pPr>
      <w:r w:rsidRPr="00F31162">
        <w:rPr>
          <w:rFonts w:ascii="Times New Roman" w:hAnsi="Times New Roman"/>
          <w:b/>
          <w:sz w:val="24"/>
          <w:szCs w:val="24"/>
          <w:u w:val="single"/>
        </w:rPr>
        <w:t>ABBREVIATIONS USED</w:t>
      </w:r>
    </w:p>
    <w:tbl>
      <w:tblPr>
        <w:tblW w:w="8142" w:type="dxa"/>
        <w:tblInd w:w="856" w:type="dxa"/>
        <w:tblLook w:val="01E0" w:firstRow="1" w:lastRow="1" w:firstColumn="1" w:lastColumn="1" w:noHBand="0" w:noVBand="0"/>
      </w:tblPr>
      <w:tblGrid>
        <w:gridCol w:w="2647"/>
        <w:gridCol w:w="756"/>
        <w:gridCol w:w="4739"/>
      </w:tblGrid>
      <w:tr w:rsidR="0084621B" w:rsidRPr="00F31162" w:rsidTr="00793DF4">
        <w:trPr>
          <w:trHeight w:val="413"/>
        </w:trPr>
        <w:tc>
          <w:tcPr>
            <w:tcW w:w="2647" w:type="dxa"/>
          </w:tcPr>
          <w:p w:rsidR="0084621B" w:rsidRPr="00F31162" w:rsidRDefault="0084621B" w:rsidP="00793DF4">
            <w:pPr>
              <w:ind w:right="162"/>
              <w:jc w:val="both"/>
              <w:rPr>
                <w:rFonts w:ascii="Times New Roman" w:hAnsi="Times New Roman"/>
                <w:sz w:val="24"/>
                <w:szCs w:val="24"/>
              </w:rPr>
            </w:pPr>
            <w:r w:rsidRPr="00F31162">
              <w:rPr>
                <w:rFonts w:ascii="Times New Roman" w:hAnsi="Times New Roman"/>
                <w:sz w:val="24"/>
                <w:szCs w:val="24"/>
              </w:rPr>
              <w:t>GPO</w:t>
            </w:r>
          </w:p>
        </w:tc>
        <w:tc>
          <w:tcPr>
            <w:tcW w:w="756" w:type="dxa"/>
          </w:tcPr>
          <w:p w:rsidR="0084621B" w:rsidRPr="00F31162" w:rsidRDefault="0084621B" w:rsidP="00793DF4">
            <w:pPr>
              <w:ind w:right="162"/>
              <w:jc w:val="both"/>
              <w:rPr>
                <w:rFonts w:ascii="Times New Roman" w:hAnsi="Times New Roman"/>
                <w:sz w:val="24"/>
                <w:szCs w:val="24"/>
              </w:rPr>
            </w:pPr>
            <w:r w:rsidRPr="00F31162">
              <w:rPr>
                <w:rFonts w:ascii="Times New Roman" w:hAnsi="Times New Roman"/>
                <w:sz w:val="24"/>
                <w:szCs w:val="24"/>
              </w:rPr>
              <w:t>=</w:t>
            </w:r>
          </w:p>
        </w:tc>
        <w:tc>
          <w:tcPr>
            <w:tcW w:w="4739" w:type="dxa"/>
          </w:tcPr>
          <w:p w:rsidR="0084621B" w:rsidRPr="00F31162" w:rsidRDefault="0084621B" w:rsidP="00793DF4">
            <w:pPr>
              <w:ind w:right="162"/>
              <w:jc w:val="both"/>
              <w:rPr>
                <w:rFonts w:ascii="Times New Roman" w:hAnsi="Times New Roman"/>
                <w:sz w:val="24"/>
                <w:szCs w:val="24"/>
              </w:rPr>
            </w:pPr>
            <w:r w:rsidRPr="00F31162">
              <w:rPr>
                <w:rFonts w:ascii="Times New Roman" w:hAnsi="Times New Roman"/>
                <w:sz w:val="24"/>
                <w:szCs w:val="24"/>
              </w:rPr>
              <w:t>General Post Office</w:t>
            </w:r>
          </w:p>
        </w:tc>
      </w:tr>
      <w:tr w:rsidR="0084621B" w:rsidRPr="00F31162" w:rsidTr="00793DF4">
        <w:trPr>
          <w:trHeight w:val="413"/>
        </w:trPr>
        <w:tc>
          <w:tcPr>
            <w:tcW w:w="2647" w:type="dxa"/>
          </w:tcPr>
          <w:p w:rsidR="0084621B" w:rsidRPr="00F31162" w:rsidRDefault="0084621B" w:rsidP="00793DF4">
            <w:pPr>
              <w:ind w:right="162"/>
              <w:jc w:val="both"/>
              <w:rPr>
                <w:rFonts w:ascii="Times New Roman" w:hAnsi="Times New Roman"/>
                <w:sz w:val="24"/>
                <w:szCs w:val="24"/>
              </w:rPr>
            </w:pPr>
            <w:r w:rsidRPr="00F31162">
              <w:rPr>
                <w:rFonts w:ascii="Times New Roman" w:hAnsi="Times New Roman"/>
                <w:sz w:val="24"/>
                <w:szCs w:val="24"/>
              </w:rPr>
              <w:t>HPO</w:t>
            </w:r>
          </w:p>
        </w:tc>
        <w:tc>
          <w:tcPr>
            <w:tcW w:w="756" w:type="dxa"/>
          </w:tcPr>
          <w:p w:rsidR="0084621B" w:rsidRPr="00F31162" w:rsidRDefault="0084621B" w:rsidP="00793DF4">
            <w:pPr>
              <w:ind w:right="162"/>
              <w:jc w:val="both"/>
              <w:rPr>
                <w:rFonts w:ascii="Times New Roman" w:hAnsi="Times New Roman"/>
                <w:sz w:val="24"/>
                <w:szCs w:val="24"/>
              </w:rPr>
            </w:pPr>
            <w:r w:rsidRPr="00F31162">
              <w:rPr>
                <w:rFonts w:ascii="Times New Roman" w:hAnsi="Times New Roman"/>
                <w:sz w:val="24"/>
                <w:szCs w:val="24"/>
              </w:rPr>
              <w:t>=</w:t>
            </w:r>
          </w:p>
        </w:tc>
        <w:tc>
          <w:tcPr>
            <w:tcW w:w="4739" w:type="dxa"/>
          </w:tcPr>
          <w:p w:rsidR="0084621B" w:rsidRPr="00F31162" w:rsidRDefault="0084621B" w:rsidP="00793DF4">
            <w:pPr>
              <w:ind w:right="162"/>
              <w:jc w:val="both"/>
              <w:rPr>
                <w:rFonts w:ascii="Times New Roman" w:hAnsi="Times New Roman"/>
                <w:sz w:val="24"/>
                <w:szCs w:val="24"/>
              </w:rPr>
            </w:pPr>
            <w:r w:rsidRPr="00F31162">
              <w:rPr>
                <w:rFonts w:ascii="Times New Roman" w:hAnsi="Times New Roman"/>
                <w:sz w:val="24"/>
                <w:szCs w:val="24"/>
              </w:rPr>
              <w:t>Head Post Office</w:t>
            </w:r>
          </w:p>
        </w:tc>
      </w:tr>
      <w:tr w:rsidR="0084621B" w:rsidRPr="00F31162" w:rsidTr="00793DF4">
        <w:trPr>
          <w:trHeight w:val="413"/>
        </w:trPr>
        <w:tc>
          <w:tcPr>
            <w:tcW w:w="2647" w:type="dxa"/>
          </w:tcPr>
          <w:p w:rsidR="0084621B" w:rsidRPr="00F31162" w:rsidRDefault="0084621B" w:rsidP="00793DF4">
            <w:pPr>
              <w:ind w:right="162"/>
              <w:jc w:val="both"/>
              <w:rPr>
                <w:rFonts w:ascii="Times New Roman" w:hAnsi="Times New Roman"/>
                <w:sz w:val="24"/>
                <w:szCs w:val="24"/>
              </w:rPr>
            </w:pPr>
            <w:r w:rsidRPr="00F31162">
              <w:rPr>
                <w:rFonts w:ascii="Times New Roman" w:hAnsi="Times New Roman"/>
                <w:sz w:val="24"/>
                <w:szCs w:val="24"/>
              </w:rPr>
              <w:t>SO(HSG)</w:t>
            </w:r>
          </w:p>
        </w:tc>
        <w:tc>
          <w:tcPr>
            <w:tcW w:w="756" w:type="dxa"/>
          </w:tcPr>
          <w:p w:rsidR="0084621B" w:rsidRPr="00F31162" w:rsidRDefault="0084621B" w:rsidP="00793DF4">
            <w:pPr>
              <w:jc w:val="both"/>
              <w:rPr>
                <w:rFonts w:ascii="Times New Roman" w:hAnsi="Times New Roman"/>
                <w:sz w:val="24"/>
                <w:szCs w:val="24"/>
              </w:rPr>
            </w:pPr>
            <w:r w:rsidRPr="00F31162">
              <w:rPr>
                <w:rFonts w:ascii="Times New Roman" w:hAnsi="Times New Roman"/>
                <w:sz w:val="24"/>
                <w:szCs w:val="24"/>
              </w:rPr>
              <w:t>=</w:t>
            </w:r>
          </w:p>
        </w:tc>
        <w:tc>
          <w:tcPr>
            <w:tcW w:w="4739" w:type="dxa"/>
          </w:tcPr>
          <w:p w:rsidR="0084621B" w:rsidRPr="00F31162" w:rsidRDefault="0084621B" w:rsidP="00793DF4">
            <w:pPr>
              <w:ind w:right="162"/>
              <w:jc w:val="both"/>
              <w:rPr>
                <w:rFonts w:ascii="Times New Roman" w:hAnsi="Times New Roman"/>
                <w:sz w:val="24"/>
                <w:szCs w:val="24"/>
              </w:rPr>
            </w:pPr>
            <w:r w:rsidRPr="00F31162">
              <w:rPr>
                <w:rFonts w:ascii="Times New Roman" w:hAnsi="Times New Roman"/>
                <w:sz w:val="24"/>
                <w:szCs w:val="24"/>
              </w:rPr>
              <w:t>Sub Office Higher Selection Grade</w:t>
            </w:r>
          </w:p>
        </w:tc>
      </w:tr>
      <w:tr w:rsidR="0084621B" w:rsidRPr="00F31162" w:rsidTr="00793DF4">
        <w:trPr>
          <w:trHeight w:val="413"/>
        </w:trPr>
        <w:tc>
          <w:tcPr>
            <w:tcW w:w="2647" w:type="dxa"/>
          </w:tcPr>
          <w:p w:rsidR="0084621B" w:rsidRPr="00F31162" w:rsidRDefault="0084621B" w:rsidP="00793DF4">
            <w:pPr>
              <w:ind w:right="162"/>
              <w:jc w:val="both"/>
              <w:rPr>
                <w:rFonts w:ascii="Times New Roman" w:hAnsi="Times New Roman"/>
                <w:sz w:val="24"/>
                <w:szCs w:val="24"/>
              </w:rPr>
            </w:pPr>
            <w:r w:rsidRPr="00F31162">
              <w:rPr>
                <w:rFonts w:ascii="Times New Roman" w:hAnsi="Times New Roman"/>
                <w:sz w:val="24"/>
                <w:szCs w:val="24"/>
              </w:rPr>
              <w:t>SO(LSG)</w:t>
            </w:r>
          </w:p>
        </w:tc>
        <w:tc>
          <w:tcPr>
            <w:tcW w:w="756" w:type="dxa"/>
          </w:tcPr>
          <w:p w:rsidR="0084621B" w:rsidRPr="00F31162" w:rsidRDefault="0084621B" w:rsidP="00793DF4">
            <w:pPr>
              <w:jc w:val="both"/>
              <w:rPr>
                <w:rFonts w:ascii="Times New Roman" w:hAnsi="Times New Roman"/>
                <w:sz w:val="24"/>
                <w:szCs w:val="24"/>
              </w:rPr>
            </w:pPr>
            <w:r w:rsidRPr="00F31162">
              <w:rPr>
                <w:rFonts w:ascii="Times New Roman" w:hAnsi="Times New Roman"/>
                <w:sz w:val="24"/>
                <w:szCs w:val="24"/>
              </w:rPr>
              <w:t>=</w:t>
            </w:r>
          </w:p>
        </w:tc>
        <w:tc>
          <w:tcPr>
            <w:tcW w:w="4739" w:type="dxa"/>
          </w:tcPr>
          <w:p w:rsidR="0084621B" w:rsidRPr="00F31162" w:rsidRDefault="0084621B" w:rsidP="00793DF4">
            <w:pPr>
              <w:ind w:right="162"/>
              <w:jc w:val="both"/>
              <w:rPr>
                <w:rFonts w:ascii="Times New Roman" w:hAnsi="Times New Roman"/>
                <w:sz w:val="24"/>
                <w:szCs w:val="24"/>
              </w:rPr>
            </w:pPr>
            <w:r w:rsidRPr="00F31162">
              <w:rPr>
                <w:rFonts w:ascii="Times New Roman" w:hAnsi="Times New Roman"/>
                <w:sz w:val="24"/>
                <w:szCs w:val="24"/>
              </w:rPr>
              <w:t>Sub Office, Lower Selection Grade</w:t>
            </w:r>
          </w:p>
        </w:tc>
      </w:tr>
      <w:tr w:rsidR="0084621B" w:rsidRPr="00F31162" w:rsidTr="00793DF4">
        <w:trPr>
          <w:trHeight w:val="413"/>
        </w:trPr>
        <w:tc>
          <w:tcPr>
            <w:tcW w:w="2647" w:type="dxa"/>
          </w:tcPr>
          <w:p w:rsidR="0084621B" w:rsidRPr="00F31162" w:rsidRDefault="0084621B" w:rsidP="00793DF4">
            <w:pPr>
              <w:ind w:right="162"/>
              <w:jc w:val="both"/>
              <w:rPr>
                <w:rFonts w:ascii="Times New Roman" w:hAnsi="Times New Roman"/>
                <w:sz w:val="24"/>
                <w:szCs w:val="24"/>
              </w:rPr>
            </w:pPr>
            <w:r w:rsidRPr="00F31162">
              <w:rPr>
                <w:rFonts w:ascii="Times New Roman" w:hAnsi="Times New Roman"/>
                <w:sz w:val="24"/>
                <w:szCs w:val="24"/>
              </w:rPr>
              <w:t>TSO</w:t>
            </w:r>
          </w:p>
        </w:tc>
        <w:tc>
          <w:tcPr>
            <w:tcW w:w="756" w:type="dxa"/>
          </w:tcPr>
          <w:p w:rsidR="0084621B" w:rsidRPr="00F31162" w:rsidRDefault="0084621B" w:rsidP="00793DF4">
            <w:pPr>
              <w:jc w:val="both"/>
              <w:rPr>
                <w:rFonts w:ascii="Times New Roman" w:hAnsi="Times New Roman"/>
                <w:sz w:val="24"/>
                <w:szCs w:val="24"/>
              </w:rPr>
            </w:pPr>
            <w:r w:rsidRPr="00F31162">
              <w:rPr>
                <w:rFonts w:ascii="Times New Roman" w:hAnsi="Times New Roman"/>
                <w:sz w:val="24"/>
                <w:szCs w:val="24"/>
              </w:rPr>
              <w:t>=</w:t>
            </w:r>
          </w:p>
        </w:tc>
        <w:tc>
          <w:tcPr>
            <w:tcW w:w="4739" w:type="dxa"/>
          </w:tcPr>
          <w:p w:rsidR="0084621B" w:rsidRPr="00F31162" w:rsidRDefault="0084621B" w:rsidP="00793DF4">
            <w:pPr>
              <w:ind w:right="162"/>
              <w:jc w:val="both"/>
              <w:rPr>
                <w:rFonts w:ascii="Times New Roman" w:hAnsi="Times New Roman"/>
                <w:sz w:val="24"/>
                <w:szCs w:val="24"/>
              </w:rPr>
            </w:pPr>
            <w:r w:rsidRPr="00F31162">
              <w:rPr>
                <w:rFonts w:ascii="Times New Roman" w:hAnsi="Times New Roman"/>
                <w:sz w:val="24"/>
                <w:szCs w:val="24"/>
              </w:rPr>
              <w:t>Time Scale Sub Office</w:t>
            </w:r>
          </w:p>
        </w:tc>
      </w:tr>
      <w:tr w:rsidR="0084621B" w:rsidRPr="00F31162" w:rsidTr="00793DF4">
        <w:trPr>
          <w:trHeight w:val="413"/>
        </w:trPr>
        <w:tc>
          <w:tcPr>
            <w:tcW w:w="2647" w:type="dxa"/>
          </w:tcPr>
          <w:p w:rsidR="0084621B" w:rsidRPr="00F31162" w:rsidRDefault="0084621B" w:rsidP="00793DF4">
            <w:pPr>
              <w:ind w:right="162"/>
              <w:jc w:val="both"/>
              <w:rPr>
                <w:rFonts w:ascii="Times New Roman" w:hAnsi="Times New Roman"/>
                <w:sz w:val="24"/>
                <w:szCs w:val="24"/>
              </w:rPr>
            </w:pPr>
            <w:r w:rsidRPr="00F31162">
              <w:rPr>
                <w:rFonts w:ascii="Times New Roman" w:hAnsi="Times New Roman"/>
                <w:sz w:val="24"/>
                <w:szCs w:val="24"/>
              </w:rPr>
              <w:t>NPO</w:t>
            </w:r>
          </w:p>
        </w:tc>
        <w:tc>
          <w:tcPr>
            <w:tcW w:w="756" w:type="dxa"/>
          </w:tcPr>
          <w:p w:rsidR="0084621B" w:rsidRPr="00F31162" w:rsidRDefault="0084621B" w:rsidP="00793DF4">
            <w:pPr>
              <w:jc w:val="both"/>
              <w:rPr>
                <w:rFonts w:ascii="Times New Roman" w:hAnsi="Times New Roman"/>
                <w:sz w:val="24"/>
                <w:szCs w:val="24"/>
              </w:rPr>
            </w:pPr>
            <w:r w:rsidRPr="00F31162">
              <w:rPr>
                <w:rFonts w:ascii="Times New Roman" w:hAnsi="Times New Roman"/>
                <w:sz w:val="24"/>
                <w:szCs w:val="24"/>
              </w:rPr>
              <w:t>=</w:t>
            </w:r>
          </w:p>
        </w:tc>
        <w:tc>
          <w:tcPr>
            <w:tcW w:w="4739" w:type="dxa"/>
          </w:tcPr>
          <w:p w:rsidR="0084621B" w:rsidRPr="00F31162" w:rsidRDefault="0084621B" w:rsidP="00793DF4">
            <w:pPr>
              <w:ind w:right="162"/>
              <w:jc w:val="both"/>
              <w:rPr>
                <w:rFonts w:ascii="Times New Roman" w:hAnsi="Times New Roman"/>
                <w:sz w:val="24"/>
                <w:szCs w:val="24"/>
              </w:rPr>
            </w:pPr>
            <w:r w:rsidRPr="00F31162">
              <w:rPr>
                <w:rFonts w:ascii="Times New Roman" w:hAnsi="Times New Roman"/>
                <w:sz w:val="24"/>
                <w:szCs w:val="24"/>
              </w:rPr>
              <w:t>Night Post Office</w:t>
            </w:r>
          </w:p>
        </w:tc>
      </w:tr>
      <w:tr w:rsidR="0084621B" w:rsidRPr="00F31162" w:rsidTr="00793DF4">
        <w:trPr>
          <w:trHeight w:val="413"/>
        </w:trPr>
        <w:tc>
          <w:tcPr>
            <w:tcW w:w="2647" w:type="dxa"/>
          </w:tcPr>
          <w:p w:rsidR="0084621B" w:rsidRPr="00F31162" w:rsidRDefault="0084621B" w:rsidP="00793DF4">
            <w:pPr>
              <w:ind w:right="162"/>
              <w:jc w:val="both"/>
              <w:rPr>
                <w:rFonts w:ascii="Times New Roman" w:hAnsi="Times New Roman"/>
                <w:sz w:val="24"/>
                <w:szCs w:val="24"/>
              </w:rPr>
            </w:pPr>
            <w:r w:rsidRPr="00F31162">
              <w:rPr>
                <w:rFonts w:ascii="Times New Roman" w:hAnsi="Times New Roman"/>
                <w:sz w:val="24"/>
                <w:szCs w:val="24"/>
              </w:rPr>
              <w:t>EDSO</w:t>
            </w:r>
          </w:p>
        </w:tc>
        <w:tc>
          <w:tcPr>
            <w:tcW w:w="756" w:type="dxa"/>
          </w:tcPr>
          <w:p w:rsidR="0084621B" w:rsidRPr="00F31162" w:rsidRDefault="0084621B" w:rsidP="00793DF4">
            <w:pPr>
              <w:jc w:val="both"/>
              <w:rPr>
                <w:rFonts w:ascii="Times New Roman" w:hAnsi="Times New Roman"/>
                <w:sz w:val="24"/>
                <w:szCs w:val="24"/>
              </w:rPr>
            </w:pPr>
            <w:r w:rsidRPr="00F31162">
              <w:rPr>
                <w:rFonts w:ascii="Times New Roman" w:hAnsi="Times New Roman"/>
                <w:sz w:val="24"/>
                <w:szCs w:val="24"/>
              </w:rPr>
              <w:t>=</w:t>
            </w:r>
          </w:p>
        </w:tc>
        <w:tc>
          <w:tcPr>
            <w:tcW w:w="4739" w:type="dxa"/>
          </w:tcPr>
          <w:p w:rsidR="0084621B" w:rsidRPr="00F31162" w:rsidRDefault="0084621B" w:rsidP="00793DF4">
            <w:pPr>
              <w:ind w:right="162"/>
              <w:jc w:val="both"/>
              <w:rPr>
                <w:rFonts w:ascii="Times New Roman" w:hAnsi="Times New Roman"/>
                <w:sz w:val="24"/>
                <w:szCs w:val="24"/>
              </w:rPr>
            </w:pPr>
            <w:r w:rsidRPr="00F31162">
              <w:rPr>
                <w:rFonts w:ascii="Times New Roman" w:hAnsi="Times New Roman"/>
                <w:sz w:val="24"/>
                <w:szCs w:val="24"/>
              </w:rPr>
              <w:t>Extra Departmental Sub Office</w:t>
            </w:r>
          </w:p>
        </w:tc>
      </w:tr>
      <w:tr w:rsidR="0084621B" w:rsidRPr="00F31162" w:rsidTr="00793DF4">
        <w:trPr>
          <w:trHeight w:val="413"/>
        </w:trPr>
        <w:tc>
          <w:tcPr>
            <w:tcW w:w="2647" w:type="dxa"/>
          </w:tcPr>
          <w:p w:rsidR="0084621B" w:rsidRPr="00F31162" w:rsidRDefault="0084621B" w:rsidP="00793DF4">
            <w:pPr>
              <w:ind w:right="162"/>
              <w:jc w:val="both"/>
              <w:rPr>
                <w:rFonts w:ascii="Times New Roman" w:hAnsi="Times New Roman"/>
                <w:sz w:val="24"/>
                <w:szCs w:val="24"/>
              </w:rPr>
            </w:pPr>
            <w:r w:rsidRPr="00F31162">
              <w:rPr>
                <w:rFonts w:ascii="Times New Roman" w:hAnsi="Times New Roman"/>
                <w:sz w:val="24"/>
                <w:szCs w:val="24"/>
              </w:rPr>
              <w:t>EDBO</w:t>
            </w:r>
          </w:p>
        </w:tc>
        <w:tc>
          <w:tcPr>
            <w:tcW w:w="756" w:type="dxa"/>
          </w:tcPr>
          <w:p w:rsidR="0084621B" w:rsidRPr="00F31162" w:rsidRDefault="0084621B" w:rsidP="00793DF4">
            <w:pPr>
              <w:jc w:val="both"/>
              <w:rPr>
                <w:rFonts w:ascii="Times New Roman" w:hAnsi="Times New Roman"/>
                <w:sz w:val="24"/>
                <w:szCs w:val="24"/>
              </w:rPr>
            </w:pPr>
            <w:r w:rsidRPr="00F31162">
              <w:rPr>
                <w:rFonts w:ascii="Times New Roman" w:hAnsi="Times New Roman"/>
                <w:sz w:val="24"/>
                <w:szCs w:val="24"/>
              </w:rPr>
              <w:t>=</w:t>
            </w:r>
          </w:p>
        </w:tc>
        <w:tc>
          <w:tcPr>
            <w:tcW w:w="4739" w:type="dxa"/>
          </w:tcPr>
          <w:p w:rsidR="0084621B" w:rsidRPr="00F31162" w:rsidRDefault="0084621B" w:rsidP="00793DF4">
            <w:pPr>
              <w:ind w:right="162"/>
              <w:jc w:val="both"/>
              <w:rPr>
                <w:rFonts w:ascii="Times New Roman" w:hAnsi="Times New Roman"/>
                <w:sz w:val="24"/>
                <w:szCs w:val="24"/>
              </w:rPr>
            </w:pPr>
            <w:r w:rsidRPr="00F31162">
              <w:rPr>
                <w:rFonts w:ascii="Times New Roman" w:hAnsi="Times New Roman"/>
                <w:sz w:val="24"/>
                <w:szCs w:val="24"/>
              </w:rPr>
              <w:t>Extra Departmental Branch Office</w:t>
            </w:r>
          </w:p>
        </w:tc>
      </w:tr>
      <w:tr w:rsidR="0084621B" w:rsidRPr="00F31162" w:rsidTr="00793DF4">
        <w:trPr>
          <w:trHeight w:val="413"/>
        </w:trPr>
        <w:tc>
          <w:tcPr>
            <w:tcW w:w="2647" w:type="dxa"/>
          </w:tcPr>
          <w:p w:rsidR="0084621B" w:rsidRPr="00F31162" w:rsidRDefault="0084621B" w:rsidP="00793DF4">
            <w:pPr>
              <w:ind w:right="162"/>
              <w:jc w:val="both"/>
              <w:rPr>
                <w:rFonts w:ascii="Times New Roman" w:hAnsi="Times New Roman"/>
                <w:sz w:val="24"/>
                <w:szCs w:val="24"/>
              </w:rPr>
            </w:pPr>
            <w:r w:rsidRPr="00F31162">
              <w:rPr>
                <w:rFonts w:ascii="Times New Roman" w:hAnsi="Times New Roman"/>
                <w:sz w:val="24"/>
                <w:szCs w:val="24"/>
              </w:rPr>
              <w:t>FPO</w:t>
            </w:r>
          </w:p>
        </w:tc>
        <w:tc>
          <w:tcPr>
            <w:tcW w:w="756" w:type="dxa"/>
          </w:tcPr>
          <w:p w:rsidR="0084621B" w:rsidRPr="00F31162" w:rsidRDefault="0084621B" w:rsidP="00793DF4">
            <w:pPr>
              <w:jc w:val="both"/>
              <w:rPr>
                <w:rFonts w:ascii="Times New Roman" w:hAnsi="Times New Roman"/>
                <w:sz w:val="24"/>
                <w:szCs w:val="24"/>
              </w:rPr>
            </w:pPr>
            <w:r w:rsidRPr="00F31162">
              <w:rPr>
                <w:rFonts w:ascii="Times New Roman" w:hAnsi="Times New Roman"/>
                <w:sz w:val="24"/>
                <w:szCs w:val="24"/>
              </w:rPr>
              <w:t>=</w:t>
            </w:r>
          </w:p>
        </w:tc>
        <w:tc>
          <w:tcPr>
            <w:tcW w:w="4739" w:type="dxa"/>
          </w:tcPr>
          <w:p w:rsidR="0084621B" w:rsidRPr="00F31162" w:rsidRDefault="0084621B" w:rsidP="00793DF4">
            <w:pPr>
              <w:ind w:right="162"/>
              <w:jc w:val="both"/>
              <w:rPr>
                <w:rFonts w:ascii="Times New Roman" w:hAnsi="Times New Roman"/>
                <w:sz w:val="24"/>
                <w:szCs w:val="24"/>
              </w:rPr>
            </w:pPr>
            <w:r w:rsidRPr="00F31162">
              <w:rPr>
                <w:rFonts w:ascii="Times New Roman" w:hAnsi="Times New Roman"/>
                <w:sz w:val="24"/>
                <w:szCs w:val="24"/>
              </w:rPr>
              <w:t>Franchise Post Office</w:t>
            </w:r>
          </w:p>
        </w:tc>
      </w:tr>
    </w:tbl>
    <w:p w:rsidR="0084621B" w:rsidRPr="00F31162" w:rsidRDefault="0084621B" w:rsidP="0084621B">
      <w:pPr>
        <w:jc w:val="both"/>
        <w:rPr>
          <w:rFonts w:ascii="Times New Roman" w:hAnsi="Times New Roman"/>
          <w:b/>
          <w:color w:val="FF0000"/>
          <w:sz w:val="24"/>
          <w:szCs w:val="24"/>
        </w:rPr>
      </w:pPr>
    </w:p>
    <w:p w:rsidR="0084621B" w:rsidRPr="00F31162" w:rsidRDefault="0084621B" w:rsidP="0084621B">
      <w:pPr>
        <w:jc w:val="both"/>
        <w:rPr>
          <w:rFonts w:ascii="Times New Roman" w:hAnsi="Times New Roman"/>
          <w:b/>
          <w:color w:val="FF0000"/>
          <w:sz w:val="24"/>
          <w:szCs w:val="24"/>
        </w:rPr>
      </w:pPr>
    </w:p>
    <w:p w:rsidR="0084621B" w:rsidRPr="00F31162" w:rsidRDefault="0084621B" w:rsidP="0084621B">
      <w:pPr>
        <w:jc w:val="both"/>
        <w:rPr>
          <w:rFonts w:ascii="Times New Roman" w:hAnsi="Times New Roman"/>
          <w:color w:val="FF0000"/>
          <w:sz w:val="24"/>
          <w:szCs w:val="24"/>
        </w:rPr>
      </w:pPr>
    </w:p>
    <w:p w:rsidR="0084621B" w:rsidRPr="00F31162" w:rsidRDefault="00081DF6" w:rsidP="009959DC">
      <w:pPr>
        <w:spacing w:after="160" w:line="259" w:lineRule="auto"/>
        <w:rPr>
          <w:rFonts w:ascii="Times New Roman" w:hAnsi="Times New Roman"/>
          <w:color w:val="FF0000"/>
          <w:sz w:val="24"/>
          <w:szCs w:val="24"/>
        </w:rPr>
      </w:pPr>
      <w:r>
        <w:rPr>
          <w:rFonts w:ascii="Times New Roman" w:hAnsi="Times New Roman"/>
          <w:color w:val="FF0000"/>
          <w:sz w:val="24"/>
          <w:szCs w:val="24"/>
        </w:rPr>
        <w:br w:type="page"/>
      </w:r>
    </w:p>
    <w:p w:rsidR="0084621B" w:rsidRPr="00816A82" w:rsidRDefault="0084621B" w:rsidP="0084621B">
      <w:pPr>
        <w:jc w:val="both"/>
        <w:rPr>
          <w:rFonts w:ascii="Times New Roman" w:hAnsi="Times New Roman"/>
          <w:b/>
          <w:sz w:val="24"/>
          <w:szCs w:val="24"/>
        </w:rPr>
      </w:pPr>
      <w:r w:rsidRPr="00F31162">
        <w:rPr>
          <w:rFonts w:ascii="Times New Roman" w:hAnsi="Times New Roman"/>
          <w:b/>
          <w:sz w:val="24"/>
          <w:szCs w:val="24"/>
        </w:rPr>
        <w:lastRenderedPageBreak/>
        <w:t xml:space="preserve">PERSONNEL </w:t>
      </w:r>
      <w:smartTag w:uri="urn:schemas-microsoft-com:office:smarttags" w:element="stockticker">
        <w:r w:rsidRPr="00F31162">
          <w:rPr>
            <w:rFonts w:ascii="Times New Roman" w:hAnsi="Times New Roman"/>
            <w:b/>
            <w:sz w:val="24"/>
            <w:szCs w:val="24"/>
          </w:rPr>
          <w:t>AND</w:t>
        </w:r>
      </w:smartTag>
      <w:r>
        <w:rPr>
          <w:rFonts w:ascii="Times New Roman" w:hAnsi="Times New Roman"/>
          <w:b/>
          <w:sz w:val="24"/>
          <w:szCs w:val="24"/>
        </w:rPr>
        <w:t xml:space="preserve"> ESTABLISHMENT</w:t>
      </w:r>
    </w:p>
    <w:p w:rsidR="0084621B" w:rsidRPr="00F31162" w:rsidRDefault="0084621B" w:rsidP="0084621B">
      <w:pPr>
        <w:pStyle w:val="BodyText3"/>
        <w:ind w:right="-288"/>
        <w:jc w:val="both"/>
        <w:rPr>
          <w:rFonts w:ascii="Times New Roman" w:hAnsi="Times New Roman"/>
          <w:sz w:val="24"/>
          <w:szCs w:val="24"/>
        </w:rPr>
      </w:pPr>
      <w:r w:rsidRPr="00F31162">
        <w:rPr>
          <w:rFonts w:ascii="Times New Roman" w:hAnsi="Times New Roman"/>
          <w:sz w:val="24"/>
          <w:szCs w:val="24"/>
        </w:rPr>
        <w:t xml:space="preserve">Pakistan Post is a </w:t>
      </w:r>
      <w:proofErr w:type="spellStart"/>
      <w:r w:rsidRPr="00F31162">
        <w:rPr>
          <w:rFonts w:ascii="Times New Roman" w:hAnsi="Times New Roman"/>
          <w:sz w:val="24"/>
          <w:szCs w:val="24"/>
        </w:rPr>
        <w:t>labour</w:t>
      </w:r>
      <w:proofErr w:type="spellEnd"/>
      <w:r w:rsidRPr="00F31162">
        <w:rPr>
          <w:rFonts w:ascii="Times New Roman" w:hAnsi="Times New Roman"/>
          <w:sz w:val="24"/>
          <w:szCs w:val="24"/>
        </w:rPr>
        <w:t xml:space="preserve"> intensive organization. The sanctioned, regular as well as extra departmental posts are </w:t>
      </w:r>
      <w:r w:rsidRPr="00F31162">
        <w:rPr>
          <w:rFonts w:ascii="Times New Roman" w:hAnsi="Times New Roman"/>
          <w:b/>
          <w:sz w:val="24"/>
          <w:szCs w:val="24"/>
        </w:rPr>
        <w:t>47,348.</w:t>
      </w:r>
      <w:r w:rsidRPr="00F31162">
        <w:rPr>
          <w:rFonts w:ascii="Times New Roman" w:hAnsi="Times New Roman"/>
          <w:sz w:val="24"/>
          <w:szCs w:val="24"/>
        </w:rPr>
        <w:t xml:space="preserve"> Scale-wise and Circle-wise detail of the sanctioned posts as on 30-06-20 is given below:-</w:t>
      </w:r>
    </w:p>
    <w:p w:rsidR="0084621B" w:rsidRPr="00F31162" w:rsidRDefault="0084621B" w:rsidP="0084621B">
      <w:pPr>
        <w:pStyle w:val="BodyText3"/>
        <w:ind w:left="-748"/>
        <w:jc w:val="both"/>
        <w:rPr>
          <w:rFonts w:ascii="Times New Roman" w:hAnsi="Times New Roman"/>
          <w:color w:val="FF0000"/>
          <w:sz w:val="24"/>
          <w:szCs w:val="24"/>
        </w:rPr>
      </w:pPr>
    </w:p>
    <w:tbl>
      <w:tblPr>
        <w:tblpPr w:leftFromText="180" w:rightFromText="180" w:vertAnchor="text" w:horzAnchor="margin" w:tblpXSpec="center" w:tblpY="144"/>
        <w:tblW w:w="10705" w:type="dxa"/>
        <w:tblLayout w:type="fixed"/>
        <w:tblLook w:val="0000" w:firstRow="0" w:lastRow="0" w:firstColumn="0" w:lastColumn="0" w:noHBand="0" w:noVBand="0"/>
      </w:tblPr>
      <w:tblGrid>
        <w:gridCol w:w="1129"/>
        <w:gridCol w:w="581"/>
        <w:gridCol w:w="720"/>
        <w:gridCol w:w="720"/>
        <w:gridCol w:w="900"/>
        <w:gridCol w:w="720"/>
        <w:gridCol w:w="810"/>
        <w:gridCol w:w="720"/>
        <w:gridCol w:w="810"/>
        <w:gridCol w:w="720"/>
        <w:gridCol w:w="648"/>
        <w:gridCol w:w="648"/>
        <w:gridCol w:w="769"/>
        <w:gridCol w:w="810"/>
      </w:tblGrid>
      <w:tr w:rsidR="0084621B" w:rsidRPr="00F31162" w:rsidTr="009959DC">
        <w:trPr>
          <w:cantSplit/>
          <w:trHeight w:val="1134"/>
        </w:trPr>
        <w:tc>
          <w:tcPr>
            <w:tcW w:w="1129" w:type="dxa"/>
            <w:tcBorders>
              <w:top w:val="single" w:sz="4" w:space="0" w:color="auto"/>
              <w:left w:val="single" w:sz="4" w:space="0" w:color="auto"/>
              <w:bottom w:val="single" w:sz="4" w:space="0" w:color="auto"/>
              <w:right w:val="single" w:sz="4" w:space="0" w:color="auto"/>
            </w:tcBorders>
            <w:shd w:val="clear" w:color="auto" w:fill="C0C0C0"/>
            <w:noWrap/>
            <w:vAlign w:val="center"/>
          </w:tcPr>
          <w:p w:rsidR="0084621B" w:rsidRPr="00F31162" w:rsidRDefault="0084621B" w:rsidP="00793DF4">
            <w:pPr>
              <w:jc w:val="both"/>
              <w:rPr>
                <w:rFonts w:ascii="Times New Roman" w:eastAsia="SimSun" w:hAnsi="Times New Roman"/>
                <w:b/>
                <w:bCs/>
                <w:i/>
                <w:iCs/>
                <w:sz w:val="24"/>
                <w:szCs w:val="24"/>
                <w:lang w:eastAsia="zh-CN"/>
              </w:rPr>
            </w:pPr>
            <w:r w:rsidRPr="00F31162">
              <w:rPr>
                <w:rFonts w:ascii="Times New Roman" w:eastAsia="SimSun" w:hAnsi="Times New Roman"/>
                <w:b/>
                <w:bCs/>
                <w:i/>
                <w:iCs/>
                <w:sz w:val="24"/>
                <w:szCs w:val="24"/>
                <w:lang w:eastAsia="zh-CN"/>
              </w:rPr>
              <w:t>BPS</w:t>
            </w:r>
          </w:p>
        </w:tc>
        <w:tc>
          <w:tcPr>
            <w:tcW w:w="581" w:type="dxa"/>
            <w:tcBorders>
              <w:top w:val="single" w:sz="4" w:space="0" w:color="auto"/>
              <w:left w:val="nil"/>
              <w:bottom w:val="single" w:sz="4" w:space="0" w:color="auto"/>
              <w:right w:val="single" w:sz="4" w:space="0" w:color="auto"/>
            </w:tcBorders>
            <w:shd w:val="clear" w:color="auto" w:fill="C0C0C0"/>
            <w:textDirection w:val="btLr"/>
            <w:vAlign w:val="center"/>
          </w:tcPr>
          <w:p w:rsidR="0084621B" w:rsidRPr="00F31162" w:rsidRDefault="0084621B" w:rsidP="00793DF4">
            <w:pPr>
              <w:ind w:left="-67" w:right="-108"/>
              <w:jc w:val="both"/>
              <w:rPr>
                <w:rFonts w:ascii="Times New Roman" w:eastAsia="SimSun" w:hAnsi="Times New Roman"/>
                <w:b/>
                <w:bCs/>
                <w:i/>
                <w:iCs/>
                <w:sz w:val="24"/>
                <w:szCs w:val="24"/>
                <w:lang w:eastAsia="zh-CN"/>
              </w:rPr>
            </w:pPr>
            <w:smartTag w:uri="urn:schemas-microsoft-com:office:smarttags" w:element="stockticker">
              <w:r w:rsidRPr="00F31162">
                <w:rPr>
                  <w:rFonts w:ascii="Times New Roman" w:eastAsia="SimSun" w:hAnsi="Times New Roman"/>
                  <w:b/>
                  <w:bCs/>
                  <w:i/>
                  <w:iCs/>
                  <w:sz w:val="24"/>
                  <w:szCs w:val="24"/>
                  <w:lang w:eastAsia="zh-CN"/>
                </w:rPr>
                <w:t>DTE</w:t>
              </w:r>
            </w:smartTag>
            <w:r w:rsidRPr="00F31162">
              <w:rPr>
                <w:rFonts w:ascii="Times New Roman" w:eastAsia="SimSun" w:hAnsi="Times New Roman"/>
                <w:b/>
                <w:bCs/>
                <w:i/>
                <w:iCs/>
                <w:sz w:val="24"/>
                <w:szCs w:val="24"/>
                <w:lang w:eastAsia="zh-CN"/>
              </w:rPr>
              <w:t xml:space="preserve"> </w:t>
            </w:r>
            <w:smartTag w:uri="urn:schemas-microsoft-com:office:smarttags" w:element="stockticker">
              <w:r w:rsidRPr="00F31162">
                <w:rPr>
                  <w:rFonts w:ascii="Times New Roman" w:eastAsia="SimSun" w:hAnsi="Times New Roman"/>
                  <w:b/>
                  <w:bCs/>
                  <w:i/>
                  <w:iCs/>
                  <w:sz w:val="24"/>
                  <w:szCs w:val="24"/>
                  <w:lang w:eastAsia="zh-CN"/>
                </w:rPr>
                <w:t>GEN</w:t>
              </w:r>
            </w:smartTag>
          </w:p>
          <w:p w:rsidR="0084621B" w:rsidRPr="00F31162" w:rsidRDefault="0084621B" w:rsidP="00793DF4">
            <w:pPr>
              <w:ind w:left="-67" w:right="-108"/>
              <w:jc w:val="both"/>
              <w:rPr>
                <w:rFonts w:ascii="Times New Roman" w:eastAsia="SimSun" w:hAnsi="Times New Roman"/>
                <w:b/>
                <w:bCs/>
                <w:i/>
                <w:iCs/>
                <w:sz w:val="24"/>
                <w:szCs w:val="24"/>
                <w:lang w:eastAsia="zh-CN"/>
              </w:rPr>
            </w:pPr>
            <w:r w:rsidRPr="00F31162">
              <w:rPr>
                <w:rFonts w:ascii="Times New Roman" w:eastAsia="SimSun" w:hAnsi="Times New Roman"/>
                <w:b/>
                <w:bCs/>
                <w:i/>
                <w:iCs/>
                <w:sz w:val="24"/>
                <w:szCs w:val="24"/>
                <w:lang w:eastAsia="zh-CN"/>
              </w:rPr>
              <w:t>IBD</w:t>
            </w:r>
          </w:p>
        </w:tc>
        <w:tc>
          <w:tcPr>
            <w:tcW w:w="720" w:type="dxa"/>
            <w:tcBorders>
              <w:top w:val="single" w:sz="4" w:space="0" w:color="auto"/>
              <w:left w:val="nil"/>
              <w:bottom w:val="single" w:sz="4" w:space="0" w:color="auto"/>
              <w:right w:val="single" w:sz="4" w:space="0" w:color="auto"/>
            </w:tcBorders>
            <w:shd w:val="clear" w:color="auto" w:fill="C0C0C0"/>
            <w:textDirection w:val="btLr"/>
            <w:vAlign w:val="center"/>
          </w:tcPr>
          <w:p w:rsidR="0084621B" w:rsidRPr="00F31162" w:rsidRDefault="0084621B" w:rsidP="00793DF4">
            <w:pPr>
              <w:ind w:left="113" w:right="113"/>
              <w:jc w:val="both"/>
              <w:rPr>
                <w:rFonts w:ascii="Times New Roman" w:eastAsia="SimSun" w:hAnsi="Times New Roman"/>
                <w:b/>
                <w:bCs/>
                <w:i/>
                <w:iCs/>
                <w:sz w:val="24"/>
                <w:szCs w:val="24"/>
                <w:lang w:eastAsia="zh-CN"/>
              </w:rPr>
            </w:pPr>
            <w:r w:rsidRPr="00F31162">
              <w:rPr>
                <w:rFonts w:ascii="Times New Roman" w:eastAsia="SimSun" w:hAnsi="Times New Roman"/>
                <w:b/>
                <w:bCs/>
                <w:i/>
                <w:iCs/>
                <w:sz w:val="24"/>
                <w:szCs w:val="24"/>
                <w:lang w:eastAsia="zh-CN"/>
              </w:rPr>
              <w:t xml:space="preserve">PMG </w:t>
            </w:r>
            <w:r w:rsidRPr="00F31162">
              <w:rPr>
                <w:rFonts w:ascii="Times New Roman" w:eastAsia="SimSun" w:hAnsi="Times New Roman"/>
                <w:b/>
                <w:bCs/>
                <w:i/>
                <w:iCs/>
                <w:sz w:val="24"/>
                <w:szCs w:val="24"/>
                <w:lang w:eastAsia="zh-CN"/>
              </w:rPr>
              <w:br/>
              <w:t>IBD</w:t>
            </w:r>
          </w:p>
        </w:tc>
        <w:tc>
          <w:tcPr>
            <w:tcW w:w="720" w:type="dxa"/>
            <w:tcBorders>
              <w:top w:val="single" w:sz="4" w:space="0" w:color="auto"/>
              <w:left w:val="nil"/>
              <w:bottom w:val="single" w:sz="4" w:space="0" w:color="auto"/>
              <w:right w:val="single" w:sz="4" w:space="0" w:color="auto"/>
            </w:tcBorders>
            <w:shd w:val="clear" w:color="auto" w:fill="C0C0C0"/>
            <w:textDirection w:val="btLr"/>
            <w:vAlign w:val="center"/>
          </w:tcPr>
          <w:p w:rsidR="0084621B" w:rsidRPr="00F31162" w:rsidRDefault="0084621B" w:rsidP="00793DF4">
            <w:pPr>
              <w:ind w:left="113" w:right="113"/>
              <w:jc w:val="both"/>
              <w:rPr>
                <w:rFonts w:ascii="Times New Roman" w:eastAsia="SimSun" w:hAnsi="Times New Roman"/>
                <w:b/>
                <w:bCs/>
                <w:i/>
                <w:iCs/>
                <w:sz w:val="24"/>
                <w:szCs w:val="24"/>
                <w:lang w:eastAsia="zh-CN"/>
              </w:rPr>
            </w:pPr>
            <w:r w:rsidRPr="00F31162">
              <w:rPr>
                <w:rFonts w:ascii="Times New Roman" w:eastAsia="SimSun" w:hAnsi="Times New Roman"/>
                <w:b/>
                <w:bCs/>
                <w:i/>
                <w:iCs/>
                <w:sz w:val="24"/>
                <w:szCs w:val="24"/>
                <w:lang w:eastAsia="zh-CN"/>
              </w:rPr>
              <w:t xml:space="preserve">PMG </w:t>
            </w:r>
            <w:r w:rsidRPr="00F31162">
              <w:rPr>
                <w:rFonts w:ascii="Times New Roman" w:eastAsia="SimSun" w:hAnsi="Times New Roman"/>
                <w:b/>
                <w:bCs/>
                <w:i/>
                <w:iCs/>
                <w:sz w:val="24"/>
                <w:szCs w:val="24"/>
                <w:lang w:eastAsia="zh-CN"/>
              </w:rPr>
              <w:br/>
              <w:t>KRH</w:t>
            </w:r>
          </w:p>
        </w:tc>
        <w:tc>
          <w:tcPr>
            <w:tcW w:w="900" w:type="dxa"/>
            <w:tcBorders>
              <w:top w:val="single" w:sz="4" w:space="0" w:color="auto"/>
              <w:left w:val="nil"/>
              <w:bottom w:val="single" w:sz="4" w:space="0" w:color="auto"/>
              <w:right w:val="single" w:sz="4" w:space="0" w:color="auto"/>
            </w:tcBorders>
            <w:shd w:val="clear" w:color="auto" w:fill="C0C0C0"/>
            <w:textDirection w:val="btLr"/>
            <w:vAlign w:val="center"/>
          </w:tcPr>
          <w:p w:rsidR="0084621B" w:rsidRPr="00F31162" w:rsidRDefault="0084621B" w:rsidP="00793DF4">
            <w:pPr>
              <w:ind w:left="113" w:right="113"/>
              <w:jc w:val="both"/>
              <w:rPr>
                <w:rFonts w:ascii="Times New Roman" w:eastAsia="SimSun" w:hAnsi="Times New Roman"/>
                <w:b/>
                <w:bCs/>
                <w:i/>
                <w:iCs/>
                <w:sz w:val="24"/>
                <w:szCs w:val="24"/>
                <w:lang w:eastAsia="zh-CN"/>
              </w:rPr>
            </w:pPr>
            <w:r w:rsidRPr="00F31162">
              <w:rPr>
                <w:rFonts w:ascii="Times New Roman" w:eastAsia="SimSun" w:hAnsi="Times New Roman"/>
                <w:b/>
                <w:bCs/>
                <w:i/>
                <w:iCs/>
                <w:sz w:val="24"/>
                <w:szCs w:val="24"/>
                <w:lang w:eastAsia="zh-CN"/>
              </w:rPr>
              <w:t>PMG</w:t>
            </w:r>
            <w:r w:rsidRPr="00F31162">
              <w:rPr>
                <w:rFonts w:ascii="Times New Roman" w:eastAsia="SimSun" w:hAnsi="Times New Roman"/>
                <w:b/>
                <w:bCs/>
                <w:i/>
                <w:iCs/>
                <w:sz w:val="24"/>
                <w:szCs w:val="24"/>
                <w:lang w:eastAsia="zh-CN"/>
              </w:rPr>
              <w:br/>
            </w:r>
            <w:proofErr w:type="spellStart"/>
            <w:r w:rsidRPr="00F31162">
              <w:rPr>
                <w:rFonts w:ascii="Times New Roman" w:eastAsia="SimSun" w:hAnsi="Times New Roman"/>
                <w:b/>
                <w:bCs/>
                <w:i/>
                <w:iCs/>
                <w:sz w:val="24"/>
                <w:szCs w:val="24"/>
                <w:lang w:eastAsia="zh-CN"/>
              </w:rPr>
              <w:t>Hyd</w:t>
            </w:r>
            <w:proofErr w:type="spellEnd"/>
          </w:p>
        </w:tc>
        <w:tc>
          <w:tcPr>
            <w:tcW w:w="720" w:type="dxa"/>
            <w:tcBorders>
              <w:top w:val="single" w:sz="4" w:space="0" w:color="auto"/>
              <w:left w:val="nil"/>
              <w:bottom w:val="single" w:sz="4" w:space="0" w:color="auto"/>
              <w:right w:val="single" w:sz="4" w:space="0" w:color="auto"/>
            </w:tcBorders>
            <w:shd w:val="clear" w:color="auto" w:fill="C0C0C0"/>
            <w:textDirection w:val="btLr"/>
            <w:vAlign w:val="center"/>
          </w:tcPr>
          <w:p w:rsidR="0084621B" w:rsidRPr="00F31162" w:rsidRDefault="0084621B" w:rsidP="00793DF4">
            <w:pPr>
              <w:ind w:left="113" w:right="113"/>
              <w:jc w:val="both"/>
              <w:rPr>
                <w:rFonts w:ascii="Times New Roman" w:eastAsia="SimSun" w:hAnsi="Times New Roman"/>
                <w:b/>
                <w:bCs/>
                <w:i/>
                <w:iCs/>
                <w:sz w:val="24"/>
                <w:szCs w:val="24"/>
                <w:lang w:eastAsia="zh-CN"/>
              </w:rPr>
            </w:pPr>
            <w:r w:rsidRPr="00F31162">
              <w:rPr>
                <w:rFonts w:ascii="Times New Roman" w:eastAsia="SimSun" w:hAnsi="Times New Roman"/>
                <w:b/>
                <w:bCs/>
                <w:i/>
                <w:iCs/>
                <w:sz w:val="24"/>
                <w:szCs w:val="24"/>
                <w:lang w:eastAsia="zh-CN"/>
              </w:rPr>
              <w:t xml:space="preserve">PMG </w:t>
            </w:r>
            <w:r w:rsidRPr="00F31162">
              <w:rPr>
                <w:rFonts w:ascii="Times New Roman" w:eastAsia="SimSun" w:hAnsi="Times New Roman"/>
                <w:b/>
                <w:bCs/>
                <w:i/>
                <w:iCs/>
                <w:sz w:val="24"/>
                <w:szCs w:val="24"/>
                <w:lang w:eastAsia="zh-CN"/>
              </w:rPr>
              <w:br/>
              <w:t>QTA</w:t>
            </w:r>
          </w:p>
        </w:tc>
        <w:tc>
          <w:tcPr>
            <w:tcW w:w="810" w:type="dxa"/>
            <w:tcBorders>
              <w:top w:val="single" w:sz="4" w:space="0" w:color="auto"/>
              <w:left w:val="nil"/>
              <w:bottom w:val="single" w:sz="4" w:space="0" w:color="auto"/>
              <w:right w:val="single" w:sz="4" w:space="0" w:color="auto"/>
            </w:tcBorders>
            <w:shd w:val="clear" w:color="auto" w:fill="C0C0C0"/>
            <w:textDirection w:val="btLr"/>
            <w:vAlign w:val="center"/>
          </w:tcPr>
          <w:p w:rsidR="0084621B" w:rsidRPr="00F31162" w:rsidRDefault="0084621B" w:rsidP="00793DF4">
            <w:pPr>
              <w:ind w:left="113" w:right="113"/>
              <w:jc w:val="both"/>
              <w:rPr>
                <w:rFonts w:ascii="Times New Roman" w:eastAsia="SimSun" w:hAnsi="Times New Roman"/>
                <w:b/>
                <w:bCs/>
                <w:i/>
                <w:iCs/>
                <w:sz w:val="24"/>
                <w:szCs w:val="24"/>
                <w:lang w:eastAsia="zh-CN"/>
              </w:rPr>
            </w:pPr>
            <w:r w:rsidRPr="00F31162">
              <w:rPr>
                <w:rFonts w:ascii="Times New Roman" w:eastAsia="SimSun" w:hAnsi="Times New Roman"/>
                <w:b/>
                <w:bCs/>
                <w:i/>
                <w:iCs/>
                <w:sz w:val="24"/>
                <w:szCs w:val="24"/>
                <w:lang w:eastAsia="zh-CN"/>
              </w:rPr>
              <w:t xml:space="preserve">PMG </w:t>
            </w:r>
            <w:r w:rsidRPr="00F31162">
              <w:rPr>
                <w:rFonts w:ascii="Times New Roman" w:eastAsia="SimSun" w:hAnsi="Times New Roman"/>
                <w:b/>
                <w:bCs/>
                <w:i/>
                <w:iCs/>
                <w:sz w:val="24"/>
                <w:szCs w:val="24"/>
                <w:lang w:eastAsia="zh-CN"/>
              </w:rPr>
              <w:br/>
              <w:t>LHR</w:t>
            </w:r>
          </w:p>
        </w:tc>
        <w:tc>
          <w:tcPr>
            <w:tcW w:w="720" w:type="dxa"/>
            <w:tcBorders>
              <w:top w:val="single" w:sz="4" w:space="0" w:color="auto"/>
              <w:left w:val="nil"/>
              <w:bottom w:val="single" w:sz="4" w:space="0" w:color="auto"/>
              <w:right w:val="single" w:sz="4" w:space="0" w:color="auto"/>
            </w:tcBorders>
            <w:shd w:val="clear" w:color="auto" w:fill="C0C0C0"/>
            <w:textDirection w:val="btLr"/>
            <w:vAlign w:val="center"/>
          </w:tcPr>
          <w:p w:rsidR="0084621B" w:rsidRPr="00F31162" w:rsidRDefault="0084621B" w:rsidP="00793DF4">
            <w:pPr>
              <w:ind w:left="113" w:right="113"/>
              <w:jc w:val="both"/>
              <w:rPr>
                <w:rFonts w:ascii="Times New Roman" w:eastAsia="SimSun" w:hAnsi="Times New Roman"/>
                <w:b/>
                <w:bCs/>
                <w:i/>
                <w:iCs/>
                <w:sz w:val="24"/>
                <w:szCs w:val="24"/>
                <w:lang w:eastAsia="zh-CN"/>
              </w:rPr>
            </w:pPr>
            <w:r w:rsidRPr="00F31162">
              <w:rPr>
                <w:rFonts w:ascii="Times New Roman" w:eastAsia="SimSun" w:hAnsi="Times New Roman"/>
                <w:b/>
                <w:bCs/>
                <w:i/>
                <w:iCs/>
                <w:sz w:val="24"/>
                <w:szCs w:val="24"/>
                <w:lang w:eastAsia="zh-CN"/>
              </w:rPr>
              <w:t>PMG</w:t>
            </w:r>
            <w:r w:rsidRPr="00F31162">
              <w:rPr>
                <w:rFonts w:ascii="Times New Roman" w:eastAsia="SimSun" w:hAnsi="Times New Roman"/>
                <w:b/>
                <w:bCs/>
                <w:i/>
                <w:iCs/>
                <w:sz w:val="24"/>
                <w:szCs w:val="24"/>
                <w:lang w:eastAsia="zh-CN"/>
              </w:rPr>
              <w:br/>
              <w:t>RWP</w:t>
            </w:r>
          </w:p>
        </w:tc>
        <w:tc>
          <w:tcPr>
            <w:tcW w:w="810" w:type="dxa"/>
            <w:tcBorders>
              <w:top w:val="single" w:sz="4" w:space="0" w:color="auto"/>
              <w:left w:val="nil"/>
              <w:bottom w:val="single" w:sz="4" w:space="0" w:color="auto"/>
              <w:right w:val="single" w:sz="4" w:space="0" w:color="auto"/>
            </w:tcBorders>
            <w:shd w:val="clear" w:color="auto" w:fill="C0C0C0"/>
            <w:textDirection w:val="btLr"/>
            <w:vAlign w:val="center"/>
          </w:tcPr>
          <w:p w:rsidR="0084621B" w:rsidRPr="00F31162" w:rsidRDefault="0084621B" w:rsidP="00793DF4">
            <w:pPr>
              <w:ind w:left="113" w:right="113"/>
              <w:jc w:val="both"/>
              <w:rPr>
                <w:rFonts w:ascii="Times New Roman" w:eastAsia="SimSun" w:hAnsi="Times New Roman"/>
                <w:b/>
                <w:bCs/>
                <w:i/>
                <w:iCs/>
                <w:sz w:val="24"/>
                <w:szCs w:val="24"/>
                <w:lang w:eastAsia="zh-CN"/>
              </w:rPr>
            </w:pPr>
            <w:r w:rsidRPr="00F31162">
              <w:rPr>
                <w:rFonts w:ascii="Times New Roman" w:eastAsia="SimSun" w:hAnsi="Times New Roman"/>
                <w:b/>
                <w:bCs/>
                <w:i/>
                <w:iCs/>
                <w:sz w:val="24"/>
                <w:szCs w:val="24"/>
                <w:lang w:eastAsia="zh-CN"/>
              </w:rPr>
              <w:t>PMG</w:t>
            </w:r>
            <w:r w:rsidRPr="00F31162">
              <w:rPr>
                <w:rFonts w:ascii="Times New Roman" w:eastAsia="SimSun" w:hAnsi="Times New Roman"/>
                <w:b/>
                <w:bCs/>
                <w:i/>
                <w:iCs/>
                <w:sz w:val="24"/>
                <w:szCs w:val="24"/>
                <w:lang w:eastAsia="zh-CN"/>
              </w:rPr>
              <w:br/>
              <w:t>Multan</w:t>
            </w:r>
          </w:p>
        </w:tc>
        <w:tc>
          <w:tcPr>
            <w:tcW w:w="720" w:type="dxa"/>
            <w:tcBorders>
              <w:top w:val="single" w:sz="4" w:space="0" w:color="auto"/>
              <w:left w:val="nil"/>
              <w:bottom w:val="single" w:sz="4" w:space="0" w:color="auto"/>
              <w:right w:val="single" w:sz="4" w:space="0" w:color="auto"/>
            </w:tcBorders>
            <w:shd w:val="clear" w:color="auto" w:fill="C0C0C0"/>
            <w:textDirection w:val="btLr"/>
            <w:vAlign w:val="center"/>
          </w:tcPr>
          <w:p w:rsidR="0084621B" w:rsidRPr="00F31162" w:rsidRDefault="0084621B" w:rsidP="00793DF4">
            <w:pPr>
              <w:ind w:left="113" w:right="113"/>
              <w:jc w:val="both"/>
              <w:rPr>
                <w:rFonts w:ascii="Times New Roman" w:eastAsia="SimSun" w:hAnsi="Times New Roman"/>
                <w:b/>
                <w:bCs/>
                <w:i/>
                <w:iCs/>
                <w:sz w:val="24"/>
                <w:szCs w:val="24"/>
                <w:lang w:eastAsia="zh-CN"/>
              </w:rPr>
            </w:pPr>
            <w:r w:rsidRPr="00F31162">
              <w:rPr>
                <w:rFonts w:ascii="Times New Roman" w:eastAsia="SimSun" w:hAnsi="Times New Roman"/>
                <w:b/>
                <w:bCs/>
                <w:i/>
                <w:iCs/>
                <w:sz w:val="24"/>
                <w:szCs w:val="24"/>
                <w:lang w:eastAsia="zh-CN"/>
              </w:rPr>
              <w:t xml:space="preserve">PMG </w:t>
            </w:r>
            <w:r w:rsidRPr="00F31162">
              <w:rPr>
                <w:rFonts w:ascii="Times New Roman" w:eastAsia="SimSun" w:hAnsi="Times New Roman"/>
                <w:b/>
                <w:bCs/>
                <w:i/>
                <w:iCs/>
                <w:sz w:val="24"/>
                <w:szCs w:val="24"/>
                <w:lang w:eastAsia="zh-CN"/>
              </w:rPr>
              <w:br/>
              <w:t>PESH</w:t>
            </w:r>
          </w:p>
        </w:tc>
        <w:tc>
          <w:tcPr>
            <w:tcW w:w="648" w:type="dxa"/>
            <w:tcBorders>
              <w:top w:val="single" w:sz="4" w:space="0" w:color="auto"/>
              <w:left w:val="nil"/>
              <w:bottom w:val="single" w:sz="4" w:space="0" w:color="auto"/>
              <w:right w:val="single" w:sz="4" w:space="0" w:color="auto"/>
            </w:tcBorders>
            <w:shd w:val="clear" w:color="auto" w:fill="C0C0C0"/>
            <w:textDirection w:val="btLr"/>
            <w:vAlign w:val="center"/>
          </w:tcPr>
          <w:p w:rsidR="0084621B" w:rsidRPr="00F31162" w:rsidRDefault="0084621B" w:rsidP="00793DF4">
            <w:pPr>
              <w:ind w:left="113" w:right="113"/>
              <w:jc w:val="both"/>
              <w:rPr>
                <w:rFonts w:ascii="Times New Roman" w:eastAsia="SimSun" w:hAnsi="Times New Roman"/>
                <w:b/>
                <w:bCs/>
                <w:i/>
                <w:iCs/>
                <w:sz w:val="24"/>
                <w:szCs w:val="24"/>
                <w:lang w:eastAsia="zh-CN"/>
              </w:rPr>
            </w:pPr>
            <w:r w:rsidRPr="00F31162">
              <w:rPr>
                <w:rFonts w:ascii="Times New Roman" w:eastAsia="SimSun" w:hAnsi="Times New Roman"/>
                <w:b/>
                <w:bCs/>
                <w:i/>
                <w:iCs/>
                <w:sz w:val="24"/>
                <w:szCs w:val="24"/>
                <w:lang w:eastAsia="zh-CN"/>
              </w:rPr>
              <w:t xml:space="preserve">GM </w:t>
            </w:r>
            <w:smartTag w:uri="urn:schemas-microsoft-com:office:smarttags" w:element="stockticker">
              <w:r w:rsidRPr="00F31162">
                <w:rPr>
                  <w:rFonts w:ascii="Times New Roman" w:eastAsia="SimSun" w:hAnsi="Times New Roman"/>
                  <w:b/>
                  <w:bCs/>
                  <w:i/>
                  <w:iCs/>
                  <w:sz w:val="24"/>
                  <w:szCs w:val="24"/>
                  <w:lang w:eastAsia="zh-CN"/>
                </w:rPr>
                <w:t>PLI</w:t>
              </w:r>
            </w:smartTag>
            <w:r w:rsidRPr="00F31162">
              <w:rPr>
                <w:rFonts w:ascii="Times New Roman" w:eastAsia="SimSun" w:hAnsi="Times New Roman"/>
                <w:b/>
                <w:bCs/>
                <w:i/>
                <w:iCs/>
                <w:sz w:val="24"/>
                <w:szCs w:val="24"/>
                <w:lang w:eastAsia="zh-CN"/>
              </w:rPr>
              <w:t xml:space="preserve"> </w:t>
            </w:r>
            <w:r w:rsidRPr="00F31162">
              <w:rPr>
                <w:rFonts w:ascii="Times New Roman" w:eastAsia="SimSun" w:hAnsi="Times New Roman"/>
                <w:b/>
                <w:bCs/>
                <w:i/>
                <w:iCs/>
                <w:sz w:val="24"/>
                <w:szCs w:val="24"/>
                <w:lang w:eastAsia="zh-CN"/>
              </w:rPr>
              <w:br/>
              <w:t>LHR</w:t>
            </w:r>
          </w:p>
        </w:tc>
        <w:tc>
          <w:tcPr>
            <w:tcW w:w="648" w:type="dxa"/>
            <w:tcBorders>
              <w:top w:val="single" w:sz="4" w:space="0" w:color="auto"/>
              <w:left w:val="nil"/>
              <w:bottom w:val="single" w:sz="4" w:space="0" w:color="auto"/>
              <w:right w:val="single" w:sz="4" w:space="0" w:color="auto"/>
            </w:tcBorders>
            <w:shd w:val="clear" w:color="auto" w:fill="C0C0C0"/>
            <w:textDirection w:val="btLr"/>
            <w:vAlign w:val="center"/>
          </w:tcPr>
          <w:p w:rsidR="0084621B" w:rsidRPr="00F31162" w:rsidRDefault="0084621B" w:rsidP="00793DF4">
            <w:pPr>
              <w:ind w:left="113" w:right="113"/>
              <w:jc w:val="both"/>
              <w:rPr>
                <w:rFonts w:ascii="Times New Roman" w:eastAsia="SimSun" w:hAnsi="Times New Roman"/>
                <w:b/>
                <w:bCs/>
                <w:i/>
                <w:iCs/>
                <w:sz w:val="24"/>
                <w:szCs w:val="24"/>
                <w:lang w:eastAsia="zh-CN"/>
              </w:rPr>
            </w:pPr>
            <w:r w:rsidRPr="00F31162">
              <w:rPr>
                <w:rFonts w:ascii="Times New Roman" w:eastAsia="SimSun" w:hAnsi="Times New Roman"/>
                <w:b/>
                <w:bCs/>
                <w:i/>
                <w:iCs/>
                <w:sz w:val="24"/>
                <w:szCs w:val="24"/>
                <w:lang w:eastAsia="zh-CN"/>
              </w:rPr>
              <w:t xml:space="preserve">CCS </w:t>
            </w:r>
            <w:r w:rsidRPr="00F31162">
              <w:rPr>
                <w:rFonts w:ascii="Times New Roman" w:eastAsia="SimSun" w:hAnsi="Times New Roman"/>
                <w:b/>
                <w:bCs/>
                <w:i/>
                <w:iCs/>
                <w:sz w:val="24"/>
                <w:szCs w:val="24"/>
                <w:lang w:eastAsia="zh-CN"/>
              </w:rPr>
              <w:br/>
              <w:t>KHR</w:t>
            </w:r>
          </w:p>
        </w:tc>
        <w:tc>
          <w:tcPr>
            <w:tcW w:w="769" w:type="dxa"/>
            <w:tcBorders>
              <w:top w:val="single" w:sz="4" w:space="0" w:color="auto"/>
              <w:left w:val="nil"/>
              <w:bottom w:val="single" w:sz="4" w:space="0" w:color="auto"/>
              <w:right w:val="single" w:sz="4" w:space="0" w:color="auto"/>
            </w:tcBorders>
            <w:shd w:val="clear" w:color="auto" w:fill="C0C0C0"/>
            <w:textDirection w:val="btLr"/>
            <w:vAlign w:val="center"/>
          </w:tcPr>
          <w:p w:rsidR="0084621B" w:rsidRPr="00F31162" w:rsidRDefault="0084621B" w:rsidP="00793DF4">
            <w:pPr>
              <w:ind w:left="113" w:right="113"/>
              <w:jc w:val="both"/>
              <w:rPr>
                <w:rFonts w:ascii="Times New Roman" w:eastAsia="SimSun" w:hAnsi="Times New Roman"/>
                <w:b/>
                <w:bCs/>
                <w:i/>
                <w:iCs/>
                <w:sz w:val="24"/>
                <w:szCs w:val="24"/>
                <w:lang w:eastAsia="zh-CN"/>
              </w:rPr>
            </w:pPr>
            <w:smartTag w:uri="urn:schemas-microsoft-com:office:smarttags" w:element="stockticker">
              <w:r w:rsidRPr="00F31162">
                <w:rPr>
                  <w:rFonts w:ascii="Times New Roman" w:eastAsia="SimSun" w:hAnsi="Times New Roman"/>
                  <w:b/>
                  <w:bCs/>
                  <w:i/>
                  <w:iCs/>
                  <w:sz w:val="24"/>
                  <w:szCs w:val="24"/>
                  <w:lang w:eastAsia="zh-CN"/>
                </w:rPr>
                <w:t>PSC</w:t>
              </w:r>
            </w:smartTag>
            <w:r w:rsidRPr="00F31162">
              <w:rPr>
                <w:rFonts w:ascii="Times New Roman" w:eastAsia="SimSun" w:hAnsi="Times New Roman"/>
                <w:b/>
                <w:bCs/>
                <w:i/>
                <w:iCs/>
                <w:sz w:val="24"/>
                <w:szCs w:val="24"/>
                <w:lang w:eastAsia="zh-CN"/>
              </w:rPr>
              <w:t xml:space="preserve"> </w:t>
            </w:r>
            <w:r w:rsidRPr="00F31162">
              <w:rPr>
                <w:rFonts w:ascii="Times New Roman" w:eastAsia="SimSun" w:hAnsi="Times New Roman"/>
                <w:b/>
                <w:bCs/>
                <w:i/>
                <w:iCs/>
                <w:sz w:val="24"/>
                <w:szCs w:val="24"/>
                <w:lang w:eastAsia="zh-CN"/>
              </w:rPr>
              <w:br/>
              <w:t>IBD</w:t>
            </w:r>
          </w:p>
        </w:tc>
        <w:tc>
          <w:tcPr>
            <w:tcW w:w="810" w:type="dxa"/>
            <w:tcBorders>
              <w:top w:val="single" w:sz="4" w:space="0" w:color="auto"/>
              <w:left w:val="nil"/>
              <w:bottom w:val="single" w:sz="4" w:space="0" w:color="auto"/>
              <w:right w:val="single" w:sz="4" w:space="0" w:color="auto"/>
            </w:tcBorders>
            <w:shd w:val="clear" w:color="auto" w:fill="C0C0C0"/>
            <w:noWrap/>
            <w:textDirection w:val="btLr"/>
            <w:vAlign w:val="center"/>
          </w:tcPr>
          <w:p w:rsidR="0084621B" w:rsidRPr="00F31162" w:rsidRDefault="0084621B" w:rsidP="00793DF4">
            <w:pPr>
              <w:ind w:left="113" w:right="113"/>
              <w:jc w:val="both"/>
              <w:rPr>
                <w:rFonts w:ascii="Times New Roman" w:eastAsia="SimSun" w:hAnsi="Times New Roman"/>
                <w:b/>
                <w:bCs/>
                <w:i/>
                <w:iCs/>
                <w:sz w:val="24"/>
                <w:szCs w:val="24"/>
                <w:lang w:eastAsia="zh-CN"/>
              </w:rPr>
            </w:pPr>
            <w:r w:rsidRPr="00F31162">
              <w:rPr>
                <w:rFonts w:ascii="Times New Roman" w:eastAsia="SimSun" w:hAnsi="Times New Roman"/>
                <w:b/>
                <w:bCs/>
                <w:i/>
                <w:iCs/>
                <w:sz w:val="24"/>
                <w:szCs w:val="24"/>
                <w:lang w:eastAsia="zh-CN"/>
              </w:rPr>
              <w:t>TOTAL</w:t>
            </w:r>
          </w:p>
        </w:tc>
      </w:tr>
      <w:tr w:rsidR="0084621B" w:rsidRPr="00F31162" w:rsidTr="009959DC">
        <w:trPr>
          <w:trHeight w:val="315"/>
        </w:trPr>
        <w:tc>
          <w:tcPr>
            <w:tcW w:w="1129" w:type="dxa"/>
            <w:tcBorders>
              <w:top w:val="single" w:sz="4" w:space="0" w:color="auto"/>
              <w:left w:val="single" w:sz="12" w:space="0" w:color="auto"/>
              <w:bottom w:val="single" w:sz="4" w:space="0" w:color="auto"/>
              <w:right w:val="single" w:sz="4" w:space="0" w:color="auto"/>
            </w:tcBorders>
            <w:shd w:val="clear" w:color="auto" w:fill="auto"/>
            <w:noWrap/>
            <w:vAlign w:val="bottom"/>
          </w:tcPr>
          <w:p w:rsidR="0084621B" w:rsidRPr="00F31162" w:rsidRDefault="0084621B" w:rsidP="00793DF4">
            <w:pPr>
              <w:jc w:val="both"/>
              <w:rPr>
                <w:rFonts w:ascii="Times New Roman" w:hAnsi="Times New Roman"/>
                <w:b/>
                <w:bCs/>
                <w:sz w:val="24"/>
                <w:szCs w:val="24"/>
              </w:rPr>
            </w:pPr>
            <w:r w:rsidRPr="00F31162">
              <w:rPr>
                <w:rFonts w:ascii="Times New Roman" w:hAnsi="Times New Roman"/>
                <w:b/>
                <w:bCs/>
                <w:sz w:val="24"/>
                <w:szCs w:val="24"/>
              </w:rPr>
              <w:t>BPS-22</w:t>
            </w:r>
          </w:p>
        </w:tc>
        <w:tc>
          <w:tcPr>
            <w:tcW w:w="581" w:type="dxa"/>
            <w:tcBorders>
              <w:top w:val="single" w:sz="4" w:space="0" w:color="auto"/>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1</w:t>
            </w:r>
          </w:p>
        </w:tc>
        <w:tc>
          <w:tcPr>
            <w:tcW w:w="720" w:type="dxa"/>
            <w:tcBorders>
              <w:top w:val="single" w:sz="4" w:space="0" w:color="auto"/>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0</w:t>
            </w:r>
          </w:p>
        </w:tc>
        <w:tc>
          <w:tcPr>
            <w:tcW w:w="720" w:type="dxa"/>
            <w:tcBorders>
              <w:top w:val="single" w:sz="4" w:space="0" w:color="auto"/>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0</w:t>
            </w:r>
          </w:p>
        </w:tc>
        <w:tc>
          <w:tcPr>
            <w:tcW w:w="900" w:type="dxa"/>
            <w:tcBorders>
              <w:top w:val="single" w:sz="4" w:space="0" w:color="auto"/>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0</w:t>
            </w:r>
          </w:p>
        </w:tc>
        <w:tc>
          <w:tcPr>
            <w:tcW w:w="720" w:type="dxa"/>
            <w:tcBorders>
              <w:top w:val="single" w:sz="4" w:space="0" w:color="auto"/>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0</w:t>
            </w:r>
          </w:p>
        </w:tc>
        <w:tc>
          <w:tcPr>
            <w:tcW w:w="810" w:type="dxa"/>
            <w:tcBorders>
              <w:top w:val="single" w:sz="4" w:space="0" w:color="auto"/>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0</w:t>
            </w:r>
          </w:p>
        </w:tc>
        <w:tc>
          <w:tcPr>
            <w:tcW w:w="720" w:type="dxa"/>
            <w:tcBorders>
              <w:top w:val="single" w:sz="4" w:space="0" w:color="auto"/>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0</w:t>
            </w:r>
          </w:p>
        </w:tc>
        <w:tc>
          <w:tcPr>
            <w:tcW w:w="810" w:type="dxa"/>
            <w:tcBorders>
              <w:top w:val="single" w:sz="4" w:space="0" w:color="auto"/>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0</w:t>
            </w:r>
          </w:p>
        </w:tc>
        <w:tc>
          <w:tcPr>
            <w:tcW w:w="720" w:type="dxa"/>
            <w:tcBorders>
              <w:top w:val="single" w:sz="4" w:space="0" w:color="auto"/>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0</w:t>
            </w:r>
          </w:p>
        </w:tc>
        <w:tc>
          <w:tcPr>
            <w:tcW w:w="648" w:type="dxa"/>
            <w:tcBorders>
              <w:top w:val="single" w:sz="4" w:space="0" w:color="auto"/>
              <w:left w:val="nil"/>
              <w:bottom w:val="single" w:sz="4" w:space="0" w:color="auto"/>
              <w:right w:val="single" w:sz="4" w:space="0" w:color="auto"/>
            </w:tcBorders>
            <w:shd w:val="clear" w:color="auto" w:fill="auto"/>
            <w:noWrap/>
            <w:vAlign w:val="bottom"/>
          </w:tcPr>
          <w:p w:rsidR="0084621B" w:rsidRPr="00816A82" w:rsidRDefault="0084621B" w:rsidP="00793DF4">
            <w:pPr>
              <w:jc w:val="both"/>
              <w:rPr>
                <w:rFonts w:ascii="Times New Roman" w:hAnsi="Times New Roman"/>
                <w:sz w:val="20"/>
                <w:szCs w:val="24"/>
                <w:lang w:val="en-GB" w:eastAsia="en-GB"/>
              </w:rPr>
            </w:pPr>
            <w:r w:rsidRPr="00816A82">
              <w:rPr>
                <w:rFonts w:ascii="Times New Roman" w:hAnsi="Times New Roman"/>
                <w:sz w:val="20"/>
                <w:szCs w:val="24"/>
                <w:lang w:val="en-GB" w:eastAsia="en-GB"/>
              </w:rPr>
              <w:t>0</w:t>
            </w:r>
          </w:p>
        </w:tc>
        <w:tc>
          <w:tcPr>
            <w:tcW w:w="648" w:type="dxa"/>
            <w:tcBorders>
              <w:top w:val="single" w:sz="4" w:space="0" w:color="auto"/>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0</w:t>
            </w:r>
          </w:p>
        </w:tc>
        <w:tc>
          <w:tcPr>
            <w:tcW w:w="769" w:type="dxa"/>
            <w:tcBorders>
              <w:top w:val="single" w:sz="4" w:space="0" w:color="auto"/>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0</w:t>
            </w:r>
          </w:p>
        </w:tc>
        <w:tc>
          <w:tcPr>
            <w:tcW w:w="810" w:type="dxa"/>
            <w:tcBorders>
              <w:top w:val="single" w:sz="4" w:space="0" w:color="auto"/>
              <w:left w:val="nil"/>
              <w:bottom w:val="single" w:sz="4" w:space="0" w:color="auto"/>
              <w:right w:val="single" w:sz="12" w:space="0" w:color="auto"/>
            </w:tcBorders>
            <w:shd w:val="clear" w:color="auto" w:fill="auto"/>
            <w:noWrap/>
            <w:vAlign w:val="bottom"/>
          </w:tcPr>
          <w:p w:rsidR="0084621B" w:rsidRPr="00816A82" w:rsidRDefault="0084621B" w:rsidP="00793DF4">
            <w:pPr>
              <w:jc w:val="both"/>
              <w:rPr>
                <w:rFonts w:ascii="Times New Roman" w:hAnsi="Times New Roman"/>
                <w:b/>
                <w:bCs/>
                <w:color w:val="000000"/>
                <w:sz w:val="20"/>
                <w:szCs w:val="24"/>
              </w:rPr>
            </w:pPr>
            <w:r w:rsidRPr="00816A82">
              <w:rPr>
                <w:rFonts w:ascii="Times New Roman" w:hAnsi="Times New Roman"/>
                <w:b/>
                <w:bCs/>
                <w:color w:val="000000"/>
                <w:sz w:val="20"/>
                <w:szCs w:val="24"/>
              </w:rPr>
              <w:t>1</w:t>
            </w:r>
          </w:p>
        </w:tc>
      </w:tr>
      <w:tr w:rsidR="0084621B" w:rsidRPr="00F31162" w:rsidTr="009959DC">
        <w:trPr>
          <w:trHeight w:val="300"/>
        </w:trPr>
        <w:tc>
          <w:tcPr>
            <w:tcW w:w="1129" w:type="dxa"/>
            <w:tcBorders>
              <w:top w:val="nil"/>
              <w:left w:val="single" w:sz="12" w:space="0" w:color="auto"/>
              <w:bottom w:val="single" w:sz="4" w:space="0" w:color="auto"/>
              <w:right w:val="single" w:sz="4" w:space="0" w:color="auto"/>
            </w:tcBorders>
            <w:shd w:val="clear" w:color="auto" w:fill="auto"/>
            <w:noWrap/>
            <w:vAlign w:val="bottom"/>
          </w:tcPr>
          <w:p w:rsidR="0084621B" w:rsidRPr="00F31162" w:rsidRDefault="0084621B" w:rsidP="00793DF4">
            <w:pPr>
              <w:jc w:val="both"/>
              <w:rPr>
                <w:rFonts w:ascii="Times New Roman" w:hAnsi="Times New Roman"/>
                <w:b/>
                <w:bCs/>
                <w:sz w:val="24"/>
                <w:szCs w:val="24"/>
              </w:rPr>
            </w:pPr>
            <w:r w:rsidRPr="00F31162">
              <w:rPr>
                <w:rFonts w:ascii="Times New Roman" w:hAnsi="Times New Roman"/>
                <w:b/>
                <w:bCs/>
                <w:sz w:val="24"/>
                <w:szCs w:val="24"/>
              </w:rPr>
              <w:t>BPS-21</w:t>
            </w:r>
          </w:p>
        </w:tc>
        <w:tc>
          <w:tcPr>
            <w:tcW w:w="581"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4</w:t>
            </w:r>
          </w:p>
        </w:tc>
        <w:tc>
          <w:tcPr>
            <w:tcW w:w="72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0</w:t>
            </w:r>
          </w:p>
        </w:tc>
        <w:tc>
          <w:tcPr>
            <w:tcW w:w="72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1</w:t>
            </w:r>
          </w:p>
        </w:tc>
        <w:tc>
          <w:tcPr>
            <w:tcW w:w="90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0</w:t>
            </w:r>
          </w:p>
        </w:tc>
        <w:tc>
          <w:tcPr>
            <w:tcW w:w="72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0</w:t>
            </w:r>
          </w:p>
        </w:tc>
        <w:tc>
          <w:tcPr>
            <w:tcW w:w="81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1</w:t>
            </w:r>
          </w:p>
        </w:tc>
        <w:tc>
          <w:tcPr>
            <w:tcW w:w="72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0</w:t>
            </w:r>
          </w:p>
        </w:tc>
        <w:tc>
          <w:tcPr>
            <w:tcW w:w="81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0</w:t>
            </w:r>
          </w:p>
        </w:tc>
        <w:tc>
          <w:tcPr>
            <w:tcW w:w="72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0</w:t>
            </w:r>
          </w:p>
        </w:tc>
        <w:tc>
          <w:tcPr>
            <w:tcW w:w="648" w:type="dxa"/>
            <w:tcBorders>
              <w:top w:val="nil"/>
              <w:left w:val="nil"/>
              <w:bottom w:val="single" w:sz="4" w:space="0" w:color="auto"/>
              <w:right w:val="single" w:sz="4" w:space="0" w:color="auto"/>
            </w:tcBorders>
            <w:shd w:val="clear" w:color="auto" w:fill="auto"/>
            <w:noWrap/>
            <w:vAlign w:val="bottom"/>
          </w:tcPr>
          <w:p w:rsidR="0084621B" w:rsidRPr="00816A82" w:rsidRDefault="0084621B" w:rsidP="00793DF4">
            <w:pPr>
              <w:jc w:val="both"/>
              <w:rPr>
                <w:rFonts w:ascii="Times New Roman" w:hAnsi="Times New Roman"/>
                <w:sz w:val="20"/>
                <w:szCs w:val="24"/>
                <w:lang w:val="en-GB" w:eastAsia="en-GB"/>
              </w:rPr>
            </w:pPr>
            <w:r w:rsidRPr="00816A82">
              <w:rPr>
                <w:rFonts w:ascii="Times New Roman" w:hAnsi="Times New Roman"/>
                <w:sz w:val="20"/>
                <w:szCs w:val="24"/>
                <w:lang w:val="en-GB" w:eastAsia="en-GB"/>
              </w:rPr>
              <w:t>0</w:t>
            </w:r>
          </w:p>
        </w:tc>
        <w:tc>
          <w:tcPr>
            <w:tcW w:w="648"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0</w:t>
            </w:r>
          </w:p>
        </w:tc>
        <w:tc>
          <w:tcPr>
            <w:tcW w:w="769"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0</w:t>
            </w:r>
          </w:p>
        </w:tc>
        <w:tc>
          <w:tcPr>
            <w:tcW w:w="810" w:type="dxa"/>
            <w:tcBorders>
              <w:top w:val="nil"/>
              <w:left w:val="nil"/>
              <w:bottom w:val="single" w:sz="4" w:space="0" w:color="auto"/>
              <w:right w:val="single" w:sz="12" w:space="0" w:color="auto"/>
            </w:tcBorders>
            <w:shd w:val="clear" w:color="auto" w:fill="auto"/>
            <w:noWrap/>
            <w:vAlign w:val="bottom"/>
          </w:tcPr>
          <w:p w:rsidR="0084621B" w:rsidRPr="00816A82" w:rsidRDefault="0084621B" w:rsidP="00793DF4">
            <w:pPr>
              <w:jc w:val="both"/>
              <w:rPr>
                <w:rFonts w:ascii="Times New Roman" w:hAnsi="Times New Roman"/>
                <w:b/>
                <w:bCs/>
                <w:color w:val="000000"/>
                <w:sz w:val="20"/>
                <w:szCs w:val="24"/>
              </w:rPr>
            </w:pPr>
            <w:r w:rsidRPr="00816A82">
              <w:rPr>
                <w:rFonts w:ascii="Times New Roman" w:hAnsi="Times New Roman"/>
                <w:b/>
                <w:bCs/>
                <w:color w:val="000000"/>
                <w:sz w:val="20"/>
                <w:szCs w:val="24"/>
              </w:rPr>
              <w:t>6</w:t>
            </w:r>
          </w:p>
        </w:tc>
      </w:tr>
      <w:tr w:rsidR="0084621B" w:rsidRPr="00F31162" w:rsidTr="009959DC">
        <w:trPr>
          <w:trHeight w:val="300"/>
        </w:trPr>
        <w:tc>
          <w:tcPr>
            <w:tcW w:w="1129" w:type="dxa"/>
            <w:tcBorders>
              <w:top w:val="nil"/>
              <w:left w:val="single" w:sz="12" w:space="0" w:color="auto"/>
              <w:bottom w:val="single" w:sz="4" w:space="0" w:color="auto"/>
              <w:right w:val="single" w:sz="4" w:space="0" w:color="auto"/>
            </w:tcBorders>
            <w:shd w:val="clear" w:color="auto" w:fill="auto"/>
            <w:noWrap/>
            <w:vAlign w:val="bottom"/>
          </w:tcPr>
          <w:p w:rsidR="0084621B" w:rsidRPr="00F31162" w:rsidRDefault="0084621B" w:rsidP="00793DF4">
            <w:pPr>
              <w:jc w:val="both"/>
              <w:rPr>
                <w:rFonts w:ascii="Times New Roman" w:hAnsi="Times New Roman"/>
                <w:b/>
                <w:bCs/>
                <w:sz w:val="24"/>
                <w:szCs w:val="24"/>
              </w:rPr>
            </w:pPr>
            <w:r w:rsidRPr="00F31162">
              <w:rPr>
                <w:rFonts w:ascii="Times New Roman" w:hAnsi="Times New Roman"/>
                <w:b/>
                <w:bCs/>
                <w:sz w:val="24"/>
                <w:szCs w:val="24"/>
              </w:rPr>
              <w:t>BPS-20</w:t>
            </w:r>
          </w:p>
        </w:tc>
        <w:tc>
          <w:tcPr>
            <w:tcW w:w="581"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4</w:t>
            </w:r>
          </w:p>
        </w:tc>
        <w:tc>
          <w:tcPr>
            <w:tcW w:w="72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1</w:t>
            </w:r>
          </w:p>
        </w:tc>
        <w:tc>
          <w:tcPr>
            <w:tcW w:w="72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1</w:t>
            </w:r>
          </w:p>
        </w:tc>
        <w:tc>
          <w:tcPr>
            <w:tcW w:w="90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1</w:t>
            </w:r>
          </w:p>
        </w:tc>
        <w:tc>
          <w:tcPr>
            <w:tcW w:w="72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1</w:t>
            </w:r>
          </w:p>
        </w:tc>
        <w:tc>
          <w:tcPr>
            <w:tcW w:w="81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1</w:t>
            </w:r>
          </w:p>
        </w:tc>
        <w:tc>
          <w:tcPr>
            <w:tcW w:w="72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1</w:t>
            </w:r>
          </w:p>
        </w:tc>
        <w:tc>
          <w:tcPr>
            <w:tcW w:w="81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1</w:t>
            </w:r>
          </w:p>
        </w:tc>
        <w:tc>
          <w:tcPr>
            <w:tcW w:w="72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1</w:t>
            </w:r>
          </w:p>
        </w:tc>
        <w:tc>
          <w:tcPr>
            <w:tcW w:w="648" w:type="dxa"/>
            <w:tcBorders>
              <w:top w:val="nil"/>
              <w:left w:val="nil"/>
              <w:bottom w:val="single" w:sz="4" w:space="0" w:color="auto"/>
              <w:right w:val="single" w:sz="4" w:space="0" w:color="auto"/>
            </w:tcBorders>
            <w:shd w:val="clear" w:color="auto" w:fill="auto"/>
            <w:noWrap/>
            <w:vAlign w:val="bottom"/>
          </w:tcPr>
          <w:p w:rsidR="0084621B" w:rsidRPr="00816A82" w:rsidRDefault="0084621B" w:rsidP="00793DF4">
            <w:pPr>
              <w:jc w:val="both"/>
              <w:rPr>
                <w:rFonts w:ascii="Times New Roman" w:hAnsi="Times New Roman"/>
                <w:sz w:val="20"/>
                <w:szCs w:val="24"/>
                <w:lang w:val="en-GB" w:eastAsia="en-GB"/>
              </w:rPr>
            </w:pPr>
            <w:r w:rsidRPr="00816A82">
              <w:rPr>
                <w:rFonts w:ascii="Times New Roman" w:hAnsi="Times New Roman"/>
                <w:sz w:val="20"/>
                <w:szCs w:val="24"/>
                <w:lang w:val="en-GB" w:eastAsia="en-GB"/>
              </w:rPr>
              <w:t>1</w:t>
            </w:r>
          </w:p>
        </w:tc>
        <w:tc>
          <w:tcPr>
            <w:tcW w:w="648"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0</w:t>
            </w:r>
          </w:p>
        </w:tc>
        <w:tc>
          <w:tcPr>
            <w:tcW w:w="769"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1</w:t>
            </w:r>
          </w:p>
        </w:tc>
        <w:tc>
          <w:tcPr>
            <w:tcW w:w="810" w:type="dxa"/>
            <w:tcBorders>
              <w:top w:val="nil"/>
              <w:left w:val="nil"/>
              <w:bottom w:val="single" w:sz="4" w:space="0" w:color="auto"/>
              <w:right w:val="single" w:sz="12" w:space="0" w:color="auto"/>
            </w:tcBorders>
            <w:shd w:val="clear" w:color="auto" w:fill="auto"/>
            <w:noWrap/>
            <w:vAlign w:val="bottom"/>
          </w:tcPr>
          <w:p w:rsidR="0084621B" w:rsidRPr="00816A82" w:rsidRDefault="0084621B" w:rsidP="00793DF4">
            <w:pPr>
              <w:jc w:val="both"/>
              <w:rPr>
                <w:rFonts w:ascii="Times New Roman" w:hAnsi="Times New Roman"/>
                <w:b/>
                <w:bCs/>
                <w:color w:val="000000"/>
                <w:sz w:val="20"/>
                <w:szCs w:val="24"/>
              </w:rPr>
            </w:pPr>
            <w:r w:rsidRPr="00816A82">
              <w:rPr>
                <w:rFonts w:ascii="Times New Roman" w:hAnsi="Times New Roman"/>
                <w:b/>
                <w:bCs/>
                <w:color w:val="000000"/>
                <w:sz w:val="20"/>
                <w:szCs w:val="24"/>
              </w:rPr>
              <w:t>14</w:t>
            </w:r>
          </w:p>
        </w:tc>
      </w:tr>
      <w:tr w:rsidR="0084621B" w:rsidRPr="00F31162" w:rsidTr="009959DC">
        <w:trPr>
          <w:trHeight w:val="300"/>
        </w:trPr>
        <w:tc>
          <w:tcPr>
            <w:tcW w:w="1129" w:type="dxa"/>
            <w:tcBorders>
              <w:top w:val="nil"/>
              <w:left w:val="single" w:sz="12" w:space="0" w:color="auto"/>
              <w:bottom w:val="single" w:sz="4" w:space="0" w:color="auto"/>
              <w:right w:val="single" w:sz="4" w:space="0" w:color="auto"/>
            </w:tcBorders>
            <w:shd w:val="clear" w:color="auto" w:fill="auto"/>
            <w:noWrap/>
            <w:vAlign w:val="bottom"/>
          </w:tcPr>
          <w:p w:rsidR="0084621B" w:rsidRPr="00F31162" w:rsidRDefault="0084621B" w:rsidP="00793DF4">
            <w:pPr>
              <w:jc w:val="both"/>
              <w:rPr>
                <w:rFonts w:ascii="Times New Roman" w:hAnsi="Times New Roman"/>
                <w:b/>
                <w:bCs/>
                <w:sz w:val="24"/>
                <w:szCs w:val="24"/>
              </w:rPr>
            </w:pPr>
            <w:r w:rsidRPr="00F31162">
              <w:rPr>
                <w:rFonts w:ascii="Times New Roman" w:hAnsi="Times New Roman"/>
                <w:b/>
                <w:bCs/>
                <w:sz w:val="24"/>
                <w:szCs w:val="24"/>
              </w:rPr>
              <w:t>BPS-19</w:t>
            </w:r>
          </w:p>
        </w:tc>
        <w:tc>
          <w:tcPr>
            <w:tcW w:w="581"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8</w:t>
            </w:r>
          </w:p>
        </w:tc>
        <w:tc>
          <w:tcPr>
            <w:tcW w:w="72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3</w:t>
            </w:r>
          </w:p>
        </w:tc>
        <w:tc>
          <w:tcPr>
            <w:tcW w:w="72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1</w:t>
            </w:r>
          </w:p>
        </w:tc>
        <w:tc>
          <w:tcPr>
            <w:tcW w:w="90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2</w:t>
            </w:r>
          </w:p>
        </w:tc>
        <w:tc>
          <w:tcPr>
            <w:tcW w:w="72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1</w:t>
            </w:r>
          </w:p>
        </w:tc>
        <w:tc>
          <w:tcPr>
            <w:tcW w:w="81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4</w:t>
            </w:r>
          </w:p>
        </w:tc>
        <w:tc>
          <w:tcPr>
            <w:tcW w:w="72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1</w:t>
            </w:r>
          </w:p>
        </w:tc>
        <w:tc>
          <w:tcPr>
            <w:tcW w:w="81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1</w:t>
            </w:r>
          </w:p>
        </w:tc>
        <w:tc>
          <w:tcPr>
            <w:tcW w:w="72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3</w:t>
            </w:r>
          </w:p>
        </w:tc>
        <w:tc>
          <w:tcPr>
            <w:tcW w:w="648" w:type="dxa"/>
            <w:tcBorders>
              <w:top w:val="nil"/>
              <w:left w:val="nil"/>
              <w:bottom w:val="single" w:sz="4" w:space="0" w:color="auto"/>
              <w:right w:val="single" w:sz="4" w:space="0" w:color="auto"/>
            </w:tcBorders>
            <w:shd w:val="clear" w:color="auto" w:fill="auto"/>
            <w:noWrap/>
            <w:vAlign w:val="bottom"/>
          </w:tcPr>
          <w:p w:rsidR="0084621B" w:rsidRPr="00816A82" w:rsidRDefault="0084621B" w:rsidP="00793DF4">
            <w:pPr>
              <w:jc w:val="both"/>
              <w:rPr>
                <w:rFonts w:ascii="Times New Roman" w:hAnsi="Times New Roman"/>
                <w:sz w:val="20"/>
                <w:szCs w:val="24"/>
                <w:lang w:val="en-GB" w:eastAsia="en-GB"/>
              </w:rPr>
            </w:pPr>
            <w:r w:rsidRPr="00816A82">
              <w:rPr>
                <w:rFonts w:ascii="Times New Roman" w:hAnsi="Times New Roman"/>
                <w:sz w:val="20"/>
                <w:szCs w:val="24"/>
                <w:lang w:val="en-GB" w:eastAsia="en-GB"/>
              </w:rPr>
              <w:t>5</w:t>
            </w:r>
          </w:p>
        </w:tc>
        <w:tc>
          <w:tcPr>
            <w:tcW w:w="648"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1</w:t>
            </w:r>
          </w:p>
        </w:tc>
        <w:tc>
          <w:tcPr>
            <w:tcW w:w="769"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0</w:t>
            </w:r>
          </w:p>
        </w:tc>
        <w:tc>
          <w:tcPr>
            <w:tcW w:w="810" w:type="dxa"/>
            <w:tcBorders>
              <w:top w:val="nil"/>
              <w:left w:val="nil"/>
              <w:bottom w:val="single" w:sz="4" w:space="0" w:color="auto"/>
              <w:right w:val="single" w:sz="12" w:space="0" w:color="auto"/>
            </w:tcBorders>
            <w:shd w:val="clear" w:color="auto" w:fill="auto"/>
            <w:noWrap/>
            <w:vAlign w:val="bottom"/>
          </w:tcPr>
          <w:p w:rsidR="0084621B" w:rsidRPr="00816A82" w:rsidRDefault="0084621B" w:rsidP="00793DF4">
            <w:pPr>
              <w:jc w:val="both"/>
              <w:rPr>
                <w:rFonts w:ascii="Times New Roman" w:hAnsi="Times New Roman"/>
                <w:b/>
                <w:bCs/>
                <w:color w:val="000000"/>
                <w:sz w:val="20"/>
                <w:szCs w:val="24"/>
              </w:rPr>
            </w:pPr>
            <w:r w:rsidRPr="00816A82">
              <w:rPr>
                <w:rFonts w:ascii="Times New Roman" w:hAnsi="Times New Roman"/>
                <w:b/>
                <w:bCs/>
                <w:color w:val="000000"/>
                <w:sz w:val="20"/>
                <w:szCs w:val="24"/>
              </w:rPr>
              <w:t>30</w:t>
            </w:r>
          </w:p>
        </w:tc>
      </w:tr>
      <w:tr w:rsidR="0084621B" w:rsidRPr="00F31162" w:rsidTr="009959DC">
        <w:trPr>
          <w:trHeight w:val="300"/>
        </w:trPr>
        <w:tc>
          <w:tcPr>
            <w:tcW w:w="1129" w:type="dxa"/>
            <w:tcBorders>
              <w:top w:val="nil"/>
              <w:left w:val="single" w:sz="12" w:space="0" w:color="auto"/>
              <w:bottom w:val="single" w:sz="4" w:space="0" w:color="auto"/>
              <w:right w:val="single" w:sz="4" w:space="0" w:color="auto"/>
            </w:tcBorders>
            <w:shd w:val="clear" w:color="auto" w:fill="auto"/>
            <w:noWrap/>
            <w:vAlign w:val="bottom"/>
          </w:tcPr>
          <w:p w:rsidR="0084621B" w:rsidRPr="00F31162" w:rsidRDefault="0084621B" w:rsidP="00793DF4">
            <w:pPr>
              <w:jc w:val="both"/>
              <w:rPr>
                <w:rFonts w:ascii="Times New Roman" w:hAnsi="Times New Roman"/>
                <w:b/>
                <w:bCs/>
                <w:sz w:val="24"/>
                <w:szCs w:val="24"/>
              </w:rPr>
            </w:pPr>
            <w:r w:rsidRPr="00F31162">
              <w:rPr>
                <w:rFonts w:ascii="Times New Roman" w:hAnsi="Times New Roman"/>
                <w:b/>
                <w:bCs/>
                <w:sz w:val="24"/>
                <w:szCs w:val="24"/>
              </w:rPr>
              <w:t>BPS-18</w:t>
            </w:r>
          </w:p>
        </w:tc>
        <w:tc>
          <w:tcPr>
            <w:tcW w:w="581"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18</w:t>
            </w:r>
          </w:p>
        </w:tc>
        <w:tc>
          <w:tcPr>
            <w:tcW w:w="72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7</w:t>
            </w:r>
          </w:p>
        </w:tc>
        <w:tc>
          <w:tcPr>
            <w:tcW w:w="72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7</w:t>
            </w:r>
          </w:p>
        </w:tc>
        <w:tc>
          <w:tcPr>
            <w:tcW w:w="90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4</w:t>
            </w:r>
          </w:p>
        </w:tc>
        <w:tc>
          <w:tcPr>
            <w:tcW w:w="72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3</w:t>
            </w:r>
          </w:p>
        </w:tc>
        <w:tc>
          <w:tcPr>
            <w:tcW w:w="81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15</w:t>
            </w:r>
          </w:p>
        </w:tc>
        <w:tc>
          <w:tcPr>
            <w:tcW w:w="72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3</w:t>
            </w:r>
          </w:p>
        </w:tc>
        <w:tc>
          <w:tcPr>
            <w:tcW w:w="81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3</w:t>
            </w:r>
          </w:p>
        </w:tc>
        <w:tc>
          <w:tcPr>
            <w:tcW w:w="72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6</w:t>
            </w:r>
          </w:p>
        </w:tc>
        <w:tc>
          <w:tcPr>
            <w:tcW w:w="648" w:type="dxa"/>
            <w:tcBorders>
              <w:top w:val="nil"/>
              <w:left w:val="nil"/>
              <w:bottom w:val="single" w:sz="4" w:space="0" w:color="auto"/>
              <w:right w:val="single" w:sz="4" w:space="0" w:color="auto"/>
            </w:tcBorders>
            <w:shd w:val="clear" w:color="auto" w:fill="auto"/>
            <w:noWrap/>
            <w:vAlign w:val="bottom"/>
          </w:tcPr>
          <w:p w:rsidR="0084621B" w:rsidRPr="00816A82" w:rsidRDefault="0084621B" w:rsidP="00793DF4">
            <w:pPr>
              <w:jc w:val="both"/>
              <w:rPr>
                <w:rFonts w:ascii="Times New Roman" w:hAnsi="Times New Roman"/>
                <w:sz w:val="20"/>
                <w:szCs w:val="24"/>
                <w:lang w:val="en-GB" w:eastAsia="en-GB"/>
              </w:rPr>
            </w:pPr>
            <w:r w:rsidRPr="00816A82">
              <w:rPr>
                <w:rFonts w:ascii="Times New Roman" w:hAnsi="Times New Roman"/>
                <w:sz w:val="20"/>
                <w:szCs w:val="24"/>
                <w:lang w:val="en-GB" w:eastAsia="en-GB"/>
              </w:rPr>
              <w:t>8</w:t>
            </w:r>
          </w:p>
        </w:tc>
        <w:tc>
          <w:tcPr>
            <w:tcW w:w="648"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1</w:t>
            </w:r>
          </w:p>
        </w:tc>
        <w:tc>
          <w:tcPr>
            <w:tcW w:w="769"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4</w:t>
            </w:r>
          </w:p>
        </w:tc>
        <w:tc>
          <w:tcPr>
            <w:tcW w:w="810" w:type="dxa"/>
            <w:tcBorders>
              <w:top w:val="nil"/>
              <w:left w:val="nil"/>
              <w:bottom w:val="single" w:sz="4" w:space="0" w:color="auto"/>
              <w:right w:val="single" w:sz="12" w:space="0" w:color="auto"/>
            </w:tcBorders>
            <w:shd w:val="clear" w:color="auto" w:fill="auto"/>
            <w:noWrap/>
            <w:vAlign w:val="bottom"/>
          </w:tcPr>
          <w:p w:rsidR="0084621B" w:rsidRPr="00816A82" w:rsidRDefault="0084621B" w:rsidP="00793DF4">
            <w:pPr>
              <w:jc w:val="both"/>
              <w:rPr>
                <w:rFonts w:ascii="Times New Roman" w:hAnsi="Times New Roman"/>
                <w:b/>
                <w:bCs/>
                <w:color w:val="000000"/>
                <w:sz w:val="20"/>
                <w:szCs w:val="24"/>
              </w:rPr>
            </w:pPr>
            <w:r w:rsidRPr="00816A82">
              <w:rPr>
                <w:rFonts w:ascii="Times New Roman" w:hAnsi="Times New Roman"/>
                <w:b/>
                <w:bCs/>
                <w:color w:val="000000"/>
                <w:sz w:val="20"/>
                <w:szCs w:val="24"/>
              </w:rPr>
              <w:t>79</w:t>
            </w:r>
          </w:p>
        </w:tc>
      </w:tr>
      <w:tr w:rsidR="0084621B" w:rsidRPr="00F31162" w:rsidTr="009959DC">
        <w:trPr>
          <w:trHeight w:val="300"/>
        </w:trPr>
        <w:tc>
          <w:tcPr>
            <w:tcW w:w="1129" w:type="dxa"/>
            <w:tcBorders>
              <w:top w:val="nil"/>
              <w:left w:val="single" w:sz="12" w:space="0" w:color="auto"/>
              <w:bottom w:val="single" w:sz="4" w:space="0" w:color="auto"/>
              <w:right w:val="single" w:sz="4" w:space="0" w:color="auto"/>
            </w:tcBorders>
            <w:shd w:val="clear" w:color="auto" w:fill="auto"/>
            <w:noWrap/>
            <w:vAlign w:val="bottom"/>
          </w:tcPr>
          <w:p w:rsidR="0084621B" w:rsidRPr="00F31162" w:rsidRDefault="0084621B" w:rsidP="00793DF4">
            <w:pPr>
              <w:jc w:val="both"/>
              <w:rPr>
                <w:rFonts w:ascii="Times New Roman" w:hAnsi="Times New Roman"/>
                <w:b/>
                <w:bCs/>
                <w:sz w:val="24"/>
                <w:szCs w:val="24"/>
              </w:rPr>
            </w:pPr>
            <w:r w:rsidRPr="00F31162">
              <w:rPr>
                <w:rFonts w:ascii="Times New Roman" w:hAnsi="Times New Roman"/>
                <w:b/>
                <w:bCs/>
                <w:sz w:val="24"/>
                <w:szCs w:val="24"/>
              </w:rPr>
              <w:t>BPS-17</w:t>
            </w:r>
          </w:p>
        </w:tc>
        <w:tc>
          <w:tcPr>
            <w:tcW w:w="581"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26</w:t>
            </w:r>
          </w:p>
        </w:tc>
        <w:tc>
          <w:tcPr>
            <w:tcW w:w="72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14</w:t>
            </w:r>
          </w:p>
        </w:tc>
        <w:tc>
          <w:tcPr>
            <w:tcW w:w="72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18</w:t>
            </w:r>
          </w:p>
        </w:tc>
        <w:tc>
          <w:tcPr>
            <w:tcW w:w="90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11</w:t>
            </w:r>
          </w:p>
        </w:tc>
        <w:tc>
          <w:tcPr>
            <w:tcW w:w="72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8</w:t>
            </w:r>
          </w:p>
        </w:tc>
        <w:tc>
          <w:tcPr>
            <w:tcW w:w="81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25</w:t>
            </w:r>
          </w:p>
        </w:tc>
        <w:tc>
          <w:tcPr>
            <w:tcW w:w="72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12</w:t>
            </w:r>
          </w:p>
        </w:tc>
        <w:tc>
          <w:tcPr>
            <w:tcW w:w="81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10</w:t>
            </w:r>
          </w:p>
        </w:tc>
        <w:tc>
          <w:tcPr>
            <w:tcW w:w="72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19</w:t>
            </w:r>
          </w:p>
        </w:tc>
        <w:tc>
          <w:tcPr>
            <w:tcW w:w="648" w:type="dxa"/>
            <w:tcBorders>
              <w:top w:val="nil"/>
              <w:left w:val="nil"/>
              <w:bottom w:val="single" w:sz="4" w:space="0" w:color="auto"/>
              <w:right w:val="single" w:sz="4" w:space="0" w:color="auto"/>
            </w:tcBorders>
            <w:shd w:val="clear" w:color="auto" w:fill="auto"/>
            <w:noWrap/>
            <w:vAlign w:val="bottom"/>
          </w:tcPr>
          <w:p w:rsidR="0084621B" w:rsidRPr="00816A82" w:rsidRDefault="0084621B" w:rsidP="00793DF4">
            <w:pPr>
              <w:jc w:val="both"/>
              <w:rPr>
                <w:rFonts w:ascii="Times New Roman" w:hAnsi="Times New Roman"/>
                <w:sz w:val="20"/>
                <w:szCs w:val="24"/>
                <w:lang w:val="en-GB" w:eastAsia="en-GB"/>
              </w:rPr>
            </w:pPr>
            <w:r w:rsidRPr="00816A82">
              <w:rPr>
                <w:rFonts w:ascii="Times New Roman" w:hAnsi="Times New Roman"/>
                <w:sz w:val="20"/>
                <w:szCs w:val="24"/>
                <w:lang w:val="en-GB" w:eastAsia="en-GB"/>
              </w:rPr>
              <w:t>15</w:t>
            </w:r>
          </w:p>
        </w:tc>
        <w:tc>
          <w:tcPr>
            <w:tcW w:w="648"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1</w:t>
            </w:r>
          </w:p>
        </w:tc>
        <w:tc>
          <w:tcPr>
            <w:tcW w:w="769"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1</w:t>
            </w:r>
          </w:p>
        </w:tc>
        <w:tc>
          <w:tcPr>
            <w:tcW w:w="810" w:type="dxa"/>
            <w:tcBorders>
              <w:top w:val="nil"/>
              <w:left w:val="nil"/>
              <w:bottom w:val="single" w:sz="4" w:space="0" w:color="auto"/>
              <w:right w:val="single" w:sz="12" w:space="0" w:color="auto"/>
            </w:tcBorders>
            <w:shd w:val="clear" w:color="auto" w:fill="auto"/>
            <w:noWrap/>
            <w:vAlign w:val="bottom"/>
          </w:tcPr>
          <w:p w:rsidR="0084621B" w:rsidRPr="00816A82" w:rsidRDefault="0084621B" w:rsidP="00793DF4">
            <w:pPr>
              <w:jc w:val="both"/>
              <w:rPr>
                <w:rFonts w:ascii="Times New Roman" w:hAnsi="Times New Roman"/>
                <w:b/>
                <w:bCs/>
                <w:color w:val="000000"/>
                <w:sz w:val="20"/>
                <w:szCs w:val="24"/>
              </w:rPr>
            </w:pPr>
            <w:r w:rsidRPr="00816A82">
              <w:rPr>
                <w:rFonts w:ascii="Times New Roman" w:hAnsi="Times New Roman"/>
                <w:b/>
                <w:bCs/>
                <w:color w:val="000000"/>
                <w:sz w:val="20"/>
                <w:szCs w:val="24"/>
              </w:rPr>
              <w:t>160</w:t>
            </w:r>
          </w:p>
        </w:tc>
      </w:tr>
      <w:tr w:rsidR="0084621B" w:rsidRPr="00F31162" w:rsidTr="009959DC">
        <w:trPr>
          <w:trHeight w:val="315"/>
        </w:trPr>
        <w:tc>
          <w:tcPr>
            <w:tcW w:w="1129" w:type="dxa"/>
            <w:tcBorders>
              <w:top w:val="nil"/>
              <w:left w:val="single" w:sz="12" w:space="0" w:color="auto"/>
              <w:bottom w:val="nil"/>
              <w:right w:val="single" w:sz="4" w:space="0" w:color="auto"/>
            </w:tcBorders>
            <w:shd w:val="clear" w:color="auto" w:fill="auto"/>
            <w:noWrap/>
            <w:vAlign w:val="bottom"/>
          </w:tcPr>
          <w:p w:rsidR="0084621B" w:rsidRPr="00F31162" w:rsidRDefault="0084621B" w:rsidP="00793DF4">
            <w:pPr>
              <w:jc w:val="both"/>
              <w:rPr>
                <w:rFonts w:ascii="Times New Roman" w:hAnsi="Times New Roman"/>
                <w:b/>
                <w:bCs/>
                <w:sz w:val="24"/>
                <w:szCs w:val="24"/>
              </w:rPr>
            </w:pPr>
            <w:r w:rsidRPr="00F31162">
              <w:rPr>
                <w:rFonts w:ascii="Times New Roman" w:hAnsi="Times New Roman"/>
                <w:b/>
                <w:bCs/>
                <w:sz w:val="24"/>
                <w:szCs w:val="24"/>
              </w:rPr>
              <w:t>BPS-16</w:t>
            </w:r>
          </w:p>
        </w:tc>
        <w:tc>
          <w:tcPr>
            <w:tcW w:w="581" w:type="dxa"/>
            <w:tcBorders>
              <w:top w:val="nil"/>
              <w:left w:val="nil"/>
              <w:bottom w:val="nil"/>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60</w:t>
            </w:r>
          </w:p>
        </w:tc>
        <w:tc>
          <w:tcPr>
            <w:tcW w:w="720" w:type="dxa"/>
            <w:tcBorders>
              <w:top w:val="nil"/>
              <w:left w:val="nil"/>
              <w:bottom w:val="nil"/>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30</w:t>
            </w:r>
          </w:p>
        </w:tc>
        <w:tc>
          <w:tcPr>
            <w:tcW w:w="720" w:type="dxa"/>
            <w:tcBorders>
              <w:top w:val="nil"/>
              <w:left w:val="nil"/>
              <w:bottom w:val="nil"/>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61</w:t>
            </w:r>
          </w:p>
        </w:tc>
        <w:tc>
          <w:tcPr>
            <w:tcW w:w="900" w:type="dxa"/>
            <w:tcBorders>
              <w:top w:val="nil"/>
              <w:left w:val="nil"/>
              <w:bottom w:val="nil"/>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33</w:t>
            </w:r>
          </w:p>
        </w:tc>
        <w:tc>
          <w:tcPr>
            <w:tcW w:w="720" w:type="dxa"/>
            <w:tcBorders>
              <w:top w:val="nil"/>
              <w:left w:val="nil"/>
              <w:bottom w:val="nil"/>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23</w:t>
            </w:r>
          </w:p>
        </w:tc>
        <w:tc>
          <w:tcPr>
            <w:tcW w:w="810" w:type="dxa"/>
            <w:tcBorders>
              <w:top w:val="nil"/>
              <w:left w:val="nil"/>
              <w:bottom w:val="nil"/>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91</w:t>
            </w:r>
          </w:p>
        </w:tc>
        <w:tc>
          <w:tcPr>
            <w:tcW w:w="720" w:type="dxa"/>
            <w:tcBorders>
              <w:top w:val="nil"/>
              <w:left w:val="nil"/>
              <w:bottom w:val="nil"/>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39</w:t>
            </w:r>
          </w:p>
        </w:tc>
        <w:tc>
          <w:tcPr>
            <w:tcW w:w="810" w:type="dxa"/>
            <w:tcBorders>
              <w:top w:val="nil"/>
              <w:left w:val="nil"/>
              <w:bottom w:val="nil"/>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34</w:t>
            </w:r>
          </w:p>
        </w:tc>
        <w:tc>
          <w:tcPr>
            <w:tcW w:w="720" w:type="dxa"/>
            <w:tcBorders>
              <w:top w:val="nil"/>
              <w:left w:val="nil"/>
              <w:bottom w:val="nil"/>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45</w:t>
            </w:r>
          </w:p>
        </w:tc>
        <w:tc>
          <w:tcPr>
            <w:tcW w:w="648" w:type="dxa"/>
            <w:tcBorders>
              <w:top w:val="nil"/>
              <w:left w:val="nil"/>
              <w:bottom w:val="nil"/>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lang w:val="en-GB" w:eastAsia="en-GB"/>
              </w:rPr>
            </w:pPr>
            <w:r w:rsidRPr="00816A82">
              <w:rPr>
                <w:rFonts w:ascii="Times New Roman" w:hAnsi="Times New Roman"/>
                <w:sz w:val="20"/>
                <w:szCs w:val="24"/>
                <w:lang w:val="en-GB" w:eastAsia="en-GB"/>
              </w:rPr>
              <w:t>69</w:t>
            </w:r>
          </w:p>
        </w:tc>
        <w:tc>
          <w:tcPr>
            <w:tcW w:w="648" w:type="dxa"/>
            <w:tcBorders>
              <w:top w:val="nil"/>
              <w:left w:val="nil"/>
              <w:bottom w:val="nil"/>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2</w:t>
            </w:r>
          </w:p>
        </w:tc>
        <w:tc>
          <w:tcPr>
            <w:tcW w:w="769" w:type="dxa"/>
            <w:tcBorders>
              <w:top w:val="nil"/>
              <w:left w:val="nil"/>
              <w:bottom w:val="nil"/>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5</w:t>
            </w:r>
          </w:p>
        </w:tc>
        <w:tc>
          <w:tcPr>
            <w:tcW w:w="810" w:type="dxa"/>
            <w:tcBorders>
              <w:top w:val="nil"/>
              <w:left w:val="nil"/>
              <w:bottom w:val="nil"/>
              <w:right w:val="single" w:sz="12" w:space="0" w:color="auto"/>
            </w:tcBorders>
            <w:shd w:val="clear" w:color="auto" w:fill="auto"/>
            <w:noWrap/>
            <w:vAlign w:val="bottom"/>
          </w:tcPr>
          <w:p w:rsidR="0084621B" w:rsidRPr="00816A82" w:rsidRDefault="0084621B" w:rsidP="00793DF4">
            <w:pPr>
              <w:jc w:val="both"/>
              <w:rPr>
                <w:rFonts w:ascii="Times New Roman" w:hAnsi="Times New Roman"/>
                <w:b/>
                <w:bCs/>
                <w:color w:val="000000"/>
                <w:sz w:val="20"/>
                <w:szCs w:val="24"/>
              </w:rPr>
            </w:pPr>
            <w:r w:rsidRPr="00816A82">
              <w:rPr>
                <w:rFonts w:ascii="Times New Roman" w:hAnsi="Times New Roman"/>
                <w:b/>
                <w:bCs/>
                <w:color w:val="000000"/>
                <w:sz w:val="20"/>
                <w:szCs w:val="24"/>
              </w:rPr>
              <w:t>492</w:t>
            </w:r>
          </w:p>
        </w:tc>
      </w:tr>
      <w:tr w:rsidR="0084621B" w:rsidRPr="00F31162" w:rsidTr="009959DC">
        <w:trPr>
          <w:trHeight w:val="345"/>
        </w:trPr>
        <w:tc>
          <w:tcPr>
            <w:tcW w:w="1129" w:type="dxa"/>
            <w:tcBorders>
              <w:top w:val="single" w:sz="12" w:space="0" w:color="auto"/>
              <w:left w:val="single" w:sz="12" w:space="0" w:color="auto"/>
              <w:bottom w:val="single" w:sz="12" w:space="0" w:color="auto"/>
              <w:right w:val="single" w:sz="4" w:space="0" w:color="auto"/>
            </w:tcBorders>
            <w:shd w:val="clear" w:color="auto" w:fill="C0C0C0"/>
            <w:noWrap/>
            <w:vAlign w:val="bottom"/>
          </w:tcPr>
          <w:p w:rsidR="0084621B" w:rsidRPr="00F31162" w:rsidRDefault="0084621B" w:rsidP="00793DF4">
            <w:pPr>
              <w:jc w:val="both"/>
              <w:rPr>
                <w:rFonts w:ascii="Times New Roman" w:hAnsi="Times New Roman"/>
                <w:b/>
                <w:bCs/>
                <w:sz w:val="24"/>
                <w:szCs w:val="24"/>
              </w:rPr>
            </w:pPr>
            <w:r w:rsidRPr="00F31162">
              <w:rPr>
                <w:rFonts w:ascii="Times New Roman" w:hAnsi="Times New Roman"/>
                <w:b/>
                <w:bCs/>
                <w:sz w:val="24"/>
                <w:szCs w:val="24"/>
              </w:rPr>
              <w:t>TOTAL (A)</w:t>
            </w:r>
          </w:p>
        </w:tc>
        <w:tc>
          <w:tcPr>
            <w:tcW w:w="581" w:type="dxa"/>
            <w:tcBorders>
              <w:top w:val="single" w:sz="12" w:space="0" w:color="auto"/>
              <w:left w:val="nil"/>
              <w:bottom w:val="single" w:sz="12" w:space="0" w:color="auto"/>
              <w:right w:val="single" w:sz="4" w:space="0" w:color="auto"/>
            </w:tcBorders>
            <w:shd w:val="clear" w:color="auto" w:fill="C0C0C0"/>
            <w:noWrap/>
            <w:vAlign w:val="center"/>
          </w:tcPr>
          <w:p w:rsidR="0084621B" w:rsidRPr="00816A82" w:rsidRDefault="0084621B" w:rsidP="00793DF4">
            <w:pPr>
              <w:jc w:val="both"/>
              <w:rPr>
                <w:rFonts w:ascii="Times New Roman" w:hAnsi="Times New Roman"/>
                <w:b/>
                <w:bCs/>
                <w:sz w:val="20"/>
                <w:szCs w:val="24"/>
              </w:rPr>
            </w:pPr>
            <w:r w:rsidRPr="00816A82">
              <w:rPr>
                <w:rFonts w:ascii="Times New Roman" w:hAnsi="Times New Roman"/>
                <w:b/>
                <w:bCs/>
                <w:sz w:val="20"/>
                <w:szCs w:val="24"/>
              </w:rPr>
              <w:t>121</w:t>
            </w:r>
          </w:p>
        </w:tc>
        <w:tc>
          <w:tcPr>
            <w:tcW w:w="720" w:type="dxa"/>
            <w:tcBorders>
              <w:top w:val="single" w:sz="12" w:space="0" w:color="auto"/>
              <w:left w:val="nil"/>
              <w:bottom w:val="single" w:sz="12" w:space="0" w:color="auto"/>
              <w:right w:val="single" w:sz="4" w:space="0" w:color="auto"/>
            </w:tcBorders>
            <w:shd w:val="clear" w:color="auto" w:fill="C0C0C0"/>
            <w:noWrap/>
            <w:vAlign w:val="center"/>
          </w:tcPr>
          <w:p w:rsidR="0084621B" w:rsidRPr="00816A82" w:rsidRDefault="0084621B" w:rsidP="00793DF4">
            <w:pPr>
              <w:jc w:val="both"/>
              <w:rPr>
                <w:rFonts w:ascii="Times New Roman" w:hAnsi="Times New Roman"/>
                <w:b/>
                <w:bCs/>
                <w:sz w:val="20"/>
                <w:szCs w:val="24"/>
              </w:rPr>
            </w:pPr>
            <w:r w:rsidRPr="00816A82">
              <w:rPr>
                <w:rFonts w:ascii="Times New Roman" w:hAnsi="Times New Roman"/>
                <w:b/>
                <w:bCs/>
                <w:sz w:val="20"/>
                <w:szCs w:val="24"/>
              </w:rPr>
              <w:t>55</w:t>
            </w:r>
          </w:p>
        </w:tc>
        <w:tc>
          <w:tcPr>
            <w:tcW w:w="720" w:type="dxa"/>
            <w:tcBorders>
              <w:top w:val="single" w:sz="12" w:space="0" w:color="auto"/>
              <w:left w:val="nil"/>
              <w:bottom w:val="single" w:sz="12" w:space="0" w:color="auto"/>
              <w:right w:val="single" w:sz="4" w:space="0" w:color="auto"/>
            </w:tcBorders>
            <w:shd w:val="clear" w:color="auto" w:fill="C0C0C0"/>
            <w:noWrap/>
            <w:vAlign w:val="center"/>
          </w:tcPr>
          <w:p w:rsidR="0084621B" w:rsidRPr="00816A82" w:rsidRDefault="0084621B" w:rsidP="00793DF4">
            <w:pPr>
              <w:jc w:val="both"/>
              <w:rPr>
                <w:rFonts w:ascii="Times New Roman" w:hAnsi="Times New Roman"/>
                <w:b/>
                <w:bCs/>
                <w:sz w:val="20"/>
                <w:szCs w:val="24"/>
              </w:rPr>
            </w:pPr>
            <w:r w:rsidRPr="00816A82">
              <w:rPr>
                <w:rFonts w:ascii="Times New Roman" w:hAnsi="Times New Roman"/>
                <w:b/>
                <w:bCs/>
                <w:sz w:val="20"/>
                <w:szCs w:val="24"/>
              </w:rPr>
              <w:t>89</w:t>
            </w:r>
          </w:p>
        </w:tc>
        <w:tc>
          <w:tcPr>
            <w:tcW w:w="900" w:type="dxa"/>
            <w:tcBorders>
              <w:top w:val="single" w:sz="12" w:space="0" w:color="auto"/>
              <w:left w:val="nil"/>
              <w:bottom w:val="single" w:sz="12" w:space="0" w:color="auto"/>
              <w:right w:val="single" w:sz="4" w:space="0" w:color="auto"/>
            </w:tcBorders>
            <w:shd w:val="clear" w:color="auto" w:fill="C0C0C0"/>
            <w:noWrap/>
            <w:vAlign w:val="center"/>
          </w:tcPr>
          <w:p w:rsidR="0084621B" w:rsidRPr="00816A82" w:rsidRDefault="0084621B" w:rsidP="00793DF4">
            <w:pPr>
              <w:jc w:val="both"/>
              <w:rPr>
                <w:rFonts w:ascii="Times New Roman" w:hAnsi="Times New Roman"/>
                <w:b/>
                <w:bCs/>
                <w:sz w:val="20"/>
                <w:szCs w:val="24"/>
              </w:rPr>
            </w:pPr>
            <w:r w:rsidRPr="00816A82">
              <w:rPr>
                <w:rFonts w:ascii="Times New Roman" w:hAnsi="Times New Roman"/>
                <w:b/>
                <w:bCs/>
                <w:sz w:val="20"/>
                <w:szCs w:val="24"/>
              </w:rPr>
              <w:t>51</w:t>
            </w:r>
          </w:p>
        </w:tc>
        <w:tc>
          <w:tcPr>
            <w:tcW w:w="720" w:type="dxa"/>
            <w:tcBorders>
              <w:top w:val="single" w:sz="12" w:space="0" w:color="auto"/>
              <w:left w:val="nil"/>
              <w:bottom w:val="single" w:sz="12" w:space="0" w:color="auto"/>
              <w:right w:val="single" w:sz="4" w:space="0" w:color="auto"/>
            </w:tcBorders>
            <w:shd w:val="clear" w:color="auto" w:fill="C0C0C0"/>
            <w:noWrap/>
            <w:vAlign w:val="center"/>
          </w:tcPr>
          <w:p w:rsidR="0084621B" w:rsidRPr="00816A82" w:rsidRDefault="0084621B" w:rsidP="00793DF4">
            <w:pPr>
              <w:jc w:val="both"/>
              <w:rPr>
                <w:rFonts w:ascii="Times New Roman" w:hAnsi="Times New Roman"/>
                <w:b/>
                <w:bCs/>
                <w:sz w:val="20"/>
                <w:szCs w:val="24"/>
              </w:rPr>
            </w:pPr>
            <w:r w:rsidRPr="00816A82">
              <w:rPr>
                <w:rFonts w:ascii="Times New Roman" w:hAnsi="Times New Roman"/>
                <w:b/>
                <w:bCs/>
                <w:sz w:val="20"/>
                <w:szCs w:val="24"/>
              </w:rPr>
              <w:t>36</w:t>
            </w:r>
          </w:p>
        </w:tc>
        <w:tc>
          <w:tcPr>
            <w:tcW w:w="810" w:type="dxa"/>
            <w:tcBorders>
              <w:top w:val="single" w:sz="12" w:space="0" w:color="auto"/>
              <w:left w:val="nil"/>
              <w:bottom w:val="single" w:sz="12" w:space="0" w:color="auto"/>
              <w:right w:val="single" w:sz="4" w:space="0" w:color="auto"/>
            </w:tcBorders>
            <w:shd w:val="clear" w:color="auto" w:fill="C0C0C0"/>
            <w:noWrap/>
            <w:vAlign w:val="center"/>
          </w:tcPr>
          <w:p w:rsidR="0084621B" w:rsidRPr="00816A82" w:rsidRDefault="0084621B" w:rsidP="00793DF4">
            <w:pPr>
              <w:jc w:val="both"/>
              <w:rPr>
                <w:rFonts w:ascii="Times New Roman" w:hAnsi="Times New Roman"/>
                <w:b/>
                <w:bCs/>
                <w:sz w:val="20"/>
                <w:szCs w:val="24"/>
              </w:rPr>
            </w:pPr>
            <w:r w:rsidRPr="00816A82">
              <w:rPr>
                <w:rFonts w:ascii="Times New Roman" w:hAnsi="Times New Roman"/>
                <w:b/>
                <w:bCs/>
                <w:sz w:val="20"/>
                <w:szCs w:val="24"/>
              </w:rPr>
              <w:t>137</w:t>
            </w:r>
          </w:p>
        </w:tc>
        <w:tc>
          <w:tcPr>
            <w:tcW w:w="720" w:type="dxa"/>
            <w:tcBorders>
              <w:top w:val="single" w:sz="12" w:space="0" w:color="auto"/>
              <w:left w:val="nil"/>
              <w:bottom w:val="single" w:sz="12" w:space="0" w:color="auto"/>
              <w:right w:val="single" w:sz="4" w:space="0" w:color="auto"/>
            </w:tcBorders>
            <w:shd w:val="clear" w:color="auto" w:fill="C0C0C0"/>
            <w:noWrap/>
            <w:vAlign w:val="center"/>
          </w:tcPr>
          <w:p w:rsidR="0084621B" w:rsidRPr="00816A82" w:rsidRDefault="0084621B" w:rsidP="00793DF4">
            <w:pPr>
              <w:jc w:val="both"/>
              <w:rPr>
                <w:rFonts w:ascii="Times New Roman" w:hAnsi="Times New Roman"/>
                <w:b/>
                <w:bCs/>
                <w:sz w:val="20"/>
                <w:szCs w:val="24"/>
              </w:rPr>
            </w:pPr>
            <w:r w:rsidRPr="00816A82">
              <w:rPr>
                <w:rFonts w:ascii="Times New Roman" w:hAnsi="Times New Roman"/>
                <w:b/>
                <w:bCs/>
                <w:sz w:val="20"/>
                <w:szCs w:val="24"/>
              </w:rPr>
              <w:t>56</w:t>
            </w:r>
          </w:p>
        </w:tc>
        <w:tc>
          <w:tcPr>
            <w:tcW w:w="810" w:type="dxa"/>
            <w:tcBorders>
              <w:top w:val="single" w:sz="12" w:space="0" w:color="auto"/>
              <w:left w:val="nil"/>
              <w:bottom w:val="single" w:sz="12" w:space="0" w:color="auto"/>
              <w:right w:val="single" w:sz="4" w:space="0" w:color="auto"/>
            </w:tcBorders>
            <w:shd w:val="clear" w:color="auto" w:fill="C0C0C0"/>
            <w:noWrap/>
            <w:vAlign w:val="center"/>
          </w:tcPr>
          <w:p w:rsidR="0084621B" w:rsidRPr="00816A82" w:rsidRDefault="0084621B" w:rsidP="00793DF4">
            <w:pPr>
              <w:jc w:val="both"/>
              <w:rPr>
                <w:rFonts w:ascii="Times New Roman" w:hAnsi="Times New Roman"/>
                <w:b/>
                <w:bCs/>
                <w:sz w:val="20"/>
                <w:szCs w:val="24"/>
              </w:rPr>
            </w:pPr>
            <w:r w:rsidRPr="00816A82">
              <w:rPr>
                <w:rFonts w:ascii="Times New Roman" w:hAnsi="Times New Roman"/>
                <w:b/>
                <w:bCs/>
                <w:sz w:val="20"/>
                <w:szCs w:val="24"/>
              </w:rPr>
              <w:t>49</w:t>
            </w:r>
          </w:p>
        </w:tc>
        <w:tc>
          <w:tcPr>
            <w:tcW w:w="720" w:type="dxa"/>
            <w:tcBorders>
              <w:top w:val="single" w:sz="12" w:space="0" w:color="auto"/>
              <w:left w:val="nil"/>
              <w:bottom w:val="single" w:sz="12" w:space="0" w:color="auto"/>
              <w:right w:val="single" w:sz="4" w:space="0" w:color="auto"/>
            </w:tcBorders>
            <w:shd w:val="clear" w:color="auto" w:fill="C0C0C0"/>
            <w:noWrap/>
            <w:vAlign w:val="center"/>
          </w:tcPr>
          <w:p w:rsidR="0084621B" w:rsidRPr="00816A82" w:rsidRDefault="0084621B" w:rsidP="00793DF4">
            <w:pPr>
              <w:jc w:val="both"/>
              <w:rPr>
                <w:rFonts w:ascii="Times New Roman" w:hAnsi="Times New Roman"/>
                <w:b/>
                <w:bCs/>
                <w:sz w:val="20"/>
                <w:szCs w:val="24"/>
              </w:rPr>
            </w:pPr>
            <w:r w:rsidRPr="00816A82">
              <w:rPr>
                <w:rFonts w:ascii="Times New Roman" w:hAnsi="Times New Roman"/>
                <w:b/>
                <w:bCs/>
                <w:sz w:val="20"/>
                <w:szCs w:val="24"/>
              </w:rPr>
              <w:t>74</w:t>
            </w:r>
          </w:p>
        </w:tc>
        <w:tc>
          <w:tcPr>
            <w:tcW w:w="648" w:type="dxa"/>
            <w:tcBorders>
              <w:top w:val="single" w:sz="12" w:space="0" w:color="auto"/>
              <w:left w:val="nil"/>
              <w:bottom w:val="single" w:sz="12" w:space="0" w:color="auto"/>
              <w:right w:val="single" w:sz="4" w:space="0" w:color="auto"/>
            </w:tcBorders>
            <w:shd w:val="clear" w:color="auto" w:fill="C0C0C0"/>
            <w:noWrap/>
            <w:vAlign w:val="center"/>
          </w:tcPr>
          <w:p w:rsidR="0084621B" w:rsidRPr="00816A82" w:rsidRDefault="0084621B" w:rsidP="00793DF4">
            <w:pPr>
              <w:jc w:val="both"/>
              <w:rPr>
                <w:rFonts w:ascii="Times New Roman" w:hAnsi="Times New Roman"/>
                <w:b/>
                <w:sz w:val="20"/>
                <w:szCs w:val="24"/>
                <w:lang w:val="en-GB" w:eastAsia="en-GB"/>
              </w:rPr>
            </w:pPr>
            <w:r w:rsidRPr="00816A82">
              <w:rPr>
                <w:rFonts w:ascii="Times New Roman" w:hAnsi="Times New Roman"/>
                <w:b/>
                <w:sz w:val="20"/>
                <w:szCs w:val="24"/>
                <w:lang w:val="en-GB" w:eastAsia="en-GB"/>
              </w:rPr>
              <w:t>99</w:t>
            </w:r>
          </w:p>
        </w:tc>
        <w:tc>
          <w:tcPr>
            <w:tcW w:w="648" w:type="dxa"/>
            <w:tcBorders>
              <w:top w:val="single" w:sz="12" w:space="0" w:color="auto"/>
              <w:left w:val="nil"/>
              <w:bottom w:val="single" w:sz="12" w:space="0" w:color="auto"/>
              <w:right w:val="single" w:sz="4" w:space="0" w:color="auto"/>
            </w:tcBorders>
            <w:shd w:val="clear" w:color="auto" w:fill="C0C0C0"/>
            <w:noWrap/>
            <w:vAlign w:val="center"/>
          </w:tcPr>
          <w:p w:rsidR="0084621B" w:rsidRPr="00816A82" w:rsidRDefault="0084621B" w:rsidP="00793DF4">
            <w:pPr>
              <w:jc w:val="both"/>
              <w:rPr>
                <w:rFonts w:ascii="Times New Roman" w:hAnsi="Times New Roman"/>
                <w:b/>
                <w:bCs/>
                <w:sz w:val="20"/>
                <w:szCs w:val="24"/>
              </w:rPr>
            </w:pPr>
            <w:r w:rsidRPr="00816A82">
              <w:rPr>
                <w:rFonts w:ascii="Times New Roman" w:hAnsi="Times New Roman"/>
                <w:b/>
                <w:bCs/>
                <w:sz w:val="20"/>
                <w:szCs w:val="24"/>
              </w:rPr>
              <w:t>5</w:t>
            </w:r>
          </w:p>
        </w:tc>
        <w:tc>
          <w:tcPr>
            <w:tcW w:w="769" w:type="dxa"/>
            <w:tcBorders>
              <w:top w:val="single" w:sz="12" w:space="0" w:color="auto"/>
              <w:left w:val="nil"/>
              <w:bottom w:val="single" w:sz="12" w:space="0" w:color="auto"/>
              <w:right w:val="single" w:sz="4" w:space="0" w:color="auto"/>
            </w:tcBorders>
            <w:shd w:val="clear" w:color="auto" w:fill="C0C0C0"/>
            <w:noWrap/>
            <w:vAlign w:val="center"/>
          </w:tcPr>
          <w:p w:rsidR="0084621B" w:rsidRPr="00816A82" w:rsidRDefault="0084621B" w:rsidP="00793DF4">
            <w:pPr>
              <w:jc w:val="both"/>
              <w:rPr>
                <w:rFonts w:ascii="Times New Roman" w:hAnsi="Times New Roman"/>
                <w:b/>
                <w:bCs/>
                <w:sz w:val="20"/>
                <w:szCs w:val="24"/>
              </w:rPr>
            </w:pPr>
            <w:r w:rsidRPr="00816A82">
              <w:rPr>
                <w:rFonts w:ascii="Times New Roman" w:hAnsi="Times New Roman"/>
                <w:b/>
                <w:bCs/>
                <w:sz w:val="20"/>
                <w:szCs w:val="24"/>
              </w:rPr>
              <w:t>11</w:t>
            </w:r>
          </w:p>
        </w:tc>
        <w:tc>
          <w:tcPr>
            <w:tcW w:w="810" w:type="dxa"/>
            <w:tcBorders>
              <w:top w:val="single" w:sz="12" w:space="0" w:color="auto"/>
              <w:left w:val="nil"/>
              <w:bottom w:val="single" w:sz="12" w:space="0" w:color="auto"/>
              <w:right w:val="single" w:sz="12" w:space="0" w:color="auto"/>
            </w:tcBorders>
            <w:shd w:val="clear" w:color="auto" w:fill="C0C0C0"/>
            <w:noWrap/>
            <w:vAlign w:val="bottom"/>
          </w:tcPr>
          <w:p w:rsidR="0084621B" w:rsidRPr="00816A82" w:rsidRDefault="0084621B" w:rsidP="00793DF4">
            <w:pPr>
              <w:jc w:val="both"/>
              <w:rPr>
                <w:rFonts w:ascii="Times New Roman" w:hAnsi="Times New Roman"/>
                <w:b/>
                <w:bCs/>
                <w:color w:val="000000"/>
                <w:sz w:val="20"/>
                <w:szCs w:val="24"/>
              </w:rPr>
            </w:pPr>
            <w:r w:rsidRPr="00816A82">
              <w:rPr>
                <w:rFonts w:ascii="Times New Roman" w:hAnsi="Times New Roman"/>
                <w:b/>
                <w:bCs/>
                <w:color w:val="000000"/>
                <w:sz w:val="20"/>
                <w:szCs w:val="24"/>
              </w:rPr>
              <w:t>783</w:t>
            </w:r>
          </w:p>
        </w:tc>
      </w:tr>
      <w:tr w:rsidR="0084621B" w:rsidRPr="00F31162" w:rsidTr="009959DC">
        <w:trPr>
          <w:trHeight w:val="315"/>
        </w:trPr>
        <w:tc>
          <w:tcPr>
            <w:tcW w:w="1129" w:type="dxa"/>
            <w:tcBorders>
              <w:top w:val="single" w:sz="4" w:space="0" w:color="auto"/>
              <w:left w:val="single" w:sz="12" w:space="0" w:color="auto"/>
              <w:bottom w:val="single" w:sz="4" w:space="0" w:color="auto"/>
              <w:right w:val="single" w:sz="4" w:space="0" w:color="auto"/>
            </w:tcBorders>
            <w:shd w:val="clear" w:color="auto" w:fill="auto"/>
            <w:noWrap/>
            <w:vAlign w:val="bottom"/>
          </w:tcPr>
          <w:p w:rsidR="0084621B" w:rsidRPr="00F31162" w:rsidRDefault="0084621B" w:rsidP="00793DF4">
            <w:pPr>
              <w:jc w:val="both"/>
              <w:rPr>
                <w:rFonts w:ascii="Times New Roman" w:hAnsi="Times New Roman"/>
                <w:b/>
                <w:bCs/>
                <w:sz w:val="24"/>
                <w:szCs w:val="24"/>
              </w:rPr>
            </w:pPr>
            <w:r w:rsidRPr="00F31162">
              <w:rPr>
                <w:rFonts w:ascii="Times New Roman" w:hAnsi="Times New Roman"/>
                <w:b/>
                <w:bCs/>
                <w:sz w:val="24"/>
                <w:szCs w:val="24"/>
              </w:rPr>
              <w:t>BPS-15</w:t>
            </w:r>
          </w:p>
        </w:tc>
        <w:tc>
          <w:tcPr>
            <w:tcW w:w="581" w:type="dxa"/>
            <w:tcBorders>
              <w:top w:val="single" w:sz="4" w:space="0" w:color="auto"/>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66</w:t>
            </w:r>
          </w:p>
        </w:tc>
        <w:tc>
          <w:tcPr>
            <w:tcW w:w="720" w:type="dxa"/>
            <w:tcBorders>
              <w:top w:val="single" w:sz="4" w:space="0" w:color="auto"/>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0</w:t>
            </w:r>
          </w:p>
        </w:tc>
        <w:tc>
          <w:tcPr>
            <w:tcW w:w="720" w:type="dxa"/>
            <w:tcBorders>
              <w:top w:val="single" w:sz="4" w:space="0" w:color="auto"/>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0</w:t>
            </w:r>
          </w:p>
        </w:tc>
        <w:tc>
          <w:tcPr>
            <w:tcW w:w="900" w:type="dxa"/>
            <w:tcBorders>
              <w:top w:val="single" w:sz="4" w:space="0" w:color="auto"/>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0</w:t>
            </w:r>
          </w:p>
        </w:tc>
        <w:tc>
          <w:tcPr>
            <w:tcW w:w="720" w:type="dxa"/>
            <w:tcBorders>
              <w:top w:val="single" w:sz="4" w:space="0" w:color="auto"/>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0</w:t>
            </w:r>
          </w:p>
        </w:tc>
        <w:tc>
          <w:tcPr>
            <w:tcW w:w="810" w:type="dxa"/>
            <w:tcBorders>
              <w:top w:val="single" w:sz="4" w:space="0" w:color="auto"/>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0</w:t>
            </w:r>
          </w:p>
        </w:tc>
        <w:tc>
          <w:tcPr>
            <w:tcW w:w="720" w:type="dxa"/>
            <w:tcBorders>
              <w:top w:val="single" w:sz="4" w:space="0" w:color="auto"/>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0</w:t>
            </w:r>
          </w:p>
        </w:tc>
        <w:tc>
          <w:tcPr>
            <w:tcW w:w="810" w:type="dxa"/>
            <w:tcBorders>
              <w:top w:val="single" w:sz="4" w:space="0" w:color="auto"/>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0</w:t>
            </w:r>
          </w:p>
        </w:tc>
        <w:tc>
          <w:tcPr>
            <w:tcW w:w="720" w:type="dxa"/>
            <w:tcBorders>
              <w:top w:val="single" w:sz="4" w:space="0" w:color="auto"/>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0</w:t>
            </w:r>
          </w:p>
        </w:tc>
        <w:tc>
          <w:tcPr>
            <w:tcW w:w="648" w:type="dxa"/>
            <w:tcBorders>
              <w:top w:val="single" w:sz="4" w:space="0" w:color="auto"/>
              <w:left w:val="nil"/>
              <w:bottom w:val="single" w:sz="4" w:space="0" w:color="auto"/>
              <w:right w:val="single" w:sz="4" w:space="0" w:color="auto"/>
            </w:tcBorders>
            <w:shd w:val="clear" w:color="auto" w:fill="auto"/>
            <w:noWrap/>
            <w:vAlign w:val="bottom"/>
          </w:tcPr>
          <w:p w:rsidR="0084621B" w:rsidRPr="00816A82" w:rsidRDefault="0084621B" w:rsidP="00793DF4">
            <w:pPr>
              <w:jc w:val="both"/>
              <w:rPr>
                <w:rFonts w:ascii="Times New Roman" w:hAnsi="Times New Roman"/>
                <w:sz w:val="20"/>
                <w:szCs w:val="24"/>
                <w:lang w:val="en-GB" w:eastAsia="en-GB"/>
              </w:rPr>
            </w:pPr>
            <w:r w:rsidRPr="00816A82">
              <w:rPr>
                <w:rFonts w:ascii="Times New Roman" w:hAnsi="Times New Roman"/>
                <w:sz w:val="20"/>
                <w:szCs w:val="24"/>
                <w:lang w:val="en-GB" w:eastAsia="en-GB"/>
              </w:rPr>
              <w:t>0</w:t>
            </w:r>
          </w:p>
        </w:tc>
        <w:tc>
          <w:tcPr>
            <w:tcW w:w="648" w:type="dxa"/>
            <w:tcBorders>
              <w:top w:val="single" w:sz="4" w:space="0" w:color="auto"/>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3</w:t>
            </w:r>
          </w:p>
        </w:tc>
        <w:tc>
          <w:tcPr>
            <w:tcW w:w="769" w:type="dxa"/>
            <w:tcBorders>
              <w:top w:val="single" w:sz="4" w:space="0" w:color="auto"/>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1</w:t>
            </w:r>
          </w:p>
        </w:tc>
        <w:tc>
          <w:tcPr>
            <w:tcW w:w="810" w:type="dxa"/>
            <w:tcBorders>
              <w:top w:val="single" w:sz="4" w:space="0" w:color="auto"/>
              <w:left w:val="nil"/>
              <w:bottom w:val="single" w:sz="4" w:space="0" w:color="auto"/>
              <w:right w:val="single" w:sz="12" w:space="0" w:color="auto"/>
            </w:tcBorders>
            <w:shd w:val="clear" w:color="auto" w:fill="auto"/>
            <w:noWrap/>
            <w:vAlign w:val="bottom"/>
          </w:tcPr>
          <w:p w:rsidR="0084621B" w:rsidRPr="00816A82" w:rsidRDefault="0084621B" w:rsidP="00793DF4">
            <w:pPr>
              <w:jc w:val="both"/>
              <w:rPr>
                <w:rFonts w:ascii="Times New Roman" w:hAnsi="Times New Roman"/>
                <w:b/>
                <w:bCs/>
                <w:color w:val="000000"/>
                <w:sz w:val="20"/>
                <w:szCs w:val="24"/>
              </w:rPr>
            </w:pPr>
            <w:r w:rsidRPr="00816A82">
              <w:rPr>
                <w:rFonts w:ascii="Times New Roman" w:hAnsi="Times New Roman"/>
                <w:b/>
                <w:bCs/>
                <w:color w:val="000000"/>
                <w:sz w:val="20"/>
                <w:szCs w:val="24"/>
              </w:rPr>
              <w:t>70</w:t>
            </w:r>
          </w:p>
        </w:tc>
      </w:tr>
      <w:tr w:rsidR="0084621B" w:rsidRPr="00F31162" w:rsidTr="009959DC">
        <w:trPr>
          <w:trHeight w:val="300"/>
        </w:trPr>
        <w:tc>
          <w:tcPr>
            <w:tcW w:w="1129" w:type="dxa"/>
            <w:tcBorders>
              <w:top w:val="nil"/>
              <w:left w:val="single" w:sz="12" w:space="0" w:color="auto"/>
              <w:bottom w:val="single" w:sz="4" w:space="0" w:color="auto"/>
              <w:right w:val="single" w:sz="4" w:space="0" w:color="auto"/>
            </w:tcBorders>
            <w:shd w:val="clear" w:color="auto" w:fill="auto"/>
            <w:noWrap/>
            <w:vAlign w:val="bottom"/>
          </w:tcPr>
          <w:p w:rsidR="0084621B" w:rsidRPr="00F31162" w:rsidRDefault="0084621B" w:rsidP="00793DF4">
            <w:pPr>
              <w:jc w:val="both"/>
              <w:rPr>
                <w:rFonts w:ascii="Times New Roman" w:hAnsi="Times New Roman"/>
                <w:b/>
                <w:bCs/>
                <w:sz w:val="24"/>
                <w:szCs w:val="24"/>
              </w:rPr>
            </w:pPr>
            <w:r w:rsidRPr="00F31162">
              <w:rPr>
                <w:rFonts w:ascii="Times New Roman" w:hAnsi="Times New Roman"/>
                <w:b/>
                <w:bCs/>
                <w:sz w:val="24"/>
                <w:szCs w:val="24"/>
              </w:rPr>
              <w:t>BPS-14</w:t>
            </w:r>
          </w:p>
        </w:tc>
        <w:tc>
          <w:tcPr>
            <w:tcW w:w="581"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36</w:t>
            </w:r>
          </w:p>
        </w:tc>
        <w:tc>
          <w:tcPr>
            <w:tcW w:w="72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89</w:t>
            </w:r>
          </w:p>
        </w:tc>
        <w:tc>
          <w:tcPr>
            <w:tcW w:w="72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158</w:t>
            </w:r>
          </w:p>
        </w:tc>
        <w:tc>
          <w:tcPr>
            <w:tcW w:w="90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79</w:t>
            </w:r>
          </w:p>
        </w:tc>
        <w:tc>
          <w:tcPr>
            <w:tcW w:w="72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57</w:t>
            </w:r>
          </w:p>
        </w:tc>
        <w:tc>
          <w:tcPr>
            <w:tcW w:w="81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311</w:t>
            </w:r>
          </w:p>
        </w:tc>
        <w:tc>
          <w:tcPr>
            <w:tcW w:w="72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142</w:t>
            </w:r>
          </w:p>
        </w:tc>
        <w:tc>
          <w:tcPr>
            <w:tcW w:w="81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88</w:t>
            </w:r>
          </w:p>
        </w:tc>
        <w:tc>
          <w:tcPr>
            <w:tcW w:w="72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141</w:t>
            </w:r>
          </w:p>
        </w:tc>
        <w:tc>
          <w:tcPr>
            <w:tcW w:w="648" w:type="dxa"/>
            <w:tcBorders>
              <w:top w:val="nil"/>
              <w:left w:val="nil"/>
              <w:bottom w:val="single" w:sz="4" w:space="0" w:color="auto"/>
              <w:right w:val="single" w:sz="4" w:space="0" w:color="auto"/>
            </w:tcBorders>
            <w:shd w:val="clear" w:color="auto" w:fill="auto"/>
            <w:noWrap/>
            <w:vAlign w:val="bottom"/>
          </w:tcPr>
          <w:p w:rsidR="0084621B" w:rsidRPr="00816A82" w:rsidRDefault="0084621B" w:rsidP="00793DF4">
            <w:pPr>
              <w:jc w:val="both"/>
              <w:rPr>
                <w:rFonts w:ascii="Times New Roman" w:hAnsi="Times New Roman"/>
                <w:sz w:val="20"/>
                <w:szCs w:val="24"/>
                <w:lang w:val="en-GB" w:eastAsia="en-GB"/>
              </w:rPr>
            </w:pPr>
            <w:r w:rsidRPr="00816A82">
              <w:rPr>
                <w:rFonts w:ascii="Times New Roman" w:hAnsi="Times New Roman"/>
                <w:sz w:val="20"/>
                <w:szCs w:val="24"/>
                <w:lang w:val="en-GB" w:eastAsia="en-GB"/>
              </w:rPr>
              <w:t>265</w:t>
            </w:r>
          </w:p>
        </w:tc>
        <w:tc>
          <w:tcPr>
            <w:tcW w:w="648"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11</w:t>
            </w:r>
          </w:p>
        </w:tc>
        <w:tc>
          <w:tcPr>
            <w:tcW w:w="769"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12</w:t>
            </w:r>
          </w:p>
        </w:tc>
        <w:tc>
          <w:tcPr>
            <w:tcW w:w="810" w:type="dxa"/>
            <w:tcBorders>
              <w:top w:val="nil"/>
              <w:left w:val="nil"/>
              <w:bottom w:val="single" w:sz="4" w:space="0" w:color="auto"/>
              <w:right w:val="single" w:sz="12" w:space="0" w:color="auto"/>
            </w:tcBorders>
            <w:shd w:val="clear" w:color="auto" w:fill="auto"/>
            <w:noWrap/>
            <w:vAlign w:val="bottom"/>
          </w:tcPr>
          <w:p w:rsidR="0084621B" w:rsidRPr="00816A82" w:rsidRDefault="0084621B" w:rsidP="00793DF4">
            <w:pPr>
              <w:jc w:val="both"/>
              <w:rPr>
                <w:rFonts w:ascii="Times New Roman" w:hAnsi="Times New Roman"/>
                <w:b/>
                <w:bCs/>
                <w:color w:val="000000"/>
                <w:sz w:val="20"/>
                <w:szCs w:val="24"/>
              </w:rPr>
            </w:pPr>
            <w:r w:rsidRPr="00816A82">
              <w:rPr>
                <w:rFonts w:ascii="Times New Roman" w:hAnsi="Times New Roman"/>
                <w:b/>
                <w:bCs/>
                <w:color w:val="000000"/>
                <w:sz w:val="20"/>
                <w:szCs w:val="24"/>
              </w:rPr>
              <w:t>1,389</w:t>
            </w:r>
          </w:p>
        </w:tc>
      </w:tr>
      <w:tr w:rsidR="0084621B" w:rsidRPr="00F31162" w:rsidTr="009959DC">
        <w:trPr>
          <w:trHeight w:val="300"/>
        </w:trPr>
        <w:tc>
          <w:tcPr>
            <w:tcW w:w="1129" w:type="dxa"/>
            <w:tcBorders>
              <w:top w:val="nil"/>
              <w:left w:val="single" w:sz="12" w:space="0" w:color="auto"/>
              <w:bottom w:val="single" w:sz="4" w:space="0" w:color="auto"/>
              <w:right w:val="single" w:sz="4" w:space="0" w:color="auto"/>
            </w:tcBorders>
            <w:shd w:val="clear" w:color="auto" w:fill="auto"/>
            <w:noWrap/>
            <w:vAlign w:val="bottom"/>
          </w:tcPr>
          <w:p w:rsidR="0084621B" w:rsidRPr="00F31162" w:rsidRDefault="0084621B" w:rsidP="00793DF4">
            <w:pPr>
              <w:jc w:val="both"/>
              <w:rPr>
                <w:rFonts w:ascii="Times New Roman" w:hAnsi="Times New Roman"/>
                <w:b/>
                <w:bCs/>
                <w:sz w:val="24"/>
                <w:szCs w:val="24"/>
              </w:rPr>
            </w:pPr>
            <w:r w:rsidRPr="00F31162">
              <w:rPr>
                <w:rFonts w:ascii="Times New Roman" w:hAnsi="Times New Roman"/>
                <w:b/>
                <w:bCs/>
                <w:sz w:val="24"/>
                <w:szCs w:val="24"/>
              </w:rPr>
              <w:t>BPS-12</w:t>
            </w:r>
          </w:p>
        </w:tc>
        <w:tc>
          <w:tcPr>
            <w:tcW w:w="581"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14</w:t>
            </w:r>
          </w:p>
        </w:tc>
        <w:tc>
          <w:tcPr>
            <w:tcW w:w="72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9</w:t>
            </w:r>
          </w:p>
        </w:tc>
        <w:tc>
          <w:tcPr>
            <w:tcW w:w="72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1</w:t>
            </w:r>
          </w:p>
        </w:tc>
        <w:tc>
          <w:tcPr>
            <w:tcW w:w="90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1</w:t>
            </w:r>
          </w:p>
        </w:tc>
        <w:tc>
          <w:tcPr>
            <w:tcW w:w="72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0</w:t>
            </w:r>
          </w:p>
        </w:tc>
        <w:tc>
          <w:tcPr>
            <w:tcW w:w="81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4</w:t>
            </w:r>
          </w:p>
        </w:tc>
        <w:tc>
          <w:tcPr>
            <w:tcW w:w="72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1</w:t>
            </w:r>
          </w:p>
        </w:tc>
        <w:tc>
          <w:tcPr>
            <w:tcW w:w="81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0</w:t>
            </w:r>
          </w:p>
        </w:tc>
        <w:tc>
          <w:tcPr>
            <w:tcW w:w="72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2</w:t>
            </w:r>
          </w:p>
        </w:tc>
        <w:tc>
          <w:tcPr>
            <w:tcW w:w="648" w:type="dxa"/>
            <w:tcBorders>
              <w:top w:val="nil"/>
              <w:left w:val="nil"/>
              <w:bottom w:val="single" w:sz="4" w:space="0" w:color="auto"/>
              <w:right w:val="single" w:sz="4" w:space="0" w:color="auto"/>
            </w:tcBorders>
            <w:shd w:val="clear" w:color="auto" w:fill="auto"/>
            <w:noWrap/>
            <w:vAlign w:val="bottom"/>
          </w:tcPr>
          <w:p w:rsidR="0084621B" w:rsidRPr="00816A82" w:rsidRDefault="0084621B" w:rsidP="00793DF4">
            <w:pPr>
              <w:jc w:val="both"/>
              <w:rPr>
                <w:rFonts w:ascii="Times New Roman" w:hAnsi="Times New Roman"/>
                <w:sz w:val="20"/>
                <w:szCs w:val="24"/>
                <w:lang w:val="en-GB" w:eastAsia="en-GB"/>
              </w:rPr>
            </w:pPr>
            <w:r w:rsidRPr="00816A82">
              <w:rPr>
                <w:rFonts w:ascii="Times New Roman" w:hAnsi="Times New Roman"/>
                <w:sz w:val="20"/>
                <w:szCs w:val="24"/>
                <w:lang w:val="en-GB" w:eastAsia="en-GB"/>
              </w:rPr>
              <w:t>9</w:t>
            </w:r>
          </w:p>
        </w:tc>
        <w:tc>
          <w:tcPr>
            <w:tcW w:w="648"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0</w:t>
            </w:r>
          </w:p>
        </w:tc>
        <w:tc>
          <w:tcPr>
            <w:tcW w:w="769"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0</w:t>
            </w:r>
          </w:p>
        </w:tc>
        <w:tc>
          <w:tcPr>
            <w:tcW w:w="810" w:type="dxa"/>
            <w:tcBorders>
              <w:top w:val="nil"/>
              <w:left w:val="nil"/>
              <w:bottom w:val="single" w:sz="4" w:space="0" w:color="auto"/>
              <w:right w:val="single" w:sz="12" w:space="0" w:color="auto"/>
            </w:tcBorders>
            <w:shd w:val="clear" w:color="auto" w:fill="auto"/>
            <w:noWrap/>
            <w:vAlign w:val="bottom"/>
          </w:tcPr>
          <w:p w:rsidR="0084621B" w:rsidRPr="00816A82" w:rsidRDefault="0084621B" w:rsidP="00793DF4">
            <w:pPr>
              <w:jc w:val="both"/>
              <w:rPr>
                <w:rFonts w:ascii="Times New Roman" w:hAnsi="Times New Roman"/>
                <w:b/>
                <w:bCs/>
                <w:color w:val="000000"/>
                <w:sz w:val="20"/>
                <w:szCs w:val="24"/>
              </w:rPr>
            </w:pPr>
            <w:r w:rsidRPr="00816A82">
              <w:rPr>
                <w:rFonts w:ascii="Times New Roman" w:hAnsi="Times New Roman"/>
                <w:b/>
                <w:bCs/>
                <w:color w:val="000000"/>
                <w:sz w:val="20"/>
                <w:szCs w:val="24"/>
              </w:rPr>
              <w:t>41</w:t>
            </w:r>
          </w:p>
        </w:tc>
      </w:tr>
      <w:tr w:rsidR="0084621B" w:rsidRPr="00F31162" w:rsidTr="009959DC">
        <w:trPr>
          <w:trHeight w:val="300"/>
        </w:trPr>
        <w:tc>
          <w:tcPr>
            <w:tcW w:w="1129" w:type="dxa"/>
            <w:tcBorders>
              <w:top w:val="nil"/>
              <w:left w:val="single" w:sz="12" w:space="0" w:color="auto"/>
              <w:bottom w:val="single" w:sz="4" w:space="0" w:color="auto"/>
              <w:right w:val="single" w:sz="4" w:space="0" w:color="auto"/>
            </w:tcBorders>
            <w:shd w:val="clear" w:color="auto" w:fill="auto"/>
            <w:noWrap/>
            <w:vAlign w:val="bottom"/>
          </w:tcPr>
          <w:p w:rsidR="0084621B" w:rsidRPr="00F31162" w:rsidRDefault="0084621B" w:rsidP="00793DF4">
            <w:pPr>
              <w:jc w:val="both"/>
              <w:rPr>
                <w:rFonts w:ascii="Times New Roman" w:hAnsi="Times New Roman"/>
                <w:b/>
                <w:bCs/>
                <w:sz w:val="24"/>
                <w:szCs w:val="24"/>
              </w:rPr>
            </w:pPr>
            <w:r w:rsidRPr="00F31162">
              <w:rPr>
                <w:rFonts w:ascii="Times New Roman" w:hAnsi="Times New Roman"/>
                <w:b/>
                <w:bCs/>
                <w:sz w:val="24"/>
                <w:szCs w:val="24"/>
              </w:rPr>
              <w:t>BPS-11</w:t>
            </w:r>
          </w:p>
        </w:tc>
        <w:tc>
          <w:tcPr>
            <w:tcW w:w="581"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41</w:t>
            </w:r>
          </w:p>
        </w:tc>
        <w:tc>
          <w:tcPr>
            <w:tcW w:w="72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72</w:t>
            </w:r>
          </w:p>
        </w:tc>
        <w:tc>
          <w:tcPr>
            <w:tcW w:w="72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243</w:t>
            </w:r>
          </w:p>
        </w:tc>
        <w:tc>
          <w:tcPr>
            <w:tcW w:w="90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84</w:t>
            </w:r>
          </w:p>
        </w:tc>
        <w:tc>
          <w:tcPr>
            <w:tcW w:w="72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51</w:t>
            </w:r>
          </w:p>
        </w:tc>
        <w:tc>
          <w:tcPr>
            <w:tcW w:w="81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222</w:t>
            </w:r>
          </w:p>
        </w:tc>
        <w:tc>
          <w:tcPr>
            <w:tcW w:w="72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93</w:t>
            </w:r>
          </w:p>
        </w:tc>
        <w:tc>
          <w:tcPr>
            <w:tcW w:w="81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62</w:t>
            </w:r>
          </w:p>
        </w:tc>
        <w:tc>
          <w:tcPr>
            <w:tcW w:w="72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114</w:t>
            </w:r>
          </w:p>
        </w:tc>
        <w:tc>
          <w:tcPr>
            <w:tcW w:w="648" w:type="dxa"/>
            <w:tcBorders>
              <w:top w:val="nil"/>
              <w:left w:val="nil"/>
              <w:bottom w:val="single" w:sz="4" w:space="0" w:color="auto"/>
              <w:right w:val="single" w:sz="4" w:space="0" w:color="auto"/>
            </w:tcBorders>
            <w:shd w:val="clear" w:color="auto" w:fill="auto"/>
            <w:noWrap/>
            <w:vAlign w:val="bottom"/>
          </w:tcPr>
          <w:p w:rsidR="0084621B" w:rsidRPr="00816A82" w:rsidRDefault="0084621B" w:rsidP="00793DF4">
            <w:pPr>
              <w:jc w:val="both"/>
              <w:rPr>
                <w:rFonts w:ascii="Times New Roman" w:hAnsi="Times New Roman"/>
                <w:sz w:val="20"/>
                <w:szCs w:val="24"/>
                <w:lang w:val="en-GB" w:eastAsia="en-GB"/>
              </w:rPr>
            </w:pPr>
            <w:r w:rsidRPr="00816A82">
              <w:rPr>
                <w:rFonts w:ascii="Times New Roman" w:hAnsi="Times New Roman"/>
                <w:sz w:val="20"/>
                <w:szCs w:val="24"/>
                <w:lang w:val="en-GB" w:eastAsia="en-GB"/>
              </w:rPr>
              <w:t>433</w:t>
            </w:r>
          </w:p>
        </w:tc>
        <w:tc>
          <w:tcPr>
            <w:tcW w:w="648"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16</w:t>
            </w:r>
          </w:p>
        </w:tc>
        <w:tc>
          <w:tcPr>
            <w:tcW w:w="769"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10</w:t>
            </w:r>
          </w:p>
        </w:tc>
        <w:tc>
          <w:tcPr>
            <w:tcW w:w="810" w:type="dxa"/>
            <w:tcBorders>
              <w:top w:val="nil"/>
              <w:left w:val="nil"/>
              <w:bottom w:val="single" w:sz="4" w:space="0" w:color="auto"/>
              <w:right w:val="single" w:sz="12" w:space="0" w:color="auto"/>
            </w:tcBorders>
            <w:shd w:val="clear" w:color="auto" w:fill="auto"/>
            <w:noWrap/>
            <w:vAlign w:val="bottom"/>
          </w:tcPr>
          <w:p w:rsidR="0084621B" w:rsidRPr="00816A82" w:rsidRDefault="0084621B" w:rsidP="00793DF4">
            <w:pPr>
              <w:jc w:val="both"/>
              <w:rPr>
                <w:rFonts w:ascii="Times New Roman" w:hAnsi="Times New Roman"/>
                <w:b/>
                <w:bCs/>
                <w:color w:val="000000"/>
                <w:sz w:val="20"/>
                <w:szCs w:val="24"/>
              </w:rPr>
            </w:pPr>
            <w:r w:rsidRPr="00816A82">
              <w:rPr>
                <w:rFonts w:ascii="Times New Roman" w:hAnsi="Times New Roman"/>
                <w:b/>
                <w:bCs/>
                <w:color w:val="000000"/>
                <w:sz w:val="20"/>
                <w:szCs w:val="24"/>
              </w:rPr>
              <w:t>1,441</w:t>
            </w:r>
          </w:p>
        </w:tc>
      </w:tr>
      <w:tr w:rsidR="0084621B" w:rsidRPr="00F31162" w:rsidTr="009959DC">
        <w:trPr>
          <w:trHeight w:val="300"/>
        </w:trPr>
        <w:tc>
          <w:tcPr>
            <w:tcW w:w="1129" w:type="dxa"/>
            <w:tcBorders>
              <w:top w:val="nil"/>
              <w:left w:val="single" w:sz="12" w:space="0" w:color="auto"/>
              <w:bottom w:val="single" w:sz="4" w:space="0" w:color="auto"/>
              <w:right w:val="single" w:sz="4" w:space="0" w:color="auto"/>
            </w:tcBorders>
            <w:shd w:val="clear" w:color="auto" w:fill="auto"/>
            <w:noWrap/>
            <w:vAlign w:val="bottom"/>
          </w:tcPr>
          <w:p w:rsidR="0084621B" w:rsidRPr="00F31162" w:rsidRDefault="0084621B" w:rsidP="00793DF4">
            <w:pPr>
              <w:jc w:val="both"/>
              <w:rPr>
                <w:rFonts w:ascii="Times New Roman" w:hAnsi="Times New Roman"/>
                <w:b/>
                <w:bCs/>
                <w:sz w:val="24"/>
                <w:szCs w:val="24"/>
              </w:rPr>
            </w:pPr>
            <w:r w:rsidRPr="00F31162">
              <w:rPr>
                <w:rFonts w:ascii="Times New Roman" w:hAnsi="Times New Roman"/>
                <w:b/>
                <w:bCs/>
                <w:sz w:val="24"/>
                <w:szCs w:val="24"/>
              </w:rPr>
              <w:t>BPS-9</w:t>
            </w:r>
          </w:p>
        </w:tc>
        <w:tc>
          <w:tcPr>
            <w:tcW w:w="581"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63</w:t>
            </w:r>
          </w:p>
        </w:tc>
        <w:tc>
          <w:tcPr>
            <w:tcW w:w="72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632</w:t>
            </w:r>
          </w:p>
        </w:tc>
        <w:tc>
          <w:tcPr>
            <w:tcW w:w="72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1,983</w:t>
            </w:r>
          </w:p>
        </w:tc>
        <w:tc>
          <w:tcPr>
            <w:tcW w:w="90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1,055</w:t>
            </w:r>
          </w:p>
        </w:tc>
        <w:tc>
          <w:tcPr>
            <w:tcW w:w="72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591</w:t>
            </w:r>
          </w:p>
        </w:tc>
        <w:tc>
          <w:tcPr>
            <w:tcW w:w="81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3,304</w:t>
            </w:r>
          </w:p>
        </w:tc>
        <w:tc>
          <w:tcPr>
            <w:tcW w:w="72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1,628</w:t>
            </w:r>
          </w:p>
        </w:tc>
        <w:tc>
          <w:tcPr>
            <w:tcW w:w="81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1,044</w:t>
            </w:r>
          </w:p>
        </w:tc>
        <w:tc>
          <w:tcPr>
            <w:tcW w:w="72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1,441</w:t>
            </w:r>
          </w:p>
        </w:tc>
        <w:tc>
          <w:tcPr>
            <w:tcW w:w="648" w:type="dxa"/>
            <w:tcBorders>
              <w:top w:val="nil"/>
              <w:left w:val="nil"/>
              <w:bottom w:val="single" w:sz="4" w:space="0" w:color="auto"/>
              <w:right w:val="single" w:sz="4" w:space="0" w:color="auto"/>
            </w:tcBorders>
            <w:shd w:val="clear" w:color="auto" w:fill="auto"/>
            <w:noWrap/>
            <w:vAlign w:val="bottom"/>
          </w:tcPr>
          <w:p w:rsidR="0084621B" w:rsidRPr="00816A82" w:rsidRDefault="0084621B" w:rsidP="00793DF4">
            <w:pPr>
              <w:jc w:val="both"/>
              <w:rPr>
                <w:rFonts w:ascii="Times New Roman" w:hAnsi="Times New Roman"/>
                <w:sz w:val="20"/>
                <w:szCs w:val="24"/>
                <w:lang w:val="en-GB" w:eastAsia="en-GB"/>
              </w:rPr>
            </w:pPr>
            <w:r w:rsidRPr="00816A82">
              <w:rPr>
                <w:rFonts w:ascii="Times New Roman" w:hAnsi="Times New Roman"/>
                <w:sz w:val="20"/>
                <w:szCs w:val="24"/>
                <w:lang w:val="en-GB" w:eastAsia="en-GB"/>
              </w:rPr>
              <w:t>139</w:t>
            </w:r>
          </w:p>
        </w:tc>
        <w:tc>
          <w:tcPr>
            <w:tcW w:w="648"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11</w:t>
            </w:r>
          </w:p>
        </w:tc>
        <w:tc>
          <w:tcPr>
            <w:tcW w:w="769"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7</w:t>
            </w:r>
          </w:p>
        </w:tc>
        <w:tc>
          <w:tcPr>
            <w:tcW w:w="810" w:type="dxa"/>
            <w:tcBorders>
              <w:top w:val="nil"/>
              <w:left w:val="nil"/>
              <w:bottom w:val="single" w:sz="4" w:space="0" w:color="auto"/>
              <w:right w:val="single" w:sz="12" w:space="0" w:color="auto"/>
            </w:tcBorders>
            <w:shd w:val="clear" w:color="auto" w:fill="auto"/>
            <w:noWrap/>
            <w:vAlign w:val="bottom"/>
          </w:tcPr>
          <w:p w:rsidR="0084621B" w:rsidRPr="00816A82" w:rsidRDefault="0084621B" w:rsidP="00793DF4">
            <w:pPr>
              <w:jc w:val="both"/>
              <w:rPr>
                <w:rFonts w:ascii="Times New Roman" w:hAnsi="Times New Roman"/>
                <w:b/>
                <w:bCs/>
                <w:color w:val="000000"/>
                <w:sz w:val="20"/>
                <w:szCs w:val="24"/>
              </w:rPr>
            </w:pPr>
            <w:r w:rsidRPr="00816A82">
              <w:rPr>
                <w:rFonts w:ascii="Times New Roman" w:hAnsi="Times New Roman"/>
                <w:b/>
                <w:bCs/>
                <w:color w:val="000000"/>
                <w:sz w:val="20"/>
                <w:szCs w:val="24"/>
              </w:rPr>
              <w:t>11,898</w:t>
            </w:r>
          </w:p>
        </w:tc>
      </w:tr>
      <w:tr w:rsidR="0084621B" w:rsidRPr="00F31162" w:rsidTr="009959DC">
        <w:trPr>
          <w:trHeight w:val="300"/>
        </w:trPr>
        <w:tc>
          <w:tcPr>
            <w:tcW w:w="1129" w:type="dxa"/>
            <w:tcBorders>
              <w:top w:val="nil"/>
              <w:left w:val="single" w:sz="12" w:space="0" w:color="auto"/>
              <w:bottom w:val="single" w:sz="4" w:space="0" w:color="auto"/>
              <w:right w:val="single" w:sz="4" w:space="0" w:color="auto"/>
            </w:tcBorders>
            <w:shd w:val="clear" w:color="auto" w:fill="auto"/>
            <w:noWrap/>
            <w:vAlign w:val="bottom"/>
          </w:tcPr>
          <w:p w:rsidR="0084621B" w:rsidRPr="00F31162" w:rsidRDefault="0084621B" w:rsidP="00793DF4">
            <w:pPr>
              <w:jc w:val="both"/>
              <w:rPr>
                <w:rFonts w:ascii="Times New Roman" w:hAnsi="Times New Roman"/>
                <w:b/>
                <w:bCs/>
                <w:sz w:val="24"/>
                <w:szCs w:val="24"/>
              </w:rPr>
            </w:pPr>
            <w:r w:rsidRPr="00F31162">
              <w:rPr>
                <w:rFonts w:ascii="Times New Roman" w:hAnsi="Times New Roman"/>
                <w:b/>
                <w:bCs/>
                <w:sz w:val="24"/>
                <w:szCs w:val="24"/>
              </w:rPr>
              <w:t>BPS-8</w:t>
            </w:r>
          </w:p>
        </w:tc>
        <w:tc>
          <w:tcPr>
            <w:tcW w:w="581"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2</w:t>
            </w:r>
          </w:p>
        </w:tc>
        <w:tc>
          <w:tcPr>
            <w:tcW w:w="72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47</w:t>
            </w:r>
          </w:p>
        </w:tc>
        <w:tc>
          <w:tcPr>
            <w:tcW w:w="72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75</w:t>
            </w:r>
          </w:p>
        </w:tc>
        <w:tc>
          <w:tcPr>
            <w:tcW w:w="90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70</w:t>
            </w:r>
          </w:p>
        </w:tc>
        <w:tc>
          <w:tcPr>
            <w:tcW w:w="72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22</w:t>
            </w:r>
          </w:p>
        </w:tc>
        <w:tc>
          <w:tcPr>
            <w:tcW w:w="81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205</w:t>
            </w:r>
          </w:p>
        </w:tc>
        <w:tc>
          <w:tcPr>
            <w:tcW w:w="72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96</w:t>
            </w:r>
          </w:p>
        </w:tc>
        <w:tc>
          <w:tcPr>
            <w:tcW w:w="81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67</w:t>
            </w:r>
          </w:p>
        </w:tc>
        <w:tc>
          <w:tcPr>
            <w:tcW w:w="72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79</w:t>
            </w:r>
          </w:p>
        </w:tc>
        <w:tc>
          <w:tcPr>
            <w:tcW w:w="648" w:type="dxa"/>
            <w:tcBorders>
              <w:top w:val="nil"/>
              <w:left w:val="nil"/>
              <w:bottom w:val="single" w:sz="4" w:space="0" w:color="auto"/>
              <w:right w:val="single" w:sz="4" w:space="0" w:color="auto"/>
            </w:tcBorders>
            <w:shd w:val="clear" w:color="auto" w:fill="auto"/>
            <w:noWrap/>
            <w:vAlign w:val="bottom"/>
          </w:tcPr>
          <w:p w:rsidR="0084621B" w:rsidRPr="00816A82" w:rsidRDefault="0084621B" w:rsidP="00793DF4">
            <w:pPr>
              <w:jc w:val="both"/>
              <w:rPr>
                <w:rFonts w:ascii="Times New Roman" w:hAnsi="Times New Roman"/>
                <w:sz w:val="20"/>
                <w:szCs w:val="24"/>
                <w:lang w:val="en-GB" w:eastAsia="en-GB"/>
              </w:rPr>
            </w:pPr>
            <w:r w:rsidRPr="00816A82">
              <w:rPr>
                <w:rFonts w:ascii="Times New Roman" w:hAnsi="Times New Roman"/>
                <w:sz w:val="20"/>
                <w:szCs w:val="24"/>
                <w:lang w:val="en-GB" w:eastAsia="en-GB"/>
              </w:rPr>
              <w:t>1</w:t>
            </w:r>
          </w:p>
        </w:tc>
        <w:tc>
          <w:tcPr>
            <w:tcW w:w="648"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0</w:t>
            </w:r>
          </w:p>
        </w:tc>
        <w:tc>
          <w:tcPr>
            <w:tcW w:w="769"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1</w:t>
            </w:r>
          </w:p>
        </w:tc>
        <w:tc>
          <w:tcPr>
            <w:tcW w:w="810" w:type="dxa"/>
            <w:tcBorders>
              <w:top w:val="nil"/>
              <w:left w:val="nil"/>
              <w:bottom w:val="single" w:sz="4" w:space="0" w:color="auto"/>
              <w:right w:val="single" w:sz="12" w:space="0" w:color="auto"/>
            </w:tcBorders>
            <w:shd w:val="clear" w:color="auto" w:fill="auto"/>
            <w:noWrap/>
            <w:vAlign w:val="bottom"/>
          </w:tcPr>
          <w:p w:rsidR="0084621B" w:rsidRPr="00816A82" w:rsidRDefault="0084621B" w:rsidP="00793DF4">
            <w:pPr>
              <w:jc w:val="both"/>
              <w:rPr>
                <w:rFonts w:ascii="Times New Roman" w:hAnsi="Times New Roman"/>
                <w:b/>
                <w:bCs/>
                <w:color w:val="000000"/>
                <w:sz w:val="20"/>
                <w:szCs w:val="24"/>
              </w:rPr>
            </w:pPr>
            <w:r w:rsidRPr="00816A82">
              <w:rPr>
                <w:rFonts w:ascii="Times New Roman" w:hAnsi="Times New Roman"/>
                <w:b/>
                <w:bCs/>
                <w:color w:val="000000"/>
                <w:sz w:val="20"/>
                <w:szCs w:val="24"/>
              </w:rPr>
              <w:t>665</w:t>
            </w:r>
          </w:p>
        </w:tc>
      </w:tr>
      <w:tr w:rsidR="0084621B" w:rsidRPr="00F31162" w:rsidTr="009959DC">
        <w:trPr>
          <w:trHeight w:val="300"/>
        </w:trPr>
        <w:tc>
          <w:tcPr>
            <w:tcW w:w="1129" w:type="dxa"/>
            <w:tcBorders>
              <w:top w:val="nil"/>
              <w:left w:val="single" w:sz="12" w:space="0" w:color="auto"/>
              <w:bottom w:val="single" w:sz="4" w:space="0" w:color="auto"/>
              <w:right w:val="single" w:sz="4" w:space="0" w:color="auto"/>
            </w:tcBorders>
            <w:shd w:val="clear" w:color="auto" w:fill="auto"/>
            <w:noWrap/>
            <w:vAlign w:val="bottom"/>
          </w:tcPr>
          <w:p w:rsidR="0084621B" w:rsidRPr="00F31162" w:rsidRDefault="0084621B" w:rsidP="00793DF4">
            <w:pPr>
              <w:jc w:val="both"/>
              <w:rPr>
                <w:rFonts w:ascii="Times New Roman" w:hAnsi="Times New Roman"/>
                <w:b/>
                <w:bCs/>
                <w:sz w:val="24"/>
                <w:szCs w:val="24"/>
              </w:rPr>
            </w:pPr>
            <w:r w:rsidRPr="00F31162">
              <w:rPr>
                <w:rFonts w:ascii="Times New Roman" w:hAnsi="Times New Roman"/>
                <w:b/>
                <w:bCs/>
                <w:sz w:val="24"/>
                <w:szCs w:val="24"/>
              </w:rPr>
              <w:t>BPS-7</w:t>
            </w:r>
          </w:p>
        </w:tc>
        <w:tc>
          <w:tcPr>
            <w:tcW w:w="581"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5</w:t>
            </w:r>
          </w:p>
        </w:tc>
        <w:tc>
          <w:tcPr>
            <w:tcW w:w="72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376</w:t>
            </w:r>
          </w:p>
        </w:tc>
        <w:tc>
          <w:tcPr>
            <w:tcW w:w="72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1,070</w:t>
            </w:r>
          </w:p>
        </w:tc>
        <w:tc>
          <w:tcPr>
            <w:tcW w:w="90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539</w:t>
            </w:r>
          </w:p>
        </w:tc>
        <w:tc>
          <w:tcPr>
            <w:tcW w:w="72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398</w:t>
            </w:r>
          </w:p>
        </w:tc>
        <w:tc>
          <w:tcPr>
            <w:tcW w:w="81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1,780</w:t>
            </w:r>
          </w:p>
        </w:tc>
        <w:tc>
          <w:tcPr>
            <w:tcW w:w="72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758</w:t>
            </w:r>
          </w:p>
        </w:tc>
        <w:tc>
          <w:tcPr>
            <w:tcW w:w="81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668</w:t>
            </w:r>
          </w:p>
        </w:tc>
        <w:tc>
          <w:tcPr>
            <w:tcW w:w="72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720</w:t>
            </w:r>
          </w:p>
        </w:tc>
        <w:tc>
          <w:tcPr>
            <w:tcW w:w="648" w:type="dxa"/>
            <w:tcBorders>
              <w:top w:val="nil"/>
              <w:left w:val="nil"/>
              <w:bottom w:val="single" w:sz="4" w:space="0" w:color="auto"/>
              <w:right w:val="single" w:sz="4" w:space="0" w:color="auto"/>
            </w:tcBorders>
            <w:shd w:val="clear" w:color="auto" w:fill="auto"/>
            <w:noWrap/>
            <w:vAlign w:val="bottom"/>
          </w:tcPr>
          <w:p w:rsidR="0084621B" w:rsidRPr="00816A82" w:rsidRDefault="0084621B" w:rsidP="00793DF4">
            <w:pPr>
              <w:jc w:val="both"/>
              <w:rPr>
                <w:rFonts w:ascii="Times New Roman" w:hAnsi="Times New Roman"/>
                <w:sz w:val="20"/>
                <w:szCs w:val="24"/>
                <w:lang w:val="en-GB" w:eastAsia="en-GB"/>
              </w:rPr>
            </w:pPr>
            <w:r w:rsidRPr="00816A82">
              <w:rPr>
                <w:rFonts w:ascii="Times New Roman" w:hAnsi="Times New Roman"/>
                <w:sz w:val="20"/>
                <w:szCs w:val="24"/>
                <w:lang w:val="en-GB" w:eastAsia="en-GB"/>
              </w:rPr>
              <w:t>3</w:t>
            </w:r>
          </w:p>
        </w:tc>
        <w:tc>
          <w:tcPr>
            <w:tcW w:w="648"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0</w:t>
            </w:r>
          </w:p>
        </w:tc>
        <w:tc>
          <w:tcPr>
            <w:tcW w:w="769"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0</w:t>
            </w:r>
          </w:p>
        </w:tc>
        <w:tc>
          <w:tcPr>
            <w:tcW w:w="810" w:type="dxa"/>
            <w:tcBorders>
              <w:top w:val="nil"/>
              <w:left w:val="nil"/>
              <w:bottom w:val="single" w:sz="4" w:space="0" w:color="auto"/>
              <w:right w:val="single" w:sz="12" w:space="0" w:color="auto"/>
            </w:tcBorders>
            <w:shd w:val="clear" w:color="auto" w:fill="auto"/>
            <w:noWrap/>
            <w:vAlign w:val="bottom"/>
          </w:tcPr>
          <w:p w:rsidR="0084621B" w:rsidRPr="00816A82" w:rsidRDefault="0084621B" w:rsidP="00793DF4">
            <w:pPr>
              <w:jc w:val="both"/>
              <w:rPr>
                <w:rFonts w:ascii="Times New Roman" w:hAnsi="Times New Roman"/>
                <w:b/>
                <w:bCs/>
                <w:color w:val="000000"/>
                <w:sz w:val="20"/>
                <w:szCs w:val="24"/>
              </w:rPr>
            </w:pPr>
            <w:r w:rsidRPr="00816A82">
              <w:rPr>
                <w:rFonts w:ascii="Times New Roman" w:hAnsi="Times New Roman"/>
                <w:b/>
                <w:bCs/>
                <w:color w:val="000000"/>
                <w:sz w:val="20"/>
                <w:szCs w:val="24"/>
              </w:rPr>
              <w:t>6,317</w:t>
            </w:r>
          </w:p>
        </w:tc>
      </w:tr>
      <w:tr w:rsidR="0084621B" w:rsidRPr="00F31162" w:rsidTr="009959DC">
        <w:trPr>
          <w:trHeight w:val="300"/>
        </w:trPr>
        <w:tc>
          <w:tcPr>
            <w:tcW w:w="1129" w:type="dxa"/>
            <w:tcBorders>
              <w:top w:val="nil"/>
              <w:left w:val="single" w:sz="12" w:space="0" w:color="auto"/>
              <w:bottom w:val="single" w:sz="4" w:space="0" w:color="auto"/>
              <w:right w:val="single" w:sz="4" w:space="0" w:color="auto"/>
            </w:tcBorders>
            <w:shd w:val="clear" w:color="auto" w:fill="auto"/>
            <w:noWrap/>
            <w:vAlign w:val="bottom"/>
          </w:tcPr>
          <w:p w:rsidR="0084621B" w:rsidRPr="00F31162" w:rsidRDefault="0084621B" w:rsidP="00793DF4">
            <w:pPr>
              <w:jc w:val="both"/>
              <w:rPr>
                <w:rFonts w:ascii="Times New Roman" w:hAnsi="Times New Roman"/>
                <w:b/>
                <w:bCs/>
                <w:sz w:val="24"/>
                <w:szCs w:val="24"/>
              </w:rPr>
            </w:pPr>
            <w:r w:rsidRPr="00F31162">
              <w:rPr>
                <w:rFonts w:ascii="Times New Roman" w:hAnsi="Times New Roman"/>
                <w:b/>
                <w:bCs/>
                <w:sz w:val="24"/>
                <w:szCs w:val="24"/>
              </w:rPr>
              <w:t>BPS-6</w:t>
            </w:r>
          </w:p>
        </w:tc>
        <w:tc>
          <w:tcPr>
            <w:tcW w:w="581"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13</w:t>
            </w:r>
          </w:p>
        </w:tc>
        <w:tc>
          <w:tcPr>
            <w:tcW w:w="72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3</w:t>
            </w:r>
          </w:p>
        </w:tc>
        <w:tc>
          <w:tcPr>
            <w:tcW w:w="72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10</w:t>
            </w:r>
          </w:p>
        </w:tc>
        <w:tc>
          <w:tcPr>
            <w:tcW w:w="90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2</w:t>
            </w:r>
          </w:p>
        </w:tc>
        <w:tc>
          <w:tcPr>
            <w:tcW w:w="72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2</w:t>
            </w:r>
          </w:p>
        </w:tc>
        <w:tc>
          <w:tcPr>
            <w:tcW w:w="81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22</w:t>
            </w:r>
          </w:p>
        </w:tc>
        <w:tc>
          <w:tcPr>
            <w:tcW w:w="72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5</w:t>
            </w:r>
          </w:p>
        </w:tc>
        <w:tc>
          <w:tcPr>
            <w:tcW w:w="81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5</w:t>
            </w:r>
          </w:p>
        </w:tc>
        <w:tc>
          <w:tcPr>
            <w:tcW w:w="72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4</w:t>
            </w:r>
          </w:p>
        </w:tc>
        <w:tc>
          <w:tcPr>
            <w:tcW w:w="648" w:type="dxa"/>
            <w:tcBorders>
              <w:top w:val="nil"/>
              <w:left w:val="nil"/>
              <w:bottom w:val="single" w:sz="4" w:space="0" w:color="auto"/>
              <w:right w:val="single" w:sz="4" w:space="0" w:color="auto"/>
            </w:tcBorders>
            <w:shd w:val="clear" w:color="auto" w:fill="auto"/>
            <w:noWrap/>
            <w:vAlign w:val="bottom"/>
          </w:tcPr>
          <w:p w:rsidR="0084621B" w:rsidRPr="00816A82" w:rsidRDefault="0084621B" w:rsidP="00793DF4">
            <w:pPr>
              <w:jc w:val="both"/>
              <w:rPr>
                <w:rFonts w:ascii="Times New Roman" w:hAnsi="Times New Roman"/>
                <w:sz w:val="20"/>
                <w:szCs w:val="24"/>
                <w:lang w:val="en-GB" w:eastAsia="en-GB"/>
              </w:rPr>
            </w:pPr>
            <w:r w:rsidRPr="00816A82">
              <w:rPr>
                <w:rFonts w:ascii="Times New Roman" w:hAnsi="Times New Roman"/>
                <w:sz w:val="20"/>
                <w:szCs w:val="24"/>
                <w:lang w:val="en-GB" w:eastAsia="en-GB"/>
              </w:rPr>
              <w:t>3</w:t>
            </w:r>
          </w:p>
        </w:tc>
        <w:tc>
          <w:tcPr>
            <w:tcW w:w="648"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1</w:t>
            </w:r>
          </w:p>
        </w:tc>
        <w:tc>
          <w:tcPr>
            <w:tcW w:w="769"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1</w:t>
            </w:r>
          </w:p>
        </w:tc>
        <w:tc>
          <w:tcPr>
            <w:tcW w:w="810" w:type="dxa"/>
            <w:tcBorders>
              <w:top w:val="nil"/>
              <w:left w:val="nil"/>
              <w:bottom w:val="single" w:sz="4" w:space="0" w:color="auto"/>
              <w:right w:val="single" w:sz="12" w:space="0" w:color="auto"/>
            </w:tcBorders>
            <w:shd w:val="clear" w:color="auto" w:fill="auto"/>
            <w:noWrap/>
            <w:vAlign w:val="bottom"/>
          </w:tcPr>
          <w:p w:rsidR="0084621B" w:rsidRPr="00816A82" w:rsidRDefault="0084621B" w:rsidP="00793DF4">
            <w:pPr>
              <w:jc w:val="both"/>
              <w:rPr>
                <w:rFonts w:ascii="Times New Roman" w:hAnsi="Times New Roman"/>
                <w:b/>
                <w:bCs/>
                <w:color w:val="000000"/>
                <w:sz w:val="20"/>
                <w:szCs w:val="24"/>
              </w:rPr>
            </w:pPr>
            <w:r w:rsidRPr="00816A82">
              <w:rPr>
                <w:rFonts w:ascii="Times New Roman" w:hAnsi="Times New Roman"/>
                <w:b/>
                <w:bCs/>
                <w:color w:val="000000"/>
                <w:sz w:val="20"/>
                <w:szCs w:val="24"/>
              </w:rPr>
              <w:t>71</w:t>
            </w:r>
          </w:p>
        </w:tc>
      </w:tr>
      <w:tr w:rsidR="0084621B" w:rsidRPr="00F31162" w:rsidTr="009959DC">
        <w:trPr>
          <w:trHeight w:val="300"/>
        </w:trPr>
        <w:tc>
          <w:tcPr>
            <w:tcW w:w="1129" w:type="dxa"/>
            <w:tcBorders>
              <w:top w:val="nil"/>
              <w:left w:val="single" w:sz="12" w:space="0" w:color="auto"/>
              <w:bottom w:val="single" w:sz="4" w:space="0" w:color="auto"/>
              <w:right w:val="single" w:sz="4" w:space="0" w:color="auto"/>
            </w:tcBorders>
            <w:shd w:val="clear" w:color="auto" w:fill="auto"/>
            <w:noWrap/>
            <w:vAlign w:val="bottom"/>
          </w:tcPr>
          <w:p w:rsidR="0084621B" w:rsidRPr="00F31162" w:rsidRDefault="0084621B" w:rsidP="00793DF4">
            <w:pPr>
              <w:jc w:val="both"/>
              <w:rPr>
                <w:rFonts w:ascii="Times New Roman" w:hAnsi="Times New Roman"/>
                <w:b/>
                <w:bCs/>
                <w:sz w:val="24"/>
                <w:szCs w:val="24"/>
              </w:rPr>
            </w:pPr>
            <w:r w:rsidRPr="00F31162">
              <w:rPr>
                <w:rFonts w:ascii="Times New Roman" w:hAnsi="Times New Roman"/>
                <w:b/>
                <w:bCs/>
                <w:sz w:val="24"/>
                <w:szCs w:val="24"/>
              </w:rPr>
              <w:t>BPS-5</w:t>
            </w:r>
          </w:p>
        </w:tc>
        <w:tc>
          <w:tcPr>
            <w:tcW w:w="581"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0</w:t>
            </w:r>
          </w:p>
        </w:tc>
        <w:tc>
          <w:tcPr>
            <w:tcW w:w="72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2</w:t>
            </w:r>
          </w:p>
        </w:tc>
        <w:tc>
          <w:tcPr>
            <w:tcW w:w="72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0</w:t>
            </w:r>
          </w:p>
        </w:tc>
        <w:tc>
          <w:tcPr>
            <w:tcW w:w="90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0</w:t>
            </w:r>
          </w:p>
        </w:tc>
        <w:tc>
          <w:tcPr>
            <w:tcW w:w="72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0</w:t>
            </w:r>
          </w:p>
        </w:tc>
        <w:tc>
          <w:tcPr>
            <w:tcW w:w="81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4</w:t>
            </w:r>
          </w:p>
        </w:tc>
        <w:tc>
          <w:tcPr>
            <w:tcW w:w="72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18</w:t>
            </w:r>
          </w:p>
        </w:tc>
        <w:tc>
          <w:tcPr>
            <w:tcW w:w="81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0</w:t>
            </w:r>
          </w:p>
        </w:tc>
        <w:tc>
          <w:tcPr>
            <w:tcW w:w="72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0</w:t>
            </w:r>
          </w:p>
        </w:tc>
        <w:tc>
          <w:tcPr>
            <w:tcW w:w="648" w:type="dxa"/>
            <w:tcBorders>
              <w:top w:val="nil"/>
              <w:left w:val="nil"/>
              <w:bottom w:val="single" w:sz="4" w:space="0" w:color="auto"/>
              <w:right w:val="single" w:sz="4" w:space="0" w:color="auto"/>
            </w:tcBorders>
            <w:shd w:val="clear" w:color="auto" w:fill="auto"/>
            <w:noWrap/>
            <w:vAlign w:val="bottom"/>
          </w:tcPr>
          <w:p w:rsidR="0084621B" w:rsidRPr="00816A82" w:rsidRDefault="0084621B" w:rsidP="00793DF4">
            <w:pPr>
              <w:jc w:val="both"/>
              <w:rPr>
                <w:rFonts w:ascii="Times New Roman" w:hAnsi="Times New Roman"/>
                <w:sz w:val="20"/>
                <w:szCs w:val="24"/>
                <w:lang w:val="en-GB" w:eastAsia="en-GB"/>
              </w:rPr>
            </w:pPr>
            <w:r w:rsidRPr="00816A82">
              <w:rPr>
                <w:rFonts w:ascii="Times New Roman" w:hAnsi="Times New Roman"/>
                <w:sz w:val="20"/>
                <w:szCs w:val="24"/>
                <w:lang w:val="en-GB" w:eastAsia="en-GB"/>
              </w:rPr>
              <w:t>3</w:t>
            </w:r>
          </w:p>
        </w:tc>
        <w:tc>
          <w:tcPr>
            <w:tcW w:w="648"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0</w:t>
            </w:r>
          </w:p>
        </w:tc>
        <w:tc>
          <w:tcPr>
            <w:tcW w:w="769"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0</w:t>
            </w:r>
          </w:p>
        </w:tc>
        <w:tc>
          <w:tcPr>
            <w:tcW w:w="810" w:type="dxa"/>
            <w:tcBorders>
              <w:top w:val="nil"/>
              <w:left w:val="nil"/>
              <w:bottom w:val="single" w:sz="4" w:space="0" w:color="auto"/>
              <w:right w:val="single" w:sz="12" w:space="0" w:color="auto"/>
            </w:tcBorders>
            <w:shd w:val="clear" w:color="auto" w:fill="auto"/>
            <w:noWrap/>
            <w:vAlign w:val="bottom"/>
          </w:tcPr>
          <w:p w:rsidR="0084621B" w:rsidRPr="00816A82" w:rsidRDefault="0084621B" w:rsidP="00793DF4">
            <w:pPr>
              <w:jc w:val="both"/>
              <w:rPr>
                <w:rFonts w:ascii="Times New Roman" w:hAnsi="Times New Roman"/>
                <w:b/>
                <w:bCs/>
                <w:color w:val="000000"/>
                <w:sz w:val="20"/>
                <w:szCs w:val="24"/>
              </w:rPr>
            </w:pPr>
            <w:r w:rsidRPr="00816A82">
              <w:rPr>
                <w:rFonts w:ascii="Times New Roman" w:hAnsi="Times New Roman"/>
                <w:b/>
                <w:bCs/>
                <w:color w:val="000000"/>
                <w:sz w:val="20"/>
                <w:szCs w:val="24"/>
              </w:rPr>
              <w:t>27</w:t>
            </w:r>
          </w:p>
        </w:tc>
      </w:tr>
      <w:tr w:rsidR="0084621B" w:rsidRPr="00F31162" w:rsidTr="009959DC">
        <w:trPr>
          <w:trHeight w:val="300"/>
        </w:trPr>
        <w:tc>
          <w:tcPr>
            <w:tcW w:w="1129" w:type="dxa"/>
            <w:tcBorders>
              <w:top w:val="nil"/>
              <w:left w:val="single" w:sz="12" w:space="0" w:color="auto"/>
              <w:bottom w:val="single" w:sz="4" w:space="0" w:color="auto"/>
              <w:right w:val="single" w:sz="4" w:space="0" w:color="auto"/>
            </w:tcBorders>
            <w:shd w:val="clear" w:color="auto" w:fill="auto"/>
            <w:noWrap/>
            <w:vAlign w:val="bottom"/>
          </w:tcPr>
          <w:p w:rsidR="0084621B" w:rsidRPr="00F31162" w:rsidRDefault="0084621B" w:rsidP="00793DF4">
            <w:pPr>
              <w:jc w:val="both"/>
              <w:rPr>
                <w:rFonts w:ascii="Times New Roman" w:hAnsi="Times New Roman"/>
                <w:b/>
                <w:bCs/>
                <w:sz w:val="24"/>
                <w:szCs w:val="24"/>
              </w:rPr>
            </w:pPr>
            <w:r w:rsidRPr="00F31162">
              <w:rPr>
                <w:rFonts w:ascii="Times New Roman" w:hAnsi="Times New Roman"/>
                <w:b/>
                <w:bCs/>
                <w:sz w:val="24"/>
                <w:szCs w:val="24"/>
              </w:rPr>
              <w:t>BPS-4</w:t>
            </w:r>
          </w:p>
        </w:tc>
        <w:tc>
          <w:tcPr>
            <w:tcW w:w="581"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26</w:t>
            </w:r>
          </w:p>
        </w:tc>
        <w:tc>
          <w:tcPr>
            <w:tcW w:w="72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33</w:t>
            </w:r>
          </w:p>
        </w:tc>
        <w:tc>
          <w:tcPr>
            <w:tcW w:w="72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62</w:t>
            </w:r>
          </w:p>
        </w:tc>
        <w:tc>
          <w:tcPr>
            <w:tcW w:w="90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50</w:t>
            </w:r>
          </w:p>
        </w:tc>
        <w:tc>
          <w:tcPr>
            <w:tcW w:w="72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20</w:t>
            </w:r>
          </w:p>
        </w:tc>
        <w:tc>
          <w:tcPr>
            <w:tcW w:w="81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136</w:t>
            </w:r>
          </w:p>
        </w:tc>
        <w:tc>
          <w:tcPr>
            <w:tcW w:w="72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91</w:t>
            </w:r>
          </w:p>
        </w:tc>
        <w:tc>
          <w:tcPr>
            <w:tcW w:w="81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52</w:t>
            </w:r>
          </w:p>
        </w:tc>
        <w:tc>
          <w:tcPr>
            <w:tcW w:w="72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176</w:t>
            </w:r>
          </w:p>
        </w:tc>
        <w:tc>
          <w:tcPr>
            <w:tcW w:w="648" w:type="dxa"/>
            <w:tcBorders>
              <w:top w:val="nil"/>
              <w:left w:val="nil"/>
              <w:bottom w:val="single" w:sz="4" w:space="0" w:color="auto"/>
              <w:right w:val="single" w:sz="4" w:space="0" w:color="auto"/>
            </w:tcBorders>
            <w:shd w:val="clear" w:color="auto" w:fill="auto"/>
            <w:noWrap/>
            <w:vAlign w:val="bottom"/>
          </w:tcPr>
          <w:p w:rsidR="0084621B" w:rsidRPr="00816A82" w:rsidRDefault="0084621B" w:rsidP="00793DF4">
            <w:pPr>
              <w:jc w:val="both"/>
              <w:rPr>
                <w:rFonts w:ascii="Times New Roman" w:hAnsi="Times New Roman"/>
                <w:sz w:val="20"/>
                <w:szCs w:val="24"/>
                <w:lang w:val="en-GB" w:eastAsia="en-GB"/>
              </w:rPr>
            </w:pPr>
            <w:r w:rsidRPr="00816A82">
              <w:rPr>
                <w:rFonts w:ascii="Times New Roman" w:hAnsi="Times New Roman"/>
                <w:sz w:val="20"/>
                <w:szCs w:val="24"/>
                <w:lang w:val="en-GB" w:eastAsia="en-GB"/>
              </w:rPr>
              <w:t>51</w:t>
            </w:r>
          </w:p>
        </w:tc>
        <w:tc>
          <w:tcPr>
            <w:tcW w:w="648"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18</w:t>
            </w:r>
          </w:p>
        </w:tc>
        <w:tc>
          <w:tcPr>
            <w:tcW w:w="769"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5</w:t>
            </w:r>
          </w:p>
        </w:tc>
        <w:tc>
          <w:tcPr>
            <w:tcW w:w="810" w:type="dxa"/>
            <w:tcBorders>
              <w:top w:val="nil"/>
              <w:left w:val="nil"/>
              <w:bottom w:val="single" w:sz="4" w:space="0" w:color="auto"/>
              <w:right w:val="single" w:sz="12" w:space="0" w:color="auto"/>
            </w:tcBorders>
            <w:shd w:val="clear" w:color="auto" w:fill="auto"/>
            <w:noWrap/>
            <w:vAlign w:val="bottom"/>
          </w:tcPr>
          <w:p w:rsidR="0084621B" w:rsidRPr="00816A82" w:rsidRDefault="0084621B" w:rsidP="00793DF4">
            <w:pPr>
              <w:jc w:val="both"/>
              <w:rPr>
                <w:rFonts w:ascii="Times New Roman" w:hAnsi="Times New Roman"/>
                <w:b/>
                <w:bCs/>
                <w:color w:val="000000"/>
                <w:sz w:val="20"/>
                <w:szCs w:val="24"/>
              </w:rPr>
            </w:pPr>
            <w:r w:rsidRPr="00816A82">
              <w:rPr>
                <w:rFonts w:ascii="Times New Roman" w:hAnsi="Times New Roman"/>
                <w:b/>
                <w:bCs/>
                <w:color w:val="000000"/>
                <w:sz w:val="20"/>
                <w:szCs w:val="24"/>
              </w:rPr>
              <w:t>720</w:t>
            </w:r>
          </w:p>
        </w:tc>
      </w:tr>
      <w:tr w:rsidR="0084621B" w:rsidRPr="00F31162" w:rsidTr="009959DC">
        <w:trPr>
          <w:trHeight w:val="300"/>
        </w:trPr>
        <w:tc>
          <w:tcPr>
            <w:tcW w:w="1129" w:type="dxa"/>
            <w:tcBorders>
              <w:top w:val="nil"/>
              <w:left w:val="single" w:sz="12" w:space="0" w:color="auto"/>
              <w:bottom w:val="single" w:sz="4" w:space="0" w:color="auto"/>
              <w:right w:val="single" w:sz="4" w:space="0" w:color="auto"/>
            </w:tcBorders>
            <w:shd w:val="clear" w:color="auto" w:fill="auto"/>
            <w:noWrap/>
            <w:vAlign w:val="bottom"/>
          </w:tcPr>
          <w:p w:rsidR="0084621B" w:rsidRPr="00F31162" w:rsidRDefault="0084621B" w:rsidP="00793DF4">
            <w:pPr>
              <w:jc w:val="both"/>
              <w:rPr>
                <w:rFonts w:ascii="Times New Roman" w:hAnsi="Times New Roman"/>
                <w:b/>
                <w:bCs/>
                <w:sz w:val="24"/>
                <w:szCs w:val="24"/>
              </w:rPr>
            </w:pPr>
            <w:r w:rsidRPr="00F31162">
              <w:rPr>
                <w:rFonts w:ascii="Times New Roman" w:hAnsi="Times New Roman"/>
                <w:b/>
                <w:bCs/>
                <w:sz w:val="24"/>
                <w:szCs w:val="24"/>
              </w:rPr>
              <w:lastRenderedPageBreak/>
              <w:t>BPS-3</w:t>
            </w:r>
          </w:p>
        </w:tc>
        <w:tc>
          <w:tcPr>
            <w:tcW w:w="581"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9</w:t>
            </w:r>
          </w:p>
        </w:tc>
        <w:tc>
          <w:tcPr>
            <w:tcW w:w="72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19</w:t>
            </w:r>
          </w:p>
        </w:tc>
        <w:tc>
          <w:tcPr>
            <w:tcW w:w="72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82</w:t>
            </w:r>
          </w:p>
        </w:tc>
        <w:tc>
          <w:tcPr>
            <w:tcW w:w="90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32</w:t>
            </w:r>
          </w:p>
        </w:tc>
        <w:tc>
          <w:tcPr>
            <w:tcW w:w="72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14</w:t>
            </w:r>
          </w:p>
        </w:tc>
        <w:tc>
          <w:tcPr>
            <w:tcW w:w="81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141</w:t>
            </w:r>
          </w:p>
        </w:tc>
        <w:tc>
          <w:tcPr>
            <w:tcW w:w="72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42</w:t>
            </w:r>
          </w:p>
        </w:tc>
        <w:tc>
          <w:tcPr>
            <w:tcW w:w="81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29</w:t>
            </w:r>
          </w:p>
        </w:tc>
        <w:tc>
          <w:tcPr>
            <w:tcW w:w="72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126</w:t>
            </w:r>
          </w:p>
        </w:tc>
        <w:tc>
          <w:tcPr>
            <w:tcW w:w="648" w:type="dxa"/>
            <w:tcBorders>
              <w:top w:val="nil"/>
              <w:left w:val="nil"/>
              <w:bottom w:val="single" w:sz="4" w:space="0" w:color="auto"/>
              <w:right w:val="single" w:sz="4" w:space="0" w:color="auto"/>
            </w:tcBorders>
            <w:shd w:val="clear" w:color="auto" w:fill="auto"/>
            <w:noWrap/>
            <w:vAlign w:val="bottom"/>
          </w:tcPr>
          <w:p w:rsidR="0084621B" w:rsidRPr="00816A82" w:rsidRDefault="0084621B" w:rsidP="00793DF4">
            <w:pPr>
              <w:jc w:val="both"/>
              <w:rPr>
                <w:rFonts w:ascii="Times New Roman" w:hAnsi="Times New Roman"/>
                <w:sz w:val="20"/>
                <w:szCs w:val="24"/>
                <w:lang w:val="en-GB" w:eastAsia="en-GB"/>
              </w:rPr>
            </w:pPr>
            <w:r w:rsidRPr="00816A82">
              <w:rPr>
                <w:rFonts w:ascii="Times New Roman" w:hAnsi="Times New Roman"/>
                <w:sz w:val="20"/>
                <w:szCs w:val="24"/>
                <w:lang w:val="en-GB" w:eastAsia="en-GB"/>
              </w:rPr>
              <w:t>2</w:t>
            </w:r>
          </w:p>
        </w:tc>
        <w:tc>
          <w:tcPr>
            <w:tcW w:w="648"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2</w:t>
            </w:r>
          </w:p>
        </w:tc>
        <w:tc>
          <w:tcPr>
            <w:tcW w:w="769"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2</w:t>
            </w:r>
          </w:p>
        </w:tc>
        <w:tc>
          <w:tcPr>
            <w:tcW w:w="810" w:type="dxa"/>
            <w:tcBorders>
              <w:top w:val="nil"/>
              <w:left w:val="nil"/>
              <w:bottom w:val="single" w:sz="4" w:space="0" w:color="auto"/>
              <w:right w:val="single" w:sz="12" w:space="0" w:color="auto"/>
            </w:tcBorders>
            <w:shd w:val="clear" w:color="auto" w:fill="auto"/>
            <w:noWrap/>
            <w:vAlign w:val="bottom"/>
          </w:tcPr>
          <w:p w:rsidR="0084621B" w:rsidRPr="00816A82" w:rsidRDefault="0084621B" w:rsidP="00793DF4">
            <w:pPr>
              <w:jc w:val="both"/>
              <w:rPr>
                <w:rFonts w:ascii="Times New Roman" w:hAnsi="Times New Roman"/>
                <w:b/>
                <w:bCs/>
                <w:color w:val="000000"/>
                <w:sz w:val="20"/>
                <w:szCs w:val="24"/>
              </w:rPr>
            </w:pPr>
            <w:r w:rsidRPr="00816A82">
              <w:rPr>
                <w:rFonts w:ascii="Times New Roman" w:hAnsi="Times New Roman"/>
                <w:b/>
                <w:bCs/>
                <w:color w:val="000000"/>
                <w:sz w:val="20"/>
                <w:szCs w:val="24"/>
              </w:rPr>
              <w:t>500</w:t>
            </w:r>
          </w:p>
        </w:tc>
      </w:tr>
      <w:tr w:rsidR="0084621B" w:rsidRPr="00F31162" w:rsidTr="009959DC">
        <w:trPr>
          <w:trHeight w:val="300"/>
        </w:trPr>
        <w:tc>
          <w:tcPr>
            <w:tcW w:w="1129" w:type="dxa"/>
            <w:tcBorders>
              <w:top w:val="nil"/>
              <w:left w:val="single" w:sz="12" w:space="0" w:color="auto"/>
              <w:bottom w:val="single" w:sz="4" w:space="0" w:color="auto"/>
              <w:right w:val="single" w:sz="4" w:space="0" w:color="auto"/>
            </w:tcBorders>
            <w:shd w:val="clear" w:color="auto" w:fill="auto"/>
            <w:noWrap/>
            <w:vAlign w:val="bottom"/>
          </w:tcPr>
          <w:p w:rsidR="0084621B" w:rsidRPr="00F31162" w:rsidRDefault="0084621B" w:rsidP="00793DF4">
            <w:pPr>
              <w:jc w:val="both"/>
              <w:rPr>
                <w:rFonts w:ascii="Times New Roman" w:hAnsi="Times New Roman"/>
                <w:b/>
                <w:bCs/>
                <w:sz w:val="24"/>
                <w:szCs w:val="24"/>
              </w:rPr>
            </w:pPr>
            <w:r w:rsidRPr="00F31162">
              <w:rPr>
                <w:rFonts w:ascii="Times New Roman" w:hAnsi="Times New Roman"/>
                <w:b/>
                <w:bCs/>
                <w:sz w:val="24"/>
                <w:szCs w:val="24"/>
              </w:rPr>
              <w:t>BPS-2</w:t>
            </w:r>
          </w:p>
        </w:tc>
        <w:tc>
          <w:tcPr>
            <w:tcW w:w="581"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19</w:t>
            </w:r>
          </w:p>
        </w:tc>
        <w:tc>
          <w:tcPr>
            <w:tcW w:w="72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494</w:t>
            </w:r>
          </w:p>
        </w:tc>
        <w:tc>
          <w:tcPr>
            <w:tcW w:w="72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852</w:t>
            </w:r>
          </w:p>
        </w:tc>
        <w:tc>
          <w:tcPr>
            <w:tcW w:w="90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568</w:t>
            </w:r>
          </w:p>
        </w:tc>
        <w:tc>
          <w:tcPr>
            <w:tcW w:w="72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357</w:t>
            </w:r>
          </w:p>
        </w:tc>
        <w:tc>
          <w:tcPr>
            <w:tcW w:w="81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1752</w:t>
            </w:r>
          </w:p>
        </w:tc>
        <w:tc>
          <w:tcPr>
            <w:tcW w:w="72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681</w:t>
            </w:r>
          </w:p>
        </w:tc>
        <w:tc>
          <w:tcPr>
            <w:tcW w:w="81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560</w:t>
            </w:r>
          </w:p>
        </w:tc>
        <w:tc>
          <w:tcPr>
            <w:tcW w:w="72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681</w:t>
            </w:r>
          </w:p>
        </w:tc>
        <w:tc>
          <w:tcPr>
            <w:tcW w:w="648" w:type="dxa"/>
            <w:tcBorders>
              <w:top w:val="nil"/>
              <w:left w:val="nil"/>
              <w:bottom w:val="single" w:sz="4" w:space="0" w:color="auto"/>
              <w:right w:val="single" w:sz="4" w:space="0" w:color="auto"/>
            </w:tcBorders>
            <w:shd w:val="clear" w:color="auto" w:fill="auto"/>
            <w:noWrap/>
            <w:vAlign w:val="bottom"/>
          </w:tcPr>
          <w:p w:rsidR="0084621B" w:rsidRPr="00816A82" w:rsidRDefault="0084621B" w:rsidP="00793DF4">
            <w:pPr>
              <w:jc w:val="both"/>
              <w:rPr>
                <w:rFonts w:ascii="Times New Roman" w:hAnsi="Times New Roman"/>
                <w:sz w:val="20"/>
                <w:szCs w:val="24"/>
                <w:lang w:val="en-GB" w:eastAsia="en-GB"/>
              </w:rPr>
            </w:pPr>
            <w:r w:rsidRPr="00816A82">
              <w:rPr>
                <w:rFonts w:ascii="Times New Roman" w:hAnsi="Times New Roman"/>
                <w:sz w:val="20"/>
                <w:szCs w:val="24"/>
                <w:lang w:val="en-GB" w:eastAsia="en-GB"/>
              </w:rPr>
              <w:t>40</w:t>
            </w:r>
          </w:p>
        </w:tc>
        <w:tc>
          <w:tcPr>
            <w:tcW w:w="648"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5</w:t>
            </w:r>
          </w:p>
        </w:tc>
        <w:tc>
          <w:tcPr>
            <w:tcW w:w="769"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1</w:t>
            </w:r>
          </w:p>
        </w:tc>
        <w:tc>
          <w:tcPr>
            <w:tcW w:w="810" w:type="dxa"/>
            <w:tcBorders>
              <w:top w:val="nil"/>
              <w:left w:val="nil"/>
              <w:bottom w:val="single" w:sz="4" w:space="0" w:color="auto"/>
              <w:right w:val="single" w:sz="12" w:space="0" w:color="auto"/>
            </w:tcBorders>
            <w:shd w:val="clear" w:color="auto" w:fill="auto"/>
            <w:noWrap/>
            <w:vAlign w:val="bottom"/>
          </w:tcPr>
          <w:p w:rsidR="0084621B" w:rsidRPr="00816A82" w:rsidRDefault="0084621B" w:rsidP="00793DF4">
            <w:pPr>
              <w:jc w:val="both"/>
              <w:rPr>
                <w:rFonts w:ascii="Times New Roman" w:hAnsi="Times New Roman"/>
                <w:b/>
                <w:bCs/>
                <w:color w:val="000000"/>
                <w:sz w:val="20"/>
                <w:szCs w:val="24"/>
              </w:rPr>
            </w:pPr>
            <w:r w:rsidRPr="00816A82">
              <w:rPr>
                <w:rFonts w:ascii="Times New Roman" w:hAnsi="Times New Roman"/>
                <w:b/>
                <w:bCs/>
                <w:color w:val="000000"/>
                <w:sz w:val="20"/>
                <w:szCs w:val="24"/>
              </w:rPr>
              <w:t>6,010</w:t>
            </w:r>
          </w:p>
        </w:tc>
      </w:tr>
      <w:tr w:rsidR="0084621B" w:rsidRPr="00F31162" w:rsidTr="009959DC">
        <w:trPr>
          <w:trHeight w:val="300"/>
        </w:trPr>
        <w:tc>
          <w:tcPr>
            <w:tcW w:w="1129" w:type="dxa"/>
            <w:tcBorders>
              <w:top w:val="nil"/>
              <w:left w:val="single" w:sz="12" w:space="0" w:color="auto"/>
              <w:bottom w:val="single" w:sz="4" w:space="0" w:color="auto"/>
              <w:right w:val="single" w:sz="4" w:space="0" w:color="auto"/>
            </w:tcBorders>
            <w:shd w:val="clear" w:color="auto" w:fill="auto"/>
            <w:noWrap/>
            <w:vAlign w:val="bottom"/>
          </w:tcPr>
          <w:p w:rsidR="0084621B" w:rsidRPr="00F31162" w:rsidRDefault="0084621B" w:rsidP="00793DF4">
            <w:pPr>
              <w:jc w:val="both"/>
              <w:rPr>
                <w:rFonts w:ascii="Times New Roman" w:hAnsi="Times New Roman"/>
                <w:b/>
                <w:bCs/>
                <w:sz w:val="24"/>
                <w:szCs w:val="24"/>
              </w:rPr>
            </w:pPr>
            <w:r w:rsidRPr="00F31162">
              <w:rPr>
                <w:rFonts w:ascii="Times New Roman" w:hAnsi="Times New Roman"/>
                <w:b/>
                <w:bCs/>
                <w:sz w:val="24"/>
                <w:szCs w:val="24"/>
              </w:rPr>
              <w:t>BPS-1</w:t>
            </w:r>
          </w:p>
        </w:tc>
        <w:tc>
          <w:tcPr>
            <w:tcW w:w="581"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110</w:t>
            </w:r>
          </w:p>
        </w:tc>
        <w:tc>
          <w:tcPr>
            <w:tcW w:w="72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74</w:t>
            </w:r>
          </w:p>
        </w:tc>
        <w:tc>
          <w:tcPr>
            <w:tcW w:w="72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219</w:t>
            </w:r>
          </w:p>
        </w:tc>
        <w:tc>
          <w:tcPr>
            <w:tcW w:w="90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115</w:t>
            </w:r>
          </w:p>
        </w:tc>
        <w:tc>
          <w:tcPr>
            <w:tcW w:w="72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131</w:t>
            </w:r>
          </w:p>
        </w:tc>
        <w:tc>
          <w:tcPr>
            <w:tcW w:w="81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405</w:t>
            </w:r>
          </w:p>
        </w:tc>
        <w:tc>
          <w:tcPr>
            <w:tcW w:w="72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180</w:t>
            </w:r>
          </w:p>
        </w:tc>
        <w:tc>
          <w:tcPr>
            <w:tcW w:w="81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127</w:t>
            </w:r>
          </w:p>
        </w:tc>
        <w:tc>
          <w:tcPr>
            <w:tcW w:w="720"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164</w:t>
            </w:r>
          </w:p>
        </w:tc>
        <w:tc>
          <w:tcPr>
            <w:tcW w:w="648" w:type="dxa"/>
            <w:tcBorders>
              <w:top w:val="nil"/>
              <w:left w:val="nil"/>
              <w:bottom w:val="single" w:sz="4" w:space="0" w:color="auto"/>
              <w:right w:val="single" w:sz="4" w:space="0" w:color="auto"/>
            </w:tcBorders>
            <w:shd w:val="clear" w:color="auto" w:fill="auto"/>
            <w:noWrap/>
            <w:vAlign w:val="bottom"/>
          </w:tcPr>
          <w:p w:rsidR="0084621B" w:rsidRPr="00816A82" w:rsidRDefault="0084621B" w:rsidP="00793DF4">
            <w:pPr>
              <w:jc w:val="both"/>
              <w:rPr>
                <w:rFonts w:ascii="Times New Roman" w:hAnsi="Times New Roman"/>
                <w:sz w:val="20"/>
                <w:szCs w:val="24"/>
                <w:lang w:val="en-GB" w:eastAsia="en-GB"/>
              </w:rPr>
            </w:pPr>
            <w:r w:rsidRPr="00816A82">
              <w:rPr>
                <w:rFonts w:ascii="Times New Roman" w:hAnsi="Times New Roman"/>
                <w:sz w:val="20"/>
                <w:szCs w:val="24"/>
                <w:lang w:val="en-GB" w:eastAsia="en-GB"/>
              </w:rPr>
              <w:t>109</w:t>
            </w:r>
          </w:p>
        </w:tc>
        <w:tc>
          <w:tcPr>
            <w:tcW w:w="648"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23</w:t>
            </w:r>
          </w:p>
        </w:tc>
        <w:tc>
          <w:tcPr>
            <w:tcW w:w="769" w:type="dxa"/>
            <w:tcBorders>
              <w:top w:val="nil"/>
              <w:left w:val="nil"/>
              <w:bottom w:val="single" w:sz="4" w:space="0" w:color="auto"/>
              <w:right w:val="single" w:sz="4" w:space="0" w:color="auto"/>
            </w:tcBorders>
            <w:shd w:val="clear" w:color="auto" w:fill="auto"/>
            <w:noWrap/>
            <w:vAlign w:val="center"/>
          </w:tcPr>
          <w:p w:rsidR="0084621B" w:rsidRPr="00816A82" w:rsidRDefault="0084621B" w:rsidP="00793DF4">
            <w:pPr>
              <w:jc w:val="both"/>
              <w:rPr>
                <w:rFonts w:ascii="Times New Roman" w:hAnsi="Times New Roman"/>
                <w:sz w:val="20"/>
                <w:szCs w:val="24"/>
              </w:rPr>
            </w:pPr>
            <w:r w:rsidRPr="00816A82">
              <w:rPr>
                <w:rFonts w:ascii="Times New Roman" w:hAnsi="Times New Roman"/>
                <w:sz w:val="20"/>
                <w:szCs w:val="24"/>
              </w:rPr>
              <w:t>46</w:t>
            </w:r>
          </w:p>
        </w:tc>
        <w:tc>
          <w:tcPr>
            <w:tcW w:w="810" w:type="dxa"/>
            <w:tcBorders>
              <w:top w:val="nil"/>
              <w:left w:val="nil"/>
              <w:bottom w:val="single" w:sz="4" w:space="0" w:color="auto"/>
              <w:right w:val="single" w:sz="12" w:space="0" w:color="auto"/>
            </w:tcBorders>
            <w:shd w:val="clear" w:color="auto" w:fill="auto"/>
            <w:noWrap/>
            <w:vAlign w:val="bottom"/>
          </w:tcPr>
          <w:p w:rsidR="0084621B" w:rsidRPr="00816A82" w:rsidRDefault="0084621B" w:rsidP="00793DF4">
            <w:pPr>
              <w:jc w:val="both"/>
              <w:rPr>
                <w:rFonts w:ascii="Times New Roman" w:hAnsi="Times New Roman"/>
                <w:b/>
                <w:bCs/>
                <w:color w:val="000000"/>
                <w:sz w:val="20"/>
                <w:szCs w:val="24"/>
              </w:rPr>
            </w:pPr>
            <w:r w:rsidRPr="00816A82">
              <w:rPr>
                <w:rFonts w:ascii="Times New Roman" w:hAnsi="Times New Roman"/>
                <w:b/>
                <w:bCs/>
                <w:color w:val="000000"/>
                <w:sz w:val="20"/>
                <w:szCs w:val="24"/>
              </w:rPr>
              <w:t>1,703</w:t>
            </w:r>
          </w:p>
        </w:tc>
      </w:tr>
      <w:tr w:rsidR="0084621B" w:rsidRPr="00F31162" w:rsidTr="009959DC">
        <w:trPr>
          <w:trHeight w:val="315"/>
        </w:trPr>
        <w:tc>
          <w:tcPr>
            <w:tcW w:w="1129" w:type="dxa"/>
            <w:tcBorders>
              <w:top w:val="nil"/>
              <w:left w:val="single" w:sz="12" w:space="0" w:color="auto"/>
              <w:bottom w:val="nil"/>
              <w:right w:val="single" w:sz="4" w:space="0" w:color="auto"/>
            </w:tcBorders>
            <w:shd w:val="clear" w:color="auto" w:fill="auto"/>
            <w:noWrap/>
            <w:vAlign w:val="bottom"/>
          </w:tcPr>
          <w:p w:rsidR="0084621B" w:rsidRPr="00F31162" w:rsidRDefault="0084621B" w:rsidP="00793DF4">
            <w:pPr>
              <w:jc w:val="both"/>
              <w:rPr>
                <w:rFonts w:ascii="Times New Roman" w:hAnsi="Times New Roman"/>
                <w:b/>
                <w:bCs/>
                <w:sz w:val="24"/>
                <w:szCs w:val="24"/>
              </w:rPr>
            </w:pPr>
            <w:r w:rsidRPr="00F31162">
              <w:rPr>
                <w:rFonts w:ascii="Times New Roman" w:hAnsi="Times New Roman"/>
                <w:b/>
                <w:bCs/>
                <w:sz w:val="24"/>
                <w:szCs w:val="24"/>
              </w:rPr>
              <w:t>TOTAL (B)</w:t>
            </w:r>
          </w:p>
        </w:tc>
        <w:tc>
          <w:tcPr>
            <w:tcW w:w="581" w:type="dxa"/>
            <w:tcBorders>
              <w:top w:val="nil"/>
              <w:left w:val="nil"/>
              <w:bottom w:val="nil"/>
              <w:right w:val="single" w:sz="4" w:space="0" w:color="auto"/>
            </w:tcBorders>
            <w:shd w:val="clear" w:color="auto" w:fill="auto"/>
            <w:noWrap/>
            <w:vAlign w:val="center"/>
          </w:tcPr>
          <w:p w:rsidR="0084621B" w:rsidRPr="00816A82" w:rsidRDefault="0084621B" w:rsidP="00793DF4">
            <w:pPr>
              <w:jc w:val="both"/>
              <w:rPr>
                <w:rFonts w:ascii="Times New Roman" w:hAnsi="Times New Roman"/>
                <w:b/>
                <w:bCs/>
                <w:sz w:val="20"/>
                <w:szCs w:val="24"/>
              </w:rPr>
            </w:pPr>
            <w:r w:rsidRPr="00816A82">
              <w:rPr>
                <w:rFonts w:ascii="Times New Roman" w:hAnsi="Times New Roman"/>
                <w:b/>
                <w:bCs/>
                <w:sz w:val="20"/>
                <w:szCs w:val="24"/>
              </w:rPr>
              <w:t>404</w:t>
            </w:r>
          </w:p>
        </w:tc>
        <w:tc>
          <w:tcPr>
            <w:tcW w:w="720" w:type="dxa"/>
            <w:tcBorders>
              <w:top w:val="nil"/>
              <w:left w:val="nil"/>
              <w:bottom w:val="nil"/>
              <w:right w:val="single" w:sz="4" w:space="0" w:color="auto"/>
            </w:tcBorders>
            <w:shd w:val="clear" w:color="auto" w:fill="auto"/>
            <w:noWrap/>
            <w:vAlign w:val="center"/>
          </w:tcPr>
          <w:p w:rsidR="0084621B" w:rsidRPr="00816A82" w:rsidRDefault="0084621B" w:rsidP="00793DF4">
            <w:pPr>
              <w:jc w:val="both"/>
              <w:rPr>
                <w:rFonts w:ascii="Times New Roman" w:hAnsi="Times New Roman"/>
                <w:b/>
                <w:bCs/>
                <w:sz w:val="20"/>
                <w:szCs w:val="24"/>
              </w:rPr>
            </w:pPr>
            <w:r w:rsidRPr="00816A82">
              <w:rPr>
                <w:rFonts w:ascii="Times New Roman" w:hAnsi="Times New Roman"/>
                <w:b/>
                <w:bCs/>
                <w:sz w:val="20"/>
                <w:szCs w:val="24"/>
              </w:rPr>
              <w:t>1,850</w:t>
            </w:r>
          </w:p>
        </w:tc>
        <w:tc>
          <w:tcPr>
            <w:tcW w:w="720" w:type="dxa"/>
            <w:tcBorders>
              <w:top w:val="nil"/>
              <w:left w:val="nil"/>
              <w:bottom w:val="nil"/>
              <w:right w:val="single" w:sz="4" w:space="0" w:color="auto"/>
            </w:tcBorders>
            <w:shd w:val="clear" w:color="auto" w:fill="auto"/>
            <w:noWrap/>
            <w:vAlign w:val="center"/>
          </w:tcPr>
          <w:p w:rsidR="0084621B" w:rsidRPr="00816A82" w:rsidRDefault="0084621B" w:rsidP="00793DF4">
            <w:pPr>
              <w:jc w:val="both"/>
              <w:rPr>
                <w:rFonts w:ascii="Times New Roman" w:hAnsi="Times New Roman"/>
                <w:b/>
                <w:bCs/>
                <w:sz w:val="20"/>
                <w:szCs w:val="24"/>
              </w:rPr>
            </w:pPr>
            <w:r w:rsidRPr="00816A82">
              <w:rPr>
                <w:rFonts w:ascii="Times New Roman" w:hAnsi="Times New Roman"/>
                <w:b/>
                <w:bCs/>
                <w:sz w:val="20"/>
                <w:szCs w:val="24"/>
              </w:rPr>
              <w:t>4,755</w:t>
            </w:r>
          </w:p>
        </w:tc>
        <w:tc>
          <w:tcPr>
            <w:tcW w:w="900" w:type="dxa"/>
            <w:tcBorders>
              <w:top w:val="nil"/>
              <w:left w:val="nil"/>
              <w:bottom w:val="nil"/>
              <w:right w:val="single" w:sz="4" w:space="0" w:color="auto"/>
            </w:tcBorders>
            <w:shd w:val="clear" w:color="auto" w:fill="auto"/>
            <w:noWrap/>
            <w:vAlign w:val="center"/>
          </w:tcPr>
          <w:p w:rsidR="0084621B" w:rsidRPr="00816A82" w:rsidRDefault="0084621B" w:rsidP="00793DF4">
            <w:pPr>
              <w:jc w:val="both"/>
              <w:rPr>
                <w:rFonts w:ascii="Times New Roman" w:hAnsi="Times New Roman"/>
                <w:b/>
                <w:bCs/>
                <w:sz w:val="20"/>
                <w:szCs w:val="24"/>
              </w:rPr>
            </w:pPr>
            <w:r w:rsidRPr="00816A82">
              <w:rPr>
                <w:rFonts w:ascii="Times New Roman" w:hAnsi="Times New Roman"/>
                <w:b/>
                <w:bCs/>
                <w:sz w:val="20"/>
                <w:szCs w:val="24"/>
              </w:rPr>
              <w:t>2,595</w:t>
            </w:r>
          </w:p>
        </w:tc>
        <w:tc>
          <w:tcPr>
            <w:tcW w:w="720" w:type="dxa"/>
            <w:tcBorders>
              <w:top w:val="nil"/>
              <w:left w:val="nil"/>
              <w:bottom w:val="nil"/>
              <w:right w:val="single" w:sz="4" w:space="0" w:color="auto"/>
            </w:tcBorders>
            <w:shd w:val="clear" w:color="auto" w:fill="auto"/>
            <w:noWrap/>
            <w:vAlign w:val="center"/>
          </w:tcPr>
          <w:p w:rsidR="0084621B" w:rsidRPr="00816A82" w:rsidRDefault="0084621B" w:rsidP="00793DF4">
            <w:pPr>
              <w:jc w:val="both"/>
              <w:rPr>
                <w:rFonts w:ascii="Times New Roman" w:hAnsi="Times New Roman"/>
                <w:b/>
                <w:bCs/>
                <w:sz w:val="20"/>
                <w:szCs w:val="24"/>
              </w:rPr>
            </w:pPr>
            <w:r w:rsidRPr="00816A82">
              <w:rPr>
                <w:rFonts w:ascii="Times New Roman" w:hAnsi="Times New Roman"/>
                <w:b/>
                <w:bCs/>
                <w:sz w:val="20"/>
                <w:szCs w:val="24"/>
              </w:rPr>
              <w:t>1,643</w:t>
            </w:r>
          </w:p>
        </w:tc>
        <w:tc>
          <w:tcPr>
            <w:tcW w:w="810" w:type="dxa"/>
            <w:tcBorders>
              <w:top w:val="nil"/>
              <w:left w:val="nil"/>
              <w:bottom w:val="nil"/>
              <w:right w:val="single" w:sz="4" w:space="0" w:color="auto"/>
            </w:tcBorders>
            <w:shd w:val="clear" w:color="auto" w:fill="auto"/>
            <w:noWrap/>
            <w:vAlign w:val="center"/>
          </w:tcPr>
          <w:p w:rsidR="0084621B" w:rsidRPr="00816A82" w:rsidRDefault="0084621B" w:rsidP="00793DF4">
            <w:pPr>
              <w:jc w:val="both"/>
              <w:rPr>
                <w:rFonts w:ascii="Times New Roman" w:hAnsi="Times New Roman"/>
                <w:b/>
                <w:bCs/>
                <w:sz w:val="20"/>
                <w:szCs w:val="24"/>
              </w:rPr>
            </w:pPr>
            <w:r w:rsidRPr="00816A82">
              <w:rPr>
                <w:rFonts w:ascii="Times New Roman" w:hAnsi="Times New Roman"/>
                <w:b/>
                <w:bCs/>
                <w:sz w:val="20"/>
                <w:szCs w:val="24"/>
              </w:rPr>
              <w:t>8,286</w:t>
            </w:r>
          </w:p>
        </w:tc>
        <w:tc>
          <w:tcPr>
            <w:tcW w:w="720" w:type="dxa"/>
            <w:tcBorders>
              <w:top w:val="nil"/>
              <w:left w:val="nil"/>
              <w:bottom w:val="nil"/>
              <w:right w:val="single" w:sz="4" w:space="0" w:color="auto"/>
            </w:tcBorders>
            <w:shd w:val="clear" w:color="auto" w:fill="auto"/>
            <w:noWrap/>
            <w:vAlign w:val="center"/>
          </w:tcPr>
          <w:p w:rsidR="0084621B" w:rsidRPr="00816A82" w:rsidRDefault="0084621B" w:rsidP="00793DF4">
            <w:pPr>
              <w:jc w:val="both"/>
              <w:rPr>
                <w:rFonts w:ascii="Times New Roman" w:hAnsi="Times New Roman"/>
                <w:b/>
                <w:bCs/>
                <w:sz w:val="20"/>
                <w:szCs w:val="24"/>
              </w:rPr>
            </w:pPr>
            <w:r w:rsidRPr="00816A82">
              <w:rPr>
                <w:rFonts w:ascii="Times New Roman" w:hAnsi="Times New Roman"/>
                <w:b/>
                <w:bCs/>
                <w:sz w:val="20"/>
                <w:szCs w:val="24"/>
              </w:rPr>
              <w:t>3,735</w:t>
            </w:r>
          </w:p>
        </w:tc>
        <w:tc>
          <w:tcPr>
            <w:tcW w:w="810" w:type="dxa"/>
            <w:tcBorders>
              <w:top w:val="nil"/>
              <w:left w:val="nil"/>
              <w:bottom w:val="nil"/>
              <w:right w:val="single" w:sz="4" w:space="0" w:color="auto"/>
            </w:tcBorders>
            <w:shd w:val="clear" w:color="auto" w:fill="auto"/>
            <w:noWrap/>
            <w:vAlign w:val="center"/>
          </w:tcPr>
          <w:p w:rsidR="0084621B" w:rsidRPr="00816A82" w:rsidRDefault="0084621B" w:rsidP="00793DF4">
            <w:pPr>
              <w:jc w:val="both"/>
              <w:rPr>
                <w:rFonts w:ascii="Times New Roman" w:hAnsi="Times New Roman"/>
                <w:b/>
                <w:bCs/>
                <w:sz w:val="20"/>
                <w:szCs w:val="24"/>
              </w:rPr>
            </w:pPr>
            <w:r w:rsidRPr="00816A82">
              <w:rPr>
                <w:rFonts w:ascii="Times New Roman" w:hAnsi="Times New Roman"/>
                <w:b/>
                <w:bCs/>
                <w:sz w:val="20"/>
                <w:szCs w:val="24"/>
              </w:rPr>
              <w:t>2,702</w:t>
            </w:r>
          </w:p>
        </w:tc>
        <w:tc>
          <w:tcPr>
            <w:tcW w:w="720" w:type="dxa"/>
            <w:tcBorders>
              <w:top w:val="nil"/>
              <w:left w:val="nil"/>
              <w:bottom w:val="nil"/>
              <w:right w:val="single" w:sz="4" w:space="0" w:color="auto"/>
            </w:tcBorders>
            <w:shd w:val="clear" w:color="auto" w:fill="auto"/>
            <w:noWrap/>
            <w:vAlign w:val="center"/>
          </w:tcPr>
          <w:p w:rsidR="0084621B" w:rsidRPr="00816A82" w:rsidRDefault="0084621B" w:rsidP="00793DF4">
            <w:pPr>
              <w:jc w:val="both"/>
              <w:rPr>
                <w:rFonts w:ascii="Times New Roman" w:hAnsi="Times New Roman"/>
                <w:b/>
                <w:bCs/>
                <w:sz w:val="20"/>
                <w:szCs w:val="24"/>
              </w:rPr>
            </w:pPr>
            <w:r w:rsidRPr="00816A82">
              <w:rPr>
                <w:rFonts w:ascii="Times New Roman" w:hAnsi="Times New Roman"/>
                <w:b/>
                <w:bCs/>
                <w:sz w:val="20"/>
                <w:szCs w:val="24"/>
              </w:rPr>
              <w:t>3,648</w:t>
            </w:r>
          </w:p>
        </w:tc>
        <w:tc>
          <w:tcPr>
            <w:tcW w:w="648" w:type="dxa"/>
            <w:tcBorders>
              <w:top w:val="nil"/>
              <w:left w:val="nil"/>
              <w:bottom w:val="nil"/>
              <w:right w:val="single" w:sz="4" w:space="0" w:color="auto"/>
            </w:tcBorders>
            <w:shd w:val="clear" w:color="auto" w:fill="auto"/>
            <w:noWrap/>
            <w:vAlign w:val="bottom"/>
          </w:tcPr>
          <w:p w:rsidR="0084621B" w:rsidRPr="00816A82" w:rsidRDefault="0084621B" w:rsidP="00793DF4">
            <w:pPr>
              <w:jc w:val="both"/>
              <w:rPr>
                <w:rFonts w:ascii="Times New Roman" w:hAnsi="Times New Roman"/>
                <w:b/>
                <w:bCs/>
                <w:sz w:val="20"/>
                <w:szCs w:val="24"/>
                <w:lang w:val="en-GB" w:eastAsia="en-GB"/>
              </w:rPr>
            </w:pPr>
            <w:r w:rsidRPr="00816A82">
              <w:rPr>
                <w:rFonts w:ascii="Times New Roman" w:hAnsi="Times New Roman"/>
                <w:b/>
                <w:bCs/>
                <w:sz w:val="20"/>
                <w:szCs w:val="24"/>
                <w:lang w:val="en-GB" w:eastAsia="en-GB"/>
              </w:rPr>
              <w:t>1058</w:t>
            </w:r>
          </w:p>
        </w:tc>
        <w:tc>
          <w:tcPr>
            <w:tcW w:w="648" w:type="dxa"/>
            <w:tcBorders>
              <w:top w:val="nil"/>
              <w:left w:val="nil"/>
              <w:bottom w:val="nil"/>
              <w:right w:val="single" w:sz="4" w:space="0" w:color="auto"/>
            </w:tcBorders>
            <w:shd w:val="clear" w:color="auto" w:fill="auto"/>
            <w:noWrap/>
            <w:vAlign w:val="center"/>
          </w:tcPr>
          <w:p w:rsidR="0084621B" w:rsidRPr="00816A82" w:rsidRDefault="0084621B" w:rsidP="00793DF4">
            <w:pPr>
              <w:jc w:val="both"/>
              <w:rPr>
                <w:rFonts w:ascii="Times New Roman" w:hAnsi="Times New Roman"/>
                <w:b/>
                <w:bCs/>
                <w:sz w:val="20"/>
                <w:szCs w:val="24"/>
              </w:rPr>
            </w:pPr>
            <w:r w:rsidRPr="00816A82">
              <w:rPr>
                <w:rFonts w:ascii="Times New Roman" w:hAnsi="Times New Roman"/>
                <w:b/>
                <w:bCs/>
                <w:sz w:val="20"/>
                <w:szCs w:val="24"/>
              </w:rPr>
              <w:t>90</w:t>
            </w:r>
          </w:p>
        </w:tc>
        <w:tc>
          <w:tcPr>
            <w:tcW w:w="769" w:type="dxa"/>
            <w:tcBorders>
              <w:top w:val="nil"/>
              <w:left w:val="nil"/>
              <w:bottom w:val="nil"/>
              <w:right w:val="single" w:sz="4" w:space="0" w:color="auto"/>
            </w:tcBorders>
            <w:shd w:val="clear" w:color="auto" w:fill="auto"/>
            <w:noWrap/>
            <w:vAlign w:val="center"/>
          </w:tcPr>
          <w:p w:rsidR="0084621B" w:rsidRPr="00816A82" w:rsidRDefault="0084621B" w:rsidP="00793DF4">
            <w:pPr>
              <w:jc w:val="both"/>
              <w:rPr>
                <w:rFonts w:ascii="Times New Roman" w:hAnsi="Times New Roman"/>
                <w:b/>
                <w:bCs/>
                <w:sz w:val="20"/>
                <w:szCs w:val="24"/>
              </w:rPr>
            </w:pPr>
            <w:r w:rsidRPr="00816A82">
              <w:rPr>
                <w:rFonts w:ascii="Times New Roman" w:hAnsi="Times New Roman"/>
                <w:b/>
                <w:bCs/>
                <w:sz w:val="20"/>
                <w:szCs w:val="24"/>
              </w:rPr>
              <w:t>86</w:t>
            </w:r>
          </w:p>
        </w:tc>
        <w:tc>
          <w:tcPr>
            <w:tcW w:w="810" w:type="dxa"/>
            <w:tcBorders>
              <w:top w:val="nil"/>
              <w:left w:val="nil"/>
              <w:bottom w:val="nil"/>
              <w:right w:val="single" w:sz="12" w:space="0" w:color="auto"/>
            </w:tcBorders>
            <w:shd w:val="clear" w:color="auto" w:fill="auto"/>
            <w:noWrap/>
            <w:vAlign w:val="bottom"/>
          </w:tcPr>
          <w:p w:rsidR="0084621B" w:rsidRPr="00816A82" w:rsidRDefault="0084621B" w:rsidP="00793DF4">
            <w:pPr>
              <w:jc w:val="both"/>
              <w:rPr>
                <w:rFonts w:ascii="Times New Roman" w:hAnsi="Times New Roman"/>
                <w:b/>
                <w:bCs/>
                <w:sz w:val="20"/>
                <w:szCs w:val="24"/>
              </w:rPr>
            </w:pPr>
            <w:r w:rsidRPr="00816A82">
              <w:rPr>
                <w:rFonts w:ascii="Times New Roman" w:hAnsi="Times New Roman"/>
                <w:b/>
                <w:bCs/>
                <w:sz w:val="20"/>
                <w:szCs w:val="24"/>
              </w:rPr>
              <w:t>30,852</w:t>
            </w:r>
          </w:p>
        </w:tc>
      </w:tr>
      <w:tr w:rsidR="0084621B" w:rsidRPr="00F31162" w:rsidTr="009959DC">
        <w:trPr>
          <w:trHeight w:val="345"/>
        </w:trPr>
        <w:tc>
          <w:tcPr>
            <w:tcW w:w="1129" w:type="dxa"/>
            <w:tcBorders>
              <w:top w:val="single" w:sz="12" w:space="0" w:color="auto"/>
              <w:left w:val="single" w:sz="12" w:space="0" w:color="auto"/>
              <w:bottom w:val="nil"/>
              <w:right w:val="single" w:sz="4" w:space="0" w:color="auto"/>
            </w:tcBorders>
            <w:shd w:val="clear" w:color="auto" w:fill="C0C0C0"/>
            <w:noWrap/>
            <w:vAlign w:val="bottom"/>
          </w:tcPr>
          <w:p w:rsidR="0084621B" w:rsidRPr="00F31162" w:rsidRDefault="0084621B" w:rsidP="00793DF4">
            <w:pPr>
              <w:jc w:val="both"/>
              <w:rPr>
                <w:rFonts w:ascii="Times New Roman" w:hAnsi="Times New Roman"/>
                <w:b/>
                <w:bCs/>
                <w:sz w:val="24"/>
                <w:szCs w:val="24"/>
              </w:rPr>
            </w:pPr>
            <w:r w:rsidRPr="00F31162">
              <w:rPr>
                <w:rFonts w:ascii="Times New Roman" w:hAnsi="Times New Roman"/>
                <w:b/>
                <w:bCs/>
                <w:sz w:val="24"/>
                <w:szCs w:val="24"/>
              </w:rPr>
              <w:t>Total (A+B)</w:t>
            </w:r>
          </w:p>
        </w:tc>
        <w:tc>
          <w:tcPr>
            <w:tcW w:w="581" w:type="dxa"/>
            <w:tcBorders>
              <w:top w:val="single" w:sz="12" w:space="0" w:color="auto"/>
              <w:left w:val="nil"/>
              <w:bottom w:val="nil"/>
              <w:right w:val="single" w:sz="4" w:space="0" w:color="auto"/>
            </w:tcBorders>
            <w:shd w:val="clear" w:color="auto" w:fill="C0C0C0"/>
            <w:noWrap/>
            <w:vAlign w:val="center"/>
          </w:tcPr>
          <w:p w:rsidR="0084621B" w:rsidRPr="00816A82" w:rsidRDefault="0084621B" w:rsidP="00793DF4">
            <w:pPr>
              <w:jc w:val="both"/>
              <w:rPr>
                <w:rFonts w:ascii="Times New Roman" w:hAnsi="Times New Roman"/>
                <w:b/>
                <w:bCs/>
                <w:sz w:val="20"/>
                <w:szCs w:val="24"/>
              </w:rPr>
            </w:pPr>
          </w:p>
          <w:p w:rsidR="0084621B" w:rsidRPr="00816A82" w:rsidRDefault="0084621B" w:rsidP="00793DF4">
            <w:pPr>
              <w:jc w:val="both"/>
              <w:rPr>
                <w:rFonts w:ascii="Times New Roman" w:hAnsi="Times New Roman"/>
                <w:b/>
                <w:bCs/>
                <w:sz w:val="20"/>
                <w:szCs w:val="24"/>
              </w:rPr>
            </w:pPr>
            <w:r w:rsidRPr="00816A82">
              <w:rPr>
                <w:rFonts w:ascii="Times New Roman" w:hAnsi="Times New Roman"/>
                <w:b/>
                <w:bCs/>
                <w:sz w:val="20"/>
                <w:szCs w:val="24"/>
              </w:rPr>
              <w:t>525</w:t>
            </w:r>
          </w:p>
        </w:tc>
        <w:tc>
          <w:tcPr>
            <w:tcW w:w="720" w:type="dxa"/>
            <w:tcBorders>
              <w:top w:val="single" w:sz="12" w:space="0" w:color="auto"/>
              <w:left w:val="nil"/>
              <w:bottom w:val="nil"/>
              <w:right w:val="single" w:sz="4" w:space="0" w:color="auto"/>
            </w:tcBorders>
            <w:shd w:val="clear" w:color="auto" w:fill="C0C0C0"/>
            <w:noWrap/>
            <w:vAlign w:val="center"/>
          </w:tcPr>
          <w:p w:rsidR="0084621B" w:rsidRPr="00816A82" w:rsidRDefault="0084621B" w:rsidP="00793DF4">
            <w:pPr>
              <w:jc w:val="both"/>
              <w:rPr>
                <w:rFonts w:ascii="Times New Roman" w:hAnsi="Times New Roman"/>
                <w:b/>
                <w:bCs/>
                <w:sz w:val="20"/>
                <w:szCs w:val="24"/>
              </w:rPr>
            </w:pPr>
            <w:r w:rsidRPr="00816A82">
              <w:rPr>
                <w:rFonts w:ascii="Times New Roman" w:hAnsi="Times New Roman"/>
                <w:b/>
                <w:bCs/>
                <w:sz w:val="20"/>
                <w:szCs w:val="24"/>
              </w:rPr>
              <w:t>1,905</w:t>
            </w:r>
          </w:p>
        </w:tc>
        <w:tc>
          <w:tcPr>
            <w:tcW w:w="720" w:type="dxa"/>
            <w:tcBorders>
              <w:top w:val="single" w:sz="12" w:space="0" w:color="auto"/>
              <w:left w:val="nil"/>
              <w:bottom w:val="nil"/>
              <w:right w:val="single" w:sz="4" w:space="0" w:color="auto"/>
            </w:tcBorders>
            <w:shd w:val="clear" w:color="auto" w:fill="C0C0C0"/>
            <w:noWrap/>
            <w:vAlign w:val="center"/>
          </w:tcPr>
          <w:p w:rsidR="0084621B" w:rsidRPr="00816A82" w:rsidRDefault="0084621B" w:rsidP="00793DF4">
            <w:pPr>
              <w:jc w:val="both"/>
              <w:rPr>
                <w:rFonts w:ascii="Times New Roman" w:hAnsi="Times New Roman"/>
                <w:b/>
                <w:bCs/>
                <w:sz w:val="20"/>
                <w:szCs w:val="24"/>
              </w:rPr>
            </w:pPr>
            <w:r w:rsidRPr="00816A82">
              <w:rPr>
                <w:rFonts w:ascii="Times New Roman" w:hAnsi="Times New Roman"/>
                <w:b/>
                <w:bCs/>
                <w:sz w:val="20"/>
                <w:szCs w:val="24"/>
              </w:rPr>
              <w:t>4,844</w:t>
            </w:r>
          </w:p>
        </w:tc>
        <w:tc>
          <w:tcPr>
            <w:tcW w:w="900" w:type="dxa"/>
            <w:tcBorders>
              <w:top w:val="single" w:sz="12" w:space="0" w:color="auto"/>
              <w:left w:val="nil"/>
              <w:bottom w:val="nil"/>
              <w:right w:val="single" w:sz="4" w:space="0" w:color="auto"/>
            </w:tcBorders>
            <w:shd w:val="clear" w:color="auto" w:fill="C0C0C0"/>
            <w:noWrap/>
            <w:vAlign w:val="center"/>
          </w:tcPr>
          <w:p w:rsidR="0084621B" w:rsidRPr="00816A82" w:rsidRDefault="0084621B" w:rsidP="00793DF4">
            <w:pPr>
              <w:jc w:val="both"/>
              <w:rPr>
                <w:rFonts w:ascii="Times New Roman" w:hAnsi="Times New Roman"/>
                <w:b/>
                <w:bCs/>
                <w:sz w:val="20"/>
                <w:szCs w:val="24"/>
              </w:rPr>
            </w:pPr>
            <w:r w:rsidRPr="00816A82">
              <w:rPr>
                <w:rFonts w:ascii="Times New Roman" w:hAnsi="Times New Roman"/>
                <w:b/>
                <w:bCs/>
                <w:sz w:val="20"/>
                <w:szCs w:val="24"/>
              </w:rPr>
              <w:t>2,646</w:t>
            </w:r>
          </w:p>
        </w:tc>
        <w:tc>
          <w:tcPr>
            <w:tcW w:w="720" w:type="dxa"/>
            <w:tcBorders>
              <w:top w:val="single" w:sz="12" w:space="0" w:color="auto"/>
              <w:left w:val="nil"/>
              <w:bottom w:val="nil"/>
              <w:right w:val="single" w:sz="4" w:space="0" w:color="auto"/>
            </w:tcBorders>
            <w:shd w:val="clear" w:color="auto" w:fill="C0C0C0"/>
            <w:noWrap/>
            <w:vAlign w:val="center"/>
          </w:tcPr>
          <w:p w:rsidR="0084621B" w:rsidRPr="00816A82" w:rsidRDefault="0084621B" w:rsidP="00793DF4">
            <w:pPr>
              <w:jc w:val="both"/>
              <w:rPr>
                <w:rFonts w:ascii="Times New Roman" w:hAnsi="Times New Roman"/>
                <w:b/>
                <w:bCs/>
                <w:sz w:val="20"/>
                <w:szCs w:val="24"/>
              </w:rPr>
            </w:pPr>
            <w:r w:rsidRPr="00816A82">
              <w:rPr>
                <w:rFonts w:ascii="Times New Roman" w:hAnsi="Times New Roman"/>
                <w:b/>
                <w:bCs/>
                <w:sz w:val="20"/>
                <w:szCs w:val="24"/>
              </w:rPr>
              <w:t>1,679</w:t>
            </w:r>
          </w:p>
        </w:tc>
        <w:tc>
          <w:tcPr>
            <w:tcW w:w="810" w:type="dxa"/>
            <w:tcBorders>
              <w:top w:val="single" w:sz="12" w:space="0" w:color="auto"/>
              <w:left w:val="nil"/>
              <w:bottom w:val="nil"/>
              <w:right w:val="single" w:sz="4" w:space="0" w:color="auto"/>
            </w:tcBorders>
            <w:shd w:val="clear" w:color="auto" w:fill="C0C0C0"/>
            <w:noWrap/>
            <w:vAlign w:val="center"/>
          </w:tcPr>
          <w:p w:rsidR="0084621B" w:rsidRPr="00816A82" w:rsidRDefault="0084621B" w:rsidP="00793DF4">
            <w:pPr>
              <w:jc w:val="both"/>
              <w:rPr>
                <w:rFonts w:ascii="Times New Roman" w:hAnsi="Times New Roman"/>
                <w:b/>
                <w:bCs/>
                <w:sz w:val="20"/>
                <w:szCs w:val="24"/>
              </w:rPr>
            </w:pPr>
            <w:r w:rsidRPr="00816A82">
              <w:rPr>
                <w:rFonts w:ascii="Times New Roman" w:hAnsi="Times New Roman"/>
                <w:b/>
                <w:bCs/>
                <w:sz w:val="20"/>
                <w:szCs w:val="24"/>
              </w:rPr>
              <w:t>8,423</w:t>
            </w:r>
          </w:p>
        </w:tc>
        <w:tc>
          <w:tcPr>
            <w:tcW w:w="720" w:type="dxa"/>
            <w:tcBorders>
              <w:top w:val="single" w:sz="12" w:space="0" w:color="auto"/>
              <w:left w:val="nil"/>
              <w:bottom w:val="nil"/>
              <w:right w:val="single" w:sz="4" w:space="0" w:color="auto"/>
            </w:tcBorders>
            <w:shd w:val="clear" w:color="auto" w:fill="C0C0C0"/>
            <w:noWrap/>
            <w:vAlign w:val="center"/>
          </w:tcPr>
          <w:p w:rsidR="0084621B" w:rsidRPr="00816A82" w:rsidRDefault="0084621B" w:rsidP="00793DF4">
            <w:pPr>
              <w:jc w:val="both"/>
              <w:rPr>
                <w:rFonts w:ascii="Times New Roman" w:hAnsi="Times New Roman"/>
                <w:b/>
                <w:bCs/>
                <w:sz w:val="20"/>
                <w:szCs w:val="24"/>
              </w:rPr>
            </w:pPr>
            <w:r w:rsidRPr="00816A82">
              <w:rPr>
                <w:rFonts w:ascii="Times New Roman" w:hAnsi="Times New Roman"/>
                <w:b/>
                <w:bCs/>
                <w:sz w:val="20"/>
                <w:szCs w:val="24"/>
              </w:rPr>
              <w:t>3,791</w:t>
            </w:r>
          </w:p>
        </w:tc>
        <w:tc>
          <w:tcPr>
            <w:tcW w:w="810" w:type="dxa"/>
            <w:tcBorders>
              <w:top w:val="single" w:sz="12" w:space="0" w:color="auto"/>
              <w:left w:val="nil"/>
              <w:bottom w:val="nil"/>
              <w:right w:val="single" w:sz="4" w:space="0" w:color="auto"/>
            </w:tcBorders>
            <w:shd w:val="clear" w:color="auto" w:fill="C0C0C0"/>
            <w:noWrap/>
            <w:vAlign w:val="center"/>
          </w:tcPr>
          <w:p w:rsidR="0084621B" w:rsidRPr="00816A82" w:rsidRDefault="0084621B" w:rsidP="00793DF4">
            <w:pPr>
              <w:jc w:val="both"/>
              <w:rPr>
                <w:rFonts w:ascii="Times New Roman" w:hAnsi="Times New Roman"/>
                <w:b/>
                <w:bCs/>
                <w:sz w:val="20"/>
                <w:szCs w:val="24"/>
              </w:rPr>
            </w:pPr>
            <w:r w:rsidRPr="00816A82">
              <w:rPr>
                <w:rFonts w:ascii="Times New Roman" w:hAnsi="Times New Roman"/>
                <w:b/>
                <w:bCs/>
                <w:sz w:val="20"/>
                <w:szCs w:val="24"/>
              </w:rPr>
              <w:t>2,751</w:t>
            </w:r>
          </w:p>
        </w:tc>
        <w:tc>
          <w:tcPr>
            <w:tcW w:w="720" w:type="dxa"/>
            <w:tcBorders>
              <w:top w:val="single" w:sz="12" w:space="0" w:color="auto"/>
              <w:left w:val="nil"/>
              <w:bottom w:val="nil"/>
              <w:right w:val="single" w:sz="4" w:space="0" w:color="auto"/>
            </w:tcBorders>
            <w:shd w:val="clear" w:color="auto" w:fill="C0C0C0"/>
            <w:noWrap/>
            <w:vAlign w:val="center"/>
          </w:tcPr>
          <w:p w:rsidR="0084621B" w:rsidRPr="00816A82" w:rsidRDefault="0084621B" w:rsidP="00793DF4">
            <w:pPr>
              <w:jc w:val="both"/>
              <w:rPr>
                <w:rFonts w:ascii="Times New Roman" w:hAnsi="Times New Roman"/>
                <w:b/>
                <w:bCs/>
                <w:sz w:val="20"/>
                <w:szCs w:val="24"/>
              </w:rPr>
            </w:pPr>
            <w:r w:rsidRPr="00816A82">
              <w:rPr>
                <w:rFonts w:ascii="Times New Roman" w:hAnsi="Times New Roman"/>
                <w:b/>
                <w:bCs/>
                <w:sz w:val="20"/>
                <w:szCs w:val="24"/>
              </w:rPr>
              <w:t>3,722</w:t>
            </w:r>
          </w:p>
        </w:tc>
        <w:tc>
          <w:tcPr>
            <w:tcW w:w="648" w:type="dxa"/>
            <w:tcBorders>
              <w:top w:val="single" w:sz="12" w:space="0" w:color="auto"/>
              <w:left w:val="nil"/>
              <w:bottom w:val="nil"/>
              <w:right w:val="single" w:sz="4" w:space="0" w:color="auto"/>
            </w:tcBorders>
            <w:shd w:val="clear" w:color="auto" w:fill="C0C0C0"/>
            <w:noWrap/>
            <w:vAlign w:val="bottom"/>
          </w:tcPr>
          <w:p w:rsidR="0084621B" w:rsidRPr="00816A82" w:rsidRDefault="0084621B" w:rsidP="00793DF4">
            <w:pPr>
              <w:jc w:val="both"/>
              <w:rPr>
                <w:rFonts w:ascii="Times New Roman" w:hAnsi="Times New Roman"/>
                <w:sz w:val="20"/>
                <w:szCs w:val="24"/>
                <w:lang w:val="en-GB" w:eastAsia="en-GB"/>
              </w:rPr>
            </w:pPr>
            <w:r w:rsidRPr="00816A82">
              <w:rPr>
                <w:rFonts w:ascii="Times New Roman" w:hAnsi="Times New Roman"/>
                <w:sz w:val="20"/>
                <w:szCs w:val="24"/>
                <w:lang w:val="en-GB" w:eastAsia="en-GB"/>
              </w:rPr>
              <w:t>1157</w:t>
            </w:r>
          </w:p>
        </w:tc>
        <w:tc>
          <w:tcPr>
            <w:tcW w:w="648" w:type="dxa"/>
            <w:tcBorders>
              <w:top w:val="single" w:sz="12" w:space="0" w:color="auto"/>
              <w:left w:val="nil"/>
              <w:bottom w:val="nil"/>
              <w:right w:val="single" w:sz="4" w:space="0" w:color="auto"/>
            </w:tcBorders>
            <w:shd w:val="clear" w:color="auto" w:fill="C0C0C0"/>
            <w:noWrap/>
            <w:vAlign w:val="center"/>
          </w:tcPr>
          <w:p w:rsidR="0084621B" w:rsidRPr="00816A82" w:rsidRDefault="0084621B" w:rsidP="00793DF4">
            <w:pPr>
              <w:jc w:val="both"/>
              <w:rPr>
                <w:rFonts w:ascii="Times New Roman" w:hAnsi="Times New Roman"/>
                <w:b/>
                <w:bCs/>
                <w:sz w:val="20"/>
                <w:szCs w:val="24"/>
              </w:rPr>
            </w:pPr>
            <w:r w:rsidRPr="00816A82">
              <w:rPr>
                <w:rFonts w:ascii="Times New Roman" w:hAnsi="Times New Roman"/>
                <w:b/>
                <w:bCs/>
                <w:sz w:val="20"/>
                <w:szCs w:val="24"/>
              </w:rPr>
              <w:t>95</w:t>
            </w:r>
          </w:p>
        </w:tc>
        <w:tc>
          <w:tcPr>
            <w:tcW w:w="769" w:type="dxa"/>
            <w:tcBorders>
              <w:top w:val="single" w:sz="12" w:space="0" w:color="auto"/>
              <w:left w:val="nil"/>
              <w:bottom w:val="nil"/>
              <w:right w:val="single" w:sz="4" w:space="0" w:color="auto"/>
            </w:tcBorders>
            <w:shd w:val="clear" w:color="auto" w:fill="C0C0C0"/>
            <w:noWrap/>
            <w:vAlign w:val="center"/>
          </w:tcPr>
          <w:p w:rsidR="0084621B" w:rsidRPr="00816A82" w:rsidRDefault="0084621B" w:rsidP="00793DF4">
            <w:pPr>
              <w:jc w:val="both"/>
              <w:rPr>
                <w:rFonts w:ascii="Times New Roman" w:hAnsi="Times New Roman"/>
                <w:b/>
                <w:bCs/>
                <w:sz w:val="20"/>
                <w:szCs w:val="24"/>
              </w:rPr>
            </w:pPr>
            <w:r w:rsidRPr="00816A82">
              <w:rPr>
                <w:rFonts w:ascii="Times New Roman" w:hAnsi="Times New Roman"/>
                <w:b/>
                <w:bCs/>
                <w:sz w:val="20"/>
                <w:szCs w:val="24"/>
              </w:rPr>
              <w:t>97</w:t>
            </w:r>
          </w:p>
        </w:tc>
        <w:tc>
          <w:tcPr>
            <w:tcW w:w="810" w:type="dxa"/>
            <w:tcBorders>
              <w:top w:val="single" w:sz="12" w:space="0" w:color="auto"/>
              <w:left w:val="nil"/>
              <w:bottom w:val="nil"/>
              <w:right w:val="single" w:sz="12" w:space="0" w:color="auto"/>
            </w:tcBorders>
            <w:shd w:val="clear" w:color="auto" w:fill="C0C0C0"/>
            <w:noWrap/>
            <w:vAlign w:val="center"/>
          </w:tcPr>
          <w:p w:rsidR="0084621B" w:rsidRPr="00816A82" w:rsidRDefault="0084621B" w:rsidP="00793DF4">
            <w:pPr>
              <w:jc w:val="both"/>
              <w:rPr>
                <w:rFonts w:ascii="Times New Roman" w:hAnsi="Times New Roman"/>
                <w:b/>
                <w:bCs/>
                <w:sz w:val="20"/>
                <w:szCs w:val="24"/>
              </w:rPr>
            </w:pPr>
            <w:r w:rsidRPr="00816A82">
              <w:rPr>
                <w:rFonts w:ascii="Times New Roman" w:hAnsi="Times New Roman"/>
                <w:b/>
                <w:bCs/>
                <w:sz w:val="20"/>
                <w:szCs w:val="24"/>
              </w:rPr>
              <w:t>31,635</w:t>
            </w:r>
          </w:p>
        </w:tc>
      </w:tr>
      <w:tr w:rsidR="0084621B" w:rsidRPr="00F31162" w:rsidTr="009959DC">
        <w:trPr>
          <w:trHeight w:val="345"/>
        </w:trPr>
        <w:tc>
          <w:tcPr>
            <w:tcW w:w="1129" w:type="dxa"/>
            <w:tcBorders>
              <w:top w:val="single" w:sz="12" w:space="0" w:color="auto"/>
              <w:left w:val="single" w:sz="12" w:space="0" w:color="auto"/>
              <w:bottom w:val="single" w:sz="12" w:space="0" w:color="auto"/>
              <w:right w:val="single" w:sz="4" w:space="0" w:color="auto"/>
            </w:tcBorders>
            <w:shd w:val="clear" w:color="auto" w:fill="C0C0C0"/>
            <w:noWrap/>
            <w:vAlign w:val="center"/>
          </w:tcPr>
          <w:p w:rsidR="0084621B" w:rsidRPr="00F31162" w:rsidRDefault="0084621B" w:rsidP="00793DF4">
            <w:pPr>
              <w:jc w:val="both"/>
              <w:rPr>
                <w:rFonts w:ascii="Times New Roman" w:eastAsia="SimSun" w:hAnsi="Times New Roman"/>
                <w:b/>
                <w:bCs/>
                <w:sz w:val="24"/>
                <w:szCs w:val="24"/>
                <w:lang w:eastAsia="zh-CN"/>
              </w:rPr>
            </w:pPr>
            <w:r w:rsidRPr="00F31162">
              <w:rPr>
                <w:rFonts w:ascii="Times New Roman" w:eastAsia="SimSun" w:hAnsi="Times New Roman"/>
                <w:b/>
                <w:bCs/>
                <w:sz w:val="24"/>
                <w:szCs w:val="24"/>
                <w:lang w:eastAsia="zh-CN"/>
              </w:rPr>
              <w:t>E.D Staff (C)</w:t>
            </w:r>
          </w:p>
        </w:tc>
        <w:tc>
          <w:tcPr>
            <w:tcW w:w="581" w:type="dxa"/>
            <w:tcBorders>
              <w:top w:val="single" w:sz="12" w:space="0" w:color="auto"/>
              <w:left w:val="nil"/>
              <w:bottom w:val="single" w:sz="12" w:space="0" w:color="auto"/>
              <w:right w:val="single" w:sz="4" w:space="0" w:color="auto"/>
            </w:tcBorders>
            <w:shd w:val="clear" w:color="auto" w:fill="C0C0C0"/>
            <w:noWrap/>
            <w:vAlign w:val="center"/>
          </w:tcPr>
          <w:p w:rsidR="0084621B" w:rsidRPr="00816A82" w:rsidRDefault="0084621B" w:rsidP="00793DF4">
            <w:pPr>
              <w:jc w:val="both"/>
              <w:rPr>
                <w:rFonts w:ascii="Times New Roman" w:eastAsia="SimSun" w:hAnsi="Times New Roman"/>
                <w:b/>
                <w:bCs/>
                <w:sz w:val="20"/>
                <w:szCs w:val="24"/>
                <w:lang w:eastAsia="zh-CN"/>
              </w:rPr>
            </w:pPr>
            <w:r w:rsidRPr="00816A82">
              <w:rPr>
                <w:rFonts w:ascii="Times New Roman" w:eastAsia="SimSun" w:hAnsi="Times New Roman"/>
                <w:b/>
                <w:bCs/>
                <w:sz w:val="20"/>
                <w:szCs w:val="24"/>
                <w:lang w:eastAsia="zh-CN"/>
              </w:rPr>
              <w:t>-</w:t>
            </w:r>
          </w:p>
        </w:tc>
        <w:tc>
          <w:tcPr>
            <w:tcW w:w="720" w:type="dxa"/>
            <w:tcBorders>
              <w:top w:val="single" w:sz="12" w:space="0" w:color="auto"/>
              <w:left w:val="nil"/>
              <w:bottom w:val="single" w:sz="12" w:space="0" w:color="auto"/>
              <w:right w:val="single" w:sz="4" w:space="0" w:color="auto"/>
            </w:tcBorders>
            <w:shd w:val="clear" w:color="auto" w:fill="C0C0C0"/>
            <w:noWrap/>
            <w:vAlign w:val="center"/>
          </w:tcPr>
          <w:p w:rsidR="0084621B" w:rsidRPr="00816A82" w:rsidRDefault="0084621B" w:rsidP="00793DF4">
            <w:pPr>
              <w:jc w:val="both"/>
              <w:rPr>
                <w:rFonts w:ascii="Times New Roman" w:eastAsia="SimSun" w:hAnsi="Times New Roman"/>
                <w:b/>
                <w:bCs/>
                <w:sz w:val="20"/>
                <w:szCs w:val="24"/>
                <w:lang w:eastAsia="zh-CN"/>
              </w:rPr>
            </w:pPr>
            <w:r w:rsidRPr="00816A82">
              <w:rPr>
                <w:rFonts w:ascii="Times New Roman" w:eastAsia="SimSun" w:hAnsi="Times New Roman"/>
                <w:b/>
                <w:bCs/>
                <w:sz w:val="20"/>
                <w:szCs w:val="24"/>
                <w:lang w:eastAsia="zh-CN"/>
              </w:rPr>
              <w:t>801</w:t>
            </w:r>
          </w:p>
        </w:tc>
        <w:tc>
          <w:tcPr>
            <w:tcW w:w="720" w:type="dxa"/>
            <w:tcBorders>
              <w:top w:val="single" w:sz="12" w:space="0" w:color="auto"/>
              <w:left w:val="nil"/>
              <w:bottom w:val="single" w:sz="12" w:space="0" w:color="auto"/>
              <w:right w:val="single" w:sz="4" w:space="0" w:color="auto"/>
            </w:tcBorders>
            <w:shd w:val="clear" w:color="auto" w:fill="C0C0C0"/>
            <w:noWrap/>
            <w:vAlign w:val="center"/>
          </w:tcPr>
          <w:p w:rsidR="0084621B" w:rsidRPr="00816A82" w:rsidRDefault="0084621B" w:rsidP="00793DF4">
            <w:pPr>
              <w:jc w:val="both"/>
              <w:rPr>
                <w:rFonts w:ascii="Times New Roman" w:eastAsia="SimSun" w:hAnsi="Times New Roman"/>
                <w:b/>
                <w:bCs/>
                <w:sz w:val="20"/>
                <w:szCs w:val="24"/>
                <w:lang w:eastAsia="zh-CN"/>
              </w:rPr>
            </w:pPr>
            <w:r w:rsidRPr="00816A82">
              <w:rPr>
                <w:rFonts w:ascii="Times New Roman" w:eastAsia="SimSun" w:hAnsi="Times New Roman"/>
                <w:b/>
                <w:bCs/>
                <w:sz w:val="20"/>
                <w:szCs w:val="24"/>
                <w:lang w:eastAsia="zh-CN"/>
              </w:rPr>
              <w:t>13</w:t>
            </w:r>
          </w:p>
        </w:tc>
        <w:tc>
          <w:tcPr>
            <w:tcW w:w="900" w:type="dxa"/>
            <w:tcBorders>
              <w:top w:val="single" w:sz="12" w:space="0" w:color="auto"/>
              <w:left w:val="nil"/>
              <w:bottom w:val="single" w:sz="12" w:space="0" w:color="auto"/>
              <w:right w:val="single" w:sz="4" w:space="0" w:color="auto"/>
            </w:tcBorders>
            <w:shd w:val="clear" w:color="auto" w:fill="C0C0C0"/>
            <w:noWrap/>
            <w:vAlign w:val="center"/>
          </w:tcPr>
          <w:p w:rsidR="0084621B" w:rsidRPr="00816A82" w:rsidRDefault="0084621B" w:rsidP="00793DF4">
            <w:pPr>
              <w:jc w:val="both"/>
              <w:rPr>
                <w:rFonts w:ascii="Times New Roman" w:eastAsia="SimSun" w:hAnsi="Times New Roman"/>
                <w:b/>
                <w:bCs/>
                <w:sz w:val="20"/>
                <w:szCs w:val="24"/>
                <w:lang w:eastAsia="zh-CN"/>
              </w:rPr>
            </w:pPr>
            <w:r w:rsidRPr="00816A82">
              <w:rPr>
                <w:rFonts w:ascii="Times New Roman" w:eastAsia="SimSun" w:hAnsi="Times New Roman"/>
                <w:b/>
                <w:bCs/>
                <w:sz w:val="20"/>
                <w:szCs w:val="24"/>
                <w:lang w:eastAsia="zh-CN"/>
              </w:rPr>
              <w:t>2,182</w:t>
            </w:r>
          </w:p>
        </w:tc>
        <w:tc>
          <w:tcPr>
            <w:tcW w:w="720" w:type="dxa"/>
            <w:tcBorders>
              <w:top w:val="single" w:sz="12" w:space="0" w:color="auto"/>
              <w:left w:val="nil"/>
              <w:bottom w:val="single" w:sz="12" w:space="0" w:color="auto"/>
              <w:right w:val="single" w:sz="4" w:space="0" w:color="auto"/>
            </w:tcBorders>
            <w:shd w:val="clear" w:color="auto" w:fill="C0C0C0"/>
            <w:noWrap/>
            <w:vAlign w:val="center"/>
          </w:tcPr>
          <w:p w:rsidR="0084621B" w:rsidRPr="00816A82" w:rsidRDefault="0084621B" w:rsidP="00793DF4">
            <w:pPr>
              <w:jc w:val="both"/>
              <w:rPr>
                <w:rFonts w:ascii="Times New Roman" w:eastAsia="SimSun" w:hAnsi="Times New Roman"/>
                <w:b/>
                <w:bCs/>
                <w:sz w:val="20"/>
                <w:szCs w:val="24"/>
                <w:lang w:eastAsia="zh-CN"/>
              </w:rPr>
            </w:pPr>
            <w:r w:rsidRPr="00816A82">
              <w:rPr>
                <w:rFonts w:ascii="Times New Roman" w:eastAsia="SimSun" w:hAnsi="Times New Roman"/>
                <w:b/>
                <w:bCs/>
                <w:sz w:val="20"/>
                <w:szCs w:val="24"/>
                <w:lang w:eastAsia="zh-CN"/>
              </w:rPr>
              <w:t>442</w:t>
            </w:r>
          </w:p>
        </w:tc>
        <w:tc>
          <w:tcPr>
            <w:tcW w:w="810" w:type="dxa"/>
            <w:tcBorders>
              <w:top w:val="single" w:sz="12" w:space="0" w:color="auto"/>
              <w:left w:val="nil"/>
              <w:bottom w:val="single" w:sz="12" w:space="0" w:color="auto"/>
              <w:right w:val="single" w:sz="4" w:space="0" w:color="auto"/>
            </w:tcBorders>
            <w:shd w:val="clear" w:color="auto" w:fill="C0C0C0"/>
            <w:noWrap/>
            <w:vAlign w:val="center"/>
          </w:tcPr>
          <w:p w:rsidR="0084621B" w:rsidRPr="00816A82" w:rsidRDefault="0084621B" w:rsidP="00793DF4">
            <w:pPr>
              <w:jc w:val="both"/>
              <w:rPr>
                <w:rFonts w:ascii="Times New Roman" w:eastAsia="SimSun" w:hAnsi="Times New Roman"/>
                <w:b/>
                <w:bCs/>
                <w:sz w:val="20"/>
                <w:szCs w:val="24"/>
                <w:lang w:eastAsia="zh-CN"/>
              </w:rPr>
            </w:pPr>
            <w:r w:rsidRPr="00816A82">
              <w:rPr>
                <w:rFonts w:ascii="Times New Roman" w:eastAsia="SimSun" w:hAnsi="Times New Roman"/>
                <w:b/>
                <w:bCs/>
                <w:sz w:val="20"/>
                <w:szCs w:val="24"/>
                <w:lang w:eastAsia="zh-CN"/>
              </w:rPr>
              <w:t>4,226</w:t>
            </w:r>
          </w:p>
        </w:tc>
        <w:tc>
          <w:tcPr>
            <w:tcW w:w="720" w:type="dxa"/>
            <w:tcBorders>
              <w:top w:val="single" w:sz="12" w:space="0" w:color="auto"/>
              <w:left w:val="nil"/>
              <w:bottom w:val="single" w:sz="12" w:space="0" w:color="auto"/>
              <w:right w:val="single" w:sz="4" w:space="0" w:color="auto"/>
            </w:tcBorders>
            <w:shd w:val="clear" w:color="auto" w:fill="C0C0C0"/>
            <w:noWrap/>
            <w:vAlign w:val="center"/>
          </w:tcPr>
          <w:p w:rsidR="0084621B" w:rsidRPr="00816A82" w:rsidRDefault="0084621B" w:rsidP="00793DF4">
            <w:pPr>
              <w:jc w:val="both"/>
              <w:rPr>
                <w:rFonts w:ascii="Times New Roman" w:eastAsia="SimSun" w:hAnsi="Times New Roman"/>
                <w:b/>
                <w:bCs/>
                <w:sz w:val="20"/>
                <w:szCs w:val="24"/>
                <w:lang w:eastAsia="zh-CN"/>
              </w:rPr>
            </w:pPr>
            <w:r w:rsidRPr="00816A82">
              <w:rPr>
                <w:rFonts w:ascii="Times New Roman" w:eastAsia="SimSun" w:hAnsi="Times New Roman"/>
                <w:b/>
                <w:bCs/>
                <w:sz w:val="20"/>
                <w:szCs w:val="24"/>
                <w:lang w:eastAsia="zh-CN"/>
              </w:rPr>
              <w:t>2,183</w:t>
            </w:r>
          </w:p>
        </w:tc>
        <w:tc>
          <w:tcPr>
            <w:tcW w:w="810" w:type="dxa"/>
            <w:tcBorders>
              <w:top w:val="single" w:sz="12" w:space="0" w:color="auto"/>
              <w:left w:val="nil"/>
              <w:bottom w:val="single" w:sz="12" w:space="0" w:color="auto"/>
              <w:right w:val="single" w:sz="4" w:space="0" w:color="auto"/>
            </w:tcBorders>
            <w:shd w:val="clear" w:color="auto" w:fill="C0C0C0"/>
            <w:noWrap/>
            <w:vAlign w:val="center"/>
          </w:tcPr>
          <w:p w:rsidR="0084621B" w:rsidRPr="00816A82" w:rsidRDefault="0084621B" w:rsidP="00793DF4">
            <w:pPr>
              <w:jc w:val="both"/>
              <w:rPr>
                <w:rFonts w:ascii="Times New Roman" w:eastAsia="SimSun" w:hAnsi="Times New Roman"/>
                <w:b/>
                <w:bCs/>
                <w:sz w:val="20"/>
                <w:szCs w:val="24"/>
                <w:lang w:eastAsia="zh-CN"/>
              </w:rPr>
            </w:pPr>
            <w:r w:rsidRPr="00816A82">
              <w:rPr>
                <w:rFonts w:ascii="Times New Roman" w:eastAsia="SimSun" w:hAnsi="Times New Roman"/>
                <w:b/>
                <w:bCs/>
                <w:sz w:val="20"/>
                <w:szCs w:val="24"/>
                <w:lang w:eastAsia="zh-CN"/>
              </w:rPr>
              <w:t>2,916</w:t>
            </w:r>
          </w:p>
        </w:tc>
        <w:tc>
          <w:tcPr>
            <w:tcW w:w="720" w:type="dxa"/>
            <w:tcBorders>
              <w:top w:val="single" w:sz="12" w:space="0" w:color="auto"/>
              <w:left w:val="nil"/>
              <w:bottom w:val="single" w:sz="12" w:space="0" w:color="auto"/>
              <w:right w:val="single" w:sz="4" w:space="0" w:color="auto"/>
            </w:tcBorders>
            <w:shd w:val="clear" w:color="auto" w:fill="C0C0C0"/>
            <w:noWrap/>
            <w:vAlign w:val="center"/>
          </w:tcPr>
          <w:p w:rsidR="0084621B" w:rsidRPr="00816A82" w:rsidRDefault="0084621B" w:rsidP="00793DF4">
            <w:pPr>
              <w:jc w:val="both"/>
              <w:rPr>
                <w:rFonts w:ascii="Times New Roman" w:eastAsia="SimSun" w:hAnsi="Times New Roman"/>
                <w:b/>
                <w:bCs/>
                <w:sz w:val="20"/>
                <w:szCs w:val="24"/>
                <w:lang w:eastAsia="zh-CN"/>
              </w:rPr>
            </w:pPr>
            <w:r w:rsidRPr="00816A82">
              <w:rPr>
                <w:rFonts w:ascii="Times New Roman" w:eastAsia="SimSun" w:hAnsi="Times New Roman"/>
                <w:b/>
                <w:bCs/>
                <w:sz w:val="20"/>
                <w:szCs w:val="24"/>
                <w:lang w:eastAsia="zh-CN"/>
              </w:rPr>
              <w:t>2,950</w:t>
            </w:r>
          </w:p>
        </w:tc>
        <w:tc>
          <w:tcPr>
            <w:tcW w:w="648" w:type="dxa"/>
            <w:tcBorders>
              <w:top w:val="single" w:sz="12" w:space="0" w:color="auto"/>
              <w:left w:val="nil"/>
              <w:bottom w:val="single" w:sz="12" w:space="0" w:color="auto"/>
              <w:right w:val="single" w:sz="4" w:space="0" w:color="auto"/>
            </w:tcBorders>
            <w:shd w:val="clear" w:color="auto" w:fill="C0C0C0"/>
            <w:noWrap/>
            <w:vAlign w:val="center"/>
          </w:tcPr>
          <w:p w:rsidR="0084621B" w:rsidRPr="00816A82" w:rsidRDefault="0084621B" w:rsidP="00793DF4">
            <w:pPr>
              <w:jc w:val="both"/>
              <w:rPr>
                <w:rFonts w:ascii="Times New Roman" w:eastAsia="SimSun" w:hAnsi="Times New Roman"/>
                <w:b/>
                <w:bCs/>
                <w:sz w:val="20"/>
                <w:szCs w:val="24"/>
                <w:lang w:eastAsia="zh-CN"/>
              </w:rPr>
            </w:pPr>
            <w:r w:rsidRPr="00816A82">
              <w:rPr>
                <w:rFonts w:ascii="Times New Roman" w:eastAsia="SimSun" w:hAnsi="Times New Roman"/>
                <w:b/>
                <w:bCs/>
                <w:sz w:val="20"/>
                <w:szCs w:val="24"/>
                <w:lang w:eastAsia="zh-CN"/>
              </w:rPr>
              <w:t>-</w:t>
            </w:r>
          </w:p>
        </w:tc>
        <w:tc>
          <w:tcPr>
            <w:tcW w:w="648" w:type="dxa"/>
            <w:tcBorders>
              <w:top w:val="single" w:sz="12" w:space="0" w:color="auto"/>
              <w:left w:val="nil"/>
              <w:bottom w:val="single" w:sz="12" w:space="0" w:color="auto"/>
              <w:right w:val="single" w:sz="4" w:space="0" w:color="auto"/>
            </w:tcBorders>
            <w:shd w:val="clear" w:color="auto" w:fill="C0C0C0"/>
            <w:noWrap/>
            <w:vAlign w:val="center"/>
          </w:tcPr>
          <w:p w:rsidR="0084621B" w:rsidRPr="00816A82" w:rsidRDefault="0084621B" w:rsidP="00793DF4">
            <w:pPr>
              <w:jc w:val="both"/>
              <w:rPr>
                <w:rFonts w:ascii="Times New Roman" w:eastAsia="SimSun" w:hAnsi="Times New Roman"/>
                <w:b/>
                <w:bCs/>
                <w:sz w:val="20"/>
                <w:szCs w:val="24"/>
                <w:lang w:eastAsia="zh-CN"/>
              </w:rPr>
            </w:pPr>
            <w:r w:rsidRPr="00816A82">
              <w:rPr>
                <w:rFonts w:ascii="Times New Roman" w:eastAsia="SimSun" w:hAnsi="Times New Roman"/>
                <w:b/>
                <w:bCs/>
                <w:sz w:val="20"/>
                <w:szCs w:val="24"/>
                <w:lang w:eastAsia="zh-CN"/>
              </w:rPr>
              <w:t>-</w:t>
            </w:r>
          </w:p>
        </w:tc>
        <w:tc>
          <w:tcPr>
            <w:tcW w:w="769" w:type="dxa"/>
            <w:tcBorders>
              <w:top w:val="single" w:sz="12" w:space="0" w:color="auto"/>
              <w:left w:val="nil"/>
              <w:bottom w:val="single" w:sz="12" w:space="0" w:color="auto"/>
              <w:right w:val="single" w:sz="4" w:space="0" w:color="auto"/>
            </w:tcBorders>
            <w:shd w:val="clear" w:color="auto" w:fill="C0C0C0"/>
            <w:noWrap/>
            <w:vAlign w:val="center"/>
          </w:tcPr>
          <w:p w:rsidR="0084621B" w:rsidRPr="00816A82" w:rsidRDefault="0084621B" w:rsidP="00793DF4">
            <w:pPr>
              <w:jc w:val="both"/>
              <w:rPr>
                <w:rFonts w:ascii="Times New Roman" w:eastAsia="SimSun" w:hAnsi="Times New Roman"/>
                <w:b/>
                <w:bCs/>
                <w:sz w:val="20"/>
                <w:szCs w:val="24"/>
                <w:lang w:eastAsia="zh-CN"/>
              </w:rPr>
            </w:pPr>
            <w:r w:rsidRPr="00816A82">
              <w:rPr>
                <w:rFonts w:ascii="Times New Roman" w:eastAsia="SimSun" w:hAnsi="Times New Roman"/>
                <w:b/>
                <w:bCs/>
                <w:sz w:val="20"/>
                <w:szCs w:val="24"/>
                <w:lang w:eastAsia="zh-CN"/>
              </w:rPr>
              <w:t>-</w:t>
            </w:r>
          </w:p>
        </w:tc>
        <w:tc>
          <w:tcPr>
            <w:tcW w:w="810" w:type="dxa"/>
            <w:tcBorders>
              <w:top w:val="single" w:sz="12" w:space="0" w:color="auto"/>
              <w:left w:val="nil"/>
              <w:bottom w:val="single" w:sz="12" w:space="0" w:color="auto"/>
              <w:right w:val="single" w:sz="12" w:space="0" w:color="auto"/>
            </w:tcBorders>
            <w:shd w:val="clear" w:color="auto" w:fill="C0C0C0"/>
            <w:noWrap/>
            <w:vAlign w:val="center"/>
          </w:tcPr>
          <w:p w:rsidR="0084621B" w:rsidRPr="00816A82" w:rsidRDefault="0084621B" w:rsidP="00793DF4">
            <w:pPr>
              <w:jc w:val="both"/>
              <w:rPr>
                <w:rFonts w:ascii="Times New Roman" w:eastAsia="SimSun" w:hAnsi="Times New Roman"/>
                <w:b/>
                <w:bCs/>
                <w:sz w:val="20"/>
                <w:szCs w:val="24"/>
                <w:lang w:eastAsia="zh-CN"/>
              </w:rPr>
            </w:pPr>
            <w:r w:rsidRPr="00816A82">
              <w:rPr>
                <w:rFonts w:ascii="Times New Roman" w:eastAsia="SimSun" w:hAnsi="Times New Roman"/>
                <w:b/>
                <w:bCs/>
                <w:sz w:val="20"/>
                <w:szCs w:val="24"/>
                <w:lang w:eastAsia="zh-CN"/>
              </w:rPr>
              <w:t>15,713</w:t>
            </w:r>
          </w:p>
        </w:tc>
      </w:tr>
      <w:tr w:rsidR="0084621B" w:rsidRPr="00F31162" w:rsidTr="009959DC">
        <w:trPr>
          <w:trHeight w:val="345"/>
        </w:trPr>
        <w:tc>
          <w:tcPr>
            <w:tcW w:w="1129" w:type="dxa"/>
            <w:tcBorders>
              <w:top w:val="single" w:sz="12" w:space="0" w:color="auto"/>
              <w:left w:val="single" w:sz="12" w:space="0" w:color="auto"/>
              <w:bottom w:val="single" w:sz="12" w:space="0" w:color="auto"/>
              <w:right w:val="single" w:sz="4" w:space="0" w:color="auto"/>
            </w:tcBorders>
            <w:shd w:val="clear" w:color="auto" w:fill="C0C0C0"/>
            <w:noWrap/>
            <w:vAlign w:val="center"/>
          </w:tcPr>
          <w:p w:rsidR="0084621B" w:rsidRPr="00F31162" w:rsidRDefault="0084621B" w:rsidP="00793DF4">
            <w:pPr>
              <w:jc w:val="both"/>
              <w:rPr>
                <w:rFonts w:ascii="Times New Roman" w:eastAsia="SimSun" w:hAnsi="Times New Roman"/>
                <w:b/>
                <w:bCs/>
                <w:sz w:val="24"/>
                <w:szCs w:val="24"/>
                <w:lang w:eastAsia="zh-CN"/>
              </w:rPr>
            </w:pPr>
            <w:proofErr w:type="spellStart"/>
            <w:r w:rsidRPr="00F31162">
              <w:rPr>
                <w:rFonts w:ascii="Times New Roman" w:hAnsi="Times New Roman"/>
                <w:b/>
                <w:bCs/>
                <w:sz w:val="24"/>
                <w:szCs w:val="24"/>
              </w:rPr>
              <w:t>G.Total</w:t>
            </w:r>
            <w:proofErr w:type="spellEnd"/>
            <w:r w:rsidRPr="00F31162">
              <w:rPr>
                <w:rFonts w:ascii="Times New Roman" w:hAnsi="Times New Roman"/>
                <w:b/>
                <w:bCs/>
                <w:sz w:val="24"/>
                <w:szCs w:val="24"/>
              </w:rPr>
              <w:t xml:space="preserve"> (A+B+C)</w:t>
            </w:r>
          </w:p>
        </w:tc>
        <w:tc>
          <w:tcPr>
            <w:tcW w:w="581" w:type="dxa"/>
            <w:tcBorders>
              <w:top w:val="single" w:sz="12" w:space="0" w:color="auto"/>
              <w:left w:val="nil"/>
              <w:bottom w:val="single" w:sz="12" w:space="0" w:color="auto"/>
              <w:right w:val="single" w:sz="4" w:space="0" w:color="auto"/>
            </w:tcBorders>
            <w:shd w:val="clear" w:color="auto" w:fill="C0C0C0"/>
            <w:noWrap/>
            <w:vAlign w:val="center"/>
          </w:tcPr>
          <w:p w:rsidR="0084621B" w:rsidRPr="00816A82" w:rsidRDefault="0084621B" w:rsidP="00793DF4">
            <w:pPr>
              <w:jc w:val="both"/>
              <w:rPr>
                <w:rFonts w:ascii="Times New Roman" w:hAnsi="Times New Roman"/>
                <w:b/>
                <w:sz w:val="20"/>
                <w:szCs w:val="24"/>
              </w:rPr>
            </w:pPr>
            <w:r w:rsidRPr="00816A82">
              <w:rPr>
                <w:rFonts w:ascii="Times New Roman" w:hAnsi="Times New Roman"/>
                <w:b/>
                <w:sz w:val="20"/>
                <w:szCs w:val="24"/>
              </w:rPr>
              <w:t>525</w:t>
            </w:r>
          </w:p>
        </w:tc>
        <w:tc>
          <w:tcPr>
            <w:tcW w:w="720" w:type="dxa"/>
            <w:tcBorders>
              <w:top w:val="single" w:sz="12" w:space="0" w:color="auto"/>
              <w:left w:val="nil"/>
              <w:bottom w:val="single" w:sz="12" w:space="0" w:color="auto"/>
              <w:right w:val="single" w:sz="4" w:space="0" w:color="auto"/>
            </w:tcBorders>
            <w:shd w:val="clear" w:color="auto" w:fill="C0C0C0"/>
            <w:noWrap/>
            <w:vAlign w:val="center"/>
          </w:tcPr>
          <w:p w:rsidR="0084621B" w:rsidRPr="00816A82" w:rsidRDefault="0084621B" w:rsidP="00793DF4">
            <w:pPr>
              <w:jc w:val="both"/>
              <w:rPr>
                <w:rFonts w:ascii="Times New Roman" w:hAnsi="Times New Roman"/>
                <w:b/>
                <w:sz w:val="20"/>
                <w:szCs w:val="24"/>
              </w:rPr>
            </w:pPr>
            <w:r w:rsidRPr="00816A82">
              <w:rPr>
                <w:rFonts w:ascii="Times New Roman" w:hAnsi="Times New Roman"/>
                <w:b/>
                <w:sz w:val="20"/>
                <w:szCs w:val="24"/>
              </w:rPr>
              <w:t>2,708</w:t>
            </w:r>
          </w:p>
        </w:tc>
        <w:tc>
          <w:tcPr>
            <w:tcW w:w="720" w:type="dxa"/>
            <w:tcBorders>
              <w:top w:val="single" w:sz="12" w:space="0" w:color="auto"/>
              <w:left w:val="nil"/>
              <w:bottom w:val="single" w:sz="12" w:space="0" w:color="auto"/>
              <w:right w:val="single" w:sz="4" w:space="0" w:color="auto"/>
            </w:tcBorders>
            <w:shd w:val="clear" w:color="auto" w:fill="C0C0C0"/>
            <w:noWrap/>
            <w:vAlign w:val="center"/>
          </w:tcPr>
          <w:p w:rsidR="0084621B" w:rsidRPr="00816A82" w:rsidRDefault="0084621B" w:rsidP="00793DF4">
            <w:pPr>
              <w:jc w:val="both"/>
              <w:rPr>
                <w:rFonts w:ascii="Times New Roman" w:hAnsi="Times New Roman"/>
                <w:b/>
                <w:sz w:val="20"/>
                <w:szCs w:val="24"/>
              </w:rPr>
            </w:pPr>
            <w:r w:rsidRPr="00816A82">
              <w:rPr>
                <w:rFonts w:ascii="Times New Roman" w:hAnsi="Times New Roman"/>
                <w:b/>
                <w:sz w:val="20"/>
                <w:szCs w:val="24"/>
              </w:rPr>
              <w:t>4,858</w:t>
            </w:r>
          </w:p>
        </w:tc>
        <w:tc>
          <w:tcPr>
            <w:tcW w:w="900" w:type="dxa"/>
            <w:tcBorders>
              <w:top w:val="single" w:sz="12" w:space="0" w:color="auto"/>
              <w:left w:val="nil"/>
              <w:bottom w:val="single" w:sz="12" w:space="0" w:color="auto"/>
              <w:right w:val="single" w:sz="4" w:space="0" w:color="auto"/>
            </w:tcBorders>
            <w:shd w:val="clear" w:color="auto" w:fill="C0C0C0"/>
            <w:noWrap/>
            <w:vAlign w:val="center"/>
          </w:tcPr>
          <w:p w:rsidR="0084621B" w:rsidRPr="00816A82" w:rsidRDefault="0084621B" w:rsidP="00793DF4">
            <w:pPr>
              <w:jc w:val="both"/>
              <w:rPr>
                <w:rFonts w:ascii="Times New Roman" w:hAnsi="Times New Roman"/>
                <w:b/>
                <w:sz w:val="20"/>
                <w:szCs w:val="24"/>
              </w:rPr>
            </w:pPr>
            <w:r w:rsidRPr="00816A82">
              <w:rPr>
                <w:rFonts w:ascii="Times New Roman" w:hAnsi="Times New Roman"/>
                <w:b/>
                <w:sz w:val="20"/>
                <w:szCs w:val="24"/>
              </w:rPr>
              <w:t>4,828</w:t>
            </w:r>
          </w:p>
        </w:tc>
        <w:tc>
          <w:tcPr>
            <w:tcW w:w="720" w:type="dxa"/>
            <w:tcBorders>
              <w:top w:val="single" w:sz="12" w:space="0" w:color="auto"/>
              <w:left w:val="nil"/>
              <w:bottom w:val="single" w:sz="12" w:space="0" w:color="auto"/>
              <w:right w:val="single" w:sz="4" w:space="0" w:color="auto"/>
            </w:tcBorders>
            <w:shd w:val="clear" w:color="auto" w:fill="C0C0C0"/>
            <w:noWrap/>
            <w:vAlign w:val="center"/>
          </w:tcPr>
          <w:p w:rsidR="0084621B" w:rsidRPr="00816A82" w:rsidRDefault="0084621B" w:rsidP="00793DF4">
            <w:pPr>
              <w:jc w:val="both"/>
              <w:rPr>
                <w:rFonts w:ascii="Times New Roman" w:hAnsi="Times New Roman"/>
                <w:b/>
                <w:sz w:val="20"/>
                <w:szCs w:val="24"/>
              </w:rPr>
            </w:pPr>
            <w:r w:rsidRPr="00816A82">
              <w:rPr>
                <w:rFonts w:ascii="Times New Roman" w:hAnsi="Times New Roman"/>
                <w:b/>
                <w:sz w:val="20"/>
                <w:szCs w:val="24"/>
              </w:rPr>
              <w:t>2,121</w:t>
            </w:r>
          </w:p>
        </w:tc>
        <w:tc>
          <w:tcPr>
            <w:tcW w:w="810" w:type="dxa"/>
            <w:tcBorders>
              <w:top w:val="single" w:sz="12" w:space="0" w:color="auto"/>
              <w:left w:val="nil"/>
              <w:bottom w:val="single" w:sz="12" w:space="0" w:color="auto"/>
              <w:right w:val="single" w:sz="4" w:space="0" w:color="auto"/>
            </w:tcBorders>
            <w:shd w:val="clear" w:color="auto" w:fill="C0C0C0"/>
            <w:noWrap/>
            <w:vAlign w:val="center"/>
          </w:tcPr>
          <w:p w:rsidR="0084621B" w:rsidRPr="00816A82" w:rsidRDefault="0084621B" w:rsidP="00793DF4">
            <w:pPr>
              <w:jc w:val="both"/>
              <w:rPr>
                <w:rFonts w:ascii="Times New Roman" w:hAnsi="Times New Roman"/>
                <w:b/>
                <w:sz w:val="20"/>
                <w:szCs w:val="24"/>
              </w:rPr>
            </w:pPr>
            <w:r w:rsidRPr="00816A82">
              <w:rPr>
                <w:rFonts w:ascii="Times New Roman" w:hAnsi="Times New Roman"/>
                <w:b/>
                <w:sz w:val="20"/>
                <w:szCs w:val="24"/>
              </w:rPr>
              <w:t>12,654</w:t>
            </w:r>
          </w:p>
        </w:tc>
        <w:tc>
          <w:tcPr>
            <w:tcW w:w="720" w:type="dxa"/>
            <w:tcBorders>
              <w:top w:val="single" w:sz="12" w:space="0" w:color="auto"/>
              <w:left w:val="nil"/>
              <w:bottom w:val="single" w:sz="12" w:space="0" w:color="auto"/>
              <w:right w:val="single" w:sz="4" w:space="0" w:color="auto"/>
            </w:tcBorders>
            <w:shd w:val="clear" w:color="auto" w:fill="C0C0C0"/>
            <w:noWrap/>
            <w:vAlign w:val="center"/>
          </w:tcPr>
          <w:p w:rsidR="0084621B" w:rsidRPr="00816A82" w:rsidRDefault="0084621B" w:rsidP="00793DF4">
            <w:pPr>
              <w:jc w:val="both"/>
              <w:rPr>
                <w:rFonts w:ascii="Times New Roman" w:hAnsi="Times New Roman"/>
                <w:b/>
                <w:sz w:val="20"/>
                <w:szCs w:val="24"/>
              </w:rPr>
            </w:pPr>
            <w:r w:rsidRPr="00816A82">
              <w:rPr>
                <w:rFonts w:ascii="Times New Roman" w:hAnsi="Times New Roman"/>
                <w:b/>
                <w:sz w:val="20"/>
                <w:szCs w:val="24"/>
              </w:rPr>
              <w:t>5,974</w:t>
            </w:r>
          </w:p>
        </w:tc>
        <w:tc>
          <w:tcPr>
            <w:tcW w:w="810" w:type="dxa"/>
            <w:tcBorders>
              <w:top w:val="single" w:sz="12" w:space="0" w:color="auto"/>
              <w:left w:val="nil"/>
              <w:bottom w:val="single" w:sz="12" w:space="0" w:color="auto"/>
              <w:right w:val="single" w:sz="4" w:space="0" w:color="auto"/>
            </w:tcBorders>
            <w:shd w:val="clear" w:color="auto" w:fill="C0C0C0"/>
            <w:noWrap/>
            <w:vAlign w:val="center"/>
          </w:tcPr>
          <w:p w:rsidR="0084621B" w:rsidRPr="00816A82" w:rsidRDefault="0084621B" w:rsidP="00793DF4">
            <w:pPr>
              <w:jc w:val="both"/>
              <w:rPr>
                <w:rFonts w:ascii="Times New Roman" w:hAnsi="Times New Roman"/>
                <w:b/>
                <w:sz w:val="20"/>
                <w:szCs w:val="24"/>
              </w:rPr>
            </w:pPr>
            <w:r w:rsidRPr="00816A82">
              <w:rPr>
                <w:rFonts w:ascii="Times New Roman" w:hAnsi="Times New Roman"/>
                <w:b/>
                <w:sz w:val="20"/>
                <w:szCs w:val="24"/>
              </w:rPr>
              <w:t>5,668</w:t>
            </w:r>
          </w:p>
        </w:tc>
        <w:tc>
          <w:tcPr>
            <w:tcW w:w="720" w:type="dxa"/>
            <w:tcBorders>
              <w:top w:val="single" w:sz="12" w:space="0" w:color="auto"/>
              <w:left w:val="nil"/>
              <w:bottom w:val="single" w:sz="12" w:space="0" w:color="auto"/>
              <w:right w:val="single" w:sz="4" w:space="0" w:color="auto"/>
            </w:tcBorders>
            <w:shd w:val="clear" w:color="auto" w:fill="C0C0C0"/>
            <w:noWrap/>
            <w:vAlign w:val="center"/>
          </w:tcPr>
          <w:p w:rsidR="0084621B" w:rsidRPr="00816A82" w:rsidRDefault="0084621B" w:rsidP="00793DF4">
            <w:pPr>
              <w:jc w:val="both"/>
              <w:rPr>
                <w:rFonts w:ascii="Times New Roman" w:hAnsi="Times New Roman"/>
                <w:b/>
                <w:sz w:val="20"/>
                <w:szCs w:val="24"/>
              </w:rPr>
            </w:pPr>
            <w:r w:rsidRPr="00816A82">
              <w:rPr>
                <w:rFonts w:ascii="Times New Roman" w:hAnsi="Times New Roman"/>
                <w:b/>
                <w:sz w:val="20"/>
                <w:szCs w:val="24"/>
              </w:rPr>
              <w:t>6,672</w:t>
            </w:r>
          </w:p>
        </w:tc>
        <w:tc>
          <w:tcPr>
            <w:tcW w:w="648" w:type="dxa"/>
            <w:tcBorders>
              <w:top w:val="single" w:sz="12" w:space="0" w:color="auto"/>
              <w:left w:val="nil"/>
              <w:bottom w:val="single" w:sz="12" w:space="0" w:color="auto"/>
              <w:right w:val="single" w:sz="4" w:space="0" w:color="auto"/>
            </w:tcBorders>
            <w:shd w:val="clear" w:color="auto" w:fill="C0C0C0"/>
            <w:noWrap/>
            <w:vAlign w:val="center"/>
          </w:tcPr>
          <w:p w:rsidR="0084621B" w:rsidRPr="00816A82" w:rsidRDefault="0084621B" w:rsidP="00793DF4">
            <w:pPr>
              <w:jc w:val="both"/>
              <w:rPr>
                <w:rFonts w:ascii="Times New Roman" w:hAnsi="Times New Roman"/>
                <w:b/>
                <w:sz w:val="20"/>
                <w:szCs w:val="24"/>
              </w:rPr>
            </w:pPr>
            <w:r w:rsidRPr="00816A82">
              <w:rPr>
                <w:rFonts w:ascii="Times New Roman" w:hAnsi="Times New Roman"/>
                <w:b/>
                <w:sz w:val="20"/>
                <w:szCs w:val="24"/>
              </w:rPr>
              <w:t>1157</w:t>
            </w:r>
          </w:p>
        </w:tc>
        <w:tc>
          <w:tcPr>
            <w:tcW w:w="648" w:type="dxa"/>
            <w:tcBorders>
              <w:top w:val="single" w:sz="12" w:space="0" w:color="auto"/>
              <w:left w:val="nil"/>
              <w:bottom w:val="single" w:sz="12" w:space="0" w:color="auto"/>
              <w:right w:val="single" w:sz="4" w:space="0" w:color="auto"/>
            </w:tcBorders>
            <w:shd w:val="clear" w:color="auto" w:fill="C0C0C0"/>
            <w:noWrap/>
            <w:vAlign w:val="center"/>
          </w:tcPr>
          <w:p w:rsidR="0084621B" w:rsidRPr="00816A82" w:rsidRDefault="0084621B" w:rsidP="00793DF4">
            <w:pPr>
              <w:jc w:val="both"/>
              <w:rPr>
                <w:rFonts w:ascii="Times New Roman" w:hAnsi="Times New Roman"/>
                <w:b/>
                <w:sz w:val="20"/>
                <w:szCs w:val="24"/>
              </w:rPr>
            </w:pPr>
            <w:r w:rsidRPr="00816A82">
              <w:rPr>
                <w:rFonts w:ascii="Times New Roman" w:hAnsi="Times New Roman"/>
                <w:b/>
                <w:sz w:val="20"/>
                <w:szCs w:val="24"/>
              </w:rPr>
              <w:t>95</w:t>
            </w:r>
          </w:p>
        </w:tc>
        <w:tc>
          <w:tcPr>
            <w:tcW w:w="769" w:type="dxa"/>
            <w:tcBorders>
              <w:top w:val="single" w:sz="12" w:space="0" w:color="auto"/>
              <w:left w:val="nil"/>
              <w:bottom w:val="single" w:sz="12" w:space="0" w:color="auto"/>
              <w:right w:val="single" w:sz="4" w:space="0" w:color="auto"/>
            </w:tcBorders>
            <w:shd w:val="clear" w:color="auto" w:fill="C0C0C0"/>
            <w:noWrap/>
            <w:vAlign w:val="center"/>
          </w:tcPr>
          <w:p w:rsidR="0084621B" w:rsidRPr="00816A82" w:rsidRDefault="0084621B" w:rsidP="00793DF4">
            <w:pPr>
              <w:jc w:val="both"/>
              <w:rPr>
                <w:rFonts w:ascii="Times New Roman" w:hAnsi="Times New Roman"/>
                <w:b/>
                <w:sz w:val="20"/>
                <w:szCs w:val="24"/>
              </w:rPr>
            </w:pPr>
            <w:r w:rsidRPr="00816A82">
              <w:rPr>
                <w:rFonts w:ascii="Times New Roman" w:hAnsi="Times New Roman"/>
                <w:b/>
                <w:sz w:val="20"/>
                <w:szCs w:val="24"/>
              </w:rPr>
              <w:t>97</w:t>
            </w:r>
          </w:p>
        </w:tc>
        <w:tc>
          <w:tcPr>
            <w:tcW w:w="810" w:type="dxa"/>
            <w:tcBorders>
              <w:top w:val="single" w:sz="12" w:space="0" w:color="auto"/>
              <w:left w:val="nil"/>
              <w:bottom w:val="single" w:sz="12" w:space="0" w:color="auto"/>
              <w:right w:val="single" w:sz="12" w:space="0" w:color="auto"/>
            </w:tcBorders>
            <w:shd w:val="clear" w:color="auto" w:fill="C0C0C0"/>
            <w:noWrap/>
            <w:vAlign w:val="center"/>
          </w:tcPr>
          <w:p w:rsidR="0084621B" w:rsidRPr="00816A82" w:rsidRDefault="0084621B" w:rsidP="00793DF4">
            <w:pPr>
              <w:jc w:val="both"/>
              <w:rPr>
                <w:rFonts w:ascii="Times New Roman" w:hAnsi="Times New Roman"/>
                <w:b/>
                <w:sz w:val="20"/>
                <w:szCs w:val="24"/>
              </w:rPr>
            </w:pPr>
            <w:r w:rsidRPr="00816A82">
              <w:rPr>
                <w:rFonts w:ascii="Times New Roman" w:hAnsi="Times New Roman"/>
                <w:b/>
                <w:sz w:val="20"/>
                <w:szCs w:val="24"/>
              </w:rPr>
              <w:t>47,348</w:t>
            </w:r>
          </w:p>
        </w:tc>
      </w:tr>
    </w:tbl>
    <w:p w:rsidR="0084621B" w:rsidRPr="00F31162" w:rsidRDefault="0084621B" w:rsidP="0084621B">
      <w:pPr>
        <w:jc w:val="both"/>
        <w:rPr>
          <w:rFonts w:ascii="Times New Roman" w:hAnsi="Times New Roman"/>
          <w:b/>
          <w:sz w:val="24"/>
          <w:szCs w:val="24"/>
        </w:rPr>
      </w:pPr>
    </w:p>
    <w:p w:rsidR="0084621B" w:rsidRPr="00F31162" w:rsidRDefault="0084621B" w:rsidP="0084621B">
      <w:pPr>
        <w:jc w:val="both"/>
        <w:rPr>
          <w:rFonts w:ascii="Times New Roman" w:hAnsi="Times New Roman"/>
          <w:sz w:val="24"/>
          <w:szCs w:val="24"/>
        </w:rPr>
      </w:pPr>
      <w:r w:rsidRPr="00F31162">
        <w:rPr>
          <w:rFonts w:ascii="Times New Roman" w:hAnsi="Times New Roman"/>
          <w:b/>
          <w:sz w:val="24"/>
          <w:szCs w:val="24"/>
        </w:rPr>
        <w:t>CATEGORY WISE NUMBER OF SANCTIONED POSTS OF EXTRA DEPARTMENTAL EMPLOYEES ON 30-6-2019</w:t>
      </w:r>
    </w:p>
    <w:tbl>
      <w:tblPr>
        <w:tblW w:w="10170" w:type="dxa"/>
        <w:tblInd w:w="1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3330"/>
        <w:gridCol w:w="810"/>
        <w:gridCol w:w="990"/>
        <w:gridCol w:w="900"/>
        <w:gridCol w:w="900"/>
        <w:gridCol w:w="1080"/>
        <w:gridCol w:w="1080"/>
        <w:gridCol w:w="1080"/>
      </w:tblGrid>
      <w:tr w:rsidR="0084621B" w:rsidRPr="00F31162" w:rsidTr="00793DF4">
        <w:tc>
          <w:tcPr>
            <w:tcW w:w="3330" w:type="dxa"/>
          </w:tcPr>
          <w:p w:rsidR="0084621B" w:rsidRPr="00F31162" w:rsidRDefault="0084621B" w:rsidP="00793DF4">
            <w:pPr>
              <w:pStyle w:val="Header"/>
              <w:jc w:val="both"/>
              <w:rPr>
                <w:rFonts w:ascii="Times New Roman" w:hAnsi="Times New Roman"/>
                <w:b/>
                <w:sz w:val="24"/>
                <w:szCs w:val="24"/>
              </w:rPr>
            </w:pPr>
            <w:r w:rsidRPr="00F31162">
              <w:rPr>
                <w:rFonts w:ascii="Times New Roman" w:hAnsi="Times New Roman"/>
                <w:b/>
                <w:sz w:val="24"/>
                <w:szCs w:val="24"/>
              </w:rPr>
              <w:t>CIRCLE</w:t>
            </w:r>
          </w:p>
        </w:tc>
        <w:tc>
          <w:tcPr>
            <w:tcW w:w="810" w:type="dxa"/>
          </w:tcPr>
          <w:p w:rsidR="0084621B" w:rsidRPr="00F31162" w:rsidRDefault="0084621B" w:rsidP="00793DF4">
            <w:pPr>
              <w:jc w:val="both"/>
              <w:rPr>
                <w:rFonts w:ascii="Times New Roman" w:hAnsi="Times New Roman"/>
                <w:b/>
                <w:sz w:val="24"/>
                <w:szCs w:val="24"/>
              </w:rPr>
            </w:pPr>
            <w:r w:rsidRPr="00F31162">
              <w:rPr>
                <w:rFonts w:ascii="Times New Roman" w:hAnsi="Times New Roman"/>
                <w:b/>
                <w:sz w:val="24"/>
                <w:szCs w:val="24"/>
              </w:rPr>
              <w:t>EDSPM</w:t>
            </w:r>
          </w:p>
        </w:tc>
        <w:tc>
          <w:tcPr>
            <w:tcW w:w="990" w:type="dxa"/>
          </w:tcPr>
          <w:p w:rsidR="0084621B" w:rsidRPr="00F31162" w:rsidRDefault="0084621B" w:rsidP="00793DF4">
            <w:pPr>
              <w:jc w:val="both"/>
              <w:rPr>
                <w:rFonts w:ascii="Times New Roman" w:hAnsi="Times New Roman"/>
                <w:b/>
                <w:sz w:val="24"/>
                <w:szCs w:val="24"/>
              </w:rPr>
            </w:pPr>
            <w:r w:rsidRPr="00F31162">
              <w:rPr>
                <w:rFonts w:ascii="Times New Roman" w:hAnsi="Times New Roman"/>
                <w:b/>
                <w:sz w:val="24"/>
                <w:szCs w:val="24"/>
              </w:rPr>
              <w:t>EDBPM</w:t>
            </w:r>
          </w:p>
        </w:tc>
        <w:tc>
          <w:tcPr>
            <w:tcW w:w="900" w:type="dxa"/>
          </w:tcPr>
          <w:p w:rsidR="0084621B" w:rsidRPr="00F31162" w:rsidRDefault="0084621B" w:rsidP="00793DF4">
            <w:pPr>
              <w:jc w:val="both"/>
              <w:rPr>
                <w:rFonts w:ascii="Times New Roman" w:hAnsi="Times New Roman"/>
                <w:b/>
                <w:sz w:val="24"/>
                <w:szCs w:val="24"/>
              </w:rPr>
            </w:pPr>
            <w:r w:rsidRPr="00F31162">
              <w:rPr>
                <w:rFonts w:ascii="Times New Roman" w:hAnsi="Times New Roman"/>
                <w:b/>
                <w:sz w:val="24"/>
                <w:szCs w:val="24"/>
              </w:rPr>
              <w:t>EDDA</w:t>
            </w:r>
          </w:p>
        </w:tc>
        <w:tc>
          <w:tcPr>
            <w:tcW w:w="900" w:type="dxa"/>
          </w:tcPr>
          <w:p w:rsidR="0084621B" w:rsidRPr="00F31162" w:rsidRDefault="0084621B" w:rsidP="00793DF4">
            <w:pPr>
              <w:jc w:val="both"/>
              <w:rPr>
                <w:rFonts w:ascii="Times New Roman" w:hAnsi="Times New Roman"/>
                <w:b/>
                <w:sz w:val="24"/>
                <w:szCs w:val="24"/>
              </w:rPr>
            </w:pPr>
            <w:smartTag w:uri="urn:schemas-microsoft-com:office:smarttags" w:element="stockticker">
              <w:r w:rsidRPr="00F31162">
                <w:rPr>
                  <w:rFonts w:ascii="Times New Roman" w:hAnsi="Times New Roman"/>
                  <w:b/>
                  <w:sz w:val="24"/>
                  <w:szCs w:val="24"/>
                </w:rPr>
                <w:t>EDMC</w:t>
              </w:r>
            </w:smartTag>
          </w:p>
        </w:tc>
        <w:tc>
          <w:tcPr>
            <w:tcW w:w="1080" w:type="dxa"/>
          </w:tcPr>
          <w:p w:rsidR="0084621B" w:rsidRPr="00F31162" w:rsidRDefault="0084621B" w:rsidP="00793DF4">
            <w:pPr>
              <w:jc w:val="both"/>
              <w:rPr>
                <w:rFonts w:ascii="Times New Roman" w:hAnsi="Times New Roman"/>
                <w:b/>
                <w:sz w:val="24"/>
                <w:szCs w:val="24"/>
              </w:rPr>
            </w:pPr>
            <w:r w:rsidRPr="00F31162">
              <w:rPr>
                <w:rFonts w:ascii="Times New Roman" w:hAnsi="Times New Roman"/>
                <w:b/>
                <w:sz w:val="24"/>
                <w:szCs w:val="24"/>
              </w:rPr>
              <w:t>ED STAMP</w:t>
            </w:r>
          </w:p>
          <w:p w:rsidR="0084621B" w:rsidRPr="00F31162" w:rsidRDefault="0084621B" w:rsidP="00793DF4">
            <w:pPr>
              <w:jc w:val="both"/>
              <w:rPr>
                <w:rFonts w:ascii="Times New Roman" w:hAnsi="Times New Roman"/>
                <w:b/>
                <w:sz w:val="24"/>
                <w:szCs w:val="24"/>
              </w:rPr>
            </w:pPr>
            <w:r w:rsidRPr="00F31162">
              <w:rPr>
                <w:rFonts w:ascii="Times New Roman" w:hAnsi="Times New Roman"/>
                <w:b/>
                <w:sz w:val="24"/>
                <w:szCs w:val="24"/>
              </w:rPr>
              <w:t>VENDER</w:t>
            </w:r>
          </w:p>
        </w:tc>
        <w:tc>
          <w:tcPr>
            <w:tcW w:w="1080" w:type="dxa"/>
          </w:tcPr>
          <w:p w:rsidR="0084621B" w:rsidRPr="00F31162" w:rsidRDefault="0084621B" w:rsidP="00793DF4">
            <w:pPr>
              <w:jc w:val="both"/>
              <w:rPr>
                <w:rFonts w:ascii="Times New Roman" w:hAnsi="Times New Roman"/>
                <w:b/>
                <w:sz w:val="24"/>
                <w:szCs w:val="24"/>
              </w:rPr>
            </w:pPr>
            <w:r w:rsidRPr="00F31162">
              <w:rPr>
                <w:rFonts w:ascii="Times New Roman" w:hAnsi="Times New Roman"/>
                <w:b/>
                <w:sz w:val="24"/>
                <w:szCs w:val="24"/>
              </w:rPr>
              <w:t>OTHERS</w:t>
            </w:r>
          </w:p>
        </w:tc>
        <w:tc>
          <w:tcPr>
            <w:tcW w:w="1080" w:type="dxa"/>
          </w:tcPr>
          <w:p w:rsidR="0084621B" w:rsidRPr="00F31162" w:rsidRDefault="0084621B" w:rsidP="00793DF4">
            <w:pPr>
              <w:jc w:val="both"/>
              <w:rPr>
                <w:rFonts w:ascii="Times New Roman" w:hAnsi="Times New Roman"/>
                <w:b/>
                <w:sz w:val="24"/>
                <w:szCs w:val="24"/>
              </w:rPr>
            </w:pPr>
            <w:r w:rsidRPr="00F31162">
              <w:rPr>
                <w:rFonts w:ascii="Times New Roman" w:hAnsi="Times New Roman"/>
                <w:b/>
                <w:sz w:val="24"/>
                <w:szCs w:val="24"/>
              </w:rPr>
              <w:t>TOTAL</w:t>
            </w:r>
          </w:p>
        </w:tc>
      </w:tr>
      <w:tr w:rsidR="0084621B" w:rsidRPr="00F31162" w:rsidTr="00793DF4">
        <w:tc>
          <w:tcPr>
            <w:tcW w:w="3330" w:type="dxa"/>
            <w:vAlign w:val="center"/>
          </w:tcPr>
          <w:p w:rsidR="0084621B" w:rsidRPr="00F31162" w:rsidRDefault="0084621B" w:rsidP="00A1453D">
            <w:pPr>
              <w:spacing w:after="0"/>
              <w:jc w:val="both"/>
              <w:rPr>
                <w:rFonts w:ascii="Times New Roman" w:hAnsi="Times New Roman"/>
                <w:sz w:val="24"/>
                <w:szCs w:val="24"/>
              </w:rPr>
            </w:pPr>
            <w:r w:rsidRPr="00F31162">
              <w:rPr>
                <w:rFonts w:ascii="Times New Roman" w:hAnsi="Times New Roman"/>
                <w:sz w:val="24"/>
                <w:szCs w:val="24"/>
              </w:rPr>
              <w:t>FC, GB &amp; AJK, Islamabad</w:t>
            </w:r>
          </w:p>
        </w:tc>
        <w:tc>
          <w:tcPr>
            <w:tcW w:w="810" w:type="dxa"/>
            <w:vAlign w:val="center"/>
          </w:tcPr>
          <w:p w:rsidR="0084621B" w:rsidRPr="00F31162" w:rsidRDefault="0084621B" w:rsidP="00A1453D">
            <w:pPr>
              <w:spacing w:after="0"/>
              <w:jc w:val="both"/>
              <w:rPr>
                <w:rFonts w:ascii="Times New Roman" w:hAnsi="Times New Roman"/>
                <w:sz w:val="24"/>
                <w:szCs w:val="24"/>
              </w:rPr>
            </w:pPr>
            <w:r w:rsidRPr="00F31162">
              <w:rPr>
                <w:rFonts w:ascii="Times New Roman" w:hAnsi="Times New Roman"/>
                <w:sz w:val="24"/>
                <w:szCs w:val="24"/>
              </w:rPr>
              <w:t>25</w:t>
            </w:r>
          </w:p>
        </w:tc>
        <w:tc>
          <w:tcPr>
            <w:tcW w:w="990" w:type="dxa"/>
            <w:vAlign w:val="center"/>
          </w:tcPr>
          <w:p w:rsidR="0084621B" w:rsidRPr="00F31162" w:rsidRDefault="0084621B" w:rsidP="00A1453D">
            <w:pPr>
              <w:spacing w:after="0"/>
              <w:jc w:val="both"/>
              <w:rPr>
                <w:rFonts w:ascii="Times New Roman" w:hAnsi="Times New Roman"/>
                <w:sz w:val="24"/>
                <w:szCs w:val="24"/>
              </w:rPr>
            </w:pPr>
            <w:r w:rsidRPr="00F31162">
              <w:rPr>
                <w:rFonts w:ascii="Times New Roman" w:hAnsi="Times New Roman"/>
                <w:sz w:val="24"/>
                <w:szCs w:val="24"/>
              </w:rPr>
              <w:t>455</w:t>
            </w:r>
          </w:p>
        </w:tc>
        <w:tc>
          <w:tcPr>
            <w:tcW w:w="900" w:type="dxa"/>
            <w:vAlign w:val="center"/>
          </w:tcPr>
          <w:p w:rsidR="0084621B" w:rsidRPr="00F31162" w:rsidRDefault="0084621B" w:rsidP="00A1453D">
            <w:pPr>
              <w:spacing w:after="0"/>
              <w:jc w:val="both"/>
              <w:rPr>
                <w:rFonts w:ascii="Times New Roman" w:hAnsi="Times New Roman"/>
                <w:sz w:val="24"/>
                <w:szCs w:val="24"/>
              </w:rPr>
            </w:pPr>
            <w:r w:rsidRPr="00F31162">
              <w:rPr>
                <w:rFonts w:ascii="Times New Roman" w:hAnsi="Times New Roman"/>
                <w:sz w:val="24"/>
                <w:szCs w:val="24"/>
              </w:rPr>
              <w:t>38</w:t>
            </w:r>
          </w:p>
        </w:tc>
        <w:tc>
          <w:tcPr>
            <w:tcW w:w="900" w:type="dxa"/>
            <w:vAlign w:val="center"/>
          </w:tcPr>
          <w:p w:rsidR="0084621B" w:rsidRPr="00F31162" w:rsidRDefault="0084621B" w:rsidP="00A1453D">
            <w:pPr>
              <w:spacing w:after="0"/>
              <w:jc w:val="both"/>
              <w:rPr>
                <w:rFonts w:ascii="Times New Roman" w:hAnsi="Times New Roman"/>
                <w:sz w:val="24"/>
                <w:szCs w:val="24"/>
              </w:rPr>
            </w:pPr>
            <w:r w:rsidRPr="00F31162">
              <w:rPr>
                <w:rFonts w:ascii="Times New Roman" w:hAnsi="Times New Roman"/>
                <w:sz w:val="24"/>
                <w:szCs w:val="24"/>
              </w:rPr>
              <w:t>271</w:t>
            </w:r>
          </w:p>
        </w:tc>
        <w:tc>
          <w:tcPr>
            <w:tcW w:w="1080" w:type="dxa"/>
            <w:vAlign w:val="center"/>
          </w:tcPr>
          <w:p w:rsidR="0084621B" w:rsidRPr="00F31162" w:rsidRDefault="0084621B" w:rsidP="00A1453D">
            <w:pPr>
              <w:spacing w:after="0"/>
              <w:jc w:val="both"/>
              <w:rPr>
                <w:rFonts w:ascii="Times New Roman" w:hAnsi="Times New Roman"/>
                <w:sz w:val="24"/>
                <w:szCs w:val="24"/>
              </w:rPr>
            </w:pPr>
            <w:r w:rsidRPr="00F31162">
              <w:rPr>
                <w:rFonts w:ascii="Times New Roman" w:hAnsi="Times New Roman"/>
                <w:sz w:val="24"/>
                <w:szCs w:val="24"/>
              </w:rPr>
              <w:t>2</w:t>
            </w:r>
          </w:p>
        </w:tc>
        <w:tc>
          <w:tcPr>
            <w:tcW w:w="1080" w:type="dxa"/>
            <w:vAlign w:val="center"/>
          </w:tcPr>
          <w:p w:rsidR="0084621B" w:rsidRPr="00F31162" w:rsidRDefault="0084621B" w:rsidP="00A1453D">
            <w:pPr>
              <w:spacing w:after="0"/>
              <w:jc w:val="both"/>
              <w:rPr>
                <w:rFonts w:ascii="Times New Roman" w:hAnsi="Times New Roman"/>
                <w:sz w:val="24"/>
                <w:szCs w:val="24"/>
              </w:rPr>
            </w:pPr>
            <w:r w:rsidRPr="00F31162">
              <w:rPr>
                <w:rFonts w:ascii="Times New Roman" w:hAnsi="Times New Roman"/>
                <w:sz w:val="24"/>
                <w:szCs w:val="24"/>
              </w:rPr>
              <w:t>10</w:t>
            </w:r>
          </w:p>
        </w:tc>
        <w:tc>
          <w:tcPr>
            <w:tcW w:w="1080" w:type="dxa"/>
            <w:vAlign w:val="center"/>
          </w:tcPr>
          <w:p w:rsidR="0084621B" w:rsidRPr="00F31162" w:rsidRDefault="0084621B" w:rsidP="00A1453D">
            <w:pPr>
              <w:spacing w:after="0"/>
              <w:jc w:val="both"/>
              <w:rPr>
                <w:rFonts w:ascii="Times New Roman" w:hAnsi="Times New Roman"/>
                <w:sz w:val="24"/>
                <w:szCs w:val="24"/>
              </w:rPr>
            </w:pPr>
            <w:r w:rsidRPr="00F31162">
              <w:rPr>
                <w:rFonts w:ascii="Times New Roman" w:hAnsi="Times New Roman"/>
                <w:sz w:val="24"/>
                <w:szCs w:val="24"/>
              </w:rPr>
              <w:t>801</w:t>
            </w:r>
          </w:p>
        </w:tc>
      </w:tr>
      <w:tr w:rsidR="0084621B" w:rsidRPr="00F31162" w:rsidTr="00793DF4">
        <w:tc>
          <w:tcPr>
            <w:tcW w:w="3330" w:type="dxa"/>
            <w:vAlign w:val="center"/>
          </w:tcPr>
          <w:p w:rsidR="0084621B" w:rsidRPr="00F31162" w:rsidRDefault="0084621B" w:rsidP="00A1453D">
            <w:pPr>
              <w:spacing w:after="0"/>
              <w:jc w:val="both"/>
              <w:rPr>
                <w:rFonts w:ascii="Times New Roman" w:hAnsi="Times New Roman"/>
                <w:sz w:val="24"/>
                <w:szCs w:val="24"/>
              </w:rPr>
            </w:pPr>
            <w:r w:rsidRPr="00F31162">
              <w:rPr>
                <w:rFonts w:ascii="Times New Roman" w:hAnsi="Times New Roman"/>
                <w:sz w:val="24"/>
                <w:szCs w:val="24"/>
              </w:rPr>
              <w:t>Metropolitan, Karachi</w:t>
            </w:r>
          </w:p>
        </w:tc>
        <w:tc>
          <w:tcPr>
            <w:tcW w:w="810" w:type="dxa"/>
            <w:vAlign w:val="center"/>
          </w:tcPr>
          <w:p w:rsidR="0084621B" w:rsidRPr="00F31162" w:rsidRDefault="0084621B" w:rsidP="00A1453D">
            <w:pPr>
              <w:spacing w:after="0"/>
              <w:jc w:val="both"/>
              <w:rPr>
                <w:rFonts w:ascii="Times New Roman" w:hAnsi="Times New Roman"/>
                <w:sz w:val="24"/>
                <w:szCs w:val="24"/>
              </w:rPr>
            </w:pPr>
            <w:r w:rsidRPr="00F31162">
              <w:rPr>
                <w:rFonts w:ascii="Times New Roman" w:hAnsi="Times New Roman"/>
                <w:sz w:val="24"/>
                <w:szCs w:val="24"/>
              </w:rPr>
              <w:t>6</w:t>
            </w:r>
          </w:p>
        </w:tc>
        <w:tc>
          <w:tcPr>
            <w:tcW w:w="990" w:type="dxa"/>
            <w:vAlign w:val="center"/>
          </w:tcPr>
          <w:p w:rsidR="0084621B" w:rsidRPr="00F31162" w:rsidRDefault="0084621B" w:rsidP="00A1453D">
            <w:pPr>
              <w:spacing w:after="0"/>
              <w:jc w:val="both"/>
              <w:rPr>
                <w:rFonts w:ascii="Times New Roman" w:hAnsi="Times New Roman"/>
                <w:sz w:val="24"/>
                <w:szCs w:val="24"/>
              </w:rPr>
            </w:pPr>
            <w:r w:rsidRPr="00F31162">
              <w:rPr>
                <w:rFonts w:ascii="Times New Roman" w:hAnsi="Times New Roman"/>
                <w:sz w:val="24"/>
                <w:szCs w:val="24"/>
              </w:rPr>
              <w:t>1</w:t>
            </w:r>
          </w:p>
        </w:tc>
        <w:tc>
          <w:tcPr>
            <w:tcW w:w="900" w:type="dxa"/>
            <w:vAlign w:val="center"/>
          </w:tcPr>
          <w:p w:rsidR="0084621B" w:rsidRPr="00F31162" w:rsidRDefault="0084621B" w:rsidP="00A1453D">
            <w:pPr>
              <w:spacing w:after="0"/>
              <w:jc w:val="both"/>
              <w:rPr>
                <w:rFonts w:ascii="Times New Roman" w:hAnsi="Times New Roman"/>
                <w:sz w:val="24"/>
                <w:szCs w:val="24"/>
              </w:rPr>
            </w:pPr>
            <w:r w:rsidRPr="00F31162">
              <w:rPr>
                <w:rFonts w:ascii="Times New Roman" w:hAnsi="Times New Roman"/>
                <w:sz w:val="24"/>
                <w:szCs w:val="24"/>
              </w:rPr>
              <w:t>-</w:t>
            </w:r>
          </w:p>
        </w:tc>
        <w:tc>
          <w:tcPr>
            <w:tcW w:w="900" w:type="dxa"/>
            <w:vAlign w:val="center"/>
          </w:tcPr>
          <w:p w:rsidR="0084621B" w:rsidRPr="00F31162" w:rsidRDefault="0084621B" w:rsidP="00A1453D">
            <w:pPr>
              <w:spacing w:after="0"/>
              <w:jc w:val="both"/>
              <w:rPr>
                <w:rFonts w:ascii="Times New Roman" w:hAnsi="Times New Roman"/>
                <w:sz w:val="24"/>
                <w:szCs w:val="24"/>
              </w:rPr>
            </w:pPr>
            <w:r w:rsidRPr="00F31162">
              <w:rPr>
                <w:rFonts w:ascii="Times New Roman" w:hAnsi="Times New Roman"/>
                <w:sz w:val="24"/>
                <w:szCs w:val="24"/>
              </w:rPr>
              <w:t>6</w:t>
            </w:r>
          </w:p>
        </w:tc>
        <w:tc>
          <w:tcPr>
            <w:tcW w:w="1080" w:type="dxa"/>
            <w:vAlign w:val="center"/>
          </w:tcPr>
          <w:p w:rsidR="0084621B" w:rsidRPr="00F31162" w:rsidRDefault="0084621B" w:rsidP="00A1453D">
            <w:pPr>
              <w:spacing w:after="0"/>
              <w:jc w:val="both"/>
              <w:rPr>
                <w:rFonts w:ascii="Times New Roman" w:hAnsi="Times New Roman"/>
                <w:sz w:val="24"/>
                <w:szCs w:val="24"/>
              </w:rPr>
            </w:pPr>
            <w:r w:rsidRPr="00F31162">
              <w:rPr>
                <w:rFonts w:ascii="Times New Roman" w:hAnsi="Times New Roman"/>
                <w:sz w:val="24"/>
                <w:szCs w:val="24"/>
              </w:rPr>
              <w:t>-</w:t>
            </w:r>
          </w:p>
        </w:tc>
        <w:tc>
          <w:tcPr>
            <w:tcW w:w="1080" w:type="dxa"/>
            <w:vAlign w:val="center"/>
          </w:tcPr>
          <w:p w:rsidR="0084621B" w:rsidRPr="00F31162" w:rsidRDefault="0084621B" w:rsidP="00A1453D">
            <w:pPr>
              <w:spacing w:after="0"/>
              <w:jc w:val="both"/>
              <w:rPr>
                <w:rFonts w:ascii="Times New Roman" w:hAnsi="Times New Roman"/>
                <w:sz w:val="24"/>
                <w:szCs w:val="24"/>
              </w:rPr>
            </w:pPr>
            <w:r w:rsidRPr="00F31162">
              <w:rPr>
                <w:rFonts w:ascii="Times New Roman" w:hAnsi="Times New Roman"/>
                <w:sz w:val="24"/>
                <w:szCs w:val="24"/>
              </w:rPr>
              <w:t>-</w:t>
            </w:r>
          </w:p>
        </w:tc>
        <w:tc>
          <w:tcPr>
            <w:tcW w:w="1080" w:type="dxa"/>
            <w:vAlign w:val="center"/>
          </w:tcPr>
          <w:p w:rsidR="0084621B" w:rsidRPr="00F31162" w:rsidRDefault="0084621B" w:rsidP="00A1453D">
            <w:pPr>
              <w:spacing w:after="0"/>
              <w:jc w:val="both"/>
              <w:rPr>
                <w:rFonts w:ascii="Times New Roman" w:hAnsi="Times New Roman"/>
                <w:sz w:val="24"/>
                <w:szCs w:val="24"/>
              </w:rPr>
            </w:pPr>
            <w:r w:rsidRPr="00F31162">
              <w:rPr>
                <w:rFonts w:ascii="Times New Roman" w:hAnsi="Times New Roman"/>
                <w:sz w:val="24"/>
                <w:szCs w:val="24"/>
              </w:rPr>
              <w:t>13</w:t>
            </w:r>
          </w:p>
        </w:tc>
      </w:tr>
      <w:tr w:rsidR="0084621B" w:rsidRPr="00F31162" w:rsidTr="00793DF4">
        <w:tc>
          <w:tcPr>
            <w:tcW w:w="3330" w:type="dxa"/>
            <w:vAlign w:val="center"/>
          </w:tcPr>
          <w:p w:rsidR="0084621B" w:rsidRPr="00F31162" w:rsidRDefault="0084621B" w:rsidP="00A1453D">
            <w:pPr>
              <w:spacing w:after="0"/>
              <w:jc w:val="both"/>
              <w:rPr>
                <w:rFonts w:ascii="Times New Roman" w:hAnsi="Times New Roman"/>
                <w:sz w:val="24"/>
                <w:szCs w:val="24"/>
              </w:rPr>
            </w:pPr>
            <w:r w:rsidRPr="00F31162">
              <w:rPr>
                <w:rFonts w:ascii="Times New Roman" w:hAnsi="Times New Roman"/>
                <w:sz w:val="24"/>
                <w:szCs w:val="24"/>
              </w:rPr>
              <w:t>Northern Sindh, Hyderabad</w:t>
            </w:r>
          </w:p>
        </w:tc>
        <w:tc>
          <w:tcPr>
            <w:tcW w:w="810" w:type="dxa"/>
            <w:vAlign w:val="center"/>
          </w:tcPr>
          <w:p w:rsidR="0084621B" w:rsidRPr="00F31162" w:rsidRDefault="0084621B" w:rsidP="00A1453D">
            <w:pPr>
              <w:spacing w:after="0"/>
              <w:jc w:val="both"/>
              <w:rPr>
                <w:rFonts w:ascii="Times New Roman" w:hAnsi="Times New Roman"/>
                <w:sz w:val="24"/>
                <w:szCs w:val="24"/>
              </w:rPr>
            </w:pPr>
            <w:r w:rsidRPr="00F31162">
              <w:rPr>
                <w:rFonts w:ascii="Times New Roman" w:hAnsi="Times New Roman"/>
                <w:sz w:val="24"/>
                <w:szCs w:val="24"/>
              </w:rPr>
              <w:t>50</w:t>
            </w:r>
          </w:p>
        </w:tc>
        <w:tc>
          <w:tcPr>
            <w:tcW w:w="990" w:type="dxa"/>
            <w:vAlign w:val="center"/>
          </w:tcPr>
          <w:p w:rsidR="0084621B" w:rsidRPr="00F31162" w:rsidRDefault="0084621B" w:rsidP="00A1453D">
            <w:pPr>
              <w:spacing w:after="0"/>
              <w:jc w:val="both"/>
              <w:rPr>
                <w:rFonts w:ascii="Times New Roman" w:hAnsi="Times New Roman"/>
                <w:sz w:val="24"/>
                <w:szCs w:val="24"/>
              </w:rPr>
            </w:pPr>
            <w:r w:rsidRPr="00F31162">
              <w:rPr>
                <w:rFonts w:ascii="Times New Roman" w:hAnsi="Times New Roman"/>
                <w:sz w:val="24"/>
                <w:szCs w:val="24"/>
              </w:rPr>
              <w:t>1,127</w:t>
            </w:r>
          </w:p>
        </w:tc>
        <w:tc>
          <w:tcPr>
            <w:tcW w:w="900" w:type="dxa"/>
            <w:vAlign w:val="center"/>
          </w:tcPr>
          <w:p w:rsidR="0084621B" w:rsidRPr="00F31162" w:rsidRDefault="0084621B" w:rsidP="00A1453D">
            <w:pPr>
              <w:spacing w:after="0"/>
              <w:jc w:val="both"/>
              <w:rPr>
                <w:rFonts w:ascii="Times New Roman" w:hAnsi="Times New Roman"/>
                <w:sz w:val="24"/>
                <w:szCs w:val="24"/>
              </w:rPr>
            </w:pPr>
            <w:r w:rsidRPr="00F31162">
              <w:rPr>
                <w:rFonts w:ascii="Times New Roman" w:hAnsi="Times New Roman"/>
                <w:sz w:val="24"/>
                <w:szCs w:val="24"/>
              </w:rPr>
              <w:t>96</w:t>
            </w:r>
          </w:p>
        </w:tc>
        <w:tc>
          <w:tcPr>
            <w:tcW w:w="900" w:type="dxa"/>
            <w:vAlign w:val="center"/>
          </w:tcPr>
          <w:p w:rsidR="0084621B" w:rsidRPr="00F31162" w:rsidRDefault="0084621B" w:rsidP="00A1453D">
            <w:pPr>
              <w:spacing w:after="0"/>
              <w:jc w:val="both"/>
              <w:rPr>
                <w:rFonts w:ascii="Times New Roman" w:hAnsi="Times New Roman"/>
                <w:sz w:val="24"/>
                <w:szCs w:val="24"/>
              </w:rPr>
            </w:pPr>
            <w:r w:rsidRPr="00F31162">
              <w:rPr>
                <w:rFonts w:ascii="Times New Roman" w:hAnsi="Times New Roman"/>
                <w:sz w:val="24"/>
                <w:szCs w:val="24"/>
              </w:rPr>
              <w:t>891</w:t>
            </w:r>
          </w:p>
        </w:tc>
        <w:tc>
          <w:tcPr>
            <w:tcW w:w="1080" w:type="dxa"/>
            <w:vAlign w:val="center"/>
          </w:tcPr>
          <w:p w:rsidR="0084621B" w:rsidRPr="00F31162" w:rsidRDefault="0084621B" w:rsidP="00A1453D">
            <w:pPr>
              <w:spacing w:after="0"/>
              <w:jc w:val="both"/>
              <w:rPr>
                <w:rFonts w:ascii="Times New Roman" w:hAnsi="Times New Roman"/>
                <w:sz w:val="24"/>
                <w:szCs w:val="24"/>
              </w:rPr>
            </w:pPr>
            <w:r w:rsidRPr="00F31162">
              <w:rPr>
                <w:rFonts w:ascii="Times New Roman" w:hAnsi="Times New Roman"/>
                <w:sz w:val="24"/>
                <w:szCs w:val="24"/>
              </w:rPr>
              <w:t>1</w:t>
            </w:r>
          </w:p>
        </w:tc>
        <w:tc>
          <w:tcPr>
            <w:tcW w:w="1080" w:type="dxa"/>
            <w:vAlign w:val="center"/>
          </w:tcPr>
          <w:p w:rsidR="0084621B" w:rsidRPr="00F31162" w:rsidRDefault="0084621B" w:rsidP="00A1453D">
            <w:pPr>
              <w:spacing w:after="0"/>
              <w:jc w:val="both"/>
              <w:rPr>
                <w:rFonts w:ascii="Times New Roman" w:hAnsi="Times New Roman"/>
                <w:sz w:val="24"/>
                <w:szCs w:val="24"/>
              </w:rPr>
            </w:pPr>
            <w:r w:rsidRPr="00F31162">
              <w:rPr>
                <w:rFonts w:ascii="Times New Roman" w:hAnsi="Times New Roman"/>
                <w:sz w:val="24"/>
                <w:szCs w:val="24"/>
              </w:rPr>
              <w:t>17</w:t>
            </w:r>
          </w:p>
        </w:tc>
        <w:tc>
          <w:tcPr>
            <w:tcW w:w="1080" w:type="dxa"/>
            <w:vAlign w:val="center"/>
          </w:tcPr>
          <w:p w:rsidR="0084621B" w:rsidRPr="00F31162" w:rsidRDefault="0084621B" w:rsidP="00A1453D">
            <w:pPr>
              <w:spacing w:after="0"/>
              <w:jc w:val="both"/>
              <w:rPr>
                <w:rFonts w:ascii="Times New Roman" w:hAnsi="Times New Roman"/>
                <w:sz w:val="24"/>
                <w:szCs w:val="24"/>
              </w:rPr>
            </w:pPr>
            <w:r w:rsidRPr="00F31162">
              <w:rPr>
                <w:rFonts w:ascii="Times New Roman" w:hAnsi="Times New Roman"/>
                <w:sz w:val="24"/>
                <w:szCs w:val="24"/>
              </w:rPr>
              <w:t>2,182</w:t>
            </w:r>
          </w:p>
        </w:tc>
      </w:tr>
      <w:tr w:rsidR="0084621B" w:rsidRPr="00F31162" w:rsidTr="00793DF4">
        <w:tc>
          <w:tcPr>
            <w:tcW w:w="3330" w:type="dxa"/>
            <w:vAlign w:val="center"/>
          </w:tcPr>
          <w:p w:rsidR="0084621B" w:rsidRPr="00F31162" w:rsidRDefault="0084621B" w:rsidP="00A1453D">
            <w:pPr>
              <w:spacing w:after="0"/>
              <w:jc w:val="both"/>
              <w:rPr>
                <w:rFonts w:ascii="Times New Roman" w:hAnsi="Times New Roman"/>
                <w:sz w:val="24"/>
                <w:szCs w:val="24"/>
              </w:rPr>
            </w:pPr>
            <w:proofErr w:type="spellStart"/>
            <w:r w:rsidRPr="00F31162">
              <w:rPr>
                <w:rFonts w:ascii="Times New Roman" w:hAnsi="Times New Roman"/>
                <w:sz w:val="24"/>
                <w:szCs w:val="24"/>
              </w:rPr>
              <w:t>Balochistan</w:t>
            </w:r>
            <w:proofErr w:type="spellEnd"/>
            <w:r w:rsidRPr="00F31162">
              <w:rPr>
                <w:rFonts w:ascii="Times New Roman" w:hAnsi="Times New Roman"/>
                <w:sz w:val="24"/>
                <w:szCs w:val="24"/>
              </w:rPr>
              <w:t xml:space="preserve"> Quetta</w:t>
            </w:r>
          </w:p>
        </w:tc>
        <w:tc>
          <w:tcPr>
            <w:tcW w:w="810" w:type="dxa"/>
            <w:vAlign w:val="center"/>
          </w:tcPr>
          <w:p w:rsidR="0084621B" w:rsidRPr="00F31162" w:rsidRDefault="0084621B" w:rsidP="00A1453D">
            <w:pPr>
              <w:spacing w:after="0"/>
              <w:jc w:val="both"/>
              <w:rPr>
                <w:rFonts w:ascii="Times New Roman" w:hAnsi="Times New Roman"/>
                <w:sz w:val="24"/>
                <w:szCs w:val="24"/>
              </w:rPr>
            </w:pPr>
            <w:r w:rsidRPr="00F31162">
              <w:rPr>
                <w:rFonts w:ascii="Times New Roman" w:hAnsi="Times New Roman"/>
                <w:sz w:val="24"/>
                <w:szCs w:val="24"/>
              </w:rPr>
              <w:t>15</w:t>
            </w:r>
          </w:p>
        </w:tc>
        <w:tc>
          <w:tcPr>
            <w:tcW w:w="990" w:type="dxa"/>
            <w:vAlign w:val="center"/>
          </w:tcPr>
          <w:p w:rsidR="0084621B" w:rsidRPr="00F31162" w:rsidRDefault="0084621B" w:rsidP="00A1453D">
            <w:pPr>
              <w:spacing w:after="0"/>
              <w:jc w:val="both"/>
              <w:rPr>
                <w:rFonts w:ascii="Times New Roman" w:hAnsi="Times New Roman"/>
                <w:sz w:val="24"/>
                <w:szCs w:val="24"/>
              </w:rPr>
            </w:pPr>
            <w:r w:rsidRPr="00F31162">
              <w:rPr>
                <w:rFonts w:ascii="Times New Roman" w:hAnsi="Times New Roman"/>
                <w:sz w:val="24"/>
                <w:szCs w:val="24"/>
              </w:rPr>
              <w:t>207</w:t>
            </w:r>
          </w:p>
        </w:tc>
        <w:tc>
          <w:tcPr>
            <w:tcW w:w="900" w:type="dxa"/>
            <w:vAlign w:val="center"/>
          </w:tcPr>
          <w:p w:rsidR="0084621B" w:rsidRPr="00F31162" w:rsidRDefault="0084621B" w:rsidP="00A1453D">
            <w:pPr>
              <w:spacing w:after="0"/>
              <w:jc w:val="both"/>
              <w:rPr>
                <w:rFonts w:ascii="Times New Roman" w:hAnsi="Times New Roman"/>
                <w:sz w:val="24"/>
                <w:szCs w:val="24"/>
              </w:rPr>
            </w:pPr>
            <w:r w:rsidRPr="00F31162">
              <w:rPr>
                <w:rFonts w:ascii="Times New Roman" w:hAnsi="Times New Roman"/>
                <w:sz w:val="24"/>
                <w:szCs w:val="24"/>
              </w:rPr>
              <w:t>41</w:t>
            </w:r>
          </w:p>
        </w:tc>
        <w:tc>
          <w:tcPr>
            <w:tcW w:w="900" w:type="dxa"/>
            <w:vAlign w:val="center"/>
          </w:tcPr>
          <w:p w:rsidR="0084621B" w:rsidRPr="00F31162" w:rsidRDefault="0084621B" w:rsidP="00A1453D">
            <w:pPr>
              <w:spacing w:after="0"/>
              <w:jc w:val="both"/>
              <w:rPr>
                <w:rFonts w:ascii="Times New Roman" w:hAnsi="Times New Roman"/>
                <w:sz w:val="24"/>
                <w:szCs w:val="24"/>
              </w:rPr>
            </w:pPr>
            <w:r w:rsidRPr="00F31162">
              <w:rPr>
                <w:rFonts w:ascii="Times New Roman" w:hAnsi="Times New Roman"/>
                <w:sz w:val="24"/>
                <w:szCs w:val="24"/>
              </w:rPr>
              <w:t>179</w:t>
            </w:r>
          </w:p>
        </w:tc>
        <w:tc>
          <w:tcPr>
            <w:tcW w:w="1080" w:type="dxa"/>
            <w:vAlign w:val="center"/>
          </w:tcPr>
          <w:p w:rsidR="0084621B" w:rsidRPr="00F31162" w:rsidRDefault="0084621B" w:rsidP="00A1453D">
            <w:pPr>
              <w:spacing w:after="0"/>
              <w:jc w:val="both"/>
              <w:rPr>
                <w:rFonts w:ascii="Times New Roman" w:hAnsi="Times New Roman"/>
                <w:sz w:val="24"/>
                <w:szCs w:val="24"/>
              </w:rPr>
            </w:pPr>
            <w:r w:rsidRPr="00F31162">
              <w:rPr>
                <w:rFonts w:ascii="Times New Roman" w:hAnsi="Times New Roman"/>
                <w:sz w:val="24"/>
                <w:szCs w:val="24"/>
              </w:rPr>
              <w:t>-</w:t>
            </w:r>
          </w:p>
        </w:tc>
        <w:tc>
          <w:tcPr>
            <w:tcW w:w="1080" w:type="dxa"/>
            <w:vAlign w:val="center"/>
          </w:tcPr>
          <w:p w:rsidR="0084621B" w:rsidRPr="00F31162" w:rsidRDefault="0084621B" w:rsidP="00A1453D">
            <w:pPr>
              <w:spacing w:after="0"/>
              <w:jc w:val="both"/>
              <w:rPr>
                <w:rFonts w:ascii="Times New Roman" w:hAnsi="Times New Roman"/>
                <w:sz w:val="24"/>
                <w:szCs w:val="24"/>
              </w:rPr>
            </w:pPr>
            <w:r w:rsidRPr="00F31162">
              <w:rPr>
                <w:rFonts w:ascii="Times New Roman" w:hAnsi="Times New Roman"/>
                <w:sz w:val="24"/>
                <w:szCs w:val="24"/>
              </w:rPr>
              <w:t>-</w:t>
            </w:r>
          </w:p>
        </w:tc>
        <w:tc>
          <w:tcPr>
            <w:tcW w:w="1080" w:type="dxa"/>
            <w:vAlign w:val="center"/>
          </w:tcPr>
          <w:p w:rsidR="0084621B" w:rsidRPr="00F31162" w:rsidRDefault="0084621B" w:rsidP="00A1453D">
            <w:pPr>
              <w:spacing w:after="0"/>
              <w:jc w:val="both"/>
              <w:rPr>
                <w:rFonts w:ascii="Times New Roman" w:hAnsi="Times New Roman"/>
                <w:sz w:val="24"/>
                <w:szCs w:val="24"/>
              </w:rPr>
            </w:pPr>
            <w:r w:rsidRPr="00F31162">
              <w:rPr>
                <w:rFonts w:ascii="Times New Roman" w:hAnsi="Times New Roman"/>
                <w:sz w:val="24"/>
                <w:szCs w:val="24"/>
              </w:rPr>
              <w:t>442</w:t>
            </w:r>
          </w:p>
        </w:tc>
      </w:tr>
      <w:tr w:rsidR="0084621B" w:rsidRPr="00F31162" w:rsidTr="00793DF4">
        <w:tc>
          <w:tcPr>
            <w:tcW w:w="3330" w:type="dxa"/>
            <w:vAlign w:val="center"/>
          </w:tcPr>
          <w:p w:rsidR="0084621B" w:rsidRPr="00F31162" w:rsidRDefault="0084621B" w:rsidP="00A1453D">
            <w:pPr>
              <w:spacing w:after="0"/>
              <w:jc w:val="both"/>
              <w:rPr>
                <w:rFonts w:ascii="Times New Roman" w:hAnsi="Times New Roman"/>
                <w:sz w:val="24"/>
                <w:szCs w:val="24"/>
              </w:rPr>
            </w:pPr>
            <w:r w:rsidRPr="00F31162">
              <w:rPr>
                <w:rFonts w:ascii="Times New Roman" w:hAnsi="Times New Roman"/>
                <w:sz w:val="24"/>
                <w:szCs w:val="24"/>
              </w:rPr>
              <w:t>KPK, Peshawar</w:t>
            </w:r>
          </w:p>
        </w:tc>
        <w:tc>
          <w:tcPr>
            <w:tcW w:w="810" w:type="dxa"/>
            <w:vAlign w:val="center"/>
          </w:tcPr>
          <w:p w:rsidR="0084621B" w:rsidRPr="00F31162" w:rsidRDefault="0084621B" w:rsidP="00A1453D">
            <w:pPr>
              <w:spacing w:after="0"/>
              <w:jc w:val="both"/>
              <w:rPr>
                <w:rFonts w:ascii="Times New Roman" w:hAnsi="Times New Roman"/>
                <w:sz w:val="24"/>
                <w:szCs w:val="24"/>
              </w:rPr>
            </w:pPr>
            <w:r w:rsidRPr="00F31162">
              <w:rPr>
                <w:rFonts w:ascii="Times New Roman" w:hAnsi="Times New Roman"/>
                <w:sz w:val="24"/>
                <w:szCs w:val="24"/>
              </w:rPr>
              <w:t>81</w:t>
            </w:r>
          </w:p>
        </w:tc>
        <w:tc>
          <w:tcPr>
            <w:tcW w:w="990" w:type="dxa"/>
            <w:vAlign w:val="center"/>
          </w:tcPr>
          <w:p w:rsidR="0084621B" w:rsidRPr="00F31162" w:rsidRDefault="0084621B" w:rsidP="00A1453D">
            <w:pPr>
              <w:spacing w:after="0"/>
              <w:jc w:val="both"/>
              <w:rPr>
                <w:rFonts w:ascii="Times New Roman" w:hAnsi="Times New Roman"/>
                <w:sz w:val="24"/>
                <w:szCs w:val="24"/>
              </w:rPr>
            </w:pPr>
            <w:r w:rsidRPr="00F31162">
              <w:rPr>
                <w:rFonts w:ascii="Times New Roman" w:hAnsi="Times New Roman"/>
                <w:sz w:val="24"/>
                <w:szCs w:val="24"/>
              </w:rPr>
              <w:t>1,489</w:t>
            </w:r>
          </w:p>
        </w:tc>
        <w:tc>
          <w:tcPr>
            <w:tcW w:w="900" w:type="dxa"/>
            <w:vAlign w:val="center"/>
          </w:tcPr>
          <w:p w:rsidR="0084621B" w:rsidRPr="00F31162" w:rsidRDefault="0084621B" w:rsidP="00A1453D">
            <w:pPr>
              <w:spacing w:after="0"/>
              <w:jc w:val="both"/>
              <w:rPr>
                <w:rFonts w:ascii="Times New Roman" w:hAnsi="Times New Roman"/>
                <w:sz w:val="24"/>
                <w:szCs w:val="24"/>
              </w:rPr>
            </w:pPr>
            <w:r w:rsidRPr="00F31162">
              <w:rPr>
                <w:rFonts w:ascii="Times New Roman" w:hAnsi="Times New Roman"/>
                <w:sz w:val="24"/>
                <w:szCs w:val="24"/>
              </w:rPr>
              <w:t>202</w:t>
            </w:r>
          </w:p>
        </w:tc>
        <w:tc>
          <w:tcPr>
            <w:tcW w:w="900" w:type="dxa"/>
            <w:vAlign w:val="center"/>
          </w:tcPr>
          <w:p w:rsidR="0084621B" w:rsidRPr="00F31162" w:rsidRDefault="0084621B" w:rsidP="00A1453D">
            <w:pPr>
              <w:spacing w:after="0"/>
              <w:jc w:val="both"/>
              <w:rPr>
                <w:rFonts w:ascii="Times New Roman" w:hAnsi="Times New Roman"/>
                <w:sz w:val="24"/>
                <w:szCs w:val="24"/>
              </w:rPr>
            </w:pPr>
            <w:r w:rsidRPr="00F31162">
              <w:rPr>
                <w:rFonts w:ascii="Times New Roman" w:hAnsi="Times New Roman"/>
                <w:sz w:val="24"/>
                <w:szCs w:val="24"/>
              </w:rPr>
              <w:t>1,121</w:t>
            </w:r>
          </w:p>
        </w:tc>
        <w:tc>
          <w:tcPr>
            <w:tcW w:w="1080" w:type="dxa"/>
            <w:vAlign w:val="center"/>
          </w:tcPr>
          <w:p w:rsidR="0084621B" w:rsidRPr="00F31162" w:rsidRDefault="0084621B" w:rsidP="00A1453D">
            <w:pPr>
              <w:spacing w:after="0"/>
              <w:jc w:val="both"/>
              <w:rPr>
                <w:rFonts w:ascii="Times New Roman" w:hAnsi="Times New Roman"/>
                <w:sz w:val="24"/>
                <w:szCs w:val="24"/>
              </w:rPr>
            </w:pPr>
            <w:r w:rsidRPr="00F31162">
              <w:rPr>
                <w:rFonts w:ascii="Times New Roman" w:hAnsi="Times New Roman"/>
                <w:sz w:val="24"/>
                <w:szCs w:val="24"/>
              </w:rPr>
              <w:t>14</w:t>
            </w:r>
          </w:p>
        </w:tc>
        <w:tc>
          <w:tcPr>
            <w:tcW w:w="1080" w:type="dxa"/>
            <w:vAlign w:val="center"/>
          </w:tcPr>
          <w:p w:rsidR="0084621B" w:rsidRPr="00F31162" w:rsidRDefault="0084621B" w:rsidP="00A1453D">
            <w:pPr>
              <w:spacing w:after="0"/>
              <w:jc w:val="both"/>
              <w:rPr>
                <w:rFonts w:ascii="Times New Roman" w:hAnsi="Times New Roman"/>
                <w:sz w:val="24"/>
                <w:szCs w:val="24"/>
              </w:rPr>
            </w:pPr>
            <w:r w:rsidRPr="00F31162">
              <w:rPr>
                <w:rFonts w:ascii="Times New Roman" w:hAnsi="Times New Roman"/>
                <w:sz w:val="24"/>
                <w:szCs w:val="24"/>
              </w:rPr>
              <w:t>43</w:t>
            </w:r>
          </w:p>
        </w:tc>
        <w:tc>
          <w:tcPr>
            <w:tcW w:w="1080" w:type="dxa"/>
            <w:vAlign w:val="center"/>
          </w:tcPr>
          <w:p w:rsidR="0084621B" w:rsidRPr="00F31162" w:rsidRDefault="0084621B" w:rsidP="00A1453D">
            <w:pPr>
              <w:spacing w:after="0"/>
              <w:jc w:val="both"/>
              <w:rPr>
                <w:rFonts w:ascii="Times New Roman" w:hAnsi="Times New Roman"/>
                <w:sz w:val="24"/>
                <w:szCs w:val="24"/>
              </w:rPr>
            </w:pPr>
            <w:r w:rsidRPr="00F31162">
              <w:rPr>
                <w:rFonts w:ascii="Times New Roman" w:hAnsi="Times New Roman"/>
                <w:sz w:val="24"/>
                <w:szCs w:val="24"/>
              </w:rPr>
              <w:t>2,950</w:t>
            </w:r>
          </w:p>
        </w:tc>
      </w:tr>
      <w:tr w:rsidR="0084621B" w:rsidRPr="00F31162" w:rsidTr="00793DF4">
        <w:tc>
          <w:tcPr>
            <w:tcW w:w="3330" w:type="dxa"/>
            <w:vAlign w:val="center"/>
          </w:tcPr>
          <w:p w:rsidR="0084621B" w:rsidRPr="00F31162" w:rsidRDefault="0084621B" w:rsidP="00A1453D">
            <w:pPr>
              <w:spacing w:after="0"/>
              <w:jc w:val="both"/>
              <w:rPr>
                <w:rFonts w:ascii="Times New Roman" w:hAnsi="Times New Roman"/>
                <w:sz w:val="24"/>
                <w:szCs w:val="24"/>
              </w:rPr>
            </w:pPr>
            <w:r w:rsidRPr="00F31162">
              <w:rPr>
                <w:rFonts w:ascii="Times New Roman" w:hAnsi="Times New Roman"/>
                <w:sz w:val="24"/>
                <w:szCs w:val="24"/>
              </w:rPr>
              <w:t>Central Punjab, Lahore</w:t>
            </w:r>
          </w:p>
        </w:tc>
        <w:tc>
          <w:tcPr>
            <w:tcW w:w="810" w:type="dxa"/>
            <w:vAlign w:val="center"/>
          </w:tcPr>
          <w:p w:rsidR="0084621B" w:rsidRPr="00F31162" w:rsidRDefault="0084621B" w:rsidP="00A1453D">
            <w:pPr>
              <w:spacing w:after="0"/>
              <w:jc w:val="both"/>
              <w:rPr>
                <w:rFonts w:ascii="Times New Roman" w:hAnsi="Times New Roman"/>
                <w:sz w:val="24"/>
                <w:szCs w:val="24"/>
              </w:rPr>
            </w:pPr>
            <w:r w:rsidRPr="00F31162">
              <w:rPr>
                <w:rFonts w:ascii="Times New Roman" w:hAnsi="Times New Roman"/>
                <w:sz w:val="24"/>
                <w:szCs w:val="24"/>
              </w:rPr>
              <w:t>69</w:t>
            </w:r>
          </w:p>
        </w:tc>
        <w:tc>
          <w:tcPr>
            <w:tcW w:w="990" w:type="dxa"/>
            <w:vAlign w:val="center"/>
          </w:tcPr>
          <w:p w:rsidR="0084621B" w:rsidRPr="00F31162" w:rsidRDefault="0084621B" w:rsidP="00A1453D">
            <w:pPr>
              <w:spacing w:after="0"/>
              <w:jc w:val="both"/>
              <w:rPr>
                <w:rFonts w:ascii="Times New Roman" w:hAnsi="Times New Roman"/>
                <w:sz w:val="24"/>
                <w:szCs w:val="24"/>
              </w:rPr>
            </w:pPr>
            <w:r w:rsidRPr="00F31162">
              <w:rPr>
                <w:rFonts w:ascii="Times New Roman" w:hAnsi="Times New Roman"/>
                <w:sz w:val="24"/>
                <w:szCs w:val="24"/>
              </w:rPr>
              <w:t>2,781</w:t>
            </w:r>
          </w:p>
        </w:tc>
        <w:tc>
          <w:tcPr>
            <w:tcW w:w="900" w:type="dxa"/>
            <w:vAlign w:val="center"/>
          </w:tcPr>
          <w:p w:rsidR="0084621B" w:rsidRPr="00F31162" w:rsidRDefault="0084621B" w:rsidP="00A1453D">
            <w:pPr>
              <w:spacing w:after="0"/>
              <w:jc w:val="both"/>
              <w:rPr>
                <w:rFonts w:ascii="Times New Roman" w:hAnsi="Times New Roman"/>
                <w:sz w:val="24"/>
                <w:szCs w:val="24"/>
              </w:rPr>
            </w:pPr>
            <w:r w:rsidRPr="00F31162">
              <w:rPr>
                <w:rFonts w:ascii="Times New Roman" w:hAnsi="Times New Roman"/>
                <w:sz w:val="24"/>
                <w:szCs w:val="24"/>
              </w:rPr>
              <w:t>202</w:t>
            </w:r>
          </w:p>
        </w:tc>
        <w:tc>
          <w:tcPr>
            <w:tcW w:w="900" w:type="dxa"/>
            <w:vAlign w:val="center"/>
          </w:tcPr>
          <w:p w:rsidR="0084621B" w:rsidRPr="00F31162" w:rsidRDefault="0084621B" w:rsidP="00A1453D">
            <w:pPr>
              <w:spacing w:after="0"/>
              <w:jc w:val="both"/>
              <w:rPr>
                <w:rFonts w:ascii="Times New Roman" w:hAnsi="Times New Roman"/>
                <w:sz w:val="24"/>
                <w:szCs w:val="24"/>
              </w:rPr>
            </w:pPr>
            <w:r w:rsidRPr="00F31162">
              <w:rPr>
                <w:rFonts w:ascii="Times New Roman" w:hAnsi="Times New Roman"/>
                <w:sz w:val="24"/>
                <w:szCs w:val="24"/>
              </w:rPr>
              <w:t>1,116</w:t>
            </w:r>
          </w:p>
        </w:tc>
        <w:tc>
          <w:tcPr>
            <w:tcW w:w="1080" w:type="dxa"/>
            <w:vAlign w:val="center"/>
          </w:tcPr>
          <w:p w:rsidR="0084621B" w:rsidRPr="00F31162" w:rsidRDefault="0084621B" w:rsidP="00A1453D">
            <w:pPr>
              <w:spacing w:after="0"/>
              <w:jc w:val="both"/>
              <w:rPr>
                <w:rFonts w:ascii="Times New Roman" w:hAnsi="Times New Roman"/>
                <w:sz w:val="24"/>
                <w:szCs w:val="24"/>
              </w:rPr>
            </w:pPr>
            <w:r w:rsidRPr="00F31162">
              <w:rPr>
                <w:rFonts w:ascii="Times New Roman" w:hAnsi="Times New Roman"/>
                <w:sz w:val="24"/>
                <w:szCs w:val="24"/>
              </w:rPr>
              <w:t>29</w:t>
            </w:r>
          </w:p>
        </w:tc>
        <w:tc>
          <w:tcPr>
            <w:tcW w:w="1080" w:type="dxa"/>
            <w:vAlign w:val="center"/>
          </w:tcPr>
          <w:p w:rsidR="0084621B" w:rsidRPr="00F31162" w:rsidRDefault="0084621B" w:rsidP="00A1453D">
            <w:pPr>
              <w:spacing w:after="0"/>
              <w:jc w:val="both"/>
              <w:rPr>
                <w:rFonts w:ascii="Times New Roman" w:hAnsi="Times New Roman"/>
                <w:sz w:val="24"/>
                <w:szCs w:val="24"/>
              </w:rPr>
            </w:pPr>
            <w:r w:rsidRPr="00F31162">
              <w:rPr>
                <w:rFonts w:ascii="Times New Roman" w:hAnsi="Times New Roman"/>
                <w:sz w:val="24"/>
                <w:szCs w:val="24"/>
              </w:rPr>
              <w:t>29</w:t>
            </w:r>
          </w:p>
        </w:tc>
        <w:tc>
          <w:tcPr>
            <w:tcW w:w="1080" w:type="dxa"/>
            <w:vAlign w:val="center"/>
          </w:tcPr>
          <w:p w:rsidR="0084621B" w:rsidRPr="00F31162" w:rsidRDefault="0084621B" w:rsidP="00A1453D">
            <w:pPr>
              <w:spacing w:after="0"/>
              <w:jc w:val="both"/>
              <w:rPr>
                <w:rFonts w:ascii="Times New Roman" w:hAnsi="Times New Roman"/>
                <w:sz w:val="24"/>
                <w:szCs w:val="24"/>
              </w:rPr>
            </w:pPr>
            <w:r w:rsidRPr="00F31162">
              <w:rPr>
                <w:rFonts w:ascii="Times New Roman" w:hAnsi="Times New Roman"/>
                <w:sz w:val="24"/>
                <w:szCs w:val="24"/>
              </w:rPr>
              <w:t>4,226</w:t>
            </w:r>
          </w:p>
        </w:tc>
      </w:tr>
      <w:tr w:rsidR="0084621B" w:rsidRPr="00F31162" w:rsidTr="00793DF4">
        <w:tc>
          <w:tcPr>
            <w:tcW w:w="3330" w:type="dxa"/>
            <w:vAlign w:val="center"/>
          </w:tcPr>
          <w:p w:rsidR="0084621B" w:rsidRPr="00F31162" w:rsidRDefault="0084621B" w:rsidP="00A1453D">
            <w:pPr>
              <w:spacing w:after="0"/>
              <w:jc w:val="both"/>
              <w:rPr>
                <w:rFonts w:ascii="Times New Roman" w:hAnsi="Times New Roman"/>
                <w:sz w:val="24"/>
                <w:szCs w:val="24"/>
              </w:rPr>
            </w:pPr>
            <w:r w:rsidRPr="00F31162">
              <w:rPr>
                <w:rFonts w:ascii="Times New Roman" w:hAnsi="Times New Roman"/>
                <w:sz w:val="24"/>
                <w:szCs w:val="24"/>
              </w:rPr>
              <w:t>Southern Punjab,  Multan</w:t>
            </w:r>
          </w:p>
        </w:tc>
        <w:tc>
          <w:tcPr>
            <w:tcW w:w="810" w:type="dxa"/>
            <w:vAlign w:val="center"/>
          </w:tcPr>
          <w:p w:rsidR="0084621B" w:rsidRPr="00F31162" w:rsidRDefault="0084621B" w:rsidP="00A1453D">
            <w:pPr>
              <w:spacing w:after="0"/>
              <w:jc w:val="both"/>
              <w:rPr>
                <w:rFonts w:ascii="Times New Roman" w:hAnsi="Times New Roman"/>
                <w:sz w:val="24"/>
                <w:szCs w:val="24"/>
              </w:rPr>
            </w:pPr>
            <w:r w:rsidRPr="00F31162">
              <w:rPr>
                <w:rFonts w:ascii="Times New Roman" w:hAnsi="Times New Roman"/>
                <w:sz w:val="24"/>
                <w:szCs w:val="24"/>
              </w:rPr>
              <w:t>35</w:t>
            </w:r>
          </w:p>
        </w:tc>
        <w:tc>
          <w:tcPr>
            <w:tcW w:w="990" w:type="dxa"/>
            <w:vAlign w:val="center"/>
          </w:tcPr>
          <w:p w:rsidR="0084621B" w:rsidRPr="00F31162" w:rsidRDefault="0084621B" w:rsidP="00A1453D">
            <w:pPr>
              <w:spacing w:after="0"/>
              <w:jc w:val="both"/>
              <w:rPr>
                <w:rFonts w:ascii="Times New Roman" w:hAnsi="Times New Roman"/>
                <w:sz w:val="24"/>
                <w:szCs w:val="24"/>
              </w:rPr>
            </w:pPr>
            <w:r w:rsidRPr="00F31162">
              <w:rPr>
                <w:rFonts w:ascii="Times New Roman" w:hAnsi="Times New Roman"/>
                <w:sz w:val="24"/>
                <w:szCs w:val="24"/>
              </w:rPr>
              <w:t>1,652</w:t>
            </w:r>
          </w:p>
        </w:tc>
        <w:tc>
          <w:tcPr>
            <w:tcW w:w="900" w:type="dxa"/>
            <w:vAlign w:val="center"/>
          </w:tcPr>
          <w:p w:rsidR="0084621B" w:rsidRPr="00F31162" w:rsidRDefault="0084621B" w:rsidP="00A1453D">
            <w:pPr>
              <w:spacing w:after="0"/>
              <w:jc w:val="both"/>
              <w:rPr>
                <w:rFonts w:ascii="Times New Roman" w:hAnsi="Times New Roman"/>
                <w:sz w:val="24"/>
                <w:szCs w:val="24"/>
              </w:rPr>
            </w:pPr>
            <w:r w:rsidRPr="00F31162">
              <w:rPr>
                <w:rFonts w:ascii="Times New Roman" w:hAnsi="Times New Roman"/>
                <w:sz w:val="24"/>
                <w:szCs w:val="24"/>
              </w:rPr>
              <w:t>99</w:t>
            </w:r>
          </w:p>
        </w:tc>
        <w:tc>
          <w:tcPr>
            <w:tcW w:w="900" w:type="dxa"/>
            <w:vAlign w:val="center"/>
          </w:tcPr>
          <w:p w:rsidR="0084621B" w:rsidRPr="00F31162" w:rsidRDefault="0084621B" w:rsidP="00A1453D">
            <w:pPr>
              <w:spacing w:after="0"/>
              <w:jc w:val="both"/>
              <w:rPr>
                <w:rFonts w:ascii="Times New Roman" w:hAnsi="Times New Roman"/>
                <w:sz w:val="24"/>
                <w:szCs w:val="24"/>
              </w:rPr>
            </w:pPr>
            <w:r w:rsidRPr="00F31162">
              <w:rPr>
                <w:rFonts w:ascii="Times New Roman" w:hAnsi="Times New Roman"/>
                <w:sz w:val="24"/>
                <w:szCs w:val="24"/>
              </w:rPr>
              <w:t>1,085</w:t>
            </w:r>
          </w:p>
        </w:tc>
        <w:tc>
          <w:tcPr>
            <w:tcW w:w="1080" w:type="dxa"/>
            <w:vAlign w:val="center"/>
          </w:tcPr>
          <w:p w:rsidR="0084621B" w:rsidRPr="00F31162" w:rsidRDefault="0084621B" w:rsidP="00A1453D">
            <w:pPr>
              <w:spacing w:after="0"/>
              <w:jc w:val="both"/>
              <w:rPr>
                <w:rFonts w:ascii="Times New Roman" w:hAnsi="Times New Roman"/>
                <w:sz w:val="24"/>
                <w:szCs w:val="24"/>
              </w:rPr>
            </w:pPr>
            <w:r w:rsidRPr="00F31162">
              <w:rPr>
                <w:rFonts w:ascii="Times New Roman" w:hAnsi="Times New Roman"/>
                <w:sz w:val="24"/>
                <w:szCs w:val="24"/>
              </w:rPr>
              <w:t>25</w:t>
            </w:r>
          </w:p>
        </w:tc>
        <w:tc>
          <w:tcPr>
            <w:tcW w:w="1080" w:type="dxa"/>
            <w:vAlign w:val="center"/>
          </w:tcPr>
          <w:p w:rsidR="0084621B" w:rsidRPr="00F31162" w:rsidRDefault="0084621B" w:rsidP="00A1453D">
            <w:pPr>
              <w:spacing w:after="0"/>
              <w:jc w:val="both"/>
              <w:rPr>
                <w:rFonts w:ascii="Times New Roman" w:hAnsi="Times New Roman"/>
                <w:sz w:val="24"/>
                <w:szCs w:val="24"/>
              </w:rPr>
            </w:pPr>
            <w:r w:rsidRPr="00F31162">
              <w:rPr>
                <w:rFonts w:ascii="Times New Roman" w:hAnsi="Times New Roman"/>
                <w:sz w:val="24"/>
                <w:szCs w:val="24"/>
              </w:rPr>
              <w:t>20</w:t>
            </w:r>
          </w:p>
        </w:tc>
        <w:tc>
          <w:tcPr>
            <w:tcW w:w="1080" w:type="dxa"/>
            <w:vAlign w:val="center"/>
          </w:tcPr>
          <w:p w:rsidR="0084621B" w:rsidRPr="00F31162" w:rsidRDefault="0084621B" w:rsidP="00A1453D">
            <w:pPr>
              <w:spacing w:after="0"/>
              <w:jc w:val="both"/>
              <w:rPr>
                <w:rFonts w:ascii="Times New Roman" w:hAnsi="Times New Roman"/>
                <w:sz w:val="24"/>
                <w:szCs w:val="24"/>
              </w:rPr>
            </w:pPr>
            <w:r w:rsidRPr="00F31162">
              <w:rPr>
                <w:rFonts w:ascii="Times New Roman" w:hAnsi="Times New Roman"/>
                <w:sz w:val="24"/>
                <w:szCs w:val="24"/>
              </w:rPr>
              <w:t>2,916</w:t>
            </w:r>
          </w:p>
        </w:tc>
      </w:tr>
      <w:tr w:rsidR="0084621B" w:rsidRPr="00F31162" w:rsidTr="00793DF4">
        <w:tc>
          <w:tcPr>
            <w:tcW w:w="3330" w:type="dxa"/>
            <w:vAlign w:val="center"/>
          </w:tcPr>
          <w:p w:rsidR="0084621B" w:rsidRPr="00F31162" w:rsidRDefault="0084621B" w:rsidP="00A1453D">
            <w:pPr>
              <w:spacing w:after="0"/>
              <w:jc w:val="both"/>
              <w:rPr>
                <w:rFonts w:ascii="Times New Roman" w:hAnsi="Times New Roman"/>
                <w:sz w:val="24"/>
                <w:szCs w:val="24"/>
              </w:rPr>
            </w:pPr>
            <w:r w:rsidRPr="00F31162">
              <w:rPr>
                <w:rFonts w:ascii="Times New Roman" w:hAnsi="Times New Roman"/>
                <w:sz w:val="24"/>
                <w:szCs w:val="24"/>
              </w:rPr>
              <w:t>Northern Punjab, Rawalpindi</w:t>
            </w:r>
          </w:p>
        </w:tc>
        <w:tc>
          <w:tcPr>
            <w:tcW w:w="810" w:type="dxa"/>
            <w:vAlign w:val="center"/>
          </w:tcPr>
          <w:p w:rsidR="0084621B" w:rsidRPr="00F31162" w:rsidRDefault="0084621B" w:rsidP="00A1453D">
            <w:pPr>
              <w:spacing w:after="0"/>
              <w:jc w:val="both"/>
              <w:rPr>
                <w:rFonts w:ascii="Times New Roman" w:hAnsi="Times New Roman"/>
                <w:sz w:val="24"/>
                <w:szCs w:val="24"/>
              </w:rPr>
            </w:pPr>
            <w:r w:rsidRPr="00F31162">
              <w:rPr>
                <w:rFonts w:ascii="Times New Roman" w:hAnsi="Times New Roman"/>
                <w:sz w:val="24"/>
                <w:szCs w:val="24"/>
              </w:rPr>
              <w:t>82</w:t>
            </w:r>
          </w:p>
        </w:tc>
        <w:tc>
          <w:tcPr>
            <w:tcW w:w="990" w:type="dxa"/>
            <w:vAlign w:val="center"/>
          </w:tcPr>
          <w:p w:rsidR="0084621B" w:rsidRPr="00F31162" w:rsidRDefault="0084621B" w:rsidP="00A1453D">
            <w:pPr>
              <w:spacing w:after="0"/>
              <w:jc w:val="both"/>
              <w:rPr>
                <w:rFonts w:ascii="Times New Roman" w:hAnsi="Times New Roman"/>
                <w:sz w:val="24"/>
                <w:szCs w:val="24"/>
              </w:rPr>
            </w:pPr>
            <w:r w:rsidRPr="00F31162">
              <w:rPr>
                <w:rFonts w:ascii="Times New Roman" w:hAnsi="Times New Roman"/>
                <w:sz w:val="24"/>
                <w:szCs w:val="24"/>
              </w:rPr>
              <w:t>1,064</w:t>
            </w:r>
          </w:p>
        </w:tc>
        <w:tc>
          <w:tcPr>
            <w:tcW w:w="900" w:type="dxa"/>
            <w:vAlign w:val="center"/>
          </w:tcPr>
          <w:p w:rsidR="0084621B" w:rsidRPr="00F31162" w:rsidRDefault="0084621B" w:rsidP="00A1453D">
            <w:pPr>
              <w:spacing w:after="0"/>
              <w:jc w:val="both"/>
              <w:rPr>
                <w:rFonts w:ascii="Times New Roman" w:hAnsi="Times New Roman"/>
                <w:sz w:val="24"/>
                <w:szCs w:val="24"/>
              </w:rPr>
            </w:pPr>
            <w:r w:rsidRPr="00F31162">
              <w:rPr>
                <w:rFonts w:ascii="Times New Roman" w:hAnsi="Times New Roman"/>
                <w:sz w:val="24"/>
                <w:szCs w:val="24"/>
              </w:rPr>
              <w:t>187</w:t>
            </w:r>
          </w:p>
        </w:tc>
        <w:tc>
          <w:tcPr>
            <w:tcW w:w="900" w:type="dxa"/>
            <w:vAlign w:val="center"/>
          </w:tcPr>
          <w:p w:rsidR="0084621B" w:rsidRPr="00F31162" w:rsidRDefault="0084621B" w:rsidP="00A1453D">
            <w:pPr>
              <w:spacing w:after="0"/>
              <w:jc w:val="both"/>
              <w:rPr>
                <w:rFonts w:ascii="Times New Roman" w:hAnsi="Times New Roman"/>
                <w:sz w:val="24"/>
                <w:szCs w:val="24"/>
              </w:rPr>
            </w:pPr>
            <w:r w:rsidRPr="00F31162">
              <w:rPr>
                <w:rFonts w:ascii="Times New Roman" w:hAnsi="Times New Roman"/>
                <w:sz w:val="24"/>
                <w:szCs w:val="24"/>
              </w:rPr>
              <w:t>813</w:t>
            </w:r>
          </w:p>
        </w:tc>
        <w:tc>
          <w:tcPr>
            <w:tcW w:w="1080" w:type="dxa"/>
            <w:vAlign w:val="center"/>
          </w:tcPr>
          <w:p w:rsidR="0084621B" w:rsidRPr="00F31162" w:rsidRDefault="0084621B" w:rsidP="00A1453D">
            <w:pPr>
              <w:spacing w:after="0"/>
              <w:jc w:val="both"/>
              <w:rPr>
                <w:rFonts w:ascii="Times New Roman" w:hAnsi="Times New Roman"/>
                <w:sz w:val="24"/>
                <w:szCs w:val="24"/>
              </w:rPr>
            </w:pPr>
            <w:r w:rsidRPr="00F31162">
              <w:rPr>
                <w:rFonts w:ascii="Times New Roman" w:hAnsi="Times New Roman"/>
                <w:sz w:val="24"/>
                <w:szCs w:val="24"/>
              </w:rPr>
              <w:t>10</w:t>
            </w:r>
          </w:p>
        </w:tc>
        <w:tc>
          <w:tcPr>
            <w:tcW w:w="1080" w:type="dxa"/>
            <w:vAlign w:val="center"/>
          </w:tcPr>
          <w:p w:rsidR="0084621B" w:rsidRPr="00F31162" w:rsidRDefault="0084621B" w:rsidP="00A1453D">
            <w:pPr>
              <w:spacing w:after="0"/>
              <w:jc w:val="both"/>
              <w:rPr>
                <w:rFonts w:ascii="Times New Roman" w:hAnsi="Times New Roman"/>
                <w:sz w:val="24"/>
                <w:szCs w:val="24"/>
              </w:rPr>
            </w:pPr>
            <w:r w:rsidRPr="00F31162">
              <w:rPr>
                <w:rFonts w:ascii="Times New Roman" w:hAnsi="Times New Roman"/>
                <w:sz w:val="24"/>
                <w:szCs w:val="24"/>
              </w:rPr>
              <w:t>27</w:t>
            </w:r>
          </w:p>
        </w:tc>
        <w:tc>
          <w:tcPr>
            <w:tcW w:w="1080" w:type="dxa"/>
            <w:vAlign w:val="center"/>
          </w:tcPr>
          <w:p w:rsidR="0084621B" w:rsidRPr="00F31162" w:rsidRDefault="0084621B" w:rsidP="00A1453D">
            <w:pPr>
              <w:spacing w:after="0"/>
              <w:jc w:val="both"/>
              <w:rPr>
                <w:rFonts w:ascii="Times New Roman" w:hAnsi="Times New Roman"/>
                <w:sz w:val="24"/>
                <w:szCs w:val="24"/>
              </w:rPr>
            </w:pPr>
            <w:r w:rsidRPr="00F31162">
              <w:rPr>
                <w:rFonts w:ascii="Times New Roman" w:hAnsi="Times New Roman"/>
                <w:sz w:val="24"/>
                <w:szCs w:val="24"/>
              </w:rPr>
              <w:t>2,183</w:t>
            </w:r>
          </w:p>
        </w:tc>
      </w:tr>
      <w:tr w:rsidR="0084621B" w:rsidRPr="00F31162" w:rsidTr="00793DF4">
        <w:tc>
          <w:tcPr>
            <w:tcW w:w="3330" w:type="dxa"/>
            <w:vAlign w:val="center"/>
          </w:tcPr>
          <w:p w:rsidR="0084621B" w:rsidRPr="00F31162" w:rsidRDefault="0084621B" w:rsidP="00A1453D">
            <w:pPr>
              <w:spacing w:after="0"/>
              <w:jc w:val="both"/>
              <w:rPr>
                <w:rFonts w:ascii="Times New Roman" w:hAnsi="Times New Roman"/>
                <w:b/>
                <w:bCs/>
                <w:sz w:val="24"/>
                <w:szCs w:val="24"/>
              </w:rPr>
            </w:pPr>
            <w:r w:rsidRPr="00F31162">
              <w:rPr>
                <w:rFonts w:ascii="Times New Roman" w:hAnsi="Times New Roman"/>
                <w:b/>
                <w:bCs/>
                <w:sz w:val="24"/>
                <w:szCs w:val="24"/>
              </w:rPr>
              <w:t>TOTAL:-</w:t>
            </w:r>
          </w:p>
        </w:tc>
        <w:tc>
          <w:tcPr>
            <w:tcW w:w="810" w:type="dxa"/>
            <w:vAlign w:val="center"/>
          </w:tcPr>
          <w:p w:rsidR="0084621B" w:rsidRPr="00F31162" w:rsidRDefault="0084621B" w:rsidP="00A1453D">
            <w:pPr>
              <w:spacing w:after="0"/>
              <w:jc w:val="both"/>
              <w:rPr>
                <w:rFonts w:ascii="Times New Roman" w:hAnsi="Times New Roman"/>
                <w:b/>
                <w:bCs/>
                <w:sz w:val="24"/>
                <w:szCs w:val="24"/>
              </w:rPr>
            </w:pPr>
            <w:r w:rsidRPr="00F31162">
              <w:rPr>
                <w:rFonts w:ascii="Times New Roman" w:hAnsi="Times New Roman"/>
                <w:b/>
                <w:bCs/>
                <w:sz w:val="24"/>
                <w:szCs w:val="24"/>
              </w:rPr>
              <w:t>363</w:t>
            </w:r>
          </w:p>
        </w:tc>
        <w:tc>
          <w:tcPr>
            <w:tcW w:w="990" w:type="dxa"/>
            <w:vAlign w:val="center"/>
          </w:tcPr>
          <w:p w:rsidR="0084621B" w:rsidRPr="00F31162" w:rsidRDefault="0084621B" w:rsidP="00A1453D">
            <w:pPr>
              <w:spacing w:after="0"/>
              <w:jc w:val="both"/>
              <w:rPr>
                <w:rFonts w:ascii="Times New Roman" w:hAnsi="Times New Roman"/>
                <w:b/>
                <w:bCs/>
                <w:sz w:val="24"/>
                <w:szCs w:val="24"/>
              </w:rPr>
            </w:pPr>
            <w:r w:rsidRPr="00F31162">
              <w:rPr>
                <w:rFonts w:ascii="Times New Roman" w:hAnsi="Times New Roman"/>
                <w:b/>
                <w:bCs/>
                <w:sz w:val="24"/>
                <w:szCs w:val="24"/>
              </w:rPr>
              <w:t>8,776</w:t>
            </w:r>
          </w:p>
        </w:tc>
        <w:tc>
          <w:tcPr>
            <w:tcW w:w="900" w:type="dxa"/>
            <w:vAlign w:val="center"/>
          </w:tcPr>
          <w:p w:rsidR="0084621B" w:rsidRPr="00F31162" w:rsidRDefault="0084621B" w:rsidP="00A1453D">
            <w:pPr>
              <w:spacing w:after="0"/>
              <w:jc w:val="both"/>
              <w:rPr>
                <w:rFonts w:ascii="Times New Roman" w:hAnsi="Times New Roman"/>
                <w:b/>
                <w:bCs/>
                <w:sz w:val="24"/>
                <w:szCs w:val="24"/>
              </w:rPr>
            </w:pPr>
            <w:r w:rsidRPr="00F31162">
              <w:rPr>
                <w:rFonts w:ascii="Times New Roman" w:hAnsi="Times New Roman"/>
                <w:b/>
                <w:bCs/>
                <w:sz w:val="24"/>
                <w:szCs w:val="24"/>
              </w:rPr>
              <w:t>865</w:t>
            </w:r>
          </w:p>
        </w:tc>
        <w:tc>
          <w:tcPr>
            <w:tcW w:w="900" w:type="dxa"/>
            <w:vAlign w:val="center"/>
          </w:tcPr>
          <w:p w:rsidR="0084621B" w:rsidRPr="00F31162" w:rsidRDefault="0084621B" w:rsidP="00A1453D">
            <w:pPr>
              <w:spacing w:after="0"/>
              <w:jc w:val="both"/>
              <w:rPr>
                <w:rFonts w:ascii="Times New Roman" w:hAnsi="Times New Roman"/>
                <w:b/>
                <w:bCs/>
                <w:sz w:val="24"/>
                <w:szCs w:val="24"/>
              </w:rPr>
            </w:pPr>
            <w:r w:rsidRPr="00F31162">
              <w:rPr>
                <w:rFonts w:ascii="Times New Roman" w:hAnsi="Times New Roman"/>
                <w:b/>
                <w:bCs/>
                <w:sz w:val="24"/>
                <w:szCs w:val="24"/>
              </w:rPr>
              <w:t>5,482</w:t>
            </w:r>
          </w:p>
        </w:tc>
        <w:tc>
          <w:tcPr>
            <w:tcW w:w="1080" w:type="dxa"/>
            <w:vAlign w:val="center"/>
          </w:tcPr>
          <w:p w:rsidR="0084621B" w:rsidRPr="00F31162" w:rsidRDefault="0084621B" w:rsidP="00A1453D">
            <w:pPr>
              <w:spacing w:after="0"/>
              <w:jc w:val="both"/>
              <w:rPr>
                <w:rFonts w:ascii="Times New Roman" w:hAnsi="Times New Roman"/>
                <w:b/>
                <w:bCs/>
                <w:sz w:val="24"/>
                <w:szCs w:val="24"/>
              </w:rPr>
            </w:pPr>
            <w:r w:rsidRPr="00F31162">
              <w:rPr>
                <w:rFonts w:ascii="Times New Roman" w:hAnsi="Times New Roman"/>
                <w:b/>
                <w:bCs/>
                <w:sz w:val="24"/>
                <w:szCs w:val="24"/>
              </w:rPr>
              <w:t>81</w:t>
            </w:r>
          </w:p>
        </w:tc>
        <w:tc>
          <w:tcPr>
            <w:tcW w:w="1080" w:type="dxa"/>
            <w:vAlign w:val="center"/>
          </w:tcPr>
          <w:p w:rsidR="0084621B" w:rsidRPr="00F31162" w:rsidRDefault="0084621B" w:rsidP="00A1453D">
            <w:pPr>
              <w:spacing w:after="0"/>
              <w:jc w:val="both"/>
              <w:rPr>
                <w:rFonts w:ascii="Times New Roman" w:hAnsi="Times New Roman"/>
                <w:b/>
                <w:bCs/>
                <w:sz w:val="24"/>
                <w:szCs w:val="24"/>
              </w:rPr>
            </w:pPr>
            <w:r w:rsidRPr="00F31162">
              <w:rPr>
                <w:rFonts w:ascii="Times New Roman" w:hAnsi="Times New Roman"/>
                <w:b/>
                <w:bCs/>
                <w:sz w:val="24"/>
                <w:szCs w:val="24"/>
              </w:rPr>
              <w:t>146</w:t>
            </w:r>
          </w:p>
        </w:tc>
        <w:tc>
          <w:tcPr>
            <w:tcW w:w="1080" w:type="dxa"/>
            <w:vAlign w:val="center"/>
          </w:tcPr>
          <w:p w:rsidR="0084621B" w:rsidRPr="00F31162" w:rsidRDefault="0084621B" w:rsidP="00A1453D">
            <w:pPr>
              <w:spacing w:after="0"/>
              <w:jc w:val="both"/>
              <w:rPr>
                <w:rFonts w:ascii="Times New Roman" w:hAnsi="Times New Roman"/>
                <w:b/>
                <w:bCs/>
                <w:sz w:val="24"/>
                <w:szCs w:val="24"/>
              </w:rPr>
            </w:pPr>
            <w:r w:rsidRPr="00F31162">
              <w:rPr>
                <w:rFonts w:ascii="Times New Roman" w:hAnsi="Times New Roman"/>
                <w:b/>
                <w:bCs/>
                <w:sz w:val="24"/>
                <w:szCs w:val="24"/>
              </w:rPr>
              <w:t>15,713</w:t>
            </w:r>
          </w:p>
        </w:tc>
      </w:tr>
    </w:tbl>
    <w:p w:rsidR="009375C7" w:rsidRDefault="009375C7" w:rsidP="0084621B">
      <w:pPr>
        <w:jc w:val="both"/>
        <w:rPr>
          <w:rFonts w:ascii="Times New Roman" w:hAnsi="Times New Roman"/>
          <w:sz w:val="24"/>
          <w:szCs w:val="24"/>
        </w:rPr>
      </w:pPr>
    </w:p>
    <w:p w:rsidR="009375C7" w:rsidRDefault="009375C7">
      <w:pPr>
        <w:spacing w:after="160" w:line="259" w:lineRule="auto"/>
        <w:rPr>
          <w:rFonts w:ascii="Times New Roman" w:hAnsi="Times New Roman"/>
          <w:sz w:val="24"/>
          <w:szCs w:val="24"/>
        </w:rPr>
      </w:pPr>
      <w:r>
        <w:rPr>
          <w:rFonts w:ascii="Times New Roman" w:hAnsi="Times New Roman"/>
          <w:sz w:val="24"/>
          <w:szCs w:val="24"/>
        </w:rPr>
        <w:br w:type="page"/>
      </w:r>
    </w:p>
    <w:p w:rsidR="0084621B" w:rsidRPr="00F31162" w:rsidRDefault="0084621B" w:rsidP="0084621B">
      <w:pPr>
        <w:jc w:val="both"/>
        <w:rPr>
          <w:rFonts w:ascii="Times New Roman" w:hAnsi="Times New Roman"/>
          <w:sz w:val="24"/>
          <w:szCs w:val="24"/>
        </w:rPr>
      </w:pPr>
    </w:p>
    <w:p w:rsidR="0084621B" w:rsidRPr="00F31162" w:rsidRDefault="0084621B" w:rsidP="009375C7">
      <w:pPr>
        <w:ind w:firstLine="720"/>
        <w:jc w:val="both"/>
        <w:rPr>
          <w:rFonts w:ascii="Times New Roman" w:hAnsi="Times New Roman"/>
          <w:b/>
          <w:sz w:val="24"/>
          <w:szCs w:val="24"/>
          <w:u w:val="single"/>
        </w:rPr>
      </w:pPr>
      <w:r w:rsidRPr="00F31162">
        <w:rPr>
          <w:rFonts w:ascii="Times New Roman" w:hAnsi="Times New Roman"/>
          <w:b/>
          <w:sz w:val="24"/>
          <w:szCs w:val="24"/>
          <w:u w:val="single"/>
        </w:rPr>
        <w:t>ABBREVIATIONS USED</w:t>
      </w:r>
    </w:p>
    <w:p w:rsidR="0084621B" w:rsidRPr="00F31162" w:rsidRDefault="0084621B" w:rsidP="0084621B">
      <w:pPr>
        <w:jc w:val="both"/>
        <w:rPr>
          <w:rFonts w:ascii="Times New Roman" w:hAnsi="Times New Roman"/>
          <w:b/>
          <w:sz w:val="24"/>
          <w:szCs w:val="24"/>
          <w:u w:val="single"/>
        </w:rPr>
      </w:pPr>
    </w:p>
    <w:tbl>
      <w:tblPr>
        <w:tblW w:w="8434" w:type="dxa"/>
        <w:tblInd w:w="923" w:type="dxa"/>
        <w:tblLook w:val="01E0" w:firstRow="1" w:lastRow="1" w:firstColumn="1" w:lastColumn="1" w:noHBand="0" w:noVBand="0"/>
      </w:tblPr>
      <w:tblGrid>
        <w:gridCol w:w="2515"/>
        <w:gridCol w:w="1445"/>
        <w:gridCol w:w="4474"/>
      </w:tblGrid>
      <w:tr w:rsidR="0084621B" w:rsidRPr="00F31162" w:rsidTr="00793DF4">
        <w:tc>
          <w:tcPr>
            <w:tcW w:w="2515" w:type="dxa"/>
          </w:tcPr>
          <w:p w:rsidR="0084621B" w:rsidRPr="00F31162" w:rsidRDefault="0084621B" w:rsidP="00793DF4">
            <w:pPr>
              <w:spacing w:line="360" w:lineRule="auto"/>
              <w:jc w:val="both"/>
              <w:rPr>
                <w:rFonts w:ascii="Times New Roman" w:hAnsi="Times New Roman"/>
                <w:sz w:val="24"/>
                <w:szCs w:val="24"/>
              </w:rPr>
            </w:pPr>
            <w:r w:rsidRPr="00F31162">
              <w:rPr>
                <w:rFonts w:ascii="Times New Roman" w:hAnsi="Times New Roman"/>
                <w:sz w:val="24"/>
                <w:szCs w:val="24"/>
              </w:rPr>
              <w:t>E.D.S.P.M.</w:t>
            </w:r>
          </w:p>
        </w:tc>
        <w:tc>
          <w:tcPr>
            <w:tcW w:w="1445" w:type="dxa"/>
          </w:tcPr>
          <w:p w:rsidR="0084621B" w:rsidRPr="00F31162" w:rsidRDefault="0084621B" w:rsidP="00793DF4">
            <w:pPr>
              <w:spacing w:line="360" w:lineRule="auto"/>
              <w:jc w:val="both"/>
              <w:rPr>
                <w:rFonts w:ascii="Times New Roman" w:hAnsi="Times New Roman"/>
                <w:sz w:val="24"/>
                <w:szCs w:val="24"/>
              </w:rPr>
            </w:pPr>
            <w:r w:rsidRPr="00F31162">
              <w:rPr>
                <w:rFonts w:ascii="Times New Roman" w:hAnsi="Times New Roman"/>
                <w:sz w:val="24"/>
                <w:szCs w:val="24"/>
              </w:rPr>
              <w:t>=</w:t>
            </w:r>
          </w:p>
        </w:tc>
        <w:tc>
          <w:tcPr>
            <w:tcW w:w="4474" w:type="dxa"/>
          </w:tcPr>
          <w:p w:rsidR="0084621B" w:rsidRPr="00F31162" w:rsidRDefault="0084621B" w:rsidP="00793DF4">
            <w:pPr>
              <w:spacing w:line="360" w:lineRule="auto"/>
              <w:jc w:val="both"/>
              <w:rPr>
                <w:rFonts w:ascii="Times New Roman" w:hAnsi="Times New Roman"/>
                <w:sz w:val="24"/>
                <w:szCs w:val="24"/>
              </w:rPr>
            </w:pPr>
            <w:r w:rsidRPr="00F31162">
              <w:rPr>
                <w:rFonts w:ascii="Times New Roman" w:hAnsi="Times New Roman"/>
                <w:sz w:val="24"/>
                <w:szCs w:val="24"/>
              </w:rPr>
              <w:t>Extra Departmental Sub Postmaster</w:t>
            </w:r>
          </w:p>
        </w:tc>
      </w:tr>
      <w:tr w:rsidR="0084621B" w:rsidRPr="00F31162" w:rsidTr="00793DF4">
        <w:tc>
          <w:tcPr>
            <w:tcW w:w="2515" w:type="dxa"/>
          </w:tcPr>
          <w:p w:rsidR="0084621B" w:rsidRPr="00F31162" w:rsidRDefault="0084621B" w:rsidP="00793DF4">
            <w:pPr>
              <w:spacing w:line="360" w:lineRule="auto"/>
              <w:jc w:val="both"/>
              <w:rPr>
                <w:rFonts w:ascii="Times New Roman" w:hAnsi="Times New Roman"/>
                <w:sz w:val="24"/>
                <w:szCs w:val="24"/>
              </w:rPr>
            </w:pPr>
            <w:r w:rsidRPr="00F31162">
              <w:rPr>
                <w:rFonts w:ascii="Times New Roman" w:hAnsi="Times New Roman"/>
                <w:sz w:val="24"/>
                <w:szCs w:val="24"/>
              </w:rPr>
              <w:t>E.D.B.P.M.</w:t>
            </w:r>
          </w:p>
        </w:tc>
        <w:tc>
          <w:tcPr>
            <w:tcW w:w="1445" w:type="dxa"/>
          </w:tcPr>
          <w:p w:rsidR="0084621B" w:rsidRPr="00F31162" w:rsidRDefault="0084621B" w:rsidP="00793DF4">
            <w:pPr>
              <w:spacing w:line="360" w:lineRule="auto"/>
              <w:jc w:val="both"/>
              <w:rPr>
                <w:rFonts w:ascii="Times New Roman" w:hAnsi="Times New Roman"/>
                <w:sz w:val="24"/>
                <w:szCs w:val="24"/>
              </w:rPr>
            </w:pPr>
            <w:r w:rsidRPr="00F31162">
              <w:rPr>
                <w:rFonts w:ascii="Times New Roman" w:hAnsi="Times New Roman"/>
                <w:sz w:val="24"/>
                <w:szCs w:val="24"/>
              </w:rPr>
              <w:t>=</w:t>
            </w:r>
          </w:p>
        </w:tc>
        <w:tc>
          <w:tcPr>
            <w:tcW w:w="4474" w:type="dxa"/>
          </w:tcPr>
          <w:p w:rsidR="0084621B" w:rsidRPr="00F31162" w:rsidRDefault="0084621B" w:rsidP="00793DF4">
            <w:pPr>
              <w:spacing w:line="360" w:lineRule="auto"/>
              <w:jc w:val="both"/>
              <w:rPr>
                <w:rFonts w:ascii="Times New Roman" w:hAnsi="Times New Roman"/>
                <w:sz w:val="24"/>
                <w:szCs w:val="24"/>
              </w:rPr>
            </w:pPr>
            <w:r w:rsidRPr="00F31162">
              <w:rPr>
                <w:rFonts w:ascii="Times New Roman" w:hAnsi="Times New Roman"/>
                <w:sz w:val="24"/>
                <w:szCs w:val="24"/>
              </w:rPr>
              <w:t>Extra Departmental Branch Postmaster</w:t>
            </w:r>
          </w:p>
        </w:tc>
      </w:tr>
      <w:tr w:rsidR="0084621B" w:rsidRPr="00F31162" w:rsidTr="00793DF4">
        <w:tc>
          <w:tcPr>
            <w:tcW w:w="2515" w:type="dxa"/>
          </w:tcPr>
          <w:p w:rsidR="0084621B" w:rsidRPr="00F31162" w:rsidRDefault="0084621B" w:rsidP="00793DF4">
            <w:pPr>
              <w:spacing w:line="360" w:lineRule="auto"/>
              <w:jc w:val="both"/>
              <w:rPr>
                <w:rFonts w:ascii="Times New Roman" w:hAnsi="Times New Roman"/>
                <w:sz w:val="24"/>
                <w:szCs w:val="24"/>
              </w:rPr>
            </w:pPr>
            <w:r w:rsidRPr="00F31162">
              <w:rPr>
                <w:rFonts w:ascii="Times New Roman" w:hAnsi="Times New Roman"/>
                <w:sz w:val="24"/>
                <w:szCs w:val="24"/>
              </w:rPr>
              <w:t>E.D.D.A.</w:t>
            </w:r>
          </w:p>
        </w:tc>
        <w:tc>
          <w:tcPr>
            <w:tcW w:w="1445" w:type="dxa"/>
          </w:tcPr>
          <w:p w:rsidR="0084621B" w:rsidRPr="00F31162" w:rsidRDefault="0084621B" w:rsidP="00793DF4">
            <w:pPr>
              <w:spacing w:line="360" w:lineRule="auto"/>
              <w:jc w:val="both"/>
              <w:rPr>
                <w:rFonts w:ascii="Times New Roman" w:hAnsi="Times New Roman"/>
                <w:sz w:val="24"/>
                <w:szCs w:val="24"/>
              </w:rPr>
            </w:pPr>
            <w:r w:rsidRPr="00F31162">
              <w:rPr>
                <w:rFonts w:ascii="Times New Roman" w:hAnsi="Times New Roman"/>
                <w:sz w:val="24"/>
                <w:szCs w:val="24"/>
              </w:rPr>
              <w:t>=</w:t>
            </w:r>
          </w:p>
        </w:tc>
        <w:tc>
          <w:tcPr>
            <w:tcW w:w="4474" w:type="dxa"/>
          </w:tcPr>
          <w:p w:rsidR="0084621B" w:rsidRPr="00F31162" w:rsidRDefault="0084621B" w:rsidP="00793DF4">
            <w:pPr>
              <w:spacing w:line="360" w:lineRule="auto"/>
              <w:jc w:val="both"/>
              <w:rPr>
                <w:rFonts w:ascii="Times New Roman" w:hAnsi="Times New Roman"/>
                <w:sz w:val="24"/>
                <w:szCs w:val="24"/>
              </w:rPr>
            </w:pPr>
            <w:r w:rsidRPr="00F31162">
              <w:rPr>
                <w:rFonts w:ascii="Times New Roman" w:hAnsi="Times New Roman"/>
                <w:sz w:val="24"/>
                <w:szCs w:val="24"/>
              </w:rPr>
              <w:t>Extra Departmental Delivery Agent</w:t>
            </w:r>
          </w:p>
        </w:tc>
      </w:tr>
      <w:tr w:rsidR="0084621B" w:rsidRPr="00F31162" w:rsidTr="00793DF4">
        <w:tc>
          <w:tcPr>
            <w:tcW w:w="2515" w:type="dxa"/>
          </w:tcPr>
          <w:p w:rsidR="0084621B" w:rsidRPr="00F31162" w:rsidRDefault="0084621B" w:rsidP="00793DF4">
            <w:pPr>
              <w:spacing w:line="360" w:lineRule="auto"/>
              <w:jc w:val="both"/>
              <w:rPr>
                <w:rFonts w:ascii="Times New Roman" w:hAnsi="Times New Roman"/>
                <w:sz w:val="24"/>
                <w:szCs w:val="24"/>
              </w:rPr>
            </w:pPr>
            <w:r w:rsidRPr="00F31162">
              <w:rPr>
                <w:rFonts w:ascii="Times New Roman" w:hAnsi="Times New Roman"/>
                <w:sz w:val="24"/>
                <w:szCs w:val="24"/>
              </w:rPr>
              <w:t>E.D.M.C.</w:t>
            </w:r>
          </w:p>
        </w:tc>
        <w:tc>
          <w:tcPr>
            <w:tcW w:w="1445" w:type="dxa"/>
          </w:tcPr>
          <w:p w:rsidR="0084621B" w:rsidRPr="00F31162" w:rsidRDefault="0084621B" w:rsidP="00793DF4">
            <w:pPr>
              <w:spacing w:line="360" w:lineRule="auto"/>
              <w:jc w:val="both"/>
              <w:rPr>
                <w:rFonts w:ascii="Times New Roman" w:hAnsi="Times New Roman"/>
                <w:sz w:val="24"/>
                <w:szCs w:val="24"/>
              </w:rPr>
            </w:pPr>
            <w:r w:rsidRPr="00F31162">
              <w:rPr>
                <w:rFonts w:ascii="Times New Roman" w:hAnsi="Times New Roman"/>
                <w:sz w:val="24"/>
                <w:szCs w:val="24"/>
              </w:rPr>
              <w:t>=</w:t>
            </w:r>
          </w:p>
        </w:tc>
        <w:tc>
          <w:tcPr>
            <w:tcW w:w="4474" w:type="dxa"/>
          </w:tcPr>
          <w:p w:rsidR="0084621B" w:rsidRPr="00F31162" w:rsidRDefault="0084621B" w:rsidP="00793DF4">
            <w:pPr>
              <w:spacing w:line="360" w:lineRule="auto"/>
              <w:jc w:val="both"/>
              <w:rPr>
                <w:rFonts w:ascii="Times New Roman" w:hAnsi="Times New Roman"/>
                <w:sz w:val="24"/>
                <w:szCs w:val="24"/>
              </w:rPr>
            </w:pPr>
            <w:r w:rsidRPr="00F31162">
              <w:rPr>
                <w:rFonts w:ascii="Times New Roman" w:hAnsi="Times New Roman"/>
                <w:sz w:val="24"/>
                <w:szCs w:val="24"/>
              </w:rPr>
              <w:t>Extra Departmental Mail Carrier</w:t>
            </w:r>
          </w:p>
        </w:tc>
      </w:tr>
      <w:tr w:rsidR="0084621B" w:rsidRPr="00F31162" w:rsidTr="00793DF4">
        <w:tc>
          <w:tcPr>
            <w:tcW w:w="2515" w:type="dxa"/>
          </w:tcPr>
          <w:p w:rsidR="0084621B" w:rsidRPr="00F31162" w:rsidRDefault="0084621B" w:rsidP="00793DF4">
            <w:pPr>
              <w:spacing w:line="360" w:lineRule="auto"/>
              <w:jc w:val="both"/>
              <w:rPr>
                <w:rFonts w:ascii="Times New Roman" w:hAnsi="Times New Roman"/>
                <w:sz w:val="24"/>
                <w:szCs w:val="24"/>
              </w:rPr>
            </w:pPr>
            <w:r w:rsidRPr="00F31162">
              <w:rPr>
                <w:rFonts w:ascii="Times New Roman" w:hAnsi="Times New Roman"/>
                <w:sz w:val="24"/>
                <w:szCs w:val="24"/>
              </w:rPr>
              <w:t>E.D. Stamp Vendor</w:t>
            </w:r>
          </w:p>
        </w:tc>
        <w:tc>
          <w:tcPr>
            <w:tcW w:w="1445" w:type="dxa"/>
          </w:tcPr>
          <w:p w:rsidR="0084621B" w:rsidRPr="00F31162" w:rsidRDefault="0084621B" w:rsidP="00793DF4">
            <w:pPr>
              <w:spacing w:line="360" w:lineRule="auto"/>
              <w:jc w:val="both"/>
              <w:rPr>
                <w:rFonts w:ascii="Times New Roman" w:hAnsi="Times New Roman"/>
                <w:sz w:val="24"/>
                <w:szCs w:val="24"/>
              </w:rPr>
            </w:pPr>
            <w:r w:rsidRPr="00F31162">
              <w:rPr>
                <w:rFonts w:ascii="Times New Roman" w:hAnsi="Times New Roman"/>
                <w:sz w:val="24"/>
                <w:szCs w:val="24"/>
              </w:rPr>
              <w:t>=</w:t>
            </w:r>
          </w:p>
        </w:tc>
        <w:tc>
          <w:tcPr>
            <w:tcW w:w="4474" w:type="dxa"/>
          </w:tcPr>
          <w:p w:rsidR="0084621B" w:rsidRPr="00F31162" w:rsidRDefault="0084621B" w:rsidP="00793DF4">
            <w:pPr>
              <w:spacing w:line="360" w:lineRule="auto"/>
              <w:jc w:val="both"/>
              <w:rPr>
                <w:rFonts w:ascii="Times New Roman" w:hAnsi="Times New Roman"/>
                <w:sz w:val="24"/>
                <w:szCs w:val="24"/>
              </w:rPr>
            </w:pPr>
            <w:r w:rsidRPr="00F31162">
              <w:rPr>
                <w:rFonts w:ascii="Times New Roman" w:hAnsi="Times New Roman"/>
                <w:sz w:val="24"/>
                <w:szCs w:val="24"/>
              </w:rPr>
              <w:t>Extra Departmental Stamp Vendor</w:t>
            </w:r>
          </w:p>
        </w:tc>
      </w:tr>
    </w:tbl>
    <w:p w:rsidR="0084621B" w:rsidRPr="00F31162" w:rsidRDefault="0084621B" w:rsidP="0084621B">
      <w:pPr>
        <w:pStyle w:val="BodyTextIndent"/>
        <w:jc w:val="both"/>
        <w:rPr>
          <w:rFonts w:ascii="Times New Roman" w:hAnsi="Times New Roman"/>
          <w:color w:val="FF0000"/>
          <w:sz w:val="24"/>
          <w:szCs w:val="24"/>
        </w:rPr>
      </w:pPr>
    </w:p>
    <w:p w:rsidR="0084621B" w:rsidRPr="00F31162" w:rsidRDefault="0084621B" w:rsidP="0084621B">
      <w:pPr>
        <w:pStyle w:val="BodyTextIndent"/>
        <w:jc w:val="both"/>
        <w:rPr>
          <w:rFonts w:ascii="Times New Roman" w:hAnsi="Times New Roman"/>
          <w:b/>
          <w:bCs/>
          <w:sz w:val="24"/>
          <w:szCs w:val="24"/>
        </w:rPr>
      </w:pPr>
      <w:r w:rsidRPr="00F31162">
        <w:rPr>
          <w:rFonts w:ascii="Times New Roman" w:hAnsi="Times New Roman"/>
          <w:bCs/>
          <w:color w:val="FF0000"/>
          <w:sz w:val="24"/>
          <w:szCs w:val="24"/>
        </w:rPr>
        <w:br w:type="page"/>
      </w:r>
      <w:r w:rsidR="00847039">
        <w:rPr>
          <w:rFonts w:ascii="Times New Roman" w:hAnsi="Times New Roman"/>
          <w:b/>
          <w:sz w:val="24"/>
          <w:szCs w:val="24"/>
        </w:rPr>
        <w:lastRenderedPageBreak/>
        <w:t>1.6</w:t>
      </w:r>
      <w:r w:rsidRPr="00F31162">
        <w:rPr>
          <w:rFonts w:ascii="Times New Roman" w:hAnsi="Times New Roman"/>
          <w:b/>
          <w:sz w:val="24"/>
          <w:szCs w:val="24"/>
        </w:rPr>
        <w:tab/>
      </w:r>
      <w:r w:rsidRPr="00F31162">
        <w:rPr>
          <w:rFonts w:ascii="Times New Roman" w:hAnsi="Times New Roman"/>
          <w:b/>
          <w:sz w:val="24"/>
          <w:szCs w:val="24"/>
        </w:rPr>
        <w:tab/>
      </w:r>
      <w:r>
        <w:rPr>
          <w:rFonts w:ascii="Times New Roman" w:hAnsi="Times New Roman"/>
          <w:b/>
          <w:bCs/>
          <w:sz w:val="24"/>
          <w:szCs w:val="24"/>
        </w:rPr>
        <w:t>ASSETS OF THE DEPARTMENT</w:t>
      </w:r>
    </w:p>
    <w:p w:rsidR="0084621B" w:rsidRPr="00F31162" w:rsidRDefault="0084621B" w:rsidP="0084621B">
      <w:pPr>
        <w:jc w:val="both"/>
        <w:rPr>
          <w:rFonts w:ascii="Times New Roman" w:hAnsi="Times New Roman"/>
          <w:b/>
          <w:bCs/>
          <w:sz w:val="24"/>
          <w:szCs w:val="24"/>
        </w:rPr>
      </w:pPr>
      <w:proofErr w:type="spellStart"/>
      <w:r w:rsidRPr="00F31162">
        <w:rPr>
          <w:rFonts w:ascii="Times New Roman" w:hAnsi="Times New Roman"/>
          <w:b/>
          <w:sz w:val="24"/>
          <w:szCs w:val="24"/>
        </w:rPr>
        <w:t>i</w:t>
      </w:r>
      <w:proofErr w:type="spellEnd"/>
      <w:r w:rsidRPr="00F31162">
        <w:rPr>
          <w:rFonts w:ascii="Times New Roman" w:hAnsi="Times New Roman"/>
          <w:b/>
          <w:sz w:val="24"/>
          <w:szCs w:val="24"/>
        </w:rPr>
        <w:t>)</w:t>
      </w:r>
      <w:r w:rsidRPr="00F31162">
        <w:rPr>
          <w:rFonts w:ascii="Times New Roman" w:hAnsi="Times New Roman"/>
          <w:b/>
          <w:sz w:val="24"/>
          <w:szCs w:val="24"/>
        </w:rPr>
        <w:tab/>
      </w:r>
      <w:r w:rsidRPr="00F31162">
        <w:rPr>
          <w:rFonts w:ascii="Times New Roman" w:hAnsi="Times New Roman"/>
          <w:b/>
          <w:sz w:val="24"/>
          <w:szCs w:val="24"/>
        </w:rPr>
        <w:tab/>
        <w:t xml:space="preserve">OFFICE </w:t>
      </w:r>
      <w:smartTag w:uri="urn:schemas-microsoft-com:office:smarttags" w:element="stockticker">
        <w:r w:rsidRPr="00F31162">
          <w:rPr>
            <w:rFonts w:ascii="Times New Roman" w:hAnsi="Times New Roman"/>
            <w:b/>
            <w:sz w:val="24"/>
            <w:szCs w:val="24"/>
          </w:rPr>
          <w:t>AND</w:t>
        </w:r>
      </w:smartTag>
      <w:r w:rsidRPr="00F31162">
        <w:rPr>
          <w:rFonts w:ascii="Times New Roman" w:hAnsi="Times New Roman"/>
          <w:b/>
          <w:sz w:val="24"/>
          <w:szCs w:val="24"/>
        </w:rPr>
        <w:t xml:space="preserve"> RESIDENTIAL BUILDINGS</w:t>
      </w:r>
    </w:p>
    <w:p w:rsidR="0084621B" w:rsidRPr="00F31162" w:rsidRDefault="0084621B" w:rsidP="0084621B">
      <w:pPr>
        <w:jc w:val="both"/>
        <w:rPr>
          <w:rFonts w:ascii="Times New Roman" w:hAnsi="Times New Roman"/>
          <w:b/>
          <w:sz w:val="24"/>
          <w:szCs w:val="24"/>
        </w:rPr>
      </w:pPr>
    </w:p>
    <w:tbl>
      <w:tblPr>
        <w:tblW w:w="10260" w:type="dxa"/>
        <w:tblInd w:w="-7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554"/>
        <w:gridCol w:w="2992"/>
        <w:gridCol w:w="1122"/>
        <w:gridCol w:w="1272"/>
        <w:gridCol w:w="1055"/>
        <w:gridCol w:w="1015"/>
        <w:gridCol w:w="1260"/>
        <w:gridCol w:w="990"/>
      </w:tblGrid>
      <w:tr w:rsidR="0084621B" w:rsidRPr="00F31162" w:rsidTr="00793DF4">
        <w:trPr>
          <w:cantSplit/>
          <w:trHeight w:val="300"/>
        </w:trPr>
        <w:tc>
          <w:tcPr>
            <w:tcW w:w="554" w:type="dxa"/>
            <w:vMerge w:val="restart"/>
          </w:tcPr>
          <w:p w:rsidR="0084621B" w:rsidRPr="00786433" w:rsidRDefault="0084621B" w:rsidP="00793DF4">
            <w:pPr>
              <w:spacing w:after="0" w:line="240" w:lineRule="auto"/>
              <w:jc w:val="both"/>
              <w:rPr>
                <w:rFonts w:ascii="Times New Roman" w:hAnsi="Times New Roman"/>
                <w:b/>
                <w:sz w:val="20"/>
                <w:szCs w:val="24"/>
              </w:rPr>
            </w:pPr>
          </w:p>
          <w:p w:rsidR="0084621B" w:rsidRPr="00786433" w:rsidRDefault="0084621B" w:rsidP="00793DF4">
            <w:pPr>
              <w:spacing w:after="0" w:line="240" w:lineRule="auto"/>
              <w:jc w:val="both"/>
              <w:rPr>
                <w:rFonts w:ascii="Times New Roman" w:hAnsi="Times New Roman"/>
                <w:b/>
                <w:sz w:val="20"/>
                <w:szCs w:val="24"/>
              </w:rPr>
            </w:pPr>
            <w:r w:rsidRPr="00786433">
              <w:rPr>
                <w:rFonts w:ascii="Times New Roman" w:hAnsi="Times New Roman"/>
                <w:b/>
                <w:sz w:val="20"/>
                <w:szCs w:val="24"/>
              </w:rPr>
              <w:t>S.</w:t>
            </w:r>
          </w:p>
          <w:p w:rsidR="0084621B" w:rsidRPr="00786433" w:rsidRDefault="0084621B" w:rsidP="00793DF4">
            <w:pPr>
              <w:spacing w:after="0" w:line="240" w:lineRule="auto"/>
              <w:ind w:left="-198" w:firstLine="198"/>
              <w:jc w:val="both"/>
              <w:rPr>
                <w:rFonts w:ascii="Times New Roman" w:hAnsi="Times New Roman"/>
                <w:b/>
                <w:sz w:val="20"/>
                <w:szCs w:val="24"/>
              </w:rPr>
            </w:pPr>
            <w:r w:rsidRPr="00786433">
              <w:rPr>
                <w:rFonts w:ascii="Times New Roman" w:hAnsi="Times New Roman"/>
                <w:b/>
                <w:sz w:val="20"/>
                <w:szCs w:val="24"/>
              </w:rPr>
              <w:t>NO</w:t>
            </w:r>
          </w:p>
        </w:tc>
        <w:tc>
          <w:tcPr>
            <w:tcW w:w="2992" w:type="dxa"/>
            <w:vMerge w:val="restart"/>
          </w:tcPr>
          <w:p w:rsidR="0084621B" w:rsidRPr="00786433" w:rsidRDefault="0084621B" w:rsidP="00793DF4">
            <w:pPr>
              <w:spacing w:after="0" w:line="240" w:lineRule="auto"/>
              <w:jc w:val="both"/>
              <w:rPr>
                <w:rFonts w:ascii="Times New Roman" w:hAnsi="Times New Roman"/>
                <w:b/>
                <w:sz w:val="20"/>
                <w:szCs w:val="24"/>
              </w:rPr>
            </w:pPr>
          </w:p>
          <w:p w:rsidR="0084621B" w:rsidRPr="00786433" w:rsidRDefault="0084621B" w:rsidP="00793DF4">
            <w:pPr>
              <w:spacing w:after="0" w:line="240" w:lineRule="auto"/>
              <w:jc w:val="both"/>
              <w:rPr>
                <w:rFonts w:ascii="Times New Roman" w:hAnsi="Times New Roman"/>
                <w:b/>
                <w:sz w:val="20"/>
                <w:szCs w:val="24"/>
              </w:rPr>
            </w:pPr>
            <w:r w:rsidRPr="00786433">
              <w:rPr>
                <w:rFonts w:ascii="Times New Roman" w:hAnsi="Times New Roman"/>
                <w:b/>
                <w:sz w:val="20"/>
                <w:szCs w:val="24"/>
              </w:rPr>
              <w:t>NAME OF</w:t>
            </w:r>
          </w:p>
          <w:p w:rsidR="0084621B" w:rsidRPr="00786433" w:rsidRDefault="0084621B" w:rsidP="00793DF4">
            <w:pPr>
              <w:spacing w:after="0" w:line="240" w:lineRule="auto"/>
              <w:jc w:val="both"/>
              <w:rPr>
                <w:rFonts w:ascii="Times New Roman" w:hAnsi="Times New Roman"/>
                <w:b/>
                <w:sz w:val="20"/>
                <w:szCs w:val="24"/>
              </w:rPr>
            </w:pPr>
            <w:r w:rsidRPr="00786433">
              <w:rPr>
                <w:rFonts w:ascii="Times New Roman" w:hAnsi="Times New Roman"/>
                <w:b/>
                <w:sz w:val="20"/>
                <w:szCs w:val="24"/>
              </w:rPr>
              <w:t>CIRCLE/OFFICE</w:t>
            </w:r>
          </w:p>
        </w:tc>
        <w:tc>
          <w:tcPr>
            <w:tcW w:w="3449" w:type="dxa"/>
            <w:gridSpan w:val="3"/>
          </w:tcPr>
          <w:p w:rsidR="0084621B" w:rsidRPr="00786433" w:rsidRDefault="0084621B" w:rsidP="00793DF4">
            <w:pPr>
              <w:spacing w:after="0" w:line="240" w:lineRule="auto"/>
              <w:jc w:val="both"/>
              <w:rPr>
                <w:rFonts w:ascii="Times New Roman" w:hAnsi="Times New Roman"/>
                <w:b/>
                <w:sz w:val="20"/>
                <w:szCs w:val="24"/>
              </w:rPr>
            </w:pPr>
            <w:r w:rsidRPr="00786433">
              <w:rPr>
                <w:rFonts w:ascii="Times New Roman" w:hAnsi="Times New Roman"/>
                <w:b/>
                <w:sz w:val="20"/>
                <w:szCs w:val="24"/>
              </w:rPr>
              <w:t>OFFICE BUILDINGS</w:t>
            </w:r>
          </w:p>
        </w:tc>
        <w:tc>
          <w:tcPr>
            <w:tcW w:w="3265" w:type="dxa"/>
            <w:gridSpan w:val="3"/>
          </w:tcPr>
          <w:p w:rsidR="0084621B" w:rsidRPr="00786433" w:rsidRDefault="0084621B" w:rsidP="00793DF4">
            <w:pPr>
              <w:spacing w:after="0" w:line="240" w:lineRule="auto"/>
              <w:jc w:val="both"/>
              <w:rPr>
                <w:rFonts w:ascii="Times New Roman" w:hAnsi="Times New Roman"/>
                <w:b/>
                <w:sz w:val="20"/>
                <w:szCs w:val="24"/>
              </w:rPr>
            </w:pPr>
            <w:r w:rsidRPr="00786433">
              <w:rPr>
                <w:rFonts w:ascii="Times New Roman" w:hAnsi="Times New Roman"/>
                <w:b/>
                <w:sz w:val="20"/>
                <w:szCs w:val="24"/>
              </w:rPr>
              <w:t>RESIDENTIAL BUILDINGS</w:t>
            </w:r>
          </w:p>
        </w:tc>
      </w:tr>
      <w:tr w:rsidR="0084621B" w:rsidRPr="00F31162" w:rsidTr="00793DF4">
        <w:trPr>
          <w:cantSplit/>
          <w:trHeight w:val="750"/>
        </w:trPr>
        <w:tc>
          <w:tcPr>
            <w:tcW w:w="554" w:type="dxa"/>
            <w:vMerge/>
          </w:tcPr>
          <w:p w:rsidR="0084621B" w:rsidRPr="00786433" w:rsidRDefault="0084621B" w:rsidP="00793DF4">
            <w:pPr>
              <w:spacing w:after="0" w:line="240" w:lineRule="auto"/>
              <w:jc w:val="both"/>
              <w:rPr>
                <w:rFonts w:ascii="Times New Roman" w:hAnsi="Times New Roman"/>
                <w:b/>
                <w:sz w:val="20"/>
                <w:szCs w:val="24"/>
              </w:rPr>
            </w:pPr>
          </w:p>
        </w:tc>
        <w:tc>
          <w:tcPr>
            <w:tcW w:w="2992" w:type="dxa"/>
            <w:vMerge/>
          </w:tcPr>
          <w:p w:rsidR="0084621B" w:rsidRPr="00786433" w:rsidRDefault="0084621B" w:rsidP="00793DF4">
            <w:pPr>
              <w:spacing w:after="0" w:line="240" w:lineRule="auto"/>
              <w:jc w:val="both"/>
              <w:rPr>
                <w:rFonts w:ascii="Times New Roman" w:hAnsi="Times New Roman"/>
                <w:b/>
                <w:sz w:val="20"/>
                <w:szCs w:val="24"/>
              </w:rPr>
            </w:pPr>
          </w:p>
        </w:tc>
        <w:tc>
          <w:tcPr>
            <w:tcW w:w="1122" w:type="dxa"/>
          </w:tcPr>
          <w:p w:rsidR="0084621B" w:rsidRPr="00786433" w:rsidRDefault="0084621B" w:rsidP="00793DF4">
            <w:pPr>
              <w:spacing w:after="0" w:line="240" w:lineRule="auto"/>
              <w:jc w:val="both"/>
              <w:rPr>
                <w:rFonts w:ascii="Times New Roman" w:hAnsi="Times New Roman"/>
                <w:b/>
                <w:sz w:val="20"/>
                <w:szCs w:val="24"/>
              </w:rPr>
            </w:pPr>
            <w:r w:rsidRPr="00786433">
              <w:rPr>
                <w:rFonts w:ascii="Times New Roman" w:hAnsi="Times New Roman"/>
                <w:b/>
                <w:sz w:val="20"/>
                <w:szCs w:val="24"/>
              </w:rPr>
              <w:t>CONST-RUCTED UPTO</w:t>
            </w:r>
          </w:p>
          <w:p w:rsidR="0084621B" w:rsidRPr="00786433" w:rsidRDefault="0084621B" w:rsidP="00793DF4">
            <w:pPr>
              <w:spacing w:after="0" w:line="240" w:lineRule="auto"/>
              <w:jc w:val="both"/>
              <w:rPr>
                <w:rFonts w:ascii="Times New Roman" w:hAnsi="Times New Roman"/>
                <w:b/>
                <w:sz w:val="20"/>
                <w:szCs w:val="24"/>
              </w:rPr>
            </w:pPr>
            <w:r w:rsidRPr="00786433">
              <w:rPr>
                <w:rFonts w:ascii="Times New Roman" w:hAnsi="Times New Roman"/>
                <w:b/>
                <w:sz w:val="20"/>
                <w:szCs w:val="24"/>
              </w:rPr>
              <w:t>30-6-21</w:t>
            </w:r>
          </w:p>
        </w:tc>
        <w:tc>
          <w:tcPr>
            <w:tcW w:w="1272" w:type="dxa"/>
          </w:tcPr>
          <w:p w:rsidR="0084621B" w:rsidRPr="00786433" w:rsidRDefault="0084621B" w:rsidP="00793DF4">
            <w:pPr>
              <w:spacing w:after="0" w:line="240" w:lineRule="auto"/>
              <w:jc w:val="both"/>
              <w:rPr>
                <w:rFonts w:ascii="Times New Roman" w:hAnsi="Times New Roman"/>
                <w:b/>
                <w:sz w:val="20"/>
                <w:szCs w:val="24"/>
              </w:rPr>
            </w:pPr>
            <w:r w:rsidRPr="00786433">
              <w:rPr>
                <w:rFonts w:ascii="Times New Roman" w:hAnsi="Times New Roman"/>
                <w:b/>
                <w:sz w:val="20"/>
                <w:szCs w:val="24"/>
              </w:rPr>
              <w:t>CONSTR-UCTED DURING</w:t>
            </w:r>
          </w:p>
          <w:p w:rsidR="0084621B" w:rsidRPr="00786433" w:rsidRDefault="0084621B" w:rsidP="00793DF4">
            <w:pPr>
              <w:spacing w:after="0" w:line="240" w:lineRule="auto"/>
              <w:jc w:val="both"/>
              <w:rPr>
                <w:rFonts w:ascii="Times New Roman" w:hAnsi="Times New Roman"/>
                <w:b/>
                <w:sz w:val="20"/>
                <w:szCs w:val="24"/>
              </w:rPr>
            </w:pPr>
            <w:r w:rsidRPr="00786433">
              <w:rPr>
                <w:rFonts w:ascii="Times New Roman" w:hAnsi="Times New Roman"/>
                <w:b/>
                <w:sz w:val="20"/>
                <w:szCs w:val="24"/>
              </w:rPr>
              <w:t>2020-21</w:t>
            </w:r>
          </w:p>
        </w:tc>
        <w:tc>
          <w:tcPr>
            <w:tcW w:w="1055" w:type="dxa"/>
          </w:tcPr>
          <w:p w:rsidR="0084621B" w:rsidRPr="00786433" w:rsidRDefault="0084621B" w:rsidP="00793DF4">
            <w:pPr>
              <w:spacing w:after="0" w:line="240" w:lineRule="auto"/>
              <w:jc w:val="both"/>
              <w:rPr>
                <w:rFonts w:ascii="Times New Roman" w:hAnsi="Times New Roman"/>
                <w:b/>
                <w:sz w:val="20"/>
                <w:szCs w:val="24"/>
              </w:rPr>
            </w:pPr>
            <w:r w:rsidRPr="00786433">
              <w:rPr>
                <w:rFonts w:ascii="Times New Roman" w:hAnsi="Times New Roman"/>
                <w:b/>
                <w:sz w:val="20"/>
                <w:szCs w:val="24"/>
              </w:rPr>
              <w:t>TOTAL</w:t>
            </w:r>
          </w:p>
          <w:p w:rsidR="0084621B" w:rsidRPr="00786433" w:rsidRDefault="0084621B" w:rsidP="00793DF4">
            <w:pPr>
              <w:spacing w:after="0" w:line="240" w:lineRule="auto"/>
              <w:jc w:val="both"/>
              <w:rPr>
                <w:rFonts w:ascii="Times New Roman" w:hAnsi="Times New Roman"/>
                <w:b/>
                <w:sz w:val="20"/>
                <w:szCs w:val="24"/>
              </w:rPr>
            </w:pPr>
            <w:r w:rsidRPr="00786433">
              <w:rPr>
                <w:rFonts w:ascii="Times New Roman" w:hAnsi="Times New Roman"/>
                <w:b/>
                <w:sz w:val="20"/>
                <w:szCs w:val="24"/>
              </w:rPr>
              <w:t>AS ON</w:t>
            </w:r>
          </w:p>
          <w:p w:rsidR="0084621B" w:rsidRPr="00786433" w:rsidRDefault="0084621B" w:rsidP="00793DF4">
            <w:pPr>
              <w:spacing w:after="0" w:line="240" w:lineRule="auto"/>
              <w:jc w:val="both"/>
              <w:rPr>
                <w:rFonts w:ascii="Times New Roman" w:hAnsi="Times New Roman"/>
                <w:b/>
                <w:sz w:val="20"/>
                <w:szCs w:val="24"/>
              </w:rPr>
            </w:pPr>
            <w:r w:rsidRPr="00786433">
              <w:rPr>
                <w:rFonts w:ascii="Times New Roman" w:hAnsi="Times New Roman"/>
                <w:b/>
                <w:sz w:val="20"/>
                <w:szCs w:val="24"/>
              </w:rPr>
              <w:t>30-6-21</w:t>
            </w:r>
          </w:p>
        </w:tc>
        <w:tc>
          <w:tcPr>
            <w:tcW w:w="1015" w:type="dxa"/>
          </w:tcPr>
          <w:p w:rsidR="0084621B" w:rsidRPr="00786433" w:rsidRDefault="0084621B" w:rsidP="00793DF4">
            <w:pPr>
              <w:spacing w:after="0" w:line="240" w:lineRule="auto"/>
              <w:jc w:val="both"/>
              <w:rPr>
                <w:rFonts w:ascii="Times New Roman" w:hAnsi="Times New Roman"/>
                <w:b/>
                <w:sz w:val="20"/>
                <w:szCs w:val="24"/>
              </w:rPr>
            </w:pPr>
            <w:r w:rsidRPr="00786433">
              <w:rPr>
                <w:rFonts w:ascii="Times New Roman" w:hAnsi="Times New Roman"/>
                <w:b/>
                <w:sz w:val="20"/>
                <w:szCs w:val="24"/>
              </w:rPr>
              <w:t>Constructed  upto</w:t>
            </w:r>
          </w:p>
          <w:p w:rsidR="0084621B" w:rsidRPr="00786433" w:rsidRDefault="0084621B" w:rsidP="00793DF4">
            <w:pPr>
              <w:spacing w:after="0" w:line="240" w:lineRule="auto"/>
              <w:jc w:val="both"/>
              <w:rPr>
                <w:rFonts w:ascii="Times New Roman" w:hAnsi="Times New Roman"/>
                <w:b/>
                <w:sz w:val="20"/>
                <w:szCs w:val="24"/>
              </w:rPr>
            </w:pPr>
            <w:r w:rsidRPr="00786433">
              <w:rPr>
                <w:rFonts w:ascii="Times New Roman" w:hAnsi="Times New Roman"/>
                <w:b/>
                <w:sz w:val="20"/>
                <w:szCs w:val="24"/>
              </w:rPr>
              <w:t>30-6-21</w:t>
            </w:r>
          </w:p>
        </w:tc>
        <w:tc>
          <w:tcPr>
            <w:tcW w:w="1260" w:type="dxa"/>
          </w:tcPr>
          <w:p w:rsidR="0084621B" w:rsidRPr="00786433" w:rsidRDefault="0084621B" w:rsidP="00793DF4">
            <w:pPr>
              <w:spacing w:after="0" w:line="240" w:lineRule="auto"/>
              <w:jc w:val="both"/>
              <w:rPr>
                <w:rFonts w:ascii="Times New Roman" w:hAnsi="Times New Roman"/>
                <w:b/>
                <w:sz w:val="20"/>
                <w:szCs w:val="24"/>
              </w:rPr>
            </w:pPr>
            <w:r w:rsidRPr="00786433">
              <w:rPr>
                <w:rFonts w:ascii="Times New Roman" w:hAnsi="Times New Roman"/>
                <w:b/>
                <w:sz w:val="20"/>
                <w:szCs w:val="24"/>
              </w:rPr>
              <w:t>CONS-TRUCTED DURING</w:t>
            </w:r>
          </w:p>
          <w:p w:rsidR="0084621B" w:rsidRPr="00786433" w:rsidRDefault="0084621B" w:rsidP="00793DF4">
            <w:pPr>
              <w:spacing w:after="0" w:line="240" w:lineRule="auto"/>
              <w:jc w:val="both"/>
              <w:rPr>
                <w:rFonts w:ascii="Times New Roman" w:hAnsi="Times New Roman"/>
                <w:b/>
                <w:sz w:val="20"/>
                <w:szCs w:val="24"/>
              </w:rPr>
            </w:pPr>
            <w:r w:rsidRPr="00786433">
              <w:rPr>
                <w:rFonts w:ascii="Times New Roman" w:hAnsi="Times New Roman"/>
                <w:b/>
                <w:sz w:val="20"/>
                <w:szCs w:val="24"/>
              </w:rPr>
              <w:t>2020-21</w:t>
            </w:r>
          </w:p>
        </w:tc>
        <w:tc>
          <w:tcPr>
            <w:tcW w:w="990" w:type="dxa"/>
          </w:tcPr>
          <w:p w:rsidR="0084621B" w:rsidRPr="00786433" w:rsidRDefault="0084621B" w:rsidP="00793DF4">
            <w:pPr>
              <w:spacing w:after="0" w:line="240" w:lineRule="auto"/>
              <w:jc w:val="both"/>
              <w:rPr>
                <w:rFonts w:ascii="Times New Roman" w:hAnsi="Times New Roman"/>
                <w:b/>
                <w:sz w:val="20"/>
                <w:szCs w:val="24"/>
              </w:rPr>
            </w:pPr>
            <w:r w:rsidRPr="00786433">
              <w:rPr>
                <w:rFonts w:ascii="Times New Roman" w:hAnsi="Times New Roman"/>
                <w:b/>
                <w:sz w:val="20"/>
                <w:szCs w:val="24"/>
              </w:rPr>
              <w:t>TOTAL</w:t>
            </w:r>
          </w:p>
          <w:p w:rsidR="0084621B" w:rsidRPr="00786433" w:rsidRDefault="0084621B" w:rsidP="00793DF4">
            <w:pPr>
              <w:spacing w:after="0" w:line="240" w:lineRule="auto"/>
              <w:jc w:val="both"/>
              <w:rPr>
                <w:rFonts w:ascii="Times New Roman" w:hAnsi="Times New Roman"/>
                <w:b/>
                <w:sz w:val="20"/>
                <w:szCs w:val="24"/>
              </w:rPr>
            </w:pPr>
            <w:r w:rsidRPr="00786433">
              <w:rPr>
                <w:rFonts w:ascii="Times New Roman" w:hAnsi="Times New Roman"/>
                <w:b/>
                <w:sz w:val="20"/>
                <w:szCs w:val="24"/>
              </w:rPr>
              <w:t>AS  ON</w:t>
            </w:r>
          </w:p>
          <w:p w:rsidR="0084621B" w:rsidRPr="00786433" w:rsidRDefault="0084621B" w:rsidP="00793DF4">
            <w:pPr>
              <w:spacing w:after="0" w:line="240" w:lineRule="auto"/>
              <w:jc w:val="both"/>
              <w:rPr>
                <w:rFonts w:ascii="Times New Roman" w:hAnsi="Times New Roman"/>
                <w:b/>
                <w:sz w:val="20"/>
                <w:szCs w:val="24"/>
              </w:rPr>
            </w:pPr>
            <w:r w:rsidRPr="00786433">
              <w:rPr>
                <w:rFonts w:ascii="Times New Roman" w:hAnsi="Times New Roman"/>
                <w:b/>
                <w:sz w:val="20"/>
                <w:szCs w:val="24"/>
              </w:rPr>
              <w:t>30-6-21</w:t>
            </w:r>
          </w:p>
        </w:tc>
      </w:tr>
      <w:tr w:rsidR="0084621B" w:rsidRPr="00F31162" w:rsidTr="00793DF4">
        <w:tc>
          <w:tcPr>
            <w:tcW w:w="554" w:type="dxa"/>
          </w:tcPr>
          <w:p w:rsidR="0084621B" w:rsidRPr="00F31162" w:rsidRDefault="0084621B" w:rsidP="00793DF4">
            <w:pPr>
              <w:spacing w:after="0" w:line="240" w:lineRule="auto"/>
              <w:jc w:val="both"/>
              <w:rPr>
                <w:rFonts w:ascii="Times New Roman" w:hAnsi="Times New Roman"/>
                <w:sz w:val="24"/>
                <w:szCs w:val="24"/>
              </w:rPr>
            </w:pPr>
            <w:r w:rsidRPr="00F31162">
              <w:rPr>
                <w:rFonts w:ascii="Times New Roman" w:hAnsi="Times New Roman"/>
                <w:sz w:val="24"/>
                <w:szCs w:val="24"/>
              </w:rPr>
              <w:t>1.</w:t>
            </w:r>
          </w:p>
        </w:tc>
        <w:tc>
          <w:tcPr>
            <w:tcW w:w="2992" w:type="dxa"/>
          </w:tcPr>
          <w:p w:rsidR="0084621B" w:rsidRPr="00F31162" w:rsidRDefault="0084621B" w:rsidP="00793DF4">
            <w:pPr>
              <w:pStyle w:val="Header"/>
              <w:jc w:val="both"/>
              <w:rPr>
                <w:rFonts w:ascii="Times New Roman" w:hAnsi="Times New Roman"/>
                <w:sz w:val="24"/>
                <w:szCs w:val="24"/>
              </w:rPr>
            </w:pPr>
            <w:proofErr w:type="spellStart"/>
            <w:r w:rsidRPr="00F31162">
              <w:rPr>
                <w:rFonts w:ascii="Times New Roman" w:hAnsi="Times New Roman"/>
                <w:sz w:val="24"/>
                <w:szCs w:val="24"/>
              </w:rPr>
              <w:t>Dte</w:t>
            </w:r>
            <w:proofErr w:type="spellEnd"/>
            <w:r w:rsidRPr="00F31162">
              <w:rPr>
                <w:rFonts w:ascii="Times New Roman" w:hAnsi="Times New Roman"/>
                <w:sz w:val="24"/>
                <w:szCs w:val="24"/>
              </w:rPr>
              <w:t>. General PPO, Islamabad</w:t>
            </w:r>
          </w:p>
        </w:tc>
        <w:tc>
          <w:tcPr>
            <w:tcW w:w="1122" w:type="dxa"/>
            <w:vAlign w:val="center"/>
          </w:tcPr>
          <w:p w:rsidR="0084621B" w:rsidRPr="00F31162" w:rsidRDefault="0084621B" w:rsidP="009375C7">
            <w:pPr>
              <w:spacing w:after="0" w:line="240" w:lineRule="auto"/>
              <w:jc w:val="center"/>
              <w:rPr>
                <w:rFonts w:ascii="Times New Roman" w:hAnsi="Times New Roman"/>
                <w:sz w:val="24"/>
                <w:szCs w:val="24"/>
              </w:rPr>
            </w:pPr>
            <w:r w:rsidRPr="00F31162">
              <w:rPr>
                <w:rFonts w:ascii="Times New Roman" w:hAnsi="Times New Roman"/>
                <w:sz w:val="24"/>
                <w:szCs w:val="24"/>
              </w:rPr>
              <w:t>02</w:t>
            </w:r>
          </w:p>
        </w:tc>
        <w:tc>
          <w:tcPr>
            <w:tcW w:w="1272" w:type="dxa"/>
            <w:vAlign w:val="center"/>
          </w:tcPr>
          <w:p w:rsidR="0084621B" w:rsidRPr="00F31162" w:rsidRDefault="0084621B" w:rsidP="009375C7">
            <w:pPr>
              <w:spacing w:after="0" w:line="240" w:lineRule="auto"/>
              <w:jc w:val="center"/>
              <w:rPr>
                <w:rFonts w:ascii="Times New Roman" w:hAnsi="Times New Roman"/>
                <w:sz w:val="24"/>
                <w:szCs w:val="24"/>
              </w:rPr>
            </w:pPr>
            <w:r w:rsidRPr="00F31162">
              <w:rPr>
                <w:rFonts w:ascii="Times New Roman" w:hAnsi="Times New Roman"/>
                <w:sz w:val="24"/>
                <w:szCs w:val="24"/>
              </w:rPr>
              <w:t>-</w:t>
            </w:r>
          </w:p>
        </w:tc>
        <w:tc>
          <w:tcPr>
            <w:tcW w:w="1055" w:type="dxa"/>
            <w:vAlign w:val="center"/>
          </w:tcPr>
          <w:p w:rsidR="0084621B" w:rsidRPr="00F31162" w:rsidRDefault="0084621B" w:rsidP="009375C7">
            <w:pPr>
              <w:spacing w:after="0" w:line="240" w:lineRule="auto"/>
              <w:jc w:val="center"/>
              <w:rPr>
                <w:rFonts w:ascii="Times New Roman" w:hAnsi="Times New Roman"/>
                <w:b/>
                <w:sz w:val="24"/>
                <w:szCs w:val="24"/>
              </w:rPr>
            </w:pPr>
            <w:r w:rsidRPr="00F31162">
              <w:rPr>
                <w:rFonts w:ascii="Times New Roman" w:hAnsi="Times New Roman"/>
                <w:b/>
                <w:sz w:val="24"/>
                <w:szCs w:val="24"/>
              </w:rPr>
              <w:t>02</w:t>
            </w:r>
          </w:p>
        </w:tc>
        <w:tc>
          <w:tcPr>
            <w:tcW w:w="1015" w:type="dxa"/>
            <w:vAlign w:val="center"/>
          </w:tcPr>
          <w:p w:rsidR="0084621B" w:rsidRPr="00F31162" w:rsidRDefault="0084621B" w:rsidP="009375C7">
            <w:pPr>
              <w:spacing w:after="0" w:line="240" w:lineRule="auto"/>
              <w:jc w:val="center"/>
              <w:rPr>
                <w:rFonts w:ascii="Times New Roman" w:hAnsi="Times New Roman"/>
                <w:sz w:val="24"/>
                <w:szCs w:val="24"/>
              </w:rPr>
            </w:pPr>
            <w:r w:rsidRPr="00F31162">
              <w:rPr>
                <w:rFonts w:ascii="Times New Roman" w:hAnsi="Times New Roman"/>
                <w:sz w:val="24"/>
                <w:szCs w:val="24"/>
              </w:rPr>
              <w:t>326</w:t>
            </w:r>
          </w:p>
        </w:tc>
        <w:tc>
          <w:tcPr>
            <w:tcW w:w="1260" w:type="dxa"/>
            <w:vAlign w:val="center"/>
          </w:tcPr>
          <w:p w:rsidR="0084621B" w:rsidRPr="00F31162" w:rsidRDefault="0084621B" w:rsidP="009375C7">
            <w:pPr>
              <w:spacing w:after="0" w:line="240" w:lineRule="auto"/>
              <w:jc w:val="center"/>
              <w:rPr>
                <w:rFonts w:ascii="Times New Roman" w:hAnsi="Times New Roman"/>
                <w:sz w:val="24"/>
                <w:szCs w:val="24"/>
              </w:rPr>
            </w:pPr>
            <w:r w:rsidRPr="00F31162">
              <w:rPr>
                <w:rFonts w:ascii="Times New Roman" w:hAnsi="Times New Roman"/>
                <w:sz w:val="24"/>
                <w:szCs w:val="24"/>
              </w:rPr>
              <w:t>-</w:t>
            </w:r>
          </w:p>
        </w:tc>
        <w:tc>
          <w:tcPr>
            <w:tcW w:w="990" w:type="dxa"/>
            <w:vAlign w:val="center"/>
          </w:tcPr>
          <w:p w:rsidR="0084621B" w:rsidRPr="00F31162" w:rsidRDefault="0084621B" w:rsidP="009375C7">
            <w:pPr>
              <w:spacing w:after="0" w:line="240" w:lineRule="auto"/>
              <w:jc w:val="center"/>
              <w:rPr>
                <w:rFonts w:ascii="Times New Roman" w:hAnsi="Times New Roman"/>
                <w:b/>
                <w:sz w:val="24"/>
                <w:szCs w:val="24"/>
              </w:rPr>
            </w:pPr>
            <w:r w:rsidRPr="00F31162">
              <w:rPr>
                <w:rFonts w:ascii="Times New Roman" w:hAnsi="Times New Roman"/>
                <w:b/>
                <w:sz w:val="24"/>
                <w:szCs w:val="24"/>
              </w:rPr>
              <w:t>326</w:t>
            </w:r>
          </w:p>
        </w:tc>
      </w:tr>
      <w:tr w:rsidR="0084621B" w:rsidRPr="00F31162" w:rsidTr="00793DF4">
        <w:tc>
          <w:tcPr>
            <w:tcW w:w="554" w:type="dxa"/>
          </w:tcPr>
          <w:p w:rsidR="0084621B" w:rsidRPr="00F31162" w:rsidRDefault="0084621B" w:rsidP="00793DF4">
            <w:pPr>
              <w:spacing w:after="0" w:line="240" w:lineRule="auto"/>
              <w:jc w:val="both"/>
              <w:rPr>
                <w:rFonts w:ascii="Times New Roman" w:hAnsi="Times New Roman"/>
                <w:sz w:val="24"/>
                <w:szCs w:val="24"/>
              </w:rPr>
            </w:pPr>
            <w:r w:rsidRPr="00F31162">
              <w:rPr>
                <w:rFonts w:ascii="Times New Roman" w:hAnsi="Times New Roman"/>
                <w:sz w:val="24"/>
                <w:szCs w:val="24"/>
              </w:rPr>
              <w:t>2.</w:t>
            </w:r>
          </w:p>
        </w:tc>
        <w:tc>
          <w:tcPr>
            <w:tcW w:w="2992" w:type="dxa"/>
          </w:tcPr>
          <w:p w:rsidR="0084621B" w:rsidRPr="00F31162" w:rsidRDefault="0084621B" w:rsidP="00793DF4">
            <w:pPr>
              <w:spacing w:after="0" w:line="240" w:lineRule="auto"/>
              <w:jc w:val="both"/>
              <w:rPr>
                <w:rFonts w:ascii="Times New Roman" w:hAnsi="Times New Roman"/>
                <w:sz w:val="24"/>
                <w:szCs w:val="24"/>
              </w:rPr>
            </w:pPr>
            <w:r w:rsidRPr="00F31162">
              <w:rPr>
                <w:rFonts w:ascii="Times New Roman" w:hAnsi="Times New Roman"/>
                <w:sz w:val="24"/>
                <w:szCs w:val="24"/>
              </w:rPr>
              <w:t>Postal Staff College, Islamabad.</w:t>
            </w:r>
          </w:p>
        </w:tc>
        <w:tc>
          <w:tcPr>
            <w:tcW w:w="1122" w:type="dxa"/>
            <w:vAlign w:val="center"/>
          </w:tcPr>
          <w:p w:rsidR="0084621B" w:rsidRPr="00F31162" w:rsidRDefault="0084621B" w:rsidP="009375C7">
            <w:pPr>
              <w:spacing w:after="0" w:line="240" w:lineRule="auto"/>
              <w:jc w:val="center"/>
              <w:rPr>
                <w:rFonts w:ascii="Times New Roman" w:hAnsi="Times New Roman"/>
                <w:sz w:val="24"/>
                <w:szCs w:val="24"/>
              </w:rPr>
            </w:pPr>
            <w:r w:rsidRPr="00F31162">
              <w:rPr>
                <w:rFonts w:ascii="Times New Roman" w:hAnsi="Times New Roman"/>
                <w:sz w:val="24"/>
                <w:szCs w:val="24"/>
              </w:rPr>
              <w:t>01</w:t>
            </w:r>
          </w:p>
        </w:tc>
        <w:tc>
          <w:tcPr>
            <w:tcW w:w="1272" w:type="dxa"/>
            <w:vAlign w:val="center"/>
          </w:tcPr>
          <w:p w:rsidR="0084621B" w:rsidRPr="00F31162" w:rsidRDefault="0084621B" w:rsidP="009375C7">
            <w:pPr>
              <w:spacing w:after="0" w:line="240" w:lineRule="auto"/>
              <w:jc w:val="center"/>
              <w:rPr>
                <w:rFonts w:ascii="Times New Roman" w:hAnsi="Times New Roman"/>
                <w:sz w:val="24"/>
                <w:szCs w:val="24"/>
              </w:rPr>
            </w:pPr>
            <w:r w:rsidRPr="00F31162">
              <w:rPr>
                <w:rFonts w:ascii="Times New Roman" w:hAnsi="Times New Roman"/>
                <w:sz w:val="24"/>
                <w:szCs w:val="24"/>
              </w:rPr>
              <w:t>-</w:t>
            </w:r>
          </w:p>
        </w:tc>
        <w:tc>
          <w:tcPr>
            <w:tcW w:w="1055" w:type="dxa"/>
            <w:vAlign w:val="center"/>
          </w:tcPr>
          <w:p w:rsidR="0084621B" w:rsidRPr="00F31162" w:rsidRDefault="0084621B" w:rsidP="009375C7">
            <w:pPr>
              <w:spacing w:after="0" w:line="240" w:lineRule="auto"/>
              <w:jc w:val="center"/>
              <w:rPr>
                <w:rFonts w:ascii="Times New Roman" w:hAnsi="Times New Roman"/>
                <w:b/>
                <w:sz w:val="24"/>
                <w:szCs w:val="24"/>
              </w:rPr>
            </w:pPr>
            <w:r w:rsidRPr="00F31162">
              <w:rPr>
                <w:rFonts w:ascii="Times New Roman" w:hAnsi="Times New Roman"/>
                <w:b/>
                <w:sz w:val="24"/>
                <w:szCs w:val="24"/>
              </w:rPr>
              <w:t>01</w:t>
            </w:r>
          </w:p>
        </w:tc>
        <w:tc>
          <w:tcPr>
            <w:tcW w:w="1015" w:type="dxa"/>
            <w:vAlign w:val="center"/>
          </w:tcPr>
          <w:p w:rsidR="0084621B" w:rsidRPr="00F31162" w:rsidRDefault="0084621B" w:rsidP="009375C7">
            <w:pPr>
              <w:spacing w:after="0" w:line="240" w:lineRule="auto"/>
              <w:jc w:val="center"/>
              <w:rPr>
                <w:rFonts w:ascii="Times New Roman" w:hAnsi="Times New Roman"/>
                <w:sz w:val="24"/>
                <w:szCs w:val="24"/>
              </w:rPr>
            </w:pPr>
            <w:r w:rsidRPr="00F31162">
              <w:rPr>
                <w:rFonts w:ascii="Times New Roman" w:hAnsi="Times New Roman"/>
                <w:sz w:val="24"/>
                <w:szCs w:val="24"/>
              </w:rPr>
              <w:t>01</w:t>
            </w:r>
          </w:p>
        </w:tc>
        <w:tc>
          <w:tcPr>
            <w:tcW w:w="1260" w:type="dxa"/>
            <w:vAlign w:val="center"/>
          </w:tcPr>
          <w:p w:rsidR="0084621B" w:rsidRPr="00F31162" w:rsidRDefault="0084621B" w:rsidP="009375C7">
            <w:pPr>
              <w:spacing w:after="0" w:line="240" w:lineRule="auto"/>
              <w:jc w:val="center"/>
              <w:rPr>
                <w:rFonts w:ascii="Times New Roman" w:hAnsi="Times New Roman"/>
                <w:sz w:val="24"/>
                <w:szCs w:val="24"/>
              </w:rPr>
            </w:pPr>
            <w:r w:rsidRPr="00F31162">
              <w:rPr>
                <w:rFonts w:ascii="Times New Roman" w:hAnsi="Times New Roman"/>
                <w:sz w:val="24"/>
                <w:szCs w:val="24"/>
              </w:rPr>
              <w:t>-</w:t>
            </w:r>
          </w:p>
        </w:tc>
        <w:tc>
          <w:tcPr>
            <w:tcW w:w="990" w:type="dxa"/>
            <w:vAlign w:val="center"/>
          </w:tcPr>
          <w:p w:rsidR="0084621B" w:rsidRPr="00F31162" w:rsidRDefault="0084621B" w:rsidP="009375C7">
            <w:pPr>
              <w:spacing w:after="0" w:line="240" w:lineRule="auto"/>
              <w:jc w:val="center"/>
              <w:rPr>
                <w:rFonts w:ascii="Times New Roman" w:hAnsi="Times New Roman"/>
                <w:b/>
                <w:sz w:val="24"/>
                <w:szCs w:val="24"/>
              </w:rPr>
            </w:pPr>
            <w:r w:rsidRPr="00F31162">
              <w:rPr>
                <w:rFonts w:ascii="Times New Roman" w:hAnsi="Times New Roman"/>
                <w:b/>
                <w:sz w:val="24"/>
                <w:szCs w:val="24"/>
              </w:rPr>
              <w:t>01</w:t>
            </w:r>
          </w:p>
        </w:tc>
      </w:tr>
      <w:tr w:rsidR="0084621B" w:rsidRPr="00F31162" w:rsidTr="00793DF4">
        <w:tc>
          <w:tcPr>
            <w:tcW w:w="554" w:type="dxa"/>
          </w:tcPr>
          <w:p w:rsidR="0084621B" w:rsidRPr="00F31162" w:rsidRDefault="0084621B" w:rsidP="00793DF4">
            <w:pPr>
              <w:spacing w:after="0" w:line="240" w:lineRule="auto"/>
              <w:jc w:val="both"/>
              <w:rPr>
                <w:rFonts w:ascii="Times New Roman" w:hAnsi="Times New Roman"/>
                <w:sz w:val="24"/>
                <w:szCs w:val="24"/>
              </w:rPr>
            </w:pPr>
            <w:r w:rsidRPr="00F31162">
              <w:rPr>
                <w:rFonts w:ascii="Times New Roman" w:hAnsi="Times New Roman"/>
                <w:sz w:val="24"/>
                <w:szCs w:val="24"/>
              </w:rPr>
              <w:t>3.</w:t>
            </w:r>
          </w:p>
        </w:tc>
        <w:tc>
          <w:tcPr>
            <w:tcW w:w="2992" w:type="dxa"/>
          </w:tcPr>
          <w:p w:rsidR="0084621B" w:rsidRPr="00F31162" w:rsidRDefault="0084621B" w:rsidP="00793DF4">
            <w:pPr>
              <w:spacing w:after="0" w:line="240" w:lineRule="auto"/>
              <w:jc w:val="both"/>
              <w:rPr>
                <w:rFonts w:ascii="Times New Roman" w:hAnsi="Times New Roman"/>
                <w:sz w:val="24"/>
                <w:szCs w:val="24"/>
              </w:rPr>
            </w:pPr>
            <w:r w:rsidRPr="00F31162">
              <w:rPr>
                <w:rFonts w:ascii="Times New Roman" w:hAnsi="Times New Roman"/>
                <w:sz w:val="24"/>
                <w:szCs w:val="24"/>
              </w:rPr>
              <w:t>FC, GB &amp; AJK, Islamabad.</w:t>
            </w:r>
          </w:p>
        </w:tc>
        <w:tc>
          <w:tcPr>
            <w:tcW w:w="1122" w:type="dxa"/>
            <w:vAlign w:val="center"/>
          </w:tcPr>
          <w:p w:rsidR="0084621B" w:rsidRPr="00F31162" w:rsidRDefault="0084621B" w:rsidP="009375C7">
            <w:pPr>
              <w:spacing w:after="0" w:line="240" w:lineRule="auto"/>
              <w:jc w:val="center"/>
              <w:rPr>
                <w:rFonts w:ascii="Times New Roman" w:hAnsi="Times New Roman"/>
                <w:sz w:val="24"/>
                <w:szCs w:val="24"/>
              </w:rPr>
            </w:pPr>
            <w:r w:rsidRPr="00F31162">
              <w:rPr>
                <w:rFonts w:ascii="Times New Roman" w:hAnsi="Times New Roman"/>
                <w:sz w:val="24"/>
                <w:szCs w:val="24"/>
              </w:rPr>
              <w:t>54</w:t>
            </w:r>
          </w:p>
        </w:tc>
        <w:tc>
          <w:tcPr>
            <w:tcW w:w="1272" w:type="dxa"/>
            <w:vAlign w:val="center"/>
          </w:tcPr>
          <w:p w:rsidR="0084621B" w:rsidRPr="00F31162" w:rsidRDefault="0084621B" w:rsidP="009375C7">
            <w:pPr>
              <w:spacing w:after="0" w:line="240" w:lineRule="auto"/>
              <w:jc w:val="center"/>
              <w:rPr>
                <w:rFonts w:ascii="Times New Roman" w:hAnsi="Times New Roman"/>
                <w:sz w:val="24"/>
                <w:szCs w:val="24"/>
              </w:rPr>
            </w:pPr>
            <w:r w:rsidRPr="00F31162">
              <w:rPr>
                <w:rFonts w:ascii="Times New Roman" w:hAnsi="Times New Roman"/>
                <w:sz w:val="24"/>
                <w:szCs w:val="24"/>
              </w:rPr>
              <w:t>-</w:t>
            </w:r>
          </w:p>
        </w:tc>
        <w:tc>
          <w:tcPr>
            <w:tcW w:w="1055" w:type="dxa"/>
            <w:vAlign w:val="center"/>
          </w:tcPr>
          <w:p w:rsidR="0084621B" w:rsidRPr="00F31162" w:rsidRDefault="0084621B" w:rsidP="009375C7">
            <w:pPr>
              <w:spacing w:after="0" w:line="240" w:lineRule="auto"/>
              <w:jc w:val="center"/>
              <w:rPr>
                <w:rFonts w:ascii="Times New Roman" w:hAnsi="Times New Roman"/>
                <w:b/>
                <w:sz w:val="24"/>
                <w:szCs w:val="24"/>
              </w:rPr>
            </w:pPr>
            <w:r w:rsidRPr="00F31162">
              <w:rPr>
                <w:rFonts w:ascii="Times New Roman" w:hAnsi="Times New Roman"/>
                <w:b/>
                <w:sz w:val="24"/>
                <w:szCs w:val="24"/>
              </w:rPr>
              <w:t>54</w:t>
            </w:r>
          </w:p>
        </w:tc>
        <w:tc>
          <w:tcPr>
            <w:tcW w:w="1015" w:type="dxa"/>
            <w:vAlign w:val="center"/>
          </w:tcPr>
          <w:p w:rsidR="0084621B" w:rsidRPr="00F31162" w:rsidRDefault="0084621B" w:rsidP="009375C7">
            <w:pPr>
              <w:spacing w:after="0" w:line="240" w:lineRule="auto"/>
              <w:jc w:val="center"/>
              <w:rPr>
                <w:rFonts w:ascii="Times New Roman" w:hAnsi="Times New Roman"/>
                <w:sz w:val="24"/>
                <w:szCs w:val="24"/>
              </w:rPr>
            </w:pPr>
            <w:r w:rsidRPr="00F31162">
              <w:rPr>
                <w:rFonts w:ascii="Times New Roman" w:hAnsi="Times New Roman"/>
                <w:sz w:val="24"/>
                <w:szCs w:val="24"/>
              </w:rPr>
              <w:t>93</w:t>
            </w:r>
          </w:p>
        </w:tc>
        <w:tc>
          <w:tcPr>
            <w:tcW w:w="1260" w:type="dxa"/>
            <w:vAlign w:val="center"/>
          </w:tcPr>
          <w:p w:rsidR="0084621B" w:rsidRPr="00F31162" w:rsidRDefault="0084621B" w:rsidP="009375C7">
            <w:pPr>
              <w:spacing w:after="0" w:line="240" w:lineRule="auto"/>
              <w:jc w:val="center"/>
              <w:rPr>
                <w:rFonts w:ascii="Times New Roman" w:hAnsi="Times New Roman"/>
                <w:sz w:val="24"/>
                <w:szCs w:val="24"/>
              </w:rPr>
            </w:pPr>
            <w:r w:rsidRPr="00F31162">
              <w:rPr>
                <w:rFonts w:ascii="Times New Roman" w:hAnsi="Times New Roman"/>
                <w:sz w:val="24"/>
                <w:szCs w:val="24"/>
              </w:rPr>
              <w:t>-</w:t>
            </w:r>
          </w:p>
        </w:tc>
        <w:tc>
          <w:tcPr>
            <w:tcW w:w="990" w:type="dxa"/>
            <w:vAlign w:val="center"/>
          </w:tcPr>
          <w:p w:rsidR="0084621B" w:rsidRPr="00F31162" w:rsidRDefault="0084621B" w:rsidP="009375C7">
            <w:pPr>
              <w:spacing w:after="0" w:line="240" w:lineRule="auto"/>
              <w:jc w:val="center"/>
              <w:rPr>
                <w:rFonts w:ascii="Times New Roman" w:hAnsi="Times New Roman"/>
                <w:b/>
                <w:sz w:val="24"/>
                <w:szCs w:val="24"/>
              </w:rPr>
            </w:pPr>
            <w:r w:rsidRPr="00F31162">
              <w:rPr>
                <w:rFonts w:ascii="Times New Roman" w:hAnsi="Times New Roman"/>
                <w:b/>
                <w:sz w:val="24"/>
                <w:szCs w:val="24"/>
              </w:rPr>
              <w:t>93</w:t>
            </w:r>
          </w:p>
        </w:tc>
      </w:tr>
      <w:tr w:rsidR="0084621B" w:rsidRPr="00F31162" w:rsidTr="00793DF4">
        <w:tc>
          <w:tcPr>
            <w:tcW w:w="554" w:type="dxa"/>
          </w:tcPr>
          <w:p w:rsidR="0084621B" w:rsidRPr="00F31162" w:rsidRDefault="0084621B" w:rsidP="00793DF4">
            <w:pPr>
              <w:spacing w:after="0" w:line="240" w:lineRule="auto"/>
              <w:jc w:val="both"/>
              <w:rPr>
                <w:rFonts w:ascii="Times New Roman" w:hAnsi="Times New Roman"/>
                <w:sz w:val="24"/>
                <w:szCs w:val="24"/>
              </w:rPr>
            </w:pPr>
            <w:r w:rsidRPr="00F31162">
              <w:rPr>
                <w:rFonts w:ascii="Times New Roman" w:hAnsi="Times New Roman"/>
                <w:sz w:val="24"/>
                <w:szCs w:val="24"/>
              </w:rPr>
              <w:t>4.</w:t>
            </w:r>
          </w:p>
        </w:tc>
        <w:tc>
          <w:tcPr>
            <w:tcW w:w="2992" w:type="dxa"/>
          </w:tcPr>
          <w:p w:rsidR="0084621B" w:rsidRPr="00F31162" w:rsidRDefault="0084621B" w:rsidP="00793DF4">
            <w:pPr>
              <w:spacing w:after="0" w:line="240" w:lineRule="auto"/>
              <w:jc w:val="both"/>
              <w:rPr>
                <w:rFonts w:ascii="Times New Roman" w:hAnsi="Times New Roman"/>
                <w:sz w:val="24"/>
                <w:szCs w:val="24"/>
              </w:rPr>
            </w:pPr>
            <w:r w:rsidRPr="00F31162">
              <w:rPr>
                <w:rFonts w:ascii="Times New Roman" w:hAnsi="Times New Roman"/>
                <w:sz w:val="24"/>
                <w:szCs w:val="24"/>
              </w:rPr>
              <w:t>Central Punjab, Lahore</w:t>
            </w:r>
          </w:p>
        </w:tc>
        <w:tc>
          <w:tcPr>
            <w:tcW w:w="1122" w:type="dxa"/>
            <w:vAlign w:val="center"/>
          </w:tcPr>
          <w:p w:rsidR="0084621B" w:rsidRPr="00F31162" w:rsidRDefault="0084621B" w:rsidP="009375C7">
            <w:pPr>
              <w:spacing w:after="0" w:line="240" w:lineRule="auto"/>
              <w:jc w:val="center"/>
              <w:rPr>
                <w:rFonts w:ascii="Times New Roman" w:hAnsi="Times New Roman"/>
                <w:sz w:val="24"/>
                <w:szCs w:val="24"/>
              </w:rPr>
            </w:pPr>
            <w:r w:rsidRPr="00F31162">
              <w:rPr>
                <w:rFonts w:ascii="Times New Roman" w:hAnsi="Times New Roman"/>
                <w:sz w:val="24"/>
                <w:szCs w:val="24"/>
              </w:rPr>
              <w:t>166</w:t>
            </w:r>
          </w:p>
        </w:tc>
        <w:tc>
          <w:tcPr>
            <w:tcW w:w="1272" w:type="dxa"/>
            <w:vAlign w:val="center"/>
          </w:tcPr>
          <w:p w:rsidR="0084621B" w:rsidRPr="00F31162" w:rsidRDefault="0084621B" w:rsidP="009375C7">
            <w:pPr>
              <w:spacing w:after="0" w:line="240" w:lineRule="auto"/>
              <w:jc w:val="center"/>
              <w:rPr>
                <w:rFonts w:ascii="Times New Roman" w:hAnsi="Times New Roman"/>
                <w:sz w:val="24"/>
                <w:szCs w:val="24"/>
              </w:rPr>
            </w:pPr>
            <w:r w:rsidRPr="00F31162">
              <w:rPr>
                <w:rFonts w:ascii="Times New Roman" w:hAnsi="Times New Roman"/>
                <w:sz w:val="24"/>
                <w:szCs w:val="24"/>
              </w:rPr>
              <w:t>-</w:t>
            </w:r>
          </w:p>
        </w:tc>
        <w:tc>
          <w:tcPr>
            <w:tcW w:w="1055" w:type="dxa"/>
            <w:vAlign w:val="center"/>
          </w:tcPr>
          <w:p w:rsidR="0084621B" w:rsidRPr="00F31162" w:rsidRDefault="0084621B" w:rsidP="009375C7">
            <w:pPr>
              <w:spacing w:after="0" w:line="240" w:lineRule="auto"/>
              <w:jc w:val="center"/>
              <w:rPr>
                <w:rFonts w:ascii="Times New Roman" w:hAnsi="Times New Roman"/>
                <w:b/>
                <w:sz w:val="24"/>
                <w:szCs w:val="24"/>
              </w:rPr>
            </w:pPr>
            <w:r w:rsidRPr="00F31162">
              <w:rPr>
                <w:rFonts w:ascii="Times New Roman" w:hAnsi="Times New Roman"/>
                <w:b/>
                <w:sz w:val="24"/>
                <w:szCs w:val="24"/>
              </w:rPr>
              <w:t>166</w:t>
            </w:r>
          </w:p>
        </w:tc>
        <w:tc>
          <w:tcPr>
            <w:tcW w:w="1015" w:type="dxa"/>
            <w:vAlign w:val="center"/>
          </w:tcPr>
          <w:p w:rsidR="0084621B" w:rsidRPr="00F31162" w:rsidRDefault="0084621B" w:rsidP="009375C7">
            <w:pPr>
              <w:spacing w:after="0" w:line="240" w:lineRule="auto"/>
              <w:jc w:val="center"/>
              <w:rPr>
                <w:rFonts w:ascii="Times New Roman" w:hAnsi="Times New Roman"/>
                <w:sz w:val="24"/>
                <w:szCs w:val="24"/>
              </w:rPr>
            </w:pPr>
            <w:r w:rsidRPr="00F31162">
              <w:rPr>
                <w:rFonts w:ascii="Times New Roman" w:hAnsi="Times New Roman"/>
                <w:sz w:val="24"/>
                <w:szCs w:val="24"/>
              </w:rPr>
              <w:t>618</w:t>
            </w:r>
          </w:p>
        </w:tc>
        <w:tc>
          <w:tcPr>
            <w:tcW w:w="1260" w:type="dxa"/>
            <w:vAlign w:val="center"/>
          </w:tcPr>
          <w:p w:rsidR="0084621B" w:rsidRPr="00F31162" w:rsidRDefault="0084621B" w:rsidP="009375C7">
            <w:pPr>
              <w:spacing w:after="0" w:line="240" w:lineRule="auto"/>
              <w:jc w:val="center"/>
              <w:rPr>
                <w:rFonts w:ascii="Times New Roman" w:hAnsi="Times New Roman"/>
                <w:sz w:val="24"/>
                <w:szCs w:val="24"/>
              </w:rPr>
            </w:pPr>
            <w:r w:rsidRPr="00F31162">
              <w:rPr>
                <w:rFonts w:ascii="Times New Roman" w:hAnsi="Times New Roman"/>
                <w:sz w:val="24"/>
                <w:szCs w:val="24"/>
              </w:rPr>
              <w:t>91</w:t>
            </w:r>
          </w:p>
        </w:tc>
        <w:tc>
          <w:tcPr>
            <w:tcW w:w="990" w:type="dxa"/>
            <w:vAlign w:val="center"/>
          </w:tcPr>
          <w:p w:rsidR="0084621B" w:rsidRPr="00F31162" w:rsidRDefault="0084621B" w:rsidP="009375C7">
            <w:pPr>
              <w:spacing w:after="0" w:line="240" w:lineRule="auto"/>
              <w:jc w:val="center"/>
              <w:rPr>
                <w:rFonts w:ascii="Times New Roman" w:hAnsi="Times New Roman"/>
                <w:b/>
                <w:sz w:val="24"/>
                <w:szCs w:val="24"/>
              </w:rPr>
            </w:pPr>
            <w:r w:rsidRPr="00F31162">
              <w:rPr>
                <w:rFonts w:ascii="Times New Roman" w:hAnsi="Times New Roman"/>
                <w:b/>
                <w:sz w:val="24"/>
                <w:szCs w:val="24"/>
              </w:rPr>
              <w:t>709</w:t>
            </w:r>
          </w:p>
        </w:tc>
      </w:tr>
      <w:tr w:rsidR="0084621B" w:rsidRPr="00F31162" w:rsidTr="00793DF4">
        <w:tc>
          <w:tcPr>
            <w:tcW w:w="554" w:type="dxa"/>
          </w:tcPr>
          <w:p w:rsidR="0084621B" w:rsidRPr="00F31162" w:rsidRDefault="0084621B" w:rsidP="00793DF4">
            <w:pPr>
              <w:spacing w:after="0" w:line="240" w:lineRule="auto"/>
              <w:jc w:val="both"/>
              <w:rPr>
                <w:rFonts w:ascii="Times New Roman" w:hAnsi="Times New Roman"/>
                <w:sz w:val="24"/>
                <w:szCs w:val="24"/>
              </w:rPr>
            </w:pPr>
            <w:r w:rsidRPr="00F31162">
              <w:rPr>
                <w:rFonts w:ascii="Times New Roman" w:hAnsi="Times New Roman"/>
                <w:sz w:val="24"/>
                <w:szCs w:val="24"/>
              </w:rPr>
              <w:t>5.</w:t>
            </w:r>
          </w:p>
        </w:tc>
        <w:tc>
          <w:tcPr>
            <w:tcW w:w="2992" w:type="dxa"/>
          </w:tcPr>
          <w:p w:rsidR="0084621B" w:rsidRPr="00F31162" w:rsidRDefault="0084621B" w:rsidP="00793DF4">
            <w:pPr>
              <w:spacing w:after="0" w:line="240" w:lineRule="auto"/>
              <w:jc w:val="both"/>
              <w:rPr>
                <w:rFonts w:ascii="Times New Roman" w:hAnsi="Times New Roman"/>
                <w:sz w:val="24"/>
                <w:szCs w:val="24"/>
              </w:rPr>
            </w:pPr>
            <w:r w:rsidRPr="00F31162">
              <w:rPr>
                <w:rFonts w:ascii="Times New Roman" w:hAnsi="Times New Roman"/>
                <w:sz w:val="24"/>
                <w:szCs w:val="24"/>
              </w:rPr>
              <w:t>Northern Punjab, Rawalpindi</w:t>
            </w:r>
          </w:p>
        </w:tc>
        <w:tc>
          <w:tcPr>
            <w:tcW w:w="1122" w:type="dxa"/>
            <w:vAlign w:val="center"/>
          </w:tcPr>
          <w:p w:rsidR="0084621B" w:rsidRPr="00F31162" w:rsidRDefault="0084621B" w:rsidP="009375C7">
            <w:pPr>
              <w:spacing w:after="0" w:line="240" w:lineRule="auto"/>
              <w:jc w:val="center"/>
              <w:rPr>
                <w:rFonts w:ascii="Times New Roman" w:hAnsi="Times New Roman"/>
                <w:sz w:val="24"/>
                <w:szCs w:val="24"/>
              </w:rPr>
            </w:pPr>
            <w:r w:rsidRPr="00F31162">
              <w:rPr>
                <w:rFonts w:ascii="Times New Roman" w:hAnsi="Times New Roman"/>
                <w:sz w:val="24"/>
                <w:szCs w:val="24"/>
              </w:rPr>
              <w:t>129</w:t>
            </w:r>
          </w:p>
        </w:tc>
        <w:tc>
          <w:tcPr>
            <w:tcW w:w="1272" w:type="dxa"/>
            <w:vAlign w:val="center"/>
          </w:tcPr>
          <w:p w:rsidR="0084621B" w:rsidRPr="00F31162" w:rsidRDefault="0084621B" w:rsidP="009375C7">
            <w:pPr>
              <w:spacing w:after="0" w:line="240" w:lineRule="auto"/>
              <w:jc w:val="center"/>
              <w:rPr>
                <w:rFonts w:ascii="Times New Roman" w:hAnsi="Times New Roman"/>
                <w:sz w:val="24"/>
                <w:szCs w:val="24"/>
              </w:rPr>
            </w:pPr>
            <w:r w:rsidRPr="00F31162">
              <w:rPr>
                <w:rFonts w:ascii="Times New Roman" w:hAnsi="Times New Roman"/>
                <w:sz w:val="24"/>
                <w:szCs w:val="24"/>
              </w:rPr>
              <w:t>-</w:t>
            </w:r>
          </w:p>
        </w:tc>
        <w:tc>
          <w:tcPr>
            <w:tcW w:w="1055" w:type="dxa"/>
            <w:vAlign w:val="center"/>
          </w:tcPr>
          <w:p w:rsidR="0084621B" w:rsidRPr="00F31162" w:rsidRDefault="0084621B" w:rsidP="009375C7">
            <w:pPr>
              <w:spacing w:after="0" w:line="240" w:lineRule="auto"/>
              <w:jc w:val="center"/>
              <w:rPr>
                <w:rFonts w:ascii="Times New Roman" w:hAnsi="Times New Roman"/>
                <w:b/>
                <w:sz w:val="24"/>
                <w:szCs w:val="24"/>
              </w:rPr>
            </w:pPr>
            <w:r w:rsidRPr="00F31162">
              <w:rPr>
                <w:rFonts w:ascii="Times New Roman" w:hAnsi="Times New Roman"/>
                <w:b/>
                <w:sz w:val="24"/>
                <w:szCs w:val="24"/>
              </w:rPr>
              <w:t>129</w:t>
            </w:r>
          </w:p>
        </w:tc>
        <w:tc>
          <w:tcPr>
            <w:tcW w:w="1015" w:type="dxa"/>
            <w:vAlign w:val="center"/>
          </w:tcPr>
          <w:p w:rsidR="0084621B" w:rsidRPr="00F31162" w:rsidRDefault="0084621B" w:rsidP="009375C7">
            <w:pPr>
              <w:spacing w:after="0" w:line="240" w:lineRule="auto"/>
              <w:jc w:val="center"/>
              <w:rPr>
                <w:rFonts w:ascii="Times New Roman" w:hAnsi="Times New Roman"/>
                <w:sz w:val="24"/>
                <w:szCs w:val="24"/>
              </w:rPr>
            </w:pPr>
            <w:r w:rsidRPr="00F31162">
              <w:rPr>
                <w:rFonts w:ascii="Times New Roman" w:hAnsi="Times New Roman"/>
                <w:sz w:val="24"/>
                <w:szCs w:val="24"/>
              </w:rPr>
              <w:t>369</w:t>
            </w:r>
          </w:p>
        </w:tc>
        <w:tc>
          <w:tcPr>
            <w:tcW w:w="1260" w:type="dxa"/>
            <w:vAlign w:val="center"/>
          </w:tcPr>
          <w:p w:rsidR="0084621B" w:rsidRPr="00F31162" w:rsidRDefault="0084621B" w:rsidP="009375C7">
            <w:pPr>
              <w:spacing w:after="0" w:line="240" w:lineRule="auto"/>
              <w:jc w:val="center"/>
              <w:rPr>
                <w:rFonts w:ascii="Times New Roman" w:hAnsi="Times New Roman"/>
                <w:sz w:val="24"/>
                <w:szCs w:val="24"/>
              </w:rPr>
            </w:pPr>
            <w:r w:rsidRPr="00F31162">
              <w:rPr>
                <w:rFonts w:ascii="Times New Roman" w:hAnsi="Times New Roman"/>
                <w:sz w:val="24"/>
                <w:szCs w:val="24"/>
              </w:rPr>
              <w:t>-</w:t>
            </w:r>
          </w:p>
        </w:tc>
        <w:tc>
          <w:tcPr>
            <w:tcW w:w="990" w:type="dxa"/>
            <w:vAlign w:val="center"/>
          </w:tcPr>
          <w:p w:rsidR="0084621B" w:rsidRPr="00F31162" w:rsidRDefault="0084621B" w:rsidP="009375C7">
            <w:pPr>
              <w:spacing w:after="0" w:line="240" w:lineRule="auto"/>
              <w:jc w:val="center"/>
              <w:rPr>
                <w:rFonts w:ascii="Times New Roman" w:hAnsi="Times New Roman"/>
                <w:b/>
                <w:sz w:val="24"/>
                <w:szCs w:val="24"/>
              </w:rPr>
            </w:pPr>
            <w:r w:rsidRPr="00F31162">
              <w:rPr>
                <w:rFonts w:ascii="Times New Roman" w:hAnsi="Times New Roman"/>
                <w:b/>
                <w:sz w:val="24"/>
                <w:szCs w:val="24"/>
              </w:rPr>
              <w:t>369</w:t>
            </w:r>
          </w:p>
        </w:tc>
      </w:tr>
      <w:tr w:rsidR="0084621B" w:rsidRPr="00F31162" w:rsidTr="00793DF4">
        <w:tc>
          <w:tcPr>
            <w:tcW w:w="554" w:type="dxa"/>
          </w:tcPr>
          <w:p w:rsidR="0084621B" w:rsidRPr="00F31162" w:rsidRDefault="0084621B" w:rsidP="00793DF4">
            <w:pPr>
              <w:spacing w:after="0" w:line="240" w:lineRule="auto"/>
              <w:jc w:val="both"/>
              <w:rPr>
                <w:rFonts w:ascii="Times New Roman" w:hAnsi="Times New Roman"/>
                <w:sz w:val="24"/>
                <w:szCs w:val="24"/>
              </w:rPr>
            </w:pPr>
            <w:r w:rsidRPr="00F31162">
              <w:rPr>
                <w:rFonts w:ascii="Times New Roman" w:hAnsi="Times New Roman"/>
                <w:sz w:val="24"/>
                <w:szCs w:val="24"/>
              </w:rPr>
              <w:t>6.</w:t>
            </w:r>
          </w:p>
        </w:tc>
        <w:tc>
          <w:tcPr>
            <w:tcW w:w="2992" w:type="dxa"/>
          </w:tcPr>
          <w:p w:rsidR="0084621B" w:rsidRPr="00F31162" w:rsidRDefault="0084621B" w:rsidP="00793DF4">
            <w:pPr>
              <w:spacing w:after="0" w:line="240" w:lineRule="auto"/>
              <w:jc w:val="both"/>
              <w:rPr>
                <w:rFonts w:ascii="Times New Roman" w:hAnsi="Times New Roman"/>
                <w:sz w:val="24"/>
                <w:szCs w:val="24"/>
              </w:rPr>
            </w:pPr>
            <w:r w:rsidRPr="00F31162">
              <w:rPr>
                <w:rFonts w:ascii="Times New Roman" w:hAnsi="Times New Roman"/>
                <w:sz w:val="24"/>
                <w:szCs w:val="24"/>
              </w:rPr>
              <w:t>Southern Punjab, Multan</w:t>
            </w:r>
          </w:p>
        </w:tc>
        <w:tc>
          <w:tcPr>
            <w:tcW w:w="1122" w:type="dxa"/>
            <w:vAlign w:val="center"/>
          </w:tcPr>
          <w:p w:rsidR="0084621B" w:rsidRPr="00F31162" w:rsidRDefault="0084621B" w:rsidP="009375C7">
            <w:pPr>
              <w:spacing w:after="0" w:line="240" w:lineRule="auto"/>
              <w:jc w:val="center"/>
              <w:rPr>
                <w:rFonts w:ascii="Times New Roman" w:hAnsi="Times New Roman"/>
                <w:sz w:val="24"/>
                <w:szCs w:val="24"/>
              </w:rPr>
            </w:pPr>
            <w:r w:rsidRPr="00F31162">
              <w:rPr>
                <w:rFonts w:ascii="Times New Roman" w:hAnsi="Times New Roman"/>
                <w:sz w:val="24"/>
                <w:szCs w:val="24"/>
              </w:rPr>
              <w:t>71</w:t>
            </w:r>
          </w:p>
        </w:tc>
        <w:tc>
          <w:tcPr>
            <w:tcW w:w="1272" w:type="dxa"/>
            <w:vAlign w:val="center"/>
          </w:tcPr>
          <w:p w:rsidR="0084621B" w:rsidRPr="00F31162" w:rsidRDefault="0084621B" w:rsidP="009375C7">
            <w:pPr>
              <w:spacing w:after="0" w:line="240" w:lineRule="auto"/>
              <w:jc w:val="center"/>
              <w:rPr>
                <w:rFonts w:ascii="Times New Roman" w:hAnsi="Times New Roman"/>
                <w:sz w:val="24"/>
                <w:szCs w:val="24"/>
              </w:rPr>
            </w:pPr>
            <w:r w:rsidRPr="00F31162">
              <w:rPr>
                <w:rFonts w:ascii="Times New Roman" w:hAnsi="Times New Roman"/>
                <w:sz w:val="24"/>
                <w:szCs w:val="24"/>
              </w:rPr>
              <w:t>-</w:t>
            </w:r>
          </w:p>
        </w:tc>
        <w:tc>
          <w:tcPr>
            <w:tcW w:w="1055" w:type="dxa"/>
            <w:vAlign w:val="center"/>
          </w:tcPr>
          <w:p w:rsidR="0084621B" w:rsidRPr="00F31162" w:rsidRDefault="0084621B" w:rsidP="009375C7">
            <w:pPr>
              <w:spacing w:after="0" w:line="240" w:lineRule="auto"/>
              <w:jc w:val="center"/>
              <w:rPr>
                <w:rFonts w:ascii="Times New Roman" w:hAnsi="Times New Roman"/>
                <w:b/>
                <w:sz w:val="24"/>
                <w:szCs w:val="24"/>
              </w:rPr>
            </w:pPr>
            <w:r w:rsidRPr="00F31162">
              <w:rPr>
                <w:rFonts w:ascii="Times New Roman" w:hAnsi="Times New Roman"/>
                <w:b/>
                <w:sz w:val="24"/>
                <w:szCs w:val="24"/>
              </w:rPr>
              <w:t>71</w:t>
            </w:r>
          </w:p>
        </w:tc>
        <w:tc>
          <w:tcPr>
            <w:tcW w:w="1015" w:type="dxa"/>
            <w:vAlign w:val="center"/>
          </w:tcPr>
          <w:p w:rsidR="0084621B" w:rsidRPr="00F31162" w:rsidRDefault="0084621B" w:rsidP="009375C7">
            <w:pPr>
              <w:spacing w:after="0" w:line="240" w:lineRule="auto"/>
              <w:jc w:val="center"/>
              <w:rPr>
                <w:rFonts w:ascii="Times New Roman" w:hAnsi="Times New Roman"/>
                <w:sz w:val="24"/>
                <w:szCs w:val="24"/>
              </w:rPr>
            </w:pPr>
            <w:r w:rsidRPr="00F31162">
              <w:rPr>
                <w:rFonts w:ascii="Times New Roman" w:hAnsi="Times New Roman"/>
                <w:sz w:val="24"/>
                <w:szCs w:val="24"/>
              </w:rPr>
              <w:t>230</w:t>
            </w:r>
          </w:p>
        </w:tc>
        <w:tc>
          <w:tcPr>
            <w:tcW w:w="1260" w:type="dxa"/>
            <w:vAlign w:val="center"/>
          </w:tcPr>
          <w:p w:rsidR="0084621B" w:rsidRPr="00F31162" w:rsidRDefault="0084621B" w:rsidP="009375C7">
            <w:pPr>
              <w:spacing w:after="0" w:line="240" w:lineRule="auto"/>
              <w:jc w:val="center"/>
              <w:rPr>
                <w:rFonts w:ascii="Times New Roman" w:hAnsi="Times New Roman"/>
                <w:sz w:val="24"/>
                <w:szCs w:val="24"/>
              </w:rPr>
            </w:pPr>
            <w:r w:rsidRPr="00F31162">
              <w:rPr>
                <w:rFonts w:ascii="Times New Roman" w:hAnsi="Times New Roman"/>
                <w:sz w:val="24"/>
                <w:szCs w:val="24"/>
              </w:rPr>
              <w:t>-</w:t>
            </w:r>
          </w:p>
        </w:tc>
        <w:tc>
          <w:tcPr>
            <w:tcW w:w="990" w:type="dxa"/>
            <w:vAlign w:val="center"/>
          </w:tcPr>
          <w:p w:rsidR="0084621B" w:rsidRPr="00F31162" w:rsidRDefault="0084621B" w:rsidP="009375C7">
            <w:pPr>
              <w:spacing w:after="0" w:line="240" w:lineRule="auto"/>
              <w:jc w:val="center"/>
              <w:rPr>
                <w:rFonts w:ascii="Times New Roman" w:hAnsi="Times New Roman"/>
                <w:b/>
                <w:sz w:val="24"/>
                <w:szCs w:val="24"/>
              </w:rPr>
            </w:pPr>
            <w:r w:rsidRPr="00F31162">
              <w:rPr>
                <w:rFonts w:ascii="Times New Roman" w:hAnsi="Times New Roman"/>
                <w:b/>
                <w:sz w:val="24"/>
                <w:szCs w:val="24"/>
              </w:rPr>
              <w:t>230</w:t>
            </w:r>
          </w:p>
        </w:tc>
      </w:tr>
      <w:tr w:rsidR="0084621B" w:rsidRPr="00F31162" w:rsidTr="00793DF4">
        <w:tc>
          <w:tcPr>
            <w:tcW w:w="554" w:type="dxa"/>
          </w:tcPr>
          <w:p w:rsidR="0084621B" w:rsidRPr="00F31162" w:rsidRDefault="0084621B" w:rsidP="00793DF4">
            <w:pPr>
              <w:spacing w:after="0" w:line="240" w:lineRule="auto"/>
              <w:jc w:val="both"/>
              <w:rPr>
                <w:rFonts w:ascii="Times New Roman" w:hAnsi="Times New Roman"/>
                <w:sz w:val="24"/>
                <w:szCs w:val="24"/>
              </w:rPr>
            </w:pPr>
            <w:r w:rsidRPr="00F31162">
              <w:rPr>
                <w:rFonts w:ascii="Times New Roman" w:hAnsi="Times New Roman"/>
                <w:sz w:val="24"/>
                <w:szCs w:val="24"/>
              </w:rPr>
              <w:t>7.</w:t>
            </w:r>
          </w:p>
        </w:tc>
        <w:tc>
          <w:tcPr>
            <w:tcW w:w="2992" w:type="dxa"/>
          </w:tcPr>
          <w:p w:rsidR="0084621B" w:rsidRPr="00F31162" w:rsidRDefault="0084621B" w:rsidP="00793DF4">
            <w:pPr>
              <w:spacing w:after="0" w:line="240" w:lineRule="auto"/>
              <w:jc w:val="both"/>
              <w:rPr>
                <w:rFonts w:ascii="Times New Roman" w:hAnsi="Times New Roman"/>
                <w:sz w:val="24"/>
                <w:szCs w:val="24"/>
              </w:rPr>
            </w:pPr>
            <w:r w:rsidRPr="00F31162">
              <w:rPr>
                <w:rFonts w:ascii="Times New Roman" w:hAnsi="Times New Roman"/>
                <w:sz w:val="24"/>
                <w:szCs w:val="24"/>
              </w:rPr>
              <w:t>Metropolitan, Karachi</w:t>
            </w:r>
          </w:p>
        </w:tc>
        <w:tc>
          <w:tcPr>
            <w:tcW w:w="1122" w:type="dxa"/>
            <w:vAlign w:val="center"/>
          </w:tcPr>
          <w:p w:rsidR="0084621B" w:rsidRPr="00F31162" w:rsidRDefault="0084621B" w:rsidP="009375C7">
            <w:pPr>
              <w:spacing w:after="0" w:line="240" w:lineRule="auto"/>
              <w:jc w:val="center"/>
              <w:rPr>
                <w:rFonts w:ascii="Times New Roman" w:hAnsi="Times New Roman"/>
                <w:sz w:val="24"/>
                <w:szCs w:val="24"/>
              </w:rPr>
            </w:pPr>
            <w:r w:rsidRPr="00F31162">
              <w:rPr>
                <w:rFonts w:ascii="Times New Roman" w:hAnsi="Times New Roman"/>
                <w:sz w:val="24"/>
                <w:szCs w:val="24"/>
              </w:rPr>
              <w:t>58</w:t>
            </w:r>
          </w:p>
        </w:tc>
        <w:tc>
          <w:tcPr>
            <w:tcW w:w="1272" w:type="dxa"/>
            <w:vAlign w:val="center"/>
          </w:tcPr>
          <w:p w:rsidR="0084621B" w:rsidRPr="00F31162" w:rsidRDefault="0084621B" w:rsidP="009375C7">
            <w:pPr>
              <w:spacing w:after="0" w:line="240" w:lineRule="auto"/>
              <w:jc w:val="center"/>
              <w:rPr>
                <w:rFonts w:ascii="Times New Roman" w:hAnsi="Times New Roman"/>
                <w:sz w:val="24"/>
                <w:szCs w:val="24"/>
              </w:rPr>
            </w:pPr>
            <w:r w:rsidRPr="00F31162">
              <w:rPr>
                <w:rFonts w:ascii="Times New Roman" w:hAnsi="Times New Roman"/>
                <w:sz w:val="24"/>
                <w:szCs w:val="24"/>
              </w:rPr>
              <w:t>-</w:t>
            </w:r>
          </w:p>
        </w:tc>
        <w:tc>
          <w:tcPr>
            <w:tcW w:w="1055" w:type="dxa"/>
            <w:vAlign w:val="center"/>
          </w:tcPr>
          <w:p w:rsidR="0084621B" w:rsidRPr="00F31162" w:rsidRDefault="0084621B" w:rsidP="009375C7">
            <w:pPr>
              <w:spacing w:after="0" w:line="240" w:lineRule="auto"/>
              <w:jc w:val="center"/>
              <w:rPr>
                <w:rFonts w:ascii="Times New Roman" w:hAnsi="Times New Roman"/>
                <w:b/>
                <w:sz w:val="24"/>
                <w:szCs w:val="24"/>
              </w:rPr>
            </w:pPr>
            <w:r w:rsidRPr="00F31162">
              <w:rPr>
                <w:rFonts w:ascii="Times New Roman" w:hAnsi="Times New Roman"/>
                <w:b/>
                <w:sz w:val="24"/>
                <w:szCs w:val="24"/>
              </w:rPr>
              <w:t>58</w:t>
            </w:r>
          </w:p>
        </w:tc>
        <w:tc>
          <w:tcPr>
            <w:tcW w:w="1015" w:type="dxa"/>
            <w:vAlign w:val="center"/>
          </w:tcPr>
          <w:p w:rsidR="0084621B" w:rsidRPr="00F31162" w:rsidRDefault="0084621B" w:rsidP="009375C7">
            <w:pPr>
              <w:spacing w:after="0" w:line="240" w:lineRule="auto"/>
              <w:jc w:val="center"/>
              <w:rPr>
                <w:rFonts w:ascii="Times New Roman" w:hAnsi="Times New Roman"/>
                <w:sz w:val="24"/>
                <w:szCs w:val="24"/>
              </w:rPr>
            </w:pPr>
            <w:r w:rsidRPr="00F31162">
              <w:rPr>
                <w:rFonts w:ascii="Times New Roman" w:hAnsi="Times New Roman"/>
                <w:sz w:val="24"/>
                <w:szCs w:val="24"/>
              </w:rPr>
              <w:t>477</w:t>
            </w:r>
          </w:p>
        </w:tc>
        <w:tc>
          <w:tcPr>
            <w:tcW w:w="1260" w:type="dxa"/>
            <w:vAlign w:val="center"/>
          </w:tcPr>
          <w:p w:rsidR="0084621B" w:rsidRPr="00F31162" w:rsidRDefault="0084621B" w:rsidP="009375C7">
            <w:pPr>
              <w:spacing w:after="0" w:line="240" w:lineRule="auto"/>
              <w:jc w:val="center"/>
              <w:rPr>
                <w:rFonts w:ascii="Times New Roman" w:hAnsi="Times New Roman"/>
                <w:sz w:val="24"/>
                <w:szCs w:val="24"/>
              </w:rPr>
            </w:pPr>
            <w:r w:rsidRPr="00F31162">
              <w:rPr>
                <w:rFonts w:ascii="Times New Roman" w:hAnsi="Times New Roman"/>
                <w:sz w:val="24"/>
                <w:szCs w:val="24"/>
              </w:rPr>
              <w:t>-</w:t>
            </w:r>
          </w:p>
        </w:tc>
        <w:tc>
          <w:tcPr>
            <w:tcW w:w="990" w:type="dxa"/>
            <w:vAlign w:val="center"/>
          </w:tcPr>
          <w:p w:rsidR="0084621B" w:rsidRPr="00F31162" w:rsidRDefault="0084621B" w:rsidP="009375C7">
            <w:pPr>
              <w:spacing w:after="0" w:line="240" w:lineRule="auto"/>
              <w:jc w:val="center"/>
              <w:rPr>
                <w:rFonts w:ascii="Times New Roman" w:hAnsi="Times New Roman"/>
                <w:b/>
                <w:sz w:val="24"/>
                <w:szCs w:val="24"/>
              </w:rPr>
            </w:pPr>
            <w:r w:rsidRPr="00F31162">
              <w:rPr>
                <w:rFonts w:ascii="Times New Roman" w:hAnsi="Times New Roman"/>
                <w:b/>
                <w:sz w:val="24"/>
                <w:szCs w:val="24"/>
              </w:rPr>
              <w:t>477</w:t>
            </w:r>
          </w:p>
        </w:tc>
      </w:tr>
      <w:tr w:rsidR="0084621B" w:rsidRPr="00F31162" w:rsidTr="00793DF4">
        <w:tc>
          <w:tcPr>
            <w:tcW w:w="554" w:type="dxa"/>
          </w:tcPr>
          <w:p w:rsidR="0084621B" w:rsidRPr="00F31162" w:rsidRDefault="0084621B" w:rsidP="00793DF4">
            <w:pPr>
              <w:spacing w:after="0" w:line="240" w:lineRule="auto"/>
              <w:jc w:val="both"/>
              <w:rPr>
                <w:rFonts w:ascii="Times New Roman" w:hAnsi="Times New Roman"/>
                <w:sz w:val="24"/>
                <w:szCs w:val="24"/>
              </w:rPr>
            </w:pPr>
            <w:r w:rsidRPr="00F31162">
              <w:rPr>
                <w:rFonts w:ascii="Times New Roman" w:hAnsi="Times New Roman"/>
                <w:sz w:val="24"/>
                <w:szCs w:val="24"/>
              </w:rPr>
              <w:t>8.</w:t>
            </w:r>
          </w:p>
        </w:tc>
        <w:tc>
          <w:tcPr>
            <w:tcW w:w="2992" w:type="dxa"/>
          </w:tcPr>
          <w:p w:rsidR="0084621B" w:rsidRPr="00F31162" w:rsidRDefault="0084621B" w:rsidP="00793DF4">
            <w:pPr>
              <w:spacing w:after="0" w:line="240" w:lineRule="auto"/>
              <w:jc w:val="both"/>
              <w:rPr>
                <w:rFonts w:ascii="Times New Roman" w:hAnsi="Times New Roman"/>
                <w:sz w:val="24"/>
                <w:szCs w:val="24"/>
              </w:rPr>
            </w:pPr>
            <w:r w:rsidRPr="00F31162">
              <w:rPr>
                <w:rFonts w:ascii="Times New Roman" w:hAnsi="Times New Roman"/>
                <w:sz w:val="24"/>
                <w:szCs w:val="24"/>
              </w:rPr>
              <w:t>Northern Sindh, Hyderabad</w:t>
            </w:r>
          </w:p>
        </w:tc>
        <w:tc>
          <w:tcPr>
            <w:tcW w:w="1122" w:type="dxa"/>
            <w:vAlign w:val="center"/>
          </w:tcPr>
          <w:p w:rsidR="0084621B" w:rsidRPr="00F31162" w:rsidRDefault="0084621B" w:rsidP="009375C7">
            <w:pPr>
              <w:spacing w:after="0" w:line="240" w:lineRule="auto"/>
              <w:jc w:val="center"/>
              <w:rPr>
                <w:rFonts w:ascii="Times New Roman" w:hAnsi="Times New Roman"/>
                <w:sz w:val="24"/>
                <w:szCs w:val="24"/>
              </w:rPr>
            </w:pPr>
            <w:r w:rsidRPr="00F31162">
              <w:rPr>
                <w:rFonts w:ascii="Times New Roman" w:hAnsi="Times New Roman"/>
                <w:sz w:val="24"/>
                <w:szCs w:val="24"/>
              </w:rPr>
              <w:t>122</w:t>
            </w:r>
          </w:p>
        </w:tc>
        <w:tc>
          <w:tcPr>
            <w:tcW w:w="1272" w:type="dxa"/>
            <w:vAlign w:val="center"/>
          </w:tcPr>
          <w:p w:rsidR="0084621B" w:rsidRPr="00F31162" w:rsidRDefault="0084621B" w:rsidP="009375C7">
            <w:pPr>
              <w:spacing w:after="0" w:line="240" w:lineRule="auto"/>
              <w:jc w:val="center"/>
              <w:rPr>
                <w:rFonts w:ascii="Times New Roman" w:hAnsi="Times New Roman"/>
                <w:sz w:val="24"/>
                <w:szCs w:val="24"/>
              </w:rPr>
            </w:pPr>
            <w:r w:rsidRPr="00F31162">
              <w:rPr>
                <w:rFonts w:ascii="Times New Roman" w:hAnsi="Times New Roman"/>
                <w:sz w:val="24"/>
                <w:szCs w:val="24"/>
              </w:rPr>
              <w:t>-</w:t>
            </w:r>
          </w:p>
        </w:tc>
        <w:tc>
          <w:tcPr>
            <w:tcW w:w="1055" w:type="dxa"/>
            <w:vAlign w:val="center"/>
          </w:tcPr>
          <w:p w:rsidR="0084621B" w:rsidRPr="00F31162" w:rsidRDefault="0084621B" w:rsidP="009375C7">
            <w:pPr>
              <w:spacing w:after="0" w:line="240" w:lineRule="auto"/>
              <w:jc w:val="center"/>
              <w:rPr>
                <w:rFonts w:ascii="Times New Roman" w:hAnsi="Times New Roman"/>
                <w:b/>
                <w:sz w:val="24"/>
                <w:szCs w:val="24"/>
              </w:rPr>
            </w:pPr>
            <w:r w:rsidRPr="00F31162">
              <w:rPr>
                <w:rFonts w:ascii="Times New Roman" w:hAnsi="Times New Roman"/>
                <w:b/>
                <w:sz w:val="24"/>
                <w:szCs w:val="24"/>
              </w:rPr>
              <w:t>122</w:t>
            </w:r>
          </w:p>
        </w:tc>
        <w:tc>
          <w:tcPr>
            <w:tcW w:w="1015" w:type="dxa"/>
            <w:vAlign w:val="center"/>
          </w:tcPr>
          <w:p w:rsidR="0084621B" w:rsidRPr="00F31162" w:rsidRDefault="0084621B" w:rsidP="009375C7">
            <w:pPr>
              <w:spacing w:after="0" w:line="240" w:lineRule="auto"/>
              <w:jc w:val="center"/>
              <w:rPr>
                <w:rFonts w:ascii="Times New Roman" w:hAnsi="Times New Roman"/>
                <w:sz w:val="24"/>
                <w:szCs w:val="24"/>
              </w:rPr>
            </w:pPr>
            <w:r w:rsidRPr="00F31162">
              <w:rPr>
                <w:rFonts w:ascii="Times New Roman" w:hAnsi="Times New Roman"/>
                <w:sz w:val="24"/>
                <w:szCs w:val="24"/>
              </w:rPr>
              <w:t>240</w:t>
            </w:r>
          </w:p>
        </w:tc>
        <w:tc>
          <w:tcPr>
            <w:tcW w:w="1260" w:type="dxa"/>
            <w:vAlign w:val="center"/>
          </w:tcPr>
          <w:p w:rsidR="0084621B" w:rsidRPr="00F31162" w:rsidRDefault="0084621B" w:rsidP="009375C7">
            <w:pPr>
              <w:spacing w:after="0" w:line="240" w:lineRule="auto"/>
              <w:jc w:val="center"/>
              <w:rPr>
                <w:rFonts w:ascii="Times New Roman" w:hAnsi="Times New Roman"/>
                <w:sz w:val="24"/>
                <w:szCs w:val="24"/>
              </w:rPr>
            </w:pPr>
            <w:r w:rsidRPr="00F31162">
              <w:rPr>
                <w:rFonts w:ascii="Times New Roman" w:hAnsi="Times New Roman"/>
                <w:sz w:val="24"/>
                <w:szCs w:val="24"/>
              </w:rPr>
              <w:t>-</w:t>
            </w:r>
          </w:p>
        </w:tc>
        <w:tc>
          <w:tcPr>
            <w:tcW w:w="990" w:type="dxa"/>
            <w:vAlign w:val="center"/>
          </w:tcPr>
          <w:p w:rsidR="0084621B" w:rsidRPr="00F31162" w:rsidRDefault="0084621B" w:rsidP="009375C7">
            <w:pPr>
              <w:spacing w:after="0" w:line="240" w:lineRule="auto"/>
              <w:jc w:val="center"/>
              <w:rPr>
                <w:rFonts w:ascii="Times New Roman" w:hAnsi="Times New Roman"/>
                <w:b/>
                <w:sz w:val="24"/>
                <w:szCs w:val="24"/>
              </w:rPr>
            </w:pPr>
            <w:r w:rsidRPr="00F31162">
              <w:rPr>
                <w:rFonts w:ascii="Times New Roman" w:hAnsi="Times New Roman"/>
                <w:b/>
                <w:sz w:val="24"/>
                <w:szCs w:val="24"/>
              </w:rPr>
              <w:t>240</w:t>
            </w:r>
          </w:p>
        </w:tc>
      </w:tr>
      <w:tr w:rsidR="0084621B" w:rsidRPr="00F31162" w:rsidTr="00793DF4">
        <w:trPr>
          <w:trHeight w:val="498"/>
        </w:trPr>
        <w:tc>
          <w:tcPr>
            <w:tcW w:w="554" w:type="dxa"/>
          </w:tcPr>
          <w:p w:rsidR="0084621B" w:rsidRPr="00F31162" w:rsidRDefault="0084621B" w:rsidP="00793DF4">
            <w:pPr>
              <w:spacing w:after="0" w:line="240" w:lineRule="auto"/>
              <w:jc w:val="both"/>
              <w:rPr>
                <w:rFonts w:ascii="Times New Roman" w:hAnsi="Times New Roman"/>
                <w:sz w:val="24"/>
                <w:szCs w:val="24"/>
              </w:rPr>
            </w:pPr>
            <w:r w:rsidRPr="00F31162">
              <w:rPr>
                <w:rFonts w:ascii="Times New Roman" w:hAnsi="Times New Roman"/>
                <w:sz w:val="24"/>
                <w:szCs w:val="24"/>
              </w:rPr>
              <w:t>9.</w:t>
            </w:r>
          </w:p>
        </w:tc>
        <w:tc>
          <w:tcPr>
            <w:tcW w:w="2992" w:type="dxa"/>
          </w:tcPr>
          <w:p w:rsidR="0084621B" w:rsidRPr="00F31162" w:rsidRDefault="0084621B" w:rsidP="00793DF4">
            <w:pPr>
              <w:spacing w:after="0" w:line="240" w:lineRule="auto"/>
              <w:jc w:val="both"/>
              <w:rPr>
                <w:rFonts w:ascii="Times New Roman" w:hAnsi="Times New Roman"/>
                <w:sz w:val="24"/>
                <w:szCs w:val="24"/>
              </w:rPr>
            </w:pPr>
            <w:r w:rsidRPr="00F31162">
              <w:rPr>
                <w:rFonts w:ascii="Times New Roman" w:hAnsi="Times New Roman"/>
                <w:sz w:val="24"/>
                <w:szCs w:val="24"/>
              </w:rPr>
              <w:t>Khyber Pakhtunkhwa, Peshawar</w:t>
            </w:r>
          </w:p>
        </w:tc>
        <w:tc>
          <w:tcPr>
            <w:tcW w:w="1122" w:type="dxa"/>
            <w:vAlign w:val="center"/>
          </w:tcPr>
          <w:p w:rsidR="0084621B" w:rsidRPr="00F31162" w:rsidRDefault="0084621B" w:rsidP="009375C7">
            <w:pPr>
              <w:spacing w:after="0" w:line="240" w:lineRule="auto"/>
              <w:jc w:val="center"/>
              <w:rPr>
                <w:rFonts w:ascii="Times New Roman" w:hAnsi="Times New Roman"/>
                <w:sz w:val="24"/>
                <w:szCs w:val="24"/>
              </w:rPr>
            </w:pPr>
            <w:r w:rsidRPr="00F31162">
              <w:rPr>
                <w:rFonts w:ascii="Times New Roman" w:hAnsi="Times New Roman"/>
                <w:sz w:val="24"/>
                <w:szCs w:val="24"/>
              </w:rPr>
              <w:t>127</w:t>
            </w:r>
          </w:p>
        </w:tc>
        <w:tc>
          <w:tcPr>
            <w:tcW w:w="1272" w:type="dxa"/>
            <w:vAlign w:val="center"/>
          </w:tcPr>
          <w:p w:rsidR="0084621B" w:rsidRPr="00F31162" w:rsidRDefault="0084621B" w:rsidP="009375C7">
            <w:pPr>
              <w:spacing w:after="0" w:line="240" w:lineRule="auto"/>
              <w:jc w:val="center"/>
              <w:rPr>
                <w:rFonts w:ascii="Times New Roman" w:hAnsi="Times New Roman"/>
                <w:sz w:val="24"/>
                <w:szCs w:val="24"/>
              </w:rPr>
            </w:pPr>
            <w:r w:rsidRPr="00F31162">
              <w:rPr>
                <w:rFonts w:ascii="Times New Roman" w:hAnsi="Times New Roman"/>
                <w:sz w:val="24"/>
                <w:szCs w:val="24"/>
              </w:rPr>
              <w:t>-</w:t>
            </w:r>
          </w:p>
        </w:tc>
        <w:tc>
          <w:tcPr>
            <w:tcW w:w="1055" w:type="dxa"/>
            <w:vAlign w:val="center"/>
          </w:tcPr>
          <w:p w:rsidR="0084621B" w:rsidRPr="00F31162" w:rsidRDefault="0084621B" w:rsidP="009375C7">
            <w:pPr>
              <w:spacing w:after="0" w:line="240" w:lineRule="auto"/>
              <w:jc w:val="center"/>
              <w:rPr>
                <w:rFonts w:ascii="Times New Roman" w:hAnsi="Times New Roman"/>
                <w:b/>
                <w:sz w:val="24"/>
                <w:szCs w:val="24"/>
              </w:rPr>
            </w:pPr>
            <w:r w:rsidRPr="00F31162">
              <w:rPr>
                <w:rFonts w:ascii="Times New Roman" w:hAnsi="Times New Roman"/>
                <w:b/>
                <w:sz w:val="24"/>
                <w:szCs w:val="24"/>
              </w:rPr>
              <w:t>127</w:t>
            </w:r>
          </w:p>
        </w:tc>
        <w:tc>
          <w:tcPr>
            <w:tcW w:w="1015" w:type="dxa"/>
            <w:vAlign w:val="center"/>
          </w:tcPr>
          <w:p w:rsidR="0084621B" w:rsidRPr="00F31162" w:rsidRDefault="0084621B" w:rsidP="009375C7">
            <w:pPr>
              <w:spacing w:after="0" w:line="240" w:lineRule="auto"/>
              <w:jc w:val="center"/>
              <w:rPr>
                <w:rFonts w:ascii="Times New Roman" w:hAnsi="Times New Roman"/>
                <w:sz w:val="24"/>
                <w:szCs w:val="24"/>
              </w:rPr>
            </w:pPr>
            <w:r w:rsidRPr="00F31162">
              <w:rPr>
                <w:rFonts w:ascii="Times New Roman" w:hAnsi="Times New Roman"/>
                <w:sz w:val="24"/>
                <w:szCs w:val="24"/>
              </w:rPr>
              <w:t>387</w:t>
            </w:r>
          </w:p>
        </w:tc>
        <w:tc>
          <w:tcPr>
            <w:tcW w:w="1260" w:type="dxa"/>
            <w:vAlign w:val="center"/>
          </w:tcPr>
          <w:p w:rsidR="0084621B" w:rsidRPr="00F31162" w:rsidRDefault="0084621B" w:rsidP="009375C7">
            <w:pPr>
              <w:spacing w:after="0" w:line="240" w:lineRule="auto"/>
              <w:jc w:val="center"/>
              <w:rPr>
                <w:rFonts w:ascii="Times New Roman" w:hAnsi="Times New Roman"/>
                <w:sz w:val="24"/>
                <w:szCs w:val="24"/>
              </w:rPr>
            </w:pPr>
            <w:r w:rsidRPr="00F31162">
              <w:rPr>
                <w:rFonts w:ascii="Times New Roman" w:hAnsi="Times New Roman"/>
                <w:sz w:val="24"/>
                <w:szCs w:val="24"/>
              </w:rPr>
              <w:t>-</w:t>
            </w:r>
          </w:p>
        </w:tc>
        <w:tc>
          <w:tcPr>
            <w:tcW w:w="990" w:type="dxa"/>
            <w:vAlign w:val="center"/>
          </w:tcPr>
          <w:p w:rsidR="0084621B" w:rsidRPr="00F31162" w:rsidRDefault="0084621B" w:rsidP="009375C7">
            <w:pPr>
              <w:spacing w:after="0" w:line="240" w:lineRule="auto"/>
              <w:jc w:val="center"/>
              <w:rPr>
                <w:rFonts w:ascii="Times New Roman" w:hAnsi="Times New Roman"/>
                <w:b/>
                <w:sz w:val="24"/>
                <w:szCs w:val="24"/>
              </w:rPr>
            </w:pPr>
            <w:r w:rsidRPr="00F31162">
              <w:rPr>
                <w:rFonts w:ascii="Times New Roman" w:hAnsi="Times New Roman"/>
                <w:b/>
                <w:sz w:val="24"/>
                <w:szCs w:val="24"/>
              </w:rPr>
              <w:t>387</w:t>
            </w:r>
          </w:p>
        </w:tc>
      </w:tr>
      <w:tr w:rsidR="0084621B" w:rsidRPr="00F31162" w:rsidTr="00793DF4">
        <w:tc>
          <w:tcPr>
            <w:tcW w:w="554" w:type="dxa"/>
          </w:tcPr>
          <w:p w:rsidR="0084621B" w:rsidRPr="00F31162" w:rsidRDefault="0084621B" w:rsidP="00793DF4">
            <w:pPr>
              <w:spacing w:after="0" w:line="240" w:lineRule="auto"/>
              <w:jc w:val="both"/>
              <w:rPr>
                <w:rFonts w:ascii="Times New Roman" w:hAnsi="Times New Roman"/>
                <w:sz w:val="24"/>
                <w:szCs w:val="24"/>
              </w:rPr>
            </w:pPr>
            <w:r w:rsidRPr="00F31162">
              <w:rPr>
                <w:rFonts w:ascii="Times New Roman" w:hAnsi="Times New Roman"/>
                <w:sz w:val="24"/>
                <w:szCs w:val="24"/>
              </w:rPr>
              <w:t>10.</w:t>
            </w:r>
          </w:p>
        </w:tc>
        <w:tc>
          <w:tcPr>
            <w:tcW w:w="2992" w:type="dxa"/>
          </w:tcPr>
          <w:p w:rsidR="0084621B" w:rsidRPr="00F31162" w:rsidRDefault="0084621B" w:rsidP="00793DF4">
            <w:pPr>
              <w:spacing w:after="0" w:line="240" w:lineRule="auto"/>
              <w:jc w:val="both"/>
              <w:rPr>
                <w:rFonts w:ascii="Times New Roman" w:hAnsi="Times New Roman"/>
                <w:sz w:val="24"/>
                <w:szCs w:val="24"/>
              </w:rPr>
            </w:pPr>
            <w:proofErr w:type="spellStart"/>
            <w:r w:rsidRPr="00F31162">
              <w:rPr>
                <w:rFonts w:ascii="Times New Roman" w:hAnsi="Times New Roman"/>
                <w:sz w:val="24"/>
                <w:szCs w:val="24"/>
              </w:rPr>
              <w:t>Balochistan</w:t>
            </w:r>
            <w:proofErr w:type="spellEnd"/>
            <w:r w:rsidRPr="00F31162">
              <w:rPr>
                <w:rFonts w:ascii="Times New Roman" w:hAnsi="Times New Roman"/>
                <w:sz w:val="24"/>
                <w:szCs w:val="24"/>
              </w:rPr>
              <w:t>, Quetta</w:t>
            </w:r>
          </w:p>
        </w:tc>
        <w:tc>
          <w:tcPr>
            <w:tcW w:w="1122" w:type="dxa"/>
            <w:vAlign w:val="center"/>
          </w:tcPr>
          <w:p w:rsidR="0084621B" w:rsidRPr="00F31162" w:rsidRDefault="0084621B" w:rsidP="009375C7">
            <w:pPr>
              <w:spacing w:after="0" w:line="240" w:lineRule="auto"/>
              <w:jc w:val="center"/>
              <w:rPr>
                <w:rFonts w:ascii="Times New Roman" w:hAnsi="Times New Roman"/>
                <w:sz w:val="24"/>
                <w:szCs w:val="24"/>
              </w:rPr>
            </w:pPr>
            <w:r w:rsidRPr="00F31162">
              <w:rPr>
                <w:rFonts w:ascii="Times New Roman" w:hAnsi="Times New Roman"/>
                <w:sz w:val="24"/>
                <w:szCs w:val="24"/>
              </w:rPr>
              <w:t>85</w:t>
            </w:r>
          </w:p>
        </w:tc>
        <w:tc>
          <w:tcPr>
            <w:tcW w:w="1272" w:type="dxa"/>
            <w:vAlign w:val="center"/>
          </w:tcPr>
          <w:p w:rsidR="0084621B" w:rsidRPr="00F31162" w:rsidRDefault="0084621B" w:rsidP="009375C7">
            <w:pPr>
              <w:spacing w:after="0" w:line="240" w:lineRule="auto"/>
              <w:jc w:val="center"/>
              <w:rPr>
                <w:rFonts w:ascii="Times New Roman" w:hAnsi="Times New Roman"/>
                <w:sz w:val="24"/>
                <w:szCs w:val="24"/>
              </w:rPr>
            </w:pPr>
            <w:r w:rsidRPr="00F31162">
              <w:rPr>
                <w:rFonts w:ascii="Times New Roman" w:hAnsi="Times New Roman"/>
                <w:sz w:val="24"/>
                <w:szCs w:val="24"/>
              </w:rPr>
              <w:t>-</w:t>
            </w:r>
          </w:p>
        </w:tc>
        <w:tc>
          <w:tcPr>
            <w:tcW w:w="1055" w:type="dxa"/>
            <w:vAlign w:val="center"/>
          </w:tcPr>
          <w:p w:rsidR="0084621B" w:rsidRPr="00F31162" w:rsidRDefault="0084621B" w:rsidP="009375C7">
            <w:pPr>
              <w:spacing w:after="0" w:line="240" w:lineRule="auto"/>
              <w:jc w:val="center"/>
              <w:rPr>
                <w:rFonts w:ascii="Times New Roman" w:hAnsi="Times New Roman"/>
                <w:b/>
                <w:sz w:val="24"/>
                <w:szCs w:val="24"/>
              </w:rPr>
            </w:pPr>
            <w:r w:rsidRPr="00F31162">
              <w:rPr>
                <w:rFonts w:ascii="Times New Roman" w:hAnsi="Times New Roman"/>
                <w:b/>
                <w:sz w:val="24"/>
                <w:szCs w:val="24"/>
              </w:rPr>
              <w:t>85</w:t>
            </w:r>
          </w:p>
        </w:tc>
        <w:tc>
          <w:tcPr>
            <w:tcW w:w="1015" w:type="dxa"/>
            <w:vAlign w:val="center"/>
          </w:tcPr>
          <w:p w:rsidR="0084621B" w:rsidRPr="00F31162" w:rsidRDefault="0084621B" w:rsidP="009375C7">
            <w:pPr>
              <w:tabs>
                <w:tab w:val="center" w:pos="477"/>
                <w:tab w:val="right" w:pos="954"/>
              </w:tabs>
              <w:spacing w:after="0" w:line="240" w:lineRule="auto"/>
              <w:jc w:val="center"/>
              <w:rPr>
                <w:rFonts w:ascii="Times New Roman" w:hAnsi="Times New Roman"/>
                <w:sz w:val="24"/>
                <w:szCs w:val="24"/>
              </w:rPr>
            </w:pPr>
            <w:r w:rsidRPr="00F31162">
              <w:rPr>
                <w:rFonts w:ascii="Times New Roman" w:hAnsi="Times New Roman"/>
                <w:sz w:val="24"/>
                <w:szCs w:val="24"/>
              </w:rPr>
              <w:t>322</w:t>
            </w:r>
          </w:p>
        </w:tc>
        <w:tc>
          <w:tcPr>
            <w:tcW w:w="1260" w:type="dxa"/>
            <w:vAlign w:val="center"/>
          </w:tcPr>
          <w:p w:rsidR="0084621B" w:rsidRPr="00F31162" w:rsidRDefault="0084621B" w:rsidP="009375C7">
            <w:pPr>
              <w:spacing w:after="0" w:line="240" w:lineRule="auto"/>
              <w:jc w:val="center"/>
              <w:rPr>
                <w:rFonts w:ascii="Times New Roman" w:hAnsi="Times New Roman"/>
                <w:sz w:val="24"/>
                <w:szCs w:val="24"/>
              </w:rPr>
            </w:pPr>
            <w:r w:rsidRPr="00F31162">
              <w:rPr>
                <w:rFonts w:ascii="Times New Roman" w:hAnsi="Times New Roman"/>
                <w:sz w:val="24"/>
                <w:szCs w:val="24"/>
              </w:rPr>
              <w:t>-</w:t>
            </w:r>
          </w:p>
        </w:tc>
        <w:tc>
          <w:tcPr>
            <w:tcW w:w="990" w:type="dxa"/>
            <w:vAlign w:val="center"/>
          </w:tcPr>
          <w:p w:rsidR="0084621B" w:rsidRPr="00F31162" w:rsidRDefault="0084621B" w:rsidP="009375C7">
            <w:pPr>
              <w:tabs>
                <w:tab w:val="center" w:pos="477"/>
                <w:tab w:val="right" w:pos="954"/>
              </w:tabs>
              <w:spacing w:after="0" w:line="240" w:lineRule="auto"/>
              <w:jc w:val="center"/>
              <w:rPr>
                <w:rFonts w:ascii="Times New Roman" w:hAnsi="Times New Roman"/>
                <w:b/>
                <w:sz w:val="24"/>
                <w:szCs w:val="24"/>
              </w:rPr>
            </w:pPr>
            <w:r w:rsidRPr="00F31162">
              <w:rPr>
                <w:rFonts w:ascii="Times New Roman" w:hAnsi="Times New Roman"/>
                <w:b/>
                <w:sz w:val="24"/>
                <w:szCs w:val="24"/>
              </w:rPr>
              <w:t>322</w:t>
            </w:r>
          </w:p>
        </w:tc>
      </w:tr>
      <w:tr w:rsidR="0084621B" w:rsidRPr="00F31162" w:rsidTr="00793DF4">
        <w:tc>
          <w:tcPr>
            <w:tcW w:w="554" w:type="dxa"/>
          </w:tcPr>
          <w:p w:rsidR="0084621B" w:rsidRPr="00F31162" w:rsidRDefault="0084621B" w:rsidP="00793DF4">
            <w:pPr>
              <w:spacing w:after="0" w:line="240" w:lineRule="auto"/>
              <w:jc w:val="both"/>
              <w:rPr>
                <w:rFonts w:ascii="Times New Roman" w:hAnsi="Times New Roman"/>
                <w:sz w:val="24"/>
                <w:szCs w:val="24"/>
              </w:rPr>
            </w:pPr>
            <w:r w:rsidRPr="00F31162">
              <w:rPr>
                <w:rFonts w:ascii="Times New Roman" w:hAnsi="Times New Roman"/>
                <w:sz w:val="24"/>
                <w:szCs w:val="24"/>
              </w:rPr>
              <w:t>11.</w:t>
            </w:r>
          </w:p>
        </w:tc>
        <w:tc>
          <w:tcPr>
            <w:tcW w:w="2992" w:type="dxa"/>
          </w:tcPr>
          <w:p w:rsidR="0084621B" w:rsidRPr="00F31162" w:rsidRDefault="0084621B" w:rsidP="00793DF4">
            <w:pPr>
              <w:spacing w:after="0" w:line="240" w:lineRule="auto"/>
              <w:jc w:val="both"/>
              <w:rPr>
                <w:rFonts w:ascii="Times New Roman" w:hAnsi="Times New Roman"/>
                <w:sz w:val="24"/>
                <w:szCs w:val="24"/>
              </w:rPr>
            </w:pPr>
            <w:r w:rsidRPr="00F31162">
              <w:rPr>
                <w:rFonts w:ascii="Times New Roman" w:hAnsi="Times New Roman"/>
                <w:sz w:val="24"/>
                <w:szCs w:val="24"/>
              </w:rPr>
              <w:t>Chief Controller of Stamp, Karachi</w:t>
            </w:r>
          </w:p>
        </w:tc>
        <w:tc>
          <w:tcPr>
            <w:tcW w:w="1122" w:type="dxa"/>
            <w:vAlign w:val="center"/>
          </w:tcPr>
          <w:p w:rsidR="0084621B" w:rsidRPr="00F31162" w:rsidRDefault="0084621B" w:rsidP="009375C7">
            <w:pPr>
              <w:spacing w:after="0" w:line="240" w:lineRule="auto"/>
              <w:jc w:val="center"/>
              <w:rPr>
                <w:rFonts w:ascii="Times New Roman" w:hAnsi="Times New Roman"/>
                <w:sz w:val="24"/>
                <w:szCs w:val="24"/>
              </w:rPr>
            </w:pPr>
            <w:r w:rsidRPr="00F31162">
              <w:rPr>
                <w:rFonts w:ascii="Times New Roman" w:hAnsi="Times New Roman"/>
                <w:sz w:val="24"/>
                <w:szCs w:val="24"/>
              </w:rPr>
              <w:t>01</w:t>
            </w:r>
          </w:p>
        </w:tc>
        <w:tc>
          <w:tcPr>
            <w:tcW w:w="1272" w:type="dxa"/>
            <w:vAlign w:val="center"/>
          </w:tcPr>
          <w:p w:rsidR="0084621B" w:rsidRPr="00F31162" w:rsidRDefault="0084621B" w:rsidP="009375C7">
            <w:pPr>
              <w:spacing w:after="0" w:line="240" w:lineRule="auto"/>
              <w:jc w:val="center"/>
              <w:rPr>
                <w:rFonts w:ascii="Times New Roman" w:hAnsi="Times New Roman"/>
                <w:sz w:val="24"/>
                <w:szCs w:val="24"/>
              </w:rPr>
            </w:pPr>
            <w:r w:rsidRPr="00F31162">
              <w:rPr>
                <w:rFonts w:ascii="Times New Roman" w:hAnsi="Times New Roman"/>
                <w:sz w:val="24"/>
                <w:szCs w:val="24"/>
              </w:rPr>
              <w:t>-</w:t>
            </w:r>
          </w:p>
        </w:tc>
        <w:tc>
          <w:tcPr>
            <w:tcW w:w="1055" w:type="dxa"/>
            <w:vAlign w:val="center"/>
          </w:tcPr>
          <w:p w:rsidR="0084621B" w:rsidRPr="00F31162" w:rsidRDefault="0084621B" w:rsidP="009375C7">
            <w:pPr>
              <w:spacing w:after="0" w:line="240" w:lineRule="auto"/>
              <w:jc w:val="center"/>
              <w:rPr>
                <w:rFonts w:ascii="Times New Roman" w:hAnsi="Times New Roman"/>
                <w:b/>
                <w:sz w:val="24"/>
                <w:szCs w:val="24"/>
              </w:rPr>
            </w:pPr>
            <w:r w:rsidRPr="00F31162">
              <w:rPr>
                <w:rFonts w:ascii="Times New Roman" w:hAnsi="Times New Roman"/>
                <w:b/>
                <w:sz w:val="24"/>
                <w:szCs w:val="24"/>
              </w:rPr>
              <w:t>01</w:t>
            </w:r>
          </w:p>
        </w:tc>
        <w:tc>
          <w:tcPr>
            <w:tcW w:w="1015" w:type="dxa"/>
            <w:vAlign w:val="center"/>
          </w:tcPr>
          <w:p w:rsidR="0084621B" w:rsidRPr="00F31162" w:rsidRDefault="0084621B" w:rsidP="009375C7">
            <w:pPr>
              <w:spacing w:after="0" w:line="240" w:lineRule="auto"/>
              <w:jc w:val="center"/>
              <w:rPr>
                <w:rFonts w:ascii="Times New Roman" w:hAnsi="Times New Roman"/>
                <w:sz w:val="24"/>
                <w:szCs w:val="24"/>
              </w:rPr>
            </w:pPr>
            <w:r w:rsidRPr="00F31162">
              <w:rPr>
                <w:rFonts w:ascii="Times New Roman" w:hAnsi="Times New Roman"/>
                <w:sz w:val="24"/>
                <w:szCs w:val="24"/>
              </w:rPr>
              <w:t>-</w:t>
            </w:r>
          </w:p>
        </w:tc>
        <w:tc>
          <w:tcPr>
            <w:tcW w:w="1260" w:type="dxa"/>
            <w:vAlign w:val="center"/>
          </w:tcPr>
          <w:p w:rsidR="0084621B" w:rsidRPr="00F31162" w:rsidRDefault="0084621B" w:rsidP="009375C7">
            <w:pPr>
              <w:spacing w:after="0" w:line="240" w:lineRule="auto"/>
              <w:jc w:val="center"/>
              <w:rPr>
                <w:rFonts w:ascii="Times New Roman" w:hAnsi="Times New Roman"/>
                <w:sz w:val="24"/>
                <w:szCs w:val="24"/>
              </w:rPr>
            </w:pPr>
            <w:r w:rsidRPr="00F31162">
              <w:rPr>
                <w:rFonts w:ascii="Times New Roman" w:hAnsi="Times New Roman"/>
                <w:sz w:val="24"/>
                <w:szCs w:val="24"/>
              </w:rPr>
              <w:t>-</w:t>
            </w:r>
          </w:p>
        </w:tc>
        <w:tc>
          <w:tcPr>
            <w:tcW w:w="990" w:type="dxa"/>
            <w:vAlign w:val="center"/>
          </w:tcPr>
          <w:p w:rsidR="0084621B" w:rsidRPr="00F31162" w:rsidRDefault="0084621B" w:rsidP="009375C7">
            <w:pPr>
              <w:spacing w:after="0" w:line="240" w:lineRule="auto"/>
              <w:jc w:val="center"/>
              <w:rPr>
                <w:rFonts w:ascii="Times New Roman" w:hAnsi="Times New Roman"/>
                <w:b/>
                <w:sz w:val="24"/>
                <w:szCs w:val="24"/>
              </w:rPr>
            </w:pPr>
            <w:r w:rsidRPr="00F31162">
              <w:rPr>
                <w:rFonts w:ascii="Times New Roman" w:hAnsi="Times New Roman"/>
                <w:b/>
                <w:sz w:val="24"/>
                <w:szCs w:val="24"/>
              </w:rPr>
              <w:t>-</w:t>
            </w:r>
          </w:p>
        </w:tc>
      </w:tr>
      <w:tr w:rsidR="0084621B" w:rsidRPr="00F31162" w:rsidTr="00793DF4">
        <w:tc>
          <w:tcPr>
            <w:tcW w:w="554" w:type="dxa"/>
          </w:tcPr>
          <w:p w:rsidR="0084621B" w:rsidRPr="00F31162" w:rsidRDefault="0084621B" w:rsidP="00793DF4">
            <w:pPr>
              <w:spacing w:after="0" w:line="240" w:lineRule="auto"/>
              <w:jc w:val="both"/>
              <w:rPr>
                <w:rFonts w:ascii="Times New Roman" w:hAnsi="Times New Roman"/>
                <w:sz w:val="24"/>
                <w:szCs w:val="24"/>
              </w:rPr>
            </w:pPr>
            <w:r w:rsidRPr="00F31162">
              <w:rPr>
                <w:rFonts w:ascii="Times New Roman" w:hAnsi="Times New Roman"/>
                <w:sz w:val="24"/>
                <w:szCs w:val="24"/>
              </w:rPr>
              <w:t>12</w:t>
            </w:r>
          </w:p>
        </w:tc>
        <w:tc>
          <w:tcPr>
            <w:tcW w:w="2992" w:type="dxa"/>
          </w:tcPr>
          <w:p w:rsidR="0084621B" w:rsidRPr="00F31162" w:rsidRDefault="0084621B" w:rsidP="00793DF4">
            <w:pPr>
              <w:spacing w:after="0" w:line="240" w:lineRule="auto"/>
              <w:jc w:val="both"/>
              <w:rPr>
                <w:rFonts w:ascii="Times New Roman" w:hAnsi="Times New Roman"/>
                <w:sz w:val="24"/>
                <w:szCs w:val="24"/>
              </w:rPr>
            </w:pPr>
            <w:r w:rsidRPr="00F31162">
              <w:rPr>
                <w:rFonts w:ascii="Times New Roman" w:hAnsi="Times New Roman"/>
                <w:sz w:val="24"/>
                <w:szCs w:val="24"/>
              </w:rPr>
              <w:t xml:space="preserve">General manager, </w:t>
            </w:r>
            <w:smartTag w:uri="urn:schemas-microsoft-com:office:smarttags" w:element="stockticker">
              <w:r w:rsidRPr="00F31162">
                <w:rPr>
                  <w:rFonts w:ascii="Times New Roman" w:hAnsi="Times New Roman"/>
                  <w:sz w:val="24"/>
                  <w:szCs w:val="24"/>
                </w:rPr>
                <w:t>PLI</w:t>
              </w:r>
            </w:smartTag>
            <w:r w:rsidRPr="00F31162">
              <w:rPr>
                <w:rFonts w:ascii="Times New Roman" w:hAnsi="Times New Roman"/>
                <w:sz w:val="24"/>
                <w:szCs w:val="24"/>
              </w:rPr>
              <w:t>, Karachi</w:t>
            </w:r>
          </w:p>
        </w:tc>
        <w:tc>
          <w:tcPr>
            <w:tcW w:w="1122" w:type="dxa"/>
            <w:vAlign w:val="center"/>
          </w:tcPr>
          <w:p w:rsidR="0084621B" w:rsidRPr="00F31162" w:rsidRDefault="0084621B" w:rsidP="009375C7">
            <w:pPr>
              <w:spacing w:after="0" w:line="240" w:lineRule="auto"/>
              <w:jc w:val="center"/>
              <w:rPr>
                <w:rFonts w:ascii="Times New Roman" w:hAnsi="Times New Roman"/>
                <w:sz w:val="24"/>
                <w:szCs w:val="24"/>
              </w:rPr>
            </w:pPr>
            <w:r w:rsidRPr="00F31162">
              <w:rPr>
                <w:rFonts w:ascii="Times New Roman" w:hAnsi="Times New Roman"/>
                <w:sz w:val="24"/>
                <w:szCs w:val="24"/>
              </w:rPr>
              <w:t>04</w:t>
            </w:r>
          </w:p>
        </w:tc>
        <w:tc>
          <w:tcPr>
            <w:tcW w:w="1272" w:type="dxa"/>
            <w:vAlign w:val="center"/>
          </w:tcPr>
          <w:p w:rsidR="0084621B" w:rsidRPr="00F31162" w:rsidRDefault="0084621B" w:rsidP="009375C7">
            <w:pPr>
              <w:spacing w:after="0" w:line="240" w:lineRule="auto"/>
              <w:jc w:val="center"/>
              <w:rPr>
                <w:rFonts w:ascii="Times New Roman" w:hAnsi="Times New Roman"/>
                <w:sz w:val="24"/>
                <w:szCs w:val="24"/>
              </w:rPr>
            </w:pPr>
            <w:r w:rsidRPr="00F31162">
              <w:rPr>
                <w:rFonts w:ascii="Times New Roman" w:hAnsi="Times New Roman"/>
                <w:sz w:val="24"/>
                <w:szCs w:val="24"/>
              </w:rPr>
              <w:t>-</w:t>
            </w:r>
          </w:p>
        </w:tc>
        <w:tc>
          <w:tcPr>
            <w:tcW w:w="1055" w:type="dxa"/>
            <w:vAlign w:val="center"/>
          </w:tcPr>
          <w:p w:rsidR="0084621B" w:rsidRPr="00F31162" w:rsidRDefault="0084621B" w:rsidP="009375C7">
            <w:pPr>
              <w:spacing w:after="0" w:line="240" w:lineRule="auto"/>
              <w:jc w:val="center"/>
              <w:rPr>
                <w:rFonts w:ascii="Times New Roman" w:hAnsi="Times New Roman"/>
                <w:b/>
                <w:sz w:val="24"/>
                <w:szCs w:val="24"/>
              </w:rPr>
            </w:pPr>
            <w:r w:rsidRPr="00F31162">
              <w:rPr>
                <w:rFonts w:ascii="Times New Roman" w:hAnsi="Times New Roman"/>
                <w:b/>
                <w:sz w:val="24"/>
                <w:szCs w:val="24"/>
              </w:rPr>
              <w:t>04</w:t>
            </w:r>
          </w:p>
        </w:tc>
        <w:tc>
          <w:tcPr>
            <w:tcW w:w="1015" w:type="dxa"/>
            <w:vAlign w:val="center"/>
          </w:tcPr>
          <w:p w:rsidR="0084621B" w:rsidRPr="00F31162" w:rsidRDefault="0084621B" w:rsidP="009375C7">
            <w:pPr>
              <w:spacing w:after="0" w:line="240" w:lineRule="auto"/>
              <w:jc w:val="center"/>
              <w:rPr>
                <w:rFonts w:ascii="Times New Roman" w:hAnsi="Times New Roman"/>
                <w:sz w:val="24"/>
                <w:szCs w:val="24"/>
              </w:rPr>
            </w:pPr>
            <w:r w:rsidRPr="00F31162">
              <w:rPr>
                <w:rFonts w:ascii="Times New Roman" w:hAnsi="Times New Roman"/>
                <w:sz w:val="24"/>
                <w:szCs w:val="24"/>
              </w:rPr>
              <w:t>65</w:t>
            </w:r>
          </w:p>
        </w:tc>
        <w:tc>
          <w:tcPr>
            <w:tcW w:w="1260" w:type="dxa"/>
            <w:vAlign w:val="center"/>
          </w:tcPr>
          <w:p w:rsidR="0084621B" w:rsidRPr="00F31162" w:rsidRDefault="0084621B" w:rsidP="009375C7">
            <w:pPr>
              <w:spacing w:after="0" w:line="240" w:lineRule="auto"/>
              <w:jc w:val="center"/>
              <w:rPr>
                <w:rFonts w:ascii="Times New Roman" w:hAnsi="Times New Roman"/>
                <w:sz w:val="24"/>
                <w:szCs w:val="24"/>
              </w:rPr>
            </w:pPr>
            <w:r w:rsidRPr="00F31162">
              <w:rPr>
                <w:rFonts w:ascii="Times New Roman" w:hAnsi="Times New Roman"/>
                <w:sz w:val="24"/>
                <w:szCs w:val="24"/>
              </w:rPr>
              <w:t>-</w:t>
            </w:r>
          </w:p>
        </w:tc>
        <w:tc>
          <w:tcPr>
            <w:tcW w:w="990" w:type="dxa"/>
            <w:vAlign w:val="center"/>
          </w:tcPr>
          <w:p w:rsidR="0084621B" w:rsidRPr="00F31162" w:rsidRDefault="0084621B" w:rsidP="009375C7">
            <w:pPr>
              <w:spacing w:after="0" w:line="240" w:lineRule="auto"/>
              <w:jc w:val="center"/>
              <w:rPr>
                <w:rFonts w:ascii="Times New Roman" w:hAnsi="Times New Roman"/>
                <w:b/>
                <w:sz w:val="24"/>
                <w:szCs w:val="24"/>
              </w:rPr>
            </w:pPr>
            <w:r w:rsidRPr="00F31162">
              <w:rPr>
                <w:rFonts w:ascii="Times New Roman" w:hAnsi="Times New Roman"/>
                <w:b/>
                <w:sz w:val="24"/>
                <w:szCs w:val="24"/>
              </w:rPr>
              <w:t>65</w:t>
            </w:r>
          </w:p>
        </w:tc>
      </w:tr>
      <w:tr w:rsidR="0084621B" w:rsidRPr="00F31162" w:rsidTr="00793DF4">
        <w:tc>
          <w:tcPr>
            <w:tcW w:w="554" w:type="dxa"/>
          </w:tcPr>
          <w:p w:rsidR="0084621B" w:rsidRPr="00F31162" w:rsidRDefault="0084621B" w:rsidP="00793DF4">
            <w:pPr>
              <w:spacing w:after="0" w:line="240" w:lineRule="auto"/>
              <w:jc w:val="both"/>
              <w:rPr>
                <w:rFonts w:ascii="Times New Roman" w:hAnsi="Times New Roman"/>
                <w:sz w:val="24"/>
                <w:szCs w:val="24"/>
              </w:rPr>
            </w:pPr>
            <w:r w:rsidRPr="00F31162">
              <w:rPr>
                <w:rFonts w:ascii="Times New Roman" w:hAnsi="Times New Roman"/>
                <w:sz w:val="24"/>
                <w:szCs w:val="24"/>
              </w:rPr>
              <w:t>13.</w:t>
            </w:r>
          </w:p>
        </w:tc>
        <w:tc>
          <w:tcPr>
            <w:tcW w:w="2992" w:type="dxa"/>
          </w:tcPr>
          <w:p w:rsidR="0084621B" w:rsidRPr="00F31162" w:rsidRDefault="0084621B" w:rsidP="00793DF4">
            <w:pPr>
              <w:spacing w:after="0" w:line="240" w:lineRule="auto"/>
              <w:jc w:val="both"/>
              <w:rPr>
                <w:rFonts w:ascii="Times New Roman" w:hAnsi="Times New Roman"/>
                <w:sz w:val="24"/>
                <w:szCs w:val="24"/>
              </w:rPr>
            </w:pPr>
            <w:r w:rsidRPr="00F31162">
              <w:rPr>
                <w:rFonts w:ascii="Times New Roman" w:hAnsi="Times New Roman"/>
                <w:sz w:val="24"/>
                <w:szCs w:val="24"/>
              </w:rPr>
              <w:t xml:space="preserve">General Manager, </w:t>
            </w:r>
            <w:smartTag w:uri="urn:schemas-microsoft-com:office:smarttags" w:element="stockticker">
              <w:r w:rsidRPr="00F31162">
                <w:rPr>
                  <w:rFonts w:ascii="Times New Roman" w:hAnsi="Times New Roman"/>
                  <w:sz w:val="24"/>
                  <w:szCs w:val="24"/>
                </w:rPr>
                <w:t>PLI</w:t>
              </w:r>
            </w:smartTag>
            <w:r w:rsidRPr="00F31162">
              <w:rPr>
                <w:rFonts w:ascii="Times New Roman" w:hAnsi="Times New Roman"/>
                <w:sz w:val="24"/>
                <w:szCs w:val="24"/>
              </w:rPr>
              <w:t>, Lahore</w:t>
            </w:r>
          </w:p>
        </w:tc>
        <w:tc>
          <w:tcPr>
            <w:tcW w:w="1122" w:type="dxa"/>
            <w:vAlign w:val="center"/>
          </w:tcPr>
          <w:p w:rsidR="0084621B" w:rsidRPr="00F31162" w:rsidRDefault="0084621B" w:rsidP="009375C7">
            <w:pPr>
              <w:spacing w:after="0" w:line="240" w:lineRule="auto"/>
              <w:jc w:val="center"/>
              <w:rPr>
                <w:rFonts w:ascii="Times New Roman" w:hAnsi="Times New Roman"/>
                <w:sz w:val="24"/>
                <w:szCs w:val="24"/>
              </w:rPr>
            </w:pPr>
            <w:r w:rsidRPr="00F31162">
              <w:rPr>
                <w:rFonts w:ascii="Times New Roman" w:hAnsi="Times New Roman"/>
                <w:sz w:val="24"/>
                <w:szCs w:val="24"/>
              </w:rPr>
              <w:t>18</w:t>
            </w:r>
          </w:p>
        </w:tc>
        <w:tc>
          <w:tcPr>
            <w:tcW w:w="1272" w:type="dxa"/>
            <w:vAlign w:val="center"/>
          </w:tcPr>
          <w:p w:rsidR="0084621B" w:rsidRPr="00F31162" w:rsidRDefault="0084621B" w:rsidP="009375C7">
            <w:pPr>
              <w:spacing w:after="0" w:line="240" w:lineRule="auto"/>
              <w:jc w:val="center"/>
              <w:rPr>
                <w:rFonts w:ascii="Times New Roman" w:hAnsi="Times New Roman"/>
                <w:sz w:val="24"/>
                <w:szCs w:val="24"/>
              </w:rPr>
            </w:pPr>
            <w:r w:rsidRPr="00F31162">
              <w:rPr>
                <w:rFonts w:ascii="Times New Roman" w:hAnsi="Times New Roman"/>
                <w:sz w:val="24"/>
                <w:szCs w:val="24"/>
              </w:rPr>
              <w:t>-</w:t>
            </w:r>
          </w:p>
        </w:tc>
        <w:tc>
          <w:tcPr>
            <w:tcW w:w="1055" w:type="dxa"/>
            <w:vAlign w:val="center"/>
          </w:tcPr>
          <w:p w:rsidR="0084621B" w:rsidRPr="00F31162" w:rsidRDefault="0084621B" w:rsidP="009375C7">
            <w:pPr>
              <w:spacing w:after="0" w:line="240" w:lineRule="auto"/>
              <w:jc w:val="center"/>
              <w:rPr>
                <w:rFonts w:ascii="Times New Roman" w:hAnsi="Times New Roman"/>
                <w:b/>
                <w:sz w:val="24"/>
                <w:szCs w:val="24"/>
              </w:rPr>
            </w:pPr>
            <w:r w:rsidRPr="00F31162">
              <w:rPr>
                <w:rFonts w:ascii="Times New Roman" w:hAnsi="Times New Roman"/>
                <w:b/>
                <w:sz w:val="24"/>
                <w:szCs w:val="24"/>
              </w:rPr>
              <w:t>18</w:t>
            </w:r>
          </w:p>
        </w:tc>
        <w:tc>
          <w:tcPr>
            <w:tcW w:w="1015" w:type="dxa"/>
            <w:vAlign w:val="center"/>
          </w:tcPr>
          <w:p w:rsidR="0084621B" w:rsidRPr="00F31162" w:rsidRDefault="0084621B" w:rsidP="009375C7">
            <w:pPr>
              <w:spacing w:after="0" w:line="240" w:lineRule="auto"/>
              <w:jc w:val="center"/>
              <w:rPr>
                <w:rFonts w:ascii="Times New Roman" w:hAnsi="Times New Roman"/>
                <w:sz w:val="24"/>
                <w:szCs w:val="24"/>
              </w:rPr>
            </w:pPr>
            <w:r w:rsidRPr="00F31162">
              <w:rPr>
                <w:rFonts w:ascii="Times New Roman" w:hAnsi="Times New Roman"/>
                <w:sz w:val="24"/>
                <w:szCs w:val="24"/>
              </w:rPr>
              <w:t>76</w:t>
            </w:r>
          </w:p>
        </w:tc>
        <w:tc>
          <w:tcPr>
            <w:tcW w:w="1260" w:type="dxa"/>
            <w:vAlign w:val="center"/>
          </w:tcPr>
          <w:p w:rsidR="0084621B" w:rsidRPr="00F31162" w:rsidRDefault="0084621B" w:rsidP="009375C7">
            <w:pPr>
              <w:spacing w:after="0" w:line="240" w:lineRule="auto"/>
              <w:jc w:val="center"/>
              <w:rPr>
                <w:rFonts w:ascii="Times New Roman" w:hAnsi="Times New Roman"/>
                <w:sz w:val="24"/>
                <w:szCs w:val="24"/>
              </w:rPr>
            </w:pPr>
            <w:r w:rsidRPr="00F31162">
              <w:rPr>
                <w:rFonts w:ascii="Times New Roman" w:hAnsi="Times New Roman"/>
                <w:sz w:val="24"/>
                <w:szCs w:val="24"/>
              </w:rPr>
              <w:t>-</w:t>
            </w:r>
          </w:p>
        </w:tc>
        <w:tc>
          <w:tcPr>
            <w:tcW w:w="990" w:type="dxa"/>
            <w:vAlign w:val="center"/>
          </w:tcPr>
          <w:p w:rsidR="0084621B" w:rsidRPr="00F31162" w:rsidRDefault="0084621B" w:rsidP="009375C7">
            <w:pPr>
              <w:spacing w:after="0" w:line="240" w:lineRule="auto"/>
              <w:jc w:val="center"/>
              <w:rPr>
                <w:rFonts w:ascii="Times New Roman" w:hAnsi="Times New Roman"/>
                <w:b/>
                <w:sz w:val="24"/>
                <w:szCs w:val="24"/>
              </w:rPr>
            </w:pPr>
            <w:r w:rsidRPr="00F31162">
              <w:rPr>
                <w:rFonts w:ascii="Times New Roman" w:hAnsi="Times New Roman"/>
                <w:b/>
                <w:sz w:val="24"/>
                <w:szCs w:val="24"/>
              </w:rPr>
              <w:t>76</w:t>
            </w:r>
          </w:p>
        </w:tc>
      </w:tr>
      <w:tr w:rsidR="0084621B" w:rsidRPr="00F31162" w:rsidTr="00793DF4">
        <w:tc>
          <w:tcPr>
            <w:tcW w:w="554" w:type="dxa"/>
          </w:tcPr>
          <w:p w:rsidR="0084621B" w:rsidRPr="00F31162" w:rsidRDefault="0084621B" w:rsidP="00793DF4">
            <w:pPr>
              <w:spacing w:after="0" w:line="240" w:lineRule="auto"/>
              <w:jc w:val="both"/>
              <w:rPr>
                <w:rFonts w:ascii="Times New Roman" w:hAnsi="Times New Roman"/>
                <w:sz w:val="24"/>
                <w:szCs w:val="24"/>
              </w:rPr>
            </w:pPr>
            <w:r w:rsidRPr="00F31162">
              <w:rPr>
                <w:rFonts w:ascii="Times New Roman" w:hAnsi="Times New Roman"/>
                <w:sz w:val="24"/>
                <w:szCs w:val="24"/>
              </w:rPr>
              <w:t>14.</w:t>
            </w:r>
          </w:p>
        </w:tc>
        <w:tc>
          <w:tcPr>
            <w:tcW w:w="2992" w:type="dxa"/>
          </w:tcPr>
          <w:p w:rsidR="0084621B" w:rsidRPr="00F31162" w:rsidRDefault="0084621B" w:rsidP="00793DF4">
            <w:pPr>
              <w:spacing w:after="0" w:line="240" w:lineRule="auto"/>
              <w:jc w:val="both"/>
              <w:rPr>
                <w:rFonts w:ascii="Times New Roman" w:hAnsi="Times New Roman"/>
                <w:sz w:val="24"/>
                <w:szCs w:val="24"/>
              </w:rPr>
            </w:pPr>
            <w:r w:rsidRPr="00F31162">
              <w:rPr>
                <w:rFonts w:ascii="Times New Roman" w:hAnsi="Times New Roman"/>
                <w:sz w:val="24"/>
                <w:szCs w:val="24"/>
              </w:rPr>
              <w:t xml:space="preserve">DA, </w:t>
            </w:r>
            <w:smartTag w:uri="urn:schemas-microsoft-com:office:smarttags" w:element="stockticker">
              <w:r w:rsidRPr="00F31162">
                <w:rPr>
                  <w:rFonts w:ascii="Times New Roman" w:hAnsi="Times New Roman"/>
                  <w:sz w:val="24"/>
                  <w:szCs w:val="24"/>
                </w:rPr>
                <w:t>PPOD</w:t>
              </w:r>
            </w:smartTag>
            <w:r w:rsidRPr="00F31162">
              <w:rPr>
                <w:rFonts w:ascii="Times New Roman" w:hAnsi="Times New Roman"/>
                <w:sz w:val="24"/>
                <w:szCs w:val="24"/>
              </w:rPr>
              <w:t>, Lahore</w:t>
            </w:r>
          </w:p>
        </w:tc>
        <w:tc>
          <w:tcPr>
            <w:tcW w:w="1122" w:type="dxa"/>
            <w:vAlign w:val="center"/>
          </w:tcPr>
          <w:p w:rsidR="0084621B" w:rsidRPr="00F31162" w:rsidRDefault="0084621B" w:rsidP="009375C7">
            <w:pPr>
              <w:spacing w:after="0" w:line="240" w:lineRule="auto"/>
              <w:jc w:val="center"/>
              <w:rPr>
                <w:rFonts w:ascii="Times New Roman" w:hAnsi="Times New Roman"/>
                <w:sz w:val="24"/>
                <w:szCs w:val="24"/>
              </w:rPr>
            </w:pPr>
            <w:r w:rsidRPr="00F31162">
              <w:rPr>
                <w:rFonts w:ascii="Times New Roman" w:hAnsi="Times New Roman"/>
                <w:sz w:val="24"/>
                <w:szCs w:val="24"/>
              </w:rPr>
              <w:t>-</w:t>
            </w:r>
          </w:p>
        </w:tc>
        <w:tc>
          <w:tcPr>
            <w:tcW w:w="1272" w:type="dxa"/>
            <w:vAlign w:val="center"/>
          </w:tcPr>
          <w:p w:rsidR="0084621B" w:rsidRPr="00F31162" w:rsidRDefault="0084621B" w:rsidP="009375C7">
            <w:pPr>
              <w:spacing w:after="0" w:line="240" w:lineRule="auto"/>
              <w:jc w:val="center"/>
              <w:rPr>
                <w:rFonts w:ascii="Times New Roman" w:hAnsi="Times New Roman"/>
                <w:sz w:val="24"/>
                <w:szCs w:val="24"/>
              </w:rPr>
            </w:pPr>
            <w:r w:rsidRPr="00F31162">
              <w:rPr>
                <w:rFonts w:ascii="Times New Roman" w:hAnsi="Times New Roman"/>
                <w:sz w:val="24"/>
                <w:szCs w:val="24"/>
              </w:rPr>
              <w:t>-</w:t>
            </w:r>
          </w:p>
        </w:tc>
        <w:tc>
          <w:tcPr>
            <w:tcW w:w="1055" w:type="dxa"/>
            <w:vAlign w:val="center"/>
          </w:tcPr>
          <w:p w:rsidR="0084621B" w:rsidRPr="00F31162" w:rsidRDefault="0084621B" w:rsidP="009375C7">
            <w:pPr>
              <w:spacing w:after="0" w:line="240" w:lineRule="auto"/>
              <w:jc w:val="center"/>
              <w:rPr>
                <w:rFonts w:ascii="Times New Roman" w:hAnsi="Times New Roman"/>
                <w:b/>
                <w:sz w:val="24"/>
                <w:szCs w:val="24"/>
              </w:rPr>
            </w:pPr>
            <w:r w:rsidRPr="00F31162">
              <w:rPr>
                <w:rFonts w:ascii="Times New Roman" w:hAnsi="Times New Roman"/>
                <w:b/>
                <w:sz w:val="24"/>
                <w:szCs w:val="24"/>
              </w:rPr>
              <w:t>-</w:t>
            </w:r>
          </w:p>
        </w:tc>
        <w:tc>
          <w:tcPr>
            <w:tcW w:w="1015" w:type="dxa"/>
            <w:vAlign w:val="center"/>
          </w:tcPr>
          <w:p w:rsidR="0084621B" w:rsidRPr="00F31162" w:rsidRDefault="0084621B" w:rsidP="009375C7">
            <w:pPr>
              <w:spacing w:after="0" w:line="240" w:lineRule="auto"/>
              <w:jc w:val="center"/>
              <w:rPr>
                <w:rFonts w:ascii="Times New Roman" w:hAnsi="Times New Roman"/>
                <w:sz w:val="24"/>
                <w:szCs w:val="24"/>
              </w:rPr>
            </w:pPr>
            <w:r w:rsidRPr="00F31162">
              <w:rPr>
                <w:rFonts w:ascii="Times New Roman" w:hAnsi="Times New Roman"/>
                <w:sz w:val="24"/>
                <w:szCs w:val="24"/>
              </w:rPr>
              <w:t>22</w:t>
            </w:r>
          </w:p>
        </w:tc>
        <w:tc>
          <w:tcPr>
            <w:tcW w:w="1260" w:type="dxa"/>
            <w:vAlign w:val="center"/>
          </w:tcPr>
          <w:p w:rsidR="0084621B" w:rsidRPr="00F31162" w:rsidRDefault="0084621B" w:rsidP="009375C7">
            <w:pPr>
              <w:spacing w:after="0" w:line="240" w:lineRule="auto"/>
              <w:jc w:val="center"/>
              <w:rPr>
                <w:rFonts w:ascii="Times New Roman" w:hAnsi="Times New Roman"/>
                <w:sz w:val="24"/>
                <w:szCs w:val="24"/>
              </w:rPr>
            </w:pPr>
            <w:r w:rsidRPr="00F31162">
              <w:rPr>
                <w:rFonts w:ascii="Times New Roman" w:hAnsi="Times New Roman"/>
                <w:sz w:val="24"/>
                <w:szCs w:val="24"/>
              </w:rPr>
              <w:t>-</w:t>
            </w:r>
          </w:p>
        </w:tc>
        <w:tc>
          <w:tcPr>
            <w:tcW w:w="990" w:type="dxa"/>
            <w:vAlign w:val="center"/>
          </w:tcPr>
          <w:p w:rsidR="0084621B" w:rsidRPr="00F31162" w:rsidRDefault="0084621B" w:rsidP="009375C7">
            <w:pPr>
              <w:spacing w:after="0" w:line="240" w:lineRule="auto"/>
              <w:jc w:val="center"/>
              <w:rPr>
                <w:rFonts w:ascii="Times New Roman" w:hAnsi="Times New Roman"/>
                <w:b/>
                <w:sz w:val="24"/>
                <w:szCs w:val="24"/>
              </w:rPr>
            </w:pPr>
            <w:r w:rsidRPr="00F31162">
              <w:rPr>
                <w:rFonts w:ascii="Times New Roman" w:hAnsi="Times New Roman"/>
                <w:b/>
                <w:sz w:val="24"/>
                <w:szCs w:val="24"/>
              </w:rPr>
              <w:t>22</w:t>
            </w:r>
          </w:p>
        </w:tc>
      </w:tr>
      <w:tr w:rsidR="0084621B" w:rsidRPr="00F31162" w:rsidTr="00793DF4">
        <w:tc>
          <w:tcPr>
            <w:tcW w:w="554" w:type="dxa"/>
          </w:tcPr>
          <w:p w:rsidR="0084621B" w:rsidRPr="00F31162" w:rsidRDefault="0084621B" w:rsidP="00793DF4">
            <w:pPr>
              <w:spacing w:after="0" w:line="240" w:lineRule="auto"/>
              <w:jc w:val="both"/>
              <w:rPr>
                <w:rFonts w:ascii="Times New Roman" w:hAnsi="Times New Roman"/>
                <w:b/>
                <w:sz w:val="24"/>
                <w:szCs w:val="24"/>
              </w:rPr>
            </w:pPr>
          </w:p>
        </w:tc>
        <w:tc>
          <w:tcPr>
            <w:tcW w:w="2992" w:type="dxa"/>
          </w:tcPr>
          <w:p w:rsidR="0084621B" w:rsidRPr="00F31162" w:rsidRDefault="0084621B" w:rsidP="00793DF4">
            <w:pPr>
              <w:spacing w:after="0" w:line="240" w:lineRule="auto"/>
              <w:jc w:val="both"/>
              <w:rPr>
                <w:rFonts w:ascii="Times New Roman" w:hAnsi="Times New Roman"/>
                <w:b/>
                <w:sz w:val="24"/>
                <w:szCs w:val="24"/>
              </w:rPr>
            </w:pPr>
            <w:r w:rsidRPr="00F31162">
              <w:rPr>
                <w:rFonts w:ascii="Times New Roman" w:hAnsi="Times New Roman"/>
                <w:b/>
                <w:sz w:val="24"/>
                <w:szCs w:val="24"/>
              </w:rPr>
              <w:t>Total</w:t>
            </w:r>
          </w:p>
        </w:tc>
        <w:tc>
          <w:tcPr>
            <w:tcW w:w="1122" w:type="dxa"/>
            <w:vAlign w:val="center"/>
          </w:tcPr>
          <w:p w:rsidR="0084621B" w:rsidRPr="00F31162" w:rsidRDefault="0084621B" w:rsidP="009375C7">
            <w:pPr>
              <w:spacing w:after="0" w:line="240" w:lineRule="auto"/>
              <w:jc w:val="center"/>
              <w:rPr>
                <w:rFonts w:ascii="Times New Roman" w:hAnsi="Times New Roman"/>
                <w:b/>
                <w:sz w:val="24"/>
                <w:szCs w:val="24"/>
              </w:rPr>
            </w:pPr>
            <w:r w:rsidRPr="00F31162">
              <w:rPr>
                <w:rFonts w:ascii="Times New Roman" w:hAnsi="Times New Roman"/>
                <w:b/>
                <w:sz w:val="24"/>
                <w:szCs w:val="24"/>
              </w:rPr>
              <w:t>838</w:t>
            </w:r>
          </w:p>
        </w:tc>
        <w:tc>
          <w:tcPr>
            <w:tcW w:w="1272" w:type="dxa"/>
            <w:vAlign w:val="center"/>
          </w:tcPr>
          <w:p w:rsidR="0084621B" w:rsidRPr="00F31162" w:rsidRDefault="0084621B" w:rsidP="009375C7">
            <w:pPr>
              <w:spacing w:after="0" w:line="240" w:lineRule="auto"/>
              <w:jc w:val="center"/>
              <w:rPr>
                <w:rFonts w:ascii="Times New Roman" w:hAnsi="Times New Roman"/>
                <w:b/>
                <w:sz w:val="24"/>
                <w:szCs w:val="24"/>
              </w:rPr>
            </w:pPr>
            <w:r w:rsidRPr="00F31162">
              <w:rPr>
                <w:rFonts w:ascii="Times New Roman" w:hAnsi="Times New Roman"/>
                <w:b/>
                <w:sz w:val="24"/>
                <w:szCs w:val="24"/>
              </w:rPr>
              <w:t>-</w:t>
            </w:r>
          </w:p>
        </w:tc>
        <w:tc>
          <w:tcPr>
            <w:tcW w:w="1055" w:type="dxa"/>
            <w:vAlign w:val="center"/>
          </w:tcPr>
          <w:p w:rsidR="0084621B" w:rsidRPr="00F31162" w:rsidRDefault="0084621B" w:rsidP="009375C7">
            <w:pPr>
              <w:spacing w:after="0" w:line="240" w:lineRule="auto"/>
              <w:jc w:val="center"/>
              <w:rPr>
                <w:rFonts w:ascii="Times New Roman" w:hAnsi="Times New Roman"/>
                <w:b/>
                <w:sz w:val="24"/>
                <w:szCs w:val="24"/>
              </w:rPr>
            </w:pPr>
            <w:r w:rsidRPr="00F31162">
              <w:rPr>
                <w:rFonts w:ascii="Times New Roman" w:hAnsi="Times New Roman"/>
                <w:b/>
                <w:sz w:val="24"/>
                <w:szCs w:val="24"/>
              </w:rPr>
              <w:t>838</w:t>
            </w:r>
          </w:p>
        </w:tc>
        <w:tc>
          <w:tcPr>
            <w:tcW w:w="1015" w:type="dxa"/>
            <w:vAlign w:val="center"/>
          </w:tcPr>
          <w:p w:rsidR="0084621B" w:rsidRPr="00F31162" w:rsidRDefault="0084621B" w:rsidP="009375C7">
            <w:pPr>
              <w:spacing w:after="0" w:line="240" w:lineRule="auto"/>
              <w:jc w:val="center"/>
              <w:rPr>
                <w:rFonts w:ascii="Times New Roman" w:hAnsi="Times New Roman"/>
                <w:b/>
                <w:sz w:val="24"/>
                <w:szCs w:val="24"/>
              </w:rPr>
            </w:pPr>
            <w:r w:rsidRPr="00F31162">
              <w:rPr>
                <w:rFonts w:ascii="Times New Roman" w:hAnsi="Times New Roman"/>
                <w:b/>
                <w:sz w:val="24"/>
                <w:szCs w:val="24"/>
              </w:rPr>
              <w:t>3,226</w:t>
            </w:r>
          </w:p>
        </w:tc>
        <w:tc>
          <w:tcPr>
            <w:tcW w:w="1260" w:type="dxa"/>
            <w:vAlign w:val="center"/>
          </w:tcPr>
          <w:p w:rsidR="0084621B" w:rsidRPr="00F31162" w:rsidRDefault="0084621B" w:rsidP="009375C7">
            <w:pPr>
              <w:spacing w:after="0" w:line="240" w:lineRule="auto"/>
              <w:jc w:val="center"/>
              <w:rPr>
                <w:rFonts w:ascii="Times New Roman" w:hAnsi="Times New Roman"/>
                <w:b/>
                <w:sz w:val="24"/>
                <w:szCs w:val="24"/>
              </w:rPr>
            </w:pPr>
            <w:r w:rsidRPr="00F31162">
              <w:rPr>
                <w:rFonts w:ascii="Times New Roman" w:hAnsi="Times New Roman"/>
                <w:b/>
                <w:sz w:val="24"/>
                <w:szCs w:val="24"/>
              </w:rPr>
              <w:t>91</w:t>
            </w:r>
          </w:p>
        </w:tc>
        <w:tc>
          <w:tcPr>
            <w:tcW w:w="990" w:type="dxa"/>
            <w:vAlign w:val="center"/>
          </w:tcPr>
          <w:p w:rsidR="0084621B" w:rsidRPr="00F31162" w:rsidRDefault="0084621B" w:rsidP="009375C7">
            <w:pPr>
              <w:spacing w:after="0" w:line="240" w:lineRule="auto"/>
              <w:jc w:val="center"/>
              <w:rPr>
                <w:rFonts w:ascii="Times New Roman" w:hAnsi="Times New Roman"/>
                <w:b/>
                <w:sz w:val="24"/>
                <w:szCs w:val="24"/>
              </w:rPr>
            </w:pPr>
            <w:r w:rsidRPr="00F31162">
              <w:rPr>
                <w:rFonts w:ascii="Times New Roman" w:hAnsi="Times New Roman"/>
                <w:b/>
                <w:sz w:val="24"/>
                <w:szCs w:val="24"/>
              </w:rPr>
              <w:t>3,317</w:t>
            </w:r>
          </w:p>
        </w:tc>
      </w:tr>
    </w:tbl>
    <w:p w:rsidR="0084621B" w:rsidRPr="00F31162" w:rsidRDefault="0084621B" w:rsidP="0084621B">
      <w:pPr>
        <w:jc w:val="both"/>
        <w:rPr>
          <w:rFonts w:ascii="Times New Roman" w:hAnsi="Times New Roman"/>
          <w:sz w:val="24"/>
          <w:szCs w:val="24"/>
        </w:rPr>
      </w:pPr>
    </w:p>
    <w:p w:rsidR="0084621B" w:rsidRPr="00F31162" w:rsidRDefault="0084621B" w:rsidP="0084621B">
      <w:pPr>
        <w:jc w:val="both"/>
        <w:rPr>
          <w:rFonts w:ascii="Times New Roman" w:hAnsi="Times New Roman"/>
          <w:sz w:val="24"/>
          <w:szCs w:val="24"/>
        </w:rPr>
      </w:pPr>
    </w:p>
    <w:tbl>
      <w:tblPr>
        <w:tblW w:w="0" w:type="auto"/>
        <w:tblInd w:w="20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057"/>
        <w:gridCol w:w="2805"/>
        <w:gridCol w:w="2057"/>
      </w:tblGrid>
      <w:tr w:rsidR="0084621B" w:rsidRPr="00F31162" w:rsidTr="00793DF4">
        <w:trPr>
          <w:trHeight w:val="431"/>
        </w:trPr>
        <w:tc>
          <w:tcPr>
            <w:tcW w:w="2057" w:type="dxa"/>
          </w:tcPr>
          <w:p w:rsidR="0084621B" w:rsidRPr="00F31162" w:rsidRDefault="0084621B" w:rsidP="00793DF4">
            <w:pPr>
              <w:jc w:val="both"/>
              <w:rPr>
                <w:rFonts w:ascii="Times New Roman" w:hAnsi="Times New Roman"/>
                <w:b/>
                <w:bCs/>
                <w:sz w:val="24"/>
                <w:szCs w:val="24"/>
              </w:rPr>
            </w:pPr>
            <w:r w:rsidRPr="00F31162">
              <w:rPr>
                <w:rFonts w:ascii="Times New Roman" w:hAnsi="Times New Roman"/>
                <w:b/>
                <w:bCs/>
                <w:sz w:val="24"/>
                <w:szCs w:val="24"/>
              </w:rPr>
              <w:t>TOTAL OFFICE BUILDINGS</w:t>
            </w:r>
          </w:p>
        </w:tc>
        <w:tc>
          <w:tcPr>
            <w:tcW w:w="2805" w:type="dxa"/>
          </w:tcPr>
          <w:p w:rsidR="0084621B" w:rsidRPr="00F31162" w:rsidRDefault="0084621B" w:rsidP="00793DF4">
            <w:pPr>
              <w:pStyle w:val="NormalWeb"/>
              <w:spacing w:before="0" w:beforeAutospacing="0" w:after="0" w:afterAutospacing="0"/>
              <w:jc w:val="both"/>
              <w:rPr>
                <w:b/>
                <w:bCs/>
              </w:rPr>
            </w:pPr>
            <w:r w:rsidRPr="00F31162">
              <w:rPr>
                <w:b/>
                <w:bCs/>
              </w:rPr>
              <w:t>TOTAL RESIDENTIAL BUILDINGS</w:t>
            </w:r>
          </w:p>
        </w:tc>
        <w:tc>
          <w:tcPr>
            <w:tcW w:w="2057" w:type="dxa"/>
          </w:tcPr>
          <w:p w:rsidR="0084621B" w:rsidRPr="00F31162" w:rsidRDefault="0084621B" w:rsidP="00793DF4">
            <w:pPr>
              <w:pStyle w:val="NormalWeb"/>
              <w:spacing w:before="0" w:beforeAutospacing="0" w:after="0" w:afterAutospacing="0"/>
              <w:jc w:val="both"/>
              <w:rPr>
                <w:b/>
                <w:bCs/>
              </w:rPr>
            </w:pPr>
            <w:r w:rsidRPr="00F31162">
              <w:rPr>
                <w:b/>
                <w:bCs/>
              </w:rPr>
              <w:t>GRAND TOTAL</w:t>
            </w:r>
          </w:p>
        </w:tc>
      </w:tr>
      <w:tr w:rsidR="0084621B" w:rsidRPr="00F31162" w:rsidTr="00793DF4">
        <w:tc>
          <w:tcPr>
            <w:tcW w:w="2057" w:type="dxa"/>
          </w:tcPr>
          <w:p w:rsidR="0084621B" w:rsidRPr="00F31162" w:rsidRDefault="0084621B" w:rsidP="00793DF4">
            <w:pPr>
              <w:jc w:val="both"/>
              <w:rPr>
                <w:rFonts w:ascii="Times New Roman" w:hAnsi="Times New Roman"/>
                <w:b/>
                <w:bCs/>
                <w:sz w:val="24"/>
                <w:szCs w:val="24"/>
              </w:rPr>
            </w:pPr>
            <w:r w:rsidRPr="00F31162">
              <w:rPr>
                <w:rFonts w:ascii="Times New Roman" w:hAnsi="Times New Roman"/>
                <w:b/>
                <w:bCs/>
                <w:sz w:val="24"/>
                <w:szCs w:val="24"/>
              </w:rPr>
              <w:t>838</w:t>
            </w:r>
          </w:p>
        </w:tc>
        <w:tc>
          <w:tcPr>
            <w:tcW w:w="2805" w:type="dxa"/>
          </w:tcPr>
          <w:p w:rsidR="0084621B" w:rsidRPr="00F31162" w:rsidRDefault="0084621B" w:rsidP="00793DF4">
            <w:pPr>
              <w:jc w:val="both"/>
              <w:rPr>
                <w:rFonts w:ascii="Times New Roman" w:hAnsi="Times New Roman"/>
                <w:b/>
                <w:bCs/>
                <w:sz w:val="24"/>
                <w:szCs w:val="24"/>
              </w:rPr>
            </w:pPr>
            <w:r w:rsidRPr="00F31162">
              <w:rPr>
                <w:rFonts w:ascii="Times New Roman" w:hAnsi="Times New Roman"/>
                <w:b/>
                <w:bCs/>
                <w:sz w:val="24"/>
                <w:szCs w:val="24"/>
              </w:rPr>
              <w:t>3,317</w:t>
            </w:r>
          </w:p>
        </w:tc>
        <w:tc>
          <w:tcPr>
            <w:tcW w:w="2057" w:type="dxa"/>
          </w:tcPr>
          <w:p w:rsidR="0084621B" w:rsidRPr="00F31162" w:rsidRDefault="0084621B" w:rsidP="00793DF4">
            <w:pPr>
              <w:tabs>
                <w:tab w:val="left" w:pos="636"/>
                <w:tab w:val="center" w:pos="920"/>
              </w:tabs>
              <w:jc w:val="both"/>
              <w:rPr>
                <w:rFonts w:ascii="Times New Roman" w:hAnsi="Times New Roman"/>
                <w:b/>
                <w:bCs/>
                <w:sz w:val="24"/>
                <w:szCs w:val="24"/>
              </w:rPr>
            </w:pPr>
            <w:r w:rsidRPr="00F31162">
              <w:rPr>
                <w:rFonts w:ascii="Times New Roman" w:hAnsi="Times New Roman"/>
                <w:b/>
                <w:bCs/>
                <w:sz w:val="24"/>
                <w:szCs w:val="24"/>
              </w:rPr>
              <w:t>4,155</w:t>
            </w:r>
          </w:p>
        </w:tc>
      </w:tr>
    </w:tbl>
    <w:p w:rsidR="0084621B" w:rsidRPr="00F31162" w:rsidRDefault="0084621B" w:rsidP="0084621B">
      <w:pPr>
        <w:jc w:val="both"/>
        <w:rPr>
          <w:rFonts w:ascii="Times New Roman" w:hAnsi="Times New Roman"/>
          <w:color w:val="FF0000"/>
          <w:sz w:val="24"/>
          <w:szCs w:val="24"/>
        </w:rPr>
      </w:pPr>
    </w:p>
    <w:p w:rsidR="0084621B" w:rsidRDefault="0084621B" w:rsidP="0084621B">
      <w:pPr>
        <w:jc w:val="both"/>
        <w:rPr>
          <w:rFonts w:ascii="Times New Roman" w:hAnsi="Times New Roman"/>
          <w:b/>
          <w:bCs/>
          <w:sz w:val="24"/>
          <w:szCs w:val="24"/>
        </w:rPr>
      </w:pPr>
    </w:p>
    <w:p w:rsidR="00A1453D" w:rsidRPr="00F31162" w:rsidRDefault="00A1453D" w:rsidP="0084621B">
      <w:pPr>
        <w:jc w:val="both"/>
        <w:rPr>
          <w:rFonts w:ascii="Times New Roman" w:hAnsi="Times New Roman"/>
          <w:b/>
          <w:bCs/>
          <w:sz w:val="24"/>
          <w:szCs w:val="24"/>
        </w:rPr>
      </w:pPr>
    </w:p>
    <w:p w:rsidR="0084621B" w:rsidRPr="00F31162" w:rsidRDefault="0084621B" w:rsidP="0084621B">
      <w:pPr>
        <w:jc w:val="both"/>
        <w:rPr>
          <w:rFonts w:ascii="Times New Roman" w:hAnsi="Times New Roman"/>
          <w:b/>
          <w:bCs/>
          <w:sz w:val="24"/>
          <w:szCs w:val="24"/>
        </w:rPr>
      </w:pPr>
    </w:p>
    <w:p w:rsidR="0084621B" w:rsidRPr="00F31162" w:rsidRDefault="0084621B" w:rsidP="0084621B">
      <w:pPr>
        <w:jc w:val="both"/>
        <w:rPr>
          <w:rFonts w:ascii="Times New Roman" w:hAnsi="Times New Roman"/>
          <w:b/>
          <w:bCs/>
          <w:sz w:val="24"/>
          <w:szCs w:val="24"/>
        </w:rPr>
      </w:pPr>
      <w:r w:rsidRPr="00F31162">
        <w:rPr>
          <w:rFonts w:ascii="Times New Roman" w:hAnsi="Times New Roman"/>
          <w:b/>
          <w:bCs/>
          <w:sz w:val="24"/>
          <w:szCs w:val="24"/>
        </w:rPr>
        <w:lastRenderedPageBreak/>
        <w:t xml:space="preserve">ii). </w:t>
      </w:r>
      <w:r>
        <w:rPr>
          <w:rFonts w:ascii="Times New Roman" w:hAnsi="Times New Roman"/>
          <w:b/>
          <w:bCs/>
          <w:sz w:val="24"/>
          <w:szCs w:val="24"/>
        </w:rPr>
        <w:tab/>
      </w:r>
      <w:r>
        <w:rPr>
          <w:rFonts w:ascii="Times New Roman" w:hAnsi="Times New Roman"/>
          <w:b/>
          <w:bCs/>
          <w:sz w:val="24"/>
          <w:szCs w:val="24"/>
        </w:rPr>
        <w:tab/>
      </w:r>
      <w:r w:rsidRPr="00F31162">
        <w:rPr>
          <w:rFonts w:ascii="Times New Roman" w:hAnsi="Times New Roman"/>
          <w:b/>
          <w:bCs/>
          <w:sz w:val="24"/>
          <w:szCs w:val="24"/>
        </w:rPr>
        <w:t xml:space="preserve">DETAIL OF VACANT PLOTS OF </w:t>
      </w:r>
      <w:r>
        <w:rPr>
          <w:rFonts w:ascii="Times New Roman" w:hAnsi="Times New Roman"/>
          <w:b/>
          <w:bCs/>
          <w:sz w:val="24"/>
          <w:szCs w:val="24"/>
        </w:rPr>
        <w:t>PAKISTAN POST OFFICE DEPARTMENT: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3"/>
        <w:gridCol w:w="3342"/>
        <w:gridCol w:w="1516"/>
      </w:tblGrid>
      <w:tr w:rsidR="0084621B" w:rsidRPr="00F31162" w:rsidTr="00793DF4">
        <w:trPr>
          <w:jc w:val="center"/>
        </w:trPr>
        <w:tc>
          <w:tcPr>
            <w:tcW w:w="0" w:type="auto"/>
          </w:tcPr>
          <w:p w:rsidR="0084621B" w:rsidRPr="00F31162" w:rsidRDefault="0084621B" w:rsidP="00793DF4">
            <w:pPr>
              <w:jc w:val="both"/>
              <w:rPr>
                <w:rFonts w:ascii="Times New Roman" w:hAnsi="Times New Roman"/>
                <w:b/>
                <w:bCs/>
                <w:sz w:val="24"/>
                <w:szCs w:val="24"/>
              </w:rPr>
            </w:pPr>
            <w:proofErr w:type="spellStart"/>
            <w:r w:rsidRPr="00F31162">
              <w:rPr>
                <w:rFonts w:ascii="Times New Roman" w:hAnsi="Times New Roman"/>
                <w:b/>
                <w:bCs/>
                <w:sz w:val="24"/>
                <w:szCs w:val="24"/>
              </w:rPr>
              <w:t>S.No</w:t>
            </w:r>
            <w:proofErr w:type="spellEnd"/>
            <w:r w:rsidRPr="00F31162">
              <w:rPr>
                <w:rFonts w:ascii="Times New Roman" w:hAnsi="Times New Roman"/>
                <w:b/>
                <w:bCs/>
                <w:sz w:val="24"/>
                <w:szCs w:val="24"/>
              </w:rPr>
              <w:t>.</w:t>
            </w:r>
          </w:p>
        </w:tc>
        <w:tc>
          <w:tcPr>
            <w:tcW w:w="0" w:type="auto"/>
          </w:tcPr>
          <w:p w:rsidR="0084621B" w:rsidRPr="00F31162" w:rsidRDefault="0084621B" w:rsidP="00793DF4">
            <w:pPr>
              <w:jc w:val="both"/>
              <w:rPr>
                <w:rFonts w:ascii="Times New Roman" w:hAnsi="Times New Roman"/>
                <w:b/>
                <w:bCs/>
                <w:sz w:val="24"/>
                <w:szCs w:val="24"/>
              </w:rPr>
            </w:pPr>
            <w:r w:rsidRPr="00F31162">
              <w:rPr>
                <w:rFonts w:ascii="Times New Roman" w:hAnsi="Times New Roman"/>
                <w:b/>
                <w:bCs/>
                <w:sz w:val="24"/>
                <w:szCs w:val="24"/>
              </w:rPr>
              <w:t>Name of Circle/Office</w:t>
            </w:r>
          </w:p>
        </w:tc>
        <w:tc>
          <w:tcPr>
            <w:tcW w:w="0" w:type="auto"/>
          </w:tcPr>
          <w:p w:rsidR="0084621B" w:rsidRPr="00F31162" w:rsidRDefault="0084621B" w:rsidP="00793DF4">
            <w:pPr>
              <w:jc w:val="both"/>
              <w:rPr>
                <w:rFonts w:ascii="Times New Roman" w:hAnsi="Times New Roman"/>
                <w:b/>
                <w:bCs/>
                <w:sz w:val="24"/>
                <w:szCs w:val="24"/>
              </w:rPr>
            </w:pPr>
            <w:r w:rsidRPr="00F31162">
              <w:rPr>
                <w:rFonts w:ascii="Times New Roman" w:hAnsi="Times New Roman"/>
                <w:b/>
                <w:bCs/>
                <w:sz w:val="24"/>
                <w:szCs w:val="24"/>
              </w:rPr>
              <w:t>Vacant Plots</w:t>
            </w:r>
          </w:p>
        </w:tc>
      </w:tr>
      <w:tr w:rsidR="0084621B" w:rsidRPr="00F31162" w:rsidTr="00793DF4">
        <w:trPr>
          <w:jc w:val="center"/>
        </w:trPr>
        <w:tc>
          <w:tcPr>
            <w:tcW w:w="0" w:type="auto"/>
          </w:tcPr>
          <w:p w:rsidR="0084621B" w:rsidRPr="00F31162" w:rsidRDefault="0084621B" w:rsidP="006B5E50">
            <w:pPr>
              <w:numPr>
                <w:ilvl w:val="0"/>
                <w:numId w:val="45"/>
              </w:numPr>
              <w:spacing w:after="0" w:line="240" w:lineRule="auto"/>
              <w:jc w:val="both"/>
              <w:rPr>
                <w:rFonts w:ascii="Times New Roman" w:hAnsi="Times New Roman"/>
                <w:b/>
                <w:bCs/>
                <w:sz w:val="24"/>
                <w:szCs w:val="24"/>
              </w:rPr>
            </w:pPr>
          </w:p>
        </w:tc>
        <w:tc>
          <w:tcPr>
            <w:tcW w:w="0" w:type="auto"/>
          </w:tcPr>
          <w:p w:rsidR="0084621B" w:rsidRPr="00F31162" w:rsidRDefault="0084621B" w:rsidP="00793DF4">
            <w:pPr>
              <w:jc w:val="both"/>
              <w:rPr>
                <w:rFonts w:ascii="Times New Roman" w:hAnsi="Times New Roman"/>
                <w:sz w:val="24"/>
                <w:szCs w:val="24"/>
              </w:rPr>
            </w:pPr>
            <w:proofErr w:type="spellStart"/>
            <w:r w:rsidRPr="00F31162">
              <w:rPr>
                <w:rFonts w:ascii="Times New Roman" w:hAnsi="Times New Roman"/>
                <w:sz w:val="24"/>
                <w:szCs w:val="24"/>
              </w:rPr>
              <w:t>Dte</w:t>
            </w:r>
            <w:proofErr w:type="spellEnd"/>
            <w:r w:rsidRPr="00F31162">
              <w:rPr>
                <w:rFonts w:ascii="Times New Roman" w:hAnsi="Times New Roman"/>
                <w:sz w:val="24"/>
                <w:szCs w:val="24"/>
              </w:rPr>
              <w:t>. General PPO, Islamabad</w:t>
            </w:r>
          </w:p>
        </w:tc>
        <w:tc>
          <w:tcPr>
            <w:tcW w:w="0" w:type="auto"/>
            <w:vAlign w:val="center"/>
          </w:tcPr>
          <w:p w:rsidR="0084621B" w:rsidRPr="00F31162" w:rsidRDefault="0084621B" w:rsidP="009375C7">
            <w:pPr>
              <w:pStyle w:val="NormalWeb"/>
              <w:spacing w:before="0" w:beforeAutospacing="0" w:after="0" w:afterAutospacing="0"/>
              <w:jc w:val="center"/>
              <w:rPr>
                <w:b/>
                <w:bCs/>
              </w:rPr>
            </w:pPr>
            <w:r w:rsidRPr="00F31162">
              <w:rPr>
                <w:b/>
                <w:bCs/>
              </w:rPr>
              <w:t>1</w:t>
            </w:r>
          </w:p>
        </w:tc>
      </w:tr>
      <w:tr w:rsidR="0084621B" w:rsidRPr="00F31162" w:rsidTr="00793DF4">
        <w:trPr>
          <w:jc w:val="center"/>
        </w:trPr>
        <w:tc>
          <w:tcPr>
            <w:tcW w:w="0" w:type="auto"/>
          </w:tcPr>
          <w:p w:rsidR="0084621B" w:rsidRPr="00F31162" w:rsidRDefault="0084621B" w:rsidP="006B5E50">
            <w:pPr>
              <w:numPr>
                <w:ilvl w:val="0"/>
                <w:numId w:val="45"/>
              </w:numPr>
              <w:spacing w:after="0" w:line="240" w:lineRule="auto"/>
              <w:jc w:val="both"/>
              <w:rPr>
                <w:rFonts w:ascii="Times New Roman" w:hAnsi="Times New Roman"/>
                <w:b/>
                <w:bCs/>
                <w:sz w:val="24"/>
                <w:szCs w:val="24"/>
              </w:rPr>
            </w:pPr>
          </w:p>
        </w:tc>
        <w:tc>
          <w:tcPr>
            <w:tcW w:w="0" w:type="auto"/>
          </w:tcPr>
          <w:p w:rsidR="0084621B" w:rsidRPr="00F31162" w:rsidRDefault="0084621B" w:rsidP="00793DF4">
            <w:pPr>
              <w:jc w:val="both"/>
              <w:rPr>
                <w:rFonts w:ascii="Times New Roman" w:hAnsi="Times New Roman"/>
                <w:sz w:val="24"/>
                <w:szCs w:val="24"/>
              </w:rPr>
            </w:pPr>
            <w:r w:rsidRPr="00F31162">
              <w:rPr>
                <w:rFonts w:ascii="Times New Roman" w:hAnsi="Times New Roman"/>
                <w:sz w:val="24"/>
                <w:szCs w:val="24"/>
              </w:rPr>
              <w:t>FC, GB &amp; AJK, Islamabad.</w:t>
            </w:r>
          </w:p>
        </w:tc>
        <w:tc>
          <w:tcPr>
            <w:tcW w:w="0" w:type="auto"/>
            <w:vAlign w:val="center"/>
          </w:tcPr>
          <w:p w:rsidR="0084621B" w:rsidRPr="00F31162" w:rsidRDefault="0084621B" w:rsidP="009375C7">
            <w:pPr>
              <w:pStyle w:val="NormalWeb"/>
              <w:spacing w:before="0" w:beforeAutospacing="0" w:after="0" w:afterAutospacing="0"/>
              <w:jc w:val="center"/>
              <w:rPr>
                <w:b/>
                <w:bCs/>
              </w:rPr>
            </w:pPr>
            <w:r w:rsidRPr="00F31162">
              <w:rPr>
                <w:b/>
                <w:bCs/>
              </w:rPr>
              <w:t>19</w:t>
            </w:r>
          </w:p>
        </w:tc>
      </w:tr>
      <w:tr w:rsidR="0084621B" w:rsidRPr="00F31162" w:rsidTr="00793DF4">
        <w:trPr>
          <w:jc w:val="center"/>
        </w:trPr>
        <w:tc>
          <w:tcPr>
            <w:tcW w:w="0" w:type="auto"/>
          </w:tcPr>
          <w:p w:rsidR="0084621B" w:rsidRPr="00F31162" w:rsidRDefault="0084621B" w:rsidP="006B5E50">
            <w:pPr>
              <w:numPr>
                <w:ilvl w:val="0"/>
                <w:numId w:val="45"/>
              </w:numPr>
              <w:spacing w:after="0" w:line="240" w:lineRule="auto"/>
              <w:jc w:val="both"/>
              <w:rPr>
                <w:rFonts w:ascii="Times New Roman" w:hAnsi="Times New Roman"/>
                <w:b/>
                <w:bCs/>
                <w:sz w:val="24"/>
                <w:szCs w:val="24"/>
              </w:rPr>
            </w:pPr>
          </w:p>
        </w:tc>
        <w:tc>
          <w:tcPr>
            <w:tcW w:w="0" w:type="auto"/>
          </w:tcPr>
          <w:p w:rsidR="0084621B" w:rsidRPr="00F31162" w:rsidRDefault="0084621B" w:rsidP="00793DF4">
            <w:pPr>
              <w:jc w:val="both"/>
              <w:rPr>
                <w:rFonts w:ascii="Times New Roman" w:hAnsi="Times New Roman"/>
                <w:sz w:val="24"/>
                <w:szCs w:val="24"/>
              </w:rPr>
            </w:pPr>
            <w:r w:rsidRPr="00F31162">
              <w:rPr>
                <w:rFonts w:ascii="Times New Roman" w:hAnsi="Times New Roman"/>
                <w:sz w:val="24"/>
                <w:szCs w:val="24"/>
              </w:rPr>
              <w:t>Central Punjab, Lahore</w:t>
            </w:r>
          </w:p>
        </w:tc>
        <w:tc>
          <w:tcPr>
            <w:tcW w:w="0" w:type="auto"/>
            <w:vAlign w:val="center"/>
          </w:tcPr>
          <w:p w:rsidR="0084621B" w:rsidRPr="00F31162" w:rsidRDefault="0084621B" w:rsidP="009375C7">
            <w:pPr>
              <w:pStyle w:val="NormalWeb"/>
              <w:spacing w:before="0" w:beforeAutospacing="0" w:after="0" w:afterAutospacing="0"/>
              <w:jc w:val="center"/>
              <w:rPr>
                <w:b/>
                <w:bCs/>
              </w:rPr>
            </w:pPr>
            <w:r w:rsidRPr="00F31162">
              <w:rPr>
                <w:b/>
                <w:bCs/>
              </w:rPr>
              <w:t>27</w:t>
            </w:r>
          </w:p>
        </w:tc>
      </w:tr>
      <w:tr w:rsidR="0084621B" w:rsidRPr="00F31162" w:rsidTr="00793DF4">
        <w:trPr>
          <w:jc w:val="center"/>
        </w:trPr>
        <w:tc>
          <w:tcPr>
            <w:tcW w:w="0" w:type="auto"/>
          </w:tcPr>
          <w:p w:rsidR="0084621B" w:rsidRPr="00F31162" w:rsidRDefault="0084621B" w:rsidP="006B5E50">
            <w:pPr>
              <w:numPr>
                <w:ilvl w:val="0"/>
                <w:numId w:val="45"/>
              </w:numPr>
              <w:spacing w:after="0" w:line="240" w:lineRule="auto"/>
              <w:jc w:val="both"/>
              <w:rPr>
                <w:rFonts w:ascii="Times New Roman" w:hAnsi="Times New Roman"/>
                <w:b/>
                <w:bCs/>
                <w:sz w:val="24"/>
                <w:szCs w:val="24"/>
              </w:rPr>
            </w:pPr>
          </w:p>
        </w:tc>
        <w:tc>
          <w:tcPr>
            <w:tcW w:w="0" w:type="auto"/>
          </w:tcPr>
          <w:p w:rsidR="0084621B" w:rsidRPr="00F31162" w:rsidRDefault="0084621B" w:rsidP="00793DF4">
            <w:pPr>
              <w:jc w:val="both"/>
              <w:rPr>
                <w:rFonts w:ascii="Times New Roman" w:hAnsi="Times New Roman"/>
                <w:sz w:val="24"/>
                <w:szCs w:val="24"/>
              </w:rPr>
            </w:pPr>
            <w:r w:rsidRPr="00F31162">
              <w:rPr>
                <w:rFonts w:ascii="Times New Roman" w:hAnsi="Times New Roman"/>
                <w:sz w:val="24"/>
                <w:szCs w:val="24"/>
              </w:rPr>
              <w:t>Northern Punjab, Rawalpindi</w:t>
            </w:r>
          </w:p>
        </w:tc>
        <w:tc>
          <w:tcPr>
            <w:tcW w:w="0" w:type="auto"/>
            <w:vAlign w:val="center"/>
          </w:tcPr>
          <w:p w:rsidR="0084621B" w:rsidRPr="00F31162" w:rsidRDefault="0084621B" w:rsidP="009375C7">
            <w:pPr>
              <w:pStyle w:val="NormalWeb"/>
              <w:spacing w:before="0" w:beforeAutospacing="0" w:after="0" w:afterAutospacing="0"/>
              <w:jc w:val="center"/>
              <w:rPr>
                <w:b/>
                <w:bCs/>
              </w:rPr>
            </w:pPr>
            <w:r w:rsidRPr="00F31162">
              <w:rPr>
                <w:b/>
                <w:bCs/>
              </w:rPr>
              <w:t>28</w:t>
            </w:r>
          </w:p>
        </w:tc>
      </w:tr>
      <w:tr w:rsidR="0084621B" w:rsidRPr="00F31162" w:rsidTr="00793DF4">
        <w:trPr>
          <w:jc w:val="center"/>
        </w:trPr>
        <w:tc>
          <w:tcPr>
            <w:tcW w:w="0" w:type="auto"/>
          </w:tcPr>
          <w:p w:rsidR="0084621B" w:rsidRPr="00F31162" w:rsidRDefault="0084621B" w:rsidP="006B5E50">
            <w:pPr>
              <w:numPr>
                <w:ilvl w:val="0"/>
                <w:numId w:val="45"/>
              </w:numPr>
              <w:spacing w:after="0" w:line="240" w:lineRule="auto"/>
              <w:jc w:val="both"/>
              <w:rPr>
                <w:rFonts w:ascii="Times New Roman" w:hAnsi="Times New Roman"/>
                <w:b/>
                <w:bCs/>
                <w:sz w:val="24"/>
                <w:szCs w:val="24"/>
              </w:rPr>
            </w:pPr>
          </w:p>
        </w:tc>
        <w:tc>
          <w:tcPr>
            <w:tcW w:w="0" w:type="auto"/>
          </w:tcPr>
          <w:p w:rsidR="0084621B" w:rsidRPr="00F31162" w:rsidRDefault="0084621B" w:rsidP="00793DF4">
            <w:pPr>
              <w:jc w:val="both"/>
              <w:rPr>
                <w:rFonts w:ascii="Times New Roman" w:hAnsi="Times New Roman"/>
                <w:sz w:val="24"/>
                <w:szCs w:val="24"/>
              </w:rPr>
            </w:pPr>
            <w:r w:rsidRPr="00F31162">
              <w:rPr>
                <w:rFonts w:ascii="Times New Roman" w:hAnsi="Times New Roman"/>
                <w:sz w:val="24"/>
                <w:szCs w:val="24"/>
              </w:rPr>
              <w:t>Southern Punjab, Multan</w:t>
            </w:r>
          </w:p>
        </w:tc>
        <w:tc>
          <w:tcPr>
            <w:tcW w:w="0" w:type="auto"/>
            <w:vAlign w:val="center"/>
          </w:tcPr>
          <w:p w:rsidR="0084621B" w:rsidRPr="00F31162" w:rsidRDefault="0084621B" w:rsidP="009375C7">
            <w:pPr>
              <w:pStyle w:val="NormalWeb"/>
              <w:spacing w:before="0" w:beforeAutospacing="0" w:after="0" w:afterAutospacing="0"/>
              <w:jc w:val="center"/>
              <w:rPr>
                <w:b/>
                <w:bCs/>
              </w:rPr>
            </w:pPr>
            <w:r w:rsidRPr="00F31162">
              <w:rPr>
                <w:b/>
                <w:bCs/>
              </w:rPr>
              <w:t>19</w:t>
            </w:r>
          </w:p>
        </w:tc>
      </w:tr>
      <w:tr w:rsidR="0084621B" w:rsidRPr="00F31162" w:rsidTr="00793DF4">
        <w:trPr>
          <w:jc w:val="center"/>
        </w:trPr>
        <w:tc>
          <w:tcPr>
            <w:tcW w:w="0" w:type="auto"/>
          </w:tcPr>
          <w:p w:rsidR="0084621B" w:rsidRPr="00F31162" w:rsidRDefault="0084621B" w:rsidP="006B5E50">
            <w:pPr>
              <w:numPr>
                <w:ilvl w:val="0"/>
                <w:numId w:val="45"/>
              </w:numPr>
              <w:spacing w:after="0" w:line="240" w:lineRule="auto"/>
              <w:jc w:val="both"/>
              <w:rPr>
                <w:rFonts w:ascii="Times New Roman" w:hAnsi="Times New Roman"/>
                <w:b/>
                <w:bCs/>
                <w:sz w:val="24"/>
                <w:szCs w:val="24"/>
              </w:rPr>
            </w:pPr>
          </w:p>
        </w:tc>
        <w:tc>
          <w:tcPr>
            <w:tcW w:w="0" w:type="auto"/>
          </w:tcPr>
          <w:p w:rsidR="0084621B" w:rsidRPr="00F31162" w:rsidRDefault="0084621B" w:rsidP="00793DF4">
            <w:pPr>
              <w:jc w:val="both"/>
              <w:rPr>
                <w:rFonts w:ascii="Times New Roman" w:hAnsi="Times New Roman"/>
                <w:sz w:val="24"/>
                <w:szCs w:val="24"/>
              </w:rPr>
            </w:pPr>
            <w:r w:rsidRPr="00F31162">
              <w:rPr>
                <w:rFonts w:ascii="Times New Roman" w:hAnsi="Times New Roman"/>
                <w:sz w:val="24"/>
                <w:szCs w:val="24"/>
              </w:rPr>
              <w:t>Metropolitan, Karachi</w:t>
            </w:r>
          </w:p>
        </w:tc>
        <w:tc>
          <w:tcPr>
            <w:tcW w:w="0" w:type="auto"/>
            <w:vAlign w:val="center"/>
          </w:tcPr>
          <w:p w:rsidR="0084621B" w:rsidRPr="00F31162" w:rsidRDefault="0084621B" w:rsidP="009375C7">
            <w:pPr>
              <w:pStyle w:val="NormalWeb"/>
              <w:spacing w:before="0" w:beforeAutospacing="0" w:after="0" w:afterAutospacing="0"/>
              <w:jc w:val="center"/>
              <w:rPr>
                <w:b/>
                <w:bCs/>
              </w:rPr>
            </w:pPr>
            <w:r w:rsidRPr="00F31162">
              <w:rPr>
                <w:b/>
                <w:bCs/>
              </w:rPr>
              <w:t>3</w:t>
            </w:r>
          </w:p>
        </w:tc>
      </w:tr>
      <w:tr w:rsidR="0084621B" w:rsidRPr="00F31162" w:rsidTr="00793DF4">
        <w:trPr>
          <w:jc w:val="center"/>
        </w:trPr>
        <w:tc>
          <w:tcPr>
            <w:tcW w:w="0" w:type="auto"/>
          </w:tcPr>
          <w:p w:rsidR="0084621B" w:rsidRPr="00F31162" w:rsidRDefault="0084621B" w:rsidP="006B5E50">
            <w:pPr>
              <w:numPr>
                <w:ilvl w:val="0"/>
                <w:numId w:val="45"/>
              </w:numPr>
              <w:spacing w:after="0" w:line="240" w:lineRule="auto"/>
              <w:jc w:val="both"/>
              <w:rPr>
                <w:rFonts w:ascii="Times New Roman" w:hAnsi="Times New Roman"/>
                <w:b/>
                <w:bCs/>
                <w:sz w:val="24"/>
                <w:szCs w:val="24"/>
              </w:rPr>
            </w:pPr>
          </w:p>
        </w:tc>
        <w:tc>
          <w:tcPr>
            <w:tcW w:w="0" w:type="auto"/>
          </w:tcPr>
          <w:p w:rsidR="0084621B" w:rsidRPr="00F31162" w:rsidRDefault="0084621B" w:rsidP="00793DF4">
            <w:pPr>
              <w:jc w:val="both"/>
              <w:rPr>
                <w:rFonts w:ascii="Times New Roman" w:hAnsi="Times New Roman"/>
                <w:sz w:val="24"/>
                <w:szCs w:val="24"/>
              </w:rPr>
            </w:pPr>
            <w:r w:rsidRPr="00F31162">
              <w:rPr>
                <w:rFonts w:ascii="Times New Roman" w:hAnsi="Times New Roman"/>
                <w:sz w:val="24"/>
                <w:szCs w:val="24"/>
              </w:rPr>
              <w:t>Northern Sindh, Hyderabad</w:t>
            </w:r>
          </w:p>
        </w:tc>
        <w:tc>
          <w:tcPr>
            <w:tcW w:w="0" w:type="auto"/>
            <w:vAlign w:val="center"/>
          </w:tcPr>
          <w:p w:rsidR="0084621B" w:rsidRPr="00F31162" w:rsidRDefault="0084621B" w:rsidP="009375C7">
            <w:pPr>
              <w:pStyle w:val="NormalWeb"/>
              <w:spacing w:before="0" w:beforeAutospacing="0" w:after="0" w:afterAutospacing="0"/>
              <w:jc w:val="center"/>
              <w:rPr>
                <w:b/>
                <w:bCs/>
              </w:rPr>
            </w:pPr>
            <w:r w:rsidRPr="00F31162">
              <w:rPr>
                <w:b/>
                <w:bCs/>
              </w:rPr>
              <w:t>9</w:t>
            </w:r>
          </w:p>
        </w:tc>
      </w:tr>
      <w:tr w:rsidR="0084621B" w:rsidRPr="00F31162" w:rsidTr="00793DF4">
        <w:trPr>
          <w:jc w:val="center"/>
        </w:trPr>
        <w:tc>
          <w:tcPr>
            <w:tcW w:w="0" w:type="auto"/>
          </w:tcPr>
          <w:p w:rsidR="0084621B" w:rsidRPr="00F31162" w:rsidRDefault="0084621B" w:rsidP="006B5E50">
            <w:pPr>
              <w:numPr>
                <w:ilvl w:val="0"/>
                <w:numId w:val="45"/>
              </w:numPr>
              <w:spacing w:after="0" w:line="240" w:lineRule="auto"/>
              <w:jc w:val="both"/>
              <w:rPr>
                <w:rFonts w:ascii="Times New Roman" w:hAnsi="Times New Roman"/>
                <w:b/>
                <w:bCs/>
                <w:sz w:val="24"/>
                <w:szCs w:val="24"/>
              </w:rPr>
            </w:pPr>
          </w:p>
        </w:tc>
        <w:tc>
          <w:tcPr>
            <w:tcW w:w="0" w:type="auto"/>
          </w:tcPr>
          <w:p w:rsidR="0084621B" w:rsidRPr="00F31162" w:rsidRDefault="0084621B" w:rsidP="00793DF4">
            <w:pPr>
              <w:jc w:val="both"/>
              <w:rPr>
                <w:rFonts w:ascii="Times New Roman" w:hAnsi="Times New Roman"/>
                <w:sz w:val="24"/>
                <w:szCs w:val="24"/>
              </w:rPr>
            </w:pPr>
            <w:r w:rsidRPr="00F31162">
              <w:rPr>
                <w:rFonts w:ascii="Times New Roman" w:hAnsi="Times New Roman"/>
                <w:sz w:val="24"/>
                <w:szCs w:val="24"/>
              </w:rPr>
              <w:t>Khyber Pakhtunkhwa, Peshawar</w:t>
            </w:r>
          </w:p>
        </w:tc>
        <w:tc>
          <w:tcPr>
            <w:tcW w:w="0" w:type="auto"/>
            <w:vAlign w:val="center"/>
          </w:tcPr>
          <w:p w:rsidR="0084621B" w:rsidRPr="00F31162" w:rsidRDefault="0084621B" w:rsidP="009375C7">
            <w:pPr>
              <w:pStyle w:val="NormalWeb"/>
              <w:spacing w:before="0" w:beforeAutospacing="0" w:after="0" w:afterAutospacing="0"/>
              <w:jc w:val="center"/>
              <w:rPr>
                <w:b/>
                <w:bCs/>
              </w:rPr>
            </w:pPr>
            <w:r w:rsidRPr="00F31162">
              <w:rPr>
                <w:b/>
                <w:bCs/>
              </w:rPr>
              <w:t>8</w:t>
            </w:r>
          </w:p>
        </w:tc>
      </w:tr>
      <w:tr w:rsidR="0084621B" w:rsidRPr="00F31162" w:rsidTr="00793DF4">
        <w:trPr>
          <w:jc w:val="center"/>
        </w:trPr>
        <w:tc>
          <w:tcPr>
            <w:tcW w:w="0" w:type="auto"/>
          </w:tcPr>
          <w:p w:rsidR="0084621B" w:rsidRPr="00F31162" w:rsidRDefault="0084621B" w:rsidP="006B5E50">
            <w:pPr>
              <w:numPr>
                <w:ilvl w:val="0"/>
                <w:numId w:val="45"/>
              </w:numPr>
              <w:spacing w:after="0" w:line="240" w:lineRule="auto"/>
              <w:jc w:val="both"/>
              <w:rPr>
                <w:rFonts w:ascii="Times New Roman" w:hAnsi="Times New Roman"/>
                <w:b/>
                <w:bCs/>
                <w:sz w:val="24"/>
                <w:szCs w:val="24"/>
              </w:rPr>
            </w:pPr>
          </w:p>
        </w:tc>
        <w:tc>
          <w:tcPr>
            <w:tcW w:w="0" w:type="auto"/>
          </w:tcPr>
          <w:p w:rsidR="0084621B" w:rsidRPr="00F31162" w:rsidRDefault="0084621B" w:rsidP="00793DF4">
            <w:pPr>
              <w:jc w:val="both"/>
              <w:rPr>
                <w:rFonts w:ascii="Times New Roman" w:hAnsi="Times New Roman"/>
                <w:b/>
                <w:sz w:val="24"/>
                <w:szCs w:val="24"/>
              </w:rPr>
            </w:pPr>
            <w:proofErr w:type="spellStart"/>
            <w:r w:rsidRPr="00F31162">
              <w:rPr>
                <w:rFonts w:ascii="Times New Roman" w:hAnsi="Times New Roman"/>
                <w:sz w:val="24"/>
                <w:szCs w:val="24"/>
              </w:rPr>
              <w:t>Balochistan</w:t>
            </w:r>
            <w:proofErr w:type="spellEnd"/>
            <w:r w:rsidRPr="00F31162">
              <w:rPr>
                <w:rFonts w:ascii="Times New Roman" w:hAnsi="Times New Roman"/>
                <w:sz w:val="24"/>
                <w:szCs w:val="24"/>
              </w:rPr>
              <w:t>, Quetta</w:t>
            </w:r>
          </w:p>
        </w:tc>
        <w:tc>
          <w:tcPr>
            <w:tcW w:w="0" w:type="auto"/>
            <w:vAlign w:val="center"/>
          </w:tcPr>
          <w:p w:rsidR="0084621B" w:rsidRPr="00F31162" w:rsidRDefault="0084621B" w:rsidP="009375C7">
            <w:pPr>
              <w:pStyle w:val="NormalWeb"/>
              <w:spacing w:before="0" w:beforeAutospacing="0" w:after="0" w:afterAutospacing="0"/>
              <w:jc w:val="center"/>
              <w:rPr>
                <w:b/>
                <w:bCs/>
              </w:rPr>
            </w:pPr>
            <w:r w:rsidRPr="00F31162">
              <w:rPr>
                <w:b/>
                <w:bCs/>
              </w:rPr>
              <w:t>6</w:t>
            </w:r>
          </w:p>
        </w:tc>
      </w:tr>
      <w:tr w:rsidR="0084621B" w:rsidRPr="00F31162" w:rsidTr="00793DF4">
        <w:trPr>
          <w:jc w:val="center"/>
        </w:trPr>
        <w:tc>
          <w:tcPr>
            <w:tcW w:w="0" w:type="auto"/>
            <w:gridSpan w:val="2"/>
          </w:tcPr>
          <w:p w:rsidR="0084621B" w:rsidRPr="00F31162" w:rsidRDefault="0084621B" w:rsidP="00793DF4">
            <w:pPr>
              <w:pStyle w:val="NormalWeb"/>
              <w:spacing w:before="0" w:beforeAutospacing="0" w:after="0" w:afterAutospacing="0"/>
              <w:jc w:val="both"/>
              <w:rPr>
                <w:b/>
                <w:bCs/>
              </w:rPr>
            </w:pPr>
            <w:r w:rsidRPr="00F31162">
              <w:rPr>
                <w:b/>
                <w:bCs/>
              </w:rPr>
              <w:t>Total</w:t>
            </w:r>
          </w:p>
        </w:tc>
        <w:tc>
          <w:tcPr>
            <w:tcW w:w="0" w:type="auto"/>
            <w:vAlign w:val="center"/>
          </w:tcPr>
          <w:p w:rsidR="0084621B" w:rsidRPr="00F31162" w:rsidRDefault="0084621B" w:rsidP="00793DF4">
            <w:pPr>
              <w:pStyle w:val="NormalWeb"/>
              <w:spacing w:before="0" w:beforeAutospacing="0" w:after="0" w:afterAutospacing="0"/>
              <w:jc w:val="both"/>
              <w:rPr>
                <w:b/>
                <w:bCs/>
              </w:rPr>
            </w:pPr>
            <w:r w:rsidRPr="00F31162">
              <w:rPr>
                <w:b/>
                <w:bCs/>
              </w:rPr>
              <w:t>120</w:t>
            </w:r>
          </w:p>
        </w:tc>
      </w:tr>
    </w:tbl>
    <w:p w:rsidR="0084621B" w:rsidRPr="00786433" w:rsidRDefault="0084621B" w:rsidP="0084621B">
      <w:pPr>
        <w:ind w:left="360"/>
        <w:jc w:val="both"/>
        <w:rPr>
          <w:rFonts w:ascii="Times New Roman" w:hAnsi="Times New Roman"/>
          <w:b/>
          <w:bCs/>
          <w:sz w:val="24"/>
          <w:szCs w:val="24"/>
        </w:rPr>
      </w:pPr>
      <w:r>
        <w:rPr>
          <w:rFonts w:ascii="Times New Roman" w:hAnsi="Times New Roman"/>
          <w:b/>
          <w:sz w:val="24"/>
          <w:szCs w:val="24"/>
        </w:rPr>
        <w:br/>
        <w:t>i</w:t>
      </w:r>
      <w:r w:rsidRPr="00F31162">
        <w:rPr>
          <w:rFonts w:ascii="Times New Roman" w:hAnsi="Times New Roman"/>
          <w:b/>
          <w:sz w:val="24"/>
          <w:szCs w:val="24"/>
        </w:rPr>
        <w:t>ii)</w:t>
      </w:r>
      <w:r w:rsidRPr="00F31162">
        <w:rPr>
          <w:rFonts w:ascii="Times New Roman" w:hAnsi="Times New Roman"/>
          <w:b/>
          <w:sz w:val="24"/>
          <w:szCs w:val="24"/>
        </w:rPr>
        <w:tab/>
      </w:r>
      <w:r w:rsidRPr="00F31162">
        <w:rPr>
          <w:rFonts w:ascii="Times New Roman" w:hAnsi="Times New Roman"/>
          <w:b/>
          <w:sz w:val="24"/>
          <w:szCs w:val="24"/>
        </w:rPr>
        <w:tab/>
        <w:t>TRANSPORT FLEET OF THE DEPARTMENT</w:t>
      </w:r>
    </w:p>
    <w:p w:rsidR="0084621B" w:rsidRPr="00F31162" w:rsidRDefault="0084621B" w:rsidP="0084621B">
      <w:pPr>
        <w:pStyle w:val="BodyTextIndent"/>
        <w:spacing w:line="240" w:lineRule="auto"/>
        <w:ind w:right="-108"/>
        <w:jc w:val="both"/>
        <w:rPr>
          <w:rFonts w:ascii="Times New Roman" w:hAnsi="Times New Roman"/>
          <w:sz w:val="24"/>
          <w:szCs w:val="24"/>
        </w:rPr>
      </w:pPr>
      <w:r w:rsidRPr="00F31162">
        <w:rPr>
          <w:rFonts w:ascii="Times New Roman" w:hAnsi="Times New Roman"/>
          <w:sz w:val="24"/>
          <w:szCs w:val="24"/>
        </w:rPr>
        <w:t>For quick and speedy movement of mail, especially in urban areas and for administrative, inspection and other operational duties, Pakistan Post office Department maintains a fleet of vehicles. The Circle Office wise details of departmental vehicles being used for operational and administr</w:t>
      </w:r>
      <w:r>
        <w:rPr>
          <w:rFonts w:ascii="Times New Roman" w:hAnsi="Times New Roman"/>
          <w:sz w:val="24"/>
          <w:szCs w:val="24"/>
        </w:rPr>
        <w:t>ative duties are shown below: -</w:t>
      </w:r>
    </w:p>
    <w:p w:rsidR="0084621B" w:rsidRPr="00F31162" w:rsidRDefault="0084621B" w:rsidP="0084621B">
      <w:pPr>
        <w:spacing w:after="0"/>
        <w:ind w:left="6480" w:right="-108"/>
        <w:jc w:val="both"/>
        <w:rPr>
          <w:rFonts w:ascii="Times New Roman" w:hAnsi="Times New Roman"/>
          <w:bCs/>
          <w:sz w:val="24"/>
          <w:szCs w:val="24"/>
        </w:rPr>
      </w:pPr>
      <w:r w:rsidRPr="00F31162">
        <w:rPr>
          <w:rFonts w:ascii="Times New Roman" w:hAnsi="Times New Roman"/>
          <w:sz w:val="24"/>
          <w:szCs w:val="24"/>
        </w:rPr>
        <w:t xml:space="preserve">(Corrected up to </w:t>
      </w:r>
      <w:r w:rsidRPr="00F31162">
        <w:rPr>
          <w:rFonts w:ascii="Times New Roman" w:hAnsi="Times New Roman"/>
          <w:bCs/>
          <w:sz w:val="24"/>
          <w:szCs w:val="24"/>
        </w:rPr>
        <w:t>30.06.2020</w:t>
      </w:r>
      <w:r>
        <w:rPr>
          <w:rFonts w:ascii="Times New Roman" w:hAnsi="Times New Roman"/>
          <w:bCs/>
          <w:sz w:val="24"/>
          <w:szCs w:val="24"/>
        </w:rPr>
        <w:t>)</w:t>
      </w:r>
    </w:p>
    <w:tbl>
      <w:tblPr>
        <w:tblW w:w="10012" w:type="dxa"/>
        <w:tblInd w:w="288" w:type="dxa"/>
        <w:tblLook w:val="04A0" w:firstRow="1" w:lastRow="0" w:firstColumn="1" w:lastColumn="0" w:noHBand="0" w:noVBand="1"/>
      </w:tblPr>
      <w:tblGrid>
        <w:gridCol w:w="830"/>
        <w:gridCol w:w="4030"/>
        <w:gridCol w:w="1350"/>
        <w:gridCol w:w="1260"/>
        <w:gridCol w:w="1550"/>
        <w:gridCol w:w="992"/>
      </w:tblGrid>
      <w:tr w:rsidR="0084621B" w:rsidRPr="00F31162" w:rsidTr="00793DF4">
        <w:trPr>
          <w:trHeight w:val="300"/>
        </w:trPr>
        <w:tc>
          <w:tcPr>
            <w:tcW w:w="83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84621B" w:rsidRPr="00F31162" w:rsidRDefault="0084621B" w:rsidP="00793DF4">
            <w:pPr>
              <w:spacing w:line="240" w:lineRule="auto"/>
              <w:jc w:val="both"/>
              <w:rPr>
                <w:rFonts w:ascii="Times New Roman" w:hAnsi="Times New Roman"/>
                <w:b/>
                <w:bCs/>
                <w:sz w:val="24"/>
                <w:szCs w:val="24"/>
              </w:rPr>
            </w:pPr>
            <w:proofErr w:type="spellStart"/>
            <w:r w:rsidRPr="00F31162">
              <w:rPr>
                <w:rFonts w:ascii="Times New Roman" w:hAnsi="Times New Roman"/>
                <w:b/>
                <w:bCs/>
                <w:sz w:val="24"/>
                <w:szCs w:val="24"/>
              </w:rPr>
              <w:t>S.No</w:t>
            </w:r>
            <w:proofErr w:type="spellEnd"/>
            <w:r w:rsidRPr="00F31162">
              <w:rPr>
                <w:rFonts w:ascii="Times New Roman" w:hAnsi="Times New Roman"/>
                <w:b/>
                <w:bCs/>
                <w:sz w:val="24"/>
                <w:szCs w:val="24"/>
              </w:rPr>
              <w:t>.</w:t>
            </w:r>
          </w:p>
        </w:tc>
        <w:tc>
          <w:tcPr>
            <w:tcW w:w="403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84621B" w:rsidRPr="00F31162" w:rsidRDefault="0084621B" w:rsidP="00793DF4">
            <w:pPr>
              <w:spacing w:line="240" w:lineRule="auto"/>
              <w:jc w:val="both"/>
              <w:rPr>
                <w:rFonts w:ascii="Times New Roman" w:hAnsi="Times New Roman"/>
                <w:b/>
                <w:bCs/>
                <w:sz w:val="24"/>
                <w:szCs w:val="24"/>
              </w:rPr>
            </w:pPr>
            <w:r w:rsidRPr="00F31162">
              <w:rPr>
                <w:rFonts w:ascii="Times New Roman" w:hAnsi="Times New Roman"/>
                <w:b/>
                <w:bCs/>
                <w:sz w:val="24"/>
                <w:szCs w:val="24"/>
              </w:rPr>
              <w:t>Name of Office</w:t>
            </w:r>
          </w:p>
        </w:tc>
        <w:tc>
          <w:tcPr>
            <w:tcW w:w="4160" w:type="dxa"/>
            <w:gridSpan w:val="3"/>
            <w:tcBorders>
              <w:top w:val="single" w:sz="4" w:space="0" w:color="auto"/>
              <w:left w:val="nil"/>
              <w:bottom w:val="single" w:sz="4" w:space="0" w:color="auto"/>
              <w:right w:val="single" w:sz="4" w:space="0" w:color="auto"/>
            </w:tcBorders>
            <w:shd w:val="clear" w:color="auto" w:fill="auto"/>
            <w:noWrap/>
            <w:vAlign w:val="bottom"/>
          </w:tcPr>
          <w:p w:rsidR="0084621B" w:rsidRPr="00F31162" w:rsidRDefault="0084621B" w:rsidP="00793DF4">
            <w:pPr>
              <w:spacing w:line="240" w:lineRule="auto"/>
              <w:jc w:val="both"/>
              <w:rPr>
                <w:rFonts w:ascii="Times New Roman" w:hAnsi="Times New Roman"/>
                <w:b/>
                <w:bCs/>
                <w:sz w:val="24"/>
                <w:szCs w:val="24"/>
              </w:rPr>
            </w:pPr>
            <w:r w:rsidRPr="00F31162">
              <w:rPr>
                <w:rFonts w:ascii="Times New Roman" w:hAnsi="Times New Roman"/>
                <w:b/>
                <w:bCs/>
                <w:sz w:val="24"/>
                <w:szCs w:val="24"/>
              </w:rPr>
              <w:t>Vehicles available for</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84621B" w:rsidRPr="00F31162" w:rsidRDefault="0084621B" w:rsidP="00793DF4">
            <w:pPr>
              <w:spacing w:line="240" w:lineRule="auto"/>
              <w:jc w:val="both"/>
              <w:rPr>
                <w:rFonts w:ascii="Times New Roman" w:hAnsi="Times New Roman"/>
                <w:b/>
                <w:bCs/>
                <w:sz w:val="24"/>
                <w:szCs w:val="24"/>
              </w:rPr>
            </w:pPr>
            <w:r w:rsidRPr="00F31162">
              <w:rPr>
                <w:rFonts w:ascii="Times New Roman" w:hAnsi="Times New Roman"/>
                <w:b/>
                <w:bCs/>
                <w:sz w:val="24"/>
                <w:szCs w:val="24"/>
              </w:rPr>
              <w:t>Total</w:t>
            </w:r>
          </w:p>
        </w:tc>
      </w:tr>
      <w:tr w:rsidR="0084621B" w:rsidRPr="00F31162" w:rsidTr="00793DF4">
        <w:trPr>
          <w:trHeight w:val="300"/>
        </w:trPr>
        <w:tc>
          <w:tcPr>
            <w:tcW w:w="830" w:type="dxa"/>
            <w:vMerge/>
            <w:tcBorders>
              <w:top w:val="single" w:sz="4" w:space="0" w:color="auto"/>
              <w:left w:val="single" w:sz="4" w:space="0" w:color="auto"/>
              <w:bottom w:val="single" w:sz="4" w:space="0" w:color="auto"/>
              <w:right w:val="single" w:sz="4" w:space="0" w:color="auto"/>
            </w:tcBorders>
            <w:vAlign w:val="center"/>
          </w:tcPr>
          <w:p w:rsidR="0084621B" w:rsidRPr="00F31162" w:rsidRDefault="0084621B" w:rsidP="00793DF4">
            <w:pPr>
              <w:spacing w:line="240" w:lineRule="auto"/>
              <w:jc w:val="both"/>
              <w:rPr>
                <w:rFonts w:ascii="Times New Roman" w:hAnsi="Times New Roman"/>
                <w:b/>
                <w:bCs/>
                <w:sz w:val="24"/>
                <w:szCs w:val="24"/>
              </w:rPr>
            </w:pPr>
          </w:p>
        </w:tc>
        <w:tc>
          <w:tcPr>
            <w:tcW w:w="4030" w:type="dxa"/>
            <w:vMerge/>
            <w:tcBorders>
              <w:top w:val="single" w:sz="4" w:space="0" w:color="auto"/>
              <w:left w:val="single" w:sz="4" w:space="0" w:color="auto"/>
              <w:bottom w:val="single" w:sz="4" w:space="0" w:color="auto"/>
              <w:right w:val="single" w:sz="4" w:space="0" w:color="auto"/>
            </w:tcBorders>
            <w:vAlign w:val="center"/>
          </w:tcPr>
          <w:p w:rsidR="0084621B" w:rsidRPr="00F31162" w:rsidRDefault="0084621B" w:rsidP="00793DF4">
            <w:pPr>
              <w:spacing w:line="240" w:lineRule="auto"/>
              <w:jc w:val="both"/>
              <w:rPr>
                <w:rFonts w:ascii="Times New Roman" w:hAnsi="Times New Roman"/>
                <w:b/>
                <w:bCs/>
                <w:sz w:val="24"/>
                <w:szCs w:val="24"/>
              </w:rPr>
            </w:pPr>
          </w:p>
        </w:tc>
        <w:tc>
          <w:tcPr>
            <w:tcW w:w="1350" w:type="dxa"/>
            <w:tcBorders>
              <w:top w:val="nil"/>
              <w:left w:val="nil"/>
              <w:bottom w:val="single" w:sz="4" w:space="0" w:color="auto"/>
              <w:right w:val="single" w:sz="4" w:space="0" w:color="auto"/>
            </w:tcBorders>
            <w:shd w:val="clear" w:color="auto" w:fill="auto"/>
            <w:noWrap/>
            <w:vAlign w:val="bottom"/>
          </w:tcPr>
          <w:p w:rsidR="0084621B" w:rsidRPr="00F31162" w:rsidRDefault="0084621B" w:rsidP="00793DF4">
            <w:pPr>
              <w:spacing w:line="240" w:lineRule="auto"/>
              <w:jc w:val="both"/>
              <w:rPr>
                <w:rFonts w:ascii="Times New Roman" w:hAnsi="Times New Roman"/>
                <w:b/>
                <w:bCs/>
                <w:sz w:val="24"/>
                <w:szCs w:val="24"/>
              </w:rPr>
            </w:pPr>
            <w:r w:rsidRPr="00F31162">
              <w:rPr>
                <w:rFonts w:ascii="Times New Roman" w:hAnsi="Times New Roman"/>
                <w:b/>
                <w:bCs/>
                <w:sz w:val="24"/>
                <w:szCs w:val="24"/>
              </w:rPr>
              <w:t>Protocol</w:t>
            </w:r>
          </w:p>
          <w:p w:rsidR="0084621B" w:rsidRPr="00F31162" w:rsidRDefault="0084621B" w:rsidP="00793DF4">
            <w:pPr>
              <w:spacing w:line="240" w:lineRule="auto"/>
              <w:jc w:val="both"/>
              <w:rPr>
                <w:rFonts w:ascii="Times New Roman" w:hAnsi="Times New Roman"/>
                <w:b/>
                <w:bCs/>
                <w:sz w:val="24"/>
                <w:szCs w:val="24"/>
              </w:rPr>
            </w:pPr>
            <w:r w:rsidRPr="00F31162">
              <w:rPr>
                <w:rFonts w:ascii="Times New Roman" w:hAnsi="Times New Roman"/>
                <w:b/>
                <w:bCs/>
                <w:sz w:val="24"/>
                <w:szCs w:val="24"/>
              </w:rPr>
              <w:t>Duties</w:t>
            </w:r>
          </w:p>
        </w:tc>
        <w:tc>
          <w:tcPr>
            <w:tcW w:w="1260" w:type="dxa"/>
            <w:tcBorders>
              <w:top w:val="nil"/>
              <w:left w:val="nil"/>
              <w:bottom w:val="single" w:sz="4" w:space="0" w:color="auto"/>
              <w:right w:val="single" w:sz="4" w:space="0" w:color="auto"/>
            </w:tcBorders>
            <w:shd w:val="clear" w:color="auto" w:fill="auto"/>
            <w:noWrap/>
            <w:vAlign w:val="bottom"/>
          </w:tcPr>
          <w:p w:rsidR="0084621B" w:rsidRPr="00F31162" w:rsidRDefault="0084621B" w:rsidP="00793DF4">
            <w:pPr>
              <w:spacing w:line="240" w:lineRule="auto"/>
              <w:jc w:val="both"/>
              <w:rPr>
                <w:rFonts w:ascii="Times New Roman" w:hAnsi="Times New Roman"/>
                <w:b/>
                <w:bCs/>
                <w:sz w:val="24"/>
                <w:szCs w:val="24"/>
              </w:rPr>
            </w:pPr>
            <w:r w:rsidRPr="00F31162">
              <w:rPr>
                <w:rFonts w:ascii="Times New Roman" w:hAnsi="Times New Roman"/>
                <w:b/>
                <w:bCs/>
                <w:sz w:val="24"/>
                <w:szCs w:val="24"/>
              </w:rPr>
              <w:t>General duties</w:t>
            </w:r>
          </w:p>
        </w:tc>
        <w:tc>
          <w:tcPr>
            <w:tcW w:w="1550" w:type="dxa"/>
            <w:tcBorders>
              <w:top w:val="nil"/>
              <w:left w:val="nil"/>
              <w:bottom w:val="single" w:sz="4" w:space="0" w:color="auto"/>
              <w:right w:val="single" w:sz="4" w:space="0" w:color="auto"/>
            </w:tcBorders>
            <w:shd w:val="clear" w:color="auto" w:fill="auto"/>
            <w:noWrap/>
            <w:vAlign w:val="bottom"/>
          </w:tcPr>
          <w:p w:rsidR="0084621B" w:rsidRPr="00F31162" w:rsidRDefault="0084621B" w:rsidP="00793DF4">
            <w:pPr>
              <w:spacing w:line="240" w:lineRule="auto"/>
              <w:jc w:val="both"/>
              <w:rPr>
                <w:rFonts w:ascii="Times New Roman" w:hAnsi="Times New Roman"/>
                <w:b/>
                <w:bCs/>
                <w:sz w:val="24"/>
                <w:szCs w:val="24"/>
              </w:rPr>
            </w:pPr>
            <w:r w:rsidRPr="00F31162">
              <w:rPr>
                <w:rFonts w:ascii="Times New Roman" w:hAnsi="Times New Roman"/>
                <w:b/>
                <w:bCs/>
                <w:sz w:val="24"/>
                <w:szCs w:val="24"/>
              </w:rPr>
              <w:t>Operational duties</w:t>
            </w:r>
          </w:p>
        </w:tc>
        <w:tc>
          <w:tcPr>
            <w:tcW w:w="992" w:type="dxa"/>
            <w:vMerge/>
            <w:tcBorders>
              <w:top w:val="single" w:sz="4" w:space="0" w:color="auto"/>
              <w:left w:val="single" w:sz="4" w:space="0" w:color="auto"/>
              <w:bottom w:val="single" w:sz="4" w:space="0" w:color="auto"/>
              <w:right w:val="single" w:sz="4" w:space="0" w:color="auto"/>
            </w:tcBorders>
            <w:vAlign w:val="center"/>
          </w:tcPr>
          <w:p w:rsidR="0084621B" w:rsidRPr="00F31162" w:rsidRDefault="0084621B" w:rsidP="00793DF4">
            <w:pPr>
              <w:spacing w:line="240" w:lineRule="auto"/>
              <w:jc w:val="both"/>
              <w:rPr>
                <w:rFonts w:ascii="Times New Roman" w:hAnsi="Times New Roman"/>
                <w:b/>
                <w:bCs/>
                <w:sz w:val="24"/>
                <w:szCs w:val="24"/>
              </w:rPr>
            </w:pPr>
          </w:p>
        </w:tc>
      </w:tr>
      <w:tr w:rsidR="0084621B" w:rsidRPr="00F31162" w:rsidTr="00793DF4">
        <w:trPr>
          <w:trHeight w:val="300"/>
        </w:trPr>
        <w:tc>
          <w:tcPr>
            <w:tcW w:w="830" w:type="dxa"/>
            <w:tcBorders>
              <w:top w:val="nil"/>
              <w:left w:val="single" w:sz="4" w:space="0" w:color="auto"/>
              <w:bottom w:val="single" w:sz="4" w:space="0" w:color="auto"/>
              <w:right w:val="single" w:sz="4" w:space="0" w:color="auto"/>
            </w:tcBorders>
            <w:shd w:val="clear" w:color="auto" w:fill="auto"/>
            <w:noWrap/>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t>1</w:t>
            </w:r>
          </w:p>
        </w:tc>
        <w:tc>
          <w:tcPr>
            <w:tcW w:w="4030" w:type="dxa"/>
            <w:tcBorders>
              <w:top w:val="nil"/>
              <w:left w:val="nil"/>
              <w:bottom w:val="single" w:sz="4" w:space="0" w:color="auto"/>
              <w:right w:val="single" w:sz="4" w:space="0" w:color="auto"/>
            </w:tcBorders>
            <w:shd w:val="clear" w:color="auto" w:fill="auto"/>
            <w:noWrap/>
            <w:vAlign w:val="bottom"/>
          </w:tcPr>
          <w:p w:rsidR="0084621B" w:rsidRPr="00F31162" w:rsidRDefault="0084621B" w:rsidP="00793DF4">
            <w:pPr>
              <w:spacing w:line="240" w:lineRule="auto"/>
              <w:jc w:val="both"/>
              <w:rPr>
                <w:rFonts w:ascii="Times New Roman" w:hAnsi="Times New Roman"/>
                <w:sz w:val="24"/>
                <w:szCs w:val="24"/>
              </w:rPr>
            </w:pPr>
            <w:proofErr w:type="spellStart"/>
            <w:r w:rsidRPr="00F31162">
              <w:rPr>
                <w:rFonts w:ascii="Times New Roman" w:hAnsi="Times New Roman"/>
                <w:sz w:val="24"/>
                <w:szCs w:val="24"/>
              </w:rPr>
              <w:t>Dte</w:t>
            </w:r>
            <w:proofErr w:type="spellEnd"/>
            <w:r w:rsidRPr="00F31162">
              <w:rPr>
                <w:rFonts w:ascii="Times New Roman" w:hAnsi="Times New Roman"/>
                <w:sz w:val="24"/>
                <w:szCs w:val="24"/>
              </w:rPr>
              <w:t>. General PPO, Islamabad</w:t>
            </w:r>
          </w:p>
        </w:tc>
        <w:tc>
          <w:tcPr>
            <w:tcW w:w="1350" w:type="dxa"/>
            <w:tcBorders>
              <w:top w:val="nil"/>
              <w:left w:val="nil"/>
              <w:bottom w:val="single" w:sz="4" w:space="0" w:color="auto"/>
              <w:right w:val="single" w:sz="4" w:space="0" w:color="auto"/>
            </w:tcBorders>
            <w:shd w:val="clear" w:color="auto" w:fill="auto"/>
            <w:noWrap/>
            <w:vAlign w:val="bottom"/>
          </w:tcPr>
          <w:p w:rsidR="0084621B" w:rsidRPr="00F31162" w:rsidRDefault="0084621B" w:rsidP="009375C7">
            <w:pPr>
              <w:spacing w:line="240" w:lineRule="auto"/>
              <w:jc w:val="center"/>
              <w:rPr>
                <w:rFonts w:ascii="Times New Roman" w:hAnsi="Times New Roman"/>
                <w:sz w:val="24"/>
                <w:szCs w:val="24"/>
              </w:rPr>
            </w:pPr>
            <w:r w:rsidRPr="00F31162">
              <w:rPr>
                <w:rFonts w:ascii="Times New Roman" w:hAnsi="Times New Roman"/>
                <w:sz w:val="24"/>
                <w:szCs w:val="24"/>
              </w:rPr>
              <w:t>2</w:t>
            </w:r>
          </w:p>
        </w:tc>
        <w:tc>
          <w:tcPr>
            <w:tcW w:w="1260" w:type="dxa"/>
            <w:tcBorders>
              <w:top w:val="nil"/>
              <w:left w:val="nil"/>
              <w:bottom w:val="single" w:sz="4" w:space="0" w:color="auto"/>
              <w:right w:val="single" w:sz="4" w:space="0" w:color="auto"/>
            </w:tcBorders>
            <w:shd w:val="clear" w:color="auto" w:fill="auto"/>
            <w:noWrap/>
            <w:vAlign w:val="bottom"/>
          </w:tcPr>
          <w:p w:rsidR="0084621B" w:rsidRPr="00F31162" w:rsidRDefault="0084621B" w:rsidP="009375C7">
            <w:pPr>
              <w:spacing w:line="240" w:lineRule="auto"/>
              <w:jc w:val="center"/>
              <w:rPr>
                <w:rFonts w:ascii="Times New Roman" w:hAnsi="Times New Roman"/>
                <w:sz w:val="24"/>
                <w:szCs w:val="24"/>
              </w:rPr>
            </w:pPr>
            <w:r w:rsidRPr="00F31162">
              <w:rPr>
                <w:rFonts w:ascii="Times New Roman" w:hAnsi="Times New Roman"/>
                <w:sz w:val="24"/>
                <w:szCs w:val="24"/>
              </w:rPr>
              <w:t>1</w:t>
            </w:r>
          </w:p>
        </w:tc>
        <w:tc>
          <w:tcPr>
            <w:tcW w:w="1550" w:type="dxa"/>
            <w:tcBorders>
              <w:top w:val="nil"/>
              <w:left w:val="nil"/>
              <w:bottom w:val="single" w:sz="4" w:space="0" w:color="auto"/>
              <w:right w:val="single" w:sz="4" w:space="0" w:color="auto"/>
            </w:tcBorders>
            <w:shd w:val="clear" w:color="auto" w:fill="auto"/>
            <w:noWrap/>
            <w:vAlign w:val="bottom"/>
          </w:tcPr>
          <w:p w:rsidR="0084621B" w:rsidRPr="00F31162" w:rsidRDefault="0084621B" w:rsidP="009375C7">
            <w:pPr>
              <w:spacing w:line="240" w:lineRule="auto"/>
              <w:jc w:val="center"/>
              <w:rPr>
                <w:rFonts w:ascii="Times New Roman" w:hAnsi="Times New Roman"/>
                <w:sz w:val="24"/>
                <w:szCs w:val="24"/>
              </w:rPr>
            </w:pPr>
            <w:r w:rsidRPr="00F31162">
              <w:rPr>
                <w:rFonts w:ascii="Times New Roman" w:hAnsi="Times New Roman"/>
                <w:sz w:val="24"/>
                <w:szCs w:val="24"/>
              </w:rPr>
              <w:t>18</w:t>
            </w:r>
          </w:p>
        </w:tc>
        <w:tc>
          <w:tcPr>
            <w:tcW w:w="992" w:type="dxa"/>
            <w:tcBorders>
              <w:top w:val="nil"/>
              <w:left w:val="nil"/>
              <w:bottom w:val="single" w:sz="4" w:space="0" w:color="auto"/>
              <w:right w:val="single" w:sz="4" w:space="0" w:color="auto"/>
            </w:tcBorders>
            <w:shd w:val="clear" w:color="auto" w:fill="auto"/>
            <w:noWrap/>
            <w:vAlign w:val="bottom"/>
          </w:tcPr>
          <w:p w:rsidR="0084621B" w:rsidRPr="00F31162" w:rsidRDefault="0084621B" w:rsidP="009375C7">
            <w:pPr>
              <w:spacing w:line="240" w:lineRule="auto"/>
              <w:jc w:val="center"/>
              <w:rPr>
                <w:rFonts w:ascii="Times New Roman" w:hAnsi="Times New Roman"/>
                <w:sz w:val="24"/>
                <w:szCs w:val="24"/>
              </w:rPr>
            </w:pPr>
            <w:r w:rsidRPr="00F31162">
              <w:rPr>
                <w:rFonts w:ascii="Times New Roman" w:hAnsi="Times New Roman"/>
                <w:sz w:val="24"/>
                <w:szCs w:val="24"/>
              </w:rPr>
              <w:t>21</w:t>
            </w:r>
          </w:p>
        </w:tc>
      </w:tr>
      <w:tr w:rsidR="0084621B" w:rsidRPr="00F31162" w:rsidTr="00793DF4">
        <w:trPr>
          <w:trHeight w:val="300"/>
        </w:trPr>
        <w:tc>
          <w:tcPr>
            <w:tcW w:w="830" w:type="dxa"/>
            <w:tcBorders>
              <w:top w:val="nil"/>
              <w:left w:val="single" w:sz="4" w:space="0" w:color="auto"/>
              <w:bottom w:val="single" w:sz="4" w:space="0" w:color="auto"/>
              <w:right w:val="single" w:sz="4" w:space="0" w:color="auto"/>
            </w:tcBorders>
            <w:shd w:val="clear" w:color="auto" w:fill="auto"/>
            <w:noWrap/>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t>2</w:t>
            </w:r>
          </w:p>
        </w:tc>
        <w:tc>
          <w:tcPr>
            <w:tcW w:w="4030" w:type="dxa"/>
            <w:tcBorders>
              <w:top w:val="nil"/>
              <w:left w:val="nil"/>
              <w:bottom w:val="single" w:sz="4" w:space="0" w:color="auto"/>
              <w:right w:val="single" w:sz="4" w:space="0" w:color="auto"/>
            </w:tcBorders>
            <w:shd w:val="clear" w:color="auto" w:fill="auto"/>
            <w:noWrap/>
            <w:vAlign w:val="bottom"/>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t>Postal Staff college, Islamabad</w:t>
            </w:r>
          </w:p>
        </w:tc>
        <w:tc>
          <w:tcPr>
            <w:tcW w:w="1350" w:type="dxa"/>
            <w:tcBorders>
              <w:top w:val="nil"/>
              <w:left w:val="nil"/>
              <w:bottom w:val="single" w:sz="4" w:space="0" w:color="auto"/>
              <w:right w:val="single" w:sz="4" w:space="0" w:color="auto"/>
            </w:tcBorders>
            <w:shd w:val="clear" w:color="auto" w:fill="auto"/>
            <w:noWrap/>
            <w:vAlign w:val="bottom"/>
          </w:tcPr>
          <w:p w:rsidR="0084621B" w:rsidRPr="00F31162" w:rsidRDefault="0084621B" w:rsidP="009375C7">
            <w:pPr>
              <w:spacing w:line="240" w:lineRule="auto"/>
              <w:jc w:val="center"/>
              <w:rPr>
                <w:rFonts w:ascii="Times New Roman" w:hAnsi="Times New Roman"/>
                <w:sz w:val="24"/>
                <w:szCs w:val="24"/>
              </w:rPr>
            </w:pPr>
            <w:r w:rsidRPr="00F31162">
              <w:rPr>
                <w:rFonts w:ascii="Times New Roman" w:hAnsi="Times New Roman"/>
                <w:sz w:val="24"/>
                <w:szCs w:val="24"/>
              </w:rPr>
              <w:t>0</w:t>
            </w:r>
          </w:p>
        </w:tc>
        <w:tc>
          <w:tcPr>
            <w:tcW w:w="1260" w:type="dxa"/>
            <w:tcBorders>
              <w:top w:val="nil"/>
              <w:left w:val="nil"/>
              <w:bottom w:val="single" w:sz="4" w:space="0" w:color="auto"/>
              <w:right w:val="single" w:sz="4" w:space="0" w:color="auto"/>
            </w:tcBorders>
            <w:shd w:val="clear" w:color="auto" w:fill="auto"/>
            <w:noWrap/>
            <w:vAlign w:val="bottom"/>
          </w:tcPr>
          <w:p w:rsidR="0084621B" w:rsidRPr="00F31162" w:rsidRDefault="0084621B" w:rsidP="009375C7">
            <w:pPr>
              <w:spacing w:line="240" w:lineRule="auto"/>
              <w:jc w:val="center"/>
              <w:rPr>
                <w:rFonts w:ascii="Times New Roman" w:hAnsi="Times New Roman"/>
                <w:sz w:val="24"/>
                <w:szCs w:val="24"/>
              </w:rPr>
            </w:pPr>
            <w:r w:rsidRPr="00F31162">
              <w:rPr>
                <w:rFonts w:ascii="Times New Roman" w:hAnsi="Times New Roman"/>
                <w:sz w:val="24"/>
                <w:szCs w:val="24"/>
              </w:rPr>
              <w:t>2</w:t>
            </w:r>
          </w:p>
        </w:tc>
        <w:tc>
          <w:tcPr>
            <w:tcW w:w="1550" w:type="dxa"/>
            <w:tcBorders>
              <w:top w:val="nil"/>
              <w:left w:val="nil"/>
              <w:bottom w:val="single" w:sz="4" w:space="0" w:color="auto"/>
              <w:right w:val="single" w:sz="4" w:space="0" w:color="auto"/>
            </w:tcBorders>
            <w:shd w:val="clear" w:color="auto" w:fill="auto"/>
            <w:noWrap/>
            <w:vAlign w:val="bottom"/>
          </w:tcPr>
          <w:p w:rsidR="0084621B" w:rsidRPr="00F31162" w:rsidRDefault="0084621B" w:rsidP="009375C7">
            <w:pPr>
              <w:spacing w:line="240" w:lineRule="auto"/>
              <w:jc w:val="center"/>
              <w:rPr>
                <w:rFonts w:ascii="Times New Roman" w:hAnsi="Times New Roman"/>
                <w:sz w:val="24"/>
                <w:szCs w:val="24"/>
              </w:rPr>
            </w:pPr>
            <w:r w:rsidRPr="00F31162">
              <w:rPr>
                <w:rFonts w:ascii="Times New Roman" w:hAnsi="Times New Roman"/>
                <w:sz w:val="24"/>
                <w:szCs w:val="24"/>
              </w:rPr>
              <w:t>4</w:t>
            </w:r>
          </w:p>
        </w:tc>
        <w:tc>
          <w:tcPr>
            <w:tcW w:w="992" w:type="dxa"/>
            <w:tcBorders>
              <w:top w:val="nil"/>
              <w:left w:val="nil"/>
              <w:bottom w:val="single" w:sz="4" w:space="0" w:color="auto"/>
              <w:right w:val="single" w:sz="4" w:space="0" w:color="auto"/>
            </w:tcBorders>
            <w:shd w:val="clear" w:color="auto" w:fill="auto"/>
            <w:noWrap/>
            <w:vAlign w:val="bottom"/>
          </w:tcPr>
          <w:p w:rsidR="0084621B" w:rsidRPr="00F31162" w:rsidRDefault="0084621B" w:rsidP="009375C7">
            <w:pPr>
              <w:spacing w:line="240" w:lineRule="auto"/>
              <w:jc w:val="center"/>
              <w:rPr>
                <w:rFonts w:ascii="Times New Roman" w:hAnsi="Times New Roman"/>
                <w:sz w:val="24"/>
                <w:szCs w:val="24"/>
              </w:rPr>
            </w:pPr>
            <w:r w:rsidRPr="00F31162">
              <w:rPr>
                <w:rFonts w:ascii="Times New Roman" w:hAnsi="Times New Roman"/>
                <w:sz w:val="24"/>
                <w:szCs w:val="24"/>
              </w:rPr>
              <w:t>6</w:t>
            </w:r>
          </w:p>
        </w:tc>
      </w:tr>
      <w:tr w:rsidR="0084621B" w:rsidRPr="00F31162" w:rsidTr="00793DF4">
        <w:trPr>
          <w:trHeight w:val="300"/>
        </w:trPr>
        <w:tc>
          <w:tcPr>
            <w:tcW w:w="830" w:type="dxa"/>
            <w:tcBorders>
              <w:top w:val="nil"/>
              <w:left w:val="single" w:sz="4" w:space="0" w:color="auto"/>
              <w:bottom w:val="single" w:sz="4" w:space="0" w:color="auto"/>
              <w:right w:val="single" w:sz="4" w:space="0" w:color="auto"/>
            </w:tcBorders>
            <w:shd w:val="clear" w:color="auto" w:fill="auto"/>
            <w:noWrap/>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t>3</w:t>
            </w:r>
          </w:p>
        </w:tc>
        <w:tc>
          <w:tcPr>
            <w:tcW w:w="4030" w:type="dxa"/>
            <w:tcBorders>
              <w:top w:val="nil"/>
              <w:left w:val="nil"/>
              <w:bottom w:val="single" w:sz="4" w:space="0" w:color="auto"/>
              <w:right w:val="single" w:sz="4" w:space="0" w:color="auto"/>
            </w:tcBorders>
            <w:shd w:val="clear" w:color="auto" w:fill="auto"/>
            <w:noWrap/>
            <w:vAlign w:val="bottom"/>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t>Central Punjab Circle, Lahore</w:t>
            </w:r>
          </w:p>
        </w:tc>
        <w:tc>
          <w:tcPr>
            <w:tcW w:w="1350" w:type="dxa"/>
            <w:tcBorders>
              <w:top w:val="nil"/>
              <w:left w:val="nil"/>
              <w:bottom w:val="single" w:sz="4" w:space="0" w:color="auto"/>
              <w:right w:val="single" w:sz="4" w:space="0" w:color="auto"/>
            </w:tcBorders>
            <w:shd w:val="clear" w:color="auto" w:fill="auto"/>
            <w:noWrap/>
            <w:vAlign w:val="bottom"/>
          </w:tcPr>
          <w:p w:rsidR="0084621B" w:rsidRPr="00F31162" w:rsidRDefault="0084621B" w:rsidP="009375C7">
            <w:pPr>
              <w:spacing w:line="240" w:lineRule="auto"/>
              <w:jc w:val="center"/>
              <w:rPr>
                <w:rFonts w:ascii="Times New Roman" w:hAnsi="Times New Roman"/>
                <w:sz w:val="24"/>
                <w:szCs w:val="24"/>
              </w:rPr>
            </w:pPr>
            <w:r w:rsidRPr="00F31162">
              <w:rPr>
                <w:rFonts w:ascii="Times New Roman" w:hAnsi="Times New Roman"/>
                <w:sz w:val="24"/>
                <w:szCs w:val="24"/>
              </w:rPr>
              <w:t>2</w:t>
            </w:r>
          </w:p>
        </w:tc>
        <w:tc>
          <w:tcPr>
            <w:tcW w:w="1260" w:type="dxa"/>
            <w:tcBorders>
              <w:top w:val="nil"/>
              <w:left w:val="nil"/>
              <w:bottom w:val="single" w:sz="4" w:space="0" w:color="auto"/>
              <w:right w:val="single" w:sz="4" w:space="0" w:color="auto"/>
            </w:tcBorders>
            <w:shd w:val="clear" w:color="auto" w:fill="auto"/>
            <w:noWrap/>
            <w:vAlign w:val="bottom"/>
          </w:tcPr>
          <w:p w:rsidR="0084621B" w:rsidRPr="00F31162" w:rsidRDefault="0084621B" w:rsidP="009375C7">
            <w:pPr>
              <w:spacing w:line="240" w:lineRule="auto"/>
              <w:jc w:val="center"/>
              <w:rPr>
                <w:rFonts w:ascii="Times New Roman" w:hAnsi="Times New Roman"/>
                <w:sz w:val="24"/>
                <w:szCs w:val="24"/>
              </w:rPr>
            </w:pPr>
            <w:r w:rsidRPr="00F31162">
              <w:rPr>
                <w:rFonts w:ascii="Times New Roman" w:hAnsi="Times New Roman"/>
                <w:sz w:val="24"/>
                <w:szCs w:val="24"/>
              </w:rPr>
              <w:t>2</w:t>
            </w:r>
          </w:p>
        </w:tc>
        <w:tc>
          <w:tcPr>
            <w:tcW w:w="1550" w:type="dxa"/>
            <w:tcBorders>
              <w:top w:val="nil"/>
              <w:left w:val="nil"/>
              <w:bottom w:val="single" w:sz="4" w:space="0" w:color="auto"/>
              <w:right w:val="single" w:sz="4" w:space="0" w:color="auto"/>
            </w:tcBorders>
            <w:shd w:val="clear" w:color="auto" w:fill="auto"/>
            <w:noWrap/>
            <w:vAlign w:val="bottom"/>
          </w:tcPr>
          <w:p w:rsidR="0084621B" w:rsidRPr="00F31162" w:rsidRDefault="0084621B" w:rsidP="009375C7">
            <w:pPr>
              <w:spacing w:line="240" w:lineRule="auto"/>
              <w:jc w:val="center"/>
              <w:rPr>
                <w:rFonts w:ascii="Times New Roman" w:hAnsi="Times New Roman"/>
                <w:sz w:val="24"/>
                <w:szCs w:val="24"/>
              </w:rPr>
            </w:pPr>
            <w:r w:rsidRPr="00F31162">
              <w:rPr>
                <w:rFonts w:ascii="Times New Roman" w:hAnsi="Times New Roman"/>
                <w:sz w:val="24"/>
                <w:szCs w:val="24"/>
              </w:rPr>
              <w:t>22</w:t>
            </w:r>
          </w:p>
        </w:tc>
        <w:tc>
          <w:tcPr>
            <w:tcW w:w="992" w:type="dxa"/>
            <w:tcBorders>
              <w:top w:val="nil"/>
              <w:left w:val="nil"/>
              <w:bottom w:val="single" w:sz="4" w:space="0" w:color="auto"/>
              <w:right w:val="single" w:sz="4" w:space="0" w:color="auto"/>
            </w:tcBorders>
            <w:shd w:val="clear" w:color="auto" w:fill="auto"/>
            <w:noWrap/>
            <w:vAlign w:val="bottom"/>
          </w:tcPr>
          <w:p w:rsidR="0084621B" w:rsidRPr="00F31162" w:rsidRDefault="0084621B" w:rsidP="009375C7">
            <w:pPr>
              <w:spacing w:line="240" w:lineRule="auto"/>
              <w:jc w:val="center"/>
              <w:rPr>
                <w:rFonts w:ascii="Times New Roman" w:hAnsi="Times New Roman"/>
                <w:sz w:val="24"/>
                <w:szCs w:val="24"/>
              </w:rPr>
            </w:pPr>
            <w:r w:rsidRPr="00F31162">
              <w:rPr>
                <w:rFonts w:ascii="Times New Roman" w:hAnsi="Times New Roman"/>
                <w:sz w:val="24"/>
                <w:szCs w:val="24"/>
              </w:rPr>
              <w:t>26</w:t>
            </w:r>
          </w:p>
        </w:tc>
      </w:tr>
      <w:tr w:rsidR="0084621B" w:rsidRPr="00F31162" w:rsidTr="00793DF4">
        <w:trPr>
          <w:trHeight w:val="300"/>
        </w:trPr>
        <w:tc>
          <w:tcPr>
            <w:tcW w:w="830" w:type="dxa"/>
            <w:tcBorders>
              <w:top w:val="nil"/>
              <w:left w:val="single" w:sz="4" w:space="0" w:color="auto"/>
              <w:bottom w:val="single" w:sz="4" w:space="0" w:color="auto"/>
              <w:right w:val="single" w:sz="4" w:space="0" w:color="auto"/>
            </w:tcBorders>
            <w:shd w:val="clear" w:color="auto" w:fill="auto"/>
            <w:noWrap/>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t>4</w:t>
            </w:r>
          </w:p>
        </w:tc>
        <w:tc>
          <w:tcPr>
            <w:tcW w:w="4030" w:type="dxa"/>
            <w:tcBorders>
              <w:top w:val="nil"/>
              <w:left w:val="nil"/>
              <w:bottom w:val="single" w:sz="4" w:space="0" w:color="auto"/>
              <w:right w:val="single" w:sz="4" w:space="0" w:color="auto"/>
            </w:tcBorders>
            <w:shd w:val="clear" w:color="auto" w:fill="auto"/>
            <w:noWrap/>
            <w:vAlign w:val="bottom"/>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t>Postal Region, Faisalabad</w:t>
            </w:r>
          </w:p>
        </w:tc>
        <w:tc>
          <w:tcPr>
            <w:tcW w:w="1350" w:type="dxa"/>
            <w:tcBorders>
              <w:top w:val="nil"/>
              <w:left w:val="nil"/>
              <w:bottom w:val="single" w:sz="4" w:space="0" w:color="auto"/>
              <w:right w:val="single" w:sz="4" w:space="0" w:color="auto"/>
            </w:tcBorders>
            <w:shd w:val="clear" w:color="auto" w:fill="auto"/>
            <w:noWrap/>
            <w:vAlign w:val="bottom"/>
          </w:tcPr>
          <w:p w:rsidR="0084621B" w:rsidRPr="00F31162" w:rsidRDefault="0084621B" w:rsidP="009375C7">
            <w:pPr>
              <w:spacing w:line="240" w:lineRule="auto"/>
              <w:jc w:val="center"/>
              <w:rPr>
                <w:rFonts w:ascii="Times New Roman" w:hAnsi="Times New Roman"/>
                <w:sz w:val="24"/>
                <w:szCs w:val="24"/>
              </w:rPr>
            </w:pPr>
            <w:r w:rsidRPr="00F31162">
              <w:rPr>
                <w:rFonts w:ascii="Times New Roman" w:hAnsi="Times New Roman"/>
                <w:sz w:val="24"/>
                <w:szCs w:val="24"/>
              </w:rPr>
              <w:t>1</w:t>
            </w:r>
          </w:p>
        </w:tc>
        <w:tc>
          <w:tcPr>
            <w:tcW w:w="1260" w:type="dxa"/>
            <w:tcBorders>
              <w:top w:val="nil"/>
              <w:left w:val="nil"/>
              <w:bottom w:val="single" w:sz="4" w:space="0" w:color="auto"/>
              <w:right w:val="single" w:sz="4" w:space="0" w:color="auto"/>
            </w:tcBorders>
            <w:shd w:val="clear" w:color="auto" w:fill="auto"/>
            <w:noWrap/>
            <w:vAlign w:val="bottom"/>
          </w:tcPr>
          <w:p w:rsidR="0084621B" w:rsidRPr="00F31162" w:rsidRDefault="0084621B" w:rsidP="009375C7">
            <w:pPr>
              <w:spacing w:line="240" w:lineRule="auto"/>
              <w:jc w:val="center"/>
              <w:rPr>
                <w:rFonts w:ascii="Times New Roman" w:hAnsi="Times New Roman"/>
                <w:sz w:val="24"/>
                <w:szCs w:val="24"/>
              </w:rPr>
            </w:pPr>
            <w:r w:rsidRPr="00F31162">
              <w:rPr>
                <w:rFonts w:ascii="Times New Roman" w:hAnsi="Times New Roman"/>
                <w:sz w:val="24"/>
                <w:szCs w:val="24"/>
              </w:rPr>
              <w:t>0</w:t>
            </w:r>
          </w:p>
        </w:tc>
        <w:tc>
          <w:tcPr>
            <w:tcW w:w="1550" w:type="dxa"/>
            <w:tcBorders>
              <w:top w:val="nil"/>
              <w:left w:val="nil"/>
              <w:bottom w:val="single" w:sz="4" w:space="0" w:color="auto"/>
              <w:right w:val="single" w:sz="4" w:space="0" w:color="auto"/>
            </w:tcBorders>
            <w:shd w:val="clear" w:color="auto" w:fill="auto"/>
            <w:noWrap/>
            <w:vAlign w:val="bottom"/>
          </w:tcPr>
          <w:p w:rsidR="0084621B" w:rsidRPr="00F31162" w:rsidRDefault="0084621B" w:rsidP="009375C7">
            <w:pPr>
              <w:spacing w:line="240" w:lineRule="auto"/>
              <w:jc w:val="center"/>
              <w:rPr>
                <w:rFonts w:ascii="Times New Roman" w:hAnsi="Times New Roman"/>
                <w:sz w:val="24"/>
                <w:szCs w:val="24"/>
              </w:rPr>
            </w:pPr>
            <w:r w:rsidRPr="00F31162">
              <w:rPr>
                <w:rFonts w:ascii="Times New Roman" w:hAnsi="Times New Roman"/>
                <w:sz w:val="24"/>
                <w:szCs w:val="24"/>
              </w:rPr>
              <w:t>20</w:t>
            </w:r>
          </w:p>
        </w:tc>
        <w:tc>
          <w:tcPr>
            <w:tcW w:w="992" w:type="dxa"/>
            <w:tcBorders>
              <w:top w:val="nil"/>
              <w:left w:val="nil"/>
              <w:bottom w:val="single" w:sz="4" w:space="0" w:color="auto"/>
              <w:right w:val="single" w:sz="4" w:space="0" w:color="auto"/>
            </w:tcBorders>
            <w:shd w:val="clear" w:color="auto" w:fill="auto"/>
            <w:noWrap/>
            <w:vAlign w:val="bottom"/>
          </w:tcPr>
          <w:p w:rsidR="0084621B" w:rsidRPr="00F31162" w:rsidRDefault="0084621B" w:rsidP="009375C7">
            <w:pPr>
              <w:spacing w:line="240" w:lineRule="auto"/>
              <w:jc w:val="center"/>
              <w:rPr>
                <w:rFonts w:ascii="Times New Roman" w:hAnsi="Times New Roman"/>
                <w:sz w:val="24"/>
                <w:szCs w:val="24"/>
              </w:rPr>
            </w:pPr>
            <w:r w:rsidRPr="00F31162">
              <w:rPr>
                <w:rFonts w:ascii="Times New Roman" w:hAnsi="Times New Roman"/>
                <w:sz w:val="24"/>
                <w:szCs w:val="24"/>
              </w:rPr>
              <w:t>21</w:t>
            </w:r>
          </w:p>
        </w:tc>
      </w:tr>
      <w:tr w:rsidR="0084621B" w:rsidRPr="00F31162" w:rsidTr="00793DF4">
        <w:trPr>
          <w:trHeight w:val="300"/>
        </w:trPr>
        <w:tc>
          <w:tcPr>
            <w:tcW w:w="830" w:type="dxa"/>
            <w:tcBorders>
              <w:top w:val="nil"/>
              <w:left w:val="single" w:sz="4" w:space="0" w:color="auto"/>
              <w:bottom w:val="single" w:sz="4" w:space="0" w:color="auto"/>
              <w:right w:val="single" w:sz="4" w:space="0" w:color="auto"/>
            </w:tcBorders>
            <w:shd w:val="clear" w:color="auto" w:fill="auto"/>
            <w:noWrap/>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t>5</w:t>
            </w:r>
          </w:p>
        </w:tc>
        <w:tc>
          <w:tcPr>
            <w:tcW w:w="4030" w:type="dxa"/>
            <w:tcBorders>
              <w:top w:val="nil"/>
              <w:left w:val="nil"/>
              <w:bottom w:val="single" w:sz="4" w:space="0" w:color="auto"/>
              <w:right w:val="single" w:sz="4" w:space="0" w:color="auto"/>
            </w:tcBorders>
            <w:shd w:val="clear" w:color="auto" w:fill="auto"/>
            <w:noWrap/>
            <w:vAlign w:val="bottom"/>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t>Postal Region, Sialkot</w:t>
            </w:r>
          </w:p>
        </w:tc>
        <w:tc>
          <w:tcPr>
            <w:tcW w:w="1350" w:type="dxa"/>
            <w:tcBorders>
              <w:top w:val="nil"/>
              <w:left w:val="nil"/>
              <w:bottom w:val="single" w:sz="4" w:space="0" w:color="auto"/>
              <w:right w:val="single" w:sz="4" w:space="0" w:color="auto"/>
            </w:tcBorders>
            <w:shd w:val="clear" w:color="auto" w:fill="auto"/>
            <w:noWrap/>
            <w:vAlign w:val="bottom"/>
          </w:tcPr>
          <w:p w:rsidR="0084621B" w:rsidRPr="00F31162" w:rsidRDefault="0084621B" w:rsidP="009375C7">
            <w:pPr>
              <w:spacing w:line="240" w:lineRule="auto"/>
              <w:jc w:val="center"/>
              <w:rPr>
                <w:rFonts w:ascii="Times New Roman" w:hAnsi="Times New Roman"/>
                <w:sz w:val="24"/>
                <w:szCs w:val="24"/>
              </w:rPr>
            </w:pPr>
            <w:r w:rsidRPr="00F31162">
              <w:rPr>
                <w:rFonts w:ascii="Times New Roman" w:hAnsi="Times New Roman"/>
                <w:sz w:val="24"/>
                <w:szCs w:val="24"/>
              </w:rPr>
              <w:t>1</w:t>
            </w:r>
          </w:p>
        </w:tc>
        <w:tc>
          <w:tcPr>
            <w:tcW w:w="1260" w:type="dxa"/>
            <w:tcBorders>
              <w:top w:val="nil"/>
              <w:left w:val="nil"/>
              <w:bottom w:val="single" w:sz="4" w:space="0" w:color="auto"/>
              <w:right w:val="single" w:sz="4" w:space="0" w:color="auto"/>
            </w:tcBorders>
            <w:shd w:val="clear" w:color="auto" w:fill="auto"/>
            <w:noWrap/>
            <w:vAlign w:val="bottom"/>
          </w:tcPr>
          <w:p w:rsidR="0084621B" w:rsidRPr="00F31162" w:rsidRDefault="0084621B" w:rsidP="009375C7">
            <w:pPr>
              <w:spacing w:line="240" w:lineRule="auto"/>
              <w:jc w:val="center"/>
              <w:rPr>
                <w:rFonts w:ascii="Times New Roman" w:hAnsi="Times New Roman"/>
                <w:sz w:val="24"/>
                <w:szCs w:val="24"/>
              </w:rPr>
            </w:pPr>
            <w:r w:rsidRPr="00F31162">
              <w:rPr>
                <w:rFonts w:ascii="Times New Roman" w:hAnsi="Times New Roman"/>
                <w:sz w:val="24"/>
                <w:szCs w:val="24"/>
              </w:rPr>
              <w:t>0</w:t>
            </w:r>
          </w:p>
        </w:tc>
        <w:tc>
          <w:tcPr>
            <w:tcW w:w="1550" w:type="dxa"/>
            <w:tcBorders>
              <w:top w:val="nil"/>
              <w:left w:val="nil"/>
              <w:bottom w:val="single" w:sz="4" w:space="0" w:color="auto"/>
              <w:right w:val="single" w:sz="4" w:space="0" w:color="auto"/>
            </w:tcBorders>
            <w:shd w:val="clear" w:color="auto" w:fill="auto"/>
            <w:noWrap/>
            <w:vAlign w:val="bottom"/>
          </w:tcPr>
          <w:p w:rsidR="0084621B" w:rsidRPr="00F31162" w:rsidRDefault="0084621B" w:rsidP="009375C7">
            <w:pPr>
              <w:spacing w:line="240" w:lineRule="auto"/>
              <w:jc w:val="center"/>
              <w:rPr>
                <w:rFonts w:ascii="Times New Roman" w:hAnsi="Times New Roman"/>
                <w:sz w:val="24"/>
                <w:szCs w:val="24"/>
              </w:rPr>
            </w:pPr>
            <w:r w:rsidRPr="00F31162">
              <w:rPr>
                <w:rFonts w:ascii="Times New Roman" w:hAnsi="Times New Roman"/>
                <w:sz w:val="24"/>
                <w:szCs w:val="24"/>
              </w:rPr>
              <w:t>16</w:t>
            </w:r>
          </w:p>
        </w:tc>
        <w:tc>
          <w:tcPr>
            <w:tcW w:w="992" w:type="dxa"/>
            <w:tcBorders>
              <w:top w:val="nil"/>
              <w:left w:val="nil"/>
              <w:bottom w:val="single" w:sz="4" w:space="0" w:color="auto"/>
              <w:right w:val="single" w:sz="4" w:space="0" w:color="auto"/>
            </w:tcBorders>
            <w:shd w:val="clear" w:color="auto" w:fill="auto"/>
            <w:noWrap/>
            <w:vAlign w:val="bottom"/>
          </w:tcPr>
          <w:p w:rsidR="0084621B" w:rsidRPr="00F31162" w:rsidRDefault="0084621B" w:rsidP="009375C7">
            <w:pPr>
              <w:spacing w:line="240" w:lineRule="auto"/>
              <w:jc w:val="center"/>
              <w:rPr>
                <w:rFonts w:ascii="Times New Roman" w:hAnsi="Times New Roman"/>
                <w:sz w:val="24"/>
                <w:szCs w:val="24"/>
              </w:rPr>
            </w:pPr>
            <w:r w:rsidRPr="00F31162">
              <w:rPr>
                <w:rFonts w:ascii="Times New Roman" w:hAnsi="Times New Roman"/>
                <w:sz w:val="24"/>
                <w:szCs w:val="24"/>
              </w:rPr>
              <w:t>17</w:t>
            </w:r>
          </w:p>
        </w:tc>
      </w:tr>
      <w:tr w:rsidR="0084621B" w:rsidRPr="00F31162" w:rsidTr="00793DF4">
        <w:trPr>
          <w:trHeight w:val="300"/>
        </w:trPr>
        <w:tc>
          <w:tcPr>
            <w:tcW w:w="830" w:type="dxa"/>
            <w:tcBorders>
              <w:top w:val="nil"/>
              <w:left w:val="single" w:sz="4" w:space="0" w:color="auto"/>
              <w:bottom w:val="single" w:sz="4" w:space="0" w:color="auto"/>
              <w:right w:val="single" w:sz="4" w:space="0" w:color="auto"/>
            </w:tcBorders>
            <w:shd w:val="clear" w:color="auto" w:fill="auto"/>
            <w:noWrap/>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t>6</w:t>
            </w:r>
          </w:p>
        </w:tc>
        <w:tc>
          <w:tcPr>
            <w:tcW w:w="4030" w:type="dxa"/>
            <w:tcBorders>
              <w:top w:val="nil"/>
              <w:left w:val="nil"/>
              <w:bottom w:val="single" w:sz="4" w:space="0" w:color="auto"/>
              <w:right w:val="single" w:sz="4" w:space="0" w:color="auto"/>
            </w:tcBorders>
            <w:shd w:val="clear" w:color="auto" w:fill="auto"/>
            <w:noWrap/>
            <w:vAlign w:val="bottom"/>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t>Northern Punjab Circle, Rawalpindi</w:t>
            </w:r>
          </w:p>
        </w:tc>
        <w:tc>
          <w:tcPr>
            <w:tcW w:w="1350" w:type="dxa"/>
            <w:tcBorders>
              <w:top w:val="nil"/>
              <w:left w:val="nil"/>
              <w:bottom w:val="single" w:sz="4" w:space="0" w:color="auto"/>
              <w:right w:val="single" w:sz="4" w:space="0" w:color="auto"/>
            </w:tcBorders>
            <w:shd w:val="clear" w:color="auto" w:fill="auto"/>
            <w:noWrap/>
            <w:vAlign w:val="bottom"/>
          </w:tcPr>
          <w:p w:rsidR="0084621B" w:rsidRPr="00F31162" w:rsidRDefault="0084621B" w:rsidP="009375C7">
            <w:pPr>
              <w:spacing w:line="240" w:lineRule="auto"/>
              <w:jc w:val="center"/>
              <w:rPr>
                <w:rFonts w:ascii="Times New Roman" w:hAnsi="Times New Roman"/>
                <w:sz w:val="24"/>
                <w:szCs w:val="24"/>
              </w:rPr>
            </w:pPr>
            <w:r w:rsidRPr="00F31162">
              <w:rPr>
                <w:rFonts w:ascii="Times New Roman" w:hAnsi="Times New Roman"/>
                <w:sz w:val="24"/>
                <w:szCs w:val="24"/>
              </w:rPr>
              <w:t>1</w:t>
            </w:r>
          </w:p>
        </w:tc>
        <w:tc>
          <w:tcPr>
            <w:tcW w:w="1260" w:type="dxa"/>
            <w:tcBorders>
              <w:top w:val="nil"/>
              <w:left w:val="nil"/>
              <w:bottom w:val="single" w:sz="4" w:space="0" w:color="auto"/>
              <w:right w:val="single" w:sz="4" w:space="0" w:color="auto"/>
            </w:tcBorders>
            <w:shd w:val="clear" w:color="auto" w:fill="auto"/>
            <w:noWrap/>
            <w:vAlign w:val="bottom"/>
          </w:tcPr>
          <w:p w:rsidR="0084621B" w:rsidRPr="00F31162" w:rsidRDefault="0084621B" w:rsidP="009375C7">
            <w:pPr>
              <w:spacing w:line="240" w:lineRule="auto"/>
              <w:jc w:val="center"/>
              <w:rPr>
                <w:rFonts w:ascii="Times New Roman" w:hAnsi="Times New Roman"/>
                <w:sz w:val="24"/>
                <w:szCs w:val="24"/>
              </w:rPr>
            </w:pPr>
            <w:r w:rsidRPr="00F31162">
              <w:rPr>
                <w:rFonts w:ascii="Times New Roman" w:hAnsi="Times New Roman"/>
                <w:sz w:val="24"/>
                <w:szCs w:val="24"/>
              </w:rPr>
              <w:t>0</w:t>
            </w:r>
          </w:p>
        </w:tc>
        <w:tc>
          <w:tcPr>
            <w:tcW w:w="1550" w:type="dxa"/>
            <w:tcBorders>
              <w:top w:val="nil"/>
              <w:left w:val="nil"/>
              <w:bottom w:val="single" w:sz="4" w:space="0" w:color="auto"/>
              <w:right w:val="single" w:sz="4" w:space="0" w:color="auto"/>
            </w:tcBorders>
            <w:shd w:val="clear" w:color="auto" w:fill="auto"/>
            <w:noWrap/>
            <w:vAlign w:val="bottom"/>
          </w:tcPr>
          <w:p w:rsidR="0084621B" w:rsidRPr="00F31162" w:rsidRDefault="0084621B" w:rsidP="009375C7">
            <w:pPr>
              <w:spacing w:line="240" w:lineRule="auto"/>
              <w:jc w:val="center"/>
              <w:rPr>
                <w:rFonts w:ascii="Times New Roman" w:hAnsi="Times New Roman"/>
                <w:sz w:val="24"/>
                <w:szCs w:val="24"/>
              </w:rPr>
            </w:pPr>
            <w:r w:rsidRPr="00F31162">
              <w:rPr>
                <w:rFonts w:ascii="Times New Roman" w:hAnsi="Times New Roman"/>
                <w:sz w:val="24"/>
                <w:szCs w:val="24"/>
              </w:rPr>
              <w:t>36</w:t>
            </w:r>
          </w:p>
        </w:tc>
        <w:tc>
          <w:tcPr>
            <w:tcW w:w="992" w:type="dxa"/>
            <w:tcBorders>
              <w:top w:val="nil"/>
              <w:left w:val="nil"/>
              <w:bottom w:val="single" w:sz="4" w:space="0" w:color="auto"/>
              <w:right w:val="single" w:sz="4" w:space="0" w:color="auto"/>
            </w:tcBorders>
            <w:shd w:val="clear" w:color="auto" w:fill="auto"/>
            <w:noWrap/>
            <w:vAlign w:val="bottom"/>
          </w:tcPr>
          <w:p w:rsidR="0084621B" w:rsidRPr="00F31162" w:rsidRDefault="0084621B" w:rsidP="009375C7">
            <w:pPr>
              <w:spacing w:line="240" w:lineRule="auto"/>
              <w:jc w:val="center"/>
              <w:rPr>
                <w:rFonts w:ascii="Times New Roman" w:hAnsi="Times New Roman"/>
                <w:sz w:val="24"/>
                <w:szCs w:val="24"/>
              </w:rPr>
            </w:pPr>
            <w:r w:rsidRPr="00F31162">
              <w:rPr>
                <w:rFonts w:ascii="Times New Roman" w:hAnsi="Times New Roman"/>
                <w:sz w:val="24"/>
                <w:szCs w:val="24"/>
              </w:rPr>
              <w:t>37</w:t>
            </w:r>
          </w:p>
        </w:tc>
      </w:tr>
      <w:tr w:rsidR="0084621B" w:rsidRPr="00F31162" w:rsidTr="00793DF4">
        <w:trPr>
          <w:trHeight w:val="300"/>
        </w:trPr>
        <w:tc>
          <w:tcPr>
            <w:tcW w:w="830" w:type="dxa"/>
            <w:tcBorders>
              <w:top w:val="nil"/>
              <w:left w:val="single" w:sz="4" w:space="0" w:color="auto"/>
              <w:bottom w:val="single" w:sz="4" w:space="0" w:color="auto"/>
              <w:right w:val="single" w:sz="4" w:space="0" w:color="auto"/>
            </w:tcBorders>
            <w:shd w:val="clear" w:color="auto" w:fill="auto"/>
            <w:noWrap/>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lastRenderedPageBreak/>
              <w:t>7</w:t>
            </w:r>
          </w:p>
        </w:tc>
        <w:tc>
          <w:tcPr>
            <w:tcW w:w="4030" w:type="dxa"/>
            <w:tcBorders>
              <w:top w:val="nil"/>
              <w:left w:val="nil"/>
              <w:bottom w:val="single" w:sz="4" w:space="0" w:color="auto"/>
              <w:right w:val="single" w:sz="4" w:space="0" w:color="auto"/>
            </w:tcBorders>
            <w:shd w:val="clear" w:color="auto" w:fill="auto"/>
            <w:noWrap/>
            <w:vAlign w:val="bottom"/>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t>Southern Punjab Circle,  Multan</w:t>
            </w:r>
          </w:p>
        </w:tc>
        <w:tc>
          <w:tcPr>
            <w:tcW w:w="1350" w:type="dxa"/>
            <w:tcBorders>
              <w:top w:val="nil"/>
              <w:left w:val="nil"/>
              <w:bottom w:val="single" w:sz="4" w:space="0" w:color="auto"/>
              <w:right w:val="single" w:sz="4" w:space="0" w:color="auto"/>
            </w:tcBorders>
            <w:shd w:val="clear" w:color="auto" w:fill="auto"/>
            <w:noWrap/>
            <w:vAlign w:val="bottom"/>
          </w:tcPr>
          <w:p w:rsidR="0084621B" w:rsidRPr="00F31162" w:rsidRDefault="0084621B" w:rsidP="009375C7">
            <w:pPr>
              <w:spacing w:line="240" w:lineRule="auto"/>
              <w:jc w:val="center"/>
              <w:rPr>
                <w:rFonts w:ascii="Times New Roman" w:hAnsi="Times New Roman"/>
                <w:sz w:val="24"/>
                <w:szCs w:val="24"/>
              </w:rPr>
            </w:pPr>
            <w:r w:rsidRPr="00F31162">
              <w:rPr>
                <w:rFonts w:ascii="Times New Roman" w:hAnsi="Times New Roman"/>
                <w:sz w:val="24"/>
                <w:szCs w:val="24"/>
              </w:rPr>
              <w:t>1</w:t>
            </w:r>
          </w:p>
        </w:tc>
        <w:tc>
          <w:tcPr>
            <w:tcW w:w="1260" w:type="dxa"/>
            <w:tcBorders>
              <w:top w:val="nil"/>
              <w:left w:val="nil"/>
              <w:bottom w:val="single" w:sz="4" w:space="0" w:color="auto"/>
              <w:right w:val="single" w:sz="4" w:space="0" w:color="auto"/>
            </w:tcBorders>
            <w:shd w:val="clear" w:color="auto" w:fill="auto"/>
            <w:noWrap/>
            <w:vAlign w:val="bottom"/>
          </w:tcPr>
          <w:p w:rsidR="0084621B" w:rsidRPr="00F31162" w:rsidRDefault="0084621B" w:rsidP="009375C7">
            <w:pPr>
              <w:spacing w:line="240" w:lineRule="auto"/>
              <w:jc w:val="center"/>
              <w:rPr>
                <w:rFonts w:ascii="Times New Roman" w:hAnsi="Times New Roman"/>
                <w:sz w:val="24"/>
                <w:szCs w:val="24"/>
              </w:rPr>
            </w:pPr>
            <w:r w:rsidRPr="00F31162">
              <w:rPr>
                <w:rFonts w:ascii="Times New Roman" w:hAnsi="Times New Roman"/>
                <w:sz w:val="24"/>
                <w:szCs w:val="24"/>
              </w:rPr>
              <w:t>0</w:t>
            </w:r>
          </w:p>
        </w:tc>
        <w:tc>
          <w:tcPr>
            <w:tcW w:w="1550" w:type="dxa"/>
            <w:tcBorders>
              <w:top w:val="nil"/>
              <w:left w:val="nil"/>
              <w:bottom w:val="single" w:sz="4" w:space="0" w:color="auto"/>
              <w:right w:val="single" w:sz="4" w:space="0" w:color="auto"/>
            </w:tcBorders>
            <w:shd w:val="clear" w:color="auto" w:fill="auto"/>
            <w:noWrap/>
            <w:vAlign w:val="bottom"/>
          </w:tcPr>
          <w:p w:rsidR="0084621B" w:rsidRPr="00F31162" w:rsidRDefault="0084621B" w:rsidP="009375C7">
            <w:pPr>
              <w:spacing w:line="240" w:lineRule="auto"/>
              <w:jc w:val="center"/>
              <w:rPr>
                <w:rFonts w:ascii="Times New Roman" w:hAnsi="Times New Roman"/>
                <w:sz w:val="24"/>
                <w:szCs w:val="24"/>
              </w:rPr>
            </w:pPr>
            <w:r w:rsidRPr="00F31162">
              <w:rPr>
                <w:rFonts w:ascii="Times New Roman" w:hAnsi="Times New Roman"/>
                <w:sz w:val="24"/>
                <w:szCs w:val="24"/>
              </w:rPr>
              <w:t>23</w:t>
            </w:r>
          </w:p>
        </w:tc>
        <w:tc>
          <w:tcPr>
            <w:tcW w:w="992" w:type="dxa"/>
            <w:tcBorders>
              <w:top w:val="nil"/>
              <w:left w:val="nil"/>
              <w:bottom w:val="single" w:sz="4" w:space="0" w:color="auto"/>
              <w:right w:val="single" w:sz="4" w:space="0" w:color="auto"/>
            </w:tcBorders>
            <w:shd w:val="clear" w:color="auto" w:fill="auto"/>
            <w:noWrap/>
            <w:vAlign w:val="bottom"/>
          </w:tcPr>
          <w:p w:rsidR="0084621B" w:rsidRPr="00F31162" w:rsidRDefault="0084621B" w:rsidP="009375C7">
            <w:pPr>
              <w:spacing w:line="240" w:lineRule="auto"/>
              <w:jc w:val="center"/>
              <w:rPr>
                <w:rFonts w:ascii="Times New Roman" w:hAnsi="Times New Roman"/>
                <w:sz w:val="24"/>
                <w:szCs w:val="24"/>
              </w:rPr>
            </w:pPr>
            <w:r w:rsidRPr="00F31162">
              <w:rPr>
                <w:rFonts w:ascii="Times New Roman" w:hAnsi="Times New Roman"/>
                <w:sz w:val="24"/>
                <w:szCs w:val="24"/>
              </w:rPr>
              <w:t>24</w:t>
            </w:r>
          </w:p>
        </w:tc>
      </w:tr>
      <w:tr w:rsidR="0084621B" w:rsidRPr="00F31162" w:rsidTr="00793DF4">
        <w:trPr>
          <w:trHeight w:val="300"/>
        </w:trPr>
        <w:tc>
          <w:tcPr>
            <w:tcW w:w="830" w:type="dxa"/>
            <w:tcBorders>
              <w:top w:val="nil"/>
              <w:left w:val="single" w:sz="4" w:space="0" w:color="auto"/>
              <w:bottom w:val="single" w:sz="4" w:space="0" w:color="auto"/>
              <w:right w:val="single" w:sz="4" w:space="0" w:color="auto"/>
            </w:tcBorders>
            <w:shd w:val="clear" w:color="auto" w:fill="auto"/>
            <w:noWrap/>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t>8</w:t>
            </w:r>
          </w:p>
        </w:tc>
        <w:tc>
          <w:tcPr>
            <w:tcW w:w="4030" w:type="dxa"/>
            <w:tcBorders>
              <w:top w:val="nil"/>
              <w:left w:val="nil"/>
              <w:bottom w:val="single" w:sz="4" w:space="0" w:color="auto"/>
              <w:right w:val="single" w:sz="4" w:space="0" w:color="auto"/>
            </w:tcBorders>
            <w:shd w:val="clear" w:color="auto" w:fill="auto"/>
            <w:noWrap/>
            <w:vAlign w:val="bottom"/>
          </w:tcPr>
          <w:p w:rsidR="0084621B" w:rsidRPr="00F31162" w:rsidRDefault="0084621B" w:rsidP="00793DF4">
            <w:pPr>
              <w:spacing w:line="240" w:lineRule="auto"/>
              <w:jc w:val="both"/>
              <w:rPr>
                <w:rFonts w:ascii="Times New Roman" w:hAnsi="Times New Roman"/>
                <w:sz w:val="24"/>
                <w:szCs w:val="24"/>
                <w:lang w:val="fr-FR"/>
              </w:rPr>
            </w:pPr>
            <w:r w:rsidRPr="00F31162">
              <w:rPr>
                <w:rFonts w:ascii="Times New Roman" w:hAnsi="Times New Roman"/>
                <w:sz w:val="24"/>
                <w:szCs w:val="24"/>
                <w:lang w:val="fr-FR"/>
              </w:rPr>
              <w:t>FC, GB &amp; AJK Circle, Islamabad</w:t>
            </w:r>
          </w:p>
        </w:tc>
        <w:tc>
          <w:tcPr>
            <w:tcW w:w="1350" w:type="dxa"/>
            <w:tcBorders>
              <w:top w:val="nil"/>
              <w:left w:val="nil"/>
              <w:bottom w:val="single" w:sz="4" w:space="0" w:color="auto"/>
              <w:right w:val="single" w:sz="4" w:space="0" w:color="auto"/>
            </w:tcBorders>
            <w:shd w:val="clear" w:color="auto" w:fill="auto"/>
            <w:noWrap/>
            <w:vAlign w:val="bottom"/>
          </w:tcPr>
          <w:p w:rsidR="0084621B" w:rsidRPr="00F31162" w:rsidRDefault="0084621B" w:rsidP="009375C7">
            <w:pPr>
              <w:spacing w:line="240" w:lineRule="auto"/>
              <w:jc w:val="center"/>
              <w:rPr>
                <w:rFonts w:ascii="Times New Roman" w:hAnsi="Times New Roman"/>
                <w:sz w:val="24"/>
                <w:szCs w:val="24"/>
              </w:rPr>
            </w:pPr>
            <w:r w:rsidRPr="00F31162">
              <w:rPr>
                <w:rFonts w:ascii="Times New Roman" w:hAnsi="Times New Roman"/>
                <w:sz w:val="24"/>
                <w:szCs w:val="24"/>
              </w:rPr>
              <w:t>1</w:t>
            </w:r>
          </w:p>
        </w:tc>
        <w:tc>
          <w:tcPr>
            <w:tcW w:w="1260" w:type="dxa"/>
            <w:tcBorders>
              <w:top w:val="nil"/>
              <w:left w:val="nil"/>
              <w:bottom w:val="single" w:sz="4" w:space="0" w:color="auto"/>
              <w:right w:val="single" w:sz="4" w:space="0" w:color="auto"/>
            </w:tcBorders>
            <w:shd w:val="clear" w:color="auto" w:fill="auto"/>
            <w:noWrap/>
            <w:vAlign w:val="bottom"/>
          </w:tcPr>
          <w:p w:rsidR="0084621B" w:rsidRPr="00F31162" w:rsidRDefault="0084621B" w:rsidP="009375C7">
            <w:pPr>
              <w:spacing w:line="240" w:lineRule="auto"/>
              <w:jc w:val="center"/>
              <w:rPr>
                <w:rFonts w:ascii="Times New Roman" w:hAnsi="Times New Roman"/>
                <w:sz w:val="24"/>
                <w:szCs w:val="24"/>
              </w:rPr>
            </w:pPr>
            <w:r w:rsidRPr="00F31162">
              <w:rPr>
                <w:rFonts w:ascii="Times New Roman" w:hAnsi="Times New Roman"/>
                <w:sz w:val="24"/>
                <w:szCs w:val="24"/>
              </w:rPr>
              <w:t>1</w:t>
            </w:r>
          </w:p>
        </w:tc>
        <w:tc>
          <w:tcPr>
            <w:tcW w:w="1550" w:type="dxa"/>
            <w:tcBorders>
              <w:top w:val="nil"/>
              <w:left w:val="nil"/>
              <w:bottom w:val="single" w:sz="4" w:space="0" w:color="auto"/>
              <w:right w:val="single" w:sz="4" w:space="0" w:color="auto"/>
            </w:tcBorders>
            <w:shd w:val="clear" w:color="auto" w:fill="auto"/>
            <w:noWrap/>
            <w:vAlign w:val="bottom"/>
          </w:tcPr>
          <w:p w:rsidR="0084621B" w:rsidRPr="00F31162" w:rsidRDefault="0084621B" w:rsidP="009375C7">
            <w:pPr>
              <w:spacing w:line="240" w:lineRule="auto"/>
              <w:jc w:val="center"/>
              <w:rPr>
                <w:rFonts w:ascii="Times New Roman" w:hAnsi="Times New Roman"/>
                <w:sz w:val="24"/>
                <w:szCs w:val="24"/>
              </w:rPr>
            </w:pPr>
            <w:r w:rsidRPr="00F31162">
              <w:rPr>
                <w:rFonts w:ascii="Times New Roman" w:hAnsi="Times New Roman"/>
                <w:sz w:val="24"/>
                <w:szCs w:val="24"/>
              </w:rPr>
              <w:t>22</w:t>
            </w:r>
          </w:p>
        </w:tc>
        <w:tc>
          <w:tcPr>
            <w:tcW w:w="992" w:type="dxa"/>
            <w:tcBorders>
              <w:top w:val="nil"/>
              <w:left w:val="nil"/>
              <w:bottom w:val="single" w:sz="4" w:space="0" w:color="auto"/>
              <w:right w:val="single" w:sz="4" w:space="0" w:color="auto"/>
            </w:tcBorders>
            <w:shd w:val="clear" w:color="auto" w:fill="auto"/>
            <w:noWrap/>
            <w:vAlign w:val="bottom"/>
          </w:tcPr>
          <w:p w:rsidR="0084621B" w:rsidRPr="00F31162" w:rsidRDefault="0084621B" w:rsidP="009375C7">
            <w:pPr>
              <w:spacing w:line="240" w:lineRule="auto"/>
              <w:jc w:val="center"/>
              <w:rPr>
                <w:rFonts w:ascii="Times New Roman" w:hAnsi="Times New Roman"/>
                <w:sz w:val="24"/>
                <w:szCs w:val="24"/>
              </w:rPr>
            </w:pPr>
            <w:r w:rsidRPr="00F31162">
              <w:rPr>
                <w:rFonts w:ascii="Times New Roman" w:hAnsi="Times New Roman"/>
                <w:sz w:val="24"/>
                <w:szCs w:val="24"/>
              </w:rPr>
              <w:t>24</w:t>
            </w:r>
          </w:p>
        </w:tc>
      </w:tr>
      <w:tr w:rsidR="0084621B" w:rsidRPr="00F31162" w:rsidTr="00793DF4">
        <w:trPr>
          <w:trHeight w:val="300"/>
        </w:trPr>
        <w:tc>
          <w:tcPr>
            <w:tcW w:w="830" w:type="dxa"/>
            <w:tcBorders>
              <w:top w:val="nil"/>
              <w:left w:val="single" w:sz="4" w:space="0" w:color="auto"/>
              <w:bottom w:val="single" w:sz="4" w:space="0" w:color="auto"/>
              <w:right w:val="single" w:sz="4" w:space="0" w:color="auto"/>
            </w:tcBorders>
            <w:shd w:val="clear" w:color="auto" w:fill="auto"/>
            <w:noWrap/>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t>9</w:t>
            </w:r>
          </w:p>
        </w:tc>
        <w:tc>
          <w:tcPr>
            <w:tcW w:w="4030" w:type="dxa"/>
            <w:tcBorders>
              <w:top w:val="nil"/>
              <w:left w:val="nil"/>
              <w:bottom w:val="single" w:sz="4" w:space="0" w:color="auto"/>
              <w:right w:val="single" w:sz="4" w:space="0" w:color="auto"/>
            </w:tcBorders>
            <w:shd w:val="clear" w:color="auto" w:fill="auto"/>
            <w:noWrap/>
            <w:vAlign w:val="bottom"/>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t>Postal Region, Muzaffarabad</w:t>
            </w:r>
          </w:p>
        </w:tc>
        <w:tc>
          <w:tcPr>
            <w:tcW w:w="1350" w:type="dxa"/>
            <w:tcBorders>
              <w:top w:val="nil"/>
              <w:left w:val="nil"/>
              <w:bottom w:val="single" w:sz="4" w:space="0" w:color="auto"/>
              <w:right w:val="single" w:sz="4" w:space="0" w:color="auto"/>
            </w:tcBorders>
            <w:shd w:val="clear" w:color="auto" w:fill="auto"/>
            <w:noWrap/>
            <w:vAlign w:val="bottom"/>
          </w:tcPr>
          <w:p w:rsidR="0084621B" w:rsidRPr="00F31162" w:rsidRDefault="0084621B" w:rsidP="009375C7">
            <w:pPr>
              <w:spacing w:line="240" w:lineRule="auto"/>
              <w:jc w:val="center"/>
              <w:rPr>
                <w:rFonts w:ascii="Times New Roman" w:hAnsi="Times New Roman"/>
                <w:sz w:val="24"/>
                <w:szCs w:val="24"/>
              </w:rPr>
            </w:pPr>
            <w:r w:rsidRPr="00F31162">
              <w:rPr>
                <w:rFonts w:ascii="Times New Roman" w:hAnsi="Times New Roman"/>
                <w:sz w:val="24"/>
                <w:szCs w:val="24"/>
              </w:rPr>
              <w:t>0</w:t>
            </w:r>
          </w:p>
        </w:tc>
        <w:tc>
          <w:tcPr>
            <w:tcW w:w="1260" w:type="dxa"/>
            <w:tcBorders>
              <w:top w:val="nil"/>
              <w:left w:val="nil"/>
              <w:bottom w:val="single" w:sz="4" w:space="0" w:color="auto"/>
              <w:right w:val="single" w:sz="4" w:space="0" w:color="auto"/>
            </w:tcBorders>
            <w:shd w:val="clear" w:color="auto" w:fill="auto"/>
            <w:noWrap/>
            <w:vAlign w:val="bottom"/>
          </w:tcPr>
          <w:p w:rsidR="0084621B" w:rsidRPr="00F31162" w:rsidRDefault="0084621B" w:rsidP="009375C7">
            <w:pPr>
              <w:spacing w:line="240" w:lineRule="auto"/>
              <w:jc w:val="center"/>
              <w:rPr>
                <w:rFonts w:ascii="Times New Roman" w:hAnsi="Times New Roman"/>
                <w:sz w:val="24"/>
                <w:szCs w:val="24"/>
              </w:rPr>
            </w:pPr>
            <w:r w:rsidRPr="00F31162">
              <w:rPr>
                <w:rFonts w:ascii="Times New Roman" w:hAnsi="Times New Roman"/>
                <w:sz w:val="24"/>
                <w:szCs w:val="24"/>
              </w:rPr>
              <w:t>1</w:t>
            </w:r>
          </w:p>
        </w:tc>
        <w:tc>
          <w:tcPr>
            <w:tcW w:w="1550" w:type="dxa"/>
            <w:tcBorders>
              <w:top w:val="nil"/>
              <w:left w:val="nil"/>
              <w:bottom w:val="single" w:sz="4" w:space="0" w:color="auto"/>
              <w:right w:val="single" w:sz="4" w:space="0" w:color="auto"/>
            </w:tcBorders>
            <w:shd w:val="clear" w:color="auto" w:fill="auto"/>
            <w:noWrap/>
            <w:vAlign w:val="bottom"/>
          </w:tcPr>
          <w:p w:rsidR="0084621B" w:rsidRPr="00F31162" w:rsidRDefault="0084621B" w:rsidP="009375C7">
            <w:pPr>
              <w:spacing w:line="240" w:lineRule="auto"/>
              <w:jc w:val="center"/>
              <w:rPr>
                <w:rFonts w:ascii="Times New Roman" w:hAnsi="Times New Roman"/>
                <w:sz w:val="24"/>
                <w:szCs w:val="24"/>
              </w:rPr>
            </w:pPr>
            <w:r w:rsidRPr="00F31162">
              <w:rPr>
                <w:rFonts w:ascii="Times New Roman" w:hAnsi="Times New Roman"/>
                <w:sz w:val="24"/>
                <w:szCs w:val="24"/>
              </w:rPr>
              <w:t>10</w:t>
            </w:r>
          </w:p>
        </w:tc>
        <w:tc>
          <w:tcPr>
            <w:tcW w:w="992" w:type="dxa"/>
            <w:tcBorders>
              <w:top w:val="nil"/>
              <w:left w:val="nil"/>
              <w:bottom w:val="single" w:sz="4" w:space="0" w:color="auto"/>
              <w:right w:val="single" w:sz="4" w:space="0" w:color="auto"/>
            </w:tcBorders>
            <w:shd w:val="clear" w:color="auto" w:fill="auto"/>
            <w:noWrap/>
            <w:vAlign w:val="bottom"/>
          </w:tcPr>
          <w:p w:rsidR="0084621B" w:rsidRPr="00F31162" w:rsidRDefault="0084621B" w:rsidP="009375C7">
            <w:pPr>
              <w:spacing w:line="240" w:lineRule="auto"/>
              <w:jc w:val="center"/>
              <w:rPr>
                <w:rFonts w:ascii="Times New Roman" w:hAnsi="Times New Roman"/>
                <w:sz w:val="24"/>
                <w:szCs w:val="24"/>
              </w:rPr>
            </w:pPr>
            <w:r w:rsidRPr="00F31162">
              <w:rPr>
                <w:rFonts w:ascii="Times New Roman" w:hAnsi="Times New Roman"/>
                <w:sz w:val="24"/>
                <w:szCs w:val="24"/>
              </w:rPr>
              <w:t>11</w:t>
            </w:r>
          </w:p>
        </w:tc>
      </w:tr>
      <w:tr w:rsidR="0084621B" w:rsidRPr="00F31162" w:rsidTr="00793DF4">
        <w:trPr>
          <w:trHeight w:val="300"/>
        </w:trPr>
        <w:tc>
          <w:tcPr>
            <w:tcW w:w="830" w:type="dxa"/>
            <w:tcBorders>
              <w:top w:val="nil"/>
              <w:left w:val="single" w:sz="4" w:space="0" w:color="auto"/>
              <w:bottom w:val="single" w:sz="4" w:space="0" w:color="auto"/>
              <w:right w:val="single" w:sz="4" w:space="0" w:color="auto"/>
            </w:tcBorders>
            <w:shd w:val="clear" w:color="auto" w:fill="auto"/>
            <w:noWrap/>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t>10</w:t>
            </w:r>
          </w:p>
        </w:tc>
        <w:tc>
          <w:tcPr>
            <w:tcW w:w="4030" w:type="dxa"/>
            <w:tcBorders>
              <w:top w:val="nil"/>
              <w:left w:val="nil"/>
              <w:bottom w:val="single" w:sz="4" w:space="0" w:color="auto"/>
              <w:right w:val="single" w:sz="4" w:space="0" w:color="auto"/>
            </w:tcBorders>
            <w:shd w:val="clear" w:color="auto" w:fill="auto"/>
            <w:noWrap/>
            <w:vAlign w:val="bottom"/>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t>Metropolitan Circle, Karachi</w:t>
            </w:r>
          </w:p>
        </w:tc>
        <w:tc>
          <w:tcPr>
            <w:tcW w:w="1350" w:type="dxa"/>
            <w:tcBorders>
              <w:top w:val="nil"/>
              <w:left w:val="nil"/>
              <w:bottom w:val="single" w:sz="4" w:space="0" w:color="auto"/>
              <w:right w:val="single" w:sz="4" w:space="0" w:color="auto"/>
            </w:tcBorders>
            <w:shd w:val="clear" w:color="auto" w:fill="auto"/>
            <w:noWrap/>
            <w:vAlign w:val="bottom"/>
          </w:tcPr>
          <w:p w:rsidR="0084621B" w:rsidRPr="00F31162" w:rsidRDefault="0084621B" w:rsidP="009375C7">
            <w:pPr>
              <w:spacing w:line="240" w:lineRule="auto"/>
              <w:jc w:val="center"/>
              <w:rPr>
                <w:rFonts w:ascii="Times New Roman" w:hAnsi="Times New Roman"/>
                <w:sz w:val="24"/>
                <w:szCs w:val="24"/>
              </w:rPr>
            </w:pPr>
            <w:r w:rsidRPr="00F31162">
              <w:rPr>
                <w:rFonts w:ascii="Times New Roman" w:hAnsi="Times New Roman"/>
                <w:sz w:val="24"/>
                <w:szCs w:val="24"/>
              </w:rPr>
              <w:t>5</w:t>
            </w:r>
          </w:p>
        </w:tc>
        <w:tc>
          <w:tcPr>
            <w:tcW w:w="1260" w:type="dxa"/>
            <w:tcBorders>
              <w:top w:val="nil"/>
              <w:left w:val="nil"/>
              <w:bottom w:val="single" w:sz="4" w:space="0" w:color="auto"/>
              <w:right w:val="single" w:sz="4" w:space="0" w:color="auto"/>
            </w:tcBorders>
            <w:shd w:val="clear" w:color="auto" w:fill="auto"/>
            <w:noWrap/>
            <w:vAlign w:val="bottom"/>
          </w:tcPr>
          <w:p w:rsidR="0084621B" w:rsidRPr="00F31162" w:rsidRDefault="0084621B" w:rsidP="009375C7">
            <w:pPr>
              <w:spacing w:line="240" w:lineRule="auto"/>
              <w:jc w:val="center"/>
              <w:rPr>
                <w:rFonts w:ascii="Times New Roman" w:hAnsi="Times New Roman"/>
                <w:sz w:val="24"/>
                <w:szCs w:val="24"/>
              </w:rPr>
            </w:pPr>
            <w:r w:rsidRPr="00F31162">
              <w:rPr>
                <w:rFonts w:ascii="Times New Roman" w:hAnsi="Times New Roman"/>
                <w:sz w:val="24"/>
                <w:szCs w:val="24"/>
              </w:rPr>
              <w:t>3</w:t>
            </w:r>
          </w:p>
        </w:tc>
        <w:tc>
          <w:tcPr>
            <w:tcW w:w="1550" w:type="dxa"/>
            <w:tcBorders>
              <w:top w:val="nil"/>
              <w:left w:val="nil"/>
              <w:bottom w:val="single" w:sz="4" w:space="0" w:color="auto"/>
              <w:right w:val="single" w:sz="4" w:space="0" w:color="auto"/>
            </w:tcBorders>
            <w:shd w:val="clear" w:color="auto" w:fill="auto"/>
            <w:noWrap/>
            <w:vAlign w:val="bottom"/>
          </w:tcPr>
          <w:p w:rsidR="0084621B" w:rsidRPr="00F31162" w:rsidRDefault="0084621B" w:rsidP="009375C7">
            <w:pPr>
              <w:spacing w:line="240" w:lineRule="auto"/>
              <w:jc w:val="center"/>
              <w:rPr>
                <w:rFonts w:ascii="Times New Roman" w:hAnsi="Times New Roman"/>
                <w:sz w:val="24"/>
                <w:szCs w:val="24"/>
              </w:rPr>
            </w:pPr>
            <w:r w:rsidRPr="00F31162">
              <w:rPr>
                <w:rFonts w:ascii="Times New Roman" w:hAnsi="Times New Roman"/>
                <w:sz w:val="24"/>
                <w:szCs w:val="24"/>
              </w:rPr>
              <w:t>40</w:t>
            </w:r>
          </w:p>
        </w:tc>
        <w:tc>
          <w:tcPr>
            <w:tcW w:w="992" w:type="dxa"/>
            <w:tcBorders>
              <w:top w:val="nil"/>
              <w:left w:val="nil"/>
              <w:bottom w:val="single" w:sz="4" w:space="0" w:color="auto"/>
              <w:right w:val="single" w:sz="4" w:space="0" w:color="auto"/>
            </w:tcBorders>
            <w:shd w:val="clear" w:color="auto" w:fill="auto"/>
            <w:noWrap/>
            <w:vAlign w:val="bottom"/>
          </w:tcPr>
          <w:p w:rsidR="0084621B" w:rsidRPr="00F31162" w:rsidRDefault="0084621B" w:rsidP="009375C7">
            <w:pPr>
              <w:spacing w:line="240" w:lineRule="auto"/>
              <w:jc w:val="center"/>
              <w:rPr>
                <w:rFonts w:ascii="Times New Roman" w:hAnsi="Times New Roman"/>
                <w:sz w:val="24"/>
                <w:szCs w:val="24"/>
              </w:rPr>
            </w:pPr>
            <w:r w:rsidRPr="00F31162">
              <w:rPr>
                <w:rFonts w:ascii="Times New Roman" w:hAnsi="Times New Roman"/>
                <w:sz w:val="24"/>
                <w:szCs w:val="24"/>
              </w:rPr>
              <w:t>48</w:t>
            </w:r>
          </w:p>
        </w:tc>
      </w:tr>
      <w:tr w:rsidR="0084621B" w:rsidRPr="00F31162" w:rsidTr="00793DF4">
        <w:trPr>
          <w:trHeight w:val="300"/>
        </w:trPr>
        <w:tc>
          <w:tcPr>
            <w:tcW w:w="830" w:type="dxa"/>
            <w:tcBorders>
              <w:top w:val="nil"/>
              <w:left w:val="single" w:sz="4" w:space="0" w:color="auto"/>
              <w:bottom w:val="single" w:sz="4" w:space="0" w:color="auto"/>
              <w:right w:val="single" w:sz="4" w:space="0" w:color="auto"/>
            </w:tcBorders>
            <w:shd w:val="clear" w:color="auto" w:fill="auto"/>
            <w:noWrap/>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t>11</w:t>
            </w:r>
          </w:p>
        </w:tc>
        <w:tc>
          <w:tcPr>
            <w:tcW w:w="4030" w:type="dxa"/>
            <w:tcBorders>
              <w:top w:val="nil"/>
              <w:left w:val="nil"/>
              <w:bottom w:val="single" w:sz="4" w:space="0" w:color="auto"/>
              <w:right w:val="single" w:sz="4" w:space="0" w:color="auto"/>
            </w:tcBorders>
            <w:shd w:val="clear" w:color="auto" w:fill="auto"/>
            <w:noWrap/>
            <w:vAlign w:val="bottom"/>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t>Northern Sindh Circle, Hyderabad</w:t>
            </w:r>
          </w:p>
        </w:tc>
        <w:tc>
          <w:tcPr>
            <w:tcW w:w="1350" w:type="dxa"/>
            <w:tcBorders>
              <w:top w:val="nil"/>
              <w:left w:val="nil"/>
              <w:bottom w:val="single" w:sz="4" w:space="0" w:color="auto"/>
              <w:right w:val="single" w:sz="4" w:space="0" w:color="auto"/>
            </w:tcBorders>
            <w:shd w:val="clear" w:color="auto" w:fill="auto"/>
            <w:noWrap/>
            <w:vAlign w:val="bottom"/>
          </w:tcPr>
          <w:p w:rsidR="0084621B" w:rsidRPr="00F31162" w:rsidRDefault="0084621B" w:rsidP="009375C7">
            <w:pPr>
              <w:spacing w:line="240" w:lineRule="auto"/>
              <w:jc w:val="center"/>
              <w:rPr>
                <w:rFonts w:ascii="Times New Roman" w:hAnsi="Times New Roman"/>
                <w:sz w:val="24"/>
                <w:szCs w:val="24"/>
              </w:rPr>
            </w:pPr>
            <w:r w:rsidRPr="00F31162">
              <w:rPr>
                <w:rFonts w:ascii="Times New Roman" w:hAnsi="Times New Roman"/>
                <w:sz w:val="24"/>
                <w:szCs w:val="24"/>
              </w:rPr>
              <w:t>1</w:t>
            </w:r>
          </w:p>
        </w:tc>
        <w:tc>
          <w:tcPr>
            <w:tcW w:w="1260" w:type="dxa"/>
            <w:tcBorders>
              <w:top w:val="nil"/>
              <w:left w:val="nil"/>
              <w:bottom w:val="single" w:sz="4" w:space="0" w:color="auto"/>
              <w:right w:val="single" w:sz="4" w:space="0" w:color="auto"/>
            </w:tcBorders>
            <w:shd w:val="clear" w:color="auto" w:fill="auto"/>
            <w:noWrap/>
            <w:vAlign w:val="bottom"/>
          </w:tcPr>
          <w:p w:rsidR="0084621B" w:rsidRPr="00F31162" w:rsidRDefault="0084621B" w:rsidP="009375C7">
            <w:pPr>
              <w:spacing w:line="240" w:lineRule="auto"/>
              <w:jc w:val="center"/>
              <w:rPr>
                <w:rFonts w:ascii="Times New Roman" w:hAnsi="Times New Roman"/>
                <w:sz w:val="24"/>
                <w:szCs w:val="24"/>
              </w:rPr>
            </w:pPr>
            <w:r w:rsidRPr="00F31162">
              <w:rPr>
                <w:rFonts w:ascii="Times New Roman" w:hAnsi="Times New Roman"/>
                <w:sz w:val="24"/>
                <w:szCs w:val="24"/>
              </w:rPr>
              <w:t>0</w:t>
            </w:r>
          </w:p>
        </w:tc>
        <w:tc>
          <w:tcPr>
            <w:tcW w:w="1550" w:type="dxa"/>
            <w:tcBorders>
              <w:top w:val="nil"/>
              <w:left w:val="nil"/>
              <w:bottom w:val="single" w:sz="4" w:space="0" w:color="auto"/>
              <w:right w:val="single" w:sz="4" w:space="0" w:color="auto"/>
            </w:tcBorders>
            <w:shd w:val="clear" w:color="auto" w:fill="auto"/>
            <w:noWrap/>
            <w:vAlign w:val="bottom"/>
          </w:tcPr>
          <w:p w:rsidR="0084621B" w:rsidRPr="00F31162" w:rsidRDefault="0084621B" w:rsidP="009375C7">
            <w:pPr>
              <w:spacing w:line="240" w:lineRule="auto"/>
              <w:jc w:val="center"/>
              <w:rPr>
                <w:rFonts w:ascii="Times New Roman" w:hAnsi="Times New Roman"/>
                <w:sz w:val="24"/>
                <w:szCs w:val="24"/>
              </w:rPr>
            </w:pPr>
            <w:r w:rsidRPr="00F31162">
              <w:rPr>
                <w:rFonts w:ascii="Times New Roman" w:hAnsi="Times New Roman"/>
                <w:sz w:val="24"/>
                <w:szCs w:val="24"/>
              </w:rPr>
              <w:t>18</w:t>
            </w:r>
          </w:p>
        </w:tc>
        <w:tc>
          <w:tcPr>
            <w:tcW w:w="992" w:type="dxa"/>
            <w:tcBorders>
              <w:top w:val="nil"/>
              <w:left w:val="nil"/>
              <w:bottom w:val="single" w:sz="4" w:space="0" w:color="auto"/>
              <w:right w:val="single" w:sz="4" w:space="0" w:color="auto"/>
            </w:tcBorders>
            <w:shd w:val="clear" w:color="auto" w:fill="auto"/>
            <w:noWrap/>
            <w:vAlign w:val="bottom"/>
          </w:tcPr>
          <w:p w:rsidR="0084621B" w:rsidRPr="00F31162" w:rsidRDefault="0084621B" w:rsidP="009375C7">
            <w:pPr>
              <w:spacing w:line="240" w:lineRule="auto"/>
              <w:jc w:val="center"/>
              <w:rPr>
                <w:rFonts w:ascii="Times New Roman" w:hAnsi="Times New Roman"/>
                <w:sz w:val="24"/>
                <w:szCs w:val="24"/>
              </w:rPr>
            </w:pPr>
            <w:r w:rsidRPr="00F31162">
              <w:rPr>
                <w:rFonts w:ascii="Times New Roman" w:hAnsi="Times New Roman"/>
                <w:sz w:val="24"/>
                <w:szCs w:val="24"/>
              </w:rPr>
              <w:t>19</w:t>
            </w:r>
          </w:p>
        </w:tc>
      </w:tr>
      <w:tr w:rsidR="0084621B" w:rsidRPr="00F31162" w:rsidTr="00793DF4">
        <w:trPr>
          <w:trHeight w:val="300"/>
        </w:trPr>
        <w:tc>
          <w:tcPr>
            <w:tcW w:w="830" w:type="dxa"/>
            <w:tcBorders>
              <w:top w:val="nil"/>
              <w:left w:val="single" w:sz="4" w:space="0" w:color="auto"/>
              <w:bottom w:val="single" w:sz="4" w:space="0" w:color="auto"/>
              <w:right w:val="single" w:sz="4" w:space="0" w:color="auto"/>
            </w:tcBorders>
            <w:shd w:val="clear" w:color="auto" w:fill="auto"/>
            <w:noWrap/>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t>12</w:t>
            </w:r>
          </w:p>
        </w:tc>
        <w:tc>
          <w:tcPr>
            <w:tcW w:w="4030" w:type="dxa"/>
            <w:tcBorders>
              <w:top w:val="nil"/>
              <w:left w:val="nil"/>
              <w:bottom w:val="single" w:sz="4" w:space="0" w:color="auto"/>
              <w:right w:val="single" w:sz="4" w:space="0" w:color="auto"/>
            </w:tcBorders>
            <w:shd w:val="clear" w:color="auto" w:fill="auto"/>
            <w:noWrap/>
            <w:vAlign w:val="bottom"/>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t>Postal Region, Sukkur</w:t>
            </w:r>
          </w:p>
        </w:tc>
        <w:tc>
          <w:tcPr>
            <w:tcW w:w="1350" w:type="dxa"/>
            <w:tcBorders>
              <w:top w:val="nil"/>
              <w:left w:val="nil"/>
              <w:bottom w:val="single" w:sz="4" w:space="0" w:color="auto"/>
              <w:right w:val="single" w:sz="4" w:space="0" w:color="auto"/>
            </w:tcBorders>
            <w:shd w:val="clear" w:color="auto" w:fill="auto"/>
            <w:noWrap/>
            <w:vAlign w:val="bottom"/>
          </w:tcPr>
          <w:p w:rsidR="0084621B" w:rsidRPr="00F31162" w:rsidRDefault="0084621B" w:rsidP="009375C7">
            <w:pPr>
              <w:spacing w:line="240" w:lineRule="auto"/>
              <w:jc w:val="center"/>
              <w:rPr>
                <w:rFonts w:ascii="Times New Roman" w:hAnsi="Times New Roman"/>
                <w:sz w:val="24"/>
                <w:szCs w:val="24"/>
              </w:rPr>
            </w:pPr>
            <w:r w:rsidRPr="00F31162">
              <w:rPr>
                <w:rFonts w:ascii="Times New Roman" w:hAnsi="Times New Roman"/>
                <w:sz w:val="24"/>
                <w:szCs w:val="24"/>
              </w:rPr>
              <w:t>0</w:t>
            </w:r>
          </w:p>
        </w:tc>
        <w:tc>
          <w:tcPr>
            <w:tcW w:w="1260" w:type="dxa"/>
            <w:tcBorders>
              <w:top w:val="nil"/>
              <w:left w:val="nil"/>
              <w:bottom w:val="single" w:sz="4" w:space="0" w:color="auto"/>
              <w:right w:val="single" w:sz="4" w:space="0" w:color="auto"/>
            </w:tcBorders>
            <w:shd w:val="clear" w:color="auto" w:fill="auto"/>
            <w:noWrap/>
            <w:vAlign w:val="bottom"/>
          </w:tcPr>
          <w:p w:rsidR="0084621B" w:rsidRPr="00F31162" w:rsidRDefault="0084621B" w:rsidP="009375C7">
            <w:pPr>
              <w:spacing w:line="240" w:lineRule="auto"/>
              <w:jc w:val="center"/>
              <w:rPr>
                <w:rFonts w:ascii="Times New Roman" w:hAnsi="Times New Roman"/>
                <w:sz w:val="24"/>
                <w:szCs w:val="24"/>
              </w:rPr>
            </w:pPr>
            <w:r w:rsidRPr="00F31162">
              <w:rPr>
                <w:rFonts w:ascii="Times New Roman" w:hAnsi="Times New Roman"/>
                <w:sz w:val="24"/>
                <w:szCs w:val="24"/>
              </w:rPr>
              <w:t>1</w:t>
            </w:r>
          </w:p>
        </w:tc>
        <w:tc>
          <w:tcPr>
            <w:tcW w:w="1550" w:type="dxa"/>
            <w:tcBorders>
              <w:top w:val="nil"/>
              <w:left w:val="nil"/>
              <w:bottom w:val="single" w:sz="4" w:space="0" w:color="auto"/>
              <w:right w:val="single" w:sz="4" w:space="0" w:color="auto"/>
            </w:tcBorders>
            <w:shd w:val="clear" w:color="auto" w:fill="auto"/>
            <w:noWrap/>
            <w:vAlign w:val="bottom"/>
          </w:tcPr>
          <w:p w:rsidR="0084621B" w:rsidRPr="00F31162" w:rsidRDefault="0084621B" w:rsidP="009375C7">
            <w:pPr>
              <w:spacing w:line="240" w:lineRule="auto"/>
              <w:jc w:val="center"/>
              <w:rPr>
                <w:rFonts w:ascii="Times New Roman" w:hAnsi="Times New Roman"/>
                <w:sz w:val="24"/>
                <w:szCs w:val="24"/>
              </w:rPr>
            </w:pPr>
            <w:r w:rsidRPr="00F31162">
              <w:rPr>
                <w:rFonts w:ascii="Times New Roman" w:hAnsi="Times New Roman"/>
                <w:sz w:val="24"/>
                <w:szCs w:val="24"/>
              </w:rPr>
              <w:t>13</w:t>
            </w:r>
          </w:p>
        </w:tc>
        <w:tc>
          <w:tcPr>
            <w:tcW w:w="992" w:type="dxa"/>
            <w:tcBorders>
              <w:top w:val="nil"/>
              <w:left w:val="nil"/>
              <w:bottom w:val="single" w:sz="4" w:space="0" w:color="auto"/>
              <w:right w:val="single" w:sz="4" w:space="0" w:color="auto"/>
            </w:tcBorders>
            <w:shd w:val="clear" w:color="auto" w:fill="auto"/>
            <w:noWrap/>
            <w:vAlign w:val="bottom"/>
          </w:tcPr>
          <w:p w:rsidR="0084621B" w:rsidRPr="00F31162" w:rsidRDefault="0084621B" w:rsidP="009375C7">
            <w:pPr>
              <w:spacing w:line="240" w:lineRule="auto"/>
              <w:jc w:val="center"/>
              <w:rPr>
                <w:rFonts w:ascii="Times New Roman" w:hAnsi="Times New Roman"/>
                <w:sz w:val="24"/>
                <w:szCs w:val="24"/>
              </w:rPr>
            </w:pPr>
            <w:r w:rsidRPr="00F31162">
              <w:rPr>
                <w:rFonts w:ascii="Times New Roman" w:hAnsi="Times New Roman"/>
                <w:sz w:val="24"/>
                <w:szCs w:val="24"/>
              </w:rPr>
              <w:t>14</w:t>
            </w:r>
          </w:p>
        </w:tc>
      </w:tr>
      <w:tr w:rsidR="0084621B" w:rsidRPr="00F31162" w:rsidTr="00793DF4">
        <w:trPr>
          <w:trHeight w:val="300"/>
        </w:trPr>
        <w:tc>
          <w:tcPr>
            <w:tcW w:w="830" w:type="dxa"/>
            <w:tcBorders>
              <w:top w:val="nil"/>
              <w:left w:val="single" w:sz="4" w:space="0" w:color="auto"/>
              <w:bottom w:val="single" w:sz="4" w:space="0" w:color="auto"/>
              <w:right w:val="single" w:sz="4" w:space="0" w:color="auto"/>
            </w:tcBorders>
            <w:shd w:val="clear" w:color="auto" w:fill="auto"/>
            <w:noWrap/>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t>13</w:t>
            </w:r>
          </w:p>
        </w:tc>
        <w:tc>
          <w:tcPr>
            <w:tcW w:w="4030" w:type="dxa"/>
            <w:tcBorders>
              <w:top w:val="nil"/>
              <w:left w:val="nil"/>
              <w:bottom w:val="single" w:sz="4" w:space="0" w:color="auto"/>
              <w:right w:val="single" w:sz="4" w:space="0" w:color="auto"/>
            </w:tcBorders>
            <w:shd w:val="clear" w:color="auto" w:fill="auto"/>
            <w:noWrap/>
            <w:vAlign w:val="bottom"/>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t>KPK Circle, Peshawar</w:t>
            </w:r>
          </w:p>
        </w:tc>
        <w:tc>
          <w:tcPr>
            <w:tcW w:w="1350" w:type="dxa"/>
            <w:tcBorders>
              <w:top w:val="nil"/>
              <w:left w:val="nil"/>
              <w:bottom w:val="single" w:sz="4" w:space="0" w:color="auto"/>
              <w:right w:val="single" w:sz="4" w:space="0" w:color="auto"/>
            </w:tcBorders>
            <w:shd w:val="clear" w:color="auto" w:fill="auto"/>
            <w:noWrap/>
            <w:vAlign w:val="bottom"/>
          </w:tcPr>
          <w:p w:rsidR="0084621B" w:rsidRPr="00F31162" w:rsidRDefault="0084621B" w:rsidP="009375C7">
            <w:pPr>
              <w:spacing w:line="240" w:lineRule="auto"/>
              <w:jc w:val="center"/>
              <w:rPr>
                <w:rFonts w:ascii="Times New Roman" w:hAnsi="Times New Roman"/>
                <w:sz w:val="24"/>
                <w:szCs w:val="24"/>
              </w:rPr>
            </w:pPr>
            <w:r w:rsidRPr="00F31162">
              <w:rPr>
                <w:rFonts w:ascii="Times New Roman" w:hAnsi="Times New Roman"/>
                <w:sz w:val="24"/>
                <w:szCs w:val="24"/>
              </w:rPr>
              <w:t>1</w:t>
            </w:r>
          </w:p>
        </w:tc>
        <w:tc>
          <w:tcPr>
            <w:tcW w:w="1260" w:type="dxa"/>
            <w:tcBorders>
              <w:top w:val="nil"/>
              <w:left w:val="nil"/>
              <w:bottom w:val="single" w:sz="4" w:space="0" w:color="auto"/>
              <w:right w:val="single" w:sz="4" w:space="0" w:color="auto"/>
            </w:tcBorders>
            <w:shd w:val="clear" w:color="auto" w:fill="auto"/>
            <w:noWrap/>
            <w:vAlign w:val="bottom"/>
          </w:tcPr>
          <w:p w:rsidR="0084621B" w:rsidRPr="00F31162" w:rsidRDefault="0084621B" w:rsidP="009375C7">
            <w:pPr>
              <w:spacing w:line="240" w:lineRule="auto"/>
              <w:jc w:val="center"/>
              <w:rPr>
                <w:rFonts w:ascii="Times New Roman" w:hAnsi="Times New Roman"/>
                <w:sz w:val="24"/>
                <w:szCs w:val="24"/>
              </w:rPr>
            </w:pPr>
            <w:r w:rsidRPr="00F31162">
              <w:rPr>
                <w:rFonts w:ascii="Times New Roman" w:hAnsi="Times New Roman"/>
                <w:sz w:val="24"/>
                <w:szCs w:val="24"/>
              </w:rPr>
              <w:t>1</w:t>
            </w:r>
          </w:p>
        </w:tc>
        <w:tc>
          <w:tcPr>
            <w:tcW w:w="1550" w:type="dxa"/>
            <w:tcBorders>
              <w:top w:val="nil"/>
              <w:left w:val="nil"/>
              <w:bottom w:val="single" w:sz="4" w:space="0" w:color="auto"/>
              <w:right w:val="single" w:sz="4" w:space="0" w:color="auto"/>
            </w:tcBorders>
            <w:shd w:val="clear" w:color="auto" w:fill="auto"/>
            <w:noWrap/>
            <w:vAlign w:val="bottom"/>
          </w:tcPr>
          <w:p w:rsidR="0084621B" w:rsidRPr="00F31162" w:rsidRDefault="0084621B" w:rsidP="009375C7">
            <w:pPr>
              <w:spacing w:line="240" w:lineRule="auto"/>
              <w:jc w:val="center"/>
              <w:rPr>
                <w:rFonts w:ascii="Times New Roman" w:hAnsi="Times New Roman"/>
                <w:sz w:val="24"/>
                <w:szCs w:val="24"/>
              </w:rPr>
            </w:pPr>
            <w:r w:rsidRPr="00F31162">
              <w:rPr>
                <w:rFonts w:ascii="Times New Roman" w:hAnsi="Times New Roman"/>
                <w:sz w:val="24"/>
                <w:szCs w:val="24"/>
              </w:rPr>
              <w:t>27</w:t>
            </w:r>
          </w:p>
        </w:tc>
        <w:tc>
          <w:tcPr>
            <w:tcW w:w="992" w:type="dxa"/>
            <w:tcBorders>
              <w:top w:val="nil"/>
              <w:left w:val="nil"/>
              <w:bottom w:val="single" w:sz="4" w:space="0" w:color="auto"/>
              <w:right w:val="single" w:sz="4" w:space="0" w:color="auto"/>
            </w:tcBorders>
            <w:shd w:val="clear" w:color="auto" w:fill="auto"/>
            <w:noWrap/>
            <w:vAlign w:val="bottom"/>
          </w:tcPr>
          <w:p w:rsidR="0084621B" w:rsidRPr="00F31162" w:rsidRDefault="0084621B" w:rsidP="009375C7">
            <w:pPr>
              <w:spacing w:line="240" w:lineRule="auto"/>
              <w:jc w:val="center"/>
              <w:rPr>
                <w:rFonts w:ascii="Times New Roman" w:hAnsi="Times New Roman"/>
                <w:sz w:val="24"/>
                <w:szCs w:val="24"/>
              </w:rPr>
            </w:pPr>
            <w:r w:rsidRPr="00F31162">
              <w:rPr>
                <w:rFonts w:ascii="Times New Roman" w:hAnsi="Times New Roman"/>
                <w:sz w:val="24"/>
                <w:szCs w:val="24"/>
              </w:rPr>
              <w:t>29</w:t>
            </w:r>
          </w:p>
        </w:tc>
      </w:tr>
      <w:tr w:rsidR="0084621B" w:rsidRPr="00F31162" w:rsidTr="00793DF4">
        <w:trPr>
          <w:trHeight w:val="300"/>
        </w:trPr>
        <w:tc>
          <w:tcPr>
            <w:tcW w:w="830" w:type="dxa"/>
            <w:tcBorders>
              <w:top w:val="nil"/>
              <w:left w:val="single" w:sz="4" w:space="0" w:color="auto"/>
              <w:bottom w:val="single" w:sz="4" w:space="0" w:color="auto"/>
              <w:right w:val="single" w:sz="4" w:space="0" w:color="auto"/>
            </w:tcBorders>
            <w:shd w:val="clear" w:color="auto" w:fill="auto"/>
            <w:noWrap/>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t>14</w:t>
            </w:r>
          </w:p>
        </w:tc>
        <w:tc>
          <w:tcPr>
            <w:tcW w:w="4030" w:type="dxa"/>
            <w:tcBorders>
              <w:top w:val="nil"/>
              <w:left w:val="nil"/>
              <w:bottom w:val="single" w:sz="4" w:space="0" w:color="auto"/>
              <w:right w:val="single" w:sz="4" w:space="0" w:color="auto"/>
            </w:tcBorders>
            <w:shd w:val="clear" w:color="auto" w:fill="auto"/>
            <w:noWrap/>
            <w:vAlign w:val="bottom"/>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t>Postal Region, Abbottabad</w:t>
            </w:r>
          </w:p>
        </w:tc>
        <w:tc>
          <w:tcPr>
            <w:tcW w:w="1350" w:type="dxa"/>
            <w:tcBorders>
              <w:top w:val="nil"/>
              <w:left w:val="nil"/>
              <w:bottom w:val="single" w:sz="4" w:space="0" w:color="auto"/>
              <w:right w:val="single" w:sz="4" w:space="0" w:color="auto"/>
            </w:tcBorders>
            <w:shd w:val="clear" w:color="auto" w:fill="auto"/>
            <w:noWrap/>
            <w:vAlign w:val="bottom"/>
          </w:tcPr>
          <w:p w:rsidR="0084621B" w:rsidRPr="00F31162" w:rsidRDefault="0084621B" w:rsidP="009375C7">
            <w:pPr>
              <w:spacing w:line="240" w:lineRule="auto"/>
              <w:jc w:val="center"/>
              <w:rPr>
                <w:rFonts w:ascii="Times New Roman" w:hAnsi="Times New Roman"/>
                <w:sz w:val="24"/>
                <w:szCs w:val="24"/>
              </w:rPr>
            </w:pPr>
            <w:r w:rsidRPr="00F31162">
              <w:rPr>
                <w:rFonts w:ascii="Times New Roman" w:hAnsi="Times New Roman"/>
                <w:sz w:val="24"/>
                <w:szCs w:val="24"/>
              </w:rPr>
              <w:t>1</w:t>
            </w:r>
          </w:p>
        </w:tc>
        <w:tc>
          <w:tcPr>
            <w:tcW w:w="1260" w:type="dxa"/>
            <w:tcBorders>
              <w:top w:val="nil"/>
              <w:left w:val="nil"/>
              <w:bottom w:val="single" w:sz="4" w:space="0" w:color="auto"/>
              <w:right w:val="single" w:sz="4" w:space="0" w:color="auto"/>
            </w:tcBorders>
            <w:shd w:val="clear" w:color="auto" w:fill="auto"/>
            <w:noWrap/>
            <w:vAlign w:val="bottom"/>
          </w:tcPr>
          <w:p w:rsidR="0084621B" w:rsidRPr="00F31162" w:rsidRDefault="0084621B" w:rsidP="009375C7">
            <w:pPr>
              <w:spacing w:line="240" w:lineRule="auto"/>
              <w:jc w:val="center"/>
              <w:rPr>
                <w:rFonts w:ascii="Times New Roman" w:hAnsi="Times New Roman"/>
                <w:sz w:val="24"/>
                <w:szCs w:val="24"/>
              </w:rPr>
            </w:pPr>
            <w:r w:rsidRPr="00F31162">
              <w:rPr>
                <w:rFonts w:ascii="Times New Roman" w:hAnsi="Times New Roman"/>
                <w:sz w:val="24"/>
                <w:szCs w:val="24"/>
              </w:rPr>
              <w:t>0</w:t>
            </w:r>
          </w:p>
        </w:tc>
        <w:tc>
          <w:tcPr>
            <w:tcW w:w="1550" w:type="dxa"/>
            <w:tcBorders>
              <w:top w:val="nil"/>
              <w:left w:val="nil"/>
              <w:bottom w:val="single" w:sz="4" w:space="0" w:color="auto"/>
              <w:right w:val="single" w:sz="4" w:space="0" w:color="auto"/>
            </w:tcBorders>
            <w:shd w:val="clear" w:color="auto" w:fill="auto"/>
            <w:noWrap/>
            <w:vAlign w:val="bottom"/>
          </w:tcPr>
          <w:p w:rsidR="0084621B" w:rsidRPr="00F31162" w:rsidRDefault="0084621B" w:rsidP="009375C7">
            <w:pPr>
              <w:spacing w:line="240" w:lineRule="auto"/>
              <w:jc w:val="center"/>
              <w:rPr>
                <w:rFonts w:ascii="Times New Roman" w:hAnsi="Times New Roman"/>
                <w:sz w:val="24"/>
                <w:szCs w:val="24"/>
              </w:rPr>
            </w:pPr>
            <w:r w:rsidRPr="00F31162">
              <w:rPr>
                <w:rFonts w:ascii="Times New Roman" w:hAnsi="Times New Roman"/>
                <w:sz w:val="24"/>
                <w:szCs w:val="24"/>
              </w:rPr>
              <w:t>8</w:t>
            </w:r>
          </w:p>
        </w:tc>
        <w:tc>
          <w:tcPr>
            <w:tcW w:w="992" w:type="dxa"/>
            <w:tcBorders>
              <w:top w:val="nil"/>
              <w:left w:val="nil"/>
              <w:bottom w:val="single" w:sz="4" w:space="0" w:color="auto"/>
              <w:right w:val="single" w:sz="4" w:space="0" w:color="auto"/>
            </w:tcBorders>
            <w:shd w:val="clear" w:color="auto" w:fill="auto"/>
            <w:noWrap/>
            <w:vAlign w:val="bottom"/>
          </w:tcPr>
          <w:p w:rsidR="0084621B" w:rsidRPr="00F31162" w:rsidRDefault="0084621B" w:rsidP="009375C7">
            <w:pPr>
              <w:spacing w:line="240" w:lineRule="auto"/>
              <w:jc w:val="center"/>
              <w:rPr>
                <w:rFonts w:ascii="Times New Roman" w:hAnsi="Times New Roman"/>
                <w:sz w:val="24"/>
                <w:szCs w:val="24"/>
              </w:rPr>
            </w:pPr>
            <w:r w:rsidRPr="00F31162">
              <w:rPr>
                <w:rFonts w:ascii="Times New Roman" w:hAnsi="Times New Roman"/>
                <w:sz w:val="24"/>
                <w:szCs w:val="24"/>
              </w:rPr>
              <w:t>9</w:t>
            </w:r>
          </w:p>
        </w:tc>
      </w:tr>
      <w:tr w:rsidR="0084621B" w:rsidRPr="00F31162" w:rsidTr="00793DF4">
        <w:trPr>
          <w:trHeight w:val="300"/>
        </w:trPr>
        <w:tc>
          <w:tcPr>
            <w:tcW w:w="830" w:type="dxa"/>
            <w:tcBorders>
              <w:top w:val="nil"/>
              <w:left w:val="single" w:sz="4" w:space="0" w:color="auto"/>
              <w:bottom w:val="single" w:sz="4" w:space="0" w:color="auto"/>
              <w:right w:val="single" w:sz="4" w:space="0" w:color="auto"/>
            </w:tcBorders>
            <w:shd w:val="clear" w:color="auto" w:fill="auto"/>
            <w:noWrap/>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t>15</w:t>
            </w:r>
          </w:p>
        </w:tc>
        <w:tc>
          <w:tcPr>
            <w:tcW w:w="4030" w:type="dxa"/>
            <w:tcBorders>
              <w:top w:val="nil"/>
              <w:left w:val="nil"/>
              <w:bottom w:val="single" w:sz="4" w:space="0" w:color="auto"/>
              <w:right w:val="single" w:sz="4" w:space="0" w:color="auto"/>
            </w:tcBorders>
            <w:shd w:val="clear" w:color="auto" w:fill="auto"/>
            <w:noWrap/>
            <w:vAlign w:val="bottom"/>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t>Postal Region, D.I. Khan</w:t>
            </w:r>
          </w:p>
        </w:tc>
        <w:tc>
          <w:tcPr>
            <w:tcW w:w="1350" w:type="dxa"/>
            <w:tcBorders>
              <w:top w:val="nil"/>
              <w:left w:val="nil"/>
              <w:bottom w:val="single" w:sz="4" w:space="0" w:color="auto"/>
              <w:right w:val="single" w:sz="4" w:space="0" w:color="auto"/>
            </w:tcBorders>
            <w:shd w:val="clear" w:color="auto" w:fill="auto"/>
            <w:noWrap/>
            <w:vAlign w:val="bottom"/>
          </w:tcPr>
          <w:p w:rsidR="0084621B" w:rsidRPr="00F31162" w:rsidRDefault="0084621B" w:rsidP="009375C7">
            <w:pPr>
              <w:spacing w:line="240" w:lineRule="auto"/>
              <w:jc w:val="center"/>
              <w:rPr>
                <w:rFonts w:ascii="Times New Roman" w:hAnsi="Times New Roman"/>
                <w:sz w:val="24"/>
                <w:szCs w:val="24"/>
              </w:rPr>
            </w:pPr>
            <w:r w:rsidRPr="00F31162">
              <w:rPr>
                <w:rFonts w:ascii="Times New Roman" w:hAnsi="Times New Roman"/>
                <w:sz w:val="24"/>
                <w:szCs w:val="24"/>
              </w:rPr>
              <w:t>1</w:t>
            </w:r>
          </w:p>
        </w:tc>
        <w:tc>
          <w:tcPr>
            <w:tcW w:w="1260" w:type="dxa"/>
            <w:tcBorders>
              <w:top w:val="nil"/>
              <w:left w:val="nil"/>
              <w:bottom w:val="single" w:sz="4" w:space="0" w:color="auto"/>
              <w:right w:val="single" w:sz="4" w:space="0" w:color="auto"/>
            </w:tcBorders>
            <w:shd w:val="clear" w:color="auto" w:fill="auto"/>
            <w:noWrap/>
            <w:vAlign w:val="bottom"/>
          </w:tcPr>
          <w:p w:rsidR="0084621B" w:rsidRPr="00F31162" w:rsidRDefault="0084621B" w:rsidP="009375C7">
            <w:pPr>
              <w:spacing w:line="240" w:lineRule="auto"/>
              <w:jc w:val="center"/>
              <w:rPr>
                <w:rFonts w:ascii="Times New Roman" w:hAnsi="Times New Roman"/>
                <w:sz w:val="24"/>
                <w:szCs w:val="24"/>
              </w:rPr>
            </w:pPr>
            <w:r w:rsidRPr="00F31162">
              <w:rPr>
                <w:rFonts w:ascii="Times New Roman" w:hAnsi="Times New Roman"/>
                <w:sz w:val="24"/>
                <w:szCs w:val="24"/>
              </w:rPr>
              <w:t>0</w:t>
            </w:r>
          </w:p>
        </w:tc>
        <w:tc>
          <w:tcPr>
            <w:tcW w:w="1550" w:type="dxa"/>
            <w:tcBorders>
              <w:top w:val="nil"/>
              <w:left w:val="nil"/>
              <w:bottom w:val="single" w:sz="4" w:space="0" w:color="auto"/>
              <w:right w:val="single" w:sz="4" w:space="0" w:color="auto"/>
            </w:tcBorders>
            <w:shd w:val="clear" w:color="auto" w:fill="auto"/>
            <w:noWrap/>
            <w:vAlign w:val="bottom"/>
          </w:tcPr>
          <w:p w:rsidR="0084621B" w:rsidRPr="00F31162" w:rsidRDefault="0084621B" w:rsidP="009375C7">
            <w:pPr>
              <w:spacing w:line="240" w:lineRule="auto"/>
              <w:jc w:val="center"/>
              <w:rPr>
                <w:rFonts w:ascii="Times New Roman" w:hAnsi="Times New Roman"/>
                <w:sz w:val="24"/>
                <w:szCs w:val="24"/>
              </w:rPr>
            </w:pPr>
            <w:r w:rsidRPr="00F31162">
              <w:rPr>
                <w:rFonts w:ascii="Times New Roman" w:hAnsi="Times New Roman"/>
                <w:sz w:val="24"/>
                <w:szCs w:val="24"/>
              </w:rPr>
              <w:t>12</w:t>
            </w:r>
          </w:p>
        </w:tc>
        <w:tc>
          <w:tcPr>
            <w:tcW w:w="992" w:type="dxa"/>
            <w:tcBorders>
              <w:top w:val="nil"/>
              <w:left w:val="nil"/>
              <w:bottom w:val="single" w:sz="4" w:space="0" w:color="auto"/>
              <w:right w:val="single" w:sz="4" w:space="0" w:color="auto"/>
            </w:tcBorders>
            <w:shd w:val="clear" w:color="auto" w:fill="auto"/>
            <w:noWrap/>
            <w:vAlign w:val="bottom"/>
          </w:tcPr>
          <w:p w:rsidR="0084621B" w:rsidRPr="00F31162" w:rsidRDefault="0084621B" w:rsidP="009375C7">
            <w:pPr>
              <w:spacing w:line="240" w:lineRule="auto"/>
              <w:jc w:val="center"/>
              <w:rPr>
                <w:rFonts w:ascii="Times New Roman" w:hAnsi="Times New Roman"/>
                <w:sz w:val="24"/>
                <w:szCs w:val="24"/>
              </w:rPr>
            </w:pPr>
            <w:r w:rsidRPr="00F31162">
              <w:rPr>
                <w:rFonts w:ascii="Times New Roman" w:hAnsi="Times New Roman"/>
                <w:sz w:val="24"/>
                <w:szCs w:val="24"/>
              </w:rPr>
              <w:t>13</w:t>
            </w:r>
          </w:p>
        </w:tc>
      </w:tr>
      <w:tr w:rsidR="0084621B" w:rsidRPr="00F31162" w:rsidTr="00793DF4">
        <w:trPr>
          <w:trHeight w:val="300"/>
        </w:trPr>
        <w:tc>
          <w:tcPr>
            <w:tcW w:w="830" w:type="dxa"/>
            <w:tcBorders>
              <w:top w:val="nil"/>
              <w:left w:val="single" w:sz="4" w:space="0" w:color="auto"/>
              <w:bottom w:val="single" w:sz="4" w:space="0" w:color="auto"/>
              <w:right w:val="single" w:sz="4" w:space="0" w:color="auto"/>
            </w:tcBorders>
            <w:shd w:val="clear" w:color="auto" w:fill="auto"/>
            <w:noWrap/>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t>16</w:t>
            </w:r>
          </w:p>
        </w:tc>
        <w:tc>
          <w:tcPr>
            <w:tcW w:w="4030" w:type="dxa"/>
            <w:tcBorders>
              <w:top w:val="nil"/>
              <w:left w:val="nil"/>
              <w:bottom w:val="single" w:sz="4" w:space="0" w:color="auto"/>
              <w:right w:val="single" w:sz="4" w:space="0" w:color="auto"/>
            </w:tcBorders>
            <w:shd w:val="clear" w:color="auto" w:fill="auto"/>
            <w:noWrap/>
            <w:vAlign w:val="bottom"/>
          </w:tcPr>
          <w:p w:rsidR="0084621B" w:rsidRPr="00F31162" w:rsidRDefault="0084621B" w:rsidP="00793DF4">
            <w:pPr>
              <w:spacing w:line="240" w:lineRule="auto"/>
              <w:jc w:val="both"/>
              <w:rPr>
                <w:rFonts w:ascii="Times New Roman" w:hAnsi="Times New Roman"/>
                <w:sz w:val="24"/>
                <w:szCs w:val="24"/>
              </w:rPr>
            </w:pPr>
            <w:proofErr w:type="spellStart"/>
            <w:r w:rsidRPr="00F31162">
              <w:rPr>
                <w:rFonts w:ascii="Times New Roman" w:hAnsi="Times New Roman"/>
                <w:sz w:val="24"/>
                <w:szCs w:val="24"/>
              </w:rPr>
              <w:t>Balochistan</w:t>
            </w:r>
            <w:proofErr w:type="spellEnd"/>
            <w:r w:rsidRPr="00F31162">
              <w:rPr>
                <w:rFonts w:ascii="Times New Roman" w:hAnsi="Times New Roman"/>
                <w:sz w:val="24"/>
                <w:szCs w:val="24"/>
              </w:rPr>
              <w:t xml:space="preserve"> Circle, Quetta</w:t>
            </w:r>
          </w:p>
        </w:tc>
        <w:tc>
          <w:tcPr>
            <w:tcW w:w="1350" w:type="dxa"/>
            <w:tcBorders>
              <w:top w:val="nil"/>
              <w:left w:val="nil"/>
              <w:bottom w:val="single" w:sz="4" w:space="0" w:color="auto"/>
              <w:right w:val="single" w:sz="4" w:space="0" w:color="auto"/>
            </w:tcBorders>
            <w:shd w:val="clear" w:color="auto" w:fill="auto"/>
            <w:noWrap/>
            <w:vAlign w:val="bottom"/>
          </w:tcPr>
          <w:p w:rsidR="0084621B" w:rsidRPr="00F31162" w:rsidRDefault="0084621B" w:rsidP="009375C7">
            <w:pPr>
              <w:spacing w:line="240" w:lineRule="auto"/>
              <w:jc w:val="center"/>
              <w:rPr>
                <w:rFonts w:ascii="Times New Roman" w:hAnsi="Times New Roman"/>
                <w:sz w:val="24"/>
                <w:szCs w:val="24"/>
              </w:rPr>
            </w:pPr>
            <w:r w:rsidRPr="00F31162">
              <w:rPr>
                <w:rFonts w:ascii="Times New Roman" w:hAnsi="Times New Roman"/>
                <w:sz w:val="24"/>
                <w:szCs w:val="24"/>
              </w:rPr>
              <w:t>1</w:t>
            </w:r>
          </w:p>
        </w:tc>
        <w:tc>
          <w:tcPr>
            <w:tcW w:w="1260" w:type="dxa"/>
            <w:tcBorders>
              <w:top w:val="nil"/>
              <w:left w:val="nil"/>
              <w:bottom w:val="single" w:sz="4" w:space="0" w:color="auto"/>
              <w:right w:val="single" w:sz="4" w:space="0" w:color="auto"/>
            </w:tcBorders>
            <w:shd w:val="clear" w:color="auto" w:fill="auto"/>
            <w:noWrap/>
            <w:vAlign w:val="bottom"/>
          </w:tcPr>
          <w:p w:rsidR="0084621B" w:rsidRPr="00F31162" w:rsidRDefault="0084621B" w:rsidP="009375C7">
            <w:pPr>
              <w:spacing w:line="240" w:lineRule="auto"/>
              <w:jc w:val="center"/>
              <w:rPr>
                <w:rFonts w:ascii="Times New Roman" w:hAnsi="Times New Roman"/>
                <w:sz w:val="24"/>
                <w:szCs w:val="24"/>
              </w:rPr>
            </w:pPr>
            <w:r w:rsidRPr="00F31162">
              <w:rPr>
                <w:rFonts w:ascii="Times New Roman" w:hAnsi="Times New Roman"/>
                <w:sz w:val="24"/>
                <w:szCs w:val="24"/>
              </w:rPr>
              <w:t>1</w:t>
            </w:r>
          </w:p>
        </w:tc>
        <w:tc>
          <w:tcPr>
            <w:tcW w:w="1550" w:type="dxa"/>
            <w:tcBorders>
              <w:top w:val="nil"/>
              <w:left w:val="nil"/>
              <w:bottom w:val="single" w:sz="4" w:space="0" w:color="auto"/>
              <w:right w:val="single" w:sz="4" w:space="0" w:color="auto"/>
            </w:tcBorders>
            <w:shd w:val="clear" w:color="auto" w:fill="auto"/>
            <w:noWrap/>
            <w:vAlign w:val="bottom"/>
          </w:tcPr>
          <w:p w:rsidR="0084621B" w:rsidRPr="00F31162" w:rsidRDefault="0084621B" w:rsidP="009375C7">
            <w:pPr>
              <w:spacing w:line="240" w:lineRule="auto"/>
              <w:jc w:val="center"/>
              <w:rPr>
                <w:rFonts w:ascii="Times New Roman" w:hAnsi="Times New Roman"/>
                <w:sz w:val="24"/>
                <w:szCs w:val="24"/>
              </w:rPr>
            </w:pPr>
            <w:r w:rsidRPr="00F31162">
              <w:rPr>
                <w:rFonts w:ascii="Times New Roman" w:hAnsi="Times New Roman"/>
                <w:sz w:val="24"/>
                <w:szCs w:val="24"/>
              </w:rPr>
              <w:t>22</w:t>
            </w:r>
          </w:p>
        </w:tc>
        <w:tc>
          <w:tcPr>
            <w:tcW w:w="992" w:type="dxa"/>
            <w:tcBorders>
              <w:top w:val="nil"/>
              <w:left w:val="nil"/>
              <w:bottom w:val="single" w:sz="4" w:space="0" w:color="auto"/>
              <w:right w:val="single" w:sz="4" w:space="0" w:color="auto"/>
            </w:tcBorders>
            <w:shd w:val="clear" w:color="auto" w:fill="auto"/>
            <w:noWrap/>
            <w:vAlign w:val="bottom"/>
          </w:tcPr>
          <w:p w:rsidR="0084621B" w:rsidRPr="00F31162" w:rsidRDefault="0084621B" w:rsidP="009375C7">
            <w:pPr>
              <w:spacing w:line="240" w:lineRule="auto"/>
              <w:jc w:val="center"/>
              <w:rPr>
                <w:rFonts w:ascii="Times New Roman" w:hAnsi="Times New Roman"/>
                <w:sz w:val="24"/>
                <w:szCs w:val="24"/>
              </w:rPr>
            </w:pPr>
            <w:r w:rsidRPr="00F31162">
              <w:rPr>
                <w:rFonts w:ascii="Times New Roman" w:hAnsi="Times New Roman"/>
                <w:sz w:val="24"/>
                <w:szCs w:val="24"/>
              </w:rPr>
              <w:t>24</w:t>
            </w:r>
          </w:p>
        </w:tc>
      </w:tr>
      <w:tr w:rsidR="0084621B" w:rsidRPr="00F31162" w:rsidTr="00793DF4">
        <w:trPr>
          <w:trHeight w:val="300"/>
        </w:trPr>
        <w:tc>
          <w:tcPr>
            <w:tcW w:w="830" w:type="dxa"/>
            <w:tcBorders>
              <w:top w:val="nil"/>
              <w:left w:val="single" w:sz="4" w:space="0" w:color="auto"/>
              <w:bottom w:val="single" w:sz="4" w:space="0" w:color="auto"/>
              <w:right w:val="single" w:sz="4" w:space="0" w:color="auto"/>
            </w:tcBorders>
            <w:shd w:val="clear" w:color="auto" w:fill="auto"/>
            <w:noWrap/>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t>17</w:t>
            </w:r>
          </w:p>
        </w:tc>
        <w:tc>
          <w:tcPr>
            <w:tcW w:w="4030" w:type="dxa"/>
            <w:tcBorders>
              <w:top w:val="nil"/>
              <w:left w:val="nil"/>
              <w:bottom w:val="single" w:sz="4" w:space="0" w:color="auto"/>
              <w:right w:val="single" w:sz="4" w:space="0" w:color="auto"/>
            </w:tcBorders>
            <w:shd w:val="clear" w:color="auto" w:fill="auto"/>
            <w:noWrap/>
            <w:vAlign w:val="bottom"/>
          </w:tcPr>
          <w:p w:rsidR="0084621B" w:rsidRPr="00F31162" w:rsidRDefault="0084621B" w:rsidP="00793DF4">
            <w:pPr>
              <w:spacing w:line="240" w:lineRule="auto"/>
              <w:jc w:val="both"/>
              <w:rPr>
                <w:rFonts w:ascii="Times New Roman" w:hAnsi="Times New Roman"/>
                <w:sz w:val="24"/>
                <w:szCs w:val="24"/>
              </w:rPr>
            </w:pPr>
            <w:smartTag w:uri="urn:schemas-microsoft-com:office:smarttags" w:element="stockticker">
              <w:r w:rsidRPr="00F31162">
                <w:rPr>
                  <w:rFonts w:ascii="Times New Roman" w:hAnsi="Times New Roman"/>
                  <w:sz w:val="24"/>
                  <w:szCs w:val="24"/>
                </w:rPr>
                <w:t>PLI</w:t>
              </w:r>
            </w:smartTag>
            <w:r w:rsidRPr="00F31162">
              <w:rPr>
                <w:rFonts w:ascii="Times New Roman" w:hAnsi="Times New Roman"/>
                <w:sz w:val="24"/>
                <w:szCs w:val="24"/>
              </w:rPr>
              <w:t xml:space="preserve"> Southern Pakistan, Karachi</w:t>
            </w:r>
          </w:p>
        </w:tc>
        <w:tc>
          <w:tcPr>
            <w:tcW w:w="1350" w:type="dxa"/>
            <w:tcBorders>
              <w:top w:val="nil"/>
              <w:left w:val="nil"/>
              <w:bottom w:val="single" w:sz="4" w:space="0" w:color="auto"/>
              <w:right w:val="single" w:sz="4" w:space="0" w:color="auto"/>
            </w:tcBorders>
            <w:shd w:val="clear" w:color="auto" w:fill="auto"/>
            <w:noWrap/>
            <w:vAlign w:val="bottom"/>
          </w:tcPr>
          <w:p w:rsidR="0084621B" w:rsidRPr="00F31162" w:rsidRDefault="0084621B" w:rsidP="009375C7">
            <w:pPr>
              <w:spacing w:line="240" w:lineRule="auto"/>
              <w:jc w:val="center"/>
              <w:rPr>
                <w:rFonts w:ascii="Times New Roman" w:hAnsi="Times New Roman"/>
                <w:sz w:val="24"/>
                <w:szCs w:val="24"/>
              </w:rPr>
            </w:pPr>
            <w:r w:rsidRPr="00F31162">
              <w:rPr>
                <w:rFonts w:ascii="Times New Roman" w:hAnsi="Times New Roman"/>
                <w:sz w:val="24"/>
                <w:szCs w:val="24"/>
              </w:rPr>
              <w:t>0</w:t>
            </w:r>
          </w:p>
        </w:tc>
        <w:tc>
          <w:tcPr>
            <w:tcW w:w="1260" w:type="dxa"/>
            <w:tcBorders>
              <w:top w:val="nil"/>
              <w:left w:val="nil"/>
              <w:bottom w:val="single" w:sz="4" w:space="0" w:color="auto"/>
              <w:right w:val="single" w:sz="4" w:space="0" w:color="auto"/>
            </w:tcBorders>
            <w:shd w:val="clear" w:color="auto" w:fill="auto"/>
            <w:noWrap/>
            <w:vAlign w:val="bottom"/>
          </w:tcPr>
          <w:p w:rsidR="0084621B" w:rsidRPr="00F31162" w:rsidRDefault="0084621B" w:rsidP="009375C7">
            <w:pPr>
              <w:spacing w:line="240" w:lineRule="auto"/>
              <w:jc w:val="center"/>
              <w:rPr>
                <w:rFonts w:ascii="Times New Roman" w:hAnsi="Times New Roman"/>
                <w:sz w:val="24"/>
                <w:szCs w:val="24"/>
              </w:rPr>
            </w:pPr>
            <w:r w:rsidRPr="00F31162">
              <w:rPr>
                <w:rFonts w:ascii="Times New Roman" w:hAnsi="Times New Roman"/>
                <w:sz w:val="24"/>
                <w:szCs w:val="24"/>
              </w:rPr>
              <w:t>1</w:t>
            </w:r>
          </w:p>
        </w:tc>
        <w:tc>
          <w:tcPr>
            <w:tcW w:w="1550" w:type="dxa"/>
            <w:tcBorders>
              <w:top w:val="nil"/>
              <w:left w:val="nil"/>
              <w:bottom w:val="single" w:sz="4" w:space="0" w:color="auto"/>
              <w:right w:val="single" w:sz="4" w:space="0" w:color="auto"/>
            </w:tcBorders>
            <w:shd w:val="clear" w:color="auto" w:fill="auto"/>
            <w:noWrap/>
            <w:vAlign w:val="bottom"/>
          </w:tcPr>
          <w:p w:rsidR="0084621B" w:rsidRPr="00F31162" w:rsidRDefault="0084621B" w:rsidP="009375C7">
            <w:pPr>
              <w:spacing w:line="240" w:lineRule="auto"/>
              <w:jc w:val="center"/>
              <w:rPr>
                <w:rFonts w:ascii="Times New Roman" w:hAnsi="Times New Roman"/>
                <w:sz w:val="24"/>
                <w:szCs w:val="24"/>
              </w:rPr>
            </w:pPr>
            <w:r w:rsidRPr="00F31162">
              <w:rPr>
                <w:rFonts w:ascii="Times New Roman" w:hAnsi="Times New Roman"/>
                <w:sz w:val="24"/>
                <w:szCs w:val="24"/>
              </w:rPr>
              <w:t>17</w:t>
            </w:r>
          </w:p>
        </w:tc>
        <w:tc>
          <w:tcPr>
            <w:tcW w:w="992" w:type="dxa"/>
            <w:tcBorders>
              <w:top w:val="nil"/>
              <w:left w:val="nil"/>
              <w:bottom w:val="single" w:sz="4" w:space="0" w:color="auto"/>
              <w:right w:val="single" w:sz="4" w:space="0" w:color="auto"/>
            </w:tcBorders>
            <w:shd w:val="clear" w:color="auto" w:fill="auto"/>
            <w:noWrap/>
            <w:vAlign w:val="bottom"/>
          </w:tcPr>
          <w:p w:rsidR="0084621B" w:rsidRPr="00F31162" w:rsidRDefault="0084621B" w:rsidP="009375C7">
            <w:pPr>
              <w:spacing w:line="240" w:lineRule="auto"/>
              <w:jc w:val="center"/>
              <w:rPr>
                <w:rFonts w:ascii="Times New Roman" w:hAnsi="Times New Roman"/>
                <w:sz w:val="24"/>
                <w:szCs w:val="24"/>
              </w:rPr>
            </w:pPr>
            <w:r w:rsidRPr="00F31162">
              <w:rPr>
                <w:rFonts w:ascii="Times New Roman" w:hAnsi="Times New Roman"/>
                <w:sz w:val="24"/>
                <w:szCs w:val="24"/>
              </w:rPr>
              <w:t>18</w:t>
            </w:r>
          </w:p>
        </w:tc>
      </w:tr>
      <w:tr w:rsidR="0084621B" w:rsidRPr="00F31162" w:rsidTr="00793DF4">
        <w:trPr>
          <w:trHeight w:val="300"/>
        </w:trPr>
        <w:tc>
          <w:tcPr>
            <w:tcW w:w="830" w:type="dxa"/>
            <w:tcBorders>
              <w:top w:val="nil"/>
              <w:left w:val="single" w:sz="4" w:space="0" w:color="auto"/>
              <w:bottom w:val="single" w:sz="4" w:space="0" w:color="auto"/>
              <w:right w:val="single" w:sz="4" w:space="0" w:color="auto"/>
            </w:tcBorders>
            <w:shd w:val="clear" w:color="auto" w:fill="auto"/>
            <w:noWrap/>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t>18</w:t>
            </w:r>
          </w:p>
        </w:tc>
        <w:tc>
          <w:tcPr>
            <w:tcW w:w="4030" w:type="dxa"/>
            <w:tcBorders>
              <w:top w:val="nil"/>
              <w:left w:val="nil"/>
              <w:bottom w:val="single" w:sz="4" w:space="0" w:color="auto"/>
              <w:right w:val="single" w:sz="4" w:space="0" w:color="auto"/>
            </w:tcBorders>
            <w:shd w:val="clear" w:color="auto" w:fill="auto"/>
            <w:noWrap/>
            <w:vAlign w:val="bottom"/>
          </w:tcPr>
          <w:p w:rsidR="0084621B" w:rsidRPr="00F31162" w:rsidRDefault="0084621B" w:rsidP="00793DF4">
            <w:pPr>
              <w:spacing w:line="240" w:lineRule="auto"/>
              <w:jc w:val="both"/>
              <w:rPr>
                <w:rFonts w:ascii="Times New Roman" w:hAnsi="Times New Roman"/>
                <w:sz w:val="24"/>
                <w:szCs w:val="24"/>
              </w:rPr>
            </w:pPr>
            <w:smartTag w:uri="urn:schemas-microsoft-com:office:smarttags" w:element="stockticker">
              <w:r w:rsidRPr="00F31162">
                <w:rPr>
                  <w:rFonts w:ascii="Times New Roman" w:hAnsi="Times New Roman"/>
                  <w:sz w:val="24"/>
                  <w:szCs w:val="24"/>
                </w:rPr>
                <w:t>PLI</w:t>
              </w:r>
            </w:smartTag>
            <w:r w:rsidRPr="00F31162">
              <w:rPr>
                <w:rFonts w:ascii="Times New Roman" w:hAnsi="Times New Roman"/>
                <w:sz w:val="24"/>
                <w:szCs w:val="24"/>
              </w:rPr>
              <w:t xml:space="preserve"> Region, Quetta</w:t>
            </w:r>
          </w:p>
        </w:tc>
        <w:tc>
          <w:tcPr>
            <w:tcW w:w="1350" w:type="dxa"/>
            <w:tcBorders>
              <w:top w:val="nil"/>
              <w:left w:val="nil"/>
              <w:bottom w:val="single" w:sz="4" w:space="0" w:color="auto"/>
              <w:right w:val="single" w:sz="4" w:space="0" w:color="auto"/>
            </w:tcBorders>
            <w:shd w:val="clear" w:color="auto" w:fill="auto"/>
            <w:noWrap/>
            <w:vAlign w:val="bottom"/>
          </w:tcPr>
          <w:p w:rsidR="0084621B" w:rsidRPr="00F31162" w:rsidRDefault="0084621B" w:rsidP="009375C7">
            <w:pPr>
              <w:spacing w:line="240" w:lineRule="auto"/>
              <w:jc w:val="center"/>
              <w:rPr>
                <w:rFonts w:ascii="Times New Roman" w:hAnsi="Times New Roman"/>
                <w:sz w:val="24"/>
                <w:szCs w:val="24"/>
              </w:rPr>
            </w:pPr>
            <w:r w:rsidRPr="00F31162">
              <w:rPr>
                <w:rFonts w:ascii="Times New Roman" w:hAnsi="Times New Roman"/>
                <w:sz w:val="24"/>
                <w:szCs w:val="24"/>
              </w:rPr>
              <w:t>0</w:t>
            </w:r>
          </w:p>
        </w:tc>
        <w:tc>
          <w:tcPr>
            <w:tcW w:w="1260" w:type="dxa"/>
            <w:tcBorders>
              <w:top w:val="nil"/>
              <w:left w:val="nil"/>
              <w:bottom w:val="single" w:sz="4" w:space="0" w:color="auto"/>
              <w:right w:val="single" w:sz="4" w:space="0" w:color="auto"/>
            </w:tcBorders>
            <w:shd w:val="clear" w:color="auto" w:fill="auto"/>
            <w:noWrap/>
            <w:vAlign w:val="bottom"/>
          </w:tcPr>
          <w:p w:rsidR="0084621B" w:rsidRPr="00F31162" w:rsidRDefault="0084621B" w:rsidP="009375C7">
            <w:pPr>
              <w:spacing w:line="240" w:lineRule="auto"/>
              <w:jc w:val="center"/>
              <w:rPr>
                <w:rFonts w:ascii="Times New Roman" w:hAnsi="Times New Roman"/>
                <w:sz w:val="24"/>
                <w:szCs w:val="24"/>
              </w:rPr>
            </w:pPr>
            <w:r w:rsidRPr="00F31162">
              <w:rPr>
                <w:rFonts w:ascii="Times New Roman" w:hAnsi="Times New Roman"/>
                <w:sz w:val="24"/>
                <w:szCs w:val="24"/>
              </w:rPr>
              <w:t>1</w:t>
            </w:r>
          </w:p>
        </w:tc>
        <w:tc>
          <w:tcPr>
            <w:tcW w:w="1550" w:type="dxa"/>
            <w:tcBorders>
              <w:top w:val="nil"/>
              <w:left w:val="nil"/>
              <w:bottom w:val="single" w:sz="4" w:space="0" w:color="auto"/>
              <w:right w:val="single" w:sz="4" w:space="0" w:color="auto"/>
            </w:tcBorders>
            <w:shd w:val="clear" w:color="auto" w:fill="auto"/>
            <w:noWrap/>
            <w:vAlign w:val="bottom"/>
          </w:tcPr>
          <w:p w:rsidR="0084621B" w:rsidRPr="00F31162" w:rsidRDefault="0084621B" w:rsidP="009375C7">
            <w:pPr>
              <w:spacing w:line="240" w:lineRule="auto"/>
              <w:jc w:val="center"/>
              <w:rPr>
                <w:rFonts w:ascii="Times New Roman" w:hAnsi="Times New Roman"/>
                <w:sz w:val="24"/>
                <w:szCs w:val="24"/>
              </w:rPr>
            </w:pPr>
            <w:r w:rsidRPr="00F31162">
              <w:rPr>
                <w:rFonts w:ascii="Times New Roman" w:hAnsi="Times New Roman"/>
                <w:sz w:val="24"/>
                <w:szCs w:val="24"/>
              </w:rPr>
              <w:t>5</w:t>
            </w:r>
          </w:p>
        </w:tc>
        <w:tc>
          <w:tcPr>
            <w:tcW w:w="992" w:type="dxa"/>
            <w:tcBorders>
              <w:top w:val="nil"/>
              <w:left w:val="nil"/>
              <w:bottom w:val="single" w:sz="4" w:space="0" w:color="auto"/>
              <w:right w:val="single" w:sz="4" w:space="0" w:color="auto"/>
            </w:tcBorders>
            <w:shd w:val="clear" w:color="auto" w:fill="auto"/>
            <w:noWrap/>
            <w:vAlign w:val="bottom"/>
          </w:tcPr>
          <w:p w:rsidR="0084621B" w:rsidRPr="00F31162" w:rsidRDefault="0084621B" w:rsidP="009375C7">
            <w:pPr>
              <w:spacing w:line="240" w:lineRule="auto"/>
              <w:jc w:val="center"/>
              <w:rPr>
                <w:rFonts w:ascii="Times New Roman" w:hAnsi="Times New Roman"/>
                <w:sz w:val="24"/>
                <w:szCs w:val="24"/>
              </w:rPr>
            </w:pPr>
            <w:r w:rsidRPr="00F31162">
              <w:rPr>
                <w:rFonts w:ascii="Times New Roman" w:hAnsi="Times New Roman"/>
                <w:sz w:val="24"/>
                <w:szCs w:val="24"/>
              </w:rPr>
              <w:t>6</w:t>
            </w:r>
          </w:p>
        </w:tc>
      </w:tr>
      <w:tr w:rsidR="0084621B" w:rsidRPr="00F31162" w:rsidTr="00793DF4">
        <w:trPr>
          <w:trHeight w:val="300"/>
        </w:trPr>
        <w:tc>
          <w:tcPr>
            <w:tcW w:w="830" w:type="dxa"/>
            <w:tcBorders>
              <w:top w:val="nil"/>
              <w:left w:val="single" w:sz="4" w:space="0" w:color="auto"/>
              <w:bottom w:val="single" w:sz="4" w:space="0" w:color="auto"/>
              <w:right w:val="single" w:sz="4" w:space="0" w:color="auto"/>
            </w:tcBorders>
            <w:shd w:val="clear" w:color="auto" w:fill="auto"/>
            <w:noWrap/>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t>19</w:t>
            </w:r>
          </w:p>
        </w:tc>
        <w:tc>
          <w:tcPr>
            <w:tcW w:w="4030" w:type="dxa"/>
            <w:tcBorders>
              <w:top w:val="nil"/>
              <w:left w:val="nil"/>
              <w:bottom w:val="single" w:sz="4" w:space="0" w:color="auto"/>
              <w:right w:val="single" w:sz="4" w:space="0" w:color="auto"/>
            </w:tcBorders>
            <w:shd w:val="clear" w:color="auto" w:fill="auto"/>
            <w:noWrap/>
            <w:vAlign w:val="bottom"/>
          </w:tcPr>
          <w:p w:rsidR="0084621B" w:rsidRPr="00F31162" w:rsidRDefault="0084621B" w:rsidP="00793DF4">
            <w:pPr>
              <w:spacing w:line="240" w:lineRule="auto"/>
              <w:jc w:val="both"/>
              <w:rPr>
                <w:rFonts w:ascii="Times New Roman" w:hAnsi="Times New Roman"/>
                <w:sz w:val="24"/>
                <w:szCs w:val="24"/>
              </w:rPr>
            </w:pPr>
            <w:smartTag w:uri="urn:schemas-microsoft-com:office:smarttags" w:element="stockticker">
              <w:r w:rsidRPr="00F31162">
                <w:rPr>
                  <w:rFonts w:ascii="Times New Roman" w:hAnsi="Times New Roman"/>
                  <w:sz w:val="24"/>
                  <w:szCs w:val="24"/>
                </w:rPr>
                <w:t>PLI</w:t>
              </w:r>
            </w:smartTag>
            <w:r w:rsidRPr="00F31162">
              <w:rPr>
                <w:rFonts w:ascii="Times New Roman" w:hAnsi="Times New Roman"/>
                <w:sz w:val="24"/>
                <w:szCs w:val="24"/>
              </w:rPr>
              <w:t xml:space="preserve"> Northern Pakistan, Lahore</w:t>
            </w:r>
          </w:p>
        </w:tc>
        <w:tc>
          <w:tcPr>
            <w:tcW w:w="1350" w:type="dxa"/>
            <w:tcBorders>
              <w:top w:val="nil"/>
              <w:left w:val="nil"/>
              <w:bottom w:val="single" w:sz="4" w:space="0" w:color="auto"/>
              <w:right w:val="single" w:sz="4" w:space="0" w:color="auto"/>
            </w:tcBorders>
            <w:shd w:val="clear" w:color="auto" w:fill="auto"/>
            <w:noWrap/>
            <w:vAlign w:val="bottom"/>
          </w:tcPr>
          <w:p w:rsidR="0084621B" w:rsidRPr="00F31162" w:rsidRDefault="0084621B" w:rsidP="009375C7">
            <w:pPr>
              <w:spacing w:line="240" w:lineRule="auto"/>
              <w:jc w:val="center"/>
              <w:rPr>
                <w:rFonts w:ascii="Times New Roman" w:hAnsi="Times New Roman"/>
                <w:sz w:val="24"/>
                <w:szCs w:val="24"/>
              </w:rPr>
            </w:pPr>
            <w:r w:rsidRPr="00F31162">
              <w:rPr>
                <w:rFonts w:ascii="Times New Roman" w:hAnsi="Times New Roman"/>
                <w:sz w:val="24"/>
                <w:szCs w:val="24"/>
              </w:rPr>
              <w:t>1</w:t>
            </w:r>
          </w:p>
        </w:tc>
        <w:tc>
          <w:tcPr>
            <w:tcW w:w="1260" w:type="dxa"/>
            <w:tcBorders>
              <w:top w:val="nil"/>
              <w:left w:val="nil"/>
              <w:bottom w:val="single" w:sz="4" w:space="0" w:color="auto"/>
              <w:right w:val="single" w:sz="4" w:space="0" w:color="auto"/>
            </w:tcBorders>
            <w:shd w:val="clear" w:color="auto" w:fill="auto"/>
            <w:noWrap/>
            <w:vAlign w:val="bottom"/>
          </w:tcPr>
          <w:p w:rsidR="0084621B" w:rsidRPr="00F31162" w:rsidRDefault="0084621B" w:rsidP="009375C7">
            <w:pPr>
              <w:spacing w:line="240" w:lineRule="auto"/>
              <w:jc w:val="center"/>
              <w:rPr>
                <w:rFonts w:ascii="Times New Roman" w:hAnsi="Times New Roman"/>
                <w:sz w:val="24"/>
                <w:szCs w:val="24"/>
              </w:rPr>
            </w:pPr>
            <w:r w:rsidRPr="00F31162">
              <w:rPr>
                <w:rFonts w:ascii="Times New Roman" w:hAnsi="Times New Roman"/>
                <w:sz w:val="24"/>
                <w:szCs w:val="24"/>
              </w:rPr>
              <w:t>1</w:t>
            </w:r>
          </w:p>
        </w:tc>
        <w:tc>
          <w:tcPr>
            <w:tcW w:w="1550" w:type="dxa"/>
            <w:tcBorders>
              <w:top w:val="nil"/>
              <w:left w:val="nil"/>
              <w:bottom w:val="single" w:sz="4" w:space="0" w:color="auto"/>
              <w:right w:val="single" w:sz="4" w:space="0" w:color="auto"/>
            </w:tcBorders>
            <w:shd w:val="clear" w:color="auto" w:fill="auto"/>
            <w:noWrap/>
            <w:vAlign w:val="bottom"/>
          </w:tcPr>
          <w:p w:rsidR="0084621B" w:rsidRPr="00F31162" w:rsidRDefault="0084621B" w:rsidP="009375C7">
            <w:pPr>
              <w:spacing w:line="240" w:lineRule="auto"/>
              <w:jc w:val="center"/>
              <w:rPr>
                <w:rFonts w:ascii="Times New Roman" w:hAnsi="Times New Roman"/>
                <w:sz w:val="24"/>
                <w:szCs w:val="24"/>
              </w:rPr>
            </w:pPr>
            <w:r w:rsidRPr="00F31162">
              <w:rPr>
                <w:rFonts w:ascii="Times New Roman" w:hAnsi="Times New Roman"/>
                <w:sz w:val="24"/>
                <w:szCs w:val="24"/>
              </w:rPr>
              <w:t>15</w:t>
            </w:r>
          </w:p>
        </w:tc>
        <w:tc>
          <w:tcPr>
            <w:tcW w:w="992" w:type="dxa"/>
            <w:tcBorders>
              <w:top w:val="nil"/>
              <w:left w:val="nil"/>
              <w:bottom w:val="single" w:sz="4" w:space="0" w:color="auto"/>
              <w:right w:val="single" w:sz="4" w:space="0" w:color="auto"/>
            </w:tcBorders>
            <w:shd w:val="clear" w:color="auto" w:fill="auto"/>
            <w:noWrap/>
            <w:vAlign w:val="bottom"/>
          </w:tcPr>
          <w:p w:rsidR="0084621B" w:rsidRPr="00F31162" w:rsidRDefault="0084621B" w:rsidP="009375C7">
            <w:pPr>
              <w:spacing w:line="240" w:lineRule="auto"/>
              <w:jc w:val="center"/>
              <w:rPr>
                <w:rFonts w:ascii="Times New Roman" w:hAnsi="Times New Roman"/>
                <w:sz w:val="24"/>
                <w:szCs w:val="24"/>
              </w:rPr>
            </w:pPr>
            <w:r w:rsidRPr="00F31162">
              <w:rPr>
                <w:rFonts w:ascii="Times New Roman" w:hAnsi="Times New Roman"/>
                <w:sz w:val="24"/>
                <w:szCs w:val="24"/>
              </w:rPr>
              <w:t>17</w:t>
            </w:r>
          </w:p>
        </w:tc>
      </w:tr>
      <w:tr w:rsidR="0084621B" w:rsidRPr="00F31162" w:rsidTr="00793DF4">
        <w:trPr>
          <w:trHeight w:val="300"/>
        </w:trPr>
        <w:tc>
          <w:tcPr>
            <w:tcW w:w="830" w:type="dxa"/>
            <w:tcBorders>
              <w:top w:val="nil"/>
              <w:left w:val="single" w:sz="4" w:space="0" w:color="auto"/>
              <w:bottom w:val="single" w:sz="4" w:space="0" w:color="auto"/>
              <w:right w:val="single" w:sz="4" w:space="0" w:color="auto"/>
            </w:tcBorders>
            <w:shd w:val="clear" w:color="auto" w:fill="auto"/>
            <w:noWrap/>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t>20</w:t>
            </w:r>
          </w:p>
        </w:tc>
        <w:tc>
          <w:tcPr>
            <w:tcW w:w="4030" w:type="dxa"/>
            <w:tcBorders>
              <w:top w:val="nil"/>
              <w:left w:val="nil"/>
              <w:bottom w:val="single" w:sz="4" w:space="0" w:color="auto"/>
              <w:right w:val="single" w:sz="4" w:space="0" w:color="auto"/>
            </w:tcBorders>
            <w:shd w:val="clear" w:color="auto" w:fill="auto"/>
            <w:noWrap/>
            <w:vAlign w:val="bottom"/>
          </w:tcPr>
          <w:p w:rsidR="0084621B" w:rsidRPr="00F31162" w:rsidRDefault="0084621B" w:rsidP="00793DF4">
            <w:pPr>
              <w:spacing w:line="240" w:lineRule="auto"/>
              <w:jc w:val="both"/>
              <w:rPr>
                <w:rFonts w:ascii="Times New Roman" w:hAnsi="Times New Roman"/>
                <w:sz w:val="24"/>
                <w:szCs w:val="24"/>
              </w:rPr>
            </w:pPr>
            <w:smartTag w:uri="urn:schemas-microsoft-com:office:smarttags" w:element="stockticker">
              <w:r w:rsidRPr="00F31162">
                <w:rPr>
                  <w:rFonts w:ascii="Times New Roman" w:hAnsi="Times New Roman"/>
                  <w:sz w:val="24"/>
                  <w:szCs w:val="24"/>
                </w:rPr>
                <w:t>PLI</w:t>
              </w:r>
            </w:smartTag>
            <w:r w:rsidRPr="00F31162">
              <w:rPr>
                <w:rFonts w:ascii="Times New Roman" w:hAnsi="Times New Roman"/>
                <w:sz w:val="24"/>
                <w:szCs w:val="24"/>
              </w:rPr>
              <w:t xml:space="preserve"> Region, Multan</w:t>
            </w:r>
          </w:p>
        </w:tc>
        <w:tc>
          <w:tcPr>
            <w:tcW w:w="1350" w:type="dxa"/>
            <w:tcBorders>
              <w:top w:val="nil"/>
              <w:left w:val="nil"/>
              <w:bottom w:val="single" w:sz="4" w:space="0" w:color="auto"/>
              <w:right w:val="single" w:sz="4" w:space="0" w:color="auto"/>
            </w:tcBorders>
            <w:shd w:val="clear" w:color="auto" w:fill="auto"/>
            <w:noWrap/>
            <w:vAlign w:val="bottom"/>
          </w:tcPr>
          <w:p w:rsidR="0084621B" w:rsidRPr="00F31162" w:rsidRDefault="0084621B" w:rsidP="009375C7">
            <w:pPr>
              <w:spacing w:line="240" w:lineRule="auto"/>
              <w:jc w:val="center"/>
              <w:rPr>
                <w:rFonts w:ascii="Times New Roman" w:hAnsi="Times New Roman"/>
                <w:sz w:val="24"/>
                <w:szCs w:val="24"/>
              </w:rPr>
            </w:pPr>
            <w:r w:rsidRPr="00F31162">
              <w:rPr>
                <w:rFonts w:ascii="Times New Roman" w:hAnsi="Times New Roman"/>
                <w:sz w:val="24"/>
                <w:szCs w:val="24"/>
              </w:rPr>
              <w:t>0</w:t>
            </w:r>
          </w:p>
        </w:tc>
        <w:tc>
          <w:tcPr>
            <w:tcW w:w="1260" w:type="dxa"/>
            <w:tcBorders>
              <w:top w:val="nil"/>
              <w:left w:val="nil"/>
              <w:bottom w:val="single" w:sz="4" w:space="0" w:color="auto"/>
              <w:right w:val="single" w:sz="4" w:space="0" w:color="auto"/>
            </w:tcBorders>
            <w:shd w:val="clear" w:color="auto" w:fill="auto"/>
            <w:noWrap/>
            <w:vAlign w:val="bottom"/>
          </w:tcPr>
          <w:p w:rsidR="0084621B" w:rsidRPr="00F31162" w:rsidRDefault="0084621B" w:rsidP="009375C7">
            <w:pPr>
              <w:spacing w:line="240" w:lineRule="auto"/>
              <w:jc w:val="center"/>
              <w:rPr>
                <w:rFonts w:ascii="Times New Roman" w:hAnsi="Times New Roman"/>
                <w:sz w:val="24"/>
                <w:szCs w:val="24"/>
              </w:rPr>
            </w:pPr>
            <w:r w:rsidRPr="00F31162">
              <w:rPr>
                <w:rFonts w:ascii="Times New Roman" w:hAnsi="Times New Roman"/>
                <w:sz w:val="24"/>
                <w:szCs w:val="24"/>
              </w:rPr>
              <w:t>1</w:t>
            </w:r>
          </w:p>
        </w:tc>
        <w:tc>
          <w:tcPr>
            <w:tcW w:w="1550" w:type="dxa"/>
            <w:tcBorders>
              <w:top w:val="nil"/>
              <w:left w:val="nil"/>
              <w:bottom w:val="single" w:sz="4" w:space="0" w:color="auto"/>
              <w:right w:val="single" w:sz="4" w:space="0" w:color="auto"/>
            </w:tcBorders>
            <w:shd w:val="clear" w:color="auto" w:fill="auto"/>
            <w:noWrap/>
            <w:vAlign w:val="bottom"/>
          </w:tcPr>
          <w:p w:rsidR="0084621B" w:rsidRPr="00F31162" w:rsidRDefault="0084621B" w:rsidP="009375C7">
            <w:pPr>
              <w:spacing w:line="240" w:lineRule="auto"/>
              <w:jc w:val="center"/>
              <w:rPr>
                <w:rFonts w:ascii="Times New Roman" w:hAnsi="Times New Roman"/>
                <w:sz w:val="24"/>
                <w:szCs w:val="24"/>
              </w:rPr>
            </w:pPr>
            <w:r w:rsidRPr="00F31162">
              <w:rPr>
                <w:rFonts w:ascii="Times New Roman" w:hAnsi="Times New Roman"/>
                <w:sz w:val="24"/>
                <w:szCs w:val="24"/>
              </w:rPr>
              <w:t>9</w:t>
            </w:r>
          </w:p>
        </w:tc>
        <w:tc>
          <w:tcPr>
            <w:tcW w:w="992" w:type="dxa"/>
            <w:tcBorders>
              <w:top w:val="nil"/>
              <w:left w:val="nil"/>
              <w:bottom w:val="single" w:sz="4" w:space="0" w:color="auto"/>
              <w:right w:val="single" w:sz="4" w:space="0" w:color="auto"/>
            </w:tcBorders>
            <w:shd w:val="clear" w:color="auto" w:fill="auto"/>
            <w:noWrap/>
            <w:vAlign w:val="bottom"/>
          </w:tcPr>
          <w:p w:rsidR="0084621B" w:rsidRPr="00F31162" w:rsidRDefault="0084621B" w:rsidP="009375C7">
            <w:pPr>
              <w:spacing w:line="240" w:lineRule="auto"/>
              <w:jc w:val="center"/>
              <w:rPr>
                <w:rFonts w:ascii="Times New Roman" w:hAnsi="Times New Roman"/>
                <w:sz w:val="24"/>
                <w:szCs w:val="24"/>
              </w:rPr>
            </w:pPr>
            <w:r w:rsidRPr="00F31162">
              <w:rPr>
                <w:rFonts w:ascii="Times New Roman" w:hAnsi="Times New Roman"/>
                <w:sz w:val="24"/>
                <w:szCs w:val="24"/>
              </w:rPr>
              <w:t>10</w:t>
            </w:r>
          </w:p>
        </w:tc>
      </w:tr>
      <w:tr w:rsidR="0084621B" w:rsidRPr="00F31162" w:rsidTr="00793DF4">
        <w:trPr>
          <w:trHeight w:val="300"/>
        </w:trPr>
        <w:tc>
          <w:tcPr>
            <w:tcW w:w="830" w:type="dxa"/>
            <w:tcBorders>
              <w:top w:val="nil"/>
              <w:left w:val="single" w:sz="4" w:space="0" w:color="auto"/>
              <w:bottom w:val="single" w:sz="4" w:space="0" w:color="auto"/>
              <w:right w:val="single" w:sz="4" w:space="0" w:color="auto"/>
            </w:tcBorders>
            <w:shd w:val="clear" w:color="auto" w:fill="auto"/>
            <w:noWrap/>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t>21</w:t>
            </w:r>
          </w:p>
        </w:tc>
        <w:tc>
          <w:tcPr>
            <w:tcW w:w="4030" w:type="dxa"/>
            <w:tcBorders>
              <w:top w:val="nil"/>
              <w:left w:val="nil"/>
              <w:bottom w:val="single" w:sz="4" w:space="0" w:color="auto"/>
              <w:right w:val="single" w:sz="4" w:space="0" w:color="auto"/>
            </w:tcBorders>
            <w:shd w:val="clear" w:color="auto" w:fill="auto"/>
            <w:noWrap/>
            <w:vAlign w:val="bottom"/>
          </w:tcPr>
          <w:p w:rsidR="0084621B" w:rsidRPr="00F31162" w:rsidRDefault="0084621B" w:rsidP="00793DF4">
            <w:pPr>
              <w:spacing w:line="240" w:lineRule="auto"/>
              <w:jc w:val="both"/>
              <w:rPr>
                <w:rFonts w:ascii="Times New Roman" w:hAnsi="Times New Roman"/>
                <w:sz w:val="24"/>
                <w:szCs w:val="24"/>
              </w:rPr>
            </w:pPr>
            <w:smartTag w:uri="urn:schemas-microsoft-com:office:smarttags" w:element="stockticker">
              <w:r w:rsidRPr="00F31162">
                <w:rPr>
                  <w:rFonts w:ascii="Times New Roman" w:hAnsi="Times New Roman"/>
                  <w:sz w:val="24"/>
                  <w:szCs w:val="24"/>
                </w:rPr>
                <w:t>PLI</w:t>
              </w:r>
            </w:smartTag>
            <w:r w:rsidRPr="00F31162">
              <w:rPr>
                <w:rFonts w:ascii="Times New Roman" w:hAnsi="Times New Roman"/>
                <w:sz w:val="24"/>
                <w:szCs w:val="24"/>
              </w:rPr>
              <w:t xml:space="preserve"> Region, Peshawar</w:t>
            </w:r>
          </w:p>
        </w:tc>
        <w:tc>
          <w:tcPr>
            <w:tcW w:w="1350" w:type="dxa"/>
            <w:tcBorders>
              <w:top w:val="nil"/>
              <w:left w:val="nil"/>
              <w:bottom w:val="single" w:sz="4" w:space="0" w:color="auto"/>
              <w:right w:val="single" w:sz="4" w:space="0" w:color="auto"/>
            </w:tcBorders>
            <w:shd w:val="clear" w:color="auto" w:fill="auto"/>
            <w:noWrap/>
            <w:vAlign w:val="bottom"/>
          </w:tcPr>
          <w:p w:rsidR="0084621B" w:rsidRPr="00F31162" w:rsidRDefault="0084621B" w:rsidP="009375C7">
            <w:pPr>
              <w:spacing w:line="240" w:lineRule="auto"/>
              <w:jc w:val="center"/>
              <w:rPr>
                <w:rFonts w:ascii="Times New Roman" w:hAnsi="Times New Roman"/>
                <w:sz w:val="24"/>
                <w:szCs w:val="24"/>
              </w:rPr>
            </w:pPr>
            <w:r w:rsidRPr="00F31162">
              <w:rPr>
                <w:rFonts w:ascii="Times New Roman" w:hAnsi="Times New Roman"/>
                <w:sz w:val="24"/>
                <w:szCs w:val="24"/>
              </w:rPr>
              <w:t>1</w:t>
            </w:r>
          </w:p>
        </w:tc>
        <w:tc>
          <w:tcPr>
            <w:tcW w:w="1260" w:type="dxa"/>
            <w:tcBorders>
              <w:top w:val="nil"/>
              <w:left w:val="nil"/>
              <w:bottom w:val="single" w:sz="4" w:space="0" w:color="auto"/>
              <w:right w:val="single" w:sz="4" w:space="0" w:color="auto"/>
            </w:tcBorders>
            <w:shd w:val="clear" w:color="auto" w:fill="auto"/>
            <w:noWrap/>
            <w:vAlign w:val="bottom"/>
          </w:tcPr>
          <w:p w:rsidR="0084621B" w:rsidRPr="00F31162" w:rsidRDefault="0084621B" w:rsidP="009375C7">
            <w:pPr>
              <w:spacing w:line="240" w:lineRule="auto"/>
              <w:jc w:val="center"/>
              <w:rPr>
                <w:rFonts w:ascii="Times New Roman" w:hAnsi="Times New Roman"/>
                <w:sz w:val="24"/>
                <w:szCs w:val="24"/>
              </w:rPr>
            </w:pPr>
            <w:r w:rsidRPr="00F31162">
              <w:rPr>
                <w:rFonts w:ascii="Times New Roman" w:hAnsi="Times New Roman"/>
                <w:sz w:val="24"/>
                <w:szCs w:val="24"/>
              </w:rPr>
              <w:t>0</w:t>
            </w:r>
          </w:p>
        </w:tc>
        <w:tc>
          <w:tcPr>
            <w:tcW w:w="1550" w:type="dxa"/>
            <w:tcBorders>
              <w:top w:val="nil"/>
              <w:left w:val="nil"/>
              <w:bottom w:val="single" w:sz="4" w:space="0" w:color="auto"/>
              <w:right w:val="single" w:sz="4" w:space="0" w:color="auto"/>
            </w:tcBorders>
            <w:shd w:val="clear" w:color="auto" w:fill="auto"/>
            <w:noWrap/>
            <w:vAlign w:val="bottom"/>
          </w:tcPr>
          <w:p w:rsidR="0084621B" w:rsidRPr="00F31162" w:rsidRDefault="0084621B" w:rsidP="009375C7">
            <w:pPr>
              <w:spacing w:line="240" w:lineRule="auto"/>
              <w:jc w:val="center"/>
              <w:rPr>
                <w:rFonts w:ascii="Times New Roman" w:hAnsi="Times New Roman"/>
                <w:sz w:val="24"/>
                <w:szCs w:val="24"/>
              </w:rPr>
            </w:pPr>
            <w:r w:rsidRPr="00F31162">
              <w:rPr>
                <w:rFonts w:ascii="Times New Roman" w:hAnsi="Times New Roman"/>
                <w:sz w:val="24"/>
                <w:szCs w:val="24"/>
              </w:rPr>
              <w:t>9</w:t>
            </w:r>
          </w:p>
        </w:tc>
        <w:tc>
          <w:tcPr>
            <w:tcW w:w="992" w:type="dxa"/>
            <w:tcBorders>
              <w:top w:val="nil"/>
              <w:left w:val="nil"/>
              <w:bottom w:val="single" w:sz="4" w:space="0" w:color="auto"/>
              <w:right w:val="single" w:sz="4" w:space="0" w:color="auto"/>
            </w:tcBorders>
            <w:shd w:val="clear" w:color="auto" w:fill="auto"/>
            <w:noWrap/>
            <w:vAlign w:val="bottom"/>
          </w:tcPr>
          <w:p w:rsidR="0084621B" w:rsidRPr="00F31162" w:rsidRDefault="0084621B" w:rsidP="009375C7">
            <w:pPr>
              <w:spacing w:line="240" w:lineRule="auto"/>
              <w:jc w:val="center"/>
              <w:rPr>
                <w:rFonts w:ascii="Times New Roman" w:hAnsi="Times New Roman"/>
                <w:sz w:val="24"/>
                <w:szCs w:val="24"/>
              </w:rPr>
            </w:pPr>
            <w:r w:rsidRPr="00F31162">
              <w:rPr>
                <w:rFonts w:ascii="Times New Roman" w:hAnsi="Times New Roman"/>
                <w:sz w:val="24"/>
                <w:szCs w:val="24"/>
              </w:rPr>
              <w:t>10</w:t>
            </w:r>
          </w:p>
        </w:tc>
      </w:tr>
      <w:tr w:rsidR="0084621B" w:rsidRPr="00F31162" w:rsidTr="00793DF4">
        <w:trPr>
          <w:trHeight w:val="300"/>
        </w:trPr>
        <w:tc>
          <w:tcPr>
            <w:tcW w:w="830" w:type="dxa"/>
            <w:tcBorders>
              <w:top w:val="nil"/>
              <w:left w:val="single" w:sz="4" w:space="0" w:color="auto"/>
              <w:bottom w:val="single" w:sz="4" w:space="0" w:color="auto"/>
              <w:right w:val="single" w:sz="4" w:space="0" w:color="auto"/>
            </w:tcBorders>
            <w:shd w:val="clear" w:color="auto" w:fill="auto"/>
            <w:noWrap/>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t>22</w:t>
            </w:r>
          </w:p>
        </w:tc>
        <w:tc>
          <w:tcPr>
            <w:tcW w:w="4030" w:type="dxa"/>
            <w:tcBorders>
              <w:top w:val="nil"/>
              <w:left w:val="nil"/>
              <w:bottom w:val="single" w:sz="4" w:space="0" w:color="auto"/>
              <w:right w:val="single" w:sz="4" w:space="0" w:color="auto"/>
            </w:tcBorders>
            <w:shd w:val="clear" w:color="auto" w:fill="auto"/>
            <w:noWrap/>
            <w:vAlign w:val="bottom"/>
          </w:tcPr>
          <w:p w:rsidR="0084621B" w:rsidRPr="00F31162" w:rsidRDefault="0084621B" w:rsidP="00793DF4">
            <w:pPr>
              <w:spacing w:line="240" w:lineRule="auto"/>
              <w:jc w:val="both"/>
              <w:rPr>
                <w:rFonts w:ascii="Times New Roman" w:hAnsi="Times New Roman"/>
                <w:sz w:val="24"/>
                <w:szCs w:val="24"/>
              </w:rPr>
            </w:pPr>
            <w:smartTag w:uri="urn:schemas-microsoft-com:office:smarttags" w:element="stockticker">
              <w:r w:rsidRPr="00F31162">
                <w:rPr>
                  <w:rFonts w:ascii="Times New Roman" w:hAnsi="Times New Roman"/>
                  <w:sz w:val="24"/>
                  <w:szCs w:val="24"/>
                </w:rPr>
                <w:t>CCS</w:t>
              </w:r>
            </w:smartTag>
            <w:r w:rsidRPr="00F31162">
              <w:rPr>
                <w:rFonts w:ascii="Times New Roman" w:hAnsi="Times New Roman"/>
                <w:sz w:val="24"/>
                <w:szCs w:val="24"/>
              </w:rPr>
              <w:t>, Karachi</w:t>
            </w:r>
          </w:p>
        </w:tc>
        <w:tc>
          <w:tcPr>
            <w:tcW w:w="1350" w:type="dxa"/>
            <w:tcBorders>
              <w:top w:val="nil"/>
              <w:left w:val="nil"/>
              <w:bottom w:val="single" w:sz="4" w:space="0" w:color="auto"/>
              <w:right w:val="single" w:sz="4" w:space="0" w:color="auto"/>
            </w:tcBorders>
            <w:shd w:val="clear" w:color="auto" w:fill="auto"/>
            <w:noWrap/>
            <w:vAlign w:val="bottom"/>
          </w:tcPr>
          <w:p w:rsidR="0084621B" w:rsidRPr="00F31162" w:rsidRDefault="0084621B" w:rsidP="009375C7">
            <w:pPr>
              <w:spacing w:line="240" w:lineRule="auto"/>
              <w:jc w:val="center"/>
              <w:rPr>
                <w:rFonts w:ascii="Times New Roman" w:hAnsi="Times New Roman"/>
                <w:sz w:val="24"/>
                <w:szCs w:val="24"/>
              </w:rPr>
            </w:pPr>
            <w:r w:rsidRPr="00F31162">
              <w:rPr>
                <w:rFonts w:ascii="Times New Roman" w:hAnsi="Times New Roman"/>
                <w:sz w:val="24"/>
                <w:szCs w:val="24"/>
              </w:rPr>
              <w:t>0</w:t>
            </w:r>
          </w:p>
        </w:tc>
        <w:tc>
          <w:tcPr>
            <w:tcW w:w="1260" w:type="dxa"/>
            <w:tcBorders>
              <w:top w:val="nil"/>
              <w:left w:val="nil"/>
              <w:bottom w:val="single" w:sz="4" w:space="0" w:color="auto"/>
              <w:right w:val="single" w:sz="4" w:space="0" w:color="auto"/>
            </w:tcBorders>
            <w:shd w:val="clear" w:color="auto" w:fill="auto"/>
            <w:noWrap/>
            <w:vAlign w:val="bottom"/>
          </w:tcPr>
          <w:p w:rsidR="0084621B" w:rsidRPr="00F31162" w:rsidRDefault="0084621B" w:rsidP="009375C7">
            <w:pPr>
              <w:spacing w:line="240" w:lineRule="auto"/>
              <w:jc w:val="center"/>
              <w:rPr>
                <w:rFonts w:ascii="Times New Roman" w:hAnsi="Times New Roman"/>
                <w:sz w:val="24"/>
                <w:szCs w:val="24"/>
              </w:rPr>
            </w:pPr>
            <w:r w:rsidRPr="00F31162">
              <w:rPr>
                <w:rFonts w:ascii="Times New Roman" w:hAnsi="Times New Roman"/>
                <w:sz w:val="24"/>
                <w:szCs w:val="24"/>
              </w:rPr>
              <w:t>0</w:t>
            </w:r>
          </w:p>
        </w:tc>
        <w:tc>
          <w:tcPr>
            <w:tcW w:w="1550" w:type="dxa"/>
            <w:tcBorders>
              <w:top w:val="nil"/>
              <w:left w:val="nil"/>
              <w:bottom w:val="single" w:sz="4" w:space="0" w:color="auto"/>
              <w:right w:val="single" w:sz="4" w:space="0" w:color="auto"/>
            </w:tcBorders>
            <w:shd w:val="clear" w:color="auto" w:fill="auto"/>
            <w:noWrap/>
            <w:vAlign w:val="bottom"/>
          </w:tcPr>
          <w:p w:rsidR="0084621B" w:rsidRPr="00F31162" w:rsidRDefault="0084621B" w:rsidP="009375C7">
            <w:pPr>
              <w:spacing w:line="240" w:lineRule="auto"/>
              <w:jc w:val="center"/>
              <w:rPr>
                <w:rFonts w:ascii="Times New Roman" w:hAnsi="Times New Roman"/>
                <w:sz w:val="24"/>
                <w:szCs w:val="24"/>
              </w:rPr>
            </w:pPr>
            <w:r w:rsidRPr="00F31162">
              <w:rPr>
                <w:rFonts w:ascii="Times New Roman" w:hAnsi="Times New Roman"/>
                <w:sz w:val="24"/>
                <w:szCs w:val="24"/>
              </w:rPr>
              <w:t>5</w:t>
            </w:r>
          </w:p>
        </w:tc>
        <w:tc>
          <w:tcPr>
            <w:tcW w:w="992" w:type="dxa"/>
            <w:tcBorders>
              <w:top w:val="nil"/>
              <w:left w:val="nil"/>
              <w:bottom w:val="single" w:sz="4" w:space="0" w:color="auto"/>
              <w:right w:val="single" w:sz="4" w:space="0" w:color="auto"/>
            </w:tcBorders>
            <w:shd w:val="clear" w:color="auto" w:fill="auto"/>
            <w:noWrap/>
            <w:vAlign w:val="bottom"/>
          </w:tcPr>
          <w:p w:rsidR="0084621B" w:rsidRPr="00F31162" w:rsidRDefault="0084621B" w:rsidP="009375C7">
            <w:pPr>
              <w:spacing w:line="240" w:lineRule="auto"/>
              <w:jc w:val="center"/>
              <w:rPr>
                <w:rFonts w:ascii="Times New Roman" w:hAnsi="Times New Roman"/>
                <w:sz w:val="24"/>
                <w:szCs w:val="24"/>
              </w:rPr>
            </w:pPr>
            <w:r w:rsidRPr="00F31162">
              <w:rPr>
                <w:rFonts w:ascii="Times New Roman" w:hAnsi="Times New Roman"/>
                <w:sz w:val="24"/>
                <w:szCs w:val="24"/>
              </w:rPr>
              <w:t>5</w:t>
            </w:r>
          </w:p>
        </w:tc>
      </w:tr>
      <w:tr w:rsidR="0084621B" w:rsidRPr="00F31162" w:rsidTr="00793DF4">
        <w:trPr>
          <w:trHeight w:val="300"/>
        </w:trPr>
        <w:tc>
          <w:tcPr>
            <w:tcW w:w="830" w:type="dxa"/>
            <w:tcBorders>
              <w:top w:val="nil"/>
              <w:left w:val="single" w:sz="4" w:space="0" w:color="auto"/>
              <w:bottom w:val="single" w:sz="4" w:space="0" w:color="auto"/>
              <w:right w:val="single" w:sz="4" w:space="0" w:color="auto"/>
            </w:tcBorders>
            <w:shd w:val="clear" w:color="auto" w:fill="auto"/>
            <w:noWrap/>
            <w:vAlign w:val="bottom"/>
          </w:tcPr>
          <w:p w:rsidR="0084621B" w:rsidRPr="00F31162" w:rsidRDefault="0084621B" w:rsidP="00793DF4">
            <w:pPr>
              <w:spacing w:line="240" w:lineRule="auto"/>
              <w:jc w:val="both"/>
              <w:rPr>
                <w:rFonts w:ascii="Times New Roman" w:hAnsi="Times New Roman"/>
                <w:sz w:val="24"/>
                <w:szCs w:val="24"/>
              </w:rPr>
            </w:pPr>
          </w:p>
        </w:tc>
        <w:tc>
          <w:tcPr>
            <w:tcW w:w="4030" w:type="dxa"/>
            <w:tcBorders>
              <w:top w:val="nil"/>
              <w:left w:val="nil"/>
              <w:bottom w:val="single" w:sz="4" w:space="0" w:color="auto"/>
              <w:right w:val="single" w:sz="4" w:space="0" w:color="auto"/>
            </w:tcBorders>
            <w:shd w:val="clear" w:color="auto" w:fill="auto"/>
            <w:noWrap/>
            <w:vAlign w:val="bottom"/>
          </w:tcPr>
          <w:p w:rsidR="0084621B" w:rsidRPr="00F31162" w:rsidRDefault="0084621B" w:rsidP="00793DF4">
            <w:pPr>
              <w:spacing w:line="240" w:lineRule="auto"/>
              <w:jc w:val="both"/>
              <w:rPr>
                <w:rFonts w:ascii="Times New Roman" w:hAnsi="Times New Roman"/>
                <w:b/>
                <w:bCs/>
                <w:sz w:val="24"/>
                <w:szCs w:val="24"/>
              </w:rPr>
            </w:pPr>
            <w:r w:rsidRPr="00F31162">
              <w:rPr>
                <w:rFonts w:ascii="Times New Roman" w:hAnsi="Times New Roman"/>
                <w:b/>
                <w:bCs/>
                <w:sz w:val="24"/>
                <w:szCs w:val="24"/>
              </w:rPr>
              <w:t>Total</w:t>
            </w:r>
          </w:p>
        </w:tc>
        <w:tc>
          <w:tcPr>
            <w:tcW w:w="1350" w:type="dxa"/>
            <w:tcBorders>
              <w:top w:val="nil"/>
              <w:left w:val="nil"/>
              <w:bottom w:val="single" w:sz="4" w:space="0" w:color="auto"/>
              <w:right w:val="single" w:sz="4" w:space="0" w:color="auto"/>
            </w:tcBorders>
            <w:shd w:val="clear" w:color="auto" w:fill="auto"/>
            <w:noWrap/>
            <w:vAlign w:val="bottom"/>
          </w:tcPr>
          <w:p w:rsidR="0084621B" w:rsidRPr="00F31162" w:rsidRDefault="0084621B" w:rsidP="009375C7">
            <w:pPr>
              <w:spacing w:line="240" w:lineRule="auto"/>
              <w:jc w:val="center"/>
              <w:rPr>
                <w:rFonts w:ascii="Times New Roman" w:hAnsi="Times New Roman"/>
                <w:b/>
                <w:bCs/>
                <w:sz w:val="24"/>
                <w:szCs w:val="24"/>
              </w:rPr>
            </w:pPr>
            <w:r w:rsidRPr="00F31162">
              <w:rPr>
                <w:rFonts w:ascii="Times New Roman" w:hAnsi="Times New Roman"/>
                <w:b/>
                <w:bCs/>
                <w:sz w:val="24"/>
                <w:szCs w:val="24"/>
              </w:rPr>
              <w:t>21</w:t>
            </w:r>
          </w:p>
        </w:tc>
        <w:tc>
          <w:tcPr>
            <w:tcW w:w="1260" w:type="dxa"/>
            <w:tcBorders>
              <w:top w:val="nil"/>
              <w:left w:val="nil"/>
              <w:bottom w:val="single" w:sz="4" w:space="0" w:color="auto"/>
              <w:right w:val="single" w:sz="4" w:space="0" w:color="auto"/>
            </w:tcBorders>
            <w:shd w:val="clear" w:color="auto" w:fill="auto"/>
            <w:noWrap/>
            <w:vAlign w:val="bottom"/>
          </w:tcPr>
          <w:p w:rsidR="0084621B" w:rsidRPr="00F31162" w:rsidRDefault="0084621B" w:rsidP="009375C7">
            <w:pPr>
              <w:spacing w:line="240" w:lineRule="auto"/>
              <w:jc w:val="center"/>
              <w:rPr>
                <w:rFonts w:ascii="Times New Roman" w:hAnsi="Times New Roman"/>
                <w:b/>
                <w:bCs/>
                <w:sz w:val="24"/>
                <w:szCs w:val="24"/>
              </w:rPr>
            </w:pPr>
            <w:r w:rsidRPr="00F31162">
              <w:rPr>
                <w:rFonts w:ascii="Times New Roman" w:hAnsi="Times New Roman"/>
                <w:b/>
                <w:bCs/>
                <w:sz w:val="24"/>
                <w:szCs w:val="24"/>
              </w:rPr>
              <w:t>17</w:t>
            </w:r>
          </w:p>
        </w:tc>
        <w:tc>
          <w:tcPr>
            <w:tcW w:w="1550" w:type="dxa"/>
            <w:tcBorders>
              <w:top w:val="nil"/>
              <w:left w:val="nil"/>
              <w:bottom w:val="single" w:sz="4" w:space="0" w:color="auto"/>
              <w:right w:val="single" w:sz="4" w:space="0" w:color="auto"/>
            </w:tcBorders>
            <w:shd w:val="clear" w:color="auto" w:fill="auto"/>
            <w:noWrap/>
            <w:vAlign w:val="bottom"/>
          </w:tcPr>
          <w:p w:rsidR="0084621B" w:rsidRPr="00F31162" w:rsidRDefault="0084621B" w:rsidP="009375C7">
            <w:pPr>
              <w:spacing w:line="240" w:lineRule="auto"/>
              <w:jc w:val="center"/>
              <w:rPr>
                <w:rFonts w:ascii="Times New Roman" w:hAnsi="Times New Roman"/>
                <w:b/>
                <w:bCs/>
                <w:sz w:val="24"/>
                <w:szCs w:val="24"/>
              </w:rPr>
            </w:pPr>
            <w:r w:rsidRPr="00F31162">
              <w:rPr>
                <w:rFonts w:ascii="Times New Roman" w:hAnsi="Times New Roman"/>
                <w:b/>
                <w:bCs/>
                <w:sz w:val="24"/>
                <w:szCs w:val="24"/>
              </w:rPr>
              <w:t>372</w:t>
            </w:r>
          </w:p>
        </w:tc>
        <w:tc>
          <w:tcPr>
            <w:tcW w:w="992" w:type="dxa"/>
            <w:tcBorders>
              <w:top w:val="nil"/>
              <w:left w:val="nil"/>
              <w:bottom w:val="single" w:sz="4" w:space="0" w:color="auto"/>
              <w:right w:val="single" w:sz="4" w:space="0" w:color="auto"/>
            </w:tcBorders>
            <w:shd w:val="clear" w:color="auto" w:fill="auto"/>
            <w:noWrap/>
            <w:vAlign w:val="bottom"/>
          </w:tcPr>
          <w:p w:rsidR="0084621B" w:rsidRPr="00F31162" w:rsidRDefault="0084621B" w:rsidP="009375C7">
            <w:pPr>
              <w:spacing w:line="240" w:lineRule="auto"/>
              <w:jc w:val="center"/>
              <w:rPr>
                <w:rFonts w:ascii="Times New Roman" w:hAnsi="Times New Roman"/>
                <w:b/>
                <w:bCs/>
                <w:sz w:val="24"/>
                <w:szCs w:val="24"/>
              </w:rPr>
            </w:pPr>
            <w:r w:rsidRPr="00F31162">
              <w:rPr>
                <w:rFonts w:ascii="Times New Roman" w:hAnsi="Times New Roman"/>
                <w:b/>
                <w:bCs/>
                <w:sz w:val="24"/>
                <w:szCs w:val="24"/>
              </w:rPr>
              <w:t>410</w:t>
            </w:r>
          </w:p>
        </w:tc>
      </w:tr>
    </w:tbl>
    <w:p w:rsidR="0084621B" w:rsidRDefault="0084621B" w:rsidP="0084621B">
      <w:pPr>
        <w:jc w:val="both"/>
        <w:rPr>
          <w:rFonts w:ascii="Times New Roman" w:hAnsi="Times New Roman"/>
          <w:b/>
          <w:bCs/>
          <w:color w:val="FF0000"/>
          <w:sz w:val="24"/>
          <w:szCs w:val="24"/>
        </w:rPr>
      </w:pPr>
    </w:p>
    <w:p w:rsidR="0084621B" w:rsidRPr="00F31162" w:rsidRDefault="0084621B" w:rsidP="0084621B">
      <w:pPr>
        <w:spacing w:after="160" w:line="259" w:lineRule="auto"/>
        <w:rPr>
          <w:rFonts w:ascii="Times New Roman" w:hAnsi="Times New Roman"/>
          <w:b/>
          <w:bCs/>
          <w:color w:val="FF0000"/>
          <w:sz w:val="24"/>
          <w:szCs w:val="24"/>
        </w:rPr>
      </w:pPr>
      <w:r>
        <w:rPr>
          <w:rFonts w:ascii="Times New Roman" w:hAnsi="Times New Roman"/>
          <w:b/>
          <w:bCs/>
          <w:color w:val="FF0000"/>
          <w:sz w:val="24"/>
          <w:szCs w:val="24"/>
        </w:rPr>
        <w:br w:type="page"/>
      </w:r>
    </w:p>
    <w:p w:rsidR="0084621B" w:rsidRPr="00786433" w:rsidRDefault="00847039" w:rsidP="0084621B">
      <w:pPr>
        <w:jc w:val="both"/>
        <w:rPr>
          <w:rFonts w:ascii="Times New Roman" w:hAnsi="Times New Roman"/>
          <w:b/>
          <w:bCs/>
          <w:sz w:val="24"/>
          <w:szCs w:val="24"/>
        </w:rPr>
      </w:pPr>
      <w:r>
        <w:rPr>
          <w:rFonts w:ascii="Times New Roman" w:hAnsi="Times New Roman"/>
          <w:b/>
          <w:sz w:val="24"/>
          <w:szCs w:val="24"/>
        </w:rPr>
        <w:lastRenderedPageBreak/>
        <w:t>1.7</w:t>
      </w:r>
      <w:r w:rsidR="0084621B" w:rsidRPr="00F31162">
        <w:rPr>
          <w:rFonts w:ascii="Times New Roman" w:hAnsi="Times New Roman"/>
          <w:b/>
          <w:sz w:val="24"/>
          <w:szCs w:val="24"/>
        </w:rPr>
        <w:tab/>
      </w:r>
      <w:r w:rsidR="0084621B" w:rsidRPr="00F31162">
        <w:rPr>
          <w:rFonts w:ascii="Times New Roman" w:hAnsi="Times New Roman"/>
          <w:b/>
          <w:sz w:val="24"/>
          <w:szCs w:val="24"/>
        </w:rPr>
        <w:tab/>
        <w:t xml:space="preserve">POSTAL </w:t>
      </w:r>
      <w:smartTag w:uri="urn:schemas-microsoft-com:office:smarttags" w:element="stockticker">
        <w:r w:rsidR="0084621B" w:rsidRPr="00F31162">
          <w:rPr>
            <w:rFonts w:ascii="Times New Roman" w:hAnsi="Times New Roman"/>
            <w:b/>
            <w:sz w:val="24"/>
            <w:szCs w:val="24"/>
          </w:rPr>
          <w:t>MAIL</w:t>
        </w:r>
      </w:smartTag>
      <w:r w:rsidR="0084621B" w:rsidRPr="00F31162">
        <w:rPr>
          <w:rFonts w:ascii="Times New Roman" w:hAnsi="Times New Roman"/>
          <w:b/>
          <w:sz w:val="24"/>
          <w:szCs w:val="24"/>
        </w:rPr>
        <w:t xml:space="preserve"> LINES NETWORK</w:t>
      </w:r>
    </w:p>
    <w:p w:rsidR="0084621B" w:rsidRPr="00F31162" w:rsidRDefault="0084621B" w:rsidP="0084621B">
      <w:pPr>
        <w:spacing w:line="360" w:lineRule="auto"/>
        <w:jc w:val="both"/>
        <w:rPr>
          <w:rFonts w:ascii="Times New Roman" w:hAnsi="Times New Roman"/>
          <w:sz w:val="24"/>
          <w:szCs w:val="24"/>
        </w:rPr>
      </w:pPr>
      <w:r w:rsidRPr="00F31162">
        <w:rPr>
          <w:rFonts w:ascii="Times New Roman" w:hAnsi="Times New Roman"/>
          <w:sz w:val="24"/>
          <w:szCs w:val="24"/>
        </w:rPr>
        <w:t>As on 30</w:t>
      </w:r>
      <w:r w:rsidRPr="00F31162">
        <w:rPr>
          <w:rFonts w:ascii="Times New Roman" w:hAnsi="Times New Roman"/>
          <w:sz w:val="24"/>
          <w:szCs w:val="24"/>
          <w:vertAlign w:val="superscript"/>
        </w:rPr>
        <w:t>th</w:t>
      </w:r>
      <w:r w:rsidRPr="00F31162">
        <w:rPr>
          <w:rFonts w:ascii="Times New Roman" w:hAnsi="Times New Roman"/>
          <w:sz w:val="24"/>
          <w:szCs w:val="24"/>
        </w:rPr>
        <w:t xml:space="preserve"> June, 2019, there were </w:t>
      </w:r>
      <w:r w:rsidRPr="00F31162">
        <w:rPr>
          <w:rFonts w:ascii="Times New Roman" w:hAnsi="Times New Roman"/>
          <w:b/>
          <w:sz w:val="24"/>
          <w:szCs w:val="24"/>
        </w:rPr>
        <w:t xml:space="preserve">3,068 </w:t>
      </w:r>
      <w:r w:rsidRPr="00F31162">
        <w:rPr>
          <w:rFonts w:ascii="Times New Roman" w:hAnsi="Times New Roman"/>
          <w:sz w:val="24"/>
          <w:szCs w:val="24"/>
        </w:rPr>
        <w:t xml:space="preserve">mail lines in the country stretching over a distance of </w:t>
      </w:r>
      <w:r w:rsidRPr="00F31162">
        <w:rPr>
          <w:rFonts w:ascii="Times New Roman" w:hAnsi="Times New Roman"/>
          <w:b/>
          <w:sz w:val="24"/>
          <w:szCs w:val="24"/>
        </w:rPr>
        <w:t xml:space="preserve">95,794 </w:t>
      </w:r>
      <w:r w:rsidRPr="00F31162">
        <w:rPr>
          <w:rFonts w:ascii="Times New Roman" w:hAnsi="Times New Roman"/>
          <w:sz w:val="24"/>
          <w:szCs w:val="24"/>
        </w:rPr>
        <w:t>kilometers (one way) over which mails are conveyed from station to station by rail/ road routes and through pedestrian mail runners. The Circle-Wise Break-up of the mail lines is given below: -</w:t>
      </w:r>
    </w:p>
    <w:p w:rsidR="0084621B" w:rsidRPr="00F31162" w:rsidRDefault="0084621B" w:rsidP="0084621B">
      <w:pPr>
        <w:spacing w:after="0"/>
        <w:jc w:val="both"/>
        <w:rPr>
          <w:rFonts w:ascii="Times New Roman" w:hAnsi="Times New Roman"/>
          <w:sz w:val="24"/>
          <w:szCs w:val="24"/>
        </w:rPr>
      </w:pPr>
      <w:r w:rsidRPr="00F31162">
        <w:rPr>
          <w:rFonts w:ascii="Times New Roman" w:hAnsi="Times New Roman"/>
          <w:sz w:val="24"/>
          <w:szCs w:val="24"/>
        </w:rPr>
        <w:t>(Distance in Kilometers)</w:t>
      </w:r>
    </w:p>
    <w:tbl>
      <w:tblPr>
        <w:tblW w:w="11088" w:type="dxa"/>
        <w:tblInd w:w="-43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548"/>
        <w:gridCol w:w="450"/>
        <w:gridCol w:w="807"/>
        <w:gridCol w:w="433"/>
        <w:gridCol w:w="810"/>
        <w:gridCol w:w="540"/>
        <w:gridCol w:w="810"/>
        <w:gridCol w:w="450"/>
        <w:gridCol w:w="876"/>
        <w:gridCol w:w="536"/>
        <w:gridCol w:w="814"/>
        <w:gridCol w:w="654"/>
        <w:gridCol w:w="805"/>
        <w:gridCol w:w="742"/>
        <w:gridCol w:w="813"/>
      </w:tblGrid>
      <w:tr w:rsidR="0084621B" w:rsidRPr="00F31162" w:rsidTr="00793DF4">
        <w:trPr>
          <w:trHeight w:val="432"/>
        </w:trPr>
        <w:tc>
          <w:tcPr>
            <w:tcW w:w="1548" w:type="dxa"/>
          </w:tcPr>
          <w:p w:rsidR="0084621B" w:rsidRPr="009375C7" w:rsidRDefault="0084621B" w:rsidP="00793DF4">
            <w:pPr>
              <w:spacing w:after="0" w:line="240" w:lineRule="auto"/>
              <w:jc w:val="both"/>
              <w:rPr>
                <w:rFonts w:ascii="Times New Roman" w:hAnsi="Times New Roman"/>
                <w:b/>
                <w:sz w:val="16"/>
                <w:szCs w:val="24"/>
              </w:rPr>
            </w:pPr>
          </w:p>
          <w:p w:rsidR="0084621B" w:rsidRPr="009375C7" w:rsidRDefault="009375C7" w:rsidP="009375C7">
            <w:pPr>
              <w:spacing w:after="0" w:line="240" w:lineRule="auto"/>
              <w:jc w:val="both"/>
              <w:rPr>
                <w:rFonts w:ascii="Times New Roman" w:hAnsi="Times New Roman"/>
                <w:b/>
                <w:sz w:val="16"/>
                <w:szCs w:val="24"/>
              </w:rPr>
            </w:pPr>
            <w:r w:rsidRPr="009375C7">
              <w:rPr>
                <w:rFonts w:ascii="Times New Roman" w:hAnsi="Times New Roman"/>
                <w:b/>
                <w:sz w:val="20"/>
                <w:szCs w:val="24"/>
              </w:rPr>
              <w:t>Name of Circle</w:t>
            </w:r>
          </w:p>
        </w:tc>
        <w:tc>
          <w:tcPr>
            <w:tcW w:w="1257" w:type="dxa"/>
            <w:gridSpan w:val="2"/>
          </w:tcPr>
          <w:p w:rsidR="0084621B" w:rsidRPr="009375C7" w:rsidRDefault="0084621B" w:rsidP="00793DF4">
            <w:pPr>
              <w:pStyle w:val="Heading2"/>
              <w:spacing w:after="0" w:line="240" w:lineRule="auto"/>
              <w:jc w:val="both"/>
              <w:rPr>
                <w:rFonts w:ascii="Times New Roman" w:hAnsi="Times New Roman"/>
                <w:sz w:val="16"/>
                <w:szCs w:val="24"/>
              </w:rPr>
            </w:pPr>
            <w:r w:rsidRPr="009375C7">
              <w:rPr>
                <w:rFonts w:ascii="Times New Roman" w:hAnsi="Times New Roman"/>
                <w:sz w:val="16"/>
                <w:szCs w:val="24"/>
              </w:rPr>
              <w:t>State Mail Express</w:t>
            </w:r>
          </w:p>
          <w:p w:rsidR="0084621B" w:rsidRPr="009375C7" w:rsidRDefault="0084621B" w:rsidP="00793DF4">
            <w:pPr>
              <w:pStyle w:val="xl22"/>
              <w:spacing w:before="0" w:beforeAutospacing="0" w:after="0" w:afterAutospacing="0"/>
              <w:jc w:val="both"/>
              <w:rPr>
                <w:rFonts w:ascii="Times New Roman" w:hAnsi="Times New Roman" w:cs="Times New Roman"/>
                <w:bCs w:val="0"/>
                <w:sz w:val="16"/>
              </w:rPr>
            </w:pPr>
            <w:r w:rsidRPr="009375C7">
              <w:rPr>
                <w:rFonts w:ascii="Times New Roman" w:hAnsi="Times New Roman" w:cs="Times New Roman"/>
                <w:bCs w:val="0"/>
                <w:sz w:val="16"/>
              </w:rPr>
              <w:t>Contractual</w:t>
            </w:r>
          </w:p>
        </w:tc>
        <w:tc>
          <w:tcPr>
            <w:tcW w:w="1243" w:type="dxa"/>
            <w:gridSpan w:val="2"/>
          </w:tcPr>
          <w:p w:rsidR="0084621B" w:rsidRPr="009375C7" w:rsidRDefault="0084621B" w:rsidP="00793DF4">
            <w:pPr>
              <w:spacing w:after="0" w:line="240" w:lineRule="auto"/>
              <w:jc w:val="both"/>
              <w:rPr>
                <w:rFonts w:ascii="Times New Roman" w:hAnsi="Times New Roman"/>
                <w:b/>
                <w:sz w:val="16"/>
                <w:szCs w:val="24"/>
              </w:rPr>
            </w:pPr>
          </w:p>
          <w:p w:rsidR="0084621B" w:rsidRPr="009375C7" w:rsidRDefault="0084621B" w:rsidP="00793DF4">
            <w:pPr>
              <w:spacing w:after="0" w:line="240" w:lineRule="auto"/>
              <w:jc w:val="both"/>
              <w:rPr>
                <w:rFonts w:ascii="Times New Roman" w:hAnsi="Times New Roman"/>
                <w:b/>
                <w:sz w:val="16"/>
                <w:szCs w:val="24"/>
              </w:rPr>
            </w:pPr>
            <w:r w:rsidRPr="009375C7">
              <w:rPr>
                <w:rFonts w:ascii="Times New Roman" w:hAnsi="Times New Roman"/>
                <w:b/>
                <w:sz w:val="16"/>
                <w:szCs w:val="24"/>
              </w:rPr>
              <w:t>State Mail Express Departmental</w:t>
            </w:r>
          </w:p>
          <w:p w:rsidR="0084621B" w:rsidRPr="009375C7" w:rsidRDefault="0084621B" w:rsidP="00793DF4">
            <w:pPr>
              <w:spacing w:after="0" w:line="240" w:lineRule="auto"/>
              <w:jc w:val="both"/>
              <w:rPr>
                <w:rFonts w:ascii="Times New Roman" w:hAnsi="Times New Roman"/>
                <w:b/>
                <w:sz w:val="16"/>
                <w:szCs w:val="24"/>
              </w:rPr>
            </w:pPr>
          </w:p>
        </w:tc>
        <w:tc>
          <w:tcPr>
            <w:tcW w:w="1350" w:type="dxa"/>
            <w:gridSpan w:val="2"/>
          </w:tcPr>
          <w:p w:rsidR="0084621B" w:rsidRPr="009375C7" w:rsidRDefault="0084621B" w:rsidP="009375C7">
            <w:pPr>
              <w:spacing w:after="0" w:line="240" w:lineRule="auto"/>
              <w:jc w:val="center"/>
              <w:rPr>
                <w:rFonts w:ascii="Times New Roman" w:hAnsi="Times New Roman"/>
                <w:b/>
                <w:sz w:val="16"/>
                <w:szCs w:val="24"/>
              </w:rPr>
            </w:pPr>
            <w:r w:rsidRPr="009375C7">
              <w:rPr>
                <w:rFonts w:ascii="Times New Roman" w:hAnsi="Times New Roman"/>
                <w:b/>
                <w:sz w:val="16"/>
                <w:szCs w:val="24"/>
              </w:rPr>
              <w:t>Mail Motor</w:t>
            </w:r>
          </w:p>
          <w:p w:rsidR="0084621B" w:rsidRPr="009375C7" w:rsidRDefault="0084621B" w:rsidP="009375C7">
            <w:pPr>
              <w:spacing w:after="0" w:line="240" w:lineRule="auto"/>
              <w:jc w:val="center"/>
              <w:rPr>
                <w:rFonts w:ascii="Times New Roman" w:hAnsi="Times New Roman"/>
                <w:b/>
                <w:sz w:val="16"/>
                <w:szCs w:val="24"/>
              </w:rPr>
            </w:pPr>
            <w:r w:rsidRPr="009375C7">
              <w:rPr>
                <w:rFonts w:ascii="Times New Roman" w:hAnsi="Times New Roman"/>
                <w:b/>
                <w:sz w:val="16"/>
                <w:szCs w:val="24"/>
              </w:rPr>
              <w:t>Contract</w:t>
            </w:r>
          </w:p>
          <w:p w:rsidR="0084621B" w:rsidRPr="009375C7" w:rsidRDefault="0084621B" w:rsidP="009375C7">
            <w:pPr>
              <w:jc w:val="center"/>
              <w:rPr>
                <w:rFonts w:ascii="Times New Roman" w:hAnsi="Times New Roman"/>
                <w:b/>
                <w:sz w:val="16"/>
                <w:szCs w:val="24"/>
              </w:rPr>
            </w:pPr>
            <w:r w:rsidRPr="009375C7">
              <w:rPr>
                <w:rFonts w:ascii="Times New Roman" w:hAnsi="Times New Roman"/>
                <w:b/>
                <w:sz w:val="16"/>
                <w:szCs w:val="24"/>
              </w:rPr>
              <w:t>(</w:t>
            </w:r>
            <w:proofErr w:type="gramStart"/>
            <w:r w:rsidRPr="009375C7">
              <w:rPr>
                <w:rFonts w:ascii="Times New Roman" w:hAnsi="Times New Roman"/>
                <w:b/>
                <w:sz w:val="16"/>
                <w:szCs w:val="24"/>
              </w:rPr>
              <w:t>Mail</w:t>
            </w:r>
            <w:r w:rsidR="009375C7">
              <w:rPr>
                <w:rFonts w:ascii="Times New Roman" w:hAnsi="Times New Roman"/>
                <w:b/>
                <w:sz w:val="16"/>
                <w:szCs w:val="24"/>
              </w:rPr>
              <w:t xml:space="preserve">  </w:t>
            </w:r>
            <w:r w:rsidRPr="009375C7">
              <w:rPr>
                <w:rFonts w:ascii="Times New Roman" w:hAnsi="Times New Roman"/>
                <w:b/>
                <w:sz w:val="16"/>
                <w:szCs w:val="24"/>
              </w:rPr>
              <w:t>Cum</w:t>
            </w:r>
            <w:proofErr w:type="gramEnd"/>
            <w:r w:rsidRPr="009375C7">
              <w:rPr>
                <w:rFonts w:ascii="Times New Roman" w:hAnsi="Times New Roman"/>
                <w:b/>
                <w:sz w:val="16"/>
                <w:szCs w:val="24"/>
              </w:rPr>
              <w:t xml:space="preserve"> Passenger)</w:t>
            </w:r>
          </w:p>
          <w:p w:rsidR="0084621B" w:rsidRPr="009375C7" w:rsidRDefault="0084621B" w:rsidP="00793DF4">
            <w:pPr>
              <w:spacing w:after="0" w:line="240" w:lineRule="auto"/>
              <w:jc w:val="both"/>
              <w:rPr>
                <w:rFonts w:ascii="Times New Roman" w:hAnsi="Times New Roman"/>
                <w:b/>
                <w:sz w:val="16"/>
                <w:szCs w:val="24"/>
              </w:rPr>
            </w:pPr>
          </w:p>
        </w:tc>
        <w:tc>
          <w:tcPr>
            <w:tcW w:w="1326" w:type="dxa"/>
            <w:gridSpan w:val="2"/>
          </w:tcPr>
          <w:p w:rsidR="0084621B" w:rsidRPr="009375C7" w:rsidRDefault="0084621B" w:rsidP="00793DF4">
            <w:pPr>
              <w:spacing w:after="0" w:line="240" w:lineRule="auto"/>
              <w:jc w:val="both"/>
              <w:rPr>
                <w:rFonts w:ascii="Times New Roman" w:hAnsi="Times New Roman"/>
                <w:b/>
                <w:sz w:val="16"/>
                <w:szCs w:val="24"/>
              </w:rPr>
            </w:pPr>
          </w:p>
          <w:p w:rsidR="0084621B" w:rsidRPr="009375C7" w:rsidRDefault="0084621B" w:rsidP="009375C7">
            <w:pPr>
              <w:spacing w:after="0" w:line="240" w:lineRule="auto"/>
              <w:jc w:val="center"/>
              <w:rPr>
                <w:rFonts w:ascii="Times New Roman" w:hAnsi="Times New Roman"/>
                <w:b/>
                <w:sz w:val="16"/>
                <w:szCs w:val="24"/>
              </w:rPr>
            </w:pPr>
            <w:r w:rsidRPr="009375C7">
              <w:rPr>
                <w:rFonts w:ascii="Times New Roman" w:hAnsi="Times New Roman"/>
                <w:b/>
                <w:sz w:val="16"/>
                <w:szCs w:val="24"/>
              </w:rPr>
              <w:t>RAILWAYS</w:t>
            </w:r>
          </w:p>
          <w:p w:rsidR="0084621B" w:rsidRPr="009375C7" w:rsidRDefault="0084621B" w:rsidP="009375C7">
            <w:pPr>
              <w:spacing w:after="0" w:line="240" w:lineRule="auto"/>
              <w:jc w:val="center"/>
              <w:rPr>
                <w:rFonts w:ascii="Times New Roman" w:hAnsi="Times New Roman"/>
                <w:b/>
                <w:sz w:val="16"/>
                <w:szCs w:val="24"/>
              </w:rPr>
            </w:pPr>
            <w:r w:rsidRPr="009375C7">
              <w:rPr>
                <w:rFonts w:ascii="Times New Roman" w:hAnsi="Times New Roman"/>
                <w:b/>
                <w:sz w:val="16"/>
                <w:szCs w:val="24"/>
              </w:rPr>
              <w:t>SECTIONS</w:t>
            </w:r>
          </w:p>
          <w:p w:rsidR="0084621B" w:rsidRPr="009375C7" w:rsidRDefault="0084621B" w:rsidP="00793DF4">
            <w:pPr>
              <w:spacing w:after="0" w:line="240" w:lineRule="auto"/>
              <w:jc w:val="both"/>
              <w:rPr>
                <w:rFonts w:ascii="Times New Roman" w:hAnsi="Times New Roman"/>
                <w:b/>
                <w:sz w:val="16"/>
                <w:szCs w:val="24"/>
              </w:rPr>
            </w:pPr>
          </w:p>
        </w:tc>
        <w:tc>
          <w:tcPr>
            <w:tcW w:w="1350" w:type="dxa"/>
            <w:gridSpan w:val="2"/>
          </w:tcPr>
          <w:p w:rsidR="0084621B" w:rsidRPr="009375C7" w:rsidRDefault="0084621B" w:rsidP="00793DF4">
            <w:pPr>
              <w:spacing w:after="0" w:line="240" w:lineRule="auto"/>
              <w:jc w:val="both"/>
              <w:rPr>
                <w:rFonts w:ascii="Times New Roman" w:hAnsi="Times New Roman"/>
                <w:b/>
                <w:sz w:val="16"/>
                <w:szCs w:val="24"/>
              </w:rPr>
            </w:pPr>
          </w:p>
          <w:p w:rsidR="0084621B" w:rsidRPr="009375C7" w:rsidRDefault="0084621B" w:rsidP="009375C7">
            <w:pPr>
              <w:spacing w:after="0" w:line="240" w:lineRule="auto"/>
              <w:jc w:val="center"/>
              <w:rPr>
                <w:rFonts w:ascii="Times New Roman" w:hAnsi="Times New Roman"/>
                <w:b/>
                <w:sz w:val="16"/>
                <w:szCs w:val="24"/>
              </w:rPr>
            </w:pPr>
            <w:r w:rsidRPr="009375C7">
              <w:rPr>
                <w:rFonts w:ascii="Times New Roman" w:hAnsi="Times New Roman"/>
                <w:b/>
                <w:sz w:val="16"/>
                <w:szCs w:val="24"/>
              </w:rPr>
              <w:t>TRAVELLING</w:t>
            </w:r>
          </w:p>
          <w:p w:rsidR="0084621B" w:rsidRPr="009375C7" w:rsidRDefault="0084621B" w:rsidP="009375C7">
            <w:pPr>
              <w:spacing w:after="0" w:line="240" w:lineRule="auto"/>
              <w:jc w:val="center"/>
              <w:rPr>
                <w:rFonts w:ascii="Times New Roman" w:hAnsi="Times New Roman"/>
                <w:b/>
                <w:sz w:val="16"/>
                <w:szCs w:val="24"/>
              </w:rPr>
            </w:pPr>
            <w:smartTag w:uri="urn:schemas-microsoft-com:office:smarttags" w:element="stockticker">
              <w:r w:rsidRPr="009375C7">
                <w:rPr>
                  <w:rFonts w:ascii="Times New Roman" w:hAnsi="Times New Roman"/>
                  <w:b/>
                  <w:sz w:val="16"/>
                  <w:szCs w:val="24"/>
                </w:rPr>
                <w:t>MAIL</w:t>
              </w:r>
            </w:smartTag>
            <w:r w:rsidRPr="009375C7">
              <w:rPr>
                <w:rFonts w:ascii="Times New Roman" w:hAnsi="Times New Roman"/>
                <w:b/>
                <w:sz w:val="16"/>
                <w:szCs w:val="24"/>
              </w:rPr>
              <w:t xml:space="preserve"> PEON</w:t>
            </w:r>
          </w:p>
          <w:p w:rsidR="0084621B" w:rsidRPr="009375C7" w:rsidRDefault="0084621B" w:rsidP="00793DF4">
            <w:pPr>
              <w:spacing w:after="0" w:line="240" w:lineRule="auto"/>
              <w:jc w:val="both"/>
              <w:rPr>
                <w:rFonts w:ascii="Times New Roman" w:hAnsi="Times New Roman"/>
                <w:b/>
                <w:sz w:val="16"/>
                <w:szCs w:val="24"/>
              </w:rPr>
            </w:pPr>
            <w:r w:rsidRPr="009375C7">
              <w:rPr>
                <w:rFonts w:ascii="Times New Roman" w:hAnsi="Times New Roman"/>
                <w:b/>
                <w:sz w:val="16"/>
                <w:szCs w:val="24"/>
              </w:rPr>
              <w:t>(T.M.P.)</w:t>
            </w:r>
          </w:p>
          <w:p w:rsidR="0084621B" w:rsidRPr="009375C7" w:rsidRDefault="0084621B" w:rsidP="00793DF4">
            <w:pPr>
              <w:spacing w:after="0" w:line="240" w:lineRule="auto"/>
              <w:jc w:val="both"/>
              <w:rPr>
                <w:rFonts w:ascii="Times New Roman" w:hAnsi="Times New Roman"/>
                <w:b/>
                <w:sz w:val="16"/>
                <w:szCs w:val="24"/>
              </w:rPr>
            </w:pPr>
          </w:p>
        </w:tc>
        <w:tc>
          <w:tcPr>
            <w:tcW w:w="1459" w:type="dxa"/>
            <w:gridSpan w:val="2"/>
          </w:tcPr>
          <w:p w:rsidR="0084621B" w:rsidRPr="009375C7" w:rsidRDefault="0084621B" w:rsidP="00793DF4">
            <w:pPr>
              <w:spacing w:after="0" w:line="240" w:lineRule="auto"/>
              <w:jc w:val="both"/>
              <w:rPr>
                <w:rFonts w:ascii="Times New Roman" w:hAnsi="Times New Roman"/>
                <w:b/>
                <w:sz w:val="16"/>
                <w:szCs w:val="24"/>
              </w:rPr>
            </w:pPr>
          </w:p>
          <w:p w:rsidR="0084621B" w:rsidRPr="009375C7" w:rsidRDefault="0084621B" w:rsidP="009375C7">
            <w:pPr>
              <w:spacing w:after="0" w:line="240" w:lineRule="auto"/>
              <w:jc w:val="center"/>
              <w:rPr>
                <w:rFonts w:ascii="Times New Roman" w:hAnsi="Times New Roman"/>
                <w:b/>
                <w:sz w:val="16"/>
                <w:szCs w:val="24"/>
              </w:rPr>
            </w:pPr>
            <w:r w:rsidRPr="009375C7">
              <w:rPr>
                <w:rFonts w:ascii="Times New Roman" w:hAnsi="Times New Roman"/>
                <w:b/>
                <w:sz w:val="16"/>
                <w:szCs w:val="24"/>
              </w:rPr>
              <w:t>DEPTT.</w:t>
            </w:r>
          </w:p>
          <w:p w:rsidR="0084621B" w:rsidRPr="009375C7" w:rsidRDefault="0084621B" w:rsidP="009375C7">
            <w:pPr>
              <w:spacing w:after="0" w:line="240" w:lineRule="auto"/>
              <w:jc w:val="center"/>
              <w:rPr>
                <w:rFonts w:ascii="Times New Roman" w:hAnsi="Times New Roman"/>
                <w:b/>
                <w:sz w:val="16"/>
                <w:szCs w:val="24"/>
              </w:rPr>
            </w:pPr>
            <w:r w:rsidRPr="009375C7">
              <w:rPr>
                <w:rFonts w:ascii="Times New Roman" w:hAnsi="Times New Roman"/>
                <w:b/>
                <w:sz w:val="16"/>
                <w:szCs w:val="24"/>
              </w:rPr>
              <w:t>RUNNERS</w:t>
            </w:r>
          </w:p>
          <w:p w:rsidR="0084621B" w:rsidRPr="009375C7" w:rsidRDefault="0084621B" w:rsidP="00793DF4">
            <w:pPr>
              <w:spacing w:after="0" w:line="240" w:lineRule="auto"/>
              <w:jc w:val="both"/>
              <w:rPr>
                <w:rFonts w:ascii="Times New Roman" w:hAnsi="Times New Roman"/>
                <w:b/>
                <w:sz w:val="16"/>
                <w:szCs w:val="24"/>
              </w:rPr>
            </w:pPr>
          </w:p>
        </w:tc>
        <w:tc>
          <w:tcPr>
            <w:tcW w:w="1555" w:type="dxa"/>
            <w:gridSpan w:val="2"/>
          </w:tcPr>
          <w:p w:rsidR="0084621B" w:rsidRPr="009375C7" w:rsidRDefault="0084621B" w:rsidP="00793DF4">
            <w:pPr>
              <w:spacing w:after="0" w:line="240" w:lineRule="auto"/>
              <w:jc w:val="both"/>
              <w:rPr>
                <w:rFonts w:ascii="Times New Roman" w:hAnsi="Times New Roman"/>
                <w:b/>
                <w:sz w:val="16"/>
                <w:szCs w:val="24"/>
              </w:rPr>
            </w:pPr>
          </w:p>
          <w:p w:rsidR="0084621B" w:rsidRPr="009375C7" w:rsidRDefault="0084621B" w:rsidP="00793DF4">
            <w:pPr>
              <w:spacing w:after="0" w:line="240" w:lineRule="auto"/>
              <w:jc w:val="both"/>
              <w:rPr>
                <w:rFonts w:ascii="Times New Roman" w:hAnsi="Times New Roman"/>
                <w:b/>
                <w:sz w:val="16"/>
                <w:szCs w:val="24"/>
              </w:rPr>
            </w:pPr>
          </w:p>
          <w:p w:rsidR="0084621B" w:rsidRPr="009375C7" w:rsidRDefault="0084621B" w:rsidP="009375C7">
            <w:pPr>
              <w:spacing w:after="0" w:line="240" w:lineRule="auto"/>
              <w:jc w:val="center"/>
              <w:rPr>
                <w:rFonts w:ascii="Times New Roman" w:hAnsi="Times New Roman"/>
                <w:b/>
                <w:sz w:val="16"/>
                <w:szCs w:val="24"/>
              </w:rPr>
            </w:pPr>
            <w:r w:rsidRPr="009375C7">
              <w:rPr>
                <w:rFonts w:ascii="Times New Roman" w:hAnsi="Times New Roman"/>
                <w:b/>
                <w:sz w:val="16"/>
                <w:szCs w:val="24"/>
              </w:rPr>
              <w:t>OTHERS</w:t>
            </w:r>
          </w:p>
          <w:p w:rsidR="0084621B" w:rsidRPr="009375C7" w:rsidRDefault="0084621B" w:rsidP="00793DF4">
            <w:pPr>
              <w:spacing w:after="0" w:line="240" w:lineRule="auto"/>
              <w:jc w:val="both"/>
              <w:rPr>
                <w:rFonts w:ascii="Times New Roman" w:hAnsi="Times New Roman"/>
                <w:b/>
                <w:sz w:val="16"/>
                <w:szCs w:val="24"/>
              </w:rPr>
            </w:pPr>
          </w:p>
        </w:tc>
      </w:tr>
      <w:tr w:rsidR="0084621B" w:rsidRPr="00F31162" w:rsidTr="00793DF4">
        <w:trPr>
          <w:trHeight w:val="432"/>
        </w:trPr>
        <w:tc>
          <w:tcPr>
            <w:tcW w:w="1548" w:type="dxa"/>
          </w:tcPr>
          <w:p w:rsidR="0084621B" w:rsidRPr="00F31162" w:rsidRDefault="0084621B" w:rsidP="00793DF4">
            <w:pPr>
              <w:jc w:val="both"/>
              <w:rPr>
                <w:rFonts w:ascii="Times New Roman" w:hAnsi="Times New Roman"/>
                <w:b/>
                <w:sz w:val="24"/>
                <w:szCs w:val="24"/>
              </w:rPr>
            </w:pPr>
          </w:p>
        </w:tc>
        <w:tc>
          <w:tcPr>
            <w:tcW w:w="450" w:type="dxa"/>
          </w:tcPr>
          <w:p w:rsidR="0084621B" w:rsidRPr="00786433" w:rsidRDefault="0084621B" w:rsidP="00793DF4">
            <w:pPr>
              <w:ind w:hanging="9"/>
              <w:jc w:val="both"/>
              <w:rPr>
                <w:rFonts w:ascii="Times New Roman" w:hAnsi="Times New Roman"/>
                <w:b/>
                <w:sz w:val="16"/>
                <w:szCs w:val="24"/>
              </w:rPr>
            </w:pPr>
            <w:r w:rsidRPr="00786433">
              <w:rPr>
                <w:rFonts w:ascii="Times New Roman" w:hAnsi="Times New Roman"/>
                <w:b/>
                <w:sz w:val="16"/>
                <w:szCs w:val="24"/>
              </w:rPr>
              <w:t>No</w:t>
            </w:r>
          </w:p>
        </w:tc>
        <w:tc>
          <w:tcPr>
            <w:tcW w:w="807" w:type="dxa"/>
          </w:tcPr>
          <w:p w:rsidR="0084621B" w:rsidRPr="00786433" w:rsidRDefault="0084621B" w:rsidP="00793DF4">
            <w:pPr>
              <w:ind w:left="-23" w:hanging="90"/>
              <w:jc w:val="both"/>
              <w:rPr>
                <w:rFonts w:ascii="Times New Roman" w:hAnsi="Times New Roman"/>
                <w:b/>
                <w:sz w:val="16"/>
                <w:szCs w:val="24"/>
              </w:rPr>
            </w:pPr>
            <w:r w:rsidRPr="00786433">
              <w:rPr>
                <w:rFonts w:ascii="Times New Roman" w:hAnsi="Times New Roman"/>
                <w:b/>
                <w:sz w:val="16"/>
                <w:szCs w:val="24"/>
              </w:rPr>
              <w:t>Distance</w:t>
            </w:r>
          </w:p>
        </w:tc>
        <w:tc>
          <w:tcPr>
            <w:tcW w:w="433" w:type="dxa"/>
          </w:tcPr>
          <w:p w:rsidR="0084621B" w:rsidRPr="00786433" w:rsidRDefault="0084621B" w:rsidP="00793DF4">
            <w:pPr>
              <w:ind w:hanging="9"/>
              <w:jc w:val="both"/>
              <w:rPr>
                <w:rFonts w:ascii="Times New Roman" w:hAnsi="Times New Roman"/>
                <w:b/>
                <w:sz w:val="16"/>
                <w:szCs w:val="24"/>
              </w:rPr>
            </w:pPr>
            <w:r w:rsidRPr="00786433">
              <w:rPr>
                <w:rFonts w:ascii="Times New Roman" w:hAnsi="Times New Roman"/>
                <w:b/>
                <w:sz w:val="16"/>
                <w:szCs w:val="24"/>
              </w:rPr>
              <w:t>No</w:t>
            </w:r>
          </w:p>
        </w:tc>
        <w:tc>
          <w:tcPr>
            <w:tcW w:w="810" w:type="dxa"/>
          </w:tcPr>
          <w:p w:rsidR="0084621B" w:rsidRPr="00786433" w:rsidRDefault="0084621B" w:rsidP="00793DF4">
            <w:pPr>
              <w:ind w:hanging="9"/>
              <w:jc w:val="both"/>
              <w:rPr>
                <w:rFonts w:ascii="Times New Roman" w:hAnsi="Times New Roman"/>
                <w:b/>
                <w:sz w:val="16"/>
                <w:szCs w:val="24"/>
              </w:rPr>
            </w:pPr>
            <w:r w:rsidRPr="00786433">
              <w:rPr>
                <w:rFonts w:ascii="Times New Roman" w:hAnsi="Times New Roman"/>
                <w:b/>
                <w:sz w:val="16"/>
                <w:szCs w:val="24"/>
              </w:rPr>
              <w:t>Distance</w:t>
            </w:r>
          </w:p>
        </w:tc>
        <w:tc>
          <w:tcPr>
            <w:tcW w:w="540" w:type="dxa"/>
          </w:tcPr>
          <w:p w:rsidR="0084621B" w:rsidRPr="00786433" w:rsidRDefault="0084621B" w:rsidP="00793DF4">
            <w:pPr>
              <w:ind w:hanging="9"/>
              <w:jc w:val="both"/>
              <w:rPr>
                <w:rFonts w:ascii="Times New Roman" w:hAnsi="Times New Roman"/>
                <w:b/>
                <w:sz w:val="16"/>
                <w:szCs w:val="24"/>
              </w:rPr>
            </w:pPr>
            <w:r w:rsidRPr="00786433">
              <w:rPr>
                <w:rFonts w:ascii="Times New Roman" w:hAnsi="Times New Roman"/>
                <w:b/>
                <w:sz w:val="16"/>
                <w:szCs w:val="24"/>
              </w:rPr>
              <w:t>No.</w:t>
            </w:r>
          </w:p>
        </w:tc>
        <w:tc>
          <w:tcPr>
            <w:tcW w:w="810" w:type="dxa"/>
          </w:tcPr>
          <w:p w:rsidR="0084621B" w:rsidRPr="00786433" w:rsidRDefault="0084621B" w:rsidP="00793DF4">
            <w:pPr>
              <w:ind w:hanging="9"/>
              <w:jc w:val="both"/>
              <w:rPr>
                <w:rFonts w:ascii="Times New Roman" w:hAnsi="Times New Roman"/>
                <w:b/>
                <w:sz w:val="16"/>
                <w:szCs w:val="24"/>
              </w:rPr>
            </w:pPr>
            <w:r w:rsidRPr="00786433">
              <w:rPr>
                <w:rFonts w:ascii="Times New Roman" w:hAnsi="Times New Roman"/>
                <w:b/>
                <w:sz w:val="16"/>
                <w:szCs w:val="24"/>
              </w:rPr>
              <w:t>Distance</w:t>
            </w:r>
          </w:p>
        </w:tc>
        <w:tc>
          <w:tcPr>
            <w:tcW w:w="450" w:type="dxa"/>
          </w:tcPr>
          <w:p w:rsidR="0084621B" w:rsidRPr="00786433" w:rsidRDefault="0084621B" w:rsidP="00793DF4">
            <w:pPr>
              <w:ind w:hanging="9"/>
              <w:jc w:val="both"/>
              <w:rPr>
                <w:rFonts w:ascii="Times New Roman" w:hAnsi="Times New Roman"/>
                <w:b/>
                <w:sz w:val="16"/>
                <w:szCs w:val="24"/>
              </w:rPr>
            </w:pPr>
            <w:r w:rsidRPr="00786433">
              <w:rPr>
                <w:rFonts w:ascii="Times New Roman" w:hAnsi="Times New Roman"/>
                <w:b/>
                <w:sz w:val="16"/>
                <w:szCs w:val="24"/>
              </w:rPr>
              <w:t>No.</w:t>
            </w:r>
          </w:p>
        </w:tc>
        <w:tc>
          <w:tcPr>
            <w:tcW w:w="876" w:type="dxa"/>
          </w:tcPr>
          <w:p w:rsidR="0084621B" w:rsidRPr="00786433" w:rsidRDefault="0084621B" w:rsidP="00793DF4">
            <w:pPr>
              <w:ind w:hanging="9"/>
              <w:jc w:val="both"/>
              <w:rPr>
                <w:rFonts w:ascii="Times New Roman" w:hAnsi="Times New Roman"/>
                <w:b/>
                <w:sz w:val="16"/>
                <w:szCs w:val="24"/>
              </w:rPr>
            </w:pPr>
            <w:r w:rsidRPr="00786433">
              <w:rPr>
                <w:rFonts w:ascii="Times New Roman" w:hAnsi="Times New Roman"/>
                <w:b/>
                <w:sz w:val="16"/>
                <w:szCs w:val="24"/>
              </w:rPr>
              <w:t>Distance</w:t>
            </w:r>
          </w:p>
        </w:tc>
        <w:tc>
          <w:tcPr>
            <w:tcW w:w="536" w:type="dxa"/>
          </w:tcPr>
          <w:p w:rsidR="0084621B" w:rsidRPr="00786433" w:rsidRDefault="0084621B" w:rsidP="00793DF4">
            <w:pPr>
              <w:ind w:hanging="9"/>
              <w:jc w:val="both"/>
              <w:rPr>
                <w:rFonts w:ascii="Times New Roman" w:hAnsi="Times New Roman"/>
                <w:b/>
                <w:sz w:val="16"/>
                <w:szCs w:val="24"/>
              </w:rPr>
            </w:pPr>
            <w:r w:rsidRPr="00786433">
              <w:rPr>
                <w:rFonts w:ascii="Times New Roman" w:hAnsi="Times New Roman"/>
                <w:b/>
                <w:sz w:val="16"/>
                <w:szCs w:val="24"/>
              </w:rPr>
              <w:t>No</w:t>
            </w:r>
          </w:p>
        </w:tc>
        <w:tc>
          <w:tcPr>
            <w:tcW w:w="814" w:type="dxa"/>
          </w:tcPr>
          <w:p w:rsidR="0084621B" w:rsidRPr="00786433" w:rsidRDefault="0084621B" w:rsidP="00793DF4">
            <w:pPr>
              <w:ind w:hanging="9"/>
              <w:jc w:val="both"/>
              <w:rPr>
                <w:rFonts w:ascii="Times New Roman" w:hAnsi="Times New Roman"/>
                <w:b/>
                <w:sz w:val="16"/>
                <w:szCs w:val="24"/>
              </w:rPr>
            </w:pPr>
            <w:r w:rsidRPr="00786433">
              <w:rPr>
                <w:rFonts w:ascii="Times New Roman" w:hAnsi="Times New Roman"/>
                <w:b/>
                <w:sz w:val="16"/>
                <w:szCs w:val="24"/>
              </w:rPr>
              <w:t>Distance</w:t>
            </w:r>
          </w:p>
        </w:tc>
        <w:tc>
          <w:tcPr>
            <w:tcW w:w="654" w:type="dxa"/>
          </w:tcPr>
          <w:p w:rsidR="0084621B" w:rsidRPr="00786433" w:rsidRDefault="0084621B" w:rsidP="00793DF4">
            <w:pPr>
              <w:ind w:hanging="9"/>
              <w:jc w:val="both"/>
              <w:rPr>
                <w:rFonts w:ascii="Times New Roman" w:hAnsi="Times New Roman"/>
                <w:b/>
                <w:sz w:val="16"/>
                <w:szCs w:val="24"/>
              </w:rPr>
            </w:pPr>
            <w:r w:rsidRPr="00786433">
              <w:rPr>
                <w:rFonts w:ascii="Times New Roman" w:hAnsi="Times New Roman"/>
                <w:b/>
                <w:sz w:val="16"/>
                <w:szCs w:val="24"/>
              </w:rPr>
              <w:t>No</w:t>
            </w:r>
          </w:p>
        </w:tc>
        <w:tc>
          <w:tcPr>
            <w:tcW w:w="805" w:type="dxa"/>
          </w:tcPr>
          <w:p w:rsidR="0084621B" w:rsidRPr="00786433" w:rsidRDefault="0084621B" w:rsidP="00793DF4">
            <w:pPr>
              <w:ind w:hanging="9"/>
              <w:jc w:val="both"/>
              <w:rPr>
                <w:rFonts w:ascii="Times New Roman" w:hAnsi="Times New Roman"/>
                <w:b/>
                <w:sz w:val="16"/>
                <w:szCs w:val="24"/>
              </w:rPr>
            </w:pPr>
            <w:r w:rsidRPr="00786433">
              <w:rPr>
                <w:rFonts w:ascii="Times New Roman" w:hAnsi="Times New Roman"/>
                <w:b/>
                <w:sz w:val="16"/>
                <w:szCs w:val="24"/>
              </w:rPr>
              <w:t>Distance</w:t>
            </w:r>
          </w:p>
        </w:tc>
        <w:tc>
          <w:tcPr>
            <w:tcW w:w="742" w:type="dxa"/>
          </w:tcPr>
          <w:p w:rsidR="0084621B" w:rsidRPr="00786433" w:rsidRDefault="0084621B" w:rsidP="00793DF4">
            <w:pPr>
              <w:ind w:hanging="9"/>
              <w:jc w:val="both"/>
              <w:rPr>
                <w:rFonts w:ascii="Times New Roman" w:hAnsi="Times New Roman"/>
                <w:b/>
                <w:sz w:val="16"/>
                <w:szCs w:val="24"/>
              </w:rPr>
            </w:pPr>
            <w:r w:rsidRPr="00786433">
              <w:rPr>
                <w:rFonts w:ascii="Times New Roman" w:hAnsi="Times New Roman"/>
                <w:b/>
                <w:sz w:val="16"/>
                <w:szCs w:val="24"/>
              </w:rPr>
              <w:t>No.</w:t>
            </w:r>
          </w:p>
        </w:tc>
        <w:tc>
          <w:tcPr>
            <w:tcW w:w="813" w:type="dxa"/>
          </w:tcPr>
          <w:p w:rsidR="0084621B" w:rsidRPr="00786433" w:rsidRDefault="0084621B" w:rsidP="00793DF4">
            <w:pPr>
              <w:ind w:hanging="9"/>
              <w:jc w:val="both"/>
              <w:rPr>
                <w:rFonts w:ascii="Times New Roman" w:hAnsi="Times New Roman"/>
                <w:b/>
                <w:sz w:val="16"/>
                <w:szCs w:val="24"/>
              </w:rPr>
            </w:pPr>
            <w:r w:rsidRPr="00786433">
              <w:rPr>
                <w:rFonts w:ascii="Times New Roman" w:hAnsi="Times New Roman"/>
                <w:b/>
                <w:sz w:val="16"/>
                <w:szCs w:val="24"/>
              </w:rPr>
              <w:t>Distance</w:t>
            </w:r>
          </w:p>
        </w:tc>
      </w:tr>
      <w:tr w:rsidR="0084621B" w:rsidRPr="00F31162" w:rsidTr="00793DF4">
        <w:trPr>
          <w:trHeight w:val="435"/>
        </w:trPr>
        <w:tc>
          <w:tcPr>
            <w:tcW w:w="1548" w:type="dxa"/>
          </w:tcPr>
          <w:p w:rsidR="0084621B" w:rsidRPr="009375C7" w:rsidRDefault="0084621B" w:rsidP="00793DF4">
            <w:pPr>
              <w:jc w:val="both"/>
              <w:rPr>
                <w:rFonts w:ascii="Times New Roman" w:hAnsi="Times New Roman"/>
                <w:szCs w:val="24"/>
              </w:rPr>
            </w:pPr>
            <w:r w:rsidRPr="009375C7">
              <w:rPr>
                <w:rFonts w:ascii="Times New Roman" w:hAnsi="Times New Roman"/>
                <w:szCs w:val="24"/>
              </w:rPr>
              <w:t>Central Punjab, Lahore</w:t>
            </w:r>
          </w:p>
        </w:tc>
        <w:tc>
          <w:tcPr>
            <w:tcW w:w="450"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21</w:t>
            </w:r>
          </w:p>
        </w:tc>
        <w:tc>
          <w:tcPr>
            <w:tcW w:w="807"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5,013</w:t>
            </w:r>
          </w:p>
        </w:tc>
        <w:tc>
          <w:tcPr>
            <w:tcW w:w="433"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08</w:t>
            </w:r>
          </w:p>
        </w:tc>
        <w:tc>
          <w:tcPr>
            <w:tcW w:w="810"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988</w:t>
            </w:r>
          </w:p>
        </w:tc>
        <w:tc>
          <w:tcPr>
            <w:tcW w:w="540"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0</w:t>
            </w:r>
          </w:p>
        </w:tc>
        <w:tc>
          <w:tcPr>
            <w:tcW w:w="810"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0</w:t>
            </w:r>
          </w:p>
        </w:tc>
        <w:tc>
          <w:tcPr>
            <w:tcW w:w="450"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2</w:t>
            </w:r>
          </w:p>
        </w:tc>
        <w:tc>
          <w:tcPr>
            <w:tcW w:w="876"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683</w:t>
            </w:r>
          </w:p>
        </w:tc>
        <w:tc>
          <w:tcPr>
            <w:tcW w:w="536"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105</w:t>
            </w:r>
          </w:p>
        </w:tc>
        <w:tc>
          <w:tcPr>
            <w:tcW w:w="814"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4,409</w:t>
            </w:r>
          </w:p>
        </w:tc>
        <w:tc>
          <w:tcPr>
            <w:tcW w:w="654"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207</w:t>
            </w:r>
          </w:p>
        </w:tc>
        <w:tc>
          <w:tcPr>
            <w:tcW w:w="805"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8,703</w:t>
            </w:r>
          </w:p>
        </w:tc>
        <w:tc>
          <w:tcPr>
            <w:tcW w:w="742"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245</w:t>
            </w:r>
          </w:p>
        </w:tc>
        <w:tc>
          <w:tcPr>
            <w:tcW w:w="813"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1,966</w:t>
            </w:r>
          </w:p>
        </w:tc>
      </w:tr>
      <w:tr w:rsidR="0084621B" w:rsidRPr="00F31162" w:rsidTr="00793DF4">
        <w:trPr>
          <w:trHeight w:val="432"/>
        </w:trPr>
        <w:tc>
          <w:tcPr>
            <w:tcW w:w="1548" w:type="dxa"/>
          </w:tcPr>
          <w:p w:rsidR="0084621B" w:rsidRPr="009375C7" w:rsidRDefault="0084621B" w:rsidP="00793DF4">
            <w:pPr>
              <w:jc w:val="both"/>
              <w:rPr>
                <w:rFonts w:ascii="Times New Roman" w:hAnsi="Times New Roman"/>
                <w:szCs w:val="24"/>
              </w:rPr>
            </w:pPr>
            <w:r w:rsidRPr="009375C7">
              <w:rPr>
                <w:rFonts w:ascii="Times New Roman" w:hAnsi="Times New Roman"/>
                <w:szCs w:val="24"/>
              </w:rPr>
              <w:t>Northern Punjab, Rawalpindi</w:t>
            </w:r>
          </w:p>
        </w:tc>
        <w:tc>
          <w:tcPr>
            <w:tcW w:w="450"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07</w:t>
            </w:r>
          </w:p>
        </w:tc>
        <w:tc>
          <w:tcPr>
            <w:tcW w:w="807"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2,786</w:t>
            </w:r>
          </w:p>
        </w:tc>
        <w:tc>
          <w:tcPr>
            <w:tcW w:w="433"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06</w:t>
            </w:r>
          </w:p>
        </w:tc>
        <w:tc>
          <w:tcPr>
            <w:tcW w:w="810" w:type="dxa"/>
          </w:tcPr>
          <w:p w:rsidR="0084621B" w:rsidRPr="00786433" w:rsidRDefault="0084621B" w:rsidP="00793DF4">
            <w:pPr>
              <w:ind w:left="-109" w:right="-7"/>
              <w:jc w:val="both"/>
              <w:rPr>
                <w:rFonts w:ascii="Times New Roman" w:hAnsi="Times New Roman"/>
                <w:sz w:val="20"/>
                <w:szCs w:val="24"/>
              </w:rPr>
            </w:pPr>
            <w:r w:rsidRPr="00786433">
              <w:rPr>
                <w:rFonts w:ascii="Times New Roman" w:hAnsi="Times New Roman"/>
                <w:sz w:val="20"/>
                <w:szCs w:val="24"/>
              </w:rPr>
              <w:t>620</w:t>
            </w:r>
          </w:p>
        </w:tc>
        <w:tc>
          <w:tcPr>
            <w:tcW w:w="540"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06</w:t>
            </w:r>
          </w:p>
        </w:tc>
        <w:tc>
          <w:tcPr>
            <w:tcW w:w="810"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975</w:t>
            </w:r>
          </w:p>
        </w:tc>
        <w:tc>
          <w:tcPr>
            <w:tcW w:w="450"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0</w:t>
            </w:r>
          </w:p>
        </w:tc>
        <w:tc>
          <w:tcPr>
            <w:tcW w:w="876"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0</w:t>
            </w:r>
          </w:p>
        </w:tc>
        <w:tc>
          <w:tcPr>
            <w:tcW w:w="536"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86</w:t>
            </w:r>
          </w:p>
        </w:tc>
        <w:tc>
          <w:tcPr>
            <w:tcW w:w="814"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3,496</w:t>
            </w:r>
          </w:p>
        </w:tc>
        <w:tc>
          <w:tcPr>
            <w:tcW w:w="654"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279</w:t>
            </w:r>
          </w:p>
        </w:tc>
        <w:tc>
          <w:tcPr>
            <w:tcW w:w="805"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6,354</w:t>
            </w:r>
          </w:p>
        </w:tc>
        <w:tc>
          <w:tcPr>
            <w:tcW w:w="742"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770</w:t>
            </w:r>
          </w:p>
        </w:tc>
        <w:tc>
          <w:tcPr>
            <w:tcW w:w="813" w:type="dxa"/>
          </w:tcPr>
          <w:p w:rsidR="0084621B" w:rsidRPr="00786433" w:rsidRDefault="0084621B" w:rsidP="00793DF4">
            <w:pPr>
              <w:ind w:left="-59" w:right="-75" w:hanging="138"/>
              <w:jc w:val="both"/>
              <w:rPr>
                <w:rFonts w:ascii="Times New Roman" w:hAnsi="Times New Roman"/>
                <w:sz w:val="20"/>
                <w:szCs w:val="24"/>
              </w:rPr>
            </w:pPr>
            <w:r w:rsidRPr="00786433">
              <w:rPr>
                <w:rFonts w:ascii="Times New Roman" w:hAnsi="Times New Roman"/>
                <w:sz w:val="20"/>
                <w:szCs w:val="24"/>
              </w:rPr>
              <w:t>6,814</w:t>
            </w:r>
          </w:p>
        </w:tc>
      </w:tr>
      <w:tr w:rsidR="0084621B" w:rsidRPr="00F31162" w:rsidTr="00793DF4">
        <w:trPr>
          <w:trHeight w:val="432"/>
        </w:trPr>
        <w:tc>
          <w:tcPr>
            <w:tcW w:w="1548" w:type="dxa"/>
          </w:tcPr>
          <w:p w:rsidR="0084621B" w:rsidRPr="009375C7" w:rsidRDefault="0084621B" w:rsidP="00793DF4">
            <w:pPr>
              <w:jc w:val="both"/>
              <w:rPr>
                <w:rFonts w:ascii="Times New Roman" w:hAnsi="Times New Roman"/>
                <w:szCs w:val="24"/>
              </w:rPr>
            </w:pPr>
            <w:r w:rsidRPr="009375C7">
              <w:rPr>
                <w:rFonts w:ascii="Times New Roman" w:hAnsi="Times New Roman"/>
                <w:szCs w:val="24"/>
              </w:rPr>
              <w:t>Southern Punjab, Multan</w:t>
            </w:r>
          </w:p>
        </w:tc>
        <w:tc>
          <w:tcPr>
            <w:tcW w:w="450"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1</w:t>
            </w:r>
          </w:p>
        </w:tc>
        <w:tc>
          <w:tcPr>
            <w:tcW w:w="807"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280</w:t>
            </w:r>
          </w:p>
        </w:tc>
        <w:tc>
          <w:tcPr>
            <w:tcW w:w="433"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01</w:t>
            </w:r>
          </w:p>
        </w:tc>
        <w:tc>
          <w:tcPr>
            <w:tcW w:w="810"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07</w:t>
            </w:r>
          </w:p>
        </w:tc>
        <w:tc>
          <w:tcPr>
            <w:tcW w:w="540"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0</w:t>
            </w:r>
          </w:p>
        </w:tc>
        <w:tc>
          <w:tcPr>
            <w:tcW w:w="810"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0</w:t>
            </w:r>
          </w:p>
        </w:tc>
        <w:tc>
          <w:tcPr>
            <w:tcW w:w="450"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0</w:t>
            </w:r>
          </w:p>
        </w:tc>
        <w:tc>
          <w:tcPr>
            <w:tcW w:w="876"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0</w:t>
            </w:r>
          </w:p>
        </w:tc>
        <w:tc>
          <w:tcPr>
            <w:tcW w:w="536"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41</w:t>
            </w:r>
          </w:p>
        </w:tc>
        <w:tc>
          <w:tcPr>
            <w:tcW w:w="814"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2,712</w:t>
            </w:r>
          </w:p>
        </w:tc>
        <w:tc>
          <w:tcPr>
            <w:tcW w:w="654"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69</w:t>
            </w:r>
          </w:p>
        </w:tc>
        <w:tc>
          <w:tcPr>
            <w:tcW w:w="805"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1,800</w:t>
            </w:r>
          </w:p>
        </w:tc>
        <w:tc>
          <w:tcPr>
            <w:tcW w:w="742"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187</w:t>
            </w:r>
          </w:p>
        </w:tc>
        <w:tc>
          <w:tcPr>
            <w:tcW w:w="813"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1,779</w:t>
            </w:r>
          </w:p>
        </w:tc>
      </w:tr>
      <w:tr w:rsidR="0084621B" w:rsidRPr="00F31162" w:rsidTr="00793DF4">
        <w:trPr>
          <w:trHeight w:val="432"/>
        </w:trPr>
        <w:tc>
          <w:tcPr>
            <w:tcW w:w="1548" w:type="dxa"/>
          </w:tcPr>
          <w:p w:rsidR="0084621B" w:rsidRPr="009375C7" w:rsidRDefault="0084621B" w:rsidP="00793DF4">
            <w:pPr>
              <w:jc w:val="both"/>
              <w:rPr>
                <w:rFonts w:ascii="Times New Roman" w:hAnsi="Times New Roman"/>
                <w:szCs w:val="24"/>
              </w:rPr>
            </w:pPr>
            <w:r w:rsidRPr="009375C7">
              <w:rPr>
                <w:rFonts w:ascii="Times New Roman" w:hAnsi="Times New Roman"/>
                <w:szCs w:val="24"/>
              </w:rPr>
              <w:t>Metropolitan Circle, Karachi</w:t>
            </w:r>
          </w:p>
        </w:tc>
        <w:tc>
          <w:tcPr>
            <w:tcW w:w="450"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27</w:t>
            </w:r>
          </w:p>
        </w:tc>
        <w:tc>
          <w:tcPr>
            <w:tcW w:w="807"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2,420</w:t>
            </w:r>
          </w:p>
        </w:tc>
        <w:tc>
          <w:tcPr>
            <w:tcW w:w="433"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0</w:t>
            </w:r>
          </w:p>
        </w:tc>
        <w:tc>
          <w:tcPr>
            <w:tcW w:w="810"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0</w:t>
            </w:r>
          </w:p>
        </w:tc>
        <w:tc>
          <w:tcPr>
            <w:tcW w:w="540"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0</w:t>
            </w:r>
          </w:p>
        </w:tc>
        <w:tc>
          <w:tcPr>
            <w:tcW w:w="810"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0</w:t>
            </w:r>
          </w:p>
        </w:tc>
        <w:tc>
          <w:tcPr>
            <w:tcW w:w="450"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0</w:t>
            </w:r>
          </w:p>
        </w:tc>
        <w:tc>
          <w:tcPr>
            <w:tcW w:w="876"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0</w:t>
            </w:r>
          </w:p>
        </w:tc>
        <w:tc>
          <w:tcPr>
            <w:tcW w:w="536"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0</w:t>
            </w:r>
          </w:p>
        </w:tc>
        <w:tc>
          <w:tcPr>
            <w:tcW w:w="814"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0</w:t>
            </w:r>
          </w:p>
        </w:tc>
        <w:tc>
          <w:tcPr>
            <w:tcW w:w="654"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0</w:t>
            </w:r>
          </w:p>
        </w:tc>
        <w:tc>
          <w:tcPr>
            <w:tcW w:w="805"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0</w:t>
            </w:r>
          </w:p>
        </w:tc>
        <w:tc>
          <w:tcPr>
            <w:tcW w:w="742"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0</w:t>
            </w:r>
          </w:p>
        </w:tc>
        <w:tc>
          <w:tcPr>
            <w:tcW w:w="813"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0</w:t>
            </w:r>
          </w:p>
        </w:tc>
      </w:tr>
      <w:tr w:rsidR="0084621B" w:rsidRPr="00F31162" w:rsidTr="00793DF4">
        <w:trPr>
          <w:trHeight w:val="432"/>
        </w:trPr>
        <w:tc>
          <w:tcPr>
            <w:tcW w:w="1548" w:type="dxa"/>
          </w:tcPr>
          <w:p w:rsidR="0084621B" w:rsidRPr="009375C7" w:rsidRDefault="0084621B" w:rsidP="00793DF4">
            <w:pPr>
              <w:pStyle w:val="Header"/>
              <w:jc w:val="both"/>
              <w:rPr>
                <w:rFonts w:ascii="Times New Roman" w:hAnsi="Times New Roman"/>
                <w:szCs w:val="24"/>
              </w:rPr>
            </w:pPr>
            <w:r w:rsidRPr="009375C7">
              <w:rPr>
                <w:rFonts w:ascii="Times New Roman" w:hAnsi="Times New Roman"/>
                <w:szCs w:val="24"/>
              </w:rPr>
              <w:t>Northern Sindh, Hyderabad</w:t>
            </w:r>
          </w:p>
        </w:tc>
        <w:tc>
          <w:tcPr>
            <w:tcW w:w="450"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10</w:t>
            </w:r>
          </w:p>
        </w:tc>
        <w:tc>
          <w:tcPr>
            <w:tcW w:w="807"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2,980</w:t>
            </w:r>
          </w:p>
        </w:tc>
        <w:tc>
          <w:tcPr>
            <w:tcW w:w="433"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1</w:t>
            </w:r>
          </w:p>
        </w:tc>
        <w:tc>
          <w:tcPr>
            <w:tcW w:w="810"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100</w:t>
            </w:r>
          </w:p>
        </w:tc>
        <w:tc>
          <w:tcPr>
            <w:tcW w:w="540"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12</w:t>
            </w:r>
          </w:p>
        </w:tc>
        <w:tc>
          <w:tcPr>
            <w:tcW w:w="810"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914</w:t>
            </w:r>
          </w:p>
        </w:tc>
        <w:tc>
          <w:tcPr>
            <w:tcW w:w="450"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2</w:t>
            </w:r>
          </w:p>
        </w:tc>
        <w:tc>
          <w:tcPr>
            <w:tcW w:w="876"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1,860</w:t>
            </w:r>
          </w:p>
        </w:tc>
        <w:tc>
          <w:tcPr>
            <w:tcW w:w="536"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8</w:t>
            </w:r>
          </w:p>
        </w:tc>
        <w:tc>
          <w:tcPr>
            <w:tcW w:w="814"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155</w:t>
            </w:r>
          </w:p>
        </w:tc>
        <w:tc>
          <w:tcPr>
            <w:tcW w:w="654"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35</w:t>
            </w:r>
          </w:p>
        </w:tc>
        <w:tc>
          <w:tcPr>
            <w:tcW w:w="805"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847</w:t>
            </w:r>
          </w:p>
        </w:tc>
        <w:tc>
          <w:tcPr>
            <w:tcW w:w="742"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0</w:t>
            </w:r>
          </w:p>
        </w:tc>
        <w:tc>
          <w:tcPr>
            <w:tcW w:w="813"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0</w:t>
            </w:r>
          </w:p>
        </w:tc>
      </w:tr>
      <w:tr w:rsidR="0084621B" w:rsidRPr="00F31162" w:rsidTr="00793DF4">
        <w:trPr>
          <w:trHeight w:val="432"/>
        </w:trPr>
        <w:tc>
          <w:tcPr>
            <w:tcW w:w="1548" w:type="dxa"/>
          </w:tcPr>
          <w:p w:rsidR="0084621B" w:rsidRPr="009375C7" w:rsidRDefault="0084621B" w:rsidP="00793DF4">
            <w:pPr>
              <w:ind w:firstLine="3"/>
              <w:jc w:val="both"/>
              <w:rPr>
                <w:rFonts w:ascii="Times New Roman" w:hAnsi="Times New Roman"/>
                <w:szCs w:val="24"/>
              </w:rPr>
            </w:pPr>
            <w:r w:rsidRPr="009375C7">
              <w:rPr>
                <w:rFonts w:ascii="Times New Roman" w:hAnsi="Times New Roman"/>
                <w:szCs w:val="24"/>
              </w:rPr>
              <w:t>FC &amp; GB, Islamabad</w:t>
            </w:r>
          </w:p>
        </w:tc>
        <w:tc>
          <w:tcPr>
            <w:tcW w:w="450"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17</w:t>
            </w:r>
          </w:p>
        </w:tc>
        <w:tc>
          <w:tcPr>
            <w:tcW w:w="807"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4,042</w:t>
            </w:r>
          </w:p>
        </w:tc>
        <w:tc>
          <w:tcPr>
            <w:tcW w:w="433"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6</w:t>
            </w:r>
          </w:p>
        </w:tc>
        <w:tc>
          <w:tcPr>
            <w:tcW w:w="810"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604</w:t>
            </w:r>
          </w:p>
        </w:tc>
        <w:tc>
          <w:tcPr>
            <w:tcW w:w="540"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9</w:t>
            </w:r>
          </w:p>
        </w:tc>
        <w:tc>
          <w:tcPr>
            <w:tcW w:w="810"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2,181</w:t>
            </w:r>
          </w:p>
        </w:tc>
        <w:tc>
          <w:tcPr>
            <w:tcW w:w="450"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0</w:t>
            </w:r>
          </w:p>
        </w:tc>
        <w:tc>
          <w:tcPr>
            <w:tcW w:w="876"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0</w:t>
            </w:r>
          </w:p>
        </w:tc>
        <w:tc>
          <w:tcPr>
            <w:tcW w:w="536"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22</w:t>
            </w:r>
          </w:p>
        </w:tc>
        <w:tc>
          <w:tcPr>
            <w:tcW w:w="814"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796</w:t>
            </w:r>
          </w:p>
        </w:tc>
        <w:tc>
          <w:tcPr>
            <w:tcW w:w="654"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85</w:t>
            </w:r>
          </w:p>
        </w:tc>
        <w:tc>
          <w:tcPr>
            <w:tcW w:w="805"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1,326</w:t>
            </w:r>
          </w:p>
        </w:tc>
        <w:tc>
          <w:tcPr>
            <w:tcW w:w="742"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28</w:t>
            </w:r>
          </w:p>
        </w:tc>
        <w:tc>
          <w:tcPr>
            <w:tcW w:w="813"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168</w:t>
            </w:r>
          </w:p>
        </w:tc>
      </w:tr>
      <w:tr w:rsidR="0084621B" w:rsidRPr="00F31162" w:rsidTr="00793DF4">
        <w:trPr>
          <w:trHeight w:val="432"/>
        </w:trPr>
        <w:tc>
          <w:tcPr>
            <w:tcW w:w="1548" w:type="dxa"/>
          </w:tcPr>
          <w:p w:rsidR="0084621B" w:rsidRPr="009375C7" w:rsidRDefault="0084621B" w:rsidP="00793DF4">
            <w:pPr>
              <w:ind w:firstLine="3"/>
              <w:jc w:val="both"/>
              <w:rPr>
                <w:rFonts w:ascii="Times New Roman" w:hAnsi="Times New Roman"/>
                <w:szCs w:val="24"/>
              </w:rPr>
            </w:pPr>
            <w:r w:rsidRPr="009375C7">
              <w:rPr>
                <w:rFonts w:ascii="Times New Roman" w:hAnsi="Times New Roman"/>
                <w:szCs w:val="24"/>
              </w:rPr>
              <w:t>Khyber Pakhtunkhwa, Peshawar</w:t>
            </w:r>
          </w:p>
        </w:tc>
        <w:tc>
          <w:tcPr>
            <w:tcW w:w="450"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5</w:t>
            </w:r>
          </w:p>
        </w:tc>
        <w:tc>
          <w:tcPr>
            <w:tcW w:w="807"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1,963</w:t>
            </w:r>
          </w:p>
        </w:tc>
        <w:tc>
          <w:tcPr>
            <w:tcW w:w="433"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0</w:t>
            </w:r>
          </w:p>
        </w:tc>
        <w:tc>
          <w:tcPr>
            <w:tcW w:w="810"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0</w:t>
            </w:r>
          </w:p>
        </w:tc>
        <w:tc>
          <w:tcPr>
            <w:tcW w:w="540"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31</w:t>
            </w:r>
          </w:p>
        </w:tc>
        <w:tc>
          <w:tcPr>
            <w:tcW w:w="810"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3,080</w:t>
            </w:r>
          </w:p>
        </w:tc>
        <w:tc>
          <w:tcPr>
            <w:tcW w:w="450"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0</w:t>
            </w:r>
          </w:p>
        </w:tc>
        <w:tc>
          <w:tcPr>
            <w:tcW w:w="876"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0</w:t>
            </w:r>
          </w:p>
        </w:tc>
        <w:tc>
          <w:tcPr>
            <w:tcW w:w="536"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22</w:t>
            </w:r>
          </w:p>
        </w:tc>
        <w:tc>
          <w:tcPr>
            <w:tcW w:w="814"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110</w:t>
            </w:r>
          </w:p>
        </w:tc>
        <w:tc>
          <w:tcPr>
            <w:tcW w:w="654"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29</w:t>
            </w:r>
          </w:p>
        </w:tc>
        <w:tc>
          <w:tcPr>
            <w:tcW w:w="805"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619</w:t>
            </w:r>
          </w:p>
        </w:tc>
        <w:tc>
          <w:tcPr>
            <w:tcW w:w="742"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371</w:t>
            </w:r>
          </w:p>
        </w:tc>
        <w:tc>
          <w:tcPr>
            <w:tcW w:w="813"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4,650</w:t>
            </w:r>
          </w:p>
        </w:tc>
      </w:tr>
      <w:tr w:rsidR="0084621B" w:rsidRPr="00F31162" w:rsidTr="00793DF4">
        <w:trPr>
          <w:trHeight w:val="489"/>
        </w:trPr>
        <w:tc>
          <w:tcPr>
            <w:tcW w:w="1548" w:type="dxa"/>
          </w:tcPr>
          <w:p w:rsidR="0084621B" w:rsidRPr="009375C7" w:rsidRDefault="0084621B" w:rsidP="00793DF4">
            <w:pPr>
              <w:ind w:firstLine="3"/>
              <w:jc w:val="both"/>
              <w:rPr>
                <w:rFonts w:ascii="Times New Roman" w:hAnsi="Times New Roman"/>
                <w:szCs w:val="24"/>
              </w:rPr>
            </w:pPr>
            <w:proofErr w:type="spellStart"/>
            <w:r w:rsidRPr="009375C7">
              <w:rPr>
                <w:rFonts w:ascii="Times New Roman" w:hAnsi="Times New Roman"/>
                <w:szCs w:val="24"/>
              </w:rPr>
              <w:t>Balochistan</w:t>
            </w:r>
            <w:proofErr w:type="spellEnd"/>
            <w:r w:rsidRPr="009375C7">
              <w:rPr>
                <w:rFonts w:ascii="Times New Roman" w:hAnsi="Times New Roman"/>
                <w:szCs w:val="24"/>
              </w:rPr>
              <w:t xml:space="preserve"> Circle, Quetta</w:t>
            </w:r>
          </w:p>
        </w:tc>
        <w:tc>
          <w:tcPr>
            <w:tcW w:w="450" w:type="dxa"/>
          </w:tcPr>
          <w:p w:rsidR="0084621B" w:rsidRPr="00786433" w:rsidRDefault="0084621B" w:rsidP="00793DF4">
            <w:pPr>
              <w:tabs>
                <w:tab w:val="right" w:pos="234"/>
              </w:tabs>
              <w:jc w:val="both"/>
              <w:rPr>
                <w:rFonts w:ascii="Times New Roman" w:hAnsi="Times New Roman"/>
                <w:sz w:val="20"/>
                <w:szCs w:val="24"/>
              </w:rPr>
            </w:pPr>
            <w:r w:rsidRPr="00786433">
              <w:rPr>
                <w:rFonts w:ascii="Times New Roman" w:hAnsi="Times New Roman"/>
                <w:sz w:val="20"/>
                <w:szCs w:val="24"/>
              </w:rPr>
              <w:t>02</w:t>
            </w:r>
          </w:p>
        </w:tc>
        <w:tc>
          <w:tcPr>
            <w:tcW w:w="807"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1,373</w:t>
            </w:r>
          </w:p>
        </w:tc>
        <w:tc>
          <w:tcPr>
            <w:tcW w:w="433"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0</w:t>
            </w:r>
          </w:p>
        </w:tc>
        <w:tc>
          <w:tcPr>
            <w:tcW w:w="810"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0</w:t>
            </w:r>
          </w:p>
        </w:tc>
        <w:tc>
          <w:tcPr>
            <w:tcW w:w="540"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37</w:t>
            </w:r>
          </w:p>
        </w:tc>
        <w:tc>
          <w:tcPr>
            <w:tcW w:w="810"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8,534</w:t>
            </w:r>
          </w:p>
        </w:tc>
        <w:tc>
          <w:tcPr>
            <w:tcW w:w="450"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01</w:t>
            </w:r>
          </w:p>
        </w:tc>
        <w:tc>
          <w:tcPr>
            <w:tcW w:w="876"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332</w:t>
            </w:r>
          </w:p>
        </w:tc>
        <w:tc>
          <w:tcPr>
            <w:tcW w:w="536"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19</w:t>
            </w:r>
          </w:p>
        </w:tc>
        <w:tc>
          <w:tcPr>
            <w:tcW w:w="814"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1,230</w:t>
            </w:r>
          </w:p>
        </w:tc>
        <w:tc>
          <w:tcPr>
            <w:tcW w:w="654"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8</w:t>
            </w:r>
          </w:p>
        </w:tc>
        <w:tc>
          <w:tcPr>
            <w:tcW w:w="805"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460</w:t>
            </w:r>
          </w:p>
        </w:tc>
        <w:tc>
          <w:tcPr>
            <w:tcW w:w="742"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0</w:t>
            </w:r>
          </w:p>
        </w:tc>
        <w:tc>
          <w:tcPr>
            <w:tcW w:w="813" w:type="dxa"/>
          </w:tcPr>
          <w:p w:rsidR="0084621B" w:rsidRPr="00786433" w:rsidRDefault="0084621B" w:rsidP="00793DF4">
            <w:pPr>
              <w:jc w:val="both"/>
              <w:rPr>
                <w:rFonts w:ascii="Times New Roman" w:hAnsi="Times New Roman"/>
                <w:sz w:val="20"/>
                <w:szCs w:val="24"/>
              </w:rPr>
            </w:pPr>
            <w:r w:rsidRPr="00786433">
              <w:rPr>
                <w:rFonts w:ascii="Times New Roman" w:hAnsi="Times New Roman"/>
                <w:sz w:val="20"/>
                <w:szCs w:val="24"/>
              </w:rPr>
              <w:t>0</w:t>
            </w:r>
          </w:p>
        </w:tc>
      </w:tr>
      <w:tr w:rsidR="0084621B" w:rsidRPr="00F31162" w:rsidTr="00793DF4">
        <w:trPr>
          <w:trHeight w:val="489"/>
        </w:trPr>
        <w:tc>
          <w:tcPr>
            <w:tcW w:w="1548" w:type="dxa"/>
          </w:tcPr>
          <w:p w:rsidR="0084621B" w:rsidRPr="009375C7" w:rsidRDefault="0084621B" w:rsidP="00793DF4">
            <w:pPr>
              <w:spacing w:after="0" w:line="240" w:lineRule="auto"/>
              <w:ind w:firstLine="3"/>
              <w:jc w:val="both"/>
              <w:rPr>
                <w:rFonts w:ascii="Times New Roman" w:hAnsi="Times New Roman"/>
                <w:szCs w:val="24"/>
              </w:rPr>
            </w:pPr>
            <w:r w:rsidRPr="009375C7">
              <w:rPr>
                <w:rFonts w:ascii="Times New Roman" w:hAnsi="Times New Roman"/>
                <w:szCs w:val="24"/>
              </w:rPr>
              <w:t>AJK Circle,</w:t>
            </w:r>
          </w:p>
          <w:p w:rsidR="0084621B" w:rsidRPr="009375C7" w:rsidRDefault="0084621B" w:rsidP="00793DF4">
            <w:pPr>
              <w:spacing w:after="0" w:line="240" w:lineRule="auto"/>
              <w:ind w:firstLine="3"/>
              <w:jc w:val="both"/>
              <w:rPr>
                <w:rFonts w:ascii="Times New Roman" w:hAnsi="Times New Roman"/>
                <w:szCs w:val="24"/>
              </w:rPr>
            </w:pPr>
            <w:r w:rsidRPr="009375C7">
              <w:rPr>
                <w:rFonts w:ascii="Times New Roman" w:hAnsi="Times New Roman"/>
                <w:szCs w:val="24"/>
              </w:rPr>
              <w:t>Muzaffarabad</w:t>
            </w:r>
          </w:p>
        </w:tc>
        <w:tc>
          <w:tcPr>
            <w:tcW w:w="450" w:type="dxa"/>
          </w:tcPr>
          <w:p w:rsidR="0084621B" w:rsidRPr="00786433" w:rsidRDefault="0084621B" w:rsidP="00793DF4">
            <w:pPr>
              <w:tabs>
                <w:tab w:val="right" w:pos="234"/>
              </w:tabs>
              <w:spacing w:after="0" w:line="240" w:lineRule="auto"/>
              <w:jc w:val="both"/>
              <w:rPr>
                <w:rFonts w:ascii="Times New Roman" w:hAnsi="Times New Roman"/>
                <w:sz w:val="20"/>
                <w:szCs w:val="24"/>
              </w:rPr>
            </w:pPr>
            <w:r w:rsidRPr="00786433">
              <w:rPr>
                <w:rFonts w:ascii="Times New Roman" w:hAnsi="Times New Roman"/>
                <w:sz w:val="20"/>
                <w:szCs w:val="24"/>
              </w:rPr>
              <w:t>5</w:t>
            </w:r>
          </w:p>
        </w:tc>
        <w:tc>
          <w:tcPr>
            <w:tcW w:w="807" w:type="dxa"/>
          </w:tcPr>
          <w:p w:rsidR="0084621B" w:rsidRPr="00786433" w:rsidRDefault="0084621B" w:rsidP="00793DF4">
            <w:pPr>
              <w:spacing w:after="0" w:line="240" w:lineRule="auto"/>
              <w:jc w:val="both"/>
              <w:rPr>
                <w:rFonts w:ascii="Times New Roman" w:hAnsi="Times New Roman"/>
                <w:sz w:val="20"/>
                <w:szCs w:val="24"/>
              </w:rPr>
            </w:pPr>
            <w:r w:rsidRPr="00786433">
              <w:rPr>
                <w:rFonts w:ascii="Times New Roman" w:hAnsi="Times New Roman"/>
                <w:sz w:val="20"/>
                <w:szCs w:val="24"/>
              </w:rPr>
              <w:t>657</w:t>
            </w:r>
          </w:p>
        </w:tc>
        <w:tc>
          <w:tcPr>
            <w:tcW w:w="433" w:type="dxa"/>
          </w:tcPr>
          <w:p w:rsidR="0084621B" w:rsidRPr="00786433" w:rsidRDefault="0084621B" w:rsidP="00793DF4">
            <w:pPr>
              <w:spacing w:after="0" w:line="240" w:lineRule="auto"/>
              <w:jc w:val="both"/>
              <w:rPr>
                <w:rFonts w:ascii="Times New Roman" w:hAnsi="Times New Roman"/>
                <w:sz w:val="20"/>
                <w:szCs w:val="24"/>
              </w:rPr>
            </w:pPr>
          </w:p>
        </w:tc>
        <w:tc>
          <w:tcPr>
            <w:tcW w:w="810" w:type="dxa"/>
          </w:tcPr>
          <w:p w:rsidR="0084621B" w:rsidRPr="00786433" w:rsidRDefault="0084621B" w:rsidP="00793DF4">
            <w:pPr>
              <w:spacing w:after="0" w:line="240" w:lineRule="auto"/>
              <w:jc w:val="both"/>
              <w:rPr>
                <w:rFonts w:ascii="Times New Roman" w:hAnsi="Times New Roman"/>
                <w:sz w:val="20"/>
                <w:szCs w:val="24"/>
              </w:rPr>
            </w:pPr>
          </w:p>
        </w:tc>
        <w:tc>
          <w:tcPr>
            <w:tcW w:w="540" w:type="dxa"/>
          </w:tcPr>
          <w:p w:rsidR="0084621B" w:rsidRPr="00786433" w:rsidRDefault="0084621B" w:rsidP="00793DF4">
            <w:pPr>
              <w:spacing w:after="0" w:line="240" w:lineRule="auto"/>
              <w:jc w:val="both"/>
              <w:rPr>
                <w:rFonts w:ascii="Times New Roman" w:hAnsi="Times New Roman"/>
                <w:sz w:val="20"/>
                <w:szCs w:val="24"/>
              </w:rPr>
            </w:pPr>
            <w:r w:rsidRPr="00786433">
              <w:rPr>
                <w:rFonts w:ascii="Times New Roman" w:hAnsi="Times New Roman"/>
                <w:sz w:val="20"/>
                <w:szCs w:val="24"/>
              </w:rPr>
              <w:t>02</w:t>
            </w:r>
          </w:p>
        </w:tc>
        <w:tc>
          <w:tcPr>
            <w:tcW w:w="810" w:type="dxa"/>
          </w:tcPr>
          <w:p w:rsidR="0084621B" w:rsidRPr="00786433" w:rsidRDefault="0084621B" w:rsidP="00793DF4">
            <w:pPr>
              <w:spacing w:after="0" w:line="240" w:lineRule="auto"/>
              <w:jc w:val="both"/>
              <w:rPr>
                <w:rFonts w:ascii="Times New Roman" w:hAnsi="Times New Roman"/>
                <w:sz w:val="20"/>
                <w:szCs w:val="24"/>
              </w:rPr>
            </w:pPr>
            <w:r w:rsidRPr="00786433">
              <w:rPr>
                <w:rFonts w:ascii="Times New Roman" w:hAnsi="Times New Roman"/>
                <w:sz w:val="20"/>
                <w:szCs w:val="24"/>
              </w:rPr>
              <w:t>255</w:t>
            </w:r>
          </w:p>
        </w:tc>
        <w:tc>
          <w:tcPr>
            <w:tcW w:w="450" w:type="dxa"/>
          </w:tcPr>
          <w:p w:rsidR="0084621B" w:rsidRPr="00786433" w:rsidRDefault="0084621B" w:rsidP="00793DF4">
            <w:pPr>
              <w:spacing w:after="0" w:line="240" w:lineRule="auto"/>
              <w:jc w:val="both"/>
              <w:rPr>
                <w:rFonts w:ascii="Times New Roman" w:hAnsi="Times New Roman"/>
                <w:sz w:val="20"/>
                <w:szCs w:val="24"/>
              </w:rPr>
            </w:pPr>
          </w:p>
        </w:tc>
        <w:tc>
          <w:tcPr>
            <w:tcW w:w="876" w:type="dxa"/>
          </w:tcPr>
          <w:p w:rsidR="0084621B" w:rsidRPr="00786433" w:rsidRDefault="0084621B" w:rsidP="00793DF4">
            <w:pPr>
              <w:spacing w:after="0" w:line="240" w:lineRule="auto"/>
              <w:jc w:val="both"/>
              <w:rPr>
                <w:rFonts w:ascii="Times New Roman" w:hAnsi="Times New Roman"/>
                <w:sz w:val="20"/>
                <w:szCs w:val="24"/>
              </w:rPr>
            </w:pPr>
          </w:p>
        </w:tc>
        <w:tc>
          <w:tcPr>
            <w:tcW w:w="536" w:type="dxa"/>
          </w:tcPr>
          <w:p w:rsidR="0084621B" w:rsidRPr="00786433" w:rsidRDefault="0084621B" w:rsidP="00793DF4">
            <w:pPr>
              <w:spacing w:after="0" w:line="240" w:lineRule="auto"/>
              <w:jc w:val="both"/>
              <w:rPr>
                <w:rFonts w:ascii="Times New Roman" w:hAnsi="Times New Roman"/>
                <w:sz w:val="20"/>
                <w:szCs w:val="24"/>
              </w:rPr>
            </w:pPr>
            <w:r w:rsidRPr="00786433">
              <w:rPr>
                <w:rFonts w:ascii="Times New Roman" w:hAnsi="Times New Roman"/>
                <w:sz w:val="20"/>
                <w:szCs w:val="24"/>
              </w:rPr>
              <w:t>38</w:t>
            </w:r>
          </w:p>
        </w:tc>
        <w:tc>
          <w:tcPr>
            <w:tcW w:w="814" w:type="dxa"/>
          </w:tcPr>
          <w:p w:rsidR="0084621B" w:rsidRPr="00786433" w:rsidRDefault="0084621B" w:rsidP="00793DF4">
            <w:pPr>
              <w:spacing w:after="0" w:line="240" w:lineRule="auto"/>
              <w:jc w:val="both"/>
              <w:rPr>
                <w:rFonts w:ascii="Times New Roman" w:hAnsi="Times New Roman"/>
                <w:sz w:val="20"/>
                <w:szCs w:val="24"/>
              </w:rPr>
            </w:pPr>
            <w:r w:rsidRPr="00786433">
              <w:rPr>
                <w:rFonts w:ascii="Times New Roman" w:hAnsi="Times New Roman"/>
                <w:sz w:val="20"/>
                <w:szCs w:val="24"/>
              </w:rPr>
              <w:t>1,752</w:t>
            </w:r>
          </w:p>
        </w:tc>
        <w:tc>
          <w:tcPr>
            <w:tcW w:w="654" w:type="dxa"/>
          </w:tcPr>
          <w:p w:rsidR="0084621B" w:rsidRPr="00786433" w:rsidRDefault="0084621B" w:rsidP="00793DF4">
            <w:pPr>
              <w:spacing w:after="0" w:line="240" w:lineRule="auto"/>
              <w:jc w:val="both"/>
              <w:rPr>
                <w:rFonts w:ascii="Times New Roman" w:hAnsi="Times New Roman"/>
                <w:sz w:val="20"/>
                <w:szCs w:val="24"/>
              </w:rPr>
            </w:pPr>
            <w:r w:rsidRPr="00786433">
              <w:rPr>
                <w:rFonts w:ascii="Times New Roman" w:hAnsi="Times New Roman"/>
                <w:sz w:val="20"/>
                <w:szCs w:val="24"/>
              </w:rPr>
              <w:t>65</w:t>
            </w:r>
          </w:p>
        </w:tc>
        <w:tc>
          <w:tcPr>
            <w:tcW w:w="805" w:type="dxa"/>
          </w:tcPr>
          <w:p w:rsidR="0084621B" w:rsidRPr="00786433" w:rsidRDefault="0084621B" w:rsidP="00793DF4">
            <w:pPr>
              <w:spacing w:after="0" w:line="240" w:lineRule="auto"/>
              <w:jc w:val="both"/>
              <w:rPr>
                <w:rFonts w:ascii="Times New Roman" w:hAnsi="Times New Roman"/>
                <w:sz w:val="20"/>
                <w:szCs w:val="24"/>
              </w:rPr>
            </w:pPr>
            <w:r w:rsidRPr="00786433">
              <w:rPr>
                <w:rFonts w:ascii="Times New Roman" w:hAnsi="Times New Roman"/>
                <w:sz w:val="20"/>
                <w:szCs w:val="24"/>
              </w:rPr>
              <w:t>1,485</w:t>
            </w:r>
          </w:p>
        </w:tc>
        <w:tc>
          <w:tcPr>
            <w:tcW w:w="742" w:type="dxa"/>
          </w:tcPr>
          <w:p w:rsidR="0084621B" w:rsidRPr="00786433" w:rsidRDefault="0084621B" w:rsidP="00793DF4">
            <w:pPr>
              <w:spacing w:after="0" w:line="240" w:lineRule="auto"/>
              <w:jc w:val="both"/>
              <w:rPr>
                <w:rFonts w:ascii="Times New Roman" w:hAnsi="Times New Roman"/>
                <w:sz w:val="20"/>
                <w:szCs w:val="24"/>
              </w:rPr>
            </w:pPr>
            <w:r w:rsidRPr="00786433">
              <w:rPr>
                <w:rFonts w:ascii="Times New Roman" w:hAnsi="Times New Roman"/>
                <w:sz w:val="20"/>
                <w:szCs w:val="24"/>
              </w:rPr>
              <w:t>130</w:t>
            </w:r>
          </w:p>
        </w:tc>
        <w:tc>
          <w:tcPr>
            <w:tcW w:w="813" w:type="dxa"/>
          </w:tcPr>
          <w:p w:rsidR="0084621B" w:rsidRPr="00786433" w:rsidRDefault="0084621B" w:rsidP="00793DF4">
            <w:pPr>
              <w:spacing w:after="0" w:line="240" w:lineRule="auto"/>
              <w:jc w:val="both"/>
              <w:rPr>
                <w:rFonts w:ascii="Times New Roman" w:hAnsi="Times New Roman"/>
                <w:sz w:val="20"/>
                <w:szCs w:val="24"/>
              </w:rPr>
            </w:pPr>
            <w:r w:rsidRPr="00786433">
              <w:rPr>
                <w:rFonts w:ascii="Times New Roman" w:hAnsi="Times New Roman"/>
                <w:sz w:val="20"/>
                <w:szCs w:val="24"/>
              </w:rPr>
              <w:t>1,516</w:t>
            </w:r>
          </w:p>
        </w:tc>
      </w:tr>
      <w:tr w:rsidR="0084621B" w:rsidRPr="00F31162" w:rsidTr="00793DF4">
        <w:trPr>
          <w:trHeight w:val="432"/>
        </w:trPr>
        <w:tc>
          <w:tcPr>
            <w:tcW w:w="1548" w:type="dxa"/>
          </w:tcPr>
          <w:p w:rsidR="0084621B" w:rsidRPr="00F31162" w:rsidRDefault="0084621B" w:rsidP="00793DF4">
            <w:pPr>
              <w:spacing w:after="0" w:line="240" w:lineRule="auto"/>
              <w:ind w:left="90" w:hanging="810"/>
              <w:jc w:val="both"/>
              <w:rPr>
                <w:rFonts w:ascii="Times New Roman" w:hAnsi="Times New Roman"/>
                <w:b/>
                <w:sz w:val="24"/>
                <w:szCs w:val="24"/>
              </w:rPr>
            </w:pPr>
            <w:r w:rsidRPr="00F31162">
              <w:rPr>
                <w:rFonts w:ascii="Times New Roman" w:hAnsi="Times New Roman"/>
                <w:b/>
                <w:sz w:val="24"/>
                <w:szCs w:val="24"/>
              </w:rPr>
              <w:t>Total    2020-21</w:t>
            </w:r>
          </w:p>
        </w:tc>
        <w:tc>
          <w:tcPr>
            <w:tcW w:w="450" w:type="dxa"/>
            <w:vAlign w:val="bottom"/>
          </w:tcPr>
          <w:p w:rsidR="0084621B" w:rsidRPr="00786433" w:rsidRDefault="0084621B" w:rsidP="00793DF4">
            <w:pPr>
              <w:tabs>
                <w:tab w:val="right" w:pos="234"/>
              </w:tabs>
              <w:spacing w:after="0" w:line="240" w:lineRule="auto"/>
              <w:jc w:val="both"/>
              <w:rPr>
                <w:rFonts w:ascii="Times New Roman" w:hAnsi="Times New Roman"/>
                <w:sz w:val="20"/>
                <w:szCs w:val="24"/>
              </w:rPr>
            </w:pPr>
            <w:r w:rsidRPr="00786433">
              <w:rPr>
                <w:rFonts w:ascii="Times New Roman" w:hAnsi="Times New Roman"/>
                <w:sz w:val="20"/>
                <w:szCs w:val="24"/>
              </w:rPr>
              <w:t>95</w:t>
            </w:r>
          </w:p>
        </w:tc>
        <w:tc>
          <w:tcPr>
            <w:tcW w:w="807" w:type="dxa"/>
            <w:vAlign w:val="bottom"/>
          </w:tcPr>
          <w:p w:rsidR="0084621B" w:rsidRPr="00786433" w:rsidRDefault="0084621B" w:rsidP="00793DF4">
            <w:pPr>
              <w:tabs>
                <w:tab w:val="right" w:pos="234"/>
              </w:tabs>
              <w:spacing w:after="0" w:line="240" w:lineRule="auto"/>
              <w:jc w:val="both"/>
              <w:rPr>
                <w:rFonts w:ascii="Times New Roman" w:hAnsi="Times New Roman"/>
                <w:sz w:val="20"/>
                <w:szCs w:val="24"/>
              </w:rPr>
            </w:pPr>
            <w:r w:rsidRPr="00786433">
              <w:rPr>
                <w:rFonts w:ascii="Times New Roman" w:hAnsi="Times New Roman"/>
                <w:sz w:val="20"/>
                <w:szCs w:val="24"/>
              </w:rPr>
              <w:t>21,514</w:t>
            </w:r>
          </w:p>
        </w:tc>
        <w:tc>
          <w:tcPr>
            <w:tcW w:w="433" w:type="dxa"/>
            <w:vAlign w:val="bottom"/>
          </w:tcPr>
          <w:p w:rsidR="0084621B" w:rsidRPr="00786433" w:rsidRDefault="0084621B" w:rsidP="00793DF4">
            <w:pPr>
              <w:tabs>
                <w:tab w:val="right" w:pos="234"/>
              </w:tabs>
              <w:spacing w:after="0" w:line="240" w:lineRule="auto"/>
              <w:jc w:val="both"/>
              <w:rPr>
                <w:rFonts w:ascii="Times New Roman" w:hAnsi="Times New Roman"/>
                <w:sz w:val="20"/>
                <w:szCs w:val="24"/>
              </w:rPr>
            </w:pPr>
            <w:r w:rsidRPr="00786433">
              <w:rPr>
                <w:rFonts w:ascii="Times New Roman" w:hAnsi="Times New Roman"/>
                <w:sz w:val="20"/>
                <w:szCs w:val="24"/>
              </w:rPr>
              <w:t>22</w:t>
            </w:r>
          </w:p>
        </w:tc>
        <w:tc>
          <w:tcPr>
            <w:tcW w:w="810" w:type="dxa"/>
            <w:vAlign w:val="bottom"/>
          </w:tcPr>
          <w:p w:rsidR="0084621B" w:rsidRPr="00786433" w:rsidRDefault="0084621B" w:rsidP="00793DF4">
            <w:pPr>
              <w:tabs>
                <w:tab w:val="right" w:pos="234"/>
              </w:tabs>
              <w:spacing w:after="0" w:line="240" w:lineRule="auto"/>
              <w:jc w:val="both"/>
              <w:rPr>
                <w:rFonts w:ascii="Times New Roman" w:hAnsi="Times New Roman"/>
                <w:sz w:val="20"/>
                <w:szCs w:val="24"/>
              </w:rPr>
            </w:pPr>
            <w:r w:rsidRPr="00786433">
              <w:rPr>
                <w:rFonts w:ascii="Times New Roman" w:hAnsi="Times New Roman"/>
                <w:sz w:val="20"/>
                <w:szCs w:val="24"/>
              </w:rPr>
              <w:t>2,319</w:t>
            </w:r>
          </w:p>
        </w:tc>
        <w:tc>
          <w:tcPr>
            <w:tcW w:w="540" w:type="dxa"/>
            <w:vAlign w:val="bottom"/>
          </w:tcPr>
          <w:p w:rsidR="0084621B" w:rsidRPr="00786433" w:rsidRDefault="0084621B" w:rsidP="00793DF4">
            <w:pPr>
              <w:tabs>
                <w:tab w:val="right" w:pos="234"/>
              </w:tabs>
              <w:spacing w:after="0" w:line="240" w:lineRule="auto"/>
              <w:jc w:val="both"/>
              <w:rPr>
                <w:rFonts w:ascii="Times New Roman" w:hAnsi="Times New Roman"/>
                <w:sz w:val="20"/>
                <w:szCs w:val="24"/>
              </w:rPr>
            </w:pPr>
            <w:r w:rsidRPr="00786433">
              <w:rPr>
                <w:rFonts w:ascii="Times New Roman" w:hAnsi="Times New Roman"/>
                <w:sz w:val="20"/>
                <w:szCs w:val="24"/>
              </w:rPr>
              <w:t>97</w:t>
            </w:r>
          </w:p>
        </w:tc>
        <w:tc>
          <w:tcPr>
            <w:tcW w:w="810" w:type="dxa"/>
            <w:vAlign w:val="bottom"/>
          </w:tcPr>
          <w:p w:rsidR="0084621B" w:rsidRPr="00786433" w:rsidRDefault="0084621B" w:rsidP="00793DF4">
            <w:pPr>
              <w:tabs>
                <w:tab w:val="right" w:pos="234"/>
              </w:tabs>
              <w:spacing w:after="0" w:line="240" w:lineRule="auto"/>
              <w:jc w:val="both"/>
              <w:rPr>
                <w:rFonts w:ascii="Times New Roman" w:hAnsi="Times New Roman"/>
                <w:sz w:val="20"/>
                <w:szCs w:val="24"/>
              </w:rPr>
            </w:pPr>
            <w:r w:rsidRPr="00786433">
              <w:rPr>
                <w:rFonts w:ascii="Times New Roman" w:hAnsi="Times New Roman"/>
                <w:sz w:val="20"/>
                <w:szCs w:val="24"/>
              </w:rPr>
              <w:t>15,939</w:t>
            </w:r>
          </w:p>
        </w:tc>
        <w:tc>
          <w:tcPr>
            <w:tcW w:w="450" w:type="dxa"/>
            <w:vAlign w:val="bottom"/>
          </w:tcPr>
          <w:p w:rsidR="0084621B" w:rsidRPr="00786433" w:rsidRDefault="0084621B" w:rsidP="00793DF4">
            <w:pPr>
              <w:tabs>
                <w:tab w:val="right" w:pos="234"/>
              </w:tabs>
              <w:spacing w:after="0" w:line="240" w:lineRule="auto"/>
              <w:jc w:val="both"/>
              <w:rPr>
                <w:rFonts w:ascii="Times New Roman" w:hAnsi="Times New Roman"/>
                <w:sz w:val="20"/>
                <w:szCs w:val="24"/>
              </w:rPr>
            </w:pPr>
            <w:r w:rsidRPr="00786433">
              <w:rPr>
                <w:rFonts w:ascii="Times New Roman" w:hAnsi="Times New Roman"/>
                <w:sz w:val="20"/>
                <w:szCs w:val="24"/>
              </w:rPr>
              <w:t>5</w:t>
            </w:r>
          </w:p>
        </w:tc>
        <w:tc>
          <w:tcPr>
            <w:tcW w:w="876" w:type="dxa"/>
            <w:vAlign w:val="bottom"/>
          </w:tcPr>
          <w:p w:rsidR="0084621B" w:rsidRPr="00786433" w:rsidRDefault="0084621B" w:rsidP="00793DF4">
            <w:pPr>
              <w:tabs>
                <w:tab w:val="right" w:pos="234"/>
              </w:tabs>
              <w:spacing w:after="0" w:line="240" w:lineRule="auto"/>
              <w:jc w:val="both"/>
              <w:rPr>
                <w:rFonts w:ascii="Times New Roman" w:hAnsi="Times New Roman"/>
                <w:sz w:val="20"/>
                <w:szCs w:val="24"/>
              </w:rPr>
            </w:pPr>
            <w:r w:rsidRPr="00786433">
              <w:rPr>
                <w:rFonts w:ascii="Times New Roman" w:hAnsi="Times New Roman"/>
                <w:sz w:val="20"/>
                <w:szCs w:val="24"/>
              </w:rPr>
              <w:t>2,875</w:t>
            </w:r>
          </w:p>
        </w:tc>
        <w:tc>
          <w:tcPr>
            <w:tcW w:w="536" w:type="dxa"/>
            <w:vAlign w:val="bottom"/>
          </w:tcPr>
          <w:p w:rsidR="0084621B" w:rsidRPr="00786433" w:rsidRDefault="0084621B" w:rsidP="00793DF4">
            <w:pPr>
              <w:tabs>
                <w:tab w:val="right" w:pos="234"/>
              </w:tabs>
              <w:spacing w:after="0" w:line="240" w:lineRule="auto"/>
              <w:jc w:val="both"/>
              <w:rPr>
                <w:rFonts w:ascii="Times New Roman" w:hAnsi="Times New Roman"/>
                <w:sz w:val="20"/>
                <w:szCs w:val="24"/>
              </w:rPr>
            </w:pPr>
            <w:r w:rsidRPr="00786433">
              <w:rPr>
                <w:rFonts w:ascii="Times New Roman" w:hAnsi="Times New Roman"/>
                <w:sz w:val="20"/>
                <w:szCs w:val="24"/>
              </w:rPr>
              <w:t>341</w:t>
            </w:r>
          </w:p>
        </w:tc>
        <w:tc>
          <w:tcPr>
            <w:tcW w:w="814" w:type="dxa"/>
            <w:vAlign w:val="bottom"/>
          </w:tcPr>
          <w:p w:rsidR="0084621B" w:rsidRPr="00786433" w:rsidRDefault="0084621B" w:rsidP="00793DF4">
            <w:pPr>
              <w:tabs>
                <w:tab w:val="right" w:pos="234"/>
              </w:tabs>
              <w:spacing w:after="0" w:line="240" w:lineRule="auto"/>
              <w:jc w:val="both"/>
              <w:rPr>
                <w:rFonts w:ascii="Times New Roman" w:hAnsi="Times New Roman"/>
                <w:sz w:val="20"/>
                <w:szCs w:val="24"/>
              </w:rPr>
            </w:pPr>
            <w:r w:rsidRPr="00786433">
              <w:rPr>
                <w:rFonts w:ascii="Times New Roman" w:hAnsi="Times New Roman"/>
                <w:sz w:val="20"/>
                <w:szCs w:val="24"/>
              </w:rPr>
              <w:t>14,660</w:t>
            </w:r>
          </w:p>
        </w:tc>
        <w:tc>
          <w:tcPr>
            <w:tcW w:w="654" w:type="dxa"/>
            <w:vAlign w:val="bottom"/>
          </w:tcPr>
          <w:p w:rsidR="0084621B" w:rsidRPr="00786433" w:rsidRDefault="0084621B" w:rsidP="00793DF4">
            <w:pPr>
              <w:tabs>
                <w:tab w:val="right" w:pos="234"/>
              </w:tabs>
              <w:spacing w:after="0" w:line="240" w:lineRule="auto"/>
              <w:jc w:val="both"/>
              <w:rPr>
                <w:rFonts w:ascii="Times New Roman" w:hAnsi="Times New Roman"/>
                <w:sz w:val="20"/>
                <w:szCs w:val="24"/>
              </w:rPr>
            </w:pPr>
            <w:r w:rsidRPr="00786433">
              <w:rPr>
                <w:rFonts w:ascii="Times New Roman" w:hAnsi="Times New Roman"/>
                <w:sz w:val="20"/>
                <w:szCs w:val="24"/>
              </w:rPr>
              <w:t>777</w:t>
            </w:r>
          </w:p>
        </w:tc>
        <w:tc>
          <w:tcPr>
            <w:tcW w:w="805" w:type="dxa"/>
            <w:vAlign w:val="bottom"/>
          </w:tcPr>
          <w:p w:rsidR="0084621B" w:rsidRPr="00786433" w:rsidRDefault="0084621B" w:rsidP="00793DF4">
            <w:pPr>
              <w:tabs>
                <w:tab w:val="right" w:pos="234"/>
              </w:tabs>
              <w:spacing w:after="0" w:line="240" w:lineRule="auto"/>
              <w:jc w:val="both"/>
              <w:rPr>
                <w:rFonts w:ascii="Times New Roman" w:hAnsi="Times New Roman"/>
                <w:sz w:val="20"/>
                <w:szCs w:val="24"/>
              </w:rPr>
            </w:pPr>
            <w:r w:rsidRPr="00786433">
              <w:rPr>
                <w:rFonts w:ascii="Times New Roman" w:hAnsi="Times New Roman"/>
                <w:sz w:val="20"/>
                <w:szCs w:val="24"/>
              </w:rPr>
              <w:t>21,594</w:t>
            </w:r>
          </w:p>
        </w:tc>
        <w:tc>
          <w:tcPr>
            <w:tcW w:w="742" w:type="dxa"/>
            <w:vAlign w:val="bottom"/>
          </w:tcPr>
          <w:p w:rsidR="0084621B" w:rsidRPr="00786433" w:rsidRDefault="0084621B" w:rsidP="00793DF4">
            <w:pPr>
              <w:tabs>
                <w:tab w:val="right" w:pos="234"/>
              </w:tabs>
              <w:spacing w:after="0" w:line="240" w:lineRule="auto"/>
              <w:jc w:val="both"/>
              <w:rPr>
                <w:rFonts w:ascii="Times New Roman" w:hAnsi="Times New Roman"/>
                <w:sz w:val="20"/>
                <w:szCs w:val="24"/>
              </w:rPr>
            </w:pPr>
            <w:r w:rsidRPr="00786433">
              <w:rPr>
                <w:rFonts w:ascii="Times New Roman" w:hAnsi="Times New Roman"/>
                <w:sz w:val="20"/>
                <w:szCs w:val="24"/>
              </w:rPr>
              <w:t>1731</w:t>
            </w:r>
          </w:p>
        </w:tc>
        <w:tc>
          <w:tcPr>
            <w:tcW w:w="813" w:type="dxa"/>
            <w:vAlign w:val="bottom"/>
          </w:tcPr>
          <w:p w:rsidR="0084621B" w:rsidRPr="00786433" w:rsidRDefault="0084621B" w:rsidP="00793DF4">
            <w:pPr>
              <w:tabs>
                <w:tab w:val="right" w:pos="234"/>
              </w:tabs>
              <w:spacing w:after="0" w:line="240" w:lineRule="auto"/>
              <w:jc w:val="both"/>
              <w:rPr>
                <w:rFonts w:ascii="Times New Roman" w:hAnsi="Times New Roman"/>
                <w:sz w:val="20"/>
                <w:szCs w:val="24"/>
              </w:rPr>
            </w:pPr>
            <w:r w:rsidRPr="00786433">
              <w:rPr>
                <w:rFonts w:ascii="Times New Roman" w:hAnsi="Times New Roman"/>
                <w:sz w:val="20"/>
                <w:szCs w:val="24"/>
              </w:rPr>
              <w:t>16,893</w:t>
            </w:r>
          </w:p>
        </w:tc>
      </w:tr>
    </w:tbl>
    <w:p w:rsidR="0084621B" w:rsidRPr="00F31162" w:rsidRDefault="0084621B" w:rsidP="0084621B">
      <w:pPr>
        <w:pStyle w:val="NormalWeb"/>
        <w:spacing w:before="0" w:beforeAutospacing="0" w:after="0" w:afterAutospacing="0"/>
        <w:jc w:val="both"/>
        <w:rPr>
          <w:b/>
        </w:rPr>
      </w:pPr>
    </w:p>
    <w:p w:rsidR="0084621B" w:rsidRPr="00F31162" w:rsidRDefault="0084621B" w:rsidP="0084621B">
      <w:pPr>
        <w:pStyle w:val="NormalWeb"/>
        <w:spacing w:before="0" w:beforeAutospacing="0" w:after="0" w:afterAutospacing="0"/>
        <w:jc w:val="both"/>
        <w:rPr>
          <w:b/>
        </w:rPr>
      </w:pPr>
    </w:p>
    <w:tbl>
      <w:tblPr>
        <w:tblW w:w="0" w:type="auto"/>
        <w:tblInd w:w="15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816"/>
        <w:gridCol w:w="3990"/>
      </w:tblGrid>
      <w:tr w:rsidR="0084621B" w:rsidRPr="00F31162" w:rsidTr="00793DF4">
        <w:tc>
          <w:tcPr>
            <w:tcW w:w="7806" w:type="dxa"/>
            <w:gridSpan w:val="2"/>
          </w:tcPr>
          <w:p w:rsidR="0084621B" w:rsidRPr="00F31162" w:rsidRDefault="0084621B" w:rsidP="00793DF4">
            <w:pPr>
              <w:pStyle w:val="Heading2"/>
              <w:spacing w:line="240" w:lineRule="auto"/>
              <w:jc w:val="both"/>
              <w:rPr>
                <w:rFonts w:ascii="Times New Roman" w:hAnsi="Times New Roman"/>
                <w:bCs w:val="0"/>
                <w:sz w:val="24"/>
                <w:szCs w:val="24"/>
              </w:rPr>
            </w:pPr>
            <w:r w:rsidRPr="00F31162">
              <w:rPr>
                <w:rFonts w:ascii="Times New Roman" w:hAnsi="Times New Roman"/>
                <w:bCs w:val="0"/>
                <w:sz w:val="24"/>
                <w:szCs w:val="24"/>
              </w:rPr>
              <w:lastRenderedPageBreak/>
              <w:t>GRAND TOTAL 2020-21</w:t>
            </w:r>
          </w:p>
        </w:tc>
      </w:tr>
      <w:tr w:rsidR="0084621B" w:rsidRPr="00F31162" w:rsidTr="00793DF4">
        <w:trPr>
          <w:trHeight w:val="458"/>
        </w:trPr>
        <w:tc>
          <w:tcPr>
            <w:tcW w:w="3816" w:type="dxa"/>
          </w:tcPr>
          <w:p w:rsidR="0084621B" w:rsidRPr="00F31162" w:rsidRDefault="0084621B" w:rsidP="00793DF4">
            <w:pPr>
              <w:jc w:val="both"/>
              <w:rPr>
                <w:rFonts w:ascii="Times New Roman" w:hAnsi="Times New Roman"/>
                <w:b/>
                <w:bCs/>
                <w:sz w:val="24"/>
                <w:szCs w:val="24"/>
              </w:rPr>
            </w:pPr>
            <w:r w:rsidRPr="00F31162">
              <w:rPr>
                <w:rFonts w:ascii="Times New Roman" w:hAnsi="Times New Roman"/>
                <w:b/>
                <w:bCs/>
                <w:sz w:val="24"/>
                <w:szCs w:val="24"/>
              </w:rPr>
              <w:t>Total Number of Mail Lines</w:t>
            </w:r>
          </w:p>
        </w:tc>
        <w:tc>
          <w:tcPr>
            <w:tcW w:w="3990" w:type="dxa"/>
          </w:tcPr>
          <w:p w:rsidR="0084621B" w:rsidRPr="00F31162" w:rsidRDefault="0084621B" w:rsidP="00793DF4">
            <w:pPr>
              <w:jc w:val="both"/>
              <w:rPr>
                <w:rFonts w:ascii="Times New Roman" w:hAnsi="Times New Roman"/>
                <w:b/>
                <w:bCs/>
                <w:sz w:val="24"/>
                <w:szCs w:val="24"/>
              </w:rPr>
            </w:pPr>
            <w:r w:rsidRPr="00F31162">
              <w:rPr>
                <w:rFonts w:ascii="Times New Roman" w:hAnsi="Times New Roman"/>
                <w:b/>
                <w:bCs/>
                <w:sz w:val="24"/>
                <w:szCs w:val="24"/>
              </w:rPr>
              <w:t>Total Length of Mail Lines (in K.M)</w:t>
            </w:r>
          </w:p>
        </w:tc>
      </w:tr>
      <w:tr w:rsidR="0084621B" w:rsidRPr="00F31162" w:rsidTr="00793DF4">
        <w:trPr>
          <w:trHeight w:val="79"/>
        </w:trPr>
        <w:tc>
          <w:tcPr>
            <w:tcW w:w="3816" w:type="dxa"/>
          </w:tcPr>
          <w:p w:rsidR="0084621B" w:rsidRPr="00F31162" w:rsidRDefault="0084621B" w:rsidP="00793DF4">
            <w:pPr>
              <w:jc w:val="both"/>
              <w:rPr>
                <w:rFonts w:ascii="Times New Roman" w:hAnsi="Times New Roman"/>
                <w:b/>
                <w:sz w:val="24"/>
                <w:szCs w:val="24"/>
              </w:rPr>
            </w:pPr>
            <w:r w:rsidRPr="00F31162">
              <w:rPr>
                <w:rFonts w:ascii="Times New Roman" w:hAnsi="Times New Roman"/>
                <w:b/>
                <w:sz w:val="24"/>
                <w:szCs w:val="24"/>
              </w:rPr>
              <w:t>3,068</w:t>
            </w:r>
          </w:p>
        </w:tc>
        <w:tc>
          <w:tcPr>
            <w:tcW w:w="3990" w:type="dxa"/>
          </w:tcPr>
          <w:p w:rsidR="0084621B" w:rsidRPr="00F31162" w:rsidRDefault="0084621B" w:rsidP="00793DF4">
            <w:pPr>
              <w:jc w:val="both"/>
              <w:rPr>
                <w:rFonts w:ascii="Times New Roman" w:hAnsi="Times New Roman"/>
                <w:b/>
                <w:sz w:val="24"/>
                <w:szCs w:val="24"/>
              </w:rPr>
            </w:pPr>
            <w:r w:rsidRPr="00F31162">
              <w:rPr>
                <w:rFonts w:ascii="Times New Roman" w:hAnsi="Times New Roman"/>
                <w:b/>
                <w:sz w:val="24"/>
                <w:szCs w:val="24"/>
              </w:rPr>
              <w:t>95,794</w:t>
            </w:r>
          </w:p>
        </w:tc>
      </w:tr>
    </w:tbl>
    <w:p w:rsidR="0084621B" w:rsidRPr="005447E2" w:rsidRDefault="0084621B" w:rsidP="0084621B">
      <w:pPr>
        <w:jc w:val="both"/>
        <w:rPr>
          <w:rFonts w:ascii="Times New Roman" w:hAnsi="Times New Roman"/>
          <w:b/>
          <w:sz w:val="24"/>
          <w:szCs w:val="24"/>
        </w:rPr>
      </w:pPr>
      <w:r>
        <w:rPr>
          <w:rFonts w:ascii="Times New Roman" w:hAnsi="Times New Roman"/>
          <w:b/>
          <w:sz w:val="24"/>
          <w:szCs w:val="24"/>
        </w:rPr>
        <w:br/>
      </w:r>
      <w:r w:rsidR="00847039">
        <w:rPr>
          <w:rFonts w:ascii="Times New Roman" w:hAnsi="Times New Roman"/>
          <w:b/>
          <w:sz w:val="24"/>
          <w:szCs w:val="24"/>
        </w:rPr>
        <w:t>1.8</w:t>
      </w:r>
      <w:r w:rsidRPr="00F31162">
        <w:rPr>
          <w:rFonts w:ascii="Times New Roman" w:hAnsi="Times New Roman"/>
          <w:b/>
          <w:sz w:val="24"/>
          <w:szCs w:val="24"/>
        </w:rPr>
        <w:t xml:space="preserve">  </w:t>
      </w:r>
      <w:r w:rsidRPr="00F31162">
        <w:rPr>
          <w:rFonts w:ascii="Times New Roman" w:hAnsi="Times New Roman"/>
          <w:b/>
          <w:sz w:val="24"/>
          <w:szCs w:val="24"/>
        </w:rPr>
        <w:tab/>
        <w:t xml:space="preserve">LIST OF SERVICES </w:t>
      </w:r>
      <w:smartTag w:uri="urn:schemas-microsoft-com:office:smarttags" w:element="stockticker">
        <w:r w:rsidRPr="00F31162">
          <w:rPr>
            <w:rFonts w:ascii="Times New Roman" w:hAnsi="Times New Roman"/>
            <w:b/>
            <w:sz w:val="24"/>
            <w:szCs w:val="24"/>
          </w:rPr>
          <w:t>AND</w:t>
        </w:r>
      </w:smartTag>
      <w:r w:rsidRPr="00F31162">
        <w:rPr>
          <w:rFonts w:ascii="Times New Roman" w:hAnsi="Times New Roman"/>
          <w:b/>
          <w:sz w:val="24"/>
          <w:szCs w:val="24"/>
        </w:rPr>
        <w:t xml:space="preserve"> PRODUCTS BEING OFFERED BY PAKISTAN POST</w:t>
      </w:r>
    </w:p>
    <w:p w:rsidR="0084621B" w:rsidRPr="009375C7" w:rsidRDefault="0084621B" w:rsidP="009375C7">
      <w:pPr>
        <w:ind w:left="720"/>
        <w:jc w:val="both"/>
        <w:rPr>
          <w:rFonts w:ascii="Times New Roman" w:hAnsi="Times New Roman"/>
          <w:b/>
          <w:sz w:val="24"/>
          <w:szCs w:val="24"/>
          <w:u w:val="single"/>
        </w:rPr>
      </w:pPr>
      <w:r w:rsidRPr="00F31162">
        <w:rPr>
          <w:rFonts w:ascii="Times New Roman" w:hAnsi="Times New Roman"/>
          <w:b/>
          <w:sz w:val="24"/>
          <w:szCs w:val="24"/>
          <w:u w:val="single"/>
        </w:rPr>
        <w:t>Postal Services</w:t>
      </w:r>
    </w:p>
    <w:p w:rsidR="0084621B" w:rsidRPr="00F31162" w:rsidRDefault="0084621B" w:rsidP="006B5E50">
      <w:pPr>
        <w:numPr>
          <w:ilvl w:val="0"/>
          <w:numId w:val="51"/>
        </w:numPr>
        <w:spacing w:after="0" w:line="240" w:lineRule="auto"/>
        <w:jc w:val="both"/>
        <w:rPr>
          <w:rFonts w:ascii="Times New Roman" w:hAnsi="Times New Roman"/>
          <w:b/>
          <w:bCs/>
          <w:sz w:val="24"/>
          <w:szCs w:val="24"/>
          <w:u w:val="single"/>
        </w:rPr>
      </w:pPr>
      <w:r w:rsidRPr="00F31162">
        <w:rPr>
          <w:rFonts w:ascii="Times New Roman" w:hAnsi="Times New Roman"/>
          <w:b/>
          <w:bCs/>
          <w:sz w:val="24"/>
          <w:szCs w:val="24"/>
          <w:u w:val="single"/>
        </w:rPr>
        <w:t>Traditional Postal Services</w:t>
      </w:r>
    </w:p>
    <w:p w:rsidR="0084621B" w:rsidRPr="00F31162" w:rsidRDefault="0084621B" w:rsidP="006B5E50">
      <w:pPr>
        <w:numPr>
          <w:ilvl w:val="0"/>
          <w:numId w:val="46"/>
        </w:numPr>
        <w:tabs>
          <w:tab w:val="clear" w:pos="720"/>
          <w:tab w:val="num" w:pos="1080"/>
        </w:tabs>
        <w:spacing w:after="0" w:line="240" w:lineRule="auto"/>
        <w:ind w:left="1080"/>
        <w:jc w:val="both"/>
        <w:rPr>
          <w:rFonts w:ascii="Times New Roman" w:hAnsi="Times New Roman"/>
          <w:sz w:val="24"/>
          <w:szCs w:val="24"/>
        </w:rPr>
      </w:pPr>
      <w:r w:rsidRPr="00F31162">
        <w:rPr>
          <w:rFonts w:ascii="Times New Roman" w:hAnsi="Times New Roman"/>
          <w:sz w:val="24"/>
          <w:szCs w:val="24"/>
        </w:rPr>
        <w:t>Envelopes, Aerogramme.</w:t>
      </w:r>
    </w:p>
    <w:p w:rsidR="0084621B" w:rsidRPr="00F31162" w:rsidRDefault="0084621B" w:rsidP="006B5E50">
      <w:pPr>
        <w:numPr>
          <w:ilvl w:val="0"/>
          <w:numId w:val="46"/>
        </w:numPr>
        <w:tabs>
          <w:tab w:val="clear" w:pos="720"/>
          <w:tab w:val="num" w:pos="1080"/>
        </w:tabs>
        <w:spacing w:after="0" w:line="240" w:lineRule="auto"/>
        <w:ind w:left="1080"/>
        <w:jc w:val="both"/>
        <w:rPr>
          <w:rFonts w:ascii="Times New Roman" w:hAnsi="Times New Roman"/>
          <w:sz w:val="24"/>
          <w:szCs w:val="24"/>
        </w:rPr>
      </w:pPr>
      <w:r w:rsidRPr="00F31162">
        <w:rPr>
          <w:rFonts w:ascii="Times New Roman" w:hAnsi="Times New Roman"/>
          <w:sz w:val="24"/>
          <w:szCs w:val="24"/>
        </w:rPr>
        <w:t>Post cards</w:t>
      </w:r>
    </w:p>
    <w:p w:rsidR="0084621B" w:rsidRPr="00F31162" w:rsidRDefault="0084621B" w:rsidP="006B5E50">
      <w:pPr>
        <w:numPr>
          <w:ilvl w:val="0"/>
          <w:numId w:val="46"/>
        </w:numPr>
        <w:tabs>
          <w:tab w:val="clear" w:pos="720"/>
          <w:tab w:val="num" w:pos="1080"/>
        </w:tabs>
        <w:spacing w:after="0" w:line="240" w:lineRule="auto"/>
        <w:ind w:left="1080"/>
        <w:jc w:val="both"/>
        <w:rPr>
          <w:rFonts w:ascii="Times New Roman" w:hAnsi="Times New Roman"/>
          <w:sz w:val="24"/>
          <w:szCs w:val="24"/>
        </w:rPr>
      </w:pPr>
      <w:r w:rsidRPr="00F31162">
        <w:rPr>
          <w:rFonts w:ascii="Times New Roman" w:hAnsi="Times New Roman"/>
          <w:sz w:val="24"/>
          <w:szCs w:val="24"/>
        </w:rPr>
        <w:t>Printed papers / Text books</w:t>
      </w:r>
    </w:p>
    <w:p w:rsidR="0084621B" w:rsidRPr="00F31162" w:rsidRDefault="0084621B" w:rsidP="006B5E50">
      <w:pPr>
        <w:numPr>
          <w:ilvl w:val="0"/>
          <w:numId w:val="46"/>
        </w:numPr>
        <w:tabs>
          <w:tab w:val="clear" w:pos="720"/>
          <w:tab w:val="num" w:pos="1080"/>
        </w:tabs>
        <w:spacing w:after="0" w:line="240" w:lineRule="auto"/>
        <w:ind w:left="1080"/>
        <w:jc w:val="both"/>
        <w:rPr>
          <w:rFonts w:ascii="Times New Roman" w:hAnsi="Times New Roman"/>
          <w:sz w:val="24"/>
          <w:szCs w:val="24"/>
        </w:rPr>
      </w:pPr>
      <w:r w:rsidRPr="00F31162">
        <w:rPr>
          <w:rFonts w:ascii="Times New Roman" w:hAnsi="Times New Roman"/>
          <w:sz w:val="24"/>
          <w:szCs w:val="24"/>
        </w:rPr>
        <w:t>Small packets</w:t>
      </w:r>
    </w:p>
    <w:p w:rsidR="0084621B" w:rsidRPr="00F31162" w:rsidRDefault="0084621B" w:rsidP="006B5E50">
      <w:pPr>
        <w:numPr>
          <w:ilvl w:val="0"/>
          <w:numId w:val="46"/>
        </w:numPr>
        <w:tabs>
          <w:tab w:val="clear" w:pos="720"/>
          <w:tab w:val="num" w:pos="1080"/>
        </w:tabs>
        <w:spacing w:after="0" w:line="240" w:lineRule="auto"/>
        <w:ind w:left="1080"/>
        <w:jc w:val="both"/>
        <w:rPr>
          <w:rFonts w:ascii="Times New Roman" w:hAnsi="Times New Roman"/>
          <w:sz w:val="24"/>
          <w:szCs w:val="24"/>
        </w:rPr>
      </w:pPr>
      <w:r w:rsidRPr="00F31162">
        <w:rPr>
          <w:rFonts w:ascii="Times New Roman" w:hAnsi="Times New Roman"/>
          <w:sz w:val="24"/>
          <w:szCs w:val="24"/>
        </w:rPr>
        <w:t>Parcels</w:t>
      </w:r>
    </w:p>
    <w:p w:rsidR="0084621B" w:rsidRPr="00F31162" w:rsidRDefault="0084621B" w:rsidP="006B5E50">
      <w:pPr>
        <w:numPr>
          <w:ilvl w:val="0"/>
          <w:numId w:val="46"/>
        </w:numPr>
        <w:tabs>
          <w:tab w:val="clear" w:pos="720"/>
          <w:tab w:val="num" w:pos="1080"/>
        </w:tabs>
        <w:spacing w:after="0" w:line="240" w:lineRule="auto"/>
        <w:ind w:left="1080"/>
        <w:jc w:val="both"/>
        <w:rPr>
          <w:rFonts w:ascii="Times New Roman" w:hAnsi="Times New Roman"/>
          <w:sz w:val="24"/>
          <w:szCs w:val="24"/>
        </w:rPr>
      </w:pPr>
      <w:r w:rsidRPr="00F31162">
        <w:rPr>
          <w:rFonts w:ascii="Times New Roman" w:hAnsi="Times New Roman"/>
          <w:sz w:val="24"/>
          <w:szCs w:val="24"/>
        </w:rPr>
        <w:t>Registration of Postal Articles</w:t>
      </w:r>
    </w:p>
    <w:p w:rsidR="0084621B" w:rsidRPr="00F31162" w:rsidRDefault="0084621B" w:rsidP="006B5E50">
      <w:pPr>
        <w:numPr>
          <w:ilvl w:val="0"/>
          <w:numId w:val="46"/>
        </w:numPr>
        <w:tabs>
          <w:tab w:val="clear" w:pos="720"/>
          <w:tab w:val="num" w:pos="1080"/>
        </w:tabs>
        <w:spacing w:after="0" w:line="240" w:lineRule="auto"/>
        <w:ind w:left="1080"/>
        <w:jc w:val="both"/>
        <w:rPr>
          <w:rFonts w:ascii="Times New Roman" w:hAnsi="Times New Roman"/>
          <w:sz w:val="24"/>
          <w:szCs w:val="24"/>
        </w:rPr>
      </w:pPr>
      <w:r w:rsidRPr="00F31162">
        <w:rPr>
          <w:rFonts w:ascii="Times New Roman" w:hAnsi="Times New Roman"/>
          <w:sz w:val="24"/>
          <w:szCs w:val="24"/>
        </w:rPr>
        <w:t>Insurance of Postal Articles</w:t>
      </w:r>
    </w:p>
    <w:p w:rsidR="0084621B" w:rsidRPr="00F31162" w:rsidRDefault="0084621B" w:rsidP="006B5E50">
      <w:pPr>
        <w:numPr>
          <w:ilvl w:val="0"/>
          <w:numId w:val="46"/>
        </w:numPr>
        <w:tabs>
          <w:tab w:val="clear" w:pos="720"/>
          <w:tab w:val="num" w:pos="1080"/>
        </w:tabs>
        <w:spacing w:after="0" w:line="240" w:lineRule="auto"/>
        <w:ind w:left="1080"/>
        <w:jc w:val="both"/>
        <w:rPr>
          <w:rFonts w:ascii="Times New Roman" w:hAnsi="Times New Roman"/>
          <w:sz w:val="24"/>
          <w:szCs w:val="24"/>
        </w:rPr>
      </w:pPr>
      <w:r w:rsidRPr="00F31162">
        <w:rPr>
          <w:rFonts w:ascii="Times New Roman" w:hAnsi="Times New Roman"/>
          <w:sz w:val="24"/>
          <w:szCs w:val="24"/>
        </w:rPr>
        <w:t>Literature for blind</w:t>
      </w:r>
    </w:p>
    <w:p w:rsidR="0084621B" w:rsidRPr="00F31162" w:rsidRDefault="0084621B" w:rsidP="006B5E50">
      <w:pPr>
        <w:numPr>
          <w:ilvl w:val="0"/>
          <w:numId w:val="46"/>
        </w:numPr>
        <w:tabs>
          <w:tab w:val="clear" w:pos="720"/>
          <w:tab w:val="num" w:pos="1080"/>
        </w:tabs>
        <w:spacing w:after="0" w:line="240" w:lineRule="auto"/>
        <w:ind w:left="1080"/>
        <w:jc w:val="both"/>
        <w:rPr>
          <w:rFonts w:ascii="Times New Roman" w:hAnsi="Times New Roman"/>
          <w:sz w:val="24"/>
          <w:szCs w:val="24"/>
        </w:rPr>
      </w:pPr>
      <w:r w:rsidRPr="00F31162">
        <w:rPr>
          <w:rFonts w:ascii="Times New Roman" w:hAnsi="Times New Roman"/>
          <w:sz w:val="24"/>
          <w:szCs w:val="24"/>
        </w:rPr>
        <w:t>Value payable letters / parcels</w:t>
      </w:r>
    </w:p>
    <w:p w:rsidR="0084621B" w:rsidRPr="00F31162" w:rsidRDefault="0084621B" w:rsidP="006B5E50">
      <w:pPr>
        <w:numPr>
          <w:ilvl w:val="0"/>
          <w:numId w:val="46"/>
        </w:numPr>
        <w:tabs>
          <w:tab w:val="clear" w:pos="720"/>
          <w:tab w:val="num" w:pos="1080"/>
        </w:tabs>
        <w:spacing w:after="0" w:line="240" w:lineRule="auto"/>
        <w:ind w:left="1080"/>
        <w:jc w:val="both"/>
        <w:rPr>
          <w:rFonts w:ascii="Times New Roman" w:hAnsi="Times New Roman"/>
          <w:sz w:val="24"/>
          <w:szCs w:val="24"/>
        </w:rPr>
      </w:pPr>
      <w:r w:rsidRPr="00F31162">
        <w:rPr>
          <w:rFonts w:ascii="Times New Roman" w:hAnsi="Times New Roman"/>
          <w:sz w:val="24"/>
          <w:szCs w:val="24"/>
        </w:rPr>
        <w:t>Philatelic Service</w:t>
      </w:r>
    </w:p>
    <w:p w:rsidR="0084621B" w:rsidRPr="00F31162" w:rsidRDefault="0084621B" w:rsidP="0084621B">
      <w:pPr>
        <w:ind w:left="720"/>
        <w:jc w:val="both"/>
        <w:rPr>
          <w:rFonts w:ascii="Times New Roman" w:hAnsi="Times New Roman"/>
          <w:b/>
          <w:bCs/>
          <w:sz w:val="24"/>
          <w:szCs w:val="24"/>
          <w:u w:val="single"/>
        </w:rPr>
      </w:pPr>
    </w:p>
    <w:p w:rsidR="0084621B" w:rsidRPr="005447E2" w:rsidRDefault="0084621B" w:rsidP="006B5E50">
      <w:pPr>
        <w:numPr>
          <w:ilvl w:val="0"/>
          <w:numId w:val="51"/>
        </w:numPr>
        <w:spacing w:after="0" w:line="240" w:lineRule="auto"/>
        <w:jc w:val="both"/>
        <w:rPr>
          <w:rFonts w:ascii="Times New Roman" w:hAnsi="Times New Roman"/>
          <w:b/>
          <w:bCs/>
          <w:sz w:val="24"/>
          <w:szCs w:val="24"/>
          <w:u w:val="single"/>
        </w:rPr>
      </w:pPr>
      <w:r w:rsidRPr="00F31162">
        <w:rPr>
          <w:rFonts w:ascii="Times New Roman" w:hAnsi="Times New Roman"/>
          <w:b/>
          <w:bCs/>
          <w:sz w:val="24"/>
          <w:szCs w:val="24"/>
          <w:u w:val="single"/>
        </w:rPr>
        <w:t>Express Mail Services</w:t>
      </w:r>
    </w:p>
    <w:p w:rsidR="0084621B" w:rsidRPr="00F31162" w:rsidRDefault="0084621B" w:rsidP="006B5E50">
      <w:pPr>
        <w:numPr>
          <w:ilvl w:val="0"/>
          <w:numId w:val="47"/>
        </w:numPr>
        <w:tabs>
          <w:tab w:val="clear" w:pos="720"/>
          <w:tab w:val="num" w:pos="1080"/>
        </w:tabs>
        <w:spacing w:after="0" w:line="240" w:lineRule="auto"/>
        <w:ind w:left="1080"/>
        <w:jc w:val="both"/>
        <w:rPr>
          <w:rFonts w:ascii="Times New Roman" w:hAnsi="Times New Roman"/>
          <w:sz w:val="24"/>
          <w:szCs w:val="24"/>
        </w:rPr>
      </w:pPr>
      <w:r w:rsidRPr="00F31162">
        <w:rPr>
          <w:rFonts w:ascii="Times New Roman" w:hAnsi="Times New Roman"/>
          <w:sz w:val="24"/>
          <w:szCs w:val="24"/>
        </w:rPr>
        <w:t>Urgent Mail Service (UMS)</w:t>
      </w:r>
    </w:p>
    <w:p w:rsidR="0084621B" w:rsidRPr="00F31162" w:rsidRDefault="0084621B" w:rsidP="006B5E50">
      <w:pPr>
        <w:numPr>
          <w:ilvl w:val="0"/>
          <w:numId w:val="47"/>
        </w:numPr>
        <w:tabs>
          <w:tab w:val="clear" w:pos="720"/>
          <w:tab w:val="num" w:pos="1080"/>
        </w:tabs>
        <w:spacing w:after="0" w:line="240" w:lineRule="auto"/>
        <w:ind w:left="1080"/>
        <w:jc w:val="both"/>
        <w:rPr>
          <w:rFonts w:ascii="Times New Roman" w:hAnsi="Times New Roman"/>
          <w:sz w:val="24"/>
          <w:szCs w:val="24"/>
        </w:rPr>
      </w:pPr>
      <w:r w:rsidRPr="00F31162">
        <w:rPr>
          <w:rFonts w:ascii="Times New Roman" w:hAnsi="Times New Roman"/>
          <w:sz w:val="24"/>
          <w:szCs w:val="24"/>
        </w:rPr>
        <w:t>UMS Cash on Delivery (</w:t>
      </w:r>
      <w:smartTag w:uri="urn:schemas-microsoft-com:office:smarttags" w:element="stockticker">
        <w:r w:rsidRPr="00F31162">
          <w:rPr>
            <w:rFonts w:ascii="Times New Roman" w:hAnsi="Times New Roman"/>
            <w:sz w:val="24"/>
            <w:szCs w:val="24"/>
          </w:rPr>
          <w:t>COD</w:t>
        </w:r>
      </w:smartTag>
      <w:r w:rsidRPr="00F31162">
        <w:rPr>
          <w:rFonts w:ascii="Times New Roman" w:hAnsi="Times New Roman"/>
          <w:sz w:val="24"/>
          <w:szCs w:val="24"/>
        </w:rPr>
        <w:t>)</w:t>
      </w:r>
    </w:p>
    <w:p w:rsidR="0084621B" w:rsidRPr="00F31162" w:rsidRDefault="0084621B" w:rsidP="006B5E50">
      <w:pPr>
        <w:numPr>
          <w:ilvl w:val="0"/>
          <w:numId w:val="47"/>
        </w:numPr>
        <w:tabs>
          <w:tab w:val="clear" w:pos="720"/>
          <w:tab w:val="num" w:pos="1080"/>
        </w:tabs>
        <w:spacing w:after="0" w:line="240" w:lineRule="auto"/>
        <w:ind w:left="1080"/>
        <w:jc w:val="both"/>
        <w:rPr>
          <w:rFonts w:ascii="Times New Roman" w:hAnsi="Times New Roman"/>
          <w:sz w:val="24"/>
          <w:szCs w:val="24"/>
        </w:rPr>
      </w:pPr>
      <w:r w:rsidRPr="00F31162">
        <w:rPr>
          <w:rFonts w:ascii="Times New Roman" w:hAnsi="Times New Roman"/>
          <w:sz w:val="24"/>
          <w:szCs w:val="24"/>
        </w:rPr>
        <w:t>Express Mail Service (</w:t>
      </w:r>
      <w:smartTag w:uri="urn:schemas-microsoft-com:office:smarttags" w:element="stockticker">
        <w:r w:rsidRPr="00F31162">
          <w:rPr>
            <w:rFonts w:ascii="Times New Roman" w:hAnsi="Times New Roman"/>
            <w:sz w:val="24"/>
            <w:szCs w:val="24"/>
          </w:rPr>
          <w:t>EMS</w:t>
        </w:r>
      </w:smartTag>
      <w:r w:rsidRPr="00F31162">
        <w:rPr>
          <w:rFonts w:ascii="Times New Roman" w:hAnsi="Times New Roman"/>
          <w:sz w:val="24"/>
          <w:szCs w:val="24"/>
        </w:rPr>
        <w:t>)</w:t>
      </w:r>
    </w:p>
    <w:p w:rsidR="0084621B" w:rsidRPr="00F31162" w:rsidRDefault="0084621B" w:rsidP="006B5E50">
      <w:pPr>
        <w:numPr>
          <w:ilvl w:val="0"/>
          <w:numId w:val="47"/>
        </w:numPr>
        <w:tabs>
          <w:tab w:val="clear" w:pos="720"/>
          <w:tab w:val="num" w:pos="1080"/>
        </w:tabs>
        <w:spacing w:after="0" w:line="240" w:lineRule="auto"/>
        <w:ind w:left="1080"/>
        <w:jc w:val="both"/>
        <w:rPr>
          <w:rFonts w:ascii="Times New Roman" w:hAnsi="Times New Roman"/>
          <w:sz w:val="24"/>
          <w:szCs w:val="24"/>
        </w:rPr>
      </w:pPr>
      <w:r w:rsidRPr="00F31162">
        <w:rPr>
          <w:rFonts w:ascii="Times New Roman" w:hAnsi="Times New Roman"/>
          <w:sz w:val="24"/>
          <w:szCs w:val="24"/>
        </w:rPr>
        <w:t>Fax Mail Service (</w:t>
      </w:r>
      <w:smartTag w:uri="urn:schemas-microsoft-com:office:smarttags" w:element="stockticker">
        <w:r w:rsidRPr="00F31162">
          <w:rPr>
            <w:rFonts w:ascii="Times New Roman" w:hAnsi="Times New Roman"/>
            <w:sz w:val="24"/>
            <w:szCs w:val="24"/>
          </w:rPr>
          <w:t>FMS</w:t>
        </w:r>
      </w:smartTag>
      <w:r w:rsidRPr="00F31162">
        <w:rPr>
          <w:rFonts w:ascii="Times New Roman" w:hAnsi="Times New Roman"/>
          <w:sz w:val="24"/>
          <w:szCs w:val="24"/>
        </w:rPr>
        <w:t>)</w:t>
      </w:r>
    </w:p>
    <w:p w:rsidR="0084621B" w:rsidRPr="00F31162" w:rsidRDefault="0084621B" w:rsidP="0084621B">
      <w:pPr>
        <w:ind w:left="720"/>
        <w:jc w:val="both"/>
        <w:rPr>
          <w:rFonts w:ascii="Times New Roman" w:hAnsi="Times New Roman"/>
          <w:b/>
          <w:bCs/>
          <w:sz w:val="24"/>
          <w:szCs w:val="24"/>
          <w:u w:val="single"/>
        </w:rPr>
      </w:pPr>
    </w:p>
    <w:p w:rsidR="0084621B" w:rsidRPr="005447E2" w:rsidRDefault="0084621B" w:rsidP="006B5E50">
      <w:pPr>
        <w:numPr>
          <w:ilvl w:val="0"/>
          <w:numId w:val="51"/>
        </w:numPr>
        <w:spacing w:after="0" w:line="240" w:lineRule="auto"/>
        <w:jc w:val="both"/>
        <w:rPr>
          <w:rFonts w:ascii="Times New Roman" w:hAnsi="Times New Roman"/>
          <w:b/>
          <w:bCs/>
          <w:sz w:val="24"/>
          <w:szCs w:val="24"/>
        </w:rPr>
      </w:pPr>
      <w:r w:rsidRPr="00F31162">
        <w:rPr>
          <w:rFonts w:ascii="Times New Roman" w:hAnsi="Times New Roman"/>
          <w:b/>
          <w:bCs/>
          <w:sz w:val="24"/>
          <w:szCs w:val="24"/>
          <w:u w:val="single"/>
        </w:rPr>
        <w:t>Money Transfer Services</w:t>
      </w:r>
    </w:p>
    <w:p w:rsidR="0084621B" w:rsidRPr="00F31162" w:rsidRDefault="0084621B" w:rsidP="006B5E50">
      <w:pPr>
        <w:numPr>
          <w:ilvl w:val="0"/>
          <w:numId w:val="48"/>
        </w:numPr>
        <w:tabs>
          <w:tab w:val="clear" w:pos="720"/>
          <w:tab w:val="num" w:pos="1080"/>
        </w:tabs>
        <w:spacing w:after="0" w:line="240" w:lineRule="auto"/>
        <w:ind w:left="1080"/>
        <w:jc w:val="both"/>
        <w:rPr>
          <w:rFonts w:ascii="Times New Roman" w:hAnsi="Times New Roman"/>
          <w:sz w:val="24"/>
          <w:szCs w:val="24"/>
        </w:rPr>
      </w:pPr>
      <w:r w:rsidRPr="00F31162">
        <w:rPr>
          <w:rFonts w:ascii="Times New Roman" w:hAnsi="Times New Roman"/>
          <w:sz w:val="24"/>
          <w:szCs w:val="24"/>
        </w:rPr>
        <w:t>Ordinary Money Order Service</w:t>
      </w:r>
    </w:p>
    <w:p w:rsidR="0084621B" w:rsidRPr="00F31162" w:rsidRDefault="0084621B" w:rsidP="006B5E50">
      <w:pPr>
        <w:numPr>
          <w:ilvl w:val="0"/>
          <w:numId w:val="48"/>
        </w:numPr>
        <w:tabs>
          <w:tab w:val="clear" w:pos="720"/>
          <w:tab w:val="num" w:pos="1080"/>
        </w:tabs>
        <w:spacing w:after="0" w:line="240" w:lineRule="auto"/>
        <w:ind w:left="1080"/>
        <w:jc w:val="both"/>
        <w:rPr>
          <w:rFonts w:ascii="Times New Roman" w:hAnsi="Times New Roman"/>
          <w:sz w:val="24"/>
          <w:szCs w:val="24"/>
        </w:rPr>
      </w:pPr>
      <w:r w:rsidRPr="00F31162">
        <w:rPr>
          <w:rFonts w:ascii="Times New Roman" w:hAnsi="Times New Roman"/>
          <w:sz w:val="24"/>
          <w:szCs w:val="24"/>
        </w:rPr>
        <w:t>Fax Money Order Service</w:t>
      </w:r>
    </w:p>
    <w:p w:rsidR="0084621B" w:rsidRPr="00F31162" w:rsidRDefault="0084621B" w:rsidP="006B5E50">
      <w:pPr>
        <w:numPr>
          <w:ilvl w:val="0"/>
          <w:numId w:val="48"/>
        </w:numPr>
        <w:tabs>
          <w:tab w:val="clear" w:pos="720"/>
          <w:tab w:val="num" w:pos="1080"/>
        </w:tabs>
        <w:spacing w:after="0" w:line="240" w:lineRule="auto"/>
        <w:ind w:left="1080"/>
        <w:jc w:val="both"/>
        <w:rPr>
          <w:rFonts w:ascii="Times New Roman" w:hAnsi="Times New Roman"/>
          <w:sz w:val="24"/>
          <w:szCs w:val="24"/>
        </w:rPr>
      </w:pPr>
      <w:r w:rsidRPr="00F31162">
        <w:rPr>
          <w:rFonts w:ascii="Times New Roman" w:hAnsi="Times New Roman"/>
          <w:sz w:val="24"/>
          <w:szCs w:val="24"/>
        </w:rPr>
        <w:t>Urgent Money Order Service</w:t>
      </w:r>
    </w:p>
    <w:p w:rsidR="0084621B" w:rsidRPr="00F31162" w:rsidRDefault="0084621B" w:rsidP="006B5E50">
      <w:pPr>
        <w:numPr>
          <w:ilvl w:val="0"/>
          <w:numId w:val="48"/>
        </w:numPr>
        <w:tabs>
          <w:tab w:val="clear" w:pos="720"/>
          <w:tab w:val="num" w:pos="1080"/>
        </w:tabs>
        <w:spacing w:after="0" w:line="240" w:lineRule="auto"/>
        <w:ind w:left="1080"/>
        <w:jc w:val="both"/>
        <w:rPr>
          <w:rFonts w:ascii="Times New Roman" w:hAnsi="Times New Roman"/>
          <w:sz w:val="24"/>
          <w:szCs w:val="24"/>
        </w:rPr>
      </w:pPr>
      <w:r w:rsidRPr="00F31162">
        <w:rPr>
          <w:rFonts w:ascii="Times New Roman" w:hAnsi="Times New Roman"/>
          <w:sz w:val="24"/>
          <w:szCs w:val="24"/>
        </w:rPr>
        <w:t>Electronic Money Order Service</w:t>
      </w:r>
    </w:p>
    <w:p w:rsidR="0084621B" w:rsidRPr="00F31162" w:rsidRDefault="0084621B" w:rsidP="006B5E50">
      <w:pPr>
        <w:numPr>
          <w:ilvl w:val="0"/>
          <w:numId w:val="48"/>
        </w:numPr>
        <w:tabs>
          <w:tab w:val="clear" w:pos="720"/>
          <w:tab w:val="num" w:pos="1080"/>
        </w:tabs>
        <w:spacing w:after="0" w:line="240" w:lineRule="auto"/>
        <w:ind w:left="1080"/>
        <w:jc w:val="both"/>
        <w:rPr>
          <w:rFonts w:ascii="Times New Roman" w:hAnsi="Times New Roman"/>
          <w:sz w:val="24"/>
          <w:szCs w:val="24"/>
        </w:rPr>
      </w:pPr>
      <w:r w:rsidRPr="00F31162">
        <w:rPr>
          <w:rFonts w:ascii="Times New Roman" w:hAnsi="Times New Roman"/>
          <w:sz w:val="24"/>
          <w:szCs w:val="24"/>
        </w:rPr>
        <w:t>Postal Orders</w:t>
      </w:r>
    </w:p>
    <w:p w:rsidR="0084621B" w:rsidRPr="00F31162" w:rsidRDefault="0084621B" w:rsidP="006B5E50">
      <w:pPr>
        <w:numPr>
          <w:ilvl w:val="0"/>
          <w:numId w:val="48"/>
        </w:numPr>
        <w:tabs>
          <w:tab w:val="clear" w:pos="720"/>
          <w:tab w:val="num" w:pos="1080"/>
        </w:tabs>
        <w:spacing w:after="0" w:line="240" w:lineRule="auto"/>
        <w:ind w:left="1080"/>
        <w:jc w:val="both"/>
        <w:rPr>
          <w:rFonts w:ascii="Times New Roman" w:hAnsi="Times New Roman"/>
          <w:sz w:val="24"/>
          <w:szCs w:val="24"/>
        </w:rPr>
      </w:pPr>
      <w:r w:rsidRPr="00F31162">
        <w:rPr>
          <w:rFonts w:ascii="Times New Roman" w:hAnsi="Times New Roman"/>
          <w:sz w:val="24"/>
          <w:szCs w:val="24"/>
        </w:rPr>
        <w:t>Postal Draft</w:t>
      </w:r>
    </w:p>
    <w:p w:rsidR="0084621B" w:rsidRPr="00F31162" w:rsidRDefault="0084621B" w:rsidP="006B5E50">
      <w:pPr>
        <w:numPr>
          <w:ilvl w:val="0"/>
          <w:numId w:val="48"/>
        </w:numPr>
        <w:tabs>
          <w:tab w:val="clear" w:pos="720"/>
          <w:tab w:val="num" w:pos="1080"/>
        </w:tabs>
        <w:spacing w:after="0" w:line="240" w:lineRule="auto"/>
        <w:ind w:left="1080"/>
        <w:jc w:val="both"/>
        <w:rPr>
          <w:rFonts w:ascii="Times New Roman" w:hAnsi="Times New Roman"/>
          <w:sz w:val="24"/>
          <w:szCs w:val="24"/>
        </w:rPr>
      </w:pPr>
      <w:r w:rsidRPr="00F31162">
        <w:rPr>
          <w:rFonts w:ascii="Times New Roman" w:hAnsi="Times New Roman"/>
          <w:sz w:val="24"/>
          <w:szCs w:val="24"/>
        </w:rPr>
        <w:t>Western Union Money Transfer</w:t>
      </w:r>
    </w:p>
    <w:p w:rsidR="0084621B" w:rsidRPr="00F31162" w:rsidRDefault="0084621B" w:rsidP="0084621B">
      <w:pPr>
        <w:jc w:val="both"/>
        <w:rPr>
          <w:rFonts w:ascii="Times New Roman" w:hAnsi="Times New Roman"/>
          <w:b/>
          <w:bCs/>
          <w:sz w:val="24"/>
          <w:szCs w:val="24"/>
          <w:u w:val="single"/>
        </w:rPr>
      </w:pPr>
    </w:p>
    <w:p w:rsidR="0084621B" w:rsidRPr="005447E2" w:rsidRDefault="0084621B" w:rsidP="006B5E50">
      <w:pPr>
        <w:numPr>
          <w:ilvl w:val="0"/>
          <w:numId w:val="51"/>
        </w:numPr>
        <w:spacing w:after="0" w:line="240" w:lineRule="auto"/>
        <w:jc w:val="both"/>
        <w:rPr>
          <w:rFonts w:ascii="Times New Roman" w:hAnsi="Times New Roman"/>
          <w:b/>
          <w:bCs/>
          <w:sz w:val="24"/>
          <w:szCs w:val="24"/>
          <w:u w:val="single"/>
        </w:rPr>
      </w:pPr>
      <w:r w:rsidRPr="00F31162">
        <w:rPr>
          <w:rFonts w:ascii="Times New Roman" w:hAnsi="Times New Roman"/>
          <w:b/>
          <w:bCs/>
          <w:sz w:val="24"/>
          <w:szCs w:val="24"/>
          <w:u w:val="single"/>
        </w:rPr>
        <w:t>Savings Bank</w:t>
      </w:r>
    </w:p>
    <w:p w:rsidR="0084621B" w:rsidRPr="00F31162" w:rsidRDefault="0084621B" w:rsidP="006B5E50">
      <w:pPr>
        <w:numPr>
          <w:ilvl w:val="0"/>
          <w:numId w:val="49"/>
        </w:numPr>
        <w:tabs>
          <w:tab w:val="clear" w:pos="720"/>
          <w:tab w:val="num" w:pos="1080"/>
        </w:tabs>
        <w:spacing w:after="0" w:line="240" w:lineRule="auto"/>
        <w:ind w:left="1080"/>
        <w:jc w:val="both"/>
        <w:rPr>
          <w:rFonts w:ascii="Times New Roman" w:hAnsi="Times New Roman"/>
          <w:sz w:val="24"/>
          <w:szCs w:val="24"/>
        </w:rPr>
      </w:pPr>
      <w:r w:rsidRPr="00F31162">
        <w:rPr>
          <w:rFonts w:ascii="Times New Roman" w:hAnsi="Times New Roman"/>
          <w:sz w:val="24"/>
          <w:szCs w:val="24"/>
        </w:rPr>
        <w:t>Saving Accounts.</w:t>
      </w:r>
    </w:p>
    <w:p w:rsidR="0084621B" w:rsidRPr="00F31162" w:rsidRDefault="0084621B" w:rsidP="006B5E50">
      <w:pPr>
        <w:numPr>
          <w:ilvl w:val="0"/>
          <w:numId w:val="49"/>
        </w:numPr>
        <w:tabs>
          <w:tab w:val="clear" w:pos="720"/>
          <w:tab w:val="num" w:pos="1080"/>
        </w:tabs>
        <w:spacing w:after="0" w:line="240" w:lineRule="auto"/>
        <w:ind w:left="1080"/>
        <w:jc w:val="both"/>
        <w:rPr>
          <w:rFonts w:ascii="Times New Roman" w:hAnsi="Times New Roman"/>
          <w:sz w:val="24"/>
          <w:szCs w:val="24"/>
        </w:rPr>
      </w:pPr>
      <w:r w:rsidRPr="00F31162">
        <w:rPr>
          <w:rFonts w:ascii="Times New Roman" w:hAnsi="Times New Roman"/>
          <w:sz w:val="24"/>
          <w:szCs w:val="24"/>
        </w:rPr>
        <w:t>Special Savings Accounts.</w:t>
      </w:r>
    </w:p>
    <w:p w:rsidR="0084621B" w:rsidRPr="00F31162" w:rsidRDefault="0084621B" w:rsidP="006B5E50">
      <w:pPr>
        <w:numPr>
          <w:ilvl w:val="0"/>
          <w:numId w:val="49"/>
        </w:numPr>
        <w:tabs>
          <w:tab w:val="clear" w:pos="720"/>
          <w:tab w:val="num" w:pos="1080"/>
        </w:tabs>
        <w:spacing w:after="0" w:line="240" w:lineRule="auto"/>
        <w:ind w:left="1080"/>
        <w:jc w:val="both"/>
        <w:rPr>
          <w:rFonts w:ascii="Times New Roman" w:hAnsi="Times New Roman"/>
          <w:sz w:val="24"/>
          <w:szCs w:val="24"/>
        </w:rPr>
      </w:pPr>
      <w:proofErr w:type="spellStart"/>
      <w:r w:rsidRPr="00F31162">
        <w:rPr>
          <w:rFonts w:ascii="Times New Roman" w:hAnsi="Times New Roman"/>
          <w:sz w:val="24"/>
          <w:szCs w:val="24"/>
        </w:rPr>
        <w:t>Defence</w:t>
      </w:r>
      <w:proofErr w:type="spellEnd"/>
      <w:r w:rsidRPr="00F31162">
        <w:rPr>
          <w:rFonts w:ascii="Times New Roman" w:hAnsi="Times New Roman"/>
          <w:sz w:val="24"/>
          <w:szCs w:val="24"/>
        </w:rPr>
        <w:t xml:space="preserve"> Savings Certificates.</w:t>
      </w:r>
    </w:p>
    <w:p w:rsidR="0084621B" w:rsidRPr="00F31162" w:rsidRDefault="0084621B" w:rsidP="006B5E50">
      <w:pPr>
        <w:numPr>
          <w:ilvl w:val="0"/>
          <w:numId w:val="49"/>
        </w:numPr>
        <w:tabs>
          <w:tab w:val="clear" w:pos="720"/>
          <w:tab w:val="num" w:pos="1080"/>
        </w:tabs>
        <w:spacing w:after="0" w:line="240" w:lineRule="auto"/>
        <w:ind w:left="1080"/>
        <w:jc w:val="both"/>
        <w:rPr>
          <w:rFonts w:ascii="Times New Roman" w:hAnsi="Times New Roman"/>
          <w:sz w:val="24"/>
          <w:szCs w:val="24"/>
        </w:rPr>
      </w:pPr>
      <w:r w:rsidRPr="00F31162">
        <w:rPr>
          <w:rFonts w:ascii="Times New Roman" w:hAnsi="Times New Roman"/>
          <w:sz w:val="24"/>
          <w:szCs w:val="24"/>
        </w:rPr>
        <w:t>Special Savings Certificates.</w:t>
      </w:r>
    </w:p>
    <w:p w:rsidR="0084621B" w:rsidRPr="00F31162" w:rsidRDefault="0084621B" w:rsidP="006B5E50">
      <w:pPr>
        <w:numPr>
          <w:ilvl w:val="0"/>
          <w:numId w:val="49"/>
        </w:numPr>
        <w:tabs>
          <w:tab w:val="clear" w:pos="720"/>
          <w:tab w:val="num" w:pos="1080"/>
        </w:tabs>
        <w:spacing w:after="0" w:line="240" w:lineRule="auto"/>
        <w:ind w:left="1080"/>
        <w:jc w:val="both"/>
        <w:rPr>
          <w:rFonts w:ascii="Times New Roman" w:hAnsi="Times New Roman"/>
          <w:sz w:val="24"/>
          <w:szCs w:val="24"/>
        </w:rPr>
      </w:pPr>
      <w:r w:rsidRPr="00F31162">
        <w:rPr>
          <w:rFonts w:ascii="Times New Roman" w:hAnsi="Times New Roman"/>
          <w:sz w:val="24"/>
          <w:szCs w:val="24"/>
        </w:rPr>
        <w:t>Regular Income Certificates.</w:t>
      </w:r>
    </w:p>
    <w:p w:rsidR="0084621B" w:rsidRPr="00F31162" w:rsidRDefault="0084621B" w:rsidP="0084621B">
      <w:pPr>
        <w:ind w:left="720"/>
        <w:jc w:val="both"/>
        <w:rPr>
          <w:rFonts w:ascii="Times New Roman" w:hAnsi="Times New Roman"/>
          <w:b/>
          <w:bCs/>
          <w:sz w:val="24"/>
          <w:szCs w:val="24"/>
          <w:u w:val="single"/>
        </w:rPr>
      </w:pPr>
    </w:p>
    <w:p w:rsidR="0084621B" w:rsidRPr="005447E2" w:rsidRDefault="0084621B" w:rsidP="006B5E50">
      <w:pPr>
        <w:numPr>
          <w:ilvl w:val="0"/>
          <w:numId w:val="51"/>
        </w:numPr>
        <w:spacing w:after="0" w:line="240" w:lineRule="auto"/>
        <w:jc w:val="both"/>
        <w:rPr>
          <w:rFonts w:ascii="Times New Roman" w:hAnsi="Times New Roman"/>
          <w:b/>
          <w:bCs/>
          <w:sz w:val="24"/>
          <w:szCs w:val="24"/>
          <w:u w:val="single"/>
        </w:rPr>
      </w:pPr>
      <w:r w:rsidRPr="00F31162">
        <w:rPr>
          <w:rFonts w:ascii="Times New Roman" w:hAnsi="Times New Roman"/>
          <w:b/>
          <w:bCs/>
          <w:sz w:val="24"/>
          <w:szCs w:val="24"/>
          <w:u w:val="single"/>
        </w:rPr>
        <w:lastRenderedPageBreak/>
        <w:t>Pension Disbursement</w:t>
      </w:r>
    </w:p>
    <w:p w:rsidR="0084621B" w:rsidRPr="00F31162" w:rsidRDefault="0084621B" w:rsidP="006B5E50">
      <w:pPr>
        <w:numPr>
          <w:ilvl w:val="0"/>
          <w:numId w:val="50"/>
        </w:numPr>
        <w:tabs>
          <w:tab w:val="clear" w:pos="720"/>
          <w:tab w:val="num" w:pos="1080"/>
        </w:tabs>
        <w:spacing w:after="0" w:line="240" w:lineRule="auto"/>
        <w:ind w:left="1080"/>
        <w:jc w:val="both"/>
        <w:rPr>
          <w:rFonts w:ascii="Times New Roman" w:hAnsi="Times New Roman"/>
          <w:sz w:val="24"/>
          <w:szCs w:val="24"/>
        </w:rPr>
      </w:pPr>
      <w:r w:rsidRPr="00F31162">
        <w:rPr>
          <w:rFonts w:ascii="Times New Roman" w:hAnsi="Times New Roman"/>
          <w:sz w:val="24"/>
          <w:szCs w:val="24"/>
        </w:rPr>
        <w:t>Army, Navy, PAF &amp; FC.</w:t>
      </w:r>
    </w:p>
    <w:p w:rsidR="0084621B" w:rsidRPr="00F31162" w:rsidRDefault="0084621B" w:rsidP="006B5E50">
      <w:pPr>
        <w:numPr>
          <w:ilvl w:val="0"/>
          <w:numId w:val="50"/>
        </w:numPr>
        <w:tabs>
          <w:tab w:val="clear" w:pos="720"/>
          <w:tab w:val="num" w:pos="1080"/>
        </w:tabs>
        <w:spacing w:after="0" w:line="240" w:lineRule="auto"/>
        <w:ind w:left="1080"/>
        <w:jc w:val="both"/>
        <w:rPr>
          <w:rFonts w:ascii="Times New Roman" w:hAnsi="Times New Roman"/>
          <w:sz w:val="24"/>
          <w:szCs w:val="24"/>
        </w:rPr>
      </w:pPr>
      <w:r w:rsidRPr="00F31162">
        <w:rPr>
          <w:rFonts w:ascii="Times New Roman" w:hAnsi="Times New Roman"/>
          <w:sz w:val="24"/>
          <w:szCs w:val="24"/>
        </w:rPr>
        <w:t>PTCL,</w:t>
      </w:r>
    </w:p>
    <w:p w:rsidR="0084621B" w:rsidRPr="00F31162" w:rsidRDefault="0084621B" w:rsidP="006B5E50">
      <w:pPr>
        <w:numPr>
          <w:ilvl w:val="0"/>
          <w:numId w:val="50"/>
        </w:numPr>
        <w:tabs>
          <w:tab w:val="clear" w:pos="720"/>
          <w:tab w:val="num" w:pos="1080"/>
        </w:tabs>
        <w:spacing w:after="0" w:line="240" w:lineRule="auto"/>
        <w:ind w:left="1080"/>
        <w:jc w:val="both"/>
        <w:rPr>
          <w:rFonts w:ascii="Times New Roman" w:hAnsi="Times New Roman"/>
          <w:sz w:val="24"/>
          <w:szCs w:val="24"/>
        </w:rPr>
      </w:pPr>
      <w:smartTag w:uri="urn:schemas-microsoft-com:office:smarttags" w:element="stockticker">
        <w:r w:rsidRPr="00F31162">
          <w:rPr>
            <w:rFonts w:ascii="Times New Roman" w:hAnsi="Times New Roman"/>
            <w:sz w:val="24"/>
            <w:szCs w:val="24"/>
          </w:rPr>
          <w:t>CDA</w:t>
        </w:r>
      </w:smartTag>
    </w:p>
    <w:p w:rsidR="0084621B" w:rsidRPr="00A1453D" w:rsidRDefault="0084621B" w:rsidP="00A1453D">
      <w:pPr>
        <w:numPr>
          <w:ilvl w:val="0"/>
          <w:numId w:val="50"/>
        </w:numPr>
        <w:tabs>
          <w:tab w:val="clear" w:pos="720"/>
          <w:tab w:val="num" w:pos="1080"/>
        </w:tabs>
        <w:spacing w:after="0" w:line="240" w:lineRule="auto"/>
        <w:ind w:left="1080"/>
        <w:jc w:val="both"/>
        <w:rPr>
          <w:rFonts w:ascii="Times New Roman" w:hAnsi="Times New Roman"/>
          <w:sz w:val="24"/>
          <w:szCs w:val="24"/>
        </w:rPr>
      </w:pPr>
      <w:r w:rsidRPr="00F31162">
        <w:rPr>
          <w:rFonts w:ascii="Times New Roman" w:hAnsi="Times New Roman"/>
          <w:sz w:val="24"/>
          <w:szCs w:val="24"/>
        </w:rPr>
        <w:t>Postal Pension</w:t>
      </w:r>
    </w:p>
    <w:p w:rsidR="0084621B" w:rsidRPr="005447E2" w:rsidRDefault="0084621B" w:rsidP="006B5E50">
      <w:pPr>
        <w:numPr>
          <w:ilvl w:val="0"/>
          <w:numId w:val="51"/>
        </w:numPr>
        <w:spacing w:after="0" w:line="240" w:lineRule="auto"/>
        <w:jc w:val="both"/>
        <w:rPr>
          <w:rFonts w:ascii="Times New Roman" w:hAnsi="Times New Roman"/>
          <w:b/>
          <w:bCs/>
          <w:sz w:val="24"/>
          <w:szCs w:val="24"/>
          <w:u w:val="single"/>
        </w:rPr>
      </w:pPr>
      <w:r w:rsidRPr="00F31162">
        <w:rPr>
          <w:rFonts w:ascii="Times New Roman" w:hAnsi="Times New Roman"/>
          <w:b/>
          <w:bCs/>
          <w:sz w:val="24"/>
          <w:szCs w:val="24"/>
          <w:u w:val="single"/>
        </w:rPr>
        <w:t>Collection and Disbursement of Funds to the Poor</w:t>
      </w:r>
    </w:p>
    <w:p w:rsidR="0084621B" w:rsidRPr="00F31162" w:rsidRDefault="0084621B" w:rsidP="006B5E50">
      <w:pPr>
        <w:numPr>
          <w:ilvl w:val="0"/>
          <w:numId w:val="58"/>
        </w:numPr>
        <w:spacing w:after="0" w:line="240" w:lineRule="auto"/>
        <w:ind w:left="1080"/>
        <w:jc w:val="both"/>
        <w:rPr>
          <w:rFonts w:ascii="Times New Roman" w:hAnsi="Times New Roman"/>
          <w:bCs/>
          <w:sz w:val="24"/>
          <w:szCs w:val="24"/>
        </w:rPr>
      </w:pPr>
      <w:r w:rsidRPr="00F31162">
        <w:rPr>
          <w:rFonts w:ascii="Times New Roman" w:hAnsi="Times New Roman"/>
          <w:bCs/>
          <w:sz w:val="24"/>
          <w:szCs w:val="24"/>
        </w:rPr>
        <w:t>Zakat Collection</w:t>
      </w:r>
    </w:p>
    <w:p w:rsidR="0084621B" w:rsidRPr="00F31162" w:rsidRDefault="0084621B" w:rsidP="006B5E50">
      <w:pPr>
        <w:numPr>
          <w:ilvl w:val="0"/>
          <w:numId w:val="58"/>
        </w:numPr>
        <w:spacing w:after="0" w:line="240" w:lineRule="auto"/>
        <w:ind w:left="1080"/>
        <w:jc w:val="both"/>
        <w:rPr>
          <w:rFonts w:ascii="Times New Roman" w:hAnsi="Times New Roman"/>
          <w:bCs/>
          <w:sz w:val="24"/>
          <w:szCs w:val="24"/>
        </w:rPr>
      </w:pPr>
      <w:r w:rsidRPr="00F31162">
        <w:rPr>
          <w:rFonts w:ascii="Times New Roman" w:hAnsi="Times New Roman"/>
          <w:bCs/>
          <w:sz w:val="24"/>
          <w:szCs w:val="24"/>
        </w:rPr>
        <w:t xml:space="preserve">Benazir Income Support </w:t>
      </w:r>
      <w:proofErr w:type="spellStart"/>
      <w:r w:rsidRPr="00F31162">
        <w:rPr>
          <w:rFonts w:ascii="Times New Roman" w:hAnsi="Times New Roman"/>
          <w:bCs/>
          <w:sz w:val="24"/>
          <w:szCs w:val="24"/>
        </w:rPr>
        <w:t>Programme</w:t>
      </w:r>
      <w:proofErr w:type="spellEnd"/>
    </w:p>
    <w:p w:rsidR="0084621B" w:rsidRPr="00F31162" w:rsidRDefault="0084621B" w:rsidP="006B5E50">
      <w:pPr>
        <w:numPr>
          <w:ilvl w:val="0"/>
          <w:numId w:val="58"/>
        </w:numPr>
        <w:spacing w:after="0" w:line="240" w:lineRule="auto"/>
        <w:ind w:left="1080"/>
        <w:jc w:val="both"/>
        <w:rPr>
          <w:rFonts w:ascii="Times New Roman" w:hAnsi="Times New Roman"/>
          <w:bCs/>
          <w:sz w:val="24"/>
          <w:szCs w:val="24"/>
        </w:rPr>
      </w:pPr>
      <w:r w:rsidRPr="00F31162">
        <w:rPr>
          <w:rFonts w:ascii="Times New Roman" w:hAnsi="Times New Roman"/>
          <w:bCs/>
          <w:sz w:val="24"/>
          <w:szCs w:val="24"/>
        </w:rPr>
        <w:t xml:space="preserve">Child Support </w:t>
      </w:r>
      <w:proofErr w:type="spellStart"/>
      <w:r w:rsidRPr="00F31162">
        <w:rPr>
          <w:rFonts w:ascii="Times New Roman" w:hAnsi="Times New Roman"/>
          <w:bCs/>
          <w:sz w:val="24"/>
          <w:szCs w:val="24"/>
        </w:rPr>
        <w:t>Programme</w:t>
      </w:r>
      <w:proofErr w:type="spellEnd"/>
    </w:p>
    <w:p w:rsidR="0084621B" w:rsidRPr="00F31162" w:rsidRDefault="0084621B" w:rsidP="005004C3">
      <w:pPr>
        <w:jc w:val="both"/>
        <w:rPr>
          <w:rFonts w:ascii="Times New Roman" w:hAnsi="Times New Roman"/>
          <w:b/>
          <w:bCs/>
          <w:sz w:val="24"/>
          <w:szCs w:val="24"/>
        </w:rPr>
      </w:pPr>
    </w:p>
    <w:p w:rsidR="0084621B" w:rsidRPr="005447E2" w:rsidRDefault="005004C3" w:rsidP="005004C3">
      <w:pPr>
        <w:spacing w:after="0" w:line="240" w:lineRule="auto"/>
        <w:ind w:left="390"/>
        <w:jc w:val="both"/>
        <w:rPr>
          <w:rFonts w:ascii="Times New Roman" w:hAnsi="Times New Roman"/>
          <w:b/>
          <w:bCs/>
          <w:sz w:val="24"/>
          <w:szCs w:val="24"/>
          <w:u w:val="single"/>
        </w:rPr>
      </w:pPr>
      <w:r w:rsidRPr="005004C3">
        <w:rPr>
          <w:rFonts w:ascii="Times New Roman" w:hAnsi="Times New Roman"/>
          <w:b/>
          <w:bCs/>
          <w:sz w:val="24"/>
          <w:szCs w:val="24"/>
        </w:rPr>
        <w:t xml:space="preserve">vii)   </w:t>
      </w:r>
      <w:r w:rsidR="0084621B" w:rsidRPr="00F31162">
        <w:rPr>
          <w:rFonts w:ascii="Times New Roman" w:hAnsi="Times New Roman"/>
          <w:b/>
          <w:bCs/>
          <w:sz w:val="24"/>
          <w:szCs w:val="24"/>
          <w:u w:val="single"/>
        </w:rPr>
        <w:t>Utility Bills Collection</w:t>
      </w:r>
    </w:p>
    <w:p w:rsidR="0084621B" w:rsidRPr="00F31162" w:rsidRDefault="0084621B" w:rsidP="006B5E50">
      <w:pPr>
        <w:numPr>
          <w:ilvl w:val="0"/>
          <w:numId w:val="52"/>
        </w:numPr>
        <w:tabs>
          <w:tab w:val="clear" w:pos="720"/>
          <w:tab w:val="num" w:pos="1080"/>
        </w:tabs>
        <w:spacing w:after="0" w:line="240" w:lineRule="auto"/>
        <w:ind w:left="1080"/>
        <w:jc w:val="both"/>
        <w:rPr>
          <w:rFonts w:ascii="Times New Roman" w:hAnsi="Times New Roman"/>
          <w:sz w:val="24"/>
          <w:szCs w:val="24"/>
        </w:rPr>
      </w:pPr>
      <w:r w:rsidRPr="00F31162">
        <w:rPr>
          <w:rFonts w:ascii="Times New Roman" w:hAnsi="Times New Roman"/>
          <w:sz w:val="24"/>
          <w:szCs w:val="24"/>
        </w:rPr>
        <w:t>PTCL</w:t>
      </w:r>
    </w:p>
    <w:p w:rsidR="0084621B" w:rsidRPr="00F31162" w:rsidRDefault="0084621B" w:rsidP="006B5E50">
      <w:pPr>
        <w:numPr>
          <w:ilvl w:val="0"/>
          <w:numId w:val="52"/>
        </w:numPr>
        <w:tabs>
          <w:tab w:val="clear" w:pos="720"/>
          <w:tab w:val="num" w:pos="1080"/>
        </w:tabs>
        <w:spacing w:after="0" w:line="240" w:lineRule="auto"/>
        <w:ind w:left="1080"/>
        <w:jc w:val="both"/>
        <w:rPr>
          <w:rFonts w:ascii="Times New Roman" w:hAnsi="Times New Roman"/>
          <w:sz w:val="24"/>
          <w:szCs w:val="24"/>
        </w:rPr>
      </w:pPr>
      <w:r w:rsidRPr="00F31162">
        <w:rPr>
          <w:rFonts w:ascii="Times New Roman" w:hAnsi="Times New Roman"/>
          <w:sz w:val="24"/>
          <w:szCs w:val="24"/>
        </w:rPr>
        <w:t>K-Electric</w:t>
      </w:r>
    </w:p>
    <w:p w:rsidR="0084621B" w:rsidRPr="00F31162" w:rsidRDefault="0084621B" w:rsidP="006B5E50">
      <w:pPr>
        <w:numPr>
          <w:ilvl w:val="0"/>
          <w:numId w:val="52"/>
        </w:numPr>
        <w:tabs>
          <w:tab w:val="clear" w:pos="720"/>
          <w:tab w:val="num" w:pos="1080"/>
        </w:tabs>
        <w:spacing w:after="0" w:line="240" w:lineRule="auto"/>
        <w:ind w:left="1080"/>
        <w:jc w:val="both"/>
        <w:rPr>
          <w:rFonts w:ascii="Times New Roman" w:hAnsi="Times New Roman"/>
          <w:sz w:val="24"/>
          <w:szCs w:val="24"/>
        </w:rPr>
      </w:pPr>
      <w:r w:rsidRPr="00F31162">
        <w:rPr>
          <w:rFonts w:ascii="Times New Roman" w:hAnsi="Times New Roman"/>
          <w:sz w:val="24"/>
          <w:szCs w:val="24"/>
        </w:rPr>
        <w:t>WAPDA</w:t>
      </w:r>
    </w:p>
    <w:p w:rsidR="0084621B" w:rsidRPr="00F31162" w:rsidRDefault="0084621B" w:rsidP="006B5E50">
      <w:pPr>
        <w:numPr>
          <w:ilvl w:val="0"/>
          <w:numId w:val="52"/>
        </w:numPr>
        <w:tabs>
          <w:tab w:val="clear" w:pos="720"/>
          <w:tab w:val="num" w:pos="1080"/>
        </w:tabs>
        <w:spacing w:after="0" w:line="240" w:lineRule="auto"/>
        <w:ind w:left="1080"/>
        <w:jc w:val="both"/>
        <w:rPr>
          <w:rFonts w:ascii="Times New Roman" w:hAnsi="Times New Roman"/>
          <w:sz w:val="24"/>
          <w:szCs w:val="24"/>
        </w:rPr>
      </w:pPr>
      <w:r w:rsidRPr="00F31162">
        <w:rPr>
          <w:rFonts w:ascii="Times New Roman" w:hAnsi="Times New Roman"/>
          <w:sz w:val="24"/>
          <w:szCs w:val="24"/>
        </w:rPr>
        <w:t>SNGPL</w:t>
      </w:r>
    </w:p>
    <w:p w:rsidR="0084621B" w:rsidRPr="00F31162" w:rsidRDefault="0084621B" w:rsidP="006B5E50">
      <w:pPr>
        <w:numPr>
          <w:ilvl w:val="0"/>
          <w:numId w:val="52"/>
        </w:numPr>
        <w:tabs>
          <w:tab w:val="clear" w:pos="720"/>
          <w:tab w:val="num" w:pos="1080"/>
        </w:tabs>
        <w:spacing w:after="0" w:line="240" w:lineRule="auto"/>
        <w:ind w:left="1080"/>
        <w:jc w:val="both"/>
        <w:rPr>
          <w:rFonts w:ascii="Times New Roman" w:hAnsi="Times New Roman"/>
          <w:sz w:val="24"/>
          <w:szCs w:val="24"/>
        </w:rPr>
      </w:pPr>
      <w:r w:rsidRPr="00F31162">
        <w:rPr>
          <w:rFonts w:ascii="Times New Roman" w:hAnsi="Times New Roman"/>
          <w:sz w:val="24"/>
          <w:szCs w:val="24"/>
        </w:rPr>
        <w:t>SSGPL</w:t>
      </w:r>
    </w:p>
    <w:p w:rsidR="0084621B" w:rsidRPr="00F31162" w:rsidRDefault="0084621B" w:rsidP="006B5E50">
      <w:pPr>
        <w:numPr>
          <w:ilvl w:val="0"/>
          <w:numId w:val="52"/>
        </w:numPr>
        <w:tabs>
          <w:tab w:val="clear" w:pos="720"/>
          <w:tab w:val="num" w:pos="1080"/>
        </w:tabs>
        <w:spacing w:after="0" w:line="240" w:lineRule="auto"/>
        <w:ind w:left="1080"/>
        <w:jc w:val="both"/>
        <w:rPr>
          <w:rFonts w:ascii="Times New Roman" w:hAnsi="Times New Roman"/>
          <w:sz w:val="24"/>
          <w:szCs w:val="24"/>
        </w:rPr>
      </w:pPr>
      <w:r w:rsidRPr="00F31162">
        <w:rPr>
          <w:rFonts w:ascii="Times New Roman" w:hAnsi="Times New Roman"/>
          <w:sz w:val="24"/>
          <w:szCs w:val="24"/>
        </w:rPr>
        <w:t>S.C.O</w:t>
      </w:r>
    </w:p>
    <w:p w:rsidR="0084621B" w:rsidRPr="00A1453D" w:rsidRDefault="0084621B" w:rsidP="00A1453D">
      <w:pPr>
        <w:numPr>
          <w:ilvl w:val="0"/>
          <w:numId w:val="52"/>
        </w:numPr>
        <w:tabs>
          <w:tab w:val="clear" w:pos="720"/>
          <w:tab w:val="num" w:pos="1080"/>
        </w:tabs>
        <w:spacing w:after="0" w:line="240" w:lineRule="auto"/>
        <w:ind w:left="1080"/>
        <w:jc w:val="both"/>
        <w:rPr>
          <w:rFonts w:ascii="Times New Roman" w:hAnsi="Times New Roman"/>
          <w:sz w:val="24"/>
          <w:szCs w:val="24"/>
        </w:rPr>
      </w:pPr>
      <w:r w:rsidRPr="00F31162">
        <w:rPr>
          <w:rFonts w:ascii="Times New Roman" w:hAnsi="Times New Roman"/>
          <w:sz w:val="24"/>
          <w:szCs w:val="24"/>
        </w:rPr>
        <w:t>WASA</w:t>
      </w:r>
    </w:p>
    <w:p w:rsidR="0084621B" w:rsidRPr="005447E2" w:rsidRDefault="0084621B" w:rsidP="006B5E50">
      <w:pPr>
        <w:numPr>
          <w:ilvl w:val="0"/>
          <w:numId w:val="59"/>
        </w:numPr>
        <w:spacing w:after="0" w:line="240" w:lineRule="auto"/>
        <w:jc w:val="both"/>
        <w:rPr>
          <w:rFonts w:ascii="Times New Roman" w:hAnsi="Times New Roman"/>
          <w:b/>
          <w:bCs/>
          <w:sz w:val="24"/>
          <w:szCs w:val="24"/>
          <w:u w:val="single"/>
        </w:rPr>
      </w:pPr>
      <w:r w:rsidRPr="00F31162">
        <w:rPr>
          <w:rFonts w:ascii="Times New Roman" w:hAnsi="Times New Roman"/>
          <w:b/>
          <w:bCs/>
          <w:sz w:val="24"/>
          <w:szCs w:val="24"/>
          <w:u w:val="single"/>
        </w:rPr>
        <w:t>Collection of Provincial Taxes</w:t>
      </w:r>
    </w:p>
    <w:p w:rsidR="0084621B" w:rsidRPr="00F31162" w:rsidRDefault="0084621B" w:rsidP="006B5E50">
      <w:pPr>
        <w:numPr>
          <w:ilvl w:val="0"/>
          <w:numId w:val="53"/>
        </w:numPr>
        <w:tabs>
          <w:tab w:val="clear" w:pos="720"/>
          <w:tab w:val="num" w:pos="1080"/>
        </w:tabs>
        <w:spacing w:after="0" w:line="240" w:lineRule="auto"/>
        <w:ind w:left="1080"/>
        <w:jc w:val="both"/>
        <w:rPr>
          <w:rFonts w:ascii="Times New Roman" w:hAnsi="Times New Roman"/>
          <w:sz w:val="24"/>
          <w:szCs w:val="24"/>
        </w:rPr>
      </w:pPr>
      <w:r w:rsidRPr="00F31162">
        <w:rPr>
          <w:rFonts w:ascii="Times New Roman" w:hAnsi="Times New Roman"/>
          <w:sz w:val="24"/>
          <w:szCs w:val="24"/>
        </w:rPr>
        <w:t>Renewal of Arms Licenses.</w:t>
      </w:r>
    </w:p>
    <w:p w:rsidR="0084621B" w:rsidRPr="00F31162" w:rsidRDefault="0084621B" w:rsidP="006B5E50">
      <w:pPr>
        <w:numPr>
          <w:ilvl w:val="0"/>
          <w:numId w:val="53"/>
        </w:numPr>
        <w:tabs>
          <w:tab w:val="clear" w:pos="720"/>
          <w:tab w:val="num" w:pos="1080"/>
        </w:tabs>
        <w:spacing w:after="0" w:line="240" w:lineRule="auto"/>
        <w:ind w:left="1080"/>
        <w:jc w:val="both"/>
        <w:rPr>
          <w:rFonts w:ascii="Times New Roman" w:hAnsi="Times New Roman"/>
          <w:sz w:val="24"/>
          <w:szCs w:val="24"/>
        </w:rPr>
      </w:pPr>
      <w:r w:rsidRPr="00F31162">
        <w:rPr>
          <w:rFonts w:ascii="Times New Roman" w:hAnsi="Times New Roman"/>
          <w:sz w:val="24"/>
          <w:szCs w:val="24"/>
        </w:rPr>
        <w:t>Renewal of Driving Licenses.</w:t>
      </w:r>
    </w:p>
    <w:p w:rsidR="0084621B" w:rsidRPr="00A1453D" w:rsidRDefault="0084621B" w:rsidP="00A1453D">
      <w:pPr>
        <w:numPr>
          <w:ilvl w:val="0"/>
          <w:numId w:val="53"/>
        </w:numPr>
        <w:tabs>
          <w:tab w:val="clear" w:pos="720"/>
          <w:tab w:val="num" w:pos="1080"/>
        </w:tabs>
        <w:spacing w:after="0" w:line="240" w:lineRule="auto"/>
        <w:ind w:left="1080"/>
        <w:jc w:val="both"/>
        <w:rPr>
          <w:rFonts w:ascii="Times New Roman" w:hAnsi="Times New Roman"/>
          <w:sz w:val="24"/>
          <w:szCs w:val="24"/>
        </w:rPr>
      </w:pPr>
      <w:r w:rsidRPr="00F31162">
        <w:rPr>
          <w:rFonts w:ascii="Times New Roman" w:hAnsi="Times New Roman"/>
          <w:sz w:val="24"/>
          <w:szCs w:val="24"/>
        </w:rPr>
        <w:t>Motor Vehicle Tax</w:t>
      </w:r>
    </w:p>
    <w:p w:rsidR="0084621B" w:rsidRPr="005447E2" w:rsidRDefault="0084621B" w:rsidP="006B5E50">
      <w:pPr>
        <w:numPr>
          <w:ilvl w:val="0"/>
          <w:numId w:val="59"/>
        </w:numPr>
        <w:spacing w:after="0" w:line="240" w:lineRule="auto"/>
        <w:jc w:val="both"/>
        <w:rPr>
          <w:rFonts w:ascii="Times New Roman" w:hAnsi="Times New Roman"/>
          <w:b/>
          <w:bCs/>
          <w:sz w:val="24"/>
          <w:szCs w:val="24"/>
          <w:u w:val="single"/>
        </w:rPr>
      </w:pPr>
      <w:r w:rsidRPr="00F31162">
        <w:rPr>
          <w:rFonts w:ascii="Times New Roman" w:hAnsi="Times New Roman"/>
          <w:b/>
          <w:bCs/>
          <w:sz w:val="24"/>
          <w:szCs w:val="24"/>
          <w:u w:val="single"/>
        </w:rPr>
        <w:t>Collection of Federal Taxes</w:t>
      </w:r>
    </w:p>
    <w:p w:rsidR="0084621B" w:rsidRPr="00F31162" w:rsidRDefault="0084621B" w:rsidP="006B5E50">
      <w:pPr>
        <w:numPr>
          <w:ilvl w:val="0"/>
          <w:numId w:val="54"/>
        </w:numPr>
        <w:tabs>
          <w:tab w:val="clear" w:pos="720"/>
          <w:tab w:val="num" w:pos="1080"/>
        </w:tabs>
        <w:spacing w:after="0" w:line="240" w:lineRule="auto"/>
        <w:ind w:left="1080"/>
        <w:jc w:val="both"/>
        <w:rPr>
          <w:rFonts w:ascii="Times New Roman" w:hAnsi="Times New Roman"/>
          <w:sz w:val="24"/>
          <w:szCs w:val="24"/>
        </w:rPr>
      </w:pPr>
      <w:r w:rsidRPr="00F31162">
        <w:rPr>
          <w:rFonts w:ascii="Times New Roman" w:hAnsi="Times New Roman"/>
          <w:sz w:val="24"/>
          <w:szCs w:val="24"/>
        </w:rPr>
        <w:t>Excise Duty.</w:t>
      </w:r>
    </w:p>
    <w:p w:rsidR="0084621B" w:rsidRPr="00F31162" w:rsidRDefault="0084621B" w:rsidP="006B5E50">
      <w:pPr>
        <w:numPr>
          <w:ilvl w:val="0"/>
          <w:numId w:val="54"/>
        </w:numPr>
        <w:tabs>
          <w:tab w:val="clear" w:pos="720"/>
          <w:tab w:val="num" w:pos="1080"/>
        </w:tabs>
        <w:spacing w:after="0" w:line="240" w:lineRule="auto"/>
        <w:ind w:left="1080"/>
        <w:jc w:val="both"/>
        <w:rPr>
          <w:rFonts w:ascii="Times New Roman" w:hAnsi="Times New Roman"/>
          <w:sz w:val="24"/>
          <w:szCs w:val="24"/>
        </w:rPr>
      </w:pPr>
      <w:r w:rsidRPr="00F31162">
        <w:rPr>
          <w:rFonts w:ascii="Times New Roman" w:hAnsi="Times New Roman"/>
          <w:sz w:val="24"/>
          <w:szCs w:val="24"/>
        </w:rPr>
        <w:t>Withholding Tax.</w:t>
      </w:r>
    </w:p>
    <w:p w:rsidR="0084621B" w:rsidRPr="00F31162" w:rsidRDefault="0084621B" w:rsidP="006B5E50">
      <w:pPr>
        <w:numPr>
          <w:ilvl w:val="0"/>
          <w:numId w:val="54"/>
        </w:numPr>
        <w:tabs>
          <w:tab w:val="clear" w:pos="720"/>
          <w:tab w:val="num" w:pos="1080"/>
        </w:tabs>
        <w:spacing w:after="0" w:line="240" w:lineRule="auto"/>
        <w:ind w:left="1080"/>
        <w:jc w:val="both"/>
        <w:rPr>
          <w:rFonts w:ascii="Times New Roman" w:hAnsi="Times New Roman"/>
          <w:sz w:val="24"/>
          <w:szCs w:val="24"/>
        </w:rPr>
      </w:pPr>
      <w:r w:rsidRPr="00F31162">
        <w:rPr>
          <w:rFonts w:ascii="Times New Roman" w:hAnsi="Times New Roman"/>
          <w:sz w:val="24"/>
          <w:szCs w:val="24"/>
        </w:rPr>
        <w:t>Income Tax on Private Motor Cars.</w:t>
      </w:r>
    </w:p>
    <w:p w:rsidR="0084621B" w:rsidRPr="00A1453D" w:rsidRDefault="0084621B" w:rsidP="00A1453D">
      <w:pPr>
        <w:numPr>
          <w:ilvl w:val="0"/>
          <w:numId w:val="54"/>
        </w:numPr>
        <w:tabs>
          <w:tab w:val="clear" w:pos="720"/>
          <w:tab w:val="num" w:pos="1080"/>
        </w:tabs>
        <w:spacing w:after="0" w:line="240" w:lineRule="auto"/>
        <w:ind w:left="1080"/>
        <w:jc w:val="both"/>
        <w:rPr>
          <w:rFonts w:ascii="Times New Roman" w:hAnsi="Times New Roman"/>
          <w:sz w:val="24"/>
          <w:szCs w:val="24"/>
        </w:rPr>
      </w:pPr>
      <w:r w:rsidRPr="00F31162">
        <w:rPr>
          <w:rFonts w:ascii="Times New Roman" w:hAnsi="Times New Roman"/>
          <w:sz w:val="24"/>
          <w:szCs w:val="24"/>
        </w:rPr>
        <w:t>Customs Duty.</w:t>
      </w:r>
    </w:p>
    <w:p w:rsidR="0084621B" w:rsidRPr="005447E2" w:rsidRDefault="0084621B" w:rsidP="006B5E50">
      <w:pPr>
        <w:numPr>
          <w:ilvl w:val="0"/>
          <w:numId w:val="59"/>
        </w:numPr>
        <w:spacing w:after="0" w:line="240" w:lineRule="auto"/>
        <w:jc w:val="both"/>
        <w:rPr>
          <w:rFonts w:ascii="Times New Roman" w:hAnsi="Times New Roman"/>
          <w:b/>
          <w:bCs/>
          <w:sz w:val="24"/>
          <w:szCs w:val="24"/>
          <w:u w:val="single"/>
        </w:rPr>
      </w:pPr>
      <w:r w:rsidRPr="00F31162">
        <w:rPr>
          <w:rFonts w:ascii="Times New Roman" w:hAnsi="Times New Roman"/>
          <w:b/>
          <w:bCs/>
          <w:sz w:val="24"/>
          <w:szCs w:val="24"/>
          <w:u w:val="single"/>
        </w:rPr>
        <w:t>Printing and Sale of Stamps and Stationery etc.</w:t>
      </w:r>
    </w:p>
    <w:p w:rsidR="0084621B" w:rsidRPr="00F31162" w:rsidRDefault="0084621B" w:rsidP="006B5E50">
      <w:pPr>
        <w:numPr>
          <w:ilvl w:val="0"/>
          <w:numId w:val="55"/>
        </w:numPr>
        <w:tabs>
          <w:tab w:val="clear" w:pos="720"/>
          <w:tab w:val="num" w:pos="1080"/>
        </w:tabs>
        <w:spacing w:after="0" w:line="240" w:lineRule="auto"/>
        <w:ind w:left="1080"/>
        <w:jc w:val="both"/>
        <w:rPr>
          <w:rFonts w:ascii="Times New Roman" w:hAnsi="Times New Roman"/>
          <w:sz w:val="24"/>
          <w:szCs w:val="24"/>
        </w:rPr>
      </w:pPr>
      <w:r w:rsidRPr="00F31162">
        <w:rPr>
          <w:rFonts w:ascii="Times New Roman" w:hAnsi="Times New Roman"/>
          <w:sz w:val="24"/>
          <w:szCs w:val="24"/>
        </w:rPr>
        <w:t>Definitive Stamps</w:t>
      </w:r>
    </w:p>
    <w:p w:rsidR="0084621B" w:rsidRPr="00F31162" w:rsidRDefault="0084621B" w:rsidP="006B5E50">
      <w:pPr>
        <w:numPr>
          <w:ilvl w:val="0"/>
          <w:numId w:val="55"/>
        </w:numPr>
        <w:tabs>
          <w:tab w:val="clear" w:pos="720"/>
          <w:tab w:val="num" w:pos="1080"/>
        </w:tabs>
        <w:spacing w:after="0" w:line="240" w:lineRule="auto"/>
        <w:ind w:left="1080"/>
        <w:jc w:val="both"/>
        <w:rPr>
          <w:rFonts w:ascii="Times New Roman" w:hAnsi="Times New Roman"/>
          <w:sz w:val="24"/>
          <w:szCs w:val="24"/>
        </w:rPr>
      </w:pPr>
      <w:r w:rsidRPr="00F31162">
        <w:rPr>
          <w:rFonts w:ascii="Times New Roman" w:hAnsi="Times New Roman"/>
          <w:sz w:val="24"/>
          <w:szCs w:val="24"/>
        </w:rPr>
        <w:t>Commemorative Special Stamps</w:t>
      </w:r>
    </w:p>
    <w:p w:rsidR="0084621B" w:rsidRPr="00F31162" w:rsidRDefault="0084621B" w:rsidP="006B5E50">
      <w:pPr>
        <w:numPr>
          <w:ilvl w:val="0"/>
          <w:numId w:val="55"/>
        </w:numPr>
        <w:tabs>
          <w:tab w:val="clear" w:pos="720"/>
          <w:tab w:val="num" w:pos="1080"/>
        </w:tabs>
        <w:spacing w:after="0" w:line="240" w:lineRule="auto"/>
        <w:ind w:left="1080"/>
        <w:jc w:val="both"/>
        <w:rPr>
          <w:rFonts w:ascii="Times New Roman" w:hAnsi="Times New Roman"/>
          <w:sz w:val="24"/>
          <w:szCs w:val="24"/>
        </w:rPr>
      </w:pPr>
      <w:r w:rsidRPr="00F31162">
        <w:rPr>
          <w:rFonts w:ascii="Times New Roman" w:hAnsi="Times New Roman"/>
          <w:sz w:val="24"/>
          <w:szCs w:val="24"/>
        </w:rPr>
        <w:t>Philatelic Products i.e. First Day Cover (FDC), Leaflets, Albums etc.</w:t>
      </w:r>
    </w:p>
    <w:p w:rsidR="0084621B" w:rsidRPr="00F31162" w:rsidRDefault="0084621B" w:rsidP="006B5E50">
      <w:pPr>
        <w:numPr>
          <w:ilvl w:val="0"/>
          <w:numId w:val="55"/>
        </w:numPr>
        <w:tabs>
          <w:tab w:val="clear" w:pos="720"/>
          <w:tab w:val="num" w:pos="1080"/>
        </w:tabs>
        <w:spacing w:after="0" w:line="240" w:lineRule="auto"/>
        <w:ind w:left="1080"/>
        <w:jc w:val="both"/>
        <w:rPr>
          <w:rFonts w:ascii="Times New Roman" w:hAnsi="Times New Roman"/>
          <w:sz w:val="24"/>
          <w:szCs w:val="24"/>
        </w:rPr>
      </w:pPr>
      <w:r w:rsidRPr="00F31162">
        <w:rPr>
          <w:rFonts w:ascii="Times New Roman" w:hAnsi="Times New Roman"/>
          <w:sz w:val="24"/>
          <w:szCs w:val="24"/>
        </w:rPr>
        <w:t>Agriculture Loan Pass Book</w:t>
      </w:r>
    </w:p>
    <w:p w:rsidR="0084621B" w:rsidRPr="00F31162" w:rsidRDefault="0084621B" w:rsidP="006B5E50">
      <w:pPr>
        <w:numPr>
          <w:ilvl w:val="0"/>
          <w:numId w:val="55"/>
        </w:numPr>
        <w:tabs>
          <w:tab w:val="clear" w:pos="720"/>
          <w:tab w:val="num" w:pos="1080"/>
        </w:tabs>
        <w:spacing w:after="0" w:line="240" w:lineRule="auto"/>
        <w:ind w:left="1080"/>
        <w:jc w:val="both"/>
        <w:rPr>
          <w:rFonts w:ascii="Times New Roman" w:hAnsi="Times New Roman"/>
          <w:sz w:val="24"/>
          <w:szCs w:val="24"/>
        </w:rPr>
      </w:pPr>
      <w:r w:rsidRPr="00F31162">
        <w:rPr>
          <w:rFonts w:ascii="Times New Roman" w:hAnsi="Times New Roman"/>
          <w:sz w:val="24"/>
          <w:szCs w:val="24"/>
        </w:rPr>
        <w:t>Highway / Motorway Code Book.</w:t>
      </w:r>
    </w:p>
    <w:p w:rsidR="0084621B" w:rsidRPr="00F31162" w:rsidRDefault="0084621B" w:rsidP="006B5E50">
      <w:pPr>
        <w:numPr>
          <w:ilvl w:val="0"/>
          <w:numId w:val="55"/>
        </w:numPr>
        <w:tabs>
          <w:tab w:val="clear" w:pos="720"/>
          <w:tab w:val="num" w:pos="1080"/>
        </w:tabs>
        <w:spacing w:after="0" w:line="240" w:lineRule="auto"/>
        <w:ind w:left="1080"/>
        <w:jc w:val="both"/>
        <w:rPr>
          <w:rFonts w:ascii="Times New Roman" w:hAnsi="Times New Roman"/>
          <w:sz w:val="24"/>
          <w:szCs w:val="24"/>
        </w:rPr>
      </w:pPr>
      <w:r w:rsidRPr="00F31162">
        <w:rPr>
          <w:rFonts w:ascii="Times New Roman" w:hAnsi="Times New Roman"/>
          <w:sz w:val="24"/>
          <w:szCs w:val="24"/>
        </w:rPr>
        <w:t>Revenue Stamps.</w:t>
      </w:r>
    </w:p>
    <w:p w:rsidR="0084621B" w:rsidRPr="00F31162" w:rsidRDefault="0084621B" w:rsidP="006B5E50">
      <w:pPr>
        <w:numPr>
          <w:ilvl w:val="0"/>
          <w:numId w:val="56"/>
        </w:numPr>
        <w:tabs>
          <w:tab w:val="clear" w:pos="720"/>
          <w:tab w:val="num" w:pos="1080"/>
        </w:tabs>
        <w:spacing w:after="0" w:line="240" w:lineRule="auto"/>
        <w:ind w:left="1080"/>
        <w:jc w:val="both"/>
        <w:rPr>
          <w:rFonts w:ascii="Times New Roman" w:hAnsi="Times New Roman"/>
          <w:sz w:val="24"/>
          <w:szCs w:val="24"/>
        </w:rPr>
      </w:pPr>
      <w:r w:rsidRPr="00F31162">
        <w:rPr>
          <w:rFonts w:ascii="Times New Roman" w:hAnsi="Times New Roman"/>
          <w:sz w:val="24"/>
          <w:szCs w:val="24"/>
        </w:rPr>
        <w:t>Route Permit Fee Stamps.</w:t>
      </w:r>
    </w:p>
    <w:p w:rsidR="0084621B" w:rsidRPr="00F31162" w:rsidRDefault="0084621B" w:rsidP="006B5E50">
      <w:pPr>
        <w:numPr>
          <w:ilvl w:val="0"/>
          <w:numId w:val="56"/>
        </w:numPr>
        <w:tabs>
          <w:tab w:val="clear" w:pos="720"/>
          <w:tab w:val="num" w:pos="1080"/>
        </w:tabs>
        <w:spacing w:after="0" w:line="240" w:lineRule="auto"/>
        <w:ind w:left="1080"/>
        <w:jc w:val="both"/>
        <w:rPr>
          <w:rFonts w:ascii="Times New Roman" w:hAnsi="Times New Roman"/>
          <w:sz w:val="24"/>
          <w:szCs w:val="24"/>
        </w:rPr>
      </w:pPr>
      <w:r w:rsidRPr="00F31162">
        <w:rPr>
          <w:rFonts w:ascii="Times New Roman" w:hAnsi="Times New Roman"/>
          <w:sz w:val="24"/>
          <w:szCs w:val="24"/>
        </w:rPr>
        <w:t>Motor Vehicle Fitness Stamps.</w:t>
      </w:r>
    </w:p>
    <w:p w:rsidR="0084621B" w:rsidRPr="00F31162" w:rsidRDefault="0084621B" w:rsidP="006B5E50">
      <w:pPr>
        <w:numPr>
          <w:ilvl w:val="0"/>
          <w:numId w:val="57"/>
        </w:numPr>
        <w:tabs>
          <w:tab w:val="clear" w:pos="720"/>
          <w:tab w:val="num" w:pos="1080"/>
        </w:tabs>
        <w:spacing w:after="0" w:line="240" w:lineRule="auto"/>
        <w:ind w:left="1080"/>
        <w:jc w:val="both"/>
        <w:rPr>
          <w:rFonts w:ascii="Times New Roman" w:hAnsi="Times New Roman"/>
          <w:sz w:val="24"/>
          <w:szCs w:val="24"/>
        </w:rPr>
      </w:pPr>
      <w:r w:rsidRPr="00F31162">
        <w:rPr>
          <w:rFonts w:ascii="Times New Roman" w:hAnsi="Times New Roman"/>
          <w:sz w:val="24"/>
          <w:szCs w:val="24"/>
        </w:rPr>
        <w:t>Adhesive Court Fee Stamps.</w:t>
      </w:r>
    </w:p>
    <w:p w:rsidR="0084621B" w:rsidRPr="00F31162" w:rsidRDefault="0084621B" w:rsidP="006B5E50">
      <w:pPr>
        <w:numPr>
          <w:ilvl w:val="0"/>
          <w:numId w:val="57"/>
        </w:numPr>
        <w:tabs>
          <w:tab w:val="clear" w:pos="720"/>
          <w:tab w:val="num" w:pos="1080"/>
        </w:tabs>
        <w:spacing w:after="0" w:line="240" w:lineRule="auto"/>
        <w:ind w:left="1080"/>
        <w:jc w:val="both"/>
        <w:rPr>
          <w:rFonts w:ascii="Times New Roman" w:hAnsi="Times New Roman"/>
          <w:sz w:val="24"/>
          <w:szCs w:val="24"/>
        </w:rPr>
      </w:pPr>
      <w:r w:rsidRPr="00F31162">
        <w:rPr>
          <w:rFonts w:ascii="Times New Roman" w:hAnsi="Times New Roman"/>
          <w:sz w:val="24"/>
          <w:szCs w:val="24"/>
        </w:rPr>
        <w:t>Special Adhesive Stamps.</w:t>
      </w:r>
    </w:p>
    <w:p w:rsidR="0084621B" w:rsidRPr="00F31162" w:rsidRDefault="0084621B" w:rsidP="006B5E50">
      <w:pPr>
        <w:numPr>
          <w:ilvl w:val="0"/>
          <w:numId w:val="57"/>
        </w:numPr>
        <w:tabs>
          <w:tab w:val="clear" w:pos="720"/>
          <w:tab w:val="num" w:pos="1080"/>
        </w:tabs>
        <w:spacing w:after="0" w:line="240" w:lineRule="auto"/>
        <w:ind w:left="1080"/>
        <w:jc w:val="both"/>
        <w:rPr>
          <w:rFonts w:ascii="Times New Roman" w:hAnsi="Times New Roman"/>
          <w:sz w:val="24"/>
          <w:szCs w:val="24"/>
        </w:rPr>
      </w:pPr>
      <w:r w:rsidRPr="00F31162">
        <w:rPr>
          <w:rFonts w:ascii="Times New Roman" w:hAnsi="Times New Roman"/>
          <w:sz w:val="24"/>
          <w:szCs w:val="24"/>
        </w:rPr>
        <w:t>Non-Judicial Stamps.</w:t>
      </w:r>
    </w:p>
    <w:p w:rsidR="0084621B" w:rsidRPr="00F31162" w:rsidRDefault="0084621B" w:rsidP="006B5E50">
      <w:pPr>
        <w:numPr>
          <w:ilvl w:val="0"/>
          <w:numId w:val="57"/>
        </w:numPr>
        <w:tabs>
          <w:tab w:val="clear" w:pos="720"/>
          <w:tab w:val="num" w:pos="1080"/>
        </w:tabs>
        <w:spacing w:after="0" w:line="240" w:lineRule="auto"/>
        <w:ind w:left="1080"/>
        <w:jc w:val="both"/>
        <w:rPr>
          <w:rFonts w:ascii="Times New Roman" w:hAnsi="Times New Roman"/>
          <w:sz w:val="24"/>
          <w:szCs w:val="24"/>
        </w:rPr>
      </w:pPr>
      <w:r w:rsidRPr="00F31162">
        <w:rPr>
          <w:rFonts w:ascii="Times New Roman" w:hAnsi="Times New Roman"/>
          <w:sz w:val="24"/>
          <w:szCs w:val="24"/>
        </w:rPr>
        <w:t>Impressed Court Fee Stamps.</w:t>
      </w:r>
    </w:p>
    <w:p w:rsidR="0084621B" w:rsidRPr="00F31162" w:rsidRDefault="0084621B" w:rsidP="006B5E50">
      <w:pPr>
        <w:numPr>
          <w:ilvl w:val="0"/>
          <w:numId w:val="57"/>
        </w:numPr>
        <w:tabs>
          <w:tab w:val="clear" w:pos="720"/>
          <w:tab w:val="num" w:pos="1080"/>
        </w:tabs>
        <w:spacing w:after="0" w:line="240" w:lineRule="auto"/>
        <w:ind w:left="1080"/>
        <w:jc w:val="both"/>
        <w:rPr>
          <w:rFonts w:ascii="Times New Roman" w:hAnsi="Times New Roman"/>
          <w:sz w:val="24"/>
          <w:szCs w:val="24"/>
        </w:rPr>
      </w:pPr>
      <w:r w:rsidRPr="00F31162">
        <w:rPr>
          <w:rFonts w:ascii="Times New Roman" w:hAnsi="Times New Roman"/>
          <w:sz w:val="24"/>
          <w:szCs w:val="24"/>
        </w:rPr>
        <w:t>Insurance Stamps.</w:t>
      </w:r>
    </w:p>
    <w:p w:rsidR="0084621B" w:rsidRPr="00F31162" w:rsidRDefault="0084621B" w:rsidP="006B5E50">
      <w:pPr>
        <w:numPr>
          <w:ilvl w:val="0"/>
          <w:numId w:val="57"/>
        </w:numPr>
        <w:tabs>
          <w:tab w:val="clear" w:pos="720"/>
          <w:tab w:val="num" w:pos="1080"/>
        </w:tabs>
        <w:spacing w:after="0" w:line="240" w:lineRule="auto"/>
        <w:ind w:left="1080"/>
        <w:jc w:val="both"/>
        <w:rPr>
          <w:rFonts w:ascii="Times New Roman" w:hAnsi="Times New Roman"/>
          <w:sz w:val="24"/>
          <w:szCs w:val="24"/>
        </w:rPr>
      </w:pPr>
      <w:r w:rsidRPr="00F31162">
        <w:rPr>
          <w:rFonts w:ascii="Times New Roman" w:hAnsi="Times New Roman"/>
          <w:sz w:val="24"/>
          <w:szCs w:val="24"/>
        </w:rPr>
        <w:t>Share Transfer Stamps.</w:t>
      </w:r>
    </w:p>
    <w:p w:rsidR="0084621B" w:rsidRPr="005447E2" w:rsidRDefault="0084621B" w:rsidP="006B5E50">
      <w:pPr>
        <w:numPr>
          <w:ilvl w:val="0"/>
          <w:numId w:val="57"/>
        </w:numPr>
        <w:tabs>
          <w:tab w:val="clear" w:pos="720"/>
          <w:tab w:val="num" w:pos="1080"/>
        </w:tabs>
        <w:spacing w:after="0" w:line="240" w:lineRule="auto"/>
        <w:ind w:left="1080"/>
        <w:jc w:val="both"/>
        <w:rPr>
          <w:rFonts w:ascii="Times New Roman" w:hAnsi="Times New Roman"/>
          <w:sz w:val="24"/>
          <w:szCs w:val="24"/>
        </w:rPr>
      </w:pPr>
      <w:r w:rsidRPr="00F31162">
        <w:rPr>
          <w:rFonts w:ascii="Times New Roman" w:hAnsi="Times New Roman"/>
          <w:sz w:val="24"/>
          <w:szCs w:val="24"/>
        </w:rPr>
        <w:t>Notarial Stamps.</w:t>
      </w:r>
    </w:p>
    <w:p w:rsidR="0084621B" w:rsidRPr="00F31162" w:rsidRDefault="0084621B" w:rsidP="0084621B">
      <w:pPr>
        <w:jc w:val="both"/>
        <w:rPr>
          <w:rFonts w:ascii="Times New Roman" w:hAnsi="Times New Roman"/>
          <w:sz w:val="24"/>
          <w:szCs w:val="24"/>
        </w:rPr>
      </w:pPr>
    </w:p>
    <w:p w:rsidR="0084621B" w:rsidRPr="00F31162" w:rsidRDefault="0084621B" w:rsidP="0084621B">
      <w:pPr>
        <w:ind w:left="720"/>
        <w:jc w:val="both"/>
        <w:rPr>
          <w:rFonts w:ascii="Times New Roman" w:hAnsi="Times New Roman"/>
          <w:sz w:val="24"/>
          <w:szCs w:val="24"/>
        </w:rPr>
      </w:pPr>
    </w:p>
    <w:p w:rsidR="00A1453D" w:rsidRPr="00F31162" w:rsidRDefault="00A1453D" w:rsidP="005004C3">
      <w:pPr>
        <w:jc w:val="both"/>
        <w:rPr>
          <w:rFonts w:ascii="Times New Roman" w:hAnsi="Times New Roman"/>
          <w:sz w:val="24"/>
          <w:szCs w:val="24"/>
        </w:rPr>
      </w:pPr>
    </w:p>
    <w:p w:rsidR="0084621B" w:rsidRPr="005447E2" w:rsidRDefault="0084621B" w:rsidP="0084621B">
      <w:pPr>
        <w:ind w:left="720"/>
        <w:jc w:val="center"/>
        <w:rPr>
          <w:rFonts w:ascii="Times New Roman" w:hAnsi="Times New Roman"/>
          <w:b/>
          <w:sz w:val="32"/>
          <w:szCs w:val="24"/>
          <w:u w:val="single"/>
        </w:rPr>
      </w:pPr>
      <w:r w:rsidRPr="005447E2">
        <w:rPr>
          <w:rFonts w:ascii="Times New Roman" w:hAnsi="Times New Roman"/>
          <w:b/>
          <w:sz w:val="32"/>
          <w:szCs w:val="24"/>
          <w:u w:val="single"/>
        </w:rPr>
        <w:t>POSTAL SERVICES</w:t>
      </w:r>
    </w:p>
    <w:p w:rsidR="0084621B" w:rsidRDefault="0084621B" w:rsidP="0084621B">
      <w:pPr>
        <w:ind w:left="720"/>
        <w:jc w:val="center"/>
        <w:rPr>
          <w:rFonts w:ascii="Times New Roman" w:hAnsi="Times New Roman"/>
          <w:b/>
          <w:sz w:val="24"/>
          <w:szCs w:val="24"/>
        </w:rPr>
      </w:pPr>
    </w:p>
    <w:p w:rsidR="0084621B" w:rsidRPr="005447E2" w:rsidRDefault="0084621B" w:rsidP="0084621B">
      <w:pPr>
        <w:jc w:val="both"/>
        <w:rPr>
          <w:rFonts w:ascii="Times New Roman" w:hAnsi="Times New Roman"/>
          <w:b/>
          <w:sz w:val="24"/>
          <w:szCs w:val="24"/>
        </w:rPr>
      </w:pPr>
      <w:r w:rsidRPr="00F31162">
        <w:rPr>
          <w:rFonts w:ascii="Times New Roman" w:hAnsi="Times New Roman"/>
          <w:b/>
          <w:sz w:val="24"/>
          <w:szCs w:val="24"/>
        </w:rPr>
        <w:t>2</w:t>
      </w:r>
      <w:r>
        <w:rPr>
          <w:rFonts w:ascii="Times New Roman" w:hAnsi="Times New Roman"/>
          <w:b/>
          <w:sz w:val="24"/>
          <w:szCs w:val="24"/>
        </w:rPr>
        <w:t>.1</w:t>
      </w:r>
      <w:r>
        <w:rPr>
          <w:rFonts w:ascii="Times New Roman" w:hAnsi="Times New Roman"/>
          <w:b/>
          <w:sz w:val="24"/>
          <w:szCs w:val="24"/>
        </w:rPr>
        <w:tab/>
      </w:r>
      <w:r>
        <w:rPr>
          <w:rFonts w:ascii="Times New Roman" w:hAnsi="Times New Roman"/>
          <w:b/>
          <w:sz w:val="24"/>
          <w:szCs w:val="24"/>
        </w:rPr>
        <w:tab/>
        <w:t>TRADITIONAL POSTAL SERVICES</w:t>
      </w:r>
    </w:p>
    <w:p w:rsidR="0084621B" w:rsidRPr="00F31162" w:rsidRDefault="0084621B" w:rsidP="0084621B">
      <w:pPr>
        <w:spacing w:line="360" w:lineRule="auto"/>
        <w:jc w:val="both"/>
        <w:rPr>
          <w:rFonts w:ascii="Times New Roman" w:hAnsi="Times New Roman"/>
          <w:sz w:val="24"/>
          <w:szCs w:val="24"/>
        </w:rPr>
      </w:pPr>
      <w:r w:rsidRPr="00F31162">
        <w:rPr>
          <w:rFonts w:ascii="Times New Roman" w:hAnsi="Times New Roman"/>
          <w:sz w:val="24"/>
          <w:szCs w:val="24"/>
        </w:rPr>
        <w:t>Domestic traditional services are generally divided into two categories i.e. un-registered and registered mail. Each category includes various kinds of postal articles of both Inland and International mail. The term “Inland Post” means the post maintained by Government of Pakistan through Pakistan Post Office Department, either by land or by sea or by air.</w:t>
      </w:r>
    </w:p>
    <w:p w:rsidR="0084621B" w:rsidRPr="00F31162" w:rsidRDefault="0084621B" w:rsidP="0084621B">
      <w:pPr>
        <w:spacing w:line="360" w:lineRule="auto"/>
        <w:jc w:val="both"/>
        <w:rPr>
          <w:rFonts w:ascii="Times New Roman" w:hAnsi="Times New Roman"/>
          <w:b/>
          <w:sz w:val="24"/>
          <w:szCs w:val="24"/>
        </w:rPr>
      </w:pPr>
      <w:r w:rsidRPr="00F31162">
        <w:rPr>
          <w:rFonts w:ascii="Times New Roman" w:hAnsi="Times New Roman"/>
          <w:b/>
          <w:sz w:val="24"/>
          <w:szCs w:val="24"/>
        </w:rPr>
        <w:t>2.1.1</w:t>
      </w:r>
      <w:r w:rsidRPr="00F31162">
        <w:rPr>
          <w:rFonts w:ascii="Times New Roman" w:hAnsi="Times New Roman"/>
          <w:b/>
          <w:sz w:val="24"/>
          <w:szCs w:val="24"/>
        </w:rPr>
        <w:tab/>
      </w:r>
      <w:r w:rsidRPr="00F31162">
        <w:rPr>
          <w:rFonts w:ascii="Times New Roman" w:hAnsi="Times New Roman"/>
          <w:b/>
          <w:sz w:val="24"/>
          <w:szCs w:val="24"/>
        </w:rPr>
        <w:tab/>
        <w:t>Un-Registered Postal Services</w:t>
      </w:r>
    </w:p>
    <w:p w:rsidR="0084621B" w:rsidRPr="00F31162" w:rsidRDefault="0084621B" w:rsidP="0084621B">
      <w:pPr>
        <w:spacing w:line="360" w:lineRule="auto"/>
        <w:jc w:val="both"/>
        <w:rPr>
          <w:rFonts w:ascii="Times New Roman" w:hAnsi="Times New Roman"/>
          <w:sz w:val="24"/>
          <w:szCs w:val="24"/>
        </w:rPr>
      </w:pPr>
      <w:r w:rsidRPr="00F31162">
        <w:rPr>
          <w:rFonts w:ascii="Times New Roman" w:hAnsi="Times New Roman"/>
          <w:sz w:val="24"/>
          <w:szCs w:val="24"/>
        </w:rPr>
        <w:t>The following classes of traditional postal services of letter mail (unregistered) are offered, for each of which a distinctive rate of postage is prescribed: -</w:t>
      </w:r>
    </w:p>
    <w:p w:rsidR="0084621B" w:rsidRPr="00F31162" w:rsidRDefault="0084621B" w:rsidP="006B5E50">
      <w:pPr>
        <w:numPr>
          <w:ilvl w:val="2"/>
          <w:numId w:val="60"/>
        </w:numPr>
        <w:spacing w:after="0" w:line="240" w:lineRule="auto"/>
        <w:jc w:val="both"/>
        <w:rPr>
          <w:rFonts w:ascii="Times New Roman" w:hAnsi="Times New Roman"/>
          <w:sz w:val="24"/>
          <w:szCs w:val="24"/>
        </w:rPr>
      </w:pPr>
      <w:r w:rsidRPr="00F31162">
        <w:rPr>
          <w:rFonts w:ascii="Times New Roman" w:hAnsi="Times New Roman"/>
          <w:sz w:val="24"/>
          <w:szCs w:val="24"/>
        </w:rPr>
        <w:t>Letters</w:t>
      </w:r>
    </w:p>
    <w:p w:rsidR="0084621B" w:rsidRPr="00F31162" w:rsidRDefault="0084621B" w:rsidP="006B5E50">
      <w:pPr>
        <w:numPr>
          <w:ilvl w:val="2"/>
          <w:numId w:val="60"/>
        </w:numPr>
        <w:spacing w:after="0" w:line="240" w:lineRule="auto"/>
        <w:jc w:val="both"/>
        <w:rPr>
          <w:rFonts w:ascii="Times New Roman" w:hAnsi="Times New Roman"/>
          <w:sz w:val="24"/>
          <w:szCs w:val="24"/>
        </w:rPr>
      </w:pPr>
      <w:r w:rsidRPr="00F31162">
        <w:rPr>
          <w:rFonts w:ascii="Times New Roman" w:hAnsi="Times New Roman"/>
          <w:sz w:val="24"/>
          <w:szCs w:val="24"/>
        </w:rPr>
        <w:t>Post cards</w:t>
      </w:r>
    </w:p>
    <w:p w:rsidR="0084621B" w:rsidRPr="00F31162" w:rsidRDefault="0084621B" w:rsidP="006B5E50">
      <w:pPr>
        <w:numPr>
          <w:ilvl w:val="2"/>
          <w:numId w:val="60"/>
        </w:numPr>
        <w:spacing w:after="0" w:line="240" w:lineRule="auto"/>
        <w:jc w:val="both"/>
        <w:rPr>
          <w:rFonts w:ascii="Times New Roman" w:hAnsi="Times New Roman"/>
          <w:sz w:val="24"/>
          <w:szCs w:val="24"/>
        </w:rPr>
      </w:pPr>
      <w:r w:rsidRPr="00F31162">
        <w:rPr>
          <w:rFonts w:ascii="Times New Roman" w:hAnsi="Times New Roman"/>
          <w:sz w:val="24"/>
          <w:szCs w:val="24"/>
        </w:rPr>
        <w:t>Aerogrammes</w:t>
      </w:r>
    </w:p>
    <w:p w:rsidR="0084621B" w:rsidRPr="00F31162" w:rsidRDefault="0084621B" w:rsidP="006B5E50">
      <w:pPr>
        <w:numPr>
          <w:ilvl w:val="2"/>
          <w:numId w:val="60"/>
        </w:numPr>
        <w:spacing w:after="0" w:line="240" w:lineRule="auto"/>
        <w:jc w:val="both"/>
        <w:rPr>
          <w:rFonts w:ascii="Times New Roman" w:hAnsi="Times New Roman"/>
          <w:sz w:val="24"/>
          <w:szCs w:val="24"/>
        </w:rPr>
      </w:pPr>
      <w:r w:rsidRPr="00F31162">
        <w:rPr>
          <w:rFonts w:ascii="Times New Roman" w:hAnsi="Times New Roman"/>
          <w:sz w:val="24"/>
          <w:szCs w:val="24"/>
        </w:rPr>
        <w:t>Printed papers (Text Books and other than text books)</w:t>
      </w:r>
    </w:p>
    <w:p w:rsidR="0084621B" w:rsidRPr="00F31162" w:rsidRDefault="0084621B" w:rsidP="006B5E50">
      <w:pPr>
        <w:numPr>
          <w:ilvl w:val="2"/>
          <w:numId w:val="60"/>
        </w:numPr>
        <w:spacing w:after="0" w:line="240" w:lineRule="auto"/>
        <w:jc w:val="both"/>
        <w:rPr>
          <w:rFonts w:ascii="Times New Roman" w:hAnsi="Times New Roman"/>
          <w:sz w:val="24"/>
          <w:szCs w:val="24"/>
        </w:rPr>
      </w:pPr>
      <w:r w:rsidRPr="00F31162">
        <w:rPr>
          <w:rFonts w:ascii="Times New Roman" w:hAnsi="Times New Roman"/>
          <w:sz w:val="24"/>
          <w:szCs w:val="24"/>
        </w:rPr>
        <w:t>Small packets</w:t>
      </w:r>
    </w:p>
    <w:p w:rsidR="0084621B" w:rsidRPr="00F31162" w:rsidRDefault="0084621B" w:rsidP="006B5E50">
      <w:pPr>
        <w:numPr>
          <w:ilvl w:val="2"/>
          <w:numId w:val="60"/>
        </w:numPr>
        <w:spacing w:after="0" w:line="240" w:lineRule="auto"/>
        <w:jc w:val="both"/>
        <w:rPr>
          <w:rFonts w:ascii="Times New Roman" w:hAnsi="Times New Roman"/>
          <w:sz w:val="24"/>
          <w:szCs w:val="24"/>
        </w:rPr>
      </w:pPr>
      <w:r w:rsidRPr="00F31162">
        <w:rPr>
          <w:rFonts w:ascii="Times New Roman" w:hAnsi="Times New Roman"/>
          <w:sz w:val="24"/>
          <w:szCs w:val="24"/>
        </w:rPr>
        <w:t>Newspapers</w:t>
      </w:r>
    </w:p>
    <w:p w:rsidR="0084621B" w:rsidRPr="00A1453D" w:rsidRDefault="0084621B" w:rsidP="0084621B">
      <w:pPr>
        <w:numPr>
          <w:ilvl w:val="2"/>
          <w:numId w:val="60"/>
        </w:numPr>
        <w:spacing w:after="0" w:line="240" w:lineRule="auto"/>
        <w:jc w:val="both"/>
        <w:rPr>
          <w:rFonts w:ascii="Times New Roman" w:hAnsi="Times New Roman"/>
          <w:sz w:val="24"/>
          <w:szCs w:val="24"/>
        </w:rPr>
      </w:pPr>
      <w:r w:rsidRPr="00F31162">
        <w:rPr>
          <w:rFonts w:ascii="Times New Roman" w:hAnsi="Times New Roman"/>
          <w:sz w:val="24"/>
          <w:szCs w:val="24"/>
        </w:rPr>
        <w:t>Literature for the blinds (</w:t>
      </w:r>
      <w:proofErr w:type="spellStart"/>
      <w:r w:rsidRPr="00F31162">
        <w:rPr>
          <w:rFonts w:ascii="Times New Roman" w:hAnsi="Times New Roman"/>
          <w:sz w:val="24"/>
          <w:szCs w:val="24"/>
        </w:rPr>
        <w:t>Cecogrammes</w:t>
      </w:r>
      <w:proofErr w:type="spellEnd"/>
      <w:r w:rsidRPr="00F31162">
        <w:rPr>
          <w:rFonts w:ascii="Times New Roman" w:hAnsi="Times New Roman"/>
          <w:sz w:val="24"/>
          <w:szCs w:val="24"/>
        </w:rPr>
        <w:t>)</w:t>
      </w:r>
    </w:p>
    <w:p w:rsidR="0084621B" w:rsidRPr="005447E2" w:rsidRDefault="0084621B" w:rsidP="0084621B">
      <w:pPr>
        <w:jc w:val="both"/>
        <w:rPr>
          <w:rFonts w:ascii="Times New Roman" w:hAnsi="Times New Roman"/>
          <w:b/>
          <w:bCs/>
          <w:sz w:val="24"/>
          <w:szCs w:val="24"/>
        </w:rPr>
      </w:pPr>
      <w:r w:rsidRPr="00F31162">
        <w:rPr>
          <w:rFonts w:ascii="Times New Roman" w:hAnsi="Times New Roman"/>
          <w:b/>
          <w:bCs/>
          <w:sz w:val="24"/>
          <w:szCs w:val="24"/>
        </w:rPr>
        <w:t>2.</w:t>
      </w:r>
      <w:r>
        <w:rPr>
          <w:rFonts w:ascii="Times New Roman" w:hAnsi="Times New Roman"/>
          <w:b/>
          <w:bCs/>
          <w:sz w:val="24"/>
          <w:szCs w:val="24"/>
        </w:rPr>
        <w:t>1.2</w:t>
      </w:r>
      <w:r>
        <w:rPr>
          <w:rFonts w:ascii="Times New Roman" w:hAnsi="Times New Roman"/>
          <w:b/>
          <w:bCs/>
          <w:sz w:val="24"/>
          <w:szCs w:val="24"/>
        </w:rPr>
        <w:tab/>
      </w:r>
      <w:r>
        <w:rPr>
          <w:rFonts w:ascii="Times New Roman" w:hAnsi="Times New Roman"/>
          <w:b/>
          <w:bCs/>
          <w:sz w:val="24"/>
          <w:szCs w:val="24"/>
        </w:rPr>
        <w:tab/>
        <w:t>Registered Postal Services</w:t>
      </w:r>
      <w:r w:rsidR="009E75A5">
        <w:rPr>
          <w:rFonts w:ascii="Times New Roman" w:hAnsi="Times New Roman"/>
          <w:b/>
          <w:bCs/>
          <w:sz w:val="24"/>
          <w:szCs w:val="24"/>
        </w:rPr>
        <w:t xml:space="preserve">: </w:t>
      </w:r>
    </w:p>
    <w:p w:rsidR="0084621B" w:rsidRPr="00F31162" w:rsidRDefault="0084621B" w:rsidP="0084621B">
      <w:pPr>
        <w:spacing w:line="360" w:lineRule="auto"/>
        <w:jc w:val="both"/>
        <w:rPr>
          <w:rFonts w:ascii="Times New Roman" w:hAnsi="Times New Roman"/>
          <w:sz w:val="24"/>
          <w:szCs w:val="24"/>
        </w:rPr>
      </w:pPr>
      <w:r w:rsidRPr="00F31162">
        <w:rPr>
          <w:rFonts w:ascii="Times New Roman" w:hAnsi="Times New Roman"/>
          <w:sz w:val="24"/>
          <w:szCs w:val="24"/>
        </w:rPr>
        <w:t>Registration makes the transmission of an article more secure, as it passes through the hands of postal officers, under special precautions. The following classes of registered traditional postal services of le</w:t>
      </w:r>
      <w:r>
        <w:rPr>
          <w:rFonts w:ascii="Times New Roman" w:hAnsi="Times New Roman"/>
          <w:sz w:val="24"/>
          <w:szCs w:val="24"/>
        </w:rPr>
        <w:t>tter/parcel mail are offered: -</w:t>
      </w:r>
    </w:p>
    <w:p w:rsidR="0084621B" w:rsidRPr="00F31162" w:rsidRDefault="0084621B" w:rsidP="006B5E50">
      <w:pPr>
        <w:numPr>
          <w:ilvl w:val="2"/>
          <w:numId w:val="61"/>
        </w:numPr>
        <w:spacing w:after="0" w:line="240" w:lineRule="auto"/>
        <w:jc w:val="both"/>
        <w:rPr>
          <w:rFonts w:ascii="Times New Roman" w:hAnsi="Times New Roman"/>
          <w:sz w:val="24"/>
          <w:szCs w:val="24"/>
        </w:rPr>
      </w:pPr>
      <w:r w:rsidRPr="00F31162">
        <w:rPr>
          <w:rFonts w:ascii="Times New Roman" w:hAnsi="Times New Roman"/>
          <w:sz w:val="24"/>
          <w:szCs w:val="24"/>
        </w:rPr>
        <w:t>Registered letter</w:t>
      </w:r>
    </w:p>
    <w:p w:rsidR="0084621B" w:rsidRPr="00F31162" w:rsidRDefault="0084621B" w:rsidP="006B5E50">
      <w:pPr>
        <w:numPr>
          <w:ilvl w:val="2"/>
          <w:numId w:val="61"/>
        </w:numPr>
        <w:spacing w:after="0" w:line="240" w:lineRule="auto"/>
        <w:jc w:val="both"/>
        <w:rPr>
          <w:rFonts w:ascii="Times New Roman" w:hAnsi="Times New Roman"/>
          <w:sz w:val="24"/>
          <w:szCs w:val="24"/>
        </w:rPr>
      </w:pPr>
      <w:r w:rsidRPr="00F31162">
        <w:rPr>
          <w:rFonts w:ascii="Times New Roman" w:hAnsi="Times New Roman"/>
          <w:sz w:val="24"/>
          <w:szCs w:val="24"/>
        </w:rPr>
        <w:t>Registered parcel</w:t>
      </w:r>
    </w:p>
    <w:p w:rsidR="0084621B" w:rsidRPr="00F31162" w:rsidRDefault="0084621B" w:rsidP="006B5E50">
      <w:pPr>
        <w:numPr>
          <w:ilvl w:val="2"/>
          <w:numId w:val="61"/>
        </w:numPr>
        <w:spacing w:after="0" w:line="240" w:lineRule="auto"/>
        <w:jc w:val="both"/>
        <w:rPr>
          <w:rFonts w:ascii="Times New Roman" w:hAnsi="Times New Roman"/>
          <w:sz w:val="24"/>
          <w:szCs w:val="24"/>
        </w:rPr>
      </w:pPr>
      <w:r w:rsidRPr="00F31162">
        <w:rPr>
          <w:rFonts w:ascii="Times New Roman" w:hAnsi="Times New Roman"/>
          <w:sz w:val="24"/>
          <w:szCs w:val="24"/>
        </w:rPr>
        <w:t>Value Payable letter/parcel</w:t>
      </w:r>
    </w:p>
    <w:p w:rsidR="0084621B" w:rsidRPr="00A1453D" w:rsidRDefault="0084621B" w:rsidP="00A1453D">
      <w:pPr>
        <w:numPr>
          <w:ilvl w:val="2"/>
          <w:numId w:val="61"/>
        </w:numPr>
        <w:spacing w:after="0" w:line="240" w:lineRule="auto"/>
        <w:jc w:val="both"/>
        <w:rPr>
          <w:rFonts w:ascii="Times New Roman" w:hAnsi="Times New Roman"/>
          <w:sz w:val="24"/>
          <w:szCs w:val="24"/>
        </w:rPr>
      </w:pPr>
      <w:r w:rsidRPr="00F31162">
        <w:rPr>
          <w:rFonts w:ascii="Times New Roman" w:hAnsi="Times New Roman"/>
          <w:sz w:val="24"/>
          <w:szCs w:val="24"/>
        </w:rPr>
        <w:t>Insured letter/parcel</w:t>
      </w:r>
    </w:p>
    <w:p w:rsidR="0084621B" w:rsidRPr="00A1453D" w:rsidRDefault="0084621B" w:rsidP="00A1453D">
      <w:pPr>
        <w:spacing w:line="360" w:lineRule="auto"/>
        <w:ind w:right="-115"/>
        <w:jc w:val="both"/>
        <w:rPr>
          <w:rFonts w:ascii="Times New Roman" w:hAnsi="Times New Roman"/>
          <w:b/>
          <w:bCs/>
          <w:sz w:val="24"/>
          <w:szCs w:val="24"/>
        </w:rPr>
        <w:sectPr w:rsidR="0084621B" w:rsidRPr="00A1453D" w:rsidSect="00426E4E">
          <w:headerReference w:type="default" r:id="rId137"/>
          <w:footerReference w:type="even" r:id="rId138"/>
          <w:footerReference w:type="default" r:id="rId139"/>
          <w:headerReference w:type="first" r:id="rId140"/>
          <w:footerReference w:type="first" r:id="rId141"/>
          <w:pgSz w:w="12240" w:h="15840" w:code="1"/>
          <w:pgMar w:top="1008" w:right="1260" w:bottom="230" w:left="810" w:header="0" w:footer="0" w:gutter="0"/>
          <w:cols w:space="720"/>
          <w:docGrid w:linePitch="326"/>
        </w:sectPr>
      </w:pPr>
      <w:r w:rsidRPr="00F31162">
        <w:rPr>
          <w:rFonts w:ascii="Times New Roman" w:hAnsi="Times New Roman"/>
          <w:bCs/>
          <w:sz w:val="24"/>
          <w:szCs w:val="24"/>
        </w:rPr>
        <w:t xml:space="preserve">The Circle wise volume of un-registered and registered mail during 2018-19 is </w:t>
      </w:r>
      <w:r w:rsidR="00A1453D">
        <w:rPr>
          <w:rFonts w:ascii="Times New Roman" w:hAnsi="Times New Roman"/>
          <w:bCs/>
          <w:sz w:val="24"/>
          <w:szCs w:val="24"/>
        </w:rPr>
        <w:t>given in the succeeding tables:</w:t>
      </w:r>
    </w:p>
    <w:p w:rsidR="0084621B" w:rsidRPr="00F31162" w:rsidRDefault="0084621B" w:rsidP="0084621B">
      <w:pPr>
        <w:jc w:val="both"/>
        <w:rPr>
          <w:rFonts w:ascii="Times New Roman" w:hAnsi="Times New Roman"/>
          <w:b/>
          <w:sz w:val="24"/>
          <w:szCs w:val="24"/>
        </w:rPr>
      </w:pPr>
    </w:p>
    <w:p w:rsidR="0084621B" w:rsidRPr="00C60A87" w:rsidRDefault="0084621B" w:rsidP="00003597">
      <w:pPr>
        <w:jc w:val="center"/>
        <w:rPr>
          <w:rFonts w:ascii="Times New Roman" w:hAnsi="Times New Roman"/>
          <w:b/>
          <w:sz w:val="24"/>
          <w:szCs w:val="24"/>
        </w:rPr>
      </w:pPr>
      <w:r w:rsidRPr="00F31162">
        <w:rPr>
          <w:rFonts w:ascii="Times New Roman" w:hAnsi="Times New Roman"/>
          <w:b/>
          <w:sz w:val="24"/>
          <w:szCs w:val="24"/>
        </w:rPr>
        <w:t>UN-RE</w:t>
      </w:r>
      <w:r>
        <w:rPr>
          <w:rFonts w:ascii="Times New Roman" w:hAnsi="Times New Roman"/>
          <w:b/>
          <w:sz w:val="24"/>
          <w:szCs w:val="24"/>
        </w:rPr>
        <w:t>GISTERED POSTAL TRAFFIC 2020-21</w:t>
      </w:r>
    </w:p>
    <w:p w:rsidR="0084621B" w:rsidRPr="00F31162" w:rsidRDefault="0084621B" w:rsidP="00003597">
      <w:pPr>
        <w:spacing w:after="0" w:line="360" w:lineRule="auto"/>
        <w:jc w:val="center"/>
        <w:rPr>
          <w:rFonts w:ascii="Times New Roman" w:hAnsi="Times New Roman"/>
          <w:sz w:val="24"/>
          <w:szCs w:val="24"/>
        </w:rPr>
      </w:pPr>
      <w:r w:rsidRPr="00F31162">
        <w:rPr>
          <w:rFonts w:ascii="Times New Roman" w:hAnsi="Times New Roman"/>
          <w:sz w:val="24"/>
          <w:szCs w:val="24"/>
        </w:rPr>
        <w:t>(Figures in Millions)</w:t>
      </w:r>
    </w:p>
    <w:tbl>
      <w:tblPr>
        <w:tblW w:w="11340" w:type="dxa"/>
        <w:tblInd w:w="-1180" w:type="dxa"/>
        <w:tblLayout w:type="fixed"/>
        <w:tblLook w:val="0000" w:firstRow="0" w:lastRow="0" w:firstColumn="0" w:lastColumn="0" w:noHBand="0" w:noVBand="0"/>
      </w:tblPr>
      <w:tblGrid>
        <w:gridCol w:w="2014"/>
        <w:gridCol w:w="1036"/>
        <w:gridCol w:w="820"/>
        <w:gridCol w:w="900"/>
        <w:gridCol w:w="810"/>
        <w:gridCol w:w="883"/>
        <w:gridCol w:w="17"/>
        <w:gridCol w:w="900"/>
        <w:gridCol w:w="716"/>
        <w:gridCol w:w="17"/>
        <w:gridCol w:w="883"/>
        <w:gridCol w:w="17"/>
        <w:gridCol w:w="887"/>
        <w:gridCol w:w="630"/>
        <w:gridCol w:w="810"/>
      </w:tblGrid>
      <w:tr w:rsidR="0084621B" w:rsidRPr="00F31162" w:rsidTr="00003597">
        <w:trPr>
          <w:trHeight w:val="565"/>
        </w:trPr>
        <w:tc>
          <w:tcPr>
            <w:tcW w:w="3050" w:type="dxa"/>
            <w:gridSpan w:val="2"/>
            <w:tcBorders>
              <w:top w:val="single" w:sz="8" w:space="0" w:color="auto"/>
              <w:left w:val="single" w:sz="8" w:space="0" w:color="auto"/>
              <w:bottom w:val="single" w:sz="4" w:space="0" w:color="auto"/>
              <w:right w:val="single" w:sz="8" w:space="0" w:color="000000"/>
            </w:tcBorders>
            <w:shd w:val="clear" w:color="auto" w:fill="auto"/>
            <w:vAlign w:val="bottom"/>
          </w:tcPr>
          <w:p w:rsidR="0084621B" w:rsidRPr="00003597" w:rsidRDefault="0084621B" w:rsidP="00793DF4">
            <w:pPr>
              <w:spacing w:line="360" w:lineRule="auto"/>
              <w:jc w:val="both"/>
              <w:rPr>
                <w:rFonts w:ascii="Times New Roman" w:eastAsia="SimSun" w:hAnsi="Times New Roman"/>
                <w:b/>
                <w:bCs/>
                <w:sz w:val="12"/>
                <w:szCs w:val="24"/>
                <w:lang w:eastAsia="zh-CN"/>
              </w:rPr>
            </w:pPr>
            <w:r w:rsidRPr="00003597">
              <w:rPr>
                <w:rFonts w:ascii="Times New Roman" w:eastAsia="SimSun" w:hAnsi="Times New Roman"/>
                <w:b/>
                <w:bCs/>
                <w:sz w:val="16"/>
                <w:szCs w:val="24"/>
                <w:lang w:eastAsia="zh-CN"/>
              </w:rPr>
              <w:t>Category</w:t>
            </w:r>
          </w:p>
        </w:tc>
        <w:tc>
          <w:tcPr>
            <w:tcW w:w="820" w:type="dxa"/>
            <w:tcBorders>
              <w:top w:val="single" w:sz="8" w:space="0" w:color="auto"/>
              <w:left w:val="nil"/>
              <w:bottom w:val="single" w:sz="4" w:space="0" w:color="auto"/>
              <w:right w:val="single" w:sz="8" w:space="0" w:color="auto"/>
            </w:tcBorders>
            <w:shd w:val="clear" w:color="auto" w:fill="auto"/>
            <w:vAlign w:val="bottom"/>
          </w:tcPr>
          <w:p w:rsidR="0084621B" w:rsidRPr="00003597" w:rsidRDefault="0084621B" w:rsidP="00793DF4">
            <w:pPr>
              <w:jc w:val="both"/>
              <w:rPr>
                <w:rFonts w:ascii="Times New Roman" w:eastAsia="SimSun" w:hAnsi="Times New Roman"/>
                <w:b/>
                <w:bCs/>
                <w:sz w:val="12"/>
                <w:szCs w:val="24"/>
                <w:lang w:eastAsia="zh-CN"/>
              </w:rPr>
            </w:pPr>
            <w:r w:rsidRPr="00003597">
              <w:rPr>
                <w:rFonts w:ascii="Times New Roman" w:eastAsia="SimSun" w:hAnsi="Times New Roman"/>
                <w:b/>
                <w:bCs/>
                <w:sz w:val="12"/>
                <w:szCs w:val="24"/>
                <w:lang w:eastAsia="zh-CN"/>
              </w:rPr>
              <w:t>Northern Punjab</w:t>
            </w:r>
          </w:p>
        </w:tc>
        <w:tc>
          <w:tcPr>
            <w:tcW w:w="900" w:type="dxa"/>
            <w:tcBorders>
              <w:top w:val="single" w:sz="8" w:space="0" w:color="auto"/>
              <w:left w:val="nil"/>
              <w:bottom w:val="single" w:sz="4" w:space="0" w:color="auto"/>
              <w:right w:val="single" w:sz="8" w:space="0" w:color="auto"/>
            </w:tcBorders>
            <w:shd w:val="clear" w:color="auto" w:fill="auto"/>
            <w:vAlign w:val="bottom"/>
          </w:tcPr>
          <w:p w:rsidR="0084621B" w:rsidRPr="00003597" w:rsidRDefault="0084621B" w:rsidP="00793DF4">
            <w:pPr>
              <w:jc w:val="both"/>
              <w:rPr>
                <w:rFonts w:ascii="Times New Roman" w:eastAsia="SimSun" w:hAnsi="Times New Roman"/>
                <w:b/>
                <w:bCs/>
                <w:sz w:val="12"/>
                <w:szCs w:val="24"/>
                <w:lang w:eastAsia="zh-CN"/>
              </w:rPr>
            </w:pPr>
            <w:r w:rsidRPr="00003597">
              <w:rPr>
                <w:rFonts w:ascii="Times New Roman" w:eastAsia="SimSun" w:hAnsi="Times New Roman"/>
                <w:b/>
                <w:bCs/>
                <w:sz w:val="12"/>
                <w:szCs w:val="24"/>
                <w:lang w:eastAsia="zh-CN"/>
              </w:rPr>
              <w:t>Central Punjab</w:t>
            </w:r>
          </w:p>
        </w:tc>
        <w:tc>
          <w:tcPr>
            <w:tcW w:w="810" w:type="dxa"/>
            <w:tcBorders>
              <w:top w:val="single" w:sz="8" w:space="0" w:color="auto"/>
              <w:left w:val="nil"/>
              <w:bottom w:val="single" w:sz="4" w:space="0" w:color="auto"/>
              <w:right w:val="single" w:sz="8" w:space="0" w:color="auto"/>
            </w:tcBorders>
            <w:shd w:val="clear" w:color="auto" w:fill="auto"/>
            <w:vAlign w:val="bottom"/>
          </w:tcPr>
          <w:p w:rsidR="0084621B" w:rsidRPr="00003597" w:rsidRDefault="0084621B" w:rsidP="00793DF4">
            <w:pPr>
              <w:jc w:val="both"/>
              <w:rPr>
                <w:rFonts w:ascii="Times New Roman" w:eastAsia="SimSun" w:hAnsi="Times New Roman"/>
                <w:b/>
                <w:bCs/>
                <w:sz w:val="12"/>
                <w:szCs w:val="24"/>
                <w:lang w:eastAsia="zh-CN"/>
              </w:rPr>
            </w:pPr>
            <w:r w:rsidRPr="00003597">
              <w:rPr>
                <w:rFonts w:ascii="Times New Roman" w:eastAsia="SimSun" w:hAnsi="Times New Roman"/>
                <w:b/>
                <w:bCs/>
                <w:sz w:val="12"/>
                <w:szCs w:val="24"/>
                <w:lang w:eastAsia="zh-CN"/>
              </w:rPr>
              <w:t>Southern Punjab</w:t>
            </w:r>
          </w:p>
        </w:tc>
        <w:tc>
          <w:tcPr>
            <w:tcW w:w="900" w:type="dxa"/>
            <w:gridSpan w:val="2"/>
            <w:tcBorders>
              <w:top w:val="single" w:sz="8" w:space="0" w:color="auto"/>
              <w:left w:val="nil"/>
              <w:bottom w:val="single" w:sz="4" w:space="0" w:color="auto"/>
              <w:right w:val="single" w:sz="8" w:space="0" w:color="auto"/>
            </w:tcBorders>
            <w:shd w:val="clear" w:color="auto" w:fill="auto"/>
            <w:vAlign w:val="bottom"/>
          </w:tcPr>
          <w:p w:rsidR="0084621B" w:rsidRPr="00003597" w:rsidRDefault="0084621B" w:rsidP="00793DF4">
            <w:pPr>
              <w:jc w:val="both"/>
              <w:rPr>
                <w:rFonts w:ascii="Times New Roman" w:eastAsia="SimSun" w:hAnsi="Times New Roman"/>
                <w:b/>
                <w:bCs/>
                <w:sz w:val="12"/>
                <w:szCs w:val="24"/>
                <w:lang w:eastAsia="zh-CN"/>
              </w:rPr>
            </w:pPr>
            <w:r w:rsidRPr="00003597">
              <w:rPr>
                <w:rFonts w:ascii="Times New Roman" w:eastAsia="SimSun" w:hAnsi="Times New Roman"/>
                <w:b/>
                <w:bCs/>
                <w:sz w:val="12"/>
                <w:szCs w:val="24"/>
                <w:lang w:eastAsia="zh-CN"/>
              </w:rPr>
              <w:t>FC&amp; GB Circle</w:t>
            </w:r>
          </w:p>
        </w:tc>
        <w:tc>
          <w:tcPr>
            <w:tcW w:w="900" w:type="dxa"/>
            <w:tcBorders>
              <w:top w:val="single" w:sz="8" w:space="0" w:color="auto"/>
              <w:left w:val="nil"/>
              <w:bottom w:val="single" w:sz="4" w:space="0" w:color="auto"/>
              <w:right w:val="single" w:sz="8" w:space="0" w:color="auto"/>
            </w:tcBorders>
            <w:shd w:val="clear" w:color="auto" w:fill="auto"/>
            <w:vAlign w:val="bottom"/>
          </w:tcPr>
          <w:p w:rsidR="0084621B" w:rsidRPr="00003597" w:rsidRDefault="0084621B" w:rsidP="00793DF4">
            <w:pPr>
              <w:jc w:val="both"/>
              <w:rPr>
                <w:rFonts w:ascii="Times New Roman" w:eastAsia="SimSun" w:hAnsi="Times New Roman"/>
                <w:b/>
                <w:bCs/>
                <w:sz w:val="12"/>
                <w:szCs w:val="24"/>
                <w:lang w:eastAsia="zh-CN"/>
              </w:rPr>
            </w:pPr>
            <w:r w:rsidRPr="00003597">
              <w:rPr>
                <w:rFonts w:ascii="Times New Roman" w:eastAsia="SimSun" w:hAnsi="Times New Roman"/>
                <w:b/>
                <w:bCs/>
                <w:sz w:val="12"/>
                <w:szCs w:val="24"/>
                <w:lang w:eastAsia="zh-CN"/>
              </w:rPr>
              <w:t>Metropolitan, Karachi</w:t>
            </w:r>
          </w:p>
        </w:tc>
        <w:tc>
          <w:tcPr>
            <w:tcW w:w="733" w:type="dxa"/>
            <w:gridSpan w:val="2"/>
            <w:tcBorders>
              <w:top w:val="single" w:sz="8" w:space="0" w:color="auto"/>
              <w:left w:val="nil"/>
              <w:bottom w:val="single" w:sz="4" w:space="0" w:color="auto"/>
              <w:right w:val="single" w:sz="8" w:space="0" w:color="auto"/>
            </w:tcBorders>
            <w:shd w:val="clear" w:color="auto" w:fill="auto"/>
            <w:vAlign w:val="bottom"/>
          </w:tcPr>
          <w:p w:rsidR="0084621B" w:rsidRPr="00003597" w:rsidRDefault="0084621B" w:rsidP="00793DF4">
            <w:pPr>
              <w:jc w:val="both"/>
              <w:rPr>
                <w:rFonts w:ascii="Times New Roman" w:eastAsia="SimSun" w:hAnsi="Times New Roman"/>
                <w:b/>
                <w:bCs/>
                <w:sz w:val="12"/>
                <w:szCs w:val="24"/>
                <w:lang w:eastAsia="zh-CN"/>
              </w:rPr>
            </w:pPr>
            <w:r w:rsidRPr="00003597">
              <w:rPr>
                <w:rFonts w:ascii="Times New Roman" w:eastAsia="SimSun" w:hAnsi="Times New Roman"/>
                <w:b/>
                <w:bCs/>
                <w:sz w:val="12"/>
                <w:szCs w:val="24"/>
                <w:lang w:eastAsia="zh-CN"/>
              </w:rPr>
              <w:t>Northern Sindh</w:t>
            </w:r>
          </w:p>
        </w:tc>
        <w:tc>
          <w:tcPr>
            <w:tcW w:w="900" w:type="dxa"/>
            <w:gridSpan w:val="2"/>
            <w:tcBorders>
              <w:top w:val="single" w:sz="8" w:space="0" w:color="auto"/>
              <w:left w:val="nil"/>
              <w:bottom w:val="single" w:sz="4" w:space="0" w:color="auto"/>
              <w:right w:val="single" w:sz="8" w:space="0" w:color="auto"/>
            </w:tcBorders>
            <w:shd w:val="clear" w:color="auto" w:fill="auto"/>
          </w:tcPr>
          <w:p w:rsidR="0084621B" w:rsidRPr="00003597" w:rsidRDefault="0084621B" w:rsidP="00793DF4">
            <w:pPr>
              <w:jc w:val="both"/>
              <w:rPr>
                <w:rFonts w:ascii="Times New Roman" w:eastAsia="SimSun" w:hAnsi="Times New Roman"/>
                <w:b/>
                <w:bCs/>
                <w:sz w:val="12"/>
                <w:szCs w:val="24"/>
                <w:lang w:eastAsia="zh-CN"/>
              </w:rPr>
            </w:pPr>
            <w:r w:rsidRPr="00003597">
              <w:rPr>
                <w:rFonts w:ascii="Times New Roman" w:eastAsia="SimSun" w:hAnsi="Times New Roman"/>
                <w:b/>
                <w:bCs/>
                <w:sz w:val="12"/>
                <w:szCs w:val="24"/>
                <w:lang w:eastAsia="zh-CN"/>
              </w:rPr>
              <w:t>KPK, Peshawar</w:t>
            </w:r>
          </w:p>
        </w:tc>
        <w:tc>
          <w:tcPr>
            <w:tcW w:w="887" w:type="dxa"/>
            <w:tcBorders>
              <w:top w:val="single" w:sz="8" w:space="0" w:color="auto"/>
              <w:left w:val="nil"/>
              <w:bottom w:val="single" w:sz="4" w:space="0" w:color="auto"/>
              <w:right w:val="single" w:sz="8" w:space="0" w:color="auto"/>
            </w:tcBorders>
            <w:shd w:val="clear" w:color="auto" w:fill="auto"/>
          </w:tcPr>
          <w:p w:rsidR="0084621B" w:rsidRPr="00003597" w:rsidRDefault="0084621B" w:rsidP="00793DF4">
            <w:pPr>
              <w:jc w:val="both"/>
              <w:rPr>
                <w:rFonts w:ascii="Times New Roman" w:eastAsia="SimSun" w:hAnsi="Times New Roman"/>
                <w:b/>
                <w:bCs/>
                <w:sz w:val="12"/>
                <w:szCs w:val="24"/>
                <w:lang w:eastAsia="zh-CN"/>
              </w:rPr>
            </w:pPr>
            <w:proofErr w:type="spellStart"/>
            <w:r w:rsidRPr="00003597">
              <w:rPr>
                <w:rFonts w:ascii="Times New Roman" w:eastAsia="SimSun" w:hAnsi="Times New Roman"/>
                <w:b/>
                <w:bCs/>
                <w:sz w:val="12"/>
                <w:szCs w:val="24"/>
                <w:lang w:eastAsia="zh-CN"/>
              </w:rPr>
              <w:t>Balochistan</w:t>
            </w:r>
            <w:proofErr w:type="spellEnd"/>
          </w:p>
        </w:tc>
        <w:tc>
          <w:tcPr>
            <w:tcW w:w="630" w:type="dxa"/>
            <w:tcBorders>
              <w:top w:val="single" w:sz="8" w:space="0" w:color="auto"/>
              <w:left w:val="nil"/>
              <w:bottom w:val="single" w:sz="4" w:space="0" w:color="auto"/>
              <w:right w:val="single" w:sz="4" w:space="0" w:color="auto"/>
            </w:tcBorders>
          </w:tcPr>
          <w:p w:rsidR="0084621B" w:rsidRPr="00003597" w:rsidRDefault="0084621B" w:rsidP="00793DF4">
            <w:pPr>
              <w:jc w:val="both"/>
              <w:rPr>
                <w:rFonts w:ascii="Times New Roman" w:eastAsia="SimSun" w:hAnsi="Times New Roman"/>
                <w:b/>
                <w:bCs/>
                <w:sz w:val="12"/>
                <w:szCs w:val="24"/>
                <w:lang w:eastAsia="zh-CN"/>
              </w:rPr>
            </w:pPr>
            <w:r w:rsidRPr="00003597">
              <w:rPr>
                <w:rFonts w:ascii="Times New Roman" w:eastAsia="SimSun" w:hAnsi="Times New Roman"/>
                <w:b/>
                <w:bCs/>
                <w:sz w:val="12"/>
                <w:szCs w:val="24"/>
                <w:lang w:eastAsia="zh-CN"/>
              </w:rPr>
              <w:t>AJK Circle</w:t>
            </w:r>
          </w:p>
        </w:tc>
        <w:tc>
          <w:tcPr>
            <w:tcW w:w="810" w:type="dxa"/>
            <w:tcBorders>
              <w:top w:val="single" w:sz="8" w:space="0" w:color="auto"/>
              <w:left w:val="single" w:sz="4" w:space="0" w:color="auto"/>
              <w:bottom w:val="single" w:sz="4" w:space="0" w:color="auto"/>
              <w:right w:val="single" w:sz="8" w:space="0" w:color="auto"/>
            </w:tcBorders>
            <w:shd w:val="clear" w:color="auto" w:fill="auto"/>
          </w:tcPr>
          <w:p w:rsidR="0084621B" w:rsidRPr="00003597" w:rsidRDefault="0084621B" w:rsidP="00793DF4">
            <w:pPr>
              <w:jc w:val="both"/>
              <w:rPr>
                <w:rFonts w:ascii="Times New Roman" w:eastAsia="SimSun" w:hAnsi="Times New Roman"/>
                <w:b/>
                <w:bCs/>
                <w:sz w:val="12"/>
                <w:szCs w:val="24"/>
                <w:lang w:eastAsia="zh-CN"/>
              </w:rPr>
            </w:pPr>
            <w:r w:rsidRPr="00003597">
              <w:rPr>
                <w:rFonts w:ascii="Times New Roman" w:eastAsia="SimSun" w:hAnsi="Times New Roman"/>
                <w:b/>
                <w:bCs/>
                <w:sz w:val="12"/>
                <w:szCs w:val="24"/>
                <w:lang w:eastAsia="zh-CN"/>
              </w:rPr>
              <w:t>Total</w:t>
            </w:r>
          </w:p>
        </w:tc>
      </w:tr>
      <w:tr w:rsidR="0084621B" w:rsidRPr="00F31162" w:rsidTr="00003597">
        <w:trPr>
          <w:trHeight w:val="260"/>
        </w:trPr>
        <w:tc>
          <w:tcPr>
            <w:tcW w:w="201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84621B" w:rsidRPr="00003597" w:rsidRDefault="0084621B" w:rsidP="00793DF4">
            <w:pPr>
              <w:spacing w:line="360" w:lineRule="auto"/>
              <w:jc w:val="both"/>
              <w:rPr>
                <w:rFonts w:ascii="Times New Roman" w:eastAsia="SimSun" w:hAnsi="Times New Roman"/>
                <w:b/>
                <w:sz w:val="18"/>
                <w:szCs w:val="24"/>
                <w:lang w:eastAsia="zh-CN"/>
              </w:rPr>
            </w:pPr>
            <w:r w:rsidRPr="00003597">
              <w:rPr>
                <w:rFonts w:ascii="Times New Roman" w:eastAsia="SimSun" w:hAnsi="Times New Roman"/>
                <w:b/>
                <w:bCs/>
                <w:sz w:val="18"/>
                <w:szCs w:val="24"/>
                <w:lang w:eastAsia="zh-CN"/>
              </w:rPr>
              <w:t>Letter (Large)</w:t>
            </w:r>
          </w:p>
          <w:p w:rsidR="0084621B" w:rsidRPr="00003597" w:rsidRDefault="0084621B" w:rsidP="00793DF4">
            <w:pPr>
              <w:spacing w:line="360" w:lineRule="auto"/>
              <w:jc w:val="both"/>
              <w:rPr>
                <w:rFonts w:ascii="Times New Roman" w:eastAsia="SimSun" w:hAnsi="Times New Roman"/>
                <w:b/>
                <w:sz w:val="18"/>
                <w:szCs w:val="24"/>
                <w:lang w:eastAsia="zh-CN"/>
              </w:rPr>
            </w:pPr>
          </w:p>
        </w:tc>
        <w:tc>
          <w:tcPr>
            <w:tcW w:w="103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4621B" w:rsidRPr="00003597" w:rsidRDefault="0084621B" w:rsidP="00793DF4">
            <w:pPr>
              <w:spacing w:line="360" w:lineRule="auto"/>
              <w:jc w:val="both"/>
              <w:rPr>
                <w:rFonts w:ascii="Times New Roman" w:eastAsia="SimSun" w:hAnsi="Times New Roman"/>
                <w:b/>
                <w:sz w:val="18"/>
                <w:szCs w:val="24"/>
                <w:lang w:eastAsia="zh-CN"/>
              </w:rPr>
            </w:pPr>
            <w:r w:rsidRPr="00003597">
              <w:rPr>
                <w:rFonts w:ascii="Times New Roman" w:eastAsia="SimSun" w:hAnsi="Times New Roman"/>
                <w:b/>
                <w:sz w:val="18"/>
                <w:szCs w:val="24"/>
                <w:lang w:eastAsia="zh-CN"/>
              </w:rPr>
              <w:t>Inland</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30.209</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3.948</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1.587</w:t>
            </w:r>
          </w:p>
        </w:tc>
        <w:tc>
          <w:tcPr>
            <w:tcW w:w="883" w:type="dxa"/>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3.054</w:t>
            </w:r>
          </w:p>
        </w:tc>
        <w:tc>
          <w:tcPr>
            <w:tcW w:w="917"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6.469</w:t>
            </w:r>
          </w:p>
        </w:tc>
        <w:tc>
          <w:tcPr>
            <w:tcW w:w="716" w:type="dxa"/>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1.291</w:t>
            </w:r>
          </w:p>
        </w:tc>
        <w:tc>
          <w:tcPr>
            <w:tcW w:w="90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24.931</w:t>
            </w:r>
          </w:p>
        </w:tc>
        <w:tc>
          <w:tcPr>
            <w:tcW w:w="904"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0.612</w:t>
            </w:r>
          </w:p>
        </w:tc>
        <w:tc>
          <w:tcPr>
            <w:tcW w:w="630" w:type="dxa"/>
            <w:tcBorders>
              <w:top w:val="single" w:sz="4" w:space="0" w:color="auto"/>
              <w:left w:val="single" w:sz="4" w:space="0" w:color="auto"/>
              <w:bottom w:val="single" w:sz="4" w:space="0" w:color="auto"/>
              <w:right w:val="single" w:sz="4" w:space="0" w:color="auto"/>
            </w:tcBorders>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1.163</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73.263</w:t>
            </w:r>
          </w:p>
        </w:tc>
      </w:tr>
      <w:tr w:rsidR="0084621B" w:rsidRPr="00F31162" w:rsidTr="00003597">
        <w:trPr>
          <w:trHeight w:val="275"/>
        </w:trPr>
        <w:tc>
          <w:tcPr>
            <w:tcW w:w="2014"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84621B" w:rsidRPr="00003597" w:rsidRDefault="0084621B" w:rsidP="00793DF4">
            <w:pPr>
              <w:spacing w:line="360" w:lineRule="auto"/>
              <w:jc w:val="both"/>
              <w:rPr>
                <w:rFonts w:ascii="Times New Roman" w:eastAsia="SimSun" w:hAnsi="Times New Roman"/>
                <w:b/>
                <w:sz w:val="18"/>
                <w:szCs w:val="24"/>
                <w:lang w:eastAsia="zh-CN"/>
              </w:rPr>
            </w:pPr>
          </w:p>
        </w:tc>
        <w:tc>
          <w:tcPr>
            <w:tcW w:w="103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4621B" w:rsidRPr="00003597" w:rsidRDefault="0084621B" w:rsidP="00793DF4">
            <w:pPr>
              <w:spacing w:line="360" w:lineRule="auto"/>
              <w:jc w:val="both"/>
              <w:rPr>
                <w:rFonts w:ascii="Times New Roman" w:eastAsia="SimSun" w:hAnsi="Times New Roman"/>
                <w:b/>
                <w:sz w:val="18"/>
                <w:szCs w:val="24"/>
                <w:lang w:eastAsia="zh-CN"/>
              </w:rPr>
            </w:pPr>
            <w:r w:rsidRPr="00003597">
              <w:rPr>
                <w:rFonts w:ascii="Times New Roman" w:eastAsia="SimSun" w:hAnsi="Times New Roman"/>
                <w:b/>
                <w:sz w:val="18"/>
                <w:szCs w:val="24"/>
                <w:lang w:eastAsia="zh-CN"/>
              </w:rPr>
              <w:t>Foreign</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7.411</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0.684</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0.970</w:t>
            </w:r>
          </w:p>
        </w:tc>
        <w:tc>
          <w:tcPr>
            <w:tcW w:w="883" w:type="dxa"/>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4.742</w:t>
            </w:r>
          </w:p>
        </w:tc>
        <w:tc>
          <w:tcPr>
            <w:tcW w:w="917"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0.260</w:t>
            </w:r>
          </w:p>
        </w:tc>
        <w:tc>
          <w:tcPr>
            <w:tcW w:w="716" w:type="dxa"/>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1.502</w:t>
            </w:r>
          </w:p>
        </w:tc>
        <w:tc>
          <w:tcPr>
            <w:tcW w:w="90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2.067</w:t>
            </w:r>
          </w:p>
        </w:tc>
        <w:tc>
          <w:tcPr>
            <w:tcW w:w="904"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0.011</w:t>
            </w:r>
          </w:p>
        </w:tc>
        <w:tc>
          <w:tcPr>
            <w:tcW w:w="630" w:type="dxa"/>
            <w:tcBorders>
              <w:top w:val="single" w:sz="4" w:space="0" w:color="auto"/>
              <w:left w:val="single" w:sz="4" w:space="0" w:color="auto"/>
              <w:bottom w:val="single" w:sz="4" w:space="0" w:color="auto"/>
              <w:right w:val="single" w:sz="4" w:space="0" w:color="auto"/>
            </w:tcBorders>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0.061</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17.707</w:t>
            </w:r>
          </w:p>
        </w:tc>
      </w:tr>
      <w:tr w:rsidR="0084621B" w:rsidRPr="00F31162" w:rsidTr="00003597">
        <w:trPr>
          <w:trHeight w:val="260"/>
        </w:trPr>
        <w:tc>
          <w:tcPr>
            <w:tcW w:w="201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84621B" w:rsidRPr="00003597" w:rsidRDefault="0084621B" w:rsidP="00793DF4">
            <w:pPr>
              <w:spacing w:line="360" w:lineRule="auto"/>
              <w:jc w:val="both"/>
              <w:rPr>
                <w:rFonts w:ascii="Times New Roman" w:eastAsia="SimSun" w:hAnsi="Times New Roman"/>
                <w:b/>
                <w:sz w:val="18"/>
                <w:szCs w:val="24"/>
                <w:lang w:eastAsia="zh-CN"/>
              </w:rPr>
            </w:pPr>
            <w:r w:rsidRPr="00003597">
              <w:rPr>
                <w:rFonts w:ascii="Times New Roman" w:eastAsia="SimSun" w:hAnsi="Times New Roman"/>
                <w:b/>
                <w:bCs/>
                <w:sz w:val="18"/>
                <w:szCs w:val="24"/>
                <w:lang w:eastAsia="zh-CN"/>
              </w:rPr>
              <w:t>Letter (Small)</w:t>
            </w:r>
          </w:p>
          <w:p w:rsidR="0084621B" w:rsidRPr="00003597" w:rsidRDefault="0084621B" w:rsidP="00793DF4">
            <w:pPr>
              <w:spacing w:line="360" w:lineRule="auto"/>
              <w:jc w:val="both"/>
              <w:rPr>
                <w:rFonts w:ascii="Times New Roman" w:eastAsia="SimSun" w:hAnsi="Times New Roman"/>
                <w:b/>
                <w:sz w:val="18"/>
                <w:szCs w:val="24"/>
                <w:lang w:eastAsia="zh-CN"/>
              </w:rPr>
            </w:pPr>
          </w:p>
        </w:tc>
        <w:tc>
          <w:tcPr>
            <w:tcW w:w="103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4621B" w:rsidRPr="00003597" w:rsidRDefault="0084621B" w:rsidP="00793DF4">
            <w:pPr>
              <w:spacing w:line="360" w:lineRule="auto"/>
              <w:jc w:val="both"/>
              <w:rPr>
                <w:rFonts w:ascii="Times New Roman" w:eastAsia="SimSun" w:hAnsi="Times New Roman"/>
                <w:b/>
                <w:sz w:val="18"/>
                <w:szCs w:val="24"/>
                <w:lang w:eastAsia="zh-CN"/>
              </w:rPr>
            </w:pPr>
            <w:r w:rsidRPr="00003597">
              <w:rPr>
                <w:rFonts w:ascii="Times New Roman" w:eastAsia="SimSun" w:hAnsi="Times New Roman"/>
                <w:b/>
                <w:sz w:val="18"/>
                <w:szCs w:val="24"/>
                <w:lang w:eastAsia="zh-CN"/>
              </w:rPr>
              <w:t>Inland</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15.288</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12.061</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12.131</w:t>
            </w:r>
          </w:p>
        </w:tc>
        <w:tc>
          <w:tcPr>
            <w:tcW w:w="883" w:type="dxa"/>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15.198</w:t>
            </w:r>
          </w:p>
        </w:tc>
        <w:tc>
          <w:tcPr>
            <w:tcW w:w="917"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0.615</w:t>
            </w:r>
          </w:p>
        </w:tc>
        <w:tc>
          <w:tcPr>
            <w:tcW w:w="716" w:type="dxa"/>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3.491</w:t>
            </w:r>
          </w:p>
        </w:tc>
        <w:tc>
          <w:tcPr>
            <w:tcW w:w="90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385.992</w:t>
            </w:r>
          </w:p>
        </w:tc>
        <w:tc>
          <w:tcPr>
            <w:tcW w:w="904"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bCs/>
                <w:sz w:val="18"/>
                <w:szCs w:val="24"/>
              </w:rPr>
              <w:t>0.991</w:t>
            </w:r>
          </w:p>
        </w:tc>
        <w:tc>
          <w:tcPr>
            <w:tcW w:w="630" w:type="dxa"/>
            <w:tcBorders>
              <w:top w:val="single" w:sz="4" w:space="0" w:color="auto"/>
              <w:left w:val="single" w:sz="4" w:space="0" w:color="auto"/>
              <w:bottom w:val="single" w:sz="4" w:space="0" w:color="auto"/>
              <w:right w:val="single" w:sz="4" w:space="0" w:color="auto"/>
            </w:tcBorders>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0.802</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446.569</w:t>
            </w:r>
          </w:p>
        </w:tc>
      </w:tr>
      <w:tr w:rsidR="0084621B" w:rsidRPr="00F31162" w:rsidTr="00003597">
        <w:trPr>
          <w:trHeight w:val="275"/>
        </w:trPr>
        <w:tc>
          <w:tcPr>
            <w:tcW w:w="2014"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84621B" w:rsidRPr="00003597" w:rsidRDefault="0084621B" w:rsidP="00793DF4">
            <w:pPr>
              <w:spacing w:line="360" w:lineRule="auto"/>
              <w:jc w:val="both"/>
              <w:rPr>
                <w:rFonts w:ascii="Times New Roman" w:eastAsia="SimSun" w:hAnsi="Times New Roman"/>
                <w:b/>
                <w:sz w:val="18"/>
                <w:szCs w:val="24"/>
                <w:lang w:eastAsia="zh-CN"/>
              </w:rPr>
            </w:pPr>
          </w:p>
        </w:tc>
        <w:tc>
          <w:tcPr>
            <w:tcW w:w="103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4621B" w:rsidRPr="00003597" w:rsidRDefault="0084621B" w:rsidP="00793DF4">
            <w:pPr>
              <w:spacing w:line="360" w:lineRule="auto"/>
              <w:jc w:val="both"/>
              <w:rPr>
                <w:rFonts w:ascii="Times New Roman" w:eastAsia="SimSun" w:hAnsi="Times New Roman"/>
                <w:b/>
                <w:sz w:val="18"/>
                <w:szCs w:val="24"/>
                <w:lang w:eastAsia="zh-CN"/>
              </w:rPr>
            </w:pPr>
            <w:r w:rsidRPr="00003597">
              <w:rPr>
                <w:rFonts w:ascii="Times New Roman" w:eastAsia="SimSun" w:hAnsi="Times New Roman"/>
                <w:b/>
                <w:sz w:val="18"/>
                <w:szCs w:val="24"/>
                <w:lang w:eastAsia="zh-CN"/>
              </w:rPr>
              <w:t>Foreign</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0.547</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0.254</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0.560</w:t>
            </w:r>
          </w:p>
        </w:tc>
        <w:tc>
          <w:tcPr>
            <w:tcW w:w="883" w:type="dxa"/>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0.079</w:t>
            </w:r>
          </w:p>
        </w:tc>
        <w:tc>
          <w:tcPr>
            <w:tcW w:w="917"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0.279</w:t>
            </w:r>
          </w:p>
        </w:tc>
        <w:tc>
          <w:tcPr>
            <w:tcW w:w="716" w:type="dxa"/>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0.194</w:t>
            </w:r>
          </w:p>
        </w:tc>
        <w:tc>
          <w:tcPr>
            <w:tcW w:w="90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2.288</w:t>
            </w:r>
          </w:p>
        </w:tc>
        <w:tc>
          <w:tcPr>
            <w:tcW w:w="904"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0.031</w:t>
            </w:r>
          </w:p>
        </w:tc>
        <w:tc>
          <w:tcPr>
            <w:tcW w:w="630" w:type="dxa"/>
            <w:tcBorders>
              <w:top w:val="single" w:sz="4" w:space="0" w:color="auto"/>
              <w:left w:val="single" w:sz="4" w:space="0" w:color="auto"/>
              <w:bottom w:val="single" w:sz="4" w:space="0" w:color="auto"/>
              <w:right w:val="single" w:sz="4" w:space="0" w:color="auto"/>
            </w:tcBorders>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0.113</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4.345</w:t>
            </w:r>
          </w:p>
        </w:tc>
      </w:tr>
      <w:tr w:rsidR="0084621B" w:rsidRPr="00F31162" w:rsidTr="00003597">
        <w:trPr>
          <w:trHeight w:val="260"/>
        </w:trPr>
        <w:tc>
          <w:tcPr>
            <w:tcW w:w="201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84621B" w:rsidRPr="00003597" w:rsidRDefault="0084621B" w:rsidP="00793DF4">
            <w:pPr>
              <w:spacing w:line="360" w:lineRule="auto"/>
              <w:jc w:val="both"/>
              <w:rPr>
                <w:rFonts w:ascii="Times New Roman" w:eastAsia="SimSun" w:hAnsi="Times New Roman"/>
                <w:b/>
                <w:sz w:val="18"/>
                <w:szCs w:val="24"/>
                <w:lang w:eastAsia="zh-CN"/>
              </w:rPr>
            </w:pPr>
            <w:r w:rsidRPr="00003597">
              <w:rPr>
                <w:rFonts w:ascii="Times New Roman" w:eastAsia="SimSun" w:hAnsi="Times New Roman"/>
                <w:b/>
                <w:bCs/>
                <w:sz w:val="18"/>
                <w:szCs w:val="24"/>
                <w:lang w:eastAsia="zh-CN"/>
              </w:rPr>
              <w:t>Aerogrammes</w:t>
            </w:r>
          </w:p>
        </w:tc>
        <w:tc>
          <w:tcPr>
            <w:tcW w:w="103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4621B" w:rsidRPr="00003597" w:rsidRDefault="0084621B" w:rsidP="00793DF4">
            <w:pPr>
              <w:spacing w:line="360" w:lineRule="auto"/>
              <w:jc w:val="both"/>
              <w:rPr>
                <w:rFonts w:ascii="Times New Roman" w:eastAsia="SimSun" w:hAnsi="Times New Roman"/>
                <w:b/>
                <w:sz w:val="18"/>
                <w:szCs w:val="24"/>
                <w:lang w:eastAsia="zh-CN"/>
              </w:rPr>
            </w:pPr>
            <w:r w:rsidRPr="00003597">
              <w:rPr>
                <w:rFonts w:ascii="Times New Roman" w:eastAsia="SimSun" w:hAnsi="Times New Roman"/>
                <w:b/>
                <w:sz w:val="18"/>
                <w:szCs w:val="24"/>
                <w:lang w:eastAsia="zh-CN"/>
              </w:rPr>
              <w:t>Inland</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0.041</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0.000</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0.025</w:t>
            </w:r>
          </w:p>
        </w:tc>
        <w:tc>
          <w:tcPr>
            <w:tcW w:w="883" w:type="dxa"/>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0.000</w:t>
            </w:r>
          </w:p>
        </w:tc>
        <w:tc>
          <w:tcPr>
            <w:tcW w:w="917"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0.000</w:t>
            </w:r>
          </w:p>
        </w:tc>
        <w:tc>
          <w:tcPr>
            <w:tcW w:w="716" w:type="dxa"/>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0.002</w:t>
            </w:r>
          </w:p>
        </w:tc>
        <w:tc>
          <w:tcPr>
            <w:tcW w:w="90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0.005</w:t>
            </w:r>
          </w:p>
        </w:tc>
        <w:tc>
          <w:tcPr>
            <w:tcW w:w="904"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0.000</w:t>
            </w:r>
          </w:p>
        </w:tc>
        <w:tc>
          <w:tcPr>
            <w:tcW w:w="630" w:type="dxa"/>
            <w:tcBorders>
              <w:top w:val="single" w:sz="4" w:space="0" w:color="auto"/>
              <w:left w:val="single" w:sz="4" w:space="0" w:color="auto"/>
              <w:bottom w:val="single" w:sz="4" w:space="0" w:color="auto"/>
              <w:right w:val="single" w:sz="4" w:space="0" w:color="auto"/>
            </w:tcBorders>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0.002</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0.076</w:t>
            </w:r>
          </w:p>
        </w:tc>
      </w:tr>
      <w:tr w:rsidR="0084621B" w:rsidRPr="00F31162" w:rsidTr="00003597">
        <w:trPr>
          <w:trHeight w:val="338"/>
        </w:trPr>
        <w:tc>
          <w:tcPr>
            <w:tcW w:w="2014"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84621B" w:rsidRPr="00003597" w:rsidRDefault="0084621B" w:rsidP="00793DF4">
            <w:pPr>
              <w:spacing w:line="360" w:lineRule="auto"/>
              <w:jc w:val="both"/>
              <w:rPr>
                <w:rFonts w:ascii="Times New Roman" w:eastAsia="SimSun" w:hAnsi="Times New Roman"/>
                <w:b/>
                <w:sz w:val="18"/>
                <w:szCs w:val="24"/>
                <w:lang w:eastAsia="zh-CN"/>
              </w:rPr>
            </w:pPr>
          </w:p>
        </w:tc>
        <w:tc>
          <w:tcPr>
            <w:tcW w:w="103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4621B" w:rsidRPr="00003597" w:rsidRDefault="0084621B" w:rsidP="00793DF4">
            <w:pPr>
              <w:spacing w:line="360" w:lineRule="auto"/>
              <w:jc w:val="both"/>
              <w:rPr>
                <w:rFonts w:ascii="Times New Roman" w:eastAsia="SimSun" w:hAnsi="Times New Roman"/>
                <w:b/>
                <w:sz w:val="18"/>
                <w:szCs w:val="24"/>
                <w:lang w:eastAsia="zh-CN"/>
              </w:rPr>
            </w:pPr>
            <w:r w:rsidRPr="00003597">
              <w:rPr>
                <w:rFonts w:ascii="Times New Roman" w:eastAsia="SimSun" w:hAnsi="Times New Roman"/>
                <w:b/>
                <w:sz w:val="18"/>
                <w:szCs w:val="24"/>
                <w:lang w:eastAsia="zh-CN"/>
              </w:rPr>
              <w:t>Foreign</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0.000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0.000</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0.000</w:t>
            </w:r>
          </w:p>
        </w:tc>
        <w:tc>
          <w:tcPr>
            <w:tcW w:w="883" w:type="dxa"/>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0.000</w:t>
            </w:r>
          </w:p>
        </w:tc>
        <w:tc>
          <w:tcPr>
            <w:tcW w:w="917"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0.000</w:t>
            </w:r>
          </w:p>
        </w:tc>
        <w:tc>
          <w:tcPr>
            <w:tcW w:w="716" w:type="dxa"/>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0.002</w:t>
            </w:r>
          </w:p>
        </w:tc>
        <w:tc>
          <w:tcPr>
            <w:tcW w:w="90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0.018</w:t>
            </w:r>
          </w:p>
        </w:tc>
        <w:tc>
          <w:tcPr>
            <w:tcW w:w="904"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0.000</w:t>
            </w:r>
          </w:p>
        </w:tc>
        <w:tc>
          <w:tcPr>
            <w:tcW w:w="630" w:type="dxa"/>
            <w:tcBorders>
              <w:top w:val="single" w:sz="4" w:space="0" w:color="auto"/>
              <w:left w:val="single" w:sz="4" w:space="0" w:color="auto"/>
              <w:bottom w:val="single" w:sz="4" w:space="0" w:color="auto"/>
              <w:right w:val="single" w:sz="4" w:space="0" w:color="auto"/>
            </w:tcBorders>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0.020</w:t>
            </w:r>
          </w:p>
        </w:tc>
      </w:tr>
      <w:tr w:rsidR="0084621B" w:rsidRPr="00F31162" w:rsidTr="00003597">
        <w:trPr>
          <w:trHeight w:val="260"/>
        </w:trPr>
        <w:tc>
          <w:tcPr>
            <w:tcW w:w="201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84621B" w:rsidRPr="00003597" w:rsidRDefault="0084621B" w:rsidP="00793DF4">
            <w:pPr>
              <w:spacing w:line="360" w:lineRule="auto"/>
              <w:jc w:val="both"/>
              <w:rPr>
                <w:rFonts w:ascii="Times New Roman" w:eastAsia="SimSun" w:hAnsi="Times New Roman"/>
                <w:b/>
                <w:sz w:val="18"/>
                <w:szCs w:val="24"/>
                <w:lang w:eastAsia="zh-CN"/>
              </w:rPr>
            </w:pPr>
            <w:r w:rsidRPr="00003597">
              <w:rPr>
                <w:rFonts w:ascii="Times New Roman" w:eastAsia="SimSun" w:hAnsi="Times New Roman"/>
                <w:b/>
                <w:bCs/>
                <w:sz w:val="18"/>
                <w:szCs w:val="24"/>
                <w:lang w:eastAsia="zh-CN"/>
              </w:rPr>
              <w:t>Postcards</w:t>
            </w:r>
          </w:p>
          <w:p w:rsidR="0084621B" w:rsidRPr="00003597" w:rsidRDefault="0084621B" w:rsidP="00793DF4">
            <w:pPr>
              <w:spacing w:line="360" w:lineRule="auto"/>
              <w:jc w:val="both"/>
              <w:rPr>
                <w:rFonts w:ascii="Times New Roman" w:eastAsia="SimSun" w:hAnsi="Times New Roman"/>
                <w:b/>
                <w:sz w:val="18"/>
                <w:szCs w:val="24"/>
                <w:lang w:eastAsia="zh-CN"/>
              </w:rPr>
            </w:pPr>
          </w:p>
        </w:tc>
        <w:tc>
          <w:tcPr>
            <w:tcW w:w="103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4621B" w:rsidRPr="00003597" w:rsidRDefault="0084621B" w:rsidP="00793DF4">
            <w:pPr>
              <w:spacing w:line="360" w:lineRule="auto"/>
              <w:jc w:val="both"/>
              <w:rPr>
                <w:rFonts w:ascii="Times New Roman" w:eastAsia="SimSun" w:hAnsi="Times New Roman"/>
                <w:b/>
                <w:sz w:val="18"/>
                <w:szCs w:val="24"/>
                <w:lang w:eastAsia="zh-CN"/>
              </w:rPr>
            </w:pPr>
            <w:r w:rsidRPr="00003597">
              <w:rPr>
                <w:rFonts w:ascii="Times New Roman" w:eastAsia="SimSun" w:hAnsi="Times New Roman"/>
                <w:b/>
                <w:sz w:val="18"/>
                <w:szCs w:val="24"/>
                <w:lang w:eastAsia="zh-CN"/>
              </w:rPr>
              <w:t>Inland</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1.316</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0.879</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0.064</w:t>
            </w:r>
          </w:p>
        </w:tc>
        <w:tc>
          <w:tcPr>
            <w:tcW w:w="883" w:type="dxa"/>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0.150</w:t>
            </w:r>
          </w:p>
        </w:tc>
        <w:tc>
          <w:tcPr>
            <w:tcW w:w="917"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0.000</w:t>
            </w:r>
          </w:p>
        </w:tc>
        <w:tc>
          <w:tcPr>
            <w:tcW w:w="716" w:type="dxa"/>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0.143</w:t>
            </w:r>
          </w:p>
        </w:tc>
        <w:tc>
          <w:tcPr>
            <w:tcW w:w="90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2.206</w:t>
            </w:r>
          </w:p>
        </w:tc>
        <w:tc>
          <w:tcPr>
            <w:tcW w:w="904"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0.000</w:t>
            </w:r>
          </w:p>
        </w:tc>
        <w:tc>
          <w:tcPr>
            <w:tcW w:w="630" w:type="dxa"/>
            <w:tcBorders>
              <w:top w:val="single" w:sz="4" w:space="0" w:color="auto"/>
              <w:left w:val="single" w:sz="4" w:space="0" w:color="auto"/>
              <w:bottom w:val="single" w:sz="4" w:space="0" w:color="auto"/>
              <w:right w:val="single" w:sz="4" w:space="0" w:color="auto"/>
            </w:tcBorders>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0.008</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4.766</w:t>
            </w:r>
          </w:p>
        </w:tc>
      </w:tr>
      <w:tr w:rsidR="0084621B" w:rsidRPr="00F31162" w:rsidTr="00003597">
        <w:trPr>
          <w:trHeight w:val="275"/>
        </w:trPr>
        <w:tc>
          <w:tcPr>
            <w:tcW w:w="2014"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84621B" w:rsidRPr="00003597" w:rsidRDefault="0084621B" w:rsidP="00793DF4">
            <w:pPr>
              <w:spacing w:line="360" w:lineRule="auto"/>
              <w:jc w:val="both"/>
              <w:rPr>
                <w:rFonts w:ascii="Times New Roman" w:eastAsia="SimSun" w:hAnsi="Times New Roman"/>
                <w:b/>
                <w:sz w:val="18"/>
                <w:szCs w:val="24"/>
                <w:lang w:eastAsia="zh-CN"/>
              </w:rPr>
            </w:pPr>
          </w:p>
        </w:tc>
        <w:tc>
          <w:tcPr>
            <w:tcW w:w="103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4621B" w:rsidRPr="00003597" w:rsidRDefault="0084621B" w:rsidP="00793DF4">
            <w:pPr>
              <w:spacing w:line="360" w:lineRule="auto"/>
              <w:jc w:val="both"/>
              <w:rPr>
                <w:rFonts w:ascii="Times New Roman" w:eastAsia="SimSun" w:hAnsi="Times New Roman"/>
                <w:b/>
                <w:sz w:val="18"/>
                <w:szCs w:val="24"/>
                <w:lang w:eastAsia="zh-CN"/>
              </w:rPr>
            </w:pPr>
            <w:r w:rsidRPr="00003597">
              <w:rPr>
                <w:rFonts w:ascii="Times New Roman" w:eastAsia="SimSun" w:hAnsi="Times New Roman"/>
                <w:b/>
                <w:sz w:val="18"/>
                <w:szCs w:val="24"/>
                <w:lang w:eastAsia="zh-CN"/>
              </w:rPr>
              <w:t>Foreign</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0.233</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0.010</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0.002</w:t>
            </w:r>
          </w:p>
        </w:tc>
        <w:tc>
          <w:tcPr>
            <w:tcW w:w="883" w:type="dxa"/>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0.027</w:t>
            </w:r>
          </w:p>
        </w:tc>
        <w:tc>
          <w:tcPr>
            <w:tcW w:w="917"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0..0432</w:t>
            </w:r>
          </w:p>
        </w:tc>
        <w:tc>
          <w:tcPr>
            <w:tcW w:w="716" w:type="dxa"/>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0.001</w:t>
            </w:r>
          </w:p>
        </w:tc>
        <w:tc>
          <w:tcPr>
            <w:tcW w:w="90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0.103</w:t>
            </w:r>
          </w:p>
        </w:tc>
        <w:tc>
          <w:tcPr>
            <w:tcW w:w="904"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0.001</w:t>
            </w:r>
          </w:p>
        </w:tc>
        <w:tc>
          <w:tcPr>
            <w:tcW w:w="630" w:type="dxa"/>
            <w:tcBorders>
              <w:top w:val="single" w:sz="4" w:space="0" w:color="auto"/>
              <w:left w:val="single" w:sz="4" w:space="0" w:color="auto"/>
              <w:bottom w:val="single" w:sz="4" w:space="0" w:color="auto"/>
              <w:right w:val="single" w:sz="4" w:space="0" w:color="auto"/>
            </w:tcBorders>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0.376</w:t>
            </w:r>
          </w:p>
        </w:tc>
      </w:tr>
      <w:tr w:rsidR="0084621B" w:rsidRPr="00F31162" w:rsidTr="00003597">
        <w:trPr>
          <w:trHeight w:val="260"/>
        </w:trPr>
        <w:tc>
          <w:tcPr>
            <w:tcW w:w="201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84621B" w:rsidRPr="00003597" w:rsidRDefault="0084621B" w:rsidP="00793DF4">
            <w:pPr>
              <w:spacing w:line="360" w:lineRule="auto"/>
              <w:jc w:val="both"/>
              <w:rPr>
                <w:rFonts w:ascii="Times New Roman" w:eastAsia="SimSun" w:hAnsi="Times New Roman"/>
                <w:b/>
                <w:sz w:val="18"/>
                <w:szCs w:val="24"/>
                <w:lang w:eastAsia="zh-CN"/>
              </w:rPr>
            </w:pPr>
            <w:r w:rsidRPr="00003597">
              <w:rPr>
                <w:rFonts w:ascii="Times New Roman" w:eastAsia="SimSun" w:hAnsi="Times New Roman"/>
                <w:b/>
                <w:bCs/>
                <w:sz w:val="18"/>
                <w:szCs w:val="24"/>
                <w:lang w:eastAsia="zh-CN"/>
              </w:rPr>
              <w:t>Printed Papers</w:t>
            </w:r>
          </w:p>
        </w:tc>
        <w:tc>
          <w:tcPr>
            <w:tcW w:w="103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4621B" w:rsidRPr="00003597" w:rsidRDefault="0084621B" w:rsidP="00793DF4">
            <w:pPr>
              <w:spacing w:line="360" w:lineRule="auto"/>
              <w:jc w:val="both"/>
              <w:rPr>
                <w:rFonts w:ascii="Times New Roman" w:eastAsia="SimSun" w:hAnsi="Times New Roman"/>
                <w:b/>
                <w:sz w:val="18"/>
                <w:szCs w:val="24"/>
                <w:lang w:eastAsia="zh-CN"/>
              </w:rPr>
            </w:pPr>
            <w:r w:rsidRPr="00003597">
              <w:rPr>
                <w:rFonts w:ascii="Times New Roman" w:eastAsia="SimSun" w:hAnsi="Times New Roman"/>
                <w:b/>
                <w:sz w:val="18"/>
                <w:szCs w:val="24"/>
                <w:lang w:eastAsia="zh-CN"/>
              </w:rPr>
              <w:t>Inland</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2.225</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0.608</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0.368</w:t>
            </w:r>
          </w:p>
        </w:tc>
        <w:tc>
          <w:tcPr>
            <w:tcW w:w="883" w:type="dxa"/>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0.282</w:t>
            </w:r>
          </w:p>
        </w:tc>
        <w:tc>
          <w:tcPr>
            <w:tcW w:w="917"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1.146</w:t>
            </w:r>
          </w:p>
        </w:tc>
        <w:tc>
          <w:tcPr>
            <w:tcW w:w="716" w:type="dxa"/>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0.060</w:t>
            </w:r>
          </w:p>
        </w:tc>
        <w:tc>
          <w:tcPr>
            <w:tcW w:w="90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7.635</w:t>
            </w:r>
          </w:p>
        </w:tc>
        <w:tc>
          <w:tcPr>
            <w:tcW w:w="904"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0.025</w:t>
            </w:r>
          </w:p>
        </w:tc>
        <w:tc>
          <w:tcPr>
            <w:tcW w:w="630" w:type="dxa"/>
            <w:tcBorders>
              <w:top w:val="single" w:sz="4" w:space="0" w:color="auto"/>
              <w:left w:val="single" w:sz="4" w:space="0" w:color="auto"/>
              <w:bottom w:val="single" w:sz="4" w:space="0" w:color="auto"/>
              <w:right w:val="single" w:sz="4" w:space="0" w:color="auto"/>
            </w:tcBorders>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0.006</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12.355</w:t>
            </w:r>
          </w:p>
        </w:tc>
      </w:tr>
      <w:tr w:rsidR="0084621B" w:rsidRPr="00F31162" w:rsidTr="00003597">
        <w:trPr>
          <w:trHeight w:val="275"/>
        </w:trPr>
        <w:tc>
          <w:tcPr>
            <w:tcW w:w="2014"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84621B" w:rsidRPr="00003597" w:rsidRDefault="0084621B" w:rsidP="00793DF4">
            <w:pPr>
              <w:spacing w:line="360" w:lineRule="auto"/>
              <w:jc w:val="both"/>
              <w:rPr>
                <w:rFonts w:ascii="Times New Roman" w:eastAsia="SimSun" w:hAnsi="Times New Roman"/>
                <w:b/>
                <w:sz w:val="18"/>
                <w:szCs w:val="24"/>
                <w:lang w:eastAsia="zh-CN"/>
              </w:rPr>
            </w:pPr>
          </w:p>
        </w:tc>
        <w:tc>
          <w:tcPr>
            <w:tcW w:w="103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4621B" w:rsidRPr="00003597" w:rsidRDefault="0084621B" w:rsidP="00793DF4">
            <w:pPr>
              <w:spacing w:line="360" w:lineRule="auto"/>
              <w:jc w:val="both"/>
              <w:rPr>
                <w:rFonts w:ascii="Times New Roman" w:eastAsia="SimSun" w:hAnsi="Times New Roman"/>
                <w:b/>
                <w:sz w:val="18"/>
                <w:szCs w:val="24"/>
                <w:lang w:eastAsia="zh-CN"/>
              </w:rPr>
            </w:pPr>
            <w:r w:rsidRPr="00003597">
              <w:rPr>
                <w:rFonts w:ascii="Times New Roman" w:eastAsia="SimSun" w:hAnsi="Times New Roman"/>
                <w:b/>
                <w:sz w:val="18"/>
                <w:szCs w:val="24"/>
                <w:lang w:eastAsia="zh-CN"/>
              </w:rPr>
              <w:t>Foreign</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0.830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0.020</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0.020</w:t>
            </w:r>
          </w:p>
        </w:tc>
        <w:tc>
          <w:tcPr>
            <w:tcW w:w="883" w:type="dxa"/>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0.031</w:t>
            </w:r>
          </w:p>
        </w:tc>
        <w:tc>
          <w:tcPr>
            <w:tcW w:w="917"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0.021</w:t>
            </w:r>
          </w:p>
        </w:tc>
        <w:tc>
          <w:tcPr>
            <w:tcW w:w="716" w:type="dxa"/>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0.008</w:t>
            </w:r>
          </w:p>
        </w:tc>
        <w:tc>
          <w:tcPr>
            <w:tcW w:w="90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3.267</w:t>
            </w:r>
          </w:p>
        </w:tc>
        <w:tc>
          <w:tcPr>
            <w:tcW w:w="904"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0.005</w:t>
            </w:r>
          </w:p>
        </w:tc>
        <w:tc>
          <w:tcPr>
            <w:tcW w:w="630" w:type="dxa"/>
            <w:tcBorders>
              <w:top w:val="single" w:sz="4" w:space="0" w:color="auto"/>
              <w:left w:val="single" w:sz="4" w:space="0" w:color="auto"/>
              <w:bottom w:val="single" w:sz="4" w:space="0" w:color="auto"/>
              <w:right w:val="single" w:sz="4" w:space="0" w:color="auto"/>
            </w:tcBorders>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4.202</w:t>
            </w:r>
          </w:p>
        </w:tc>
      </w:tr>
      <w:tr w:rsidR="0084621B" w:rsidRPr="00F31162" w:rsidTr="00003597">
        <w:trPr>
          <w:trHeight w:val="260"/>
        </w:trPr>
        <w:tc>
          <w:tcPr>
            <w:tcW w:w="201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84621B" w:rsidRPr="00003597" w:rsidRDefault="0084621B" w:rsidP="00793DF4">
            <w:pPr>
              <w:spacing w:line="360" w:lineRule="auto"/>
              <w:jc w:val="both"/>
              <w:rPr>
                <w:rFonts w:ascii="Times New Roman" w:eastAsia="SimSun" w:hAnsi="Times New Roman"/>
                <w:b/>
                <w:sz w:val="18"/>
                <w:szCs w:val="24"/>
                <w:lang w:eastAsia="zh-CN"/>
              </w:rPr>
            </w:pPr>
            <w:r w:rsidRPr="00003597">
              <w:rPr>
                <w:rFonts w:ascii="Times New Roman" w:eastAsia="SimSun" w:hAnsi="Times New Roman"/>
                <w:b/>
                <w:bCs/>
                <w:sz w:val="18"/>
                <w:szCs w:val="24"/>
                <w:lang w:eastAsia="zh-CN"/>
              </w:rPr>
              <w:t>Newspapers</w:t>
            </w:r>
          </w:p>
        </w:tc>
        <w:tc>
          <w:tcPr>
            <w:tcW w:w="103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4621B" w:rsidRPr="00003597" w:rsidRDefault="0084621B" w:rsidP="00793DF4">
            <w:pPr>
              <w:spacing w:line="360" w:lineRule="auto"/>
              <w:jc w:val="both"/>
              <w:rPr>
                <w:rFonts w:ascii="Times New Roman" w:eastAsia="SimSun" w:hAnsi="Times New Roman"/>
                <w:b/>
                <w:sz w:val="18"/>
                <w:szCs w:val="24"/>
                <w:lang w:eastAsia="zh-CN"/>
              </w:rPr>
            </w:pPr>
            <w:r w:rsidRPr="00003597">
              <w:rPr>
                <w:rFonts w:ascii="Times New Roman" w:eastAsia="SimSun" w:hAnsi="Times New Roman"/>
                <w:b/>
                <w:sz w:val="18"/>
                <w:szCs w:val="24"/>
                <w:lang w:eastAsia="zh-CN"/>
              </w:rPr>
              <w:t>Inland</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1.975</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0.170</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67.700</w:t>
            </w:r>
          </w:p>
        </w:tc>
        <w:tc>
          <w:tcPr>
            <w:tcW w:w="883" w:type="dxa"/>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0.336</w:t>
            </w:r>
          </w:p>
        </w:tc>
        <w:tc>
          <w:tcPr>
            <w:tcW w:w="917"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1.756</w:t>
            </w:r>
          </w:p>
        </w:tc>
        <w:tc>
          <w:tcPr>
            <w:tcW w:w="716" w:type="dxa"/>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0.498</w:t>
            </w:r>
          </w:p>
        </w:tc>
        <w:tc>
          <w:tcPr>
            <w:tcW w:w="90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2.164</w:t>
            </w:r>
          </w:p>
        </w:tc>
        <w:tc>
          <w:tcPr>
            <w:tcW w:w="904"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0.006</w:t>
            </w:r>
          </w:p>
        </w:tc>
        <w:tc>
          <w:tcPr>
            <w:tcW w:w="630" w:type="dxa"/>
            <w:tcBorders>
              <w:top w:val="single" w:sz="4" w:space="0" w:color="auto"/>
              <w:left w:val="single" w:sz="4" w:space="0" w:color="auto"/>
              <w:bottom w:val="single" w:sz="4" w:space="0" w:color="auto"/>
              <w:right w:val="single" w:sz="4" w:space="0" w:color="auto"/>
            </w:tcBorders>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0.009</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74.613</w:t>
            </w:r>
          </w:p>
        </w:tc>
      </w:tr>
      <w:tr w:rsidR="0084621B" w:rsidRPr="00F31162" w:rsidTr="00003597">
        <w:trPr>
          <w:trHeight w:val="275"/>
        </w:trPr>
        <w:tc>
          <w:tcPr>
            <w:tcW w:w="2014"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84621B" w:rsidRPr="00003597" w:rsidRDefault="0084621B" w:rsidP="00793DF4">
            <w:pPr>
              <w:spacing w:line="360" w:lineRule="auto"/>
              <w:jc w:val="both"/>
              <w:rPr>
                <w:rFonts w:ascii="Times New Roman" w:eastAsia="SimSun" w:hAnsi="Times New Roman"/>
                <w:b/>
                <w:sz w:val="18"/>
                <w:szCs w:val="24"/>
                <w:lang w:eastAsia="zh-CN"/>
              </w:rPr>
            </w:pPr>
          </w:p>
        </w:tc>
        <w:tc>
          <w:tcPr>
            <w:tcW w:w="103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4621B" w:rsidRPr="00003597" w:rsidRDefault="0084621B" w:rsidP="00793DF4">
            <w:pPr>
              <w:spacing w:line="360" w:lineRule="auto"/>
              <w:jc w:val="both"/>
              <w:rPr>
                <w:rFonts w:ascii="Times New Roman" w:eastAsia="SimSun" w:hAnsi="Times New Roman"/>
                <w:b/>
                <w:sz w:val="18"/>
                <w:szCs w:val="24"/>
                <w:lang w:eastAsia="zh-CN"/>
              </w:rPr>
            </w:pPr>
            <w:r w:rsidRPr="00003597">
              <w:rPr>
                <w:rFonts w:ascii="Times New Roman" w:eastAsia="SimSun" w:hAnsi="Times New Roman"/>
                <w:b/>
                <w:sz w:val="18"/>
                <w:szCs w:val="24"/>
                <w:lang w:eastAsia="zh-CN"/>
              </w:rPr>
              <w:t>Foreign</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0.511</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0.000</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0.002</w:t>
            </w:r>
          </w:p>
        </w:tc>
        <w:tc>
          <w:tcPr>
            <w:tcW w:w="883" w:type="dxa"/>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0.010</w:t>
            </w:r>
          </w:p>
        </w:tc>
        <w:tc>
          <w:tcPr>
            <w:tcW w:w="917"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0.001</w:t>
            </w:r>
          </w:p>
        </w:tc>
        <w:tc>
          <w:tcPr>
            <w:tcW w:w="716" w:type="dxa"/>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0.000</w:t>
            </w:r>
          </w:p>
        </w:tc>
        <w:tc>
          <w:tcPr>
            <w:tcW w:w="90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0.121</w:t>
            </w:r>
          </w:p>
        </w:tc>
        <w:tc>
          <w:tcPr>
            <w:tcW w:w="904"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0.000</w:t>
            </w:r>
          </w:p>
        </w:tc>
        <w:tc>
          <w:tcPr>
            <w:tcW w:w="630" w:type="dxa"/>
            <w:tcBorders>
              <w:top w:val="single" w:sz="4" w:space="0" w:color="auto"/>
              <w:left w:val="single" w:sz="4" w:space="0" w:color="auto"/>
              <w:bottom w:val="single" w:sz="4" w:space="0" w:color="auto"/>
              <w:right w:val="single" w:sz="4" w:space="0" w:color="auto"/>
            </w:tcBorders>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0.645</w:t>
            </w:r>
          </w:p>
        </w:tc>
      </w:tr>
      <w:tr w:rsidR="0084621B" w:rsidRPr="00F31162" w:rsidTr="00003597">
        <w:trPr>
          <w:trHeight w:val="260"/>
        </w:trPr>
        <w:tc>
          <w:tcPr>
            <w:tcW w:w="201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84621B" w:rsidRPr="00003597" w:rsidRDefault="0084621B" w:rsidP="00793DF4">
            <w:pPr>
              <w:spacing w:line="360" w:lineRule="auto"/>
              <w:jc w:val="both"/>
              <w:rPr>
                <w:rFonts w:ascii="Times New Roman" w:eastAsia="SimSun" w:hAnsi="Times New Roman"/>
                <w:b/>
                <w:sz w:val="18"/>
                <w:szCs w:val="24"/>
                <w:lang w:eastAsia="zh-CN"/>
              </w:rPr>
            </w:pPr>
            <w:r w:rsidRPr="00003597">
              <w:rPr>
                <w:rFonts w:ascii="Times New Roman" w:eastAsia="SimSun" w:hAnsi="Times New Roman"/>
                <w:b/>
                <w:bCs/>
                <w:sz w:val="18"/>
                <w:szCs w:val="24"/>
                <w:lang w:eastAsia="zh-CN"/>
              </w:rPr>
              <w:t>Small Packet</w:t>
            </w:r>
          </w:p>
        </w:tc>
        <w:tc>
          <w:tcPr>
            <w:tcW w:w="103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4621B" w:rsidRPr="00003597" w:rsidRDefault="0084621B" w:rsidP="00793DF4">
            <w:pPr>
              <w:spacing w:line="360" w:lineRule="auto"/>
              <w:jc w:val="both"/>
              <w:rPr>
                <w:rFonts w:ascii="Times New Roman" w:eastAsia="SimSun" w:hAnsi="Times New Roman"/>
                <w:b/>
                <w:sz w:val="18"/>
                <w:szCs w:val="24"/>
                <w:lang w:eastAsia="zh-CN"/>
              </w:rPr>
            </w:pPr>
            <w:r w:rsidRPr="00003597">
              <w:rPr>
                <w:rFonts w:ascii="Times New Roman" w:eastAsia="SimSun" w:hAnsi="Times New Roman"/>
                <w:b/>
                <w:sz w:val="18"/>
                <w:szCs w:val="24"/>
                <w:lang w:eastAsia="zh-CN"/>
              </w:rPr>
              <w:t>Inland</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2.274</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0.230</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0.122</w:t>
            </w:r>
          </w:p>
        </w:tc>
        <w:tc>
          <w:tcPr>
            <w:tcW w:w="883" w:type="dxa"/>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0.131</w:t>
            </w:r>
          </w:p>
        </w:tc>
        <w:tc>
          <w:tcPr>
            <w:tcW w:w="917"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0.002</w:t>
            </w:r>
          </w:p>
        </w:tc>
        <w:tc>
          <w:tcPr>
            <w:tcW w:w="716" w:type="dxa"/>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0.265</w:t>
            </w:r>
          </w:p>
        </w:tc>
        <w:tc>
          <w:tcPr>
            <w:tcW w:w="90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1.981</w:t>
            </w:r>
          </w:p>
        </w:tc>
        <w:tc>
          <w:tcPr>
            <w:tcW w:w="904"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0.003</w:t>
            </w:r>
          </w:p>
        </w:tc>
        <w:tc>
          <w:tcPr>
            <w:tcW w:w="630" w:type="dxa"/>
            <w:tcBorders>
              <w:top w:val="single" w:sz="4" w:space="0" w:color="auto"/>
              <w:left w:val="single" w:sz="4" w:space="0" w:color="auto"/>
              <w:bottom w:val="single" w:sz="4" w:space="0" w:color="auto"/>
              <w:right w:val="single" w:sz="4" w:space="0" w:color="auto"/>
            </w:tcBorders>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0.017</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5.024</w:t>
            </w:r>
          </w:p>
        </w:tc>
      </w:tr>
      <w:tr w:rsidR="0084621B" w:rsidRPr="00F31162" w:rsidTr="00003597">
        <w:trPr>
          <w:trHeight w:val="275"/>
        </w:trPr>
        <w:tc>
          <w:tcPr>
            <w:tcW w:w="2014"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84621B" w:rsidRPr="00003597" w:rsidRDefault="0084621B" w:rsidP="00793DF4">
            <w:pPr>
              <w:spacing w:line="360" w:lineRule="auto"/>
              <w:jc w:val="both"/>
              <w:rPr>
                <w:rFonts w:ascii="Times New Roman" w:eastAsia="SimSun" w:hAnsi="Times New Roman"/>
                <w:b/>
                <w:sz w:val="18"/>
                <w:szCs w:val="24"/>
                <w:lang w:eastAsia="zh-CN"/>
              </w:rPr>
            </w:pPr>
          </w:p>
        </w:tc>
        <w:tc>
          <w:tcPr>
            <w:tcW w:w="103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4621B" w:rsidRPr="00003597" w:rsidRDefault="0084621B" w:rsidP="00793DF4">
            <w:pPr>
              <w:spacing w:line="360" w:lineRule="auto"/>
              <w:jc w:val="both"/>
              <w:rPr>
                <w:rFonts w:ascii="Times New Roman" w:eastAsia="SimSun" w:hAnsi="Times New Roman"/>
                <w:b/>
                <w:sz w:val="18"/>
                <w:szCs w:val="24"/>
                <w:lang w:eastAsia="zh-CN"/>
              </w:rPr>
            </w:pPr>
            <w:r w:rsidRPr="00003597">
              <w:rPr>
                <w:rFonts w:ascii="Times New Roman" w:eastAsia="SimSun" w:hAnsi="Times New Roman"/>
                <w:b/>
                <w:sz w:val="18"/>
                <w:szCs w:val="24"/>
                <w:lang w:eastAsia="zh-CN"/>
              </w:rPr>
              <w:t>Foreign</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0.570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0.016</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0.007</w:t>
            </w:r>
          </w:p>
        </w:tc>
        <w:tc>
          <w:tcPr>
            <w:tcW w:w="883" w:type="dxa"/>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0.061</w:t>
            </w:r>
          </w:p>
        </w:tc>
        <w:tc>
          <w:tcPr>
            <w:tcW w:w="917"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0.015</w:t>
            </w:r>
          </w:p>
        </w:tc>
        <w:tc>
          <w:tcPr>
            <w:tcW w:w="716" w:type="dxa"/>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0.005</w:t>
            </w:r>
          </w:p>
        </w:tc>
        <w:tc>
          <w:tcPr>
            <w:tcW w:w="90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4.212</w:t>
            </w:r>
          </w:p>
        </w:tc>
        <w:tc>
          <w:tcPr>
            <w:tcW w:w="904"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0.002</w:t>
            </w:r>
          </w:p>
        </w:tc>
        <w:tc>
          <w:tcPr>
            <w:tcW w:w="630" w:type="dxa"/>
            <w:tcBorders>
              <w:top w:val="single" w:sz="4" w:space="0" w:color="auto"/>
              <w:left w:val="single" w:sz="4" w:space="0" w:color="auto"/>
              <w:bottom w:val="single" w:sz="4" w:space="0" w:color="auto"/>
              <w:right w:val="single" w:sz="4" w:space="0" w:color="auto"/>
            </w:tcBorders>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0.005</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4.893</w:t>
            </w:r>
          </w:p>
        </w:tc>
      </w:tr>
      <w:tr w:rsidR="0084621B" w:rsidRPr="00F31162" w:rsidTr="00003597">
        <w:trPr>
          <w:trHeight w:val="336"/>
        </w:trPr>
        <w:tc>
          <w:tcPr>
            <w:tcW w:w="305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4621B" w:rsidRPr="00003597" w:rsidRDefault="0084621B" w:rsidP="00793DF4">
            <w:pPr>
              <w:spacing w:line="360" w:lineRule="auto"/>
              <w:jc w:val="both"/>
              <w:rPr>
                <w:rFonts w:ascii="Times New Roman" w:eastAsia="SimSun" w:hAnsi="Times New Roman"/>
                <w:b/>
                <w:sz w:val="18"/>
                <w:szCs w:val="24"/>
                <w:lang w:eastAsia="zh-CN"/>
              </w:rPr>
            </w:pPr>
            <w:r w:rsidRPr="00003597">
              <w:rPr>
                <w:rFonts w:ascii="Times New Roman" w:eastAsia="SimSun" w:hAnsi="Times New Roman"/>
                <w:b/>
                <w:bCs/>
                <w:sz w:val="18"/>
                <w:szCs w:val="24"/>
                <w:lang w:eastAsia="zh-CN"/>
              </w:rPr>
              <w:t>Total Inland</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53.328</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17.896</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81.997</w:t>
            </w:r>
          </w:p>
        </w:tc>
        <w:tc>
          <w:tcPr>
            <w:tcW w:w="90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19.151</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9.988</w:t>
            </w:r>
          </w:p>
        </w:tc>
        <w:tc>
          <w:tcPr>
            <w:tcW w:w="733"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5.75</w:t>
            </w:r>
          </w:p>
        </w:tc>
        <w:tc>
          <w:tcPr>
            <w:tcW w:w="90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424.914</w:t>
            </w:r>
          </w:p>
        </w:tc>
        <w:tc>
          <w:tcPr>
            <w:tcW w:w="8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1.637</w:t>
            </w:r>
          </w:p>
        </w:tc>
        <w:tc>
          <w:tcPr>
            <w:tcW w:w="630" w:type="dxa"/>
            <w:tcBorders>
              <w:top w:val="single" w:sz="4" w:space="0" w:color="auto"/>
              <w:left w:val="single" w:sz="4" w:space="0" w:color="auto"/>
              <w:bottom w:val="single" w:sz="4" w:space="0" w:color="auto"/>
              <w:right w:val="single" w:sz="4" w:space="0" w:color="auto"/>
            </w:tcBorders>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2.007</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616.668</w:t>
            </w:r>
          </w:p>
        </w:tc>
      </w:tr>
      <w:tr w:rsidR="0084621B" w:rsidRPr="00F31162" w:rsidTr="00003597">
        <w:trPr>
          <w:trHeight w:val="336"/>
        </w:trPr>
        <w:tc>
          <w:tcPr>
            <w:tcW w:w="305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4621B" w:rsidRPr="00003597" w:rsidRDefault="0084621B" w:rsidP="00793DF4">
            <w:pPr>
              <w:spacing w:line="360" w:lineRule="auto"/>
              <w:jc w:val="both"/>
              <w:rPr>
                <w:rFonts w:ascii="Times New Roman" w:eastAsia="SimSun" w:hAnsi="Times New Roman"/>
                <w:b/>
                <w:sz w:val="18"/>
                <w:szCs w:val="24"/>
                <w:lang w:eastAsia="zh-CN"/>
              </w:rPr>
            </w:pPr>
            <w:r w:rsidRPr="00003597">
              <w:rPr>
                <w:rFonts w:ascii="Times New Roman" w:eastAsia="SimSun" w:hAnsi="Times New Roman"/>
                <w:b/>
                <w:bCs/>
                <w:sz w:val="18"/>
                <w:szCs w:val="24"/>
                <w:lang w:eastAsia="zh-CN"/>
              </w:rPr>
              <w:t>Total Foreign</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10.102</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0.984</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1.561</w:t>
            </w:r>
          </w:p>
        </w:tc>
        <w:tc>
          <w:tcPr>
            <w:tcW w:w="90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4.95</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0.6192</w:t>
            </w:r>
          </w:p>
        </w:tc>
        <w:tc>
          <w:tcPr>
            <w:tcW w:w="733"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1.712</w:t>
            </w:r>
          </w:p>
        </w:tc>
        <w:tc>
          <w:tcPr>
            <w:tcW w:w="90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12.076</w:t>
            </w:r>
          </w:p>
        </w:tc>
        <w:tc>
          <w:tcPr>
            <w:tcW w:w="8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0.05</w:t>
            </w:r>
          </w:p>
        </w:tc>
        <w:tc>
          <w:tcPr>
            <w:tcW w:w="630" w:type="dxa"/>
            <w:tcBorders>
              <w:top w:val="single" w:sz="4" w:space="0" w:color="auto"/>
              <w:left w:val="single" w:sz="4" w:space="0" w:color="auto"/>
              <w:bottom w:val="single" w:sz="4" w:space="0" w:color="auto"/>
              <w:right w:val="single" w:sz="4" w:space="0" w:color="auto"/>
            </w:tcBorders>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0.179</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32.2332</w:t>
            </w:r>
          </w:p>
        </w:tc>
      </w:tr>
      <w:tr w:rsidR="0084621B" w:rsidRPr="00F31162" w:rsidTr="00003597">
        <w:trPr>
          <w:trHeight w:val="336"/>
        </w:trPr>
        <w:tc>
          <w:tcPr>
            <w:tcW w:w="305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4621B" w:rsidRPr="00003597" w:rsidRDefault="0084621B" w:rsidP="00793DF4">
            <w:pPr>
              <w:spacing w:line="360" w:lineRule="auto"/>
              <w:jc w:val="both"/>
              <w:rPr>
                <w:rFonts w:ascii="Times New Roman" w:eastAsia="SimSun" w:hAnsi="Times New Roman"/>
                <w:b/>
                <w:sz w:val="18"/>
                <w:szCs w:val="24"/>
                <w:lang w:eastAsia="zh-CN"/>
              </w:rPr>
            </w:pPr>
            <w:r w:rsidRPr="00003597">
              <w:rPr>
                <w:rFonts w:ascii="Times New Roman" w:eastAsia="SimSun" w:hAnsi="Times New Roman"/>
                <w:b/>
                <w:bCs/>
                <w:sz w:val="18"/>
                <w:szCs w:val="24"/>
                <w:lang w:eastAsia="zh-CN"/>
              </w:rPr>
              <w:t>Grand Total 2020-21</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63.430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18.880</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83.558</w:t>
            </w:r>
          </w:p>
        </w:tc>
        <w:tc>
          <w:tcPr>
            <w:tcW w:w="90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24.101</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10.6072</w:t>
            </w:r>
          </w:p>
        </w:tc>
        <w:tc>
          <w:tcPr>
            <w:tcW w:w="733"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7.462</w:t>
            </w:r>
          </w:p>
        </w:tc>
        <w:tc>
          <w:tcPr>
            <w:tcW w:w="90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436.99</w:t>
            </w:r>
          </w:p>
        </w:tc>
        <w:tc>
          <w:tcPr>
            <w:tcW w:w="8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1.687</w:t>
            </w:r>
          </w:p>
        </w:tc>
        <w:tc>
          <w:tcPr>
            <w:tcW w:w="630" w:type="dxa"/>
            <w:tcBorders>
              <w:top w:val="single" w:sz="4" w:space="0" w:color="auto"/>
              <w:left w:val="single" w:sz="4" w:space="0" w:color="auto"/>
              <w:bottom w:val="single" w:sz="4" w:space="0" w:color="auto"/>
              <w:right w:val="single" w:sz="4" w:space="0" w:color="auto"/>
            </w:tcBorders>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2.186</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648.9012</w:t>
            </w:r>
          </w:p>
        </w:tc>
      </w:tr>
      <w:tr w:rsidR="0084621B" w:rsidRPr="00F31162" w:rsidTr="00003597">
        <w:trPr>
          <w:trHeight w:val="336"/>
        </w:trPr>
        <w:tc>
          <w:tcPr>
            <w:tcW w:w="305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4621B" w:rsidRPr="00003597" w:rsidRDefault="0084621B" w:rsidP="00793DF4">
            <w:pPr>
              <w:spacing w:line="360" w:lineRule="auto"/>
              <w:jc w:val="both"/>
              <w:rPr>
                <w:rFonts w:ascii="Times New Roman" w:eastAsia="SimSun" w:hAnsi="Times New Roman"/>
                <w:b/>
                <w:sz w:val="18"/>
                <w:szCs w:val="24"/>
                <w:lang w:eastAsia="zh-CN"/>
              </w:rPr>
            </w:pPr>
            <w:r w:rsidRPr="00003597">
              <w:rPr>
                <w:rFonts w:ascii="Times New Roman" w:eastAsia="SimSun" w:hAnsi="Times New Roman"/>
                <w:b/>
                <w:bCs/>
                <w:sz w:val="18"/>
                <w:szCs w:val="24"/>
                <w:lang w:eastAsia="zh-CN"/>
              </w:rPr>
              <w:t>Grand Total 2019-20</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93.325</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N/A</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50.941</w:t>
            </w:r>
          </w:p>
        </w:tc>
        <w:tc>
          <w:tcPr>
            <w:tcW w:w="90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22.725</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13.976</w:t>
            </w:r>
          </w:p>
        </w:tc>
        <w:tc>
          <w:tcPr>
            <w:tcW w:w="733"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8.783</w:t>
            </w:r>
          </w:p>
        </w:tc>
        <w:tc>
          <w:tcPr>
            <w:tcW w:w="90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N/A</w:t>
            </w:r>
          </w:p>
        </w:tc>
        <w:tc>
          <w:tcPr>
            <w:tcW w:w="8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1.686</w:t>
            </w:r>
          </w:p>
        </w:tc>
        <w:tc>
          <w:tcPr>
            <w:tcW w:w="630" w:type="dxa"/>
            <w:tcBorders>
              <w:top w:val="single" w:sz="4" w:space="0" w:color="auto"/>
              <w:left w:val="single" w:sz="4" w:space="0" w:color="auto"/>
              <w:bottom w:val="single" w:sz="4" w:space="0" w:color="auto"/>
              <w:right w:val="single" w:sz="4" w:space="0" w:color="auto"/>
            </w:tcBorders>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N/A</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8"/>
                <w:szCs w:val="24"/>
              </w:rPr>
            </w:pPr>
            <w:r w:rsidRPr="00003597">
              <w:rPr>
                <w:rFonts w:ascii="Times New Roman" w:hAnsi="Times New Roman"/>
                <w:sz w:val="18"/>
                <w:szCs w:val="24"/>
              </w:rPr>
              <w:t>192.758</w:t>
            </w:r>
          </w:p>
        </w:tc>
      </w:tr>
    </w:tbl>
    <w:p w:rsidR="0084621B" w:rsidRPr="00A1453D" w:rsidRDefault="0084621B" w:rsidP="00A1453D">
      <w:pPr>
        <w:spacing w:after="160" w:line="259" w:lineRule="auto"/>
        <w:rPr>
          <w:rFonts w:ascii="Times New Roman" w:eastAsiaTheme="majorEastAsia" w:hAnsi="Times New Roman"/>
          <w:color w:val="2E74B5" w:themeColor="accent1" w:themeShade="BF"/>
          <w:sz w:val="24"/>
          <w:szCs w:val="24"/>
        </w:rPr>
      </w:pPr>
    </w:p>
    <w:p w:rsidR="0084621B" w:rsidRPr="00F31162" w:rsidRDefault="0084621B" w:rsidP="0084621B">
      <w:pPr>
        <w:pStyle w:val="Heading1"/>
        <w:jc w:val="both"/>
        <w:rPr>
          <w:rFonts w:ascii="Times New Roman" w:hAnsi="Times New Roman" w:cs="Times New Roman"/>
          <w:sz w:val="24"/>
          <w:szCs w:val="24"/>
        </w:rPr>
      </w:pPr>
      <w:r w:rsidRPr="00F31162">
        <w:rPr>
          <w:rFonts w:ascii="Times New Roman" w:hAnsi="Times New Roman" w:cs="Times New Roman"/>
          <w:sz w:val="24"/>
          <w:szCs w:val="24"/>
        </w:rPr>
        <w:lastRenderedPageBreak/>
        <w:t>REGISTERED POSTAL TRAFFIC 2020-21</w:t>
      </w:r>
    </w:p>
    <w:p w:rsidR="0084621B" w:rsidRPr="00003597" w:rsidRDefault="0084621B" w:rsidP="00003597">
      <w:pPr>
        <w:pStyle w:val="Heading1"/>
        <w:jc w:val="right"/>
        <w:rPr>
          <w:rFonts w:ascii="Times New Roman" w:hAnsi="Times New Roman" w:cs="Times New Roman"/>
          <w:sz w:val="24"/>
          <w:szCs w:val="24"/>
        </w:rPr>
      </w:pPr>
      <w:r w:rsidRPr="00F31162">
        <w:rPr>
          <w:rFonts w:ascii="Times New Roman" w:hAnsi="Times New Roman" w:cs="Times New Roman"/>
          <w:sz w:val="24"/>
          <w:szCs w:val="24"/>
        </w:rPr>
        <w:t>(Figures in Millions)</w:t>
      </w:r>
    </w:p>
    <w:tbl>
      <w:tblPr>
        <w:tblW w:w="11684" w:type="dxa"/>
        <w:tblInd w:w="-1090" w:type="dxa"/>
        <w:tblLayout w:type="fixed"/>
        <w:tblLook w:val="0000" w:firstRow="0" w:lastRow="0" w:firstColumn="0" w:lastColumn="0" w:noHBand="0" w:noVBand="0"/>
      </w:tblPr>
      <w:tblGrid>
        <w:gridCol w:w="643"/>
        <w:gridCol w:w="1857"/>
        <w:gridCol w:w="1010"/>
        <w:gridCol w:w="900"/>
        <w:gridCol w:w="900"/>
        <w:gridCol w:w="1170"/>
        <w:gridCol w:w="900"/>
        <w:gridCol w:w="900"/>
        <w:gridCol w:w="810"/>
        <w:gridCol w:w="1080"/>
        <w:gridCol w:w="720"/>
        <w:gridCol w:w="794"/>
      </w:tblGrid>
      <w:tr w:rsidR="0084621B" w:rsidRPr="00F31162" w:rsidTr="00F96527">
        <w:trPr>
          <w:trHeight w:val="320"/>
        </w:trPr>
        <w:tc>
          <w:tcPr>
            <w:tcW w:w="643" w:type="dxa"/>
            <w:tcBorders>
              <w:top w:val="single" w:sz="8" w:space="0" w:color="auto"/>
              <w:left w:val="single" w:sz="8" w:space="0" w:color="auto"/>
              <w:bottom w:val="nil"/>
              <w:right w:val="single" w:sz="8" w:space="0" w:color="auto"/>
            </w:tcBorders>
            <w:shd w:val="clear" w:color="auto" w:fill="auto"/>
          </w:tcPr>
          <w:p w:rsidR="0084621B" w:rsidRPr="00003597" w:rsidRDefault="0084621B" w:rsidP="00793DF4">
            <w:pPr>
              <w:spacing w:line="360" w:lineRule="auto"/>
              <w:jc w:val="both"/>
              <w:rPr>
                <w:rFonts w:ascii="Times New Roman" w:eastAsia="SimSun" w:hAnsi="Times New Roman"/>
                <w:b/>
                <w:bCs/>
                <w:sz w:val="16"/>
                <w:szCs w:val="24"/>
                <w:lang w:eastAsia="zh-CN"/>
              </w:rPr>
            </w:pPr>
            <w:r w:rsidRPr="00003597">
              <w:rPr>
                <w:rFonts w:ascii="Times New Roman" w:eastAsia="SimSun" w:hAnsi="Times New Roman"/>
                <w:b/>
                <w:bCs/>
                <w:sz w:val="16"/>
                <w:szCs w:val="24"/>
                <w:lang w:eastAsia="zh-CN"/>
              </w:rPr>
              <w:t>S. NO.</w:t>
            </w:r>
          </w:p>
        </w:tc>
        <w:tc>
          <w:tcPr>
            <w:tcW w:w="1857" w:type="dxa"/>
            <w:tcBorders>
              <w:top w:val="single" w:sz="8" w:space="0" w:color="auto"/>
              <w:left w:val="single" w:sz="8" w:space="0" w:color="auto"/>
              <w:bottom w:val="nil"/>
              <w:right w:val="single" w:sz="8" w:space="0" w:color="auto"/>
            </w:tcBorders>
            <w:shd w:val="clear" w:color="auto" w:fill="auto"/>
          </w:tcPr>
          <w:p w:rsidR="0084621B" w:rsidRPr="00003597" w:rsidRDefault="0084621B" w:rsidP="00793DF4">
            <w:pPr>
              <w:spacing w:line="360" w:lineRule="auto"/>
              <w:jc w:val="both"/>
              <w:rPr>
                <w:rFonts w:ascii="Times New Roman" w:eastAsia="SimSun" w:hAnsi="Times New Roman"/>
                <w:b/>
                <w:bCs/>
                <w:sz w:val="16"/>
                <w:szCs w:val="24"/>
                <w:lang w:eastAsia="zh-CN"/>
              </w:rPr>
            </w:pPr>
            <w:r w:rsidRPr="00003597">
              <w:rPr>
                <w:rFonts w:ascii="Times New Roman" w:eastAsia="SimSun" w:hAnsi="Times New Roman"/>
                <w:b/>
                <w:bCs/>
                <w:sz w:val="16"/>
                <w:szCs w:val="24"/>
                <w:lang w:eastAsia="zh-CN"/>
              </w:rPr>
              <w:t>DESCRIPTION</w:t>
            </w:r>
          </w:p>
        </w:tc>
        <w:tc>
          <w:tcPr>
            <w:tcW w:w="1010" w:type="dxa"/>
            <w:tcBorders>
              <w:top w:val="single" w:sz="8" w:space="0" w:color="auto"/>
              <w:left w:val="single" w:sz="8" w:space="0" w:color="auto"/>
              <w:bottom w:val="nil"/>
              <w:right w:val="single" w:sz="8" w:space="0" w:color="auto"/>
            </w:tcBorders>
            <w:shd w:val="clear" w:color="auto" w:fill="auto"/>
          </w:tcPr>
          <w:p w:rsidR="0084621B" w:rsidRPr="00003597" w:rsidRDefault="0084621B" w:rsidP="00793DF4">
            <w:pPr>
              <w:spacing w:line="360" w:lineRule="auto"/>
              <w:jc w:val="both"/>
              <w:rPr>
                <w:rFonts w:ascii="Times New Roman" w:eastAsia="SimSun" w:hAnsi="Times New Roman"/>
                <w:b/>
                <w:bCs/>
                <w:sz w:val="16"/>
                <w:szCs w:val="24"/>
                <w:lang w:eastAsia="zh-CN"/>
              </w:rPr>
            </w:pPr>
            <w:r w:rsidRPr="00003597">
              <w:rPr>
                <w:rFonts w:ascii="Times New Roman" w:eastAsia="SimSun" w:hAnsi="Times New Roman"/>
                <w:b/>
                <w:bCs/>
                <w:sz w:val="16"/>
                <w:szCs w:val="24"/>
                <w:lang w:eastAsia="zh-CN"/>
              </w:rPr>
              <w:t>C/Punjab</w:t>
            </w:r>
          </w:p>
        </w:tc>
        <w:tc>
          <w:tcPr>
            <w:tcW w:w="900" w:type="dxa"/>
            <w:tcBorders>
              <w:top w:val="single" w:sz="8" w:space="0" w:color="auto"/>
              <w:left w:val="single" w:sz="8" w:space="0" w:color="auto"/>
              <w:bottom w:val="nil"/>
              <w:right w:val="single" w:sz="8" w:space="0" w:color="auto"/>
            </w:tcBorders>
            <w:shd w:val="clear" w:color="auto" w:fill="auto"/>
          </w:tcPr>
          <w:p w:rsidR="0084621B" w:rsidRPr="00003597" w:rsidRDefault="0084621B" w:rsidP="00793DF4">
            <w:pPr>
              <w:spacing w:line="360" w:lineRule="auto"/>
              <w:jc w:val="both"/>
              <w:rPr>
                <w:rFonts w:ascii="Times New Roman" w:eastAsia="SimSun" w:hAnsi="Times New Roman"/>
                <w:b/>
                <w:bCs/>
                <w:sz w:val="16"/>
                <w:szCs w:val="24"/>
                <w:lang w:eastAsia="zh-CN"/>
              </w:rPr>
            </w:pPr>
            <w:r w:rsidRPr="00003597">
              <w:rPr>
                <w:rFonts w:ascii="Times New Roman" w:eastAsia="SimSun" w:hAnsi="Times New Roman"/>
                <w:b/>
                <w:bCs/>
                <w:sz w:val="16"/>
                <w:szCs w:val="24"/>
                <w:lang w:eastAsia="zh-CN"/>
              </w:rPr>
              <w:t>N/Punjab</w:t>
            </w:r>
          </w:p>
        </w:tc>
        <w:tc>
          <w:tcPr>
            <w:tcW w:w="900" w:type="dxa"/>
            <w:tcBorders>
              <w:top w:val="single" w:sz="8" w:space="0" w:color="auto"/>
              <w:left w:val="single" w:sz="8" w:space="0" w:color="auto"/>
              <w:bottom w:val="nil"/>
              <w:right w:val="single" w:sz="8" w:space="0" w:color="auto"/>
            </w:tcBorders>
            <w:shd w:val="clear" w:color="auto" w:fill="auto"/>
          </w:tcPr>
          <w:p w:rsidR="0084621B" w:rsidRPr="00003597" w:rsidRDefault="0084621B" w:rsidP="00793DF4">
            <w:pPr>
              <w:spacing w:line="360" w:lineRule="auto"/>
              <w:jc w:val="both"/>
              <w:rPr>
                <w:rFonts w:ascii="Times New Roman" w:eastAsia="SimSun" w:hAnsi="Times New Roman"/>
                <w:b/>
                <w:bCs/>
                <w:sz w:val="16"/>
                <w:szCs w:val="24"/>
                <w:lang w:eastAsia="zh-CN"/>
              </w:rPr>
            </w:pPr>
            <w:r w:rsidRPr="00003597">
              <w:rPr>
                <w:rFonts w:ascii="Times New Roman" w:eastAsia="SimSun" w:hAnsi="Times New Roman"/>
                <w:b/>
                <w:bCs/>
                <w:sz w:val="16"/>
                <w:szCs w:val="24"/>
                <w:lang w:eastAsia="zh-CN"/>
              </w:rPr>
              <w:t>S/Punjab</w:t>
            </w:r>
          </w:p>
        </w:tc>
        <w:tc>
          <w:tcPr>
            <w:tcW w:w="1170" w:type="dxa"/>
            <w:tcBorders>
              <w:top w:val="single" w:sz="8" w:space="0" w:color="auto"/>
              <w:left w:val="single" w:sz="8" w:space="0" w:color="auto"/>
              <w:bottom w:val="nil"/>
              <w:right w:val="single" w:sz="8" w:space="0" w:color="auto"/>
            </w:tcBorders>
            <w:shd w:val="clear" w:color="auto" w:fill="auto"/>
          </w:tcPr>
          <w:p w:rsidR="0084621B" w:rsidRPr="00003597" w:rsidRDefault="0084621B" w:rsidP="00793DF4">
            <w:pPr>
              <w:spacing w:line="360" w:lineRule="auto"/>
              <w:jc w:val="both"/>
              <w:rPr>
                <w:rFonts w:ascii="Times New Roman" w:eastAsia="SimSun" w:hAnsi="Times New Roman"/>
                <w:b/>
                <w:bCs/>
                <w:sz w:val="16"/>
                <w:szCs w:val="24"/>
                <w:lang w:eastAsia="zh-CN"/>
              </w:rPr>
            </w:pPr>
            <w:r w:rsidRPr="00003597">
              <w:rPr>
                <w:rFonts w:ascii="Times New Roman" w:eastAsia="SimSun" w:hAnsi="Times New Roman"/>
                <w:b/>
                <w:bCs/>
                <w:sz w:val="16"/>
                <w:szCs w:val="24"/>
                <w:lang w:eastAsia="zh-CN"/>
              </w:rPr>
              <w:t>Metropolitan</w:t>
            </w:r>
          </w:p>
        </w:tc>
        <w:tc>
          <w:tcPr>
            <w:tcW w:w="900" w:type="dxa"/>
            <w:tcBorders>
              <w:top w:val="single" w:sz="8" w:space="0" w:color="auto"/>
              <w:left w:val="nil"/>
              <w:right w:val="single" w:sz="8" w:space="0" w:color="auto"/>
            </w:tcBorders>
            <w:shd w:val="clear" w:color="auto" w:fill="auto"/>
          </w:tcPr>
          <w:p w:rsidR="0084621B" w:rsidRPr="00003597" w:rsidRDefault="0084621B" w:rsidP="00793DF4">
            <w:pPr>
              <w:spacing w:line="360" w:lineRule="auto"/>
              <w:jc w:val="both"/>
              <w:rPr>
                <w:rFonts w:ascii="Times New Roman" w:eastAsia="SimSun" w:hAnsi="Times New Roman"/>
                <w:b/>
                <w:bCs/>
                <w:sz w:val="16"/>
                <w:szCs w:val="24"/>
                <w:lang w:eastAsia="zh-CN"/>
              </w:rPr>
            </w:pPr>
            <w:r w:rsidRPr="00003597">
              <w:rPr>
                <w:rFonts w:ascii="Times New Roman" w:eastAsia="SimSun" w:hAnsi="Times New Roman"/>
                <w:b/>
                <w:bCs/>
                <w:sz w:val="16"/>
                <w:szCs w:val="24"/>
                <w:lang w:eastAsia="zh-CN"/>
              </w:rPr>
              <w:t>N/Sindh</w:t>
            </w:r>
          </w:p>
          <w:p w:rsidR="0084621B" w:rsidRPr="00003597" w:rsidRDefault="0084621B" w:rsidP="00793DF4">
            <w:pPr>
              <w:spacing w:line="360" w:lineRule="auto"/>
              <w:jc w:val="both"/>
              <w:rPr>
                <w:rFonts w:ascii="Times New Roman" w:eastAsia="SimSun" w:hAnsi="Times New Roman"/>
                <w:b/>
                <w:bCs/>
                <w:sz w:val="16"/>
                <w:szCs w:val="24"/>
                <w:lang w:eastAsia="zh-CN"/>
              </w:rPr>
            </w:pPr>
          </w:p>
        </w:tc>
        <w:tc>
          <w:tcPr>
            <w:tcW w:w="900" w:type="dxa"/>
            <w:tcBorders>
              <w:top w:val="single" w:sz="8" w:space="0" w:color="auto"/>
              <w:left w:val="single" w:sz="8" w:space="0" w:color="auto"/>
              <w:bottom w:val="nil"/>
              <w:right w:val="single" w:sz="8" w:space="0" w:color="auto"/>
            </w:tcBorders>
            <w:shd w:val="clear" w:color="auto" w:fill="auto"/>
          </w:tcPr>
          <w:p w:rsidR="0084621B" w:rsidRPr="00003597" w:rsidRDefault="0084621B" w:rsidP="00793DF4">
            <w:pPr>
              <w:spacing w:line="360" w:lineRule="auto"/>
              <w:jc w:val="both"/>
              <w:rPr>
                <w:rFonts w:ascii="Times New Roman" w:eastAsia="SimSun" w:hAnsi="Times New Roman"/>
                <w:b/>
                <w:bCs/>
                <w:sz w:val="16"/>
                <w:szCs w:val="24"/>
                <w:lang w:eastAsia="zh-CN"/>
              </w:rPr>
            </w:pPr>
            <w:r w:rsidRPr="00003597">
              <w:rPr>
                <w:rFonts w:ascii="Times New Roman" w:eastAsia="SimSun" w:hAnsi="Times New Roman"/>
                <w:b/>
                <w:bCs/>
                <w:sz w:val="16"/>
                <w:szCs w:val="24"/>
                <w:lang w:eastAsia="zh-CN"/>
              </w:rPr>
              <w:t>FC&amp; GB</w:t>
            </w:r>
          </w:p>
        </w:tc>
        <w:tc>
          <w:tcPr>
            <w:tcW w:w="810" w:type="dxa"/>
            <w:tcBorders>
              <w:top w:val="single" w:sz="8" w:space="0" w:color="auto"/>
              <w:left w:val="nil"/>
              <w:right w:val="single" w:sz="4" w:space="0" w:color="auto"/>
            </w:tcBorders>
            <w:shd w:val="clear" w:color="auto" w:fill="auto"/>
            <w:noWrap/>
            <w:vAlign w:val="bottom"/>
          </w:tcPr>
          <w:p w:rsidR="0084621B" w:rsidRPr="00003597" w:rsidRDefault="0084621B" w:rsidP="00793DF4">
            <w:pPr>
              <w:spacing w:line="360" w:lineRule="auto"/>
              <w:jc w:val="both"/>
              <w:rPr>
                <w:rFonts w:ascii="Times New Roman" w:eastAsia="SimSun" w:hAnsi="Times New Roman"/>
                <w:b/>
                <w:bCs/>
                <w:sz w:val="16"/>
                <w:szCs w:val="24"/>
                <w:lang w:eastAsia="zh-CN"/>
              </w:rPr>
            </w:pPr>
            <w:r w:rsidRPr="00003597">
              <w:rPr>
                <w:rFonts w:ascii="Times New Roman" w:eastAsia="SimSun" w:hAnsi="Times New Roman"/>
                <w:b/>
                <w:bCs/>
                <w:sz w:val="16"/>
                <w:szCs w:val="24"/>
                <w:lang w:eastAsia="zh-CN"/>
              </w:rPr>
              <w:t>K.P.K</w:t>
            </w:r>
          </w:p>
          <w:p w:rsidR="0084621B" w:rsidRPr="00003597" w:rsidRDefault="0084621B" w:rsidP="00793DF4">
            <w:pPr>
              <w:spacing w:line="360" w:lineRule="auto"/>
              <w:jc w:val="both"/>
              <w:rPr>
                <w:rFonts w:ascii="Times New Roman" w:eastAsia="SimSun" w:hAnsi="Times New Roman"/>
                <w:b/>
                <w:bCs/>
                <w:sz w:val="16"/>
                <w:szCs w:val="24"/>
                <w:lang w:eastAsia="zh-CN"/>
              </w:rPr>
            </w:pPr>
          </w:p>
        </w:tc>
        <w:tc>
          <w:tcPr>
            <w:tcW w:w="1080" w:type="dxa"/>
            <w:tcBorders>
              <w:top w:val="single" w:sz="4" w:space="0" w:color="auto"/>
              <w:left w:val="single" w:sz="4" w:space="0" w:color="auto"/>
              <w:right w:val="single" w:sz="4" w:space="0" w:color="auto"/>
            </w:tcBorders>
            <w:vAlign w:val="bottom"/>
          </w:tcPr>
          <w:p w:rsidR="0084621B" w:rsidRPr="00003597" w:rsidRDefault="0084621B" w:rsidP="00793DF4">
            <w:pPr>
              <w:spacing w:line="360" w:lineRule="auto"/>
              <w:jc w:val="both"/>
              <w:rPr>
                <w:rFonts w:ascii="Times New Roman" w:eastAsia="SimSun" w:hAnsi="Times New Roman"/>
                <w:b/>
                <w:bCs/>
                <w:sz w:val="16"/>
                <w:szCs w:val="24"/>
                <w:lang w:eastAsia="zh-CN"/>
              </w:rPr>
            </w:pPr>
            <w:proofErr w:type="spellStart"/>
            <w:r w:rsidRPr="00003597">
              <w:rPr>
                <w:rFonts w:ascii="Times New Roman" w:eastAsia="SimSun" w:hAnsi="Times New Roman"/>
                <w:b/>
                <w:bCs/>
                <w:sz w:val="16"/>
                <w:szCs w:val="24"/>
                <w:lang w:eastAsia="zh-CN"/>
              </w:rPr>
              <w:t>Balochistan</w:t>
            </w:r>
            <w:proofErr w:type="spellEnd"/>
          </w:p>
          <w:p w:rsidR="0084621B" w:rsidRPr="00003597" w:rsidRDefault="0084621B" w:rsidP="00793DF4">
            <w:pPr>
              <w:spacing w:line="360" w:lineRule="auto"/>
              <w:jc w:val="both"/>
              <w:rPr>
                <w:rFonts w:ascii="Times New Roman" w:eastAsia="SimSun" w:hAnsi="Times New Roman"/>
                <w:b/>
                <w:bCs/>
                <w:sz w:val="16"/>
                <w:szCs w:val="24"/>
                <w:lang w:eastAsia="zh-CN"/>
              </w:rPr>
            </w:pPr>
          </w:p>
        </w:tc>
        <w:tc>
          <w:tcPr>
            <w:tcW w:w="720" w:type="dxa"/>
            <w:tcBorders>
              <w:top w:val="single" w:sz="4" w:space="0" w:color="auto"/>
              <w:left w:val="single" w:sz="4" w:space="0" w:color="auto"/>
              <w:bottom w:val="single" w:sz="4" w:space="0" w:color="auto"/>
              <w:right w:val="single" w:sz="4" w:space="0" w:color="auto"/>
            </w:tcBorders>
          </w:tcPr>
          <w:p w:rsidR="0084621B" w:rsidRPr="00003597" w:rsidRDefault="0084621B" w:rsidP="00793DF4">
            <w:pPr>
              <w:spacing w:line="360" w:lineRule="auto"/>
              <w:jc w:val="both"/>
              <w:rPr>
                <w:rFonts w:ascii="Times New Roman" w:eastAsia="SimSun" w:hAnsi="Times New Roman"/>
                <w:b/>
                <w:bCs/>
                <w:sz w:val="16"/>
                <w:szCs w:val="24"/>
                <w:lang w:eastAsia="zh-CN"/>
              </w:rPr>
            </w:pPr>
            <w:r w:rsidRPr="00003597">
              <w:rPr>
                <w:rFonts w:ascii="Times New Roman" w:eastAsia="SimSun" w:hAnsi="Times New Roman"/>
                <w:b/>
                <w:bCs/>
                <w:sz w:val="16"/>
                <w:szCs w:val="24"/>
                <w:lang w:eastAsia="zh-CN"/>
              </w:rPr>
              <w:t>AJK</w:t>
            </w:r>
          </w:p>
        </w:tc>
        <w:tc>
          <w:tcPr>
            <w:tcW w:w="794" w:type="dxa"/>
            <w:tcBorders>
              <w:top w:val="single" w:sz="8" w:space="0" w:color="auto"/>
              <w:left w:val="nil"/>
              <w:right w:val="single" w:sz="8" w:space="0" w:color="auto"/>
            </w:tcBorders>
            <w:shd w:val="clear" w:color="auto" w:fill="auto"/>
            <w:noWrap/>
            <w:vAlign w:val="bottom"/>
          </w:tcPr>
          <w:p w:rsidR="0084621B" w:rsidRPr="00003597" w:rsidRDefault="0084621B" w:rsidP="00793DF4">
            <w:pPr>
              <w:spacing w:line="360" w:lineRule="auto"/>
              <w:jc w:val="both"/>
              <w:rPr>
                <w:rFonts w:ascii="Times New Roman" w:eastAsia="SimSun" w:hAnsi="Times New Roman"/>
                <w:b/>
                <w:bCs/>
                <w:sz w:val="16"/>
                <w:szCs w:val="24"/>
                <w:lang w:eastAsia="zh-CN"/>
              </w:rPr>
            </w:pPr>
            <w:r w:rsidRPr="00003597">
              <w:rPr>
                <w:rFonts w:ascii="Times New Roman" w:eastAsia="SimSun" w:hAnsi="Times New Roman"/>
                <w:b/>
                <w:bCs/>
                <w:sz w:val="16"/>
                <w:szCs w:val="24"/>
                <w:lang w:eastAsia="zh-CN"/>
              </w:rPr>
              <w:t>Total</w:t>
            </w:r>
          </w:p>
          <w:p w:rsidR="0084621B" w:rsidRPr="00003597" w:rsidRDefault="0084621B" w:rsidP="00793DF4">
            <w:pPr>
              <w:spacing w:line="360" w:lineRule="auto"/>
              <w:jc w:val="both"/>
              <w:rPr>
                <w:rFonts w:ascii="Times New Roman" w:eastAsia="SimSun" w:hAnsi="Times New Roman"/>
                <w:b/>
                <w:bCs/>
                <w:sz w:val="16"/>
                <w:szCs w:val="24"/>
                <w:lang w:eastAsia="zh-CN"/>
              </w:rPr>
            </w:pPr>
          </w:p>
        </w:tc>
      </w:tr>
      <w:tr w:rsidR="0084621B" w:rsidRPr="00F31162" w:rsidTr="00F96527">
        <w:trPr>
          <w:trHeight w:val="328"/>
        </w:trPr>
        <w:tc>
          <w:tcPr>
            <w:tcW w:w="643" w:type="dxa"/>
            <w:tcBorders>
              <w:top w:val="single" w:sz="8" w:space="0" w:color="auto"/>
              <w:left w:val="single" w:sz="8" w:space="0" w:color="auto"/>
              <w:bottom w:val="single" w:sz="4" w:space="0" w:color="auto"/>
              <w:right w:val="single" w:sz="4" w:space="0" w:color="auto"/>
            </w:tcBorders>
            <w:shd w:val="clear" w:color="auto" w:fill="auto"/>
          </w:tcPr>
          <w:p w:rsidR="0084621B" w:rsidRPr="00003597" w:rsidRDefault="0084621B" w:rsidP="00793DF4">
            <w:pPr>
              <w:spacing w:line="360" w:lineRule="auto"/>
              <w:jc w:val="both"/>
              <w:rPr>
                <w:rFonts w:ascii="Times New Roman" w:eastAsia="SimSun" w:hAnsi="Times New Roman"/>
                <w:sz w:val="16"/>
                <w:szCs w:val="24"/>
                <w:lang w:eastAsia="zh-CN"/>
              </w:rPr>
            </w:pPr>
            <w:r w:rsidRPr="00003597">
              <w:rPr>
                <w:rFonts w:ascii="Times New Roman" w:eastAsia="SimSun" w:hAnsi="Times New Roman"/>
                <w:sz w:val="16"/>
                <w:szCs w:val="24"/>
                <w:lang w:eastAsia="zh-CN"/>
              </w:rPr>
              <w:t>1</w:t>
            </w:r>
          </w:p>
        </w:tc>
        <w:tc>
          <w:tcPr>
            <w:tcW w:w="1857" w:type="dxa"/>
            <w:tcBorders>
              <w:top w:val="single" w:sz="8" w:space="0" w:color="auto"/>
              <w:left w:val="nil"/>
              <w:bottom w:val="single" w:sz="4" w:space="0" w:color="auto"/>
              <w:right w:val="single" w:sz="4" w:space="0" w:color="auto"/>
            </w:tcBorders>
            <w:shd w:val="clear" w:color="auto" w:fill="auto"/>
          </w:tcPr>
          <w:p w:rsidR="0084621B" w:rsidRPr="00003597" w:rsidRDefault="0084621B" w:rsidP="00793DF4">
            <w:pPr>
              <w:jc w:val="both"/>
              <w:rPr>
                <w:rFonts w:ascii="Times New Roman" w:hAnsi="Times New Roman"/>
                <w:sz w:val="16"/>
                <w:szCs w:val="24"/>
              </w:rPr>
            </w:pPr>
            <w:r w:rsidRPr="00003597">
              <w:rPr>
                <w:rFonts w:ascii="Times New Roman" w:hAnsi="Times New Roman"/>
                <w:sz w:val="16"/>
                <w:szCs w:val="24"/>
              </w:rPr>
              <w:t>Registered Letters</w:t>
            </w:r>
          </w:p>
        </w:tc>
        <w:tc>
          <w:tcPr>
            <w:tcW w:w="1010" w:type="dxa"/>
            <w:tcBorders>
              <w:top w:val="single" w:sz="8" w:space="0" w:color="auto"/>
              <w:left w:val="nil"/>
              <w:bottom w:val="single" w:sz="4" w:space="0" w:color="auto"/>
              <w:right w:val="single" w:sz="4" w:space="0" w:color="auto"/>
            </w:tcBorders>
            <w:shd w:val="clear" w:color="auto" w:fill="auto"/>
            <w:vAlign w:val="bottom"/>
          </w:tcPr>
          <w:p w:rsidR="0084621B" w:rsidRPr="00003597" w:rsidRDefault="0084621B" w:rsidP="00793DF4">
            <w:pPr>
              <w:jc w:val="both"/>
              <w:rPr>
                <w:rFonts w:ascii="Times New Roman" w:hAnsi="Times New Roman"/>
                <w:sz w:val="16"/>
                <w:szCs w:val="24"/>
              </w:rPr>
            </w:pPr>
            <w:r w:rsidRPr="00003597">
              <w:rPr>
                <w:rFonts w:ascii="Times New Roman" w:hAnsi="Times New Roman"/>
                <w:sz w:val="16"/>
                <w:szCs w:val="24"/>
              </w:rPr>
              <w:t>6.897</w:t>
            </w:r>
          </w:p>
        </w:tc>
        <w:tc>
          <w:tcPr>
            <w:tcW w:w="900" w:type="dxa"/>
            <w:tcBorders>
              <w:top w:val="single" w:sz="8" w:space="0" w:color="auto"/>
              <w:left w:val="nil"/>
              <w:bottom w:val="single" w:sz="4" w:space="0" w:color="auto"/>
              <w:right w:val="single" w:sz="4" w:space="0" w:color="auto"/>
            </w:tcBorders>
            <w:shd w:val="clear" w:color="auto" w:fill="auto"/>
            <w:vAlign w:val="bottom"/>
          </w:tcPr>
          <w:p w:rsidR="0084621B" w:rsidRPr="00003597" w:rsidRDefault="0084621B" w:rsidP="00793DF4">
            <w:pPr>
              <w:jc w:val="both"/>
              <w:rPr>
                <w:rFonts w:ascii="Times New Roman" w:hAnsi="Times New Roman"/>
                <w:sz w:val="16"/>
                <w:szCs w:val="24"/>
              </w:rPr>
            </w:pPr>
            <w:r w:rsidRPr="00003597">
              <w:rPr>
                <w:rFonts w:ascii="Times New Roman" w:hAnsi="Times New Roman"/>
                <w:sz w:val="16"/>
                <w:szCs w:val="24"/>
              </w:rPr>
              <w:t>13.660</w:t>
            </w:r>
          </w:p>
        </w:tc>
        <w:tc>
          <w:tcPr>
            <w:tcW w:w="900" w:type="dxa"/>
            <w:tcBorders>
              <w:top w:val="single" w:sz="8" w:space="0" w:color="auto"/>
              <w:left w:val="nil"/>
              <w:bottom w:val="single" w:sz="4" w:space="0" w:color="auto"/>
              <w:right w:val="single" w:sz="4" w:space="0" w:color="auto"/>
            </w:tcBorders>
            <w:shd w:val="clear" w:color="auto" w:fill="auto"/>
            <w:vAlign w:val="bottom"/>
          </w:tcPr>
          <w:p w:rsidR="0084621B" w:rsidRPr="00003597" w:rsidRDefault="0084621B" w:rsidP="00793DF4">
            <w:pPr>
              <w:jc w:val="both"/>
              <w:rPr>
                <w:rFonts w:ascii="Times New Roman" w:hAnsi="Times New Roman"/>
                <w:sz w:val="16"/>
                <w:szCs w:val="24"/>
              </w:rPr>
            </w:pPr>
            <w:r w:rsidRPr="00003597">
              <w:rPr>
                <w:rFonts w:ascii="Times New Roman" w:hAnsi="Times New Roman"/>
                <w:sz w:val="16"/>
                <w:szCs w:val="24"/>
              </w:rPr>
              <w:t>4.082</w:t>
            </w:r>
          </w:p>
        </w:tc>
        <w:tc>
          <w:tcPr>
            <w:tcW w:w="1170" w:type="dxa"/>
            <w:tcBorders>
              <w:top w:val="single" w:sz="8" w:space="0" w:color="auto"/>
              <w:left w:val="nil"/>
              <w:bottom w:val="single" w:sz="4" w:space="0" w:color="auto"/>
              <w:right w:val="single" w:sz="4" w:space="0" w:color="auto"/>
            </w:tcBorders>
            <w:shd w:val="clear" w:color="auto" w:fill="auto"/>
            <w:vAlign w:val="bottom"/>
          </w:tcPr>
          <w:p w:rsidR="0084621B" w:rsidRPr="00003597" w:rsidRDefault="0084621B" w:rsidP="00793DF4">
            <w:pPr>
              <w:jc w:val="both"/>
              <w:rPr>
                <w:rFonts w:ascii="Times New Roman" w:hAnsi="Times New Roman"/>
                <w:sz w:val="16"/>
                <w:szCs w:val="24"/>
              </w:rPr>
            </w:pPr>
            <w:r w:rsidRPr="00003597">
              <w:rPr>
                <w:rFonts w:ascii="Times New Roman" w:hAnsi="Times New Roman"/>
                <w:sz w:val="16"/>
                <w:szCs w:val="24"/>
              </w:rPr>
              <w:t>1.180</w:t>
            </w:r>
          </w:p>
        </w:tc>
        <w:tc>
          <w:tcPr>
            <w:tcW w:w="900" w:type="dxa"/>
            <w:tcBorders>
              <w:top w:val="single" w:sz="8" w:space="0" w:color="auto"/>
              <w:left w:val="nil"/>
              <w:bottom w:val="single" w:sz="4" w:space="0" w:color="auto"/>
              <w:right w:val="single" w:sz="4" w:space="0" w:color="auto"/>
            </w:tcBorders>
            <w:shd w:val="clear" w:color="auto" w:fill="auto"/>
            <w:vAlign w:val="bottom"/>
          </w:tcPr>
          <w:p w:rsidR="0084621B" w:rsidRPr="00003597" w:rsidRDefault="0084621B" w:rsidP="00793DF4">
            <w:pPr>
              <w:jc w:val="both"/>
              <w:rPr>
                <w:rFonts w:ascii="Times New Roman" w:hAnsi="Times New Roman"/>
                <w:sz w:val="16"/>
                <w:szCs w:val="24"/>
              </w:rPr>
            </w:pPr>
            <w:r w:rsidRPr="00003597">
              <w:rPr>
                <w:rFonts w:ascii="Times New Roman" w:hAnsi="Times New Roman"/>
                <w:sz w:val="16"/>
                <w:szCs w:val="24"/>
              </w:rPr>
              <w:t>1.023</w:t>
            </w:r>
          </w:p>
        </w:tc>
        <w:tc>
          <w:tcPr>
            <w:tcW w:w="900" w:type="dxa"/>
            <w:tcBorders>
              <w:top w:val="single" w:sz="8" w:space="0" w:color="auto"/>
              <w:left w:val="nil"/>
              <w:bottom w:val="single" w:sz="4" w:space="0" w:color="auto"/>
              <w:right w:val="single" w:sz="4" w:space="0" w:color="auto"/>
            </w:tcBorders>
            <w:shd w:val="clear" w:color="auto" w:fill="auto"/>
            <w:vAlign w:val="bottom"/>
          </w:tcPr>
          <w:p w:rsidR="0084621B" w:rsidRPr="00003597" w:rsidRDefault="0084621B" w:rsidP="00793DF4">
            <w:pPr>
              <w:jc w:val="both"/>
              <w:rPr>
                <w:rFonts w:ascii="Times New Roman" w:hAnsi="Times New Roman"/>
                <w:sz w:val="16"/>
                <w:szCs w:val="24"/>
              </w:rPr>
            </w:pPr>
            <w:r w:rsidRPr="00003597">
              <w:rPr>
                <w:rFonts w:ascii="Times New Roman" w:hAnsi="Times New Roman"/>
                <w:sz w:val="16"/>
                <w:szCs w:val="24"/>
              </w:rPr>
              <w:t>6.556</w:t>
            </w:r>
          </w:p>
        </w:tc>
        <w:tc>
          <w:tcPr>
            <w:tcW w:w="810" w:type="dxa"/>
            <w:tcBorders>
              <w:top w:val="single" w:sz="8" w:space="0" w:color="auto"/>
              <w:left w:val="nil"/>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6"/>
                <w:szCs w:val="24"/>
              </w:rPr>
            </w:pPr>
            <w:r w:rsidRPr="00003597">
              <w:rPr>
                <w:rFonts w:ascii="Times New Roman" w:hAnsi="Times New Roman"/>
                <w:sz w:val="16"/>
                <w:szCs w:val="24"/>
              </w:rPr>
              <w:t>2.129</w:t>
            </w:r>
          </w:p>
        </w:tc>
        <w:tc>
          <w:tcPr>
            <w:tcW w:w="1080" w:type="dxa"/>
            <w:tcBorders>
              <w:top w:val="single" w:sz="4" w:space="0" w:color="auto"/>
              <w:left w:val="nil"/>
              <w:bottom w:val="single" w:sz="4" w:space="0" w:color="auto"/>
              <w:right w:val="single" w:sz="4" w:space="0" w:color="auto"/>
            </w:tcBorders>
            <w:vAlign w:val="bottom"/>
          </w:tcPr>
          <w:p w:rsidR="0084621B" w:rsidRPr="00003597" w:rsidRDefault="0084621B" w:rsidP="00793DF4">
            <w:pPr>
              <w:jc w:val="both"/>
              <w:rPr>
                <w:rFonts w:ascii="Times New Roman" w:hAnsi="Times New Roman"/>
                <w:sz w:val="16"/>
                <w:szCs w:val="24"/>
              </w:rPr>
            </w:pPr>
            <w:r w:rsidRPr="00003597">
              <w:rPr>
                <w:rFonts w:ascii="Times New Roman" w:hAnsi="Times New Roman"/>
                <w:sz w:val="16"/>
                <w:szCs w:val="24"/>
              </w:rPr>
              <w:t>0.193</w:t>
            </w:r>
          </w:p>
        </w:tc>
        <w:tc>
          <w:tcPr>
            <w:tcW w:w="720" w:type="dxa"/>
            <w:tcBorders>
              <w:top w:val="single" w:sz="4" w:space="0" w:color="auto"/>
              <w:left w:val="single" w:sz="4" w:space="0" w:color="auto"/>
              <w:bottom w:val="single" w:sz="4" w:space="0" w:color="auto"/>
              <w:right w:val="single" w:sz="4" w:space="0" w:color="auto"/>
            </w:tcBorders>
            <w:vAlign w:val="bottom"/>
          </w:tcPr>
          <w:p w:rsidR="0084621B" w:rsidRPr="00003597" w:rsidRDefault="0084621B" w:rsidP="00793DF4">
            <w:pPr>
              <w:jc w:val="both"/>
              <w:rPr>
                <w:rFonts w:ascii="Times New Roman" w:hAnsi="Times New Roman"/>
                <w:sz w:val="16"/>
                <w:szCs w:val="24"/>
              </w:rPr>
            </w:pPr>
            <w:r w:rsidRPr="00003597">
              <w:rPr>
                <w:rFonts w:ascii="Times New Roman" w:hAnsi="Times New Roman"/>
                <w:sz w:val="16"/>
                <w:szCs w:val="24"/>
              </w:rPr>
              <w:t>25.987</w:t>
            </w:r>
          </w:p>
        </w:tc>
        <w:tc>
          <w:tcPr>
            <w:tcW w:w="794" w:type="dxa"/>
            <w:tcBorders>
              <w:top w:val="single" w:sz="8" w:space="0" w:color="auto"/>
              <w:left w:val="single" w:sz="8" w:space="0" w:color="auto"/>
              <w:bottom w:val="single" w:sz="4" w:space="0" w:color="auto"/>
              <w:right w:val="single" w:sz="8" w:space="0" w:color="auto"/>
            </w:tcBorders>
            <w:shd w:val="clear" w:color="auto" w:fill="auto"/>
            <w:noWrap/>
            <w:vAlign w:val="bottom"/>
          </w:tcPr>
          <w:p w:rsidR="0084621B" w:rsidRPr="00003597" w:rsidRDefault="0084621B" w:rsidP="00793DF4">
            <w:pPr>
              <w:jc w:val="both"/>
              <w:rPr>
                <w:rFonts w:ascii="Times New Roman" w:hAnsi="Times New Roman"/>
                <w:sz w:val="16"/>
                <w:szCs w:val="24"/>
              </w:rPr>
            </w:pPr>
            <w:r w:rsidRPr="00003597">
              <w:rPr>
                <w:rFonts w:ascii="Times New Roman" w:hAnsi="Times New Roman"/>
                <w:sz w:val="16"/>
                <w:szCs w:val="24"/>
              </w:rPr>
              <w:t>61.707</w:t>
            </w:r>
          </w:p>
        </w:tc>
      </w:tr>
      <w:tr w:rsidR="0084621B" w:rsidRPr="00F31162" w:rsidTr="00F96527">
        <w:trPr>
          <w:trHeight w:val="328"/>
        </w:trPr>
        <w:tc>
          <w:tcPr>
            <w:tcW w:w="643" w:type="dxa"/>
            <w:tcBorders>
              <w:top w:val="nil"/>
              <w:left w:val="single" w:sz="8" w:space="0" w:color="auto"/>
              <w:bottom w:val="single" w:sz="4" w:space="0" w:color="auto"/>
              <w:right w:val="single" w:sz="4" w:space="0" w:color="auto"/>
            </w:tcBorders>
            <w:shd w:val="clear" w:color="auto" w:fill="auto"/>
          </w:tcPr>
          <w:p w:rsidR="0084621B" w:rsidRPr="00003597" w:rsidRDefault="0084621B" w:rsidP="00793DF4">
            <w:pPr>
              <w:spacing w:line="360" w:lineRule="auto"/>
              <w:jc w:val="both"/>
              <w:rPr>
                <w:rFonts w:ascii="Times New Roman" w:eastAsia="SimSun" w:hAnsi="Times New Roman"/>
                <w:sz w:val="16"/>
                <w:szCs w:val="24"/>
                <w:lang w:eastAsia="zh-CN"/>
              </w:rPr>
            </w:pPr>
            <w:r w:rsidRPr="00003597">
              <w:rPr>
                <w:rFonts w:ascii="Times New Roman" w:eastAsia="SimSun" w:hAnsi="Times New Roman"/>
                <w:sz w:val="16"/>
                <w:szCs w:val="24"/>
                <w:lang w:eastAsia="zh-CN"/>
              </w:rPr>
              <w:t>2</w:t>
            </w:r>
          </w:p>
        </w:tc>
        <w:tc>
          <w:tcPr>
            <w:tcW w:w="1857" w:type="dxa"/>
            <w:tcBorders>
              <w:top w:val="nil"/>
              <w:left w:val="nil"/>
              <w:bottom w:val="single" w:sz="4" w:space="0" w:color="auto"/>
              <w:right w:val="single" w:sz="4" w:space="0" w:color="auto"/>
            </w:tcBorders>
            <w:shd w:val="clear" w:color="auto" w:fill="auto"/>
          </w:tcPr>
          <w:p w:rsidR="0084621B" w:rsidRPr="00003597" w:rsidRDefault="0084621B" w:rsidP="00793DF4">
            <w:pPr>
              <w:jc w:val="both"/>
              <w:rPr>
                <w:rFonts w:ascii="Times New Roman" w:hAnsi="Times New Roman"/>
                <w:sz w:val="16"/>
                <w:szCs w:val="24"/>
              </w:rPr>
            </w:pPr>
            <w:r w:rsidRPr="00003597">
              <w:rPr>
                <w:rFonts w:ascii="Times New Roman" w:hAnsi="Times New Roman"/>
                <w:sz w:val="16"/>
                <w:szCs w:val="24"/>
              </w:rPr>
              <w:t>Registered Parcels</w:t>
            </w:r>
          </w:p>
        </w:tc>
        <w:tc>
          <w:tcPr>
            <w:tcW w:w="1010" w:type="dxa"/>
            <w:tcBorders>
              <w:top w:val="nil"/>
              <w:left w:val="nil"/>
              <w:bottom w:val="single" w:sz="4" w:space="0" w:color="auto"/>
              <w:right w:val="single" w:sz="4" w:space="0" w:color="auto"/>
            </w:tcBorders>
            <w:shd w:val="clear" w:color="auto" w:fill="auto"/>
            <w:vAlign w:val="bottom"/>
          </w:tcPr>
          <w:p w:rsidR="0084621B" w:rsidRPr="00003597" w:rsidRDefault="0084621B" w:rsidP="00793DF4">
            <w:pPr>
              <w:jc w:val="both"/>
              <w:rPr>
                <w:rFonts w:ascii="Times New Roman" w:hAnsi="Times New Roman"/>
                <w:sz w:val="16"/>
                <w:szCs w:val="24"/>
              </w:rPr>
            </w:pPr>
            <w:r w:rsidRPr="00003597">
              <w:rPr>
                <w:rFonts w:ascii="Times New Roman" w:hAnsi="Times New Roman"/>
                <w:sz w:val="16"/>
                <w:szCs w:val="24"/>
              </w:rPr>
              <w:t>0.508</w:t>
            </w:r>
          </w:p>
        </w:tc>
        <w:tc>
          <w:tcPr>
            <w:tcW w:w="900" w:type="dxa"/>
            <w:tcBorders>
              <w:top w:val="nil"/>
              <w:left w:val="nil"/>
              <w:bottom w:val="single" w:sz="4" w:space="0" w:color="auto"/>
              <w:right w:val="single" w:sz="4" w:space="0" w:color="auto"/>
            </w:tcBorders>
            <w:shd w:val="clear" w:color="auto" w:fill="auto"/>
            <w:vAlign w:val="bottom"/>
          </w:tcPr>
          <w:p w:rsidR="0084621B" w:rsidRPr="00003597" w:rsidRDefault="0084621B" w:rsidP="00793DF4">
            <w:pPr>
              <w:jc w:val="both"/>
              <w:rPr>
                <w:rFonts w:ascii="Times New Roman" w:hAnsi="Times New Roman"/>
                <w:sz w:val="16"/>
                <w:szCs w:val="24"/>
              </w:rPr>
            </w:pPr>
            <w:r w:rsidRPr="00003597">
              <w:rPr>
                <w:rFonts w:ascii="Times New Roman" w:hAnsi="Times New Roman"/>
                <w:sz w:val="16"/>
                <w:szCs w:val="24"/>
              </w:rPr>
              <w:t>0.371</w:t>
            </w:r>
          </w:p>
        </w:tc>
        <w:tc>
          <w:tcPr>
            <w:tcW w:w="900" w:type="dxa"/>
            <w:tcBorders>
              <w:top w:val="nil"/>
              <w:left w:val="nil"/>
              <w:bottom w:val="single" w:sz="4" w:space="0" w:color="auto"/>
              <w:right w:val="single" w:sz="4" w:space="0" w:color="auto"/>
            </w:tcBorders>
            <w:shd w:val="clear" w:color="auto" w:fill="auto"/>
            <w:vAlign w:val="bottom"/>
          </w:tcPr>
          <w:p w:rsidR="0084621B" w:rsidRPr="00003597" w:rsidRDefault="0084621B" w:rsidP="00793DF4">
            <w:pPr>
              <w:jc w:val="both"/>
              <w:rPr>
                <w:rFonts w:ascii="Times New Roman" w:hAnsi="Times New Roman"/>
                <w:sz w:val="16"/>
                <w:szCs w:val="24"/>
              </w:rPr>
            </w:pPr>
            <w:r w:rsidRPr="00003597">
              <w:rPr>
                <w:rFonts w:ascii="Times New Roman" w:hAnsi="Times New Roman"/>
                <w:sz w:val="16"/>
                <w:szCs w:val="24"/>
              </w:rPr>
              <w:t>0.171</w:t>
            </w:r>
          </w:p>
        </w:tc>
        <w:tc>
          <w:tcPr>
            <w:tcW w:w="1170" w:type="dxa"/>
            <w:tcBorders>
              <w:top w:val="nil"/>
              <w:left w:val="nil"/>
              <w:bottom w:val="single" w:sz="4" w:space="0" w:color="auto"/>
              <w:right w:val="single" w:sz="4" w:space="0" w:color="auto"/>
            </w:tcBorders>
            <w:shd w:val="clear" w:color="auto" w:fill="auto"/>
            <w:vAlign w:val="bottom"/>
          </w:tcPr>
          <w:p w:rsidR="0084621B" w:rsidRPr="00003597" w:rsidRDefault="0084621B" w:rsidP="00793DF4">
            <w:pPr>
              <w:jc w:val="both"/>
              <w:rPr>
                <w:rFonts w:ascii="Times New Roman" w:hAnsi="Times New Roman"/>
                <w:sz w:val="16"/>
                <w:szCs w:val="24"/>
              </w:rPr>
            </w:pPr>
            <w:r w:rsidRPr="00003597">
              <w:rPr>
                <w:rFonts w:ascii="Times New Roman" w:hAnsi="Times New Roman"/>
                <w:sz w:val="16"/>
                <w:szCs w:val="24"/>
              </w:rPr>
              <w:t>0.498</w:t>
            </w:r>
          </w:p>
        </w:tc>
        <w:tc>
          <w:tcPr>
            <w:tcW w:w="900" w:type="dxa"/>
            <w:tcBorders>
              <w:top w:val="nil"/>
              <w:left w:val="nil"/>
              <w:bottom w:val="single" w:sz="4" w:space="0" w:color="auto"/>
              <w:right w:val="single" w:sz="4" w:space="0" w:color="auto"/>
            </w:tcBorders>
            <w:shd w:val="clear" w:color="auto" w:fill="auto"/>
            <w:vAlign w:val="bottom"/>
          </w:tcPr>
          <w:p w:rsidR="0084621B" w:rsidRPr="00003597" w:rsidRDefault="0084621B" w:rsidP="00793DF4">
            <w:pPr>
              <w:jc w:val="both"/>
              <w:rPr>
                <w:rFonts w:ascii="Times New Roman" w:hAnsi="Times New Roman"/>
                <w:sz w:val="16"/>
                <w:szCs w:val="24"/>
              </w:rPr>
            </w:pPr>
            <w:r w:rsidRPr="00003597">
              <w:rPr>
                <w:rFonts w:ascii="Times New Roman" w:hAnsi="Times New Roman"/>
                <w:sz w:val="16"/>
                <w:szCs w:val="24"/>
              </w:rPr>
              <w:t>0.061</w:t>
            </w:r>
          </w:p>
        </w:tc>
        <w:tc>
          <w:tcPr>
            <w:tcW w:w="900" w:type="dxa"/>
            <w:tcBorders>
              <w:top w:val="nil"/>
              <w:left w:val="nil"/>
              <w:bottom w:val="single" w:sz="4" w:space="0" w:color="auto"/>
              <w:right w:val="single" w:sz="4" w:space="0" w:color="auto"/>
            </w:tcBorders>
            <w:shd w:val="clear" w:color="auto" w:fill="auto"/>
            <w:vAlign w:val="bottom"/>
          </w:tcPr>
          <w:p w:rsidR="0084621B" w:rsidRPr="00003597" w:rsidRDefault="0084621B" w:rsidP="00793DF4">
            <w:pPr>
              <w:jc w:val="both"/>
              <w:rPr>
                <w:rFonts w:ascii="Times New Roman" w:hAnsi="Times New Roman"/>
                <w:sz w:val="16"/>
                <w:szCs w:val="24"/>
              </w:rPr>
            </w:pPr>
            <w:r w:rsidRPr="00003597">
              <w:rPr>
                <w:rFonts w:ascii="Times New Roman" w:hAnsi="Times New Roman"/>
                <w:sz w:val="16"/>
                <w:szCs w:val="24"/>
              </w:rPr>
              <w:t>0.335</w:t>
            </w:r>
          </w:p>
        </w:tc>
        <w:tc>
          <w:tcPr>
            <w:tcW w:w="810" w:type="dxa"/>
            <w:tcBorders>
              <w:top w:val="nil"/>
              <w:left w:val="nil"/>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6"/>
                <w:szCs w:val="24"/>
              </w:rPr>
            </w:pPr>
            <w:r w:rsidRPr="00003597">
              <w:rPr>
                <w:rFonts w:ascii="Times New Roman" w:hAnsi="Times New Roman"/>
                <w:sz w:val="16"/>
                <w:szCs w:val="24"/>
              </w:rPr>
              <w:t>0.576</w:t>
            </w:r>
          </w:p>
        </w:tc>
        <w:tc>
          <w:tcPr>
            <w:tcW w:w="1080" w:type="dxa"/>
            <w:tcBorders>
              <w:top w:val="single" w:sz="4" w:space="0" w:color="auto"/>
              <w:left w:val="nil"/>
              <w:bottom w:val="single" w:sz="4" w:space="0" w:color="auto"/>
              <w:right w:val="single" w:sz="4" w:space="0" w:color="auto"/>
            </w:tcBorders>
            <w:vAlign w:val="bottom"/>
          </w:tcPr>
          <w:p w:rsidR="0084621B" w:rsidRPr="00003597" w:rsidRDefault="0084621B" w:rsidP="00793DF4">
            <w:pPr>
              <w:jc w:val="both"/>
              <w:rPr>
                <w:rFonts w:ascii="Times New Roman" w:hAnsi="Times New Roman"/>
                <w:sz w:val="16"/>
                <w:szCs w:val="24"/>
              </w:rPr>
            </w:pPr>
            <w:r w:rsidRPr="00003597">
              <w:rPr>
                <w:rFonts w:ascii="Times New Roman" w:hAnsi="Times New Roman"/>
                <w:sz w:val="16"/>
                <w:szCs w:val="24"/>
              </w:rPr>
              <w:t>0.042</w:t>
            </w:r>
          </w:p>
        </w:tc>
        <w:tc>
          <w:tcPr>
            <w:tcW w:w="720" w:type="dxa"/>
            <w:tcBorders>
              <w:top w:val="single" w:sz="4" w:space="0" w:color="auto"/>
              <w:left w:val="single" w:sz="4" w:space="0" w:color="auto"/>
              <w:bottom w:val="single" w:sz="4" w:space="0" w:color="auto"/>
              <w:right w:val="single" w:sz="4" w:space="0" w:color="auto"/>
            </w:tcBorders>
            <w:vAlign w:val="bottom"/>
          </w:tcPr>
          <w:p w:rsidR="0084621B" w:rsidRPr="00003597" w:rsidRDefault="0084621B" w:rsidP="00793DF4">
            <w:pPr>
              <w:jc w:val="both"/>
              <w:rPr>
                <w:rFonts w:ascii="Times New Roman" w:hAnsi="Times New Roman"/>
                <w:sz w:val="16"/>
                <w:szCs w:val="24"/>
              </w:rPr>
            </w:pPr>
            <w:r w:rsidRPr="00003597">
              <w:rPr>
                <w:rFonts w:ascii="Times New Roman" w:hAnsi="Times New Roman"/>
                <w:sz w:val="16"/>
                <w:szCs w:val="24"/>
              </w:rPr>
              <w:t>13.835</w:t>
            </w:r>
          </w:p>
        </w:tc>
        <w:tc>
          <w:tcPr>
            <w:tcW w:w="794" w:type="dxa"/>
            <w:tcBorders>
              <w:top w:val="single" w:sz="8" w:space="0" w:color="auto"/>
              <w:left w:val="single" w:sz="8" w:space="0" w:color="auto"/>
              <w:bottom w:val="single" w:sz="4" w:space="0" w:color="auto"/>
              <w:right w:val="single" w:sz="8" w:space="0" w:color="auto"/>
            </w:tcBorders>
            <w:shd w:val="clear" w:color="auto" w:fill="auto"/>
            <w:noWrap/>
            <w:vAlign w:val="bottom"/>
          </w:tcPr>
          <w:p w:rsidR="0084621B" w:rsidRPr="00003597" w:rsidRDefault="0084621B" w:rsidP="00793DF4">
            <w:pPr>
              <w:jc w:val="both"/>
              <w:rPr>
                <w:rFonts w:ascii="Times New Roman" w:hAnsi="Times New Roman"/>
                <w:sz w:val="16"/>
                <w:szCs w:val="24"/>
              </w:rPr>
            </w:pPr>
            <w:r w:rsidRPr="00003597">
              <w:rPr>
                <w:rFonts w:ascii="Times New Roman" w:hAnsi="Times New Roman"/>
                <w:sz w:val="16"/>
                <w:szCs w:val="24"/>
              </w:rPr>
              <w:t>16.397</w:t>
            </w:r>
          </w:p>
        </w:tc>
      </w:tr>
      <w:tr w:rsidR="0084621B" w:rsidRPr="00F31162" w:rsidTr="00F96527">
        <w:trPr>
          <w:trHeight w:val="328"/>
        </w:trPr>
        <w:tc>
          <w:tcPr>
            <w:tcW w:w="643" w:type="dxa"/>
            <w:tcBorders>
              <w:top w:val="nil"/>
              <w:left w:val="single" w:sz="8" w:space="0" w:color="auto"/>
              <w:bottom w:val="single" w:sz="4" w:space="0" w:color="auto"/>
              <w:right w:val="single" w:sz="4" w:space="0" w:color="auto"/>
            </w:tcBorders>
            <w:shd w:val="clear" w:color="auto" w:fill="auto"/>
          </w:tcPr>
          <w:p w:rsidR="0084621B" w:rsidRPr="00003597" w:rsidRDefault="0084621B" w:rsidP="00793DF4">
            <w:pPr>
              <w:spacing w:line="360" w:lineRule="auto"/>
              <w:jc w:val="both"/>
              <w:rPr>
                <w:rFonts w:ascii="Times New Roman" w:eastAsia="SimSun" w:hAnsi="Times New Roman"/>
                <w:sz w:val="16"/>
                <w:szCs w:val="24"/>
                <w:lang w:eastAsia="zh-CN"/>
              </w:rPr>
            </w:pPr>
            <w:r w:rsidRPr="00003597">
              <w:rPr>
                <w:rFonts w:ascii="Times New Roman" w:eastAsia="SimSun" w:hAnsi="Times New Roman"/>
                <w:sz w:val="16"/>
                <w:szCs w:val="24"/>
                <w:lang w:eastAsia="zh-CN"/>
              </w:rPr>
              <w:t>3</w:t>
            </w:r>
          </w:p>
        </w:tc>
        <w:tc>
          <w:tcPr>
            <w:tcW w:w="1857" w:type="dxa"/>
            <w:tcBorders>
              <w:top w:val="nil"/>
              <w:left w:val="nil"/>
              <w:bottom w:val="single" w:sz="4" w:space="0" w:color="auto"/>
              <w:right w:val="single" w:sz="4" w:space="0" w:color="auto"/>
            </w:tcBorders>
            <w:shd w:val="clear" w:color="auto" w:fill="auto"/>
          </w:tcPr>
          <w:p w:rsidR="0084621B" w:rsidRPr="00003597" w:rsidRDefault="0084621B" w:rsidP="00793DF4">
            <w:pPr>
              <w:jc w:val="both"/>
              <w:rPr>
                <w:rFonts w:ascii="Times New Roman" w:hAnsi="Times New Roman"/>
                <w:sz w:val="16"/>
                <w:szCs w:val="24"/>
              </w:rPr>
            </w:pPr>
            <w:r w:rsidRPr="00003597">
              <w:rPr>
                <w:rFonts w:ascii="Times New Roman" w:hAnsi="Times New Roman"/>
                <w:sz w:val="16"/>
                <w:szCs w:val="24"/>
              </w:rPr>
              <w:t>V.P Letters</w:t>
            </w:r>
          </w:p>
        </w:tc>
        <w:tc>
          <w:tcPr>
            <w:tcW w:w="1010" w:type="dxa"/>
            <w:tcBorders>
              <w:top w:val="nil"/>
              <w:left w:val="nil"/>
              <w:bottom w:val="single" w:sz="4" w:space="0" w:color="auto"/>
              <w:right w:val="single" w:sz="4" w:space="0" w:color="auto"/>
            </w:tcBorders>
            <w:shd w:val="clear" w:color="auto" w:fill="auto"/>
            <w:vAlign w:val="bottom"/>
          </w:tcPr>
          <w:p w:rsidR="0084621B" w:rsidRPr="00003597" w:rsidRDefault="0084621B" w:rsidP="00793DF4">
            <w:pPr>
              <w:jc w:val="both"/>
              <w:rPr>
                <w:rFonts w:ascii="Times New Roman" w:hAnsi="Times New Roman"/>
                <w:sz w:val="16"/>
                <w:szCs w:val="24"/>
              </w:rPr>
            </w:pPr>
            <w:r w:rsidRPr="00003597">
              <w:rPr>
                <w:rFonts w:ascii="Times New Roman" w:hAnsi="Times New Roman"/>
                <w:sz w:val="16"/>
                <w:szCs w:val="24"/>
              </w:rPr>
              <w:t>1.243</w:t>
            </w:r>
          </w:p>
        </w:tc>
        <w:tc>
          <w:tcPr>
            <w:tcW w:w="900" w:type="dxa"/>
            <w:tcBorders>
              <w:top w:val="nil"/>
              <w:left w:val="nil"/>
              <w:bottom w:val="single" w:sz="4" w:space="0" w:color="auto"/>
              <w:right w:val="single" w:sz="4" w:space="0" w:color="auto"/>
            </w:tcBorders>
            <w:shd w:val="clear" w:color="auto" w:fill="auto"/>
            <w:vAlign w:val="bottom"/>
          </w:tcPr>
          <w:p w:rsidR="0084621B" w:rsidRPr="00003597" w:rsidRDefault="0084621B" w:rsidP="00793DF4">
            <w:pPr>
              <w:jc w:val="both"/>
              <w:rPr>
                <w:rFonts w:ascii="Times New Roman" w:hAnsi="Times New Roman"/>
                <w:sz w:val="16"/>
                <w:szCs w:val="24"/>
              </w:rPr>
            </w:pPr>
            <w:r w:rsidRPr="00003597">
              <w:rPr>
                <w:rFonts w:ascii="Times New Roman" w:hAnsi="Times New Roman"/>
                <w:sz w:val="16"/>
                <w:szCs w:val="24"/>
              </w:rPr>
              <w:t>0.070</w:t>
            </w:r>
          </w:p>
        </w:tc>
        <w:tc>
          <w:tcPr>
            <w:tcW w:w="900" w:type="dxa"/>
            <w:tcBorders>
              <w:top w:val="nil"/>
              <w:left w:val="nil"/>
              <w:bottom w:val="single" w:sz="4" w:space="0" w:color="auto"/>
              <w:right w:val="single" w:sz="4" w:space="0" w:color="auto"/>
            </w:tcBorders>
            <w:shd w:val="clear" w:color="auto" w:fill="auto"/>
            <w:vAlign w:val="bottom"/>
          </w:tcPr>
          <w:p w:rsidR="0084621B" w:rsidRPr="00003597" w:rsidRDefault="0084621B" w:rsidP="00793DF4">
            <w:pPr>
              <w:jc w:val="both"/>
              <w:rPr>
                <w:rFonts w:ascii="Times New Roman" w:hAnsi="Times New Roman"/>
                <w:sz w:val="16"/>
                <w:szCs w:val="24"/>
              </w:rPr>
            </w:pPr>
            <w:r w:rsidRPr="00003597">
              <w:rPr>
                <w:rFonts w:ascii="Times New Roman" w:hAnsi="Times New Roman"/>
                <w:sz w:val="16"/>
                <w:szCs w:val="24"/>
              </w:rPr>
              <w:t>0.039</w:t>
            </w:r>
          </w:p>
        </w:tc>
        <w:tc>
          <w:tcPr>
            <w:tcW w:w="1170" w:type="dxa"/>
            <w:tcBorders>
              <w:top w:val="nil"/>
              <w:left w:val="nil"/>
              <w:bottom w:val="single" w:sz="4" w:space="0" w:color="auto"/>
              <w:right w:val="single" w:sz="4" w:space="0" w:color="auto"/>
            </w:tcBorders>
            <w:shd w:val="clear" w:color="auto" w:fill="auto"/>
            <w:vAlign w:val="bottom"/>
          </w:tcPr>
          <w:p w:rsidR="0084621B" w:rsidRPr="00003597" w:rsidRDefault="0084621B" w:rsidP="00793DF4">
            <w:pPr>
              <w:jc w:val="both"/>
              <w:rPr>
                <w:rFonts w:ascii="Times New Roman" w:hAnsi="Times New Roman"/>
                <w:sz w:val="16"/>
                <w:szCs w:val="24"/>
              </w:rPr>
            </w:pPr>
            <w:r w:rsidRPr="00003597">
              <w:rPr>
                <w:rFonts w:ascii="Times New Roman" w:hAnsi="Times New Roman"/>
                <w:sz w:val="16"/>
                <w:szCs w:val="24"/>
              </w:rPr>
              <w:t>0.154</w:t>
            </w:r>
          </w:p>
        </w:tc>
        <w:tc>
          <w:tcPr>
            <w:tcW w:w="900" w:type="dxa"/>
            <w:tcBorders>
              <w:top w:val="nil"/>
              <w:left w:val="nil"/>
              <w:bottom w:val="single" w:sz="4" w:space="0" w:color="auto"/>
              <w:right w:val="single" w:sz="4" w:space="0" w:color="auto"/>
            </w:tcBorders>
            <w:shd w:val="clear" w:color="auto" w:fill="auto"/>
            <w:vAlign w:val="bottom"/>
          </w:tcPr>
          <w:p w:rsidR="0084621B" w:rsidRPr="00003597" w:rsidRDefault="0084621B" w:rsidP="00793DF4">
            <w:pPr>
              <w:jc w:val="both"/>
              <w:rPr>
                <w:rFonts w:ascii="Times New Roman" w:hAnsi="Times New Roman"/>
                <w:sz w:val="16"/>
                <w:szCs w:val="24"/>
              </w:rPr>
            </w:pPr>
            <w:r w:rsidRPr="00003597">
              <w:rPr>
                <w:rFonts w:ascii="Times New Roman" w:hAnsi="Times New Roman"/>
                <w:sz w:val="16"/>
                <w:szCs w:val="24"/>
              </w:rPr>
              <w:t>0.003</w:t>
            </w:r>
          </w:p>
        </w:tc>
        <w:tc>
          <w:tcPr>
            <w:tcW w:w="900" w:type="dxa"/>
            <w:tcBorders>
              <w:top w:val="nil"/>
              <w:left w:val="nil"/>
              <w:bottom w:val="single" w:sz="4" w:space="0" w:color="auto"/>
              <w:right w:val="single" w:sz="4" w:space="0" w:color="auto"/>
            </w:tcBorders>
            <w:shd w:val="clear" w:color="auto" w:fill="auto"/>
            <w:vAlign w:val="bottom"/>
          </w:tcPr>
          <w:p w:rsidR="0084621B" w:rsidRPr="00003597" w:rsidRDefault="0084621B" w:rsidP="00793DF4">
            <w:pPr>
              <w:jc w:val="both"/>
              <w:rPr>
                <w:rFonts w:ascii="Times New Roman" w:hAnsi="Times New Roman"/>
                <w:sz w:val="16"/>
                <w:szCs w:val="24"/>
              </w:rPr>
            </w:pPr>
            <w:r w:rsidRPr="00003597">
              <w:rPr>
                <w:rFonts w:ascii="Times New Roman" w:hAnsi="Times New Roman"/>
                <w:sz w:val="16"/>
                <w:szCs w:val="24"/>
              </w:rPr>
              <w:t>0.171</w:t>
            </w:r>
          </w:p>
        </w:tc>
        <w:tc>
          <w:tcPr>
            <w:tcW w:w="810" w:type="dxa"/>
            <w:tcBorders>
              <w:top w:val="nil"/>
              <w:left w:val="nil"/>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6"/>
                <w:szCs w:val="24"/>
              </w:rPr>
            </w:pPr>
            <w:r w:rsidRPr="00003597">
              <w:rPr>
                <w:rFonts w:ascii="Times New Roman" w:hAnsi="Times New Roman"/>
                <w:sz w:val="16"/>
                <w:szCs w:val="24"/>
              </w:rPr>
              <w:t>8.448</w:t>
            </w:r>
          </w:p>
        </w:tc>
        <w:tc>
          <w:tcPr>
            <w:tcW w:w="1080" w:type="dxa"/>
            <w:tcBorders>
              <w:top w:val="single" w:sz="4" w:space="0" w:color="auto"/>
              <w:left w:val="nil"/>
              <w:bottom w:val="single" w:sz="4" w:space="0" w:color="auto"/>
              <w:right w:val="single" w:sz="4" w:space="0" w:color="auto"/>
            </w:tcBorders>
            <w:vAlign w:val="bottom"/>
          </w:tcPr>
          <w:p w:rsidR="0084621B" w:rsidRPr="00003597" w:rsidRDefault="0084621B" w:rsidP="00793DF4">
            <w:pPr>
              <w:jc w:val="both"/>
              <w:rPr>
                <w:rFonts w:ascii="Times New Roman" w:hAnsi="Times New Roman"/>
                <w:sz w:val="16"/>
                <w:szCs w:val="24"/>
              </w:rPr>
            </w:pPr>
            <w:r w:rsidRPr="00003597">
              <w:rPr>
                <w:rFonts w:ascii="Times New Roman" w:hAnsi="Times New Roman"/>
                <w:sz w:val="16"/>
                <w:szCs w:val="24"/>
              </w:rPr>
              <w:t>0.000</w:t>
            </w:r>
          </w:p>
        </w:tc>
        <w:tc>
          <w:tcPr>
            <w:tcW w:w="720" w:type="dxa"/>
            <w:tcBorders>
              <w:top w:val="single" w:sz="4" w:space="0" w:color="auto"/>
              <w:left w:val="single" w:sz="4" w:space="0" w:color="auto"/>
              <w:bottom w:val="single" w:sz="4" w:space="0" w:color="auto"/>
              <w:right w:val="single" w:sz="4" w:space="0" w:color="auto"/>
            </w:tcBorders>
            <w:vAlign w:val="bottom"/>
          </w:tcPr>
          <w:p w:rsidR="0084621B" w:rsidRPr="00003597" w:rsidRDefault="0084621B" w:rsidP="00793DF4">
            <w:pPr>
              <w:jc w:val="both"/>
              <w:rPr>
                <w:rFonts w:ascii="Times New Roman" w:hAnsi="Times New Roman"/>
                <w:sz w:val="16"/>
                <w:szCs w:val="24"/>
              </w:rPr>
            </w:pPr>
            <w:r w:rsidRPr="00003597">
              <w:rPr>
                <w:rFonts w:ascii="Times New Roman" w:hAnsi="Times New Roman"/>
                <w:sz w:val="16"/>
                <w:szCs w:val="24"/>
              </w:rPr>
              <w:t>0.108</w:t>
            </w:r>
          </w:p>
        </w:tc>
        <w:tc>
          <w:tcPr>
            <w:tcW w:w="794" w:type="dxa"/>
            <w:tcBorders>
              <w:top w:val="single" w:sz="8" w:space="0" w:color="auto"/>
              <w:left w:val="single" w:sz="8" w:space="0" w:color="auto"/>
              <w:bottom w:val="single" w:sz="4" w:space="0" w:color="auto"/>
              <w:right w:val="single" w:sz="8" w:space="0" w:color="auto"/>
            </w:tcBorders>
            <w:shd w:val="clear" w:color="auto" w:fill="auto"/>
            <w:noWrap/>
            <w:vAlign w:val="bottom"/>
          </w:tcPr>
          <w:p w:rsidR="0084621B" w:rsidRPr="00003597" w:rsidRDefault="0084621B" w:rsidP="00793DF4">
            <w:pPr>
              <w:jc w:val="both"/>
              <w:rPr>
                <w:rFonts w:ascii="Times New Roman" w:hAnsi="Times New Roman"/>
                <w:sz w:val="16"/>
                <w:szCs w:val="24"/>
              </w:rPr>
            </w:pPr>
            <w:r w:rsidRPr="00003597">
              <w:rPr>
                <w:rFonts w:ascii="Times New Roman" w:hAnsi="Times New Roman"/>
                <w:sz w:val="16"/>
                <w:szCs w:val="24"/>
              </w:rPr>
              <w:t>10.236</w:t>
            </w:r>
          </w:p>
        </w:tc>
      </w:tr>
      <w:tr w:rsidR="0084621B" w:rsidRPr="00F31162" w:rsidTr="00F96527">
        <w:trPr>
          <w:trHeight w:val="328"/>
        </w:trPr>
        <w:tc>
          <w:tcPr>
            <w:tcW w:w="643" w:type="dxa"/>
            <w:tcBorders>
              <w:top w:val="nil"/>
              <w:left w:val="single" w:sz="8" w:space="0" w:color="auto"/>
              <w:bottom w:val="single" w:sz="4" w:space="0" w:color="auto"/>
              <w:right w:val="single" w:sz="4" w:space="0" w:color="auto"/>
            </w:tcBorders>
            <w:shd w:val="clear" w:color="auto" w:fill="auto"/>
          </w:tcPr>
          <w:p w:rsidR="0084621B" w:rsidRPr="00003597" w:rsidRDefault="0084621B" w:rsidP="00793DF4">
            <w:pPr>
              <w:spacing w:line="360" w:lineRule="auto"/>
              <w:jc w:val="both"/>
              <w:rPr>
                <w:rFonts w:ascii="Times New Roman" w:eastAsia="SimSun" w:hAnsi="Times New Roman"/>
                <w:sz w:val="16"/>
                <w:szCs w:val="24"/>
                <w:lang w:eastAsia="zh-CN"/>
              </w:rPr>
            </w:pPr>
            <w:r w:rsidRPr="00003597">
              <w:rPr>
                <w:rFonts w:ascii="Times New Roman" w:eastAsia="SimSun" w:hAnsi="Times New Roman"/>
                <w:sz w:val="16"/>
                <w:szCs w:val="24"/>
                <w:lang w:eastAsia="zh-CN"/>
              </w:rPr>
              <w:t>4</w:t>
            </w:r>
          </w:p>
        </w:tc>
        <w:tc>
          <w:tcPr>
            <w:tcW w:w="1857" w:type="dxa"/>
            <w:tcBorders>
              <w:top w:val="nil"/>
              <w:left w:val="nil"/>
              <w:bottom w:val="single" w:sz="4" w:space="0" w:color="auto"/>
              <w:right w:val="single" w:sz="4" w:space="0" w:color="auto"/>
            </w:tcBorders>
            <w:shd w:val="clear" w:color="auto" w:fill="auto"/>
          </w:tcPr>
          <w:p w:rsidR="0084621B" w:rsidRPr="00003597" w:rsidRDefault="0084621B" w:rsidP="00793DF4">
            <w:pPr>
              <w:jc w:val="both"/>
              <w:rPr>
                <w:rFonts w:ascii="Times New Roman" w:hAnsi="Times New Roman"/>
                <w:sz w:val="16"/>
                <w:szCs w:val="24"/>
              </w:rPr>
            </w:pPr>
            <w:r w:rsidRPr="00003597">
              <w:rPr>
                <w:rFonts w:ascii="Times New Roman" w:hAnsi="Times New Roman"/>
                <w:sz w:val="16"/>
                <w:szCs w:val="24"/>
              </w:rPr>
              <w:t>V.P Parcels</w:t>
            </w:r>
          </w:p>
        </w:tc>
        <w:tc>
          <w:tcPr>
            <w:tcW w:w="1010" w:type="dxa"/>
            <w:tcBorders>
              <w:top w:val="nil"/>
              <w:left w:val="nil"/>
              <w:bottom w:val="single" w:sz="4" w:space="0" w:color="auto"/>
              <w:right w:val="single" w:sz="4" w:space="0" w:color="auto"/>
            </w:tcBorders>
            <w:shd w:val="clear" w:color="auto" w:fill="auto"/>
            <w:vAlign w:val="bottom"/>
          </w:tcPr>
          <w:p w:rsidR="0084621B" w:rsidRPr="00003597" w:rsidRDefault="0084621B" w:rsidP="00793DF4">
            <w:pPr>
              <w:jc w:val="both"/>
              <w:rPr>
                <w:rFonts w:ascii="Times New Roman" w:hAnsi="Times New Roman"/>
                <w:sz w:val="16"/>
                <w:szCs w:val="24"/>
              </w:rPr>
            </w:pPr>
            <w:r w:rsidRPr="00003597">
              <w:rPr>
                <w:rFonts w:ascii="Times New Roman" w:hAnsi="Times New Roman"/>
                <w:sz w:val="16"/>
                <w:szCs w:val="24"/>
              </w:rPr>
              <w:t>0.641</w:t>
            </w:r>
          </w:p>
        </w:tc>
        <w:tc>
          <w:tcPr>
            <w:tcW w:w="900" w:type="dxa"/>
            <w:tcBorders>
              <w:top w:val="nil"/>
              <w:left w:val="nil"/>
              <w:bottom w:val="single" w:sz="4" w:space="0" w:color="auto"/>
              <w:right w:val="single" w:sz="4" w:space="0" w:color="auto"/>
            </w:tcBorders>
            <w:shd w:val="clear" w:color="auto" w:fill="auto"/>
            <w:vAlign w:val="bottom"/>
          </w:tcPr>
          <w:p w:rsidR="0084621B" w:rsidRPr="00003597" w:rsidRDefault="0084621B" w:rsidP="00793DF4">
            <w:pPr>
              <w:jc w:val="both"/>
              <w:rPr>
                <w:rFonts w:ascii="Times New Roman" w:hAnsi="Times New Roman"/>
                <w:sz w:val="16"/>
                <w:szCs w:val="24"/>
              </w:rPr>
            </w:pPr>
            <w:r w:rsidRPr="00003597">
              <w:rPr>
                <w:rFonts w:ascii="Times New Roman" w:hAnsi="Times New Roman"/>
                <w:sz w:val="16"/>
                <w:szCs w:val="24"/>
              </w:rPr>
              <w:t>0.086</w:t>
            </w:r>
          </w:p>
        </w:tc>
        <w:tc>
          <w:tcPr>
            <w:tcW w:w="900" w:type="dxa"/>
            <w:tcBorders>
              <w:top w:val="nil"/>
              <w:left w:val="nil"/>
              <w:bottom w:val="single" w:sz="4" w:space="0" w:color="auto"/>
              <w:right w:val="single" w:sz="4" w:space="0" w:color="auto"/>
            </w:tcBorders>
            <w:shd w:val="clear" w:color="auto" w:fill="auto"/>
            <w:vAlign w:val="bottom"/>
          </w:tcPr>
          <w:p w:rsidR="0084621B" w:rsidRPr="00003597" w:rsidRDefault="0084621B" w:rsidP="00793DF4">
            <w:pPr>
              <w:jc w:val="both"/>
              <w:rPr>
                <w:rFonts w:ascii="Times New Roman" w:hAnsi="Times New Roman"/>
                <w:sz w:val="16"/>
                <w:szCs w:val="24"/>
              </w:rPr>
            </w:pPr>
            <w:r w:rsidRPr="00003597">
              <w:rPr>
                <w:rFonts w:ascii="Times New Roman" w:hAnsi="Times New Roman"/>
                <w:sz w:val="16"/>
                <w:szCs w:val="24"/>
              </w:rPr>
              <w:t>0.060</w:t>
            </w:r>
          </w:p>
        </w:tc>
        <w:tc>
          <w:tcPr>
            <w:tcW w:w="1170" w:type="dxa"/>
            <w:tcBorders>
              <w:top w:val="nil"/>
              <w:left w:val="nil"/>
              <w:bottom w:val="single" w:sz="4" w:space="0" w:color="auto"/>
              <w:right w:val="single" w:sz="4" w:space="0" w:color="auto"/>
            </w:tcBorders>
            <w:shd w:val="clear" w:color="auto" w:fill="auto"/>
            <w:vAlign w:val="bottom"/>
          </w:tcPr>
          <w:p w:rsidR="0084621B" w:rsidRPr="00003597" w:rsidRDefault="0084621B" w:rsidP="00793DF4">
            <w:pPr>
              <w:jc w:val="both"/>
              <w:rPr>
                <w:rFonts w:ascii="Times New Roman" w:hAnsi="Times New Roman"/>
                <w:sz w:val="16"/>
                <w:szCs w:val="24"/>
              </w:rPr>
            </w:pPr>
            <w:r w:rsidRPr="00003597">
              <w:rPr>
                <w:rFonts w:ascii="Times New Roman" w:hAnsi="Times New Roman"/>
                <w:sz w:val="16"/>
                <w:szCs w:val="24"/>
              </w:rPr>
              <w:t>0.981</w:t>
            </w:r>
          </w:p>
        </w:tc>
        <w:tc>
          <w:tcPr>
            <w:tcW w:w="900" w:type="dxa"/>
            <w:tcBorders>
              <w:top w:val="nil"/>
              <w:left w:val="nil"/>
              <w:bottom w:val="single" w:sz="4" w:space="0" w:color="auto"/>
              <w:right w:val="single" w:sz="4" w:space="0" w:color="auto"/>
            </w:tcBorders>
            <w:shd w:val="clear" w:color="auto" w:fill="auto"/>
            <w:vAlign w:val="bottom"/>
          </w:tcPr>
          <w:p w:rsidR="0084621B" w:rsidRPr="00003597" w:rsidRDefault="0084621B" w:rsidP="00793DF4">
            <w:pPr>
              <w:jc w:val="both"/>
              <w:rPr>
                <w:rFonts w:ascii="Times New Roman" w:hAnsi="Times New Roman"/>
                <w:sz w:val="16"/>
                <w:szCs w:val="24"/>
              </w:rPr>
            </w:pPr>
            <w:r w:rsidRPr="00003597">
              <w:rPr>
                <w:rFonts w:ascii="Times New Roman" w:hAnsi="Times New Roman"/>
                <w:sz w:val="16"/>
                <w:szCs w:val="24"/>
              </w:rPr>
              <w:t>0.024</w:t>
            </w:r>
          </w:p>
        </w:tc>
        <w:tc>
          <w:tcPr>
            <w:tcW w:w="900" w:type="dxa"/>
            <w:tcBorders>
              <w:top w:val="nil"/>
              <w:left w:val="nil"/>
              <w:bottom w:val="single" w:sz="4" w:space="0" w:color="auto"/>
              <w:right w:val="single" w:sz="4" w:space="0" w:color="auto"/>
            </w:tcBorders>
            <w:shd w:val="clear" w:color="auto" w:fill="auto"/>
            <w:vAlign w:val="bottom"/>
          </w:tcPr>
          <w:p w:rsidR="0084621B" w:rsidRPr="00003597" w:rsidRDefault="0084621B" w:rsidP="00793DF4">
            <w:pPr>
              <w:jc w:val="both"/>
              <w:rPr>
                <w:rFonts w:ascii="Times New Roman" w:hAnsi="Times New Roman"/>
                <w:sz w:val="16"/>
                <w:szCs w:val="24"/>
              </w:rPr>
            </w:pPr>
            <w:r w:rsidRPr="00003597">
              <w:rPr>
                <w:rFonts w:ascii="Times New Roman" w:hAnsi="Times New Roman"/>
                <w:sz w:val="16"/>
                <w:szCs w:val="24"/>
              </w:rPr>
              <w:t>0.117</w:t>
            </w:r>
          </w:p>
        </w:tc>
        <w:tc>
          <w:tcPr>
            <w:tcW w:w="810" w:type="dxa"/>
            <w:tcBorders>
              <w:top w:val="nil"/>
              <w:left w:val="nil"/>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6"/>
                <w:szCs w:val="24"/>
              </w:rPr>
            </w:pPr>
            <w:r w:rsidRPr="00003597">
              <w:rPr>
                <w:rFonts w:ascii="Times New Roman" w:hAnsi="Times New Roman"/>
                <w:sz w:val="16"/>
                <w:szCs w:val="24"/>
              </w:rPr>
              <w:t>13.339</w:t>
            </w:r>
          </w:p>
        </w:tc>
        <w:tc>
          <w:tcPr>
            <w:tcW w:w="1080" w:type="dxa"/>
            <w:tcBorders>
              <w:top w:val="single" w:sz="4" w:space="0" w:color="auto"/>
              <w:left w:val="nil"/>
              <w:bottom w:val="single" w:sz="4" w:space="0" w:color="auto"/>
              <w:right w:val="single" w:sz="4" w:space="0" w:color="auto"/>
            </w:tcBorders>
            <w:vAlign w:val="bottom"/>
          </w:tcPr>
          <w:p w:rsidR="0084621B" w:rsidRPr="00003597" w:rsidRDefault="0084621B" w:rsidP="00793DF4">
            <w:pPr>
              <w:jc w:val="both"/>
              <w:rPr>
                <w:rFonts w:ascii="Times New Roman" w:hAnsi="Times New Roman"/>
                <w:sz w:val="16"/>
                <w:szCs w:val="24"/>
              </w:rPr>
            </w:pPr>
            <w:r w:rsidRPr="00003597">
              <w:rPr>
                <w:rFonts w:ascii="Times New Roman" w:hAnsi="Times New Roman"/>
                <w:sz w:val="16"/>
                <w:szCs w:val="24"/>
              </w:rPr>
              <w:t>0.001</w:t>
            </w:r>
          </w:p>
        </w:tc>
        <w:tc>
          <w:tcPr>
            <w:tcW w:w="720" w:type="dxa"/>
            <w:tcBorders>
              <w:top w:val="single" w:sz="4" w:space="0" w:color="auto"/>
              <w:left w:val="single" w:sz="4" w:space="0" w:color="auto"/>
              <w:bottom w:val="single" w:sz="4" w:space="0" w:color="auto"/>
              <w:right w:val="single" w:sz="4" w:space="0" w:color="auto"/>
            </w:tcBorders>
            <w:vAlign w:val="bottom"/>
          </w:tcPr>
          <w:p w:rsidR="0084621B" w:rsidRPr="00003597" w:rsidRDefault="0084621B" w:rsidP="00793DF4">
            <w:pPr>
              <w:jc w:val="both"/>
              <w:rPr>
                <w:rFonts w:ascii="Times New Roman" w:hAnsi="Times New Roman"/>
                <w:sz w:val="16"/>
                <w:szCs w:val="24"/>
              </w:rPr>
            </w:pPr>
            <w:r w:rsidRPr="00003597">
              <w:rPr>
                <w:rFonts w:ascii="Times New Roman" w:hAnsi="Times New Roman"/>
                <w:sz w:val="16"/>
                <w:szCs w:val="24"/>
              </w:rPr>
              <w:t>0.110</w:t>
            </w:r>
          </w:p>
        </w:tc>
        <w:tc>
          <w:tcPr>
            <w:tcW w:w="794" w:type="dxa"/>
            <w:tcBorders>
              <w:top w:val="single" w:sz="8" w:space="0" w:color="auto"/>
              <w:left w:val="single" w:sz="8" w:space="0" w:color="auto"/>
              <w:bottom w:val="single" w:sz="4" w:space="0" w:color="auto"/>
              <w:right w:val="single" w:sz="8" w:space="0" w:color="auto"/>
            </w:tcBorders>
            <w:shd w:val="clear" w:color="auto" w:fill="auto"/>
            <w:noWrap/>
            <w:vAlign w:val="bottom"/>
          </w:tcPr>
          <w:p w:rsidR="0084621B" w:rsidRPr="00003597" w:rsidRDefault="0084621B" w:rsidP="00793DF4">
            <w:pPr>
              <w:jc w:val="both"/>
              <w:rPr>
                <w:rFonts w:ascii="Times New Roman" w:hAnsi="Times New Roman"/>
                <w:sz w:val="16"/>
                <w:szCs w:val="24"/>
              </w:rPr>
            </w:pPr>
            <w:r w:rsidRPr="00003597">
              <w:rPr>
                <w:rFonts w:ascii="Times New Roman" w:hAnsi="Times New Roman"/>
                <w:sz w:val="16"/>
                <w:szCs w:val="24"/>
              </w:rPr>
              <w:t>15.359</w:t>
            </w:r>
          </w:p>
        </w:tc>
      </w:tr>
      <w:tr w:rsidR="0084621B" w:rsidRPr="00F31162" w:rsidTr="00F96527">
        <w:trPr>
          <w:trHeight w:val="328"/>
        </w:trPr>
        <w:tc>
          <w:tcPr>
            <w:tcW w:w="643" w:type="dxa"/>
            <w:tcBorders>
              <w:top w:val="nil"/>
              <w:left w:val="single" w:sz="8" w:space="0" w:color="auto"/>
              <w:bottom w:val="single" w:sz="4" w:space="0" w:color="auto"/>
              <w:right w:val="single" w:sz="4" w:space="0" w:color="auto"/>
            </w:tcBorders>
            <w:shd w:val="clear" w:color="auto" w:fill="auto"/>
          </w:tcPr>
          <w:p w:rsidR="0084621B" w:rsidRPr="00003597" w:rsidRDefault="0084621B" w:rsidP="00793DF4">
            <w:pPr>
              <w:spacing w:line="360" w:lineRule="auto"/>
              <w:jc w:val="both"/>
              <w:rPr>
                <w:rFonts w:ascii="Times New Roman" w:eastAsia="SimSun" w:hAnsi="Times New Roman"/>
                <w:sz w:val="16"/>
                <w:szCs w:val="24"/>
                <w:lang w:eastAsia="zh-CN"/>
              </w:rPr>
            </w:pPr>
            <w:r w:rsidRPr="00003597">
              <w:rPr>
                <w:rFonts w:ascii="Times New Roman" w:eastAsia="SimSun" w:hAnsi="Times New Roman"/>
                <w:sz w:val="16"/>
                <w:szCs w:val="24"/>
                <w:lang w:eastAsia="zh-CN"/>
              </w:rPr>
              <w:t>5</w:t>
            </w:r>
          </w:p>
        </w:tc>
        <w:tc>
          <w:tcPr>
            <w:tcW w:w="1857" w:type="dxa"/>
            <w:tcBorders>
              <w:top w:val="nil"/>
              <w:left w:val="nil"/>
              <w:bottom w:val="single" w:sz="4" w:space="0" w:color="auto"/>
              <w:right w:val="single" w:sz="4" w:space="0" w:color="auto"/>
            </w:tcBorders>
            <w:shd w:val="clear" w:color="auto" w:fill="auto"/>
          </w:tcPr>
          <w:p w:rsidR="0084621B" w:rsidRPr="00003597" w:rsidRDefault="0084621B" w:rsidP="00793DF4">
            <w:pPr>
              <w:jc w:val="both"/>
              <w:rPr>
                <w:rFonts w:ascii="Times New Roman" w:hAnsi="Times New Roman"/>
                <w:sz w:val="16"/>
                <w:szCs w:val="24"/>
              </w:rPr>
            </w:pPr>
            <w:r w:rsidRPr="00003597">
              <w:rPr>
                <w:rFonts w:ascii="Times New Roman" w:hAnsi="Times New Roman"/>
                <w:sz w:val="16"/>
                <w:szCs w:val="24"/>
              </w:rPr>
              <w:t>Insured Letters</w:t>
            </w:r>
          </w:p>
        </w:tc>
        <w:tc>
          <w:tcPr>
            <w:tcW w:w="1010" w:type="dxa"/>
            <w:tcBorders>
              <w:top w:val="nil"/>
              <w:left w:val="nil"/>
              <w:bottom w:val="single" w:sz="4" w:space="0" w:color="auto"/>
              <w:right w:val="single" w:sz="4" w:space="0" w:color="auto"/>
            </w:tcBorders>
            <w:shd w:val="clear" w:color="auto" w:fill="auto"/>
            <w:vAlign w:val="bottom"/>
          </w:tcPr>
          <w:p w:rsidR="0084621B" w:rsidRPr="00003597" w:rsidRDefault="0084621B" w:rsidP="00793DF4">
            <w:pPr>
              <w:jc w:val="both"/>
              <w:rPr>
                <w:rFonts w:ascii="Times New Roman" w:hAnsi="Times New Roman"/>
                <w:sz w:val="16"/>
                <w:szCs w:val="24"/>
              </w:rPr>
            </w:pPr>
            <w:r w:rsidRPr="00003597">
              <w:rPr>
                <w:rFonts w:ascii="Times New Roman" w:hAnsi="Times New Roman"/>
                <w:sz w:val="16"/>
                <w:szCs w:val="24"/>
              </w:rPr>
              <w:t>0.006</w:t>
            </w:r>
          </w:p>
        </w:tc>
        <w:tc>
          <w:tcPr>
            <w:tcW w:w="900" w:type="dxa"/>
            <w:tcBorders>
              <w:top w:val="nil"/>
              <w:left w:val="nil"/>
              <w:bottom w:val="single" w:sz="4" w:space="0" w:color="auto"/>
              <w:right w:val="single" w:sz="4" w:space="0" w:color="auto"/>
            </w:tcBorders>
            <w:shd w:val="clear" w:color="auto" w:fill="auto"/>
            <w:vAlign w:val="bottom"/>
          </w:tcPr>
          <w:p w:rsidR="0084621B" w:rsidRPr="00003597" w:rsidRDefault="0084621B" w:rsidP="00793DF4">
            <w:pPr>
              <w:jc w:val="both"/>
              <w:rPr>
                <w:rFonts w:ascii="Times New Roman" w:hAnsi="Times New Roman"/>
                <w:sz w:val="16"/>
                <w:szCs w:val="24"/>
              </w:rPr>
            </w:pPr>
            <w:r w:rsidRPr="00003597">
              <w:rPr>
                <w:rFonts w:ascii="Times New Roman" w:hAnsi="Times New Roman"/>
                <w:sz w:val="16"/>
                <w:szCs w:val="24"/>
              </w:rPr>
              <w:t>0.006</w:t>
            </w:r>
          </w:p>
        </w:tc>
        <w:tc>
          <w:tcPr>
            <w:tcW w:w="900" w:type="dxa"/>
            <w:tcBorders>
              <w:top w:val="nil"/>
              <w:left w:val="nil"/>
              <w:bottom w:val="single" w:sz="4" w:space="0" w:color="auto"/>
              <w:right w:val="single" w:sz="4" w:space="0" w:color="auto"/>
            </w:tcBorders>
            <w:shd w:val="clear" w:color="auto" w:fill="auto"/>
            <w:vAlign w:val="bottom"/>
          </w:tcPr>
          <w:p w:rsidR="0084621B" w:rsidRPr="00003597" w:rsidRDefault="0084621B" w:rsidP="00793DF4">
            <w:pPr>
              <w:jc w:val="both"/>
              <w:rPr>
                <w:rFonts w:ascii="Times New Roman" w:hAnsi="Times New Roman"/>
                <w:sz w:val="16"/>
                <w:szCs w:val="24"/>
              </w:rPr>
            </w:pPr>
            <w:r w:rsidRPr="00003597">
              <w:rPr>
                <w:rFonts w:ascii="Times New Roman" w:hAnsi="Times New Roman"/>
                <w:sz w:val="16"/>
                <w:szCs w:val="24"/>
              </w:rPr>
              <w:t>0.007</w:t>
            </w:r>
          </w:p>
        </w:tc>
        <w:tc>
          <w:tcPr>
            <w:tcW w:w="1170" w:type="dxa"/>
            <w:tcBorders>
              <w:top w:val="nil"/>
              <w:left w:val="nil"/>
              <w:bottom w:val="single" w:sz="4" w:space="0" w:color="auto"/>
              <w:right w:val="single" w:sz="4" w:space="0" w:color="auto"/>
            </w:tcBorders>
            <w:shd w:val="clear" w:color="auto" w:fill="auto"/>
            <w:vAlign w:val="bottom"/>
          </w:tcPr>
          <w:p w:rsidR="0084621B" w:rsidRPr="00003597" w:rsidRDefault="0084621B" w:rsidP="00793DF4">
            <w:pPr>
              <w:jc w:val="both"/>
              <w:rPr>
                <w:rFonts w:ascii="Times New Roman" w:hAnsi="Times New Roman"/>
                <w:sz w:val="16"/>
                <w:szCs w:val="24"/>
              </w:rPr>
            </w:pPr>
            <w:r w:rsidRPr="00003597">
              <w:rPr>
                <w:rFonts w:ascii="Times New Roman" w:hAnsi="Times New Roman"/>
                <w:sz w:val="16"/>
                <w:szCs w:val="24"/>
              </w:rPr>
              <w:t>0.002</w:t>
            </w:r>
          </w:p>
        </w:tc>
        <w:tc>
          <w:tcPr>
            <w:tcW w:w="900" w:type="dxa"/>
            <w:tcBorders>
              <w:top w:val="nil"/>
              <w:left w:val="nil"/>
              <w:bottom w:val="single" w:sz="4" w:space="0" w:color="auto"/>
              <w:right w:val="single" w:sz="4" w:space="0" w:color="auto"/>
            </w:tcBorders>
            <w:shd w:val="clear" w:color="auto" w:fill="auto"/>
            <w:vAlign w:val="bottom"/>
          </w:tcPr>
          <w:p w:rsidR="0084621B" w:rsidRPr="00003597" w:rsidRDefault="0084621B" w:rsidP="00793DF4">
            <w:pPr>
              <w:jc w:val="both"/>
              <w:rPr>
                <w:rFonts w:ascii="Times New Roman" w:hAnsi="Times New Roman"/>
                <w:sz w:val="16"/>
                <w:szCs w:val="24"/>
              </w:rPr>
            </w:pPr>
            <w:r w:rsidRPr="00003597">
              <w:rPr>
                <w:rFonts w:ascii="Times New Roman" w:hAnsi="Times New Roman"/>
                <w:sz w:val="16"/>
                <w:szCs w:val="24"/>
              </w:rPr>
              <w:t>0.001</w:t>
            </w:r>
          </w:p>
        </w:tc>
        <w:tc>
          <w:tcPr>
            <w:tcW w:w="900" w:type="dxa"/>
            <w:tcBorders>
              <w:top w:val="nil"/>
              <w:left w:val="nil"/>
              <w:bottom w:val="single" w:sz="4" w:space="0" w:color="auto"/>
              <w:right w:val="single" w:sz="4" w:space="0" w:color="auto"/>
            </w:tcBorders>
            <w:shd w:val="clear" w:color="auto" w:fill="auto"/>
            <w:vAlign w:val="bottom"/>
          </w:tcPr>
          <w:p w:rsidR="0084621B" w:rsidRPr="00003597" w:rsidRDefault="0084621B" w:rsidP="00793DF4">
            <w:pPr>
              <w:jc w:val="both"/>
              <w:rPr>
                <w:rFonts w:ascii="Times New Roman" w:hAnsi="Times New Roman"/>
                <w:sz w:val="16"/>
                <w:szCs w:val="24"/>
              </w:rPr>
            </w:pPr>
            <w:r w:rsidRPr="00003597">
              <w:rPr>
                <w:rFonts w:ascii="Times New Roman" w:hAnsi="Times New Roman"/>
                <w:sz w:val="16"/>
                <w:szCs w:val="24"/>
              </w:rPr>
              <w:t>0.028</w:t>
            </w:r>
          </w:p>
        </w:tc>
        <w:tc>
          <w:tcPr>
            <w:tcW w:w="810" w:type="dxa"/>
            <w:tcBorders>
              <w:top w:val="nil"/>
              <w:left w:val="nil"/>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6"/>
                <w:szCs w:val="24"/>
              </w:rPr>
            </w:pPr>
            <w:r w:rsidRPr="00003597">
              <w:rPr>
                <w:rFonts w:ascii="Times New Roman" w:hAnsi="Times New Roman"/>
                <w:sz w:val="16"/>
                <w:szCs w:val="24"/>
              </w:rPr>
              <w:t>0.001</w:t>
            </w:r>
          </w:p>
        </w:tc>
        <w:tc>
          <w:tcPr>
            <w:tcW w:w="1080" w:type="dxa"/>
            <w:tcBorders>
              <w:top w:val="single" w:sz="4" w:space="0" w:color="auto"/>
              <w:left w:val="nil"/>
              <w:bottom w:val="single" w:sz="4" w:space="0" w:color="auto"/>
              <w:right w:val="single" w:sz="4" w:space="0" w:color="auto"/>
            </w:tcBorders>
            <w:vAlign w:val="bottom"/>
          </w:tcPr>
          <w:p w:rsidR="0084621B" w:rsidRPr="00003597" w:rsidRDefault="0084621B" w:rsidP="00793DF4">
            <w:pPr>
              <w:jc w:val="both"/>
              <w:rPr>
                <w:rFonts w:ascii="Times New Roman" w:hAnsi="Times New Roman"/>
                <w:sz w:val="16"/>
                <w:szCs w:val="24"/>
              </w:rPr>
            </w:pPr>
            <w:r w:rsidRPr="00003597">
              <w:rPr>
                <w:rFonts w:ascii="Times New Roman" w:hAnsi="Times New Roman"/>
                <w:sz w:val="16"/>
                <w:szCs w:val="24"/>
              </w:rPr>
              <w:t>0.002</w:t>
            </w:r>
          </w:p>
        </w:tc>
        <w:tc>
          <w:tcPr>
            <w:tcW w:w="720" w:type="dxa"/>
            <w:tcBorders>
              <w:top w:val="single" w:sz="4" w:space="0" w:color="auto"/>
              <w:left w:val="single" w:sz="4" w:space="0" w:color="auto"/>
              <w:bottom w:val="single" w:sz="4" w:space="0" w:color="auto"/>
              <w:right w:val="single" w:sz="4" w:space="0" w:color="auto"/>
            </w:tcBorders>
            <w:vAlign w:val="bottom"/>
          </w:tcPr>
          <w:p w:rsidR="0084621B" w:rsidRPr="00003597" w:rsidRDefault="0084621B" w:rsidP="00793DF4">
            <w:pPr>
              <w:jc w:val="both"/>
              <w:rPr>
                <w:rFonts w:ascii="Times New Roman" w:hAnsi="Times New Roman"/>
                <w:sz w:val="16"/>
                <w:szCs w:val="24"/>
              </w:rPr>
            </w:pPr>
            <w:r w:rsidRPr="00003597">
              <w:rPr>
                <w:rFonts w:ascii="Times New Roman" w:hAnsi="Times New Roman"/>
                <w:sz w:val="16"/>
                <w:szCs w:val="24"/>
              </w:rPr>
              <w:t>0.049</w:t>
            </w:r>
          </w:p>
        </w:tc>
        <w:tc>
          <w:tcPr>
            <w:tcW w:w="794" w:type="dxa"/>
            <w:tcBorders>
              <w:top w:val="single" w:sz="8" w:space="0" w:color="auto"/>
              <w:left w:val="single" w:sz="8" w:space="0" w:color="auto"/>
              <w:bottom w:val="single" w:sz="4" w:space="0" w:color="auto"/>
              <w:right w:val="single" w:sz="8" w:space="0" w:color="auto"/>
            </w:tcBorders>
            <w:shd w:val="clear" w:color="auto" w:fill="auto"/>
            <w:noWrap/>
            <w:vAlign w:val="bottom"/>
          </w:tcPr>
          <w:p w:rsidR="0084621B" w:rsidRPr="00003597" w:rsidRDefault="0084621B" w:rsidP="00793DF4">
            <w:pPr>
              <w:jc w:val="both"/>
              <w:rPr>
                <w:rFonts w:ascii="Times New Roman" w:hAnsi="Times New Roman"/>
                <w:sz w:val="16"/>
                <w:szCs w:val="24"/>
              </w:rPr>
            </w:pPr>
            <w:r w:rsidRPr="00003597">
              <w:rPr>
                <w:rFonts w:ascii="Times New Roman" w:hAnsi="Times New Roman"/>
                <w:sz w:val="16"/>
                <w:szCs w:val="24"/>
              </w:rPr>
              <w:t>0.102</w:t>
            </w:r>
          </w:p>
        </w:tc>
      </w:tr>
      <w:tr w:rsidR="0084621B" w:rsidRPr="00F31162" w:rsidTr="00F96527">
        <w:trPr>
          <w:trHeight w:val="328"/>
        </w:trPr>
        <w:tc>
          <w:tcPr>
            <w:tcW w:w="643" w:type="dxa"/>
            <w:tcBorders>
              <w:top w:val="nil"/>
              <w:left w:val="single" w:sz="8" w:space="0" w:color="auto"/>
              <w:bottom w:val="single" w:sz="4" w:space="0" w:color="auto"/>
              <w:right w:val="single" w:sz="4" w:space="0" w:color="auto"/>
            </w:tcBorders>
            <w:shd w:val="clear" w:color="auto" w:fill="auto"/>
          </w:tcPr>
          <w:p w:rsidR="0084621B" w:rsidRPr="00003597" w:rsidRDefault="0084621B" w:rsidP="00793DF4">
            <w:pPr>
              <w:spacing w:line="360" w:lineRule="auto"/>
              <w:jc w:val="both"/>
              <w:rPr>
                <w:rFonts w:ascii="Times New Roman" w:eastAsia="SimSun" w:hAnsi="Times New Roman"/>
                <w:sz w:val="16"/>
                <w:szCs w:val="24"/>
                <w:lang w:eastAsia="zh-CN"/>
              </w:rPr>
            </w:pPr>
            <w:r w:rsidRPr="00003597">
              <w:rPr>
                <w:rFonts w:ascii="Times New Roman" w:eastAsia="SimSun" w:hAnsi="Times New Roman"/>
                <w:sz w:val="16"/>
                <w:szCs w:val="24"/>
                <w:lang w:eastAsia="zh-CN"/>
              </w:rPr>
              <w:t>6</w:t>
            </w:r>
          </w:p>
        </w:tc>
        <w:tc>
          <w:tcPr>
            <w:tcW w:w="1857" w:type="dxa"/>
            <w:tcBorders>
              <w:top w:val="nil"/>
              <w:left w:val="nil"/>
              <w:bottom w:val="single" w:sz="4" w:space="0" w:color="auto"/>
              <w:right w:val="single" w:sz="4" w:space="0" w:color="auto"/>
            </w:tcBorders>
            <w:shd w:val="clear" w:color="auto" w:fill="auto"/>
          </w:tcPr>
          <w:p w:rsidR="0084621B" w:rsidRPr="00003597" w:rsidRDefault="0084621B" w:rsidP="00793DF4">
            <w:pPr>
              <w:jc w:val="both"/>
              <w:rPr>
                <w:rFonts w:ascii="Times New Roman" w:hAnsi="Times New Roman"/>
                <w:sz w:val="16"/>
                <w:szCs w:val="24"/>
              </w:rPr>
            </w:pPr>
            <w:r w:rsidRPr="00003597">
              <w:rPr>
                <w:rFonts w:ascii="Times New Roman" w:hAnsi="Times New Roman"/>
                <w:sz w:val="16"/>
                <w:szCs w:val="24"/>
              </w:rPr>
              <w:t>Insured Parcels</w:t>
            </w:r>
          </w:p>
        </w:tc>
        <w:tc>
          <w:tcPr>
            <w:tcW w:w="1010" w:type="dxa"/>
            <w:tcBorders>
              <w:top w:val="nil"/>
              <w:left w:val="nil"/>
              <w:bottom w:val="single" w:sz="4" w:space="0" w:color="auto"/>
              <w:right w:val="single" w:sz="4" w:space="0" w:color="auto"/>
            </w:tcBorders>
            <w:shd w:val="clear" w:color="auto" w:fill="auto"/>
            <w:vAlign w:val="bottom"/>
          </w:tcPr>
          <w:p w:rsidR="0084621B" w:rsidRPr="00003597" w:rsidRDefault="0084621B" w:rsidP="00793DF4">
            <w:pPr>
              <w:jc w:val="both"/>
              <w:rPr>
                <w:rFonts w:ascii="Times New Roman" w:hAnsi="Times New Roman"/>
                <w:sz w:val="16"/>
                <w:szCs w:val="24"/>
              </w:rPr>
            </w:pPr>
            <w:r w:rsidRPr="00003597">
              <w:rPr>
                <w:rFonts w:ascii="Times New Roman" w:hAnsi="Times New Roman"/>
                <w:sz w:val="16"/>
                <w:szCs w:val="24"/>
              </w:rPr>
              <w:t>0.059</w:t>
            </w:r>
          </w:p>
        </w:tc>
        <w:tc>
          <w:tcPr>
            <w:tcW w:w="900" w:type="dxa"/>
            <w:tcBorders>
              <w:top w:val="nil"/>
              <w:left w:val="nil"/>
              <w:bottom w:val="single" w:sz="4" w:space="0" w:color="auto"/>
              <w:right w:val="single" w:sz="4" w:space="0" w:color="auto"/>
            </w:tcBorders>
            <w:shd w:val="clear" w:color="auto" w:fill="auto"/>
            <w:vAlign w:val="bottom"/>
          </w:tcPr>
          <w:p w:rsidR="0084621B" w:rsidRPr="00003597" w:rsidRDefault="0084621B" w:rsidP="00793DF4">
            <w:pPr>
              <w:jc w:val="both"/>
              <w:rPr>
                <w:rFonts w:ascii="Times New Roman" w:hAnsi="Times New Roman"/>
                <w:sz w:val="16"/>
                <w:szCs w:val="24"/>
              </w:rPr>
            </w:pPr>
            <w:r w:rsidRPr="00003597">
              <w:rPr>
                <w:rFonts w:ascii="Times New Roman" w:hAnsi="Times New Roman"/>
                <w:sz w:val="16"/>
                <w:szCs w:val="24"/>
              </w:rPr>
              <w:t>0.002</w:t>
            </w:r>
          </w:p>
        </w:tc>
        <w:tc>
          <w:tcPr>
            <w:tcW w:w="900" w:type="dxa"/>
            <w:tcBorders>
              <w:top w:val="nil"/>
              <w:left w:val="nil"/>
              <w:bottom w:val="single" w:sz="4" w:space="0" w:color="auto"/>
              <w:right w:val="single" w:sz="4" w:space="0" w:color="auto"/>
            </w:tcBorders>
            <w:shd w:val="clear" w:color="auto" w:fill="auto"/>
            <w:vAlign w:val="bottom"/>
          </w:tcPr>
          <w:p w:rsidR="0084621B" w:rsidRPr="00003597" w:rsidRDefault="0084621B" w:rsidP="00793DF4">
            <w:pPr>
              <w:jc w:val="both"/>
              <w:rPr>
                <w:rFonts w:ascii="Times New Roman" w:hAnsi="Times New Roman"/>
                <w:sz w:val="16"/>
                <w:szCs w:val="24"/>
              </w:rPr>
            </w:pPr>
            <w:r w:rsidRPr="00003597">
              <w:rPr>
                <w:rFonts w:ascii="Times New Roman" w:hAnsi="Times New Roman"/>
                <w:sz w:val="16"/>
                <w:szCs w:val="24"/>
              </w:rPr>
              <w:t>0.001</w:t>
            </w:r>
          </w:p>
        </w:tc>
        <w:tc>
          <w:tcPr>
            <w:tcW w:w="1170" w:type="dxa"/>
            <w:tcBorders>
              <w:top w:val="nil"/>
              <w:left w:val="nil"/>
              <w:bottom w:val="single" w:sz="4" w:space="0" w:color="auto"/>
              <w:right w:val="single" w:sz="4" w:space="0" w:color="auto"/>
            </w:tcBorders>
            <w:shd w:val="clear" w:color="auto" w:fill="auto"/>
            <w:vAlign w:val="bottom"/>
          </w:tcPr>
          <w:p w:rsidR="0084621B" w:rsidRPr="00003597" w:rsidRDefault="0084621B" w:rsidP="00793DF4">
            <w:pPr>
              <w:jc w:val="both"/>
              <w:rPr>
                <w:rFonts w:ascii="Times New Roman" w:hAnsi="Times New Roman"/>
                <w:sz w:val="16"/>
                <w:szCs w:val="24"/>
              </w:rPr>
            </w:pPr>
            <w:r w:rsidRPr="00003597">
              <w:rPr>
                <w:rFonts w:ascii="Times New Roman" w:hAnsi="Times New Roman"/>
                <w:sz w:val="16"/>
                <w:szCs w:val="24"/>
              </w:rPr>
              <w:t>0.001</w:t>
            </w:r>
          </w:p>
        </w:tc>
        <w:tc>
          <w:tcPr>
            <w:tcW w:w="900" w:type="dxa"/>
            <w:tcBorders>
              <w:top w:val="nil"/>
              <w:left w:val="nil"/>
              <w:bottom w:val="single" w:sz="4" w:space="0" w:color="auto"/>
              <w:right w:val="single" w:sz="4" w:space="0" w:color="auto"/>
            </w:tcBorders>
            <w:shd w:val="clear" w:color="auto" w:fill="auto"/>
            <w:vAlign w:val="bottom"/>
          </w:tcPr>
          <w:p w:rsidR="0084621B" w:rsidRPr="00003597" w:rsidRDefault="0084621B" w:rsidP="00793DF4">
            <w:pPr>
              <w:jc w:val="both"/>
              <w:rPr>
                <w:rFonts w:ascii="Times New Roman" w:hAnsi="Times New Roman"/>
                <w:sz w:val="16"/>
                <w:szCs w:val="24"/>
              </w:rPr>
            </w:pPr>
            <w:r w:rsidRPr="00003597">
              <w:rPr>
                <w:rFonts w:ascii="Times New Roman" w:hAnsi="Times New Roman"/>
                <w:sz w:val="16"/>
                <w:szCs w:val="24"/>
              </w:rPr>
              <w:t>0.001</w:t>
            </w:r>
          </w:p>
        </w:tc>
        <w:tc>
          <w:tcPr>
            <w:tcW w:w="900" w:type="dxa"/>
            <w:tcBorders>
              <w:top w:val="nil"/>
              <w:left w:val="nil"/>
              <w:bottom w:val="single" w:sz="4" w:space="0" w:color="auto"/>
              <w:right w:val="single" w:sz="4" w:space="0" w:color="auto"/>
            </w:tcBorders>
            <w:shd w:val="clear" w:color="auto" w:fill="auto"/>
            <w:vAlign w:val="bottom"/>
          </w:tcPr>
          <w:p w:rsidR="0084621B" w:rsidRPr="00003597" w:rsidRDefault="0084621B" w:rsidP="00793DF4">
            <w:pPr>
              <w:jc w:val="both"/>
              <w:rPr>
                <w:rFonts w:ascii="Times New Roman" w:hAnsi="Times New Roman"/>
                <w:sz w:val="16"/>
                <w:szCs w:val="24"/>
              </w:rPr>
            </w:pPr>
            <w:r w:rsidRPr="00003597">
              <w:rPr>
                <w:rFonts w:ascii="Times New Roman" w:hAnsi="Times New Roman"/>
                <w:sz w:val="16"/>
                <w:szCs w:val="24"/>
              </w:rPr>
              <w:t>0.005</w:t>
            </w:r>
          </w:p>
        </w:tc>
        <w:tc>
          <w:tcPr>
            <w:tcW w:w="810" w:type="dxa"/>
            <w:tcBorders>
              <w:top w:val="nil"/>
              <w:left w:val="nil"/>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sz w:val="16"/>
                <w:szCs w:val="24"/>
              </w:rPr>
            </w:pPr>
            <w:r w:rsidRPr="00003597">
              <w:rPr>
                <w:rFonts w:ascii="Times New Roman" w:hAnsi="Times New Roman"/>
                <w:sz w:val="16"/>
                <w:szCs w:val="24"/>
              </w:rPr>
              <w:t>0.001</w:t>
            </w:r>
          </w:p>
        </w:tc>
        <w:tc>
          <w:tcPr>
            <w:tcW w:w="1080" w:type="dxa"/>
            <w:tcBorders>
              <w:top w:val="single" w:sz="4" w:space="0" w:color="auto"/>
              <w:left w:val="nil"/>
              <w:bottom w:val="single" w:sz="4" w:space="0" w:color="auto"/>
              <w:right w:val="single" w:sz="4" w:space="0" w:color="auto"/>
            </w:tcBorders>
            <w:vAlign w:val="bottom"/>
          </w:tcPr>
          <w:p w:rsidR="0084621B" w:rsidRPr="00003597" w:rsidRDefault="0084621B" w:rsidP="00793DF4">
            <w:pPr>
              <w:jc w:val="both"/>
              <w:rPr>
                <w:rFonts w:ascii="Times New Roman" w:hAnsi="Times New Roman"/>
                <w:sz w:val="16"/>
                <w:szCs w:val="24"/>
              </w:rPr>
            </w:pPr>
            <w:r w:rsidRPr="00003597">
              <w:rPr>
                <w:rFonts w:ascii="Times New Roman" w:hAnsi="Times New Roman"/>
                <w:sz w:val="16"/>
                <w:szCs w:val="24"/>
              </w:rPr>
              <w:t>0.011</w:t>
            </w:r>
          </w:p>
        </w:tc>
        <w:tc>
          <w:tcPr>
            <w:tcW w:w="720" w:type="dxa"/>
            <w:tcBorders>
              <w:top w:val="single" w:sz="4" w:space="0" w:color="auto"/>
              <w:left w:val="single" w:sz="4" w:space="0" w:color="auto"/>
              <w:bottom w:val="single" w:sz="4" w:space="0" w:color="auto"/>
              <w:right w:val="single" w:sz="4" w:space="0" w:color="auto"/>
            </w:tcBorders>
            <w:vAlign w:val="bottom"/>
          </w:tcPr>
          <w:p w:rsidR="0084621B" w:rsidRPr="00003597" w:rsidRDefault="0084621B" w:rsidP="00793DF4">
            <w:pPr>
              <w:jc w:val="both"/>
              <w:rPr>
                <w:rFonts w:ascii="Times New Roman" w:hAnsi="Times New Roman"/>
                <w:sz w:val="16"/>
                <w:szCs w:val="24"/>
              </w:rPr>
            </w:pPr>
            <w:r w:rsidRPr="00003597">
              <w:rPr>
                <w:rFonts w:ascii="Times New Roman" w:hAnsi="Times New Roman"/>
                <w:sz w:val="16"/>
                <w:szCs w:val="24"/>
              </w:rPr>
              <w:t>0.122</w:t>
            </w:r>
          </w:p>
        </w:tc>
        <w:tc>
          <w:tcPr>
            <w:tcW w:w="794" w:type="dxa"/>
            <w:tcBorders>
              <w:top w:val="single" w:sz="8" w:space="0" w:color="auto"/>
              <w:left w:val="single" w:sz="8" w:space="0" w:color="auto"/>
              <w:bottom w:val="single" w:sz="4" w:space="0" w:color="auto"/>
              <w:right w:val="single" w:sz="8" w:space="0" w:color="auto"/>
            </w:tcBorders>
            <w:shd w:val="clear" w:color="auto" w:fill="auto"/>
            <w:noWrap/>
            <w:vAlign w:val="bottom"/>
          </w:tcPr>
          <w:p w:rsidR="0084621B" w:rsidRPr="00003597" w:rsidRDefault="0084621B" w:rsidP="00793DF4">
            <w:pPr>
              <w:jc w:val="both"/>
              <w:rPr>
                <w:rFonts w:ascii="Times New Roman" w:hAnsi="Times New Roman"/>
                <w:sz w:val="16"/>
                <w:szCs w:val="24"/>
              </w:rPr>
            </w:pPr>
            <w:r w:rsidRPr="00003597">
              <w:rPr>
                <w:rFonts w:ascii="Times New Roman" w:hAnsi="Times New Roman"/>
                <w:sz w:val="16"/>
                <w:szCs w:val="24"/>
              </w:rPr>
              <w:t>0.203</w:t>
            </w:r>
          </w:p>
        </w:tc>
      </w:tr>
      <w:tr w:rsidR="0084621B" w:rsidRPr="00F31162" w:rsidTr="00F96527">
        <w:trPr>
          <w:trHeight w:val="409"/>
        </w:trPr>
        <w:tc>
          <w:tcPr>
            <w:tcW w:w="2500" w:type="dxa"/>
            <w:gridSpan w:val="2"/>
            <w:tcBorders>
              <w:top w:val="nil"/>
              <w:left w:val="single" w:sz="8" w:space="0" w:color="auto"/>
              <w:bottom w:val="single" w:sz="4" w:space="0" w:color="auto"/>
              <w:right w:val="single" w:sz="4" w:space="0" w:color="auto"/>
            </w:tcBorders>
            <w:shd w:val="clear" w:color="auto" w:fill="auto"/>
          </w:tcPr>
          <w:p w:rsidR="0084621B" w:rsidRPr="00003597" w:rsidRDefault="0084621B" w:rsidP="00793DF4">
            <w:pPr>
              <w:jc w:val="both"/>
              <w:rPr>
                <w:rFonts w:ascii="Times New Roman" w:hAnsi="Times New Roman"/>
                <w:b/>
                <w:bCs/>
                <w:sz w:val="16"/>
                <w:szCs w:val="24"/>
              </w:rPr>
            </w:pPr>
            <w:r w:rsidRPr="00003597">
              <w:rPr>
                <w:rFonts w:ascii="Times New Roman" w:hAnsi="Times New Roman"/>
                <w:b/>
                <w:bCs/>
                <w:sz w:val="16"/>
                <w:szCs w:val="24"/>
              </w:rPr>
              <w:t>Total 2020-21</w:t>
            </w:r>
          </w:p>
        </w:tc>
        <w:tc>
          <w:tcPr>
            <w:tcW w:w="1010" w:type="dxa"/>
            <w:tcBorders>
              <w:top w:val="nil"/>
              <w:left w:val="nil"/>
              <w:bottom w:val="single" w:sz="4" w:space="0" w:color="auto"/>
              <w:right w:val="single" w:sz="4" w:space="0" w:color="auto"/>
            </w:tcBorders>
            <w:shd w:val="clear" w:color="auto" w:fill="auto"/>
            <w:vAlign w:val="center"/>
          </w:tcPr>
          <w:p w:rsidR="0084621B" w:rsidRPr="00003597" w:rsidRDefault="0084621B" w:rsidP="00793DF4">
            <w:pPr>
              <w:jc w:val="both"/>
              <w:rPr>
                <w:rFonts w:ascii="Times New Roman" w:hAnsi="Times New Roman"/>
                <w:b/>
                <w:sz w:val="16"/>
                <w:szCs w:val="24"/>
              </w:rPr>
            </w:pPr>
            <w:r w:rsidRPr="00003597">
              <w:rPr>
                <w:rFonts w:ascii="Times New Roman" w:hAnsi="Times New Roman"/>
                <w:b/>
                <w:sz w:val="16"/>
                <w:szCs w:val="24"/>
              </w:rPr>
              <w:t>9.354</w:t>
            </w:r>
          </w:p>
        </w:tc>
        <w:tc>
          <w:tcPr>
            <w:tcW w:w="900" w:type="dxa"/>
            <w:tcBorders>
              <w:top w:val="nil"/>
              <w:left w:val="nil"/>
              <w:bottom w:val="single" w:sz="4" w:space="0" w:color="auto"/>
              <w:right w:val="single" w:sz="4" w:space="0" w:color="auto"/>
            </w:tcBorders>
            <w:shd w:val="clear" w:color="auto" w:fill="auto"/>
            <w:vAlign w:val="bottom"/>
          </w:tcPr>
          <w:p w:rsidR="0084621B" w:rsidRPr="00003597" w:rsidRDefault="0084621B" w:rsidP="00793DF4">
            <w:pPr>
              <w:jc w:val="both"/>
              <w:rPr>
                <w:rFonts w:ascii="Times New Roman" w:hAnsi="Times New Roman"/>
                <w:b/>
                <w:sz w:val="16"/>
                <w:szCs w:val="24"/>
              </w:rPr>
            </w:pPr>
            <w:r w:rsidRPr="00003597">
              <w:rPr>
                <w:rFonts w:ascii="Times New Roman" w:hAnsi="Times New Roman"/>
                <w:b/>
                <w:sz w:val="16"/>
                <w:szCs w:val="24"/>
              </w:rPr>
              <w:t>14.194</w:t>
            </w:r>
          </w:p>
        </w:tc>
        <w:tc>
          <w:tcPr>
            <w:tcW w:w="900" w:type="dxa"/>
            <w:tcBorders>
              <w:top w:val="nil"/>
              <w:left w:val="nil"/>
              <w:bottom w:val="single" w:sz="4" w:space="0" w:color="auto"/>
              <w:right w:val="single" w:sz="4" w:space="0" w:color="auto"/>
            </w:tcBorders>
            <w:shd w:val="clear" w:color="auto" w:fill="auto"/>
            <w:vAlign w:val="bottom"/>
          </w:tcPr>
          <w:p w:rsidR="0084621B" w:rsidRPr="00003597" w:rsidRDefault="0084621B" w:rsidP="00793DF4">
            <w:pPr>
              <w:jc w:val="both"/>
              <w:rPr>
                <w:rFonts w:ascii="Times New Roman" w:hAnsi="Times New Roman"/>
                <w:b/>
                <w:sz w:val="16"/>
                <w:szCs w:val="24"/>
              </w:rPr>
            </w:pPr>
            <w:r w:rsidRPr="00003597">
              <w:rPr>
                <w:rFonts w:ascii="Times New Roman" w:hAnsi="Times New Roman"/>
                <w:b/>
                <w:sz w:val="16"/>
                <w:szCs w:val="24"/>
              </w:rPr>
              <w:t>4.360</w:t>
            </w:r>
          </w:p>
        </w:tc>
        <w:tc>
          <w:tcPr>
            <w:tcW w:w="1170" w:type="dxa"/>
            <w:tcBorders>
              <w:top w:val="nil"/>
              <w:left w:val="nil"/>
              <w:bottom w:val="single" w:sz="4" w:space="0" w:color="auto"/>
              <w:right w:val="single" w:sz="4" w:space="0" w:color="auto"/>
            </w:tcBorders>
            <w:shd w:val="clear" w:color="auto" w:fill="auto"/>
            <w:vAlign w:val="bottom"/>
          </w:tcPr>
          <w:p w:rsidR="0084621B" w:rsidRPr="00003597" w:rsidRDefault="0084621B" w:rsidP="00793DF4">
            <w:pPr>
              <w:jc w:val="both"/>
              <w:rPr>
                <w:rFonts w:ascii="Times New Roman" w:hAnsi="Times New Roman"/>
                <w:b/>
                <w:sz w:val="16"/>
                <w:szCs w:val="24"/>
              </w:rPr>
            </w:pPr>
            <w:r w:rsidRPr="00003597">
              <w:rPr>
                <w:rFonts w:ascii="Times New Roman" w:hAnsi="Times New Roman"/>
                <w:b/>
                <w:sz w:val="16"/>
                <w:szCs w:val="24"/>
              </w:rPr>
              <w:t>2.816</w:t>
            </w:r>
          </w:p>
        </w:tc>
        <w:tc>
          <w:tcPr>
            <w:tcW w:w="900" w:type="dxa"/>
            <w:tcBorders>
              <w:top w:val="nil"/>
              <w:left w:val="nil"/>
              <w:bottom w:val="single" w:sz="4" w:space="0" w:color="auto"/>
              <w:right w:val="single" w:sz="4" w:space="0" w:color="auto"/>
            </w:tcBorders>
            <w:shd w:val="clear" w:color="auto" w:fill="auto"/>
            <w:vAlign w:val="bottom"/>
          </w:tcPr>
          <w:p w:rsidR="0084621B" w:rsidRPr="00003597" w:rsidRDefault="0084621B" w:rsidP="00793DF4">
            <w:pPr>
              <w:jc w:val="both"/>
              <w:rPr>
                <w:rFonts w:ascii="Times New Roman" w:hAnsi="Times New Roman"/>
                <w:b/>
                <w:sz w:val="16"/>
                <w:szCs w:val="24"/>
              </w:rPr>
            </w:pPr>
            <w:r w:rsidRPr="00003597">
              <w:rPr>
                <w:rFonts w:ascii="Times New Roman" w:hAnsi="Times New Roman"/>
                <w:b/>
                <w:sz w:val="16"/>
                <w:szCs w:val="24"/>
              </w:rPr>
              <w:t>1.113</w:t>
            </w:r>
          </w:p>
        </w:tc>
        <w:tc>
          <w:tcPr>
            <w:tcW w:w="900" w:type="dxa"/>
            <w:tcBorders>
              <w:top w:val="nil"/>
              <w:left w:val="nil"/>
              <w:bottom w:val="single" w:sz="4" w:space="0" w:color="auto"/>
              <w:right w:val="single" w:sz="4" w:space="0" w:color="auto"/>
            </w:tcBorders>
            <w:shd w:val="clear" w:color="auto" w:fill="auto"/>
            <w:vAlign w:val="bottom"/>
          </w:tcPr>
          <w:p w:rsidR="0084621B" w:rsidRPr="00003597" w:rsidRDefault="0084621B" w:rsidP="00793DF4">
            <w:pPr>
              <w:jc w:val="both"/>
              <w:rPr>
                <w:rFonts w:ascii="Times New Roman" w:hAnsi="Times New Roman"/>
                <w:b/>
                <w:sz w:val="16"/>
                <w:szCs w:val="24"/>
              </w:rPr>
            </w:pPr>
            <w:r w:rsidRPr="00003597">
              <w:rPr>
                <w:rFonts w:ascii="Times New Roman" w:hAnsi="Times New Roman"/>
                <w:b/>
                <w:sz w:val="16"/>
                <w:szCs w:val="24"/>
              </w:rPr>
              <w:t>7.212</w:t>
            </w:r>
          </w:p>
        </w:tc>
        <w:tc>
          <w:tcPr>
            <w:tcW w:w="810" w:type="dxa"/>
            <w:tcBorders>
              <w:top w:val="nil"/>
              <w:left w:val="nil"/>
              <w:bottom w:val="single" w:sz="4" w:space="0" w:color="auto"/>
              <w:right w:val="single" w:sz="4" w:space="0" w:color="auto"/>
            </w:tcBorders>
            <w:shd w:val="clear" w:color="auto" w:fill="auto"/>
            <w:noWrap/>
            <w:vAlign w:val="bottom"/>
          </w:tcPr>
          <w:p w:rsidR="0084621B" w:rsidRPr="00003597" w:rsidRDefault="0084621B" w:rsidP="00793DF4">
            <w:pPr>
              <w:jc w:val="both"/>
              <w:rPr>
                <w:rFonts w:ascii="Times New Roman" w:hAnsi="Times New Roman"/>
                <w:b/>
                <w:sz w:val="16"/>
                <w:szCs w:val="24"/>
              </w:rPr>
            </w:pPr>
            <w:r w:rsidRPr="00003597">
              <w:rPr>
                <w:rFonts w:ascii="Times New Roman" w:hAnsi="Times New Roman"/>
                <w:b/>
                <w:sz w:val="16"/>
                <w:szCs w:val="24"/>
              </w:rPr>
              <w:t>24.494</w:t>
            </w:r>
          </w:p>
        </w:tc>
        <w:tc>
          <w:tcPr>
            <w:tcW w:w="1080" w:type="dxa"/>
            <w:tcBorders>
              <w:top w:val="single" w:sz="4" w:space="0" w:color="auto"/>
              <w:left w:val="nil"/>
              <w:bottom w:val="single" w:sz="4" w:space="0" w:color="auto"/>
              <w:right w:val="single" w:sz="4" w:space="0" w:color="auto"/>
            </w:tcBorders>
            <w:vAlign w:val="bottom"/>
          </w:tcPr>
          <w:p w:rsidR="0084621B" w:rsidRPr="00003597" w:rsidRDefault="0084621B" w:rsidP="00793DF4">
            <w:pPr>
              <w:jc w:val="both"/>
              <w:rPr>
                <w:rFonts w:ascii="Times New Roman" w:hAnsi="Times New Roman"/>
                <w:b/>
                <w:sz w:val="16"/>
                <w:szCs w:val="24"/>
              </w:rPr>
            </w:pPr>
            <w:r w:rsidRPr="00003597">
              <w:rPr>
                <w:rFonts w:ascii="Times New Roman" w:hAnsi="Times New Roman"/>
                <w:b/>
                <w:sz w:val="16"/>
                <w:szCs w:val="24"/>
              </w:rPr>
              <w:t>0.249</w:t>
            </w:r>
          </w:p>
        </w:tc>
        <w:tc>
          <w:tcPr>
            <w:tcW w:w="720" w:type="dxa"/>
            <w:tcBorders>
              <w:top w:val="single" w:sz="4" w:space="0" w:color="auto"/>
              <w:left w:val="single" w:sz="4" w:space="0" w:color="auto"/>
              <w:bottom w:val="single" w:sz="4" w:space="0" w:color="auto"/>
              <w:right w:val="single" w:sz="4" w:space="0" w:color="auto"/>
            </w:tcBorders>
            <w:vAlign w:val="bottom"/>
          </w:tcPr>
          <w:p w:rsidR="0084621B" w:rsidRPr="00003597" w:rsidRDefault="0084621B" w:rsidP="00793DF4">
            <w:pPr>
              <w:jc w:val="both"/>
              <w:rPr>
                <w:rFonts w:ascii="Times New Roman" w:hAnsi="Times New Roman"/>
                <w:b/>
                <w:sz w:val="16"/>
                <w:szCs w:val="24"/>
              </w:rPr>
            </w:pPr>
            <w:r w:rsidRPr="00003597">
              <w:rPr>
                <w:rFonts w:ascii="Times New Roman" w:hAnsi="Times New Roman"/>
                <w:b/>
                <w:sz w:val="16"/>
                <w:szCs w:val="24"/>
              </w:rPr>
              <w:t>40.211</w:t>
            </w:r>
          </w:p>
        </w:tc>
        <w:tc>
          <w:tcPr>
            <w:tcW w:w="794" w:type="dxa"/>
            <w:tcBorders>
              <w:top w:val="single" w:sz="8" w:space="0" w:color="auto"/>
              <w:left w:val="single" w:sz="8" w:space="0" w:color="auto"/>
              <w:bottom w:val="single" w:sz="4" w:space="0" w:color="auto"/>
              <w:right w:val="single" w:sz="8" w:space="0" w:color="auto"/>
            </w:tcBorders>
            <w:shd w:val="clear" w:color="auto" w:fill="auto"/>
            <w:noWrap/>
            <w:vAlign w:val="bottom"/>
          </w:tcPr>
          <w:p w:rsidR="0084621B" w:rsidRPr="00003597" w:rsidRDefault="0084621B" w:rsidP="00793DF4">
            <w:pPr>
              <w:jc w:val="both"/>
              <w:rPr>
                <w:rFonts w:ascii="Times New Roman" w:hAnsi="Times New Roman"/>
                <w:b/>
                <w:sz w:val="16"/>
                <w:szCs w:val="24"/>
              </w:rPr>
            </w:pPr>
            <w:r w:rsidRPr="00003597">
              <w:rPr>
                <w:rFonts w:ascii="Times New Roman" w:hAnsi="Times New Roman"/>
                <w:b/>
                <w:sz w:val="16"/>
                <w:szCs w:val="24"/>
              </w:rPr>
              <w:t>104.003</w:t>
            </w:r>
          </w:p>
        </w:tc>
      </w:tr>
      <w:tr w:rsidR="0084621B" w:rsidRPr="00F31162" w:rsidTr="00F96527">
        <w:trPr>
          <w:trHeight w:val="328"/>
        </w:trPr>
        <w:tc>
          <w:tcPr>
            <w:tcW w:w="2500" w:type="dxa"/>
            <w:gridSpan w:val="2"/>
            <w:tcBorders>
              <w:top w:val="nil"/>
              <w:left w:val="single" w:sz="8" w:space="0" w:color="auto"/>
              <w:bottom w:val="single" w:sz="4" w:space="0" w:color="auto"/>
              <w:right w:val="single" w:sz="4" w:space="0" w:color="auto"/>
            </w:tcBorders>
            <w:shd w:val="clear" w:color="auto" w:fill="auto"/>
          </w:tcPr>
          <w:p w:rsidR="0084621B" w:rsidRPr="00003597" w:rsidRDefault="0084621B" w:rsidP="00793DF4">
            <w:pPr>
              <w:jc w:val="both"/>
              <w:rPr>
                <w:rFonts w:ascii="Times New Roman" w:hAnsi="Times New Roman"/>
                <w:b/>
                <w:bCs/>
                <w:sz w:val="16"/>
                <w:szCs w:val="24"/>
              </w:rPr>
            </w:pPr>
            <w:r w:rsidRPr="00003597">
              <w:rPr>
                <w:rFonts w:ascii="Times New Roman" w:hAnsi="Times New Roman"/>
                <w:b/>
                <w:bCs/>
                <w:sz w:val="16"/>
                <w:szCs w:val="24"/>
              </w:rPr>
              <w:t>Total 2019-20</w:t>
            </w:r>
          </w:p>
        </w:tc>
        <w:tc>
          <w:tcPr>
            <w:tcW w:w="1010" w:type="dxa"/>
            <w:tcBorders>
              <w:top w:val="nil"/>
              <w:left w:val="nil"/>
              <w:bottom w:val="single" w:sz="4" w:space="0" w:color="auto"/>
              <w:right w:val="single" w:sz="4" w:space="0" w:color="auto"/>
            </w:tcBorders>
            <w:shd w:val="clear" w:color="auto" w:fill="auto"/>
            <w:vAlign w:val="center"/>
          </w:tcPr>
          <w:p w:rsidR="0084621B" w:rsidRPr="00003597" w:rsidRDefault="0084621B" w:rsidP="00793DF4">
            <w:pPr>
              <w:jc w:val="both"/>
              <w:rPr>
                <w:rFonts w:ascii="Times New Roman" w:hAnsi="Times New Roman"/>
                <w:b/>
                <w:bCs/>
                <w:sz w:val="16"/>
                <w:szCs w:val="24"/>
              </w:rPr>
            </w:pPr>
            <w:r w:rsidRPr="00003597">
              <w:rPr>
                <w:rFonts w:ascii="Times New Roman" w:hAnsi="Times New Roman"/>
                <w:b/>
                <w:bCs/>
                <w:sz w:val="16"/>
                <w:szCs w:val="24"/>
              </w:rPr>
              <w:t>9.630</w:t>
            </w:r>
          </w:p>
        </w:tc>
        <w:tc>
          <w:tcPr>
            <w:tcW w:w="900" w:type="dxa"/>
            <w:tcBorders>
              <w:top w:val="nil"/>
              <w:left w:val="nil"/>
              <w:bottom w:val="single" w:sz="4" w:space="0" w:color="auto"/>
              <w:right w:val="single" w:sz="4" w:space="0" w:color="auto"/>
            </w:tcBorders>
            <w:shd w:val="clear" w:color="auto" w:fill="auto"/>
            <w:vAlign w:val="center"/>
          </w:tcPr>
          <w:p w:rsidR="0084621B" w:rsidRPr="00003597" w:rsidRDefault="0084621B" w:rsidP="00793DF4">
            <w:pPr>
              <w:jc w:val="both"/>
              <w:rPr>
                <w:rFonts w:ascii="Times New Roman" w:hAnsi="Times New Roman"/>
                <w:b/>
                <w:bCs/>
                <w:sz w:val="16"/>
                <w:szCs w:val="24"/>
              </w:rPr>
            </w:pPr>
            <w:r w:rsidRPr="00003597">
              <w:rPr>
                <w:rFonts w:ascii="Times New Roman" w:hAnsi="Times New Roman"/>
                <w:b/>
                <w:bCs/>
                <w:sz w:val="16"/>
                <w:szCs w:val="24"/>
              </w:rPr>
              <w:t>5.331</w:t>
            </w:r>
          </w:p>
        </w:tc>
        <w:tc>
          <w:tcPr>
            <w:tcW w:w="900" w:type="dxa"/>
            <w:tcBorders>
              <w:top w:val="nil"/>
              <w:left w:val="nil"/>
              <w:bottom w:val="single" w:sz="4" w:space="0" w:color="auto"/>
              <w:right w:val="single" w:sz="4" w:space="0" w:color="auto"/>
            </w:tcBorders>
            <w:shd w:val="clear" w:color="auto" w:fill="auto"/>
            <w:vAlign w:val="center"/>
          </w:tcPr>
          <w:p w:rsidR="0084621B" w:rsidRPr="00003597" w:rsidRDefault="0084621B" w:rsidP="00793DF4">
            <w:pPr>
              <w:jc w:val="both"/>
              <w:rPr>
                <w:rFonts w:ascii="Times New Roman" w:hAnsi="Times New Roman"/>
                <w:b/>
                <w:bCs/>
                <w:sz w:val="16"/>
                <w:szCs w:val="24"/>
              </w:rPr>
            </w:pPr>
            <w:r w:rsidRPr="00003597">
              <w:rPr>
                <w:rFonts w:ascii="Times New Roman" w:hAnsi="Times New Roman"/>
                <w:b/>
                <w:bCs/>
                <w:sz w:val="16"/>
                <w:szCs w:val="24"/>
              </w:rPr>
              <w:t>3.877</w:t>
            </w:r>
          </w:p>
        </w:tc>
        <w:tc>
          <w:tcPr>
            <w:tcW w:w="1170" w:type="dxa"/>
            <w:tcBorders>
              <w:top w:val="nil"/>
              <w:left w:val="nil"/>
              <w:bottom w:val="single" w:sz="4" w:space="0" w:color="auto"/>
              <w:right w:val="single" w:sz="4" w:space="0" w:color="auto"/>
            </w:tcBorders>
            <w:shd w:val="clear" w:color="auto" w:fill="auto"/>
            <w:vAlign w:val="center"/>
          </w:tcPr>
          <w:p w:rsidR="0084621B" w:rsidRPr="00003597" w:rsidRDefault="0084621B" w:rsidP="00793DF4">
            <w:pPr>
              <w:jc w:val="both"/>
              <w:rPr>
                <w:rFonts w:ascii="Times New Roman" w:hAnsi="Times New Roman"/>
                <w:b/>
                <w:bCs/>
                <w:sz w:val="16"/>
                <w:szCs w:val="24"/>
              </w:rPr>
            </w:pPr>
            <w:r w:rsidRPr="00003597">
              <w:rPr>
                <w:rFonts w:ascii="Times New Roman" w:hAnsi="Times New Roman"/>
                <w:b/>
                <w:bCs/>
                <w:sz w:val="16"/>
                <w:szCs w:val="24"/>
              </w:rPr>
              <w:t>2.135</w:t>
            </w:r>
          </w:p>
        </w:tc>
        <w:tc>
          <w:tcPr>
            <w:tcW w:w="900" w:type="dxa"/>
            <w:tcBorders>
              <w:top w:val="nil"/>
              <w:left w:val="nil"/>
              <w:bottom w:val="single" w:sz="4" w:space="0" w:color="auto"/>
              <w:right w:val="single" w:sz="4" w:space="0" w:color="auto"/>
            </w:tcBorders>
            <w:shd w:val="clear" w:color="auto" w:fill="auto"/>
            <w:vAlign w:val="center"/>
          </w:tcPr>
          <w:p w:rsidR="0084621B" w:rsidRPr="00003597" w:rsidRDefault="0084621B" w:rsidP="00793DF4">
            <w:pPr>
              <w:jc w:val="both"/>
              <w:rPr>
                <w:rFonts w:ascii="Times New Roman" w:hAnsi="Times New Roman"/>
                <w:b/>
                <w:bCs/>
                <w:sz w:val="16"/>
                <w:szCs w:val="24"/>
              </w:rPr>
            </w:pPr>
            <w:r w:rsidRPr="00003597">
              <w:rPr>
                <w:rFonts w:ascii="Times New Roman" w:hAnsi="Times New Roman"/>
                <w:b/>
                <w:bCs/>
                <w:sz w:val="16"/>
                <w:szCs w:val="24"/>
              </w:rPr>
              <w:t>0.950</w:t>
            </w:r>
          </w:p>
        </w:tc>
        <w:tc>
          <w:tcPr>
            <w:tcW w:w="900" w:type="dxa"/>
            <w:tcBorders>
              <w:top w:val="nil"/>
              <w:left w:val="nil"/>
              <w:bottom w:val="single" w:sz="4" w:space="0" w:color="auto"/>
              <w:right w:val="single" w:sz="4" w:space="0" w:color="auto"/>
            </w:tcBorders>
            <w:shd w:val="clear" w:color="auto" w:fill="auto"/>
            <w:vAlign w:val="center"/>
          </w:tcPr>
          <w:p w:rsidR="0084621B" w:rsidRPr="00003597" w:rsidRDefault="0084621B" w:rsidP="00793DF4">
            <w:pPr>
              <w:jc w:val="both"/>
              <w:rPr>
                <w:rFonts w:ascii="Times New Roman" w:hAnsi="Times New Roman"/>
                <w:b/>
                <w:bCs/>
                <w:sz w:val="16"/>
                <w:szCs w:val="24"/>
              </w:rPr>
            </w:pPr>
            <w:r w:rsidRPr="00003597">
              <w:rPr>
                <w:rFonts w:ascii="Times New Roman" w:hAnsi="Times New Roman"/>
                <w:b/>
                <w:bCs/>
                <w:sz w:val="16"/>
                <w:szCs w:val="24"/>
              </w:rPr>
              <w:t>18.289</w:t>
            </w:r>
          </w:p>
        </w:tc>
        <w:tc>
          <w:tcPr>
            <w:tcW w:w="810" w:type="dxa"/>
            <w:tcBorders>
              <w:top w:val="nil"/>
              <w:left w:val="nil"/>
              <w:bottom w:val="single" w:sz="4" w:space="0" w:color="auto"/>
              <w:right w:val="single" w:sz="4" w:space="0" w:color="auto"/>
            </w:tcBorders>
            <w:shd w:val="clear" w:color="auto" w:fill="auto"/>
            <w:noWrap/>
            <w:vAlign w:val="center"/>
          </w:tcPr>
          <w:p w:rsidR="0084621B" w:rsidRPr="00003597" w:rsidRDefault="0084621B" w:rsidP="00793DF4">
            <w:pPr>
              <w:jc w:val="both"/>
              <w:rPr>
                <w:rFonts w:ascii="Times New Roman" w:hAnsi="Times New Roman"/>
                <w:b/>
                <w:bCs/>
                <w:sz w:val="16"/>
                <w:szCs w:val="24"/>
              </w:rPr>
            </w:pPr>
            <w:r w:rsidRPr="00003597">
              <w:rPr>
                <w:rFonts w:ascii="Times New Roman" w:hAnsi="Times New Roman"/>
                <w:b/>
                <w:bCs/>
                <w:sz w:val="16"/>
                <w:szCs w:val="24"/>
              </w:rPr>
              <w:t>3.721</w:t>
            </w:r>
          </w:p>
        </w:tc>
        <w:tc>
          <w:tcPr>
            <w:tcW w:w="1080" w:type="dxa"/>
            <w:tcBorders>
              <w:top w:val="single" w:sz="4" w:space="0" w:color="auto"/>
              <w:left w:val="nil"/>
              <w:bottom w:val="single" w:sz="4" w:space="0" w:color="auto"/>
              <w:right w:val="single" w:sz="4" w:space="0" w:color="auto"/>
            </w:tcBorders>
            <w:vAlign w:val="center"/>
          </w:tcPr>
          <w:p w:rsidR="0084621B" w:rsidRPr="00003597" w:rsidRDefault="0084621B" w:rsidP="00793DF4">
            <w:pPr>
              <w:jc w:val="both"/>
              <w:rPr>
                <w:rFonts w:ascii="Times New Roman" w:hAnsi="Times New Roman"/>
                <w:b/>
                <w:bCs/>
                <w:sz w:val="16"/>
                <w:szCs w:val="24"/>
              </w:rPr>
            </w:pPr>
            <w:r w:rsidRPr="00003597">
              <w:rPr>
                <w:rFonts w:ascii="Times New Roman" w:hAnsi="Times New Roman"/>
                <w:b/>
                <w:bCs/>
                <w:sz w:val="16"/>
                <w:szCs w:val="24"/>
              </w:rPr>
              <w:t>0.186</w:t>
            </w:r>
          </w:p>
        </w:tc>
        <w:tc>
          <w:tcPr>
            <w:tcW w:w="720" w:type="dxa"/>
            <w:tcBorders>
              <w:top w:val="single" w:sz="4" w:space="0" w:color="auto"/>
              <w:left w:val="single" w:sz="4" w:space="0" w:color="auto"/>
              <w:bottom w:val="single" w:sz="4" w:space="0" w:color="auto"/>
              <w:right w:val="single" w:sz="4" w:space="0" w:color="auto"/>
            </w:tcBorders>
            <w:vAlign w:val="center"/>
          </w:tcPr>
          <w:p w:rsidR="0084621B" w:rsidRPr="00003597" w:rsidRDefault="0084621B" w:rsidP="00793DF4">
            <w:pPr>
              <w:jc w:val="both"/>
              <w:rPr>
                <w:rFonts w:ascii="Times New Roman" w:hAnsi="Times New Roman"/>
                <w:b/>
                <w:bCs/>
                <w:sz w:val="16"/>
                <w:szCs w:val="24"/>
              </w:rPr>
            </w:pPr>
            <w:r w:rsidRPr="00003597">
              <w:rPr>
                <w:rFonts w:ascii="Times New Roman" w:hAnsi="Times New Roman"/>
                <w:b/>
                <w:bCs/>
                <w:sz w:val="16"/>
                <w:szCs w:val="24"/>
              </w:rPr>
              <w:t>N/A</w:t>
            </w:r>
          </w:p>
        </w:tc>
        <w:tc>
          <w:tcPr>
            <w:tcW w:w="794" w:type="dxa"/>
            <w:tcBorders>
              <w:top w:val="single" w:sz="8" w:space="0" w:color="auto"/>
              <w:left w:val="single" w:sz="8" w:space="0" w:color="auto"/>
              <w:bottom w:val="single" w:sz="4" w:space="0" w:color="auto"/>
              <w:right w:val="single" w:sz="8" w:space="0" w:color="auto"/>
            </w:tcBorders>
            <w:shd w:val="clear" w:color="auto" w:fill="auto"/>
            <w:noWrap/>
            <w:vAlign w:val="bottom"/>
          </w:tcPr>
          <w:p w:rsidR="0084621B" w:rsidRPr="00003597" w:rsidRDefault="0084621B" w:rsidP="00793DF4">
            <w:pPr>
              <w:jc w:val="both"/>
              <w:rPr>
                <w:rFonts w:ascii="Times New Roman" w:hAnsi="Times New Roman"/>
                <w:b/>
                <w:sz w:val="16"/>
                <w:szCs w:val="24"/>
              </w:rPr>
            </w:pPr>
            <w:r w:rsidRPr="00003597">
              <w:rPr>
                <w:rFonts w:ascii="Times New Roman" w:hAnsi="Times New Roman"/>
                <w:b/>
                <w:sz w:val="16"/>
                <w:szCs w:val="24"/>
              </w:rPr>
              <w:t>44.119</w:t>
            </w:r>
          </w:p>
        </w:tc>
      </w:tr>
    </w:tbl>
    <w:p w:rsidR="0084621B" w:rsidRPr="00F31162" w:rsidRDefault="0084621B" w:rsidP="0084621B">
      <w:pPr>
        <w:jc w:val="both"/>
        <w:rPr>
          <w:rFonts w:ascii="Times New Roman" w:hAnsi="Times New Roman"/>
          <w:b/>
          <w:bCs/>
          <w:sz w:val="24"/>
          <w:szCs w:val="24"/>
        </w:rPr>
        <w:sectPr w:rsidR="0084621B" w:rsidRPr="00F31162" w:rsidSect="00426E4E">
          <w:pgSz w:w="12240" w:h="15840" w:code="1"/>
          <w:pgMar w:top="1008" w:right="331" w:bottom="230" w:left="1440" w:header="720" w:footer="720" w:gutter="0"/>
          <w:cols w:space="720"/>
          <w:docGrid w:linePitch="326"/>
        </w:sectPr>
      </w:pPr>
    </w:p>
    <w:p w:rsidR="0084621B" w:rsidRPr="00C60A87" w:rsidRDefault="0084621B" w:rsidP="0084621B">
      <w:pPr>
        <w:jc w:val="both"/>
        <w:rPr>
          <w:rFonts w:ascii="Times New Roman" w:hAnsi="Times New Roman"/>
          <w:b/>
          <w:bCs/>
          <w:sz w:val="24"/>
          <w:szCs w:val="24"/>
        </w:rPr>
      </w:pPr>
      <w:r w:rsidRPr="00F31162">
        <w:rPr>
          <w:rFonts w:ascii="Times New Roman" w:hAnsi="Times New Roman"/>
          <w:b/>
          <w:bCs/>
          <w:sz w:val="24"/>
          <w:szCs w:val="24"/>
        </w:rPr>
        <w:lastRenderedPageBreak/>
        <w:t>2.1.3</w:t>
      </w:r>
      <w:r w:rsidRPr="00F31162">
        <w:rPr>
          <w:rFonts w:ascii="Times New Roman" w:hAnsi="Times New Roman"/>
          <w:b/>
          <w:bCs/>
          <w:sz w:val="24"/>
          <w:szCs w:val="24"/>
        </w:rPr>
        <w:tab/>
      </w:r>
      <w:r w:rsidRPr="00F31162">
        <w:rPr>
          <w:rFonts w:ascii="Times New Roman" w:hAnsi="Times New Roman"/>
          <w:b/>
          <w:bCs/>
          <w:color w:val="FF0000"/>
          <w:sz w:val="24"/>
          <w:szCs w:val="24"/>
        </w:rPr>
        <w:tab/>
      </w:r>
      <w:r>
        <w:rPr>
          <w:rFonts w:ascii="Times New Roman" w:hAnsi="Times New Roman"/>
          <w:b/>
          <w:bCs/>
          <w:sz w:val="24"/>
          <w:szCs w:val="24"/>
        </w:rPr>
        <w:t>Express Post Services</w:t>
      </w:r>
    </w:p>
    <w:p w:rsidR="0084621B" w:rsidRPr="00F31162" w:rsidRDefault="0084621B" w:rsidP="0084621B">
      <w:pPr>
        <w:jc w:val="both"/>
        <w:rPr>
          <w:rFonts w:ascii="Times New Roman" w:hAnsi="Times New Roman"/>
          <w:sz w:val="24"/>
          <w:szCs w:val="24"/>
        </w:rPr>
      </w:pPr>
      <w:r w:rsidRPr="00F31162">
        <w:rPr>
          <w:rFonts w:ascii="Times New Roman" w:hAnsi="Times New Roman"/>
          <w:sz w:val="24"/>
          <w:szCs w:val="24"/>
        </w:rPr>
        <w:t>To regain lost business of Pakistan Post, many strides were taken by introducing Express Mail Services from 1986 onward. Following Express Pos</w:t>
      </w:r>
      <w:r>
        <w:rPr>
          <w:rFonts w:ascii="Times New Roman" w:hAnsi="Times New Roman"/>
          <w:sz w:val="24"/>
          <w:szCs w:val="24"/>
        </w:rPr>
        <w:t>t Services are being offered: -</w:t>
      </w:r>
    </w:p>
    <w:p w:rsidR="0084621B" w:rsidRPr="00C60A87" w:rsidRDefault="0084621B" w:rsidP="006B5E50">
      <w:pPr>
        <w:numPr>
          <w:ilvl w:val="0"/>
          <w:numId w:val="62"/>
        </w:numPr>
        <w:spacing w:after="0" w:line="240" w:lineRule="auto"/>
        <w:jc w:val="both"/>
        <w:rPr>
          <w:rFonts w:ascii="Times New Roman" w:hAnsi="Times New Roman"/>
          <w:b/>
          <w:bCs/>
          <w:sz w:val="24"/>
          <w:szCs w:val="24"/>
        </w:rPr>
      </w:pPr>
      <w:r w:rsidRPr="00F31162">
        <w:rPr>
          <w:rFonts w:ascii="Times New Roman" w:hAnsi="Times New Roman"/>
          <w:b/>
          <w:bCs/>
          <w:sz w:val="24"/>
          <w:szCs w:val="24"/>
        </w:rPr>
        <w:t>Urgent Mail Service</w:t>
      </w:r>
    </w:p>
    <w:p w:rsidR="0084621B" w:rsidRPr="00F31162" w:rsidRDefault="0084621B" w:rsidP="0084621B">
      <w:pPr>
        <w:jc w:val="both"/>
        <w:rPr>
          <w:rFonts w:ascii="Times New Roman" w:hAnsi="Times New Roman"/>
          <w:sz w:val="24"/>
          <w:szCs w:val="24"/>
        </w:rPr>
      </w:pPr>
      <w:r w:rsidRPr="00F31162">
        <w:rPr>
          <w:rFonts w:ascii="Times New Roman" w:hAnsi="Times New Roman"/>
          <w:sz w:val="24"/>
          <w:szCs w:val="24"/>
        </w:rPr>
        <w:t>Urgent Mail Service is a fast and economical overnight / 2nd day mail delivery service with maximum weight up to 30 Kilograms. The service covers 226 cities/towns/localities of the country. UMS articles are items of first class letter mail. The service is meant for dispatch of letters, documents, packets, parcel etc. Exclusive arrangements are in place for UMS at 12 major cities of the count</w:t>
      </w:r>
      <w:r>
        <w:rPr>
          <w:rFonts w:ascii="Times New Roman" w:hAnsi="Times New Roman"/>
          <w:sz w:val="24"/>
          <w:szCs w:val="24"/>
        </w:rPr>
        <w:t>ry.</w:t>
      </w:r>
    </w:p>
    <w:p w:rsidR="0084621B" w:rsidRPr="00C60A87" w:rsidRDefault="0084621B" w:rsidP="006B5E50">
      <w:pPr>
        <w:numPr>
          <w:ilvl w:val="0"/>
          <w:numId w:val="62"/>
        </w:numPr>
        <w:spacing w:after="0" w:line="240" w:lineRule="auto"/>
        <w:jc w:val="both"/>
        <w:rPr>
          <w:rFonts w:ascii="Times New Roman" w:hAnsi="Times New Roman"/>
          <w:b/>
          <w:bCs/>
          <w:sz w:val="24"/>
          <w:szCs w:val="24"/>
        </w:rPr>
      </w:pPr>
      <w:r w:rsidRPr="00F31162">
        <w:rPr>
          <w:rFonts w:ascii="Times New Roman" w:hAnsi="Times New Roman"/>
          <w:b/>
          <w:bCs/>
          <w:sz w:val="24"/>
          <w:szCs w:val="24"/>
        </w:rPr>
        <w:t xml:space="preserve">Urgent Mail Service – </w:t>
      </w:r>
      <w:smartTag w:uri="urn:schemas-microsoft-com:office:smarttags" w:element="stockticker">
        <w:r w:rsidRPr="00F31162">
          <w:rPr>
            <w:rFonts w:ascii="Times New Roman" w:hAnsi="Times New Roman"/>
            <w:b/>
            <w:bCs/>
            <w:sz w:val="24"/>
            <w:szCs w:val="24"/>
          </w:rPr>
          <w:t>CASH</w:t>
        </w:r>
      </w:smartTag>
      <w:r w:rsidRPr="00F31162">
        <w:rPr>
          <w:rFonts w:ascii="Times New Roman" w:hAnsi="Times New Roman"/>
          <w:b/>
          <w:bCs/>
          <w:sz w:val="24"/>
          <w:szCs w:val="24"/>
        </w:rPr>
        <w:t xml:space="preserve"> ON DELIVERY (UMS-</w:t>
      </w:r>
      <w:smartTag w:uri="urn:schemas-microsoft-com:office:smarttags" w:element="stockticker">
        <w:r w:rsidRPr="00F31162">
          <w:rPr>
            <w:rFonts w:ascii="Times New Roman" w:hAnsi="Times New Roman"/>
            <w:b/>
            <w:bCs/>
            <w:sz w:val="24"/>
            <w:szCs w:val="24"/>
          </w:rPr>
          <w:t>COD</w:t>
        </w:r>
      </w:smartTag>
      <w:r w:rsidRPr="00F31162">
        <w:rPr>
          <w:rFonts w:ascii="Times New Roman" w:hAnsi="Times New Roman"/>
          <w:b/>
          <w:bCs/>
          <w:sz w:val="24"/>
          <w:szCs w:val="24"/>
        </w:rPr>
        <w:t>)</w:t>
      </w:r>
    </w:p>
    <w:p w:rsidR="0084621B" w:rsidRPr="00C60A87" w:rsidRDefault="0084621B" w:rsidP="0084621B">
      <w:pPr>
        <w:ind w:right="-288"/>
        <w:jc w:val="both"/>
        <w:rPr>
          <w:rFonts w:ascii="Times New Roman" w:hAnsi="Times New Roman"/>
          <w:sz w:val="24"/>
          <w:szCs w:val="24"/>
        </w:rPr>
      </w:pPr>
      <w:r w:rsidRPr="00F31162">
        <w:rPr>
          <w:rFonts w:ascii="Times New Roman" w:hAnsi="Times New Roman"/>
          <w:sz w:val="24"/>
          <w:szCs w:val="24"/>
        </w:rPr>
        <w:t>The Cash on Delivery (</w:t>
      </w:r>
      <w:smartTag w:uri="urn:schemas-microsoft-com:office:smarttags" w:element="stockticker">
        <w:r w:rsidRPr="00F31162">
          <w:rPr>
            <w:rFonts w:ascii="Times New Roman" w:hAnsi="Times New Roman"/>
            <w:sz w:val="24"/>
            <w:szCs w:val="24"/>
          </w:rPr>
          <w:t>COD</w:t>
        </w:r>
      </w:smartTag>
      <w:r w:rsidRPr="00F31162">
        <w:rPr>
          <w:rFonts w:ascii="Times New Roman" w:hAnsi="Times New Roman"/>
          <w:sz w:val="24"/>
          <w:szCs w:val="24"/>
        </w:rPr>
        <w:t>) service is one of the most promising services which are provided by an electronic media as well as websites involve</w:t>
      </w:r>
      <w:r>
        <w:rPr>
          <w:rFonts w:ascii="Times New Roman" w:hAnsi="Times New Roman"/>
          <w:sz w:val="24"/>
          <w:szCs w:val="24"/>
        </w:rPr>
        <w:t>d in online buying and selling.</w:t>
      </w:r>
    </w:p>
    <w:p w:rsidR="0084621B" w:rsidRPr="00C60A87" w:rsidRDefault="0084621B" w:rsidP="006B5E50">
      <w:pPr>
        <w:numPr>
          <w:ilvl w:val="0"/>
          <w:numId w:val="62"/>
        </w:numPr>
        <w:spacing w:after="0" w:line="240" w:lineRule="auto"/>
        <w:jc w:val="both"/>
        <w:rPr>
          <w:rFonts w:ascii="Times New Roman" w:hAnsi="Times New Roman"/>
          <w:b/>
          <w:bCs/>
          <w:sz w:val="24"/>
          <w:szCs w:val="24"/>
        </w:rPr>
      </w:pPr>
      <w:r w:rsidRPr="00F31162">
        <w:rPr>
          <w:rFonts w:ascii="Times New Roman" w:hAnsi="Times New Roman"/>
          <w:b/>
          <w:bCs/>
          <w:sz w:val="24"/>
          <w:szCs w:val="24"/>
        </w:rPr>
        <w:t>Express Mail Service</w:t>
      </w:r>
    </w:p>
    <w:p w:rsidR="0084621B" w:rsidRPr="00F31162" w:rsidRDefault="0084621B" w:rsidP="0084621B">
      <w:pPr>
        <w:jc w:val="both"/>
        <w:rPr>
          <w:rFonts w:ascii="Times New Roman" w:hAnsi="Times New Roman"/>
          <w:sz w:val="24"/>
          <w:szCs w:val="24"/>
        </w:rPr>
      </w:pPr>
      <w:r w:rsidRPr="00F31162">
        <w:rPr>
          <w:rFonts w:ascii="Times New Roman" w:hAnsi="Times New Roman"/>
          <w:sz w:val="24"/>
          <w:szCs w:val="24"/>
        </w:rPr>
        <w:t>For prompt transmission and speedy delivery of international postal articles Express Mail Service (</w:t>
      </w:r>
      <w:smartTag w:uri="urn:schemas-microsoft-com:office:smarttags" w:element="stockticker">
        <w:r w:rsidRPr="00F31162">
          <w:rPr>
            <w:rFonts w:ascii="Times New Roman" w:hAnsi="Times New Roman"/>
            <w:sz w:val="24"/>
            <w:szCs w:val="24"/>
          </w:rPr>
          <w:t>EMS</w:t>
        </w:r>
      </w:smartTag>
      <w:r w:rsidRPr="00F31162">
        <w:rPr>
          <w:rFonts w:ascii="Times New Roman" w:hAnsi="Times New Roman"/>
          <w:sz w:val="24"/>
          <w:szCs w:val="24"/>
        </w:rPr>
        <w:t xml:space="preserve">) is being offered over one hundred locations of the country for 92 countries of the world. Documents, packets and parcels can be sent through </w:t>
      </w:r>
      <w:smartTag w:uri="urn:schemas-microsoft-com:office:smarttags" w:element="stockticker">
        <w:r w:rsidRPr="00F31162">
          <w:rPr>
            <w:rFonts w:ascii="Times New Roman" w:hAnsi="Times New Roman"/>
            <w:sz w:val="24"/>
            <w:szCs w:val="24"/>
          </w:rPr>
          <w:t>EMS</w:t>
        </w:r>
      </w:smartTag>
      <w:r w:rsidRPr="00F31162">
        <w:rPr>
          <w:rFonts w:ascii="Times New Roman" w:hAnsi="Times New Roman"/>
          <w:sz w:val="24"/>
          <w:szCs w:val="24"/>
        </w:rPr>
        <w:t xml:space="preserve">. The maximum weight of </w:t>
      </w:r>
      <w:smartTag w:uri="urn:schemas-microsoft-com:office:smarttags" w:element="stockticker">
        <w:r w:rsidRPr="00F31162">
          <w:rPr>
            <w:rFonts w:ascii="Times New Roman" w:hAnsi="Times New Roman"/>
            <w:sz w:val="24"/>
            <w:szCs w:val="24"/>
          </w:rPr>
          <w:t>EMS</w:t>
        </w:r>
      </w:smartTag>
      <w:r w:rsidRPr="00F31162">
        <w:rPr>
          <w:rFonts w:ascii="Times New Roman" w:hAnsi="Times New Roman"/>
          <w:sz w:val="24"/>
          <w:szCs w:val="24"/>
        </w:rPr>
        <w:t xml:space="preserve"> item is 30 kilogram. The service is established by executing bilateral agreement wit</w:t>
      </w:r>
      <w:r>
        <w:rPr>
          <w:rFonts w:ascii="Times New Roman" w:hAnsi="Times New Roman"/>
          <w:sz w:val="24"/>
          <w:szCs w:val="24"/>
        </w:rPr>
        <w:t>h other postal administrations.</w:t>
      </w:r>
    </w:p>
    <w:p w:rsidR="0084621B" w:rsidRPr="00C60A87" w:rsidRDefault="0084621B" w:rsidP="006B5E50">
      <w:pPr>
        <w:numPr>
          <w:ilvl w:val="0"/>
          <w:numId w:val="62"/>
        </w:numPr>
        <w:spacing w:after="0" w:line="240" w:lineRule="auto"/>
        <w:jc w:val="both"/>
        <w:rPr>
          <w:rFonts w:ascii="Times New Roman" w:hAnsi="Times New Roman"/>
          <w:b/>
          <w:bCs/>
          <w:sz w:val="24"/>
          <w:szCs w:val="24"/>
        </w:rPr>
      </w:pPr>
      <w:r w:rsidRPr="00F31162">
        <w:rPr>
          <w:rFonts w:ascii="Times New Roman" w:hAnsi="Times New Roman"/>
          <w:b/>
          <w:bCs/>
          <w:sz w:val="24"/>
          <w:szCs w:val="24"/>
        </w:rPr>
        <w:t>Fax Mail Service</w:t>
      </w:r>
    </w:p>
    <w:p w:rsidR="0084621B" w:rsidRPr="00F31162" w:rsidRDefault="0084621B" w:rsidP="0084621B">
      <w:pPr>
        <w:jc w:val="both"/>
        <w:rPr>
          <w:rFonts w:ascii="Times New Roman" w:hAnsi="Times New Roman"/>
          <w:sz w:val="24"/>
          <w:szCs w:val="24"/>
        </w:rPr>
      </w:pPr>
      <w:r w:rsidRPr="00F31162">
        <w:rPr>
          <w:rFonts w:ascii="Times New Roman" w:hAnsi="Times New Roman"/>
          <w:sz w:val="24"/>
          <w:szCs w:val="24"/>
        </w:rPr>
        <w:t>To meet the modern requirements of rapid communication over short and long distances, Fax Mail Service was introduced for transmission of messages and d</w:t>
      </w:r>
      <w:r>
        <w:rPr>
          <w:rFonts w:ascii="Times New Roman" w:hAnsi="Times New Roman"/>
          <w:sz w:val="24"/>
          <w:szCs w:val="24"/>
        </w:rPr>
        <w:t>ocuments electronically by fax.</w:t>
      </w:r>
    </w:p>
    <w:p w:rsidR="0084621B" w:rsidRPr="00F31162" w:rsidRDefault="0084621B" w:rsidP="00A1453D">
      <w:pPr>
        <w:spacing w:line="240" w:lineRule="auto"/>
        <w:jc w:val="both"/>
        <w:rPr>
          <w:rFonts w:ascii="Times New Roman" w:hAnsi="Times New Roman"/>
          <w:sz w:val="24"/>
          <w:szCs w:val="24"/>
        </w:rPr>
      </w:pPr>
      <w:r w:rsidRPr="00F31162">
        <w:rPr>
          <w:rFonts w:ascii="Times New Roman" w:hAnsi="Times New Roman"/>
          <w:sz w:val="24"/>
          <w:szCs w:val="24"/>
        </w:rPr>
        <w:t>The service-wise detail of Express Mail traffic and revenue generated during 2020-21 is as under: -</w:t>
      </w:r>
    </w:p>
    <w:p w:rsidR="0084621B" w:rsidRPr="00F31162" w:rsidRDefault="0084621B" w:rsidP="00A1453D">
      <w:pPr>
        <w:spacing w:line="240" w:lineRule="auto"/>
        <w:jc w:val="both"/>
        <w:rPr>
          <w:rFonts w:ascii="Times New Roman" w:hAnsi="Times New Roman"/>
          <w:b/>
          <w:sz w:val="24"/>
          <w:szCs w:val="24"/>
        </w:rPr>
      </w:pPr>
      <w:r w:rsidRPr="00F31162">
        <w:rPr>
          <w:rFonts w:ascii="Times New Roman" w:hAnsi="Times New Roman"/>
          <w:b/>
          <w:sz w:val="24"/>
          <w:szCs w:val="24"/>
        </w:rPr>
        <w:t>(Figures in Million)</w:t>
      </w:r>
    </w:p>
    <w:tbl>
      <w:tblPr>
        <w:tblW w:w="9810" w:type="dxa"/>
        <w:tblInd w:w="198" w:type="dxa"/>
        <w:tblBorders>
          <w:top w:val="single" w:sz="6" w:space="0" w:color="auto"/>
          <w:left w:val="single" w:sz="6" w:space="0" w:color="auto"/>
          <w:bottom w:val="single" w:sz="6" w:space="0" w:color="auto"/>
          <w:right w:val="single" w:sz="6" w:space="0" w:color="auto"/>
        </w:tblBorders>
        <w:tblLayout w:type="fixed"/>
        <w:tblLook w:val="0000" w:firstRow="0" w:lastRow="0" w:firstColumn="0" w:lastColumn="0" w:noHBand="0" w:noVBand="0"/>
      </w:tblPr>
      <w:tblGrid>
        <w:gridCol w:w="3870"/>
        <w:gridCol w:w="1800"/>
        <w:gridCol w:w="1170"/>
        <w:gridCol w:w="1800"/>
        <w:gridCol w:w="1170"/>
      </w:tblGrid>
      <w:tr w:rsidR="0084621B" w:rsidRPr="00F31162" w:rsidTr="00793DF4">
        <w:trPr>
          <w:cantSplit/>
        </w:trPr>
        <w:tc>
          <w:tcPr>
            <w:tcW w:w="3870" w:type="dxa"/>
            <w:vMerge w:val="restart"/>
            <w:tcBorders>
              <w:top w:val="single" w:sz="6" w:space="0" w:color="auto"/>
              <w:left w:val="single" w:sz="6" w:space="0" w:color="auto"/>
              <w:bottom w:val="single" w:sz="6" w:space="0" w:color="auto"/>
              <w:right w:val="single" w:sz="6" w:space="0" w:color="auto"/>
            </w:tcBorders>
            <w:vAlign w:val="center"/>
          </w:tcPr>
          <w:p w:rsidR="0084621B" w:rsidRPr="002F5E4B" w:rsidRDefault="0084621B" w:rsidP="002F5E4B">
            <w:pPr>
              <w:spacing w:after="0"/>
              <w:jc w:val="center"/>
              <w:rPr>
                <w:rFonts w:ascii="Times New Roman" w:hAnsi="Times New Roman"/>
                <w:b/>
                <w:sz w:val="20"/>
                <w:szCs w:val="24"/>
              </w:rPr>
            </w:pPr>
            <w:r w:rsidRPr="002F5E4B">
              <w:rPr>
                <w:rFonts w:ascii="Times New Roman" w:hAnsi="Times New Roman"/>
                <w:b/>
                <w:sz w:val="20"/>
                <w:szCs w:val="24"/>
              </w:rPr>
              <w:t xml:space="preserve">NAME </w:t>
            </w:r>
            <w:proofErr w:type="gramStart"/>
            <w:r w:rsidRPr="002F5E4B">
              <w:rPr>
                <w:rFonts w:ascii="Times New Roman" w:hAnsi="Times New Roman"/>
                <w:b/>
                <w:sz w:val="20"/>
                <w:szCs w:val="24"/>
              </w:rPr>
              <w:t>OF  EXPRESS</w:t>
            </w:r>
            <w:proofErr w:type="gramEnd"/>
            <w:r w:rsidRPr="002F5E4B">
              <w:rPr>
                <w:rFonts w:ascii="Times New Roman" w:hAnsi="Times New Roman"/>
                <w:b/>
                <w:sz w:val="20"/>
                <w:szCs w:val="24"/>
              </w:rPr>
              <w:t xml:space="preserve"> POST SERVICES</w:t>
            </w:r>
          </w:p>
        </w:tc>
        <w:tc>
          <w:tcPr>
            <w:tcW w:w="2970" w:type="dxa"/>
            <w:gridSpan w:val="2"/>
            <w:tcBorders>
              <w:top w:val="single" w:sz="6" w:space="0" w:color="auto"/>
              <w:left w:val="single" w:sz="6" w:space="0" w:color="auto"/>
              <w:bottom w:val="single" w:sz="6" w:space="0" w:color="auto"/>
              <w:right w:val="single" w:sz="6" w:space="0" w:color="auto"/>
            </w:tcBorders>
          </w:tcPr>
          <w:p w:rsidR="0084621B" w:rsidRPr="002F5E4B" w:rsidRDefault="0084621B" w:rsidP="002F5E4B">
            <w:pPr>
              <w:spacing w:after="0"/>
              <w:jc w:val="center"/>
              <w:rPr>
                <w:rFonts w:ascii="Times New Roman" w:hAnsi="Times New Roman"/>
                <w:b/>
                <w:sz w:val="20"/>
                <w:szCs w:val="24"/>
              </w:rPr>
            </w:pPr>
            <w:r w:rsidRPr="002F5E4B">
              <w:rPr>
                <w:rFonts w:ascii="Times New Roman" w:hAnsi="Times New Roman"/>
                <w:b/>
                <w:sz w:val="20"/>
                <w:szCs w:val="24"/>
              </w:rPr>
              <w:t>2019-20</w:t>
            </w:r>
          </w:p>
        </w:tc>
        <w:tc>
          <w:tcPr>
            <w:tcW w:w="2970" w:type="dxa"/>
            <w:gridSpan w:val="2"/>
            <w:tcBorders>
              <w:top w:val="single" w:sz="6" w:space="0" w:color="auto"/>
              <w:left w:val="single" w:sz="6" w:space="0" w:color="auto"/>
              <w:bottom w:val="single" w:sz="6" w:space="0" w:color="auto"/>
              <w:right w:val="single" w:sz="6" w:space="0" w:color="auto"/>
            </w:tcBorders>
          </w:tcPr>
          <w:p w:rsidR="0084621B" w:rsidRPr="002F5E4B" w:rsidRDefault="0084621B" w:rsidP="002F5E4B">
            <w:pPr>
              <w:spacing w:after="0"/>
              <w:jc w:val="center"/>
              <w:rPr>
                <w:rFonts w:ascii="Times New Roman" w:hAnsi="Times New Roman"/>
                <w:b/>
                <w:color w:val="000000"/>
                <w:sz w:val="20"/>
                <w:szCs w:val="24"/>
              </w:rPr>
            </w:pPr>
            <w:r w:rsidRPr="002F5E4B">
              <w:rPr>
                <w:rFonts w:ascii="Times New Roman" w:hAnsi="Times New Roman"/>
                <w:b/>
                <w:color w:val="000000"/>
                <w:sz w:val="20"/>
                <w:szCs w:val="24"/>
              </w:rPr>
              <w:t>2020-21</w:t>
            </w:r>
          </w:p>
        </w:tc>
      </w:tr>
      <w:tr w:rsidR="0084621B" w:rsidRPr="00F31162" w:rsidTr="00793DF4">
        <w:trPr>
          <w:cantSplit/>
        </w:trPr>
        <w:tc>
          <w:tcPr>
            <w:tcW w:w="3870" w:type="dxa"/>
            <w:vMerge/>
            <w:tcBorders>
              <w:top w:val="single" w:sz="6" w:space="0" w:color="auto"/>
              <w:left w:val="single" w:sz="6" w:space="0" w:color="auto"/>
              <w:bottom w:val="single" w:sz="6" w:space="0" w:color="auto"/>
              <w:right w:val="single" w:sz="6" w:space="0" w:color="auto"/>
            </w:tcBorders>
            <w:vAlign w:val="center"/>
          </w:tcPr>
          <w:p w:rsidR="0084621B" w:rsidRPr="002F5E4B" w:rsidRDefault="0084621B" w:rsidP="00A1453D">
            <w:pPr>
              <w:spacing w:after="0"/>
              <w:jc w:val="both"/>
              <w:rPr>
                <w:rFonts w:ascii="Times New Roman" w:hAnsi="Times New Roman"/>
                <w:b/>
                <w:sz w:val="20"/>
                <w:szCs w:val="24"/>
              </w:rPr>
            </w:pPr>
          </w:p>
        </w:tc>
        <w:tc>
          <w:tcPr>
            <w:tcW w:w="1800" w:type="dxa"/>
            <w:tcBorders>
              <w:top w:val="single" w:sz="6" w:space="0" w:color="auto"/>
              <w:left w:val="single" w:sz="6" w:space="0" w:color="auto"/>
              <w:bottom w:val="single" w:sz="6" w:space="0" w:color="auto"/>
              <w:right w:val="single" w:sz="6" w:space="0" w:color="auto"/>
            </w:tcBorders>
            <w:vAlign w:val="center"/>
          </w:tcPr>
          <w:p w:rsidR="0084621B" w:rsidRPr="002F5E4B" w:rsidRDefault="0084621B" w:rsidP="002F5E4B">
            <w:pPr>
              <w:spacing w:after="0"/>
              <w:ind w:right="-108"/>
              <w:jc w:val="center"/>
              <w:rPr>
                <w:rFonts w:ascii="Times New Roman" w:hAnsi="Times New Roman"/>
                <w:b/>
                <w:sz w:val="20"/>
                <w:szCs w:val="24"/>
              </w:rPr>
            </w:pPr>
            <w:r w:rsidRPr="002F5E4B">
              <w:rPr>
                <w:rFonts w:ascii="Times New Roman" w:hAnsi="Times New Roman"/>
                <w:b/>
                <w:sz w:val="20"/>
                <w:szCs w:val="24"/>
              </w:rPr>
              <w:t>NO. OF ARTICLES</w:t>
            </w:r>
          </w:p>
        </w:tc>
        <w:tc>
          <w:tcPr>
            <w:tcW w:w="1170" w:type="dxa"/>
            <w:tcBorders>
              <w:top w:val="single" w:sz="6" w:space="0" w:color="auto"/>
              <w:left w:val="single" w:sz="6" w:space="0" w:color="auto"/>
              <w:bottom w:val="single" w:sz="6" w:space="0" w:color="auto"/>
              <w:right w:val="single" w:sz="6" w:space="0" w:color="auto"/>
            </w:tcBorders>
            <w:vAlign w:val="center"/>
          </w:tcPr>
          <w:p w:rsidR="0084621B" w:rsidRPr="002F5E4B" w:rsidRDefault="0084621B" w:rsidP="002F5E4B">
            <w:pPr>
              <w:spacing w:after="0"/>
              <w:ind w:right="-108" w:hanging="108"/>
              <w:jc w:val="center"/>
              <w:rPr>
                <w:rFonts w:ascii="Times New Roman" w:hAnsi="Times New Roman"/>
                <w:b/>
                <w:sz w:val="20"/>
                <w:szCs w:val="24"/>
              </w:rPr>
            </w:pPr>
            <w:r w:rsidRPr="002F5E4B">
              <w:rPr>
                <w:rFonts w:ascii="Times New Roman" w:hAnsi="Times New Roman"/>
                <w:b/>
                <w:sz w:val="20"/>
                <w:szCs w:val="24"/>
              </w:rPr>
              <w:t>REVENUE</w:t>
            </w:r>
          </w:p>
        </w:tc>
        <w:tc>
          <w:tcPr>
            <w:tcW w:w="1800" w:type="dxa"/>
            <w:tcBorders>
              <w:top w:val="single" w:sz="6" w:space="0" w:color="auto"/>
              <w:left w:val="single" w:sz="6" w:space="0" w:color="auto"/>
              <w:bottom w:val="single" w:sz="6" w:space="0" w:color="auto"/>
              <w:right w:val="single" w:sz="6" w:space="0" w:color="auto"/>
            </w:tcBorders>
            <w:vAlign w:val="center"/>
          </w:tcPr>
          <w:p w:rsidR="0084621B" w:rsidRPr="002F5E4B" w:rsidRDefault="0084621B" w:rsidP="002F5E4B">
            <w:pPr>
              <w:spacing w:after="0"/>
              <w:ind w:right="-108"/>
              <w:jc w:val="center"/>
              <w:rPr>
                <w:rFonts w:ascii="Times New Roman" w:hAnsi="Times New Roman"/>
                <w:b/>
                <w:color w:val="000000"/>
                <w:sz w:val="20"/>
                <w:szCs w:val="24"/>
              </w:rPr>
            </w:pPr>
            <w:r w:rsidRPr="002F5E4B">
              <w:rPr>
                <w:rFonts w:ascii="Times New Roman" w:hAnsi="Times New Roman"/>
                <w:b/>
                <w:color w:val="000000"/>
                <w:sz w:val="20"/>
                <w:szCs w:val="24"/>
              </w:rPr>
              <w:t>NO. OF ARTICLES</w:t>
            </w:r>
          </w:p>
        </w:tc>
        <w:tc>
          <w:tcPr>
            <w:tcW w:w="1170" w:type="dxa"/>
            <w:tcBorders>
              <w:top w:val="single" w:sz="6" w:space="0" w:color="auto"/>
              <w:left w:val="single" w:sz="6" w:space="0" w:color="auto"/>
              <w:bottom w:val="single" w:sz="6" w:space="0" w:color="auto"/>
              <w:right w:val="single" w:sz="6" w:space="0" w:color="auto"/>
            </w:tcBorders>
            <w:vAlign w:val="center"/>
          </w:tcPr>
          <w:p w:rsidR="0084621B" w:rsidRPr="002F5E4B" w:rsidRDefault="0084621B" w:rsidP="002F5E4B">
            <w:pPr>
              <w:spacing w:after="0"/>
              <w:ind w:right="-108" w:hanging="108"/>
              <w:jc w:val="center"/>
              <w:rPr>
                <w:rFonts w:ascii="Times New Roman" w:hAnsi="Times New Roman"/>
                <w:b/>
                <w:color w:val="000000"/>
                <w:sz w:val="20"/>
                <w:szCs w:val="24"/>
              </w:rPr>
            </w:pPr>
            <w:r w:rsidRPr="002F5E4B">
              <w:rPr>
                <w:rFonts w:ascii="Times New Roman" w:hAnsi="Times New Roman"/>
                <w:b/>
                <w:color w:val="000000"/>
                <w:sz w:val="20"/>
                <w:szCs w:val="24"/>
              </w:rPr>
              <w:t>REVENUE</w:t>
            </w:r>
          </w:p>
        </w:tc>
      </w:tr>
      <w:tr w:rsidR="0084621B" w:rsidRPr="00F31162" w:rsidTr="00793DF4">
        <w:trPr>
          <w:trHeight w:val="273"/>
        </w:trPr>
        <w:tc>
          <w:tcPr>
            <w:tcW w:w="3870" w:type="dxa"/>
            <w:tcBorders>
              <w:top w:val="single" w:sz="6" w:space="0" w:color="auto"/>
              <w:left w:val="single" w:sz="6" w:space="0" w:color="auto"/>
              <w:right w:val="single" w:sz="6" w:space="0" w:color="auto"/>
            </w:tcBorders>
          </w:tcPr>
          <w:p w:rsidR="0084621B" w:rsidRPr="002F5E4B" w:rsidRDefault="0084621B" w:rsidP="00A1453D">
            <w:pPr>
              <w:spacing w:before="120" w:after="0"/>
              <w:jc w:val="both"/>
              <w:rPr>
                <w:rFonts w:ascii="Times New Roman" w:hAnsi="Times New Roman"/>
                <w:szCs w:val="24"/>
              </w:rPr>
            </w:pPr>
            <w:r w:rsidRPr="002F5E4B">
              <w:rPr>
                <w:rFonts w:ascii="Times New Roman" w:hAnsi="Times New Roman"/>
                <w:szCs w:val="24"/>
              </w:rPr>
              <w:t>Urgent Mail Service (UMS)</w:t>
            </w:r>
          </w:p>
        </w:tc>
        <w:tc>
          <w:tcPr>
            <w:tcW w:w="1800" w:type="dxa"/>
            <w:tcBorders>
              <w:top w:val="single" w:sz="6" w:space="0" w:color="auto"/>
              <w:left w:val="single" w:sz="6" w:space="0" w:color="auto"/>
              <w:right w:val="single" w:sz="6" w:space="0" w:color="auto"/>
            </w:tcBorders>
          </w:tcPr>
          <w:p w:rsidR="0084621B" w:rsidRPr="002F5E4B" w:rsidRDefault="0084621B" w:rsidP="00A1453D">
            <w:pPr>
              <w:spacing w:before="120" w:after="0"/>
              <w:ind w:right="72"/>
              <w:jc w:val="both"/>
              <w:rPr>
                <w:rFonts w:ascii="Times New Roman" w:hAnsi="Times New Roman"/>
                <w:szCs w:val="24"/>
              </w:rPr>
            </w:pPr>
            <w:r w:rsidRPr="002F5E4B">
              <w:rPr>
                <w:rFonts w:ascii="Times New Roman" w:hAnsi="Times New Roman"/>
                <w:szCs w:val="24"/>
              </w:rPr>
              <w:t>9.98</w:t>
            </w:r>
          </w:p>
        </w:tc>
        <w:tc>
          <w:tcPr>
            <w:tcW w:w="1170" w:type="dxa"/>
            <w:tcBorders>
              <w:top w:val="single" w:sz="6" w:space="0" w:color="auto"/>
              <w:left w:val="single" w:sz="6" w:space="0" w:color="auto"/>
              <w:right w:val="single" w:sz="6" w:space="0" w:color="auto"/>
            </w:tcBorders>
          </w:tcPr>
          <w:p w:rsidR="0084621B" w:rsidRPr="002F5E4B" w:rsidRDefault="0084621B" w:rsidP="00A1453D">
            <w:pPr>
              <w:spacing w:before="120" w:after="0"/>
              <w:ind w:right="72"/>
              <w:jc w:val="both"/>
              <w:rPr>
                <w:rFonts w:ascii="Times New Roman" w:hAnsi="Times New Roman"/>
                <w:szCs w:val="24"/>
              </w:rPr>
            </w:pPr>
            <w:r w:rsidRPr="002F5E4B">
              <w:rPr>
                <w:rFonts w:ascii="Times New Roman" w:hAnsi="Times New Roman"/>
                <w:szCs w:val="24"/>
              </w:rPr>
              <w:t>373.60</w:t>
            </w:r>
          </w:p>
        </w:tc>
        <w:tc>
          <w:tcPr>
            <w:tcW w:w="1800" w:type="dxa"/>
            <w:tcBorders>
              <w:top w:val="single" w:sz="6" w:space="0" w:color="auto"/>
              <w:left w:val="single" w:sz="6" w:space="0" w:color="auto"/>
              <w:right w:val="single" w:sz="6" w:space="0" w:color="auto"/>
            </w:tcBorders>
            <w:vAlign w:val="bottom"/>
          </w:tcPr>
          <w:p w:rsidR="0084621B" w:rsidRPr="002F5E4B" w:rsidRDefault="0084621B" w:rsidP="00A1453D">
            <w:pPr>
              <w:spacing w:before="120" w:after="0"/>
              <w:ind w:right="72"/>
              <w:jc w:val="both"/>
              <w:rPr>
                <w:rFonts w:ascii="Times New Roman" w:hAnsi="Times New Roman"/>
                <w:szCs w:val="24"/>
              </w:rPr>
            </w:pPr>
            <w:r w:rsidRPr="002F5E4B">
              <w:rPr>
                <w:rFonts w:ascii="Times New Roman" w:hAnsi="Times New Roman"/>
                <w:szCs w:val="24"/>
              </w:rPr>
              <w:t>5.052</w:t>
            </w:r>
          </w:p>
        </w:tc>
        <w:tc>
          <w:tcPr>
            <w:tcW w:w="1170" w:type="dxa"/>
            <w:tcBorders>
              <w:top w:val="single" w:sz="6" w:space="0" w:color="auto"/>
              <w:left w:val="single" w:sz="6" w:space="0" w:color="auto"/>
              <w:right w:val="single" w:sz="6" w:space="0" w:color="auto"/>
            </w:tcBorders>
            <w:vAlign w:val="bottom"/>
          </w:tcPr>
          <w:p w:rsidR="0084621B" w:rsidRPr="002F5E4B" w:rsidRDefault="0084621B" w:rsidP="00A1453D">
            <w:pPr>
              <w:spacing w:before="120" w:after="0"/>
              <w:ind w:right="72"/>
              <w:jc w:val="both"/>
              <w:rPr>
                <w:rFonts w:ascii="Times New Roman" w:hAnsi="Times New Roman"/>
                <w:szCs w:val="24"/>
              </w:rPr>
            </w:pPr>
            <w:r w:rsidRPr="002F5E4B">
              <w:rPr>
                <w:rFonts w:ascii="Times New Roman" w:hAnsi="Times New Roman"/>
                <w:szCs w:val="24"/>
              </w:rPr>
              <w:t>468.156</w:t>
            </w:r>
          </w:p>
        </w:tc>
      </w:tr>
      <w:tr w:rsidR="0084621B" w:rsidRPr="00F31162" w:rsidTr="00793DF4">
        <w:trPr>
          <w:trHeight w:val="516"/>
        </w:trPr>
        <w:tc>
          <w:tcPr>
            <w:tcW w:w="3870" w:type="dxa"/>
            <w:tcBorders>
              <w:top w:val="single" w:sz="6" w:space="0" w:color="auto"/>
              <w:left w:val="single" w:sz="6" w:space="0" w:color="auto"/>
              <w:right w:val="single" w:sz="6" w:space="0" w:color="auto"/>
            </w:tcBorders>
          </w:tcPr>
          <w:p w:rsidR="0084621B" w:rsidRPr="002F5E4B" w:rsidRDefault="0084621B" w:rsidP="00A1453D">
            <w:pPr>
              <w:spacing w:before="120" w:after="0"/>
              <w:jc w:val="both"/>
              <w:rPr>
                <w:rFonts w:ascii="Times New Roman" w:hAnsi="Times New Roman"/>
                <w:szCs w:val="24"/>
              </w:rPr>
            </w:pPr>
            <w:r w:rsidRPr="002F5E4B">
              <w:rPr>
                <w:rFonts w:ascii="Times New Roman" w:hAnsi="Times New Roman"/>
                <w:szCs w:val="24"/>
              </w:rPr>
              <w:t xml:space="preserve">UMS - </w:t>
            </w:r>
            <w:smartTag w:uri="urn:schemas-microsoft-com:office:smarttags" w:element="stockticker">
              <w:r w:rsidRPr="002F5E4B">
                <w:rPr>
                  <w:rFonts w:ascii="Times New Roman" w:hAnsi="Times New Roman"/>
                  <w:szCs w:val="24"/>
                </w:rPr>
                <w:t>COD</w:t>
              </w:r>
            </w:smartTag>
          </w:p>
        </w:tc>
        <w:tc>
          <w:tcPr>
            <w:tcW w:w="1800" w:type="dxa"/>
            <w:tcBorders>
              <w:top w:val="single" w:sz="6" w:space="0" w:color="auto"/>
              <w:left w:val="single" w:sz="6" w:space="0" w:color="auto"/>
              <w:right w:val="single" w:sz="6" w:space="0" w:color="auto"/>
            </w:tcBorders>
          </w:tcPr>
          <w:p w:rsidR="0084621B" w:rsidRPr="002F5E4B" w:rsidRDefault="0084621B" w:rsidP="00A1453D">
            <w:pPr>
              <w:spacing w:before="120" w:after="0"/>
              <w:ind w:hanging="288"/>
              <w:jc w:val="both"/>
              <w:rPr>
                <w:rFonts w:ascii="Times New Roman" w:hAnsi="Times New Roman"/>
                <w:szCs w:val="24"/>
              </w:rPr>
            </w:pPr>
            <w:r w:rsidRPr="002F5E4B">
              <w:rPr>
                <w:rFonts w:ascii="Times New Roman" w:hAnsi="Times New Roman"/>
                <w:szCs w:val="24"/>
              </w:rPr>
              <w:t>0.401</w:t>
            </w:r>
          </w:p>
        </w:tc>
        <w:tc>
          <w:tcPr>
            <w:tcW w:w="1170" w:type="dxa"/>
            <w:tcBorders>
              <w:top w:val="single" w:sz="6" w:space="0" w:color="auto"/>
              <w:left w:val="single" w:sz="6" w:space="0" w:color="auto"/>
              <w:right w:val="single" w:sz="6" w:space="0" w:color="auto"/>
            </w:tcBorders>
          </w:tcPr>
          <w:p w:rsidR="0084621B" w:rsidRPr="002F5E4B" w:rsidRDefault="0084621B" w:rsidP="00A1453D">
            <w:pPr>
              <w:spacing w:before="120" w:after="0"/>
              <w:ind w:right="72"/>
              <w:jc w:val="both"/>
              <w:rPr>
                <w:rFonts w:ascii="Times New Roman" w:hAnsi="Times New Roman"/>
                <w:szCs w:val="24"/>
              </w:rPr>
            </w:pPr>
            <w:r w:rsidRPr="002F5E4B">
              <w:rPr>
                <w:rFonts w:ascii="Times New Roman" w:hAnsi="Times New Roman"/>
                <w:szCs w:val="24"/>
              </w:rPr>
              <w:t>31.967</w:t>
            </w:r>
          </w:p>
        </w:tc>
        <w:tc>
          <w:tcPr>
            <w:tcW w:w="1800" w:type="dxa"/>
            <w:tcBorders>
              <w:top w:val="single" w:sz="6" w:space="0" w:color="auto"/>
              <w:left w:val="single" w:sz="6" w:space="0" w:color="auto"/>
              <w:right w:val="single" w:sz="6" w:space="0" w:color="auto"/>
            </w:tcBorders>
            <w:vAlign w:val="bottom"/>
          </w:tcPr>
          <w:p w:rsidR="0084621B" w:rsidRPr="002F5E4B" w:rsidRDefault="0084621B" w:rsidP="00A1453D">
            <w:pPr>
              <w:spacing w:before="120" w:after="0"/>
              <w:ind w:right="72"/>
              <w:jc w:val="both"/>
              <w:rPr>
                <w:rFonts w:ascii="Times New Roman" w:hAnsi="Times New Roman"/>
                <w:szCs w:val="24"/>
              </w:rPr>
            </w:pPr>
            <w:r w:rsidRPr="002F5E4B">
              <w:rPr>
                <w:rFonts w:ascii="Times New Roman" w:hAnsi="Times New Roman"/>
                <w:szCs w:val="24"/>
              </w:rPr>
              <w:t>0.147</w:t>
            </w:r>
          </w:p>
        </w:tc>
        <w:tc>
          <w:tcPr>
            <w:tcW w:w="1170" w:type="dxa"/>
            <w:tcBorders>
              <w:top w:val="single" w:sz="6" w:space="0" w:color="auto"/>
              <w:left w:val="single" w:sz="6" w:space="0" w:color="auto"/>
              <w:right w:val="single" w:sz="6" w:space="0" w:color="auto"/>
            </w:tcBorders>
            <w:vAlign w:val="bottom"/>
          </w:tcPr>
          <w:p w:rsidR="0084621B" w:rsidRPr="002F5E4B" w:rsidRDefault="0084621B" w:rsidP="00A1453D">
            <w:pPr>
              <w:spacing w:before="120" w:after="0"/>
              <w:ind w:right="72"/>
              <w:jc w:val="both"/>
              <w:rPr>
                <w:rFonts w:ascii="Times New Roman" w:hAnsi="Times New Roman"/>
                <w:szCs w:val="24"/>
              </w:rPr>
            </w:pPr>
            <w:r w:rsidRPr="002F5E4B">
              <w:rPr>
                <w:rFonts w:ascii="Times New Roman" w:hAnsi="Times New Roman"/>
                <w:szCs w:val="24"/>
              </w:rPr>
              <w:t>23.762</w:t>
            </w:r>
          </w:p>
        </w:tc>
      </w:tr>
      <w:tr w:rsidR="0084621B" w:rsidRPr="00F31162" w:rsidTr="00793DF4">
        <w:tc>
          <w:tcPr>
            <w:tcW w:w="3870" w:type="dxa"/>
            <w:tcBorders>
              <w:top w:val="single" w:sz="6" w:space="0" w:color="auto"/>
              <w:left w:val="single" w:sz="6" w:space="0" w:color="auto"/>
              <w:bottom w:val="single" w:sz="6" w:space="0" w:color="auto"/>
              <w:right w:val="single" w:sz="6" w:space="0" w:color="auto"/>
            </w:tcBorders>
          </w:tcPr>
          <w:p w:rsidR="0084621B" w:rsidRPr="002F5E4B" w:rsidRDefault="0084621B" w:rsidP="00A1453D">
            <w:pPr>
              <w:spacing w:before="120" w:after="0"/>
              <w:jc w:val="both"/>
              <w:rPr>
                <w:rFonts w:ascii="Times New Roman" w:hAnsi="Times New Roman"/>
                <w:szCs w:val="24"/>
              </w:rPr>
            </w:pPr>
            <w:r w:rsidRPr="002F5E4B">
              <w:rPr>
                <w:rFonts w:ascii="Times New Roman" w:hAnsi="Times New Roman"/>
                <w:szCs w:val="24"/>
              </w:rPr>
              <w:t>Express Mail Service (</w:t>
            </w:r>
            <w:smartTag w:uri="urn:schemas-microsoft-com:office:smarttags" w:element="stockticker">
              <w:r w:rsidRPr="002F5E4B">
                <w:rPr>
                  <w:rFonts w:ascii="Times New Roman" w:hAnsi="Times New Roman"/>
                  <w:szCs w:val="24"/>
                </w:rPr>
                <w:t>EMS</w:t>
              </w:r>
            </w:smartTag>
            <w:r w:rsidRPr="002F5E4B">
              <w:rPr>
                <w:rFonts w:ascii="Times New Roman" w:hAnsi="Times New Roman"/>
                <w:szCs w:val="24"/>
              </w:rPr>
              <w:t>)</w:t>
            </w:r>
          </w:p>
        </w:tc>
        <w:tc>
          <w:tcPr>
            <w:tcW w:w="1800" w:type="dxa"/>
            <w:tcBorders>
              <w:top w:val="single" w:sz="6" w:space="0" w:color="auto"/>
              <w:left w:val="single" w:sz="6" w:space="0" w:color="auto"/>
              <w:bottom w:val="single" w:sz="6" w:space="0" w:color="auto"/>
              <w:right w:val="single" w:sz="6" w:space="0" w:color="auto"/>
            </w:tcBorders>
          </w:tcPr>
          <w:p w:rsidR="0084621B" w:rsidRPr="002F5E4B" w:rsidRDefault="0084621B" w:rsidP="00A1453D">
            <w:pPr>
              <w:spacing w:before="120" w:after="0"/>
              <w:jc w:val="both"/>
              <w:rPr>
                <w:rFonts w:ascii="Times New Roman" w:hAnsi="Times New Roman"/>
                <w:szCs w:val="24"/>
              </w:rPr>
            </w:pPr>
            <w:r w:rsidRPr="002F5E4B">
              <w:rPr>
                <w:rFonts w:ascii="Times New Roman" w:hAnsi="Times New Roman"/>
                <w:szCs w:val="24"/>
              </w:rPr>
              <w:t>0.02</w:t>
            </w:r>
          </w:p>
        </w:tc>
        <w:tc>
          <w:tcPr>
            <w:tcW w:w="1170" w:type="dxa"/>
            <w:tcBorders>
              <w:top w:val="single" w:sz="6" w:space="0" w:color="auto"/>
              <w:left w:val="single" w:sz="6" w:space="0" w:color="auto"/>
              <w:bottom w:val="single" w:sz="6" w:space="0" w:color="auto"/>
              <w:right w:val="single" w:sz="6" w:space="0" w:color="auto"/>
            </w:tcBorders>
          </w:tcPr>
          <w:p w:rsidR="0084621B" w:rsidRPr="002F5E4B" w:rsidRDefault="0084621B" w:rsidP="00A1453D">
            <w:pPr>
              <w:spacing w:before="120" w:after="0"/>
              <w:ind w:right="72"/>
              <w:jc w:val="both"/>
              <w:rPr>
                <w:rFonts w:ascii="Times New Roman" w:hAnsi="Times New Roman"/>
                <w:szCs w:val="24"/>
              </w:rPr>
            </w:pPr>
            <w:r w:rsidRPr="002F5E4B">
              <w:rPr>
                <w:rFonts w:ascii="Times New Roman" w:hAnsi="Times New Roman"/>
                <w:szCs w:val="24"/>
              </w:rPr>
              <w:t>136.23</w:t>
            </w:r>
          </w:p>
        </w:tc>
        <w:tc>
          <w:tcPr>
            <w:tcW w:w="1800" w:type="dxa"/>
            <w:tcBorders>
              <w:top w:val="single" w:sz="6" w:space="0" w:color="auto"/>
              <w:left w:val="single" w:sz="6" w:space="0" w:color="auto"/>
              <w:bottom w:val="single" w:sz="6" w:space="0" w:color="auto"/>
              <w:right w:val="single" w:sz="6" w:space="0" w:color="auto"/>
            </w:tcBorders>
            <w:vAlign w:val="bottom"/>
          </w:tcPr>
          <w:p w:rsidR="0084621B" w:rsidRPr="002F5E4B" w:rsidRDefault="0084621B" w:rsidP="00A1453D">
            <w:pPr>
              <w:spacing w:before="120" w:after="0"/>
              <w:ind w:right="72"/>
              <w:jc w:val="both"/>
              <w:rPr>
                <w:rFonts w:ascii="Times New Roman" w:hAnsi="Times New Roman"/>
                <w:szCs w:val="24"/>
              </w:rPr>
            </w:pPr>
            <w:r w:rsidRPr="002F5E4B">
              <w:rPr>
                <w:rFonts w:ascii="Times New Roman" w:hAnsi="Times New Roman"/>
                <w:szCs w:val="24"/>
              </w:rPr>
              <w:t>0.193</w:t>
            </w:r>
          </w:p>
        </w:tc>
        <w:tc>
          <w:tcPr>
            <w:tcW w:w="1170" w:type="dxa"/>
            <w:tcBorders>
              <w:top w:val="single" w:sz="6" w:space="0" w:color="auto"/>
              <w:left w:val="single" w:sz="6" w:space="0" w:color="auto"/>
              <w:bottom w:val="single" w:sz="6" w:space="0" w:color="auto"/>
              <w:right w:val="single" w:sz="6" w:space="0" w:color="auto"/>
            </w:tcBorders>
            <w:vAlign w:val="bottom"/>
          </w:tcPr>
          <w:p w:rsidR="0084621B" w:rsidRPr="002F5E4B" w:rsidRDefault="0084621B" w:rsidP="00A1453D">
            <w:pPr>
              <w:spacing w:before="120" w:after="0"/>
              <w:ind w:right="72"/>
              <w:jc w:val="both"/>
              <w:rPr>
                <w:rFonts w:ascii="Times New Roman" w:hAnsi="Times New Roman"/>
                <w:szCs w:val="24"/>
              </w:rPr>
            </w:pPr>
            <w:r w:rsidRPr="002F5E4B">
              <w:rPr>
                <w:rFonts w:ascii="Times New Roman" w:hAnsi="Times New Roman"/>
                <w:szCs w:val="24"/>
              </w:rPr>
              <w:t>164.900</w:t>
            </w:r>
          </w:p>
        </w:tc>
      </w:tr>
      <w:tr w:rsidR="0084621B" w:rsidRPr="00F31162" w:rsidTr="00793DF4">
        <w:tc>
          <w:tcPr>
            <w:tcW w:w="3870" w:type="dxa"/>
            <w:tcBorders>
              <w:top w:val="single" w:sz="6" w:space="0" w:color="auto"/>
              <w:left w:val="single" w:sz="6" w:space="0" w:color="auto"/>
              <w:bottom w:val="single" w:sz="6" w:space="0" w:color="auto"/>
              <w:right w:val="single" w:sz="6" w:space="0" w:color="auto"/>
            </w:tcBorders>
          </w:tcPr>
          <w:p w:rsidR="0084621B" w:rsidRPr="002F5E4B" w:rsidRDefault="0084621B" w:rsidP="00A1453D">
            <w:pPr>
              <w:spacing w:before="120" w:after="0"/>
              <w:jc w:val="both"/>
              <w:rPr>
                <w:rFonts w:ascii="Times New Roman" w:hAnsi="Times New Roman"/>
                <w:szCs w:val="24"/>
              </w:rPr>
            </w:pPr>
            <w:r w:rsidRPr="002F5E4B">
              <w:rPr>
                <w:rFonts w:ascii="Times New Roman" w:hAnsi="Times New Roman"/>
                <w:szCs w:val="24"/>
              </w:rPr>
              <w:t>Fax Mail Service (</w:t>
            </w:r>
            <w:smartTag w:uri="urn:schemas-microsoft-com:office:smarttags" w:element="stockticker">
              <w:r w:rsidRPr="002F5E4B">
                <w:rPr>
                  <w:rFonts w:ascii="Times New Roman" w:hAnsi="Times New Roman"/>
                  <w:szCs w:val="24"/>
                </w:rPr>
                <w:t>FMS</w:t>
              </w:r>
            </w:smartTag>
            <w:r w:rsidRPr="002F5E4B">
              <w:rPr>
                <w:rFonts w:ascii="Times New Roman" w:hAnsi="Times New Roman"/>
                <w:szCs w:val="24"/>
              </w:rPr>
              <w:t>)</w:t>
            </w:r>
          </w:p>
        </w:tc>
        <w:tc>
          <w:tcPr>
            <w:tcW w:w="1800" w:type="dxa"/>
            <w:tcBorders>
              <w:top w:val="single" w:sz="6" w:space="0" w:color="auto"/>
              <w:left w:val="single" w:sz="6" w:space="0" w:color="auto"/>
              <w:bottom w:val="single" w:sz="6" w:space="0" w:color="auto"/>
              <w:right w:val="single" w:sz="6" w:space="0" w:color="auto"/>
            </w:tcBorders>
          </w:tcPr>
          <w:p w:rsidR="0084621B" w:rsidRPr="002F5E4B" w:rsidRDefault="0084621B" w:rsidP="00A1453D">
            <w:pPr>
              <w:spacing w:before="120" w:after="0"/>
              <w:jc w:val="both"/>
              <w:rPr>
                <w:rFonts w:ascii="Times New Roman" w:hAnsi="Times New Roman"/>
                <w:szCs w:val="24"/>
              </w:rPr>
            </w:pPr>
            <w:r w:rsidRPr="002F5E4B">
              <w:rPr>
                <w:rFonts w:ascii="Times New Roman" w:hAnsi="Times New Roman"/>
                <w:szCs w:val="24"/>
              </w:rPr>
              <w:t>0.00029</w:t>
            </w:r>
          </w:p>
        </w:tc>
        <w:tc>
          <w:tcPr>
            <w:tcW w:w="1170" w:type="dxa"/>
            <w:tcBorders>
              <w:top w:val="single" w:sz="6" w:space="0" w:color="auto"/>
              <w:left w:val="single" w:sz="6" w:space="0" w:color="auto"/>
              <w:bottom w:val="single" w:sz="6" w:space="0" w:color="auto"/>
              <w:right w:val="single" w:sz="6" w:space="0" w:color="auto"/>
            </w:tcBorders>
          </w:tcPr>
          <w:p w:rsidR="0084621B" w:rsidRPr="002F5E4B" w:rsidRDefault="0084621B" w:rsidP="00A1453D">
            <w:pPr>
              <w:spacing w:before="120" w:after="0"/>
              <w:ind w:right="72"/>
              <w:jc w:val="both"/>
              <w:rPr>
                <w:rFonts w:ascii="Times New Roman" w:hAnsi="Times New Roman"/>
                <w:szCs w:val="24"/>
              </w:rPr>
            </w:pPr>
            <w:r w:rsidRPr="002F5E4B">
              <w:rPr>
                <w:rFonts w:ascii="Times New Roman" w:hAnsi="Times New Roman"/>
                <w:szCs w:val="24"/>
              </w:rPr>
              <w:t>0.03374</w:t>
            </w:r>
          </w:p>
        </w:tc>
        <w:tc>
          <w:tcPr>
            <w:tcW w:w="1800" w:type="dxa"/>
            <w:tcBorders>
              <w:top w:val="single" w:sz="6" w:space="0" w:color="auto"/>
              <w:left w:val="single" w:sz="6" w:space="0" w:color="auto"/>
              <w:bottom w:val="single" w:sz="6" w:space="0" w:color="auto"/>
              <w:right w:val="single" w:sz="6" w:space="0" w:color="auto"/>
            </w:tcBorders>
            <w:vAlign w:val="bottom"/>
          </w:tcPr>
          <w:p w:rsidR="0084621B" w:rsidRPr="002F5E4B" w:rsidRDefault="0084621B" w:rsidP="00A1453D">
            <w:pPr>
              <w:spacing w:before="120" w:after="0"/>
              <w:ind w:right="72"/>
              <w:jc w:val="both"/>
              <w:rPr>
                <w:rFonts w:ascii="Times New Roman" w:hAnsi="Times New Roman"/>
                <w:szCs w:val="24"/>
              </w:rPr>
            </w:pPr>
            <w:r w:rsidRPr="002F5E4B">
              <w:rPr>
                <w:rFonts w:ascii="Times New Roman" w:hAnsi="Times New Roman"/>
                <w:szCs w:val="24"/>
              </w:rPr>
              <w:t>0.00021</w:t>
            </w:r>
          </w:p>
        </w:tc>
        <w:tc>
          <w:tcPr>
            <w:tcW w:w="1170" w:type="dxa"/>
            <w:tcBorders>
              <w:top w:val="single" w:sz="6" w:space="0" w:color="auto"/>
              <w:left w:val="single" w:sz="6" w:space="0" w:color="auto"/>
              <w:bottom w:val="single" w:sz="6" w:space="0" w:color="auto"/>
              <w:right w:val="single" w:sz="6" w:space="0" w:color="auto"/>
            </w:tcBorders>
            <w:vAlign w:val="bottom"/>
          </w:tcPr>
          <w:p w:rsidR="0084621B" w:rsidRPr="002F5E4B" w:rsidRDefault="0084621B" w:rsidP="00A1453D">
            <w:pPr>
              <w:spacing w:before="120" w:after="0"/>
              <w:ind w:right="72"/>
              <w:jc w:val="both"/>
              <w:rPr>
                <w:rFonts w:ascii="Times New Roman" w:hAnsi="Times New Roman"/>
                <w:szCs w:val="24"/>
              </w:rPr>
            </w:pPr>
            <w:r w:rsidRPr="002F5E4B">
              <w:rPr>
                <w:rFonts w:ascii="Times New Roman" w:hAnsi="Times New Roman"/>
                <w:szCs w:val="24"/>
              </w:rPr>
              <w:t>0.008</w:t>
            </w:r>
          </w:p>
        </w:tc>
      </w:tr>
      <w:tr w:rsidR="0084621B" w:rsidRPr="00F31162" w:rsidTr="00793DF4">
        <w:tc>
          <w:tcPr>
            <w:tcW w:w="3870" w:type="dxa"/>
            <w:tcBorders>
              <w:top w:val="single" w:sz="6" w:space="0" w:color="auto"/>
              <w:left w:val="single" w:sz="6" w:space="0" w:color="auto"/>
              <w:bottom w:val="single" w:sz="6" w:space="0" w:color="auto"/>
              <w:right w:val="single" w:sz="6" w:space="0" w:color="auto"/>
            </w:tcBorders>
          </w:tcPr>
          <w:p w:rsidR="0084621B" w:rsidRPr="002F5E4B" w:rsidRDefault="0084621B" w:rsidP="00A1453D">
            <w:pPr>
              <w:spacing w:before="120" w:after="0"/>
              <w:jc w:val="both"/>
              <w:rPr>
                <w:rFonts w:ascii="Times New Roman" w:hAnsi="Times New Roman"/>
                <w:szCs w:val="24"/>
              </w:rPr>
            </w:pPr>
            <w:r w:rsidRPr="002F5E4B">
              <w:rPr>
                <w:rFonts w:ascii="Times New Roman" w:hAnsi="Times New Roman"/>
                <w:szCs w:val="24"/>
              </w:rPr>
              <w:t>Same Day Delivery Service</w:t>
            </w:r>
          </w:p>
        </w:tc>
        <w:tc>
          <w:tcPr>
            <w:tcW w:w="1800" w:type="dxa"/>
            <w:tcBorders>
              <w:top w:val="single" w:sz="6" w:space="0" w:color="auto"/>
              <w:left w:val="single" w:sz="6" w:space="0" w:color="auto"/>
              <w:bottom w:val="single" w:sz="6" w:space="0" w:color="auto"/>
              <w:right w:val="single" w:sz="6" w:space="0" w:color="auto"/>
            </w:tcBorders>
          </w:tcPr>
          <w:p w:rsidR="0084621B" w:rsidRPr="002F5E4B" w:rsidRDefault="0084621B" w:rsidP="00A1453D">
            <w:pPr>
              <w:spacing w:before="120" w:after="0"/>
              <w:jc w:val="both"/>
              <w:rPr>
                <w:rFonts w:ascii="Times New Roman" w:hAnsi="Times New Roman"/>
                <w:szCs w:val="24"/>
              </w:rPr>
            </w:pPr>
            <w:r w:rsidRPr="002F5E4B">
              <w:rPr>
                <w:rFonts w:ascii="Times New Roman" w:hAnsi="Times New Roman"/>
                <w:szCs w:val="24"/>
              </w:rPr>
              <w:t>0.022</w:t>
            </w:r>
          </w:p>
        </w:tc>
        <w:tc>
          <w:tcPr>
            <w:tcW w:w="1170" w:type="dxa"/>
            <w:tcBorders>
              <w:top w:val="single" w:sz="6" w:space="0" w:color="auto"/>
              <w:left w:val="single" w:sz="6" w:space="0" w:color="auto"/>
              <w:bottom w:val="single" w:sz="6" w:space="0" w:color="auto"/>
              <w:right w:val="single" w:sz="6" w:space="0" w:color="auto"/>
            </w:tcBorders>
          </w:tcPr>
          <w:p w:rsidR="0084621B" w:rsidRPr="002F5E4B" w:rsidRDefault="0084621B" w:rsidP="00A1453D">
            <w:pPr>
              <w:spacing w:before="120" w:after="0"/>
              <w:ind w:right="72"/>
              <w:jc w:val="both"/>
              <w:rPr>
                <w:rFonts w:ascii="Times New Roman" w:hAnsi="Times New Roman"/>
                <w:szCs w:val="24"/>
              </w:rPr>
            </w:pPr>
            <w:r w:rsidRPr="002F5E4B">
              <w:rPr>
                <w:rFonts w:ascii="Times New Roman" w:hAnsi="Times New Roman"/>
                <w:szCs w:val="24"/>
              </w:rPr>
              <w:t>3.314</w:t>
            </w:r>
          </w:p>
        </w:tc>
        <w:tc>
          <w:tcPr>
            <w:tcW w:w="1800" w:type="dxa"/>
            <w:tcBorders>
              <w:top w:val="single" w:sz="6" w:space="0" w:color="auto"/>
              <w:left w:val="single" w:sz="6" w:space="0" w:color="auto"/>
              <w:bottom w:val="single" w:sz="6" w:space="0" w:color="auto"/>
              <w:right w:val="single" w:sz="6" w:space="0" w:color="auto"/>
            </w:tcBorders>
            <w:vAlign w:val="bottom"/>
          </w:tcPr>
          <w:p w:rsidR="0084621B" w:rsidRPr="002F5E4B" w:rsidRDefault="0084621B" w:rsidP="00A1453D">
            <w:pPr>
              <w:spacing w:before="120" w:after="0"/>
              <w:ind w:right="72"/>
              <w:jc w:val="both"/>
              <w:rPr>
                <w:rFonts w:ascii="Times New Roman" w:hAnsi="Times New Roman"/>
                <w:szCs w:val="24"/>
              </w:rPr>
            </w:pPr>
            <w:r w:rsidRPr="002F5E4B">
              <w:rPr>
                <w:rFonts w:ascii="Times New Roman" w:hAnsi="Times New Roman"/>
                <w:szCs w:val="24"/>
              </w:rPr>
              <w:t>0.197</w:t>
            </w:r>
          </w:p>
        </w:tc>
        <w:tc>
          <w:tcPr>
            <w:tcW w:w="1170" w:type="dxa"/>
            <w:tcBorders>
              <w:top w:val="single" w:sz="6" w:space="0" w:color="auto"/>
              <w:left w:val="single" w:sz="6" w:space="0" w:color="auto"/>
              <w:bottom w:val="single" w:sz="6" w:space="0" w:color="auto"/>
              <w:right w:val="single" w:sz="6" w:space="0" w:color="auto"/>
            </w:tcBorders>
            <w:vAlign w:val="bottom"/>
          </w:tcPr>
          <w:p w:rsidR="0084621B" w:rsidRPr="002F5E4B" w:rsidRDefault="0084621B" w:rsidP="00A1453D">
            <w:pPr>
              <w:spacing w:before="120" w:after="0"/>
              <w:ind w:right="72"/>
              <w:jc w:val="both"/>
              <w:rPr>
                <w:rFonts w:ascii="Times New Roman" w:hAnsi="Times New Roman"/>
                <w:szCs w:val="24"/>
              </w:rPr>
            </w:pPr>
            <w:r w:rsidRPr="002F5E4B">
              <w:rPr>
                <w:rFonts w:ascii="Times New Roman" w:hAnsi="Times New Roman"/>
                <w:szCs w:val="24"/>
              </w:rPr>
              <w:t>9.549</w:t>
            </w:r>
          </w:p>
        </w:tc>
      </w:tr>
      <w:tr w:rsidR="0084621B" w:rsidRPr="00F31162" w:rsidTr="00793DF4">
        <w:trPr>
          <w:trHeight w:val="273"/>
        </w:trPr>
        <w:tc>
          <w:tcPr>
            <w:tcW w:w="3870" w:type="dxa"/>
            <w:tcBorders>
              <w:top w:val="single" w:sz="6" w:space="0" w:color="auto"/>
              <w:left w:val="single" w:sz="6" w:space="0" w:color="auto"/>
              <w:bottom w:val="single" w:sz="6" w:space="0" w:color="auto"/>
              <w:right w:val="single" w:sz="6" w:space="0" w:color="auto"/>
            </w:tcBorders>
          </w:tcPr>
          <w:p w:rsidR="0084621B" w:rsidRPr="002F5E4B" w:rsidRDefault="0084621B" w:rsidP="00A1453D">
            <w:pPr>
              <w:spacing w:before="120" w:after="0"/>
              <w:jc w:val="both"/>
              <w:rPr>
                <w:rFonts w:ascii="Times New Roman" w:hAnsi="Times New Roman"/>
                <w:b/>
                <w:szCs w:val="24"/>
              </w:rPr>
            </w:pPr>
            <w:r w:rsidRPr="002F5E4B">
              <w:rPr>
                <w:rFonts w:ascii="Times New Roman" w:hAnsi="Times New Roman"/>
                <w:b/>
                <w:szCs w:val="24"/>
              </w:rPr>
              <w:t>Total: -</w:t>
            </w:r>
          </w:p>
        </w:tc>
        <w:tc>
          <w:tcPr>
            <w:tcW w:w="1800" w:type="dxa"/>
            <w:tcBorders>
              <w:top w:val="single" w:sz="6" w:space="0" w:color="auto"/>
              <w:left w:val="single" w:sz="6" w:space="0" w:color="auto"/>
              <w:bottom w:val="single" w:sz="6" w:space="0" w:color="auto"/>
              <w:right w:val="single" w:sz="6" w:space="0" w:color="auto"/>
            </w:tcBorders>
            <w:vAlign w:val="center"/>
          </w:tcPr>
          <w:p w:rsidR="0084621B" w:rsidRPr="002F5E4B" w:rsidRDefault="0084621B" w:rsidP="00A1453D">
            <w:pPr>
              <w:spacing w:after="0"/>
              <w:jc w:val="both"/>
              <w:rPr>
                <w:rFonts w:ascii="Times New Roman" w:hAnsi="Times New Roman"/>
                <w:b/>
                <w:szCs w:val="24"/>
              </w:rPr>
            </w:pPr>
            <w:r w:rsidRPr="002F5E4B">
              <w:rPr>
                <w:rFonts w:ascii="Times New Roman" w:hAnsi="Times New Roman"/>
                <w:b/>
                <w:szCs w:val="24"/>
              </w:rPr>
              <w:t>10.42</w:t>
            </w:r>
          </w:p>
        </w:tc>
        <w:tc>
          <w:tcPr>
            <w:tcW w:w="1170" w:type="dxa"/>
            <w:tcBorders>
              <w:top w:val="single" w:sz="6" w:space="0" w:color="auto"/>
              <w:left w:val="single" w:sz="6" w:space="0" w:color="auto"/>
              <w:bottom w:val="single" w:sz="6" w:space="0" w:color="auto"/>
              <w:right w:val="single" w:sz="6" w:space="0" w:color="auto"/>
            </w:tcBorders>
            <w:vAlign w:val="center"/>
          </w:tcPr>
          <w:p w:rsidR="0084621B" w:rsidRPr="002F5E4B" w:rsidRDefault="0084621B" w:rsidP="00A1453D">
            <w:pPr>
              <w:spacing w:after="0"/>
              <w:jc w:val="both"/>
              <w:rPr>
                <w:rFonts w:ascii="Times New Roman" w:hAnsi="Times New Roman"/>
                <w:b/>
                <w:szCs w:val="24"/>
              </w:rPr>
            </w:pPr>
            <w:r w:rsidRPr="002F5E4B">
              <w:rPr>
                <w:rFonts w:ascii="Times New Roman" w:hAnsi="Times New Roman"/>
                <w:b/>
                <w:szCs w:val="24"/>
              </w:rPr>
              <w:t>545.15</w:t>
            </w:r>
          </w:p>
        </w:tc>
        <w:tc>
          <w:tcPr>
            <w:tcW w:w="1800" w:type="dxa"/>
            <w:tcBorders>
              <w:top w:val="single" w:sz="6" w:space="0" w:color="auto"/>
              <w:left w:val="single" w:sz="6" w:space="0" w:color="auto"/>
              <w:bottom w:val="single" w:sz="6" w:space="0" w:color="auto"/>
              <w:right w:val="single" w:sz="6" w:space="0" w:color="auto"/>
            </w:tcBorders>
            <w:vAlign w:val="bottom"/>
          </w:tcPr>
          <w:p w:rsidR="0084621B" w:rsidRPr="002F5E4B" w:rsidRDefault="0084621B" w:rsidP="00A1453D">
            <w:pPr>
              <w:spacing w:after="0"/>
              <w:jc w:val="both"/>
              <w:rPr>
                <w:rFonts w:ascii="Times New Roman" w:hAnsi="Times New Roman"/>
                <w:b/>
                <w:szCs w:val="24"/>
              </w:rPr>
            </w:pPr>
            <w:r w:rsidRPr="002F5E4B">
              <w:rPr>
                <w:rFonts w:ascii="Times New Roman" w:hAnsi="Times New Roman"/>
                <w:b/>
                <w:szCs w:val="24"/>
              </w:rPr>
              <w:t>5.590</w:t>
            </w:r>
          </w:p>
        </w:tc>
        <w:tc>
          <w:tcPr>
            <w:tcW w:w="1170" w:type="dxa"/>
            <w:tcBorders>
              <w:top w:val="single" w:sz="6" w:space="0" w:color="auto"/>
              <w:left w:val="single" w:sz="6" w:space="0" w:color="auto"/>
              <w:bottom w:val="single" w:sz="6" w:space="0" w:color="auto"/>
              <w:right w:val="single" w:sz="6" w:space="0" w:color="auto"/>
            </w:tcBorders>
            <w:vAlign w:val="bottom"/>
          </w:tcPr>
          <w:p w:rsidR="0084621B" w:rsidRPr="002F5E4B" w:rsidRDefault="0084621B" w:rsidP="00A1453D">
            <w:pPr>
              <w:spacing w:after="0"/>
              <w:jc w:val="both"/>
              <w:rPr>
                <w:rFonts w:ascii="Times New Roman" w:hAnsi="Times New Roman"/>
                <w:b/>
                <w:szCs w:val="24"/>
              </w:rPr>
            </w:pPr>
            <w:r w:rsidRPr="002F5E4B">
              <w:rPr>
                <w:rFonts w:ascii="Times New Roman" w:hAnsi="Times New Roman"/>
                <w:b/>
                <w:szCs w:val="24"/>
              </w:rPr>
              <w:t>666.375</w:t>
            </w:r>
          </w:p>
        </w:tc>
      </w:tr>
    </w:tbl>
    <w:p w:rsidR="0084621B" w:rsidRPr="00F31162" w:rsidRDefault="0084621B" w:rsidP="0084621B">
      <w:pPr>
        <w:jc w:val="both"/>
        <w:rPr>
          <w:rFonts w:ascii="Times New Roman" w:hAnsi="Times New Roman"/>
          <w:b/>
          <w:bCs/>
          <w:sz w:val="24"/>
          <w:szCs w:val="24"/>
        </w:rPr>
      </w:pPr>
    </w:p>
    <w:p w:rsidR="0084621B" w:rsidRPr="00C60A87" w:rsidRDefault="0084621B" w:rsidP="0084621B">
      <w:pPr>
        <w:jc w:val="both"/>
        <w:rPr>
          <w:rFonts w:ascii="Times New Roman" w:hAnsi="Times New Roman"/>
          <w:b/>
          <w:bCs/>
          <w:sz w:val="24"/>
          <w:szCs w:val="24"/>
        </w:rPr>
      </w:pPr>
      <w:r>
        <w:rPr>
          <w:rFonts w:ascii="Times New Roman" w:hAnsi="Times New Roman"/>
          <w:b/>
          <w:bCs/>
          <w:sz w:val="24"/>
          <w:szCs w:val="24"/>
        </w:rPr>
        <w:t>2.1.4</w:t>
      </w:r>
      <w:r>
        <w:rPr>
          <w:rFonts w:ascii="Times New Roman" w:hAnsi="Times New Roman"/>
          <w:b/>
          <w:bCs/>
          <w:sz w:val="24"/>
          <w:szCs w:val="24"/>
        </w:rPr>
        <w:tab/>
      </w:r>
      <w:r>
        <w:rPr>
          <w:rFonts w:ascii="Times New Roman" w:hAnsi="Times New Roman"/>
          <w:b/>
          <w:bCs/>
          <w:sz w:val="24"/>
          <w:szCs w:val="24"/>
        </w:rPr>
        <w:tab/>
        <w:t>Newspapers</w:t>
      </w:r>
    </w:p>
    <w:p w:rsidR="0084621B" w:rsidRPr="00C60A87" w:rsidRDefault="0084621B" w:rsidP="0084621B">
      <w:pPr>
        <w:pStyle w:val="BodyText"/>
        <w:spacing w:line="360" w:lineRule="auto"/>
        <w:jc w:val="both"/>
        <w:rPr>
          <w:rFonts w:ascii="Times New Roman" w:eastAsia="Times New Roman" w:hAnsi="Times New Roman"/>
          <w:color w:val="auto"/>
          <w:kern w:val="0"/>
          <w:sz w:val="24"/>
          <w:szCs w:val="24"/>
          <w:lang w:eastAsia="en-US"/>
        </w:rPr>
      </w:pPr>
      <w:r w:rsidRPr="00C60A87">
        <w:rPr>
          <w:rFonts w:ascii="Times New Roman" w:eastAsia="Times New Roman" w:hAnsi="Times New Roman"/>
          <w:color w:val="auto"/>
          <w:kern w:val="0"/>
          <w:sz w:val="24"/>
          <w:szCs w:val="24"/>
          <w:lang w:eastAsia="en-US"/>
        </w:rPr>
        <w:t xml:space="preserve">Under the provision of Section 9 of Post Office Act, 1898, newspapers and periodicals consisting wholly or in great part of political or other news or of articles relating thereto, or to other current topics with or without </w:t>
      </w:r>
      <w:r w:rsidRPr="00C60A87">
        <w:rPr>
          <w:rFonts w:ascii="Times New Roman" w:eastAsia="Times New Roman" w:hAnsi="Times New Roman"/>
          <w:color w:val="auto"/>
          <w:kern w:val="0"/>
          <w:sz w:val="24"/>
          <w:szCs w:val="24"/>
          <w:lang w:eastAsia="en-US"/>
        </w:rPr>
        <w:lastRenderedPageBreak/>
        <w:t>advertisement published in numbers at intervals of not more than thirty one days being deemed a newspaper are registered with post office and posted for transmission by the inland post as “Registered Newspapers” thereby availing concessional rates. The existing concessional postage rate is Rs.2/- for every 100 grams.</w:t>
      </w:r>
    </w:p>
    <w:p w:rsidR="0084621B" w:rsidRPr="00C60A87" w:rsidRDefault="0084621B" w:rsidP="0084621B">
      <w:pPr>
        <w:pStyle w:val="BodyText"/>
        <w:spacing w:line="360" w:lineRule="auto"/>
        <w:jc w:val="both"/>
        <w:rPr>
          <w:rFonts w:ascii="Times New Roman" w:eastAsia="Times New Roman" w:hAnsi="Times New Roman"/>
          <w:color w:val="auto"/>
          <w:kern w:val="0"/>
          <w:sz w:val="24"/>
          <w:szCs w:val="24"/>
          <w:lang w:eastAsia="en-US"/>
        </w:rPr>
      </w:pPr>
      <w:r w:rsidRPr="00C60A87">
        <w:rPr>
          <w:rFonts w:ascii="Times New Roman" w:eastAsia="Times New Roman" w:hAnsi="Times New Roman"/>
          <w:color w:val="auto"/>
          <w:kern w:val="0"/>
          <w:sz w:val="24"/>
          <w:szCs w:val="24"/>
          <w:lang w:eastAsia="en-US"/>
        </w:rPr>
        <w:t>Publications/periodicals falling under the definition of Newspaper, registered with post office are required to pay a registration fee of Rs.2,000/- at the time of registration of newspaper/periodical which will remain in force till the 31st December of the calendar year following that in which it was affected. The registration may be renewed for a further period of one year on payment of a fee of Rs.2,000/- in respect of each renewal.</w:t>
      </w:r>
    </w:p>
    <w:p w:rsidR="0084621B" w:rsidRPr="00F31162" w:rsidRDefault="0084621B" w:rsidP="00A1453D">
      <w:pPr>
        <w:spacing w:line="360" w:lineRule="auto"/>
        <w:jc w:val="both"/>
        <w:rPr>
          <w:rFonts w:ascii="Times New Roman" w:hAnsi="Times New Roman"/>
          <w:sz w:val="24"/>
          <w:szCs w:val="24"/>
        </w:rPr>
      </w:pPr>
      <w:r w:rsidRPr="00F31162">
        <w:rPr>
          <w:rFonts w:ascii="Times New Roman" w:hAnsi="Times New Roman"/>
          <w:sz w:val="24"/>
          <w:szCs w:val="24"/>
        </w:rPr>
        <w:t>As on 30th June 2020, a total of 618 publications and periodicals stood registered with the respective Postmasters General under Section 9 of Post Office Act 1898. Circle-wise break-up of the number of regi</w:t>
      </w:r>
      <w:r w:rsidR="00A1453D">
        <w:rPr>
          <w:rFonts w:ascii="Times New Roman" w:hAnsi="Times New Roman"/>
          <w:sz w:val="24"/>
          <w:szCs w:val="24"/>
        </w:rPr>
        <w:t>stered newspapers is as under:-</w:t>
      </w:r>
    </w:p>
    <w:tbl>
      <w:tblPr>
        <w:tblW w:w="9900"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2880"/>
        <w:gridCol w:w="900"/>
        <w:gridCol w:w="990"/>
        <w:gridCol w:w="1350"/>
        <w:gridCol w:w="1080"/>
        <w:gridCol w:w="1080"/>
        <w:gridCol w:w="810"/>
        <w:gridCol w:w="810"/>
      </w:tblGrid>
      <w:tr w:rsidR="0084621B" w:rsidRPr="00F31162" w:rsidTr="00793DF4">
        <w:tc>
          <w:tcPr>
            <w:tcW w:w="2880" w:type="dxa"/>
            <w:vAlign w:val="center"/>
          </w:tcPr>
          <w:p w:rsidR="0084621B" w:rsidRPr="002B0E7D" w:rsidRDefault="0084621B" w:rsidP="00793DF4">
            <w:pPr>
              <w:spacing w:before="100" w:beforeAutospacing="1" w:after="100" w:afterAutospacing="1"/>
              <w:jc w:val="both"/>
              <w:rPr>
                <w:rFonts w:ascii="Times New Roman" w:hAnsi="Times New Roman"/>
                <w:b/>
                <w:sz w:val="18"/>
                <w:szCs w:val="24"/>
              </w:rPr>
            </w:pPr>
            <w:r w:rsidRPr="002B0E7D">
              <w:rPr>
                <w:rFonts w:ascii="Times New Roman" w:hAnsi="Times New Roman"/>
                <w:b/>
                <w:sz w:val="18"/>
                <w:szCs w:val="24"/>
              </w:rPr>
              <w:t>Name of Circle</w:t>
            </w:r>
          </w:p>
        </w:tc>
        <w:tc>
          <w:tcPr>
            <w:tcW w:w="900" w:type="dxa"/>
            <w:vAlign w:val="center"/>
          </w:tcPr>
          <w:p w:rsidR="0084621B" w:rsidRPr="002B0E7D" w:rsidRDefault="0084621B" w:rsidP="00793DF4">
            <w:pPr>
              <w:spacing w:before="100" w:beforeAutospacing="1" w:after="100" w:afterAutospacing="1"/>
              <w:jc w:val="both"/>
              <w:rPr>
                <w:rFonts w:ascii="Times New Roman" w:hAnsi="Times New Roman"/>
                <w:b/>
                <w:sz w:val="18"/>
                <w:szCs w:val="24"/>
              </w:rPr>
            </w:pPr>
            <w:r w:rsidRPr="002B0E7D">
              <w:rPr>
                <w:rFonts w:ascii="Times New Roman" w:hAnsi="Times New Roman"/>
                <w:b/>
                <w:sz w:val="18"/>
                <w:szCs w:val="24"/>
              </w:rPr>
              <w:t>Dailies</w:t>
            </w:r>
          </w:p>
        </w:tc>
        <w:tc>
          <w:tcPr>
            <w:tcW w:w="990" w:type="dxa"/>
            <w:vAlign w:val="center"/>
          </w:tcPr>
          <w:p w:rsidR="0084621B" w:rsidRPr="002B0E7D" w:rsidRDefault="0084621B" w:rsidP="00793DF4">
            <w:pPr>
              <w:spacing w:before="100" w:beforeAutospacing="1" w:after="100" w:afterAutospacing="1"/>
              <w:jc w:val="both"/>
              <w:rPr>
                <w:rFonts w:ascii="Times New Roman" w:hAnsi="Times New Roman"/>
                <w:b/>
                <w:sz w:val="18"/>
                <w:szCs w:val="24"/>
              </w:rPr>
            </w:pPr>
            <w:r w:rsidRPr="002B0E7D">
              <w:rPr>
                <w:rFonts w:ascii="Times New Roman" w:hAnsi="Times New Roman"/>
                <w:b/>
                <w:sz w:val="18"/>
                <w:szCs w:val="24"/>
              </w:rPr>
              <w:t>Weeklies</w:t>
            </w:r>
          </w:p>
        </w:tc>
        <w:tc>
          <w:tcPr>
            <w:tcW w:w="1350" w:type="dxa"/>
            <w:vAlign w:val="center"/>
          </w:tcPr>
          <w:p w:rsidR="0084621B" w:rsidRPr="002B0E7D" w:rsidRDefault="0084621B" w:rsidP="00793DF4">
            <w:pPr>
              <w:spacing w:before="100" w:beforeAutospacing="1" w:after="100" w:afterAutospacing="1"/>
              <w:jc w:val="both"/>
              <w:rPr>
                <w:rFonts w:ascii="Times New Roman" w:hAnsi="Times New Roman"/>
                <w:b/>
                <w:sz w:val="18"/>
                <w:szCs w:val="24"/>
              </w:rPr>
            </w:pPr>
            <w:r w:rsidRPr="002B0E7D">
              <w:rPr>
                <w:rFonts w:ascii="Times New Roman" w:hAnsi="Times New Roman"/>
                <w:b/>
                <w:sz w:val="18"/>
                <w:szCs w:val="24"/>
              </w:rPr>
              <w:t>Fortnightlies</w:t>
            </w:r>
          </w:p>
        </w:tc>
        <w:tc>
          <w:tcPr>
            <w:tcW w:w="1080" w:type="dxa"/>
            <w:vAlign w:val="center"/>
          </w:tcPr>
          <w:p w:rsidR="0084621B" w:rsidRPr="002B0E7D" w:rsidRDefault="0084621B" w:rsidP="00793DF4">
            <w:pPr>
              <w:spacing w:before="100" w:beforeAutospacing="1" w:after="100" w:afterAutospacing="1"/>
              <w:jc w:val="both"/>
              <w:rPr>
                <w:rFonts w:ascii="Times New Roman" w:hAnsi="Times New Roman"/>
                <w:b/>
                <w:sz w:val="18"/>
                <w:szCs w:val="24"/>
              </w:rPr>
            </w:pPr>
            <w:r w:rsidRPr="002B0E7D">
              <w:rPr>
                <w:rFonts w:ascii="Times New Roman" w:hAnsi="Times New Roman"/>
                <w:b/>
                <w:sz w:val="18"/>
                <w:szCs w:val="24"/>
              </w:rPr>
              <w:t>Monthlies</w:t>
            </w:r>
          </w:p>
        </w:tc>
        <w:tc>
          <w:tcPr>
            <w:tcW w:w="1080" w:type="dxa"/>
            <w:vAlign w:val="center"/>
          </w:tcPr>
          <w:p w:rsidR="0084621B" w:rsidRPr="002B0E7D" w:rsidRDefault="0084621B" w:rsidP="00793DF4">
            <w:pPr>
              <w:spacing w:before="100" w:beforeAutospacing="1" w:after="100" w:afterAutospacing="1"/>
              <w:jc w:val="both"/>
              <w:rPr>
                <w:rFonts w:ascii="Times New Roman" w:hAnsi="Times New Roman"/>
                <w:b/>
                <w:sz w:val="18"/>
                <w:szCs w:val="24"/>
              </w:rPr>
            </w:pPr>
            <w:r w:rsidRPr="002B0E7D">
              <w:rPr>
                <w:rFonts w:ascii="Times New Roman" w:hAnsi="Times New Roman"/>
                <w:b/>
                <w:sz w:val="18"/>
                <w:szCs w:val="24"/>
              </w:rPr>
              <w:t>Quarterly</w:t>
            </w:r>
          </w:p>
        </w:tc>
        <w:tc>
          <w:tcPr>
            <w:tcW w:w="810" w:type="dxa"/>
            <w:vAlign w:val="center"/>
          </w:tcPr>
          <w:p w:rsidR="0084621B" w:rsidRPr="002B0E7D" w:rsidRDefault="0084621B" w:rsidP="00793DF4">
            <w:pPr>
              <w:spacing w:before="100" w:beforeAutospacing="1" w:after="100" w:afterAutospacing="1"/>
              <w:jc w:val="both"/>
              <w:rPr>
                <w:rFonts w:ascii="Times New Roman" w:hAnsi="Times New Roman"/>
                <w:b/>
                <w:sz w:val="18"/>
                <w:szCs w:val="24"/>
              </w:rPr>
            </w:pPr>
            <w:r w:rsidRPr="002B0E7D">
              <w:rPr>
                <w:rFonts w:ascii="Times New Roman" w:hAnsi="Times New Roman"/>
                <w:b/>
                <w:sz w:val="18"/>
                <w:szCs w:val="24"/>
              </w:rPr>
              <w:t>Others</w:t>
            </w:r>
          </w:p>
        </w:tc>
        <w:tc>
          <w:tcPr>
            <w:tcW w:w="810" w:type="dxa"/>
            <w:vAlign w:val="center"/>
          </w:tcPr>
          <w:p w:rsidR="0084621B" w:rsidRPr="002B0E7D" w:rsidRDefault="0084621B" w:rsidP="00793DF4">
            <w:pPr>
              <w:spacing w:before="100" w:beforeAutospacing="1" w:after="100" w:afterAutospacing="1"/>
              <w:jc w:val="both"/>
              <w:rPr>
                <w:rFonts w:ascii="Times New Roman" w:hAnsi="Times New Roman"/>
                <w:b/>
                <w:sz w:val="18"/>
                <w:szCs w:val="24"/>
              </w:rPr>
            </w:pPr>
            <w:r w:rsidRPr="002B0E7D">
              <w:rPr>
                <w:rFonts w:ascii="Times New Roman" w:hAnsi="Times New Roman"/>
                <w:b/>
                <w:sz w:val="18"/>
                <w:szCs w:val="24"/>
              </w:rPr>
              <w:t>Total</w:t>
            </w:r>
          </w:p>
        </w:tc>
      </w:tr>
      <w:tr w:rsidR="0084621B" w:rsidRPr="00F31162" w:rsidTr="00793DF4">
        <w:tc>
          <w:tcPr>
            <w:tcW w:w="2880" w:type="dxa"/>
            <w:vAlign w:val="center"/>
          </w:tcPr>
          <w:p w:rsidR="0084621B" w:rsidRPr="002B0E7D" w:rsidRDefault="0084621B" w:rsidP="002B0E7D">
            <w:pPr>
              <w:spacing w:line="240" w:lineRule="auto"/>
              <w:jc w:val="center"/>
              <w:rPr>
                <w:rFonts w:ascii="Times New Roman" w:hAnsi="Times New Roman"/>
                <w:sz w:val="18"/>
                <w:szCs w:val="24"/>
              </w:rPr>
            </w:pPr>
            <w:r w:rsidRPr="002B0E7D">
              <w:rPr>
                <w:rFonts w:ascii="Times New Roman" w:hAnsi="Times New Roman"/>
                <w:sz w:val="18"/>
                <w:szCs w:val="24"/>
              </w:rPr>
              <w:t>Central Punjab, Lahore</w:t>
            </w:r>
          </w:p>
        </w:tc>
        <w:tc>
          <w:tcPr>
            <w:tcW w:w="900" w:type="dxa"/>
            <w:vAlign w:val="center"/>
          </w:tcPr>
          <w:p w:rsidR="0084621B" w:rsidRPr="002B0E7D" w:rsidRDefault="0084621B" w:rsidP="002B0E7D">
            <w:pPr>
              <w:spacing w:before="100" w:beforeAutospacing="1" w:after="100" w:afterAutospacing="1" w:line="240" w:lineRule="auto"/>
              <w:jc w:val="center"/>
              <w:rPr>
                <w:rFonts w:ascii="Times New Roman" w:hAnsi="Times New Roman"/>
                <w:sz w:val="18"/>
                <w:szCs w:val="24"/>
              </w:rPr>
            </w:pPr>
            <w:r w:rsidRPr="002B0E7D">
              <w:rPr>
                <w:rFonts w:ascii="Times New Roman" w:hAnsi="Times New Roman"/>
                <w:sz w:val="18"/>
                <w:szCs w:val="24"/>
              </w:rPr>
              <w:t>29</w:t>
            </w:r>
          </w:p>
        </w:tc>
        <w:tc>
          <w:tcPr>
            <w:tcW w:w="990" w:type="dxa"/>
            <w:vAlign w:val="center"/>
          </w:tcPr>
          <w:p w:rsidR="0084621B" w:rsidRPr="002B0E7D" w:rsidRDefault="0084621B" w:rsidP="002B0E7D">
            <w:pPr>
              <w:spacing w:before="100" w:beforeAutospacing="1" w:after="100" w:afterAutospacing="1" w:line="240" w:lineRule="auto"/>
              <w:jc w:val="center"/>
              <w:rPr>
                <w:rFonts w:ascii="Times New Roman" w:hAnsi="Times New Roman"/>
                <w:sz w:val="18"/>
                <w:szCs w:val="24"/>
              </w:rPr>
            </w:pPr>
            <w:r w:rsidRPr="002B0E7D">
              <w:rPr>
                <w:rFonts w:ascii="Times New Roman" w:hAnsi="Times New Roman"/>
                <w:sz w:val="18"/>
                <w:szCs w:val="24"/>
              </w:rPr>
              <w:t>27</w:t>
            </w:r>
          </w:p>
        </w:tc>
        <w:tc>
          <w:tcPr>
            <w:tcW w:w="1350" w:type="dxa"/>
            <w:vAlign w:val="center"/>
          </w:tcPr>
          <w:p w:rsidR="0084621B" w:rsidRPr="002B0E7D" w:rsidRDefault="0084621B" w:rsidP="002B0E7D">
            <w:pPr>
              <w:spacing w:before="100" w:beforeAutospacing="1" w:after="100" w:afterAutospacing="1" w:line="240" w:lineRule="auto"/>
              <w:jc w:val="center"/>
              <w:rPr>
                <w:rFonts w:ascii="Times New Roman" w:hAnsi="Times New Roman"/>
                <w:sz w:val="18"/>
                <w:szCs w:val="24"/>
              </w:rPr>
            </w:pPr>
            <w:r w:rsidRPr="002B0E7D">
              <w:rPr>
                <w:rFonts w:ascii="Times New Roman" w:hAnsi="Times New Roman"/>
                <w:sz w:val="18"/>
                <w:szCs w:val="24"/>
              </w:rPr>
              <w:t>9</w:t>
            </w:r>
          </w:p>
        </w:tc>
        <w:tc>
          <w:tcPr>
            <w:tcW w:w="1080" w:type="dxa"/>
            <w:vAlign w:val="center"/>
          </w:tcPr>
          <w:p w:rsidR="0084621B" w:rsidRPr="002B0E7D" w:rsidRDefault="0084621B" w:rsidP="002B0E7D">
            <w:pPr>
              <w:spacing w:before="100" w:beforeAutospacing="1" w:after="100" w:afterAutospacing="1" w:line="240" w:lineRule="auto"/>
              <w:jc w:val="center"/>
              <w:rPr>
                <w:rFonts w:ascii="Times New Roman" w:hAnsi="Times New Roman"/>
                <w:sz w:val="18"/>
                <w:szCs w:val="24"/>
              </w:rPr>
            </w:pPr>
            <w:r w:rsidRPr="002B0E7D">
              <w:rPr>
                <w:rFonts w:ascii="Times New Roman" w:hAnsi="Times New Roman"/>
                <w:sz w:val="18"/>
                <w:szCs w:val="24"/>
              </w:rPr>
              <w:t>150</w:t>
            </w:r>
          </w:p>
        </w:tc>
        <w:tc>
          <w:tcPr>
            <w:tcW w:w="1080" w:type="dxa"/>
            <w:vAlign w:val="center"/>
          </w:tcPr>
          <w:p w:rsidR="0084621B" w:rsidRPr="002B0E7D" w:rsidRDefault="0084621B" w:rsidP="002B0E7D">
            <w:pPr>
              <w:spacing w:before="100" w:beforeAutospacing="1" w:after="100" w:afterAutospacing="1" w:line="240" w:lineRule="auto"/>
              <w:jc w:val="center"/>
              <w:rPr>
                <w:rFonts w:ascii="Times New Roman" w:hAnsi="Times New Roman"/>
                <w:sz w:val="18"/>
                <w:szCs w:val="24"/>
              </w:rPr>
            </w:pPr>
            <w:r w:rsidRPr="002B0E7D">
              <w:rPr>
                <w:rFonts w:ascii="Times New Roman" w:hAnsi="Times New Roman"/>
                <w:sz w:val="18"/>
                <w:szCs w:val="24"/>
              </w:rPr>
              <w:t>0</w:t>
            </w:r>
          </w:p>
        </w:tc>
        <w:tc>
          <w:tcPr>
            <w:tcW w:w="810" w:type="dxa"/>
            <w:vAlign w:val="center"/>
          </w:tcPr>
          <w:p w:rsidR="0084621B" w:rsidRPr="002B0E7D" w:rsidRDefault="0084621B" w:rsidP="002B0E7D">
            <w:pPr>
              <w:spacing w:before="100" w:beforeAutospacing="1" w:after="100" w:afterAutospacing="1" w:line="240" w:lineRule="auto"/>
              <w:jc w:val="center"/>
              <w:rPr>
                <w:rFonts w:ascii="Times New Roman" w:hAnsi="Times New Roman"/>
                <w:sz w:val="18"/>
                <w:szCs w:val="24"/>
              </w:rPr>
            </w:pPr>
            <w:r w:rsidRPr="002B0E7D">
              <w:rPr>
                <w:rFonts w:ascii="Times New Roman" w:hAnsi="Times New Roman"/>
                <w:sz w:val="18"/>
                <w:szCs w:val="24"/>
              </w:rPr>
              <w:t>0</w:t>
            </w:r>
          </w:p>
        </w:tc>
        <w:tc>
          <w:tcPr>
            <w:tcW w:w="810" w:type="dxa"/>
            <w:vAlign w:val="center"/>
          </w:tcPr>
          <w:p w:rsidR="0084621B" w:rsidRPr="002B0E7D" w:rsidRDefault="0084621B" w:rsidP="002B0E7D">
            <w:pPr>
              <w:spacing w:line="240" w:lineRule="auto"/>
              <w:jc w:val="center"/>
              <w:rPr>
                <w:rFonts w:ascii="Times New Roman" w:hAnsi="Times New Roman"/>
                <w:sz w:val="18"/>
                <w:szCs w:val="24"/>
              </w:rPr>
            </w:pPr>
            <w:r w:rsidRPr="002B0E7D">
              <w:rPr>
                <w:rFonts w:ascii="Times New Roman" w:hAnsi="Times New Roman"/>
                <w:sz w:val="18"/>
                <w:szCs w:val="24"/>
              </w:rPr>
              <w:t>215</w:t>
            </w:r>
          </w:p>
        </w:tc>
      </w:tr>
      <w:tr w:rsidR="0084621B" w:rsidRPr="00F31162" w:rsidTr="00793DF4">
        <w:tc>
          <w:tcPr>
            <w:tcW w:w="2880" w:type="dxa"/>
            <w:vAlign w:val="center"/>
          </w:tcPr>
          <w:p w:rsidR="0084621B" w:rsidRPr="002B0E7D" w:rsidRDefault="0084621B" w:rsidP="002B0E7D">
            <w:pPr>
              <w:spacing w:line="240" w:lineRule="auto"/>
              <w:jc w:val="center"/>
              <w:rPr>
                <w:rFonts w:ascii="Times New Roman" w:hAnsi="Times New Roman"/>
                <w:sz w:val="18"/>
                <w:szCs w:val="24"/>
              </w:rPr>
            </w:pPr>
            <w:r w:rsidRPr="002B0E7D">
              <w:rPr>
                <w:rFonts w:ascii="Times New Roman" w:hAnsi="Times New Roman"/>
                <w:sz w:val="18"/>
                <w:szCs w:val="24"/>
              </w:rPr>
              <w:t>Northern Punjab, Rawalpindi</w:t>
            </w:r>
          </w:p>
        </w:tc>
        <w:tc>
          <w:tcPr>
            <w:tcW w:w="900" w:type="dxa"/>
            <w:vAlign w:val="center"/>
          </w:tcPr>
          <w:p w:rsidR="0084621B" w:rsidRPr="002B0E7D" w:rsidRDefault="0084621B" w:rsidP="002B0E7D">
            <w:pPr>
              <w:spacing w:before="100" w:beforeAutospacing="1" w:after="100" w:afterAutospacing="1" w:line="240" w:lineRule="auto"/>
              <w:jc w:val="center"/>
              <w:rPr>
                <w:rFonts w:ascii="Times New Roman" w:hAnsi="Times New Roman"/>
                <w:sz w:val="18"/>
                <w:szCs w:val="24"/>
              </w:rPr>
            </w:pPr>
            <w:r w:rsidRPr="002B0E7D">
              <w:rPr>
                <w:rFonts w:ascii="Times New Roman" w:hAnsi="Times New Roman"/>
                <w:sz w:val="18"/>
                <w:szCs w:val="24"/>
              </w:rPr>
              <w:t>12</w:t>
            </w:r>
          </w:p>
        </w:tc>
        <w:tc>
          <w:tcPr>
            <w:tcW w:w="990" w:type="dxa"/>
            <w:vAlign w:val="center"/>
          </w:tcPr>
          <w:p w:rsidR="0084621B" w:rsidRPr="002B0E7D" w:rsidRDefault="0084621B" w:rsidP="002B0E7D">
            <w:pPr>
              <w:spacing w:before="100" w:beforeAutospacing="1" w:after="100" w:afterAutospacing="1" w:line="240" w:lineRule="auto"/>
              <w:jc w:val="center"/>
              <w:rPr>
                <w:rFonts w:ascii="Times New Roman" w:hAnsi="Times New Roman"/>
                <w:sz w:val="18"/>
                <w:szCs w:val="24"/>
              </w:rPr>
            </w:pPr>
            <w:r w:rsidRPr="002B0E7D">
              <w:rPr>
                <w:rFonts w:ascii="Times New Roman" w:hAnsi="Times New Roman"/>
                <w:sz w:val="18"/>
                <w:szCs w:val="24"/>
              </w:rPr>
              <w:t>02</w:t>
            </w:r>
          </w:p>
        </w:tc>
        <w:tc>
          <w:tcPr>
            <w:tcW w:w="1350" w:type="dxa"/>
            <w:vAlign w:val="center"/>
          </w:tcPr>
          <w:p w:rsidR="0084621B" w:rsidRPr="002B0E7D" w:rsidRDefault="0084621B" w:rsidP="002B0E7D">
            <w:pPr>
              <w:spacing w:before="100" w:beforeAutospacing="1" w:after="100" w:afterAutospacing="1" w:line="240" w:lineRule="auto"/>
              <w:jc w:val="center"/>
              <w:rPr>
                <w:rFonts w:ascii="Times New Roman" w:hAnsi="Times New Roman"/>
                <w:sz w:val="18"/>
                <w:szCs w:val="24"/>
              </w:rPr>
            </w:pPr>
            <w:r w:rsidRPr="002B0E7D">
              <w:rPr>
                <w:rFonts w:ascii="Times New Roman" w:hAnsi="Times New Roman"/>
                <w:sz w:val="18"/>
                <w:szCs w:val="24"/>
              </w:rPr>
              <w:t>01</w:t>
            </w:r>
          </w:p>
        </w:tc>
        <w:tc>
          <w:tcPr>
            <w:tcW w:w="1080" w:type="dxa"/>
            <w:vAlign w:val="center"/>
          </w:tcPr>
          <w:p w:rsidR="0084621B" w:rsidRPr="002B0E7D" w:rsidRDefault="0084621B" w:rsidP="002B0E7D">
            <w:pPr>
              <w:spacing w:before="100" w:beforeAutospacing="1" w:after="100" w:afterAutospacing="1" w:line="240" w:lineRule="auto"/>
              <w:jc w:val="center"/>
              <w:rPr>
                <w:rFonts w:ascii="Times New Roman" w:hAnsi="Times New Roman"/>
                <w:sz w:val="18"/>
                <w:szCs w:val="24"/>
              </w:rPr>
            </w:pPr>
            <w:r w:rsidRPr="002B0E7D">
              <w:rPr>
                <w:rFonts w:ascii="Times New Roman" w:hAnsi="Times New Roman"/>
                <w:sz w:val="18"/>
                <w:szCs w:val="24"/>
              </w:rPr>
              <w:t>35</w:t>
            </w:r>
          </w:p>
        </w:tc>
        <w:tc>
          <w:tcPr>
            <w:tcW w:w="1080" w:type="dxa"/>
            <w:vAlign w:val="center"/>
          </w:tcPr>
          <w:p w:rsidR="0084621B" w:rsidRPr="002B0E7D" w:rsidRDefault="0084621B" w:rsidP="002B0E7D">
            <w:pPr>
              <w:spacing w:before="100" w:beforeAutospacing="1" w:after="100" w:afterAutospacing="1" w:line="240" w:lineRule="auto"/>
              <w:jc w:val="center"/>
              <w:rPr>
                <w:rFonts w:ascii="Times New Roman" w:hAnsi="Times New Roman"/>
                <w:sz w:val="18"/>
                <w:szCs w:val="24"/>
              </w:rPr>
            </w:pPr>
            <w:r w:rsidRPr="002B0E7D">
              <w:rPr>
                <w:rFonts w:ascii="Times New Roman" w:hAnsi="Times New Roman"/>
                <w:sz w:val="18"/>
                <w:szCs w:val="24"/>
              </w:rPr>
              <w:t>0</w:t>
            </w:r>
          </w:p>
        </w:tc>
        <w:tc>
          <w:tcPr>
            <w:tcW w:w="810" w:type="dxa"/>
            <w:vAlign w:val="center"/>
          </w:tcPr>
          <w:p w:rsidR="0084621B" w:rsidRPr="002B0E7D" w:rsidRDefault="0084621B" w:rsidP="002B0E7D">
            <w:pPr>
              <w:spacing w:before="100" w:beforeAutospacing="1" w:after="100" w:afterAutospacing="1" w:line="240" w:lineRule="auto"/>
              <w:jc w:val="center"/>
              <w:rPr>
                <w:rFonts w:ascii="Times New Roman" w:hAnsi="Times New Roman"/>
                <w:sz w:val="18"/>
                <w:szCs w:val="24"/>
              </w:rPr>
            </w:pPr>
            <w:r w:rsidRPr="002B0E7D">
              <w:rPr>
                <w:rFonts w:ascii="Times New Roman" w:hAnsi="Times New Roman"/>
                <w:sz w:val="18"/>
                <w:szCs w:val="24"/>
              </w:rPr>
              <w:t>0</w:t>
            </w:r>
          </w:p>
        </w:tc>
        <w:tc>
          <w:tcPr>
            <w:tcW w:w="810" w:type="dxa"/>
            <w:vAlign w:val="center"/>
          </w:tcPr>
          <w:p w:rsidR="0084621B" w:rsidRPr="002B0E7D" w:rsidRDefault="0084621B" w:rsidP="002B0E7D">
            <w:pPr>
              <w:spacing w:line="240" w:lineRule="auto"/>
              <w:jc w:val="center"/>
              <w:rPr>
                <w:rFonts w:ascii="Times New Roman" w:hAnsi="Times New Roman"/>
                <w:sz w:val="18"/>
                <w:szCs w:val="24"/>
              </w:rPr>
            </w:pPr>
            <w:r w:rsidRPr="002B0E7D">
              <w:rPr>
                <w:rFonts w:ascii="Times New Roman" w:hAnsi="Times New Roman"/>
                <w:sz w:val="18"/>
                <w:szCs w:val="24"/>
              </w:rPr>
              <w:t>50</w:t>
            </w:r>
          </w:p>
        </w:tc>
      </w:tr>
      <w:tr w:rsidR="0084621B" w:rsidRPr="00F31162" w:rsidTr="00793DF4">
        <w:tc>
          <w:tcPr>
            <w:tcW w:w="2880" w:type="dxa"/>
            <w:vAlign w:val="center"/>
          </w:tcPr>
          <w:p w:rsidR="0084621B" w:rsidRPr="002B0E7D" w:rsidRDefault="0084621B" w:rsidP="002B0E7D">
            <w:pPr>
              <w:spacing w:line="240" w:lineRule="auto"/>
              <w:jc w:val="center"/>
              <w:rPr>
                <w:rFonts w:ascii="Times New Roman" w:hAnsi="Times New Roman"/>
                <w:sz w:val="18"/>
                <w:szCs w:val="24"/>
              </w:rPr>
            </w:pPr>
            <w:r w:rsidRPr="002B0E7D">
              <w:rPr>
                <w:rFonts w:ascii="Times New Roman" w:hAnsi="Times New Roman"/>
                <w:sz w:val="18"/>
                <w:szCs w:val="24"/>
              </w:rPr>
              <w:t>Southern Punjab, Multan</w:t>
            </w:r>
          </w:p>
        </w:tc>
        <w:tc>
          <w:tcPr>
            <w:tcW w:w="900" w:type="dxa"/>
            <w:vAlign w:val="center"/>
          </w:tcPr>
          <w:p w:rsidR="0084621B" w:rsidRPr="002B0E7D" w:rsidRDefault="0084621B" w:rsidP="002B0E7D">
            <w:pPr>
              <w:spacing w:before="100" w:beforeAutospacing="1" w:after="100" w:afterAutospacing="1" w:line="240" w:lineRule="auto"/>
              <w:jc w:val="center"/>
              <w:rPr>
                <w:rFonts w:ascii="Times New Roman" w:hAnsi="Times New Roman"/>
                <w:sz w:val="18"/>
                <w:szCs w:val="24"/>
              </w:rPr>
            </w:pPr>
            <w:r w:rsidRPr="002B0E7D">
              <w:rPr>
                <w:rFonts w:ascii="Times New Roman" w:hAnsi="Times New Roman"/>
                <w:sz w:val="18"/>
                <w:szCs w:val="24"/>
              </w:rPr>
              <w:t>14</w:t>
            </w:r>
          </w:p>
        </w:tc>
        <w:tc>
          <w:tcPr>
            <w:tcW w:w="990" w:type="dxa"/>
            <w:vAlign w:val="center"/>
          </w:tcPr>
          <w:p w:rsidR="0084621B" w:rsidRPr="002B0E7D" w:rsidRDefault="0084621B" w:rsidP="002B0E7D">
            <w:pPr>
              <w:spacing w:before="100" w:beforeAutospacing="1" w:after="100" w:afterAutospacing="1" w:line="240" w:lineRule="auto"/>
              <w:jc w:val="center"/>
              <w:rPr>
                <w:rFonts w:ascii="Times New Roman" w:hAnsi="Times New Roman"/>
                <w:sz w:val="18"/>
                <w:szCs w:val="24"/>
              </w:rPr>
            </w:pPr>
            <w:r w:rsidRPr="002B0E7D">
              <w:rPr>
                <w:rFonts w:ascii="Times New Roman" w:hAnsi="Times New Roman"/>
                <w:sz w:val="18"/>
                <w:szCs w:val="24"/>
              </w:rPr>
              <w:t>07</w:t>
            </w:r>
          </w:p>
        </w:tc>
        <w:tc>
          <w:tcPr>
            <w:tcW w:w="1350" w:type="dxa"/>
            <w:vAlign w:val="center"/>
          </w:tcPr>
          <w:p w:rsidR="0084621B" w:rsidRPr="002B0E7D" w:rsidRDefault="0084621B" w:rsidP="002B0E7D">
            <w:pPr>
              <w:spacing w:before="100" w:beforeAutospacing="1" w:after="100" w:afterAutospacing="1" w:line="240" w:lineRule="auto"/>
              <w:jc w:val="center"/>
              <w:rPr>
                <w:rFonts w:ascii="Times New Roman" w:hAnsi="Times New Roman"/>
                <w:sz w:val="18"/>
                <w:szCs w:val="24"/>
              </w:rPr>
            </w:pPr>
            <w:r w:rsidRPr="002B0E7D">
              <w:rPr>
                <w:rFonts w:ascii="Times New Roman" w:hAnsi="Times New Roman"/>
                <w:sz w:val="18"/>
                <w:szCs w:val="24"/>
              </w:rPr>
              <w:t>0</w:t>
            </w:r>
          </w:p>
        </w:tc>
        <w:tc>
          <w:tcPr>
            <w:tcW w:w="1080" w:type="dxa"/>
            <w:vAlign w:val="center"/>
          </w:tcPr>
          <w:p w:rsidR="0084621B" w:rsidRPr="002B0E7D" w:rsidRDefault="0084621B" w:rsidP="002B0E7D">
            <w:pPr>
              <w:spacing w:before="100" w:beforeAutospacing="1" w:after="100" w:afterAutospacing="1" w:line="240" w:lineRule="auto"/>
              <w:jc w:val="center"/>
              <w:rPr>
                <w:rFonts w:ascii="Times New Roman" w:hAnsi="Times New Roman"/>
                <w:sz w:val="18"/>
                <w:szCs w:val="24"/>
              </w:rPr>
            </w:pPr>
            <w:r w:rsidRPr="002B0E7D">
              <w:rPr>
                <w:rFonts w:ascii="Times New Roman" w:hAnsi="Times New Roman"/>
                <w:sz w:val="18"/>
                <w:szCs w:val="24"/>
              </w:rPr>
              <w:t>11</w:t>
            </w:r>
          </w:p>
        </w:tc>
        <w:tc>
          <w:tcPr>
            <w:tcW w:w="1080" w:type="dxa"/>
            <w:vAlign w:val="center"/>
          </w:tcPr>
          <w:p w:rsidR="0084621B" w:rsidRPr="002B0E7D" w:rsidRDefault="0084621B" w:rsidP="002B0E7D">
            <w:pPr>
              <w:spacing w:before="100" w:beforeAutospacing="1" w:after="100" w:afterAutospacing="1" w:line="240" w:lineRule="auto"/>
              <w:jc w:val="center"/>
              <w:rPr>
                <w:rFonts w:ascii="Times New Roman" w:hAnsi="Times New Roman"/>
                <w:sz w:val="18"/>
                <w:szCs w:val="24"/>
              </w:rPr>
            </w:pPr>
            <w:r w:rsidRPr="002B0E7D">
              <w:rPr>
                <w:rFonts w:ascii="Times New Roman" w:hAnsi="Times New Roman"/>
                <w:sz w:val="18"/>
                <w:szCs w:val="24"/>
              </w:rPr>
              <w:t>0</w:t>
            </w:r>
          </w:p>
        </w:tc>
        <w:tc>
          <w:tcPr>
            <w:tcW w:w="810" w:type="dxa"/>
            <w:vAlign w:val="center"/>
          </w:tcPr>
          <w:p w:rsidR="0084621B" w:rsidRPr="002B0E7D" w:rsidRDefault="0084621B" w:rsidP="002B0E7D">
            <w:pPr>
              <w:spacing w:before="100" w:beforeAutospacing="1" w:after="100" w:afterAutospacing="1" w:line="240" w:lineRule="auto"/>
              <w:jc w:val="center"/>
              <w:rPr>
                <w:rFonts w:ascii="Times New Roman" w:hAnsi="Times New Roman"/>
                <w:sz w:val="18"/>
                <w:szCs w:val="24"/>
              </w:rPr>
            </w:pPr>
            <w:r w:rsidRPr="002B0E7D">
              <w:rPr>
                <w:rFonts w:ascii="Times New Roman" w:hAnsi="Times New Roman"/>
                <w:sz w:val="18"/>
                <w:szCs w:val="24"/>
              </w:rPr>
              <w:t>0</w:t>
            </w:r>
          </w:p>
        </w:tc>
        <w:tc>
          <w:tcPr>
            <w:tcW w:w="810" w:type="dxa"/>
            <w:vAlign w:val="center"/>
          </w:tcPr>
          <w:p w:rsidR="0084621B" w:rsidRPr="002B0E7D" w:rsidRDefault="0084621B" w:rsidP="002B0E7D">
            <w:pPr>
              <w:spacing w:line="240" w:lineRule="auto"/>
              <w:jc w:val="center"/>
              <w:rPr>
                <w:rFonts w:ascii="Times New Roman" w:hAnsi="Times New Roman"/>
                <w:sz w:val="18"/>
                <w:szCs w:val="24"/>
              </w:rPr>
            </w:pPr>
            <w:r w:rsidRPr="002B0E7D">
              <w:rPr>
                <w:rFonts w:ascii="Times New Roman" w:hAnsi="Times New Roman"/>
                <w:sz w:val="18"/>
                <w:szCs w:val="24"/>
              </w:rPr>
              <w:t>32</w:t>
            </w:r>
          </w:p>
        </w:tc>
      </w:tr>
      <w:tr w:rsidR="0084621B" w:rsidRPr="00F31162" w:rsidTr="00793DF4">
        <w:tc>
          <w:tcPr>
            <w:tcW w:w="2880" w:type="dxa"/>
            <w:vAlign w:val="center"/>
          </w:tcPr>
          <w:p w:rsidR="0084621B" w:rsidRPr="002B0E7D" w:rsidRDefault="0084621B" w:rsidP="002B0E7D">
            <w:pPr>
              <w:spacing w:line="240" w:lineRule="auto"/>
              <w:jc w:val="center"/>
              <w:rPr>
                <w:rFonts w:ascii="Times New Roman" w:hAnsi="Times New Roman"/>
                <w:sz w:val="18"/>
                <w:szCs w:val="24"/>
              </w:rPr>
            </w:pPr>
            <w:r w:rsidRPr="002B0E7D">
              <w:rPr>
                <w:rFonts w:ascii="Times New Roman" w:hAnsi="Times New Roman"/>
                <w:sz w:val="18"/>
                <w:szCs w:val="24"/>
              </w:rPr>
              <w:t>Metropolitan</w:t>
            </w:r>
            <w:r w:rsidR="002B0E7D" w:rsidRPr="002B0E7D">
              <w:rPr>
                <w:rFonts w:ascii="Times New Roman" w:hAnsi="Times New Roman"/>
                <w:sz w:val="18"/>
                <w:szCs w:val="24"/>
              </w:rPr>
              <w:t>,</w:t>
            </w:r>
            <w:r w:rsidRPr="002B0E7D">
              <w:rPr>
                <w:rFonts w:ascii="Times New Roman" w:hAnsi="Times New Roman"/>
                <w:sz w:val="18"/>
                <w:szCs w:val="24"/>
              </w:rPr>
              <w:t xml:space="preserve"> Karachi</w:t>
            </w:r>
          </w:p>
        </w:tc>
        <w:tc>
          <w:tcPr>
            <w:tcW w:w="900" w:type="dxa"/>
            <w:vAlign w:val="center"/>
          </w:tcPr>
          <w:p w:rsidR="0084621B" w:rsidRPr="002B0E7D" w:rsidRDefault="0084621B" w:rsidP="002B0E7D">
            <w:pPr>
              <w:spacing w:before="100" w:beforeAutospacing="1" w:after="100" w:afterAutospacing="1" w:line="240" w:lineRule="auto"/>
              <w:jc w:val="center"/>
              <w:rPr>
                <w:rFonts w:ascii="Times New Roman" w:hAnsi="Times New Roman"/>
                <w:sz w:val="18"/>
                <w:szCs w:val="24"/>
              </w:rPr>
            </w:pPr>
            <w:r w:rsidRPr="002B0E7D">
              <w:rPr>
                <w:rFonts w:ascii="Times New Roman" w:hAnsi="Times New Roman"/>
                <w:sz w:val="18"/>
                <w:szCs w:val="24"/>
              </w:rPr>
              <w:t>12</w:t>
            </w:r>
          </w:p>
        </w:tc>
        <w:tc>
          <w:tcPr>
            <w:tcW w:w="990" w:type="dxa"/>
            <w:vAlign w:val="center"/>
          </w:tcPr>
          <w:p w:rsidR="0084621B" w:rsidRPr="002B0E7D" w:rsidRDefault="0084621B" w:rsidP="002B0E7D">
            <w:pPr>
              <w:spacing w:before="100" w:beforeAutospacing="1" w:after="100" w:afterAutospacing="1" w:line="240" w:lineRule="auto"/>
              <w:jc w:val="center"/>
              <w:rPr>
                <w:rFonts w:ascii="Times New Roman" w:hAnsi="Times New Roman"/>
                <w:sz w:val="18"/>
                <w:szCs w:val="24"/>
              </w:rPr>
            </w:pPr>
            <w:r w:rsidRPr="002B0E7D">
              <w:rPr>
                <w:rFonts w:ascii="Times New Roman" w:hAnsi="Times New Roman"/>
                <w:sz w:val="18"/>
                <w:szCs w:val="24"/>
              </w:rPr>
              <w:t>24</w:t>
            </w:r>
          </w:p>
        </w:tc>
        <w:tc>
          <w:tcPr>
            <w:tcW w:w="1350" w:type="dxa"/>
            <w:vAlign w:val="center"/>
          </w:tcPr>
          <w:p w:rsidR="0084621B" w:rsidRPr="002B0E7D" w:rsidRDefault="0084621B" w:rsidP="002B0E7D">
            <w:pPr>
              <w:spacing w:before="100" w:beforeAutospacing="1" w:after="100" w:afterAutospacing="1" w:line="240" w:lineRule="auto"/>
              <w:jc w:val="center"/>
              <w:rPr>
                <w:rFonts w:ascii="Times New Roman" w:hAnsi="Times New Roman"/>
                <w:sz w:val="18"/>
                <w:szCs w:val="24"/>
              </w:rPr>
            </w:pPr>
            <w:r w:rsidRPr="002B0E7D">
              <w:rPr>
                <w:rFonts w:ascii="Times New Roman" w:hAnsi="Times New Roman"/>
                <w:sz w:val="18"/>
                <w:szCs w:val="24"/>
              </w:rPr>
              <w:t>13</w:t>
            </w:r>
          </w:p>
        </w:tc>
        <w:tc>
          <w:tcPr>
            <w:tcW w:w="1080" w:type="dxa"/>
            <w:vAlign w:val="center"/>
          </w:tcPr>
          <w:p w:rsidR="0084621B" w:rsidRPr="002B0E7D" w:rsidRDefault="0084621B" w:rsidP="002B0E7D">
            <w:pPr>
              <w:spacing w:before="100" w:beforeAutospacing="1" w:after="100" w:afterAutospacing="1" w:line="240" w:lineRule="auto"/>
              <w:jc w:val="center"/>
              <w:rPr>
                <w:rFonts w:ascii="Times New Roman" w:hAnsi="Times New Roman"/>
                <w:sz w:val="18"/>
                <w:szCs w:val="24"/>
              </w:rPr>
            </w:pPr>
            <w:r w:rsidRPr="002B0E7D">
              <w:rPr>
                <w:rFonts w:ascii="Times New Roman" w:hAnsi="Times New Roman"/>
                <w:sz w:val="18"/>
                <w:szCs w:val="24"/>
              </w:rPr>
              <w:t>103</w:t>
            </w:r>
          </w:p>
        </w:tc>
        <w:tc>
          <w:tcPr>
            <w:tcW w:w="1080" w:type="dxa"/>
            <w:vAlign w:val="center"/>
          </w:tcPr>
          <w:p w:rsidR="0084621B" w:rsidRPr="002B0E7D" w:rsidRDefault="0084621B" w:rsidP="002B0E7D">
            <w:pPr>
              <w:spacing w:before="100" w:beforeAutospacing="1" w:after="100" w:afterAutospacing="1" w:line="240" w:lineRule="auto"/>
              <w:jc w:val="center"/>
              <w:rPr>
                <w:rFonts w:ascii="Times New Roman" w:hAnsi="Times New Roman"/>
                <w:sz w:val="18"/>
                <w:szCs w:val="24"/>
              </w:rPr>
            </w:pPr>
            <w:r w:rsidRPr="002B0E7D">
              <w:rPr>
                <w:rFonts w:ascii="Times New Roman" w:hAnsi="Times New Roman"/>
                <w:sz w:val="18"/>
                <w:szCs w:val="24"/>
              </w:rPr>
              <w:t>0</w:t>
            </w:r>
          </w:p>
        </w:tc>
        <w:tc>
          <w:tcPr>
            <w:tcW w:w="810" w:type="dxa"/>
            <w:vAlign w:val="center"/>
          </w:tcPr>
          <w:p w:rsidR="0084621B" w:rsidRPr="002B0E7D" w:rsidRDefault="0084621B" w:rsidP="002B0E7D">
            <w:pPr>
              <w:spacing w:before="100" w:beforeAutospacing="1" w:after="100" w:afterAutospacing="1" w:line="240" w:lineRule="auto"/>
              <w:jc w:val="center"/>
              <w:rPr>
                <w:rFonts w:ascii="Times New Roman" w:hAnsi="Times New Roman"/>
                <w:sz w:val="18"/>
                <w:szCs w:val="24"/>
              </w:rPr>
            </w:pPr>
            <w:r w:rsidRPr="002B0E7D">
              <w:rPr>
                <w:rFonts w:ascii="Times New Roman" w:hAnsi="Times New Roman"/>
                <w:sz w:val="18"/>
                <w:szCs w:val="24"/>
              </w:rPr>
              <w:t>0</w:t>
            </w:r>
          </w:p>
        </w:tc>
        <w:tc>
          <w:tcPr>
            <w:tcW w:w="810" w:type="dxa"/>
            <w:vAlign w:val="center"/>
          </w:tcPr>
          <w:p w:rsidR="0084621B" w:rsidRPr="002B0E7D" w:rsidRDefault="0084621B" w:rsidP="002B0E7D">
            <w:pPr>
              <w:spacing w:line="240" w:lineRule="auto"/>
              <w:jc w:val="center"/>
              <w:rPr>
                <w:rFonts w:ascii="Times New Roman" w:hAnsi="Times New Roman"/>
                <w:sz w:val="18"/>
                <w:szCs w:val="24"/>
              </w:rPr>
            </w:pPr>
            <w:r w:rsidRPr="002B0E7D">
              <w:rPr>
                <w:rFonts w:ascii="Times New Roman" w:hAnsi="Times New Roman"/>
                <w:sz w:val="18"/>
                <w:szCs w:val="24"/>
              </w:rPr>
              <w:t>152</w:t>
            </w:r>
          </w:p>
        </w:tc>
      </w:tr>
      <w:tr w:rsidR="0084621B" w:rsidRPr="00F31162" w:rsidTr="00793DF4">
        <w:tc>
          <w:tcPr>
            <w:tcW w:w="2880" w:type="dxa"/>
            <w:vAlign w:val="center"/>
          </w:tcPr>
          <w:p w:rsidR="0084621B" w:rsidRPr="002B0E7D" w:rsidRDefault="0084621B" w:rsidP="002B0E7D">
            <w:pPr>
              <w:spacing w:line="240" w:lineRule="auto"/>
              <w:jc w:val="center"/>
              <w:rPr>
                <w:rFonts w:ascii="Times New Roman" w:hAnsi="Times New Roman"/>
                <w:sz w:val="18"/>
                <w:szCs w:val="24"/>
              </w:rPr>
            </w:pPr>
            <w:r w:rsidRPr="002B0E7D">
              <w:rPr>
                <w:rFonts w:ascii="Times New Roman" w:hAnsi="Times New Roman"/>
                <w:sz w:val="18"/>
                <w:szCs w:val="24"/>
              </w:rPr>
              <w:t>Northern Sindh, Hyderabad</w:t>
            </w:r>
          </w:p>
        </w:tc>
        <w:tc>
          <w:tcPr>
            <w:tcW w:w="900" w:type="dxa"/>
            <w:vAlign w:val="center"/>
          </w:tcPr>
          <w:p w:rsidR="0084621B" w:rsidRPr="002B0E7D" w:rsidRDefault="0084621B" w:rsidP="002B0E7D">
            <w:pPr>
              <w:spacing w:before="100" w:beforeAutospacing="1" w:after="100" w:afterAutospacing="1" w:line="240" w:lineRule="auto"/>
              <w:jc w:val="center"/>
              <w:rPr>
                <w:rFonts w:ascii="Times New Roman" w:hAnsi="Times New Roman"/>
                <w:sz w:val="18"/>
                <w:szCs w:val="24"/>
              </w:rPr>
            </w:pPr>
            <w:r w:rsidRPr="002B0E7D">
              <w:rPr>
                <w:rFonts w:ascii="Times New Roman" w:hAnsi="Times New Roman"/>
                <w:sz w:val="18"/>
                <w:szCs w:val="24"/>
              </w:rPr>
              <w:t>02</w:t>
            </w:r>
          </w:p>
        </w:tc>
        <w:tc>
          <w:tcPr>
            <w:tcW w:w="990" w:type="dxa"/>
            <w:vAlign w:val="center"/>
          </w:tcPr>
          <w:p w:rsidR="0084621B" w:rsidRPr="002B0E7D" w:rsidRDefault="0084621B" w:rsidP="002B0E7D">
            <w:pPr>
              <w:spacing w:before="100" w:beforeAutospacing="1" w:after="100" w:afterAutospacing="1" w:line="240" w:lineRule="auto"/>
              <w:jc w:val="center"/>
              <w:rPr>
                <w:rFonts w:ascii="Times New Roman" w:hAnsi="Times New Roman"/>
                <w:sz w:val="18"/>
                <w:szCs w:val="24"/>
              </w:rPr>
            </w:pPr>
            <w:r w:rsidRPr="002B0E7D">
              <w:rPr>
                <w:rFonts w:ascii="Times New Roman" w:hAnsi="Times New Roman"/>
                <w:sz w:val="18"/>
                <w:szCs w:val="24"/>
              </w:rPr>
              <w:t>-</w:t>
            </w:r>
          </w:p>
        </w:tc>
        <w:tc>
          <w:tcPr>
            <w:tcW w:w="1350" w:type="dxa"/>
            <w:vAlign w:val="center"/>
          </w:tcPr>
          <w:p w:rsidR="0084621B" w:rsidRPr="002B0E7D" w:rsidRDefault="0084621B" w:rsidP="002B0E7D">
            <w:pPr>
              <w:spacing w:before="100" w:beforeAutospacing="1" w:after="100" w:afterAutospacing="1" w:line="240" w:lineRule="auto"/>
              <w:jc w:val="center"/>
              <w:rPr>
                <w:rFonts w:ascii="Times New Roman" w:hAnsi="Times New Roman"/>
                <w:sz w:val="18"/>
                <w:szCs w:val="24"/>
              </w:rPr>
            </w:pPr>
            <w:r w:rsidRPr="002B0E7D">
              <w:rPr>
                <w:rFonts w:ascii="Times New Roman" w:hAnsi="Times New Roman"/>
                <w:sz w:val="18"/>
                <w:szCs w:val="24"/>
              </w:rPr>
              <w:t>-</w:t>
            </w:r>
          </w:p>
        </w:tc>
        <w:tc>
          <w:tcPr>
            <w:tcW w:w="1080" w:type="dxa"/>
            <w:vAlign w:val="center"/>
          </w:tcPr>
          <w:p w:rsidR="0084621B" w:rsidRPr="002B0E7D" w:rsidRDefault="0084621B" w:rsidP="002B0E7D">
            <w:pPr>
              <w:spacing w:before="100" w:beforeAutospacing="1" w:after="100" w:afterAutospacing="1" w:line="240" w:lineRule="auto"/>
              <w:jc w:val="center"/>
              <w:rPr>
                <w:rFonts w:ascii="Times New Roman" w:hAnsi="Times New Roman"/>
                <w:sz w:val="18"/>
                <w:szCs w:val="24"/>
              </w:rPr>
            </w:pPr>
            <w:r w:rsidRPr="002B0E7D">
              <w:rPr>
                <w:rFonts w:ascii="Times New Roman" w:hAnsi="Times New Roman"/>
                <w:sz w:val="18"/>
                <w:szCs w:val="24"/>
              </w:rPr>
              <w:t>4</w:t>
            </w:r>
          </w:p>
        </w:tc>
        <w:tc>
          <w:tcPr>
            <w:tcW w:w="1080" w:type="dxa"/>
            <w:vAlign w:val="center"/>
          </w:tcPr>
          <w:p w:rsidR="0084621B" w:rsidRPr="002B0E7D" w:rsidRDefault="0084621B" w:rsidP="002B0E7D">
            <w:pPr>
              <w:spacing w:before="100" w:beforeAutospacing="1" w:after="100" w:afterAutospacing="1" w:line="240" w:lineRule="auto"/>
              <w:jc w:val="center"/>
              <w:rPr>
                <w:rFonts w:ascii="Times New Roman" w:hAnsi="Times New Roman"/>
                <w:sz w:val="18"/>
                <w:szCs w:val="24"/>
              </w:rPr>
            </w:pPr>
            <w:r w:rsidRPr="002B0E7D">
              <w:rPr>
                <w:rFonts w:ascii="Times New Roman" w:hAnsi="Times New Roman"/>
                <w:sz w:val="18"/>
                <w:szCs w:val="24"/>
              </w:rPr>
              <w:t>1</w:t>
            </w:r>
          </w:p>
        </w:tc>
        <w:tc>
          <w:tcPr>
            <w:tcW w:w="810" w:type="dxa"/>
            <w:vAlign w:val="center"/>
          </w:tcPr>
          <w:p w:rsidR="0084621B" w:rsidRPr="002B0E7D" w:rsidRDefault="0084621B" w:rsidP="002B0E7D">
            <w:pPr>
              <w:spacing w:before="100" w:beforeAutospacing="1" w:after="100" w:afterAutospacing="1" w:line="240" w:lineRule="auto"/>
              <w:jc w:val="center"/>
              <w:rPr>
                <w:rFonts w:ascii="Times New Roman" w:hAnsi="Times New Roman"/>
                <w:sz w:val="18"/>
                <w:szCs w:val="24"/>
              </w:rPr>
            </w:pPr>
            <w:r w:rsidRPr="002B0E7D">
              <w:rPr>
                <w:rFonts w:ascii="Times New Roman" w:hAnsi="Times New Roman"/>
                <w:sz w:val="18"/>
                <w:szCs w:val="24"/>
              </w:rPr>
              <w:t>-</w:t>
            </w:r>
          </w:p>
        </w:tc>
        <w:tc>
          <w:tcPr>
            <w:tcW w:w="810" w:type="dxa"/>
            <w:vAlign w:val="center"/>
          </w:tcPr>
          <w:p w:rsidR="0084621B" w:rsidRPr="002B0E7D" w:rsidRDefault="0084621B" w:rsidP="002B0E7D">
            <w:pPr>
              <w:spacing w:line="240" w:lineRule="auto"/>
              <w:jc w:val="center"/>
              <w:rPr>
                <w:rFonts w:ascii="Times New Roman" w:hAnsi="Times New Roman"/>
                <w:sz w:val="18"/>
                <w:szCs w:val="24"/>
              </w:rPr>
            </w:pPr>
            <w:r w:rsidRPr="002B0E7D">
              <w:rPr>
                <w:rFonts w:ascii="Times New Roman" w:hAnsi="Times New Roman"/>
                <w:sz w:val="18"/>
                <w:szCs w:val="24"/>
              </w:rPr>
              <w:t>07</w:t>
            </w:r>
          </w:p>
        </w:tc>
      </w:tr>
      <w:tr w:rsidR="0084621B" w:rsidRPr="00F31162" w:rsidTr="00793DF4">
        <w:tc>
          <w:tcPr>
            <w:tcW w:w="2880" w:type="dxa"/>
            <w:vAlign w:val="center"/>
          </w:tcPr>
          <w:p w:rsidR="0084621B" w:rsidRPr="002B0E7D" w:rsidRDefault="0084621B" w:rsidP="002B0E7D">
            <w:pPr>
              <w:spacing w:line="240" w:lineRule="auto"/>
              <w:jc w:val="center"/>
              <w:rPr>
                <w:rFonts w:ascii="Times New Roman" w:hAnsi="Times New Roman"/>
                <w:sz w:val="18"/>
                <w:szCs w:val="24"/>
              </w:rPr>
            </w:pPr>
            <w:r w:rsidRPr="002B0E7D">
              <w:rPr>
                <w:rFonts w:ascii="Times New Roman" w:hAnsi="Times New Roman"/>
                <w:sz w:val="18"/>
                <w:szCs w:val="24"/>
              </w:rPr>
              <w:t>FC &amp; GB, Islamabad</w:t>
            </w:r>
          </w:p>
        </w:tc>
        <w:tc>
          <w:tcPr>
            <w:tcW w:w="900" w:type="dxa"/>
            <w:vAlign w:val="center"/>
          </w:tcPr>
          <w:p w:rsidR="0084621B" w:rsidRPr="002B0E7D" w:rsidRDefault="0084621B" w:rsidP="002B0E7D">
            <w:pPr>
              <w:spacing w:before="100" w:beforeAutospacing="1" w:after="100" w:afterAutospacing="1" w:line="240" w:lineRule="auto"/>
              <w:jc w:val="center"/>
              <w:rPr>
                <w:rFonts w:ascii="Times New Roman" w:hAnsi="Times New Roman"/>
                <w:sz w:val="18"/>
                <w:szCs w:val="24"/>
              </w:rPr>
            </w:pPr>
            <w:r w:rsidRPr="002B0E7D">
              <w:rPr>
                <w:rFonts w:ascii="Times New Roman" w:hAnsi="Times New Roman"/>
                <w:sz w:val="18"/>
                <w:szCs w:val="24"/>
              </w:rPr>
              <w:t>08</w:t>
            </w:r>
          </w:p>
        </w:tc>
        <w:tc>
          <w:tcPr>
            <w:tcW w:w="990" w:type="dxa"/>
            <w:vAlign w:val="center"/>
          </w:tcPr>
          <w:p w:rsidR="0084621B" w:rsidRPr="002B0E7D" w:rsidRDefault="0084621B" w:rsidP="002B0E7D">
            <w:pPr>
              <w:spacing w:before="100" w:beforeAutospacing="1" w:after="100" w:afterAutospacing="1" w:line="240" w:lineRule="auto"/>
              <w:jc w:val="center"/>
              <w:rPr>
                <w:rFonts w:ascii="Times New Roman" w:hAnsi="Times New Roman"/>
                <w:sz w:val="18"/>
                <w:szCs w:val="24"/>
              </w:rPr>
            </w:pPr>
            <w:r w:rsidRPr="002B0E7D">
              <w:rPr>
                <w:rFonts w:ascii="Times New Roman" w:hAnsi="Times New Roman"/>
                <w:sz w:val="18"/>
                <w:szCs w:val="24"/>
              </w:rPr>
              <w:t>18</w:t>
            </w:r>
          </w:p>
        </w:tc>
        <w:tc>
          <w:tcPr>
            <w:tcW w:w="1350" w:type="dxa"/>
            <w:vAlign w:val="center"/>
          </w:tcPr>
          <w:p w:rsidR="0084621B" w:rsidRPr="002B0E7D" w:rsidRDefault="0084621B" w:rsidP="002B0E7D">
            <w:pPr>
              <w:spacing w:before="100" w:beforeAutospacing="1" w:after="100" w:afterAutospacing="1" w:line="240" w:lineRule="auto"/>
              <w:jc w:val="center"/>
              <w:rPr>
                <w:rFonts w:ascii="Times New Roman" w:hAnsi="Times New Roman"/>
                <w:sz w:val="18"/>
                <w:szCs w:val="24"/>
              </w:rPr>
            </w:pPr>
            <w:r w:rsidRPr="002B0E7D">
              <w:rPr>
                <w:rFonts w:ascii="Times New Roman" w:hAnsi="Times New Roman"/>
                <w:sz w:val="18"/>
                <w:szCs w:val="24"/>
              </w:rPr>
              <w:t>5</w:t>
            </w:r>
          </w:p>
        </w:tc>
        <w:tc>
          <w:tcPr>
            <w:tcW w:w="1080" w:type="dxa"/>
            <w:vAlign w:val="center"/>
          </w:tcPr>
          <w:p w:rsidR="0084621B" w:rsidRPr="002B0E7D" w:rsidRDefault="0084621B" w:rsidP="002B0E7D">
            <w:pPr>
              <w:spacing w:before="100" w:beforeAutospacing="1" w:after="100" w:afterAutospacing="1" w:line="240" w:lineRule="auto"/>
              <w:jc w:val="center"/>
              <w:rPr>
                <w:rFonts w:ascii="Times New Roman" w:hAnsi="Times New Roman"/>
                <w:sz w:val="18"/>
                <w:szCs w:val="24"/>
              </w:rPr>
            </w:pPr>
            <w:r w:rsidRPr="002B0E7D">
              <w:rPr>
                <w:rFonts w:ascii="Times New Roman" w:hAnsi="Times New Roman"/>
                <w:sz w:val="18"/>
                <w:szCs w:val="24"/>
              </w:rPr>
              <w:t>66</w:t>
            </w:r>
          </w:p>
        </w:tc>
        <w:tc>
          <w:tcPr>
            <w:tcW w:w="1080" w:type="dxa"/>
            <w:vAlign w:val="center"/>
          </w:tcPr>
          <w:p w:rsidR="0084621B" w:rsidRPr="002B0E7D" w:rsidRDefault="0084621B" w:rsidP="002B0E7D">
            <w:pPr>
              <w:spacing w:before="100" w:beforeAutospacing="1" w:after="100" w:afterAutospacing="1" w:line="240" w:lineRule="auto"/>
              <w:jc w:val="center"/>
              <w:rPr>
                <w:rFonts w:ascii="Times New Roman" w:hAnsi="Times New Roman"/>
                <w:sz w:val="18"/>
                <w:szCs w:val="24"/>
              </w:rPr>
            </w:pPr>
            <w:r w:rsidRPr="002B0E7D">
              <w:rPr>
                <w:rFonts w:ascii="Times New Roman" w:hAnsi="Times New Roman"/>
                <w:sz w:val="18"/>
                <w:szCs w:val="24"/>
              </w:rPr>
              <w:t>12</w:t>
            </w:r>
          </w:p>
        </w:tc>
        <w:tc>
          <w:tcPr>
            <w:tcW w:w="810" w:type="dxa"/>
            <w:vAlign w:val="center"/>
          </w:tcPr>
          <w:p w:rsidR="0084621B" w:rsidRPr="002B0E7D" w:rsidRDefault="0084621B" w:rsidP="002B0E7D">
            <w:pPr>
              <w:spacing w:before="100" w:beforeAutospacing="1" w:after="100" w:afterAutospacing="1" w:line="240" w:lineRule="auto"/>
              <w:jc w:val="center"/>
              <w:rPr>
                <w:rFonts w:ascii="Times New Roman" w:hAnsi="Times New Roman"/>
                <w:sz w:val="18"/>
                <w:szCs w:val="24"/>
              </w:rPr>
            </w:pPr>
            <w:r w:rsidRPr="002B0E7D">
              <w:rPr>
                <w:rFonts w:ascii="Times New Roman" w:hAnsi="Times New Roman"/>
                <w:sz w:val="18"/>
                <w:szCs w:val="24"/>
              </w:rPr>
              <w:t>0</w:t>
            </w:r>
          </w:p>
        </w:tc>
        <w:tc>
          <w:tcPr>
            <w:tcW w:w="810" w:type="dxa"/>
            <w:vAlign w:val="center"/>
          </w:tcPr>
          <w:p w:rsidR="0084621B" w:rsidRPr="002B0E7D" w:rsidRDefault="0084621B" w:rsidP="002B0E7D">
            <w:pPr>
              <w:spacing w:line="240" w:lineRule="auto"/>
              <w:jc w:val="center"/>
              <w:rPr>
                <w:rFonts w:ascii="Times New Roman" w:hAnsi="Times New Roman"/>
                <w:sz w:val="18"/>
                <w:szCs w:val="24"/>
              </w:rPr>
            </w:pPr>
            <w:r w:rsidRPr="002B0E7D">
              <w:rPr>
                <w:rFonts w:ascii="Times New Roman" w:hAnsi="Times New Roman"/>
                <w:sz w:val="18"/>
                <w:szCs w:val="24"/>
              </w:rPr>
              <w:t>109</w:t>
            </w:r>
          </w:p>
        </w:tc>
      </w:tr>
      <w:tr w:rsidR="0084621B" w:rsidRPr="00F31162" w:rsidTr="00793DF4">
        <w:tc>
          <w:tcPr>
            <w:tcW w:w="2880" w:type="dxa"/>
            <w:vAlign w:val="center"/>
          </w:tcPr>
          <w:p w:rsidR="0084621B" w:rsidRPr="002B0E7D" w:rsidRDefault="0084621B" w:rsidP="002B0E7D">
            <w:pPr>
              <w:spacing w:line="240" w:lineRule="auto"/>
              <w:jc w:val="center"/>
              <w:rPr>
                <w:rFonts w:ascii="Times New Roman" w:hAnsi="Times New Roman"/>
                <w:sz w:val="18"/>
                <w:szCs w:val="24"/>
              </w:rPr>
            </w:pPr>
            <w:proofErr w:type="spellStart"/>
            <w:r w:rsidRPr="002B0E7D">
              <w:rPr>
                <w:rFonts w:ascii="Times New Roman" w:hAnsi="Times New Roman"/>
                <w:sz w:val="18"/>
                <w:szCs w:val="24"/>
              </w:rPr>
              <w:t>Balochistan</w:t>
            </w:r>
            <w:proofErr w:type="spellEnd"/>
            <w:r w:rsidRPr="002B0E7D">
              <w:rPr>
                <w:rFonts w:ascii="Times New Roman" w:hAnsi="Times New Roman"/>
                <w:sz w:val="18"/>
                <w:szCs w:val="24"/>
              </w:rPr>
              <w:t>, Quetta</w:t>
            </w:r>
          </w:p>
        </w:tc>
        <w:tc>
          <w:tcPr>
            <w:tcW w:w="900" w:type="dxa"/>
            <w:vAlign w:val="center"/>
          </w:tcPr>
          <w:p w:rsidR="0084621B" w:rsidRPr="002B0E7D" w:rsidRDefault="0084621B" w:rsidP="002B0E7D">
            <w:pPr>
              <w:spacing w:before="100" w:beforeAutospacing="1" w:after="100" w:afterAutospacing="1" w:line="240" w:lineRule="auto"/>
              <w:jc w:val="center"/>
              <w:rPr>
                <w:rFonts w:ascii="Times New Roman" w:hAnsi="Times New Roman"/>
                <w:sz w:val="18"/>
                <w:szCs w:val="24"/>
              </w:rPr>
            </w:pPr>
            <w:r w:rsidRPr="002B0E7D">
              <w:rPr>
                <w:rFonts w:ascii="Times New Roman" w:hAnsi="Times New Roman"/>
                <w:sz w:val="18"/>
                <w:szCs w:val="24"/>
              </w:rPr>
              <w:t>21</w:t>
            </w:r>
          </w:p>
        </w:tc>
        <w:tc>
          <w:tcPr>
            <w:tcW w:w="990" w:type="dxa"/>
            <w:vAlign w:val="center"/>
          </w:tcPr>
          <w:p w:rsidR="0084621B" w:rsidRPr="002B0E7D" w:rsidRDefault="0084621B" w:rsidP="002B0E7D">
            <w:pPr>
              <w:spacing w:before="100" w:beforeAutospacing="1" w:after="100" w:afterAutospacing="1" w:line="240" w:lineRule="auto"/>
              <w:jc w:val="center"/>
              <w:rPr>
                <w:rFonts w:ascii="Times New Roman" w:hAnsi="Times New Roman"/>
                <w:sz w:val="18"/>
                <w:szCs w:val="24"/>
              </w:rPr>
            </w:pPr>
            <w:r w:rsidRPr="002B0E7D">
              <w:rPr>
                <w:rFonts w:ascii="Times New Roman" w:hAnsi="Times New Roman"/>
                <w:sz w:val="18"/>
                <w:szCs w:val="24"/>
              </w:rPr>
              <w:t>2</w:t>
            </w:r>
          </w:p>
        </w:tc>
        <w:tc>
          <w:tcPr>
            <w:tcW w:w="1350" w:type="dxa"/>
            <w:vAlign w:val="center"/>
          </w:tcPr>
          <w:p w:rsidR="0084621B" w:rsidRPr="002B0E7D" w:rsidRDefault="0084621B" w:rsidP="002B0E7D">
            <w:pPr>
              <w:spacing w:before="100" w:beforeAutospacing="1" w:after="100" w:afterAutospacing="1" w:line="240" w:lineRule="auto"/>
              <w:jc w:val="center"/>
              <w:rPr>
                <w:rFonts w:ascii="Times New Roman" w:hAnsi="Times New Roman"/>
                <w:sz w:val="18"/>
                <w:szCs w:val="24"/>
              </w:rPr>
            </w:pPr>
            <w:r w:rsidRPr="002B0E7D">
              <w:rPr>
                <w:rFonts w:ascii="Times New Roman" w:hAnsi="Times New Roman"/>
                <w:sz w:val="18"/>
                <w:szCs w:val="24"/>
              </w:rPr>
              <w:t>1</w:t>
            </w:r>
          </w:p>
        </w:tc>
        <w:tc>
          <w:tcPr>
            <w:tcW w:w="1080" w:type="dxa"/>
            <w:vAlign w:val="center"/>
          </w:tcPr>
          <w:p w:rsidR="0084621B" w:rsidRPr="002B0E7D" w:rsidRDefault="0084621B" w:rsidP="002B0E7D">
            <w:pPr>
              <w:spacing w:before="100" w:beforeAutospacing="1" w:after="100" w:afterAutospacing="1" w:line="240" w:lineRule="auto"/>
              <w:jc w:val="center"/>
              <w:rPr>
                <w:rFonts w:ascii="Times New Roman" w:hAnsi="Times New Roman"/>
                <w:sz w:val="18"/>
                <w:szCs w:val="24"/>
              </w:rPr>
            </w:pPr>
            <w:r w:rsidRPr="002B0E7D">
              <w:rPr>
                <w:rFonts w:ascii="Times New Roman" w:hAnsi="Times New Roman"/>
                <w:sz w:val="18"/>
                <w:szCs w:val="24"/>
              </w:rPr>
              <w:t>9</w:t>
            </w:r>
          </w:p>
        </w:tc>
        <w:tc>
          <w:tcPr>
            <w:tcW w:w="1080" w:type="dxa"/>
            <w:vAlign w:val="center"/>
          </w:tcPr>
          <w:p w:rsidR="0084621B" w:rsidRPr="002B0E7D" w:rsidRDefault="0084621B" w:rsidP="002B0E7D">
            <w:pPr>
              <w:spacing w:before="100" w:beforeAutospacing="1" w:after="100" w:afterAutospacing="1" w:line="240" w:lineRule="auto"/>
              <w:jc w:val="center"/>
              <w:rPr>
                <w:rFonts w:ascii="Times New Roman" w:hAnsi="Times New Roman"/>
                <w:sz w:val="18"/>
                <w:szCs w:val="24"/>
              </w:rPr>
            </w:pPr>
            <w:r w:rsidRPr="002B0E7D">
              <w:rPr>
                <w:rFonts w:ascii="Times New Roman" w:hAnsi="Times New Roman"/>
                <w:sz w:val="18"/>
                <w:szCs w:val="24"/>
              </w:rPr>
              <w:t>0</w:t>
            </w:r>
          </w:p>
        </w:tc>
        <w:tc>
          <w:tcPr>
            <w:tcW w:w="810" w:type="dxa"/>
            <w:vAlign w:val="center"/>
          </w:tcPr>
          <w:p w:rsidR="0084621B" w:rsidRPr="002B0E7D" w:rsidRDefault="0084621B" w:rsidP="002B0E7D">
            <w:pPr>
              <w:spacing w:before="100" w:beforeAutospacing="1" w:after="100" w:afterAutospacing="1" w:line="240" w:lineRule="auto"/>
              <w:jc w:val="center"/>
              <w:rPr>
                <w:rFonts w:ascii="Times New Roman" w:hAnsi="Times New Roman"/>
                <w:sz w:val="18"/>
                <w:szCs w:val="24"/>
              </w:rPr>
            </w:pPr>
            <w:r w:rsidRPr="002B0E7D">
              <w:rPr>
                <w:rFonts w:ascii="Times New Roman" w:hAnsi="Times New Roman"/>
                <w:sz w:val="18"/>
                <w:szCs w:val="24"/>
              </w:rPr>
              <w:t>0</w:t>
            </w:r>
          </w:p>
        </w:tc>
        <w:tc>
          <w:tcPr>
            <w:tcW w:w="810" w:type="dxa"/>
            <w:vAlign w:val="center"/>
          </w:tcPr>
          <w:p w:rsidR="0084621B" w:rsidRPr="002B0E7D" w:rsidRDefault="0084621B" w:rsidP="002B0E7D">
            <w:pPr>
              <w:spacing w:line="240" w:lineRule="auto"/>
              <w:jc w:val="center"/>
              <w:rPr>
                <w:rFonts w:ascii="Times New Roman" w:hAnsi="Times New Roman"/>
                <w:sz w:val="18"/>
                <w:szCs w:val="24"/>
              </w:rPr>
            </w:pPr>
            <w:r w:rsidRPr="002B0E7D">
              <w:rPr>
                <w:rFonts w:ascii="Times New Roman" w:hAnsi="Times New Roman"/>
                <w:sz w:val="18"/>
                <w:szCs w:val="24"/>
              </w:rPr>
              <w:t>33</w:t>
            </w:r>
          </w:p>
        </w:tc>
      </w:tr>
      <w:tr w:rsidR="0084621B" w:rsidRPr="00F31162" w:rsidTr="00793DF4">
        <w:tc>
          <w:tcPr>
            <w:tcW w:w="2880" w:type="dxa"/>
            <w:vAlign w:val="center"/>
          </w:tcPr>
          <w:p w:rsidR="0084621B" w:rsidRPr="002B0E7D" w:rsidRDefault="0084621B" w:rsidP="002B0E7D">
            <w:pPr>
              <w:spacing w:line="240" w:lineRule="auto"/>
              <w:jc w:val="center"/>
              <w:rPr>
                <w:rFonts w:ascii="Times New Roman" w:hAnsi="Times New Roman"/>
                <w:sz w:val="18"/>
                <w:szCs w:val="24"/>
              </w:rPr>
            </w:pPr>
            <w:r w:rsidRPr="002B0E7D">
              <w:rPr>
                <w:rFonts w:ascii="Times New Roman" w:hAnsi="Times New Roman"/>
                <w:sz w:val="18"/>
                <w:szCs w:val="24"/>
              </w:rPr>
              <w:t>Khyber Pakhtunkhwa, Peshawar</w:t>
            </w:r>
          </w:p>
        </w:tc>
        <w:tc>
          <w:tcPr>
            <w:tcW w:w="900" w:type="dxa"/>
            <w:vAlign w:val="center"/>
          </w:tcPr>
          <w:p w:rsidR="0084621B" w:rsidRPr="002B0E7D" w:rsidRDefault="0084621B" w:rsidP="002B0E7D">
            <w:pPr>
              <w:spacing w:before="100" w:beforeAutospacing="1" w:after="100" w:afterAutospacing="1" w:line="240" w:lineRule="auto"/>
              <w:jc w:val="center"/>
              <w:rPr>
                <w:rFonts w:ascii="Times New Roman" w:hAnsi="Times New Roman"/>
                <w:sz w:val="18"/>
                <w:szCs w:val="24"/>
              </w:rPr>
            </w:pPr>
            <w:r w:rsidRPr="002B0E7D">
              <w:rPr>
                <w:rFonts w:ascii="Times New Roman" w:hAnsi="Times New Roman"/>
                <w:sz w:val="18"/>
                <w:szCs w:val="24"/>
              </w:rPr>
              <w:t>01</w:t>
            </w:r>
          </w:p>
        </w:tc>
        <w:tc>
          <w:tcPr>
            <w:tcW w:w="990" w:type="dxa"/>
            <w:vAlign w:val="center"/>
          </w:tcPr>
          <w:p w:rsidR="0084621B" w:rsidRPr="002B0E7D" w:rsidRDefault="0084621B" w:rsidP="002B0E7D">
            <w:pPr>
              <w:spacing w:before="100" w:beforeAutospacing="1" w:after="100" w:afterAutospacing="1" w:line="240" w:lineRule="auto"/>
              <w:jc w:val="center"/>
              <w:rPr>
                <w:rFonts w:ascii="Times New Roman" w:hAnsi="Times New Roman"/>
                <w:sz w:val="18"/>
                <w:szCs w:val="24"/>
              </w:rPr>
            </w:pPr>
            <w:r w:rsidRPr="002B0E7D">
              <w:rPr>
                <w:rFonts w:ascii="Times New Roman" w:hAnsi="Times New Roman"/>
                <w:sz w:val="18"/>
                <w:szCs w:val="24"/>
              </w:rPr>
              <w:t>-</w:t>
            </w:r>
          </w:p>
        </w:tc>
        <w:tc>
          <w:tcPr>
            <w:tcW w:w="1350" w:type="dxa"/>
            <w:vAlign w:val="center"/>
          </w:tcPr>
          <w:p w:rsidR="0084621B" w:rsidRPr="002B0E7D" w:rsidRDefault="0084621B" w:rsidP="002B0E7D">
            <w:pPr>
              <w:spacing w:before="100" w:beforeAutospacing="1" w:after="100" w:afterAutospacing="1" w:line="240" w:lineRule="auto"/>
              <w:jc w:val="center"/>
              <w:rPr>
                <w:rFonts w:ascii="Times New Roman" w:hAnsi="Times New Roman"/>
                <w:sz w:val="18"/>
                <w:szCs w:val="24"/>
              </w:rPr>
            </w:pPr>
            <w:r w:rsidRPr="002B0E7D">
              <w:rPr>
                <w:rFonts w:ascii="Times New Roman" w:hAnsi="Times New Roman"/>
                <w:sz w:val="18"/>
                <w:szCs w:val="24"/>
              </w:rPr>
              <w:t>-</w:t>
            </w:r>
          </w:p>
        </w:tc>
        <w:tc>
          <w:tcPr>
            <w:tcW w:w="1080" w:type="dxa"/>
            <w:vAlign w:val="center"/>
          </w:tcPr>
          <w:p w:rsidR="0084621B" w:rsidRPr="002B0E7D" w:rsidRDefault="0084621B" w:rsidP="002B0E7D">
            <w:pPr>
              <w:spacing w:before="100" w:beforeAutospacing="1" w:after="100" w:afterAutospacing="1" w:line="240" w:lineRule="auto"/>
              <w:jc w:val="center"/>
              <w:rPr>
                <w:rFonts w:ascii="Times New Roman" w:hAnsi="Times New Roman"/>
                <w:sz w:val="18"/>
                <w:szCs w:val="24"/>
              </w:rPr>
            </w:pPr>
            <w:r w:rsidRPr="002B0E7D">
              <w:rPr>
                <w:rFonts w:ascii="Times New Roman" w:hAnsi="Times New Roman"/>
                <w:sz w:val="18"/>
                <w:szCs w:val="24"/>
              </w:rPr>
              <w:t>16</w:t>
            </w:r>
          </w:p>
        </w:tc>
        <w:tc>
          <w:tcPr>
            <w:tcW w:w="1080" w:type="dxa"/>
            <w:vAlign w:val="center"/>
          </w:tcPr>
          <w:p w:rsidR="0084621B" w:rsidRPr="002B0E7D" w:rsidRDefault="0084621B" w:rsidP="002B0E7D">
            <w:pPr>
              <w:spacing w:before="100" w:beforeAutospacing="1" w:after="100" w:afterAutospacing="1" w:line="240" w:lineRule="auto"/>
              <w:jc w:val="center"/>
              <w:rPr>
                <w:rFonts w:ascii="Times New Roman" w:hAnsi="Times New Roman"/>
                <w:sz w:val="18"/>
                <w:szCs w:val="24"/>
              </w:rPr>
            </w:pPr>
            <w:r w:rsidRPr="002B0E7D">
              <w:rPr>
                <w:rFonts w:ascii="Times New Roman" w:hAnsi="Times New Roman"/>
                <w:sz w:val="18"/>
                <w:szCs w:val="24"/>
              </w:rPr>
              <w:t>-</w:t>
            </w:r>
          </w:p>
        </w:tc>
        <w:tc>
          <w:tcPr>
            <w:tcW w:w="810" w:type="dxa"/>
            <w:vAlign w:val="center"/>
          </w:tcPr>
          <w:p w:rsidR="0084621B" w:rsidRPr="002B0E7D" w:rsidRDefault="0084621B" w:rsidP="002B0E7D">
            <w:pPr>
              <w:spacing w:before="100" w:beforeAutospacing="1" w:after="100" w:afterAutospacing="1" w:line="240" w:lineRule="auto"/>
              <w:jc w:val="center"/>
              <w:rPr>
                <w:rFonts w:ascii="Times New Roman" w:hAnsi="Times New Roman"/>
                <w:sz w:val="18"/>
                <w:szCs w:val="24"/>
              </w:rPr>
            </w:pPr>
            <w:r w:rsidRPr="002B0E7D">
              <w:rPr>
                <w:rFonts w:ascii="Times New Roman" w:hAnsi="Times New Roman"/>
                <w:sz w:val="18"/>
                <w:szCs w:val="24"/>
              </w:rPr>
              <w:t>-</w:t>
            </w:r>
          </w:p>
        </w:tc>
        <w:tc>
          <w:tcPr>
            <w:tcW w:w="810" w:type="dxa"/>
            <w:vAlign w:val="center"/>
          </w:tcPr>
          <w:p w:rsidR="0084621B" w:rsidRPr="002B0E7D" w:rsidRDefault="0084621B" w:rsidP="002B0E7D">
            <w:pPr>
              <w:spacing w:line="240" w:lineRule="auto"/>
              <w:jc w:val="center"/>
              <w:rPr>
                <w:rFonts w:ascii="Times New Roman" w:hAnsi="Times New Roman"/>
                <w:sz w:val="18"/>
                <w:szCs w:val="24"/>
              </w:rPr>
            </w:pPr>
            <w:r w:rsidRPr="002B0E7D">
              <w:rPr>
                <w:rFonts w:ascii="Times New Roman" w:hAnsi="Times New Roman"/>
                <w:sz w:val="18"/>
                <w:szCs w:val="24"/>
              </w:rPr>
              <w:t>17</w:t>
            </w:r>
          </w:p>
        </w:tc>
      </w:tr>
      <w:tr w:rsidR="0084621B" w:rsidRPr="00F31162" w:rsidTr="00793DF4">
        <w:tc>
          <w:tcPr>
            <w:tcW w:w="2880" w:type="dxa"/>
            <w:vAlign w:val="center"/>
          </w:tcPr>
          <w:p w:rsidR="0084621B" w:rsidRPr="002B0E7D" w:rsidRDefault="0084621B" w:rsidP="002B0E7D">
            <w:pPr>
              <w:spacing w:line="240" w:lineRule="auto"/>
              <w:jc w:val="center"/>
              <w:rPr>
                <w:rFonts w:ascii="Times New Roman" w:hAnsi="Times New Roman"/>
                <w:sz w:val="18"/>
                <w:szCs w:val="24"/>
              </w:rPr>
            </w:pPr>
            <w:r w:rsidRPr="002B0E7D">
              <w:rPr>
                <w:rFonts w:ascii="Times New Roman" w:hAnsi="Times New Roman"/>
                <w:sz w:val="18"/>
                <w:szCs w:val="24"/>
              </w:rPr>
              <w:t>AJK, Muzaffarabad</w:t>
            </w:r>
          </w:p>
        </w:tc>
        <w:tc>
          <w:tcPr>
            <w:tcW w:w="900" w:type="dxa"/>
            <w:vAlign w:val="center"/>
          </w:tcPr>
          <w:p w:rsidR="0084621B" w:rsidRPr="002B0E7D" w:rsidRDefault="0084621B" w:rsidP="002B0E7D">
            <w:pPr>
              <w:spacing w:before="100" w:beforeAutospacing="1" w:after="100" w:afterAutospacing="1" w:line="240" w:lineRule="auto"/>
              <w:jc w:val="center"/>
              <w:rPr>
                <w:rFonts w:ascii="Times New Roman" w:hAnsi="Times New Roman"/>
                <w:sz w:val="18"/>
                <w:szCs w:val="24"/>
              </w:rPr>
            </w:pPr>
            <w:r w:rsidRPr="002B0E7D">
              <w:rPr>
                <w:rFonts w:ascii="Times New Roman" w:hAnsi="Times New Roman"/>
                <w:sz w:val="18"/>
                <w:szCs w:val="24"/>
              </w:rPr>
              <w:t>-</w:t>
            </w:r>
          </w:p>
        </w:tc>
        <w:tc>
          <w:tcPr>
            <w:tcW w:w="990" w:type="dxa"/>
            <w:vAlign w:val="center"/>
          </w:tcPr>
          <w:p w:rsidR="0084621B" w:rsidRPr="002B0E7D" w:rsidRDefault="0084621B" w:rsidP="002B0E7D">
            <w:pPr>
              <w:spacing w:before="100" w:beforeAutospacing="1" w:after="100" w:afterAutospacing="1" w:line="240" w:lineRule="auto"/>
              <w:jc w:val="center"/>
              <w:rPr>
                <w:rFonts w:ascii="Times New Roman" w:hAnsi="Times New Roman"/>
                <w:sz w:val="18"/>
                <w:szCs w:val="24"/>
              </w:rPr>
            </w:pPr>
            <w:r w:rsidRPr="002B0E7D">
              <w:rPr>
                <w:rFonts w:ascii="Times New Roman" w:hAnsi="Times New Roman"/>
                <w:sz w:val="18"/>
                <w:szCs w:val="24"/>
              </w:rPr>
              <w:t>02</w:t>
            </w:r>
          </w:p>
        </w:tc>
        <w:tc>
          <w:tcPr>
            <w:tcW w:w="1350" w:type="dxa"/>
            <w:vAlign w:val="center"/>
          </w:tcPr>
          <w:p w:rsidR="0084621B" w:rsidRPr="002B0E7D" w:rsidRDefault="0084621B" w:rsidP="002B0E7D">
            <w:pPr>
              <w:spacing w:before="100" w:beforeAutospacing="1" w:after="100" w:afterAutospacing="1" w:line="240" w:lineRule="auto"/>
              <w:jc w:val="center"/>
              <w:rPr>
                <w:rFonts w:ascii="Times New Roman" w:hAnsi="Times New Roman"/>
                <w:sz w:val="18"/>
                <w:szCs w:val="24"/>
              </w:rPr>
            </w:pPr>
            <w:r w:rsidRPr="002B0E7D">
              <w:rPr>
                <w:rFonts w:ascii="Times New Roman" w:hAnsi="Times New Roman"/>
                <w:sz w:val="18"/>
                <w:szCs w:val="24"/>
              </w:rPr>
              <w:t>-</w:t>
            </w:r>
          </w:p>
        </w:tc>
        <w:tc>
          <w:tcPr>
            <w:tcW w:w="1080" w:type="dxa"/>
            <w:vAlign w:val="center"/>
          </w:tcPr>
          <w:p w:rsidR="0084621B" w:rsidRPr="002B0E7D" w:rsidRDefault="0084621B" w:rsidP="002B0E7D">
            <w:pPr>
              <w:spacing w:before="100" w:beforeAutospacing="1" w:after="100" w:afterAutospacing="1" w:line="240" w:lineRule="auto"/>
              <w:jc w:val="center"/>
              <w:rPr>
                <w:rFonts w:ascii="Times New Roman" w:hAnsi="Times New Roman"/>
                <w:sz w:val="18"/>
                <w:szCs w:val="24"/>
              </w:rPr>
            </w:pPr>
            <w:r w:rsidRPr="002B0E7D">
              <w:rPr>
                <w:rFonts w:ascii="Times New Roman" w:hAnsi="Times New Roman"/>
                <w:sz w:val="18"/>
                <w:szCs w:val="24"/>
              </w:rPr>
              <w:t>01</w:t>
            </w:r>
          </w:p>
        </w:tc>
        <w:tc>
          <w:tcPr>
            <w:tcW w:w="1080" w:type="dxa"/>
            <w:vAlign w:val="center"/>
          </w:tcPr>
          <w:p w:rsidR="0084621B" w:rsidRPr="002B0E7D" w:rsidRDefault="0084621B" w:rsidP="002B0E7D">
            <w:pPr>
              <w:spacing w:before="100" w:beforeAutospacing="1" w:after="100" w:afterAutospacing="1" w:line="240" w:lineRule="auto"/>
              <w:jc w:val="center"/>
              <w:rPr>
                <w:rFonts w:ascii="Times New Roman" w:hAnsi="Times New Roman"/>
                <w:sz w:val="18"/>
                <w:szCs w:val="24"/>
              </w:rPr>
            </w:pPr>
            <w:r w:rsidRPr="002B0E7D">
              <w:rPr>
                <w:rFonts w:ascii="Times New Roman" w:hAnsi="Times New Roman"/>
                <w:sz w:val="18"/>
                <w:szCs w:val="24"/>
              </w:rPr>
              <w:t>-</w:t>
            </w:r>
          </w:p>
        </w:tc>
        <w:tc>
          <w:tcPr>
            <w:tcW w:w="810" w:type="dxa"/>
            <w:vAlign w:val="center"/>
          </w:tcPr>
          <w:p w:rsidR="0084621B" w:rsidRPr="002B0E7D" w:rsidRDefault="0084621B" w:rsidP="002B0E7D">
            <w:pPr>
              <w:spacing w:before="100" w:beforeAutospacing="1" w:after="100" w:afterAutospacing="1" w:line="240" w:lineRule="auto"/>
              <w:jc w:val="center"/>
              <w:rPr>
                <w:rFonts w:ascii="Times New Roman" w:hAnsi="Times New Roman"/>
                <w:sz w:val="18"/>
                <w:szCs w:val="24"/>
              </w:rPr>
            </w:pPr>
            <w:r w:rsidRPr="002B0E7D">
              <w:rPr>
                <w:rFonts w:ascii="Times New Roman" w:hAnsi="Times New Roman"/>
                <w:sz w:val="18"/>
                <w:szCs w:val="24"/>
              </w:rPr>
              <w:t>-</w:t>
            </w:r>
          </w:p>
        </w:tc>
        <w:tc>
          <w:tcPr>
            <w:tcW w:w="810" w:type="dxa"/>
            <w:vAlign w:val="center"/>
          </w:tcPr>
          <w:p w:rsidR="0084621B" w:rsidRPr="002B0E7D" w:rsidRDefault="0084621B" w:rsidP="002B0E7D">
            <w:pPr>
              <w:spacing w:line="240" w:lineRule="auto"/>
              <w:jc w:val="center"/>
              <w:rPr>
                <w:rFonts w:ascii="Times New Roman" w:hAnsi="Times New Roman"/>
                <w:sz w:val="18"/>
                <w:szCs w:val="24"/>
              </w:rPr>
            </w:pPr>
            <w:r w:rsidRPr="002B0E7D">
              <w:rPr>
                <w:rFonts w:ascii="Times New Roman" w:hAnsi="Times New Roman"/>
                <w:sz w:val="18"/>
                <w:szCs w:val="24"/>
              </w:rPr>
              <w:t>03</w:t>
            </w:r>
          </w:p>
        </w:tc>
      </w:tr>
      <w:tr w:rsidR="0084621B" w:rsidRPr="00F31162" w:rsidTr="00793DF4">
        <w:tc>
          <w:tcPr>
            <w:tcW w:w="2880" w:type="dxa"/>
            <w:vAlign w:val="center"/>
          </w:tcPr>
          <w:p w:rsidR="0084621B" w:rsidRPr="002B0E7D" w:rsidRDefault="0084621B" w:rsidP="002B0E7D">
            <w:pPr>
              <w:spacing w:before="100" w:beforeAutospacing="1" w:after="100" w:afterAutospacing="1" w:line="360" w:lineRule="auto"/>
              <w:jc w:val="center"/>
              <w:rPr>
                <w:rFonts w:ascii="Times New Roman" w:hAnsi="Times New Roman"/>
                <w:b/>
                <w:sz w:val="18"/>
                <w:szCs w:val="24"/>
              </w:rPr>
            </w:pPr>
            <w:proofErr w:type="gramStart"/>
            <w:r w:rsidRPr="002B0E7D">
              <w:rPr>
                <w:rFonts w:ascii="Times New Roman" w:hAnsi="Times New Roman"/>
                <w:b/>
                <w:sz w:val="18"/>
                <w:szCs w:val="24"/>
              </w:rPr>
              <w:t>Total:-</w:t>
            </w:r>
            <w:proofErr w:type="gramEnd"/>
            <w:r w:rsidRPr="002B0E7D">
              <w:rPr>
                <w:rFonts w:ascii="Times New Roman" w:hAnsi="Times New Roman"/>
                <w:b/>
                <w:sz w:val="18"/>
                <w:szCs w:val="24"/>
              </w:rPr>
              <w:t xml:space="preserve"> 2020-21</w:t>
            </w:r>
          </w:p>
        </w:tc>
        <w:tc>
          <w:tcPr>
            <w:tcW w:w="900" w:type="dxa"/>
            <w:vAlign w:val="bottom"/>
          </w:tcPr>
          <w:p w:rsidR="0084621B" w:rsidRPr="002B0E7D" w:rsidRDefault="0084621B" w:rsidP="002B0E7D">
            <w:pPr>
              <w:spacing w:before="100" w:beforeAutospacing="1" w:after="100" w:afterAutospacing="1" w:line="360" w:lineRule="auto"/>
              <w:jc w:val="center"/>
              <w:rPr>
                <w:rFonts w:ascii="Times New Roman" w:hAnsi="Times New Roman"/>
                <w:sz w:val="18"/>
                <w:szCs w:val="24"/>
              </w:rPr>
            </w:pPr>
            <w:r w:rsidRPr="002B0E7D">
              <w:rPr>
                <w:rFonts w:ascii="Times New Roman" w:hAnsi="Times New Roman"/>
                <w:sz w:val="18"/>
                <w:szCs w:val="24"/>
              </w:rPr>
              <w:t>99</w:t>
            </w:r>
          </w:p>
        </w:tc>
        <w:tc>
          <w:tcPr>
            <w:tcW w:w="990" w:type="dxa"/>
            <w:vAlign w:val="bottom"/>
          </w:tcPr>
          <w:p w:rsidR="0084621B" w:rsidRPr="002B0E7D" w:rsidRDefault="0084621B" w:rsidP="002B0E7D">
            <w:pPr>
              <w:spacing w:before="100" w:beforeAutospacing="1" w:after="100" w:afterAutospacing="1" w:line="360" w:lineRule="auto"/>
              <w:jc w:val="center"/>
              <w:rPr>
                <w:rFonts w:ascii="Times New Roman" w:hAnsi="Times New Roman"/>
                <w:sz w:val="18"/>
                <w:szCs w:val="24"/>
              </w:rPr>
            </w:pPr>
            <w:r w:rsidRPr="002B0E7D">
              <w:rPr>
                <w:rFonts w:ascii="Times New Roman" w:hAnsi="Times New Roman"/>
                <w:sz w:val="18"/>
                <w:szCs w:val="24"/>
              </w:rPr>
              <w:t>82</w:t>
            </w:r>
          </w:p>
        </w:tc>
        <w:tc>
          <w:tcPr>
            <w:tcW w:w="1350" w:type="dxa"/>
            <w:vAlign w:val="bottom"/>
          </w:tcPr>
          <w:p w:rsidR="0084621B" w:rsidRPr="002B0E7D" w:rsidRDefault="0084621B" w:rsidP="002B0E7D">
            <w:pPr>
              <w:spacing w:before="100" w:beforeAutospacing="1" w:after="100" w:afterAutospacing="1" w:line="360" w:lineRule="auto"/>
              <w:jc w:val="center"/>
              <w:rPr>
                <w:rFonts w:ascii="Times New Roman" w:hAnsi="Times New Roman"/>
                <w:sz w:val="18"/>
                <w:szCs w:val="24"/>
              </w:rPr>
            </w:pPr>
            <w:r w:rsidRPr="002B0E7D">
              <w:rPr>
                <w:rFonts w:ascii="Times New Roman" w:hAnsi="Times New Roman"/>
                <w:sz w:val="18"/>
                <w:szCs w:val="24"/>
              </w:rPr>
              <w:t>29</w:t>
            </w:r>
          </w:p>
        </w:tc>
        <w:tc>
          <w:tcPr>
            <w:tcW w:w="1080" w:type="dxa"/>
            <w:vAlign w:val="bottom"/>
          </w:tcPr>
          <w:p w:rsidR="0084621B" w:rsidRPr="002B0E7D" w:rsidRDefault="0084621B" w:rsidP="002B0E7D">
            <w:pPr>
              <w:spacing w:before="100" w:beforeAutospacing="1" w:after="100" w:afterAutospacing="1" w:line="360" w:lineRule="auto"/>
              <w:jc w:val="center"/>
              <w:rPr>
                <w:rFonts w:ascii="Times New Roman" w:hAnsi="Times New Roman"/>
                <w:sz w:val="18"/>
                <w:szCs w:val="24"/>
              </w:rPr>
            </w:pPr>
            <w:r w:rsidRPr="002B0E7D">
              <w:rPr>
                <w:rFonts w:ascii="Times New Roman" w:hAnsi="Times New Roman"/>
                <w:sz w:val="18"/>
                <w:szCs w:val="24"/>
              </w:rPr>
              <w:t>395</w:t>
            </w:r>
          </w:p>
        </w:tc>
        <w:tc>
          <w:tcPr>
            <w:tcW w:w="1080" w:type="dxa"/>
            <w:vAlign w:val="bottom"/>
          </w:tcPr>
          <w:p w:rsidR="0084621B" w:rsidRPr="002B0E7D" w:rsidRDefault="0084621B" w:rsidP="002B0E7D">
            <w:pPr>
              <w:spacing w:before="100" w:beforeAutospacing="1" w:after="100" w:afterAutospacing="1" w:line="360" w:lineRule="auto"/>
              <w:jc w:val="center"/>
              <w:rPr>
                <w:rFonts w:ascii="Times New Roman" w:hAnsi="Times New Roman"/>
                <w:sz w:val="18"/>
                <w:szCs w:val="24"/>
              </w:rPr>
            </w:pPr>
            <w:r w:rsidRPr="002B0E7D">
              <w:rPr>
                <w:rFonts w:ascii="Times New Roman" w:hAnsi="Times New Roman"/>
                <w:sz w:val="18"/>
                <w:szCs w:val="24"/>
              </w:rPr>
              <w:t>13</w:t>
            </w:r>
          </w:p>
        </w:tc>
        <w:tc>
          <w:tcPr>
            <w:tcW w:w="810" w:type="dxa"/>
            <w:vAlign w:val="bottom"/>
          </w:tcPr>
          <w:p w:rsidR="0084621B" w:rsidRPr="002B0E7D" w:rsidRDefault="0084621B" w:rsidP="002B0E7D">
            <w:pPr>
              <w:spacing w:before="100" w:beforeAutospacing="1" w:after="100" w:afterAutospacing="1" w:line="360" w:lineRule="auto"/>
              <w:jc w:val="center"/>
              <w:rPr>
                <w:rFonts w:ascii="Times New Roman" w:hAnsi="Times New Roman"/>
                <w:sz w:val="18"/>
                <w:szCs w:val="24"/>
              </w:rPr>
            </w:pPr>
            <w:r w:rsidRPr="002B0E7D">
              <w:rPr>
                <w:rFonts w:ascii="Times New Roman" w:hAnsi="Times New Roman"/>
                <w:sz w:val="18"/>
                <w:szCs w:val="24"/>
              </w:rPr>
              <w:t>0</w:t>
            </w:r>
          </w:p>
        </w:tc>
        <w:tc>
          <w:tcPr>
            <w:tcW w:w="810" w:type="dxa"/>
            <w:vAlign w:val="bottom"/>
          </w:tcPr>
          <w:p w:rsidR="0084621B" w:rsidRPr="002B0E7D" w:rsidRDefault="0084621B" w:rsidP="002B0E7D">
            <w:pPr>
              <w:spacing w:before="100" w:beforeAutospacing="1" w:after="100" w:afterAutospacing="1" w:line="360" w:lineRule="auto"/>
              <w:jc w:val="center"/>
              <w:rPr>
                <w:rFonts w:ascii="Times New Roman" w:hAnsi="Times New Roman"/>
                <w:sz w:val="18"/>
                <w:szCs w:val="24"/>
              </w:rPr>
            </w:pPr>
            <w:r w:rsidRPr="002B0E7D">
              <w:rPr>
                <w:rFonts w:ascii="Times New Roman" w:hAnsi="Times New Roman"/>
                <w:sz w:val="18"/>
                <w:szCs w:val="24"/>
              </w:rPr>
              <w:t>618</w:t>
            </w:r>
          </w:p>
        </w:tc>
      </w:tr>
      <w:tr w:rsidR="0084621B" w:rsidRPr="00F31162" w:rsidTr="00793DF4">
        <w:tc>
          <w:tcPr>
            <w:tcW w:w="2880" w:type="dxa"/>
            <w:tcBorders>
              <w:top w:val="single" w:sz="6" w:space="0" w:color="auto"/>
              <w:left w:val="single" w:sz="6" w:space="0" w:color="auto"/>
              <w:bottom w:val="single" w:sz="6" w:space="0" w:color="auto"/>
              <w:right w:val="single" w:sz="6" w:space="0" w:color="auto"/>
            </w:tcBorders>
            <w:vAlign w:val="center"/>
          </w:tcPr>
          <w:p w:rsidR="0084621B" w:rsidRPr="002B0E7D" w:rsidRDefault="0084621B" w:rsidP="002B0E7D">
            <w:pPr>
              <w:spacing w:before="100" w:beforeAutospacing="1" w:after="100" w:afterAutospacing="1" w:line="360" w:lineRule="auto"/>
              <w:jc w:val="center"/>
              <w:rPr>
                <w:rFonts w:ascii="Times New Roman" w:hAnsi="Times New Roman"/>
                <w:b/>
                <w:sz w:val="18"/>
                <w:szCs w:val="24"/>
              </w:rPr>
            </w:pPr>
            <w:proofErr w:type="gramStart"/>
            <w:r w:rsidRPr="002B0E7D">
              <w:rPr>
                <w:rFonts w:ascii="Times New Roman" w:hAnsi="Times New Roman"/>
                <w:b/>
                <w:sz w:val="18"/>
                <w:szCs w:val="24"/>
              </w:rPr>
              <w:t>Total:-</w:t>
            </w:r>
            <w:proofErr w:type="gramEnd"/>
            <w:r w:rsidRPr="002B0E7D">
              <w:rPr>
                <w:rFonts w:ascii="Times New Roman" w:hAnsi="Times New Roman"/>
                <w:b/>
                <w:sz w:val="18"/>
                <w:szCs w:val="24"/>
              </w:rPr>
              <w:t xml:space="preserve"> 2019-20</w:t>
            </w:r>
          </w:p>
        </w:tc>
        <w:tc>
          <w:tcPr>
            <w:tcW w:w="900" w:type="dxa"/>
            <w:tcBorders>
              <w:top w:val="single" w:sz="6" w:space="0" w:color="auto"/>
              <w:left w:val="single" w:sz="6" w:space="0" w:color="auto"/>
              <w:bottom w:val="single" w:sz="6" w:space="0" w:color="auto"/>
              <w:right w:val="single" w:sz="6" w:space="0" w:color="auto"/>
            </w:tcBorders>
            <w:vAlign w:val="bottom"/>
          </w:tcPr>
          <w:p w:rsidR="0084621B" w:rsidRPr="002B0E7D" w:rsidRDefault="0084621B" w:rsidP="002B0E7D">
            <w:pPr>
              <w:spacing w:before="100" w:beforeAutospacing="1" w:after="100" w:afterAutospacing="1" w:line="360" w:lineRule="auto"/>
              <w:jc w:val="center"/>
              <w:rPr>
                <w:rFonts w:ascii="Times New Roman" w:hAnsi="Times New Roman"/>
                <w:sz w:val="18"/>
                <w:szCs w:val="24"/>
              </w:rPr>
            </w:pPr>
            <w:r w:rsidRPr="002B0E7D">
              <w:rPr>
                <w:rFonts w:ascii="Times New Roman" w:hAnsi="Times New Roman"/>
                <w:sz w:val="18"/>
                <w:szCs w:val="24"/>
              </w:rPr>
              <w:t>102</w:t>
            </w:r>
          </w:p>
        </w:tc>
        <w:tc>
          <w:tcPr>
            <w:tcW w:w="990" w:type="dxa"/>
            <w:tcBorders>
              <w:top w:val="single" w:sz="6" w:space="0" w:color="auto"/>
              <w:left w:val="single" w:sz="6" w:space="0" w:color="auto"/>
              <w:bottom w:val="single" w:sz="6" w:space="0" w:color="auto"/>
              <w:right w:val="single" w:sz="6" w:space="0" w:color="auto"/>
            </w:tcBorders>
            <w:vAlign w:val="bottom"/>
          </w:tcPr>
          <w:p w:rsidR="0084621B" w:rsidRPr="002B0E7D" w:rsidRDefault="0084621B" w:rsidP="002B0E7D">
            <w:pPr>
              <w:spacing w:before="100" w:beforeAutospacing="1" w:after="100" w:afterAutospacing="1" w:line="360" w:lineRule="auto"/>
              <w:jc w:val="center"/>
              <w:rPr>
                <w:rFonts w:ascii="Times New Roman" w:hAnsi="Times New Roman"/>
                <w:sz w:val="18"/>
                <w:szCs w:val="24"/>
              </w:rPr>
            </w:pPr>
            <w:r w:rsidRPr="002B0E7D">
              <w:rPr>
                <w:rFonts w:ascii="Times New Roman" w:hAnsi="Times New Roman"/>
                <w:sz w:val="18"/>
                <w:szCs w:val="24"/>
              </w:rPr>
              <w:t>94</w:t>
            </w:r>
          </w:p>
        </w:tc>
        <w:tc>
          <w:tcPr>
            <w:tcW w:w="1350" w:type="dxa"/>
            <w:tcBorders>
              <w:top w:val="single" w:sz="6" w:space="0" w:color="auto"/>
              <w:left w:val="single" w:sz="6" w:space="0" w:color="auto"/>
              <w:bottom w:val="single" w:sz="6" w:space="0" w:color="auto"/>
              <w:right w:val="single" w:sz="6" w:space="0" w:color="auto"/>
            </w:tcBorders>
            <w:vAlign w:val="bottom"/>
          </w:tcPr>
          <w:p w:rsidR="0084621B" w:rsidRPr="002B0E7D" w:rsidRDefault="0084621B" w:rsidP="002B0E7D">
            <w:pPr>
              <w:spacing w:before="100" w:beforeAutospacing="1" w:after="100" w:afterAutospacing="1" w:line="360" w:lineRule="auto"/>
              <w:jc w:val="center"/>
              <w:rPr>
                <w:rFonts w:ascii="Times New Roman" w:hAnsi="Times New Roman"/>
                <w:sz w:val="18"/>
                <w:szCs w:val="24"/>
              </w:rPr>
            </w:pPr>
            <w:r w:rsidRPr="002B0E7D">
              <w:rPr>
                <w:rFonts w:ascii="Times New Roman" w:hAnsi="Times New Roman"/>
                <w:sz w:val="18"/>
                <w:szCs w:val="24"/>
              </w:rPr>
              <w:t>40</w:t>
            </w:r>
          </w:p>
        </w:tc>
        <w:tc>
          <w:tcPr>
            <w:tcW w:w="1080" w:type="dxa"/>
            <w:tcBorders>
              <w:top w:val="single" w:sz="6" w:space="0" w:color="auto"/>
              <w:left w:val="single" w:sz="6" w:space="0" w:color="auto"/>
              <w:bottom w:val="single" w:sz="6" w:space="0" w:color="auto"/>
              <w:right w:val="single" w:sz="6" w:space="0" w:color="auto"/>
            </w:tcBorders>
            <w:vAlign w:val="bottom"/>
          </w:tcPr>
          <w:p w:rsidR="0084621B" w:rsidRPr="002B0E7D" w:rsidRDefault="0084621B" w:rsidP="002B0E7D">
            <w:pPr>
              <w:spacing w:before="100" w:beforeAutospacing="1" w:after="100" w:afterAutospacing="1" w:line="360" w:lineRule="auto"/>
              <w:jc w:val="center"/>
              <w:rPr>
                <w:rFonts w:ascii="Times New Roman" w:hAnsi="Times New Roman"/>
                <w:sz w:val="18"/>
                <w:szCs w:val="24"/>
              </w:rPr>
            </w:pPr>
            <w:r w:rsidRPr="002B0E7D">
              <w:rPr>
                <w:rFonts w:ascii="Times New Roman" w:hAnsi="Times New Roman"/>
                <w:sz w:val="18"/>
                <w:szCs w:val="24"/>
              </w:rPr>
              <w:t>442</w:t>
            </w:r>
          </w:p>
        </w:tc>
        <w:tc>
          <w:tcPr>
            <w:tcW w:w="1080" w:type="dxa"/>
            <w:tcBorders>
              <w:top w:val="single" w:sz="6" w:space="0" w:color="auto"/>
              <w:left w:val="single" w:sz="6" w:space="0" w:color="auto"/>
              <w:bottom w:val="single" w:sz="6" w:space="0" w:color="auto"/>
              <w:right w:val="single" w:sz="6" w:space="0" w:color="auto"/>
            </w:tcBorders>
            <w:vAlign w:val="bottom"/>
          </w:tcPr>
          <w:p w:rsidR="0084621B" w:rsidRPr="002B0E7D" w:rsidRDefault="0084621B" w:rsidP="002B0E7D">
            <w:pPr>
              <w:spacing w:before="100" w:beforeAutospacing="1" w:after="100" w:afterAutospacing="1" w:line="360" w:lineRule="auto"/>
              <w:jc w:val="center"/>
              <w:rPr>
                <w:rFonts w:ascii="Times New Roman" w:hAnsi="Times New Roman"/>
                <w:sz w:val="18"/>
                <w:szCs w:val="24"/>
              </w:rPr>
            </w:pPr>
            <w:r w:rsidRPr="002B0E7D">
              <w:rPr>
                <w:rFonts w:ascii="Times New Roman" w:hAnsi="Times New Roman"/>
                <w:sz w:val="18"/>
                <w:szCs w:val="24"/>
              </w:rPr>
              <w:t>14</w:t>
            </w:r>
          </w:p>
        </w:tc>
        <w:tc>
          <w:tcPr>
            <w:tcW w:w="810" w:type="dxa"/>
            <w:tcBorders>
              <w:top w:val="single" w:sz="6" w:space="0" w:color="auto"/>
              <w:left w:val="single" w:sz="6" w:space="0" w:color="auto"/>
              <w:bottom w:val="single" w:sz="6" w:space="0" w:color="auto"/>
              <w:right w:val="single" w:sz="6" w:space="0" w:color="auto"/>
            </w:tcBorders>
            <w:vAlign w:val="bottom"/>
          </w:tcPr>
          <w:p w:rsidR="0084621B" w:rsidRPr="002B0E7D" w:rsidRDefault="0084621B" w:rsidP="002B0E7D">
            <w:pPr>
              <w:spacing w:before="100" w:beforeAutospacing="1" w:after="100" w:afterAutospacing="1" w:line="360" w:lineRule="auto"/>
              <w:jc w:val="center"/>
              <w:rPr>
                <w:rFonts w:ascii="Times New Roman" w:hAnsi="Times New Roman"/>
                <w:sz w:val="18"/>
                <w:szCs w:val="24"/>
              </w:rPr>
            </w:pPr>
            <w:r w:rsidRPr="002B0E7D">
              <w:rPr>
                <w:rFonts w:ascii="Times New Roman" w:hAnsi="Times New Roman"/>
                <w:sz w:val="18"/>
                <w:szCs w:val="24"/>
              </w:rPr>
              <w:t>0</w:t>
            </w:r>
          </w:p>
        </w:tc>
        <w:tc>
          <w:tcPr>
            <w:tcW w:w="810" w:type="dxa"/>
            <w:tcBorders>
              <w:top w:val="single" w:sz="6" w:space="0" w:color="auto"/>
              <w:left w:val="single" w:sz="6" w:space="0" w:color="auto"/>
              <w:bottom w:val="single" w:sz="6" w:space="0" w:color="auto"/>
              <w:right w:val="single" w:sz="6" w:space="0" w:color="auto"/>
            </w:tcBorders>
            <w:vAlign w:val="bottom"/>
          </w:tcPr>
          <w:p w:rsidR="0084621B" w:rsidRPr="002B0E7D" w:rsidRDefault="0084621B" w:rsidP="002B0E7D">
            <w:pPr>
              <w:spacing w:before="100" w:beforeAutospacing="1" w:after="100" w:afterAutospacing="1" w:line="360" w:lineRule="auto"/>
              <w:jc w:val="center"/>
              <w:rPr>
                <w:rFonts w:ascii="Times New Roman" w:hAnsi="Times New Roman"/>
                <w:sz w:val="18"/>
                <w:szCs w:val="24"/>
              </w:rPr>
            </w:pPr>
            <w:r w:rsidRPr="002B0E7D">
              <w:rPr>
                <w:rFonts w:ascii="Times New Roman" w:hAnsi="Times New Roman"/>
                <w:sz w:val="18"/>
                <w:szCs w:val="24"/>
              </w:rPr>
              <w:t>691</w:t>
            </w:r>
          </w:p>
        </w:tc>
      </w:tr>
    </w:tbl>
    <w:p w:rsidR="0084621B" w:rsidRPr="00F31162" w:rsidRDefault="0084621B" w:rsidP="002B0E7D">
      <w:pPr>
        <w:jc w:val="center"/>
        <w:rPr>
          <w:rFonts w:ascii="Times New Roman" w:hAnsi="Times New Roman"/>
          <w:b/>
          <w:bCs/>
          <w:color w:val="FF0000"/>
          <w:sz w:val="24"/>
          <w:szCs w:val="24"/>
        </w:rPr>
      </w:pPr>
    </w:p>
    <w:p w:rsidR="0084621B" w:rsidRPr="00F31162" w:rsidRDefault="002B0E7D" w:rsidP="00F033C4">
      <w:pPr>
        <w:spacing w:after="160" w:line="259" w:lineRule="auto"/>
        <w:rPr>
          <w:rFonts w:ascii="Times New Roman" w:hAnsi="Times New Roman"/>
          <w:b/>
          <w:bCs/>
          <w:sz w:val="24"/>
          <w:szCs w:val="24"/>
        </w:rPr>
      </w:pPr>
      <w:r>
        <w:rPr>
          <w:rFonts w:ascii="Times New Roman" w:hAnsi="Times New Roman"/>
          <w:b/>
          <w:bCs/>
          <w:sz w:val="24"/>
          <w:szCs w:val="24"/>
        </w:rPr>
        <w:br w:type="page"/>
      </w:r>
    </w:p>
    <w:p w:rsidR="0084621B" w:rsidRPr="00C60A87" w:rsidRDefault="0084621B" w:rsidP="0084621B">
      <w:pPr>
        <w:jc w:val="both"/>
        <w:rPr>
          <w:rFonts w:ascii="Times New Roman" w:hAnsi="Times New Roman"/>
          <w:b/>
          <w:bCs/>
          <w:sz w:val="24"/>
          <w:szCs w:val="24"/>
        </w:rPr>
      </w:pPr>
      <w:r w:rsidRPr="00F31162">
        <w:rPr>
          <w:rFonts w:ascii="Times New Roman" w:hAnsi="Times New Roman"/>
          <w:b/>
          <w:bCs/>
          <w:sz w:val="24"/>
          <w:szCs w:val="24"/>
        </w:rPr>
        <w:lastRenderedPageBreak/>
        <w:t>2.1.5</w:t>
      </w:r>
      <w:r w:rsidRPr="00F31162">
        <w:rPr>
          <w:rFonts w:ascii="Times New Roman" w:hAnsi="Times New Roman"/>
          <w:b/>
          <w:bCs/>
          <w:sz w:val="24"/>
          <w:szCs w:val="24"/>
        </w:rPr>
        <w:tab/>
      </w:r>
      <w:r w:rsidRPr="00F31162">
        <w:rPr>
          <w:rFonts w:ascii="Times New Roman" w:hAnsi="Times New Roman"/>
          <w:b/>
          <w:bCs/>
          <w:sz w:val="24"/>
          <w:szCs w:val="24"/>
        </w:rPr>
        <w:tab/>
        <w:t>Bus</w:t>
      </w:r>
      <w:r>
        <w:rPr>
          <w:rFonts w:ascii="Times New Roman" w:hAnsi="Times New Roman"/>
          <w:b/>
          <w:bCs/>
          <w:sz w:val="24"/>
          <w:szCs w:val="24"/>
        </w:rPr>
        <w:t>iness Reply Envelopes and Cards</w:t>
      </w:r>
    </w:p>
    <w:p w:rsidR="0084621B" w:rsidRPr="00F31162" w:rsidRDefault="0084621B" w:rsidP="0084621B">
      <w:pPr>
        <w:pStyle w:val="BodyTextIndent3"/>
        <w:spacing w:line="360" w:lineRule="auto"/>
        <w:ind w:left="0"/>
        <w:jc w:val="both"/>
        <w:rPr>
          <w:rFonts w:ascii="Times New Roman" w:hAnsi="Times New Roman"/>
          <w:sz w:val="24"/>
          <w:szCs w:val="24"/>
        </w:rPr>
      </w:pPr>
      <w:r w:rsidRPr="00F31162">
        <w:rPr>
          <w:rFonts w:ascii="Times New Roman" w:hAnsi="Times New Roman"/>
          <w:sz w:val="24"/>
          <w:szCs w:val="24"/>
        </w:rPr>
        <w:t xml:space="preserve">For the convenience of customers Pakistan Post provides the facility of transmission of business reply envelopes and cards without pre-payment of postage. The postage thereon is collected in cash from the permit holders at the time of delivery. Business Reply Permits are issued on payment of prescribed fee in </w:t>
      </w:r>
      <w:proofErr w:type="spellStart"/>
      <w:r w:rsidRPr="00F31162">
        <w:rPr>
          <w:rFonts w:ascii="Times New Roman" w:hAnsi="Times New Roman"/>
          <w:sz w:val="24"/>
          <w:szCs w:val="24"/>
        </w:rPr>
        <w:t>favour</w:t>
      </w:r>
      <w:proofErr w:type="spellEnd"/>
      <w:r w:rsidRPr="00F31162">
        <w:rPr>
          <w:rFonts w:ascii="Times New Roman" w:hAnsi="Times New Roman"/>
          <w:sz w:val="24"/>
          <w:szCs w:val="24"/>
        </w:rPr>
        <w:t xml:space="preserve"> of the desirous individuals/ firms/companies provided the prescribed conditions as laid down under Clause 66 of Post Office Guide for envelopes/post cards are fulfilled, and are made-up for delivery to its addresses on payment of postage due </w:t>
      </w:r>
      <w:r>
        <w:rPr>
          <w:rFonts w:ascii="Times New Roman" w:hAnsi="Times New Roman"/>
          <w:sz w:val="24"/>
          <w:szCs w:val="24"/>
        </w:rPr>
        <w:t>in cash and account maintained.</w:t>
      </w:r>
    </w:p>
    <w:p w:rsidR="0084621B" w:rsidRPr="00F31162" w:rsidRDefault="0084621B" w:rsidP="0084621B">
      <w:pPr>
        <w:pStyle w:val="BodyTextIndent3"/>
        <w:spacing w:line="360" w:lineRule="auto"/>
        <w:ind w:left="0"/>
        <w:jc w:val="both"/>
        <w:rPr>
          <w:rFonts w:ascii="Times New Roman" w:hAnsi="Times New Roman"/>
          <w:sz w:val="24"/>
          <w:szCs w:val="24"/>
        </w:rPr>
      </w:pPr>
      <w:r w:rsidRPr="00F31162">
        <w:rPr>
          <w:rFonts w:ascii="Times New Roman" w:hAnsi="Times New Roman"/>
          <w:sz w:val="24"/>
          <w:szCs w:val="24"/>
        </w:rPr>
        <w:t>Business Reply Permit is issued for a period of one year starting from the date of issue. The fee for registration and issue of permit is Rs.2,000/- which on expiry of one year may be renewed for further period of one year on payment of a fee of one thousand rup</w:t>
      </w:r>
      <w:r>
        <w:rPr>
          <w:rFonts w:ascii="Times New Roman" w:hAnsi="Times New Roman"/>
          <w:sz w:val="24"/>
          <w:szCs w:val="24"/>
        </w:rPr>
        <w:t>ees in respect of each renewal.</w:t>
      </w:r>
    </w:p>
    <w:p w:rsidR="0084621B" w:rsidRPr="00F31162" w:rsidRDefault="0084621B" w:rsidP="0084621B">
      <w:pPr>
        <w:pStyle w:val="BodyTextIndent3"/>
        <w:spacing w:line="360" w:lineRule="auto"/>
        <w:ind w:left="0"/>
        <w:jc w:val="both"/>
        <w:rPr>
          <w:rFonts w:ascii="Times New Roman" w:hAnsi="Times New Roman"/>
          <w:sz w:val="24"/>
          <w:szCs w:val="24"/>
        </w:rPr>
      </w:pPr>
      <w:r w:rsidRPr="00F31162">
        <w:rPr>
          <w:rFonts w:ascii="Times New Roman" w:hAnsi="Times New Roman"/>
          <w:sz w:val="24"/>
          <w:szCs w:val="24"/>
        </w:rPr>
        <w:t>A total number of 340 business reply permits/cards were issued by the Postmasters General in the country (as on 30th June, 2021). Circle-wise break up is as under:-</w:t>
      </w:r>
    </w:p>
    <w:tbl>
      <w:tblPr>
        <w:tblW w:w="10080" w:type="dxa"/>
        <w:tblInd w:w="19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3690"/>
        <w:gridCol w:w="1890"/>
        <w:gridCol w:w="1530"/>
        <w:gridCol w:w="2970"/>
      </w:tblGrid>
      <w:tr w:rsidR="0084621B" w:rsidRPr="00F31162" w:rsidTr="00F033C4">
        <w:trPr>
          <w:cantSplit/>
          <w:trHeight w:hRule="exact" w:val="771"/>
        </w:trPr>
        <w:tc>
          <w:tcPr>
            <w:tcW w:w="3690" w:type="dxa"/>
            <w:vMerge w:val="restart"/>
          </w:tcPr>
          <w:p w:rsidR="0084621B" w:rsidRPr="00F033C4" w:rsidRDefault="0084621B" w:rsidP="00F033C4">
            <w:pPr>
              <w:spacing w:line="240" w:lineRule="auto"/>
              <w:jc w:val="center"/>
              <w:rPr>
                <w:rFonts w:ascii="Times New Roman" w:hAnsi="Times New Roman"/>
                <w:sz w:val="20"/>
                <w:szCs w:val="24"/>
              </w:rPr>
            </w:pPr>
          </w:p>
          <w:p w:rsidR="0084621B" w:rsidRPr="00F033C4" w:rsidRDefault="0084621B" w:rsidP="00F033C4">
            <w:pPr>
              <w:spacing w:line="240" w:lineRule="auto"/>
              <w:jc w:val="center"/>
              <w:rPr>
                <w:rFonts w:ascii="Times New Roman" w:hAnsi="Times New Roman"/>
                <w:b/>
                <w:sz w:val="20"/>
                <w:szCs w:val="24"/>
              </w:rPr>
            </w:pPr>
            <w:r w:rsidRPr="00F033C4">
              <w:rPr>
                <w:rFonts w:ascii="Times New Roman" w:hAnsi="Times New Roman"/>
                <w:b/>
                <w:sz w:val="20"/>
                <w:szCs w:val="24"/>
              </w:rPr>
              <w:t>NAME OF CIRCLES</w:t>
            </w:r>
          </w:p>
        </w:tc>
        <w:tc>
          <w:tcPr>
            <w:tcW w:w="3420" w:type="dxa"/>
            <w:gridSpan w:val="2"/>
          </w:tcPr>
          <w:p w:rsidR="0084621B" w:rsidRPr="00F033C4" w:rsidRDefault="0084621B" w:rsidP="00F033C4">
            <w:pPr>
              <w:spacing w:line="240" w:lineRule="auto"/>
              <w:jc w:val="center"/>
              <w:rPr>
                <w:rFonts w:ascii="Times New Roman" w:hAnsi="Times New Roman"/>
                <w:b/>
                <w:sz w:val="20"/>
                <w:szCs w:val="24"/>
              </w:rPr>
            </w:pPr>
            <w:r w:rsidRPr="00F033C4">
              <w:rPr>
                <w:rFonts w:ascii="Times New Roman" w:hAnsi="Times New Roman"/>
                <w:b/>
                <w:sz w:val="20"/>
                <w:szCs w:val="24"/>
              </w:rPr>
              <w:t>NUMBER OF PERMITS ISSUED FOR</w:t>
            </w:r>
          </w:p>
        </w:tc>
        <w:tc>
          <w:tcPr>
            <w:tcW w:w="2970" w:type="dxa"/>
            <w:vMerge w:val="restart"/>
          </w:tcPr>
          <w:p w:rsidR="0084621B" w:rsidRPr="00F033C4" w:rsidRDefault="00F033C4" w:rsidP="00F033C4">
            <w:pPr>
              <w:spacing w:line="240" w:lineRule="auto"/>
              <w:jc w:val="center"/>
              <w:rPr>
                <w:rFonts w:ascii="Times New Roman" w:hAnsi="Times New Roman"/>
                <w:b/>
                <w:sz w:val="20"/>
                <w:szCs w:val="24"/>
              </w:rPr>
            </w:pPr>
            <w:r w:rsidRPr="00F033C4">
              <w:rPr>
                <w:rFonts w:ascii="Times New Roman" w:hAnsi="Times New Roman"/>
                <w:b/>
                <w:sz w:val="20"/>
                <w:szCs w:val="24"/>
              </w:rPr>
              <w:t>NO. OF</w:t>
            </w:r>
            <w:r w:rsidR="0084621B" w:rsidRPr="00F033C4">
              <w:rPr>
                <w:rFonts w:ascii="Times New Roman" w:hAnsi="Times New Roman"/>
                <w:b/>
                <w:sz w:val="20"/>
                <w:szCs w:val="24"/>
              </w:rPr>
              <w:t xml:space="preserve"> POST OFFICES PERMITTED TO DELIVER THE BUSINESS REPLY ENVELOPES/ CARDS</w:t>
            </w:r>
          </w:p>
        </w:tc>
      </w:tr>
      <w:tr w:rsidR="0084621B" w:rsidRPr="00F31162" w:rsidTr="00793DF4">
        <w:trPr>
          <w:cantSplit/>
          <w:trHeight w:val="435"/>
        </w:trPr>
        <w:tc>
          <w:tcPr>
            <w:tcW w:w="3690" w:type="dxa"/>
            <w:vMerge/>
          </w:tcPr>
          <w:p w:rsidR="0084621B" w:rsidRPr="00F31162" w:rsidRDefault="0084621B" w:rsidP="00793DF4">
            <w:pPr>
              <w:spacing w:line="240" w:lineRule="auto"/>
              <w:jc w:val="both"/>
              <w:rPr>
                <w:rFonts w:ascii="Times New Roman" w:hAnsi="Times New Roman"/>
                <w:b/>
                <w:sz w:val="24"/>
                <w:szCs w:val="24"/>
              </w:rPr>
            </w:pPr>
          </w:p>
        </w:tc>
        <w:tc>
          <w:tcPr>
            <w:tcW w:w="1890" w:type="dxa"/>
          </w:tcPr>
          <w:p w:rsidR="0084621B" w:rsidRPr="00F033C4" w:rsidRDefault="0084621B" w:rsidP="00F033C4">
            <w:pPr>
              <w:spacing w:line="240" w:lineRule="auto"/>
              <w:jc w:val="center"/>
              <w:rPr>
                <w:rFonts w:ascii="Times New Roman" w:hAnsi="Times New Roman"/>
                <w:b/>
                <w:sz w:val="20"/>
                <w:szCs w:val="24"/>
              </w:rPr>
            </w:pPr>
            <w:r w:rsidRPr="00F033C4">
              <w:rPr>
                <w:rFonts w:ascii="Times New Roman" w:hAnsi="Times New Roman"/>
                <w:b/>
                <w:sz w:val="20"/>
                <w:szCs w:val="24"/>
              </w:rPr>
              <w:t>BUSINESS REPLY</w:t>
            </w:r>
          </w:p>
          <w:p w:rsidR="0084621B" w:rsidRPr="00F033C4" w:rsidRDefault="0084621B" w:rsidP="00F033C4">
            <w:pPr>
              <w:spacing w:line="240" w:lineRule="auto"/>
              <w:jc w:val="center"/>
              <w:rPr>
                <w:rFonts w:ascii="Times New Roman" w:hAnsi="Times New Roman"/>
                <w:b/>
                <w:sz w:val="20"/>
                <w:szCs w:val="24"/>
              </w:rPr>
            </w:pPr>
            <w:r w:rsidRPr="00F033C4">
              <w:rPr>
                <w:rFonts w:ascii="Times New Roman" w:hAnsi="Times New Roman"/>
                <w:b/>
                <w:sz w:val="20"/>
                <w:szCs w:val="24"/>
              </w:rPr>
              <w:t>ENVELOPES</w:t>
            </w:r>
          </w:p>
        </w:tc>
        <w:tc>
          <w:tcPr>
            <w:tcW w:w="1530" w:type="dxa"/>
          </w:tcPr>
          <w:p w:rsidR="0084621B" w:rsidRPr="00F033C4" w:rsidRDefault="0084621B" w:rsidP="00F033C4">
            <w:pPr>
              <w:spacing w:line="240" w:lineRule="auto"/>
              <w:jc w:val="center"/>
              <w:rPr>
                <w:rFonts w:ascii="Times New Roman" w:hAnsi="Times New Roman"/>
                <w:b/>
                <w:sz w:val="20"/>
                <w:szCs w:val="24"/>
              </w:rPr>
            </w:pPr>
            <w:r w:rsidRPr="00F033C4">
              <w:rPr>
                <w:rFonts w:ascii="Times New Roman" w:hAnsi="Times New Roman"/>
                <w:b/>
                <w:sz w:val="20"/>
                <w:szCs w:val="24"/>
              </w:rPr>
              <w:t>BUSINESS REPLY CARDS</w:t>
            </w:r>
          </w:p>
        </w:tc>
        <w:tc>
          <w:tcPr>
            <w:tcW w:w="2970" w:type="dxa"/>
            <w:vMerge/>
          </w:tcPr>
          <w:p w:rsidR="0084621B" w:rsidRPr="00F31162" w:rsidRDefault="0084621B" w:rsidP="00793DF4">
            <w:pPr>
              <w:spacing w:line="240" w:lineRule="auto"/>
              <w:jc w:val="both"/>
              <w:rPr>
                <w:rFonts w:ascii="Times New Roman" w:hAnsi="Times New Roman"/>
                <w:b/>
                <w:sz w:val="24"/>
                <w:szCs w:val="24"/>
              </w:rPr>
            </w:pPr>
          </w:p>
        </w:tc>
      </w:tr>
      <w:tr w:rsidR="0084621B" w:rsidRPr="00F31162" w:rsidTr="00793DF4">
        <w:tc>
          <w:tcPr>
            <w:tcW w:w="3690" w:type="dxa"/>
          </w:tcPr>
          <w:p w:rsidR="0084621B" w:rsidRPr="00F033C4" w:rsidRDefault="0084621B" w:rsidP="00F033C4">
            <w:pPr>
              <w:spacing w:after="0" w:line="240" w:lineRule="auto"/>
              <w:jc w:val="center"/>
              <w:rPr>
                <w:rFonts w:ascii="Times New Roman" w:hAnsi="Times New Roman"/>
                <w:szCs w:val="24"/>
              </w:rPr>
            </w:pPr>
            <w:r w:rsidRPr="00F033C4">
              <w:rPr>
                <w:rFonts w:ascii="Times New Roman" w:hAnsi="Times New Roman"/>
                <w:szCs w:val="24"/>
              </w:rPr>
              <w:t>Central Punjab, Lahore</w:t>
            </w:r>
          </w:p>
        </w:tc>
        <w:tc>
          <w:tcPr>
            <w:tcW w:w="1890" w:type="dxa"/>
          </w:tcPr>
          <w:p w:rsidR="0084621B" w:rsidRPr="00F31162" w:rsidRDefault="0084621B" w:rsidP="00F033C4">
            <w:pPr>
              <w:spacing w:after="0" w:line="240" w:lineRule="auto"/>
              <w:jc w:val="center"/>
              <w:rPr>
                <w:rFonts w:ascii="Times New Roman" w:hAnsi="Times New Roman"/>
                <w:sz w:val="24"/>
                <w:szCs w:val="24"/>
              </w:rPr>
            </w:pPr>
            <w:r w:rsidRPr="00F31162">
              <w:rPr>
                <w:rFonts w:ascii="Times New Roman" w:hAnsi="Times New Roman"/>
                <w:sz w:val="24"/>
                <w:szCs w:val="24"/>
              </w:rPr>
              <w:t>02</w:t>
            </w:r>
          </w:p>
        </w:tc>
        <w:tc>
          <w:tcPr>
            <w:tcW w:w="1530" w:type="dxa"/>
          </w:tcPr>
          <w:p w:rsidR="0084621B" w:rsidRPr="00F31162" w:rsidRDefault="0084621B" w:rsidP="00F033C4">
            <w:pPr>
              <w:spacing w:after="0" w:line="240" w:lineRule="auto"/>
              <w:jc w:val="center"/>
              <w:rPr>
                <w:rFonts w:ascii="Times New Roman" w:hAnsi="Times New Roman"/>
                <w:sz w:val="24"/>
                <w:szCs w:val="24"/>
              </w:rPr>
            </w:pPr>
            <w:r w:rsidRPr="00F31162">
              <w:rPr>
                <w:rFonts w:ascii="Times New Roman" w:hAnsi="Times New Roman"/>
                <w:sz w:val="24"/>
                <w:szCs w:val="24"/>
              </w:rPr>
              <w:t>0</w:t>
            </w:r>
          </w:p>
        </w:tc>
        <w:tc>
          <w:tcPr>
            <w:tcW w:w="2970" w:type="dxa"/>
          </w:tcPr>
          <w:p w:rsidR="0084621B" w:rsidRPr="00F31162" w:rsidRDefault="0084621B" w:rsidP="00F033C4">
            <w:pPr>
              <w:spacing w:after="0" w:line="240" w:lineRule="auto"/>
              <w:jc w:val="center"/>
              <w:rPr>
                <w:rFonts w:ascii="Times New Roman" w:hAnsi="Times New Roman"/>
                <w:sz w:val="24"/>
                <w:szCs w:val="24"/>
              </w:rPr>
            </w:pPr>
            <w:r w:rsidRPr="00F31162">
              <w:rPr>
                <w:rFonts w:ascii="Times New Roman" w:hAnsi="Times New Roman"/>
                <w:sz w:val="24"/>
                <w:szCs w:val="24"/>
              </w:rPr>
              <w:t>02</w:t>
            </w:r>
          </w:p>
        </w:tc>
      </w:tr>
      <w:tr w:rsidR="0084621B" w:rsidRPr="00F31162" w:rsidTr="00793DF4">
        <w:tc>
          <w:tcPr>
            <w:tcW w:w="3690" w:type="dxa"/>
          </w:tcPr>
          <w:p w:rsidR="0084621B" w:rsidRPr="00F033C4" w:rsidRDefault="0084621B" w:rsidP="00F033C4">
            <w:pPr>
              <w:spacing w:after="0" w:line="240" w:lineRule="auto"/>
              <w:jc w:val="center"/>
              <w:rPr>
                <w:rFonts w:ascii="Times New Roman" w:hAnsi="Times New Roman"/>
                <w:szCs w:val="24"/>
              </w:rPr>
            </w:pPr>
            <w:r w:rsidRPr="00F033C4">
              <w:rPr>
                <w:rFonts w:ascii="Times New Roman" w:hAnsi="Times New Roman"/>
                <w:szCs w:val="24"/>
              </w:rPr>
              <w:t>Northern Punjab, Rawalpindi</w:t>
            </w:r>
          </w:p>
        </w:tc>
        <w:tc>
          <w:tcPr>
            <w:tcW w:w="1890" w:type="dxa"/>
          </w:tcPr>
          <w:p w:rsidR="0084621B" w:rsidRPr="00F31162" w:rsidRDefault="0084621B" w:rsidP="00F033C4">
            <w:pPr>
              <w:spacing w:after="0" w:line="240" w:lineRule="auto"/>
              <w:jc w:val="center"/>
              <w:rPr>
                <w:rFonts w:ascii="Times New Roman" w:hAnsi="Times New Roman"/>
                <w:sz w:val="24"/>
                <w:szCs w:val="24"/>
              </w:rPr>
            </w:pPr>
            <w:r w:rsidRPr="00F31162">
              <w:rPr>
                <w:rFonts w:ascii="Times New Roman" w:hAnsi="Times New Roman"/>
                <w:sz w:val="24"/>
                <w:szCs w:val="24"/>
              </w:rPr>
              <w:t>02</w:t>
            </w:r>
          </w:p>
        </w:tc>
        <w:tc>
          <w:tcPr>
            <w:tcW w:w="1530" w:type="dxa"/>
          </w:tcPr>
          <w:p w:rsidR="0084621B" w:rsidRPr="00F31162" w:rsidRDefault="0084621B" w:rsidP="00F033C4">
            <w:pPr>
              <w:spacing w:after="0" w:line="240" w:lineRule="auto"/>
              <w:jc w:val="center"/>
              <w:rPr>
                <w:rFonts w:ascii="Times New Roman" w:hAnsi="Times New Roman"/>
                <w:sz w:val="24"/>
                <w:szCs w:val="24"/>
              </w:rPr>
            </w:pPr>
            <w:r w:rsidRPr="00F31162">
              <w:rPr>
                <w:rFonts w:ascii="Times New Roman" w:hAnsi="Times New Roman"/>
                <w:sz w:val="24"/>
                <w:szCs w:val="24"/>
              </w:rPr>
              <w:t>0</w:t>
            </w:r>
          </w:p>
        </w:tc>
        <w:tc>
          <w:tcPr>
            <w:tcW w:w="2970" w:type="dxa"/>
          </w:tcPr>
          <w:p w:rsidR="0084621B" w:rsidRPr="00F31162" w:rsidRDefault="0084621B" w:rsidP="00F033C4">
            <w:pPr>
              <w:spacing w:after="0" w:line="240" w:lineRule="auto"/>
              <w:jc w:val="center"/>
              <w:rPr>
                <w:rFonts w:ascii="Times New Roman" w:hAnsi="Times New Roman"/>
                <w:sz w:val="24"/>
                <w:szCs w:val="24"/>
              </w:rPr>
            </w:pPr>
            <w:r w:rsidRPr="00F31162">
              <w:rPr>
                <w:rFonts w:ascii="Times New Roman" w:hAnsi="Times New Roman"/>
                <w:sz w:val="24"/>
                <w:szCs w:val="24"/>
              </w:rPr>
              <w:t>00</w:t>
            </w:r>
          </w:p>
        </w:tc>
      </w:tr>
      <w:tr w:rsidR="0084621B" w:rsidRPr="00F31162" w:rsidTr="00793DF4">
        <w:tc>
          <w:tcPr>
            <w:tcW w:w="3690" w:type="dxa"/>
          </w:tcPr>
          <w:p w:rsidR="0084621B" w:rsidRPr="00F033C4" w:rsidRDefault="0084621B" w:rsidP="00F033C4">
            <w:pPr>
              <w:spacing w:after="0" w:line="240" w:lineRule="auto"/>
              <w:jc w:val="center"/>
              <w:rPr>
                <w:rFonts w:ascii="Times New Roman" w:hAnsi="Times New Roman"/>
                <w:szCs w:val="24"/>
              </w:rPr>
            </w:pPr>
            <w:r w:rsidRPr="00F033C4">
              <w:rPr>
                <w:rFonts w:ascii="Times New Roman" w:hAnsi="Times New Roman"/>
                <w:szCs w:val="24"/>
              </w:rPr>
              <w:t>Southern Punjab, Multan</w:t>
            </w:r>
          </w:p>
        </w:tc>
        <w:tc>
          <w:tcPr>
            <w:tcW w:w="1890" w:type="dxa"/>
          </w:tcPr>
          <w:p w:rsidR="0084621B" w:rsidRPr="00F31162" w:rsidRDefault="0084621B" w:rsidP="00F033C4">
            <w:pPr>
              <w:spacing w:after="0" w:line="240" w:lineRule="auto"/>
              <w:jc w:val="center"/>
              <w:rPr>
                <w:rFonts w:ascii="Times New Roman" w:hAnsi="Times New Roman"/>
                <w:sz w:val="24"/>
                <w:szCs w:val="24"/>
              </w:rPr>
            </w:pPr>
            <w:r w:rsidRPr="00F31162">
              <w:rPr>
                <w:rFonts w:ascii="Times New Roman" w:hAnsi="Times New Roman"/>
                <w:sz w:val="24"/>
                <w:szCs w:val="24"/>
              </w:rPr>
              <w:t>252</w:t>
            </w:r>
          </w:p>
        </w:tc>
        <w:tc>
          <w:tcPr>
            <w:tcW w:w="1530" w:type="dxa"/>
          </w:tcPr>
          <w:p w:rsidR="0084621B" w:rsidRPr="00F31162" w:rsidRDefault="0084621B" w:rsidP="00F033C4">
            <w:pPr>
              <w:spacing w:after="0" w:line="240" w:lineRule="auto"/>
              <w:jc w:val="center"/>
              <w:rPr>
                <w:rFonts w:ascii="Times New Roman" w:hAnsi="Times New Roman"/>
                <w:sz w:val="24"/>
                <w:szCs w:val="24"/>
              </w:rPr>
            </w:pPr>
            <w:r w:rsidRPr="00F31162">
              <w:rPr>
                <w:rFonts w:ascii="Times New Roman" w:hAnsi="Times New Roman"/>
                <w:sz w:val="24"/>
                <w:szCs w:val="24"/>
              </w:rPr>
              <w:t>317</w:t>
            </w:r>
          </w:p>
        </w:tc>
        <w:tc>
          <w:tcPr>
            <w:tcW w:w="2970" w:type="dxa"/>
          </w:tcPr>
          <w:p w:rsidR="0084621B" w:rsidRPr="00F31162" w:rsidRDefault="0084621B" w:rsidP="00F033C4">
            <w:pPr>
              <w:spacing w:after="0" w:line="240" w:lineRule="auto"/>
              <w:jc w:val="center"/>
              <w:rPr>
                <w:rFonts w:ascii="Times New Roman" w:hAnsi="Times New Roman"/>
                <w:sz w:val="24"/>
                <w:szCs w:val="24"/>
              </w:rPr>
            </w:pPr>
            <w:r w:rsidRPr="00F31162">
              <w:rPr>
                <w:rFonts w:ascii="Times New Roman" w:hAnsi="Times New Roman"/>
                <w:sz w:val="24"/>
                <w:szCs w:val="24"/>
              </w:rPr>
              <w:t>332</w:t>
            </w:r>
          </w:p>
        </w:tc>
      </w:tr>
      <w:tr w:rsidR="0084621B" w:rsidRPr="00F31162" w:rsidTr="00793DF4">
        <w:tc>
          <w:tcPr>
            <w:tcW w:w="3690" w:type="dxa"/>
          </w:tcPr>
          <w:p w:rsidR="0084621B" w:rsidRPr="00F033C4" w:rsidRDefault="0084621B" w:rsidP="00F033C4">
            <w:pPr>
              <w:spacing w:after="0" w:line="240" w:lineRule="auto"/>
              <w:jc w:val="center"/>
              <w:rPr>
                <w:rFonts w:ascii="Times New Roman" w:hAnsi="Times New Roman"/>
                <w:szCs w:val="24"/>
              </w:rPr>
            </w:pPr>
            <w:r w:rsidRPr="00F033C4">
              <w:rPr>
                <w:rFonts w:ascii="Times New Roman" w:hAnsi="Times New Roman"/>
                <w:szCs w:val="24"/>
              </w:rPr>
              <w:t>Metropolitan, Karachi</w:t>
            </w:r>
          </w:p>
        </w:tc>
        <w:tc>
          <w:tcPr>
            <w:tcW w:w="1890" w:type="dxa"/>
          </w:tcPr>
          <w:p w:rsidR="0084621B" w:rsidRPr="00F31162" w:rsidRDefault="0084621B" w:rsidP="00F033C4">
            <w:pPr>
              <w:spacing w:after="0" w:line="240" w:lineRule="auto"/>
              <w:jc w:val="center"/>
              <w:rPr>
                <w:rFonts w:ascii="Times New Roman" w:hAnsi="Times New Roman"/>
                <w:sz w:val="24"/>
                <w:szCs w:val="24"/>
              </w:rPr>
            </w:pPr>
            <w:r w:rsidRPr="00F31162">
              <w:rPr>
                <w:rFonts w:ascii="Times New Roman" w:hAnsi="Times New Roman"/>
                <w:sz w:val="24"/>
                <w:szCs w:val="24"/>
              </w:rPr>
              <w:t>05</w:t>
            </w:r>
          </w:p>
        </w:tc>
        <w:tc>
          <w:tcPr>
            <w:tcW w:w="1530" w:type="dxa"/>
          </w:tcPr>
          <w:p w:rsidR="0084621B" w:rsidRPr="00F31162" w:rsidRDefault="0084621B" w:rsidP="00F033C4">
            <w:pPr>
              <w:spacing w:after="0" w:line="240" w:lineRule="auto"/>
              <w:jc w:val="center"/>
              <w:rPr>
                <w:rFonts w:ascii="Times New Roman" w:hAnsi="Times New Roman"/>
                <w:sz w:val="24"/>
                <w:szCs w:val="24"/>
              </w:rPr>
            </w:pPr>
            <w:r w:rsidRPr="00F31162">
              <w:rPr>
                <w:rFonts w:ascii="Times New Roman" w:hAnsi="Times New Roman"/>
                <w:sz w:val="24"/>
                <w:szCs w:val="24"/>
              </w:rPr>
              <w:t>0</w:t>
            </w:r>
          </w:p>
        </w:tc>
        <w:tc>
          <w:tcPr>
            <w:tcW w:w="2970" w:type="dxa"/>
          </w:tcPr>
          <w:p w:rsidR="0084621B" w:rsidRPr="00F31162" w:rsidRDefault="0084621B" w:rsidP="00F033C4">
            <w:pPr>
              <w:spacing w:after="0" w:line="240" w:lineRule="auto"/>
              <w:jc w:val="center"/>
              <w:rPr>
                <w:rFonts w:ascii="Times New Roman" w:hAnsi="Times New Roman"/>
                <w:sz w:val="24"/>
                <w:szCs w:val="24"/>
              </w:rPr>
            </w:pPr>
            <w:r w:rsidRPr="00F31162">
              <w:rPr>
                <w:rFonts w:ascii="Times New Roman" w:hAnsi="Times New Roman"/>
                <w:sz w:val="24"/>
                <w:szCs w:val="24"/>
              </w:rPr>
              <w:t>05</w:t>
            </w:r>
          </w:p>
        </w:tc>
      </w:tr>
      <w:tr w:rsidR="0084621B" w:rsidRPr="00F31162" w:rsidTr="00793DF4">
        <w:tc>
          <w:tcPr>
            <w:tcW w:w="3690" w:type="dxa"/>
          </w:tcPr>
          <w:p w:rsidR="0084621B" w:rsidRPr="00F033C4" w:rsidRDefault="0084621B" w:rsidP="00F033C4">
            <w:pPr>
              <w:spacing w:after="0" w:line="240" w:lineRule="auto"/>
              <w:jc w:val="center"/>
              <w:rPr>
                <w:rFonts w:ascii="Times New Roman" w:hAnsi="Times New Roman"/>
                <w:szCs w:val="24"/>
              </w:rPr>
            </w:pPr>
            <w:r w:rsidRPr="00F033C4">
              <w:rPr>
                <w:rFonts w:ascii="Times New Roman" w:hAnsi="Times New Roman"/>
                <w:szCs w:val="24"/>
              </w:rPr>
              <w:t>Northern Sindh, Hyderabad</w:t>
            </w:r>
          </w:p>
        </w:tc>
        <w:tc>
          <w:tcPr>
            <w:tcW w:w="1890" w:type="dxa"/>
          </w:tcPr>
          <w:p w:rsidR="0084621B" w:rsidRPr="00F31162" w:rsidRDefault="0084621B" w:rsidP="00F033C4">
            <w:pPr>
              <w:spacing w:after="0" w:line="240" w:lineRule="auto"/>
              <w:jc w:val="center"/>
              <w:rPr>
                <w:rFonts w:ascii="Times New Roman" w:hAnsi="Times New Roman"/>
                <w:sz w:val="24"/>
                <w:szCs w:val="24"/>
              </w:rPr>
            </w:pPr>
            <w:r w:rsidRPr="00F31162">
              <w:rPr>
                <w:rFonts w:ascii="Times New Roman" w:hAnsi="Times New Roman"/>
                <w:sz w:val="24"/>
                <w:szCs w:val="24"/>
              </w:rPr>
              <w:t>0</w:t>
            </w:r>
          </w:p>
        </w:tc>
        <w:tc>
          <w:tcPr>
            <w:tcW w:w="1530" w:type="dxa"/>
          </w:tcPr>
          <w:p w:rsidR="0084621B" w:rsidRPr="00F31162" w:rsidRDefault="0084621B" w:rsidP="00F033C4">
            <w:pPr>
              <w:spacing w:after="0" w:line="240" w:lineRule="auto"/>
              <w:jc w:val="center"/>
              <w:rPr>
                <w:rFonts w:ascii="Times New Roman" w:hAnsi="Times New Roman"/>
                <w:sz w:val="24"/>
                <w:szCs w:val="24"/>
              </w:rPr>
            </w:pPr>
            <w:r w:rsidRPr="00F31162">
              <w:rPr>
                <w:rFonts w:ascii="Times New Roman" w:hAnsi="Times New Roman"/>
                <w:sz w:val="24"/>
                <w:szCs w:val="24"/>
              </w:rPr>
              <w:t>0</w:t>
            </w:r>
          </w:p>
        </w:tc>
        <w:tc>
          <w:tcPr>
            <w:tcW w:w="2970" w:type="dxa"/>
          </w:tcPr>
          <w:p w:rsidR="0084621B" w:rsidRPr="00F31162" w:rsidRDefault="0084621B" w:rsidP="00F033C4">
            <w:pPr>
              <w:spacing w:after="0" w:line="240" w:lineRule="auto"/>
              <w:jc w:val="center"/>
              <w:rPr>
                <w:rFonts w:ascii="Times New Roman" w:hAnsi="Times New Roman"/>
                <w:sz w:val="24"/>
                <w:szCs w:val="24"/>
              </w:rPr>
            </w:pPr>
            <w:r w:rsidRPr="00F31162">
              <w:rPr>
                <w:rFonts w:ascii="Times New Roman" w:hAnsi="Times New Roman"/>
                <w:sz w:val="24"/>
                <w:szCs w:val="24"/>
              </w:rPr>
              <w:t>0</w:t>
            </w:r>
          </w:p>
        </w:tc>
      </w:tr>
      <w:tr w:rsidR="0084621B" w:rsidRPr="00F31162" w:rsidTr="00793DF4">
        <w:tc>
          <w:tcPr>
            <w:tcW w:w="3690" w:type="dxa"/>
          </w:tcPr>
          <w:p w:rsidR="0084621B" w:rsidRPr="00F033C4" w:rsidRDefault="0084621B" w:rsidP="00F033C4">
            <w:pPr>
              <w:spacing w:after="0" w:line="240" w:lineRule="auto"/>
              <w:jc w:val="center"/>
              <w:rPr>
                <w:rFonts w:ascii="Times New Roman" w:hAnsi="Times New Roman"/>
                <w:szCs w:val="24"/>
              </w:rPr>
            </w:pPr>
            <w:r w:rsidRPr="00F033C4">
              <w:rPr>
                <w:rFonts w:ascii="Times New Roman" w:hAnsi="Times New Roman"/>
                <w:szCs w:val="24"/>
              </w:rPr>
              <w:t>FC, GB &amp; AJK, Islamabad</w:t>
            </w:r>
          </w:p>
        </w:tc>
        <w:tc>
          <w:tcPr>
            <w:tcW w:w="1890" w:type="dxa"/>
          </w:tcPr>
          <w:p w:rsidR="0084621B" w:rsidRPr="00F31162" w:rsidRDefault="0084621B" w:rsidP="00F033C4">
            <w:pPr>
              <w:spacing w:after="0" w:line="240" w:lineRule="auto"/>
              <w:jc w:val="center"/>
              <w:rPr>
                <w:rFonts w:ascii="Times New Roman" w:hAnsi="Times New Roman"/>
                <w:sz w:val="24"/>
                <w:szCs w:val="24"/>
              </w:rPr>
            </w:pPr>
            <w:r w:rsidRPr="00F31162">
              <w:rPr>
                <w:rFonts w:ascii="Times New Roman" w:hAnsi="Times New Roman"/>
                <w:sz w:val="24"/>
                <w:szCs w:val="24"/>
              </w:rPr>
              <w:t>02</w:t>
            </w:r>
          </w:p>
        </w:tc>
        <w:tc>
          <w:tcPr>
            <w:tcW w:w="1530" w:type="dxa"/>
          </w:tcPr>
          <w:p w:rsidR="0084621B" w:rsidRPr="00F31162" w:rsidRDefault="0084621B" w:rsidP="00F033C4">
            <w:pPr>
              <w:spacing w:after="0" w:line="240" w:lineRule="auto"/>
              <w:jc w:val="center"/>
              <w:rPr>
                <w:rFonts w:ascii="Times New Roman" w:hAnsi="Times New Roman"/>
                <w:sz w:val="24"/>
                <w:szCs w:val="24"/>
              </w:rPr>
            </w:pPr>
            <w:r w:rsidRPr="00F31162">
              <w:rPr>
                <w:rFonts w:ascii="Times New Roman" w:hAnsi="Times New Roman"/>
                <w:sz w:val="24"/>
                <w:szCs w:val="24"/>
              </w:rPr>
              <w:t>0</w:t>
            </w:r>
          </w:p>
        </w:tc>
        <w:tc>
          <w:tcPr>
            <w:tcW w:w="2970" w:type="dxa"/>
          </w:tcPr>
          <w:p w:rsidR="0084621B" w:rsidRPr="00F31162" w:rsidRDefault="0084621B" w:rsidP="00F033C4">
            <w:pPr>
              <w:spacing w:after="0" w:line="240" w:lineRule="auto"/>
              <w:jc w:val="center"/>
              <w:rPr>
                <w:rFonts w:ascii="Times New Roman" w:hAnsi="Times New Roman"/>
                <w:sz w:val="24"/>
                <w:szCs w:val="24"/>
              </w:rPr>
            </w:pPr>
            <w:r w:rsidRPr="00F31162">
              <w:rPr>
                <w:rFonts w:ascii="Times New Roman" w:hAnsi="Times New Roman"/>
                <w:sz w:val="24"/>
                <w:szCs w:val="24"/>
              </w:rPr>
              <w:t>01</w:t>
            </w:r>
          </w:p>
        </w:tc>
      </w:tr>
      <w:tr w:rsidR="0084621B" w:rsidRPr="00F31162" w:rsidTr="00793DF4">
        <w:tc>
          <w:tcPr>
            <w:tcW w:w="3690" w:type="dxa"/>
          </w:tcPr>
          <w:p w:rsidR="0084621B" w:rsidRPr="00F033C4" w:rsidRDefault="0084621B" w:rsidP="00F033C4">
            <w:pPr>
              <w:spacing w:after="0" w:line="240" w:lineRule="auto"/>
              <w:jc w:val="center"/>
              <w:rPr>
                <w:rFonts w:ascii="Times New Roman" w:hAnsi="Times New Roman"/>
                <w:szCs w:val="24"/>
              </w:rPr>
            </w:pPr>
            <w:proofErr w:type="spellStart"/>
            <w:r w:rsidRPr="00F033C4">
              <w:rPr>
                <w:rFonts w:ascii="Times New Roman" w:hAnsi="Times New Roman"/>
                <w:szCs w:val="24"/>
              </w:rPr>
              <w:t>Balochistan</w:t>
            </w:r>
            <w:proofErr w:type="spellEnd"/>
            <w:r w:rsidRPr="00F033C4">
              <w:rPr>
                <w:rFonts w:ascii="Times New Roman" w:hAnsi="Times New Roman"/>
                <w:szCs w:val="24"/>
              </w:rPr>
              <w:t>, Quetta</w:t>
            </w:r>
          </w:p>
        </w:tc>
        <w:tc>
          <w:tcPr>
            <w:tcW w:w="1890" w:type="dxa"/>
          </w:tcPr>
          <w:p w:rsidR="0084621B" w:rsidRPr="00F31162" w:rsidRDefault="0084621B" w:rsidP="00F033C4">
            <w:pPr>
              <w:spacing w:after="0" w:line="240" w:lineRule="auto"/>
              <w:jc w:val="center"/>
              <w:rPr>
                <w:rFonts w:ascii="Times New Roman" w:hAnsi="Times New Roman"/>
                <w:sz w:val="24"/>
                <w:szCs w:val="24"/>
              </w:rPr>
            </w:pPr>
            <w:r w:rsidRPr="00F31162">
              <w:rPr>
                <w:rFonts w:ascii="Times New Roman" w:hAnsi="Times New Roman"/>
                <w:sz w:val="24"/>
                <w:szCs w:val="24"/>
              </w:rPr>
              <w:t>0</w:t>
            </w:r>
          </w:p>
        </w:tc>
        <w:tc>
          <w:tcPr>
            <w:tcW w:w="1530" w:type="dxa"/>
          </w:tcPr>
          <w:p w:rsidR="0084621B" w:rsidRPr="00F31162" w:rsidRDefault="0084621B" w:rsidP="00F033C4">
            <w:pPr>
              <w:spacing w:after="0" w:line="240" w:lineRule="auto"/>
              <w:jc w:val="center"/>
              <w:rPr>
                <w:rFonts w:ascii="Times New Roman" w:hAnsi="Times New Roman"/>
                <w:sz w:val="24"/>
                <w:szCs w:val="24"/>
              </w:rPr>
            </w:pPr>
            <w:r w:rsidRPr="00F31162">
              <w:rPr>
                <w:rFonts w:ascii="Times New Roman" w:hAnsi="Times New Roman"/>
                <w:sz w:val="24"/>
                <w:szCs w:val="24"/>
              </w:rPr>
              <w:t>0</w:t>
            </w:r>
          </w:p>
        </w:tc>
        <w:tc>
          <w:tcPr>
            <w:tcW w:w="2970" w:type="dxa"/>
          </w:tcPr>
          <w:p w:rsidR="0084621B" w:rsidRPr="00F31162" w:rsidRDefault="0084621B" w:rsidP="00F033C4">
            <w:pPr>
              <w:spacing w:after="0" w:line="240" w:lineRule="auto"/>
              <w:jc w:val="center"/>
              <w:rPr>
                <w:rFonts w:ascii="Times New Roman" w:hAnsi="Times New Roman"/>
                <w:sz w:val="24"/>
                <w:szCs w:val="24"/>
              </w:rPr>
            </w:pPr>
            <w:r w:rsidRPr="00F31162">
              <w:rPr>
                <w:rFonts w:ascii="Times New Roman" w:hAnsi="Times New Roman"/>
                <w:sz w:val="24"/>
                <w:szCs w:val="24"/>
              </w:rPr>
              <w:t>0</w:t>
            </w:r>
          </w:p>
        </w:tc>
      </w:tr>
      <w:tr w:rsidR="0084621B" w:rsidRPr="00F31162" w:rsidTr="00793DF4">
        <w:tc>
          <w:tcPr>
            <w:tcW w:w="3690" w:type="dxa"/>
          </w:tcPr>
          <w:p w:rsidR="0084621B" w:rsidRPr="00F033C4" w:rsidRDefault="0084621B" w:rsidP="00F033C4">
            <w:pPr>
              <w:spacing w:after="0" w:line="240" w:lineRule="auto"/>
              <w:jc w:val="center"/>
              <w:rPr>
                <w:rFonts w:ascii="Times New Roman" w:hAnsi="Times New Roman"/>
                <w:szCs w:val="24"/>
              </w:rPr>
            </w:pPr>
            <w:r w:rsidRPr="00F033C4">
              <w:rPr>
                <w:rFonts w:ascii="Times New Roman" w:hAnsi="Times New Roman"/>
                <w:szCs w:val="24"/>
              </w:rPr>
              <w:t>Khyber Pakhtunkhwa, Peshawar</w:t>
            </w:r>
          </w:p>
        </w:tc>
        <w:tc>
          <w:tcPr>
            <w:tcW w:w="1890" w:type="dxa"/>
          </w:tcPr>
          <w:p w:rsidR="0084621B" w:rsidRPr="00F31162" w:rsidRDefault="0084621B" w:rsidP="00F033C4">
            <w:pPr>
              <w:spacing w:after="0" w:line="240" w:lineRule="auto"/>
              <w:jc w:val="center"/>
              <w:rPr>
                <w:rFonts w:ascii="Times New Roman" w:hAnsi="Times New Roman"/>
                <w:sz w:val="24"/>
                <w:szCs w:val="24"/>
              </w:rPr>
            </w:pPr>
            <w:r w:rsidRPr="00F31162">
              <w:rPr>
                <w:rFonts w:ascii="Times New Roman" w:hAnsi="Times New Roman"/>
                <w:sz w:val="24"/>
                <w:szCs w:val="24"/>
              </w:rPr>
              <w:t>0</w:t>
            </w:r>
          </w:p>
        </w:tc>
        <w:tc>
          <w:tcPr>
            <w:tcW w:w="1530" w:type="dxa"/>
          </w:tcPr>
          <w:p w:rsidR="0084621B" w:rsidRPr="00F31162" w:rsidRDefault="0084621B" w:rsidP="00F033C4">
            <w:pPr>
              <w:spacing w:after="0" w:line="240" w:lineRule="auto"/>
              <w:jc w:val="center"/>
              <w:rPr>
                <w:rFonts w:ascii="Times New Roman" w:hAnsi="Times New Roman"/>
                <w:sz w:val="24"/>
                <w:szCs w:val="24"/>
              </w:rPr>
            </w:pPr>
            <w:r w:rsidRPr="00F31162">
              <w:rPr>
                <w:rFonts w:ascii="Times New Roman" w:hAnsi="Times New Roman"/>
                <w:sz w:val="24"/>
                <w:szCs w:val="24"/>
              </w:rPr>
              <w:t>0</w:t>
            </w:r>
          </w:p>
        </w:tc>
        <w:tc>
          <w:tcPr>
            <w:tcW w:w="2970" w:type="dxa"/>
          </w:tcPr>
          <w:p w:rsidR="0084621B" w:rsidRPr="00F31162" w:rsidRDefault="0084621B" w:rsidP="00F033C4">
            <w:pPr>
              <w:spacing w:after="0" w:line="240" w:lineRule="auto"/>
              <w:jc w:val="center"/>
              <w:rPr>
                <w:rFonts w:ascii="Times New Roman" w:hAnsi="Times New Roman"/>
                <w:sz w:val="24"/>
                <w:szCs w:val="24"/>
              </w:rPr>
            </w:pPr>
            <w:r w:rsidRPr="00F31162">
              <w:rPr>
                <w:rFonts w:ascii="Times New Roman" w:hAnsi="Times New Roman"/>
                <w:sz w:val="24"/>
                <w:szCs w:val="24"/>
              </w:rPr>
              <w:t>0</w:t>
            </w:r>
          </w:p>
        </w:tc>
      </w:tr>
      <w:tr w:rsidR="0084621B" w:rsidRPr="00F31162" w:rsidTr="00793DF4">
        <w:tc>
          <w:tcPr>
            <w:tcW w:w="3690" w:type="dxa"/>
          </w:tcPr>
          <w:p w:rsidR="0084621B" w:rsidRPr="00F033C4" w:rsidRDefault="00F033C4" w:rsidP="00F033C4">
            <w:pPr>
              <w:spacing w:after="0" w:line="240" w:lineRule="auto"/>
              <w:jc w:val="center"/>
              <w:rPr>
                <w:rFonts w:ascii="Times New Roman" w:hAnsi="Times New Roman"/>
                <w:b/>
                <w:szCs w:val="24"/>
              </w:rPr>
            </w:pPr>
            <w:r w:rsidRPr="00F033C4">
              <w:rPr>
                <w:rFonts w:ascii="Times New Roman" w:hAnsi="Times New Roman"/>
                <w:b/>
                <w:szCs w:val="24"/>
              </w:rPr>
              <w:t>Total: -</w:t>
            </w:r>
            <w:r w:rsidR="0084621B" w:rsidRPr="00F033C4">
              <w:rPr>
                <w:rFonts w:ascii="Times New Roman" w:hAnsi="Times New Roman"/>
                <w:b/>
                <w:szCs w:val="24"/>
              </w:rPr>
              <w:t xml:space="preserve"> 2020-21</w:t>
            </w:r>
          </w:p>
        </w:tc>
        <w:tc>
          <w:tcPr>
            <w:tcW w:w="1890" w:type="dxa"/>
          </w:tcPr>
          <w:p w:rsidR="0084621B" w:rsidRPr="00F31162" w:rsidRDefault="0084621B" w:rsidP="00F033C4">
            <w:pPr>
              <w:spacing w:after="0" w:line="240" w:lineRule="auto"/>
              <w:jc w:val="center"/>
              <w:rPr>
                <w:rFonts w:ascii="Times New Roman" w:hAnsi="Times New Roman"/>
                <w:b/>
                <w:sz w:val="24"/>
                <w:szCs w:val="24"/>
              </w:rPr>
            </w:pPr>
            <w:r w:rsidRPr="00F31162">
              <w:rPr>
                <w:rFonts w:ascii="Times New Roman" w:hAnsi="Times New Roman"/>
                <w:b/>
                <w:sz w:val="24"/>
                <w:szCs w:val="24"/>
              </w:rPr>
              <w:t>263</w:t>
            </w:r>
          </w:p>
        </w:tc>
        <w:tc>
          <w:tcPr>
            <w:tcW w:w="1530" w:type="dxa"/>
          </w:tcPr>
          <w:p w:rsidR="0084621B" w:rsidRPr="00F31162" w:rsidRDefault="0084621B" w:rsidP="00F033C4">
            <w:pPr>
              <w:spacing w:after="0" w:line="240" w:lineRule="auto"/>
              <w:jc w:val="center"/>
              <w:rPr>
                <w:rFonts w:ascii="Times New Roman" w:hAnsi="Times New Roman"/>
                <w:b/>
                <w:sz w:val="24"/>
                <w:szCs w:val="24"/>
              </w:rPr>
            </w:pPr>
            <w:r w:rsidRPr="00F31162">
              <w:rPr>
                <w:rFonts w:ascii="Times New Roman" w:hAnsi="Times New Roman"/>
                <w:b/>
                <w:sz w:val="24"/>
                <w:szCs w:val="24"/>
              </w:rPr>
              <w:t>317</w:t>
            </w:r>
          </w:p>
        </w:tc>
        <w:tc>
          <w:tcPr>
            <w:tcW w:w="2970" w:type="dxa"/>
          </w:tcPr>
          <w:p w:rsidR="0084621B" w:rsidRPr="00F31162" w:rsidRDefault="0084621B" w:rsidP="00F033C4">
            <w:pPr>
              <w:spacing w:after="0" w:line="240" w:lineRule="auto"/>
              <w:jc w:val="center"/>
              <w:rPr>
                <w:rFonts w:ascii="Times New Roman" w:hAnsi="Times New Roman"/>
                <w:b/>
                <w:sz w:val="24"/>
                <w:szCs w:val="24"/>
              </w:rPr>
            </w:pPr>
            <w:r w:rsidRPr="00F31162">
              <w:rPr>
                <w:rFonts w:ascii="Times New Roman" w:hAnsi="Times New Roman"/>
                <w:b/>
                <w:sz w:val="24"/>
                <w:szCs w:val="24"/>
              </w:rPr>
              <w:t>340</w:t>
            </w:r>
          </w:p>
        </w:tc>
      </w:tr>
      <w:tr w:rsidR="0084621B" w:rsidRPr="00F31162" w:rsidTr="00793DF4">
        <w:tc>
          <w:tcPr>
            <w:tcW w:w="3690" w:type="dxa"/>
          </w:tcPr>
          <w:p w:rsidR="0084621B" w:rsidRPr="00F033C4" w:rsidRDefault="00F033C4" w:rsidP="00F033C4">
            <w:pPr>
              <w:spacing w:after="0" w:line="240" w:lineRule="auto"/>
              <w:jc w:val="center"/>
              <w:rPr>
                <w:rFonts w:ascii="Times New Roman" w:hAnsi="Times New Roman"/>
                <w:b/>
                <w:szCs w:val="24"/>
              </w:rPr>
            </w:pPr>
            <w:r w:rsidRPr="00F033C4">
              <w:rPr>
                <w:rFonts w:ascii="Times New Roman" w:hAnsi="Times New Roman"/>
                <w:b/>
                <w:szCs w:val="24"/>
              </w:rPr>
              <w:t>Total: -</w:t>
            </w:r>
            <w:r w:rsidR="0084621B" w:rsidRPr="00F033C4">
              <w:rPr>
                <w:rFonts w:ascii="Times New Roman" w:hAnsi="Times New Roman"/>
                <w:b/>
                <w:szCs w:val="24"/>
              </w:rPr>
              <w:t xml:space="preserve"> 2019-20</w:t>
            </w:r>
          </w:p>
        </w:tc>
        <w:tc>
          <w:tcPr>
            <w:tcW w:w="1890" w:type="dxa"/>
          </w:tcPr>
          <w:p w:rsidR="0084621B" w:rsidRPr="00F31162" w:rsidRDefault="0084621B" w:rsidP="00F033C4">
            <w:pPr>
              <w:spacing w:after="0" w:line="240" w:lineRule="auto"/>
              <w:jc w:val="center"/>
              <w:rPr>
                <w:rFonts w:ascii="Times New Roman" w:hAnsi="Times New Roman"/>
                <w:b/>
                <w:sz w:val="24"/>
                <w:szCs w:val="24"/>
              </w:rPr>
            </w:pPr>
            <w:r w:rsidRPr="00F31162">
              <w:rPr>
                <w:rFonts w:ascii="Times New Roman" w:hAnsi="Times New Roman"/>
                <w:b/>
                <w:sz w:val="24"/>
                <w:szCs w:val="24"/>
              </w:rPr>
              <w:t>9</w:t>
            </w:r>
          </w:p>
        </w:tc>
        <w:tc>
          <w:tcPr>
            <w:tcW w:w="1530" w:type="dxa"/>
          </w:tcPr>
          <w:p w:rsidR="0084621B" w:rsidRPr="00F31162" w:rsidRDefault="0084621B" w:rsidP="00F033C4">
            <w:pPr>
              <w:spacing w:after="0" w:line="240" w:lineRule="auto"/>
              <w:jc w:val="center"/>
              <w:rPr>
                <w:rFonts w:ascii="Times New Roman" w:hAnsi="Times New Roman"/>
                <w:b/>
                <w:sz w:val="24"/>
                <w:szCs w:val="24"/>
              </w:rPr>
            </w:pPr>
            <w:r w:rsidRPr="00F31162">
              <w:rPr>
                <w:rFonts w:ascii="Times New Roman" w:hAnsi="Times New Roman"/>
                <w:b/>
                <w:sz w:val="24"/>
                <w:szCs w:val="24"/>
              </w:rPr>
              <w:t>5</w:t>
            </w:r>
          </w:p>
        </w:tc>
        <w:tc>
          <w:tcPr>
            <w:tcW w:w="2970" w:type="dxa"/>
          </w:tcPr>
          <w:p w:rsidR="0084621B" w:rsidRPr="00F31162" w:rsidRDefault="0084621B" w:rsidP="00F033C4">
            <w:pPr>
              <w:spacing w:after="0" w:line="240" w:lineRule="auto"/>
              <w:jc w:val="center"/>
              <w:rPr>
                <w:rFonts w:ascii="Times New Roman" w:hAnsi="Times New Roman"/>
                <w:b/>
                <w:sz w:val="24"/>
                <w:szCs w:val="24"/>
              </w:rPr>
            </w:pPr>
            <w:r w:rsidRPr="00F31162">
              <w:rPr>
                <w:rFonts w:ascii="Times New Roman" w:hAnsi="Times New Roman"/>
                <w:b/>
                <w:sz w:val="24"/>
                <w:szCs w:val="24"/>
              </w:rPr>
              <w:t>9</w:t>
            </w:r>
          </w:p>
        </w:tc>
      </w:tr>
    </w:tbl>
    <w:p w:rsidR="0084621B" w:rsidRPr="00F31162" w:rsidRDefault="0084621B" w:rsidP="0084621B">
      <w:pPr>
        <w:spacing w:line="360" w:lineRule="auto"/>
        <w:jc w:val="both"/>
        <w:rPr>
          <w:rFonts w:ascii="Times New Roman" w:hAnsi="Times New Roman"/>
          <w:bCs/>
          <w:color w:val="FF0000"/>
          <w:sz w:val="24"/>
          <w:szCs w:val="24"/>
        </w:rPr>
      </w:pPr>
    </w:p>
    <w:p w:rsidR="0084621B" w:rsidRPr="00F31162" w:rsidRDefault="0084621B" w:rsidP="0084621B">
      <w:pPr>
        <w:spacing w:line="360" w:lineRule="auto"/>
        <w:jc w:val="both"/>
        <w:rPr>
          <w:rFonts w:ascii="Times New Roman" w:hAnsi="Times New Roman"/>
          <w:b/>
          <w:bCs/>
          <w:sz w:val="24"/>
          <w:szCs w:val="24"/>
        </w:rPr>
      </w:pPr>
      <w:r w:rsidRPr="00F31162">
        <w:rPr>
          <w:rFonts w:ascii="Times New Roman" w:hAnsi="Times New Roman"/>
          <w:b/>
          <w:bCs/>
          <w:color w:val="FF0000"/>
          <w:sz w:val="24"/>
          <w:szCs w:val="24"/>
        </w:rPr>
        <w:br w:type="page"/>
      </w:r>
      <w:r w:rsidRPr="00F31162">
        <w:rPr>
          <w:rFonts w:ascii="Times New Roman" w:hAnsi="Times New Roman"/>
          <w:b/>
          <w:bCs/>
          <w:sz w:val="24"/>
          <w:szCs w:val="24"/>
        </w:rPr>
        <w:lastRenderedPageBreak/>
        <w:t>2.1.6</w:t>
      </w:r>
      <w:r w:rsidRPr="00F31162">
        <w:rPr>
          <w:rFonts w:ascii="Times New Roman" w:hAnsi="Times New Roman"/>
          <w:b/>
          <w:bCs/>
          <w:sz w:val="24"/>
          <w:szCs w:val="24"/>
        </w:rPr>
        <w:tab/>
      </w:r>
      <w:r w:rsidRPr="00F31162">
        <w:rPr>
          <w:rFonts w:ascii="Times New Roman" w:hAnsi="Times New Roman"/>
          <w:b/>
          <w:bCs/>
          <w:sz w:val="24"/>
          <w:szCs w:val="24"/>
        </w:rPr>
        <w:tab/>
        <w:t>Post Boxes</w:t>
      </w:r>
    </w:p>
    <w:p w:rsidR="0084621B" w:rsidRPr="00C60A87" w:rsidRDefault="0084621B" w:rsidP="0084621B">
      <w:pPr>
        <w:pStyle w:val="BodyText"/>
        <w:spacing w:line="360" w:lineRule="auto"/>
        <w:jc w:val="both"/>
        <w:rPr>
          <w:rFonts w:ascii="Times New Roman" w:eastAsia="Times New Roman" w:hAnsi="Times New Roman"/>
          <w:color w:val="auto"/>
          <w:kern w:val="0"/>
          <w:sz w:val="24"/>
          <w:szCs w:val="24"/>
          <w:lang w:eastAsia="en-US"/>
        </w:rPr>
      </w:pPr>
      <w:r w:rsidRPr="00C60A87">
        <w:rPr>
          <w:rFonts w:ascii="Times New Roman" w:eastAsia="Times New Roman" w:hAnsi="Times New Roman"/>
          <w:color w:val="auto"/>
          <w:kern w:val="0"/>
          <w:sz w:val="24"/>
          <w:szCs w:val="24"/>
          <w:lang w:eastAsia="en-US"/>
        </w:rPr>
        <w:t>Facility of post boxes at major cities is very unique service being provided by Pakistan Post to the public, individuals/ institutions/ firms at affordable cost.  Following two sizes of post boxes have been installed in the Post Offices. The fee to be charged thereon is also noted</w:t>
      </w:r>
      <w:r>
        <w:rPr>
          <w:rFonts w:ascii="Times New Roman" w:eastAsia="Times New Roman" w:hAnsi="Times New Roman"/>
          <w:color w:val="auto"/>
          <w:kern w:val="0"/>
          <w:sz w:val="24"/>
          <w:szCs w:val="24"/>
          <w:lang w:eastAsia="en-US"/>
        </w:rPr>
        <w:t xml:space="preserve"> below against each category: -</w:t>
      </w:r>
    </w:p>
    <w:tbl>
      <w:tblPr>
        <w:tblW w:w="0" w:type="auto"/>
        <w:tblInd w:w="15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00"/>
        <w:gridCol w:w="2808"/>
      </w:tblGrid>
      <w:tr w:rsidR="0084621B" w:rsidRPr="00F31162" w:rsidTr="00793DF4">
        <w:tc>
          <w:tcPr>
            <w:tcW w:w="5508" w:type="dxa"/>
            <w:gridSpan w:val="2"/>
          </w:tcPr>
          <w:p w:rsidR="0084621B" w:rsidRPr="0061004D" w:rsidRDefault="0084621B" w:rsidP="0061004D">
            <w:pPr>
              <w:pStyle w:val="BodyText"/>
              <w:spacing w:line="240" w:lineRule="auto"/>
              <w:jc w:val="center"/>
              <w:rPr>
                <w:rFonts w:ascii="Times New Roman" w:eastAsia="Times New Roman" w:hAnsi="Times New Roman"/>
                <w:b/>
                <w:color w:val="auto"/>
                <w:kern w:val="0"/>
                <w:sz w:val="24"/>
                <w:szCs w:val="24"/>
                <w:lang w:eastAsia="en-US"/>
              </w:rPr>
            </w:pPr>
            <w:r w:rsidRPr="0061004D">
              <w:rPr>
                <w:rFonts w:ascii="Times New Roman" w:eastAsia="Times New Roman" w:hAnsi="Times New Roman"/>
                <w:b/>
                <w:color w:val="auto"/>
                <w:kern w:val="0"/>
                <w:sz w:val="24"/>
                <w:szCs w:val="24"/>
                <w:lang w:eastAsia="en-US"/>
              </w:rPr>
              <w:t>Annual fee for</w:t>
            </w:r>
          </w:p>
        </w:tc>
      </w:tr>
      <w:tr w:rsidR="0084621B" w:rsidRPr="00F31162" w:rsidTr="00793DF4">
        <w:tc>
          <w:tcPr>
            <w:tcW w:w="2700" w:type="dxa"/>
          </w:tcPr>
          <w:p w:rsidR="0084621B" w:rsidRPr="00C60A87" w:rsidRDefault="0084621B" w:rsidP="0061004D">
            <w:pPr>
              <w:pStyle w:val="BodyText"/>
              <w:spacing w:line="240" w:lineRule="auto"/>
              <w:jc w:val="center"/>
              <w:rPr>
                <w:rFonts w:ascii="Times New Roman" w:eastAsia="Times New Roman" w:hAnsi="Times New Roman"/>
                <w:color w:val="auto"/>
                <w:kern w:val="0"/>
                <w:sz w:val="24"/>
                <w:szCs w:val="24"/>
                <w:lang w:eastAsia="en-US"/>
              </w:rPr>
            </w:pPr>
            <w:r w:rsidRPr="00C60A87">
              <w:rPr>
                <w:rFonts w:ascii="Times New Roman" w:eastAsia="Times New Roman" w:hAnsi="Times New Roman"/>
                <w:color w:val="auto"/>
                <w:kern w:val="0"/>
                <w:sz w:val="24"/>
                <w:szCs w:val="24"/>
                <w:lang w:eastAsia="en-US"/>
              </w:rPr>
              <w:t>Small size (7”x6”x13”)</w:t>
            </w:r>
          </w:p>
        </w:tc>
        <w:tc>
          <w:tcPr>
            <w:tcW w:w="2808" w:type="dxa"/>
          </w:tcPr>
          <w:p w:rsidR="0084621B" w:rsidRPr="00C60A87" w:rsidRDefault="0084621B" w:rsidP="0061004D">
            <w:pPr>
              <w:pStyle w:val="BodyText"/>
              <w:spacing w:line="240" w:lineRule="auto"/>
              <w:jc w:val="center"/>
              <w:rPr>
                <w:rFonts w:ascii="Times New Roman" w:eastAsia="Times New Roman" w:hAnsi="Times New Roman"/>
                <w:color w:val="auto"/>
                <w:kern w:val="0"/>
                <w:sz w:val="24"/>
                <w:szCs w:val="24"/>
                <w:lang w:eastAsia="en-US"/>
              </w:rPr>
            </w:pPr>
            <w:r w:rsidRPr="00C60A87">
              <w:rPr>
                <w:rFonts w:ascii="Times New Roman" w:eastAsia="Times New Roman" w:hAnsi="Times New Roman"/>
                <w:color w:val="auto"/>
                <w:kern w:val="0"/>
                <w:sz w:val="24"/>
                <w:szCs w:val="24"/>
                <w:lang w:eastAsia="en-US"/>
              </w:rPr>
              <w:t>Large Size (8”x10”x13”)</w:t>
            </w:r>
          </w:p>
        </w:tc>
      </w:tr>
      <w:tr w:rsidR="0084621B" w:rsidRPr="00F31162" w:rsidTr="00793DF4">
        <w:tc>
          <w:tcPr>
            <w:tcW w:w="2700" w:type="dxa"/>
          </w:tcPr>
          <w:p w:rsidR="0084621B" w:rsidRPr="00C60A87" w:rsidRDefault="0084621B" w:rsidP="0061004D">
            <w:pPr>
              <w:pStyle w:val="BodyText"/>
              <w:spacing w:line="240" w:lineRule="auto"/>
              <w:jc w:val="center"/>
              <w:rPr>
                <w:rFonts w:ascii="Times New Roman" w:eastAsia="Times New Roman" w:hAnsi="Times New Roman"/>
                <w:color w:val="auto"/>
                <w:kern w:val="0"/>
                <w:sz w:val="24"/>
                <w:szCs w:val="24"/>
                <w:lang w:eastAsia="en-US"/>
              </w:rPr>
            </w:pPr>
            <w:r w:rsidRPr="00C60A87">
              <w:rPr>
                <w:rFonts w:ascii="Times New Roman" w:eastAsia="Times New Roman" w:hAnsi="Times New Roman"/>
                <w:color w:val="auto"/>
                <w:kern w:val="0"/>
                <w:sz w:val="24"/>
                <w:szCs w:val="24"/>
                <w:lang w:eastAsia="en-US"/>
              </w:rPr>
              <w:t>Rs.500</w:t>
            </w:r>
          </w:p>
        </w:tc>
        <w:tc>
          <w:tcPr>
            <w:tcW w:w="2808" w:type="dxa"/>
          </w:tcPr>
          <w:p w:rsidR="0084621B" w:rsidRPr="00C60A87" w:rsidRDefault="0084621B" w:rsidP="0061004D">
            <w:pPr>
              <w:pStyle w:val="BodyText"/>
              <w:spacing w:line="240" w:lineRule="auto"/>
              <w:jc w:val="center"/>
              <w:rPr>
                <w:rFonts w:ascii="Times New Roman" w:eastAsia="Times New Roman" w:hAnsi="Times New Roman"/>
                <w:color w:val="auto"/>
                <w:kern w:val="0"/>
                <w:sz w:val="24"/>
                <w:szCs w:val="24"/>
                <w:lang w:eastAsia="en-US"/>
              </w:rPr>
            </w:pPr>
            <w:r w:rsidRPr="00C60A87">
              <w:rPr>
                <w:rFonts w:ascii="Times New Roman" w:eastAsia="Times New Roman" w:hAnsi="Times New Roman"/>
                <w:color w:val="auto"/>
                <w:kern w:val="0"/>
                <w:sz w:val="24"/>
                <w:szCs w:val="24"/>
                <w:lang w:eastAsia="en-US"/>
              </w:rPr>
              <w:t>Rs.1,000</w:t>
            </w:r>
          </w:p>
        </w:tc>
      </w:tr>
    </w:tbl>
    <w:p w:rsidR="0084621B" w:rsidRPr="00F31162" w:rsidRDefault="0084621B" w:rsidP="0084621B">
      <w:pPr>
        <w:spacing w:line="360" w:lineRule="auto"/>
        <w:jc w:val="both"/>
        <w:rPr>
          <w:rFonts w:ascii="Times New Roman" w:hAnsi="Times New Roman"/>
          <w:sz w:val="24"/>
          <w:szCs w:val="24"/>
        </w:rPr>
      </w:pPr>
    </w:p>
    <w:p w:rsidR="0084621B" w:rsidRPr="00F31162" w:rsidRDefault="0084621B" w:rsidP="0084621B">
      <w:pPr>
        <w:spacing w:line="360" w:lineRule="auto"/>
        <w:jc w:val="both"/>
        <w:rPr>
          <w:rFonts w:ascii="Times New Roman" w:hAnsi="Times New Roman"/>
          <w:sz w:val="24"/>
          <w:szCs w:val="24"/>
        </w:rPr>
      </w:pPr>
      <w:r w:rsidRPr="00F31162">
        <w:rPr>
          <w:rFonts w:ascii="Times New Roman" w:hAnsi="Times New Roman"/>
          <w:sz w:val="24"/>
          <w:szCs w:val="24"/>
        </w:rPr>
        <w:t xml:space="preserve">For the facility of delivery of mail to the bulk users of the post, </w:t>
      </w:r>
      <w:r w:rsidRPr="00F31162">
        <w:rPr>
          <w:rFonts w:ascii="Times New Roman" w:hAnsi="Times New Roman"/>
          <w:b/>
          <w:sz w:val="24"/>
          <w:szCs w:val="24"/>
        </w:rPr>
        <w:t xml:space="preserve">34,390 </w:t>
      </w:r>
      <w:r w:rsidRPr="00F31162">
        <w:rPr>
          <w:rFonts w:ascii="Times New Roman" w:hAnsi="Times New Roman"/>
          <w:sz w:val="24"/>
          <w:szCs w:val="24"/>
        </w:rPr>
        <w:t xml:space="preserve">Post Boxes were available at major Post offices in the country for renting out during the year 2019-20. Out of which, </w:t>
      </w:r>
      <w:r w:rsidRPr="00F31162">
        <w:rPr>
          <w:rFonts w:ascii="Times New Roman" w:hAnsi="Times New Roman"/>
          <w:b/>
          <w:sz w:val="24"/>
          <w:szCs w:val="24"/>
        </w:rPr>
        <w:t>7,314</w:t>
      </w:r>
      <w:r w:rsidRPr="00F31162">
        <w:rPr>
          <w:rFonts w:ascii="Times New Roman" w:hAnsi="Times New Roman"/>
          <w:sz w:val="24"/>
          <w:szCs w:val="24"/>
        </w:rPr>
        <w:t xml:space="preserve">had been rented out to the </w:t>
      </w:r>
      <w:r>
        <w:rPr>
          <w:rFonts w:ascii="Times New Roman" w:hAnsi="Times New Roman"/>
          <w:sz w:val="24"/>
          <w:szCs w:val="24"/>
        </w:rPr>
        <w:t>individuals and firms.</w:t>
      </w:r>
    </w:p>
    <w:p w:rsidR="0084621B" w:rsidRPr="00F31162" w:rsidRDefault="0084621B" w:rsidP="0084621B">
      <w:pPr>
        <w:jc w:val="both"/>
        <w:rPr>
          <w:rFonts w:ascii="Times New Roman" w:hAnsi="Times New Roman"/>
          <w:sz w:val="24"/>
          <w:szCs w:val="24"/>
        </w:rPr>
      </w:pPr>
      <w:r w:rsidRPr="00F31162">
        <w:rPr>
          <w:rFonts w:ascii="Times New Roman" w:hAnsi="Times New Roman"/>
          <w:sz w:val="24"/>
          <w:szCs w:val="24"/>
        </w:rPr>
        <w:t>The Circle-wise breakup of the total number</w:t>
      </w:r>
      <w:r>
        <w:rPr>
          <w:rFonts w:ascii="Times New Roman" w:hAnsi="Times New Roman"/>
          <w:sz w:val="24"/>
          <w:szCs w:val="24"/>
        </w:rPr>
        <w:t xml:space="preserve"> of Post Boxes is given below:-</w:t>
      </w:r>
    </w:p>
    <w:tbl>
      <w:tblPr>
        <w:tblW w:w="10080"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619"/>
        <w:gridCol w:w="3791"/>
        <w:gridCol w:w="2790"/>
        <w:gridCol w:w="2880"/>
      </w:tblGrid>
      <w:tr w:rsidR="0084621B" w:rsidRPr="00F31162" w:rsidTr="00793DF4">
        <w:tc>
          <w:tcPr>
            <w:tcW w:w="619" w:type="dxa"/>
          </w:tcPr>
          <w:p w:rsidR="0084621B" w:rsidRPr="0061004D" w:rsidRDefault="0084621B" w:rsidP="00793DF4">
            <w:pPr>
              <w:spacing w:line="240" w:lineRule="auto"/>
              <w:jc w:val="both"/>
              <w:rPr>
                <w:rFonts w:ascii="Times New Roman" w:hAnsi="Times New Roman"/>
                <w:b/>
                <w:sz w:val="20"/>
                <w:szCs w:val="24"/>
              </w:rPr>
            </w:pPr>
            <w:r w:rsidRPr="0061004D">
              <w:rPr>
                <w:rFonts w:ascii="Times New Roman" w:hAnsi="Times New Roman"/>
                <w:b/>
                <w:sz w:val="20"/>
                <w:szCs w:val="24"/>
              </w:rPr>
              <w:t>S.</w:t>
            </w:r>
          </w:p>
          <w:p w:rsidR="0084621B" w:rsidRPr="0061004D" w:rsidRDefault="0084621B" w:rsidP="00793DF4">
            <w:pPr>
              <w:spacing w:line="240" w:lineRule="auto"/>
              <w:jc w:val="both"/>
              <w:rPr>
                <w:rFonts w:ascii="Times New Roman" w:hAnsi="Times New Roman"/>
                <w:b/>
                <w:sz w:val="20"/>
                <w:szCs w:val="24"/>
              </w:rPr>
            </w:pPr>
            <w:r w:rsidRPr="0061004D">
              <w:rPr>
                <w:rFonts w:ascii="Times New Roman" w:hAnsi="Times New Roman"/>
                <w:b/>
                <w:sz w:val="20"/>
                <w:szCs w:val="24"/>
              </w:rPr>
              <w:t>No.</w:t>
            </w:r>
          </w:p>
        </w:tc>
        <w:tc>
          <w:tcPr>
            <w:tcW w:w="3791" w:type="dxa"/>
          </w:tcPr>
          <w:p w:rsidR="0084621B" w:rsidRPr="0061004D" w:rsidRDefault="0084621B" w:rsidP="00793DF4">
            <w:pPr>
              <w:spacing w:line="240" w:lineRule="auto"/>
              <w:jc w:val="both"/>
              <w:rPr>
                <w:rFonts w:ascii="Times New Roman" w:hAnsi="Times New Roman"/>
                <w:b/>
                <w:sz w:val="20"/>
                <w:szCs w:val="24"/>
              </w:rPr>
            </w:pPr>
            <w:r w:rsidRPr="0061004D">
              <w:rPr>
                <w:rFonts w:ascii="Times New Roman" w:hAnsi="Times New Roman"/>
                <w:b/>
                <w:sz w:val="20"/>
                <w:szCs w:val="24"/>
              </w:rPr>
              <w:t>NAME OF</w:t>
            </w:r>
          </w:p>
          <w:p w:rsidR="0084621B" w:rsidRPr="0061004D" w:rsidRDefault="0084621B" w:rsidP="00793DF4">
            <w:pPr>
              <w:spacing w:line="240" w:lineRule="auto"/>
              <w:jc w:val="both"/>
              <w:rPr>
                <w:rFonts w:ascii="Times New Roman" w:hAnsi="Times New Roman"/>
                <w:b/>
                <w:sz w:val="20"/>
                <w:szCs w:val="24"/>
              </w:rPr>
            </w:pPr>
            <w:r w:rsidRPr="0061004D">
              <w:rPr>
                <w:rFonts w:ascii="Times New Roman" w:hAnsi="Times New Roman"/>
                <w:b/>
                <w:sz w:val="20"/>
                <w:szCs w:val="24"/>
              </w:rPr>
              <w:t>CIRCLE</w:t>
            </w:r>
          </w:p>
        </w:tc>
        <w:tc>
          <w:tcPr>
            <w:tcW w:w="2790" w:type="dxa"/>
          </w:tcPr>
          <w:p w:rsidR="0084621B" w:rsidRPr="0061004D" w:rsidRDefault="0084621B" w:rsidP="00793DF4">
            <w:pPr>
              <w:spacing w:line="240" w:lineRule="auto"/>
              <w:jc w:val="both"/>
              <w:rPr>
                <w:rFonts w:ascii="Times New Roman" w:hAnsi="Times New Roman"/>
                <w:b/>
                <w:sz w:val="20"/>
                <w:szCs w:val="24"/>
              </w:rPr>
            </w:pPr>
            <w:r w:rsidRPr="0061004D">
              <w:rPr>
                <w:rFonts w:ascii="Times New Roman" w:hAnsi="Times New Roman"/>
                <w:b/>
                <w:sz w:val="20"/>
                <w:szCs w:val="24"/>
              </w:rPr>
              <w:t>NO. OF POST BOXES AVAILABLE</w:t>
            </w:r>
          </w:p>
        </w:tc>
        <w:tc>
          <w:tcPr>
            <w:tcW w:w="2880" w:type="dxa"/>
          </w:tcPr>
          <w:p w:rsidR="0084621B" w:rsidRPr="0061004D" w:rsidRDefault="0084621B" w:rsidP="00793DF4">
            <w:pPr>
              <w:spacing w:line="240" w:lineRule="auto"/>
              <w:jc w:val="both"/>
              <w:rPr>
                <w:rFonts w:ascii="Times New Roman" w:hAnsi="Times New Roman"/>
                <w:b/>
                <w:sz w:val="20"/>
                <w:szCs w:val="24"/>
              </w:rPr>
            </w:pPr>
            <w:r w:rsidRPr="0061004D">
              <w:rPr>
                <w:rFonts w:ascii="Times New Roman" w:hAnsi="Times New Roman"/>
                <w:b/>
                <w:sz w:val="20"/>
                <w:szCs w:val="24"/>
              </w:rPr>
              <w:t>NO. OF POST BOXES RENTED OUT</w:t>
            </w:r>
          </w:p>
        </w:tc>
      </w:tr>
      <w:tr w:rsidR="0084621B" w:rsidRPr="00F31162" w:rsidTr="00793DF4">
        <w:tc>
          <w:tcPr>
            <w:tcW w:w="619" w:type="dxa"/>
          </w:tcPr>
          <w:p w:rsidR="0084621B" w:rsidRPr="0061004D" w:rsidRDefault="0084621B" w:rsidP="0061004D">
            <w:pPr>
              <w:spacing w:before="60" w:after="0" w:line="240" w:lineRule="auto"/>
              <w:jc w:val="center"/>
              <w:rPr>
                <w:rFonts w:ascii="Times New Roman" w:hAnsi="Times New Roman"/>
                <w:szCs w:val="24"/>
              </w:rPr>
            </w:pPr>
            <w:r w:rsidRPr="0061004D">
              <w:rPr>
                <w:rFonts w:ascii="Times New Roman" w:hAnsi="Times New Roman"/>
                <w:szCs w:val="24"/>
              </w:rPr>
              <w:t>1</w:t>
            </w:r>
          </w:p>
        </w:tc>
        <w:tc>
          <w:tcPr>
            <w:tcW w:w="3791" w:type="dxa"/>
          </w:tcPr>
          <w:p w:rsidR="0084621B" w:rsidRPr="0061004D" w:rsidRDefault="0084621B" w:rsidP="0061004D">
            <w:pPr>
              <w:spacing w:after="0" w:line="240" w:lineRule="auto"/>
              <w:jc w:val="center"/>
              <w:rPr>
                <w:rFonts w:ascii="Times New Roman" w:hAnsi="Times New Roman"/>
                <w:szCs w:val="24"/>
              </w:rPr>
            </w:pPr>
            <w:r w:rsidRPr="0061004D">
              <w:rPr>
                <w:rFonts w:ascii="Times New Roman" w:hAnsi="Times New Roman"/>
                <w:szCs w:val="24"/>
              </w:rPr>
              <w:t>Central Punjab, Lahore</w:t>
            </w:r>
          </w:p>
        </w:tc>
        <w:tc>
          <w:tcPr>
            <w:tcW w:w="2790" w:type="dxa"/>
          </w:tcPr>
          <w:p w:rsidR="0084621B" w:rsidRPr="0061004D" w:rsidRDefault="0084621B" w:rsidP="0061004D">
            <w:pPr>
              <w:spacing w:before="60" w:after="0" w:line="240" w:lineRule="auto"/>
              <w:jc w:val="center"/>
              <w:rPr>
                <w:rFonts w:ascii="Times New Roman" w:hAnsi="Times New Roman"/>
                <w:szCs w:val="24"/>
              </w:rPr>
            </w:pPr>
            <w:r w:rsidRPr="0061004D">
              <w:rPr>
                <w:rFonts w:ascii="Times New Roman" w:hAnsi="Times New Roman"/>
                <w:szCs w:val="24"/>
              </w:rPr>
              <w:t>10,430</w:t>
            </w:r>
          </w:p>
        </w:tc>
        <w:tc>
          <w:tcPr>
            <w:tcW w:w="2880" w:type="dxa"/>
          </w:tcPr>
          <w:p w:rsidR="0084621B" w:rsidRPr="0061004D" w:rsidRDefault="0084621B" w:rsidP="0061004D">
            <w:pPr>
              <w:spacing w:before="60" w:after="0" w:line="240" w:lineRule="auto"/>
              <w:jc w:val="center"/>
              <w:rPr>
                <w:rFonts w:ascii="Times New Roman" w:hAnsi="Times New Roman"/>
                <w:szCs w:val="24"/>
              </w:rPr>
            </w:pPr>
            <w:r w:rsidRPr="0061004D">
              <w:rPr>
                <w:rFonts w:ascii="Times New Roman" w:hAnsi="Times New Roman"/>
                <w:szCs w:val="24"/>
              </w:rPr>
              <w:t>2,971</w:t>
            </w:r>
          </w:p>
        </w:tc>
      </w:tr>
      <w:tr w:rsidR="0084621B" w:rsidRPr="00F31162" w:rsidTr="00793DF4">
        <w:tc>
          <w:tcPr>
            <w:tcW w:w="619" w:type="dxa"/>
          </w:tcPr>
          <w:p w:rsidR="0084621B" w:rsidRPr="0061004D" w:rsidRDefault="0084621B" w:rsidP="0061004D">
            <w:pPr>
              <w:spacing w:before="60" w:after="0" w:line="240" w:lineRule="auto"/>
              <w:jc w:val="center"/>
              <w:rPr>
                <w:rFonts w:ascii="Times New Roman" w:hAnsi="Times New Roman"/>
                <w:szCs w:val="24"/>
              </w:rPr>
            </w:pPr>
            <w:r w:rsidRPr="0061004D">
              <w:rPr>
                <w:rFonts w:ascii="Times New Roman" w:hAnsi="Times New Roman"/>
                <w:szCs w:val="24"/>
              </w:rPr>
              <w:t>2</w:t>
            </w:r>
          </w:p>
        </w:tc>
        <w:tc>
          <w:tcPr>
            <w:tcW w:w="3791" w:type="dxa"/>
          </w:tcPr>
          <w:p w:rsidR="0084621B" w:rsidRPr="0061004D" w:rsidRDefault="0084621B" w:rsidP="0061004D">
            <w:pPr>
              <w:spacing w:after="0" w:line="240" w:lineRule="auto"/>
              <w:jc w:val="center"/>
              <w:rPr>
                <w:rFonts w:ascii="Times New Roman" w:hAnsi="Times New Roman"/>
                <w:szCs w:val="24"/>
              </w:rPr>
            </w:pPr>
            <w:r w:rsidRPr="0061004D">
              <w:rPr>
                <w:rFonts w:ascii="Times New Roman" w:hAnsi="Times New Roman"/>
                <w:szCs w:val="24"/>
              </w:rPr>
              <w:t>Northern Punjab, Rawalpindi</w:t>
            </w:r>
          </w:p>
        </w:tc>
        <w:tc>
          <w:tcPr>
            <w:tcW w:w="2790" w:type="dxa"/>
          </w:tcPr>
          <w:p w:rsidR="0084621B" w:rsidRPr="0061004D" w:rsidRDefault="0084621B" w:rsidP="0061004D">
            <w:pPr>
              <w:spacing w:before="60" w:after="0" w:line="240" w:lineRule="auto"/>
              <w:jc w:val="center"/>
              <w:rPr>
                <w:rFonts w:ascii="Times New Roman" w:hAnsi="Times New Roman"/>
                <w:szCs w:val="24"/>
              </w:rPr>
            </w:pPr>
            <w:r w:rsidRPr="0061004D">
              <w:rPr>
                <w:rFonts w:ascii="Times New Roman" w:hAnsi="Times New Roman"/>
                <w:szCs w:val="24"/>
              </w:rPr>
              <w:t>3,206</w:t>
            </w:r>
          </w:p>
        </w:tc>
        <w:tc>
          <w:tcPr>
            <w:tcW w:w="2880" w:type="dxa"/>
          </w:tcPr>
          <w:p w:rsidR="0084621B" w:rsidRPr="0061004D" w:rsidRDefault="0084621B" w:rsidP="0061004D">
            <w:pPr>
              <w:spacing w:before="60" w:after="0" w:line="240" w:lineRule="auto"/>
              <w:jc w:val="center"/>
              <w:rPr>
                <w:rFonts w:ascii="Times New Roman" w:hAnsi="Times New Roman"/>
                <w:szCs w:val="24"/>
              </w:rPr>
            </w:pPr>
            <w:r w:rsidRPr="0061004D">
              <w:rPr>
                <w:rFonts w:ascii="Times New Roman" w:hAnsi="Times New Roman"/>
                <w:szCs w:val="24"/>
              </w:rPr>
              <w:t>496</w:t>
            </w:r>
          </w:p>
        </w:tc>
      </w:tr>
      <w:tr w:rsidR="0084621B" w:rsidRPr="00F31162" w:rsidTr="00793DF4">
        <w:tc>
          <w:tcPr>
            <w:tcW w:w="619" w:type="dxa"/>
          </w:tcPr>
          <w:p w:rsidR="0084621B" w:rsidRPr="0061004D" w:rsidRDefault="0084621B" w:rsidP="0061004D">
            <w:pPr>
              <w:spacing w:before="60" w:after="0" w:line="240" w:lineRule="auto"/>
              <w:jc w:val="center"/>
              <w:rPr>
                <w:rFonts w:ascii="Times New Roman" w:hAnsi="Times New Roman"/>
                <w:szCs w:val="24"/>
              </w:rPr>
            </w:pPr>
            <w:r w:rsidRPr="0061004D">
              <w:rPr>
                <w:rFonts w:ascii="Times New Roman" w:hAnsi="Times New Roman"/>
                <w:szCs w:val="24"/>
              </w:rPr>
              <w:t>3</w:t>
            </w:r>
          </w:p>
        </w:tc>
        <w:tc>
          <w:tcPr>
            <w:tcW w:w="3791" w:type="dxa"/>
          </w:tcPr>
          <w:p w:rsidR="0084621B" w:rsidRPr="0061004D" w:rsidRDefault="0084621B" w:rsidP="0061004D">
            <w:pPr>
              <w:spacing w:after="0" w:line="240" w:lineRule="auto"/>
              <w:jc w:val="center"/>
              <w:rPr>
                <w:rFonts w:ascii="Times New Roman" w:hAnsi="Times New Roman"/>
                <w:szCs w:val="24"/>
              </w:rPr>
            </w:pPr>
            <w:r w:rsidRPr="0061004D">
              <w:rPr>
                <w:rFonts w:ascii="Times New Roman" w:hAnsi="Times New Roman"/>
                <w:szCs w:val="24"/>
              </w:rPr>
              <w:t>Southern Punjab, Multan</w:t>
            </w:r>
          </w:p>
        </w:tc>
        <w:tc>
          <w:tcPr>
            <w:tcW w:w="2790" w:type="dxa"/>
          </w:tcPr>
          <w:p w:rsidR="0084621B" w:rsidRPr="0061004D" w:rsidRDefault="0084621B" w:rsidP="0061004D">
            <w:pPr>
              <w:spacing w:before="60" w:after="0" w:line="240" w:lineRule="auto"/>
              <w:jc w:val="center"/>
              <w:rPr>
                <w:rFonts w:ascii="Times New Roman" w:hAnsi="Times New Roman"/>
                <w:szCs w:val="24"/>
              </w:rPr>
            </w:pPr>
            <w:r w:rsidRPr="0061004D">
              <w:rPr>
                <w:rFonts w:ascii="Times New Roman" w:hAnsi="Times New Roman"/>
                <w:szCs w:val="24"/>
              </w:rPr>
              <w:t>2,451</w:t>
            </w:r>
          </w:p>
        </w:tc>
        <w:tc>
          <w:tcPr>
            <w:tcW w:w="2880" w:type="dxa"/>
          </w:tcPr>
          <w:p w:rsidR="0084621B" w:rsidRPr="0061004D" w:rsidRDefault="0084621B" w:rsidP="0061004D">
            <w:pPr>
              <w:spacing w:before="60" w:after="0" w:line="240" w:lineRule="auto"/>
              <w:jc w:val="center"/>
              <w:rPr>
                <w:rFonts w:ascii="Times New Roman" w:hAnsi="Times New Roman"/>
                <w:szCs w:val="24"/>
              </w:rPr>
            </w:pPr>
            <w:r w:rsidRPr="0061004D">
              <w:rPr>
                <w:rFonts w:ascii="Times New Roman" w:hAnsi="Times New Roman"/>
                <w:szCs w:val="24"/>
              </w:rPr>
              <w:t>140</w:t>
            </w:r>
          </w:p>
        </w:tc>
      </w:tr>
      <w:tr w:rsidR="0084621B" w:rsidRPr="00F31162" w:rsidTr="00793DF4">
        <w:tc>
          <w:tcPr>
            <w:tcW w:w="619" w:type="dxa"/>
          </w:tcPr>
          <w:p w:rsidR="0084621B" w:rsidRPr="0061004D" w:rsidRDefault="0084621B" w:rsidP="0061004D">
            <w:pPr>
              <w:spacing w:before="60" w:after="0" w:line="240" w:lineRule="auto"/>
              <w:jc w:val="center"/>
              <w:rPr>
                <w:rFonts w:ascii="Times New Roman" w:hAnsi="Times New Roman"/>
                <w:szCs w:val="24"/>
              </w:rPr>
            </w:pPr>
            <w:r w:rsidRPr="0061004D">
              <w:rPr>
                <w:rFonts w:ascii="Times New Roman" w:hAnsi="Times New Roman"/>
                <w:szCs w:val="24"/>
              </w:rPr>
              <w:t>4</w:t>
            </w:r>
          </w:p>
        </w:tc>
        <w:tc>
          <w:tcPr>
            <w:tcW w:w="3791" w:type="dxa"/>
          </w:tcPr>
          <w:p w:rsidR="0084621B" w:rsidRPr="0061004D" w:rsidRDefault="0084621B" w:rsidP="0061004D">
            <w:pPr>
              <w:spacing w:after="0" w:line="240" w:lineRule="auto"/>
              <w:jc w:val="center"/>
              <w:rPr>
                <w:rFonts w:ascii="Times New Roman" w:hAnsi="Times New Roman"/>
                <w:szCs w:val="24"/>
              </w:rPr>
            </w:pPr>
            <w:r w:rsidRPr="0061004D">
              <w:rPr>
                <w:rFonts w:ascii="Times New Roman" w:hAnsi="Times New Roman"/>
                <w:szCs w:val="24"/>
              </w:rPr>
              <w:t>Metropolitan, Karachi</w:t>
            </w:r>
          </w:p>
        </w:tc>
        <w:tc>
          <w:tcPr>
            <w:tcW w:w="2790" w:type="dxa"/>
          </w:tcPr>
          <w:p w:rsidR="0084621B" w:rsidRPr="0061004D" w:rsidRDefault="0084621B" w:rsidP="0061004D">
            <w:pPr>
              <w:spacing w:before="60" w:after="0" w:line="240" w:lineRule="auto"/>
              <w:jc w:val="center"/>
              <w:rPr>
                <w:rFonts w:ascii="Times New Roman" w:hAnsi="Times New Roman"/>
                <w:szCs w:val="24"/>
              </w:rPr>
            </w:pPr>
            <w:r w:rsidRPr="0061004D">
              <w:rPr>
                <w:rFonts w:ascii="Times New Roman" w:hAnsi="Times New Roman"/>
                <w:szCs w:val="24"/>
              </w:rPr>
              <w:t>11,557</w:t>
            </w:r>
          </w:p>
        </w:tc>
        <w:tc>
          <w:tcPr>
            <w:tcW w:w="2880" w:type="dxa"/>
          </w:tcPr>
          <w:p w:rsidR="0084621B" w:rsidRPr="0061004D" w:rsidRDefault="0084621B" w:rsidP="0061004D">
            <w:pPr>
              <w:spacing w:before="60" w:after="0" w:line="240" w:lineRule="auto"/>
              <w:jc w:val="center"/>
              <w:rPr>
                <w:rFonts w:ascii="Times New Roman" w:hAnsi="Times New Roman"/>
                <w:szCs w:val="24"/>
              </w:rPr>
            </w:pPr>
            <w:r w:rsidRPr="0061004D">
              <w:rPr>
                <w:rFonts w:ascii="Times New Roman" w:hAnsi="Times New Roman"/>
                <w:szCs w:val="24"/>
              </w:rPr>
              <w:t>1,567</w:t>
            </w:r>
          </w:p>
        </w:tc>
      </w:tr>
      <w:tr w:rsidR="0084621B" w:rsidRPr="00F31162" w:rsidTr="00793DF4">
        <w:tc>
          <w:tcPr>
            <w:tcW w:w="619" w:type="dxa"/>
          </w:tcPr>
          <w:p w:rsidR="0084621B" w:rsidRPr="0061004D" w:rsidRDefault="0084621B" w:rsidP="0061004D">
            <w:pPr>
              <w:spacing w:before="60" w:after="0" w:line="240" w:lineRule="auto"/>
              <w:jc w:val="center"/>
              <w:rPr>
                <w:rFonts w:ascii="Times New Roman" w:hAnsi="Times New Roman"/>
                <w:szCs w:val="24"/>
              </w:rPr>
            </w:pPr>
            <w:r w:rsidRPr="0061004D">
              <w:rPr>
                <w:rFonts w:ascii="Times New Roman" w:hAnsi="Times New Roman"/>
                <w:szCs w:val="24"/>
              </w:rPr>
              <w:t>5</w:t>
            </w:r>
          </w:p>
        </w:tc>
        <w:tc>
          <w:tcPr>
            <w:tcW w:w="3791" w:type="dxa"/>
          </w:tcPr>
          <w:p w:rsidR="0084621B" w:rsidRPr="0061004D" w:rsidRDefault="0084621B" w:rsidP="0061004D">
            <w:pPr>
              <w:spacing w:after="0" w:line="240" w:lineRule="auto"/>
              <w:jc w:val="center"/>
              <w:rPr>
                <w:rFonts w:ascii="Times New Roman" w:hAnsi="Times New Roman"/>
                <w:szCs w:val="24"/>
              </w:rPr>
            </w:pPr>
            <w:r w:rsidRPr="0061004D">
              <w:rPr>
                <w:rFonts w:ascii="Times New Roman" w:hAnsi="Times New Roman"/>
                <w:szCs w:val="24"/>
              </w:rPr>
              <w:t>Northern Sindh, Hyderabad</w:t>
            </w:r>
          </w:p>
        </w:tc>
        <w:tc>
          <w:tcPr>
            <w:tcW w:w="2790" w:type="dxa"/>
          </w:tcPr>
          <w:p w:rsidR="0084621B" w:rsidRPr="0061004D" w:rsidRDefault="0084621B" w:rsidP="0061004D">
            <w:pPr>
              <w:spacing w:before="60" w:after="0" w:line="240" w:lineRule="auto"/>
              <w:jc w:val="center"/>
              <w:rPr>
                <w:rFonts w:ascii="Times New Roman" w:hAnsi="Times New Roman"/>
                <w:szCs w:val="24"/>
              </w:rPr>
            </w:pPr>
            <w:r w:rsidRPr="0061004D">
              <w:rPr>
                <w:rFonts w:ascii="Times New Roman" w:hAnsi="Times New Roman"/>
                <w:szCs w:val="24"/>
              </w:rPr>
              <w:t>1,312</w:t>
            </w:r>
          </w:p>
        </w:tc>
        <w:tc>
          <w:tcPr>
            <w:tcW w:w="2880" w:type="dxa"/>
          </w:tcPr>
          <w:p w:rsidR="0084621B" w:rsidRPr="0061004D" w:rsidRDefault="0084621B" w:rsidP="0061004D">
            <w:pPr>
              <w:spacing w:before="60" w:after="0" w:line="240" w:lineRule="auto"/>
              <w:jc w:val="center"/>
              <w:rPr>
                <w:rFonts w:ascii="Times New Roman" w:hAnsi="Times New Roman"/>
                <w:szCs w:val="24"/>
              </w:rPr>
            </w:pPr>
            <w:r w:rsidRPr="0061004D">
              <w:rPr>
                <w:rFonts w:ascii="Times New Roman" w:hAnsi="Times New Roman"/>
                <w:szCs w:val="24"/>
              </w:rPr>
              <w:t>128</w:t>
            </w:r>
          </w:p>
        </w:tc>
      </w:tr>
      <w:tr w:rsidR="0084621B" w:rsidRPr="00F31162" w:rsidTr="00793DF4">
        <w:tc>
          <w:tcPr>
            <w:tcW w:w="619" w:type="dxa"/>
          </w:tcPr>
          <w:p w:rsidR="0084621B" w:rsidRPr="0061004D" w:rsidRDefault="0084621B" w:rsidP="0061004D">
            <w:pPr>
              <w:spacing w:before="60" w:after="0" w:line="240" w:lineRule="auto"/>
              <w:jc w:val="center"/>
              <w:rPr>
                <w:rFonts w:ascii="Times New Roman" w:hAnsi="Times New Roman"/>
                <w:szCs w:val="24"/>
              </w:rPr>
            </w:pPr>
            <w:r w:rsidRPr="0061004D">
              <w:rPr>
                <w:rFonts w:ascii="Times New Roman" w:hAnsi="Times New Roman"/>
                <w:szCs w:val="24"/>
              </w:rPr>
              <w:t>6</w:t>
            </w:r>
          </w:p>
        </w:tc>
        <w:tc>
          <w:tcPr>
            <w:tcW w:w="3791" w:type="dxa"/>
          </w:tcPr>
          <w:p w:rsidR="0084621B" w:rsidRPr="0061004D" w:rsidRDefault="0084621B" w:rsidP="0061004D">
            <w:pPr>
              <w:spacing w:after="0" w:line="240" w:lineRule="auto"/>
              <w:jc w:val="center"/>
              <w:rPr>
                <w:rFonts w:ascii="Times New Roman" w:hAnsi="Times New Roman"/>
                <w:szCs w:val="24"/>
              </w:rPr>
            </w:pPr>
            <w:r w:rsidRPr="0061004D">
              <w:rPr>
                <w:rFonts w:ascii="Times New Roman" w:hAnsi="Times New Roman"/>
                <w:szCs w:val="24"/>
              </w:rPr>
              <w:t>FC, GB &amp; AJK, Islamabad</w:t>
            </w:r>
          </w:p>
        </w:tc>
        <w:tc>
          <w:tcPr>
            <w:tcW w:w="2790" w:type="dxa"/>
          </w:tcPr>
          <w:p w:rsidR="0084621B" w:rsidRPr="0061004D" w:rsidRDefault="0084621B" w:rsidP="0061004D">
            <w:pPr>
              <w:spacing w:before="60" w:after="0" w:line="240" w:lineRule="auto"/>
              <w:jc w:val="center"/>
              <w:rPr>
                <w:rFonts w:ascii="Times New Roman" w:hAnsi="Times New Roman"/>
                <w:szCs w:val="24"/>
              </w:rPr>
            </w:pPr>
            <w:r w:rsidRPr="0061004D">
              <w:rPr>
                <w:rFonts w:ascii="Times New Roman" w:hAnsi="Times New Roman"/>
                <w:szCs w:val="24"/>
              </w:rPr>
              <w:t>1,540</w:t>
            </w:r>
          </w:p>
        </w:tc>
        <w:tc>
          <w:tcPr>
            <w:tcW w:w="2880" w:type="dxa"/>
          </w:tcPr>
          <w:p w:rsidR="0084621B" w:rsidRPr="0061004D" w:rsidRDefault="0084621B" w:rsidP="0061004D">
            <w:pPr>
              <w:spacing w:before="60" w:after="0" w:line="240" w:lineRule="auto"/>
              <w:jc w:val="center"/>
              <w:rPr>
                <w:rFonts w:ascii="Times New Roman" w:hAnsi="Times New Roman"/>
                <w:szCs w:val="24"/>
              </w:rPr>
            </w:pPr>
            <w:r w:rsidRPr="0061004D">
              <w:rPr>
                <w:rFonts w:ascii="Times New Roman" w:hAnsi="Times New Roman"/>
                <w:szCs w:val="24"/>
              </w:rPr>
              <w:t>1,109</w:t>
            </w:r>
          </w:p>
        </w:tc>
      </w:tr>
      <w:tr w:rsidR="0084621B" w:rsidRPr="00F31162" w:rsidTr="00793DF4">
        <w:tc>
          <w:tcPr>
            <w:tcW w:w="619" w:type="dxa"/>
          </w:tcPr>
          <w:p w:rsidR="0084621B" w:rsidRPr="0061004D" w:rsidRDefault="0084621B" w:rsidP="0061004D">
            <w:pPr>
              <w:spacing w:before="60" w:after="0" w:line="240" w:lineRule="auto"/>
              <w:jc w:val="center"/>
              <w:rPr>
                <w:rFonts w:ascii="Times New Roman" w:hAnsi="Times New Roman"/>
                <w:szCs w:val="24"/>
              </w:rPr>
            </w:pPr>
            <w:r w:rsidRPr="0061004D">
              <w:rPr>
                <w:rFonts w:ascii="Times New Roman" w:hAnsi="Times New Roman"/>
                <w:szCs w:val="24"/>
              </w:rPr>
              <w:t>7</w:t>
            </w:r>
          </w:p>
        </w:tc>
        <w:tc>
          <w:tcPr>
            <w:tcW w:w="3791" w:type="dxa"/>
          </w:tcPr>
          <w:p w:rsidR="0084621B" w:rsidRPr="0061004D" w:rsidRDefault="0084621B" w:rsidP="0061004D">
            <w:pPr>
              <w:spacing w:after="0" w:line="240" w:lineRule="auto"/>
              <w:jc w:val="center"/>
              <w:rPr>
                <w:rFonts w:ascii="Times New Roman" w:hAnsi="Times New Roman"/>
                <w:szCs w:val="24"/>
              </w:rPr>
            </w:pPr>
            <w:proofErr w:type="spellStart"/>
            <w:r w:rsidRPr="0061004D">
              <w:rPr>
                <w:rFonts w:ascii="Times New Roman" w:hAnsi="Times New Roman"/>
                <w:szCs w:val="24"/>
              </w:rPr>
              <w:t>Balochistan</w:t>
            </w:r>
            <w:proofErr w:type="spellEnd"/>
            <w:r w:rsidRPr="0061004D">
              <w:rPr>
                <w:rFonts w:ascii="Times New Roman" w:hAnsi="Times New Roman"/>
                <w:szCs w:val="24"/>
              </w:rPr>
              <w:t>, Quetta</w:t>
            </w:r>
          </w:p>
        </w:tc>
        <w:tc>
          <w:tcPr>
            <w:tcW w:w="2790" w:type="dxa"/>
          </w:tcPr>
          <w:p w:rsidR="0084621B" w:rsidRPr="0061004D" w:rsidRDefault="0084621B" w:rsidP="0061004D">
            <w:pPr>
              <w:spacing w:before="60" w:after="0" w:line="240" w:lineRule="auto"/>
              <w:jc w:val="center"/>
              <w:rPr>
                <w:rFonts w:ascii="Times New Roman" w:hAnsi="Times New Roman"/>
                <w:szCs w:val="24"/>
              </w:rPr>
            </w:pPr>
            <w:r w:rsidRPr="0061004D">
              <w:rPr>
                <w:rFonts w:ascii="Times New Roman" w:hAnsi="Times New Roman"/>
                <w:szCs w:val="24"/>
              </w:rPr>
              <w:t>830</w:t>
            </w:r>
          </w:p>
        </w:tc>
        <w:tc>
          <w:tcPr>
            <w:tcW w:w="2880" w:type="dxa"/>
          </w:tcPr>
          <w:p w:rsidR="0084621B" w:rsidRPr="0061004D" w:rsidRDefault="0084621B" w:rsidP="0061004D">
            <w:pPr>
              <w:spacing w:before="60" w:after="0" w:line="240" w:lineRule="auto"/>
              <w:jc w:val="center"/>
              <w:rPr>
                <w:rFonts w:ascii="Times New Roman" w:hAnsi="Times New Roman"/>
                <w:szCs w:val="24"/>
              </w:rPr>
            </w:pPr>
            <w:r w:rsidRPr="0061004D">
              <w:rPr>
                <w:rFonts w:ascii="Times New Roman" w:hAnsi="Times New Roman"/>
                <w:szCs w:val="24"/>
              </w:rPr>
              <w:t>219</w:t>
            </w:r>
          </w:p>
        </w:tc>
      </w:tr>
      <w:tr w:rsidR="0084621B" w:rsidRPr="00F31162" w:rsidTr="00793DF4">
        <w:tc>
          <w:tcPr>
            <w:tcW w:w="619" w:type="dxa"/>
          </w:tcPr>
          <w:p w:rsidR="0084621B" w:rsidRPr="0061004D" w:rsidRDefault="0084621B" w:rsidP="0061004D">
            <w:pPr>
              <w:spacing w:before="60" w:after="0" w:line="240" w:lineRule="auto"/>
              <w:jc w:val="center"/>
              <w:rPr>
                <w:rFonts w:ascii="Times New Roman" w:hAnsi="Times New Roman"/>
                <w:szCs w:val="24"/>
              </w:rPr>
            </w:pPr>
            <w:r w:rsidRPr="0061004D">
              <w:rPr>
                <w:rFonts w:ascii="Times New Roman" w:hAnsi="Times New Roman"/>
                <w:szCs w:val="24"/>
              </w:rPr>
              <w:t>8</w:t>
            </w:r>
          </w:p>
        </w:tc>
        <w:tc>
          <w:tcPr>
            <w:tcW w:w="3791" w:type="dxa"/>
          </w:tcPr>
          <w:p w:rsidR="0084621B" w:rsidRPr="0061004D" w:rsidRDefault="0084621B" w:rsidP="0061004D">
            <w:pPr>
              <w:spacing w:after="0" w:line="240" w:lineRule="auto"/>
              <w:jc w:val="center"/>
              <w:rPr>
                <w:rFonts w:ascii="Times New Roman" w:hAnsi="Times New Roman"/>
                <w:szCs w:val="24"/>
              </w:rPr>
            </w:pPr>
            <w:r w:rsidRPr="0061004D">
              <w:rPr>
                <w:rFonts w:ascii="Times New Roman" w:hAnsi="Times New Roman"/>
                <w:szCs w:val="24"/>
              </w:rPr>
              <w:t>Khyber Pakhtunkhwa, Peshawar</w:t>
            </w:r>
          </w:p>
        </w:tc>
        <w:tc>
          <w:tcPr>
            <w:tcW w:w="2790" w:type="dxa"/>
          </w:tcPr>
          <w:p w:rsidR="0084621B" w:rsidRPr="0061004D" w:rsidRDefault="0084621B" w:rsidP="0061004D">
            <w:pPr>
              <w:spacing w:before="60" w:after="0" w:line="240" w:lineRule="auto"/>
              <w:jc w:val="center"/>
              <w:rPr>
                <w:rFonts w:ascii="Times New Roman" w:hAnsi="Times New Roman"/>
                <w:szCs w:val="24"/>
              </w:rPr>
            </w:pPr>
            <w:r w:rsidRPr="0061004D">
              <w:rPr>
                <w:rFonts w:ascii="Times New Roman" w:hAnsi="Times New Roman"/>
                <w:szCs w:val="24"/>
              </w:rPr>
              <w:t>2,674</w:t>
            </w:r>
          </w:p>
        </w:tc>
        <w:tc>
          <w:tcPr>
            <w:tcW w:w="2880" w:type="dxa"/>
          </w:tcPr>
          <w:p w:rsidR="0084621B" w:rsidRPr="0061004D" w:rsidRDefault="0084621B" w:rsidP="0061004D">
            <w:pPr>
              <w:spacing w:before="60" w:after="0" w:line="240" w:lineRule="auto"/>
              <w:jc w:val="center"/>
              <w:rPr>
                <w:rFonts w:ascii="Times New Roman" w:hAnsi="Times New Roman"/>
                <w:szCs w:val="24"/>
              </w:rPr>
            </w:pPr>
            <w:r w:rsidRPr="0061004D">
              <w:rPr>
                <w:rFonts w:ascii="Times New Roman" w:hAnsi="Times New Roman"/>
                <w:szCs w:val="24"/>
              </w:rPr>
              <w:t>514</w:t>
            </w:r>
          </w:p>
        </w:tc>
      </w:tr>
      <w:tr w:rsidR="0084621B" w:rsidRPr="00F31162" w:rsidTr="00793DF4">
        <w:tc>
          <w:tcPr>
            <w:tcW w:w="619" w:type="dxa"/>
          </w:tcPr>
          <w:p w:rsidR="0084621B" w:rsidRPr="0061004D" w:rsidRDefault="0084621B" w:rsidP="0061004D">
            <w:pPr>
              <w:spacing w:before="60" w:after="0" w:line="240" w:lineRule="auto"/>
              <w:jc w:val="center"/>
              <w:rPr>
                <w:rFonts w:ascii="Times New Roman" w:hAnsi="Times New Roman"/>
                <w:szCs w:val="24"/>
              </w:rPr>
            </w:pPr>
            <w:r w:rsidRPr="0061004D">
              <w:rPr>
                <w:rFonts w:ascii="Times New Roman" w:hAnsi="Times New Roman"/>
                <w:szCs w:val="24"/>
              </w:rPr>
              <w:t>9</w:t>
            </w:r>
          </w:p>
        </w:tc>
        <w:tc>
          <w:tcPr>
            <w:tcW w:w="3791" w:type="dxa"/>
          </w:tcPr>
          <w:p w:rsidR="0084621B" w:rsidRPr="0061004D" w:rsidRDefault="0084621B" w:rsidP="0061004D">
            <w:pPr>
              <w:spacing w:after="0" w:line="240" w:lineRule="auto"/>
              <w:jc w:val="center"/>
              <w:rPr>
                <w:rFonts w:ascii="Times New Roman" w:hAnsi="Times New Roman"/>
                <w:szCs w:val="24"/>
              </w:rPr>
            </w:pPr>
            <w:r w:rsidRPr="0061004D">
              <w:rPr>
                <w:rFonts w:ascii="Times New Roman" w:hAnsi="Times New Roman"/>
                <w:szCs w:val="24"/>
              </w:rPr>
              <w:t>AJK, Muzaffarabad</w:t>
            </w:r>
          </w:p>
        </w:tc>
        <w:tc>
          <w:tcPr>
            <w:tcW w:w="2790" w:type="dxa"/>
          </w:tcPr>
          <w:p w:rsidR="0084621B" w:rsidRPr="0061004D" w:rsidRDefault="0084621B" w:rsidP="0061004D">
            <w:pPr>
              <w:spacing w:before="60" w:after="0" w:line="240" w:lineRule="auto"/>
              <w:jc w:val="center"/>
              <w:rPr>
                <w:rFonts w:ascii="Times New Roman" w:hAnsi="Times New Roman"/>
                <w:szCs w:val="24"/>
              </w:rPr>
            </w:pPr>
            <w:r w:rsidRPr="0061004D">
              <w:rPr>
                <w:rFonts w:ascii="Times New Roman" w:hAnsi="Times New Roman"/>
                <w:szCs w:val="24"/>
              </w:rPr>
              <w:t>390</w:t>
            </w:r>
          </w:p>
        </w:tc>
        <w:tc>
          <w:tcPr>
            <w:tcW w:w="2880" w:type="dxa"/>
          </w:tcPr>
          <w:p w:rsidR="0084621B" w:rsidRPr="0061004D" w:rsidRDefault="0084621B" w:rsidP="0061004D">
            <w:pPr>
              <w:spacing w:before="60" w:after="0" w:line="240" w:lineRule="auto"/>
              <w:jc w:val="center"/>
              <w:rPr>
                <w:rFonts w:ascii="Times New Roman" w:hAnsi="Times New Roman"/>
                <w:szCs w:val="24"/>
              </w:rPr>
            </w:pPr>
            <w:r w:rsidRPr="0061004D">
              <w:rPr>
                <w:rFonts w:ascii="Times New Roman" w:hAnsi="Times New Roman"/>
                <w:szCs w:val="24"/>
              </w:rPr>
              <w:t>170</w:t>
            </w:r>
          </w:p>
        </w:tc>
      </w:tr>
      <w:tr w:rsidR="0084621B" w:rsidRPr="00F31162" w:rsidTr="00793DF4">
        <w:tc>
          <w:tcPr>
            <w:tcW w:w="4410" w:type="dxa"/>
            <w:gridSpan w:val="2"/>
          </w:tcPr>
          <w:p w:rsidR="0084621B" w:rsidRPr="0061004D" w:rsidRDefault="0084621B" w:rsidP="0061004D">
            <w:pPr>
              <w:spacing w:before="60" w:after="0" w:line="240" w:lineRule="auto"/>
              <w:ind w:right="162"/>
              <w:jc w:val="center"/>
              <w:rPr>
                <w:rFonts w:ascii="Times New Roman" w:hAnsi="Times New Roman"/>
                <w:b/>
                <w:szCs w:val="24"/>
              </w:rPr>
            </w:pPr>
            <w:r w:rsidRPr="0061004D">
              <w:rPr>
                <w:rFonts w:ascii="Times New Roman" w:hAnsi="Times New Roman"/>
                <w:b/>
                <w:szCs w:val="24"/>
              </w:rPr>
              <w:t>TOTAL: 2020-21</w:t>
            </w:r>
          </w:p>
        </w:tc>
        <w:tc>
          <w:tcPr>
            <w:tcW w:w="2790" w:type="dxa"/>
            <w:vAlign w:val="bottom"/>
          </w:tcPr>
          <w:p w:rsidR="0084621B" w:rsidRPr="0061004D" w:rsidRDefault="0084621B" w:rsidP="0061004D">
            <w:pPr>
              <w:spacing w:before="60" w:after="0" w:line="240" w:lineRule="auto"/>
              <w:jc w:val="center"/>
              <w:rPr>
                <w:rFonts w:ascii="Times New Roman" w:hAnsi="Times New Roman"/>
                <w:b/>
                <w:szCs w:val="24"/>
              </w:rPr>
            </w:pPr>
            <w:r w:rsidRPr="0061004D">
              <w:rPr>
                <w:rFonts w:ascii="Times New Roman" w:hAnsi="Times New Roman"/>
                <w:b/>
                <w:szCs w:val="24"/>
              </w:rPr>
              <w:t>34,390</w:t>
            </w:r>
          </w:p>
        </w:tc>
        <w:tc>
          <w:tcPr>
            <w:tcW w:w="2880" w:type="dxa"/>
            <w:vAlign w:val="bottom"/>
          </w:tcPr>
          <w:p w:rsidR="0084621B" w:rsidRPr="0061004D" w:rsidRDefault="0084621B" w:rsidP="0061004D">
            <w:pPr>
              <w:spacing w:before="60" w:after="0" w:line="240" w:lineRule="auto"/>
              <w:jc w:val="center"/>
              <w:rPr>
                <w:rFonts w:ascii="Times New Roman" w:hAnsi="Times New Roman"/>
                <w:b/>
                <w:szCs w:val="24"/>
              </w:rPr>
            </w:pPr>
            <w:r w:rsidRPr="0061004D">
              <w:rPr>
                <w:rFonts w:ascii="Times New Roman" w:hAnsi="Times New Roman"/>
                <w:b/>
                <w:szCs w:val="24"/>
              </w:rPr>
              <w:t>7,314</w:t>
            </w:r>
          </w:p>
        </w:tc>
      </w:tr>
      <w:tr w:rsidR="0084621B" w:rsidRPr="00F31162" w:rsidTr="00793DF4">
        <w:tc>
          <w:tcPr>
            <w:tcW w:w="4410" w:type="dxa"/>
            <w:gridSpan w:val="2"/>
          </w:tcPr>
          <w:p w:rsidR="0084621B" w:rsidRPr="0061004D" w:rsidRDefault="0084621B" w:rsidP="0061004D">
            <w:pPr>
              <w:spacing w:before="60" w:after="0" w:line="240" w:lineRule="auto"/>
              <w:ind w:right="162"/>
              <w:jc w:val="center"/>
              <w:rPr>
                <w:rFonts w:ascii="Times New Roman" w:hAnsi="Times New Roman"/>
                <w:b/>
                <w:szCs w:val="24"/>
              </w:rPr>
            </w:pPr>
            <w:r w:rsidRPr="0061004D">
              <w:rPr>
                <w:rFonts w:ascii="Times New Roman" w:hAnsi="Times New Roman"/>
                <w:b/>
                <w:szCs w:val="24"/>
              </w:rPr>
              <w:t>TOTAL: 2019-20</w:t>
            </w:r>
          </w:p>
        </w:tc>
        <w:tc>
          <w:tcPr>
            <w:tcW w:w="2790" w:type="dxa"/>
            <w:vAlign w:val="bottom"/>
          </w:tcPr>
          <w:p w:rsidR="0084621B" w:rsidRPr="0061004D" w:rsidRDefault="0084621B" w:rsidP="0061004D">
            <w:pPr>
              <w:spacing w:before="60" w:after="0" w:line="240" w:lineRule="auto"/>
              <w:jc w:val="center"/>
              <w:rPr>
                <w:rFonts w:ascii="Times New Roman" w:hAnsi="Times New Roman"/>
                <w:b/>
                <w:szCs w:val="24"/>
              </w:rPr>
            </w:pPr>
            <w:r w:rsidRPr="0061004D">
              <w:rPr>
                <w:rFonts w:ascii="Times New Roman" w:hAnsi="Times New Roman"/>
                <w:b/>
                <w:szCs w:val="24"/>
              </w:rPr>
              <w:t>34,153</w:t>
            </w:r>
          </w:p>
        </w:tc>
        <w:tc>
          <w:tcPr>
            <w:tcW w:w="2880" w:type="dxa"/>
            <w:vAlign w:val="bottom"/>
          </w:tcPr>
          <w:p w:rsidR="0084621B" w:rsidRPr="0061004D" w:rsidRDefault="0084621B" w:rsidP="0061004D">
            <w:pPr>
              <w:spacing w:before="60" w:after="0" w:line="240" w:lineRule="auto"/>
              <w:jc w:val="center"/>
              <w:rPr>
                <w:rFonts w:ascii="Times New Roman" w:hAnsi="Times New Roman"/>
                <w:b/>
                <w:szCs w:val="24"/>
              </w:rPr>
            </w:pPr>
            <w:r w:rsidRPr="0061004D">
              <w:rPr>
                <w:rFonts w:ascii="Times New Roman" w:hAnsi="Times New Roman"/>
                <w:b/>
                <w:szCs w:val="24"/>
              </w:rPr>
              <w:t>5,346</w:t>
            </w:r>
          </w:p>
        </w:tc>
      </w:tr>
    </w:tbl>
    <w:p w:rsidR="0084621B" w:rsidRPr="00F31162" w:rsidRDefault="0084621B" w:rsidP="0084621B">
      <w:pPr>
        <w:jc w:val="both"/>
        <w:rPr>
          <w:rFonts w:ascii="Times New Roman" w:hAnsi="Times New Roman"/>
          <w:b/>
          <w:bCs/>
          <w:color w:val="FF0000"/>
          <w:sz w:val="24"/>
          <w:szCs w:val="24"/>
          <w:u w:val="single"/>
        </w:rPr>
      </w:pPr>
    </w:p>
    <w:p w:rsidR="0084621B" w:rsidRPr="00F31162" w:rsidRDefault="0084621B" w:rsidP="0084621B">
      <w:pPr>
        <w:jc w:val="both"/>
        <w:rPr>
          <w:rFonts w:ascii="Times New Roman" w:hAnsi="Times New Roman"/>
          <w:color w:val="FF0000"/>
          <w:sz w:val="24"/>
          <w:szCs w:val="24"/>
        </w:rPr>
      </w:pPr>
    </w:p>
    <w:p w:rsidR="0084621B" w:rsidRPr="00F31162" w:rsidRDefault="0084621B" w:rsidP="0084621B">
      <w:pPr>
        <w:jc w:val="both"/>
        <w:rPr>
          <w:rFonts w:ascii="Times New Roman" w:hAnsi="Times New Roman"/>
          <w:sz w:val="24"/>
          <w:szCs w:val="24"/>
        </w:rPr>
      </w:pPr>
      <w:r w:rsidRPr="00F31162">
        <w:rPr>
          <w:rFonts w:ascii="Times New Roman" w:hAnsi="Times New Roman"/>
          <w:b/>
          <w:color w:val="FF0000"/>
          <w:sz w:val="24"/>
          <w:szCs w:val="24"/>
        </w:rPr>
        <w:br w:type="page"/>
      </w:r>
      <w:r w:rsidRPr="00F31162">
        <w:rPr>
          <w:rFonts w:ascii="Times New Roman" w:hAnsi="Times New Roman"/>
          <w:b/>
          <w:sz w:val="24"/>
          <w:szCs w:val="24"/>
        </w:rPr>
        <w:lastRenderedPageBreak/>
        <w:t>2.1.7</w:t>
      </w:r>
      <w:r w:rsidRPr="00F31162">
        <w:rPr>
          <w:rFonts w:ascii="Times New Roman" w:hAnsi="Times New Roman"/>
          <w:b/>
          <w:sz w:val="24"/>
          <w:szCs w:val="24"/>
        </w:rPr>
        <w:tab/>
      </w:r>
      <w:r w:rsidRPr="00F31162">
        <w:rPr>
          <w:rFonts w:ascii="Times New Roman" w:hAnsi="Times New Roman"/>
          <w:b/>
          <w:sz w:val="24"/>
          <w:szCs w:val="24"/>
        </w:rPr>
        <w:tab/>
        <w:t>LETTER BOXES</w:t>
      </w:r>
    </w:p>
    <w:p w:rsidR="0084621B" w:rsidRPr="00F31162" w:rsidRDefault="0084621B" w:rsidP="0084621B">
      <w:pPr>
        <w:ind w:left="187" w:right="-25"/>
        <w:jc w:val="both"/>
        <w:rPr>
          <w:rFonts w:ascii="Times New Roman" w:hAnsi="Times New Roman"/>
          <w:sz w:val="24"/>
          <w:szCs w:val="24"/>
        </w:rPr>
      </w:pPr>
      <w:r w:rsidRPr="00F31162">
        <w:rPr>
          <w:rFonts w:ascii="Times New Roman" w:hAnsi="Times New Roman"/>
          <w:sz w:val="24"/>
          <w:szCs w:val="24"/>
        </w:rPr>
        <w:t xml:space="preserve">For the facility of posting of articles of letter mail by the users of the post, </w:t>
      </w:r>
      <w:r w:rsidRPr="00F31162">
        <w:rPr>
          <w:rFonts w:ascii="Times New Roman" w:hAnsi="Times New Roman"/>
          <w:b/>
          <w:sz w:val="24"/>
          <w:szCs w:val="24"/>
        </w:rPr>
        <w:t>10,237</w:t>
      </w:r>
      <w:r w:rsidR="0061004D">
        <w:rPr>
          <w:rFonts w:ascii="Times New Roman" w:hAnsi="Times New Roman"/>
          <w:b/>
          <w:sz w:val="24"/>
          <w:szCs w:val="24"/>
        </w:rPr>
        <w:t xml:space="preserve"> </w:t>
      </w:r>
      <w:r w:rsidRPr="00F31162">
        <w:rPr>
          <w:rFonts w:ascii="Times New Roman" w:hAnsi="Times New Roman"/>
          <w:sz w:val="24"/>
          <w:szCs w:val="24"/>
        </w:rPr>
        <w:t>letter boxes were available to the public in the country as on 30</w:t>
      </w:r>
      <w:r w:rsidRPr="00F31162">
        <w:rPr>
          <w:rFonts w:ascii="Times New Roman" w:hAnsi="Times New Roman"/>
          <w:sz w:val="24"/>
          <w:szCs w:val="24"/>
          <w:vertAlign w:val="superscript"/>
        </w:rPr>
        <w:t>th</w:t>
      </w:r>
      <w:r w:rsidRPr="00F31162">
        <w:rPr>
          <w:rFonts w:ascii="Times New Roman" w:hAnsi="Times New Roman"/>
          <w:sz w:val="24"/>
          <w:szCs w:val="24"/>
        </w:rPr>
        <w:t xml:space="preserve"> June 2020. The circle wise breakup of the total number o</w:t>
      </w:r>
      <w:r>
        <w:rPr>
          <w:rFonts w:ascii="Times New Roman" w:hAnsi="Times New Roman"/>
          <w:sz w:val="24"/>
          <w:szCs w:val="24"/>
        </w:rPr>
        <w:t>f letter boxes is given below:-</w:t>
      </w:r>
    </w:p>
    <w:tbl>
      <w:tblPr>
        <w:tblW w:w="9810" w:type="dxa"/>
        <w:tblInd w:w="19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990"/>
        <w:gridCol w:w="3870"/>
        <w:gridCol w:w="1710"/>
        <w:gridCol w:w="1710"/>
        <w:gridCol w:w="1530"/>
      </w:tblGrid>
      <w:tr w:rsidR="0084621B" w:rsidRPr="00F31162" w:rsidTr="00793DF4">
        <w:tc>
          <w:tcPr>
            <w:tcW w:w="990" w:type="dxa"/>
          </w:tcPr>
          <w:p w:rsidR="0084621B" w:rsidRPr="0061004D" w:rsidRDefault="0084621B" w:rsidP="0061004D">
            <w:pPr>
              <w:spacing w:line="240" w:lineRule="auto"/>
              <w:ind w:right="162"/>
              <w:jc w:val="center"/>
              <w:rPr>
                <w:rFonts w:ascii="Times New Roman" w:hAnsi="Times New Roman"/>
                <w:b/>
                <w:szCs w:val="24"/>
              </w:rPr>
            </w:pPr>
            <w:r w:rsidRPr="0061004D">
              <w:rPr>
                <w:rFonts w:ascii="Times New Roman" w:hAnsi="Times New Roman"/>
                <w:b/>
                <w:szCs w:val="24"/>
              </w:rPr>
              <w:t>S.NO</w:t>
            </w:r>
          </w:p>
        </w:tc>
        <w:tc>
          <w:tcPr>
            <w:tcW w:w="3870" w:type="dxa"/>
          </w:tcPr>
          <w:p w:rsidR="0084621B" w:rsidRPr="0061004D" w:rsidRDefault="0084621B" w:rsidP="0061004D">
            <w:pPr>
              <w:spacing w:line="240" w:lineRule="auto"/>
              <w:ind w:right="162"/>
              <w:jc w:val="center"/>
              <w:rPr>
                <w:rFonts w:ascii="Times New Roman" w:hAnsi="Times New Roman"/>
                <w:b/>
                <w:szCs w:val="24"/>
              </w:rPr>
            </w:pPr>
            <w:r w:rsidRPr="0061004D">
              <w:rPr>
                <w:rFonts w:ascii="Times New Roman" w:hAnsi="Times New Roman"/>
                <w:b/>
                <w:szCs w:val="24"/>
              </w:rPr>
              <w:t>NAME OF CIRCLE</w:t>
            </w:r>
          </w:p>
        </w:tc>
        <w:tc>
          <w:tcPr>
            <w:tcW w:w="1710" w:type="dxa"/>
          </w:tcPr>
          <w:p w:rsidR="0084621B" w:rsidRPr="0061004D" w:rsidRDefault="0084621B" w:rsidP="0061004D">
            <w:pPr>
              <w:spacing w:line="240" w:lineRule="auto"/>
              <w:ind w:right="162"/>
              <w:jc w:val="center"/>
              <w:rPr>
                <w:rFonts w:ascii="Times New Roman" w:hAnsi="Times New Roman"/>
                <w:b/>
                <w:szCs w:val="24"/>
              </w:rPr>
            </w:pPr>
            <w:r w:rsidRPr="0061004D">
              <w:rPr>
                <w:rFonts w:ascii="Times New Roman" w:hAnsi="Times New Roman"/>
                <w:b/>
                <w:szCs w:val="24"/>
              </w:rPr>
              <w:t>URBAN</w:t>
            </w:r>
          </w:p>
          <w:p w:rsidR="0084621B" w:rsidRPr="0061004D" w:rsidRDefault="0084621B" w:rsidP="0061004D">
            <w:pPr>
              <w:spacing w:line="240" w:lineRule="auto"/>
              <w:ind w:right="162"/>
              <w:jc w:val="center"/>
              <w:rPr>
                <w:rFonts w:ascii="Times New Roman" w:hAnsi="Times New Roman"/>
                <w:b/>
                <w:szCs w:val="24"/>
              </w:rPr>
            </w:pPr>
            <w:r w:rsidRPr="0061004D">
              <w:rPr>
                <w:rFonts w:ascii="Times New Roman" w:hAnsi="Times New Roman"/>
                <w:b/>
                <w:szCs w:val="24"/>
              </w:rPr>
              <w:t>No.</w:t>
            </w:r>
          </w:p>
        </w:tc>
        <w:tc>
          <w:tcPr>
            <w:tcW w:w="1710" w:type="dxa"/>
          </w:tcPr>
          <w:p w:rsidR="0084621B" w:rsidRPr="0061004D" w:rsidRDefault="0084621B" w:rsidP="0061004D">
            <w:pPr>
              <w:spacing w:line="240" w:lineRule="auto"/>
              <w:ind w:right="162"/>
              <w:jc w:val="center"/>
              <w:rPr>
                <w:rFonts w:ascii="Times New Roman" w:hAnsi="Times New Roman"/>
                <w:b/>
                <w:szCs w:val="24"/>
              </w:rPr>
            </w:pPr>
            <w:r w:rsidRPr="0061004D">
              <w:rPr>
                <w:rFonts w:ascii="Times New Roman" w:hAnsi="Times New Roman"/>
                <w:b/>
                <w:szCs w:val="24"/>
              </w:rPr>
              <w:t>RURAL</w:t>
            </w:r>
          </w:p>
          <w:p w:rsidR="0084621B" w:rsidRPr="0061004D" w:rsidRDefault="0084621B" w:rsidP="0061004D">
            <w:pPr>
              <w:spacing w:line="240" w:lineRule="auto"/>
              <w:ind w:right="162"/>
              <w:jc w:val="center"/>
              <w:rPr>
                <w:rFonts w:ascii="Times New Roman" w:hAnsi="Times New Roman"/>
                <w:b/>
                <w:szCs w:val="24"/>
              </w:rPr>
            </w:pPr>
            <w:r w:rsidRPr="0061004D">
              <w:rPr>
                <w:rFonts w:ascii="Times New Roman" w:hAnsi="Times New Roman"/>
                <w:b/>
                <w:szCs w:val="24"/>
              </w:rPr>
              <w:t>No.</w:t>
            </w:r>
          </w:p>
        </w:tc>
        <w:tc>
          <w:tcPr>
            <w:tcW w:w="1530" w:type="dxa"/>
          </w:tcPr>
          <w:p w:rsidR="0084621B" w:rsidRPr="0061004D" w:rsidRDefault="0084621B" w:rsidP="0061004D">
            <w:pPr>
              <w:spacing w:line="240" w:lineRule="auto"/>
              <w:ind w:right="162"/>
              <w:jc w:val="center"/>
              <w:rPr>
                <w:rFonts w:ascii="Times New Roman" w:hAnsi="Times New Roman"/>
                <w:b/>
                <w:szCs w:val="24"/>
              </w:rPr>
            </w:pPr>
            <w:r w:rsidRPr="0061004D">
              <w:rPr>
                <w:rFonts w:ascii="Times New Roman" w:hAnsi="Times New Roman"/>
                <w:b/>
                <w:szCs w:val="24"/>
              </w:rPr>
              <w:t>TOTAL</w:t>
            </w:r>
          </w:p>
          <w:p w:rsidR="0084621B" w:rsidRPr="0061004D" w:rsidRDefault="0084621B" w:rsidP="0061004D">
            <w:pPr>
              <w:spacing w:line="240" w:lineRule="auto"/>
              <w:ind w:right="162"/>
              <w:jc w:val="center"/>
              <w:rPr>
                <w:rFonts w:ascii="Times New Roman" w:hAnsi="Times New Roman"/>
                <w:b/>
                <w:szCs w:val="24"/>
              </w:rPr>
            </w:pPr>
            <w:r w:rsidRPr="0061004D">
              <w:rPr>
                <w:rFonts w:ascii="Times New Roman" w:hAnsi="Times New Roman"/>
                <w:b/>
                <w:szCs w:val="24"/>
              </w:rPr>
              <w:t>No.</w:t>
            </w:r>
          </w:p>
        </w:tc>
      </w:tr>
      <w:tr w:rsidR="0084621B" w:rsidRPr="00F31162" w:rsidTr="00793DF4">
        <w:trPr>
          <w:trHeight w:val="363"/>
        </w:trPr>
        <w:tc>
          <w:tcPr>
            <w:tcW w:w="990" w:type="dxa"/>
          </w:tcPr>
          <w:p w:rsidR="0084621B" w:rsidRPr="0061004D" w:rsidRDefault="0084621B" w:rsidP="00793DF4">
            <w:pPr>
              <w:spacing w:line="240" w:lineRule="auto"/>
              <w:ind w:right="162"/>
              <w:jc w:val="both"/>
              <w:rPr>
                <w:rFonts w:ascii="Times New Roman" w:hAnsi="Times New Roman"/>
                <w:szCs w:val="24"/>
              </w:rPr>
            </w:pPr>
            <w:r w:rsidRPr="0061004D">
              <w:rPr>
                <w:rFonts w:ascii="Times New Roman" w:hAnsi="Times New Roman"/>
                <w:szCs w:val="24"/>
              </w:rPr>
              <w:t>1</w:t>
            </w:r>
          </w:p>
        </w:tc>
        <w:tc>
          <w:tcPr>
            <w:tcW w:w="3870" w:type="dxa"/>
          </w:tcPr>
          <w:p w:rsidR="0084621B" w:rsidRPr="0061004D" w:rsidRDefault="0084621B" w:rsidP="00793DF4">
            <w:pPr>
              <w:spacing w:line="240" w:lineRule="auto"/>
              <w:jc w:val="both"/>
              <w:rPr>
                <w:rFonts w:ascii="Times New Roman" w:hAnsi="Times New Roman"/>
                <w:szCs w:val="24"/>
              </w:rPr>
            </w:pPr>
            <w:r w:rsidRPr="0061004D">
              <w:rPr>
                <w:rFonts w:ascii="Times New Roman" w:hAnsi="Times New Roman"/>
                <w:szCs w:val="24"/>
              </w:rPr>
              <w:t>Central Punjab, Lahore</w:t>
            </w:r>
          </w:p>
        </w:tc>
        <w:tc>
          <w:tcPr>
            <w:tcW w:w="1710" w:type="dxa"/>
          </w:tcPr>
          <w:p w:rsidR="0084621B" w:rsidRPr="0061004D" w:rsidRDefault="0084621B" w:rsidP="00793DF4">
            <w:pPr>
              <w:spacing w:line="240" w:lineRule="auto"/>
              <w:jc w:val="both"/>
              <w:rPr>
                <w:rFonts w:ascii="Times New Roman" w:hAnsi="Times New Roman"/>
                <w:szCs w:val="24"/>
              </w:rPr>
            </w:pPr>
            <w:r w:rsidRPr="0061004D">
              <w:rPr>
                <w:rFonts w:ascii="Times New Roman" w:hAnsi="Times New Roman"/>
                <w:szCs w:val="24"/>
              </w:rPr>
              <w:t>847</w:t>
            </w:r>
          </w:p>
        </w:tc>
        <w:tc>
          <w:tcPr>
            <w:tcW w:w="1710" w:type="dxa"/>
          </w:tcPr>
          <w:p w:rsidR="0084621B" w:rsidRPr="0061004D" w:rsidRDefault="0084621B" w:rsidP="00793DF4">
            <w:pPr>
              <w:tabs>
                <w:tab w:val="left" w:pos="1272"/>
              </w:tabs>
              <w:spacing w:line="240" w:lineRule="auto"/>
              <w:jc w:val="both"/>
              <w:rPr>
                <w:rFonts w:ascii="Times New Roman" w:hAnsi="Times New Roman"/>
                <w:szCs w:val="24"/>
              </w:rPr>
            </w:pPr>
            <w:r w:rsidRPr="0061004D">
              <w:rPr>
                <w:rFonts w:ascii="Times New Roman" w:hAnsi="Times New Roman"/>
                <w:szCs w:val="24"/>
              </w:rPr>
              <w:t>923</w:t>
            </w:r>
          </w:p>
        </w:tc>
        <w:tc>
          <w:tcPr>
            <w:tcW w:w="1530" w:type="dxa"/>
          </w:tcPr>
          <w:p w:rsidR="0084621B" w:rsidRPr="0061004D" w:rsidRDefault="0084621B" w:rsidP="00793DF4">
            <w:pPr>
              <w:spacing w:line="240" w:lineRule="auto"/>
              <w:jc w:val="both"/>
              <w:rPr>
                <w:rFonts w:ascii="Times New Roman" w:hAnsi="Times New Roman"/>
                <w:szCs w:val="24"/>
              </w:rPr>
            </w:pPr>
            <w:r w:rsidRPr="0061004D">
              <w:rPr>
                <w:rFonts w:ascii="Times New Roman" w:hAnsi="Times New Roman"/>
                <w:szCs w:val="24"/>
              </w:rPr>
              <w:t>1770</w:t>
            </w:r>
          </w:p>
        </w:tc>
      </w:tr>
      <w:tr w:rsidR="0084621B" w:rsidRPr="00F31162" w:rsidTr="00793DF4">
        <w:tc>
          <w:tcPr>
            <w:tcW w:w="990" w:type="dxa"/>
          </w:tcPr>
          <w:p w:rsidR="0084621B" w:rsidRPr="0061004D" w:rsidRDefault="0084621B" w:rsidP="00793DF4">
            <w:pPr>
              <w:spacing w:line="240" w:lineRule="auto"/>
              <w:ind w:right="162"/>
              <w:jc w:val="both"/>
              <w:rPr>
                <w:rFonts w:ascii="Times New Roman" w:hAnsi="Times New Roman"/>
                <w:szCs w:val="24"/>
              </w:rPr>
            </w:pPr>
            <w:r w:rsidRPr="0061004D">
              <w:rPr>
                <w:rFonts w:ascii="Times New Roman" w:hAnsi="Times New Roman"/>
                <w:szCs w:val="24"/>
              </w:rPr>
              <w:t>2</w:t>
            </w:r>
          </w:p>
        </w:tc>
        <w:tc>
          <w:tcPr>
            <w:tcW w:w="3870" w:type="dxa"/>
          </w:tcPr>
          <w:p w:rsidR="0084621B" w:rsidRPr="0061004D" w:rsidRDefault="0084621B" w:rsidP="00793DF4">
            <w:pPr>
              <w:spacing w:line="240" w:lineRule="auto"/>
              <w:jc w:val="both"/>
              <w:rPr>
                <w:rFonts w:ascii="Times New Roman" w:hAnsi="Times New Roman"/>
                <w:szCs w:val="24"/>
              </w:rPr>
            </w:pPr>
            <w:r w:rsidRPr="0061004D">
              <w:rPr>
                <w:rFonts w:ascii="Times New Roman" w:hAnsi="Times New Roman"/>
                <w:szCs w:val="24"/>
              </w:rPr>
              <w:t>Northern Punjab, Rawalpindi</w:t>
            </w:r>
          </w:p>
        </w:tc>
        <w:tc>
          <w:tcPr>
            <w:tcW w:w="1710" w:type="dxa"/>
          </w:tcPr>
          <w:p w:rsidR="0084621B" w:rsidRPr="0061004D" w:rsidRDefault="0084621B" w:rsidP="00793DF4">
            <w:pPr>
              <w:spacing w:line="240" w:lineRule="auto"/>
              <w:jc w:val="both"/>
              <w:rPr>
                <w:rFonts w:ascii="Times New Roman" w:hAnsi="Times New Roman"/>
                <w:szCs w:val="24"/>
              </w:rPr>
            </w:pPr>
            <w:r w:rsidRPr="0061004D">
              <w:rPr>
                <w:rFonts w:ascii="Times New Roman" w:hAnsi="Times New Roman"/>
                <w:szCs w:val="24"/>
              </w:rPr>
              <w:t>935</w:t>
            </w:r>
          </w:p>
        </w:tc>
        <w:tc>
          <w:tcPr>
            <w:tcW w:w="1710" w:type="dxa"/>
          </w:tcPr>
          <w:p w:rsidR="0084621B" w:rsidRPr="0061004D" w:rsidRDefault="0084621B" w:rsidP="00793DF4">
            <w:pPr>
              <w:tabs>
                <w:tab w:val="left" w:pos="1272"/>
              </w:tabs>
              <w:spacing w:line="240" w:lineRule="auto"/>
              <w:jc w:val="both"/>
              <w:rPr>
                <w:rFonts w:ascii="Times New Roman" w:hAnsi="Times New Roman"/>
                <w:szCs w:val="24"/>
              </w:rPr>
            </w:pPr>
            <w:r w:rsidRPr="0061004D">
              <w:rPr>
                <w:rFonts w:ascii="Times New Roman" w:hAnsi="Times New Roman"/>
                <w:szCs w:val="24"/>
              </w:rPr>
              <w:t>2552</w:t>
            </w:r>
          </w:p>
        </w:tc>
        <w:tc>
          <w:tcPr>
            <w:tcW w:w="1530" w:type="dxa"/>
            <w:vAlign w:val="bottom"/>
          </w:tcPr>
          <w:p w:rsidR="0084621B" w:rsidRPr="0061004D" w:rsidRDefault="0084621B" w:rsidP="00793DF4">
            <w:pPr>
              <w:spacing w:line="240" w:lineRule="auto"/>
              <w:jc w:val="both"/>
              <w:rPr>
                <w:rFonts w:ascii="Times New Roman" w:hAnsi="Times New Roman"/>
                <w:szCs w:val="24"/>
              </w:rPr>
            </w:pPr>
            <w:r w:rsidRPr="0061004D">
              <w:rPr>
                <w:rFonts w:ascii="Times New Roman" w:hAnsi="Times New Roman"/>
                <w:szCs w:val="24"/>
              </w:rPr>
              <w:t>3487</w:t>
            </w:r>
          </w:p>
        </w:tc>
      </w:tr>
      <w:tr w:rsidR="0084621B" w:rsidRPr="00F31162" w:rsidTr="00793DF4">
        <w:tc>
          <w:tcPr>
            <w:tcW w:w="990" w:type="dxa"/>
          </w:tcPr>
          <w:p w:rsidR="0084621B" w:rsidRPr="0061004D" w:rsidRDefault="0084621B" w:rsidP="00793DF4">
            <w:pPr>
              <w:spacing w:line="240" w:lineRule="auto"/>
              <w:ind w:right="162"/>
              <w:jc w:val="both"/>
              <w:rPr>
                <w:rFonts w:ascii="Times New Roman" w:hAnsi="Times New Roman"/>
                <w:szCs w:val="24"/>
              </w:rPr>
            </w:pPr>
            <w:r w:rsidRPr="0061004D">
              <w:rPr>
                <w:rFonts w:ascii="Times New Roman" w:hAnsi="Times New Roman"/>
                <w:szCs w:val="24"/>
              </w:rPr>
              <w:t>3</w:t>
            </w:r>
          </w:p>
        </w:tc>
        <w:tc>
          <w:tcPr>
            <w:tcW w:w="3870" w:type="dxa"/>
          </w:tcPr>
          <w:p w:rsidR="0084621B" w:rsidRPr="0061004D" w:rsidRDefault="0084621B" w:rsidP="00793DF4">
            <w:pPr>
              <w:spacing w:line="240" w:lineRule="auto"/>
              <w:jc w:val="both"/>
              <w:rPr>
                <w:rFonts w:ascii="Times New Roman" w:hAnsi="Times New Roman"/>
                <w:szCs w:val="24"/>
              </w:rPr>
            </w:pPr>
            <w:r w:rsidRPr="0061004D">
              <w:rPr>
                <w:rFonts w:ascii="Times New Roman" w:hAnsi="Times New Roman"/>
                <w:szCs w:val="24"/>
              </w:rPr>
              <w:t>Southern Punjab, Multan</w:t>
            </w:r>
          </w:p>
        </w:tc>
        <w:tc>
          <w:tcPr>
            <w:tcW w:w="1710" w:type="dxa"/>
          </w:tcPr>
          <w:p w:rsidR="0084621B" w:rsidRPr="0061004D" w:rsidRDefault="0084621B" w:rsidP="00793DF4">
            <w:pPr>
              <w:spacing w:line="240" w:lineRule="auto"/>
              <w:jc w:val="both"/>
              <w:rPr>
                <w:rFonts w:ascii="Times New Roman" w:hAnsi="Times New Roman"/>
                <w:szCs w:val="24"/>
              </w:rPr>
            </w:pPr>
            <w:r w:rsidRPr="0061004D">
              <w:rPr>
                <w:rFonts w:ascii="Times New Roman" w:hAnsi="Times New Roman"/>
                <w:szCs w:val="24"/>
              </w:rPr>
              <w:t>629</w:t>
            </w:r>
          </w:p>
        </w:tc>
        <w:tc>
          <w:tcPr>
            <w:tcW w:w="1710" w:type="dxa"/>
          </w:tcPr>
          <w:p w:rsidR="0084621B" w:rsidRPr="0061004D" w:rsidRDefault="0084621B" w:rsidP="00793DF4">
            <w:pPr>
              <w:tabs>
                <w:tab w:val="left" w:pos="1272"/>
              </w:tabs>
              <w:spacing w:line="240" w:lineRule="auto"/>
              <w:jc w:val="both"/>
              <w:rPr>
                <w:rFonts w:ascii="Times New Roman" w:hAnsi="Times New Roman"/>
                <w:szCs w:val="24"/>
              </w:rPr>
            </w:pPr>
            <w:r w:rsidRPr="0061004D">
              <w:rPr>
                <w:rFonts w:ascii="Times New Roman" w:hAnsi="Times New Roman"/>
                <w:szCs w:val="24"/>
              </w:rPr>
              <w:t>782</w:t>
            </w:r>
          </w:p>
        </w:tc>
        <w:tc>
          <w:tcPr>
            <w:tcW w:w="1530" w:type="dxa"/>
            <w:vAlign w:val="bottom"/>
          </w:tcPr>
          <w:p w:rsidR="0084621B" w:rsidRPr="0061004D" w:rsidRDefault="0084621B" w:rsidP="00793DF4">
            <w:pPr>
              <w:spacing w:line="240" w:lineRule="auto"/>
              <w:jc w:val="both"/>
              <w:rPr>
                <w:rFonts w:ascii="Times New Roman" w:hAnsi="Times New Roman"/>
                <w:szCs w:val="24"/>
              </w:rPr>
            </w:pPr>
            <w:r w:rsidRPr="0061004D">
              <w:rPr>
                <w:rFonts w:ascii="Times New Roman" w:hAnsi="Times New Roman"/>
                <w:szCs w:val="24"/>
              </w:rPr>
              <w:t>1411</w:t>
            </w:r>
          </w:p>
        </w:tc>
      </w:tr>
      <w:tr w:rsidR="0084621B" w:rsidRPr="00F31162" w:rsidTr="00793DF4">
        <w:tc>
          <w:tcPr>
            <w:tcW w:w="990" w:type="dxa"/>
          </w:tcPr>
          <w:p w:rsidR="0084621B" w:rsidRPr="0061004D" w:rsidRDefault="0084621B" w:rsidP="00793DF4">
            <w:pPr>
              <w:spacing w:line="240" w:lineRule="auto"/>
              <w:ind w:right="162"/>
              <w:jc w:val="both"/>
              <w:rPr>
                <w:rFonts w:ascii="Times New Roman" w:hAnsi="Times New Roman"/>
                <w:szCs w:val="24"/>
              </w:rPr>
            </w:pPr>
            <w:r w:rsidRPr="0061004D">
              <w:rPr>
                <w:rFonts w:ascii="Times New Roman" w:hAnsi="Times New Roman"/>
                <w:szCs w:val="24"/>
              </w:rPr>
              <w:t>4</w:t>
            </w:r>
          </w:p>
        </w:tc>
        <w:tc>
          <w:tcPr>
            <w:tcW w:w="3870" w:type="dxa"/>
          </w:tcPr>
          <w:p w:rsidR="0084621B" w:rsidRPr="0061004D" w:rsidRDefault="0084621B" w:rsidP="00793DF4">
            <w:pPr>
              <w:spacing w:line="240" w:lineRule="auto"/>
              <w:jc w:val="both"/>
              <w:rPr>
                <w:rFonts w:ascii="Times New Roman" w:hAnsi="Times New Roman"/>
                <w:szCs w:val="24"/>
              </w:rPr>
            </w:pPr>
            <w:r w:rsidRPr="0061004D">
              <w:rPr>
                <w:rFonts w:ascii="Times New Roman" w:hAnsi="Times New Roman"/>
                <w:szCs w:val="24"/>
              </w:rPr>
              <w:t>Metropolitan, Karachi</w:t>
            </w:r>
          </w:p>
        </w:tc>
        <w:tc>
          <w:tcPr>
            <w:tcW w:w="1710" w:type="dxa"/>
          </w:tcPr>
          <w:p w:rsidR="0084621B" w:rsidRPr="0061004D" w:rsidRDefault="0084621B" w:rsidP="00793DF4">
            <w:pPr>
              <w:spacing w:line="240" w:lineRule="auto"/>
              <w:jc w:val="both"/>
              <w:rPr>
                <w:rFonts w:ascii="Times New Roman" w:hAnsi="Times New Roman"/>
                <w:szCs w:val="24"/>
              </w:rPr>
            </w:pPr>
            <w:r w:rsidRPr="0061004D">
              <w:rPr>
                <w:rFonts w:ascii="Times New Roman" w:hAnsi="Times New Roman"/>
                <w:szCs w:val="24"/>
              </w:rPr>
              <w:t>191</w:t>
            </w:r>
          </w:p>
        </w:tc>
        <w:tc>
          <w:tcPr>
            <w:tcW w:w="1710" w:type="dxa"/>
          </w:tcPr>
          <w:p w:rsidR="0084621B" w:rsidRPr="0061004D" w:rsidRDefault="0084621B" w:rsidP="00793DF4">
            <w:pPr>
              <w:tabs>
                <w:tab w:val="left" w:pos="1272"/>
              </w:tabs>
              <w:spacing w:line="240" w:lineRule="auto"/>
              <w:jc w:val="both"/>
              <w:rPr>
                <w:rFonts w:ascii="Times New Roman" w:hAnsi="Times New Roman"/>
                <w:szCs w:val="24"/>
              </w:rPr>
            </w:pPr>
            <w:r w:rsidRPr="0061004D">
              <w:rPr>
                <w:rFonts w:ascii="Times New Roman" w:hAnsi="Times New Roman"/>
                <w:szCs w:val="24"/>
              </w:rPr>
              <w:t>0</w:t>
            </w:r>
          </w:p>
        </w:tc>
        <w:tc>
          <w:tcPr>
            <w:tcW w:w="1530" w:type="dxa"/>
            <w:vAlign w:val="bottom"/>
          </w:tcPr>
          <w:p w:rsidR="0084621B" w:rsidRPr="0061004D" w:rsidRDefault="0084621B" w:rsidP="00793DF4">
            <w:pPr>
              <w:spacing w:line="240" w:lineRule="auto"/>
              <w:jc w:val="both"/>
              <w:rPr>
                <w:rFonts w:ascii="Times New Roman" w:hAnsi="Times New Roman"/>
                <w:szCs w:val="24"/>
              </w:rPr>
            </w:pPr>
            <w:r w:rsidRPr="0061004D">
              <w:rPr>
                <w:rFonts w:ascii="Times New Roman" w:hAnsi="Times New Roman"/>
                <w:szCs w:val="24"/>
              </w:rPr>
              <w:t>191</w:t>
            </w:r>
          </w:p>
        </w:tc>
      </w:tr>
      <w:tr w:rsidR="0084621B" w:rsidRPr="00F31162" w:rsidTr="00793DF4">
        <w:tc>
          <w:tcPr>
            <w:tcW w:w="990" w:type="dxa"/>
          </w:tcPr>
          <w:p w:rsidR="0084621B" w:rsidRPr="0061004D" w:rsidRDefault="0084621B" w:rsidP="00793DF4">
            <w:pPr>
              <w:spacing w:line="240" w:lineRule="auto"/>
              <w:ind w:right="162"/>
              <w:jc w:val="both"/>
              <w:rPr>
                <w:rFonts w:ascii="Times New Roman" w:hAnsi="Times New Roman"/>
                <w:szCs w:val="24"/>
              </w:rPr>
            </w:pPr>
            <w:r w:rsidRPr="0061004D">
              <w:rPr>
                <w:rFonts w:ascii="Times New Roman" w:hAnsi="Times New Roman"/>
                <w:szCs w:val="24"/>
              </w:rPr>
              <w:t>5</w:t>
            </w:r>
          </w:p>
        </w:tc>
        <w:tc>
          <w:tcPr>
            <w:tcW w:w="3870" w:type="dxa"/>
          </w:tcPr>
          <w:p w:rsidR="0084621B" w:rsidRPr="0061004D" w:rsidRDefault="0084621B" w:rsidP="00793DF4">
            <w:pPr>
              <w:spacing w:line="240" w:lineRule="auto"/>
              <w:jc w:val="both"/>
              <w:rPr>
                <w:rFonts w:ascii="Times New Roman" w:hAnsi="Times New Roman"/>
                <w:szCs w:val="24"/>
              </w:rPr>
            </w:pPr>
            <w:r w:rsidRPr="0061004D">
              <w:rPr>
                <w:rFonts w:ascii="Times New Roman" w:hAnsi="Times New Roman"/>
                <w:szCs w:val="24"/>
              </w:rPr>
              <w:t>Northern Sindh, Hyderabad</w:t>
            </w:r>
          </w:p>
        </w:tc>
        <w:tc>
          <w:tcPr>
            <w:tcW w:w="1710" w:type="dxa"/>
          </w:tcPr>
          <w:p w:rsidR="0084621B" w:rsidRPr="0061004D" w:rsidRDefault="0084621B" w:rsidP="00793DF4">
            <w:pPr>
              <w:spacing w:line="240" w:lineRule="auto"/>
              <w:jc w:val="both"/>
              <w:rPr>
                <w:rFonts w:ascii="Times New Roman" w:hAnsi="Times New Roman"/>
                <w:szCs w:val="24"/>
              </w:rPr>
            </w:pPr>
            <w:r w:rsidRPr="0061004D">
              <w:rPr>
                <w:rFonts w:ascii="Times New Roman" w:hAnsi="Times New Roman"/>
                <w:szCs w:val="24"/>
              </w:rPr>
              <w:t>238</w:t>
            </w:r>
          </w:p>
        </w:tc>
        <w:tc>
          <w:tcPr>
            <w:tcW w:w="1710" w:type="dxa"/>
          </w:tcPr>
          <w:p w:rsidR="0084621B" w:rsidRPr="0061004D" w:rsidRDefault="0084621B" w:rsidP="00793DF4">
            <w:pPr>
              <w:spacing w:line="240" w:lineRule="auto"/>
              <w:jc w:val="both"/>
              <w:rPr>
                <w:rFonts w:ascii="Times New Roman" w:hAnsi="Times New Roman"/>
                <w:szCs w:val="24"/>
              </w:rPr>
            </w:pPr>
            <w:r w:rsidRPr="0061004D">
              <w:rPr>
                <w:rFonts w:ascii="Times New Roman" w:hAnsi="Times New Roman"/>
                <w:szCs w:val="24"/>
              </w:rPr>
              <w:t>399</w:t>
            </w:r>
          </w:p>
        </w:tc>
        <w:tc>
          <w:tcPr>
            <w:tcW w:w="1530" w:type="dxa"/>
            <w:vAlign w:val="bottom"/>
          </w:tcPr>
          <w:p w:rsidR="0084621B" w:rsidRPr="0061004D" w:rsidRDefault="0084621B" w:rsidP="00793DF4">
            <w:pPr>
              <w:spacing w:line="240" w:lineRule="auto"/>
              <w:jc w:val="both"/>
              <w:rPr>
                <w:rFonts w:ascii="Times New Roman" w:hAnsi="Times New Roman"/>
                <w:szCs w:val="24"/>
              </w:rPr>
            </w:pPr>
            <w:r w:rsidRPr="0061004D">
              <w:rPr>
                <w:rFonts w:ascii="Times New Roman" w:hAnsi="Times New Roman"/>
                <w:szCs w:val="24"/>
              </w:rPr>
              <w:t>637</w:t>
            </w:r>
          </w:p>
        </w:tc>
      </w:tr>
      <w:tr w:rsidR="0084621B" w:rsidRPr="00F31162" w:rsidTr="00793DF4">
        <w:tc>
          <w:tcPr>
            <w:tcW w:w="990" w:type="dxa"/>
          </w:tcPr>
          <w:p w:rsidR="0084621B" w:rsidRPr="0061004D" w:rsidRDefault="0084621B" w:rsidP="00793DF4">
            <w:pPr>
              <w:spacing w:line="240" w:lineRule="auto"/>
              <w:ind w:right="162"/>
              <w:jc w:val="both"/>
              <w:rPr>
                <w:rFonts w:ascii="Times New Roman" w:hAnsi="Times New Roman"/>
                <w:szCs w:val="24"/>
              </w:rPr>
            </w:pPr>
            <w:r w:rsidRPr="0061004D">
              <w:rPr>
                <w:rFonts w:ascii="Times New Roman" w:hAnsi="Times New Roman"/>
                <w:szCs w:val="24"/>
              </w:rPr>
              <w:t>6</w:t>
            </w:r>
          </w:p>
        </w:tc>
        <w:tc>
          <w:tcPr>
            <w:tcW w:w="3870" w:type="dxa"/>
          </w:tcPr>
          <w:p w:rsidR="0084621B" w:rsidRPr="0061004D" w:rsidRDefault="0084621B" w:rsidP="00793DF4">
            <w:pPr>
              <w:spacing w:line="240" w:lineRule="auto"/>
              <w:jc w:val="both"/>
              <w:rPr>
                <w:rFonts w:ascii="Times New Roman" w:hAnsi="Times New Roman"/>
                <w:szCs w:val="24"/>
              </w:rPr>
            </w:pPr>
            <w:r w:rsidRPr="0061004D">
              <w:rPr>
                <w:rFonts w:ascii="Times New Roman" w:hAnsi="Times New Roman"/>
                <w:szCs w:val="24"/>
              </w:rPr>
              <w:t>FC &amp; GB, Islamabad</w:t>
            </w:r>
          </w:p>
        </w:tc>
        <w:tc>
          <w:tcPr>
            <w:tcW w:w="1710" w:type="dxa"/>
          </w:tcPr>
          <w:p w:rsidR="0084621B" w:rsidRPr="0061004D" w:rsidRDefault="0084621B" w:rsidP="00793DF4">
            <w:pPr>
              <w:spacing w:line="240" w:lineRule="auto"/>
              <w:jc w:val="both"/>
              <w:rPr>
                <w:rFonts w:ascii="Times New Roman" w:hAnsi="Times New Roman"/>
                <w:szCs w:val="24"/>
              </w:rPr>
            </w:pPr>
            <w:r w:rsidRPr="0061004D">
              <w:rPr>
                <w:rFonts w:ascii="Times New Roman" w:hAnsi="Times New Roman"/>
                <w:szCs w:val="24"/>
              </w:rPr>
              <w:t>158</w:t>
            </w:r>
          </w:p>
        </w:tc>
        <w:tc>
          <w:tcPr>
            <w:tcW w:w="1710" w:type="dxa"/>
          </w:tcPr>
          <w:p w:rsidR="0084621B" w:rsidRPr="0061004D" w:rsidRDefault="0084621B" w:rsidP="00793DF4">
            <w:pPr>
              <w:spacing w:line="240" w:lineRule="auto"/>
              <w:jc w:val="both"/>
              <w:rPr>
                <w:rFonts w:ascii="Times New Roman" w:hAnsi="Times New Roman"/>
                <w:szCs w:val="24"/>
              </w:rPr>
            </w:pPr>
            <w:r w:rsidRPr="0061004D">
              <w:rPr>
                <w:rFonts w:ascii="Times New Roman" w:hAnsi="Times New Roman"/>
                <w:szCs w:val="24"/>
              </w:rPr>
              <w:t>212</w:t>
            </w:r>
          </w:p>
        </w:tc>
        <w:tc>
          <w:tcPr>
            <w:tcW w:w="1530" w:type="dxa"/>
            <w:vAlign w:val="bottom"/>
          </w:tcPr>
          <w:p w:rsidR="0084621B" w:rsidRPr="0061004D" w:rsidRDefault="0084621B" w:rsidP="00793DF4">
            <w:pPr>
              <w:spacing w:line="240" w:lineRule="auto"/>
              <w:jc w:val="both"/>
              <w:rPr>
                <w:rFonts w:ascii="Times New Roman" w:hAnsi="Times New Roman"/>
                <w:szCs w:val="24"/>
              </w:rPr>
            </w:pPr>
            <w:r w:rsidRPr="0061004D">
              <w:rPr>
                <w:rFonts w:ascii="Times New Roman" w:hAnsi="Times New Roman"/>
                <w:szCs w:val="24"/>
              </w:rPr>
              <w:t>297</w:t>
            </w:r>
          </w:p>
        </w:tc>
      </w:tr>
      <w:tr w:rsidR="0084621B" w:rsidRPr="00F31162" w:rsidTr="00793DF4">
        <w:tc>
          <w:tcPr>
            <w:tcW w:w="990" w:type="dxa"/>
          </w:tcPr>
          <w:p w:rsidR="0084621B" w:rsidRPr="0061004D" w:rsidRDefault="0084621B" w:rsidP="00793DF4">
            <w:pPr>
              <w:spacing w:line="240" w:lineRule="auto"/>
              <w:ind w:right="162"/>
              <w:jc w:val="both"/>
              <w:rPr>
                <w:rFonts w:ascii="Times New Roman" w:hAnsi="Times New Roman"/>
                <w:szCs w:val="24"/>
              </w:rPr>
            </w:pPr>
            <w:r w:rsidRPr="0061004D">
              <w:rPr>
                <w:rFonts w:ascii="Times New Roman" w:hAnsi="Times New Roman"/>
                <w:szCs w:val="24"/>
              </w:rPr>
              <w:t>7</w:t>
            </w:r>
          </w:p>
        </w:tc>
        <w:tc>
          <w:tcPr>
            <w:tcW w:w="3870" w:type="dxa"/>
          </w:tcPr>
          <w:p w:rsidR="0084621B" w:rsidRPr="0061004D" w:rsidRDefault="0084621B" w:rsidP="00793DF4">
            <w:pPr>
              <w:spacing w:line="240" w:lineRule="auto"/>
              <w:jc w:val="both"/>
              <w:rPr>
                <w:rFonts w:ascii="Times New Roman" w:hAnsi="Times New Roman"/>
                <w:szCs w:val="24"/>
              </w:rPr>
            </w:pPr>
            <w:proofErr w:type="spellStart"/>
            <w:r w:rsidRPr="0061004D">
              <w:rPr>
                <w:rFonts w:ascii="Times New Roman" w:hAnsi="Times New Roman"/>
                <w:szCs w:val="24"/>
              </w:rPr>
              <w:t>Balochistan</w:t>
            </w:r>
            <w:proofErr w:type="spellEnd"/>
            <w:r w:rsidRPr="0061004D">
              <w:rPr>
                <w:rFonts w:ascii="Times New Roman" w:hAnsi="Times New Roman"/>
                <w:szCs w:val="24"/>
              </w:rPr>
              <w:t>, Quetta</w:t>
            </w:r>
          </w:p>
        </w:tc>
        <w:tc>
          <w:tcPr>
            <w:tcW w:w="1710" w:type="dxa"/>
          </w:tcPr>
          <w:p w:rsidR="0084621B" w:rsidRPr="0061004D" w:rsidRDefault="0084621B" w:rsidP="00793DF4">
            <w:pPr>
              <w:spacing w:line="240" w:lineRule="auto"/>
              <w:jc w:val="both"/>
              <w:rPr>
                <w:rFonts w:ascii="Times New Roman" w:hAnsi="Times New Roman"/>
                <w:szCs w:val="24"/>
              </w:rPr>
            </w:pPr>
            <w:r w:rsidRPr="0061004D">
              <w:rPr>
                <w:rFonts w:ascii="Times New Roman" w:hAnsi="Times New Roman"/>
                <w:szCs w:val="24"/>
              </w:rPr>
              <w:t>255</w:t>
            </w:r>
          </w:p>
        </w:tc>
        <w:tc>
          <w:tcPr>
            <w:tcW w:w="1710" w:type="dxa"/>
          </w:tcPr>
          <w:p w:rsidR="0084621B" w:rsidRPr="0061004D" w:rsidRDefault="0084621B" w:rsidP="00793DF4">
            <w:pPr>
              <w:spacing w:line="240" w:lineRule="auto"/>
              <w:jc w:val="both"/>
              <w:rPr>
                <w:rFonts w:ascii="Times New Roman" w:hAnsi="Times New Roman"/>
                <w:szCs w:val="24"/>
              </w:rPr>
            </w:pPr>
            <w:r w:rsidRPr="0061004D">
              <w:rPr>
                <w:rFonts w:ascii="Times New Roman" w:hAnsi="Times New Roman"/>
                <w:szCs w:val="24"/>
              </w:rPr>
              <w:t>74</w:t>
            </w:r>
          </w:p>
        </w:tc>
        <w:tc>
          <w:tcPr>
            <w:tcW w:w="1530" w:type="dxa"/>
            <w:vAlign w:val="bottom"/>
          </w:tcPr>
          <w:p w:rsidR="0084621B" w:rsidRPr="0061004D" w:rsidRDefault="0084621B" w:rsidP="00793DF4">
            <w:pPr>
              <w:spacing w:line="240" w:lineRule="auto"/>
              <w:jc w:val="both"/>
              <w:rPr>
                <w:rFonts w:ascii="Times New Roman" w:hAnsi="Times New Roman"/>
                <w:szCs w:val="24"/>
              </w:rPr>
            </w:pPr>
            <w:r w:rsidRPr="0061004D">
              <w:rPr>
                <w:rFonts w:ascii="Times New Roman" w:hAnsi="Times New Roman"/>
                <w:szCs w:val="24"/>
              </w:rPr>
              <w:t>329</w:t>
            </w:r>
          </w:p>
        </w:tc>
      </w:tr>
      <w:tr w:rsidR="0084621B" w:rsidRPr="00F31162" w:rsidTr="00793DF4">
        <w:tc>
          <w:tcPr>
            <w:tcW w:w="990" w:type="dxa"/>
          </w:tcPr>
          <w:p w:rsidR="0084621B" w:rsidRPr="0061004D" w:rsidRDefault="0084621B" w:rsidP="00793DF4">
            <w:pPr>
              <w:spacing w:line="240" w:lineRule="auto"/>
              <w:ind w:right="162"/>
              <w:jc w:val="both"/>
              <w:rPr>
                <w:rFonts w:ascii="Times New Roman" w:hAnsi="Times New Roman"/>
                <w:szCs w:val="24"/>
              </w:rPr>
            </w:pPr>
            <w:r w:rsidRPr="0061004D">
              <w:rPr>
                <w:rFonts w:ascii="Times New Roman" w:hAnsi="Times New Roman"/>
                <w:szCs w:val="24"/>
              </w:rPr>
              <w:t>8</w:t>
            </w:r>
          </w:p>
        </w:tc>
        <w:tc>
          <w:tcPr>
            <w:tcW w:w="3870" w:type="dxa"/>
          </w:tcPr>
          <w:p w:rsidR="0084621B" w:rsidRPr="0061004D" w:rsidRDefault="0084621B" w:rsidP="00793DF4">
            <w:pPr>
              <w:spacing w:line="240" w:lineRule="auto"/>
              <w:jc w:val="both"/>
              <w:rPr>
                <w:rFonts w:ascii="Times New Roman" w:hAnsi="Times New Roman"/>
                <w:szCs w:val="24"/>
              </w:rPr>
            </w:pPr>
            <w:r w:rsidRPr="0061004D">
              <w:rPr>
                <w:rFonts w:ascii="Times New Roman" w:hAnsi="Times New Roman"/>
                <w:szCs w:val="24"/>
              </w:rPr>
              <w:t>Khyber Pakhtunkhwa, Peshawar</w:t>
            </w:r>
          </w:p>
        </w:tc>
        <w:tc>
          <w:tcPr>
            <w:tcW w:w="1710" w:type="dxa"/>
          </w:tcPr>
          <w:p w:rsidR="0084621B" w:rsidRPr="0061004D" w:rsidRDefault="0084621B" w:rsidP="00793DF4">
            <w:pPr>
              <w:spacing w:line="240" w:lineRule="auto"/>
              <w:jc w:val="both"/>
              <w:rPr>
                <w:rFonts w:ascii="Times New Roman" w:hAnsi="Times New Roman"/>
                <w:szCs w:val="24"/>
              </w:rPr>
            </w:pPr>
            <w:r w:rsidRPr="0061004D">
              <w:rPr>
                <w:rFonts w:ascii="Times New Roman" w:hAnsi="Times New Roman"/>
                <w:szCs w:val="24"/>
              </w:rPr>
              <w:t>548</w:t>
            </w:r>
          </w:p>
        </w:tc>
        <w:tc>
          <w:tcPr>
            <w:tcW w:w="1710" w:type="dxa"/>
          </w:tcPr>
          <w:p w:rsidR="0084621B" w:rsidRPr="0061004D" w:rsidRDefault="0084621B" w:rsidP="00793DF4">
            <w:pPr>
              <w:tabs>
                <w:tab w:val="left" w:pos="1550"/>
              </w:tabs>
              <w:spacing w:line="240" w:lineRule="auto"/>
              <w:jc w:val="both"/>
              <w:rPr>
                <w:rFonts w:ascii="Times New Roman" w:hAnsi="Times New Roman"/>
                <w:szCs w:val="24"/>
              </w:rPr>
            </w:pPr>
            <w:r w:rsidRPr="0061004D">
              <w:rPr>
                <w:rFonts w:ascii="Times New Roman" w:hAnsi="Times New Roman"/>
                <w:szCs w:val="24"/>
              </w:rPr>
              <w:t>1070</w:t>
            </w:r>
          </w:p>
        </w:tc>
        <w:tc>
          <w:tcPr>
            <w:tcW w:w="1530" w:type="dxa"/>
            <w:vAlign w:val="bottom"/>
          </w:tcPr>
          <w:p w:rsidR="0084621B" w:rsidRPr="0061004D" w:rsidRDefault="0084621B" w:rsidP="00793DF4">
            <w:pPr>
              <w:spacing w:line="240" w:lineRule="auto"/>
              <w:jc w:val="both"/>
              <w:rPr>
                <w:rFonts w:ascii="Times New Roman" w:hAnsi="Times New Roman"/>
                <w:szCs w:val="24"/>
              </w:rPr>
            </w:pPr>
            <w:r w:rsidRPr="0061004D">
              <w:rPr>
                <w:rFonts w:ascii="Times New Roman" w:hAnsi="Times New Roman"/>
                <w:szCs w:val="24"/>
              </w:rPr>
              <w:t>1618</w:t>
            </w:r>
          </w:p>
        </w:tc>
      </w:tr>
      <w:tr w:rsidR="0084621B" w:rsidRPr="00F31162" w:rsidTr="00793DF4">
        <w:tc>
          <w:tcPr>
            <w:tcW w:w="990" w:type="dxa"/>
          </w:tcPr>
          <w:p w:rsidR="0084621B" w:rsidRPr="0061004D" w:rsidRDefault="0084621B" w:rsidP="00793DF4">
            <w:pPr>
              <w:spacing w:line="240" w:lineRule="auto"/>
              <w:ind w:right="162"/>
              <w:jc w:val="both"/>
              <w:rPr>
                <w:rFonts w:ascii="Times New Roman" w:hAnsi="Times New Roman"/>
                <w:szCs w:val="24"/>
              </w:rPr>
            </w:pPr>
            <w:r w:rsidRPr="0061004D">
              <w:rPr>
                <w:rFonts w:ascii="Times New Roman" w:hAnsi="Times New Roman"/>
                <w:szCs w:val="24"/>
              </w:rPr>
              <w:t>9</w:t>
            </w:r>
          </w:p>
        </w:tc>
        <w:tc>
          <w:tcPr>
            <w:tcW w:w="3870" w:type="dxa"/>
          </w:tcPr>
          <w:p w:rsidR="0084621B" w:rsidRPr="0061004D" w:rsidRDefault="0084621B" w:rsidP="00793DF4">
            <w:pPr>
              <w:spacing w:line="240" w:lineRule="auto"/>
              <w:jc w:val="both"/>
              <w:rPr>
                <w:rFonts w:ascii="Times New Roman" w:hAnsi="Times New Roman"/>
                <w:szCs w:val="24"/>
              </w:rPr>
            </w:pPr>
            <w:r w:rsidRPr="0061004D">
              <w:rPr>
                <w:rFonts w:ascii="Times New Roman" w:hAnsi="Times New Roman"/>
                <w:szCs w:val="24"/>
              </w:rPr>
              <w:t>AJK, Muzaffarabad</w:t>
            </w:r>
          </w:p>
        </w:tc>
        <w:tc>
          <w:tcPr>
            <w:tcW w:w="1710" w:type="dxa"/>
          </w:tcPr>
          <w:p w:rsidR="0084621B" w:rsidRPr="0061004D" w:rsidRDefault="0084621B" w:rsidP="00793DF4">
            <w:pPr>
              <w:spacing w:line="240" w:lineRule="auto"/>
              <w:jc w:val="both"/>
              <w:rPr>
                <w:rFonts w:ascii="Times New Roman" w:hAnsi="Times New Roman"/>
                <w:szCs w:val="24"/>
              </w:rPr>
            </w:pPr>
            <w:r w:rsidRPr="0061004D">
              <w:rPr>
                <w:rFonts w:ascii="Times New Roman" w:hAnsi="Times New Roman"/>
                <w:szCs w:val="24"/>
              </w:rPr>
              <w:t>111</w:t>
            </w:r>
          </w:p>
        </w:tc>
        <w:tc>
          <w:tcPr>
            <w:tcW w:w="1710" w:type="dxa"/>
          </w:tcPr>
          <w:p w:rsidR="0084621B" w:rsidRPr="0061004D" w:rsidRDefault="0084621B" w:rsidP="00793DF4">
            <w:pPr>
              <w:tabs>
                <w:tab w:val="left" w:pos="1550"/>
              </w:tabs>
              <w:spacing w:line="240" w:lineRule="auto"/>
              <w:jc w:val="both"/>
              <w:rPr>
                <w:rFonts w:ascii="Times New Roman" w:hAnsi="Times New Roman"/>
                <w:szCs w:val="24"/>
              </w:rPr>
            </w:pPr>
            <w:r w:rsidRPr="0061004D">
              <w:rPr>
                <w:rFonts w:ascii="Times New Roman" w:hAnsi="Times New Roman"/>
                <w:szCs w:val="24"/>
              </w:rPr>
              <w:t>386</w:t>
            </w:r>
          </w:p>
        </w:tc>
        <w:tc>
          <w:tcPr>
            <w:tcW w:w="1530" w:type="dxa"/>
            <w:vAlign w:val="bottom"/>
          </w:tcPr>
          <w:p w:rsidR="0084621B" w:rsidRPr="0061004D" w:rsidRDefault="0084621B" w:rsidP="00793DF4">
            <w:pPr>
              <w:spacing w:line="240" w:lineRule="auto"/>
              <w:jc w:val="both"/>
              <w:rPr>
                <w:rFonts w:ascii="Times New Roman" w:hAnsi="Times New Roman"/>
                <w:szCs w:val="24"/>
              </w:rPr>
            </w:pPr>
            <w:r w:rsidRPr="0061004D">
              <w:rPr>
                <w:rFonts w:ascii="Times New Roman" w:hAnsi="Times New Roman"/>
                <w:szCs w:val="24"/>
              </w:rPr>
              <w:t>497</w:t>
            </w:r>
          </w:p>
        </w:tc>
      </w:tr>
      <w:tr w:rsidR="0084621B" w:rsidRPr="00F31162" w:rsidTr="00793DF4">
        <w:tc>
          <w:tcPr>
            <w:tcW w:w="990" w:type="dxa"/>
          </w:tcPr>
          <w:p w:rsidR="0084621B" w:rsidRPr="0061004D" w:rsidRDefault="0084621B" w:rsidP="00793DF4">
            <w:pPr>
              <w:spacing w:line="240" w:lineRule="auto"/>
              <w:ind w:right="162"/>
              <w:jc w:val="both"/>
              <w:rPr>
                <w:rFonts w:ascii="Times New Roman" w:hAnsi="Times New Roman"/>
                <w:b/>
                <w:szCs w:val="24"/>
              </w:rPr>
            </w:pPr>
          </w:p>
        </w:tc>
        <w:tc>
          <w:tcPr>
            <w:tcW w:w="3870" w:type="dxa"/>
          </w:tcPr>
          <w:p w:rsidR="0084621B" w:rsidRPr="0061004D" w:rsidRDefault="0084621B" w:rsidP="00793DF4">
            <w:pPr>
              <w:spacing w:line="240" w:lineRule="auto"/>
              <w:ind w:right="162"/>
              <w:jc w:val="both"/>
              <w:rPr>
                <w:rFonts w:ascii="Times New Roman" w:hAnsi="Times New Roman"/>
                <w:b/>
                <w:szCs w:val="24"/>
              </w:rPr>
            </w:pPr>
            <w:r w:rsidRPr="0061004D">
              <w:rPr>
                <w:rFonts w:ascii="Times New Roman" w:hAnsi="Times New Roman"/>
                <w:b/>
                <w:szCs w:val="24"/>
              </w:rPr>
              <w:t>TOTAL</w:t>
            </w:r>
          </w:p>
        </w:tc>
        <w:tc>
          <w:tcPr>
            <w:tcW w:w="1710" w:type="dxa"/>
            <w:vAlign w:val="bottom"/>
          </w:tcPr>
          <w:p w:rsidR="0084621B" w:rsidRPr="0061004D" w:rsidRDefault="0084621B" w:rsidP="00793DF4">
            <w:pPr>
              <w:spacing w:line="240" w:lineRule="auto"/>
              <w:jc w:val="both"/>
              <w:rPr>
                <w:rFonts w:ascii="Times New Roman" w:hAnsi="Times New Roman"/>
                <w:b/>
                <w:szCs w:val="24"/>
              </w:rPr>
            </w:pPr>
            <w:r w:rsidRPr="0061004D">
              <w:rPr>
                <w:rFonts w:ascii="Times New Roman" w:hAnsi="Times New Roman"/>
                <w:b/>
                <w:szCs w:val="24"/>
              </w:rPr>
              <w:t>3,912</w:t>
            </w:r>
          </w:p>
        </w:tc>
        <w:tc>
          <w:tcPr>
            <w:tcW w:w="1710" w:type="dxa"/>
            <w:vAlign w:val="bottom"/>
          </w:tcPr>
          <w:p w:rsidR="0084621B" w:rsidRPr="0061004D" w:rsidRDefault="0084621B" w:rsidP="00793DF4">
            <w:pPr>
              <w:spacing w:line="240" w:lineRule="auto"/>
              <w:jc w:val="both"/>
              <w:rPr>
                <w:rFonts w:ascii="Times New Roman" w:hAnsi="Times New Roman"/>
                <w:b/>
                <w:szCs w:val="24"/>
              </w:rPr>
            </w:pPr>
            <w:r w:rsidRPr="0061004D">
              <w:rPr>
                <w:rFonts w:ascii="Times New Roman" w:hAnsi="Times New Roman"/>
                <w:b/>
                <w:szCs w:val="24"/>
              </w:rPr>
              <w:t>6,398</w:t>
            </w:r>
          </w:p>
        </w:tc>
        <w:tc>
          <w:tcPr>
            <w:tcW w:w="1530" w:type="dxa"/>
            <w:vAlign w:val="bottom"/>
          </w:tcPr>
          <w:p w:rsidR="0084621B" w:rsidRPr="0061004D" w:rsidRDefault="0084621B" w:rsidP="00793DF4">
            <w:pPr>
              <w:spacing w:line="240" w:lineRule="auto"/>
              <w:jc w:val="both"/>
              <w:rPr>
                <w:rFonts w:ascii="Times New Roman" w:hAnsi="Times New Roman"/>
                <w:b/>
                <w:szCs w:val="24"/>
              </w:rPr>
            </w:pPr>
            <w:r w:rsidRPr="0061004D">
              <w:rPr>
                <w:rFonts w:ascii="Times New Roman" w:hAnsi="Times New Roman"/>
                <w:b/>
                <w:szCs w:val="24"/>
              </w:rPr>
              <w:t>10,237</w:t>
            </w:r>
          </w:p>
        </w:tc>
      </w:tr>
    </w:tbl>
    <w:p w:rsidR="0084621B" w:rsidRPr="00F31162" w:rsidRDefault="0084621B" w:rsidP="0084621B">
      <w:pPr>
        <w:pStyle w:val="Heading1"/>
        <w:jc w:val="both"/>
        <w:rPr>
          <w:rFonts w:ascii="Times New Roman" w:hAnsi="Times New Roman" w:cs="Times New Roman"/>
          <w:sz w:val="24"/>
          <w:szCs w:val="24"/>
        </w:rPr>
      </w:pPr>
    </w:p>
    <w:p w:rsidR="0084621B" w:rsidRPr="00F31162" w:rsidRDefault="0084621B" w:rsidP="0084621B">
      <w:pPr>
        <w:jc w:val="both"/>
        <w:rPr>
          <w:rFonts w:ascii="Times New Roman" w:hAnsi="Times New Roman"/>
          <w:b/>
          <w:sz w:val="24"/>
          <w:szCs w:val="24"/>
          <w:u w:val="single"/>
        </w:rPr>
      </w:pPr>
      <w:r w:rsidRPr="00F31162">
        <w:rPr>
          <w:rFonts w:ascii="Times New Roman" w:hAnsi="Times New Roman"/>
          <w:b/>
          <w:sz w:val="24"/>
          <w:szCs w:val="24"/>
        </w:rPr>
        <w:t>2.1.8</w:t>
      </w:r>
      <w:r w:rsidRPr="00F31162">
        <w:rPr>
          <w:rFonts w:ascii="Times New Roman" w:hAnsi="Times New Roman"/>
          <w:b/>
          <w:sz w:val="24"/>
          <w:szCs w:val="24"/>
        </w:rPr>
        <w:tab/>
      </w:r>
      <w:r w:rsidRPr="00F31162">
        <w:rPr>
          <w:rFonts w:ascii="Times New Roman" w:hAnsi="Times New Roman"/>
          <w:b/>
          <w:sz w:val="24"/>
          <w:szCs w:val="24"/>
        </w:rPr>
        <w:tab/>
        <w:t>RETURNED LETTER OFFICES</w:t>
      </w:r>
    </w:p>
    <w:p w:rsidR="0084621B" w:rsidRPr="00F31162" w:rsidRDefault="0084621B" w:rsidP="0084621B">
      <w:pPr>
        <w:ind w:right="5"/>
        <w:jc w:val="both"/>
        <w:rPr>
          <w:rFonts w:ascii="Times New Roman" w:hAnsi="Times New Roman"/>
          <w:sz w:val="24"/>
          <w:szCs w:val="24"/>
        </w:rPr>
      </w:pPr>
      <w:r w:rsidRPr="00F31162">
        <w:rPr>
          <w:rFonts w:ascii="Times New Roman" w:hAnsi="Times New Roman"/>
          <w:sz w:val="24"/>
          <w:szCs w:val="24"/>
        </w:rPr>
        <w:t xml:space="preserve">The Returned Letter Offices (RLOs) Karachi and Lahore handled </w:t>
      </w:r>
      <w:r w:rsidRPr="00F31162">
        <w:rPr>
          <w:rFonts w:ascii="Times New Roman" w:hAnsi="Times New Roman"/>
          <w:b/>
          <w:sz w:val="24"/>
          <w:szCs w:val="24"/>
        </w:rPr>
        <w:t xml:space="preserve">979,797 </w:t>
      </w:r>
      <w:r w:rsidRPr="00F31162">
        <w:rPr>
          <w:rFonts w:ascii="Times New Roman" w:hAnsi="Times New Roman"/>
          <w:sz w:val="24"/>
          <w:szCs w:val="24"/>
        </w:rPr>
        <w:t xml:space="preserve">articles during </w:t>
      </w:r>
      <w:r w:rsidRPr="00F31162">
        <w:rPr>
          <w:rFonts w:ascii="Times New Roman" w:hAnsi="Times New Roman"/>
          <w:sz w:val="24"/>
          <w:szCs w:val="24"/>
        </w:rPr>
        <w:br/>
        <w:t>2020-21 received as unclaimed, refused and without addresses or bearing indecipherable or incomplete addresses. The table below shows the number of articles received, disposed of and property found/restored:-</w:t>
      </w:r>
    </w:p>
    <w:p w:rsidR="0084621B" w:rsidRPr="00F31162" w:rsidRDefault="00EB6A94" w:rsidP="00EB6A94">
      <w:pPr>
        <w:spacing w:after="160" w:line="259" w:lineRule="auto"/>
        <w:rPr>
          <w:rFonts w:ascii="Times New Roman" w:hAnsi="Times New Roman"/>
          <w:sz w:val="24"/>
          <w:szCs w:val="24"/>
        </w:rPr>
      </w:pPr>
      <w:r>
        <w:rPr>
          <w:rFonts w:ascii="Times New Roman" w:hAnsi="Times New Roman"/>
          <w:sz w:val="24"/>
          <w:szCs w:val="24"/>
        </w:rPr>
        <w:br w:type="page"/>
      </w:r>
    </w:p>
    <w:tbl>
      <w:tblPr>
        <w:tblW w:w="9911"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3780"/>
        <w:gridCol w:w="1170"/>
        <w:gridCol w:w="1980"/>
        <w:gridCol w:w="1350"/>
        <w:gridCol w:w="1631"/>
      </w:tblGrid>
      <w:tr w:rsidR="0084621B" w:rsidRPr="00F31162" w:rsidTr="00793DF4">
        <w:tc>
          <w:tcPr>
            <w:tcW w:w="3780" w:type="dxa"/>
          </w:tcPr>
          <w:p w:rsidR="0084621B" w:rsidRPr="00F31162" w:rsidRDefault="0084621B" w:rsidP="00215F2C">
            <w:pPr>
              <w:spacing w:line="240" w:lineRule="auto"/>
              <w:jc w:val="center"/>
              <w:rPr>
                <w:rFonts w:ascii="Times New Roman" w:hAnsi="Times New Roman"/>
                <w:b/>
                <w:sz w:val="24"/>
                <w:szCs w:val="24"/>
              </w:rPr>
            </w:pPr>
            <w:r w:rsidRPr="00F31162">
              <w:rPr>
                <w:rFonts w:ascii="Times New Roman" w:hAnsi="Times New Roman"/>
                <w:b/>
                <w:sz w:val="24"/>
                <w:szCs w:val="24"/>
              </w:rPr>
              <w:lastRenderedPageBreak/>
              <w:t>Name of items</w:t>
            </w:r>
          </w:p>
          <w:p w:rsidR="0084621B" w:rsidRPr="00F31162" w:rsidRDefault="0084621B" w:rsidP="00215F2C">
            <w:pPr>
              <w:spacing w:line="240" w:lineRule="auto"/>
              <w:jc w:val="center"/>
              <w:rPr>
                <w:rFonts w:ascii="Times New Roman" w:hAnsi="Times New Roman"/>
                <w:b/>
                <w:sz w:val="24"/>
                <w:szCs w:val="24"/>
              </w:rPr>
            </w:pPr>
          </w:p>
        </w:tc>
        <w:tc>
          <w:tcPr>
            <w:tcW w:w="1170" w:type="dxa"/>
          </w:tcPr>
          <w:p w:rsidR="0084621B" w:rsidRPr="00F31162" w:rsidRDefault="0084621B" w:rsidP="00215F2C">
            <w:pPr>
              <w:spacing w:line="240" w:lineRule="auto"/>
              <w:jc w:val="center"/>
              <w:rPr>
                <w:rFonts w:ascii="Times New Roman" w:hAnsi="Times New Roman"/>
                <w:b/>
                <w:sz w:val="24"/>
                <w:szCs w:val="24"/>
              </w:rPr>
            </w:pPr>
            <w:r w:rsidRPr="00F31162">
              <w:rPr>
                <w:rFonts w:ascii="Times New Roman" w:hAnsi="Times New Roman"/>
                <w:b/>
                <w:sz w:val="24"/>
                <w:szCs w:val="24"/>
              </w:rPr>
              <w:t>RLO</w:t>
            </w:r>
          </w:p>
          <w:p w:rsidR="0084621B" w:rsidRPr="00F31162" w:rsidRDefault="0084621B" w:rsidP="00215F2C">
            <w:pPr>
              <w:spacing w:line="240" w:lineRule="auto"/>
              <w:jc w:val="center"/>
              <w:rPr>
                <w:rFonts w:ascii="Times New Roman" w:hAnsi="Times New Roman"/>
                <w:b/>
                <w:sz w:val="24"/>
                <w:szCs w:val="24"/>
              </w:rPr>
            </w:pPr>
            <w:r w:rsidRPr="00F31162">
              <w:rPr>
                <w:rFonts w:ascii="Times New Roman" w:hAnsi="Times New Roman"/>
                <w:b/>
                <w:sz w:val="24"/>
                <w:szCs w:val="24"/>
              </w:rPr>
              <w:t>Karachi</w:t>
            </w:r>
          </w:p>
        </w:tc>
        <w:tc>
          <w:tcPr>
            <w:tcW w:w="1980" w:type="dxa"/>
          </w:tcPr>
          <w:p w:rsidR="0084621B" w:rsidRPr="00F31162" w:rsidRDefault="0084621B" w:rsidP="00215F2C">
            <w:pPr>
              <w:spacing w:line="240" w:lineRule="auto"/>
              <w:jc w:val="center"/>
              <w:rPr>
                <w:rFonts w:ascii="Times New Roman" w:hAnsi="Times New Roman"/>
                <w:b/>
                <w:sz w:val="24"/>
                <w:szCs w:val="24"/>
              </w:rPr>
            </w:pPr>
            <w:r w:rsidRPr="00F31162">
              <w:rPr>
                <w:rFonts w:ascii="Times New Roman" w:hAnsi="Times New Roman"/>
                <w:b/>
                <w:sz w:val="24"/>
                <w:szCs w:val="24"/>
              </w:rPr>
              <w:t>RLO</w:t>
            </w:r>
          </w:p>
          <w:p w:rsidR="0084621B" w:rsidRPr="00F31162" w:rsidRDefault="0084621B" w:rsidP="00215F2C">
            <w:pPr>
              <w:spacing w:line="240" w:lineRule="auto"/>
              <w:jc w:val="center"/>
              <w:rPr>
                <w:rFonts w:ascii="Times New Roman" w:hAnsi="Times New Roman"/>
                <w:b/>
                <w:sz w:val="24"/>
                <w:szCs w:val="24"/>
              </w:rPr>
            </w:pPr>
            <w:r w:rsidRPr="00F31162">
              <w:rPr>
                <w:rFonts w:ascii="Times New Roman" w:hAnsi="Times New Roman"/>
                <w:b/>
                <w:sz w:val="24"/>
                <w:szCs w:val="24"/>
              </w:rPr>
              <w:t>Lahore</w:t>
            </w:r>
          </w:p>
        </w:tc>
        <w:tc>
          <w:tcPr>
            <w:tcW w:w="1350" w:type="dxa"/>
          </w:tcPr>
          <w:p w:rsidR="0084621B" w:rsidRPr="00F31162" w:rsidRDefault="0084621B" w:rsidP="00215F2C">
            <w:pPr>
              <w:spacing w:line="240" w:lineRule="auto"/>
              <w:jc w:val="center"/>
              <w:rPr>
                <w:rFonts w:ascii="Times New Roman" w:hAnsi="Times New Roman"/>
                <w:b/>
                <w:sz w:val="24"/>
                <w:szCs w:val="24"/>
              </w:rPr>
            </w:pPr>
            <w:r w:rsidRPr="00F31162">
              <w:rPr>
                <w:rFonts w:ascii="Times New Roman" w:hAnsi="Times New Roman"/>
                <w:b/>
                <w:sz w:val="24"/>
                <w:szCs w:val="24"/>
              </w:rPr>
              <w:t>Total</w:t>
            </w:r>
          </w:p>
          <w:p w:rsidR="0084621B" w:rsidRPr="00F31162" w:rsidRDefault="0084621B" w:rsidP="00215F2C">
            <w:pPr>
              <w:spacing w:line="240" w:lineRule="auto"/>
              <w:jc w:val="center"/>
              <w:rPr>
                <w:rFonts w:ascii="Times New Roman" w:hAnsi="Times New Roman"/>
                <w:b/>
                <w:sz w:val="24"/>
                <w:szCs w:val="24"/>
              </w:rPr>
            </w:pPr>
            <w:r w:rsidRPr="00F31162">
              <w:rPr>
                <w:rFonts w:ascii="Times New Roman" w:hAnsi="Times New Roman"/>
                <w:b/>
                <w:sz w:val="24"/>
                <w:szCs w:val="24"/>
              </w:rPr>
              <w:t>2020-21</w:t>
            </w:r>
          </w:p>
        </w:tc>
        <w:tc>
          <w:tcPr>
            <w:tcW w:w="1631" w:type="dxa"/>
          </w:tcPr>
          <w:p w:rsidR="0084621B" w:rsidRPr="00F31162" w:rsidRDefault="0084621B" w:rsidP="00215F2C">
            <w:pPr>
              <w:spacing w:line="240" w:lineRule="auto"/>
              <w:jc w:val="center"/>
              <w:rPr>
                <w:rFonts w:ascii="Times New Roman" w:hAnsi="Times New Roman"/>
                <w:b/>
                <w:sz w:val="24"/>
                <w:szCs w:val="24"/>
              </w:rPr>
            </w:pPr>
            <w:r w:rsidRPr="00F31162">
              <w:rPr>
                <w:rFonts w:ascii="Times New Roman" w:hAnsi="Times New Roman"/>
                <w:b/>
                <w:sz w:val="24"/>
                <w:szCs w:val="24"/>
              </w:rPr>
              <w:t>Total</w:t>
            </w:r>
          </w:p>
          <w:p w:rsidR="0084621B" w:rsidRPr="00F31162" w:rsidRDefault="0084621B" w:rsidP="00215F2C">
            <w:pPr>
              <w:spacing w:line="240" w:lineRule="auto"/>
              <w:jc w:val="center"/>
              <w:rPr>
                <w:rFonts w:ascii="Times New Roman" w:hAnsi="Times New Roman"/>
                <w:b/>
                <w:sz w:val="24"/>
                <w:szCs w:val="24"/>
              </w:rPr>
            </w:pPr>
            <w:r w:rsidRPr="00F31162">
              <w:rPr>
                <w:rFonts w:ascii="Times New Roman" w:hAnsi="Times New Roman"/>
                <w:b/>
                <w:sz w:val="24"/>
                <w:szCs w:val="24"/>
              </w:rPr>
              <w:t>2019-20</w:t>
            </w:r>
          </w:p>
        </w:tc>
      </w:tr>
      <w:tr w:rsidR="0084621B" w:rsidRPr="00F31162" w:rsidTr="00793DF4">
        <w:tc>
          <w:tcPr>
            <w:tcW w:w="3780" w:type="dxa"/>
          </w:tcPr>
          <w:p w:rsidR="0084621B" w:rsidRPr="00F31162" w:rsidRDefault="0084621B" w:rsidP="00215F2C">
            <w:pPr>
              <w:spacing w:line="240" w:lineRule="auto"/>
              <w:jc w:val="center"/>
              <w:rPr>
                <w:rFonts w:ascii="Times New Roman" w:hAnsi="Times New Roman"/>
                <w:sz w:val="24"/>
                <w:szCs w:val="24"/>
              </w:rPr>
            </w:pPr>
            <w:r w:rsidRPr="00F31162">
              <w:rPr>
                <w:rFonts w:ascii="Times New Roman" w:hAnsi="Times New Roman"/>
                <w:sz w:val="24"/>
                <w:szCs w:val="24"/>
              </w:rPr>
              <w:t>Articles received from H.Os</w:t>
            </w:r>
          </w:p>
        </w:tc>
        <w:tc>
          <w:tcPr>
            <w:tcW w:w="1170" w:type="dxa"/>
            <w:vAlign w:val="bottom"/>
          </w:tcPr>
          <w:p w:rsidR="0084621B" w:rsidRPr="00F31162" w:rsidRDefault="0084621B" w:rsidP="00215F2C">
            <w:pPr>
              <w:spacing w:line="240" w:lineRule="auto"/>
              <w:jc w:val="center"/>
              <w:rPr>
                <w:rFonts w:ascii="Times New Roman" w:hAnsi="Times New Roman"/>
                <w:sz w:val="24"/>
                <w:szCs w:val="24"/>
              </w:rPr>
            </w:pPr>
            <w:r w:rsidRPr="00F31162">
              <w:rPr>
                <w:rFonts w:ascii="Times New Roman" w:hAnsi="Times New Roman"/>
                <w:sz w:val="24"/>
                <w:szCs w:val="24"/>
              </w:rPr>
              <w:t>64948</w:t>
            </w:r>
          </w:p>
        </w:tc>
        <w:tc>
          <w:tcPr>
            <w:tcW w:w="1980" w:type="dxa"/>
            <w:vAlign w:val="bottom"/>
          </w:tcPr>
          <w:p w:rsidR="0084621B" w:rsidRPr="00F31162" w:rsidRDefault="0084621B" w:rsidP="00215F2C">
            <w:pPr>
              <w:spacing w:line="240" w:lineRule="auto"/>
              <w:jc w:val="center"/>
              <w:rPr>
                <w:rFonts w:ascii="Times New Roman" w:hAnsi="Times New Roman"/>
                <w:sz w:val="24"/>
                <w:szCs w:val="24"/>
              </w:rPr>
            </w:pPr>
            <w:r w:rsidRPr="00F31162">
              <w:rPr>
                <w:rFonts w:ascii="Times New Roman" w:hAnsi="Times New Roman"/>
                <w:sz w:val="24"/>
                <w:szCs w:val="24"/>
              </w:rPr>
              <w:t>368471</w:t>
            </w:r>
          </w:p>
        </w:tc>
        <w:tc>
          <w:tcPr>
            <w:tcW w:w="1350" w:type="dxa"/>
            <w:vAlign w:val="bottom"/>
          </w:tcPr>
          <w:p w:rsidR="0084621B" w:rsidRPr="00F31162" w:rsidRDefault="0084621B" w:rsidP="00215F2C">
            <w:pPr>
              <w:spacing w:line="240" w:lineRule="auto"/>
              <w:jc w:val="center"/>
              <w:rPr>
                <w:rFonts w:ascii="Times New Roman" w:hAnsi="Times New Roman"/>
                <w:sz w:val="24"/>
                <w:szCs w:val="24"/>
              </w:rPr>
            </w:pPr>
            <w:r w:rsidRPr="00F31162">
              <w:rPr>
                <w:rFonts w:ascii="Times New Roman" w:hAnsi="Times New Roman"/>
                <w:sz w:val="24"/>
                <w:szCs w:val="24"/>
              </w:rPr>
              <w:t>433419</w:t>
            </w:r>
          </w:p>
        </w:tc>
        <w:tc>
          <w:tcPr>
            <w:tcW w:w="1631" w:type="dxa"/>
            <w:vAlign w:val="bottom"/>
          </w:tcPr>
          <w:p w:rsidR="0084621B" w:rsidRPr="00F31162" w:rsidRDefault="0084621B" w:rsidP="00215F2C">
            <w:pPr>
              <w:spacing w:line="240" w:lineRule="auto"/>
              <w:jc w:val="center"/>
              <w:rPr>
                <w:rFonts w:ascii="Times New Roman" w:hAnsi="Times New Roman"/>
                <w:sz w:val="24"/>
                <w:szCs w:val="24"/>
              </w:rPr>
            </w:pPr>
            <w:r w:rsidRPr="00F31162">
              <w:rPr>
                <w:rFonts w:ascii="Times New Roman" w:hAnsi="Times New Roman"/>
                <w:sz w:val="24"/>
                <w:szCs w:val="24"/>
              </w:rPr>
              <w:t>530781</w:t>
            </w:r>
          </w:p>
        </w:tc>
      </w:tr>
      <w:tr w:rsidR="0084621B" w:rsidRPr="00F31162" w:rsidTr="00793DF4">
        <w:tc>
          <w:tcPr>
            <w:tcW w:w="3780" w:type="dxa"/>
          </w:tcPr>
          <w:p w:rsidR="0084621B" w:rsidRPr="00F31162" w:rsidRDefault="0084621B" w:rsidP="00215F2C">
            <w:pPr>
              <w:spacing w:line="240" w:lineRule="auto"/>
              <w:jc w:val="center"/>
              <w:rPr>
                <w:rFonts w:ascii="Times New Roman" w:hAnsi="Times New Roman"/>
                <w:sz w:val="24"/>
                <w:szCs w:val="24"/>
              </w:rPr>
            </w:pPr>
            <w:r w:rsidRPr="00F31162">
              <w:rPr>
                <w:rFonts w:ascii="Times New Roman" w:hAnsi="Times New Roman"/>
                <w:sz w:val="24"/>
                <w:szCs w:val="24"/>
              </w:rPr>
              <w:t>Articles received from other RLOs</w:t>
            </w:r>
          </w:p>
        </w:tc>
        <w:tc>
          <w:tcPr>
            <w:tcW w:w="1170" w:type="dxa"/>
            <w:vAlign w:val="bottom"/>
          </w:tcPr>
          <w:p w:rsidR="0084621B" w:rsidRPr="00F31162" w:rsidRDefault="0084621B" w:rsidP="00215F2C">
            <w:pPr>
              <w:spacing w:line="240" w:lineRule="auto"/>
              <w:jc w:val="center"/>
              <w:rPr>
                <w:rFonts w:ascii="Times New Roman" w:hAnsi="Times New Roman"/>
                <w:sz w:val="24"/>
                <w:szCs w:val="24"/>
              </w:rPr>
            </w:pPr>
            <w:r w:rsidRPr="00F31162">
              <w:rPr>
                <w:rFonts w:ascii="Times New Roman" w:hAnsi="Times New Roman"/>
                <w:sz w:val="24"/>
                <w:szCs w:val="24"/>
              </w:rPr>
              <w:t>14231</w:t>
            </w:r>
          </w:p>
        </w:tc>
        <w:tc>
          <w:tcPr>
            <w:tcW w:w="1980" w:type="dxa"/>
            <w:vAlign w:val="bottom"/>
          </w:tcPr>
          <w:p w:rsidR="0084621B" w:rsidRPr="00F31162" w:rsidRDefault="0084621B" w:rsidP="00215F2C">
            <w:pPr>
              <w:spacing w:line="240" w:lineRule="auto"/>
              <w:jc w:val="center"/>
              <w:rPr>
                <w:rFonts w:ascii="Times New Roman" w:hAnsi="Times New Roman"/>
                <w:sz w:val="24"/>
                <w:szCs w:val="24"/>
              </w:rPr>
            </w:pPr>
            <w:r w:rsidRPr="00F31162">
              <w:rPr>
                <w:rFonts w:ascii="Times New Roman" w:hAnsi="Times New Roman"/>
                <w:sz w:val="24"/>
                <w:szCs w:val="24"/>
              </w:rPr>
              <w:t>18648</w:t>
            </w:r>
          </w:p>
        </w:tc>
        <w:tc>
          <w:tcPr>
            <w:tcW w:w="1350" w:type="dxa"/>
            <w:vAlign w:val="bottom"/>
          </w:tcPr>
          <w:p w:rsidR="0084621B" w:rsidRPr="00F31162" w:rsidRDefault="0084621B" w:rsidP="00215F2C">
            <w:pPr>
              <w:spacing w:line="240" w:lineRule="auto"/>
              <w:jc w:val="center"/>
              <w:rPr>
                <w:rFonts w:ascii="Times New Roman" w:hAnsi="Times New Roman"/>
                <w:sz w:val="24"/>
                <w:szCs w:val="24"/>
              </w:rPr>
            </w:pPr>
            <w:r w:rsidRPr="00F31162">
              <w:rPr>
                <w:rFonts w:ascii="Times New Roman" w:hAnsi="Times New Roman"/>
                <w:sz w:val="24"/>
                <w:szCs w:val="24"/>
              </w:rPr>
              <w:t>32879</w:t>
            </w:r>
          </w:p>
        </w:tc>
        <w:tc>
          <w:tcPr>
            <w:tcW w:w="1631" w:type="dxa"/>
            <w:vAlign w:val="bottom"/>
          </w:tcPr>
          <w:p w:rsidR="0084621B" w:rsidRPr="00F31162" w:rsidRDefault="0084621B" w:rsidP="00215F2C">
            <w:pPr>
              <w:spacing w:line="240" w:lineRule="auto"/>
              <w:jc w:val="center"/>
              <w:rPr>
                <w:rFonts w:ascii="Times New Roman" w:hAnsi="Times New Roman"/>
                <w:sz w:val="24"/>
                <w:szCs w:val="24"/>
              </w:rPr>
            </w:pPr>
            <w:r w:rsidRPr="00F31162">
              <w:rPr>
                <w:rFonts w:ascii="Times New Roman" w:hAnsi="Times New Roman"/>
                <w:sz w:val="24"/>
                <w:szCs w:val="24"/>
              </w:rPr>
              <w:t>57193</w:t>
            </w:r>
          </w:p>
        </w:tc>
      </w:tr>
      <w:tr w:rsidR="0084621B" w:rsidRPr="00F31162" w:rsidTr="00793DF4">
        <w:tc>
          <w:tcPr>
            <w:tcW w:w="3780" w:type="dxa"/>
          </w:tcPr>
          <w:p w:rsidR="0084621B" w:rsidRPr="00F31162" w:rsidRDefault="0084621B" w:rsidP="00215F2C">
            <w:pPr>
              <w:spacing w:line="240" w:lineRule="auto"/>
              <w:jc w:val="center"/>
              <w:rPr>
                <w:rFonts w:ascii="Times New Roman" w:hAnsi="Times New Roman"/>
                <w:b/>
                <w:bCs/>
                <w:sz w:val="24"/>
                <w:szCs w:val="24"/>
              </w:rPr>
            </w:pPr>
            <w:r w:rsidRPr="00F31162">
              <w:rPr>
                <w:rFonts w:ascii="Times New Roman" w:hAnsi="Times New Roman"/>
                <w:b/>
                <w:bCs/>
                <w:sz w:val="24"/>
                <w:szCs w:val="24"/>
              </w:rPr>
              <w:t>Total Received for disposal</w:t>
            </w:r>
          </w:p>
        </w:tc>
        <w:tc>
          <w:tcPr>
            <w:tcW w:w="1170" w:type="dxa"/>
            <w:vAlign w:val="bottom"/>
          </w:tcPr>
          <w:p w:rsidR="0084621B" w:rsidRPr="00F31162" w:rsidRDefault="0084621B" w:rsidP="00215F2C">
            <w:pPr>
              <w:spacing w:line="240" w:lineRule="auto"/>
              <w:jc w:val="center"/>
              <w:rPr>
                <w:rFonts w:ascii="Times New Roman" w:hAnsi="Times New Roman"/>
                <w:b/>
                <w:sz w:val="24"/>
                <w:szCs w:val="24"/>
              </w:rPr>
            </w:pPr>
            <w:r w:rsidRPr="00F31162">
              <w:rPr>
                <w:rFonts w:ascii="Times New Roman" w:hAnsi="Times New Roman"/>
                <w:b/>
                <w:sz w:val="24"/>
                <w:szCs w:val="24"/>
              </w:rPr>
              <w:t>79179</w:t>
            </w:r>
          </w:p>
        </w:tc>
        <w:tc>
          <w:tcPr>
            <w:tcW w:w="1980" w:type="dxa"/>
            <w:vAlign w:val="bottom"/>
          </w:tcPr>
          <w:p w:rsidR="0084621B" w:rsidRPr="00F31162" w:rsidRDefault="0084621B" w:rsidP="00215F2C">
            <w:pPr>
              <w:spacing w:line="240" w:lineRule="auto"/>
              <w:jc w:val="center"/>
              <w:rPr>
                <w:rFonts w:ascii="Times New Roman" w:hAnsi="Times New Roman"/>
                <w:b/>
                <w:sz w:val="24"/>
                <w:szCs w:val="24"/>
              </w:rPr>
            </w:pPr>
            <w:r w:rsidRPr="00F31162">
              <w:rPr>
                <w:rFonts w:ascii="Times New Roman" w:hAnsi="Times New Roman"/>
                <w:b/>
                <w:sz w:val="24"/>
                <w:szCs w:val="24"/>
              </w:rPr>
              <w:t>387119</w:t>
            </w:r>
          </w:p>
        </w:tc>
        <w:tc>
          <w:tcPr>
            <w:tcW w:w="1350" w:type="dxa"/>
            <w:vAlign w:val="bottom"/>
          </w:tcPr>
          <w:p w:rsidR="0084621B" w:rsidRPr="00F31162" w:rsidRDefault="0084621B" w:rsidP="00215F2C">
            <w:pPr>
              <w:spacing w:line="240" w:lineRule="auto"/>
              <w:jc w:val="center"/>
              <w:rPr>
                <w:rFonts w:ascii="Times New Roman" w:hAnsi="Times New Roman"/>
                <w:b/>
                <w:sz w:val="24"/>
                <w:szCs w:val="24"/>
              </w:rPr>
            </w:pPr>
            <w:r w:rsidRPr="00F31162">
              <w:rPr>
                <w:rFonts w:ascii="Times New Roman" w:hAnsi="Times New Roman"/>
                <w:b/>
                <w:sz w:val="24"/>
                <w:szCs w:val="24"/>
              </w:rPr>
              <w:t>466298</w:t>
            </w:r>
          </w:p>
        </w:tc>
        <w:tc>
          <w:tcPr>
            <w:tcW w:w="1631" w:type="dxa"/>
            <w:vAlign w:val="bottom"/>
          </w:tcPr>
          <w:p w:rsidR="0084621B" w:rsidRPr="00F31162" w:rsidRDefault="0084621B" w:rsidP="00215F2C">
            <w:pPr>
              <w:spacing w:line="240" w:lineRule="auto"/>
              <w:jc w:val="center"/>
              <w:rPr>
                <w:rFonts w:ascii="Times New Roman" w:hAnsi="Times New Roman"/>
                <w:b/>
                <w:sz w:val="24"/>
                <w:szCs w:val="24"/>
              </w:rPr>
            </w:pPr>
            <w:r w:rsidRPr="00F31162">
              <w:rPr>
                <w:rFonts w:ascii="Times New Roman" w:hAnsi="Times New Roman"/>
                <w:b/>
                <w:sz w:val="24"/>
                <w:szCs w:val="24"/>
              </w:rPr>
              <w:t>586066</w:t>
            </w:r>
          </w:p>
        </w:tc>
      </w:tr>
      <w:tr w:rsidR="0084621B" w:rsidRPr="00F31162" w:rsidTr="00793DF4">
        <w:tc>
          <w:tcPr>
            <w:tcW w:w="3780" w:type="dxa"/>
          </w:tcPr>
          <w:p w:rsidR="0084621B" w:rsidRPr="00F31162" w:rsidRDefault="0084621B" w:rsidP="00215F2C">
            <w:pPr>
              <w:spacing w:line="240" w:lineRule="auto"/>
              <w:jc w:val="center"/>
              <w:rPr>
                <w:rFonts w:ascii="Times New Roman" w:hAnsi="Times New Roman"/>
                <w:sz w:val="24"/>
                <w:szCs w:val="24"/>
              </w:rPr>
            </w:pPr>
            <w:r w:rsidRPr="00F31162">
              <w:rPr>
                <w:rFonts w:ascii="Times New Roman" w:hAnsi="Times New Roman"/>
                <w:sz w:val="24"/>
                <w:szCs w:val="24"/>
              </w:rPr>
              <w:t>Articles redirected to addressees</w:t>
            </w:r>
          </w:p>
        </w:tc>
        <w:tc>
          <w:tcPr>
            <w:tcW w:w="1170" w:type="dxa"/>
            <w:vAlign w:val="bottom"/>
          </w:tcPr>
          <w:p w:rsidR="0084621B" w:rsidRPr="00F31162" w:rsidRDefault="0084621B" w:rsidP="00215F2C">
            <w:pPr>
              <w:spacing w:line="240" w:lineRule="auto"/>
              <w:jc w:val="center"/>
              <w:rPr>
                <w:rFonts w:ascii="Times New Roman" w:hAnsi="Times New Roman"/>
                <w:sz w:val="24"/>
                <w:szCs w:val="24"/>
              </w:rPr>
            </w:pPr>
            <w:r w:rsidRPr="00F31162">
              <w:rPr>
                <w:rFonts w:ascii="Times New Roman" w:hAnsi="Times New Roman"/>
                <w:sz w:val="24"/>
                <w:szCs w:val="24"/>
              </w:rPr>
              <w:t>30264</w:t>
            </w:r>
          </w:p>
        </w:tc>
        <w:tc>
          <w:tcPr>
            <w:tcW w:w="1980" w:type="dxa"/>
            <w:vAlign w:val="bottom"/>
          </w:tcPr>
          <w:p w:rsidR="0084621B" w:rsidRPr="00F31162" w:rsidRDefault="0084621B" w:rsidP="00215F2C">
            <w:pPr>
              <w:spacing w:line="240" w:lineRule="auto"/>
              <w:jc w:val="center"/>
              <w:rPr>
                <w:rFonts w:ascii="Times New Roman" w:hAnsi="Times New Roman"/>
                <w:sz w:val="24"/>
                <w:szCs w:val="24"/>
              </w:rPr>
            </w:pPr>
            <w:r w:rsidRPr="00F31162">
              <w:rPr>
                <w:rFonts w:ascii="Times New Roman" w:hAnsi="Times New Roman"/>
                <w:sz w:val="24"/>
                <w:szCs w:val="24"/>
              </w:rPr>
              <w:t>142861</w:t>
            </w:r>
          </w:p>
        </w:tc>
        <w:tc>
          <w:tcPr>
            <w:tcW w:w="1350" w:type="dxa"/>
            <w:vAlign w:val="bottom"/>
          </w:tcPr>
          <w:p w:rsidR="0084621B" w:rsidRPr="00F31162" w:rsidRDefault="0084621B" w:rsidP="00215F2C">
            <w:pPr>
              <w:spacing w:line="240" w:lineRule="auto"/>
              <w:jc w:val="center"/>
              <w:rPr>
                <w:rFonts w:ascii="Times New Roman" w:hAnsi="Times New Roman"/>
                <w:sz w:val="24"/>
                <w:szCs w:val="24"/>
              </w:rPr>
            </w:pPr>
            <w:r w:rsidRPr="00F31162">
              <w:rPr>
                <w:rFonts w:ascii="Times New Roman" w:hAnsi="Times New Roman"/>
                <w:sz w:val="24"/>
                <w:szCs w:val="24"/>
              </w:rPr>
              <w:t>173125</w:t>
            </w:r>
          </w:p>
        </w:tc>
        <w:tc>
          <w:tcPr>
            <w:tcW w:w="1631" w:type="dxa"/>
            <w:vAlign w:val="bottom"/>
          </w:tcPr>
          <w:p w:rsidR="0084621B" w:rsidRPr="00F31162" w:rsidRDefault="0084621B" w:rsidP="00215F2C">
            <w:pPr>
              <w:spacing w:line="240" w:lineRule="auto"/>
              <w:jc w:val="center"/>
              <w:rPr>
                <w:rFonts w:ascii="Times New Roman" w:hAnsi="Times New Roman"/>
                <w:sz w:val="24"/>
                <w:szCs w:val="24"/>
              </w:rPr>
            </w:pPr>
            <w:r w:rsidRPr="00F31162">
              <w:rPr>
                <w:rFonts w:ascii="Times New Roman" w:hAnsi="Times New Roman"/>
                <w:sz w:val="24"/>
                <w:szCs w:val="24"/>
              </w:rPr>
              <w:t>263861</w:t>
            </w:r>
          </w:p>
        </w:tc>
      </w:tr>
      <w:tr w:rsidR="0084621B" w:rsidRPr="00F31162" w:rsidTr="00793DF4">
        <w:tc>
          <w:tcPr>
            <w:tcW w:w="3780" w:type="dxa"/>
          </w:tcPr>
          <w:p w:rsidR="0084621B" w:rsidRPr="00F31162" w:rsidRDefault="0084621B" w:rsidP="00215F2C">
            <w:pPr>
              <w:spacing w:line="240" w:lineRule="auto"/>
              <w:jc w:val="center"/>
              <w:rPr>
                <w:rFonts w:ascii="Times New Roman" w:hAnsi="Times New Roman"/>
                <w:sz w:val="24"/>
                <w:szCs w:val="24"/>
              </w:rPr>
            </w:pPr>
            <w:r w:rsidRPr="00F31162">
              <w:rPr>
                <w:rFonts w:ascii="Times New Roman" w:hAnsi="Times New Roman"/>
                <w:sz w:val="24"/>
                <w:szCs w:val="24"/>
              </w:rPr>
              <w:t>Articles returned to senders</w:t>
            </w:r>
          </w:p>
        </w:tc>
        <w:tc>
          <w:tcPr>
            <w:tcW w:w="1170" w:type="dxa"/>
            <w:vAlign w:val="bottom"/>
          </w:tcPr>
          <w:p w:rsidR="0084621B" w:rsidRPr="00F31162" w:rsidRDefault="0084621B" w:rsidP="00215F2C">
            <w:pPr>
              <w:spacing w:line="240" w:lineRule="auto"/>
              <w:jc w:val="center"/>
              <w:rPr>
                <w:rFonts w:ascii="Times New Roman" w:hAnsi="Times New Roman"/>
                <w:sz w:val="24"/>
                <w:szCs w:val="24"/>
              </w:rPr>
            </w:pPr>
            <w:r w:rsidRPr="00F31162">
              <w:rPr>
                <w:rFonts w:ascii="Times New Roman" w:hAnsi="Times New Roman"/>
                <w:sz w:val="24"/>
                <w:szCs w:val="24"/>
              </w:rPr>
              <w:t>26294</w:t>
            </w:r>
          </w:p>
        </w:tc>
        <w:tc>
          <w:tcPr>
            <w:tcW w:w="1980" w:type="dxa"/>
            <w:vAlign w:val="bottom"/>
          </w:tcPr>
          <w:p w:rsidR="0084621B" w:rsidRPr="00F31162" w:rsidRDefault="0084621B" w:rsidP="00215F2C">
            <w:pPr>
              <w:spacing w:line="240" w:lineRule="auto"/>
              <w:jc w:val="center"/>
              <w:rPr>
                <w:rFonts w:ascii="Times New Roman" w:hAnsi="Times New Roman"/>
                <w:sz w:val="24"/>
                <w:szCs w:val="24"/>
              </w:rPr>
            </w:pPr>
            <w:r w:rsidRPr="00F31162">
              <w:rPr>
                <w:rFonts w:ascii="Times New Roman" w:hAnsi="Times New Roman"/>
                <w:sz w:val="24"/>
                <w:szCs w:val="24"/>
              </w:rPr>
              <w:t>177468</w:t>
            </w:r>
          </w:p>
        </w:tc>
        <w:tc>
          <w:tcPr>
            <w:tcW w:w="1350" w:type="dxa"/>
            <w:vAlign w:val="bottom"/>
          </w:tcPr>
          <w:p w:rsidR="0084621B" w:rsidRPr="00F31162" w:rsidRDefault="0084621B" w:rsidP="00215F2C">
            <w:pPr>
              <w:spacing w:line="240" w:lineRule="auto"/>
              <w:jc w:val="center"/>
              <w:rPr>
                <w:rFonts w:ascii="Times New Roman" w:hAnsi="Times New Roman"/>
                <w:sz w:val="24"/>
                <w:szCs w:val="24"/>
              </w:rPr>
            </w:pPr>
            <w:r w:rsidRPr="00F31162">
              <w:rPr>
                <w:rFonts w:ascii="Times New Roman" w:hAnsi="Times New Roman"/>
                <w:sz w:val="24"/>
                <w:szCs w:val="24"/>
              </w:rPr>
              <w:t>203762</w:t>
            </w:r>
          </w:p>
        </w:tc>
        <w:tc>
          <w:tcPr>
            <w:tcW w:w="1631" w:type="dxa"/>
            <w:vAlign w:val="bottom"/>
          </w:tcPr>
          <w:p w:rsidR="0084621B" w:rsidRPr="00F31162" w:rsidRDefault="0084621B" w:rsidP="00215F2C">
            <w:pPr>
              <w:spacing w:line="240" w:lineRule="auto"/>
              <w:jc w:val="center"/>
              <w:rPr>
                <w:rFonts w:ascii="Times New Roman" w:hAnsi="Times New Roman"/>
                <w:sz w:val="24"/>
                <w:szCs w:val="24"/>
              </w:rPr>
            </w:pPr>
            <w:r w:rsidRPr="00F31162">
              <w:rPr>
                <w:rFonts w:ascii="Times New Roman" w:hAnsi="Times New Roman"/>
                <w:sz w:val="24"/>
                <w:szCs w:val="24"/>
              </w:rPr>
              <w:t>232896</w:t>
            </w:r>
          </w:p>
        </w:tc>
      </w:tr>
      <w:tr w:rsidR="0084621B" w:rsidRPr="00F31162" w:rsidTr="00793DF4">
        <w:tc>
          <w:tcPr>
            <w:tcW w:w="3780" w:type="dxa"/>
          </w:tcPr>
          <w:p w:rsidR="0084621B" w:rsidRPr="00F31162" w:rsidRDefault="0084621B" w:rsidP="00215F2C">
            <w:pPr>
              <w:spacing w:line="240" w:lineRule="auto"/>
              <w:jc w:val="center"/>
              <w:rPr>
                <w:rFonts w:ascii="Times New Roman" w:hAnsi="Times New Roman"/>
                <w:sz w:val="24"/>
                <w:szCs w:val="24"/>
              </w:rPr>
            </w:pPr>
            <w:r w:rsidRPr="00F31162">
              <w:rPr>
                <w:rFonts w:ascii="Times New Roman" w:hAnsi="Times New Roman"/>
                <w:sz w:val="24"/>
                <w:szCs w:val="24"/>
              </w:rPr>
              <w:t>Articles transferred to other RLOs</w:t>
            </w:r>
          </w:p>
        </w:tc>
        <w:tc>
          <w:tcPr>
            <w:tcW w:w="1170" w:type="dxa"/>
            <w:vAlign w:val="bottom"/>
          </w:tcPr>
          <w:p w:rsidR="0084621B" w:rsidRPr="00F31162" w:rsidRDefault="0084621B" w:rsidP="00215F2C">
            <w:pPr>
              <w:spacing w:line="240" w:lineRule="auto"/>
              <w:jc w:val="center"/>
              <w:rPr>
                <w:rFonts w:ascii="Times New Roman" w:hAnsi="Times New Roman"/>
                <w:sz w:val="24"/>
                <w:szCs w:val="24"/>
              </w:rPr>
            </w:pPr>
            <w:r w:rsidRPr="00F31162">
              <w:rPr>
                <w:rFonts w:ascii="Times New Roman" w:hAnsi="Times New Roman"/>
                <w:sz w:val="24"/>
                <w:szCs w:val="24"/>
              </w:rPr>
              <w:t>27625</w:t>
            </w:r>
          </w:p>
        </w:tc>
        <w:tc>
          <w:tcPr>
            <w:tcW w:w="1980" w:type="dxa"/>
            <w:vAlign w:val="bottom"/>
          </w:tcPr>
          <w:p w:rsidR="0084621B" w:rsidRPr="00F31162" w:rsidRDefault="0084621B" w:rsidP="00215F2C">
            <w:pPr>
              <w:spacing w:line="240" w:lineRule="auto"/>
              <w:jc w:val="center"/>
              <w:rPr>
                <w:rFonts w:ascii="Times New Roman" w:hAnsi="Times New Roman"/>
                <w:sz w:val="24"/>
                <w:szCs w:val="24"/>
              </w:rPr>
            </w:pPr>
            <w:r w:rsidRPr="00F31162">
              <w:rPr>
                <w:rFonts w:ascii="Times New Roman" w:hAnsi="Times New Roman"/>
                <w:sz w:val="24"/>
                <w:szCs w:val="24"/>
              </w:rPr>
              <w:t>35131</w:t>
            </w:r>
          </w:p>
        </w:tc>
        <w:tc>
          <w:tcPr>
            <w:tcW w:w="1350" w:type="dxa"/>
            <w:vAlign w:val="bottom"/>
          </w:tcPr>
          <w:p w:rsidR="0084621B" w:rsidRPr="00F31162" w:rsidRDefault="0084621B" w:rsidP="00215F2C">
            <w:pPr>
              <w:spacing w:line="240" w:lineRule="auto"/>
              <w:jc w:val="center"/>
              <w:rPr>
                <w:rFonts w:ascii="Times New Roman" w:hAnsi="Times New Roman"/>
                <w:sz w:val="24"/>
                <w:szCs w:val="24"/>
              </w:rPr>
            </w:pPr>
            <w:r w:rsidRPr="00F31162">
              <w:rPr>
                <w:rFonts w:ascii="Times New Roman" w:hAnsi="Times New Roman"/>
                <w:sz w:val="24"/>
                <w:szCs w:val="24"/>
              </w:rPr>
              <w:t>62756</w:t>
            </w:r>
          </w:p>
        </w:tc>
        <w:tc>
          <w:tcPr>
            <w:tcW w:w="1631" w:type="dxa"/>
            <w:vAlign w:val="bottom"/>
          </w:tcPr>
          <w:p w:rsidR="0084621B" w:rsidRPr="00F31162" w:rsidRDefault="0084621B" w:rsidP="00215F2C">
            <w:pPr>
              <w:spacing w:line="240" w:lineRule="auto"/>
              <w:jc w:val="center"/>
              <w:rPr>
                <w:rFonts w:ascii="Times New Roman" w:hAnsi="Times New Roman"/>
                <w:sz w:val="24"/>
                <w:szCs w:val="24"/>
              </w:rPr>
            </w:pPr>
            <w:r w:rsidRPr="00F31162">
              <w:rPr>
                <w:rFonts w:ascii="Times New Roman" w:hAnsi="Times New Roman"/>
                <w:sz w:val="24"/>
                <w:szCs w:val="24"/>
              </w:rPr>
              <w:t>57453</w:t>
            </w:r>
          </w:p>
        </w:tc>
      </w:tr>
      <w:tr w:rsidR="0084621B" w:rsidRPr="00F31162" w:rsidTr="00793DF4">
        <w:trPr>
          <w:trHeight w:val="246"/>
        </w:trPr>
        <w:tc>
          <w:tcPr>
            <w:tcW w:w="3780" w:type="dxa"/>
          </w:tcPr>
          <w:p w:rsidR="0084621B" w:rsidRPr="00F31162" w:rsidRDefault="0084621B" w:rsidP="00215F2C">
            <w:pPr>
              <w:spacing w:line="240" w:lineRule="auto"/>
              <w:jc w:val="center"/>
              <w:rPr>
                <w:rFonts w:ascii="Times New Roman" w:hAnsi="Times New Roman"/>
                <w:b/>
                <w:bCs/>
                <w:sz w:val="24"/>
                <w:szCs w:val="24"/>
              </w:rPr>
            </w:pPr>
            <w:r w:rsidRPr="00F31162">
              <w:rPr>
                <w:rFonts w:ascii="Times New Roman" w:hAnsi="Times New Roman"/>
                <w:b/>
                <w:bCs/>
                <w:sz w:val="24"/>
                <w:szCs w:val="24"/>
              </w:rPr>
              <w:t>Total disposed off</w:t>
            </w:r>
          </w:p>
        </w:tc>
        <w:tc>
          <w:tcPr>
            <w:tcW w:w="1170" w:type="dxa"/>
            <w:vAlign w:val="bottom"/>
          </w:tcPr>
          <w:p w:rsidR="0084621B" w:rsidRPr="00F31162" w:rsidRDefault="0084621B" w:rsidP="00215F2C">
            <w:pPr>
              <w:spacing w:line="240" w:lineRule="auto"/>
              <w:jc w:val="center"/>
              <w:rPr>
                <w:rFonts w:ascii="Times New Roman" w:hAnsi="Times New Roman"/>
                <w:b/>
                <w:sz w:val="24"/>
                <w:szCs w:val="24"/>
              </w:rPr>
            </w:pPr>
            <w:r w:rsidRPr="00F31162">
              <w:rPr>
                <w:rFonts w:ascii="Times New Roman" w:hAnsi="Times New Roman"/>
                <w:b/>
                <w:sz w:val="24"/>
                <w:szCs w:val="24"/>
              </w:rPr>
              <w:t>84183</w:t>
            </w:r>
          </w:p>
        </w:tc>
        <w:tc>
          <w:tcPr>
            <w:tcW w:w="1980" w:type="dxa"/>
            <w:vAlign w:val="bottom"/>
          </w:tcPr>
          <w:p w:rsidR="0084621B" w:rsidRPr="00F31162" w:rsidRDefault="0084621B" w:rsidP="00215F2C">
            <w:pPr>
              <w:spacing w:line="240" w:lineRule="auto"/>
              <w:jc w:val="center"/>
              <w:rPr>
                <w:rFonts w:ascii="Times New Roman" w:hAnsi="Times New Roman"/>
                <w:b/>
                <w:sz w:val="24"/>
                <w:szCs w:val="24"/>
              </w:rPr>
            </w:pPr>
            <w:r w:rsidRPr="00F31162">
              <w:rPr>
                <w:rFonts w:ascii="Times New Roman" w:hAnsi="Times New Roman"/>
                <w:b/>
                <w:sz w:val="24"/>
                <w:szCs w:val="24"/>
              </w:rPr>
              <w:t>355460</w:t>
            </w:r>
          </w:p>
        </w:tc>
        <w:tc>
          <w:tcPr>
            <w:tcW w:w="1350" w:type="dxa"/>
            <w:vAlign w:val="bottom"/>
          </w:tcPr>
          <w:p w:rsidR="0084621B" w:rsidRPr="00F31162" w:rsidRDefault="0084621B" w:rsidP="00215F2C">
            <w:pPr>
              <w:spacing w:line="240" w:lineRule="auto"/>
              <w:jc w:val="center"/>
              <w:rPr>
                <w:rFonts w:ascii="Times New Roman" w:hAnsi="Times New Roman"/>
                <w:b/>
                <w:sz w:val="24"/>
                <w:szCs w:val="24"/>
              </w:rPr>
            </w:pPr>
            <w:r w:rsidRPr="00F31162">
              <w:rPr>
                <w:rFonts w:ascii="Times New Roman" w:hAnsi="Times New Roman"/>
                <w:b/>
                <w:sz w:val="24"/>
                <w:szCs w:val="24"/>
              </w:rPr>
              <w:t>439643</w:t>
            </w:r>
          </w:p>
        </w:tc>
        <w:tc>
          <w:tcPr>
            <w:tcW w:w="1631" w:type="dxa"/>
            <w:vAlign w:val="bottom"/>
          </w:tcPr>
          <w:p w:rsidR="0084621B" w:rsidRPr="00F31162" w:rsidRDefault="0084621B" w:rsidP="00215F2C">
            <w:pPr>
              <w:spacing w:line="240" w:lineRule="auto"/>
              <w:jc w:val="center"/>
              <w:rPr>
                <w:rFonts w:ascii="Times New Roman" w:hAnsi="Times New Roman"/>
                <w:b/>
                <w:sz w:val="24"/>
                <w:szCs w:val="24"/>
              </w:rPr>
            </w:pPr>
            <w:r w:rsidRPr="00F31162">
              <w:rPr>
                <w:rFonts w:ascii="Times New Roman" w:hAnsi="Times New Roman"/>
                <w:b/>
                <w:sz w:val="24"/>
                <w:szCs w:val="24"/>
              </w:rPr>
              <w:t>555803</w:t>
            </w:r>
          </w:p>
        </w:tc>
      </w:tr>
      <w:tr w:rsidR="0084621B" w:rsidRPr="00F31162" w:rsidTr="00793DF4">
        <w:tc>
          <w:tcPr>
            <w:tcW w:w="3780" w:type="dxa"/>
          </w:tcPr>
          <w:p w:rsidR="0084621B" w:rsidRPr="00F31162" w:rsidRDefault="0084621B" w:rsidP="00215F2C">
            <w:pPr>
              <w:pStyle w:val="Header"/>
              <w:jc w:val="center"/>
              <w:rPr>
                <w:rFonts w:ascii="Times New Roman" w:hAnsi="Times New Roman"/>
                <w:sz w:val="24"/>
                <w:szCs w:val="24"/>
              </w:rPr>
            </w:pPr>
            <w:r w:rsidRPr="00F31162">
              <w:rPr>
                <w:rFonts w:ascii="Times New Roman" w:hAnsi="Times New Roman"/>
                <w:sz w:val="24"/>
                <w:szCs w:val="24"/>
              </w:rPr>
              <w:t>Articles treated as dead</w:t>
            </w:r>
          </w:p>
        </w:tc>
        <w:tc>
          <w:tcPr>
            <w:tcW w:w="1170" w:type="dxa"/>
            <w:vAlign w:val="bottom"/>
          </w:tcPr>
          <w:p w:rsidR="0084621B" w:rsidRPr="00F31162" w:rsidRDefault="0084621B" w:rsidP="00215F2C">
            <w:pPr>
              <w:spacing w:line="240" w:lineRule="auto"/>
              <w:jc w:val="center"/>
              <w:rPr>
                <w:rFonts w:ascii="Times New Roman" w:hAnsi="Times New Roman"/>
                <w:sz w:val="24"/>
                <w:szCs w:val="24"/>
              </w:rPr>
            </w:pPr>
            <w:r w:rsidRPr="00F31162">
              <w:rPr>
                <w:rFonts w:ascii="Times New Roman" w:hAnsi="Times New Roman"/>
                <w:sz w:val="24"/>
                <w:szCs w:val="24"/>
              </w:rPr>
              <w:t>9988</w:t>
            </w:r>
          </w:p>
        </w:tc>
        <w:tc>
          <w:tcPr>
            <w:tcW w:w="1980" w:type="dxa"/>
            <w:vAlign w:val="bottom"/>
          </w:tcPr>
          <w:p w:rsidR="0084621B" w:rsidRPr="00F31162" w:rsidRDefault="0084621B" w:rsidP="00215F2C">
            <w:pPr>
              <w:spacing w:line="240" w:lineRule="auto"/>
              <w:jc w:val="center"/>
              <w:rPr>
                <w:rFonts w:ascii="Times New Roman" w:hAnsi="Times New Roman"/>
                <w:sz w:val="24"/>
                <w:szCs w:val="24"/>
              </w:rPr>
            </w:pPr>
            <w:r w:rsidRPr="00F31162">
              <w:rPr>
                <w:rFonts w:ascii="Times New Roman" w:hAnsi="Times New Roman"/>
                <w:sz w:val="24"/>
                <w:szCs w:val="24"/>
              </w:rPr>
              <w:t>63868</w:t>
            </w:r>
          </w:p>
        </w:tc>
        <w:tc>
          <w:tcPr>
            <w:tcW w:w="1350" w:type="dxa"/>
            <w:vAlign w:val="bottom"/>
          </w:tcPr>
          <w:p w:rsidR="0084621B" w:rsidRPr="00F31162" w:rsidRDefault="0084621B" w:rsidP="00215F2C">
            <w:pPr>
              <w:spacing w:line="240" w:lineRule="auto"/>
              <w:jc w:val="center"/>
              <w:rPr>
                <w:rFonts w:ascii="Times New Roman" w:hAnsi="Times New Roman"/>
                <w:sz w:val="24"/>
                <w:szCs w:val="24"/>
              </w:rPr>
            </w:pPr>
            <w:r w:rsidRPr="00F31162">
              <w:rPr>
                <w:rFonts w:ascii="Times New Roman" w:hAnsi="Times New Roman"/>
                <w:sz w:val="24"/>
                <w:szCs w:val="24"/>
              </w:rPr>
              <w:t>73856</w:t>
            </w:r>
          </w:p>
        </w:tc>
        <w:tc>
          <w:tcPr>
            <w:tcW w:w="1631" w:type="dxa"/>
            <w:vAlign w:val="bottom"/>
          </w:tcPr>
          <w:p w:rsidR="0084621B" w:rsidRPr="00F31162" w:rsidRDefault="0084621B" w:rsidP="00215F2C">
            <w:pPr>
              <w:spacing w:line="240" w:lineRule="auto"/>
              <w:jc w:val="center"/>
              <w:rPr>
                <w:rFonts w:ascii="Times New Roman" w:hAnsi="Times New Roman"/>
                <w:sz w:val="24"/>
                <w:szCs w:val="24"/>
              </w:rPr>
            </w:pPr>
            <w:r w:rsidRPr="00F31162">
              <w:rPr>
                <w:rFonts w:ascii="Times New Roman" w:hAnsi="Times New Roman"/>
                <w:sz w:val="24"/>
                <w:szCs w:val="24"/>
              </w:rPr>
              <w:t>34125</w:t>
            </w:r>
          </w:p>
        </w:tc>
      </w:tr>
    </w:tbl>
    <w:p w:rsidR="0084621B" w:rsidRPr="00F31162" w:rsidRDefault="0084621B" w:rsidP="00215F2C">
      <w:pPr>
        <w:pStyle w:val="Heading2"/>
        <w:spacing w:line="240" w:lineRule="auto"/>
        <w:jc w:val="center"/>
        <w:rPr>
          <w:rFonts w:ascii="Times New Roman" w:hAnsi="Times New Roman"/>
          <w:color w:val="FF0000"/>
          <w:sz w:val="24"/>
          <w:szCs w:val="24"/>
        </w:rPr>
      </w:pPr>
    </w:p>
    <w:p w:rsidR="0084621B" w:rsidRPr="00F31162" w:rsidRDefault="0084621B" w:rsidP="00215F2C">
      <w:pPr>
        <w:pStyle w:val="Heading2"/>
        <w:spacing w:line="240" w:lineRule="auto"/>
        <w:jc w:val="center"/>
        <w:rPr>
          <w:rFonts w:ascii="Times New Roman" w:hAnsi="Times New Roman"/>
          <w:sz w:val="24"/>
          <w:szCs w:val="24"/>
        </w:rPr>
      </w:pPr>
      <w:r w:rsidRPr="00F31162">
        <w:rPr>
          <w:rFonts w:ascii="Times New Roman" w:hAnsi="Times New Roman"/>
          <w:sz w:val="24"/>
          <w:szCs w:val="24"/>
        </w:rPr>
        <w:t xml:space="preserve">VALUE OF PROPERTY FOUND </w:t>
      </w:r>
      <w:smartTag w:uri="urn:schemas-microsoft-com:office:smarttags" w:element="stockticker">
        <w:r w:rsidRPr="00F31162">
          <w:rPr>
            <w:rFonts w:ascii="Times New Roman" w:hAnsi="Times New Roman"/>
            <w:sz w:val="24"/>
            <w:szCs w:val="24"/>
          </w:rPr>
          <w:t>AND</w:t>
        </w:r>
      </w:smartTag>
      <w:r w:rsidRPr="00F31162">
        <w:rPr>
          <w:rFonts w:ascii="Times New Roman" w:hAnsi="Times New Roman"/>
          <w:sz w:val="24"/>
          <w:szCs w:val="24"/>
        </w:rPr>
        <w:t xml:space="preserve"> RESTORED</w:t>
      </w:r>
    </w:p>
    <w:tbl>
      <w:tblPr>
        <w:tblW w:w="99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80"/>
        <w:gridCol w:w="1890"/>
        <w:gridCol w:w="1710"/>
        <w:gridCol w:w="1800"/>
        <w:gridCol w:w="1710"/>
      </w:tblGrid>
      <w:tr w:rsidR="0084621B" w:rsidRPr="00F31162" w:rsidTr="00793DF4">
        <w:trPr>
          <w:trHeight w:val="827"/>
        </w:trPr>
        <w:tc>
          <w:tcPr>
            <w:tcW w:w="2880" w:type="dxa"/>
          </w:tcPr>
          <w:p w:rsidR="0084621B" w:rsidRPr="00F31162" w:rsidRDefault="0084621B" w:rsidP="00215F2C">
            <w:pPr>
              <w:spacing w:after="0"/>
              <w:rPr>
                <w:rFonts w:ascii="Times New Roman" w:hAnsi="Times New Roman"/>
                <w:sz w:val="24"/>
                <w:szCs w:val="24"/>
              </w:rPr>
            </w:pPr>
          </w:p>
          <w:p w:rsidR="0084621B" w:rsidRPr="00F31162" w:rsidRDefault="0084621B" w:rsidP="00215F2C">
            <w:pPr>
              <w:spacing w:after="0"/>
              <w:jc w:val="center"/>
              <w:rPr>
                <w:rFonts w:ascii="Times New Roman" w:hAnsi="Times New Roman"/>
                <w:sz w:val="24"/>
                <w:szCs w:val="24"/>
              </w:rPr>
            </w:pPr>
            <w:r w:rsidRPr="00F31162">
              <w:rPr>
                <w:rFonts w:ascii="Times New Roman" w:hAnsi="Times New Roman"/>
                <w:b/>
                <w:sz w:val="24"/>
                <w:szCs w:val="24"/>
              </w:rPr>
              <w:t>Name of items</w:t>
            </w:r>
          </w:p>
        </w:tc>
        <w:tc>
          <w:tcPr>
            <w:tcW w:w="1890" w:type="dxa"/>
          </w:tcPr>
          <w:p w:rsidR="0084621B" w:rsidRPr="00F31162" w:rsidRDefault="0084621B" w:rsidP="00215F2C">
            <w:pPr>
              <w:spacing w:after="0" w:line="240" w:lineRule="auto"/>
              <w:jc w:val="center"/>
              <w:rPr>
                <w:rFonts w:ascii="Times New Roman" w:hAnsi="Times New Roman"/>
                <w:b/>
                <w:sz w:val="24"/>
                <w:szCs w:val="24"/>
              </w:rPr>
            </w:pPr>
            <w:r w:rsidRPr="00F31162">
              <w:rPr>
                <w:rFonts w:ascii="Times New Roman" w:hAnsi="Times New Roman"/>
                <w:b/>
                <w:sz w:val="24"/>
                <w:szCs w:val="24"/>
              </w:rPr>
              <w:t>RLO</w:t>
            </w:r>
          </w:p>
          <w:p w:rsidR="0084621B" w:rsidRPr="00F31162" w:rsidRDefault="0084621B" w:rsidP="00215F2C">
            <w:pPr>
              <w:spacing w:after="0" w:line="240" w:lineRule="auto"/>
              <w:jc w:val="center"/>
              <w:rPr>
                <w:rFonts w:ascii="Times New Roman" w:hAnsi="Times New Roman"/>
                <w:b/>
                <w:sz w:val="24"/>
                <w:szCs w:val="24"/>
              </w:rPr>
            </w:pPr>
            <w:r w:rsidRPr="00F31162">
              <w:rPr>
                <w:rFonts w:ascii="Times New Roman" w:hAnsi="Times New Roman"/>
                <w:b/>
                <w:sz w:val="24"/>
                <w:szCs w:val="24"/>
              </w:rPr>
              <w:t>Karachi</w:t>
            </w:r>
          </w:p>
          <w:p w:rsidR="0084621B" w:rsidRPr="00F31162" w:rsidRDefault="0084621B" w:rsidP="00215F2C">
            <w:pPr>
              <w:spacing w:after="0" w:line="240" w:lineRule="auto"/>
              <w:jc w:val="center"/>
              <w:rPr>
                <w:rFonts w:ascii="Times New Roman" w:hAnsi="Times New Roman"/>
                <w:b/>
                <w:sz w:val="24"/>
                <w:szCs w:val="24"/>
              </w:rPr>
            </w:pPr>
          </w:p>
        </w:tc>
        <w:tc>
          <w:tcPr>
            <w:tcW w:w="1710" w:type="dxa"/>
          </w:tcPr>
          <w:p w:rsidR="0084621B" w:rsidRPr="00F31162" w:rsidRDefault="0084621B" w:rsidP="00215F2C">
            <w:pPr>
              <w:spacing w:after="0" w:line="240" w:lineRule="auto"/>
              <w:jc w:val="center"/>
              <w:rPr>
                <w:rFonts w:ascii="Times New Roman" w:hAnsi="Times New Roman"/>
                <w:b/>
                <w:sz w:val="24"/>
                <w:szCs w:val="24"/>
              </w:rPr>
            </w:pPr>
            <w:r w:rsidRPr="00F31162">
              <w:rPr>
                <w:rFonts w:ascii="Times New Roman" w:hAnsi="Times New Roman"/>
                <w:b/>
                <w:sz w:val="24"/>
                <w:szCs w:val="24"/>
              </w:rPr>
              <w:t>RLO</w:t>
            </w:r>
          </w:p>
          <w:p w:rsidR="0084621B" w:rsidRPr="00F31162" w:rsidRDefault="0084621B" w:rsidP="00215F2C">
            <w:pPr>
              <w:spacing w:after="0" w:line="240" w:lineRule="auto"/>
              <w:jc w:val="center"/>
              <w:rPr>
                <w:rFonts w:ascii="Times New Roman" w:hAnsi="Times New Roman"/>
                <w:b/>
                <w:sz w:val="24"/>
                <w:szCs w:val="24"/>
              </w:rPr>
            </w:pPr>
            <w:r w:rsidRPr="00F31162">
              <w:rPr>
                <w:rFonts w:ascii="Times New Roman" w:hAnsi="Times New Roman"/>
                <w:b/>
                <w:sz w:val="24"/>
                <w:szCs w:val="24"/>
              </w:rPr>
              <w:t>Lahore</w:t>
            </w:r>
          </w:p>
          <w:p w:rsidR="0084621B" w:rsidRPr="00F31162" w:rsidRDefault="0084621B" w:rsidP="00215F2C">
            <w:pPr>
              <w:spacing w:after="0" w:line="240" w:lineRule="auto"/>
              <w:jc w:val="center"/>
              <w:rPr>
                <w:rFonts w:ascii="Times New Roman" w:hAnsi="Times New Roman"/>
                <w:b/>
                <w:sz w:val="24"/>
                <w:szCs w:val="24"/>
              </w:rPr>
            </w:pPr>
          </w:p>
        </w:tc>
        <w:tc>
          <w:tcPr>
            <w:tcW w:w="1800" w:type="dxa"/>
          </w:tcPr>
          <w:p w:rsidR="0084621B" w:rsidRPr="00F31162" w:rsidRDefault="0084621B" w:rsidP="00215F2C">
            <w:pPr>
              <w:spacing w:after="0" w:line="240" w:lineRule="auto"/>
              <w:jc w:val="center"/>
              <w:rPr>
                <w:rFonts w:ascii="Times New Roman" w:hAnsi="Times New Roman"/>
                <w:b/>
                <w:sz w:val="24"/>
                <w:szCs w:val="24"/>
              </w:rPr>
            </w:pPr>
            <w:r w:rsidRPr="00F31162">
              <w:rPr>
                <w:rFonts w:ascii="Times New Roman" w:hAnsi="Times New Roman"/>
                <w:b/>
                <w:sz w:val="24"/>
                <w:szCs w:val="24"/>
              </w:rPr>
              <w:t>Total</w:t>
            </w:r>
          </w:p>
          <w:p w:rsidR="0084621B" w:rsidRPr="00F31162" w:rsidRDefault="0084621B" w:rsidP="00215F2C">
            <w:pPr>
              <w:spacing w:after="0" w:line="240" w:lineRule="auto"/>
              <w:jc w:val="center"/>
              <w:rPr>
                <w:rFonts w:ascii="Times New Roman" w:hAnsi="Times New Roman"/>
                <w:b/>
                <w:sz w:val="24"/>
                <w:szCs w:val="24"/>
              </w:rPr>
            </w:pPr>
            <w:r w:rsidRPr="00F31162">
              <w:rPr>
                <w:rFonts w:ascii="Times New Roman" w:hAnsi="Times New Roman"/>
                <w:b/>
                <w:sz w:val="24"/>
                <w:szCs w:val="24"/>
              </w:rPr>
              <w:t>2020-21</w:t>
            </w:r>
          </w:p>
          <w:p w:rsidR="0084621B" w:rsidRPr="00F31162" w:rsidRDefault="0084621B" w:rsidP="00215F2C">
            <w:pPr>
              <w:spacing w:after="0" w:line="240" w:lineRule="auto"/>
              <w:jc w:val="center"/>
              <w:rPr>
                <w:rFonts w:ascii="Times New Roman" w:hAnsi="Times New Roman"/>
                <w:b/>
                <w:sz w:val="24"/>
                <w:szCs w:val="24"/>
              </w:rPr>
            </w:pPr>
          </w:p>
        </w:tc>
        <w:tc>
          <w:tcPr>
            <w:tcW w:w="1710" w:type="dxa"/>
          </w:tcPr>
          <w:p w:rsidR="0084621B" w:rsidRPr="00F31162" w:rsidRDefault="0084621B" w:rsidP="00215F2C">
            <w:pPr>
              <w:spacing w:after="0" w:line="240" w:lineRule="auto"/>
              <w:jc w:val="center"/>
              <w:rPr>
                <w:rFonts w:ascii="Times New Roman" w:hAnsi="Times New Roman"/>
                <w:b/>
                <w:sz w:val="24"/>
                <w:szCs w:val="24"/>
              </w:rPr>
            </w:pPr>
            <w:r w:rsidRPr="00F31162">
              <w:rPr>
                <w:rFonts w:ascii="Times New Roman" w:hAnsi="Times New Roman"/>
                <w:b/>
                <w:sz w:val="24"/>
                <w:szCs w:val="24"/>
              </w:rPr>
              <w:t>Total</w:t>
            </w:r>
          </w:p>
          <w:p w:rsidR="0084621B" w:rsidRPr="00F31162" w:rsidRDefault="0084621B" w:rsidP="00215F2C">
            <w:pPr>
              <w:spacing w:after="0" w:line="240" w:lineRule="auto"/>
              <w:jc w:val="center"/>
              <w:rPr>
                <w:rFonts w:ascii="Times New Roman" w:hAnsi="Times New Roman"/>
                <w:b/>
                <w:sz w:val="24"/>
                <w:szCs w:val="24"/>
              </w:rPr>
            </w:pPr>
            <w:r w:rsidRPr="00F31162">
              <w:rPr>
                <w:rFonts w:ascii="Times New Roman" w:hAnsi="Times New Roman"/>
                <w:b/>
                <w:sz w:val="24"/>
                <w:szCs w:val="24"/>
              </w:rPr>
              <w:t>2019-20</w:t>
            </w:r>
          </w:p>
          <w:p w:rsidR="0084621B" w:rsidRPr="00F31162" w:rsidRDefault="0084621B" w:rsidP="00215F2C">
            <w:pPr>
              <w:spacing w:after="0" w:line="240" w:lineRule="auto"/>
              <w:jc w:val="center"/>
              <w:rPr>
                <w:rFonts w:ascii="Times New Roman" w:hAnsi="Times New Roman"/>
                <w:b/>
                <w:sz w:val="24"/>
                <w:szCs w:val="24"/>
              </w:rPr>
            </w:pPr>
          </w:p>
        </w:tc>
      </w:tr>
      <w:tr w:rsidR="0084621B" w:rsidRPr="00F31162" w:rsidTr="00793DF4">
        <w:tc>
          <w:tcPr>
            <w:tcW w:w="2880" w:type="dxa"/>
          </w:tcPr>
          <w:p w:rsidR="0084621B" w:rsidRPr="00F31162" w:rsidRDefault="0084621B" w:rsidP="00215F2C">
            <w:pPr>
              <w:spacing w:line="240" w:lineRule="auto"/>
              <w:jc w:val="center"/>
              <w:rPr>
                <w:rFonts w:ascii="Times New Roman" w:hAnsi="Times New Roman"/>
                <w:sz w:val="24"/>
                <w:szCs w:val="24"/>
              </w:rPr>
            </w:pPr>
            <w:r w:rsidRPr="00F31162">
              <w:rPr>
                <w:rFonts w:ascii="Times New Roman" w:hAnsi="Times New Roman"/>
                <w:sz w:val="24"/>
                <w:szCs w:val="24"/>
              </w:rPr>
              <w:t>Value found</w:t>
            </w:r>
          </w:p>
        </w:tc>
        <w:tc>
          <w:tcPr>
            <w:tcW w:w="1890" w:type="dxa"/>
            <w:vAlign w:val="center"/>
          </w:tcPr>
          <w:p w:rsidR="0084621B" w:rsidRPr="00F31162" w:rsidRDefault="0084621B" w:rsidP="00215F2C">
            <w:pPr>
              <w:spacing w:line="240" w:lineRule="auto"/>
              <w:jc w:val="center"/>
              <w:rPr>
                <w:rFonts w:ascii="Times New Roman" w:hAnsi="Times New Roman"/>
                <w:sz w:val="24"/>
                <w:szCs w:val="24"/>
              </w:rPr>
            </w:pPr>
            <w:r w:rsidRPr="00F31162">
              <w:rPr>
                <w:rFonts w:ascii="Times New Roman" w:hAnsi="Times New Roman"/>
                <w:sz w:val="24"/>
                <w:szCs w:val="24"/>
              </w:rPr>
              <w:t>201860</w:t>
            </w:r>
          </w:p>
        </w:tc>
        <w:tc>
          <w:tcPr>
            <w:tcW w:w="1710" w:type="dxa"/>
            <w:vAlign w:val="bottom"/>
          </w:tcPr>
          <w:p w:rsidR="0084621B" w:rsidRPr="00F31162" w:rsidRDefault="0084621B" w:rsidP="00215F2C">
            <w:pPr>
              <w:spacing w:line="240" w:lineRule="auto"/>
              <w:jc w:val="center"/>
              <w:rPr>
                <w:rFonts w:ascii="Times New Roman" w:hAnsi="Times New Roman"/>
                <w:sz w:val="24"/>
                <w:szCs w:val="24"/>
              </w:rPr>
            </w:pPr>
            <w:r w:rsidRPr="00F31162">
              <w:rPr>
                <w:rFonts w:ascii="Times New Roman" w:hAnsi="Times New Roman"/>
                <w:sz w:val="24"/>
                <w:szCs w:val="24"/>
              </w:rPr>
              <w:t>8022082</w:t>
            </w:r>
          </w:p>
        </w:tc>
        <w:tc>
          <w:tcPr>
            <w:tcW w:w="1800" w:type="dxa"/>
            <w:vAlign w:val="bottom"/>
          </w:tcPr>
          <w:p w:rsidR="0084621B" w:rsidRPr="00F31162" w:rsidRDefault="0084621B" w:rsidP="00215F2C">
            <w:pPr>
              <w:spacing w:line="240" w:lineRule="auto"/>
              <w:jc w:val="center"/>
              <w:rPr>
                <w:rFonts w:ascii="Times New Roman" w:hAnsi="Times New Roman"/>
                <w:sz w:val="24"/>
                <w:szCs w:val="24"/>
              </w:rPr>
            </w:pPr>
            <w:r w:rsidRPr="00F31162">
              <w:rPr>
                <w:rFonts w:ascii="Times New Roman" w:hAnsi="Times New Roman"/>
                <w:sz w:val="24"/>
                <w:szCs w:val="24"/>
              </w:rPr>
              <w:t>8223942</w:t>
            </w:r>
          </w:p>
        </w:tc>
        <w:tc>
          <w:tcPr>
            <w:tcW w:w="1710" w:type="dxa"/>
            <w:vAlign w:val="bottom"/>
          </w:tcPr>
          <w:p w:rsidR="0084621B" w:rsidRPr="00F31162" w:rsidRDefault="0084621B" w:rsidP="00215F2C">
            <w:pPr>
              <w:tabs>
                <w:tab w:val="left" w:pos="1172"/>
              </w:tabs>
              <w:spacing w:line="240" w:lineRule="auto"/>
              <w:jc w:val="center"/>
              <w:rPr>
                <w:rFonts w:ascii="Times New Roman" w:hAnsi="Times New Roman"/>
                <w:sz w:val="24"/>
                <w:szCs w:val="24"/>
              </w:rPr>
            </w:pPr>
            <w:r w:rsidRPr="00F31162">
              <w:rPr>
                <w:rFonts w:ascii="Times New Roman" w:hAnsi="Times New Roman"/>
                <w:sz w:val="24"/>
                <w:szCs w:val="24"/>
              </w:rPr>
              <w:t>1960524</w:t>
            </w:r>
          </w:p>
        </w:tc>
      </w:tr>
      <w:tr w:rsidR="0084621B" w:rsidRPr="00F31162" w:rsidTr="00793DF4">
        <w:tc>
          <w:tcPr>
            <w:tcW w:w="2880" w:type="dxa"/>
          </w:tcPr>
          <w:p w:rsidR="0084621B" w:rsidRPr="00F31162" w:rsidRDefault="0084621B" w:rsidP="00215F2C">
            <w:pPr>
              <w:spacing w:line="240" w:lineRule="auto"/>
              <w:jc w:val="center"/>
              <w:rPr>
                <w:rFonts w:ascii="Times New Roman" w:hAnsi="Times New Roman"/>
                <w:sz w:val="24"/>
                <w:szCs w:val="24"/>
              </w:rPr>
            </w:pPr>
            <w:r w:rsidRPr="00F31162">
              <w:rPr>
                <w:rFonts w:ascii="Times New Roman" w:hAnsi="Times New Roman"/>
                <w:sz w:val="24"/>
                <w:szCs w:val="24"/>
              </w:rPr>
              <w:t>Value restored</w:t>
            </w:r>
          </w:p>
        </w:tc>
        <w:tc>
          <w:tcPr>
            <w:tcW w:w="1890" w:type="dxa"/>
            <w:vAlign w:val="center"/>
          </w:tcPr>
          <w:p w:rsidR="0084621B" w:rsidRPr="00F31162" w:rsidRDefault="0084621B" w:rsidP="00215F2C">
            <w:pPr>
              <w:spacing w:line="240" w:lineRule="auto"/>
              <w:jc w:val="center"/>
              <w:rPr>
                <w:rFonts w:ascii="Times New Roman" w:hAnsi="Times New Roman"/>
                <w:sz w:val="24"/>
                <w:szCs w:val="24"/>
              </w:rPr>
            </w:pPr>
            <w:r w:rsidRPr="00F31162">
              <w:rPr>
                <w:rFonts w:ascii="Times New Roman" w:hAnsi="Times New Roman"/>
                <w:sz w:val="24"/>
                <w:szCs w:val="24"/>
              </w:rPr>
              <w:t>-</w:t>
            </w:r>
          </w:p>
        </w:tc>
        <w:tc>
          <w:tcPr>
            <w:tcW w:w="1710" w:type="dxa"/>
            <w:vAlign w:val="bottom"/>
          </w:tcPr>
          <w:p w:rsidR="0084621B" w:rsidRPr="00F31162" w:rsidRDefault="0084621B" w:rsidP="00215F2C">
            <w:pPr>
              <w:spacing w:line="240" w:lineRule="auto"/>
              <w:jc w:val="center"/>
              <w:rPr>
                <w:rFonts w:ascii="Times New Roman" w:hAnsi="Times New Roman"/>
                <w:sz w:val="24"/>
                <w:szCs w:val="24"/>
              </w:rPr>
            </w:pPr>
            <w:r w:rsidRPr="00F31162">
              <w:rPr>
                <w:rFonts w:ascii="Times New Roman" w:hAnsi="Times New Roman"/>
                <w:sz w:val="24"/>
                <w:szCs w:val="24"/>
              </w:rPr>
              <w:t>2114086</w:t>
            </w:r>
          </w:p>
        </w:tc>
        <w:tc>
          <w:tcPr>
            <w:tcW w:w="1800" w:type="dxa"/>
            <w:vAlign w:val="bottom"/>
          </w:tcPr>
          <w:p w:rsidR="0084621B" w:rsidRPr="00F31162" w:rsidRDefault="0084621B" w:rsidP="00215F2C">
            <w:pPr>
              <w:spacing w:line="240" w:lineRule="auto"/>
              <w:jc w:val="center"/>
              <w:rPr>
                <w:rFonts w:ascii="Times New Roman" w:hAnsi="Times New Roman"/>
                <w:sz w:val="24"/>
                <w:szCs w:val="24"/>
              </w:rPr>
            </w:pPr>
            <w:r w:rsidRPr="00F31162">
              <w:rPr>
                <w:rFonts w:ascii="Times New Roman" w:hAnsi="Times New Roman"/>
                <w:sz w:val="24"/>
                <w:szCs w:val="24"/>
              </w:rPr>
              <w:t>2114086</w:t>
            </w:r>
          </w:p>
        </w:tc>
        <w:tc>
          <w:tcPr>
            <w:tcW w:w="1710" w:type="dxa"/>
            <w:vAlign w:val="bottom"/>
          </w:tcPr>
          <w:p w:rsidR="0084621B" w:rsidRPr="00F31162" w:rsidRDefault="0084621B" w:rsidP="00215F2C">
            <w:pPr>
              <w:tabs>
                <w:tab w:val="left" w:pos="1172"/>
              </w:tabs>
              <w:spacing w:line="240" w:lineRule="auto"/>
              <w:jc w:val="center"/>
              <w:rPr>
                <w:rFonts w:ascii="Times New Roman" w:hAnsi="Times New Roman"/>
                <w:sz w:val="24"/>
                <w:szCs w:val="24"/>
              </w:rPr>
            </w:pPr>
            <w:r w:rsidRPr="00F31162">
              <w:rPr>
                <w:rFonts w:ascii="Times New Roman" w:hAnsi="Times New Roman"/>
                <w:sz w:val="24"/>
                <w:szCs w:val="24"/>
              </w:rPr>
              <w:t>1092381</w:t>
            </w:r>
          </w:p>
        </w:tc>
      </w:tr>
      <w:tr w:rsidR="0084621B" w:rsidRPr="00F31162" w:rsidTr="00793DF4">
        <w:tc>
          <w:tcPr>
            <w:tcW w:w="2880" w:type="dxa"/>
          </w:tcPr>
          <w:p w:rsidR="0084621B" w:rsidRPr="00F31162" w:rsidRDefault="0084621B" w:rsidP="00215F2C">
            <w:pPr>
              <w:pStyle w:val="Header"/>
              <w:jc w:val="center"/>
              <w:rPr>
                <w:rFonts w:ascii="Times New Roman" w:hAnsi="Times New Roman"/>
                <w:sz w:val="24"/>
                <w:szCs w:val="24"/>
              </w:rPr>
            </w:pPr>
            <w:r w:rsidRPr="00F31162">
              <w:rPr>
                <w:rFonts w:ascii="Times New Roman" w:hAnsi="Times New Roman"/>
                <w:sz w:val="24"/>
                <w:szCs w:val="24"/>
              </w:rPr>
              <w:t>Value in deposit</w:t>
            </w:r>
          </w:p>
        </w:tc>
        <w:tc>
          <w:tcPr>
            <w:tcW w:w="1890" w:type="dxa"/>
            <w:vAlign w:val="center"/>
          </w:tcPr>
          <w:p w:rsidR="0084621B" w:rsidRPr="00F31162" w:rsidRDefault="0084621B" w:rsidP="00215F2C">
            <w:pPr>
              <w:spacing w:line="240" w:lineRule="auto"/>
              <w:jc w:val="center"/>
              <w:rPr>
                <w:rFonts w:ascii="Times New Roman" w:hAnsi="Times New Roman"/>
                <w:sz w:val="24"/>
                <w:szCs w:val="24"/>
              </w:rPr>
            </w:pPr>
            <w:r w:rsidRPr="00F31162">
              <w:rPr>
                <w:rFonts w:ascii="Times New Roman" w:hAnsi="Times New Roman"/>
                <w:sz w:val="24"/>
                <w:szCs w:val="24"/>
              </w:rPr>
              <w:t>201860</w:t>
            </w:r>
          </w:p>
        </w:tc>
        <w:tc>
          <w:tcPr>
            <w:tcW w:w="1710" w:type="dxa"/>
            <w:vAlign w:val="bottom"/>
          </w:tcPr>
          <w:p w:rsidR="0084621B" w:rsidRPr="00F31162" w:rsidRDefault="0084621B" w:rsidP="00215F2C">
            <w:pPr>
              <w:spacing w:line="240" w:lineRule="auto"/>
              <w:jc w:val="center"/>
              <w:rPr>
                <w:rFonts w:ascii="Times New Roman" w:hAnsi="Times New Roman"/>
                <w:sz w:val="24"/>
                <w:szCs w:val="24"/>
              </w:rPr>
            </w:pPr>
            <w:r w:rsidRPr="00F31162">
              <w:rPr>
                <w:rFonts w:ascii="Times New Roman" w:hAnsi="Times New Roman"/>
                <w:sz w:val="24"/>
                <w:szCs w:val="24"/>
              </w:rPr>
              <w:t>5907996</w:t>
            </w:r>
          </w:p>
        </w:tc>
        <w:tc>
          <w:tcPr>
            <w:tcW w:w="1800" w:type="dxa"/>
            <w:vAlign w:val="bottom"/>
          </w:tcPr>
          <w:p w:rsidR="0084621B" w:rsidRPr="00F31162" w:rsidRDefault="0084621B" w:rsidP="00215F2C">
            <w:pPr>
              <w:spacing w:line="240" w:lineRule="auto"/>
              <w:jc w:val="center"/>
              <w:rPr>
                <w:rFonts w:ascii="Times New Roman" w:hAnsi="Times New Roman"/>
                <w:sz w:val="24"/>
                <w:szCs w:val="24"/>
              </w:rPr>
            </w:pPr>
            <w:r w:rsidRPr="00F31162">
              <w:rPr>
                <w:rFonts w:ascii="Times New Roman" w:hAnsi="Times New Roman"/>
                <w:sz w:val="24"/>
                <w:szCs w:val="24"/>
              </w:rPr>
              <w:t>6109856</w:t>
            </w:r>
          </w:p>
        </w:tc>
        <w:tc>
          <w:tcPr>
            <w:tcW w:w="1710" w:type="dxa"/>
            <w:vAlign w:val="bottom"/>
          </w:tcPr>
          <w:p w:rsidR="0084621B" w:rsidRPr="00F31162" w:rsidRDefault="0084621B" w:rsidP="00215F2C">
            <w:pPr>
              <w:tabs>
                <w:tab w:val="left" w:pos="1172"/>
              </w:tabs>
              <w:spacing w:line="240" w:lineRule="auto"/>
              <w:jc w:val="center"/>
              <w:rPr>
                <w:rFonts w:ascii="Times New Roman" w:hAnsi="Times New Roman"/>
                <w:sz w:val="24"/>
                <w:szCs w:val="24"/>
              </w:rPr>
            </w:pPr>
            <w:r w:rsidRPr="00F31162">
              <w:rPr>
                <w:rFonts w:ascii="Times New Roman" w:hAnsi="Times New Roman"/>
                <w:sz w:val="24"/>
                <w:szCs w:val="24"/>
              </w:rPr>
              <w:t>868143</w:t>
            </w:r>
          </w:p>
        </w:tc>
      </w:tr>
    </w:tbl>
    <w:p w:rsidR="0084621B" w:rsidRDefault="0084621B" w:rsidP="0084621B">
      <w:pPr>
        <w:spacing w:line="360" w:lineRule="auto"/>
        <w:jc w:val="both"/>
        <w:rPr>
          <w:rFonts w:ascii="Times New Roman" w:hAnsi="Times New Roman"/>
          <w:b/>
          <w:sz w:val="24"/>
          <w:szCs w:val="24"/>
        </w:rPr>
      </w:pPr>
    </w:p>
    <w:p w:rsidR="0084621B" w:rsidRPr="00C60A87" w:rsidRDefault="0084621B" w:rsidP="00215F2C">
      <w:pPr>
        <w:spacing w:line="240" w:lineRule="auto"/>
        <w:jc w:val="both"/>
        <w:rPr>
          <w:rFonts w:ascii="Times New Roman" w:hAnsi="Times New Roman"/>
          <w:b/>
          <w:sz w:val="24"/>
          <w:szCs w:val="24"/>
        </w:rPr>
      </w:pPr>
      <w:r>
        <w:rPr>
          <w:rFonts w:ascii="Times New Roman" w:hAnsi="Times New Roman"/>
          <w:b/>
          <w:sz w:val="24"/>
          <w:szCs w:val="24"/>
        </w:rPr>
        <w:t>2.2</w:t>
      </w:r>
      <w:r>
        <w:rPr>
          <w:rFonts w:ascii="Times New Roman" w:hAnsi="Times New Roman"/>
          <w:b/>
          <w:sz w:val="24"/>
          <w:szCs w:val="24"/>
        </w:rPr>
        <w:tab/>
      </w:r>
      <w:r>
        <w:rPr>
          <w:rFonts w:ascii="Times New Roman" w:hAnsi="Times New Roman"/>
          <w:b/>
          <w:sz w:val="24"/>
          <w:szCs w:val="24"/>
        </w:rPr>
        <w:tab/>
        <w:t>REMITTANCE SERVICES</w:t>
      </w:r>
    </w:p>
    <w:p w:rsidR="0084621B" w:rsidRPr="00F31162" w:rsidRDefault="0084621B" w:rsidP="00215F2C">
      <w:pPr>
        <w:spacing w:line="240" w:lineRule="auto"/>
        <w:jc w:val="both"/>
        <w:rPr>
          <w:rFonts w:ascii="Times New Roman" w:hAnsi="Times New Roman"/>
          <w:sz w:val="24"/>
          <w:szCs w:val="24"/>
        </w:rPr>
      </w:pPr>
      <w:r w:rsidRPr="00F31162">
        <w:rPr>
          <w:rFonts w:ascii="Times New Roman" w:hAnsi="Times New Roman"/>
          <w:sz w:val="24"/>
          <w:szCs w:val="24"/>
        </w:rPr>
        <w:t>Pakistan Post has embarked on a journey of progressive changes and better service, racing with the time and inspiring the traditions of growth and achievements. Speed, service, reliability and customer’s confidence are constituents of today’s postal work philosophy. Determination coupled with dedication is the new spirit for serving the growing needs of postal clientele.</w:t>
      </w:r>
    </w:p>
    <w:p w:rsidR="0084621B" w:rsidRPr="00F31162" w:rsidRDefault="0084621B" w:rsidP="0084621B">
      <w:pPr>
        <w:spacing w:line="240" w:lineRule="auto"/>
        <w:jc w:val="both"/>
        <w:rPr>
          <w:rFonts w:ascii="Times New Roman" w:hAnsi="Times New Roman"/>
          <w:sz w:val="24"/>
          <w:szCs w:val="24"/>
        </w:rPr>
      </w:pPr>
    </w:p>
    <w:p w:rsidR="0084621B" w:rsidRPr="00F31162" w:rsidRDefault="0084621B" w:rsidP="0084621B">
      <w:pPr>
        <w:spacing w:line="240" w:lineRule="auto"/>
        <w:jc w:val="both"/>
        <w:rPr>
          <w:rFonts w:ascii="Times New Roman" w:hAnsi="Times New Roman"/>
          <w:sz w:val="24"/>
          <w:szCs w:val="24"/>
        </w:rPr>
      </w:pPr>
      <w:r w:rsidRPr="00F31162">
        <w:rPr>
          <w:rFonts w:ascii="Times New Roman" w:hAnsi="Times New Roman"/>
          <w:sz w:val="24"/>
          <w:szCs w:val="24"/>
        </w:rPr>
        <w:t>Pakistan Post Office provides fast facilities for remittances of money to cater for the present day’s requirements of postal clientele. In order to tone up standard of efficiency of postal services and for the customer’s convenience, the following remittance services have been provided: -</w:t>
      </w:r>
    </w:p>
    <w:p w:rsidR="0084621B" w:rsidRPr="00F31162" w:rsidRDefault="0084621B" w:rsidP="006B5E50">
      <w:pPr>
        <w:numPr>
          <w:ilvl w:val="2"/>
          <w:numId w:val="43"/>
        </w:numPr>
        <w:spacing w:after="0" w:line="240" w:lineRule="auto"/>
        <w:jc w:val="both"/>
        <w:rPr>
          <w:rFonts w:ascii="Times New Roman" w:hAnsi="Times New Roman"/>
          <w:sz w:val="24"/>
          <w:szCs w:val="24"/>
        </w:rPr>
      </w:pPr>
      <w:r w:rsidRPr="00F31162">
        <w:rPr>
          <w:rFonts w:ascii="Times New Roman" w:hAnsi="Times New Roman"/>
          <w:sz w:val="24"/>
          <w:szCs w:val="24"/>
        </w:rPr>
        <w:t>Ordinary Money Order</w:t>
      </w:r>
    </w:p>
    <w:p w:rsidR="0084621B" w:rsidRPr="00F31162" w:rsidRDefault="0084621B" w:rsidP="006B5E50">
      <w:pPr>
        <w:numPr>
          <w:ilvl w:val="2"/>
          <w:numId w:val="43"/>
        </w:numPr>
        <w:spacing w:after="0" w:line="240" w:lineRule="auto"/>
        <w:jc w:val="both"/>
        <w:rPr>
          <w:rFonts w:ascii="Times New Roman" w:hAnsi="Times New Roman"/>
          <w:sz w:val="24"/>
          <w:szCs w:val="24"/>
        </w:rPr>
      </w:pPr>
      <w:r w:rsidRPr="00F31162">
        <w:rPr>
          <w:rFonts w:ascii="Times New Roman" w:hAnsi="Times New Roman"/>
          <w:sz w:val="24"/>
          <w:szCs w:val="24"/>
        </w:rPr>
        <w:t>Pakistan Postal Orders</w:t>
      </w:r>
    </w:p>
    <w:p w:rsidR="0084621B" w:rsidRPr="00F31162" w:rsidRDefault="0084621B" w:rsidP="006B5E50">
      <w:pPr>
        <w:numPr>
          <w:ilvl w:val="2"/>
          <w:numId w:val="43"/>
        </w:numPr>
        <w:spacing w:after="0" w:line="240" w:lineRule="auto"/>
        <w:jc w:val="both"/>
        <w:rPr>
          <w:rFonts w:ascii="Times New Roman" w:hAnsi="Times New Roman"/>
          <w:sz w:val="24"/>
          <w:szCs w:val="24"/>
        </w:rPr>
      </w:pPr>
      <w:r w:rsidRPr="00F31162">
        <w:rPr>
          <w:rFonts w:ascii="Times New Roman" w:hAnsi="Times New Roman"/>
          <w:sz w:val="24"/>
          <w:szCs w:val="24"/>
        </w:rPr>
        <w:t>Urgent Money Order</w:t>
      </w:r>
    </w:p>
    <w:p w:rsidR="0084621B" w:rsidRPr="00F31162" w:rsidRDefault="0084621B" w:rsidP="006B5E50">
      <w:pPr>
        <w:numPr>
          <w:ilvl w:val="2"/>
          <w:numId w:val="43"/>
        </w:numPr>
        <w:spacing w:after="0" w:line="240" w:lineRule="auto"/>
        <w:jc w:val="both"/>
        <w:rPr>
          <w:rFonts w:ascii="Times New Roman" w:hAnsi="Times New Roman"/>
          <w:sz w:val="24"/>
          <w:szCs w:val="24"/>
        </w:rPr>
      </w:pPr>
      <w:r w:rsidRPr="00F31162">
        <w:rPr>
          <w:rFonts w:ascii="Times New Roman" w:hAnsi="Times New Roman"/>
          <w:sz w:val="24"/>
          <w:szCs w:val="24"/>
        </w:rPr>
        <w:lastRenderedPageBreak/>
        <w:t>Fax Money Order</w:t>
      </w:r>
    </w:p>
    <w:p w:rsidR="0084621B" w:rsidRPr="00F31162" w:rsidRDefault="0084621B" w:rsidP="006B5E50">
      <w:pPr>
        <w:numPr>
          <w:ilvl w:val="2"/>
          <w:numId w:val="43"/>
        </w:numPr>
        <w:spacing w:after="0" w:line="240" w:lineRule="auto"/>
        <w:jc w:val="both"/>
        <w:rPr>
          <w:rFonts w:ascii="Times New Roman" w:hAnsi="Times New Roman"/>
          <w:sz w:val="24"/>
          <w:szCs w:val="24"/>
        </w:rPr>
      </w:pPr>
      <w:r w:rsidRPr="00F31162">
        <w:rPr>
          <w:rFonts w:ascii="Times New Roman" w:hAnsi="Times New Roman"/>
          <w:sz w:val="24"/>
          <w:szCs w:val="24"/>
        </w:rPr>
        <w:t>Electronic Money Order</w:t>
      </w:r>
    </w:p>
    <w:p w:rsidR="0084621B" w:rsidRPr="00F31162" w:rsidRDefault="0084621B" w:rsidP="006B5E50">
      <w:pPr>
        <w:numPr>
          <w:ilvl w:val="2"/>
          <w:numId w:val="43"/>
        </w:numPr>
        <w:spacing w:after="0" w:line="240" w:lineRule="auto"/>
        <w:jc w:val="both"/>
        <w:rPr>
          <w:rFonts w:ascii="Times New Roman" w:hAnsi="Times New Roman"/>
          <w:sz w:val="24"/>
          <w:szCs w:val="24"/>
        </w:rPr>
      </w:pPr>
      <w:r w:rsidRPr="00F31162">
        <w:rPr>
          <w:rFonts w:ascii="Times New Roman" w:hAnsi="Times New Roman"/>
          <w:sz w:val="24"/>
          <w:szCs w:val="24"/>
        </w:rPr>
        <w:t>Postal Draft</w:t>
      </w:r>
    </w:p>
    <w:p w:rsidR="0084621B" w:rsidRPr="00F31162" w:rsidRDefault="0084621B" w:rsidP="006B5E50">
      <w:pPr>
        <w:numPr>
          <w:ilvl w:val="2"/>
          <w:numId w:val="43"/>
        </w:numPr>
        <w:spacing w:after="0" w:line="240" w:lineRule="auto"/>
        <w:jc w:val="both"/>
        <w:rPr>
          <w:rFonts w:ascii="Times New Roman" w:hAnsi="Times New Roman"/>
          <w:sz w:val="24"/>
          <w:szCs w:val="24"/>
        </w:rPr>
      </w:pPr>
      <w:r w:rsidRPr="00F31162">
        <w:rPr>
          <w:rFonts w:ascii="Times New Roman" w:hAnsi="Times New Roman"/>
          <w:bCs/>
          <w:sz w:val="24"/>
          <w:szCs w:val="24"/>
        </w:rPr>
        <w:t>Pakistan Post E-remittance Service through Western Union</w:t>
      </w:r>
    </w:p>
    <w:p w:rsidR="0084621B" w:rsidRPr="00F31162" w:rsidRDefault="0084621B" w:rsidP="0084621B">
      <w:pPr>
        <w:spacing w:line="360" w:lineRule="auto"/>
        <w:jc w:val="both"/>
        <w:rPr>
          <w:rFonts w:ascii="Times New Roman" w:hAnsi="Times New Roman"/>
          <w:bCs/>
          <w:sz w:val="24"/>
          <w:szCs w:val="24"/>
        </w:rPr>
      </w:pPr>
    </w:p>
    <w:p w:rsidR="0084621B" w:rsidRPr="00F31162" w:rsidRDefault="0084621B" w:rsidP="0084621B">
      <w:pPr>
        <w:spacing w:line="240" w:lineRule="auto"/>
        <w:jc w:val="both"/>
        <w:rPr>
          <w:rFonts w:ascii="Times New Roman" w:hAnsi="Times New Roman"/>
          <w:sz w:val="24"/>
          <w:szCs w:val="24"/>
        </w:rPr>
      </w:pPr>
      <w:r w:rsidRPr="00F31162">
        <w:rPr>
          <w:rFonts w:ascii="Times New Roman" w:hAnsi="Times New Roman"/>
          <w:bCs/>
          <w:sz w:val="24"/>
          <w:szCs w:val="24"/>
        </w:rPr>
        <w:t>The position of inland money orders, postal orders, urgent and fax money orders issued and Electronic Money Transfer through Union during 2020-21 is given in the succeeding tables:-</w:t>
      </w:r>
    </w:p>
    <w:p w:rsidR="0084621B" w:rsidRPr="00F31162" w:rsidRDefault="0084621B" w:rsidP="0084621B">
      <w:pPr>
        <w:jc w:val="both"/>
        <w:rPr>
          <w:rFonts w:ascii="Times New Roman" w:hAnsi="Times New Roman"/>
          <w:sz w:val="24"/>
          <w:szCs w:val="24"/>
        </w:rPr>
      </w:pPr>
      <w:r w:rsidRPr="00F31162">
        <w:rPr>
          <w:rFonts w:ascii="Times New Roman" w:hAnsi="Times New Roman"/>
          <w:b/>
          <w:sz w:val="24"/>
          <w:szCs w:val="24"/>
        </w:rPr>
        <w:t>2.2.1</w:t>
      </w:r>
      <w:r w:rsidRPr="00F31162">
        <w:rPr>
          <w:rFonts w:ascii="Times New Roman" w:hAnsi="Times New Roman"/>
          <w:b/>
          <w:sz w:val="24"/>
          <w:szCs w:val="24"/>
        </w:rPr>
        <w:tab/>
      </w:r>
      <w:r w:rsidRPr="00F31162">
        <w:rPr>
          <w:rFonts w:ascii="Times New Roman" w:hAnsi="Times New Roman"/>
          <w:b/>
          <w:sz w:val="24"/>
          <w:szCs w:val="24"/>
        </w:rPr>
        <w:tab/>
        <w:t>INLAND MONEY ORDERS ISSUED</w:t>
      </w:r>
    </w:p>
    <w:p w:rsidR="0084621B" w:rsidRPr="00F31162" w:rsidRDefault="0084621B" w:rsidP="0084621B">
      <w:pPr>
        <w:jc w:val="both"/>
        <w:rPr>
          <w:rFonts w:ascii="Times New Roman" w:hAnsi="Times New Roman"/>
          <w:sz w:val="24"/>
          <w:szCs w:val="24"/>
        </w:rPr>
      </w:pPr>
      <w:r w:rsidRPr="00F31162">
        <w:rPr>
          <w:rFonts w:ascii="Times New Roman" w:hAnsi="Times New Roman"/>
          <w:sz w:val="24"/>
          <w:szCs w:val="24"/>
          <w:u w:val="single"/>
        </w:rPr>
        <w:t>(Figures in million)</w:t>
      </w:r>
    </w:p>
    <w:tbl>
      <w:tblPr>
        <w:tblW w:w="10440" w:type="dxa"/>
        <w:tblInd w:w="1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540"/>
        <w:gridCol w:w="2632"/>
        <w:gridCol w:w="1058"/>
        <w:gridCol w:w="1170"/>
        <w:gridCol w:w="1440"/>
        <w:gridCol w:w="1080"/>
        <w:gridCol w:w="1054"/>
        <w:gridCol w:w="1466"/>
      </w:tblGrid>
      <w:tr w:rsidR="0084621B" w:rsidRPr="00F31162" w:rsidTr="00793DF4">
        <w:trPr>
          <w:cantSplit/>
        </w:trPr>
        <w:tc>
          <w:tcPr>
            <w:tcW w:w="540" w:type="dxa"/>
            <w:vMerge w:val="restart"/>
          </w:tcPr>
          <w:p w:rsidR="0084621B" w:rsidRPr="00C60A87" w:rsidRDefault="0084621B" w:rsidP="00793DF4">
            <w:pPr>
              <w:spacing w:line="240" w:lineRule="auto"/>
              <w:jc w:val="both"/>
              <w:rPr>
                <w:rFonts w:ascii="Times New Roman" w:hAnsi="Times New Roman"/>
                <w:b/>
                <w:sz w:val="18"/>
                <w:szCs w:val="24"/>
              </w:rPr>
            </w:pPr>
          </w:p>
          <w:p w:rsidR="0084621B" w:rsidRPr="00C60A87" w:rsidRDefault="0084621B" w:rsidP="00793DF4">
            <w:pPr>
              <w:spacing w:line="240" w:lineRule="auto"/>
              <w:jc w:val="both"/>
              <w:rPr>
                <w:rFonts w:ascii="Times New Roman" w:hAnsi="Times New Roman"/>
                <w:b/>
                <w:sz w:val="18"/>
                <w:szCs w:val="24"/>
              </w:rPr>
            </w:pPr>
            <w:r w:rsidRPr="00C60A87">
              <w:rPr>
                <w:rFonts w:ascii="Times New Roman" w:hAnsi="Times New Roman"/>
                <w:b/>
                <w:sz w:val="18"/>
                <w:szCs w:val="24"/>
              </w:rPr>
              <w:t>S.</w:t>
            </w:r>
          </w:p>
          <w:p w:rsidR="0084621B" w:rsidRPr="00C60A87" w:rsidRDefault="0084621B" w:rsidP="00793DF4">
            <w:pPr>
              <w:spacing w:line="240" w:lineRule="auto"/>
              <w:jc w:val="both"/>
              <w:rPr>
                <w:rFonts w:ascii="Times New Roman" w:hAnsi="Times New Roman"/>
                <w:b/>
                <w:sz w:val="18"/>
                <w:szCs w:val="24"/>
              </w:rPr>
            </w:pPr>
            <w:r w:rsidRPr="00C60A87">
              <w:rPr>
                <w:rFonts w:ascii="Times New Roman" w:hAnsi="Times New Roman"/>
                <w:b/>
                <w:sz w:val="18"/>
                <w:szCs w:val="24"/>
              </w:rPr>
              <w:t>NO.</w:t>
            </w:r>
          </w:p>
        </w:tc>
        <w:tc>
          <w:tcPr>
            <w:tcW w:w="2632" w:type="dxa"/>
            <w:vMerge w:val="restart"/>
          </w:tcPr>
          <w:p w:rsidR="0084621B" w:rsidRPr="00C60A87" w:rsidRDefault="0084621B" w:rsidP="00793DF4">
            <w:pPr>
              <w:spacing w:line="240" w:lineRule="auto"/>
              <w:jc w:val="both"/>
              <w:rPr>
                <w:rFonts w:ascii="Times New Roman" w:hAnsi="Times New Roman"/>
                <w:b/>
                <w:sz w:val="18"/>
                <w:szCs w:val="24"/>
              </w:rPr>
            </w:pPr>
          </w:p>
          <w:p w:rsidR="0084621B" w:rsidRPr="00C60A87" w:rsidRDefault="0084621B" w:rsidP="00793DF4">
            <w:pPr>
              <w:spacing w:line="240" w:lineRule="auto"/>
              <w:jc w:val="both"/>
              <w:rPr>
                <w:rFonts w:ascii="Times New Roman" w:hAnsi="Times New Roman"/>
                <w:b/>
                <w:sz w:val="18"/>
                <w:szCs w:val="24"/>
              </w:rPr>
            </w:pPr>
            <w:r w:rsidRPr="00C60A87">
              <w:rPr>
                <w:rFonts w:ascii="Times New Roman" w:hAnsi="Times New Roman"/>
                <w:b/>
                <w:sz w:val="18"/>
                <w:szCs w:val="24"/>
              </w:rPr>
              <w:t>NAME OF</w:t>
            </w:r>
          </w:p>
          <w:p w:rsidR="0084621B" w:rsidRPr="00C60A87" w:rsidRDefault="0084621B" w:rsidP="00793DF4">
            <w:pPr>
              <w:spacing w:line="240" w:lineRule="auto"/>
              <w:jc w:val="both"/>
              <w:rPr>
                <w:rFonts w:ascii="Times New Roman" w:hAnsi="Times New Roman"/>
                <w:b/>
                <w:sz w:val="18"/>
                <w:szCs w:val="24"/>
              </w:rPr>
            </w:pPr>
            <w:r w:rsidRPr="00C60A87">
              <w:rPr>
                <w:rFonts w:ascii="Times New Roman" w:hAnsi="Times New Roman"/>
                <w:b/>
                <w:sz w:val="18"/>
                <w:szCs w:val="24"/>
              </w:rPr>
              <w:t>CIRCLE</w:t>
            </w:r>
          </w:p>
        </w:tc>
        <w:tc>
          <w:tcPr>
            <w:tcW w:w="3668" w:type="dxa"/>
            <w:gridSpan w:val="3"/>
          </w:tcPr>
          <w:p w:rsidR="0084621B" w:rsidRPr="00C60A87" w:rsidRDefault="0084621B" w:rsidP="00793DF4">
            <w:pPr>
              <w:spacing w:line="240" w:lineRule="auto"/>
              <w:jc w:val="both"/>
              <w:rPr>
                <w:rFonts w:ascii="Times New Roman" w:hAnsi="Times New Roman"/>
                <w:b/>
                <w:sz w:val="18"/>
                <w:szCs w:val="24"/>
              </w:rPr>
            </w:pPr>
            <w:r w:rsidRPr="00C60A87">
              <w:rPr>
                <w:rFonts w:ascii="Times New Roman" w:hAnsi="Times New Roman"/>
                <w:b/>
                <w:sz w:val="18"/>
                <w:szCs w:val="24"/>
              </w:rPr>
              <w:t>2019-20</w:t>
            </w:r>
          </w:p>
        </w:tc>
        <w:tc>
          <w:tcPr>
            <w:tcW w:w="3600" w:type="dxa"/>
            <w:gridSpan w:val="3"/>
          </w:tcPr>
          <w:p w:rsidR="0084621B" w:rsidRPr="00C60A87" w:rsidRDefault="0084621B" w:rsidP="00793DF4">
            <w:pPr>
              <w:spacing w:line="240" w:lineRule="auto"/>
              <w:jc w:val="both"/>
              <w:rPr>
                <w:rFonts w:ascii="Times New Roman" w:hAnsi="Times New Roman"/>
                <w:b/>
                <w:sz w:val="18"/>
                <w:szCs w:val="24"/>
              </w:rPr>
            </w:pPr>
            <w:r w:rsidRPr="00C60A87">
              <w:rPr>
                <w:rFonts w:ascii="Times New Roman" w:hAnsi="Times New Roman"/>
                <w:b/>
                <w:sz w:val="18"/>
                <w:szCs w:val="24"/>
              </w:rPr>
              <w:t>2020-21</w:t>
            </w:r>
          </w:p>
        </w:tc>
      </w:tr>
      <w:tr w:rsidR="0084621B" w:rsidRPr="00F31162" w:rsidTr="00215F2C">
        <w:trPr>
          <w:cantSplit/>
        </w:trPr>
        <w:tc>
          <w:tcPr>
            <w:tcW w:w="540" w:type="dxa"/>
            <w:vMerge/>
          </w:tcPr>
          <w:p w:rsidR="0084621B" w:rsidRPr="00C60A87" w:rsidRDefault="0084621B" w:rsidP="00793DF4">
            <w:pPr>
              <w:spacing w:line="240" w:lineRule="auto"/>
              <w:jc w:val="both"/>
              <w:rPr>
                <w:rFonts w:ascii="Times New Roman" w:hAnsi="Times New Roman"/>
                <w:b/>
                <w:sz w:val="18"/>
                <w:szCs w:val="24"/>
              </w:rPr>
            </w:pPr>
          </w:p>
        </w:tc>
        <w:tc>
          <w:tcPr>
            <w:tcW w:w="2632" w:type="dxa"/>
            <w:vMerge/>
          </w:tcPr>
          <w:p w:rsidR="0084621B" w:rsidRPr="00C60A87" w:rsidRDefault="0084621B" w:rsidP="00793DF4">
            <w:pPr>
              <w:spacing w:line="240" w:lineRule="auto"/>
              <w:jc w:val="both"/>
              <w:rPr>
                <w:rFonts w:ascii="Times New Roman" w:hAnsi="Times New Roman"/>
                <w:b/>
                <w:sz w:val="18"/>
                <w:szCs w:val="24"/>
              </w:rPr>
            </w:pPr>
          </w:p>
        </w:tc>
        <w:tc>
          <w:tcPr>
            <w:tcW w:w="1058" w:type="dxa"/>
          </w:tcPr>
          <w:p w:rsidR="0084621B" w:rsidRPr="00C60A87" w:rsidRDefault="0084621B" w:rsidP="00793DF4">
            <w:pPr>
              <w:spacing w:line="240" w:lineRule="auto"/>
              <w:jc w:val="both"/>
              <w:rPr>
                <w:rFonts w:ascii="Times New Roman" w:hAnsi="Times New Roman"/>
                <w:b/>
                <w:sz w:val="18"/>
                <w:szCs w:val="24"/>
              </w:rPr>
            </w:pPr>
            <w:r w:rsidRPr="00C60A87">
              <w:rPr>
                <w:rFonts w:ascii="Times New Roman" w:hAnsi="Times New Roman"/>
                <w:b/>
                <w:sz w:val="18"/>
                <w:szCs w:val="24"/>
              </w:rPr>
              <w:t>NO. OF MONEY ORDERS</w:t>
            </w:r>
            <w:r>
              <w:rPr>
                <w:rFonts w:ascii="Times New Roman" w:hAnsi="Times New Roman"/>
                <w:b/>
                <w:sz w:val="18"/>
                <w:szCs w:val="24"/>
              </w:rPr>
              <w:t xml:space="preserve"> </w:t>
            </w:r>
            <w:r w:rsidRPr="00C60A87">
              <w:rPr>
                <w:rFonts w:ascii="Times New Roman" w:hAnsi="Times New Roman"/>
                <w:b/>
                <w:sz w:val="18"/>
                <w:szCs w:val="24"/>
              </w:rPr>
              <w:t>ISSUED</w:t>
            </w:r>
          </w:p>
        </w:tc>
        <w:tc>
          <w:tcPr>
            <w:tcW w:w="1170" w:type="dxa"/>
          </w:tcPr>
          <w:p w:rsidR="0084621B" w:rsidRPr="00C60A87" w:rsidRDefault="0084621B" w:rsidP="00793DF4">
            <w:pPr>
              <w:spacing w:line="240" w:lineRule="auto"/>
              <w:jc w:val="both"/>
              <w:rPr>
                <w:rFonts w:ascii="Times New Roman" w:hAnsi="Times New Roman"/>
                <w:b/>
                <w:sz w:val="18"/>
                <w:szCs w:val="24"/>
              </w:rPr>
            </w:pPr>
            <w:r w:rsidRPr="00C60A87">
              <w:rPr>
                <w:rFonts w:ascii="Times New Roman" w:hAnsi="Times New Roman"/>
                <w:b/>
                <w:sz w:val="18"/>
                <w:szCs w:val="24"/>
              </w:rPr>
              <w:t>VALUE</w:t>
            </w:r>
          </w:p>
          <w:p w:rsidR="0084621B" w:rsidRPr="00C60A87" w:rsidRDefault="0084621B" w:rsidP="00793DF4">
            <w:pPr>
              <w:spacing w:line="240" w:lineRule="auto"/>
              <w:jc w:val="both"/>
              <w:rPr>
                <w:rFonts w:ascii="Times New Roman" w:hAnsi="Times New Roman"/>
                <w:b/>
                <w:sz w:val="18"/>
                <w:szCs w:val="24"/>
              </w:rPr>
            </w:pPr>
          </w:p>
          <w:p w:rsidR="0084621B" w:rsidRPr="00C60A87" w:rsidRDefault="0084621B" w:rsidP="00793DF4">
            <w:pPr>
              <w:spacing w:line="240" w:lineRule="auto"/>
              <w:jc w:val="both"/>
              <w:rPr>
                <w:rFonts w:ascii="Times New Roman" w:hAnsi="Times New Roman"/>
                <w:b/>
                <w:sz w:val="18"/>
                <w:szCs w:val="24"/>
              </w:rPr>
            </w:pPr>
            <w:r w:rsidRPr="00C60A87">
              <w:rPr>
                <w:rFonts w:ascii="Times New Roman" w:hAnsi="Times New Roman"/>
                <w:b/>
                <w:sz w:val="18"/>
                <w:szCs w:val="24"/>
              </w:rPr>
              <w:t>Rs.</w:t>
            </w:r>
          </w:p>
          <w:p w:rsidR="0084621B" w:rsidRPr="00C60A87" w:rsidRDefault="0084621B" w:rsidP="00793DF4">
            <w:pPr>
              <w:spacing w:line="240" w:lineRule="auto"/>
              <w:jc w:val="both"/>
              <w:rPr>
                <w:rFonts w:ascii="Times New Roman" w:hAnsi="Times New Roman"/>
                <w:b/>
                <w:sz w:val="18"/>
                <w:szCs w:val="24"/>
              </w:rPr>
            </w:pPr>
          </w:p>
        </w:tc>
        <w:tc>
          <w:tcPr>
            <w:tcW w:w="1440" w:type="dxa"/>
          </w:tcPr>
          <w:p w:rsidR="0084621B" w:rsidRPr="00C60A87" w:rsidRDefault="0084621B" w:rsidP="00793DF4">
            <w:pPr>
              <w:spacing w:line="240" w:lineRule="auto"/>
              <w:jc w:val="both"/>
              <w:rPr>
                <w:rFonts w:ascii="Times New Roman" w:hAnsi="Times New Roman"/>
                <w:b/>
                <w:sz w:val="18"/>
                <w:szCs w:val="24"/>
              </w:rPr>
            </w:pPr>
            <w:r w:rsidRPr="00C60A87">
              <w:rPr>
                <w:rFonts w:ascii="Times New Roman" w:hAnsi="Times New Roman"/>
                <w:b/>
                <w:sz w:val="18"/>
                <w:szCs w:val="24"/>
              </w:rPr>
              <w:t>COMMISSION</w:t>
            </w:r>
          </w:p>
          <w:p w:rsidR="0084621B" w:rsidRPr="00C60A87" w:rsidRDefault="0084621B" w:rsidP="00793DF4">
            <w:pPr>
              <w:spacing w:line="240" w:lineRule="auto"/>
              <w:jc w:val="both"/>
              <w:rPr>
                <w:rFonts w:ascii="Times New Roman" w:hAnsi="Times New Roman"/>
                <w:b/>
                <w:sz w:val="18"/>
                <w:szCs w:val="24"/>
              </w:rPr>
            </w:pPr>
          </w:p>
          <w:p w:rsidR="0084621B" w:rsidRPr="00C60A87" w:rsidRDefault="0084621B" w:rsidP="00793DF4">
            <w:pPr>
              <w:spacing w:line="240" w:lineRule="auto"/>
              <w:jc w:val="both"/>
              <w:rPr>
                <w:rFonts w:ascii="Times New Roman" w:hAnsi="Times New Roman"/>
                <w:b/>
                <w:sz w:val="18"/>
                <w:szCs w:val="24"/>
              </w:rPr>
            </w:pPr>
            <w:r w:rsidRPr="00C60A87">
              <w:rPr>
                <w:rFonts w:ascii="Times New Roman" w:hAnsi="Times New Roman"/>
                <w:b/>
                <w:sz w:val="18"/>
                <w:szCs w:val="24"/>
              </w:rPr>
              <w:t>Rs.</w:t>
            </w:r>
          </w:p>
        </w:tc>
        <w:tc>
          <w:tcPr>
            <w:tcW w:w="1080" w:type="dxa"/>
          </w:tcPr>
          <w:p w:rsidR="0084621B" w:rsidRPr="00C60A87" w:rsidRDefault="0084621B" w:rsidP="00793DF4">
            <w:pPr>
              <w:spacing w:line="240" w:lineRule="auto"/>
              <w:jc w:val="both"/>
              <w:rPr>
                <w:rFonts w:ascii="Times New Roman" w:hAnsi="Times New Roman"/>
                <w:b/>
                <w:sz w:val="18"/>
                <w:szCs w:val="24"/>
              </w:rPr>
            </w:pPr>
            <w:r w:rsidRPr="00C60A87">
              <w:rPr>
                <w:rFonts w:ascii="Times New Roman" w:hAnsi="Times New Roman"/>
                <w:b/>
                <w:sz w:val="18"/>
                <w:szCs w:val="24"/>
              </w:rPr>
              <w:t>NO. OF MONEY ORDERS</w:t>
            </w:r>
            <w:r>
              <w:rPr>
                <w:rFonts w:ascii="Times New Roman" w:hAnsi="Times New Roman"/>
                <w:b/>
                <w:sz w:val="18"/>
                <w:szCs w:val="24"/>
              </w:rPr>
              <w:t xml:space="preserve"> </w:t>
            </w:r>
            <w:r w:rsidRPr="00C60A87">
              <w:rPr>
                <w:rFonts w:ascii="Times New Roman" w:hAnsi="Times New Roman"/>
                <w:b/>
                <w:sz w:val="18"/>
                <w:szCs w:val="24"/>
              </w:rPr>
              <w:t>ISSUED</w:t>
            </w:r>
          </w:p>
        </w:tc>
        <w:tc>
          <w:tcPr>
            <w:tcW w:w="1054" w:type="dxa"/>
          </w:tcPr>
          <w:p w:rsidR="0084621B" w:rsidRPr="00C60A87" w:rsidRDefault="0084621B" w:rsidP="00793DF4">
            <w:pPr>
              <w:spacing w:line="240" w:lineRule="auto"/>
              <w:jc w:val="both"/>
              <w:rPr>
                <w:rFonts w:ascii="Times New Roman" w:hAnsi="Times New Roman"/>
                <w:b/>
                <w:sz w:val="18"/>
                <w:szCs w:val="24"/>
              </w:rPr>
            </w:pPr>
            <w:r w:rsidRPr="00C60A87">
              <w:rPr>
                <w:rFonts w:ascii="Times New Roman" w:hAnsi="Times New Roman"/>
                <w:b/>
                <w:sz w:val="18"/>
                <w:szCs w:val="24"/>
              </w:rPr>
              <w:t>VALUE</w:t>
            </w:r>
          </w:p>
          <w:p w:rsidR="0084621B" w:rsidRPr="00C60A87" w:rsidRDefault="0084621B" w:rsidP="00793DF4">
            <w:pPr>
              <w:spacing w:line="240" w:lineRule="auto"/>
              <w:jc w:val="both"/>
              <w:rPr>
                <w:rFonts w:ascii="Times New Roman" w:hAnsi="Times New Roman"/>
                <w:b/>
                <w:sz w:val="18"/>
                <w:szCs w:val="24"/>
              </w:rPr>
            </w:pPr>
          </w:p>
          <w:p w:rsidR="0084621B" w:rsidRPr="00C60A87" w:rsidRDefault="0084621B" w:rsidP="00793DF4">
            <w:pPr>
              <w:spacing w:line="240" w:lineRule="auto"/>
              <w:jc w:val="both"/>
              <w:rPr>
                <w:rFonts w:ascii="Times New Roman" w:hAnsi="Times New Roman"/>
                <w:b/>
                <w:sz w:val="18"/>
                <w:szCs w:val="24"/>
              </w:rPr>
            </w:pPr>
            <w:r w:rsidRPr="00C60A87">
              <w:rPr>
                <w:rFonts w:ascii="Times New Roman" w:hAnsi="Times New Roman"/>
                <w:b/>
                <w:sz w:val="18"/>
                <w:szCs w:val="24"/>
              </w:rPr>
              <w:t>Rs.</w:t>
            </w:r>
          </w:p>
          <w:p w:rsidR="0084621B" w:rsidRPr="00C60A87" w:rsidRDefault="0084621B" w:rsidP="00793DF4">
            <w:pPr>
              <w:spacing w:line="240" w:lineRule="auto"/>
              <w:jc w:val="both"/>
              <w:rPr>
                <w:rFonts w:ascii="Times New Roman" w:hAnsi="Times New Roman"/>
                <w:b/>
                <w:sz w:val="18"/>
                <w:szCs w:val="24"/>
              </w:rPr>
            </w:pPr>
          </w:p>
        </w:tc>
        <w:tc>
          <w:tcPr>
            <w:tcW w:w="1466" w:type="dxa"/>
          </w:tcPr>
          <w:p w:rsidR="0084621B" w:rsidRPr="00C60A87" w:rsidRDefault="0084621B" w:rsidP="00793DF4">
            <w:pPr>
              <w:spacing w:line="240" w:lineRule="auto"/>
              <w:jc w:val="both"/>
              <w:rPr>
                <w:rFonts w:ascii="Times New Roman" w:hAnsi="Times New Roman"/>
                <w:b/>
                <w:sz w:val="18"/>
                <w:szCs w:val="24"/>
              </w:rPr>
            </w:pPr>
            <w:r w:rsidRPr="00C60A87">
              <w:rPr>
                <w:rFonts w:ascii="Times New Roman" w:hAnsi="Times New Roman"/>
                <w:b/>
                <w:sz w:val="18"/>
                <w:szCs w:val="24"/>
              </w:rPr>
              <w:t>COMMISSION</w:t>
            </w:r>
          </w:p>
          <w:p w:rsidR="0084621B" w:rsidRPr="00C60A87" w:rsidRDefault="0084621B" w:rsidP="00793DF4">
            <w:pPr>
              <w:spacing w:line="240" w:lineRule="auto"/>
              <w:jc w:val="both"/>
              <w:rPr>
                <w:rFonts w:ascii="Times New Roman" w:hAnsi="Times New Roman"/>
                <w:b/>
                <w:sz w:val="18"/>
                <w:szCs w:val="24"/>
              </w:rPr>
            </w:pPr>
          </w:p>
          <w:p w:rsidR="0084621B" w:rsidRPr="00C60A87" w:rsidRDefault="0084621B" w:rsidP="00793DF4">
            <w:pPr>
              <w:spacing w:line="240" w:lineRule="auto"/>
              <w:jc w:val="both"/>
              <w:rPr>
                <w:rFonts w:ascii="Times New Roman" w:hAnsi="Times New Roman"/>
                <w:b/>
                <w:sz w:val="18"/>
                <w:szCs w:val="24"/>
              </w:rPr>
            </w:pPr>
            <w:r w:rsidRPr="00C60A87">
              <w:rPr>
                <w:rFonts w:ascii="Times New Roman" w:hAnsi="Times New Roman"/>
                <w:b/>
                <w:sz w:val="18"/>
                <w:szCs w:val="24"/>
              </w:rPr>
              <w:t>Rs.</w:t>
            </w:r>
          </w:p>
        </w:tc>
      </w:tr>
      <w:tr w:rsidR="0084621B" w:rsidRPr="00F31162" w:rsidTr="00215F2C">
        <w:trPr>
          <w:cantSplit/>
        </w:trPr>
        <w:tc>
          <w:tcPr>
            <w:tcW w:w="540" w:type="dxa"/>
            <w:vAlign w:val="center"/>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1</w:t>
            </w:r>
          </w:p>
        </w:tc>
        <w:tc>
          <w:tcPr>
            <w:tcW w:w="2632" w:type="dxa"/>
            <w:vAlign w:val="center"/>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Central Punjab, Lahore</w:t>
            </w:r>
          </w:p>
        </w:tc>
        <w:tc>
          <w:tcPr>
            <w:tcW w:w="1058" w:type="dxa"/>
            <w:vAlign w:val="center"/>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0.939</w:t>
            </w:r>
          </w:p>
        </w:tc>
        <w:tc>
          <w:tcPr>
            <w:tcW w:w="1170" w:type="dxa"/>
            <w:vAlign w:val="center"/>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4824.216</w:t>
            </w:r>
          </w:p>
        </w:tc>
        <w:tc>
          <w:tcPr>
            <w:tcW w:w="1440" w:type="dxa"/>
            <w:vAlign w:val="center"/>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74.529</w:t>
            </w:r>
          </w:p>
        </w:tc>
        <w:tc>
          <w:tcPr>
            <w:tcW w:w="1080" w:type="dxa"/>
            <w:vAlign w:val="center"/>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0.862</w:t>
            </w:r>
          </w:p>
        </w:tc>
        <w:tc>
          <w:tcPr>
            <w:tcW w:w="1054" w:type="dxa"/>
            <w:vAlign w:val="center"/>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4140.346</w:t>
            </w:r>
          </w:p>
        </w:tc>
        <w:tc>
          <w:tcPr>
            <w:tcW w:w="1466" w:type="dxa"/>
            <w:vAlign w:val="center"/>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69.384</w:t>
            </w:r>
          </w:p>
        </w:tc>
      </w:tr>
      <w:tr w:rsidR="0084621B" w:rsidRPr="00F31162" w:rsidTr="00215F2C">
        <w:trPr>
          <w:cantSplit/>
        </w:trPr>
        <w:tc>
          <w:tcPr>
            <w:tcW w:w="540" w:type="dxa"/>
            <w:vAlign w:val="center"/>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2</w:t>
            </w:r>
          </w:p>
        </w:tc>
        <w:tc>
          <w:tcPr>
            <w:tcW w:w="2632" w:type="dxa"/>
            <w:vAlign w:val="center"/>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Northern Punjab, Rawalpindi</w:t>
            </w:r>
          </w:p>
        </w:tc>
        <w:tc>
          <w:tcPr>
            <w:tcW w:w="1058" w:type="dxa"/>
            <w:vAlign w:val="center"/>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0.385</w:t>
            </w:r>
          </w:p>
        </w:tc>
        <w:tc>
          <w:tcPr>
            <w:tcW w:w="1170" w:type="dxa"/>
            <w:vAlign w:val="center"/>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2234.126</w:t>
            </w:r>
          </w:p>
        </w:tc>
        <w:tc>
          <w:tcPr>
            <w:tcW w:w="1440" w:type="dxa"/>
            <w:vAlign w:val="center"/>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29.537</w:t>
            </w:r>
          </w:p>
        </w:tc>
        <w:tc>
          <w:tcPr>
            <w:tcW w:w="1080" w:type="dxa"/>
            <w:vAlign w:val="center"/>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0.347</w:t>
            </w:r>
          </w:p>
        </w:tc>
        <w:tc>
          <w:tcPr>
            <w:tcW w:w="1054" w:type="dxa"/>
            <w:vAlign w:val="center"/>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1985.072</w:t>
            </w:r>
          </w:p>
        </w:tc>
        <w:tc>
          <w:tcPr>
            <w:tcW w:w="1466" w:type="dxa"/>
            <w:vAlign w:val="center"/>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28.086</w:t>
            </w:r>
          </w:p>
        </w:tc>
      </w:tr>
      <w:tr w:rsidR="0084621B" w:rsidRPr="00F31162" w:rsidTr="00215F2C">
        <w:trPr>
          <w:cantSplit/>
        </w:trPr>
        <w:tc>
          <w:tcPr>
            <w:tcW w:w="540" w:type="dxa"/>
            <w:vAlign w:val="center"/>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3</w:t>
            </w:r>
          </w:p>
        </w:tc>
        <w:tc>
          <w:tcPr>
            <w:tcW w:w="2632" w:type="dxa"/>
            <w:vAlign w:val="center"/>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Southern Punjab, Multan</w:t>
            </w:r>
          </w:p>
        </w:tc>
        <w:tc>
          <w:tcPr>
            <w:tcW w:w="1058" w:type="dxa"/>
            <w:vAlign w:val="center"/>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0.444</w:t>
            </w:r>
          </w:p>
        </w:tc>
        <w:tc>
          <w:tcPr>
            <w:tcW w:w="1170" w:type="dxa"/>
            <w:vAlign w:val="center"/>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1756.710</w:t>
            </w:r>
          </w:p>
        </w:tc>
        <w:tc>
          <w:tcPr>
            <w:tcW w:w="1440" w:type="dxa"/>
            <w:vAlign w:val="center"/>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34.089</w:t>
            </w:r>
          </w:p>
        </w:tc>
        <w:tc>
          <w:tcPr>
            <w:tcW w:w="1080" w:type="dxa"/>
            <w:vAlign w:val="center"/>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0.395</w:t>
            </w:r>
          </w:p>
        </w:tc>
        <w:tc>
          <w:tcPr>
            <w:tcW w:w="1054" w:type="dxa"/>
            <w:vAlign w:val="center"/>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1535.166</w:t>
            </w:r>
          </w:p>
        </w:tc>
        <w:tc>
          <w:tcPr>
            <w:tcW w:w="1466" w:type="dxa"/>
            <w:vAlign w:val="center"/>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31.365</w:t>
            </w:r>
          </w:p>
        </w:tc>
      </w:tr>
      <w:tr w:rsidR="0084621B" w:rsidRPr="00F31162" w:rsidTr="00215F2C">
        <w:trPr>
          <w:cantSplit/>
          <w:trHeight w:val="65"/>
        </w:trPr>
        <w:tc>
          <w:tcPr>
            <w:tcW w:w="540" w:type="dxa"/>
            <w:vAlign w:val="center"/>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4</w:t>
            </w:r>
          </w:p>
        </w:tc>
        <w:tc>
          <w:tcPr>
            <w:tcW w:w="2632" w:type="dxa"/>
            <w:vAlign w:val="center"/>
          </w:tcPr>
          <w:p w:rsidR="0084621B" w:rsidRPr="00C60A87" w:rsidRDefault="0084621B" w:rsidP="00793DF4">
            <w:pPr>
              <w:spacing w:line="240" w:lineRule="auto"/>
              <w:ind w:right="113"/>
              <w:jc w:val="both"/>
              <w:rPr>
                <w:rFonts w:ascii="Times New Roman" w:hAnsi="Times New Roman"/>
                <w:szCs w:val="24"/>
              </w:rPr>
            </w:pPr>
            <w:r w:rsidRPr="00C60A87">
              <w:rPr>
                <w:rFonts w:ascii="Times New Roman" w:hAnsi="Times New Roman"/>
                <w:szCs w:val="24"/>
              </w:rPr>
              <w:t>Metropolitan, Karachi</w:t>
            </w:r>
          </w:p>
        </w:tc>
        <w:tc>
          <w:tcPr>
            <w:tcW w:w="1058" w:type="dxa"/>
            <w:vAlign w:val="center"/>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0.256</w:t>
            </w:r>
          </w:p>
        </w:tc>
        <w:tc>
          <w:tcPr>
            <w:tcW w:w="1170" w:type="dxa"/>
            <w:vAlign w:val="center"/>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2242.299</w:t>
            </w:r>
          </w:p>
        </w:tc>
        <w:tc>
          <w:tcPr>
            <w:tcW w:w="1440" w:type="dxa"/>
            <w:vAlign w:val="center"/>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21.164</w:t>
            </w:r>
          </w:p>
        </w:tc>
        <w:tc>
          <w:tcPr>
            <w:tcW w:w="1080" w:type="dxa"/>
            <w:vAlign w:val="center"/>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0.199</w:t>
            </w:r>
          </w:p>
        </w:tc>
        <w:tc>
          <w:tcPr>
            <w:tcW w:w="1054" w:type="dxa"/>
            <w:vAlign w:val="center"/>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1809.159</w:t>
            </w:r>
          </w:p>
        </w:tc>
        <w:tc>
          <w:tcPr>
            <w:tcW w:w="1466" w:type="dxa"/>
            <w:vAlign w:val="center"/>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17.957</w:t>
            </w:r>
          </w:p>
        </w:tc>
      </w:tr>
      <w:tr w:rsidR="0084621B" w:rsidRPr="00F31162" w:rsidTr="00215F2C">
        <w:trPr>
          <w:cantSplit/>
          <w:trHeight w:val="65"/>
        </w:trPr>
        <w:tc>
          <w:tcPr>
            <w:tcW w:w="540" w:type="dxa"/>
            <w:vAlign w:val="center"/>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5</w:t>
            </w:r>
          </w:p>
        </w:tc>
        <w:tc>
          <w:tcPr>
            <w:tcW w:w="2632" w:type="dxa"/>
            <w:vAlign w:val="center"/>
          </w:tcPr>
          <w:p w:rsidR="0084621B" w:rsidRPr="00C60A87" w:rsidRDefault="0084621B" w:rsidP="00793DF4">
            <w:pPr>
              <w:spacing w:line="240" w:lineRule="auto"/>
              <w:ind w:right="113"/>
              <w:jc w:val="both"/>
              <w:rPr>
                <w:rFonts w:ascii="Times New Roman" w:hAnsi="Times New Roman"/>
                <w:szCs w:val="24"/>
              </w:rPr>
            </w:pPr>
            <w:r w:rsidRPr="00C60A87">
              <w:rPr>
                <w:rFonts w:ascii="Times New Roman" w:hAnsi="Times New Roman"/>
                <w:szCs w:val="24"/>
              </w:rPr>
              <w:t>Northern Sindh, Hyderabad</w:t>
            </w:r>
          </w:p>
        </w:tc>
        <w:tc>
          <w:tcPr>
            <w:tcW w:w="1058" w:type="dxa"/>
            <w:vAlign w:val="center"/>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0.220</w:t>
            </w:r>
          </w:p>
        </w:tc>
        <w:tc>
          <w:tcPr>
            <w:tcW w:w="1170" w:type="dxa"/>
            <w:vAlign w:val="center"/>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1196.187</w:t>
            </w:r>
          </w:p>
        </w:tc>
        <w:tc>
          <w:tcPr>
            <w:tcW w:w="1440" w:type="dxa"/>
            <w:vAlign w:val="center"/>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17.507</w:t>
            </w:r>
          </w:p>
        </w:tc>
        <w:tc>
          <w:tcPr>
            <w:tcW w:w="1080" w:type="dxa"/>
            <w:vAlign w:val="center"/>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0.198</w:t>
            </w:r>
          </w:p>
        </w:tc>
        <w:tc>
          <w:tcPr>
            <w:tcW w:w="1054" w:type="dxa"/>
            <w:vAlign w:val="center"/>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992.254</w:t>
            </w:r>
          </w:p>
        </w:tc>
        <w:tc>
          <w:tcPr>
            <w:tcW w:w="1466" w:type="dxa"/>
            <w:vAlign w:val="center"/>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15.970</w:t>
            </w:r>
          </w:p>
        </w:tc>
      </w:tr>
      <w:tr w:rsidR="0084621B" w:rsidRPr="00F31162" w:rsidTr="00215F2C">
        <w:trPr>
          <w:cantSplit/>
        </w:trPr>
        <w:tc>
          <w:tcPr>
            <w:tcW w:w="540" w:type="dxa"/>
            <w:vAlign w:val="center"/>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6</w:t>
            </w:r>
          </w:p>
        </w:tc>
        <w:tc>
          <w:tcPr>
            <w:tcW w:w="2632" w:type="dxa"/>
            <w:vAlign w:val="center"/>
          </w:tcPr>
          <w:p w:rsidR="0084621B" w:rsidRPr="00C60A87" w:rsidRDefault="0084621B" w:rsidP="00793DF4">
            <w:pPr>
              <w:spacing w:line="240" w:lineRule="auto"/>
              <w:ind w:right="113"/>
              <w:jc w:val="both"/>
              <w:rPr>
                <w:rFonts w:ascii="Times New Roman" w:hAnsi="Times New Roman"/>
                <w:szCs w:val="24"/>
              </w:rPr>
            </w:pPr>
            <w:r w:rsidRPr="00C60A87">
              <w:rPr>
                <w:rFonts w:ascii="Times New Roman" w:hAnsi="Times New Roman"/>
                <w:szCs w:val="24"/>
              </w:rPr>
              <w:t>KPK, Peshawar</w:t>
            </w:r>
          </w:p>
        </w:tc>
        <w:tc>
          <w:tcPr>
            <w:tcW w:w="1058" w:type="dxa"/>
            <w:vAlign w:val="center"/>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0.384</w:t>
            </w:r>
          </w:p>
        </w:tc>
        <w:tc>
          <w:tcPr>
            <w:tcW w:w="1170" w:type="dxa"/>
            <w:vAlign w:val="center"/>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2296.482</w:t>
            </w:r>
          </w:p>
        </w:tc>
        <w:tc>
          <w:tcPr>
            <w:tcW w:w="1440" w:type="dxa"/>
            <w:vAlign w:val="center"/>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29.738</w:t>
            </w:r>
          </w:p>
        </w:tc>
        <w:tc>
          <w:tcPr>
            <w:tcW w:w="1080" w:type="dxa"/>
            <w:vAlign w:val="center"/>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0.330</w:t>
            </w:r>
          </w:p>
        </w:tc>
        <w:tc>
          <w:tcPr>
            <w:tcW w:w="1054" w:type="dxa"/>
            <w:vAlign w:val="center"/>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1979.293</w:t>
            </w:r>
          </w:p>
        </w:tc>
        <w:tc>
          <w:tcPr>
            <w:tcW w:w="1466" w:type="dxa"/>
            <w:vAlign w:val="center"/>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27.495</w:t>
            </w:r>
          </w:p>
        </w:tc>
      </w:tr>
      <w:tr w:rsidR="0084621B" w:rsidRPr="00F31162" w:rsidTr="00215F2C">
        <w:trPr>
          <w:cantSplit/>
        </w:trPr>
        <w:tc>
          <w:tcPr>
            <w:tcW w:w="540" w:type="dxa"/>
            <w:vAlign w:val="center"/>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7</w:t>
            </w:r>
          </w:p>
        </w:tc>
        <w:tc>
          <w:tcPr>
            <w:tcW w:w="2632" w:type="dxa"/>
            <w:vAlign w:val="center"/>
          </w:tcPr>
          <w:p w:rsidR="0084621B" w:rsidRPr="00C60A87" w:rsidRDefault="0084621B" w:rsidP="00793DF4">
            <w:pPr>
              <w:spacing w:line="240" w:lineRule="auto"/>
              <w:jc w:val="both"/>
              <w:rPr>
                <w:rFonts w:ascii="Times New Roman" w:hAnsi="Times New Roman"/>
                <w:szCs w:val="24"/>
              </w:rPr>
            </w:pPr>
            <w:proofErr w:type="spellStart"/>
            <w:r w:rsidRPr="00C60A87">
              <w:rPr>
                <w:rFonts w:ascii="Times New Roman" w:hAnsi="Times New Roman"/>
                <w:szCs w:val="24"/>
              </w:rPr>
              <w:t>Balochistan</w:t>
            </w:r>
            <w:proofErr w:type="spellEnd"/>
            <w:r w:rsidRPr="00C60A87">
              <w:rPr>
                <w:rFonts w:ascii="Times New Roman" w:hAnsi="Times New Roman"/>
                <w:szCs w:val="24"/>
              </w:rPr>
              <w:t xml:space="preserve">  Quetta</w:t>
            </w:r>
          </w:p>
        </w:tc>
        <w:tc>
          <w:tcPr>
            <w:tcW w:w="1058" w:type="dxa"/>
            <w:vAlign w:val="center"/>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0.074</w:t>
            </w:r>
          </w:p>
        </w:tc>
        <w:tc>
          <w:tcPr>
            <w:tcW w:w="1170" w:type="dxa"/>
            <w:vAlign w:val="center"/>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493.963</w:t>
            </w:r>
          </w:p>
        </w:tc>
        <w:tc>
          <w:tcPr>
            <w:tcW w:w="1440" w:type="dxa"/>
            <w:vAlign w:val="center"/>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6.061</w:t>
            </w:r>
          </w:p>
        </w:tc>
        <w:tc>
          <w:tcPr>
            <w:tcW w:w="1080" w:type="dxa"/>
            <w:vAlign w:val="center"/>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0.064</w:t>
            </w:r>
          </w:p>
        </w:tc>
        <w:tc>
          <w:tcPr>
            <w:tcW w:w="1054" w:type="dxa"/>
            <w:vAlign w:val="center"/>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369.358</w:t>
            </w:r>
          </w:p>
        </w:tc>
        <w:tc>
          <w:tcPr>
            <w:tcW w:w="1466" w:type="dxa"/>
            <w:vAlign w:val="center"/>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5.358</w:t>
            </w:r>
          </w:p>
        </w:tc>
      </w:tr>
      <w:tr w:rsidR="0084621B" w:rsidRPr="00F31162" w:rsidTr="00215F2C">
        <w:trPr>
          <w:cantSplit/>
        </w:trPr>
        <w:tc>
          <w:tcPr>
            <w:tcW w:w="540" w:type="dxa"/>
            <w:vAlign w:val="center"/>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8</w:t>
            </w:r>
          </w:p>
        </w:tc>
        <w:tc>
          <w:tcPr>
            <w:tcW w:w="2632" w:type="dxa"/>
            <w:vAlign w:val="center"/>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FC, GB &amp; AJK, Islamabad</w:t>
            </w:r>
          </w:p>
        </w:tc>
        <w:tc>
          <w:tcPr>
            <w:tcW w:w="1058" w:type="dxa"/>
            <w:vAlign w:val="center"/>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0.263</w:t>
            </w:r>
          </w:p>
        </w:tc>
        <w:tc>
          <w:tcPr>
            <w:tcW w:w="1170" w:type="dxa"/>
            <w:vAlign w:val="center"/>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1863.299</w:t>
            </w:r>
          </w:p>
        </w:tc>
        <w:tc>
          <w:tcPr>
            <w:tcW w:w="1440" w:type="dxa"/>
            <w:vAlign w:val="center"/>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21.499</w:t>
            </w:r>
          </w:p>
        </w:tc>
        <w:tc>
          <w:tcPr>
            <w:tcW w:w="1080" w:type="dxa"/>
            <w:vAlign w:val="center"/>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0.315</w:t>
            </w:r>
          </w:p>
        </w:tc>
        <w:tc>
          <w:tcPr>
            <w:tcW w:w="1054" w:type="dxa"/>
            <w:vAlign w:val="center"/>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2046.896</w:t>
            </w:r>
          </w:p>
        </w:tc>
        <w:tc>
          <w:tcPr>
            <w:tcW w:w="1466" w:type="dxa"/>
            <w:vAlign w:val="center"/>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23.073</w:t>
            </w:r>
          </w:p>
        </w:tc>
      </w:tr>
      <w:tr w:rsidR="0084621B" w:rsidRPr="00F31162" w:rsidTr="00215F2C">
        <w:trPr>
          <w:cantSplit/>
        </w:trPr>
        <w:tc>
          <w:tcPr>
            <w:tcW w:w="540" w:type="dxa"/>
            <w:vAlign w:val="center"/>
          </w:tcPr>
          <w:p w:rsidR="0084621B" w:rsidRPr="00C60A87" w:rsidRDefault="0084621B" w:rsidP="00793DF4">
            <w:pPr>
              <w:spacing w:line="240" w:lineRule="auto"/>
              <w:jc w:val="both"/>
              <w:rPr>
                <w:rFonts w:ascii="Times New Roman" w:hAnsi="Times New Roman"/>
                <w:b/>
                <w:szCs w:val="24"/>
              </w:rPr>
            </w:pPr>
          </w:p>
        </w:tc>
        <w:tc>
          <w:tcPr>
            <w:tcW w:w="2632" w:type="dxa"/>
            <w:vAlign w:val="center"/>
          </w:tcPr>
          <w:p w:rsidR="0084621B" w:rsidRPr="00C60A87" w:rsidRDefault="0084621B" w:rsidP="00793DF4">
            <w:pPr>
              <w:spacing w:line="240" w:lineRule="auto"/>
              <w:ind w:left="113" w:right="113"/>
              <w:jc w:val="both"/>
              <w:rPr>
                <w:rFonts w:ascii="Times New Roman" w:hAnsi="Times New Roman"/>
                <w:b/>
                <w:szCs w:val="24"/>
              </w:rPr>
            </w:pPr>
            <w:r w:rsidRPr="00C60A87">
              <w:rPr>
                <w:rFonts w:ascii="Times New Roman" w:hAnsi="Times New Roman"/>
                <w:b/>
                <w:szCs w:val="24"/>
              </w:rPr>
              <w:t>TOTAL</w:t>
            </w:r>
          </w:p>
        </w:tc>
        <w:tc>
          <w:tcPr>
            <w:tcW w:w="1058" w:type="dxa"/>
            <w:vAlign w:val="center"/>
          </w:tcPr>
          <w:p w:rsidR="0084621B" w:rsidRPr="0087230A" w:rsidRDefault="0084621B" w:rsidP="00793DF4">
            <w:pPr>
              <w:spacing w:line="240" w:lineRule="auto"/>
              <w:jc w:val="both"/>
              <w:rPr>
                <w:rFonts w:ascii="Times New Roman" w:hAnsi="Times New Roman"/>
                <w:b/>
                <w:bCs/>
                <w:sz w:val="18"/>
                <w:szCs w:val="24"/>
              </w:rPr>
            </w:pPr>
            <w:r w:rsidRPr="0087230A">
              <w:rPr>
                <w:rFonts w:ascii="Times New Roman" w:hAnsi="Times New Roman"/>
                <w:b/>
                <w:bCs/>
                <w:sz w:val="18"/>
                <w:szCs w:val="24"/>
              </w:rPr>
              <w:t>2.695</w:t>
            </w:r>
          </w:p>
        </w:tc>
        <w:tc>
          <w:tcPr>
            <w:tcW w:w="1170" w:type="dxa"/>
            <w:vAlign w:val="center"/>
          </w:tcPr>
          <w:p w:rsidR="0084621B" w:rsidRPr="0087230A" w:rsidRDefault="0084621B" w:rsidP="00793DF4">
            <w:pPr>
              <w:spacing w:line="240" w:lineRule="auto"/>
              <w:jc w:val="both"/>
              <w:rPr>
                <w:rFonts w:ascii="Times New Roman" w:hAnsi="Times New Roman"/>
                <w:b/>
                <w:bCs/>
                <w:sz w:val="18"/>
                <w:szCs w:val="24"/>
              </w:rPr>
            </w:pPr>
            <w:r w:rsidRPr="0087230A">
              <w:rPr>
                <w:rFonts w:ascii="Times New Roman" w:hAnsi="Times New Roman"/>
                <w:b/>
                <w:bCs/>
                <w:sz w:val="18"/>
                <w:szCs w:val="24"/>
              </w:rPr>
              <w:t>16907.282</w:t>
            </w:r>
          </w:p>
        </w:tc>
        <w:tc>
          <w:tcPr>
            <w:tcW w:w="1440" w:type="dxa"/>
            <w:vAlign w:val="center"/>
          </w:tcPr>
          <w:p w:rsidR="0084621B" w:rsidRPr="0087230A" w:rsidRDefault="0084621B" w:rsidP="00793DF4">
            <w:pPr>
              <w:spacing w:line="240" w:lineRule="auto"/>
              <w:jc w:val="both"/>
              <w:rPr>
                <w:rFonts w:ascii="Times New Roman" w:hAnsi="Times New Roman"/>
                <w:b/>
                <w:bCs/>
                <w:sz w:val="18"/>
                <w:szCs w:val="24"/>
              </w:rPr>
            </w:pPr>
            <w:r w:rsidRPr="0087230A">
              <w:rPr>
                <w:rFonts w:ascii="Times New Roman" w:hAnsi="Times New Roman"/>
                <w:b/>
                <w:bCs/>
                <w:sz w:val="18"/>
                <w:szCs w:val="24"/>
              </w:rPr>
              <w:t>234.124</w:t>
            </w:r>
          </w:p>
        </w:tc>
        <w:tc>
          <w:tcPr>
            <w:tcW w:w="1080" w:type="dxa"/>
            <w:vAlign w:val="center"/>
          </w:tcPr>
          <w:p w:rsidR="0084621B" w:rsidRPr="0087230A" w:rsidRDefault="0084621B" w:rsidP="00793DF4">
            <w:pPr>
              <w:spacing w:line="240" w:lineRule="auto"/>
              <w:jc w:val="both"/>
              <w:rPr>
                <w:rFonts w:ascii="Times New Roman" w:hAnsi="Times New Roman"/>
                <w:b/>
                <w:bCs/>
                <w:sz w:val="18"/>
                <w:szCs w:val="24"/>
              </w:rPr>
            </w:pPr>
            <w:r w:rsidRPr="0087230A">
              <w:rPr>
                <w:rFonts w:ascii="Times New Roman" w:hAnsi="Times New Roman"/>
                <w:b/>
                <w:bCs/>
                <w:sz w:val="18"/>
                <w:szCs w:val="24"/>
              </w:rPr>
              <w:t>2.710</w:t>
            </w:r>
          </w:p>
        </w:tc>
        <w:tc>
          <w:tcPr>
            <w:tcW w:w="1054" w:type="dxa"/>
            <w:vAlign w:val="center"/>
          </w:tcPr>
          <w:p w:rsidR="0084621B" w:rsidRPr="0087230A" w:rsidRDefault="0084621B" w:rsidP="00793DF4">
            <w:pPr>
              <w:spacing w:line="240" w:lineRule="auto"/>
              <w:jc w:val="both"/>
              <w:rPr>
                <w:rFonts w:ascii="Times New Roman" w:hAnsi="Times New Roman"/>
                <w:b/>
                <w:bCs/>
                <w:sz w:val="18"/>
                <w:szCs w:val="24"/>
              </w:rPr>
            </w:pPr>
            <w:r w:rsidRPr="0087230A">
              <w:rPr>
                <w:rFonts w:ascii="Times New Roman" w:hAnsi="Times New Roman"/>
                <w:b/>
                <w:bCs/>
                <w:sz w:val="18"/>
                <w:szCs w:val="24"/>
              </w:rPr>
              <w:t>15857.544</w:t>
            </w:r>
          </w:p>
        </w:tc>
        <w:tc>
          <w:tcPr>
            <w:tcW w:w="1466" w:type="dxa"/>
            <w:vAlign w:val="center"/>
          </w:tcPr>
          <w:p w:rsidR="0084621B" w:rsidRPr="0087230A" w:rsidRDefault="0084621B" w:rsidP="00793DF4">
            <w:pPr>
              <w:spacing w:line="240" w:lineRule="auto"/>
              <w:jc w:val="both"/>
              <w:rPr>
                <w:rFonts w:ascii="Times New Roman" w:hAnsi="Times New Roman"/>
                <w:b/>
                <w:bCs/>
                <w:sz w:val="18"/>
                <w:szCs w:val="24"/>
              </w:rPr>
            </w:pPr>
            <w:r w:rsidRPr="0087230A">
              <w:rPr>
                <w:rFonts w:ascii="Times New Roman" w:hAnsi="Times New Roman"/>
                <w:b/>
                <w:bCs/>
                <w:sz w:val="18"/>
                <w:szCs w:val="24"/>
              </w:rPr>
              <w:t>219.318</w:t>
            </w:r>
          </w:p>
        </w:tc>
      </w:tr>
    </w:tbl>
    <w:p w:rsidR="0084621B" w:rsidRDefault="0084621B" w:rsidP="0084621B">
      <w:pPr>
        <w:jc w:val="both"/>
        <w:rPr>
          <w:rFonts w:ascii="Times New Roman" w:hAnsi="Times New Roman"/>
          <w:b/>
          <w:color w:val="FF0000"/>
          <w:sz w:val="24"/>
          <w:szCs w:val="24"/>
        </w:rPr>
      </w:pPr>
    </w:p>
    <w:p w:rsidR="00A1453D" w:rsidRPr="00F31162" w:rsidRDefault="00A1453D" w:rsidP="0084621B">
      <w:pPr>
        <w:jc w:val="both"/>
        <w:rPr>
          <w:rFonts w:ascii="Times New Roman" w:hAnsi="Times New Roman"/>
          <w:b/>
          <w:color w:val="FF0000"/>
          <w:sz w:val="24"/>
          <w:szCs w:val="24"/>
        </w:rPr>
      </w:pPr>
    </w:p>
    <w:p w:rsidR="0084621B" w:rsidRPr="00C60A87" w:rsidRDefault="0084621B" w:rsidP="0084621B">
      <w:pPr>
        <w:jc w:val="both"/>
        <w:rPr>
          <w:rFonts w:ascii="Times New Roman" w:hAnsi="Times New Roman"/>
          <w:b/>
          <w:sz w:val="24"/>
          <w:szCs w:val="24"/>
          <w:u w:val="single"/>
        </w:rPr>
      </w:pPr>
      <w:r w:rsidRPr="00F31162">
        <w:rPr>
          <w:rFonts w:ascii="Times New Roman" w:hAnsi="Times New Roman"/>
          <w:b/>
          <w:sz w:val="24"/>
          <w:szCs w:val="24"/>
        </w:rPr>
        <w:t>2.2.2</w:t>
      </w:r>
      <w:r w:rsidRPr="00F31162">
        <w:rPr>
          <w:rFonts w:ascii="Times New Roman" w:hAnsi="Times New Roman"/>
          <w:b/>
          <w:sz w:val="24"/>
          <w:szCs w:val="24"/>
        </w:rPr>
        <w:tab/>
      </w:r>
      <w:r w:rsidRPr="00F31162">
        <w:rPr>
          <w:rFonts w:ascii="Times New Roman" w:hAnsi="Times New Roman"/>
          <w:b/>
          <w:sz w:val="24"/>
          <w:szCs w:val="24"/>
        </w:rPr>
        <w:tab/>
        <w:t>INLAND MONEY ORDERS PAID</w:t>
      </w:r>
    </w:p>
    <w:p w:rsidR="0084621B" w:rsidRPr="00F31162" w:rsidRDefault="0084621B" w:rsidP="0084621B">
      <w:pPr>
        <w:ind w:left="7200" w:firstLine="720"/>
        <w:jc w:val="both"/>
        <w:rPr>
          <w:rFonts w:ascii="Times New Roman" w:hAnsi="Times New Roman"/>
          <w:sz w:val="24"/>
          <w:szCs w:val="24"/>
        </w:rPr>
      </w:pPr>
      <w:r w:rsidRPr="00F31162">
        <w:rPr>
          <w:rFonts w:ascii="Times New Roman" w:hAnsi="Times New Roman"/>
          <w:sz w:val="24"/>
          <w:szCs w:val="24"/>
          <w:u w:val="single"/>
        </w:rPr>
        <w:t>(Figures in million)</w:t>
      </w:r>
    </w:p>
    <w:tbl>
      <w:tblPr>
        <w:tblW w:w="10080"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630"/>
        <w:gridCol w:w="3032"/>
        <w:gridCol w:w="1833"/>
        <w:gridCol w:w="1330"/>
        <w:gridCol w:w="1710"/>
        <w:gridCol w:w="1545"/>
      </w:tblGrid>
      <w:tr w:rsidR="0084621B" w:rsidRPr="00F31162" w:rsidTr="00793DF4">
        <w:trPr>
          <w:cantSplit/>
        </w:trPr>
        <w:tc>
          <w:tcPr>
            <w:tcW w:w="630" w:type="dxa"/>
            <w:vMerge w:val="restart"/>
          </w:tcPr>
          <w:p w:rsidR="0084621B" w:rsidRPr="00C60A87" w:rsidRDefault="0084621B" w:rsidP="00793DF4">
            <w:pPr>
              <w:spacing w:line="240" w:lineRule="atLeast"/>
              <w:jc w:val="both"/>
              <w:rPr>
                <w:rFonts w:ascii="Times New Roman" w:hAnsi="Times New Roman"/>
                <w:b/>
                <w:sz w:val="20"/>
                <w:szCs w:val="24"/>
              </w:rPr>
            </w:pPr>
            <w:r w:rsidRPr="00C60A87">
              <w:rPr>
                <w:rFonts w:ascii="Times New Roman" w:hAnsi="Times New Roman"/>
                <w:b/>
                <w:sz w:val="20"/>
                <w:szCs w:val="24"/>
              </w:rPr>
              <w:t>S.</w:t>
            </w:r>
          </w:p>
          <w:p w:rsidR="0084621B" w:rsidRPr="00C60A87" w:rsidRDefault="0084621B" w:rsidP="00793DF4">
            <w:pPr>
              <w:spacing w:line="240" w:lineRule="atLeast"/>
              <w:jc w:val="both"/>
              <w:rPr>
                <w:rFonts w:ascii="Times New Roman" w:hAnsi="Times New Roman"/>
                <w:b/>
                <w:sz w:val="20"/>
                <w:szCs w:val="24"/>
              </w:rPr>
            </w:pPr>
            <w:r w:rsidRPr="00C60A87">
              <w:rPr>
                <w:rFonts w:ascii="Times New Roman" w:hAnsi="Times New Roman"/>
                <w:b/>
                <w:sz w:val="20"/>
                <w:szCs w:val="24"/>
              </w:rPr>
              <w:lastRenderedPageBreak/>
              <w:t>NO.</w:t>
            </w:r>
          </w:p>
        </w:tc>
        <w:tc>
          <w:tcPr>
            <w:tcW w:w="3032" w:type="dxa"/>
            <w:vMerge w:val="restart"/>
          </w:tcPr>
          <w:p w:rsidR="0084621B" w:rsidRPr="00C60A87" w:rsidRDefault="0084621B" w:rsidP="0087230A">
            <w:pPr>
              <w:pStyle w:val="Heading2"/>
              <w:jc w:val="center"/>
              <w:rPr>
                <w:rFonts w:ascii="Times New Roman" w:hAnsi="Times New Roman"/>
                <w:bCs w:val="0"/>
                <w:sz w:val="20"/>
                <w:szCs w:val="24"/>
              </w:rPr>
            </w:pPr>
            <w:r w:rsidRPr="00C60A87">
              <w:rPr>
                <w:rFonts w:ascii="Times New Roman" w:hAnsi="Times New Roman"/>
                <w:bCs w:val="0"/>
                <w:sz w:val="20"/>
                <w:szCs w:val="24"/>
              </w:rPr>
              <w:lastRenderedPageBreak/>
              <w:t>NAME OF CIRCLE</w:t>
            </w:r>
          </w:p>
        </w:tc>
        <w:tc>
          <w:tcPr>
            <w:tcW w:w="3163" w:type="dxa"/>
            <w:gridSpan w:val="2"/>
          </w:tcPr>
          <w:p w:rsidR="0084621B" w:rsidRPr="00C60A87" w:rsidRDefault="0084621B" w:rsidP="0087230A">
            <w:pPr>
              <w:spacing w:line="240" w:lineRule="atLeast"/>
              <w:jc w:val="center"/>
              <w:rPr>
                <w:rFonts w:ascii="Times New Roman" w:hAnsi="Times New Roman"/>
                <w:b/>
                <w:sz w:val="20"/>
                <w:szCs w:val="24"/>
              </w:rPr>
            </w:pPr>
            <w:r w:rsidRPr="00C60A87">
              <w:rPr>
                <w:rFonts w:ascii="Times New Roman" w:hAnsi="Times New Roman"/>
                <w:b/>
                <w:sz w:val="20"/>
                <w:szCs w:val="24"/>
              </w:rPr>
              <w:t>2019-20</w:t>
            </w:r>
          </w:p>
        </w:tc>
        <w:tc>
          <w:tcPr>
            <w:tcW w:w="3255" w:type="dxa"/>
            <w:gridSpan w:val="2"/>
          </w:tcPr>
          <w:p w:rsidR="0084621B" w:rsidRPr="00C60A87" w:rsidRDefault="0084621B" w:rsidP="0087230A">
            <w:pPr>
              <w:spacing w:line="240" w:lineRule="atLeast"/>
              <w:jc w:val="center"/>
              <w:rPr>
                <w:rFonts w:ascii="Times New Roman" w:hAnsi="Times New Roman"/>
                <w:b/>
                <w:sz w:val="20"/>
                <w:szCs w:val="24"/>
              </w:rPr>
            </w:pPr>
            <w:r w:rsidRPr="00C60A87">
              <w:rPr>
                <w:rFonts w:ascii="Times New Roman" w:hAnsi="Times New Roman"/>
                <w:b/>
                <w:sz w:val="20"/>
                <w:szCs w:val="24"/>
              </w:rPr>
              <w:t>2020-21</w:t>
            </w:r>
          </w:p>
        </w:tc>
      </w:tr>
      <w:tr w:rsidR="0084621B" w:rsidRPr="00F31162" w:rsidTr="00793DF4">
        <w:trPr>
          <w:cantSplit/>
        </w:trPr>
        <w:tc>
          <w:tcPr>
            <w:tcW w:w="630" w:type="dxa"/>
            <w:vMerge/>
          </w:tcPr>
          <w:p w:rsidR="0084621B" w:rsidRPr="00C60A87" w:rsidRDefault="0084621B" w:rsidP="00793DF4">
            <w:pPr>
              <w:spacing w:line="240" w:lineRule="atLeast"/>
              <w:jc w:val="both"/>
              <w:rPr>
                <w:rFonts w:ascii="Times New Roman" w:hAnsi="Times New Roman"/>
                <w:b/>
                <w:sz w:val="20"/>
                <w:szCs w:val="24"/>
              </w:rPr>
            </w:pPr>
          </w:p>
        </w:tc>
        <w:tc>
          <w:tcPr>
            <w:tcW w:w="3032" w:type="dxa"/>
            <w:vMerge/>
          </w:tcPr>
          <w:p w:rsidR="0084621B" w:rsidRPr="00C60A87" w:rsidRDefault="0084621B" w:rsidP="00793DF4">
            <w:pPr>
              <w:spacing w:line="240" w:lineRule="atLeast"/>
              <w:jc w:val="both"/>
              <w:rPr>
                <w:rFonts w:ascii="Times New Roman" w:hAnsi="Times New Roman"/>
                <w:b/>
                <w:sz w:val="20"/>
                <w:szCs w:val="24"/>
              </w:rPr>
            </w:pPr>
          </w:p>
        </w:tc>
        <w:tc>
          <w:tcPr>
            <w:tcW w:w="1833" w:type="dxa"/>
          </w:tcPr>
          <w:p w:rsidR="0084621B" w:rsidRPr="00C60A87" w:rsidRDefault="0084621B" w:rsidP="0087230A">
            <w:pPr>
              <w:spacing w:line="240" w:lineRule="atLeast"/>
              <w:jc w:val="center"/>
              <w:rPr>
                <w:rFonts w:ascii="Times New Roman" w:hAnsi="Times New Roman"/>
                <w:b/>
                <w:sz w:val="20"/>
                <w:szCs w:val="24"/>
              </w:rPr>
            </w:pPr>
            <w:r w:rsidRPr="00C60A87">
              <w:rPr>
                <w:rFonts w:ascii="Times New Roman" w:hAnsi="Times New Roman"/>
                <w:b/>
                <w:sz w:val="20"/>
                <w:szCs w:val="24"/>
              </w:rPr>
              <w:t>NO. OF MONEY ORDERS  PAID</w:t>
            </w:r>
          </w:p>
        </w:tc>
        <w:tc>
          <w:tcPr>
            <w:tcW w:w="1330" w:type="dxa"/>
          </w:tcPr>
          <w:p w:rsidR="0084621B" w:rsidRPr="00C60A87" w:rsidRDefault="0084621B" w:rsidP="0087230A">
            <w:pPr>
              <w:spacing w:line="240" w:lineRule="atLeast"/>
              <w:jc w:val="center"/>
              <w:rPr>
                <w:rFonts w:ascii="Times New Roman" w:hAnsi="Times New Roman"/>
                <w:b/>
                <w:sz w:val="20"/>
                <w:szCs w:val="24"/>
              </w:rPr>
            </w:pPr>
            <w:r w:rsidRPr="00C60A87">
              <w:rPr>
                <w:rFonts w:ascii="Times New Roman" w:hAnsi="Times New Roman"/>
                <w:b/>
                <w:sz w:val="20"/>
                <w:szCs w:val="24"/>
              </w:rPr>
              <w:t>VALUE</w:t>
            </w:r>
          </w:p>
          <w:p w:rsidR="0084621B" w:rsidRPr="00C60A87" w:rsidRDefault="0084621B" w:rsidP="0087230A">
            <w:pPr>
              <w:spacing w:line="240" w:lineRule="atLeast"/>
              <w:jc w:val="center"/>
              <w:rPr>
                <w:rFonts w:ascii="Times New Roman" w:hAnsi="Times New Roman"/>
                <w:b/>
                <w:sz w:val="20"/>
                <w:szCs w:val="24"/>
              </w:rPr>
            </w:pPr>
            <w:r w:rsidRPr="00C60A87">
              <w:rPr>
                <w:rFonts w:ascii="Times New Roman" w:hAnsi="Times New Roman"/>
                <w:b/>
                <w:sz w:val="20"/>
                <w:szCs w:val="24"/>
              </w:rPr>
              <w:t>RS.</w:t>
            </w:r>
          </w:p>
        </w:tc>
        <w:tc>
          <w:tcPr>
            <w:tcW w:w="1710" w:type="dxa"/>
          </w:tcPr>
          <w:p w:rsidR="0084621B" w:rsidRPr="00C60A87" w:rsidRDefault="0084621B" w:rsidP="0087230A">
            <w:pPr>
              <w:spacing w:line="240" w:lineRule="atLeast"/>
              <w:jc w:val="center"/>
              <w:rPr>
                <w:rFonts w:ascii="Times New Roman" w:hAnsi="Times New Roman"/>
                <w:b/>
                <w:sz w:val="20"/>
                <w:szCs w:val="24"/>
              </w:rPr>
            </w:pPr>
            <w:r w:rsidRPr="00C60A87">
              <w:rPr>
                <w:rFonts w:ascii="Times New Roman" w:hAnsi="Times New Roman"/>
                <w:b/>
                <w:sz w:val="20"/>
                <w:szCs w:val="24"/>
              </w:rPr>
              <w:t>NO. OF MONEY ORDERS  PAID</w:t>
            </w:r>
          </w:p>
        </w:tc>
        <w:tc>
          <w:tcPr>
            <w:tcW w:w="1545" w:type="dxa"/>
          </w:tcPr>
          <w:p w:rsidR="0084621B" w:rsidRPr="00C60A87" w:rsidRDefault="0084621B" w:rsidP="0087230A">
            <w:pPr>
              <w:spacing w:line="240" w:lineRule="atLeast"/>
              <w:jc w:val="center"/>
              <w:rPr>
                <w:rFonts w:ascii="Times New Roman" w:hAnsi="Times New Roman"/>
                <w:b/>
                <w:sz w:val="20"/>
                <w:szCs w:val="24"/>
              </w:rPr>
            </w:pPr>
            <w:r w:rsidRPr="00C60A87">
              <w:rPr>
                <w:rFonts w:ascii="Times New Roman" w:hAnsi="Times New Roman"/>
                <w:b/>
                <w:sz w:val="20"/>
                <w:szCs w:val="24"/>
              </w:rPr>
              <w:t>VALUE</w:t>
            </w:r>
          </w:p>
          <w:p w:rsidR="0084621B" w:rsidRPr="00C60A87" w:rsidRDefault="0084621B" w:rsidP="0087230A">
            <w:pPr>
              <w:spacing w:line="240" w:lineRule="atLeast"/>
              <w:jc w:val="center"/>
              <w:rPr>
                <w:rFonts w:ascii="Times New Roman" w:hAnsi="Times New Roman"/>
                <w:b/>
                <w:sz w:val="20"/>
                <w:szCs w:val="24"/>
              </w:rPr>
            </w:pPr>
            <w:r w:rsidRPr="00C60A87">
              <w:rPr>
                <w:rFonts w:ascii="Times New Roman" w:hAnsi="Times New Roman"/>
                <w:b/>
                <w:sz w:val="20"/>
                <w:szCs w:val="24"/>
              </w:rPr>
              <w:t>RS.</w:t>
            </w:r>
          </w:p>
        </w:tc>
      </w:tr>
      <w:tr w:rsidR="0084621B" w:rsidRPr="00F31162" w:rsidTr="00793DF4">
        <w:trPr>
          <w:cantSplit/>
          <w:trHeight w:val="300"/>
        </w:trPr>
        <w:tc>
          <w:tcPr>
            <w:tcW w:w="630" w:type="dxa"/>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t>1</w:t>
            </w:r>
          </w:p>
        </w:tc>
        <w:tc>
          <w:tcPr>
            <w:tcW w:w="3032" w:type="dxa"/>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t>Central Punjab, Lahore.</w:t>
            </w:r>
          </w:p>
        </w:tc>
        <w:tc>
          <w:tcPr>
            <w:tcW w:w="1833" w:type="dxa"/>
            <w:vAlign w:val="center"/>
          </w:tcPr>
          <w:p w:rsidR="0084621B" w:rsidRPr="00F31162" w:rsidRDefault="0084621B" w:rsidP="00793DF4">
            <w:pPr>
              <w:pStyle w:val="Header"/>
              <w:jc w:val="both"/>
              <w:rPr>
                <w:rFonts w:ascii="Times New Roman" w:hAnsi="Times New Roman"/>
                <w:sz w:val="24"/>
                <w:szCs w:val="24"/>
              </w:rPr>
            </w:pPr>
            <w:r w:rsidRPr="00F31162">
              <w:rPr>
                <w:rFonts w:ascii="Times New Roman" w:hAnsi="Times New Roman"/>
                <w:sz w:val="24"/>
                <w:szCs w:val="24"/>
              </w:rPr>
              <w:t>1.708</w:t>
            </w:r>
          </w:p>
        </w:tc>
        <w:tc>
          <w:tcPr>
            <w:tcW w:w="1330" w:type="dxa"/>
            <w:vAlign w:val="center"/>
          </w:tcPr>
          <w:p w:rsidR="0084621B" w:rsidRPr="00F31162" w:rsidRDefault="0084621B" w:rsidP="00793DF4">
            <w:pPr>
              <w:pStyle w:val="Header"/>
              <w:jc w:val="both"/>
              <w:rPr>
                <w:rFonts w:ascii="Times New Roman" w:hAnsi="Times New Roman"/>
                <w:sz w:val="24"/>
                <w:szCs w:val="24"/>
              </w:rPr>
            </w:pPr>
            <w:r w:rsidRPr="00F31162">
              <w:rPr>
                <w:rFonts w:ascii="Times New Roman" w:hAnsi="Times New Roman"/>
                <w:sz w:val="24"/>
                <w:szCs w:val="24"/>
              </w:rPr>
              <w:t>6164.292</w:t>
            </w:r>
          </w:p>
        </w:tc>
        <w:tc>
          <w:tcPr>
            <w:tcW w:w="1710" w:type="dxa"/>
            <w:vAlign w:val="center"/>
          </w:tcPr>
          <w:p w:rsidR="0084621B" w:rsidRPr="00F31162" w:rsidRDefault="0084621B" w:rsidP="00793DF4">
            <w:pPr>
              <w:pStyle w:val="Header"/>
              <w:jc w:val="both"/>
              <w:rPr>
                <w:rFonts w:ascii="Times New Roman" w:hAnsi="Times New Roman"/>
                <w:sz w:val="24"/>
                <w:szCs w:val="24"/>
              </w:rPr>
            </w:pPr>
            <w:r w:rsidRPr="00F31162">
              <w:rPr>
                <w:rFonts w:ascii="Times New Roman" w:hAnsi="Times New Roman"/>
                <w:sz w:val="24"/>
                <w:szCs w:val="24"/>
              </w:rPr>
              <w:t>1.508</w:t>
            </w:r>
          </w:p>
        </w:tc>
        <w:tc>
          <w:tcPr>
            <w:tcW w:w="1545" w:type="dxa"/>
            <w:vAlign w:val="center"/>
          </w:tcPr>
          <w:p w:rsidR="0084621B" w:rsidRPr="00F31162" w:rsidRDefault="0084621B" w:rsidP="00793DF4">
            <w:pPr>
              <w:pStyle w:val="Header"/>
              <w:jc w:val="both"/>
              <w:rPr>
                <w:rFonts w:ascii="Times New Roman" w:hAnsi="Times New Roman"/>
                <w:sz w:val="24"/>
                <w:szCs w:val="24"/>
              </w:rPr>
            </w:pPr>
            <w:r w:rsidRPr="00F31162">
              <w:rPr>
                <w:rFonts w:ascii="Times New Roman" w:hAnsi="Times New Roman"/>
                <w:sz w:val="24"/>
                <w:szCs w:val="24"/>
              </w:rPr>
              <w:t>5435.506</w:t>
            </w:r>
          </w:p>
        </w:tc>
      </w:tr>
      <w:tr w:rsidR="0084621B" w:rsidRPr="00F31162" w:rsidTr="00793DF4">
        <w:trPr>
          <w:cantSplit/>
          <w:trHeight w:val="210"/>
        </w:trPr>
        <w:tc>
          <w:tcPr>
            <w:tcW w:w="630" w:type="dxa"/>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t>2</w:t>
            </w:r>
          </w:p>
        </w:tc>
        <w:tc>
          <w:tcPr>
            <w:tcW w:w="3032" w:type="dxa"/>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t>Northern Punjab, Rawalpindi</w:t>
            </w:r>
          </w:p>
        </w:tc>
        <w:tc>
          <w:tcPr>
            <w:tcW w:w="1833" w:type="dxa"/>
            <w:vAlign w:val="center"/>
          </w:tcPr>
          <w:p w:rsidR="0084621B" w:rsidRPr="00F31162" w:rsidRDefault="0084621B" w:rsidP="00793DF4">
            <w:pPr>
              <w:pStyle w:val="Header"/>
              <w:jc w:val="both"/>
              <w:rPr>
                <w:rFonts w:ascii="Times New Roman" w:hAnsi="Times New Roman"/>
                <w:sz w:val="24"/>
                <w:szCs w:val="24"/>
              </w:rPr>
            </w:pPr>
            <w:r w:rsidRPr="00F31162">
              <w:rPr>
                <w:rFonts w:ascii="Times New Roman" w:hAnsi="Times New Roman"/>
                <w:sz w:val="24"/>
                <w:szCs w:val="24"/>
              </w:rPr>
              <w:t>0.634</w:t>
            </w:r>
          </w:p>
        </w:tc>
        <w:tc>
          <w:tcPr>
            <w:tcW w:w="1330" w:type="dxa"/>
            <w:vAlign w:val="center"/>
          </w:tcPr>
          <w:p w:rsidR="0084621B" w:rsidRPr="00F31162" w:rsidRDefault="0084621B" w:rsidP="00793DF4">
            <w:pPr>
              <w:pStyle w:val="Header"/>
              <w:jc w:val="both"/>
              <w:rPr>
                <w:rFonts w:ascii="Times New Roman" w:hAnsi="Times New Roman"/>
                <w:sz w:val="24"/>
                <w:szCs w:val="24"/>
              </w:rPr>
            </w:pPr>
            <w:r w:rsidRPr="00F31162">
              <w:rPr>
                <w:rFonts w:ascii="Times New Roman" w:hAnsi="Times New Roman"/>
                <w:sz w:val="24"/>
                <w:szCs w:val="24"/>
              </w:rPr>
              <w:t>3477.320</w:t>
            </w:r>
          </w:p>
        </w:tc>
        <w:tc>
          <w:tcPr>
            <w:tcW w:w="1710" w:type="dxa"/>
            <w:vAlign w:val="center"/>
          </w:tcPr>
          <w:p w:rsidR="0084621B" w:rsidRPr="00F31162" w:rsidRDefault="0084621B" w:rsidP="00793DF4">
            <w:pPr>
              <w:pStyle w:val="Header"/>
              <w:jc w:val="both"/>
              <w:rPr>
                <w:rFonts w:ascii="Times New Roman" w:hAnsi="Times New Roman"/>
                <w:sz w:val="24"/>
                <w:szCs w:val="24"/>
              </w:rPr>
            </w:pPr>
            <w:r w:rsidRPr="00F31162">
              <w:rPr>
                <w:rFonts w:ascii="Times New Roman" w:hAnsi="Times New Roman"/>
                <w:sz w:val="24"/>
                <w:szCs w:val="24"/>
              </w:rPr>
              <w:t>0.304</w:t>
            </w:r>
          </w:p>
        </w:tc>
        <w:tc>
          <w:tcPr>
            <w:tcW w:w="1545" w:type="dxa"/>
            <w:vAlign w:val="center"/>
          </w:tcPr>
          <w:p w:rsidR="0084621B" w:rsidRPr="00F31162" w:rsidRDefault="0084621B" w:rsidP="00793DF4">
            <w:pPr>
              <w:pStyle w:val="Header"/>
              <w:jc w:val="both"/>
              <w:rPr>
                <w:rFonts w:ascii="Times New Roman" w:hAnsi="Times New Roman"/>
                <w:sz w:val="24"/>
                <w:szCs w:val="24"/>
              </w:rPr>
            </w:pPr>
            <w:r w:rsidRPr="00F31162">
              <w:rPr>
                <w:rFonts w:ascii="Times New Roman" w:hAnsi="Times New Roman"/>
                <w:sz w:val="24"/>
                <w:szCs w:val="24"/>
              </w:rPr>
              <w:t>2793.743</w:t>
            </w:r>
          </w:p>
        </w:tc>
      </w:tr>
      <w:tr w:rsidR="0084621B" w:rsidRPr="00F31162" w:rsidTr="00793DF4">
        <w:trPr>
          <w:cantSplit/>
        </w:trPr>
        <w:tc>
          <w:tcPr>
            <w:tcW w:w="630" w:type="dxa"/>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t>3</w:t>
            </w:r>
          </w:p>
        </w:tc>
        <w:tc>
          <w:tcPr>
            <w:tcW w:w="3032" w:type="dxa"/>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t>Southern Punjab, Multan</w:t>
            </w:r>
          </w:p>
        </w:tc>
        <w:tc>
          <w:tcPr>
            <w:tcW w:w="1833" w:type="dxa"/>
            <w:vAlign w:val="center"/>
          </w:tcPr>
          <w:p w:rsidR="0084621B" w:rsidRPr="00F31162" w:rsidRDefault="0084621B" w:rsidP="00793DF4">
            <w:pPr>
              <w:pStyle w:val="Header"/>
              <w:jc w:val="both"/>
              <w:rPr>
                <w:rFonts w:ascii="Times New Roman" w:hAnsi="Times New Roman"/>
                <w:sz w:val="24"/>
                <w:szCs w:val="24"/>
              </w:rPr>
            </w:pPr>
            <w:r w:rsidRPr="00F31162">
              <w:rPr>
                <w:rFonts w:ascii="Times New Roman" w:hAnsi="Times New Roman"/>
                <w:sz w:val="24"/>
                <w:szCs w:val="24"/>
              </w:rPr>
              <w:t>0.235</w:t>
            </w:r>
          </w:p>
        </w:tc>
        <w:tc>
          <w:tcPr>
            <w:tcW w:w="1330" w:type="dxa"/>
            <w:vAlign w:val="center"/>
          </w:tcPr>
          <w:p w:rsidR="0084621B" w:rsidRPr="00F31162" w:rsidRDefault="0084621B" w:rsidP="00793DF4">
            <w:pPr>
              <w:pStyle w:val="Header"/>
              <w:jc w:val="both"/>
              <w:rPr>
                <w:rFonts w:ascii="Times New Roman" w:hAnsi="Times New Roman"/>
                <w:sz w:val="24"/>
                <w:szCs w:val="24"/>
              </w:rPr>
            </w:pPr>
            <w:r w:rsidRPr="00F31162">
              <w:rPr>
                <w:rFonts w:ascii="Times New Roman" w:hAnsi="Times New Roman"/>
                <w:sz w:val="24"/>
                <w:szCs w:val="24"/>
              </w:rPr>
              <w:t>1696.612</w:t>
            </w:r>
          </w:p>
        </w:tc>
        <w:tc>
          <w:tcPr>
            <w:tcW w:w="1710" w:type="dxa"/>
            <w:vAlign w:val="center"/>
          </w:tcPr>
          <w:p w:rsidR="0084621B" w:rsidRPr="00F31162" w:rsidRDefault="0084621B" w:rsidP="00793DF4">
            <w:pPr>
              <w:pStyle w:val="Header"/>
              <w:jc w:val="both"/>
              <w:rPr>
                <w:rFonts w:ascii="Times New Roman" w:hAnsi="Times New Roman"/>
                <w:sz w:val="24"/>
                <w:szCs w:val="24"/>
              </w:rPr>
            </w:pPr>
            <w:r w:rsidRPr="00F31162">
              <w:rPr>
                <w:rFonts w:ascii="Times New Roman" w:hAnsi="Times New Roman"/>
                <w:sz w:val="24"/>
                <w:szCs w:val="24"/>
              </w:rPr>
              <w:t>0.212</w:t>
            </w:r>
          </w:p>
        </w:tc>
        <w:tc>
          <w:tcPr>
            <w:tcW w:w="1545" w:type="dxa"/>
            <w:vAlign w:val="center"/>
          </w:tcPr>
          <w:p w:rsidR="0084621B" w:rsidRPr="00F31162" w:rsidRDefault="0084621B" w:rsidP="00793DF4">
            <w:pPr>
              <w:pStyle w:val="Header"/>
              <w:jc w:val="both"/>
              <w:rPr>
                <w:rFonts w:ascii="Times New Roman" w:hAnsi="Times New Roman"/>
                <w:sz w:val="24"/>
                <w:szCs w:val="24"/>
              </w:rPr>
            </w:pPr>
            <w:r w:rsidRPr="00F31162">
              <w:rPr>
                <w:rFonts w:ascii="Times New Roman" w:hAnsi="Times New Roman"/>
                <w:sz w:val="24"/>
                <w:szCs w:val="24"/>
              </w:rPr>
              <w:t>1395.723</w:t>
            </w:r>
          </w:p>
        </w:tc>
      </w:tr>
      <w:tr w:rsidR="0084621B" w:rsidRPr="00F31162" w:rsidTr="00793DF4">
        <w:trPr>
          <w:cantSplit/>
        </w:trPr>
        <w:tc>
          <w:tcPr>
            <w:tcW w:w="630" w:type="dxa"/>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t>4</w:t>
            </w:r>
          </w:p>
        </w:tc>
        <w:tc>
          <w:tcPr>
            <w:tcW w:w="3032" w:type="dxa"/>
          </w:tcPr>
          <w:p w:rsidR="0084621B" w:rsidRPr="00F31162" w:rsidRDefault="0084621B" w:rsidP="00793DF4">
            <w:pPr>
              <w:spacing w:line="240" w:lineRule="auto"/>
              <w:ind w:right="113"/>
              <w:jc w:val="both"/>
              <w:rPr>
                <w:rFonts w:ascii="Times New Roman" w:hAnsi="Times New Roman"/>
                <w:sz w:val="24"/>
                <w:szCs w:val="24"/>
              </w:rPr>
            </w:pPr>
            <w:r w:rsidRPr="00F31162">
              <w:rPr>
                <w:rFonts w:ascii="Times New Roman" w:hAnsi="Times New Roman"/>
                <w:sz w:val="24"/>
                <w:szCs w:val="24"/>
              </w:rPr>
              <w:t>Metropolitan, Karachi.</w:t>
            </w:r>
          </w:p>
        </w:tc>
        <w:tc>
          <w:tcPr>
            <w:tcW w:w="1833" w:type="dxa"/>
            <w:vAlign w:val="center"/>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t>0.083</w:t>
            </w:r>
          </w:p>
        </w:tc>
        <w:tc>
          <w:tcPr>
            <w:tcW w:w="1330" w:type="dxa"/>
            <w:vAlign w:val="center"/>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t>879.189</w:t>
            </w:r>
          </w:p>
        </w:tc>
        <w:tc>
          <w:tcPr>
            <w:tcW w:w="1710" w:type="dxa"/>
            <w:vAlign w:val="center"/>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t>0.272</w:t>
            </w:r>
          </w:p>
        </w:tc>
        <w:tc>
          <w:tcPr>
            <w:tcW w:w="1545" w:type="dxa"/>
            <w:vAlign w:val="center"/>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t>1204.101</w:t>
            </w:r>
          </w:p>
        </w:tc>
      </w:tr>
      <w:tr w:rsidR="0084621B" w:rsidRPr="00F31162" w:rsidTr="00793DF4">
        <w:trPr>
          <w:cantSplit/>
        </w:trPr>
        <w:tc>
          <w:tcPr>
            <w:tcW w:w="630" w:type="dxa"/>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t>5</w:t>
            </w:r>
          </w:p>
        </w:tc>
        <w:tc>
          <w:tcPr>
            <w:tcW w:w="3032" w:type="dxa"/>
          </w:tcPr>
          <w:p w:rsidR="0084621B" w:rsidRPr="00F31162" w:rsidRDefault="0084621B" w:rsidP="00793DF4">
            <w:pPr>
              <w:spacing w:line="240" w:lineRule="auto"/>
              <w:ind w:right="113"/>
              <w:jc w:val="both"/>
              <w:rPr>
                <w:rFonts w:ascii="Times New Roman" w:hAnsi="Times New Roman"/>
                <w:sz w:val="24"/>
                <w:szCs w:val="24"/>
              </w:rPr>
            </w:pPr>
            <w:r w:rsidRPr="00F31162">
              <w:rPr>
                <w:rFonts w:ascii="Times New Roman" w:hAnsi="Times New Roman"/>
                <w:sz w:val="24"/>
                <w:szCs w:val="24"/>
              </w:rPr>
              <w:t>Northern Sindh, Hyderabad</w:t>
            </w:r>
          </w:p>
        </w:tc>
        <w:tc>
          <w:tcPr>
            <w:tcW w:w="1833" w:type="dxa"/>
            <w:vAlign w:val="center"/>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t>0.083</w:t>
            </w:r>
          </w:p>
        </w:tc>
        <w:tc>
          <w:tcPr>
            <w:tcW w:w="1330" w:type="dxa"/>
            <w:vAlign w:val="center"/>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t>879.189</w:t>
            </w:r>
          </w:p>
        </w:tc>
        <w:tc>
          <w:tcPr>
            <w:tcW w:w="1710" w:type="dxa"/>
            <w:vAlign w:val="center"/>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t>0.072</w:t>
            </w:r>
          </w:p>
        </w:tc>
        <w:tc>
          <w:tcPr>
            <w:tcW w:w="1545" w:type="dxa"/>
            <w:vAlign w:val="center"/>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t>696.390</w:t>
            </w:r>
          </w:p>
        </w:tc>
      </w:tr>
      <w:tr w:rsidR="0084621B" w:rsidRPr="00F31162" w:rsidTr="00793DF4">
        <w:trPr>
          <w:cantSplit/>
        </w:trPr>
        <w:tc>
          <w:tcPr>
            <w:tcW w:w="630" w:type="dxa"/>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t>6</w:t>
            </w:r>
          </w:p>
        </w:tc>
        <w:tc>
          <w:tcPr>
            <w:tcW w:w="3032" w:type="dxa"/>
          </w:tcPr>
          <w:p w:rsidR="0084621B" w:rsidRPr="00F31162" w:rsidRDefault="0084621B" w:rsidP="00793DF4">
            <w:pPr>
              <w:spacing w:line="240" w:lineRule="auto"/>
              <w:ind w:right="113"/>
              <w:jc w:val="both"/>
              <w:rPr>
                <w:rFonts w:ascii="Times New Roman" w:hAnsi="Times New Roman"/>
                <w:sz w:val="24"/>
                <w:szCs w:val="24"/>
              </w:rPr>
            </w:pPr>
            <w:r w:rsidRPr="00F31162">
              <w:rPr>
                <w:rFonts w:ascii="Times New Roman" w:hAnsi="Times New Roman"/>
                <w:sz w:val="24"/>
                <w:szCs w:val="24"/>
              </w:rPr>
              <w:t>Khyber Pakhtunkhwa, Peshawar</w:t>
            </w:r>
          </w:p>
        </w:tc>
        <w:tc>
          <w:tcPr>
            <w:tcW w:w="1833" w:type="dxa"/>
            <w:vAlign w:val="center"/>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t>0.224</w:t>
            </w:r>
          </w:p>
        </w:tc>
        <w:tc>
          <w:tcPr>
            <w:tcW w:w="1330" w:type="dxa"/>
            <w:vAlign w:val="center"/>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t>2396.627</w:t>
            </w:r>
          </w:p>
        </w:tc>
        <w:tc>
          <w:tcPr>
            <w:tcW w:w="1710" w:type="dxa"/>
            <w:vAlign w:val="center"/>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t>0.177</w:t>
            </w:r>
          </w:p>
        </w:tc>
        <w:tc>
          <w:tcPr>
            <w:tcW w:w="1545" w:type="dxa"/>
            <w:vAlign w:val="center"/>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t>1886.341</w:t>
            </w:r>
          </w:p>
        </w:tc>
      </w:tr>
      <w:tr w:rsidR="0084621B" w:rsidRPr="00F31162" w:rsidTr="00793DF4">
        <w:trPr>
          <w:cantSplit/>
        </w:trPr>
        <w:tc>
          <w:tcPr>
            <w:tcW w:w="630" w:type="dxa"/>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t>7</w:t>
            </w:r>
          </w:p>
        </w:tc>
        <w:tc>
          <w:tcPr>
            <w:tcW w:w="3032" w:type="dxa"/>
          </w:tcPr>
          <w:p w:rsidR="0084621B" w:rsidRPr="00F31162" w:rsidRDefault="0084621B" w:rsidP="00793DF4">
            <w:pPr>
              <w:spacing w:line="240" w:lineRule="auto"/>
              <w:jc w:val="both"/>
              <w:rPr>
                <w:rFonts w:ascii="Times New Roman" w:hAnsi="Times New Roman"/>
                <w:sz w:val="24"/>
                <w:szCs w:val="24"/>
              </w:rPr>
            </w:pPr>
            <w:proofErr w:type="spellStart"/>
            <w:r w:rsidRPr="00F31162">
              <w:rPr>
                <w:rFonts w:ascii="Times New Roman" w:hAnsi="Times New Roman"/>
                <w:sz w:val="24"/>
                <w:szCs w:val="24"/>
              </w:rPr>
              <w:t>Balochistan</w:t>
            </w:r>
            <w:proofErr w:type="spellEnd"/>
            <w:r w:rsidRPr="00F31162">
              <w:rPr>
                <w:rFonts w:ascii="Times New Roman" w:hAnsi="Times New Roman"/>
                <w:sz w:val="24"/>
                <w:szCs w:val="24"/>
              </w:rPr>
              <w:t>, Quetta.</w:t>
            </w:r>
          </w:p>
        </w:tc>
        <w:tc>
          <w:tcPr>
            <w:tcW w:w="1833" w:type="dxa"/>
            <w:vAlign w:val="center"/>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t>0.005</w:t>
            </w:r>
          </w:p>
        </w:tc>
        <w:tc>
          <w:tcPr>
            <w:tcW w:w="1330" w:type="dxa"/>
            <w:vAlign w:val="center"/>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t>43.263</w:t>
            </w:r>
          </w:p>
        </w:tc>
        <w:tc>
          <w:tcPr>
            <w:tcW w:w="1710" w:type="dxa"/>
            <w:vAlign w:val="center"/>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t>0.003</w:t>
            </w:r>
          </w:p>
        </w:tc>
        <w:tc>
          <w:tcPr>
            <w:tcW w:w="1545" w:type="dxa"/>
            <w:vAlign w:val="center"/>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t>32.911</w:t>
            </w:r>
          </w:p>
        </w:tc>
      </w:tr>
      <w:tr w:rsidR="0084621B" w:rsidRPr="00F31162" w:rsidTr="00793DF4">
        <w:trPr>
          <w:cantSplit/>
        </w:trPr>
        <w:tc>
          <w:tcPr>
            <w:tcW w:w="630" w:type="dxa"/>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t>8</w:t>
            </w:r>
          </w:p>
        </w:tc>
        <w:tc>
          <w:tcPr>
            <w:tcW w:w="3032" w:type="dxa"/>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t>FC, GB &amp; AJK, Islamabad.</w:t>
            </w:r>
          </w:p>
        </w:tc>
        <w:tc>
          <w:tcPr>
            <w:tcW w:w="1833" w:type="dxa"/>
            <w:vAlign w:val="center"/>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t>0.131</w:t>
            </w:r>
          </w:p>
        </w:tc>
        <w:tc>
          <w:tcPr>
            <w:tcW w:w="1330" w:type="dxa"/>
            <w:vAlign w:val="center"/>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t>963.848</w:t>
            </w:r>
          </w:p>
        </w:tc>
        <w:tc>
          <w:tcPr>
            <w:tcW w:w="1710" w:type="dxa"/>
            <w:vAlign w:val="center"/>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t>0.114</w:t>
            </w:r>
          </w:p>
        </w:tc>
        <w:tc>
          <w:tcPr>
            <w:tcW w:w="1545" w:type="dxa"/>
            <w:vAlign w:val="center"/>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t>831.693</w:t>
            </w:r>
          </w:p>
        </w:tc>
      </w:tr>
      <w:tr w:rsidR="0084621B" w:rsidRPr="00F31162" w:rsidTr="00793DF4">
        <w:trPr>
          <w:cantSplit/>
        </w:trPr>
        <w:tc>
          <w:tcPr>
            <w:tcW w:w="630" w:type="dxa"/>
          </w:tcPr>
          <w:p w:rsidR="0084621B" w:rsidRPr="00F31162" w:rsidRDefault="0084621B" w:rsidP="00793DF4">
            <w:pPr>
              <w:spacing w:line="240" w:lineRule="auto"/>
              <w:jc w:val="both"/>
              <w:rPr>
                <w:rFonts w:ascii="Times New Roman" w:hAnsi="Times New Roman"/>
                <w:b/>
                <w:sz w:val="24"/>
                <w:szCs w:val="24"/>
              </w:rPr>
            </w:pPr>
          </w:p>
        </w:tc>
        <w:tc>
          <w:tcPr>
            <w:tcW w:w="3032" w:type="dxa"/>
          </w:tcPr>
          <w:p w:rsidR="0084621B" w:rsidRPr="00F31162" w:rsidRDefault="0084621B" w:rsidP="00793DF4">
            <w:pPr>
              <w:spacing w:line="240" w:lineRule="auto"/>
              <w:ind w:left="113" w:right="113"/>
              <w:jc w:val="both"/>
              <w:rPr>
                <w:rFonts w:ascii="Times New Roman" w:hAnsi="Times New Roman"/>
                <w:b/>
                <w:sz w:val="24"/>
                <w:szCs w:val="24"/>
              </w:rPr>
            </w:pPr>
            <w:r w:rsidRPr="00F31162">
              <w:rPr>
                <w:rFonts w:ascii="Times New Roman" w:hAnsi="Times New Roman"/>
                <w:b/>
                <w:sz w:val="24"/>
                <w:szCs w:val="24"/>
              </w:rPr>
              <w:t>TOTAL</w:t>
            </w:r>
          </w:p>
        </w:tc>
        <w:tc>
          <w:tcPr>
            <w:tcW w:w="1833" w:type="dxa"/>
            <w:vAlign w:val="center"/>
          </w:tcPr>
          <w:p w:rsidR="0084621B" w:rsidRPr="00F31162" w:rsidRDefault="0084621B" w:rsidP="00793DF4">
            <w:pPr>
              <w:spacing w:line="240" w:lineRule="auto"/>
              <w:jc w:val="both"/>
              <w:rPr>
                <w:rFonts w:ascii="Times New Roman" w:hAnsi="Times New Roman"/>
                <w:b/>
                <w:bCs/>
                <w:sz w:val="24"/>
                <w:szCs w:val="24"/>
              </w:rPr>
            </w:pPr>
            <w:r w:rsidRPr="00F31162">
              <w:rPr>
                <w:rFonts w:ascii="Times New Roman" w:hAnsi="Times New Roman"/>
                <w:b/>
                <w:bCs/>
                <w:sz w:val="24"/>
                <w:szCs w:val="24"/>
              </w:rPr>
              <w:t>3.053</w:t>
            </w:r>
          </w:p>
        </w:tc>
        <w:tc>
          <w:tcPr>
            <w:tcW w:w="1330" w:type="dxa"/>
            <w:vAlign w:val="center"/>
          </w:tcPr>
          <w:p w:rsidR="0084621B" w:rsidRPr="00F31162" w:rsidRDefault="0084621B" w:rsidP="00793DF4">
            <w:pPr>
              <w:spacing w:line="240" w:lineRule="auto"/>
              <w:jc w:val="both"/>
              <w:rPr>
                <w:rFonts w:ascii="Times New Roman" w:hAnsi="Times New Roman"/>
                <w:b/>
                <w:bCs/>
                <w:sz w:val="24"/>
                <w:szCs w:val="24"/>
              </w:rPr>
            </w:pPr>
            <w:r w:rsidRPr="00F31162">
              <w:rPr>
                <w:rFonts w:ascii="Times New Roman" w:hAnsi="Times New Roman"/>
                <w:b/>
                <w:bCs/>
                <w:sz w:val="24"/>
                <w:szCs w:val="24"/>
              </w:rPr>
              <w:t>16843.753</w:t>
            </w:r>
          </w:p>
        </w:tc>
        <w:tc>
          <w:tcPr>
            <w:tcW w:w="1710" w:type="dxa"/>
            <w:vAlign w:val="center"/>
          </w:tcPr>
          <w:p w:rsidR="0084621B" w:rsidRPr="00F31162" w:rsidRDefault="0084621B" w:rsidP="00793DF4">
            <w:pPr>
              <w:spacing w:line="240" w:lineRule="auto"/>
              <w:jc w:val="both"/>
              <w:rPr>
                <w:rFonts w:ascii="Times New Roman" w:hAnsi="Times New Roman"/>
                <w:b/>
                <w:bCs/>
                <w:sz w:val="24"/>
                <w:szCs w:val="24"/>
              </w:rPr>
            </w:pPr>
            <w:r w:rsidRPr="00F31162">
              <w:rPr>
                <w:rFonts w:ascii="Times New Roman" w:hAnsi="Times New Roman"/>
                <w:b/>
                <w:bCs/>
                <w:sz w:val="24"/>
                <w:szCs w:val="24"/>
              </w:rPr>
              <w:t>2.662</w:t>
            </w:r>
          </w:p>
        </w:tc>
        <w:tc>
          <w:tcPr>
            <w:tcW w:w="1545" w:type="dxa"/>
            <w:vAlign w:val="center"/>
          </w:tcPr>
          <w:p w:rsidR="0084621B" w:rsidRPr="00F31162" w:rsidRDefault="0084621B" w:rsidP="00793DF4">
            <w:pPr>
              <w:spacing w:line="240" w:lineRule="auto"/>
              <w:jc w:val="both"/>
              <w:rPr>
                <w:rFonts w:ascii="Times New Roman" w:hAnsi="Times New Roman"/>
                <w:b/>
                <w:bCs/>
                <w:sz w:val="24"/>
                <w:szCs w:val="24"/>
              </w:rPr>
            </w:pPr>
            <w:r w:rsidRPr="00F31162">
              <w:rPr>
                <w:rFonts w:ascii="Times New Roman" w:hAnsi="Times New Roman"/>
                <w:b/>
                <w:bCs/>
                <w:sz w:val="24"/>
                <w:szCs w:val="24"/>
              </w:rPr>
              <w:t>14276.408</w:t>
            </w:r>
          </w:p>
        </w:tc>
      </w:tr>
    </w:tbl>
    <w:p w:rsidR="0084621B" w:rsidRPr="00F31162" w:rsidRDefault="0084621B" w:rsidP="0084621B">
      <w:pPr>
        <w:jc w:val="both"/>
        <w:rPr>
          <w:rFonts w:ascii="Times New Roman" w:hAnsi="Times New Roman"/>
          <w:color w:val="FF0000"/>
          <w:sz w:val="24"/>
          <w:szCs w:val="24"/>
        </w:rPr>
      </w:pPr>
    </w:p>
    <w:p w:rsidR="0084621B" w:rsidRPr="00F31162" w:rsidRDefault="0084621B" w:rsidP="0084621B">
      <w:pPr>
        <w:jc w:val="both"/>
        <w:rPr>
          <w:rFonts w:ascii="Times New Roman" w:hAnsi="Times New Roman"/>
          <w:sz w:val="24"/>
          <w:szCs w:val="24"/>
        </w:rPr>
      </w:pPr>
      <w:r w:rsidRPr="00F31162">
        <w:rPr>
          <w:rFonts w:ascii="Times New Roman" w:hAnsi="Times New Roman"/>
          <w:b/>
          <w:sz w:val="24"/>
          <w:szCs w:val="24"/>
        </w:rPr>
        <w:t>2.2.3</w:t>
      </w:r>
      <w:r w:rsidRPr="00F31162">
        <w:rPr>
          <w:rFonts w:ascii="Times New Roman" w:hAnsi="Times New Roman"/>
          <w:b/>
          <w:sz w:val="24"/>
          <w:szCs w:val="24"/>
        </w:rPr>
        <w:tab/>
      </w:r>
      <w:r w:rsidRPr="00F31162">
        <w:rPr>
          <w:rFonts w:ascii="Times New Roman" w:hAnsi="Times New Roman"/>
          <w:b/>
          <w:sz w:val="24"/>
          <w:szCs w:val="24"/>
        </w:rPr>
        <w:tab/>
        <w:t>PAKISTAN POSTAL ORDERS SOLD</w:t>
      </w:r>
    </w:p>
    <w:p w:rsidR="0084621B" w:rsidRPr="00F31162" w:rsidRDefault="0084621B" w:rsidP="0084621B">
      <w:pPr>
        <w:jc w:val="both"/>
        <w:rPr>
          <w:rFonts w:ascii="Times New Roman" w:hAnsi="Times New Roman"/>
          <w:sz w:val="24"/>
          <w:szCs w:val="24"/>
        </w:rPr>
      </w:pPr>
      <w:r w:rsidRPr="00F31162">
        <w:rPr>
          <w:rFonts w:ascii="Times New Roman" w:hAnsi="Times New Roman"/>
          <w:sz w:val="24"/>
          <w:szCs w:val="24"/>
        </w:rPr>
        <w:t>(Rupees in million)</w:t>
      </w:r>
    </w:p>
    <w:tbl>
      <w:tblPr>
        <w:tblW w:w="10144"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540"/>
        <w:gridCol w:w="2700"/>
        <w:gridCol w:w="1079"/>
        <w:gridCol w:w="1081"/>
        <w:gridCol w:w="1504"/>
        <w:gridCol w:w="900"/>
        <w:gridCol w:w="836"/>
        <w:gridCol w:w="1504"/>
      </w:tblGrid>
      <w:tr w:rsidR="0084621B" w:rsidRPr="00F31162" w:rsidTr="00793DF4">
        <w:trPr>
          <w:cantSplit/>
        </w:trPr>
        <w:tc>
          <w:tcPr>
            <w:tcW w:w="540" w:type="dxa"/>
            <w:vMerge w:val="restart"/>
          </w:tcPr>
          <w:p w:rsidR="0084621B" w:rsidRPr="00C60A87" w:rsidRDefault="0084621B" w:rsidP="00793DF4">
            <w:pPr>
              <w:jc w:val="both"/>
              <w:rPr>
                <w:rFonts w:ascii="Times New Roman" w:hAnsi="Times New Roman"/>
                <w:b/>
                <w:sz w:val="18"/>
                <w:szCs w:val="24"/>
              </w:rPr>
            </w:pPr>
          </w:p>
          <w:p w:rsidR="0084621B" w:rsidRPr="00C60A87" w:rsidRDefault="0084621B" w:rsidP="00793DF4">
            <w:pPr>
              <w:jc w:val="both"/>
              <w:rPr>
                <w:rFonts w:ascii="Times New Roman" w:hAnsi="Times New Roman"/>
                <w:b/>
                <w:sz w:val="18"/>
                <w:szCs w:val="24"/>
              </w:rPr>
            </w:pPr>
            <w:r w:rsidRPr="00C60A87">
              <w:rPr>
                <w:rFonts w:ascii="Times New Roman" w:hAnsi="Times New Roman"/>
                <w:b/>
                <w:sz w:val="18"/>
                <w:szCs w:val="24"/>
              </w:rPr>
              <w:t>S. No.</w:t>
            </w:r>
          </w:p>
        </w:tc>
        <w:tc>
          <w:tcPr>
            <w:tcW w:w="2700" w:type="dxa"/>
            <w:vMerge w:val="restart"/>
          </w:tcPr>
          <w:p w:rsidR="0084621B" w:rsidRPr="00C60A87" w:rsidRDefault="0084621B" w:rsidP="00793DF4">
            <w:pPr>
              <w:jc w:val="both"/>
              <w:rPr>
                <w:rFonts w:ascii="Times New Roman" w:hAnsi="Times New Roman"/>
                <w:b/>
                <w:sz w:val="18"/>
                <w:szCs w:val="24"/>
              </w:rPr>
            </w:pPr>
          </w:p>
          <w:p w:rsidR="0084621B" w:rsidRPr="00C60A87" w:rsidRDefault="0084621B" w:rsidP="00793DF4">
            <w:pPr>
              <w:jc w:val="both"/>
              <w:rPr>
                <w:rFonts w:ascii="Times New Roman" w:hAnsi="Times New Roman"/>
                <w:b/>
                <w:sz w:val="18"/>
                <w:szCs w:val="24"/>
              </w:rPr>
            </w:pPr>
            <w:r w:rsidRPr="00C60A87">
              <w:rPr>
                <w:rFonts w:ascii="Times New Roman" w:hAnsi="Times New Roman"/>
                <w:b/>
                <w:sz w:val="18"/>
                <w:szCs w:val="24"/>
              </w:rPr>
              <w:t>NAME OF CIRCLE</w:t>
            </w:r>
          </w:p>
        </w:tc>
        <w:tc>
          <w:tcPr>
            <w:tcW w:w="3664" w:type="dxa"/>
            <w:gridSpan w:val="3"/>
          </w:tcPr>
          <w:p w:rsidR="0084621B" w:rsidRPr="00C60A87" w:rsidRDefault="0084621B" w:rsidP="00793DF4">
            <w:pPr>
              <w:jc w:val="both"/>
              <w:rPr>
                <w:rFonts w:ascii="Times New Roman" w:hAnsi="Times New Roman"/>
                <w:b/>
                <w:sz w:val="18"/>
                <w:szCs w:val="24"/>
              </w:rPr>
            </w:pPr>
            <w:r w:rsidRPr="00C60A87">
              <w:rPr>
                <w:rFonts w:ascii="Times New Roman" w:hAnsi="Times New Roman"/>
                <w:b/>
                <w:sz w:val="18"/>
                <w:szCs w:val="24"/>
              </w:rPr>
              <w:t>2019-20</w:t>
            </w:r>
          </w:p>
        </w:tc>
        <w:tc>
          <w:tcPr>
            <w:tcW w:w="3240" w:type="dxa"/>
            <w:gridSpan w:val="3"/>
          </w:tcPr>
          <w:p w:rsidR="0084621B" w:rsidRPr="00C60A87" w:rsidRDefault="0084621B" w:rsidP="00793DF4">
            <w:pPr>
              <w:jc w:val="both"/>
              <w:rPr>
                <w:rFonts w:ascii="Times New Roman" w:hAnsi="Times New Roman"/>
                <w:b/>
                <w:sz w:val="18"/>
                <w:szCs w:val="24"/>
              </w:rPr>
            </w:pPr>
            <w:r w:rsidRPr="00C60A87">
              <w:rPr>
                <w:rFonts w:ascii="Times New Roman" w:hAnsi="Times New Roman"/>
                <w:b/>
                <w:sz w:val="18"/>
                <w:szCs w:val="24"/>
              </w:rPr>
              <w:t>2020-21</w:t>
            </w:r>
          </w:p>
        </w:tc>
      </w:tr>
      <w:tr w:rsidR="0084621B" w:rsidRPr="00F31162" w:rsidTr="00793DF4">
        <w:trPr>
          <w:cantSplit/>
          <w:trHeight w:val="507"/>
        </w:trPr>
        <w:tc>
          <w:tcPr>
            <w:tcW w:w="540" w:type="dxa"/>
            <w:vMerge/>
          </w:tcPr>
          <w:p w:rsidR="0084621B" w:rsidRPr="00C60A87" w:rsidRDefault="0084621B" w:rsidP="00793DF4">
            <w:pPr>
              <w:jc w:val="both"/>
              <w:rPr>
                <w:rFonts w:ascii="Times New Roman" w:hAnsi="Times New Roman"/>
                <w:b/>
                <w:sz w:val="18"/>
                <w:szCs w:val="24"/>
              </w:rPr>
            </w:pPr>
          </w:p>
        </w:tc>
        <w:tc>
          <w:tcPr>
            <w:tcW w:w="2700" w:type="dxa"/>
            <w:vMerge/>
          </w:tcPr>
          <w:p w:rsidR="0084621B" w:rsidRPr="00C60A87" w:rsidRDefault="0084621B" w:rsidP="00793DF4">
            <w:pPr>
              <w:jc w:val="both"/>
              <w:rPr>
                <w:rFonts w:ascii="Times New Roman" w:hAnsi="Times New Roman"/>
                <w:b/>
                <w:sz w:val="18"/>
                <w:szCs w:val="24"/>
              </w:rPr>
            </w:pPr>
          </w:p>
        </w:tc>
        <w:tc>
          <w:tcPr>
            <w:tcW w:w="1079" w:type="dxa"/>
          </w:tcPr>
          <w:p w:rsidR="0084621B" w:rsidRPr="00C60A87" w:rsidRDefault="0084621B" w:rsidP="00793DF4">
            <w:pPr>
              <w:jc w:val="both"/>
              <w:rPr>
                <w:rFonts w:ascii="Times New Roman" w:hAnsi="Times New Roman"/>
                <w:b/>
                <w:sz w:val="18"/>
                <w:szCs w:val="24"/>
              </w:rPr>
            </w:pPr>
            <w:r w:rsidRPr="00C60A87">
              <w:rPr>
                <w:rFonts w:ascii="Times New Roman" w:hAnsi="Times New Roman"/>
                <w:b/>
                <w:sz w:val="18"/>
                <w:szCs w:val="24"/>
              </w:rPr>
              <w:t>NO.</w:t>
            </w:r>
          </w:p>
        </w:tc>
        <w:tc>
          <w:tcPr>
            <w:tcW w:w="1081" w:type="dxa"/>
          </w:tcPr>
          <w:p w:rsidR="0084621B" w:rsidRPr="00C60A87" w:rsidRDefault="0084621B" w:rsidP="00793DF4">
            <w:pPr>
              <w:jc w:val="both"/>
              <w:rPr>
                <w:rFonts w:ascii="Times New Roman" w:hAnsi="Times New Roman"/>
                <w:b/>
                <w:sz w:val="18"/>
                <w:szCs w:val="24"/>
              </w:rPr>
            </w:pPr>
            <w:r w:rsidRPr="00C60A87">
              <w:rPr>
                <w:rFonts w:ascii="Times New Roman" w:hAnsi="Times New Roman"/>
                <w:b/>
                <w:sz w:val="18"/>
                <w:szCs w:val="24"/>
              </w:rPr>
              <w:t>VALUE</w:t>
            </w:r>
          </w:p>
          <w:p w:rsidR="0084621B" w:rsidRPr="00C60A87" w:rsidRDefault="0084621B" w:rsidP="00793DF4">
            <w:pPr>
              <w:jc w:val="both"/>
              <w:rPr>
                <w:rFonts w:ascii="Times New Roman" w:hAnsi="Times New Roman"/>
                <w:b/>
                <w:sz w:val="18"/>
                <w:szCs w:val="24"/>
              </w:rPr>
            </w:pPr>
            <w:r w:rsidRPr="00C60A87">
              <w:rPr>
                <w:rFonts w:ascii="Times New Roman" w:hAnsi="Times New Roman"/>
                <w:b/>
                <w:sz w:val="18"/>
                <w:szCs w:val="24"/>
              </w:rPr>
              <w:t>RS.</w:t>
            </w:r>
          </w:p>
        </w:tc>
        <w:tc>
          <w:tcPr>
            <w:tcW w:w="1504" w:type="dxa"/>
          </w:tcPr>
          <w:p w:rsidR="0084621B" w:rsidRPr="00C60A87" w:rsidRDefault="0084621B" w:rsidP="00793DF4">
            <w:pPr>
              <w:jc w:val="both"/>
              <w:rPr>
                <w:rFonts w:ascii="Times New Roman" w:hAnsi="Times New Roman"/>
                <w:b/>
                <w:sz w:val="18"/>
                <w:szCs w:val="24"/>
              </w:rPr>
            </w:pPr>
            <w:r w:rsidRPr="00C60A87">
              <w:rPr>
                <w:rFonts w:ascii="Times New Roman" w:hAnsi="Times New Roman"/>
                <w:b/>
                <w:sz w:val="18"/>
                <w:szCs w:val="24"/>
              </w:rPr>
              <w:t>COMMISSION</w:t>
            </w:r>
          </w:p>
          <w:p w:rsidR="0084621B" w:rsidRPr="00C60A87" w:rsidRDefault="0084621B" w:rsidP="00793DF4">
            <w:pPr>
              <w:jc w:val="both"/>
              <w:rPr>
                <w:rFonts w:ascii="Times New Roman" w:hAnsi="Times New Roman"/>
                <w:b/>
                <w:sz w:val="18"/>
                <w:szCs w:val="24"/>
              </w:rPr>
            </w:pPr>
            <w:r w:rsidRPr="00C60A87">
              <w:rPr>
                <w:rFonts w:ascii="Times New Roman" w:hAnsi="Times New Roman"/>
                <w:b/>
                <w:sz w:val="18"/>
                <w:szCs w:val="24"/>
              </w:rPr>
              <w:t>RS.</w:t>
            </w:r>
          </w:p>
        </w:tc>
        <w:tc>
          <w:tcPr>
            <w:tcW w:w="900" w:type="dxa"/>
          </w:tcPr>
          <w:p w:rsidR="0084621B" w:rsidRPr="00C60A87" w:rsidRDefault="0084621B" w:rsidP="00793DF4">
            <w:pPr>
              <w:jc w:val="both"/>
              <w:rPr>
                <w:rFonts w:ascii="Times New Roman" w:hAnsi="Times New Roman"/>
                <w:b/>
                <w:sz w:val="18"/>
                <w:szCs w:val="24"/>
              </w:rPr>
            </w:pPr>
            <w:r w:rsidRPr="00C60A87">
              <w:rPr>
                <w:rFonts w:ascii="Times New Roman" w:hAnsi="Times New Roman"/>
                <w:b/>
                <w:sz w:val="18"/>
                <w:szCs w:val="24"/>
              </w:rPr>
              <w:t>NO.</w:t>
            </w:r>
          </w:p>
        </w:tc>
        <w:tc>
          <w:tcPr>
            <w:tcW w:w="836" w:type="dxa"/>
          </w:tcPr>
          <w:p w:rsidR="0084621B" w:rsidRPr="00C60A87" w:rsidRDefault="0084621B" w:rsidP="00793DF4">
            <w:pPr>
              <w:jc w:val="both"/>
              <w:rPr>
                <w:rFonts w:ascii="Times New Roman" w:hAnsi="Times New Roman"/>
                <w:b/>
                <w:sz w:val="16"/>
                <w:szCs w:val="24"/>
              </w:rPr>
            </w:pPr>
            <w:r w:rsidRPr="00C60A87">
              <w:rPr>
                <w:rFonts w:ascii="Times New Roman" w:hAnsi="Times New Roman"/>
                <w:b/>
                <w:sz w:val="16"/>
                <w:szCs w:val="24"/>
              </w:rPr>
              <w:t>VALUE</w:t>
            </w:r>
          </w:p>
          <w:p w:rsidR="0084621B" w:rsidRPr="00C60A87" w:rsidRDefault="0084621B" w:rsidP="00793DF4">
            <w:pPr>
              <w:jc w:val="both"/>
              <w:rPr>
                <w:rFonts w:ascii="Times New Roman" w:hAnsi="Times New Roman"/>
                <w:b/>
                <w:sz w:val="18"/>
                <w:szCs w:val="24"/>
              </w:rPr>
            </w:pPr>
            <w:r w:rsidRPr="00C60A87">
              <w:rPr>
                <w:rFonts w:ascii="Times New Roman" w:hAnsi="Times New Roman"/>
                <w:b/>
                <w:sz w:val="18"/>
                <w:szCs w:val="24"/>
              </w:rPr>
              <w:t>RS.</w:t>
            </w:r>
          </w:p>
        </w:tc>
        <w:tc>
          <w:tcPr>
            <w:tcW w:w="1504" w:type="dxa"/>
          </w:tcPr>
          <w:p w:rsidR="0084621B" w:rsidRPr="00C60A87" w:rsidRDefault="0084621B" w:rsidP="00793DF4">
            <w:pPr>
              <w:jc w:val="both"/>
              <w:rPr>
                <w:rFonts w:ascii="Times New Roman" w:hAnsi="Times New Roman"/>
                <w:b/>
                <w:sz w:val="18"/>
                <w:szCs w:val="24"/>
              </w:rPr>
            </w:pPr>
            <w:r w:rsidRPr="00C60A87">
              <w:rPr>
                <w:rFonts w:ascii="Times New Roman" w:hAnsi="Times New Roman"/>
                <w:b/>
                <w:sz w:val="18"/>
                <w:szCs w:val="24"/>
              </w:rPr>
              <w:t>COMMISSION</w:t>
            </w:r>
          </w:p>
          <w:p w:rsidR="0084621B" w:rsidRPr="00C60A87" w:rsidRDefault="0084621B" w:rsidP="00793DF4">
            <w:pPr>
              <w:jc w:val="both"/>
              <w:rPr>
                <w:rFonts w:ascii="Times New Roman" w:hAnsi="Times New Roman"/>
                <w:b/>
                <w:sz w:val="18"/>
                <w:szCs w:val="24"/>
              </w:rPr>
            </w:pPr>
            <w:r w:rsidRPr="00C60A87">
              <w:rPr>
                <w:rFonts w:ascii="Times New Roman" w:hAnsi="Times New Roman"/>
                <w:b/>
                <w:sz w:val="18"/>
                <w:szCs w:val="24"/>
              </w:rPr>
              <w:t>RS.</w:t>
            </w:r>
          </w:p>
        </w:tc>
      </w:tr>
      <w:tr w:rsidR="0084621B" w:rsidRPr="00F31162" w:rsidTr="00793DF4">
        <w:trPr>
          <w:cantSplit/>
        </w:trPr>
        <w:tc>
          <w:tcPr>
            <w:tcW w:w="540" w:type="dxa"/>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1</w:t>
            </w:r>
          </w:p>
        </w:tc>
        <w:tc>
          <w:tcPr>
            <w:tcW w:w="2700" w:type="dxa"/>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Central Punjab, Lahore.</w:t>
            </w:r>
          </w:p>
        </w:tc>
        <w:tc>
          <w:tcPr>
            <w:tcW w:w="1079" w:type="dxa"/>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340059</w:t>
            </w:r>
          </w:p>
        </w:tc>
        <w:tc>
          <w:tcPr>
            <w:tcW w:w="1081" w:type="dxa"/>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9.264</w:t>
            </w:r>
          </w:p>
        </w:tc>
        <w:tc>
          <w:tcPr>
            <w:tcW w:w="1504" w:type="dxa"/>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6.801</w:t>
            </w:r>
          </w:p>
        </w:tc>
        <w:tc>
          <w:tcPr>
            <w:tcW w:w="900" w:type="dxa"/>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291680</w:t>
            </w:r>
          </w:p>
        </w:tc>
        <w:tc>
          <w:tcPr>
            <w:tcW w:w="836" w:type="dxa"/>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5.834</w:t>
            </w:r>
          </w:p>
        </w:tc>
        <w:tc>
          <w:tcPr>
            <w:tcW w:w="1504" w:type="dxa"/>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4.741</w:t>
            </w:r>
          </w:p>
        </w:tc>
      </w:tr>
      <w:tr w:rsidR="0084621B" w:rsidRPr="00F31162" w:rsidTr="00793DF4">
        <w:trPr>
          <w:cantSplit/>
        </w:trPr>
        <w:tc>
          <w:tcPr>
            <w:tcW w:w="540" w:type="dxa"/>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2</w:t>
            </w:r>
          </w:p>
        </w:tc>
        <w:tc>
          <w:tcPr>
            <w:tcW w:w="2700" w:type="dxa"/>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Northern Punjab, Rawalpindi</w:t>
            </w:r>
          </w:p>
        </w:tc>
        <w:tc>
          <w:tcPr>
            <w:tcW w:w="1079" w:type="dxa"/>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300904</w:t>
            </w:r>
          </w:p>
        </w:tc>
        <w:tc>
          <w:tcPr>
            <w:tcW w:w="1081" w:type="dxa"/>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11.853</w:t>
            </w:r>
          </w:p>
        </w:tc>
        <w:tc>
          <w:tcPr>
            <w:tcW w:w="1504" w:type="dxa"/>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6.018</w:t>
            </w:r>
          </w:p>
        </w:tc>
        <w:tc>
          <w:tcPr>
            <w:tcW w:w="900" w:type="dxa"/>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272438</w:t>
            </w:r>
          </w:p>
        </w:tc>
        <w:tc>
          <w:tcPr>
            <w:tcW w:w="836" w:type="dxa"/>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5.449</w:t>
            </w:r>
          </w:p>
        </w:tc>
        <w:tc>
          <w:tcPr>
            <w:tcW w:w="1504" w:type="dxa"/>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1.212</w:t>
            </w:r>
          </w:p>
        </w:tc>
      </w:tr>
      <w:tr w:rsidR="0084621B" w:rsidRPr="00F31162" w:rsidTr="00793DF4">
        <w:trPr>
          <w:cantSplit/>
        </w:trPr>
        <w:tc>
          <w:tcPr>
            <w:tcW w:w="540" w:type="dxa"/>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3</w:t>
            </w:r>
          </w:p>
        </w:tc>
        <w:tc>
          <w:tcPr>
            <w:tcW w:w="2700" w:type="dxa"/>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Southern Punjab, Multan</w:t>
            </w:r>
          </w:p>
        </w:tc>
        <w:tc>
          <w:tcPr>
            <w:tcW w:w="1079" w:type="dxa"/>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153481</w:t>
            </w:r>
          </w:p>
        </w:tc>
        <w:tc>
          <w:tcPr>
            <w:tcW w:w="1081" w:type="dxa"/>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4.940</w:t>
            </w:r>
          </w:p>
        </w:tc>
        <w:tc>
          <w:tcPr>
            <w:tcW w:w="1504" w:type="dxa"/>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3.070</w:t>
            </w:r>
          </w:p>
        </w:tc>
        <w:tc>
          <w:tcPr>
            <w:tcW w:w="900" w:type="dxa"/>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124.420</w:t>
            </w:r>
          </w:p>
        </w:tc>
        <w:tc>
          <w:tcPr>
            <w:tcW w:w="836" w:type="dxa"/>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2.488</w:t>
            </w:r>
          </w:p>
        </w:tc>
        <w:tc>
          <w:tcPr>
            <w:tcW w:w="1504" w:type="dxa"/>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1.659</w:t>
            </w:r>
          </w:p>
        </w:tc>
      </w:tr>
      <w:tr w:rsidR="0084621B" w:rsidRPr="00F31162" w:rsidTr="00793DF4">
        <w:trPr>
          <w:cantSplit/>
        </w:trPr>
        <w:tc>
          <w:tcPr>
            <w:tcW w:w="540" w:type="dxa"/>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4</w:t>
            </w:r>
          </w:p>
        </w:tc>
        <w:tc>
          <w:tcPr>
            <w:tcW w:w="2700" w:type="dxa"/>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Metropolitan, Karachi.</w:t>
            </w:r>
          </w:p>
        </w:tc>
        <w:tc>
          <w:tcPr>
            <w:tcW w:w="1079" w:type="dxa"/>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45247</w:t>
            </w:r>
          </w:p>
        </w:tc>
        <w:tc>
          <w:tcPr>
            <w:tcW w:w="1081" w:type="dxa"/>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2.256</w:t>
            </w:r>
          </w:p>
        </w:tc>
        <w:tc>
          <w:tcPr>
            <w:tcW w:w="1504" w:type="dxa"/>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0.905</w:t>
            </w:r>
          </w:p>
        </w:tc>
        <w:tc>
          <w:tcPr>
            <w:tcW w:w="900" w:type="dxa"/>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65988</w:t>
            </w:r>
          </w:p>
        </w:tc>
        <w:tc>
          <w:tcPr>
            <w:tcW w:w="836" w:type="dxa"/>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1.320</w:t>
            </w:r>
          </w:p>
        </w:tc>
        <w:tc>
          <w:tcPr>
            <w:tcW w:w="1504" w:type="dxa"/>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0.431</w:t>
            </w:r>
          </w:p>
        </w:tc>
      </w:tr>
      <w:tr w:rsidR="0084621B" w:rsidRPr="00F31162" w:rsidTr="00793DF4">
        <w:trPr>
          <w:cantSplit/>
        </w:trPr>
        <w:tc>
          <w:tcPr>
            <w:tcW w:w="540" w:type="dxa"/>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5</w:t>
            </w:r>
          </w:p>
        </w:tc>
        <w:tc>
          <w:tcPr>
            <w:tcW w:w="2700" w:type="dxa"/>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Northern Sindh, Hyderabad</w:t>
            </w:r>
          </w:p>
        </w:tc>
        <w:tc>
          <w:tcPr>
            <w:tcW w:w="1079" w:type="dxa"/>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73810</w:t>
            </w:r>
          </w:p>
        </w:tc>
        <w:tc>
          <w:tcPr>
            <w:tcW w:w="1081" w:type="dxa"/>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3.428</w:t>
            </w:r>
          </w:p>
        </w:tc>
        <w:tc>
          <w:tcPr>
            <w:tcW w:w="1504" w:type="dxa"/>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1.476</w:t>
            </w:r>
          </w:p>
        </w:tc>
        <w:tc>
          <w:tcPr>
            <w:tcW w:w="900" w:type="dxa"/>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39477</w:t>
            </w:r>
          </w:p>
        </w:tc>
        <w:tc>
          <w:tcPr>
            <w:tcW w:w="836" w:type="dxa"/>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0.790</w:t>
            </w:r>
          </w:p>
        </w:tc>
        <w:tc>
          <w:tcPr>
            <w:tcW w:w="1504" w:type="dxa"/>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0.306</w:t>
            </w:r>
          </w:p>
        </w:tc>
      </w:tr>
      <w:tr w:rsidR="0084621B" w:rsidRPr="00F31162" w:rsidTr="00793DF4">
        <w:trPr>
          <w:cantSplit/>
        </w:trPr>
        <w:tc>
          <w:tcPr>
            <w:tcW w:w="540" w:type="dxa"/>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6</w:t>
            </w:r>
          </w:p>
        </w:tc>
        <w:tc>
          <w:tcPr>
            <w:tcW w:w="2700" w:type="dxa"/>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KPK, Peshawar.</w:t>
            </w:r>
          </w:p>
        </w:tc>
        <w:tc>
          <w:tcPr>
            <w:tcW w:w="1079" w:type="dxa"/>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142651</w:t>
            </w:r>
          </w:p>
        </w:tc>
        <w:tc>
          <w:tcPr>
            <w:tcW w:w="1081" w:type="dxa"/>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6.312</w:t>
            </w:r>
          </w:p>
        </w:tc>
        <w:tc>
          <w:tcPr>
            <w:tcW w:w="1504" w:type="dxa"/>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2.853</w:t>
            </w:r>
          </w:p>
        </w:tc>
        <w:tc>
          <w:tcPr>
            <w:tcW w:w="900" w:type="dxa"/>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153236</w:t>
            </w:r>
          </w:p>
        </w:tc>
        <w:tc>
          <w:tcPr>
            <w:tcW w:w="836" w:type="dxa"/>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3.065</w:t>
            </w:r>
          </w:p>
        </w:tc>
        <w:tc>
          <w:tcPr>
            <w:tcW w:w="1504" w:type="dxa"/>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1.069</w:t>
            </w:r>
          </w:p>
        </w:tc>
      </w:tr>
      <w:tr w:rsidR="0084621B" w:rsidRPr="00F31162" w:rsidTr="00793DF4">
        <w:trPr>
          <w:cantSplit/>
        </w:trPr>
        <w:tc>
          <w:tcPr>
            <w:tcW w:w="540" w:type="dxa"/>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7</w:t>
            </w:r>
          </w:p>
        </w:tc>
        <w:tc>
          <w:tcPr>
            <w:tcW w:w="2700" w:type="dxa"/>
          </w:tcPr>
          <w:p w:rsidR="0084621B" w:rsidRPr="00C60A87" w:rsidRDefault="0084621B" w:rsidP="00793DF4">
            <w:pPr>
              <w:spacing w:line="240" w:lineRule="auto"/>
              <w:jc w:val="both"/>
              <w:rPr>
                <w:rFonts w:ascii="Times New Roman" w:hAnsi="Times New Roman"/>
                <w:szCs w:val="24"/>
              </w:rPr>
            </w:pPr>
            <w:proofErr w:type="spellStart"/>
            <w:r w:rsidRPr="00C60A87">
              <w:rPr>
                <w:rFonts w:ascii="Times New Roman" w:hAnsi="Times New Roman"/>
                <w:szCs w:val="24"/>
              </w:rPr>
              <w:t>Balochistan</w:t>
            </w:r>
            <w:proofErr w:type="spellEnd"/>
            <w:r w:rsidRPr="00C60A87">
              <w:rPr>
                <w:rFonts w:ascii="Times New Roman" w:hAnsi="Times New Roman"/>
                <w:szCs w:val="24"/>
              </w:rPr>
              <w:t>, Quetta.</w:t>
            </w:r>
          </w:p>
        </w:tc>
        <w:tc>
          <w:tcPr>
            <w:tcW w:w="1079" w:type="dxa"/>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25043</w:t>
            </w:r>
          </w:p>
        </w:tc>
        <w:tc>
          <w:tcPr>
            <w:tcW w:w="1081" w:type="dxa"/>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0.948</w:t>
            </w:r>
          </w:p>
        </w:tc>
        <w:tc>
          <w:tcPr>
            <w:tcW w:w="1504" w:type="dxa"/>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0.501</w:t>
            </w:r>
          </w:p>
        </w:tc>
        <w:tc>
          <w:tcPr>
            <w:tcW w:w="900" w:type="dxa"/>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35284</w:t>
            </w:r>
          </w:p>
        </w:tc>
        <w:tc>
          <w:tcPr>
            <w:tcW w:w="836" w:type="dxa"/>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0.706</w:t>
            </w:r>
          </w:p>
        </w:tc>
        <w:tc>
          <w:tcPr>
            <w:tcW w:w="1504" w:type="dxa"/>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0.191</w:t>
            </w:r>
          </w:p>
        </w:tc>
      </w:tr>
      <w:tr w:rsidR="0084621B" w:rsidRPr="00F31162" w:rsidTr="00793DF4">
        <w:trPr>
          <w:cantSplit/>
        </w:trPr>
        <w:tc>
          <w:tcPr>
            <w:tcW w:w="540" w:type="dxa"/>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8</w:t>
            </w:r>
          </w:p>
        </w:tc>
        <w:tc>
          <w:tcPr>
            <w:tcW w:w="2700" w:type="dxa"/>
          </w:tcPr>
          <w:p w:rsidR="0084621B" w:rsidRPr="00C60A87" w:rsidRDefault="0084621B" w:rsidP="00793DF4">
            <w:pPr>
              <w:pStyle w:val="Header"/>
              <w:jc w:val="both"/>
              <w:rPr>
                <w:rFonts w:ascii="Times New Roman" w:hAnsi="Times New Roman"/>
                <w:szCs w:val="24"/>
              </w:rPr>
            </w:pPr>
            <w:r w:rsidRPr="00C60A87">
              <w:rPr>
                <w:rFonts w:ascii="Times New Roman" w:hAnsi="Times New Roman"/>
                <w:szCs w:val="24"/>
              </w:rPr>
              <w:t>FC, &amp; GB, Islamabad.</w:t>
            </w:r>
          </w:p>
        </w:tc>
        <w:tc>
          <w:tcPr>
            <w:tcW w:w="1079" w:type="dxa"/>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106444</w:t>
            </w:r>
          </w:p>
        </w:tc>
        <w:tc>
          <w:tcPr>
            <w:tcW w:w="1081" w:type="dxa"/>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4412</w:t>
            </w:r>
          </w:p>
        </w:tc>
        <w:tc>
          <w:tcPr>
            <w:tcW w:w="1504" w:type="dxa"/>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2129</w:t>
            </w:r>
          </w:p>
        </w:tc>
        <w:tc>
          <w:tcPr>
            <w:tcW w:w="900" w:type="dxa"/>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48689</w:t>
            </w:r>
          </w:p>
        </w:tc>
        <w:tc>
          <w:tcPr>
            <w:tcW w:w="836" w:type="dxa"/>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0.974</w:t>
            </w:r>
          </w:p>
        </w:tc>
        <w:tc>
          <w:tcPr>
            <w:tcW w:w="1504" w:type="dxa"/>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1.278</w:t>
            </w:r>
          </w:p>
        </w:tc>
      </w:tr>
      <w:tr w:rsidR="0084621B" w:rsidRPr="00F31162" w:rsidTr="00793DF4">
        <w:trPr>
          <w:cantSplit/>
          <w:trHeight w:val="228"/>
        </w:trPr>
        <w:tc>
          <w:tcPr>
            <w:tcW w:w="540" w:type="dxa"/>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9</w:t>
            </w:r>
          </w:p>
        </w:tc>
        <w:tc>
          <w:tcPr>
            <w:tcW w:w="2700" w:type="dxa"/>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AJK Circle, Muzaffarabad</w:t>
            </w:r>
          </w:p>
        </w:tc>
        <w:tc>
          <w:tcPr>
            <w:tcW w:w="1079" w:type="dxa"/>
          </w:tcPr>
          <w:p w:rsidR="0084621B" w:rsidRPr="00C60A87" w:rsidRDefault="0084621B" w:rsidP="00793DF4">
            <w:pPr>
              <w:spacing w:line="240" w:lineRule="auto"/>
              <w:jc w:val="both"/>
              <w:rPr>
                <w:rFonts w:ascii="Times New Roman" w:hAnsi="Times New Roman"/>
                <w:szCs w:val="24"/>
              </w:rPr>
            </w:pPr>
          </w:p>
        </w:tc>
        <w:tc>
          <w:tcPr>
            <w:tcW w:w="1081" w:type="dxa"/>
          </w:tcPr>
          <w:p w:rsidR="0084621B" w:rsidRPr="00C60A87" w:rsidRDefault="0084621B" w:rsidP="00793DF4">
            <w:pPr>
              <w:spacing w:line="240" w:lineRule="auto"/>
              <w:jc w:val="both"/>
              <w:rPr>
                <w:rFonts w:ascii="Times New Roman" w:hAnsi="Times New Roman"/>
                <w:szCs w:val="24"/>
              </w:rPr>
            </w:pPr>
          </w:p>
        </w:tc>
        <w:tc>
          <w:tcPr>
            <w:tcW w:w="1504" w:type="dxa"/>
          </w:tcPr>
          <w:p w:rsidR="0084621B" w:rsidRPr="00C60A87" w:rsidRDefault="0084621B" w:rsidP="00793DF4">
            <w:pPr>
              <w:spacing w:line="240" w:lineRule="auto"/>
              <w:jc w:val="both"/>
              <w:rPr>
                <w:rFonts w:ascii="Times New Roman" w:hAnsi="Times New Roman"/>
                <w:szCs w:val="24"/>
              </w:rPr>
            </w:pPr>
          </w:p>
        </w:tc>
        <w:tc>
          <w:tcPr>
            <w:tcW w:w="900" w:type="dxa"/>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174519</w:t>
            </w:r>
          </w:p>
        </w:tc>
        <w:tc>
          <w:tcPr>
            <w:tcW w:w="836" w:type="dxa"/>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3.490</w:t>
            </w:r>
          </w:p>
        </w:tc>
        <w:tc>
          <w:tcPr>
            <w:tcW w:w="1504" w:type="dxa"/>
          </w:tcPr>
          <w:p w:rsidR="0084621B" w:rsidRPr="00C60A87" w:rsidRDefault="0084621B" w:rsidP="00793DF4">
            <w:pPr>
              <w:spacing w:line="240" w:lineRule="auto"/>
              <w:jc w:val="both"/>
              <w:rPr>
                <w:rFonts w:ascii="Times New Roman" w:hAnsi="Times New Roman"/>
                <w:szCs w:val="24"/>
              </w:rPr>
            </w:pPr>
            <w:r w:rsidRPr="00C60A87">
              <w:rPr>
                <w:rFonts w:ascii="Times New Roman" w:hAnsi="Times New Roman"/>
                <w:szCs w:val="24"/>
              </w:rPr>
              <w:t>0.926</w:t>
            </w:r>
          </w:p>
        </w:tc>
      </w:tr>
      <w:tr w:rsidR="0084621B" w:rsidRPr="00F31162" w:rsidTr="00793DF4">
        <w:trPr>
          <w:cantSplit/>
          <w:trHeight w:val="228"/>
        </w:trPr>
        <w:tc>
          <w:tcPr>
            <w:tcW w:w="540" w:type="dxa"/>
          </w:tcPr>
          <w:p w:rsidR="0084621B" w:rsidRPr="00C60A87" w:rsidRDefault="0084621B" w:rsidP="00793DF4">
            <w:pPr>
              <w:spacing w:line="240" w:lineRule="auto"/>
              <w:jc w:val="both"/>
              <w:rPr>
                <w:rFonts w:ascii="Times New Roman" w:hAnsi="Times New Roman"/>
                <w:b/>
                <w:szCs w:val="24"/>
              </w:rPr>
            </w:pPr>
          </w:p>
        </w:tc>
        <w:tc>
          <w:tcPr>
            <w:tcW w:w="2700" w:type="dxa"/>
          </w:tcPr>
          <w:p w:rsidR="0084621B" w:rsidRPr="00C60A87" w:rsidRDefault="0084621B" w:rsidP="00793DF4">
            <w:pPr>
              <w:spacing w:line="240" w:lineRule="auto"/>
              <w:jc w:val="both"/>
              <w:rPr>
                <w:rFonts w:ascii="Times New Roman" w:hAnsi="Times New Roman"/>
                <w:b/>
                <w:sz w:val="18"/>
                <w:szCs w:val="24"/>
              </w:rPr>
            </w:pPr>
            <w:r w:rsidRPr="00C60A87">
              <w:rPr>
                <w:rFonts w:ascii="Times New Roman" w:hAnsi="Times New Roman"/>
                <w:b/>
                <w:sz w:val="18"/>
                <w:szCs w:val="24"/>
              </w:rPr>
              <w:t>TOTAL</w:t>
            </w:r>
          </w:p>
        </w:tc>
        <w:tc>
          <w:tcPr>
            <w:tcW w:w="1079" w:type="dxa"/>
          </w:tcPr>
          <w:p w:rsidR="0084621B" w:rsidRPr="00C60A87" w:rsidRDefault="0084621B" w:rsidP="00793DF4">
            <w:pPr>
              <w:spacing w:line="240" w:lineRule="auto"/>
              <w:jc w:val="both"/>
              <w:rPr>
                <w:rFonts w:ascii="Times New Roman" w:hAnsi="Times New Roman"/>
                <w:b/>
                <w:sz w:val="18"/>
                <w:szCs w:val="24"/>
              </w:rPr>
            </w:pPr>
            <w:r w:rsidRPr="00C60A87">
              <w:rPr>
                <w:rFonts w:ascii="Times New Roman" w:hAnsi="Times New Roman"/>
                <w:b/>
                <w:sz w:val="18"/>
                <w:szCs w:val="24"/>
              </w:rPr>
              <w:t>1187639</w:t>
            </w:r>
          </w:p>
        </w:tc>
        <w:tc>
          <w:tcPr>
            <w:tcW w:w="1081" w:type="dxa"/>
          </w:tcPr>
          <w:p w:rsidR="0084621B" w:rsidRPr="00C60A87" w:rsidRDefault="0084621B" w:rsidP="00793DF4">
            <w:pPr>
              <w:spacing w:line="240" w:lineRule="auto"/>
              <w:jc w:val="both"/>
              <w:rPr>
                <w:rFonts w:ascii="Times New Roman" w:hAnsi="Times New Roman"/>
                <w:b/>
                <w:sz w:val="18"/>
                <w:szCs w:val="24"/>
              </w:rPr>
            </w:pPr>
            <w:r w:rsidRPr="00C60A87">
              <w:rPr>
                <w:rFonts w:ascii="Times New Roman" w:hAnsi="Times New Roman"/>
                <w:b/>
                <w:sz w:val="18"/>
                <w:szCs w:val="24"/>
              </w:rPr>
              <w:t>43.413</w:t>
            </w:r>
          </w:p>
        </w:tc>
        <w:tc>
          <w:tcPr>
            <w:tcW w:w="1504" w:type="dxa"/>
          </w:tcPr>
          <w:p w:rsidR="0084621B" w:rsidRPr="00C60A87" w:rsidRDefault="0084621B" w:rsidP="00793DF4">
            <w:pPr>
              <w:spacing w:line="240" w:lineRule="auto"/>
              <w:jc w:val="both"/>
              <w:rPr>
                <w:rFonts w:ascii="Times New Roman" w:hAnsi="Times New Roman"/>
                <w:b/>
                <w:sz w:val="18"/>
                <w:szCs w:val="24"/>
              </w:rPr>
            </w:pPr>
            <w:r w:rsidRPr="00C60A87">
              <w:rPr>
                <w:rFonts w:ascii="Times New Roman" w:hAnsi="Times New Roman"/>
                <w:b/>
                <w:sz w:val="18"/>
                <w:szCs w:val="24"/>
              </w:rPr>
              <w:t>23.753</w:t>
            </w:r>
          </w:p>
        </w:tc>
        <w:tc>
          <w:tcPr>
            <w:tcW w:w="900" w:type="dxa"/>
          </w:tcPr>
          <w:p w:rsidR="0084621B" w:rsidRPr="00C60A87" w:rsidRDefault="0084621B" w:rsidP="00793DF4">
            <w:pPr>
              <w:spacing w:line="240" w:lineRule="auto"/>
              <w:jc w:val="both"/>
              <w:rPr>
                <w:rFonts w:ascii="Times New Roman" w:hAnsi="Times New Roman"/>
                <w:b/>
                <w:sz w:val="18"/>
                <w:szCs w:val="24"/>
              </w:rPr>
            </w:pPr>
            <w:r w:rsidRPr="00C60A87">
              <w:rPr>
                <w:rFonts w:ascii="Times New Roman" w:hAnsi="Times New Roman"/>
                <w:b/>
                <w:sz w:val="18"/>
                <w:szCs w:val="24"/>
              </w:rPr>
              <w:t>1205731</w:t>
            </w:r>
          </w:p>
        </w:tc>
        <w:tc>
          <w:tcPr>
            <w:tcW w:w="836" w:type="dxa"/>
          </w:tcPr>
          <w:p w:rsidR="0084621B" w:rsidRPr="00C60A87" w:rsidRDefault="0084621B" w:rsidP="00793DF4">
            <w:pPr>
              <w:spacing w:line="240" w:lineRule="auto"/>
              <w:jc w:val="both"/>
              <w:rPr>
                <w:rFonts w:ascii="Times New Roman" w:hAnsi="Times New Roman"/>
                <w:b/>
                <w:sz w:val="18"/>
                <w:szCs w:val="24"/>
              </w:rPr>
            </w:pPr>
            <w:r w:rsidRPr="00C60A87">
              <w:rPr>
                <w:rFonts w:ascii="Times New Roman" w:hAnsi="Times New Roman"/>
                <w:b/>
                <w:sz w:val="18"/>
                <w:szCs w:val="24"/>
              </w:rPr>
              <w:t>24.116</w:t>
            </w:r>
          </w:p>
        </w:tc>
        <w:tc>
          <w:tcPr>
            <w:tcW w:w="1504" w:type="dxa"/>
          </w:tcPr>
          <w:p w:rsidR="0084621B" w:rsidRPr="00C60A87" w:rsidRDefault="0084621B" w:rsidP="00793DF4">
            <w:pPr>
              <w:spacing w:line="240" w:lineRule="auto"/>
              <w:jc w:val="both"/>
              <w:rPr>
                <w:rFonts w:ascii="Times New Roman" w:hAnsi="Times New Roman"/>
                <w:b/>
                <w:sz w:val="18"/>
                <w:szCs w:val="24"/>
              </w:rPr>
            </w:pPr>
            <w:r w:rsidRPr="00C60A87">
              <w:rPr>
                <w:rFonts w:ascii="Times New Roman" w:hAnsi="Times New Roman"/>
                <w:b/>
                <w:sz w:val="18"/>
                <w:szCs w:val="24"/>
              </w:rPr>
              <w:t>11.813</w:t>
            </w:r>
          </w:p>
        </w:tc>
      </w:tr>
    </w:tbl>
    <w:p w:rsidR="0084621B" w:rsidRPr="00F31162" w:rsidRDefault="0084621B" w:rsidP="00A1453D">
      <w:pPr>
        <w:spacing w:after="160" w:line="259" w:lineRule="auto"/>
        <w:rPr>
          <w:rFonts w:ascii="Times New Roman" w:hAnsi="Times New Roman"/>
          <w:color w:val="FF0000"/>
          <w:sz w:val="24"/>
          <w:szCs w:val="24"/>
        </w:rPr>
      </w:pPr>
    </w:p>
    <w:p w:rsidR="0084621B" w:rsidRPr="00F31162" w:rsidRDefault="0084621B" w:rsidP="0084621B">
      <w:pPr>
        <w:jc w:val="both"/>
        <w:rPr>
          <w:rFonts w:ascii="Times New Roman" w:hAnsi="Times New Roman"/>
          <w:sz w:val="24"/>
          <w:szCs w:val="24"/>
        </w:rPr>
      </w:pPr>
      <w:r w:rsidRPr="00F31162">
        <w:rPr>
          <w:rFonts w:ascii="Times New Roman" w:hAnsi="Times New Roman"/>
          <w:b/>
          <w:sz w:val="24"/>
          <w:szCs w:val="24"/>
        </w:rPr>
        <w:t>2.2.4</w:t>
      </w:r>
      <w:r w:rsidRPr="00F31162">
        <w:rPr>
          <w:rFonts w:ascii="Times New Roman" w:hAnsi="Times New Roman"/>
          <w:b/>
          <w:sz w:val="24"/>
          <w:szCs w:val="24"/>
        </w:rPr>
        <w:tab/>
      </w:r>
      <w:r w:rsidRPr="00F31162">
        <w:rPr>
          <w:rFonts w:ascii="Times New Roman" w:hAnsi="Times New Roman"/>
          <w:b/>
          <w:sz w:val="24"/>
          <w:szCs w:val="24"/>
        </w:rPr>
        <w:tab/>
        <w:t>PAKISTAN POSTAL ORDERS PAID</w:t>
      </w:r>
    </w:p>
    <w:p w:rsidR="0084621B" w:rsidRPr="00F31162" w:rsidRDefault="0084621B" w:rsidP="0084621B">
      <w:pPr>
        <w:ind w:left="6480" w:firstLine="720"/>
        <w:jc w:val="both"/>
        <w:rPr>
          <w:rFonts w:ascii="Times New Roman" w:hAnsi="Times New Roman"/>
          <w:sz w:val="24"/>
          <w:szCs w:val="24"/>
        </w:rPr>
      </w:pPr>
      <w:r w:rsidRPr="00F31162">
        <w:rPr>
          <w:rFonts w:ascii="Times New Roman" w:hAnsi="Times New Roman"/>
          <w:sz w:val="24"/>
          <w:szCs w:val="24"/>
        </w:rPr>
        <w:t>(Rupees in million)</w:t>
      </w:r>
    </w:p>
    <w:tbl>
      <w:tblPr>
        <w:tblW w:w="9968"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544"/>
        <w:gridCol w:w="3081"/>
        <w:gridCol w:w="1631"/>
        <w:gridCol w:w="1631"/>
        <w:gridCol w:w="1509"/>
        <w:gridCol w:w="1572"/>
      </w:tblGrid>
      <w:tr w:rsidR="0084621B" w:rsidRPr="00F31162" w:rsidTr="00793DF4">
        <w:trPr>
          <w:cantSplit/>
          <w:trHeight w:val="220"/>
        </w:trPr>
        <w:tc>
          <w:tcPr>
            <w:tcW w:w="544" w:type="dxa"/>
            <w:vMerge w:val="restart"/>
          </w:tcPr>
          <w:p w:rsidR="0084621B" w:rsidRPr="00F31162" w:rsidRDefault="0084621B" w:rsidP="00793DF4">
            <w:pPr>
              <w:spacing w:line="240" w:lineRule="auto"/>
              <w:jc w:val="both"/>
              <w:rPr>
                <w:rFonts w:ascii="Times New Roman" w:hAnsi="Times New Roman"/>
                <w:b/>
                <w:sz w:val="24"/>
                <w:szCs w:val="24"/>
              </w:rPr>
            </w:pPr>
            <w:r w:rsidRPr="00F31162">
              <w:rPr>
                <w:rFonts w:ascii="Times New Roman" w:hAnsi="Times New Roman"/>
                <w:b/>
                <w:sz w:val="24"/>
                <w:szCs w:val="24"/>
              </w:rPr>
              <w:t>20</w:t>
            </w:r>
          </w:p>
        </w:tc>
        <w:tc>
          <w:tcPr>
            <w:tcW w:w="3081" w:type="dxa"/>
            <w:vMerge w:val="restart"/>
          </w:tcPr>
          <w:p w:rsidR="0084621B" w:rsidRPr="00F31162" w:rsidRDefault="0084621B" w:rsidP="00793DF4">
            <w:pPr>
              <w:spacing w:line="240" w:lineRule="auto"/>
              <w:jc w:val="both"/>
              <w:rPr>
                <w:rFonts w:ascii="Times New Roman" w:hAnsi="Times New Roman"/>
                <w:b/>
                <w:sz w:val="24"/>
                <w:szCs w:val="24"/>
              </w:rPr>
            </w:pPr>
            <w:r w:rsidRPr="00F31162">
              <w:rPr>
                <w:rFonts w:ascii="Times New Roman" w:hAnsi="Times New Roman"/>
                <w:b/>
                <w:sz w:val="24"/>
                <w:szCs w:val="24"/>
              </w:rPr>
              <w:t>NAME OF CIRCLE</w:t>
            </w:r>
          </w:p>
        </w:tc>
        <w:tc>
          <w:tcPr>
            <w:tcW w:w="3262" w:type="dxa"/>
            <w:gridSpan w:val="2"/>
          </w:tcPr>
          <w:p w:rsidR="0084621B" w:rsidRPr="00F31162" w:rsidRDefault="0084621B" w:rsidP="00793DF4">
            <w:pPr>
              <w:spacing w:line="240" w:lineRule="auto"/>
              <w:jc w:val="both"/>
              <w:rPr>
                <w:rFonts w:ascii="Times New Roman" w:hAnsi="Times New Roman"/>
                <w:b/>
                <w:sz w:val="24"/>
                <w:szCs w:val="24"/>
              </w:rPr>
            </w:pPr>
            <w:r w:rsidRPr="00F31162">
              <w:rPr>
                <w:rFonts w:ascii="Times New Roman" w:hAnsi="Times New Roman"/>
                <w:b/>
                <w:sz w:val="24"/>
                <w:szCs w:val="24"/>
              </w:rPr>
              <w:t>2019-20</w:t>
            </w:r>
          </w:p>
        </w:tc>
        <w:tc>
          <w:tcPr>
            <w:tcW w:w="3081" w:type="dxa"/>
            <w:gridSpan w:val="2"/>
          </w:tcPr>
          <w:p w:rsidR="0084621B" w:rsidRPr="00F31162" w:rsidRDefault="0084621B" w:rsidP="00793DF4">
            <w:pPr>
              <w:spacing w:line="240" w:lineRule="auto"/>
              <w:jc w:val="both"/>
              <w:rPr>
                <w:rFonts w:ascii="Times New Roman" w:hAnsi="Times New Roman"/>
                <w:b/>
                <w:sz w:val="24"/>
                <w:szCs w:val="24"/>
              </w:rPr>
            </w:pPr>
            <w:r w:rsidRPr="00F31162">
              <w:rPr>
                <w:rFonts w:ascii="Times New Roman" w:hAnsi="Times New Roman"/>
                <w:b/>
                <w:sz w:val="24"/>
                <w:szCs w:val="24"/>
              </w:rPr>
              <w:t>2020-21</w:t>
            </w:r>
          </w:p>
        </w:tc>
      </w:tr>
      <w:tr w:rsidR="0084621B" w:rsidRPr="00F31162" w:rsidTr="00793DF4">
        <w:trPr>
          <w:cantSplit/>
          <w:trHeight w:val="291"/>
        </w:trPr>
        <w:tc>
          <w:tcPr>
            <w:tcW w:w="544" w:type="dxa"/>
            <w:vMerge/>
          </w:tcPr>
          <w:p w:rsidR="0084621B" w:rsidRPr="00F31162" w:rsidRDefault="0084621B" w:rsidP="00793DF4">
            <w:pPr>
              <w:spacing w:line="240" w:lineRule="auto"/>
              <w:jc w:val="both"/>
              <w:rPr>
                <w:rFonts w:ascii="Times New Roman" w:hAnsi="Times New Roman"/>
                <w:b/>
                <w:sz w:val="24"/>
                <w:szCs w:val="24"/>
              </w:rPr>
            </w:pPr>
          </w:p>
        </w:tc>
        <w:tc>
          <w:tcPr>
            <w:tcW w:w="3081" w:type="dxa"/>
            <w:vMerge/>
          </w:tcPr>
          <w:p w:rsidR="0084621B" w:rsidRPr="00F31162" w:rsidRDefault="0084621B" w:rsidP="00793DF4">
            <w:pPr>
              <w:spacing w:line="240" w:lineRule="auto"/>
              <w:jc w:val="both"/>
              <w:rPr>
                <w:rFonts w:ascii="Times New Roman" w:hAnsi="Times New Roman"/>
                <w:b/>
                <w:sz w:val="24"/>
                <w:szCs w:val="24"/>
              </w:rPr>
            </w:pPr>
          </w:p>
        </w:tc>
        <w:tc>
          <w:tcPr>
            <w:tcW w:w="1631" w:type="dxa"/>
          </w:tcPr>
          <w:p w:rsidR="0084621B" w:rsidRPr="00F31162" w:rsidRDefault="0084621B" w:rsidP="00793DF4">
            <w:pPr>
              <w:spacing w:line="240" w:lineRule="auto"/>
              <w:jc w:val="both"/>
              <w:rPr>
                <w:rFonts w:ascii="Times New Roman" w:hAnsi="Times New Roman"/>
                <w:b/>
                <w:sz w:val="24"/>
                <w:szCs w:val="24"/>
              </w:rPr>
            </w:pPr>
            <w:r w:rsidRPr="00F31162">
              <w:rPr>
                <w:rFonts w:ascii="Times New Roman" w:hAnsi="Times New Roman"/>
                <w:b/>
                <w:sz w:val="24"/>
                <w:szCs w:val="24"/>
              </w:rPr>
              <w:t>NO.</w:t>
            </w:r>
          </w:p>
        </w:tc>
        <w:tc>
          <w:tcPr>
            <w:tcW w:w="1631" w:type="dxa"/>
          </w:tcPr>
          <w:p w:rsidR="0084621B" w:rsidRPr="00F31162" w:rsidRDefault="0084621B" w:rsidP="00793DF4">
            <w:pPr>
              <w:spacing w:line="240" w:lineRule="auto"/>
              <w:jc w:val="both"/>
              <w:rPr>
                <w:rFonts w:ascii="Times New Roman" w:hAnsi="Times New Roman"/>
                <w:b/>
                <w:sz w:val="24"/>
                <w:szCs w:val="24"/>
              </w:rPr>
            </w:pPr>
            <w:r w:rsidRPr="00F31162">
              <w:rPr>
                <w:rFonts w:ascii="Times New Roman" w:hAnsi="Times New Roman"/>
                <w:b/>
                <w:sz w:val="24"/>
                <w:szCs w:val="24"/>
              </w:rPr>
              <w:t>VALUE (RS).</w:t>
            </w:r>
          </w:p>
        </w:tc>
        <w:tc>
          <w:tcPr>
            <w:tcW w:w="1509" w:type="dxa"/>
          </w:tcPr>
          <w:p w:rsidR="0084621B" w:rsidRPr="00F31162" w:rsidRDefault="0084621B" w:rsidP="00793DF4">
            <w:pPr>
              <w:spacing w:line="240" w:lineRule="auto"/>
              <w:jc w:val="both"/>
              <w:rPr>
                <w:rFonts w:ascii="Times New Roman" w:hAnsi="Times New Roman"/>
                <w:b/>
                <w:sz w:val="24"/>
                <w:szCs w:val="24"/>
              </w:rPr>
            </w:pPr>
            <w:r w:rsidRPr="00F31162">
              <w:rPr>
                <w:rFonts w:ascii="Times New Roman" w:hAnsi="Times New Roman"/>
                <w:b/>
                <w:sz w:val="24"/>
                <w:szCs w:val="24"/>
              </w:rPr>
              <w:t>NO.</w:t>
            </w:r>
          </w:p>
        </w:tc>
        <w:tc>
          <w:tcPr>
            <w:tcW w:w="1572" w:type="dxa"/>
          </w:tcPr>
          <w:p w:rsidR="0084621B" w:rsidRPr="00F31162" w:rsidRDefault="0084621B" w:rsidP="00793DF4">
            <w:pPr>
              <w:spacing w:line="240" w:lineRule="auto"/>
              <w:jc w:val="both"/>
              <w:rPr>
                <w:rFonts w:ascii="Times New Roman" w:hAnsi="Times New Roman"/>
                <w:b/>
                <w:sz w:val="24"/>
                <w:szCs w:val="24"/>
              </w:rPr>
            </w:pPr>
            <w:r w:rsidRPr="00F31162">
              <w:rPr>
                <w:rFonts w:ascii="Times New Roman" w:hAnsi="Times New Roman"/>
                <w:b/>
                <w:sz w:val="24"/>
                <w:szCs w:val="24"/>
              </w:rPr>
              <w:t>VALUE (RS).</w:t>
            </w:r>
          </w:p>
        </w:tc>
      </w:tr>
      <w:tr w:rsidR="0084621B" w:rsidRPr="00F31162" w:rsidTr="00793DF4">
        <w:trPr>
          <w:cantSplit/>
          <w:trHeight w:val="220"/>
        </w:trPr>
        <w:tc>
          <w:tcPr>
            <w:tcW w:w="544" w:type="dxa"/>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t>1</w:t>
            </w:r>
          </w:p>
        </w:tc>
        <w:tc>
          <w:tcPr>
            <w:tcW w:w="3081" w:type="dxa"/>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t>Central Punjab, Lahore.</w:t>
            </w:r>
          </w:p>
        </w:tc>
        <w:tc>
          <w:tcPr>
            <w:tcW w:w="1631" w:type="dxa"/>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t>7258</w:t>
            </w:r>
          </w:p>
        </w:tc>
        <w:tc>
          <w:tcPr>
            <w:tcW w:w="1631" w:type="dxa"/>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t>0.387</w:t>
            </w:r>
          </w:p>
        </w:tc>
        <w:tc>
          <w:tcPr>
            <w:tcW w:w="1509" w:type="dxa"/>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t>38846</w:t>
            </w:r>
          </w:p>
        </w:tc>
        <w:tc>
          <w:tcPr>
            <w:tcW w:w="1572" w:type="dxa"/>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t>0.777</w:t>
            </w:r>
          </w:p>
        </w:tc>
      </w:tr>
      <w:tr w:rsidR="0084621B" w:rsidRPr="00F31162" w:rsidTr="00793DF4">
        <w:trPr>
          <w:cantSplit/>
          <w:trHeight w:val="205"/>
        </w:trPr>
        <w:tc>
          <w:tcPr>
            <w:tcW w:w="544" w:type="dxa"/>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t>2</w:t>
            </w:r>
          </w:p>
        </w:tc>
        <w:tc>
          <w:tcPr>
            <w:tcW w:w="3081" w:type="dxa"/>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t>Northern Punjab, Rawalpindi</w:t>
            </w:r>
          </w:p>
        </w:tc>
        <w:tc>
          <w:tcPr>
            <w:tcW w:w="1631" w:type="dxa"/>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t>902021</w:t>
            </w:r>
          </w:p>
        </w:tc>
        <w:tc>
          <w:tcPr>
            <w:tcW w:w="1631" w:type="dxa"/>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t>37.036</w:t>
            </w:r>
          </w:p>
        </w:tc>
        <w:tc>
          <w:tcPr>
            <w:tcW w:w="1509" w:type="dxa"/>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t>459308</w:t>
            </w:r>
          </w:p>
        </w:tc>
        <w:tc>
          <w:tcPr>
            <w:tcW w:w="1572" w:type="dxa"/>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t>9.186</w:t>
            </w:r>
          </w:p>
        </w:tc>
      </w:tr>
      <w:tr w:rsidR="0084621B" w:rsidRPr="00F31162" w:rsidTr="00793DF4">
        <w:trPr>
          <w:cantSplit/>
          <w:trHeight w:val="220"/>
        </w:trPr>
        <w:tc>
          <w:tcPr>
            <w:tcW w:w="544" w:type="dxa"/>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t>3</w:t>
            </w:r>
          </w:p>
        </w:tc>
        <w:tc>
          <w:tcPr>
            <w:tcW w:w="3081" w:type="dxa"/>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t>Southern Punjab, Multan</w:t>
            </w:r>
          </w:p>
        </w:tc>
        <w:tc>
          <w:tcPr>
            <w:tcW w:w="1631" w:type="dxa"/>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t>1032</w:t>
            </w:r>
          </w:p>
        </w:tc>
        <w:tc>
          <w:tcPr>
            <w:tcW w:w="1631" w:type="dxa"/>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t>0.048</w:t>
            </w:r>
          </w:p>
        </w:tc>
        <w:tc>
          <w:tcPr>
            <w:tcW w:w="1509" w:type="dxa"/>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t>5557</w:t>
            </w:r>
          </w:p>
        </w:tc>
        <w:tc>
          <w:tcPr>
            <w:tcW w:w="1572" w:type="dxa"/>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t>0.111</w:t>
            </w:r>
          </w:p>
        </w:tc>
      </w:tr>
      <w:tr w:rsidR="0084621B" w:rsidRPr="00F31162" w:rsidTr="00793DF4">
        <w:trPr>
          <w:cantSplit/>
          <w:trHeight w:val="220"/>
        </w:trPr>
        <w:tc>
          <w:tcPr>
            <w:tcW w:w="544" w:type="dxa"/>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t>4</w:t>
            </w:r>
          </w:p>
        </w:tc>
        <w:tc>
          <w:tcPr>
            <w:tcW w:w="3081" w:type="dxa"/>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t>Metropolitan, Karachi.</w:t>
            </w:r>
          </w:p>
        </w:tc>
        <w:tc>
          <w:tcPr>
            <w:tcW w:w="1631" w:type="dxa"/>
          </w:tcPr>
          <w:p w:rsidR="0084621B" w:rsidRPr="00F31162" w:rsidRDefault="0084621B" w:rsidP="00793DF4">
            <w:pPr>
              <w:spacing w:line="240" w:lineRule="auto"/>
              <w:jc w:val="both"/>
              <w:rPr>
                <w:rFonts w:ascii="Times New Roman" w:hAnsi="Times New Roman"/>
                <w:bCs/>
                <w:sz w:val="24"/>
                <w:szCs w:val="24"/>
              </w:rPr>
            </w:pPr>
            <w:r w:rsidRPr="00F31162">
              <w:rPr>
                <w:rFonts w:ascii="Times New Roman" w:hAnsi="Times New Roman"/>
                <w:bCs/>
                <w:sz w:val="24"/>
                <w:szCs w:val="24"/>
              </w:rPr>
              <w:t>8035</w:t>
            </w:r>
          </w:p>
        </w:tc>
        <w:tc>
          <w:tcPr>
            <w:tcW w:w="1631" w:type="dxa"/>
          </w:tcPr>
          <w:p w:rsidR="0084621B" w:rsidRPr="00F31162" w:rsidRDefault="0084621B" w:rsidP="00793DF4">
            <w:pPr>
              <w:spacing w:line="240" w:lineRule="auto"/>
              <w:jc w:val="both"/>
              <w:rPr>
                <w:rFonts w:ascii="Times New Roman" w:hAnsi="Times New Roman"/>
                <w:bCs/>
                <w:sz w:val="24"/>
                <w:szCs w:val="24"/>
              </w:rPr>
            </w:pPr>
            <w:r w:rsidRPr="00F31162">
              <w:rPr>
                <w:rFonts w:ascii="Times New Roman" w:hAnsi="Times New Roman"/>
                <w:bCs/>
                <w:sz w:val="24"/>
                <w:szCs w:val="24"/>
              </w:rPr>
              <w:t>0.387</w:t>
            </w:r>
          </w:p>
        </w:tc>
        <w:tc>
          <w:tcPr>
            <w:tcW w:w="1509" w:type="dxa"/>
          </w:tcPr>
          <w:p w:rsidR="0084621B" w:rsidRPr="00F31162" w:rsidRDefault="0084621B" w:rsidP="00793DF4">
            <w:pPr>
              <w:spacing w:line="240" w:lineRule="auto"/>
              <w:jc w:val="both"/>
              <w:rPr>
                <w:rFonts w:ascii="Times New Roman" w:hAnsi="Times New Roman"/>
                <w:bCs/>
                <w:sz w:val="24"/>
                <w:szCs w:val="24"/>
              </w:rPr>
            </w:pPr>
            <w:r w:rsidRPr="00F31162">
              <w:rPr>
                <w:rFonts w:ascii="Times New Roman" w:hAnsi="Times New Roman"/>
                <w:bCs/>
                <w:sz w:val="24"/>
                <w:szCs w:val="24"/>
              </w:rPr>
              <w:t>53792</w:t>
            </w:r>
          </w:p>
        </w:tc>
        <w:tc>
          <w:tcPr>
            <w:tcW w:w="1572" w:type="dxa"/>
          </w:tcPr>
          <w:p w:rsidR="0084621B" w:rsidRPr="00F31162" w:rsidRDefault="0084621B" w:rsidP="00793DF4">
            <w:pPr>
              <w:spacing w:line="240" w:lineRule="auto"/>
              <w:jc w:val="both"/>
              <w:rPr>
                <w:rFonts w:ascii="Times New Roman" w:hAnsi="Times New Roman"/>
                <w:bCs/>
                <w:sz w:val="24"/>
                <w:szCs w:val="24"/>
              </w:rPr>
            </w:pPr>
            <w:r w:rsidRPr="00F31162">
              <w:rPr>
                <w:rFonts w:ascii="Times New Roman" w:hAnsi="Times New Roman"/>
                <w:bCs/>
                <w:sz w:val="24"/>
                <w:szCs w:val="24"/>
              </w:rPr>
              <w:t>1.076</w:t>
            </w:r>
          </w:p>
        </w:tc>
      </w:tr>
      <w:tr w:rsidR="0084621B" w:rsidRPr="00F31162" w:rsidTr="00793DF4">
        <w:trPr>
          <w:cantSplit/>
          <w:trHeight w:val="205"/>
        </w:trPr>
        <w:tc>
          <w:tcPr>
            <w:tcW w:w="544" w:type="dxa"/>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t>5</w:t>
            </w:r>
          </w:p>
        </w:tc>
        <w:tc>
          <w:tcPr>
            <w:tcW w:w="3081" w:type="dxa"/>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t>Northern Sindh, Hyderabad</w:t>
            </w:r>
          </w:p>
        </w:tc>
        <w:tc>
          <w:tcPr>
            <w:tcW w:w="1631" w:type="dxa"/>
          </w:tcPr>
          <w:p w:rsidR="0084621B" w:rsidRPr="00F31162" w:rsidRDefault="0084621B" w:rsidP="00793DF4">
            <w:pPr>
              <w:spacing w:line="240" w:lineRule="auto"/>
              <w:jc w:val="both"/>
              <w:rPr>
                <w:rFonts w:ascii="Times New Roman" w:hAnsi="Times New Roman"/>
                <w:bCs/>
                <w:sz w:val="24"/>
                <w:szCs w:val="24"/>
              </w:rPr>
            </w:pPr>
            <w:r w:rsidRPr="00F31162">
              <w:rPr>
                <w:rFonts w:ascii="Times New Roman" w:hAnsi="Times New Roman"/>
                <w:bCs/>
                <w:sz w:val="24"/>
                <w:szCs w:val="24"/>
              </w:rPr>
              <w:t>1719</w:t>
            </w:r>
          </w:p>
        </w:tc>
        <w:tc>
          <w:tcPr>
            <w:tcW w:w="1631" w:type="dxa"/>
          </w:tcPr>
          <w:p w:rsidR="0084621B" w:rsidRPr="00F31162" w:rsidRDefault="0084621B" w:rsidP="00793DF4">
            <w:pPr>
              <w:spacing w:line="240" w:lineRule="auto"/>
              <w:jc w:val="both"/>
              <w:rPr>
                <w:rFonts w:ascii="Times New Roman" w:hAnsi="Times New Roman"/>
                <w:bCs/>
                <w:sz w:val="24"/>
                <w:szCs w:val="24"/>
              </w:rPr>
            </w:pPr>
            <w:r w:rsidRPr="00F31162">
              <w:rPr>
                <w:rFonts w:ascii="Times New Roman" w:hAnsi="Times New Roman"/>
                <w:bCs/>
                <w:sz w:val="24"/>
                <w:szCs w:val="24"/>
              </w:rPr>
              <w:t>0.084</w:t>
            </w:r>
          </w:p>
        </w:tc>
        <w:tc>
          <w:tcPr>
            <w:tcW w:w="1509" w:type="dxa"/>
          </w:tcPr>
          <w:p w:rsidR="0084621B" w:rsidRPr="00F31162" w:rsidRDefault="0084621B" w:rsidP="00793DF4">
            <w:pPr>
              <w:spacing w:line="240" w:lineRule="auto"/>
              <w:jc w:val="both"/>
              <w:rPr>
                <w:rFonts w:ascii="Times New Roman" w:hAnsi="Times New Roman"/>
                <w:bCs/>
                <w:sz w:val="24"/>
                <w:szCs w:val="24"/>
              </w:rPr>
            </w:pPr>
            <w:r w:rsidRPr="00F31162">
              <w:rPr>
                <w:rFonts w:ascii="Times New Roman" w:hAnsi="Times New Roman"/>
                <w:bCs/>
                <w:sz w:val="24"/>
                <w:szCs w:val="24"/>
              </w:rPr>
              <w:t>9489</w:t>
            </w:r>
          </w:p>
        </w:tc>
        <w:tc>
          <w:tcPr>
            <w:tcW w:w="1572" w:type="dxa"/>
          </w:tcPr>
          <w:p w:rsidR="0084621B" w:rsidRPr="00F31162" w:rsidRDefault="0084621B" w:rsidP="00793DF4">
            <w:pPr>
              <w:spacing w:line="240" w:lineRule="auto"/>
              <w:jc w:val="both"/>
              <w:rPr>
                <w:rFonts w:ascii="Times New Roman" w:hAnsi="Times New Roman"/>
                <w:bCs/>
                <w:sz w:val="24"/>
                <w:szCs w:val="24"/>
              </w:rPr>
            </w:pPr>
            <w:r w:rsidRPr="00F31162">
              <w:rPr>
                <w:rFonts w:ascii="Times New Roman" w:hAnsi="Times New Roman"/>
                <w:bCs/>
                <w:sz w:val="24"/>
                <w:szCs w:val="24"/>
              </w:rPr>
              <w:t>0.190</w:t>
            </w:r>
          </w:p>
        </w:tc>
      </w:tr>
      <w:tr w:rsidR="0084621B" w:rsidRPr="00F31162" w:rsidTr="00793DF4">
        <w:trPr>
          <w:cantSplit/>
          <w:trHeight w:val="220"/>
        </w:trPr>
        <w:tc>
          <w:tcPr>
            <w:tcW w:w="544" w:type="dxa"/>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t>6</w:t>
            </w:r>
          </w:p>
        </w:tc>
        <w:tc>
          <w:tcPr>
            <w:tcW w:w="3081" w:type="dxa"/>
          </w:tcPr>
          <w:p w:rsidR="0084621B" w:rsidRPr="00F31162" w:rsidRDefault="0084621B" w:rsidP="00793DF4">
            <w:pPr>
              <w:spacing w:line="240" w:lineRule="auto"/>
              <w:ind w:right="113"/>
              <w:jc w:val="both"/>
              <w:rPr>
                <w:rFonts w:ascii="Times New Roman" w:hAnsi="Times New Roman"/>
                <w:sz w:val="24"/>
                <w:szCs w:val="24"/>
              </w:rPr>
            </w:pPr>
            <w:r w:rsidRPr="00F31162">
              <w:rPr>
                <w:rFonts w:ascii="Times New Roman" w:hAnsi="Times New Roman"/>
                <w:sz w:val="24"/>
                <w:szCs w:val="24"/>
              </w:rPr>
              <w:t>KPK, Peshawar.</w:t>
            </w:r>
          </w:p>
        </w:tc>
        <w:tc>
          <w:tcPr>
            <w:tcW w:w="1631" w:type="dxa"/>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t>34778</w:t>
            </w:r>
          </w:p>
        </w:tc>
        <w:tc>
          <w:tcPr>
            <w:tcW w:w="1631" w:type="dxa"/>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t>1.606</w:t>
            </w:r>
          </w:p>
        </w:tc>
        <w:tc>
          <w:tcPr>
            <w:tcW w:w="1509" w:type="dxa"/>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t>105188</w:t>
            </w:r>
          </w:p>
        </w:tc>
        <w:tc>
          <w:tcPr>
            <w:tcW w:w="1572" w:type="dxa"/>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t>2.104</w:t>
            </w:r>
          </w:p>
        </w:tc>
      </w:tr>
      <w:tr w:rsidR="0084621B" w:rsidRPr="00F31162" w:rsidTr="00793DF4">
        <w:trPr>
          <w:cantSplit/>
          <w:trHeight w:val="198"/>
        </w:trPr>
        <w:tc>
          <w:tcPr>
            <w:tcW w:w="544" w:type="dxa"/>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t>7</w:t>
            </w:r>
          </w:p>
        </w:tc>
        <w:tc>
          <w:tcPr>
            <w:tcW w:w="3081" w:type="dxa"/>
          </w:tcPr>
          <w:p w:rsidR="0084621B" w:rsidRPr="00F31162" w:rsidRDefault="0084621B" w:rsidP="00793DF4">
            <w:pPr>
              <w:pStyle w:val="Header"/>
              <w:jc w:val="both"/>
              <w:rPr>
                <w:rFonts w:ascii="Times New Roman" w:hAnsi="Times New Roman"/>
                <w:sz w:val="24"/>
                <w:szCs w:val="24"/>
              </w:rPr>
            </w:pPr>
            <w:proofErr w:type="spellStart"/>
            <w:r w:rsidRPr="00F31162">
              <w:rPr>
                <w:rFonts w:ascii="Times New Roman" w:hAnsi="Times New Roman"/>
                <w:sz w:val="24"/>
                <w:szCs w:val="24"/>
              </w:rPr>
              <w:t>Balochistan</w:t>
            </w:r>
            <w:proofErr w:type="spellEnd"/>
            <w:r w:rsidRPr="00F31162">
              <w:rPr>
                <w:rFonts w:ascii="Times New Roman" w:hAnsi="Times New Roman"/>
                <w:sz w:val="24"/>
                <w:szCs w:val="24"/>
              </w:rPr>
              <w:t>, Quetta</w:t>
            </w:r>
          </w:p>
        </w:tc>
        <w:tc>
          <w:tcPr>
            <w:tcW w:w="1631" w:type="dxa"/>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t>6222</w:t>
            </w:r>
          </w:p>
        </w:tc>
        <w:tc>
          <w:tcPr>
            <w:tcW w:w="1631" w:type="dxa"/>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t>0.254</w:t>
            </w:r>
          </w:p>
        </w:tc>
        <w:tc>
          <w:tcPr>
            <w:tcW w:w="1509" w:type="dxa"/>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t>31063</w:t>
            </w:r>
          </w:p>
        </w:tc>
        <w:tc>
          <w:tcPr>
            <w:tcW w:w="1572" w:type="dxa"/>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t>0.621</w:t>
            </w:r>
          </w:p>
        </w:tc>
      </w:tr>
      <w:tr w:rsidR="0084621B" w:rsidRPr="00F31162" w:rsidTr="00793DF4">
        <w:trPr>
          <w:cantSplit/>
          <w:trHeight w:val="62"/>
        </w:trPr>
        <w:tc>
          <w:tcPr>
            <w:tcW w:w="544" w:type="dxa"/>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t>8</w:t>
            </w:r>
          </w:p>
        </w:tc>
        <w:tc>
          <w:tcPr>
            <w:tcW w:w="3081" w:type="dxa"/>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t>FC &amp; GB , Islamabad.</w:t>
            </w:r>
          </w:p>
        </w:tc>
        <w:tc>
          <w:tcPr>
            <w:tcW w:w="1631" w:type="dxa"/>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t>34037</w:t>
            </w:r>
          </w:p>
        </w:tc>
        <w:tc>
          <w:tcPr>
            <w:tcW w:w="1631" w:type="dxa"/>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t>1.611</w:t>
            </w:r>
          </w:p>
        </w:tc>
        <w:tc>
          <w:tcPr>
            <w:tcW w:w="1509" w:type="dxa"/>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t>15485</w:t>
            </w:r>
          </w:p>
        </w:tc>
        <w:tc>
          <w:tcPr>
            <w:tcW w:w="1572" w:type="dxa"/>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t>0.310</w:t>
            </w:r>
          </w:p>
        </w:tc>
      </w:tr>
      <w:tr w:rsidR="0084621B" w:rsidRPr="00F31162" w:rsidTr="00793DF4">
        <w:trPr>
          <w:cantSplit/>
          <w:trHeight w:val="236"/>
        </w:trPr>
        <w:tc>
          <w:tcPr>
            <w:tcW w:w="544" w:type="dxa"/>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t>9</w:t>
            </w:r>
          </w:p>
        </w:tc>
        <w:tc>
          <w:tcPr>
            <w:tcW w:w="3081" w:type="dxa"/>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t>AJK Circle, Muzaffarabad</w:t>
            </w:r>
          </w:p>
        </w:tc>
        <w:tc>
          <w:tcPr>
            <w:tcW w:w="1631" w:type="dxa"/>
          </w:tcPr>
          <w:p w:rsidR="0084621B" w:rsidRPr="00F31162" w:rsidRDefault="0084621B" w:rsidP="00793DF4">
            <w:pPr>
              <w:spacing w:line="240" w:lineRule="auto"/>
              <w:jc w:val="both"/>
              <w:rPr>
                <w:rFonts w:ascii="Times New Roman" w:hAnsi="Times New Roman"/>
                <w:sz w:val="24"/>
                <w:szCs w:val="24"/>
              </w:rPr>
            </w:pPr>
          </w:p>
        </w:tc>
        <w:tc>
          <w:tcPr>
            <w:tcW w:w="1631" w:type="dxa"/>
          </w:tcPr>
          <w:p w:rsidR="0084621B" w:rsidRPr="00F31162" w:rsidRDefault="0084621B" w:rsidP="00793DF4">
            <w:pPr>
              <w:spacing w:line="240" w:lineRule="auto"/>
              <w:jc w:val="both"/>
              <w:rPr>
                <w:rFonts w:ascii="Times New Roman" w:hAnsi="Times New Roman"/>
                <w:sz w:val="24"/>
                <w:szCs w:val="24"/>
              </w:rPr>
            </w:pPr>
          </w:p>
        </w:tc>
        <w:tc>
          <w:tcPr>
            <w:tcW w:w="1509" w:type="dxa"/>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t>85915</w:t>
            </w:r>
          </w:p>
        </w:tc>
        <w:tc>
          <w:tcPr>
            <w:tcW w:w="1572" w:type="dxa"/>
          </w:tcPr>
          <w:p w:rsidR="0084621B" w:rsidRPr="00F31162" w:rsidRDefault="0084621B" w:rsidP="00793DF4">
            <w:pPr>
              <w:spacing w:line="240" w:lineRule="auto"/>
              <w:jc w:val="both"/>
              <w:rPr>
                <w:rFonts w:ascii="Times New Roman" w:hAnsi="Times New Roman"/>
                <w:sz w:val="24"/>
                <w:szCs w:val="24"/>
              </w:rPr>
            </w:pPr>
            <w:r w:rsidRPr="00F31162">
              <w:rPr>
                <w:rFonts w:ascii="Times New Roman" w:hAnsi="Times New Roman"/>
                <w:sz w:val="24"/>
                <w:szCs w:val="24"/>
              </w:rPr>
              <w:t>1.718</w:t>
            </w:r>
          </w:p>
        </w:tc>
      </w:tr>
      <w:tr w:rsidR="0084621B" w:rsidRPr="00F31162" w:rsidTr="00793DF4">
        <w:trPr>
          <w:cantSplit/>
          <w:trHeight w:val="236"/>
        </w:trPr>
        <w:tc>
          <w:tcPr>
            <w:tcW w:w="544" w:type="dxa"/>
          </w:tcPr>
          <w:p w:rsidR="0084621B" w:rsidRPr="00F31162" w:rsidRDefault="0084621B" w:rsidP="00793DF4">
            <w:pPr>
              <w:spacing w:line="240" w:lineRule="auto"/>
              <w:jc w:val="both"/>
              <w:rPr>
                <w:rFonts w:ascii="Times New Roman" w:hAnsi="Times New Roman"/>
                <w:b/>
                <w:sz w:val="24"/>
                <w:szCs w:val="24"/>
              </w:rPr>
            </w:pPr>
          </w:p>
        </w:tc>
        <w:tc>
          <w:tcPr>
            <w:tcW w:w="3081" w:type="dxa"/>
          </w:tcPr>
          <w:p w:rsidR="0084621B" w:rsidRPr="00F31162" w:rsidRDefault="0084621B" w:rsidP="00793DF4">
            <w:pPr>
              <w:spacing w:line="240" w:lineRule="auto"/>
              <w:ind w:left="113" w:right="113"/>
              <w:jc w:val="both"/>
              <w:rPr>
                <w:rFonts w:ascii="Times New Roman" w:hAnsi="Times New Roman"/>
                <w:b/>
                <w:sz w:val="24"/>
                <w:szCs w:val="24"/>
              </w:rPr>
            </w:pPr>
            <w:r w:rsidRPr="00F31162">
              <w:rPr>
                <w:rFonts w:ascii="Times New Roman" w:hAnsi="Times New Roman"/>
                <w:b/>
                <w:sz w:val="24"/>
                <w:szCs w:val="24"/>
              </w:rPr>
              <w:t>TOTAL</w:t>
            </w:r>
          </w:p>
        </w:tc>
        <w:tc>
          <w:tcPr>
            <w:tcW w:w="1631" w:type="dxa"/>
          </w:tcPr>
          <w:p w:rsidR="0084621B" w:rsidRPr="00F31162" w:rsidRDefault="0084621B" w:rsidP="00793DF4">
            <w:pPr>
              <w:spacing w:line="240" w:lineRule="auto"/>
              <w:jc w:val="both"/>
              <w:rPr>
                <w:rFonts w:ascii="Times New Roman" w:hAnsi="Times New Roman"/>
                <w:b/>
                <w:sz w:val="24"/>
                <w:szCs w:val="24"/>
              </w:rPr>
            </w:pPr>
            <w:r w:rsidRPr="00F31162">
              <w:rPr>
                <w:rFonts w:ascii="Times New Roman" w:hAnsi="Times New Roman"/>
                <w:b/>
                <w:sz w:val="24"/>
                <w:szCs w:val="24"/>
              </w:rPr>
              <w:t>995102</w:t>
            </w:r>
          </w:p>
        </w:tc>
        <w:tc>
          <w:tcPr>
            <w:tcW w:w="1631" w:type="dxa"/>
          </w:tcPr>
          <w:p w:rsidR="0084621B" w:rsidRPr="00F31162" w:rsidRDefault="0084621B" w:rsidP="00793DF4">
            <w:pPr>
              <w:spacing w:line="240" w:lineRule="auto"/>
              <w:jc w:val="both"/>
              <w:rPr>
                <w:rFonts w:ascii="Times New Roman" w:hAnsi="Times New Roman"/>
                <w:b/>
                <w:sz w:val="24"/>
                <w:szCs w:val="24"/>
              </w:rPr>
            </w:pPr>
            <w:r w:rsidRPr="00F31162">
              <w:rPr>
                <w:rFonts w:ascii="Times New Roman" w:hAnsi="Times New Roman"/>
                <w:b/>
                <w:sz w:val="24"/>
                <w:szCs w:val="24"/>
              </w:rPr>
              <w:t>41.413</w:t>
            </w:r>
          </w:p>
        </w:tc>
        <w:tc>
          <w:tcPr>
            <w:tcW w:w="1509" w:type="dxa"/>
          </w:tcPr>
          <w:p w:rsidR="0084621B" w:rsidRPr="00F31162" w:rsidRDefault="0084621B" w:rsidP="00793DF4">
            <w:pPr>
              <w:spacing w:line="240" w:lineRule="auto"/>
              <w:jc w:val="both"/>
              <w:rPr>
                <w:rFonts w:ascii="Times New Roman" w:hAnsi="Times New Roman"/>
                <w:b/>
                <w:sz w:val="24"/>
                <w:szCs w:val="24"/>
              </w:rPr>
            </w:pPr>
            <w:r w:rsidRPr="00F31162">
              <w:rPr>
                <w:rFonts w:ascii="Times New Roman" w:hAnsi="Times New Roman"/>
                <w:b/>
                <w:sz w:val="24"/>
                <w:szCs w:val="24"/>
              </w:rPr>
              <w:t>804643</w:t>
            </w:r>
          </w:p>
        </w:tc>
        <w:tc>
          <w:tcPr>
            <w:tcW w:w="1572" w:type="dxa"/>
          </w:tcPr>
          <w:p w:rsidR="0084621B" w:rsidRPr="00F31162" w:rsidRDefault="0084621B" w:rsidP="00793DF4">
            <w:pPr>
              <w:spacing w:line="240" w:lineRule="auto"/>
              <w:jc w:val="both"/>
              <w:rPr>
                <w:rFonts w:ascii="Times New Roman" w:hAnsi="Times New Roman"/>
                <w:b/>
                <w:sz w:val="24"/>
                <w:szCs w:val="24"/>
              </w:rPr>
            </w:pPr>
            <w:r w:rsidRPr="00F31162">
              <w:rPr>
                <w:rFonts w:ascii="Times New Roman" w:hAnsi="Times New Roman"/>
                <w:b/>
                <w:sz w:val="24"/>
                <w:szCs w:val="24"/>
              </w:rPr>
              <w:t>16.093</w:t>
            </w:r>
          </w:p>
        </w:tc>
      </w:tr>
    </w:tbl>
    <w:p w:rsidR="0084621B" w:rsidRDefault="0084621B" w:rsidP="0084621B">
      <w:pPr>
        <w:jc w:val="both"/>
        <w:rPr>
          <w:rFonts w:ascii="Times New Roman" w:hAnsi="Times New Roman"/>
          <w:b/>
          <w:sz w:val="24"/>
          <w:szCs w:val="24"/>
        </w:rPr>
      </w:pPr>
    </w:p>
    <w:p w:rsidR="00A1453D" w:rsidRPr="00F31162" w:rsidRDefault="00A1453D" w:rsidP="0084621B">
      <w:pPr>
        <w:jc w:val="both"/>
        <w:rPr>
          <w:rFonts w:ascii="Times New Roman" w:hAnsi="Times New Roman"/>
          <w:b/>
          <w:sz w:val="24"/>
          <w:szCs w:val="24"/>
        </w:rPr>
      </w:pPr>
    </w:p>
    <w:p w:rsidR="0084621B" w:rsidRPr="00F31162" w:rsidRDefault="0084621B" w:rsidP="0084621B">
      <w:pPr>
        <w:jc w:val="both"/>
        <w:rPr>
          <w:rFonts w:ascii="Times New Roman" w:hAnsi="Times New Roman"/>
          <w:sz w:val="24"/>
          <w:szCs w:val="24"/>
        </w:rPr>
      </w:pPr>
      <w:r w:rsidRPr="00F31162">
        <w:rPr>
          <w:rFonts w:ascii="Times New Roman" w:hAnsi="Times New Roman"/>
          <w:b/>
          <w:sz w:val="24"/>
          <w:szCs w:val="24"/>
        </w:rPr>
        <w:t>2.2.5</w:t>
      </w:r>
      <w:r w:rsidRPr="00F31162">
        <w:rPr>
          <w:rFonts w:ascii="Times New Roman" w:hAnsi="Times New Roman"/>
          <w:b/>
          <w:sz w:val="24"/>
          <w:szCs w:val="24"/>
        </w:rPr>
        <w:tab/>
      </w:r>
      <w:r w:rsidRPr="00F31162">
        <w:rPr>
          <w:rFonts w:ascii="Times New Roman" w:hAnsi="Times New Roman"/>
          <w:b/>
          <w:sz w:val="24"/>
          <w:szCs w:val="24"/>
        </w:rPr>
        <w:tab/>
        <w:t>URGENT MONEY ORDERS ISSUED</w:t>
      </w:r>
    </w:p>
    <w:p w:rsidR="0084621B" w:rsidRPr="00F31162" w:rsidRDefault="0084621B" w:rsidP="0084621B">
      <w:pPr>
        <w:ind w:left="6480" w:firstLine="720"/>
        <w:jc w:val="both"/>
        <w:rPr>
          <w:rFonts w:ascii="Times New Roman" w:hAnsi="Times New Roman"/>
          <w:sz w:val="24"/>
          <w:szCs w:val="24"/>
        </w:rPr>
      </w:pPr>
      <w:r w:rsidRPr="00F31162">
        <w:rPr>
          <w:rFonts w:ascii="Times New Roman" w:hAnsi="Times New Roman"/>
          <w:sz w:val="24"/>
          <w:szCs w:val="24"/>
        </w:rPr>
        <w:t>(Rupees in million)</w:t>
      </w:r>
    </w:p>
    <w:tbl>
      <w:tblPr>
        <w:tblW w:w="9988" w:type="dxa"/>
        <w:tblInd w:w="108" w:type="dxa"/>
        <w:tblBorders>
          <w:top w:val="single" w:sz="6" w:space="0" w:color="auto"/>
          <w:left w:val="single" w:sz="6" w:space="0" w:color="auto"/>
          <w:bottom w:val="single" w:sz="6" w:space="0" w:color="auto"/>
          <w:right w:val="single" w:sz="6" w:space="0" w:color="auto"/>
        </w:tblBorders>
        <w:tblLayout w:type="fixed"/>
        <w:tblLook w:val="0000" w:firstRow="0" w:lastRow="0" w:firstColumn="0" w:lastColumn="0" w:noHBand="0" w:noVBand="0"/>
      </w:tblPr>
      <w:tblGrid>
        <w:gridCol w:w="2250"/>
        <w:gridCol w:w="1440"/>
        <w:gridCol w:w="1530"/>
        <w:gridCol w:w="1170"/>
        <w:gridCol w:w="1260"/>
        <w:gridCol w:w="1080"/>
        <w:gridCol w:w="1258"/>
      </w:tblGrid>
      <w:tr w:rsidR="0084621B" w:rsidRPr="00F31162" w:rsidTr="00793DF4">
        <w:trPr>
          <w:cantSplit/>
        </w:trPr>
        <w:tc>
          <w:tcPr>
            <w:tcW w:w="2250" w:type="dxa"/>
            <w:vMerge w:val="restart"/>
            <w:tcBorders>
              <w:top w:val="single" w:sz="6" w:space="0" w:color="auto"/>
              <w:left w:val="single" w:sz="6" w:space="0" w:color="auto"/>
              <w:bottom w:val="single" w:sz="6" w:space="0" w:color="auto"/>
              <w:right w:val="single" w:sz="6" w:space="0" w:color="auto"/>
            </w:tcBorders>
          </w:tcPr>
          <w:p w:rsidR="0084621B" w:rsidRPr="00980A3D" w:rsidRDefault="0084621B" w:rsidP="00793DF4">
            <w:pPr>
              <w:spacing w:line="240" w:lineRule="atLeast"/>
              <w:jc w:val="both"/>
              <w:rPr>
                <w:rFonts w:ascii="Times New Roman" w:hAnsi="Times New Roman"/>
                <w:b/>
                <w:sz w:val="18"/>
                <w:szCs w:val="24"/>
              </w:rPr>
            </w:pPr>
          </w:p>
          <w:p w:rsidR="0084621B" w:rsidRPr="00980A3D" w:rsidRDefault="0084621B" w:rsidP="00793DF4">
            <w:pPr>
              <w:spacing w:line="240" w:lineRule="atLeast"/>
              <w:jc w:val="both"/>
              <w:rPr>
                <w:rFonts w:ascii="Times New Roman" w:hAnsi="Times New Roman"/>
                <w:b/>
                <w:sz w:val="18"/>
                <w:szCs w:val="24"/>
              </w:rPr>
            </w:pPr>
          </w:p>
          <w:p w:rsidR="0084621B" w:rsidRPr="00980A3D" w:rsidRDefault="0084621B" w:rsidP="00793DF4">
            <w:pPr>
              <w:spacing w:line="240" w:lineRule="atLeast"/>
              <w:jc w:val="both"/>
              <w:rPr>
                <w:rFonts w:ascii="Times New Roman" w:hAnsi="Times New Roman"/>
                <w:b/>
                <w:sz w:val="18"/>
                <w:szCs w:val="24"/>
              </w:rPr>
            </w:pPr>
            <w:r w:rsidRPr="00980A3D">
              <w:rPr>
                <w:rFonts w:ascii="Times New Roman" w:hAnsi="Times New Roman"/>
                <w:b/>
                <w:sz w:val="18"/>
                <w:szCs w:val="24"/>
              </w:rPr>
              <w:t>NAME OF CIRCLE</w:t>
            </w:r>
          </w:p>
        </w:tc>
        <w:tc>
          <w:tcPr>
            <w:tcW w:w="4140" w:type="dxa"/>
            <w:gridSpan w:val="3"/>
            <w:tcBorders>
              <w:top w:val="single" w:sz="6" w:space="0" w:color="auto"/>
              <w:left w:val="single" w:sz="6" w:space="0" w:color="auto"/>
              <w:bottom w:val="single" w:sz="6" w:space="0" w:color="auto"/>
              <w:right w:val="single" w:sz="6" w:space="0" w:color="auto"/>
            </w:tcBorders>
          </w:tcPr>
          <w:p w:rsidR="0084621B" w:rsidRPr="00980A3D" w:rsidRDefault="0084621B" w:rsidP="00793DF4">
            <w:pPr>
              <w:spacing w:line="240" w:lineRule="atLeast"/>
              <w:jc w:val="both"/>
              <w:rPr>
                <w:rFonts w:ascii="Times New Roman" w:hAnsi="Times New Roman"/>
                <w:b/>
                <w:sz w:val="18"/>
                <w:szCs w:val="24"/>
              </w:rPr>
            </w:pPr>
            <w:r w:rsidRPr="00980A3D">
              <w:rPr>
                <w:rFonts w:ascii="Times New Roman" w:hAnsi="Times New Roman"/>
                <w:b/>
                <w:sz w:val="18"/>
                <w:szCs w:val="24"/>
              </w:rPr>
              <w:t>2019-20</w:t>
            </w:r>
          </w:p>
        </w:tc>
        <w:tc>
          <w:tcPr>
            <w:tcW w:w="3598" w:type="dxa"/>
            <w:gridSpan w:val="3"/>
            <w:tcBorders>
              <w:top w:val="single" w:sz="6" w:space="0" w:color="auto"/>
              <w:left w:val="single" w:sz="6" w:space="0" w:color="auto"/>
              <w:bottom w:val="single" w:sz="6" w:space="0" w:color="auto"/>
              <w:right w:val="single" w:sz="6" w:space="0" w:color="auto"/>
            </w:tcBorders>
          </w:tcPr>
          <w:p w:rsidR="0084621B" w:rsidRPr="00980A3D" w:rsidRDefault="0084621B" w:rsidP="00793DF4">
            <w:pPr>
              <w:spacing w:line="240" w:lineRule="atLeast"/>
              <w:jc w:val="both"/>
              <w:rPr>
                <w:rFonts w:ascii="Times New Roman" w:hAnsi="Times New Roman"/>
                <w:b/>
                <w:sz w:val="18"/>
                <w:szCs w:val="24"/>
              </w:rPr>
            </w:pPr>
            <w:r w:rsidRPr="00980A3D">
              <w:rPr>
                <w:rFonts w:ascii="Times New Roman" w:hAnsi="Times New Roman"/>
                <w:b/>
                <w:sz w:val="18"/>
                <w:szCs w:val="24"/>
              </w:rPr>
              <w:t>2020-21</w:t>
            </w:r>
          </w:p>
        </w:tc>
      </w:tr>
      <w:tr w:rsidR="0084621B" w:rsidRPr="00F31162" w:rsidTr="00793DF4">
        <w:trPr>
          <w:cantSplit/>
        </w:trPr>
        <w:tc>
          <w:tcPr>
            <w:tcW w:w="2250" w:type="dxa"/>
            <w:vMerge/>
            <w:tcBorders>
              <w:top w:val="single" w:sz="6" w:space="0" w:color="auto"/>
              <w:left w:val="single" w:sz="6" w:space="0" w:color="auto"/>
              <w:bottom w:val="single" w:sz="6" w:space="0" w:color="auto"/>
              <w:right w:val="single" w:sz="6" w:space="0" w:color="auto"/>
            </w:tcBorders>
            <w:vAlign w:val="center"/>
          </w:tcPr>
          <w:p w:rsidR="0084621B" w:rsidRPr="00980A3D" w:rsidRDefault="0084621B" w:rsidP="00793DF4">
            <w:pPr>
              <w:jc w:val="both"/>
              <w:rPr>
                <w:rFonts w:ascii="Times New Roman" w:hAnsi="Times New Roman"/>
                <w:b/>
                <w:sz w:val="18"/>
                <w:szCs w:val="24"/>
              </w:rPr>
            </w:pPr>
          </w:p>
        </w:tc>
        <w:tc>
          <w:tcPr>
            <w:tcW w:w="1440" w:type="dxa"/>
            <w:tcBorders>
              <w:top w:val="single" w:sz="6" w:space="0" w:color="auto"/>
              <w:left w:val="single" w:sz="6" w:space="0" w:color="auto"/>
              <w:bottom w:val="single" w:sz="6" w:space="0" w:color="auto"/>
              <w:right w:val="single" w:sz="6" w:space="0" w:color="auto"/>
            </w:tcBorders>
          </w:tcPr>
          <w:p w:rsidR="0084621B" w:rsidRPr="00980A3D" w:rsidRDefault="0084621B" w:rsidP="00793DF4">
            <w:pPr>
              <w:spacing w:line="240" w:lineRule="atLeast"/>
              <w:jc w:val="both"/>
              <w:rPr>
                <w:rFonts w:ascii="Times New Roman" w:hAnsi="Times New Roman"/>
                <w:b/>
                <w:sz w:val="18"/>
                <w:szCs w:val="24"/>
              </w:rPr>
            </w:pPr>
            <w:r w:rsidRPr="00980A3D">
              <w:rPr>
                <w:rFonts w:ascii="Times New Roman" w:hAnsi="Times New Roman"/>
                <w:b/>
                <w:sz w:val="18"/>
                <w:szCs w:val="24"/>
              </w:rPr>
              <w:t>No. of UMOs issued</w:t>
            </w:r>
          </w:p>
          <w:p w:rsidR="0084621B" w:rsidRPr="00980A3D" w:rsidRDefault="0084621B" w:rsidP="00793DF4">
            <w:pPr>
              <w:spacing w:line="240" w:lineRule="atLeast"/>
              <w:jc w:val="both"/>
              <w:rPr>
                <w:rFonts w:ascii="Times New Roman" w:hAnsi="Times New Roman"/>
                <w:b/>
                <w:sz w:val="18"/>
                <w:szCs w:val="24"/>
              </w:rPr>
            </w:pPr>
            <w:r w:rsidRPr="00980A3D">
              <w:rPr>
                <w:rFonts w:ascii="Times New Roman" w:hAnsi="Times New Roman"/>
                <w:b/>
                <w:sz w:val="18"/>
                <w:szCs w:val="24"/>
              </w:rPr>
              <w:t>(in million)</w:t>
            </w:r>
          </w:p>
        </w:tc>
        <w:tc>
          <w:tcPr>
            <w:tcW w:w="1530" w:type="dxa"/>
            <w:tcBorders>
              <w:top w:val="single" w:sz="6" w:space="0" w:color="auto"/>
              <w:left w:val="single" w:sz="6" w:space="0" w:color="auto"/>
              <w:bottom w:val="single" w:sz="6" w:space="0" w:color="auto"/>
              <w:right w:val="single" w:sz="6" w:space="0" w:color="auto"/>
            </w:tcBorders>
          </w:tcPr>
          <w:p w:rsidR="0084621B" w:rsidRPr="00980A3D" w:rsidRDefault="0084621B" w:rsidP="00793DF4">
            <w:pPr>
              <w:spacing w:line="240" w:lineRule="atLeast"/>
              <w:jc w:val="both"/>
              <w:rPr>
                <w:rFonts w:ascii="Times New Roman" w:hAnsi="Times New Roman"/>
                <w:b/>
                <w:sz w:val="18"/>
                <w:szCs w:val="24"/>
              </w:rPr>
            </w:pPr>
            <w:r w:rsidRPr="00980A3D">
              <w:rPr>
                <w:rFonts w:ascii="Times New Roman" w:hAnsi="Times New Roman"/>
                <w:b/>
                <w:sz w:val="18"/>
                <w:szCs w:val="24"/>
              </w:rPr>
              <w:t>Value</w:t>
            </w:r>
          </w:p>
          <w:p w:rsidR="0084621B" w:rsidRPr="00980A3D" w:rsidRDefault="0084621B" w:rsidP="00793DF4">
            <w:pPr>
              <w:spacing w:line="240" w:lineRule="atLeast"/>
              <w:jc w:val="both"/>
              <w:rPr>
                <w:rFonts w:ascii="Times New Roman" w:hAnsi="Times New Roman"/>
                <w:b/>
                <w:sz w:val="18"/>
                <w:szCs w:val="24"/>
              </w:rPr>
            </w:pPr>
          </w:p>
        </w:tc>
        <w:tc>
          <w:tcPr>
            <w:tcW w:w="1170" w:type="dxa"/>
            <w:tcBorders>
              <w:top w:val="single" w:sz="6" w:space="0" w:color="auto"/>
              <w:left w:val="single" w:sz="6" w:space="0" w:color="auto"/>
              <w:bottom w:val="single" w:sz="6" w:space="0" w:color="auto"/>
              <w:right w:val="single" w:sz="6" w:space="0" w:color="auto"/>
            </w:tcBorders>
          </w:tcPr>
          <w:p w:rsidR="0084621B" w:rsidRPr="00980A3D" w:rsidRDefault="0084621B" w:rsidP="0087230A">
            <w:pPr>
              <w:spacing w:after="0" w:line="240" w:lineRule="auto"/>
              <w:jc w:val="both"/>
              <w:rPr>
                <w:rFonts w:ascii="Times New Roman" w:hAnsi="Times New Roman"/>
                <w:b/>
                <w:sz w:val="18"/>
                <w:szCs w:val="24"/>
              </w:rPr>
            </w:pPr>
            <w:r w:rsidRPr="00980A3D">
              <w:rPr>
                <w:rFonts w:ascii="Times New Roman" w:hAnsi="Times New Roman"/>
                <w:b/>
                <w:sz w:val="18"/>
                <w:szCs w:val="24"/>
              </w:rPr>
              <w:t>Commission</w:t>
            </w:r>
          </w:p>
          <w:p w:rsidR="0084621B" w:rsidRPr="00980A3D" w:rsidRDefault="0084621B" w:rsidP="0087230A">
            <w:pPr>
              <w:spacing w:after="0" w:line="240" w:lineRule="auto"/>
              <w:jc w:val="both"/>
              <w:rPr>
                <w:rFonts w:ascii="Times New Roman" w:hAnsi="Times New Roman"/>
                <w:b/>
                <w:sz w:val="18"/>
                <w:szCs w:val="24"/>
              </w:rPr>
            </w:pPr>
            <w:r w:rsidRPr="00980A3D">
              <w:rPr>
                <w:rFonts w:ascii="Times New Roman" w:hAnsi="Times New Roman"/>
                <w:b/>
                <w:sz w:val="18"/>
                <w:szCs w:val="24"/>
              </w:rPr>
              <w:t>and Fee</w:t>
            </w:r>
          </w:p>
          <w:p w:rsidR="0084621B" w:rsidRPr="00980A3D" w:rsidRDefault="0084621B" w:rsidP="00793DF4">
            <w:pPr>
              <w:spacing w:line="240" w:lineRule="atLeast"/>
              <w:jc w:val="both"/>
              <w:rPr>
                <w:rFonts w:ascii="Times New Roman" w:hAnsi="Times New Roman"/>
                <w:b/>
                <w:sz w:val="18"/>
                <w:szCs w:val="24"/>
              </w:rPr>
            </w:pPr>
          </w:p>
        </w:tc>
        <w:tc>
          <w:tcPr>
            <w:tcW w:w="1260" w:type="dxa"/>
            <w:tcBorders>
              <w:top w:val="single" w:sz="6" w:space="0" w:color="auto"/>
              <w:left w:val="single" w:sz="6" w:space="0" w:color="auto"/>
              <w:bottom w:val="single" w:sz="6" w:space="0" w:color="auto"/>
              <w:right w:val="single" w:sz="6" w:space="0" w:color="auto"/>
            </w:tcBorders>
          </w:tcPr>
          <w:p w:rsidR="0084621B" w:rsidRPr="00980A3D" w:rsidRDefault="0084621B" w:rsidP="0087230A">
            <w:pPr>
              <w:spacing w:after="0" w:line="240" w:lineRule="auto"/>
              <w:jc w:val="both"/>
              <w:rPr>
                <w:rFonts w:ascii="Times New Roman" w:hAnsi="Times New Roman"/>
                <w:b/>
                <w:sz w:val="18"/>
                <w:szCs w:val="24"/>
              </w:rPr>
            </w:pPr>
            <w:r w:rsidRPr="00980A3D">
              <w:rPr>
                <w:rFonts w:ascii="Times New Roman" w:hAnsi="Times New Roman"/>
                <w:b/>
                <w:sz w:val="18"/>
                <w:szCs w:val="24"/>
              </w:rPr>
              <w:t>No. of UMOs issued</w:t>
            </w:r>
          </w:p>
          <w:p w:rsidR="0087230A" w:rsidRDefault="0087230A" w:rsidP="0087230A">
            <w:pPr>
              <w:spacing w:after="0" w:line="240" w:lineRule="auto"/>
              <w:jc w:val="both"/>
              <w:rPr>
                <w:rFonts w:ascii="Times New Roman" w:hAnsi="Times New Roman"/>
                <w:b/>
                <w:sz w:val="18"/>
                <w:szCs w:val="24"/>
              </w:rPr>
            </w:pPr>
          </w:p>
          <w:p w:rsidR="0087230A" w:rsidRDefault="0087230A" w:rsidP="0087230A">
            <w:pPr>
              <w:spacing w:after="0" w:line="240" w:lineRule="auto"/>
              <w:jc w:val="both"/>
              <w:rPr>
                <w:rFonts w:ascii="Times New Roman" w:hAnsi="Times New Roman"/>
                <w:b/>
                <w:sz w:val="18"/>
                <w:szCs w:val="24"/>
              </w:rPr>
            </w:pPr>
          </w:p>
          <w:p w:rsidR="0084621B" w:rsidRPr="00980A3D" w:rsidRDefault="0084621B" w:rsidP="0087230A">
            <w:pPr>
              <w:spacing w:after="0" w:line="240" w:lineRule="auto"/>
              <w:jc w:val="both"/>
              <w:rPr>
                <w:rFonts w:ascii="Times New Roman" w:hAnsi="Times New Roman"/>
                <w:b/>
                <w:sz w:val="18"/>
                <w:szCs w:val="24"/>
              </w:rPr>
            </w:pPr>
            <w:r w:rsidRPr="00980A3D">
              <w:rPr>
                <w:rFonts w:ascii="Times New Roman" w:hAnsi="Times New Roman"/>
                <w:b/>
                <w:sz w:val="18"/>
                <w:szCs w:val="24"/>
              </w:rPr>
              <w:t>(in million)</w:t>
            </w:r>
          </w:p>
        </w:tc>
        <w:tc>
          <w:tcPr>
            <w:tcW w:w="1080" w:type="dxa"/>
            <w:tcBorders>
              <w:top w:val="single" w:sz="6" w:space="0" w:color="auto"/>
              <w:left w:val="single" w:sz="6" w:space="0" w:color="auto"/>
              <w:bottom w:val="single" w:sz="6" w:space="0" w:color="auto"/>
              <w:right w:val="single" w:sz="6" w:space="0" w:color="auto"/>
            </w:tcBorders>
          </w:tcPr>
          <w:p w:rsidR="0084621B" w:rsidRPr="00980A3D" w:rsidRDefault="0084621B" w:rsidP="00793DF4">
            <w:pPr>
              <w:spacing w:line="240" w:lineRule="atLeast"/>
              <w:jc w:val="both"/>
              <w:rPr>
                <w:rFonts w:ascii="Times New Roman" w:hAnsi="Times New Roman"/>
                <w:b/>
                <w:sz w:val="18"/>
                <w:szCs w:val="24"/>
              </w:rPr>
            </w:pPr>
            <w:r w:rsidRPr="00980A3D">
              <w:rPr>
                <w:rFonts w:ascii="Times New Roman" w:hAnsi="Times New Roman"/>
                <w:b/>
                <w:sz w:val="18"/>
                <w:szCs w:val="24"/>
              </w:rPr>
              <w:t>Value</w:t>
            </w:r>
          </w:p>
          <w:p w:rsidR="0084621B" w:rsidRPr="00980A3D" w:rsidRDefault="0084621B" w:rsidP="00793DF4">
            <w:pPr>
              <w:spacing w:line="240" w:lineRule="atLeast"/>
              <w:jc w:val="both"/>
              <w:rPr>
                <w:rFonts w:ascii="Times New Roman" w:hAnsi="Times New Roman"/>
                <w:b/>
                <w:sz w:val="18"/>
                <w:szCs w:val="24"/>
              </w:rPr>
            </w:pPr>
          </w:p>
        </w:tc>
        <w:tc>
          <w:tcPr>
            <w:tcW w:w="1258" w:type="dxa"/>
            <w:tcBorders>
              <w:top w:val="single" w:sz="6" w:space="0" w:color="auto"/>
              <w:left w:val="single" w:sz="6" w:space="0" w:color="auto"/>
              <w:bottom w:val="single" w:sz="6" w:space="0" w:color="auto"/>
              <w:right w:val="single" w:sz="6" w:space="0" w:color="auto"/>
            </w:tcBorders>
          </w:tcPr>
          <w:p w:rsidR="0084621B" w:rsidRPr="00980A3D" w:rsidRDefault="0084621B" w:rsidP="0087230A">
            <w:pPr>
              <w:spacing w:after="0" w:line="240" w:lineRule="auto"/>
              <w:jc w:val="both"/>
              <w:rPr>
                <w:rFonts w:ascii="Times New Roman" w:hAnsi="Times New Roman"/>
                <w:b/>
                <w:sz w:val="18"/>
                <w:szCs w:val="24"/>
              </w:rPr>
            </w:pPr>
            <w:r w:rsidRPr="00980A3D">
              <w:rPr>
                <w:rFonts w:ascii="Times New Roman" w:hAnsi="Times New Roman"/>
                <w:b/>
                <w:sz w:val="18"/>
                <w:szCs w:val="24"/>
              </w:rPr>
              <w:t>Commission</w:t>
            </w:r>
          </w:p>
          <w:p w:rsidR="0084621B" w:rsidRPr="00980A3D" w:rsidRDefault="0084621B" w:rsidP="0087230A">
            <w:pPr>
              <w:spacing w:after="0" w:line="240" w:lineRule="auto"/>
              <w:jc w:val="both"/>
              <w:rPr>
                <w:rFonts w:ascii="Times New Roman" w:hAnsi="Times New Roman"/>
                <w:b/>
                <w:sz w:val="18"/>
                <w:szCs w:val="24"/>
              </w:rPr>
            </w:pPr>
            <w:r w:rsidRPr="00980A3D">
              <w:rPr>
                <w:rFonts w:ascii="Times New Roman" w:hAnsi="Times New Roman"/>
                <w:b/>
                <w:sz w:val="18"/>
                <w:szCs w:val="24"/>
              </w:rPr>
              <w:t>and Fee</w:t>
            </w:r>
          </w:p>
          <w:p w:rsidR="0084621B" w:rsidRPr="00980A3D" w:rsidRDefault="0084621B" w:rsidP="00793DF4">
            <w:pPr>
              <w:spacing w:line="240" w:lineRule="atLeast"/>
              <w:jc w:val="both"/>
              <w:rPr>
                <w:rFonts w:ascii="Times New Roman" w:hAnsi="Times New Roman"/>
                <w:b/>
                <w:sz w:val="18"/>
                <w:szCs w:val="24"/>
              </w:rPr>
            </w:pPr>
          </w:p>
        </w:tc>
      </w:tr>
      <w:tr w:rsidR="0084621B" w:rsidRPr="00F31162" w:rsidTr="00793DF4">
        <w:trPr>
          <w:trHeight w:val="65"/>
        </w:trPr>
        <w:tc>
          <w:tcPr>
            <w:tcW w:w="2250" w:type="dxa"/>
            <w:tcBorders>
              <w:top w:val="single" w:sz="6" w:space="0" w:color="auto"/>
              <w:left w:val="single" w:sz="6" w:space="0" w:color="auto"/>
              <w:bottom w:val="single" w:sz="6" w:space="0" w:color="auto"/>
              <w:right w:val="single" w:sz="6" w:space="0" w:color="auto"/>
            </w:tcBorders>
          </w:tcPr>
          <w:p w:rsidR="0084621B" w:rsidRPr="00F31162" w:rsidRDefault="0084621B" w:rsidP="00793DF4">
            <w:pPr>
              <w:spacing w:before="100" w:beforeAutospacing="1" w:after="100" w:afterAutospacing="1"/>
              <w:jc w:val="both"/>
              <w:rPr>
                <w:rFonts w:ascii="Times New Roman" w:hAnsi="Times New Roman"/>
                <w:sz w:val="24"/>
                <w:szCs w:val="24"/>
              </w:rPr>
            </w:pPr>
            <w:r w:rsidRPr="00F31162">
              <w:rPr>
                <w:rFonts w:ascii="Times New Roman" w:hAnsi="Times New Roman"/>
                <w:sz w:val="24"/>
                <w:szCs w:val="24"/>
              </w:rPr>
              <w:t>Central Punjab</w:t>
            </w:r>
          </w:p>
        </w:tc>
        <w:tc>
          <w:tcPr>
            <w:tcW w:w="1440" w:type="dxa"/>
            <w:tcBorders>
              <w:top w:val="single" w:sz="6" w:space="0" w:color="auto"/>
              <w:left w:val="single" w:sz="6" w:space="0" w:color="auto"/>
              <w:bottom w:val="single" w:sz="6" w:space="0" w:color="auto"/>
              <w:right w:val="single" w:sz="6" w:space="0" w:color="auto"/>
            </w:tcBorders>
          </w:tcPr>
          <w:p w:rsidR="0084621B" w:rsidRPr="00F31162" w:rsidRDefault="0084621B" w:rsidP="00793DF4">
            <w:pPr>
              <w:spacing w:before="100" w:beforeAutospacing="1" w:after="100" w:afterAutospacing="1"/>
              <w:jc w:val="both"/>
              <w:rPr>
                <w:rFonts w:ascii="Times New Roman" w:hAnsi="Times New Roman"/>
                <w:sz w:val="24"/>
                <w:szCs w:val="24"/>
              </w:rPr>
            </w:pPr>
            <w:r w:rsidRPr="00F31162">
              <w:rPr>
                <w:rFonts w:ascii="Times New Roman" w:hAnsi="Times New Roman"/>
                <w:sz w:val="24"/>
                <w:szCs w:val="24"/>
              </w:rPr>
              <w:t>0.132</w:t>
            </w:r>
          </w:p>
        </w:tc>
        <w:tc>
          <w:tcPr>
            <w:tcW w:w="1530" w:type="dxa"/>
            <w:tcBorders>
              <w:top w:val="single" w:sz="6" w:space="0" w:color="auto"/>
              <w:left w:val="single" w:sz="6" w:space="0" w:color="auto"/>
              <w:bottom w:val="single" w:sz="6" w:space="0" w:color="auto"/>
              <w:right w:val="single" w:sz="6" w:space="0" w:color="auto"/>
            </w:tcBorders>
          </w:tcPr>
          <w:p w:rsidR="0084621B" w:rsidRPr="00F31162" w:rsidRDefault="0084621B" w:rsidP="00793DF4">
            <w:pPr>
              <w:spacing w:before="100" w:beforeAutospacing="1" w:after="100" w:afterAutospacing="1"/>
              <w:jc w:val="both"/>
              <w:rPr>
                <w:rFonts w:ascii="Times New Roman" w:hAnsi="Times New Roman"/>
                <w:sz w:val="24"/>
                <w:szCs w:val="24"/>
              </w:rPr>
            </w:pPr>
            <w:r w:rsidRPr="00F31162">
              <w:rPr>
                <w:rFonts w:ascii="Times New Roman" w:hAnsi="Times New Roman"/>
                <w:sz w:val="24"/>
                <w:szCs w:val="24"/>
              </w:rPr>
              <w:t>409.302</w:t>
            </w:r>
          </w:p>
        </w:tc>
        <w:tc>
          <w:tcPr>
            <w:tcW w:w="1170" w:type="dxa"/>
            <w:tcBorders>
              <w:top w:val="single" w:sz="6" w:space="0" w:color="auto"/>
              <w:left w:val="single" w:sz="6" w:space="0" w:color="auto"/>
              <w:bottom w:val="single" w:sz="6" w:space="0" w:color="auto"/>
              <w:right w:val="single" w:sz="6" w:space="0" w:color="auto"/>
            </w:tcBorders>
          </w:tcPr>
          <w:p w:rsidR="0084621B" w:rsidRPr="00F31162" w:rsidRDefault="0084621B" w:rsidP="00793DF4">
            <w:pPr>
              <w:spacing w:before="100" w:beforeAutospacing="1" w:after="100" w:afterAutospacing="1"/>
              <w:jc w:val="both"/>
              <w:rPr>
                <w:rFonts w:ascii="Times New Roman" w:hAnsi="Times New Roman"/>
                <w:sz w:val="24"/>
                <w:szCs w:val="24"/>
              </w:rPr>
            </w:pPr>
            <w:r w:rsidRPr="00F31162">
              <w:rPr>
                <w:rFonts w:ascii="Times New Roman" w:hAnsi="Times New Roman"/>
                <w:sz w:val="24"/>
                <w:szCs w:val="24"/>
              </w:rPr>
              <w:t>17.236</w:t>
            </w:r>
          </w:p>
        </w:tc>
        <w:tc>
          <w:tcPr>
            <w:tcW w:w="1260" w:type="dxa"/>
            <w:tcBorders>
              <w:top w:val="single" w:sz="6" w:space="0" w:color="auto"/>
              <w:left w:val="single" w:sz="6" w:space="0" w:color="auto"/>
              <w:bottom w:val="single" w:sz="6" w:space="0" w:color="auto"/>
              <w:right w:val="single" w:sz="6" w:space="0" w:color="auto"/>
            </w:tcBorders>
          </w:tcPr>
          <w:p w:rsidR="0084621B" w:rsidRPr="00F31162" w:rsidRDefault="0084621B" w:rsidP="00793DF4">
            <w:pPr>
              <w:spacing w:before="100" w:beforeAutospacing="1" w:after="100" w:afterAutospacing="1"/>
              <w:jc w:val="both"/>
              <w:rPr>
                <w:rFonts w:ascii="Times New Roman" w:hAnsi="Times New Roman"/>
                <w:sz w:val="24"/>
                <w:szCs w:val="24"/>
              </w:rPr>
            </w:pPr>
            <w:r w:rsidRPr="00F31162">
              <w:rPr>
                <w:rFonts w:ascii="Times New Roman" w:hAnsi="Times New Roman"/>
                <w:sz w:val="24"/>
                <w:szCs w:val="24"/>
              </w:rPr>
              <w:t>0.066</w:t>
            </w:r>
          </w:p>
        </w:tc>
        <w:tc>
          <w:tcPr>
            <w:tcW w:w="1080" w:type="dxa"/>
            <w:tcBorders>
              <w:top w:val="single" w:sz="6" w:space="0" w:color="auto"/>
              <w:left w:val="single" w:sz="6" w:space="0" w:color="auto"/>
              <w:bottom w:val="single" w:sz="6" w:space="0" w:color="auto"/>
              <w:right w:val="single" w:sz="6" w:space="0" w:color="auto"/>
            </w:tcBorders>
          </w:tcPr>
          <w:p w:rsidR="0084621B" w:rsidRPr="00F31162" w:rsidRDefault="0084621B" w:rsidP="00793DF4">
            <w:pPr>
              <w:spacing w:before="100" w:beforeAutospacing="1" w:after="100" w:afterAutospacing="1"/>
              <w:jc w:val="both"/>
              <w:rPr>
                <w:rFonts w:ascii="Times New Roman" w:hAnsi="Times New Roman"/>
                <w:sz w:val="24"/>
                <w:szCs w:val="24"/>
              </w:rPr>
            </w:pPr>
            <w:r w:rsidRPr="00F31162">
              <w:rPr>
                <w:rFonts w:ascii="Times New Roman" w:hAnsi="Times New Roman"/>
                <w:sz w:val="24"/>
                <w:szCs w:val="24"/>
              </w:rPr>
              <w:t>242.855</w:t>
            </w:r>
          </w:p>
        </w:tc>
        <w:tc>
          <w:tcPr>
            <w:tcW w:w="1258" w:type="dxa"/>
            <w:tcBorders>
              <w:top w:val="single" w:sz="6" w:space="0" w:color="auto"/>
              <w:left w:val="single" w:sz="6" w:space="0" w:color="auto"/>
              <w:bottom w:val="single" w:sz="6" w:space="0" w:color="auto"/>
              <w:right w:val="single" w:sz="6" w:space="0" w:color="auto"/>
            </w:tcBorders>
          </w:tcPr>
          <w:p w:rsidR="0084621B" w:rsidRPr="00F31162" w:rsidRDefault="0084621B" w:rsidP="00793DF4">
            <w:pPr>
              <w:spacing w:before="100" w:beforeAutospacing="1" w:after="100" w:afterAutospacing="1"/>
              <w:jc w:val="both"/>
              <w:rPr>
                <w:rFonts w:ascii="Times New Roman" w:hAnsi="Times New Roman"/>
                <w:sz w:val="24"/>
                <w:szCs w:val="24"/>
              </w:rPr>
            </w:pPr>
            <w:r w:rsidRPr="00F31162">
              <w:rPr>
                <w:rFonts w:ascii="Times New Roman" w:hAnsi="Times New Roman"/>
                <w:sz w:val="24"/>
                <w:szCs w:val="24"/>
              </w:rPr>
              <w:t>11.850</w:t>
            </w:r>
          </w:p>
        </w:tc>
      </w:tr>
      <w:tr w:rsidR="0084621B" w:rsidRPr="00F31162" w:rsidTr="00793DF4">
        <w:tc>
          <w:tcPr>
            <w:tcW w:w="2250" w:type="dxa"/>
            <w:tcBorders>
              <w:top w:val="single" w:sz="6" w:space="0" w:color="auto"/>
              <w:left w:val="single" w:sz="6" w:space="0" w:color="auto"/>
              <w:bottom w:val="single" w:sz="6" w:space="0" w:color="auto"/>
              <w:right w:val="single" w:sz="6" w:space="0" w:color="auto"/>
            </w:tcBorders>
          </w:tcPr>
          <w:p w:rsidR="0084621B" w:rsidRPr="00F31162" w:rsidRDefault="0084621B" w:rsidP="00793DF4">
            <w:pPr>
              <w:spacing w:before="100" w:beforeAutospacing="1" w:after="100" w:afterAutospacing="1"/>
              <w:jc w:val="both"/>
              <w:rPr>
                <w:rFonts w:ascii="Times New Roman" w:hAnsi="Times New Roman"/>
                <w:sz w:val="24"/>
                <w:szCs w:val="24"/>
              </w:rPr>
            </w:pPr>
            <w:r w:rsidRPr="00F31162">
              <w:rPr>
                <w:rFonts w:ascii="Times New Roman" w:hAnsi="Times New Roman"/>
                <w:sz w:val="24"/>
                <w:szCs w:val="24"/>
              </w:rPr>
              <w:t>Northern Punjab</w:t>
            </w:r>
          </w:p>
        </w:tc>
        <w:tc>
          <w:tcPr>
            <w:tcW w:w="1440" w:type="dxa"/>
            <w:tcBorders>
              <w:top w:val="single" w:sz="6" w:space="0" w:color="auto"/>
              <w:left w:val="single" w:sz="6" w:space="0" w:color="auto"/>
              <w:bottom w:val="single" w:sz="6" w:space="0" w:color="auto"/>
              <w:right w:val="single" w:sz="6" w:space="0" w:color="auto"/>
            </w:tcBorders>
          </w:tcPr>
          <w:p w:rsidR="0084621B" w:rsidRPr="00F31162" w:rsidRDefault="0084621B" w:rsidP="00793DF4">
            <w:pPr>
              <w:spacing w:before="100" w:beforeAutospacing="1" w:after="100" w:afterAutospacing="1"/>
              <w:jc w:val="both"/>
              <w:rPr>
                <w:rFonts w:ascii="Times New Roman" w:hAnsi="Times New Roman"/>
                <w:sz w:val="24"/>
                <w:szCs w:val="24"/>
              </w:rPr>
            </w:pPr>
            <w:r w:rsidRPr="00F31162">
              <w:rPr>
                <w:rFonts w:ascii="Times New Roman" w:hAnsi="Times New Roman"/>
                <w:sz w:val="24"/>
                <w:szCs w:val="24"/>
              </w:rPr>
              <w:t>0.040</w:t>
            </w:r>
          </w:p>
        </w:tc>
        <w:tc>
          <w:tcPr>
            <w:tcW w:w="1530" w:type="dxa"/>
            <w:tcBorders>
              <w:top w:val="single" w:sz="6" w:space="0" w:color="auto"/>
              <w:left w:val="single" w:sz="6" w:space="0" w:color="auto"/>
              <w:bottom w:val="single" w:sz="6" w:space="0" w:color="auto"/>
              <w:right w:val="single" w:sz="6" w:space="0" w:color="auto"/>
            </w:tcBorders>
          </w:tcPr>
          <w:p w:rsidR="0084621B" w:rsidRPr="00F31162" w:rsidRDefault="0084621B" w:rsidP="00793DF4">
            <w:pPr>
              <w:spacing w:before="100" w:beforeAutospacing="1" w:after="100" w:afterAutospacing="1"/>
              <w:jc w:val="both"/>
              <w:rPr>
                <w:rFonts w:ascii="Times New Roman" w:hAnsi="Times New Roman"/>
                <w:sz w:val="24"/>
                <w:szCs w:val="24"/>
              </w:rPr>
            </w:pPr>
            <w:r w:rsidRPr="00F31162">
              <w:rPr>
                <w:rFonts w:ascii="Times New Roman" w:hAnsi="Times New Roman"/>
                <w:sz w:val="24"/>
                <w:szCs w:val="24"/>
              </w:rPr>
              <w:t>143.197</w:t>
            </w:r>
          </w:p>
        </w:tc>
        <w:tc>
          <w:tcPr>
            <w:tcW w:w="1170" w:type="dxa"/>
            <w:tcBorders>
              <w:top w:val="single" w:sz="6" w:space="0" w:color="auto"/>
              <w:left w:val="single" w:sz="6" w:space="0" w:color="auto"/>
              <w:bottom w:val="single" w:sz="6" w:space="0" w:color="auto"/>
              <w:right w:val="single" w:sz="6" w:space="0" w:color="auto"/>
            </w:tcBorders>
          </w:tcPr>
          <w:p w:rsidR="0084621B" w:rsidRPr="00F31162" w:rsidRDefault="0084621B" w:rsidP="00793DF4">
            <w:pPr>
              <w:spacing w:before="100" w:beforeAutospacing="1" w:after="100" w:afterAutospacing="1"/>
              <w:jc w:val="both"/>
              <w:rPr>
                <w:rFonts w:ascii="Times New Roman" w:hAnsi="Times New Roman"/>
                <w:sz w:val="24"/>
                <w:szCs w:val="24"/>
              </w:rPr>
            </w:pPr>
            <w:r w:rsidRPr="00F31162">
              <w:rPr>
                <w:rFonts w:ascii="Times New Roman" w:hAnsi="Times New Roman"/>
                <w:sz w:val="24"/>
                <w:szCs w:val="24"/>
              </w:rPr>
              <w:t>5.230</w:t>
            </w:r>
          </w:p>
        </w:tc>
        <w:tc>
          <w:tcPr>
            <w:tcW w:w="1260" w:type="dxa"/>
            <w:tcBorders>
              <w:top w:val="single" w:sz="6" w:space="0" w:color="auto"/>
              <w:left w:val="single" w:sz="6" w:space="0" w:color="auto"/>
              <w:bottom w:val="single" w:sz="6" w:space="0" w:color="auto"/>
              <w:right w:val="single" w:sz="6" w:space="0" w:color="auto"/>
            </w:tcBorders>
          </w:tcPr>
          <w:p w:rsidR="0084621B" w:rsidRPr="00F31162" w:rsidRDefault="0084621B" w:rsidP="00793DF4">
            <w:pPr>
              <w:spacing w:before="100" w:beforeAutospacing="1" w:after="100" w:afterAutospacing="1"/>
              <w:jc w:val="both"/>
              <w:rPr>
                <w:rFonts w:ascii="Times New Roman" w:hAnsi="Times New Roman"/>
                <w:sz w:val="24"/>
                <w:szCs w:val="24"/>
              </w:rPr>
            </w:pPr>
            <w:r w:rsidRPr="00F31162">
              <w:rPr>
                <w:rFonts w:ascii="Times New Roman" w:hAnsi="Times New Roman"/>
                <w:sz w:val="24"/>
                <w:szCs w:val="24"/>
              </w:rPr>
              <w:t>0.021</w:t>
            </w:r>
          </w:p>
        </w:tc>
        <w:tc>
          <w:tcPr>
            <w:tcW w:w="1080" w:type="dxa"/>
            <w:tcBorders>
              <w:top w:val="single" w:sz="6" w:space="0" w:color="auto"/>
              <w:left w:val="single" w:sz="6" w:space="0" w:color="auto"/>
              <w:bottom w:val="single" w:sz="6" w:space="0" w:color="auto"/>
              <w:right w:val="single" w:sz="6" w:space="0" w:color="auto"/>
            </w:tcBorders>
          </w:tcPr>
          <w:p w:rsidR="0084621B" w:rsidRPr="00F31162" w:rsidRDefault="0084621B" w:rsidP="00793DF4">
            <w:pPr>
              <w:spacing w:before="100" w:beforeAutospacing="1" w:after="100" w:afterAutospacing="1"/>
              <w:jc w:val="both"/>
              <w:rPr>
                <w:rFonts w:ascii="Times New Roman" w:hAnsi="Times New Roman"/>
                <w:sz w:val="24"/>
                <w:szCs w:val="24"/>
              </w:rPr>
            </w:pPr>
            <w:r w:rsidRPr="00F31162">
              <w:rPr>
                <w:rFonts w:ascii="Times New Roman" w:hAnsi="Times New Roman"/>
                <w:sz w:val="24"/>
                <w:szCs w:val="24"/>
              </w:rPr>
              <w:t>78.030</w:t>
            </w:r>
          </w:p>
        </w:tc>
        <w:tc>
          <w:tcPr>
            <w:tcW w:w="1258" w:type="dxa"/>
            <w:tcBorders>
              <w:top w:val="single" w:sz="6" w:space="0" w:color="auto"/>
              <w:left w:val="single" w:sz="6" w:space="0" w:color="auto"/>
              <w:bottom w:val="single" w:sz="6" w:space="0" w:color="auto"/>
              <w:right w:val="single" w:sz="6" w:space="0" w:color="auto"/>
            </w:tcBorders>
          </w:tcPr>
          <w:p w:rsidR="0084621B" w:rsidRPr="00F31162" w:rsidRDefault="0084621B" w:rsidP="00793DF4">
            <w:pPr>
              <w:spacing w:before="100" w:beforeAutospacing="1" w:after="100" w:afterAutospacing="1"/>
              <w:jc w:val="both"/>
              <w:rPr>
                <w:rFonts w:ascii="Times New Roman" w:hAnsi="Times New Roman"/>
                <w:sz w:val="24"/>
                <w:szCs w:val="24"/>
              </w:rPr>
            </w:pPr>
            <w:r w:rsidRPr="00F31162">
              <w:rPr>
                <w:rFonts w:ascii="Times New Roman" w:hAnsi="Times New Roman"/>
                <w:sz w:val="24"/>
                <w:szCs w:val="24"/>
              </w:rPr>
              <w:t>3.678</w:t>
            </w:r>
          </w:p>
        </w:tc>
      </w:tr>
      <w:tr w:rsidR="0084621B" w:rsidRPr="00F31162" w:rsidTr="00793DF4">
        <w:tc>
          <w:tcPr>
            <w:tcW w:w="2250" w:type="dxa"/>
            <w:tcBorders>
              <w:top w:val="single" w:sz="6" w:space="0" w:color="auto"/>
              <w:left w:val="single" w:sz="6" w:space="0" w:color="auto"/>
              <w:bottom w:val="single" w:sz="6" w:space="0" w:color="auto"/>
              <w:right w:val="single" w:sz="6" w:space="0" w:color="auto"/>
            </w:tcBorders>
          </w:tcPr>
          <w:p w:rsidR="0084621B" w:rsidRPr="00F31162" w:rsidRDefault="0084621B" w:rsidP="00793DF4">
            <w:pPr>
              <w:spacing w:before="100" w:beforeAutospacing="1" w:after="100" w:afterAutospacing="1"/>
              <w:jc w:val="both"/>
              <w:rPr>
                <w:rFonts w:ascii="Times New Roman" w:hAnsi="Times New Roman"/>
                <w:sz w:val="24"/>
                <w:szCs w:val="24"/>
              </w:rPr>
            </w:pPr>
            <w:r w:rsidRPr="00F31162">
              <w:rPr>
                <w:rFonts w:ascii="Times New Roman" w:hAnsi="Times New Roman"/>
                <w:sz w:val="24"/>
                <w:szCs w:val="24"/>
              </w:rPr>
              <w:t>Southern Punjab</w:t>
            </w:r>
          </w:p>
        </w:tc>
        <w:tc>
          <w:tcPr>
            <w:tcW w:w="1440" w:type="dxa"/>
            <w:tcBorders>
              <w:top w:val="single" w:sz="6" w:space="0" w:color="auto"/>
              <w:left w:val="single" w:sz="6" w:space="0" w:color="auto"/>
              <w:bottom w:val="single" w:sz="6" w:space="0" w:color="auto"/>
              <w:right w:val="single" w:sz="6" w:space="0" w:color="auto"/>
            </w:tcBorders>
          </w:tcPr>
          <w:p w:rsidR="0084621B" w:rsidRPr="00F31162" w:rsidRDefault="0084621B" w:rsidP="00793DF4">
            <w:pPr>
              <w:spacing w:before="100" w:beforeAutospacing="1" w:after="100" w:afterAutospacing="1"/>
              <w:jc w:val="both"/>
              <w:rPr>
                <w:rFonts w:ascii="Times New Roman" w:hAnsi="Times New Roman"/>
                <w:sz w:val="24"/>
                <w:szCs w:val="24"/>
              </w:rPr>
            </w:pPr>
            <w:r w:rsidRPr="00F31162">
              <w:rPr>
                <w:rFonts w:ascii="Times New Roman" w:hAnsi="Times New Roman"/>
                <w:sz w:val="24"/>
                <w:szCs w:val="24"/>
              </w:rPr>
              <w:t>0.056</w:t>
            </w:r>
          </w:p>
        </w:tc>
        <w:tc>
          <w:tcPr>
            <w:tcW w:w="1530" w:type="dxa"/>
            <w:tcBorders>
              <w:top w:val="single" w:sz="6" w:space="0" w:color="auto"/>
              <w:left w:val="single" w:sz="6" w:space="0" w:color="auto"/>
              <w:bottom w:val="single" w:sz="6" w:space="0" w:color="auto"/>
              <w:right w:val="single" w:sz="6" w:space="0" w:color="auto"/>
            </w:tcBorders>
          </w:tcPr>
          <w:p w:rsidR="0084621B" w:rsidRPr="00F31162" w:rsidRDefault="0084621B" w:rsidP="00793DF4">
            <w:pPr>
              <w:spacing w:before="100" w:beforeAutospacing="1" w:after="100" w:afterAutospacing="1"/>
              <w:jc w:val="both"/>
              <w:rPr>
                <w:rFonts w:ascii="Times New Roman" w:hAnsi="Times New Roman"/>
                <w:sz w:val="24"/>
                <w:szCs w:val="24"/>
              </w:rPr>
            </w:pPr>
            <w:r w:rsidRPr="00F31162">
              <w:rPr>
                <w:rFonts w:ascii="Times New Roman" w:hAnsi="Times New Roman"/>
                <w:sz w:val="24"/>
                <w:szCs w:val="24"/>
              </w:rPr>
              <w:t>150.611</w:t>
            </w:r>
          </w:p>
        </w:tc>
        <w:tc>
          <w:tcPr>
            <w:tcW w:w="1170" w:type="dxa"/>
            <w:tcBorders>
              <w:top w:val="single" w:sz="6" w:space="0" w:color="auto"/>
              <w:left w:val="single" w:sz="6" w:space="0" w:color="auto"/>
              <w:bottom w:val="single" w:sz="6" w:space="0" w:color="auto"/>
              <w:right w:val="single" w:sz="6" w:space="0" w:color="auto"/>
            </w:tcBorders>
          </w:tcPr>
          <w:p w:rsidR="0084621B" w:rsidRPr="00F31162" w:rsidRDefault="0084621B" w:rsidP="00793DF4">
            <w:pPr>
              <w:spacing w:before="100" w:beforeAutospacing="1" w:after="100" w:afterAutospacing="1"/>
              <w:jc w:val="both"/>
              <w:rPr>
                <w:rFonts w:ascii="Times New Roman" w:hAnsi="Times New Roman"/>
                <w:sz w:val="24"/>
                <w:szCs w:val="24"/>
              </w:rPr>
            </w:pPr>
            <w:r w:rsidRPr="00F31162">
              <w:rPr>
                <w:rFonts w:ascii="Times New Roman" w:hAnsi="Times New Roman"/>
                <w:sz w:val="24"/>
                <w:szCs w:val="24"/>
              </w:rPr>
              <w:t>7.290</w:t>
            </w:r>
          </w:p>
        </w:tc>
        <w:tc>
          <w:tcPr>
            <w:tcW w:w="1260" w:type="dxa"/>
            <w:tcBorders>
              <w:top w:val="single" w:sz="6" w:space="0" w:color="auto"/>
              <w:left w:val="single" w:sz="6" w:space="0" w:color="auto"/>
              <w:bottom w:val="single" w:sz="6" w:space="0" w:color="auto"/>
              <w:right w:val="single" w:sz="6" w:space="0" w:color="auto"/>
            </w:tcBorders>
          </w:tcPr>
          <w:p w:rsidR="0084621B" w:rsidRPr="00F31162" w:rsidRDefault="0084621B" w:rsidP="00793DF4">
            <w:pPr>
              <w:spacing w:before="100" w:beforeAutospacing="1" w:after="100" w:afterAutospacing="1"/>
              <w:jc w:val="both"/>
              <w:rPr>
                <w:rFonts w:ascii="Times New Roman" w:hAnsi="Times New Roman"/>
                <w:sz w:val="24"/>
                <w:szCs w:val="24"/>
              </w:rPr>
            </w:pPr>
            <w:r w:rsidRPr="00F31162">
              <w:rPr>
                <w:rFonts w:ascii="Times New Roman" w:hAnsi="Times New Roman"/>
                <w:sz w:val="24"/>
                <w:szCs w:val="24"/>
              </w:rPr>
              <w:t>0.023</w:t>
            </w:r>
          </w:p>
        </w:tc>
        <w:tc>
          <w:tcPr>
            <w:tcW w:w="1080" w:type="dxa"/>
            <w:tcBorders>
              <w:top w:val="single" w:sz="6" w:space="0" w:color="auto"/>
              <w:left w:val="single" w:sz="6" w:space="0" w:color="auto"/>
              <w:bottom w:val="single" w:sz="6" w:space="0" w:color="auto"/>
              <w:right w:val="single" w:sz="6" w:space="0" w:color="auto"/>
            </w:tcBorders>
          </w:tcPr>
          <w:p w:rsidR="0084621B" w:rsidRPr="00F31162" w:rsidRDefault="0084621B" w:rsidP="00793DF4">
            <w:pPr>
              <w:spacing w:before="100" w:beforeAutospacing="1" w:after="100" w:afterAutospacing="1"/>
              <w:jc w:val="both"/>
              <w:rPr>
                <w:rFonts w:ascii="Times New Roman" w:hAnsi="Times New Roman"/>
                <w:sz w:val="24"/>
                <w:szCs w:val="24"/>
              </w:rPr>
            </w:pPr>
            <w:r w:rsidRPr="00F31162">
              <w:rPr>
                <w:rFonts w:ascii="Times New Roman" w:hAnsi="Times New Roman"/>
                <w:sz w:val="24"/>
                <w:szCs w:val="24"/>
              </w:rPr>
              <w:t>78.903</w:t>
            </w:r>
          </w:p>
        </w:tc>
        <w:tc>
          <w:tcPr>
            <w:tcW w:w="1258" w:type="dxa"/>
            <w:tcBorders>
              <w:top w:val="single" w:sz="6" w:space="0" w:color="auto"/>
              <w:left w:val="single" w:sz="6" w:space="0" w:color="auto"/>
              <w:bottom w:val="single" w:sz="6" w:space="0" w:color="auto"/>
              <w:right w:val="single" w:sz="6" w:space="0" w:color="auto"/>
            </w:tcBorders>
          </w:tcPr>
          <w:p w:rsidR="0084621B" w:rsidRPr="00F31162" w:rsidRDefault="0084621B" w:rsidP="00793DF4">
            <w:pPr>
              <w:spacing w:before="100" w:beforeAutospacing="1" w:after="100" w:afterAutospacing="1"/>
              <w:jc w:val="both"/>
              <w:rPr>
                <w:rFonts w:ascii="Times New Roman" w:hAnsi="Times New Roman"/>
                <w:sz w:val="24"/>
                <w:szCs w:val="24"/>
              </w:rPr>
            </w:pPr>
            <w:r w:rsidRPr="00F31162">
              <w:rPr>
                <w:rFonts w:ascii="Times New Roman" w:hAnsi="Times New Roman"/>
                <w:sz w:val="24"/>
                <w:szCs w:val="24"/>
              </w:rPr>
              <w:t>4.121</w:t>
            </w:r>
          </w:p>
        </w:tc>
      </w:tr>
      <w:tr w:rsidR="0084621B" w:rsidRPr="00F31162" w:rsidTr="00793DF4">
        <w:tc>
          <w:tcPr>
            <w:tcW w:w="2250" w:type="dxa"/>
            <w:tcBorders>
              <w:top w:val="single" w:sz="6" w:space="0" w:color="auto"/>
              <w:left w:val="single" w:sz="6" w:space="0" w:color="auto"/>
              <w:bottom w:val="single" w:sz="6" w:space="0" w:color="auto"/>
              <w:right w:val="single" w:sz="6" w:space="0" w:color="auto"/>
            </w:tcBorders>
          </w:tcPr>
          <w:p w:rsidR="0084621B" w:rsidRPr="00F31162" w:rsidRDefault="0084621B" w:rsidP="00793DF4">
            <w:pPr>
              <w:spacing w:before="100" w:beforeAutospacing="1" w:after="100" w:afterAutospacing="1"/>
              <w:jc w:val="both"/>
              <w:rPr>
                <w:rFonts w:ascii="Times New Roman" w:hAnsi="Times New Roman"/>
                <w:sz w:val="24"/>
                <w:szCs w:val="24"/>
              </w:rPr>
            </w:pPr>
            <w:r w:rsidRPr="00F31162">
              <w:rPr>
                <w:rFonts w:ascii="Times New Roman" w:hAnsi="Times New Roman"/>
                <w:sz w:val="24"/>
                <w:szCs w:val="24"/>
              </w:rPr>
              <w:lastRenderedPageBreak/>
              <w:t>Metropolitan Karachi</w:t>
            </w:r>
          </w:p>
        </w:tc>
        <w:tc>
          <w:tcPr>
            <w:tcW w:w="1440" w:type="dxa"/>
            <w:tcBorders>
              <w:top w:val="single" w:sz="6" w:space="0" w:color="auto"/>
              <w:left w:val="single" w:sz="6" w:space="0" w:color="auto"/>
              <w:bottom w:val="single" w:sz="6" w:space="0" w:color="auto"/>
              <w:right w:val="single" w:sz="6" w:space="0" w:color="auto"/>
            </w:tcBorders>
          </w:tcPr>
          <w:p w:rsidR="0084621B" w:rsidRPr="00F31162" w:rsidRDefault="0084621B" w:rsidP="00793DF4">
            <w:pPr>
              <w:spacing w:before="100" w:beforeAutospacing="1" w:after="100" w:afterAutospacing="1"/>
              <w:jc w:val="both"/>
              <w:rPr>
                <w:rFonts w:ascii="Times New Roman" w:hAnsi="Times New Roman"/>
                <w:sz w:val="24"/>
                <w:szCs w:val="24"/>
              </w:rPr>
            </w:pPr>
            <w:r w:rsidRPr="00F31162">
              <w:rPr>
                <w:rFonts w:ascii="Times New Roman" w:hAnsi="Times New Roman"/>
                <w:sz w:val="24"/>
                <w:szCs w:val="24"/>
              </w:rPr>
              <w:t>0.030</w:t>
            </w:r>
          </w:p>
        </w:tc>
        <w:tc>
          <w:tcPr>
            <w:tcW w:w="1530" w:type="dxa"/>
            <w:tcBorders>
              <w:top w:val="single" w:sz="6" w:space="0" w:color="auto"/>
              <w:left w:val="single" w:sz="6" w:space="0" w:color="auto"/>
              <w:bottom w:val="single" w:sz="6" w:space="0" w:color="auto"/>
              <w:right w:val="single" w:sz="6" w:space="0" w:color="auto"/>
            </w:tcBorders>
          </w:tcPr>
          <w:p w:rsidR="0084621B" w:rsidRPr="00F31162" w:rsidRDefault="0084621B" w:rsidP="00793DF4">
            <w:pPr>
              <w:spacing w:before="100" w:beforeAutospacing="1" w:after="100" w:afterAutospacing="1"/>
              <w:jc w:val="both"/>
              <w:rPr>
                <w:rFonts w:ascii="Times New Roman" w:hAnsi="Times New Roman"/>
                <w:sz w:val="24"/>
                <w:szCs w:val="24"/>
              </w:rPr>
            </w:pPr>
            <w:r w:rsidRPr="00F31162">
              <w:rPr>
                <w:rFonts w:ascii="Times New Roman" w:hAnsi="Times New Roman"/>
                <w:sz w:val="24"/>
                <w:szCs w:val="24"/>
              </w:rPr>
              <w:t>122.213</w:t>
            </w:r>
          </w:p>
        </w:tc>
        <w:tc>
          <w:tcPr>
            <w:tcW w:w="1170" w:type="dxa"/>
            <w:tcBorders>
              <w:top w:val="single" w:sz="6" w:space="0" w:color="auto"/>
              <w:left w:val="single" w:sz="6" w:space="0" w:color="auto"/>
              <w:bottom w:val="single" w:sz="6" w:space="0" w:color="auto"/>
              <w:right w:val="single" w:sz="6" w:space="0" w:color="auto"/>
            </w:tcBorders>
          </w:tcPr>
          <w:p w:rsidR="0084621B" w:rsidRPr="00F31162" w:rsidRDefault="0084621B" w:rsidP="00793DF4">
            <w:pPr>
              <w:spacing w:before="100" w:beforeAutospacing="1" w:after="100" w:afterAutospacing="1"/>
              <w:jc w:val="both"/>
              <w:rPr>
                <w:rFonts w:ascii="Times New Roman" w:hAnsi="Times New Roman"/>
                <w:sz w:val="24"/>
                <w:szCs w:val="24"/>
              </w:rPr>
            </w:pPr>
            <w:r w:rsidRPr="00F31162">
              <w:rPr>
                <w:rFonts w:ascii="Times New Roman" w:hAnsi="Times New Roman"/>
                <w:sz w:val="24"/>
                <w:szCs w:val="24"/>
              </w:rPr>
              <w:t>4.024</w:t>
            </w:r>
          </w:p>
        </w:tc>
        <w:tc>
          <w:tcPr>
            <w:tcW w:w="1260" w:type="dxa"/>
            <w:tcBorders>
              <w:top w:val="single" w:sz="6" w:space="0" w:color="auto"/>
              <w:left w:val="single" w:sz="6" w:space="0" w:color="auto"/>
              <w:bottom w:val="single" w:sz="6" w:space="0" w:color="auto"/>
              <w:right w:val="single" w:sz="6" w:space="0" w:color="auto"/>
            </w:tcBorders>
          </w:tcPr>
          <w:p w:rsidR="0084621B" w:rsidRPr="00F31162" w:rsidRDefault="0084621B" w:rsidP="00793DF4">
            <w:pPr>
              <w:spacing w:before="100" w:beforeAutospacing="1" w:after="100" w:afterAutospacing="1"/>
              <w:jc w:val="both"/>
              <w:rPr>
                <w:rFonts w:ascii="Times New Roman" w:hAnsi="Times New Roman"/>
                <w:sz w:val="24"/>
                <w:szCs w:val="24"/>
              </w:rPr>
            </w:pPr>
            <w:r w:rsidRPr="00F31162">
              <w:rPr>
                <w:rFonts w:ascii="Times New Roman" w:hAnsi="Times New Roman"/>
                <w:sz w:val="24"/>
                <w:szCs w:val="24"/>
              </w:rPr>
              <w:t>0.016</w:t>
            </w:r>
          </w:p>
        </w:tc>
        <w:tc>
          <w:tcPr>
            <w:tcW w:w="1080" w:type="dxa"/>
            <w:tcBorders>
              <w:top w:val="single" w:sz="6" w:space="0" w:color="auto"/>
              <w:left w:val="single" w:sz="6" w:space="0" w:color="auto"/>
              <w:bottom w:val="single" w:sz="6" w:space="0" w:color="auto"/>
              <w:right w:val="single" w:sz="6" w:space="0" w:color="auto"/>
            </w:tcBorders>
          </w:tcPr>
          <w:p w:rsidR="0084621B" w:rsidRPr="00F31162" w:rsidRDefault="0084621B" w:rsidP="00793DF4">
            <w:pPr>
              <w:spacing w:before="100" w:beforeAutospacing="1" w:after="100" w:afterAutospacing="1"/>
              <w:jc w:val="both"/>
              <w:rPr>
                <w:rFonts w:ascii="Times New Roman" w:hAnsi="Times New Roman"/>
                <w:sz w:val="24"/>
                <w:szCs w:val="24"/>
              </w:rPr>
            </w:pPr>
            <w:r w:rsidRPr="00F31162">
              <w:rPr>
                <w:rFonts w:ascii="Times New Roman" w:hAnsi="Times New Roman"/>
                <w:sz w:val="24"/>
                <w:szCs w:val="24"/>
              </w:rPr>
              <w:t>65.415</w:t>
            </w:r>
          </w:p>
        </w:tc>
        <w:tc>
          <w:tcPr>
            <w:tcW w:w="1258" w:type="dxa"/>
            <w:tcBorders>
              <w:top w:val="single" w:sz="6" w:space="0" w:color="auto"/>
              <w:left w:val="single" w:sz="6" w:space="0" w:color="auto"/>
              <w:bottom w:val="single" w:sz="6" w:space="0" w:color="auto"/>
              <w:right w:val="single" w:sz="6" w:space="0" w:color="auto"/>
            </w:tcBorders>
          </w:tcPr>
          <w:p w:rsidR="0084621B" w:rsidRPr="00F31162" w:rsidRDefault="0084621B" w:rsidP="00793DF4">
            <w:pPr>
              <w:spacing w:before="100" w:beforeAutospacing="1" w:after="100" w:afterAutospacing="1"/>
              <w:jc w:val="both"/>
              <w:rPr>
                <w:rFonts w:ascii="Times New Roman" w:hAnsi="Times New Roman"/>
                <w:sz w:val="24"/>
                <w:szCs w:val="24"/>
              </w:rPr>
            </w:pPr>
            <w:r w:rsidRPr="00F31162">
              <w:rPr>
                <w:rFonts w:ascii="Times New Roman" w:hAnsi="Times New Roman"/>
                <w:sz w:val="24"/>
                <w:szCs w:val="24"/>
              </w:rPr>
              <w:t>2.754</w:t>
            </w:r>
          </w:p>
        </w:tc>
      </w:tr>
      <w:tr w:rsidR="0084621B" w:rsidRPr="00F31162" w:rsidTr="00793DF4">
        <w:tc>
          <w:tcPr>
            <w:tcW w:w="2250" w:type="dxa"/>
            <w:tcBorders>
              <w:top w:val="single" w:sz="6" w:space="0" w:color="auto"/>
              <w:left w:val="single" w:sz="6" w:space="0" w:color="auto"/>
              <w:bottom w:val="single" w:sz="6" w:space="0" w:color="auto"/>
              <w:right w:val="single" w:sz="6" w:space="0" w:color="auto"/>
            </w:tcBorders>
          </w:tcPr>
          <w:p w:rsidR="0084621B" w:rsidRPr="00F31162" w:rsidRDefault="0084621B" w:rsidP="00793DF4">
            <w:pPr>
              <w:spacing w:before="100" w:beforeAutospacing="1" w:after="100" w:afterAutospacing="1"/>
              <w:jc w:val="both"/>
              <w:rPr>
                <w:rFonts w:ascii="Times New Roman" w:hAnsi="Times New Roman"/>
                <w:sz w:val="24"/>
                <w:szCs w:val="24"/>
              </w:rPr>
            </w:pPr>
            <w:r w:rsidRPr="00F31162">
              <w:rPr>
                <w:rFonts w:ascii="Times New Roman" w:hAnsi="Times New Roman"/>
                <w:sz w:val="24"/>
                <w:szCs w:val="24"/>
              </w:rPr>
              <w:t>Northern Sindh</w:t>
            </w:r>
          </w:p>
        </w:tc>
        <w:tc>
          <w:tcPr>
            <w:tcW w:w="1440" w:type="dxa"/>
            <w:tcBorders>
              <w:top w:val="single" w:sz="6" w:space="0" w:color="auto"/>
              <w:left w:val="single" w:sz="6" w:space="0" w:color="auto"/>
              <w:bottom w:val="single" w:sz="6" w:space="0" w:color="auto"/>
              <w:right w:val="single" w:sz="6" w:space="0" w:color="auto"/>
            </w:tcBorders>
          </w:tcPr>
          <w:p w:rsidR="0084621B" w:rsidRPr="00F31162" w:rsidRDefault="0084621B" w:rsidP="00793DF4">
            <w:pPr>
              <w:spacing w:before="100" w:beforeAutospacing="1" w:after="100" w:afterAutospacing="1"/>
              <w:jc w:val="both"/>
              <w:rPr>
                <w:rFonts w:ascii="Times New Roman" w:hAnsi="Times New Roman"/>
                <w:sz w:val="24"/>
                <w:szCs w:val="24"/>
              </w:rPr>
            </w:pPr>
            <w:r w:rsidRPr="00F31162">
              <w:rPr>
                <w:rFonts w:ascii="Times New Roman" w:hAnsi="Times New Roman"/>
                <w:sz w:val="24"/>
                <w:szCs w:val="24"/>
              </w:rPr>
              <w:t>0.029</w:t>
            </w:r>
          </w:p>
        </w:tc>
        <w:tc>
          <w:tcPr>
            <w:tcW w:w="1530" w:type="dxa"/>
            <w:tcBorders>
              <w:top w:val="single" w:sz="6" w:space="0" w:color="auto"/>
              <w:left w:val="single" w:sz="6" w:space="0" w:color="auto"/>
              <w:bottom w:val="single" w:sz="6" w:space="0" w:color="auto"/>
              <w:right w:val="single" w:sz="6" w:space="0" w:color="auto"/>
            </w:tcBorders>
          </w:tcPr>
          <w:p w:rsidR="0084621B" w:rsidRPr="00F31162" w:rsidRDefault="0084621B" w:rsidP="00793DF4">
            <w:pPr>
              <w:spacing w:before="100" w:beforeAutospacing="1" w:after="100" w:afterAutospacing="1"/>
              <w:jc w:val="both"/>
              <w:rPr>
                <w:rFonts w:ascii="Times New Roman" w:hAnsi="Times New Roman"/>
                <w:sz w:val="24"/>
                <w:szCs w:val="24"/>
              </w:rPr>
            </w:pPr>
            <w:r w:rsidRPr="00F31162">
              <w:rPr>
                <w:rFonts w:ascii="Times New Roman" w:hAnsi="Times New Roman"/>
                <w:sz w:val="24"/>
                <w:szCs w:val="24"/>
              </w:rPr>
              <w:t>109.460</w:t>
            </w:r>
          </w:p>
        </w:tc>
        <w:tc>
          <w:tcPr>
            <w:tcW w:w="1170" w:type="dxa"/>
            <w:tcBorders>
              <w:top w:val="single" w:sz="6" w:space="0" w:color="auto"/>
              <w:left w:val="single" w:sz="6" w:space="0" w:color="auto"/>
              <w:bottom w:val="single" w:sz="6" w:space="0" w:color="auto"/>
              <w:right w:val="single" w:sz="6" w:space="0" w:color="auto"/>
            </w:tcBorders>
          </w:tcPr>
          <w:p w:rsidR="0084621B" w:rsidRPr="00F31162" w:rsidRDefault="0084621B" w:rsidP="00793DF4">
            <w:pPr>
              <w:spacing w:before="100" w:beforeAutospacing="1" w:after="100" w:afterAutospacing="1"/>
              <w:jc w:val="both"/>
              <w:rPr>
                <w:rFonts w:ascii="Times New Roman" w:hAnsi="Times New Roman"/>
                <w:sz w:val="24"/>
                <w:szCs w:val="24"/>
              </w:rPr>
            </w:pPr>
            <w:r w:rsidRPr="00F31162">
              <w:rPr>
                <w:rFonts w:ascii="Times New Roman" w:hAnsi="Times New Roman"/>
                <w:sz w:val="24"/>
                <w:szCs w:val="24"/>
              </w:rPr>
              <w:t>3.782</w:t>
            </w:r>
          </w:p>
        </w:tc>
        <w:tc>
          <w:tcPr>
            <w:tcW w:w="1260" w:type="dxa"/>
            <w:tcBorders>
              <w:top w:val="single" w:sz="6" w:space="0" w:color="auto"/>
              <w:left w:val="single" w:sz="6" w:space="0" w:color="auto"/>
              <w:bottom w:val="single" w:sz="6" w:space="0" w:color="auto"/>
              <w:right w:val="single" w:sz="6" w:space="0" w:color="auto"/>
            </w:tcBorders>
          </w:tcPr>
          <w:p w:rsidR="0084621B" w:rsidRPr="00F31162" w:rsidRDefault="0084621B" w:rsidP="00793DF4">
            <w:pPr>
              <w:spacing w:before="100" w:beforeAutospacing="1" w:after="100" w:afterAutospacing="1"/>
              <w:jc w:val="both"/>
              <w:rPr>
                <w:rFonts w:ascii="Times New Roman" w:hAnsi="Times New Roman"/>
                <w:sz w:val="24"/>
                <w:szCs w:val="24"/>
              </w:rPr>
            </w:pPr>
            <w:r w:rsidRPr="00F31162">
              <w:rPr>
                <w:rFonts w:ascii="Times New Roman" w:hAnsi="Times New Roman"/>
                <w:sz w:val="24"/>
                <w:szCs w:val="24"/>
              </w:rPr>
              <w:t>0.014</w:t>
            </w:r>
          </w:p>
        </w:tc>
        <w:tc>
          <w:tcPr>
            <w:tcW w:w="1080" w:type="dxa"/>
            <w:tcBorders>
              <w:top w:val="single" w:sz="6" w:space="0" w:color="auto"/>
              <w:left w:val="single" w:sz="6" w:space="0" w:color="auto"/>
              <w:bottom w:val="single" w:sz="6" w:space="0" w:color="auto"/>
              <w:right w:val="single" w:sz="6" w:space="0" w:color="auto"/>
            </w:tcBorders>
          </w:tcPr>
          <w:p w:rsidR="0084621B" w:rsidRPr="00F31162" w:rsidRDefault="0084621B" w:rsidP="00793DF4">
            <w:pPr>
              <w:spacing w:before="100" w:beforeAutospacing="1" w:after="100" w:afterAutospacing="1"/>
              <w:jc w:val="both"/>
              <w:rPr>
                <w:rFonts w:ascii="Times New Roman" w:hAnsi="Times New Roman"/>
                <w:sz w:val="24"/>
                <w:szCs w:val="24"/>
              </w:rPr>
            </w:pPr>
            <w:r w:rsidRPr="00F31162">
              <w:rPr>
                <w:rFonts w:ascii="Times New Roman" w:hAnsi="Times New Roman"/>
                <w:sz w:val="24"/>
                <w:szCs w:val="24"/>
              </w:rPr>
              <w:t>49.523</w:t>
            </w:r>
          </w:p>
        </w:tc>
        <w:tc>
          <w:tcPr>
            <w:tcW w:w="1258" w:type="dxa"/>
            <w:tcBorders>
              <w:top w:val="single" w:sz="6" w:space="0" w:color="auto"/>
              <w:left w:val="single" w:sz="6" w:space="0" w:color="auto"/>
              <w:bottom w:val="single" w:sz="6" w:space="0" w:color="auto"/>
              <w:right w:val="single" w:sz="6" w:space="0" w:color="auto"/>
            </w:tcBorders>
          </w:tcPr>
          <w:p w:rsidR="0084621B" w:rsidRPr="00F31162" w:rsidRDefault="0084621B" w:rsidP="00793DF4">
            <w:pPr>
              <w:spacing w:before="100" w:beforeAutospacing="1" w:after="100" w:afterAutospacing="1"/>
              <w:jc w:val="both"/>
              <w:rPr>
                <w:rFonts w:ascii="Times New Roman" w:hAnsi="Times New Roman"/>
                <w:sz w:val="24"/>
                <w:szCs w:val="24"/>
              </w:rPr>
            </w:pPr>
            <w:r w:rsidRPr="00F31162">
              <w:rPr>
                <w:rFonts w:ascii="Times New Roman" w:hAnsi="Times New Roman"/>
                <w:sz w:val="24"/>
                <w:szCs w:val="24"/>
              </w:rPr>
              <w:t>2.451</w:t>
            </w:r>
          </w:p>
        </w:tc>
      </w:tr>
      <w:tr w:rsidR="0084621B" w:rsidRPr="00F31162" w:rsidTr="00793DF4">
        <w:tc>
          <w:tcPr>
            <w:tcW w:w="2250" w:type="dxa"/>
            <w:tcBorders>
              <w:top w:val="single" w:sz="6" w:space="0" w:color="auto"/>
              <w:left w:val="single" w:sz="6" w:space="0" w:color="auto"/>
              <w:bottom w:val="single" w:sz="6" w:space="0" w:color="auto"/>
              <w:right w:val="single" w:sz="6" w:space="0" w:color="auto"/>
            </w:tcBorders>
          </w:tcPr>
          <w:p w:rsidR="0084621B" w:rsidRPr="00F31162" w:rsidRDefault="0084621B" w:rsidP="00793DF4">
            <w:pPr>
              <w:spacing w:before="100" w:beforeAutospacing="1" w:after="100" w:afterAutospacing="1"/>
              <w:ind w:right="113"/>
              <w:jc w:val="both"/>
              <w:rPr>
                <w:rFonts w:ascii="Times New Roman" w:hAnsi="Times New Roman"/>
                <w:sz w:val="24"/>
                <w:szCs w:val="24"/>
              </w:rPr>
            </w:pPr>
            <w:r w:rsidRPr="00F31162">
              <w:rPr>
                <w:rFonts w:ascii="Times New Roman" w:hAnsi="Times New Roman"/>
                <w:sz w:val="24"/>
                <w:szCs w:val="24"/>
              </w:rPr>
              <w:t>KPK, Peshawar.</w:t>
            </w:r>
          </w:p>
        </w:tc>
        <w:tc>
          <w:tcPr>
            <w:tcW w:w="1440" w:type="dxa"/>
            <w:tcBorders>
              <w:top w:val="single" w:sz="6" w:space="0" w:color="auto"/>
              <w:left w:val="single" w:sz="6" w:space="0" w:color="auto"/>
              <w:bottom w:val="single" w:sz="6" w:space="0" w:color="auto"/>
              <w:right w:val="single" w:sz="6" w:space="0" w:color="auto"/>
            </w:tcBorders>
          </w:tcPr>
          <w:p w:rsidR="0084621B" w:rsidRPr="00F31162" w:rsidRDefault="0084621B" w:rsidP="00793DF4">
            <w:pPr>
              <w:spacing w:before="100" w:beforeAutospacing="1" w:after="100" w:afterAutospacing="1"/>
              <w:jc w:val="both"/>
              <w:rPr>
                <w:rFonts w:ascii="Times New Roman" w:hAnsi="Times New Roman"/>
                <w:sz w:val="24"/>
                <w:szCs w:val="24"/>
              </w:rPr>
            </w:pPr>
            <w:r w:rsidRPr="00F31162">
              <w:rPr>
                <w:rFonts w:ascii="Times New Roman" w:hAnsi="Times New Roman"/>
                <w:sz w:val="24"/>
                <w:szCs w:val="24"/>
              </w:rPr>
              <w:t>0.024</w:t>
            </w:r>
          </w:p>
        </w:tc>
        <w:tc>
          <w:tcPr>
            <w:tcW w:w="1530" w:type="dxa"/>
            <w:tcBorders>
              <w:top w:val="single" w:sz="6" w:space="0" w:color="auto"/>
              <w:left w:val="single" w:sz="6" w:space="0" w:color="auto"/>
              <w:bottom w:val="single" w:sz="6" w:space="0" w:color="auto"/>
              <w:right w:val="single" w:sz="6" w:space="0" w:color="auto"/>
            </w:tcBorders>
          </w:tcPr>
          <w:p w:rsidR="0084621B" w:rsidRPr="00F31162" w:rsidRDefault="0084621B" w:rsidP="00793DF4">
            <w:pPr>
              <w:spacing w:before="100" w:beforeAutospacing="1" w:after="100" w:afterAutospacing="1"/>
              <w:jc w:val="both"/>
              <w:rPr>
                <w:rFonts w:ascii="Times New Roman" w:hAnsi="Times New Roman"/>
                <w:sz w:val="24"/>
                <w:szCs w:val="24"/>
              </w:rPr>
            </w:pPr>
            <w:r w:rsidRPr="00F31162">
              <w:rPr>
                <w:rFonts w:ascii="Times New Roman" w:hAnsi="Times New Roman"/>
                <w:sz w:val="24"/>
                <w:szCs w:val="24"/>
              </w:rPr>
              <w:t>113.989</w:t>
            </w:r>
          </w:p>
        </w:tc>
        <w:tc>
          <w:tcPr>
            <w:tcW w:w="1170" w:type="dxa"/>
            <w:tcBorders>
              <w:top w:val="single" w:sz="6" w:space="0" w:color="auto"/>
              <w:left w:val="single" w:sz="6" w:space="0" w:color="auto"/>
              <w:bottom w:val="single" w:sz="6" w:space="0" w:color="auto"/>
              <w:right w:val="single" w:sz="6" w:space="0" w:color="auto"/>
            </w:tcBorders>
          </w:tcPr>
          <w:p w:rsidR="0084621B" w:rsidRPr="00F31162" w:rsidRDefault="0084621B" w:rsidP="00793DF4">
            <w:pPr>
              <w:spacing w:before="100" w:beforeAutospacing="1" w:after="100" w:afterAutospacing="1"/>
              <w:jc w:val="both"/>
              <w:rPr>
                <w:rFonts w:ascii="Times New Roman" w:hAnsi="Times New Roman"/>
                <w:sz w:val="24"/>
                <w:szCs w:val="24"/>
              </w:rPr>
            </w:pPr>
            <w:r w:rsidRPr="00F31162">
              <w:rPr>
                <w:rFonts w:ascii="Times New Roman" w:hAnsi="Times New Roman"/>
                <w:sz w:val="24"/>
                <w:szCs w:val="24"/>
              </w:rPr>
              <w:t>3.171</w:t>
            </w:r>
          </w:p>
        </w:tc>
        <w:tc>
          <w:tcPr>
            <w:tcW w:w="1260" w:type="dxa"/>
            <w:tcBorders>
              <w:top w:val="single" w:sz="6" w:space="0" w:color="auto"/>
              <w:left w:val="single" w:sz="6" w:space="0" w:color="auto"/>
              <w:bottom w:val="single" w:sz="6" w:space="0" w:color="auto"/>
              <w:right w:val="single" w:sz="6" w:space="0" w:color="auto"/>
            </w:tcBorders>
          </w:tcPr>
          <w:p w:rsidR="0084621B" w:rsidRPr="00F31162" w:rsidRDefault="0084621B" w:rsidP="00793DF4">
            <w:pPr>
              <w:spacing w:before="100" w:beforeAutospacing="1" w:after="100" w:afterAutospacing="1"/>
              <w:jc w:val="both"/>
              <w:rPr>
                <w:rFonts w:ascii="Times New Roman" w:hAnsi="Times New Roman"/>
                <w:sz w:val="24"/>
                <w:szCs w:val="24"/>
              </w:rPr>
            </w:pPr>
            <w:r w:rsidRPr="00F31162">
              <w:rPr>
                <w:rFonts w:ascii="Times New Roman" w:hAnsi="Times New Roman"/>
                <w:sz w:val="24"/>
                <w:szCs w:val="24"/>
              </w:rPr>
              <w:t>0.012</w:t>
            </w:r>
          </w:p>
        </w:tc>
        <w:tc>
          <w:tcPr>
            <w:tcW w:w="1080" w:type="dxa"/>
            <w:tcBorders>
              <w:top w:val="single" w:sz="6" w:space="0" w:color="auto"/>
              <w:left w:val="single" w:sz="6" w:space="0" w:color="auto"/>
              <w:bottom w:val="single" w:sz="6" w:space="0" w:color="auto"/>
              <w:right w:val="single" w:sz="6" w:space="0" w:color="auto"/>
            </w:tcBorders>
          </w:tcPr>
          <w:p w:rsidR="0084621B" w:rsidRPr="00F31162" w:rsidRDefault="0084621B" w:rsidP="00793DF4">
            <w:pPr>
              <w:spacing w:before="100" w:beforeAutospacing="1" w:after="100" w:afterAutospacing="1"/>
              <w:jc w:val="both"/>
              <w:rPr>
                <w:rFonts w:ascii="Times New Roman" w:hAnsi="Times New Roman"/>
                <w:sz w:val="24"/>
                <w:szCs w:val="24"/>
              </w:rPr>
            </w:pPr>
            <w:r w:rsidRPr="00F31162">
              <w:rPr>
                <w:rFonts w:ascii="Times New Roman" w:hAnsi="Times New Roman"/>
                <w:sz w:val="24"/>
                <w:szCs w:val="24"/>
              </w:rPr>
              <w:t>50.857</w:t>
            </w:r>
          </w:p>
        </w:tc>
        <w:tc>
          <w:tcPr>
            <w:tcW w:w="1258" w:type="dxa"/>
            <w:tcBorders>
              <w:top w:val="single" w:sz="6" w:space="0" w:color="auto"/>
              <w:left w:val="single" w:sz="6" w:space="0" w:color="auto"/>
              <w:bottom w:val="single" w:sz="6" w:space="0" w:color="auto"/>
              <w:right w:val="single" w:sz="6" w:space="0" w:color="auto"/>
            </w:tcBorders>
          </w:tcPr>
          <w:p w:rsidR="0084621B" w:rsidRPr="00F31162" w:rsidRDefault="0084621B" w:rsidP="00793DF4">
            <w:pPr>
              <w:spacing w:before="100" w:beforeAutospacing="1" w:after="100" w:afterAutospacing="1"/>
              <w:jc w:val="both"/>
              <w:rPr>
                <w:rFonts w:ascii="Times New Roman" w:hAnsi="Times New Roman"/>
                <w:sz w:val="24"/>
                <w:szCs w:val="24"/>
              </w:rPr>
            </w:pPr>
            <w:r w:rsidRPr="00F31162">
              <w:rPr>
                <w:rFonts w:ascii="Times New Roman" w:hAnsi="Times New Roman"/>
                <w:sz w:val="24"/>
                <w:szCs w:val="24"/>
              </w:rPr>
              <w:t>2.172</w:t>
            </w:r>
          </w:p>
        </w:tc>
      </w:tr>
      <w:tr w:rsidR="0084621B" w:rsidRPr="00F31162" w:rsidTr="00793DF4">
        <w:tc>
          <w:tcPr>
            <w:tcW w:w="2250" w:type="dxa"/>
            <w:tcBorders>
              <w:top w:val="single" w:sz="6" w:space="0" w:color="auto"/>
              <w:left w:val="single" w:sz="6" w:space="0" w:color="auto"/>
              <w:bottom w:val="single" w:sz="6" w:space="0" w:color="auto"/>
              <w:right w:val="single" w:sz="6" w:space="0" w:color="auto"/>
            </w:tcBorders>
          </w:tcPr>
          <w:p w:rsidR="0084621B" w:rsidRPr="00F31162" w:rsidRDefault="0084621B" w:rsidP="00793DF4">
            <w:pPr>
              <w:spacing w:before="100" w:beforeAutospacing="1" w:after="100" w:afterAutospacing="1"/>
              <w:ind w:right="113"/>
              <w:jc w:val="both"/>
              <w:rPr>
                <w:rFonts w:ascii="Times New Roman" w:hAnsi="Times New Roman"/>
                <w:sz w:val="24"/>
                <w:szCs w:val="24"/>
              </w:rPr>
            </w:pPr>
            <w:proofErr w:type="spellStart"/>
            <w:r w:rsidRPr="00F31162">
              <w:rPr>
                <w:rFonts w:ascii="Times New Roman" w:hAnsi="Times New Roman"/>
                <w:sz w:val="24"/>
                <w:szCs w:val="24"/>
              </w:rPr>
              <w:t>Balochistan</w:t>
            </w:r>
            <w:proofErr w:type="spellEnd"/>
          </w:p>
        </w:tc>
        <w:tc>
          <w:tcPr>
            <w:tcW w:w="1440" w:type="dxa"/>
            <w:tcBorders>
              <w:top w:val="single" w:sz="6" w:space="0" w:color="auto"/>
              <w:left w:val="single" w:sz="6" w:space="0" w:color="auto"/>
              <w:bottom w:val="single" w:sz="6" w:space="0" w:color="auto"/>
              <w:right w:val="single" w:sz="6" w:space="0" w:color="auto"/>
            </w:tcBorders>
          </w:tcPr>
          <w:p w:rsidR="0084621B" w:rsidRPr="00F31162" w:rsidRDefault="0084621B" w:rsidP="00793DF4">
            <w:pPr>
              <w:spacing w:before="100" w:beforeAutospacing="1" w:after="100" w:afterAutospacing="1"/>
              <w:jc w:val="both"/>
              <w:rPr>
                <w:rFonts w:ascii="Times New Roman" w:hAnsi="Times New Roman"/>
                <w:sz w:val="24"/>
                <w:szCs w:val="24"/>
              </w:rPr>
            </w:pPr>
            <w:r w:rsidRPr="00F31162">
              <w:rPr>
                <w:rFonts w:ascii="Times New Roman" w:hAnsi="Times New Roman"/>
                <w:sz w:val="24"/>
                <w:szCs w:val="24"/>
              </w:rPr>
              <w:t>0.006</w:t>
            </w:r>
          </w:p>
        </w:tc>
        <w:tc>
          <w:tcPr>
            <w:tcW w:w="1530" w:type="dxa"/>
            <w:tcBorders>
              <w:top w:val="single" w:sz="6" w:space="0" w:color="auto"/>
              <w:left w:val="single" w:sz="6" w:space="0" w:color="auto"/>
              <w:bottom w:val="single" w:sz="6" w:space="0" w:color="auto"/>
              <w:right w:val="single" w:sz="6" w:space="0" w:color="auto"/>
            </w:tcBorders>
          </w:tcPr>
          <w:p w:rsidR="0084621B" w:rsidRPr="00F31162" w:rsidRDefault="0084621B" w:rsidP="00793DF4">
            <w:pPr>
              <w:spacing w:before="100" w:beforeAutospacing="1" w:after="100" w:afterAutospacing="1"/>
              <w:jc w:val="both"/>
              <w:rPr>
                <w:rFonts w:ascii="Times New Roman" w:hAnsi="Times New Roman"/>
                <w:sz w:val="24"/>
                <w:szCs w:val="24"/>
              </w:rPr>
            </w:pPr>
            <w:r w:rsidRPr="00F31162">
              <w:rPr>
                <w:rFonts w:ascii="Times New Roman" w:hAnsi="Times New Roman"/>
                <w:sz w:val="24"/>
                <w:szCs w:val="24"/>
              </w:rPr>
              <w:t>20.218</w:t>
            </w:r>
          </w:p>
        </w:tc>
        <w:tc>
          <w:tcPr>
            <w:tcW w:w="1170" w:type="dxa"/>
            <w:tcBorders>
              <w:top w:val="single" w:sz="6" w:space="0" w:color="auto"/>
              <w:left w:val="single" w:sz="6" w:space="0" w:color="auto"/>
              <w:bottom w:val="single" w:sz="6" w:space="0" w:color="auto"/>
              <w:right w:val="single" w:sz="6" w:space="0" w:color="auto"/>
            </w:tcBorders>
          </w:tcPr>
          <w:p w:rsidR="0084621B" w:rsidRPr="00F31162" w:rsidRDefault="0084621B" w:rsidP="00793DF4">
            <w:pPr>
              <w:spacing w:before="100" w:beforeAutospacing="1" w:after="100" w:afterAutospacing="1"/>
              <w:jc w:val="both"/>
              <w:rPr>
                <w:rFonts w:ascii="Times New Roman" w:hAnsi="Times New Roman"/>
                <w:sz w:val="24"/>
                <w:szCs w:val="24"/>
              </w:rPr>
            </w:pPr>
            <w:r w:rsidRPr="00F31162">
              <w:rPr>
                <w:rFonts w:ascii="Times New Roman" w:hAnsi="Times New Roman"/>
                <w:sz w:val="24"/>
                <w:szCs w:val="24"/>
              </w:rPr>
              <w:t>0.738</w:t>
            </w:r>
          </w:p>
        </w:tc>
        <w:tc>
          <w:tcPr>
            <w:tcW w:w="1260" w:type="dxa"/>
            <w:tcBorders>
              <w:top w:val="single" w:sz="6" w:space="0" w:color="auto"/>
              <w:left w:val="single" w:sz="6" w:space="0" w:color="auto"/>
              <w:bottom w:val="single" w:sz="6" w:space="0" w:color="auto"/>
              <w:right w:val="single" w:sz="6" w:space="0" w:color="auto"/>
            </w:tcBorders>
          </w:tcPr>
          <w:p w:rsidR="0084621B" w:rsidRPr="00F31162" w:rsidRDefault="0084621B" w:rsidP="00793DF4">
            <w:pPr>
              <w:spacing w:before="100" w:beforeAutospacing="1" w:after="100" w:afterAutospacing="1"/>
              <w:jc w:val="both"/>
              <w:rPr>
                <w:rFonts w:ascii="Times New Roman" w:hAnsi="Times New Roman"/>
                <w:sz w:val="24"/>
                <w:szCs w:val="24"/>
              </w:rPr>
            </w:pPr>
            <w:r w:rsidRPr="00F31162">
              <w:rPr>
                <w:rFonts w:ascii="Times New Roman" w:hAnsi="Times New Roman"/>
                <w:sz w:val="24"/>
                <w:szCs w:val="24"/>
              </w:rPr>
              <w:t>0.003</w:t>
            </w:r>
          </w:p>
        </w:tc>
        <w:tc>
          <w:tcPr>
            <w:tcW w:w="1080" w:type="dxa"/>
            <w:tcBorders>
              <w:top w:val="single" w:sz="6" w:space="0" w:color="auto"/>
              <w:left w:val="single" w:sz="6" w:space="0" w:color="auto"/>
              <w:bottom w:val="single" w:sz="6" w:space="0" w:color="auto"/>
              <w:right w:val="single" w:sz="6" w:space="0" w:color="auto"/>
            </w:tcBorders>
          </w:tcPr>
          <w:p w:rsidR="0084621B" w:rsidRPr="00F31162" w:rsidRDefault="0084621B" w:rsidP="00793DF4">
            <w:pPr>
              <w:spacing w:before="100" w:beforeAutospacing="1" w:after="100" w:afterAutospacing="1"/>
              <w:jc w:val="both"/>
              <w:rPr>
                <w:rFonts w:ascii="Times New Roman" w:hAnsi="Times New Roman"/>
                <w:sz w:val="24"/>
                <w:szCs w:val="24"/>
              </w:rPr>
            </w:pPr>
            <w:r w:rsidRPr="00F31162">
              <w:rPr>
                <w:rFonts w:ascii="Times New Roman" w:hAnsi="Times New Roman"/>
                <w:sz w:val="24"/>
                <w:szCs w:val="24"/>
              </w:rPr>
              <w:t>12.427</w:t>
            </w:r>
          </w:p>
        </w:tc>
        <w:tc>
          <w:tcPr>
            <w:tcW w:w="1258" w:type="dxa"/>
            <w:tcBorders>
              <w:top w:val="single" w:sz="6" w:space="0" w:color="auto"/>
              <w:left w:val="single" w:sz="6" w:space="0" w:color="auto"/>
              <w:bottom w:val="single" w:sz="6" w:space="0" w:color="auto"/>
              <w:right w:val="single" w:sz="6" w:space="0" w:color="auto"/>
            </w:tcBorders>
          </w:tcPr>
          <w:p w:rsidR="0084621B" w:rsidRPr="00F31162" w:rsidRDefault="0084621B" w:rsidP="00793DF4">
            <w:pPr>
              <w:spacing w:before="100" w:beforeAutospacing="1" w:after="100" w:afterAutospacing="1"/>
              <w:jc w:val="both"/>
              <w:rPr>
                <w:rFonts w:ascii="Times New Roman" w:hAnsi="Times New Roman"/>
                <w:sz w:val="24"/>
                <w:szCs w:val="24"/>
              </w:rPr>
            </w:pPr>
            <w:r w:rsidRPr="00F31162">
              <w:rPr>
                <w:rFonts w:ascii="Times New Roman" w:hAnsi="Times New Roman"/>
                <w:sz w:val="24"/>
                <w:szCs w:val="24"/>
              </w:rPr>
              <w:t>0.507</w:t>
            </w:r>
          </w:p>
        </w:tc>
      </w:tr>
      <w:tr w:rsidR="0084621B" w:rsidRPr="00F31162" w:rsidTr="00793DF4">
        <w:tc>
          <w:tcPr>
            <w:tcW w:w="2250" w:type="dxa"/>
            <w:tcBorders>
              <w:top w:val="single" w:sz="6" w:space="0" w:color="auto"/>
              <w:left w:val="single" w:sz="6" w:space="0" w:color="auto"/>
              <w:bottom w:val="single" w:sz="6" w:space="0" w:color="auto"/>
              <w:right w:val="single" w:sz="6" w:space="0" w:color="auto"/>
            </w:tcBorders>
          </w:tcPr>
          <w:p w:rsidR="0084621B" w:rsidRPr="00F31162" w:rsidRDefault="0084621B" w:rsidP="00793DF4">
            <w:pPr>
              <w:spacing w:before="100" w:beforeAutospacing="1" w:after="100" w:afterAutospacing="1"/>
              <w:jc w:val="both"/>
              <w:rPr>
                <w:rFonts w:ascii="Times New Roman" w:hAnsi="Times New Roman"/>
                <w:sz w:val="24"/>
                <w:szCs w:val="24"/>
              </w:rPr>
            </w:pPr>
            <w:r w:rsidRPr="00F31162">
              <w:rPr>
                <w:rFonts w:ascii="Times New Roman" w:hAnsi="Times New Roman"/>
                <w:sz w:val="24"/>
                <w:szCs w:val="24"/>
              </w:rPr>
              <w:t>FC, GB &amp; AJK Islamabad</w:t>
            </w:r>
          </w:p>
        </w:tc>
        <w:tc>
          <w:tcPr>
            <w:tcW w:w="1440" w:type="dxa"/>
            <w:tcBorders>
              <w:top w:val="single" w:sz="6" w:space="0" w:color="auto"/>
              <w:left w:val="single" w:sz="6" w:space="0" w:color="auto"/>
              <w:bottom w:val="single" w:sz="6" w:space="0" w:color="auto"/>
              <w:right w:val="single" w:sz="6" w:space="0" w:color="auto"/>
            </w:tcBorders>
          </w:tcPr>
          <w:p w:rsidR="0084621B" w:rsidRPr="00F31162" w:rsidRDefault="0084621B" w:rsidP="00793DF4">
            <w:pPr>
              <w:spacing w:before="100" w:beforeAutospacing="1" w:after="100" w:afterAutospacing="1"/>
              <w:jc w:val="both"/>
              <w:rPr>
                <w:rFonts w:ascii="Times New Roman" w:hAnsi="Times New Roman"/>
                <w:sz w:val="24"/>
                <w:szCs w:val="24"/>
              </w:rPr>
            </w:pPr>
            <w:r w:rsidRPr="00F31162">
              <w:rPr>
                <w:rFonts w:ascii="Times New Roman" w:hAnsi="Times New Roman"/>
                <w:sz w:val="24"/>
                <w:szCs w:val="24"/>
              </w:rPr>
              <w:t>0.022</w:t>
            </w:r>
          </w:p>
        </w:tc>
        <w:tc>
          <w:tcPr>
            <w:tcW w:w="1530" w:type="dxa"/>
            <w:tcBorders>
              <w:top w:val="single" w:sz="6" w:space="0" w:color="auto"/>
              <w:left w:val="single" w:sz="6" w:space="0" w:color="auto"/>
              <w:bottom w:val="single" w:sz="6" w:space="0" w:color="auto"/>
              <w:right w:val="single" w:sz="6" w:space="0" w:color="auto"/>
            </w:tcBorders>
          </w:tcPr>
          <w:p w:rsidR="0084621B" w:rsidRPr="00F31162" w:rsidRDefault="0084621B" w:rsidP="00793DF4">
            <w:pPr>
              <w:spacing w:before="100" w:beforeAutospacing="1" w:after="100" w:afterAutospacing="1"/>
              <w:jc w:val="both"/>
              <w:rPr>
                <w:rFonts w:ascii="Times New Roman" w:hAnsi="Times New Roman"/>
                <w:sz w:val="24"/>
                <w:szCs w:val="24"/>
              </w:rPr>
            </w:pPr>
            <w:r w:rsidRPr="00F31162">
              <w:rPr>
                <w:rFonts w:ascii="Times New Roman" w:hAnsi="Times New Roman"/>
                <w:sz w:val="24"/>
                <w:szCs w:val="24"/>
              </w:rPr>
              <w:t>85.953</w:t>
            </w:r>
          </w:p>
        </w:tc>
        <w:tc>
          <w:tcPr>
            <w:tcW w:w="1170" w:type="dxa"/>
            <w:tcBorders>
              <w:top w:val="single" w:sz="6" w:space="0" w:color="auto"/>
              <w:left w:val="single" w:sz="6" w:space="0" w:color="auto"/>
              <w:bottom w:val="single" w:sz="6" w:space="0" w:color="auto"/>
              <w:right w:val="single" w:sz="6" w:space="0" w:color="auto"/>
            </w:tcBorders>
          </w:tcPr>
          <w:p w:rsidR="0084621B" w:rsidRPr="00F31162" w:rsidRDefault="0084621B" w:rsidP="00793DF4">
            <w:pPr>
              <w:spacing w:before="100" w:beforeAutospacing="1" w:after="100" w:afterAutospacing="1"/>
              <w:jc w:val="both"/>
              <w:rPr>
                <w:rFonts w:ascii="Times New Roman" w:hAnsi="Times New Roman"/>
                <w:sz w:val="24"/>
                <w:szCs w:val="24"/>
              </w:rPr>
            </w:pPr>
            <w:r w:rsidRPr="00F31162">
              <w:rPr>
                <w:rFonts w:ascii="Times New Roman" w:hAnsi="Times New Roman"/>
                <w:sz w:val="24"/>
                <w:szCs w:val="24"/>
              </w:rPr>
              <w:t>2.856</w:t>
            </w:r>
          </w:p>
        </w:tc>
        <w:tc>
          <w:tcPr>
            <w:tcW w:w="1260" w:type="dxa"/>
            <w:tcBorders>
              <w:top w:val="single" w:sz="6" w:space="0" w:color="auto"/>
              <w:left w:val="single" w:sz="6" w:space="0" w:color="auto"/>
              <w:bottom w:val="single" w:sz="6" w:space="0" w:color="auto"/>
              <w:right w:val="single" w:sz="6" w:space="0" w:color="auto"/>
            </w:tcBorders>
          </w:tcPr>
          <w:p w:rsidR="0084621B" w:rsidRPr="00F31162" w:rsidRDefault="0084621B" w:rsidP="00793DF4">
            <w:pPr>
              <w:spacing w:before="100" w:beforeAutospacing="1" w:after="100" w:afterAutospacing="1"/>
              <w:jc w:val="both"/>
              <w:rPr>
                <w:rFonts w:ascii="Times New Roman" w:hAnsi="Times New Roman"/>
                <w:sz w:val="24"/>
                <w:szCs w:val="24"/>
              </w:rPr>
            </w:pPr>
            <w:r w:rsidRPr="00F31162">
              <w:rPr>
                <w:rFonts w:ascii="Times New Roman" w:hAnsi="Times New Roman"/>
                <w:sz w:val="24"/>
                <w:szCs w:val="24"/>
              </w:rPr>
              <w:t>0.011</w:t>
            </w:r>
          </w:p>
        </w:tc>
        <w:tc>
          <w:tcPr>
            <w:tcW w:w="1080" w:type="dxa"/>
            <w:tcBorders>
              <w:top w:val="single" w:sz="6" w:space="0" w:color="auto"/>
              <w:left w:val="single" w:sz="6" w:space="0" w:color="auto"/>
              <w:bottom w:val="single" w:sz="6" w:space="0" w:color="auto"/>
              <w:right w:val="single" w:sz="6" w:space="0" w:color="auto"/>
            </w:tcBorders>
          </w:tcPr>
          <w:p w:rsidR="0084621B" w:rsidRPr="00F31162" w:rsidRDefault="0084621B" w:rsidP="00793DF4">
            <w:pPr>
              <w:spacing w:before="100" w:beforeAutospacing="1" w:after="100" w:afterAutospacing="1"/>
              <w:jc w:val="both"/>
              <w:rPr>
                <w:rFonts w:ascii="Times New Roman" w:hAnsi="Times New Roman"/>
                <w:sz w:val="24"/>
                <w:szCs w:val="24"/>
              </w:rPr>
            </w:pPr>
            <w:r w:rsidRPr="00F31162">
              <w:rPr>
                <w:rFonts w:ascii="Times New Roman" w:hAnsi="Times New Roman"/>
                <w:sz w:val="24"/>
                <w:szCs w:val="24"/>
              </w:rPr>
              <w:t>41.899</w:t>
            </w:r>
          </w:p>
        </w:tc>
        <w:tc>
          <w:tcPr>
            <w:tcW w:w="1258" w:type="dxa"/>
            <w:tcBorders>
              <w:top w:val="single" w:sz="6" w:space="0" w:color="auto"/>
              <w:left w:val="single" w:sz="6" w:space="0" w:color="auto"/>
              <w:bottom w:val="single" w:sz="6" w:space="0" w:color="auto"/>
              <w:right w:val="single" w:sz="6" w:space="0" w:color="auto"/>
            </w:tcBorders>
          </w:tcPr>
          <w:p w:rsidR="0084621B" w:rsidRPr="00F31162" w:rsidRDefault="0084621B" w:rsidP="00793DF4">
            <w:pPr>
              <w:spacing w:before="100" w:beforeAutospacing="1" w:after="100" w:afterAutospacing="1"/>
              <w:jc w:val="both"/>
              <w:rPr>
                <w:rFonts w:ascii="Times New Roman" w:hAnsi="Times New Roman"/>
                <w:sz w:val="24"/>
                <w:szCs w:val="24"/>
              </w:rPr>
            </w:pPr>
            <w:r w:rsidRPr="00F31162">
              <w:rPr>
                <w:rFonts w:ascii="Times New Roman" w:hAnsi="Times New Roman"/>
                <w:sz w:val="24"/>
                <w:szCs w:val="24"/>
              </w:rPr>
              <w:t>1.950</w:t>
            </w:r>
          </w:p>
        </w:tc>
      </w:tr>
      <w:tr w:rsidR="0084621B" w:rsidRPr="00F31162" w:rsidTr="00793DF4">
        <w:tc>
          <w:tcPr>
            <w:tcW w:w="2250" w:type="dxa"/>
            <w:tcBorders>
              <w:top w:val="single" w:sz="6" w:space="0" w:color="auto"/>
              <w:left w:val="single" w:sz="6" w:space="0" w:color="auto"/>
              <w:bottom w:val="single" w:sz="6" w:space="0" w:color="auto"/>
              <w:right w:val="single" w:sz="6" w:space="0" w:color="auto"/>
            </w:tcBorders>
          </w:tcPr>
          <w:p w:rsidR="0084621B" w:rsidRPr="00F31162" w:rsidRDefault="0084621B" w:rsidP="00793DF4">
            <w:pPr>
              <w:spacing w:before="100" w:beforeAutospacing="1" w:after="100" w:afterAutospacing="1"/>
              <w:ind w:right="113"/>
              <w:jc w:val="both"/>
              <w:rPr>
                <w:rFonts w:ascii="Times New Roman" w:hAnsi="Times New Roman"/>
                <w:b/>
                <w:sz w:val="24"/>
                <w:szCs w:val="24"/>
              </w:rPr>
            </w:pPr>
            <w:r w:rsidRPr="00F31162">
              <w:rPr>
                <w:rFonts w:ascii="Times New Roman" w:hAnsi="Times New Roman"/>
                <w:b/>
                <w:sz w:val="24"/>
                <w:szCs w:val="24"/>
              </w:rPr>
              <w:t>Total</w:t>
            </w:r>
          </w:p>
        </w:tc>
        <w:tc>
          <w:tcPr>
            <w:tcW w:w="1440" w:type="dxa"/>
            <w:tcBorders>
              <w:top w:val="single" w:sz="6" w:space="0" w:color="auto"/>
              <w:left w:val="single" w:sz="6" w:space="0" w:color="auto"/>
              <w:bottom w:val="single" w:sz="6" w:space="0" w:color="auto"/>
              <w:right w:val="single" w:sz="6" w:space="0" w:color="auto"/>
            </w:tcBorders>
          </w:tcPr>
          <w:p w:rsidR="0084621B" w:rsidRPr="00F31162" w:rsidRDefault="0084621B" w:rsidP="00793DF4">
            <w:pPr>
              <w:jc w:val="both"/>
              <w:rPr>
                <w:rFonts w:ascii="Times New Roman" w:hAnsi="Times New Roman"/>
                <w:b/>
                <w:sz w:val="24"/>
                <w:szCs w:val="24"/>
              </w:rPr>
            </w:pPr>
            <w:r w:rsidRPr="00F31162">
              <w:rPr>
                <w:rFonts w:ascii="Times New Roman" w:hAnsi="Times New Roman"/>
                <w:b/>
                <w:sz w:val="24"/>
                <w:szCs w:val="24"/>
              </w:rPr>
              <w:t>0.339</w:t>
            </w:r>
          </w:p>
        </w:tc>
        <w:tc>
          <w:tcPr>
            <w:tcW w:w="1530" w:type="dxa"/>
            <w:tcBorders>
              <w:top w:val="single" w:sz="6" w:space="0" w:color="auto"/>
              <w:left w:val="single" w:sz="6" w:space="0" w:color="auto"/>
              <w:bottom w:val="single" w:sz="6" w:space="0" w:color="auto"/>
              <w:right w:val="single" w:sz="6" w:space="0" w:color="auto"/>
            </w:tcBorders>
          </w:tcPr>
          <w:p w:rsidR="0084621B" w:rsidRPr="00F31162" w:rsidRDefault="0084621B" w:rsidP="00793DF4">
            <w:pPr>
              <w:jc w:val="both"/>
              <w:rPr>
                <w:rFonts w:ascii="Times New Roman" w:hAnsi="Times New Roman"/>
                <w:b/>
                <w:sz w:val="24"/>
                <w:szCs w:val="24"/>
              </w:rPr>
            </w:pPr>
            <w:r w:rsidRPr="00F31162">
              <w:rPr>
                <w:rFonts w:ascii="Times New Roman" w:hAnsi="Times New Roman"/>
                <w:b/>
                <w:sz w:val="24"/>
                <w:szCs w:val="24"/>
              </w:rPr>
              <w:t>1154.943</w:t>
            </w:r>
          </w:p>
        </w:tc>
        <w:tc>
          <w:tcPr>
            <w:tcW w:w="1170" w:type="dxa"/>
            <w:tcBorders>
              <w:top w:val="single" w:sz="6" w:space="0" w:color="auto"/>
              <w:left w:val="single" w:sz="6" w:space="0" w:color="auto"/>
              <w:bottom w:val="single" w:sz="6" w:space="0" w:color="auto"/>
              <w:right w:val="single" w:sz="6" w:space="0" w:color="auto"/>
            </w:tcBorders>
          </w:tcPr>
          <w:p w:rsidR="0084621B" w:rsidRPr="00F31162" w:rsidRDefault="0084621B" w:rsidP="00793DF4">
            <w:pPr>
              <w:jc w:val="both"/>
              <w:rPr>
                <w:rFonts w:ascii="Times New Roman" w:hAnsi="Times New Roman"/>
                <w:b/>
                <w:sz w:val="24"/>
                <w:szCs w:val="24"/>
              </w:rPr>
            </w:pPr>
            <w:r w:rsidRPr="00F31162">
              <w:rPr>
                <w:rFonts w:ascii="Times New Roman" w:hAnsi="Times New Roman"/>
                <w:b/>
                <w:sz w:val="24"/>
                <w:szCs w:val="24"/>
              </w:rPr>
              <w:t>44.327</w:t>
            </w:r>
          </w:p>
        </w:tc>
        <w:tc>
          <w:tcPr>
            <w:tcW w:w="1260" w:type="dxa"/>
            <w:tcBorders>
              <w:top w:val="single" w:sz="6" w:space="0" w:color="auto"/>
              <w:left w:val="single" w:sz="6" w:space="0" w:color="auto"/>
              <w:bottom w:val="single" w:sz="6" w:space="0" w:color="auto"/>
              <w:right w:val="single" w:sz="6" w:space="0" w:color="auto"/>
            </w:tcBorders>
          </w:tcPr>
          <w:p w:rsidR="0084621B" w:rsidRPr="00F31162" w:rsidRDefault="0084621B" w:rsidP="00793DF4">
            <w:pPr>
              <w:jc w:val="both"/>
              <w:rPr>
                <w:rFonts w:ascii="Times New Roman" w:hAnsi="Times New Roman"/>
                <w:b/>
                <w:sz w:val="24"/>
                <w:szCs w:val="24"/>
              </w:rPr>
            </w:pPr>
            <w:r w:rsidRPr="00F31162">
              <w:rPr>
                <w:rFonts w:ascii="Times New Roman" w:hAnsi="Times New Roman"/>
                <w:b/>
                <w:sz w:val="24"/>
                <w:szCs w:val="24"/>
              </w:rPr>
              <w:t>0.166</w:t>
            </w:r>
          </w:p>
        </w:tc>
        <w:tc>
          <w:tcPr>
            <w:tcW w:w="1080" w:type="dxa"/>
            <w:tcBorders>
              <w:top w:val="single" w:sz="6" w:space="0" w:color="auto"/>
              <w:left w:val="single" w:sz="6" w:space="0" w:color="auto"/>
              <w:bottom w:val="single" w:sz="6" w:space="0" w:color="auto"/>
              <w:right w:val="single" w:sz="6" w:space="0" w:color="auto"/>
            </w:tcBorders>
          </w:tcPr>
          <w:p w:rsidR="0084621B" w:rsidRPr="00F31162" w:rsidRDefault="0084621B" w:rsidP="00793DF4">
            <w:pPr>
              <w:jc w:val="both"/>
              <w:rPr>
                <w:rFonts w:ascii="Times New Roman" w:hAnsi="Times New Roman"/>
                <w:b/>
                <w:sz w:val="24"/>
                <w:szCs w:val="24"/>
              </w:rPr>
            </w:pPr>
            <w:r w:rsidRPr="00F31162">
              <w:rPr>
                <w:rFonts w:ascii="Times New Roman" w:hAnsi="Times New Roman"/>
                <w:b/>
                <w:sz w:val="24"/>
                <w:szCs w:val="24"/>
              </w:rPr>
              <w:t>619.909</w:t>
            </w:r>
          </w:p>
        </w:tc>
        <w:tc>
          <w:tcPr>
            <w:tcW w:w="1258" w:type="dxa"/>
            <w:tcBorders>
              <w:top w:val="single" w:sz="6" w:space="0" w:color="auto"/>
              <w:left w:val="single" w:sz="6" w:space="0" w:color="auto"/>
              <w:bottom w:val="single" w:sz="6" w:space="0" w:color="auto"/>
              <w:right w:val="single" w:sz="6" w:space="0" w:color="auto"/>
            </w:tcBorders>
          </w:tcPr>
          <w:p w:rsidR="0084621B" w:rsidRPr="00F31162" w:rsidRDefault="0084621B" w:rsidP="00793DF4">
            <w:pPr>
              <w:jc w:val="both"/>
              <w:rPr>
                <w:rFonts w:ascii="Times New Roman" w:hAnsi="Times New Roman"/>
                <w:b/>
                <w:sz w:val="24"/>
                <w:szCs w:val="24"/>
              </w:rPr>
            </w:pPr>
            <w:r w:rsidRPr="00F31162">
              <w:rPr>
                <w:rFonts w:ascii="Times New Roman" w:hAnsi="Times New Roman"/>
                <w:b/>
                <w:sz w:val="24"/>
                <w:szCs w:val="24"/>
              </w:rPr>
              <w:t>29.483</w:t>
            </w:r>
          </w:p>
        </w:tc>
      </w:tr>
    </w:tbl>
    <w:p w:rsidR="0084621B" w:rsidRPr="00F31162" w:rsidRDefault="0084621B" w:rsidP="0084621B">
      <w:pPr>
        <w:jc w:val="both"/>
        <w:rPr>
          <w:rFonts w:ascii="Times New Roman" w:hAnsi="Times New Roman"/>
          <w:sz w:val="24"/>
          <w:szCs w:val="24"/>
        </w:rPr>
      </w:pPr>
    </w:p>
    <w:p w:rsidR="0084621B" w:rsidRPr="00F31162" w:rsidRDefault="0084621B" w:rsidP="0084621B">
      <w:pPr>
        <w:jc w:val="both"/>
        <w:rPr>
          <w:rFonts w:ascii="Times New Roman" w:hAnsi="Times New Roman"/>
          <w:sz w:val="24"/>
          <w:szCs w:val="24"/>
        </w:rPr>
      </w:pPr>
      <w:r w:rsidRPr="00F31162">
        <w:rPr>
          <w:rFonts w:ascii="Times New Roman" w:hAnsi="Times New Roman"/>
          <w:b/>
          <w:sz w:val="24"/>
          <w:szCs w:val="24"/>
        </w:rPr>
        <w:t>2.2.6</w:t>
      </w:r>
      <w:r w:rsidRPr="00F31162">
        <w:rPr>
          <w:rFonts w:ascii="Times New Roman" w:hAnsi="Times New Roman"/>
          <w:b/>
          <w:sz w:val="24"/>
          <w:szCs w:val="24"/>
        </w:rPr>
        <w:tab/>
      </w:r>
      <w:r w:rsidRPr="00F31162">
        <w:rPr>
          <w:rFonts w:ascii="Times New Roman" w:hAnsi="Times New Roman"/>
          <w:b/>
          <w:sz w:val="24"/>
          <w:szCs w:val="24"/>
        </w:rPr>
        <w:tab/>
        <w:t>FAX MONEY ORDER ISSUED</w:t>
      </w:r>
    </w:p>
    <w:tbl>
      <w:tblPr>
        <w:tblW w:w="9988" w:type="dxa"/>
        <w:tblInd w:w="108" w:type="dxa"/>
        <w:tblBorders>
          <w:top w:val="single" w:sz="6" w:space="0" w:color="auto"/>
          <w:left w:val="single" w:sz="6" w:space="0" w:color="auto"/>
          <w:bottom w:val="single" w:sz="6" w:space="0" w:color="auto"/>
          <w:right w:val="single" w:sz="6" w:space="0" w:color="auto"/>
        </w:tblBorders>
        <w:tblLayout w:type="fixed"/>
        <w:tblLook w:val="0000" w:firstRow="0" w:lastRow="0" w:firstColumn="0" w:lastColumn="0" w:noHBand="0" w:noVBand="0"/>
      </w:tblPr>
      <w:tblGrid>
        <w:gridCol w:w="2070"/>
        <w:gridCol w:w="1620"/>
        <w:gridCol w:w="1170"/>
        <w:gridCol w:w="1260"/>
        <w:gridCol w:w="1620"/>
        <w:gridCol w:w="990"/>
        <w:gridCol w:w="1258"/>
      </w:tblGrid>
      <w:tr w:rsidR="0084621B" w:rsidRPr="00F31162" w:rsidTr="00793DF4">
        <w:trPr>
          <w:cantSplit/>
        </w:trPr>
        <w:tc>
          <w:tcPr>
            <w:tcW w:w="2070" w:type="dxa"/>
            <w:vMerge w:val="restart"/>
            <w:tcBorders>
              <w:top w:val="single" w:sz="6" w:space="0" w:color="auto"/>
              <w:left w:val="single" w:sz="6" w:space="0" w:color="auto"/>
              <w:bottom w:val="single" w:sz="6" w:space="0" w:color="auto"/>
              <w:right w:val="single" w:sz="6" w:space="0" w:color="auto"/>
            </w:tcBorders>
          </w:tcPr>
          <w:p w:rsidR="0084621B" w:rsidRPr="00F31162" w:rsidRDefault="0084621B" w:rsidP="0087230A">
            <w:pPr>
              <w:spacing w:after="0" w:line="240" w:lineRule="auto"/>
              <w:jc w:val="both"/>
              <w:rPr>
                <w:rFonts w:ascii="Times New Roman" w:hAnsi="Times New Roman"/>
                <w:b/>
                <w:sz w:val="24"/>
                <w:szCs w:val="24"/>
              </w:rPr>
            </w:pPr>
          </w:p>
          <w:p w:rsidR="0084621B" w:rsidRPr="00F31162" w:rsidRDefault="0084621B" w:rsidP="0087230A">
            <w:pPr>
              <w:spacing w:after="0" w:line="240" w:lineRule="auto"/>
              <w:jc w:val="both"/>
              <w:rPr>
                <w:rFonts w:ascii="Times New Roman" w:hAnsi="Times New Roman"/>
                <w:b/>
                <w:sz w:val="24"/>
                <w:szCs w:val="24"/>
              </w:rPr>
            </w:pPr>
          </w:p>
          <w:p w:rsidR="0084621B" w:rsidRPr="00F31162" w:rsidRDefault="0084621B" w:rsidP="0087230A">
            <w:pPr>
              <w:spacing w:after="0" w:line="240" w:lineRule="auto"/>
              <w:jc w:val="center"/>
              <w:rPr>
                <w:rFonts w:ascii="Times New Roman" w:hAnsi="Times New Roman"/>
                <w:b/>
                <w:sz w:val="24"/>
                <w:szCs w:val="24"/>
              </w:rPr>
            </w:pPr>
            <w:r w:rsidRPr="00F31162">
              <w:rPr>
                <w:rFonts w:ascii="Times New Roman" w:hAnsi="Times New Roman"/>
                <w:b/>
                <w:sz w:val="24"/>
                <w:szCs w:val="24"/>
              </w:rPr>
              <w:t>NAME</w:t>
            </w:r>
            <w:r w:rsidR="0087230A">
              <w:rPr>
                <w:rFonts w:ascii="Times New Roman" w:hAnsi="Times New Roman"/>
                <w:b/>
                <w:sz w:val="24"/>
                <w:szCs w:val="24"/>
              </w:rPr>
              <w:t xml:space="preserve"> </w:t>
            </w:r>
            <w:r w:rsidRPr="00F31162">
              <w:rPr>
                <w:rFonts w:ascii="Times New Roman" w:hAnsi="Times New Roman"/>
                <w:b/>
                <w:sz w:val="24"/>
                <w:szCs w:val="24"/>
              </w:rPr>
              <w:t>OF CIRCLE</w:t>
            </w:r>
          </w:p>
        </w:tc>
        <w:tc>
          <w:tcPr>
            <w:tcW w:w="4050" w:type="dxa"/>
            <w:gridSpan w:val="3"/>
            <w:tcBorders>
              <w:top w:val="single" w:sz="6" w:space="0" w:color="auto"/>
              <w:left w:val="single" w:sz="6" w:space="0" w:color="auto"/>
              <w:bottom w:val="single" w:sz="6" w:space="0" w:color="auto"/>
              <w:right w:val="single" w:sz="6" w:space="0" w:color="auto"/>
            </w:tcBorders>
          </w:tcPr>
          <w:p w:rsidR="0084621B" w:rsidRPr="00F31162" w:rsidRDefault="0084621B" w:rsidP="0087230A">
            <w:pPr>
              <w:spacing w:after="0" w:line="240" w:lineRule="auto"/>
              <w:jc w:val="center"/>
              <w:rPr>
                <w:rFonts w:ascii="Times New Roman" w:hAnsi="Times New Roman"/>
                <w:b/>
                <w:sz w:val="24"/>
                <w:szCs w:val="24"/>
              </w:rPr>
            </w:pPr>
            <w:r w:rsidRPr="00F31162">
              <w:rPr>
                <w:rFonts w:ascii="Times New Roman" w:hAnsi="Times New Roman"/>
                <w:b/>
                <w:sz w:val="24"/>
                <w:szCs w:val="24"/>
              </w:rPr>
              <w:t>2019-20</w:t>
            </w:r>
          </w:p>
        </w:tc>
        <w:tc>
          <w:tcPr>
            <w:tcW w:w="3868" w:type="dxa"/>
            <w:gridSpan w:val="3"/>
            <w:tcBorders>
              <w:top w:val="single" w:sz="6" w:space="0" w:color="auto"/>
              <w:left w:val="single" w:sz="6" w:space="0" w:color="auto"/>
              <w:bottom w:val="single" w:sz="6" w:space="0" w:color="auto"/>
              <w:right w:val="single" w:sz="6" w:space="0" w:color="auto"/>
            </w:tcBorders>
          </w:tcPr>
          <w:p w:rsidR="0084621B" w:rsidRPr="00F31162" w:rsidRDefault="0084621B" w:rsidP="0087230A">
            <w:pPr>
              <w:spacing w:after="0" w:line="240" w:lineRule="auto"/>
              <w:jc w:val="center"/>
              <w:rPr>
                <w:rFonts w:ascii="Times New Roman" w:hAnsi="Times New Roman"/>
                <w:b/>
                <w:sz w:val="24"/>
                <w:szCs w:val="24"/>
              </w:rPr>
            </w:pPr>
            <w:r w:rsidRPr="00F31162">
              <w:rPr>
                <w:rFonts w:ascii="Times New Roman" w:hAnsi="Times New Roman"/>
                <w:b/>
                <w:sz w:val="24"/>
                <w:szCs w:val="24"/>
              </w:rPr>
              <w:t>2020-21</w:t>
            </w:r>
          </w:p>
        </w:tc>
      </w:tr>
      <w:tr w:rsidR="0084621B" w:rsidRPr="00F31162" w:rsidTr="00793DF4">
        <w:trPr>
          <w:cantSplit/>
          <w:trHeight w:val="624"/>
        </w:trPr>
        <w:tc>
          <w:tcPr>
            <w:tcW w:w="2070" w:type="dxa"/>
            <w:vMerge/>
            <w:tcBorders>
              <w:top w:val="single" w:sz="6" w:space="0" w:color="auto"/>
              <w:left w:val="single" w:sz="6" w:space="0" w:color="auto"/>
              <w:bottom w:val="single" w:sz="6" w:space="0" w:color="auto"/>
              <w:right w:val="single" w:sz="6" w:space="0" w:color="auto"/>
            </w:tcBorders>
            <w:vAlign w:val="center"/>
          </w:tcPr>
          <w:p w:rsidR="0084621B" w:rsidRPr="00F31162" w:rsidRDefault="0084621B" w:rsidP="0087230A">
            <w:pPr>
              <w:spacing w:after="0" w:line="240" w:lineRule="auto"/>
              <w:jc w:val="both"/>
              <w:rPr>
                <w:rFonts w:ascii="Times New Roman" w:hAnsi="Times New Roman"/>
                <w:b/>
                <w:sz w:val="24"/>
                <w:szCs w:val="24"/>
              </w:rPr>
            </w:pPr>
          </w:p>
        </w:tc>
        <w:tc>
          <w:tcPr>
            <w:tcW w:w="1620" w:type="dxa"/>
            <w:tcBorders>
              <w:top w:val="single" w:sz="6" w:space="0" w:color="auto"/>
              <w:left w:val="single" w:sz="6" w:space="0" w:color="auto"/>
              <w:bottom w:val="single" w:sz="6" w:space="0" w:color="auto"/>
              <w:right w:val="single" w:sz="6" w:space="0" w:color="auto"/>
            </w:tcBorders>
          </w:tcPr>
          <w:p w:rsidR="0084621B" w:rsidRPr="0087230A" w:rsidRDefault="0084621B" w:rsidP="0087230A">
            <w:pPr>
              <w:spacing w:after="0" w:line="240" w:lineRule="auto"/>
              <w:jc w:val="center"/>
              <w:rPr>
                <w:rFonts w:ascii="Times New Roman" w:hAnsi="Times New Roman"/>
                <w:b/>
                <w:sz w:val="18"/>
                <w:szCs w:val="24"/>
              </w:rPr>
            </w:pPr>
            <w:r w:rsidRPr="0087230A">
              <w:rPr>
                <w:rFonts w:ascii="Times New Roman" w:hAnsi="Times New Roman"/>
                <w:b/>
                <w:sz w:val="18"/>
                <w:szCs w:val="24"/>
              </w:rPr>
              <w:t>No. of FMOs issued</w:t>
            </w:r>
          </w:p>
          <w:p w:rsidR="0084621B" w:rsidRPr="0087230A" w:rsidRDefault="0084621B" w:rsidP="0087230A">
            <w:pPr>
              <w:spacing w:after="0" w:line="240" w:lineRule="auto"/>
              <w:jc w:val="center"/>
              <w:rPr>
                <w:rFonts w:ascii="Times New Roman" w:hAnsi="Times New Roman"/>
                <w:b/>
                <w:sz w:val="18"/>
                <w:szCs w:val="24"/>
              </w:rPr>
            </w:pPr>
            <w:r w:rsidRPr="0087230A">
              <w:rPr>
                <w:rFonts w:ascii="Times New Roman" w:hAnsi="Times New Roman"/>
                <w:b/>
                <w:sz w:val="18"/>
                <w:szCs w:val="24"/>
              </w:rPr>
              <w:t>(in million)</w:t>
            </w:r>
          </w:p>
        </w:tc>
        <w:tc>
          <w:tcPr>
            <w:tcW w:w="1170" w:type="dxa"/>
            <w:tcBorders>
              <w:top w:val="single" w:sz="6" w:space="0" w:color="auto"/>
              <w:left w:val="single" w:sz="6" w:space="0" w:color="auto"/>
              <w:bottom w:val="single" w:sz="6" w:space="0" w:color="auto"/>
              <w:right w:val="single" w:sz="6" w:space="0" w:color="auto"/>
            </w:tcBorders>
          </w:tcPr>
          <w:p w:rsidR="0084621B" w:rsidRPr="0087230A" w:rsidRDefault="0084621B" w:rsidP="0087230A">
            <w:pPr>
              <w:spacing w:after="0" w:line="240" w:lineRule="auto"/>
              <w:jc w:val="center"/>
              <w:rPr>
                <w:rFonts w:ascii="Times New Roman" w:hAnsi="Times New Roman"/>
                <w:b/>
                <w:sz w:val="18"/>
                <w:szCs w:val="24"/>
              </w:rPr>
            </w:pPr>
            <w:r w:rsidRPr="0087230A">
              <w:rPr>
                <w:rFonts w:ascii="Times New Roman" w:hAnsi="Times New Roman"/>
                <w:b/>
                <w:sz w:val="18"/>
                <w:szCs w:val="24"/>
              </w:rPr>
              <w:t>Value</w:t>
            </w:r>
          </w:p>
          <w:p w:rsidR="0084621B" w:rsidRPr="0087230A" w:rsidRDefault="0084621B" w:rsidP="0087230A">
            <w:pPr>
              <w:spacing w:after="0" w:line="240" w:lineRule="auto"/>
              <w:jc w:val="center"/>
              <w:rPr>
                <w:rFonts w:ascii="Times New Roman" w:hAnsi="Times New Roman"/>
                <w:b/>
                <w:sz w:val="18"/>
                <w:szCs w:val="24"/>
              </w:rPr>
            </w:pPr>
          </w:p>
        </w:tc>
        <w:tc>
          <w:tcPr>
            <w:tcW w:w="1260" w:type="dxa"/>
            <w:tcBorders>
              <w:top w:val="single" w:sz="6" w:space="0" w:color="auto"/>
              <w:left w:val="single" w:sz="6" w:space="0" w:color="auto"/>
              <w:bottom w:val="single" w:sz="6" w:space="0" w:color="auto"/>
              <w:right w:val="single" w:sz="6" w:space="0" w:color="auto"/>
            </w:tcBorders>
          </w:tcPr>
          <w:p w:rsidR="0084621B" w:rsidRPr="0087230A" w:rsidRDefault="0084621B" w:rsidP="0087230A">
            <w:pPr>
              <w:spacing w:after="0" w:line="240" w:lineRule="auto"/>
              <w:jc w:val="center"/>
              <w:rPr>
                <w:rFonts w:ascii="Times New Roman" w:hAnsi="Times New Roman"/>
                <w:b/>
                <w:sz w:val="18"/>
                <w:szCs w:val="24"/>
              </w:rPr>
            </w:pPr>
            <w:r w:rsidRPr="0087230A">
              <w:rPr>
                <w:rFonts w:ascii="Times New Roman" w:hAnsi="Times New Roman"/>
                <w:b/>
                <w:sz w:val="18"/>
                <w:szCs w:val="24"/>
              </w:rPr>
              <w:t>Commission</w:t>
            </w:r>
          </w:p>
          <w:p w:rsidR="0084621B" w:rsidRPr="0087230A" w:rsidRDefault="0084621B" w:rsidP="0087230A">
            <w:pPr>
              <w:spacing w:after="0" w:line="240" w:lineRule="auto"/>
              <w:jc w:val="center"/>
              <w:rPr>
                <w:rFonts w:ascii="Times New Roman" w:hAnsi="Times New Roman"/>
                <w:b/>
                <w:sz w:val="18"/>
                <w:szCs w:val="24"/>
              </w:rPr>
            </w:pPr>
            <w:r w:rsidRPr="0087230A">
              <w:rPr>
                <w:rFonts w:ascii="Times New Roman" w:hAnsi="Times New Roman"/>
                <w:b/>
                <w:sz w:val="18"/>
                <w:szCs w:val="24"/>
              </w:rPr>
              <w:t>and Fee</w:t>
            </w:r>
          </w:p>
          <w:p w:rsidR="0084621B" w:rsidRPr="0087230A" w:rsidRDefault="0084621B" w:rsidP="0087230A">
            <w:pPr>
              <w:spacing w:after="0" w:line="240" w:lineRule="auto"/>
              <w:jc w:val="center"/>
              <w:rPr>
                <w:rFonts w:ascii="Times New Roman" w:hAnsi="Times New Roman"/>
                <w:b/>
                <w:sz w:val="18"/>
                <w:szCs w:val="24"/>
              </w:rPr>
            </w:pPr>
          </w:p>
        </w:tc>
        <w:tc>
          <w:tcPr>
            <w:tcW w:w="1620" w:type="dxa"/>
            <w:tcBorders>
              <w:top w:val="single" w:sz="6" w:space="0" w:color="auto"/>
              <w:left w:val="single" w:sz="6" w:space="0" w:color="auto"/>
              <w:bottom w:val="single" w:sz="6" w:space="0" w:color="auto"/>
              <w:right w:val="single" w:sz="6" w:space="0" w:color="auto"/>
            </w:tcBorders>
          </w:tcPr>
          <w:p w:rsidR="0084621B" w:rsidRPr="0087230A" w:rsidRDefault="0084621B" w:rsidP="0087230A">
            <w:pPr>
              <w:spacing w:after="0" w:line="240" w:lineRule="auto"/>
              <w:jc w:val="center"/>
              <w:rPr>
                <w:rFonts w:ascii="Times New Roman" w:hAnsi="Times New Roman"/>
                <w:b/>
                <w:sz w:val="18"/>
                <w:szCs w:val="24"/>
              </w:rPr>
            </w:pPr>
            <w:r w:rsidRPr="0087230A">
              <w:rPr>
                <w:rFonts w:ascii="Times New Roman" w:hAnsi="Times New Roman"/>
                <w:b/>
                <w:sz w:val="18"/>
                <w:szCs w:val="24"/>
              </w:rPr>
              <w:t>No. of FMOs issued</w:t>
            </w:r>
          </w:p>
          <w:p w:rsidR="0084621B" w:rsidRPr="0087230A" w:rsidRDefault="0084621B" w:rsidP="0087230A">
            <w:pPr>
              <w:spacing w:after="0" w:line="240" w:lineRule="auto"/>
              <w:jc w:val="center"/>
              <w:rPr>
                <w:rFonts w:ascii="Times New Roman" w:hAnsi="Times New Roman"/>
                <w:b/>
                <w:sz w:val="18"/>
                <w:szCs w:val="24"/>
              </w:rPr>
            </w:pPr>
            <w:r w:rsidRPr="0087230A">
              <w:rPr>
                <w:rFonts w:ascii="Times New Roman" w:hAnsi="Times New Roman"/>
                <w:b/>
                <w:sz w:val="18"/>
                <w:szCs w:val="24"/>
              </w:rPr>
              <w:t>(in million)</w:t>
            </w:r>
          </w:p>
        </w:tc>
        <w:tc>
          <w:tcPr>
            <w:tcW w:w="990" w:type="dxa"/>
            <w:tcBorders>
              <w:top w:val="single" w:sz="6" w:space="0" w:color="auto"/>
              <w:left w:val="single" w:sz="6" w:space="0" w:color="auto"/>
              <w:bottom w:val="single" w:sz="6" w:space="0" w:color="auto"/>
              <w:right w:val="single" w:sz="6" w:space="0" w:color="auto"/>
            </w:tcBorders>
          </w:tcPr>
          <w:p w:rsidR="0084621B" w:rsidRPr="0087230A" w:rsidRDefault="0084621B" w:rsidP="0087230A">
            <w:pPr>
              <w:spacing w:after="0" w:line="240" w:lineRule="auto"/>
              <w:jc w:val="center"/>
              <w:rPr>
                <w:rFonts w:ascii="Times New Roman" w:hAnsi="Times New Roman"/>
                <w:b/>
                <w:sz w:val="18"/>
                <w:szCs w:val="24"/>
              </w:rPr>
            </w:pPr>
            <w:r w:rsidRPr="0087230A">
              <w:rPr>
                <w:rFonts w:ascii="Times New Roman" w:hAnsi="Times New Roman"/>
                <w:b/>
                <w:sz w:val="18"/>
                <w:szCs w:val="24"/>
              </w:rPr>
              <w:t>Value</w:t>
            </w:r>
          </w:p>
          <w:p w:rsidR="0084621B" w:rsidRPr="0087230A" w:rsidRDefault="0084621B" w:rsidP="0087230A">
            <w:pPr>
              <w:spacing w:after="0" w:line="240" w:lineRule="auto"/>
              <w:jc w:val="center"/>
              <w:rPr>
                <w:rFonts w:ascii="Times New Roman" w:hAnsi="Times New Roman"/>
                <w:b/>
                <w:sz w:val="18"/>
                <w:szCs w:val="24"/>
              </w:rPr>
            </w:pPr>
          </w:p>
        </w:tc>
        <w:tc>
          <w:tcPr>
            <w:tcW w:w="1258" w:type="dxa"/>
            <w:tcBorders>
              <w:top w:val="single" w:sz="6" w:space="0" w:color="auto"/>
              <w:left w:val="single" w:sz="6" w:space="0" w:color="auto"/>
              <w:bottom w:val="single" w:sz="6" w:space="0" w:color="auto"/>
              <w:right w:val="single" w:sz="6" w:space="0" w:color="auto"/>
            </w:tcBorders>
          </w:tcPr>
          <w:p w:rsidR="0084621B" w:rsidRPr="0087230A" w:rsidRDefault="0084621B" w:rsidP="0087230A">
            <w:pPr>
              <w:spacing w:after="0" w:line="240" w:lineRule="auto"/>
              <w:jc w:val="center"/>
              <w:rPr>
                <w:rFonts w:ascii="Times New Roman" w:hAnsi="Times New Roman"/>
                <w:b/>
                <w:sz w:val="18"/>
                <w:szCs w:val="24"/>
              </w:rPr>
            </w:pPr>
            <w:r w:rsidRPr="0087230A">
              <w:rPr>
                <w:rFonts w:ascii="Times New Roman" w:hAnsi="Times New Roman"/>
                <w:b/>
                <w:sz w:val="18"/>
                <w:szCs w:val="24"/>
              </w:rPr>
              <w:t>Commission</w:t>
            </w:r>
          </w:p>
          <w:p w:rsidR="0084621B" w:rsidRPr="0087230A" w:rsidRDefault="0084621B" w:rsidP="0087230A">
            <w:pPr>
              <w:spacing w:after="0" w:line="240" w:lineRule="auto"/>
              <w:jc w:val="center"/>
              <w:rPr>
                <w:rFonts w:ascii="Times New Roman" w:hAnsi="Times New Roman"/>
                <w:b/>
                <w:sz w:val="18"/>
                <w:szCs w:val="24"/>
              </w:rPr>
            </w:pPr>
            <w:r w:rsidRPr="0087230A">
              <w:rPr>
                <w:rFonts w:ascii="Times New Roman" w:hAnsi="Times New Roman"/>
                <w:b/>
                <w:sz w:val="18"/>
                <w:szCs w:val="24"/>
              </w:rPr>
              <w:t>and Fee</w:t>
            </w:r>
          </w:p>
          <w:p w:rsidR="0084621B" w:rsidRPr="0087230A" w:rsidRDefault="0084621B" w:rsidP="0087230A">
            <w:pPr>
              <w:spacing w:after="0" w:line="240" w:lineRule="auto"/>
              <w:jc w:val="center"/>
              <w:rPr>
                <w:rFonts w:ascii="Times New Roman" w:hAnsi="Times New Roman"/>
                <w:b/>
                <w:sz w:val="18"/>
                <w:szCs w:val="24"/>
              </w:rPr>
            </w:pPr>
          </w:p>
        </w:tc>
      </w:tr>
      <w:tr w:rsidR="0084621B" w:rsidRPr="00F31162" w:rsidTr="00793DF4">
        <w:trPr>
          <w:trHeight w:val="65"/>
        </w:trPr>
        <w:tc>
          <w:tcPr>
            <w:tcW w:w="2070" w:type="dxa"/>
            <w:tcBorders>
              <w:top w:val="single" w:sz="6" w:space="0" w:color="auto"/>
              <w:left w:val="single" w:sz="6" w:space="0" w:color="auto"/>
              <w:bottom w:val="single" w:sz="6" w:space="0" w:color="auto"/>
              <w:right w:val="single" w:sz="6" w:space="0" w:color="auto"/>
            </w:tcBorders>
          </w:tcPr>
          <w:p w:rsidR="0084621B" w:rsidRPr="00F31162" w:rsidRDefault="0084621B" w:rsidP="0087230A">
            <w:pPr>
              <w:spacing w:before="100" w:beforeAutospacing="1" w:after="100" w:afterAutospacing="1" w:line="240" w:lineRule="auto"/>
              <w:jc w:val="both"/>
              <w:rPr>
                <w:rFonts w:ascii="Times New Roman" w:hAnsi="Times New Roman"/>
                <w:sz w:val="24"/>
                <w:szCs w:val="24"/>
              </w:rPr>
            </w:pPr>
            <w:r w:rsidRPr="00F31162">
              <w:rPr>
                <w:rFonts w:ascii="Times New Roman" w:hAnsi="Times New Roman"/>
                <w:sz w:val="24"/>
                <w:szCs w:val="24"/>
              </w:rPr>
              <w:t>Central Punjab</w:t>
            </w:r>
          </w:p>
        </w:tc>
        <w:tc>
          <w:tcPr>
            <w:tcW w:w="1620" w:type="dxa"/>
            <w:tcBorders>
              <w:top w:val="single" w:sz="6" w:space="0" w:color="auto"/>
              <w:left w:val="single" w:sz="6" w:space="0" w:color="auto"/>
              <w:bottom w:val="single" w:sz="6" w:space="0" w:color="auto"/>
              <w:right w:val="single" w:sz="6" w:space="0" w:color="auto"/>
            </w:tcBorders>
          </w:tcPr>
          <w:p w:rsidR="0084621B" w:rsidRPr="00F31162" w:rsidRDefault="0084621B" w:rsidP="0087230A">
            <w:pPr>
              <w:spacing w:before="100" w:beforeAutospacing="1" w:after="100" w:afterAutospacing="1" w:line="240" w:lineRule="auto"/>
              <w:jc w:val="both"/>
              <w:rPr>
                <w:rFonts w:ascii="Times New Roman" w:hAnsi="Times New Roman"/>
                <w:sz w:val="24"/>
                <w:szCs w:val="24"/>
              </w:rPr>
            </w:pPr>
            <w:r w:rsidRPr="00F31162">
              <w:rPr>
                <w:rFonts w:ascii="Times New Roman" w:hAnsi="Times New Roman"/>
                <w:sz w:val="24"/>
                <w:szCs w:val="24"/>
              </w:rPr>
              <w:t>0.003</w:t>
            </w:r>
          </w:p>
        </w:tc>
        <w:tc>
          <w:tcPr>
            <w:tcW w:w="1170" w:type="dxa"/>
            <w:tcBorders>
              <w:top w:val="single" w:sz="6" w:space="0" w:color="auto"/>
              <w:left w:val="single" w:sz="6" w:space="0" w:color="auto"/>
              <w:bottom w:val="single" w:sz="6" w:space="0" w:color="auto"/>
              <w:right w:val="single" w:sz="6" w:space="0" w:color="auto"/>
            </w:tcBorders>
          </w:tcPr>
          <w:p w:rsidR="0084621B" w:rsidRPr="00F31162" w:rsidRDefault="0084621B" w:rsidP="0087230A">
            <w:pPr>
              <w:spacing w:before="100" w:beforeAutospacing="1" w:after="100" w:afterAutospacing="1" w:line="240" w:lineRule="auto"/>
              <w:jc w:val="both"/>
              <w:rPr>
                <w:rFonts w:ascii="Times New Roman" w:hAnsi="Times New Roman"/>
                <w:sz w:val="24"/>
                <w:szCs w:val="24"/>
              </w:rPr>
            </w:pPr>
            <w:r w:rsidRPr="00F31162">
              <w:rPr>
                <w:rFonts w:ascii="Times New Roman" w:hAnsi="Times New Roman"/>
                <w:sz w:val="24"/>
                <w:szCs w:val="24"/>
              </w:rPr>
              <w:t>82.492</w:t>
            </w:r>
          </w:p>
        </w:tc>
        <w:tc>
          <w:tcPr>
            <w:tcW w:w="1260" w:type="dxa"/>
            <w:tcBorders>
              <w:top w:val="single" w:sz="6" w:space="0" w:color="auto"/>
              <w:left w:val="single" w:sz="6" w:space="0" w:color="auto"/>
              <w:bottom w:val="single" w:sz="6" w:space="0" w:color="auto"/>
              <w:right w:val="single" w:sz="6" w:space="0" w:color="auto"/>
            </w:tcBorders>
          </w:tcPr>
          <w:p w:rsidR="0084621B" w:rsidRPr="00F31162" w:rsidRDefault="0084621B" w:rsidP="0087230A">
            <w:pPr>
              <w:spacing w:before="100" w:beforeAutospacing="1" w:after="100" w:afterAutospacing="1" w:line="240" w:lineRule="auto"/>
              <w:jc w:val="both"/>
              <w:rPr>
                <w:rFonts w:ascii="Times New Roman" w:hAnsi="Times New Roman"/>
                <w:sz w:val="24"/>
                <w:szCs w:val="24"/>
              </w:rPr>
            </w:pPr>
            <w:r w:rsidRPr="00F31162">
              <w:rPr>
                <w:rFonts w:ascii="Times New Roman" w:hAnsi="Times New Roman"/>
                <w:sz w:val="24"/>
                <w:szCs w:val="24"/>
              </w:rPr>
              <w:t>0.659</w:t>
            </w:r>
          </w:p>
        </w:tc>
        <w:tc>
          <w:tcPr>
            <w:tcW w:w="1620" w:type="dxa"/>
            <w:tcBorders>
              <w:top w:val="single" w:sz="6" w:space="0" w:color="auto"/>
              <w:left w:val="single" w:sz="6" w:space="0" w:color="auto"/>
              <w:bottom w:val="single" w:sz="6" w:space="0" w:color="auto"/>
              <w:right w:val="single" w:sz="6" w:space="0" w:color="auto"/>
            </w:tcBorders>
          </w:tcPr>
          <w:p w:rsidR="0084621B" w:rsidRPr="00F31162" w:rsidRDefault="0084621B" w:rsidP="0087230A">
            <w:pPr>
              <w:spacing w:before="100" w:beforeAutospacing="1" w:after="100" w:afterAutospacing="1" w:line="240" w:lineRule="auto"/>
              <w:jc w:val="both"/>
              <w:rPr>
                <w:rFonts w:ascii="Times New Roman" w:hAnsi="Times New Roman"/>
                <w:sz w:val="24"/>
                <w:szCs w:val="24"/>
              </w:rPr>
            </w:pPr>
            <w:r w:rsidRPr="00F31162">
              <w:rPr>
                <w:rFonts w:ascii="Times New Roman" w:hAnsi="Times New Roman"/>
                <w:sz w:val="24"/>
                <w:szCs w:val="24"/>
              </w:rPr>
              <w:t>0.002</w:t>
            </w:r>
          </w:p>
        </w:tc>
        <w:tc>
          <w:tcPr>
            <w:tcW w:w="990" w:type="dxa"/>
            <w:tcBorders>
              <w:top w:val="single" w:sz="6" w:space="0" w:color="auto"/>
              <w:left w:val="single" w:sz="6" w:space="0" w:color="auto"/>
              <w:bottom w:val="single" w:sz="6" w:space="0" w:color="auto"/>
              <w:right w:val="single" w:sz="6" w:space="0" w:color="auto"/>
            </w:tcBorders>
          </w:tcPr>
          <w:p w:rsidR="0084621B" w:rsidRPr="00F31162" w:rsidRDefault="0084621B" w:rsidP="0087230A">
            <w:pPr>
              <w:spacing w:before="100" w:beforeAutospacing="1" w:after="100" w:afterAutospacing="1" w:line="240" w:lineRule="auto"/>
              <w:jc w:val="both"/>
              <w:rPr>
                <w:rFonts w:ascii="Times New Roman" w:hAnsi="Times New Roman"/>
                <w:sz w:val="24"/>
                <w:szCs w:val="24"/>
              </w:rPr>
            </w:pPr>
            <w:r w:rsidRPr="00F31162">
              <w:rPr>
                <w:rFonts w:ascii="Times New Roman" w:hAnsi="Times New Roman"/>
                <w:sz w:val="24"/>
                <w:szCs w:val="24"/>
              </w:rPr>
              <w:t>56.437</w:t>
            </w:r>
          </w:p>
        </w:tc>
        <w:tc>
          <w:tcPr>
            <w:tcW w:w="1258" w:type="dxa"/>
            <w:tcBorders>
              <w:top w:val="single" w:sz="6" w:space="0" w:color="auto"/>
              <w:left w:val="single" w:sz="6" w:space="0" w:color="auto"/>
              <w:bottom w:val="single" w:sz="6" w:space="0" w:color="auto"/>
              <w:right w:val="single" w:sz="6" w:space="0" w:color="auto"/>
            </w:tcBorders>
          </w:tcPr>
          <w:p w:rsidR="0084621B" w:rsidRPr="00F31162" w:rsidRDefault="0084621B" w:rsidP="0087230A">
            <w:pPr>
              <w:spacing w:before="100" w:beforeAutospacing="1" w:after="100" w:afterAutospacing="1" w:line="240" w:lineRule="auto"/>
              <w:jc w:val="both"/>
              <w:rPr>
                <w:rFonts w:ascii="Times New Roman" w:hAnsi="Times New Roman"/>
                <w:sz w:val="24"/>
                <w:szCs w:val="24"/>
              </w:rPr>
            </w:pPr>
            <w:r w:rsidRPr="00F31162">
              <w:rPr>
                <w:rFonts w:ascii="Times New Roman" w:hAnsi="Times New Roman"/>
                <w:sz w:val="24"/>
                <w:szCs w:val="24"/>
              </w:rPr>
              <w:t>0.418</w:t>
            </w:r>
          </w:p>
        </w:tc>
      </w:tr>
      <w:tr w:rsidR="0084621B" w:rsidRPr="00F31162" w:rsidTr="00793DF4">
        <w:tc>
          <w:tcPr>
            <w:tcW w:w="2070" w:type="dxa"/>
            <w:tcBorders>
              <w:top w:val="single" w:sz="6" w:space="0" w:color="auto"/>
              <w:left w:val="single" w:sz="6" w:space="0" w:color="auto"/>
              <w:bottom w:val="single" w:sz="6" w:space="0" w:color="auto"/>
              <w:right w:val="single" w:sz="6" w:space="0" w:color="auto"/>
            </w:tcBorders>
          </w:tcPr>
          <w:p w:rsidR="0084621B" w:rsidRPr="00F31162" w:rsidRDefault="0084621B" w:rsidP="0087230A">
            <w:pPr>
              <w:spacing w:before="100" w:beforeAutospacing="1" w:after="100" w:afterAutospacing="1" w:line="240" w:lineRule="auto"/>
              <w:jc w:val="both"/>
              <w:rPr>
                <w:rFonts w:ascii="Times New Roman" w:hAnsi="Times New Roman"/>
                <w:sz w:val="24"/>
                <w:szCs w:val="24"/>
              </w:rPr>
            </w:pPr>
            <w:r w:rsidRPr="00F31162">
              <w:rPr>
                <w:rFonts w:ascii="Times New Roman" w:hAnsi="Times New Roman"/>
                <w:sz w:val="24"/>
                <w:szCs w:val="24"/>
              </w:rPr>
              <w:t>Northern Punjab</w:t>
            </w:r>
          </w:p>
        </w:tc>
        <w:tc>
          <w:tcPr>
            <w:tcW w:w="1620" w:type="dxa"/>
            <w:tcBorders>
              <w:top w:val="single" w:sz="6" w:space="0" w:color="auto"/>
              <w:left w:val="single" w:sz="6" w:space="0" w:color="auto"/>
              <w:bottom w:val="single" w:sz="6" w:space="0" w:color="auto"/>
              <w:right w:val="single" w:sz="6" w:space="0" w:color="auto"/>
            </w:tcBorders>
          </w:tcPr>
          <w:p w:rsidR="0084621B" w:rsidRPr="00F31162" w:rsidRDefault="0084621B" w:rsidP="0087230A">
            <w:pPr>
              <w:spacing w:before="100" w:beforeAutospacing="1" w:after="100" w:afterAutospacing="1" w:line="240" w:lineRule="auto"/>
              <w:jc w:val="both"/>
              <w:rPr>
                <w:rFonts w:ascii="Times New Roman" w:hAnsi="Times New Roman"/>
                <w:sz w:val="24"/>
                <w:szCs w:val="24"/>
              </w:rPr>
            </w:pPr>
            <w:r w:rsidRPr="00F31162">
              <w:rPr>
                <w:rFonts w:ascii="Times New Roman" w:hAnsi="Times New Roman"/>
                <w:sz w:val="24"/>
                <w:szCs w:val="24"/>
              </w:rPr>
              <w:t>0.002</w:t>
            </w:r>
          </w:p>
        </w:tc>
        <w:tc>
          <w:tcPr>
            <w:tcW w:w="1170" w:type="dxa"/>
            <w:tcBorders>
              <w:top w:val="single" w:sz="6" w:space="0" w:color="auto"/>
              <w:left w:val="single" w:sz="6" w:space="0" w:color="auto"/>
              <w:bottom w:val="single" w:sz="6" w:space="0" w:color="auto"/>
              <w:right w:val="single" w:sz="6" w:space="0" w:color="auto"/>
            </w:tcBorders>
          </w:tcPr>
          <w:p w:rsidR="0084621B" w:rsidRPr="00F31162" w:rsidRDefault="0084621B" w:rsidP="0087230A">
            <w:pPr>
              <w:spacing w:before="100" w:beforeAutospacing="1" w:after="100" w:afterAutospacing="1" w:line="240" w:lineRule="auto"/>
              <w:jc w:val="both"/>
              <w:rPr>
                <w:rFonts w:ascii="Times New Roman" w:hAnsi="Times New Roman"/>
                <w:sz w:val="24"/>
                <w:szCs w:val="24"/>
              </w:rPr>
            </w:pPr>
            <w:r w:rsidRPr="00F31162">
              <w:rPr>
                <w:rFonts w:ascii="Times New Roman" w:hAnsi="Times New Roman"/>
                <w:sz w:val="24"/>
                <w:szCs w:val="24"/>
              </w:rPr>
              <w:t>43.009</w:t>
            </w:r>
          </w:p>
        </w:tc>
        <w:tc>
          <w:tcPr>
            <w:tcW w:w="1260" w:type="dxa"/>
            <w:tcBorders>
              <w:top w:val="single" w:sz="6" w:space="0" w:color="auto"/>
              <w:left w:val="single" w:sz="6" w:space="0" w:color="auto"/>
              <w:bottom w:val="single" w:sz="6" w:space="0" w:color="auto"/>
              <w:right w:val="single" w:sz="6" w:space="0" w:color="auto"/>
            </w:tcBorders>
          </w:tcPr>
          <w:p w:rsidR="0084621B" w:rsidRPr="00F31162" w:rsidRDefault="0084621B" w:rsidP="0087230A">
            <w:pPr>
              <w:spacing w:before="100" w:beforeAutospacing="1" w:after="100" w:afterAutospacing="1" w:line="240" w:lineRule="auto"/>
              <w:jc w:val="both"/>
              <w:rPr>
                <w:rFonts w:ascii="Times New Roman" w:hAnsi="Times New Roman"/>
                <w:sz w:val="24"/>
                <w:szCs w:val="24"/>
              </w:rPr>
            </w:pPr>
            <w:r w:rsidRPr="00F31162">
              <w:rPr>
                <w:rFonts w:ascii="Times New Roman" w:hAnsi="Times New Roman"/>
                <w:sz w:val="24"/>
                <w:szCs w:val="24"/>
              </w:rPr>
              <w:t>0.346</w:t>
            </w:r>
          </w:p>
        </w:tc>
        <w:tc>
          <w:tcPr>
            <w:tcW w:w="1620" w:type="dxa"/>
            <w:tcBorders>
              <w:top w:val="single" w:sz="6" w:space="0" w:color="auto"/>
              <w:left w:val="single" w:sz="6" w:space="0" w:color="auto"/>
              <w:bottom w:val="single" w:sz="6" w:space="0" w:color="auto"/>
              <w:right w:val="single" w:sz="6" w:space="0" w:color="auto"/>
            </w:tcBorders>
          </w:tcPr>
          <w:p w:rsidR="0084621B" w:rsidRPr="00F31162" w:rsidRDefault="0084621B" w:rsidP="0087230A">
            <w:pPr>
              <w:spacing w:before="100" w:beforeAutospacing="1" w:after="100" w:afterAutospacing="1" w:line="240" w:lineRule="auto"/>
              <w:jc w:val="both"/>
              <w:rPr>
                <w:rFonts w:ascii="Times New Roman" w:hAnsi="Times New Roman"/>
                <w:sz w:val="24"/>
                <w:szCs w:val="24"/>
              </w:rPr>
            </w:pPr>
            <w:r w:rsidRPr="00F31162">
              <w:rPr>
                <w:rFonts w:ascii="Times New Roman" w:hAnsi="Times New Roman"/>
                <w:sz w:val="24"/>
                <w:szCs w:val="24"/>
              </w:rPr>
              <w:t>0.001</w:t>
            </w:r>
          </w:p>
        </w:tc>
        <w:tc>
          <w:tcPr>
            <w:tcW w:w="990" w:type="dxa"/>
            <w:tcBorders>
              <w:top w:val="single" w:sz="6" w:space="0" w:color="auto"/>
              <w:left w:val="single" w:sz="6" w:space="0" w:color="auto"/>
              <w:bottom w:val="single" w:sz="6" w:space="0" w:color="auto"/>
              <w:right w:val="single" w:sz="6" w:space="0" w:color="auto"/>
            </w:tcBorders>
          </w:tcPr>
          <w:p w:rsidR="0084621B" w:rsidRPr="00F31162" w:rsidRDefault="0084621B" w:rsidP="0087230A">
            <w:pPr>
              <w:spacing w:before="100" w:beforeAutospacing="1" w:after="100" w:afterAutospacing="1" w:line="240" w:lineRule="auto"/>
              <w:jc w:val="both"/>
              <w:rPr>
                <w:rFonts w:ascii="Times New Roman" w:hAnsi="Times New Roman"/>
                <w:sz w:val="24"/>
                <w:szCs w:val="24"/>
              </w:rPr>
            </w:pPr>
            <w:r w:rsidRPr="00F31162">
              <w:rPr>
                <w:rFonts w:ascii="Times New Roman" w:hAnsi="Times New Roman"/>
                <w:sz w:val="24"/>
                <w:szCs w:val="24"/>
              </w:rPr>
              <w:t>25.514</w:t>
            </w:r>
          </w:p>
        </w:tc>
        <w:tc>
          <w:tcPr>
            <w:tcW w:w="1258" w:type="dxa"/>
            <w:tcBorders>
              <w:top w:val="single" w:sz="6" w:space="0" w:color="auto"/>
              <w:left w:val="single" w:sz="6" w:space="0" w:color="auto"/>
              <w:bottom w:val="single" w:sz="6" w:space="0" w:color="auto"/>
              <w:right w:val="single" w:sz="6" w:space="0" w:color="auto"/>
            </w:tcBorders>
          </w:tcPr>
          <w:p w:rsidR="0084621B" w:rsidRPr="00F31162" w:rsidRDefault="0084621B" w:rsidP="0087230A">
            <w:pPr>
              <w:spacing w:before="100" w:beforeAutospacing="1" w:after="100" w:afterAutospacing="1" w:line="240" w:lineRule="auto"/>
              <w:jc w:val="both"/>
              <w:rPr>
                <w:rFonts w:ascii="Times New Roman" w:hAnsi="Times New Roman"/>
                <w:sz w:val="24"/>
                <w:szCs w:val="24"/>
              </w:rPr>
            </w:pPr>
            <w:r w:rsidRPr="00F31162">
              <w:rPr>
                <w:rFonts w:ascii="Times New Roman" w:hAnsi="Times New Roman"/>
                <w:sz w:val="24"/>
                <w:szCs w:val="24"/>
              </w:rPr>
              <w:t>0.208</w:t>
            </w:r>
          </w:p>
        </w:tc>
      </w:tr>
      <w:tr w:rsidR="0084621B" w:rsidRPr="00F31162" w:rsidTr="00793DF4">
        <w:tc>
          <w:tcPr>
            <w:tcW w:w="2070" w:type="dxa"/>
            <w:tcBorders>
              <w:top w:val="single" w:sz="6" w:space="0" w:color="auto"/>
              <w:left w:val="single" w:sz="6" w:space="0" w:color="auto"/>
              <w:bottom w:val="single" w:sz="6" w:space="0" w:color="auto"/>
              <w:right w:val="single" w:sz="6" w:space="0" w:color="auto"/>
            </w:tcBorders>
          </w:tcPr>
          <w:p w:rsidR="0084621B" w:rsidRPr="00F31162" w:rsidRDefault="0084621B" w:rsidP="0087230A">
            <w:pPr>
              <w:spacing w:before="100" w:beforeAutospacing="1" w:after="100" w:afterAutospacing="1" w:line="240" w:lineRule="auto"/>
              <w:jc w:val="both"/>
              <w:rPr>
                <w:rFonts w:ascii="Times New Roman" w:hAnsi="Times New Roman"/>
                <w:sz w:val="24"/>
                <w:szCs w:val="24"/>
              </w:rPr>
            </w:pPr>
            <w:r w:rsidRPr="00F31162">
              <w:rPr>
                <w:rFonts w:ascii="Times New Roman" w:hAnsi="Times New Roman"/>
                <w:sz w:val="24"/>
                <w:szCs w:val="24"/>
              </w:rPr>
              <w:t>Southern Punjab</w:t>
            </w:r>
          </w:p>
        </w:tc>
        <w:tc>
          <w:tcPr>
            <w:tcW w:w="1620" w:type="dxa"/>
            <w:tcBorders>
              <w:top w:val="single" w:sz="6" w:space="0" w:color="auto"/>
              <w:left w:val="single" w:sz="6" w:space="0" w:color="auto"/>
              <w:bottom w:val="single" w:sz="6" w:space="0" w:color="auto"/>
              <w:right w:val="single" w:sz="6" w:space="0" w:color="auto"/>
            </w:tcBorders>
          </w:tcPr>
          <w:p w:rsidR="0084621B" w:rsidRPr="00F31162" w:rsidRDefault="0084621B" w:rsidP="0087230A">
            <w:pPr>
              <w:spacing w:before="100" w:beforeAutospacing="1" w:after="100" w:afterAutospacing="1" w:line="240" w:lineRule="auto"/>
              <w:jc w:val="both"/>
              <w:rPr>
                <w:rFonts w:ascii="Times New Roman" w:hAnsi="Times New Roman"/>
                <w:sz w:val="24"/>
                <w:szCs w:val="24"/>
              </w:rPr>
            </w:pPr>
            <w:r w:rsidRPr="00F31162">
              <w:rPr>
                <w:rFonts w:ascii="Times New Roman" w:hAnsi="Times New Roman"/>
                <w:sz w:val="24"/>
                <w:szCs w:val="24"/>
              </w:rPr>
              <w:t>0.001</w:t>
            </w:r>
          </w:p>
        </w:tc>
        <w:tc>
          <w:tcPr>
            <w:tcW w:w="1170" w:type="dxa"/>
            <w:tcBorders>
              <w:top w:val="single" w:sz="6" w:space="0" w:color="auto"/>
              <w:left w:val="single" w:sz="6" w:space="0" w:color="auto"/>
              <w:bottom w:val="single" w:sz="6" w:space="0" w:color="auto"/>
              <w:right w:val="single" w:sz="6" w:space="0" w:color="auto"/>
            </w:tcBorders>
          </w:tcPr>
          <w:p w:rsidR="0084621B" w:rsidRPr="00F31162" w:rsidRDefault="0084621B" w:rsidP="0087230A">
            <w:pPr>
              <w:spacing w:before="100" w:beforeAutospacing="1" w:after="100" w:afterAutospacing="1" w:line="240" w:lineRule="auto"/>
              <w:jc w:val="both"/>
              <w:rPr>
                <w:rFonts w:ascii="Times New Roman" w:hAnsi="Times New Roman"/>
                <w:sz w:val="24"/>
                <w:szCs w:val="24"/>
              </w:rPr>
            </w:pPr>
            <w:r w:rsidRPr="00F31162">
              <w:rPr>
                <w:rFonts w:ascii="Times New Roman" w:hAnsi="Times New Roman"/>
                <w:sz w:val="24"/>
                <w:szCs w:val="24"/>
              </w:rPr>
              <w:t>46.058</w:t>
            </w:r>
          </w:p>
        </w:tc>
        <w:tc>
          <w:tcPr>
            <w:tcW w:w="1260" w:type="dxa"/>
            <w:tcBorders>
              <w:top w:val="single" w:sz="6" w:space="0" w:color="auto"/>
              <w:left w:val="single" w:sz="6" w:space="0" w:color="auto"/>
              <w:bottom w:val="single" w:sz="6" w:space="0" w:color="auto"/>
              <w:right w:val="single" w:sz="6" w:space="0" w:color="auto"/>
            </w:tcBorders>
          </w:tcPr>
          <w:p w:rsidR="0084621B" w:rsidRPr="00F31162" w:rsidRDefault="0084621B" w:rsidP="0087230A">
            <w:pPr>
              <w:spacing w:before="100" w:beforeAutospacing="1" w:after="100" w:afterAutospacing="1" w:line="240" w:lineRule="auto"/>
              <w:jc w:val="both"/>
              <w:rPr>
                <w:rFonts w:ascii="Times New Roman" w:hAnsi="Times New Roman"/>
                <w:sz w:val="24"/>
                <w:szCs w:val="24"/>
              </w:rPr>
            </w:pPr>
            <w:r w:rsidRPr="00F31162">
              <w:rPr>
                <w:rFonts w:ascii="Times New Roman" w:hAnsi="Times New Roman"/>
                <w:sz w:val="24"/>
                <w:szCs w:val="24"/>
              </w:rPr>
              <w:t>0.346</w:t>
            </w:r>
          </w:p>
        </w:tc>
        <w:tc>
          <w:tcPr>
            <w:tcW w:w="1620" w:type="dxa"/>
            <w:tcBorders>
              <w:top w:val="single" w:sz="6" w:space="0" w:color="auto"/>
              <w:left w:val="single" w:sz="6" w:space="0" w:color="auto"/>
              <w:bottom w:val="single" w:sz="6" w:space="0" w:color="auto"/>
              <w:right w:val="single" w:sz="6" w:space="0" w:color="auto"/>
            </w:tcBorders>
          </w:tcPr>
          <w:p w:rsidR="0084621B" w:rsidRPr="00F31162" w:rsidRDefault="0084621B" w:rsidP="0087230A">
            <w:pPr>
              <w:spacing w:before="100" w:beforeAutospacing="1" w:after="100" w:afterAutospacing="1" w:line="240" w:lineRule="auto"/>
              <w:jc w:val="both"/>
              <w:rPr>
                <w:rFonts w:ascii="Times New Roman" w:hAnsi="Times New Roman"/>
                <w:sz w:val="24"/>
                <w:szCs w:val="24"/>
              </w:rPr>
            </w:pPr>
            <w:r w:rsidRPr="00F31162">
              <w:rPr>
                <w:rFonts w:ascii="Times New Roman" w:hAnsi="Times New Roman"/>
                <w:sz w:val="24"/>
                <w:szCs w:val="24"/>
              </w:rPr>
              <w:t>0.001</w:t>
            </w:r>
          </w:p>
        </w:tc>
        <w:tc>
          <w:tcPr>
            <w:tcW w:w="990" w:type="dxa"/>
            <w:tcBorders>
              <w:top w:val="single" w:sz="6" w:space="0" w:color="auto"/>
              <w:left w:val="single" w:sz="6" w:space="0" w:color="auto"/>
              <w:bottom w:val="single" w:sz="6" w:space="0" w:color="auto"/>
              <w:right w:val="single" w:sz="6" w:space="0" w:color="auto"/>
            </w:tcBorders>
          </w:tcPr>
          <w:p w:rsidR="0084621B" w:rsidRPr="00F31162" w:rsidRDefault="0084621B" w:rsidP="0087230A">
            <w:pPr>
              <w:spacing w:before="100" w:beforeAutospacing="1" w:after="100" w:afterAutospacing="1" w:line="240" w:lineRule="auto"/>
              <w:jc w:val="both"/>
              <w:rPr>
                <w:rFonts w:ascii="Times New Roman" w:hAnsi="Times New Roman"/>
                <w:sz w:val="24"/>
                <w:szCs w:val="24"/>
              </w:rPr>
            </w:pPr>
            <w:r w:rsidRPr="00F31162">
              <w:rPr>
                <w:rFonts w:ascii="Times New Roman" w:hAnsi="Times New Roman"/>
                <w:sz w:val="24"/>
                <w:szCs w:val="24"/>
              </w:rPr>
              <w:t>28.744</w:t>
            </w:r>
          </w:p>
        </w:tc>
        <w:tc>
          <w:tcPr>
            <w:tcW w:w="1258" w:type="dxa"/>
            <w:tcBorders>
              <w:top w:val="single" w:sz="6" w:space="0" w:color="auto"/>
              <w:left w:val="single" w:sz="6" w:space="0" w:color="auto"/>
              <w:bottom w:val="single" w:sz="6" w:space="0" w:color="auto"/>
              <w:right w:val="single" w:sz="6" w:space="0" w:color="auto"/>
            </w:tcBorders>
          </w:tcPr>
          <w:p w:rsidR="0084621B" w:rsidRPr="00F31162" w:rsidRDefault="0084621B" w:rsidP="0087230A">
            <w:pPr>
              <w:spacing w:before="100" w:beforeAutospacing="1" w:after="100" w:afterAutospacing="1" w:line="240" w:lineRule="auto"/>
              <w:jc w:val="both"/>
              <w:rPr>
                <w:rFonts w:ascii="Times New Roman" w:hAnsi="Times New Roman"/>
                <w:sz w:val="24"/>
                <w:szCs w:val="24"/>
              </w:rPr>
            </w:pPr>
            <w:r w:rsidRPr="00F31162">
              <w:rPr>
                <w:rFonts w:ascii="Times New Roman" w:hAnsi="Times New Roman"/>
                <w:sz w:val="24"/>
                <w:szCs w:val="24"/>
              </w:rPr>
              <w:t>0.213</w:t>
            </w:r>
          </w:p>
        </w:tc>
      </w:tr>
      <w:tr w:rsidR="0084621B" w:rsidRPr="00F31162" w:rsidTr="00793DF4">
        <w:tc>
          <w:tcPr>
            <w:tcW w:w="2070" w:type="dxa"/>
            <w:tcBorders>
              <w:top w:val="single" w:sz="6" w:space="0" w:color="auto"/>
              <w:left w:val="single" w:sz="6" w:space="0" w:color="auto"/>
              <w:bottom w:val="single" w:sz="6" w:space="0" w:color="auto"/>
              <w:right w:val="single" w:sz="6" w:space="0" w:color="auto"/>
            </w:tcBorders>
          </w:tcPr>
          <w:p w:rsidR="0084621B" w:rsidRPr="00F31162" w:rsidRDefault="0084621B" w:rsidP="0087230A">
            <w:pPr>
              <w:spacing w:before="100" w:beforeAutospacing="1" w:after="100" w:afterAutospacing="1" w:line="240" w:lineRule="auto"/>
              <w:jc w:val="both"/>
              <w:rPr>
                <w:rFonts w:ascii="Times New Roman" w:hAnsi="Times New Roman"/>
                <w:sz w:val="24"/>
                <w:szCs w:val="24"/>
              </w:rPr>
            </w:pPr>
            <w:r w:rsidRPr="00F31162">
              <w:rPr>
                <w:rFonts w:ascii="Times New Roman" w:hAnsi="Times New Roman"/>
                <w:sz w:val="24"/>
                <w:szCs w:val="24"/>
              </w:rPr>
              <w:t>Metropolitan Karachi</w:t>
            </w:r>
          </w:p>
        </w:tc>
        <w:tc>
          <w:tcPr>
            <w:tcW w:w="1620" w:type="dxa"/>
            <w:tcBorders>
              <w:top w:val="single" w:sz="6" w:space="0" w:color="auto"/>
              <w:left w:val="single" w:sz="6" w:space="0" w:color="auto"/>
              <w:bottom w:val="single" w:sz="6" w:space="0" w:color="auto"/>
              <w:right w:val="single" w:sz="6" w:space="0" w:color="auto"/>
            </w:tcBorders>
          </w:tcPr>
          <w:p w:rsidR="0084621B" w:rsidRPr="00F31162" w:rsidRDefault="0084621B" w:rsidP="0087230A">
            <w:pPr>
              <w:spacing w:before="100" w:beforeAutospacing="1" w:after="100" w:afterAutospacing="1" w:line="240" w:lineRule="auto"/>
              <w:jc w:val="both"/>
              <w:rPr>
                <w:rFonts w:ascii="Times New Roman" w:hAnsi="Times New Roman"/>
                <w:sz w:val="24"/>
                <w:szCs w:val="24"/>
              </w:rPr>
            </w:pPr>
            <w:r w:rsidRPr="00F31162">
              <w:rPr>
                <w:rFonts w:ascii="Times New Roman" w:hAnsi="Times New Roman"/>
                <w:sz w:val="24"/>
                <w:szCs w:val="24"/>
              </w:rPr>
              <w:t>0.005</w:t>
            </w:r>
          </w:p>
        </w:tc>
        <w:tc>
          <w:tcPr>
            <w:tcW w:w="1170" w:type="dxa"/>
            <w:tcBorders>
              <w:top w:val="single" w:sz="6" w:space="0" w:color="auto"/>
              <w:left w:val="single" w:sz="6" w:space="0" w:color="auto"/>
              <w:bottom w:val="single" w:sz="6" w:space="0" w:color="auto"/>
              <w:right w:val="single" w:sz="6" w:space="0" w:color="auto"/>
            </w:tcBorders>
          </w:tcPr>
          <w:p w:rsidR="0084621B" w:rsidRPr="00F31162" w:rsidRDefault="0084621B" w:rsidP="0087230A">
            <w:pPr>
              <w:spacing w:before="100" w:beforeAutospacing="1" w:after="100" w:afterAutospacing="1" w:line="240" w:lineRule="auto"/>
              <w:jc w:val="both"/>
              <w:rPr>
                <w:rFonts w:ascii="Times New Roman" w:hAnsi="Times New Roman"/>
                <w:sz w:val="24"/>
                <w:szCs w:val="24"/>
              </w:rPr>
            </w:pPr>
            <w:r w:rsidRPr="00F31162">
              <w:rPr>
                <w:rFonts w:ascii="Times New Roman" w:hAnsi="Times New Roman"/>
                <w:sz w:val="24"/>
                <w:szCs w:val="24"/>
              </w:rPr>
              <w:t>160.065</w:t>
            </w:r>
          </w:p>
        </w:tc>
        <w:tc>
          <w:tcPr>
            <w:tcW w:w="1260" w:type="dxa"/>
            <w:tcBorders>
              <w:top w:val="single" w:sz="6" w:space="0" w:color="auto"/>
              <w:left w:val="single" w:sz="6" w:space="0" w:color="auto"/>
              <w:bottom w:val="single" w:sz="6" w:space="0" w:color="auto"/>
              <w:right w:val="single" w:sz="6" w:space="0" w:color="auto"/>
            </w:tcBorders>
          </w:tcPr>
          <w:p w:rsidR="0084621B" w:rsidRPr="00F31162" w:rsidRDefault="0084621B" w:rsidP="0087230A">
            <w:pPr>
              <w:spacing w:before="100" w:beforeAutospacing="1" w:after="100" w:afterAutospacing="1" w:line="240" w:lineRule="auto"/>
              <w:jc w:val="both"/>
              <w:rPr>
                <w:rFonts w:ascii="Times New Roman" w:hAnsi="Times New Roman"/>
                <w:sz w:val="24"/>
                <w:szCs w:val="24"/>
              </w:rPr>
            </w:pPr>
            <w:r w:rsidRPr="00F31162">
              <w:rPr>
                <w:rFonts w:ascii="Times New Roman" w:hAnsi="Times New Roman"/>
                <w:sz w:val="24"/>
                <w:szCs w:val="24"/>
              </w:rPr>
              <w:t>1.150</w:t>
            </w:r>
          </w:p>
        </w:tc>
        <w:tc>
          <w:tcPr>
            <w:tcW w:w="1620" w:type="dxa"/>
            <w:tcBorders>
              <w:top w:val="single" w:sz="6" w:space="0" w:color="auto"/>
              <w:left w:val="single" w:sz="6" w:space="0" w:color="auto"/>
              <w:bottom w:val="single" w:sz="6" w:space="0" w:color="auto"/>
              <w:right w:val="single" w:sz="6" w:space="0" w:color="auto"/>
            </w:tcBorders>
          </w:tcPr>
          <w:p w:rsidR="0084621B" w:rsidRPr="00F31162" w:rsidRDefault="0084621B" w:rsidP="0087230A">
            <w:pPr>
              <w:spacing w:before="100" w:beforeAutospacing="1" w:after="100" w:afterAutospacing="1" w:line="240" w:lineRule="auto"/>
              <w:jc w:val="both"/>
              <w:rPr>
                <w:rFonts w:ascii="Times New Roman" w:hAnsi="Times New Roman"/>
                <w:sz w:val="24"/>
                <w:szCs w:val="24"/>
              </w:rPr>
            </w:pPr>
            <w:r w:rsidRPr="00F31162">
              <w:rPr>
                <w:rFonts w:ascii="Times New Roman" w:hAnsi="Times New Roman"/>
                <w:sz w:val="24"/>
                <w:szCs w:val="24"/>
              </w:rPr>
              <w:t>0.004</w:t>
            </w:r>
          </w:p>
        </w:tc>
        <w:tc>
          <w:tcPr>
            <w:tcW w:w="990" w:type="dxa"/>
            <w:tcBorders>
              <w:top w:val="single" w:sz="6" w:space="0" w:color="auto"/>
              <w:left w:val="single" w:sz="6" w:space="0" w:color="auto"/>
              <w:bottom w:val="single" w:sz="6" w:space="0" w:color="auto"/>
              <w:right w:val="single" w:sz="6" w:space="0" w:color="auto"/>
            </w:tcBorders>
          </w:tcPr>
          <w:p w:rsidR="0084621B" w:rsidRPr="00F31162" w:rsidRDefault="0084621B" w:rsidP="0087230A">
            <w:pPr>
              <w:spacing w:before="100" w:beforeAutospacing="1" w:after="100" w:afterAutospacing="1" w:line="240" w:lineRule="auto"/>
              <w:jc w:val="both"/>
              <w:rPr>
                <w:rFonts w:ascii="Times New Roman" w:hAnsi="Times New Roman"/>
                <w:sz w:val="24"/>
                <w:szCs w:val="24"/>
              </w:rPr>
            </w:pPr>
            <w:r w:rsidRPr="00F31162">
              <w:rPr>
                <w:rFonts w:ascii="Times New Roman" w:hAnsi="Times New Roman"/>
                <w:sz w:val="24"/>
                <w:szCs w:val="24"/>
              </w:rPr>
              <w:t>132.762</w:t>
            </w:r>
          </w:p>
        </w:tc>
        <w:tc>
          <w:tcPr>
            <w:tcW w:w="1258" w:type="dxa"/>
            <w:tcBorders>
              <w:top w:val="single" w:sz="6" w:space="0" w:color="auto"/>
              <w:left w:val="single" w:sz="6" w:space="0" w:color="auto"/>
              <w:bottom w:val="single" w:sz="6" w:space="0" w:color="auto"/>
              <w:right w:val="single" w:sz="6" w:space="0" w:color="auto"/>
            </w:tcBorders>
          </w:tcPr>
          <w:p w:rsidR="0084621B" w:rsidRPr="00F31162" w:rsidRDefault="0084621B" w:rsidP="0087230A">
            <w:pPr>
              <w:spacing w:before="100" w:beforeAutospacing="1" w:after="100" w:afterAutospacing="1" w:line="240" w:lineRule="auto"/>
              <w:jc w:val="both"/>
              <w:rPr>
                <w:rFonts w:ascii="Times New Roman" w:hAnsi="Times New Roman"/>
                <w:sz w:val="24"/>
                <w:szCs w:val="24"/>
              </w:rPr>
            </w:pPr>
            <w:r w:rsidRPr="00F31162">
              <w:rPr>
                <w:rFonts w:ascii="Times New Roman" w:hAnsi="Times New Roman"/>
                <w:sz w:val="24"/>
                <w:szCs w:val="24"/>
              </w:rPr>
              <w:t>0.925</w:t>
            </w:r>
          </w:p>
        </w:tc>
      </w:tr>
      <w:tr w:rsidR="0084621B" w:rsidRPr="00F31162" w:rsidTr="00793DF4">
        <w:tc>
          <w:tcPr>
            <w:tcW w:w="2070" w:type="dxa"/>
            <w:tcBorders>
              <w:top w:val="single" w:sz="6" w:space="0" w:color="auto"/>
              <w:left w:val="single" w:sz="6" w:space="0" w:color="auto"/>
              <w:bottom w:val="single" w:sz="6" w:space="0" w:color="auto"/>
              <w:right w:val="single" w:sz="6" w:space="0" w:color="auto"/>
            </w:tcBorders>
          </w:tcPr>
          <w:p w:rsidR="0084621B" w:rsidRPr="00F31162" w:rsidRDefault="0084621B" w:rsidP="0087230A">
            <w:pPr>
              <w:spacing w:before="100" w:beforeAutospacing="1" w:after="100" w:afterAutospacing="1" w:line="240" w:lineRule="auto"/>
              <w:jc w:val="both"/>
              <w:rPr>
                <w:rFonts w:ascii="Times New Roman" w:hAnsi="Times New Roman"/>
                <w:sz w:val="24"/>
                <w:szCs w:val="24"/>
              </w:rPr>
            </w:pPr>
            <w:r w:rsidRPr="00F31162">
              <w:rPr>
                <w:rFonts w:ascii="Times New Roman" w:hAnsi="Times New Roman"/>
                <w:sz w:val="24"/>
                <w:szCs w:val="24"/>
              </w:rPr>
              <w:t>Northern Sindh</w:t>
            </w:r>
          </w:p>
        </w:tc>
        <w:tc>
          <w:tcPr>
            <w:tcW w:w="1620" w:type="dxa"/>
            <w:tcBorders>
              <w:top w:val="single" w:sz="6" w:space="0" w:color="auto"/>
              <w:left w:val="single" w:sz="6" w:space="0" w:color="auto"/>
              <w:bottom w:val="single" w:sz="6" w:space="0" w:color="auto"/>
              <w:right w:val="single" w:sz="6" w:space="0" w:color="auto"/>
            </w:tcBorders>
          </w:tcPr>
          <w:p w:rsidR="0084621B" w:rsidRPr="00F31162" w:rsidRDefault="0084621B" w:rsidP="0087230A">
            <w:pPr>
              <w:spacing w:before="100" w:beforeAutospacing="1" w:after="100" w:afterAutospacing="1" w:line="240" w:lineRule="auto"/>
              <w:jc w:val="both"/>
              <w:rPr>
                <w:rFonts w:ascii="Times New Roman" w:hAnsi="Times New Roman"/>
                <w:sz w:val="24"/>
                <w:szCs w:val="24"/>
              </w:rPr>
            </w:pPr>
            <w:r w:rsidRPr="00F31162">
              <w:rPr>
                <w:rFonts w:ascii="Times New Roman" w:hAnsi="Times New Roman"/>
                <w:sz w:val="24"/>
                <w:szCs w:val="24"/>
              </w:rPr>
              <w:t>0.002</w:t>
            </w:r>
          </w:p>
        </w:tc>
        <w:tc>
          <w:tcPr>
            <w:tcW w:w="1170" w:type="dxa"/>
            <w:tcBorders>
              <w:top w:val="single" w:sz="6" w:space="0" w:color="auto"/>
              <w:left w:val="single" w:sz="6" w:space="0" w:color="auto"/>
              <w:bottom w:val="single" w:sz="6" w:space="0" w:color="auto"/>
              <w:right w:val="single" w:sz="6" w:space="0" w:color="auto"/>
            </w:tcBorders>
          </w:tcPr>
          <w:p w:rsidR="0084621B" w:rsidRPr="00F31162" w:rsidRDefault="0084621B" w:rsidP="0087230A">
            <w:pPr>
              <w:spacing w:before="100" w:beforeAutospacing="1" w:after="100" w:afterAutospacing="1" w:line="240" w:lineRule="auto"/>
              <w:jc w:val="both"/>
              <w:rPr>
                <w:rFonts w:ascii="Times New Roman" w:hAnsi="Times New Roman"/>
                <w:sz w:val="24"/>
                <w:szCs w:val="24"/>
              </w:rPr>
            </w:pPr>
            <w:r w:rsidRPr="00F31162">
              <w:rPr>
                <w:rFonts w:ascii="Times New Roman" w:hAnsi="Times New Roman"/>
                <w:sz w:val="24"/>
                <w:szCs w:val="24"/>
              </w:rPr>
              <w:t>64.268</w:t>
            </w:r>
          </w:p>
        </w:tc>
        <w:tc>
          <w:tcPr>
            <w:tcW w:w="1260" w:type="dxa"/>
            <w:tcBorders>
              <w:top w:val="single" w:sz="6" w:space="0" w:color="auto"/>
              <w:left w:val="single" w:sz="6" w:space="0" w:color="auto"/>
              <w:bottom w:val="single" w:sz="6" w:space="0" w:color="auto"/>
              <w:right w:val="single" w:sz="6" w:space="0" w:color="auto"/>
            </w:tcBorders>
          </w:tcPr>
          <w:p w:rsidR="0084621B" w:rsidRPr="00F31162" w:rsidRDefault="0084621B" w:rsidP="0087230A">
            <w:pPr>
              <w:spacing w:before="100" w:beforeAutospacing="1" w:after="100" w:afterAutospacing="1" w:line="240" w:lineRule="auto"/>
              <w:jc w:val="both"/>
              <w:rPr>
                <w:rFonts w:ascii="Times New Roman" w:hAnsi="Times New Roman"/>
                <w:sz w:val="24"/>
                <w:szCs w:val="24"/>
              </w:rPr>
            </w:pPr>
            <w:r w:rsidRPr="00F31162">
              <w:rPr>
                <w:rFonts w:ascii="Times New Roman" w:hAnsi="Times New Roman"/>
                <w:sz w:val="24"/>
                <w:szCs w:val="24"/>
              </w:rPr>
              <w:t>0.480</w:t>
            </w:r>
          </w:p>
        </w:tc>
        <w:tc>
          <w:tcPr>
            <w:tcW w:w="1620" w:type="dxa"/>
            <w:tcBorders>
              <w:top w:val="single" w:sz="6" w:space="0" w:color="auto"/>
              <w:left w:val="single" w:sz="6" w:space="0" w:color="auto"/>
              <w:bottom w:val="single" w:sz="6" w:space="0" w:color="auto"/>
              <w:right w:val="single" w:sz="6" w:space="0" w:color="auto"/>
            </w:tcBorders>
          </w:tcPr>
          <w:p w:rsidR="0084621B" w:rsidRPr="00F31162" w:rsidRDefault="0084621B" w:rsidP="0087230A">
            <w:pPr>
              <w:spacing w:before="100" w:beforeAutospacing="1" w:after="100" w:afterAutospacing="1" w:line="240" w:lineRule="auto"/>
              <w:jc w:val="both"/>
              <w:rPr>
                <w:rFonts w:ascii="Times New Roman" w:hAnsi="Times New Roman"/>
                <w:sz w:val="24"/>
                <w:szCs w:val="24"/>
              </w:rPr>
            </w:pPr>
            <w:r w:rsidRPr="00F31162">
              <w:rPr>
                <w:rFonts w:ascii="Times New Roman" w:hAnsi="Times New Roman"/>
                <w:sz w:val="24"/>
                <w:szCs w:val="24"/>
              </w:rPr>
              <w:t>0.010</w:t>
            </w:r>
          </w:p>
        </w:tc>
        <w:tc>
          <w:tcPr>
            <w:tcW w:w="990" w:type="dxa"/>
            <w:tcBorders>
              <w:top w:val="single" w:sz="6" w:space="0" w:color="auto"/>
              <w:left w:val="single" w:sz="6" w:space="0" w:color="auto"/>
              <w:bottom w:val="single" w:sz="6" w:space="0" w:color="auto"/>
              <w:right w:val="single" w:sz="6" w:space="0" w:color="auto"/>
            </w:tcBorders>
          </w:tcPr>
          <w:p w:rsidR="0084621B" w:rsidRPr="00F31162" w:rsidRDefault="0084621B" w:rsidP="0087230A">
            <w:pPr>
              <w:spacing w:before="100" w:beforeAutospacing="1" w:after="100" w:afterAutospacing="1" w:line="240" w:lineRule="auto"/>
              <w:jc w:val="both"/>
              <w:rPr>
                <w:rFonts w:ascii="Times New Roman" w:hAnsi="Times New Roman"/>
                <w:sz w:val="24"/>
                <w:szCs w:val="24"/>
              </w:rPr>
            </w:pPr>
            <w:r w:rsidRPr="00F31162">
              <w:rPr>
                <w:rFonts w:ascii="Times New Roman" w:hAnsi="Times New Roman"/>
                <w:sz w:val="24"/>
                <w:szCs w:val="24"/>
              </w:rPr>
              <w:t>47.999</w:t>
            </w:r>
          </w:p>
        </w:tc>
        <w:tc>
          <w:tcPr>
            <w:tcW w:w="1258" w:type="dxa"/>
            <w:tcBorders>
              <w:top w:val="single" w:sz="6" w:space="0" w:color="auto"/>
              <w:left w:val="single" w:sz="6" w:space="0" w:color="auto"/>
              <w:bottom w:val="single" w:sz="6" w:space="0" w:color="auto"/>
              <w:right w:val="single" w:sz="6" w:space="0" w:color="auto"/>
            </w:tcBorders>
          </w:tcPr>
          <w:p w:rsidR="0084621B" w:rsidRPr="00F31162" w:rsidRDefault="0084621B" w:rsidP="0087230A">
            <w:pPr>
              <w:spacing w:before="100" w:beforeAutospacing="1" w:after="100" w:afterAutospacing="1" w:line="240" w:lineRule="auto"/>
              <w:jc w:val="both"/>
              <w:rPr>
                <w:rFonts w:ascii="Times New Roman" w:hAnsi="Times New Roman"/>
                <w:sz w:val="24"/>
                <w:szCs w:val="24"/>
              </w:rPr>
            </w:pPr>
            <w:r w:rsidRPr="00F31162">
              <w:rPr>
                <w:rFonts w:ascii="Times New Roman" w:hAnsi="Times New Roman"/>
                <w:sz w:val="24"/>
                <w:szCs w:val="24"/>
              </w:rPr>
              <w:t>0.334</w:t>
            </w:r>
          </w:p>
        </w:tc>
      </w:tr>
      <w:tr w:rsidR="0084621B" w:rsidRPr="00F31162" w:rsidTr="00793DF4">
        <w:tc>
          <w:tcPr>
            <w:tcW w:w="2070" w:type="dxa"/>
            <w:tcBorders>
              <w:top w:val="single" w:sz="6" w:space="0" w:color="auto"/>
              <w:left w:val="single" w:sz="6" w:space="0" w:color="auto"/>
              <w:bottom w:val="single" w:sz="6" w:space="0" w:color="auto"/>
              <w:right w:val="single" w:sz="6" w:space="0" w:color="auto"/>
            </w:tcBorders>
          </w:tcPr>
          <w:p w:rsidR="0084621B" w:rsidRPr="0087230A" w:rsidRDefault="0084621B" w:rsidP="0087230A">
            <w:pPr>
              <w:spacing w:before="100" w:beforeAutospacing="1" w:after="100" w:afterAutospacing="1" w:line="240" w:lineRule="auto"/>
              <w:ind w:right="113"/>
              <w:jc w:val="both"/>
              <w:rPr>
                <w:rFonts w:ascii="Times New Roman" w:hAnsi="Times New Roman"/>
                <w:sz w:val="20"/>
                <w:szCs w:val="24"/>
              </w:rPr>
            </w:pPr>
            <w:r w:rsidRPr="0087230A">
              <w:rPr>
                <w:rFonts w:ascii="Times New Roman" w:hAnsi="Times New Roman"/>
                <w:sz w:val="20"/>
                <w:szCs w:val="24"/>
              </w:rPr>
              <w:t>KPK, Peshawar.</w:t>
            </w:r>
          </w:p>
        </w:tc>
        <w:tc>
          <w:tcPr>
            <w:tcW w:w="1620" w:type="dxa"/>
            <w:tcBorders>
              <w:top w:val="single" w:sz="6" w:space="0" w:color="auto"/>
              <w:left w:val="single" w:sz="6" w:space="0" w:color="auto"/>
              <w:bottom w:val="single" w:sz="6" w:space="0" w:color="auto"/>
              <w:right w:val="single" w:sz="6" w:space="0" w:color="auto"/>
            </w:tcBorders>
          </w:tcPr>
          <w:p w:rsidR="0084621B" w:rsidRPr="0087230A" w:rsidRDefault="0084621B" w:rsidP="0087230A">
            <w:pPr>
              <w:spacing w:before="100" w:beforeAutospacing="1" w:after="100" w:afterAutospacing="1" w:line="240" w:lineRule="auto"/>
              <w:jc w:val="both"/>
              <w:rPr>
                <w:rFonts w:ascii="Times New Roman" w:hAnsi="Times New Roman"/>
                <w:sz w:val="20"/>
                <w:szCs w:val="24"/>
              </w:rPr>
            </w:pPr>
            <w:r w:rsidRPr="0087230A">
              <w:rPr>
                <w:rFonts w:ascii="Times New Roman" w:hAnsi="Times New Roman"/>
                <w:sz w:val="20"/>
                <w:szCs w:val="24"/>
              </w:rPr>
              <w:t>0.003</w:t>
            </w:r>
          </w:p>
        </w:tc>
        <w:tc>
          <w:tcPr>
            <w:tcW w:w="1170" w:type="dxa"/>
            <w:tcBorders>
              <w:top w:val="single" w:sz="6" w:space="0" w:color="auto"/>
              <w:left w:val="single" w:sz="6" w:space="0" w:color="auto"/>
              <w:bottom w:val="single" w:sz="6" w:space="0" w:color="auto"/>
              <w:right w:val="single" w:sz="6" w:space="0" w:color="auto"/>
            </w:tcBorders>
          </w:tcPr>
          <w:p w:rsidR="0084621B" w:rsidRPr="0087230A" w:rsidRDefault="0084621B" w:rsidP="0087230A">
            <w:pPr>
              <w:spacing w:before="100" w:beforeAutospacing="1" w:after="100" w:afterAutospacing="1" w:line="240" w:lineRule="auto"/>
              <w:jc w:val="both"/>
              <w:rPr>
                <w:rFonts w:ascii="Times New Roman" w:hAnsi="Times New Roman"/>
                <w:sz w:val="20"/>
                <w:szCs w:val="24"/>
              </w:rPr>
            </w:pPr>
            <w:r w:rsidRPr="0087230A">
              <w:rPr>
                <w:rFonts w:ascii="Times New Roman" w:hAnsi="Times New Roman"/>
                <w:sz w:val="20"/>
                <w:szCs w:val="24"/>
              </w:rPr>
              <w:t>92.492</w:t>
            </w:r>
          </w:p>
        </w:tc>
        <w:tc>
          <w:tcPr>
            <w:tcW w:w="1260" w:type="dxa"/>
            <w:tcBorders>
              <w:top w:val="single" w:sz="6" w:space="0" w:color="auto"/>
              <w:left w:val="single" w:sz="6" w:space="0" w:color="auto"/>
              <w:bottom w:val="single" w:sz="6" w:space="0" w:color="auto"/>
              <w:right w:val="single" w:sz="6" w:space="0" w:color="auto"/>
            </w:tcBorders>
          </w:tcPr>
          <w:p w:rsidR="0084621B" w:rsidRPr="0087230A" w:rsidRDefault="0084621B" w:rsidP="0087230A">
            <w:pPr>
              <w:spacing w:before="100" w:beforeAutospacing="1" w:after="100" w:afterAutospacing="1" w:line="240" w:lineRule="auto"/>
              <w:jc w:val="both"/>
              <w:rPr>
                <w:rFonts w:ascii="Times New Roman" w:hAnsi="Times New Roman"/>
                <w:sz w:val="20"/>
                <w:szCs w:val="24"/>
              </w:rPr>
            </w:pPr>
            <w:r w:rsidRPr="0087230A">
              <w:rPr>
                <w:rFonts w:ascii="Times New Roman" w:hAnsi="Times New Roman"/>
                <w:sz w:val="20"/>
                <w:szCs w:val="24"/>
              </w:rPr>
              <w:t>0.695</w:t>
            </w:r>
          </w:p>
        </w:tc>
        <w:tc>
          <w:tcPr>
            <w:tcW w:w="1620" w:type="dxa"/>
            <w:tcBorders>
              <w:top w:val="single" w:sz="6" w:space="0" w:color="auto"/>
              <w:left w:val="single" w:sz="6" w:space="0" w:color="auto"/>
              <w:bottom w:val="single" w:sz="6" w:space="0" w:color="auto"/>
              <w:right w:val="single" w:sz="6" w:space="0" w:color="auto"/>
            </w:tcBorders>
          </w:tcPr>
          <w:p w:rsidR="0084621B" w:rsidRPr="0087230A" w:rsidRDefault="0084621B" w:rsidP="0087230A">
            <w:pPr>
              <w:spacing w:before="100" w:beforeAutospacing="1" w:after="100" w:afterAutospacing="1" w:line="240" w:lineRule="auto"/>
              <w:jc w:val="both"/>
              <w:rPr>
                <w:rFonts w:ascii="Times New Roman" w:hAnsi="Times New Roman"/>
                <w:sz w:val="20"/>
                <w:szCs w:val="24"/>
              </w:rPr>
            </w:pPr>
            <w:r w:rsidRPr="0087230A">
              <w:rPr>
                <w:rFonts w:ascii="Times New Roman" w:hAnsi="Times New Roman"/>
                <w:sz w:val="20"/>
                <w:szCs w:val="24"/>
              </w:rPr>
              <w:t>0.002</w:t>
            </w:r>
          </w:p>
        </w:tc>
        <w:tc>
          <w:tcPr>
            <w:tcW w:w="990" w:type="dxa"/>
            <w:tcBorders>
              <w:top w:val="single" w:sz="6" w:space="0" w:color="auto"/>
              <w:left w:val="single" w:sz="6" w:space="0" w:color="auto"/>
              <w:bottom w:val="single" w:sz="6" w:space="0" w:color="auto"/>
              <w:right w:val="single" w:sz="6" w:space="0" w:color="auto"/>
            </w:tcBorders>
          </w:tcPr>
          <w:p w:rsidR="0084621B" w:rsidRPr="0087230A" w:rsidRDefault="0084621B" w:rsidP="0087230A">
            <w:pPr>
              <w:spacing w:before="100" w:beforeAutospacing="1" w:after="100" w:afterAutospacing="1" w:line="240" w:lineRule="auto"/>
              <w:jc w:val="both"/>
              <w:rPr>
                <w:rFonts w:ascii="Times New Roman" w:hAnsi="Times New Roman"/>
                <w:sz w:val="20"/>
                <w:szCs w:val="24"/>
              </w:rPr>
            </w:pPr>
            <w:r w:rsidRPr="0087230A">
              <w:rPr>
                <w:rFonts w:ascii="Times New Roman" w:hAnsi="Times New Roman"/>
                <w:sz w:val="20"/>
                <w:szCs w:val="24"/>
              </w:rPr>
              <w:t>53.173</w:t>
            </w:r>
          </w:p>
        </w:tc>
        <w:tc>
          <w:tcPr>
            <w:tcW w:w="1258" w:type="dxa"/>
            <w:tcBorders>
              <w:top w:val="single" w:sz="6" w:space="0" w:color="auto"/>
              <w:left w:val="single" w:sz="6" w:space="0" w:color="auto"/>
              <w:bottom w:val="single" w:sz="6" w:space="0" w:color="auto"/>
              <w:right w:val="single" w:sz="6" w:space="0" w:color="auto"/>
            </w:tcBorders>
          </w:tcPr>
          <w:p w:rsidR="0084621B" w:rsidRPr="0087230A" w:rsidRDefault="0084621B" w:rsidP="0087230A">
            <w:pPr>
              <w:spacing w:before="100" w:beforeAutospacing="1" w:after="100" w:afterAutospacing="1" w:line="240" w:lineRule="auto"/>
              <w:jc w:val="both"/>
              <w:rPr>
                <w:rFonts w:ascii="Times New Roman" w:hAnsi="Times New Roman"/>
                <w:sz w:val="20"/>
                <w:szCs w:val="24"/>
              </w:rPr>
            </w:pPr>
            <w:r w:rsidRPr="0087230A">
              <w:rPr>
                <w:rFonts w:ascii="Times New Roman" w:hAnsi="Times New Roman"/>
                <w:sz w:val="20"/>
                <w:szCs w:val="24"/>
              </w:rPr>
              <w:t>0.392</w:t>
            </w:r>
          </w:p>
        </w:tc>
      </w:tr>
      <w:tr w:rsidR="0084621B" w:rsidRPr="00F31162" w:rsidTr="00793DF4">
        <w:tc>
          <w:tcPr>
            <w:tcW w:w="2070" w:type="dxa"/>
            <w:tcBorders>
              <w:top w:val="single" w:sz="6" w:space="0" w:color="auto"/>
              <w:left w:val="single" w:sz="6" w:space="0" w:color="auto"/>
              <w:bottom w:val="single" w:sz="6" w:space="0" w:color="auto"/>
              <w:right w:val="single" w:sz="6" w:space="0" w:color="auto"/>
            </w:tcBorders>
          </w:tcPr>
          <w:p w:rsidR="0084621B" w:rsidRPr="0087230A" w:rsidRDefault="0084621B" w:rsidP="0087230A">
            <w:pPr>
              <w:spacing w:before="100" w:beforeAutospacing="1" w:after="100" w:afterAutospacing="1" w:line="240" w:lineRule="auto"/>
              <w:ind w:right="113"/>
              <w:jc w:val="both"/>
              <w:rPr>
                <w:rFonts w:ascii="Times New Roman" w:hAnsi="Times New Roman"/>
                <w:szCs w:val="24"/>
              </w:rPr>
            </w:pPr>
            <w:proofErr w:type="spellStart"/>
            <w:r w:rsidRPr="0087230A">
              <w:rPr>
                <w:rFonts w:ascii="Times New Roman" w:hAnsi="Times New Roman"/>
                <w:szCs w:val="24"/>
              </w:rPr>
              <w:t>Balochistan</w:t>
            </w:r>
            <w:proofErr w:type="spellEnd"/>
          </w:p>
        </w:tc>
        <w:tc>
          <w:tcPr>
            <w:tcW w:w="1620" w:type="dxa"/>
            <w:tcBorders>
              <w:top w:val="single" w:sz="6" w:space="0" w:color="auto"/>
              <w:left w:val="single" w:sz="6" w:space="0" w:color="auto"/>
              <w:bottom w:val="single" w:sz="6" w:space="0" w:color="auto"/>
              <w:right w:val="single" w:sz="6" w:space="0" w:color="auto"/>
            </w:tcBorders>
          </w:tcPr>
          <w:p w:rsidR="0084621B" w:rsidRPr="0087230A" w:rsidRDefault="0084621B" w:rsidP="0087230A">
            <w:pPr>
              <w:spacing w:before="100" w:beforeAutospacing="1" w:after="100" w:afterAutospacing="1" w:line="240" w:lineRule="auto"/>
              <w:jc w:val="both"/>
              <w:rPr>
                <w:rFonts w:ascii="Times New Roman" w:hAnsi="Times New Roman"/>
                <w:szCs w:val="24"/>
              </w:rPr>
            </w:pPr>
            <w:r w:rsidRPr="0087230A">
              <w:rPr>
                <w:rFonts w:ascii="Times New Roman" w:hAnsi="Times New Roman"/>
                <w:szCs w:val="24"/>
              </w:rPr>
              <w:t>0.009</w:t>
            </w:r>
          </w:p>
        </w:tc>
        <w:tc>
          <w:tcPr>
            <w:tcW w:w="1170" w:type="dxa"/>
            <w:tcBorders>
              <w:top w:val="single" w:sz="6" w:space="0" w:color="auto"/>
              <w:left w:val="single" w:sz="6" w:space="0" w:color="auto"/>
              <w:bottom w:val="single" w:sz="6" w:space="0" w:color="auto"/>
              <w:right w:val="single" w:sz="6" w:space="0" w:color="auto"/>
            </w:tcBorders>
          </w:tcPr>
          <w:p w:rsidR="0084621B" w:rsidRPr="0087230A" w:rsidRDefault="0084621B" w:rsidP="0087230A">
            <w:pPr>
              <w:spacing w:before="100" w:beforeAutospacing="1" w:after="100" w:afterAutospacing="1" w:line="240" w:lineRule="auto"/>
              <w:jc w:val="both"/>
              <w:rPr>
                <w:rFonts w:ascii="Times New Roman" w:hAnsi="Times New Roman"/>
                <w:szCs w:val="24"/>
              </w:rPr>
            </w:pPr>
            <w:r w:rsidRPr="0087230A">
              <w:rPr>
                <w:rFonts w:ascii="Times New Roman" w:hAnsi="Times New Roman"/>
                <w:szCs w:val="24"/>
              </w:rPr>
              <w:t>308.872</w:t>
            </w:r>
          </w:p>
        </w:tc>
        <w:tc>
          <w:tcPr>
            <w:tcW w:w="1260" w:type="dxa"/>
            <w:tcBorders>
              <w:top w:val="single" w:sz="6" w:space="0" w:color="auto"/>
              <w:left w:val="single" w:sz="6" w:space="0" w:color="auto"/>
              <w:bottom w:val="single" w:sz="6" w:space="0" w:color="auto"/>
              <w:right w:val="single" w:sz="6" w:space="0" w:color="auto"/>
            </w:tcBorders>
          </w:tcPr>
          <w:p w:rsidR="0084621B" w:rsidRPr="0087230A" w:rsidRDefault="0084621B" w:rsidP="0087230A">
            <w:pPr>
              <w:spacing w:before="100" w:beforeAutospacing="1" w:after="100" w:afterAutospacing="1" w:line="240" w:lineRule="auto"/>
              <w:jc w:val="both"/>
              <w:rPr>
                <w:rFonts w:ascii="Times New Roman" w:hAnsi="Times New Roman"/>
                <w:szCs w:val="24"/>
              </w:rPr>
            </w:pPr>
            <w:r w:rsidRPr="0087230A">
              <w:rPr>
                <w:rFonts w:ascii="Times New Roman" w:hAnsi="Times New Roman"/>
                <w:szCs w:val="24"/>
              </w:rPr>
              <w:t>2.168</w:t>
            </w:r>
          </w:p>
        </w:tc>
        <w:tc>
          <w:tcPr>
            <w:tcW w:w="1620" w:type="dxa"/>
            <w:tcBorders>
              <w:top w:val="single" w:sz="6" w:space="0" w:color="auto"/>
              <w:left w:val="single" w:sz="6" w:space="0" w:color="auto"/>
              <w:bottom w:val="single" w:sz="6" w:space="0" w:color="auto"/>
              <w:right w:val="single" w:sz="6" w:space="0" w:color="auto"/>
            </w:tcBorders>
          </w:tcPr>
          <w:p w:rsidR="0084621B" w:rsidRPr="0087230A" w:rsidRDefault="0084621B" w:rsidP="0087230A">
            <w:pPr>
              <w:spacing w:before="100" w:beforeAutospacing="1" w:after="100" w:afterAutospacing="1" w:line="240" w:lineRule="auto"/>
              <w:jc w:val="both"/>
              <w:rPr>
                <w:rFonts w:ascii="Times New Roman" w:hAnsi="Times New Roman"/>
                <w:szCs w:val="24"/>
              </w:rPr>
            </w:pPr>
            <w:r w:rsidRPr="0087230A">
              <w:rPr>
                <w:rFonts w:ascii="Times New Roman" w:hAnsi="Times New Roman"/>
                <w:szCs w:val="24"/>
              </w:rPr>
              <w:t>0.003</w:t>
            </w:r>
          </w:p>
        </w:tc>
        <w:tc>
          <w:tcPr>
            <w:tcW w:w="990" w:type="dxa"/>
            <w:tcBorders>
              <w:top w:val="single" w:sz="6" w:space="0" w:color="auto"/>
              <w:left w:val="single" w:sz="6" w:space="0" w:color="auto"/>
              <w:bottom w:val="single" w:sz="6" w:space="0" w:color="auto"/>
              <w:right w:val="single" w:sz="6" w:space="0" w:color="auto"/>
            </w:tcBorders>
          </w:tcPr>
          <w:p w:rsidR="0084621B" w:rsidRPr="0087230A" w:rsidRDefault="0084621B" w:rsidP="0087230A">
            <w:pPr>
              <w:spacing w:before="100" w:beforeAutospacing="1" w:after="100" w:afterAutospacing="1" w:line="240" w:lineRule="auto"/>
              <w:jc w:val="both"/>
              <w:rPr>
                <w:rFonts w:ascii="Times New Roman" w:hAnsi="Times New Roman"/>
                <w:szCs w:val="24"/>
              </w:rPr>
            </w:pPr>
            <w:r w:rsidRPr="0087230A">
              <w:rPr>
                <w:rFonts w:ascii="Times New Roman" w:hAnsi="Times New Roman"/>
                <w:szCs w:val="24"/>
              </w:rPr>
              <w:t>121.104</w:t>
            </w:r>
          </w:p>
        </w:tc>
        <w:tc>
          <w:tcPr>
            <w:tcW w:w="1258" w:type="dxa"/>
            <w:tcBorders>
              <w:top w:val="single" w:sz="6" w:space="0" w:color="auto"/>
              <w:left w:val="single" w:sz="6" w:space="0" w:color="auto"/>
              <w:bottom w:val="single" w:sz="6" w:space="0" w:color="auto"/>
              <w:right w:val="single" w:sz="6" w:space="0" w:color="auto"/>
            </w:tcBorders>
          </w:tcPr>
          <w:p w:rsidR="0084621B" w:rsidRPr="0087230A" w:rsidRDefault="0084621B" w:rsidP="0087230A">
            <w:pPr>
              <w:spacing w:before="100" w:beforeAutospacing="1" w:after="100" w:afterAutospacing="1" w:line="240" w:lineRule="auto"/>
              <w:jc w:val="both"/>
              <w:rPr>
                <w:rFonts w:ascii="Times New Roman" w:hAnsi="Times New Roman"/>
                <w:szCs w:val="24"/>
              </w:rPr>
            </w:pPr>
            <w:r w:rsidRPr="0087230A">
              <w:rPr>
                <w:rFonts w:ascii="Times New Roman" w:hAnsi="Times New Roman"/>
                <w:szCs w:val="24"/>
              </w:rPr>
              <w:t>0.851</w:t>
            </w:r>
          </w:p>
        </w:tc>
      </w:tr>
      <w:tr w:rsidR="0084621B" w:rsidRPr="00F31162" w:rsidTr="00793DF4">
        <w:tc>
          <w:tcPr>
            <w:tcW w:w="2070" w:type="dxa"/>
            <w:tcBorders>
              <w:top w:val="single" w:sz="6" w:space="0" w:color="auto"/>
              <w:left w:val="single" w:sz="6" w:space="0" w:color="auto"/>
              <w:bottom w:val="single" w:sz="6" w:space="0" w:color="auto"/>
              <w:right w:val="single" w:sz="6" w:space="0" w:color="auto"/>
            </w:tcBorders>
          </w:tcPr>
          <w:p w:rsidR="0084621B" w:rsidRPr="0087230A" w:rsidRDefault="0084621B" w:rsidP="0087230A">
            <w:pPr>
              <w:spacing w:before="100" w:beforeAutospacing="1" w:after="100" w:afterAutospacing="1" w:line="240" w:lineRule="auto"/>
              <w:jc w:val="both"/>
              <w:rPr>
                <w:rFonts w:ascii="Times New Roman" w:hAnsi="Times New Roman"/>
                <w:szCs w:val="24"/>
              </w:rPr>
            </w:pPr>
            <w:r w:rsidRPr="0087230A">
              <w:rPr>
                <w:rFonts w:ascii="Times New Roman" w:hAnsi="Times New Roman"/>
                <w:szCs w:val="24"/>
              </w:rPr>
              <w:t>FC, GB &amp; AJK</w:t>
            </w:r>
          </w:p>
        </w:tc>
        <w:tc>
          <w:tcPr>
            <w:tcW w:w="1620" w:type="dxa"/>
            <w:tcBorders>
              <w:top w:val="single" w:sz="6" w:space="0" w:color="auto"/>
              <w:left w:val="single" w:sz="6" w:space="0" w:color="auto"/>
              <w:bottom w:val="single" w:sz="6" w:space="0" w:color="auto"/>
              <w:right w:val="single" w:sz="6" w:space="0" w:color="auto"/>
            </w:tcBorders>
          </w:tcPr>
          <w:p w:rsidR="0084621B" w:rsidRPr="0087230A" w:rsidRDefault="0084621B" w:rsidP="0087230A">
            <w:pPr>
              <w:spacing w:before="100" w:beforeAutospacing="1" w:after="100" w:afterAutospacing="1" w:line="240" w:lineRule="auto"/>
              <w:jc w:val="both"/>
              <w:rPr>
                <w:rFonts w:ascii="Times New Roman" w:hAnsi="Times New Roman"/>
                <w:szCs w:val="24"/>
              </w:rPr>
            </w:pPr>
            <w:r w:rsidRPr="0087230A">
              <w:rPr>
                <w:rFonts w:ascii="Times New Roman" w:hAnsi="Times New Roman"/>
                <w:szCs w:val="24"/>
              </w:rPr>
              <w:t>0.003</w:t>
            </w:r>
          </w:p>
        </w:tc>
        <w:tc>
          <w:tcPr>
            <w:tcW w:w="1170" w:type="dxa"/>
            <w:tcBorders>
              <w:top w:val="single" w:sz="6" w:space="0" w:color="auto"/>
              <w:left w:val="single" w:sz="6" w:space="0" w:color="auto"/>
              <w:bottom w:val="single" w:sz="6" w:space="0" w:color="auto"/>
              <w:right w:val="single" w:sz="6" w:space="0" w:color="auto"/>
            </w:tcBorders>
          </w:tcPr>
          <w:p w:rsidR="0084621B" w:rsidRPr="0087230A" w:rsidRDefault="0084621B" w:rsidP="0087230A">
            <w:pPr>
              <w:spacing w:before="100" w:beforeAutospacing="1" w:after="100" w:afterAutospacing="1" w:line="240" w:lineRule="auto"/>
              <w:jc w:val="both"/>
              <w:rPr>
                <w:rFonts w:ascii="Times New Roman" w:hAnsi="Times New Roman"/>
                <w:szCs w:val="24"/>
              </w:rPr>
            </w:pPr>
            <w:r w:rsidRPr="0087230A">
              <w:rPr>
                <w:rFonts w:ascii="Times New Roman" w:hAnsi="Times New Roman"/>
                <w:szCs w:val="24"/>
              </w:rPr>
              <w:t>82.492</w:t>
            </w:r>
          </w:p>
        </w:tc>
        <w:tc>
          <w:tcPr>
            <w:tcW w:w="1260" w:type="dxa"/>
            <w:tcBorders>
              <w:top w:val="single" w:sz="6" w:space="0" w:color="auto"/>
              <w:left w:val="single" w:sz="6" w:space="0" w:color="auto"/>
              <w:bottom w:val="single" w:sz="6" w:space="0" w:color="auto"/>
              <w:right w:val="single" w:sz="6" w:space="0" w:color="auto"/>
            </w:tcBorders>
          </w:tcPr>
          <w:p w:rsidR="0084621B" w:rsidRPr="0087230A" w:rsidRDefault="0084621B" w:rsidP="0087230A">
            <w:pPr>
              <w:spacing w:before="100" w:beforeAutospacing="1" w:after="100" w:afterAutospacing="1" w:line="240" w:lineRule="auto"/>
              <w:jc w:val="both"/>
              <w:rPr>
                <w:rFonts w:ascii="Times New Roman" w:hAnsi="Times New Roman"/>
                <w:szCs w:val="24"/>
              </w:rPr>
            </w:pPr>
            <w:r w:rsidRPr="0087230A">
              <w:rPr>
                <w:rFonts w:ascii="Times New Roman" w:hAnsi="Times New Roman"/>
                <w:szCs w:val="24"/>
              </w:rPr>
              <w:t>0.659</w:t>
            </w:r>
          </w:p>
        </w:tc>
        <w:tc>
          <w:tcPr>
            <w:tcW w:w="1620" w:type="dxa"/>
            <w:tcBorders>
              <w:top w:val="single" w:sz="6" w:space="0" w:color="auto"/>
              <w:left w:val="single" w:sz="6" w:space="0" w:color="auto"/>
              <w:bottom w:val="single" w:sz="6" w:space="0" w:color="auto"/>
              <w:right w:val="single" w:sz="6" w:space="0" w:color="auto"/>
            </w:tcBorders>
          </w:tcPr>
          <w:p w:rsidR="0084621B" w:rsidRPr="0087230A" w:rsidRDefault="0084621B" w:rsidP="0087230A">
            <w:pPr>
              <w:spacing w:before="100" w:beforeAutospacing="1" w:after="100" w:afterAutospacing="1" w:line="240" w:lineRule="auto"/>
              <w:jc w:val="both"/>
              <w:rPr>
                <w:rFonts w:ascii="Times New Roman" w:hAnsi="Times New Roman"/>
                <w:szCs w:val="24"/>
              </w:rPr>
            </w:pPr>
            <w:r w:rsidRPr="0087230A">
              <w:rPr>
                <w:rFonts w:ascii="Times New Roman" w:hAnsi="Times New Roman"/>
                <w:szCs w:val="24"/>
              </w:rPr>
              <w:t>0.002</w:t>
            </w:r>
          </w:p>
        </w:tc>
        <w:tc>
          <w:tcPr>
            <w:tcW w:w="990" w:type="dxa"/>
            <w:tcBorders>
              <w:top w:val="single" w:sz="6" w:space="0" w:color="auto"/>
              <w:left w:val="single" w:sz="6" w:space="0" w:color="auto"/>
              <w:bottom w:val="single" w:sz="6" w:space="0" w:color="auto"/>
              <w:right w:val="single" w:sz="6" w:space="0" w:color="auto"/>
            </w:tcBorders>
          </w:tcPr>
          <w:p w:rsidR="0084621B" w:rsidRPr="0087230A" w:rsidRDefault="0084621B" w:rsidP="0087230A">
            <w:pPr>
              <w:spacing w:before="100" w:beforeAutospacing="1" w:after="100" w:afterAutospacing="1" w:line="240" w:lineRule="auto"/>
              <w:jc w:val="both"/>
              <w:rPr>
                <w:rFonts w:ascii="Times New Roman" w:hAnsi="Times New Roman"/>
                <w:szCs w:val="24"/>
              </w:rPr>
            </w:pPr>
            <w:r w:rsidRPr="0087230A">
              <w:rPr>
                <w:rFonts w:ascii="Times New Roman" w:hAnsi="Times New Roman"/>
                <w:szCs w:val="24"/>
              </w:rPr>
              <w:t>58.378</w:t>
            </w:r>
          </w:p>
        </w:tc>
        <w:tc>
          <w:tcPr>
            <w:tcW w:w="1258" w:type="dxa"/>
            <w:tcBorders>
              <w:top w:val="single" w:sz="6" w:space="0" w:color="auto"/>
              <w:left w:val="single" w:sz="6" w:space="0" w:color="auto"/>
              <w:bottom w:val="single" w:sz="6" w:space="0" w:color="auto"/>
              <w:right w:val="single" w:sz="6" w:space="0" w:color="auto"/>
            </w:tcBorders>
          </w:tcPr>
          <w:p w:rsidR="0084621B" w:rsidRPr="0087230A" w:rsidRDefault="0084621B" w:rsidP="0087230A">
            <w:pPr>
              <w:spacing w:before="100" w:beforeAutospacing="1" w:after="100" w:afterAutospacing="1" w:line="240" w:lineRule="auto"/>
              <w:jc w:val="both"/>
              <w:rPr>
                <w:rFonts w:ascii="Times New Roman" w:hAnsi="Times New Roman"/>
                <w:szCs w:val="24"/>
              </w:rPr>
            </w:pPr>
            <w:r w:rsidRPr="0087230A">
              <w:rPr>
                <w:rFonts w:ascii="Times New Roman" w:hAnsi="Times New Roman"/>
                <w:szCs w:val="24"/>
              </w:rPr>
              <w:t>0.448</w:t>
            </w:r>
          </w:p>
        </w:tc>
      </w:tr>
      <w:tr w:rsidR="0084621B" w:rsidRPr="00F31162" w:rsidTr="00793DF4">
        <w:tc>
          <w:tcPr>
            <w:tcW w:w="2070" w:type="dxa"/>
            <w:tcBorders>
              <w:top w:val="single" w:sz="6" w:space="0" w:color="auto"/>
              <w:left w:val="single" w:sz="6" w:space="0" w:color="auto"/>
              <w:bottom w:val="single" w:sz="6" w:space="0" w:color="auto"/>
              <w:right w:val="single" w:sz="6" w:space="0" w:color="auto"/>
            </w:tcBorders>
          </w:tcPr>
          <w:p w:rsidR="0084621B" w:rsidRPr="0087230A" w:rsidRDefault="0084621B" w:rsidP="0087230A">
            <w:pPr>
              <w:spacing w:before="100" w:beforeAutospacing="1" w:after="100" w:afterAutospacing="1" w:line="240" w:lineRule="auto"/>
              <w:ind w:right="113"/>
              <w:jc w:val="both"/>
              <w:rPr>
                <w:rFonts w:ascii="Times New Roman" w:hAnsi="Times New Roman"/>
                <w:b/>
                <w:szCs w:val="24"/>
              </w:rPr>
            </w:pPr>
            <w:r w:rsidRPr="0087230A">
              <w:rPr>
                <w:rFonts w:ascii="Times New Roman" w:hAnsi="Times New Roman"/>
                <w:b/>
                <w:szCs w:val="24"/>
              </w:rPr>
              <w:t>Total</w:t>
            </w:r>
          </w:p>
        </w:tc>
        <w:tc>
          <w:tcPr>
            <w:tcW w:w="1620" w:type="dxa"/>
            <w:tcBorders>
              <w:top w:val="single" w:sz="6" w:space="0" w:color="auto"/>
              <w:left w:val="single" w:sz="6" w:space="0" w:color="auto"/>
              <w:bottom w:val="single" w:sz="6" w:space="0" w:color="auto"/>
              <w:right w:val="single" w:sz="6" w:space="0" w:color="auto"/>
            </w:tcBorders>
          </w:tcPr>
          <w:p w:rsidR="0084621B" w:rsidRPr="0087230A" w:rsidRDefault="0084621B" w:rsidP="0087230A">
            <w:pPr>
              <w:spacing w:line="240" w:lineRule="auto"/>
              <w:jc w:val="both"/>
              <w:rPr>
                <w:rFonts w:ascii="Times New Roman" w:hAnsi="Times New Roman"/>
                <w:b/>
                <w:szCs w:val="24"/>
              </w:rPr>
            </w:pPr>
            <w:r w:rsidRPr="0087230A">
              <w:rPr>
                <w:rFonts w:ascii="Times New Roman" w:hAnsi="Times New Roman"/>
                <w:b/>
                <w:szCs w:val="24"/>
              </w:rPr>
              <w:t>0.028</w:t>
            </w:r>
          </w:p>
        </w:tc>
        <w:tc>
          <w:tcPr>
            <w:tcW w:w="1170" w:type="dxa"/>
            <w:tcBorders>
              <w:top w:val="single" w:sz="6" w:space="0" w:color="auto"/>
              <w:left w:val="single" w:sz="6" w:space="0" w:color="auto"/>
              <w:bottom w:val="single" w:sz="6" w:space="0" w:color="auto"/>
              <w:right w:val="single" w:sz="6" w:space="0" w:color="auto"/>
            </w:tcBorders>
          </w:tcPr>
          <w:p w:rsidR="0084621B" w:rsidRPr="0087230A" w:rsidRDefault="0084621B" w:rsidP="0087230A">
            <w:pPr>
              <w:spacing w:line="240" w:lineRule="auto"/>
              <w:jc w:val="both"/>
              <w:rPr>
                <w:rFonts w:ascii="Times New Roman" w:hAnsi="Times New Roman"/>
                <w:b/>
                <w:szCs w:val="24"/>
              </w:rPr>
            </w:pPr>
            <w:r w:rsidRPr="0087230A">
              <w:rPr>
                <w:rFonts w:ascii="Times New Roman" w:hAnsi="Times New Roman"/>
                <w:b/>
                <w:szCs w:val="24"/>
              </w:rPr>
              <w:t>877.647</w:t>
            </w:r>
          </w:p>
        </w:tc>
        <w:tc>
          <w:tcPr>
            <w:tcW w:w="1260" w:type="dxa"/>
            <w:tcBorders>
              <w:top w:val="single" w:sz="6" w:space="0" w:color="auto"/>
              <w:left w:val="single" w:sz="6" w:space="0" w:color="auto"/>
              <w:bottom w:val="single" w:sz="6" w:space="0" w:color="auto"/>
              <w:right w:val="single" w:sz="6" w:space="0" w:color="auto"/>
            </w:tcBorders>
          </w:tcPr>
          <w:p w:rsidR="0084621B" w:rsidRPr="0087230A" w:rsidRDefault="0084621B" w:rsidP="0087230A">
            <w:pPr>
              <w:spacing w:line="240" w:lineRule="auto"/>
              <w:jc w:val="both"/>
              <w:rPr>
                <w:rFonts w:ascii="Times New Roman" w:hAnsi="Times New Roman"/>
                <w:b/>
                <w:szCs w:val="24"/>
              </w:rPr>
            </w:pPr>
            <w:r w:rsidRPr="0087230A">
              <w:rPr>
                <w:rFonts w:ascii="Times New Roman" w:hAnsi="Times New Roman"/>
                <w:b/>
                <w:szCs w:val="24"/>
              </w:rPr>
              <w:t>6.468</w:t>
            </w:r>
          </w:p>
        </w:tc>
        <w:tc>
          <w:tcPr>
            <w:tcW w:w="1620" w:type="dxa"/>
            <w:tcBorders>
              <w:top w:val="single" w:sz="6" w:space="0" w:color="auto"/>
              <w:left w:val="single" w:sz="6" w:space="0" w:color="auto"/>
              <w:bottom w:val="single" w:sz="6" w:space="0" w:color="auto"/>
              <w:right w:val="single" w:sz="6" w:space="0" w:color="auto"/>
            </w:tcBorders>
          </w:tcPr>
          <w:p w:rsidR="0084621B" w:rsidRPr="0087230A" w:rsidRDefault="0084621B" w:rsidP="0087230A">
            <w:pPr>
              <w:spacing w:line="240" w:lineRule="auto"/>
              <w:jc w:val="both"/>
              <w:rPr>
                <w:rFonts w:ascii="Times New Roman" w:hAnsi="Times New Roman"/>
                <w:b/>
                <w:szCs w:val="24"/>
              </w:rPr>
            </w:pPr>
            <w:r w:rsidRPr="0087230A">
              <w:rPr>
                <w:rFonts w:ascii="Times New Roman" w:hAnsi="Times New Roman"/>
                <w:b/>
                <w:szCs w:val="24"/>
              </w:rPr>
              <w:t>0.025</w:t>
            </w:r>
          </w:p>
        </w:tc>
        <w:tc>
          <w:tcPr>
            <w:tcW w:w="990" w:type="dxa"/>
            <w:tcBorders>
              <w:top w:val="single" w:sz="6" w:space="0" w:color="auto"/>
              <w:left w:val="single" w:sz="6" w:space="0" w:color="auto"/>
              <w:bottom w:val="single" w:sz="6" w:space="0" w:color="auto"/>
              <w:right w:val="single" w:sz="6" w:space="0" w:color="auto"/>
            </w:tcBorders>
          </w:tcPr>
          <w:p w:rsidR="0084621B" w:rsidRPr="0087230A" w:rsidRDefault="0084621B" w:rsidP="0087230A">
            <w:pPr>
              <w:spacing w:line="240" w:lineRule="auto"/>
              <w:jc w:val="both"/>
              <w:rPr>
                <w:rFonts w:ascii="Times New Roman" w:hAnsi="Times New Roman"/>
                <w:b/>
                <w:szCs w:val="24"/>
              </w:rPr>
            </w:pPr>
            <w:r w:rsidRPr="0087230A">
              <w:rPr>
                <w:rFonts w:ascii="Times New Roman" w:hAnsi="Times New Roman"/>
                <w:b/>
                <w:szCs w:val="24"/>
              </w:rPr>
              <w:t>524.111</w:t>
            </w:r>
          </w:p>
        </w:tc>
        <w:tc>
          <w:tcPr>
            <w:tcW w:w="1258" w:type="dxa"/>
            <w:tcBorders>
              <w:top w:val="single" w:sz="6" w:space="0" w:color="auto"/>
              <w:left w:val="single" w:sz="6" w:space="0" w:color="auto"/>
              <w:bottom w:val="single" w:sz="6" w:space="0" w:color="auto"/>
              <w:right w:val="single" w:sz="6" w:space="0" w:color="auto"/>
            </w:tcBorders>
          </w:tcPr>
          <w:p w:rsidR="0084621B" w:rsidRPr="0087230A" w:rsidRDefault="0084621B" w:rsidP="0087230A">
            <w:pPr>
              <w:spacing w:line="240" w:lineRule="auto"/>
              <w:jc w:val="both"/>
              <w:rPr>
                <w:rFonts w:ascii="Times New Roman" w:hAnsi="Times New Roman"/>
                <w:b/>
                <w:szCs w:val="24"/>
              </w:rPr>
            </w:pPr>
            <w:r w:rsidRPr="0087230A">
              <w:rPr>
                <w:rFonts w:ascii="Times New Roman" w:hAnsi="Times New Roman"/>
                <w:b/>
                <w:szCs w:val="24"/>
              </w:rPr>
              <w:t>3.789</w:t>
            </w:r>
          </w:p>
        </w:tc>
      </w:tr>
    </w:tbl>
    <w:p w:rsidR="0084621B" w:rsidRPr="00F31162" w:rsidRDefault="0084621B" w:rsidP="0084621B">
      <w:pPr>
        <w:jc w:val="both"/>
        <w:rPr>
          <w:rFonts w:ascii="Times New Roman" w:hAnsi="Times New Roman"/>
          <w:sz w:val="24"/>
          <w:szCs w:val="24"/>
        </w:rPr>
      </w:pPr>
    </w:p>
    <w:p w:rsidR="0084621B" w:rsidRPr="00F31162" w:rsidRDefault="0084621B" w:rsidP="0084621B">
      <w:pPr>
        <w:jc w:val="both"/>
        <w:rPr>
          <w:rFonts w:ascii="Times New Roman" w:hAnsi="Times New Roman"/>
          <w:b/>
          <w:bCs/>
          <w:sz w:val="24"/>
          <w:szCs w:val="24"/>
        </w:rPr>
      </w:pPr>
      <w:r w:rsidRPr="00F31162">
        <w:rPr>
          <w:rFonts w:ascii="Times New Roman" w:hAnsi="Times New Roman"/>
          <w:b/>
          <w:sz w:val="24"/>
          <w:szCs w:val="24"/>
        </w:rPr>
        <w:t>2.2.7</w:t>
      </w:r>
      <w:r w:rsidRPr="00F31162">
        <w:rPr>
          <w:rFonts w:ascii="Times New Roman" w:hAnsi="Times New Roman"/>
          <w:b/>
          <w:sz w:val="24"/>
          <w:szCs w:val="24"/>
        </w:rPr>
        <w:tab/>
      </w:r>
      <w:r w:rsidRPr="00F31162">
        <w:rPr>
          <w:rFonts w:ascii="Times New Roman" w:hAnsi="Times New Roman"/>
          <w:b/>
          <w:sz w:val="24"/>
          <w:szCs w:val="24"/>
        </w:rPr>
        <w:tab/>
        <w:t>ELECTRONIC MONEY ORDERS ISSUED</w:t>
      </w:r>
    </w:p>
    <w:p w:rsidR="0084621B" w:rsidRPr="00F31162" w:rsidRDefault="0084621B" w:rsidP="0087230A">
      <w:pPr>
        <w:spacing w:after="0" w:line="240" w:lineRule="auto"/>
        <w:ind w:left="6480" w:firstLine="720"/>
        <w:jc w:val="both"/>
        <w:rPr>
          <w:rFonts w:ascii="Times New Roman" w:hAnsi="Times New Roman"/>
          <w:sz w:val="24"/>
          <w:szCs w:val="24"/>
        </w:rPr>
      </w:pPr>
      <w:r w:rsidRPr="00F31162">
        <w:rPr>
          <w:rFonts w:ascii="Times New Roman" w:hAnsi="Times New Roman"/>
          <w:sz w:val="24"/>
          <w:szCs w:val="24"/>
        </w:rPr>
        <w:t>(Figures in million)</w:t>
      </w:r>
    </w:p>
    <w:tbl>
      <w:tblPr>
        <w:tblW w:w="9990"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3330"/>
        <w:gridCol w:w="2430"/>
        <w:gridCol w:w="2250"/>
        <w:gridCol w:w="1980"/>
      </w:tblGrid>
      <w:tr w:rsidR="0084621B" w:rsidRPr="00F31162" w:rsidTr="00793DF4">
        <w:trPr>
          <w:cantSplit/>
        </w:trPr>
        <w:tc>
          <w:tcPr>
            <w:tcW w:w="3330" w:type="dxa"/>
          </w:tcPr>
          <w:p w:rsidR="0084621B" w:rsidRPr="00F31162" w:rsidRDefault="0084621B" w:rsidP="0087230A">
            <w:pPr>
              <w:spacing w:after="0" w:line="240" w:lineRule="auto"/>
              <w:jc w:val="both"/>
              <w:rPr>
                <w:rFonts w:ascii="Times New Roman" w:hAnsi="Times New Roman"/>
                <w:b/>
                <w:sz w:val="24"/>
                <w:szCs w:val="24"/>
              </w:rPr>
            </w:pPr>
            <w:r w:rsidRPr="00F31162">
              <w:rPr>
                <w:rFonts w:ascii="Times New Roman" w:hAnsi="Times New Roman"/>
                <w:b/>
                <w:sz w:val="24"/>
                <w:szCs w:val="24"/>
              </w:rPr>
              <w:t>Year</w:t>
            </w:r>
          </w:p>
        </w:tc>
        <w:tc>
          <w:tcPr>
            <w:tcW w:w="2430" w:type="dxa"/>
          </w:tcPr>
          <w:p w:rsidR="0084621B" w:rsidRPr="00F31162" w:rsidRDefault="0084621B" w:rsidP="0087230A">
            <w:pPr>
              <w:spacing w:after="0" w:line="240" w:lineRule="auto"/>
              <w:jc w:val="both"/>
              <w:rPr>
                <w:rFonts w:ascii="Times New Roman" w:hAnsi="Times New Roman"/>
                <w:b/>
                <w:sz w:val="24"/>
                <w:szCs w:val="24"/>
              </w:rPr>
            </w:pPr>
            <w:r w:rsidRPr="00F31162">
              <w:rPr>
                <w:rFonts w:ascii="Times New Roman" w:hAnsi="Times New Roman"/>
                <w:b/>
                <w:sz w:val="24"/>
                <w:szCs w:val="24"/>
              </w:rPr>
              <w:t>NO. OF MONEY ORDERS  ISSUED</w:t>
            </w:r>
          </w:p>
        </w:tc>
        <w:tc>
          <w:tcPr>
            <w:tcW w:w="2250" w:type="dxa"/>
          </w:tcPr>
          <w:p w:rsidR="0084621B" w:rsidRPr="00F31162" w:rsidRDefault="0084621B" w:rsidP="0087230A">
            <w:pPr>
              <w:spacing w:after="0" w:line="240" w:lineRule="auto"/>
              <w:jc w:val="both"/>
              <w:rPr>
                <w:rFonts w:ascii="Times New Roman" w:hAnsi="Times New Roman"/>
                <w:b/>
                <w:sz w:val="24"/>
                <w:szCs w:val="24"/>
              </w:rPr>
            </w:pPr>
            <w:r w:rsidRPr="00F31162">
              <w:rPr>
                <w:rFonts w:ascii="Times New Roman" w:hAnsi="Times New Roman"/>
                <w:b/>
                <w:sz w:val="24"/>
                <w:szCs w:val="24"/>
              </w:rPr>
              <w:t>VALUE</w:t>
            </w:r>
          </w:p>
          <w:p w:rsidR="0084621B" w:rsidRPr="00F31162" w:rsidRDefault="0084621B" w:rsidP="0087230A">
            <w:pPr>
              <w:spacing w:after="0" w:line="240" w:lineRule="auto"/>
              <w:jc w:val="both"/>
              <w:rPr>
                <w:rFonts w:ascii="Times New Roman" w:hAnsi="Times New Roman"/>
                <w:b/>
                <w:sz w:val="24"/>
                <w:szCs w:val="24"/>
              </w:rPr>
            </w:pPr>
            <w:r w:rsidRPr="00F31162">
              <w:rPr>
                <w:rFonts w:ascii="Times New Roman" w:hAnsi="Times New Roman"/>
                <w:b/>
                <w:sz w:val="24"/>
                <w:szCs w:val="24"/>
              </w:rPr>
              <w:t>Rs.</w:t>
            </w:r>
          </w:p>
        </w:tc>
        <w:tc>
          <w:tcPr>
            <w:tcW w:w="1980" w:type="dxa"/>
          </w:tcPr>
          <w:p w:rsidR="0084621B" w:rsidRPr="00F31162" w:rsidRDefault="0084621B" w:rsidP="0087230A">
            <w:pPr>
              <w:spacing w:after="0" w:line="240" w:lineRule="auto"/>
              <w:jc w:val="both"/>
              <w:rPr>
                <w:rFonts w:ascii="Times New Roman" w:hAnsi="Times New Roman"/>
                <w:b/>
                <w:sz w:val="24"/>
                <w:szCs w:val="24"/>
              </w:rPr>
            </w:pPr>
            <w:r w:rsidRPr="00F31162">
              <w:rPr>
                <w:rFonts w:ascii="Times New Roman" w:hAnsi="Times New Roman"/>
                <w:b/>
                <w:sz w:val="24"/>
                <w:szCs w:val="24"/>
              </w:rPr>
              <w:t>COMMISSION</w:t>
            </w:r>
          </w:p>
          <w:p w:rsidR="0084621B" w:rsidRPr="00F31162" w:rsidRDefault="0084621B" w:rsidP="0087230A">
            <w:pPr>
              <w:spacing w:after="0" w:line="240" w:lineRule="auto"/>
              <w:jc w:val="both"/>
              <w:rPr>
                <w:rFonts w:ascii="Times New Roman" w:hAnsi="Times New Roman"/>
                <w:b/>
                <w:sz w:val="24"/>
                <w:szCs w:val="24"/>
              </w:rPr>
            </w:pPr>
            <w:r w:rsidRPr="00F31162">
              <w:rPr>
                <w:rFonts w:ascii="Times New Roman" w:hAnsi="Times New Roman"/>
                <w:b/>
                <w:sz w:val="24"/>
                <w:szCs w:val="24"/>
              </w:rPr>
              <w:t>Rs.</w:t>
            </w:r>
          </w:p>
        </w:tc>
      </w:tr>
      <w:tr w:rsidR="0084621B" w:rsidRPr="00F31162" w:rsidTr="00793DF4">
        <w:trPr>
          <w:cantSplit/>
        </w:trPr>
        <w:tc>
          <w:tcPr>
            <w:tcW w:w="3330" w:type="dxa"/>
          </w:tcPr>
          <w:p w:rsidR="0084621B" w:rsidRPr="00F31162" w:rsidRDefault="0084621B" w:rsidP="0087230A">
            <w:pPr>
              <w:spacing w:after="0" w:line="240" w:lineRule="auto"/>
              <w:jc w:val="both"/>
              <w:rPr>
                <w:rFonts w:ascii="Times New Roman" w:hAnsi="Times New Roman"/>
                <w:b/>
                <w:sz w:val="24"/>
                <w:szCs w:val="24"/>
              </w:rPr>
            </w:pPr>
            <w:r w:rsidRPr="00F31162">
              <w:rPr>
                <w:rFonts w:ascii="Times New Roman" w:hAnsi="Times New Roman"/>
                <w:b/>
                <w:sz w:val="24"/>
                <w:szCs w:val="24"/>
              </w:rPr>
              <w:t>2019-20</w:t>
            </w:r>
          </w:p>
        </w:tc>
        <w:tc>
          <w:tcPr>
            <w:tcW w:w="2430" w:type="dxa"/>
          </w:tcPr>
          <w:p w:rsidR="0084621B" w:rsidRPr="00F31162" w:rsidRDefault="0084621B" w:rsidP="0087230A">
            <w:pPr>
              <w:spacing w:after="0" w:line="240" w:lineRule="auto"/>
              <w:jc w:val="both"/>
              <w:rPr>
                <w:rFonts w:ascii="Times New Roman" w:hAnsi="Times New Roman"/>
                <w:b/>
                <w:sz w:val="24"/>
                <w:szCs w:val="24"/>
              </w:rPr>
            </w:pPr>
            <w:r w:rsidRPr="00F31162">
              <w:rPr>
                <w:rFonts w:ascii="Times New Roman" w:hAnsi="Times New Roman"/>
                <w:b/>
                <w:sz w:val="24"/>
                <w:szCs w:val="24"/>
              </w:rPr>
              <w:t>0.004</w:t>
            </w:r>
          </w:p>
        </w:tc>
        <w:tc>
          <w:tcPr>
            <w:tcW w:w="2250" w:type="dxa"/>
          </w:tcPr>
          <w:p w:rsidR="0084621B" w:rsidRPr="00F31162" w:rsidRDefault="0084621B" w:rsidP="0087230A">
            <w:pPr>
              <w:spacing w:after="0" w:line="240" w:lineRule="auto"/>
              <w:jc w:val="both"/>
              <w:rPr>
                <w:rFonts w:ascii="Times New Roman" w:hAnsi="Times New Roman"/>
                <w:b/>
                <w:sz w:val="24"/>
                <w:szCs w:val="24"/>
              </w:rPr>
            </w:pPr>
            <w:r w:rsidRPr="00F31162">
              <w:rPr>
                <w:rFonts w:ascii="Times New Roman" w:hAnsi="Times New Roman"/>
                <w:b/>
                <w:sz w:val="24"/>
                <w:szCs w:val="24"/>
              </w:rPr>
              <w:t>93.936</w:t>
            </w:r>
          </w:p>
        </w:tc>
        <w:tc>
          <w:tcPr>
            <w:tcW w:w="1980" w:type="dxa"/>
          </w:tcPr>
          <w:p w:rsidR="0084621B" w:rsidRPr="00F31162" w:rsidRDefault="0084621B" w:rsidP="0087230A">
            <w:pPr>
              <w:spacing w:after="0" w:line="240" w:lineRule="auto"/>
              <w:jc w:val="both"/>
              <w:rPr>
                <w:rFonts w:ascii="Times New Roman" w:hAnsi="Times New Roman"/>
                <w:b/>
                <w:sz w:val="24"/>
                <w:szCs w:val="24"/>
              </w:rPr>
            </w:pPr>
            <w:r w:rsidRPr="00F31162">
              <w:rPr>
                <w:rFonts w:ascii="Times New Roman" w:hAnsi="Times New Roman"/>
                <w:b/>
                <w:sz w:val="24"/>
                <w:szCs w:val="24"/>
              </w:rPr>
              <w:t>0.705</w:t>
            </w:r>
          </w:p>
        </w:tc>
      </w:tr>
      <w:tr w:rsidR="0084621B" w:rsidRPr="00F31162" w:rsidTr="00793DF4">
        <w:trPr>
          <w:cantSplit/>
        </w:trPr>
        <w:tc>
          <w:tcPr>
            <w:tcW w:w="3330" w:type="dxa"/>
          </w:tcPr>
          <w:p w:rsidR="0084621B" w:rsidRPr="00F31162" w:rsidRDefault="0084621B" w:rsidP="0087230A">
            <w:pPr>
              <w:spacing w:after="0" w:line="240" w:lineRule="auto"/>
              <w:jc w:val="both"/>
              <w:rPr>
                <w:rFonts w:ascii="Times New Roman" w:hAnsi="Times New Roman"/>
                <w:b/>
                <w:sz w:val="24"/>
                <w:szCs w:val="24"/>
              </w:rPr>
            </w:pPr>
            <w:r w:rsidRPr="00F31162">
              <w:rPr>
                <w:rFonts w:ascii="Times New Roman" w:hAnsi="Times New Roman"/>
                <w:b/>
                <w:sz w:val="24"/>
                <w:szCs w:val="24"/>
              </w:rPr>
              <w:t>2020-21</w:t>
            </w:r>
          </w:p>
        </w:tc>
        <w:tc>
          <w:tcPr>
            <w:tcW w:w="2430" w:type="dxa"/>
          </w:tcPr>
          <w:p w:rsidR="0084621B" w:rsidRPr="00F31162" w:rsidRDefault="0084621B" w:rsidP="0087230A">
            <w:pPr>
              <w:spacing w:after="0" w:line="240" w:lineRule="auto"/>
              <w:jc w:val="center"/>
              <w:rPr>
                <w:rFonts w:ascii="Times New Roman" w:hAnsi="Times New Roman"/>
                <w:b/>
                <w:sz w:val="24"/>
                <w:szCs w:val="24"/>
              </w:rPr>
            </w:pPr>
            <w:r w:rsidRPr="00F31162">
              <w:rPr>
                <w:rFonts w:ascii="Times New Roman" w:hAnsi="Times New Roman"/>
                <w:b/>
                <w:sz w:val="24"/>
                <w:szCs w:val="24"/>
              </w:rPr>
              <w:t>NA</w:t>
            </w:r>
          </w:p>
        </w:tc>
        <w:tc>
          <w:tcPr>
            <w:tcW w:w="2250" w:type="dxa"/>
          </w:tcPr>
          <w:p w:rsidR="0084621B" w:rsidRPr="00F31162" w:rsidRDefault="0084621B" w:rsidP="0087230A">
            <w:pPr>
              <w:spacing w:after="0" w:line="240" w:lineRule="auto"/>
              <w:jc w:val="center"/>
              <w:rPr>
                <w:rFonts w:ascii="Times New Roman" w:hAnsi="Times New Roman"/>
                <w:b/>
                <w:sz w:val="24"/>
                <w:szCs w:val="24"/>
              </w:rPr>
            </w:pPr>
            <w:r w:rsidRPr="00F31162">
              <w:rPr>
                <w:rFonts w:ascii="Times New Roman" w:hAnsi="Times New Roman"/>
                <w:b/>
                <w:sz w:val="24"/>
                <w:szCs w:val="24"/>
              </w:rPr>
              <w:t>NA</w:t>
            </w:r>
          </w:p>
        </w:tc>
        <w:tc>
          <w:tcPr>
            <w:tcW w:w="1980" w:type="dxa"/>
          </w:tcPr>
          <w:p w:rsidR="0084621B" w:rsidRPr="00F31162" w:rsidRDefault="0084621B" w:rsidP="0087230A">
            <w:pPr>
              <w:spacing w:after="0" w:line="240" w:lineRule="auto"/>
              <w:jc w:val="center"/>
              <w:rPr>
                <w:rFonts w:ascii="Times New Roman" w:hAnsi="Times New Roman"/>
                <w:b/>
                <w:sz w:val="24"/>
                <w:szCs w:val="24"/>
              </w:rPr>
            </w:pPr>
            <w:r w:rsidRPr="00F31162">
              <w:rPr>
                <w:rFonts w:ascii="Times New Roman" w:hAnsi="Times New Roman"/>
                <w:b/>
                <w:sz w:val="24"/>
                <w:szCs w:val="24"/>
              </w:rPr>
              <w:t>NA</w:t>
            </w:r>
          </w:p>
        </w:tc>
      </w:tr>
    </w:tbl>
    <w:p w:rsidR="00A1453D" w:rsidRDefault="00A1453D" w:rsidP="00A1453D">
      <w:pPr>
        <w:spacing w:after="160" w:line="259" w:lineRule="auto"/>
        <w:rPr>
          <w:rFonts w:ascii="Times New Roman" w:hAnsi="Times New Roman"/>
          <w:b/>
          <w:bCs/>
          <w:color w:val="FF0000"/>
          <w:sz w:val="24"/>
          <w:szCs w:val="24"/>
        </w:rPr>
      </w:pPr>
    </w:p>
    <w:p w:rsidR="0084621B" w:rsidRPr="00A1453D" w:rsidRDefault="0084621B" w:rsidP="00A1453D">
      <w:pPr>
        <w:spacing w:after="160" w:line="259" w:lineRule="auto"/>
        <w:rPr>
          <w:rFonts w:ascii="Times New Roman" w:hAnsi="Times New Roman"/>
          <w:b/>
          <w:bCs/>
          <w:color w:val="FF0000"/>
          <w:sz w:val="24"/>
          <w:szCs w:val="24"/>
        </w:rPr>
      </w:pPr>
      <w:r w:rsidRPr="00F31162">
        <w:rPr>
          <w:rFonts w:ascii="Times New Roman" w:hAnsi="Times New Roman"/>
          <w:b/>
          <w:sz w:val="24"/>
          <w:szCs w:val="24"/>
        </w:rPr>
        <w:t>2.2.8</w:t>
      </w:r>
      <w:r w:rsidRPr="00F31162">
        <w:rPr>
          <w:rFonts w:ascii="Times New Roman" w:hAnsi="Times New Roman"/>
          <w:b/>
          <w:sz w:val="24"/>
          <w:szCs w:val="24"/>
        </w:rPr>
        <w:tab/>
      </w:r>
      <w:r w:rsidRPr="00F31162">
        <w:rPr>
          <w:rFonts w:ascii="Times New Roman" w:hAnsi="Times New Roman"/>
          <w:b/>
          <w:sz w:val="24"/>
          <w:szCs w:val="24"/>
        </w:rPr>
        <w:tab/>
        <w:t>POSTAL DRAFT SERVICE</w:t>
      </w:r>
    </w:p>
    <w:p w:rsidR="0084621B" w:rsidRPr="00F31162" w:rsidRDefault="0084621B" w:rsidP="0087230A">
      <w:pPr>
        <w:spacing w:after="0" w:line="240" w:lineRule="auto"/>
        <w:jc w:val="right"/>
        <w:rPr>
          <w:rFonts w:ascii="Times New Roman" w:hAnsi="Times New Roman"/>
          <w:sz w:val="24"/>
          <w:szCs w:val="24"/>
        </w:rPr>
      </w:pPr>
      <w:r w:rsidRPr="00F31162">
        <w:rPr>
          <w:rFonts w:ascii="Times New Roman" w:hAnsi="Times New Roman"/>
          <w:sz w:val="24"/>
          <w:szCs w:val="24"/>
        </w:rPr>
        <w:t>( in million)</w:t>
      </w:r>
    </w:p>
    <w:tbl>
      <w:tblPr>
        <w:tblW w:w="1017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90"/>
        <w:gridCol w:w="1853"/>
        <w:gridCol w:w="1657"/>
        <w:gridCol w:w="1530"/>
        <w:gridCol w:w="1980"/>
        <w:gridCol w:w="1260"/>
      </w:tblGrid>
      <w:tr w:rsidR="0084621B" w:rsidRPr="00F31162" w:rsidTr="00793DF4">
        <w:trPr>
          <w:cantSplit/>
        </w:trPr>
        <w:tc>
          <w:tcPr>
            <w:tcW w:w="1890" w:type="dxa"/>
            <w:vMerge w:val="restart"/>
          </w:tcPr>
          <w:p w:rsidR="0084621B" w:rsidRPr="002976B0" w:rsidRDefault="0084621B" w:rsidP="0087230A">
            <w:pPr>
              <w:pStyle w:val="Heading2"/>
              <w:spacing w:line="240" w:lineRule="auto"/>
              <w:jc w:val="center"/>
              <w:rPr>
                <w:rFonts w:ascii="Times New Roman" w:hAnsi="Times New Roman"/>
                <w:bCs w:val="0"/>
                <w:sz w:val="18"/>
                <w:szCs w:val="24"/>
              </w:rPr>
            </w:pPr>
            <w:r w:rsidRPr="002976B0">
              <w:rPr>
                <w:rFonts w:ascii="Times New Roman" w:hAnsi="Times New Roman"/>
                <w:bCs w:val="0"/>
                <w:sz w:val="18"/>
                <w:szCs w:val="24"/>
              </w:rPr>
              <w:t>YEAR</w:t>
            </w:r>
          </w:p>
        </w:tc>
        <w:tc>
          <w:tcPr>
            <w:tcW w:w="5040" w:type="dxa"/>
            <w:gridSpan w:val="3"/>
          </w:tcPr>
          <w:p w:rsidR="0084621B" w:rsidRPr="002976B0" w:rsidRDefault="0084621B" w:rsidP="0087230A">
            <w:pPr>
              <w:spacing w:line="240" w:lineRule="auto"/>
              <w:jc w:val="center"/>
              <w:rPr>
                <w:rFonts w:ascii="Times New Roman" w:hAnsi="Times New Roman"/>
                <w:b/>
                <w:sz w:val="18"/>
                <w:szCs w:val="24"/>
              </w:rPr>
            </w:pPr>
            <w:r w:rsidRPr="002976B0">
              <w:rPr>
                <w:rFonts w:ascii="Times New Roman" w:hAnsi="Times New Roman"/>
                <w:b/>
                <w:sz w:val="18"/>
                <w:szCs w:val="24"/>
              </w:rPr>
              <w:t>POSTAL DRAFT ISSUED</w:t>
            </w:r>
          </w:p>
        </w:tc>
        <w:tc>
          <w:tcPr>
            <w:tcW w:w="3240" w:type="dxa"/>
            <w:gridSpan w:val="2"/>
          </w:tcPr>
          <w:p w:rsidR="0084621B" w:rsidRPr="002976B0" w:rsidRDefault="0084621B" w:rsidP="0087230A">
            <w:pPr>
              <w:spacing w:line="240" w:lineRule="auto"/>
              <w:jc w:val="center"/>
              <w:rPr>
                <w:rFonts w:ascii="Times New Roman" w:hAnsi="Times New Roman"/>
                <w:b/>
                <w:sz w:val="18"/>
                <w:szCs w:val="24"/>
              </w:rPr>
            </w:pPr>
            <w:r w:rsidRPr="002976B0">
              <w:rPr>
                <w:rFonts w:ascii="Times New Roman" w:hAnsi="Times New Roman"/>
                <w:b/>
                <w:sz w:val="18"/>
                <w:szCs w:val="24"/>
              </w:rPr>
              <w:t>POSTAL DRAFT PAID</w:t>
            </w:r>
          </w:p>
        </w:tc>
      </w:tr>
      <w:tr w:rsidR="0084621B" w:rsidRPr="00F31162" w:rsidTr="00793DF4">
        <w:trPr>
          <w:cantSplit/>
        </w:trPr>
        <w:tc>
          <w:tcPr>
            <w:tcW w:w="1890" w:type="dxa"/>
            <w:vMerge/>
          </w:tcPr>
          <w:p w:rsidR="0084621B" w:rsidRPr="002976B0" w:rsidRDefault="0084621B" w:rsidP="0087230A">
            <w:pPr>
              <w:spacing w:line="240" w:lineRule="auto"/>
              <w:jc w:val="center"/>
              <w:rPr>
                <w:rFonts w:ascii="Times New Roman" w:hAnsi="Times New Roman"/>
                <w:b/>
                <w:sz w:val="18"/>
                <w:szCs w:val="24"/>
              </w:rPr>
            </w:pPr>
          </w:p>
        </w:tc>
        <w:tc>
          <w:tcPr>
            <w:tcW w:w="1853" w:type="dxa"/>
          </w:tcPr>
          <w:p w:rsidR="0084621B" w:rsidRPr="002976B0" w:rsidRDefault="0084621B" w:rsidP="0087230A">
            <w:pPr>
              <w:spacing w:line="240" w:lineRule="auto"/>
              <w:jc w:val="center"/>
              <w:rPr>
                <w:rFonts w:ascii="Times New Roman" w:hAnsi="Times New Roman"/>
                <w:b/>
                <w:sz w:val="18"/>
                <w:szCs w:val="24"/>
              </w:rPr>
            </w:pPr>
            <w:r w:rsidRPr="002976B0">
              <w:rPr>
                <w:rFonts w:ascii="Times New Roman" w:hAnsi="Times New Roman"/>
                <w:b/>
                <w:sz w:val="18"/>
                <w:szCs w:val="24"/>
              </w:rPr>
              <w:t>NO. OF POSTAL DRAFT</w:t>
            </w:r>
          </w:p>
        </w:tc>
        <w:tc>
          <w:tcPr>
            <w:tcW w:w="1657" w:type="dxa"/>
          </w:tcPr>
          <w:p w:rsidR="0084621B" w:rsidRPr="002976B0" w:rsidRDefault="0084621B" w:rsidP="0087230A">
            <w:pPr>
              <w:spacing w:after="0" w:line="240" w:lineRule="auto"/>
              <w:jc w:val="center"/>
              <w:rPr>
                <w:rFonts w:ascii="Times New Roman" w:hAnsi="Times New Roman"/>
                <w:b/>
                <w:sz w:val="18"/>
                <w:szCs w:val="24"/>
              </w:rPr>
            </w:pPr>
            <w:r w:rsidRPr="002976B0">
              <w:rPr>
                <w:rFonts w:ascii="Times New Roman" w:hAnsi="Times New Roman"/>
                <w:b/>
                <w:sz w:val="18"/>
                <w:szCs w:val="24"/>
              </w:rPr>
              <w:t>VALUE</w:t>
            </w:r>
          </w:p>
          <w:p w:rsidR="0084621B" w:rsidRPr="002976B0" w:rsidRDefault="0084621B" w:rsidP="0087230A">
            <w:pPr>
              <w:spacing w:after="0" w:line="240" w:lineRule="auto"/>
              <w:jc w:val="center"/>
              <w:rPr>
                <w:rFonts w:ascii="Times New Roman" w:hAnsi="Times New Roman"/>
                <w:b/>
                <w:sz w:val="18"/>
                <w:szCs w:val="24"/>
              </w:rPr>
            </w:pPr>
            <w:r w:rsidRPr="002976B0">
              <w:rPr>
                <w:rFonts w:ascii="Times New Roman" w:hAnsi="Times New Roman"/>
                <w:b/>
                <w:sz w:val="18"/>
                <w:szCs w:val="24"/>
              </w:rPr>
              <w:t>Rs.</w:t>
            </w:r>
          </w:p>
        </w:tc>
        <w:tc>
          <w:tcPr>
            <w:tcW w:w="1530" w:type="dxa"/>
          </w:tcPr>
          <w:p w:rsidR="0084621B" w:rsidRPr="002976B0" w:rsidRDefault="0084621B" w:rsidP="0087230A">
            <w:pPr>
              <w:spacing w:line="240" w:lineRule="auto"/>
              <w:jc w:val="center"/>
              <w:rPr>
                <w:rFonts w:ascii="Times New Roman" w:hAnsi="Times New Roman"/>
                <w:b/>
                <w:sz w:val="18"/>
                <w:szCs w:val="24"/>
              </w:rPr>
            </w:pPr>
            <w:r w:rsidRPr="002976B0">
              <w:rPr>
                <w:rFonts w:ascii="Times New Roman" w:hAnsi="Times New Roman"/>
                <w:b/>
                <w:sz w:val="18"/>
                <w:szCs w:val="24"/>
              </w:rPr>
              <w:t>COMMISSION</w:t>
            </w:r>
            <w:r w:rsidRPr="002976B0">
              <w:rPr>
                <w:rFonts w:ascii="Times New Roman" w:hAnsi="Times New Roman"/>
                <w:b/>
                <w:sz w:val="18"/>
                <w:szCs w:val="24"/>
              </w:rPr>
              <w:br/>
              <w:t>Rs.</w:t>
            </w:r>
          </w:p>
        </w:tc>
        <w:tc>
          <w:tcPr>
            <w:tcW w:w="1980" w:type="dxa"/>
          </w:tcPr>
          <w:p w:rsidR="0084621B" w:rsidRPr="002976B0" w:rsidRDefault="0084621B" w:rsidP="0087230A">
            <w:pPr>
              <w:spacing w:line="240" w:lineRule="auto"/>
              <w:jc w:val="center"/>
              <w:rPr>
                <w:rFonts w:ascii="Times New Roman" w:hAnsi="Times New Roman"/>
                <w:b/>
                <w:sz w:val="18"/>
                <w:szCs w:val="24"/>
              </w:rPr>
            </w:pPr>
            <w:r w:rsidRPr="002976B0">
              <w:rPr>
                <w:rFonts w:ascii="Times New Roman" w:hAnsi="Times New Roman"/>
                <w:b/>
                <w:sz w:val="18"/>
                <w:szCs w:val="24"/>
              </w:rPr>
              <w:t>NO. OF POSTAL DRAFT</w:t>
            </w:r>
          </w:p>
        </w:tc>
        <w:tc>
          <w:tcPr>
            <w:tcW w:w="1260" w:type="dxa"/>
          </w:tcPr>
          <w:p w:rsidR="0084621B" w:rsidRPr="002976B0" w:rsidRDefault="0084621B" w:rsidP="0087230A">
            <w:pPr>
              <w:spacing w:after="0" w:line="240" w:lineRule="auto"/>
              <w:jc w:val="center"/>
              <w:rPr>
                <w:rFonts w:ascii="Times New Roman" w:hAnsi="Times New Roman"/>
                <w:b/>
                <w:sz w:val="18"/>
                <w:szCs w:val="24"/>
              </w:rPr>
            </w:pPr>
            <w:r w:rsidRPr="002976B0">
              <w:rPr>
                <w:rFonts w:ascii="Times New Roman" w:hAnsi="Times New Roman"/>
                <w:b/>
                <w:sz w:val="18"/>
                <w:szCs w:val="24"/>
              </w:rPr>
              <w:t>VALUE</w:t>
            </w:r>
          </w:p>
          <w:p w:rsidR="0084621B" w:rsidRPr="002976B0" w:rsidRDefault="0084621B" w:rsidP="0087230A">
            <w:pPr>
              <w:spacing w:after="0" w:line="240" w:lineRule="auto"/>
              <w:jc w:val="center"/>
              <w:rPr>
                <w:rFonts w:ascii="Times New Roman" w:hAnsi="Times New Roman"/>
                <w:b/>
                <w:sz w:val="18"/>
                <w:szCs w:val="24"/>
              </w:rPr>
            </w:pPr>
            <w:r w:rsidRPr="002976B0">
              <w:rPr>
                <w:rFonts w:ascii="Times New Roman" w:hAnsi="Times New Roman"/>
                <w:b/>
                <w:sz w:val="18"/>
                <w:szCs w:val="24"/>
              </w:rPr>
              <w:t>Rs.</w:t>
            </w:r>
          </w:p>
        </w:tc>
      </w:tr>
      <w:tr w:rsidR="0084621B" w:rsidRPr="00F31162" w:rsidTr="00793DF4">
        <w:trPr>
          <w:cantSplit/>
        </w:trPr>
        <w:tc>
          <w:tcPr>
            <w:tcW w:w="1890" w:type="dxa"/>
            <w:vAlign w:val="center"/>
          </w:tcPr>
          <w:p w:rsidR="0084621B" w:rsidRPr="00F31162" w:rsidRDefault="0084621B" w:rsidP="0087230A">
            <w:pPr>
              <w:spacing w:line="240" w:lineRule="auto"/>
              <w:jc w:val="both"/>
              <w:rPr>
                <w:rFonts w:ascii="Times New Roman" w:hAnsi="Times New Roman"/>
                <w:b/>
                <w:sz w:val="24"/>
                <w:szCs w:val="24"/>
              </w:rPr>
            </w:pPr>
            <w:r w:rsidRPr="00F31162">
              <w:rPr>
                <w:rFonts w:ascii="Times New Roman" w:hAnsi="Times New Roman"/>
                <w:b/>
                <w:sz w:val="24"/>
                <w:szCs w:val="24"/>
              </w:rPr>
              <w:t>2020-21</w:t>
            </w:r>
          </w:p>
        </w:tc>
        <w:tc>
          <w:tcPr>
            <w:tcW w:w="1853" w:type="dxa"/>
            <w:vAlign w:val="center"/>
          </w:tcPr>
          <w:p w:rsidR="0084621B" w:rsidRPr="00F31162" w:rsidRDefault="0084621B" w:rsidP="0087230A">
            <w:pPr>
              <w:pStyle w:val="Header"/>
              <w:jc w:val="both"/>
              <w:rPr>
                <w:rFonts w:ascii="Times New Roman" w:hAnsi="Times New Roman"/>
                <w:b/>
                <w:sz w:val="24"/>
                <w:szCs w:val="24"/>
              </w:rPr>
            </w:pPr>
            <w:r w:rsidRPr="00F31162">
              <w:rPr>
                <w:rFonts w:ascii="Times New Roman" w:hAnsi="Times New Roman"/>
                <w:b/>
                <w:sz w:val="24"/>
                <w:szCs w:val="24"/>
              </w:rPr>
              <w:t>2026</w:t>
            </w:r>
          </w:p>
        </w:tc>
        <w:tc>
          <w:tcPr>
            <w:tcW w:w="1657" w:type="dxa"/>
            <w:vAlign w:val="center"/>
          </w:tcPr>
          <w:p w:rsidR="0084621B" w:rsidRPr="00F31162" w:rsidRDefault="0084621B" w:rsidP="0087230A">
            <w:pPr>
              <w:pStyle w:val="Header"/>
              <w:jc w:val="both"/>
              <w:rPr>
                <w:rFonts w:ascii="Times New Roman" w:hAnsi="Times New Roman"/>
                <w:b/>
                <w:sz w:val="24"/>
                <w:szCs w:val="24"/>
              </w:rPr>
            </w:pPr>
            <w:r w:rsidRPr="00F31162">
              <w:rPr>
                <w:rFonts w:ascii="Times New Roman" w:hAnsi="Times New Roman"/>
                <w:b/>
                <w:sz w:val="24"/>
                <w:szCs w:val="24"/>
              </w:rPr>
              <w:t>54.775</w:t>
            </w:r>
          </w:p>
        </w:tc>
        <w:tc>
          <w:tcPr>
            <w:tcW w:w="1530" w:type="dxa"/>
            <w:vAlign w:val="center"/>
          </w:tcPr>
          <w:p w:rsidR="0084621B" w:rsidRPr="00F31162" w:rsidRDefault="0084621B" w:rsidP="0087230A">
            <w:pPr>
              <w:pStyle w:val="Header"/>
              <w:jc w:val="both"/>
              <w:rPr>
                <w:rFonts w:ascii="Times New Roman" w:hAnsi="Times New Roman"/>
                <w:b/>
                <w:sz w:val="24"/>
                <w:szCs w:val="24"/>
              </w:rPr>
            </w:pPr>
            <w:r w:rsidRPr="00F31162">
              <w:rPr>
                <w:rFonts w:ascii="Times New Roman" w:hAnsi="Times New Roman"/>
                <w:b/>
                <w:sz w:val="24"/>
                <w:szCs w:val="24"/>
              </w:rPr>
              <w:t>0.118</w:t>
            </w:r>
          </w:p>
        </w:tc>
        <w:tc>
          <w:tcPr>
            <w:tcW w:w="1980" w:type="dxa"/>
            <w:vAlign w:val="center"/>
          </w:tcPr>
          <w:p w:rsidR="0084621B" w:rsidRPr="00F31162" w:rsidRDefault="0084621B" w:rsidP="0087230A">
            <w:pPr>
              <w:pStyle w:val="Header"/>
              <w:jc w:val="both"/>
              <w:rPr>
                <w:rFonts w:ascii="Times New Roman" w:hAnsi="Times New Roman"/>
                <w:b/>
                <w:sz w:val="24"/>
                <w:szCs w:val="24"/>
              </w:rPr>
            </w:pPr>
            <w:r w:rsidRPr="00F31162">
              <w:rPr>
                <w:rFonts w:ascii="Times New Roman" w:hAnsi="Times New Roman"/>
                <w:b/>
                <w:sz w:val="24"/>
                <w:szCs w:val="24"/>
              </w:rPr>
              <w:t>875</w:t>
            </w:r>
          </w:p>
        </w:tc>
        <w:tc>
          <w:tcPr>
            <w:tcW w:w="1260" w:type="dxa"/>
            <w:vAlign w:val="center"/>
          </w:tcPr>
          <w:p w:rsidR="0084621B" w:rsidRPr="00F31162" w:rsidRDefault="0084621B" w:rsidP="0087230A">
            <w:pPr>
              <w:pStyle w:val="Header"/>
              <w:jc w:val="both"/>
              <w:rPr>
                <w:rFonts w:ascii="Times New Roman" w:hAnsi="Times New Roman"/>
                <w:b/>
                <w:sz w:val="24"/>
                <w:szCs w:val="24"/>
              </w:rPr>
            </w:pPr>
            <w:r w:rsidRPr="00F31162">
              <w:rPr>
                <w:rFonts w:ascii="Times New Roman" w:hAnsi="Times New Roman"/>
                <w:b/>
                <w:sz w:val="24"/>
                <w:szCs w:val="24"/>
              </w:rPr>
              <w:t>35.068</w:t>
            </w:r>
          </w:p>
        </w:tc>
      </w:tr>
      <w:tr w:rsidR="0084621B" w:rsidRPr="00F31162" w:rsidTr="00793DF4">
        <w:trPr>
          <w:cantSplit/>
        </w:trPr>
        <w:tc>
          <w:tcPr>
            <w:tcW w:w="1890" w:type="dxa"/>
            <w:vAlign w:val="center"/>
          </w:tcPr>
          <w:p w:rsidR="0084621B" w:rsidRPr="00F31162" w:rsidRDefault="0084621B" w:rsidP="0087230A">
            <w:pPr>
              <w:spacing w:line="240" w:lineRule="auto"/>
              <w:jc w:val="both"/>
              <w:rPr>
                <w:rFonts w:ascii="Times New Roman" w:hAnsi="Times New Roman"/>
                <w:b/>
                <w:sz w:val="24"/>
                <w:szCs w:val="24"/>
              </w:rPr>
            </w:pPr>
            <w:r w:rsidRPr="00F31162">
              <w:rPr>
                <w:rFonts w:ascii="Times New Roman" w:hAnsi="Times New Roman"/>
                <w:b/>
                <w:sz w:val="24"/>
                <w:szCs w:val="24"/>
              </w:rPr>
              <w:lastRenderedPageBreak/>
              <w:t>2019-20</w:t>
            </w:r>
          </w:p>
        </w:tc>
        <w:tc>
          <w:tcPr>
            <w:tcW w:w="1853" w:type="dxa"/>
            <w:vAlign w:val="center"/>
          </w:tcPr>
          <w:p w:rsidR="0084621B" w:rsidRPr="00F31162" w:rsidRDefault="0084621B" w:rsidP="0087230A">
            <w:pPr>
              <w:pStyle w:val="Header"/>
              <w:jc w:val="both"/>
              <w:rPr>
                <w:rFonts w:ascii="Times New Roman" w:hAnsi="Times New Roman"/>
                <w:b/>
                <w:sz w:val="24"/>
                <w:szCs w:val="24"/>
              </w:rPr>
            </w:pPr>
            <w:r w:rsidRPr="00F31162">
              <w:rPr>
                <w:rFonts w:ascii="Times New Roman" w:hAnsi="Times New Roman"/>
                <w:b/>
                <w:sz w:val="24"/>
                <w:szCs w:val="24"/>
              </w:rPr>
              <w:t>3848</w:t>
            </w:r>
          </w:p>
        </w:tc>
        <w:tc>
          <w:tcPr>
            <w:tcW w:w="1657" w:type="dxa"/>
            <w:vAlign w:val="center"/>
          </w:tcPr>
          <w:p w:rsidR="0084621B" w:rsidRPr="00F31162" w:rsidRDefault="0084621B" w:rsidP="0087230A">
            <w:pPr>
              <w:pStyle w:val="Header"/>
              <w:jc w:val="both"/>
              <w:rPr>
                <w:rFonts w:ascii="Times New Roman" w:hAnsi="Times New Roman"/>
                <w:b/>
                <w:sz w:val="24"/>
                <w:szCs w:val="24"/>
              </w:rPr>
            </w:pPr>
            <w:r w:rsidRPr="00F31162">
              <w:rPr>
                <w:rFonts w:ascii="Times New Roman" w:hAnsi="Times New Roman"/>
                <w:b/>
                <w:sz w:val="24"/>
                <w:szCs w:val="24"/>
              </w:rPr>
              <w:t>29.377</w:t>
            </w:r>
          </w:p>
        </w:tc>
        <w:tc>
          <w:tcPr>
            <w:tcW w:w="1530" w:type="dxa"/>
            <w:vAlign w:val="center"/>
          </w:tcPr>
          <w:p w:rsidR="0084621B" w:rsidRPr="00F31162" w:rsidRDefault="0084621B" w:rsidP="0087230A">
            <w:pPr>
              <w:pStyle w:val="Header"/>
              <w:jc w:val="both"/>
              <w:rPr>
                <w:rFonts w:ascii="Times New Roman" w:hAnsi="Times New Roman"/>
                <w:b/>
                <w:sz w:val="24"/>
                <w:szCs w:val="24"/>
              </w:rPr>
            </w:pPr>
            <w:r w:rsidRPr="00F31162">
              <w:rPr>
                <w:rFonts w:ascii="Times New Roman" w:hAnsi="Times New Roman"/>
                <w:b/>
                <w:sz w:val="24"/>
                <w:szCs w:val="24"/>
              </w:rPr>
              <w:t>0.395</w:t>
            </w:r>
          </w:p>
        </w:tc>
        <w:tc>
          <w:tcPr>
            <w:tcW w:w="1980" w:type="dxa"/>
            <w:vAlign w:val="center"/>
          </w:tcPr>
          <w:p w:rsidR="0084621B" w:rsidRPr="00F31162" w:rsidRDefault="0084621B" w:rsidP="0087230A">
            <w:pPr>
              <w:pStyle w:val="Header"/>
              <w:jc w:val="both"/>
              <w:rPr>
                <w:rFonts w:ascii="Times New Roman" w:hAnsi="Times New Roman"/>
                <w:b/>
                <w:sz w:val="24"/>
                <w:szCs w:val="24"/>
              </w:rPr>
            </w:pPr>
            <w:r w:rsidRPr="00F31162">
              <w:rPr>
                <w:rFonts w:ascii="Times New Roman" w:hAnsi="Times New Roman"/>
                <w:b/>
                <w:sz w:val="24"/>
                <w:szCs w:val="24"/>
              </w:rPr>
              <w:t>2913</w:t>
            </w:r>
          </w:p>
        </w:tc>
        <w:tc>
          <w:tcPr>
            <w:tcW w:w="1260" w:type="dxa"/>
            <w:vAlign w:val="center"/>
          </w:tcPr>
          <w:p w:rsidR="0084621B" w:rsidRPr="00F31162" w:rsidRDefault="0084621B" w:rsidP="0087230A">
            <w:pPr>
              <w:pStyle w:val="Header"/>
              <w:jc w:val="both"/>
              <w:rPr>
                <w:rFonts w:ascii="Times New Roman" w:hAnsi="Times New Roman"/>
                <w:b/>
                <w:sz w:val="24"/>
                <w:szCs w:val="24"/>
              </w:rPr>
            </w:pPr>
            <w:r w:rsidRPr="00F31162">
              <w:rPr>
                <w:rFonts w:ascii="Times New Roman" w:hAnsi="Times New Roman"/>
                <w:b/>
                <w:sz w:val="24"/>
                <w:szCs w:val="24"/>
              </w:rPr>
              <w:t>27.279</w:t>
            </w:r>
          </w:p>
        </w:tc>
      </w:tr>
    </w:tbl>
    <w:p w:rsidR="0084621B" w:rsidRPr="00F31162" w:rsidRDefault="0084621B" w:rsidP="0084621B">
      <w:pPr>
        <w:jc w:val="both"/>
        <w:rPr>
          <w:rFonts w:ascii="Times New Roman" w:hAnsi="Times New Roman"/>
          <w:b/>
          <w:bCs/>
          <w:sz w:val="24"/>
          <w:szCs w:val="24"/>
        </w:rPr>
      </w:pPr>
    </w:p>
    <w:p w:rsidR="0084621B" w:rsidRPr="002976B0" w:rsidRDefault="0084621B" w:rsidP="0084621B">
      <w:pPr>
        <w:jc w:val="both"/>
        <w:rPr>
          <w:rFonts w:ascii="Times New Roman" w:hAnsi="Times New Roman"/>
          <w:b/>
          <w:bCs/>
          <w:sz w:val="24"/>
          <w:szCs w:val="24"/>
        </w:rPr>
      </w:pPr>
      <w:r w:rsidRPr="00F31162">
        <w:rPr>
          <w:rFonts w:ascii="Times New Roman" w:hAnsi="Times New Roman"/>
          <w:b/>
          <w:bCs/>
          <w:sz w:val="24"/>
          <w:szCs w:val="24"/>
        </w:rPr>
        <w:t>2.2.9</w:t>
      </w:r>
      <w:r w:rsidRPr="00F31162">
        <w:rPr>
          <w:rFonts w:ascii="Times New Roman" w:hAnsi="Times New Roman"/>
          <w:b/>
          <w:bCs/>
          <w:sz w:val="24"/>
          <w:szCs w:val="24"/>
        </w:rPr>
        <w:tab/>
      </w:r>
      <w:r w:rsidRPr="00F31162">
        <w:rPr>
          <w:rFonts w:ascii="Times New Roman" w:hAnsi="Times New Roman"/>
          <w:b/>
          <w:bCs/>
          <w:sz w:val="24"/>
          <w:szCs w:val="24"/>
        </w:rPr>
        <w:tab/>
        <w:t>ELECTRONIC</w:t>
      </w:r>
      <w:r>
        <w:rPr>
          <w:rFonts w:ascii="Times New Roman" w:hAnsi="Times New Roman"/>
          <w:b/>
          <w:bCs/>
          <w:sz w:val="24"/>
          <w:szCs w:val="24"/>
        </w:rPr>
        <w:t xml:space="preserve"> MONEY TRANSFER (WESTERN UNION)</w:t>
      </w:r>
    </w:p>
    <w:p w:rsidR="0084621B" w:rsidRPr="00F31162" w:rsidRDefault="0084621B" w:rsidP="00A1453D">
      <w:pPr>
        <w:pStyle w:val="BodyTextIndent"/>
        <w:jc w:val="both"/>
        <w:rPr>
          <w:rFonts w:ascii="Times New Roman" w:hAnsi="Times New Roman"/>
          <w:sz w:val="24"/>
          <w:szCs w:val="24"/>
        </w:rPr>
      </w:pPr>
      <w:r w:rsidRPr="00F31162">
        <w:rPr>
          <w:rFonts w:ascii="Times New Roman" w:hAnsi="Times New Roman"/>
          <w:sz w:val="24"/>
          <w:szCs w:val="24"/>
        </w:rPr>
        <w:t>In addition to traditional remittance services, a fully computerized system for transfer of money from 196 countries to Pakistan was started from September 2002 by making an agreement with Western Union. This system has received tremendous response from the public. Valuable Foreign exchange is being received through this legal channel o</w:t>
      </w:r>
      <w:r w:rsidR="00A1453D">
        <w:rPr>
          <w:rFonts w:ascii="Times New Roman" w:hAnsi="Times New Roman"/>
          <w:sz w:val="24"/>
          <w:szCs w:val="24"/>
        </w:rPr>
        <w:t>f money remittance to Pakistan.</w:t>
      </w:r>
    </w:p>
    <w:p w:rsidR="0084621B" w:rsidRPr="00F31162" w:rsidRDefault="0084621B" w:rsidP="0084621B">
      <w:pPr>
        <w:spacing w:line="360" w:lineRule="auto"/>
        <w:ind w:left="360"/>
        <w:jc w:val="both"/>
        <w:rPr>
          <w:rFonts w:ascii="Times New Roman" w:hAnsi="Times New Roman"/>
          <w:sz w:val="24"/>
          <w:szCs w:val="24"/>
        </w:rPr>
      </w:pPr>
      <w:r w:rsidRPr="00F31162">
        <w:rPr>
          <w:rFonts w:ascii="Times New Roman" w:hAnsi="Times New Roman"/>
          <w:sz w:val="24"/>
          <w:szCs w:val="24"/>
        </w:rPr>
        <w:t>The below given table indicates the number of transactions and foreign exchange received through this legal channel of money remittance and amount of commission earned by Pakistan from 2003-04 to 2020-21: -</w:t>
      </w:r>
    </w:p>
    <w:tbl>
      <w:tblPr>
        <w:tblW w:w="100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60"/>
        <w:gridCol w:w="2610"/>
        <w:gridCol w:w="2970"/>
        <w:gridCol w:w="2340"/>
      </w:tblGrid>
      <w:tr w:rsidR="0084621B" w:rsidRPr="00F31162" w:rsidTr="00793DF4">
        <w:tc>
          <w:tcPr>
            <w:tcW w:w="2160" w:type="dxa"/>
          </w:tcPr>
          <w:p w:rsidR="0084621B" w:rsidRPr="00F31162" w:rsidRDefault="0084621B" w:rsidP="00793DF4">
            <w:pPr>
              <w:spacing w:after="0" w:line="240" w:lineRule="auto"/>
              <w:jc w:val="both"/>
              <w:rPr>
                <w:rFonts w:ascii="Times New Roman" w:hAnsi="Times New Roman"/>
                <w:b/>
                <w:sz w:val="24"/>
                <w:szCs w:val="24"/>
              </w:rPr>
            </w:pPr>
            <w:r w:rsidRPr="00F31162">
              <w:rPr>
                <w:rFonts w:ascii="Times New Roman" w:hAnsi="Times New Roman"/>
                <w:b/>
                <w:sz w:val="24"/>
                <w:szCs w:val="24"/>
              </w:rPr>
              <w:t>Year</w:t>
            </w:r>
          </w:p>
        </w:tc>
        <w:tc>
          <w:tcPr>
            <w:tcW w:w="2610" w:type="dxa"/>
          </w:tcPr>
          <w:p w:rsidR="0084621B" w:rsidRPr="00F31162" w:rsidRDefault="0084621B" w:rsidP="00793DF4">
            <w:pPr>
              <w:pStyle w:val="xl27"/>
              <w:spacing w:before="0" w:beforeAutospacing="0" w:after="0" w:afterAutospacing="0"/>
              <w:jc w:val="both"/>
              <w:rPr>
                <w:rFonts w:ascii="Times New Roman" w:hAnsi="Times New Roman" w:cs="Times New Roman"/>
                <w:bCs w:val="0"/>
              </w:rPr>
            </w:pPr>
            <w:r w:rsidRPr="00F31162">
              <w:rPr>
                <w:rFonts w:ascii="Times New Roman" w:hAnsi="Times New Roman" w:cs="Times New Roman"/>
                <w:bCs w:val="0"/>
              </w:rPr>
              <w:t>No. of Transactions</w:t>
            </w:r>
          </w:p>
        </w:tc>
        <w:tc>
          <w:tcPr>
            <w:tcW w:w="2970" w:type="dxa"/>
          </w:tcPr>
          <w:p w:rsidR="0084621B" w:rsidRPr="00F31162" w:rsidRDefault="0084621B" w:rsidP="00793DF4">
            <w:pPr>
              <w:spacing w:after="0" w:line="240" w:lineRule="auto"/>
              <w:jc w:val="both"/>
              <w:rPr>
                <w:rFonts w:ascii="Times New Roman" w:hAnsi="Times New Roman"/>
                <w:b/>
                <w:sz w:val="24"/>
                <w:szCs w:val="24"/>
              </w:rPr>
            </w:pPr>
            <w:r w:rsidRPr="00F31162">
              <w:rPr>
                <w:rFonts w:ascii="Times New Roman" w:hAnsi="Times New Roman"/>
                <w:b/>
                <w:sz w:val="24"/>
                <w:szCs w:val="24"/>
              </w:rPr>
              <w:t>Principal Amount Paid</w:t>
            </w:r>
          </w:p>
          <w:p w:rsidR="0084621B" w:rsidRPr="00F31162" w:rsidRDefault="0084621B" w:rsidP="00793DF4">
            <w:pPr>
              <w:spacing w:after="0" w:line="240" w:lineRule="auto"/>
              <w:jc w:val="both"/>
              <w:rPr>
                <w:rFonts w:ascii="Times New Roman" w:hAnsi="Times New Roman"/>
                <w:b/>
                <w:sz w:val="24"/>
                <w:szCs w:val="24"/>
              </w:rPr>
            </w:pPr>
            <w:r w:rsidRPr="00F31162">
              <w:rPr>
                <w:rFonts w:ascii="Times New Roman" w:hAnsi="Times New Roman"/>
                <w:b/>
                <w:sz w:val="24"/>
                <w:szCs w:val="24"/>
              </w:rPr>
              <w:t>(Rs. in million)</w:t>
            </w:r>
          </w:p>
        </w:tc>
        <w:tc>
          <w:tcPr>
            <w:tcW w:w="2340" w:type="dxa"/>
          </w:tcPr>
          <w:p w:rsidR="0084621B" w:rsidRPr="00F31162" w:rsidRDefault="0084621B" w:rsidP="00793DF4">
            <w:pPr>
              <w:spacing w:after="0" w:line="240" w:lineRule="auto"/>
              <w:jc w:val="both"/>
              <w:rPr>
                <w:rFonts w:ascii="Times New Roman" w:hAnsi="Times New Roman"/>
                <w:b/>
                <w:sz w:val="24"/>
                <w:szCs w:val="24"/>
              </w:rPr>
            </w:pPr>
            <w:r w:rsidRPr="00F31162">
              <w:rPr>
                <w:rFonts w:ascii="Times New Roman" w:hAnsi="Times New Roman"/>
                <w:b/>
                <w:sz w:val="24"/>
                <w:szCs w:val="24"/>
              </w:rPr>
              <w:t>Commission</w:t>
            </w:r>
          </w:p>
          <w:p w:rsidR="0084621B" w:rsidRPr="00F31162" w:rsidRDefault="0084621B" w:rsidP="00793DF4">
            <w:pPr>
              <w:spacing w:after="0" w:line="240" w:lineRule="auto"/>
              <w:jc w:val="both"/>
              <w:rPr>
                <w:rFonts w:ascii="Times New Roman" w:hAnsi="Times New Roman"/>
                <w:b/>
                <w:sz w:val="24"/>
                <w:szCs w:val="24"/>
              </w:rPr>
            </w:pPr>
            <w:r w:rsidRPr="00F31162">
              <w:rPr>
                <w:rFonts w:ascii="Times New Roman" w:hAnsi="Times New Roman"/>
                <w:b/>
                <w:sz w:val="24"/>
                <w:szCs w:val="24"/>
              </w:rPr>
              <w:t>(Rs. in million)</w:t>
            </w:r>
          </w:p>
        </w:tc>
      </w:tr>
      <w:tr w:rsidR="0084621B" w:rsidRPr="00F31162" w:rsidTr="00793DF4">
        <w:tc>
          <w:tcPr>
            <w:tcW w:w="2160" w:type="dxa"/>
          </w:tcPr>
          <w:p w:rsidR="0084621B" w:rsidRPr="00F31162" w:rsidRDefault="0084621B" w:rsidP="00793DF4">
            <w:pPr>
              <w:spacing w:after="0" w:line="240" w:lineRule="auto"/>
              <w:jc w:val="both"/>
              <w:rPr>
                <w:rFonts w:ascii="Times New Roman" w:hAnsi="Times New Roman"/>
                <w:bCs/>
                <w:sz w:val="24"/>
                <w:szCs w:val="24"/>
              </w:rPr>
            </w:pPr>
            <w:r w:rsidRPr="00F31162">
              <w:rPr>
                <w:rFonts w:ascii="Times New Roman" w:hAnsi="Times New Roman"/>
                <w:bCs/>
                <w:sz w:val="24"/>
                <w:szCs w:val="24"/>
              </w:rPr>
              <w:t>2003-2004</w:t>
            </w:r>
          </w:p>
        </w:tc>
        <w:tc>
          <w:tcPr>
            <w:tcW w:w="2610" w:type="dxa"/>
          </w:tcPr>
          <w:p w:rsidR="0084621B" w:rsidRPr="00F31162" w:rsidRDefault="0084621B" w:rsidP="00793DF4">
            <w:pPr>
              <w:spacing w:after="0" w:line="240" w:lineRule="auto"/>
              <w:jc w:val="both"/>
              <w:rPr>
                <w:rFonts w:ascii="Times New Roman" w:hAnsi="Times New Roman"/>
                <w:sz w:val="24"/>
                <w:szCs w:val="24"/>
              </w:rPr>
            </w:pPr>
            <w:r w:rsidRPr="00F31162">
              <w:rPr>
                <w:rFonts w:ascii="Times New Roman" w:hAnsi="Times New Roman"/>
                <w:sz w:val="24"/>
                <w:szCs w:val="24"/>
              </w:rPr>
              <w:t>76,740</w:t>
            </w:r>
          </w:p>
        </w:tc>
        <w:tc>
          <w:tcPr>
            <w:tcW w:w="2970" w:type="dxa"/>
          </w:tcPr>
          <w:p w:rsidR="0084621B" w:rsidRPr="00F31162" w:rsidRDefault="0084621B" w:rsidP="00793DF4">
            <w:pPr>
              <w:spacing w:after="0" w:line="240" w:lineRule="auto"/>
              <w:jc w:val="both"/>
              <w:rPr>
                <w:rFonts w:ascii="Times New Roman" w:hAnsi="Times New Roman"/>
                <w:sz w:val="24"/>
                <w:szCs w:val="24"/>
              </w:rPr>
            </w:pPr>
            <w:r w:rsidRPr="00F31162">
              <w:rPr>
                <w:rFonts w:ascii="Times New Roman" w:hAnsi="Times New Roman"/>
                <w:sz w:val="24"/>
                <w:szCs w:val="24"/>
              </w:rPr>
              <w:t>2697.579</w:t>
            </w:r>
          </w:p>
        </w:tc>
        <w:tc>
          <w:tcPr>
            <w:tcW w:w="2340" w:type="dxa"/>
          </w:tcPr>
          <w:p w:rsidR="0084621B" w:rsidRPr="00F31162" w:rsidRDefault="0084621B" w:rsidP="00793DF4">
            <w:pPr>
              <w:spacing w:after="0" w:line="240" w:lineRule="auto"/>
              <w:jc w:val="both"/>
              <w:rPr>
                <w:rFonts w:ascii="Times New Roman" w:hAnsi="Times New Roman"/>
                <w:sz w:val="24"/>
                <w:szCs w:val="24"/>
              </w:rPr>
            </w:pPr>
            <w:r w:rsidRPr="00F31162">
              <w:rPr>
                <w:rFonts w:ascii="Times New Roman" w:hAnsi="Times New Roman"/>
                <w:sz w:val="24"/>
                <w:szCs w:val="24"/>
              </w:rPr>
              <w:t>34.688</w:t>
            </w:r>
          </w:p>
        </w:tc>
      </w:tr>
      <w:tr w:rsidR="0084621B" w:rsidRPr="00F31162" w:rsidTr="00793DF4">
        <w:tc>
          <w:tcPr>
            <w:tcW w:w="2160" w:type="dxa"/>
          </w:tcPr>
          <w:p w:rsidR="0084621B" w:rsidRPr="00F31162" w:rsidRDefault="0084621B" w:rsidP="00793DF4">
            <w:pPr>
              <w:pStyle w:val="NormalWeb"/>
              <w:spacing w:before="0" w:beforeAutospacing="0" w:after="0" w:afterAutospacing="0"/>
              <w:jc w:val="both"/>
              <w:rPr>
                <w:bCs/>
              </w:rPr>
            </w:pPr>
            <w:r w:rsidRPr="00F31162">
              <w:rPr>
                <w:bCs/>
              </w:rPr>
              <w:t>2004-2005</w:t>
            </w:r>
          </w:p>
        </w:tc>
        <w:tc>
          <w:tcPr>
            <w:tcW w:w="2610" w:type="dxa"/>
          </w:tcPr>
          <w:p w:rsidR="0084621B" w:rsidRPr="00F31162" w:rsidRDefault="0084621B" w:rsidP="00793DF4">
            <w:pPr>
              <w:spacing w:after="0" w:line="240" w:lineRule="auto"/>
              <w:jc w:val="both"/>
              <w:rPr>
                <w:rFonts w:ascii="Times New Roman" w:hAnsi="Times New Roman"/>
                <w:sz w:val="24"/>
                <w:szCs w:val="24"/>
              </w:rPr>
            </w:pPr>
            <w:r w:rsidRPr="00F31162">
              <w:rPr>
                <w:rFonts w:ascii="Times New Roman" w:hAnsi="Times New Roman"/>
                <w:sz w:val="24"/>
                <w:szCs w:val="24"/>
              </w:rPr>
              <w:t>109,385</w:t>
            </w:r>
          </w:p>
        </w:tc>
        <w:tc>
          <w:tcPr>
            <w:tcW w:w="2970" w:type="dxa"/>
          </w:tcPr>
          <w:p w:rsidR="0084621B" w:rsidRPr="00F31162" w:rsidRDefault="0084621B" w:rsidP="00793DF4">
            <w:pPr>
              <w:spacing w:after="0" w:line="240" w:lineRule="auto"/>
              <w:jc w:val="both"/>
              <w:rPr>
                <w:rFonts w:ascii="Times New Roman" w:hAnsi="Times New Roman"/>
                <w:sz w:val="24"/>
                <w:szCs w:val="24"/>
              </w:rPr>
            </w:pPr>
            <w:r w:rsidRPr="00F31162">
              <w:rPr>
                <w:rFonts w:ascii="Times New Roman" w:hAnsi="Times New Roman"/>
                <w:sz w:val="24"/>
                <w:szCs w:val="24"/>
              </w:rPr>
              <w:t>3,614.333</w:t>
            </w:r>
          </w:p>
        </w:tc>
        <w:tc>
          <w:tcPr>
            <w:tcW w:w="2340" w:type="dxa"/>
          </w:tcPr>
          <w:p w:rsidR="0084621B" w:rsidRPr="00F31162" w:rsidRDefault="0084621B" w:rsidP="00793DF4">
            <w:pPr>
              <w:spacing w:after="0" w:line="240" w:lineRule="auto"/>
              <w:jc w:val="both"/>
              <w:rPr>
                <w:rFonts w:ascii="Times New Roman" w:hAnsi="Times New Roman"/>
                <w:sz w:val="24"/>
                <w:szCs w:val="24"/>
              </w:rPr>
            </w:pPr>
            <w:r w:rsidRPr="00F31162">
              <w:rPr>
                <w:rFonts w:ascii="Times New Roman" w:hAnsi="Times New Roman"/>
                <w:sz w:val="24"/>
                <w:szCs w:val="24"/>
              </w:rPr>
              <w:t>42.825</w:t>
            </w:r>
          </w:p>
        </w:tc>
      </w:tr>
      <w:tr w:rsidR="0084621B" w:rsidRPr="00F31162" w:rsidTr="00793DF4">
        <w:tc>
          <w:tcPr>
            <w:tcW w:w="2160" w:type="dxa"/>
          </w:tcPr>
          <w:p w:rsidR="0084621B" w:rsidRPr="00F31162" w:rsidRDefault="0084621B" w:rsidP="00793DF4">
            <w:pPr>
              <w:pStyle w:val="NormalWeb"/>
              <w:spacing w:before="0" w:beforeAutospacing="0" w:after="0" w:afterAutospacing="0"/>
              <w:jc w:val="both"/>
              <w:rPr>
                <w:bCs/>
              </w:rPr>
            </w:pPr>
            <w:r w:rsidRPr="00F31162">
              <w:rPr>
                <w:bCs/>
              </w:rPr>
              <w:t>2005-2006</w:t>
            </w:r>
          </w:p>
        </w:tc>
        <w:tc>
          <w:tcPr>
            <w:tcW w:w="2610" w:type="dxa"/>
          </w:tcPr>
          <w:p w:rsidR="0084621B" w:rsidRPr="00F31162" w:rsidRDefault="0084621B" w:rsidP="00793DF4">
            <w:pPr>
              <w:spacing w:after="0" w:line="240" w:lineRule="auto"/>
              <w:jc w:val="both"/>
              <w:rPr>
                <w:rFonts w:ascii="Times New Roman" w:hAnsi="Times New Roman"/>
                <w:sz w:val="24"/>
                <w:szCs w:val="24"/>
              </w:rPr>
            </w:pPr>
            <w:r w:rsidRPr="00F31162">
              <w:rPr>
                <w:rFonts w:ascii="Times New Roman" w:hAnsi="Times New Roman"/>
                <w:sz w:val="24"/>
                <w:szCs w:val="24"/>
              </w:rPr>
              <w:t>154,966</w:t>
            </w:r>
          </w:p>
        </w:tc>
        <w:tc>
          <w:tcPr>
            <w:tcW w:w="2970" w:type="dxa"/>
          </w:tcPr>
          <w:p w:rsidR="0084621B" w:rsidRPr="00F31162" w:rsidRDefault="0084621B" w:rsidP="00793DF4">
            <w:pPr>
              <w:spacing w:after="0" w:line="240" w:lineRule="auto"/>
              <w:jc w:val="both"/>
              <w:rPr>
                <w:rFonts w:ascii="Times New Roman" w:hAnsi="Times New Roman"/>
                <w:sz w:val="24"/>
                <w:szCs w:val="24"/>
              </w:rPr>
            </w:pPr>
            <w:r w:rsidRPr="00F31162">
              <w:rPr>
                <w:rFonts w:ascii="Times New Roman" w:hAnsi="Times New Roman"/>
                <w:sz w:val="24"/>
                <w:szCs w:val="24"/>
              </w:rPr>
              <w:t>4,995.093</w:t>
            </w:r>
          </w:p>
        </w:tc>
        <w:tc>
          <w:tcPr>
            <w:tcW w:w="2340" w:type="dxa"/>
          </w:tcPr>
          <w:p w:rsidR="0084621B" w:rsidRPr="00F31162" w:rsidRDefault="0084621B" w:rsidP="00793DF4">
            <w:pPr>
              <w:spacing w:after="0" w:line="240" w:lineRule="auto"/>
              <w:jc w:val="both"/>
              <w:rPr>
                <w:rFonts w:ascii="Times New Roman" w:hAnsi="Times New Roman"/>
                <w:sz w:val="24"/>
                <w:szCs w:val="24"/>
              </w:rPr>
            </w:pPr>
            <w:r w:rsidRPr="00F31162">
              <w:rPr>
                <w:rFonts w:ascii="Times New Roman" w:hAnsi="Times New Roman"/>
                <w:sz w:val="24"/>
                <w:szCs w:val="24"/>
              </w:rPr>
              <w:t>73.595</w:t>
            </w:r>
          </w:p>
        </w:tc>
      </w:tr>
      <w:tr w:rsidR="0084621B" w:rsidRPr="00F31162" w:rsidTr="00793DF4">
        <w:tc>
          <w:tcPr>
            <w:tcW w:w="2160" w:type="dxa"/>
          </w:tcPr>
          <w:p w:rsidR="0084621B" w:rsidRPr="00F31162" w:rsidRDefault="0084621B" w:rsidP="00793DF4">
            <w:pPr>
              <w:pStyle w:val="NormalWeb"/>
              <w:spacing w:before="0" w:beforeAutospacing="0" w:after="0" w:afterAutospacing="0"/>
              <w:jc w:val="both"/>
              <w:rPr>
                <w:bCs/>
              </w:rPr>
            </w:pPr>
            <w:r w:rsidRPr="00F31162">
              <w:rPr>
                <w:bCs/>
              </w:rPr>
              <w:t>2006-2007</w:t>
            </w:r>
          </w:p>
        </w:tc>
        <w:tc>
          <w:tcPr>
            <w:tcW w:w="2610" w:type="dxa"/>
          </w:tcPr>
          <w:p w:rsidR="0084621B" w:rsidRPr="00F31162" w:rsidRDefault="0084621B" w:rsidP="00793DF4">
            <w:pPr>
              <w:spacing w:after="0" w:line="240" w:lineRule="auto"/>
              <w:jc w:val="both"/>
              <w:rPr>
                <w:rFonts w:ascii="Times New Roman" w:hAnsi="Times New Roman"/>
                <w:sz w:val="24"/>
                <w:szCs w:val="24"/>
              </w:rPr>
            </w:pPr>
            <w:r w:rsidRPr="00F31162">
              <w:rPr>
                <w:rFonts w:ascii="Times New Roman" w:hAnsi="Times New Roman"/>
                <w:sz w:val="24"/>
                <w:szCs w:val="24"/>
              </w:rPr>
              <w:t>261,868</w:t>
            </w:r>
          </w:p>
        </w:tc>
        <w:tc>
          <w:tcPr>
            <w:tcW w:w="2970" w:type="dxa"/>
          </w:tcPr>
          <w:p w:rsidR="0084621B" w:rsidRPr="00F31162" w:rsidRDefault="0084621B" w:rsidP="00793DF4">
            <w:pPr>
              <w:spacing w:after="0" w:line="240" w:lineRule="auto"/>
              <w:jc w:val="both"/>
              <w:rPr>
                <w:rFonts w:ascii="Times New Roman" w:hAnsi="Times New Roman"/>
                <w:sz w:val="24"/>
                <w:szCs w:val="24"/>
              </w:rPr>
            </w:pPr>
            <w:r w:rsidRPr="00F31162">
              <w:rPr>
                <w:rFonts w:ascii="Times New Roman" w:hAnsi="Times New Roman"/>
                <w:sz w:val="24"/>
                <w:szCs w:val="24"/>
              </w:rPr>
              <w:t>8,168.060</w:t>
            </w:r>
          </w:p>
        </w:tc>
        <w:tc>
          <w:tcPr>
            <w:tcW w:w="2340" w:type="dxa"/>
          </w:tcPr>
          <w:p w:rsidR="0084621B" w:rsidRPr="00F31162" w:rsidRDefault="0084621B" w:rsidP="00793DF4">
            <w:pPr>
              <w:spacing w:after="0" w:line="240" w:lineRule="auto"/>
              <w:jc w:val="both"/>
              <w:rPr>
                <w:rFonts w:ascii="Times New Roman" w:hAnsi="Times New Roman"/>
                <w:sz w:val="24"/>
                <w:szCs w:val="24"/>
              </w:rPr>
            </w:pPr>
            <w:r w:rsidRPr="00F31162">
              <w:rPr>
                <w:rFonts w:ascii="Times New Roman" w:hAnsi="Times New Roman"/>
                <w:sz w:val="24"/>
                <w:szCs w:val="24"/>
              </w:rPr>
              <w:t>72.338</w:t>
            </w:r>
          </w:p>
        </w:tc>
      </w:tr>
      <w:tr w:rsidR="0084621B" w:rsidRPr="00F31162" w:rsidTr="00793DF4">
        <w:tc>
          <w:tcPr>
            <w:tcW w:w="2160" w:type="dxa"/>
          </w:tcPr>
          <w:p w:rsidR="0084621B" w:rsidRPr="00F31162" w:rsidRDefault="0084621B" w:rsidP="00793DF4">
            <w:pPr>
              <w:pStyle w:val="NormalWeb"/>
              <w:spacing w:before="0" w:beforeAutospacing="0" w:after="0" w:afterAutospacing="0"/>
              <w:jc w:val="both"/>
              <w:rPr>
                <w:bCs/>
              </w:rPr>
            </w:pPr>
            <w:r w:rsidRPr="00F31162">
              <w:rPr>
                <w:bCs/>
              </w:rPr>
              <w:t>2007-2008</w:t>
            </w:r>
          </w:p>
        </w:tc>
        <w:tc>
          <w:tcPr>
            <w:tcW w:w="2610" w:type="dxa"/>
          </w:tcPr>
          <w:p w:rsidR="0084621B" w:rsidRPr="00F31162" w:rsidRDefault="0084621B" w:rsidP="00793DF4">
            <w:pPr>
              <w:spacing w:after="0" w:line="240" w:lineRule="auto"/>
              <w:jc w:val="both"/>
              <w:rPr>
                <w:rFonts w:ascii="Times New Roman" w:hAnsi="Times New Roman"/>
                <w:bCs/>
                <w:sz w:val="24"/>
                <w:szCs w:val="24"/>
              </w:rPr>
            </w:pPr>
            <w:r w:rsidRPr="00F31162">
              <w:rPr>
                <w:rFonts w:ascii="Times New Roman" w:hAnsi="Times New Roman"/>
                <w:bCs/>
                <w:sz w:val="24"/>
                <w:szCs w:val="24"/>
              </w:rPr>
              <w:t>374,998</w:t>
            </w:r>
          </w:p>
        </w:tc>
        <w:tc>
          <w:tcPr>
            <w:tcW w:w="2970" w:type="dxa"/>
          </w:tcPr>
          <w:p w:rsidR="0084621B" w:rsidRPr="00F31162" w:rsidRDefault="0084621B" w:rsidP="00793DF4">
            <w:pPr>
              <w:spacing w:after="0" w:line="240" w:lineRule="auto"/>
              <w:jc w:val="both"/>
              <w:rPr>
                <w:rFonts w:ascii="Times New Roman" w:hAnsi="Times New Roman"/>
                <w:bCs/>
                <w:sz w:val="24"/>
                <w:szCs w:val="24"/>
              </w:rPr>
            </w:pPr>
            <w:r w:rsidRPr="00F31162">
              <w:rPr>
                <w:rFonts w:ascii="Times New Roman" w:hAnsi="Times New Roman"/>
                <w:bCs/>
                <w:sz w:val="24"/>
                <w:szCs w:val="24"/>
              </w:rPr>
              <w:t>12,018.740</w:t>
            </w:r>
          </w:p>
        </w:tc>
        <w:tc>
          <w:tcPr>
            <w:tcW w:w="2340" w:type="dxa"/>
          </w:tcPr>
          <w:p w:rsidR="0084621B" w:rsidRPr="00F31162" w:rsidRDefault="0084621B" w:rsidP="00793DF4">
            <w:pPr>
              <w:spacing w:after="0" w:line="240" w:lineRule="auto"/>
              <w:jc w:val="both"/>
              <w:rPr>
                <w:rFonts w:ascii="Times New Roman" w:hAnsi="Times New Roman"/>
                <w:bCs/>
                <w:sz w:val="24"/>
                <w:szCs w:val="24"/>
              </w:rPr>
            </w:pPr>
            <w:r w:rsidRPr="00F31162">
              <w:rPr>
                <w:rFonts w:ascii="Times New Roman" w:hAnsi="Times New Roman"/>
                <w:bCs/>
                <w:sz w:val="24"/>
                <w:szCs w:val="24"/>
              </w:rPr>
              <w:t>102.610</w:t>
            </w:r>
          </w:p>
        </w:tc>
      </w:tr>
      <w:tr w:rsidR="0084621B" w:rsidRPr="00F31162" w:rsidTr="00793DF4">
        <w:tc>
          <w:tcPr>
            <w:tcW w:w="2160" w:type="dxa"/>
          </w:tcPr>
          <w:p w:rsidR="0084621B" w:rsidRPr="00F31162" w:rsidRDefault="0084621B" w:rsidP="00793DF4">
            <w:pPr>
              <w:pStyle w:val="NormalWeb"/>
              <w:spacing w:before="0" w:beforeAutospacing="0" w:after="0" w:afterAutospacing="0"/>
              <w:jc w:val="both"/>
              <w:rPr>
                <w:bCs/>
              </w:rPr>
            </w:pPr>
            <w:r w:rsidRPr="00F31162">
              <w:rPr>
                <w:bCs/>
              </w:rPr>
              <w:t>2008-2009</w:t>
            </w:r>
          </w:p>
        </w:tc>
        <w:tc>
          <w:tcPr>
            <w:tcW w:w="2610" w:type="dxa"/>
          </w:tcPr>
          <w:p w:rsidR="0084621B" w:rsidRPr="00F31162" w:rsidRDefault="0084621B" w:rsidP="00793DF4">
            <w:pPr>
              <w:spacing w:after="0" w:line="240" w:lineRule="auto"/>
              <w:jc w:val="both"/>
              <w:rPr>
                <w:rFonts w:ascii="Times New Roman" w:hAnsi="Times New Roman"/>
                <w:bCs/>
                <w:sz w:val="24"/>
                <w:szCs w:val="24"/>
              </w:rPr>
            </w:pPr>
            <w:r w:rsidRPr="00F31162">
              <w:rPr>
                <w:rFonts w:ascii="Times New Roman" w:hAnsi="Times New Roman"/>
                <w:bCs/>
                <w:sz w:val="24"/>
                <w:szCs w:val="24"/>
              </w:rPr>
              <w:t>649,926</w:t>
            </w:r>
          </w:p>
        </w:tc>
        <w:tc>
          <w:tcPr>
            <w:tcW w:w="2970" w:type="dxa"/>
          </w:tcPr>
          <w:p w:rsidR="0084621B" w:rsidRPr="00F31162" w:rsidRDefault="0084621B" w:rsidP="00793DF4">
            <w:pPr>
              <w:spacing w:after="0" w:line="240" w:lineRule="auto"/>
              <w:jc w:val="both"/>
              <w:rPr>
                <w:rFonts w:ascii="Times New Roman" w:hAnsi="Times New Roman"/>
                <w:bCs/>
                <w:sz w:val="24"/>
                <w:szCs w:val="24"/>
              </w:rPr>
            </w:pPr>
            <w:r w:rsidRPr="00F31162">
              <w:rPr>
                <w:rFonts w:ascii="Times New Roman" w:hAnsi="Times New Roman"/>
                <w:bCs/>
                <w:sz w:val="24"/>
                <w:szCs w:val="24"/>
              </w:rPr>
              <w:t>23,680.616</w:t>
            </w:r>
          </w:p>
        </w:tc>
        <w:tc>
          <w:tcPr>
            <w:tcW w:w="2340" w:type="dxa"/>
          </w:tcPr>
          <w:p w:rsidR="0084621B" w:rsidRPr="00F31162" w:rsidRDefault="0084621B" w:rsidP="00793DF4">
            <w:pPr>
              <w:spacing w:after="0" w:line="240" w:lineRule="auto"/>
              <w:jc w:val="both"/>
              <w:rPr>
                <w:rFonts w:ascii="Times New Roman" w:hAnsi="Times New Roman"/>
                <w:bCs/>
                <w:sz w:val="24"/>
                <w:szCs w:val="24"/>
              </w:rPr>
            </w:pPr>
            <w:r w:rsidRPr="00F31162">
              <w:rPr>
                <w:rFonts w:ascii="Times New Roman" w:hAnsi="Times New Roman"/>
                <w:bCs/>
                <w:sz w:val="24"/>
                <w:szCs w:val="24"/>
              </w:rPr>
              <w:t>170.356</w:t>
            </w:r>
          </w:p>
        </w:tc>
      </w:tr>
      <w:tr w:rsidR="0084621B" w:rsidRPr="00F31162" w:rsidTr="00793DF4">
        <w:tc>
          <w:tcPr>
            <w:tcW w:w="2160" w:type="dxa"/>
          </w:tcPr>
          <w:p w:rsidR="0084621B" w:rsidRPr="00F31162" w:rsidRDefault="0084621B" w:rsidP="00793DF4">
            <w:pPr>
              <w:pStyle w:val="NormalWeb"/>
              <w:spacing w:before="0" w:beforeAutospacing="0" w:after="0" w:afterAutospacing="0"/>
              <w:jc w:val="both"/>
              <w:rPr>
                <w:bCs/>
              </w:rPr>
            </w:pPr>
            <w:r w:rsidRPr="00F31162">
              <w:rPr>
                <w:bCs/>
              </w:rPr>
              <w:t>2009-2010</w:t>
            </w:r>
          </w:p>
        </w:tc>
        <w:tc>
          <w:tcPr>
            <w:tcW w:w="2610" w:type="dxa"/>
          </w:tcPr>
          <w:p w:rsidR="0084621B" w:rsidRPr="00F31162" w:rsidRDefault="0084621B" w:rsidP="00793DF4">
            <w:pPr>
              <w:spacing w:after="0" w:line="240" w:lineRule="auto"/>
              <w:jc w:val="both"/>
              <w:rPr>
                <w:rFonts w:ascii="Times New Roman" w:hAnsi="Times New Roman"/>
                <w:bCs/>
                <w:sz w:val="24"/>
                <w:szCs w:val="24"/>
              </w:rPr>
            </w:pPr>
            <w:r w:rsidRPr="00F31162">
              <w:rPr>
                <w:rFonts w:ascii="Times New Roman" w:hAnsi="Times New Roman"/>
                <w:bCs/>
                <w:sz w:val="24"/>
                <w:szCs w:val="24"/>
              </w:rPr>
              <w:t>727,381</w:t>
            </w:r>
          </w:p>
        </w:tc>
        <w:tc>
          <w:tcPr>
            <w:tcW w:w="2970" w:type="dxa"/>
          </w:tcPr>
          <w:p w:rsidR="0084621B" w:rsidRPr="00F31162" w:rsidRDefault="0084621B" w:rsidP="00793DF4">
            <w:pPr>
              <w:spacing w:after="0" w:line="240" w:lineRule="auto"/>
              <w:jc w:val="both"/>
              <w:rPr>
                <w:rFonts w:ascii="Times New Roman" w:hAnsi="Times New Roman"/>
                <w:bCs/>
                <w:sz w:val="24"/>
                <w:szCs w:val="24"/>
              </w:rPr>
            </w:pPr>
            <w:r w:rsidRPr="00F31162">
              <w:rPr>
                <w:rFonts w:ascii="Times New Roman" w:hAnsi="Times New Roman"/>
                <w:bCs/>
                <w:sz w:val="24"/>
                <w:szCs w:val="24"/>
              </w:rPr>
              <w:t>25,228.657</w:t>
            </w:r>
          </w:p>
        </w:tc>
        <w:tc>
          <w:tcPr>
            <w:tcW w:w="2340" w:type="dxa"/>
          </w:tcPr>
          <w:p w:rsidR="0084621B" w:rsidRPr="00F31162" w:rsidRDefault="0084621B" w:rsidP="00793DF4">
            <w:pPr>
              <w:spacing w:after="0" w:line="240" w:lineRule="auto"/>
              <w:jc w:val="both"/>
              <w:rPr>
                <w:rFonts w:ascii="Times New Roman" w:hAnsi="Times New Roman"/>
                <w:bCs/>
                <w:sz w:val="24"/>
                <w:szCs w:val="24"/>
              </w:rPr>
            </w:pPr>
            <w:r w:rsidRPr="00F31162">
              <w:rPr>
                <w:rFonts w:ascii="Times New Roman" w:hAnsi="Times New Roman"/>
                <w:bCs/>
                <w:sz w:val="24"/>
                <w:szCs w:val="24"/>
              </w:rPr>
              <w:t>244.630</w:t>
            </w:r>
          </w:p>
        </w:tc>
      </w:tr>
      <w:tr w:rsidR="0084621B" w:rsidRPr="00F31162" w:rsidTr="00793DF4">
        <w:tc>
          <w:tcPr>
            <w:tcW w:w="2160" w:type="dxa"/>
          </w:tcPr>
          <w:p w:rsidR="0084621B" w:rsidRPr="00F31162" w:rsidRDefault="0084621B" w:rsidP="00793DF4">
            <w:pPr>
              <w:pStyle w:val="NormalWeb"/>
              <w:spacing w:before="0" w:beforeAutospacing="0" w:after="0" w:afterAutospacing="0"/>
              <w:jc w:val="both"/>
              <w:rPr>
                <w:bCs/>
              </w:rPr>
            </w:pPr>
            <w:r w:rsidRPr="00F31162">
              <w:rPr>
                <w:bCs/>
              </w:rPr>
              <w:t>2010-2011</w:t>
            </w:r>
          </w:p>
        </w:tc>
        <w:tc>
          <w:tcPr>
            <w:tcW w:w="2610" w:type="dxa"/>
          </w:tcPr>
          <w:p w:rsidR="0084621B" w:rsidRPr="00F31162" w:rsidRDefault="0084621B" w:rsidP="00793DF4">
            <w:pPr>
              <w:spacing w:after="0" w:line="240" w:lineRule="auto"/>
              <w:jc w:val="both"/>
              <w:rPr>
                <w:rFonts w:ascii="Times New Roman" w:hAnsi="Times New Roman"/>
                <w:bCs/>
                <w:sz w:val="24"/>
                <w:szCs w:val="24"/>
              </w:rPr>
            </w:pPr>
            <w:r w:rsidRPr="00F31162">
              <w:rPr>
                <w:rFonts w:ascii="Times New Roman" w:hAnsi="Times New Roman"/>
                <w:bCs/>
                <w:sz w:val="24"/>
                <w:szCs w:val="24"/>
              </w:rPr>
              <w:t>524,616</w:t>
            </w:r>
          </w:p>
        </w:tc>
        <w:tc>
          <w:tcPr>
            <w:tcW w:w="2970" w:type="dxa"/>
          </w:tcPr>
          <w:p w:rsidR="0084621B" w:rsidRPr="00F31162" w:rsidRDefault="0084621B" w:rsidP="00793DF4">
            <w:pPr>
              <w:spacing w:after="0" w:line="240" w:lineRule="auto"/>
              <w:jc w:val="both"/>
              <w:rPr>
                <w:rFonts w:ascii="Times New Roman" w:hAnsi="Times New Roman"/>
                <w:bCs/>
                <w:sz w:val="24"/>
                <w:szCs w:val="24"/>
              </w:rPr>
            </w:pPr>
            <w:r w:rsidRPr="00F31162">
              <w:rPr>
                <w:rFonts w:ascii="Times New Roman" w:hAnsi="Times New Roman"/>
                <w:bCs/>
                <w:sz w:val="24"/>
                <w:szCs w:val="24"/>
              </w:rPr>
              <w:t>18,398.591</w:t>
            </w:r>
          </w:p>
        </w:tc>
        <w:tc>
          <w:tcPr>
            <w:tcW w:w="2340" w:type="dxa"/>
          </w:tcPr>
          <w:p w:rsidR="0084621B" w:rsidRPr="00F31162" w:rsidRDefault="0084621B" w:rsidP="00793DF4">
            <w:pPr>
              <w:spacing w:after="0" w:line="240" w:lineRule="auto"/>
              <w:jc w:val="both"/>
              <w:rPr>
                <w:rFonts w:ascii="Times New Roman" w:hAnsi="Times New Roman"/>
                <w:bCs/>
                <w:sz w:val="24"/>
                <w:szCs w:val="24"/>
              </w:rPr>
            </w:pPr>
            <w:r w:rsidRPr="00F31162">
              <w:rPr>
                <w:rFonts w:ascii="Times New Roman" w:hAnsi="Times New Roman"/>
                <w:bCs/>
                <w:sz w:val="24"/>
                <w:szCs w:val="24"/>
              </w:rPr>
              <w:t>180.015</w:t>
            </w:r>
          </w:p>
        </w:tc>
      </w:tr>
      <w:tr w:rsidR="0084621B" w:rsidRPr="00F31162" w:rsidTr="00793DF4">
        <w:tc>
          <w:tcPr>
            <w:tcW w:w="2160" w:type="dxa"/>
          </w:tcPr>
          <w:p w:rsidR="0084621B" w:rsidRPr="00F31162" w:rsidRDefault="0084621B" w:rsidP="00793DF4">
            <w:pPr>
              <w:pStyle w:val="NormalWeb"/>
              <w:spacing w:before="0" w:beforeAutospacing="0" w:after="0" w:afterAutospacing="0"/>
              <w:jc w:val="both"/>
              <w:rPr>
                <w:bCs/>
              </w:rPr>
            </w:pPr>
            <w:r w:rsidRPr="00F31162">
              <w:rPr>
                <w:bCs/>
              </w:rPr>
              <w:t>2011-2012</w:t>
            </w:r>
          </w:p>
        </w:tc>
        <w:tc>
          <w:tcPr>
            <w:tcW w:w="2610" w:type="dxa"/>
          </w:tcPr>
          <w:p w:rsidR="0084621B" w:rsidRPr="00F31162" w:rsidRDefault="0084621B" w:rsidP="00793DF4">
            <w:pPr>
              <w:spacing w:after="0" w:line="240" w:lineRule="auto"/>
              <w:jc w:val="both"/>
              <w:rPr>
                <w:rFonts w:ascii="Times New Roman" w:hAnsi="Times New Roman"/>
                <w:bCs/>
                <w:sz w:val="24"/>
                <w:szCs w:val="24"/>
              </w:rPr>
            </w:pPr>
            <w:r w:rsidRPr="00F31162">
              <w:rPr>
                <w:rFonts w:ascii="Times New Roman" w:hAnsi="Times New Roman"/>
                <w:bCs/>
                <w:sz w:val="24"/>
                <w:szCs w:val="24"/>
              </w:rPr>
              <w:t>330 472</w:t>
            </w:r>
          </w:p>
        </w:tc>
        <w:tc>
          <w:tcPr>
            <w:tcW w:w="2970" w:type="dxa"/>
          </w:tcPr>
          <w:p w:rsidR="0084621B" w:rsidRPr="00F31162" w:rsidRDefault="0084621B" w:rsidP="00793DF4">
            <w:pPr>
              <w:spacing w:after="0" w:line="240" w:lineRule="auto"/>
              <w:jc w:val="both"/>
              <w:rPr>
                <w:rFonts w:ascii="Times New Roman" w:hAnsi="Times New Roman"/>
                <w:bCs/>
                <w:sz w:val="24"/>
                <w:szCs w:val="24"/>
              </w:rPr>
            </w:pPr>
            <w:r w:rsidRPr="00F31162">
              <w:rPr>
                <w:rFonts w:ascii="Times New Roman" w:hAnsi="Times New Roman"/>
                <w:bCs/>
                <w:sz w:val="24"/>
                <w:szCs w:val="24"/>
              </w:rPr>
              <w:t>11,816.033</w:t>
            </w:r>
          </w:p>
        </w:tc>
        <w:tc>
          <w:tcPr>
            <w:tcW w:w="2340" w:type="dxa"/>
          </w:tcPr>
          <w:p w:rsidR="0084621B" w:rsidRPr="00F31162" w:rsidRDefault="0084621B" w:rsidP="00793DF4">
            <w:pPr>
              <w:spacing w:after="0" w:line="240" w:lineRule="auto"/>
              <w:jc w:val="both"/>
              <w:rPr>
                <w:rFonts w:ascii="Times New Roman" w:hAnsi="Times New Roman"/>
                <w:bCs/>
                <w:sz w:val="24"/>
                <w:szCs w:val="24"/>
              </w:rPr>
            </w:pPr>
            <w:r w:rsidRPr="00F31162">
              <w:rPr>
                <w:rFonts w:ascii="Times New Roman" w:hAnsi="Times New Roman"/>
                <w:bCs/>
                <w:sz w:val="24"/>
                <w:szCs w:val="24"/>
              </w:rPr>
              <w:t>115.335</w:t>
            </w:r>
          </w:p>
        </w:tc>
      </w:tr>
      <w:tr w:rsidR="0084621B" w:rsidRPr="00F31162" w:rsidTr="00793DF4">
        <w:tc>
          <w:tcPr>
            <w:tcW w:w="2160" w:type="dxa"/>
          </w:tcPr>
          <w:p w:rsidR="0084621B" w:rsidRPr="00F31162" w:rsidRDefault="0084621B" w:rsidP="00793DF4">
            <w:pPr>
              <w:pStyle w:val="NormalWeb"/>
              <w:spacing w:before="0" w:beforeAutospacing="0" w:after="0" w:afterAutospacing="0"/>
              <w:jc w:val="both"/>
              <w:rPr>
                <w:bCs/>
              </w:rPr>
            </w:pPr>
            <w:r w:rsidRPr="00F31162">
              <w:rPr>
                <w:bCs/>
              </w:rPr>
              <w:t>2012-2013</w:t>
            </w:r>
          </w:p>
        </w:tc>
        <w:tc>
          <w:tcPr>
            <w:tcW w:w="2610" w:type="dxa"/>
          </w:tcPr>
          <w:p w:rsidR="0084621B" w:rsidRPr="00F31162" w:rsidRDefault="0084621B" w:rsidP="00793DF4">
            <w:pPr>
              <w:spacing w:after="0" w:line="240" w:lineRule="auto"/>
              <w:jc w:val="both"/>
              <w:rPr>
                <w:rFonts w:ascii="Times New Roman" w:hAnsi="Times New Roman"/>
                <w:bCs/>
                <w:sz w:val="24"/>
                <w:szCs w:val="24"/>
              </w:rPr>
            </w:pPr>
            <w:r w:rsidRPr="00F31162">
              <w:rPr>
                <w:rFonts w:ascii="Times New Roman" w:hAnsi="Times New Roman"/>
                <w:bCs/>
                <w:sz w:val="24"/>
                <w:szCs w:val="24"/>
              </w:rPr>
              <w:t>248,637</w:t>
            </w:r>
          </w:p>
        </w:tc>
        <w:tc>
          <w:tcPr>
            <w:tcW w:w="2970" w:type="dxa"/>
          </w:tcPr>
          <w:p w:rsidR="0084621B" w:rsidRPr="00F31162" w:rsidRDefault="0084621B" w:rsidP="00793DF4">
            <w:pPr>
              <w:spacing w:after="0" w:line="240" w:lineRule="auto"/>
              <w:jc w:val="both"/>
              <w:rPr>
                <w:rFonts w:ascii="Times New Roman" w:hAnsi="Times New Roman"/>
                <w:bCs/>
                <w:sz w:val="24"/>
                <w:szCs w:val="24"/>
              </w:rPr>
            </w:pPr>
            <w:r w:rsidRPr="00F31162">
              <w:rPr>
                <w:rFonts w:ascii="Times New Roman" w:hAnsi="Times New Roman"/>
                <w:bCs/>
                <w:sz w:val="24"/>
                <w:szCs w:val="24"/>
              </w:rPr>
              <w:t>9,656.118</w:t>
            </w:r>
          </w:p>
        </w:tc>
        <w:tc>
          <w:tcPr>
            <w:tcW w:w="2340" w:type="dxa"/>
          </w:tcPr>
          <w:p w:rsidR="0084621B" w:rsidRPr="00F31162" w:rsidRDefault="0084621B" w:rsidP="00793DF4">
            <w:pPr>
              <w:spacing w:after="0" w:line="240" w:lineRule="auto"/>
              <w:jc w:val="both"/>
              <w:rPr>
                <w:rFonts w:ascii="Times New Roman" w:hAnsi="Times New Roman"/>
                <w:bCs/>
                <w:sz w:val="24"/>
                <w:szCs w:val="24"/>
              </w:rPr>
            </w:pPr>
            <w:r w:rsidRPr="00F31162">
              <w:rPr>
                <w:rFonts w:ascii="Times New Roman" w:hAnsi="Times New Roman"/>
                <w:bCs/>
                <w:sz w:val="24"/>
                <w:szCs w:val="24"/>
              </w:rPr>
              <w:t>74.252</w:t>
            </w:r>
          </w:p>
        </w:tc>
      </w:tr>
      <w:tr w:rsidR="0084621B" w:rsidRPr="00F31162" w:rsidTr="00793DF4">
        <w:tc>
          <w:tcPr>
            <w:tcW w:w="2160" w:type="dxa"/>
          </w:tcPr>
          <w:p w:rsidR="0084621B" w:rsidRPr="00F31162" w:rsidRDefault="0084621B" w:rsidP="00793DF4">
            <w:pPr>
              <w:pStyle w:val="NormalWeb"/>
              <w:spacing w:before="0" w:beforeAutospacing="0" w:after="0" w:afterAutospacing="0"/>
              <w:jc w:val="both"/>
              <w:rPr>
                <w:bCs/>
              </w:rPr>
            </w:pPr>
            <w:r w:rsidRPr="00F31162">
              <w:rPr>
                <w:bCs/>
              </w:rPr>
              <w:t>2013-2014</w:t>
            </w:r>
          </w:p>
        </w:tc>
        <w:tc>
          <w:tcPr>
            <w:tcW w:w="2610" w:type="dxa"/>
          </w:tcPr>
          <w:p w:rsidR="0084621B" w:rsidRPr="00F31162" w:rsidRDefault="0084621B" w:rsidP="00793DF4">
            <w:pPr>
              <w:spacing w:after="0" w:line="240" w:lineRule="auto"/>
              <w:jc w:val="both"/>
              <w:rPr>
                <w:rFonts w:ascii="Times New Roman" w:hAnsi="Times New Roman"/>
                <w:bCs/>
                <w:sz w:val="24"/>
                <w:szCs w:val="24"/>
              </w:rPr>
            </w:pPr>
            <w:r w:rsidRPr="00F31162">
              <w:rPr>
                <w:rFonts w:ascii="Times New Roman" w:hAnsi="Times New Roman"/>
                <w:bCs/>
                <w:sz w:val="24"/>
                <w:szCs w:val="24"/>
              </w:rPr>
              <w:t>233,668</w:t>
            </w:r>
          </w:p>
        </w:tc>
        <w:tc>
          <w:tcPr>
            <w:tcW w:w="2970" w:type="dxa"/>
          </w:tcPr>
          <w:p w:rsidR="0084621B" w:rsidRPr="00F31162" w:rsidRDefault="0084621B" w:rsidP="00793DF4">
            <w:pPr>
              <w:spacing w:after="0" w:line="240" w:lineRule="auto"/>
              <w:jc w:val="both"/>
              <w:rPr>
                <w:rFonts w:ascii="Times New Roman" w:hAnsi="Times New Roman"/>
                <w:bCs/>
                <w:sz w:val="24"/>
                <w:szCs w:val="24"/>
              </w:rPr>
            </w:pPr>
            <w:r w:rsidRPr="00F31162">
              <w:rPr>
                <w:rFonts w:ascii="Times New Roman" w:hAnsi="Times New Roman"/>
                <w:bCs/>
                <w:sz w:val="24"/>
                <w:szCs w:val="24"/>
              </w:rPr>
              <w:t>9,707.666</w:t>
            </w:r>
          </w:p>
        </w:tc>
        <w:tc>
          <w:tcPr>
            <w:tcW w:w="2340" w:type="dxa"/>
          </w:tcPr>
          <w:p w:rsidR="0084621B" w:rsidRPr="00F31162" w:rsidRDefault="0084621B" w:rsidP="00793DF4">
            <w:pPr>
              <w:spacing w:after="0" w:line="240" w:lineRule="auto"/>
              <w:jc w:val="both"/>
              <w:rPr>
                <w:rFonts w:ascii="Times New Roman" w:hAnsi="Times New Roman"/>
                <w:bCs/>
                <w:sz w:val="24"/>
                <w:szCs w:val="24"/>
              </w:rPr>
            </w:pPr>
            <w:r w:rsidRPr="00F31162">
              <w:rPr>
                <w:rFonts w:ascii="Times New Roman" w:hAnsi="Times New Roman"/>
                <w:bCs/>
                <w:sz w:val="24"/>
                <w:szCs w:val="24"/>
              </w:rPr>
              <w:t>66.349</w:t>
            </w:r>
          </w:p>
        </w:tc>
      </w:tr>
      <w:tr w:rsidR="0084621B" w:rsidRPr="00F31162" w:rsidTr="00793DF4">
        <w:tc>
          <w:tcPr>
            <w:tcW w:w="2160" w:type="dxa"/>
          </w:tcPr>
          <w:p w:rsidR="0084621B" w:rsidRPr="00F31162" w:rsidRDefault="0084621B" w:rsidP="00793DF4">
            <w:pPr>
              <w:pStyle w:val="NormalWeb"/>
              <w:spacing w:before="0" w:beforeAutospacing="0" w:after="0" w:afterAutospacing="0"/>
              <w:jc w:val="both"/>
              <w:rPr>
                <w:bCs/>
              </w:rPr>
            </w:pPr>
            <w:r w:rsidRPr="00F31162">
              <w:rPr>
                <w:bCs/>
              </w:rPr>
              <w:t>2014-2015</w:t>
            </w:r>
          </w:p>
        </w:tc>
        <w:tc>
          <w:tcPr>
            <w:tcW w:w="2610" w:type="dxa"/>
          </w:tcPr>
          <w:p w:rsidR="0084621B" w:rsidRPr="00F31162" w:rsidRDefault="0084621B" w:rsidP="00793DF4">
            <w:pPr>
              <w:spacing w:after="0" w:line="240" w:lineRule="auto"/>
              <w:jc w:val="both"/>
              <w:rPr>
                <w:rFonts w:ascii="Times New Roman" w:hAnsi="Times New Roman"/>
                <w:bCs/>
                <w:sz w:val="24"/>
                <w:szCs w:val="24"/>
              </w:rPr>
            </w:pPr>
            <w:r w:rsidRPr="00F31162">
              <w:rPr>
                <w:rFonts w:ascii="Times New Roman" w:hAnsi="Times New Roman"/>
                <w:bCs/>
                <w:sz w:val="24"/>
                <w:szCs w:val="24"/>
              </w:rPr>
              <w:t>205,409</w:t>
            </w:r>
          </w:p>
        </w:tc>
        <w:tc>
          <w:tcPr>
            <w:tcW w:w="2970" w:type="dxa"/>
          </w:tcPr>
          <w:p w:rsidR="0084621B" w:rsidRPr="00F31162" w:rsidRDefault="0084621B" w:rsidP="00793DF4">
            <w:pPr>
              <w:spacing w:after="0" w:line="240" w:lineRule="auto"/>
              <w:jc w:val="both"/>
              <w:rPr>
                <w:rFonts w:ascii="Times New Roman" w:hAnsi="Times New Roman"/>
                <w:bCs/>
                <w:sz w:val="24"/>
                <w:szCs w:val="24"/>
              </w:rPr>
            </w:pPr>
            <w:r w:rsidRPr="00F31162">
              <w:rPr>
                <w:rFonts w:ascii="Times New Roman" w:hAnsi="Times New Roman"/>
                <w:bCs/>
                <w:sz w:val="24"/>
                <w:szCs w:val="24"/>
              </w:rPr>
              <w:t>8,129.213</w:t>
            </w:r>
          </w:p>
        </w:tc>
        <w:tc>
          <w:tcPr>
            <w:tcW w:w="2340" w:type="dxa"/>
          </w:tcPr>
          <w:p w:rsidR="0084621B" w:rsidRPr="00F31162" w:rsidRDefault="0084621B" w:rsidP="00793DF4">
            <w:pPr>
              <w:spacing w:after="0" w:line="240" w:lineRule="auto"/>
              <w:jc w:val="both"/>
              <w:rPr>
                <w:rFonts w:ascii="Times New Roman" w:hAnsi="Times New Roman"/>
                <w:bCs/>
                <w:sz w:val="24"/>
                <w:szCs w:val="24"/>
              </w:rPr>
            </w:pPr>
            <w:r w:rsidRPr="00F31162">
              <w:rPr>
                <w:rFonts w:ascii="Times New Roman" w:hAnsi="Times New Roman"/>
                <w:bCs/>
                <w:sz w:val="24"/>
                <w:szCs w:val="24"/>
              </w:rPr>
              <w:t>58.822</w:t>
            </w:r>
          </w:p>
        </w:tc>
      </w:tr>
      <w:tr w:rsidR="0084621B" w:rsidRPr="00F31162" w:rsidTr="00793DF4">
        <w:tc>
          <w:tcPr>
            <w:tcW w:w="2160" w:type="dxa"/>
          </w:tcPr>
          <w:p w:rsidR="0084621B" w:rsidRPr="00F31162" w:rsidRDefault="0084621B" w:rsidP="00793DF4">
            <w:pPr>
              <w:pStyle w:val="NormalWeb"/>
              <w:spacing w:before="0" w:beforeAutospacing="0" w:after="0" w:afterAutospacing="0"/>
              <w:jc w:val="both"/>
            </w:pPr>
            <w:r w:rsidRPr="00F31162">
              <w:t>2015-2016</w:t>
            </w:r>
          </w:p>
        </w:tc>
        <w:tc>
          <w:tcPr>
            <w:tcW w:w="2610" w:type="dxa"/>
          </w:tcPr>
          <w:p w:rsidR="0084621B" w:rsidRPr="00F31162" w:rsidRDefault="0084621B" w:rsidP="00793DF4">
            <w:pPr>
              <w:spacing w:after="0" w:line="240" w:lineRule="auto"/>
              <w:jc w:val="both"/>
              <w:rPr>
                <w:rFonts w:ascii="Times New Roman" w:hAnsi="Times New Roman"/>
                <w:sz w:val="24"/>
                <w:szCs w:val="24"/>
              </w:rPr>
            </w:pPr>
            <w:r w:rsidRPr="00F31162">
              <w:rPr>
                <w:rFonts w:ascii="Times New Roman" w:hAnsi="Times New Roman"/>
                <w:sz w:val="24"/>
                <w:szCs w:val="24"/>
              </w:rPr>
              <w:t>205,939</w:t>
            </w:r>
          </w:p>
        </w:tc>
        <w:tc>
          <w:tcPr>
            <w:tcW w:w="2970" w:type="dxa"/>
          </w:tcPr>
          <w:p w:rsidR="0084621B" w:rsidRPr="00F31162" w:rsidRDefault="0084621B" w:rsidP="00793DF4">
            <w:pPr>
              <w:spacing w:after="0" w:line="240" w:lineRule="auto"/>
              <w:jc w:val="both"/>
              <w:rPr>
                <w:rFonts w:ascii="Times New Roman" w:hAnsi="Times New Roman"/>
                <w:sz w:val="24"/>
                <w:szCs w:val="24"/>
              </w:rPr>
            </w:pPr>
            <w:r w:rsidRPr="00F31162">
              <w:rPr>
                <w:rFonts w:ascii="Times New Roman" w:hAnsi="Times New Roman"/>
                <w:sz w:val="24"/>
                <w:szCs w:val="24"/>
              </w:rPr>
              <w:t>7,787.041</w:t>
            </w:r>
          </w:p>
        </w:tc>
        <w:tc>
          <w:tcPr>
            <w:tcW w:w="2340" w:type="dxa"/>
          </w:tcPr>
          <w:p w:rsidR="0084621B" w:rsidRPr="00F31162" w:rsidRDefault="0084621B" w:rsidP="00793DF4">
            <w:pPr>
              <w:spacing w:after="0" w:line="240" w:lineRule="auto"/>
              <w:jc w:val="both"/>
              <w:rPr>
                <w:rFonts w:ascii="Times New Roman" w:hAnsi="Times New Roman"/>
                <w:sz w:val="24"/>
                <w:szCs w:val="24"/>
              </w:rPr>
            </w:pPr>
            <w:r w:rsidRPr="00F31162">
              <w:rPr>
                <w:rFonts w:ascii="Times New Roman" w:hAnsi="Times New Roman"/>
                <w:sz w:val="24"/>
                <w:szCs w:val="24"/>
              </w:rPr>
              <w:t>59.759</w:t>
            </w:r>
          </w:p>
        </w:tc>
      </w:tr>
      <w:tr w:rsidR="0084621B" w:rsidRPr="00F31162" w:rsidTr="00793DF4">
        <w:tc>
          <w:tcPr>
            <w:tcW w:w="2160" w:type="dxa"/>
          </w:tcPr>
          <w:p w:rsidR="0084621B" w:rsidRPr="00F31162" w:rsidRDefault="0084621B" w:rsidP="00793DF4">
            <w:pPr>
              <w:pStyle w:val="NormalWeb"/>
              <w:spacing w:before="0" w:beforeAutospacing="0" w:after="0" w:afterAutospacing="0"/>
              <w:jc w:val="both"/>
              <w:rPr>
                <w:bCs/>
              </w:rPr>
            </w:pPr>
            <w:r w:rsidRPr="00F31162">
              <w:rPr>
                <w:bCs/>
              </w:rPr>
              <w:t>2016-2017</w:t>
            </w:r>
          </w:p>
        </w:tc>
        <w:tc>
          <w:tcPr>
            <w:tcW w:w="2610" w:type="dxa"/>
          </w:tcPr>
          <w:p w:rsidR="0084621B" w:rsidRPr="00F31162" w:rsidRDefault="0084621B" w:rsidP="00793DF4">
            <w:pPr>
              <w:spacing w:after="0" w:line="240" w:lineRule="auto"/>
              <w:jc w:val="both"/>
              <w:rPr>
                <w:rFonts w:ascii="Times New Roman" w:hAnsi="Times New Roman"/>
                <w:bCs/>
                <w:sz w:val="24"/>
                <w:szCs w:val="24"/>
              </w:rPr>
            </w:pPr>
            <w:r w:rsidRPr="00F31162">
              <w:rPr>
                <w:rFonts w:ascii="Times New Roman" w:hAnsi="Times New Roman"/>
                <w:bCs/>
                <w:sz w:val="24"/>
                <w:szCs w:val="24"/>
              </w:rPr>
              <w:t>195,095</w:t>
            </w:r>
          </w:p>
        </w:tc>
        <w:tc>
          <w:tcPr>
            <w:tcW w:w="2970" w:type="dxa"/>
          </w:tcPr>
          <w:p w:rsidR="0084621B" w:rsidRPr="00F31162" w:rsidRDefault="0084621B" w:rsidP="00793DF4">
            <w:pPr>
              <w:spacing w:after="0" w:line="240" w:lineRule="auto"/>
              <w:jc w:val="both"/>
              <w:rPr>
                <w:rFonts w:ascii="Times New Roman" w:hAnsi="Times New Roman"/>
                <w:bCs/>
                <w:sz w:val="24"/>
                <w:szCs w:val="24"/>
              </w:rPr>
            </w:pPr>
            <w:r w:rsidRPr="00F31162">
              <w:rPr>
                <w:rFonts w:ascii="Times New Roman" w:hAnsi="Times New Roman"/>
                <w:bCs/>
                <w:sz w:val="24"/>
                <w:szCs w:val="24"/>
              </w:rPr>
              <w:t>7,341.279</w:t>
            </w:r>
          </w:p>
        </w:tc>
        <w:tc>
          <w:tcPr>
            <w:tcW w:w="2340" w:type="dxa"/>
          </w:tcPr>
          <w:p w:rsidR="0084621B" w:rsidRPr="00F31162" w:rsidRDefault="0084621B" w:rsidP="00793DF4">
            <w:pPr>
              <w:spacing w:after="0" w:line="240" w:lineRule="auto"/>
              <w:jc w:val="both"/>
              <w:rPr>
                <w:rFonts w:ascii="Times New Roman" w:hAnsi="Times New Roman"/>
                <w:bCs/>
                <w:sz w:val="24"/>
                <w:szCs w:val="24"/>
              </w:rPr>
            </w:pPr>
            <w:r w:rsidRPr="00F31162">
              <w:rPr>
                <w:rFonts w:ascii="Times New Roman" w:hAnsi="Times New Roman"/>
                <w:bCs/>
                <w:sz w:val="24"/>
                <w:szCs w:val="24"/>
              </w:rPr>
              <w:t>58.206</w:t>
            </w:r>
          </w:p>
        </w:tc>
      </w:tr>
      <w:tr w:rsidR="0084621B" w:rsidRPr="00F31162" w:rsidTr="00793DF4">
        <w:tc>
          <w:tcPr>
            <w:tcW w:w="2160" w:type="dxa"/>
          </w:tcPr>
          <w:p w:rsidR="0084621B" w:rsidRPr="00F31162" w:rsidRDefault="0084621B" w:rsidP="00793DF4">
            <w:pPr>
              <w:pStyle w:val="NormalWeb"/>
              <w:spacing w:before="0" w:beforeAutospacing="0" w:after="0" w:afterAutospacing="0"/>
              <w:jc w:val="both"/>
            </w:pPr>
            <w:r w:rsidRPr="00F31162">
              <w:t>2017-2018</w:t>
            </w:r>
          </w:p>
        </w:tc>
        <w:tc>
          <w:tcPr>
            <w:tcW w:w="2610" w:type="dxa"/>
          </w:tcPr>
          <w:p w:rsidR="0084621B" w:rsidRPr="00F31162" w:rsidRDefault="0084621B" w:rsidP="00793DF4">
            <w:pPr>
              <w:spacing w:after="0" w:line="240" w:lineRule="auto"/>
              <w:jc w:val="both"/>
              <w:rPr>
                <w:rFonts w:ascii="Times New Roman" w:hAnsi="Times New Roman"/>
                <w:sz w:val="24"/>
                <w:szCs w:val="24"/>
              </w:rPr>
            </w:pPr>
            <w:r w:rsidRPr="00F31162">
              <w:rPr>
                <w:rFonts w:ascii="Times New Roman" w:hAnsi="Times New Roman"/>
                <w:sz w:val="24"/>
                <w:szCs w:val="24"/>
              </w:rPr>
              <w:t>191,051</w:t>
            </w:r>
          </w:p>
        </w:tc>
        <w:tc>
          <w:tcPr>
            <w:tcW w:w="2970" w:type="dxa"/>
          </w:tcPr>
          <w:p w:rsidR="0084621B" w:rsidRPr="00F31162" w:rsidRDefault="0084621B" w:rsidP="00793DF4">
            <w:pPr>
              <w:spacing w:after="0" w:line="240" w:lineRule="auto"/>
              <w:jc w:val="both"/>
              <w:rPr>
                <w:rFonts w:ascii="Times New Roman" w:hAnsi="Times New Roman"/>
                <w:sz w:val="24"/>
                <w:szCs w:val="24"/>
              </w:rPr>
            </w:pPr>
            <w:r w:rsidRPr="00F31162">
              <w:rPr>
                <w:rFonts w:ascii="Times New Roman" w:hAnsi="Times New Roman"/>
                <w:sz w:val="24"/>
                <w:szCs w:val="24"/>
              </w:rPr>
              <w:t>7,559.502</w:t>
            </w:r>
          </w:p>
        </w:tc>
        <w:tc>
          <w:tcPr>
            <w:tcW w:w="2340" w:type="dxa"/>
          </w:tcPr>
          <w:p w:rsidR="0084621B" w:rsidRPr="00F31162" w:rsidRDefault="0084621B" w:rsidP="00793DF4">
            <w:pPr>
              <w:spacing w:after="0" w:line="240" w:lineRule="auto"/>
              <w:jc w:val="both"/>
              <w:rPr>
                <w:rFonts w:ascii="Times New Roman" w:hAnsi="Times New Roman"/>
                <w:sz w:val="24"/>
                <w:szCs w:val="24"/>
              </w:rPr>
            </w:pPr>
            <w:r w:rsidRPr="00F31162">
              <w:rPr>
                <w:rFonts w:ascii="Times New Roman" w:hAnsi="Times New Roman"/>
                <w:sz w:val="24"/>
                <w:szCs w:val="24"/>
              </w:rPr>
              <w:t>75.050</w:t>
            </w:r>
          </w:p>
        </w:tc>
      </w:tr>
      <w:tr w:rsidR="0084621B" w:rsidRPr="00F31162" w:rsidTr="00793DF4">
        <w:tc>
          <w:tcPr>
            <w:tcW w:w="2160" w:type="dxa"/>
          </w:tcPr>
          <w:p w:rsidR="0084621B" w:rsidRPr="00F31162" w:rsidRDefault="0084621B" w:rsidP="00793DF4">
            <w:pPr>
              <w:pStyle w:val="NormalWeb"/>
              <w:spacing w:before="0" w:beforeAutospacing="0" w:after="0" w:afterAutospacing="0"/>
              <w:jc w:val="both"/>
            </w:pPr>
            <w:r w:rsidRPr="00F31162">
              <w:t>2018-2019</w:t>
            </w:r>
          </w:p>
        </w:tc>
        <w:tc>
          <w:tcPr>
            <w:tcW w:w="2610" w:type="dxa"/>
          </w:tcPr>
          <w:p w:rsidR="0084621B" w:rsidRPr="00F31162" w:rsidRDefault="0084621B" w:rsidP="00793DF4">
            <w:pPr>
              <w:spacing w:after="0" w:line="240" w:lineRule="auto"/>
              <w:jc w:val="both"/>
              <w:rPr>
                <w:rFonts w:ascii="Times New Roman" w:hAnsi="Times New Roman"/>
                <w:sz w:val="24"/>
                <w:szCs w:val="24"/>
              </w:rPr>
            </w:pPr>
            <w:r w:rsidRPr="00F31162">
              <w:rPr>
                <w:rFonts w:ascii="Times New Roman" w:hAnsi="Times New Roman"/>
                <w:sz w:val="24"/>
                <w:szCs w:val="24"/>
              </w:rPr>
              <w:t>176,991</w:t>
            </w:r>
          </w:p>
        </w:tc>
        <w:tc>
          <w:tcPr>
            <w:tcW w:w="2970" w:type="dxa"/>
          </w:tcPr>
          <w:p w:rsidR="0084621B" w:rsidRPr="00F31162" w:rsidRDefault="0084621B" w:rsidP="00793DF4">
            <w:pPr>
              <w:spacing w:after="0" w:line="240" w:lineRule="auto"/>
              <w:jc w:val="both"/>
              <w:rPr>
                <w:rFonts w:ascii="Times New Roman" w:hAnsi="Times New Roman"/>
                <w:sz w:val="24"/>
                <w:szCs w:val="24"/>
              </w:rPr>
            </w:pPr>
            <w:r w:rsidRPr="00F31162">
              <w:rPr>
                <w:rFonts w:ascii="Times New Roman" w:hAnsi="Times New Roman"/>
                <w:sz w:val="24"/>
                <w:szCs w:val="24"/>
              </w:rPr>
              <w:t>4,686.245</w:t>
            </w:r>
          </w:p>
        </w:tc>
        <w:tc>
          <w:tcPr>
            <w:tcW w:w="2340" w:type="dxa"/>
          </w:tcPr>
          <w:p w:rsidR="0084621B" w:rsidRPr="00F31162" w:rsidRDefault="0084621B" w:rsidP="00793DF4">
            <w:pPr>
              <w:spacing w:after="0" w:line="240" w:lineRule="auto"/>
              <w:jc w:val="both"/>
              <w:rPr>
                <w:rFonts w:ascii="Times New Roman" w:hAnsi="Times New Roman"/>
                <w:sz w:val="24"/>
                <w:szCs w:val="24"/>
              </w:rPr>
            </w:pPr>
            <w:r w:rsidRPr="00F31162">
              <w:rPr>
                <w:rFonts w:ascii="Times New Roman" w:hAnsi="Times New Roman"/>
                <w:sz w:val="24"/>
                <w:szCs w:val="24"/>
              </w:rPr>
              <w:t>115.392</w:t>
            </w:r>
          </w:p>
        </w:tc>
      </w:tr>
      <w:tr w:rsidR="0084621B" w:rsidRPr="00F31162" w:rsidTr="00793DF4">
        <w:tc>
          <w:tcPr>
            <w:tcW w:w="2160" w:type="dxa"/>
          </w:tcPr>
          <w:p w:rsidR="0084621B" w:rsidRPr="00F31162" w:rsidRDefault="0084621B" w:rsidP="00793DF4">
            <w:pPr>
              <w:pStyle w:val="NormalWeb"/>
              <w:spacing w:before="0" w:beforeAutospacing="0" w:after="0" w:afterAutospacing="0"/>
              <w:jc w:val="both"/>
            </w:pPr>
            <w:r w:rsidRPr="00F31162">
              <w:t>2019-2020</w:t>
            </w:r>
          </w:p>
        </w:tc>
        <w:tc>
          <w:tcPr>
            <w:tcW w:w="2610" w:type="dxa"/>
          </w:tcPr>
          <w:p w:rsidR="0084621B" w:rsidRPr="00F31162" w:rsidRDefault="0084621B" w:rsidP="00793DF4">
            <w:pPr>
              <w:spacing w:after="0" w:line="240" w:lineRule="auto"/>
              <w:jc w:val="both"/>
              <w:rPr>
                <w:rFonts w:ascii="Times New Roman" w:hAnsi="Times New Roman"/>
                <w:sz w:val="24"/>
                <w:szCs w:val="24"/>
              </w:rPr>
            </w:pPr>
            <w:r w:rsidRPr="00F31162">
              <w:rPr>
                <w:rFonts w:ascii="Times New Roman" w:hAnsi="Times New Roman"/>
                <w:sz w:val="24"/>
                <w:szCs w:val="24"/>
              </w:rPr>
              <w:t>17,577</w:t>
            </w:r>
          </w:p>
        </w:tc>
        <w:tc>
          <w:tcPr>
            <w:tcW w:w="2970" w:type="dxa"/>
          </w:tcPr>
          <w:p w:rsidR="0084621B" w:rsidRPr="00F31162" w:rsidRDefault="0084621B" w:rsidP="00793DF4">
            <w:pPr>
              <w:spacing w:after="0" w:line="240" w:lineRule="auto"/>
              <w:jc w:val="both"/>
              <w:rPr>
                <w:rFonts w:ascii="Times New Roman" w:hAnsi="Times New Roman"/>
                <w:sz w:val="24"/>
                <w:szCs w:val="24"/>
              </w:rPr>
            </w:pPr>
            <w:r w:rsidRPr="00F31162">
              <w:rPr>
                <w:rFonts w:ascii="Times New Roman" w:hAnsi="Times New Roman"/>
                <w:sz w:val="24"/>
                <w:szCs w:val="24"/>
              </w:rPr>
              <w:t>1,237.148</w:t>
            </w:r>
          </w:p>
        </w:tc>
        <w:tc>
          <w:tcPr>
            <w:tcW w:w="2340" w:type="dxa"/>
          </w:tcPr>
          <w:p w:rsidR="0084621B" w:rsidRPr="00F31162" w:rsidRDefault="0084621B" w:rsidP="00793DF4">
            <w:pPr>
              <w:spacing w:after="0" w:line="240" w:lineRule="auto"/>
              <w:jc w:val="both"/>
              <w:rPr>
                <w:rFonts w:ascii="Times New Roman" w:hAnsi="Times New Roman"/>
                <w:sz w:val="24"/>
                <w:szCs w:val="24"/>
              </w:rPr>
            </w:pPr>
            <w:r w:rsidRPr="00F31162">
              <w:rPr>
                <w:rFonts w:ascii="Times New Roman" w:hAnsi="Times New Roman"/>
                <w:sz w:val="24"/>
                <w:szCs w:val="24"/>
              </w:rPr>
              <w:t>0.421</w:t>
            </w:r>
          </w:p>
        </w:tc>
      </w:tr>
      <w:tr w:rsidR="0084621B" w:rsidRPr="00F31162" w:rsidTr="00793DF4">
        <w:tc>
          <w:tcPr>
            <w:tcW w:w="2160" w:type="dxa"/>
          </w:tcPr>
          <w:p w:rsidR="0084621B" w:rsidRPr="00F31162" w:rsidRDefault="0084621B" w:rsidP="00793DF4">
            <w:pPr>
              <w:pStyle w:val="NormalWeb"/>
              <w:spacing w:before="0" w:beforeAutospacing="0" w:after="0" w:afterAutospacing="0"/>
              <w:jc w:val="both"/>
              <w:rPr>
                <w:b/>
                <w:bCs/>
              </w:rPr>
            </w:pPr>
            <w:r w:rsidRPr="00F31162">
              <w:rPr>
                <w:b/>
                <w:bCs/>
              </w:rPr>
              <w:t>2020-21</w:t>
            </w:r>
          </w:p>
        </w:tc>
        <w:tc>
          <w:tcPr>
            <w:tcW w:w="2610" w:type="dxa"/>
          </w:tcPr>
          <w:p w:rsidR="0084621B" w:rsidRPr="00F31162" w:rsidRDefault="0084621B" w:rsidP="00793DF4">
            <w:pPr>
              <w:spacing w:after="0" w:line="240" w:lineRule="auto"/>
              <w:jc w:val="both"/>
              <w:rPr>
                <w:rFonts w:ascii="Times New Roman" w:hAnsi="Times New Roman"/>
                <w:b/>
                <w:bCs/>
                <w:sz w:val="24"/>
                <w:szCs w:val="24"/>
              </w:rPr>
            </w:pPr>
            <w:r w:rsidRPr="00F31162">
              <w:rPr>
                <w:rFonts w:ascii="Times New Roman" w:hAnsi="Times New Roman"/>
                <w:b/>
                <w:bCs/>
                <w:sz w:val="24"/>
                <w:szCs w:val="24"/>
              </w:rPr>
              <w:t>235,322</w:t>
            </w:r>
          </w:p>
        </w:tc>
        <w:tc>
          <w:tcPr>
            <w:tcW w:w="2970" w:type="dxa"/>
          </w:tcPr>
          <w:p w:rsidR="0084621B" w:rsidRPr="00F31162" w:rsidRDefault="0084621B" w:rsidP="00793DF4">
            <w:pPr>
              <w:spacing w:after="0" w:line="240" w:lineRule="auto"/>
              <w:jc w:val="both"/>
              <w:rPr>
                <w:rFonts w:ascii="Times New Roman" w:hAnsi="Times New Roman"/>
                <w:b/>
                <w:bCs/>
                <w:sz w:val="24"/>
                <w:szCs w:val="24"/>
              </w:rPr>
            </w:pPr>
            <w:r w:rsidRPr="00F31162">
              <w:rPr>
                <w:rFonts w:ascii="Times New Roman" w:hAnsi="Times New Roman"/>
                <w:b/>
                <w:bCs/>
                <w:sz w:val="24"/>
                <w:szCs w:val="24"/>
              </w:rPr>
              <w:t>13,662.818</w:t>
            </w:r>
          </w:p>
        </w:tc>
        <w:tc>
          <w:tcPr>
            <w:tcW w:w="2340" w:type="dxa"/>
          </w:tcPr>
          <w:p w:rsidR="0084621B" w:rsidRPr="00F31162" w:rsidRDefault="0084621B" w:rsidP="00793DF4">
            <w:pPr>
              <w:spacing w:after="0" w:line="240" w:lineRule="auto"/>
              <w:jc w:val="both"/>
              <w:rPr>
                <w:rFonts w:ascii="Times New Roman" w:hAnsi="Times New Roman"/>
                <w:b/>
                <w:bCs/>
                <w:sz w:val="24"/>
                <w:szCs w:val="24"/>
              </w:rPr>
            </w:pPr>
            <w:r w:rsidRPr="00F31162">
              <w:rPr>
                <w:rFonts w:ascii="Times New Roman" w:hAnsi="Times New Roman"/>
                <w:b/>
                <w:bCs/>
                <w:sz w:val="24"/>
                <w:szCs w:val="24"/>
              </w:rPr>
              <w:t>109.963</w:t>
            </w:r>
          </w:p>
        </w:tc>
      </w:tr>
    </w:tbl>
    <w:p w:rsidR="0084621B" w:rsidRPr="002976B0" w:rsidRDefault="0084621B" w:rsidP="0084621B">
      <w:pPr>
        <w:jc w:val="both"/>
        <w:rPr>
          <w:rFonts w:ascii="Times New Roman" w:hAnsi="Times New Roman"/>
          <w:b/>
          <w:sz w:val="24"/>
          <w:szCs w:val="24"/>
        </w:rPr>
      </w:pPr>
      <w:r w:rsidRPr="00F31162">
        <w:rPr>
          <w:rFonts w:ascii="Times New Roman" w:hAnsi="Times New Roman"/>
          <w:b/>
          <w:color w:val="FF0000"/>
          <w:sz w:val="24"/>
          <w:szCs w:val="24"/>
        </w:rPr>
        <w:br w:type="page"/>
      </w:r>
      <w:r w:rsidRPr="00F31162">
        <w:rPr>
          <w:rFonts w:ascii="Times New Roman" w:hAnsi="Times New Roman"/>
          <w:b/>
          <w:sz w:val="24"/>
          <w:szCs w:val="24"/>
        </w:rPr>
        <w:lastRenderedPageBreak/>
        <w:t>2.3</w:t>
      </w:r>
      <w:r w:rsidRPr="00F31162">
        <w:rPr>
          <w:rFonts w:ascii="Times New Roman" w:hAnsi="Times New Roman"/>
          <w:b/>
          <w:sz w:val="24"/>
          <w:szCs w:val="24"/>
        </w:rPr>
        <w:tab/>
        <w:t>INTERNATIONAL POSTAL SERVICES</w:t>
      </w:r>
    </w:p>
    <w:p w:rsidR="0084621B" w:rsidRPr="00F31162" w:rsidRDefault="0084621B" w:rsidP="0084621B">
      <w:pPr>
        <w:tabs>
          <w:tab w:val="left" w:pos="704"/>
        </w:tabs>
        <w:spacing w:line="360" w:lineRule="auto"/>
        <w:jc w:val="both"/>
        <w:rPr>
          <w:rFonts w:ascii="Times New Roman" w:hAnsi="Times New Roman"/>
          <w:sz w:val="24"/>
          <w:szCs w:val="24"/>
        </w:rPr>
      </w:pPr>
      <w:r w:rsidRPr="00F31162">
        <w:rPr>
          <w:rFonts w:ascii="Times New Roman" w:hAnsi="Times New Roman"/>
          <w:sz w:val="24"/>
          <w:szCs w:val="24"/>
        </w:rPr>
        <w:t>The Universal Postal Union (UPU) has 192 member countries. Pakistan is also a member of the UPU which is a specialized agency of United Nations in the Postal Sector. The mail between the member countries is exchanged with guaranteed freedom of transit. To ensure full adherence to this principle the UPU enjoins upon member countries to discontinue the postal services with a country not properly, honoring this principle subject to advance information to this effect to the UPU. Pakistan’s International mail network is</w:t>
      </w:r>
      <w:r>
        <w:rPr>
          <w:rFonts w:ascii="Times New Roman" w:hAnsi="Times New Roman"/>
          <w:sz w:val="24"/>
          <w:szCs w:val="24"/>
        </w:rPr>
        <w:t xml:space="preserve"> detailed below:-</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66"/>
        <w:gridCol w:w="6785"/>
      </w:tblGrid>
      <w:tr w:rsidR="0084621B" w:rsidRPr="00F31162" w:rsidTr="00793DF4">
        <w:tc>
          <w:tcPr>
            <w:tcW w:w="3595" w:type="dxa"/>
            <w:tcBorders>
              <w:top w:val="single" w:sz="4" w:space="0" w:color="auto"/>
              <w:left w:val="single" w:sz="4" w:space="0" w:color="auto"/>
              <w:bottom w:val="single" w:sz="4" w:space="0" w:color="auto"/>
              <w:right w:val="single" w:sz="4" w:space="0" w:color="auto"/>
            </w:tcBorders>
            <w:shd w:val="clear" w:color="auto" w:fill="auto"/>
            <w:vAlign w:val="center"/>
          </w:tcPr>
          <w:p w:rsidR="0084621B" w:rsidRPr="00F31162" w:rsidRDefault="0084621B" w:rsidP="00793DF4">
            <w:pPr>
              <w:tabs>
                <w:tab w:val="left" w:pos="5280"/>
              </w:tabs>
              <w:spacing w:after="0" w:line="240" w:lineRule="auto"/>
              <w:jc w:val="both"/>
              <w:rPr>
                <w:rFonts w:ascii="Times New Roman" w:hAnsi="Times New Roman"/>
                <w:sz w:val="24"/>
                <w:szCs w:val="24"/>
              </w:rPr>
            </w:pPr>
            <w:r w:rsidRPr="00F31162">
              <w:rPr>
                <w:rFonts w:ascii="Times New Roman" w:hAnsi="Times New Roman"/>
                <w:sz w:val="24"/>
                <w:szCs w:val="24"/>
              </w:rPr>
              <w:t>Letter Mail Services</w:t>
            </w:r>
          </w:p>
        </w:tc>
        <w:tc>
          <w:tcPr>
            <w:tcW w:w="6845" w:type="dxa"/>
            <w:tcBorders>
              <w:top w:val="single" w:sz="4" w:space="0" w:color="auto"/>
              <w:left w:val="single" w:sz="4" w:space="0" w:color="auto"/>
              <w:bottom w:val="single" w:sz="4" w:space="0" w:color="auto"/>
              <w:right w:val="single" w:sz="4" w:space="0" w:color="auto"/>
            </w:tcBorders>
            <w:shd w:val="clear" w:color="auto" w:fill="auto"/>
          </w:tcPr>
          <w:p w:rsidR="0084621B" w:rsidRPr="00F31162" w:rsidRDefault="0084621B" w:rsidP="00793DF4">
            <w:pPr>
              <w:tabs>
                <w:tab w:val="left" w:pos="3024"/>
              </w:tabs>
              <w:spacing w:after="0" w:line="240" w:lineRule="auto"/>
              <w:ind w:right="-542"/>
              <w:jc w:val="both"/>
              <w:rPr>
                <w:rFonts w:ascii="Times New Roman" w:hAnsi="Times New Roman"/>
                <w:sz w:val="24"/>
                <w:szCs w:val="24"/>
              </w:rPr>
            </w:pPr>
            <w:r w:rsidRPr="00F31162">
              <w:rPr>
                <w:rFonts w:ascii="Times New Roman" w:hAnsi="Times New Roman"/>
                <w:sz w:val="24"/>
                <w:szCs w:val="24"/>
              </w:rPr>
              <w:t>a). All the countries of world except Israel</w:t>
            </w:r>
          </w:p>
          <w:p w:rsidR="0084621B" w:rsidRPr="00F31162" w:rsidRDefault="0084621B" w:rsidP="00793DF4">
            <w:pPr>
              <w:tabs>
                <w:tab w:val="left" w:pos="5280"/>
              </w:tabs>
              <w:spacing w:after="0" w:line="240" w:lineRule="auto"/>
              <w:jc w:val="both"/>
              <w:rPr>
                <w:rFonts w:ascii="Times New Roman" w:hAnsi="Times New Roman"/>
                <w:sz w:val="24"/>
                <w:szCs w:val="24"/>
              </w:rPr>
            </w:pPr>
            <w:r w:rsidRPr="00F31162">
              <w:rPr>
                <w:rFonts w:ascii="Times New Roman" w:hAnsi="Times New Roman"/>
                <w:sz w:val="24"/>
                <w:szCs w:val="24"/>
              </w:rPr>
              <w:t>b). Direct dispatches for 71 Overseas destinations</w:t>
            </w:r>
          </w:p>
        </w:tc>
      </w:tr>
      <w:tr w:rsidR="0084621B" w:rsidRPr="00F31162" w:rsidTr="00793DF4">
        <w:tc>
          <w:tcPr>
            <w:tcW w:w="3595" w:type="dxa"/>
            <w:tcBorders>
              <w:top w:val="single" w:sz="4" w:space="0" w:color="auto"/>
              <w:left w:val="single" w:sz="4" w:space="0" w:color="auto"/>
              <w:bottom w:val="single" w:sz="4" w:space="0" w:color="auto"/>
              <w:right w:val="single" w:sz="4" w:space="0" w:color="auto"/>
            </w:tcBorders>
            <w:shd w:val="clear" w:color="auto" w:fill="auto"/>
            <w:vAlign w:val="center"/>
          </w:tcPr>
          <w:p w:rsidR="0084621B" w:rsidRPr="00F31162" w:rsidRDefault="0084621B" w:rsidP="00793DF4">
            <w:pPr>
              <w:tabs>
                <w:tab w:val="left" w:pos="5280"/>
              </w:tabs>
              <w:spacing w:after="0" w:line="240" w:lineRule="auto"/>
              <w:jc w:val="both"/>
              <w:rPr>
                <w:rFonts w:ascii="Times New Roman" w:hAnsi="Times New Roman"/>
                <w:sz w:val="24"/>
                <w:szCs w:val="24"/>
              </w:rPr>
            </w:pPr>
            <w:r w:rsidRPr="00F31162">
              <w:rPr>
                <w:rFonts w:ascii="Times New Roman" w:hAnsi="Times New Roman"/>
                <w:sz w:val="24"/>
                <w:szCs w:val="24"/>
              </w:rPr>
              <w:t>Parcel Services</w:t>
            </w:r>
          </w:p>
        </w:tc>
        <w:tc>
          <w:tcPr>
            <w:tcW w:w="6845" w:type="dxa"/>
            <w:tcBorders>
              <w:top w:val="single" w:sz="4" w:space="0" w:color="auto"/>
              <w:left w:val="single" w:sz="4" w:space="0" w:color="auto"/>
              <w:bottom w:val="single" w:sz="4" w:space="0" w:color="auto"/>
              <w:right w:val="single" w:sz="4" w:space="0" w:color="auto"/>
            </w:tcBorders>
            <w:shd w:val="clear" w:color="auto" w:fill="auto"/>
          </w:tcPr>
          <w:p w:rsidR="0084621B" w:rsidRPr="00F31162" w:rsidRDefault="0084621B" w:rsidP="00793DF4">
            <w:pPr>
              <w:tabs>
                <w:tab w:val="left" w:pos="5280"/>
              </w:tabs>
              <w:spacing w:after="0" w:line="240" w:lineRule="auto"/>
              <w:jc w:val="both"/>
              <w:rPr>
                <w:rFonts w:ascii="Times New Roman" w:hAnsi="Times New Roman"/>
                <w:sz w:val="24"/>
                <w:szCs w:val="24"/>
              </w:rPr>
            </w:pPr>
            <w:r w:rsidRPr="00F31162">
              <w:rPr>
                <w:rFonts w:ascii="Times New Roman" w:hAnsi="Times New Roman"/>
                <w:sz w:val="24"/>
                <w:szCs w:val="24"/>
              </w:rPr>
              <w:t>a). With all Foreign countries except Israel</w:t>
            </w:r>
          </w:p>
          <w:p w:rsidR="0084621B" w:rsidRPr="00F31162" w:rsidRDefault="0084621B" w:rsidP="00793DF4">
            <w:pPr>
              <w:tabs>
                <w:tab w:val="left" w:pos="5280"/>
              </w:tabs>
              <w:spacing w:after="0" w:line="240" w:lineRule="auto"/>
              <w:jc w:val="both"/>
              <w:rPr>
                <w:rFonts w:ascii="Times New Roman" w:hAnsi="Times New Roman"/>
                <w:sz w:val="24"/>
                <w:szCs w:val="24"/>
              </w:rPr>
            </w:pPr>
            <w:r w:rsidRPr="00F31162">
              <w:rPr>
                <w:rFonts w:ascii="Times New Roman" w:hAnsi="Times New Roman"/>
                <w:sz w:val="24"/>
                <w:szCs w:val="24"/>
              </w:rPr>
              <w:t>b). Direct dispatches to 71 Overseas destinations</w:t>
            </w:r>
          </w:p>
        </w:tc>
      </w:tr>
      <w:tr w:rsidR="0084621B" w:rsidRPr="00F31162" w:rsidTr="00793DF4">
        <w:tc>
          <w:tcPr>
            <w:tcW w:w="3595" w:type="dxa"/>
            <w:tcBorders>
              <w:top w:val="single" w:sz="4" w:space="0" w:color="auto"/>
              <w:left w:val="single" w:sz="4" w:space="0" w:color="auto"/>
              <w:bottom w:val="single" w:sz="4" w:space="0" w:color="auto"/>
              <w:right w:val="single" w:sz="4" w:space="0" w:color="auto"/>
            </w:tcBorders>
            <w:shd w:val="clear" w:color="auto" w:fill="auto"/>
            <w:vAlign w:val="center"/>
          </w:tcPr>
          <w:p w:rsidR="0084621B" w:rsidRPr="00F31162" w:rsidRDefault="0084621B" w:rsidP="00793DF4">
            <w:pPr>
              <w:tabs>
                <w:tab w:val="left" w:pos="5280"/>
              </w:tabs>
              <w:spacing w:after="0" w:line="240" w:lineRule="auto"/>
              <w:jc w:val="both"/>
              <w:rPr>
                <w:rFonts w:ascii="Times New Roman" w:hAnsi="Times New Roman"/>
                <w:sz w:val="24"/>
                <w:szCs w:val="24"/>
              </w:rPr>
            </w:pPr>
            <w:r w:rsidRPr="00F31162">
              <w:rPr>
                <w:rFonts w:ascii="Times New Roman" w:hAnsi="Times New Roman"/>
                <w:sz w:val="24"/>
                <w:szCs w:val="24"/>
              </w:rPr>
              <w:t>Surface Air Lifted (</w:t>
            </w:r>
            <w:smartTag w:uri="urn:schemas-microsoft-com:office:smarttags" w:element="stockticker">
              <w:r w:rsidRPr="00F31162">
                <w:rPr>
                  <w:rFonts w:ascii="Times New Roman" w:hAnsi="Times New Roman"/>
                  <w:sz w:val="24"/>
                  <w:szCs w:val="24"/>
                </w:rPr>
                <w:t>SAL</w:t>
              </w:r>
            </w:smartTag>
            <w:r w:rsidRPr="00F31162">
              <w:rPr>
                <w:rFonts w:ascii="Times New Roman" w:hAnsi="Times New Roman"/>
                <w:sz w:val="24"/>
                <w:szCs w:val="24"/>
              </w:rPr>
              <w:t>) Mail</w:t>
            </w:r>
          </w:p>
        </w:tc>
        <w:tc>
          <w:tcPr>
            <w:tcW w:w="6845" w:type="dxa"/>
            <w:tcBorders>
              <w:top w:val="single" w:sz="4" w:space="0" w:color="auto"/>
              <w:left w:val="single" w:sz="4" w:space="0" w:color="auto"/>
              <w:bottom w:val="single" w:sz="4" w:space="0" w:color="auto"/>
              <w:right w:val="single" w:sz="4" w:space="0" w:color="auto"/>
            </w:tcBorders>
            <w:shd w:val="clear" w:color="auto" w:fill="auto"/>
          </w:tcPr>
          <w:p w:rsidR="0084621B" w:rsidRPr="00F31162" w:rsidRDefault="0084621B" w:rsidP="00793DF4">
            <w:pPr>
              <w:tabs>
                <w:tab w:val="left" w:pos="704"/>
              </w:tabs>
              <w:spacing w:after="0" w:line="240" w:lineRule="auto"/>
              <w:jc w:val="both"/>
              <w:rPr>
                <w:rFonts w:ascii="Times New Roman" w:hAnsi="Times New Roman"/>
                <w:sz w:val="24"/>
                <w:szCs w:val="24"/>
              </w:rPr>
            </w:pPr>
            <w:r w:rsidRPr="00F31162">
              <w:rPr>
                <w:rFonts w:ascii="Times New Roman" w:hAnsi="Times New Roman"/>
                <w:sz w:val="24"/>
                <w:szCs w:val="24"/>
              </w:rPr>
              <w:t>26 Overseas destinations</w:t>
            </w:r>
          </w:p>
        </w:tc>
      </w:tr>
      <w:tr w:rsidR="0084621B" w:rsidRPr="00F31162" w:rsidTr="00793DF4">
        <w:tc>
          <w:tcPr>
            <w:tcW w:w="3595" w:type="dxa"/>
            <w:tcBorders>
              <w:top w:val="single" w:sz="4" w:space="0" w:color="auto"/>
              <w:left w:val="single" w:sz="4" w:space="0" w:color="auto"/>
              <w:bottom w:val="single" w:sz="4" w:space="0" w:color="auto"/>
              <w:right w:val="single" w:sz="4" w:space="0" w:color="auto"/>
            </w:tcBorders>
            <w:shd w:val="clear" w:color="auto" w:fill="auto"/>
            <w:vAlign w:val="center"/>
          </w:tcPr>
          <w:p w:rsidR="0084621B" w:rsidRPr="00F31162" w:rsidRDefault="0084621B" w:rsidP="00793DF4">
            <w:pPr>
              <w:tabs>
                <w:tab w:val="left" w:pos="5280"/>
              </w:tabs>
              <w:spacing w:after="0" w:line="240" w:lineRule="auto"/>
              <w:jc w:val="both"/>
              <w:rPr>
                <w:rFonts w:ascii="Times New Roman" w:hAnsi="Times New Roman"/>
                <w:sz w:val="24"/>
                <w:szCs w:val="24"/>
              </w:rPr>
            </w:pPr>
            <w:r w:rsidRPr="00F31162">
              <w:rPr>
                <w:rFonts w:ascii="Times New Roman" w:hAnsi="Times New Roman"/>
                <w:sz w:val="24"/>
                <w:szCs w:val="24"/>
              </w:rPr>
              <w:t>Surface Mail</w:t>
            </w:r>
          </w:p>
        </w:tc>
        <w:tc>
          <w:tcPr>
            <w:tcW w:w="6845" w:type="dxa"/>
            <w:tcBorders>
              <w:top w:val="single" w:sz="4" w:space="0" w:color="auto"/>
              <w:left w:val="single" w:sz="4" w:space="0" w:color="auto"/>
              <w:bottom w:val="single" w:sz="4" w:space="0" w:color="auto"/>
              <w:right w:val="single" w:sz="4" w:space="0" w:color="auto"/>
            </w:tcBorders>
            <w:shd w:val="clear" w:color="auto" w:fill="auto"/>
          </w:tcPr>
          <w:p w:rsidR="0084621B" w:rsidRPr="00F31162" w:rsidRDefault="0084621B" w:rsidP="00793DF4">
            <w:pPr>
              <w:tabs>
                <w:tab w:val="left" w:pos="704"/>
              </w:tabs>
              <w:spacing w:after="0" w:line="240" w:lineRule="auto"/>
              <w:jc w:val="both"/>
              <w:rPr>
                <w:rFonts w:ascii="Times New Roman" w:hAnsi="Times New Roman"/>
                <w:sz w:val="24"/>
                <w:szCs w:val="24"/>
              </w:rPr>
            </w:pPr>
            <w:r w:rsidRPr="00F31162">
              <w:rPr>
                <w:rFonts w:ascii="Times New Roman" w:hAnsi="Times New Roman"/>
                <w:sz w:val="24"/>
                <w:szCs w:val="24"/>
              </w:rPr>
              <w:t>Afghanistan, People’s Republic of China, India and Iran only</w:t>
            </w:r>
          </w:p>
        </w:tc>
      </w:tr>
      <w:tr w:rsidR="0084621B" w:rsidRPr="00F31162" w:rsidTr="00793DF4">
        <w:tc>
          <w:tcPr>
            <w:tcW w:w="3595" w:type="dxa"/>
            <w:tcBorders>
              <w:top w:val="single" w:sz="4" w:space="0" w:color="auto"/>
              <w:left w:val="single" w:sz="4" w:space="0" w:color="auto"/>
              <w:bottom w:val="single" w:sz="4" w:space="0" w:color="auto"/>
              <w:right w:val="single" w:sz="4" w:space="0" w:color="auto"/>
            </w:tcBorders>
            <w:shd w:val="clear" w:color="auto" w:fill="auto"/>
            <w:vAlign w:val="center"/>
          </w:tcPr>
          <w:p w:rsidR="0084621B" w:rsidRPr="00F31162" w:rsidRDefault="0084621B" w:rsidP="00793DF4">
            <w:pPr>
              <w:tabs>
                <w:tab w:val="left" w:pos="5280"/>
              </w:tabs>
              <w:spacing w:after="0" w:line="240" w:lineRule="auto"/>
              <w:jc w:val="both"/>
              <w:rPr>
                <w:rFonts w:ascii="Times New Roman" w:hAnsi="Times New Roman"/>
                <w:sz w:val="24"/>
                <w:szCs w:val="24"/>
              </w:rPr>
            </w:pPr>
            <w:r w:rsidRPr="00F31162">
              <w:rPr>
                <w:rFonts w:ascii="Times New Roman" w:hAnsi="Times New Roman"/>
                <w:sz w:val="24"/>
                <w:szCs w:val="24"/>
              </w:rPr>
              <w:t>Express Mail Service (EMS)</w:t>
            </w:r>
          </w:p>
        </w:tc>
        <w:tc>
          <w:tcPr>
            <w:tcW w:w="6845" w:type="dxa"/>
            <w:tcBorders>
              <w:top w:val="single" w:sz="4" w:space="0" w:color="auto"/>
              <w:left w:val="single" w:sz="4" w:space="0" w:color="auto"/>
              <w:bottom w:val="single" w:sz="4" w:space="0" w:color="auto"/>
              <w:right w:val="single" w:sz="4" w:space="0" w:color="auto"/>
            </w:tcBorders>
            <w:shd w:val="clear" w:color="auto" w:fill="auto"/>
          </w:tcPr>
          <w:p w:rsidR="0084621B" w:rsidRPr="00F31162" w:rsidRDefault="0084621B" w:rsidP="00793DF4">
            <w:pPr>
              <w:tabs>
                <w:tab w:val="left" w:pos="704"/>
              </w:tabs>
              <w:spacing w:after="0" w:line="240" w:lineRule="auto"/>
              <w:jc w:val="both"/>
              <w:rPr>
                <w:rFonts w:ascii="Times New Roman" w:hAnsi="Times New Roman"/>
                <w:sz w:val="24"/>
                <w:szCs w:val="24"/>
              </w:rPr>
            </w:pPr>
            <w:r w:rsidRPr="00F31162">
              <w:rPr>
                <w:rFonts w:ascii="Times New Roman" w:hAnsi="Times New Roman"/>
                <w:sz w:val="24"/>
                <w:szCs w:val="24"/>
              </w:rPr>
              <w:t>104 Overseas destinations with 117 domestic locations</w:t>
            </w:r>
          </w:p>
        </w:tc>
      </w:tr>
    </w:tbl>
    <w:p w:rsidR="0084621B" w:rsidRDefault="0084621B" w:rsidP="0084621B">
      <w:pPr>
        <w:tabs>
          <w:tab w:val="left" w:pos="704"/>
        </w:tabs>
        <w:spacing w:line="360" w:lineRule="auto"/>
        <w:jc w:val="both"/>
        <w:rPr>
          <w:rFonts w:ascii="Times New Roman" w:hAnsi="Times New Roman"/>
          <w:sz w:val="24"/>
          <w:szCs w:val="24"/>
        </w:rPr>
      </w:pPr>
      <w:r w:rsidRPr="00F31162">
        <w:rPr>
          <w:rFonts w:ascii="Times New Roman" w:hAnsi="Times New Roman"/>
          <w:sz w:val="24"/>
          <w:szCs w:val="24"/>
        </w:rPr>
        <w:t>The International mail is posted/collected through network of Post Offices spread all over the country and the mail so collected is transmitted to the offices of exchange located at Islamabad/Lahore/Sialkot and Karachi for onward dispatch to foreign destinations. The frequency of dispatches ranges between 4-6 days a week, depending upon the availability of flight and mail volume justified for a dispatch.</w:t>
      </w:r>
    </w:p>
    <w:p w:rsidR="0084621B" w:rsidRPr="00F31162" w:rsidRDefault="0084621B" w:rsidP="0084621B">
      <w:pPr>
        <w:tabs>
          <w:tab w:val="left" w:pos="704"/>
        </w:tabs>
        <w:spacing w:line="360" w:lineRule="auto"/>
        <w:jc w:val="both"/>
        <w:rPr>
          <w:rFonts w:ascii="Times New Roman" w:hAnsi="Times New Roman"/>
          <w:b/>
          <w:sz w:val="24"/>
          <w:szCs w:val="24"/>
        </w:rPr>
      </w:pPr>
      <w:r w:rsidRPr="00F31162">
        <w:rPr>
          <w:rFonts w:ascii="Times New Roman" w:hAnsi="Times New Roman"/>
          <w:b/>
          <w:sz w:val="24"/>
          <w:szCs w:val="24"/>
        </w:rPr>
        <w:t>2.3.1</w:t>
      </w:r>
      <w:r w:rsidRPr="00F31162">
        <w:rPr>
          <w:rFonts w:ascii="Times New Roman" w:hAnsi="Times New Roman"/>
          <w:b/>
          <w:sz w:val="24"/>
          <w:szCs w:val="24"/>
        </w:rPr>
        <w:tab/>
      </w:r>
      <w:r w:rsidRPr="00F31162">
        <w:rPr>
          <w:rFonts w:ascii="Times New Roman" w:hAnsi="Times New Roman"/>
          <w:b/>
          <w:sz w:val="24"/>
          <w:szCs w:val="24"/>
        </w:rPr>
        <w:tab/>
      </w:r>
      <w:r w:rsidRPr="00F31162">
        <w:rPr>
          <w:rFonts w:ascii="Times New Roman" w:hAnsi="Times New Roman"/>
          <w:b/>
          <w:sz w:val="24"/>
          <w:szCs w:val="24"/>
        </w:rPr>
        <w:tab/>
        <w:t xml:space="preserve">INTERNATIONAL </w:t>
      </w:r>
      <w:smartTag w:uri="urn:schemas-microsoft-com:office:smarttags" w:element="stockticker">
        <w:r w:rsidRPr="00F31162">
          <w:rPr>
            <w:rFonts w:ascii="Times New Roman" w:hAnsi="Times New Roman"/>
            <w:b/>
            <w:sz w:val="24"/>
            <w:szCs w:val="24"/>
          </w:rPr>
          <w:t>MAIL</w:t>
        </w:r>
      </w:smartTag>
      <w:r w:rsidRPr="00F31162">
        <w:rPr>
          <w:rFonts w:ascii="Times New Roman" w:hAnsi="Times New Roman"/>
          <w:b/>
          <w:sz w:val="24"/>
          <w:szCs w:val="24"/>
        </w:rPr>
        <w:t xml:space="preserve"> TRAFFIC</w:t>
      </w:r>
    </w:p>
    <w:p w:rsidR="0084621B" w:rsidRPr="00A1453D" w:rsidRDefault="0084621B" w:rsidP="00A1453D">
      <w:pPr>
        <w:tabs>
          <w:tab w:val="left" w:pos="704"/>
        </w:tabs>
        <w:spacing w:line="360" w:lineRule="auto"/>
        <w:jc w:val="both"/>
        <w:rPr>
          <w:rFonts w:ascii="Times New Roman" w:hAnsi="Times New Roman"/>
          <w:b/>
          <w:sz w:val="24"/>
          <w:szCs w:val="24"/>
          <w:u w:val="single"/>
        </w:rPr>
      </w:pPr>
      <w:r w:rsidRPr="00F31162">
        <w:rPr>
          <w:rFonts w:ascii="Times New Roman" w:hAnsi="Times New Roman"/>
          <w:sz w:val="24"/>
          <w:szCs w:val="24"/>
        </w:rPr>
        <w:t>The weight of Airmail exchanged with foreign countries during the year 2020-21 with comparative figures of the preceding year are as given below:-</w:t>
      </w:r>
    </w:p>
    <w:tbl>
      <w:tblPr>
        <w:tblW w:w="0" w:type="auto"/>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44"/>
        <w:gridCol w:w="3366"/>
        <w:gridCol w:w="3366"/>
      </w:tblGrid>
      <w:tr w:rsidR="0084621B" w:rsidRPr="00F31162" w:rsidTr="00793DF4">
        <w:trPr>
          <w:trHeight w:val="521"/>
        </w:trPr>
        <w:tc>
          <w:tcPr>
            <w:tcW w:w="8976" w:type="dxa"/>
            <w:gridSpan w:val="3"/>
          </w:tcPr>
          <w:p w:rsidR="0084621B" w:rsidRPr="00F31162" w:rsidRDefault="0084621B" w:rsidP="0087230A">
            <w:pPr>
              <w:spacing w:after="0" w:line="240" w:lineRule="auto"/>
              <w:jc w:val="center"/>
              <w:rPr>
                <w:rFonts w:ascii="Times New Roman" w:hAnsi="Times New Roman"/>
                <w:b/>
                <w:color w:val="000000"/>
                <w:sz w:val="24"/>
                <w:szCs w:val="24"/>
                <w:u w:val="single"/>
              </w:rPr>
            </w:pPr>
            <w:r w:rsidRPr="00F31162">
              <w:rPr>
                <w:rFonts w:ascii="Times New Roman" w:hAnsi="Times New Roman"/>
                <w:b/>
                <w:color w:val="000000"/>
                <w:sz w:val="24"/>
                <w:szCs w:val="24"/>
              </w:rPr>
              <w:t>AIRMAIL INWARD (WEIGHT)</w:t>
            </w:r>
          </w:p>
        </w:tc>
      </w:tr>
      <w:tr w:rsidR="0084621B" w:rsidRPr="00F31162" w:rsidTr="00793DF4">
        <w:tc>
          <w:tcPr>
            <w:tcW w:w="2244" w:type="dxa"/>
          </w:tcPr>
          <w:p w:rsidR="0084621B" w:rsidRPr="00F31162" w:rsidRDefault="0084621B" w:rsidP="0087230A">
            <w:pPr>
              <w:pStyle w:val="Heading3"/>
              <w:jc w:val="center"/>
              <w:rPr>
                <w:rFonts w:ascii="Times New Roman" w:hAnsi="Times New Roman" w:cs="Times New Roman"/>
                <w:bCs/>
                <w:color w:val="000000"/>
              </w:rPr>
            </w:pPr>
            <w:r w:rsidRPr="00F31162">
              <w:rPr>
                <w:rFonts w:ascii="Times New Roman" w:hAnsi="Times New Roman" w:cs="Times New Roman"/>
                <w:bCs/>
                <w:color w:val="000000"/>
              </w:rPr>
              <w:t>Category of mail</w:t>
            </w:r>
          </w:p>
        </w:tc>
        <w:tc>
          <w:tcPr>
            <w:tcW w:w="3366" w:type="dxa"/>
          </w:tcPr>
          <w:p w:rsidR="0084621B" w:rsidRPr="00F31162" w:rsidRDefault="0084621B" w:rsidP="0087230A">
            <w:pPr>
              <w:spacing w:after="0" w:line="240" w:lineRule="auto"/>
              <w:jc w:val="center"/>
              <w:rPr>
                <w:rFonts w:ascii="Times New Roman" w:hAnsi="Times New Roman"/>
                <w:b/>
                <w:bCs/>
                <w:color w:val="000000"/>
                <w:sz w:val="24"/>
                <w:szCs w:val="24"/>
              </w:rPr>
            </w:pPr>
            <w:r w:rsidRPr="00F31162">
              <w:rPr>
                <w:rFonts w:ascii="Times New Roman" w:hAnsi="Times New Roman"/>
                <w:b/>
                <w:bCs/>
                <w:color w:val="000000"/>
                <w:sz w:val="24"/>
                <w:szCs w:val="24"/>
              </w:rPr>
              <w:t>Weight in Kg.</w:t>
            </w:r>
          </w:p>
          <w:p w:rsidR="0084621B" w:rsidRPr="00F31162" w:rsidRDefault="0084621B" w:rsidP="0087230A">
            <w:pPr>
              <w:spacing w:after="0" w:line="240" w:lineRule="auto"/>
              <w:jc w:val="center"/>
              <w:rPr>
                <w:rFonts w:ascii="Times New Roman" w:hAnsi="Times New Roman"/>
                <w:b/>
                <w:bCs/>
                <w:color w:val="000000"/>
                <w:sz w:val="24"/>
                <w:szCs w:val="24"/>
              </w:rPr>
            </w:pPr>
            <w:r w:rsidRPr="00F31162">
              <w:rPr>
                <w:rFonts w:ascii="Times New Roman" w:hAnsi="Times New Roman"/>
                <w:b/>
                <w:bCs/>
                <w:color w:val="000000"/>
                <w:sz w:val="24"/>
                <w:szCs w:val="24"/>
              </w:rPr>
              <w:t>2019-20</w:t>
            </w:r>
          </w:p>
        </w:tc>
        <w:tc>
          <w:tcPr>
            <w:tcW w:w="3366" w:type="dxa"/>
          </w:tcPr>
          <w:p w:rsidR="0084621B" w:rsidRPr="00F31162" w:rsidRDefault="0084621B" w:rsidP="0087230A">
            <w:pPr>
              <w:spacing w:after="0" w:line="240" w:lineRule="auto"/>
              <w:jc w:val="center"/>
              <w:rPr>
                <w:rFonts w:ascii="Times New Roman" w:hAnsi="Times New Roman"/>
                <w:b/>
                <w:bCs/>
                <w:color w:val="000000"/>
                <w:sz w:val="24"/>
                <w:szCs w:val="24"/>
              </w:rPr>
            </w:pPr>
            <w:r w:rsidRPr="00F31162">
              <w:rPr>
                <w:rFonts w:ascii="Times New Roman" w:hAnsi="Times New Roman"/>
                <w:b/>
                <w:bCs/>
                <w:color w:val="000000"/>
                <w:sz w:val="24"/>
                <w:szCs w:val="24"/>
              </w:rPr>
              <w:t>Weight in Kg.</w:t>
            </w:r>
          </w:p>
          <w:p w:rsidR="0084621B" w:rsidRPr="00F31162" w:rsidRDefault="0084621B" w:rsidP="0087230A">
            <w:pPr>
              <w:spacing w:after="0" w:line="240" w:lineRule="auto"/>
              <w:jc w:val="center"/>
              <w:rPr>
                <w:rFonts w:ascii="Times New Roman" w:hAnsi="Times New Roman"/>
                <w:b/>
                <w:bCs/>
                <w:color w:val="000000"/>
                <w:sz w:val="24"/>
                <w:szCs w:val="24"/>
              </w:rPr>
            </w:pPr>
            <w:r w:rsidRPr="00F31162">
              <w:rPr>
                <w:rFonts w:ascii="Times New Roman" w:hAnsi="Times New Roman"/>
                <w:b/>
                <w:bCs/>
                <w:color w:val="000000"/>
                <w:sz w:val="24"/>
                <w:szCs w:val="24"/>
              </w:rPr>
              <w:t>2020-21</w:t>
            </w:r>
          </w:p>
        </w:tc>
      </w:tr>
      <w:tr w:rsidR="0084621B" w:rsidRPr="00F31162" w:rsidTr="00793DF4">
        <w:tc>
          <w:tcPr>
            <w:tcW w:w="2244" w:type="dxa"/>
          </w:tcPr>
          <w:p w:rsidR="0084621B" w:rsidRPr="00F31162" w:rsidRDefault="0084621B" w:rsidP="0087230A">
            <w:pPr>
              <w:spacing w:after="0"/>
              <w:jc w:val="center"/>
              <w:rPr>
                <w:rFonts w:ascii="Times New Roman" w:hAnsi="Times New Roman"/>
                <w:color w:val="000000"/>
                <w:sz w:val="24"/>
                <w:szCs w:val="24"/>
              </w:rPr>
            </w:pPr>
            <w:r w:rsidRPr="00F31162">
              <w:rPr>
                <w:rFonts w:ascii="Times New Roman" w:hAnsi="Times New Roman"/>
                <w:color w:val="000000"/>
                <w:sz w:val="24"/>
                <w:szCs w:val="24"/>
              </w:rPr>
              <w:t>Letter Mail(LC/AO)</w:t>
            </w:r>
          </w:p>
        </w:tc>
        <w:tc>
          <w:tcPr>
            <w:tcW w:w="3366" w:type="dxa"/>
            <w:vAlign w:val="bottom"/>
          </w:tcPr>
          <w:p w:rsidR="0084621B" w:rsidRPr="00F31162" w:rsidRDefault="0084621B" w:rsidP="0087230A">
            <w:pPr>
              <w:spacing w:after="0" w:line="240" w:lineRule="auto"/>
              <w:jc w:val="center"/>
              <w:rPr>
                <w:rFonts w:ascii="Times New Roman" w:hAnsi="Times New Roman"/>
                <w:color w:val="000000"/>
                <w:sz w:val="24"/>
                <w:szCs w:val="24"/>
              </w:rPr>
            </w:pPr>
            <w:r w:rsidRPr="00F31162">
              <w:rPr>
                <w:rFonts w:ascii="Times New Roman" w:hAnsi="Times New Roman"/>
                <w:color w:val="000000"/>
                <w:sz w:val="24"/>
                <w:szCs w:val="24"/>
              </w:rPr>
              <w:t>350530.384</w:t>
            </w:r>
          </w:p>
        </w:tc>
        <w:tc>
          <w:tcPr>
            <w:tcW w:w="3366" w:type="dxa"/>
            <w:vAlign w:val="bottom"/>
          </w:tcPr>
          <w:p w:rsidR="0084621B" w:rsidRPr="00F31162" w:rsidRDefault="0084621B" w:rsidP="0087230A">
            <w:pPr>
              <w:spacing w:after="0" w:line="240" w:lineRule="auto"/>
              <w:jc w:val="center"/>
              <w:rPr>
                <w:rFonts w:ascii="Times New Roman" w:hAnsi="Times New Roman"/>
                <w:color w:val="000000"/>
                <w:sz w:val="24"/>
                <w:szCs w:val="24"/>
              </w:rPr>
            </w:pPr>
            <w:r w:rsidRPr="00F31162">
              <w:rPr>
                <w:rFonts w:ascii="Times New Roman" w:hAnsi="Times New Roman"/>
                <w:color w:val="000000"/>
                <w:sz w:val="24"/>
                <w:szCs w:val="24"/>
              </w:rPr>
              <w:t>296522</w:t>
            </w:r>
          </w:p>
        </w:tc>
      </w:tr>
      <w:tr w:rsidR="0084621B" w:rsidRPr="00F31162" w:rsidTr="00793DF4">
        <w:tc>
          <w:tcPr>
            <w:tcW w:w="2244" w:type="dxa"/>
          </w:tcPr>
          <w:p w:rsidR="0084621B" w:rsidRPr="00F31162" w:rsidRDefault="0084621B" w:rsidP="0087230A">
            <w:pPr>
              <w:spacing w:after="0"/>
              <w:jc w:val="center"/>
              <w:rPr>
                <w:rFonts w:ascii="Times New Roman" w:hAnsi="Times New Roman"/>
                <w:color w:val="000000"/>
                <w:sz w:val="24"/>
                <w:szCs w:val="24"/>
              </w:rPr>
            </w:pPr>
            <w:r w:rsidRPr="00F31162">
              <w:rPr>
                <w:rFonts w:ascii="Times New Roman" w:hAnsi="Times New Roman"/>
                <w:color w:val="000000"/>
                <w:sz w:val="24"/>
                <w:szCs w:val="24"/>
              </w:rPr>
              <w:t>Parcels     (CP)</w:t>
            </w:r>
          </w:p>
        </w:tc>
        <w:tc>
          <w:tcPr>
            <w:tcW w:w="3366" w:type="dxa"/>
            <w:vAlign w:val="bottom"/>
          </w:tcPr>
          <w:p w:rsidR="0084621B" w:rsidRPr="00F31162" w:rsidRDefault="0084621B" w:rsidP="0087230A">
            <w:pPr>
              <w:spacing w:after="0" w:line="240" w:lineRule="auto"/>
              <w:jc w:val="center"/>
              <w:rPr>
                <w:rFonts w:ascii="Times New Roman" w:hAnsi="Times New Roman"/>
                <w:color w:val="000000"/>
                <w:sz w:val="24"/>
                <w:szCs w:val="24"/>
              </w:rPr>
            </w:pPr>
            <w:r w:rsidRPr="00F31162">
              <w:rPr>
                <w:rFonts w:ascii="Times New Roman" w:hAnsi="Times New Roman"/>
                <w:color w:val="000000"/>
                <w:sz w:val="24"/>
                <w:szCs w:val="24"/>
              </w:rPr>
              <w:t>2027573125</w:t>
            </w:r>
          </w:p>
        </w:tc>
        <w:tc>
          <w:tcPr>
            <w:tcW w:w="3366" w:type="dxa"/>
            <w:vAlign w:val="bottom"/>
          </w:tcPr>
          <w:p w:rsidR="0084621B" w:rsidRPr="00F31162" w:rsidRDefault="0084621B" w:rsidP="0087230A">
            <w:pPr>
              <w:spacing w:after="0" w:line="240" w:lineRule="auto"/>
              <w:jc w:val="center"/>
              <w:rPr>
                <w:rFonts w:ascii="Times New Roman" w:hAnsi="Times New Roman"/>
                <w:color w:val="000000"/>
                <w:sz w:val="24"/>
                <w:szCs w:val="24"/>
              </w:rPr>
            </w:pPr>
            <w:r w:rsidRPr="00F31162">
              <w:rPr>
                <w:rFonts w:ascii="Times New Roman" w:hAnsi="Times New Roman"/>
                <w:color w:val="000000"/>
                <w:sz w:val="24"/>
                <w:szCs w:val="24"/>
              </w:rPr>
              <w:t>245622</w:t>
            </w:r>
          </w:p>
        </w:tc>
      </w:tr>
      <w:tr w:rsidR="0084621B" w:rsidRPr="00F31162" w:rsidTr="00793DF4">
        <w:tc>
          <w:tcPr>
            <w:tcW w:w="2244" w:type="dxa"/>
          </w:tcPr>
          <w:p w:rsidR="0084621B" w:rsidRPr="00F31162" w:rsidRDefault="0084621B" w:rsidP="0087230A">
            <w:pPr>
              <w:spacing w:after="0"/>
              <w:jc w:val="center"/>
              <w:rPr>
                <w:rFonts w:ascii="Times New Roman" w:hAnsi="Times New Roman"/>
                <w:color w:val="000000"/>
                <w:sz w:val="24"/>
                <w:szCs w:val="24"/>
              </w:rPr>
            </w:pPr>
            <w:r w:rsidRPr="00F31162">
              <w:rPr>
                <w:rFonts w:ascii="Times New Roman" w:hAnsi="Times New Roman"/>
                <w:color w:val="000000"/>
                <w:sz w:val="24"/>
                <w:szCs w:val="24"/>
              </w:rPr>
              <w:t>Insured Parcels</w:t>
            </w:r>
          </w:p>
        </w:tc>
        <w:tc>
          <w:tcPr>
            <w:tcW w:w="3366" w:type="dxa"/>
            <w:vAlign w:val="bottom"/>
          </w:tcPr>
          <w:p w:rsidR="0084621B" w:rsidRPr="00F31162" w:rsidRDefault="0084621B" w:rsidP="0087230A">
            <w:pPr>
              <w:spacing w:after="0" w:line="240" w:lineRule="auto"/>
              <w:jc w:val="center"/>
              <w:rPr>
                <w:rFonts w:ascii="Times New Roman" w:hAnsi="Times New Roman"/>
                <w:color w:val="000000"/>
                <w:sz w:val="24"/>
                <w:szCs w:val="24"/>
              </w:rPr>
            </w:pPr>
            <w:r w:rsidRPr="00F31162">
              <w:rPr>
                <w:rFonts w:ascii="Times New Roman" w:hAnsi="Times New Roman"/>
                <w:color w:val="000000"/>
                <w:sz w:val="24"/>
                <w:szCs w:val="24"/>
              </w:rPr>
              <w:t>0.000</w:t>
            </w:r>
          </w:p>
        </w:tc>
        <w:tc>
          <w:tcPr>
            <w:tcW w:w="3366" w:type="dxa"/>
            <w:vAlign w:val="bottom"/>
          </w:tcPr>
          <w:p w:rsidR="0084621B" w:rsidRPr="00F31162" w:rsidRDefault="0084621B" w:rsidP="0087230A">
            <w:pPr>
              <w:spacing w:after="0" w:line="240" w:lineRule="auto"/>
              <w:jc w:val="center"/>
              <w:rPr>
                <w:rFonts w:ascii="Times New Roman" w:hAnsi="Times New Roman"/>
                <w:color w:val="000000"/>
                <w:sz w:val="24"/>
                <w:szCs w:val="24"/>
              </w:rPr>
            </w:pPr>
            <w:r w:rsidRPr="00F31162">
              <w:rPr>
                <w:rFonts w:ascii="Times New Roman" w:hAnsi="Times New Roman"/>
                <w:color w:val="000000"/>
                <w:sz w:val="24"/>
                <w:szCs w:val="24"/>
              </w:rPr>
              <w:t>0.000</w:t>
            </w:r>
          </w:p>
        </w:tc>
      </w:tr>
      <w:tr w:rsidR="0084621B" w:rsidRPr="00F31162" w:rsidTr="00793DF4">
        <w:tc>
          <w:tcPr>
            <w:tcW w:w="2244" w:type="dxa"/>
          </w:tcPr>
          <w:p w:rsidR="0084621B" w:rsidRPr="00F31162" w:rsidRDefault="0084621B" w:rsidP="0087230A">
            <w:pPr>
              <w:tabs>
                <w:tab w:val="left" w:pos="704"/>
              </w:tabs>
              <w:spacing w:after="0"/>
              <w:jc w:val="center"/>
              <w:rPr>
                <w:rFonts w:ascii="Times New Roman" w:hAnsi="Times New Roman"/>
                <w:b/>
                <w:color w:val="000000"/>
                <w:sz w:val="24"/>
                <w:szCs w:val="24"/>
              </w:rPr>
            </w:pPr>
            <w:r w:rsidRPr="00F31162">
              <w:rPr>
                <w:rFonts w:ascii="Times New Roman" w:hAnsi="Times New Roman"/>
                <w:b/>
                <w:color w:val="000000"/>
                <w:sz w:val="24"/>
                <w:szCs w:val="24"/>
              </w:rPr>
              <w:t>Total:-</w:t>
            </w:r>
          </w:p>
        </w:tc>
        <w:tc>
          <w:tcPr>
            <w:tcW w:w="3366" w:type="dxa"/>
          </w:tcPr>
          <w:p w:rsidR="0084621B" w:rsidRPr="00F31162" w:rsidRDefault="0084621B" w:rsidP="0087230A">
            <w:pPr>
              <w:spacing w:after="0" w:line="240" w:lineRule="auto"/>
              <w:jc w:val="center"/>
              <w:rPr>
                <w:rFonts w:ascii="Times New Roman" w:hAnsi="Times New Roman"/>
                <w:b/>
                <w:bCs/>
                <w:color w:val="000000"/>
                <w:sz w:val="24"/>
                <w:szCs w:val="24"/>
              </w:rPr>
            </w:pPr>
            <w:r w:rsidRPr="00F31162">
              <w:rPr>
                <w:rFonts w:ascii="Times New Roman" w:hAnsi="Times New Roman"/>
                <w:b/>
                <w:bCs/>
                <w:color w:val="000000"/>
                <w:sz w:val="24"/>
                <w:szCs w:val="24"/>
              </w:rPr>
              <w:t>553287.509</w:t>
            </w:r>
          </w:p>
        </w:tc>
        <w:tc>
          <w:tcPr>
            <w:tcW w:w="3366" w:type="dxa"/>
          </w:tcPr>
          <w:p w:rsidR="0084621B" w:rsidRPr="00F31162" w:rsidRDefault="0084621B" w:rsidP="0087230A">
            <w:pPr>
              <w:spacing w:after="0" w:line="240" w:lineRule="auto"/>
              <w:jc w:val="center"/>
              <w:rPr>
                <w:rFonts w:ascii="Times New Roman" w:hAnsi="Times New Roman"/>
                <w:b/>
                <w:bCs/>
                <w:color w:val="000000"/>
                <w:sz w:val="24"/>
                <w:szCs w:val="24"/>
              </w:rPr>
            </w:pPr>
            <w:r w:rsidRPr="00F31162">
              <w:rPr>
                <w:rFonts w:ascii="Times New Roman" w:hAnsi="Times New Roman"/>
                <w:b/>
                <w:bCs/>
                <w:color w:val="000000"/>
                <w:sz w:val="24"/>
                <w:szCs w:val="24"/>
              </w:rPr>
              <w:t>542144.000</w:t>
            </w:r>
          </w:p>
        </w:tc>
      </w:tr>
    </w:tbl>
    <w:p w:rsidR="0084621B" w:rsidRPr="00F31162" w:rsidRDefault="0084621B" w:rsidP="0084621B">
      <w:pPr>
        <w:tabs>
          <w:tab w:val="left" w:pos="704"/>
        </w:tabs>
        <w:jc w:val="both"/>
        <w:rPr>
          <w:rFonts w:ascii="Times New Roman" w:hAnsi="Times New Roman"/>
          <w:color w:val="FF0000"/>
          <w:sz w:val="24"/>
          <w:szCs w:val="24"/>
        </w:rPr>
      </w:pPr>
    </w:p>
    <w:p w:rsidR="0084621B" w:rsidRPr="00F31162" w:rsidRDefault="0084621B" w:rsidP="0084621B">
      <w:pPr>
        <w:tabs>
          <w:tab w:val="left" w:pos="704"/>
        </w:tabs>
        <w:jc w:val="both"/>
        <w:rPr>
          <w:rFonts w:ascii="Times New Roman" w:hAnsi="Times New Roman"/>
          <w:color w:val="FF0000"/>
          <w:sz w:val="24"/>
          <w:szCs w:val="24"/>
        </w:rPr>
      </w:pPr>
    </w:p>
    <w:tbl>
      <w:tblPr>
        <w:tblW w:w="0" w:type="auto"/>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40"/>
        <w:gridCol w:w="3330"/>
        <w:gridCol w:w="3330"/>
      </w:tblGrid>
      <w:tr w:rsidR="00472730" w:rsidRPr="00F31162" w:rsidTr="00472730">
        <w:trPr>
          <w:trHeight w:val="476"/>
        </w:trPr>
        <w:tc>
          <w:tcPr>
            <w:tcW w:w="9000" w:type="dxa"/>
            <w:gridSpan w:val="3"/>
          </w:tcPr>
          <w:p w:rsidR="00472730" w:rsidRPr="00F31162" w:rsidRDefault="00472730" w:rsidP="0087230A">
            <w:pPr>
              <w:tabs>
                <w:tab w:val="left" w:pos="704"/>
              </w:tabs>
              <w:spacing w:after="0" w:line="240" w:lineRule="auto"/>
              <w:jc w:val="center"/>
              <w:rPr>
                <w:rFonts w:ascii="Times New Roman" w:hAnsi="Times New Roman"/>
                <w:b/>
                <w:color w:val="000000"/>
                <w:sz w:val="24"/>
                <w:szCs w:val="24"/>
                <w:u w:val="single"/>
              </w:rPr>
            </w:pPr>
            <w:r w:rsidRPr="00F31162">
              <w:rPr>
                <w:rFonts w:ascii="Times New Roman" w:hAnsi="Times New Roman"/>
                <w:b/>
                <w:color w:val="000000"/>
                <w:sz w:val="24"/>
                <w:szCs w:val="24"/>
              </w:rPr>
              <w:t>AIRMAIL OUTWARD (WEIGHT)</w:t>
            </w:r>
          </w:p>
        </w:tc>
      </w:tr>
      <w:tr w:rsidR="0084621B" w:rsidRPr="00F31162" w:rsidTr="00472730">
        <w:tc>
          <w:tcPr>
            <w:tcW w:w="2340" w:type="dxa"/>
          </w:tcPr>
          <w:p w:rsidR="0084621B" w:rsidRPr="00F31162" w:rsidRDefault="0084621B" w:rsidP="0087230A">
            <w:pPr>
              <w:tabs>
                <w:tab w:val="left" w:pos="704"/>
              </w:tabs>
              <w:spacing w:after="0"/>
              <w:jc w:val="both"/>
              <w:rPr>
                <w:rFonts w:ascii="Times New Roman" w:hAnsi="Times New Roman"/>
                <w:color w:val="000000"/>
                <w:sz w:val="24"/>
                <w:szCs w:val="24"/>
              </w:rPr>
            </w:pPr>
            <w:r w:rsidRPr="00F31162">
              <w:rPr>
                <w:rFonts w:ascii="Times New Roman" w:hAnsi="Times New Roman"/>
                <w:b/>
                <w:bCs/>
                <w:color w:val="000000"/>
                <w:sz w:val="24"/>
                <w:szCs w:val="24"/>
              </w:rPr>
              <w:t>Category of mail.</w:t>
            </w:r>
          </w:p>
        </w:tc>
        <w:tc>
          <w:tcPr>
            <w:tcW w:w="3330" w:type="dxa"/>
          </w:tcPr>
          <w:p w:rsidR="0084621B" w:rsidRPr="00F31162" w:rsidRDefault="0084621B" w:rsidP="0087230A">
            <w:pPr>
              <w:spacing w:after="0" w:line="240" w:lineRule="auto"/>
              <w:jc w:val="both"/>
              <w:rPr>
                <w:rFonts w:ascii="Times New Roman" w:hAnsi="Times New Roman"/>
                <w:b/>
                <w:bCs/>
                <w:color w:val="000000"/>
                <w:sz w:val="24"/>
                <w:szCs w:val="24"/>
              </w:rPr>
            </w:pPr>
            <w:r w:rsidRPr="00F31162">
              <w:rPr>
                <w:rFonts w:ascii="Times New Roman" w:hAnsi="Times New Roman"/>
                <w:b/>
                <w:bCs/>
                <w:color w:val="000000"/>
                <w:sz w:val="24"/>
                <w:szCs w:val="24"/>
              </w:rPr>
              <w:t>Weight in Kg.</w:t>
            </w:r>
          </w:p>
          <w:p w:rsidR="0084621B" w:rsidRPr="00F31162" w:rsidRDefault="0084621B" w:rsidP="0087230A">
            <w:pPr>
              <w:spacing w:after="0" w:line="240" w:lineRule="auto"/>
              <w:jc w:val="both"/>
              <w:rPr>
                <w:rFonts w:ascii="Times New Roman" w:hAnsi="Times New Roman"/>
                <w:b/>
                <w:bCs/>
                <w:color w:val="000000"/>
                <w:sz w:val="24"/>
                <w:szCs w:val="24"/>
              </w:rPr>
            </w:pPr>
            <w:r w:rsidRPr="00F31162">
              <w:rPr>
                <w:rFonts w:ascii="Times New Roman" w:hAnsi="Times New Roman"/>
                <w:b/>
                <w:bCs/>
                <w:color w:val="000000"/>
                <w:sz w:val="24"/>
                <w:szCs w:val="24"/>
              </w:rPr>
              <w:t>2019-20</w:t>
            </w:r>
          </w:p>
        </w:tc>
        <w:tc>
          <w:tcPr>
            <w:tcW w:w="3330" w:type="dxa"/>
          </w:tcPr>
          <w:p w:rsidR="0084621B" w:rsidRPr="00F31162" w:rsidRDefault="0084621B" w:rsidP="0087230A">
            <w:pPr>
              <w:spacing w:after="0" w:line="240" w:lineRule="auto"/>
              <w:jc w:val="both"/>
              <w:rPr>
                <w:rFonts w:ascii="Times New Roman" w:hAnsi="Times New Roman"/>
                <w:b/>
                <w:bCs/>
                <w:color w:val="000000"/>
                <w:sz w:val="24"/>
                <w:szCs w:val="24"/>
              </w:rPr>
            </w:pPr>
            <w:r w:rsidRPr="00F31162">
              <w:rPr>
                <w:rFonts w:ascii="Times New Roman" w:hAnsi="Times New Roman"/>
                <w:b/>
                <w:bCs/>
                <w:color w:val="000000"/>
                <w:sz w:val="24"/>
                <w:szCs w:val="24"/>
              </w:rPr>
              <w:t>Weight in Kg.</w:t>
            </w:r>
          </w:p>
          <w:p w:rsidR="0084621B" w:rsidRPr="00F31162" w:rsidRDefault="0084621B" w:rsidP="0087230A">
            <w:pPr>
              <w:spacing w:after="0" w:line="240" w:lineRule="auto"/>
              <w:jc w:val="both"/>
              <w:rPr>
                <w:rFonts w:ascii="Times New Roman" w:hAnsi="Times New Roman"/>
                <w:b/>
                <w:bCs/>
                <w:color w:val="000000"/>
                <w:sz w:val="24"/>
                <w:szCs w:val="24"/>
              </w:rPr>
            </w:pPr>
            <w:r w:rsidRPr="00F31162">
              <w:rPr>
                <w:rFonts w:ascii="Times New Roman" w:hAnsi="Times New Roman"/>
                <w:b/>
                <w:bCs/>
                <w:color w:val="000000"/>
                <w:sz w:val="24"/>
                <w:szCs w:val="24"/>
              </w:rPr>
              <w:t>2020-21</w:t>
            </w:r>
          </w:p>
        </w:tc>
      </w:tr>
      <w:tr w:rsidR="0084621B" w:rsidRPr="00F31162" w:rsidTr="00472730">
        <w:tc>
          <w:tcPr>
            <w:tcW w:w="2340" w:type="dxa"/>
          </w:tcPr>
          <w:p w:rsidR="0084621B" w:rsidRPr="00F31162" w:rsidRDefault="0084621B" w:rsidP="0087230A">
            <w:pPr>
              <w:tabs>
                <w:tab w:val="left" w:pos="704"/>
              </w:tabs>
              <w:spacing w:after="0"/>
              <w:jc w:val="both"/>
              <w:rPr>
                <w:rFonts w:ascii="Times New Roman" w:hAnsi="Times New Roman"/>
                <w:b/>
                <w:bCs/>
                <w:color w:val="000000"/>
                <w:sz w:val="24"/>
                <w:szCs w:val="24"/>
              </w:rPr>
            </w:pPr>
            <w:r w:rsidRPr="00F31162">
              <w:rPr>
                <w:rFonts w:ascii="Times New Roman" w:hAnsi="Times New Roman"/>
                <w:color w:val="000000"/>
                <w:sz w:val="24"/>
                <w:szCs w:val="24"/>
              </w:rPr>
              <w:t>Letter Mail (LC/AO)</w:t>
            </w:r>
          </w:p>
        </w:tc>
        <w:tc>
          <w:tcPr>
            <w:tcW w:w="3330" w:type="dxa"/>
            <w:vAlign w:val="bottom"/>
          </w:tcPr>
          <w:p w:rsidR="0084621B" w:rsidRPr="00F31162" w:rsidRDefault="0084621B" w:rsidP="0087230A">
            <w:pPr>
              <w:spacing w:after="0" w:line="240" w:lineRule="auto"/>
              <w:jc w:val="both"/>
              <w:rPr>
                <w:rFonts w:ascii="Times New Roman" w:hAnsi="Times New Roman"/>
                <w:color w:val="000000"/>
                <w:sz w:val="24"/>
                <w:szCs w:val="24"/>
              </w:rPr>
            </w:pPr>
            <w:r w:rsidRPr="00F31162">
              <w:rPr>
                <w:rFonts w:ascii="Times New Roman" w:hAnsi="Times New Roman"/>
                <w:color w:val="000000"/>
                <w:sz w:val="24"/>
                <w:szCs w:val="24"/>
              </w:rPr>
              <w:t>53486.5</w:t>
            </w:r>
          </w:p>
        </w:tc>
        <w:tc>
          <w:tcPr>
            <w:tcW w:w="3330" w:type="dxa"/>
            <w:vAlign w:val="bottom"/>
          </w:tcPr>
          <w:p w:rsidR="0084621B" w:rsidRPr="00F31162" w:rsidRDefault="0084621B" w:rsidP="0087230A">
            <w:pPr>
              <w:spacing w:after="0" w:line="240" w:lineRule="auto"/>
              <w:jc w:val="both"/>
              <w:rPr>
                <w:rFonts w:ascii="Times New Roman" w:hAnsi="Times New Roman"/>
                <w:color w:val="000000"/>
                <w:sz w:val="24"/>
                <w:szCs w:val="24"/>
              </w:rPr>
            </w:pPr>
            <w:r w:rsidRPr="00F31162">
              <w:rPr>
                <w:rFonts w:ascii="Times New Roman" w:hAnsi="Times New Roman"/>
                <w:color w:val="000000"/>
                <w:sz w:val="24"/>
                <w:szCs w:val="24"/>
              </w:rPr>
              <w:t>40921</w:t>
            </w:r>
          </w:p>
        </w:tc>
      </w:tr>
      <w:tr w:rsidR="0084621B" w:rsidRPr="00F31162" w:rsidTr="00472730">
        <w:tc>
          <w:tcPr>
            <w:tcW w:w="2340" w:type="dxa"/>
          </w:tcPr>
          <w:p w:rsidR="0084621B" w:rsidRPr="00F31162" w:rsidRDefault="0084621B" w:rsidP="0087230A">
            <w:pPr>
              <w:tabs>
                <w:tab w:val="left" w:pos="704"/>
              </w:tabs>
              <w:spacing w:after="0"/>
              <w:jc w:val="both"/>
              <w:rPr>
                <w:rFonts w:ascii="Times New Roman" w:hAnsi="Times New Roman"/>
                <w:b/>
                <w:bCs/>
                <w:color w:val="000000"/>
                <w:sz w:val="24"/>
                <w:szCs w:val="24"/>
              </w:rPr>
            </w:pPr>
            <w:r w:rsidRPr="00F31162">
              <w:rPr>
                <w:rFonts w:ascii="Times New Roman" w:hAnsi="Times New Roman"/>
                <w:color w:val="000000"/>
                <w:sz w:val="24"/>
                <w:szCs w:val="24"/>
              </w:rPr>
              <w:lastRenderedPageBreak/>
              <w:t>Parcels</w:t>
            </w:r>
          </w:p>
        </w:tc>
        <w:tc>
          <w:tcPr>
            <w:tcW w:w="3330" w:type="dxa"/>
            <w:vAlign w:val="bottom"/>
          </w:tcPr>
          <w:p w:rsidR="0084621B" w:rsidRPr="00F31162" w:rsidRDefault="0084621B" w:rsidP="0087230A">
            <w:pPr>
              <w:spacing w:after="0" w:line="240" w:lineRule="auto"/>
              <w:jc w:val="both"/>
              <w:rPr>
                <w:rFonts w:ascii="Times New Roman" w:hAnsi="Times New Roman"/>
                <w:color w:val="000000"/>
                <w:sz w:val="24"/>
                <w:szCs w:val="24"/>
              </w:rPr>
            </w:pPr>
            <w:r w:rsidRPr="00F31162">
              <w:rPr>
                <w:rFonts w:ascii="Times New Roman" w:hAnsi="Times New Roman"/>
                <w:color w:val="000000"/>
                <w:sz w:val="24"/>
                <w:szCs w:val="24"/>
              </w:rPr>
              <w:t>83018.22</w:t>
            </w:r>
          </w:p>
        </w:tc>
        <w:tc>
          <w:tcPr>
            <w:tcW w:w="3330" w:type="dxa"/>
            <w:vAlign w:val="bottom"/>
          </w:tcPr>
          <w:p w:rsidR="0084621B" w:rsidRPr="00F31162" w:rsidRDefault="0084621B" w:rsidP="0087230A">
            <w:pPr>
              <w:spacing w:after="0" w:line="240" w:lineRule="auto"/>
              <w:jc w:val="both"/>
              <w:rPr>
                <w:rFonts w:ascii="Times New Roman" w:hAnsi="Times New Roman"/>
                <w:color w:val="000000"/>
                <w:sz w:val="24"/>
                <w:szCs w:val="24"/>
              </w:rPr>
            </w:pPr>
            <w:r w:rsidRPr="00F31162">
              <w:rPr>
                <w:rFonts w:ascii="Times New Roman" w:hAnsi="Times New Roman"/>
                <w:color w:val="000000"/>
                <w:sz w:val="24"/>
                <w:szCs w:val="24"/>
              </w:rPr>
              <w:t>191555</w:t>
            </w:r>
          </w:p>
        </w:tc>
      </w:tr>
      <w:tr w:rsidR="0084621B" w:rsidRPr="00F31162" w:rsidTr="00472730">
        <w:tc>
          <w:tcPr>
            <w:tcW w:w="2340" w:type="dxa"/>
          </w:tcPr>
          <w:p w:rsidR="0084621B" w:rsidRPr="00F31162" w:rsidRDefault="0084621B" w:rsidP="0087230A">
            <w:pPr>
              <w:tabs>
                <w:tab w:val="left" w:pos="704"/>
              </w:tabs>
              <w:spacing w:after="0"/>
              <w:jc w:val="both"/>
              <w:rPr>
                <w:rFonts w:ascii="Times New Roman" w:hAnsi="Times New Roman"/>
                <w:b/>
                <w:bCs/>
                <w:color w:val="000000"/>
                <w:sz w:val="24"/>
                <w:szCs w:val="24"/>
              </w:rPr>
            </w:pPr>
            <w:r w:rsidRPr="00F31162">
              <w:rPr>
                <w:rFonts w:ascii="Times New Roman" w:hAnsi="Times New Roman"/>
                <w:color w:val="000000"/>
                <w:sz w:val="24"/>
                <w:szCs w:val="24"/>
              </w:rPr>
              <w:t>Insured Parcels</w:t>
            </w:r>
          </w:p>
        </w:tc>
        <w:tc>
          <w:tcPr>
            <w:tcW w:w="3330" w:type="dxa"/>
            <w:vAlign w:val="bottom"/>
          </w:tcPr>
          <w:p w:rsidR="0084621B" w:rsidRPr="00F31162" w:rsidRDefault="0084621B" w:rsidP="0087230A">
            <w:pPr>
              <w:spacing w:after="0" w:line="240" w:lineRule="auto"/>
              <w:jc w:val="both"/>
              <w:rPr>
                <w:rFonts w:ascii="Times New Roman" w:hAnsi="Times New Roman"/>
                <w:color w:val="000000"/>
                <w:sz w:val="24"/>
                <w:szCs w:val="24"/>
              </w:rPr>
            </w:pPr>
            <w:r w:rsidRPr="00F31162">
              <w:rPr>
                <w:rFonts w:ascii="Times New Roman" w:hAnsi="Times New Roman"/>
                <w:color w:val="000000"/>
                <w:sz w:val="24"/>
                <w:szCs w:val="24"/>
              </w:rPr>
              <w:t>130.76</w:t>
            </w:r>
          </w:p>
        </w:tc>
        <w:tc>
          <w:tcPr>
            <w:tcW w:w="3330" w:type="dxa"/>
            <w:vAlign w:val="bottom"/>
          </w:tcPr>
          <w:p w:rsidR="0084621B" w:rsidRPr="00F31162" w:rsidRDefault="0084621B" w:rsidP="0087230A">
            <w:pPr>
              <w:spacing w:after="0" w:line="240" w:lineRule="auto"/>
              <w:jc w:val="both"/>
              <w:rPr>
                <w:rFonts w:ascii="Times New Roman" w:hAnsi="Times New Roman"/>
                <w:color w:val="000000"/>
                <w:sz w:val="24"/>
                <w:szCs w:val="24"/>
              </w:rPr>
            </w:pPr>
            <w:r w:rsidRPr="00F31162">
              <w:rPr>
                <w:rFonts w:ascii="Times New Roman" w:hAnsi="Times New Roman"/>
                <w:color w:val="000000"/>
                <w:sz w:val="24"/>
                <w:szCs w:val="24"/>
              </w:rPr>
              <w:t>27.85</w:t>
            </w:r>
          </w:p>
        </w:tc>
      </w:tr>
      <w:tr w:rsidR="0084621B" w:rsidRPr="00F31162" w:rsidTr="00472730">
        <w:tc>
          <w:tcPr>
            <w:tcW w:w="2340" w:type="dxa"/>
          </w:tcPr>
          <w:p w:rsidR="0084621B" w:rsidRPr="00F31162" w:rsidRDefault="0084621B" w:rsidP="0087230A">
            <w:pPr>
              <w:tabs>
                <w:tab w:val="left" w:pos="704"/>
              </w:tabs>
              <w:spacing w:after="0"/>
              <w:jc w:val="both"/>
              <w:rPr>
                <w:rFonts w:ascii="Times New Roman" w:hAnsi="Times New Roman"/>
                <w:b/>
                <w:bCs/>
                <w:color w:val="000000"/>
                <w:sz w:val="24"/>
                <w:szCs w:val="24"/>
              </w:rPr>
            </w:pPr>
            <w:r w:rsidRPr="00F31162">
              <w:rPr>
                <w:rFonts w:ascii="Times New Roman" w:hAnsi="Times New Roman"/>
                <w:b/>
                <w:color w:val="000000"/>
                <w:sz w:val="24"/>
                <w:szCs w:val="24"/>
              </w:rPr>
              <w:t>Total:-</w:t>
            </w:r>
          </w:p>
        </w:tc>
        <w:tc>
          <w:tcPr>
            <w:tcW w:w="3330" w:type="dxa"/>
          </w:tcPr>
          <w:p w:rsidR="0084621B" w:rsidRPr="00F31162" w:rsidRDefault="0084621B" w:rsidP="0087230A">
            <w:pPr>
              <w:spacing w:after="0" w:line="240" w:lineRule="auto"/>
              <w:jc w:val="both"/>
              <w:rPr>
                <w:rFonts w:ascii="Times New Roman" w:hAnsi="Times New Roman"/>
                <w:b/>
                <w:bCs/>
                <w:color w:val="000000"/>
                <w:sz w:val="24"/>
                <w:szCs w:val="24"/>
              </w:rPr>
            </w:pPr>
            <w:r w:rsidRPr="00F31162">
              <w:rPr>
                <w:rFonts w:ascii="Times New Roman" w:hAnsi="Times New Roman"/>
                <w:b/>
                <w:bCs/>
                <w:color w:val="000000"/>
                <w:sz w:val="24"/>
                <w:szCs w:val="24"/>
              </w:rPr>
              <w:t>136635.480</w:t>
            </w:r>
          </w:p>
        </w:tc>
        <w:tc>
          <w:tcPr>
            <w:tcW w:w="3330" w:type="dxa"/>
          </w:tcPr>
          <w:p w:rsidR="0084621B" w:rsidRPr="00F31162" w:rsidRDefault="0084621B" w:rsidP="0087230A">
            <w:pPr>
              <w:spacing w:after="0" w:line="240" w:lineRule="auto"/>
              <w:jc w:val="both"/>
              <w:rPr>
                <w:rFonts w:ascii="Times New Roman" w:hAnsi="Times New Roman"/>
                <w:b/>
                <w:bCs/>
                <w:color w:val="000000"/>
                <w:sz w:val="24"/>
                <w:szCs w:val="24"/>
              </w:rPr>
            </w:pPr>
            <w:r w:rsidRPr="00F31162">
              <w:rPr>
                <w:rFonts w:ascii="Times New Roman" w:hAnsi="Times New Roman"/>
                <w:b/>
                <w:bCs/>
                <w:color w:val="000000"/>
                <w:sz w:val="24"/>
                <w:szCs w:val="24"/>
              </w:rPr>
              <w:t>232503.850</w:t>
            </w:r>
          </w:p>
        </w:tc>
      </w:tr>
    </w:tbl>
    <w:p w:rsidR="0084621B" w:rsidRPr="00F31162" w:rsidRDefault="0084621B" w:rsidP="0084621B">
      <w:pPr>
        <w:tabs>
          <w:tab w:val="left" w:pos="704"/>
        </w:tabs>
        <w:jc w:val="both"/>
        <w:rPr>
          <w:rFonts w:ascii="Times New Roman" w:hAnsi="Times New Roman"/>
          <w:color w:val="FF0000"/>
          <w:sz w:val="24"/>
          <w:szCs w:val="24"/>
        </w:rPr>
      </w:pPr>
    </w:p>
    <w:tbl>
      <w:tblPr>
        <w:tblW w:w="8972"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70"/>
        <w:gridCol w:w="2707"/>
        <w:gridCol w:w="4295"/>
      </w:tblGrid>
      <w:tr w:rsidR="00472730" w:rsidRPr="00F31162" w:rsidTr="00836930">
        <w:tc>
          <w:tcPr>
            <w:tcW w:w="8972" w:type="dxa"/>
            <w:gridSpan w:val="3"/>
          </w:tcPr>
          <w:p w:rsidR="00472730" w:rsidRPr="00F31162" w:rsidRDefault="00472730" w:rsidP="0087230A">
            <w:pPr>
              <w:spacing w:after="0" w:line="240" w:lineRule="auto"/>
              <w:jc w:val="center"/>
              <w:rPr>
                <w:rFonts w:ascii="Times New Roman" w:hAnsi="Times New Roman"/>
                <w:b/>
                <w:bCs/>
                <w:color w:val="000000"/>
                <w:sz w:val="24"/>
                <w:szCs w:val="24"/>
              </w:rPr>
            </w:pPr>
            <w:r w:rsidRPr="00F31162">
              <w:rPr>
                <w:rFonts w:ascii="Times New Roman" w:hAnsi="Times New Roman"/>
                <w:b/>
                <w:bCs/>
                <w:color w:val="000000"/>
                <w:sz w:val="24"/>
                <w:szCs w:val="24"/>
              </w:rPr>
              <w:t xml:space="preserve">SURFACE </w:t>
            </w:r>
            <w:smartTag w:uri="urn:schemas-microsoft-com:office:smarttags" w:element="stockticker">
              <w:r w:rsidRPr="00F31162">
                <w:rPr>
                  <w:rFonts w:ascii="Times New Roman" w:hAnsi="Times New Roman"/>
                  <w:b/>
                  <w:bCs/>
                  <w:color w:val="000000"/>
                  <w:sz w:val="24"/>
                  <w:szCs w:val="24"/>
                </w:rPr>
                <w:t>MAIL</w:t>
              </w:r>
            </w:smartTag>
            <w:r w:rsidRPr="00F31162">
              <w:rPr>
                <w:rFonts w:ascii="Times New Roman" w:hAnsi="Times New Roman"/>
                <w:b/>
                <w:bCs/>
                <w:color w:val="000000"/>
                <w:sz w:val="24"/>
                <w:szCs w:val="24"/>
              </w:rPr>
              <w:t xml:space="preserve"> (INWARD) (WEIGHT)</w:t>
            </w:r>
          </w:p>
        </w:tc>
      </w:tr>
      <w:tr w:rsidR="0084621B" w:rsidRPr="00F31162" w:rsidTr="00472730">
        <w:tc>
          <w:tcPr>
            <w:tcW w:w="1970" w:type="dxa"/>
          </w:tcPr>
          <w:p w:rsidR="0084621B" w:rsidRPr="00F31162" w:rsidRDefault="0084621B" w:rsidP="0087230A">
            <w:pPr>
              <w:tabs>
                <w:tab w:val="left" w:pos="704"/>
              </w:tabs>
              <w:spacing w:after="0"/>
              <w:jc w:val="both"/>
              <w:rPr>
                <w:rFonts w:ascii="Times New Roman" w:hAnsi="Times New Roman"/>
                <w:color w:val="000000"/>
                <w:sz w:val="24"/>
                <w:szCs w:val="24"/>
              </w:rPr>
            </w:pPr>
            <w:r w:rsidRPr="00F31162">
              <w:rPr>
                <w:rFonts w:ascii="Times New Roman" w:hAnsi="Times New Roman"/>
                <w:b/>
                <w:bCs/>
                <w:color w:val="000000"/>
                <w:sz w:val="24"/>
                <w:szCs w:val="24"/>
              </w:rPr>
              <w:t>Category</w:t>
            </w:r>
          </w:p>
        </w:tc>
        <w:tc>
          <w:tcPr>
            <w:tcW w:w="2707" w:type="dxa"/>
          </w:tcPr>
          <w:p w:rsidR="0084621B" w:rsidRPr="00F31162" w:rsidRDefault="0084621B" w:rsidP="0087230A">
            <w:pPr>
              <w:spacing w:after="0"/>
              <w:jc w:val="both"/>
              <w:rPr>
                <w:rFonts w:ascii="Times New Roman" w:hAnsi="Times New Roman"/>
                <w:b/>
                <w:bCs/>
                <w:color w:val="000000"/>
                <w:sz w:val="24"/>
                <w:szCs w:val="24"/>
              </w:rPr>
            </w:pPr>
            <w:r w:rsidRPr="00F31162">
              <w:rPr>
                <w:rFonts w:ascii="Times New Roman" w:hAnsi="Times New Roman"/>
                <w:b/>
                <w:bCs/>
                <w:color w:val="000000"/>
                <w:sz w:val="24"/>
                <w:szCs w:val="24"/>
              </w:rPr>
              <w:t>Weight in Kg. 2019-20</w:t>
            </w:r>
          </w:p>
        </w:tc>
        <w:tc>
          <w:tcPr>
            <w:tcW w:w="4295" w:type="dxa"/>
          </w:tcPr>
          <w:p w:rsidR="0084621B" w:rsidRPr="00F31162" w:rsidRDefault="0084621B" w:rsidP="0087230A">
            <w:pPr>
              <w:spacing w:after="0" w:line="240" w:lineRule="auto"/>
              <w:jc w:val="both"/>
              <w:rPr>
                <w:rFonts w:ascii="Times New Roman" w:hAnsi="Times New Roman"/>
                <w:b/>
                <w:bCs/>
                <w:color w:val="000000"/>
                <w:sz w:val="24"/>
                <w:szCs w:val="24"/>
              </w:rPr>
            </w:pPr>
            <w:r w:rsidRPr="00F31162">
              <w:rPr>
                <w:rFonts w:ascii="Times New Roman" w:hAnsi="Times New Roman"/>
                <w:b/>
                <w:bCs/>
                <w:color w:val="000000"/>
                <w:sz w:val="24"/>
                <w:szCs w:val="24"/>
              </w:rPr>
              <w:t>Weight in Kg. 2020-21</w:t>
            </w:r>
          </w:p>
        </w:tc>
      </w:tr>
      <w:tr w:rsidR="0084621B" w:rsidRPr="00F31162" w:rsidTr="00472730">
        <w:tc>
          <w:tcPr>
            <w:tcW w:w="1970" w:type="dxa"/>
          </w:tcPr>
          <w:p w:rsidR="0084621B" w:rsidRPr="00F31162" w:rsidRDefault="0084621B" w:rsidP="0087230A">
            <w:pPr>
              <w:tabs>
                <w:tab w:val="left" w:pos="704"/>
              </w:tabs>
              <w:spacing w:after="0"/>
              <w:jc w:val="both"/>
              <w:rPr>
                <w:rFonts w:ascii="Times New Roman" w:hAnsi="Times New Roman"/>
                <w:b/>
                <w:bCs/>
                <w:color w:val="000000"/>
                <w:sz w:val="24"/>
                <w:szCs w:val="24"/>
                <w:u w:val="single"/>
              </w:rPr>
            </w:pPr>
            <w:r w:rsidRPr="00F31162">
              <w:rPr>
                <w:rFonts w:ascii="Times New Roman" w:hAnsi="Times New Roman"/>
                <w:color w:val="000000"/>
                <w:sz w:val="24"/>
                <w:szCs w:val="24"/>
              </w:rPr>
              <w:t>Letter mail (LC/AO)</w:t>
            </w:r>
          </w:p>
        </w:tc>
        <w:tc>
          <w:tcPr>
            <w:tcW w:w="2707" w:type="dxa"/>
            <w:vAlign w:val="bottom"/>
          </w:tcPr>
          <w:p w:rsidR="0084621B" w:rsidRPr="00F31162" w:rsidRDefault="0084621B" w:rsidP="0087230A">
            <w:pPr>
              <w:spacing w:after="0"/>
              <w:jc w:val="both"/>
              <w:rPr>
                <w:rFonts w:ascii="Times New Roman" w:hAnsi="Times New Roman"/>
                <w:color w:val="000000"/>
                <w:sz w:val="24"/>
                <w:szCs w:val="24"/>
              </w:rPr>
            </w:pPr>
            <w:r w:rsidRPr="00F31162">
              <w:rPr>
                <w:rFonts w:ascii="Times New Roman" w:hAnsi="Times New Roman"/>
                <w:color w:val="000000"/>
                <w:sz w:val="24"/>
                <w:szCs w:val="24"/>
              </w:rPr>
              <w:t>1152.8</w:t>
            </w:r>
          </w:p>
        </w:tc>
        <w:tc>
          <w:tcPr>
            <w:tcW w:w="4295" w:type="dxa"/>
            <w:vAlign w:val="bottom"/>
          </w:tcPr>
          <w:p w:rsidR="0084621B" w:rsidRPr="00F31162" w:rsidRDefault="0084621B" w:rsidP="0087230A">
            <w:pPr>
              <w:spacing w:after="0" w:line="240" w:lineRule="auto"/>
              <w:jc w:val="both"/>
              <w:rPr>
                <w:rFonts w:ascii="Times New Roman" w:hAnsi="Times New Roman"/>
                <w:color w:val="000000"/>
                <w:sz w:val="24"/>
                <w:szCs w:val="24"/>
              </w:rPr>
            </w:pPr>
            <w:r w:rsidRPr="00F31162">
              <w:rPr>
                <w:rFonts w:ascii="Times New Roman" w:hAnsi="Times New Roman"/>
                <w:color w:val="000000"/>
                <w:sz w:val="24"/>
                <w:szCs w:val="24"/>
              </w:rPr>
              <w:t>4203</w:t>
            </w:r>
          </w:p>
        </w:tc>
      </w:tr>
      <w:tr w:rsidR="0084621B" w:rsidRPr="00F31162" w:rsidTr="00472730">
        <w:tc>
          <w:tcPr>
            <w:tcW w:w="1970" w:type="dxa"/>
          </w:tcPr>
          <w:p w:rsidR="0084621B" w:rsidRPr="00F31162" w:rsidRDefault="0084621B" w:rsidP="0087230A">
            <w:pPr>
              <w:tabs>
                <w:tab w:val="left" w:pos="704"/>
              </w:tabs>
              <w:spacing w:after="0"/>
              <w:jc w:val="both"/>
              <w:rPr>
                <w:rFonts w:ascii="Times New Roman" w:hAnsi="Times New Roman"/>
                <w:b/>
                <w:bCs/>
                <w:color w:val="000000"/>
                <w:sz w:val="24"/>
                <w:szCs w:val="24"/>
                <w:u w:val="single"/>
              </w:rPr>
            </w:pPr>
            <w:r w:rsidRPr="00F31162">
              <w:rPr>
                <w:rFonts w:ascii="Times New Roman" w:hAnsi="Times New Roman"/>
                <w:color w:val="000000"/>
                <w:sz w:val="24"/>
                <w:szCs w:val="24"/>
              </w:rPr>
              <w:t>Parcels (CP)</w:t>
            </w:r>
          </w:p>
        </w:tc>
        <w:tc>
          <w:tcPr>
            <w:tcW w:w="2707" w:type="dxa"/>
            <w:vAlign w:val="bottom"/>
          </w:tcPr>
          <w:p w:rsidR="0084621B" w:rsidRPr="00F31162" w:rsidRDefault="0084621B" w:rsidP="0087230A">
            <w:pPr>
              <w:spacing w:after="0"/>
              <w:jc w:val="both"/>
              <w:rPr>
                <w:rFonts w:ascii="Times New Roman" w:hAnsi="Times New Roman"/>
                <w:color w:val="000000"/>
                <w:sz w:val="24"/>
                <w:szCs w:val="24"/>
              </w:rPr>
            </w:pPr>
            <w:r w:rsidRPr="00F31162">
              <w:rPr>
                <w:rFonts w:ascii="Times New Roman" w:hAnsi="Times New Roman"/>
                <w:color w:val="000000"/>
                <w:sz w:val="24"/>
                <w:szCs w:val="24"/>
              </w:rPr>
              <w:t>16180.21</w:t>
            </w:r>
          </w:p>
        </w:tc>
        <w:tc>
          <w:tcPr>
            <w:tcW w:w="4295" w:type="dxa"/>
            <w:vAlign w:val="bottom"/>
          </w:tcPr>
          <w:p w:rsidR="0084621B" w:rsidRPr="00F31162" w:rsidRDefault="0084621B" w:rsidP="0087230A">
            <w:pPr>
              <w:spacing w:after="0" w:line="240" w:lineRule="auto"/>
              <w:jc w:val="both"/>
              <w:rPr>
                <w:rFonts w:ascii="Times New Roman" w:hAnsi="Times New Roman"/>
                <w:color w:val="000000"/>
                <w:sz w:val="24"/>
                <w:szCs w:val="24"/>
              </w:rPr>
            </w:pPr>
            <w:r w:rsidRPr="00F31162">
              <w:rPr>
                <w:rFonts w:ascii="Times New Roman" w:hAnsi="Times New Roman"/>
                <w:color w:val="000000"/>
                <w:sz w:val="24"/>
                <w:szCs w:val="24"/>
              </w:rPr>
              <w:t>7108</w:t>
            </w:r>
          </w:p>
        </w:tc>
      </w:tr>
      <w:tr w:rsidR="0084621B" w:rsidRPr="00F31162" w:rsidTr="00472730">
        <w:tc>
          <w:tcPr>
            <w:tcW w:w="1970" w:type="dxa"/>
          </w:tcPr>
          <w:p w:rsidR="0084621B" w:rsidRPr="00F31162" w:rsidRDefault="0084621B" w:rsidP="0087230A">
            <w:pPr>
              <w:tabs>
                <w:tab w:val="left" w:pos="704"/>
              </w:tabs>
              <w:spacing w:after="0"/>
              <w:jc w:val="both"/>
              <w:rPr>
                <w:rFonts w:ascii="Times New Roman" w:hAnsi="Times New Roman"/>
                <w:b/>
                <w:bCs/>
                <w:color w:val="000000"/>
                <w:sz w:val="24"/>
                <w:szCs w:val="24"/>
                <w:u w:val="single"/>
              </w:rPr>
            </w:pPr>
            <w:r w:rsidRPr="00F31162">
              <w:rPr>
                <w:rFonts w:ascii="Times New Roman" w:hAnsi="Times New Roman"/>
                <w:color w:val="000000"/>
                <w:sz w:val="24"/>
                <w:szCs w:val="24"/>
              </w:rPr>
              <w:t>Insured Parcels</w:t>
            </w:r>
          </w:p>
        </w:tc>
        <w:tc>
          <w:tcPr>
            <w:tcW w:w="2707" w:type="dxa"/>
            <w:vAlign w:val="bottom"/>
          </w:tcPr>
          <w:p w:rsidR="0084621B" w:rsidRPr="00F31162" w:rsidRDefault="0084621B" w:rsidP="0087230A">
            <w:pPr>
              <w:spacing w:after="0"/>
              <w:jc w:val="both"/>
              <w:rPr>
                <w:rFonts w:ascii="Times New Roman" w:hAnsi="Times New Roman"/>
                <w:color w:val="000000"/>
                <w:sz w:val="24"/>
                <w:szCs w:val="24"/>
              </w:rPr>
            </w:pPr>
            <w:r w:rsidRPr="00F31162">
              <w:rPr>
                <w:rFonts w:ascii="Times New Roman" w:hAnsi="Times New Roman"/>
                <w:color w:val="000000"/>
                <w:sz w:val="24"/>
                <w:szCs w:val="24"/>
              </w:rPr>
              <w:t>0</w:t>
            </w:r>
          </w:p>
        </w:tc>
        <w:tc>
          <w:tcPr>
            <w:tcW w:w="4295" w:type="dxa"/>
            <w:vAlign w:val="bottom"/>
          </w:tcPr>
          <w:p w:rsidR="0084621B" w:rsidRPr="00F31162" w:rsidRDefault="0084621B" w:rsidP="0087230A">
            <w:pPr>
              <w:spacing w:after="0" w:line="240" w:lineRule="auto"/>
              <w:jc w:val="both"/>
              <w:rPr>
                <w:rFonts w:ascii="Times New Roman" w:hAnsi="Times New Roman"/>
                <w:color w:val="000000"/>
                <w:sz w:val="24"/>
                <w:szCs w:val="24"/>
              </w:rPr>
            </w:pPr>
            <w:r w:rsidRPr="00F31162">
              <w:rPr>
                <w:rFonts w:ascii="Times New Roman" w:hAnsi="Times New Roman"/>
                <w:color w:val="000000"/>
                <w:sz w:val="24"/>
                <w:szCs w:val="24"/>
              </w:rPr>
              <w:t>0</w:t>
            </w:r>
          </w:p>
        </w:tc>
      </w:tr>
      <w:tr w:rsidR="0084621B" w:rsidRPr="00F31162" w:rsidTr="00472730">
        <w:tc>
          <w:tcPr>
            <w:tcW w:w="1970" w:type="dxa"/>
          </w:tcPr>
          <w:p w:rsidR="0084621B" w:rsidRPr="00F31162" w:rsidRDefault="0084621B" w:rsidP="0087230A">
            <w:pPr>
              <w:tabs>
                <w:tab w:val="left" w:pos="704"/>
              </w:tabs>
              <w:spacing w:after="0"/>
              <w:jc w:val="both"/>
              <w:rPr>
                <w:rFonts w:ascii="Times New Roman" w:hAnsi="Times New Roman"/>
                <w:b/>
                <w:bCs/>
                <w:color w:val="000000"/>
                <w:sz w:val="24"/>
                <w:szCs w:val="24"/>
                <w:u w:val="single"/>
              </w:rPr>
            </w:pPr>
            <w:r w:rsidRPr="00F31162">
              <w:rPr>
                <w:rFonts w:ascii="Times New Roman" w:hAnsi="Times New Roman"/>
                <w:color w:val="000000"/>
                <w:sz w:val="24"/>
                <w:szCs w:val="24"/>
              </w:rPr>
              <w:t>Total:-</w:t>
            </w:r>
          </w:p>
        </w:tc>
        <w:tc>
          <w:tcPr>
            <w:tcW w:w="2707" w:type="dxa"/>
          </w:tcPr>
          <w:p w:rsidR="0084621B" w:rsidRPr="00F31162" w:rsidRDefault="0084621B" w:rsidP="0087230A">
            <w:pPr>
              <w:spacing w:after="0"/>
              <w:jc w:val="both"/>
              <w:rPr>
                <w:rFonts w:ascii="Times New Roman" w:hAnsi="Times New Roman"/>
                <w:b/>
                <w:bCs/>
                <w:color w:val="000000"/>
                <w:sz w:val="24"/>
                <w:szCs w:val="24"/>
              </w:rPr>
            </w:pPr>
            <w:r w:rsidRPr="00F31162">
              <w:rPr>
                <w:rFonts w:ascii="Times New Roman" w:hAnsi="Times New Roman"/>
                <w:b/>
                <w:bCs/>
                <w:color w:val="000000"/>
                <w:sz w:val="24"/>
                <w:szCs w:val="24"/>
              </w:rPr>
              <w:t>17333.010</w:t>
            </w:r>
          </w:p>
        </w:tc>
        <w:tc>
          <w:tcPr>
            <w:tcW w:w="4295" w:type="dxa"/>
          </w:tcPr>
          <w:p w:rsidR="0084621B" w:rsidRPr="00F31162" w:rsidRDefault="0084621B" w:rsidP="0087230A">
            <w:pPr>
              <w:spacing w:after="0" w:line="240" w:lineRule="auto"/>
              <w:jc w:val="both"/>
              <w:rPr>
                <w:rFonts w:ascii="Times New Roman" w:hAnsi="Times New Roman"/>
                <w:b/>
                <w:bCs/>
                <w:color w:val="000000"/>
                <w:sz w:val="24"/>
                <w:szCs w:val="24"/>
              </w:rPr>
            </w:pPr>
            <w:r w:rsidRPr="00F31162">
              <w:rPr>
                <w:rFonts w:ascii="Times New Roman" w:hAnsi="Times New Roman"/>
                <w:b/>
                <w:bCs/>
                <w:color w:val="000000"/>
                <w:sz w:val="24"/>
                <w:szCs w:val="24"/>
              </w:rPr>
              <w:t>11311.00</w:t>
            </w:r>
          </w:p>
        </w:tc>
      </w:tr>
    </w:tbl>
    <w:p w:rsidR="0084621B" w:rsidRPr="00F31162" w:rsidRDefault="0084621B" w:rsidP="0084621B">
      <w:pPr>
        <w:tabs>
          <w:tab w:val="left" w:pos="704"/>
        </w:tabs>
        <w:jc w:val="both"/>
        <w:rPr>
          <w:rFonts w:ascii="Times New Roman" w:hAnsi="Times New Roman"/>
          <w:color w:val="FF0000"/>
          <w:sz w:val="24"/>
          <w:szCs w:val="24"/>
        </w:rPr>
      </w:pPr>
    </w:p>
    <w:tbl>
      <w:tblPr>
        <w:tblW w:w="0" w:type="auto"/>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12"/>
        <w:gridCol w:w="3330"/>
        <w:gridCol w:w="3330"/>
      </w:tblGrid>
      <w:tr w:rsidR="00472730" w:rsidRPr="00F31162" w:rsidTr="00836930">
        <w:tc>
          <w:tcPr>
            <w:tcW w:w="8972" w:type="dxa"/>
            <w:gridSpan w:val="3"/>
          </w:tcPr>
          <w:p w:rsidR="00472730" w:rsidRPr="00F31162" w:rsidRDefault="00472730" w:rsidP="0087230A">
            <w:pPr>
              <w:spacing w:after="0" w:line="240" w:lineRule="auto"/>
              <w:jc w:val="center"/>
              <w:rPr>
                <w:rFonts w:ascii="Times New Roman" w:hAnsi="Times New Roman"/>
                <w:b/>
                <w:bCs/>
                <w:color w:val="000000"/>
                <w:sz w:val="24"/>
                <w:szCs w:val="24"/>
              </w:rPr>
            </w:pPr>
            <w:r w:rsidRPr="00F31162">
              <w:rPr>
                <w:rFonts w:ascii="Times New Roman" w:hAnsi="Times New Roman"/>
                <w:b/>
                <w:bCs/>
                <w:color w:val="000000"/>
                <w:sz w:val="24"/>
                <w:szCs w:val="24"/>
              </w:rPr>
              <w:t xml:space="preserve">SURFACE </w:t>
            </w:r>
            <w:smartTag w:uri="urn:schemas-microsoft-com:office:smarttags" w:element="stockticker">
              <w:r w:rsidRPr="00F31162">
                <w:rPr>
                  <w:rFonts w:ascii="Times New Roman" w:hAnsi="Times New Roman"/>
                  <w:b/>
                  <w:bCs/>
                  <w:color w:val="000000"/>
                  <w:sz w:val="24"/>
                  <w:szCs w:val="24"/>
                </w:rPr>
                <w:t>MAIL</w:t>
              </w:r>
            </w:smartTag>
            <w:r w:rsidRPr="00F31162">
              <w:rPr>
                <w:rFonts w:ascii="Times New Roman" w:hAnsi="Times New Roman"/>
                <w:b/>
                <w:bCs/>
                <w:color w:val="000000"/>
                <w:sz w:val="24"/>
                <w:szCs w:val="24"/>
              </w:rPr>
              <w:t xml:space="preserve"> (OUT WARD) (WEIGHT)</w:t>
            </w:r>
          </w:p>
        </w:tc>
      </w:tr>
      <w:tr w:rsidR="0084621B" w:rsidRPr="00F31162" w:rsidTr="00793DF4">
        <w:tc>
          <w:tcPr>
            <w:tcW w:w="2312" w:type="dxa"/>
          </w:tcPr>
          <w:p w:rsidR="0084621B" w:rsidRPr="00F31162" w:rsidRDefault="0084621B" w:rsidP="0087230A">
            <w:pPr>
              <w:tabs>
                <w:tab w:val="left" w:pos="704"/>
              </w:tabs>
              <w:spacing w:after="0"/>
              <w:jc w:val="both"/>
              <w:rPr>
                <w:rFonts w:ascii="Times New Roman" w:hAnsi="Times New Roman"/>
                <w:color w:val="000000"/>
                <w:sz w:val="24"/>
                <w:szCs w:val="24"/>
              </w:rPr>
            </w:pPr>
            <w:r w:rsidRPr="00F31162">
              <w:rPr>
                <w:rFonts w:ascii="Times New Roman" w:hAnsi="Times New Roman"/>
                <w:b/>
                <w:bCs/>
                <w:color w:val="000000"/>
                <w:sz w:val="24"/>
                <w:szCs w:val="24"/>
              </w:rPr>
              <w:t>Category</w:t>
            </w:r>
          </w:p>
        </w:tc>
        <w:tc>
          <w:tcPr>
            <w:tcW w:w="3330" w:type="dxa"/>
          </w:tcPr>
          <w:p w:rsidR="0084621B" w:rsidRPr="00F31162" w:rsidRDefault="0084621B" w:rsidP="0087230A">
            <w:pPr>
              <w:spacing w:after="0" w:line="240" w:lineRule="auto"/>
              <w:jc w:val="both"/>
              <w:rPr>
                <w:rFonts w:ascii="Times New Roman" w:hAnsi="Times New Roman"/>
                <w:b/>
                <w:bCs/>
                <w:color w:val="000000"/>
                <w:sz w:val="24"/>
                <w:szCs w:val="24"/>
              </w:rPr>
            </w:pPr>
            <w:r w:rsidRPr="00F31162">
              <w:rPr>
                <w:rFonts w:ascii="Times New Roman" w:hAnsi="Times New Roman"/>
                <w:b/>
                <w:bCs/>
                <w:color w:val="000000"/>
                <w:sz w:val="24"/>
                <w:szCs w:val="24"/>
              </w:rPr>
              <w:t>Weight in Kg. 2019-20</w:t>
            </w:r>
          </w:p>
        </w:tc>
        <w:tc>
          <w:tcPr>
            <w:tcW w:w="3330" w:type="dxa"/>
          </w:tcPr>
          <w:p w:rsidR="0084621B" w:rsidRPr="00F31162" w:rsidRDefault="0084621B" w:rsidP="0087230A">
            <w:pPr>
              <w:spacing w:after="0" w:line="240" w:lineRule="auto"/>
              <w:jc w:val="both"/>
              <w:rPr>
                <w:rFonts w:ascii="Times New Roman" w:hAnsi="Times New Roman"/>
                <w:b/>
                <w:bCs/>
                <w:color w:val="000000"/>
                <w:sz w:val="24"/>
                <w:szCs w:val="24"/>
              </w:rPr>
            </w:pPr>
            <w:r w:rsidRPr="00F31162">
              <w:rPr>
                <w:rFonts w:ascii="Times New Roman" w:hAnsi="Times New Roman"/>
                <w:b/>
                <w:bCs/>
                <w:color w:val="000000"/>
                <w:sz w:val="24"/>
                <w:szCs w:val="24"/>
              </w:rPr>
              <w:t>Weight in Kg. 2020-21</w:t>
            </w:r>
          </w:p>
        </w:tc>
      </w:tr>
      <w:tr w:rsidR="0084621B" w:rsidRPr="00F31162" w:rsidTr="00793DF4">
        <w:tc>
          <w:tcPr>
            <w:tcW w:w="2312" w:type="dxa"/>
          </w:tcPr>
          <w:p w:rsidR="0084621B" w:rsidRPr="00F31162" w:rsidRDefault="0084621B" w:rsidP="0087230A">
            <w:pPr>
              <w:tabs>
                <w:tab w:val="left" w:pos="704"/>
              </w:tabs>
              <w:spacing w:after="0"/>
              <w:jc w:val="both"/>
              <w:rPr>
                <w:rFonts w:ascii="Times New Roman" w:hAnsi="Times New Roman"/>
                <w:b/>
                <w:bCs/>
                <w:color w:val="000000"/>
                <w:sz w:val="24"/>
                <w:szCs w:val="24"/>
                <w:u w:val="single"/>
              </w:rPr>
            </w:pPr>
            <w:r w:rsidRPr="00F31162">
              <w:rPr>
                <w:rFonts w:ascii="Times New Roman" w:hAnsi="Times New Roman"/>
                <w:color w:val="000000"/>
                <w:sz w:val="24"/>
                <w:szCs w:val="24"/>
              </w:rPr>
              <w:t>Letter Mail (LC/AO)</w:t>
            </w:r>
          </w:p>
        </w:tc>
        <w:tc>
          <w:tcPr>
            <w:tcW w:w="3330" w:type="dxa"/>
            <w:vAlign w:val="bottom"/>
          </w:tcPr>
          <w:p w:rsidR="0084621B" w:rsidRPr="00F31162" w:rsidRDefault="0084621B" w:rsidP="0087230A">
            <w:pPr>
              <w:spacing w:after="0" w:line="240" w:lineRule="auto"/>
              <w:jc w:val="both"/>
              <w:rPr>
                <w:rFonts w:ascii="Times New Roman" w:hAnsi="Times New Roman"/>
                <w:color w:val="000000"/>
                <w:sz w:val="24"/>
                <w:szCs w:val="24"/>
              </w:rPr>
            </w:pPr>
            <w:r w:rsidRPr="00F31162">
              <w:rPr>
                <w:rFonts w:ascii="Times New Roman" w:hAnsi="Times New Roman"/>
                <w:color w:val="000000"/>
                <w:sz w:val="24"/>
                <w:szCs w:val="24"/>
              </w:rPr>
              <w:t>568.51</w:t>
            </w:r>
          </w:p>
        </w:tc>
        <w:tc>
          <w:tcPr>
            <w:tcW w:w="3330" w:type="dxa"/>
            <w:vAlign w:val="bottom"/>
          </w:tcPr>
          <w:p w:rsidR="0084621B" w:rsidRPr="00F31162" w:rsidRDefault="0084621B" w:rsidP="0087230A">
            <w:pPr>
              <w:spacing w:after="0" w:line="240" w:lineRule="auto"/>
              <w:jc w:val="both"/>
              <w:rPr>
                <w:rFonts w:ascii="Times New Roman" w:hAnsi="Times New Roman"/>
                <w:color w:val="000000"/>
                <w:sz w:val="24"/>
                <w:szCs w:val="24"/>
              </w:rPr>
            </w:pPr>
            <w:r w:rsidRPr="00F31162">
              <w:rPr>
                <w:rFonts w:ascii="Times New Roman" w:hAnsi="Times New Roman"/>
                <w:color w:val="000000"/>
                <w:sz w:val="24"/>
                <w:szCs w:val="24"/>
              </w:rPr>
              <w:t>645</w:t>
            </w:r>
          </w:p>
        </w:tc>
      </w:tr>
      <w:tr w:rsidR="0084621B" w:rsidRPr="00F31162" w:rsidTr="00793DF4">
        <w:tc>
          <w:tcPr>
            <w:tcW w:w="2312" w:type="dxa"/>
          </w:tcPr>
          <w:p w:rsidR="0084621B" w:rsidRPr="00F31162" w:rsidRDefault="0084621B" w:rsidP="0087230A">
            <w:pPr>
              <w:tabs>
                <w:tab w:val="left" w:pos="704"/>
              </w:tabs>
              <w:spacing w:after="0"/>
              <w:jc w:val="both"/>
              <w:rPr>
                <w:rFonts w:ascii="Times New Roman" w:hAnsi="Times New Roman"/>
                <w:b/>
                <w:bCs/>
                <w:color w:val="000000"/>
                <w:sz w:val="24"/>
                <w:szCs w:val="24"/>
                <w:u w:val="single"/>
              </w:rPr>
            </w:pPr>
            <w:r w:rsidRPr="00F31162">
              <w:rPr>
                <w:rFonts w:ascii="Times New Roman" w:hAnsi="Times New Roman"/>
                <w:color w:val="000000"/>
                <w:sz w:val="24"/>
                <w:szCs w:val="24"/>
              </w:rPr>
              <w:t>Parcels</w:t>
            </w:r>
          </w:p>
        </w:tc>
        <w:tc>
          <w:tcPr>
            <w:tcW w:w="3330" w:type="dxa"/>
            <w:vAlign w:val="bottom"/>
          </w:tcPr>
          <w:p w:rsidR="0084621B" w:rsidRPr="00F31162" w:rsidRDefault="0084621B" w:rsidP="0087230A">
            <w:pPr>
              <w:spacing w:after="0" w:line="240" w:lineRule="auto"/>
              <w:jc w:val="both"/>
              <w:rPr>
                <w:rFonts w:ascii="Times New Roman" w:hAnsi="Times New Roman"/>
                <w:color w:val="000000"/>
                <w:sz w:val="24"/>
                <w:szCs w:val="24"/>
              </w:rPr>
            </w:pPr>
            <w:r w:rsidRPr="00F31162">
              <w:rPr>
                <w:rFonts w:ascii="Times New Roman" w:hAnsi="Times New Roman"/>
                <w:color w:val="000000"/>
                <w:sz w:val="24"/>
                <w:szCs w:val="24"/>
              </w:rPr>
              <w:t>13.2</w:t>
            </w:r>
          </w:p>
        </w:tc>
        <w:tc>
          <w:tcPr>
            <w:tcW w:w="3330" w:type="dxa"/>
            <w:vAlign w:val="bottom"/>
          </w:tcPr>
          <w:p w:rsidR="0084621B" w:rsidRPr="00F31162" w:rsidRDefault="0084621B" w:rsidP="0087230A">
            <w:pPr>
              <w:spacing w:after="0" w:line="240" w:lineRule="auto"/>
              <w:jc w:val="both"/>
              <w:rPr>
                <w:rFonts w:ascii="Times New Roman" w:hAnsi="Times New Roman"/>
                <w:color w:val="000000"/>
                <w:sz w:val="24"/>
                <w:szCs w:val="24"/>
              </w:rPr>
            </w:pPr>
            <w:r w:rsidRPr="00F31162">
              <w:rPr>
                <w:rFonts w:ascii="Times New Roman" w:hAnsi="Times New Roman"/>
                <w:color w:val="000000"/>
                <w:sz w:val="24"/>
                <w:szCs w:val="24"/>
              </w:rPr>
              <w:t>0</w:t>
            </w:r>
          </w:p>
        </w:tc>
      </w:tr>
      <w:tr w:rsidR="0084621B" w:rsidRPr="00F31162" w:rsidTr="00793DF4">
        <w:tc>
          <w:tcPr>
            <w:tcW w:w="2312" w:type="dxa"/>
          </w:tcPr>
          <w:p w:rsidR="0084621B" w:rsidRPr="00F31162" w:rsidRDefault="0084621B" w:rsidP="0087230A">
            <w:pPr>
              <w:tabs>
                <w:tab w:val="left" w:pos="704"/>
              </w:tabs>
              <w:spacing w:after="0"/>
              <w:jc w:val="both"/>
              <w:rPr>
                <w:rFonts w:ascii="Times New Roman" w:hAnsi="Times New Roman"/>
                <w:b/>
                <w:bCs/>
                <w:color w:val="000000"/>
                <w:sz w:val="24"/>
                <w:szCs w:val="24"/>
                <w:u w:val="single"/>
              </w:rPr>
            </w:pPr>
            <w:r w:rsidRPr="00F31162">
              <w:rPr>
                <w:rFonts w:ascii="Times New Roman" w:hAnsi="Times New Roman"/>
                <w:color w:val="000000"/>
                <w:sz w:val="24"/>
                <w:szCs w:val="24"/>
              </w:rPr>
              <w:t>Total:-</w:t>
            </w:r>
          </w:p>
        </w:tc>
        <w:tc>
          <w:tcPr>
            <w:tcW w:w="3330" w:type="dxa"/>
          </w:tcPr>
          <w:p w:rsidR="0084621B" w:rsidRPr="00F31162" w:rsidRDefault="0084621B" w:rsidP="0087230A">
            <w:pPr>
              <w:spacing w:after="0" w:line="240" w:lineRule="auto"/>
              <w:jc w:val="both"/>
              <w:rPr>
                <w:rFonts w:ascii="Times New Roman" w:hAnsi="Times New Roman"/>
                <w:b/>
                <w:bCs/>
                <w:color w:val="000000"/>
                <w:sz w:val="24"/>
                <w:szCs w:val="24"/>
              </w:rPr>
            </w:pPr>
            <w:r w:rsidRPr="00F31162">
              <w:rPr>
                <w:rFonts w:ascii="Times New Roman" w:hAnsi="Times New Roman"/>
                <w:b/>
                <w:bCs/>
                <w:color w:val="000000"/>
                <w:sz w:val="24"/>
                <w:szCs w:val="24"/>
              </w:rPr>
              <w:t>581.710</w:t>
            </w:r>
          </w:p>
        </w:tc>
        <w:tc>
          <w:tcPr>
            <w:tcW w:w="3330" w:type="dxa"/>
          </w:tcPr>
          <w:p w:rsidR="0084621B" w:rsidRPr="00F31162" w:rsidRDefault="0084621B" w:rsidP="0087230A">
            <w:pPr>
              <w:spacing w:after="0" w:line="240" w:lineRule="auto"/>
              <w:jc w:val="both"/>
              <w:rPr>
                <w:rFonts w:ascii="Times New Roman" w:hAnsi="Times New Roman"/>
                <w:b/>
                <w:bCs/>
                <w:color w:val="000000"/>
                <w:sz w:val="24"/>
                <w:szCs w:val="24"/>
              </w:rPr>
            </w:pPr>
            <w:r w:rsidRPr="00F31162">
              <w:rPr>
                <w:rFonts w:ascii="Times New Roman" w:hAnsi="Times New Roman"/>
                <w:b/>
                <w:bCs/>
                <w:color w:val="000000"/>
                <w:sz w:val="24"/>
                <w:szCs w:val="24"/>
              </w:rPr>
              <w:t>645.000</w:t>
            </w:r>
          </w:p>
        </w:tc>
      </w:tr>
    </w:tbl>
    <w:p w:rsidR="0084621B" w:rsidRPr="00F31162" w:rsidRDefault="0084621B" w:rsidP="0084621B">
      <w:pPr>
        <w:tabs>
          <w:tab w:val="left" w:pos="704"/>
        </w:tabs>
        <w:jc w:val="both"/>
        <w:rPr>
          <w:rFonts w:ascii="Times New Roman" w:hAnsi="Times New Roman"/>
          <w:sz w:val="24"/>
          <w:szCs w:val="24"/>
        </w:rPr>
      </w:pPr>
    </w:p>
    <w:tbl>
      <w:tblPr>
        <w:tblW w:w="8972"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12"/>
        <w:gridCol w:w="3330"/>
        <w:gridCol w:w="3330"/>
      </w:tblGrid>
      <w:tr w:rsidR="009C6C74" w:rsidRPr="00F31162" w:rsidTr="009C6C74">
        <w:tc>
          <w:tcPr>
            <w:tcW w:w="8972" w:type="dxa"/>
            <w:gridSpan w:val="3"/>
          </w:tcPr>
          <w:p w:rsidR="009C6C74" w:rsidRPr="00F31162" w:rsidRDefault="009C6C74" w:rsidP="0087230A">
            <w:pPr>
              <w:spacing w:after="0" w:line="240" w:lineRule="auto"/>
              <w:jc w:val="center"/>
              <w:rPr>
                <w:rFonts w:ascii="Times New Roman" w:hAnsi="Times New Roman"/>
                <w:b/>
                <w:bCs/>
                <w:sz w:val="24"/>
                <w:szCs w:val="24"/>
              </w:rPr>
            </w:pPr>
            <w:r w:rsidRPr="00F31162">
              <w:rPr>
                <w:rFonts w:ascii="Times New Roman" w:hAnsi="Times New Roman"/>
                <w:b/>
                <w:bCs/>
                <w:sz w:val="24"/>
                <w:szCs w:val="24"/>
              </w:rPr>
              <w:t xml:space="preserve">SURFACE </w:t>
            </w:r>
            <w:smartTag w:uri="urn:schemas-microsoft-com:office:smarttags" w:element="stockticker">
              <w:r w:rsidRPr="00F31162">
                <w:rPr>
                  <w:rFonts w:ascii="Times New Roman" w:hAnsi="Times New Roman"/>
                  <w:b/>
                  <w:bCs/>
                  <w:sz w:val="24"/>
                  <w:szCs w:val="24"/>
                </w:rPr>
                <w:t>AIR</w:t>
              </w:r>
            </w:smartTag>
            <w:r w:rsidRPr="00F31162">
              <w:rPr>
                <w:rFonts w:ascii="Times New Roman" w:hAnsi="Times New Roman"/>
                <w:b/>
                <w:bCs/>
                <w:sz w:val="24"/>
                <w:szCs w:val="24"/>
              </w:rPr>
              <w:t xml:space="preserve"> LIFTED (INWARD) (WEIGHT)</w:t>
            </w:r>
          </w:p>
        </w:tc>
      </w:tr>
      <w:tr w:rsidR="0084621B" w:rsidRPr="00F31162" w:rsidTr="009C6C74">
        <w:tc>
          <w:tcPr>
            <w:tcW w:w="2312" w:type="dxa"/>
          </w:tcPr>
          <w:p w:rsidR="0084621B" w:rsidRPr="00F31162" w:rsidRDefault="0084621B" w:rsidP="0087230A">
            <w:pPr>
              <w:tabs>
                <w:tab w:val="left" w:pos="704"/>
              </w:tabs>
              <w:spacing w:after="0"/>
              <w:jc w:val="both"/>
              <w:rPr>
                <w:rFonts w:ascii="Times New Roman" w:hAnsi="Times New Roman"/>
                <w:sz w:val="24"/>
                <w:szCs w:val="24"/>
              </w:rPr>
            </w:pPr>
            <w:r w:rsidRPr="00F31162">
              <w:rPr>
                <w:rFonts w:ascii="Times New Roman" w:hAnsi="Times New Roman"/>
                <w:b/>
                <w:bCs/>
                <w:sz w:val="24"/>
                <w:szCs w:val="24"/>
              </w:rPr>
              <w:t>Category</w:t>
            </w:r>
          </w:p>
        </w:tc>
        <w:tc>
          <w:tcPr>
            <w:tcW w:w="3330" w:type="dxa"/>
          </w:tcPr>
          <w:p w:rsidR="0084621B" w:rsidRPr="00F31162" w:rsidRDefault="0084621B" w:rsidP="0087230A">
            <w:pPr>
              <w:spacing w:after="0" w:line="240" w:lineRule="auto"/>
              <w:jc w:val="both"/>
              <w:rPr>
                <w:rFonts w:ascii="Times New Roman" w:hAnsi="Times New Roman"/>
                <w:b/>
                <w:bCs/>
                <w:sz w:val="24"/>
                <w:szCs w:val="24"/>
              </w:rPr>
            </w:pPr>
            <w:r w:rsidRPr="00F31162">
              <w:rPr>
                <w:rFonts w:ascii="Times New Roman" w:hAnsi="Times New Roman"/>
                <w:b/>
                <w:bCs/>
                <w:sz w:val="24"/>
                <w:szCs w:val="24"/>
              </w:rPr>
              <w:t>Weight in Kg. 2019-20</w:t>
            </w:r>
          </w:p>
        </w:tc>
        <w:tc>
          <w:tcPr>
            <w:tcW w:w="3330" w:type="dxa"/>
          </w:tcPr>
          <w:p w:rsidR="0084621B" w:rsidRPr="00F31162" w:rsidRDefault="0084621B" w:rsidP="0087230A">
            <w:pPr>
              <w:spacing w:after="0" w:line="240" w:lineRule="auto"/>
              <w:jc w:val="both"/>
              <w:rPr>
                <w:rFonts w:ascii="Times New Roman" w:hAnsi="Times New Roman"/>
                <w:b/>
                <w:bCs/>
                <w:sz w:val="24"/>
                <w:szCs w:val="24"/>
              </w:rPr>
            </w:pPr>
            <w:r w:rsidRPr="00F31162">
              <w:rPr>
                <w:rFonts w:ascii="Times New Roman" w:hAnsi="Times New Roman"/>
                <w:b/>
                <w:bCs/>
                <w:sz w:val="24"/>
                <w:szCs w:val="24"/>
              </w:rPr>
              <w:t>Weight in Kg. 2020-21</w:t>
            </w:r>
          </w:p>
        </w:tc>
      </w:tr>
      <w:tr w:rsidR="0084621B" w:rsidRPr="00F31162" w:rsidTr="009C6C74">
        <w:tc>
          <w:tcPr>
            <w:tcW w:w="2312" w:type="dxa"/>
          </w:tcPr>
          <w:p w:rsidR="0084621B" w:rsidRPr="00F31162" w:rsidRDefault="0084621B" w:rsidP="0087230A">
            <w:pPr>
              <w:tabs>
                <w:tab w:val="left" w:pos="-180"/>
                <w:tab w:val="left" w:pos="704"/>
                <w:tab w:val="left" w:pos="1440"/>
                <w:tab w:val="left" w:pos="2160"/>
                <w:tab w:val="left" w:pos="2880"/>
              </w:tabs>
              <w:spacing w:after="0"/>
              <w:jc w:val="both"/>
              <w:rPr>
                <w:rFonts w:ascii="Times New Roman" w:hAnsi="Times New Roman"/>
                <w:sz w:val="24"/>
                <w:szCs w:val="24"/>
              </w:rPr>
            </w:pPr>
            <w:r w:rsidRPr="00F31162">
              <w:rPr>
                <w:rFonts w:ascii="Times New Roman" w:hAnsi="Times New Roman"/>
                <w:sz w:val="24"/>
                <w:szCs w:val="24"/>
              </w:rPr>
              <w:t>Letter Mail (LC/AO)</w:t>
            </w:r>
          </w:p>
        </w:tc>
        <w:tc>
          <w:tcPr>
            <w:tcW w:w="3330" w:type="dxa"/>
            <w:vAlign w:val="bottom"/>
          </w:tcPr>
          <w:p w:rsidR="0084621B" w:rsidRPr="00F31162" w:rsidRDefault="0084621B" w:rsidP="0087230A">
            <w:pPr>
              <w:spacing w:after="0" w:line="240" w:lineRule="auto"/>
              <w:jc w:val="both"/>
              <w:rPr>
                <w:rFonts w:ascii="Times New Roman" w:hAnsi="Times New Roman"/>
                <w:sz w:val="24"/>
                <w:szCs w:val="24"/>
              </w:rPr>
            </w:pPr>
            <w:r w:rsidRPr="00F31162">
              <w:rPr>
                <w:rFonts w:ascii="Times New Roman" w:hAnsi="Times New Roman"/>
                <w:sz w:val="24"/>
                <w:szCs w:val="24"/>
              </w:rPr>
              <w:t>12857.127</w:t>
            </w:r>
          </w:p>
        </w:tc>
        <w:tc>
          <w:tcPr>
            <w:tcW w:w="3330" w:type="dxa"/>
            <w:vAlign w:val="bottom"/>
          </w:tcPr>
          <w:p w:rsidR="0084621B" w:rsidRPr="00F31162" w:rsidRDefault="0084621B" w:rsidP="0087230A">
            <w:pPr>
              <w:spacing w:after="0" w:line="240" w:lineRule="auto"/>
              <w:jc w:val="both"/>
              <w:rPr>
                <w:rFonts w:ascii="Times New Roman" w:hAnsi="Times New Roman"/>
                <w:sz w:val="24"/>
                <w:szCs w:val="24"/>
              </w:rPr>
            </w:pPr>
            <w:r w:rsidRPr="00F31162">
              <w:rPr>
                <w:rFonts w:ascii="Times New Roman" w:hAnsi="Times New Roman"/>
                <w:sz w:val="24"/>
                <w:szCs w:val="24"/>
              </w:rPr>
              <w:t>12239</w:t>
            </w:r>
          </w:p>
        </w:tc>
      </w:tr>
      <w:tr w:rsidR="0084621B" w:rsidRPr="00F31162" w:rsidTr="009C6C74">
        <w:tc>
          <w:tcPr>
            <w:tcW w:w="2312" w:type="dxa"/>
          </w:tcPr>
          <w:p w:rsidR="0084621B" w:rsidRPr="00F31162" w:rsidRDefault="0084621B" w:rsidP="0087230A">
            <w:pPr>
              <w:tabs>
                <w:tab w:val="left" w:pos="-180"/>
                <w:tab w:val="left" w:pos="704"/>
                <w:tab w:val="left" w:pos="1440"/>
                <w:tab w:val="left" w:pos="2160"/>
                <w:tab w:val="left" w:pos="2880"/>
              </w:tabs>
              <w:spacing w:after="0"/>
              <w:jc w:val="both"/>
              <w:rPr>
                <w:rFonts w:ascii="Times New Roman" w:hAnsi="Times New Roman"/>
                <w:sz w:val="24"/>
                <w:szCs w:val="24"/>
              </w:rPr>
            </w:pPr>
            <w:r w:rsidRPr="00F31162">
              <w:rPr>
                <w:rFonts w:ascii="Times New Roman" w:hAnsi="Times New Roman"/>
                <w:sz w:val="24"/>
                <w:szCs w:val="24"/>
              </w:rPr>
              <w:t>Parcels</w:t>
            </w:r>
            <w:r w:rsidRPr="00F31162">
              <w:rPr>
                <w:rFonts w:ascii="Times New Roman" w:hAnsi="Times New Roman"/>
                <w:sz w:val="24"/>
                <w:szCs w:val="24"/>
              </w:rPr>
              <w:tab/>
              <w:t xml:space="preserve"> (CP)</w:t>
            </w:r>
          </w:p>
        </w:tc>
        <w:tc>
          <w:tcPr>
            <w:tcW w:w="3330" w:type="dxa"/>
            <w:vAlign w:val="bottom"/>
          </w:tcPr>
          <w:p w:rsidR="0084621B" w:rsidRPr="00F31162" w:rsidRDefault="0084621B" w:rsidP="0087230A">
            <w:pPr>
              <w:spacing w:after="0" w:line="240" w:lineRule="auto"/>
              <w:jc w:val="both"/>
              <w:rPr>
                <w:rFonts w:ascii="Times New Roman" w:hAnsi="Times New Roman"/>
                <w:sz w:val="24"/>
                <w:szCs w:val="24"/>
              </w:rPr>
            </w:pPr>
            <w:r w:rsidRPr="00F31162">
              <w:rPr>
                <w:rFonts w:ascii="Times New Roman" w:hAnsi="Times New Roman"/>
                <w:sz w:val="24"/>
                <w:szCs w:val="24"/>
              </w:rPr>
              <w:t>12000</w:t>
            </w:r>
          </w:p>
        </w:tc>
        <w:tc>
          <w:tcPr>
            <w:tcW w:w="3330" w:type="dxa"/>
            <w:vAlign w:val="bottom"/>
          </w:tcPr>
          <w:p w:rsidR="0084621B" w:rsidRPr="00F31162" w:rsidRDefault="0084621B" w:rsidP="0087230A">
            <w:pPr>
              <w:spacing w:after="0" w:line="240" w:lineRule="auto"/>
              <w:jc w:val="both"/>
              <w:rPr>
                <w:rFonts w:ascii="Times New Roman" w:hAnsi="Times New Roman"/>
                <w:sz w:val="24"/>
                <w:szCs w:val="24"/>
              </w:rPr>
            </w:pPr>
            <w:r w:rsidRPr="00F31162">
              <w:rPr>
                <w:rFonts w:ascii="Times New Roman" w:hAnsi="Times New Roman"/>
                <w:sz w:val="24"/>
                <w:szCs w:val="24"/>
              </w:rPr>
              <w:t>10302</w:t>
            </w:r>
          </w:p>
        </w:tc>
      </w:tr>
      <w:tr w:rsidR="0084621B" w:rsidRPr="00F31162" w:rsidTr="009C6C74">
        <w:tc>
          <w:tcPr>
            <w:tcW w:w="2312" w:type="dxa"/>
          </w:tcPr>
          <w:p w:rsidR="0084621B" w:rsidRPr="00F31162" w:rsidRDefault="0084621B" w:rsidP="0087230A">
            <w:pPr>
              <w:tabs>
                <w:tab w:val="left" w:pos="-180"/>
                <w:tab w:val="left" w:pos="704"/>
                <w:tab w:val="left" w:pos="1440"/>
                <w:tab w:val="left" w:pos="2160"/>
                <w:tab w:val="left" w:pos="2880"/>
              </w:tabs>
              <w:spacing w:after="0"/>
              <w:jc w:val="both"/>
              <w:rPr>
                <w:rFonts w:ascii="Times New Roman" w:hAnsi="Times New Roman"/>
                <w:sz w:val="24"/>
                <w:szCs w:val="24"/>
              </w:rPr>
            </w:pPr>
            <w:r w:rsidRPr="00F31162">
              <w:rPr>
                <w:rFonts w:ascii="Times New Roman" w:hAnsi="Times New Roman"/>
                <w:sz w:val="24"/>
                <w:szCs w:val="24"/>
              </w:rPr>
              <w:t>Insured Parcels</w:t>
            </w:r>
          </w:p>
        </w:tc>
        <w:tc>
          <w:tcPr>
            <w:tcW w:w="3330" w:type="dxa"/>
            <w:vAlign w:val="bottom"/>
          </w:tcPr>
          <w:p w:rsidR="0084621B" w:rsidRPr="00F31162" w:rsidRDefault="0084621B" w:rsidP="0087230A">
            <w:pPr>
              <w:spacing w:after="0" w:line="240" w:lineRule="auto"/>
              <w:jc w:val="both"/>
              <w:rPr>
                <w:rFonts w:ascii="Times New Roman" w:hAnsi="Times New Roman"/>
                <w:sz w:val="24"/>
                <w:szCs w:val="24"/>
              </w:rPr>
            </w:pPr>
            <w:r w:rsidRPr="00F31162">
              <w:rPr>
                <w:rFonts w:ascii="Times New Roman" w:hAnsi="Times New Roman"/>
                <w:sz w:val="24"/>
                <w:szCs w:val="24"/>
              </w:rPr>
              <w:t>0</w:t>
            </w:r>
          </w:p>
        </w:tc>
        <w:tc>
          <w:tcPr>
            <w:tcW w:w="3330" w:type="dxa"/>
            <w:vAlign w:val="bottom"/>
          </w:tcPr>
          <w:p w:rsidR="0084621B" w:rsidRPr="00F31162" w:rsidRDefault="0084621B" w:rsidP="0087230A">
            <w:pPr>
              <w:spacing w:after="0" w:line="240" w:lineRule="auto"/>
              <w:jc w:val="both"/>
              <w:rPr>
                <w:rFonts w:ascii="Times New Roman" w:hAnsi="Times New Roman"/>
                <w:sz w:val="24"/>
                <w:szCs w:val="24"/>
              </w:rPr>
            </w:pPr>
            <w:r w:rsidRPr="00F31162">
              <w:rPr>
                <w:rFonts w:ascii="Times New Roman" w:hAnsi="Times New Roman"/>
                <w:sz w:val="24"/>
                <w:szCs w:val="24"/>
              </w:rPr>
              <w:t>0</w:t>
            </w:r>
          </w:p>
        </w:tc>
      </w:tr>
      <w:tr w:rsidR="0084621B" w:rsidRPr="00F31162" w:rsidTr="009C6C74">
        <w:tc>
          <w:tcPr>
            <w:tcW w:w="2312" w:type="dxa"/>
          </w:tcPr>
          <w:p w:rsidR="0084621B" w:rsidRPr="00F31162" w:rsidRDefault="0084621B" w:rsidP="0087230A">
            <w:pPr>
              <w:tabs>
                <w:tab w:val="left" w:pos="-180"/>
                <w:tab w:val="left" w:pos="704"/>
                <w:tab w:val="left" w:pos="1440"/>
                <w:tab w:val="left" w:pos="2160"/>
                <w:tab w:val="left" w:pos="2880"/>
              </w:tabs>
              <w:spacing w:after="0"/>
              <w:jc w:val="both"/>
              <w:rPr>
                <w:rFonts w:ascii="Times New Roman" w:hAnsi="Times New Roman"/>
                <w:sz w:val="24"/>
                <w:szCs w:val="24"/>
              </w:rPr>
            </w:pPr>
            <w:r w:rsidRPr="00F31162">
              <w:rPr>
                <w:rFonts w:ascii="Times New Roman" w:hAnsi="Times New Roman"/>
                <w:sz w:val="24"/>
                <w:szCs w:val="24"/>
              </w:rPr>
              <w:t>Total:-</w:t>
            </w:r>
          </w:p>
        </w:tc>
        <w:tc>
          <w:tcPr>
            <w:tcW w:w="3330" w:type="dxa"/>
          </w:tcPr>
          <w:p w:rsidR="0084621B" w:rsidRPr="00F31162" w:rsidRDefault="0084621B" w:rsidP="0087230A">
            <w:pPr>
              <w:spacing w:after="0" w:line="240" w:lineRule="auto"/>
              <w:jc w:val="both"/>
              <w:rPr>
                <w:rFonts w:ascii="Times New Roman" w:hAnsi="Times New Roman"/>
                <w:b/>
                <w:bCs/>
                <w:sz w:val="24"/>
                <w:szCs w:val="24"/>
              </w:rPr>
            </w:pPr>
            <w:r w:rsidRPr="00F31162">
              <w:rPr>
                <w:rFonts w:ascii="Times New Roman" w:hAnsi="Times New Roman"/>
                <w:b/>
                <w:bCs/>
                <w:sz w:val="24"/>
                <w:szCs w:val="24"/>
              </w:rPr>
              <w:t>24857.127</w:t>
            </w:r>
          </w:p>
        </w:tc>
        <w:tc>
          <w:tcPr>
            <w:tcW w:w="3330" w:type="dxa"/>
          </w:tcPr>
          <w:p w:rsidR="0084621B" w:rsidRPr="00F31162" w:rsidRDefault="0084621B" w:rsidP="0087230A">
            <w:pPr>
              <w:spacing w:after="0" w:line="240" w:lineRule="auto"/>
              <w:jc w:val="both"/>
              <w:rPr>
                <w:rFonts w:ascii="Times New Roman" w:hAnsi="Times New Roman"/>
                <w:b/>
                <w:bCs/>
                <w:sz w:val="24"/>
                <w:szCs w:val="24"/>
              </w:rPr>
            </w:pPr>
            <w:r w:rsidRPr="00F31162">
              <w:rPr>
                <w:rFonts w:ascii="Times New Roman" w:hAnsi="Times New Roman"/>
                <w:b/>
                <w:bCs/>
                <w:sz w:val="24"/>
                <w:szCs w:val="24"/>
              </w:rPr>
              <w:t>22541</w:t>
            </w:r>
          </w:p>
        </w:tc>
      </w:tr>
    </w:tbl>
    <w:p w:rsidR="0084621B" w:rsidRPr="00F31162" w:rsidRDefault="0084621B" w:rsidP="0084621B">
      <w:pPr>
        <w:tabs>
          <w:tab w:val="left" w:pos="704"/>
        </w:tabs>
        <w:jc w:val="both"/>
        <w:rPr>
          <w:rFonts w:ascii="Times New Roman" w:hAnsi="Times New Roman"/>
          <w:sz w:val="24"/>
          <w:szCs w:val="24"/>
        </w:rPr>
      </w:pPr>
    </w:p>
    <w:tbl>
      <w:tblPr>
        <w:tblW w:w="9150"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12"/>
        <w:gridCol w:w="3330"/>
        <w:gridCol w:w="3508"/>
      </w:tblGrid>
      <w:tr w:rsidR="009C6C74" w:rsidRPr="00F31162" w:rsidTr="00836930">
        <w:tc>
          <w:tcPr>
            <w:tcW w:w="9150" w:type="dxa"/>
            <w:gridSpan w:val="3"/>
          </w:tcPr>
          <w:p w:rsidR="009C6C74" w:rsidRPr="00F31162" w:rsidRDefault="009C6C74" w:rsidP="0087230A">
            <w:pPr>
              <w:spacing w:after="0" w:line="240" w:lineRule="auto"/>
              <w:jc w:val="center"/>
              <w:rPr>
                <w:rFonts w:ascii="Times New Roman" w:hAnsi="Times New Roman"/>
                <w:b/>
                <w:bCs/>
                <w:sz w:val="24"/>
                <w:szCs w:val="24"/>
              </w:rPr>
            </w:pPr>
            <w:r w:rsidRPr="00F31162">
              <w:rPr>
                <w:rFonts w:ascii="Times New Roman" w:hAnsi="Times New Roman"/>
                <w:b/>
                <w:bCs/>
                <w:sz w:val="24"/>
                <w:szCs w:val="24"/>
              </w:rPr>
              <w:t xml:space="preserve">SURFACE </w:t>
            </w:r>
            <w:smartTag w:uri="urn:schemas-microsoft-com:office:smarttags" w:element="stockticker">
              <w:r w:rsidRPr="00F31162">
                <w:rPr>
                  <w:rFonts w:ascii="Times New Roman" w:hAnsi="Times New Roman"/>
                  <w:b/>
                  <w:bCs/>
                  <w:sz w:val="24"/>
                  <w:szCs w:val="24"/>
                </w:rPr>
                <w:t>AIR</w:t>
              </w:r>
            </w:smartTag>
            <w:r w:rsidRPr="00F31162">
              <w:rPr>
                <w:rFonts w:ascii="Times New Roman" w:hAnsi="Times New Roman"/>
                <w:b/>
                <w:bCs/>
                <w:sz w:val="24"/>
                <w:szCs w:val="24"/>
              </w:rPr>
              <w:t xml:space="preserve"> LIFTED (OUTWARD)</w:t>
            </w:r>
            <w:r w:rsidRPr="00F31162">
              <w:rPr>
                <w:rFonts w:ascii="Times New Roman" w:hAnsi="Times New Roman"/>
                <w:sz w:val="24"/>
                <w:szCs w:val="24"/>
              </w:rPr>
              <w:t xml:space="preserve"> </w:t>
            </w:r>
            <w:r w:rsidRPr="00F31162">
              <w:rPr>
                <w:rFonts w:ascii="Times New Roman" w:hAnsi="Times New Roman"/>
                <w:b/>
                <w:sz w:val="24"/>
                <w:szCs w:val="24"/>
              </w:rPr>
              <w:t>(WEIGHT)</w:t>
            </w:r>
          </w:p>
        </w:tc>
      </w:tr>
      <w:tr w:rsidR="0084621B" w:rsidRPr="00F31162" w:rsidTr="00793DF4">
        <w:tc>
          <w:tcPr>
            <w:tcW w:w="2312" w:type="dxa"/>
          </w:tcPr>
          <w:p w:rsidR="0084621B" w:rsidRPr="0087230A" w:rsidRDefault="0084621B" w:rsidP="0087230A">
            <w:pPr>
              <w:tabs>
                <w:tab w:val="left" w:pos="704"/>
              </w:tabs>
              <w:spacing w:after="0"/>
              <w:jc w:val="both"/>
              <w:rPr>
                <w:rFonts w:ascii="Times New Roman" w:hAnsi="Times New Roman"/>
                <w:sz w:val="20"/>
                <w:szCs w:val="24"/>
              </w:rPr>
            </w:pPr>
            <w:r w:rsidRPr="0087230A">
              <w:rPr>
                <w:rFonts w:ascii="Times New Roman" w:hAnsi="Times New Roman"/>
                <w:b/>
                <w:bCs/>
                <w:sz w:val="20"/>
                <w:szCs w:val="24"/>
              </w:rPr>
              <w:t>Category of mail.</w:t>
            </w:r>
          </w:p>
        </w:tc>
        <w:tc>
          <w:tcPr>
            <w:tcW w:w="3330" w:type="dxa"/>
          </w:tcPr>
          <w:p w:rsidR="0084621B" w:rsidRPr="0087230A" w:rsidRDefault="0084621B" w:rsidP="0087230A">
            <w:pPr>
              <w:spacing w:after="0" w:line="240" w:lineRule="auto"/>
              <w:jc w:val="both"/>
              <w:rPr>
                <w:rFonts w:ascii="Times New Roman" w:hAnsi="Times New Roman"/>
                <w:b/>
                <w:bCs/>
                <w:sz w:val="20"/>
                <w:szCs w:val="24"/>
              </w:rPr>
            </w:pPr>
            <w:r w:rsidRPr="0087230A">
              <w:rPr>
                <w:rFonts w:ascii="Times New Roman" w:hAnsi="Times New Roman"/>
                <w:b/>
                <w:bCs/>
                <w:sz w:val="20"/>
                <w:szCs w:val="24"/>
              </w:rPr>
              <w:t>Weight in Kg.</w:t>
            </w:r>
            <w:r w:rsidR="0087230A">
              <w:rPr>
                <w:rFonts w:ascii="Times New Roman" w:hAnsi="Times New Roman"/>
                <w:b/>
                <w:bCs/>
                <w:sz w:val="20"/>
                <w:szCs w:val="24"/>
              </w:rPr>
              <w:t xml:space="preserve"> (</w:t>
            </w:r>
            <w:r w:rsidRPr="0087230A">
              <w:rPr>
                <w:rFonts w:ascii="Times New Roman" w:hAnsi="Times New Roman"/>
                <w:b/>
                <w:bCs/>
                <w:sz w:val="20"/>
                <w:szCs w:val="24"/>
              </w:rPr>
              <w:t>2019-20</w:t>
            </w:r>
            <w:r w:rsidR="0087230A">
              <w:rPr>
                <w:rFonts w:ascii="Times New Roman" w:hAnsi="Times New Roman"/>
                <w:b/>
                <w:bCs/>
                <w:sz w:val="20"/>
                <w:szCs w:val="24"/>
              </w:rPr>
              <w:t>)</w:t>
            </w:r>
          </w:p>
        </w:tc>
        <w:tc>
          <w:tcPr>
            <w:tcW w:w="3508" w:type="dxa"/>
          </w:tcPr>
          <w:p w:rsidR="0084621B" w:rsidRPr="0087230A" w:rsidRDefault="0084621B" w:rsidP="0087230A">
            <w:pPr>
              <w:spacing w:after="0" w:line="240" w:lineRule="auto"/>
              <w:jc w:val="both"/>
              <w:rPr>
                <w:rFonts w:ascii="Times New Roman" w:hAnsi="Times New Roman"/>
                <w:b/>
                <w:bCs/>
                <w:sz w:val="20"/>
                <w:szCs w:val="24"/>
              </w:rPr>
            </w:pPr>
            <w:r w:rsidRPr="0087230A">
              <w:rPr>
                <w:rFonts w:ascii="Times New Roman" w:hAnsi="Times New Roman"/>
                <w:b/>
                <w:bCs/>
                <w:sz w:val="20"/>
                <w:szCs w:val="24"/>
              </w:rPr>
              <w:t>Weight in Kg.</w:t>
            </w:r>
            <w:r w:rsidR="0087230A">
              <w:rPr>
                <w:rFonts w:ascii="Times New Roman" w:hAnsi="Times New Roman"/>
                <w:b/>
                <w:bCs/>
                <w:sz w:val="20"/>
                <w:szCs w:val="24"/>
              </w:rPr>
              <w:t xml:space="preserve"> (</w:t>
            </w:r>
            <w:r w:rsidRPr="0087230A">
              <w:rPr>
                <w:rFonts w:ascii="Times New Roman" w:hAnsi="Times New Roman"/>
                <w:b/>
                <w:bCs/>
                <w:sz w:val="20"/>
                <w:szCs w:val="24"/>
              </w:rPr>
              <w:t>2020-21</w:t>
            </w:r>
            <w:r w:rsidR="0087230A">
              <w:rPr>
                <w:rFonts w:ascii="Times New Roman" w:hAnsi="Times New Roman"/>
                <w:b/>
                <w:bCs/>
                <w:sz w:val="20"/>
                <w:szCs w:val="24"/>
              </w:rPr>
              <w:t>)</w:t>
            </w:r>
          </w:p>
        </w:tc>
      </w:tr>
      <w:tr w:rsidR="0084621B" w:rsidRPr="00F31162" w:rsidTr="00793DF4">
        <w:tc>
          <w:tcPr>
            <w:tcW w:w="2312" w:type="dxa"/>
          </w:tcPr>
          <w:p w:rsidR="0084621B" w:rsidRPr="00F31162" w:rsidRDefault="0084621B" w:rsidP="0087230A">
            <w:pPr>
              <w:tabs>
                <w:tab w:val="left" w:pos="704"/>
              </w:tabs>
              <w:spacing w:after="0"/>
              <w:jc w:val="both"/>
              <w:rPr>
                <w:rFonts w:ascii="Times New Roman" w:hAnsi="Times New Roman"/>
                <w:sz w:val="24"/>
                <w:szCs w:val="24"/>
              </w:rPr>
            </w:pPr>
            <w:r w:rsidRPr="00F31162">
              <w:rPr>
                <w:rFonts w:ascii="Times New Roman" w:hAnsi="Times New Roman"/>
                <w:sz w:val="24"/>
                <w:szCs w:val="24"/>
              </w:rPr>
              <w:t>Letter Mail (LC/AO)</w:t>
            </w:r>
          </w:p>
        </w:tc>
        <w:tc>
          <w:tcPr>
            <w:tcW w:w="3330" w:type="dxa"/>
            <w:vAlign w:val="bottom"/>
          </w:tcPr>
          <w:p w:rsidR="0084621B" w:rsidRPr="00F31162" w:rsidRDefault="0084621B" w:rsidP="0087230A">
            <w:pPr>
              <w:spacing w:after="0"/>
              <w:jc w:val="both"/>
              <w:rPr>
                <w:rFonts w:ascii="Times New Roman" w:hAnsi="Times New Roman"/>
                <w:sz w:val="24"/>
                <w:szCs w:val="24"/>
              </w:rPr>
            </w:pPr>
            <w:r w:rsidRPr="00F31162">
              <w:rPr>
                <w:rFonts w:ascii="Times New Roman" w:hAnsi="Times New Roman"/>
                <w:sz w:val="24"/>
                <w:szCs w:val="24"/>
              </w:rPr>
              <w:t>0</w:t>
            </w:r>
          </w:p>
        </w:tc>
        <w:tc>
          <w:tcPr>
            <w:tcW w:w="3508" w:type="dxa"/>
            <w:vAlign w:val="bottom"/>
          </w:tcPr>
          <w:p w:rsidR="0084621B" w:rsidRPr="00F31162" w:rsidRDefault="0084621B" w:rsidP="0087230A">
            <w:pPr>
              <w:spacing w:after="0"/>
              <w:jc w:val="both"/>
              <w:rPr>
                <w:rFonts w:ascii="Times New Roman" w:hAnsi="Times New Roman"/>
                <w:sz w:val="24"/>
                <w:szCs w:val="24"/>
              </w:rPr>
            </w:pPr>
            <w:r w:rsidRPr="00F31162">
              <w:rPr>
                <w:rFonts w:ascii="Times New Roman" w:hAnsi="Times New Roman"/>
                <w:sz w:val="24"/>
                <w:szCs w:val="24"/>
              </w:rPr>
              <w:t>0</w:t>
            </w:r>
          </w:p>
        </w:tc>
      </w:tr>
      <w:tr w:rsidR="0084621B" w:rsidRPr="00F31162" w:rsidTr="00793DF4">
        <w:tc>
          <w:tcPr>
            <w:tcW w:w="2312" w:type="dxa"/>
          </w:tcPr>
          <w:p w:rsidR="0084621B" w:rsidRPr="00F31162" w:rsidRDefault="0084621B" w:rsidP="0087230A">
            <w:pPr>
              <w:tabs>
                <w:tab w:val="left" w:pos="704"/>
              </w:tabs>
              <w:spacing w:after="0" w:line="240" w:lineRule="auto"/>
              <w:jc w:val="both"/>
              <w:rPr>
                <w:rFonts w:ascii="Times New Roman" w:hAnsi="Times New Roman"/>
                <w:sz w:val="24"/>
                <w:szCs w:val="24"/>
              </w:rPr>
            </w:pPr>
            <w:r w:rsidRPr="00F31162">
              <w:rPr>
                <w:rFonts w:ascii="Times New Roman" w:hAnsi="Times New Roman"/>
                <w:sz w:val="24"/>
                <w:szCs w:val="24"/>
              </w:rPr>
              <w:t>Parcels</w:t>
            </w:r>
          </w:p>
        </w:tc>
        <w:tc>
          <w:tcPr>
            <w:tcW w:w="3330" w:type="dxa"/>
            <w:vAlign w:val="bottom"/>
          </w:tcPr>
          <w:p w:rsidR="0084621B" w:rsidRPr="00F31162" w:rsidRDefault="0084621B" w:rsidP="0087230A">
            <w:pPr>
              <w:spacing w:after="0" w:line="240" w:lineRule="auto"/>
              <w:jc w:val="both"/>
              <w:rPr>
                <w:rFonts w:ascii="Times New Roman" w:hAnsi="Times New Roman"/>
                <w:sz w:val="24"/>
                <w:szCs w:val="24"/>
              </w:rPr>
            </w:pPr>
            <w:r w:rsidRPr="00F31162">
              <w:rPr>
                <w:rFonts w:ascii="Times New Roman" w:hAnsi="Times New Roman"/>
                <w:sz w:val="24"/>
                <w:szCs w:val="24"/>
              </w:rPr>
              <w:t>18.8</w:t>
            </w:r>
          </w:p>
        </w:tc>
        <w:tc>
          <w:tcPr>
            <w:tcW w:w="3508" w:type="dxa"/>
            <w:vAlign w:val="bottom"/>
          </w:tcPr>
          <w:p w:rsidR="0084621B" w:rsidRPr="00F31162" w:rsidRDefault="0084621B" w:rsidP="0087230A">
            <w:pPr>
              <w:spacing w:after="0" w:line="240" w:lineRule="auto"/>
              <w:jc w:val="both"/>
              <w:rPr>
                <w:rFonts w:ascii="Times New Roman" w:hAnsi="Times New Roman"/>
                <w:sz w:val="24"/>
                <w:szCs w:val="24"/>
              </w:rPr>
            </w:pPr>
            <w:r w:rsidRPr="00F31162">
              <w:rPr>
                <w:rFonts w:ascii="Times New Roman" w:hAnsi="Times New Roman"/>
                <w:sz w:val="24"/>
                <w:szCs w:val="24"/>
              </w:rPr>
              <w:t>0</w:t>
            </w:r>
          </w:p>
        </w:tc>
      </w:tr>
      <w:tr w:rsidR="0084621B" w:rsidRPr="00F31162" w:rsidTr="00793DF4">
        <w:tc>
          <w:tcPr>
            <w:tcW w:w="2312" w:type="dxa"/>
          </w:tcPr>
          <w:p w:rsidR="0084621B" w:rsidRPr="00F31162" w:rsidRDefault="0084621B" w:rsidP="0087230A">
            <w:pPr>
              <w:tabs>
                <w:tab w:val="left" w:pos="704"/>
              </w:tabs>
              <w:spacing w:after="0" w:line="240" w:lineRule="auto"/>
              <w:jc w:val="both"/>
              <w:rPr>
                <w:rFonts w:ascii="Times New Roman" w:hAnsi="Times New Roman"/>
                <w:sz w:val="24"/>
                <w:szCs w:val="24"/>
              </w:rPr>
            </w:pPr>
            <w:r w:rsidRPr="00F31162">
              <w:rPr>
                <w:rFonts w:ascii="Times New Roman" w:hAnsi="Times New Roman"/>
                <w:sz w:val="24"/>
                <w:szCs w:val="24"/>
              </w:rPr>
              <w:t>Insured Parcels</w:t>
            </w:r>
          </w:p>
        </w:tc>
        <w:tc>
          <w:tcPr>
            <w:tcW w:w="3330" w:type="dxa"/>
            <w:vAlign w:val="bottom"/>
          </w:tcPr>
          <w:p w:rsidR="0084621B" w:rsidRPr="00F31162" w:rsidRDefault="0084621B" w:rsidP="0087230A">
            <w:pPr>
              <w:spacing w:after="0" w:line="240" w:lineRule="auto"/>
              <w:jc w:val="both"/>
              <w:rPr>
                <w:rFonts w:ascii="Times New Roman" w:hAnsi="Times New Roman"/>
                <w:sz w:val="24"/>
                <w:szCs w:val="24"/>
              </w:rPr>
            </w:pPr>
            <w:r w:rsidRPr="00F31162">
              <w:rPr>
                <w:rFonts w:ascii="Times New Roman" w:hAnsi="Times New Roman"/>
                <w:sz w:val="24"/>
                <w:szCs w:val="24"/>
              </w:rPr>
              <w:t>3</w:t>
            </w:r>
          </w:p>
        </w:tc>
        <w:tc>
          <w:tcPr>
            <w:tcW w:w="3508" w:type="dxa"/>
            <w:vAlign w:val="bottom"/>
          </w:tcPr>
          <w:p w:rsidR="0084621B" w:rsidRPr="00F31162" w:rsidRDefault="0084621B" w:rsidP="0087230A">
            <w:pPr>
              <w:spacing w:after="0" w:line="240" w:lineRule="auto"/>
              <w:jc w:val="both"/>
              <w:rPr>
                <w:rFonts w:ascii="Times New Roman" w:hAnsi="Times New Roman"/>
                <w:sz w:val="24"/>
                <w:szCs w:val="24"/>
              </w:rPr>
            </w:pPr>
            <w:r w:rsidRPr="00F31162">
              <w:rPr>
                <w:rFonts w:ascii="Times New Roman" w:hAnsi="Times New Roman"/>
                <w:sz w:val="24"/>
                <w:szCs w:val="24"/>
              </w:rPr>
              <w:t>0</w:t>
            </w:r>
          </w:p>
        </w:tc>
      </w:tr>
      <w:tr w:rsidR="0084621B" w:rsidRPr="00F31162" w:rsidTr="00793DF4">
        <w:tc>
          <w:tcPr>
            <w:tcW w:w="2312" w:type="dxa"/>
          </w:tcPr>
          <w:p w:rsidR="0084621B" w:rsidRPr="00F31162" w:rsidRDefault="0084621B" w:rsidP="0087230A">
            <w:pPr>
              <w:tabs>
                <w:tab w:val="left" w:pos="704"/>
              </w:tabs>
              <w:spacing w:after="0" w:line="240" w:lineRule="auto"/>
              <w:jc w:val="both"/>
              <w:rPr>
                <w:rFonts w:ascii="Times New Roman" w:hAnsi="Times New Roman"/>
                <w:sz w:val="24"/>
                <w:szCs w:val="24"/>
              </w:rPr>
            </w:pPr>
            <w:r w:rsidRPr="00F31162">
              <w:rPr>
                <w:rFonts w:ascii="Times New Roman" w:hAnsi="Times New Roman"/>
                <w:sz w:val="24"/>
                <w:szCs w:val="24"/>
              </w:rPr>
              <w:t>Total:-</w:t>
            </w:r>
          </w:p>
        </w:tc>
        <w:tc>
          <w:tcPr>
            <w:tcW w:w="3330" w:type="dxa"/>
          </w:tcPr>
          <w:p w:rsidR="0084621B" w:rsidRPr="00F31162" w:rsidRDefault="0084621B" w:rsidP="0087230A">
            <w:pPr>
              <w:spacing w:after="0" w:line="240" w:lineRule="auto"/>
              <w:jc w:val="both"/>
              <w:rPr>
                <w:rFonts w:ascii="Times New Roman" w:hAnsi="Times New Roman"/>
                <w:b/>
                <w:bCs/>
                <w:sz w:val="24"/>
                <w:szCs w:val="24"/>
              </w:rPr>
            </w:pPr>
            <w:r w:rsidRPr="00F31162">
              <w:rPr>
                <w:rFonts w:ascii="Times New Roman" w:hAnsi="Times New Roman"/>
                <w:b/>
                <w:bCs/>
                <w:sz w:val="24"/>
                <w:szCs w:val="24"/>
              </w:rPr>
              <w:t>21.800</w:t>
            </w:r>
          </w:p>
        </w:tc>
        <w:tc>
          <w:tcPr>
            <w:tcW w:w="3508" w:type="dxa"/>
          </w:tcPr>
          <w:p w:rsidR="0084621B" w:rsidRPr="00F31162" w:rsidRDefault="0084621B" w:rsidP="0087230A">
            <w:pPr>
              <w:spacing w:after="0" w:line="240" w:lineRule="auto"/>
              <w:jc w:val="both"/>
              <w:rPr>
                <w:rFonts w:ascii="Times New Roman" w:hAnsi="Times New Roman"/>
                <w:b/>
                <w:bCs/>
                <w:sz w:val="24"/>
                <w:szCs w:val="24"/>
              </w:rPr>
            </w:pPr>
            <w:r w:rsidRPr="00F31162">
              <w:rPr>
                <w:rFonts w:ascii="Times New Roman" w:hAnsi="Times New Roman"/>
                <w:b/>
                <w:bCs/>
                <w:sz w:val="24"/>
                <w:szCs w:val="24"/>
              </w:rPr>
              <w:t>0</w:t>
            </w:r>
          </w:p>
        </w:tc>
      </w:tr>
    </w:tbl>
    <w:p w:rsidR="0084621B" w:rsidRPr="00F31162" w:rsidRDefault="0084621B" w:rsidP="0087230A">
      <w:pPr>
        <w:tabs>
          <w:tab w:val="left" w:pos="704"/>
        </w:tabs>
        <w:spacing w:line="240" w:lineRule="auto"/>
        <w:jc w:val="both"/>
        <w:rPr>
          <w:rFonts w:ascii="Times New Roman" w:hAnsi="Times New Roman"/>
          <w:color w:val="FF0000"/>
          <w:sz w:val="24"/>
          <w:szCs w:val="24"/>
        </w:rPr>
      </w:pPr>
    </w:p>
    <w:tbl>
      <w:tblPr>
        <w:tblW w:w="0" w:type="auto"/>
        <w:tblInd w:w="8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
        <w:gridCol w:w="2312"/>
        <w:gridCol w:w="3330"/>
        <w:gridCol w:w="3510"/>
        <w:gridCol w:w="43"/>
      </w:tblGrid>
      <w:tr w:rsidR="00793DF4" w:rsidRPr="00F31162" w:rsidTr="00793DF4">
        <w:trPr>
          <w:gridAfter w:val="1"/>
          <w:wAfter w:w="43" w:type="dxa"/>
          <w:trHeight w:val="476"/>
        </w:trPr>
        <w:tc>
          <w:tcPr>
            <w:tcW w:w="9203" w:type="dxa"/>
            <w:gridSpan w:val="4"/>
          </w:tcPr>
          <w:p w:rsidR="00793DF4" w:rsidRPr="00F31162" w:rsidRDefault="00793DF4" w:rsidP="0087230A">
            <w:pPr>
              <w:tabs>
                <w:tab w:val="left" w:pos="704"/>
              </w:tabs>
              <w:spacing w:after="0" w:line="240" w:lineRule="auto"/>
              <w:jc w:val="center"/>
              <w:rPr>
                <w:rFonts w:ascii="Times New Roman" w:hAnsi="Times New Roman"/>
                <w:b/>
                <w:sz w:val="24"/>
                <w:szCs w:val="24"/>
                <w:u w:val="single"/>
              </w:rPr>
            </w:pPr>
            <w:r w:rsidRPr="00F31162">
              <w:rPr>
                <w:rFonts w:ascii="Times New Roman" w:hAnsi="Times New Roman"/>
                <w:b/>
                <w:bCs/>
                <w:sz w:val="24"/>
                <w:szCs w:val="24"/>
              </w:rPr>
              <w:t xml:space="preserve">TRANSIT </w:t>
            </w:r>
            <w:smartTag w:uri="urn:schemas-microsoft-com:office:smarttags" w:element="stockticker">
              <w:r w:rsidRPr="00F31162">
                <w:rPr>
                  <w:rFonts w:ascii="Times New Roman" w:hAnsi="Times New Roman"/>
                  <w:b/>
                  <w:bCs/>
                  <w:sz w:val="24"/>
                  <w:szCs w:val="24"/>
                </w:rPr>
                <w:t>MAIL</w:t>
              </w:r>
            </w:smartTag>
            <w:r w:rsidRPr="00F31162">
              <w:rPr>
                <w:rFonts w:ascii="Times New Roman" w:hAnsi="Times New Roman"/>
                <w:sz w:val="24"/>
                <w:szCs w:val="24"/>
              </w:rPr>
              <w:t xml:space="preserve"> </w:t>
            </w:r>
            <w:r w:rsidRPr="00F31162">
              <w:rPr>
                <w:rFonts w:ascii="Times New Roman" w:hAnsi="Times New Roman"/>
                <w:b/>
                <w:bCs/>
                <w:sz w:val="24"/>
                <w:szCs w:val="24"/>
              </w:rPr>
              <w:t>(WEIGHT)</w:t>
            </w:r>
          </w:p>
        </w:tc>
      </w:tr>
      <w:tr w:rsidR="0084621B" w:rsidRPr="00F31162" w:rsidTr="00793DF4">
        <w:trPr>
          <w:gridBefore w:val="1"/>
          <w:wBefore w:w="51" w:type="dxa"/>
        </w:trPr>
        <w:tc>
          <w:tcPr>
            <w:tcW w:w="2312" w:type="dxa"/>
          </w:tcPr>
          <w:p w:rsidR="0084621B" w:rsidRPr="00F31162" w:rsidRDefault="0084621B" w:rsidP="0087230A">
            <w:pPr>
              <w:tabs>
                <w:tab w:val="left" w:pos="704"/>
              </w:tabs>
              <w:spacing w:after="0" w:line="240" w:lineRule="auto"/>
              <w:jc w:val="both"/>
              <w:rPr>
                <w:rFonts w:ascii="Times New Roman" w:hAnsi="Times New Roman"/>
                <w:sz w:val="24"/>
                <w:szCs w:val="24"/>
              </w:rPr>
            </w:pPr>
            <w:r w:rsidRPr="00F31162">
              <w:rPr>
                <w:rFonts w:ascii="Times New Roman" w:hAnsi="Times New Roman"/>
                <w:b/>
                <w:bCs/>
                <w:sz w:val="24"/>
                <w:szCs w:val="24"/>
              </w:rPr>
              <w:t>Category</w:t>
            </w:r>
          </w:p>
        </w:tc>
        <w:tc>
          <w:tcPr>
            <w:tcW w:w="3330" w:type="dxa"/>
          </w:tcPr>
          <w:p w:rsidR="0084621B" w:rsidRPr="00F31162" w:rsidRDefault="0084621B" w:rsidP="0087230A">
            <w:pPr>
              <w:spacing w:after="0" w:line="240" w:lineRule="auto"/>
              <w:jc w:val="both"/>
              <w:rPr>
                <w:rFonts w:ascii="Times New Roman" w:hAnsi="Times New Roman"/>
                <w:b/>
                <w:bCs/>
                <w:sz w:val="24"/>
                <w:szCs w:val="24"/>
              </w:rPr>
            </w:pPr>
            <w:r w:rsidRPr="00F31162">
              <w:rPr>
                <w:rFonts w:ascii="Times New Roman" w:hAnsi="Times New Roman"/>
                <w:b/>
                <w:bCs/>
                <w:sz w:val="24"/>
                <w:szCs w:val="24"/>
              </w:rPr>
              <w:t>Weight in Kg.</w:t>
            </w:r>
          </w:p>
          <w:p w:rsidR="0084621B" w:rsidRPr="00F31162" w:rsidRDefault="0084621B" w:rsidP="0087230A">
            <w:pPr>
              <w:spacing w:after="0" w:line="240" w:lineRule="auto"/>
              <w:jc w:val="both"/>
              <w:rPr>
                <w:rFonts w:ascii="Times New Roman" w:hAnsi="Times New Roman"/>
                <w:b/>
                <w:bCs/>
                <w:sz w:val="24"/>
                <w:szCs w:val="24"/>
              </w:rPr>
            </w:pPr>
            <w:r w:rsidRPr="00F31162">
              <w:rPr>
                <w:rFonts w:ascii="Times New Roman" w:hAnsi="Times New Roman"/>
                <w:b/>
                <w:bCs/>
                <w:sz w:val="24"/>
                <w:szCs w:val="24"/>
              </w:rPr>
              <w:t>2019-20</w:t>
            </w:r>
          </w:p>
        </w:tc>
        <w:tc>
          <w:tcPr>
            <w:tcW w:w="3553" w:type="dxa"/>
            <w:gridSpan w:val="2"/>
          </w:tcPr>
          <w:p w:rsidR="0084621B" w:rsidRPr="00F31162" w:rsidRDefault="0084621B" w:rsidP="0087230A">
            <w:pPr>
              <w:spacing w:after="0" w:line="240" w:lineRule="auto"/>
              <w:jc w:val="both"/>
              <w:rPr>
                <w:rFonts w:ascii="Times New Roman" w:hAnsi="Times New Roman"/>
                <w:b/>
                <w:bCs/>
                <w:sz w:val="24"/>
                <w:szCs w:val="24"/>
              </w:rPr>
            </w:pPr>
            <w:r w:rsidRPr="00F31162">
              <w:rPr>
                <w:rFonts w:ascii="Times New Roman" w:hAnsi="Times New Roman"/>
                <w:b/>
                <w:bCs/>
                <w:sz w:val="24"/>
                <w:szCs w:val="24"/>
              </w:rPr>
              <w:t>Weight in Kg.</w:t>
            </w:r>
          </w:p>
          <w:p w:rsidR="0084621B" w:rsidRPr="00F31162" w:rsidRDefault="0084621B" w:rsidP="0087230A">
            <w:pPr>
              <w:spacing w:after="0" w:line="240" w:lineRule="auto"/>
              <w:jc w:val="both"/>
              <w:rPr>
                <w:rFonts w:ascii="Times New Roman" w:hAnsi="Times New Roman"/>
                <w:b/>
                <w:bCs/>
                <w:sz w:val="24"/>
                <w:szCs w:val="24"/>
              </w:rPr>
            </w:pPr>
            <w:r w:rsidRPr="00F31162">
              <w:rPr>
                <w:rFonts w:ascii="Times New Roman" w:hAnsi="Times New Roman"/>
                <w:b/>
                <w:bCs/>
                <w:sz w:val="24"/>
                <w:szCs w:val="24"/>
              </w:rPr>
              <w:t>2020-21</w:t>
            </w:r>
          </w:p>
        </w:tc>
      </w:tr>
      <w:tr w:rsidR="0084621B" w:rsidRPr="00F31162" w:rsidTr="00793DF4">
        <w:trPr>
          <w:gridBefore w:val="1"/>
          <w:wBefore w:w="51" w:type="dxa"/>
        </w:trPr>
        <w:tc>
          <w:tcPr>
            <w:tcW w:w="2312" w:type="dxa"/>
          </w:tcPr>
          <w:p w:rsidR="0084621B" w:rsidRPr="00F31162" w:rsidRDefault="0084621B" w:rsidP="0087230A">
            <w:pPr>
              <w:tabs>
                <w:tab w:val="left" w:pos="704"/>
              </w:tabs>
              <w:spacing w:after="0" w:line="240" w:lineRule="auto"/>
              <w:jc w:val="both"/>
              <w:rPr>
                <w:rFonts w:ascii="Times New Roman" w:hAnsi="Times New Roman"/>
                <w:sz w:val="24"/>
                <w:szCs w:val="24"/>
              </w:rPr>
            </w:pPr>
            <w:r w:rsidRPr="00F31162">
              <w:rPr>
                <w:rFonts w:ascii="Times New Roman" w:hAnsi="Times New Roman"/>
                <w:sz w:val="24"/>
                <w:szCs w:val="24"/>
              </w:rPr>
              <w:t>Letter Mail (LC/AO)</w:t>
            </w:r>
          </w:p>
        </w:tc>
        <w:tc>
          <w:tcPr>
            <w:tcW w:w="3330" w:type="dxa"/>
            <w:vAlign w:val="bottom"/>
          </w:tcPr>
          <w:p w:rsidR="0084621B" w:rsidRPr="00F31162" w:rsidRDefault="0084621B" w:rsidP="0087230A">
            <w:pPr>
              <w:spacing w:after="0" w:line="240" w:lineRule="auto"/>
              <w:jc w:val="both"/>
              <w:rPr>
                <w:rFonts w:ascii="Times New Roman" w:hAnsi="Times New Roman"/>
                <w:sz w:val="24"/>
                <w:szCs w:val="24"/>
              </w:rPr>
            </w:pPr>
            <w:r w:rsidRPr="00F31162">
              <w:rPr>
                <w:rFonts w:ascii="Times New Roman" w:hAnsi="Times New Roman"/>
                <w:sz w:val="24"/>
                <w:szCs w:val="24"/>
              </w:rPr>
              <w:t>1</w:t>
            </w:r>
          </w:p>
        </w:tc>
        <w:tc>
          <w:tcPr>
            <w:tcW w:w="3553" w:type="dxa"/>
            <w:gridSpan w:val="2"/>
            <w:vAlign w:val="bottom"/>
          </w:tcPr>
          <w:p w:rsidR="0084621B" w:rsidRPr="00F31162" w:rsidRDefault="0084621B" w:rsidP="0087230A">
            <w:pPr>
              <w:spacing w:after="0" w:line="240" w:lineRule="auto"/>
              <w:jc w:val="both"/>
              <w:rPr>
                <w:rFonts w:ascii="Times New Roman" w:hAnsi="Times New Roman"/>
                <w:sz w:val="24"/>
                <w:szCs w:val="24"/>
              </w:rPr>
            </w:pPr>
            <w:r w:rsidRPr="00F31162">
              <w:rPr>
                <w:rFonts w:ascii="Times New Roman" w:hAnsi="Times New Roman"/>
                <w:sz w:val="24"/>
                <w:szCs w:val="24"/>
              </w:rPr>
              <w:t>0</w:t>
            </w:r>
          </w:p>
        </w:tc>
      </w:tr>
      <w:tr w:rsidR="0084621B" w:rsidRPr="00F31162" w:rsidTr="00793DF4">
        <w:trPr>
          <w:gridBefore w:val="1"/>
          <w:wBefore w:w="51" w:type="dxa"/>
        </w:trPr>
        <w:tc>
          <w:tcPr>
            <w:tcW w:w="2312" w:type="dxa"/>
          </w:tcPr>
          <w:p w:rsidR="0084621B" w:rsidRPr="00F31162" w:rsidRDefault="0084621B" w:rsidP="0087230A">
            <w:pPr>
              <w:tabs>
                <w:tab w:val="left" w:pos="704"/>
              </w:tabs>
              <w:spacing w:after="0" w:line="240" w:lineRule="auto"/>
              <w:jc w:val="both"/>
              <w:rPr>
                <w:rFonts w:ascii="Times New Roman" w:hAnsi="Times New Roman"/>
                <w:sz w:val="24"/>
                <w:szCs w:val="24"/>
              </w:rPr>
            </w:pPr>
            <w:r w:rsidRPr="00F31162">
              <w:rPr>
                <w:rFonts w:ascii="Times New Roman" w:hAnsi="Times New Roman"/>
                <w:sz w:val="24"/>
                <w:szCs w:val="24"/>
              </w:rPr>
              <w:t>Air mail Parcels (CP)</w:t>
            </w:r>
          </w:p>
        </w:tc>
        <w:tc>
          <w:tcPr>
            <w:tcW w:w="3330" w:type="dxa"/>
            <w:vAlign w:val="bottom"/>
          </w:tcPr>
          <w:p w:rsidR="0084621B" w:rsidRPr="00F31162" w:rsidRDefault="0084621B" w:rsidP="0087230A">
            <w:pPr>
              <w:spacing w:after="0" w:line="240" w:lineRule="auto"/>
              <w:jc w:val="both"/>
              <w:rPr>
                <w:rFonts w:ascii="Times New Roman" w:hAnsi="Times New Roman"/>
                <w:sz w:val="24"/>
                <w:szCs w:val="24"/>
              </w:rPr>
            </w:pPr>
            <w:r w:rsidRPr="00F31162">
              <w:rPr>
                <w:rFonts w:ascii="Times New Roman" w:hAnsi="Times New Roman"/>
                <w:sz w:val="24"/>
                <w:szCs w:val="24"/>
              </w:rPr>
              <w:t>0</w:t>
            </w:r>
          </w:p>
        </w:tc>
        <w:tc>
          <w:tcPr>
            <w:tcW w:w="3553" w:type="dxa"/>
            <w:gridSpan w:val="2"/>
            <w:vAlign w:val="bottom"/>
          </w:tcPr>
          <w:p w:rsidR="0084621B" w:rsidRPr="00F31162" w:rsidRDefault="0084621B" w:rsidP="0087230A">
            <w:pPr>
              <w:spacing w:after="0" w:line="240" w:lineRule="auto"/>
              <w:jc w:val="both"/>
              <w:rPr>
                <w:rFonts w:ascii="Times New Roman" w:hAnsi="Times New Roman"/>
                <w:sz w:val="24"/>
                <w:szCs w:val="24"/>
              </w:rPr>
            </w:pPr>
            <w:r w:rsidRPr="00F31162">
              <w:rPr>
                <w:rFonts w:ascii="Times New Roman" w:hAnsi="Times New Roman"/>
                <w:sz w:val="24"/>
                <w:szCs w:val="24"/>
              </w:rPr>
              <w:t>0</w:t>
            </w:r>
          </w:p>
        </w:tc>
      </w:tr>
      <w:tr w:rsidR="0084621B" w:rsidRPr="00F31162" w:rsidTr="00793DF4">
        <w:trPr>
          <w:gridBefore w:val="1"/>
          <w:wBefore w:w="51" w:type="dxa"/>
        </w:trPr>
        <w:tc>
          <w:tcPr>
            <w:tcW w:w="2312" w:type="dxa"/>
          </w:tcPr>
          <w:p w:rsidR="0084621B" w:rsidRPr="00F31162" w:rsidRDefault="0084621B" w:rsidP="0087230A">
            <w:pPr>
              <w:tabs>
                <w:tab w:val="left" w:pos="704"/>
              </w:tabs>
              <w:spacing w:after="0" w:line="240" w:lineRule="auto"/>
              <w:jc w:val="both"/>
              <w:rPr>
                <w:rFonts w:ascii="Times New Roman" w:hAnsi="Times New Roman"/>
                <w:b/>
                <w:sz w:val="24"/>
                <w:szCs w:val="24"/>
              </w:rPr>
            </w:pPr>
            <w:r w:rsidRPr="00F31162">
              <w:rPr>
                <w:rFonts w:ascii="Times New Roman" w:hAnsi="Times New Roman"/>
                <w:b/>
                <w:sz w:val="24"/>
                <w:szCs w:val="24"/>
              </w:rPr>
              <w:t>Total:-</w:t>
            </w:r>
          </w:p>
        </w:tc>
        <w:tc>
          <w:tcPr>
            <w:tcW w:w="3330" w:type="dxa"/>
          </w:tcPr>
          <w:p w:rsidR="0084621B" w:rsidRPr="00F31162" w:rsidRDefault="0084621B" w:rsidP="0087230A">
            <w:pPr>
              <w:spacing w:after="0" w:line="240" w:lineRule="auto"/>
              <w:jc w:val="both"/>
              <w:rPr>
                <w:rFonts w:ascii="Times New Roman" w:hAnsi="Times New Roman"/>
                <w:b/>
                <w:bCs/>
                <w:sz w:val="24"/>
                <w:szCs w:val="24"/>
              </w:rPr>
            </w:pPr>
            <w:r w:rsidRPr="00F31162">
              <w:rPr>
                <w:rFonts w:ascii="Times New Roman" w:hAnsi="Times New Roman"/>
                <w:b/>
                <w:bCs/>
                <w:sz w:val="24"/>
                <w:szCs w:val="24"/>
              </w:rPr>
              <w:t>1.000</w:t>
            </w:r>
          </w:p>
        </w:tc>
        <w:tc>
          <w:tcPr>
            <w:tcW w:w="3553" w:type="dxa"/>
            <w:gridSpan w:val="2"/>
          </w:tcPr>
          <w:p w:rsidR="0084621B" w:rsidRPr="00F31162" w:rsidRDefault="0084621B" w:rsidP="0087230A">
            <w:pPr>
              <w:spacing w:after="0" w:line="240" w:lineRule="auto"/>
              <w:jc w:val="both"/>
              <w:rPr>
                <w:rFonts w:ascii="Times New Roman" w:hAnsi="Times New Roman"/>
                <w:b/>
                <w:bCs/>
                <w:sz w:val="24"/>
                <w:szCs w:val="24"/>
              </w:rPr>
            </w:pPr>
            <w:r w:rsidRPr="00F31162">
              <w:rPr>
                <w:rFonts w:ascii="Times New Roman" w:hAnsi="Times New Roman"/>
                <w:b/>
                <w:bCs/>
                <w:sz w:val="24"/>
                <w:szCs w:val="24"/>
              </w:rPr>
              <w:t>0.000</w:t>
            </w:r>
          </w:p>
        </w:tc>
      </w:tr>
      <w:tr w:rsidR="0084621B" w:rsidRPr="00F31162" w:rsidTr="00793DF4">
        <w:trPr>
          <w:gridBefore w:val="1"/>
          <w:wBefore w:w="51" w:type="dxa"/>
        </w:trPr>
        <w:tc>
          <w:tcPr>
            <w:tcW w:w="2312" w:type="dxa"/>
          </w:tcPr>
          <w:p w:rsidR="0084621B" w:rsidRPr="00F31162" w:rsidRDefault="0084621B" w:rsidP="0087230A">
            <w:pPr>
              <w:tabs>
                <w:tab w:val="left" w:pos="704"/>
              </w:tabs>
              <w:spacing w:after="0" w:line="240" w:lineRule="auto"/>
              <w:jc w:val="both"/>
              <w:rPr>
                <w:rFonts w:ascii="Times New Roman" w:hAnsi="Times New Roman"/>
                <w:sz w:val="24"/>
                <w:szCs w:val="24"/>
              </w:rPr>
            </w:pPr>
            <w:r w:rsidRPr="00F31162">
              <w:rPr>
                <w:rFonts w:ascii="Times New Roman" w:hAnsi="Times New Roman"/>
                <w:sz w:val="24"/>
                <w:szCs w:val="24"/>
              </w:rPr>
              <w:t>Surface Letter Mail</w:t>
            </w:r>
          </w:p>
        </w:tc>
        <w:tc>
          <w:tcPr>
            <w:tcW w:w="3330" w:type="dxa"/>
          </w:tcPr>
          <w:p w:rsidR="0084621B" w:rsidRPr="00F31162" w:rsidRDefault="0084621B" w:rsidP="0087230A">
            <w:pPr>
              <w:spacing w:after="0" w:line="240" w:lineRule="auto"/>
              <w:jc w:val="both"/>
              <w:rPr>
                <w:rFonts w:ascii="Times New Roman" w:hAnsi="Times New Roman"/>
                <w:sz w:val="24"/>
                <w:szCs w:val="24"/>
              </w:rPr>
            </w:pPr>
            <w:r w:rsidRPr="00F31162">
              <w:rPr>
                <w:rFonts w:ascii="Times New Roman" w:hAnsi="Times New Roman"/>
                <w:sz w:val="24"/>
                <w:szCs w:val="24"/>
              </w:rPr>
              <w:t>0.000</w:t>
            </w:r>
          </w:p>
        </w:tc>
        <w:tc>
          <w:tcPr>
            <w:tcW w:w="3553" w:type="dxa"/>
            <w:gridSpan w:val="2"/>
          </w:tcPr>
          <w:p w:rsidR="0084621B" w:rsidRPr="00F31162" w:rsidRDefault="0084621B" w:rsidP="0087230A">
            <w:pPr>
              <w:spacing w:after="0" w:line="240" w:lineRule="auto"/>
              <w:jc w:val="both"/>
              <w:rPr>
                <w:rFonts w:ascii="Times New Roman" w:hAnsi="Times New Roman"/>
                <w:sz w:val="24"/>
                <w:szCs w:val="24"/>
              </w:rPr>
            </w:pPr>
            <w:r w:rsidRPr="00F31162">
              <w:rPr>
                <w:rFonts w:ascii="Times New Roman" w:hAnsi="Times New Roman"/>
                <w:sz w:val="24"/>
                <w:szCs w:val="24"/>
              </w:rPr>
              <w:t>0</w:t>
            </w:r>
          </w:p>
        </w:tc>
      </w:tr>
      <w:tr w:rsidR="0084621B" w:rsidRPr="00F31162" w:rsidTr="00793DF4">
        <w:trPr>
          <w:gridBefore w:val="1"/>
          <w:wBefore w:w="51" w:type="dxa"/>
        </w:trPr>
        <w:tc>
          <w:tcPr>
            <w:tcW w:w="2312" w:type="dxa"/>
          </w:tcPr>
          <w:p w:rsidR="0084621B" w:rsidRPr="00F31162" w:rsidRDefault="0084621B" w:rsidP="0087230A">
            <w:pPr>
              <w:tabs>
                <w:tab w:val="left" w:pos="704"/>
              </w:tabs>
              <w:spacing w:after="0" w:line="240" w:lineRule="auto"/>
              <w:jc w:val="both"/>
              <w:rPr>
                <w:rFonts w:ascii="Times New Roman" w:hAnsi="Times New Roman"/>
                <w:sz w:val="24"/>
                <w:szCs w:val="24"/>
              </w:rPr>
            </w:pPr>
            <w:r w:rsidRPr="00F31162">
              <w:rPr>
                <w:rFonts w:ascii="Times New Roman" w:hAnsi="Times New Roman"/>
                <w:sz w:val="24"/>
                <w:szCs w:val="24"/>
              </w:rPr>
              <w:lastRenderedPageBreak/>
              <w:t>Surface Parcels</w:t>
            </w:r>
          </w:p>
        </w:tc>
        <w:tc>
          <w:tcPr>
            <w:tcW w:w="3330" w:type="dxa"/>
          </w:tcPr>
          <w:p w:rsidR="0084621B" w:rsidRPr="00F31162" w:rsidRDefault="0084621B" w:rsidP="0087230A">
            <w:pPr>
              <w:spacing w:after="0" w:line="240" w:lineRule="auto"/>
              <w:jc w:val="both"/>
              <w:rPr>
                <w:rFonts w:ascii="Times New Roman" w:hAnsi="Times New Roman"/>
                <w:sz w:val="24"/>
                <w:szCs w:val="24"/>
              </w:rPr>
            </w:pPr>
            <w:r w:rsidRPr="00F31162">
              <w:rPr>
                <w:rFonts w:ascii="Times New Roman" w:hAnsi="Times New Roman"/>
                <w:sz w:val="24"/>
                <w:szCs w:val="24"/>
              </w:rPr>
              <w:t>0.000</w:t>
            </w:r>
          </w:p>
        </w:tc>
        <w:tc>
          <w:tcPr>
            <w:tcW w:w="3553" w:type="dxa"/>
            <w:gridSpan w:val="2"/>
          </w:tcPr>
          <w:p w:rsidR="0084621B" w:rsidRPr="00F31162" w:rsidRDefault="0084621B" w:rsidP="0087230A">
            <w:pPr>
              <w:spacing w:after="0" w:line="240" w:lineRule="auto"/>
              <w:jc w:val="both"/>
              <w:rPr>
                <w:rFonts w:ascii="Times New Roman" w:hAnsi="Times New Roman"/>
                <w:sz w:val="24"/>
                <w:szCs w:val="24"/>
              </w:rPr>
            </w:pPr>
            <w:r w:rsidRPr="00F31162">
              <w:rPr>
                <w:rFonts w:ascii="Times New Roman" w:hAnsi="Times New Roman"/>
                <w:sz w:val="24"/>
                <w:szCs w:val="24"/>
              </w:rPr>
              <w:t>0</w:t>
            </w:r>
          </w:p>
        </w:tc>
      </w:tr>
      <w:tr w:rsidR="0084621B" w:rsidRPr="00F31162" w:rsidTr="00793DF4">
        <w:trPr>
          <w:gridBefore w:val="1"/>
          <w:wBefore w:w="51" w:type="dxa"/>
        </w:trPr>
        <w:tc>
          <w:tcPr>
            <w:tcW w:w="2312" w:type="dxa"/>
          </w:tcPr>
          <w:p w:rsidR="0084621B" w:rsidRPr="00F31162" w:rsidRDefault="0084621B" w:rsidP="0087230A">
            <w:pPr>
              <w:tabs>
                <w:tab w:val="left" w:pos="704"/>
              </w:tabs>
              <w:spacing w:after="0" w:line="240" w:lineRule="auto"/>
              <w:jc w:val="both"/>
              <w:rPr>
                <w:rFonts w:ascii="Times New Roman" w:hAnsi="Times New Roman"/>
                <w:b/>
                <w:sz w:val="24"/>
                <w:szCs w:val="24"/>
              </w:rPr>
            </w:pPr>
            <w:r w:rsidRPr="00F31162">
              <w:rPr>
                <w:rFonts w:ascii="Times New Roman" w:hAnsi="Times New Roman"/>
                <w:b/>
                <w:sz w:val="24"/>
                <w:szCs w:val="24"/>
              </w:rPr>
              <w:t>Total:-</w:t>
            </w:r>
          </w:p>
        </w:tc>
        <w:tc>
          <w:tcPr>
            <w:tcW w:w="3330" w:type="dxa"/>
          </w:tcPr>
          <w:p w:rsidR="0084621B" w:rsidRPr="00F31162" w:rsidRDefault="0084621B" w:rsidP="0087230A">
            <w:pPr>
              <w:spacing w:after="0" w:line="240" w:lineRule="auto"/>
              <w:jc w:val="both"/>
              <w:rPr>
                <w:rFonts w:ascii="Times New Roman" w:hAnsi="Times New Roman"/>
                <w:b/>
                <w:sz w:val="24"/>
                <w:szCs w:val="24"/>
              </w:rPr>
            </w:pPr>
            <w:r w:rsidRPr="00F31162">
              <w:rPr>
                <w:rFonts w:ascii="Times New Roman" w:hAnsi="Times New Roman"/>
                <w:b/>
                <w:sz w:val="24"/>
                <w:szCs w:val="24"/>
              </w:rPr>
              <w:t>0.000</w:t>
            </w:r>
          </w:p>
        </w:tc>
        <w:tc>
          <w:tcPr>
            <w:tcW w:w="3553" w:type="dxa"/>
            <w:gridSpan w:val="2"/>
          </w:tcPr>
          <w:p w:rsidR="0084621B" w:rsidRPr="00F31162" w:rsidRDefault="0084621B" w:rsidP="0087230A">
            <w:pPr>
              <w:spacing w:after="0" w:line="240" w:lineRule="auto"/>
              <w:jc w:val="both"/>
              <w:rPr>
                <w:rFonts w:ascii="Times New Roman" w:hAnsi="Times New Roman"/>
                <w:b/>
                <w:sz w:val="24"/>
                <w:szCs w:val="24"/>
              </w:rPr>
            </w:pPr>
            <w:r w:rsidRPr="00F31162">
              <w:rPr>
                <w:rFonts w:ascii="Times New Roman" w:hAnsi="Times New Roman"/>
                <w:b/>
                <w:sz w:val="24"/>
                <w:szCs w:val="24"/>
              </w:rPr>
              <w:t>0</w:t>
            </w:r>
          </w:p>
        </w:tc>
      </w:tr>
      <w:tr w:rsidR="0084621B" w:rsidRPr="00F31162" w:rsidTr="00793DF4">
        <w:trPr>
          <w:gridBefore w:val="1"/>
          <w:wBefore w:w="51" w:type="dxa"/>
        </w:trPr>
        <w:tc>
          <w:tcPr>
            <w:tcW w:w="2312" w:type="dxa"/>
          </w:tcPr>
          <w:p w:rsidR="0084621B" w:rsidRPr="00F31162" w:rsidRDefault="0084621B" w:rsidP="0087230A">
            <w:pPr>
              <w:tabs>
                <w:tab w:val="left" w:pos="704"/>
              </w:tabs>
              <w:spacing w:after="0" w:line="240" w:lineRule="auto"/>
              <w:jc w:val="both"/>
              <w:rPr>
                <w:rFonts w:ascii="Times New Roman" w:hAnsi="Times New Roman"/>
                <w:sz w:val="24"/>
                <w:szCs w:val="24"/>
                <w:u w:val="single"/>
              </w:rPr>
            </w:pPr>
            <w:r w:rsidRPr="00F31162">
              <w:rPr>
                <w:rFonts w:ascii="Times New Roman" w:hAnsi="Times New Roman"/>
                <w:sz w:val="24"/>
                <w:szCs w:val="24"/>
              </w:rPr>
              <w:t>SAL Letter Mail</w:t>
            </w:r>
          </w:p>
        </w:tc>
        <w:tc>
          <w:tcPr>
            <w:tcW w:w="3330" w:type="dxa"/>
          </w:tcPr>
          <w:p w:rsidR="0084621B" w:rsidRPr="00F31162" w:rsidRDefault="0084621B" w:rsidP="0087230A">
            <w:pPr>
              <w:spacing w:after="0" w:line="240" w:lineRule="auto"/>
              <w:jc w:val="both"/>
              <w:rPr>
                <w:rFonts w:ascii="Times New Roman" w:hAnsi="Times New Roman"/>
                <w:sz w:val="24"/>
                <w:szCs w:val="24"/>
              </w:rPr>
            </w:pPr>
            <w:r w:rsidRPr="00F31162">
              <w:rPr>
                <w:rFonts w:ascii="Times New Roman" w:hAnsi="Times New Roman"/>
                <w:sz w:val="24"/>
                <w:szCs w:val="24"/>
              </w:rPr>
              <w:t>0.000</w:t>
            </w:r>
          </w:p>
        </w:tc>
        <w:tc>
          <w:tcPr>
            <w:tcW w:w="3553" w:type="dxa"/>
            <w:gridSpan w:val="2"/>
          </w:tcPr>
          <w:p w:rsidR="0084621B" w:rsidRPr="00F31162" w:rsidRDefault="0084621B" w:rsidP="0087230A">
            <w:pPr>
              <w:spacing w:after="0" w:line="240" w:lineRule="auto"/>
              <w:jc w:val="both"/>
              <w:rPr>
                <w:rFonts w:ascii="Times New Roman" w:hAnsi="Times New Roman"/>
                <w:sz w:val="24"/>
                <w:szCs w:val="24"/>
              </w:rPr>
            </w:pPr>
            <w:r w:rsidRPr="00F31162">
              <w:rPr>
                <w:rFonts w:ascii="Times New Roman" w:hAnsi="Times New Roman"/>
                <w:sz w:val="24"/>
                <w:szCs w:val="24"/>
              </w:rPr>
              <w:t>0</w:t>
            </w:r>
          </w:p>
        </w:tc>
      </w:tr>
      <w:tr w:rsidR="0084621B" w:rsidRPr="00F31162" w:rsidTr="00793DF4">
        <w:trPr>
          <w:gridBefore w:val="1"/>
          <w:wBefore w:w="51" w:type="dxa"/>
        </w:trPr>
        <w:tc>
          <w:tcPr>
            <w:tcW w:w="2312" w:type="dxa"/>
          </w:tcPr>
          <w:p w:rsidR="0084621B" w:rsidRPr="00F31162" w:rsidRDefault="0084621B" w:rsidP="0087230A">
            <w:pPr>
              <w:tabs>
                <w:tab w:val="left" w:pos="704"/>
              </w:tabs>
              <w:spacing w:after="0" w:line="240" w:lineRule="auto"/>
              <w:jc w:val="both"/>
              <w:rPr>
                <w:rFonts w:ascii="Times New Roman" w:hAnsi="Times New Roman"/>
                <w:sz w:val="24"/>
                <w:szCs w:val="24"/>
              </w:rPr>
            </w:pPr>
            <w:r w:rsidRPr="00F31162">
              <w:rPr>
                <w:rFonts w:ascii="Times New Roman" w:hAnsi="Times New Roman"/>
                <w:sz w:val="24"/>
                <w:szCs w:val="24"/>
              </w:rPr>
              <w:t>SAL Parcel</w:t>
            </w:r>
          </w:p>
        </w:tc>
        <w:tc>
          <w:tcPr>
            <w:tcW w:w="3330" w:type="dxa"/>
          </w:tcPr>
          <w:p w:rsidR="0084621B" w:rsidRPr="00F31162" w:rsidRDefault="0084621B" w:rsidP="0087230A">
            <w:pPr>
              <w:spacing w:after="0" w:line="240" w:lineRule="auto"/>
              <w:jc w:val="both"/>
              <w:rPr>
                <w:rFonts w:ascii="Times New Roman" w:hAnsi="Times New Roman"/>
                <w:sz w:val="24"/>
                <w:szCs w:val="24"/>
              </w:rPr>
            </w:pPr>
            <w:r w:rsidRPr="00F31162">
              <w:rPr>
                <w:rFonts w:ascii="Times New Roman" w:hAnsi="Times New Roman"/>
                <w:sz w:val="24"/>
                <w:szCs w:val="24"/>
              </w:rPr>
              <w:t>0.000</w:t>
            </w:r>
          </w:p>
        </w:tc>
        <w:tc>
          <w:tcPr>
            <w:tcW w:w="3553" w:type="dxa"/>
            <w:gridSpan w:val="2"/>
          </w:tcPr>
          <w:p w:rsidR="0084621B" w:rsidRPr="00F31162" w:rsidRDefault="0084621B" w:rsidP="0087230A">
            <w:pPr>
              <w:spacing w:after="0" w:line="240" w:lineRule="auto"/>
              <w:jc w:val="both"/>
              <w:rPr>
                <w:rFonts w:ascii="Times New Roman" w:hAnsi="Times New Roman"/>
                <w:sz w:val="24"/>
                <w:szCs w:val="24"/>
              </w:rPr>
            </w:pPr>
            <w:r w:rsidRPr="00F31162">
              <w:rPr>
                <w:rFonts w:ascii="Times New Roman" w:hAnsi="Times New Roman"/>
                <w:sz w:val="24"/>
                <w:szCs w:val="24"/>
              </w:rPr>
              <w:t>0</w:t>
            </w:r>
          </w:p>
        </w:tc>
      </w:tr>
      <w:tr w:rsidR="0084621B" w:rsidRPr="00F31162" w:rsidTr="00793DF4">
        <w:trPr>
          <w:gridBefore w:val="1"/>
          <w:wBefore w:w="51" w:type="dxa"/>
        </w:trPr>
        <w:tc>
          <w:tcPr>
            <w:tcW w:w="2312" w:type="dxa"/>
          </w:tcPr>
          <w:p w:rsidR="0084621B" w:rsidRPr="00F31162" w:rsidRDefault="0084621B" w:rsidP="0087230A">
            <w:pPr>
              <w:tabs>
                <w:tab w:val="left" w:pos="704"/>
              </w:tabs>
              <w:spacing w:after="0" w:line="240" w:lineRule="auto"/>
              <w:jc w:val="both"/>
              <w:rPr>
                <w:rFonts w:ascii="Times New Roman" w:hAnsi="Times New Roman"/>
                <w:b/>
                <w:bCs/>
                <w:sz w:val="24"/>
                <w:szCs w:val="24"/>
              </w:rPr>
            </w:pPr>
            <w:r w:rsidRPr="00F31162">
              <w:rPr>
                <w:rFonts w:ascii="Times New Roman" w:hAnsi="Times New Roman"/>
                <w:b/>
                <w:bCs/>
                <w:sz w:val="24"/>
                <w:szCs w:val="24"/>
              </w:rPr>
              <w:t>Total:-</w:t>
            </w:r>
          </w:p>
        </w:tc>
        <w:tc>
          <w:tcPr>
            <w:tcW w:w="3330" w:type="dxa"/>
          </w:tcPr>
          <w:p w:rsidR="0084621B" w:rsidRPr="00F31162" w:rsidRDefault="0084621B" w:rsidP="0087230A">
            <w:pPr>
              <w:spacing w:after="0" w:line="240" w:lineRule="auto"/>
              <w:jc w:val="both"/>
              <w:rPr>
                <w:rFonts w:ascii="Times New Roman" w:hAnsi="Times New Roman"/>
                <w:b/>
                <w:sz w:val="24"/>
                <w:szCs w:val="24"/>
              </w:rPr>
            </w:pPr>
            <w:r w:rsidRPr="00F31162">
              <w:rPr>
                <w:rFonts w:ascii="Times New Roman" w:hAnsi="Times New Roman"/>
                <w:b/>
                <w:sz w:val="24"/>
                <w:szCs w:val="24"/>
              </w:rPr>
              <w:t>0.000</w:t>
            </w:r>
          </w:p>
        </w:tc>
        <w:tc>
          <w:tcPr>
            <w:tcW w:w="3553" w:type="dxa"/>
            <w:gridSpan w:val="2"/>
          </w:tcPr>
          <w:p w:rsidR="0084621B" w:rsidRPr="00F31162" w:rsidRDefault="0084621B" w:rsidP="0087230A">
            <w:pPr>
              <w:spacing w:after="0" w:line="240" w:lineRule="auto"/>
              <w:jc w:val="both"/>
              <w:rPr>
                <w:rFonts w:ascii="Times New Roman" w:hAnsi="Times New Roman"/>
                <w:b/>
                <w:sz w:val="24"/>
                <w:szCs w:val="24"/>
              </w:rPr>
            </w:pPr>
            <w:r w:rsidRPr="00F31162">
              <w:rPr>
                <w:rFonts w:ascii="Times New Roman" w:hAnsi="Times New Roman"/>
                <w:b/>
                <w:sz w:val="24"/>
                <w:szCs w:val="24"/>
              </w:rPr>
              <w:t>0</w:t>
            </w:r>
          </w:p>
        </w:tc>
      </w:tr>
    </w:tbl>
    <w:p w:rsidR="0084621B" w:rsidRPr="00F31162" w:rsidRDefault="0084621B" w:rsidP="0084621B">
      <w:pPr>
        <w:tabs>
          <w:tab w:val="left" w:pos="704"/>
        </w:tabs>
        <w:jc w:val="both"/>
        <w:rPr>
          <w:rFonts w:ascii="Times New Roman" w:hAnsi="Times New Roman"/>
          <w:sz w:val="24"/>
          <w:szCs w:val="24"/>
        </w:rPr>
      </w:pPr>
    </w:p>
    <w:p w:rsidR="0084621B" w:rsidRPr="00F31162" w:rsidRDefault="0084621B" w:rsidP="0084621B">
      <w:pPr>
        <w:tabs>
          <w:tab w:val="left" w:pos="704"/>
        </w:tabs>
        <w:ind w:left="720" w:right="522"/>
        <w:jc w:val="both"/>
        <w:rPr>
          <w:rFonts w:ascii="Times New Roman" w:hAnsi="Times New Roman"/>
          <w:b/>
          <w:sz w:val="24"/>
          <w:szCs w:val="24"/>
          <w:u w:val="single"/>
        </w:rPr>
      </w:pPr>
      <w:r w:rsidRPr="00F31162">
        <w:rPr>
          <w:rFonts w:ascii="Times New Roman" w:hAnsi="Times New Roman"/>
          <w:sz w:val="24"/>
          <w:szCs w:val="24"/>
        </w:rPr>
        <w:t>The number of registered articles both inward and outward exchanged with foreign countries during the year 2020-21with comparative figures of the preceding year are as given below:-</w:t>
      </w:r>
    </w:p>
    <w:p w:rsidR="0084621B" w:rsidRPr="00F31162" w:rsidRDefault="0084621B" w:rsidP="0084621B">
      <w:pPr>
        <w:tabs>
          <w:tab w:val="left" w:pos="704"/>
        </w:tabs>
        <w:jc w:val="both"/>
        <w:rPr>
          <w:rFonts w:ascii="Times New Roman" w:hAnsi="Times New Roman"/>
          <w:color w:val="FF0000"/>
          <w:sz w:val="24"/>
          <w:szCs w:val="24"/>
        </w:rPr>
      </w:pPr>
    </w:p>
    <w:tbl>
      <w:tblPr>
        <w:tblW w:w="0" w:type="auto"/>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12"/>
        <w:gridCol w:w="3366"/>
        <w:gridCol w:w="3564"/>
      </w:tblGrid>
      <w:tr w:rsidR="00793DF4" w:rsidRPr="00F31162" w:rsidTr="00793DF4">
        <w:trPr>
          <w:trHeight w:val="593"/>
        </w:trPr>
        <w:tc>
          <w:tcPr>
            <w:tcW w:w="9242" w:type="dxa"/>
            <w:gridSpan w:val="3"/>
          </w:tcPr>
          <w:p w:rsidR="00793DF4" w:rsidRPr="00F31162" w:rsidRDefault="00793DF4" w:rsidP="0087230A">
            <w:pPr>
              <w:pStyle w:val="NormalWeb"/>
              <w:tabs>
                <w:tab w:val="left" w:pos="704"/>
              </w:tabs>
              <w:spacing w:before="0" w:beforeAutospacing="0" w:after="0" w:afterAutospacing="0"/>
              <w:jc w:val="center"/>
              <w:rPr>
                <w:b/>
                <w:bCs/>
                <w:color w:val="000000"/>
              </w:rPr>
            </w:pPr>
            <w:r w:rsidRPr="00F31162">
              <w:rPr>
                <w:b/>
                <w:bCs/>
                <w:color w:val="000000"/>
              </w:rPr>
              <w:t>NUMBER OF AIRMAIL ARTICLES (INWARD)</w:t>
            </w:r>
          </w:p>
        </w:tc>
      </w:tr>
      <w:tr w:rsidR="0084621B" w:rsidRPr="00F31162" w:rsidTr="00793DF4">
        <w:tc>
          <w:tcPr>
            <w:tcW w:w="2312" w:type="dxa"/>
          </w:tcPr>
          <w:p w:rsidR="0084621B" w:rsidRPr="00F31162" w:rsidRDefault="0084621B" w:rsidP="0087230A">
            <w:pPr>
              <w:tabs>
                <w:tab w:val="left" w:pos="704"/>
              </w:tabs>
              <w:spacing w:after="0" w:line="240" w:lineRule="auto"/>
              <w:jc w:val="both"/>
              <w:rPr>
                <w:rFonts w:ascii="Times New Roman" w:hAnsi="Times New Roman"/>
                <w:b/>
                <w:bCs/>
                <w:color w:val="000000"/>
                <w:sz w:val="24"/>
                <w:szCs w:val="24"/>
              </w:rPr>
            </w:pPr>
            <w:r w:rsidRPr="00F31162">
              <w:rPr>
                <w:rFonts w:ascii="Times New Roman" w:hAnsi="Times New Roman"/>
                <w:b/>
                <w:bCs/>
                <w:color w:val="000000"/>
                <w:sz w:val="24"/>
                <w:szCs w:val="24"/>
              </w:rPr>
              <w:t>Category</w:t>
            </w:r>
          </w:p>
        </w:tc>
        <w:tc>
          <w:tcPr>
            <w:tcW w:w="3366" w:type="dxa"/>
          </w:tcPr>
          <w:p w:rsidR="0084621B" w:rsidRPr="00F31162" w:rsidRDefault="0084621B" w:rsidP="0087230A">
            <w:pPr>
              <w:tabs>
                <w:tab w:val="left" w:pos="704"/>
              </w:tabs>
              <w:spacing w:after="0" w:line="240" w:lineRule="auto"/>
              <w:jc w:val="both"/>
              <w:rPr>
                <w:rFonts w:ascii="Times New Roman" w:hAnsi="Times New Roman"/>
                <w:b/>
                <w:bCs/>
                <w:color w:val="000000"/>
                <w:sz w:val="24"/>
                <w:szCs w:val="24"/>
              </w:rPr>
            </w:pPr>
            <w:r w:rsidRPr="00F31162">
              <w:rPr>
                <w:rFonts w:ascii="Times New Roman" w:hAnsi="Times New Roman"/>
                <w:b/>
                <w:bCs/>
                <w:color w:val="000000"/>
                <w:sz w:val="24"/>
                <w:szCs w:val="24"/>
              </w:rPr>
              <w:t>No. of articles</w:t>
            </w:r>
          </w:p>
          <w:p w:rsidR="0084621B" w:rsidRPr="00F31162" w:rsidRDefault="0084621B" w:rsidP="0087230A">
            <w:pPr>
              <w:tabs>
                <w:tab w:val="left" w:pos="704"/>
              </w:tabs>
              <w:spacing w:after="0" w:line="240" w:lineRule="auto"/>
              <w:jc w:val="both"/>
              <w:rPr>
                <w:rFonts w:ascii="Times New Roman" w:hAnsi="Times New Roman"/>
                <w:b/>
                <w:bCs/>
                <w:color w:val="000000"/>
                <w:sz w:val="24"/>
                <w:szCs w:val="24"/>
              </w:rPr>
            </w:pPr>
            <w:r w:rsidRPr="00F31162">
              <w:rPr>
                <w:rFonts w:ascii="Times New Roman" w:hAnsi="Times New Roman"/>
                <w:b/>
                <w:bCs/>
                <w:color w:val="000000"/>
                <w:sz w:val="24"/>
                <w:szCs w:val="24"/>
              </w:rPr>
              <w:t>2019-20</w:t>
            </w:r>
          </w:p>
        </w:tc>
        <w:tc>
          <w:tcPr>
            <w:tcW w:w="3564" w:type="dxa"/>
          </w:tcPr>
          <w:p w:rsidR="0084621B" w:rsidRPr="00F31162" w:rsidRDefault="0084621B" w:rsidP="0087230A">
            <w:pPr>
              <w:tabs>
                <w:tab w:val="left" w:pos="704"/>
              </w:tabs>
              <w:spacing w:after="0" w:line="240" w:lineRule="auto"/>
              <w:jc w:val="both"/>
              <w:rPr>
                <w:rFonts w:ascii="Times New Roman" w:hAnsi="Times New Roman"/>
                <w:b/>
                <w:bCs/>
                <w:color w:val="000000"/>
                <w:sz w:val="24"/>
                <w:szCs w:val="24"/>
              </w:rPr>
            </w:pPr>
            <w:r w:rsidRPr="00F31162">
              <w:rPr>
                <w:rFonts w:ascii="Times New Roman" w:hAnsi="Times New Roman"/>
                <w:b/>
                <w:bCs/>
                <w:color w:val="000000"/>
                <w:sz w:val="24"/>
                <w:szCs w:val="24"/>
              </w:rPr>
              <w:t>No. of articles</w:t>
            </w:r>
          </w:p>
          <w:p w:rsidR="0084621B" w:rsidRPr="00F31162" w:rsidRDefault="0084621B" w:rsidP="0087230A">
            <w:pPr>
              <w:tabs>
                <w:tab w:val="left" w:pos="704"/>
              </w:tabs>
              <w:spacing w:after="0" w:line="240" w:lineRule="auto"/>
              <w:jc w:val="both"/>
              <w:rPr>
                <w:rFonts w:ascii="Times New Roman" w:hAnsi="Times New Roman"/>
                <w:b/>
                <w:bCs/>
                <w:color w:val="000000"/>
                <w:sz w:val="24"/>
                <w:szCs w:val="24"/>
              </w:rPr>
            </w:pPr>
            <w:r w:rsidRPr="00F31162">
              <w:rPr>
                <w:rFonts w:ascii="Times New Roman" w:hAnsi="Times New Roman"/>
                <w:b/>
                <w:bCs/>
                <w:color w:val="000000"/>
                <w:sz w:val="24"/>
                <w:szCs w:val="24"/>
              </w:rPr>
              <w:t>2020-21</w:t>
            </w:r>
          </w:p>
        </w:tc>
      </w:tr>
      <w:tr w:rsidR="0084621B" w:rsidRPr="00F31162" w:rsidTr="00793DF4">
        <w:tc>
          <w:tcPr>
            <w:tcW w:w="2312" w:type="dxa"/>
          </w:tcPr>
          <w:p w:rsidR="0084621B" w:rsidRPr="00F31162" w:rsidRDefault="0084621B" w:rsidP="0087230A">
            <w:pPr>
              <w:pStyle w:val="NormalWeb"/>
              <w:tabs>
                <w:tab w:val="left" w:pos="704"/>
              </w:tabs>
              <w:spacing w:before="0" w:beforeAutospacing="0" w:after="0" w:afterAutospacing="0"/>
              <w:jc w:val="both"/>
              <w:rPr>
                <w:color w:val="000000"/>
              </w:rPr>
            </w:pPr>
            <w:r w:rsidRPr="00F31162">
              <w:rPr>
                <w:color w:val="000000"/>
              </w:rPr>
              <w:t>Registered Letters</w:t>
            </w:r>
          </w:p>
        </w:tc>
        <w:tc>
          <w:tcPr>
            <w:tcW w:w="3366" w:type="dxa"/>
            <w:vAlign w:val="bottom"/>
          </w:tcPr>
          <w:p w:rsidR="0084621B" w:rsidRPr="00F31162" w:rsidRDefault="0084621B" w:rsidP="0087230A">
            <w:pPr>
              <w:spacing w:after="0" w:line="240" w:lineRule="auto"/>
              <w:jc w:val="both"/>
              <w:rPr>
                <w:rFonts w:ascii="Times New Roman" w:hAnsi="Times New Roman"/>
                <w:color w:val="000000"/>
                <w:sz w:val="24"/>
                <w:szCs w:val="24"/>
              </w:rPr>
            </w:pPr>
            <w:r w:rsidRPr="00F31162">
              <w:rPr>
                <w:rFonts w:ascii="Times New Roman" w:hAnsi="Times New Roman"/>
                <w:color w:val="000000"/>
                <w:sz w:val="24"/>
                <w:szCs w:val="24"/>
              </w:rPr>
              <w:t>629045</w:t>
            </w:r>
          </w:p>
        </w:tc>
        <w:tc>
          <w:tcPr>
            <w:tcW w:w="3564" w:type="dxa"/>
            <w:vAlign w:val="bottom"/>
          </w:tcPr>
          <w:p w:rsidR="0084621B" w:rsidRPr="00F31162" w:rsidRDefault="0084621B" w:rsidP="0087230A">
            <w:pPr>
              <w:spacing w:after="0" w:line="240" w:lineRule="auto"/>
              <w:jc w:val="both"/>
              <w:rPr>
                <w:rFonts w:ascii="Times New Roman" w:hAnsi="Times New Roman"/>
                <w:color w:val="000000"/>
                <w:sz w:val="24"/>
                <w:szCs w:val="24"/>
              </w:rPr>
            </w:pPr>
            <w:r w:rsidRPr="00F31162">
              <w:rPr>
                <w:rFonts w:ascii="Times New Roman" w:hAnsi="Times New Roman"/>
                <w:color w:val="000000"/>
                <w:sz w:val="24"/>
                <w:szCs w:val="24"/>
              </w:rPr>
              <w:t>723735</w:t>
            </w:r>
          </w:p>
        </w:tc>
      </w:tr>
      <w:tr w:rsidR="0084621B" w:rsidRPr="00F31162" w:rsidTr="00793DF4">
        <w:tc>
          <w:tcPr>
            <w:tcW w:w="2312" w:type="dxa"/>
          </w:tcPr>
          <w:p w:rsidR="0084621B" w:rsidRPr="00F31162" w:rsidRDefault="0084621B" w:rsidP="0087230A">
            <w:pPr>
              <w:tabs>
                <w:tab w:val="left" w:pos="704"/>
              </w:tabs>
              <w:spacing w:after="0" w:line="240" w:lineRule="auto"/>
              <w:jc w:val="both"/>
              <w:rPr>
                <w:rFonts w:ascii="Times New Roman" w:hAnsi="Times New Roman"/>
                <w:color w:val="000000"/>
                <w:sz w:val="24"/>
                <w:szCs w:val="24"/>
              </w:rPr>
            </w:pPr>
            <w:r w:rsidRPr="00F31162">
              <w:rPr>
                <w:rFonts w:ascii="Times New Roman" w:hAnsi="Times New Roman"/>
                <w:color w:val="000000"/>
                <w:sz w:val="24"/>
                <w:szCs w:val="24"/>
              </w:rPr>
              <w:t>Insured Letters</w:t>
            </w:r>
          </w:p>
        </w:tc>
        <w:tc>
          <w:tcPr>
            <w:tcW w:w="3366" w:type="dxa"/>
            <w:vAlign w:val="bottom"/>
          </w:tcPr>
          <w:p w:rsidR="0084621B" w:rsidRPr="00F31162" w:rsidRDefault="0084621B" w:rsidP="0087230A">
            <w:pPr>
              <w:spacing w:after="0" w:line="240" w:lineRule="auto"/>
              <w:jc w:val="both"/>
              <w:rPr>
                <w:rFonts w:ascii="Times New Roman" w:hAnsi="Times New Roman"/>
                <w:color w:val="000000"/>
                <w:sz w:val="24"/>
                <w:szCs w:val="24"/>
              </w:rPr>
            </w:pPr>
            <w:r w:rsidRPr="00F31162">
              <w:rPr>
                <w:rFonts w:ascii="Times New Roman" w:hAnsi="Times New Roman"/>
                <w:color w:val="000000"/>
                <w:sz w:val="24"/>
                <w:szCs w:val="24"/>
              </w:rPr>
              <w:t>146</w:t>
            </w:r>
          </w:p>
        </w:tc>
        <w:tc>
          <w:tcPr>
            <w:tcW w:w="3564" w:type="dxa"/>
            <w:vAlign w:val="bottom"/>
          </w:tcPr>
          <w:p w:rsidR="0084621B" w:rsidRPr="00F31162" w:rsidRDefault="0084621B" w:rsidP="0087230A">
            <w:pPr>
              <w:spacing w:after="0" w:line="240" w:lineRule="auto"/>
              <w:jc w:val="both"/>
              <w:rPr>
                <w:rFonts w:ascii="Times New Roman" w:hAnsi="Times New Roman"/>
                <w:color w:val="000000"/>
                <w:sz w:val="24"/>
                <w:szCs w:val="24"/>
              </w:rPr>
            </w:pPr>
            <w:r w:rsidRPr="00F31162">
              <w:rPr>
                <w:rFonts w:ascii="Times New Roman" w:hAnsi="Times New Roman"/>
                <w:color w:val="000000"/>
                <w:sz w:val="24"/>
                <w:szCs w:val="24"/>
              </w:rPr>
              <w:t>227</w:t>
            </w:r>
          </w:p>
        </w:tc>
      </w:tr>
      <w:tr w:rsidR="0084621B" w:rsidRPr="00F31162" w:rsidTr="00793DF4">
        <w:tc>
          <w:tcPr>
            <w:tcW w:w="2312" w:type="dxa"/>
          </w:tcPr>
          <w:p w:rsidR="0084621B" w:rsidRPr="00F31162" w:rsidRDefault="0084621B" w:rsidP="0087230A">
            <w:pPr>
              <w:tabs>
                <w:tab w:val="left" w:pos="704"/>
              </w:tabs>
              <w:spacing w:after="0" w:line="240" w:lineRule="auto"/>
              <w:jc w:val="both"/>
              <w:rPr>
                <w:rFonts w:ascii="Times New Roman" w:hAnsi="Times New Roman"/>
                <w:b/>
                <w:bCs/>
                <w:color w:val="000000"/>
                <w:sz w:val="24"/>
                <w:szCs w:val="24"/>
              </w:rPr>
            </w:pPr>
            <w:r w:rsidRPr="00F31162">
              <w:rPr>
                <w:rFonts w:ascii="Times New Roman" w:hAnsi="Times New Roman"/>
                <w:b/>
                <w:bCs/>
                <w:color w:val="000000"/>
                <w:sz w:val="24"/>
                <w:szCs w:val="24"/>
              </w:rPr>
              <w:t>Total</w:t>
            </w:r>
          </w:p>
        </w:tc>
        <w:tc>
          <w:tcPr>
            <w:tcW w:w="3366" w:type="dxa"/>
          </w:tcPr>
          <w:p w:rsidR="0084621B" w:rsidRPr="00F31162" w:rsidRDefault="0084621B" w:rsidP="0087230A">
            <w:pPr>
              <w:spacing w:after="0" w:line="240" w:lineRule="auto"/>
              <w:jc w:val="both"/>
              <w:rPr>
                <w:rFonts w:ascii="Times New Roman" w:hAnsi="Times New Roman"/>
                <w:b/>
                <w:bCs/>
                <w:color w:val="000000"/>
                <w:sz w:val="24"/>
                <w:szCs w:val="24"/>
              </w:rPr>
            </w:pPr>
            <w:r w:rsidRPr="00F31162">
              <w:rPr>
                <w:rFonts w:ascii="Times New Roman" w:hAnsi="Times New Roman"/>
                <w:b/>
                <w:bCs/>
                <w:color w:val="000000"/>
                <w:sz w:val="24"/>
                <w:szCs w:val="24"/>
              </w:rPr>
              <w:t>629191</w:t>
            </w:r>
          </w:p>
        </w:tc>
        <w:tc>
          <w:tcPr>
            <w:tcW w:w="3564" w:type="dxa"/>
          </w:tcPr>
          <w:p w:rsidR="0084621B" w:rsidRPr="00F31162" w:rsidRDefault="0084621B" w:rsidP="0087230A">
            <w:pPr>
              <w:spacing w:after="0" w:line="240" w:lineRule="auto"/>
              <w:jc w:val="both"/>
              <w:rPr>
                <w:rFonts w:ascii="Times New Roman" w:hAnsi="Times New Roman"/>
                <w:b/>
                <w:bCs/>
                <w:color w:val="000000"/>
                <w:sz w:val="24"/>
                <w:szCs w:val="24"/>
              </w:rPr>
            </w:pPr>
            <w:r w:rsidRPr="00F31162">
              <w:rPr>
                <w:rFonts w:ascii="Times New Roman" w:hAnsi="Times New Roman"/>
                <w:b/>
                <w:bCs/>
                <w:color w:val="000000"/>
                <w:sz w:val="24"/>
                <w:szCs w:val="24"/>
              </w:rPr>
              <w:t>723962</w:t>
            </w:r>
          </w:p>
        </w:tc>
      </w:tr>
      <w:tr w:rsidR="0084621B" w:rsidRPr="00F31162" w:rsidTr="00793DF4">
        <w:tc>
          <w:tcPr>
            <w:tcW w:w="2312" w:type="dxa"/>
          </w:tcPr>
          <w:p w:rsidR="0084621B" w:rsidRPr="00F31162" w:rsidRDefault="0084621B" w:rsidP="0087230A">
            <w:pPr>
              <w:tabs>
                <w:tab w:val="left" w:pos="704"/>
              </w:tabs>
              <w:spacing w:after="0" w:line="240" w:lineRule="auto"/>
              <w:jc w:val="both"/>
              <w:rPr>
                <w:rFonts w:ascii="Times New Roman" w:hAnsi="Times New Roman"/>
                <w:color w:val="000000"/>
                <w:sz w:val="24"/>
                <w:szCs w:val="24"/>
              </w:rPr>
            </w:pPr>
            <w:r w:rsidRPr="00F31162">
              <w:rPr>
                <w:rFonts w:ascii="Times New Roman" w:hAnsi="Times New Roman"/>
                <w:color w:val="000000"/>
                <w:sz w:val="24"/>
                <w:szCs w:val="24"/>
              </w:rPr>
              <w:t>Parcels</w:t>
            </w:r>
          </w:p>
        </w:tc>
        <w:tc>
          <w:tcPr>
            <w:tcW w:w="3366" w:type="dxa"/>
          </w:tcPr>
          <w:p w:rsidR="0084621B" w:rsidRPr="00F31162" w:rsidRDefault="0084621B" w:rsidP="0087230A">
            <w:pPr>
              <w:spacing w:after="0" w:line="240" w:lineRule="auto"/>
              <w:jc w:val="both"/>
              <w:rPr>
                <w:rFonts w:ascii="Times New Roman" w:hAnsi="Times New Roman"/>
                <w:color w:val="000000"/>
                <w:sz w:val="24"/>
                <w:szCs w:val="24"/>
              </w:rPr>
            </w:pPr>
            <w:r w:rsidRPr="00F31162">
              <w:rPr>
                <w:rFonts w:ascii="Times New Roman" w:hAnsi="Times New Roman"/>
                <w:color w:val="000000"/>
                <w:sz w:val="24"/>
                <w:szCs w:val="24"/>
              </w:rPr>
              <w:t>31475</w:t>
            </w:r>
          </w:p>
        </w:tc>
        <w:tc>
          <w:tcPr>
            <w:tcW w:w="3564" w:type="dxa"/>
          </w:tcPr>
          <w:p w:rsidR="0084621B" w:rsidRPr="00F31162" w:rsidRDefault="0084621B" w:rsidP="0087230A">
            <w:pPr>
              <w:spacing w:after="0" w:line="240" w:lineRule="auto"/>
              <w:jc w:val="both"/>
              <w:rPr>
                <w:rFonts w:ascii="Times New Roman" w:hAnsi="Times New Roman"/>
                <w:color w:val="000000"/>
                <w:sz w:val="24"/>
                <w:szCs w:val="24"/>
              </w:rPr>
            </w:pPr>
            <w:r w:rsidRPr="00F31162">
              <w:rPr>
                <w:rFonts w:ascii="Times New Roman" w:hAnsi="Times New Roman"/>
                <w:color w:val="000000"/>
                <w:sz w:val="24"/>
                <w:szCs w:val="24"/>
              </w:rPr>
              <w:t>34965</w:t>
            </w:r>
          </w:p>
        </w:tc>
      </w:tr>
      <w:tr w:rsidR="0084621B" w:rsidRPr="00F31162" w:rsidTr="00793DF4">
        <w:tc>
          <w:tcPr>
            <w:tcW w:w="2312" w:type="dxa"/>
          </w:tcPr>
          <w:p w:rsidR="0084621B" w:rsidRPr="00F31162" w:rsidRDefault="0084621B" w:rsidP="0087230A">
            <w:pPr>
              <w:tabs>
                <w:tab w:val="left" w:pos="704"/>
              </w:tabs>
              <w:spacing w:after="0" w:line="240" w:lineRule="auto"/>
              <w:jc w:val="both"/>
              <w:rPr>
                <w:rFonts w:ascii="Times New Roman" w:hAnsi="Times New Roman"/>
                <w:color w:val="000000"/>
                <w:sz w:val="24"/>
                <w:szCs w:val="24"/>
              </w:rPr>
            </w:pPr>
            <w:r w:rsidRPr="00F31162">
              <w:rPr>
                <w:rFonts w:ascii="Times New Roman" w:hAnsi="Times New Roman"/>
                <w:color w:val="000000"/>
                <w:sz w:val="24"/>
                <w:szCs w:val="24"/>
              </w:rPr>
              <w:t>Insured Parcel</w:t>
            </w:r>
          </w:p>
        </w:tc>
        <w:tc>
          <w:tcPr>
            <w:tcW w:w="3366" w:type="dxa"/>
          </w:tcPr>
          <w:p w:rsidR="0084621B" w:rsidRPr="00F31162" w:rsidRDefault="0084621B" w:rsidP="0087230A">
            <w:pPr>
              <w:spacing w:after="0" w:line="240" w:lineRule="auto"/>
              <w:jc w:val="both"/>
              <w:rPr>
                <w:rFonts w:ascii="Times New Roman" w:hAnsi="Times New Roman"/>
                <w:color w:val="000000"/>
                <w:sz w:val="24"/>
                <w:szCs w:val="24"/>
              </w:rPr>
            </w:pPr>
            <w:r w:rsidRPr="00F31162">
              <w:rPr>
                <w:rFonts w:ascii="Times New Roman" w:hAnsi="Times New Roman"/>
                <w:color w:val="000000"/>
                <w:sz w:val="24"/>
                <w:szCs w:val="24"/>
              </w:rPr>
              <w:t>0</w:t>
            </w:r>
          </w:p>
        </w:tc>
        <w:tc>
          <w:tcPr>
            <w:tcW w:w="3564" w:type="dxa"/>
          </w:tcPr>
          <w:p w:rsidR="0084621B" w:rsidRPr="00F31162" w:rsidRDefault="0084621B" w:rsidP="0087230A">
            <w:pPr>
              <w:spacing w:after="0" w:line="240" w:lineRule="auto"/>
              <w:jc w:val="both"/>
              <w:rPr>
                <w:rFonts w:ascii="Times New Roman" w:hAnsi="Times New Roman"/>
                <w:color w:val="000000"/>
                <w:sz w:val="24"/>
                <w:szCs w:val="24"/>
              </w:rPr>
            </w:pPr>
            <w:r w:rsidRPr="00F31162">
              <w:rPr>
                <w:rFonts w:ascii="Times New Roman" w:hAnsi="Times New Roman"/>
                <w:color w:val="000000"/>
                <w:sz w:val="24"/>
                <w:szCs w:val="24"/>
              </w:rPr>
              <w:t>0</w:t>
            </w:r>
          </w:p>
        </w:tc>
      </w:tr>
      <w:tr w:rsidR="0084621B" w:rsidRPr="00F31162" w:rsidTr="00793DF4">
        <w:tc>
          <w:tcPr>
            <w:tcW w:w="2312" w:type="dxa"/>
          </w:tcPr>
          <w:p w:rsidR="0084621B" w:rsidRPr="00F31162" w:rsidRDefault="0084621B" w:rsidP="0087230A">
            <w:pPr>
              <w:tabs>
                <w:tab w:val="left" w:pos="704"/>
              </w:tabs>
              <w:spacing w:after="0" w:line="240" w:lineRule="auto"/>
              <w:jc w:val="both"/>
              <w:rPr>
                <w:rFonts w:ascii="Times New Roman" w:hAnsi="Times New Roman"/>
                <w:b/>
                <w:bCs/>
                <w:color w:val="000000"/>
                <w:sz w:val="24"/>
                <w:szCs w:val="24"/>
              </w:rPr>
            </w:pPr>
            <w:r w:rsidRPr="00F31162">
              <w:rPr>
                <w:rFonts w:ascii="Times New Roman" w:hAnsi="Times New Roman"/>
                <w:b/>
                <w:bCs/>
                <w:color w:val="000000"/>
                <w:sz w:val="24"/>
                <w:szCs w:val="24"/>
              </w:rPr>
              <w:t>Total: -</w:t>
            </w:r>
          </w:p>
        </w:tc>
        <w:tc>
          <w:tcPr>
            <w:tcW w:w="3366" w:type="dxa"/>
          </w:tcPr>
          <w:p w:rsidR="0084621B" w:rsidRPr="00F31162" w:rsidRDefault="0084621B" w:rsidP="0087230A">
            <w:pPr>
              <w:spacing w:after="0" w:line="240" w:lineRule="auto"/>
              <w:jc w:val="both"/>
              <w:rPr>
                <w:rFonts w:ascii="Times New Roman" w:hAnsi="Times New Roman"/>
                <w:b/>
                <w:bCs/>
                <w:color w:val="000000"/>
                <w:sz w:val="24"/>
                <w:szCs w:val="24"/>
              </w:rPr>
            </w:pPr>
            <w:r w:rsidRPr="00F31162">
              <w:rPr>
                <w:rFonts w:ascii="Times New Roman" w:hAnsi="Times New Roman"/>
                <w:b/>
                <w:bCs/>
                <w:color w:val="000000"/>
                <w:sz w:val="24"/>
                <w:szCs w:val="24"/>
              </w:rPr>
              <w:t>31475</w:t>
            </w:r>
          </w:p>
        </w:tc>
        <w:tc>
          <w:tcPr>
            <w:tcW w:w="3564" w:type="dxa"/>
          </w:tcPr>
          <w:p w:rsidR="0084621B" w:rsidRPr="00F31162" w:rsidRDefault="0084621B" w:rsidP="0087230A">
            <w:pPr>
              <w:spacing w:after="0" w:line="240" w:lineRule="auto"/>
              <w:jc w:val="both"/>
              <w:rPr>
                <w:rFonts w:ascii="Times New Roman" w:hAnsi="Times New Roman"/>
                <w:b/>
                <w:bCs/>
                <w:color w:val="000000"/>
                <w:sz w:val="24"/>
                <w:szCs w:val="24"/>
              </w:rPr>
            </w:pPr>
            <w:r w:rsidRPr="00F31162">
              <w:rPr>
                <w:rFonts w:ascii="Times New Roman" w:hAnsi="Times New Roman"/>
                <w:b/>
                <w:bCs/>
                <w:color w:val="000000"/>
                <w:sz w:val="24"/>
                <w:szCs w:val="24"/>
              </w:rPr>
              <w:t>34965</w:t>
            </w:r>
          </w:p>
        </w:tc>
      </w:tr>
    </w:tbl>
    <w:p w:rsidR="00793DF4" w:rsidRPr="00F31162" w:rsidRDefault="00793DF4" w:rsidP="0084621B">
      <w:pPr>
        <w:tabs>
          <w:tab w:val="left" w:pos="704"/>
        </w:tabs>
        <w:jc w:val="both"/>
        <w:rPr>
          <w:rFonts w:ascii="Times New Roman" w:hAnsi="Times New Roman"/>
          <w:b/>
          <w:bCs/>
          <w:color w:val="FF0000"/>
          <w:sz w:val="24"/>
          <w:szCs w:val="24"/>
        </w:rPr>
      </w:pPr>
    </w:p>
    <w:tbl>
      <w:tblPr>
        <w:tblW w:w="0" w:type="auto"/>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12"/>
        <w:gridCol w:w="3553"/>
        <w:gridCol w:w="3362"/>
      </w:tblGrid>
      <w:tr w:rsidR="00793DF4" w:rsidTr="00793DF4">
        <w:trPr>
          <w:trHeight w:val="170"/>
        </w:trPr>
        <w:tc>
          <w:tcPr>
            <w:tcW w:w="9227" w:type="dxa"/>
            <w:gridSpan w:val="3"/>
          </w:tcPr>
          <w:p w:rsidR="00793DF4" w:rsidRPr="00793DF4" w:rsidRDefault="00793DF4" w:rsidP="00466E11">
            <w:pPr>
              <w:tabs>
                <w:tab w:val="left" w:pos="704"/>
              </w:tabs>
              <w:spacing w:after="0" w:line="240" w:lineRule="auto"/>
              <w:jc w:val="center"/>
              <w:rPr>
                <w:rFonts w:ascii="Times New Roman" w:hAnsi="Times New Roman"/>
                <w:b/>
                <w:color w:val="000000"/>
                <w:sz w:val="24"/>
                <w:szCs w:val="24"/>
                <w:u w:val="single"/>
              </w:rPr>
            </w:pPr>
            <w:r w:rsidRPr="00793DF4">
              <w:rPr>
                <w:rFonts w:ascii="Times New Roman" w:hAnsi="Times New Roman"/>
                <w:b/>
                <w:color w:val="000000"/>
                <w:sz w:val="24"/>
                <w:szCs w:val="24"/>
              </w:rPr>
              <w:t>NUMBER OF AIRMAIL ARTICLES (OUTWARD)</w:t>
            </w:r>
          </w:p>
        </w:tc>
      </w:tr>
      <w:tr w:rsidR="0084621B" w:rsidRPr="00F31162" w:rsidTr="00793DF4">
        <w:tc>
          <w:tcPr>
            <w:tcW w:w="2312" w:type="dxa"/>
          </w:tcPr>
          <w:p w:rsidR="0084621B" w:rsidRPr="00F31162" w:rsidRDefault="0084621B" w:rsidP="00466E11">
            <w:pPr>
              <w:tabs>
                <w:tab w:val="left" w:pos="704"/>
              </w:tabs>
              <w:spacing w:after="0" w:line="240" w:lineRule="auto"/>
              <w:jc w:val="both"/>
              <w:rPr>
                <w:rFonts w:ascii="Times New Roman" w:hAnsi="Times New Roman"/>
                <w:b/>
                <w:bCs/>
                <w:color w:val="000000"/>
                <w:sz w:val="24"/>
                <w:szCs w:val="24"/>
              </w:rPr>
            </w:pPr>
            <w:r w:rsidRPr="00F31162">
              <w:rPr>
                <w:rFonts w:ascii="Times New Roman" w:hAnsi="Times New Roman"/>
                <w:b/>
                <w:bCs/>
                <w:color w:val="000000"/>
                <w:sz w:val="24"/>
                <w:szCs w:val="24"/>
              </w:rPr>
              <w:t>Category</w:t>
            </w:r>
          </w:p>
        </w:tc>
        <w:tc>
          <w:tcPr>
            <w:tcW w:w="3553" w:type="dxa"/>
          </w:tcPr>
          <w:p w:rsidR="0084621B" w:rsidRPr="00F31162" w:rsidRDefault="0084621B" w:rsidP="00466E11">
            <w:pPr>
              <w:tabs>
                <w:tab w:val="left" w:pos="704"/>
              </w:tabs>
              <w:spacing w:after="0" w:line="240" w:lineRule="auto"/>
              <w:jc w:val="both"/>
              <w:rPr>
                <w:rFonts w:ascii="Times New Roman" w:hAnsi="Times New Roman"/>
                <w:b/>
                <w:bCs/>
                <w:color w:val="000000"/>
                <w:sz w:val="24"/>
                <w:szCs w:val="24"/>
              </w:rPr>
            </w:pPr>
            <w:r w:rsidRPr="00F31162">
              <w:rPr>
                <w:rFonts w:ascii="Times New Roman" w:hAnsi="Times New Roman"/>
                <w:b/>
                <w:bCs/>
                <w:color w:val="000000"/>
                <w:sz w:val="24"/>
                <w:szCs w:val="24"/>
              </w:rPr>
              <w:t>No. of articles</w:t>
            </w:r>
          </w:p>
          <w:p w:rsidR="0084621B" w:rsidRPr="00F31162" w:rsidRDefault="0084621B" w:rsidP="00466E11">
            <w:pPr>
              <w:pStyle w:val="NormalWeb"/>
              <w:tabs>
                <w:tab w:val="left" w:pos="704"/>
              </w:tabs>
              <w:spacing w:before="0" w:beforeAutospacing="0" w:after="0" w:afterAutospacing="0"/>
              <w:jc w:val="both"/>
              <w:rPr>
                <w:b/>
                <w:bCs/>
                <w:color w:val="000000"/>
              </w:rPr>
            </w:pPr>
            <w:r w:rsidRPr="00F31162">
              <w:rPr>
                <w:b/>
                <w:bCs/>
                <w:color w:val="000000"/>
              </w:rPr>
              <w:t>2019-20</w:t>
            </w:r>
          </w:p>
        </w:tc>
        <w:tc>
          <w:tcPr>
            <w:tcW w:w="3362" w:type="dxa"/>
          </w:tcPr>
          <w:p w:rsidR="0084621B" w:rsidRPr="00F31162" w:rsidRDefault="0084621B" w:rsidP="00466E11">
            <w:pPr>
              <w:tabs>
                <w:tab w:val="left" w:pos="704"/>
              </w:tabs>
              <w:spacing w:after="0" w:line="240" w:lineRule="auto"/>
              <w:jc w:val="both"/>
              <w:rPr>
                <w:rFonts w:ascii="Times New Roman" w:hAnsi="Times New Roman"/>
                <w:b/>
                <w:bCs/>
                <w:color w:val="000000"/>
                <w:sz w:val="24"/>
                <w:szCs w:val="24"/>
              </w:rPr>
            </w:pPr>
            <w:r w:rsidRPr="00F31162">
              <w:rPr>
                <w:rFonts w:ascii="Times New Roman" w:hAnsi="Times New Roman"/>
                <w:b/>
                <w:bCs/>
                <w:color w:val="000000"/>
                <w:sz w:val="24"/>
                <w:szCs w:val="24"/>
              </w:rPr>
              <w:t>No. of articles</w:t>
            </w:r>
          </w:p>
          <w:p w:rsidR="0084621B" w:rsidRPr="00F31162" w:rsidRDefault="0084621B" w:rsidP="00466E11">
            <w:pPr>
              <w:pStyle w:val="NormalWeb"/>
              <w:tabs>
                <w:tab w:val="left" w:pos="704"/>
              </w:tabs>
              <w:spacing w:before="0" w:beforeAutospacing="0" w:after="0" w:afterAutospacing="0"/>
              <w:jc w:val="both"/>
              <w:rPr>
                <w:b/>
                <w:bCs/>
                <w:color w:val="000000"/>
              </w:rPr>
            </w:pPr>
            <w:r w:rsidRPr="00F31162">
              <w:rPr>
                <w:b/>
                <w:bCs/>
                <w:color w:val="000000"/>
              </w:rPr>
              <w:t>2020-21</w:t>
            </w:r>
          </w:p>
        </w:tc>
      </w:tr>
      <w:tr w:rsidR="0084621B" w:rsidRPr="00F31162" w:rsidTr="00793DF4">
        <w:tc>
          <w:tcPr>
            <w:tcW w:w="2312" w:type="dxa"/>
          </w:tcPr>
          <w:p w:rsidR="0084621B" w:rsidRPr="00F31162" w:rsidRDefault="0084621B" w:rsidP="00466E11">
            <w:pPr>
              <w:tabs>
                <w:tab w:val="left" w:pos="704"/>
              </w:tabs>
              <w:spacing w:after="0" w:line="240" w:lineRule="auto"/>
              <w:jc w:val="both"/>
              <w:rPr>
                <w:rFonts w:ascii="Times New Roman" w:hAnsi="Times New Roman"/>
                <w:color w:val="000000"/>
                <w:sz w:val="24"/>
                <w:szCs w:val="24"/>
              </w:rPr>
            </w:pPr>
            <w:r w:rsidRPr="00F31162">
              <w:rPr>
                <w:rFonts w:ascii="Times New Roman" w:hAnsi="Times New Roman"/>
                <w:color w:val="000000"/>
                <w:sz w:val="24"/>
                <w:szCs w:val="24"/>
              </w:rPr>
              <w:t>Regd. Letters</w:t>
            </w:r>
          </w:p>
        </w:tc>
        <w:tc>
          <w:tcPr>
            <w:tcW w:w="3553" w:type="dxa"/>
            <w:vAlign w:val="bottom"/>
          </w:tcPr>
          <w:p w:rsidR="0084621B" w:rsidRPr="00F31162" w:rsidRDefault="0084621B" w:rsidP="00466E11">
            <w:pPr>
              <w:spacing w:after="0" w:line="240" w:lineRule="auto"/>
              <w:jc w:val="both"/>
              <w:rPr>
                <w:rFonts w:ascii="Times New Roman" w:hAnsi="Times New Roman"/>
                <w:color w:val="000000"/>
                <w:sz w:val="24"/>
                <w:szCs w:val="24"/>
              </w:rPr>
            </w:pPr>
            <w:r w:rsidRPr="00F31162">
              <w:rPr>
                <w:rFonts w:ascii="Times New Roman" w:hAnsi="Times New Roman"/>
                <w:color w:val="000000"/>
                <w:sz w:val="24"/>
                <w:szCs w:val="24"/>
              </w:rPr>
              <w:t>184257</w:t>
            </w:r>
          </w:p>
        </w:tc>
        <w:tc>
          <w:tcPr>
            <w:tcW w:w="3362" w:type="dxa"/>
            <w:vAlign w:val="bottom"/>
          </w:tcPr>
          <w:p w:rsidR="0084621B" w:rsidRPr="00F31162" w:rsidRDefault="0084621B" w:rsidP="00466E11">
            <w:pPr>
              <w:spacing w:after="0" w:line="240" w:lineRule="auto"/>
              <w:jc w:val="both"/>
              <w:rPr>
                <w:rFonts w:ascii="Times New Roman" w:hAnsi="Times New Roman"/>
                <w:color w:val="000000"/>
                <w:sz w:val="24"/>
                <w:szCs w:val="24"/>
              </w:rPr>
            </w:pPr>
            <w:r w:rsidRPr="00F31162">
              <w:rPr>
                <w:rFonts w:ascii="Times New Roman" w:hAnsi="Times New Roman"/>
                <w:color w:val="000000"/>
                <w:sz w:val="24"/>
                <w:szCs w:val="24"/>
              </w:rPr>
              <w:t>150012</w:t>
            </w:r>
          </w:p>
        </w:tc>
      </w:tr>
      <w:tr w:rsidR="0084621B" w:rsidRPr="00F31162" w:rsidTr="00793DF4">
        <w:tc>
          <w:tcPr>
            <w:tcW w:w="2312" w:type="dxa"/>
          </w:tcPr>
          <w:p w:rsidR="0084621B" w:rsidRPr="00F31162" w:rsidRDefault="0084621B" w:rsidP="00466E11">
            <w:pPr>
              <w:tabs>
                <w:tab w:val="left" w:pos="704"/>
              </w:tabs>
              <w:spacing w:after="0" w:line="240" w:lineRule="auto"/>
              <w:jc w:val="both"/>
              <w:rPr>
                <w:rFonts w:ascii="Times New Roman" w:hAnsi="Times New Roman"/>
                <w:color w:val="000000"/>
                <w:sz w:val="24"/>
                <w:szCs w:val="24"/>
              </w:rPr>
            </w:pPr>
            <w:r w:rsidRPr="00F31162">
              <w:rPr>
                <w:rFonts w:ascii="Times New Roman" w:hAnsi="Times New Roman"/>
                <w:color w:val="000000"/>
                <w:sz w:val="24"/>
                <w:szCs w:val="24"/>
              </w:rPr>
              <w:t>Insured Letters</w:t>
            </w:r>
          </w:p>
        </w:tc>
        <w:tc>
          <w:tcPr>
            <w:tcW w:w="3553" w:type="dxa"/>
            <w:vAlign w:val="bottom"/>
          </w:tcPr>
          <w:p w:rsidR="0084621B" w:rsidRPr="00F31162" w:rsidRDefault="0084621B" w:rsidP="00466E11">
            <w:pPr>
              <w:spacing w:after="0" w:line="240" w:lineRule="auto"/>
              <w:jc w:val="both"/>
              <w:rPr>
                <w:rFonts w:ascii="Times New Roman" w:hAnsi="Times New Roman"/>
                <w:color w:val="000000"/>
                <w:sz w:val="24"/>
                <w:szCs w:val="24"/>
              </w:rPr>
            </w:pPr>
            <w:r w:rsidRPr="00F31162">
              <w:rPr>
                <w:rFonts w:ascii="Times New Roman" w:hAnsi="Times New Roman"/>
                <w:color w:val="000000"/>
                <w:sz w:val="24"/>
                <w:szCs w:val="24"/>
              </w:rPr>
              <w:t>10</w:t>
            </w:r>
          </w:p>
        </w:tc>
        <w:tc>
          <w:tcPr>
            <w:tcW w:w="3362" w:type="dxa"/>
            <w:vAlign w:val="bottom"/>
          </w:tcPr>
          <w:p w:rsidR="0084621B" w:rsidRPr="00F31162" w:rsidRDefault="0084621B" w:rsidP="00466E11">
            <w:pPr>
              <w:spacing w:after="0" w:line="240" w:lineRule="auto"/>
              <w:jc w:val="both"/>
              <w:rPr>
                <w:rFonts w:ascii="Times New Roman" w:hAnsi="Times New Roman"/>
                <w:color w:val="000000"/>
                <w:sz w:val="24"/>
                <w:szCs w:val="24"/>
              </w:rPr>
            </w:pPr>
            <w:r w:rsidRPr="00F31162">
              <w:rPr>
                <w:rFonts w:ascii="Times New Roman" w:hAnsi="Times New Roman"/>
                <w:color w:val="000000"/>
                <w:sz w:val="24"/>
                <w:szCs w:val="24"/>
              </w:rPr>
              <w:t>3</w:t>
            </w:r>
          </w:p>
        </w:tc>
      </w:tr>
      <w:tr w:rsidR="0084621B" w:rsidRPr="00F31162" w:rsidTr="00793DF4">
        <w:tc>
          <w:tcPr>
            <w:tcW w:w="2312" w:type="dxa"/>
          </w:tcPr>
          <w:p w:rsidR="0084621B" w:rsidRPr="00F31162" w:rsidRDefault="0084621B" w:rsidP="00466E11">
            <w:pPr>
              <w:tabs>
                <w:tab w:val="left" w:pos="704"/>
              </w:tabs>
              <w:spacing w:after="0" w:line="240" w:lineRule="auto"/>
              <w:jc w:val="both"/>
              <w:rPr>
                <w:rFonts w:ascii="Times New Roman" w:hAnsi="Times New Roman"/>
                <w:b/>
                <w:bCs/>
                <w:color w:val="000000"/>
                <w:sz w:val="24"/>
                <w:szCs w:val="24"/>
              </w:rPr>
            </w:pPr>
            <w:r w:rsidRPr="00F31162">
              <w:rPr>
                <w:rFonts w:ascii="Times New Roman" w:hAnsi="Times New Roman"/>
                <w:b/>
                <w:bCs/>
                <w:color w:val="000000"/>
                <w:sz w:val="24"/>
                <w:szCs w:val="24"/>
              </w:rPr>
              <w:t>Total</w:t>
            </w:r>
          </w:p>
        </w:tc>
        <w:tc>
          <w:tcPr>
            <w:tcW w:w="3553" w:type="dxa"/>
          </w:tcPr>
          <w:p w:rsidR="0084621B" w:rsidRPr="00F31162" w:rsidRDefault="0084621B" w:rsidP="00466E11">
            <w:pPr>
              <w:spacing w:after="0" w:line="240" w:lineRule="auto"/>
              <w:jc w:val="both"/>
              <w:rPr>
                <w:rFonts w:ascii="Times New Roman" w:hAnsi="Times New Roman"/>
                <w:b/>
                <w:bCs/>
                <w:color w:val="000000"/>
                <w:sz w:val="24"/>
                <w:szCs w:val="24"/>
              </w:rPr>
            </w:pPr>
            <w:r w:rsidRPr="00F31162">
              <w:rPr>
                <w:rFonts w:ascii="Times New Roman" w:hAnsi="Times New Roman"/>
                <w:b/>
                <w:bCs/>
                <w:color w:val="000000"/>
                <w:sz w:val="24"/>
                <w:szCs w:val="24"/>
              </w:rPr>
              <w:t>184267</w:t>
            </w:r>
          </w:p>
        </w:tc>
        <w:tc>
          <w:tcPr>
            <w:tcW w:w="3362" w:type="dxa"/>
          </w:tcPr>
          <w:p w:rsidR="0084621B" w:rsidRPr="00F31162" w:rsidRDefault="0084621B" w:rsidP="00466E11">
            <w:pPr>
              <w:spacing w:after="0" w:line="240" w:lineRule="auto"/>
              <w:jc w:val="both"/>
              <w:rPr>
                <w:rFonts w:ascii="Times New Roman" w:hAnsi="Times New Roman"/>
                <w:b/>
                <w:bCs/>
                <w:color w:val="000000"/>
                <w:sz w:val="24"/>
                <w:szCs w:val="24"/>
              </w:rPr>
            </w:pPr>
            <w:r w:rsidRPr="00F31162">
              <w:rPr>
                <w:rFonts w:ascii="Times New Roman" w:hAnsi="Times New Roman"/>
                <w:b/>
                <w:bCs/>
                <w:color w:val="000000"/>
                <w:sz w:val="24"/>
                <w:szCs w:val="24"/>
              </w:rPr>
              <w:t>150015</w:t>
            </w:r>
          </w:p>
        </w:tc>
      </w:tr>
      <w:tr w:rsidR="0084621B" w:rsidRPr="00F31162" w:rsidTr="00793DF4">
        <w:tc>
          <w:tcPr>
            <w:tcW w:w="2312" w:type="dxa"/>
          </w:tcPr>
          <w:p w:rsidR="0084621B" w:rsidRPr="00F31162" w:rsidRDefault="0084621B" w:rsidP="00466E11">
            <w:pPr>
              <w:tabs>
                <w:tab w:val="left" w:pos="704"/>
              </w:tabs>
              <w:spacing w:after="0" w:line="240" w:lineRule="auto"/>
              <w:jc w:val="both"/>
              <w:rPr>
                <w:rFonts w:ascii="Times New Roman" w:hAnsi="Times New Roman"/>
                <w:color w:val="000000"/>
                <w:sz w:val="24"/>
                <w:szCs w:val="24"/>
              </w:rPr>
            </w:pPr>
            <w:r w:rsidRPr="00F31162">
              <w:rPr>
                <w:rFonts w:ascii="Times New Roman" w:hAnsi="Times New Roman"/>
                <w:color w:val="000000"/>
                <w:sz w:val="24"/>
                <w:szCs w:val="24"/>
              </w:rPr>
              <w:t>Parcels</w:t>
            </w:r>
          </w:p>
        </w:tc>
        <w:tc>
          <w:tcPr>
            <w:tcW w:w="3553" w:type="dxa"/>
          </w:tcPr>
          <w:p w:rsidR="0084621B" w:rsidRPr="00F31162" w:rsidRDefault="0084621B" w:rsidP="00466E11">
            <w:pPr>
              <w:spacing w:after="0" w:line="240" w:lineRule="auto"/>
              <w:jc w:val="both"/>
              <w:rPr>
                <w:rFonts w:ascii="Times New Roman" w:hAnsi="Times New Roman"/>
                <w:color w:val="000000"/>
                <w:sz w:val="24"/>
                <w:szCs w:val="24"/>
              </w:rPr>
            </w:pPr>
            <w:r w:rsidRPr="00F31162">
              <w:rPr>
                <w:rFonts w:ascii="Times New Roman" w:hAnsi="Times New Roman"/>
                <w:color w:val="000000"/>
                <w:sz w:val="24"/>
                <w:szCs w:val="24"/>
              </w:rPr>
              <w:t>12905</w:t>
            </w:r>
          </w:p>
        </w:tc>
        <w:tc>
          <w:tcPr>
            <w:tcW w:w="3362" w:type="dxa"/>
          </w:tcPr>
          <w:p w:rsidR="0084621B" w:rsidRPr="00F31162" w:rsidRDefault="0084621B" w:rsidP="00466E11">
            <w:pPr>
              <w:spacing w:after="0" w:line="240" w:lineRule="auto"/>
              <w:jc w:val="both"/>
              <w:rPr>
                <w:rFonts w:ascii="Times New Roman" w:hAnsi="Times New Roman"/>
                <w:color w:val="000000"/>
                <w:sz w:val="24"/>
                <w:szCs w:val="24"/>
              </w:rPr>
            </w:pPr>
            <w:r w:rsidRPr="00F31162">
              <w:rPr>
                <w:rFonts w:ascii="Times New Roman" w:hAnsi="Times New Roman"/>
                <w:color w:val="000000"/>
                <w:sz w:val="24"/>
                <w:szCs w:val="24"/>
              </w:rPr>
              <w:t>28082</w:t>
            </w:r>
          </w:p>
        </w:tc>
      </w:tr>
      <w:tr w:rsidR="0084621B" w:rsidRPr="00F31162" w:rsidTr="00793DF4">
        <w:tc>
          <w:tcPr>
            <w:tcW w:w="2312" w:type="dxa"/>
          </w:tcPr>
          <w:p w:rsidR="0084621B" w:rsidRPr="00F31162" w:rsidRDefault="0084621B" w:rsidP="00466E11">
            <w:pPr>
              <w:tabs>
                <w:tab w:val="left" w:pos="704"/>
              </w:tabs>
              <w:spacing w:after="0" w:line="240" w:lineRule="auto"/>
              <w:jc w:val="both"/>
              <w:rPr>
                <w:rFonts w:ascii="Times New Roman" w:hAnsi="Times New Roman"/>
                <w:color w:val="000000"/>
                <w:sz w:val="24"/>
                <w:szCs w:val="24"/>
              </w:rPr>
            </w:pPr>
            <w:r w:rsidRPr="00F31162">
              <w:rPr>
                <w:rFonts w:ascii="Times New Roman" w:hAnsi="Times New Roman"/>
                <w:color w:val="000000"/>
                <w:sz w:val="24"/>
                <w:szCs w:val="24"/>
              </w:rPr>
              <w:t>Insured Parcel</w:t>
            </w:r>
          </w:p>
        </w:tc>
        <w:tc>
          <w:tcPr>
            <w:tcW w:w="3553" w:type="dxa"/>
          </w:tcPr>
          <w:p w:rsidR="0084621B" w:rsidRPr="00F31162" w:rsidRDefault="0084621B" w:rsidP="00466E11">
            <w:pPr>
              <w:spacing w:after="0" w:line="240" w:lineRule="auto"/>
              <w:jc w:val="both"/>
              <w:rPr>
                <w:rFonts w:ascii="Times New Roman" w:hAnsi="Times New Roman"/>
                <w:color w:val="000000"/>
                <w:sz w:val="24"/>
                <w:szCs w:val="24"/>
              </w:rPr>
            </w:pPr>
            <w:r w:rsidRPr="00F31162">
              <w:rPr>
                <w:rFonts w:ascii="Times New Roman" w:hAnsi="Times New Roman"/>
                <w:color w:val="000000"/>
                <w:sz w:val="24"/>
                <w:szCs w:val="24"/>
              </w:rPr>
              <w:t>15</w:t>
            </w:r>
          </w:p>
        </w:tc>
        <w:tc>
          <w:tcPr>
            <w:tcW w:w="3362" w:type="dxa"/>
          </w:tcPr>
          <w:p w:rsidR="0084621B" w:rsidRPr="00F31162" w:rsidRDefault="0084621B" w:rsidP="00466E11">
            <w:pPr>
              <w:spacing w:after="0" w:line="240" w:lineRule="auto"/>
              <w:jc w:val="both"/>
              <w:rPr>
                <w:rFonts w:ascii="Times New Roman" w:hAnsi="Times New Roman"/>
                <w:color w:val="000000"/>
                <w:sz w:val="24"/>
                <w:szCs w:val="24"/>
              </w:rPr>
            </w:pPr>
            <w:r w:rsidRPr="00F31162">
              <w:rPr>
                <w:rFonts w:ascii="Times New Roman" w:hAnsi="Times New Roman"/>
                <w:color w:val="000000"/>
                <w:sz w:val="24"/>
                <w:szCs w:val="24"/>
              </w:rPr>
              <w:t>5</w:t>
            </w:r>
          </w:p>
        </w:tc>
      </w:tr>
      <w:tr w:rsidR="0084621B" w:rsidRPr="00F31162" w:rsidTr="00793DF4">
        <w:tc>
          <w:tcPr>
            <w:tcW w:w="2312" w:type="dxa"/>
          </w:tcPr>
          <w:p w:rsidR="0084621B" w:rsidRPr="00F31162" w:rsidRDefault="0084621B" w:rsidP="00466E11">
            <w:pPr>
              <w:tabs>
                <w:tab w:val="left" w:pos="704"/>
              </w:tabs>
              <w:spacing w:after="0" w:line="240" w:lineRule="auto"/>
              <w:jc w:val="both"/>
              <w:rPr>
                <w:rFonts w:ascii="Times New Roman" w:hAnsi="Times New Roman"/>
                <w:b/>
                <w:bCs/>
                <w:color w:val="000000"/>
                <w:sz w:val="24"/>
                <w:szCs w:val="24"/>
              </w:rPr>
            </w:pPr>
            <w:r w:rsidRPr="00F31162">
              <w:rPr>
                <w:rFonts w:ascii="Times New Roman" w:hAnsi="Times New Roman"/>
                <w:b/>
                <w:bCs/>
                <w:color w:val="000000"/>
                <w:sz w:val="24"/>
                <w:szCs w:val="24"/>
              </w:rPr>
              <w:t>Total</w:t>
            </w:r>
          </w:p>
        </w:tc>
        <w:tc>
          <w:tcPr>
            <w:tcW w:w="3553" w:type="dxa"/>
          </w:tcPr>
          <w:p w:rsidR="0084621B" w:rsidRPr="00F31162" w:rsidRDefault="0084621B" w:rsidP="00466E11">
            <w:pPr>
              <w:spacing w:after="0" w:line="240" w:lineRule="auto"/>
              <w:jc w:val="both"/>
              <w:rPr>
                <w:rFonts w:ascii="Times New Roman" w:hAnsi="Times New Roman"/>
                <w:b/>
                <w:bCs/>
                <w:color w:val="000000"/>
                <w:sz w:val="24"/>
                <w:szCs w:val="24"/>
              </w:rPr>
            </w:pPr>
            <w:r w:rsidRPr="00F31162">
              <w:rPr>
                <w:rFonts w:ascii="Times New Roman" w:hAnsi="Times New Roman"/>
                <w:b/>
                <w:bCs/>
                <w:color w:val="000000"/>
                <w:sz w:val="24"/>
                <w:szCs w:val="24"/>
              </w:rPr>
              <w:t>12920</w:t>
            </w:r>
          </w:p>
        </w:tc>
        <w:tc>
          <w:tcPr>
            <w:tcW w:w="3362" w:type="dxa"/>
          </w:tcPr>
          <w:p w:rsidR="0084621B" w:rsidRPr="00F31162" w:rsidRDefault="0084621B" w:rsidP="00466E11">
            <w:pPr>
              <w:spacing w:after="0" w:line="240" w:lineRule="auto"/>
              <w:jc w:val="both"/>
              <w:rPr>
                <w:rFonts w:ascii="Times New Roman" w:hAnsi="Times New Roman"/>
                <w:b/>
                <w:bCs/>
                <w:color w:val="000000"/>
                <w:sz w:val="24"/>
                <w:szCs w:val="24"/>
              </w:rPr>
            </w:pPr>
            <w:r w:rsidRPr="00F31162">
              <w:rPr>
                <w:rFonts w:ascii="Times New Roman" w:hAnsi="Times New Roman"/>
                <w:b/>
                <w:bCs/>
                <w:color w:val="000000"/>
                <w:sz w:val="24"/>
                <w:szCs w:val="24"/>
              </w:rPr>
              <w:t>28087</w:t>
            </w:r>
          </w:p>
        </w:tc>
      </w:tr>
    </w:tbl>
    <w:p w:rsidR="0084621B" w:rsidRPr="00F31162" w:rsidRDefault="0084621B" w:rsidP="00793DF4">
      <w:pPr>
        <w:tabs>
          <w:tab w:val="left" w:pos="704"/>
        </w:tabs>
        <w:spacing w:line="360" w:lineRule="auto"/>
        <w:jc w:val="both"/>
        <w:rPr>
          <w:rFonts w:ascii="Times New Roman" w:hAnsi="Times New Roman"/>
          <w:b/>
          <w:bCs/>
          <w:color w:val="000000"/>
          <w:sz w:val="24"/>
          <w:szCs w:val="24"/>
        </w:rPr>
      </w:pPr>
    </w:p>
    <w:tbl>
      <w:tblPr>
        <w:tblW w:w="0" w:type="auto"/>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12"/>
        <w:gridCol w:w="3420"/>
        <w:gridCol w:w="3420"/>
      </w:tblGrid>
      <w:tr w:rsidR="00793DF4" w:rsidRPr="00F31162" w:rsidTr="00466E11">
        <w:trPr>
          <w:trHeight w:val="341"/>
        </w:trPr>
        <w:tc>
          <w:tcPr>
            <w:tcW w:w="9152" w:type="dxa"/>
            <w:gridSpan w:val="3"/>
          </w:tcPr>
          <w:p w:rsidR="00793DF4" w:rsidRPr="00F31162" w:rsidRDefault="00793DF4" w:rsidP="00466E11">
            <w:pPr>
              <w:pStyle w:val="NormalWeb"/>
              <w:tabs>
                <w:tab w:val="left" w:pos="704"/>
              </w:tabs>
              <w:spacing w:before="0" w:beforeAutospacing="0" w:after="0" w:afterAutospacing="0"/>
              <w:jc w:val="center"/>
              <w:rPr>
                <w:b/>
                <w:bCs/>
              </w:rPr>
            </w:pPr>
            <w:r w:rsidRPr="00F31162">
              <w:rPr>
                <w:b/>
                <w:bCs/>
              </w:rPr>
              <w:t>NUMBER OF SURFACE ARTICLES (INWARD)</w:t>
            </w:r>
          </w:p>
        </w:tc>
      </w:tr>
      <w:tr w:rsidR="0084621B" w:rsidRPr="00F31162" w:rsidTr="00793DF4">
        <w:tc>
          <w:tcPr>
            <w:tcW w:w="2312" w:type="dxa"/>
          </w:tcPr>
          <w:p w:rsidR="0084621B" w:rsidRPr="00F31162" w:rsidRDefault="0084621B" w:rsidP="00466E11">
            <w:pPr>
              <w:tabs>
                <w:tab w:val="left" w:pos="704"/>
              </w:tabs>
              <w:spacing w:after="0" w:line="240" w:lineRule="auto"/>
              <w:jc w:val="both"/>
              <w:rPr>
                <w:rFonts w:ascii="Times New Roman" w:hAnsi="Times New Roman"/>
                <w:b/>
                <w:bCs/>
                <w:sz w:val="24"/>
                <w:szCs w:val="24"/>
              </w:rPr>
            </w:pPr>
            <w:r w:rsidRPr="00F31162">
              <w:rPr>
                <w:rFonts w:ascii="Times New Roman" w:hAnsi="Times New Roman"/>
                <w:b/>
                <w:bCs/>
                <w:sz w:val="24"/>
                <w:szCs w:val="24"/>
              </w:rPr>
              <w:t>Category</w:t>
            </w:r>
          </w:p>
        </w:tc>
        <w:tc>
          <w:tcPr>
            <w:tcW w:w="3420" w:type="dxa"/>
            <w:vAlign w:val="bottom"/>
          </w:tcPr>
          <w:p w:rsidR="0084621B" w:rsidRPr="00F31162" w:rsidRDefault="0084621B" w:rsidP="00466E11">
            <w:pPr>
              <w:spacing w:after="0" w:line="240" w:lineRule="auto"/>
              <w:jc w:val="both"/>
              <w:rPr>
                <w:rFonts w:ascii="Times New Roman" w:hAnsi="Times New Roman"/>
                <w:b/>
                <w:bCs/>
                <w:sz w:val="24"/>
                <w:szCs w:val="24"/>
              </w:rPr>
            </w:pPr>
            <w:r w:rsidRPr="00F31162">
              <w:rPr>
                <w:rFonts w:ascii="Times New Roman" w:hAnsi="Times New Roman"/>
                <w:b/>
                <w:bCs/>
                <w:sz w:val="24"/>
                <w:szCs w:val="24"/>
              </w:rPr>
              <w:t>No. of Articles</w:t>
            </w:r>
          </w:p>
          <w:p w:rsidR="0084621B" w:rsidRPr="00F31162" w:rsidRDefault="0084621B" w:rsidP="00466E11">
            <w:pPr>
              <w:spacing w:after="0" w:line="240" w:lineRule="auto"/>
              <w:jc w:val="both"/>
              <w:rPr>
                <w:rFonts w:ascii="Times New Roman" w:hAnsi="Times New Roman"/>
                <w:b/>
                <w:bCs/>
                <w:sz w:val="24"/>
                <w:szCs w:val="24"/>
              </w:rPr>
            </w:pPr>
            <w:r w:rsidRPr="00F31162">
              <w:rPr>
                <w:rFonts w:ascii="Times New Roman" w:hAnsi="Times New Roman"/>
                <w:b/>
                <w:bCs/>
                <w:sz w:val="24"/>
                <w:szCs w:val="24"/>
              </w:rPr>
              <w:t>2019-20</w:t>
            </w:r>
          </w:p>
        </w:tc>
        <w:tc>
          <w:tcPr>
            <w:tcW w:w="3420" w:type="dxa"/>
            <w:vAlign w:val="bottom"/>
          </w:tcPr>
          <w:p w:rsidR="0084621B" w:rsidRPr="00F31162" w:rsidRDefault="0084621B" w:rsidP="00466E11">
            <w:pPr>
              <w:spacing w:after="0" w:line="240" w:lineRule="auto"/>
              <w:jc w:val="both"/>
              <w:rPr>
                <w:rFonts w:ascii="Times New Roman" w:hAnsi="Times New Roman"/>
                <w:b/>
                <w:bCs/>
                <w:sz w:val="24"/>
                <w:szCs w:val="24"/>
              </w:rPr>
            </w:pPr>
            <w:r w:rsidRPr="00F31162">
              <w:rPr>
                <w:rFonts w:ascii="Times New Roman" w:hAnsi="Times New Roman"/>
                <w:b/>
                <w:bCs/>
                <w:sz w:val="24"/>
                <w:szCs w:val="24"/>
              </w:rPr>
              <w:t>No. of Articles</w:t>
            </w:r>
          </w:p>
          <w:p w:rsidR="0084621B" w:rsidRPr="00F31162" w:rsidRDefault="0084621B" w:rsidP="00466E11">
            <w:pPr>
              <w:spacing w:after="0" w:line="240" w:lineRule="auto"/>
              <w:jc w:val="both"/>
              <w:rPr>
                <w:rFonts w:ascii="Times New Roman" w:hAnsi="Times New Roman"/>
                <w:b/>
                <w:bCs/>
                <w:sz w:val="24"/>
                <w:szCs w:val="24"/>
              </w:rPr>
            </w:pPr>
            <w:r w:rsidRPr="00F31162">
              <w:rPr>
                <w:rFonts w:ascii="Times New Roman" w:hAnsi="Times New Roman"/>
                <w:b/>
                <w:bCs/>
                <w:sz w:val="24"/>
                <w:szCs w:val="24"/>
              </w:rPr>
              <w:t>2020-21</w:t>
            </w:r>
          </w:p>
        </w:tc>
      </w:tr>
      <w:tr w:rsidR="0084621B" w:rsidRPr="00F31162" w:rsidTr="00793DF4">
        <w:tc>
          <w:tcPr>
            <w:tcW w:w="2312" w:type="dxa"/>
          </w:tcPr>
          <w:p w:rsidR="0084621B" w:rsidRPr="00F31162" w:rsidRDefault="0084621B" w:rsidP="00466E11">
            <w:pPr>
              <w:tabs>
                <w:tab w:val="left" w:pos="704"/>
              </w:tabs>
              <w:spacing w:after="0" w:line="240" w:lineRule="auto"/>
              <w:jc w:val="both"/>
              <w:rPr>
                <w:rFonts w:ascii="Times New Roman" w:hAnsi="Times New Roman"/>
                <w:sz w:val="24"/>
                <w:szCs w:val="24"/>
              </w:rPr>
            </w:pPr>
            <w:r w:rsidRPr="00F31162">
              <w:rPr>
                <w:rFonts w:ascii="Times New Roman" w:hAnsi="Times New Roman"/>
                <w:sz w:val="24"/>
                <w:szCs w:val="24"/>
              </w:rPr>
              <w:t>Letter Mail (LC/AO)</w:t>
            </w:r>
          </w:p>
        </w:tc>
        <w:tc>
          <w:tcPr>
            <w:tcW w:w="3420" w:type="dxa"/>
            <w:vAlign w:val="bottom"/>
          </w:tcPr>
          <w:p w:rsidR="0084621B" w:rsidRPr="00F31162" w:rsidRDefault="0084621B" w:rsidP="00466E11">
            <w:pPr>
              <w:spacing w:after="0" w:line="240" w:lineRule="auto"/>
              <w:jc w:val="both"/>
              <w:rPr>
                <w:rFonts w:ascii="Times New Roman" w:hAnsi="Times New Roman"/>
                <w:sz w:val="24"/>
                <w:szCs w:val="24"/>
              </w:rPr>
            </w:pPr>
            <w:r w:rsidRPr="00F31162">
              <w:rPr>
                <w:rFonts w:ascii="Times New Roman" w:hAnsi="Times New Roman"/>
                <w:sz w:val="24"/>
                <w:szCs w:val="24"/>
              </w:rPr>
              <w:t>283</w:t>
            </w:r>
          </w:p>
        </w:tc>
        <w:tc>
          <w:tcPr>
            <w:tcW w:w="3420" w:type="dxa"/>
            <w:vAlign w:val="bottom"/>
          </w:tcPr>
          <w:p w:rsidR="0084621B" w:rsidRPr="00F31162" w:rsidRDefault="0084621B" w:rsidP="00466E11">
            <w:pPr>
              <w:spacing w:after="0" w:line="240" w:lineRule="auto"/>
              <w:jc w:val="both"/>
              <w:rPr>
                <w:rFonts w:ascii="Times New Roman" w:hAnsi="Times New Roman"/>
                <w:sz w:val="24"/>
                <w:szCs w:val="24"/>
              </w:rPr>
            </w:pPr>
            <w:r w:rsidRPr="00F31162">
              <w:rPr>
                <w:rFonts w:ascii="Times New Roman" w:hAnsi="Times New Roman"/>
                <w:sz w:val="24"/>
                <w:szCs w:val="24"/>
              </w:rPr>
              <w:t>55</w:t>
            </w:r>
          </w:p>
        </w:tc>
      </w:tr>
      <w:tr w:rsidR="0084621B" w:rsidRPr="00F31162" w:rsidTr="00793DF4">
        <w:tc>
          <w:tcPr>
            <w:tcW w:w="2312" w:type="dxa"/>
          </w:tcPr>
          <w:p w:rsidR="0084621B" w:rsidRPr="00F31162" w:rsidRDefault="0084621B" w:rsidP="00466E11">
            <w:pPr>
              <w:tabs>
                <w:tab w:val="left" w:pos="704"/>
              </w:tabs>
              <w:spacing w:after="0" w:line="240" w:lineRule="auto"/>
              <w:jc w:val="both"/>
              <w:rPr>
                <w:rFonts w:ascii="Times New Roman" w:hAnsi="Times New Roman"/>
                <w:sz w:val="24"/>
                <w:szCs w:val="24"/>
              </w:rPr>
            </w:pPr>
            <w:r w:rsidRPr="00F31162">
              <w:rPr>
                <w:rFonts w:ascii="Times New Roman" w:hAnsi="Times New Roman"/>
                <w:sz w:val="24"/>
                <w:szCs w:val="24"/>
              </w:rPr>
              <w:t>Parcel</w:t>
            </w:r>
          </w:p>
        </w:tc>
        <w:tc>
          <w:tcPr>
            <w:tcW w:w="3420" w:type="dxa"/>
            <w:vAlign w:val="bottom"/>
          </w:tcPr>
          <w:p w:rsidR="0084621B" w:rsidRPr="00F31162" w:rsidRDefault="0084621B" w:rsidP="00466E11">
            <w:pPr>
              <w:spacing w:after="0" w:line="240" w:lineRule="auto"/>
              <w:jc w:val="both"/>
              <w:rPr>
                <w:rFonts w:ascii="Times New Roman" w:hAnsi="Times New Roman"/>
                <w:sz w:val="24"/>
                <w:szCs w:val="24"/>
              </w:rPr>
            </w:pPr>
            <w:r w:rsidRPr="00F31162">
              <w:rPr>
                <w:rFonts w:ascii="Times New Roman" w:hAnsi="Times New Roman"/>
                <w:sz w:val="24"/>
                <w:szCs w:val="24"/>
              </w:rPr>
              <w:t>977</w:t>
            </w:r>
          </w:p>
        </w:tc>
        <w:tc>
          <w:tcPr>
            <w:tcW w:w="3420" w:type="dxa"/>
            <w:vAlign w:val="bottom"/>
          </w:tcPr>
          <w:p w:rsidR="0084621B" w:rsidRPr="00F31162" w:rsidRDefault="0084621B" w:rsidP="00466E11">
            <w:pPr>
              <w:spacing w:after="0" w:line="240" w:lineRule="auto"/>
              <w:jc w:val="both"/>
              <w:rPr>
                <w:rFonts w:ascii="Times New Roman" w:hAnsi="Times New Roman"/>
                <w:sz w:val="24"/>
                <w:szCs w:val="24"/>
              </w:rPr>
            </w:pPr>
            <w:r w:rsidRPr="00F31162">
              <w:rPr>
                <w:rFonts w:ascii="Times New Roman" w:hAnsi="Times New Roman"/>
                <w:sz w:val="24"/>
                <w:szCs w:val="24"/>
              </w:rPr>
              <w:t>509</w:t>
            </w:r>
          </w:p>
        </w:tc>
      </w:tr>
      <w:tr w:rsidR="0084621B" w:rsidRPr="00F31162" w:rsidTr="00793DF4">
        <w:tc>
          <w:tcPr>
            <w:tcW w:w="2312" w:type="dxa"/>
          </w:tcPr>
          <w:p w:rsidR="0084621B" w:rsidRPr="00F31162" w:rsidRDefault="0084621B" w:rsidP="00466E11">
            <w:pPr>
              <w:tabs>
                <w:tab w:val="left" w:pos="704"/>
              </w:tabs>
              <w:spacing w:after="0" w:line="240" w:lineRule="auto"/>
              <w:jc w:val="both"/>
              <w:rPr>
                <w:rFonts w:ascii="Times New Roman" w:hAnsi="Times New Roman"/>
                <w:sz w:val="24"/>
                <w:szCs w:val="24"/>
              </w:rPr>
            </w:pPr>
            <w:r w:rsidRPr="00F31162">
              <w:rPr>
                <w:rFonts w:ascii="Times New Roman" w:hAnsi="Times New Roman"/>
                <w:sz w:val="24"/>
                <w:szCs w:val="24"/>
              </w:rPr>
              <w:t>Insured Parcels</w:t>
            </w:r>
          </w:p>
        </w:tc>
        <w:tc>
          <w:tcPr>
            <w:tcW w:w="3420" w:type="dxa"/>
            <w:vAlign w:val="bottom"/>
          </w:tcPr>
          <w:p w:rsidR="0084621B" w:rsidRPr="00F31162" w:rsidRDefault="0084621B" w:rsidP="00466E11">
            <w:pPr>
              <w:spacing w:after="0" w:line="240" w:lineRule="auto"/>
              <w:jc w:val="both"/>
              <w:rPr>
                <w:rFonts w:ascii="Times New Roman" w:hAnsi="Times New Roman"/>
                <w:sz w:val="24"/>
                <w:szCs w:val="24"/>
              </w:rPr>
            </w:pPr>
            <w:r w:rsidRPr="00F31162">
              <w:rPr>
                <w:rFonts w:ascii="Times New Roman" w:hAnsi="Times New Roman"/>
                <w:sz w:val="24"/>
                <w:szCs w:val="24"/>
              </w:rPr>
              <w:t>0</w:t>
            </w:r>
          </w:p>
        </w:tc>
        <w:tc>
          <w:tcPr>
            <w:tcW w:w="3420" w:type="dxa"/>
            <w:vAlign w:val="bottom"/>
          </w:tcPr>
          <w:p w:rsidR="0084621B" w:rsidRPr="00F31162" w:rsidRDefault="0084621B" w:rsidP="00466E11">
            <w:pPr>
              <w:spacing w:after="0" w:line="240" w:lineRule="auto"/>
              <w:jc w:val="both"/>
              <w:rPr>
                <w:rFonts w:ascii="Times New Roman" w:hAnsi="Times New Roman"/>
                <w:sz w:val="24"/>
                <w:szCs w:val="24"/>
              </w:rPr>
            </w:pPr>
            <w:r w:rsidRPr="00F31162">
              <w:rPr>
                <w:rFonts w:ascii="Times New Roman" w:hAnsi="Times New Roman"/>
                <w:sz w:val="24"/>
                <w:szCs w:val="24"/>
              </w:rPr>
              <w:t>0</w:t>
            </w:r>
          </w:p>
        </w:tc>
      </w:tr>
      <w:tr w:rsidR="0084621B" w:rsidRPr="00F31162" w:rsidTr="00793DF4">
        <w:tc>
          <w:tcPr>
            <w:tcW w:w="2312" w:type="dxa"/>
          </w:tcPr>
          <w:p w:rsidR="0084621B" w:rsidRPr="00F31162" w:rsidRDefault="0084621B" w:rsidP="00466E11">
            <w:pPr>
              <w:tabs>
                <w:tab w:val="left" w:pos="704"/>
              </w:tabs>
              <w:spacing w:after="0" w:line="240" w:lineRule="auto"/>
              <w:jc w:val="both"/>
              <w:rPr>
                <w:rFonts w:ascii="Times New Roman" w:hAnsi="Times New Roman"/>
                <w:b/>
                <w:bCs/>
                <w:sz w:val="24"/>
                <w:szCs w:val="24"/>
              </w:rPr>
            </w:pPr>
            <w:r w:rsidRPr="00F31162">
              <w:rPr>
                <w:rFonts w:ascii="Times New Roman" w:hAnsi="Times New Roman"/>
                <w:b/>
                <w:bCs/>
                <w:sz w:val="24"/>
                <w:szCs w:val="24"/>
              </w:rPr>
              <w:t>Total: -</w:t>
            </w:r>
          </w:p>
        </w:tc>
        <w:tc>
          <w:tcPr>
            <w:tcW w:w="3420" w:type="dxa"/>
            <w:vAlign w:val="bottom"/>
          </w:tcPr>
          <w:p w:rsidR="0084621B" w:rsidRPr="00F31162" w:rsidRDefault="0084621B" w:rsidP="00466E11">
            <w:pPr>
              <w:spacing w:after="0" w:line="240" w:lineRule="auto"/>
              <w:jc w:val="both"/>
              <w:rPr>
                <w:rFonts w:ascii="Times New Roman" w:hAnsi="Times New Roman"/>
                <w:b/>
                <w:bCs/>
                <w:sz w:val="24"/>
                <w:szCs w:val="24"/>
              </w:rPr>
            </w:pPr>
            <w:r w:rsidRPr="00F31162">
              <w:rPr>
                <w:rFonts w:ascii="Times New Roman" w:hAnsi="Times New Roman"/>
                <w:b/>
                <w:bCs/>
                <w:sz w:val="24"/>
                <w:szCs w:val="24"/>
              </w:rPr>
              <w:t>1260</w:t>
            </w:r>
          </w:p>
        </w:tc>
        <w:tc>
          <w:tcPr>
            <w:tcW w:w="3420" w:type="dxa"/>
            <w:vAlign w:val="bottom"/>
          </w:tcPr>
          <w:p w:rsidR="0084621B" w:rsidRPr="00F31162" w:rsidRDefault="0084621B" w:rsidP="00466E11">
            <w:pPr>
              <w:spacing w:after="0" w:line="240" w:lineRule="auto"/>
              <w:jc w:val="both"/>
              <w:rPr>
                <w:rFonts w:ascii="Times New Roman" w:hAnsi="Times New Roman"/>
                <w:b/>
                <w:bCs/>
                <w:sz w:val="24"/>
                <w:szCs w:val="24"/>
              </w:rPr>
            </w:pPr>
            <w:r w:rsidRPr="00F31162">
              <w:rPr>
                <w:rFonts w:ascii="Times New Roman" w:hAnsi="Times New Roman"/>
                <w:b/>
                <w:bCs/>
                <w:sz w:val="24"/>
                <w:szCs w:val="24"/>
              </w:rPr>
              <w:t>564</w:t>
            </w:r>
          </w:p>
        </w:tc>
      </w:tr>
    </w:tbl>
    <w:p w:rsidR="0084621B" w:rsidRPr="00F31162" w:rsidRDefault="0084621B" w:rsidP="0084621B">
      <w:pPr>
        <w:tabs>
          <w:tab w:val="left" w:pos="704"/>
        </w:tabs>
        <w:jc w:val="both"/>
        <w:rPr>
          <w:rFonts w:ascii="Times New Roman" w:hAnsi="Times New Roman"/>
          <w:color w:val="FF0000"/>
          <w:sz w:val="24"/>
          <w:szCs w:val="24"/>
        </w:rPr>
      </w:pPr>
    </w:p>
    <w:tbl>
      <w:tblPr>
        <w:tblW w:w="0" w:type="auto"/>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12"/>
        <w:gridCol w:w="3420"/>
        <w:gridCol w:w="3420"/>
      </w:tblGrid>
      <w:tr w:rsidR="00793DF4" w:rsidRPr="00F31162" w:rsidTr="00466E11">
        <w:trPr>
          <w:trHeight w:val="368"/>
        </w:trPr>
        <w:tc>
          <w:tcPr>
            <w:tcW w:w="9152" w:type="dxa"/>
            <w:gridSpan w:val="3"/>
          </w:tcPr>
          <w:p w:rsidR="00793DF4" w:rsidRPr="00F31162" w:rsidRDefault="00793DF4" w:rsidP="00466E11">
            <w:pPr>
              <w:pStyle w:val="NormalWeb"/>
              <w:tabs>
                <w:tab w:val="left" w:pos="704"/>
              </w:tabs>
              <w:spacing w:before="0" w:beforeAutospacing="0" w:after="0" w:afterAutospacing="0"/>
              <w:jc w:val="center"/>
              <w:rPr>
                <w:b/>
                <w:bCs/>
              </w:rPr>
            </w:pPr>
            <w:r w:rsidRPr="00F31162">
              <w:rPr>
                <w:b/>
                <w:bCs/>
              </w:rPr>
              <w:t xml:space="preserve">NUMBER OF SURFACE </w:t>
            </w:r>
            <w:smartTag w:uri="urn:schemas-microsoft-com:office:smarttags" w:element="stockticker">
              <w:r w:rsidRPr="00F31162">
                <w:rPr>
                  <w:b/>
                  <w:bCs/>
                </w:rPr>
                <w:t>MAIL</w:t>
              </w:r>
            </w:smartTag>
            <w:r w:rsidRPr="00F31162">
              <w:rPr>
                <w:b/>
                <w:bCs/>
              </w:rPr>
              <w:t xml:space="preserve"> ARTICLES (OUTWARD)</w:t>
            </w:r>
          </w:p>
        </w:tc>
      </w:tr>
      <w:tr w:rsidR="0084621B" w:rsidRPr="00F31162" w:rsidTr="00793DF4">
        <w:tc>
          <w:tcPr>
            <w:tcW w:w="2312" w:type="dxa"/>
          </w:tcPr>
          <w:p w:rsidR="0084621B" w:rsidRPr="00F31162" w:rsidRDefault="0084621B" w:rsidP="00793DF4">
            <w:pPr>
              <w:tabs>
                <w:tab w:val="left" w:pos="704"/>
              </w:tabs>
              <w:jc w:val="both"/>
              <w:rPr>
                <w:rFonts w:ascii="Times New Roman" w:hAnsi="Times New Roman"/>
                <w:b/>
                <w:bCs/>
                <w:sz w:val="24"/>
                <w:szCs w:val="24"/>
              </w:rPr>
            </w:pPr>
            <w:r w:rsidRPr="00F31162">
              <w:rPr>
                <w:rFonts w:ascii="Times New Roman" w:hAnsi="Times New Roman"/>
                <w:b/>
                <w:bCs/>
                <w:sz w:val="24"/>
                <w:szCs w:val="24"/>
              </w:rPr>
              <w:lastRenderedPageBreak/>
              <w:t>Category</w:t>
            </w:r>
          </w:p>
        </w:tc>
        <w:tc>
          <w:tcPr>
            <w:tcW w:w="3420" w:type="dxa"/>
          </w:tcPr>
          <w:p w:rsidR="0084621B" w:rsidRPr="00F31162" w:rsidRDefault="0084621B" w:rsidP="00466E11">
            <w:pPr>
              <w:pStyle w:val="NormalWeb"/>
              <w:tabs>
                <w:tab w:val="left" w:pos="704"/>
              </w:tabs>
              <w:spacing w:before="0" w:beforeAutospacing="0" w:after="0" w:afterAutospacing="0"/>
              <w:jc w:val="both"/>
              <w:rPr>
                <w:b/>
                <w:bCs/>
              </w:rPr>
            </w:pPr>
            <w:r w:rsidRPr="00F31162">
              <w:rPr>
                <w:b/>
                <w:bCs/>
              </w:rPr>
              <w:t>No. of articles</w:t>
            </w:r>
          </w:p>
          <w:p w:rsidR="0084621B" w:rsidRPr="00F31162" w:rsidRDefault="0084621B" w:rsidP="00466E11">
            <w:pPr>
              <w:pStyle w:val="NormalWeb"/>
              <w:tabs>
                <w:tab w:val="left" w:pos="704"/>
              </w:tabs>
              <w:spacing w:before="0" w:beforeAutospacing="0" w:after="0" w:afterAutospacing="0"/>
              <w:jc w:val="both"/>
              <w:rPr>
                <w:b/>
                <w:bCs/>
              </w:rPr>
            </w:pPr>
            <w:r w:rsidRPr="00F31162">
              <w:rPr>
                <w:b/>
                <w:bCs/>
              </w:rPr>
              <w:t>2019-20</w:t>
            </w:r>
          </w:p>
        </w:tc>
        <w:tc>
          <w:tcPr>
            <w:tcW w:w="3420" w:type="dxa"/>
          </w:tcPr>
          <w:p w:rsidR="0084621B" w:rsidRPr="00F31162" w:rsidRDefault="0084621B" w:rsidP="00466E11">
            <w:pPr>
              <w:pStyle w:val="NormalWeb"/>
              <w:tabs>
                <w:tab w:val="left" w:pos="704"/>
              </w:tabs>
              <w:spacing w:before="0" w:beforeAutospacing="0" w:after="0" w:afterAutospacing="0"/>
              <w:jc w:val="both"/>
              <w:rPr>
                <w:b/>
                <w:bCs/>
              </w:rPr>
            </w:pPr>
            <w:r w:rsidRPr="00F31162">
              <w:rPr>
                <w:b/>
                <w:bCs/>
              </w:rPr>
              <w:t>No. of articles</w:t>
            </w:r>
          </w:p>
          <w:p w:rsidR="0084621B" w:rsidRPr="00F31162" w:rsidRDefault="0084621B" w:rsidP="00466E11">
            <w:pPr>
              <w:pStyle w:val="NormalWeb"/>
              <w:tabs>
                <w:tab w:val="left" w:pos="704"/>
              </w:tabs>
              <w:spacing w:before="0" w:beforeAutospacing="0" w:after="0" w:afterAutospacing="0"/>
              <w:jc w:val="both"/>
              <w:rPr>
                <w:b/>
                <w:bCs/>
              </w:rPr>
            </w:pPr>
            <w:r w:rsidRPr="00F31162">
              <w:rPr>
                <w:b/>
                <w:bCs/>
              </w:rPr>
              <w:t>2020-21</w:t>
            </w:r>
          </w:p>
        </w:tc>
      </w:tr>
      <w:tr w:rsidR="0084621B" w:rsidRPr="00F31162" w:rsidTr="00793DF4">
        <w:tc>
          <w:tcPr>
            <w:tcW w:w="2312" w:type="dxa"/>
          </w:tcPr>
          <w:p w:rsidR="0084621B" w:rsidRPr="00F31162" w:rsidRDefault="0084621B" w:rsidP="00466E11">
            <w:pPr>
              <w:tabs>
                <w:tab w:val="left" w:pos="704"/>
              </w:tabs>
              <w:spacing w:after="0"/>
              <w:jc w:val="both"/>
              <w:rPr>
                <w:rFonts w:ascii="Times New Roman" w:hAnsi="Times New Roman"/>
                <w:sz w:val="24"/>
                <w:szCs w:val="24"/>
              </w:rPr>
            </w:pPr>
            <w:r w:rsidRPr="00F31162">
              <w:rPr>
                <w:rFonts w:ascii="Times New Roman" w:hAnsi="Times New Roman"/>
                <w:sz w:val="24"/>
                <w:szCs w:val="24"/>
              </w:rPr>
              <w:t>Letter Mail (LC/AO)</w:t>
            </w:r>
          </w:p>
        </w:tc>
        <w:tc>
          <w:tcPr>
            <w:tcW w:w="3420" w:type="dxa"/>
            <w:vAlign w:val="bottom"/>
          </w:tcPr>
          <w:p w:rsidR="0084621B" w:rsidRPr="00F31162" w:rsidRDefault="0084621B" w:rsidP="00466E11">
            <w:pPr>
              <w:spacing w:after="0" w:line="240" w:lineRule="auto"/>
              <w:jc w:val="both"/>
              <w:rPr>
                <w:rFonts w:ascii="Times New Roman" w:hAnsi="Times New Roman"/>
                <w:sz w:val="24"/>
                <w:szCs w:val="24"/>
              </w:rPr>
            </w:pPr>
            <w:r w:rsidRPr="00F31162">
              <w:rPr>
                <w:rFonts w:ascii="Times New Roman" w:hAnsi="Times New Roman"/>
                <w:sz w:val="24"/>
                <w:szCs w:val="24"/>
              </w:rPr>
              <w:t>177</w:t>
            </w:r>
          </w:p>
        </w:tc>
        <w:tc>
          <w:tcPr>
            <w:tcW w:w="3420" w:type="dxa"/>
            <w:vAlign w:val="bottom"/>
          </w:tcPr>
          <w:p w:rsidR="0084621B" w:rsidRPr="00F31162" w:rsidRDefault="0084621B" w:rsidP="00466E11">
            <w:pPr>
              <w:spacing w:after="0" w:line="240" w:lineRule="auto"/>
              <w:jc w:val="both"/>
              <w:rPr>
                <w:rFonts w:ascii="Times New Roman" w:hAnsi="Times New Roman"/>
                <w:sz w:val="24"/>
                <w:szCs w:val="24"/>
              </w:rPr>
            </w:pPr>
            <w:r w:rsidRPr="00F31162">
              <w:rPr>
                <w:rFonts w:ascii="Times New Roman" w:hAnsi="Times New Roman"/>
                <w:sz w:val="24"/>
                <w:szCs w:val="24"/>
              </w:rPr>
              <w:t>0</w:t>
            </w:r>
          </w:p>
        </w:tc>
      </w:tr>
      <w:tr w:rsidR="0084621B" w:rsidRPr="00F31162" w:rsidTr="00793DF4">
        <w:tc>
          <w:tcPr>
            <w:tcW w:w="2312" w:type="dxa"/>
          </w:tcPr>
          <w:p w:rsidR="0084621B" w:rsidRPr="00F31162" w:rsidRDefault="0084621B" w:rsidP="00466E11">
            <w:pPr>
              <w:tabs>
                <w:tab w:val="left" w:pos="704"/>
              </w:tabs>
              <w:spacing w:after="0"/>
              <w:jc w:val="both"/>
              <w:rPr>
                <w:rFonts w:ascii="Times New Roman" w:hAnsi="Times New Roman"/>
                <w:sz w:val="24"/>
                <w:szCs w:val="24"/>
              </w:rPr>
            </w:pPr>
            <w:r w:rsidRPr="00F31162">
              <w:rPr>
                <w:rFonts w:ascii="Times New Roman" w:hAnsi="Times New Roman"/>
                <w:sz w:val="24"/>
                <w:szCs w:val="24"/>
              </w:rPr>
              <w:t>Parcel</w:t>
            </w:r>
          </w:p>
        </w:tc>
        <w:tc>
          <w:tcPr>
            <w:tcW w:w="3420" w:type="dxa"/>
            <w:vAlign w:val="bottom"/>
          </w:tcPr>
          <w:p w:rsidR="0084621B" w:rsidRPr="00F31162" w:rsidRDefault="0084621B" w:rsidP="00466E11">
            <w:pPr>
              <w:spacing w:after="0" w:line="240" w:lineRule="auto"/>
              <w:jc w:val="both"/>
              <w:rPr>
                <w:rFonts w:ascii="Times New Roman" w:hAnsi="Times New Roman"/>
                <w:sz w:val="24"/>
                <w:szCs w:val="24"/>
              </w:rPr>
            </w:pPr>
            <w:r w:rsidRPr="00F31162">
              <w:rPr>
                <w:rFonts w:ascii="Times New Roman" w:hAnsi="Times New Roman"/>
                <w:sz w:val="24"/>
                <w:szCs w:val="24"/>
              </w:rPr>
              <w:t>1</w:t>
            </w:r>
          </w:p>
        </w:tc>
        <w:tc>
          <w:tcPr>
            <w:tcW w:w="3420" w:type="dxa"/>
            <w:vAlign w:val="bottom"/>
          </w:tcPr>
          <w:p w:rsidR="0084621B" w:rsidRPr="00F31162" w:rsidRDefault="0084621B" w:rsidP="00466E11">
            <w:pPr>
              <w:spacing w:after="0" w:line="240" w:lineRule="auto"/>
              <w:jc w:val="both"/>
              <w:rPr>
                <w:rFonts w:ascii="Times New Roman" w:hAnsi="Times New Roman"/>
                <w:sz w:val="24"/>
                <w:szCs w:val="24"/>
              </w:rPr>
            </w:pPr>
            <w:r w:rsidRPr="00F31162">
              <w:rPr>
                <w:rFonts w:ascii="Times New Roman" w:hAnsi="Times New Roman"/>
                <w:sz w:val="24"/>
                <w:szCs w:val="24"/>
              </w:rPr>
              <w:t>0</w:t>
            </w:r>
          </w:p>
        </w:tc>
      </w:tr>
      <w:tr w:rsidR="0084621B" w:rsidRPr="00F31162" w:rsidTr="00793DF4">
        <w:tc>
          <w:tcPr>
            <w:tcW w:w="2312" w:type="dxa"/>
          </w:tcPr>
          <w:p w:rsidR="0084621B" w:rsidRPr="00F31162" w:rsidRDefault="0084621B" w:rsidP="00466E11">
            <w:pPr>
              <w:tabs>
                <w:tab w:val="left" w:pos="704"/>
              </w:tabs>
              <w:spacing w:after="0"/>
              <w:jc w:val="both"/>
              <w:rPr>
                <w:rFonts w:ascii="Times New Roman" w:hAnsi="Times New Roman"/>
                <w:sz w:val="24"/>
                <w:szCs w:val="24"/>
              </w:rPr>
            </w:pPr>
            <w:r w:rsidRPr="00F31162">
              <w:rPr>
                <w:rFonts w:ascii="Times New Roman" w:hAnsi="Times New Roman"/>
                <w:sz w:val="24"/>
                <w:szCs w:val="24"/>
              </w:rPr>
              <w:t>Insured Parcels</w:t>
            </w:r>
          </w:p>
        </w:tc>
        <w:tc>
          <w:tcPr>
            <w:tcW w:w="3420" w:type="dxa"/>
            <w:vAlign w:val="bottom"/>
          </w:tcPr>
          <w:p w:rsidR="0084621B" w:rsidRPr="00F31162" w:rsidRDefault="0084621B" w:rsidP="00466E11">
            <w:pPr>
              <w:spacing w:after="0" w:line="240" w:lineRule="auto"/>
              <w:jc w:val="both"/>
              <w:rPr>
                <w:rFonts w:ascii="Times New Roman" w:hAnsi="Times New Roman"/>
                <w:sz w:val="24"/>
                <w:szCs w:val="24"/>
              </w:rPr>
            </w:pPr>
            <w:r w:rsidRPr="00F31162">
              <w:rPr>
                <w:rFonts w:ascii="Times New Roman" w:hAnsi="Times New Roman"/>
                <w:sz w:val="24"/>
                <w:szCs w:val="24"/>
              </w:rPr>
              <w:t>0</w:t>
            </w:r>
          </w:p>
        </w:tc>
        <w:tc>
          <w:tcPr>
            <w:tcW w:w="3420" w:type="dxa"/>
            <w:vAlign w:val="bottom"/>
          </w:tcPr>
          <w:p w:rsidR="0084621B" w:rsidRPr="00F31162" w:rsidRDefault="0084621B" w:rsidP="00466E11">
            <w:pPr>
              <w:spacing w:after="0" w:line="240" w:lineRule="auto"/>
              <w:jc w:val="both"/>
              <w:rPr>
                <w:rFonts w:ascii="Times New Roman" w:hAnsi="Times New Roman"/>
                <w:sz w:val="24"/>
                <w:szCs w:val="24"/>
              </w:rPr>
            </w:pPr>
            <w:r w:rsidRPr="00F31162">
              <w:rPr>
                <w:rFonts w:ascii="Times New Roman" w:hAnsi="Times New Roman"/>
                <w:sz w:val="24"/>
                <w:szCs w:val="24"/>
              </w:rPr>
              <w:t>0</w:t>
            </w:r>
          </w:p>
        </w:tc>
      </w:tr>
      <w:tr w:rsidR="0084621B" w:rsidRPr="00F31162" w:rsidTr="00793DF4">
        <w:tc>
          <w:tcPr>
            <w:tcW w:w="2312" w:type="dxa"/>
          </w:tcPr>
          <w:p w:rsidR="0084621B" w:rsidRPr="00F31162" w:rsidRDefault="0084621B" w:rsidP="00466E11">
            <w:pPr>
              <w:tabs>
                <w:tab w:val="left" w:pos="704"/>
              </w:tabs>
              <w:spacing w:after="0"/>
              <w:jc w:val="both"/>
              <w:rPr>
                <w:rFonts w:ascii="Times New Roman" w:hAnsi="Times New Roman"/>
                <w:b/>
                <w:bCs/>
                <w:sz w:val="24"/>
                <w:szCs w:val="24"/>
              </w:rPr>
            </w:pPr>
            <w:r w:rsidRPr="00F31162">
              <w:rPr>
                <w:rFonts w:ascii="Times New Roman" w:hAnsi="Times New Roman"/>
                <w:b/>
                <w:bCs/>
                <w:sz w:val="24"/>
                <w:szCs w:val="24"/>
              </w:rPr>
              <w:t>Total: -</w:t>
            </w:r>
          </w:p>
        </w:tc>
        <w:tc>
          <w:tcPr>
            <w:tcW w:w="3420" w:type="dxa"/>
            <w:vAlign w:val="bottom"/>
          </w:tcPr>
          <w:p w:rsidR="0084621B" w:rsidRPr="00F31162" w:rsidRDefault="0084621B" w:rsidP="00466E11">
            <w:pPr>
              <w:spacing w:after="0" w:line="240" w:lineRule="auto"/>
              <w:jc w:val="both"/>
              <w:rPr>
                <w:rFonts w:ascii="Times New Roman" w:hAnsi="Times New Roman"/>
                <w:sz w:val="24"/>
                <w:szCs w:val="24"/>
              </w:rPr>
            </w:pPr>
            <w:r w:rsidRPr="00F31162">
              <w:rPr>
                <w:rFonts w:ascii="Times New Roman" w:hAnsi="Times New Roman"/>
                <w:sz w:val="24"/>
                <w:szCs w:val="24"/>
              </w:rPr>
              <w:t>178</w:t>
            </w:r>
          </w:p>
        </w:tc>
        <w:tc>
          <w:tcPr>
            <w:tcW w:w="3420" w:type="dxa"/>
            <w:vAlign w:val="bottom"/>
          </w:tcPr>
          <w:p w:rsidR="0084621B" w:rsidRPr="00F31162" w:rsidRDefault="0084621B" w:rsidP="00466E11">
            <w:pPr>
              <w:spacing w:after="0" w:line="240" w:lineRule="auto"/>
              <w:jc w:val="both"/>
              <w:rPr>
                <w:rFonts w:ascii="Times New Roman" w:hAnsi="Times New Roman"/>
                <w:sz w:val="24"/>
                <w:szCs w:val="24"/>
              </w:rPr>
            </w:pPr>
            <w:r w:rsidRPr="00F31162">
              <w:rPr>
                <w:rFonts w:ascii="Times New Roman" w:hAnsi="Times New Roman"/>
                <w:sz w:val="24"/>
                <w:szCs w:val="24"/>
              </w:rPr>
              <w:t>0</w:t>
            </w:r>
          </w:p>
        </w:tc>
      </w:tr>
    </w:tbl>
    <w:p w:rsidR="0084621B" w:rsidRPr="00F31162" w:rsidRDefault="0084621B" w:rsidP="0084621B">
      <w:pPr>
        <w:tabs>
          <w:tab w:val="left" w:pos="704"/>
        </w:tabs>
        <w:jc w:val="both"/>
        <w:rPr>
          <w:rFonts w:ascii="Times New Roman" w:hAnsi="Times New Roman"/>
          <w:color w:val="FF0000"/>
          <w:sz w:val="24"/>
          <w:szCs w:val="24"/>
        </w:rPr>
      </w:pPr>
    </w:p>
    <w:tbl>
      <w:tblPr>
        <w:tblW w:w="0" w:type="auto"/>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
        <w:gridCol w:w="2312"/>
        <w:gridCol w:w="3420"/>
        <w:gridCol w:w="3420"/>
      </w:tblGrid>
      <w:tr w:rsidR="00793DF4" w:rsidRPr="00F31162" w:rsidTr="00793DF4">
        <w:trPr>
          <w:trHeight w:val="485"/>
        </w:trPr>
        <w:tc>
          <w:tcPr>
            <w:tcW w:w="9180" w:type="dxa"/>
            <w:gridSpan w:val="4"/>
          </w:tcPr>
          <w:p w:rsidR="00793DF4" w:rsidRPr="00F31162" w:rsidRDefault="00793DF4" w:rsidP="00466E11">
            <w:pPr>
              <w:pStyle w:val="NormalWeb"/>
              <w:tabs>
                <w:tab w:val="left" w:pos="704"/>
              </w:tabs>
              <w:spacing w:before="0" w:beforeAutospacing="0" w:after="0" w:afterAutospacing="0"/>
              <w:jc w:val="center"/>
              <w:rPr>
                <w:b/>
                <w:bCs/>
              </w:rPr>
            </w:pPr>
            <w:r w:rsidRPr="00F31162">
              <w:rPr>
                <w:b/>
                <w:bCs/>
              </w:rPr>
              <w:t xml:space="preserve">NUMBER OF SURFACE </w:t>
            </w:r>
            <w:smartTag w:uri="urn:schemas-microsoft-com:office:smarttags" w:element="stockticker">
              <w:r w:rsidRPr="00F31162">
                <w:rPr>
                  <w:b/>
                  <w:bCs/>
                </w:rPr>
                <w:t>AIR</w:t>
              </w:r>
            </w:smartTag>
            <w:r w:rsidRPr="00F31162">
              <w:rPr>
                <w:b/>
                <w:bCs/>
              </w:rPr>
              <w:t xml:space="preserve"> LIFTED ARTICLES (INWARD)</w:t>
            </w:r>
          </w:p>
        </w:tc>
      </w:tr>
      <w:tr w:rsidR="0084621B" w:rsidRPr="00F31162" w:rsidTr="00793DF4">
        <w:trPr>
          <w:gridBefore w:val="1"/>
          <w:wBefore w:w="28" w:type="dxa"/>
        </w:trPr>
        <w:tc>
          <w:tcPr>
            <w:tcW w:w="2312" w:type="dxa"/>
          </w:tcPr>
          <w:p w:rsidR="0084621B" w:rsidRPr="00F31162" w:rsidRDefault="0084621B" w:rsidP="00466E11">
            <w:pPr>
              <w:tabs>
                <w:tab w:val="left" w:pos="704"/>
              </w:tabs>
              <w:spacing w:line="240" w:lineRule="auto"/>
              <w:jc w:val="both"/>
              <w:rPr>
                <w:rFonts w:ascii="Times New Roman" w:hAnsi="Times New Roman"/>
                <w:b/>
                <w:bCs/>
                <w:sz w:val="24"/>
                <w:szCs w:val="24"/>
              </w:rPr>
            </w:pPr>
            <w:r w:rsidRPr="00F31162">
              <w:rPr>
                <w:rFonts w:ascii="Times New Roman" w:hAnsi="Times New Roman"/>
                <w:b/>
                <w:bCs/>
                <w:sz w:val="24"/>
                <w:szCs w:val="24"/>
              </w:rPr>
              <w:t>Category</w:t>
            </w:r>
          </w:p>
        </w:tc>
        <w:tc>
          <w:tcPr>
            <w:tcW w:w="3420" w:type="dxa"/>
          </w:tcPr>
          <w:p w:rsidR="0084621B" w:rsidRPr="00F31162" w:rsidRDefault="0084621B" w:rsidP="00466E11">
            <w:pPr>
              <w:pStyle w:val="NormalWeb"/>
              <w:tabs>
                <w:tab w:val="left" w:pos="704"/>
              </w:tabs>
              <w:spacing w:before="0" w:beforeAutospacing="0" w:after="0" w:afterAutospacing="0"/>
              <w:jc w:val="both"/>
              <w:rPr>
                <w:b/>
                <w:bCs/>
              </w:rPr>
            </w:pPr>
            <w:r w:rsidRPr="00F31162">
              <w:rPr>
                <w:b/>
                <w:bCs/>
              </w:rPr>
              <w:t>No. of articles</w:t>
            </w:r>
          </w:p>
          <w:p w:rsidR="0084621B" w:rsidRPr="00F31162" w:rsidRDefault="0084621B" w:rsidP="00466E11">
            <w:pPr>
              <w:pStyle w:val="NormalWeb"/>
              <w:tabs>
                <w:tab w:val="left" w:pos="704"/>
              </w:tabs>
              <w:spacing w:before="0" w:beforeAutospacing="0" w:after="0" w:afterAutospacing="0"/>
              <w:jc w:val="both"/>
              <w:rPr>
                <w:b/>
                <w:bCs/>
              </w:rPr>
            </w:pPr>
            <w:r w:rsidRPr="00F31162">
              <w:rPr>
                <w:b/>
                <w:bCs/>
              </w:rPr>
              <w:t>2019-20</w:t>
            </w:r>
          </w:p>
        </w:tc>
        <w:tc>
          <w:tcPr>
            <w:tcW w:w="3420" w:type="dxa"/>
          </w:tcPr>
          <w:p w:rsidR="0084621B" w:rsidRPr="00F31162" w:rsidRDefault="0084621B" w:rsidP="00466E11">
            <w:pPr>
              <w:pStyle w:val="NormalWeb"/>
              <w:tabs>
                <w:tab w:val="left" w:pos="704"/>
              </w:tabs>
              <w:spacing w:before="0" w:beforeAutospacing="0" w:after="0" w:afterAutospacing="0"/>
              <w:jc w:val="both"/>
              <w:rPr>
                <w:b/>
                <w:bCs/>
              </w:rPr>
            </w:pPr>
            <w:r w:rsidRPr="00F31162">
              <w:rPr>
                <w:b/>
                <w:bCs/>
              </w:rPr>
              <w:t>No. of articles</w:t>
            </w:r>
          </w:p>
          <w:p w:rsidR="0084621B" w:rsidRPr="00F31162" w:rsidRDefault="0084621B" w:rsidP="00466E11">
            <w:pPr>
              <w:pStyle w:val="NormalWeb"/>
              <w:tabs>
                <w:tab w:val="left" w:pos="704"/>
              </w:tabs>
              <w:spacing w:before="0" w:beforeAutospacing="0" w:after="0" w:afterAutospacing="0"/>
              <w:jc w:val="both"/>
              <w:rPr>
                <w:b/>
                <w:bCs/>
              </w:rPr>
            </w:pPr>
            <w:r w:rsidRPr="00F31162">
              <w:rPr>
                <w:b/>
                <w:bCs/>
              </w:rPr>
              <w:t>2020-21</w:t>
            </w:r>
          </w:p>
        </w:tc>
      </w:tr>
      <w:tr w:rsidR="0084621B" w:rsidRPr="00F31162" w:rsidTr="00793DF4">
        <w:trPr>
          <w:gridBefore w:val="1"/>
          <w:wBefore w:w="28" w:type="dxa"/>
        </w:trPr>
        <w:tc>
          <w:tcPr>
            <w:tcW w:w="2312" w:type="dxa"/>
          </w:tcPr>
          <w:p w:rsidR="0084621B" w:rsidRPr="00F31162" w:rsidRDefault="0084621B" w:rsidP="00466E11">
            <w:pPr>
              <w:tabs>
                <w:tab w:val="left" w:pos="704"/>
              </w:tabs>
              <w:spacing w:after="0" w:line="240" w:lineRule="auto"/>
              <w:jc w:val="both"/>
              <w:rPr>
                <w:rFonts w:ascii="Times New Roman" w:hAnsi="Times New Roman"/>
                <w:sz w:val="24"/>
                <w:szCs w:val="24"/>
              </w:rPr>
            </w:pPr>
            <w:r w:rsidRPr="00F31162">
              <w:rPr>
                <w:rFonts w:ascii="Times New Roman" w:hAnsi="Times New Roman"/>
                <w:sz w:val="24"/>
                <w:szCs w:val="24"/>
              </w:rPr>
              <w:t>Letter Mail (LC/AO)</w:t>
            </w:r>
          </w:p>
        </w:tc>
        <w:tc>
          <w:tcPr>
            <w:tcW w:w="3420" w:type="dxa"/>
            <w:vAlign w:val="bottom"/>
          </w:tcPr>
          <w:p w:rsidR="0084621B" w:rsidRPr="00F31162" w:rsidRDefault="0084621B" w:rsidP="00466E11">
            <w:pPr>
              <w:spacing w:after="0" w:line="240" w:lineRule="auto"/>
              <w:jc w:val="both"/>
              <w:rPr>
                <w:rFonts w:ascii="Times New Roman" w:hAnsi="Times New Roman"/>
                <w:sz w:val="24"/>
                <w:szCs w:val="24"/>
              </w:rPr>
            </w:pPr>
            <w:r w:rsidRPr="00F31162">
              <w:rPr>
                <w:rFonts w:ascii="Times New Roman" w:hAnsi="Times New Roman"/>
                <w:sz w:val="24"/>
                <w:szCs w:val="24"/>
              </w:rPr>
              <w:t>1296</w:t>
            </w:r>
          </w:p>
        </w:tc>
        <w:tc>
          <w:tcPr>
            <w:tcW w:w="3420" w:type="dxa"/>
            <w:vAlign w:val="bottom"/>
          </w:tcPr>
          <w:p w:rsidR="0084621B" w:rsidRPr="00F31162" w:rsidRDefault="0084621B" w:rsidP="00466E11">
            <w:pPr>
              <w:spacing w:after="0" w:line="240" w:lineRule="auto"/>
              <w:jc w:val="both"/>
              <w:rPr>
                <w:rFonts w:ascii="Times New Roman" w:hAnsi="Times New Roman"/>
                <w:sz w:val="24"/>
                <w:szCs w:val="24"/>
              </w:rPr>
            </w:pPr>
            <w:r w:rsidRPr="00F31162">
              <w:rPr>
                <w:rFonts w:ascii="Times New Roman" w:hAnsi="Times New Roman"/>
                <w:sz w:val="24"/>
                <w:szCs w:val="24"/>
              </w:rPr>
              <w:t>22</w:t>
            </w:r>
          </w:p>
        </w:tc>
      </w:tr>
      <w:tr w:rsidR="0084621B" w:rsidRPr="00F31162" w:rsidTr="00793DF4">
        <w:trPr>
          <w:gridBefore w:val="1"/>
          <w:wBefore w:w="28" w:type="dxa"/>
        </w:trPr>
        <w:tc>
          <w:tcPr>
            <w:tcW w:w="2312" w:type="dxa"/>
          </w:tcPr>
          <w:p w:rsidR="0084621B" w:rsidRPr="00F31162" w:rsidRDefault="0084621B" w:rsidP="00466E11">
            <w:pPr>
              <w:tabs>
                <w:tab w:val="left" w:pos="704"/>
              </w:tabs>
              <w:spacing w:after="0" w:line="240" w:lineRule="auto"/>
              <w:jc w:val="both"/>
              <w:rPr>
                <w:rFonts w:ascii="Times New Roman" w:hAnsi="Times New Roman"/>
                <w:sz w:val="24"/>
                <w:szCs w:val="24"/>
              </w:rPr>
            </w:pPr>
            <w:r w:rsidRPr="00F31162">
              <w:rPr>
                <w:rFonts w:ascii="Times New Roman" w:hAnsi="Times New Roman"/>
                <w:sz w:val="24"/>
                <w:szCs w:val="24"/>
              </w:rPr>
              <w:t>Parcel</w:t>
            </w:r>
          </w:p>
        </w:tc>
        <w:tc>
          <w:tcPr>
            <w:tcW w:w="3420" w:type="dxa"/>
            <w:vAlign w:val="bottom"/>
          </w:tcPr>
          <w:p w:rsidR="0084621B" w:rsidRPr="00F31162" w:rsidRDefault="0084621B" w:rsidP="00466E11">
            <w:pPr>
              <w:spacing w:after="0" w:line="240" w:lineRule="auto"/>
              <w:jc w:val="both"/>
              <w:rPr>
                <w:rFonts w:ascii="Times New Roman" w:hAnsi="Times New Roman"/>
                <w:sz w:val="24"/>
                <w:szCs w:val="24"/>
              </w:rPr>
            </w:pPr>
            <w:r w:rsidRPr="00F31162">
              <w:rPr>
                <w:rFonts w:ascii="Times New Roman" w:hAnsi="Times New Roman"/>
                <w:sz w:val="24"/>
                <w:szCs w:val="24"/>
              </w:rPr>
              <w:t>10980</w:t>
            </w:r>
          </w:p>
        </w:tc>
        <w:tc>
          <w:tcPr>
            <w:tcW w:w="3420" w:type="dxa"/>
            <w:vAlign w:val="bottom"/>
          </w:tcPr>
          <w:p w:rsidR="0084621B" w:rsidRPr="00F31162" w:rsidRDefault="0084621B" w:rsidP="00466E11">
            <w:pPr>
              <w:spacing w:after="0" w:line="240" w:lineRule="auto"/>
              <w:jc w:val="both"/>
              <w:rPr>
                <w:rFonts w:ascii="Times New Roman" w:hAnsi="Times New Roman"/>
                <w:sz w:val="24"/>
                <w:szCs w:val="24"/>
              </w:rPr>
            </w:pPr>
            <w:r w:rsidRPr="00F31162">
              <w:rPr>
                <w:rFonts w:ascii="Times New Roman" w:hAnsi="Times New Roman"/>
                <w:sz w:val="24"/>
                <w:szCs w:val="24"/>
              </w:rPr>
              <w:t>11886</w:t>
            </w:r>
          </w:p>
        </w:tc>
      </w:tr>
      <w:tr w:rsidR="0084621B" w:rsidRPr="00F31162" w:rsidTr="00793DF4">
        <w:trPr>
          <w:gridBefore w:val="1"/>
          <w:wBefore w:w="28" w:type="dxa"/>
        </w:trPr>
        <w:tc>
          <w:tcPr>
            <w:tcW w:w="2312" w:type="dxa"/>
          </w:tcPr>
          <w:p w:rsidR="0084621B" w:rsidRPr="00F31162" w:rsidRDefault="0084621B" w:rsidP="00466E11">
            <w:pPr>
              <w:tabs>
                <w:tab w:val="left" w:pos="704"/>
              </w:tabs>
              <w:spacing w:after="0" w:line="240" w:lineRule="auto"/>
              <w:jc w:val="both"/>
              <w:rPr>
                <w:rFonts w:ascii="Times New Roman" w:hAnsi="Times New Roman"/>
                <w:sz w:val="24"/>
                <w:szCs w:val="24"/>
              </w:rPr>
            </w:pPr>
            <w:r w:rsidRPr="00F31162">
              <w:rPr>
                <w:rFonts w:ascii="Times New Roman" w:hAnsi="Times New Roman"/>
                <w:sz w:val="24"/>
                <w:szCs w:val="24"/>
              </w:rPr>
              <w:t>Insured parcels</w:t>
            </w:r>
          </w:p>
        </w:tc>
        <w:tc>
          <w:tcPr>
            <w:tcW w:w="3420" w:type="dxa"/>
          </w:tcPr>
          <w:p w:rsidR="0084621B" w:rsidRPr="00F31162" w:rsidRDefault="0084621B" w:rsidP="00466E11">
            <w:pPr>
              <w:spacing w:after="0" w:line="240" w:lineRule="auto"/>
              <w:jc w:val="both"/>
              <w:rPr>
                <w:rFonts w:ascii="Times New Roman" w:hAnsi="Times New Roman"/>
                <w:b/>
                <w:bCs/>
                <w:sz w:val="24"/>
                <w:szCs w:val="24"/>
              </w:rPr>
            </w:pPr>
            <w:r w:rsidRPr="00F31162">
              <w:rPr>
                <w:rFonts w:ascii="Times New Roman" w:hAnsi="Times New Roman"/>
                <w:b/>
                <w:bCs/>
                <w:sz w:val="24"/>
                <w:szCs w:val="24"/>
              </w:rPr>
              <w:t>0</w:t>
            </w:r>
          </w:p>
        </w:tc>
        <w:tc>
          <w:tcPr>
            <w:tcW w:w="3420" w:type="dxa"/>
          </w:tcPr>
          <w:p w:rsidR="0084621B" w:rsidRPr="00F31162" w:rsidRDefault="0084621B" w:rsidP="00466E11">
            <w:pPr>
              <w:spacing w:after="0" w:line="240" w:lineRule="auto"/>
              <w:jc w:val="both"/>
              <w:rPr>
                <w:rFonts w:ascii="Times New Roman" w:hAnsi="Times New Roman"/>
                <w:b/>
                <w:bCs/>
                <w:sz w:val="24"/>
                <w:szCs w:val="24"/>
              </w:rPr>
            </w:pPr>
            <w:r w:rsidRPr="00F31162">
              <w:rPr>
                <w:rFonts w:ascii="Times New Roman" w:hAnsi="Times New Roman"/>
                <w:b/>
                <w:bCs/>
                <w:sz w:val="24"/>
                <w:szCs w:val="24"/>
              </w:rPr>
              <w:t>0</w:t>
            </w:r>
          </w:p>
        </w:tc>
      </w:tr>
      <w:tr w:rsidR="0084621B" w:rsidRPr="00F31162" w:rsidTr="00793DF4">
        <w:trPr>
          <w:gridBefore w:val="1"/>
          <w:wBefore w:w="28" w:type="dxa"/>
        </w:trPr>
        <w:tc>
          <w:tcPr>
            <w:tcW w:w="2312" w:type="dxa"/>
          </w:tcPr>
          <w:p w:rsidR="0084621B" w:rsidRPr="00F31162" w:rsidRDefault="0084621B" w:rsidP="00466E11">
            <w:pPr>
              <w:tabs>
                <w:tab w:val="left" w:pos="704"/>
              </w:tabs>
              <w:spacing w:after="0" w:line="240" w:lineRule="auto"/>
              <w:jc w:val="both"/>
              <w:rPr>
                <w:rFonts w:ascii="Times New Roman" w:hAnsi="Times New Roman"/>
                <w:sz w:val="24"/>
                <w:szCs w:val="24"/>
              </w:rPr>
            </w:pPr>
            <w:r w:rsidRPr="00F31162">
              <w:rPr>
                <w:rFonts w:ascii="Times New Roman" w:hAnsi="Times New Roman"/>
                <w:sz w:val="24"/>
                <w:szCs w:val="24"/>
              </w:rPr>
              <w:t>Total: -</w:t>
            </w:r>
          </w:p>
        </w:tc>
        <w:tc>
          <w:tcPr>
            <w:tcW w:w="3420" w:type="dxa"/>
          </w:tcPr>
          <w:p w:rsidR="0084621B" w:rsidRPr="00F31162" w:rsidRDefault="0084621B" w:rsidP="00466E11">
            <w:pPr>
              <w:spacing w:after="0" w:line="240" w:lineRule="auto"/>
              <w:jc w:val="both"/>
              <w:rPr>
                <w:rFonts w:ascii="Times New Roman" w:hAnsi="Times New Roman"/>
                <w:b/>
                <w:bCs/>
                <w:sz w:val="24"/>
                <w:szCs w:val="24"/>
              </w:rPr>
            </w:pPr>
            <w:r w:rsidRPr="00F31162">
              <w:rPr>
                <w:rFonts w:ascii="Times New Roman" w:hAnsi="Times New Roman"/>
                <w:b/>
                <w:bCs/>
                <w:sz w:val="24"/>
                <w:szCs w:val="24"/>
              </w:rPr>
              <w:t>12276</w:t>
            </w:r>
          </w:p>
        </w:tc>
        <w:tc>
          <w:tcPr>
            <w:tcW w:w="3420" w:type="dxa"/>
          </w:tcPr>
          <w:p w:rsidR="0084621B" w:rsidRPr="00F31162" w:rsidRDefault="0084621B" w:rsidP="00466E11">
            <w:pPr>
              <w:spacing w:after="0" w:line="240" w:lineRule="auto"/>
              <w:jc w:val="both"/>
              <w:rPr>
                <w:rFonts w:ascii="Times New Roman" w:hAnsi="Times New Roman"/>
                <w:b/>
                <w:bCs/>
                <w:sz w:val="24"/>
                <w:szCs w:val="24"/>
              </w:rPr>
            </w:pPr>
            <w:r w:rsidRPr="00F31162">
              <w:rPr>
                <w:rFonts w:ascii="Times New Roman" w:hAnsi="Times New Roman"/>
                <w:b/>
                <w:bCs/>
                <w:sz w:val="24"/>
                <w:szCs w:val="24"/>
              </w:rPr>
              <w:t>11908</w:t>
            </w:r>
          </w:p>
        </w:tc>
      </w:tr>
    </w:tbl>
    <w:p w:rsidR="0084621B" w:rsidRPr="00F31162" w:rsidRDefault="0084621B" w:rsidP="0084621B">
      <w:pPr>
        <w:tabs>
          <w:tab w:val="left" w:pos="704"/>
        </w:tabs>
        <w:jc w:val="both"/>
        <w:rPr>
          <w:rFonts w:ascii="Times New Roman" w:hAnsi="Times New Roman"/>
          <w:b/>
          <w:bCs/>
          <w:color w:val="FF0000"/>
          <w:sz w:val="24"/>
          <w:szCs w:val="24"/>
        </w:rPr>
      </w:pPr>
    </w:p>
    <w:tbl>
      <w:tblPr>
        <w:tblW w:w="0" w:type="auto"/>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12"/>
        <w:gridCol w:w="3420"/>
        <w:gridCol w:w="3420"/>
      </w:tblGrid>
      <w:tr w:rsidR="00793DF4" w:rsidRPr="00F31162" w:rsidTr="00793DF4">
        <w:trPr>
          <w:trHeight w:val="548"/>
        </w:trPr>
        <w:tc>
          <w:tcPr>
            <w:tcW w:w="9152" w:type="dxa"/>
            <w:gridSpan w:val="3"/>
          </w:tcPr>
          <w:p w:rsidR="00793DF4" w:rsidRPr="00F31162" w:rsidRDefault="00793DF4" w:rsidP="00793DF4">
            <w:pPr>
              <w:pStyle w:val="xl22"/>
              <w:tabs>
                <w:tab w:val="left" w:pos="704"/>
              </w:tabs>
              <w:spacing w:before="0" w:beforeAutospacing="0" w:after="0" w:afterAutospacing="0"/>
              <w:rPr>
                <w:rFonts w:ascii="Times New Roman" w:hAnsi="Times New Roman" w:cs="Times New Roman"/>
              </w:rPr>
            </w:pPr>
            <w:r w:rsidRPr="00F31162">
              <w:rPr>
                <w:rFonts w:ascii="Times New Roman" w:hAnsi="Times New Roman" w:cs="Times New Roman"/>
              </w:rPr>
              <w:t xml:space="preserve">NUMBER OF SURFACE </w:t>
            </w:r>
            <w:smartTag w:uri="urn:schemas-microsoft-com:office:smarttags" w:element="stockticker">
              <w:r w:rsidRPr="00F31162">
                <w:rPr>
                  <w:rFonts w:ascii="Times New Roman" w:hAnsi="Times New Roman" w:cs="Times New Roman"/>
                </w:rPr>
                <w:t>AIR</w:t>
              </w:r>
            </w:smartTag>
            <w:r w:rsidRPr="00F31162">
              <w:rPr>
                <w:rFonts w:ascii="Times New Roman" w:hAnsi="Times New Roman" w:cs="Times New Roman"/>
              </w:rPr>
              <w:t xml:space="preserve"> LIFTED ARTICLES (OUTWARD)</w:t>
            </w:r>
          </w:p>
        </w:tc>
      </w:tr>
      <w:tr w:rsidR="0084621B" w:rsidRPr="00F31162" w:rsidTr="00793DF4">
        <w:tblPrEx>
          <w:tblLook w:val="0000" w:firstRow="0" w:lastRow="0" w:firstColumn="0" w:lastColumn="0" w:noHBand="0" w:noVBand="0"/>
        </w:tblPrEx>
        <w:tc>
          <w:tcPr>
            <w:tcW w:w="2312" w:type="dxa"/>
          </w:tcPr>
          <w:p w:rsidR="0084621B" w:rsidRPr="00F31162" w:rsidRDefault="0084621B" w:rsidP="00793DF4">
            <w:pPr>
              <w:tabs>
                <w:tab w:val="left" w:pos="704"/>
              </w:tabs>
              <w:jc w:val="both"/>
              <w:rPr>
                <w:rFonts w:ascii="Times New Roman" w:hAnsi="Times New Roman"/>
                <w:b/>
                <w:bCs/>
                <w:sz w:val="24"/>
                <w:szCs w:val="24"/>
              </w:rPr>
            </w:pPr>
            <w:r w:rsidRPr="00F31162">
              <w:rPr>
                <w:rFonts w:ascii="Times New Roman" w:hAnsi="Times New Roman"/>
                <w:b/>
                <w:bCs/>
                <w:sz w:val="24"/>
                <w:szCs w:val="24"/>
              </w:rPr>
              <w:t>Category</w:t>
            </w:r>
          </w:p>
        </w:tc>
        <w:tc>
          <w:tcPr>
            <w:tcW w:w="3420" w:type="dxa"/>
          </w:tcPr>
          <w:p w:rsidR="0084621B" w:rsidRPr="00F31162" w:rsidRDefault="0084621B" w:rsidP="00793DF4">
            <w:pPr>
              <w:tabs>
                <w:tab w:val="left" w:pos="704"/>
              </w:tabs>
              <w:jc w:val="both"/>
              <w:rPr>
                <w:rFonts w:ascii="Times New Roman" w:hAnsi="Times New Roman"/>
                <w:b/>
                <w:bCs/>
                <w:sz w:val="24"/>
                <w:szCs w:val="24"/>
              </w:rPr>
            </w:pPr>
            <w:r w:rsidRPr="00F31162">
              <w:rPr>
                <w:rFonts w:ascii="Times New Roman" w:hAnsi="Times New Roman"/>
                <w:b/>
                <w:bCs/>
                <w:sz w:val="24"/>
                <w:szCs w:val="24"/>
              </w:rPr>
              <w:t>No. of articles</w:t>
            </w:r>
          </w:p>
          <w:p w:rsidR="0084621B" w:rsidRPr="00F31162" w:rsidRDefault="0084621B" w:rsidP="00793DF4">
            <w:pPr>
              <w:tabs>
                <w:tab w:val="left" w:pos="704"/>
              </w:tabs>
              <w:jc w:val="both"/>
              <w:rPr>
                <w:rFonts w:ascii="Times New Roman" w:hAnsi="Times New Roman"/>
                <w:b/>
                <w:bCs/>
                <w:sz w:val="24"/>
                <w:szCs w:val="24"/>
              </w:rPr>
            </w:pPr>
            <w:r w:rsidRPr="00F31162">
              <w:rPr>
                <w:rFonts w:ascii="Times New Roman" w:hAnsi="Times New Roman"/>
                <w:b/>
                <w:bCs/>
                <w:sz w:val="24"/>
                <w:szCs w:val="24"/>
              </w:rPr>
              <w:t>2019-20</w:t>
            </w:r>
          </w:p>
        </w:tc>
        <w:tc>
          <w:tcPr>
            <w:tcW w:w="3420" w:type="dxa"/>
          </w:tcPr>
          <w:p w:rsidR="0084621B" w:rsidRPr="00F31162" w:rsidRDefault="0084621B" w:rsidP="00793DF4">
            <w:pPr>
              <w:tabs>
                <w:tab w:val="left" w:pos="704"/>
              </w:tabs>
              <w:jc w:val="both"/>
              <w:rPr>
                <w:rFonts w:ascii="Times New Roman" w:hAnsi="Times New Roman"/>
                <w:b/>
                <w:bCs/>
                <w:sz w:val="24"/>
                <w:szCs w:val="24"/>
              </w:rPr>
            </w:pPr>
            <w:r w:rsidRPr="00F31162">
              <w:rPr>
                <w:rFonts w:ascii="Times New Roman" w:hAnsi="Times New Roman"/>
                <w:b/>
                <w:bCs/>
                <w:sz w:val="24"/>
                <w:szCs w:val="24"/>
              </w:rPr>
              <w:t>No. of articles</w:t>
            </w:r>
          </w:p>
          <w:p w:rsidR="0084621B" w:rsidRPr="00F31162" w:rsidRDefault="0084621B" w:rsidP="00793DF4">
            <w:pPr>
              <w:tabs>
                <w:tab w:val="left" w:pos="704"/>
              </w:tabs>
              <w:jc w:val="both"/>
              <w:rPr>
                <w:rFonts w:ascii="Times New Roman" w:hAnsi="Times New Roman"/>
                <w:b/>
                <w:bCs/>
                <w:sz w:val="24"/>
                <w:szCs w:val="24"/>
              </w:rPr>
            </w:pPr>
            <w:r w:rsidRPr="00F31162">
              <w:rPr>
                <w:rFonts w:ascii="Times New Roman" w:hAnsi="Times New Roman"/>
                <w:b/>
                <w:bCs/>
                <w:sz w:val="24"/>
                <w:szCs w:val="24"/>
              </w:rPr>
              <w:t>2020-21</w:t>
            </w:r>
          </w:p>
        </w:tc>
      </w:tr>
      <w:tr w:rsidR="0084621B" w:rsidRPr="00F31162" w:rsidTr="00793DF4">
        <w:tblPrEx>
          <w:tblLook w:val="0000" w:firstRow="0" w:lastRow="0" w:firstColumn="0" w:lastColumn="0" w:noHBand="0" w:noVBand="0"/>
        </w:tblPrEx>
        <w:tc>
          <w:tcPr>
            <w:tcW w:w="2312" w:type="dxa"/>
          </w:tcPr>
          <w:p w:rsidR="0084621B" w:rsidRPr="00F31162" w:rsidRDefault="0084621B" w:rsidP="00466E11">
            <w:pPr>
              <w:tabs>
                <w:tab w:val="left" w:pos="704"/>
              </w:tabs>
              <w:spacing w:after="0" w:line="240" w:lineRule="auto"/>
              <w:jc w:val="both"/>
              <w:rPr>
                <w:rFonts w:ascii="Times New Roman" w:hAnsi="Times New Roman"/>
                <w:sz w:val="24"/>
                <w:szCs w:val="24"/>
              </w:rPr>
            </w:pPr>
            <w:r w:rsidRPr="00F31162">
              <w:rPr>
                <w:rFonts w:ascii="Times New Roman" w:hAnsi="Times New Roman"/>
                <w:sz w:val="24"/>
                <w:szCs w:val="24"/>
              </w:rPr>
              <w:t>Letter Mail (LC/AO)</w:t>
            </w:r>
          </w:p>
        </w:tc>
        <w:tc>
          <w:tcPr>
            <w:tcW w:w="3420" w:type="dxa"/>
            <w:vAlign w:val="bottom"/>
          </w:tcPr>
          <w:p w:rsidR="0084621B" w:rsidRPr="00F31162" w:rsidRDefault="0084621B" w:rsidP="00466E11">
            <w:pPr>
              <w:spacing w:after="0" w:line="240" w:lineRule="auto"/>
              <w:jc w:val="both"/>
              <w:rPr>
                <w:rFonts w:ascii="Times New Roman" w:hAnsi="Times New Roman"/>
                <w:sz w:val="24"/>
                <w:szCs w:val="24"/>
              </w:rPr>
            </w:pPr>
            <w:r w:rsidRPr="00F31162">
              <w:rPr>
                <w:rFonts w:ascii="Times New Roman" w:hAnsi="Times New Roman"/>
                <w:sz w:val="24"/>
                <w:szCs w:val="24"/>
              </w:rPr>
              <w:t>0</w:t>
            </w:r>
          </w:p>
        </w:tc>
        <w:tc>
          <w:tcPr>
            <w:tcW w:w="3420" w:type="dxa"/>
            <w:vAlign w:val="bottom"/>
          </w:tcPr>
          <w:p w:rsidR="0084621B" w:rsidRPr="00F31162" w:rsidRDefault="0084621B" w:rsidP="00466E11">
            <w:pPr>
              <w:spacing w:after="0" w:line="240" w:lineRule="auto"/>
              <w:jc w:val="both"/>
              <w:rPr>
                <w:rFonts w:ascii="Times New Roman" w:hAnsi="Times New Roman"/>
                <w:sz w:val="24"/>
                <w:szCs w:val="24"/>
              </w:rPr>
            </w:pPr>
            <w:r w:rsidRPr="00F31162">
              <w:rPr>
                <w:rFonts w:ascii="Times New Roman" w:hAnsi="Times New Roman"/>
                <w:sz w:val="24"/>
                <w:szCs w:val="24"/>
              </w:rPr>
              <w:t>0</w:t>
            </w:r>
          </w:p>
        </w:tc>
      </w:tr>
      <w:tr w:rsidR="0084621B" w:rsidRPr="00F31162" w:rsidTr="00793DF4">
        <w:tblPrEx>
          <w:tblLook w:val="0000" w:firstRow="0" w:lastRow="0" w:firstColumn="0" w:lastColumn="0" w:noHBand="0" w:noVBand="0"/>
        </w:tblPrEx>
        <w:tc>
          <w:tcPr>
            <w:tcW w:w="2312" w:type="dxa"/>
          </w:tcPr>
          <w:p w:rsidR="0084621B" w:rsidRPr="00F31162" w:rsidRDefault="0084621B" w:rsidP="00466E11">
            <w:pPr>
              <w:tabs>
                <w:tab w:val="left" w:pos="704"/>
              </w:tabs>
              <w:spacing w:after="0" w:line="240" w:lineRule="auto"/>
              <w:jc w:val="both"/>
              <w:rPr>
                <w:rFonts w:ascii="Times New Roman" w:hAnsi="Times New Roman"/>
                <w:sz w:val="24"/>
                <w:szCs w:val="24"/>
              </w:rPr>
            </w:pPr>
            <w:r w:rsidRPr="00F31162">
              <w:rPr>
                <w:rFonts w:ascii="Times New Roman" w:hAnsi="Times New Roman"/>
                <w:sz w:val="24"/>
                <w:szCs w:val="24"/>
              </w:rPr>
              <w:t>Parcel</w:t>
            </w:r>
          </w:p>
        </w:tc>
        <w:tc>
          <w:tcPr>
            <w:tcW w:w="3420" w:type="dxa"/>
            <w:vAlign w:val="bottom"/>
          </w:tcPr>
          <w:p w:rsidR="0084621B" w:rsidRPr="00F31162" w:rsidRDefault="0084621B" w:rsidP="00466E11">
            <w:pPr>
              <w:spacing w:after="0" w:line="240" w:lineRule="auto"/>
              <w:jc w:val="both"/>
              <w:rPr>
                <w:rFonts w:ascii="Times New Roman" w:hAnsi="Times New Roman"/>
                <w:sz w:val="24"/>
                <w:szCs w:val="24"/>
              </w:rPr>
            </w:pPr>
            <w:r w:rsidRPr="00F31162">
              <w:rPr>
                <w:rFonts w:ascii="Times New Roman" w:hAnsi="Times New Roman"/>
                <w:sz w:val="24"/>
                <w:szCs w:val="24"/>
              </w:rPr>
              <w:t>1</w:t>
            </w:r>
          </w:p>
        </w:tc>
        <w:tc>
          <w:tcPr>
            <w:tcW w:w="3420" w:type="dxa"/>
            <w:vAlign w:val="bottom"/>
          </w:tcPr>
          <w:p w:rsidR="0084621B" w:rsidRPr="00F31162" w:rsidRDefault="0084621B" w:rsidP="00466E11">
            <w:pPr>
              <w:spacing w:after="0" w:line="240" w:lineRule="auto"/>
              <w:jc w:val="both"/>
              <w:rPr>
                <w:rFonts w:ascii="Times New Roman" w:hAnsi="Times New Roman"/>
                <w:sz w:val="24"/>
                <w:szCs w:val="24"/>
              </w:rPr>
            </w:pPr>
            <w:r w:rsidRPr="00F31162">
              <w:rPr>
                <w:rFonts w:ascii="Times New Roman" w:hAnsi="Times New Roman"/>
                <w:sz w:val="24"/>
                <w:szCs w:val="24"/>
              </w:rPr>
              <w:t>0</w:t>
            </w:r>
          </w:p>
        </w:tc>
      </w:tr>
      <w:tr w:rsidR="0084621B" w:rsidRPr="00F31162" w:rsidTr="00793DF4">
        <w:tblPrEx>
          <w:tblLook w:val="0000" w:firstRow="0" w:lastRow="0" w:firstColumn="0" w:lastColumn="0" w:noHBand="0" w:noVBand="0"/>
        </w:tblPrEx>
        <w:tc>
          <w:tcPr>
            <w:tcW w:w="2312" w:type="dxa"/>
          </w:tcPr>
          <w:p w:rsidR="0084621B" w:rsidRPr="00F31162" w:rsidRDefault="0084621B" w:rsidP="00466E11">
            <w:pPr>
              <w:tabs>
                <w:tab w:val="left" w:pos="704"/>
              </w:tabs>
              <w:spacing w:after="0" w:line="240" w:lineRule="auto"/>
              <w:jc w:val="both"/>
              <w:rPr>
                <w:rFonts w:ascii="Times New Roman" w:hAnsi="Times New Roman"/>
                <w:sz w:val="24"/>
                <w:szCs w:val="24"/>
              </w:rPr>
            </w:pPr>
            <w:r w:rsidRPr="00F31162">
              <w:rPr>
                <w:rFonts w:ascii="Times New Roman" w:hAnsi="Times New Roman"/>
                <w:sz w:val="24"/>
                <w:szCs w:val="24"/>
              </w:rPr>
              <w:t>Insured parcel</w:t>
            </w:r>
          </w:p>
        </w:tc>
        <w:tc>
          <w:tcPr>
            <w:tcW w:w="3420" w:type="dxa"/>
          </w:tcPr>
          <w:p w:rsidR="0084621B" w:rsidRPr="00F31162" w:rsidRDefault="0084621B" w:rsidP="00466E11">
            <w:pPr>
              <w:spacing w:after="0" w:line="240" w:lineRule="auto"/>
              <w:jc w:val="both"/>
              <w:rPr>
                <w:rFonts w:ascii="Times New Roman" w:hAnsi="Times New Roman"/>
                <w:b/>
                <w:bCs/>
                <w:sz w:val="24"/>
                <w:szCs w:val="24"/>
              </w:rPr>
            </w:pPr>
            <w:r w:rsidRPr="00F31162">
              <w:rPr>
                <w:rFonts w:ascii="Times New Roman" w:hAnsi="Times New Roman"/>
                <w:b/>
                <w:bCs/>
                <w:sz w:val="24"/>
                <w:szCs w:val="24"/>
              </w:rPr>
              <w:t>0</w:t>
            </w:r>
          </w:p>
        </w:tc>
        <w:tc>
          <w:tcPr>
            <w:tcW w:w="3420" w:type="dxa"/>
          </w:tcPr>
          <w:p w:rsidR="0084621B" w:rsidRPr="00F31162" w:rsidRDefault="0084621B" w:rsidP="00466E11">
            <w:pPr>
              <w:spacing w:after="0" w:line="240" w:lineRule="auto"/>
              <w:jc w:val="both"/>
              <w:rPr>
                <w:rFonts w:ascii="Times New Roman" w:hAnsi="Times New Roman"/>
                <w:b/>
                <w:bCs/>
                <w:sz w:val="24"/>
                <w:szCs w:val="24"/>
              </w:rPr>
            </w:pPr>
            <w:r w:rsidRPr="00F31162">
              <w:rPr>
                <w:rFonts w:ascii="Times New Roman" w:hAnsi="Times New Roman"/>
                <w:b/>
                <w:bCs/>
                <w:sz w:val="24"/>
                <w:szCs w:val="24"/>
              </w:rPr>
              <w:t>0</w:t>
            </w:r>
          </w:p>
        </w:tc>
      </w:tr>
      <w:tr w:rsidR="0084621B" w:rsidRPr="00F31162" w:rsidTr="00466E11">
        <w:tblPrEx>
          <w:tblLook w:val="0000" w:firstRow="0" w:lastRow="0" w:firstColumn="0" w:lastColumn="0" w:noHBand="0" w:noVBand="0"/>
        </w:tblPrEx>
        <w:trPr>
          <w:trHeight w:val="233"/>
        </w:trPr>
        <w:tc>
          <w:tcPr>
            <w:tcW w:w="2312" w:type="dxa"/>
          </w:tcPr>
          <w:p w:rsidR="0084621B" w:rsidRPr="00F31162" w:rsidRDefault="0084621B" w:rsidP="00466E11">
            <w:pPr>
              <w:tabs>
                <w:tab w:val="left" w:pos="704"/>
              </w:tabs>
              <w:spacing w:after="0" w:line="240" w:lineRule="auto"/>
              <w:jc w:val="both"/>
              <w:rPr>
                <w:rFonts w:ascii="Times New Roman" w:hAnsi="Times New Roman"/>
                <w:sz w:val="24"/>
                <w:szCs w:val="24"/>
              </w:rPr>
            </w:pPr>
            <w:r w:rsidRPr="00F31162">
              <w:rPr>
                <w:rFonts w:ascii="Times New Roman" w:hAnsi="Times New Roman"/>
                <w:sz w:val="24"/>
                <w:szCs w:val="24"/>
              </w:rPr>
              <w:t>Total: -</w:t>
            </w:r>
          </w:p>
        </w:tc>
        <w:tc>
          <w:tcPr>
            <w:tcW w:w="3420" w:type="dxa"/>
          </w:tcPr>
          <w:p w:rsidR="0084621B" w:rsidRPr="00F31162" w:rsidRDefault="0084621B" w:rsidP="00466E11">
            <w:pPr>
              <w:spacing w:after="0" w:line="240" w:lineRule="auto"/>
              <w:jc w:val="both"/>
              <w:rPr>
                <w:rFonts w:ascii="Times New Roman" w:hAnsi="Times New Roman"/>
                <w:b/>
                <w:bCs/>
                <w:sz w:val="24"/>
                <w:szCs w:val="24"/>
              </w:rPr>
            </w:pPr>
            <w:r w:rsidRPr="00F31162">
              <w:rPr>
                <w:rFonts w:ascii="Times New Roman" w:hAnsi="Times New Roman"/>
                <w:b/>
                <w:bCs/>
                <w:sz w:val="24"/>
                <w:szCs w:val="24"/>
              </w:rPr>
              <w:t>1</w:t>
            </w:r>
          </w:p>
        </w:tc>
        <w:tc>
          <w:tcPr>
            <w:tcW w:w="3420" w:type="dxa"/>
          </w:tcPr>
          <w:p w:rsidR="0084621B" w:rsidRPr="00F31162" w:rsidRDefault="0084621B" w:rsidP="00466E11">
            <w:pPr>
              <w:spacing w:after="0" w:line="240" w:lineRule="auto"/>
              <w:jc w:val="both"/>
              <w:rPr>
                <w:rFonts w:ascii="Times New Roman" w:hAnsi="Times New Roman"/>
                <w:b/>
                <w:bCs/>
                <w:sz w:val="24"/>
                <w:szCs w:val="24"/>
              </w:rPr>
            </w:pPr>
            <w:r w:rsidRPr="00F31162">
              <w:rPr>
                <w:rFonts w:ascii="Times New Roman" w:hAnsi="Times New Roman"/>
                <w:b/>
                <w:bCs/>
                <w:sz w:val="24"/>
                <w:szCs w:val="24"/>
              </w:rPr>
              <w:t>0</w:t>
            </w:r>
          </w:p>
        </w:tc>
      </w:tr>
    </w:tbl>
    <w:p w:rsidR="0084621B" w:rsidRPr="00F31162" w:rsidRDefault="0084621B" w:rsidP="0084621B">
      <w:pPr>
        <w:pStyle w:val="NormalWeb"/>
        <w:tabs>
          <w:tab w:val="left" w:pos="704"/>
        </w:tabs>
        <w:spacing w:before="0" w:beforeAutospacing="0" w:after="0" w:afterAutospacing="0"/>
        <w:jc w:val="both"/>
        <w:rPr>
          <w:color w:val="FF0000"/>
        </w:rPr>
      </w:pPr>
    </w:p>
    <w:p w:rsidR="0084621B" w:rsidRPr="00F31162" w:rsidRDefault="0084621B" w:rsidP="0084621B">
      <w:pPr>
        <w:tabs>
          <w:tab w:val="left" w:pos="704"/>
        </w:tabs>
        <w:jc w:val="both"/>
        <w:rPr>
          <w:rFonts w:ascii="Times New Roman" w:hAnsi="Times New Roman"/>
          <w:color w:val="FF0000"/>
          <w:sz w:val="24"/>
          <w:szCs w:val="24"/>
        </w:rPr>
      </w:pPr>
      <w:r w:rsidRPr="00F31162">
        <w:rPr>
          <w:rFonts w:ascii="Times New Roman" w:hAnsi="Times New Roman"/>
          <w:color w:val="FF0000"/>
          <w:sz w:val="24"/>
          <w:szCs w:val="24"/>
        </w:rPr>
        <w:br w:type="page"/>
      </w:r>
    </w:p>
    <w:tbl>
      <w:tblPr>
        <w:tblW w:w="10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188"/>
      </w:tblGrid>
      <w:tr w:rsidR="0084621B" w:rsidRPr="00F31162" w:rsidTr="00793DF4">
        <w:tc>
          <w:tcPr>
            <w:tcW w:w="10188" w:type="dxa"/>
          </w:tcPr>
          <w:p w:rsidR="0084621B" w:rsidRPr="00F31162" w:rsidRDefault="0084621B" w:rsidP="00466E11">
            <w:pPr>
              <w:tabs>
                <w:tab w:val="left" w:pos="704"/>
              </w:tabs>
              <w:spacing w:after="0" w:line="240" w:lineRule="auto"/>
              <w:jc w:val="both"/>
              <w:rPr>
                <w:rFonts w:ascii="Times New Roman" w:hAnsi="Times New Roman"/>
                <w:b/>
                <w:sz w:val="24"/>
                <w:szCs w:val="24"/>
              </w:rPr>
            </w:pPr>
            <w:r w:rsidRPr="00F31162">
              <w:rPr>
                <w:rFonts w:ascii="Times New Roman" w:hAnsi="Times New Roman"/>
                <w:b/>
                <w:sz w:val="24"/>
                <w:szCs w:val="24"/>
              </w:rPr>
              <w:lastRenderedPageBreak/>
              <w:t xml:space="preserve">RECEIPT </w:t>
            </w:r>
            <w:smartTag w:uri="urn:schemas-microsoft-com:office:smarttags" w:element="stockticker">
              <w:r w:rsidRPr="00F31162">
                <w:rPr>
                  <w:rFonts w:ascii="Times New Roman" w:hAnsi="Times New Roman"/>
                  <w:b/>
                  <w:sz w:val="24"/>
                  <w:szCs w:val="24"/>
                </w:rPr>
                <w:t>AND</w:t>
              </w:r>
            </w:smartTag>
            <w:r w:rsidRPr="00F31162">
              <w:rPr>
                <w:rFonts w:ascii="Times New Roman" w:hAnsi="Times New Roman"/>
                <w:b/>
                <w:sz w:val="24"/>
                <w:szCs w:val="24"/>
              </w:rPr>
              <w:t xml:space="preserve"> PAYMENTS (IN MILLION) FROM / TO FOREIGN POSTAL ADMINISTRATIONS ON ACCOUNT OF INTERNATIONAL </w:t>
            </w:r>
            <w:smartTag w:uri="urn:schemas-microsoft-com:office:smarttags" w:element="stockticker">
              <w:r w:rsidRPr="00F31162">
                <w:rPr>
                  <w:rFonts w:ascii="Times New Roman" w:hAnsi="Times New Roman"/>
                  <w:b/>
                  <w:sz w:val="24"/>
                  <w:szCs w:val="24"/>
                </w:rPr>
                <w:t>MAIL</w:t>
              </w:r>
            </w:smartTag>
            <w:r w:rsidRPr="00F31162">
              <w:rPr>
                <w:rFonts w:ascii="Times New Roman" w:hAnsi="Times New Roman"/>
                <w:b/>
                <w:sz w:val="24"/>
                <w:szCs w:val="24"/>
              </w:rPr>
              <w:t xml:space="preserve"> EXCHANGE</w:t>
            </w:r>
          </w:p>
          <w:p w:rsidR="0084621B" w:rsidRPr="00F31162" w:rsidRDefault="0084621B" w:rsidP="00466E11">
            <w:pPr>
              <w:tabs>
                <w:tab w:val="left" w:pos="704"/>
              </w:tabs>
              <w:spacing w:after="0" w:line="240" w:lineRule="auto"/>
              <w:jc w:val="both"/>
              <w:rPr>
                <w:rFonts w:ascii="Times New Roman" w:hAnsi="Times New Roman"/>
                <w:sz w:val="24"/>
                <w:szCs w:val="24"/>
              </w:rPr>
            </w:pPr>
          </w:p>
        </w:tc>
      </w:tr>
    </w:tbl>
    <w:p w:rsidR="0084621B" w:rsidRPr="00F31162" w:rsidRDefault="0084621B" w:rsidP="00466E11">
      <w:pPr>
        <w:tabs>
          <w:tab w:val="left" w:pos="704"/>
        </w:tabs>
        <w:spacing w:after="0" w:line="240" w:lineRule="auto"/>
        <w:jc w:val="right"/>
        <w:rPr>
          <w:rFonts w:ascii="Times New Roman" w:hAnsi="Times New Roman"/>
          <w:sz w:val="24"/>
          <w:szCs w:val="24"/>
        </w:rPr>
      </w:pPr>
      <w:r w:rsidRPr="00F31162">
        <w:rPr>
          <w:rFonts w:ascii="Times New Roman" w:hAnsi="Times New Roman"/>
          <w:sz w:val="24"/>
          <w:szCs w:val="24"/>
        </w:rPr>
        <w:t>(Rupees in Million)</w:t>
      </w:r>
    </w:p>
    <w:tbl>
      <w:tblPr>
        <w:tblW w:w="10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97"/>
        <w:gridCol w:w="1416"/>
        <w:gridCol w:w="1566"/>
        <w:gridCol w:w="1444"/>
        <w:gridCol w:w="1483"/>
      </w:tblGrid>
      <w:tr w:rsidR="0084621B" w:rsidRPr="00F31162" w:rsidTr="00793DF4">
        <w:tc>
          <w:tcPr>
            <w:tcW w:w="4297" w:type="dxa"/>
          </w:tcPr>
          <w:p w:rsidR="0084621B" w:rsidRPr="00F31162" w:rsidRDefault="0084621B" w:rsidP="00466E11">
            <w:pPr>
              <w:tabs>
                <w:tab w:val="left" w:pos="704"/>
              </w:tabs>
              <w:spacing w:after="0" w:line="240" w:lineRule="auto"/>
              <w:jc w:val="both"/>
              <w:rPr>
                <w:rFonts w:ascii="Times New Roman" w:hAnsi="Times New Roman"/>
                <w:sz w:val="24"/>
                <w:szCs w:val="24"/>
              </w:rPr>
            </w:pPr>
          </w:p>
        </w:tc>
        <w:tc>
          <w:tcPr>
            <w:tcW w:w="2982" w:type="dxa"/>
            <w:gridSpan w:val="2"/>
          </w:tcPr>
          <w:p w:rsidR="0084621B" w:rsidRPr="00F31162" w:rsidRDefault="0084621B" w:rsidP="00466E11">
            <w:pPr>
              <w:tabs>
                <w:tab w:val="left" w:pos="704"/>
              </w:tabs>
              <w:spacing w:after="0" w:line="240" w:lineRule="auto"/>
              <w:jc w:val="both"/>
              <w:rPr>
                <w:rFonts w:ascii="Times New Roman" w:hAnsi="Times New Roman"/>
                <w:b/>
                <w:sz w:val="24"/>
                <w:szCs w:val="24"/>
              </w:rPr>
            </w:pPr>
            <w:r w:rsidRPr="00F31162">
              <w:rPr>
                <w:rFonts w:ascii="Times New Roman" w:hAnsi="Times New Roman"/>
                <w:b/>
                <w:sz w:val="24"/>
                <w:szCs w:val="24"/>
              </w:rPr>
              <w:t>2019-20</w:t>
            </w:r>
          </w:p>
        </w:tc>
        <w:tc>
          <w:tcPr>
            <w:tcW w:w="2927" w:type="dxa"/>
            <w:gridSpan w:val="2"/>
          </w:tcPr>
          <w:p w:rsidR="0084621B" w:rsidRPr="00F31162" w:rsidRDefault="0084621B" w:rsidP="00466E11">
            <w:pPr>
              <w:tabs>
                <w:tab w:val="left" w:pos="704"/>
              </w:tabs>
              <w:spacing w:after="0" w:line="240" w:lineRule="auto"/>
              <w:jc w:val="both"/>
              <w:rPr>
                <w:rFonts w:ascii="Times New Roman" w:hAnsi="Times New Roman"/>
                <w:b/>
                <w:sz w:val="24"/>
                <w:szCs w:val="24"/>
              </w:rPr>
            </w:pPr>
            <w:r w:rsidRPr="00F31162">
              <w:rPr>
                <w:rFonts w:ascii="Times New Roman" w:hAnsi="Times New Roman"/>
                <w:b/>
                <w:sz w:val="24"/>
                <w:szCs w:val="24"/>
              </w:rPr>
              <w:t>2020-21</w:t>
            </w:r>
          </w:p>
        </w:tc>
      </w:tr>
      <w:tr w:rsidR="0084621B" w:rsidRPr="00F31162" w:rsidTr="00793DF4">
        <w:tc>
          <w:tcPr>
            <w:tcW w:w="4297" w:type="dxa"/>
          </w:tcPr>
          <w:p w:rsidR="0084621B" w:rsidRPr="00F31162" w:rsidRDefault="0084621B" w:rsidP="00466E11">
            <w:pPr>
              <w:tabs>
                <w:tab w:val="left" w:pos="704"/>
              </w:tabs>
              <w:spacing w:after="0" w:line="240" w:lineRule="auto"/>
              <w:jc w:val="both"/>
              <w:rPr>
                <w:rFonts w:ascii="Times New Roman" w:hAnsi="Times New Roman"/>
                <w:b/>
                <w:sz w:val="24"/>
                <w:szCs w:val="24"/>
              </w:rPr>
            </w:pPr>
            <w:r w:rsidRPr="00F31162">
              <w:rPr>
                <w:rFonts w:ascii="Times New Roman" w:hAnsi="Times New Roman"/>
                <w:b/>
                <w:sz w:val="24"/>
                <w:szCs w:val="24"/>
              </w:rPr>
              <w:t>Category</w:t>
            </w:r>
          </w:p>
        </w:tc>
        <w:tc>
          <w:tcPr>
            <w:tcW w:w="1416" w:type="dxa"/>
          </w:tcPr>
          <w:p w:rsidR="0084621B" w:rsidRPr="00F31162" w:rsidRDefault="0084621B" w:rsidP="00466E11">
            <w:pPr>
              <w:tabs>
                <w:tab w:val="left" w:pos="704"/>
              </w:tabs>
              <w:spacing w:after="0" w:line="240" w:lineRule="auto"/>
              <w:jc w:val="both"/>
              <w:rPr>
                <w:rFonts w:ascii="Times New Roman" w:hAnsi="Times New Roman"/>
                <w:b/>
                <w:sz w:val="24"/>
                <w:szCs w:val="24"/>
              </w:rPr>
            </w:pPr>
            <w:r w:rsidRPr="00F31162">
              <w:rPr>
                <w:rFonts w:ascii="Times New Roman" w:hAnsi="Times New Roman"/>
                <w:b/>
                <w:sz w:val="24"/>
                <w:szCs w:val="24"/>
              </w:rPr>
              <w:t>Receipt</w:t>
            </w:r>
          </w:p>
        </w:tc>
        <w:tc>
          <w:tcPr>
            <w:tcW w:w="1566" w:type="dxa"/>
          </w:tcPr>
          <w:p w:rsidR="0084621B" w:rsidRPr="00F31162" w:rsidRDefault="0084621B" w:rsidP="00466E11">
            <w:pPr>
              <w:tabs>
                <w:tab w:val="left" w:pos="704"/>
              </w:tabs>
              <w:spacing w:after="0" w:line="240" w:lineRule="auto"/>
              <w:jc w:val="both"/>
              <w:rPr>
                <w:rFonts w:ascii="Times New Roman" w:hAnsi="Times New Roman"/>
                <w:b/>
                <w:sz w:val="24"/>
                <w:szCs w:val="24"/>
              </w:rPr>
            </w:pPr>
            <w:r w:rsidRPr="00F31162">
              <w:rPr>
                <w:rFonts w:ascii="Times New Roman" w:hAnsi="Times New Roman"/>
                <w:b/>
                <w:sz w:val="24"/>
                <w:szCs w:val="24"/>
              </w:rPr>
              <w:t>Payment</w:t>
            </w:r>
          </w:p>
        </w:tc>
        <w:tc>
          <w:tcPr>
            <w:tcW w:w="1444" w:type="dxa"/>
          </w:tcPr>
          <w:p w:rsidR="0084621B" w:rsidRPr="00F31162" w:rsidRDefault="0084621B" w:rsidP="00466E11">
            <w:pPr>
              <w:tabs>
                <w:tab w:val="left" w:pos="704"/>
              </w:tabs>
              <w:spacing w:after="0" w:line="240" w:lineRule="auto"/>
              <w:jc w:val="both"/>
              <w:rPr>
                <w:rFonts w:ascii="Times New Roman" w:hAnsi="Times New Roman"/>
                <w:b/>
                <w:sz w:val="24"/>
                <w:szCs w:val="24"/>
              </w:rPr>
            </w:pPr>
            <w:r w:rsidRPr="00F31162">
              <w:rPr>
                <w:rFonts w:ascii="Times New Roman" w:hAnsi="Times New Roman"/>
                <w:b/>
                <w:sz w:val="24"/>
                <w:szCs w:val="24"/>
              </w:rPr>
              <w:t>Receipt</w:t>
            </w:r>
          </w:p>
        </w:tc>
        <w:tc>
          <w:tcPr>
            <w:tcW w:w="1483" w:type="dxa"/>
          </w:tcPr>
          <w:p w:rsidR="0084621B" w:rsidRPr="00F31162" w:rsidRDefault="0084621B" w:rsidP="00466E11">
            <w:pPr>
              <w:tabs>
                <w:tab w:val="left" w:pos="704"/>
              </w:tabs>
              <w:spacing w:after="0" w:line="240" w:lineRule="auto"/>
              <w:jc w:val="both"/>
              <w:rPr>
                <w:rFonts w:ascii="Times New Roman" w:hAnsi="Times New Roman"/>
                <w:b/>
                <w:sz w:val="24"/>
                <w:szCs w:val="24"/>
              </w:rPr>
            </w:pPr>
            <w:r w:rsidRPr="00F31162">
              <w:rPr>
                <w:rFonts w:ascii="Times New Roman" w:hAnsi="Times New Roman"/>
                <w:b/>
                <w:sz w:val="24"/>
                <w:szCs w:val="24"/>
              </w:rPr>
              <w:t>Payment</w:t>
            </w:r>
          </w:p>
        </w:tc>
      </w:tr>
      <w:tr w:rsidR="0084621B" w:rsidRPr="00F31162" w:rsidTr="00793DF4">
        <w:tc>
          <w:tcPr>
            <w:tcW w:w="4297" w:type="dxa"/>
          </w:tcPr>
          <w:p w:rsidR="0084621B" w:rsidRPr="00F31162" w:rsidRDefault="0084621B" w:rsidP="00466E11">
            <w:pPr>
              <w:tabs>
                <w:tab w:val="left" w:pos="704"/>
              </w:tabs>
              <w:spacing w:after="0" w:line="240" w:lineRule="auto"/>
              <w:jc w:val="both"/>
              <w:rPr>
                <w:rFonts w:ascii="Times New Roman" w:hAnsi="Times New Roman"/>
                <w:sz w:val="24"/>
                <w:szCs w:val="24"/>
              </w:rPr>
            </w:pPr>
            <w:r w:rsidRPr="00F31162">
              <w:rPr>
                <w:rFonts w:ascii="Times New Roman" w:hAnsi="Times New Roman"/>
                <w:sz w:val="24"/>
                <w:szCs w:val="24"/>
              </w:rPr>
              <w:t>Airmail Accounts</w:t>
            </w:r>
          </w:p>
        </w:tc>
        <w:tc>
          <w:tcPr>
            <w:tcW w:w="1416" w:type="dxa"/>
          </w:tcPr>
          <w:p w:rsidR="0084621B" w:rsidRPr="00F31162" w:rsidRDefault="0084621B" w:rsidP="00466E11">
            <w:pPr>
              <w:spacing w:after="0" w:line="240" w:lineRule="auto"/>
              <w:jc w:val="both"/>
              <w:rPr>
                <w:rFonts w:ascii="Times New Roman" w:hAnsi="Times New Roman"/>
                <w:sz w:val="24"/>
                <w:szCs w:val="24"/>
              </w:rPr>
            </w:pPr>
            <w:r w:rsidRPr="00F31162">
              <w:rPr>
                <w:rFonts w:ascii="Times New Roman" w:hAnsi="Times New Roman"/>
                <w:sz w:val="24"/>
                <w:szCs w:val="24"/>
              </w:rPr>
              <w:t>686,213</w:t>
            </w:r>
          </w:p>
        </w:tc>
        <w:tc>
          <w:tcPr>
            <w:tcW w:w="1566" w:type="dxa"/>
          </w:tcPr>
          <w:p w:rsidR="0084621B" w:rsidRPr="00F31162" w:rsidRDefault="0084621B" w:rsidP="00466E11">
            <w:pPr>
              <w:spacing w:after="0" w:line="240" w:lineRule="auto"/>
              <w:jc w:val="both"/>
              <w:rPr>
                <w:rFonts w:ascii="Times New Roman" w:hAnsi="Times New Roman"/>
                <w:sz w:val="24"/>
                <w:szCs w:val="24"/>
              </w:rPr>
            </w:pPr>
            <w:r w:rsidRPr="00F31162">
              <w:rPr>
                <w:rFonts w:ascii="Times New Roman" w:hAnsi="Times New Roman"/>
                <w:sz w:val="24"/>
                <w:szCs w:val="24"/>
              </w:rPr>
              <w:t>28,456,966</w:t>
            </w:r>
          </w:p>
        </w:tc>
        <w:tc>
          <w:tcPr>
            <w:tcW w:w="1444" w:type="dxa"/>
          </w:tcPr>
          <w:p w:rsidR="0084621B" w:rsidRPr="00F31162" w:rsidRDefault="0084621B" w:rsidP="00466E11">
            <w:pPr>
              <w:spacing w:after="0" w:line="240" w:lineRule="auto"/>
              <w:jc w:val="both"/>
              <w:rPr>
                <w:rFonts w:ascii="Times New Roman" w:hAnsi="Times New Roman"/>
                <w:sz w:val="24"/>
                <w:szCs w:val="24"/>
              </w:rPr>
            </w:pPr>
            <w:r w:rsidRPr="00F31162">
              <w:rPr>
                <w:rFonts w:ascii="Times New Roman" w:hAnsi="Times New Roman"/>
                <w:sz w:val="24"/>
                <w:szCs w:val="24"/>
              </w:rPr>
              <w:t>422217681</w:t>
            </w:r>
          </w:p>
        </w:tc>
        <w:tc>
          <w:tcPr>
            <w:tcW w:w="1483" w:type="dxa"/>
          </w:tcPr>
          <w:p w:rsidR="0084621B" w:rsidRPr="00F31162" w:rsidRDefault="0084621B" w:rsidP="00466E11">
            <w:pPr>
              <w:spacing w:after="0" w:line="240" w:lineRule="auto"/>
              <w:jc w:val="both"/>
              <w:rPr>
                <w:rFonts w:ascii="Times New Roman" w:hAnsi="Times New Roman"/>
                <w:sz w:val="24"/>
                <w:szCs w:val="24"/>
              </w:rPr>
            </w:pPr>
            <w:r w:rsidRPr="00F31162">
              <w:rPr>
                <w:rFonts w:ascii="Times New Roman" w:hAnsi="Times New Roman"/>
                <w:sz w:val="24"/>
                <w:szCs w:val="24"/>
              </w:rPr>
              <w:t>50398673</w:t>
            </w:r>
          </w:p>
        </w:tc>
      </w:tr>
      <w:tr w:rsidR="0084621B" w:rsidRPr="00F31162" w:rsidTr="00793DF4">
        <w:tc>
          <w:tcPr>
            <w:tcW w:w="4297" w:type="dxa"/>
          </w:tcPr>
          <w:p w:rsidR="0084621B" w:rsidRPr="00F31162" w:rsidRDefault="0084621B" w:rsidP="00466E11">
            <w:pPr>
              <w:tabs>
                <w:tab w:val="left" w:pos="704"/>
              </w:tabs>
              <w:spacing w:after="0" w:line="240" w:lineRule="auto"/>
              <w:jc w:val="both"/>
              <w:rPr>
                <w:rFonts w:ascii="Times New Roman" w:hAnsi="Times New Roman"/>
                <w:sz w:val="24"/>
                <w:szCs w:val="24"/>
              </w:rPr>
            </w:pPr>
            <w:r w:rsidRPr="00F31162">
              <w:rPr>
                <w:rFonts w:ascii="Times New Roman" w:hAnsi="Times New Roman"/>
                <w:sz w:val="24"/>
                <w:szCs w:val="24"/>
              </w:rPr>
              <w:t>Parcel Post Accounts</w:t>
            </w:r>
          </w:p>
        </w:tc>
        <w:tc>
          <w:tcPr>
            <w:tcW w:w="1416" w:type="dxa"/>
          </w:tcPr>
          <w:p w:rsidR="0084621B" w:rsidRPr="00F31162" w:rsidRDefault="0084621B" w:rsidP="00466E11">
            <w:pPr>
              <w:spacing w:after="0" w:line="240" w:lineRule="auto"/>
              <w:jc w:val="both"/>
              <w:rPr>
                <w:rFonts w:ascii="Times New Roman" w:hAnsi="Times New Roman"/>
                <w:sz w:val="24"/>
                <w:szCs w:val="24"/>
              </w:rPr>
            </w:pPr>
            <w:r w:rsidRPr="00F31162">
              <w:rPr>
                <w:rFonts w:ascii="Times New Roman" w:hAnsi="Times New Roman"/>
                <w:sz w:val="24"/>
                <w:szCs w:val="24"/>
              </w:rPr>
              <w:t>64,535,076</w:t>
            </w:r>
          </w:p>
        </w:tc>
        <w:tc>
          <w:tcPr>
            <w:tcW w:w="1566" w:type="dxa"/>
          </w:tcPr>
          <w:p w:rsidR="0084621B" w:rsidRPr="00F31162" w:rsidRDefault="0084621B" w:rsidP="00466E11">
            <w:pPr>
              <w:spacing w:after="0" w:line="240" w:lineRule="auto"/>
              <w:jc w:val="both"/>
              <w:rPr>
                <w:rFonts w:ascii="Times New Roman" w:hAnsi="Times New Roman"/>
                <w:sz w:val="24"/>
                <w:szCs w:val="24"/>
              </w:rPr>
            </w:pPr>
            <w:r w:rsidRPr="00F31162">
              <w:rPr>
                <w:rFonts w:ascii="Times New Roman" w:hAnsi="Times New Roman"/>
                <w:sz w:val="24"/>
                <w:szCs w:val="24"/>
              </w:rPr>
              <w:t>93,418,271</w:t>
            </w:r>
          </w:p>
        </w:tc>
        <w:tc>
          <w:tcPr>
            <w:tcW w:w="1444" w:type="dxa"/>
          </w:tcPr>
          <w:p w:rsidR="0084621B" w:rsidRPr="00F31162" w:rsidRDefault="0084621B" w:rsidP="00466E11">
            <w:pPr>
              <w:spacing w:after="0" w:line="240" w:lineRule="auto"/>
              <w:jc w:val="both"/>
              <w:rPr>
                <w:rFonts w:ascii="Times New Roman" w:hAnsi="Times New Roman"/>
                <w:sz w:val="24"/>
                <w:szCs w:val="24"/>
              </w:rPr>
            </w:pPr>
            <w:r w:rsidRPr="00F31162">
              <w:rPr>
                <w:rFonts w:ascii="Times New Roman" w:hAnsi="Times New Roman"/>
                <w:sz w:val="24"/>
                <w:szCs w:val="24"/>
              </w:rPr>
              <w:t>0</w:t>
            </w:r>
          </w:p>
        </w:tc>
        <w:tc>
          <w:tcPr>
            <w:tcW w:w="1483" w:type="dxa"/>
          </w:tcPr>
          <w:p w:rsidR="0084621B" w:rsidRPr="00F31162" w:rsidRDefault="0084621B" w:rsidP="00466E11">
            <w:pPr>
              <w:spacing w:after="0" w:line="240" w:lineRule="auto"/>
              <w:jc w:val="both"/>
              <w:rPr>
                <w:rFonts w:ascii="Times New Roman" w:hAnsi="Times New Roman"/>
                <w:sz w:val="24"/>
                <w:szCs w:val="24"/>
              </w:rPr>
            </w:pPr>
            <w:r w:rsidRPr="00F31162">
              <w:rPr>
                <w:rFonts w:ascii="Times New Roman" w:hAnsi="Times New Roman"/>
                <w:sz w:val="24"/>
                <w:szCs w:val="24"/>
              </w:rPr>
              <w:t>0</w:t>
            </w:r>
          </w:p>
        </w:tc>
      </w:tr>
      <w:tr w:rsidR="0084621B" w:rsidRPr="00F31162" w:rsidTr="00793DF4">
        <w:tc>
          <w:tcPr>
            <w:tcW w:w="4297" w:type="dxa"/>
            <w:vAlign w:val="bottom"/>
          </w:tcPr>
          <w:p w:rsidR="0084621B" w:rsidRPr="00F31162" w:rsidRDefault="0084621B" w:rsidP="00466E11">
            <w:pPr>
              <w:spacing w:after="0" w:line="240" w:lineRule="auto"/>
              <w:jc w:val="both"/>
              <w:rPr>
                <w:rFonts w:ascii="Times New Roman" w:hAnsi="Times New Roman"/>
                <w:sz w:val="24"/>
                <w:szCs w:val="24"/>
              </w:rPr>
            </w:pPr>
            <w:r w:rsidRPr="00F31162">
              <w:rPr>
                <w:rFonts w:ascii="Times New Roman" w:hAnsi="Times New Roman"/>
                <w:sz w:val="24"/>
                <w:szCs w:val="24"/>
              </w:rPr>
              <w:t>Letter Mail and Terminal Dues</w:t>
            </w:r>
          </w:p>
        </w:tc>
        <w:tc>
          <w:tcPr>
            <w:tcW w:w="1416" w:type="dxa"/>
          </w:tcPr>
          <w:p w:rsidR="0084621B" w:rsidRPr="00F31162" w:rsidRDefault="0084621B" w:rsidP="00466E11">
            <w:pPr>
              <w:spacing w:after="0" w:line="240" w:lineRule="auto"/>
              <w:jc w:val="both"/>
              <w:rPr>
                <w:rFonts w:ascii="Times New Roman" w:hAnsi="Times New Roman"/>
                <w:sz w:val="24"/>
                <w:szCs w:val="24"/>
              </w:rPr>
            </w:pPr>
            <w:r w:rsidRPr="00F31162">
              <w:rPr>
                <w:rFonts w:ascii="Times New Roman" w:hAnsi="Times New Roman"/>
                <w:sz w:val="24"/>
                <w:szCs w:val="24"/>
              </w:rPr>
              <w:t>895,313,327</w:t>
            </w:r>
          </w:p>
        </w:tc>
        <w:tc>
          <w:tcPr>
            <w:tcW w:w="1566" w:type="dxa"/>
          </w:tcPr>
          <w:p w:rsidR="0084621B" w:rsidRPr="00F31162" w:rsidRDefault="0084621B" w:rsidP="00466E11">
            <w:pPr>
              <w:spacing w:after="0" w:line="240" w:lineRule="auto"/>
              <w:jc w:val="both"/>
              <w:rPr>
                <w:rFonts w:ascii="Times New Roman" w:hAnsi="Times New Roman"/>
                <w:sz w:val="24"/>
                <w:szCs w:val="24"/>
              </w:rPr>
            </w:pPr>
            <w:r w:rsidRPr="00F31162">
              <w:rPr>
                <w:rFonts w:ascii="Times New Roman" w:hAnsi="Times New Roman"/>
                <w:sz w:val="24"/>
                <w:szCs w:val="24"/>
              </w:rPr>
              <w:t>2,078,930</w:t>
            </w:r>
          </w:p>
        </w:tc>
        <w:tc>
          <w:tcPr>
            <w:tcW w:w="1444" w:type="dxa"/>
          </w:tcPr>
          <w:p w:rsidR="0084621B" w:rsidRPr="00F31162" w:rsidRDefault="0084621B" w:rsidP="00466E11">
            <w:pPr>
              <w:spacing w:after="0" w:line="240" w:lineRule="auto"/>
              <w:jc w:val="both"/>
              <w:rPr>
                <w:rFonts w:ascii="Times New Roman" w:hAnsi="Times New Roman"/>
                <w:sz w:val="24"/>
                <w:szCs w:val="24"/>
              </w:rPr>
            </w:pPr>
            <w:r w:rsidRPr="00F31162">
              <w:rPr>
                <w:rFonts w:ascii="Times New Roman" w:hAnsi="Times New Roman"/>
                <w:sz w:val="24"/>
                <w:szCs w:val="24"/>
              </w:rPr>
              <w:t>0</w:t>
            </w:r>
          </w:p>
        </w:tc>
        <w:tc>
          <w:tcPr>
            <w:tcW w:w="1483" w:type="dxa"/>
          </w:tcPr>
          <w:p w:rsidR="0084621B" w:rsidRPr="00F31162" w:rsidRDefault="0084621B" w:rsidP="00466E11">
            <w:pPr>
              <w:spacing w:after="0" w:line="240" w:lineRule="auto"/>
              <w:jc w:val="both"/>
              <w:rPr>
                <w:rFonts w:ascii="Times New Roman" w:hAnsi="Times New Roman"/>
                <w:sz w:val="24"/>
                <w:szCs w:val="24"/>
              </w:rPr>
            </w:pPr>
            <w:r w:rsidRPr="00F31162">
              <w:rPr>
                <w:rFonts w:ascii="Times New Roman" w:hAnsi="Times New Roman"/>
                <w:sz w:val="24"/>
                <w:szCs w:val="24"/>
              </w:rPr>
              <w:t>0</w:t>
            </w:r>
          </w:p>
        </w:tc>
      </w:tr>
      <w:tr w:rsidR="0084621B" w:rsidRPr="00F31162" w:rsidTr="00793DF4">
        <w:tc>
          <w:tcPr>
            <w:tcW w:w="4297" w:type="dxa"/>
            <w:vAlign w:val="bottom"/>
          </w:tcPr>
          <w:p w:rsidR="0084621B" w:rsidRPr="00F31162" w:rsidRDefault="0084621B" w:rsidP="00466E11">
            <w:pPr>
              <w:spacing w:after="0" w:line="240" w:lineRule="auto"/>
              <w:jc w:val="both"/>
              <w:rPr>
                <w:rFonts w:ascii="Times New Roman" w:hAnsi="Times New Roman"/>
                <w:sz w:val="24"/>
                <w:szCs w:val="24"/>
              </w:rPr>
            </w:pPr>
            <w:smartTag w:uri="urn:schemas-microsoft-com:office:smarttags" w:element="stockticker">
              <w:r w:rsidRPr="00F31162">
                <w:rPr>
                  <w:rFonts w:ascii="Times New Roman" w:hAnsi="Times New Roman"/>
                  <w:sz w:val="24"/>
                  <w:szCs w:val="24"/>
                </w:rPr>
                <w:t>EMS</w:t>
              </w:r>
            </w:smartTag>
            <w:r w:rsidRPr="00F31162">
              <w:rPr>
                <w:rFonts w:ascii="Times New Roman" w:hAnsi="Times New Roman"/>
                <w:sz w:val="24"/>
                <w:szCs w:val="24"/>
              </w:rPr>
              <w:t xml:space="preserve"> imbalance accounts</w:t>
            </w:r>
          </w:p>
        </w:tc>
        <w:tc>
          <w:tcPr>
            <w:tcW w:w="1416" w:type="dxa"/>
          </w:tcPr>
          <w:p w:rsidR="0084621B" w:rsidRPr="00F31162" w:rsidRDefault="0084621B" w:rsidP="00466E11">
            <w:pPr>
              <w:spacing w:after="0" w:line="240" w:lineRule="auto"/>
              <w:jc w:val="both"/>
              <w:rPr>
                <w:rFonts w:ascii="Times New Roman" w:hAnsi="Times New Roman"/>
                <w:sz w:val="24"/>
                <w:szCs w:val="24"/>
              </w:rPr>
            </w:pPr>
            <w:r w:rsidRPr="00F31162">
              <w:rPr>
                <w:rFonts w:ascii="Times New Roman" w:hAnsi="Times New Roman"/>
                <w:sz w:val="24"/>
                <w:szCs w:val="24"/>
              </w:rPr>
              <w:t>0.000</w:t>
            </w:r>
          </w:p>
        </w:tc>
        <w:tc>
          <w:tcPr>
            <w:tcW w:w="1566" w:type="dxa"/>
          </w:tcPr>
          <w:p w:rsidR="0084621B" w:rsidRPr="00F31162" w:rsidRDefault="0084621B" w:rsidP="00466E11">
            <w:pPr>
              <w:spacing w:after="0" w:line="240" w:lineRule="auto"/>
              <w:jc w:val="both"/>
              <w:rPr>
                <w:rFonts w:ascii="Times New Roman" w:hAnsi="Times New Roman"/>
                <w:sz w:val="24"/>
                <w:szCs w:val="24"/>
              </w:rPr>
            </w:pPr>
            <w:r w:rsidRPr="00F31162">
              <w:rPr>
                <w:rFonts w:ascii="Times New Roman" w:hAnsi="Times New Roman"/>
                <w:sz w:val="24"/>
                <w:szCs w:val="24"/>
              </w:rPr>
              <w:t>0.000</w:t>
            </w:r>
          </w:p>
        </w:tc>
        <w:tc>
          <w:tcPr>
            <w:tcW w:w="1444" w:type="dxa"/>
          </w:tcPr>
          <w:p w:rsidR="0084621B" w:rsidRPr="00F31162" w:rsidRDefault="0084621B" w:rsidP="00466E11">
            <w:pPr>
              <w:spacing w:after="0" w:line="240" w:lineRule="auto"/>
              <w:jc w:val="both"/>
              <w:rPr>
                <w:rFonts w:ascii="Times New Roman" w:hAnsi="Times New Roman"/>
                <w:sz w:val="24"/>
                <w:szCs w:val="24"/>
              </w:rPr>
            </w:pPr>
            <w:r w:rsidRPr="00F31162">
              <w:rPr>
                <w:rFonts w:ascii="Times New Roman" w:hAnsi="Times New Roman"/>
                <w:sz w:val="24"/>
                <w:szCs w:val="24"/>
              </w:rPr>
              <w:t>0</w:t>
            </w:r>
          </w:p>
        </w:tc>
        <w:tc>
          <w:tcPr>
            <w:tcW w:w="1483" w:type="dxa"/>
          </w:tcPr>
          <w:p w:rsidR="0084621B" w:rsidRPr="00F31162" w:rsidRDefault="0084621B" w:rsidP="00466E11">
            <w:pPr>
              <w:spacing w:after="0" w:line="240" w:lineRule="auto"/>
              <w:jc w:val="both"/>
              <w:rPr>
                <w:rFonts w:ascii="Times New Roman" w:hAnsi="Times New Roman"/>
                <w:sz w:val="24"/>
                <w:szCs w:val="24"/>
              </w:rPr>
            </w:pPr>
            <w:r w:rsidRPr="00F31162">
              <w:rPr>
                <w:rFonts w:ascii="Times New Roman" w:hAnsi="Times New Roman"/>
                <w:sz w:val="24"/>
                <w:szCs w:val="24"/>
              </w:rPr>
              <w:t>0</w:t>
            </w:r>
          </w:p>
        </w:tc>
      </w:tr>
      <w:tr w:rsidR="0084621B" w:rsidRPr="00F31162" w:rsidTr="00793DF4">
        <w:tc>
          <w:tcPr>
            <w:tcW w:w="4297" w:type="dxa"/>
            <w:vAlign w:val="bottom"/>
          </w:tcPr>
          <w:p w:rsidR="0084621B" w:rsidRPr="00F31162" w:rsidRDefault="0084621B" w:rsidP="00466E11">
            <w:pPr>
              <w:spacing w:after="0" w:line="240" w:lineRule="auto"/>
              <w:jc w:val="both"/>
              <w:rPr>
                <w:rFonts w:ascii="Times New Roman" w:hAnsi="Times New Roman"/>
                <w:b/>
                <w:bCs/>
                <w:sz w:val="24"/>
                <w:szCs w:val="24"/>
              </w:rPr>
            </w:pPr>
            <w:r w:rsidRPr="00F31162">
              <w:rPr>
                <w:rFonts w:ascii="Times New Roman" w:hAnsi="Times New Roman"/>
                <w:b/>
                <w:bCs/>
                <w:sz w:val="24"/>
                <w:szCs w:val="24"/>
              </w:rPr>
              <w:t>TOTAL</w:t>
            </w:r>
          </w:p>
        </w:tc>
        <w:tc>
          <w:tcPr>
            <w:tcW w:w="1416" w:type="dxa"/>
          </w:tcPr>
          <w:p w:rsidR="0084621B" w:rsidRPr="00F31162" w:rsidRDefault="0084621B" w:rsidP="00466E11">
            <w:pPr>
              <w:spacing w:after="0" w:line="240" w:lineRule="auto"/>
              <w:jc w:val="both"/>
              <w:rPr>
                <w:rFonts w:ascii="Times New Roman" w:hAnsi="Times New Roman"/>
                <w:b/>
                <w:bCs/>
                <w:sz w:val="24"/>
                <w:szCs w:val="24"/>
              </w:rPr>
            </w:pPr>
            <w:r w:rsidRPr="00F31162">
              <w:rPr>
                <w:rFonts w:ascii="Times New Roman" w:hAnsi="Times New Roman"/>
                <w:b/>
                <w:bCs/>
                <w:sz w:val="24"/>
                <w:szCs w:val="24"/>
              </w:rPr>
              <w:t>960,534,616</w:t>
            </w:r>
          </w:p>
        </w:tc>
        <w:tc>
          <w:tcPr>
            <w:tcW w:w="1566" w:type="dxa"/>
          </w:tcPr>
          <w:p w:rsidR="0084621B" w:rsidRPr="00F31162" w:rsidRDefault="0084621B" w:rsidP="00466E11">
            <w:pPr>
              <w:spacing w:after="0" w:line="240" w:lineRule="auto"/>
              <w:jc w:val="both"/>
              <w:rPr>
                <w:rFonts w:ascii="Times New Roman" w:hAnsi="Times New Roman"/>
                <w:b/>
                <w:bCs/>
                <w:sz w:val="24"/>
                <w:szCs w:val="24"/>
              </w:rPr>
            </w:pPr>
            <w:r w:rsidRPr="00F31162">
              <w:rPr>
                <w:rFonts w:ascii="Times New Roman" w:hAnsi="Times New Roman"/>
                <w:b/>
                <w:bCs/>
                <w:sz w:val="24"/>
                <w:szCs w:val="24"/>
              </w:rPr>
              <w:t>123,954,167</w:t>
            </w:r>
          </w:p>
        </w:tc>
        <w:tc>
          <w:tcPr>
            <w:tcW w:w="1444" w:type="dxa"/>
          </w:tcPr>
          <w:p w:rsidR="0084621B" w:rsidRPr="00F31162" w:rsidRDefault="0084621B" w:rsidP="00466E11">
            <w:pPr>
              <w:spacing w:after="0" w:line="240" w:lineRule="auto"/>
              <w:jc w:val="both"/>
              <w:rPr>
                <w:rFonts w:ascii="Times New Roman" w:hAnsi="Times New Roman"/>
                <w:sz w:val="24"/>
                <w:szCs w:val="24"/>
              </w:rPr>
            </w:pPr>
            <w:r w:rsidRPr="00F31162">
              <w:rPr>
                <w:rFonts w:ascii="Times New Roman" w:hAnsi="Times New Roman"/>
                <w:sz w:val="24"/>
                <w:szCs w:val="24"/>
              </w:rPr>
              <w:t>422217681</w:t>
            </w:r>
          </w:p>
        </w:tc>
        <w:tc>
          <w:tcPr>
            <w:tcW w:w="1483" w:type="dxa"/>
          </w:tcPr>
          <w:p w:rsidR="0084621B" w:rsidRPr="00F31162" w:rsidRDefault="0084621B" w:rsidP="00466E11">
            <w:pPr>
              <w:spacing w:after="0" w:line="240" w:lineRule="auto"/>
              <w:jc w:val="both"/>
              <w:rPr>
                <w:rFonts w:ascii="Times New Roman" w:hAnsi="Times New Roman"/>
                <w:sz w:val="24"/>
                <w:szCs w:val="24"/>
              </w:rPr>
            </w:pPr>
            <w:r w:rsidRPr="00F31162">
              <w:rPr>
                <w:rFonts w:ascii="Times New Roman" w:hAnsi="Times New Roman"/>
                <w:sz w:val="24"/>
                <w:szCs w:val="24"/>
              </w:rPr>
              <w:t>50398673</w:t>
            </w:r>
          </w:p>
        </w:tc>
      </w:tr>
      <w:tr w:rsidR="0084621B" w:rsidRPr="00F31162" w:rsidTr="00793DF4">
        <w:tc>
          <w:tcPr>
            <w:tcW w:w="4297" w:type="dxa"/>
            <w:vAlign w:val="bottom"/>
          </w:tcPr>
          <w:p w:rsidR="0084621B" w:rsidRPr="00F31162" w:rsidRDefault="0084621B" w:rsidP="00466E11">
            <w:pPr>
              <w:spacing w:after="0" w:line="240" w:lineRule="auto"/>
              <w:jc w:val="both"/>
              <w:rPr>
                <w:rFonts w:ascii="Times New Roman" w:hAnsi="Times New Roman"/>
                <w:sz w:val="24"/>
                <w:szCs w:val="24"/>
              </w:rPr>
            </w:pPr>
            <w:r w:rsidRPr="00F31162">
              <w:rPr>
                <w:rFonts w:ascii="Times New Roman" w:hAnsi="Times New Roman"/>
                <w:sz w:val="24"/>
                <w:szCs w:val="24"/>
              </w:rPr>
              <w:t>Foreign Air Carrier</w:t>
            </w:r>
          </w:p>
        </w:tc>
        <w:tc>
          <w:tcPr>
            <w:tcW w:w="1416" w:type="dxa"/>
          </w:tcPr>
          <w:p w:rsidR="0084621B" w:rsidRPr="00F31162" w:rsidRDefault="0084621B" w:rsidP="00466E11">
            <w:pPr>
              <w:spacing w:after="0" w:line="240" w:lineRule="auto"/>
              <w:jc w:val="both"/>
              <w:rPr>
                <w:rFonts w:ascii="Times New Roman" w:hAnsi="Times New Roman"/>
                <w:sz w:val="24"/>
                <w:szCs w:val="24"/>
              </w:rPr>
            </w:pPr>
            <w:r w:rsidRPr="00F31162">
              <w:rPr>
                <w:rFonts w:ascii="Times New Roman" w:hAnsi="Times New Roman"/>
                <w:sz w:val="24"/>
                <w:szCs w:val="24"/>
              </w:rPr>
              <w:t>0.000</w:t>
            </w:r>
          </w:p>
        </w:tc>
        <w:tc>
          <w:tcPr>
            <w:tcW w:w="1566" w:type="dxa"/>
          </w:tcPr>
          <w:p w:rsidR="0084621B" w:rsidRPr="00F31162" w:rsidRDefault="0084621B" w:rsidP="00466E11">
            <w:pPr>
              <w:spacing w:after="0" w:line="240" w:lineRule="auto"/>
              <w:jc w:val="both"/>
              <w:rPr>
                <w:rFonts w:ascii="Times New Roman" w:hAnsi="Times New Roman"/>
                <w:sz w:val="24"/>
                <w:szCs w:val="24"/>
              </w:rPr>
            </w:pPr>
            <w:r w:rsidRPr="00F31162">
              <w:rPr>
                <w:rFonts w:ascii="Times New Roman" w:hAnsi="Times New Roman"/>
                <w:sz w:val="24"/>
                <w:szCs w:val="24"/>
              </w:rPr>
              <w:t>0.000</w:t>
            </w:r>
          </w:p>
        </w:tc>
        <w:tc>
          <w:tcPr>
            <w:tcW w:w="1444" w:type="dxa"/>
          </w:tcPr>
          <w:p w:rsidR="0084621B" w:rsidRPr="00F31162" w:rsidRDefault="0084621B" w:rsidP="00466E11">
            <w:pPr>
              <w:spacing w:after="0" w:line="240" w:lineRule="auto"/>
              <w:jc w:val="both"/>
              <w:rPr>
                <w:rFonts w:ascii="Times New Roman" w:hAnsi="Times New Roman"/>
                <w:sz w:val="24"/>
                <w:szCs w:val="24"/>
              </w:rPr>
            </w:pPr>
            <w:r w:rsidRPr="00F31162">
              <w:rPr>
                <w:rFonts w:ascii="Times New Roman" w:hAnsi="Times New Roman"/>
                <w:sz w:val="24"/>
                <w:szCs w:val="24"/>
              </w:rPr>
              <w:t>0</w:t>
            </w:r>
          </w:p>
        </w:tc>
        <w:tc>
          <w:tcPr>
            <w:tcW w:w="1483" w:type="dxa"/>
          </w:tcPr>
          <w:p w:rsidR="0084621B" w:rsidRPr="00F31162" w:rsidRDefault="0084621B" w:rsidP="00466E11">
            <w:pPr>
              <w:spacing w:after="0" w:line="240" w:lineRule="auto"/>
              <w:jc w:val="both"/>
              <w:rPr>
                <w:rFonts w:ascii="Times New Roman" w:hAnsi="Times New Roman"/>
                <w:sz w:val="24"/>
                <w:szCs w:val="24"/>
              </w:rPr>
            </w:pPr>
            <w:r w:rsidRPr="00F31162">
              <w:rPr>
                <w:rFonts w:ascii="Times New Roman" w:hAnsi="Times New Roman"/>
                <w:sz w:val="24"/>
                <w:szCs w:val="24"/>
              </w:rPr>
              <w:t>0</w:t>
            </w:r>
          </w:p>
        </w:tc>
      </w:tr>
      <w:tr w:rsidR="0084621B" w:rsidRPr="00F31162" w:rsidTr="00793DF4">
        <w:tc>
          <w:tcPr>
            <w:tcW w:w="4297" w:type="dxa"/>
            <w:vAlign w:val="bottom"/>
          </w:tcPr>
          <w:p w:rsidR="0084621B" w:rsidRPr="00F31162" w:rsidRDefault="0084621B" w:rsidP="00466E11">
            <w:pPr>
              <w:spacing w:after="0" w:line="240" w:lineRule="auto"/>
              <w:jc w:val="both"/>
              <w:rPr>
                <w:rFonts w:ascii="Times New Roman" w:hAnsi="Times New Roman"/>
                <w:sz w:val="24"/>
                <w:szCs w:val="24"/>
              </w:rPr>
            </w:pPr>
            <w:r w:rsidRPr="00F31162">
              <w:rPr>
                <w:rFonts w:ascii="Times New Roman" w:hAnsi="Times New Roman"/>
                <w:sz w:val="24"/>
                <w:szCs w:val="24"/>
              </w:rPr>
              <w:t>G.D.Net Countries</w:t>
            </w:r>
          </w:p>
        </w:tc>
        <w:tc>
          <w:tcPr>
            <w:tcW w:w="1416" w:type="dxa"/>
          </w:tcPr>
          <w:p w:rsidR="0084621B" w:rsidRPr="00F31162" w:rsidRDefault="0084621B" w:rsidP="00466E11">
            <w:pPr>
              <w:spacing w:after="0" w:line="240" w:lineRule="auto"/>
              <w:jc w:val="both"/>
              <w:rPr>
                <w:rFonts w:ascii="Times New Roman" w:hAnsi="Times New Roman"/>
                <w:sz w:val="24"/>
                <w:szCs w:val="24"/>
              </w:rPr>
            </w:pPr>
            <w:r w:rsidRPr="00F31162">
              <w:rPr>
                <w:rFonts w:ascii="Times New Roman" w:hAnsi="Times New Roman"/>
                <w:sz w:val="24"/>
                <w:szCs w:val="24"/>
              </w:rPr>
              <w:t>0.000</w:t>
            </w:r>
          </w:p>
        </w:tc>
        <w:tc>
          <w:tcPr>
            <w:tcW w:w="1566" w:type="dxa"/>
          </w:tcPr>
          <w:p w:rsidR="0084621B" w:rsidRPr="00F31162" w:rsidRDefault="0084621B" w:rsidP="00466E11">
            <w:pPr>
              <w:spacing w:after="0" w:line="240" w:lineRule="auto"/>
              <w:jc w:val="both"/>
              <w:rPr>
                <w:rFonts w:ascii="Times New Roman" w:hAnsi="Times New Roman"/>
                <w:sz w:val="24"/>
                <w:szCs w:val="24"/>
              </w:rPr>
            </w:pPr>
            <w:r w:rsidRPr="00F31162">
              <w:rPr>
                <w:rFonts w:ascii="Times New Roman" w:hAnsi="Times New Roman"/>
                <w:sz w:val="24"/>
                <w:szCs w:val="24"/>
              </w:rPr>
              <w:t>0.000</w:t>
            </w:r>
          </w:p>
        </w:tc>
        <w:tc>
          <w:tcPr>
            <w:tcW w:w="1444" w:type="dxa"/>
          </w:tcPr>
          <w:p w:rsidR="0084621B" w:rsidRPr="00F31162" w:rsidRDefault="0084621B" w:rsidP="00466E11">
            <w:pPr>
              <w:spacing w:after="0" w:line="240" w:lineRule="auto"/>
              <w:jc w:val="both"/>
              <w:rPr>
                <w:rFonts w:ascii="Times New Roman" w:hAnsi="Times New Roman"/>
                <w:sz w:val="24"/>
                <w:szCs w:val="24"/>
              </w:rPr>
            </w:pPr>
            <w:r w:rsidRPr="00F31162">
              <w:rPr>
                <w:rFonts w:ascii="Times New Roman" w:hAnsi="Times New Roman"/>
                <w:sz w:val="24"/>
                <w:szCs w:val="24"/>
              </w:rPr>
              <w:t>0</w:t>
            </w:r>
          </w:p>
        </w:tc>
        <w:tc>
          <w:tcPr>
            <w:tcW w:w="1483" w:type="dxa"/>
          </w:tcPr>
          <w:p w:rsidR="0084621B" w:rsidRPr="00F31162" w:rsidRDefault="0084621B" w:rsidP="00466E11">
            <w:pPr>
              <w:spacing w:after="0" w:line="240" w:lineRule="auto"/>
              <w:jc w:val="both"/>
              <w:rPr>
                <w:rFonts w:ascii="Times New Roman" w:hAnsi="Times New Roman"/>
                <w:sz w:val="24"/>
                <w:szCs w:val="24"/>
              </w:rPr>
            </w:pPr>
            <w:r w:rsidRPr="00F31162">
              <w:rPr>
                <w:rFonts w:ascii="Times New Roman" w:hAnsi="Times New Roman"/>
                <w:sz w:val="24"/>
                <w:szCs w:val="24"/>
              </w:rPr>
              <w:t>0</w:t>
            </w:r>
          </w:p>
        </w:tc>
      </w:tr>
      <w:tr w:rsidR="0084621B" w:rsidRPr="00F31162" w:rsidTr="00793DF4">
        <w:tc>
          <w:tcPr>
            <w:tcW w:w="4297" w:type="dxa"/>
            <w:vAlign w:val="bottom"/>
          </w:tcPr>
          <w:p w:rsidR="0084621B" w:rsidRPr="00F31162" w:rsidRDefault="0084621B" w:rsidP="00466E11">
            <w:pPr>
              <w:spacing w:after="0" w:line="240" w:lineRule="auto"/>
              <w:jc w:val="both"/>
              <w:rPr>
                <w:rFonts w:ascii="Times New Roman" w:hAnsi="Times New Roman"/>
                <w:b/>
                <w:bCs/>
                <w:sz w:val="24"/>
                <w:szCs w:val="24"/>
              </w:rPr>
            </w:pPr>
            <w:r w:rsidRPr="00F31162">
              <w:rPr>
                <w:rFonts w:ascii="Times New Roman" w:hAnsi="Times New Roman"/>
                <w:b/>
                <w:bCs/>
                <w:sz w:val="24"/>
                <w:szCs w:val="24"/>
              </w:rPr>
              <w:t>TOTAL</w:t>
            </w:r>
          </w:p>
        </w:tc>
        <w:tc>
          <w:tcPr>
            <w:tcW w:w="1416" w:type="dxa"/>
          </w:tcPr>
          <w:p w:rsidR="0084621B" w:rsidRPr="00F31162" w:rsidRDefault="0084621B" w:rsidP="00466E11">
            <w:pPr>
              <w:spacing w:after="0" w:line="240" w:lineRule="auto"/>
              <w:jc w:val="both"/>
              <w:rPr>
                <w:rFonts w:ascii="Times New Roman" w:hAnsi="Times New Roman"/>
                <w:b/>
                <w:bCs/>
                <w:sz w:val="24"/>
                <w:szCs w:val="24"/>
              </w:rPr>
            </w:pPr>
            <w:r w:rsidRPr="00F31162">
              <w:rPr>
                <w:rFonts w:ascii="Times New Roman" w:hAnsi="Times New Roman"/>
                <w:b/>
                <w:bCs/>
                <w:sz w:val="24"/>
                <w:szCs w:val="24"/>
              </w:rPr>
              <w:t>960,534,616</w:t>
            </w:r>
          </w:p>
        </w:tc>
        <w:tc>
          <w:tcPr>
            <w:tcW w:w="1566" w:type="dxa"/>
          </w:tcPr>
          <w:p w:rsidR="0084621B" w:rsidRPr="00F31162" w:rsidRDefault="0084621B" w:rsidP="00466E11">
            <w:pPr>
              <w:spacing w:after="0" w:line="240" w:lineRule="auto"/>
              <w:jc w:val="both"/>
              <w:rPr>
                <w:rFonts w:ascii="Times New Roman" w:hAnsi="Times New Roman"/>
                <w:b/>
                <w:bCs/>
                <w:sz w:val="24"/>
                <w:szCs w:val="24"/>
              </w:rPr>
            </w:pPr>
            <w:r w:rsidRPr="00F31162">
              <w:rPr>
                <w:rFonts w:ascii="Times New Roman" w:hAnsi="Times New Roman"/>
                <w:b/>
                <w:bCs/>
                <w:sz w:val="24"/>
                <w:szCs w:val="24"/>
              </w:rPr>
              <w:t>123,954,167</w:t>
            </w:r>
          </w:p>
        </w:tc>
        <w:tc>
          <w:tcPr>
            <w:tcW w:w="1444" w:type="dxa"/>
          </w:tcPr>
          <w:p w:rsidR="0084621B" w:rsidRPr="00F31162" w:rsidRDefault="0084621B" w:rsidP="00466E11">
            <w:pPr>
              <w:spacing w:after="0" w:line="240" w:lineRule="auto"/>
              <w:jc w:val="both"/>
              <w:rPr>
                <w:rFonts w:ascii="Times New Roman" w:hAnsi="Times New Roman"/>
                <w:b/>
                <w:bCs/>
                <w:sz w:val="24"/>
                <w:szCs w:val="24"/>
              </w:rPr>
            </w:pPr>
            <w:r w:rsidRPr="00F31162">
              <w:rPr>
                <w:rFonts w:ascii="Times New Roman" w:hAnsi="Times New Roman"/>
                <w:b/>
                <w:bCs/>
                <w:sz w:val="24"/>
                <w:szCs w:val="24"/>
              </w:rPr>
              <w:t>0</w:t>
            </w:r>
          </w:p>
        </w:tc>
        <w:tc>
          <w:tcPr>
            <w:tcW w:w="1483" w:type="dxa"/>
          </w:tcPr>
          <w:p w:rsidR="0084621B" w:rsidRPr="00F31162" w:rsidRDefault="0084621B" w:rsidP="00466E11">
            <w:pPr>
              <w:spacing w:after="0" w:line="240" w:lineRule="auto"/>
              <w:jc w:val="both"/>
              <w:rPr>
                <w:rFonts w:ascii="Times New Roman" w:hAnsi="Times New Roman"/>
                <w:b/>
                <w:bCs/>
                <w:sz w:val="24"/>
                <w:szCs w:val="24"/>
              </w:rPr>
            </w:pPr>
            <w:r w:rsidRPr="00F31162">
              <w:rPr>
                <w:rFonts w:ascii="Times New Roman" w:hAnsi="Times New Roman"/>
                <w:b/>
                <w:bCs/>
                <w:sz w:val="24"/>
                <w:szCs w:val="24"/>
              </w:rPr>
              <w:t>0</w:t>
            </w:r>
          </w:p>
        </w:tc>
      </w:tr>
      <w:tr w:rsidR="0084621B" w:rsidRPr="00F31162" w:rsidTr="00793DF4">
        <w:tc>
          <w:tcPr>
            <w:tcW w:w="4297" w:type="dxa"/>
            <w:vAlign w:val="bottom"/>
          </w:tcPr>
          <w:p w:rsidR="0084621B" w:rsidRPr="00466E11" w:rsidRDefault="0084621B" w:rsidP="00466E11">
            <w:pPr>
              <w:pStyle w:val="Heading3"/>
              <w:spacing w:before="0" w:line="240" w:lineRule="auto"/>
              <w:jc w:val="both"/>
              <w:rPr>
                <w:rFonts w:ascii="Times New Roman" w:hAnsi="Times New Roman" w:cs="Times New Roman"/>
                <w:b/>
                <w:bCs/>
              </w:rPr>
            </w:pPr>
            <w:r w:rsidRPr="00466E11">
              <w:rPr>
                <w:rFonts w:ascii="Times New Roman" w:hAnsi="Times New Roman" w:cs="Times New Roman"/>
                <w:b/>
                <w:bCs/>
                <w:color w:val="000000" w:themeColor="text1"/>
              </w:rPr>
              <w:t>G</w:t>
            </w:r>
            <w:r w:rsidR="00466E11">
              <w:rPr>
                <w:rFonts w:ascii="Times New Roman" w:hAnsi="Times New Roman" w:cs="Times New Roman"/>
                <w:b/>
                <w:bCs/>
                <w:color w:val="000000" w:themeColor="text1"/>
              </w:rPr>
              <w:t xml:space="preserve">RAND </w:t>
            </w:r>
            <w:r w:rsidRPr="00466E11">
              <w:rPr>
                <w:rFonts w:ascii="Times New Roman" w:hAnsi="Times New Roman" w:cs="Times New Roman"/>
                <w:b/>
                <w:bCs/>
                <w:color w:val="000000" w:themeColor="text1"/>
              </w:rPr>
              <w:t>TOTAL</w:t>
            </w:r>
          </w:p>
        </w:tc>
        <w:tc>
          <w:tcPr>
            <w:tcW w:w="1416" w:type="dxa"/>
            <w:vAlign w:val="bottom"/>
          </w:tcPr>
          <w:p w:rsidR="0084621B" w:rsidRPr="00F31162" w:rsidRDefault="0084621B" w:rsidP="00466E11">
            <w:pPr>
              <w:spacing w:after="0" w:line="240" w:lineRule="auto"/>
              <w:jc w:val="both"/>
              <w:rPr>
                <w:rFonts w:ascii="Times New Roman" w:hAnsi="Times New Roman"/>
                <w:b/>
                <w:bCs/>
                <w:sz w:val="24"/>
                <w:szCs w:val="24"/>
              </w:rPr>
            </w:pPr>
            <w:r w:rsidRPr="00F31162">
              <w:rPr>
                <w:rFonts w:ascii="Times New Roman" w:hAnsi="Times New Roman"/>
                <w:b/>
                <w:bCs/>
                <w:sz w:val="24"/>
                <w:szCs w:val="24"/>
              </w:rPr>
              <w:t>960,534,616</w:t>
            </w:r>
          </w:p>
        </w:tc>
        <w:tc>
          <w:tcPr>
            <w:tcW w:w="1566" w:type="dxa"/>
          </w:tcPr>
          <w:p w:rsidR="0084621B" w:rsidRPr="00F31162" w:rsidRDefault="0084621B" w:rsidP="00466E11">
            <w:pPr>
              <w:spacing w:after="0" w:line="240" w:lineRule="auto"/>
              <w:jc w:val="both"/>
              <w:rPr>
                <w:rFonts w:ascii="Times New Roman" w:hAnsi="Times New Roman"/>
                <w:b/>
                <w:bCs/>
                <w:sz w:val="24"/>
                <w:szCs w:val="24"/>
              </w:rPr>
            </w:pPr>
            <w:r w:rsidRPr="00F31162">
              <w:rPr>
                <w:rFonts w:ascii="Times New Roman" w:hAnsi="Times New Roman"/>
                <w:b/>
                <w:bCs/>
                <w:sz w:val="24"/>
                <w:szCs w:val="24"/>
              </w:rPr>
              <w:t>123,954,167</w:t>
            </w:r>
          </w:p>
        </w:tc>
        <w:tc>
          <w:tcPr>
            <w:tcW w:w="1444" w:type="dxa"/>
            <w:vAlign w:val="bottom"/>
          </w:tcPr>
          <w:p w:rsidR="0084621B" w:rsidRPr="00F31162" w:rsidRDefault="0084621B" w:rsidP="00466E11">
            <w:pPr>
              <w:spacing w:after="0" w:line="240" w:lineRule="auto"/>
              <w:jc w:val="both"/>
              <w:rPr>
                <w:rFonts w:ascii="Times New Roman" w:hAnsi="Times New Roman"/>
                <w:b/>
                <w:bCs/>
                <w:sz w:val="24"/>
                <w:szCs w:val="24"/>
              </w:rPr>
            </w:pPr>
            <w:r w:rsidRPr="00F31162">
              <w:rPr>
                <w:rFonts w:ascii="Times New Roman" w:hAnsi="Times New Roman"/>
                <w:b/>
                <w:bCs/>
                <w:sz w:val="24"/>
                <w:szCs w:val="24"/>
              </w:rPr>
              <w:t>422217681</w:t>
            </w:r>
          </w:p>
        </w:tc>
        <w:tc>
          <w:tcPr>
            <w:tcW w:w="1483" w:type="dxa"/>
          </w:tcPr>
          <w:p w:rsidR="0084621B" w:rsidRPr="00F31162" w:rsidRDefault="0084621B" w:rsidP="00466E11">
            <w:pPr>
              <w:spacing w:after="0" w:line="240" w:lineRule="auto"/>
              <w:jc w:val="both"/>
              <w:rPr>
                <w:rFonts w:ascii="Times New Roman" w:hAnsi="Times New Roman"/>
                <w:b/>
                <w:bCs/>
                <w:sz w:val="24"/>
                <w:szCs w:val="24"/>
              </w:rPr>
            </w:pPr>
            <w:r w:rsidRPr="00F31162">
              <w:rPr>
                <w:rFonts w:ascii="Times New Roman" w:hAnsi="Times New Roman"/>
                <w:b/>
                <w:bCs/>
                <w:sz w:val="24"/>
                <w:szCs w:val="24"/>
              </w:rPr>
              <w:t>50398673</w:t>
            </w:r>
          </w:p>
        </w:tc>
      </w:tr>
    </w:tbl>
    <w:p w:rsidR="0084621B" w:rsidRPr="00F31162" w:rsidRDefault="0084621B" w:rsidP="0084621B">
      <w:pPr>
        <w:tabs>
          <w:tab w:val="left" w:pos="704"/>
        </w:tabs>
        <w:jc w:val="both"/>
        <w:rPr>
          <w:rFonts w:ascii="Times New Roman" w:hAnsi="Times New Roman"/>
          <w:color w:val="FF0000"/>
          <w:sz w:val="24"/>
          <w:szCs w:val="24"/>
        </w:rPr>
      </w:pPr>
    </w:p>
    <w:p w:rsidR="0084621B" w:rsidRPr="00F31162" w:rsidRDefault="0084621B" w:rsidP="0084621B">
      <w:pPr>
        <w:tabs>
          <w:tab w:val="left" w:pos="704"/>
        </w:tabs>
        <w:jc w:val="both"/>
        <w:rPr>
          <w:rFonts w:ascii="Times New Roman" w:hAnsi="Times New Roman"/>
          <w:color w:val="FF0000"/>
          <w:sz w:val="24"/>
          <w:szCs w:val="24"/>
        </w:rPr>
      </w:pPr>
    </w:p>
    <w:tbl>
      <w:tblPr>
        <w:tblW w:w="0" w:type="auto"/>
        <w:tblInd w:w="20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96"/>
        <w:gridCol w:w="2624"/>
        <w:gridCol w:w="2416"/>
      </w:tblGrid>
      <w:tr w:rsidR="00793DF4" w:rsidRPr="00F31162" w:rsidTr="00793DF4">
        <w:trPr>
          <w:trHeight w:val="530"/>
        </w:trPr>
        <w:tc>
          <w:tcPr>
            <w:tcW w:w="6536" w:type="dxa"/>
            <w:gridSpan w:val="3"/>
          </w:tcPr>
          <w:p w:rsidR="00793DF4" w:rsidRPr="00F31162" w:rsidRDefault="00793DF4" w:rsidP="006078D3">
            <w:pPr>
              <w:tabs>
                <w:tab w:val="left" w:pos="704"/>
              </w:tabs>
              <w:spacing w:after="0" w:line="240" w:lineRule="auto"/>
              <w:jc w:val="center"/>
              <w:rPr>
                <w:rFonts w:ascii="Times New Roman" w:hAnsi="Times New Roman"/>
                <w:b/>
                <w:bCs/>
                <w:sz w:val="24"/>
                <w:szCs w:val="24"/>
                <w:u w:val="single"/>
              </w:rPr>
            </w:pPr>
            <w:r w:rsidRPr="00F31162">
              <w:rPr>
                <w:rFonts w:ascii="Times New Roman" w:hAnsi="Times New Roman"/>
                <w:b/>
                <w:bCs/>
                <w:sz w:val="24"/>
                <w:szCs w:val="24"/>
              </w:rPr>
              <w:t>BRITISH POSTAL ORDERS</w:t>
            </w:r>
          </w:p>
        </w:tc>
      </w:tr>
      <w:tr w:rsidR="0084621B" w:rsidRPr="00F31162" w:rsidTr="00793DF4">
        <w:trPr>
          <w:cantSplit/>
          <w:trHeight w:val="566"/>
        </w:trPr>
        <w:tc>
          <w:tcPr>
            <w:tcW w:w="1496" w:type="dxa"/>
            <w:vMerge w:val="restart"/>
          </w:tcPr>
          <w:p w:rsidR="0084621B" w:rsidRPr="00F31162" w:rsidRDefault="0084621B" w:rsidP="006078D3">
            <w:pPr>
              <w:tabs>
                <w:tab w:val="left" w:pos="704"/>
              </w:tabs>
              <w:spacing w:after="0" w:line="240" w:lineRule="auto"/>
              <w:jc w:val="both"/>
              <w:rPr>
                <w:rFonts w:ascii="Times New Roman" w:hAnsi="Times New Roman"/>
                <w:b/>
                <w:sz w:val="24"/>
                <w:szCs w:val="24"/>
              </w:rPr>
            </w:pPr>
            <w:r w:rsidRPr="00F31162">
              <w:rPr>
                <w:rFonts w:ascii="Times New Roman" w:hAnsi="Times New Roman"/>
                <w:b/>
                <w:sz w:val="24"/>
                <w:szCs w:val="24"/>
              </w:rPr>
              <w:t>Period</w:t>
            </w:r>
          </w:p>
        </w:tc>
        <w:tc>
          <w:tcPr>
            <w:tcW w:w="2624" w:type="dxa"/>
            <w:vMerge w:val="restart"/>
          </w:tcPr>
          <w:p w:rsidR="0084621B" w:rsidRPr="00F31162" w:rsidRDefault="0084621B" w:rsidP="006078D3">
            <w:pPr>
              <w:tabs>
                <w:tab w:val="left" w:pos="704"/>
              </w:tabs>
              <w:spacing w:after="0" w:line="240" w:lineRule="auto"/>
              <w:jc w:val="both"/>
              <w:rPr>
                <w:rFonts w:ascii="Times New Roman" w:hAnsi="Times New Roman"/>
                <w:b/>
                <w:sz w:val="24"/>
                <w:szCs w:val="24"/>
              </w:rPr>
            </w:pPr>
            <w:r w:rsidRPr="00F31162">
              <w:rPr>
                <w:rFonts w:ascii="Times New Roman" w:hAnsi="Times New Roman"/>
                <w:b/>
                <w:sz w:val="24"/>
                <w:szCs w:val="24"/>
              </w:rPr>
              <w:t>No. of British Postal</w:t>
            </w:r>
          </w:p>
          <w:p w:rsidR="0084621B" w:rsidRPr="00F31162" w:rsidRDefault="0084621B" w:rsidP="006078D3">
            <w:pPr>
              <w:tabs>
                <w:tab w:val="left" w:pos="704"/>
              </w:tabs>
              <w:spacing w:after="0" w:line="240" w:lineRule="auto"/>
              <w:jc w:val="both"/>
              <w:rPr>
                <w:rFonts w:ascii="Times New Roman" w:hAnsi="Times New Roman"/>
                <w:b/>
                <w:sz w:val="24"/>
                <w:szCs w:val="24"/>
              </w:rPr>
            </w:pPr>
            <w:r w:rsidRPr="00F31162">
              <w:rPr>
                <w:rFonts w:ascii="Times New Roman" w:hAnsi="Times New Roman"/>
                <w:b/>
                <w:sz w:val="24"/>
                <w:szCs w:val="24"/>
              </w:rPr>
              <w:t>Orders Paid</w:t>
            </w:r>
          </w:p>
        </w:tc>
        <w:tc>
          <w:tcPr>
            <w:tcW w:w="2416" w:type="dxa"/>
            <w:vMerge w:val="restart"/>
          </w:tcPr>
          <w:p w:rsidR="0084621B" w:rsidRPr="00F31162" w:rsidRDefault="0084621B" w:rsidP="006078D3">
            <w:pPr>
              <w:tabs>
                <w:tab w:val="left" w:pos="704"/>
              </w:tabs>
              <w:spacing w:after="0" w:line="240" w:lineRule="auto"/>
              <w:jc w:val="both"/>
              <w:rPr>
                <w:rFonts w:ascii="Times New Roman" w:hAnsi="Times New Roman"/>
                <w:b/>
                <w:sz w:val="24"/>
                <w:szCs w:val="24"/>
              </w:rPr>
            </w:pPr>
            <w:r w:rsidRPr="00F31162">
              <w:rPr>
                <w:rFonts w:ascii="Times New Roman" w:hAnsi="Times New Roman"/>
                <w:b/>
                <w:sz w:val="24"/>
                <w:szCs w:val="24"/>
              </w:rPr>
              <w:t>Value in Sterling Pounds</w:t>
            </w:r>
          </w:p>
        </w:tc>
      </w:tr>
      <w:tr w:rsidR="0084621B" w:rsidRPr="00F31162" w:rsidTr="00793DF4">
        <w:trPr>
          <w:cantSplit/>
          <w:trHeight w:val="517"/>
        </w:trPr>
        <w:tc>
          <w:tcPr>
            <w:tcW w:w="1496" w:type="dxa"/>
            <w:vMerge/>
          </w:tcPr>
          <w:p w:rsidR="0084621B" w:rsidRPr="00F31162" w:rsidRDefault="0084621B" w:rsidP="006078D3">
            <w:pPr>
              <w:tabs>
                <w:tab w:val="left" w:pos="704"/>
              </w:tabs>
              <w:spacing w:after="0"/>
              <w:jc w:val="both"/>
              <w:rPr>
                <w:rFonts w:ascii="Times New Roman" w:hAnsi="Times New Roman"/>
                <w:sz w:val="24"/>
                <w:szCs w:val="24"/>
              </w:rPr>
            </w:pPr>
          </w:p>
        </w:tc>
        <w:tc>
          <w:tcPr>
            <w:tcW w:w="2624" w:type="dxa"/>
            <w:vMerge/>
          </w:tcPr>
          <w:p w:rsidR="0084621B" w:rsidRPr="00F31162" w:rsidRDefault="0084621B" w:rsidP="006078D3">
            <w:pPr>
              <w:tabs>
                <w:tab w:val="left" w:pos="704"/>
              </w:tabs>
              <w:spacing w:after="0"/>
              <w:jc w:val="both"/>
              <w:rPr>
                <w:rFonts w:ascii="Times New Roman" w:hAnsi="Times New Roman"/>
                <w:sz w:val="24"/>
                <w:szCs w:val="24"/>
              </w:rPr>
            </w:pPr>
          </w:p>
        </w:tc>
        <w:tc>
          <w:tcPr>
            <w:tcW w:w="2416" w:type="dxa"/>
            <w:vMerge/>
          </w:tcPr>
          <w:p w:rsidR="0084621B" w:rsidRPr="00F31162" w:rsidRDefault="0084621B" w:rsidP="006078D3">
            <w:pPr>
              <w:tabs>
                <w:tab w:val="left" w:pos="704"/>
              </w:tabs>
              <w:spacing w:after="0" w:line="240" w:lineRule="auto"/>
              <w:jc w:val="both"/>
              <w:rPr>
                <w:rFonts w:ascii="Times New Roman" w:hAnsi="Times New Roman"/>
                <w:sz w:val="24"/>
                <w:szCs w:val="24"/>
              </w:rPr>
            </w:pPr>
          </w:p>
        </w:tc>
      </w:tr>
      <w:tr w:rsidR="0084621B" w:rsidRPr="00F31162" w:rsidTr="00793DF4">
        <w:trPr>
          <w:cantSplit/>
          <w:trHeight w:val="530"/>
        </w:trPr>
        <w:tc>
          <w:tcPr>
            <w:tcW w:w="1496" w:type="dxa"/>
            <w:vAlign w:val="center"/>
          </w:tcPr>
          <w:p w:rsidR="0084621B" w:rsidRPr="00F31162" w:rsidRDefault="0084621B" w:rsidP="006078D3">
            <w:pPr>
              <w:tabs>
                <w:tab w:val="left" w:pos="704"/>
              </w:tabs>
              <w:spacing w:after="0" w:line="240" w:lineRule="auto"/>
              <w:jc w:val="both"/>
              <w:rPr>
                <w:rFonts w:ascii="Times New Roman" w:hAnsi="Times New Roman"/>
                <w:b/>
                <w:sz w:val="24"/>
                <w:szCs w:val="24"/>
              </w:rPr>
            </w:pPr>
            <w:r w:rsidRPr="00F31162">
              <w:rPr>
                <w:rFonts w:ascii="Times New Roman" w:hAnsi="Times New Roman"/>
                <w:b/>
                <w:sz w:val="24"/>
                <w:szCs w:val="24"/>
              </w:rPr>
              <w:t>2020-21</w:t>
            </w:r>
          </w:p>
        </w:tc>
        <w:tc>
          <w:tcPr>
            <w:tcW w:w="2624" w:type="dxa"/>
            <w:vAlign w:val="center"/>
          </w:tcPr>
          <w:p w:rsidR="0084621B" w:rsidRPr="00F31162" w:rsidRDefault="0084621B" w:rsidP="006078D3">
            <w:pPr>
              <w:spacing w:after="0" w:line="240" w:lineRule="auto"/>
              <w:jc w:val="both"/>
              <w:rPr>
                <w:rFonts w:ascii="Times New Roman" w:hAnsi="Times New Roman"/>
                <w:b/>
                <w:sz w:val="24"/>
                <w:szCs w:val="24"/>
              </w:rPr>
            </w:pPr>
            <w:r w:rsidRPr="00F31162">
              <w:rPr>
                <w:rFonts w:ascii="Times New Roman" w:hAnsi="Times New Roman"/>
                <w:b/>
                <w:sz w:val="24"/>
                <w:szCs w:val="24"/>
              </w:rPr>
              <w:t>0</w:t>
            </w:r>
          </w:p>
        </w:tc>
        <w:tc>
          <w:tcPr>
            <w:tcW w:w="2416" w:type="dxa"/>
            <w:vAlign w:val="center"/>
          </w:tcPr>
          <w:p w:rsidR="0084621B" w:rsidRPr="00F31162" w:rsidRDefault="0084621B" w:rsidP="006078D3">
            <w:pPr>
              <w:spacing w:after="0" w:line="240" w:lineRule="auto"/>
              <w:jc w:val="both"/>
              <w:rPr>
                <w:rFonts w:ascii="Times New Roman" w:hAnsi="Times New Roman"/>
                <w:b/>
                <w:sz w:val="24"/>
                <w:szCs w:val="24"/>
              </w:rPr>
            </w:pPr>
            <w:r w:rsidRPr="00F31162">
              <w:rPr>
                <w:rFonts w:ascii="Times New Roman" w:hAnsi="Times New Roman"/>
                <w:b/>
                <w:sz w:val="24"/>
                <w:szCs w:val="24"/>
              </w:rPr>
              <w:t>0</w:t>
            </w:r>
          </w:p>
        </w:tc>
      </w:tr>
      <w:tr w:rsidR="0084621B" w:rsidRPr="00F31162" w:rsidTr="00793DF4">
        <w:trPr>
          <w:cantSplit/>
          <w:trHeight w:val="530"/>
        </w:trPr>
        <w:tc>
          <w:tcPr>
            <w:tcW w:w="1496" w:type="dxa"/>
            <w:vAlign w:val="center"/>
          </w:tcPr>
          <w:p w:rsidR="0084621B" w:rsidRPr="00F31162" w:rsidRDefault="0084621B" w:rsidP="006078D3">
            <w:pPr>
              <w:tabs>
                <w:tab w:val="left" w:pos="704"/>
              </w:tabs>
              <w:spacing w:after="0" w:line="240" w:lineRule="auto"/>
              <w:jc w:val="both"/>
              <w:rPr>
                <w:rFonts w:ascii="Times New Roman" w:hAnsi="Times New Roman"/>
                <w:b/>
                <w:sz w:val="24"/>
                <w:szCs w:val="24"/>
              </w:rPr>
            </w:pPr>
            <w:r w:rsidRPr="00F31162">
              <w:rPr>
                <w:rFonts w:ascii="Times New Roman" w:hAnsi="Times New Roman"/>
                <w:b/>
                <w:sz w:val="24"/>
                <w:szCs w:val="24"/>
              </w:rPr>
              <w:t>2019-20</w:t>
            </w:r>
          </w:p>
        </w:tc>
        <w:tc>
          <w:tcPr>
            <w:tcW w:w="2624" w:type="dxa"/>
            <w:vAlign w:val="center"/>
          </w:tcPr>
          <w:p w:rsidR="0084621B" w:rsidRPr="00F31162" w:rsidRDefault="0084621B" w:rsidP="006078D3">
            <w:pPr>
              <w:spacing w:after="0" w:line="240" w:lineRule="auto"/>
              <w:jc w:val="both"/>
              <w:rPr>
                <w:rFonts w:ascii="Times New Roman" w:hAnsi="Times New Roman"/>
                <w:b/>
                <w:sz w:val="24"/>
                <w:szCs w:val="24"/>
              </w:rPr>
            </w:pPr>
            <w:r w:rsidRPr="00F31162">
              <w:rPr>
                <w:rFonts w:ascii="Times New Roman" w:hAnsi="Times New Roman"/>
                <w:b/>
                <w:sz w:val="24"/>
                <w:szCs w:val="24"/>
              </w:rPr>
              <w:t>0</w:t>
            </w:r>
          </w:p>
        </w:tc>
        <w:tc>
          <w:tcPr>
            <w:tcW w:w="2416" w:type="dxa"/>
            <w:vAlign w:val="center"/>
          </w:tcPr>
          <w:p w:rsidR="0084621B" w:rsidRPr="00F31162" w:rsidRDefault="0084621B" w:rsidP="006078D3">
            <w:pPr>
              <w:spacing w:after="0" w:line="240" w:lineRule="auto"/>
              <w:jc w:val="both"/>
              <w:rPr>
                <w:rFonts w:ascii="Times New Roman" w:hAnsi="Times New Roman"/>
                <w:b/>
                <w:sz w:val="24"/>
                <w:szCs w:val="24"/>
              </w:rPr>
            </w:pPr>
            <w:r w:rsidRPr="00F31162">
              <w:rPr>
                <w:rFonts w:ascii="Times New Roman" w:hAnsi="Times New Roman"/>
                <w:b/>
                <w:sz w:val="24"/>
                <w:szCs w:val="24"/>
              </w:rPr>
              <w:t>0</w:t>
            </w:r>
          </w:p>
        </w:tc>
      </w:tr>
    </w:tbl>
    <w:p w:rsidR="0084621B" w:rsidRPr="00F31162" w:rsidRDefault="0084621B" w:rsidP="0084621B">
      <w:pPr>
        <w:jc w:val="both"/>
        <w:rPr>
          <w:rFonts w:ascii="Times New Roman" w:hAnsi="Times New Roman"/>
          <w:b/>
          <w:color w:val="FF0000"/>
          <w:sz w:val="24"/>
          <w:szCs w:val="24"/>
        </w:rPr>
      </w:pPr>
    </w:p>
    <w:p w:rsidR="0084621B" w:rsidRPr="00F31162" w:rsidRDefault="0084621B" w:rsidP="0084621B">
      <w:pPr>
        <w:jc w:val="both"/>
        <w:rPr>
          <w:rFonts w:ascii="Times New Roman" w:hAnsi="Times New Roman"/>
          <w:sz w:val="24"/>
          <w:szCs w:val="24"/>
        </w:rPr>
      </w:pPr>
      <w:r w:rsidRPr="00F31162">
        <w:rPr>
          <w:rFonts w:ascii="Times New Roman" w:hAnsi="Times New Roman"/>
          <w:b/>
          <w:color w:val="FF0000"/>
          <w:sz w:val="24"/>
          <w:szCs w:val="24"/>
        </w:rPr>
        <w:br w:type="page"/>
      </w:r>
      <w:r w:rsidRPr="00F31162">
        <w:rPr>
          <w:rFonts w:ascii="Times New Roman" w:hAnsi="Times New Roman"/>
          <w:b/>
          <w:sz w:val="24"/>
          <w:szCs w:val="24"/>
        </w:rPr>
        <w:lastRenderedPageBreak/>
        <w:t>2.4</w:t>
      </w:r>
      <w:r w:rsidRPr="00F31162">
        <w:rPr>
          <w:rFonts w:ascii="Times New Roman" w:hAnsi="Times New Roman"/>
          <w:b/>
          <w:sz w:val="24"/>
          <w:szCs w:val="24"/>
        </w:rPr>
        <w:tab/>
      </w:r>
      <w:r w:rsidRPr="00F31162">
        <w:rPr>
          <w:rFonts w:ascii="Times New Roman" w:hAnsi="Times New Roman"/>
          <w:b/>
          <w:sz w:val="24"/>
          <w:szCs w:val="24"/>
        </w:rPr>
        <w:tab/>
        <w:t>PHILATELIC SERVICES</w:t>
      </w:r>
    </w:p>
    <w:p w:rsidR="0084621B" w:rsidRPr="00F31162" w:rsidRDefault="0084621B" w:rsidP="0084621B">
      <w:pPr>
        <w:jc w:val="both"/>
        <w:rPr>
          <w:rFonts w:ascii="Times New Roman" w:hAnsi="Times New Roman"/>
          <w:sz w:val="24"/>
          <w:szCs w:val="24"/>
        </w:rPr>
      </w:pPr>
      <w:r w:rsidRPr="00F31162">
        <w:rPr>
          <w:rFonts w:ascii="Times New Roman" w:hAnsi="Times New Roman"/>
          <w:sz w:val="24"/>
          <w:szCs w:val="24"/>
        </w:rPr>
        <w:t>Postage stamps play an important role and have an educational, recreational and investment value. They are educative because philately enriches one’s knowledge, education, literature, history, culture, religion, politics, science, sports, geography and so on. The study of postage stamps is also a relaxing and amusing hobby. The postage stamp is also an ambassador capable of strengthening the bonds of friendship between peoples, and contributes to economic, social and political prosperity. It publicizes the image and name of its country of origin. Viewed from the collectors (or philatelists) point of view, speculation is sometimes a powerful inducement to them in building their collections, since old stamps acquire a value for exceeding their face value. Last but not least, philately brings in substantial revenue to postal administrations and this provides the incentive for postal admini</w:t>
      </w:r>
      <w:r w:rsidR="00A1453D">
        <w:rPr>
          <w:rFonts w:ascii="Times New Roman" w:hAnsi="Times New Roman"/>
          <w:sz w:val="24"/>
          <w:szCs w:val="24"/>
        </w:rPr>
        <w:t>strations to promote philately.</w:t>
      </w:r>
    </w:p>
    <w:p w:rsidR="0084621B" w:rsidRPr="00472730" w:rsidRDefault="00472730" w:rsidP="0084621B">
      <w:pPr>
        <w:jc w:val="both"/>
        <w:rPr>
          <w:rFonts w:ascii="Times New Roman" w:hAnsi="Times New Roman"/>
          <w:b/>
          <w:sz w:val="24"/>
          <w:szCs w:val="24"/>
        </w:rPr>
      </w:pPr>
      <w:r>
        <w:rPr>
          <w:rFonts w:ascii="Times New Roman" w:hAnsi="Times New Roman"/>
          <w:b/>
          <w:sz w:val="24"/>
          <w:szCs w:val="24"/>
        </w:rPr>
        <w:t>2.4.1</w:t>
      </w:r>
      <w:r>
        <w:rPr>
          <w:rFonts w:ascii="Times New Roman" w:hAnsi="Times New Roman"/>
          <w:b/>
          <w:sz w:val="24"/>
          <w:szCs w:val="24"/>
        </w:rPr>
        <w:tab/>
      </w:r>
      <w:r>
        <w:rPr>
          <w:rFonts w:ascii="Times New Roman" w:hAnsi="Times New Roman"/>
          <w:b/>
          <w:sz w:val="24"/>
          <w:szCs w:val="24"/>
        </w:rPr>
        <w:tab/>
        <w:t>Philately in Pakistan</w:t>
      </w:r>
    </w:p>
    <w:p w:rsidR="0084621B" w:rsidRPr="00F31162" w:rsidRDefault="0084621B" w:rsidP="0084621B">
      <w:pPr>
        <w:jc w:val="both"/>
        <w:rPr>
          <w:rFonts w:ascii="Times New Roman" w:hAnsi="Times New Roman"/>
          <w:sz w:val="24"/>
          <w:szCs w:val="24"/>
        </w:rPr>
      </w:pPr>
      <w:r w:rsidRPr="00F31162">
        <w:rPr>
          <w:rFonts w:ascii="Times New Roman" w:hAnsi="Times New Roman"/>
          <w:sz w:val="24"/>
          <w:szCs w:val="24"/>
        </w:rPr>
        <w:t>Issuance of commemorative stamps on various important National and International events is another significant but a regular feature of Pakistan Post. During the last 68 years, Pakistan Post has brought out a galaxy of special stamps on wide-variety of themes. They depict the flag and map of Pakistan, our national heroes and pioneers of freedom movement, our architecture and landscape, our great poets, saints, educational institutions and so</w:t>
      </w:r>
      <w:r w:rsidR="00472730">
        <w:rPr>
          <w:rFonts w:ascii="Times New Roman" w:hAnsi="Times New Roman"/>
          <w:sz w:val="24"/>
          <w:szCs w:val="24"/>
        </w:rPr>
        <w:t xml:space="preserve"> on and so forth.</w:t>
      </w:r>
    </w:p>
    <w:p w:rsidR="0084621B" w:rsidRPr="00F31162" w:rsidRDefault="0084621B" w:rsidP="0084621B">
      <w:pPr>
        <w:jc w:val="both"/>
        <w:rPr>
          <w:rFonts w:ascii="Times New Roman" w:hAnsi="Times New Roman"/>
          <w:sz w:val="24"/>
          <w:szCs w:val="24"/>
        </w:rPr>
      </w:pPr>
      <w:r w:rsidRPr="00F31162">
        <w:rPr>
          <w:rFonts w:ascii="Times New Roman" w:hAnsi="Times New Roman"/>
          <w:sz w:val="24"/>
          <w:szCs w:val="24"/>
        </w:rPr>
        <w:t>Pakistan Post issues four types of stamps</w:t>
      </w:r>
      <w:r w:rsidR="00472730">
        <w:rPr>
          <w:rFonts w:ascii="Times New Roman" w:hAnsi="Times New Roman"/>
          <w:sz w:val="24"/>
          <w:szCs w:val="24"/>
        </w:rPr>
        <w:t xml:space="preserve"> for the prepayment of postage.</w:t>
      </w:r>
    </w:p>
    <w:p w:rsidR="0084621B" w:rsidRPr="00F31162" w:rsidRDefault="0084621B" w:rsidP="006B5E50">
      <w:pPr>
        <w:numPr>
          <w:ilvl w:val="0"/>
          <w:numId w:val="63"/>
        </w:numPr>
        <w:spacing w:after="0" w:line="240" w:lineRule="auto"/>
        <w:jc w:val="both"/>
        <w:rPr>
          <w:rFonts w:ascii="Times New Roman" w:hAnsi="Times New Roman"/>
          <w:sz w:val="24"/>
          <w:szCs w:val="24"/>
        </w:rPr>
      </w:pPr>
      <w:r w:rsidRPr="00F31162">
        <w:rPr>
          <w:rFonts w:ascii="Times New Roman" w:hAnsi="Times New Roman"/>
          <w:b/>
          <w:sz w:val="24"/>
          <w:szCs w:val="24"/>
          <w:u w:val="single"/>
        </w:rPr>
        <w:t>Definitive Stamps</w:t>
      </w:r>
      <w:r w:rsidRPr="00F31162">
        <w:rPr>
          <w:rFonts w:ascii="Times New Roman" w:hAnsi="Times New Roman"/>
          <w:sz w:val="24"/>
          <w:szCs w:val="24"/>
        </w:rPr>
        <w:t>:</w:t>
      </w:r>
    </w:p>
    <w:p w:rsidR="0084621B" w:rsidRPr="00F31162" w:rsidRDefault="0084621B" w:rsidP="0084621B">
      <w:pPr>
        <w:jc w:val="both"/>
        <w:rPr>
          <w:rFonts w:ascii="Times New Roman" w:hAnsi="Times New Roman"/>
          <w:sz w:val="24"/>
          <w:szCs w:val="24"/>
        </w:rPr>
      </w:pPr>
    </w:p>
    <w:p w:rsidR="0084621B" w:rsidRPr="00F31162" w:rsidRDefault="0084621B" w:rsidP="00A1453D">
      <w:pPr>
        <w:ind w:left="720"/>
        <w:jc w:val="both"/>
        <w:rPr>
          <w:rFonts w:ascii="Times New Roman" w:hAnsi="Times New Roman"/>
          <w:sz w:val="24"/>
          <w:szCs w:val="24"/>
        </w:rPr>
      </w:pPr>
      <w:r w:rsidRPr="00F31162">
        <w:rPr>
          <w:rFonts w:ascii="Times New Roman" w:hAnsi="Times New Roman"/>
          <w:sz w:val="24"/>
          <w:szCs w:val="24"/>
        </w:rPr>
        <w:t xml:space="preserve">These stamps are issued for normal postage and put on sale for unlimited period of </w:t>
      </w:r>
      <w:r w:rsidR="00A1453D">
        <w:rPr>
          <w:rFonts w:ascii="Times New Roman" w:hAnsi="Times New Roman"/>
          <w:sz w:val="24"/>
          <w:szCs w:val="24"/>
        </w:rPr>
        <w:t>time.</w:t>
      </w:r>
    </w:p>
    <w:p w:rsidR="0084621B" w:rsidRPr="00F31162" w:rsidRDefault="0084621B" w:rsidP="006B5E50">
      <w:pPr>
        <w:numPr>
          <w:ilvl w:val="0"/>
          <w:numId w:val="63"/>
        </w:numPr>
        <w:spacing w:after="0" w:line="240" w:lineRule="auto"/>
        <w:jc w:val="both"/>
        <w:rPr>
          <w:rFonts w:ascii="Times New Roman" w:hAnsi="Times New Roman"/>
          <w:sz w:val="24"/>
          <w:szCs w:val="24"/>
        </w:rPr>
      </w:pPr>
      <w:r w:rsidRPr="00F31162">
        <w:rPr>
          <w:rFonts w:ascii="Times New Roman" w:hAnsi="Times New Roman"/>
          <w:b/>
          <w:sz w:val="24"/>
          <w:szCs w:val="24"/>
          <w:u w:val="single"/>
        </w:rPr>
        <w:t>Service Stamps</w:t>
      </w:r>
      <w:r w:rsidRPr="00F31162">
        <w:rPr>
          <w:rFonts w:ascii="Times New Roman" w:hAnsi="Times New Roman"/>
          <w:sz w:val="24"/>
          <w:szCs w:val="24"/>
        </w:rPr>
        <w:t>:</w:t>
      </w:r>
    </w:p>
    <w:p w:rsidR="0084621B" w:rsidRPr="00F31162" w:rsidRDefault="0084621B" w:rsidP="0084621B">
      <w:pPr>
        <w:ind w:firstLine="720"/>
        <w:jc w:val="both"/>
        <w:rPr>
          <w:rFonts w:ascii="Times New Roman" w:hAnsi="Times New Roman"/>
          <w:sz w:val="24"/>
          <w:szCs w:val="24"/>
        </w:rPr>
      </w:pPr>
    </w:p>
    <w:p w:rsidR="0084621B" w:rsidRPr="00F31162" w:rsidRDefault="0084621B" w:rsidP="00A1453D">
      <w:pPr>
        <w:ind w:firstLine="720"/>
        <w:jc w:val="both"/>
        <w:rPr>
          <w:rFonts w:ascii="Times New Roman" w:hAnsi="Times New Roman"/>
          <w:sz w:val="24"/>
          <w:szCs w:val="24"/>
        </w:rPr>
      </w:pPr>
      <w:r w:rsidRPr="00F31162">
        <w:rPr>
          <w:rFonts w:ascii="Times New Roman" w:hAnsi="Times New Roman"/>
          <w:sz w:val="24"/>
          <w:szCs w:val="24"/>
        </w:rPr>
        <w:t>These stamps are issued for the use of</w:t>
      </w:r>
      <w:r w:rsidR="00A1453D">
        <w:rPr>
          <w:rFonts w:ascii="Times New Roman" w:hAnsi="Times New Roman"/>
          <w:sz w:val="24"/>
          <w:szCs w:val="24"/>
        </w:rPr>
        <w:t xml:space="preserve"> Government official mail only.</w:t>
      </w:r>
    </w:p>
    <w:p w:rsidR="0084621B" w:rsidRPr="00F31162" w:rsidRDefault="0084621B" w:rsidP="006B5E50">
      <w:pPr>
        <w:numPr>
          <w:ilvl w:val="0"/>
          <w:numId w:val="63"/>
        </w:numPr>
        <w:spacing w:after="0" w:line="240" w:lineRule="auto"/>
        <w:jc w:val="both"/>
        <w:rPr>
          <w:rFonts w:ascii="Times New Roman" w:hAnsi="Times New Roman"/>
          <w:sz w:val="24"/>
          <w:szCs w:val="24"/>
        </w:rPr>
      </w:pPr>
      <w:r w:rsidRPr="00F31162">
        <w:rPr>
          <w:rFonts w:ascii="Times New Roman" w:hAnsi="Times New Roman"/>
          <w:b/>
          <w:sz w:val="24"/>
          <w:szCs w:val="24"/>
          <w:u w:val="single"/>
        </w:rPr>
        <w:t>Special Stamps</w:t>
      </w:r>
      <w:r w:rsidRPr="00F31162">
        <w:rPr>
          <w:rFonts w:ascii="Times New Roman" w:hAnsi="Times New Roman"/>
          <w:sz w:val="24"/>
          <w:szCs w:val="24"/>
        </w:rPr>
        <w:t>:</w:t>
      </w:r>
    </w:p>
    <w:p w:rsidR="0084621B" w:rsidRPr="00F31162" w:rsidRDefault="0084621B" w:rsidP="0084621B">
      <w:pPr>
        <w:jc w:val="both"/>
        <w:rPr>
          <w:rFonts w:ascii="Times New Roman" w:hAnsi="Times New Roman"/>
          <w:sz w:val="24"/>
          <w:szCs w:val="24"/>
        </w:rPr>
      </w:pPr>
    </w:p>
    <w:p w:rsidR="0084621B" w:rsidRPr="00F31162" w:rsidRDefault="0084621B" w:rsidP="00A1453D">
      <w:pPr>
        <w:ind w:left="720"/>
        <w:jc w:val="both"/>
        <w:rPr>
          <w:rFonts w:ascii="Times New Roman" w:hAnsi="Times New Roman"/>
          <w:sz w:val="24"/>
          <w:szCs w:val="24"/>
        </w:rPr>
      </w:pPr>
      <w:r w:rsidRPr="00F31162">
        <w:rPr>
          <w:rFonts w:ascii="Times New Roman" w:hAnsi="Times New Roman"/>
          <w:sz w:val="24"/>
          <w:szCs w:val="24"/>
        </w:rPr>
        <w:t>These stamps are brought out on certain particular themes and are of a particular interest for thematic collectors. They are also called as them</w:t>
      </w:r>
      <w:r w:rsidR="00A1453D">
        <w:rPr>
          <w:rFonts w:ascii="Times New Roman" w:hAnsi="Times New Roman"/>
          <w:sz w:val="24"/>
          <w:szCs w:val="24"/>
        </w:rPr>
        <w:t>atic stamps.</w:t>
      </w:r>
    </w:p>
    <w:p w:rsidR="0084621B" w:rsidRPr="00A1453D" w:rsidRDefault="0084621B" w:rsidP="00A1453D">
      <w:pPr>
        <w:numPr>
          <w:ilvl w:val="0"/>
          <w:numId w:val="63"/>
        </w:numPr>
        <w:spacing w:after="0" w:line="240" w:lineRule="auto"/>
        <w:jc w:val="both"/>
        <w:rPr>
          <w:rFonts w:ascii="Times New Roman" w:hAnsi="Times New Roman"/>
          <w:sz w:val="24"/>
          <w:szCs w:val="24"/>
        </w:rPr>
      </w:pPr>
      <w:r w:rsidRPr="00F31162">
        <w:rPr>
          <w:rFonts w:ascii="Times New Roman" w:hAnsi="Times New Roman"/>
          <w:b/>
          <w:sz w:val="24"/>
          <w:szCs w:val="24"/>
          <w:u w:val="single"/>
        </w:rPr>
        <w:t>Commemorative Stamps</w:t>
      </w:r>
      <w:r w:rsidRPr="00F31162">
        <w:rPr>
          <w:rFonts w:ascii="Times New Roman" w:hAnsi="Times New Roman"/>
          <w:sz w:val="24"/>
          <w:szCs w:val="24"/>
        </w:rPr>
        <w:t>:</w:t>
      </w:r>
    </w:p>
    <w:p w:rsidR="0084621B" w:rsidRPr="00F31162" w:rsidRDefault="0084621B" w:rsidP="0084621B">
      <w:pPr>
        <w:ind w:left="720"/>
        <w:jc w:val="both"/>
        <w:rPr>
          <w:rFonts w:ascii="Times New Roman" w:hAnsi="Times New Roman"/>
          <w:sz w:val="24"/>
          <w:szCs w:val="24"/>
        </w:rPr>
      </w:pPr>
      <w:r w:rsidRPr="00F31162">
        <w:rPr>
          <w:rFonts w:ascii="Times New Roman" w:hAnsi="Times New Roman"/>
          <w:sz w:val="24"/>
          <w:szCs w:val="24"/>
        </w:rPr>
        <w:t>These stamps are issued to commemorate National and International events and are placed on sale for only a limited period of time.</w:t>
      </w:r>
    </w:p>
    <w:p w:rsidR="0084621B" w:rsidRPr="00F31162" w:rsidRDefault="0084621B" w:rsidP="0084621B">
      <w:pPr>
        <w:pStyle w:val="BodyText3"/>
        <w:jc w:val="both"/>
        <w:rPr>
          <w:rFonts w:ascii="Times New Roman" w:hAnsi="Times New Roman"/>
          <w:color w:val="FF0000"/>
          <w:sz w:val="24"/>
          <w:szCs w:val="24"/>
        </w:rPr>
      </w:pPr>
    </w:p>
    <w:p w:rsidR="0084621B" w:rsidRPr="00F31162" w:rsidRDefault="0084621B" w:rsidP="0084621B">
      <w:pPr>
        <w:pStyle w:val="BodyText3"/>
        <w:jc w:val="both"/>
        <w:rPr>
          <w:rFonts w:ascii="Times New Roman" w:hAnsi="Times New Roman"/>
          <w:sz w:val="24"/>
          <w:szCs w:val="24"/>
        </w:rPr>
      </w:pPr>
      <w:r w:rsidRPr="00F31162">
        <w:rPr>
          <w:rFonts w:ascii="Times New Roman" w:hAnsi="Times New Roman"/>
          <w:sz w:val="24"/>
          <w:szCs w:val="24"/>
        </w:rPr>
        <w:t>During the year 2020-21, Pakistan Post has issued following Commemorative Postage Stamps:-</w:t>
      </w:r>
    </w:p>
    <w:p w:rsidR="0084621B" w:rsidRPr="00F31162" w:rsidRDefault="0084621B" w:rsidP="0084621B">
      <w:pPr>
        <w:pStyle w:val="BodyText3"/>
        <w:jc w:val="both"/>
        <w:rPr>
          <w:rFonts w:ascii="Times New Roman" w:hAnsi="Times New Roman"/>
          <w:color w:val="FF0000"/>
          <w:sz w:val="24"/>
          <w:szCs w:val="24"/>
        </w:rPr>
      </w:pPr>
    </w:p>
    <w:tbl>
      <w:tblPr>
        <w:tblW w:w="10447" w:type="dxa"/>
        <w:tblInd w:w="-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51"/>
        <w:gridCol w:w="6566"/>
        <w:gridCol w:w="1542"/>
        <w:gridCol w:w="1788"/>
      </w:tblGrid>
      <w:tr w:rsidR="0084621B" w:rsidRPr="00F31162" w:rsidTr="00793DF4">
        <w:trPr>
          <w:trHeight w:val="331"/>
          <w:tblHeader/>
        </w:trPr>
        <w:tc>
          <w:tcPr>
            <w:tcW w:w="551" w:type="dxa"/>
          </w:tcPr>
          <w:p w:rsidR="0084621B" w:rsidRPr="006078D3" w:rsidRDefault="0084621B" w:rsidP="006078D3">
            <w:pPr>
              <w:spacing w:after="0" w:line="240" w:lineRule="auto"/>
              <w:jc w:val="center"/>
              <w:rPr>
                <w:rFonts w:ascii="Times New Roman" w:hAnsi="Times New Roman"/>
                <w:b/>
                <w:szCs w:val="24"/>
              </w:rPr>
            </w:pPr>
            <w:r w:rsidRPr="006078D3">
              <w:rPr>
                <w:rFonts w:ascii="Times New Roman" w:hAnsi="Times New Roman"/>
                <w:b/>
                <w:szCs w:val="24"/>
              </w:rPr>
              <w:lastRenderedPageBreak/>
              <w:t>S.</w:t>
            </w:r>
          </w:p>
          <w:p w:rsidR="0084621B" w:rsidRPr="006078D3" w:rsidRDefault="0084621B" w:rsidP="006078D3">
            <w:pPr>
              <w:spacing w:after="0" w:line="240" w:lineRule="auto"/>
              <w:jc w:val="center"/>
              <w:rPr>
                <w:rFonts w:ascii="Times New Roman" w:hAnsi="Times New Roman"/>
                <w:b/>
                <w:szCs w:val="24"/>
              </w:rPr>
            </w:pPr>
            <w:r w:rsidRPr="006078D3">
              <w:rPr>
                <w:rFonts w:ascii="Times New Roman" w:hAnsi="Times New Roman"/>
                <w:b/>
                <w:szCs w:val="24"/>
              </w:rPr>
              <w:t>No</w:t>
            </w:r>
          </w:p>
        </w:tc>
        <w:tc>
          <w:tcPr>
            <w:tcW w:w="6566" w:type="dxa"/>
            <w:vAlign w:val="center"/>
          </w:tcPr>
          <w:p w:rsidR="0084621B" w:rsidRPr="006078D3" w:rsidRDefault="0084621B" w:rsidP="006078D3">
            <w:pPr>
              <w:spacing w:after="0" w:line="240" w:lineRule="auto"/>
              <w:jc w:val="center"/>
              <w:rPr>
                <w:rFonts w:ascii="Times New Roman" w:hAnsi="Times New Roman"/>
                <w:b/>
                <w:szCs w:val="24"/>
              </w:rPr>
            </w:pPr>
            <w:r w:rsidRPr="006078D3">
              <w:rPr>
                <w:rFonts w:ascii="Times New Roman" w:hAnsi="Times New Roman"/>
                <w:b/>
                <w:szCs w:val="24"/>
              </w:rPr>
              <w:t>Occasion of Issue</w:t>
            </w:r>
          </w:p>
        </w:tc>
        <w:tc>
          <w:tcPr>
            <w:tcW w:w="1542" w:type="dxa"/>
            <w:vAlign w:val="center"/>
          </w:tcPr>
          <w:p w:rsidR="0084621B" w:rsidRPr="006078D3" w:rsidRDefault="0084621B" w:rsidP="006078D3">
            <w:pPr>
              <w:spacing w:after="0" w:line="240" w:lineRule="auto"/>
              <w:jc w:val="center"/>
              <w:rPr>
                <w:rFonts w:ascii="Times New Roman" w:hAnsi="Times New Roman"/>
                <w:b/>
                <w:szCs w:val="24"/>
              </w:rPr>
            </w:pPr>
            <w:r w:rsidRPr="006078D3">
              <w:rPr>
                <w:rFonts w:ascii="Times New Roman" w:hAnsi="Times New Roman"/>
                <w:b/>
                <w:szCs w:val="24"/>
              </w:rPr>
              <w:t>Date of issue</w:t>
            </w:r>
          </w:p>
        </w:tc>
        <w:tc>
          <w:tcPr>
            <w:tcW w:w="1788" w:type="dxa"/>
            <w:vAlign w:val="center"/>
          </w:tcPr>
          <w:p w:rsidR="0084621B" w:rsidRPr="006078D3" w:rsidRDefault="0084621B" w:rsidP="006078D3">
            <w:pPr>
              <w:spacing w:after="0" w:line="240" w:lineRule="auto"/>
              <w:jc w:val="center"/>
              <w:rPr>
                <w:rFonts w:ascii="Times New Roman" w:hAnsi="Times New Roman"/>
                <w:b/>
                <w:szCs w:val="24"/>
              </w:rPr>
            </w:pPr>
            <w:r w:rsidRPr="006078D3">
              <w:rPr>
                <w:rFonts w:ascii="Times New Roman" w:hAnsi="Times New Roman"/>
                <w:b/>
                <w:szCs w:val="24"/>
              </w:rPr>
              <w:t>Denomination (in Rs.)</w:t>
            </w:r>
          </w:p>
        </w:tc>
      </w:tr>
      <w:tr w:rsidR="0084621B" w:rsidRPr="00F31162" w:rsidTr="00793DF4">
        <w:trPr>
          <w:cantSplit/>
          <w:trHeight w:hRule="exact" w:val="712"/>
        </w:trPr>
        <w:tc>
          <w:tcPr>
            <w:tcW w:w="551" w:type="dxa"/>
            <w:vAlign w:val="center"/>
          </w:tcPr>
          <w:p w:rsidR="0084621B" w:rsidRPr="006078D3" w:rsidRDefault="0084621B" w:rsidP="006078D3">
            <w:pPr>
              <w:spacing w:before="120" w:after="0" w:line="240" w:lineRule="auto"/>
              <w:jc w:val="both"/>
              <w:rPr>
                <w:rFonts w:ascii="Times New Roman" w:hAnsi="Times New Roman"/>
                <w:szCs w:val="24"/>
              </w:rPr>
            </w:pPr>
            <w:r w:rsidRPr="006078D3">
              <w:rPr>
                <w:rFonts w:ascii="Times New Roman" w:hAnsi="Times New Roman"/>
                <w:szCs w:val="24"/>
              </w:rPr>
              <w:t>1</w:t>
            </w:r>
          </w:p>
        </w:tc>
        <w:tc>
          <w:tcPr>
            <w:tcW w:w="6566" w:type="dxa"/>
            <w:vAlign w:val="center"/>
          </w:tcPr>
          <w:p w:rsidR="0084621B" w:rsidRPr="006078D3" w:rsidRDefault="0084621B" w:rsidP="006078D3">
            <w:pPr>
              <w:spacing w:after="0" w:line="240" w:lineRule="auto"/>
              <w:jc w:val="both"/>
              <w:rPr>
                <w:rFonts w:ascii="Times New Roman" w:hAnsi="Times New Roman"/>
                <w:szCs w:val="24"/>
              </w:rPr>
            </w:pPr>
            <w:r w:rsidRPr="006078D3">
              <w:rPr>
                <w:rFonts w:ascii="Times New Roman" w:hAnsi="Times New Roman"/>
                <w:szCs w:val="24"/>
              </w:rPr>
              <w:t>Commemorative Postage Stamp on World Population Day 2020</w:t>
            </w:r>
          </w:p>
        </w:tc>
        <w:tc>
          <w:tcPr>
            <w:tcW w:w="1542" w:type="dxa"/>
            <w:vAlign w:val="center"/>
          </w:tcPr>
          <w:p w:rsidR="0084621B" w:rsidRPr="006078D3" w:rsidRDefault="0084621B" w:rsidP="006078D3">
            <w:pPr>
              <w:spacing w:after="0" w:line="240" w:lineRule="auto"/>
              <w:jc w:val="both"/>
              <w:rPr>
                <w:rFonts w:ascii="Times New Roman" w:hAnsi="Times New Roman"/>
                <w:szCs w:val="24"/>
              </w:rPr>
            </w:pPr>
            <w:r w:rsidRPr="006078D3">
              <w:rPr>
                <w:rFonts w:ascii="Times New Roman" w:hAnsi="Times New Roman"/>
                <w:szCs w:val="24"/>
              </w:rPr>
              <w:t>11-07-2020</w:t>
            </w:r>
          </w:p>
        </w:tc>
        <w:tc>
          <w:tcPr>
            <w:tcW w:w="1788" w:type="dxa"/>
            <w:vAlign w:val="center"/>
          </w:tcPr>
          <w:p w:rsidR="0084621B" w:rsidRPr="006078D3" w:rsidRDefault="0084621B" w:rsidP="006078D3">
            <w:pPr>
              <w:spacing w:after="0" w:line="240" w:lineRule="auto"/>
              <w:jc w:val="both"/>
              <w:rPr>
                <w:rFonts w:ascii="Times New Roman" w:hAnsi="Times New Roman"/>
                <w:szCs w:val="24"/>
              </w:rPr>
            </w:pPr>
            <w:r w:rsidRPr="006078D3">
              <w:rPr>
                <w:rFonts w:ascii="Times New Roman" w:hAnsi="Times New Roman"/>
                <w:szCs w:val="24"/>
              </w:rPr>
              <w:t>Rs.20/-</w:t>
            </w:r>
          </w:p>
        </w:tc>
      </w:tr>
      <w:tr w:rsidR="0084621B" w:rsidRPr="00F31162" w:rsidTr="00793DF4">
        <w:trPr>
          <w:cantSplit/>
          <w:trHeight w:hRule="exact" w:val="721"/>
        </w:trPr>
        <w:tc>
          <w:tcPr>
            <w:tcW w:w="551" w:type="dxa"/>
            <w:vAlign w:val="center"/>
          </w:tcPr>
          <w:p w:rsidR="0084621B" w:rsidRPr="006078D3" w:rsidRDefault="0084621B" w:rsidP="006078D3">
            <w:pPr>
              <w:spacing w:before="120" w:after="0" w:line="240" w:lineRule="auto"/>
              <w:jc w:val="both"/>
              <w:rPr>
                <w:rFonts w:ascii="Times New Roman" w:hAnsi="Times New Roman"/>
                <w:szCs w:val="24"/>
              </w:rPr>
            </w:pPr>
            <w:r w:rsidRPr="006078D3">
              <w:rPr>
                <w:rFonts w:ascii="Times New Roman" w:hAnsi="Times New Roman"/>
                <w:szCs w:val="24"/>
              </w:rPr>
              <w:t>2</w:t>
            </w:r>
          </w:p>
        </w:tc>
        <w:tc>
          <w:tcPr>
            <w:tcW w:w="6566" w:type="dxa"/>
            <w:vAlign w:val="center"/>
          </w:tcPr>
          <w:p w:rsidR="0084621B" w:rsidRPr="006078D3" w:rsidRDefault="0084621B" w:rsidP="006078D3">
            <w:pPr>
              <w:spacing w:after="0" w:line="240" w:lineRule="auto"/>
              <w:jc w:val="both"/>
              <w:rPr>
                <w:rFonts w:ascii="Times New Roman" w:hAnsi="Times New Roman"/>
                <w:szCs w:val="24"/>
              </w:rPr>
            </w:pPr>
            <w:r w:rsidRPr="006078D3">
              <w:rPr>
                <w:rFonts w:ascii="Times New Roman" w:hAnsi="Times New Roman"/>
                <w:szCs w:val="24"/>
              </w:rPr>
              <w:t>Commemorative Postage Stamp on one year of Indian occupied Kashmir</w:t>
            </w:r>
          </w:p>
        </w:tc>
        <w:tc>
          <w:tcPr>
            <w:tcW w:w="1542" w:type="dxa"/>
          </w:tcPr>
          <w:p w:rsidR="0084621B" w:rsidRPr="006078D3" w:rsidRDefault="0084621B" w:rsidP="006078D3">
            <w:pPr>
              <w:spacing w:after="0" w:line="240" w:lineRule="auto"/>
              <w:jc w:val="both"/>
              <w:rPr>
                <w:rFonts w:ascii="Times New Roman" w:hAnsi="Times New Roman"/>
                <w:szCs w:val="24"/>
              </w:rPr>
            </w:pPr>
            <w:r w:rsidRPr="006078D3">
              <w:rPr>
                <w:rFonts w:ascii="Times New Roman" w:hAnsi="Times New Roman"/>
                <w:szCs w:val="24"/>
              </w:rPr>
              <w:t>05-08-2020</w:t>
            </w:r>
          </w:p>
        </w:tc>
        <w:tc>
          <w:tcPr>
            <w:tcW w:w="1788" w:type="dxa"/>
          </w:tcPr>
          <w:p w:rsidR="0084621B" w:rsidRPr="006078D3" w:rsidRDefault="0084621B" w:rsidP="006078D3">
            <w:pPr>
              <w:spacing w:after="0" w:line="240" w:lineRule="auto"/>
              <w:jc w:val="both"/>
              <w:rPr>
                <w:rFonts w:ascii="Times New Roman" w:hAnsi="Times New Roman"/>
                <w:szCs w:val="24"/>
              </w:rPr>
            </w:pPr>
            <w:r w:rsidRPr="006078D3">
              <w:rPr>
                <w:rFonts w:ascii="Times New Roman" w:hAnsi="Times New Roman"/>
                <w:szCs w:val="24"/>
              </w:rPr>
              <w:t>Rs.20/</w:t>
            </w:r>
          </w:p>
        </w:tc>
      </w:tr>
      <w:tr w:rsidR="0084621B" w:rsidRPr="00F31162" w:rsidTr="00793DF4">
        <w:trPr>
          <w:cantSplit/>
          <w:trHeight w:hRule="exact" w:val="820"/>
        </w:trPr>
        <w:tc>
          <w:tcPr>
            <w:tcW w:w="551" w:type="dxa"/>
            <w:vAlign w:val="center"/>
          </w:tcPr>
          <w:p w:rsidR="0084621B" w:rsidRPr="006078D3" w:rsidRDefault="0084621B" w:rsidP="006078D3">
            <w:pPr>
              <w:spacing w:before="120" w:after="0" w:line="240" w:lineRule="auto"/>
              <w:jc w:val="both"/>
              <w:rPr>
                <w:rFonts w:ascii="Times New Roman" w:hAnsi="Times New Roman"/>
                <w:szCs w:val="24"/>
              </w:rPr>
            </w:pPr>
            <w:r w:rsidRPr="006078D3">
              <w:rPr>
                <w:rFonts w:ascii="Times New Roman" w:hAnsi="Times New Roman"/>
                <w:szCs w:val="24"/>
              </w:rPr>
              <w:t>3</w:t>
            </w:r>
          </w:p>
        </w:tc>
        <w:tc>
          <w:tcPr>
            <w:tcW w:w="6566" w:type="dxa"/>
            <w:vAlign w:val="center"/>
          </w:tcPr>
          <w:p w:rsidR="0084621B" w:rsidRPr="006078D3" w:rsidRDefault="0084621B" w:rsidP="006078D3">
            <w:pPr>
              <w:spacing w:after="0" w:line="240" w:lineRule="auto"/>
              <w:jc w:val="both"/>
              <w:rPr>
                <w:rFonts w:ascii="Times New Roman" w:hAnsi="Times New Roman"/>
                <w:szCs w:val="24"/>
              </w:rPr>
            </w:pPr>
            <w:r w:rsidRPr="006078D3">
              <w:rPr>
                <w:rFonts w:ascii="Times New Roman" w:hAnsi="Times New Roman"/>
                <w:szCs w:val="24"/>
              </w:rPr>
              <w:t xml:space="preserve">Commemorative Postage Stamps on Silver </w:t>
            </w:r>
            <w:proofErr w:type="spellStart"/>
            <w:r w:rsidRPr="006078D3">
              <w:rPr>
                <w:rFonts w:ascii="Times New Roman" w:hAnsi="Times New Roman"/>
                <w:szCs w:val="24"/>
              </w:rPr>
              <w:t>Jubliee</w:t>
            </w:r>
            <w:proofErr w:type="spellEnd"/>
            <w:r w:rsidRPr="006078D3">
              <w:rPr>
                <w:rFonts w:ascii="Times New Roman" w:hAnsi="Times New Roman"/>
                <w:szCs w:val="24"/>
              </w:rPr>
              <w:t xml:space="preserve"> of Shaukat Khanum Memorial Cancer Hospital</w:t>
            </w:r>
          </w:p>
        </w:tc>
        <w:tc>
          <w:tcPr>
            <w:tcW w:w="1542" w:type="dxa"/>
          </w:tcPr>
          <w:p w:rsidR="0084621B" w:rsidRPr="006078D3" w:rsidRDefault="0084621B" w:rsidP="006078D3">
            <w:pPr>
              <w:spacing w:after="0" w:line="240" w:lineRule="auto"/>
              <w:jc w:val="both"/>
              <w:rPr>
                <w:rFonts w:ascii="Times New Roman" w:hAnsi="Times New Roman"/>
                <w:szCs w:val="24"/>
              </w:rPr>
            </w:pPr>
            <w:r w:rsidRPr="006078D3">
              <w:rPr>
                <w:rFonts w:ascii="Times New Roman" w:hAnsi="Times New Roman"/>
                <w:szCs w:val="24"/>
              </w:rPr>
              <w:t>06-08-2020</w:t>
            </w:r>
          </w:p>
        </w:tc>
        <w:tc>
          <w:tcPr>
            <w:tcW w:w="1788" w:type="dxa"/>
          </w:tcPr>
          <w:p w:rsidR="0084621B" w:rsidRPr="006078D3" w:rsidRDefault="0084621B" w:rsidP="006078D3">
            <w:pPr>
              <w:spacing w:after="0" w:line="240" w:lineRule="auto"/>
              <w:jc w:val="both"/>
              <w:rPr>
                <w:rFonts w:ascii="Times New Roman" w:hAnsi="Times New Roman"/>
                <w:szCs w:val="24"/>
              </w:rPr>
            </w:pPr>
            <w:r w:rsidRPr="006078D3">
              <w:rPr>
                <w:rFonts w:ascii="Times New Roman" w:hAnsi="Times New Roman"/>
                <w:szCs w:val="24"/>
              </w:rPr>
              <w:t>Rs.20/</w:t>
            </w:r>
          </w:p>
        </w:tc>
      </w:tr>
      <w:tr w:rsidR="0084621B" w:rsidRPr="00F31162" w:rsidTr="00793DF4">
        <w:trPr>
          <w:cantSplit/>
          <w:trHeight w:hRule="exact" w:val="721"/>
        </w:trPr>
        <w:tc>
          <w:tcPr>
            <w:tcW w:w="551" w:type="dxa"/>
            <w:vAlign w:val="center"/>
          </w:tcPr>
          <w:p w:rsidR="0084621B" w:rsidRPr="006078D3" w:rsidRDefault="0084621B" w:rsidP="006078D3">
            <w:pPr>
              <w:spacing w:before="120" w:after="0" w:line="240" w:lineRule="auto"/>
              <w:jc w:val="both"/>
              <w:rPr>
                <w:rFonts w:ascii="Times New Roman" w:hAnsi="Times New Roman"/>
                <w:szCs w:val="24"/>
              </w:rPr>
            </w:pPr>
            <w:r w:rsidRPr="006078D3">
              <w:rPr>
                <w:rFonts w:ascii="Times New Roman" w:hAnsi="Times New Roman"/>
                <w:szCs w:val="24"/>
              </w:rPr>
              <w:t>4</w:t>
            </w:r>
          </w:p>
        </w:tc>
        <w:tc>
          <w:tcPr>
            <w:tcW w:w="6566" w:type="dxa"/>
            <w:vAlign w:val="center"/>
          </w:tcPr>
          <w:p w:rsidR="0084621B" w:rsidRPr="006078D3" w:rsidRDefault="0084621B" w:rsidP="006078D3">
            <w:pPr>
              <w:spacing w:after="0" w:line="240" w:lineRule="auto"/>
              <w:jc w:val="both"/>
              <w:rPr>
                <w:rFonts w:ascii="Times New Roman" w:hAnsi="Times New Roman"/>
                <w:szCs w:val="24"/>
              </w:rPr>
            </w:pPr>
            <w:r w:rsidRPr="006078D3">
              <w:rPr>
                <w:rFonts w:ascii="Times New Roman" w:hAnsi="Times New Roman"/>
                <w:szCs w:val="24"/>
              </w:rPr>
              <w:t xml:space="preserve">Commemorative Postage Stamp on Creation of Pakistan of </w:t>
            </w:r>
            <w:proofErr w:type="spellStart"/>
            <w:r w:rsidRPr="006078D3">
              <w:rPr>
                <w:rFonts w:ascii="Times New Roman" w:hAnsi="Times New Roman"/>
                <w:szCs w:val="24"/>
              </w:rPr>
              <w:t>Miangul</w:t>
            </w:r>
            <w:proofErr w:type="spellEnd"/>
            <w:r w:rsidRPr="006078D3">
              <w:rPr>
                <w:rFonts w:ascii="Times New Roman" w:hAnsi="Times New Roman"/>
                <w:szCs w:val="24"/>
              </w:rPr>
              <w:t xml:space="preserve"> Abdul </w:t>
            </w:r>
            <w:proofErr w:type="spellStart"/>
            <w:r w:rsidRPr="006078D3">
              <w:rPr>
                <w:rFonts w:ascii="Times New Roman" w:hAnsi="Times New Roman"/>
                <w:szCs w:val="24"/>
              </w:rPr>
              <w:t>Haq</w:t>
            </w:r>
            <w:proofErr w:type="spellEnd"/>
            <w:r w:rsidRPr="006078D3">
              <w:rPr>
                <w:rFonts w:ascii="Times New Roman" w:hAnsi="Times New Roman"/>
                <w:szCs w:val="24"/>
              </w:rPr>
              <w:t xml:space="preserve"> </w:t>
            </w:r>
            <w:proofErr w:type="spellStart"/>
            <w:r w:rsidRPr="006078D3">
              <w:rPr>
                <w:rFonts w:ascii="Times New Roman" w:hAnsi="Times New Roman"/>
                <w:szCs w:val="24"/>
              </w:rPr>
              <w:t>Jahanzeb</w:t>
            </w:r>
            <w:proofErr w:type="spellEnd"/>
            <w:r w:rsidRPr="006078D3">
              <w:rPr>
                <w:rFonts w:ascii="Times New Roman" w:hAnsi="Times New Roman"/>
                <w:szCs w:val="24"/>
              </w:rPr>
              <w:t xml:space="preserve"> Former </w:t>
            </w:r>
            <w:proofErr w:type="spellStart"/>
            <w:r w:rsidRPr="006078D3">
              <w:rPr>
                <w:rFonts w:ascii="Times New Roman" w:hAnsi="Times New Roman"/>
                <w:szCs w:val="24"/>
              </w:rPr>
              <w:t>Wali</w:t>
            </w:r>
            <w:proofErr w:type="spellEnd"/>
            <w:r w:rsidRPr="006078D3">
              <w:rPr>
                <w:rFonts w:ascii="Times New Roman" w:hAnsi="Times New Roman"/>
                <w:szCs w:val="24"/>
              </w:rPr>
              <w:t xml:space="preserve"> of Swat State</w:t>
            </w:r>
          </w:p>
        </w:tc>
        <w:tc>
          <w:tcPr>
            <w:tcW w:w="1542" w:type="dxa"/>
          </w:tcPr>
          <w:p w:rsidR="0084621B" w:rsidRPr="006078D3" w:rsidRDefault="0084621B" w:rsidP="006078D3">
            <w:pPr>
              <w:spacing w:after="0" w:line="240" w:lineRule="auto"/>
              <w:jc w:val="both"/>
              <w:rPr>
                <w:rFonts w:ascii="Times New Roman" w:hAnsi="Times New Roman"/>
                <w:szCs w:val="24"/>
              </w:rPr>
            </w:pPr>
            <w:r w:rsidRPr="006078D3">
              <w:rPr>
                <w:rFonts w:ascii="Times New Roman" w:hAnsi="Times New Roman"/>
                <w:szCs w:val="24"/>
              </w:rPr>
              <w:t>14-09-2020</w:t>
            </w:r>
          </w:p>
        </w:tc>
        <w:tc>
          <w:tcPr>
            <w:tcW w:w="1788" w:type="dxa"/>
          </w:tcPr>
          <w:p w:rsidR="0084621B" w:rsidRPr="006078D3" w:rsidRDefault="0084621B" w:rsidP="006078D3">
            <w:pPr>
              <w:spacing w:after="0" w:line="240" w:lineRule="auto"/>
              <w:jc w:val="both"/>
              <w:rPr>
                <w:rFonts w:ascii="Times New Roman" w:hAnsi="Times New Roman"/>
                <w:szCs w:val="24"/>
              </w:rPr>
            </w:pPr>
            <w:r w:rsidRPr="006078D3">
              <w:rPr>
                <w:rFonts w:ascii="Times New Roman" w:hAnsi="Times New Roman"/>
                <w:szCs w:val="24"/>
              </w:rPr>
              <w:t>Rs.20/</w:t>
            </w:r>
          </w:p>
        </w:tc>
      </w:tr>
      <w:tr w:rsidR="0084621B" w:rsidRPr="00F31162" w:rsidTr="00793DF4">
        <w:trPr>
          <w:cantSplit/>
          <w:trHeight w:hRule="exact" w:val="992"/>
        </w:trPr>
        <w:tc>
          <w:tcPr>
            <w:tcW w:w="551" w:type="dxa"/>
            <w:vAlign w:val="center"/>
          </w:tcPr>
          <w:p w:rsidR="0084621B" w:rsidRPr="006078D3" w:rsidRDefault="0084621B" w:rsidP="006078D3">
            <w:pPr>
              <w:spacing w:before="120" w:after="0" w:line="240" w:lineRule="auto"/>
              <w:jc w:val="both"/>
              <w:rPr>
                <w:rFonts w:ascii="Times New Roman" w:hAnsi="Times New Roman"/>
                <w:szCs w:val="24"/>
              </w:rPr>
            </w:pPr>
            <w:r w:rsidRPr="006078D3">
              <w:rPr>
                <w:rFonts w:ascii="Times New Roman" w:hAnsi="Times New Roman"/>
                <w:szCs w:val="24"/>
              </w:rPr>
              <w:t>5</w:t>
            </w:r>
          </w:p>
        </w:tc>
        <w:tc>
          <w:tcPr>
            <w:tcW w:w="6566" w:type="dxa"/>
            <w:vAlign w:val="center"/>
          </w:tcPr>
          <w:p w:rsidR="0084621B" w:rsidRPr="006078D3" w:rsidRDefault="0084621B" w:rsidP="006078D3">
            <w:pPr>
              <w:spacing w:after="0" w:line="240" w:lineRule="auto"/>
              <w:jc w:val="both"/>
              <w:rPr>
                <w:rFonts w:ascii="Times New Roman" w:hAnsi="Times New Roman"/>
                <w:szCs w:val="24"/>
              </w:rPr>
            </w:pPr>
            <w:r w:rsidRPr="006078D3">
              <w:rPr>
                <w:rFonts w:ascii="Times New Roman" w:hAnsi="Times New Roman"/>
                <w:szCs w:val="24"/>
              </w:rPr>
              <w:t>Commemorative Postage Stamp on 75</w:t>
            </w:r>
            <w:r w:rsidRPr="006078D3">
              <w:rPr>
                <w:rFonts w:ascii="Times New Roman" w:hAnsi="Times New Roman"/>
                <w:szCs w:val="24"/>
                <w:vertAlign w:val="superscript"/>
              </w:rPr>
              <w:t>th</w:t>
            </w:r>
            <w:r w:rsidRPr="006078D3">
              <w:rPr>
                <w:rFonts w:ascii="Times New Roman" w:hAnsi="Times New Roman"/>
                <w:szCs w:val="24"/>
              </w:rPr>
              <w:t xml:space="preserve"> Anniversary of United Nations</w:t>
            </w:r>
          </w:p>
        </w:tc>
        <w:tc>
          <w:tcPr>
            <w:tcW w:w="1542" w:type="dxa"/>
          </w:tcPr>
          <w:p w:rsidR="0084621B" w:rsidRPr="006078D3" w:rsidRDefault="0084621B" w:rsidP="006078D3">
            <w:pPr>
              <w:spacing w:after="0" w:line="240" w:lineRule="auto"/>
              <w:jc w:val="both"/>
              <w:rPr>
                <w:rFonts w:ascii="Times New Roman" w:hAnsi="Times New Roman"/>
                <w:szCs w:val="24"/>
              </w:rPr>
            </w:pPr>
            <w:r w:rsidRPr="006078D3">
              <w:rPr>
                <w:rFonts w:ascii="Times New Roman" w:hAnsi="Times New Roman"/>
                <w:szCs w:val="24"/>
              </w:rPr>
              <w:t>24-10-2020</w:t>
            </w:r>
          </w:p>
        </w:tc>
        <w:tc>
          <w:tcPr>
            <w:tcW w:w="1788" w:type="dxa"/>
          </w:tcPr>
          <w:p w:rsidR="0084621B" w:rsidRPr="006078D3" w:rsidRDefault="0084621B" w:rsidP="006078D3">
            <w:pPr>
              <w:spacing w:after="0" w:line="240" w:lineRule="auto"/>
              <w:jc w:val="both"/>
              <w:rPr>
                <w:rFonts w:ascii="Times New Roman" w:hAnsi="Times New Roman"/>
                <w:szCs w:val="24"/>
              </w:rPr>
            </w:pPr>
            <w:r w:rsidRPr="006078D3">
              <w:rPr>
                <w:rFonts w:ascii="Times New Roman" w:hAnsi="Times New Roman"/>
                <w:szCs w:val="24"/>
              </w:rPr>
              <w:t>Rs.20/</w:t>
            </w:r>
          </w:p>
        </w:tc>
      </w:tr>
      <w:tr w:rsidR="0084621B" w:rsidRPr="00F31162" w:rsidTr="00793DF4">
        <w:trPr>
          <w:cantSplit/>
          <w:trHeight w:hRule="exact" w:val="849"/>
        </w:trPr>
        <w:tc>
          <w:tcPr>
            <w:tcW w:w="551" w:type="dxa"/>
            <w:vAlign w:val="center"/>
          </w:tcPr>
          <w:p w:rsidR="0084621B" w:rsidRPr="006078D3" w:rsidRDefault="0084621B" w:rsidP="006078D3">
            <w:pPr>
              <w:spacing w:before="120" w:after="0" w:line="240" w:lineRule="auto"/>
              <w:jc w:val="both"/>
              <w:rPr>
                <w:rFonts w:ascii="Times New Roman" w:hAnsi="Times New Roman"/>
                <w:szCs w:val="24"/>
              </w:rPr>
            </w:pPr>
            <w:r w:rsidRPr="006078D3">
              <w:rPr>
                <w:rFonts w:ascii="Times New Roman" w:hAnsi="Times New Roman"/>
                <w:szCs w:val="24"/>
              </w:rPr>
              <w:t>6</w:t>
            </w:r>
          </w:p>
        </w:tc>
        <w:tc>
          <w:tcPr>
            <w:tcW w:w="6566" w:type="dxa"/>
            <w:vAlign w:val="center"/>
          </w:tcPr>
          <w:p w:rsidR="0084621B" w:rsidRPr="006078D3" w:rsidRDefault="0084621B" w:rsidP="006078D3">
            <w:pPr>
              <w:spacing w:after="0" w:line="240" w:lineRule="auto"/>
              <w:jc w:val="both"/>
              <w:rPr>
                <w:rFonts w:ascii="Times New Roman" w:hAnsi="Times New Roman"/>
                <w:szCs w:val="24"/>
              </w:rPr>
            </w:pPr>
            <w:r w:rsidRPr="006078D3">
              <w:rPr>
                <w:rFonts w:ascii="Times New Roman" w:hAnsi="Times New Roman"/>
                <w:szCs w:val="24"/>
              </w:rPr>
              <w:t>Commemorative Postage Stamp on Pink Ribbon Breast Cancer Awareness</w:t>
            </w:r>
          </w:p>
        </w:tc>
        <w:tc>
          <w:tcPr>
            <w:tcW w:w="1542" w:type="dxa"/>
          </w:tcPr>
          <w:p w:rsidR="0084621B" w:rsidRPr="006078D3" w:rsidRDefault="0084621B" w:rsidP="006078D3">
            <w:pPr>
              <w:spacing w:after="0" w:line="240" w:lineRule="auto"/>
              <w:jc w:val="both"/>
              <w:rPr>
                <w:rFonts w:ascii="Times New Roman" w:hAnsi="Times New Roman"/>
                <w:szCs w:val="24"/>
              </w:rPr>
            </w:pPr>
            <w:r w:rsidRPr="006078D3">
              <w:rPr>
                <w:rFonts w:ascii="Times New Roman" w:hAnsi="Times New Roman"/>
                <w:szCs w:val="24"/>
              </w:rPr>
              <w:t>11-11-2020</w:t>
            </w:r>
          </w:p>
        </w:tc>
        <w:tc>
          <w:tcPr>
            <w:tcW w:w="1788" w:type="dxa"/>
          </w:tcPr>
          <w:p w:rsidR="0084621B" w:rsidRPr="006078D3" w:rsidRDefault="0084621B" w:rsidP="006078D3">
            <w:pPr>
              <w:spacing w:after="0" w:line="240" w:lineRule="auto"/>
              <w:jc w:val="both"/>
              <w:rPr>
                <w:rFonts w:ascii="Times New Roman" w:hAnsi="Times New Roman"/>
                <w:szCs w:val="24"/>
              </w:rPr>
            </w:pPr>
            <w:r w:rsidRPr="006078D3">
              <w:rPr>
                <w:rFonts w:ascii="Times New Roman" w:hAnsi="Times New Roman"/>
                <w:szCs w:val="24"/>
              </w:rPr>
              <w:t>Rs.20/</w:t>
            </w:r>
          </w:p>
        </w:tc>
      </w:tr>
      <w:tr w:rsidR="0084621B" w:rsidRPr="00F31162" w:rsidTr="00793DF4">
        <w:trPr>
          <w:cantSplit/>
          <w:trHeight w:hRule="exact" w:val="849"/>
        </w:trPr>
        <w:tc>
          <w:tcPr>
            <w:tcW w:w="551" w:type="dxa"/>
            <w:vAlign w:val="center"/>
          </w:tcPr>
          <w:p w:rsidR="0084621B" w:rsidRPr="006078D3" w:rsidRDefault="0084621B" w:rsidP="006078D3">
            <w:pPr>
              <w:spacing w:before="120" w:after="0" w:line="240" w:lineRule="auto"/>
              <w:jc w:val="both"/>
              <w:rPr>
                <w:rFonts w:ascii="Times New Roman" w:hAnsi="Times New Roman"/>
                <w:szCs w:val="24"/>
              </w:rPr>
            </w:pPr>
            <w:r w:rsidRPr="006078D3">
              <w:rPr>
                <w:rFonts w:ascii="Times New Roman" w:hAnsi="Times New Roman"/>
                <w:szCs w:val="24"/>
              </w:rPr>
              <w:t>7</w:t>
            </w:r>
          </w:p>
        </w:tc>
        <w:tc>
          <w:tcPr>
            <w:tcW w:w="6566" w:type="dxa"/>
            <w:vAlign w:val="center"/>
          </w:tcPr>
          <w:p w:rsidR="0084621B" w:rsidRPr="006078D3" w:rsidRDefault="0084621B" w:rsidP="006078D3">
            <w:pPr>
              <w:spacing w:after="0" w:line="240" w:lineRule="auto"/>
              <w:jc w:val="both"/>
              <w:rPr>
                <w:rFonts w:ascii="Times New Roman" w:hAnsi="Times New Roman"/>
                <w:szCs w:val="24"/>
              </w:rPr>
            </w:pPr>
            <w:r w:rsidRPr="006078D3">
              <w:rPr>
                <w:rFonts w:ascii="Times New Roman" w:hAnsi="Times New Roman"/>
                <w:szCs w:val="24"/>
              </w:rPr>
              <w:t>Commemorative Postage Stamp on New Political Map of Pakistan 2020</w:t>
            </w:r>
          </w:p>
        </w:tc>
        <w:tc>
          <w:tcPr>
            <w:tcW w:w="1542" w:type="dxa"/>
          </w:tcPr>
          <w:p w:rsidR="0084621B" w:rsidRPr="006078D3" w:rsidRDefault="0084621B" w:rsidP="006078D3">
            <w:pPr>
              <w:spacing w:after="0" w:line="240" w:lineRule="auto"/>
              <w:jc w:val="both"/>
              <w:rPr>
                <w:rFonts w:ascii="Times New Roman" w:hAnsi="Times New Roman"/>
                <w:szCs w:val="24"/>
              </w:rPr>
            </w:pPr>
            <w:r w:rsidRPr="006078D3">
              <w:rPr>
                <w:rFonts w:ascii="Times New Roman" w:hAnsi="Times New Roman"/>
                <w:szCs w:val="24"/>
              </w:rPr>
              <w:t>25-12-2020</w:t>
            </w:r>
          </w:p>
        </w:tc>
        <w:tc>
          <w:tcPr>
            <w:tcW w:w="1788" w:type="dxa"/>
          </w:tcPr>
          <w:p w:rsidR="0084621B" w:rsidRPr="006078D3" w:rsidRDefault="0084621B" w:rsidP="006078D3">
            <w:pPr>
              <w:spacing w:after="0" w:line="240" w:lineRule="auto"/>
              <w:jc w:val="both"/>
              <w:rPr>
                <w:rFonts w:ascii="Times New Roman" w:hAnsi="Times New Roman"/>
                <w:szCs w:val="24"/>
              </w:rPr>
            </w:pPr>
            <w:r w:rsidRPr="006078D3">
              <w:rPr>
                <w:rFonts w:ascii="Times New Roman" w:hAnsi="Times New Roman"/>
                <w:szCs w:val="24"/>
              </w:rPr>
              <w:t>Rs.20/</w:t>
            </w:r>
          </w:p>
        </w:tc>
      </w:tr>
      <w:tr w:rsidR="0084621B" w:rsidRPr="00F31162" w:rsidTr="00793DF4">
        <w:trPr>
          <w:cantSplit/>
          <w:trHeight w:hRule="exact" w:val="721"/>
        </w:trPr>
        <w:tc>
          <w:tcPr>
            <w:tcW w:w="551" w:type="dxa"/>
            <w:vAlign w:val="center"/>
          </w:tcPr>
          <w:p w:rsidR="0084621B" w:rsidRPr="006078D3" w:rsidRDefault="0084621B" w:rsidP="006078D3">
            <w:pPr>
              <w:spacing w:before="120" w:after="0" w:line="240" w:lineRule="auto"/>
              <w:jc w:val="both"/>
              <w:rPr>
                <w:rFonts w:ascii="Times New Roman" w:hAnsi="Times New Roman"/>
                <w:szCs w:val="24"/>
              </w:rPr>
            </w:pPr>
            <w:r w:rsidRPr="006078D3">
              <w:rPr>
                <w:rFonts w:ascii="Times New Roman" w:hAnsi="Times New Roman"/>
                <w:szCs w:val="24"/>
              </w:rPr>
              <w:t>8</w:t>
            </w:r>
          </w:p>
        </w:tc>
        <w:tc>
          <w:tcPr>
            <w:tcW w:w="6566" w:type="dxa"/>
            <w:vAlign w:val="center"/>
          </w:tcPr>
          <w:p w:rsidR="0084621B" w:rsidRPr="006078D3" w:rsidRDefault="0084621B" w:rsidP="006078D3">
            <w:pPr>
              <w:spacing w:after="0" w:line="240" w:lineRule="auto"/>
              <w:jc w:val="both"/>
              <w:rPr>
                <w:rFonts w:ascii="Times New Roman" w:hAnsi="Times New Roman"/>
                <w:szCs w:val="24"/>
              </w:rPr>
            </w:pPr>
            <w:r w:rsidRPr="006078D3">
              <w:rPr>
                <w:rFonts w:ascii="Times New Roman" w:hAnsi="Times New Roman"/>
                <w:szCs w:val="24"/>
              </w:rPr>
              <w:t>Commemorative Postage Stamp on 10 years of Karnal Sher Khan Cadet College Swabi (2011-2021)</w:t>
            </w:r>
          </w:p>
        </w:tc>
        <w:tc>
          <w:tcPr>
            <w:tcW w:w="1542" w:type="dxa"/>
          </w:tcPr>
          <w:p w:rsidR="0084621B" w:rsidRPr="006078D3" w:rsidRDefault="0084621B" w:rsidP="006078D3">
            <w:pPr>
              <w:spacing w:after="0" w:line="240" w:lineRule="auto"/>
              <w:jc w:val="both"/>
              <w:rPr>
                <w:rFonts w:ascii="Times New Roman" w:hAnsi="Times New Roman"/>
                <w:szCs w:val="24"/>
              </w:rPr>
            </w:pPr>
            <w:r w:rsidRPr="006078D3">
              <w:rPr>
                <w:rFonts w:ascii="Times New Roman" w:hAnsi="Times New Roman"/>
                <w:szCs w:val="24"/>
              </w:rPr>
              <w:t>04-04-2020</w:t>
            </w:r>
          </w:p>
        </w:tc>
        <w:tc>
          <w:tcPr>
            <w:tcW w:w="1788" w:type="dxa"/>
          </w:tcPr>
          <w:p w:rsidR="0084621B" w:rsidRPr="006078D3" w:rsidRDefault="0084621B" w:rsidP="006078D3">
            <w:pPr>
              <w:spacing w:after="0" w:line="240" w:lineRule="auto"/>
              <w:jc w:val="both"/>
              <w:rPr>
                <w:rFonts w:ascii="Times New Roman" w:hAnsi="Times New Roman"/>
                <w:szCs w:val="24"/>
              </w:rPr>
            </w:pPr>
            <w:r w:rsidRPr="006078D3">
              <w:rPr>
                <w:rFonts w:ascii="Times New Roman" w:hAnsi="Times New Roman"/>
                <w:szCs w:val="24"/>
              </w:rPr>
              <w:t>Rs.20/</w:t>
            </w:r>
          </w:p>
        </w:tc>
      </w:tr>
      <w:tr w:rsidR="0084621B" w:rsidRPr="00F31162" w:rsidTr="00793DF4">
        <w:trPr>
          <w:cantSplit/>
          <w:trHeight w:hRule="exact" w:val="712"/>
        </w:trPr>
        <w:tc>
          <w:tcPr>
            <w:tcW w:w="551" w:type="dxa"/>
            <w:vAlign w:val="center"/>
          </w:tcPr>
          <w:p w:rsidR="0084621B" w:rsidRPr="006078D3" w:rsidRDefault="0084621B" w:rsidP="006078D3">
            <w:pPr>
              <w:spacing w:before="120" w:after="0" w:line="240" w:lineRule="auto"/>
              <w:jc w:val="both"/>
              <w:rPr>
                <w:rFonts w:ascii="Times New Roman" w:hAnsi="Times New Roman"/>
                <w:szCs w:val="24"/>
              </w:rPr>
            </w:pPr>
            <w:r w:rsidRPr="006078D3">
              <w:rPr>
                <w:rFonts w:ascii="Times New Roman" w:hAnsi="Times New Roman"/>
                <w:szCs w:val="24"/>
              </w:rPr>
              <w:t>9</w:t>
            </w:r>
          </w:p>
        </w:tc>
        <w:tc>
          <w:tcPr>
            <w:tcW w:w="6566" w:type="dxa"/>
            <w:vAlign w:val="center"/>
          </w:tcPr>
          <w:p w:rsidR="0084621B" w:rsidRPr="006078D3" w:rsidRDefault="0084621B" w:rsidP="006078D3">
            <w:pPr>
              <w:spacing w:after="0" w:line="240" w:lineRule="auto"/>
              <w:jc w:val="both"/>
              <w:rPr>
                <w:rFonts w:ascii="Times New Roman" w:hAnsi="Times New Roman"/>
                <w:szCs w:val="24"/>
              </w:rPr>
            </w:pPr>
            <w:r w:rsidRPr="006078D3">
              <w:rPr>
                <w:rFonts w:ascii="Times New Roman" w:hAnsi="Times New Roman"/>
                <w:szCs w:val="24"/>
              </w:rPr>
              <w:t>Commemorative Postage Stamp on 70</w:t>
            </w:r>
            <w:r w:rsidRPr="006078D3">
              <w:rPr>
                <w:rFonts w:ascii="Times New Roman" w:hAnsi="Times New Roman"/>
                <w:szCs w:val="24"/>
                <w:vertAlign w:val="superscript"/>
              </w:rPr>
              <w:t>th</w:t>
            </w:r>
            <w:r w:rsidRPr="006078D3">
              <w:rPr>
                <w:rFonts w:ascii="Times New Roman" w:hAnsi="Times New Roman"/>
                <w:szCs w:val="24"/>
              </w:rPr>
              <w:t xml:space="preserve"> Anniversary of diplomatic relations between Pakistan and China</w:t>
            </w:r>
          </w:p>
        </w:tc>
        <w:tc>
          <w:tcPr>
            <w:tcW w:w="1542" w:type="dxa"/>
          </w:tcPr>
          <w:p w:rsidR="0084621B" w:rsidRPr="006078D3" w:rsidRDefault="0084621B" w:rsidP="006078D3">
            <w:pPr>
              <w:spacing w:after="0" w:line="240" w:lineRule="auto"/>
              <w:jc w:val="both"/>
              <w:rPr>
                <w:rFonts w:ascii="Times New Roman" w:hAnsi="Times New Roman"/>
                <w:szCs w:val="24"/>
              </w:rPr>
            </w:pPr>
            <w:r w:rsidRPr="006078D3">
              <w:rPr>
                <w:rFonts w:ascii="Times New Roman" w:hAnsi="Times New Roman"/>
                <w:szCs w:val="24"/>
              </w:rPr>
              <w:t>21-05-2020</w:t>
            </w:r>
          </w:p>
        </w:tc>
        <w:tc>
          <w:tcPr>
            <w:tcW w:w="1788" w:type="dxa"/>
          </w:tcPr>
          <w:p w:rsidR="0084621B" w:rsidRPr="006078D3" w:rsidRDefault="0084621B" w:rsidP="006078D3">
            <w:pPr>
              <w:spacing w:after="0" w:line="240" w:lineRule="auto"/>
              <w:jc w:val="both"/>
              <w:rPr>
                <w:rFonts w:ascii="Times New Roman" w:hAnsi="Times New Roman"/>
                <w:szCs w:val="24"/>
              </w:rPr>
            </w:pPr>
            <w:r w:rsidRPr="006078D3">
              <w:rPr>
                <w:rFonts w:ascii="Times New Roman" w:hAnsi="Times New Roman"/>
                <w:szCs w:val="24"/>
              </w:rPr>
              <w:t>Rs.20/</w:t>
            </w:r>
          </w:p>
        </w:tc>
      </w:tr>
      <w:tr w:rsidR="0084621B" w:rsidRPr="00F31162" w:rsidTr="00793DF4">
        <w:trPr>
          <w:cantSplit/>
          <w:trHeight w:hRule="exact" w:val="712"/>
        </w:trPr>
        <w:tc>
          <w:tcPr>
            <w:tcW w:w="551" w:type="dxa"/>
            <w:vAlign w:val="center"/>
          </w:tcPr>
          <w:p w:rsidR="0084621B" w:rsidRPr="006078D3" w:rsidRDefault="0084621B" w:rsidP="006078D3">
            <w:pPr>
              <w:spacing w:before="120" w:after="0" w:line="240" w:lineRule="auto"/>
              <w:jc w:val="both"/>
              <w:rPr>
                <w:rFonts w:ascii="Times New Roman" w:hAnsi="Times New Roman"/>
                <w:szCs w:val="24"/>
              </w:rPr>
            </w:pPr>
            <w:r w:rsidRPr="006078D3">
              <w:rPr>
                <w:rFonts w:ascii="Times New Roman" w:hAnsi="Times New Roman"/>
                <w:szCs w:val="24"/>
              </w:rPr>
              <w:t>10</w:t>
            </w:r>
          </w:p>
        </w:tc>
        <w:tc>
          <w:tcPr>
            <w:tcW w:w="6566" w:type="dxa"/>
            <w:vAlign w:val="center"/>
          </w:tcPr>
          <w:p w:rsidR="0084621B" w:rsidRPr="006078D3" w:rsidRDefault="0084621B" w:rsidP="006078D3">
            <w:pPr>
              <w:spacing w:after="0" w:line="240" w:lineRule="auto"/>
              <w:jc w:val="both"/>
              <w:rPr>
                <w:rFonts w:ascii="Times New Roman" w:hAnsi="Times New Roman"/>
                <w:szCs w:val="24"/>
              </w:rPr>
            </w:pPr>
            <w:r w:rsidRPr="006078D3">
              <w:rPr>
                <w:rFonts w:ascii="Times New Roman" w:hAnsi="Times New Roman"/>
                <w:szCs w:val="24"/>
              </w:rPr>
              <w:t>Commemorative Postage Stamp on World Environment Day Pakistan 2020</w:t>
            </w:r>
          </w:p>
        </w:tc>
        <w:tc>
          <w:tcPr>
            <w:tcW w:w="1542" w:type="dxa"/>
          </w:tcPr>
          <w:p w:rsidR="0084621B" w:rsidRPr="006078D3" w:rsidRDefault="0084621B" w:rsidP="006078D3">
            <w:pPr>
              <w:spacing w:after="0" w:line="240" w:lineRule="auto"/>
              <w:jc w:val="both"/>
              <w:rPr>
                <w:rFonts w:ascii="Times New Roman" w:hAnsi="Times New Roman"/>
                <w:szCs w:val="24"/>
              </w:rPr>
            </w:pPr>
            <w:r w:rsidRPr="006078D3">
              <w:rPr>
                <w:rFonts w:ascii="Times New Roman" w:hAnsi="Times New Roman"/>
                <w:szCs w:val="24"/>
              </w:rPr>
              <w:t>05-06-2020</w:t>
            </w:r>
          </w:p>
        </w:tc>
        <w:tc>
          <w:tcPr>
            <w:tcW w:w="1788" w:type="dxa"/>
          </w:tcPr>
          <w:p w:rsidR="0084621B" w:rsidRPr="006078D3" w:rsidRDefault="0084621B" w:rsidP="006078D3">
            <w:pPr>
              <w:spacing w:after="0" w:line="240" w:lineRule="auto"/>
              <w:jc w:val="both"/>
              <w:rPr>
                <w:rFonts w:ascii="Times New Roman" w:hAnsi="Times New Roman"/>
                <w:szCs w:val="24"/>
              </w:rPr>
            </w:pPr>
            <w:r w:rsidRPr="006078D3">
              <w:rPr>
                <w:rFonts w:ascii="Times New Roman" w:hAnsi="Times New Roman"/>
                <w:szCs w:val="24"/>
              </w:rPr>
              <w:t>Rs.20/</w:t>
            </w:r>
          </w:p>
        </w:tc>
      </w:tr>
      <w:tr w:rsidR="0084621B" w:rsidRPr="00F31162" w:rsidTr="00793DF4">
        <w:trPr>
          <w:cantSplit/>
          <w:trHeight w:hRule="exact" w:val="712"/>
        </w:trPr>
        <w:tc>
          <w:tcPr>
            <w:tcW w:w="551" w:type="dxa"/>
            <w:vAlign w:val="center"/>
          </w:tcPr>
          <w:p w:rsidR="0084621B" w:rsidRPr="006078D3" w:rsidRDefault="0084621B" w:rsidP="006078D3">
            <w:pPr>
              <w:spacing w:before="120" w:after="0" w:line="240" w:lineRule="auto"/>
              <w:jc w:val="both"/>
              <w:rPr>
                <w:rFonts w:ascii="Times New Roman" w:hAnsi="Times New Roman"/>
                <w:szCs w:val="24"/>
              </w:rPr>
            </w:pPr>
            <w:r w:rsidRPr="006078D3">
              <w:rPr>
                <w:rFonts w:ascii="Times New Roman" w:hAnsi="Times New Roman"/>
                <w:szCs w:val="24"/>
              </w:rPr>
              <w:t>11</w:t>
            </w:r>
          </w:p>
        </w:tc>
        <w:tc>
          <w:tcPr>
            <w:tcW w:w="6566" w:type="dxa"/>
            <w:vAlign w:val="center"/>
          </w:tcPr>
          <w:p w:rsidR="0084621B" w:rsidRPr="006078D3" w:rsidRDefault="0084621B" w:rsidP="006078D3">
            <w:pPr>
              <w:spacing w:after="0" w:line="240" w:lineRule="auto"/>
              <w:jc w:val="both"/>
              <w:rPr>
                <w:rFonts w:ascii="Times New Roman" w:hAnsi="Times New Roman"/>
                <w:szCs w:val="24"/>
              </w:rPr>
            </w:pPr>
            <w:r w:rsidRPr="006078D3">
              <w:rPr>
                <w:rFonts w:ascii="Times New Roman" w:hAnsi="Times New Roman"/>
                <w:szCs w:val="24"/>
              </w:rPr>
              <w:t>Commemorative Postage Stamp on 100</w:t>
            </w:r>
            <w:r w:rsidRPr="006078D3">
              <w:rPr>
                <w:rFonts w:ascii="Times New Roman" w:hAnsi="Times New Roman"/>
                <w:szCs w:val="24"/>
                <w:vertAlign w:val="superscript"/>
              </w:rPr>
              <w:t xml:space="preserve"> </w:t>
            </w:r>
            <w:r w:rsidRPr="006078D3">
              <w:rPr>
                <w:rFonts w:ascii="Times New Roman" w:hAnsi="Times New Roman"/>
                <w:szCs w:val="24"/>
              </w:rPr>
              <w:t>years of Discovery of Insulin</w:t>
            </w:r>
          </w:p>
        </w:tc>
        <w:tc>
          <w:tcPr>
            <w:tcW w:w="1542" w:type="dxa"/>
          </w:tcPr>
          <w:p w:rsidR="0084621B" w:rsidRPr="006078D3" w:rsidRDefault="0084621B" w:rsidP="006078D3">
            <w:pPr>
              <w:spacing w:after="0" w:line="240" w:lineRule="auto"/>
              <w:jc w:val="both"/>
              <w:rPr>
                <w:rFonts w:ascii="Times New Roman" w:hAnsi="Times New Roman"/>
                <w:szCs w:val="24"/>
              </w:rPr>
            </w:pPr>
            <w:r w:rsidRPr="006078D3">
              <w:rPr>
                <w:rFonts w:ascii="Times New Roman" w:hAnsi="Times New Roman"/>
                <w:szCs w:val="24"/>
              </w:rPr>
              <w:t>24-06-2020</w:t>
            </w:r>
          </w:p>
        </w:tc>
        <w:tc>
          <w:tcPr>
            <w:tcW w:w="1788" w:type="dxa"/>
          </w:tcPr>
          <w:p w:rsidR="0084621B" w:rsidRPr="006078D3" w:rsidRDefault="0084621B" w:rsidP="006078D3">
            <w:pPr>
              <w:spacing w:after="0" w:line="240" w:lineRule="auto"/>
              <w:jc w:val="both"/>
              <w:rPr>
                <w:rFonts w:ascii="Times New Roman" w:hAnsi="Times New Roman"/>
                <w:szCs w:val="24"/>
              </w:rPr>
            </w:pPr>
            <w:r w:rsidRPr="006078D3">
              <w:rPr>
                <w:rFonts w:ascii="Times New Roman" w:hAnsi="Times New Roman"/>
                <w:szCs w:val="24"/>
              </w:rPr>
              <w:t>Rs.20/</w:t>
            </w:r>
          </w:p>
        </w:tc>
      </w:tr>
    </w:tbl>
    <w:p w:rsidR="0084621B" w:rsidRPr="00F31162" w:rsidRDefault="0084621B" w:rsidP="0084621B">
      <w:pPr>
        <w:jc w:val="both"/>
        <w:rPr>
          <w:rFonts w:ascii="Times New Roman" w:hAnsi="Times New Roman"/>
          <w:b/>
          <w:color w:val="FF0000"/>
          <w:sz w:val="24"/>
          <w:szCs w:val="24"/>
        </w:rPr>
      </w:pPr>
    </w:p>
    <w:p w:rsidR="0084621B" w:rsidRPr="00472730" w:rsidRDefault="0084621B" w:rsidP="0084621B">
      <w:pPr>
        <w:jc w:val="both"/>
        <w:rPr>
          <w:rFonts w:ascii="Times New Roman" w:hAnsi="Times New Roman"/>
          <w:b/>
          <w:color w:val="FF0000"/>
          <w:sz w:val="24"/>
          <w:szCs w:val="24"/>
        </w:rPr>
      </w:pPr>
      <w:r w:rsidRPr="00F31162">
        <w:rPr>
          <w:rFonts w:ascii="Times New Roman" w:hAnsi="Times New Roman"/>
          <w:b/>
          <w:color w:val="FF0000"/>
          <w:sz w:val="24"/>
          <w:szCs w:val="24"/>
        </w:rPr>
        <w:br w:type="page"/>
      </w:r>
      <w:bookmarkEnd w:id="1534"/>
    </w:p>
    <w:p w:rsidR="00472730" w:rsidRDefault="0084621B" w:rsidP="00A1453D">
      <w:pPr>
        <w:jc w:val="center"/>
        <w:rPr>
          <w:rFonts w:ascii="Times New Roman" w:hAnsi="Times New Roman"/>
          <w:b/>
          <w:sz w:val="32"/>
          <w:szCs w:val="24"/>
        </w:rPr>
      </w:pPr>
      <w:r w:rsidRPr="00472730">
        <w:rPr>
          <w:rFonts w:ascii="Times New Roman" w:hAnsi="Times New Roman"/>
          <w:b/>
          <w:sz w:val="32"/>
          <w:szCs w:val="24"/>
        </w:rPr>
        <w:lastRenderedPageBreak/>
        <w:t>AGENCY FUNCTIONS</w:t>
      </w:r>
    </w:p>
    <w:p w:rsidR="0084621B" w:rsidRPr="00F31162" w:rsidRDefault="0084621B" w:rsidP="00472730">
      <w:pPr>
        <w:rPr>
          <w:rFonts w:ascii="Times New Roman" w:hAnsi="Times New Roman"/>
          <w:b/>
          <w:bCs/>
          <w:sz w:val="24"/>
          <w:szCs w:val="24"/>
        </w:rPr>
      </w:pPr>
      <w:r w:rsidRPr="00F31162">
        <w:rPr>
          <w:rFonts w:ascii="Times New Roman" w:hAnsi="Times New Roman"/>
          <w:b/>
          <w:bCs/>
          <w:sz w:val="24"/>
          <w:szCs w:val="24"/>
        </w:rPr>
        <w:t>3.1</w:t>
      </w:r>
      <w:r w:rsidRPr="00F31162">
        <w:rPr>
          <w:rFonts w:ascii="Times New Roman" w:hAnsi="Times New Roman"/>
          <w:b/>
          <w:bCs/>
          <w:sz w:val="24"/>
          <w:szCs w:val="24"/>
        </w:rPr>
        <w:tab/>
      </w:r>
      <w:r w:rsidRPr="00F31162">
        <w:rPr>
          <w:rFonts w:ascii="Times New Roman" w:hAnsi="Times New Roman"/>
          <w:b/>
          <w:bCs/>
          <w:sz w:val="24"/>
          <w:szCs w:val="24"/>
        </w:rPr>
        <w:tab/>
        <w:t>INTRODUCTION OF AGENCY FUNCTIONS</w:t>
      </w:r>
    </w:p>
    <w:p w:rsidR="0084621B" w:rsidRPr="00F31162" w:rsidRDefault="0084621B" w:rsidP="0084621B">
      <w:pPr>
        <w:spacing w:line="360" w:lineRule="auto"/>
        <w:ind w:left="720"/>
        <w:jc w:val="both"/>
        <w:rPr>
          <w:rFonts w:ascii="Times New Roman" w:hAnsi="Times New Roman"/>
          <w:sz w:val="24"/>
          <w:szCs w:val="24"/>
        </w:rPr>
      </w:pPr>
      <w:r w:rsidRPr="00F31162">
        <w:rPr>
          <w:rFonts w:ascii="Times New Roman" w:hAnsi="Times New Roman"/>
          <w:sz w:val="24"/>
          <w:szCs w:val="24"/>
        </w:rPr>
        <w:t>Pakistan Post Office Department, with wide network throughout the country, serves as the principal agency for a variety of Agency Services on behalf of Federal, Provincial Governments and autonomous/corporate entities as detailed below on agreed rates of commission/service charges: -</w:t>
      </w:r>
    </w:p>
    <w:p w:rsidR="0084621B" w:rsidRPr="00F31162" w:rsidRDefault="0084621B" w:rsidP="0084621B">
      <w:pPr>
        <w:pStyle w:val="Heading3"/>
        <w:ind w:firstLine="720"/>
        <w:jc w:val="both"/>
        <w:rPr>
          <w:rFonts w:ascii="Times New Roman" w:hAnsi="Times New Roman" w:cs="Times New Roman"/>
        </w:rPr>
      </w:pPr>
      <w:r w:rsidRPr="00472730">
        <w:rPr>
          <w:rFonts w:ascii="Times New Roman" w:eastAsia="Times New Roman" w:hAnsi="Times New Roman" w:cs="Times New Roman"/>
          <w:b/>
          <w:bCs/>
          <w:color w:val="auto"/>
        </w:rPr>
        <w:t>I.</w:t>
      </w:r>
      <w:r w:rsidRPr="00F31162">
        <w:rPr>
          <w:rFonts w:ascii="Times New Roman" w:hAnsi="Times New Roman" w:cs="Times New Roman"/>
        </w:rPr>
        <w:tab/>
      </w:r>
      <w:r w:rsidRPr="00472730">
        <w:rPr>
          <w:rFonts w:ascii="Times New Roman" w:eastAsia="Times New Roman" w:hAnsi="Times New Roman" w:cs="Times New Roman"/>
          <w:b/>
          <w:bCs/>
          <w:color w:val="auto"/>
        </w:rPr>
        <w:t>ON BEHALF OF THE FEDERAL GOVERNMENT</w:t>
      </w:r>
    </w:p>
    <w:p w:rsidR="0084621B" w:rsidRPr="00F31162" w:rsidRDefault="0084621B" w:rsidP="006B5E50">
      <w:pPr>
        <w:numPr>
          <w:ilvl w:val="0"/>
          <w:numId w:val="64"/>
        </w:numPr>
        <w:tabs>
          <w:tab w:val="clear" w:pos="720"/>
          <w:tab w:val="num" w:pos="2160"/>
        </w:tabs>
        <w:spacing w:after="0" w:line="240" w:lineRule="auto"/>
        <w:ind w:left="2160" w:hanging="720"/>
        <w:jc w:val="both"/>
        <w:rPr>
          <w:rFonts w:ascii="Times New Roman" w:hAnsi="Times New Roman"/>
          <w:sz w:val="24"/>
          <w:szCs w:val="24"/>
        </w:rPr>
      </w:pPr>
      <w:r w:rsidRPr="00F31162">
        <w:rPr>
          <w:rFonts w:ascii="Times New Roman" w:hAnsi="Times New Roman"/>
          <w:sz w:val="24"/>
          <w:szCs w:val="24"/>
        </w:rPr>
        <w:t>Post office Savings Bank</w:t>
      </w:r>
    </w:p>
    <w:p w:rsidR="0084621B" w:rsidRPr="00F31162" w:rsidRDefault="0084621B" w:rsidP="006B5E50">
      <w:pPr>
        <w:numPr>
          <w:ilvl w:val="0"/>
          <w:numId w:val="64"/>
        </w:numPr>
        <w:tabs>
          <w:tab w:val="clear" w:pos="720"/>
          <w:tab w:val="num" w:pos="2160"/>
        </w:tabs>
        <w:spacing w:after="0" w:line="240" w:lineRule="auto"/>
        <w:ind w:left="2160" w:hanging="720"/>
        <w:jc w:val="both"/>
        <w:rPr>
          <w:rFonts w:ascii="Times New Roman" w:hAnsi="Times New Roman"/>
          <w:sz w:val="24"/>
          <w:szCs w:val="24"/>
        </w:rPr>
      </w:pPr>
      <w:r w:rsidRPr="00F31162">
        <w:rPr>
          <w:rFonts w:ascii="Times New Roman" w:hAnsi="Times New Roman"/>
          <w:sz w:val="24"/>
          <w:szCs w:val="24"/>
        </w:rPr>
        <w:t>Postal Life Insurance</w:t>
      </w:r>
    </w:p>
    <w:p w:rsidR="0084621B" w:rsidRPr="00F31162" w:rsidRDefault="0084621B" w:rsidP="006B5E50">
      <w:pPr>
        <w:numPr>
          <w:ilvl w:val="0"/>
          <w:numId w:val="64"/>
        </w:numPr>
        <w:tabs>
          <w:tab w:val="clear" w:pos="720"/>
          <w:tab w:val="num" w:pos="2160"/>
        </w:tabs>
        <w:spacing w:after="0" w:line="240" w:lineRule="auto"/>
        <w:ind w:left="2160" w:hanging="720"/>
        <w:jc w:val="both"/>
        <w:rPr>
          <w:rFonts w:ascii="Times New Roman" w:hAnsi="Times New Roman"/>
          <w:sz w:val="24"/>
          <w:szCs w:val="24"/>
        </w:rPr>
      </w:pPr>
      <w:r w:rsidRPr="00F31162">
        <w:rPr>
          <w:rFonts w:ascii="Times New Roman" w:hAnsi="Times New Roman"/>
          <w:sz w:val="24"/>
          <w:szCs w:val="24"/>
        </w:rPr>
        <w:t xml:space="preserve">Payment of pension to the retired personnel of </w:t>
      </w:r>
      <w:proofErr w:type="spellStart"/>
      <w:r w:rsidRPr="00F31162">
        <w:rPr>
          <w:rFonts w:ascii="Times New Roman" w:hAnsi="Times New Roman"/>
          <w:sz w:val="24"/>
          <w:szCs w:val="24"/>
        </w:rPr>
        <w:t>Defence</w:t>
      </w:r>
      <w:proofErr w:type="spellEnd"/>
      <w:r w:rsidRPr="00F31162">
        <w:rPr>
          <w:rFonts w:ascii="Times New Roman" w:hAnsi="Times New Roman"/>
          <w:sz w:val="24"/>
          <w:szCs w:val="24"/>
        </w:rPr>
        <w:t xml:space="preserve"> Forces and </w:t>
      </w:r>
      <w:smartTag w:uri="urn:schemas-microsoft-com:office:smarttags" w:element="stockticker">
        <w:r w:rsidRPr="00F31162">
          <w:rPr>
            <w:rFonts w:ascii="Times New Roman" w:hAnsi="Times New Roman"/>
            <w:sz w:val="24"/>
            <w:szCs w:val="24"/>
          </w:rPr>
          <w:t>CDA</w:t>
        </w:r>
      </w:smartTag>
    </w:p>
    <w:p w:rsidR="0084621B" w:rsidRPr="00F31162" w:rsidRDefault="0084621B" w:rsidP="006B5E50">
      <w:pPr>
        <w:numPr>
          <w:ilvl w:val="0"/>
          <w:numId w:val="64"/>
        </w:numPr>
        <w:tabs>
          <w:tab w:val="clear" w:pos="720"/>
          <w:tab w:val="num" w:pos="2160"/>
        </w:tabs>
        <w:spacing w:after="0" w:line="240" w:lineRule="auto"/>
        <w:ind w:left="2160" w:hanging="720"/>
        <w:jc w:val="both"/>
        <w:rPr>
          <w:rFonts w:ascii="Times New Roman" w:hAnsi="Times New Roman"/>
          <w:sz w:val="24"/>
          <w:szCs w:val="24"/>
        </w:rPr>
      </w:pPr>
      <w:r w:rsidRPr="00F31162">
        <w:rPr>
          <w:rFonts w:ascii="Times New Roman" w:hAnsi="Times New Roman"/>
          <w:sz w:val="24"/>
          <w:szCs w:val="24"/>
        </w:rPr>
        <w:t>Printing and sale of Agricultural Loan Passbooks</w:t>
      </w:r>
    </w:p>
    <w:p w:rsidR="0084621B" w:rsidRPr="00F31162" w:rsidRDefault="0084621B" w:rsidP="006B5E50">
      <w:pPr>
        <w:numPr>
          <w:ilvl w:val="0"/>
          <w:numId w:val="64"/>
        </w:numPr>
        <w:tabs>
          <w:tab w:val="clear" w:pos="720"/>
          <w:tab w:val="num" w:pos="2160"/>
        </w:tabs>
        <w:spacing w:after="0" w:line="240" w:lineRule="auto"/>
        <w:ind w:left="2160" w:hanging="720"/>
        <w:jc w:val="both"/>
        <w:rPr>
          <w:rFonts w:ascii="Times New Roman" w:hAnsi="Times New Roman"/>
          <w:sz w:val="24"/>
          <w:szCs w:val="24"/>
        </w:rPr>
      </w:pPr>
      <w:r w:rsidRPr="00F31162">
        <w:rPr>
          <w:rFonts w:ascii="Times New Roman" w:hAnsi="Times New Roman"/>
          <w:sz w:val="24"/>
          <w:szCs w:val="24"/>
        </w:rPr>
        <w:t>Collection of Zakat on postal investments like Savings Bank, Cash Certificates etc.</w:t>
      </w:r>
    </w:p>
    <w:p w:rsidR="0084621B" w:rsidRPr="00F31162" w:rsidRDefault="0084621B" w:rsidP="006B5E50">
      <w:pPr>
        <w:numPr>
          <w:ilvl w:val="0"/>
          <w:numId w:val="64"/>
        </w:numPr>
        <w:tabs>
          <w:tab w:val="clear" w:pos="720"/>
          <w:tab w:val="num" w:pos="2160"/>
        </w:tabs>
        <w:spacing w:after="0" w:line="240" w:lineRule="auto"/>
        <w:ind w:left="2160" w:hanging="720"/>
        <w:jc w:val="both"/>
        <w:rPr>
          <w:rFonts w:ascii="Times New Roman" w:hAnsi="Times New Roman"/>
          <w:sz w:val="24"/>
          <w:szCs w:val="24"/>
        </w:rPr>
      </w:pPr>
      <w:r w:rsidRPr="00F31162">
        <w:rPr>
          <w:rFonts w:ascii="Times New Roman" w:hAnsi="Times New Roman"/>
          <w:sz w:val="24"/>
          <w:szCs w:val="24"/>
        </w:rPr>
        <w:t>Printing and supply of various non-postal stamps</w:t>
      </w:r>
    </w:p>
    <w:p w:rsidR="0084621B" w:rsidRPr="00F31162" w:rsidRDefault="0084621B" w:rsidP="006B5E50">
      <w:pPr>
        <w:numPr>
          <w:ilvl w:val="0"/>
          <w:numId w:val="64"/>
        </w:numPr>
        <w:tabs>
          <w:tab w:val="clear" w:pos="720"/>
          <w:tab w:val="num" w:pos="2160"/>
        </w:tabs>
        <w:spacing w:after="0" w:line="240" w:lineRule="auto"/>
        <w:ind w:left="2160" w:hanging="720"/>
        <w:jc w:val="both"/>
        <w:rPr>
          <w:rFonts w:ascii="Times New Roman" w:hAnsi="Times New Roman"/>
          <w:sz w:val="24"/>
          <w:szCs w:val="24"/>
        </w:rPr>
      </w:pPr>
      <w:r w:rsidRPr="00F31162">
        <w:rPr>
          <w:rFonts w:ascii="Times New Roman" w:hAnsi="Times New Roman"/>
          <w:sz w:val="24"/>
          <w:szCs w:val="24"/>
        </w:rPr>
        <w:t>Collection of custom duty and sales taxes on inward foreign postal articles</w:t>
      </w:r>
    </w:p>
    <w:p w:rsidR="0084621B" w:rsidRPr="00F31162" w:rsidRDefault="0084621B" w:rsidP="006B5E50">
      <w:pPr>
        <w:numPr>
          <w:ilvl w:val="0"/>
          <w:numId w:val="64"/>
        </w:numPr>
        <w:tabs>
          <w:tab w:val="clear" w:pos="720"/>
          <w:tab w:val="num" w:pos="2160"/>
        </w:tabs>
        <w:spacing w:after="0" w:line="240" w:lineRule="auto"/>
        <w:ind w:left="2160" w:hanging="720"/>
        <w:jc w:val="both"/>
        <w:rPr>
          <w:rFonts w:ascii="Times New Roman" w:hAnsi="Times New Roman"/>
          <w:sz w:val="24"/>
          <w:szCs w:val="24"/>
        </w:rPr>
      </w:pPr>
      <w:r w:rsidRPr="00F31162">
        <w:rPr>
          <w:rFonts w:ascii="Times New Roman" w:hAnsi="Times New Roman"/>
          <w:sz w:val="24"/>
          <w:szCs w:val="24"/>
        </w:rPr>
        <w:t>Collection of fixed income tax on behalf of Federal Board of Revenue</w:t>
      </w:r>
    </w:p>
    <w:p w:rsidR="0084621B" w:rsidRPr="00F31162" w:rsidRDefault="0084621B" w:rsidP="006B5E50">
      <w:pPr>
        <w:numPr>
          <w:ilvl w:val="0"/>
          <w:numId w:val="64"/>
        </w:numPr>
        <w:tabs>
          <w:tab w:val="clear" w:pos="720"/>
          <w:tab w:val="num" w:pos="2160"/>
        </w:tabs>
        <w:spacing w:after="0" w:line="240" w:lineRule="auto"/>
        <w:ind w:left="2160" w:hanging="720"/>
        <w:jc w:val="both"/>
        <w:rPr>
          <w:rFonts w:ascii="Times New Roman" w:hAnsi="Times New Roman"/>
          <w:sz w:val="24"/>
          <w:szCs w:val="24"/>
        </w:rPr>
      </w:pPr>
      <w:r w:rsidRPr="00F31162">
        <w:rPr>
          <w:rFonts w:ascii="Times New Roman" w:hAnsi="Times New Roman"/>
          <w:sz w:val="24"/>
          <w:szCs w:val="24"/>
        </w:rPr>
        <w:t xml:space="preserve">Distribution of small sums of money to </w:t>
      </w:r>
      <w:proofErr w:type="spellStart"/>
      <w:r w:rsidRPr="00F31162">
        <w:rPr>
          <w:rFonts w:ascii="Times New Roman" w:hAnsi="Times New Roman"/>
          <w:sz w:val="24"/>
          <w:szCs w:val="24"/>
        </w:rPr>
        <w:t>Mustahqeen</w:t>
      </w:r>
      <w:proofErr w:type="spellEnd"/>
      <w:r w:rsidRPr="00F31162">
        <w:rPr>
          <w:rFonts w:ascii="Times New Roman" w:hAnsi="Times New Roman"/>
          <w:sz w:val="24"/>
          <w:szCs w:val="24"/>
        </w:rPr>
        <w:t xml:space="preserve"> on behalf of Pakistan </w:t>
      </w:r>
      <w:proofErr w:type="spellStart"/>
      <w:r w:rsidRPr="00F31162">
        <w:rPr>
          <w:rFonts w:ascii="Times New Roman" w:hAnsi="Times New Roman"/>
          <w:sz w:val="24"/>
          <w:szCs w:val="24"/>
        </w:rPr>
        <w:t>Baitual</w:t>
      </w:r>
      <w:proofErr w:type="spellEnd"/>
      <w:r w:rsidRPr="00F31162">
        <w:rPr>
          <w:rFonts w:ascii="Times New Roman" w:hAnsi="Times New Roman"/>
          <w:sz w:val="24"/>
          <w:szCs w:val="24"/>
        </w:rPr>
        <w:t xml:space="preserve"> Mal.</w:t>
      </w:r>
    </w:p>
    <w:p w:rsidR="0084621B" w:rsidRPr="00472730" w:rsidRDefault="0084621B" w:rsidP="0084621B">
      <w:pPr>
        <w:pStyle w:val="Heading3"/>
        <w:ind w:firstLine="720"/>
        <w:jc w:val="both"/>
        <w:rPr>
          <w:rFonts w:ascii="Times New Roman" w:eastAsia="Times New Roman" w:hAnsi="Times New Roman" w:cs="Times New Roman"/>
          <w:b/>
          <w:bCs/>
          <w:color w:val="auto"/>
        </w:rPr>
      </w:pPr>
      <w:r w:rsidRPr="00472730">
        <w:rPr>
          <w:rFonts w:ascii="Times New Roman" w:eastAsia="Times New Roman" w:hAnsi="Times New Roman" w:cs="Times New Roman"/>
          <w:b/>
          <w:bCs/>
          <w:color w:val="auto"/>
        </w:rPr>
        <w:t>II.</w:t>
      </w:r>
      <w:r w:rsidRPr="00472730">
        <w:rPr>
          <w:rFonts w:ascii="Times New Roman" w:eastAsia="Times New Roman" w:hAnsi="Times New Roman" w:cs="Times New Roman"/>
          <w:b/>
          <w:bCs/>
          <w:color w:val="auto"/>
        </w:rPr>
        <w:tab/>
        <w:t xml:space="preserve">ON BEHALF OF </w:t>
      </w:r>
      <w:smartTag w:uri="urn:schemas-microsoft-com:office:smarttags" w:element="stockticker">
        <w:r w:rsidRPr="00472730">
          <w:rPr>
            <w:rFonts w:ascii="Times New Roman" w:eastAsia="Times New Roman" w:hAnsi="Times New Roman" w:cs="Times New Roman"/>
            <w:b/>
            <w:bCs/>
            <w:color w:val="auto"/>
          </w:rPr>
          <w:t>PROV</w:t>
        </w:r>
      </w:smartTag>
      <w:r w:rsidRPr="00472730">
        <w:rPr>
          <w:rFonts w:ascii="Times New Roman" w:eastAsia="Times New Roman" w:hAnsi="Times New Roman" w:cs="Times New Roman"/>
          <w:b/>
          <w:bCs/>
          <w:color w:val="auto"/>
        </w:rPr>
        <w:t>INCIAL GOVERNMENTS</w:t>
      </w:r>
    </w:p>
    <w:p w:rsidR="0084621B" w:rsidRPr="00F31162" w:rsidRDefault="0084621B" w:rsidP="006B5E50">
      <w:pPr>
        <w:numPr>
          <w:ilvl w:val="0"/>
          <w:numId w:val="65"/>
        </w:numPr>
        <w:tabs>
          <w:tab w:val="clear" w:pos="720"/>
          <w:tab w:val="num" w:pos="2160"/>
        </w:tabs>
        <w:spacing w:after="0" w:line="240" w:lineRule="auto"/>
        <w:ind w:left="2160" w:hanging="720"/>
        <w:jc w:val="both"/>
        <w:rPr>
          <w:rFonts w:ascii="Times New Roman" w:hAnsi="Times New Roman"/>
          <w:sz w:val="24"/>
          <w:szCs w:val="24"/>
        </w:rPr>
      </w:pPr>
      <w:r w:rsidRPr="00F31162">
        <w:rPr>
          <w:rFonts w:ascii="Times New Roman" w:hAnsi="Times New Roman"/>
          <w:sz w:val="24"/>
          <w:szCs w:val="24"/>
        </w:rPr>
        <w:t xml:space="preserve">Sale of Revenue Stamps, Arms and Driving Licenses Fee Stamps, Fine Coupons, Motor Vehicles Fitness Stamps </w:t>
      </w:r>
      <w:proofErr w:type="spellStart"/>
      <w:r w:rsidRPr="00F31162">
        <w:rPr>
          <w:rFonts w:ascii="Times New Roman" w:hAnsi="Times New Roman"/>
          <w:sz w:val="24"/>
          <w:szCs w:val="24"/>
        </w:rPr>
        <w:t>etc</w:t>
      </w:r>
      <w:proofErr w:type="spellEnd"/>
    </w:p>
    <w:p w:rsidR="0084621B" w:rsidRPr="00F31162" w:rsidRDefault="0084621B" w:rsidP="006B5E50">
      <w:pPr>
        <w:numPr>
          <w:ilvl w:val="0"/>
          <w:numId w:val="65"/>
        </w:numPr>
        <w:tabs>
          <w:tab w:val="clear" w:pos="720"/>
          <w:tab w:val="num" w:pos="2160"/>
        </w:tabs>
        <w:spacing w:after="0" w:line="240" w:lineRule="auto"/>
        <w:ind w:left="2160" w:hanging="720"/>
        <w:jc w:val="both"/>
        <w:rPr>
          <w:rFonts w:ascii="Times New Roman" w:hAnsi="Times New Roman"/>
          <w:sz w:val="24"/>
          <w:szCs w:val="24"/>
        </w:rPr>
      </w:pPr>
      <w:r w:rsidRPr="00F31162">
        <w:rPr>
          <w:rFonts w:ascii="Times New Roman" w:hAnsi="Times New Roman"/>
          <w:sz w:val="24"/>
          <w:szCs w:val="24"/>
        </w:rPr>
        <w:t>Collection of Motor Vehicle Tax from owners of private vehicles (except in Sindh Province)</w:t>
      </w:r>
    </w:p>
    <w:p w:rsidR="0084621B" w:rsidRPr="00F31162" w:rsidRDefault="0084621B" w:rsidP="006B5E50">
      <w:pPr>
        <w:numPr>
          <w:ilvl w:val="0"/>
          <w:numId w:val="65"/>
        </w:numPr>
        <w:tabs>
          <w:tab w:val="clear" w:pos="720"/>
          <w:tab w:val="num" w:pos="2160"/>
        </w:tabs>
        <w:spacing w:after="0" w:line="240" w:lineRule="auto"/>
        <w:ind w:left="2160" w:hanging="720"/>
        <w:jc w:val="both"/>
        <w:rPr>
          <w:rFonts w:ascii="Times New Roman" w:hAnsi="Times New Roman"/>
          <w:sz w:val="24"/>
          <w:szCs w:val="24"/>
        </w:rPr>
      </w:pPr>
      <w:r w:rsidRPr="00F31162">
        <w:rPr>
          <w:rFonts w:ascii="Times New Roman" w:hAnsi="Times New Roman"/>
          <w:sz w:val="24"/>
          <w:szCs w:val="24"/>
        </w:rPr>
        <w:t xml:space="preserve">Renewal of Motor Driving </w:t>
      </w:r>
      <w:r w:rsidR="009C5EA9" w:rsidRPr="00F31162">
        <w:rPr>
          <w:rFonts w:ascii="Times New Roman" w:hAnsi="Times New Roman"/>
          <w:sz w:val="24"/>
          <w:szCs w:val="24"/>
        </w:rPr>
        <w:t>Licenses</w:t>
      </w:r>
      <w:r w:rsidRPr="00F31162">
        <w:rPr>
          <w:rFonts w:ascii="Times New Roman" w:hAnsi="Times New Roman"/>
          <w:sz w:val="24"/>
          <w:szCs w:val="24"/>
        </w:rPr>
        <w:t xml:space="preserve"> and Arms </w:t>
      </w:r>
      <w:r w:rsidR="009C5EA9" w:rsidRPr="00F31162">
        <w:rPr>
          <w:rFonts w:ascii="Times New Roman" w:hAnsi="Times New Roman"/>
          <w:sz w:val="24"/>
          <w:szCs w:val="24"/>
        </w:rPr>
        <w:t>Licenses</w:t>
      </w:r>
    </w:p>
    <w:p w:rsidR="0084621B" w:rsidRPr="00F31162" w:rsidRDefault="0084621B" w:rsidP="006B5E50">
      <w:pPr>
        <w:numPr>
          <w:ilvl w:val="0"/>
          <w:numId w:val="65"/>
        </w:numPr>
        <w:tabs>
          <w:tab w:val="clear" w:pos="720"/>
          <w:tab w:val="num" w:pos="2160"/>
        </w:tabs>
        <w:spacing w:after="0" w:line="240" w:lineRule="auto"/>
        <w:ind w:left="2160" w:hanging="720"/>
        <w:jc w:val="both"/>
        <w:rPr>
          <w:rFonts w:ascii="Times New Roman" w:hAnsi="Times New Roman"/>
          <w:sz w:val="24"/>
          <w:szCs w:val="24"/>
        </w:rPr>
      </w:pPr>
      <w:r w:rsidRPr="00F31162">
        <w:rPr>
          <w:rFonts w:ascii="Times New Roman" w:hAnsi="Times New Roman"/>
          <w:sz w:val="24"/>
          <w:szCs w:val="24"/>
        </w:rPr>
        <w:t>Printing and supply of various judicial and non-judicial court fee stamps to district treasuries of the provincial governments</w:t>
      </w:r>
    </w:p>
    <w:p w:rsidR="0084621B" w:rsidRPr="00472730" w:rsidRDefault="0084621B" w:rsidP="0084621B">
      <w:pPr>
        <w:pStyle w:val="Heading3"/>
        <w:ind w:firstLine="720"/>
        <w:jc w:val="both"/>
        <w:rPr>
          <w:rFonts w:ascii="Times New Roman" w:eastAsia="Times New Roman" w:hAnsi="Times New Roman" w:cs="Times New Roman"/>
          <w:b/>
          <w:bCs/>
          <w:color w:val="auto"/>
        </w:rPr>
      </w:pPr>
      <w:smartTag w:uri="urn:schemas-microsoft-com:office:smarttags" w:element="stockticker">
        <w:r w:rsidRPr="00472730">
          <w:rPr>
            <w:rFonts w:ascii="Times New Roman" w:eastAsia="Times New Roman" w:hAnsi="Times New Roman" w:cs="Times New Roman"/>
            <w:b/>
            <w:bCs/>
            <w:color w:val="auto"/>
          </w:rPr>
          <w:t>III</w:t>
        </w:r>
      </w:smartTag>
      <w:r w:rsidRPr="00472730">
        <w:rPr>
          <w:rFonts w:ascii="Times New Roman" w:eastAsia="Times New Roman" w:hAnsi="Times New Roman" w:cs="Times New Roman"/>
          <w:b/>
          <w:bCs/>
          <w:color w:val="auto"/>
        </w:rPr>
        <w:t>.</w:t>
      </w:r>
      <w:r w:rsidRPr="00472730">
        <w:rPr>
          <w:rFonts w:ascii="Times New Roman" w:eastAsia="Times New Roman" w:hAnsi="Times New Roman" w:cs="Times New Roman"/>
          <w:b/>
          <w:bCs/>
          <w:color w:val="auto"/>
        </w:rPr>
        <w:tab/>
        <w:t xml:space="preserve">ON BEHALF OF </w:t>
      </w:r>
      <w:smartTag w:uri="urn:schemas-microsoft-com:office:smarttags" w:element="stockticker">
        <w:r w:rsidRPr="00472730">
          <w:rPr>
            <w:rFonts w:ascii="Times New Roman" w:eastAsia="Times New Roman" w:hAnsi="Times New Roman" w:cs="Times New Roman"/>
            <w:b/>
            <w:bCs/>
            <w:color w:val="auto"/>
          </w:rPr>
          <w:t>AUTO</w:t>
        </w:r>
      </w:smartTag>
      <w:r w:rsidRPr="00472730">
        <w:rPr>
          <w:rFonts w:ascii="Times New Roman" w:eastAsia="Times New Roman" w:hAnsi="Times New Roman" w:cs="Times New Roman"/>
          <w:b/>
          <w:bCs/>
          <w:color w:val="auto"/>
        </w:rPr>
        <w:t>NOMOUS / CORPORATE ENTITIES</w:t>
      </w:r>
    </w:p>
    <w:p w:rsidR="0084621B" w:rsidRPr="00F31162" w:rsidRDefault="0084621B" w:rsidP="006B5E50">
      <w:pPr>
        <w:numPr>
          <w:ilvl w:val="0"/>
          <w:numId w:val="66"/>
        </w:numPr>
        <w:tabs>
          <w:tab w:val="clear" w:pos="720"/>
          <w:tab w:val="num" w:pos="2160"/>
        </w:tabs>
        <w:spacing w:after="0" w:line="240" w:lineRule="auto"/>
        <w:ind w:left="2160" w:hanging="720"/>
        <w:jc w:val="both"/>
        <w:rPr>
          <w:rFonts w:ascii="Times New Roman" w:hAnsi="Times New Roman"/>
          <w:sz w:val="24"/>
          <w:szCs w:val="24"/>
        </w:rPr>
      </w:pPr>
      <w:r w:rsidRPr="00F31162">
        <w:rPr>
          <w:rFonts w:ascii="Times New Roman" w:hAnsi="Times New Roman"/>
          <w:sz w:val="24"/>
          <w:szCs w:val="24"/>
        </w:rPr>
        <w:t>Collection of Electricity, Sui Gas and Telephone Bills respectively on behalf of WAPDA, Sui Southern Gas Pipelines and Pakistan Telecommunications Corporation Limited</w:t>
      </w:r>
    </w:p>
    <w:p w:rsidR="0084621B" w:rsidRPr="00F31162" w:rsidRDefault="0084621B" w:rsidP="006B5E50">
      <w:pPr>
        <w:numPr>
          <w:ilvl w:val="0"/>
          <w:numId w:val="66"/>
        </w:numPr>
        <w:tabs>
          <w:tab w:val="clear" w:pos="720"/>
          <w:tab w:val="num" w:pos="2160"/>
        </w:tabs>
        <w:spacing w:after="0" w:line="240" w:lineRule="auto"/>
        <w:ind w:left="2160" w:hanging="720"/>
        <w:jc w:val="both"/>
        <w:rPr>
          <w:rFonts w:ascii="Times New Roman" w:hAnsi="Times New Roman"/>
          <w:sz w:val="24"/>
          <w:szCs w:val="24"/>
        </w:rPr>
      </w:pPr>
      <w:r w:rsidRPr="00F31162">
        <w:rPr>
          <w:rFonts w:ascii="Times New Roman" w:hAnsi="Times New Roman"/>
          <w:sz w:val="24"/>
          <w:szCs w:val="24"/>
        </w:rPr>
        <w:t>Payment of pension to retired personnel of Pakistan Telecommunication Corporation Limited.</w:t>
      </w:r>
    </w:p>
    <w:p w:rsidR="0084621B" w:rsidRPr="00F31162" w:rsidRDefault="0084621B" w:rsidP="0084621B">
      <w:pPr>
        <w:ind w:left="360"/>
        <w:jc w:val="both"/>
        <w:rPr>
          <w:rFonts w:ascii="Times New Roman" w:hAnsi="Times New Roman"/>
          <w:sz w:val="24"/>
          <w:szCs w:val="24"/>
        </w:rPr>
      </w:pPr>
    </w:p>
    <w:p w:rsidR="0084621B" w:rsidRPr="00472730" w:rsidRDefault="0084621B" w:rsidP="0084621B">
      <w:pPr>
        <w:jc w:val="both"/>
        <w:rPr>
          <w:rFonts w:ascii="Times New Roman" w:hAnsi="Times New Roman"/>
          <w:b/>
          <w:sz w:val="24"/>
          <w:szCs w:val="24"/>
        </w:rPr>
      </w:pPr>
      <w:r w:rsidRPr="00F31162">
        <w:rPr>
          <w:rFonts w:ascii="Times New Roman" w:hAnsi="Times New Roman"/>
          <w:color w:val="FF0000"/>
          <w:sz w:val="24"/>
          <w:szCs w:val="24"/>
        </w:rPr>
        <w:br w:type="page"/>
      </w:r>
      <w:bookmarkStart w:id="1535" w:name="OLE_LINK2"/>
      <w:bookmarkStart w:id="1536" w:name="OLE_LINK3"/>
      <w:r w:rsidR="00472730">
        <w:rPr>
          <w:rFonts w:ascii="Times New Roman" w:hAnsi="Times New Roman"/>
          <w:b/>
          <w:sz w:val="24"/>
          <w:szCs w:val="24"/>
        </w:rPr>
        <w:lastRenderedPageBreak/>
        <w:t>3.2</w:t>
      </w:r>
      <w:r w:rsidR="00472730">
        <w:rPr>
          <w:rFonts w:ascii="Times New Roman" w:hAnsi="Times New Roman"/>
          <w:b/>
          <w:sz w:val="24"/>
          <w:szCs w:val="24"/>
        </w:rPr>
        <w:tab/>
      </w:r>
      <w:r w:rsidR="00472730">
        <w:rPr>
          <w:rFonts w:ascii="Times New Roman" w:hAnsi="Times New Roman"/>
          <w:b/>
          <w:sz w:val="24"/>
          <w:szCs w:val="24"/>
        </w:rPr>
        <w:tab/>
        <w:t>POST OFFICE SAVINGS BANK</w:t>
      </w:r>
    </w:p>
    <w:p w:rsidR="0084621B" w:rsidRPr="00F31162" w:rsidRDefault="0084621B" w:rsidP="0084621B">
      <w:pPr>
        <w:jc w:val="both"/>
        <w:rPr>
          <w:rFonts w:ascii="Times New Roman" w:hAnsi="Times New Roman"/>
          <w:sz w:val="24"/>
          <w:szCs w:val="24"/>
        </w:rPr>
      </w:pPr>
      <w:r w:rsidRPr="00F31162">
        <w:rPr>
          <w:rFonts w:ascii="Times New Roman" w:hAnsi="Times New Roman"/>
          <w:sz w:val="24"/>
          <w:szCs w:val="24"/>
        </w:rPr>
        <w:t>Pakistan Post Office is doing Savings Bank work as an Agent of Ministry of Finance on commission under Savings Bank Act, 1873. Savings Certificates are issued under Post Office National Savings Certificates Act, 1917 and Post Office National Savings Certificates Ordinance 1944. Pakistan Post Office Department has the biggest network for the collection of savings from the masses through more than 12,000 post offices, spreading all over the country and providing reliable and convenient banking facilities to the people at large, both in the urban and rural areas. By virtue of its large network, it is the only public sector organization, eminently equipped to play a pivotal role in mobilization of national savings. At present following sav</w:t>
      </w:r>
      <w:r w:rsidR="00472730">
        <w:rPr>
          <w:rFonts w:ascii="Times New Roman" w:hAnsi="Times New Roman"/>
          <w:sz w:val="24"/>
          <w:szCs w:val="24"/>
        </w:rPr>
        <w:t>ings scheme are in operation: -</w:t>
      </w:r>
    </w:p>
    <w:p w:rsidR="0084621B" w:rsidRPr="00F31162" w:rsidRDefault="0084621B" w:rsidP="006B5E50">
      <w:pPr>
        <w:numPr>
          <w:ilvl w:val="0"/>
          <w:numId w:val="67"/>
        </w:numPr>
        <w:spacing w:after="0" w:line="240" w:lineRule="auto"/>
        <w:jc w:val="both"/>
        <w:rPr>
          <w:rFonts w:ascii="Times New Roman" w:hAnsi="Times New Roman"/>
          <w:sz w:val="24"/>
          <w:szCs w:val="24"/>
        </w:rPr>
      </w:pPr>
      <w:r w:rsidRPr="00F31162">
        <w:rPr>
          <w:rFonts w:ascii="Times New Roman" w:hAnsi="Times New Roman"/>
          <w:sz w:val="24"/>
          <w:szCs w:val="24"/>
        </w:rPr>
        <w:t>Savings Bank Ordinary Accounts</w:t>
      </w:r>
    </w:p>
    <w:p w:rsidR="0084621B" w:rsidRPr="00F31162" w:rsidRDefault="0084621B" w:rsidP="006B5E50">
      <w:pPr>
        <w:numPr>
          <w:ilvl w:val="0"/>
          <w:numId w:val="67"/>
        </w:numPr>
        <w:spacing w:after="0" w:line="240" w:lineRule="auto"/>
        <w:jc w:val="both"/>
        <w:rPr>
          <w:rFonts w:ascii="Times New Roman" w:hAnsi="Times New Roman"/>
          <w:sz w:val="24"/>
          <w:szCs w:val="24"/>
        </w:rPr>
      </w:pPr>
      <w:r w:rsidRPr="00F31162">
        <w:rPr>
          <w:rFonts w:ascii="Times New Roman" w:hAnsi="Times New Roman"/>
          <w:sz w:val="24"/>
          <w:szCs w:val="24"/>
        </w:rPr>
        <w:t>Special Savings Accounts</w:t>
      </w:r>
    </w:p>
    <w:p w:rsidR="0084621B" w:rsidRPr="00F31162" w:rsidRDefault="0084621B" w:rsidP="006B5E50">
      <w:pPr>
        <w:numPr>
          <w:ilvl w:val="0"/>
          <w:numId w:val="67"/>
        </w:numPr>
        <w:spacing w:after="0" w:line="240" w:lineRule="auto"/>
        <w:jc w:val="both"/>
        <w:rPr>
          <w:rFonts w:ascii="Times New Roman" w:hAnsi="Times New Roman"/>
          <w:sz w:val="24"/>
          <w:szCs w:val="24"/>
        </w:rPr>
      </w:pPr>
      <w:proofErr w:type="spellStart"/>
      <w:r w:rsidRPr="00F31162">
        <w:rPr>
          <w:rFonts w:ascii="Times New Roman" w:hAnsi="Times New Roman"/>
          <w:sz w:val="24"/>
          <w:szCs w:val="24"/>
        </w:rPr>
        <w:t>Defence</w:t>
      </w:r>
      <w:proofErr w:type="spellEnd"/>
      <w:r w:rsidRPr="00F31162">
        <w:rPr>
          <w:rFonts w:ascii="Times New Roman" w:hAnsi="Times New Roman"/>
          <w:sz w:val="24"/>
          <w:szCs w:val="24"/>
        </w:rPr>
        <w:t xml:space="preserve"> Savings Certificates</w:t>
      </w:r>
    </w:p>
    <w:p w:rsidR="0084621B" w:rsidRPr="00F31162" w:rsidRDefault="0084621B" w:rsidP="006B5E50">
      <w:pPr>
        <w:numPr>
          <w:ilvl w:val="0"/>
          <w:numId w:val="67"/>
        </w:numPr>
        <w:spacing w:after="0" w:line="240" w:lineRule="auto"/>
        <w:jc w:val="both"/>
        <w:rPr>
          <w:rFonts w:ascii="Times New Roman" w:hAnsi="Times New Roman"/>
          <w:sz w:val="24"/>
          <w:szCs w:val="24"/>
        </w:rPr>
      </w:pPr>
      <w:r w:rsidRPr="00F31162">
        <w:rPr>
          <w:rFonts w:ascii="Times New Roman" w:hAnsi="Times New Roman"/>
          <w:sz w:val="24"/>
          <w:szCs w:val="24"/>
        </w:rPr>
        <w:t>Special Savings Certificates</w:t>
      </w:r>
    </w:p>
    <w:p w:rsidR="0084621B" w:rsidRPr="00F31162" w:rsidRDefault="0084621B" w:rsidP="006B5E50">
      <w:pPr>
        <w:numPr>
          <w:ilvl w:val="0"/>
          <w:numId w:val="67"/>
        </w:numPr>
        <w:spacing w:after="0" w:line="240" w:lineRule="auto"/>
        <w:jc w:val="both"/>
        <w:rPr>
          <w:rFonts w:ascii="Times New Roman" w:hAnsi="Times New Roman"/>
          <w:sz w:val="24"/>
          <w:szCs w:val="24"/>
        </w:rPr>
      </w:pPr>
      <w:r w:rsidRPr="00F31162">
        <w:rPr>
          <w:rFonts w:ascii="Times New Roman" w:hAnsi="Times New Roman"/>
          <w:sz w:val="24"/>
          <w:szCs w:val="24"/>
        </w:rPr>
        <w:t>Regular Income Certificates</w:t>
      </w:r>
    </w:p>
    <w:p w:rsidR="0084621B" w:rsidRPr="00F31162" w:rsidRDefault="0084621B" w:rsidP="0084621B">
      <w:pPr>
        <w:jc w:val="both"/>
        <w:rPr>
          <w:rFonts w:ascii="Times New Roman" w:hAnsi="Times New Roman"/>
          <w:color w:val="FF0000"/>
          <w:sz w:val="24"/>
          <w:szCs w:val="24"/>
        </w:rPr>
      </w:pPr>
    </w:p>
    <w:p w:rsidR="0084621B" w:rsidRPr="00F31162" w:rsidRDefault="0084621B" w:rsidP="0084621B">
      <w:pPr>
        <w:jc w:val="both"/>
        <w:rPr>
          <w:rFonts w:ascii="Times New Roman" w:hAnsi="Times New Roman"/>
          <w:sz w:val="24"/>
          <w:szCs w:val="24"/>
        </w:rPr>
      </w:pPr>
      <w:r w:rsidRPr="00F31162">
        <w:rPr>
          <w:rFonts w:ascii="Times New Roman" w:hAnsi="Times New Roman"/>
          <w:sz w:val="24"/>
          <w:szCs w:val="24"/>
        </w:rPr>
        <w:t xml:space="preserve">The progress of Post Office Savings Bank during the year </w:t>
      </w:r>
      <w:r w:rsidRPr="00F31162">
        <w:rPr>
          <w:rFonts w:ascii="Times New Roman" w:hAnsi="Times New Roman"/>
          <w:bCs/>
          <w:sz w:val="24"/>
          <w:szCs w:val="24"/>
        </w:rPr>
        <w:t>2020-21</w:t>
      </w:r>
      <w:r w:rsidRPr="00F31162">
        <w:rPr>
          <w:rFonts w:ascii="Times New Roman" w:hAnsi="Times New Roman"/>
          <w:sz w:val="24"/>
          <w:szCs w:val="24"/>
        </w:rPr>
        <w:t xml:space="preserve"> is shown in the following tables: -</w:t>
      </w:r>
    </w:p>
    <w:p w:rsidR="0084621B" w:rsidRPr="00F31162" w:rsidRDefault="0084621B" w:rsidP="0084621B">
      <w:pPr>
        <w:jc w:val="both"/>
        <w:rPr>
          <w:rFonts w:ascii="Times New Roman" w:hAnsi="Times New Roman"/>
          <w:sz w:val="24"/>
          <w:szCs w:val="24"/>
        </w:rPr>
      </w:pPr>
    </w:p>
    <w:p w:rsidR="0084621B" w:rsidRPr="00F31162" w:rsidRDefault="0084621B" w:rsidP="0084621B">
      <w:pPr>
        <w:ind w:left="-748" w:firstLine="748"/>
        <w:jc w:val="both"/>
        <w:rPr>
          <w:rFonts w:ascii="Times New Roman" w:hAnsi="Times New Roman"/>
          <w:b/>
          <w:sz w:val="24"/>
          <w:szCs w:val="24"/>
        </w:rPr>
      </w:pPr>
      <w:r w:rsidRPr="00F31162">
        <w:rPr>
          <w:rFonts w:ascii="Times New Roman" w:hAnsi="Times New Roman"/>
          <w:b/>
          <w:sz w:val="24"/>
          <w:szCs w:val="24"/>
        </w:rPr>
        <w:t xml:space="preserve">3.2.1 </w:t>
      </w:r>
      <w:r w:rsidRPr="00F31162">
        <w:rPr>
          <w:rFonts w:ascii="Times New Roman" w:hAnsi="Times New Roman"/>
          <w:b/>
          <w:sz w:val="24"/>
          <w:szCs w:val="24"/>
        </w:rPr>
        <w:tab/>
      </w:r>
      <w:r w:rsidRPr="00F31162">
        <w:rPr>
          <w:rFonts w:ascii="Times New Roman" w:hAnsi="Times New Roman"/>
          <w:b/>
          <w:sz w:val="24"/>
          <w:szCs w:val="24"/>
        </w:rPr>
        <w:tab/>
        <w:t>SAVINGS ACCOUNTS</w:t>
      </w:r>
    </w:p>
    <w:p w:rsidR="0084621B" w:rsidRPr="00F31162" w:rsidRDefault="0084621B" w:rsidP="009C5EA9">
      <w:pPr>
        <w:spacing w:after="0" w:line="240" w:lineRule="auto"/>
        <w:ind w:left="-748" w:firstLine="748"/>
        <w:jc w:val="right"/>
        <w:rPr>
          <w:rFonts w:ascii="Times New Roman" w:hAnsi="Times New Roman"/>
          <w:sz w:val="24"/>
          <w:szCs w:val="24"/>
        </w:rPr>
      </w:pPr>
      <w:r w:rsidRPr="00F31162">
        <w:rPr>
          <w:rFonts w:ascii="Times New Roman" w:hAnsi="Times New Roman"/>
          <w:sz w:val="24"/>
          <w:szCs w:val="24"/>
        </w:rPr>
        <w:t>(Rs. In Million)</w:t>
      </w:r>
    </w:p>
    <w:tbl>
      <w:tblPr>
        <w:tblpPr w:leftFromText="180" w:rightFromText="180" w:vertAnchor="text" w:horzAnchor="margin" w:tblpY="76"/>
        <w:tblW w:w="103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75"/>
        <w:gridCol w:w="1170"/>
        <w:gridCol w:w="1376"/>
        <w:gridCol w:w="1802"/>
        <w:gridCol w:w="1732"/>
        <w:gridCol w:w="1389"/>
      </w:tblGrid>
      <w:tr w:rsidR="0084621B" w:rsidRPr="00F31162" w:rsidTr="009C5EA9">
        <w:tc>
          <w:tcPr>
            <w:tcW w:w="2875" w:type="dxa"/>
          </w:tcPr>
          <w:p w:rsidR="0084621B" w:rsidRPr="00F31162" w:rsidRDefault="0084621B" w:rsidP="006A0962">
            <w:pPr>
              <w:spacing w:after="0" w:line="240" w:lineRule="auto"/>
              <w:jc w:val="both"/>
              <w:rPr>
                <w:rFonts w:ascii="Times New Roman" w:hAnsi="Times New Roman"/>
                <w:b/>
                <w:bCs/>
                <w:sz w:val="24"/>
                <w:szCs w:val="24"/>
              </w:rPr>
            </w:pPr>
            <w:r w:rsidRPr="00F31162">
              <w:rPr>
                <w:rFonts w:ascii="Times New Roman" w:hAnsi="Times New Roman"/>
                <w:b/>
                <w:bCs/>
                <w:sz w:val="24"/>
                <w:szCs w:val="24"/>
              </w:rPr>
              <w:t>Name of scheme</w:t>
            </w:r>
          </w:p>
        </w:tc>
        <w:tc>
          <w:tcPr>
            <w:tcW w:w="1170" w:type="dxa"/>
          </w:tcPr>
          <w:p w:rsidR="0084621B" w:rsidRPr="00F31162" w:rsidRDefault="0084621B" w:rsidP="009C5EA9">
            <w:pPr>
              <w:rPr>
                <w:rFonts w:ascii="Times New Roman" w:hAnsi="Times New Roman"/>
                <w:b/>
                <w:bCs/>
                <w:sz w:val="24"/>
                <w:szCs w:val="24"/>
              </w:rPr>
            </w:pPr>
            <w:r w:rsidRPr="00F31162">
              <w:rPr>
                <w:rFonts w:ascii="Times New Roman" w:hAnsi="Times New Roman"/>
                <w:b/>
                <w:bCs/>
                <w:sz w:val="24"/>
                <w:szCs w:val="24"/>
              </w:rPr>
              <w:t>No.</w:t>
            </w:r>
            <w:r w:rsidR="009C5EA9">
              <w:rPr>
                <w:rFonts w:ascii="Times New Roman" w:hAnsi="Times New Roman"/>
                <w:b/>
                <w:bCs/>
                <w:sz w:val="24"/>
                <w:szCs w:val="24"/>
              </w:rPr>
              <w:t xml:space="preserve"> </w:t>
            </w:r>
            <w:r w:rsidRPr="00F31162">
              <w:rPr>
                <w:rFonts w:ascii="Times New Roman" w:hAnsi="Times New Roman"/>
                <w:b/>
                <w:bCs/>
                <w:sz w:val="24"/>
                <w:szCs w:val="24"/>
              </w:rPr>
              <w:t>of Accounts</w:t>
            </w:r>
          </w:p>
        </w:tc>
        <w:tc>
          <w:tcPr>
            <w:tcW w:w="1376" w:type="dxa"/>
          </w:tcPr>
          <w:p w:rsidR="0084621B" w:rsidRPr="00F31162" w:rsidRDefault="0084621B" w:rsidP="006A0962">
            <w:pPr>
              <w:spacing w:after="0" w:line="240" w:lineRule="auto"/>
              <w:jc w:val="both"/>
              <w:rPr>
                <w:rFonts w:ascii="Times New Roman" w:hAnsi="Times New Roman"/>
                <w:b/>
                <w:bCs/>
                <w:sz w:val="24"/>
                <w:szCs w:val="24"/>
              </w:rPr>
            </w:pPr>
            <w:r w:rsidRPr="00F31162">
              <w:rPr>
                <w:rFonts w:ascii="Times New Roman" w:hAnsi="Times New Roman"/>
                <w:b/>
                <w:bCs/>
                <w:sz w:val="24"/>
                <w:szCs w:val="24"/>
              </w:rPr>
              <w:t>Balance on</w:t>
            </w:r>
          </w:p>
          <w:p w:rsidR="0084621B" w:rsidRPr="00F31162" w:rsidRDefault="0084621B" w:rsidP="006A0962">
            <w:pPr>
              <w:spacing w:after="0" w:line="240" w:lineRule="auto"/>
              <w:jc w:val="both"/>
              <w:rPr>
                <w:rFonts w:ascii="Times New Roman" w:hAnsi="Times New Roman"/>
                <w:b/>
                <w:bCs/>
                <w:sz w:val="24"/>
                <w:szCs w:val="24"/>
              </w:rPr>
            </w:pPr>
            <w:r w:rsidRPr="00F31162">
              <w:rPr>
                <w:rFonts w:ascii="Times New Roman" w:hAnsi="Times New Roman"/>
                <w:b/>
                <w:bCs/>
                <w:sz w:val="24"/>
                <w:szCs w:val="24"/>
              </w:rPr>
              <w:t>1-7-2020</w:t>
            </w:r>
          </w:p>
        </w:tc>
        <w:tc>
          <w:tcPr>
            <w:tcW w:w="1802" w:type="dxa"/>
          </w:tcPr>
          <w:p w:rsidR="0084621B" w:rsidRPr="00F31162" w:rsidRDefault="0084621B" w:rsidP="006A0962">
            <w:pPr>
              <w:spacing w:after="0" w:line="240" w:lineRule="auto"/>
              <w:jc w:val="both"/>
              <w:rPr>
                <w:rFonts w:ascii="Times New Roman" w:hAnsi="Times New Roman"/>
                <w:b/>
                <w:bCs/>
                <w:sz w:val="24"/>
                <w:szCs w:val="24"/>
              </w:rPr>
            </w:pPr>
            <w:r w:rsidRPr="00F31162">
              <w:rPr>
                <w:rFonts w:ascii="Times New Roman" w:hAnsi="Times New Roman"/>
                <w:b/>
                <w:bCs/>
                <w:sz w:val="24"/>
                <w:szCs w:val="24"/>
              </w:rPr>
              <w:t>Receipt for the year 2020-21</w:t>
            </w:r>
          </w:p>
        </w:tc>
        <w:tc>
          <w:tcPr>
            <w:tcW w:w="1732" w:type="dxa"/>
          </w:tcPr>
          <w:p w:rsidR="0084621B" w:rsidRPr="00F31162" w:rsidRDefault="0084621B" w:rsidP="006A0962">
            <w:pPr>
              <w:spacing w:after="0" w:line="240" w:lineRule="auto"/>
              <w:jc w:val="both"/>
              <w:rPr>
                <w:rFonts w:ascii="Times New Roman" w:hAnsi="Times New Roman"/>
                <w:b/>
                <w:bCs/>
                <w:sz w:val="24"/>
                <w:szCs w:val="24"/>
              </w:rPr>
            </w:pPr>
            <w:r w:rsidRPr="00F31162">
              <w:rPr>
                <w:rFonts w:ascii="Times New Roman" w:hAnsi="Times New Roman"/>
                <w:b/>
                <w:bCs/>
                <w:sz w:val="24"/>
                <w:szCs w:val="24"/>
              </w:rPr>
              <w:t>Payment for the year 2020-21</w:t>
            </w:r>
          </w:p>
        </w:tc>
        <w:tc>
          <w:tcPr>
            <w:tcW w:w="1389" w:type="dxa"/>
          </w:tcPr>
          <w:p w:rsidR="0084621B" w:rsidRPr="00F31162" w:rsidRDefault="0084621B" w:rsidP="006A0962">
            <w:pPr>
              <w:spacing w:after="0" w:line="240" w:lineRule="auto"/>
              <w:jc w:val="both"/>
              <w:rPr>
                <w:rFonts w:ascii="Times New Roman" w:hAnsi="Times New Roman"/>
                <w:b/>
                <w:bCs/>
                <w:sz w:val="24"/>
                <w:szCs w:val="24"/>
              </w:rPr>
            </w:pPr>
            <w:r w:rsidRPr="00F31162">
              <w:rPr>
                <w:rFonts w:ascii="Times New Roman" w:hAnsi="Times New Roman"/>
                <w:b/>
                <w:bCs/>
                <w:sz w:val="24"/>
                <w:szCs w:val="24"/>
              </w:rPr>
              <w:t>Closing balance on</w:t>
            </w:r>
          </w:p>
          <w:p w:rsidR="0084621B" w:rsidRPr="00F31162" w:rsidRDefault="0084621B" w:rsidP="006A0962">
            <w:pPr>
              <w:spacing w:after="0" w:line="240" w:lineRule="auto"/>
              <w:jc w:val="both"/>
              <w:rPr>
                <w:rFonts w:ascii="Times New Roman" w:hAnsi="Times New Roman"/>
                <w:b/>
                <w:bCs/>
                <w:sz w:val="24"/>
                <w:szCs w:val="24"/>
              </w:rPr>
            </w:pPr>
            <w:r w:rsidRPr="00F31162">
              <w:rPr>
                <w:rFonts w:ascii="Times New Roman" w:hAnsi="Times New Roman"/>
                <w:b/>
                <w:bCs/>
                <w:sz w:val="24"/>
                <w:szCs w:val="24"/>
              </w:rPr>
              <w:t>30-6-2021</w:t>
            </w:r>
          </w:p>
        </w:tc>
      </w:tr>
      <w:tr w:rsidR="0084621B" w:rsidRPr="00F31162" w:rsidTr="009C5EA9">
        <w:tc>
          <w:tcPr>
            <w:tcW w:w="2875" w:type="dxa"/>
            <w:vAlign w:val="center"/>
          </w:tcPr>
          <w:p w:rsidR="0084621B" w:rsidRPr="00F31162" w:rsidRDefault="0084621B" w:rsidP="006A0962">
            <w:pPr>
              <w:spacing w:after="0" w:line="240" w:lineRule="auto"/>
              <w:jc w:val="both"/>
              <w:rPr>
                <w:rFonts w:ascii="Times New Roman" w:hAnsi="Times New Roman"/>
                <w:sz w:val="24"/>
                <w:szCs w:val="24"/>
              </w:rPr>
            </w:pPr>
            <w:r w:rsidRPr="00F31162">
              <w:rPr>
                <w:rFonts w:ascii="Times New Roman" w:hAnsi="Times New Roman"/>
                <w:sz w:val="24"/>
                <w:szCs w:val="24"/>
              </w:rPr>
              <w:t>Savings Bank Ordinary</w:t>
            </w:r>
          </w:p>
        </w:tc>
        <w:tc>
          <w:tcPr>
            <w:tcW w:w="1170" w:type="dxa"/>
            <w:vAlign w:val="bottom"/>
          </w:tcPr>
          <w:p w:rsidR="0084621B" w:rsidRPr="00F31162" w:rsidRDefault="0084621B" w:rsidP="006A0962">
            <w:pPr>
              <w:spacing w:after="0" w:line="240" w:lineRule="auto"/>
              <w:jc w:val="both"/>
              <w:rPr>
                <w:rFonts w:ascii="Times New Roman" w:hAnsi="Times New Roman"/>
                <w:sz w:val="24"/>
                <w:szCs w:val="24"/>
              </w:rPr>
            </w:pPr>
            <w:r w:rsidRPr="00F31162">
              <w:rPr>
                <w:rFonts w:ascii="Times New Roman" w:hAnsi="Times New Roman"/>
                <w:sz w:val="24"/>
                <w:szCs w:val="24"/>
              </w:rPr>
              <w:t>0.907</w:t>
            </w:r>
          </w:p>
        </w:tc>
        <w:tc>
          <w:tcPr>
            <w:tcW w:w="1376" w:type="dxa"/>
            <w:vAlign w:val="center"/>
          </w:tcPr>
          <w:p w:rsidR="0084621B" w:rsidRPr="00F31162" w:rsidRDefault="0084621B" w:rsidP="006A0962">
            <w:pPr>
              <w:spacing w:after="0" w:line="240" w:lineRule="auto"/>
              <w:jc w:val="both"/>
              <w:rPr>
                <w:rFonts w:ascii="Times New Roman" w:hAnsi="Times New Roman"/>
                <w:sz w:val="24"/>
                <w:szCs w:val="24"/>
              </w:rPr>
            </w:pPr>
            <w:r w:rsidRPr="00F31162">
              <w:rPr>
                <w:rFonts w:ascii="Times New Roman" w:hAnsi="Times New Roman"/>
                <w:sz w:val="24"/>
                <w:szCs w:val="24"/>
              </w:rPr>
              <w:t>13,634.625</w:t>
            </w:r>
          </w:p>
        </w:tc>
        <w:tc>
          <w:tcPr>
            <w:tcW w:w="1802" w:type="dxa"/>
            <w:vAlign w:val="center"/>
          </w:tcPr>
          <w:p w:rsidR="0084621B" w:rsidRPr="00F31162" w:rsidRDefault="0084621B" w:rsidP="006A0962">
            <w:pPr>
              <w:spacing w:after="0" w:line="240" w:lineRule="auto"/>
              <w:jc w:val="both"/>
              <w:rPr>
                <w:rFonts w:ascii="Times New Roman" w:hAnsi="Times New Roman"/>
                <w:sz w:val="24"/>
                <w:szCs w:val="24"/>
              </w:rPr>
            </w:pPr>
            <w:r w:rsidRPr="00F31162">
              <w:rPr>
                <w:rFonts w:ascii="Times New Roman" w:hAnsi="Times New Roman"/>
                <w:sz w:val="24"/>
                <w:szCs w:val="24"/>
              </w:rPr>
              <w:t>31,339.718</w:t>
            </w:r>
          </w:p>
        </w:tc>
        <w:tc>
          <w:tcPr>
            <w:tcW w:w="1732" w:type="dxa"/>
            <w:vAlign w:val="center"/>
          </w:tcPr>
          <w:p w:rsidR="0084621B" w:rsidRPr="00F31162" w:rsidRDefault="0084621B" w:rsidP="006A0962">
            <w:pPr>
              <w:spacing w:after="0" w:line="240" w:lineRule="auto"/>
              <w:jc w:val="both"/>
              <w:rPr>
                <w:rFonts w:ascii="Times New Roman" w:hAnsi="Times New Roman"/>
                <w:sz w:val="24"/>
                <w:szCs w:val="24"/>
              </w:rPr>
            </w:pPr>
            <w:r w:rsidRPr="00F31162">
              <w:rPr>
                <w:rFonts w:ascii="Times New Roman" w:hAnsi="Times New Roman"/>
                <w:sz w:val="24"/>
                <w:szCs w:val="24"/>
              </w:rPr>
              <w:t>33,731.593</w:t>
            </w:r>
          </w:p>
        </w:tc>
        <w:tc>
          <w:tcPr>
            <w:tcW w:w="1389" w:type="dxa"/>
            <w:vAlign w:val="center"/>
          </w:tcPr>
          <w:p w:rsidR="0084621B" w:rsidRPr="00F31162" w:rsidRDefault="0084621B" w:rsidP="006A0962">
            <w:pPr>
              <w:spacing w:after="0" w:line="240" w:lineRule="auto"/>
              <w:jc w:val="both"/>
              <w:rPr>
                <w:rFonts w:ascii="Times New Roman" w:hAnsi="Times New Roman"/>
                <w:sz w:val="24"/>
                <w:szCs w:val="24"/>
              </w:rPr>
            </w:pPr>
            <w:r w:rsidRPr="00F31162">
              <w:rPr>
                <w:rFonts w:ascii="Times New Roman" w:hAnsi="Times New Roman"/>
                <w:sz w:val="24"/>
                <w:szCs w:val="24"/>
              </w:rPr>
              <w:t>11.242.750</w:t>
            </w:r>
          </w:p>
        </w:tc>
      </w:tr>
      <w:tr w:rsidR="0084621B" w:rsidRPr="00F31162" w:rsidTr="009C5EA9">
        <w:tc>
          <w:tcPr>
            <w:tcW w:w="2875" w:type="dxa"/>
            <w:vAlign w:val="center"/>
          </w:tcPr>
          <w:p w:rsidR="0084621B" w:rsidRPr="00F31162" w:rsidRDefault="0084621B" w:rsidP="006A0962">
            <w:pPr>
              <w:spacing w:after="0" w:line="240" w:lineRule="auto"/>
              <w:jc w:val="both"/>
              <w:rPr>
                <w:rFonts w:ascii="Times New Roman" w:hAnsi="Times New Roman"/>
                <w:sz w:val="24"/>
                <w:szCs w:val="24"/>
              </w:rPr>
            </w:pPr>
            <w:r w:rsidRPr="00F31162">
              <w:rPr>
                <w:rFonts w:ascii="Times New Roman" w:hAnsi="Times New Roman"/>
                <w:sz w:val="24"/>
                <w:szCs w:val="24"/>
              </w:rPr>
              <w:t>Army SB Accounts</w:t>
            </w:r>
          </w:p>
        </w:tc>
        <w:tc>
          <w:tcPr>
            <w:tcW w:w="1170" w:type="dxa"/>
            <w:vAlign w:val="bottom"/>
          </w:tcPr>
          <w:p w:rsidR="0084621B" w:rsidRPr="00F31162" w:rsidRDefault="0084621B" w:rsidP="006A0962">
            <w:pPr>
              <w:spacing w:after="0" w:line="240" w:lineRule="auto"/>
              <w:jc w:val="both"/>
              <w:rPr>
                <w:rFonts w:ascii="Times New Roman" w:hAnsi="Times New Roman"/>
                <w:sz w:val="24"/>
                <w:szCs w:val="24"/>
              </w:rPr>
            </w:pPr>
            <w:r w:rsidRPr="00F31162">
              <w:rPr>
                <w:rFonts w:ascii="Times New Roman" w:hAnsi="Times New Roman"/>
                <w:sz w:val="24"/>
                <w:szCs w:val="24"/>
              </w:rPr>
              <w:t>1.243</w:t>
            </w:r>
          </w:p>
        </w:tc>
        <w:tc>
          <w:tcPr>
            <w:tcW w:w="1376" w:type="dxa"/>
            <w:vAlign w:val="center"/>
          </w:tcPr>
          <w:p w:rsidR="0084621B" w:rsidRPr="00F31162" w:rsidRDefault="0084621B" w:rsidP="006A0962">
            <w:pPr>
              <w:spacing w:after="0" w:line="240" w:lineRule="auto"/>
              <w:jc w:val="both"/>
              <w:rPr>
                <w:rFonts w:ascii="Times New Roman" w:hAnsi="Times New Roman"/>
                <w:sz w:val="24"/>
                <w:szCs w:val="24"/>
              </w:rPr>
            </w:pPr>
            <w:r w:rsidRPr="00F31162">
              <w:rPr>
                <w:rFonts w:ascii="Times New Roman" w:hAnsi="Times New Roman"/>
                <w:sz w:val="24"/>
                <w:szCs w:val="24"/>
              </w:rPr>
              <w:t>1,197.198</w:t>
            </w:r>
          </w:p>
        </w:tc>
        <w:tc>
          <w:tcPr>
            <w:tcW w:w="1802" w:type="dxa"/>
            <w:vAlign w:val="center"/>
          </w:tcPr>
          <w:p w:rsidR="0084621B" w:rsidRPr="00F31162" w:rsidRDefault="0084621B" w:rsidP="006A0962">
            <w:pPr>
              <w:spacing w:after="0" w:line="240" w:lineRule="auto"/>
              <w:jc w:val="both"/>
              <w:rPr>
                <w:rFonts w:ascii="Times New Roman" w:hAnsi="Times New Roman"/>
                <w:sz w:val="24"/>
                <w:szCs w:val="24"/>
              </w:rPr>
            </w:pPr>
            <w:r w:rsidRPr="00F31162">
              <w:rPr>
                <w:rFonts w:ascii="Times New Roman" w:hAnsi="Times New Roman"/>
                <w:sz w:val="24"/>
                <w:szCs w:val="24"/>
              </w:rPr>
              <w:t>157,837.865</w:t>
            </w:r>
          </w:p>
        </w:tc>
        <w:tc>
          <w:tcPr>
            <w:tcW w:w="1732" w:type="dxa"/>
            <w:vAlign w:val="center"/>
          </w:tcPr>
          <w:p w:rsidR="0084621B" w:rsidRPr="00F31162" w:rsidRDefault="0084621B" w:rsidP="006A0962">
            <w:pPr>
              <w:spacing w:after="0" w:line="240" w:lineRule="auto"/>
              <w:jc w:val="both"/>
              <w:rPr>
                <w:rFonts w:ascii="Times New Roman" w:hAnsi="Times New Roman"/>
                <w:sz w:val="24"/>
                <w:szCs w:val="24"/>
              </w:rPr>
            </w:pPr>
            <w:r w:rsidRPr="00F31162">
              <w:rPr>
                <w:rFonts w:ascii="Times New Roman" w:hAnsi="Times New Roman"/>
                <w:sz w:val="24"/>
                <w:szCs w:val="24"/>
              </w:rPr>
              <w:t>157,930.698</w:t>
            </w:r>
          </w:p>
        </w:tc>
        <w:tc>
          <w:tcPr>
            <w:tcW w:w="1389" w:type="dxa"/>
            <w:vAlign w:val="center"/>
          </w:tcPr>
          <w:p w:rsidR="0084621B" w:rsidRPr="00F31162" w:rsidRDefault="0084621B" w:rsidP="006A0962">
            <w:pPr>
              <w:spacing w:after="0" w:line="240" w:lineRule="auto"/>
              <w:jc w:val="both"/>
              <w:rPr>
                <w:rFonts w:ascii="Times New Roman" w:hAnsi="Times New Roman"/>
                <w:sz w:val="24"/>
                <w:szCs w:val="24"/>
              </w:rPr>
            </w:pPr>
            <w:r w:rsidRPr="00F31162">
              <w:rPr>
                <w:rFonts w:ascii="Times New Roman" w:hAnsi="Times New Roman"/>
                <w:sz w:val="24"/>
                <w:szCs w:val="24"/>
              </w:rPr>
              <w:t>1,131.365</w:t>
            </w:r>
          </w:p>
        </w:tc>
      </w:tr>
      <w:tr w:rsidR="0084621B" w:rsidRPr="00F31162" w:rsidTr="009C5EA9">
        <w:tc>
          <w:tcPr>
            <w:tcW w:w="2875" w:type="dxa"/>
            <w:vAlign w:val="center"/>
          </w:tcPr>
          <w:p w:rsidR="0084621B" w:rsidRPr="00F31162" w:rsidRDefault="0084621B" w:rsidP="006A0962">
            <w:pPr>
              <w:spacing w:after="0" w:line="240" w:lineRule="auto"/>
              <w:jc w:val="both"/>
              <w:rPr>
                <w:rFonts w:ascii="Times New Roman" w:hAnsi="Times New Roman"/>
                <w:sz w:val="24"/>
                <w:szCs w:val="24"/>
              </w:rPr>
            </w:pPr>
            <w:r w:rsidRPr="00F31162">
              <w:rPr>
                <w:rFonts w:ascii="Times New Roman" w:hAnsi="Times New Roman"/>
                <w:sz w:val="24"/>
                <w:szCs w:val="24"/>
              </w:rPr>
              <w:t>PAF SB Accounts</w:t>
            </w:r>
          </w:p>
        </w:tc>
        <w:tc>
          <w:tcPr>
            <w:tcW w:w="1170" w:type="dxa"/>
            <w:vAlign w:val="bottom"/>
          </w:tcPr>
          <w:p w:rsidR="0084621B" w:rsidRPr="00F31162" w:rsidRDefault="0084621B" w:rsidP="006A0962">
            <w:pPr>
              <w:spacing w:after="0" w:line="240" w:lineRule="auto"/>
              <w:jc w:val="both"/>
              <w:rPr>
                <w:rFonts w:ascii="Times New Roman" w:hAnsi="Times New Roman"/>
                <w:sz w:val="24"/>
                <w:szCs w:val="24"/>
              </w:rPr>
            </w:pPr>
            <w:r w:rsidRPr="00F31162">
              <w:rPr>
                <w:rFonts w:ascii="Times New Roman" w:hAnsi="Times New Roman"/>
                <w:sz w:val="24"/>
                <w:szCs w:val="24"/>
              </w:rPr>
              <w:t>0.022</w:t>
            </w:r>
          </w:p>
        </w:tc>
        <w:tc>
          <w:tcPr>
            <w:tcW w:w="1376" w:type="dxa"/>
            <w:vAlign w:val="center"/>
          </w:tcPr>
          <w:p w:rsidR="0084621B" w:rsidRPr="00F31162" w:rsidRDefault="0084621B" w:rsidP="006A0962">
            <w:pPr>
              <w:spacing w:after="0" w:line="240" w:lineRule="auto"/>
              <w:jc w:val="both"/>
              <w:rPr>
                <w:rFonts w:ascii="Times New Roman" w:hAnsi="Times New Roman"/>
                <w:sz w:val="24"/>
                <w:szCs w:val="24"/>
              </w:rPr>
            </w:pPr>
            <w:r w:rsidRPr="00F31162">
              <w:rPr>
                <w:rFonts w:ascii="Times New Roman" w:hAnsi="Times New Roman"/>
                <w:sz w:val="24"/>
                <w:szCs w:val="24"/>
              </w:rPr>
              <w:t>184.026</w:t>
            </w:r>
          </w:p>
        </w:tc>
        <w:tc>
          <w:tcPr>
            <w:tcW w:w="1802" w:type="dxa"/>
            <w:vAlign w:val="center"/>
          </w:tcPr>
          <w:p w:rsidR="0084621B" w:rsidRPr="00F31162" w:rsidRDefault="0084621B" w:rsidP="006A0962">
            <w:pPr>
              <w:spacing w:after="0" w:line="240" w:lineRule="auto"/>
              <w:jc w:val="both"/>
              <w:rPr>
                <w:rFonts w:ascii="Times New Roman" w:hAnsi="Times New Roman"/>
                <w:sz w:val="24"/>
                <w:szCs w:val="24"/>
              </w:rPr>
            </w:pPr>
            <w:r w:rsidRPr="00F31162">
              <w:rPr>
                <w:rFonts w:ascii="Times New Roman" w:hAnsi="Times New Roman"/>
                <w:sz w:val="24"/>
                <w:szCs w:val="24"/>
              </w:rPr>
              <w:t>8,826.722</w:t>
            </w:r>
          </w:p>
        </w:tc>
        <w:tc>
          <w:tcPr>
            <w:tcW w:w="1732" w:type="dxa"/>
            <w:vAlign w:val="center"/>
          </w:tcPr>
          <w:p w:rsidR="0084621B" w:rsidRPr="00F31162" w:rsidRDefault="0084621B" w:rsidP="006A0962">
            <w:pPr>
              <w:spacing w:after="0" w:line="240" w:lineRule="auto"/>
              <w:jc w:val="both"/>
              <w:rPr>
                <w:rFonts w:ascii="Times New Roman" w:hAnsi="Times New Roman"/>
                <w:sz w:val="24"/>
                <w:szCs w:val="24"/>
              </w:rPr>
            </w:pPr>
            <w:r w:rsidRPr="00F31162">
              <w:rPr>
                <w:rFonts w:ascii="Times New Roman" w:hAnsi="Times New Roman"/>
                <w:sz w:val="24"/>
                <w:szCs w:val="24"/>
              </w:rPr>
              <w:t>8,290.638</w:t>
            </w:r>
          </w:p>
        </w:tc>
        <w:tc>
          <w:tcPr>
            <w:tcW w:w="1389" w:type="dxa"/>
            <w:vAlign w:val="center"/>
          </w:tcPr>
          <w:p w:rsidR="0084621B" w:rsidRPr="00F31162" w:rsidRDefault="0084621B" w:rsidP="006A0962">
            <w:pPr>
              <w:spacing w:after="0" w:line="240" w:lineRule="auto"/>
              <w:jc w:val="both"/>
              <w:rPr>
                <w:rFonts w:ascii="Times New Roman" w:hAnsi="Times New Roman"/>
                <w:sz w:val="24"/>
                <w:szCs w:val="24"/>
              </w:rPr>
            </w:pPr>
            <w:r w:rsidRPr="00F31162">
              <w:rPr>
                <w:rFonts w:ascii="Times New Roman" w:hAnsi="Times New Roman"/>
                <w:sz w:val="24"/>
                <w:szCs w:val="24"/>
              </w:rPr>
              <w:t>180.110</w:t>
            </w:r>
          </w:p>
        </w:tc>
      </w:tr>
      <w:tr w:rsidR="0084621B" w:rsidRPr="00F31162" w:rsidTr="009C5EA9">
        <w:tc>
          <w:tcPr>
            <w:tcW w:w="2875" w:type="dxa"/>
            <w:vAlign w:val="center"/>
          </w:tcPr>
          <w:p w:rsidR="0084621B" w:rsidRPr="00F31162" w:rsidRDefault="0084621B" w:rsidP="006A0962">
            <w:pPr>
              <w:spacing w:after="0" w:line="240" w:lineRule="auto"/>
              <w:jc w:val="both"/>
              <w:rPr>
                <w:rFonts w:ascii="Times New Roman" w:hAnsi="Times New Roman"/>
                <w:sz w:val="24"/>
                <w:szCs w:val="24"/>
              </w:rPr>
            </w:pPr>
            <w:r w:rsidRPr="00F31162">
              <w:rPr>
                <w:rFonts w:ascii="Times New Roman" w:hAnsi="Times New Roman"/>
                <w:sz w:val="24"/>
                <w:szCs w:val="24"/>
              </w:rPr>
              <w:t>Navy SB Accounts</w:t>
            </w:r>
          </w:p>
        </w:tc>
        <w:tc>
          <w:tcPr>
            <w:tcW w:w="1170" w:type="dxa"/>
            <w:vAlign w:val="bottom"/>
          </w:tcPr>
          <w:p w:rsidR="0084621B" w:rsidRPr="00F31162" w:rsidRDefault="0084621B" w:rsidP="006A0962">
            <w:pPr>
              <w:spacing w:after="0" w:line="240" w:lineRule="auto"/>
              <w:jc w:val="both"/>
              <w:rPr>
                <w:rFonts w:ascii="Times New Roman" w:hAnsi="Times New Roman"/>
                <w:sz w:val="24"/>
                <w:szCs w:val="24"/>
              </w:rPr>
            </w:pPr>
            <w:r w:rsidRPr="00F31162">
              <w:rPr>
                <w:rFonts w:ascii="Times New Roman" w:hAnsi="Times New Roman"/>
                <w:sz w:val="24"/>
                <w:szCs w:val="24"/>
              </w:rPr>
              <w:t>0.051</w:t>
            </w:r>
          </w:p>
        </w:tc>
        <w:tc>
          <w:tcPr>
            <w:tcW w:w="1376" w:type="dxa"/>
            <w:vAlign w:val="center"/>
          </w:tcPr>
          <w:p w:rsidR="0084621B" w:rsidRPr="00F31162" w:rsidRDefault="0084621B" w:rsidP="006A0962">
            <w:pPr>
              <w:spacing w:after="0" w:line="240" w:lineRule="auto"/>
              <w:jc w:val="both"/>
              <w:rPr>
                <w:rFonts w:ascii="Times New Roman" w:hAnsi="Times New Roman"/>
                <w:sz w:val="24"/>
                <w:szCs w:val="24"/>
              </w:rPr>
            </w:pPr>
            <w:r w:rsidRPr="00F31162">
              <w:rPr>
                <w:rFonts w:ascii="Times New Roman" w:hAnsi="Times New Roman"/>
                <w:sz w:val="24"/>
                <w:szCs w:val="24"/>
              </w:rPr>
              <w:t>142.088</w:t>
            </w:r>
          </w:p>
        </w:tc>
        <w:tc>
          <w:tcPr>
            <w:tcW w:w="1802" w:type="dxa"/>
            <w:vAlign w:val="center"/>
          </w:tcPr>
          <w:p w:rsidR="0084621B" w:rsidRPr="00F31162" w:rsidRDefault="0084621B" w:rsidP="006A0962">
            <w:pPr>
              <w:spacing w:after="0" w:line="240" w:lineRule="auto"/>
              <w:jc w:val="both"/>
              <w:rPr>
                <w:rFonts w:ascii="Times New Roman" w:hAnsi="Times New Roman"/>
                <w:sz w:val="24"/>
                <w:szCs w:val="24"/>
              </w:rPr>
            </w:pPr>
            <w:r w:rsidRPr="00F31162">
              <w:rPr>
                <w:rFonts w:ascii="Times New Roman" w:hAnsi="Times New Roman"/>
                <w:sz w:val="24"/>
                <w:szCs w:val="24"/>
              </w:rPr>
              <w:t>3,588.612</w:t>
            </w:r>
          </w:p>
        </w:tc>
        <w:tc>
          <w:tcPr>
            <w:tcW w:w="1732" w:type="dxa"/>
            <w:vAlign w:val="center"/>
          </w:tcPr>
          <w:p w:rsidR="0084621B" w:rsidRPr="00F31162" w:rsidRDefault="0084621B" w:rsidP="006A0962">
            <w:pPr>
              <w:spacing w:after="0" w:line="240" w:lineRule="auto"/>
              <w:jc w:val="both"/>
              <w:rPr>
                <w:rFonts w:ascii="Times New Roman" w:hAnsi="Times New Roman"/>
                <w:sz w:val="24"/>
                <w:szCs w:val="24"/>
              </w:rPr>
            </w:pPr>
            <w:r w:rsidRPr="00F31162">
              <w:rPr>
                <w:rFonts w:ascii="Times New Roman" w:hAnsi="Times New Roman"/>
                <w:sz w:val="24"/>
                <w:szCs w:val="24"/>
              </w:rPr>
              <w:t>3,591.622</w:t>
            </w:r>
          </w:p>
        </w:tc>
        <w:tc>
          <w:tcPr>
            <w:tcW w:w="1389" w:type="dxa"/>
            <w:vAlign w:val="center"/>
          </w:tcPr>
          <w:p w:rsidR="0084621B" w:rsidRPr="00F31162" w:rsidRDefault="0084621B" w:rsidP="006A0962">
            <w:pPr>
              <w:spacing w:after="0" w:line="240" w:lineRule="auto"/>
              <w:jc w:val="both"/>
              <w:rPr>
                <w:rFonts w:ascii="Times New Roman" w:hAnsi="Times New Roman"/>
                <w:sz w:val="24"/>
                <w:szCs w:val="24"/>
              </w:rPr>
            </w:pPr>
            <w:r w:rsidRPr="00F31162">
              <w:rPr>
                <w:rFonts w:ascii="Times New Roman" w:hAnsi="Times New Roman"/>
                <w:sz w:val="24"/>
                <w:szCs w:val="24"/>
              </w:rPr>
              <w:t>139.078</w:t>
            </w:r>
          </w:p>
        </w:tc>
      </w:tr>
      <w:tr w:rsidR="0084621B" w:rsidRPr="00F31162" w:rsidTr="009C5EA9">
        <w:tc>
          <w:tcPr>
            <w:tcW w:w="2875" w:type="dxa"/>
            <w:vAlign w:val="center"/>
          </w:tcPr>
          <w:p w:rsidR="0084621B" w:rsidRPr="00F31162" w:rsidRDefault="0084621B" w:rsidP="006A0962">
            <w:pPr>
              <w:spacing w:after="0" w:line="240" w:lineRule="auto"/>
              <w:jc w:val="both"/>
              <w:rPr>
                <w:rFonts w:ascii="Times New Roman" w:hAnsi="Times New Roman"/>
                <w:sz w:val="24"/>
                <w:szCs w:val="24"/>
              </w:rPr>
            </w:pPr>
            <w:r w:rsidRPr="00F31162">
              <w:rPr>
                <w:rFonts w:ascii="Times New Roman" w:hAnsi="Times New Roman"/>
                <w:sz w:val="24"/>
                <w:szCs w:val="24"/>
              </w:rPr>
              <w:t>FC SB Accounts</w:t>
            </w:r>
          </w:p>
        </w:tc>
        <w:tc>
          <w:tcPr>
            <w:tcW w:w="1170" w:type="dxa"/>
            <w:vAlign w:val="bottom"/>
          </w:tcPr>
          <w:p w:rsidR="0084621B" w:rsidRPr="00F31162" w:rsidRDefault="0084621B" w:rsidP="006A0962">
            <w:pPr>
              <w:spacing w:after="0" w:line="240" w:lineRule="auto"/>
              <w:jc w:val="both"/>
              <w:rPr>
                <w:rFonts w:ascii="Times New Roman" w:hAnsi="Times New Roman"/>
                <w:sz w:val="24"/>
                <w:szCs w:val="24"/>
              </w:rPr>
            </w:pPr>
            <w:r w:rsidRPr="00F31162">
              <w:rPr>
                <w:rFonts w:ascii="Times New Roman" w:hAnsi="Times New Roman"/>
                <w:sz w:val="24"/>
                <w:szCs w:val="24"/>
              </w:rPr>
              <w:t>0.058</w:t>
            </w:r>
          </w:p>
        </w:tc>
        <w:tc>
          <w:tcPr>
            <w:tcW w:w="1376" w:type="dxa"/>
            <w:vAlign w:val="center"/>
          </w:tcPr>
          <w:p w:rsidR="0084621B" w:rsidRPr="00F31162" w:rsidRDefault="0084621B" w:rsidP="006A0962">
            <w:pPr>
              <w:spacing w:after="0" w:line="240" w:lineRule="auto"/>
              <w:jc w:val="both"/>
              <w:rPr>
                <w:rFonts w:ascii="Times New Roman" w:hAnsi="Times New Roman"/>
                <w:sz w:val="24"/>
                <w:szCs w:val="24"/>
              </w:rPr>
            </w:pPr>
            <w:r w:rsidRPr="00F31162">
              <w:rPr>
                <w:rFonts w:ascii="Times New Roman" w:hAnsi="Times New Roman"/>
                <w:sz w:val="24"/>
                <w:szCs w:val="24"/>
              </w:rPr>
              <w:t>20.892</w:t>
            </w:r>
          </w:p>
        </w:tc>
        <w:tc>
          <w:tcPr>
            <w:tcW w:w="1802" w:type="dxa"/>
            <w:vAlign w:val="center"/>
          </w:tcPr>
          <w:p w:rsidR="0084621B" w:rsidRPr="00F31162" w:rsidRDefault="0084621B" w:rsidP="006A0962">
            <w:pPr>
              <w:spacing w:after="0" w:line="240" w:lineRule="auto"/>
              <w:jc w:val="both"/>
              <w:rPr>
                <w:rFonts w:ascii="Times New Roman" w:hAnsi="Times New Roman"/>
                <w:sz w:val="24"/>
                <w:szCs w:val="24"/>
              </w:rPr>
            </w:pPr>
            <w:r w:rsidRPr="00F31162">
              <w:rPr>
                <w:rFonts w:ascii="Times New Roman" w:hAnsi="Times New Roman"/>
                <w:sz w:val="24"/>
                <w:szCs w:val="24"/>
              </w:rPr>
              <w:t>6,943.151</w:t>
            </w:r>
          </w:p>
        </w:tc>
        <w:tc>
          <w:tcPr>
            <w:tcW w:w="1732" w:type="dxa"/>
            <w:vAlign w:val="center"/>
          </w:tcPr>
          <w:p w:rsidR="0084621B" w:rsidRPr="00F31162" w:rsidRDefault="0084621B" w:rsidP="006A0962">
            <w:pPr>
              <w:spacing w:after="0" w:line="240" w:lineRule="auto"/>
              <w:jc w:val="both"/>
              <w:rPr>
                <w:rFonts w:ascii="Times New Roman" w:hAnsi="Times New Roman"/>
                <w:sz w:val="24"/>
                <w:szCs w:val="24"/>
              </w:rPr>
            </w:pPr>
            <w:r w:rsidRPr="00F31162">
              <w:rPr>
                <w:rFonts w:ascii="Times New Roman" w:hAnsi="Times New Roman"/>
                <w:sz w:val="24"/>
                <w:szCs w:val="24"/>
              </w:rPr>
              <w:t>6,935.088</w:t>
            </w:r>
          </w:p>
        </w:tc>
        <w:tc>
          <w:tcPr>
            <w:tcW w:w="1389" w:type="dxa"/>
            <w:vAlign w:val="center"/>
          </w:tcPr>
          <w:p w:rsidR="0084621B" w:rsidRPr="00F31162" w:rsidRDefault="0084621B" w:rsidP="006A0962">
            <w:pPr>
              <w:spacing w:after="0" w:line="240" w:lineRule="auto"/>
              <w:jc w:val="both"/>
              <w:rPr>
                <w:rFonts w:ascii="Times New Roman" w:hAnsi="Times New Roman"/>
                <w:sz w:val="24"/>
                <w:szCs w:val="24"/>
              </w:rPr>
            </w:pPr>
            <w:r w:rsidRPr="00F31162">
              <w:rPr>
                <w:rFonts w:ascii="Times New Roman" w:hAnsi="Times New Roman"/>
                <w:sz w:val="24"/>
                <w:szCs w:val="24"/>
              </w:rPr>
              <w:t>28.955</w:t>
            </w:r>
          </w:p>
        </w:tc>
      </w:tr>
      <w:tr w:rsidR="0084621B" w:rsidRPr="00F31162" w:rsidTr="009C5EA9">
        <w:tc>
          <w:tcPr>
            <w:tcW w:w="2875" w:type="dxa"/>
            <w:vAlign w:val="center"/>
          </w:tcPr>
          <w:p w:rsidR="0084621B" w:rsidRPr="00F31162" w:rsidRDefault="0084621B" w:rsidP="009C5EA9">
            <w:pPr>
              <w:spacing w:after="0"/>
              <w:rPr>
                <w:rFonts w:ascii="Times New Roman" w:hAnsi="Times New Roman"/>
                <w:sz w:val="24"/>
                <w:szCs w:val="24"/>
              </w:rPr>
            </w:pPr>
            <w:proofErr w:type="spellStart"/>
            <w:r w:rsidRPr="00F31162">
              <w:rPr>
                <w:rFonts w:ascii="Times New Roman" w:hAnsi="Times New Roman"/>
                <w:sz w:val="24"/>
                <w:szCs w:val="24"/>
              </w:rPr>
              <w:t>Mahana</w:t>
            </w:r>
            <w:proofErr w:type="spellEnd"/>
            <w:r w:rsidR="009C5EA9">
              <w:rPr>
                <w:rFonts w:ascii="Times New Roman" w:hAnsi="Times New Roman"/>
                <w:sz w:val="24"/>
                <w:szCs w:val="24"/>
              </w:rPr>
              <w:t xml:space="preserve"> </w:t>
            </w:r>
            <w:proofErr w:type="spellStart"/>
            <w:r w:rsidRPr="00F31162">
              <w:rPr>
                <w:rFonts w:ascii="Times New Roman" w:hAnsi="Times New Roman"/>
                <w:sz w:val="24"/>
                <w:szCs w:val="24"/>
              </w:rPr>
              <w:t>Amdani</w:t>
            </w:r>
            <w:proofErr w:type="spellEnd"/>
            <w:r w:rsidRPr="00F31162">
              <w:rPr>
                <w:rFonts w:ascii="Times New Roman" w:hAnsi="Times New Roman"/>
                <w:sz w:val="24"/>
                <w:szCs w:val="24"/>
              </w:rPr>
              <w:t xml:space="preserve"> Accounts</w:t>
            </w:r>
          </w:p>
        </w:tc>
        <w:tc>
          <w:tcPr>
            <w:tcW w:w="1170" w:type="dxa"/>
            <w:vAlign w:val="bottom"/>
          </w:tcPr>
          <w:p w:rsidR="0084621B" w:rsidRPr="00F31162" w:rsidRDefault="0084621B" w:rsidP="009C5EA9">
            <w:pPr>
              <w:spacing w:after="0" w:line="720" w:lineRule="auto"/>
              <w:jc w:val="both"/>
              <w:rPr>
                <w:rFonts w:ascii="Times New Roman" w:hAnsi="Times New Roman"/>
                <w:sz w:val="24"/>
                <w:szCs w:val="24"/>
              </w:rPr>
            </w:pPr>
            <w:r w:rsidRPr="00F31162">
              <w:rPr>
                <w:rFonts w:ascii="Times New Roman" w:hAnsi="Times New Roman"/>
                <w:sz w:val="24"/>
                <w:szCs w:val="24"/>
              </w:rPr>
              <w:t>1.016</w:t>
            </w:r>
          </w:p>
        </w:tc>
        <w:tc>
          <w:tcPr>
            <w:tcW w:w="1376" w:type="dxa"/>
            <w:vAlign w:val="center"/>
          </w:tcPr>
          <w:p w:rsidR="0084621B" w:rsidRPr="00F31162" w:rsidRDefault="0084621B" w:rsidP="009C5EA9">
            <w:pPr>
              <w:spacing w:after="0" w:line="720" w:lineRule="auto"/>
              <w:jc w:val="both"/>
              <w:rPr>
                <w:rFonts w:ascii="Times New Roman" w:hAnsi="Times New Roman"/>
                <w:sz w:val="24"/>
                <w:szCs w:val="24"/>
              </w:rPr>
            </w:pPr>
            <w:r w:rsidRPr="00F31162">
              <w:rPr>
                <w:rFonts w:ascii="Times New Roman" w:hAnsi="Times New Roman"/>
                <w:sz w:val="24"/>
                <w:szCs w:val="24"/>
              </w:rPr>
              <w:t>0.576</w:t>
            </w:r>
          </w:p>
        </w:tc>
        <w:tc>
          <w:tcPr>
            <w:tcW w:w="1802" w:type="dxa"/>
            <w:vAlign w:val="center"/>
          </w:tcPr>
          <w:p w:rsidR="0084621B" w:rsidRPr="00F31162" w:rsidRDefault="0084621B" w:rsidP="009C5EA9">
            <w:pPr>
              <w:spacing w:after="0" w:line="720" w:lineRule="auto"/>
              <w:jc w:val="both"/>
              <w:rPr>
                <w:rFonts w:ascii="Times New Roman" w:hAnsi="Times New Roman"/>
                <w:sz w:val="24"/>
                <w:szCs w:val="24"/>
              </w:rPr>
            </w:pPr>
            <w:r w:rsidRPr="00F31162">
              <w:rPr>
                <w:rFonts w:ascii="Times New Roman" w:hAnsi="Times New Roman"/>
                <w:sz w:val="24"/>
                <w:szCs w:val="24"/>
              </w:rPr>
              <w:t>0.024</w:t>
            </w:r>
          </w:p>
        </w:tc>
        <w:tc>
          <w:tcPr>
            <w:tcW w:w="1732" w:type="dxa"/>
            <w:vAlign w:val="center"/>
          </w:tcPr>
          <w:p w:rsidR="0084621B" w:rsidRPr="00F31162" w:rsidRDefault="0084621B" w:rsidP="009C5EA9">
            <w:pPr>
              <w:spacing w:after="0" w:line="720" w:lineRule="auto"/>
              <w:jc w:val="both"/>
              <w:rPr>
                <w:rFonts w:ascii="Times New Roman" w:hAnsi="Times New Roman"/>
                <w:sz w:val="24"/>
                <w:szCs w:val="24"/>
              </w:rPr>
            </w:pPr>
            <w:r w:rsidRPr="00F31162">
              <w:rPr>
                <w:rFonts w:ascii="Times New Roman" w:hAnsi="Times New Roman"/>
                <w:sz w:val="24"/>
                <w:szCs w:val="24"/>
              </w:rPr>
              <w:t>(26.014)</w:t>
            </w:r>
          </w:p>
        </w:tc>
        <w:tc>
          <w:tcPr>
            <w:tcW w:w="1389" w:type="dxa"/>
            <w:vAlign w:val="center"/>
          </w:tcPr>
          <w:p w:rsidR="0084621B" w:rsidRPr="00F31162" w:rsidRDefault="0084621B" w:rsidP="009C5EA9">
            <w:pPr>
              <w:spacing w:after="0" w:line="720" w:lineRule="auto"/>
              <w:jc w:val="both"/>
              <w:rPr>
                <w:rFonts w:ascii="Times New Roman" w:hAnsi="Times New Roman"/>
                <w:sz w:val="24"/>
                <w:szCs w:val="24"/>
              </w:rPr>
            </w:pPr>
            <w:r w:rsidRPr="00F31162">
              <w:rPr>
                <w:rFonts w:ascii="Times New Roman" w:hAnsi="Times New Roman"/>
                <w:sz w:val="24"/>
                <w:szCs w:val="24"/>
              </w:rPr>
              <w:t>26.614</w:t>
            </w:r>
          </w:p>
        </w:tc>
      </w:tr>
      <w:tr w:rsidR="0084621B" w:rsidRPr="00F31162" w:rsidTr="009C5EA9">
        <w:tc>
          <w:tcPr>
            <w:tcW w:w="2875" w:type="dxa"/>
            <w:vAlign w:val="center"/>
          </w:tcPr>
          <w:p w:rsidR="0084621B" w:rsidRPr="00F31162" w:rsidRDefault="0084621B" w:rsidP="006A0962">
            <w:pPr>
              <w:spacing w:after="0" w:line="240" w:lineRule="auto"/>
              <w:jc w:val="both"/>
              <w:rPr>
                <w:rFonts w:ascii="Times New Roman" w:hAnsi="Times New Roman"/>
                <w:sz w:val="24"/>
                <w:szCs w:val="24"/>
              </w:rPr>
            </w:pPr>
            <w:r w:rsidRPr="00F31162">
              <w:rPr>
                <w:rFonts w:ascii="Times New Roman" w:hAnsi="Times New Roman"/>
                <w:sz w:val="24"/>
                <w:szCs w:val="24"/>
              </w:rPr>
              <w:t>S.S. Accounts</w:t>
            </w:r>
          </w:p>
        </w:tc>
        <w:tc>
          <w:tcPr>
            <w:tcW w:w="1170" w:type="dxa"/>
            <w:vAlign w:val="bottom"/>
          </w:tcPr>
          <w:p w:rsidR="0084621B" w:rsidRPr="006A0962" w:rsidRDefault="0084621B" w:rsidP="006A0962">
            <w:pPr>
              <w:spacing w:after="0" w:line="240" w:lineRule="auto"/>
              <w:jc w:val="both"/>
              <w:rPr>
                <w:rFonts w:ascii="Times New Roman" w:hAnsi="Times New Roman"/>
                <w:szCs w:val="24"/>
              </w:rPr>
            </w:pPr>
            <w:r w:rsidRPr="006A0962">
              <w:rPr>
                <w:rFonts w:ascii="Times New Roman" w:hAnsi="Times New Roman"/>
                <w:szCs w:val="24"/>
              </w:rPr>
              <w:t>0.001</w:t>
            </w:r>
          </w:p>
        </w:tc>
        <w:tc>
          <w:tcPr>
            <w:tcW w:w="1376" w:type="dxa"/>
            <w:vAlign w:val="center"/>
          </w:tcPr>
          <w:p w:rsidR="0084621B" w:rsidRPr="006A0962" w:rsidRDefault="0084621B" w:rsidP="006A0962">
            <w:pPr>
              <w:spacing w:after="0" w:line="240" w:lineRule="auto"/>
              <w:jc w:val="both"/>
              <w:rPr>
                <w:rFonts w:ascii="Times New Roman" w:hAnsi="Times New Roman"/>
                <w:szCs w:val="24"/>
              </w:rPr>
            </w:pPr>
            <w:r w:rsidRPr="006A0962">
              <w:rPr>
                <w:rFonts w:ascii="Times New Roman" w:hAnsi="Times New Roman"/>
                <w:szCs w:val="24"/>
              </w:rPr>
              <w:t>198,772.169</w:t>
            </w:r>
          </w:p>
        </w:tc>
        <w:tc>
          <w:tcPr>
            <w:tcW w:w="1802" w:type="dxa"/>
            <w:vAlign w:val="center"/>
          </w:tcPr>
          <w:p w:rsidR="0084621B" w:rsidRPr="006A0962" w:rsidRDefault="0084621B" w:rsidP="006A0962">
            <w:pPr>
              <w:spacing w:after="0" w:line="240" w:lineRule="auto"/>
              <w:jc w:val="both"/>
              <w:rPr>
                <w:rFonts w:ascii="Times New Roman" w:hAnsi="Times New Roman"/>
                <w:szCs w:val="24"/>
              </w:rPr>
            </w:pPr>
            <w:r w:rsidRPr="006A0962">
              <w:rPr>
                <w:rFonts w:ascii="Times New Roman" w:hAnsi="Times New Roman"/>
                <w:szCs w:val="24"/>
              </w:rPr>
              <w:t>37,153.890</w:t>
            </w:r>
          </w:p>
        </w:tc>
        <w:tc>
          <w:tcPr>
            <w:tcW w:w="1732" w:type="dxa"/>
            <w:vAlign w:val="center"/>
          </w:tcPr>
          <w:p w:rsidR="0084621B" w:rsidRPr="006A0962" w:rsidRDefault="0084621B" w:rsidP="006A0962">
            <w:pPr>
              <w:spacing w:after="0" w:line="240" w:lineRule="auto"/>
              <w:jc w:val="both"/>
              <w:rPr>
                <w:rFonts w:ascii="Times New Roman" w:hAnsi="Times New Roman"/>
                <w:szCs w:val="24"/>
              </w:rPr>
            </w:pPr>
            <w:r w:rsidRPr="006A0962">
              <w:rPr>
                <w:rFonts w:ascii="Times New Roman" w:hAnsi="Times New Roman"/>
                <w:szCs w:val="24"/>
              </w:rPr>
              <w:t>74,190.014</w:t>
            </w:r>
          </w:p>
        </w:tc>
        <w:tc>
          <w:tcPr>
            <w:tcW w:w="1389" w:type="dxa"/>
            <w:vAlign w:val="center"/>
          </w:tcPr>
          <w:p w:rsidR="0084621B" w:rsidRPr="006A0962" w:rsidRDefault="0084621B" w:rsidP="006A0962">
            <w:pPr>
              <w:spacing w:after="0" w:line="240" w:lineRule="auto"/>
              <w:jc w:val="both"/>
              <w:rPr>
                <w:rFonts w:ascii="Times New Roman" w:hAnsi="Times New Roman"/>
                <w:szCs w:val="24"/>
              </w:rPr>
            </w:pPr>
            <w:r w:rsidRPr="006A0962">
              <w:rPr>
                <w:rFonts w:ascii="Times New Roman" w:hAnsi="Times New Roman"/>
                <w:szCs w:val="24"/>
              </w:rPr>
              <w:t>161,736.045</w:t>
            </w:r>
          </w:p>
        </w:tc>
      </w:tr>
      <w:tr w:rsidR="0084621B" w:rsidRPr="00F31162" w:rsidTr="009C5EA9">
        <w:tc>
          <w:tcPr>
            <w:tcW w:w="2875" w:type="dxa"/>
            <w:vAlign w:val="center"/>
          </w:tcPr>
          <w:p w:rsidR="0084621B" w:rsidRPr="006A0962" w:rsidRDefault="0084621B" w:rsidP="006A0962">
            <w:pPr>
              <w:spacing w:after="0" w:line="240" w:lineRule="auto"/>
              <w:jc w:val="both"/>
              <w:rPr>
                <w:rFonts w:ascii="Times New Roman" w:hAnsi="Times New Roman"/>
                <w:b/>
                <w:szCs w:val="24"/>
              </w:rPr>
            </w:pPr>
            <w:r w:rsidRPr="006A0962">
              <w:rPr>
                <w:rFonts w:ascii="Times New Roman" w:hAnsi="Times New Roman"/>
                <w:b/>
                <w:szCs w:val="24"/>
              </w:rPr>
              <w:t>Total:-</w:t>
            </w:r>
          </w:p>
        </w:tc>
        <w:tc>
          <w:tcPr>
            <w:tcW w:w="1170" w:type="dxa"/>
            <w:vAlign w:val="center"/>
          </w:tcPr>
          <w:p w:rsidR="0084621B" w:rsidRPr="006A0962" w:rsidRDefault="0084621B" w:rsidP="006A0962">
            <w:pPr>
              <w:spacing w:after="0" w:line="240" w:lineRule="auto"/>
              <w:jc w:val="both"/>
              <w:rPr>
                <w:rFonts w:ascii="Times New Roman" w:hAnsi="Times New Roman"/>
                <w:b/>
                <w:szCs w:val="24"/>
              </w:rPr>
            </w:pPr>
            <w:r w:rsidRPr="006A0962">
              <w:rPr>
                <w:rFonts w:ascii="Times New Roman" w:hAnsi="Times New Roman"/>
                <w:b/>
                <w:szCs w:val="24"/>
              </w:rPr>
              <w:t>3.299</w:t>
            </w:r>
          </w:p>
        </w:tc>
        <w:tc>
          <w:tcPr>
            <w:tcW w:w="1376" w:type="dxa"/>
            <w:vAlign w:val="center"/>
          </w:tcPr>
          <w:p w:rsidR="0084621B" w:rsidRPr="006A0962" w:rsidRDefault="0084621B" w:rsidP="006A0962">
            <w:pPr>
              <w:spacing w:after="0" w:line="240" w:lineRule="auto"/>
              <w:jc w:val="both"/>
              <w:rPr>
                <w:rFonts w:ascii="Times New Roman" w:hAnsi="Times New Roman"/>
                <w:b/>
                <w:szCs w:val="24"/>
              </w:rPr>
            </w:pPr>
            <w:r w:rsidRPr="006A0962">
              <w:rPr>
                <w:rFonts w:ascii="Times New Roman" w:hAnsi="Times New Roman"/>
                <w:b/>
                <w:szCs w:val="24"/>
              </w:rPr>
              <w:t>213,951.574</w:t>
            </w:r>
          </w:p>
        </w:tc>
        <w:tc>
          <w:tcPr>
            <w:tcW w:w="1802" w:type="dxa"/>
            <w:vAlign w:val="center"/>
          </w:tcPr>
          <w:p w:rsidR="0084621B" w:rsidRPr="006A0962" w:rsidRDefault="0084621B" w:rsidP="006A0962">
            <w:pPr>
              <w:spacing w:after="0" w:line="240" w:lineRule="auto"/>
              <w:jc w:val="both"/>
              <w:rPr>
                <w:rFonts w:ascii="Times New Roman" w:hAnsi="Times New Roman"/>
                <w:b/>
                <w:bCs/>
                <w:szCs w:val="24"/>
              </w:rPr>
            </w:pPr>
            <w:r w:rsidRPr="006A0962">
              <w:rPr>
                <w:rFonts w:ascii="Times New Roman" w:hAnsi="Times New Roman"/>
                <w:b/>
                <w:bCs/>
                <w:szCs w:val="24"/>
              </w:rPr>
              <w:t>245,149.982</w:t>
            </w:r>
          </w:p>
        </w:tc>
        <w:tc>
          <w:tcPr>
            <w:tcW w:w="1732" w:type="dxa"/>
            <w:vAlign w:val="center"/>
          </w:tcPr>
          <w:p w:rsidR="0084621B" w:rsidRPr="006A0962" w:rsidRDefault="0084621B" w:rsidP="006A0962">
            <w:pPr>
              <w:spacing w:after="0" w:line="240" w:lineRule="auto"/>
              <w:jc w:val="both"/>
              <w:rPr>
                <w:rFonts w:ascii="Times New Roman" w:hAnsi="Times New Roman"/>
                <w:b/>
                <w:bCs/>
                <w:szCs w:val="24"/>
              </w:rPr>
            </w:pPr>
            <w:r w:rsidRPr="006A0962">
              <w:rPr>
                <w:rFonts w:ascii="Times New Roman" w:hAnsi="Times New Roman"/>
                <w:b/>
                <w:bCs/>
                <w:szCs w:val="24"/>
              </w:rPr>
              <w:t>284,616.639</w:t>
            </w:r>
          </w:p>
        </w:tc>
        <w:tc>
          <w:tcPr>
            <w:tcW w:w="1389" w:type="dxa"/>
            <w:vAlign w:val="center"/>
          </w:tcPr>
          <w:p w:rsidR="0084621B" w:rsidRPr="006A0962" w:rsidRDefault="0084621B" w:rsidP="006A0962">
            <w:pPr>
              <w:spacing w:after="0" w:line="240" w:lineRule="auto"/>
              <w:jc w:val="both"/>
              <w:rPr>
                <w:rFonts w:ascii="Times New Roman" w:hAnsi="Times New Roman"/>
                <w:b/>
                <w:bCs/>
                <w:szCs w:val="24"/>
              </w:rPr>
            </w:pPr>
            <w:r w:rsidRPr="006A0962">
              <w:rPr>
                <w:rFonts w:ascii="Times New Roman" w:hAnsi="Times New Roman"/>
                <w:b/>
                <w:bCs/>
                <w:szCs w:val="24"/>
              </w:rPr>
              <w:t>174,484.917</w:t>
            </w:r>
          </w:p>
        </w:tc>
      </w:tr>
    </w:tbl>
    <w:p w:rsidR="0084621B" w:rsidRPr="00F31162" w:rsidRDefault="0084621B" w:rsidP="006A0962">
      <w:pPr>
        <w:jc w:val="both"/>
        <w:rPr>
          <w:rFonts w:ascii="Times New Roman" w:hAnsi="Times New Roman"/>
          <w:b/>
          <w:color w:val="FF0000"/>
          <w:sz w:val="24"/>
          <w:szCs w:val="24"/>
        </w:rPr>
      </w:pPr>
    </w:p>
    <w:p w:rsidR="0084621B" w:rsidRPr="00F31162" w:rsidRDefault="0084621B" w:rsidP="006A0962">
      <w:pPr>
        <w:jc w:val="both"/>
        <w:rPr>
          <w:rFonts w:ascii="Times New Roman" w:hAnsi="Times New Roman"/>
          <w:b/>
          <w:color w:val="FF0000"/>
          <w:sz w:val="24"/>
          <w:szCs w:val="24"/>
        </w:rPr>
      </w:pPr>
    </w:p>
    <w:p w:rsidR="0084621B" w:rsidRPr="00F31162" w:rsidRDefault="0084621B" w:rsidP="006A0962">
      <w:pPr>
        <w:jc w:val="both"/>
        <w:rPr>
          <w:rFonts w:ascii="Times New Roman" w:hAnsi="Times New Roman"/>
          <w:b/>
          <w:color w:val="FF0000"/>
          <w:sz w:val="24"/>
          <w:szCs w:val="24"/>
        </w:rPr>
      </w:pPr>
    </w:p>
    <w:p w:rsidR="0084621B" w:rsidRPr="00F31162" w:rsidRDefault="0084621B" w:rsidP="0084621B">
      <w:pPr>
        <w:ind w:left="-748" w:firstLine="748"/>
        <w:jc w:val="both"/>
        <w:rPr>
          <w:rFonts w:ascii="Times New Roman" w:hAnsi="Times New Roman"/>
          <w:sz w:val="24"/>
          <w:szCs w:val="24"/>
        </w:rPr>
      </w:pPr>
      <w:r w:rsidRPr="00F31162">
        <w:rPr>
          <w:rFonts w:ascii="Times New Roman" w:hAnsi="Times New Roman"/>
          <w:b/>
          <w:sz w:val="24"/>
          <w:szCs w:val="24"/>
        </w:rPr>
        <w:t>3.2.2</w:t>
      </w:r>
      <w:r w:rsidRPr="00F31162">
        <w:rPr>
          <w:rFonts w:ascii="Times New Roman" w:hAnsi="Times New Roman"/>
          <w:b/>
          <w:sz w:val="24"/>
          <w:szCs w:val="24"/>
        </w:rPr>
        <w:tab/>
      </w:r>
      <w:r w:rsidRPr="00F31162">
        <w:rPr>
          <w:rFonts w:ascii="Times New Roman" w:hAnsi="Times New Roman"/>
          <w:b/>
          <w:sz w:val="24"/>
          <w:szCs w:val="24"/>
        </w:rPr>
        <w:tab/>
        <w:t>SAVINGS CERTIFICATES</w:t>
      </w:r>
    </w:p>
    <w:p w:rsidR="0084621B" w:rsidRPr="00F31162" w:rsidRDefault="0084621B" w:rsidP="0084621B">
      <w:pPr>
        <w:jc w:val="both"/>
        <w:rPr>
          <w:rFonts w:ascii="Times New Roman" w:hAnsi="Times New Roman"/>
          <w:sz w:val="24"/>
          <w:szCs w:val="24"/>
        </w:rPr>
      </w:pPr>
      <w:r w:rsidRPr="00F31162">
        <w:rPr>
          <w:rFonts w:ascii="Times New Roman" w:hAnsi="Times New Roman"/>
          <w:sz w:val="24"/>
          <w:szCs w:val="24"/>
        </w:rPr>
        <w:t>(Rs. In Million)</w:t>
      </w:r>
    </w:p>
    <w:tbl>
      <w:tblPr>
        <w:tblW w:w="10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18"/>
        <w:gridCol w:w="1350"/>
        <w:gridCol w:w="1057"/>
        <w:gridCol w:w="1013"/>
        <w:gridCol w:w="1260"/>
        <w:gridCol w:w="1170"/>
        <w:gridCol w:w="1170"/>
        <w:gridCol w:w="1530"/>
      </w:tblGrid>
      <w:tr w:rsidR="0084621B" w:rsidRPr="00F31162" w:rsidTr="00793DF4">
        <w:trPr>
          <w:cantSplit/>
        </w:trPr>
        <w:tc>
          <w:tcPr>
            <w:tcW w:w="1818" w:type="dxa"/>
            <w:vMerge w:val="restart"/>
          </w:tcPr>
          <w:p w:rsidR="0084621B" w:rsidRPr="006A0962" w:rsidRDefault="0084621B" w:rsidP="006A0962">
            <w:pPr>
              <w:spacing w:after="0" w:line="240" w:lineRule="auto"/>
              <w:jc w:val="both"/>
              <w:rPr>
                <w:rFonts w:ascii="Times New Roman" w:hAnsi="Times New Roman"/>
                <w:b/>
                <w:bCs/>
                <w:szCs w:val="24"/>
              </w:rPr>
            </w:pPr>
            <w:r w:rsidRPr="006A0962">
              <w:rPr>
                <w:rFonts w:ascii="Times New Roman" w:hAnsi="Times New Roman"/>
                <w:b/>
                <w:bCs/>
                <w:szCs w:val="24"/>
              </w:rPr>
              <w:lastRenderedPageBreak/>
              <w:t>Name of scheme</w:t>
            </w:r>
          </w:p>
        </w:tc>
        <w:tc>
          <w:tcPr>
            <w:tcW w:w="1350" w:type="dxa"/>
          </w:tcPr>
          <w:p w:rsidR="0084621B" w:rsidRPr="006A0962" w:rsidRDefault="0084621B" w:rsidP="006A0962">
            <w:pPr>
              <w:spacing w:after="0" w:line="240" w:lineRule="auto"/>
              <w:jc w:val="both"/>
              <w:rPr>
                <w:rFonts w:ascii="Times New Roman" w:hAnsi="Times New Roman"/>
                <w:b/>
                <w:bCs/>
                <w:szCs w:val="24"/>
              </w:rPr>
            </w:pPr>
            <w:r w:rsidRPr="006A0962">
              <w:rPr>
                <w:rFonts w:ascii="Times New Roman" w:hAnsi="Times New Roman"/>
                <w:b/>
                <w:bCs/>
                <w:szCs w:val="24"/>
              </w:rPr>
              <w:t>Opening balance on   1-7-2020</w:t>
            </w:r>
          </w:p>
        </w:tc>
        <w:tc>
          <w:tcPr>
            <w:tcW w:w="3330" w:type="dxa"/>
            <w:gridSpan w:val="3"/>
          </w:tcPr>
          <w:p w:rsidR="0084621B" w:rsidRPr="006A0962" w:rsidRDefault="0084621B" w:rsidP="006A0962">
            <w:pPr>
              <w:spacing w:after="0" w:line="240" w:lineRule="auto"/>
              <w:jc w:val="both"/>
              <w:rPr>
                <w:rFonts w:ascii="Times New Roman" w:hAnsi="Times New Roman"/>
                <w:b/>
                <w:bCs/>
                <w:szCs w:val="24"/>
              </w:rPr>
            </w:pPr>
            <w:r w:rsidRPr="006A0962">
              <w:rPr>
                <w:rFonts w:ascii="Times New Roman" w:hAnsi="Times New Roman"/>
                <w:b/>
                <w:bCs/>
                <w:szCs w:val="24"/>
              </w:rPr>
              <w:t>Number of Savings Certificates issued during 2020-21</w:t>
            </w:r>
          </w:p>
        </w:tc>
        <w:tc>
          <w:tcPr>
            <w:tcW w:w="2340" w:type="dxa"/>
            <w:gridSpan w:val="2"/>
          </w:tcPr>
          <w:p w:rsidR="0084621B" w:rsidRPr="006A0962" w:rsidRDefault="0084621B" w:rsidP="006A0962">
            <w:pPr>
              <w:spacing w:after="0" w:line="240" w:lineRule="auto"/>
              <w:jc w:val="both"/>
              <w:rPr>
                <w:rFonts w:ascii="Times New Roman" w:hAnsi="Times New Roman"/>
                <w:b/>
                <w:bCs/>
                <w:szCs w:val="24"/>
              </w:rPr>
            </w:pPr>
            <w:r w:rsidRPr="006A0962">
              <w:rPr>
                <w:rFonts w:ascii="Times New Roman" w:hAnsi="Times New Roman"/>
                <w:b/>
                <w:bCs/>
                <w:szCs w:val="24"/>
              </w:rPr>
              <w:t>Discharged during 2020-21</w:t>
            </w:r>
          </w:p>
        </w:tc>
        <w:tc>
          <w:tcPr>
            <w:tcW w:w="1530" w:type="dxa"/>
          </w:tcPr>
          <w:p w:rsidR="0084621B" w:rsidRPr="006A0962" w:rsidRDefault="0084621B" w:rsidP="006A0962">
            <w:pPr>
              <w:spacing w:after="0" w:line="240" w:lineRule="auto"/>
              <w:ind w:right="-108"/>
              <w:jc w:val="both"/>
              <w:rPr>
                <w:rFonts w:ascii="Times New Roman" w:hAnsi="Times New Roman"/>
                <w:b/>
                <w:bCs/>
                <w:szCs w:val="24"/>
              </w:rPr>
            </w:pPr>
            <w:r w:rsidRPr="006A0962">
              <w:rPr>
                <w:rFonts w:ascii="Times New Roman" w:hAnsi="Times New Roman"/>
                <w:b/>
                <w:bCs/>
                <w:szCs w:val="24"/>
              </w:rPr>
              <w:t>Balance on</w:t>
            </w:r>
          </w:p>
          <w:p w:rsidR="0084621B" w:rsidRPr="006A0962" w:rsidRDefault="0084621B" w:rsidP="006A0962">
            <w:pPr>
              <w:spacing w:after="0" w:line="240" w:lineRule="auto"/>
              <w:jc w:val="both"/>
              <w:rPr>
                <w:rFonts w:ascii="Times New Roman" w:hAnsi="Times New Roman"/>
                <w:b/>
                <w:bCs/>
                <w:szCs w:val="24"/>
              </w:rPr>
            </w:pPr>
            <w:r w:rsidRPr="006A0962">
              <w:rPr>
                <w:rFonts w:ascii="Times New Roman" w:hAnsi="Times New Roman"/>
                <w:b/>
                <w:bCs/>
                <w:szCs w:val="24"/>
              </w:rPr>
              <w:t>30-6-2021</w:t>
            </w:r>
          </w:p>
        </w:tc>
      </w:tr>
      <w:tr w:rsidR="0084621B" w:rsidRPr="00F31162" w:rsidTr="006A0962">
        <w:trPr>
          <w:cantSplit/>
        </w:trPr>
        <w:tc>
          <w:tcPr>
            <w:tcW w:w="1818" w:type="dxa"/>
            <w:vMerge/>
          </w:tcPr>
          <w:p w:rsidR="0084621B" w:rsidRPr="006A0962" w:rsidRDefault="0084621B" w:rsidP="006A0962">
            <w:pPr>
              <w:spacing w:after="0" w:line="240" w:lineRule="auto"/>
              <w:jc w:val="both"/>
              <w:rPr>
                <w:rFonts w:ascii="Times New Roman" w:hAnsi="Times New Roman"/>
                <w:b/>
                <w:bCs/>
                <w:szCs w:val="24"/>
              </w:rPr>
            </w:pPr>
          </w:p>
        </w:tc>
        <w:tc>
          <w:tcPr>
            <w:tcW w:w="1350" w:type="dxa"/>
          </w:tcPr>
          <w:p w:rsidR="0084621B" w:rsidRPr="006A0962" w:rsidRDefault="0084621B" w:rsidP="006A0962">
            <w:pPr>
              <w:spacing w:after="0" w:line="240" w:lineRule="auto"/>
              <w:jc w:val="both"/>
              <w:rPr>
                <w:rFonts w:ascii="Times New Roman" w:hAnsi="Times New Roman"/>
                <w:b/>
                <w:bCs/>
                <w:szCs w:val="24"/>
              </w:rPr>
            </w:pPr>
            <w:r w:rsidRPr="006A0962">
              <w:rPr>
                <w:rFonts w:ascii="Times New Roman" w:hAnsi="Times New Roman"/>
                <w:b/>
                <w:bCs/>
                <w:szCs w:val="24"/>
              </w:rPr>
              <w:t>Value</w:t>
            </w:r>
          </w:p>
        </w:tc>
        <w:tc>
          <w:tcPr>
            <w:tcW w:w="1057" w:type="dxa"/>
          </w:tcPr>
          <w:p w:rsidR="0084621B" w:rsidRPr="006A0962" w:rsidRDefault="0084621B" w:rsidP="006A0962">
            <w:pPr>
              <w:spacing w:after="0" w:line="240" w:lineRule="auto"/>
              <w:jc w:val="both"/>
              <w:rPr>
                <w:rFonts w:ascii="Times New Roman" w:hAnsi="Times New Roman"/>
                <w:b/>
                <w:bCs/>
                <w:szCs w:val="24"/>
              </w:rPr>
            </w:pPr>
            <w:r w:rsidRPr="006A0962">
              <w:rPr>
                <w:rFonts w:ascii="Times New Roman" w:hAnsi="Times New Roman"/>
                <w:b/>
                <w:bCs/>
                <w:szCs w:val="24"/>
              </w:rPr>
              <w:t>Number</w:t>
            </w:r>
          </w:p>
        </w:tc>
        <w:tc>
          <w:tcPr>
            <w:tcW w:w="1013" w:type="dxa"/>
          </w:tcPr>
          <w:p w:rsidR="0084621B" w:rsidRPr="006A0962" w:rsidRDefault="0084621B" w:rsidP="006A0962">
            <w:pPr>
              <w:spacing w:after="0" w:line="240" w:lineRule="auto"/>
              <w:jc w:val="both"/>
              <w:rPr>
                <w:rFonts w:ascii="Times New Roman" w:hAnsi="Times New Roman"/>
                <w:b/>
                <w:bCs/>
                <w:szCs w:val="24"/>
              </w:rPr>
            </w:pPr>
            <w:r w:rsidRPr="006A0962">
              <w:rPr>
                <w:rFonts w:ascii="Times New Roman" w:hAnsi="Times New Roman"/>
                <w:b/>
                <w:bCs/>
                <w:szCs w:val="24"/>
              </w:rPr>
              <w:t>Value</w:t>
            </w:r>
          </w:p>
        </w:tc>
        <w:tc>
          <w:tcPr>
            <w:tcW w:w="1260" w:type="dxa"/>
          </w:tcPr>
          <w:p w:rsidR="0084621B" w:rsidRPr="006A0962" w:rsidRDefault="0084621B" w:rsidP="006A0962">
            <w:pPr>
              <w:spacing w:after="0" w:line="240" w:lineRule="auto"/>
              <w:jc w:val="both"/>
              <w:rPr>
                <w:rFonts w:ascii="Times New Roman" w:hAnsi="Times New Roman"/>
                <w:b/>
                <w:bCs/>
                <w:szCs w:val="24"/>
              </w:rPr>
            </w:pPr>
            <w:r w:rsidRPr="006A0962">
              <w:rPr>
                <w:rFonts w:ascii="Times New Roman" w:hAnsi="Times New Roman"/>
                <w:b/>
                <w:bCs/>
                <w:szCs w:val="24"/>
              </w:rPr>
              <w:t>Total</w:t>
            </w:r>
          </w:p>
        </w:tc>
        <w:tc>
          <w:tcPr>
            <w:tcW w:w="1170" w:type="dxa"/>
          </w:tcPr>
          <w:p w:rsidR="0084621B" w:rsidRPr="006A0962" w:rsidRDefault="0084621B" w:rsidP="006A0962">
            <w:pPr>
              <w:spacing w:after="0" w:line="240" w:lineRule="auto"/>
              <w:jc w:val="both"/>
              <w:rPr>
                <w:rFonts w:ascii="Times New Roman" w:hAnsi="Times New Roman"/>
                <w:b/>
                <w:bCs/>
                <w:szCs w:val="24"/>
              </w:rPr>
            </w:pPr>
            <w:r w:rsidRPr="006A0962">
              <w:rPr>
                <w:rFonts w:ascii="Times New Roman" w:hAnsi="Times New Roman"/>
                <w:b/>
                <w:bCs/>
                <w:szCs w:val="24"/>
              </w:rPr>
              <w:t>Number</w:t>
            </w:r>
          </w:p>
        </w:tc>
        <w:tc>
          <w:tcPr>
            <w:tcW w:w="1170" w:type="dxa"/>
          </w:tcPr>
          <w:p w:rsidR="0084621B" w:rsidRPr="006A0962" w:rsidRDefault="0084621B" w:rsidP="006A0962">
            <w:pPr>
              <w:spacing w:after="0" w:line="240" w:lineRule="auto"/>
              <w:jc w:val="both"/>
              <w:rPr>
                <w:rFonts w:ascii="Times New Roman" w:hAnsi="Times New Roman"/>
                <w:b/>
                <w:bCs/>
                <w:szCs w:val="24"/>
              </w:rPr>
            </w:pPr>
            <w:r w:rsidRPr="006A0962">
              <w:rPr>
                <w:rFonts w:ascii="Times New Roman" w:hAnsi="Times New Roman"/>
                <w:b/>
                <w:bCs/>
                <w:szCs w:val="24"/>
              </w:rPr>
              <w:t>Value</w:t>
            </w:r>
          </w:p>
        </w:tc>
        <w:tc>
          <w:tcPr>
            <w:tcW w:w="1530" w:type="dxa"/>
          </w:tcPr>
          <w:p w:rsidR="0084621B" w:rsidRPr="006A0962" w:rsidRDefault="0084621B" w:rsidP="006A0962">
            <w:pPr>
              <w:spacing w:after="0" w:line="240" w:lineRule="auto"/>
              <w:jc w:val="both"/>
              <w:rPr>
                <w:rFonts w:ascii="Times New Roman" w:hAnsi="Times New Roman"/>
                <w:b/>
                <w:bCs/>
                <w:szCs w:val="24"/>
              </w:rPr>
            </w:pPr>
            <w:r w:rsidRPr="006A0962">
              <w:rPr>
                <w:rFonts w:ascii="Times New Roman" w:hAnsi="Times New Roman"/>
                <w:b/>
                <w:bCs/>
                <w:szCs w:val="24"/>
              </w:rPr>
              <w:t>Value</w:t>
            </w:r>
          </w:p>
        </w:tc>
      </w:tr>
      <w:tr w:rsidR="0084621B" w:rsidRPr="00F31162" w:rsidTr="006A0962">
        <w:tc>
          <w:tcPr>
            <w:tcW w:w="1818" w:type="dxa"/>
          </w:tcPr>
          <w:p w:rsidR="0084621B" w:rsidRPr="006A0962" w:rsidRDefault="0084621B" w:rsidP="006A0962">
            <w:pPr>
              <w:spacing w:after="0" w:line="240" w:lineRule="auto"/>
              <w:jc w:val="both"/>
              <w:rPr>
                <w:rFonts w:ascii="Times New Roman" w:hAnsi="Times New Roman"/>
                <w:szCs w:val="24"/>
              </w:rPr>
            </w:pPr>
            <w:proofErr w:type="spellStart"/>
            <w:r w:rsidRPr="006A0962">
              <w:rPr>
                <w:rFonts w:ascii="Times New Roman" w:hAnsi="Times New Roman"/>
                <w:szCs w:val="24"/>
              </w:rPr>
              <w:t>Defence</w:t>
            </w:r>
            <w:proofErr w:type="spellEnd"/>
            <w:r w:rsidRPr="006A0962">
              <w:rPr>
                <w:rFonts w:ascii="Times New Roman" w:hAnsi="Times New Roman"/>
                <w:szCs w:val="24"/>
              </w:rPr>
              <w:t xml:space="preserve"> Savings Certificates.</w:t>
            </w:r>
          </w:p>
        </w:tc>
        <w:tc>
          <w:tcPr>
            <w:tcW w:w="1350" w:type="dxa"/>
            <w:vAlign w:val="center"/>
          </w:tcPr>
          <w:p w:rsidR="0084621B" w:rsidRPr="006A0962" w:rsidRDefault="0084621B" w:rsidP="006A0962">
            <w:pPr>
              <w:spacing w:after="0" w:line="240" w:lineRule="auto"/>
              <w:jc w:val="both"/>
              <w:rPr>
                <w:rFonts w:ascii="Times New Roman" w:hAnsi="Times New Roman"/>
                <w:b/>
                <w:bCs/>
                <w:szCs w:val="24"/>
              </w:rPr>
            </w:pPr>
            <w:r w:rsidRPr="006A0962">
              <w:rPr>
                <w:rFonts w:ascii="Times New Roman" w:hAnsi="Times New Roman"/>
                <w:b/>
                <w:bCs/>
                <w:szCs w:val="24"/>
              </w:rPr>
              <w:t>14,724.55</w:t>
            </w:r>
          </w:p>
        </w:tc>
        <w:tc>
          <w:tcPr>
            <w:tcW w:w="1057" w:type="dxa"/>
            <w:vAlign w:val="center"/>
          </w:tcPr>
          <w:p w:rsidR="0084621B" w:rsidRPr="006A0962" w:rsidRDefault="0084621B" w:rsidP="006A0962">
            <w:pPr>
              <w:spacing w:after="0" w:line="240" w:lineRule="auto"/>
              <w:jc w:val="both"/>
              <w:rPr>
                <w:rFonts w:ascii="Times New Roman" w:hAnsi="Times New Roman"/>
                <w:szCs w:val="24"/>
              </w:rPr>
            </w:pPr>
            <w:r w:rsidRPr="006A0962">
              <w:rPr>
                <w:rFonts w:ascii="Times New Roman" w:hAnsi="Times New Roman"/>
                <w:szCs w:val="24"/>
              </w:rPr>
              <w:t>7,035</w:t>
            </w:r>
          </w:p>
        </w:tc>
        <w:tc>
          <w:tcPr>
            <w:tcW w:w="1013" w:type="dxa"/>
            <w:vAlign w:val="center"/>
          </w:tcPr>
          <w:p w:rsidR="0084621B" w:rsidRPr="006A0962" w:rsidRDefault="0084621B" w:rsidP="006A0962">
            <w:pPr>
              <w:spacing w:after="0" w:line="240" w:lineRule="auto"/>
              <w:jc w:val="both"/>
              <w:rPr>
                <w:rFonts w:ascii="Times New Roman" w:hAnsi="Times New Roman"/>
                <w:szCs w:val="24"/>
              </w:rPr>
            </w:pPr>
            <w:r w:rsidRPr="006A0962">
              <w:rPr>
                <w:rFonts w:ascii="Times New Roman" w:hAnsi="Times New Roman"/>
                <w:szCs w:val="24"/>
              </w:rPr>
              <w:t>882.553</w:t>
            </w:r>
          </w:p>
        </w:tc>
        <w:tc>
          <w:tcPr>
            <w:tcW w:w="1260" w:type="dxa"/>
            <w:vAlign w:val="center"/>
          </w:tcPr>
          <w:p w:rsidR="0084621B" w:rsidRPr="006A0962" w:rsidRDefault="0084621B" w:rsidP="006A0962">
            <w:pPr>
              <w:spacing w:after="0" w:line="240" w:lineRule="auto"/>
              <w:jc w:val="both"/>
              <w:rPr>
                <w:rFonts w:ascii="Times New Roman" w:hAnsi="Times New Roman"/>
                <w:b/>
                <w:szCs w:val="24"/>
              </w:rPr>
            </w:pPr>
            <w:r w:rsidRPr="006A0962">
              <w:rPr>
                <w:rFonts w:ascii="Times New Roman" w:hAnsi="Times New Roman"/>
                <w:b/>
                <w:szCs w:val="24"/>
              </w:rPr>
              <w:t>15,157.118</w:t>
            </w:r>
          </w:p>
        </w:tc>
        <w:tc>
          <w:tcPr>
            <w:tcW w:w="1170" w:type="dxa"/>
            <w:vAlign w:val="center"/>
          </w:tcPr>
          <w:p w:rsidR="0084621B" w:rsidRPr="006A0962" w:rsidRDefault="0084621B" w:rsidP="006A0962">
            <w:pPr>
              <w:spacing w:after="0" w:line="240" w:lineRule="auto"/>
              <w:jc w:val="both"/>
              <w:rPr>
                <w:rFonts w:ascii="Times New Roman" w:hAnsi="Times New Roman"/>
                <w:szCs w:val="24"/>
              </w:rPr>
            </w:pPr>
            <w:r w:rsidRPr="006A0962">
              <w:rPr>
                <w:rFonts w:ascii="Times New Roman" w:hAnsi="Times New Roman"/>
                <w:szCs w:val="24"/>
              </w:rPr>
              <w:t>19.050</w:t>
            </w:r>
          </w:p>
        </w:tc>
        <w:tc>
          <w:tcPr>
            <w:tcW w:w="1170" w:type="dxa"/>
            <w:vAlign w:val="center"/>
          </w:tcPr>
          <w:p w:rsidR="0084621B" w:rsidRPr="006A0962" w:rsidRDefault="0084621B" w:rsidP="006A0962">
            <w:pPr>
              <w:spacing w:after="0" w:line="240" w:lineRule="auto"/>
              <w:jc w:val="both"/>
              <w:rPr>
                <w:rFonts w:ascii="Times New Roman" w:hAnsi="Times New Roman"/>
                <w:szCs w:val="24"/>
              </w:rPr>
            </w:pPr>
            <w:r w:rsidRPr="006A0962">
              <w:rPr>
                <w:rFonts w:ascii="Times New Roman" w:hAnsi="Times New Roman"/>
                <w:szCs w:val="24"/>
              </w:rPr>
              <w:t>2,635.278</w:t>
            </w:r>
          </w:p>
        </w:tc>
        <w:tc>
          <w:tcPr>
            <w:tcW w:w="1530" w:type="dxa"/>
            <w:vAlign w:val="center"/>
          </w:tcPr>
          <w:p w:rsidR="0084621B" w:rsidRPr="006A0962" w:rsidRDefault="0084621B" w:rsidP="006A0962">
            <w:pPr>
              <w:spacing w:after="0" w:line="240" w:lineRule="auto"/>
              <w:jc w:val="both"/>
              <w:rPr>
                <w:rFonts w:ascii="Times New Roman" w:hAnsi="Times New Roman"/>
                <w:b/>
                <w:bCs/>
                <w:szCs w:val="24"/>
              </w:rPr>
            </w:pPr>
            <w:r w:rsidRPr="006A0962">
              <w:rPr>
                <w:rFonts w:ascii="Times New Roman" w:hAnsi="Times New Roman"/>
                <w:b/>
                <w:bCs/>
                <w:szCs w:val="24"/>
              </w:rPr>
              <w:t>12,521.840</w:t>
            </w:r>
          </w:p>
        </w:tc>
      </w:tr>
      <w:tr w:rsidR="0084621B" w:rsidRPr="00F31162" w:rsidTr="006A0962">
        <w:tc>
          <w:tcPr>
            <w:tcW w:w="1818" w:type="dxa"/>
          </w:tcPr>
          <w:p w:rsidR="0084621B" w:rsidRPr="006A0962" w:rsidRDefault="0084621B" w:rsidP="006A0962">
            <w:pPr>
              <w:spacing w:after="0" w:line="240" w:lineRule="auto"/>
              <w:jc w:val="both"/>
              <w:rPr>
                <w:rFonts w:ascii="Times New Roman" w:hAnsi="Times New Roman"/>
                <w:szCs w:val="24"/>
              </w:rPr>
            </w:pPr>
            <w:r w:rsidRPr="006A0962">
              <w:rPr>
                <w:rFonts w:ascii="Times New Roman" w:hAnsi="Times New Roman"/>
                <w:szCs w:val="24"/>
              </w:rPr>
              <w:t>Special Savings Certificates</w:t>
            </w:r>
          </w:p>
        </w:tc>
        <w:tc>
          <w:tcPr>
            <w:tcW w:w="1350" w:type="dxa"/>
            <w:vAlign w:val="center"/>
          </w:tcPr>
          <w:p w:rsidR="0084621B" w:rsidRPr="006A0962" w:rsidRDefault="0084621B" w:rsidP="006A0962">
            <w:pPr>
              <w:spacing w:after="0" w:line="240" w:lineRule="auto"/>
              <w:jc w:val="both"/>
              <w:rPr>
                <w:rFonts w:ascii="Times New Roman" w:hAnsi="Times New Roman"/>
                <w:b/>
                <w:bCs/>
                <w:szCs w:val="24"/>
              </w:rPr>
            </w:pPr>
            <w:r w:rsidRPr="006A0962">
              <w:rPr>
                <w:rFonts w:ascii="Times New Roman" w:hAnsi="Times New Roman"/>
                <w:b/>
                <w:bCs/>
                <w:szCs w:val="24"/>
              </w:rPr>
              <w:t>476.465</w:t>
            </w:r>
          </w:p>
        </w:tc>
        <w:tc>
          <w:tcPr>
            <w:tcW w:w="1057" w:type="dxa"/>
            <w:vAlign w:val="center"/>
          </w:tcPr>
          <w:p w:rsidR="0084621B" w:rsidRPr="006A0962" w:rsidRDefault="0084621B" w:rsidP="006A0962">
            <w:pPr>
              <w:spacing w:after="0" w:line="240" w:lineRule="auto"/>
              <w:jc w:val="both"/>
              <w:rPr>
                <w:rFonts w:ascii="Times New Roman" w:hAnsi="Times New Roman"/>
                <w:szCs w:val="24"/>
              </w:rPr>
            </w:pPr>
            <w:r w:rsidRPr="006A0962">
              <w:rPr>
                <w:rFonts w:ascii="Times New Roman" w:hAnsi="Times New Roman"/>
                <w:szCs w:val="24"/>
              </w:rPr>
              <w:t>95</w:t>
            </w:r>
          </w:p>
        </w:tc>
        <w:tc>
          <w:tcPr>
            <w:tcW w:w="1013" w:type="dxa"/>
            <w:vAlign w:val="center"/>
          </w:tcPr>
          <w:p w:rsidR="0084621B" w:rsidRPr="006A0962" w:rsidRDefault="0084621B" w:rsidP="006A0962">
            <w:pPr>
              <w:spacing w:after="0" w:line="240" w:lineRule="auto"/>
              <w:jc w:val="both"/>
              <w:rPr>
                <w:rFonts w:ascii="Times New Roman" w:hAnsi="Times New Roman"/>
                <w:szCs w:val="24"/>
              </w:rPr>
            </w:pPr>
            <w:r w:rsidRPr="006A0962">
              <w:rPr>
                <w:rFonts w:ascii="Times New Roman" w:hAnsi="Times New Roman"/>
                <w:szCs w:val="24"/>
              </w:rPr>
              <w:t>24.028</w:t>
            </w:r>
          </w:p>
        </w:tc>
        <w:tc>
          <w:tcPr>
            <w:tcW w:w="1260" w:type="dxa"/>
            <w:vAlign w:val="center"/>
          </w:tcPr>
          <w:p w:rsidR="0084621B" w:rsidRPr="006A0962" w:rsidRDefault="0084621B" w:rsidP="006A0962">
            <w:pPr>
              <w:spacing w:after="0" w:line="240" w:lineRule="auto"/>
              <w:jc w:val="both"/>
              <w:rPr>
                <w:rFonts w:ascii="Times New Roman" w:hAnsi="Times New Roman"/>
                <w:b/>
                <w:szCs w:val="24"/>
              </w:rPr>
            </w:pPr>
            <w:r w:rsidRPr="006A0962">
              <w:rPr>
                <w:rFonts w:ascii="Times New Roman" w:hAnsi="Times New Roman"/>
                <w:b/>
                <w:szCs w:val="24"/>
              </w:rPr>
              <w:t>500.493</w:t>
            </w:r>
          </w:p>
        </w:tc>
        <w:tc>
          <w:tcPr>
            <w:tcW w:w="1170" w:type="dxa"/>
            <w:vAlign w:val="center"/>
          </w:tcPr>
          <w:p w:rsidR="0084621B" w:rsidRPr="006A0962" w:rsidRDefault="0084621B" w:rsidP="006A0962">
            <w:pPr>
              <w:spacing w:after="0" w:line="240" w:lineRule="auto"/>
              <w:jc w:val="both"/>
              <w:rPr>
                <w:rFonts w:ascii="Times New Roman" w:hAnsi="Times New Roman"/>
                <w:szCs w:val="24"/>
              </w:rPr>
            </w:pPr>
            <w:r w:rsidRPr="006A0962">
              <w:rPr>
                <w:rFonts w:ascii="Times New Roman" w:hAnsi="Times New Roman"/>
                <w:szCs w:val="24"/>
              </w:rPr>
              <w:t>475</w:t>
            </w:r>
          </w:p>
        </w:tc>
        <w:tc>
          <w:tcPr>
            <w:tcW w:w="1170" w:type="dxa"/>
            <w:vAlign w:val="center"/>
          </w:tcPr>
          <w:p w:rsidR="0084621B" w:rsidRPr="006A0962" w:rsidRDefault="0084621B" w:rsidP="006A0962">
            <w:pPr>
              <w:spacing w:after="0" w:line="240" w:lineRule="auto"/>
              <w:jc w:val="both"/>
              <w:rPr>
                <w:rFonts w:ascii="Times New Roman" w:hAnsi="Times New Roman"/>
                <w:szCs w:val="24"/>
              </w:rPr>
            </w:pPr>
            <w:r w:rsidRPr="006A0962">
              <w:rPr>
                <w:rFonts w:ascii="Times New Roman" w:hAnsi="Times New Roman"/>
                <w:szCs w:val="24"/>
              </w:rPr>
              <w:t>55.230</w:t>
            </w:r>
          </w:p>
        </w:tc>
        <w:tc>
          <w:tcPr>
            <w:tcW w:w="1530" w:type="dxa"/>
            <w:vAlign w:val="center"/>
          </w:tcPr>
          <w:p w:rsidR="0084621B" w:rsidRPr="006A0962" w:rsidRDefault="0084621B" w:rsidP="006A0962">
            <w:pPr>
              <w:spacing w:after="0" w:line="240" w:lineRule="auto"/>
              <w:jc w:val="both"/>
              <w:rPr>
                <w:rFonts w:ascii="Times New Roman" w:hAnsi="Times New Roman"/>
                <w:b/>
                <w:bCs/>
                <w:szCs w:val="24"/>
              </w:rPr>
            </w:pPr>
            <w:r w:rsidRPr="006A0962">
              <w:rPr>
                <w:rFonts w:ascii="Times New Roman" w:hAnsi="Times New Roman"/>
                <w:b/>
                <w:bCs/>
                <w:szCs w:val="24"/>
              </w:rPr>
              <w:t>445.173</w:t>
            </w:r>
          </w:p>
        </w:tc>
      </w:tr>
      <w:tr w:rsidR="0084621B" w:rsidRPr="00F31162" w:rsidTr="006A0962">
        <w:tc>
          <w:tcPr>
            <w:tcW w:w="1818" w:type="dxa"/>
          </w:tcPr>
          <w:p w:rsidR="0084621B" w:rsidRPr="006A0962" w:rsidRDefault="0084621B" w:rsidP="006A0962">
            <w:pPr>
              <w:spacing w:after="0" w:line="240" w:lineRule="auto"/>
              <w:jc w:val="both"/>
              <w:rPr>
                <w:rFonts w:ascii="Times New Roman" w:hAnsi="Times New Roman"/>
                <w:szCs w:val="24"/>
              </w:rPr>
            </w:pPr>
            <w:r w:rsidRPr="006A0962">
              <w:rPr>
                <w:rFonts w:ascii="Times New Roman" w:hAnsi="Times New Roman"/>
                <w:szCs w:val="24"/>
              </w:rPr>
              <w:t>Regular Income Certificates</w:t>
            </w:r>
          </w:p>
        </w:tc>
        <w:tc>
          <w:tcPr>
            <w:tcW w:w="1350" w:type="dxa"/>
            <w:vAlign w:val="center"/>
          </w:tcPr>
          <w:p w:rsidR="0084621B" w:rsidRPr="006A0962" w:rsidRDefault="0084621B" w:rsidP="006A0962">
            <w:pPr>
              <w:spacing w:after="0" w:line="240" w:lineRule="auto"/>
              <w:jc w:val="both"/>
              <w:rPr>
                <w:rFonts w:ascii="Times New Roman" w:hAnsi="Times New Roman"/>
                <w:b/>
                <w:bCs/>
                <w:szCs w:val="24"/>
              </w:rPr>
            </w:pPr>
            <w:r w:rsidRPr="006A0962">
              <w:rPr>
                <w:rFonts w:ascii="Times New Roman" w:hAnsi="Times New Roman"/>
                <w:b/>
                <w:bCs/>
                <w:szCs w:val="24"/>
              </w:rPr>
              <w:t>662.860</w:t>
            </w:r>
          </w:p>
        </w:tc>
        <w:tc>
          <w:tcPr>
            <w:tcW w:w="1057" w:type="dxa"/>
            <w:vAlign w:val="center"/>
          </w:tcPr>
          <w:p w:rsidR="0084621B" w:rsidRPr="006A0962" w:rsidRDefault="0084621B" w:rsidP="006A0962">
            <w:pPr>
              <w:spacing w:after="0" w:line="240" w:lineRule="auto"/>
              <w:jc w:val="both"/>
              <w:rPr>
                <w:rFonts w:ascii="Times New Roman" w:hAnsi="Times New Roman"/>
                <w:szCs w:val="24"/>
              </w:rPr>
            </w:pPr>
            <w:r w:rsidRPr="006A0962">
              <w:rPr>
                <w:rFonts w:ascii="Times New Roman" w:hAnsi="Times New Roman"/>
                <w:szCs w:val="24"/>
              </w:rPr>
              <w:t>125</w:t>
            </w:r>
          </w:p>
        </w:tc>
        <w:tc>
          <w:tcPr>
            <w:tcW w:w="1013" w:type="dxa"/>
            <w:vAlign w:val="center"/>
          </w:tcPr>
          <w:p w:rsidR="0084621B" w:rsidRPr="006A0962" w:rsidRDefault="0084621B" w:rsidP="006A0962">
            <w:pPr>
              <w:spacing w:after="0" w:line="240" w:lineRule="auto"/>
              <w:jc w:val="both"/>
              <w:rPr>
                <w:rFonts w:ascii="Times New Roman" w:hAnsi="Times New Roman"/>
                <w:szCs w:val="24"/>
              </w:rPr>
            </w:pPr>
            <w:r w:rsidRPr="006A0962">
              <w:rPr>
                <w:rFonts w:ascii="Times New Roman" w:hAnsi="Times New Roman"/>
                <w:szCs w:val="24"/>
              </w:rPr>
              <w:t>15.950</w:t>
            </w:r>
          </w:p>
        </w:tc>
        <w:tc>
          <w:tcPr>
            <w:tcW w:w="1260" w:type="dxa"/>
            <w:vAlign w:val="center"/>
          </w:tcPr>
          <w:p w:rsidR="0084621B" w:rsidRPr="006A0962" w:rsidRDefault="0084621B" w:rsidP="006A0962">
            <w:pPr>
              <w:spacing w:after="0" w:line="240" w:lineRule="auto"/>
              <w:jc w:val="both"/>
              <w:rPr>
                <w:rFonts w:ascii="Times New Roman" w:hAnsi="Times New Roman"/>
                <w:b/>
                <w:szCs w:val="24"/>
              </w:rPr>
            </w:pPr>
            <w:r w:rsidRPr="006A0962">
              <w:rPr>
                <w:rFonts w:ascii="Times New Roman" w:hAnsi="Times New Roman"/>
                <w:b/>
                <w:szCs w:val="24"/>
              </w:rPr>
              <w:t>678.810</w:t>
            </w:r>
          </w:p>
        </w:tc>
        <w:tc>
          <w:tcPr>
            <w:tcW w:w="1170" w:type="dxa"/>
            <w:vAlign w:val="center"/>
          </w:tcPr>
          <w:p w:rsidR="0084621B" w:rsidRPr="006A0962" w:rsidRDefault="0084621B" w:rsidP="006A0962">
            <w:pPr>
              <w:spacing w:after="0" w:line="240" w:lineRule="auto"/>
              <w:jc w:val="both"/>
              <w:rPr>
                <w:rFonts w:ascii="Times New Roman" w:hAnsi="Times New Roman"/>
                <w:szCs w:val="24"/>
              </w:rPr>
            </w:pPr>
            <w:r w:rsidRPr="006A0962">
              <w:rPr>
                <w:rFonts w:ascii="Times New Roman" w:hAnsi="Times New Roman"/>
                <w:szCs w:val="24"/>
              </w:rPr>
              <w:t>984</w:t>
            </w:r>
          </w:p>
        </w:tc>
        <w:tc>
          <w:tcPr>
            <w:tcW w:w="1170" w:type="dxa"/>
            <w:vAlign w:val="center"/>
          </w:tcPr>
          <w:p w:rsidR="0084621B" w:rsidRPr="006A0962" w:rsidRDefault="0084621B" w:rsidP="006A0962">
            <w:pPr>
              <w:spacing w:after="0" w:line="240" w:lineRule="auto"/>
              <w:jc w:val="both"/>
              <w:rPr>
                <w:rFonts w:ascii="Times New Roman" w:hAnsi="Times New Roman"/>
                <w:szCs w:val="24"/>
              </w:rPr>
            </w:pPr>
            <w:r w:rsidRPr="006A0962">
              <w:rPr>
                <w:rFonts w:ascii="Times New Roman" w:hAnsi="Times New Roman"/>
                <w:szCs w:val="24"/>
              </w:rPr>
              <w:t>451.850</w:t>
            </w:r>
          </w:p>
        </w:tc>
        <w:tc>
          <w:tcPr>
            <w:tcW w:w="1530" w:type="dxa"/>
            <w:vAlign w:val="center"/>
          </w:tcPr>
          <w:p w:rsidR="0084621B" w:rsidRPr="006A0962" w:rsidRDefault="0084621B" w:rsidP="006A0962">
            <w:pPr>
              <w:spacing w:after="0" w:line="240" w:lineRule="auto"/>
              <w:jc w:val="both"/>
              <w:rPr>
                <w:rFonts w:ascii="Times New Roman" w:hAnsi="Times New Roman"/>
                <w:b/>
                <w:bCs/>
                <w:szCs w:val="24"/>
              </w:rPr>
            </w:pPr>
            <w:r w:rsidRPr="006A0962">
              <w:rPr>
                <w:rFonts w:ascii="Times New Roman" w:hAnsi="Times New Roman"/>
                <w:b/>
                <w:bCs/>
                <w:szCs w:val="24"/>
              </w:rPr>
              <w:t>226.960</w:t>
            </w:r>
          </w:p>
        </w:tc>
      </w:tr>
      <w:tr w:rsidR="0084621B" w:rsidRPr="00F31162" w:rsidTr="006A0962">
        <w:tc>
          <w:tcPr>
            <w:tcW w:w="1818" w:type="dxa"/>
          </w:tcPr>
          <w:p w:rsidR="0084621B" w:rsidRPr="006A0962" w:rsidRDefault="0084621B" w:rsidP="006A0962">
            <w:pPr>
              <w:spacing w:after="0" w:line="240" w:lineRule="auto"/>
              <w:jc w:val="both"/>
              <w:rPr>
                <w:rFonts w:ascii="Times New Roman" w:hAnsi="Times New Roman"/>
                <w:szCs w:val="24"/>
              </w:rPr>
            </w:pPr>
            <w:r w:rsidRPr="006A0962">
              <w:rPr>
                <w:rFonts w:ascii="Times New Roman" w:hAnsi="Times New Roman"/>
                <w:szCs w:val="24"/>
              </w:rPr>
              <w:t>National &amp; Khas Deposit Certificates</w:t>
            </w:r>
          </w:p>
        </w:tc>
        <w:tc>
          <w:tcPr>
            <w:tcW w:w="1350" w:type="dxa"/>
            <w:vAlign w:val="center"/>
          </w:tcPr>
          <w:p w:rsidR="0084621B" w:rsidRPr="006A0962" w:rsidRDefault="0084621B" w:rsidP="006A0962">
            <w:pPr>
              <w:spacing w:after="0" w:line="240" w:lineRule="auto"/>
              <w:jc w:val="both"/>
              <w:rPr>
                <w:rFonts w:ascii="Times New Roman" w:hAnsi="Times New Roman"/>
                <w:b/>
                <w:bCs/>
                <w:szCs w:val="24"/>
              </w:rPr>
            </w:pPr>
            <w:r w:rsidRPr="006A0962">
              <w:rPr>
                <w:rFonts w:ascii="Times New Roman" w:hAnsi="Times New Roman"/>
                <w:b/>
                <w:bCs/>
                <w:szCs w:val="24"/>
              </w:rPr>
              <w:t>0.026</w:t>
            </w:r>
          </w:p>
        </w:tc>
        <w:tc>
          <w:tcPr>
            <w:tcW w:w="1057" w:type="dxa"/>
            <w:vAlign w:val="center"/>
          </w:tcPr>
          <w:p w:rsidR="0084621B" w:rsidRPr="006A0962" w:rsidRDefault="0084621B" w:rsidP="006A0962">
            <w:pPr>
              <w:spacing w:after="0" w:line="240" w:lineRule="auto"/>
              <w:jc w:val="both"/>
              <w:rPr>
                <w:rFonts w:ascii="Times New Roman" w:hAnsi="Times New Roman"/>
                <w:szCs w:val="24"/>
              </w:rPr>
            </w:pPr>
            <w:r w:rsidRPr="006A0962">
              <w:rPr>
                <w:rFonts w:ascii="Times New Roman" w:hAnsi="Times New Roman"/>
                <w:szCs w:val="24"/>
              </w:rPr>
              <w:t>-</w:t>
            </w:r>
          </w:p>
        </w:tc>
        <w:tc>
          <w:tcPr>
            <w:tcW w:w="1013" w:type="dxa"/>
            <w:vAlign w:val="center"/>
          </w:tcPr>
          <w:p w:rsidR="0084621B" w:rsidRPr="006A0962" w:rsidRDefault="0084621B" w:rsidP="006A0962">
            <w:pPr>
              <w:spacing w:after="0" w:line="240" w:lineRule="auto"/>
              <w:jc w:val="both"/>
              <w:rPr>
                <w:rFonts w:ascii="Times New Roman" w:hAnsi="Times New Roman"/>
                <w:szCs w:val="24"/>
              </w:rPr>
            </w:pPr>
            <w:r w:rsidRPr="006A0962">
              <w:rPr>
                <w:rFonts w:ascii="Times New Roman" w:hAnsi="Times New Roman"/>
                <w:szCs w:val="24"/>
              </w:rPr>
              <w:t>-</w:t>
            </w:r>
          </w:p>
        </w:tc>
        <w:tc>
          <w:tcPr>
            <w:tcW w:w="1260" w:type="dxa"/>
            <w:vAlign w:val="center"/>
          </w:tcPr>
          <w:p w:rsidR="0084621B" w:rsidRPr="006A0962" w:rsidRDefault="0084621B" w:rsidP="006A0962">
            <w:pPr>
              <w:spacing w:after="0" w:line="240" w:lineRule="auto"/>
              <w:jc w:val="both"/>
              <w:rPr>
                <w:rFonts w:ascii="Times New Roman" w:hAnsi="Times New Roman"/>
                <w:b/>
                <w:szCs w:val="24"/>
              </w:rPr>
            </w:pPr>
            <w:r w:rsidRPr="006A0962">
              <w:rPr>
                <w:rFonts w:ascii="Times New Roman" w:hAnsi="Times New Roman"/>
                <w:b/>
                <w:szCs w:val="24"/>
              </w:rPr>
              <w:t>0.026</w:t>
            </w:r>
          </w:p>
        </w:tc>
        <w:tc>
          <w:tcPr>
            <w:tcW w:w="1170" w:type="dxa"/>
            <w:vAlign w:val="center"/>
          </w:tcPr>
          <w:p w:rsidR="0084621B" w:rsidRPr="006A0962" w:rsidRDefault="0084621B" w:rsidP="006A0962">
            <w:pPr>
              <w:spacing w:after="0" w:line="240" w:lineRule="auto"/>
              <w:jc w:val="both"/>
              <w:rPr>
                <w:rFonts w:ascii="Times New Roman" w:hAnsi="Times New Roman"/>
                <w:szCs w:val="24"/>
              </w:rPr>
            </w:pPr>
            <w:r w:rsidRPr="006A0962">
              <w:rPr>
                <w:rFonts w:ascii="Times New Roman" w:hAnsi="Times New Roman"/>
                <w:szCs w:val="24"/>
              </w:rPr>
              <w:t>-</w:t>
            </w:r>
          </w:p>
        </w:tc>
        <w:tc>
          <w:tcPr>
            <w:tcW w:w="1170" w:type="dxa"/>
            <w:vAlign w:val="center"/>
          </w:tcPr>
          <w:p w:rsidR="0084621B" w:rsidRPr="006A0962" w:rsidRDefault="0084621B" w:rsidP="006A0962">
            <w:pPr>
              <w:spacing w:after="0" w:line="240" w:lineRule="auto"/>
              <w:jc w:val="both"/>
              <w:rPr>
                <w:rFonts w:ascii="Times New Roman" w:hAnsi="Times New Roman"/>
                <w:szCs w:val="24"/>
              </w:rPr>
            </w:pPr>
            <w:r w:rsidRPr="006A0962">
              <w:rPr>
                <w:rFonts w:ascii="Times New Roman" w:hAnsi="Times New Roman"/>
                <w:szCs w:val="24"/>
              </w:rPr>
              <w:t>-</w:t>
            </w:r>
          </w:p>
        </w:tc>
        <w:tc>
          <w:tcPr>
            <w:tcW w:w="1530" w:type="dxa"/>
            <w:vAlign w:val="center"/>
          </w:tcPr>
          <w:p w:rsidR="0084621B" w:rsidRPr="006A0962" w:rsidRDefault="0084621B" w:rsidP="006A0962">
            <w:pPr>
              <w:spacing w:after="0" w:line="240" w:lineRule="auto"/>
              <w:jc w:val="both"/>
              <w:rPr>
                <w:rFonts w:ascii="Times New Roman" w:hAnsi="Times New Roman"/>
                <w:b/>
                <w:bCs/>
                <w:szCs w:val="24"/>
              </w:rPr>
            </w:pPr>
            <w:r w:rsidRPr="006A0962">
              <w:rPr>
                <w:rFonts w:ascii="Times New Roman" w:hAnsi="Times New Roman"/>
                <w:b/>
                <w:bCs/>
                <w:szCs w:val="24"/>
              </w:rPr>
              <w:t>0.026</w:t>
            </w:r>
          </w:p>
        </w:tc>
      </w:tr>
      <w:tr w:rsidR="0084621B" w:rsidRPr="00F31162" w:rsidTr="006A0962">
        <w:trPr>
          <w:trHeight w:val="350"/>
        </w:trPr>
        <w:tc>
          <w:tcPr>
            <w:tcW w:w="1818" w:type="dxa"/>
          </w:tcPr>
          <w:p w:rsidR="0084621B" w:rsidRPr="006A0962" w:rsidRDefault="0084621B" w:rsidP="006A0962">
            <w:pPr>
              <w:spacing w:after="0" w:line="240" w:lineRule="auto"/>
              <w:jc w:val="both"/>
              <w:rPr>
                <w:rFonts w:ascii="Times New Roman" w:hAnsi="Times New Roman"/>
                <w:b/>
                <w:bCs/>
                <w:szCs w:val="24"/>
              </w:rPr>
            </w:pPr>
            <w:r w:rsidRPr="006A0962">
              <w:rPr>
                <w:rFonts w:ascii="Times New Roman" w:hAnsi="Times New Roman"/>
                <w:b/>
                <w:bCs/>
                <w:szCs w:val="24"/>
              </w:rPr>
              <w:t>Total:-</w:t>
            </w:r>
          </w:p>
        </w:tc>
        <w:tc>
          <w:tcPr>
            <w:tcW w:w="1350" w:type="dxa"/>
            <w:vAlign w:val="center"/>
          </w:tcPr>
          <w:p w:rsidR="0084621B" w:rsidRPr="006A0962" w:rsidRDefault="0084621B" w:rsidP="006A0962">
            <w:pPr>
              <w:spacing w:after="0" w:line="240" w:lineRule="auto"/>
              <w:jc w:val="both"/>
              <w:rPr>
                <w:rFonts w:ascii="Times New Roman" w:hAnsi="Times New Roman"/>
                <w:b/>
                <w:bCs/>
                <w:szCs w:val="24"/>
              </w:rPr>
            </w:pPr>
            <w:r w:rsidRPr="006A0962">
              <w:rPr>
                <w:rFonts w:ascii="Times New Roman" w:hAnsi="Times New Roman"/>
                <w:b/>
                <w:bCs/>
                <w:szCs w:val="24"/>
              </w:rPr>
              <w:t>15,413.92</w:t>
            </w:r>
          </w:p>
        </w:tc>
        <w:tc>
          <w:tcPr>
            <w:tcW w:w="1057" w:type="dxa"/>
            <w:vAlign w:val="center"/>
          </w:tcPr>
          <w:p w:rsidR="0084621B" w:rsidRPr="006A0962" w:rsidRDefault="0084621B" w:rsidP="006A0962">
            <w:pPr>
              <w:spacing w:after="0" w:line="240" w:lineRule="auto"/>
              <w:jc w:val="both"/>
              <w:rPr>
                <w:rFonts w:ascii="Times New Roman" w:hAnsi="Times New Roman"/>
                <w:b/>
                <w:bCs/>
                <w:szCs w:val="24"/>
              </w:rPr>
            </w:pPr>
            <w:r w:rsidRPr="006A0962">
              <w:rPr>
                <w:rFonts w:ascii="Times New Roman" w:hAnsi="Times New Roman"/>
                <w:b/>
                <w:bCs/>
                <w:szCs w:val="24"/>
              </w:rPr>
              <w:t>7,255</w:t>
            </w:r>
          </w:p>
        </w:tc>
        <w:tc>
          <w:tcPr>
            <w:tcW w:w="1013" w:type="dxa"/>
            <w:vAlign w:val="center"/>
          </w:tcPr>
          <w:p w:rsidR="0084621B" w:rsidRPr="006A0962" w:rsidRDefault="0084621B" w:rsidP="006A0962">
            <w:pPr>
              <w:spacing w:after="0" w:line="240" w:lineRule="auto"/>
              <w:jc w:val="both"/>
              <w:rPr>
                <w:rFonts w:ascii="Times New Roman" w:hAnsi="Times New Roman"/>
                <w:b/>
                <w:bCs/>
                <w:szCs w:val="24"/>
              </w:rPr>
            </w:pPr>
            <w:r w:rsidRPr="006A0962">
              <w:rPr>
                <w:rFonts w:ascii="Times New Roman" w:hAnsi="Times New Roman"/>
                <w:b/>
                <w:bCs/>
                <w:szCs w:val="24"/>
              </w:rPr>
              <w:t>922.53</w:t>
            </w:r>
          </w:p>
        </w:tc>
        <w:tc>
          <w:tcPr>
            <w:tcW w:w="1260" w:type="dxa"/>
            <w:vAlign w:val="center"/>
          </w:tcPr>
          <w:p w:rsidR="0084621B" w:rsidRPr="006A0962" w:rsidRDefault="0084621B" w:rsidP="006A0962">
            <w:pPr>
              <w:spacing w:after="0" w:line="240" w:lineRule="auto"/>
              <w:jc w:val="both"/>
              <w:rPr>
                <w:rFonts w:ascii="Times New Roman" w:hAnsi="Times New Roman"/>
                <w:b/>
                <w:szCs w:val="24"/>
              </w:rPr>
            </w:pPr>
            <w:r w:rsidRPr="006A0962">
              <w:rPr>
                <w:rFonts w:ascii="Times New Roman" w:hAnsi="Times New Roman"/>
                <w:b/>
                <w:szCs w:val="24"/>
              </w:rPr>
              <w:t>16.336.45</w:t>
            </w:r>
          </w:p>
        </w:tc>
        <w:tc>
          <w:tcPr>
            <w:tcW w:w="1170" w:type="dxa"/>
            <w:vAlign w:val="center"/>
          </w:tcPr>
          <w:p w:rsidR="0084621B" w:rsidRPr="006A0962" w:rsidRDefault="0084621B" w:rsidP="006A0962">
            <w:pPr>
              <w:spacing w:after="0" w:line="240" w:lineRule="auto"/>
              <w:jc w:val="both"/>
              <w:rPr>
                <w:rFonts w:ascii="Times New Roman" w:hAnsi="Times New Roman"/>
                <w:b/>
                <w:bCs/>
                <w:szCs w:val="24"/>
              </w:rPr>
            </w:pPr>
            <w:r w:rsidRPr="006A0962">
              <w:rPr>
                <w:rFonts w:ascii="Times New Roman" w:hAnsi="Times New Roman"/>
                <w:b/>
                <w:bCs/>
                <w:szCs w:val="24"/>
              </w:rPr>
              <w:t>20.509</w:t>
            </w:r>
          </w:p>
        </w:tc>
        <w:tc>
          <w:tcPr>
            <w:tcW w:w="1170" w:type="dxa"/>
            <w:vAlign w:val="center"/>
          </w:tcPr>
          <w:p w:rsidR="0084621B" w:rsidRPr="006A0962" w:rsidRDefault="0084621B" w:rsidP="006A0962">
            <w:pPr>
              <w:spacing w:after="0" w:line="240" w:lineRule="auto"/>
              <w:jc w:val="both"/>
              <w:rPr>
                <w:rFonts w:ascii="Times New Roman" w:hAnsi="Times New Roman"/>
                <w:b/>
                <w:bCs/>
                <w:szCs w:val="24"/>
              </w:rPr>
            </w:pPr>
            <w:r w:rsidRPr="006A0962">
              <w:rPr>
                <w:rFonts w:ascii="Times New Roman" w:hAnsi="Times New Roman"/>
                <w:b/>
                <w:bCs/>
                <w:szCs w:val="24"/>
              </w:rPr>
              <w:t>3,142.448</w:t>
            </w:r>
          </w:p>
        </w:tc>
        <w:tc>
          <w:tcPr>
            <w:tcW w:w="1530" w:type="dxa"/>
            <w:vAlign w:val="center"/>
          </w:tcPr>
          <w:p w:rsidR="0084621B" w:rsidRPr="006A0962" w:rsidRDefault="0084621B" w:rsidP="006A0962">
            <w:pPr>
              <w:spacing w:after="0" w:line="240" w:lineRule="auto"/>
              <w:jc w:val="both"/>
              <w:rPr>
                <w:rFonts w:ascii="Times New Roman" w:hAnsi="Times New Roman"/>
                <w:b/>
                <w:bCs/>
                <w:szCs w:val="24"/>
              </w:rPr>
            </w:pPr>
            <w:r w:rsidRPr="006A0962">
              <w:rPr>
                <w:rFonts w:ascii="Times New Roman" w:hAnsi="Times New Roman"/>
                <w:b/>
                <w:bCs/>
                <w:szCs w:val="24"/>
              </w:rPr>
              <w:t>13,193.999</w:t>
            </w:r>
          </w:p>
        </w:tc>
      </w:tr>
    </w:tbl>
    <w:p w:rsidR="0084621B" w:rsidRPr="00F31162" w:rsidRDefault="0084621B" w:rsidP="0084621B">
      <w:pPr>
        <w:pStyle w:val="BodyText"/>
        <w:jc w:val="both"/>
        <w:rPr>
          <w:rFonts w:ascii="Times New Roman" w:hAnsi="Times New Roman"/>
          <w:b/>
          <w:bCs/>
          <w:sz w:val="24"/>
          <w:szCs w:val="24"/>
        </w:rPr>
      </w:pPr>
    </w:p>
    <w:p w:rsidR="0084621B" w:rsidRPr="00F31162" w:rsidRDefault="0084621B" w:rsidP="0084621B">
      <w:pPr>
        <w:jc w:val="both"/>
        <w:rPr>
          <w:rFonts w:ascii="Times New Roman" w:hAnsi="Times New Roman"/>
          <w:b/>
          <w:sz w:val="24"/>
          <w:szCs w:val="24"/>
        </w:rPr>
      </w:pPr>
    </w:p>
    <w:p w:rsidR="0084621B" w:rsidRPr="009730E3" w:rsidRDefault="009730E3" w:rsidP="0084621B">
      <w:pPr>
        <w:jc w:val="both"/>
        <w:rPr>
          <w:rFonts w:ascii="Times New Roman" w:hAnsi="Times New Roman"/>
          <w:b/>
          <w:sz w:val="24"/>
          <w:szCs w:val="24"/>
        </w:rPr>
      </w:pPr>
      <w:r>
        <w:rPr>
          <w:rFonts w:ascii="Times New Roman" w:hAnsi="Times New Roman"/>
          <w:b/>
          <w:sz w:val="24"/>
          <w:szCs w:val="24"/>
        </w:rPr>
        <w:t>3.2.3</w:t>
      </w:r>
      <w:r>
        <w:rPr>
          <w:rFonts w:ascii="Times New Roman" w:hAnsi="Times New Roman"/>
          <w:b/>
          <w:sz w:val="24"/>
          <w:szCs w:val="24"/>
        </w:rPr>
        <w:tab/>
      </w:r>
      <w:r>
        <w:rPr>
          <w:rFonts w:ascii="Times New Roman" w:hAnsi="Times New Roman"/>
          <w:b/>
          <w:sz w:val="24"/>
          <w:szCs w:val="24"/>
        </w:rPr>
        <w:tab/>
        <w:t>ZAKAT COLLECTION</w:t>
      </w:r>
    </w:p>
    <w:p w:rsidR="0084621B" w:rsidRPr="00F31162" w:rsidRDefault="0084621B" w:rsidP="0084621B">
      <w:pPr>
        <w:ind w:right="56"/>
        <w:jc w:val="both"/>
        <w:rPr>
          <w:rFonts w:ascii="Times New Roman" w:hAnsi="Times New Roman"/>
          <w:color w:val="FF0000"/>
          <w:sz w:val="24"/>
          <w:szCs w:val="24"/>
        </w:rPr>
      </w:pPr>
      <w:r w:rsidRPr="00F31162">
        <w:rPr>
          <w:rFonts w:ascii="Times New Roman" w:hAnsi="Times New Roman"/>
          <w:sz w:val="24"/>
          <w:szCs w:val="24"/>
        </w:rPr>
        <w:t xml:space="preserve">Under the provision of Zakat and </w:t>
      </w:r>
      <w:proofErr w:type="spellStart"/>
      <w:r w:rsidRPr="00F31162">
        <w:rPr>
          <w:rFonts w:ascii="Times New Roman" w:hAnsi="Times New Roman"/>
          <w:sz w:val="24"/>
          <w:szCs w:val="24"/>
        </w:rPr>
        <w:t>Ushr</w:t>
      </w:r>
      <w:proofErr w:type="spellEnd"/>
      <w:r w:rsidRPr="00F31162">
        <w:rPr>
          <w:rFonts w:ascii="Times New Roman" w:hAnsi="Times New Roman"/>
          <w:sz w:val="24"/>
          <w:szCs w:val="24"/>
        </w:rPr>
        <w:t xml:space="preserve"> Ordinance, Pakistan Post office is deducting Zakat from the deposits in Savings Schemes and payments on account of provident fund. During the year 2019-20, an amount of Rs 290.359</w:t>
      </w:r>
      <w:r w:rsidRPr="00F31162">
        <w:rPr>
          <w:rFonts w:ascii="Times New Roman" w:hAnsi="Times New Roman"/>
          <w:b/>
          <w:bCs/>
          <w:sz w:val="24"/>
          <w:szCs w:val="24"/>
        </w:rPr>
        <w:t xml:space="preserve"> </w:t>
      </w:r>
      <w:r w:rsidRPr="00F31162">
        <w:rPr>
          <w:rFonts w:ascii="Times New Roman" w:hAnsi="Times New Roman"/>
          <w:sz w:val="24"/>
          <w:szCs w:val="24"/>
        </w:rPr>
        <w:t>million was deducted as Zakat from various sources. A circle-wise detail of the Zakat Collection is as under:-</w:t>
      </w:r>
    </w:p>
    <w:tbl>
      <w:tblPr>
        <w:tblW w:w="991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21"/>
        <w:gridCol w:w="5397"/>
        <w:gridCol w:w="3393"/>
      </w:tblGrid>
      <w:tr w:rsidR="0084621B" w:rsidRPr="00F31162" w:rsidTr="00793DF4">
        <w:tc>
          <w:tcPr>
            <w:tcW w:w="1121" w:type="dxa"/>
          </w:tcPr>
          <w:p w:rsidR="0084621B" w:rsidRPr="00F31162" w:rsidRDefault="0084621B" w:rsidP="00275F92">
            <w:pPr>
              <w:spacing w:after="0" w:line="240" w:lineRule="auto"/>
              <w:jc w:val="both"/>
              <w:rPr>
                <w:rFonts w:ascii="Times New Roman" w:hAnsi="Times New Roman"/>
                <w:b/>
                <w:bCs/>
                <w:sz w:val="24"/>
                <w:szCs w:val="24"/>
              </w:rPr>
            </w:pPr>
            <w:proofErr w:type="spellStart"/>
            <w:r w:rsidRPr="00F31162">
              <w:rPr>
                <w:rFonts w:ascii="Times New Roman" w:hAnsi="Times New Roman"/>
                <w:b/>
                <w:bCs/>
                <w:sz w:val="24"/>
                <w:szCs w:val="24"/>
              </w:rPr>
              <w:t>Sl.No</w:t>
            </w:r>
            <w:proofErr w:type="spellEnd"/>
          </w:p>
        </w:tc>
        <w:tc>
          <w:tcPr>
            <w:tcW w:w="5397" w:type="dxa"/>
          </w:tcPr>
          <w:p w:rsidR="0084621B" w:rsidRPr="00F31162" w:rsidRDefault="0084621B" w:rsidP="00275F92">
            <w:pPr>
              <w:spacing w:after="0" w:line="240" w:lineRule="auto"/>
              <w:jc w:val="both"/>
              <w:rPr>
                <w:rFonts w:ascii="Times New Roman" w:hAnsi="Times New Roman"/>
                <w:b/>
                <w:bCs/>
                <w:sz w:val="24"/>
                <w:szCs w:val="24"/>
              </w:rPr>
            </w:pPr>
            <w:r w:rsidRPr="00F31162">
              <w:rPr>
                <w:rFonts w:ascii="Times New Roman" w:hAnsi="Times New Roman"/>
                <w:b/>
                <w:bCs/>
                <w:sz w:val="24"/>
                <w:szCs w:val="24"/>
              </w:rPr>
              <w:t>NAME OF CIRCLE</w:t>
            </w:r>
          </w:p>
        </w:tc>
        <w:tc>
          <w:tcPr>
            <w:tcW w:w="3393" w:type="dxa"/>
          </w:tcPr>
          <w:p w:rsidR="0084621B" w:rsidRPr="00F31162" w:rsidRDefault="0084621B" w:rsidP="00275F92">
            <w:pPr>
              <w:spacing w:after="0" w:line="240" w:lineRule="auto"/>
              <w:jc w:val="both"/>
              <w:rPr>
                <w:rFonts w:ascii="Times New Roman" w:hAnsi="Times New Roman"/>
                <w:b/>
                <w:bCs/>
                <w:sz w:val="24"/>
                <w:szCs w:val="24"/>
              </w:rPr>
            </w:pPr>
            <w:r w:rsidRPr="00F31162">
              <w:rPr>
                <w:rFonts w:ascii="Times New Roman" w:hAnsi="Times New Roman"/>
                <w:b/>
                <w:bCs/>
                <w:sz w:val="24"/>
                <w:szCs w:val="24"/>
              </w:rPr>
              <w:t>AMOUNT COLLECTED</w:t>
            </w:r>
          </w:p>
          <w:p w:rsidR="0084621B" w:rsidRPr="00F31162" w:rsidRDefault="0084621B" w:rsidP="00275F92">
            <w:pPr>
              <w:spacing w:after="0" w:line="240" w:lineRule="auto"/>
              <w:jc w:val="both"/>
              <w:rPr>
                <w:rFonts w:ascii="Times New Roman" w:hAnsi="Times New Roman"/>
                <w:b/>
                <w:bCs/>
                <w:sz w:val="24"/>
                <w:szCs w:val="24"/>
              </w:rPr>
            </w:pPr>
            <w:r w:rsidRPr="00F31162">
              <w:rPr>
                <w:rFonts w:ascii="Times New Roman" w:hAnsi="Times New Roman"/>
                <w:sz w:val="24"/>
                <w:szCs w:val="24"/>
              </w:rPr>
              <w:t>( Rs. in million)</w:t>
            </w:r>
          </w:p>
        </w:tc>
      </w:tr>
      <w:tr w:rsidR="0084621B" w:rsidRPr="00F31162" w:rsidTr="00793DF4">
        <w:tc>
          <w:tcPr>
            <w:tcW w:w="1121" w:type="dxa"/>
            <w:vAlign w:val="center"/>
          </w:tcPr>
          <w:p w:rsidR="0084621B" w:rsidRPr="00F31162" w:rsidRDefault="0084621B" w:rsidP="00275F92">
            <w:pPr>
              <w:spacing w:after="0" w:line="240" w:lineRule="auto"/>
              <w:jc w:val="both"/>
              <w:rPr>
                <w:rFonts w:ascii="Times New Roman" w:hAnsi="Times New Roman"/>
                <w:sz w:val="24"/>
                <w:szCs w:val="24"/>
              </w:rPr>
            </w:pPr>
            <w:r w:rsidRPr="00F31162">
              <w:rPr>
                <w:rFonts w:ascii="Times New Roman" w:hAnsi="Times New Roman"/>
                <w:sz w:val="24"/>
                <w:szCs w:val="24"/>
              </w:rPr>
              <w:t>1</w:t>
            </w:r>
          </w:p>
        </w:tc>
        <w:tc>
          <w:tcPr>
            <w:tcW w:w="5397" w:type="dxa"/>
            <w:vAlign w:val="center"/>
          </w:tcPr>
          <w:p w:rsidR="0084621B" w:rsidRPr="00F31162" w:rsidRDefault="0084621B" w:rsidP="00275F92">
            <w:pPr>
              <w:spacing w:after="0" w:line="240" w:lineRule="auto"/>
              <w:jc w:val="both"/>
              <w:rPr>
                <w:rFonts w:ascii="Times New Roman" w:hAnsi="Times New Roman"/>
                <w:sz w:val="24"/>
                <w:szCs w:val="24"/>
              </w:rPr>
            </w:pPr>
            <w:r w:rsidRPr="00F31162">
              <w:rPr>
                <w:rFonts w:ascii="Times New Roman" w:hAnsi="Times New Roman"/>
                <w:sz w:val="24"/>
                <w:szCs w:val="24"/>
              </w:rPr>
              <w:t>Central Punjab, Lahore</w:t>
            </w:r>
          </w:p>
        </w:tc>
        <w:tc>
          <w:tcPr>
            <w:tcW w:w="3393" w:type="dxa"/>
            <w:vAlign w:val="center"/>
          </w:tcPr>
          <w:p w:rsidR="0084621B" w:rsidRPr="00F31162" w:rsidRDefault="0084621B" w:rsidP="00275F92">
            <w:pPr>
              <w:spacing w:after="0" w:line="240" w:lineRule="auto"/>
              <w:jc w:val="both"/>
              <w:rPr>
                <w:rFonts w:ascii="Times New Roman" w:hAnsi="Times New Roman"/>
                <w:sz w:val="24"/>
                <w:szCs w:val="24"/>
              </w:rPr>
            </w:pPr>
            <w:r w:rsidRPr="00F31162">
              <w:rPr>
                <w:rFonts w:ascii="Times New Roman" w:hAnsi="Times New Roman"/>
                <w:sz w:val="24"/>
                <w:szCs w:val="24"/>
              </w:rPr>
              <w:t>86.888</w:t>
            </w:r>
          </w:p>
        </w:tc>
      </w:tr>
      <w:tr w:rsidR="0084621B" w:rsidRPr="00F31162" w:rsidTr="00793DF4">
        <w:tc>
          <w:tcPr>
            <w:tcW w:w="1121" w:type="dxa"/>
            <w:vAlign w:val="center"/>
          </w:tcPr>
          <w:p w:rsidR="0084621B" w:rsidRPr="00F31162" w:rsidRDefault="0084621B" w:rsidP="00275F92">
            <w:pPr>
              <w:spacing w:after="0" w:line="240" w:lineRule="auto"/>
              <w:jc w:val="both"/>
              <w:rPr>
                <w:rFonts w:ascii="Times New Roman" w:hAnsi="Times New Roman"/>
                <w:sz w:val="24"/>
                <w:szCs w:val="24"/>
              </w:rPr>
            </w:pPr>
            <w:r w:rsidRPr="00F31162">
              <w:rPr>
                <w:rFonts w:ascii="Times New Roman" w:hAnsi="Times New Roman"/>
                <w:sz w:val="24"/>
                <w:szCs w:val="24"/>
              </w:rPr>
              <w:t>2</w:t>
            </w:r>
          </w:p>
        </w:tc>
        <w:tc>
          <w:tcPr>
            <w:tcW w:w="5397" w:type="dxa"/>
            <w:vAlign w:val="center"/>
          </w:tcPr>
          <w:p w:rsidR="0084621B" w:rsidRPr="00F31162" w:rsidRDefault="0084621B" w:rsidP="00275F92">
            <w:pPr>
              <w:spacing w:after="0" w:line="240" w:lineRule="auto"/>
              <w:jc w:val="both"/>
              <w:rPr>
                <w:rFonts w:ascii="Times New Roman" w:hAnsi="Times New Roman"/>
                <w:sz w:val="24"/>
                <w:szCs w:val="24"/>
              </w:rPr>
            </w:pPr>
            <w:r w:rsidRPr="00F31162">
              <w:rPr>
                <w:rFonts w:ascii="Times New Roman" w:hAnsi="Times New Roman"/>
                <w:sz w:val="24"/>
                <w:szCs w:val="24"/>
              </w:rPr>
              <w:t>Northern Punjab, Rawalpindi</w:t>
            </w:r>
          </w:p>
        </w:tc>
        <w:tc>
          <w:tcPr>
            <w:tcW w:w="3393" w:type="dxa"/>
            <w:vAlign w:val="center"/>
          </w:tcPr>
          <w:p w:rsidR="0084621B" w:rsidRPr="00F31162" w:rsidRDefault="0084621B" w:rsidP="00275F92">
            <w:pPr>
              <w:spacing w:after="0" w:line="240" w:lineRule="auto"/>
              <w:jc w:val="both"/>
              <w:rPr>
                <w:rFonts w:ascii="Times New Roman" w:hAnsi="Times New Roman"/>
                <w:sz w:val="24"/>
                <w:szCs w:val="24"/>
              </w:rPr>
            </w:pPr>
            <w:r w:rsidRPr="00F31162">
              <w:rPr>
                <w:rFonts w:ascii="Times New Roman" w:hAnsi="Times New Roman"/>
                <w:sz w:val="24"/>
                <w:szCs w:val="24"/>
              </w:rPr>
              <w:t>107.707</w:t>
            </w:r>
          </w:p>
        </w:tc>
      </w:tr>
      <w:tr w:rsidR="0084621B" w:rsidRPr="00F31162" w:rsidTr="00793DF4">
        <w:tc>
          <w:tcPr>
            <w:tcW w:w="1121" w:type="dxa"/>
            <w:vAlign w:val="center"/>
          </w:tcPr>
          <w:p w:rsidR="0084621B" w:rsidRPr="00F31162" w:rsidRDefault="0084621B" w:rsidP="00275F92">
            <w:pPr>
              <w:spacing w:after="0" w:line="240" w:lineRule="auto"/>
              <w:jc w:val="both"/>
              <w:rPr>
                <w:rFonts w:ascii="Times New Roman" w:hAnsi="Times New Roman"/>
                <w:sz w:val="24"/>
                <w:szCs w:val="24"/>
              </w:rPr>
            </w:pPr>
            <w:r w:rsidRPr="00F31162">
              <w:rPr>
                <w:rFonts w:ascii="Times New Roman" w:hAnsi="Times New Roman"/>
                <w:sz w:val="24"/>
                <w:szCs w:val="24"/>
              </w:rPr>
              <w:t>3</w:t>
            </w:r>
          </w:p>
        </w:tc>
        <w:tc>
          <w:tcPr>
            <w:tcW w:w="5397" w:type="dxa"/>
            <w:vAlign w:val="center"/>
          </w:tcPr>
          <w:p w:rsidR="0084621B" w:rsidRPr="00F31162" w:rsidRDefault="0084621B" w:rsidP="00275F92">
            <w:pPr>
              <w:spacing w:after="0" w:line="240" w:lineRule="auto"/>
              <w:jc w:val="both"/>
              <w:rPr>
                <w:rFonts w:ascii="Times New Roman" w:hAnsi="Times New Roman"/>
                <w:sz w:val="24"/>
                <w:szCs w:val="24"/>
              </w:rPr>
            </w:pPr>
            <w:r w:rsidRPr="00F31162">
              <w:rPr>
                <w:rFonts w:ascii="Times New Roman" w:hAnsi="Times New Roman"/>
                <w:sz w:val="24"/>
                <w:szCs w:val="24"/>
              </w:rPr>
              <w:t>Southern Punjab, Multan</w:t>
            </w:r>
          </w:p>
        </w:tc>
        <w:tc>
          <w:tcPr>
            <w:tcW w:w="3393" w:type="dxa"/>
            <w:vAlign w:val="center"/>
          </w:tcPr>
          <w:p w:rsidR="0084621B" w:rsidRPr="00F31162" w:rsidRDefault="0084621B" w:rsidP="00275F92">
            <w:pPr>
              <w:spacing w:after="0" w:line="240" w:lineRule="auto"/>
              <w:jc w:val="both"/>
              <w:rPr>
                <w:rFonts w:ascii="Times New Roman" w:hAnsi="Times New Roman"/>
                <w:sz w:val="24"/>
                <w:szCs w:val="24"/>
              </w:rPr>
            </w:pPr>
            <w:r w:rsidRPr="00F31162">
              <w:rPr>
                <w:rFonts w:ascii="Times New Roman" w:hAnsi="Times New Roman"/>
                <w:sz w:val="24"/>
                <w:szCs w:val="24"/>
              </w:rPr>
              <w:t>19.214</w:t>
            </w:r>
          </w:p>
        </w:tc>
      </w:tr>
      <w:tr w:rsidR="0084621B" w:rsidRPr="00F31162" w:rsidTr="00793DF4">
        <w:tc>
          <w:tcPr>
            <w:tcW w:w="1121" w:type="dxa"/>
            <w:vAlign w:val="center"/>
          </w:tcPr>
          <w:p w:rsidR="0084621B" w:rsidRPr="00F31162" w:rsidRDefault="0084621B" w:rsidP="00275F92">
            <w:pPr>
              <w:spacing w:after="0" w:line="240" w:lineRule="auto"/>
              <w:jc w:val="both"/>
              <w:rPr>
                <w:rFonts w:ascii="Times New Roman" w:hAnsi="Times New Roman"/>
                <w:sz w:val="24"/>
                <w:szCs w:val="24"/>
              </w:rPr>
            </w:pPr>
            <w:r w:rsidRPr="00F31162">
              <w:rPr>
                <w:rFonts w:ascii="Times New Roman" w:hAnsi="Times New Roman"/>
                <w:sz w:val="24"/>
                <w:szCs w:val="24"/>
              </w:rPr>
              <w:t>4</w:t>
            </w:r>
          </w:p>
        </w:tc>
        <w:tc>
          <w:tcPr>
            <w:tcW w:w="5397" w:type="dxa"/>
            <w:vAlign w:val="center"/>
          </w:tcPr>
          <w:p w:rsidR="0084621B" w:rsidRPr="00F31162" w:rsidRDefault="0084621B" w:rsidP="00275F92">
            <w:pPr>
              <w:spacing w:after="0" w:line="240" w:lineRule="auto"/>
              <w:jc w:val="both"/>
              <w:rPr>
                <w:rFonts w:ascii="Times New Roman" w:hAnsi="Times New Roman"/>
                <w:sz w:val="24"/>
                <w:szCs w:val="24"/>
              </w:rPr>
            </w:pPr>
            <w:r w:rsidRPr="00F31162">
              <w:rPr>
                <w:rFonts w:ascii="Times New Roman" w:hAnsi="Times New Roman"/>
                <w:sz w:val="24"/>
                <w:szCs w:val="24"/>
              </w:rPr>
              <w:t>Metropolitan Circle, Karachi</w:t>
            </w:r>
          </w:p>
        </w:tc>
        <w:tc>
          <w:tcPr>
            <w:tcW w:w="3393" w:type="dxa"/>
            <w:vAlign w:val="center"/>
          </w:tcPr>
          <w:p w:rsidR="0084621B" w:rsidRPr="00F31162" w:rsidRDefault="0084621B" w:rsidP="00275F92">
            <w:pPr>
              <w:spacing w:after="0" w:line="240" w:lineRule="auto"/>
              <w:jc w:val="both"/>
              <w:rPr>
                <w:rFonts w:ascii="Times New Roman" w:hAnsi="Times New Roman"/>
                <w:sz w:val="24"/>
                <w:szCs w:val="24"/>
              </w:rPr>
            </w:pPr>
            <w:r w:rsidRPr="00F31162">
              <w:rPr>
                <w:rFonts w:ascii="Times New Roman" w:hAnsi="Times New Roman"/>
                <w:sz w:val="24"/>
                <w:szCs w:val="24"/>
              </w:rPr>
              <w:t>4.781</w:t>
            </w:r>
          </w:p>
        </w:tc>
      </w:tr>
      <w:tr w:rsidR="0084621B" w:rsidRPr="00F31162" w:rsidTr="00793DF4">
        <w:tc>
          <w:tcPr>
            <w:tcW w:w="1121" w:type="dxa"/>
            <w:vAlign w:val="center"/>
          </w:tcPr>
          <w:p w:rsidR="0084621B" w:rsidRPr="00F31162" w:rsidRDefault="0084621B" w:rsidP="00275F92">
            <w:pPr>
              <w:spacing w:after="0" w:line="240" w:lineRule="auto"/>
              <w:jc w:val="both"/>
              <w:rPr>
                <w:rFonts w:ascii="Times New Roman" w:hAnsi="Times New Roman"/>
                <w:sz w:val="24"/>
                <w:szCs w:val="24"/>
              </w:rPr>
            </w:pPr>
            <w:r w:rsidRPr="00F31162">
              <w:rPr>
                <w:rFonts w:ascii="Times New Roman" w:hAnsi="Times New Roman"/>
                <w:sz w:val="24"/>
                <w:szCs w:val="24"/>
              </w:rPr>
              <w:t>5</w:t>
            </w:r>
          </w:p>
        </w:tc>
        <w:tc>
          <w:tcPr>
            <w:tcW w:w="5397" w:type="dxa"/>
            <w:vAlign w:val="center"/>
          </w:tcPr>
          <w:p w:rsidR="0084621B" w:rsidRPr="00F31162" w:rsidRDefault="0084621B" w:rsidP="00275F92">
            <w:pPr>
              <w:spacing w:after="0" w:line="240" w:lineRule="auto"/>
              <w:jc w:val="both"/>
              <w:rPr>
                <w:rFonts w:ascii="Times New Roman" w:hAnsi="Times New Roman"/>
                <w:sz w:val="24"/>
                <w:szCs w:val="24"/>
              </w:rPr>
            </w:pPr>
            <w:r w:rsidRPr="00F31162">
              <w:rPr>
                <w:rFonts w:ascii="Times New Roman" w:hAnsi="Times New Roman"/>
                <w:sz w:val="24"/>
                <w:szCs w:val="24"/>
              </w:rPr>
              <w:t>Northern Sindh, Hyderabad</w:t>
            </w:r>
          </w:p>
        </w:tc>
        <w:tc>
          <w:tcPr>
            <w:tcW w:w="3393" w:type="dxa"/>
            <w:vAlign w:val="center"/>
          </w:tcPr>
          <w:p w:rsidR="0084621B" w:rsidRPr="00F31162" w:rsidRDefault="0084621B" w:rsidP="00275F92">
            <w:pPr>
              <w:spacing w:after="0" w:line="240" w:lineRule="auto"/>
              <w:jc w:val="both"/>
              <w:rPr>
                <w:rFonts w:ascii="Times New Roman" w:hAnsi="Times New Roman"/>
                <w:sz w:val="24"/>
                <w:szCs w:val="24"/>
              </w:rPr>
            </w:pPr>
            <w:r w:rsidRPr="00F31162">
              <w:rPr>
                <w:rFonts w:ascii="Times New Roman" w:hAnsi="Times New Roman"/>
                <w:sz w:val="24"/>
                <w:szCs w:val="24"/>
              </w:rPr>
              <w:t>1.680</w:t>
            </w:r>
          </w:p>
        </w:tc>
      </w:tr>
      <w:tr w:rsidR="0084621B" w:rsidRPr="00F31162" w:rsidTr="00793DF4">
        <w:tc>
          <w:tcPr>
            <w:tcW w:w="1121" w:type="dxa"/>
            <w:vAlign w:val="center"/>
          </w:tcPr>
          <w:p w:rsidR="0084621B" w:rsidRPr="00F31162" w:rsidRDefault="0084621B" w:rsidP="00275F92">
            <w:pPr>
              <w:spacing w:after="0" w:line="240" w:lineRule="auto"/>
              <w:jc w:val="both"/>
              <w:rPr>
                <w:rFonts w:ascii="Times New Roman" w:hAnsi="Times New Roman"/>
                <w:bCs/>
                <w:sz w:val="24"/>
                <w:szCs w:val="24"/>
              </w:rPr>
            </w:pPr>
            <w:r w:rsidRPr="00F31162">
              <w:rPr>
                <w:rFonts w:ascii="Times New Roman" w:hAnsi="Times New Roman"/>
                <w:bCs/>
                <w:sz w:val="24"/>
                <w:szCs w:val="24"/>
              </w:rPr>
              <w:t>6</w:t>
            </w:r>
          </w:p>
        </w:tc>
        <w:tc>
          <w:tcPr>
            <w:tcW w:w="5397" w:type="dxa"/>
            <w:vAlign w:val="center"/>
          </w:tcPr>
          <w:p w:rsidR="0084621B" w:rsidRPr="00F31162" w:rsidRDefault="0084621B" w:rsidP="00275F92">
            <w:pPr>
              <w:spacing w:after="0" w:line="240" w:lineRule="auto"/>
              <w:jc w:val="both"/>
              <w:rPr>
                <w:rFonts w:ascii="Times New Roman" w:hAnsi="Times New Roman"/>
                <w:sz w:val="24"/>
                <w:szCs w:val="24"/>
              </w:rPr>
            </w:pPr>
            <w:r w:rsidRPr="00F31162">
              <w:rPr>
                <w:rFonts w:ascii="Times New Roman" w:hAnsi="Times New Roman"/>
                <w:sz w:val="24"/>
                <w:szCs w:val="24"/>
              </w:rPr>
              <w:t>FC &amp; GB, Islamabad</w:t>
            </w:r>
          </w:p>
        </w:tc>
        <w:tc>
          <w:tcPr>
            <w:tcW w:w="3393" w:type="dxa"/>
            <w:vAlign w:val="center"/>
          </w:tcPr>
          <w:p w:rsidR="0084621B" w:rsidRPr="00F31162" w:rsidRDefault="0084621B" w:rsidP="00275F92">
            <w:pPr>
              <w:spacing w:after="0" w:line="240" w:lineRule="auto"/>
              <w:jc w:val="both"/>
              <w:rPr>
                <w:rFonts w:ascii="Times New Roman" w:hAnsi="Times New Roman"/>
                <w:bCs/>
                <w:sz w:val="24"/>
                <w:szCs w:val="24"/>
              </w:rPr>
            </w:pPr>
            <w:r w:rsidRPr="00F31162">
              <w:rPr>
                <w:rFonts w:ascii="Times New Roman" w:hAnsi="Times New Roman"/>
                <w:bCs/>
                <w:sz w:val="24"/>
                <w:szCs w:val="24"/>
              </w:rPr>
              <w:t>8.439</w:t>
            </w:r>
          </w:p>
        </w:tc>
      </w:tr>
      <w:tr w:rsidR="0084621B" w:rsidRPr="00F31162" w:rsidTr="00793DF4">
        <w:tc>
          <w:tcPr>
            <w:tcW w:w="1121" w:type="dxa"/>
            <w:vAlign w:val="center"/>
          </w:tcPr>
          <w:p w:rsidR="0084621B" w:rsidRPr="00F31162" w:rsidRDefault="0084621B" w:rsidP="00275F92">
            <w:pPr>
              <w:spacing w:after="0" w:line="240" w:lineRule="auto"/>
              <w:jc w:val="both"/>
              <w:rPr>
                <w:rFonts w:ascii="Times New Roman" w:hAnsi="Times New Roman"/>
                <w:b/>
                <w:bCs/>
                <w:sz w:val="24"/>
                <w:szCs w:val="24"/>
              </w:rPr>
            </w:pPr>
            <w:r w:rsidRPr="00F31162">
              <w:rPr>
                <w:rFonts w:ascii="Times New Roman" w:hAnsi="Times New Roman"/>
                <w:b/>
                <w:bCs/>
                <w:sz w:val="24"/>
                <w:szCs w:val="24"/>
              </w:rPr>
              <w:t>7</w:t>
            </w:r>
          </w:p>
        </w:tc>
        <w:tc>
          <w:tcPr>
            <w:tcW w:w="5397" w:type="dxa"/>
            <w:vAlign w:val="center"/>
          </w:tcPr>
          <w:p w:rsidR="0084621B" w:rsidRPr="00F31162" w:rsidRDefault="0084621B" w:rsidP="00275F92">
            <w:pPr>
              <w:spacing w:after="0" w:line="240" w:lineRule="auto"/>
              <w:ind w:right="-108"/>
              <w:jc w:val="both"/>
              <w:rPr>
                <w:rFonts w:ascii="Times New Roman" w:hAnsi="Times New Roman"/>
                <w:sz w:val="24"/>
                <w:szCs w:val="24"/>
              </w:rPr>
            </w:pPr>
            <w:r w:rsidRPr="00F31162">
              <w:rPr>
                <w:rFonts w:ascii="Times New Roman" w:hAnsi="Times New Roman"/>
                <w:sz w:val="24"/>
                <w:szCs w:val="24"/>
              </w:rPr>
              <w:t>Khyber Pakhtunkhwa, Peshawar</w:t>
            </w:r>
          </w:p>
        </w:tc>
        <w:tc>
          <w:tcPr>
            <w:tcW w:w="3393" w:type="dxa"/>
            <w:vAlign w:val="center"/>
          </w:tcPr>
          <w:p w:rsidR="0084621B" w:rsidRPr="00F31162" w:rsidRDefault="0084621B" w:rsidP="00275F92">
            <w:pPr>
              <w:spacing w:after="0" w:line="240" w:lineRule="auto"/>
              <w:jc w:val="both"/>
              <w:rPr>
                <w:rFonts w:ascii="Times New Roman" w:hAnsi="Times New Roman"/>
                <w:bCs/>
                <w:sz w:val="24"/>
                <w:szCs w:val="24"/>
              </w:rPr>
            </w:pPr>
            <w:r w:rsidRPr="00F31162">
              <w:rPr>
                <w:rFonts w:ascii="Times New Roman" w:hAnsi="Times New Roman"/>
                <w:bCs/>
                <w:sz w:val="24"/>
                <w:szCs w:val="24"/>
              </w:rPr>
              <w:t>16.978</w:t>
            </w:r>
          </w:p>
        </w:tc>
      </w:tr>
      <w:tr w:rsidR="0084621B" w:rsidRPr="00F31162" w:rsidTr="00793DF4">
        <w:tc>
          <w:tcPr>
            <w:tcW w:w="1121" w:type="dxa"/>
            <w:vAlign w:val="center"/>
          </w:tcPr>
          <w:p w:rsidR="0084621B" w:rsidRPr="00F31162" w:rsidRDefault="0084621B" w:rsidP="00275F92">
            <w:pPr>
              <w:spacing w:after="0" w:line="240" w:lineRule="auto"/>
              <w:jc w:val="both"/>
              <w:rPr>
                <w:rFonts w:ascii="Times New Roman" w:hAnsi="Times New Roman"/>
                <w:bCs/>
                <w:sz w:val="24"/>
                <w:szCs w:val="24"/>
              </w:rPr>
            </w:pPr>
            <w:r w:rsidRPr="00F31162">
              <w:rPr>
                <w:rFonts w:ascii="Times New Roman" w:hAnsi="Times New Roman"/>
                <w:bCs/>
                <w:sz w:val="24"/>
                <w:szCs w:val="24"/>
              </w:rPr>
              <w:t>8</w:t>
            </w:r>
          </w:p>
        </w:tc>
        <w:tc>
          <w:tcPr>
            <w:tcW w:w="5397" w:type="dxa"/>
            <w:vAlign w:val="center"/>
          </w:tcPr>
          <w:p w:rsidR="0084621B" w:rsidRPr="00F31162" w:rsidRDefault="0084621B" w:rsidP="00275F92">
            <w:pPr>
              <w:spacing w:after="0" w:line="240" w:lineRule="auto"/>
              <w:jc w:val="both"/>
              <w:rPr>
                <w:rFonts w:ascii="Times New Roman" w:hAnsi="Times New Roman"/>
                <w:sz w:val="24"/>
                <w:szCs w:val="24"/>
              </w:rPr>
            </w:pPr>
            <w:proofErr w:type="spellStart"/>
            <w:r w:rsidRPr="00F31162">
              <w:rPr>
                <w:rFonts w:ascii="Times New Roman" w:hAnsi="Times New Roman"/>
                <w:sz w:val="24"/>
                <w:szCs w:val="24"/>
              </w:rPr>
              <w:t>Balochistan</w:t>
            </w:r>
            <w:proofErr w:type="spellEnd"/>
            <w:r w:rsidRPr="00F31162">
              <w:rPr>
                <w:rFonts w:ascii="Times New Roman" w:hAnsi="Times New Roman"/>
                <w:sz w:val="24"/>
                <w:szCs w:val="24"/>
              </w:rPr>
              <w:t xml:space="preserve"> Circle, Quetta</w:t>
            </w:r>
          </w:p>
        </w:tc>
        <w:tc>
          <w:tcPr>
            <w:tcW w:w="3393" w:type="dxa"/>
            <w:vAlign w:val="center"/>
          </w:tcPr>
          <w:p w:rsidR="0084621B" w:rsidRPr="00F31162" w:rsidRDefault="0084621B" w:rsidP="00275F92">
            <w:pPr>
              <w:spacing w:after="0" w:line="240" w:lineRule="auto"/>
              <w:jc w:val="both"/>
              <w:rPr>
                <w:rFonts w:ascii="Times New Roman" w:hAnsi="Times New Roman"/>
                <w:bCs/>
                <w:sz w:val="24"/>
                <w:szCs w:val="24"/>
              </w:rPr>
            </w:pPr>
            <w:r w:rsidRPr="00F31162">
              <w:rPr>
                <w:rFonts w:ascii="Times New Roman" w:hAnsi="Times New Roman"/>
                <w:bCs/>
                <w:sz w:val="24"/>
                <w:szCs w:val="24"/>
              </w:rPr>
              <w:t>0.488</w:t>
            </w:r>
          </w:p>
        </w:tc>
      </w:tr>
      <w:tr w:rsidR="0084621B" w:rsidRPr="00F31162" w:rsidTr="00793DF4">
        <w:tc>
          <w:tcPr>
            <w:tcW w:w="1121" w:type="dxa"/>
            <w:vAlign w:val="center"/>
          </w:tcPr>
          <w:p w:rsidR="0084621B" w:rsidRPr="00F31162" w:rsidRDefault="0084621B" w:rsidP="00275F92">
            <w:pPr>
              <w:spacing w:after="0" w:line="240" w:lineRule="auto"/>
              <w:jc w:val="both"/>
              <w:rPr>
                <w:rFonts w:ascii="Times New Roman" w:hAnsi="Times New Roman"/>
                <w:bCs/>
                <w:sz w:val="24"/>
                <w:szCs w:val="24"/>
              </w:rPr>
            </w:pPr>
            <w:r w:rsidRPr="00F31162">
              <w:rPr>
                <w:rFonts w:ascii="Times New Roman" w:hAnsi="Times New Roman"/>
                <w:bCs/>
                <w:sz w:val="24"/>
                <w:szCs w:val="24"/>
              </w:rPr>
              <w:t>9</w:t>
            </w:r>
          </w:p>
        </w:tc>
        <w:tc>
          <w:tcPr>
            <w:tcW w:w="5397" w:type="dxa"/>
            <w:vAlign w:val="center"/>
          </w:tcPr>
          <w:p w:rsidR="0084621B" w:rsidRPr="00F31162" w:rsidRDefault="0084621B" w:rsidP="00275F92">
            <w:pPr>
              <w:spacing w:after="0" w:line="240" w:lineRule="auto"/>
              <w:jc w:val="both"/>
              <w:rPr>
                <w:rFonts w:ascii="Times New Roman" w:hAnsi="Times New Roman"/>
                <w:sz w:val="24"/>
                <w:szCs w:val="24"/>
              </w:rPr>
            </w:pPr>
            <w:r w:rsidRPr="00F31162">
              <w:rPr>
                <w:rFonts w:ascii="Times New Roman" w:hAnsi="Times New Roman"/>
                <w:sz w:val="24"/>
                <w:szCs w:val="24"/>
              </w:rPr>
              <w:t>AJK, Muzaffarabad</w:t>
            </w:r>
          </w:p>
        </w:tc>
        <w:tc>
          <w:tcPr>
            <w:tcW w:w="3393" w:type="dxa"/>
            <w:vAlign w:val="center"/>
          </w:tcPr>
          <w:p w:rsidR="0084621B" w:rsidRPr="00F31162" w:rsidRDefault="0084621B" w:rsidP="00275F92">
            <w:pPr>
              <w:spacing w:after="0" w:line="240" w:lineRule="auto"/>
              <w:jc w:val="both"/>
              <w:rPr>
                <w:rFonts w:ascii="Times New Roman" w:hAnsi="Times New Roman"/>
                <w:bCs/>
                <w:sz w:val="24"/>
                <w:szCs w:val="24"/>
              </w:rPr>
            </w:pPr>
            <w:r w:rsidRPr="00F31162">
              <w:rPr>
                <w:rFonts w:ascii="Times New Roman" w:hAnsi="Times New Roman"/>
                <w:bCs/>
                <w:sz w:val="24"/>
                <w:szCs w:val="24"/>
              </w:rPr>
              <w:t>44.184</w:t>
            </w:r>
          </w:p>
        </w:tc>
      </w:tr>
      <w:tr w:rsidR="0084621B" w:rsidRPr="00F31162" w:rsidTr="00793DF4">
        <w:tc>
          <w:tcPr>
            <w:tcW w:w="6518" w:type="dxa"/>
            <w:gridSpan w:val="2"/>
            <w:vAlign w:val="center"/>
          </w:tcPr>
          <w:p w:rsidR="0084621B" w:rsidRPr="00F31162" w:rsidRDefault="0084621B" w:rsidP="00275F92">
            <w:pPr>
              <w:spacing w:after="0" w:line="240" w:lineRule="auto"/>
              <w:jc w:val="both"/>
              <w:rPr>
                <w:rFonts w:ascii="Times New Roman" w:hAnsi="Times New Roman"/>
                <w:b/>
                <w:bCs/>
                <w:sz w:val="24"/>
                <w:szCs w:val="24"/>
              </w:rPr>
            </w:pPr>
            <w:r w:rsidRPr="00F31162">
              <w:rPr>
                <w:rFonts w:ascii="Times New Roman" w:hAnsi="Times New Roman"/>
                <w:b/>
                <w:bCs/>
                <w:sz w:val="24"/>
                <w:szCs w:val="24"/>
              </w:rPr>
              <w:t>Total:-</w:t>
            </w:r>
          </w:p>
        </w:tc>
        <w:tc>
          <w:tcPr>
            <w:tcW w:w="3393" w:type="dxa"/>
            <w:vAlign w:val="center"/>
          </w:tcPr>
          <w:p w:rsidR="0084621B" w:rsidRPr="00F31162" w:rsidRDefault="0084621B" w:rsidP="00275F92">
            <w:pPr>
              <w:spacing w:after="0" w:line="240" w:lineRule="auto"/>
              <w:jc w:val="both"/>
              <w:rPr>
                <w:rFonts w:ascii="Times New Roman" w:hAnsi="Times New Roman"/>
                <w:b/>
                <w:bCs/>
                <w:sz w:val="24"/>
                <w:szCs w:val="24"/>
              </w:rPr>
            </w:pPr>
            <w:r w:rsidRPr="00F31162">
              <w:rPr>
                <w:rFonts w:ascii="Times New Roman" w:hAnsi="Times New Roman"/>
                <w:b/>
                <w:bCs/>
                <w:sz w:val="24"/>
                <w:szCs w:val="24"/>
              </w:rPr>
              <w:t>290.359</w:t>
            </w:r>
          </w:p>
        </w:tc>
      </w:tr>
      <w:bookmarkEnd w:id="1535"/>
      <w:bookmarkEnd w:id="1536"/>
    </w:tbl>
    <w:p w:rsidR="00275F92" w:rsidRDefault="00275F92" w:rsidP="0084621B">
      <w:pPr>
        <w:pStyle w:val="BodyText"/>
        <w:jc w:val="both"/>
        <w:rPr>
          <w:rFonts w:ascii="Times New Roman" w:hAnsi="Times New Roman"/>
          <w:b/>
          <w:sz w:val="24"/>
          <w:szCs w:val="24"/>
        </w:rPr>
      </w:pPr>
    </w:p>
    <w:p w:rsidR="0084621B" w:rsidRPr="00275F92" w:rsidRDefault="00275F92" w:rsidP="00275F92">
      <w:pPr>
        <w:spacing w:after="160" w:line="259" w:lineRule="auto"/>
        <w:rPr>
          <w:rFonts w:ascii="Times New Roman" w:eastAsia="Cambria" w:hAnsi="Times New Roman"/>
          <w:b/>
          <w:color w:val="595959"/>
          <w:kern w:val="20"/>
          <w:sz w:val="24"/>
          <w:szCs w:val="24"/>
          <w:lang w:eastAsia="ja-JP"/>
        </w:rPr>
      </w:pPr>
      <w:r>
        <w:rPr>
          <w:rFonts w:ascii="Times New Roman" w:hAnsi="Times New Roman"/>
          <w:b/>
          <w:sz w:val="24"/>
          <w:szCs w:val="24"/>
        </w:rPr>
        <w:br w:type="page"/>
      </w:r>
    </w:p>
    <w:p w:rsidR="0084621B" w:rsidRPr="00F31162" w:rsidRDefault="0084621B" w:rsidP="0084621B">
      <w:pPr>
        <w:jc w:val="both"/>
        <w:rPr>
          <w:rFonts w:ascii="Times New Roman" w:hAnsi="Times New Roman"/>
          <w:sz w:val="24"/>
          <w:szCs w:val="24"/>
        </w:rPr>
      </w:pPr>
      <w:r w:rsidRPr="00F31162">
        <w:rPr>
          <w:rFonts w:ascii="Times New Roman" w:hAnsi="Times New Roman"/>
          <w:b/>
          <w:sz w:val="24"/>
          <w:szCs w:val="24"/>
        </w:rPr>
        <w:lastRenderedPageBreak/>
        <w:t>3.4</w:t>
      </w:r>
      <w:r w:rsidRPr="00F31162">
        <w:rPr>
          <w:rFonts w:ascii="Times New Roman" w:hAnsi="Times New Roman"/>
          <w:b/>
          <w:sz w:val="24"/>
          <w:szCs w:val="24"/>
        </w:rPr>
        <w:tab/>
      </w:r>
      <w:r w:rsidRPr="00F31162">
        <w:rPr>
          <w:rFonts w:ascii="Times New Roman" w:hAnsi="Times New Roman"/>
          <w:b/>
          <w:sz w:val="24"/>
          <w:szCs w:val="24"/>
        </w:rPr>
        <w:tab/>
        <w:t>UTILITY BILLS COLLECTION</w:t>
      </w:r>
    </w:p>
    <w:p w:rsidR="0084621B" w:rsidRPr="00F31162" w:rsidRDefault="0084621B" w:rsidP="00A1453D">
      <w:pPr>
        <w:spacing w:line="360" w:lineRule="auto"/>
        <w:jc w:val="both"/>
        <w:rPr>
          <w:rFonts w:ascii="Times New Roman" w:hAnsi="Times New Roman"/>
          <w:sz w:val="24"/>
          <w:szCs w:val="24"/>
        </w:rPr>
      </w:pPr>
      <w:r w:rsidRPr="00F31162">
        <w:rPr>
          <w:rFonts w:ascii="Times New Roman" w:hAnsi="Times New Roman"/>
          <w:sz w:val="24"/>
          <w:szCs w:val="24"/>
        </w:rPr>
        <w:t>Pakistan Post provides services to the public for collection of utility bills on behalf of PTCL, SSGPL, SNGPL, WAPDA, KESC and WASA and earned Rs.</w:t>
      </w:r>
      <w:r w:rsidRPr="00F31162">
        <w:rPr>
          <w:rFonts w:ascii="Times New Roman" w:hAnsi="Times New Roman"/>
          <w:b/>
          <w:sz w:val="24"/>
          <w:szCs w:val="24"/>
        </w:rPr>
        <w:t xml:space="preserve"> </w:t>
      </w:r>
      <w:r w:rsidRPr="00F31162">
        <w:rPr>
          <w:rFonts w:ascii="Times New Roman" w:hAnsi="Times New Roman"/>
          <w:sz w:val="24"/>
          <w:szCs w:val="24"/>
        </w:rPr>
        <w:t xml:space="preserve">520,922 million in the shape of commission. Circle wise break up is as under: </w:t>
      </w:r>
      <w:r w:rsidR="00A1453D">
        <w:rPr>
          <w:rFonts w:ascii="Times New Roman" w:hAnsi="Times New Roman"/>
          <w:sz w:val="24"/>
          <w:szCs w:val="24"/>
        </w:rPr>
        <w:t>-</w:t>
      </w:r>
    </w:p>
    <w:tbl>
      <w:tblPr>
        <w:tblW w:w="9626" w:type="dxa"/>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00"/>
        <w:gridCol w:w="2346"/>
        <w:gridCol w:w="2559"/>
        <w:gridCol w:w="2921"/>
      </w:tblGrid>
      <w:tr w:rsidR="0084621B" w:rsidRPr="00F31162" w:rsidTr="00793DF4">
        <w:tc>
          <w:tcPr>
            <w:tcW w:w="1800" w:type="dxa"/>
          </w:tcPr>
          <w:p w:rsidR="0084621B" w:rsidRPr="00F31162" w:rsidRDefault="0084621B" w:rsidP="009730E3">
            <w:pPr>
              <w:pStyle w:val="NormalWeb"/>
              <w:spacing w:before="0" w:beforeAutospacing="0" w:after="0" w:afterAutospacing="0"/>
              <w:jc w:val="both"/>
              <w:rPr>
                <w:b/>
                <w:bCs/>
              </w:rPr>
            </w:pPr>
            <w:r w:rsidRPr="00F31162">
              <w:rPr>
                <w:b/>
                <w:bCs/>
              </w:rPr>
              <w:t>Particulars</w:t>
            </w:r>
          </w:p>
          <w:p w:rsidR="0084621B" w:rsidRPr="00F31162" w:rsidRDefault="0084621B" w:rsidP="009730E3">
            <w:pPr>
              <w:pStyle w:val="NormalWeb"/>
              <w:spacing w:before="0" w:beforeAutospacing="0" w:after="0" w:afterAutospacing="0"/>
              <w:jc w:val="both"/>
              <w:rPr>
                <w:b/>
                <w:bCs/>
              </w:rPr>
            </w:pPr>
          </w:p>
        </w:tc>
        <w:tc>
          <w:tcPr>
            <w:tcW w:w="2346" w:type="dxa"/>
          </w:tcPr>
          <w:p w:rsidR="0084621B" w:rsidRPr="00F31162" w:rsidRDefault="0084621B" w:rsidP="009730E3">
            <w:pPr>
              <w:spacing w:line="240" w:lineRule="auto"/>
              <w:jc w:val="both"/>
              <w:rPr>
                <w:rFonts w:ascii="Times New Roman" w:hAnsi="Times New Roman"/>
                <w:b/>
                <w:bCs/>
                <w:sz w:val="24"/>
                <w:szCs w:val="24"/>
              </w:rPr>
            </w:pPr>
            <w:r w:rsidRPr="00F31162">
              <w:rPr>
                <w:rFonts w:ascii="Times New Roman" w:hAnsi="Times New Roman"/>
                <w:b/>
                <w:bCs/>
                <w:sz w:val="24"/>
                <w:szCs w:val="24"/>
              </w:rPr>
              <w:t>Number of Utility Bills Collected</w:t>
            </w:r>
          </w:p>
        </w:tc>
        <w:tc>
          <w:tcPr>
            <w:tcW w:w="2559" w:type="dxa"/>
          </w:tcPr>
          <w:p w:rsidR="0084621B" w:rsidRPr="00F31162" w:rsidRDefault="0084621B" w:rsidP="009730E3">
            <w:pPr>
              <w:spacing w:line="240" w:lineRule="auto"/>
              <w:jc w:val="both"/>
              <w:rPr>
                <w:rFonts w:ascii="Times New Roman" w:hAnsi="Times New Roman"/>
                <w:b/>
                <w:bCs/>
                <w:sz w:val="24"/>
                <w:szCs w:val="24"/>
              </w:rPr>
            </w:pPr>
            <w:r w:rsidRPr="00F31162">
              <w:rPr>
                <w:rFonts w:ascii="Times New Roman" w:hAnsi="Times New Roman"/>
                <w:b/>
                <w:bCs/>
                <w:sz w:val="24"/>
                <w:szCs w:val="24"/>
              </w:rPr>
              <w:t xml:space="preserve">Amount of Utility Bills Collected </w:t>
            </w:r>
            <w:r w:rsidRPr="00F31162">
              <w:rPr>
                <w:rFonts w:ascii="Times New Roman" w:hAnsi="Times New Roman"/>
                <w:b/>
                <w:bCs/>
                <w:sz w:val="24"/>
                <w:szCs w:val="24"/>
              </w:rPr>
              <w:br/>
              <w:t>(Rs. In million)</w:t>
            </w:r>
          </w:p>
        </w:tc>
        <w:tc>
          <w:tcPr>
            <w:tcW w:w="2921" w:type="dxa"/>
          </w:tcPr>
          <w:p w:rsidR="0084621B" w:rsidRPr="00F31162" w:rsidRDefault="0084621B" w:rsidP="00275F92">
            <w:pPr>
              <w:rPr>
                <w:rFonts w:ascii="Times New Roman" w:hAnsi="Times New Roman"/>
                <w:b/>
                <w:bCs/>
                <w:sz w:val="24"/>
                <w:szCs w:val="24"/>
              </w:rPr>
            </w:pPr>
            <w:r w:rsidRPr="00F31162">
              <w:rPr>
                <w:rFonts w:ascii="Times New Roman" w:hAnsi="Times New Roman"/>
                <w:b/>
                <w:bCs/>
                <w:sz w:val="24"/>
                <w:szCs w:val="24"/>
              </w:rPr>
              <w:t xml:space="preserve">Commission earned </w:t>
            </w:r>
            <w:r w:rsidRPr="00F31162">
              <w:rPr>
                <w:rFonts w:ascii="Times New Roman" w:hAnsi="Times New Roman"/>
                <w:b/>
                <w:bCs/>
                <w:sz w:val="24"/>
                <w:szCs w:val="24"/>
              </w:rPr>
              <w:br/>
              <w:t xml:space="preserve">(in </w:t>
            </w:r>
            <w:proofErr w:type="spellStart"/>
            <w:r w:rsidRPr="00F31162">
              <w:rPr>
                <w:rFonts w:ascii="Times New Roman" w:hAnsi="Times New Roman"/>
                <w:b/>
                <w:bCs/>
                <w:sz w:val="24"/>
                <w:szCs w:val="24"/>
              </w:rPr>
              <w:t>million</w:t>
            </w:r>
            <w:proofErr w:type="spellEnd"/>
            <w:r w:rsidRPr="00F31162">
              <w:rPr>
                <w:rFonts w:ascii="Times New Roman" w:hAnsi="Times New Roman"/>
                <w:b/>
                <w:bCs/>
                <w:sz w:val="24"/>
                <w:szCs w:val="24"/>
              </w:rPr>
              <w:t xml:space="preserve"> of rupees)</w:t>
            </w:r>
          </w:p>
          <w:p w:rsidR="0084621B" w:rsidRPr="00F31162" w:rsidRDefault="0084621B" w:rsidP="009730E3">
            <w:pPr>
              <w:spacing w:line="240" w:lineRule="auto"/>
              <w:jc w:val="both"/>
              <w:rPr>
                <w:rFonts w:ascii="Times New Roman" w:hAnsi="Times New Roman"/>
                <w:b/>
                <w:bCs/>
                <w:sz w:val="24"/>
                <w:szCs w:val="24"/>
              </w:rPr>
            </w:pPr>
          </w:p>
        </w:tc>
      </w:tr>
      <w:tr w:rsidR="0084621B" w:rsidRPr="00F31162" w:rsidTr="00793DF4">
        <w:tc>
          <w:tcPr>
            <w:tcW w:w="1800" w:type="dxa"/>
          </w:tcPr>
          <w:p w:rsidR="0084621B" w:rsidRPr="00F31162" w:rsidRDefault="0084621B" w:rsidP="00275F92">
            <w:pPr>
              <w:spacing w:line="240" w:lineRule="auto"/>
              <w:jc w:val="center"/>
              <w:rPr>
                <w:rFonts w:ascii="Times New Roman" w:hAnsi="Times New Roman"/>
                <w:sz w:val="24"/>
                <w:szCs w:val="24"/>
              </w:rPr>
            </w:pPr>
            <w:r w:rsidRPr="00F31162">
              <w:rPr>
                <w:rFonts w:ascii="Times New Roman" w:hAnsi="Times New Roman"/>
                <w:sz w:val="24"/>
                <w:szCs w:val="24"/>
              </w:rPr>
              <w:t>PTCL</w:t>
            </w:r>
          </w:p>
        </w:tc>
        <w:tc>
          <w:tcPr>
            <w:tcW w:w="2346" w:type="dxa"/>
          </w:tcPr>
          <w:p w:rsidR="0084621B" w:rsidRPr="00F31162" w:rsidRDefault="0084621B" w:rsidP="00275F92">
            <w:pPr>
              <w:spacing w:line="240" w:lineRule="auto"/>
              <w:jc w:val="center"/>
              <w:rPr>
                <w:rFonts w:ascii="Times New Roman" w:hAnsi="Times New Roman"/>
                <w:bCs/>
                <w:sz w:val="24"/>
                <w:szCs w:val="24"/>
                <w:lang w:bidi="en-US"/>
              </w:rPr>
            </w:pPr>
            <w:r w:rsidRPr="00F31162">
              <w:rPr>
                <w:rFonts w:ascii="Times New Roman" w:hAnsi="Times New Roman"/>
                <w:bCs/>
                <w:sz w:val="24"/>
                <w:szCs w:val="24"/>
                <w:lang w:bidi="en-US"/>
              </w:rPr>
              <w:t>1,275,754</w:t>
            </w:r>
          </w:p>
        </w:tc>
        <w:tc>
          <w:tcPr>
            <w:tcW w:w="2559" w:type="dxa"/>
          </w:tcPr>
          <w:p w:rsidR="0084621B" w:rsidRPr="00F31162" w:rsidRDefault="0084621B" w:rsidP="00275F92">
            <w:pPr>
              <w:spacing w:line="240" w:lineRule="auto"/>
              <w:jc w:val="center"/>
              <w:rPr>
                <w:rFonts w:ascii="Times New Roman" w:hAnsi="Times New Roman"/>
                <w:bCs/>
                <w:sz w:val="24"/>
                <w:szCs w:val="24"/>
                <w:lang w:bidi="en-US"/>
              </w:rPr>
            </w:pPr>
            <w:r w:rsidRPr="00F31162">
              <w:rPr>
                <w:rFonts w:ascii="Times New Roman" w:hAnsi="Times New Roman"/>
                <w:bCs/>
                <w:sz w:val="24"/>
                <w:szCs w:val="24"/>
                <w:lang w:bidi="en-US"/>
              </w:rPr>
              <w:t>2,338,130</w:t>
            </w:r>
          </w:p>
        </w:tc>
        <w:tc>
          <w:tcPr>
            <w:tcW w:w="2921" w:type="dxa"/>
          </w:tcPr>
          <w:p w:rsidR="0084621B" w:rsidRPr="00F31162" w:rsidRDefault="0084621B" w:rsidP="00275F92">
            <w:pPr>
              <w:spacing w:line="240" w:lineRule="auto"/>
              <w:jc w:val="center"/>
              <w:rPr>
                <w:rFonts w:ascii="Times New Roman" w:hAnsi="Times New Roman"/>
                <w:bCs/>
                <w:sz w:val="24"/>
                <w:szCs w:val="24"/>
                <w:lang w:bidi="en-US"/>
              </w:rPr>
            </w:pPr>
            <w:r w:rsidRPr="00F31162">
              <w:rPr>
                <w:rFonts w:ascii="Times New Roman" w:hAnsi="Times New Roman"/>
                <w:bCs/>
                <w:sz w:val="24"/>
                <w:szCs w:val="24"/>
                <w:lang w:bidi="en-US"/>
              </w:rPr>
              <w:t>11.481</w:t>
            </w:r>
          </w:p>
        </w:tc>
      </w:tr>
      <w:tr w:rsidR="0084621B" w:rsidRPr="00F31162" w:rsidTr="00793DF4">
        <w:tc>
          <w:tcPr>
            <w:tcW w:w="1800" w:type="dxa"/>
          </w:tcPr>
          <w:p w:rsidR="0084621B" w:rsidRPr="00F31162" w:rsidRDefault="0084621B" w:rsidP="00275F92">
            <w:pPr>
              <w:spacing w:line="240" w:lineRule="auto"/>
              <w:jc w:val="center"/>
              <w:rPr>
                <w:rFonts w:ascii="Times New Roman" w:hAnsi="Times New Roman"/>
                <w:sz w:val="24"/>
                <w:szCs w:val="24"/>
              </w:rPr>
            </w:pPr>
            <w:r w:rsidRPr="00F31162">
              <w:rPr>
                <w:rFonts w:ascii="Times New Roman" w:hAnsi="Times New Roman"/>
                <w:sz w:val="24"/>
                <w:szCs w:val="24"/>
              </w:rPr>
              <w:t>Sui Gas</w:t>
            </w:r>
          </w:p>
        </w:tc>
        <w:tc>
          <w:tcPr>
            <w:tcW w:w="2346" w:type="dxa"/>
          </w:tcPr>
          <w:p w:rsidR="0084621B" w:rsidRPr="00F31162" w:rsidRDefault="0084621B" w:rsidP="00275F92">
            <w:pPr>
              <w:spacing w:line="240" w:lineRule="auto"/>
              <w:jc w:val="center"/>
              <w:rPr>
                <w:rFonts w:ascii="Times New Roman" w:hAnsi="Times New Roman"/>
                <w:bCs/>
                <w:sz w:val="24"/>
                <w:szCs w:val="24"/>
                <w:lang w:bidi="en-US"/>
              </w:rPr>
            </w:pPr>
            <w:r w:rsidRPr="00F31162">
              <w:rPr>
                <w:rFonts w:ascii="Times New Roman" w:hAnsi="Times New Roman"/>
                <w:bCs/>
                <w:sz w:val="24"/>
                <w:szCs w:val="24"/>
                <w:lang w:bidi="en-US"/>
              </w:rPr>
              <w:t>13,585,987</w:t>
            </w:r>
          </w:p>
        </w:tc>
        <w:tc>
          <w:tcPr>
            <w:tcW w:w="2559" w:type="dxa"/>
          </w:tcPr>
          <w:p w:rsidR="0084621B" w:rsidRPr="00F31162" w:rsidRDefault="0084621B" w:rsidP="00275F92">
            <w:pPr>
              <w:spacing w:line="240" w:lineRule="auto"/>
              <w:jc w:val="center"/>
              <w:rPr>
                <w:rFonts w:ascii="Times New Roman" w:hAnsi="Times New Roman"/>
                <w:bCs/>
                <w:sz w:val="24"/>
                <w:szCs w:val="24"/>
                <w:lang w:bidi="en-US"/>
              </w:rPr>
            </w:pPr>
            <w:r w:rsidRPr="00F31162">
              <w:rPr>
                <w:rFonts w:ascii="Times New Roman" w:hAnsi="Times New Roman"/>
                <w:bCs/>
                <w:sz w:val="24"/>
                <w:szCs w:val="24"/>
                <w:lang w:bidi="en-US"/>
              </w:rPr>
              <w:t>29,106,704</w:t>
            </w:r>
          </w:p>
        </w:tc>
        <w:tc>
          <w:tcPr>
            <w:tcW w:w="2921" w:type="dxa"/>
          </w:tcPr>
          <w:p w:rsidR="0084621B" w:rsidRPr="00F31162" w:rsidRDefault="0084621B" w:rsidP="00275F92">
            <w:pPr>
              <w:spacing w:line="240" w:lineRule="auto"/>
              <w:jc w:val="center"/>
              <w:rPr>
                <w:rFonts w:ascii="Times New Roman" w:hAnsi="Times New Roman"/>
                <w:bCs/>
                <w:sz w:val="24"/>
                <w:szCs w:val="24"/>
                <w:lang w:bidi="en-US"/>
              </w:rPr>
            </w:pPr>
            <w:r w:rsidRPr="00F31162">
              <w:rPr>
                <w:rFonts w:ascii="Times New Roman" w:hAnsi="Times New Roman"/>
                <w:bCs/>
                <w:sz w:val="24"/>
                <w:szCs w:val="24"/>
                <w:lang w:bidi="en-US"/>
              </w:rPr>
              <w:t>108,688</w:t>
            </w:r>
          </w:p>
        </w:tc>
      </w:tr>
      <w:tr w:rsidR="0084621B" w:rsidRPr="00F31162" w:rsidTr="00793DF4">
        <w:tc>
          <w:tcPr>
            <w:tcW w:w="1800" w:type="dxa"/>
          </w:tcPr>
          <w:p w:rsidR="0084621B" w:rsidRPr="00F31162" w:rsidRDefault="0084621B" w:rsidP="00275F92">
            <w:pPr>
              <w:spacing w:line="240" w:lineRule="auto"/>
              <w:jc w:val="center"/>
              <w:rPr>
                <w:rFonts w:ascii="Times New Roman" w:hAnsi="Times New Roman"/>
                <w:sz w:val="24"/>
                <w:szCs w:val="24"/>
              </w:rPr>
            </w:pPr>
            <w:r w:rsidRPr="00F31162">
              <w:rPr>
                <w:rFonts w:ascii="Times New Roman" w:hAnsi="Times New Roman"/>
                <w:sz w:val="24"/>
                <w:szCs w:val="24"/>
              </w:rPr>
              <w:t>Electricity</w:t>
            </w:r>
          </w:p>
        </w:tc>
        <w:tc>
          <w:tcPr>
            <w:tcW w:w="2346" w:type="dxa"/>
          </w:tcPr>
          <w:p w:rsidR="0084621B" w:rsidRPr="00F31162" w:rsidRDefault="0084621B" w:rsidP="00275F92">
            <w:pPr>
              <w:spacing w:line="240" w:lineRule="auto"/>
              <w:jc w:val="center"/>
              <w:rPr>
                <w:rFonts w:ascii="Times New Roman" w:hAnsi="Times New Roman"/>
                <w:bCs/>
                <w:sz w:val="24"/>
                <w:szCs w:val="24"/>
                <w:lang w:bidi="en-US"/>
              </w:rPr>
            </w:pPr>
            <w:r w:rsidRPr="00F31162">
              <w:rPr>
                <w:rFonts w:ascii="Times New Roman" w:hAnsi="Times New Roman"/>
                <w:bCs/>
                <w:sz w:val="24"/>
                <w:szCs w:val="24"/>
                <w:lang w:bidi="en-US"/>
              </w:rPr>
              <w:t>47,472,882</w:t>
            </w:r>
          </w:p>
        </w:tc>
        <w:tc>
          <w:tcPr>
            <w:tcW w:w="2559" w:type="dxa"/>
          </w:tcPr>
          <w:p w:rsidR="0084621B" w:rsidRPr="00F31162" w:rsidRDefault="0084621B" w:rsidP="00275F92">
            <w:pPr>
              <w:spacing w:line="240" w:lineRule="auto"/>
              <w:jc w:val="center"/>
              <w:rPr>
                <w:rFonts w:ascii="Times New Roman" w:hAnsi="Times New Roman"/>
                <w:bCs/>
                <w:sz w:val="24"/>
                <w:szCs w:val="24"/>
                <w:lang w:bidi="en-US"/>
              </w:rPr>
            </w:pPr>
            <w:r w:rsidRPr="00F31162">
              <w:rPr>
                <w:rFonts w:ascii="Times New Roman" w:hAnsi="Times New Roman"/>
                <w:bCs/>
                <w:sz w:val="24"/>
                <w:szCs w:val="24"/>
                <w:lang w:bidi="en-US"/>
              </w:rPr>
              <w:t>175,738,142,</w:t>
            </w:r>
          </w:p>
        </w:tc>
        <w:tc>
          <w:tcPr>
            <w:tcW w:w="2921" w:type="dxa"/>
          </w:tcPr>
          <w:p w:rsidR="0084621B" w:rsidRPr="00F31162" w:rsidRDefault="0084621B" w:rsidP="00275F92">
            <w:pPr>
              <w:spacing w:line="240" w:lineRule="auto"/>
              <w:jc w:val="center"/>
              <w:rPr>
                <w:rFonts w:ascii="Times New Roman" w:hAnsi="Times New Roman"/>
                <w:bCs/>
                <w:sz w:val="24"/>
                <w:szCs w:val="24"/>
                <w:lang w:bidi="en-US"/>
              </w:rPr>
            </w:pPr>
            <w:r w:rsidRPr="00F31162">
              <w:rPr>
                <w:rFonts w:ascii="Times New Roman" w:hAnsi="Times New Roman"/>
                <w:bCs/>
                <w:sz w:val="24"/>
                <w:szCs w:val="24"/>
                <w:lang w:bidi="en-US"/>
              </w:rPr>
              <w:t>379,783</w:t>
            </w:r>
          </w:p>
        </w:tc>
      </w:tr>
      <w:tr w:rsidR="0084621B" w:rsidRPr="00F31162" w:rsidTr="00793DF4">
        <w:tc>
          <w:tcPr>
            <w:tcW w:w="1800" w:type="dxa"/>
          </w:tcPr>
          <w:p w:rsidR="0084621B" w:rsidRPr="00F31162" w:rsidRDefault="0084621B" w:rsidP="00275F92">
            <w:pPr>
              <w:spacing w:line="240" w:lineRule="auto"/>
              <w:jc w:val="center"/>
              <w:rPr>
                <w:rFonts w:ascii="Times New Roman" w:hAnsi="Times New Roman"/>
                <w:sz w:val="24"/>
                <w:szCs w:val="24"/>
              </w:rPr>
            </w:pPr>
            <w:r w:rsidRPr="00F31162">
              <w:rPr>
                <w:rFonts w:ascii="Times New Roman" w:hAnsi="Times New Roman"/>
                <w:sz w:val="24"/>
                <w:szCs w:val="24"/>
              </w:rPr>
              <w:t>WASA</w:t>
            </w:r>
          </w:p>
        </w:tc>
        <w:tc>
          <w:tcPr>
            <w:tcW w:w="2346" w:type="dxa"/>
          </w:tcPr>
          <w:p w:rsidR="0084621B" w:rsidRPr="00F31162" w:rsidRDefault="0084621B" w:rsidP="00275F92">
            <w:pPr>
              <w:spacing w:line="240" w:lineRule="auto"/>
              <w:jc w:val="center"/>
              <w:rPr>
                <w:rFonts w:ascii="Times New Roman" w:hAnsi="Times New Roman"/>
                <w:bCs/>
                <w:sz w:val="24"/>
                <w:szCs w:val="24"/>
                <w:lang w:bidi="en-US"/>
              </w:rPr>
            </w:pPr>
            <w:r w:rsidRPr="00F31162">
              <w:rPr>
                <w:rFonts w:ascii="Times New Roman" w:hAnsi="Times New Roman"/>
                <w:bCs/>
                <w:sz w:val="24"/>
                <w:szCs w:val="24"/>
                <w:lang w:bidi="en-US"/>
              </w:rPr>
              <w:t>2,121,334</w:t>
            </w:r>
          </w:p>
        </w:tc>
        <w:tc>
          <w:tcPr>
            <w:tcW w:w="2559" w:type="dxa"/>
          </w:tcPr>
          <w:p w:rsidR="0084621B" w:rsidRPr="00F31162" w:rsidRDefault="0084621B" w:rsidP="00275F92">
            <w:pPr>
              <w:spacing w:line="240" w:lineRule="auto"/>
              <w:jc w:val="center"/>
              <w:rPr>
                <w:rFonts w:ascii="Times New Roman" w:hAnsi="Times New Roman"/>
                <w:bCs/>
                <w:sz w:val="24"/>
                <w:szCs w:val="24"/>
                <w:lang w:bidi="en-US"/>
              </w:rPr>
            </w:pPr>
            <w:r w:rsidRPr="00F31162">
              <w:rPr>
                <w:rFonts w:ascii="Times New Roman" w:hAnsi="Times New Roman"/>
                <w:bCs/>
                <w:sz w:val="24"/>
                <w:szCs w:val="24"/>
                <w:lang w:bidi="en-US"/>
              </w:rPr>
              <w:t>2,659,426</w:t>
            </w:r>
          </w:p>
        </w:tc>
        <w:tc>
          <w:tcPr>
            <w:tcW w:w="2921" w:type="dxa"/>
          </w:tcPr>
          <w:p w:rsidR="0084621B" w:rsidRPr="00F31162" w:rsidRDefault="0084621B" w:rsidP="00275F92">
            <w:pPr>
              <w:spacing w:line="240" w:lineRule="auto"/>
              <w:jc w:val="center"/>
              <w:rPr>
                <w:rFonts w:ascii="Times New Roman" w:hAnsi="Times New Roman"/>
                <w:bCs/>
                <w:sz w:val="24"/>
                <w:szCs w:val="24"/>
                <w:lang w:bidi="en-US"/>
              </w:rPr>
            </w:pPr>
            <w:r w:rsidRPr="00F31162">
              <w:rPr>
                <w:rFonts w:ascii="Times New Roman" w:hAnsi="Times New Roman"/>
                <w:bCs/>
                <w:sz w:val="24"/>
                <w:szCs w:val="24"/>
                <w:lang w:bidi="en-US"/>
              </w:rPr>
              <w:t>20,970</w:t>
            </w:r>
          </w:p>
        </w:tc>
      </w:tr>
      <w:tr w:rsidR="0084621B" w:rsidRPr="00F31162" w:rsidTr="00793DF4">
        <w:trPr>
          <w:trHeight w:val="134"/>
        </w:trPr>
        <w:tc>
          <w:tcPr>
            <w:tcW w:w="1800" w:type="dxa"/>
          </w:tcPr>
          <w:p w:rsidR="0084621B" w:rsidRPr="00F31162" w:rsidRDefault="0084621B" w:rsidP="00275F92">
            <w:pPr>
              <w:spacing w:line="240" w:lineRule="auto"/>
              <w:jc w:val="center"/>
              <w:rPr>
                <w:rFonts w:ascii="Times New Roman" w:hAnsi="Times New Roman"/>
                <w:sz w:val="24"/>
                <w:szCs w:val="24"/>
              </w:rPr>
            </w:pPr>
            <w:r w:rsidRPr="00F31162">
              <w:rPr>
                <w:rFonts w:ascii="Times New Roman" w:hAnsi="Times New Roman"/>
                <w:sz w:val="24"/>
                <w:szCs w:val="24"/>
              </w:rPr>
              <w:t>Total 2020-21</w:t>
            </w:r>
          </w:p>
        </w:tc>
        <w:tc>
          <w:tcPr>
            <w:tcW w:w="2346" w:type="dxa"/>
          </w:tcPr>
          <w:p w:rsidR="0084621B" w:rsidRPr="00F31162" w:rsidRDefault="0084621B" w:rsidP="00275F92">
            <w:pPr>
              <w:spacing w:line="240" w:lineRule="auto"/>
              <w:jc w:val="center"/>
              <w:rPr>
                <w:rFonts w:ascii="Times New Roman" w:hAnsi="Times New Roman"/>
                <w:b/>
                <w:sz w:val="24"/>
                <w:szCs w:val="24"/>
              </w:rPr>
            </w:pPr>
            <w:r w:rsidRPr="00F31162">
              <w:rPr>
                <w:rFonts w:ascii="Times New Roman" w:hAnsi="Times New Roman"/>
                <w:b/>
                <w:sz w:val="24"/>
                <w:szCs w:val="24"/>
              </w:rPr>
              <w:t>64,455,957</w:t>
            </w:r>
          </w:p>
        </w:tc>
        <w:tc>
          <w:tcPr>
            <w:tcW w:w="2559" w:type="dxa"/>
          </w:tcPr>
          <w:p w:rsidR="0084621B" w:rsidRPr="00F31162" w:rsidRDefault="0084621B" w:rsidP="00275F92">
            <w:pPr>
              <w:spacing w:line="240" w:lineRule="auto"/>
              <w:jc w:val="center"/>
              <w:rPr>
                <w:rFonts w:ascii="Times New Roman" w:hAnsi="Times New Roman"/>
                <w:b/>
                <w:sz w:val="24"/>
                <w:szCs w:val="24"/>
              </w:rPr>
            </w:pPr>
            <w:r w:rsidRPr="00F31162">
              <w:rPr>
                <w:rFonts w:ascii="Times New Roman" w:hAnsi="Times New Roman"/>
                <w:b/>
                <w:sz w:val="24"/>
                <w:szCs w:val="24"/>
              </w:rPr>
              <w:t>209,842,402</w:t>
            </w:r>
          </w:p>
        </w:tc>
        <w:tc>
          <w:tcPr>
            <w:tcW w:w="2921" w:type="dxa"/>
          </w:tcPr>
          <w:p w:rsidR="0084621B" w:rsidRPr="00F31162" w:rsidRDefault="0084621B" w:rsidP="00275F92">
            <w:pPr>
              <w:spacing w:line="240" w:lineRule="auto"/>
              <w:jc w:val="center"/>
              <w:rPr>
                <w:rFonts w:ascii="Times New Roman" w:hAnsi="Times New Roman"/>
                <w:b/>
                <w:sz w:val="24"/>
                <w:szCs w:val="24"/>
              </w:rPr>
            </w:pPr>
            <w:r w:rsidRPr="00F31162">
              <w:rPr>
                <w:rFonts w:ascii="Times New Roman" w:hAnsi="Times New Roman"/>
                <w:b/>
                <w:sz w:val="24"/>
                <w:szCs w:val="24"/>
              </w:rPr>
              <w:t>520,922</w:t>
            </w:r>
          </w:p>
        </w:tc>
      </w:tr>
    </w:tbl>
    <w:p w:rsidR="009730E3" w:rsidRDefault="009730E3" w:rsidP="009730E3">
      <w:pPr>
        <w:jc w:val="both"/>
        <w:rPr>
          <w:rFonts w:ascii="Times New Roman" w:hAnsi="Times New Roman"/>
          <w:b/>
          <w:bCs/>
          <w:sz w:val="24"/>
          <w:szCs w:val="24"/>
        </w:rPr>
      </w:pPr>
    </w:p>
    <w:p w:rsidR="0084621B" w:rsidRPr="00F31162" w:rsidRDefault="0084621B" w:rsidP="0084621B">
      <w:pPr>
        <w:jc w:val="both"/>
        <w:rPr>
          <w:rFonts w:ascii="Times New Roman" w:hAnsi="Times New Roman"/>
          <w:sz w:val="24"/>
          <w:szCs w:val="24"/>
        </w:rPr>
      </w:pPr>
      <w:r w:rsidRPr="00F31162">
        <w:rPr>
          <w:rFonts w:ascii="Times New Roman" w:hAnsi="Times New Roman"/>
          <w:b/>
          <w:bCs/>
          <w:sz w:val="24"/>
          <w:szCs w:val="24"/>
        </w:rPr>
        <w:t>3.5</w:t>
      </w:r>
      <w:r w:rsidRPr="00F31162">
        <w:rPr>
          <w:rFonts w:ascii="Times New Roman" w:hAnsi="Times New Roman"/>
          <w:b/>
          <w:bCs/>
          <w:sz w:val="24"/>
          <w:szCs w:val="24"/>
        </w:rPr>
        <w:tab/>
        <w:t>COLLECTION OF INCOME TAX/WITHHOLDING TAX ON MOTOR VEHICLES/SAVINGS SCHEMES</w:t>
      </w:r>
    </w:p>
    <w:p w:rsidR="0084621B" w:rsidRPr="00F31162" w:rsidRDefault="0084621B" w:rsidP="0084621B">
      <w:pPr>
        <w:pStyle w:val="BodyText3"/>
        <w:spacing w:line="360" w:lineRule="auto"/>
        <w:jc w:val="both"/>
        <w:rPr>
          <w:rFonts w:ascii="Times New Roman" w:hAnsi="Times New Roman"/>
          <w:sz w:val="24"/>
          <w:szCs w:val="24"/>
        </w:rPr>
      </w:pPr>
      <w:r w:rsidRPr="00F31162">
        <w:rPr>
          <w:rFonts w:ascii="Times New Roman" w:hAnsi="Times New Roman"/>
          <w:sz w:val="24"/>
          <w:szCs w:val="24"/>
        </w:rPr>
        <w:t>The withholding tax income tax on private motor cars/ other vehicles and savings schemes is collected by Pakistan Post since 1992 on behalf of Federal Board of R</w:t>
      </w:r>
      <w:r w:rsidR="009730E3">
        <w:rPr>
          <w:rFonts w:ascii="Times New Roman" w:hAnsi="Times New Roman"/>
          <w:sz w:val="24"/>
          <w:szCs w:val="24"/>
        </w:rPr>
        <w:t>evenue, Government of Pakistan.</w:t>
      </w:r>
    </w:p>
    <w:p w:rsidR="0084621B" w:rsidRDefault="0084621B" w:rsidP="0084621B">
      <w:pPr>
        <w:pStyle w:val="BodyText3"/>
        <w:spacing w:line="360" w:lineRule="auto"/>
        <w:jc w:val="both"/>
        <w:rPr>
          <w:rFonts w:ascii="Times New Roman" w:hAnsi="Times New Roman"/>
          <w:sz w:val="24"/>
          <w:szCs w:val="24"/>
        </w:rPr>
      </w:pPr>
      <w:r w:rsidRPr="00F31162">
        <w:rPr>
          <w:rFonts w:ascii="Times New Roman" w:hAnsi="Times New Roman"/>
          <w:sz w:val="24"/>
          <w:szCs w:val="24"/>
        </w:rPr>
        <w:t>During the year 2020-21 Pakistan Post on behalf of Federal Board of Revenue collected an amount of Rs.53.134 million. Circle-wise break-up is given as under: -</w:t>
      </w:r>
    </w:p>
    <w:p w:rsidR="00A1453D" w:rsidRPr="00F31162" w:rsidRDefault="00A1453D" w:rsidP="0084621B">
      <w:pPr>
        <w:pStyle w:val="BodyText3"/>
        <w:spacing w:line="360" w:lineRule="auto"/>
        <w:jc w:val="both"/>
        <w:rPr>
          <w:rFonts w:ascii="Times New Roman" w:hAnsi="Times New Roman"/>
          <w:sz w:val="24"/>
          <w:szCs w:val="24"/>
        </w:rPr>
      </w:pPr>
    </w:p>
    <w:p w:rsidR="0084621B" w:rsidRPr="00F31162" w:rsidRDefault="0084621B" w:rsidP="009730E3">
      <w:pPr>
        <w:spacing w:after="0"/>
        <w:ind w:left="5040" w:firstLine="720"/>
        <w:jc w:val="center"/>
        <w:rPr>
          <w:rFonts w:ascii="Times New Roman" w:hAnsi="Times New Roman"/>
          <w:sz w:val="24"/>
          <w:szCs w:val="24"/>
        </w:rPr>
      </w:pPr>
      <w:r w:rsidRPr="00F31162">
        <w:rPr>
          <w:rFonts w:ascii="Times New Roman" w:hAnsi="Times New Roman"/>
          <w:sz w:val="24"/>
          <w:szCs w:val="24"/>
        </w:rPr>
        <w:t>(Rupees in Million)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63"/>
        <w:gridCol w:w="4493"/>
        <w:gridCol w:w="2120"/>
        <w:gridCol w:w="10"/>
        <w:gridCol w:w="2110"/>
      </w:tblGrid>
      <w:tr w:rsidR="0084621B" w:rsidRPr="00F31162" w:rsidTr="00793DF4">
        <w:trPr>
          <w:jc w:val="center"/>
        </w:trPr>
        <w:tc>
          <w:tcPr>
            <w:tcW w:w="1263" w:type="dxa"/>
          </w:tcPr>
          <w:p w:rsidR="0084621B" w:rsidRPr="00F31162" w:rsidRDefault="0084621B" w:rsidP="009730E3">
            <w:pPr>
              <w:spacing w:after="0" w:line="240" w:lineRule="auto"/>
              <w:jc w:val="both"/>
              <w:rPr>
                <w:rFonts w:ascii="Times New Roman" w:hAnsi="Times New Roman"/>
                <w:b/>
                <w:bCs/>
                <w:sz w:val="24"/>
                <w:szCs w:val="24"/>
              </w:rPr>
            </w:pPr>
            <w:r w:rsidRPr="00F31162">
              <w:rPr>
                <w:rFonts w:ascii="Times New Roman" w:hAnsi="Times New Roman"/>
                <w:b/>
                <w:bCs/>
                <w:sz w:val="24"/>
                <w:szCs w:val="24"/>
              </w:rPr>
              <w:t>S.NO.</w:t>
            </w:r>
          </w:p>
        </w:tc>
        <w:tc>
          <w:tcPr>
            <w:tcW w:w="4493" w:type="dxa"/>
          </w:tcPr>
          <w:p w:rsidR="0084621B" w:rsidRPr="00F31162" w:rsidRDefault="0084621B" w:rsidP="009730E3">
            <w:pPr>
              <w:spacing w:after="0" w:line="240" w:lineRule="auto"/>
              <w:jc w:val="both"/>
              <w:rPr>
                <w:rFonts w:ascii="Times New Roman" w:hAnsi="Times New Roman"/>
                <w:b/>
                <w:bCs/>
                <w:sz w:val="24"/>
                <w:szCs w:val="24"/>
              </w:rPr>
            </w:pPr>
            <w:r w:rsidRPr="00F31162">
              <w:rPr>
                <w:rFonts w:ascii="Times New Roman" w:hAnsi="Times New Roman"/>
                <w:b/>
                <w:bCs/>
                <w:sz w:val="24"/>
                <w:szCs w:val="24"/>
              </w:rPr>
              <w:t>NAME OF CIRCLE</w:t>
            </w:r>
          </w:p>
        </w:tc>
        <w:tc>
          <w:tcPr>
            <w:tcW w:w="4240" w:type="dxa"/>
            <w:gridSpan w:val="3"/>
          </w:tcPr>
          <w:p w:rsidR="0084621B" w:rsidRPr="00F31162" w:rsidRDefault="0084621B" w:rsidP="009730E3">
            <w:pPr>
              <w:spacing w:after="0" w:line="240" w:lineRule="auto"/>
              <w:jc w:val="both"/>
              <w:rPr>
                <w:rFonts w:ascii="Times New Roman" w:hAnsi="Times New Roman"/>
                <w:b/>
                <w:bCs/>
                <w:sz w:val="24"/>
                <w:szCs w:val="24"/>
              </w:rPr>
            </w:pPr>
            <w:r w:rsidRPr="00F31162">
              <w:rPr>
                <w:rFonts w:ascii="Times New Roman" w:hAnsi="Times New Roman"/>
                <w:b/>
                <w:bCs/>
                <w:sz w:val="24"/>
                <w:szCs w:val="24"/>
              </w:rPr>
              <w:t>TOTAL AMOUNT COLLECTED</w:t>
            </w:r>
          </w:p>
        </w:tc>
      </w:tr>
      <w:tr w:rsidR="0084621B" w:rsidRPr="00F31162" w:rsidTr="00793DF4">
        <w:trPr>
          <w:jc w:val="center"/>
        </w:trPr>
        <w:tc>
          <w:tcPr>
            <w:tcW w:w="5756" w:type="dxa"/>
            <w:gridSpan w:val="2"/>
          </w:tcPr>
          <w:p w:rsidR="0084621B" w:rsidRPr="00F31162" w:rsidRDefault="0084621B" w:rsidP="009730E3">
            <w:pPr>
              <w:spacing w:after="0" w:line="240" w:lineRule="auto"/>
              <w:jc w:val="both"/>
              <w:rPr>
                <w:rFonts w:ascii="Times New Roman" w:hAnsi="Times New Roman"/>
                <w:b/>
                <w:bCs/>
                <w:sz w:val="24"/>
                <w:szCs w:val="24"/>
              </w:rPr>
            </w:pPr>
          </w:p>
        </w:tc>
        <w:tc>
          <w:tcPr>
            <w:tcW w:w="2120" w:type="dxa"/>
          </w:tcPr>
          <w:p w:rsidR="0084621B" w:rsidRPr="00F31162" w:rsidRDefault="0084621B" w:rsidP="009730E3">
            <w:pPr>
              <w:spacing w:after="0" w:line="240" w:lineRule="auto"/>
              <w:jc w:val="both"/>
              <w:rPr>
                <w:rFonts w:ascii="Times New Roman" w:hAnsi="Times New Roman"/>
                <w:b/>
                <w:bCs/>
                <w:sz w:val="24"/>
                <w:szCs w:val="24"/>
              </w:rPr>
            </w:pPr>
            <w:r w:rsidRPr="00F31162">
              <w:rPr>
                <w:rFonts w:ascii="Times New Roman" w:hAnsi="Times New Roman"/>
                <w:b/>
                <w:bCs/>
                <w:sz w:val="24"/>
                <w:szCs w:val="24"/>
              </w:rPr>
              <w:t>SAVING BANK</w:t>
            </w:r>
          </w:p>
        </w:tc>
        <w:tc>
          <w:tcPr>
            <w:tcW w:w="2120" w:type="dxa"/>
            <w:gridSpan w:val="2"/>
          </w:tcPr>
          <w:p w:rsidR="0084621B" w:rsidRPr="00F31162" w:rsidRDefault="0084621B" w:rsidP="009730E3">
            <w:pPr>
              <w:spacing w:after="0" w:line="240" w:lineRule="auto"/>
              <w:jc w:val="both"/>
              <w:rPr>
                <w:rFonts w:ascii="Times New Roman" w:hAnsi="Times New Roman"/>
                <w:b/>
                <w:bCs/>
                <w:sz w:val="24"/>
                <w:szCs w:val="24"/>
              </w:rPr>
            </w:pPr>
            <w:r w:rsidRPr="00F31162">
              <w:rPr>
                <w:rFonts w:ascii="Times New Roman" w:hAnsi="Times New Roman"/>
                <w:b/>
                <w:bCs/>
                <w:sz w:val="24"/>
                <w:szCs w:val="24"/>
              </w:rPr>
              <w:t>MOTOR CAR</w:t>
            </w:r>
          </w:p>
        </w:tc>
      </w:tr>
      <w:tr w:rsidR="0084621B" w:rsidRPr="00F31162" w:rsidTr="00793DF4">
        <w:trPr>
          <w:jc w:val="center"/>
        </w:trPr>
        <w:tc>
          <w:tcPr>
            <w:tcW w:w="1263" w:type="dxa"/>
          </w:tcPr>
          <w:p w:rsidR="0084621B" w:rsidRPr="00F31162" w:rsidRDefault="0084621B" w:rsidP="009730E3">
            <w:pPr>
              <w:spacing w:after="0" w:line="240" w:lineRule="auto"/>
              <w:jc w:val="both"/>
              <w:rPr>
                <w:rFonts w:ascii="Times New Roman" w:hAnsi="Times New Roman"/>
                <w:sz w:val="24"/>
                <w:szCs w:val="24"/>
              </w:rPr>
            </w:pPr>
            <w:r w:rsidRPr="00F31162">
              <w:rPr>
                <w:rFonts w:ascii="Times New Roman" w:hAnsi="Times New Roman"/>
                <w:sz w:val="24"/>
                <w:szCs w:val="24"/>
              </w:rPr>
              <w:t>1</w:t>
            </w:r>
          </w:p>
        </w:tc>
        <w:tc>
          <w:tcPr>
            <w:tcW w:w="4493" w:type="dxa"/>
          </w:tcPr>
          <w:p w:rsidR="0084621B" w:rsidRPr="00F31162" w:rsidRDefault="0084621B" w:rsidP="009730E3">
            <w:pPr>
              <w:spacing w:after="0" w:line="240" w:lineRule="auto"/>
              <w:jc w:val="both"/>
              <w:rPr>
                <w:rFonts w:ascii="Times New Roman" w:hAnsi="Times New Roman"/>
                <w:sz w:val="24"/>
                <w:szCs w:val="24"/>
              </w:rPr>
            </w:pPr>
            <w:r w:rsidRPr="00F31162">
              <w:rPr>
                <w:rFonts w:ascii="Times New Roman" w:hAnsi="Times New Roman"/>
                <w:sz w:val="24"/>
                <w:szCs w:val="24"/>
              </w:rPr>
              <w:t>Central Punjab, Lahore</w:t>
            </w:r>
          </w:p>
        </w:tc>
        <w:tc>
          <w:tcPr>
            <w:tcW w:w="2130" w:type="dxa"/>
            <w:gridSpan w:val="2"/>
            <w:vAlign w:val="bottom"/>
          </w:tcPr>
          <w:p w:rsidR="0084621B" w:rsidRPr="00F31162" w:rsidRDefault="0084621B" w:rsidP="009730E3">
            <w:pPr>
              <w:spacing w:after="0" w:line="240" w:lineRule="auto"/>
              <w:jc w:val="both"/>
              <w:rPr>
                <w:rFonts w:ascii="Times New Roman" w:hAnsi="Times New Roman"/>
                <w:sz w:val="24"/>
                <w:szCs w:val="24"/>
              </w:rPr>
            </w:pPr>
            <w:r w:rsidRPr="00F31162">
              <w:rPr>
                <w:rFonts w:ascii="Times New Roman" w:hAnsi="Times New Roman"/>
                <w:sz w:val="24"/>
                <w:szCs w:val="24"/>
              </w:rPr>
              <w:t>406168993</w:t>
            </w:r>
          </w:p>
        </w:tc>
        <w:tc>
          <w:tcPr>
            <w:tcW w:w="2110" w:type="dxa"/>
          </w:tcPr>
          <w:p w:rsidR="0084621B" w:rsidRPr="00F31162" w:rsidRDefault="0084621B" w:rsidP="009730E3">
            <w:pPr>
              <w:spacing w:after="0" w:line="240" w:lineRule="auto"/>
              <w:jc w:val="both"/>
              <w:rPr>
                <w:rFonts w:ascii="Times New Roman" w:hAnsi="Times New Roman"/>
                <w:sz w:val="24"/>
                <w:szCs w:val="24"/>
              </w:rPr>
            </w:pPr>
            <w:r w:rsidRPr="00F31162">
              <w:rPr>
                <w:rFonts w:ascii="Times New Roman" w:hAnsi="Times New Roman"/>
                <w:sz w:val="24"/>
                <w:szCs w:val="24"/>
              </w:rPr>
              <w:t>22971250</w:t>
            </w:r>
          </w:p>
        </w:tc>
      </w:tr>
      <w:tr w:rsidR="0084621B" w:rsidRPr="00F31162" w:rsidTr="00793DF4">
        <w:trPr>
          <w:jc w:val="center"/>
        </w:trPr>
        <w:tc>
          <w:tcPr>
            <w:tcW w:w="1263" w:type="dxa"/>
          </w:tcPr>
          <w:p w:rsidR="0084621B" w:rsidRPr="00F31162" w:rsidRDefault="0084621B" w:rsidP="009730E3">
            <w:pPr>
              <w:spacing w:after="0" w:line="240" w:lineRule="auto"/>
              <w:jc w:val="both"/>
              <w:rPr>
                <w:rFonts w:ascii="Times New Roman" w:hAnsi="Times New Roman"/>
                <w:sz w:val="24"/>
                <w:szCs w:val="24"/>
              </w:rPr>
            </w:pPr>
            <w:r w:rsidRPr="00F31162">
              <w:rPr>
                <w:rFonts w:ascii="Times New Roman" w:hAnsi="Times New Roman"/>
                <w:sz w:val="24"/>
                <w:szCs w:val="24"/>
              </w:rPr>
              <w:t>2</w:t>
            </w:r>
          </w:p>
        </w:tc>
        <w:tc>
          <w:tcPr>
            <w:tcW w:w="4493" w:type="dxa"/>
          </w:tcPr>
          <w:p w:rsidR="0084621B" w:rsidRPr="00F31162" w:rsidRDefault="0084621B" w:rsidP="009730E3">
            <w:pPr>
              <w:spacing w:after="0" w:line="240" w:lineRule="auto"/>
              <w:jc w:val="both"/>
              <w:rPr>
                <w:rFonts w:ascii="Times New Roman" w:hAnsi="Times New Roman"/>
                <w:sz w:val="24"/>
                <w:szCs w:val="24"/>
              </w:rPr>
            </w:pPr>
            <w:r w:rsidRPr="00F31162">
              <w:rPr>
                <w:rFonts w:ascii="Times New Roman" w:hAnsi="Times New Roman"/>
                <w:sz w:val="24"/>
                <w:szCs w:val="24"/>
              </w:rPr>
              <w:t>Metropolitan, Karachi</w:t>
            </w:r>
          </w:p>
        </w:tc>
        <w:tc>
          <w:tcPr>
            <w:tcW w:w="2130" w:type="dxa"/>
            <w:gridSpan w:val="2"/>
            <w:vAlign w:val="bottom"/>
          </w:tcPr>
          <w:p w:rsidR="0084621B" w:rsidRPr="00F31162" w:rsidRDefault="0084621B" w:rsidP="009730E3">
            <w:pPr>
              <w:spacing w:after="0" w:line="240" w:lineRule="auto"/>
              <w:jc w:val="both"/>
              <w:rPr>
                <w:rFonts w:ascii="Times New Roman" w:hAnsi="Times New Roman"/>
                <w:sz w:val="24"/>
                <w:szCs w:val="24"/>
              </w:rPr>
            </w:pPr>
            <w:r w:rsidRPr="00F31162">
              <w:rPr>
                <w:rFonts w:ascii="Times New Roman" w:hAnsi="Times New Roman"/>
                <w:sz w:val="24"/>
                <w:szCs w:val="24"/>
              </w:rPr>
              <w:t>128403629</w:t>
            </w:r>
          </w:p>
        </w:tc>
        <w:tc>
          <w:tcPr>
            <w:tcW w:w="2110" w:type="dxa"/>
          </w:tcPr>
          <w:p w:rsidR="0084621B" w:rsidRPr="00F31162" w:rsidRDefault="0084621B" w:rsidP="009730E3">
            <w:pPr>
              <w:spacing w:after="0" w:line="240" w:lineRule="auto"/>
              <w:jc w:val="both"/>
              <w:rPr>
                <w:rFonts w:ascii="Times New Roman" w:hAnsi="Times New Roman"/>
                <w:sz w:val="24"/>
                <w:szCs w:val="24"/>
              </w:rPr>
            </w:pPr>
            <w:r w:rsidRPr="00F31162">
              <w:rPr>
                <w:rFonts w:ascii="Times New Roman" w:hAnsi="Times New Roman"/>
                <w:sz w:val="24"/>
                <w:szCs w:val="24"/>
              </w:rPr>
              <w:t>0</w:t>
            </w:r>
          </w:p>
        </w:tc>
      </w:tr>
      <w:tr w:rsidR="0084621B" w:rsidRPr="00F31162" w:rsidTr="00793DF4">
        <w:trPr>
          <w:jc w:val="center"/>
        </w:trPr>
        <w:tc>
          <w:tcPr>
            <w:tcW w:w="1263" w:type="dxa"/>
          </w:tcPr>
          <w:p w:rsidR="0084621B" w:rsidRPr="00F31162" w:rsidRDefault="0084621B" w:rsidP="009730E3">
            <w:pPr>
              <w:spacing w:after="0" w:line="240" w:lineRule="auto"/>
              <w:jc w:val="both"/>
              <w:rPr>
                <w:rFonts w:ascii="Times New Roman" w:hAnsi="Times New Roman"/>
                <w:sz w:val="24"/>
                <w:szCs w:val="24"/>
              </w:rPr>
            </w:pPr>
            <w:r w:rsidRPr="00F31162">
              <w:rPr>
                <w:rFonts w:ascii="Times New Roman" w:hAnsi="Times New Roman"/>
                <w:sz w:val="24"/>
                <w:szCs w:val="24"/>
              </w:rPr>
              <w:t>3</w:t>
            </w:r>
          </w:p>
        </w:tc>
        <w:tc>
          <w:tcPr>
            <w:tcW w:w="4493" w:type="dxa"/>
          </w:tcPr>
          <w:p w:rsidR="0084621B" w:rsidRPr="00F31162" w:rsidRDefault="0084621B" w:rsidP="009730E3">
            <w:pPr>
              <w:spacing w:after="0" w:line="240" w:lineRule="auto"/>
              <w:jc w:val="both"/>
              <w:rPr>
                <w:rFonts w:ascii="Times New Roman" w:hAnsi="Times New Roman"/>
                <w:sz w:val="24"/>
                <w:szCs w:val="24"/>
              </w:rPr>
            </w:pPr>
            <w:r w:rsidRPr="00F31162">
              <w:rPr>
                <w:rFonts w:ascii="Times New Roman" w:hAnsi="Times New Roman"/>
                <w:sz w:val="24"/>
                <w:szCs w:val="24"/>
              </w:rPr>
              <w:t>Northern Sindh, Hyderabad</w:t>
            </w:r>
          </w:p>
        </w:tc>
        <w:tc>
          <w:tcPr>
            <w:tcW w:w="2130" w:type="dxa"/>
            <w:gridSpan w:val="2"/>
            <w:vAlign w:val="bottom"/>
          </w:tcPr>
          <w:p w:rsidR="0084621B" w:rsidRPr="00F31162" w:rsidRDefault="0084621B" w:rsidP="009730E3">
            <w:pPr>
              <w:spacing w:after="0" w:line="240" w:lineRule="auto"/>
              <w:jc w:val="both"/>
              <w:rPr>
                <w:rFonts w:ascii="Times New Roman" w:hAnsi="Times New Roman"/>
                <w:sz w:val="24"/>
                <w:szCs w:val="24"/>
              </w:rPr>
            </w:pPr>
            <w:r w:rsidRPr="00F31162">
              <w:rPr>
                <w:rFonts w:ascii="Times New Roman" w:hAnsi="Times New Roman"/>
                <w:sz w:val="24"/>
                <w:szCs w:val="24"/>
              </w:rPr>
              <w:t>21810332</w:t>
            </w:r>
          </w:p>
        </w:tc>
        <w:tc>
          <w:tcPr>
            <w:tcW w:w="2110" w:type="dxa"/>
          </w:tcPr>
          <w:p w:rsidR="0084621B" w:rsidRPr="00F31162" w:rsidRDefault="0084621B" w:rsidP="009730E3">
            <w:pPr>
              <w:spacing w:after="0" w:line="240" w:lineRule="auto"/>
              <w:jc w:val="both"/>
              <w:rPr>
                <w:rFonts w:ascii="Times New Roman" w:hAnsi="Times New Roman"/>
                <w:sz w:val="24"/>
                <w:szCs w:val="24"/>
              </w:rPr>
            </w:pPr>
            <w:r w:rsidRPr="00F31162">
              <w:rPr>
                <w:rFonts w:ascii="Times New Roman" w:hAnsi="Times New Roman"/>
                <w:sz w:val="24"/>
                <w:szCs w:val="24"/>
              </w:rPr>
              <w:t>0</w:t>
            </w:r>
          </w:p>
        </w:tc>
      </w:tr>
      <w:tr w:rsidR="0084621B" w:rsidRPr="00F31162" w:rsidTr="00793DF4">
        <w:trPr>
          <w:jc w:val="center"/>
        </w:trPr>
        <w:tc>
          <w:tcPr>
            <w:tcW w:w="1263" w:type="dxa"/>
          </w:tcPr>
          <w:p w:rsidR="0084621B" w:rsidRPr="00F31162" w:rsidRDefault="0084621B" w:rsidP="009730E3">
            <w:pPr>
              <w:spacing w:after="0" w:line="240" w:lineRule="auto"/>
              <w:jc w:val="both"/>
              <w:rPr>
                <w:rFonts w:ascii="Times New Roman" w:hAnsi="Times New Roman"/>
                <w:sz w:val="24"/>
                <w:szCs w:val="24"/>
              </w:rPr>
            </w:pPr>
            <w:r w:rsidRPr="00F31162">
              <w:rPr>
                <w:rFonts w:ascii="Times New Roman" w:hAnsi="Times New Roman"/>
                <w:sz w:val="24"/>
                <w:szCs w:val="24"/>
              </w:rPr>
              <w:t>4</w:t>
            </w:r>
          </w:p>
        </w:tc>
        <w:tc>
          <w:tcPr>
            <w:tcW w:w="4493" w:type="dxa"/>
          </w:tcPr>
          <w:p w:rsidR="0084621B" w:rsidRPr="00F31162" w:rsidRDefault="0084621B" w:rsidP="009730E3">
            <w:pPr>
              <w:spacing w:after="0" w:line="240" w:lineRule="auto"/>
              <w:jc w:val="both"/>
              <w:rPr>
                <w:rFonts w:ascii="Times New Roman" w:hAnsi="Times New Roman"/>
                <w:sz w:val="24"/>
                <w:szCs w:val="24"/>
              </w:rPr>
            </w:pPr>
            <w:r w:rsidRPr="00F31162">
              <w:rPr>
                <w:rFonts w:ascii="Times New Roman" w:hAnsi="Times New Roman"/>
                <w:sz w:val="24"/>
                <w:szCs w:val="24"/>
              </w:rPr>
              <w:t>Northern Punjab, Rawalpindi</w:t>
            </w:r>
          </w:p>
        </w:tc>
        <w:tc>
          <w:tcPr>
            <w:tcW w:w="2130" w:type="dxa"/>
            <w:gridSpan w:val="2"/>
            <w:vAlign w:val="bottom"/>
          </w:tcPr>
          <w:p w:rsidR="0084621B" w:rsidRPr="00F31162" w:rsidRDefault="0084621B" w:rsidP="009730E3">
            <w:pPr>
              <w:spacing w:after="0" w:line="240" w:lineRule="auto"/>
              <w:jc w:val="both"/>
              <w:rPr>
                <w:rFonts w:ascii="Times New Roman" w:hAnsi="Times New Roman"/>
                <w:sz w:val="24"/>
                <w:szCs w:val="24"/>
              </w:rPr>
            </w:pPr>
            <w:r w:rsidRPr="00F31162">
              <w:rPr>
                <w:rFonts w:ascii="Times New Roman" w:hAnsi="Times New Roman"/>
                <w:sz w:val="24"/>
                <w:szCs w:val="24"/>
              </w:rPr>
              <w:t>2691759221</w:t>
            </w:r>
          </w:p>
        </w:tc>
        <w:tc>
          <w:tcPr>
            <w:tcW w:w="2110" w:type="dxa"/>
          </w:tcPr>
          <w:p w:rsidR="0084621B" w:rsidRPr="00F31162" w:rsidRDefault="0084621B" w:rsidP="009730E3">
            <w:pPr>
              <w:spacing w:after="0" w:line="240" w:lineRule="auto"/>
              <w:jc w:val="both"/>
              <w:rPr>
                <w:rFonts w:ascii="Times New Roman" w:hAnsi="Times New Roman"/>
                <w:sz w:val="24"/>
                <w:szCs w:val="24"/>
              </w:rPr>
            </w:pPr>
            <w:r w:rsidRPr="00F31162">
              <w:rPr>
                <w:rFonts w:ascii="Times New Roman" w:hAnsi="Times New Roman"/>
                <w:sz w:val="24"/>
                <w:szCs w:val="24"/>
              </w:rPr>
              <w:t>3670974</w:t>
            </w:r>
          </w:p>
        </w:tc>
      </w:tr>
      <w:tr w:rsidR="0084621B" w:rsidRPr="00F31162" w:rsidTr="00793DF4">
        <w:trPr>
          <w:jc w:val="center"/>
        </w:trPr>
        <w:tc>
          <w:tcPr>
            <w:tcW w:w="1263" w:type="dxa"/>
          </w:tcPr>
          <w:p w:rsidR="0084621B" w:rsidRPr="00F31162" w:rsidRDefault="0084621B" w:rsidP="009730E3">
            <w:pPr>
              <w:spacing w:after="0" w:line="240" w:lineRule="auto"/>
              <w:jc w:val="both"/>
              <w:rPr>
                <w:rFonts w:ascii="Times New Roman" w:hAnsi="Times New Roman"/>
                <w:sz w:val="24"/>
                <w:szCs w:val="24"/>
              </w:rPr>
            </w:pPr>
            <w:r w:rsidRPr="00F31162">
              <w:rPr>
                <w:rFonts w:ascii="Times New Roman" w:hAnsi="Times New Roman"/>
                <w:sz w:val="24"/>
                <w:szCs w:val="24"/>
              </w:rPr>
              <w:t>5</w:t>
            </w:r>
          </w:p>
        </w:tc>
        <w:tc>
          <w:tcPr>
            <w:tcW w:w="4493" w:type="dxa"/>
          </w:tcPr>
          <w:p w:rsidR="0084621B" w:rsidRPr="00F31162" w:rsidRDefault="0084621B" w:rsidP="009730E3">
            <w:pPr>
              <w:spacing w:after="0" w:line="240" w:lineRule="auto"/>
              <w:jc w:val="both"/>
              <w:rPr>
                <w:rFonts w:ascii="Times New Roman" w:hAnsi="Times New Roman"/>
                <w:sz w:val="24"/>
                <w:szCs w:val="24"/>
              </w:rPr>
            </w:pPr>
            <w:r w:rsidRPr="00F31162">
              <w:rPr>
                <w:rFonts w:ascii="Times New Roman" w:hAnsi="Times New Roman"/>
                <w:sz w:val="24"/>
                <w:szCs w:val="24"/>
              </w:rPr>
              <w:t>Southern Punjab, Multan</w:t>
            </w:r>
          </w:p>
        </w:tc>
        <w:tc>
          <w:tcPr>
            <w:tcW w:w="2130" w:type="dxa"/>
            <w:gridSpan w:val="2"/>
            <w:vAlign w:val="bottom"/>
          </w:tcPr>
          <w:p w:rsidR="0084621B" w:rsidRPr="00F31162" w:rsidRDefault="0084621B" w:rsidP="009730E3">
            <w:pPr>
              <w:spacing w:after="0" w:line="240" w:lineRule="auto"/>
              <w:jc w:val="both"/>
              <w:rPr>
                <w:rFonts w:ascii="Times New Roman" w:hAnsi="Times New Roman"/>
                <w:sz w:val="24"/>
                <w:szCs w:val="24"/>
              </w:rPr>
            </w:pPr>
            <w:r w:rsidRPr="00F31162">
              <w:rPr>
                <w:rFonts w:ascii="Times New Roman" w:hAnsi="Times New Roman"/>
                <w:sz w:val="24"/>
                <w:szCs w:val="24"/>
              </w:rPr>
              <w:t>93957347</w:t>
            </w:r>
          </w:p>
        </w:tc>
        <w:tc>
          <w:tcPr>
            <w:tcW w:w="2110" w:type="dxa"/>
          </w:tcPr>
          <w:p w:rsidR="0084621B" w:rsidRPr="00F31162" w:rsidRDefault="0084621B" w:rsidP="009730E3">
            <w:pPr>
              <w:spacing w:after="0" w:line="240" w:lineRule="auto"/>
              <w:jc w:val="both"/>
              <w:rPr>
                <w:rFonts w:ascii="Times New Roman" w:hAnsi="Times New Roman"/>
                <w:sz w:val="24"/>
                <w:szCs w:val="24"/>
              </w:rPr>
            </w:pPr>
            <w:r w:rsidRPr="00F31162">
              <w:rPr>
                <w:rFonts w:ascii="Times New Roman" w:hAnsi="Times New Roman"/>
                <w:sz w:val="24"/>
                <w:szCs w:val="24"/>
              </w:rPr>
              <w:t>0</w:t>
            </w:r>
          </w:p>
        </w:tc>
      </w:tr>
      <w:tr w:rsidR="0084621B" w:rsidRPr="00F31162" w:rsidTr="00793DF4">
        <w:trPr>
          <w:jc w:val="center"/>
        </w:trPr>
        <w:tc>
          <w:tcPr>
            <w:tcW w:w="1263" w:type="dxa"/>
          </w:tcPr>
          <w:p w:rsidR="0084621B" w:rsidRPr="00F31162" w:rsidRDefault="0084621B" w:rsidP="009730E3">
            <w:pPr>
              <w:spacing w:after="0" w:line="240" w:lineRule="auto"/>
              <w:jc w:val="both"/>
              <w:rPr>
                <w:rFonts w:ascii="Times New Roman" w:hAnsi="Times New Roman"/>
                <w:sz w:val="24"/>
                <w:szCs w:val="24"/>
              </w:rPr>
            </w:pPr>
            <w:r w:rsidRPr="00F31162">
              <w:rPr>
                <w:rFonts w:ascii="Times New Roman" w:hAnsi="Times New Roman"/>
                <w:sz w:val="24"/>
                <w:szCs w:val="24"/>
              </w:rPr>
              <w:t>6</w:t>
            </w:r>
          </w:p>
        </w:tc>
        <w:tc>
          <w:tcPr>
            <w:tcW w:w="4493" w:type="dxa"/>
          </w:tcPr>
          <w:p w:rsidR="0084621B" w:rsidRPr="00F31162" w:rsidRDefault="0084621B" w:rsidP="009730E3">
            <w:pPr>
              <w:spacing w:after="0" w:line="240" w:lineRule="auto"/>
              <w:jc w:val="both"/>
              <w:rPr>
                <w:rFonts w:ascii="Times New Roman" w:hAnsi="Times New Roman"/>
                <w:sz w:val="24"/>
                <w:szCs w:val="24"/>
              </w:rPr>
            </w:pPr>
            <w:r w:rsidRPr="00F31162">
              <w:rPr>
                <w:rFonts w:ascii="Times New Roman" w:hAnsi="Times New Roman"/>
                <w:sz w:val="24"/>
                <w:szCs w:val="24"/>
              </w:rPr>
              <w:t>FC, GB &amp; AJK, Islamabad</w:t>
            </w:r>
          </w:p>
        </w:tc>
        <w:tc>
          <w:tcPr>
            <w:tcW w:w="2130" w:type="dxa"/>
            <w:gridSpan w:val="2"/>
            <w:vAlign w:val="bottom"/>
          </w:tcPr>
          <w:p w:rsidR="0084621B" w:rsidRPr="00F31162" w:rsidRDefault="0084621B" w:rsidP="009730E3">
            <w:pPr>
              <w:spacing w:after="0" w:line="240" w:lineRule="auto"/>
              <w:jc w:val="both"/>
              <w:rPr>
                <w:rFonts w:ascii="Times New Roman" w:hAnsi="Times New Roman"/>
                <w:sz w:val="24"/>
                <w:szCs w:val="24"/>
              </w:rPr>
            </w:pPr>
            <w:r w:rsidRPr="00F31162">
              <w:rPr>
                <w:rFonts w:ascii="Times New Roman" w:hAnsi="Times New Roman"/>
                <w:sz w:val="24"/>
                <w:szCs w:val="24"/>
              </w:rPr>
              <w:t>96800000</w:t>
            </w:r>
          </w:p>
        </w:tc>
        <w:tc>
          <w:tcPr>
            <w:tcW w:w="2110" w:type="dxa"/>
          </w:tcPr>
          <w:p w:rsidR="0084621B" w:rsidRPr="00F31162" w:rsidRDefault="0084621B" w:rsidP="009730E3">
            <w:pPr>
              <w:spacing w:after="0" w:line="240" w:lineRule="auto"/>
              <w:jc w:val="both"/>
              <w:rPr>
                <w:rFonts w:ascii="Times New Roman" w:hAnsi="Times New Roman"/>
                <w:sz w:val="24"/>
                <w:szCs w:val="24"/>
              </w:rPr>
            </w:pPr>
            <w:r w:rsidRPr="00F31162">
              <w:rPr>
                <w:rFonts w:ascii="Times New Roman" w:hAnsi="Times New Roman"/>
                <w:sz w:val="24"/>
                <w:szCs w:val="24"/>
              </w:rPr>
              <w:t>217900000</w:t>
            </w:r>
          </w:p>
        </w:tc>
      </w:tr>
      <w:tr w:rsidR="0084621B" w:rsidRPr="00F31162" w:rsidTr="00793DF4">
        <w:trPr>
          <w:jc w:val="center"/>
        </w:trPr>
        <w:tc>
          <w:tcPr>
            <w:tcW w:w="1263" w:type="dxa"/>
          </w:tcPr>
          <w:p w:rsidR="0084621B" w:rsidRPr="00F31162" w:rsidRDefault="0084621B" w:rsidP="009730E3">
            <w:pPr>
              <w:spacing w:after="0" w:line="240" w:lineRule="auto"/>
              <w:jc w:val="both"/>
              <w:rPr>
                <w:rFonts w:ascii="Times New Roman" w:hAnsi="Times New Roman"/>
                <w:sz w:val="24"/>
                <w:szCs w:val="24"/>
              </w:rPr>
            </w:pPr>
            <w:r w:rsidRPr="00F31162">
              <w:rPr>
                <w:rFonts w:ascii="Times New Roman" w:hAnsi="Times New Roman"/>
                <w:sz w:val="24"/>
                <w:szCs w:val="24"/>
              </w:rPr>
              <w:t>7</w:t>
            </w:r>
          </w:p>
        </w:tc>
        <w:tc>
          <w:tcPr>
            <w:tcW w:w="4493" w:type="dxa"/>
          </w:tcPr>
          <w:p w:rsidR="0084621B" w:rsidRPr="00F31162" w:rsidRDefault="0084621B" w:rsidP="009730E3">
            <w:pPr>
              <w:spacing w:after="0" w:line="240" w:lineRule="auto"/>
              <w:jc w:val="both"/>
              <w:rPr>
                <w:rFonts w:ascii="Times New Roman" w:hAnsi="Times New Roman"/>
                <w:sz w:val="24"/>
                <w:szCs w:val="24"/>
              </w:rPr>
            </w:pPr>
            <w:r w:rsidRPr="00F31162">
              <w:rPr>
                <w:rFonts w:ascii="Times New Roman" w:hAnsi="Times New Roman"/>
                <w:sz w:val="24"/>
                <w:szCs w:val="24"/>
              </w:rPr>
              <w:t>Khyber Pakhtunkhwa, Peshawar</w:t>
            </w:r>
          </w:p>
        </w:tc>
        <w:tc>
          <w:tcPr>
            <w:tcW w:w="2130" w:type="dxa"/>
            <w:gridSpan w:val="2"/>
            <w:vAlign w:val="bottom"/>
          </w:tcPr>
          <w:p w:rsidR="0084621B" w:rsidRPr="00F31162" w:rsidRDefault="0084621B" w:rsidP="009730E3">
            <w:pPr>
              <w:spacing w:after="0" w:line="240" w:lineRule="auto"/>
              <w:jc w:val="both"/>
              <w:rPr>
                <w:rFonts w:ascii="Times New Roman" w:hAnsi="Times New Roman"/>
                <w:sz w:val="24"/>
                <w:szCs w:val="24"/>
              </w:rPr>
            </w:pPr>
            <w:r w:rsidRPr="00F31162">
              <w:rPr>
                <w:rFonts w:ascii="Times New Roman" w:hAnsi="Times New Roman"/>
                <w:sz w:val="24"/>
                <w:szCs w:val="24"/>
              </w:rPr>
              <w:t>263743421</w:t>
            </w:r>
          </w:p>
        </w:tc>
        <w:tc>
          <w:tcPr>
            <w:tcW w:w="2110" w:type="dxa"/>
          </w:tcPr>
          <w:p w:rsidR="0084621B" w:rsidRPr="00F31162" w:rsidRDefault="0084621B" w:rsidP="009730E3">
            <w:pPr>
              <w:spacing w:after="0" w:line="240" w:lineRule="auto"/>
              <w:jc w:val="both"/>
              <w:rPr>
                <w:rFonts w:ascii="Times New Roman" w:hAnsi="Times New Roman"/>
                <w:sz w:val="24"/>
                <w:szCs w:val="24"/>
              </w:rPr>
            </w:pPr>
            <w:r w:rsidRPr="00F31162">
              <w:rPr>
                <w:rFonts w:ascii="Times New Roman" w:hAnsi="Times New Roman"/>
                <w:sz w:val="24"/>
                <w:szCs w:val="24"/>
              </w:rPr>
              <w:t>0</w:t>
            </w:r>
          </w:p>
        </w:tc>
      </w:tr>
      <w:tr w:rsidR="0084621B" w:rsidRPr="00F31162" w:rsidTr="00793DF4">
        <w:trPr>
          <w:jc w:val="center"/>
        </w:trPr>
        <w:tc>
          <w:tcPr>
            <w:tcW w:w="1263" w:type="dxa"/>
          </w:tcPr>
          <w:p w:rsidR="0084621B" w:rsidRPr="00F31162" w:rsidRDefault="0084621B" w:rsidP="009730E3">
            <w:pPr>
              <w:spacing w:after="0" w:line="240" w:lineRule="auto"/>
              <w:jc w:val="both"/>
              <w:rPr>
                <w:rFonts w:ascii="Times New Roman" w:hAnsi="Times New Roman"/>
                <w:sz w:val="24"/>
                <w:szCs w:val="24"/>
              </w:rPr>
            </w:pPr>
            <w:r w:rsidRPr="00F31162">
              <w:rPr>
                <w:rFonts w:ascii="Times New Roman" w:hAnsi="Times New Roman"/>
                <w:sz w:val="24"/>
                <w:szCs w:val="24"/>
              </w:rPr>
              <w:t>8</w:t>
            </w:r>
          </w:p>
        </w:tc>
        <w:tc>
          <w:tcPr>
            <w:tcW w:w="4493" w:type="dxa"/>
          </w:tcPr>
          <w:p w:rsidR="0084621B" w:rsidRPr="00F31162" w:rsidRDefault="0084621B" w:rsidP="009730E3">
            <w:pPr>
              <w:spacing w:after="0" w:line="240" w:lineRule="auto"/>
              <w:jc w:val="both"/>
              <w:rPr>
                <w:rFonts w:ascii="Times New Roman" w:hAnsi="Times New Roman"/>
                <w:sz w:val="24"/>
                <w:szCs w:val="24"/>
              </w:rPr>
            </w:pPr>
            <w:proofErr w:type="spellStart"/>
            <w:r w:rsidRPr="00F31162">
              <w:rPr>
                <w:rFonts w:ascii="Times New Roman" w:hAnsi="Times New Roman"/>
                <w:sz w:val="24"/>
                <w:szCs w:val="24"/>
              </w:rPr>
              <w:t>Balochistan</w:t>
            </w:r>
            <w:proofErr w:type="spellEnd"/>
            <w:r w:rsidRPr="00F31162">
              <w:rPr>
                <w:rFonts w:ascii="Times New Roman" w:hAnsi="Times New Roman"/>
                <w:sz w:val="24"/>
                <w:szCs w:val="24"/>
              </w:rPr>
              <w:t>, Quetta</w:t>
            </w:r>
          </w:p>
        </w:tc>
        <w:tc>
          <w:tcPr>
            <w:tcW w:w="2130" w:type="dxa"/>
            <w:gridSpan w:val="2"/>
            <w:vAlign w:val="bottom"/>
          </w:tcPr>
          <w:p w:rsidR="0084621B" w:rsidRPr="00F31162" w:rsidRDefault="0084621B" w:rsidP="009730E3">
            <w:pPr>
              <w:spacing w:after="0" w:line="240" w:lineRule="auto"/>
              <w:jc w:val="both"/>
              <w:rPr>
                <w:rFonts w:ascii="Times New Roman" w:hAnsi="Times New Roman"/>
                <w:sz w:val="24"/>
                <w:szCs w:val="24"/>
              </w:rPr>
            </w:pPr>
            <w:r w:rsidRPr="00F31162">
              <w:rPr>
                <w:rFonts w:ascii="Times New Roman" w:hAnsi="Times New Roman"/>
                <w:sz w:val="24"/>
                <w:szCs w:val="24"/>
              </w:rPr>
              <w:t>165400000</w:t>
            </w:r>
          </w:p>
        </w:tc>
        <w:tc>
          <w:tcPr>
            <w:tcW w:w="2110" w:type="dxa"/>
          </w:tcPr>
          <w:p w:rsidR="0084621B" w:rsidRPr="00F31162" w:rsidRDefault="0084621B" w:rsidP="009730E3">
            <w:pPr>
              <w:spacing w:after="0" w:line="240" w:lineRule="auto"/>
              <w:jc w:val="both"/>
              <w:rPr>
                <w:rFonts w:ascii="Times New Roman" w:hAnsi="Times New Roman"/>
                <w:sz w:val="24"/>
                <w:szCs w:val="24"/>
              </w:rPr>
            </w:pPr>
            <w:r w:rsidRPr="00F31162">
              <w:rPr>
                <w:rFonts w:ascii="Times New Roman" w:hAnsi="Times New Roman"/>
                <w:sz w:val="24"/>
                <w:szCs w:val="24"/>
              </w:rPr>
              <w:t>0</w:t>
            </w:r>
          </w:p>
        </w:tc>
      </w:tr>
      <w:tr w:rsidR="0084621B" w:rsidRPr="00F31162" w:rsidTr="00793DF4">
        <w:trPr>
          <w:jc w:val="center"/>
        </w:trPr>
        <w:tc>
          <w:tcPr>
            <w:tcW w:w="1263" w:type="dxa"/>
          </w:tcPr>
          <w:p w:rsidR="0084621B" w:rsidRPr="00F31162" w:rsidRDefault="0084621B" w:rsidP="009730E3">
            <w:pPr>
              <w:spacing w:after="0" w:line="240" w:lineRule="auto"/>
              <w:jc w:val="both"/>
              <w:rPr>
                <w:rFonts w:ascii="Times New Roman" w:hAnsi="Times New Roman"/>
                <w:sz w:val="24"/>
                <w:szCs w:val="24"/>
              </w:rPr>
            </w:pPr>
          </w:p>
        </w:tc>
        <w:tc>
          <w:tcPr>
            <w:tcW w:w="4493" w:type="dxa"/>
          </w:tcPr>
          <w:p w:rsidR="0084621B" w:rsidRPr="00F31162" w:rsidRDefault="0084621B" w:rsidP="009730E3">
            <w:pPr>
              <w:spacing w:after="0" w:line="240" w:lineRule="auto"/>
              <w:jc w:val="both"/>
              <w:rPr>
                <w:rFonts w:ascii="Times New Roman" w:hAnsi="Times New Roman"/>
                <w:sz w:val="24"/>
                <w:szCs w:val="24"/>
              </w:rPr>
            </w:pPr>
          </w:p>
        </w:tc>
        <w:tc>
          <w:tcPr>
            <w:tcW w:w="2130" w:type="dxa"/>
            <w:gridSpan w:val="2"/>
            <w:vAlign w:val="bottom"/>
          </w:tcPr>
          <w:p w:rsidR="0084621B" w:rsidRPr="00F31162" w:rsidRDefault="0084621B" w:rsidP="009730E3">
            <w:pPr>
              <w:spacing w:after="0" w:line="240" w:lineRule="auto"/>
              <w:jc w:val="both"/>
              <w:rPr>
                <w:rFonts w:ascii="Times New Roman" w:hAnsi="Times New Roman"/>
                <w:sz w:val="24"/>
                <w:szCs w:val="24"/>
              </w:rPr>
            </w:pPr>
            <w:r w:rsidRPr="00F31162">
              <w:rPr>
                <w:rFonts w:ascii="Times New Roman" w:hAnsi="Times New Roman"/>
                <w:sz w:val="24"/>
                <w:szCs w:val="24"/>
              </w:rPr>
              <w:t>1445318043</w:t>
            </w:r>
          </w:p>
        </w:tc>
        <w:tc>
          <w:tcPr>
            <w:tcW w:w="2110" w:type="dxa"/>
          </w:tcPr>
          <w:p w:rsidR="0084621B" w:rsidRPr="00F31162" w:rsidRDefault="0084621B" w:rsidP="009730E3">
            <w:pPr>
              <w:spacing w:after="0" w:line="240" w:lineRule="auto"/>
              <w:jc w:val="both"/>
              <w:rPr>
                <w:rFonts w:ascii="Times New Roman" w:hAnsi="Times New Roman"/>
                <w:sz w:val="24"/>
                <w:szCs w:val="24"/>
              </w:rPr>
            </w:pPr>
            <w:r w:rsidRPr="00F31162">
              <w:rPr>
                <w:rFonts w:ascii="Times New Roman" w:hAnsi="Times New Roman"/>
                <w:sz w:val="24"/>
                <w:szCs w:val="24"/>
              </w:rPr>
              <w:t>0</w:t>
            </w:r>
          </w:p>
        </w:tc>
      </w:tr>
      <w:tr w:rsidR="0084621B" w:rsidRPr="00F31162" w:rsidTr="00793DF4">
        <w:trPr>
          <w:trHeight w:val="341"/>
          <w:jc w:val="center"/>
        </w:trPr>
        <w:tc>
          <w:tcPr>
            <w:tcW w:w="1263" w:type="dxa"/>
          </w:tcPr>
          <w:p w:rsidR="0084621B" w:rsidRPr="00F31162" w:rsidRDefault="0084621B" w:rsidP="009730E3">
            <w:pPr>
              <w:spacing w:after="0" w:line="240" w:lineRule="auto"/>
              <w:jc w:val="both"/>
              <w:rPr>
                <w:rFonts w:ascii="Times New Roman" w:hAnsi="Times New Roman"/>
                <w:sz w:val="24"/>
                <w:szCs w:val="24"/>
              </w:rPr>
            </w:pPr>
          </w:p>
        </w:tc>
        <w:tc>
          <w:tcPr>
            <w:tcW w:w="4493" w:type="dxa"/>
          </w:tcPr>
          <w:p w:rsidR="0084621B" w:rsidRPr="00F31162" w:rsidRDefault="0084621B" w:rsidP="009730E3">
            <w:pPr>
              <w:spacing w:after="0" w:line="240" w:lineRule="auto"/>
              <w:jc w:val="both"/>
              <w:rPr>
                <w:rFonts w:ascii="Times New Roman" w:hAnsi="Times New Roman"/>
                <w:b/>
                <w:bCs/>
                <w:sz w:val="24"/>
                <w:szCs w:val="24"/>
              </w:rPr>
            </w:pPr>
            <w:r w:rsidRPr="00F31162">
              <w:rPr>
                <w:rFonts w:ascii="Times New Roman" w:hAnsi="Times New Roman"/>
                <w:b/>
                <w:bCs/>
                <w:sz w:val="24"/>
                <w:szCs w:val="24"/>
              </w:rPr>
              <w:t>Total 2020-21</w:t>
            </w:r>
          </w:p>
        </w:tc>
        <w:tc>
          <w:tcPr>
            <w:tcW w:w="2130" w:type="dxa"/>
            <w:gridSpan w:val="2"/>
            <w:vAlign w:val="bottom"/>
          </w:tcPr>
          <w:p w:rsidR="0084621B" w:rsidRPr="00F31162" w:rsidRDefault="0084621B" w:rsidP="009730E3">
            <w:pPr>
              <w:spacing w:after="0" w:line="240" w:lineRule="auto"/>
              <w:jc w:val="both"/>
              <w:rPr>
                <w:rFonts w:ascii="Times New Roman" w:hAnsi="Times New Roman"/>
                <w:b/>
                <w:bCs/>
                <w:sz w:val="24"/>
                <w:szCs w:val="24"/>
              </w:rPr>
            </w:pPr>
            <w:r w:rsidRPr="00F31162">
              <w:rPr>
                <w:rFonts w:ascii="Times New Roman" w:hAnsi="Times New Roman"/>
                <w:b/>
                <w:bCs/>
                <w:sz w:val="24"/>
                <w:szCs w:val="24"/>
              </w:rPr>
              <w:t>53.134</w:t>
            </w:r>
          </w:p>
        </w:tc>
        <w:tc>
          <w:tcPr>
            <w:tcW w:w="2110" w:type="dxa"/>
          </w:tcPr>
          <w:p w:rsidR="0084621B" w:rsidRPr="00F31162" w:rsidRDefault="0084621B" w:rsidP="009730E3">
            <w:pPr>
              <w:spacing w:after="0" w:line="240" w:lineRule="auto"/>
              <w:jc w:val="both"/>
              <w:rPr>
                <w:rFonts w:ascii="Times New Roman" w:hAnsi="Times New Roman"/>
                <w:b/>
                <w:sz w:val="24"/>
                <w:szCs w:val="24"/>
              </w:rPr>
            </w:pPr>
            <w:r w:rsidRPr="00F31162">
              <w:rPr>
                <w:rFonts w:ascii="Times New Roman" w:hAnsi="Times New Roman"/>
                <w:b/>
                <w:sz w:val="24"/>
                <w:szCs w:val="24"/>
              </w:rPr>
              <w:t>2.785</w:t>
            </w:r>
          </w:p>
        </w:tc>
      </w:tr>
    </w:tbl>
    <w:p w:rsidR="0084621B" w:rsidRPr="00F31162" w:rsidRDefault="0084621B" w:rsidP="0084621B">
      <w:pPr>
        <w:jc w:val="both"/>
        <w:rPr>
          <w:rFonts w:ascii="Times New Roman" w:hAnsi="Times New Roman"/>
          <w:sz w:val="24"/>
          <w:szCs w:val="24"/>
        </w:rPr>
      </w:pPr>
    </w:p>
    <w:p w:rsidR="0084621B" w:rsidRPr="00A1453D" w:rsidRDefault="0084621B" w:rsidP="00A1453D">
      <w:pPr>
        <w:ind w:left="1440" w:hanging="1440"/>
        <w:jc w:val="both"/>
        <w:rPr>
          <w:rFonts w:ascii="Times New Roman" w:hAnsi="Times New Roman"/>
          <w:sz w:val="24"/>
          <w:szCs w:val="24"/>
        </w:rPr>
      </w:pPr>
      <w:r w:rsidRPr="00F31162">
        <w:rPr>
          <w:rFonts w:ascii="Times New Roman" w:hAnsi="Times New Roman"/>
          <w:b/>
          <w:bCs/>
          <w:sz w:val="24"/>
          <w:szCs w:val="24"/>
        </w:rPr>
        <w:t>3.6</w:t>
      </w:r>
      <w:r w:rsidRPr="00F31162">
        <w:rPr>
          <w:rFonts w:ascii="Times New Roman" w:hAnsi="Times New Roman"/>
          <w:b/>
          <w:bCs/>
          <w:sz w:val="24"/>
          <w:szCs w:val="24"/>
        </w:rPr>
        <w:tab/>
        <w:t>MOTOR VEHICLE REGISTRATION BOOKS ENTERED / RENEWED</w:t>
      </w:r>
    </w:p>
    <w:p w:rsidR="0084621B" w:rsidRPr="00275F92" w:rsidRDefault="0084621B" w:rsidP="00275F92">
      <w:pPr>
        <w:pStyle w:val="BodyText"/>
        <w:spacing w:line="360" w:lineRule="auto"/>
        <w:ind w:right="430"/>
        <w:jc w:val="both"/>
        <w:rPr>
          <w:rFonts w:ascii="Times New Roman" w:eastAsia="Times New Roman" w:hAnsi="Times New Roman"/>
          <w:bCs/>
          <w:color w:val="auto"/>
          <w:kern w:val="0"/>
          <w:sz w:val="24"/>
          <w:szCs w:val="24"/>
          <w:lang w:eastAsia="en-US"/>
        </w:rPr>
      </w:pPr>
      <w:r w:rsidRPr="009730E3">
        <w:rPr>
          <w:rFonts w:ascii="Times New Roman" w:eastAsia="Times New Roman" w:hAnsi="Times New Roman"/>
          <w:bCs/>
          <w:color w:val="auto"/>
          <w:kern w:val="0"/>
          <w:sz w:val="24"/>
          <w:szCs w:val="24"/>
          <w:lang w:eastAsia="en-US"/>
        </w:rPr>
        <w:t>During the year 2020-21, Pakistan Post entered and renewed 28,483 Motor Vehicle Registration Books. Circle wise detail is given below: -</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06"/>
        <w:gridCol w:w="3822"/>
        <w:gridCol w:w="1872"/>
        <w:gridCol w:w="1343"/>
        <w:gridCol w:w="1134"/>
        <w:gridCol w:w="996"/>
      </w:tblGrid>
      <w:tr w:rsidR="0084621B" w:rsidRPr="00F31162" w:rsidTr="00793DF4">
        <w:trPr>
          <w:cantSplit/>
        </w:trPr>
        <w:tc>
          <w:tcPr>
            <w:tcW w:w="1006" w:type="dxa"/>
            <w:vMerge w:val="restart"/>
          </w:tcPr>
          <w:p w:rsidR="0084621B" w:rsidRPr="00F31162" w:rsidRDefault="0084621B" w:rsidP="009730E3">
            <w:pPr>
              <w:spacing w:after="0"/>
              <w:jc w:val="both"/>
              <w:rPr>
                <w:rFonts w:ascii="Times New Roman" w:hAnsi="Times New Roman"/>
                <w:b/>
                <w:bCs/>
                <w:sz w:val="24"/>
                <w:szCs w:val="24"/>
              </w:rPr>
            </w:pPr>
            <w:r w:rsidRPr="00F31162">
              <w:rPr>
                <w:rFonts w:ascii="Times New Roman" w:hAnsi="Times New Roman"/>
                <w:b/>
                <w:bCs/>
                <w:sz w:val="24"/>
                <w:szCs w:val="24"/>
              </w:rPr>
              <w:t>S.NO.</w:t>
            </w:r>
          </w:p>
        </w:tc>
        <w:tc>
          <w:tcPr>
            <w:tcW w:w="3824" w:type="dxa"/>
            <w:vMerge w:val="restart"/>
          </w:tcPr>
          <w:p w:rsidR="0084621B" w:rsidRPr="00F31162" w:rsidRDefault="0084621B" w:rsidP="009730E3">
            <w:pPr>
              <w:spacing w:after="0"/>
              <w:jc w:val="both"/>
              <w:rPr>
                <w:rFonts w:ascii="Times New Roman" w:hAnsi="Times New Roman"/>
                <w:b/>
                <w:bCs/>
                <w:sz w:val="24"/>
                <w:szCs w:val="24"/>
              </w:rPr>
            </w:pPr>
            <w:r w:rsidRPr="00F31162">
              <w:rPr>
                <w:rFonts w:ascii="Times New Roman" w:hAnsi="Times New Roman"/>
                <w:b/>
                <w:bCs/>
                <w:sz w:val="24"/>
                <w:szCs w:val="24"/>
              </w:rPr>
              <w:t>Name of Circle</w:t>
            </w:r>
          </w:p>
        </w:tc>
        <w:tc>
          <w:tcPr>
            <w:tcW w:w="5343" w:type="dxa"/>
            <w:gridSpan w:val="4"/>
          </w:tcPr>
          <w:p w:rsidR="0084621B" w:rsidRPr="00F31162" w:rsidRDefault="0084621B" w:rsidP="009730E3">
            <w:pPr>
              <w:pStyle w:val="Heading5"/>
              <w:rPr>
                <w:rFonts w:ascii="Times New Roman" w:hAnsi="Times New Roman"/>
                <w:sz w:val="24"/>
                <w:szCs w:val="24"/>
              </w:rPr>
            </w:pPr>
            <w:r w:rsidRPr="00F31162">
              <w:rPr>
                <w:rFonts w:ascii="Times New Roman" w:hAnsi="Times New Roman"/>
                <w:sz w:val="24"/>
                <w:szCs w:val="24"/>
              </w:rPr>
              <w:t>Motor Vehicle Registration Books</w:t>
            </w:r>
          </w:p>
        </w:tc>
      </w:tr>
      <w:tr w:rsidR="0084621B" w:rsidRPr="00F31162" w:rsidTr="00793DF4">
        <w:trPr>
          <w:cantSplit/>
        </w:trPr>
        <w:tc>
          <w:tcPr>
            <w:tcW w:w="1006" w:type="dxa"/>
            <w:vMerge/>
          </w:tcPr>
          <w:p w:rsidR="0084621B" w:rsidRPr="00F31162" w:rsidRDefault="0084621B" w:rsidP="009730E3">
            <w:pPr>
              <w:spacing w:after="0"/>
              <w:jc w:val="both"/>
              <w:rPr>
                <w:rFonts w:ascii="Times New Roman" w:hAnsi="Times New Roman"/>
                <w:b/>
                <w:bCs/>
                <w:sz w:val="24"/>
                <w:szCs w:val="24"/>
              </w:rPr>
            </w:pPr>
          </w:p>
        </w:tc>
        <w:tc>
          <w:tcPr>
            <w:tcW w:w="3824" w:type="dxa"/>
            <w:vMerge/>
          </w:tcPr>
          <w:p w:rsidR="0084621B" w:rsidRPr="00F31162" w:rsidRDefault="0084621B" w:rsidP="009730E3">
            <w:pPr>
              <w:spacing w:after="0"/>
              <w:jc w:val="both"/>
              <w:rPr>
                <w:rFonts w:ascii="Times New Roman" w:hAnsi="Times New Roman"/>
                <w:b/>
                <w:bCs/>
                <w:sz w:val="24"/>
                <w:szCs w:val="24"/>
              </w:rPr>
            </w:pPr>
          </w:p>
        </w:tc>
        <w:tc>
          <w:tcPr>
            <w:tcW w:w="1873" w:type="dxa"/>
          </w:tcPr>
          <w:p w:rsidR="0084621B" w:rsidRPr="00F31162" w:rsidRDefault="0084621B" w:rsidP="009730E3">
            <w:pPr>
              <w:spacing w:after="0"/>
              <w:ind w:left="-96"/>
              <w:jc w:val="both"/>
              <w:rPr>
                <w:rFonts w:ascii="Times New Roman" w:hAnsi="Times New Roman"/>
                <w:b/>
                <w:bCs/>
                <w:sz w:val="24"/>
                <w:szCs w:val="24"/>
              </w:rPr>
            </w:pPr>
            <w:r w:rsidRPr="00F31162">
              <w:rPr>
                <w:rFonts w:ascii="Times New Roman" w:hAnsi="Times New Roman"/>
                <w:b/>
                <w:bCs/>
                <w:sz w:val="24"/>
                <w:szCs w:val="24"/>
              </w:rPr>
              <w:t>Newly Entered</w:t>
            </w:r>
          </w:p>
        </w:tc>
        <w:tc>
          <w:tcPr>
            <w:tcW w:w="1343" w:type="dxa"/>
          </w:tcPr>
          <w:p w:rsidR="0084621B" w:rsidRPr="00F31162" w:rsidRDefault="0084621B" w:rsidP="009730E3">
            <w:pPr>
              <w:spacing w:after="0"/>
              <w:jc w:val="both"/>
              <w:rPr>
                <w:rFonts w:ascii="Times New Roman" w:hAnsi="Times New Roman"/>
                <w:b/>
                <w:bCs/>
                <w:sz w:val="24"/>
                <w:szCs w:val="24"/>
              </w:rPr>
            </w:pPr>
            <w:r w:rsidRPr="00F31162">
              <w:rPr>
                <w:rFonts w:ascii="Times New Roman" w:hAnsi="Times New Roman"/>
                <w:b/>
                <w:bCs/>
                <w:sz w:val="24"/>
                <w:szCs w:val="24"/>
              </w:rPr>
              <w:t>Renewed</w:t>
            </w:r>
          </w:p>
        </w:tc>
        <w:tc>
          <w:tcPr>
            <w:tcW w:w="1134" w:type="dxa"/>
          </w:tcPr>
          <w:p w:rsidR="0084621B" w:rsidRPr="00F31162" w:rsidRDefault="0084621B" w:rsidP="009730E3">
            <w:pPr>
              <w:spacing w:after="0"/>
              <w:jc w:val="both"/>
              <w:rPr>
                <w:rFonts w:ascii="Times New Roman" w:hAnsi="Times New Roman"/>
                <w:b/>
                <w:bCs/>
                <w:sz w:val="24"/>
                <w:szCs w:val="24"/>
              </w:rPr>
            </w:pPr>
            <w:r w:rsidRPr="00F31162">
              <w:rPr>
                <w:rFonts w:ascii="Times New Roman" w:hAnsi="Times New Roman"/>
                <w:b/>
                <w:bCs/>
                <w:sz w:val="24"/>
                <w:szCs w:val="24"/>
              </w:rPr>
              <w:t>Total</w:t>
            </w:r>
          </w:p>
        </w:tc>
        <w:tc>
          <w:tcPr>
            <w:tcW w:w="993" w:type="dxa"/>
          </w:tcPr>
          <w:p w:rsidR="0084621B" w:rsidRPr="00F31162" w:rsidRDefault="0084621B" w:rsidP="009730E3">
            <w:pPr>
              <w:spacing w:after="0"/>
              <w:ind w:left="-163"/>
              <w:jc w:val="both"/>
              <w:rPr>
                <w:rFonts w:ascii="Times New Roman" w:hAnsi="Times New Roman"/>
                <w:b/>
                <w:bCs/>
                <w:sz w:val="24"/>
                <w:szCs w:val="24"/>
              </w:rPr>
            </w:pPr>
            <w:r w:rsidRPr="00F31162">
              <w:rPr>
                <w:rFonts w:ascii="Times New Roman" w:hAnsi="Times New Roman"/>
                <w:b/>
                <w:bCs/>
                <w:sz w:val="24"/>
                <w:szCs w:val="24"/>
              </w:rPr>
              <w:t>2019-20</w:t>
            </w:r>
          </w:p>
        </w:tc>
      </w:tr>
      <w:tr w:rsidR="0084621B" w:rsidRPr="00F31162" w:rsidTr="00793DF4">
        <w:tc>
          <w:tcPr>
            <w:tcW w:w="1006" w:type="dxa"/>
          </w:tcPr>
          <w:p w:rsidR="0084621B" w:rsidRPr="00F31162" w:rsidRDefault="0084621B" w:rsidP="009730E3">
            <w:pPr>
              <w:spacing w:after="0"/>
              <w:jc w:val="both"/>
              <w:rPr>
                <w:rFonts w:ascii="Times New Roman" w:hAnsi="Times New Roman"/>
                <w:sz w:val="24"/>
                <w:szCs w:val="24"/>
              </w:rPr>
            </w:pPr>
            <w:r w:rsidRPr="00F31162">
              <w:rPr>
                <w:rFonts w:ascii="Times New Roman" w:hAnsi="Times New Roman"/>
                <w:sz w:val="24"/>
                <w:szCs w:val="24"/>
              </w:rPr>
              <w:t>1</w:t>
            </w:r>
          </w:p>
        </w:tc>
        <w:tc>
          <w:tcPr>
            <w:tcW w:w="3824" w:type="dxa"/>
          </w:tcPr>
          <w:p w:rsidR="0084621B" w:rsidRPr="00F31162" w:rsidRDefault="0084621B" w:rsidP="009730E3">
            <w:pPr>
              <w:spacing w:after="0"/>
              <w:jc w:val="both"/>
              <w:rPr>
                <w:rFonts w:ascii="Times New Roman" w:hAnsi="Times New Roman"/>
                <w:sz w:val="24"/>
                <w:szCs w:val="24"/>
              </w:rPr>
            </w:pPr>
            <w:r w:rsidRPr="00F31162">
              <w:rPr>
                <w:rFonts w:ascii="Times New Roman" w:hAnsi="Times New Roman"/>
                <w:sz w:val="24"/>
                <w:szCs w:val="24"/>
              </w:rPr>
              <w:t>Central Punjab, Lahore</w:t>
            </w:r>
          </w:p>
        </w:tc>
        <w:tc>
          <w:tcPr>
            <w:tcW w:w="1873" w:type="dxa"/>
          </w:tcPr>
          <w:p w:rsidR="0084621B" w:rsidRPr="00F31162" w:rsidRDefault="0084621B" w:rsidP="009730E3">
            <w:pPr>
              <w:spacing w:after="0"/>
              <w:jc w:val="both"/>
              <w:rPr>
                <w:rFonts w:ascii="Times New Roman" w:hAnsi="Times New Roman"/>
                <w:sz w:val="24"/>
                <w:szCs w:val="24"/>
              </w:rPr>
            </w:pPr>
            <w:r w:rsidRPr="00F31162">
              <w:rPr>
                <w:rFonts w:ascii="Times New Roman" w:hAnsi="Times New Roman"/>
                <w:sz w:val="24"/>
                <w:szCs w:val="24"/>
              </w:rPr>
              <w:t>0</w:t>
            </w:r>
          </w:p>
        </w:tc>
        <w:tc>
          <w:tcPr>
            <w:tcW w:w="1343" w:type="dxa"/>
          </w:tcPr>
          <w:p w:rsidR="0084621B" w:rsidRPr="00F31162" w:rsidRDefault="0084621B" w:rsidP="009730E3">
            <w:pPr>
              <w:spacing w:after="0"/>
              <w:jc w:val="both"/>
              <w:rPr>
                <w:rFonts w:ascii="Times New Roman" w:hAnsi="Times New Roman"/>
                <w:sz w:val="24"/>
                <w:szCs w:val="24"/>
              </w:rPr>
            </w:pPr>
            <w:r w:rsidRPr="00F31162">
              <w:rPr>
                <w:rFonts w:ascii="Times New Roman" w:hAnsi="Times New Roman"/>
                <w:sz w:val="24"/>
                <w:szCs w:val="24"/>
              </w:rPr>
              <w:t>2,950</w:t>
            </w:r>
          </w:p>
        </w:tc>
        <w:tc>
          <w:tcPr>
            <w:tcW w:w="1134" w:type="dxa"/>
            <w:vAlign w:val="bottom"/>
          </w:tcPr>
          <w:p w:rsidR="0084621B" w:rsidRPr="00F31162" w:rsidRDefault="0084621B" w:rsidP="009730E3">
            <w:pPr>
              <w:spacing w:after="0"/>
              <w:jc w:val="both"/>
              <w:rPr>
                <w:rFonts w:ascii="Times New Roman" w:hAnsi="Times New Roman"/>
                <w:sz w:val="24"/>
                <w:szCs w:val="24"/>
              </w:rPr>
            </w:pPr>
            <w:r w:rsidRPr="00F31162">
              <w:rPr>
                <w:rFonts w:ascii="Times New Roman" w:hAnsi="Times New Roman"/>
                <w:sz w:val="24"/>
                <w:szCs w:val="24"/>
              </w:rPr>
              <w:t>2,905</w:t>
            </w:r>
          </w:p>
        </w:tc>
        <w:tc>
          <w:tcPr>
            <w:tcW w:w="993" w:type="dxa"/>
            <w:vAlign w:val="bottom"/>
          </w:tcPr>
          <w:p w:rsidR="0084621B" w:rsidRPr="00F31162" w:rsidRDefault="0084621B" w:rsidP="009730E3">
            <w:pPr>
              <w:spacing w:after="0"/>
              <w:jc w:val="both"/>
              <w:rPr>
                <w:rFonts w:ascii="Times New Roman" w:hAnsi="Times New Roman"/>
                <w:sz w:val="24"/>
                <w:szCs w:val="24"/>
              </w:rPr>
            </w:pPr>
            <w:r w:rsidRPr="00F31162">
              <w:rPr>
                <w:rFonts w:ascii="Times New Roman" w:hAnsi="Times New Roman"/>
                <w:sz w:val="24"/>
                <w:szCs w:val="24"/>
              </w:rPr>
              <w:t>199,363</w:t>
            </w:r>
          </w:p>
        </w:tc>
      </w:tr>
      <w:tr w:rsidR="0084621B" w:rsidRPr="00F31162" w:rsidTr="00793DF4">
        <w:tc>
          <w:tcPr>
            <w:tcW w:w="1006" w:type="dxa"/>
          </w:tcPr>
          <w:p w:rsidR="0084621B" w:rsidRPr="00F31162" w:rsidRDefault="0084621B" w:rsidP="009730E3">
            <w:pPr>
              <w:spacing w:after="0"/>
              <w:jc w:val="both"/>
              <w:rPr>
                <w:rFonts w:ascii="Times New Roman" w:hAnsi="Times New Roman"/>
                <w:sz w:val="24"/>
                <w:szCs w:val="24"/>
              </w:rPr>
            </w:pPr>
            <w:r w:rsidRPr="00F31162">
              <w:rPr>
                <w:rFonts w:ascii="Times New Roman" w:hAnsi="Times New Roman"/>
                <w:sz w:val="24"/>
                <w:szCs w:val="24"/>
              </w:rPr>
              <w:t>2</w:t>
            </w:r>
          </w:p>
        </w:tc>
        <w:tc>
          <w:tcPr>
            <w:tcW w:w="3824" w:type="dxa"/>
          </w:tcPr>
          <w:p w:rsidR="0084621B" w:rsidRPr="00F31162" w:rsidRDefault="0084621B" w:rsidP="009730E3">
            <w:pPr>
              <w:spacing w:after="0"/>
              <w:jc w:val="both"/>
              <w:rPr>
                <w:rFonts w:ascii="Times New Roman" w:hAnsi="Times New Roman"/>
                <w:sz w:val="24"/>
                <w:szCs w:val="24"/>
              </w:rPr>
            </w:pPr>
            <w:r w:rsidRPr="00F31162">
              <w:rPr>
                <w:rFonts w:ascii="Times New Roman" w:hAnsi="Times New Roman"/>
                <w:sz w:val="24"/>
                <w:szCs w:val="24"/>
              </w:rPr>
              <w:t>Metropolitan, Karachi</w:t>
            </w:r>
          </w:p>
        </w:tc>
        <w:tc>
          <w:tcPr>
            <w:tcW w:w="1873" w:type="dxa"/>
          </w:tcPr>
          <w:p w:rsidR="0084621B" w:rsidRPr="00F31162" w:rsidRDefault="0084621B" w:rsidP="009730E3">
            <w:pPr>
              <w:spacing w:after="0"/>
              <w:jc w:val="both"/>
              <w:rPr>
                <w:rFonts w:ascii="Times New Roman" w:hAnsi="Times New Roman"/>
                <w:sz w:val="24"/>
                <w:szCs w:val="24"/>
              </w:rPr>
            </w:pPr>
            <w:r w:rsidRPr="00F31162">
              <w:rPr>
                <w:rFonts w:ascii="Times New Roman" w:hAnsi="Times New Roman"/>
                <w:sz w:val="24"/>
                <w:szCs w:val="24"/>
              </w:rPr>
              <w:t>0</w:t>
            </w:r>
          </w:p>
        </w:tc>
        <w:tc>
          <w:tcPr>
            <w:tcW w:w="1343" w:type="dxa"/>
          </w:tcPr>
          <w:p w:rsidR="0084621B" w:rsidRPr="00F31162" w:rsidRDefault="0084621B" w:rsidP="009730E3">
            <w:pPr>
              <w:spacing w:after="0"/>
              <w:jc w:val="both"/>
              <w:rPr>
                <w:rFonts w:ascii="Times New Roman" w:hAnsi="Times New Roman"/>
                <w:sz w:val="24"/>
                <w:szCs w:val="24"/>
              </w:rPr>
            </w:pPr>
            <w:r w:rsidRPr="00F31162">
              <w:rPr>
                <w:rFonts w:ascii="Times New Roman" w:hAnsi="Times New Roman"/>
                <w:sz w:val="24"/>
                <w:szCs w:val="24"/>
              </w:rPr>
              <w:t>0</w:t>
            </w:r>
          </w:p>
        </w:tc>
        <w:tc>
          <w:tcPr>
            <w:tcW w:w="1134" w:type="dxa"/>
            <w:vAlign w:val="bottom"/>
          </w:tcPr>
          <w:p w:rsidR="0084621B" w:rsidRPr="00F31162" w:rsidRDefault="0084621B" w:rsidP="009730E3">
            <w:pPr>
              <w:spacing w:after="0"/>
              <w:jc w:val="both"/>
              <w:rPr>
                <w:rFonts w:ascii="Times New Roman" w:hAnsi="Times New Roman"/>
                <w:sz w:val="24"/>
                <w:szCs w:val="24"/>
              </w:rPr>
            </w:pPr>
            <w:r w:rsidRPr="00F31162">
              <w:rPr>
                <w:rFonts w:ascii="Times New Roman" w:hAnsi="Times New Roman"/>
                <w:sz w:val="24"/>
                <w:szCs w:val="24"/>
              </w:rPr>
              <w:t>0</w:t>
            </w:r>
          </w:p>
        </w:tc>
        <w:tc>
          <w:tcPr>
            <w:tcW w:w="993" w:type="dxa"/>
            <w:vAlign w:val="bottom"/>
          </w:tcPr>
          <w:p w:rsidR="0084621B" w:rsidRPr="00F31162" w:rsidRDefault="0084621B" w:rsidP="009730E3">
            <w:pPr>
              <w:spacing w:after="0"/>
              <w:jc w:val="both"/>
              <w:rPr>
                <w:rFonts w:ascii="Times New Roman" w:hAnsi="Times New Roman"/>
                <w:sz w:val="24"/>
                <w:szCs w:val="24"/>
              </w:rPr>
            </w:pPr>
            <w:r w:rsidRPr="00F31162">
              <w:rPr>
                <w:rFonts w:ascii="Times New Roman" w:hAnsi="Times New Roman"/>
                <w:sz w:val="24"/>
                <w:szCs w:val="24"/>
              </w:rPr>
              <w:t>0</w:t>
            </w:r>
          </w:p>
        </w:tc>
      </w:tr>
      <w:tr w:rsidR="0084621B" w:rsidRPr="00F31162" w:rsidTr="00793DF4">
        <w:tc>
          <w:tcPr>
            <w:tcW w:w="1006" w:type="dxa"/>
          </w:tcPr>
          <w:p w:rsidR="0084621B" w:rsidRPr="00F31162" w:rsidRDefault="0084621B" w:rsidP="009730E3">
            <w:pPr>
              <w:spacing w:after="0"/>
              <w:jc w:val="both"/>
              <w:rPr>
                <w:rFonts w:ascii="Times New Roman" w:hAnsi="Times New Roman"/>
                <w:sz w:val="24"/>
                <w:szCs w:val="24"/>
              </w:rPr>
            </w:pPr>
            <w:r w:rsidRPr="00F31162">
              <w:rPr>
                <w:rFonts w:ascii="Times New Roman" w:hAnsi="Times New Roman"/>
                <w:sz w:val="24"/>
                <w:szCs w:val="24"/>
              </w:rPr>
              <w:t>3</w:t>
            </w:r>
          </w:p>
        </w:tc>
        <w:tc>
          <w:tcPr>
            <w:tcW w:w="3824" w:type="dxa"/>
          </w:tcPr>
          <w:p w:rsidR="0084621B" w:rsidRPr="00F31162" w:rsidRDefault="0084621B" w:rsidP="009730E3">
            <w:pPr>
              <w:spacing w:after="0"/>
              <w:jc w:val="both"/>
              <w:rPr>
                <w:rFonts w:ascii="Times New Roman" w:hAnsi="Times New Roman"/>
                <w:sz w:val="24"/>
                <w:szCs w:val="24"/>
              </w:rPr>
            </w:pPr>
            <w:r w:rsidRPr="00F31162">
              <w:rPr>
                <w:rFonts w:ascii="Times New Roman" w:hAnsi="Times New Roman"/>
                <w:sz w:val="24"/>
                <w:szCs w:val="24"/>
              </w:rPr>
              <w:t>Northern Sindh, Hyderabad</w:t>
            </w:r>
          </w:p>
        </w:tc>
        <w:tc>
          <w:tcPr>
            <w:tcW w:w="1873" w:type="dxa"/>
          </w:tcPr>
          <w:p w:rsidR="0084621B" w:rsidRPr="00F31162" w:rsidRDefault="0084621B" w:rsidP="009730E3">
            <w:pPr>
              <w:spacing w:after="0"/>
              <w:jc w:val="both"/>
              <w:rPr>
                <w:rFonts w:ascii="Times New Roman" w:hAnsi="Times New Roman"/>
                <w:sz w:val="24"/>
                <w:szCs w:val="24"/>
              </w:rPr>
            </w:pPr>
            <w:r w:rsidRPr="00F31162">
              <w:rPr>
                <w:rFonts w:ascii="Times New Roman" w:hAnsi="Times New Roman"/>
                <w:sz w:val="24"/>
                <w:szCs w:val="24"/>
              </w:rPr>
              <w:t>0</w:t>
            </w:r>
          </w:p>
        </w:tc>
        <w:tc>
          <w:tcPr>
            <w:tcW w:w="1343" w:type="dxa"/>
          </w:tcPr>
          <w:p w:rsidR="0084621B" w:rsidRPr="00F31162" w:rsidRDefault="0084621B" w:rsidP="009730E3">
            <w:pPr>
              <w:spacing w:after="0"/>
              <w:jc w:val="both"/>
              <w:rPr>
                <w:rFonts w:ascii="Times New Roman" w:hAnsi="Times New Roman"/>
                <w:sz w:val="24"/>
                <w:szCs w:val="24"/>
              </w:rPr>
            </w:pPr>
            <w:r w:rsidRPr="00F31162">
              <w:rPr>
                <w:rFonts w:ascii="Times New Roman" w:hAnsi="Times New Roman"/>
                <w:sz w:val="24"/>
                <w:szCs w:val="24"/>
              </w:rPr>
              <w:t>0</w:t>
            </w:r>
          </w:p>
        </w:tc>
        <w:tc>
          <w:tcPr>
            <w:tcW w:w="1134" w:type="dxa"/>
            <w:vAlign w:val="bottom"/>
          </w:tcPr>
          <w:p w:rsidR="0084621B" w:rsidRPr="00F31162" w:rsidRDefault="0084621B" w:rsidP="009730E3">
            <w:pPr>
              <w:spacing w:after="0"/>
              <w:jc w:val="both"/>
              <w:rPr>
                <w:rFonts w:ascii="Times New Roman" w:hAnsi="Times New Roman"/>
                <w:sz w:val="24"/>
                <w:szCs w:val="24"/>
              </w:rPr>
            </w:pPr>
            <w:r w:rsidRPr="00F31162">
              <w:rPr>
                <w:rFonts w:ascii="Times New Roman" w:hAnsi="Times New Roman"/>
                <w:sz w:val="24"/>
                <w:szCs w:val="24"/>
              </w:rPr>
              <w:t>0</w:t>
            </w:r>
          </w:p>
        </w:tc>
        <w:tc>
          <w:tcPr>
            <w:tcW w:w="993" w:type="dxa"/>
            <w:vAlign w:val="bottom"/>
          </w:tcPr>
          <w:p w:rsidR="0084621B" w:rsidRPr="00F31162" w:rsidRDefault="0084621B" w:rsidP="009730E3">
            <w:pPr>
              <w:spacing w:after="0"/>
              <w:jc w:val="both"/>
              <w:rPr>
                <w:rFonts w:ascii="Times New Roman" w:hAnsi="Times New Roman"/>
                <w:sz w:val="24"/>
                <w:szCs w:val="24"/>
              </w:rPr>
            </w:pPr>
            <w:r w:rsidRPr="00F31162">
              <w:rPr>
                <w:rFonts w:ascii="Times New Roman" w:hAnsi="Times New Roman"/>
                <w:sz w:val="24"/>
                <w:szCs w:val="24"/>
              </w:rPr>
              <w:t>0</w:t>
            </w:r>
          </w:p>
        </w:tc>
      </w:tr>
      <w:tr w:rsidR="0084621B" w:rsidRPr="00F31162" w:rsidTr="00793DF4">
        <w:tc>
          <w:tcPr>
            <w:tcW w:w="1006" w:type="dxa"/>
          </w:tcPr>
          <w:p w:rsidR="0084621B" w:rsidRPr="00F31162" w:rsidRDefault="0084621B" w:rsidP="009730E3">
            <w:pPr>
              <w:spacing w:after="0"/>
              <w:jc w:val="both"/>
              <w:rPr>
                <w:rFonts w:ascii="Times New Roman" w:hAnsi="Times New Roman"/>
                <w:sz w:val="24"/>
                <w:szCs w:val="24"/>
              </w:rPr>
            </w:pPr>
            <w:r w:rsidRPr="00F31162">
              <w:rPr>
                <w:rFonts w:ascii="Times New Roman" w:hAnsi="Times New Roman"/>
                <w:sz w:val="24"/>
                <w:szCs w:val="24"/>
              </w:rPr>
              <w:t>4</w:t>
            </w:r>
          </w:p>
        </w:tc>
        <w:tc>
          <w:tcPr>
            <w:tcW w:w="3824" w:type="dxa"/>
          </w:tcPr>
          <w:p w:rsidR="0084621B" w:rsidRPr="00F31162" w:rsidRDefault="0084621B" w:rsidP="009730E3">
            <w:pPr>
              <w:spacing w:after="0"/>
              <w:jc w:val="both"/>
              <w:rPr>
                <w:rFonts w:ascii="Times New Roman" w:hAnsi="Times New Roman"/>
                <w:sz w:val="24"/>
                <w:szCs w:val="24"/>
              </w:rPr>
            </w:pPr>
            <w:r w:rsidRPr="00F31162">
              <w:rPr>
                <w:rFonts w:ascii="Times New Roman" w:hAnsi="Times New Roman"/>
                <w:sz w:val="24"/>
                <w:szCs w:val="24"/>
              </w:rPr>
              <w:t>Northern Punjab, Rawalpindi</w:t>
            </w:r>
          </w:p>
        </w:tc>
        <w:tc>
          <w:tcPr>
            <w:tcW w:w="1873" w:type="dxa"/>
          </w:tcPr>
          <w:p w:rsidR="0084621B" w:rsidRPr="00F31162" w:rsidRDefault="0084621B" w:rsidP="009730E3">
            <w:pPr>
              <w:spacing w:after="0"/>
              <w:jc w:val="both"/>
              <w:rPr>
                <w:rFonts w:ascii="Times New Roman" w:hAnsi="Times New Roman"/>
                <w:sz w:val="24"/>
                <w:szCs w:val="24"/>
              </w:rPr>
            </w:pPr>
            <w:r w:rsidRPr="00F31162">
              <w:rPr>
                <w:rFonts w:ascii="Times New Roman" w:hAnsi="Times New Roman"/>
                <w:sz w:val="24"/>
                <w:szCs w:val="24"/>
              </w:rPr>
              <w:t>243</w:t>
            </w:r>
          </w:p>
        </w:tc>
        <w:tc>
          <w:tcPr>
            <w:tcW w:w="1343" w:type="dxa"/>
          </w:tcPr>
          <w:p w:rsidR="0084621B" w:rsidRPr="00F31162" w:rsidRDefault="0084621B" w:rsidP="009730E3">
            <w:pPr>
              <w:spacing w:after="0"/>
              <w:jc w:val="both"/>
              <w:rPr>
                <w:rFonts w:ascii="Times New Roman" w:hAnsi="Times New Roman"/>
                <w:sz w:val="24"/>
                <w:szCs w:val="24"/>
              </w:rPr>
            </w:pPr>
            <w:r w:rsidRPr="00F31162">
              <w:rPr>
                <w:rFonts w:ascii="Times New Roman" w:hAnsi="Times New Roman"/>
                <w:sz w:val="24"/>
                <w:szCs w:val="24"/>
              </w:rPr>
              <w:t>8,095</w:t>
            </w:r>
          </w:p>
        </w:tc>
        <w:tc>
          <w:tcPr>
            <w:tcW w:w="1134" w:type="dxa"/>
            <w:vAlign w:val="bottom"/>
          </w:tcPr>
          <w:p w:rsidR="0084621B" w:rsidRPr="00F31162" w:rsidRDefault="0084621B" w:rsidP="009730E3">
            <w:pPr>
              <w:spacing w:after="0"/>
              <w:jc w:val="both"/>
              <w:rPr>
                <w:rFonts w:ascii="Times New Roman" w:hAnsi="Times New Roman"/>
                <w:sz w:val="24"/>
                <w:szCs w:val="24"/>
              </w:rPr>
            </w:pPr>
            <w:r w:rsidRPr="00F31162">
              <w:rPr>
                <w:rFonts w:ascii="Times New Roman" w:hAnsi="Times New Roman"/>
                <w:sz w:val="24"/>
                <w:szCs w:val="24"/>
              </w:rPr>
              <w:t>8,338</w:t>
            </w:r>
          </w:p>
        </w:tc>
        <w:tc>
          <w:tcPr>
            <w:tcW w:w="993" w:type="dxa"/>
            <w:vAlign w:val="bottom"/>
          </w:tcPr>
          <w:p w:rsidR="0084621B" w:rsidRPr="00F31162" w:rsidRDefault="0084621B" w:rsidP="009730E3">
            <w:pPr>
              <w:spacing w:after="0"/>
              <w:jc w:val="both"/>
              <w:rPr>
                <w:rFonts w:ascii="Times New Roman" w:hAnsi="Times New Roman"/>
                <w:sz w:val="24"/>
                <w:szCs w:val="24"/>
              </w:rPr>
            </w:pPr>
            <w:r w:rsidRPr="00F31162">
              <w:rPr>
                <w:rFonts w:ascii="Times New Roman" w:hAnsi="Times New Roman"/>
                <w:sz w:val="24"/>
                <w:szCs w:val="24"/>
              </w:rPr>
              <w:t>8,892</w:t>
            </w:r>
          </w:p>
        </w:tc>
      </w:tr>
      <w:tr w:rsidR="0084621B" w:rsidRPr="00F31162" w:rsidTr="00793DF4">
        <w:trPr>
          <w:trHeight w:val="296"/>
        </w:trPr>
        <w:tc>
          <w:tcPr>
            <w:tcW w:w="1006" w:type="dxa"/>
          </w:tcPr>
          <w:p w:rsidR="0084621B" w:rsidRPr="00F31162" w:rsidRDefault="0084621B" w:rsidP="009730E3">
            <w:pPr>
              <w:spacing w:after="0"/>
              <w:jc w:val="both"/>
              <w:rPr>
                <w:rFonts w:ascii="Times New Roman" w:hAnsi="Times New Roman"/>
                <w:sz w:val="24"/>
                <w:szCs w:val="24"/>
              </w:rPr>
            </w:pPr>
            <w:r w:rsidRPr="00F31162">
              <w:rPr>
                <w:rFonts w:ascii="Times New Roman" w:hAnsi="Times New Roman"/>
                <w:sz w:val="24"/>
                <w:szCs w:val="24"/>
              </w:rPr>
              <w:t>5</w:t>
            </w:r>
          </w:p>
        </w:tc>
        <w:tc>
          <w:tcPr>
            <w:tcW w:w="3824" w:type="dxa"/>
          </w:tcPr>
          <w:p w:rsidR="0084621B" w:rsidRPr="00F31162" w:rsidRDefault="0084621B" w:rsidP="009730E3">
            <w:pPr>
              <w:spacing w:after="0"/>
              <w:jc w:val="both"/>
              <w:rPr>
                <w:rFonts w:ascii="Times New Roman" w:hAnsi="Times New Roman"/>
                <w:sz w:val="24"/>
                <w:szCs w:val="24"/>
              </w:rPr>
            </w:pPr>
            <w:r w:rsidRPr="00F31162">
              <w:rPr>
                <w:rFonts w:ascii="Times New Roman" w:hAnsi="Times New Roman"/>
                <w:sz w:val="24"/>
                <w:szCs w:val="24"/>
              </w:rPr>
              <w:t>Southern Punjab, Multan</w:t>
            </w:r>
          </w:p>
        </w:tc>
        <w:tc>
          <w:tcPr>
            <w:tcW w:w="1873" w:type="dxa"/>
          </w:tcPr>
          <w:p w:rsidR="0084621B" w:rsidRPr="00F31162" w:rsidRDefault="0084621B" w:rsidP="009730E3">
            <w:pPr>
              <w:spacing w:after="0"/>
              <w:jc w:val="both"/>
              <w:rPr>
                <w:rFonts w:ascii="Times New Roman" w:hAnsi="Times New Roman"/>
                <w:sz w:val="24"/>
                <w:szCs w:val="24"/>
              </w:rPr>
            </w:pPr>
            <w:r w:rsidRPr="00F31162">
              <w:rPr>
                <w:rFonts w:ascii="Times New Roman" w:hAnsi="Times New Roman"/>
                <w:sz w:val="24"/>
                <w:szCs w:val="24"/>
              </w:rPr>
              <w:t>1</w:t>
            </w:r>
          </w:p>
        </w:tc>
        <w:tc>
          <w:tcPr>
            <w:tcW w:w="1343" w:type="dxa"/>
          </w:tcPr>
          <w:p w:rsidR="0084621B" w:rsidRPr="00F31162" w:rsidRDefault="0084621B" w:rsidP="009730E3">
            <w:pPr>
              <w:spacing w:after="0"/>
              <w:jc w:val="both"/>
              <w:rPr>
                <w:rFonts w:ascii="Times New Roman" w:hAnsi="Times New Roman"/>
                <w:sz w:val="24"/>
                <w:szCs w:val="24"/>
              </w:rPr>
            </w:pPr>
            <w:r w:rsidRPr="00F31162">
              <w:rPr>
                <w:rFonts w:ascii="Times New Roman" w:hAnsi="Times New Roman"/>
                <w:sz w:val="24"/>
                <w:szCs w:val="24"/>
              </w:rPr>
              <w:t>203</w:t>
            </w:r>
          </w:p>
        </w:tc>
        <w:tc>
          <w:tcPr>
            <w:tcW w:w="1134" w:type="dxa"/>
            <w:vAlign w:val="bottom"/>
          </w:tcPr>
          <w:p w:rsidR="0084621B" w:rsidRPr="00F31162" w:rsidRDefault="0084621B" w:rsidP="009730E3">
            <w:pPr>
              <w:spacing w:after="0"/>
              <w:jc w:val="both"/>
              <w:rPr>
                <w:rFonts w:ascii="Times New Roman" w:hAnsi="Times New Roman"/>
                <w:sz w:val="24"/>
                <w:szCs w:val="24"/>
              </w:rPr>
            </w:pPr>
            <w:r w:rsidRPr="00F31162">
              <w:rPr>
                <w:rFonts w:ascii="Times New Roman" w:hAnsi="Times New Roman"/>
                <w:sz w:val="24"/>
                <w:szCs w:val="24"/>
              </w:rPr>
              <w:t>204</w:t>
            </w:r>
          </w:p>
        </w:tc>
        <w:tc>
          <w:tcPr>
            <w:tcW w:w="993" w:type="dxa"/>
            <w:vAlign w:val="bottom"/>
          </w:tcPr>
          <w:p w:rsidR="0084621B" w:rsidRPr="00F31162" w:rsidRDefault="0084621B" w:rsidP="009730E3">
            <w:pPr>
              <w:spacing w:after="0"/>
              <w:jc w:val="both"/>
              <w:rPr>
                <w:rFonts w:ascii="Times New Roman" w:hAnsi="Times New Roman"/>
                <w:sz w:val="24"/>
                <w:szCs w:val="24"/>
              </w:rPr>
            </w:pPr>
            <w:r w:rsidRPr="00F31162">
              <w:rPr>
                <w:rFonts w:ascii="Times New Roman" w:hAnsi="Times New Roman"/>
                <w:sz w:val="24"/>
                <w:szCs w:val="24"/>
              </w:rPr>
              <w:t>1,301</w:t>
            </w:r>
          </w:p>
        </w:tc>
      </w:tr>
      <w:tr w:rsidR="0084621B" w:rsidRPr="00F31162" w:rsidTr="00793DF4">
        <w:tc>
          <w:tcPr>
            <w:tcW w:w="1006" w:type="dxa"/>
          </w:tcPr>
          <w:p w:rsidR="0084621B" w:rsidRPr="00F31162" w:rsidRDefault="0084621B" w:rsidP="009730E3">
            <w:pPr>
              <w:spacing w:after="0"/>
              <w:jc w:val="both"/>
              <w:rPr>
                <w:rFonts w:ascii="Times New Roman" w:hAnsi="Times New Roman"/>
                <w:sz w:val="24"/>
                <w:szCs w:val="24"/>
              </w:rPr>
            </w:pPr>
            <w:r w:rsidRPr="00F31162">
              <w:rPr>
                <w:rFonts w:ascii="Times New Roman" w:hAnsi="Times New Roman"/>
                <w:sz w:val="24"/>
                <w:szCs w:val="24"/>
              </w:rPr>
              <w:t>6</w:t>
            </w:r>
          </w:p>
        </w:tc>
        <w:tc>
          <w:tcPr>
            <w:tcW w:w="3824" w:type="dxa"/>
          </w:tcPr>
          <w:p w:rsidR="0084621B" w:rsidRPr="00F31162" w:rsidRDefault="0084621B" w:rsidP="009730E3">
            <w:pPr>
              <w:spacing w:after="0"/>
              <w:jc w:val="both"/>
              <w:rPr>
                <w:rFonts w:ascii="Times New Roman" w:hAnsi="Times New Roman"/>
                <w:sz w:val="24"/>
                <w:szCs w:val="24"/>
              </w:rPr>
            </w:pPr>
            <w:r w:rsidRPr="00F31162">
              <w:rPr>
                <w:rFonts w:ascii="Times New Roman" w:hAnsi="Times New Roman"/>
                <w:sz w:val="24"/>
                <w:szCs w:val="24"/>
              </w:rPr>
              <w:t>FC, GB &amp; AJK, Islamabad</w:t>
            </w:r>
          </w:p>
        </w:tc>
        <w:tc>
          <w:tcPr>
            <w:tcW w:w="1873" w:type="dxa"/>
          </w:tcPr>
          <w:p w:rsidR="0084621B" w:rsidRPr="00F31162" w:rsidRDefault="0084621B" w:rsidP="009730E3">
            <w:pPr>
              <w:spacing w:after="0"/>
              <w:jc w:val="both"/>
              <w:rPr>
                <w:rFonts w:ascii="Times New Roman" w:hAnsi="Times New Roman"/>
                <w:sz w:val="24"/>
                <w:szCs w:val="24"/>
              </w:rPr>
            </w:pPr>
            <w:r w:rsidRPr="00F31162">
              <w:rPr>
                <w:rFonts w:ascii="Times New Roman" w:hAnsi="Times New Roman"/>
                <w:sz w:val="24"/>
                <w:szCs w:val="24"/>
              </w:rPr>
              <w:t>1,650</w:t>
            </w:r>
          </w:p>
        </w:tc>
        <w:tc>
          <w:tcPr>
            <w:tcW w:w="1343" w:type="dxa"/>
          </w:tcPr>
          <w:p w:rsidR="0084621B" w:rsidRPr="00F31162" w:rsidRDefault="0084621B" w:rsidP="009730E3">
            <w:pPr>
              <w:spacing w:after="0"/>
              <w:jc w:val="both"/>
              <w:rPr>
                <w:rFonts w:ascii="Times New Roman" w:hAnsi="Times New Roman"/>
                <w:sz w:val="24"/>
                <w:szCs w:val="24"/>
              </w:rPr>
            </w:pPr>
            <w:r w:rsidRPr="00F31162">
              <w:rPr>
                <w:rFonts w:ascii="Times New Roman" w:hAnsi="Times New Roman"/>
                <w:sz w:val="24"/>
                <w:szCs w:val="24"/>
              </w:rPr>
              <w:t>15,386</w:t>
            </w:r>
          </w:p>
        </w:tc>
        <w:tc>
          <w:tcPr>
            <w:tcW w:w="1134" w:type="dxa"/>
            <w:vAlign w:val="bottom"/>
          </w:tcPr>
          <w:p w:rsidR="0084621B" w:rsidRPr="00F31162" w:rsidRDefault="0084621B" w:rsidP="009730E3">
            <w:pPr>
              <w:spacing w:after="0"/>
              <w:jc w:val="both"/>
              <w:rPr>
                <w:rFonts w:ascii="Times New Roman" w:hAnsi="Times New Roman"/>
                <w:sz w:val="24"/>
                <w:szCs w:val="24"/>
              </w:rPr>
            </w:pPr>
            <w:r w:rsidRPr="00F31162">
              <w:rPr>
                <w:rFonts w:ascii="Times New Roman" w:hAnsi="Times New Roman"/>
                <w:sz w:val="24"/>
                <w:szCs w:val="24"/>
              </w:rPr>
              <w:t>17,036</w:t>
            </w:r>
          </w:p>
        </w:tc>
        <w:tc>
          <w:tcPr>
            <w:tcW w:w="993" w:type="dxa"/>
            <w:vAlign w:val="bottom"/>
          </w:tcPr>
          <w:p w:rsidR="0084621B" w:rsidRPr="00F31162" w:rsidRDefault="0084621B" w:rsidP="009730E3">
            <w:pPr>
              <w:spacing w:after="0"/>
              <w:jc w:val="both"/>
              <w:rPr>
                <w:rFonts w:ascii="Times New Roman" w:hAnsi="Times New Roman"/>
                <w:sz w:val="24"/>
                <w:szCs w:val="24"/>
              </w:rPr>
            </w:pPr>
            <w:r w:rsidRPr="00F31162">
              <w:rPr>
                <w:rFonts w:ascii="Times New Roman" w:hAnsi="Times New Roman"/>
                <w:sz w:val="24"/>
                <w:szCs w:val="24"/>
              </w:rPr>
              <w:t>1,181</w:t>
            </w:r>
          </w:p>
        </w:tc>
      </w:tr>
      <w:tr w:rsidR="0084621B" w:rsidRPr="00F31162" w:rsidTr="00793DF4">
        <w:tc>
          <w:tcPr>
            <w:tcW w:w="1006" w:type="dxa"/>
          </w:tcPr>
          <w:p w:rsidR="0084621B" w:rsidRPr="00F31162" w:rsidRDefault="0084621B" w:rsidP="009730E3">
            <w:pPr>
              <w:spacing w:after="0"/>
              <w:jc w:val="both"/>
              <w:rPr>
                <w:rFonts w:ascii="Times New Roman" w:hAnsi="Times New Roman"/>
                <w:sz w:val="24"/>
                <w:szCs w:val="24"/>
              </w:rPr>
            </w:pPr>
            <w:r w:rsidRPr="00F31162">
              <w:rPr>
                <w:rFonts w:ascii="Times New Roman" w:hAnsi="Times New Roman"/>
                <w:sz w:val="24"/>
                <w:szCs w:val="24"/>
              </w:rPr>
              <w:t>7</w:t>
            </w:r>
          </w:p>
        </w:tc>
        <w:tc>
          <w:tcPr>
            <w:tcW w:w="3824" w:type="dxa"/>
          </w:tcPr>
          <w:p w:rsidR="0084621B" w:rsidRPr="00F31162" w:rsidRDefault="0084621B" w:rsidP="009730E3">
            <w:pPr>
              <w:spacing w:after="0"/>
              <w:jc w:val="both"/>
              <w:rPr>
                <w:rFonts w:ascii="Times New Roman" w:hAnsi="Times New Roman"/>
                <w:sz w:val="24"/>
                <w:szCs w:val="24"/>
              </w:rPr>
            </w:pPr>
            <w:r w:rsidRPr="00F31162">
              <w:rPr>
                <w:rFonts w:ascii="Times New Roman" w:hAnsi="Times New Roman"/>
                <w:sz w:val="24"/>
                <w:szCs w:val="24"/>
              </w:rPr>
              <w:t>Khyber Pakhtunkhwa, Peshawar</w:t>
            </w:r>
          </w:p>
        </w:tc>
        <w:tc>
          <w:tcPr>
            <w:tcW w:w="1873" w:type="dxa"/>
          </w:tcPr>
          <w:p w:rsidR="0084621B" w:rsidRPr="00F31162" w:rsidRDefault="0084621B" w:rsidP="009730E3">
            <w:pPr>
              <w:spacing w:after="0"/>
              <w:jc w:val="both"/>
              <w:rPr>
                <w:rFonts w:ascii="Times New Roman" w:hAnsi="Times New Roman"/>
                <w:sz w:val="24"/>
                <w:szCs w:val="24"/>
              </w:rPr>
            </w:pPr>
            <w:r w:rsidRPr="00F31162">
              <w:rPr>
                <w:rFonts w:ascii="Times New Roman" w:hAnsi="Times New Roman"/>
                <w:sz w:val="24"/>
                <w:szCs w:val="24"/>
              </w:rPr>
              <w:t>0</w:t>
            </w:r>
          </w:p>
        </w:tc>
        <w:tc>
          <w:tcPr>
            <w:tcW w:w="1343" w:type="dxa"/>
          </w:tcPr>
          <w:p w:rsidR="0084621B" w:rsidRPr="00F31162" w:rsidRDefault="0084621B" w:rsidP="009730E3">
            <w:pPr>
              <w:spacing w:after="0"/>
              <w:jc w:val="both"/>
              <w:rPr>
                <w:rFonts w:ascii="Times New Roman" w:hAnsi="Times New Roman"/>
                <w:sz w:val="24"/>
                <w:szCs w:val="24"/>
              </w:rPr>
            </w:pPr>
            <w:r w:rsidRPr="00F31162">
              <w:rPr>
                <w:rFonts w:ascii="Times New Roman" w:hAnsi="Times New Roman"/>
                <w:sz w:val="24"/>
                <w:szCs w:val="24"/>
              </w:rPr>
              <w:t>0</w:t>
            </w:r>
          </w:p>
        </w:tc>
        <w:tc>
          <w:tcPr>
            <w:tcW w:w="1134" w:type="dxa"/>
            <w:vAlign w:val="bottom"/>
          </w:tcPr>
          <w:p w:rsidR="0084621B" w:rsidRPr="00F31162" w:rsidRDefault="0084621B" w:rsidP="009730E3">
            <w:pPr>
              <w:spacing w:after="0"/>
              <w:jc w:val="both"/>
              <w:rPr>
                <w:rFonts w:ascii="Times New Roman" w:hAnsi="Times New Roman"/>
                <w:sz w:val="24"/>
                <w:szCs w:val="24"/>
              </w:rPr>
            </w:pPr>
            <w:r w:rsidRPr="00F31162">
              <w:rPr>
                <w:rFonts w:ascii="Times New Roman" w:hAnsi="Times New Roman"/>
                <w:sz w:val="24"/>
                <w:szCs w:val="24"/>
              </w:rPr>
              <w:t>0</w:t>
            </w:r>
          </w:p>
        </w:tc>
        <w:tc>
          <w:tcPr>
            <w:tcW w:w="993" w:type="dxa"/>
            <w:vAlign w:val="bottom"/>
          </w:tcPr>
          <w:p w:rsidR="0084621B" w:rsidRPr="00F31162" w:rsidRDefault="0084621B" w:rsidP="009730E3">
            <w:pPr>
              <w:spacing w:after="0"/>
              <w:jc w:val="both"/>
              <w:rPr>
                <w:rFonts w:ascii="Times New Roman" w:hAnsi="Times New Roman"/>
                <w:sz w:val="24"/>
                <w:szCs w:val="24"/>
              </w:rPr>
            </w:pPr>
            <w:r w:rsidRPr="00F31162">
              <w:rPr>
                <w:rFonts w:ascii="Times New Roman" w:hAnsi="Times New Roman"/>
                <w:sz w:val="24"/>
                <w:szCs w:val="24"/>
              </w:rPr>
              <w:t>0</w:t>
            </w:r>
          </w:p>
        </w:tc>
      </w:tr>
      <w:tr w:rsidR="0084621B" w:rsidRPr="00F31162" w:rsidTr="00793DF4">
        <w:tc>
          <w:tcPr>
            <w:tcW w:w="1006" w:type="dxa"/>
          </w:tcPr>
          <w:p w:rsidR="0084621B" w:rsidRPr="00F31162" w:rsidRDefault="0084621B" w:rsidP="009730E3">
            <w:pPr>
              <w:spacing w:after="0"/>
              <w:jc w:val="both"/>
              <w:rPr>
                <w:rFonts w:ascii="Times New Roman" w:hAnsi="Times New Roman"/>
                <w:sz w:val="24"/>
                <w:szCs w:val="24"/>
              </w:rPr>
            </w:pPr>
            <w:r w:rsidRPr="00F31162">
              <w:rPr>
                <w:rFonts w:ascii="Times New Roman" w:hAnsi="Times New Roman"/>
                <w:sz w:val="24"/>
                <w:szCs w:val="24"/>
              </w:rPr>
              <w:t>8</w:t>
            </w:r>
          </w:p>
        </w:tc>
        <w:tc>
          <w:tcPr>
            <w:tcW w:w="3824" w:type="dxa"/>
          </w:tcPr>
          <w:p w:rsidR="0084621B" w:rsidRPr="00F31162" w:rsidRDefault="0084621B" w:rsidP="009730E3">
            <w:pPr>
              <w:spacing w:after="0"/>
              <w:jc w:val="both"/>
              <w:rPr>
                <w:rFonts w:ascii="Times New Roman" w:hAnsi="Times New Roman"/>
                <w:sz w:val="24"/>
                <w:szCs w:val="24"/>
              </w:rPr>
            </w:pPr>
            <w:proofErr w:type="spellStart"/>
            <w:r w:rsidRPr="00F31162">
              <w:rPr>
                <w:rFonts w:ascii="Times New Roman" w:hAnsi="Times New Roman"/>
                <w:sz w:val="24"/>
                <w:szCs w:val="24"/>
              </w:rPr>
              <w:t>Balochistan</w:t>
            </w:r>
            <w:proofErr w:type="spellEnd"/>
            <w:r w:rsidRPr="00F31162">
              <w:rPr>
                <w:rFonts w:ascii="Times New Roman" w:hAnsi="Times New Roman"/>
                <w:sz w:val="24"/>
                <w:szCs w:val="24"/>
              </w:rPr>
              <w:t>, Quetta</w:t>
            </w:r>
          </w:p>
        </w:tc>
        <w:tc>
          <w:tcPr>
            <w:tcW w:w="1873" w:type="dxa"/>
          </w:tcPr>
          <w:p w:rsidR="0084621B" w:rsidRPr="00F31162" w:rsidRDefault="0084621B" w:rsidP="009730E3">
            <w:pPr>
              <w:spacing w:after="0"/>
              <w:jc w:val="both"/>
              <w:rPr>
                <w:rFonts w:ascii="Times New Roman" w:hAnsi="Times New Roman"/>
                <w:sz w:val="24"/>
                <w:szCs w:val="24"/>
              </w:rPr>
            </w:pPr>
            <w:r w:rsidRPr="00F31162">
              <w:rPr>
                <w:rFonts w:ascii="Times New Roman" w:hAnsi="Times New Roman"/>
                <w:sz w:val="24"/>
                <w:szCs w:val="24"/>
              </w:rPr>
              <w:t>0</w:t>
            </w:r>
          </w:p>
        </w:tc>
        <w:tc>
          <w:tcPr>
            <w:tcW w:w="1343" w:type="dxa"/>
          </w:tcPr>
          <w:p w:rsidR="0084621B" w:rsidRPr="00F31162" w:rsidRDefault="0084621B" w:rsidP="009730E3">
            <w:pPr>
              <w:spacing w:after="0"/>
              <w:jc w:val="both"/>
              <w:rPr>
                <w:rFonts w:ascii="Times New Roman" w:hAnsi="Times New Roman"/>
                <w:sz w:val="24"/>
                <w:szCs w:val="24"/>
              </w:rPr>
            </w:pPr>
            <w:r w:rsidRPr="00F31162">
              <w:rPr>
                <w:rFonts w:ascii="Times New Roman" w:hAnsi="Times New Roman"/>
                <w:sz w:val="24"/>
                <w:szCs w:val="24"/>
              </w:rPr>
              <w:t>0</w:t>
            </w:r>
          </w:p>
        </w:tc>
        <w:tc>
          <w:tcPr>
            <w:tcW w:w="1134" w:type="dxa"/>
            <w:vAlign w:val="bottom"/>
          </w:tcPr>
          <w:p w:rsidR="0084621B" w:rsidRPr="00F31162" w:rsidRDefault="0084621B" w:rsidP="009730E3">
            <w:pPr>
              <w:spacing w:after="0"/>
              <w:jc w:val="both"/>
              <w:rPr>
                <w:rFonts w:ascii="Times New Roman" w:hAnsi="Times New Roman"/>
                <w:sz w:val="24"/>
                <w:szCs w:val="24"/>
              </w:rPr>
            </w:pPr>
            <w:r w:rsidRPr="00F31162">
              <w:rPr>
                <w:rFonts w:ascii="Times New Roman" w:hAnsi="Times New Roman"/>
                <w:sz w:val="24"/>
                <w:szCs w:val="24"/>
              </w:rPr>
              <w:t>0</w:t>
            </w:r>
          </w:p>
        </w:tc>
        <w:tc>
          <w:tcPr>
            <w:tcW w:w="993" w:type="dxa"/>
            <w:vAlign w:val="bottom"/>
          </w:tcPr>
          <w:p w:rsidR="0084621B" w:rsidRPr="00F31162" w:rsidRDefault="0084621B" w:rsidP="009730E3">
            <w:pPr>
              <w:spacing w:after="0"/>
              <w:jc w:val="both"/>
              <w:rPr>
                <w:rFonts w:ascii="Times New Roman" w:hAnsi="Times New Roman"/>
                <w:sz w:val="24"/>
                <w:szCs w:val="24"/>
              </w:rPr>
            </w:pPr>
            <w:r w:rsidRPr="00F31162">
              <w:rPr>
                <w:rFonts w:ascii="Times New Roman" w:hAnsi="Times New Roman"/>
                <w:sz w:val="24"/>
                <w:szCs w:val="24"/>
              </w:rPr>
              <w:t>0</w:t>
            </w:r>
          </w:p>
        </w:tc>
      </w:tr>
      <w:tr w:rsidR="0084621B" w:rsidRPr="00F31162" w:rsidTr="00793DF4">
        <w:tc>
          <w:tcPr>
            <w:tcW w:w="1006" w:type="dxa"/>
          </w:tcPr>
          <w:p w:rsidR="0084621B" w:rsidRPr="00F31162" w:rsidRDefault="0084621B" w:rsidP="009730E3">
            <w:pPr>
              <w:spacing w:after="0"/>
              <w:jc w:val="both"/>
              <w:rPr>
                <w:rFonts w:ascii="Times New Roman" w:hAnsi="Times New Roman"/>
                <w:sz w:val="24"/>
                <w:szCs w:val="24"/>
              </w:rPr>
            </w:pPr>
            <w:r w:rsidRPr="00F31162">
              <w:rPr>
                <w:rFonts w:ascii="Times New Roman" w:hAnsi="Times New Roman"/>
                <w:sz w:val="24"/>
                <w:szCs w:val="24"/>
              </w:rPr>
              <w:t>9</w:t>
            </w:r>
          </w:p>
        </w:tc>
        <w:tc>
          <w:tcPr>
            <w:tcW w:w="3824" w:type="dxa"/>
          </w:tcPr>
          <w:p w:rsidR="0084621B" w:rsidRPr="00F31162" w:rsidRDefault="0084621B" w:rsidP="009730E3">
            <w:pPr>
              <w:spacing w:after="0"/>
              <w:jc w:val="both"/>
              <w:rPr>
                <w:rFonts w:ascii="Times New Roman" w:hAnsi="Times New Roman"/>
                <w:sz w:val="24"/>
                <w:szCs w:val="24"/>
              </w:rPr>
            </w:pPr>
            <w:r w:rsidRPr="00F31162">
              <w:rPr>
                <w:rFonts w:ascii="Times New Roman" w:hAnsi="Times New Roman"/>
                <w:sz w:val="24"/>
                <w:szCs w:val="24"/>
              </w:rPr>
              <w:t>AJK, Muzaffarabad</w:t>
            </w:r>
          </w:p>
        </w:tc>
        <w:tc>
          <w:tcPr>
            <w:tcW w:w="1873" w:type="dxa"/>
          </w:tcPr>
          <w:p w:rsidR="0084621B" w:rsidRPr="00F31162" w:rsidRDefault="0084621B" w:rsidP="009730E3">
            <w:pPr>
              <w:spacing w:after="0"/>
              <w:jc w:val="both"/>
              <w:rPr>
                <w:rFonts w:ascii="Times New Roman" w:hAnsi="Times New Roman"/>
                <w:sz w:val="24"/>
                <w:szCs w:val="24"/>
              </w:rPr>
            </w:pPr>
            <w:r w:rsidRPr="00F31162">
              <w:rPr>
                <w:rFonts w:ascii="Times New Roman" w:hAnsi="Times New Roman"/>
                <w:sz w:val="24"/>
                <w:szCs w:val="24"/>
              </w:rPr>
              <w:t>0</w:t>
            </w:r>
          </w:p>
        </w:tc>
        <w:tc>
          <w:tcPr>
            <w:tcW w:w="1343" w:type="dxa"/>
          </w:tcPr>
          <w:p w:rsidR="0084621B" w:rsidRPr="00F31162" w:rsidRDefault="0084621B" w:rsidP="009730E3">
            <w:pPr>
              <w:spacing w:after="0"/>
              <w:jc w:val="both"/>
              <w:rPr>
                <w:rFonts w:ascii="Times New Roman" w:hAnsi="Times New Roman"/>
                <w:sz w:val="24"/>
                <w:szCs w:val="24"/>
              </w:rPr>
            </w:pPr>
            <w:r w:rsidRPr="00F31162">
              <w:rPr>
                <w:rFonts w:ascii="Times New Roman" w:hAnsi="Times New Roman"/>
                <w:sz w:val="24"/>
                <w:szCs w:val="24"/>
              </w:rPr>
              <w:t>0</w:t>
            </w:r>
          </w:p>
        </w:tc>
        <w:tc>
          <w:tcPr>
            <w:tcW w:w="1134" w:type="dxa"/>
            <w:vAlign w:val="bottom"/>
          </w:tcPr>
          <w:p w:rsidR="0084621B" w:rsidRPr="00F31162" w:rsidRDefault="0084621B" w:rsidP="009730E3">
            <w:pPr>
              <w:spacing w:after="0"/>
              <w:jc w:val="both"/>
              <w:rPr>
                <w:rFonts w:ascii="Times New Roman" w:hAnsi="Times New Roman"/>
                <w:sz w:val="24"/>
                <w:szCs w:val="24"/>
              </w:rPr>
            </w:pPr>
            <w:r w:rsidRPr="00F31162">
              <w:rPr>
                <w:rFonts w:ascii="Times New Roman" w:hAnsi="Times New Roman"/>
                <w:sz w:val="24"/>
                <w:szCs w:val="24"/>
              </w:rPr>
              <w:t>0</w:t>
            </w:r>
          </w:p>
        </w:tc>
        <w:tc>
          <w:tcPr>
            <w:tcW w:w="993" w:type="dxa"/>
            <w:vAlign w:val="bottom"/>
          </w:tcPr>
          <w:p w:rsidR="0084621B" w:rsidRPr="00F31162" w:rsidRDefault="0084621B" w:rsidP="009730E3">
            <w:pPr>
              <w:spacing w:after="0"/>
              <w:jc w:val="both"/>
              <w:rPr>
                <w:rFonts w:ascii="Times New Roman" w:hAnsi="Times New Roman"/>
                <w:sz w:val="24"/>
                <w:szCs w:val="24"/>
              </w:rPr>
            </w:pPr>
            <w:r w:rsidRPr="00F31162">
              <w:rPr>
                <w:rFonts w:ascii="Times New Roman" w:hAnsi="Times New Roman"/>
                <w:sz w:val="24"/>
                <w:szCs w:val="24"/>
              </w:rPr>
              <w:t>0</w:t>
            </w:r>
          </w:p>
        </w:tc>
      </w:tr>
      <w:tr w:rsidR="0084621B" w:rsidRPr="00F31162" w:rsidTr="00793DF4">
        <w:tc>
          <w:tcPr>
            <w:tcW w:w="4830" w:type="dxa"/>
            <w:gridSpan w:val="2"/>
          </w:tcPr>
          <w:p w:rsidR="0084621B" w:rsidRPr="00F31162" w:rsidRDefault="0084621B" w:rsidP="009730E3">
            <w:pPr>
              <w:spacing w:after="0"/>
              <w:jc w:val="both"/>
              <w:rPr>
                <w:rFonts w:ascii="Times New Roman" w:hAnsi="Times New Roman"/>
                <w:sz w:val="24"/>
                <w:szCs w:val="24"/>
              </w:rPr>
            </w:pPr>
            <w:r w:rsidRPr="00F31162">
              <w:rPr>
                <w:rFonts w:ascii="Times New Roman" w:hAnsi="Times New Roman"/>
                <w:b/>
                <w:bCs/>
                <w:sz w:val="24"/>
                <w:szCs w:val="24"/>
              </w:rPr>
              <w:t>Total</w:t>
            </w:r>
          </w:p>
        </w:tc>
        <w:tc>
          <w:tcPr>
            <w:tcW w:w="1873" w:type="dxa"/>
            <w:vAlign w:val="bottom"/>
          </w:tcPr>
          <w:p w:rsidR="0084621B" w:rsidRPr="00F31162" w:rsidRDefault="0084621B" w:rsidP="009730E3">
            <w:pPr>
              <w:spacing w:after="0"/>
              <w:jc w:val="both"/>
              <w:rPr>
                <w:rFonts w:ascii="Times New Roman" w:hAnsi="Times New Roman"/>
                <w:b/>
                <w:sz w:val="24"/>
                <w:szCs w:val="24"/>
              </w:rPr>
            </w:pPr>
            <w:r w:rsidRPr="00F31162">
              <w:rPr>
                <w:rFonts w:ascii="Times New Roman" w:hAnsi="Times New Roman"/>
                <w:b/>
                <w:sz w:val="24"/>
                <w:szCs w:val="24"/>
              </w:rPr>
              <w:t>1,894</w:t>
            </w:r>
          </w:p>
        </w:tc>
        <w:tc>
          <w:tcPr>
            <w:tcW w:w="1343" w:type="dxa"/>
            <w:vAlign w:val="bottom"/>
          </w:tcPr>
          <w:p w:rsidR="0084621B" w:rsidRPr="00F31162" w:rsidRDefault="0084621B" w:rsidP="009730E3">
            <w:pPr>
              <w:spacing w:after="0"/>
              <w:jc w:val="both"/>
              <w:rPr>
                <w:rFonts w:ascii="Times New Roman" w:hAnsi="Times New Roman"/>
                <w:b/>
                <w:sz w:val="24"/>
                <w:szCs w:val="24"/>
              </w:rPr>
            </w:pPr>
            <w:r w:rsidRPr="00F31162">
              <w:rPr>
                <w:rFonts w:ascii="Times New Roman" w:hAnsi="Times New Roman"/>
                <w:b/>
                <w:sz w:val="24"/>
                <w:szCs w:val="24"/>
              </w:rPr>
              <w:t>26,589</w:t>
            </w:r>
          </w:p>
        </w:tc>
        <w:tc>
          <w:tcPr>
            <w:tcW w:w="1134" w:type="dxa"/>
            <w:vAlign w:val="bottom"/>
          </w:tcPr>
          <w:p w:rsidR="0084621B" w:rsidRPr="00F31162" w:rsidRDefault="0084621B" w:rsidP="009730E3">
            <w:pPr>
              <w:spacing w:after="0"/>
              <w:jc w:val="both"/>
              <w:rPr>
                <w:rFonts w:ascii="Times New Roman" w:hAnsi="Times New Roman"/>
                <w:b/>
                <w:sz w:val="24"/>
                <w:szCs w:val="24"/>
              </w:rPr>
            </w:pPr>
            <w:r w:rsidRPr="00F31162">
              <w:rPr>
                <w:rFonts w:ascii="Times New Roman" w:hAnsi="Times New Roman"/>
                <w:b/>
                <w:sz w:val="24"/>
                <w:szCs w:val="24"/>
              </w:rPr>
              <w:t>28,483</w:t>
            </w:r>
          </w:p>
        </w:tc>
        <w:tc>
          <w:tcPr>
            <w:tcW w:w="993" w:type="dxa"/>
            <w:vAlign w:val="bottom"/>
          </w:tcPr>
          <w:p w:rsidR="0084621B" w:rsidRPr="00F31162" w:rsidRDefault="0084621B" w:rsidP="009730E3">
            <w:pPr>
              <w:spacing w:after="0"/>
              <w:jc w:val="both"/>
              <w:rPr>
                <w:rFonts w:ascii="Times New Roman" w:hAnsi="Times New Roman"/>
                <w:b/>
                <w:sz w:val="24"/>
                <w:szCs w:val="24"/>
              </w:rPr>
            </w:pPr>
            <w:r w:rsidRPr="00F31162">
              <w:rPr>
                <w:rFonts w:ascii="Times New Roman" w:hAnsi="Times New Roman"/>
                <w:b/>
                <w:sz w:val="24"/>
                <w:szCs w:val="24"/>
              </w:rPr>
              <w:t>210,737</w:t>
            </w:r>
          </w:p>
        </w:tc>
      </w:tr>
    </w:tbl>
    <w:p w:rsidR="00A1453D" w:rsidRPr="00F31162" w:rsidRDefault="00A1453D" w:rsidP="0084621B">
      <w:pPr>
        <w:jc w:val="both"/>
        <w:rPr>
          <w:rFonts w:ascii="Times New Roman" w:hAnsi="Times New Roman"/>
          <w:color w:val="FF0000"/>
          <w:sz w:val="24"/>
          <w:szCs w:val="24"/>
        </w:rPr>
      </w:pPr>
    </w:p>
    <w:p w:rsidR="0084621B" w:rsidRPr="00F31162" w:rsidRDefault="0084621B" w:rsidP="0084621B">
      <w:pPr>
        <w:jc w:val="both"/>
        <w:rPr>
          <w:rFonts w:ascii="Times New Roman" w:hAnsi="Times New Roman"/>
          <w:sz w:val="24"/>
          <w:szCs w:val="24"/>
        </w:rPr>
      </w:pPr>
      <w:r w:rsidRPr="00F31162">
        <w:rPr>
          <w:rFonts w:ascii="Times New Roman" w:hAnsi="Times New Roman"/>
          <w:b/>
          <w:bCs/>
          <w:sz w:val="24"/>
          <w:szCs w:val="24"/>
        </w:rPr>
        <w:t>3.7</w:t>
      </w:r>
      <w:r w:rsidRPr="00F31162">
        <w:rPr>
          <w:rFonts w:ascii="Times New Roman" w:hAnsi="Times New Roman"/>
          <w:b/>
          <w:bCs/>
          <w:sz w:val="24"/>
          <w:szCs w:val="24"/>
        </w:rPr>
        <w:tab/>
      </w:r>
      <w:r w:rsidRPr="00F31162">
        <w:rPr>
          <w:rFonts w:ascii="Times New Roman" w:hAnsi="Times New Roman"/>
          <w:b/>
          <w:bCs/>
          <w:sz w:val="24"/>
          <w:szCs w:val="24"/>
        </w:rPr>
        <w:tab/>
        <w:t>ARMS LICENCES ENTERED / RENEWED</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71"/>
        <w:gridCol w:w="3701"/>
        <w:gridCol w:w="1110"/>
        <w:gridCol w:w="1270"/>
        <w:gridCol w:w="1526"/>
        <w:gridCol w:w="1553"/>
      </w:tblGrid>
      <w:tr w:rsidR="0084621B" w:rsidRPr="00F31162" w:rsidTr="00793DF4">
        <w:trPr>
          <w:cantSplit/>
        </w:trPr>
        <w:tc>
          <w:tcPr>
            <w:tcW w:w="871" w:type="dxa"/>
            <w:vMerge w:val="restart"/>
          </w:tcPr>
          <w:p w:rsidR="0084621B" w:rsidRPr="00F31162" w:rsidRDefault="0084621B" w:rsidP="009730E3">
            <w:pPr>
              <w:spacing w:after="0" w:line="240" w:lineRule="auto"/>
              <w:jc w:val="both"/>
              <w:rPr>
                <w:rFonts w:ascii="Times New Roman" w:hAnsi="Times New Roman"/>
                <w:b/>
                <w:bCs/>
                <w:sz w:val="24"/>
                <w:szCs w:val="24"/>
              </w:rPr>
            </w:pPr>
            <w:r w:rsidRPr="00F31162">
              <w:rPr>
                <w:rFonts w:ascii="Times New Roman" w:hAnsi="Times New Roman"/>
                <w:b/>
                <w:bCs/>
                <w:sz w:val="24"/>
                <w:szCs w:val="24"/>
              </w:rPr>
              <w:t>S.NO.</w:t>
            </w:r>
          </w:p>
        </w:tc>
        <w:tc>
          <w:tcPr>
            <w:tcW w:w="3701" w:type="dxa"/>
            <w:vMerge w:val="restart"/>
          </w:tcPr>
          <w:p w:rsidR="0084621B" w:rsidRPr="00F31162" w:rsidRDefault="0084621B" w:rsidP="009730E3">
            <w:pPr>
              <w:spacing w:after="0" w:line="240" w:lineRule="auto"/>
              <w:jc w:val="both"/>
              <w:rPr>
                <w:rFonts w:ascii="Times New Roman" w:hAnsi="Times New Roman"/>
                <w:b/>
                <w:bCs/>
                <w:sz w:val="24"/>
                <w:szCs w:val="24"/>
              </w:rPr>
            </w:pPr>
            <w:r w:rsidRPr="00F31162">
              <w:rPr>
                <w:rFonts w:ascii="Times New Roman" w:hAnsi="Times New Roman"/>
                <w:b/>
                <w:bCs/>
                <w:sz w:val="24"/>
                <w:szCs w:val="24"/>
              </w:rPr>
              <w:t>Name of Circle</w:t>
            </w:r>
          </w:p>
        </w:tc>
        <w:tc>
          <w:tcPr>
            <w:tcW w:w="5459" w:type="dxa"/>
            <w:gridSpan w:val="4"/>
          </w:tcPr>
          <w:p w:rsidR="0084621B" w:rsidRPr="00F31162" w:rsidRDefault="0084621B" w:rsidP="009730E3">
            <w:pPr>
              <w:pStyle w:val="Heading5"/>
              <w:spacing w:line="240" w:lineRule="auto"/>
              <w:rPr>
                <w:rFonts w:ascii="Times New Roman" w:hAnsi="Times New Roman"/>
                <w:sz w:val="24"/>
                <w:szCs w:val="24"/>
              </w:rPr>
            </w:pPr>
            <w:r w:rsidRPr="00F31162">
              <w:rPr>
                <w:rFonts w:ascii="Times New Roman" w:hAnsi="Times New Roman"/>
                <w:sz w:val="24"/>
                <w:szCs w:val="24"/>
              </w:rPr>
              <w:t>Number of Arms licenses</w:t>
            </w:r>
          </w:p>
        </w:tc>
      </w:tr>
      <w:tr w:rsidR="0084621B" w:rsidRPr="00F31162" w:rsidTr="00793DF4">
        <w:trPr>
          <w:cantSplit/>
        </w:trPr>
        <w:tc>
          <w:tcPr>
            <w:tcW w:w="871" w:type="dxa"/>
            <w:vMerge/>
          </w:tcPr>
          <w:p w:rsidR="0084621B" w:rsidRPr="00F31162" w:rsidRDefault="0084621B" w:rsidP="009730E3">
            <w:pPr>
              <w:spacing w:after="0" w:line="240" w:lineRule="auto"/>
              <w:jc w:val="both"/>
              <w:rPr>
                <w:rFonts w:ascii="Times New Roman" w:hAnsi="Times New Roman"/>
                <w:b/>
                <w:bCs/>
                <w:sz w:val="24"/>
                <w:szCs w:val="24"/>
              </w:rPr>
            </w:pPr>
          </w:p>
        </w:tc>
        <w:tc>
          <w:tcPr>
            <w:tcW w:w="3701" w:type="dxa"/>
            <w:vMerge/>
          </w:tcPr>
          <w:p w:rsidR="0084621B" w:rsidRPr="00F31162" w:rsidRDefault="0084621B" w:rsidP="009730E3">
            <w:pPr>
              <w:spacing w:after="0" w:line="240" w:lineRule="auto"/>
              <w:jc w:val="both"/>
              <w:rPr>
                <w:rFonts w:ascii="Times New Roman" w:hAnsi="Times New Roman"/>
                <w:b/>
                <w:bCs/>
                <w:sz w:val="24"/>
                <w:szCs w:val="24"/>
              </w:rPr>
            </w:pPr>
          </w:p>
        </w:tc>
        <w:tc>
          <w:tcPr>
            <w:tcW w:w="1110" w:type="dxa"/>
          </w:tcPr>
          <w:p w:rsidR="0084621B" w:rsidRPr="00F31162" w:rsidRDefault="0084621B" w:rsidP="009730E3">
            <w:pPr>
              <w:spacing w:after="0" w:line="240" w:lineRule="auto"/>
              <w:jc w:val="both"/>
              <w:rPr>
                <w:rFonts w:ascii="Times New Roman" w:hAnsi="Times New Roman"/>
                <w:b/>
                <w:bCs/>
                <w:sz w:val="24"/>
                <w:szCs w:val="24"/>
              </w:rPr>
            </w:pPr>
            <w:r w:rsidRPr="00F31162">
              <w:rPr>
                <w:rFonts w:ascii="Times New Roman" w:hAnsi="Times New Roman"/>
                <w:b/>
                <w:bCs/>
                <w:sz w:val="24"/>
                <w:szCs w:val="24"/>
              </w:rPr>
              <w:t>Entered</w:t>
            </w:r>
          </w:p>
        </w:tc>
        <w:tc>
          <w:tcPr>
            <w:tcW w:w="1270" w:type="dxa"/>
          </w:tcPr>
          <w:p w:rsidR="0084621B" w:rsidRPr="00F31162" w:rsidRDefault="0084621B" w:rsidP="009730E3">
            <w:pPr>
              <w:spacing w:after="0" w:line="240" w:lineRule="auto"/>
              <w:jc w:val="both"/>
              <w:rPr>
                <w:rFonts w:ascii="Times New Roman" w:hAnsi="Times New Roman"/>
                <w:b/>
                <w:bCs/>
                <w:sz w:val="24"/>
                <w:szCs w:val="24"/>
              </w:rPr>
            </w:pPr>
            <w:r w:rsidRPr="00F31162">
              <w:rPr>
                <w:rFonts w:ascii="Times New Roman" w:hAnsi="Times New Roman"/>
                <w:b/>
                <w:bCs/>
                <w:sz w:val="24"/>
                <w:szCs w:val="24"/>
              </w:rPr>
              <w:t>Renewed</w:t>
            </w:r>
          </w:p>
        </w:tc>
        <w:tc>
          <w:tcPr>
            <w:tcW w:w="1526" w:type="dxa"/>
          </w:tcPr>
          <w:p w:rsidR="0084621B" w:rsidRPr="00F31162" w:rsidRDefault="0084621B" w:rsidP="009730E3">
            <w:pPr>
              <w:spacing w:after="0" w:line="240" w:lineRule="auto"/>
              <w:ind w:left="-102" w:right="-105"/>
              <w:jc w:val="both"/>
              <w:rPr>
                <w:rFonts w:ascii="Times New Roman" w:hAnsi="Times New Roman"/>
                <w:b/>
                <w:bCs/>
                <w:sz w:val="24"/>
                <w:szCs w:val="24"/>
              </w:rPr>
            </w:pPr>
            <w:r w:rsidRPr="00F31162">
              <w:rPr>
                <w:rFonts w:ascii="Times New Roman" w:hAnsi="Times New Roman"/>
                <w:b/>
                <w:bCs/>
                <w:sz w:val="24"/>
                <w:szCs w:val="24"/>
              </w:rPr>
              <w:t>Total</w:t>
            </w:r>
          </w:p>
          <w:p w:rsidR="0084621B" w:rsidRPr="00F31162" w:rsidRDefault="0084621B" w:rsidP="009730E3">
            <w:pPr>
              <w:spacing w:after="0" w:line="240" w:lineRule="auto"/>
              <w:ind w:left="-102" w:right="-105"/>
              <w:jc w:val="both"/>
              <w:rPr>
                <w:rFonts w:ascii="Times New Roman" w:hAnsi="Times New Roman"/>
                <w:b/>
                <w:bCs/>
                <w:sz w:val="24"/>
                <w:szCs w:val="24"/>
              </w:rPr>
            </w:pPr>
            <w:r w:rsidRPr="00F31162">
              <w:rPr>
                <w:rFonts w:ascii="Times New Roman" w:hAnsi="Times New Roman"/>
                <w:b/>
                <w:bCs/>
                <w:sz w:val="24"/>
                <w:szCs w:val="24"/>
              </w:rPr>
              <w:t>2020-21</w:t>
            </w:r>
          </w:p>
        </w:tc>
        <w:tc>
          <w:tcPr>
            <w:tcW w:w="1553" w:type="dxa"/>
          </w:tcPr>
          <w:p w:rsidR="0084621B" w:rsidRPr="00F31162" w:rsidRDefault="0084621B" w:rsidP="009730E3">
            <w:pPr>
              <w:spacing w:after="0" w:line="240" w:lineRule="auto"/>
              <w:ind w:left="-102" w:right="-105"/>
              <w:jc w:val="both"/>
              <w:rPr>
                <w:rFonts w:ascii="Times New Roman" w:hAnsi="Times New Roman"/>
                <w:b/>
                <w:bCs/>
                <w:sz w:val="24"/>
                <w:szCs w:val="24"/>
              </w:rPr>
            </w:pPr>
            <w:r w:rsidRPr="00F31162">
              <w:rPr>
                <w:rFonts w:ascii="Times New Roman" w:hAnsi="Times New Roman"/>
                <w:b/>
                <w:bCs/>
                <w:sz w:val="24"/>
                <w:szCs w:val="24"/>
              </w:rPr>
              <w:t>Total</w:t>
            </w:r>
          </w:p>
          <w:p w:rsidR="0084621B" w:rsidRPr="00F31162" w:rsidRDefault="0084621B" w:rsidP="009730E3">
            <w:pPr>
              <w:spacing w:after="0" w:line="240" w:lineRule="auto"/>
              <w:ind w:left="-102" w:right="-105"/>
              <w:jc w:val="both"/>
              <w:rPr>
                <w:rFonts w:ascii="Times New Roman" w:hAnsi="Times New Roman"/>
                <w:b/>
                <w:bCs/>
                <w:sz w:val="24"/>
                <w:szCs w:val="24"/>
              </w:rPr>
            </w:pPr>
            <w:r w:rsidRPr="00F31162">
              <w:rPr>
                <w:rFonts w:ascii="Times New Roman" w:hAnsi="Times New Roman"/>
                <w:b/>
                <w:bCs/>
                <w:sz w:val="24"/>
                <w:szCs w:val="24"/>
              </w:rPr>
              <w:t>2019-20</w:t>
            </w:r>
          </w:p>
        </w:tc>
      </w:tr>
      <w:tr w:rsidR="0084621B" w:rsidRPr="00F31162" w:rsidTr="00793DF4">
        <w:tc>
          <w:tcPr>
            <w:tcW w:w="871" w:type="dxa"/>
          </w:tcPr>
          <w:p w:rsidR="0084621B" w:rsidRPr="00F31162" w:rsidRDefault="0084621B" w:rsidP="009730E3">
            <w:pPr>
              <w:spacing w:after="0" w:line="240" w:lineRule="auto"/>
              <w:jc w:val="both"/>
              <w:rPr>
                <w:rFonts w:ascii="Times New Roman" w:hAnsi="Times New Roman"/>
                <w:sz w:val="24"/>
                <w:szCs w:val="24"/>
              </w:rPr>
            </w:pPr>
            <w:r w:rsidRPr="00F31162">
              <w:rPr>
                <w:rFonts w:ascii="Times New Roman" w:hAnsi="Times New Roman"/>
                <w:sz w:val="24"/>
                <w:szCs w:val="24"/>
              </w:rPr>
              <w:t>1</w:t>
            </w:r>
          </w:p>
        </w:tc>
        <w:tc>
          <w:tcPr>
            <w:tcW w:w="3701" w:type="dxa"/>
          </w:tcPr>
          <w:p w:rsidR="0084621B" w:rsidRPr="00F31162" w:rsidRDefault="0084621B" w:rsidP="009730E3">
            <w:pPr>
              <w:spacing w:after="0" w:line="240" w:lineRule="auto"/>
              <w:jc w:val="both"/>
              <w:rPr>
                <w:rFonts w:ascii="Times New Roman" w:hAnsi="Times New Roman"/>
                <w:sz w:val="24"/>
                <w:szCs w:val="24"/>
              </w:rPr>
            </w:pPr>
            <w:r w:rsidRPr="00F31162">
              <w:rPr>
                <w:rFonts w:ascii="Times New Roman" w:hAnsi="Times New Roman"/>
                <w:sz w:val="24"/>
                <w:szCs w:val="24"/>
              </w:rPr>
              <w:t>Central Punjab, Lahore</w:t>
            </w:r>
          </w:p>
        </w:tc>
        <w:tc>
          <w:tcPr>
            <w:tcW w:w="1110" w:type="dxa"/>
          </w:tcPr>
          <w:p w:rsidR="0084621B" w:rsidRPr="00F31162" w:rsidRDefault="0084621B" w:rsidP="009730E3">
            <w:pPr>
              <w:spacing w:after="0" w:line="240" w:lineRule="auto"/>
              <w:jc w:val="both"/>
              <w:rPr>
                <w:rFonts w:ascii="Times New Roman" w:hAnsi="Times New Roman"/>
                <w:sz w:val="24"/>
                <w:szCs w:val="24"/>
              </w:rPr>
            </w:pPr>
            <w:r w:rsidRPr="00F31162">
              <w:rPr>
                <w:rFonts w:ascii="Times New Roman" w:hAnsi="Times New Roman"/>
                <w:sz w:val="24"/>
                <w:szCs w:val="24"/>
              </w:rPr>
              <w:t>393</w:t>
            </w:r>
          </w:p>
        </w:tc>
        <w:tc>
          <w:tcPr>
            <w:tcW w:w="1270" w:type="dxa"/>
          </w:tcPr>
          <w:p w:rsidR="0084621B" w:rsidRPr="00F31162" w:rsidRDefault="0084621B" w:rsidP="009730E3">
            <w:pPr>
              <w:spacing w:after="0" w:line="240" w:lineRule="auto"/>
              <w:jc w:val="both"/>
              <w:rPr>
                <w:rFonts w:ascii="Times New Roman" w:hAnsi="Times New Roman"/>
                <w:sz w:val="24"/>
                <w:szCs w:val="24"/>
              </w:rPr>
            </w:pPr>
            <w:r w:rsidRPr="00F31162">
              <w:rPr>
                <w:rFonts w:ascii="Times New Roman" w:hAnsi="Times New Roman"/>
                <w:sz w:val="24"/>
                <w:szCs w:val="24"/>
              </w:rPr>
              <w:t>10,316</w:t>
            </w:r>
          </w:p>
        </w:tc>
        <w:tc>
          <w:tcPr>
            <w:tcW w:w="1526" w:type="dxa"/>
          </w:tcPr>
          <w:p w:rsidR="0084621B" w:rsidRPr="00F31162" w:rsidRDefault="0084621B" w:rsidP="009730E3">
            <w:pPr>
              <w:spacing w:after="0" w:line="240" w:lineRule="auto"/>
              <w:jc w:val="both"/>
              <w:rPr>
                <w:rFonts w:ascii="Times New Roman" w:hAnsi="Times New Roman"/>
                <w:sz w:val="24"/>
                <w:szCs w:val="24"/>
              </w:rPr>
            </w:pPr>
            <w:r w:rsidRPr="00F31162">
              <w:rPr>
                <w:rFonts w:ascii="Times New Roman" w:hAnsi="Times New Roman"/>
                <w:sz w:val="24"/>
                <w:szCs w:val="24"/>
              </w:rPr>
              <w:t>10,709</w:t>
            </w:r>
          </w:p>
        </w:tc>
        <w:tc>
          <w:tcPr>
            <w:tcW w:w="1553" w:type="dxa"/>
          </w:tcPr>
          <w:p w:rsidR="0084621B" w:rsidRPr="00F31162" w:rsidRDefault="0084621B" w:rsidP="009730E3">
            <w:pPr>
              <w:spacing w:after="0" w:line="240" w:lineRule="auto"/>
              <w:jc w:val="both"/>
              <w:rPr>
                <w:rFonts w:ascii="Times New Roman" w:hAnsi="Times New Roman"/>
                <w:sz w:val="24"/>
                <w:szCs w:val="24"/>
              </w:rPr>
            </w:pPr>
            <w:r w:rsidRPr="00F31162">
              <w:rPr>
                <w:rFonts w:ascii="Times New Roman" w:hAnsi="Times New Roman"/>
                <w:sz w:val="24"/>
                <w:szCs w:val="24"/>
              </w:rPr>
              <w:t>16,129</w:t>
            </w:r>
          </w:p>
        </w:tc>
      </w:tr>
      <w:tr w:rsidR="0084621B" w:rsidRPr="00F31162" w:rsidTr="00793DF4">
        <w:tc>
          <w:tcPr>
            <w:tcW w:w="871" w:type="dxa"/>
          </w:tcPr>
          <w:p w:rsidR="0084621B" w:rsidRPr="00F31162" w:rsidRDefault="0084621B" w:rsidP="009730E3">
            <w:pPr>
              <w:spacing w:after="0" w:line="240" w:lineRule="auto"/>
              <w:jc w:val="both"/>
              <w:rPr>
                <w:rFonts w:ascii="Times New Roman" w:hAnsi="Times New Roman"/>
                <w:sz w:val="24"/>
                <w:szCs w:val="24"/>
              </w:rPr>
            </w:pPr>
            <w:r w:rsidRPr="00F31162">
              <w:rPr>
                <w:rFonts w:ascii="Times New Roman" w:hAnsi="Times New Roman"/>
                <w:sz w:val="24"/>
                <w:szCs w:val="24"/>
              </w:rPr>
              <w:t>2</w:t>
            </w:r>
          </w:p>
        </w:tc>
        <w:tc>
          <w:tcPr>
            <w:tcW w:w="3701" w:type="dxa"/>
          </w:tcPr>
          <w:p w:rsidR="0084621B" w:rsidRPr="00F31162" w:rsidRDefault="0084621B" w:rsidP="009730E3">
            <w:pPr>
              <w:spacing w:after="0" w:line="240" w:lineRule="auto"/>
              <w:jc w:val="both"/>
              <w:rPr>
                <w:rFonts w:ascii="Times New Roman" w:hAnsi="Times New Roman"/>
                <w:sz w:val="24"/>
                <w:szCs w:val="24"/>
              </w:rPr>
            </w:pPr>
            <w:r w:rsidRPr="00F31162">
              <w:rPr>
                <w:rFonts w:ascii="Times New Roman" w:hAnsi="Times New Roman"/>
                <w:sz w:val="24"/>
                <w:szCs w:val="24"/>
              </w:rPr>
              <w:t>Metropolitan, Karachi</w:t>
            </w:r>
          </w:p>
        </w:tc>
        <w:tc>
          <w:tcPr>
            <w:tcW w:w="1110" w:type="dxa"/>
          </w:tcPr>
          <w:p w:rsidR="0084621B" w:rsidRPr="00F31162" w:rsidRDefault="0084621B" w:rsidP="009730E3">
            <w:pPr>
              <w:pStyle w:val="xl27"/>
              <w:spacing w:before="0" w:beforeAutospacing="0" w:after="0" w:afterAutospacing="0"/>
              <w:jc w:val="both"/>
              <w:rPr>
                <w:rFonts w:ascii="Times New Roman" w:hAnsi="Times New Roman" w:cs="Times New Roman"/>
                <w:b w:val="0"/>
                <w:bCs w:val="0"/>
              </w:rPr>
            </w:pPr>
            <w:r w:rsidRPr="00F31162">
              <w:rPr>
                <w:rFonts w:ascii="Times New Roman" w:hAnsi="Times New Roman" w:cs="Times New Roman"/>
                <w:b w:val="0"/>
                <w:bCs w:val="0"/>
              </w:rPr>
              <w:t>0</w:t>
            </w:r>
          </w:p>
        </w:tc>
        <w:tc>
          <w:tcPr>
            <w:tcW w:w="1270" w:type="dxa"/>
          </w:tcPr>
          <w:p w:rsidR="0084621B" w:rsidRPr="00F31162" w:rsidRDefault="0084621B" w:rsidP="009730E3">
            <w:pPr>
              <w:spacing w:after="0" w:line="240" w:lineRule="auto"/>
              <w:jc w:val="both"/>
              <w:rPr>
                <w:rFonts w:ascii="Times New Roman" w:hAnsi="Times New Roman"/>
                <w:sz w:val="24"/>
                <w:szCs w:val="24"/>
              </w:rPr>
            </w:pPr>
            <w:r w:rsidRPr="00F31162">
              <w:rPr>
                <w:rFonts w:ascii="Times New Roman" w:hAnsi="Times New Roman"/>
                <w:sz w:val="24"/>
                <w:szCs w:val="24"/>
              </w:rPr>
              <w:t>0</w:t>
            </w:r>
          </w:p>
        </w:tc>
        <w:tc>
          <w:tcPr>
            <w:tcW w:w="1526" w:type="dxa"/>
          </w:tcPr>
          <w:p w:rsidR="0084621B" w:rsidRPr="00F31162" w:rsidRDefault="0084621B" w:rsidP="009730E3">
            <w:pPr>
              <w:spacing w:after="0" w:line="240" w:lineRule="auto"/>
              <w:jc w:val="both"/>
              <w:rPr>
                <w:rFonts w:ascii="Times New Roman" w:hAnsi="Times New Roman"/>
                <w:sz w:val="24"/>
                <w:szCs w:val="24"/>
              </w:rPr>
            </w:pPr>
            <w:r w:rsidRPr="00F31162">
              <w:rPr>
                <w:rFonts w:ascii="Times New Roman" w:hAnsi="Times New Roman"/>
                <w:sz w:val="24"/>
                <w:szCs w:val="24"/>
              </w:rPr>
              <w:t>0</w:t>
            </w:r>
          </w:p>
        </w:tc>
        <w:tc>
          <w:tcPr>
            <w:tcW w:w="1553" w:type="dxa"/>
          </w:tcPr>
          <w:p w:rsidR="0084621B" w:rsidRPr="00F31162" w:rsidRDefault="0084621B" w:rsidP="009730E3">
            <w:pPr>
              <w:spacing w:after="0" w:line="240" w:lineRule="auto"/>
              <w:jc w:val="both"/>
              <w:rPr>
                <w:rFonts w:ascii="Times New Roman" w:hAnsi="Times New Roman"/>
                <w:sz w:val="24"/>
                <w:szCs w:val="24"/>
              </w:rPr>
            </w:pPr>
            <w:r w:rsidRPr="00F31162">
              <w:rPr>
                <w:rFonts w:ascii="Times New Roman" w:hAnsi="Times New Roman"/>
                <w:sz w:val="24"/>
                <w:szCs w:val="24"/>
              </w:rPr>
              <w:t>0</w:t>
            </w:r>
          </w:p>
        </w:tc>
      </w:tr>
      <w:tr w:rsidR="0084621B" w:rsidRPr="00F31162" w:rsidTr="00793DF4">
        <w:tc>
          <w:tcPr>
            <w:tcW w:w="871" w:type="dxa"/>
          </w:tcPr>
          <w:p w:rsidR="0084621B" w:rsidRPr="00F31162" w:rsidRDefault="0084621B" w:rsidP="009730E3">
            <w:pPr>
              <w:spacing w:after="0" w:line="240" w:lineRule="auto"/>
              <w:jc w:val="both"/>
              <w:rPr>
                <w:rFonts w:ascii="Times New Roman" w:hAnsi="Times New Roman"/>
                <w:sz w:val="24"/>
                <w:szCs w:val="24"/>
              </w:rPr>
            </w:pPr>
            <w:r w:rsidRPr="00F31162">
              <w:rPr>
                <w:rFonts w:ascii="Times New Roman" w:hAnsi="Times New Roman"/>
                <w:sz w:val="24"/>
                <w:szCs w:val="24"/>
              </w:rPr>
              <w:t>3</w:t>
            </w:r>
          </w:p>
        </w:tc>
        <w:tc>
          <w:tcPr>
            <w:tcW w:w="3701" w:type="dxa"/>
          </w:tcPr>
          <w:p w:rsidR="0084621B" w:rsidRPr="00F31162" w:rsidRDefault="0084621B" w:rsidP="009730E3">
            <w:pPr>
              <w:spacing w:after="0" w:line="240" w:lineRule="auto"/>
              <w:jc w:val="both"/>
              <w:rPr>
                <w:rFonts w:ascii="Times New Roman" w:hAnsi="Times New Roman"/>
                <w:sz w:val="24"/>
                <w:szCs w:val="24"/>
              </w:rPr>
            </w:pPr>
            <w:r w:rsidRPr="00F31162">
              <w:rPr>
                <w:rFonts w:ascii="Times New Roman" w:hAnsi="Times New Roman"/>
                <w:sz w:val="24"/>
                <w:szCs w:val="24"/>
              </w:rPr>
              <w:t>Northern Sindh, Hyderabad</w:t>
            </w:r>
          </w:p>
        </w:tc>
        <w:tc>
          <w:tcPr>
            <w:tcW w:w="1110" w:type="dxa"/>
          </w:tcPr>
          <w:p w:rsidR="0084621B" w:rsidRPr="00F31162" w:rsidRDefault="0084621B" w:rsidP="009730E3">
            <w:pPr>
              <w:pStyle w:val="xl27"/>
              <w:spacing w:before="0" w:beforeAutospacing="0" w:after="0" w:afterAutospacing="0"/>
              <w:jc w:val="both"/>
              <w:rPr>
                <w:rFonts w:ascii="Times New Roman" w:hAnsi="Times New Roman" w:cs="Times New Roman"/>
                <w:b w:val="0"/>
                <w:bCs w:val="0"/>
              </w:rPr>
            </w:pPr>
            <w:r w:rsidRPr="00F31162">
              <w:rPr>
                <w:rFonts w:ascii="Times New Roman" w:hAnsi="Times New Roman" w:cs="Times New Roman"/>
                <w:b w:val="0"/>
                <w:bCs w:val="0"/>
              </w:rPr>
              <w:t>0</w:t>
            </w:r>
          </w:p>
        </w:tc>
        <w:tc>
          <w:tcPr>
            <w:tcW w:w="1270" w:type="dxa"/>
          </w:tcPr>
          <w:p w:rsidR="0084621B" w:rsidRPr="00F31162" w:rsidRDefault="0084621B" w:rsidP="009730E3">
            <w:pPr>
              <w:spacing w:after="0" w:line="240" w:lineRule="auto"/>
              <w:jc w:val="both"/>
              <w:rPr>
                <w:rFonts w:ascii="Times New Roman" w:hAnsi="Times New Roman"/>
                <w:sz w:val="24"/>
                <w:szCs w:val="24"/>
              </w:rPr>
            </w:pPr>
            <w:r w:rsidRPr="00F31162">
              <w:rPr>
                <w:rFonts w:ascii="Times New Roman" w:hAnsi="Times New Roman"/>
                <w:sz w:val="24"/>
                <w:szCs w:val="24"/>
              </w:rPr>
              <w:t>0</w:t>
            </w:r>
          </w:p>
        </w:tc>
        <w:tc>
          <w:tcPr>
            <w:tcW w:w="1526" w:type="dxa"/>
          </w:tcPr>
          <w:p w:rsidR="0084621B" w:rsidRPr="00F31162" w:rsidRDefault="0084621B" w:rsidP="009730E3">
            <w:pPr>
              <w:spacing w:after="0" w:line="240" w:lineRule="auto"/>
              <w:jc w:val="both"/>
              <w:rPr>
                <w:rFonts w:ascii="Times New Roman" w:hAnsi="Times New Roman"/>
                <w:sz w:val="24"/>
                <w:szCs w:val="24"/>
              </w:rPr>
            </w:pPr>
            <w:r w:rsidRPr="00F31162">
              <w:rPr>
                <w:rFonts w:ascii="Times New Roman" w:hAnsi="Times New Roman"/>
                <w:sz w:val="24"/>
                <w:szCs w:val="24"/>
              </w:rPr>
              <w:t>0</w:t>
            </w:r>
          </w:p>
        </w:tc>
        <w:tc>
          <w:tcPr>
            <w:tcW w:w="1553" w:type="dxa"/>
          </w:tcPr>
          <w:p w:rsidR="0084621B" w:rsidRPr="00F31162" w:rsidRDefault="0084621B" w:rsidP="009730E3">
            <w:pPr>
              <w:spacing w:after="0" w:line="240" w:lineRule="auto"/>
              <w:jc w:val="both"/>
              <w:rPr>
                <w:rFonts w:ascii="Times New Roman" w:hAnsi="Times New Roman"/>
                <w:sz w:val="24"/>
                <w:szCs w:val="24"/>
              </w:rPr>
            </w:pPr>
            <w:r w:rsidRPr="00F31162">
              <w:rPr>
                <w:rFonts w:ascii="Times New Roman" w:hAnsi="Times New Roman"/>
                <w:sz w:val="24"/>
                <w:szCs w:val="24"/>
              </w:rPr>
              <w:t>0</w:t>
            </w:r>
          </w:p>
        </w:tc>
      </w:tr>
      <w:tr w:rsidR="0084621B" w:rsidRPr="00F31162" w:rsidTr="00793DF4">
        <w:tc>
          <w:tcPr>
            <w:tcW w:w="871" w:type="dxa"/>
          </w:tcPr>
          <w:p w:rsidR="0084621B" w:rsidRPr="00F31162" w:rsidRDefault="0084621B" w:rsidP="009730E3">
            <w:pPr>
              <w:spacing w:after="0" w:line="240" w:lineRule="auto"/>
              <w:jc w:val="both"/>
              <w:rPr>
                <w:rFonts w:ascii="Times New Roman" w:hAnsi="Times New Roman"/>
                <w:sz w:val="24"/>
                <w:szCs w:val="24"/>
              </w:rPr>
            </w:pPr>
            <w:r w:rsidRPr="00F31162">
              <w:rPr>
                <w:rFonts w:ascii="Times New Roman" w:hAnsi="Times New Roman"/>
                <w:sz w:val="24"/>
                <w:szCs w:val="24"/>
              </w:rPr>
              <w:t>4</w:t>
            </w:r>
          </w:p>
        </w:tc>
        <w:tc>
          <w:tcPr>
            <w:tcW w:w="3701" w:type="dxa"/>
          </w:tcPr>
          <w:p w:rsidR="0084621B" w:rsidRPr="00F31162" w:rsidRDefault="0084621B" w:rsidP="009730E3">
            <w:pPr>
              <w:spacing w:after="0" w:line="240" w:lineRule="auto"/>
              <w:jc w:val="both"/>
              <w:rPr>
                <w:rFonts w:ascii="Times New Roman" w:hAnsi="Times New Roman"/>
                <w:sz w:val="24"/>
                <w:szCs w:val="24"/>
              </w:rPr>
            </w:pPr>
            <w:r w:rsidRPr="00F31162">
              <w:rPr>
                <w:rFonts w:ascii="Times New Roman" w:hAnsi="Times New Roman"/>
                <w:sz w:val="24"/>
                <w:szCs w:val="24"/>
              </w:rPr>
              <w:t>Northern Punjab, Rawalpindi</w:t>
            </w:r>
          </w:p>
        </w:tc>
        <w:tc>
          <w:tcPr>
            <w:tcW w:w="1110" w:type="dxa"/>
          </w:tcPr>
          <w:p w:rsidR="0084621B" w:rsidRPr="00F31162" w:rsidRDefault="0084621B" w:rsidP="009730E3">
            <w:pPr>
              <w:spacing w:after="0" w:line="240" w:lineRule="auto"/>
              <w:jc w:val="both"/>
              <w:rPr>
                <w:rFonts w:ascii="Times New Roman" w:hAnsi="Times New Roman"/>
                <w:sz w:val="24"/>
                <w:szCs w:val="24"/>
              </w:rPr>
            </w:pPr>
            <w:r w:rsidRPr="00F31162">
              <w:rPr>
                <w:rFonts w:ascii="Times New Roman" w:hAnsi="Times New Roman"/>
                <w:sz w:val="24"/>
                <w:szCs w:val="24"/>
              </w:rPr>
              <w:t>492</w:t>
            </w:r>
          </w:p>
        </w:tc>
        <w:tc>
          <w:tcPr>
            <w:tcW w:w="1270" w:type="dxa"/>
          </w:tcPr>
          <w:p w:rsidR="0084621B" w:rsidRPr="00F31162" w:rsidRDefault="0084621B" w:rsidP="009730E3">
            <w:pPr>
              <w:spacing w:after="0" w:line="240" w:lineRule="auto"/>
              <w:jc w:val="both"/>
              <w:rPr>
                <w:rFonts w:ascii="Times New Roman" w:hAnsi="Times New Roman"/>
                <w:sz w:val="24"/>
                <w:szCs w:val="24"/>
              </w:rPr>
            </w:pPr>
            <w:r w:rsidRPr="00F31162">
              <w:rPr>
                <w:rFonts w:ascii="Times New Roman" w:hAnsi="Times New Roman"/>
                <w:sz w:val="24"/>
                <w:szCs w:val="24"/>
              </w:rPr>
              <w:t>28,567</w:t>
            </w:r>
          </w:p>
        </w:tc>
        <w:tc>
          <w:tcPr>
            <w:tcW w:w="1526" w:type="dxa"/>
          </w:tcPr>
          <w:p w:rsidR="0084621B" w:rsidRPr="00F31162" w:rsidRDefault="0084621B" w:rsidP="009730E3">
            <w:pPr>
              <w:spacing w:after="0" w:line="240" w:lineRule="auto"/>
              <w:jc w:val="both"/>
              <w:rPr>
                <w:rFonts w:ascii="Times New Roman" w:hAnsi="Times New Roman"/>
                <w:sz w:val="24"/>
                <w:szCs w:val="24"/>
              </w:rPr>
            </w:pPr>
            <w:r w:rsidRPr="00F31162">
              <w:rPr>
                <w:rFonts w:ascii="Times New Roman" w:hAnsi="Times New Roman"/>
                <w:sz w:val="24"/>
                <w:szCs w:val="24"/>
              </w:rPr>
              <w:t>29,059</w:t>
            </w:r>
          </w:p>
        </w:tc>
        <w:tc>
          <w:tcPr>
            <w:tcW w:w="1553" w:type="dxa"/>
          </w:tcPr>
          <w:p w:rsidR="0084621B" w:rsidRPr="00F31162" w:rsidRDefault="0084621B" w:rsidP="009730E3">
            <w:pPr>
              <w:spacing w:after="0" w:line="240" w:lineRule="auto"/>
              <w:jc w:val="both"/>
              <w:rPr>
                <w:rFonts w:ascii="Times New Roman" w:hAnsi="Times New Roman"/>
                <w:sz w:val="24"/>
                <w:szCs w:val="24"/>
              </w:rPr>
            </w:pPr>
            <w:r w:rsidRPr="00F31162">
              <w:rPr>
                <w:rFonts w:ascii="Times New Roman" w:hAnsi="Times New Roman"/>
                <w:sz w:val="24"/>
                <w:szCs w:val="24"/>
              </w:rPr>
              <w:t>7,463</w:t>
            </w:r>
          </w:p>
        </w:tc>
      </w:tr>
      <w:tr w:rsidR="0084621B" w:rsidRPr="00F31162" w:rsidTr="00793DF4">
        <w:tc>
          <w:tcPr>
            <w:tcW w:w="871" w:type="dxa"/>
          </w:tcPr>
          <w:p w:rsidR="0084621B" w:rsidRPr="00F31162" w:rsidRDefault="0084621B" w:rsidP="009730E3">
            <w:pPr>
              <w:spacing w:after="0" w:line="240" w:lineRule="auto"/>
              <w:jc w:val="both"/>
              <w:rPr>
                <w:rFonts w:ascii="Times New Roman" w:hAnsi="Times New Roman"/>
                <w:sz w:val="24"/>
                <w:szCs w:val="24"/>
              </w:rPr>
            </w:pPr>
            <w:r w:rsidRPr="00F31162">
              <w:rPr>
                <w:rFonts w:ascii="Times New Roman" w:hAnsi="Times New Roman"/>
                <w:sz w:val="24"/>
                <w:szCs w:val="24"/>
              </w:rPr>
              <w:t>5</w:t>
            </w:r>
          </w:p>
        </w:tc>
        <w:tc>
          <w:tcPr>
            <w:tcW w:w="3701" w:type="dxa"/>
          </w:tcPr>
          <w:p w:rsidR="0084621B" w:rsidRPr="00F31162" w:rsidRDefault="0084621B" w:rsidP="009730E3">
            <w:pPr>
              <w:spacing w:after="0" w:line="240" w:lineRule="auto"/>
              <w:jc w:val="both"/>
              <w:rPr>
                <w:rFonts w:ascii="Times New Roman" w:hAnsi="Times New Roman"/>
                <w:sz w:val="24"/>
                <w:szCs w:val="24"/>
              </w:rPr>
            </w:pPr>
            <w:r w:rsidRPr="00F31162">
              <w:rPr>
                <w:rFonts w:ascii="Times New Roman" w:hAnsi="Times New Roman"/>
                <w:sz w:val="24"/>
                <w:szCs w:val="24"/>
              </w:rPr>
              <w:t>Southern Punjab, Multan</w:t>
            </w:r>
          </w:p>
        </w:tc>
        <w:tc>
          <w:tcPr>
            <w:tcW w:w="1110" w:type="dxa"/>
          </w:tcPr>
          <w:p w:rsidR="0084621B" w:rsidRPr="00F31162" w:rsidRDefault="0084621B" w:rsidP="009730E3">
            <w:pPr>
              <w:spacing w:after="0" w:line="240" w:lineRule="auto"/>
              <w:jc w:val="both"/>
              <w:rPr>
                <w:rFonts w:ascii="Times New Roman" w:hAnsi="Times New Roman"/>
                <w:sz w:val="24"/>
                <w:szCs w:val="24"/>
              </w:rPr>
            </w:pPr>
            <w:r w:rsidRPr="00F31162">
              <w:rPr>
                <w:rFonts w:ascii="Times New Roman" w:hAnsi="Times New Roman"/>
                <w:sz w:val="24"/>
                <w:szCs w:val="24"/>
              </w:rPr>
              <w:t>1</w:t>
            </w:r>
          </w:p>
        </w:tc>
        <w:tc>
          <w:tcPr>
            <w:tcW w:w="1270" w:type="dxa"/>
          </w:tcPr>
          <w:p w:rsidR="0084621B" w:rsidRPr="00F31162" w:rsidRDefault="0084621B" w:rsidP="009730E3">
            <w:pPr>
              <w:spacing w:after="0" w:line="240" w:lineRule="auto"/>
              <w:jc w:val="both"/>
              <w:rPr>
                <w:rFonts w:ascii="Times New Roman" w:hAnsi="Times New Roman"/>
                <w:sz w:val="24"/>
                <w:szCs w:val="24"/>
              </w:rPr>
            </w:pPr>
            <w:r w:rsidRPr="00F31162">
              <w:rPr>
                <w:rFonts w:ascii="Times New Roman" w:hAnsi="Times New Roman"/>
                <w:sz w:val="24"/>
                <w:szCs w:val="24"/>
              </w:rPr>
              <w:t>10,929</w:t>
            </w:r>
          </w:p>
        </w:tc>
        <w:tc>
          <w:tcPr>
            <w:tcW w:w="1526" w:type="dxa"/>
          </w:tcPr>
          <w:p w:rsidR="0084621B" w:rsidRPr="00F31162" w:rsidRDefault="0084621B" w:rsidP="009730E3">
            <w:pPr>
              <w:spacing w:after="0" w:line="240" w:lineRule="auto"/>
              <w:jc w:val="both"/>
              <w:rPr>
                <w:rFonts w:ascii="Times New Roman" w:hAnsi="Times New Roman"/>
                <w:sz w:val="24"/>
                <w:szCs w:val="24"/>
              </w:rPr>
            </w:pPr>
            <w:r w:rsidRPr="00F31162">
              <w:rPr>
                <w:rFonts w:ascii="Times New Roman" w:hAnsi="Times New Roman"/>
                <w:sz w:val="24"/>
                <w:szCs w:val="24"/>
              </w:rPr>
              <w:t>10,930</w:t>
            </w:r>
          </w:p>
        </w:tc>
        <w:tc>
          <w:tcPr>
            <w:tcW w:w="1553" w:type="dxa"/>
          </w:tcPr>
          <w:p w:rsidR="0084621B" w:rsidRPr="00F31162" w:rsidRDefault="0084621B" w:rsidP="009730E3">
            <w:pPr>
              <w:spacing w:after="0" w:line="240" w:lineRule="auto"/>
              <w:jc w:val="both"/>
              <w:rPr>
                <w:rFonts w:ascii="Times New Roman" w:hAnsi="Times New Roman"/>
                <w:sz w:val="24"/>
                <w:szCs w:val="24"/>
              </w:rPr>
            </w:pPr>
            <w:r w:rsidRPr="00F31162">
              <w:rPr>
                <w:rFonts w:ascii="Times New Roman" w:hAnsi="Times New Roman"/>
                <w:sz w:val="24"/>
                <w:szCs w:val="24"/>
              </w:rPr>
              <w:t>10,927</w:t>
            </w:r>
          </w:p>
        </w:tc>
      </w:tr>
      <w:tr w:rsidR="0084621B" w:rsidRPr="00F31162" w:rsidTr="00793DF4">
        <w:tc>
          <w:tcPr>
            <w:tcW w:w="871" w:type="dxa"/>
          </w:tcPr>
          <w:p w:rsidR="0084621B" w:rsidRPr="00F31162" w:rsidRDefault="0084621B" w:rsidP="009730E3">
            <w:pPr>
              <w:spacing w:after="0" w:line="240" w:lineRule="auto"/>
              <w:jc w:val="both"/>
              <w:rPr>
                <w:rFonts w:ascii="Times New Roman" w:hAnsi="Times New Roman"/>
                <w:sz w:val="24"/>
                <w:szCs w:val="24"/>
              </w:rPr>
            </w:pPr>
            <w:r w:rsidRPr="00F31162">
              <w:rPr>
                <w:rFonts w:ascii="Times New Roman" w:hAnsi="Times New Roman"/>
                <w:sz w:val="24"/>
                <w:szCs w:val="24"/>
              </w:rPr>
              <w:t>6</w:t>
            </w:r>
          </w:p>
        </w:tc>
        <w:tc>
          <w:tcPr>
            <w:tcW w:w="3701" w:type="dxa"/>
          </w:tcPr>
          <w:p w:rsidR="0084621B" w:rsidRPr="00F31162" w:rsidRDefault="0084621B" w:rsidP="009730E3">
            <w:pPr>
              <w:spacing w:after="0" w:line="240" w:lineRule="auto"/>
              <w:jc w:val="both"/>
              <w:rPr>
                <w:rFonts w:ascii="Times New Roman" w:hAnsi="Times New Roman"/>
                <w:sz w:val="24"/>
                <w:szCs w:val="24"/>
              </w:rPr>
            </w:pPr>
            <w:r w:rsidRPr="00F31162">
              <w:rPr>
                <w:rFonts w:ascii="Times New Roman" w:hAnsi="Times New Roman"/>
                <w:sz w:val="24"/>
                <w:szCs w:val="24"/>
              </w:rPr>
              <w:t>FC, GB &amp; AJK, Islamabad</w:t>
            </w:r>
          </w:p>
        </w:tc>
        <w:tc>
          <w:tcPr>
            <w:tcW w:w="1110" w:type="dxa"/>
          </w:tcPr>
          <w:p w:rsidR="0084621B" w:rsidRPr="00F31162" w:rsidRDefault="0084621B" w:rsidP="009730E3">
            <w:pPr>
              <w:spacing w:after="0" w:line="240" w:lineRule="auto"/>
              <w:jc w:val="both"/>
              <w:rPr>
                <w:rFonts w:ascii="Times New Roman" w:hAnsi="Times New Roman"/>
                <w:sz w:val="24"/>
                <w:szCs w:val="24"/>
              </w:rPr>
            </w:pPr>
            <w:r w:rsidRPr="00F31162">
              <w:rPr>
                <w:rFonts w:ascii="Times New Roman" w:hAnsi="Times New Roman"/>
                <w:sz w:val="24"/>
                <w:szCs w:val="24"/>
              </w:rPr>
              <w:t>0</w:t>
            </w:r>
          </w:p>
        </w:tc>
        <w:tc>
          <w:tcPr>
            <w:tcW w:w="1270" w:type="dxa"/>
          </w:tcPr>
          <w:p w:rsidR="0084621B" w:rsidRPr="00F31162" w:rsidRDefault="0084621B" w:rsidP="009730E3">
            <w:pPr>
              <w:spacing w:after="0" w:line="240" w:lineRule="auto"/>
              <w:jc w:val="both"/>
              <w:rPr>
                <w:rFonts w:ascii="Times New Roman" w:hAnsi="Times New Roman"/>
                <w:sz w:val="24"/>
                <w:szCs w:val="24"/>
              </w:rPr>
            </w:pPr>
            <w:r w:rsidRPr="00F31162">
              <w:rPr>
                <w:rFonts w:ascii="Times New Roman" w:hAnsi="Times New Roman"/>
                <w:sz w:val="24"/>
                <w:szCs w:val="24"/>
              </w:rPr>
              <w:t>0</w:t>
            </w:r>
          </w:p>
        </w:tc>
        <w:tc>
          <w:tcPr>
            <w:tcW w:w="1526" w:type="dxa"/>
          </w:tcPr>
          <w:p w:rsidR="0084621B" w:rsidRPr="00F31162" w:rsidRDefault="0084621B" w:rsidP="009730E3">
            <w:pPr>
              <w:spacing w:after="0" w:line="240" w:lineRule="auto"/>
              <w:jc w:val="both"/>
              <w:rPr>
                <w:rFonts w:ascii="Times New Roman" w:hAnsi="Times New Roman"/>
                <w:sz w:val="24"/>
                <w:szCs w:val="24"/>
              </w:rPr>
            </w:pPr>
            <w:r w:rsidRPr="00F31162">
              <w:rPr>
                <w:rFonts w:ascii="Times New Roman" w:hAnsi="Times New Roman"/>
                <w:sz w:val="24"/>
                <w:szCs w:val="24"/>
              </w:rPr>
              <w:t>0</w:t>
            </w:r>
          </w:p>
        </w:tc>
        <w:tc>
          <w:tcPr>
            <w:tcW w:w="1553" w:type="dxa"/>
          </w:tcPr>
          <w:p w:rsidR="0084621B" w:rsidRPr="00F31162" w:rsidRDefault="0084621B" w:rsidP="009730E3">
            <w:pPr>
              <w:spacing w:after="0" w:line="240" w:lineRule="auto"/>
              <w:jc w:val="both"/>
              <w:rPr>
                <w:rFonts w:ascii="Times New Roman" w:hAnsi="Times New Roman"/>
                <w:sz w:val="24"/>
                <w:szCs w:val="24"/>
              </w:rPr>
            </w:pPr>
            <w:r w:rsidRPr="00F31162">
              <w:rPr>
                <w:rFonts w:ascii="Times New Roman" w:hAnsi="Times New Roman"/>
                <w:sz w:val="24"/>
                <w:szCs w:val="24"/>
              </w:rPr>
              <w:t>0</w:t>
            </w:r>
          </w:p>
        </w:tc>
      </w:tr>
      <w:tr w:rsidR="0084621B" w:rsidRPr="00F31162" w:rsidTr="00793DF4">
        <w:tc>
          <w:tcPr>
            <w:tcW w:w="871" w:type="dxa"/>
          </w:tcPr>
          <w:p w:rsidR="0084621B" w:rsidRPr="00F31162" w:rsidRDefault="0084621B" w:rsidP="00793DF4">
            <w:pPr>
              <w:jc w:val="both"/>
              <w:rPr>
                <w:rFonts w:ascii="Times New Roman" w:hAnsi="Times New Roman"/>
                <w:sz w:val="24"/>
                <w:szCs w:val="24"/>
              </w:rPr>
            </w:pPr>
            <w:r w:rsidRPr="00F31162">
              <w:rPr>
                <w:rFonts w:ascii="Times New Roman" w:hAnsi="Times New Roman"/>
                <w:sz w:val="24"/>
                <w:szCs w:val="24"/>
              </w:rPr>
              <w:t>7</w:t>
            </w:r>
          </w:p>
        </w:tc>
        <w:tc>
          <w:tcPr>
            <w:tcW w:w="3701" w:type="dxa"/>
          </w:tcPr>
          <w:p w:rsidR="0084621B" w:rsidRPr="00F31162" w:rsidRDefault="0084621B" w:rsidP="00793DF4">
            <w:pPr>
              <w:jc w:val="both"/>
              <w:rPr>
                <w:rFonts w:ascii="Times New Roman" w:hAnsi="Times New Roman"/>
                <w:sz w:val="24"/>
                <w:szCs w:val="24"/>
              </w:rPr>
            </w:pPr>
            <w:r w:rsidRPr="00F31162">
              <w:rPr>
                <w:rFonts w:ascii="Times New Roman" w:hAnsi="Times New Roman"/>
                <w:sz w:val="24"/>
                <w:szCs w:val="24"/>
              </w:rPr>
              <w:t>Khyber Pakhtunkhwa, Peshawar</w:t>
            </w:r>
          </w:p>
        </w:tc>
        <w:tc>
          <w:tcPr>
            <w:tcW w:w="1110" w:type="dxa"/>
          </w:tcPr>
          <w:p w:rsidR="0084621B" w:rsidRPr="00F31162" w:rsidRDefault="0084621B" w:rsidP="00793DF4">
            <w:pPr>
              <w:jc w:val="both"/>
              <w:rPr>
                <w:rFonts w:ascii="Times New Roman" w:hAnsi="Times New Roman"/>
                <w:sz w:val="24"/>
                <w:szCs w:val="24"/>
              </w:rPr>
            </w:pPr>
            <w:r w:rsidRPr="00F31162">
              <w:rPr>
                <w:rFonts w:ascii="Times New Roman" w:hAnsi="Times New Roman"/>
                <w:sz w:val="24"/>
                <w:szCs w:val="24"/>
              </w:rPr>
              <w:t>0</w:t>
            </w:r>
          </w:p>
        </w:tc>
        <w:tc>
          <w:tcPr>
            <w:tcW w:w="1270" w:type="dxa"/>
          </w:tcPr>
          <w:p w:rsidR="0084621B" w:rsidRPr="00F31162" w:rsidRDefault="0084621B" w:rsidP="00793DF4">
            <w:pPr>
              <w:jc w:val="both"/>
              <w:rPr>
                <w:rFonts w:ascii="Times New Roman" w:hAnsi="Times New Roman"/>
                <w:sz w:val="24"/>
                <w:szCs w:val="24"/>
              </w:rPr>
            </w:pPr>
            <w:r w:rsidRPr="00F31162">
              <w:rPr>
                <w:rFonts w:ascii="Times New Roman" w:hAnsi="Times New Roman"/>
                <w:sz w:val="24"/>
                <w:szCs w:val="24"/>
              </w:rPr>
              <w:t>0</w:t>
            </w:r>
          </w:p>
        </w:tc>
        <w:tc>
          <w:tcPr>
            <w:tcW w:w="1526" w:type="dxa"/>
          </w:tcPr>
          <w:p w:rsidR="0084621B" w:rsidRPr="00F31162" w:rsidRDefault="0084621B" w:rsidP="00793DF4">
            <w:pPr>
              <w:jc w:val="both"/>
              <w:rPr>
                <w:rFonts w:ascii="Times New Roman" w:hAnsi="Times New Roman"/>
                <w:sz w:val="24"/>
                <w:szCs w:val="24"/>
              </w:rPr>
            </w:pPr>
            <w:r w:rsidRPr="00F31162">
              <w:rPr>
                <w:rFonts w:ascii="Times New Roman" w:hAnsi="Times New Roman"/>
                <w:sz w:val="24"/>
                <w:szCs w:val="24"/>
              </w:rPr>
              <w:t>0</w:t>
            </w:r>
          </w:p>
        </w:tc>
        <w:tc>
          <w:tcPr>
            <w:tcW w:w="1553" w:type="dxa"/>
          </w:tcPr>
          <w:p w:rsidR="0084621B" w:rsidRPr="00F31162" w:rsidRDefault="0084621B" w:rsidP="00793DF4">
            <w:pPr>
              <w:jc w:val="both"/>
              <w:rPr>
                <w:rFonts w:ascii="Times New Roman" w:hAnsi="Times New Roman"/>
                <w:sz w:val="24"/>
                <w:szCs w:val="24"/>
              </w:rPr>
            </w:pPr>
            <w:r w:rsidRPr="00F31162">
              <w:rPr>
                <w:rFonts w:ascii="Times New Roman" w:hAnsi="Times New Roman"/>
                <w:sz w:val="24"/>
                <w:szCs w:val="24"/>
              </w:rPr>
              <w:t>0</w:t>
            </w:r>
          </w:p>
        </w:tc>
      </w:tr>
      <w:tr w:rsidR="0084621B" w:rsidRPr="00F31162" w:rsidTr="00793DF4">
        <w:tc>
          <w:tcPr>
            <w:tcW w:w="871" w:type="dxa"/>
          </w:tcPr>
          <w:p w:rsidR="0084621B" w:rsidRPr="00F31162" w:rsidRDefault="0084621B" w:rsidP="00275F92">
            <w:pPr>
              <w:spacing w:after="0" w:line="240" w:lineRule="auto"/>
              <w:jc w:val="both"/>
              <w:rPr>
                <w:rFonts w:ascii="Times New Roman" w:hAnsi="Times New Roman"/>
                <w:sz w:val="24"/>
                <w:szCs w:val="24"/>
              </w:rPr>
            </w:pPr>
            <w:r w:rsidRPr="00F31162">
              <w:rPr>
                <w:rFonts w:ascii="Times New Roman" w:hAnsi="Times New Roman"/>
                <w:sz w:val="24"/>
                <w:szCs w:val="24"/>
              </w:rPr>
              <w:t>8</w:t>
            </w:r>
          </w:p>
        </w:tc>
        <w:tc>
          <w:tcPr>
            <w:tcW w:w="3701" w:type="dxa"/>
          </w:tcPr>
          <w:p w:rsidR="0084621B" w:rsidRPr="009730E3" w:rsidRDefault="0084621B" w:rsidP="00275F92">
            <w:pPr>
              <w:pStyle w:val="Heading1"/>
              <w:spacing w:line="240" w:lineRule="auto"/>
              <w:jc w:val="both"/>
              <w:rPr>
                <w:rFonts w:ascii="Times New Roman" w:eastAsia="Times New Roman" w:hAnsi="Times New Roman" w:cs="Times New Roman"/>
                <w:color w:val="auto"/>
                <w:sz w:val="24"/>
                <w:szCs w:val="24"/>
              </w:rPr>
            </w:pPr>
            <w:proofErr w:type="spellStart"/>
            <w:r w:rsidRPr="009730E3">
              <w:rPr>
                <w:rFonts w:ascii="Times New Roman" w:eastAsia="Times New Roman" w:hAnsi="Times New Roman" w:cs="Times New Roman"/>
                <w:color w:val="auto"/>
                <w:sz w:val="24"/>
                <w:szCs w:val="24"/>
              </w:rPr>
              <w:t>Balochistan</w:t>
            </w:r>
            <w:proofErr w:type="spellEnd"/>
            <w:r w:rsidRPr="009730E3">
              <w:rPr>
                <w:rFonts w:ascii="Times New Roman" w:eastAsia="Times New Roman" w:hAnsi="Times New Roman" w:cs="Times New Roman"/>
                <w:color w:val="auto"/>
                <w:sz w:val="24"/>
                <w:szCs w:val="24"/>
              </w:rPr>
              <w:t>, Quetta</w:t>
            </w:r>
          </w:p>
        </w:tc>
        <w:tc>
          <w:tcPr>
            <w:tcW w:w="1110" w:type="dxa"/>
          </w:tcPr>
          <w:p w:rsidR="0084621B" w:rsidRPr="00F31162" w:rsidRDefault="0084621B" w:rsidP="00275F92">
            <w:pPr>
              <w:spacing w:after="0" w:line="240" w:lineRule="auto"/>
              <w:jc w:val="both"/>
              <w:rPr>
                <w:rFonts w:ascii="Times New Roman" w:hAnsi="Times New Roman"/>
                <w:sz w:val="24"/>
                <w:szCs w:val="24"/>
              </w:rPr>
            </w:pPr>
            <w:r w:rsidRPr="00F31162">
              <w:rPr>
                <w:rFonts w:ascii="Times New Roman" w:hAnsi="Times New Roman"/>
                <w:sz w:val="24"/>
                <w:szCs w:val="24"/>
              </w:rPr>
              <w:t>6,684</w:t>
            </w:r>
          </w:p>
        </w:tc>
        <w:tc>
          <w:tcPr>
            <w:tcW w:w="1270" w:type="dxa"/>
          </w:tcPr>
          <w:p w:rsidR="0084621B" w:rsidRPr="00F31162" w:rsidRDefault="0084621B" w:rsidP="00275F92">
            <w:pPr>
              <w:spacing w:after="0" w:line="240" w:lineRule="auto"/>
              <w:jc w:val="both"/>
              <w:rPr>
                <w:rFonts w:ascii="Times New Roman" w:hAnsi="Times New Roman"/>
                <w:sz w:val="24"/>
                <w:szCs w:val="24"/>
              </w:rPr>
            </w:pPr>
            <w:r w:rsidRPr="00F31162">
              <w:rPr>
                <w:rFonts w:ascii="Times New Roman" w:hAnsi="Times New Roman"/>
                <w:sz w:val="24"/>
                <w:szCs w:val="24"/>
              </w:rPr>
              <w:t>12,616</w:t>
            </w:r>
          </w:p>
        </w:tc>
        <w:tc>
          <w:tcPr>
            <w:tcW w:w="1526" w:type="dxa"/>
          </w:tcPr>
          <w:p w:rsidR="0084621B" w:rsidRPr="00F31162" w:rsidRDefault="0084621B" w:rsidP="00275F92">
            <w:pPr>
              <w:spacing w:after="0" w:line="240" w:lineRule="auto"/>
              <w:jc w:val="both"/>
              <w:rPr>
                <w:rFonts w:ascii="Times New Roman" w:hAnsi="Times New Roman"/>
                <w:sz w:val="24"/>
                <w:szCs w:val="24"/>
              </w:rPr>
            </w:pPr>
            <w:r w:rsidRPr="00F31162">
              <w:rPr>
                <w:rFonts w:ascii="Times New Roman" w:hAnsi="Times New Roman"/>
                <w:sz w:val="24"/>
                <w:szCs w:val="24"/>
              </w:rPr>
              <w:t>19,300</w:t>
            </w:r>
          </w:p>
        </w:tc>
        <w:tc>
          <w:tcPr>
            <w:tcW w:w="1553" w:type="dxa"/>
          </w:tcPr>
          <w:p w:rsidR="0084621B" w:rsidRPr="00F31162" w:rsidRDefault="0084621B" w:rsidP="00275F92">
            <w:pPr>
              <w:spacing w:after="0" w:line="240" w:lineRule="auto"/>
              <w:jc w:val="both"/>
              <w:rPr>
                <w:rFonts w:ascii="Times New Roman" w:hAnsi="Times New Roman"/>
                <w:sz w:val="24"/>
                <w:szCs w:val="24"/>
              </w:rPr>
            </w:pPr>
            <w:r w:rsidRPr="00F31162">
              <w:rPr>
                <w:rFonts w:ascii="Times New Roman" w:hAnsi="Times New Roman"/>
                <w:sz w:val="24"/>
                <w:szCs w:val="24"/>
              </w:rPr>
              <w:t>14,153</w:t>
            </w:r>
          </w:p>
        </w:tc>
      </w:tr>
      <w:tr w:rsidR="0084621B" w:rsidRPr="00F31162" w:rsidTr="00793DF4">
        <w:tc>
          <w:tcPr>
            <w:tcW w:w="871" w:type="dxa"/>
          </w:tcPr>
          <w:p w:rsidR="0084621B" w:rsidRPr="00F31162" w:rsidRDefault="0084621B" w:rsidP="00275F92">
            <w:pPr>
              <w:spacing w:after="0" w:line="240" w:lineRule="auto"/>
              <w:jc w:val="both"/>
              <w:rPr>
                <w:rFonts w:ascii="Times New Roman" w:hAnsi="Times New Roman"/>
                <w:sz w:val="24"/>
                <w:szCs w:val="24"/>
              </w:rPr>
            </w:pPr>
            <w:r w:rsidRPr="00F31162">
              <w:rPr>
                <w:rFonts w:ascii="Times New Roman" w:hAnsi="Times New Roman"/>
                <w:sz w:val="24"/>
                <w:szCs w:val="24"/>
              </w:rPr>
              <w:t>9</w:t>
            </w:r>
          </w:p>
        </w:tc>
        <w:tc>
          <w:tcPr>
            <w:tcW w:w="3701" w:type="dxa"/>
          </w:tcPr>
          <w:p w:rsidR="0084621B" w:rsidRPr="009730E3" w:rsidRDefault="0084621B" w:rsidP="00275F92">
            <w:pPr>
              <w:pStyle w:val="Heading1"/>
              <w:spacing w:line="240" w:lineRule="auto"/>
              <w:jc w:val="both"/>
              <w:rPr>
                <w:rFonts w:ascii="Times New Roman" w:eastAsia="Times New Roman" w:hAnsi="Times New Roman" w:cs="Times New Roman"/>
                <w:color w:val="auto"/>
                <w:sz w:val="24"/>
                <w:szCs w:val="24"/>
              </w:rPr>
            </w:pPr>
            <w:r w:rsidRPr="009730E3">
              <w:rPr>
                <w:rFonts w:ascii="Times New Roman" w:eastAsia="Times New Roman" w:hAnsi="Times New Roman" w:cs="Times New Roman"/>
                <w:color w:val="auto"/>
                <w:sz w:val="24"/>
                <w:szCs w:val="24"/>
              </w:rPr>
              <w:t>AJK, Muzaffarabad</w:t>
            </w:r>
          </w:p>
        </w:tc>
        <w:tc>
          <w:tcPr>
            <w:tcW w:w="1110" w:type="dxa"/>
          </w:tcPr>
          <w:p w:rsidR="0084621B" w:rsidRPr="00F31162" w:rsidRDefault="0084621B" w:rsidP="00275F92">
            <w:pPr>
              <w:spacing w:after="0" w:line="240" w:lineRule="auto"/>
              <w:jc w:val="both"/>
              <w:rPr>
                <w:rFonts w:ascii="Times New Roman" w:hAnsi="Times New Roman"/>
                <w:sz w:val="24"/>
                <w:szCs w:val="24"/>
              </w:rPr>
            </w:pPr>
            <w:r w:rsidRPr="00F31162">
              <w:rPr>
                <w:rFonts w:ascii="Times New Roman" w:hAnsi="Times New Roman"/>
                <w:sz w:val="24"/>
                <w:szCs w:val="24"/>
              </w:rPr>
              <w:t>0</w:t>
            </w:r>
          </w:p>
        </w:tc>
        <w:tc>
          <w:tcPr>
            <w:tcW w:w="1270" w:type="dxa"/>
          </w:tcPr>
          <w:p w:rsidR="0084621B" w:rsidRPr="00F31162" w:rsidRDefault="0084621B" w:rsidP="00275F92">
            <w:pPr>
              <w:spacing w:after="0" w:line="240" w:lineRule="auto"/>
              <w:jc w:val="both"/>
              <w:rPr>
                <w:rFonts w:ascii="Times New Roman" w:hAnsi="Times New Roman"/>
                <w:sz w:val="24"/>
                <w:szCs w:val="24"/>
              </w:rPr>
            </w:pPr>
            <w:r w:rsidRPr="00F31162">
              <w:rPr>
                <w:rFonts w:ascii="Times New Roman" w:hAnsi="Times New Roman"/>
                <w:sz w:val="24"/>
                <w:szCs w:val="24"/>
              </w:rPr>
              <w:t>0</w:t>
            </w:r>
          </w:p>
        </w:tc>
        <w:tc>
          <w:tcPr>
            <w:tcW w:w="1526" w:type="dxa"/>
          </w:tcPr>
          <w:p w:rsidR="0084621B" w:rsidRPr="00F31162" w:rsidRDefault="0084621B" w:rsidP="00275F92">
            <w:pPr>
              <w:spacing w:after="0" w:line="240" w:lineRule="auto"/>
              <w:jc w:val="both"/>
              <w:rPr>
                <w:rFonts w:ascii="Times New Roman" w:hAnsi="Times New Roman"/>
                <w:sz w:val="24"/>
                <w:szCs w:val="24"/>
              </w:rPr>
            </w:pPr>
            <w:r w:rsidRPr="00F31162">
              <w:rPr>
                <w:rFonts w:ascii="Times New Roman" w:hAnsi="Times New Roman"/>
                <w:sz w:val="24"/>
                <w:szCs w:val="24"/>
              </w:rPr>
              <w:t>0</w:t>
            </w:r>
          </w:p>
        </w:tc>
        <w:tc>
          <w:tcPr>
            <w:tcW w:w="1553" w:type="dxa"/>
          </w:tcPr>
          <w:p w:rsidR="0084621B" w:rsidRPr="00F31162" w:rsidRDefault="0084621B" w:rsidP="00275F92">
            <w:pPr>
              <w:spacing w:after="0" w:line="240" w:lineRule="auto"/>
              <w:jc w:val="both"/>
              <w:rPr>
                <w:rFonts w:ascii="Times New Roman" w:hAnsi="Times New Roman"/>
                <w:sz w:val="24"/>
                <w:szCs w:val="24"/>
              </w:rPr>
            </w:pPr>
            <w:r w:rsidRPr="00F31162">
              <w:rPr>
                <w:rFonts w:ascii="Times New Roman" w:hAnsi="Times New Roman"/>
                <w:sz w:val="24"/>
                <w:szCs w:val="24"/>
              </w:rPr>
              <w:t>0</w:t>
            </w:r>
          </w:p>
        </w:tc>
      </w:tr>
      <w:tr w:rsidR="0084621B" w:rsidRPr="00F31162" w:rsidTr="00793DF4">
        <w:tc>
          <w:tcPr>
            <w:tcW w:w="4572" w:type="dxa"/>
            <w:gridSpan w:val="2"/>
          </w:tcPr>
          <w:p w:rsidR="0084621B" w:rsidRPr="00F31162" w:rsidRDefault="0084621B" w:rsidP="00275F92">
            <w:pPr>
              <w:pStyle w:val="Heading1"/>
              <w:spacing w:before="0" w:line="240" w:lineRule="auto"/>
              <w:jc w:val="both"/>
              <w:rPr>
                <w:rFonts w:ascii="Times New Roman" w:hAnsi="Times New Roman" w:cs="Times New Roman"/>
                <w:sz w:val="24"/>
                <w:szCs w:val="24"/>
              </w:rPr>
            </w:pPr>
            <w:r w:rsidRPr="009730E3">
              <w:rPr>
                <w:rFonts w:ascii="Times New Roman" w:eastAsia="Times New Roman" w:hAnsi="Times New Roman" w:cs="Times New Roman"/>
                <w:color w:val="auto"/>
                <w:sz w:val="24"/>
                <w:szCs w:val="24"/>
              </w:rPr>
              <w:t>Total</w:t>
            </w:r>
          </w:p>
        </w:tc>
        <w:tc>
          <w:tcPr>
            <w:tcW w:w="1110" w:type="dxa"/>
          </w:tcPr>
          <w:p w:rsidR="0084621B" w:rsidRPr="00F31162" w:rsidRDefault="0084621B" w:rsidP="00275F92">
            <w:pPr>
              <w:spacing w:after="0" w:line="240" w:lineRule="auto"/>
              <w:rPr>
                <w:rFonts w:ascii="Times New Roman" w:hAnsi="Times New Roman"/>
                <w:b/>
                <w:sz w:val="24"/>
                <w:szCs w:val="24"/>
              </w:rPr>
            </w:pPr>
            <w:r w:rsidRPr="00F31162">
              <w:rPr>
                <w:rFonts w:ascii="Times New Roman" w:hAnsi="Times New Roman"/>
                <w:b/>
                <w:sz w:val="24"/>
                <w:szCs w:val="24"/>
              </w:rPr>
              <w:t>7,570</w:t>
            </w:r>
          </w:p>
        </w:tc>
        <w:tc>
          <w:tcPr>
            <w:tcW w:w="1270" w:type="dxa"/>
            <w:vAlign w:val="bottom"/>
          </w:tcPr>
          <w:p w:rsidR="0084621B" w:rsidRPr="00F31162" w:rsidRDefault="0084621B" w:rsidP="00275F92">
            <w:pPr>
              <w:spacing w:line="240" w:lineRule="auto"/>
              <w:rPr>
                <w:rFonts w:ascii="Times New Roman" w:hAnsi="Times New Roman"/>
                <w:b/>
                <w:sz w:val="24"/>
                <w:szCs w:val="24"/>
              </w:rPr>
            </w:pPr>
            <w:r w:rsidRPr="00F31162">
              <w:rPr>
                <w:rFonts w:ascii="Times New Roman" w:hAnsi="Times New Roman"/>
                <w:b/>
                <w:sz w:val="24"/>
                <w:szCs w:val="24"/>
              </w:rPr>
              <w:t>624.28</w:t>
            </w:r>
          </w:p>
        </w:tc>
        <w:tc>
          <w:tcPr>
            <w:tcW w:w="1526" w:type="dxa"/>
          </w:tcPr>
          <w:p w:rsidR="0084621B" w:rsidRPr="00F31162" w:rsidRDefault="0084621B" w:rsidP="00275F92">
            <w:pPr>
              <w:spacing w:after="0" w:line="240" w:lineRule="auto"/>
              <w:rPr>
                <w:rFonts w:ascii="Times New Roman" w:hAnsi="Times New Roman"/>
                <w:b/>
                <w:sz w:val="24"/>
                <w:szCs w:val="24"/>
              </w:rPr>
            </w:pPr>
            <w:r w:rsidRPr="00F31162">
              <w:rPr>
                <w:rFonts w:ascii="Times New Roman" w:hAnsi="Times New Roman"/>
                <w:b/>
                <w:sz w:val="24"/>
                <w:szCs w:val="24"/>
              </w:rPr>
              <w:t>69,998</w:t>
            </w:r>
          </w:p>
        </w:tc>
        <w:tc>
          <w:tcPr>
            <w:tcW w:w="1553" w:type="dxa"/>
            <w:vAlign w:val="bottom"/>
          </w:tcPr>
          <w:p w:rsidR="0084621B" w:rsidRPr="00F31162" w:rsidRDefault="009730E3" w:rsidP="00275F92">
            <w:pPr>
              <w:spacing w:after="0" w:line="240" w:lineRule="auto"/>
              <w:rPr>
                <w:rFonts w:ascii="Times New Roman" w:hAnsi="Times New Roman"/>
                <w:b/>
                <w:sz w:val="24"/>
                <w:szCs w:val="24"/>
              </w:rPr>
            </w:pPr>
            <w:r>
              <w:rPr>
                <w:rFonts w:ascii="Times New Roman" w:hAnsi="Times New Roman"/>
                <w:b/>
                <w:sz w:val="24"/>
                <w:szCs w:val="24"/>
              </w:rPr>
              <w:t>4</w:t>
            </w:r>
            <w:r w:rsidR="0084621B" w:rsidRPr="00F31162">
              <w:rPr>
                <w:rFonts w:ascii="Times New Roman" w:hAnsi="Times New Roman"/>
                <w:b/>
                <w:sz w:val="24"/>
                <w:szCs w:val="24"/>
              </w:rPr>
              <w:t>8,672</w:t>
            </w:r>
          </w:p>
        </w:tc>
      </w:tr>
    </w:tbl>
    <w:p w:rsidR="0084621B" w:rsidRPr="00F31162" w:rsidRDefault="0084621B" w:rsidP="0084621B">
      <w:pPr>
        <w:jc w:val="both"/>
        <w:rPr>
          <w:rFonts w:ascii="Times New Roman" w:hAnsi="Times New Roman"/>
          <w:color w:val="FF0000"/>
          <w:sz w:val="24"/>
          <w:szCs w:val="24"/>
        </w:rPr>
      </w:pPr>
    </w:p>
    <w:p w:rsidR="0084621B" w:rsidRPr="00A1453D" w:rsidRDefault="0084621B" w:rsidP="0084621B">
      <w:pPr>
        <w:jc w:val="both"/>
        <w:rPr>
          <w:rFonts w:ascii="Times New Roman" w:hAnsi="Times New Roman"/>
          <w:sz w:val="24"/>
          <w:szCs w:val="24"/>
        </w:rPr>
      </w:pPr>
      <w:r w:rsidRPr="00F31162">
        <w:rPr>
          <w:rFonts w:ascii="Times New Roman" w:hAnsi="Times New Roman"/>
          <w:b/>
          <w:bCs/>
          <w:sz w:val="24"/>
          <w:szCs w:val="24"/>
        </w:rPr>
        <w:t>3.8</w:t>
      </w:r>
      <w:r w:rsidRPr="00F31162">
        <w:rPr>
          <w:rFonts w:ascii="Times New Roman" w:hAnsi="Times New Roman"/>
          <w:b/>
          <w:bCs/>
          <w:sz w:val="24"/>
          <w:szCs w:val="24"/>
        </w:rPr>
        <w:tab/>
      </w:r>
      <w:r w:rsidRPr="00F31162">
        <w:rPr>
          <w:rFonts w:ascii="Times New Roman" w:hAnsi="Times New Roman"/>
          <w:b/>
          <w:bCs/>
          <w:sz w:val="24"/>
          <w:szCs w:val="24"/>
        </w:rPr>
        <w:tab/>
        <w:t>DRIVING LICENCES ENTERED / RENEWED</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08"/>
        <w:gridCol w:w="3736"/>
        <w:gridCol w:w="1190"/>
        <w:gridCol w:w="1579"/>
        <w:gridCol w:w="1342"/>
        <w:gridCol w:w="1276"/>
      </w:tblGrid>
      <w:tr w:rsidR="0084621B" w:rsidRPr="00F31162" w:rsidTr="00793DF4">
        <w:trPr>
          <w:cantSplit/>
        </w:trPr>
        <w:tc>
          <w:tcPr>
            <w:tcW w:w="908" w:type="dxa"/>
            <w:vMerge w:val="restart"/>
          </w:tcPr>
          <w:p w:rsidR="0084621B" w:rsidRPr="00F31162" w:rsidRDefault="0084621B" w:rsidP="00A1453D">
            <w:pPr>
              <w:spacing w:after="0" w:line="240" w:lineRule="auto"/>
              <w:jc w:val="both"/>
              <w:rPr>
                <w:rFonts w:ascii="Times New Roman" w:hAnsi="Times New Roman"/>
                <w:b/>
                <w:bCs/>
                <w:sz w:val="24"/>
                <w:szCs w:val="24"/>
              </w:rPr>
            </w:pPr>
            <w:r w:rsidRPr="00F31162">
              <w:rPr>
                <w:rFonts w:ascii="Times New Roman" w:hAnsi="Times New Roman"/>
                <w:b/>
                <w:bCs/>
                <w:sz w:val="24"/>
                <w:szCs w:val="24"/>
              </w:rPr>
              <w:lastRenderedPageBreak/>
              <w:t>S.NO.</w:t>
            </w:r>
          </w:p>
        </w:tc>
        <w:tc>
          <w:tcPr>
            <w:tcW w:w="3736" w:type="dxa"/>
            <w:vMerge w:val="restart"/>
          </w:tcPr>
          <w:p w:rsidR="0084621B" w:rsidRPr="00F31162" w:rsidRDefault="0084621B" w:rsidP="00A1453D">
            <w:pPr>
              <w:spacing w:after="0" w:line="240" w:lineRule="auto"/>
              <w:jc w:val="both"/>
              <w:rPr>
                <w:rFonts w:ascii="Times New Roman" w:hAnsi="Times New Roman"/>
                <w:b/>
                <w:bCs/>
                <w:sz w:val="24"/>
                <w:szCs w:val="24"/>
              </w:rPr>
            </w:pPr>
            <w:r w:rsidRPr="00F31162">
              <w:rPr>
                <w:rFonts w:ascii="Times New Roman" w:hAnsi="Times New Roman"/>
                <w:b/>
                <w:bCs/>
                <w:sz w:val="24"/>
                <w:szCs w:val="24"/>
              </w:rPr>
              <w:t>NAME OF CIRCLE</w:t>
            </w:r>
          </w:p>
        </w:tc>
        <w:tc>
          <w:tcPr>
            <w:tcW w:w="5387" w:type="dxa"/>
            <w:gridSpan w:val="4"/>
          </w:tcPr>
          <w:p w:rsidR="0084621B" w:rsidRPr="00F31162" w:rsidRDefault="0084621B" w:rsidP="00A1453D">
            <w:pPr>
              <w:spacing w:after="0" w:line="240" w:lineRule="auto"/>
              <w:jc w:val="center"/>
              <w:rPr>
                <w:rFonts w:ascii="Times New Roman" w:hAnsi="Times New Roman"/>
                <w:b/>
                <w:bCs/>
                <w:sz w:val="24"/>
                <w:szCs w:val="24"/>
              </w:rPr>
            </w:pPr>
            <w:r w:rsidRPr="00F31162">
              <w:rPr>
                <w:rFonts w:ascii="Times New Roman" w:hAnsi="Times New Roman"/>
                <w:b/>
                <w:bCs/>
                <w:sz w:val="24"/>
                <w:szCs w:val="24"/>
              </w:rPr>
              <w:t>DRIVING LICENCE</w:t>
            </w:r>
          </w:p>
        </w:tc>
      </w:tr>
      <w:tr w:rsidR="0084621B" w:rsidRPr="00F31162" w:rsidTr="00793DF4">
        <w:trPr>
          <w:cantSplit/>
        </w:trPr>
        <w:tc>
          <w:tcPr>
            <w:tcW w:w="908" w:type="dxa"/>
            <w:vMerge/>
          </w:tcPr>
          <w:p w:rsidR="0084621B" w:rsidRPr="00F31162" w:rsidRDefault="0084621B" w:rsidP="00A1453D">
            <w:pPr>
              <w:spacing w:after="0" w:line="240" w:lineRule="auto"/>
              <w:jc w:val="both"/>
              <w:rPr>
                <w:rFonts w:ascii="Times New Roman" w:hAnsi="Times New Roman"/>
                <w:b/>
                <w:bCs/>
                <w:sz w:val="24"/>
                <w:szCs w:val="24"/>
              </w:rPr>
            </w:pPr>
          </w:p>
        </w:tc>
        <w:tc>
          <w:tcPr>
            <w:tcW w:w="3736" w:type="dxa"/>
            <w:vMerge/>
          </w:tcPr>
          <w:p w:rsidR="0084621B" w:rsidRPr="00F31162" w:rsidRDefault="0084621B" w:rsidP="00A1453D">
            <w:pPr>
              <w:spacing w:after="0" w:line="240" w:lineRule="auto"/>
              <w:jc w:val="both"/>
              <w:rPr>
                <w:rFonts w:ascii="Times New Roman" w:hAnsi="Times New Roman"/>
                <w:b/>
                <w:bCs/>
                <w:sz w:val="24"/>
                <w:szCs w:val="24"/>
              </w:rPr>
            </w:pPr>
          </w:p>
        </w:tc>
        <w:tc>
          <w:tcPr>
            <w:tcW w:w="1190" w:type="dxa"/>
          </w:tcPr>
          <w:p w:rsidR="0084621B" w:rsidRPr="00F31162" w:rsidRDefault="0084621B" w:rsidP="00A1453D">
            <w:pPr>
              <w:spacing w:after="0" w:line="240" w:lineRule="auto"/>
              <w:jc w:val="both"/>
              <w:rPr>
                <w:rFonts w:ascii="Times New Roman" w:hAnsi="Times New Roman"/>
                <w:b/>
                <w:bCs/>
                <w:sz w:val="24"/>
                <w:szCs w:val="24"/>
              </w:rPr>
            </w:pPr>
            <w:r w:rsidRPr="00F31162">
              <w:rPr>
                <w:rFonts w:ascii="Times New Roman" w:hAnsi="Times New Roman"/>
                <w:b/>
                <w:bCs/>
                <w:sz w:val="24"/>
                <w:szCs w:val="24"/>
              </w:rPr>
              <w:t>Entered</w:t>
            </w:r>
          </w:p>
        </w:tc>
        <w:tc>
          <w:tcPr>
            <w:tcW w:w="1579" w:type="dxa"/>
          </w:tcPr>
          <w:p w:rsidR="0084621B" w:rsidRPr="00F31162" w:rsidRDefault="0084621B" w:rsidP="00A1453D">
            <w:pPr>
              <w:spacing w:after="0" w:line="240" w:lineRule="auto"/>
              <w:jc w:val="both"/>
              <w:rPr>
                <w:rFonts w:ascii="Times New Roman" w:hAnsi="Times New Roman"/>
                <w:b/>
                <w:bCs/>
                <w:sz w:val="24"/>
                <w:szCs w:val="24"/>
              </w:rPr>
            </w:pPr>
            <w:r w:rsidRPr="00F31162">
              <w:rPr>
                <w:rFonts w:ascii="Times New Roman" w:hAnsi="Times New Roman"/>
                <w:b/>
                <w:bCs/>
                <w:sz w:val="24"/>
                <w:szCs w:val="24"/>
              </w:rPr>
              <w:t>Renewed</w:t>
            </w:r>
          </w:p>
        </w:tc>
        <w:tc>
          <w:tcPr>
            <w:tcW w:w="1342" w:type="dxa"/>
          </w:tcPr>
          <w:p w:rsidR="0084621B" w:rsidRPr="00F31162" w:rsidRDefault="0084621B" w:rsidP="00A1453D">
            <w:pPr>
              <w:spacing w:after="0" w:line="240" w:lineRule="auto"/>
              <w:jc w:val="both"/>
              <w:rPr>
                <w:rFonts w:ascii="Times New Roman" w:hAnsi="Times New Roman"/>
                <w:b/>
                <w:bCs/>
                <w:sz w:val="24"/>
                <w:szCs w:val="24"/>
              </w:rPr>
            </w:pPr>
            <w:r w:rsidRPr="00F31162">
              <w:rPr>
                <w:rFonts w:ascii="Times New Roman" w:hAnsi="Times New Roman"/>
                <w:b/>
                <w:bCs/>
                <w:sz w:val="24"/>
                <w:szCs w:val="24"/>
              </w:rPr>
              <w:t>Total 2020-21</w:t>
            </w:r>
          </w:p>
        </w:tc>
        <w:tc>
          <w:tcPr>
            <w:tcW w:w="1276" w:type="dxa"/>
          </w:tcPr>
          <w:p w:rsidR="0084621B" w:rsidRPr="00F31162" w:rsidRDefault="0084621B" w:rsidP="00A1453D">
            <w:pPr>
              <w:spacing w:after="0" w:line="240" w:lineRule="auto"/>
              <w:jc w:val="both"/>
              <w:rPr>
                <w:rFonts w:ascii="Times New Roman" w:hAnsi="Times New Roman"/>
                <w:b/>
                <w:bCs/>
                <w:sz w:val="24"/>
                <w:szCs w:val="24"/>
              </w:rPr>
            </w:pPr>
            <w:r w:rsidRPr="00F31162">
              <w:rPr>
                <w:rFonts w:ascii="Times New Roman" w:hAnsi="Times New Roman"/>
                <w:b/>
                <w:bCs/>
                <w:sz w:val="24"/>
                <w:szCs w:val="24"/>
              </w:rPr>
              <w:t>Total 2019-20</w:t>
            </w:r>
          </w:p>
        </w:tc>
      </w:tr>
      <w:tr w:rsidR="0084621B" w:rsidRPr="00F31162" w:rsidTr="00793DF4">
        <w:tc>
          <w:tcPr>
            <w:tcW w:w="908" w:type="dxa"/>
          </w:tcPr>
          <w:p w:rsidR="0084621B" w:rsidRPr="00F31162" w:rsidRDefault="0084621B" w:rsidP="00A1453D">
            <w:pPr>
              <w:spacing w:after="0" w:line="240" w:lineRule="auto"/>
              <w:jc w:val="both"/>
              <w:rPr>
                <w:rFonts w:ascii="Times New Roman" w:hAnsi="Times New Roman"/>
                <w:sz w:val="24"/>
                <w:szCs w:val="24"/>
              </w:rPr>
            </w:pPr>
            <w:r w:rsidRPr="00F31162">
              <w:rPr>
                <w:rFonts w:ascii="Times New Roman" w:hAnsi="Times New Roman"/>
                <w:sz w:val="24"/>
                <w:szCs w:val="24"/>
              </w:rPr>
              <w:t>1</w:t>
            </w:r>
          </w:p>
        </w:tc>
        <w:tc>
          <w:tcPr>
            <w:tcW w:w="3736" w:type="dxa"/>
          </w:tcPr>
          <w:p w:rsidR="0084621B" w:rsidRPr="00F31162" w:rsidRDefault="0084621B" w:rsidP="00A1453D">
            <w:pPr>
              <w:spacing w:after="0" w:line="240" w:lineRule="auto"/>
              <w:jc w:val="both"/>
              <w:rPr>
                <w:rFonts w:ascii="Times New Roman" w:hAnsi="Times New Roman"/>
                <w:sz w:val="24"/>
                <w:szCs w:val="24"/>
              </w:rPr>
            </w:pPr>
            <w:r w:rsidRPr="00F31162">
              <w:rPr>
                <w:rFonts w:ascii="Times New Roman" w:hAnsi="Times New Roman"/>
                <w:sz w:val="24"/>
                <w:szCs w:val="24"/>
              </w:rPr>
              <w:t>Central Punjab, Lahore</w:t>
            </w:r>
          </w:p>
        </w:tc>
        <w:tc>
          <w:tcPr>
            <w:tcW w:w="1190" w:type="dxa"/>
          </w:tcPr>
          <w:p w:rsidR="0084621B" w:rsidRPr="00F31162" w:rsidRDefault="0084621B" w:rsidP="00A1453D">
            <w:pPr>
              <w:spacing w:after="0" w:line="240" w:lineRule="auto"/>
              <w:jc w:val="both"/>
              <w:rPr>
                <w:rFonts w:ascii="Times New Roman" w:hAnsi="Times New Roman"/>
                <w:sz w:val="24"/>
                <w:szCs w:val="24"/>
              </w:rPr>
            </w:pPr>
            <w:r w:rsidRPr="00F31162">
              <w:rPr>
                <w:rFonts w:ascii="Times New Roman" w:hAnsi="Times New Roman"/>
                <w:sz w:val="24"/>
                <w:szCs w:val="24"/>
              </w:rPr>
              <w:t>0</w:t>
            </w:r>
          </w:p>
        </w:tc>
        <w:tc>
          <w:tcPr>
            <w:tcW w:w="1579" w:type="dxa"/>
          </w:tcPr>
          <w:p w:rsidR="0084621B" w:rsidRPr="00F31162" w:rsidRDefault="0084621B" w:rsidP="00A1453D">
            <w:pPr>
              <w:spacing w:after="0" w:line="240" w:lineRule="auto"/>
              <w:jc w:val="both"/>
              <w:rPr>
                <w:rFonts w:ascii="Times New Roman" w:hAnsi="Times New Roman"/>
                <w:sz w:val="24"/>
                <w:szCs w:val="24"/>
              </w:rPr>
            </w:pPr>
            <w:r w:rsidRPr="00F31162">
              <w:rPr>
                <w:rFonts w:ascii="Times New Roman" w:hAnsi="Times New Roman"/>
                <w:sz w:val="24"/>
                <w:szCs w:val="24"/>
              </w:rPr>
              <w:t>404</w:t>
            </w:r>
          </w:p>
        </w:tc>
        <w:tc>
          <w:tcPr>
            <w:tcW w:w="1342" w:type="dxa"/>
          </w:tcPr>
          <w:p w:rsidR="0084621B" w:rsidRPr="00F31162" w:rsidRDefault="0084621B" w:rsidP="00A1453D">
            <w:pPr>
              <w:spacing w:after="0" w:line="240" w:lineRule="auto"/>
              <w:jc w:val="both"/>
              <w:rPr>
                <w:rFonts w:ascii="Times New Roman" w:hAnsi="Times New Roman"/>
                <w:sz w:val="24"/>
                <w:szCs w:val="24"/>
              </w:rPr>
            </w:pPr>
            <w:r w:rsidRPr="00F31162">
              <w:rPr>
                <w:rFonts w:ascii="Times New Roman" w:hAnsi="Times New Roman"/>
                <w:sz w:val="24"/>
                <w:szCs w:val="24"/>
              </w:rPr>
              <w:t>404</w:t>
            </w:r>
          </w:p>
        </w:tc>
        <w:tc>
          <w:tcPr>
            <w:tcW w:w="1276" w:type="dxa"/>
          </w:tcPr>
          <w:p w:rsidR="0084621B" w:rsidRPr="00F31162" w:rsidRDefault="0084621B" w:rsidP="00A1453D">
            <w:pPr>
              <w:spacing w:after="0" w:line="240" w:lineRule="auto"/>
              <w:jc w:val="both"/>
              <w:rPr>
                <w:rFonts w:ascii="Times New Roman" w:hAnsi="Times New Roman"/>
                <w:sz w:val="24"/>
                <w:szCs w:val="24"/>
              </w:rPr>
            </w:pPr>
            <w:r w:rsidRPr="00F31162">
              <w:rPr>
                <w:rFonts w:ascii="Times New Roman" w:hAnsi="Times New Roman"/>
                <w:sz w:val="24"/>
                <w:szCs w:val="24"/>
              </w:rPr>
              <w:t>816</w:t>
            </w:r>
          </w:p>
        </w:tc>
      </w:tr>
      <w:tr w:rsidR="0084621B" w:rsidRPr="00F31162" w:rsidTr="00793DF4">
        <w:tc>
          <w:tcPr>
            <w:tcW w:w="908" w:type="dxa"/>
          </w:tcPr>
          <w:p w:rsidR="0084621B" w:rsidRPr="00F31162" w:rsidRDefault="0084621B" w:rsidP="00A1453D">
            <w:pPr>
              <w:spacing w:after="0" w:line="240" w:lineRule="auto"/>
              <w:jc w:val="both"/>
              <w:rPr>
                <w:rFonts w:ascii="Times New Roman" w:hAnsi="Times New Roman"/>
                <w:sz w:val="24"/>
                <w:szCs w:val="24"/>
              </w:rPr>
            </w:pPr>
            <w:r w:rsidRPr="00F31162">
              <w:rPr>
                <w:rFonts w:ascii="Times New Roman" w:hAnsi="Times New Roman"/>
                <w:sz w:val="24"/>
                <w:szCs w:val="24"/>
              </w:rPr>
              <w:t>2</w:t>
            </w:r>
          </w:p>
        </w:tc>
        <w:tc>
          <w:tcPr>
            <w:tcW w:w="3736" w:type="dxa"/>
          </w:tcPr>
          <w:p w:rsidR="0084621B" w:rsidRPr="00F31162" w:rsidRDefault="0084621B" w:rsidP="00A1453D">
            <w:pPr>
              <w:spacing w:after="0" w:line="240" w:lineRule="auto"/>
              <w:jc w:val="both"/>
              <w:rPr>
                <w:rFonts w:ascii="Times New Roman" w:hAnsi="Times New Roman"/>
                <w:sz w:val="24"/>
                <w:szCs w:val="24"/>
              </w:rPr>
            </w:pPr>
            <w:r w:rsidRPr="00F31162">
              <w:rPr>
                <w:rFonts w:ascii="Times New Roman" w:hAnsi="Times New Roman"/>
                <w:sz w:val="24"/>
                <w:szCs w:val="24"/>
              </w:rPr>
              <w:t>Metropolitan, Karachi</w:t>
            </w:r>
          </w:p>
        </w:tc>
        <w:tc>
          <w:tcPr>
            <w:tcW w:w="1190" w:type="dxa"/>
          </w:tcPr>
          <w:p w:rsidR="0084621B" w:rsidRPr="00F31162" w:rsidRDefault="0084621B" w:rsidP="00A1453D">
            <w:pPr>
              <w:pStyle w:val="xl27"/>
              <w:spacing w:before="0" w:beforeAutospacing="0" w:after="0" w:afterAutospacing="0"/>
              <w:jc w:val="both"/>
              <w:rPr>
                <w:rFonts w:ascii="Times New Roman" w:hAnsi="Times New Roman" w:cs="Times New Roman"/>
                <w:b w:val="0"/>
                <w:bCs w:val="0"/>
              </w:rPr>
            </w:pPr>
            <w:r w:rsidRPr="00F31162">
              <w:rPr>
                <w:rFonts w:ascii="Times New Roman" w:hAnsi="Times New Roman" w:cs="Times New Roman"/>
                <w:b w:val="0"/>
                <w:bCs w:val="0"/>
              </w:rPr>
              <w:t>0</w:t>
            </w:r>
          </w:p>
        </w:tc>
        <w:tc>
          <w:tcPr>
            <w:tcW w:w="1579" w:type="dxa"/>
          </w:tcPr>
          <w:p w:rsidR="0084621B" w:rsidRPr="00F31162" w:rsidRDefault="0084621B" w:rsidP="00A1453D">
            <w:pPr>
              <w:spacing w:after="0" w:line="240" w:lineRule="auto"/>
              <w:jc w:val="both"/>
              <w:rPr>
                <w:rFonts w:ascii="Times New Roman" w:hAnsi="Times New Roman"/>
                <w:sz w:val="24"/>
                <w:szCs w:val="24"/>
              </w:rPr>
            </w:pPr>
            <w:r w:rsidRPr="00F31162">
              <w:rPr>
                <w:rFonts w:ascii="Times New Roman" w:hAnsi="Times New Roman"/>
                <w:sz w:val="24"/>
                <w:szCs w:val="24"/>
              </w:rPr>
              <w:t>0</w:t>
            </w:r>
          </w:p>
        </w:tc>
        <w:tc>
          <w:tcPr>
            <w:tcW w:w="1342" w:type="dxa"/>
          </w:tcPr>
          <w:p w:rsidR="0084621B" w:rsidRPr="00F31162" w:rsidRDefault="0084621B" w:rsidP="00A1453D">
            <w:pPr>
              <w:spacing w:after="0" w:line="240" w:lineRule="auto"/>
              <w:jc w:val="both"/>
              <w:rPr>
                <w:rFonts w:ascii="Times New Roman" w:hAnsi="Times New Roman"/>
                <w:sz w:val="24"/>
                <w:szCs w:val="24"/>
              </w:rPr>
            </w:pPr>
            <w:r w:rsidRPr="00F31162">
              <w:rPr>
                <w:rFonts w:ascii="Times New Roman" w:hAnsi="Times New Roman"/>
                <w:sz w:val="24"/>
                <w:szCs w:val="24"/>
              </w:rPr>
              <w:t>0</w:t>
            </w:r>
          </w:p>
        </w:tc>
        <w:tc>
          <w:tcPr>
            <w:tcW w:w="1276" w:type="dxa"/>
          </w:tcPr>
          <w:p w:rsidR="0084621B" w:rsidRPr="00F31162" w:rsidRDefault="0084621B" w:rsidP="00A1453D">
            <w:pPr>
              <w:spacing w:after="0" w:line="240" w:lineRule="auto"/>
              <w:jc w:val="both"/>
              <w:rPr>
                <w:rFonts w:ascii="Times New Roman" w:hAnsi="Times New Roman"/>
                <w:sz w:val="24"/>
                <w:szCs w:val="24"/>
              </w:rPr>
            </w:pPr>
            <w:r w:rsidRPr="00F31162">
              <w:rPr>
                <w:rFonts w:ascii="Times New Roman" w:hAnsi="Times New Roman"/>
                <w:sz w:val="24"/>
                <w:szCs w:val="24"/>
              </w:rPr>
              <w:t>0</w:t>
            </w:r>
          </w:p>
        </w:tc>
      </w:tr>
      <w:tr w:rsidR="0084621B" w:rsidRPr="00F31162" w:rsidTr="00793DF4">
        <w:tc>
          <w:tcPr>
            <w:tcW w:w="908" w:type="dxa"/>
          </w:tcPr>
          <w:p w:rsidR="0084621B" w:rsidRPr="00F31162" w:rsidRDefault="0084621B" w:rsidP="00A1453D">
            <w:pPr>
              <w:spacing w:after="0" w:line="240" w:lineRule="auto"/>
              <w:jc w:val="both"/>
              <w:rPr>
                <w:rFonts w:ascii="Times New Roman" w:hAnsi="Times New Roman"/>
                <w:sz w:val="24"/>
                <w:szCs w:val="24"/>
              </w:rPr>
            </w:pPr>
            <w:r w:rsidRPr="00F31162">
              <w:rPr>
                <w:rFonts w:ascii="Times New Roman" w:hAnsi="Times New Roman"/>
                <w:sz w:val="24"/>
                <w:szCs w:val="24"/>
              </w:rPr>
              <w:t>3</w:t>
            </w:r>
          </w:p>
        </w:tc>
        <w:tc>
          <w:tcPr>
            <w:tcW w:w="3736" w:type="dxa"/>
          </w:tcPr>
          <w:p w:rsidR="0084621B" w:rsidRPr="00F31162" w:rsidRDefault="0084621B" w:rsidP="00A1453D">
            <w:pPr>
              <w:spacing w:after="0" w:line="240" w:lineRule="auto"/>
              <w:jc w:val="both"/>
              <w:rPr>
                <w:rFonts w:ascii="Times New Roman" w:hAnsi="Times New Roman"/>
                <w:sz w:val="24"/>
                <w:szCs w:val="24"/>
              </w:rPr>
            </w:pPr>
            <w:r w:rsidRPr="00F31162">
              <w:rPr>
                <w:rFonts w:ascii="Times New Roman" w:hAnsi="Times New Roman"/>
                <w:sz w:val="24"/>
                <w:szCs w:val="24"/>
              </w:rPr>
              <w:t>Northern Sindh, Hyderabad</w:t>
            </w:r>
          </w:p>
        </w:tc>
        <w:tc>
          <w:tcPr>
            <w:tcW w:w="1190" w:type="dxa"/>
          </w:tcPr>
          <w:p w:rsidR="0084621B" w:rsidRPr="00F31162" w:rsidRDefault="0084621B" w:rsidP="00A1453D">
            <w:pPr>
              <w:spacing w:after="0" w:line="240" w:lineRule="auto"/>
              <w:jc w:val="both"/>
              <w:rPr>
                <w:rFonts w:ascii="Times New Roman" w:hAnsi="Times New Roman"/>
                <w:sz w:val="24"/>
                <w:szCs w:val="24"/>
              </w:rPr>
            </w:pPr>
            <w:r w:rsidRPr="00F31162">
              <w:rPr>
                <w:rFonts w:ascii="Times New Roman" w:hAnsi="Times New Roman"/>
                <w:sz w:val="24"/>
                <w:szCs w:val="24"/>
              </w:rPr>
              <w:t>0</w:t>
            </w:r>
          </w:p>
        </w:tc>
        <w:tc>
          <w:tcPr>
            <w:tcW w:w="1579" w:type="dxa"/>
          </w:tcPr>
          <w:p w:rsidR="0084621B" w:rsidRPr="00F31162" w:rsidRDefault="0084621B" w:rsidP="00A1453D">
            <w:pPr>
              <w:spacing w:after="0" w:line="240" w:lineRule="auto"/>
              <w:jc w:val="both"/>
              <w:rPr>
                <w:rFonts w:ascii="Times New Roman" w:hAnsi="Times New Roman"/>
                <w:sz w:val="24"/>
                <w:szCs w:val="24"/>
              </w:rPr>
            </w:pPr>
            <w:r w:rsidRPr="00F31162">
              <w:rPr>
                <w:rFonts w:ascii="Times New Roman" w:hAnsi="Times New Roman"/>
                <w:sz w:val="24"/>
                <w:szCs w:val="24"/>
              </w:rPr>
              <w:t>0</w:t>
            </w:r>
          </w:p>
        </w:tc>
        <w:tc>
          <w:tcPr>
            <w:tcW w:w="1342" w:type="dxa"/>
          </w:tcPr>
          <w:p w:rsidR="0084621B" w:rsidRPr="00F31162" w:rsidRDefault="0084621B" w:rsidP="00A1453D">
            <w:pPr>
              <w:spacing w:after="0" w:line="240" w:lineRule="auto"/>
              <w:jc w:val="both"/>
              <w:rPr>
                <w:rFonts w:ascii="Times New Roman" w:hAnsi="Times New Roman"/>
                <w:sz w:val="24"/>
                <w:szCs w:val="24"/>
              </w:rPr>
            </w:pPr>
            <w:r w:rsidRPr="00F31162">
              <w:rPr>
                <w:rFonts w:ascii="Times New Roman" w:hAnsi="Times New Roman"/>
                <w:sz w:val="24"/>
                <w:szCs w:val="24"/>
              </w:rPr>
              <w:t>0</w:t>
            </w:r>
          </w:p>
        </w:tc>
        <w:tc>
          <w:tcPr>
            <w:tcW w:w="1276" w:type="dxa"/>
          </w:tcPr>
          <w:p w:rsidR="0084621B" w:rsidRPr="00F31162" w:rsidRDefault="0084621B" w:rsidP="00A1453D">
            <w:pPr>
              <w:spacing w:after="0" w:line="240" w:lineRule="auto"/>
              <w:jc w:val="both"/>
              <w:rPr>
                <w:rFonts w:ascii="Times New Roman" w:hAnsi="Times New Roman"/>
                <w:sz w:val="24"/>
                <w:szCs w:val="24"/>
              </w:rPr>
            </w:pPr>
            <w:r w:rsidRPr="00F31162">
              <w:rPr>
                <w:rFonts w:ascii="Times New Roman" w:hAnsi="Times New Roman"/>
                <w:sz w:val="24"/>
                <w:szCs w:val="24"/>
              </w:rPr>
              <w:t>0</w:t>
            </w:r>
          </w:p>
        </w:tc>
      </w:tr>
      <w:tr w:rsidR="0084621B" w:rsidRPr="00F31162" w:rsidTr="00793DF4">
        <w:tc>
          <w:tcPr>
            <w:tcW w:w="908" w:type="dxa"/>
          </w:tcPr>
          <w:p w:rsidR="0084621B" w:rsidRPr="00F31162" w:rsidRDefault="0084621B" w:rsidP="00A1453D">
            <w:pPr>
              <w:spacing w:after="0" w:line="240" w:lineRule="auto"/>
              <w:jc w:val="both"/>
              <w:rPr>
                <w:rFonts w:ascii="Times New Roman" w:hAnsi="Times New Roman"/>
                <w:sz w:val="24"/>
                <w:szCs w:val="24"/>
              </w:rPr>
            </w:pPr>
            <w:r w:rsidRPr="00F31162">
              <w:rPr>
                <w:rFonts w:ascii="Times New Roman" w:hAnsi="Times New Roman"/>
                <w:sz w:val="24"/>
                <w:szCs w:val="24"/>
              </w:rPr>
              <w:t>4</w:t>
            </w:r>
          </w:p>
        </w:tc>
        <w:tc>
          <w:tcPr>
            <w:tcW w:w="3736" w:type="dxa"/>
          </w:tcPr>
          <w:p w:rsidR="0084621B" w:rsidRPr="00F31162" w:rsidRDefault="0084621B" w:rsidP="00A1453D">
            <w:pPr>
              <w:spacing w:after="0" w:line="240" w:lineRule="auto"/>
              <w:jc w:val="both"/>
              <w:rPr>
                <w:rFonts w:ascii="Times New Roman" w:hAnsi="Times New Roman"/>
                <w:sz w:val="24"/>
                <w:szCs w:val="24"/>
              </w:rPr>
            </w:pPr>
            <w:r w:rsidRPr="00F31162">
              <w:rPr>
                <w:rFonts w:ascii="Times New Roman" w:hAnsi="Times New Roman"/>
                <w:sz w:val="24"/>
                <w:szCs w:val="24"/>
              </w:rPr>
              <w:t>Northern Punjab, Rawalpindi</w:t>
            </w:r>
          </w:p>
        </w:tc>
        <w:tc>
          <w:tcPr>
            <w:tcW w:w="1190" w:type="dxa"/>
          </w:tcPr>
          <w:p w:rsidR="0084621B" w:rsidRPr="00F31162" w:rsidRDefault="0084621B" w:rsidP="00A1453D">
            <w:pPr>
              <w:spacing w:after="0" w:line="240" w:lineRule="auto"/>
              <w:jc w:val="both"/>
              <w:rPr>
                <w:rFonts w:ascii="Times New Roman" w:hAnsi="Times New Roman"/>
                <w:sz w:val="24"/>
                <w:szCs w:val="24"/>
              </w:rPr>
            </w:pPr>
            <w:r w:rsidRPr="00F31162">
              <w:rPr>
                <w:rFonts w:ascii="Times New Roman" w:hAnsi="Times New Roman"/>
                <w:sz w:val="24"/>
                <w:szCs w:val="24"/>
              </w:rPr>
              <w:t>231</w:t>
            </w:r>
          </w:p>
        </w:tc>
        <w:tc>
          <w:tcPr>
            <w:tcW w:w="1579" w:type="dxa"/>
          </w:tcPr>
          <w:p w:rsidR="0084621B" w:rsidRPr="00F31162" w:rsidRDefault="0084621B" w:rsidP="00A1453D">
            <w:pPr>
              <w:spacing w:after="0" w:line="240" w:lineRule="auto"/>
              <w:jc w:val="both"/>
              <w:rPr>
                <w:rFonts w:ascii="Times New Roman" w:hAnsi="Times New Roman"/>
                <w:sz w:val="24"/>
                <w:szCs w:val="24"/>
              </w:rPr>
            </w:pPr>
            <w:r w:rsidRPr="00F31162">
              <w:rPr>
                <w:rFonts w:ascii="Times New Roman" w:hAnsi="Times New Roman"/>
                <w:sz w:val="24"/>
                <w:szCs w:val="24"/>
              </w:rPr>
              <w:t>21,553</w:t>
            </w:r>
          </w:p>
        </w:tc>
        <w:tc>
          <w:tcPr>
            <w:tcW w:w="1342" w:type="dxa"/>
          </w:tcPr>
          <w:p w:rsidR="0084621B" w:rsidRPr="00F31162" w:rsidRDefault="0084621B" w:rsidP="00A1453D">
            <w:pPr>
              <w:spacing w:after="0" w:line="240" w:lineRule="auto"/>
              <w:jc w:val="both"/>
              <w:rPr>
                <w:rFonts w:ascii="Times New Roman" w:hAnsi="Times New Roman"/>
                <w:sz w:val="24"/>
                <w:szCs w:val="24"/>
              </w:rPr>
            </w:pPr>
            <w:r w:rsidRPr="00F31162">
              <w:rPr>
                <w:rFonts w:ascii="Times New Roman" w:hAnsi="Times New Roman"/>
                <w:sz w:val="24"/>
                <w:szCs w:val="24"/>
              </w:rPr>
              <w:t>21,784</w:t>
            </w:r>
          </w:p>
        </w:tc>
        <w:tc>
          <w:tcPr>
            <w:tcW w:w="1276" w:type="dxa"/>
          </w:tcPr>
          <w:p w:rsidR="0084621B" w:rsidRPr="00F31162" w:rsidRDefault="0084621B" w:rsidP="00A1453D">
            <w:pPr>
              <w:spacing w:after="0" w:line="240" w:lineRule="auto"/>
              <w:jc w:val="both"/>
              <w:rPr>
                <w:rFonts w:ascii="Times New Roman" w:hAnsi="Times New Roman"/>
                <w:sz w:val="24"/>
                <w:szCs w:val="24"/>
              </w:rPr>
            </w:pPr>
            <w:r w:rsidRPr="00F31162">
              <w:rPr>
                <w:rFonts w:ascii="Times New Roman" w:hAnsi="Times New Roman"/>
                <w:sz w:val="24"/>
                <w:szCs w:val="24"/>
              </w:rPr>
              <w:t>11,725</w:t>
            </w:r>
          </w:p>
        </w:tc>
      </w:tr>
      <w:tr w:rsidR="0084621B" w:rsidRPr="00F31162" w:rsidTr="00793DF4">
        <w:tc>
          <w:tcPr>
            <w:tcW w:w="908" w:type="dxa"/>
          </w:tcPr>
          <w:p w:rsidR="0084621B" w:rsidRPr="00F31162" w:rsidRDefault="0084621B" w:rsidP="00A1453D">
            <w:pPr>
              <w:spacing w:after="0" w:line="240" w:lineRule="auto"/>
              <w:jc w:val="both"/>
              <w:rPr>
                <w:rFonts w:ascii="Times New Roman" w:hAnsi="Times New Roman"/>
                <w:sz w:val="24"/>
                <w:szCs w:val="24"/>
              </w:rPr>
            </w:pPr>
            <w:r w:rsidRPr="00F31162">
              <w:rPr>
                <w:rFonts w:ascii="Times New Roman" w:hAnsi="Times New Roman"/>
                <w:sz w:val="24"/>
                <w:szCs w:val="24"/>
              </w:rPr>
              <w:t>5</w:t>
            </w:r>
          </w:p>
        </w:tc>
        <w:tc>
          <w:tcPr>
            <w:tcW w:w="3736" w:type="dxa"/>
          </w:tcPr>
          <w:p w:rsidR="0084621B" w:rsidRPr="00F31162" w:rsidRDefault="0084621B" w:rsidP="00A1453D">
            <w:pPr>
              <w:spacing w:after="0" w:line="240" w:lineRule="auto"/>
              <w:jc w:val="both"/>
              <w:rPr>
                <w:rFonts w:ascii="Times New Roman" w:hAnsi="Times New Roman"/>
                <w:sz w:val="24"/>
                <w:szCs w:val="24"/>
              </w:rPr>
            </w:pPr>
            <w:r w:rsidRPr="00F31162">
              <w:rPr>
                <w:rFonts w:ascii="Times New Roman" w:hAnsi="Times New Roman"/>
                <w:sz w:val="24"/>
                <w:szCs w:val="24"/>
              </w:rPr>
              <w:t>Southern Punjab, Multan</w:t>
            </w:r>
          </w:p>
        </w:tc>
        <w:tc>
          <w:tcPr>
            <w:tcW w:w="1190" w:type="dxa"/>
          </w:tcPr>
          <w:p w:rsidR="0084621B" w:rsidRPr="00F31162" w:rsidRDefault="0084621B" w:rsidP="00A1453D">
            <w:pPr>
              <w:spacing w:after="0" w:line="240" w:lineRule="auto"/>
              <w:jc w:val="both"/>
              <w:rPr>
                <w:rFonts w:ascii="Times New Roman" w:hAnsi="Times New Roman"/>
                <w:sz w:val="24"/>
                <w:szCs w:val="24"/>
              </w:rPr>
            </w:pPr>
            <w:r w:rsidRPr="00F31162">
              <w:rPr>
                <w:rFonts w:ascii="Times New Roman" w:hAnsi="Times New Roman"/>
                <w:sz w:val="24"/>
                <w:szCs w:val="24"/>
              </w:rPr>
              <w:t>01</w:t>
            </w:r>
          </w:p>
        </w:tc>
        <w:tc>
          <w:tcPr>
            <w:tcW w:w="1579" w:type="dxa"/>
          </w:tcPr>
          <w:p w:rsidR="0084621B" w:rsidRPr="00F31162" w:rsidRDefault="0084621B" w:rsidP="00A1453D">
            <w:pPr>
              <w:spacing w:after="0" w:line="240" w:lineRule="auto"/>
              <w:jc w:val="both"/>
              <w:rPr>
                <w:rFonts w:ascii="Times New Roman" w:hAnsi="Times New Roman"/>
                <w:sz w:val="24"/>
                <w:szCs w:val="24"/>
              </w:rPr>
            </w:pPr>
            <w:r w:rsidRPr="00F31162">
              <w:rPr>
                <w:rFonts w:ascii="Times New Roman" w:hAnsi="Times New Roman"/>
                <w:sz w:val="24"/>
                <w:szCs w:val="24"/>
              </w:rPr>
              <w:t>1,941</w:t>
            </w:r>
          </w:p>
        </w:tc>
        <w:tc>
          <w:tcPr>
            <w:tcW w:w="1342" w:type="dxa"/>
          </w:tcPr>
          <w:p w:rsidR="0084621B" w:rsidRPr="00F31162" w:rsidRDefault="0084621B" w:rsidP="00A1453D">
            <w:pPr>
              <w:spacing w:after="0" w:line="240" w:lineRule="auto"/>
              <w:jc w:val="both"/>
              <w:rPr>
                <w:rFonts w:ascii="Times New Roman" w:hAnsi="Times New Roman"/>
                <w:sz w:val="24"/>
                <w:szCs w:val="24"/>
              </w:rPr>
            </w:pPr>
            <w:r w:rsidRPr="00F31162">
              <w:rPr>
                <w:rFonts w:ascii="Times New Roman" w:hAnsi="Times New Roman"/>
                <w:sz w:val="24"/>
                <w:szCs w:val="24"/>
              </w:rPr>
              <w:t>1,942</w:t>
            </w:r>
          </w:p>
        </w:tc>
        <w:tc>
          <w:tcPr>
            <w:tcW w:w="1276" w:type="dxa"/>
          </w:tcPr>
          <w:p w:rsidR="0084621B" w:rsidRPr="00F31162" w:rsidRDefault="0084621B" w:rsidP="00A1453D">
            <w:pPr>
              <w:spacing w:after="0" w:line="240" w:lineRule="auto"/>
              <w:jc w:val="both"/>
              <w:rPr>
                <w:rFonts w:ascii="Times New Roman" w:hAnsi="Times New Roman"/>
                <w:sz w:val="24"/>
                <w:szCs w:val="24"/>
              </w:rPr>
            </w:pPr>
            <w:r w:rsidRPr="00F31162">
              <w:rPr>
                <w:rFonts w:ascii="Times New Roman" w:hAnsi="Times New Roman"/>
                <w:sz w:val="24"/>
                <w:szCs w:val="24"/>
              </w:rPr>
              <w:t>2,789</w:t>
            </w:r>
          </w:p>
        </w:tc>
      </w:tr>
      <w:tr w:rsidR="0084621B" w:rsidRPr="00F31162" w:rsidTr="00793DF4">
        <w:tc>
          <w:tcPr>
            <w:tcW w:w="908" w:type="dxa"/>
          </w:tcPr>
          <w:p w:rsidR="0084621B" w:rsidRPr="00F31162" w:rsidRDefault="0084621B" w:rsidP="00A1453D">
            <w:pPr>
              <w:spacing w:after="0" w:line="240" w:lineRule="auto"/>
              <w:jc w:val="both"/>
              <w:rPr>
                <w:rFonts w:ascii="Times New Roman" w:hAnsi="Times New Roman"/>
                <w:sz w:val="24"/>
                <w:szCs w:val="24"/>
              </w:rPr>
            </w:pPr>
            <w:r w:rsidRPr="00F31162">
              <w:rPr>
                <w:rFonts w:ascii="Times New Roman" w:hAnsi="Times New Roman"/>
                <w:sz w:val="24"/>
                <w:szCs w:val="24"/>
              </w:rPr>
              <w:t>6</w:t>
            </w:r>
          </w:p>
        </w:tc>
        <w:tc>
          <w:tcPr>
            <w:tcW w:w="3736" w:type="dxa"/>
          </w:tcPr>
          <w:p w:rsidR="0084621B" w:rsidRPr="00F31162" w:rsidRDefault="0084621B" w:rsidP="00A1453D">
            <w:pPr>
              <w:spacing w:after="0" w:line="240" w:lineRule="auto"/>
              <w:jc w:val="both"/>
              <w:rPr>
                <w:rFonts w:ascii="Times New Roman" w:hAnsi="Times New Roman"/>
                <w:sz w:val="24"/>
                <w:szCs w:val="24"/>
              </w:rPr>
            </w:pPr>
            <w:r w:rsidRPr="00F31162">
              <w:rPr>
                <w:rFonts w:ascii="Times New Roman" w:hAnsi="Times New Roman"/>
                <w:sz w:val="24"/>
                <w:szCs w:val="24"/>
              </w:rPr>
              <w:t>FC &amp; GB, Islamabad</w:t>
            </w:r>
          </w:p>
        </w:tc>
        <w:tc>
          <w:tcPr>
            <w:tcW w:w="1190" w:type="dxa"/>
          </w:tcPr>
          <w:p w:rsidR="0084621B" w:rsidRPr="00F31162" w:rsidRDefault="0084621B" w:rsidP="00A1453D">
            <w:pPr>
              <w:spacing w:after="0" w:line="240" w:lineRule="auto"/>
              <w:jc w:val="both"/>
              <w:rPr>
                <w:rFonts w:ascii="Times New Roman" w:hAnsi="Times New Roman"/>
                <w:sz w:val="24"/>
                <w:szCs w:val="24"/>
              </w:rPr>
            </w:pPr>
            <w:r w:rsidRPr="00F31162">
              <w:rPr>
                <w:rFonts w:ascii="Times New Roman" w:hAnsi="Times New Roman"/>
                <w:sz w:val="24"/>
                <w:szCs w:val="24"/>
              </w:rPr>
              <w:t>647</w:t>
            </w:r>
          </w:p>
        </w:tc>
        <w:tc>
          <w:tcPr>
            <w:tcW w:w="1579" w:type="dxa"/>
          </w:tcPr>
          <w:p w:rsidR="0084621B" w:rsidRPr="00F31162" w:rsidRDefault="0084621B" w:rsidP="00A1453D">
            <w:pPr>
              <w:spacing w:after="0" w:line="240" w:lineRule="auto"/>
              <w:jc w:val="both"/>
              <w:rPr>
                <w:rFonts w:ascii="Times New Roman" w:hAnsi="Times New Roman"/>
                <w:sz w:val="24"/>
                <w:szCs w:val="24"/>
              </w:rPr>
            </w:pPr>
            <w:r w:rsidRPr="00F31162">
              <w:rPr>
                <w:rFonts w:ascii="Times New Roman" w:hAnsi="Times New Roman"/>
                <w:sz w:val="24"/>
                <w:szCs w:val="24"/>
              </w:rPr>
              <w:t>10,033</w:t>
            </w:r>
          </w:p>
        </w:tc>
        <w:tc>
          <w:tcPr>
            <w:tcW w:w="1342" w:type="dxa"/>
          </w:tcPr>
          <w:p w:rsidR="0084621B" w:rsidRPr="00F31162" w:rsidRDefault="0084621B" w:rsidP="00A1453D">
            <w:pPr>
              <w:spacing w:after="0" w:line="240" w:lineRule="auto"/>
              <w:jc w:val="both"/>
              <w:rPr>
                <w:rFonts w:ascii="Times New Roman" w:hAnsi="Times New Roman"/>
                <w:sz w:val="24"/>
                <w:szCs w:val="24"/>
              </w:rPr>
            </w:pPr>
            <w:r w:rsidRPr="00F31162">
              <w:rPr>
                <w:rFonts w:ascii="Times New Roman" w:hAnsi="Times New Roman"/>
                <w:sz w:val="24"/>
                <w:szCs w:val="24"/>
              </w:rPr>
              <w:t>10,680</w:t>
            </w:r>
          </w:p>
        </w:tc>
        <w:tc>
          <w:tcPr>
            <w:tcW w:w="1276" w:type="dxa"/>
          </w:tcPr>
          <w:p w:rsidR="0084621B" w:rsidRPr="00F31162" w:rsidRDefault="0084621B" w:rsidP="00A1453D">
            <w:pPr>
              <w:spacing w:after="0" w:line="240" w:lineRule="auto"/>
              <w:jc w:val="both"/>
              <w:rPr>
                <w:rFonts w:ascii="Times New Roman" w:hAnsi="Times New Roman"/>
                <w:sz w:val="24"/>
                <w:szCs w:val="24"/>
              </w:rPr>
            </w:pPr>
            <w:r w:rsidRPr="00F31162">
              <w:rPr>
                <w:rFonts w:ascii="Times New Roman" w:hAnsi="Times New Roman"/>
                <w:sz w:val="24"/>
                <w:szCs w:val="24"/>
              </w:rPr>
              <w:t>2,439</w:t>
            </w:r>
          </w:p>
        </w:tc>
      </w:tr>
      <w:tr w:rsidR="0084621B" w:rsidRPr="00F31162" w:rsidTr="00793DF4">
        <w:tc>
          <w:tcPr>
            <w:tcW w:w="908" w:type="dxa"/>
          </w:tcPr>
          <w:p w:rsidR="0084621B" w:rsidRPr="00F31162" w:rsidRDefault="0084621B" w:rsidP="00A1453D">
            <w:pPr>
              <w:spacing w:after="0" w:line="240" w:lineRule="auto"/>
              <w:jc w:val="both"/>
              <w:rPr>
                <w:rFonts w:ascii="Times New Roman" w:hAnsi="Times New Roman"/>
                <w:sz w:val="24"/>
                <w:szCs w:val="24"/>
              </w:rPr>
            </w:pPr>
            <w:r w:rsidRPr="00F31162">
              <w:rPr>
                <w:rFonts w:ascii="Times New Roman" w:hAnsi="Times New Roman"/>
                <w:sz w:val="24"/>
                <w:szCs w:val="24"/>
              </w:rPr>
              <w:t>7</w:t>
            </w:r>
          </w:p>
        </w:tc>
        <w:tc>
          <w:tcPr>
            <w:tcW w:w="3736" w:type="dxa"/>
          </w:tcPr>
          <w:p w:rsidR="0084621B" w:rsidRPr="00F31162" w:rsidRDefault="0084621B" w:rsidP="00A1453D">
            <w:pPr>
              <w:spacing w:after="0" w:line="240" w:lineRule="auto"/>
              <w:jc w:val="both"/>
              <w:rPr>
                <w:rFonts w:ascii="Times New Roman" w:hAnsi="Times New Roman"/>
                <w:sz w:val="24"/>
                <w:szCs w:val="24"/>
              </w:rPr>
            </w:pPr>
            <w:r w:rsidRPr="00F31162">
              <w:rPr>
                <w:rFonts w:ascii="Times New Roman" w:hAnsi="Times New Roman"/>
                <w:sz w:val="24"/>
                <w:szCs w:val="24"/>
              </w:rPr>
              <w:t>Khyber Pakhtunkhwa, Peshawar</w:t>
            </w:r>
          </w:p>
        </w:tc>
        <w:tc>
          <w:tcPr>
            <w:tcW w:w="1190" w:type="dxa"/>
          </w:tcPr>
          <w:p w:rsidR="0084621B" w:rsidRPr="00F31162" w:rsidRDefault="0084621B" w:rsidP="00A1453D">
            <w:pPr>
              <w:spacing w:after="0" w:line="240" w:lineRule="auto"/>
              <w:jc w:val="both"/>
              <w:rPr>
                <w:rFonts w:ascii="Times New Roman" w:hAnsi="Times New Roman"/>
                <w:sz w:val="24"/>
                <w:szCs w:val="24"/>
              </w:rPr>
            </w:pPr>
            <w:r w:rsidRPr="00F31162">
              <w:rPr>
                <w:rFonts w:ascii="Times New Roman" w:hAnsi="Times New Roman"/>
                <w:sz w:val="24"/>
                <w:szCs w:val="24"/>
              </w:rPr>
              <w:t>0</w:t>
            </w:r>
          </w:p>
        </w:tc>
        <w:tc>
          <w:tcPr>
            <w:tcW w:w="1579" w:type="dxa"/>
          </w:tcPr>
          <w:p w:rsidR="0084621B" w:rsidRPr="00F31162" w:rsidRDefault="0084621B" w:rsidP="00A1453D">
            <w:pPr>
              <w:spacing w:after="0" w:line="240" w:lineRule="auto"/>
              <w:jc w:val="both"/>
              <w:rPr>
                <w:rFonts w:ascii="Times New Roman" w:hAnsi="Times New Roman"/>
                <w:sz w:val="24"/>
                <w:szCs w:val="24"/>
              </w:rPr>
            </w:pPr>
            <w:r w:rsidRPr="00F31162">
              <w:rPr>
                <w:rFonts w:ascii="Times New Roman" w:hAnsi="Times New Roman"/>
                <w:sz w:val="24"/>
                <w:szCs w:val="24"/>
              </w:rPr>
              <w:t>0</w:t>
            </w:r>
          </w:p>
        </w:tc>
        <w:tc>
          <w:tcPr>
            <w:tcW w:w="1342" w:type="dxa"/>
          </w:tcPr>
          <w:p w:rsidR="0084621B" w:rsidRPr="00F31162" w:rsidRDefault="0084621B" w:rsidP="00A1453D">
            <w:pPr>
              <w:spacing w:after="0" w:line="240" w:lineRule="auto"/>
              <w:jc w:val="both"/>
              <w:rPr>
                <w:rFonts w:ascii="Times New Roman" w:hAnsi="Times New Roman"/>
                <w:sz w:val="24"/>
                <w:szCs w:val="24"/>
              </w:rPr>
            </w:pPr>
            <w:r w:rsidRPr="00F31162">
              <w:rPr>
                <w:rFonts w:ascii="Times New Roman" w:hAnsi="Times New Roman"/>
                <w:sz w:val="24"/>
                <w:szCs w:val="24"/>
              </w:rPr>
              <w:t>0</w:t>
            </w:r>
          </w:p>
        </w:tc>
        <w:tc>
          <w:tcPr>
            <w:tcW w:w="1276" w:type="dxa"/>
          </w:tcPr>
          <w:p w:rsidR="0084621B" w:rsidRPr="00F31162" w:rsidRDefault="0084621B" w:rsidP="00A1453D">
            <w:pPr>
              <w:spacing w:after="0" w:line="240" w:lineRule="auto"/>
              <w:jc w:val="both"/>
              <w:rPr>
                <w:rFonts w:ascii="Times New Roman" w:hAnsi="Times New Roman"/>
                <w:sz w:val="24"/>
                <w:szCs w:val="24"/>
              </w:rPr>
            </w:pPr>
            <w:r w:rsidRPr="00F31162">
              <w:rPr>
                <w:rFonts w:ascii="Times New Roman" w:hAnsi="Times New Roman"/>
                <w:sz w:val="24"/>
                <w:szCs w:val="24"/>
              </w:rPr>
              <w:t>0</w:t>
            </w:r>
          </w:p>
        </w:tc>
      </w:tr>
      <w:tr w:rsidR="0084621B" w:rsidRPr="00F31162" w:rsidTr="00793DF4">
        <w:tc>
          <w:tcPr>
            <w:tcW w:w="908" w:type="dxa"/>
          </w:tcPr>
          <w:p w:rsidR="0084621B" w:rsidRPr="00F31162" w:rsidRDefault="0084621B" w:rsidP="00A1453D">
            <w:pPr>
              <w:spacing w:after="0" w:line="240" w:lineRule="auto"/>
              <w:jc w:val="both"/>
              <w:rPr>
                <w:rFonts w:ascii="Times New Roman" w:hAnsi="Times New Roman"/>
                <w:sz w:val="24"/>
                <w:szCs w:val="24"/>
              </w:rPr>
            </w:pPr>
            <w:r w:rsidRPr="00F31162">
              <w:rPr>
                <w:rFonts w:ascii="Times New Roman" w:hAnsi="Times New Roman"/>
                <w:sz w:val="24"/>
                <w:szCs w:val="24"/>
              </w:rPr>
              <w:t>8</w:t>
            </w:r>
          </w:p>
        </w:tc>
        <w:tc>
          <w:tcPr>
            <w:tcW w:w="3736" w:type="dxa"/>
          </w:tcPr>
          <w:p w:rsidR="0084621B" w:rsidRPr="009730E3" w:rsidRDefault="0084621B" w:rsidP="00A1453D">
            <w:pPr>
              <w:pStyle w:val="Heading1"/>
              <w:spacing w:line="240" w:lineRule="auto"/>
              <w:jc w:val="both"/>
              <w:rPr>
                <w:rFonts w:ascii="Times New Roman" w:eastAsia="Times New Roman" w:hAnsi="Times New Roman" w:cs="Times New Roman"/>
                <w:color w:val="auto"/>
                <w:sz w:val="24"/>
                <w:szCs w:val="24"/>
              </w:rPr>
            </w:pPr>
            <w:proofErr w:type="spellStart"/>
            <w:r w:rsidRPr="009730E3">
              <w:rPr>
                <w:rFonts w:ascii="Times New Roman" w:eastAsia="Times New Roman" w:hAnsi="Times New Roman" w:cs="Times New Roman"/>
                <w:color w:val="auto"/>
                <w:sz w:val="24"/>
                <w:szCs w:val="24"/>
              </w:rPr>
              <w:t>Balochistan</w:t>
            </w:r>
            <w:proofErr w:type="spellEnd"/>
            <w:r w:rsidRPr="009730E3">
              <w:rPr>
                <w:rFonts w:ascii="Times New Roman" w:eastAsia="Times New Roman" w:hAnsi="Times New Roman" w:cs="Times New Roman"/>
                <w:color w:val="auto"/>
                <w:sz w:val="24"/>
                <w:szCs w:val="24"/>
              </w:rPr>
              <w:t>, Quetta</w:t>
            </w:r>
          </w:p>
        </w:tc>
        <w:tc>
          <w:tcPr>
            <w:tcW w:w="1190" w:type="dxa"/>
          </w:tcPr>
          <w:p w:rsidR="0084621B" w:rsidRPr="00F31162" w:rsidRDefault="0084621B" w:rsidP="00A1453D">
            <w:pPr>
              <w:spacing w:after="0" w:line="240" w:lineRule="auto"/>
              <w:jc w:val="both"/>
              <w:rPr>
                <w:rFonts w:ascii="Times New Roman" w:hAnsi="Times New Roman"/>
                <w:bCs/>
                <w:sz w:val="24"/>
                <w:szCs w:val="24"/>
              </w:rPr>
            </w:pPr>
            <w:r w:rsidRPr="00F31162">
              <w:rPr>
                <w:rFonts w:ascii="Times New Roman" w:hAnsi="Times New Roman"/>
                <w:bCs/>
                <w:sz w:val="24"/>
                <w:szCs w:val="24"/>
              </w:rPr>
              <w:t>323</w:t>
            </w:r>
          </w:p>
        </w:tc>
        <w:tc>
          <w:tcPr>
            <w:tcW w:w="1579" w:type="dxa"/>
          </w:tcPr>
          <w:p w:rsidR="0084621B" w:rsidRPr="00F31162" w:rsidRDefault="0084621B" w:rsidP="00A1453D">
            <w:pPr>
              <w:spacing w:after="0" w:line="240" w:lineRule="auto"/>
              <w:jc w:val="both"/>
              <w:rPr>
                <w:rFonts w:ascii="Times New Roman" w:hAnsi="Times New Roman"/>
                <w:bCs/>
                <w:sz w:val="24"/>
                <w:szCs w:val="24"/>
              </w:rPr>
            </w:pPr>
            <w:r w:rsidRPr="00F31162">
              <w:rPr>
                <w:rFonts w:ascii="Times New Roman" w:hAnsi="Times New Roman"/>
                <w:bCs/>
                <w:sz w:val="24"/>
                <w:szCs w:val="24"/>
              </w:rPr>
              <w:t>5,0975,097</w:t>
            </w:r>
          </w:p>
        </w:tc>
        <w:tc>
          <w:tcPr>
            <w:tcW w:w="1342" w:type="dxa"/>
          </w:tcPr>
          <w:p w:rsidR="0084621B" w:rsidRPr="00F31162" w:rsidRDefault="0084621B" w:rsidP="00A1453D">
            <w:pPr>
              <w:spacing w:after="0" w:line="240" w:lineRule="auto"/>
              <w:jc w:val="both"/>
              <w:rPr>
                <w:rFonts w:ascii="Times New Roman" w:hAnsi="Times New Roman"/>
                <w:sz w:val="24"/>
                <w:szCs w:val="24"/>
              </w:rPr>
            </w:pPr>
            <w:r w:rsidRPr="00F31162">
              <w:rPr>
                <w:rFonts w:ascii="Times New Roman" w:hAnsi="Times New Roman"/>
                <w:sz w:val="24"/>
                <w:szCs w:val="24"/>
              </w:rPr>
              <w:t>5,420</w:t>
            </w:r>
          </w:p>
        </w:tc>
        <w:tc>
          <w:tcPr>
            <w:tcW w:w="1276" w:type="dxa"/>
          </w:tcPr>
          <w:p w:rsidR="0084621B" w:rsidRPr="00F31162" w:rsidRDefault="0084621B" w:rsidP="00A1453D">
            <w:pPr>
              <w:spacing w:after="0" w:line="240" w:lineRule="auto"/>
              <w:jc w:val="both"/>
              <w:rPr>
                <w:rFonts w:ascii="Times New Roman" w:hAnsi="Times New Roman"/>
                <w:sz w:val="24"/>
                <w:szCs w:val="24"/>
              </w:rPr>
            </w:pPr>
            <w:r w:rsidRPr="00F31162">
              <w:rPr>
                <w:rFonts w:ascii="Times New Roman" w:hAnsi="Times New Roman"/>
                <w:sz w:val="24"/>
                <w:szCs w:val="24"/>
              </w:rPr>
              <w:t>5,004</w:t>
            </w:r>
          </w:p>
        </w:tc>
      </w:tr>
      <w:tr w:rsidR="0084621B" w:rsidRPr="00F31162" w:rsidTr="00793DF4">
        <w:tc>
          <w:tcPr>
            <w:tcW w:w="908" w:type="dxa"/>
          </w:tcPr>
          <w:p w:rsidR="0084621B" w:rsidRPr="00F31162" w:rsidRDefault="0084621B" w:rsidP="00A1453D">
            <w:pPr>
              <w:spacing w:after="0" w:line="240" w:lineRule="auto"/>
              <w:jc w:val="both"/>
              <w:rPr>
                <w:rFonts w:ascii="Times New Roman" w:hAnsi="Times New Roman"/>
                <w:sz w:val="24"/>
                <w:szCs w:val="24"/>
              </w:rPr>
            </w:pPr>
            <w:r w:rsidRPr="00F31162">
              <w:rPr>
                <w:rFonts w:ascii="Times New Roman" w:hAnsi="Times New Roman"/>
                <w:sz w:val="24"/>
                <w:szCs w:val="24"/>
              </w:rPr>
              <w:t>9</w:t>
            </w:r>
          </w:p>
        </w:tc>
        <w:tc>
          <w:tcPr>
            <w:tcW w:w="3736" w:type="dxa"/>
          </w:tcPr>
          <w:p w:rsidR="0084621B" w:rsidRPr="009730E3" w:rsidRDefault="0084621B" w:rsidP="00A1453D">
            <w:pPr>
              <w:pStyle w:val="Heading1"/>
              <w:spacing w:line="240" w:lineRule="auto"/>
              <w:jc w:val="both"/>
              <w:rPr>
                <w:rFonts w:ascii="Times New Roman" w:eastAsia="Times New Roman" w:hAnsi="Times New Roman" w:cs="Times New Roman"/>
                <w:color w:val="auto"/>
                <w:sz w:val="24"/>
                <w:szCs w:val="24"/>
              </w:rPr>
            </w:pPr>
            <w:r w:rsidRPr="009730E3">
              <w:rPr>
                <w:rFonts w:ascii="Times New Roman" w:eastAsia="Times New Roman" w:hAnsi="Times New Roman" w:cs="Times New Roman"/>
                <w:color w:val="auto"/>
                <w:sz w:val="24"/>
                <w:szCs w:val="24"/>
              </w:rPr>
              <w:t>AJK, Muzaffarabad</w:t>
            </w:r>
          </w:p>
        </w:tc>
        <w:tc>
          <w:tcPr>
            <w:tcW w:w="1190" w:type="dxa"/>
          </w:tcPr>
          <w:p w:rsidR="0084621B" w:rsidRPr="00F31162" w:rsidRDefault="0084621B" w:rsidP="00A1453D">
            <w:pPr>
              <w:spacing w:after="0" w:line="240" w:lineRule="auto"/>
              <w:jc w:val="both"/>
              <w:rPr>
                <w:rFonts w:ascii="Times New Roman" w:hAnsi="Times New Roman"/>
                <w:bCs/>
                <w:sz w:val="24"/>
                <w:szCs w:val="24"/>
              </w:rPr>
            </w:pPr>
            <w:r w:rsidRPr="00F31162">
              <w:rPr>
                <w:rFonts w:ascii="Times New Roman" w:hAnsi="Times New Roman"/>
                <w:bCs/>
                <w:sz w:val="24"/>
                <w:szCs w:val="24"/>
              </w:rPr>
              <w:t>0</w:t>
            </w:r>
          </w:p>
        </w:tc>
        <w:tc>
          <w:tcPr>
            <w:tcW w:w="1579" w:type="dxa"/>
          </w:tcPr>
          <w:p w:rsidR="0084621B" w:rsidRPr="00F31162" w:rsidRDefault="0084621B" w:rsidP="00A1453D">
            <w:pPr>
              <w:spacing w:after="0" w:line="240" w:lineRule="auto"/>
              <w:jc w:val="both"/>
              <w:rPr>
                <w:rFonts w:ascii="Times New Roman" w:hAnsi="Times New Roman"/>
                <w:bCs/>
                <w:sz w:val="24"/>
                <w:szCs w:val="24"/>
              </w:rPr>
            </w:pPr>
            <w:r w:rsidRPr="00F31162">
              <w:rPr>
                <w:rFonts w:ascii="Times New Roman" w:hAnsi="Times New Roman"/>
                <w:bCs/>
                <w:sz w:val="24"/>
                <w:szCs w:val="24"/>
              </w:rPr>
              <w:t>0</w:t>
            </w:r>
          </w:p>
        </w:tc>
        <w:tc>
          <w:tcPr>
            <w:tcW w:w="1342" w:type="dxa"/>
          </w:tcPr>
          <w:p w:rsidR="0084621B" w:rsidRPr="00F31162" w:rsidRDefault="0084621B" w:rsidP="00A1453D">
            <w:pPr>
              <w:spacing w:after="0" w:line="240" w:lineRule="auto"/>
              <w:jc w:val="both"/>
              <w:rPr>
                <w:rFonts w:ascii="Times New Roman" w:hAnsi="Times New Roman"/>
                <w:sz w:val="24"/>
                <w:szCs w:val="24"/>
              </w:rPr>
            </w:pPr>
            <w:r w:rsidRPr="00F31162">
              <w:rPr>
                <w:rFonts w:ascii="Times New Roman" w:hAnsi="Times New Roman"/>
                <w:sz w:val="24"/>
                <w:szCs w:val="24"/>
              </w:rPr>
              <w:t>0</w:t>
            </w:r>
          </w:p>
        </w:tc>
        <w:tc>
          <w:tcPr>
            <w:tcW w:w="1276" w:type="dxa"/>
          </w:tcPr>
          <w:p w:rsidR="0084621B" w:rsidRPr="00F31162" w:rsidRDefault="00275F92" w:rsidP="00275F92">
            <w:pPr>
              <w:spacing w:after="0" w:line="240" w:lineRule="auto"/>
              <w:jc w:val="center"/>
              <w:rPr>
                <w:rFonts w:ascii="Times New Roman" w:hAnsi="Times New Roman"/>
                <w:sz w:val="24"/>
                <w:szCs w:val="24"/>
              </w:rPr>
            </w:pPr>
            <w:r>
              <w:rPr>
                <w:rFonts w:ascii="Times New Roman" w:hAnsi="Times New Roman"/>
                <w:sz w:val="24"/>
                <w:szCs w:val="24"/>
              </w:rPr>
              <w:t>0</w:t>
            </w:r>
          </w:p>
        </w:tc>
      </w:tr>
      <w:tr w:rsidR="0084621B" w:rsidRPr="00F31162" w:rsidTr="00793DF4">
        <w:tc>
          <w:tcPr>
            <w:tcW w:w="4644" w:type="dxa"/>
            <w:gridSpan w:val="2"/>
          </w:tcPr>
          <w:p w:rsidR="0084621B" w:rsidRPr="00275F92" w:rsidRDefault="0084621B" w:rsidP="00275F92">
            <w:pPr>
              <w:pStyle w:val="Heading1"/>
              <w:spacing w:before="0" w:line="240" w:lineRule="auto"/>
              <w:jc w:val="right"/>
              <w:rPr>
                <w:rFonts w:ascii="Times New Roman" w:hAnsi="Times New Roman" w:cs="Times New Roman"/>
                <w:b/>
                <w:sz w:val="24"/>
                <w:szCs w:val="24"/>
              </w:rPr>
            </w:pPr>
            <w:r w:rsidRPr="00275F92">
              <w:rPr>
                <w:rFonts w:ascii="Times New Roman" w:eastAsia="Times New Roman" w:hAnsi="Times New Roman" w:cs="Times New Roman"/>
                <w:b/>
                <w:color w:val="auto"/>
                <w:sz w:val="24"/>
                <w:szCs w:val="24"/>
              </w:rPr>
              <w:t>Total</w:t>
            </w:r>
          </w:p>
        </w:tc>
        <w:tc>
          <w:tcPr>
            <w:tcW w:w="1190" w:type="dxa"/>
          </w:tcPr>
          <w:p w:rsidR="0084621B" w:rsidRPr="00F31162" w:rsidRDefault="0084621B" w:rsidP="00A1453D">
            <w:pPr>
              <w:spacing w:after="0" w:line="240" w:lineRule="auto"/>
              <w:jc w:val="both"/>
              <w:rPr>
                <w:rFonts w:ascii="Times New Roman" w:hAnsi="Times New Roman"/>
                <w:b/>
                <w:sz w:val="24"/>
                <w:szCs w:val="24"/>
              </w:rPr>
            </w:pPr>
            <w:r w:rsidRPr="00F31162">
              <w:rPr>
                <w:rFonts w:ascii="Times New Roman" w:hAnsi="Times New Roman"/>
                <w:b/>
                <w:sz w:val="24"/>
                <w:szCs w:val="24"/>
              </w:rPr>
              <w:t>1,202</w:t>
            </w:r>
          </w:p>
        </w:tc>
        <w:tc>
          <w:tcPr>
            <w:tcW w:w="1579" w:type="dxa"/>
          </w:tcPr>
          <w:p w:rsidR="0084621B" w:rsidRPr="00F31162" w:rsidRDefault="0084621B" w:rsidP="00A1453D">
            <w:pPr>
              <w:spacing w:after="0" w:line="240" w:lineRule="auto"/>
              <w:jc w:val="both"/>
              <w:rPr>
                <w:rFonts w:ascii="Times New Roman" w:hAnsi="Times New Roman"/>
                <w:b/>
                <w:sz w:val="24"/>
                <w:szCs w:val="24"/>
              </w:rPr>
            </w:pPr>
            <w:r w:rsidRPr="00F31162">
              <w:rPr>
                <w:rFonts w:ascii="Times New Roman" w:hAnsi="Times New Roman"/>
                <w:b/>
                <w:sz w:val="24"/>
                <w:szCs w:val="24"/>
              </w:rPr>
              <w:t>39,028</w:t>
            </w:r>
          </w:p>
        </w:tc>
        <w:tc>
          <w:tcPr>
            <w:tcW w:w="1342" w:type="dxa"/>
          </w:tcPr>
          <w:p w:rsidR="0084621B" w:rsidRPr="00F31162" w:rsidRDefault="0084621B" w:rsidP="00A1453D">
            <w:pPr>
              <w:spacing w:after="0" w:line="240" w:lineRule="auto"/>
              <w:jc w:val="both"/>
              <w:rPr>
                <w:rFonts w:ascii="Times New Roman" w:hAnsi="Times New Roman"/>
                <w:b/>
                <w:sz w:val="24"/>
                <w:szCs w:val="24"/>
              </w:rPr>
            </w:pPr>
            <w:r w:rsidRPr="00F31162">
              <w:rPr>
                <w:rFonts w:ascii="Times New Roman" w:hAnsi="Times New Roman"/>
                <w:b/>
                <w:sz w:val="24"/>
                <w:szCs w:val="24"/>
              </w:rPr>
              <w:t>40,230</w:t>
            </w:r>
          </w:p>
        </w:tc>
        <w:tc>
          <w:tcPr>
            <w:tcW w:w="1276" w:type="dxa"/>
          </w:tcPr>
          <w:p w:rsidR="0084621B" w:rsidRPr="00F31162" w:rsidRDefault="0084621B" w:rsidP="00A1453D">
            <w:pPr>
              <w:spacing w:after="0" w:line="240" w:lineRule="auto"/>
              <w:jc w:val="both"/>
              <w:rPr>
                <w:rFonts w:ascii="Times New Roman" w:hAnsi="Times New Roman"/>
                <w:b/>
                <w:sz w:val="24"/>
                <w:szCs w:val="24"/>
              </w:rPr>
            </w:pPr>
            <w:r w:rsidRPr="00F31162">
              <w:rPr>
                <w:rFonts w:ascii="Times New Roman" w:hAnsi="Times New Roman"/>
                <w:b/>
                <w:sz w:val="24"/>
                <w:szCs w:val="24"/>
              </w:rPr>
              <w:t>22,773</w:t>
            </w:r>
          </w:p>
        </w:tc>
      </w:tr>
    </w:tbl>
    <w:p w:rsidR="00A1453D" w:rsidRDefault="00A1453D" w:rsidP="00A1453D">
      <w:pPr>
        <w:spacing w:after="0"/>
        <w:jc w:val="both"/>
        <w:rPr>
          <w:rFonts w:ascii="Times New Roman" w:hAnsi="Times New Roman"/>
          <w:color w:val="FF0000"/>
          <w:sz w:val="24"/>
          <w:szCs w:val="24"/>
        </w:rPr>
      </w:pPr>
    </w:p>
    <w:p w:rsidR="00A1453D" w:rsidRPr="00275F92" w:rsidRDefault="00A1453D" w:rsidP="00A1453D">
      <w:pPr>
        <w:spacing w:after="0"/>
        <w:jc w:val="both"/>
        <w:rPr>
          <w:rFonts w:ascii="Times New Roman" w:hAnsi="Times New Roman"/>
          <w:color w:val="FF0000"/>
          <w:sz w:val="2"/>
          <w:szCs w:val="24"/>
        </w:rPr>
      </w:pPr>
    </w:p>
    <w:p w:rsidR="00A1453D" w:rsidRPr="00F31162" w:rsidRDefault="00A1453D" w:rsidP="00A1453D">
      <w:pPr>
        <w:spacing w:after="0"/>
        <w:jc w:val="both"/>
        <w:rPr>
          <w:rFonts w:ascii="Times New Roman" w:hAnsi="Times New Roman"/>
          <w:color w:val="FF0000"/>
          <w:sz w:val="24"/>
          <w:szCs w:val="24"/>
        </w:rPr>
      </w:pPr>
    </w:p>
    <w:p w:rsidR="0084621B" w:rsidRPr="00F31162" w:rsidRDefault="0084621B" w:rsidP="0084621B">
      <w:pPr>
        <w:jc w:val="both"/>
        <w:rPr>
          <w:rFonts w:ascii="Times New Roman" w:hAnsi="Times New Roman"/>
          <w:b/>
          <w:sz w:val="24"/>
          <w:szCs w:val="24"/>
        </w:rPr>
      </w:pPr>
      <w:r w:rsidRPr="00F31162">
        <w:rPr>
          <w:rFonts w:ascii="Times New Roman" w:hAnsi="Times New Roman"/>
          <w:b/>
          <w:sz w:val="24"/>
          <w:szCs w:val="24"/>
        </w:rPr>
        <w:t>3.9</w:t>
      </w:r>
      <w:r w:rsidRPr="00F31162">
        <w:rPr>
          <w:rFonts w:ascii="Times New Roman" w:hAnsi="Times New Roman"/>
          <w:b/>
          <w:sz w:val="24"/>
          <w:szCs w:val="24"/>
        </w:rPr>
        <w:tab/>
      </w:r>
      <w:r w:rsidRPr="00F31162">
        <w:rPr>
          <w:rFonts w:ascii="Times New Roman" w:hAnsi="Times New Roman"/>
          <w:b/>
          <w:sz w:val="24"/>
          <w:szCs w:val="24"/>
        </w:rPr>
        <w:tab/>
        <w:t>PROVINCIAL TAXES COLLECTION (CATEGORY WISE)</w:t>
      </w:r>
    </w:p>
    <w:p w:rsidR="0084621B" w:rsidRPr="00F31162" w:rsidRDefault="00275F92" w:rsidP="00275F92">
      <w:pPr>
        <w:tabs>
          <w:tab w:val="left" w:pos="6555"/>
        </w:tabs>
        <w:spacing w:after="0"/>
        <w:jc w:val="center"/>
        <w:rPr>
          <w:rFonts w:ascii="Times New Roman" w:hAnsi="Times New Roman"/>
          <w:bCs/>
          <w:sz w:val="24"/>
          <w:szCs w:val="24"/>
        </w:rPr>
      </w:pPr>
      <w:r>
        <w:rPr>
          <w:rFonts w:ascii="Times New Roman" w:hAnsi="Times New Roman"/>
          <w:bCs/>
          <w:sz w:val="24"/>
          <w:szCs w:val="24"/>
        </w:rPr>
        <w:tab/>
      </w:r>
      <w:r>
        <w:rPr>
          <w:rFonts w:ascii="Times New Roman" w:hAnsi="Times New Roman"/>
          <w:bCs/>
          <w:sz w:val="24"/>
          <w:szCs w:val="24"/>
        </w:rPr>
        <w:tab/>
        <w:t>(</w:t>
      </w:r>
      <w:r w:rsidR="0084621B" w:rsidRPr="00F31162">
        <w:rPr>
          <w:rFonts w:ascii="Times New Roman" w:hAnsi="Times New Roman"/>
          <w:bCs/>
          <w:sz w:val="24"/>
          <w:szCs w:val="24"/>
        </w:rPr>
        <w:t>Figures</w:t>
      </w:r>
      <w:r w:rsidR="0084621B" w:rsidRPr="00F31162">
        <w:rPr>
          <w:rFonts w:ascii="Times New Roman" w:hAnsi="Times New Roman"/>
          <w:b/>
          <w:sz w:val="24"/>
          <w:szCs w:val="24"/>
        </w:rPr>
        <w:t xml:space="preserve"> i</w:t>
      </w:r>
      <w:r w:rsidR="0084621B" w:rsidRPr="00F31162">
        <w:rPr>
          <w:rFonts w:ascii="Times New Roman" w:hAnsi="Times New Roman"/>
          <w:bCs/>
          <w:sz w:val="24"/>
          <w:szCs w:val="24"/>
        </w:rPr>
        <w:t>n million</w:t>
      </w:r>
      <w:r>
        <w:rPr>
          <w:rFonts w:ascii="Times New Roman" w:hAnsi="Times New Roman"/>
          <w:bCs/>
          <w:sz w:val="24"/>
          <w:szCs w:val="24"/>
        </w:rPr>
        <w:t>)</w:t>
      </w:r>
    </w:p>
    <w:tbl>
      <w:tblPr>
        <w:tblW w:w="10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95"/>
        <w:gridCol w:w="1350"/>
        <w:gridCol w:w="833"/>
        <w:gridCol w:w="1530"/>
        <w:gridCol w:w="1440"/>
        <w:gridCol w:w="1350"/>
        <w:gridCol w:w="1836"/>
      </w:tblGrid>
      <w:tr w:rsidR="0084621B" w:rsidRPr="00F31162" w:rsidTr="00275F92">
        <w:trPr>
          <w:trHeight w:val="330"/>
        </w:trPr>
        <w:tc>
          <w:tcPr>
            <w:tcW w:w="1795" w:type="dxa"/>
          </w:tcPr>
          <w:p w:rsidR="0084621B" w:rsidRPr="009730E3" w:rsidRDefault="0084621B" w:rsidP="00275F92">
            <w:pPr>
              <w:spacing w:after="0" w:line="240" w:lineRule="auto"/>
              <w:jc w:val="both"/>
              <w:rPr>
                <w:rFonts w:ascii="Times New Roman" w:hAnsi="Times New Roman"/>
                <w:b/>
                <w:szCs w:val="24"/>
              </w:rPr>
            </w:pPr>
            <w:r w:rsidRPr="009730E3">
              <w:rPr>
                <w:rFonts w:ascii="Times New Roman" w:hAnsi="Times New Roman"/>
                <w:b/>
                <w:szCs w:val="24"/>
              </w:rPr>
              <w:t>Particulars</w:t>
            </w:r>
          </w:p>
        </w:tc>
        <w:tc>
          <w:tcPr>
            <w:tcW w:w="1350" w:type="dxa"/>
          </w:tcPr>
          <w:p w:rsidR="0084621B" w:rsidRPr="009730E3" w:rsidRDefault="0084621B" w:rsidP="00275F92">
            <w:pPr>
              <w:spacing w:after="0" w:line="240" w:lineRule="auto"/>
              <w:jc w:val="both"/>
              <w:rPr>
                <w:rFonts w:ascii="Times New Roman" w:hAnsi="Times New Roman"/>
                <w:b/>
                <w:szCs w:val="24"/>
              </w:rPr>
            </w:pPr>
            <w:r w:rsidRPr="009730E3">
              <w:rPr>
                <w:rFonts w:ascii="Times New Roman" w:hAnsi="Times New Roman"/>
                <w:b/>
                <w:szCs w:val="24"/>
              </w:rPr>
              <w:t>Punjab</w:t>
            </w:r>
          </w:p>
        </w:tc>
        <w:tc>
          <w:tcPr>
            <w:tcW w:w="833" w:type="dxa"/>
          </w:tcPr>
          <w:p w:rsidR="0084621B" w:rsidRPr="009730E3" w:rsidRDefault="0084621B" w:rsidP="00275F92">
            <w:pPr>
              <w:spacing w:after="0" w:line="240" w:lineRule="auto"/>
              <w:jc w:val="both"/>
              <w:rPr>
                <w:rFonts w:ascii="Times New Roman" w:hAnsi="Times New Roman"/>
                <w:b/>
                <w:szCs w:val="24"/>
              </w:rPr>
            </w:pPr>
            <w:r w:rsidRPr="009730E3">
              <w:rPr>
                <w:rFonts w:ascii="Times New Roman" w:hAnsi="Times New Roman"/>
                <w:b/>
                <w:szCs w:val="24"/>
              </w:rPr>
              <w:t>Sindh</w:t>
            </w:r>
          </w:p>
        </w:tc>
        <w:tc>
          <w:tcPr>
            <w:tcW w:w="1530" w:type="dxa"/>
          </w:tcPr>
          <w:p w:rsidR="0084621B" w:rsidRPr="009730E3" w:rsidRDefault="0084621B" w:rsidP="00275F92">
            <w:pPr>
              <w:spacing w:after="0" w:line="240" w:lineRule="auto"/>
              <w:jc w:val="both"/>
              <w:rPr>
                <w:rFonts w:ascii="Times New Roman" w:hAnsi="Times New Roman"/>
                <w:b/>
                <w:szCs w:val="24"/>
              </w:rPr>
            </w:pPr>
            <w:proofErr w:type="spellStart"/>
            <w:r w:rsidRPr="009730E3">
              <w:rPr>
                <w:rFonts w:ascii="Times New Roman" w:hAnsi="Times New Roman"/>
                <w:b/>
                <w:szCs w:val="24"/>
              </w:rPr>
              <w:t>Balochistan</w:t>
            </w:r>
            <w:proofErr w:type="spellEnd"/>
          </w:p>
        </w:tc>
        <w:tc>
          <w:tcPr>
            <w:tcW w:w="1440" w:type="dxa"/>
          </w:tcPr>
          <w:p w:rsidR="0084621B" w:rsidRPr="009730E3" w:rsidRDefault="0084621B" w:rsidP="00275F92">
            <w:pPr>
              <w:spacing w:after="0" w:line="240" w:lineRule="auto"/>
              <w:jc w:val="both"/>
              <w:rPr>
                <w:rFonts w:ascii="Times New Roman" w:hAnsi="Times New Roman"/>
                <w:b/>
                <w:szCs w:val="24"/>
              </w:rPr>
            </w:pPr>
            <w:r w:rsidRPr="009730E3">
              <w:rPr>
                <w:rFonts w:ascii="Times New Roman" w:hAnsi="Times New Roman"/>
                <w:b/>
                <w:szCs w:val="24"/>
              </w:rPr>
              <w:t>Islamabad</w:t>
            </w:r>
          </w:p>
        </w:tc>
        <w:tc>
          <w:tcPr>
            <w:tcW w:w="1350" w:type="dxa"/>
          </w:tcPr>
          <w:p w:rsidR="0084621B" w:rsidRPr="009730E3" w:rsidRDefault="0084621B" w:rsidP="00275F92">
            <w:pPr>
              <w:spacing w:after="0" w:line="240" w:lineRule="auto"/>
              <w:jc w:val="both"/>
              <w:rPr>
                <w:rFonts w:ascii="Times New Roman" w:hAnsi="Times New Roman"/>
                <w:b/>
                <w:szCs w:val="24"/>
              </w:rPr>
            </w:pPr>
            <w:r w:rsidRPr="009730E3">
              <w:rPr>
                <w:rFonts w:ascii="Times New Roman" w:hAnsi="Times New Roman"/>
                <w:b/>
                <w:szCs w:val="24"/>
              </w:rPr>
              <w:t>2020-21</w:t>
            </w:r>
          </w:p>
        </w:tc>
        <w:tc>
          <w:tcPr>
            <w:tcW w:w="1836" w:type="dxa"/>
          </w:tcPr>
          <w:p w:rsidR="0084621B" w:rsidRPr="009730E3" w:rsidRDefault="0084621B" w:rsidP="00275F92">
            <w:pPr>
              <w:spacing w:after="0" w:line="240" w:lineRule="auto"/>
              <w:jc w:val="both"/>
              <w:rPr>
                <w:rFonts w:ascii="Times New Roman" w:hAnsi="Times New Roman"/>
                <w:b/>
                <w:szCs w:val="24"/>
              </w:rPr>
            </w:pPr>
            <w:r w:rsidRPr="009730E3">
              <w:rPr>
                <w:rFonts w:ascii="Times New Roman" w:hAnsi="Times New Roman"/>
                <w:b/>
                <w:szCs w:val="24"/>
              </w:rPr>
              <w:t>2019-20</w:t>
            </w:r>
          </w:p>
        </w:tc>
      </w:tr>
      <w:tr w:rsidR="0084621B" w:rsidRPr="00F31162" w:rsidTr="00275F92">
        <w:trPr>
          <w:trHeight w:val="533"/>
        </w:trPr>
        <w:tc>
          <w:tcPr>
            <w:tcW w:w="1795" w:type="dxa"/>
          </w:tcPr>
          <w:p w:rsidR="0084621B" w:rsidRPr="009730E3" w:rsidRDefault="0084621B" w:rsidP="00275F92">
            <w:pPr>
              <w:spacing w:after="0" w:line="240" w:lineRule="auto"/>
              <w:jc w:val="both"/>
              <w:rPr>
                <w:rFonts w:ascii="Times New Roman" w:hAnsi="Times New Roman"/>
                <w:szCs w:val="24"/>
              </w:rPr>
            </w:pPr>
            <w:r w:rsidRPr="009730E3">
              <w:rPr>
                <w:rFonts w:ascii="Times New Roman" w:hAnsi="Times New Roman"/>
                <w:szCs w:val="24"/>
              </w:rPr>
              <w:t xml:space="preserve">Arms </w:t>
            </w:r>
            <w:proofErr w:type="spellStart"/>
            <w:r w:rsidRPr="009730E3">
              <w:rPr>
                <w:rFonts w:ascii="Times New Roman" w:hAnsi="Times New Roman"/>
                <w:szCs w:val="24"/>
              </w:rPr>
              <w:t>Licence</w:t>
            </w:r>
            <w:proofErr w:type="spellEnd"/>
          </w:p>
        </w:tc>
        <w:tc>
          <w:tcPr>
            <w:tcW w:w="1350" w:type="dxa"/>
          </w:tcPr>
          <w:p w:rsidR="0084621B" w:rsidRPr="009730E3" w:rsidRDefault="0084621B" w:rsidP="00275F92">
            <w:pPr>
              <w:spacing w:after="0" w:line="240" w:lineRule="auto"/>
              <w:jc w:val="both"/>
              <w:rPr>
                <w:rFonts w:ascii="Times New Roman" w:hAnsi="Times New Roman"/>
                <w:szCs w:val="24"/>
              </w:rPr>
            </w:pPr>
            <w:r w:rsidRPr="009730E3">
              <w:rPr>
                <w:rFonts w:ascii="Times New Roman" w:hAnsi="Times New Roman"/>
                <w:szCs w:val="24"/>
              </w:rPr>
              <w:t>0</w:t>
            </w:r>
          </w:p>
        </w:tc>
        <w:tc>
          <w:tcPr>
            <w:tcW w:w="833" w:type="dxa"/>
          </w:tcPr>
          <w:p w:rsidR="0084621B" w:rsidRPr="009730E3" w:rsidRDefault="0084621B" w:rsidP="00275F92">
            <w:pPr>
              <w:spacing w:after="0" w:line="240" w:lineRule="auto"/>
              <w:jc w:val="both"/>
              <w:rPr>
                <w:rFonts w:ascii="Times New Roman" w:hAnsi="Times New Roman"/>
                <w:szCs w:val="24"/>
              </w:rPr>
            </w:pPr>
            <w:r w:rsidRPr="009730E3">
              <w:rPr>
                <w:rFonts w:ascii="Times New Roman" w:hAnsi="Times New Roman"/>
                <w:szCs w:val="24"/>
              </w:rPr>
              <w:t>0</w:t>
            </w:r>
          </w:p>
        </w:tc>
        <w:tc>
          <w:tcPr>
            <w:tcW w:w="1530" w:type="dxa"/>
          </w:tcPr>
          <w:p w:rsidR="0084621B" w:rsidRPr="009730E3" w:rsidRDefault="0084621B" w:rsidP="00275F92">
            <w:pPr>
              <w:spacing w:after="0" w:line="240" w:lineRule="auto"/>
              <w:jc w:val="both"/>
              <w:rPr>
                <w:rFonts w:ascii="Times New Roman" w:hAnsi="Times New Roman"/>
                <w:szCs w:val="24"/>
              </w:rPr>
            </w:pPr>
            <w:r w:rsidRPr="009730E3">
              <w:rPr>
                <w:rFonts w:ascii="Times New Roman" w:hAnsi="Times New Roman"/>
                <w:szCs w:val="24"/>
              </w:rPr>
              <w:t>120,706,100</w:t>
            </w:r>
          </w:p>
        </w:tc>
        <w:tc>
          <w:tcPr>
            <w:tcW w:w="1440" w:type="dxa"/>
          </w:tcPr>
          <w:p w:rsidR="0084621B" w:rsidRPr="009730E3" w:rsidRDefault="0084621B" w:rsidP="00275F92">
            <w:pPr>
              <w:spacing w:after="0" w:line="240" w:lineRule="auto"/>
              <w:jc w:val="both"/>
              <w:rPr>
                <w:rFonts w:ascii="Times New Roman" w:hAnsi="Times New Roman"/>
                <w:szCs w:val="24"/>
              </w:rPr>
            </w:pPr>
            <w:r w:rsidRPr="009730E3">
              <w:rPr>
                <w:rFonts w:ascii="Times New Roman" w:hAnsi="Times New Roman"/>
                <w:szCs w:val="24"/>
              </w:rPr>
              <w:t>0</w:t>
            </w:r>
          </w:p>
        </w:tc>
        <w:tc>
          <w:tcPr>
            <w:tcW w:w="1350" w:type="dxa"/>
          </w:tcPr>
          <w:p w:rsidR="0084621B" w:rsidRPr="009730E3" w:rsidRDefault="0084621B" w:rsidP="00275F92">
            <w:pPr>
              <w:spacing w:after="0" w:line="240" w:lineRule="auto"/>
              <w:jc w:val="both"/>
              <w:rPr>
                <w:rFonts w:ascii="Times New Roman" w:hAnsi="Times New Roman"/>
                <w:szCs w:val="24"/>
              </w:rPr>
            </w:pPr>
            <w:r w:rsidRPr="009730E3">
              <w:rPr>
                <w:rFonts w:ascii="Times New Roman" w:hAnsi="Times New Roman"/>
                <w:szCs w:val="24"/>
              </w:rPr>
              <w:t>120,706,100</w:t>
            </w:r>
          </w:p>
        </w:tc>
        <w:tc>
          <w:tcPr>
            <w:tcW w:w="1836" w:type="dxa"/>
          </w:tcPr>
          <w:p w:rsidR="0084621B" w:rsidRPr="009730E3" w:rsidRDefault="0084621B" w:rsidP="00275F92">
            <w:pPr>
              <w:spacing w:after="0" w:line="240" w:lineRule="auto"/>
              <w:jc w:val="both"/>
              <w:rPr>
                <w:rFonts w:ascii="Times New Roman" w:hAnsi="Times New Roman"/>
                <w:szCs w:val="24"/>
              </w:rPr>
            </w:pPr>
            <w:r w:rsidRPr="009730E3">
              <w:rPr>
                <w:rFonts w:ascii="Times New Roman" w:hAnsi="Times New Roman"/>
                <w:szCs w:val="24"/>
              </w:rPr>
              <w:t>83,299,481</w:t>
            </w:r>
          </w:p>
        </w:tc>
      </w:tr>
      <w:tr w:rsidR="0084621B" w:rsidRPr="00F31162" w:rsidTr="00275F92">
        <w:trPr>
          <w:trHeight w:val="550"/>
        </w:trPr>
        <w:tc>
          <w:tcPr>
            <w:tcW w:w="1795" w:type="dxa"/>
          </w:tcPr>
          <w:p w:rsidR="0084621B" w:rsidRPr="009730E3" w:rsidRDefault="0084621B" w:rsidP="00275F92">
            <w:pPr>
              <w:spacing w:after="0" w:line="240" w:lineRule="auto"/>
              <w:jc w:val="both"/>
              <w:rPr>
                <w:rFonts w:ascii="Times New Roman" w:hAnsi="Times New Roman"/>
                <w:szCs w:val="24"/>
              </w:rPr>
            </w:pPr>
            <w:r w:rsidRPr="009730E3">
              <w:rPr>
                <w:rFonts w:ascii="Times New Roman" w:hAnsi="Times New Roman"/>
                <w:szCs w:val="24"/>
              </w:rPr>
              <w:t xml:space="preserve">Driving </w:t>
            </w:r>
            <w:proofErr w:type="spellStart"/>
            <w:r w:rsidRPr="009730E3">
              <w:rPr>
                <w:rFonts w:ascii="Times New Roman" w:hAnsi="Times New Roman"/>
                <w:szCs w:val="24"/>
              </w:rPr>
              <w:t>Licence</w:t>
            </w:r>
            <w:proofErr w:type="spellEnd"/>
          </w:p>
        </w:tc>
        <w:tc>
          <w:tcPr>
            <w:tcW w:w="1350" w:type="dxa"/>
          </w:tcPr>
          <w:p w:rsidR="0084621B" w:rsidRPr="009730E3" w:rsidRDefault="0084621B" w:rsidP="00275F92">
            <w:pPr>
              <w:spacing w:after="0" w:line="240" w:lineRule="auto"/>
              <w:jc w:val="both"/>
              <w:rPr>
                <w:rFonts w:ascii="Times New Roman" w:hAnsi="Times New Roman"/>
                <w:szCs w:val="24"/>
              </w:rPr>
            </w:pPr>
            <w:r w:rsidRPr="009730E3">
              <w:rPr>
                <w:rFonts w:ascii="Times New Roman" w:hAnsi="Times New Roman"/>
                <w:szCs w:val="24"/>
              </w:rPr>
              <w:t>732,918,600</w:t>
            </w:r>
          </w:p>
        </w:tc>
        <w:tc>
          <w:tcPr>
            <w:tcW w:w="833" w:type="dxa"/>
          </w:tcPr>
          <w:p w:rsidR="0084621B" w:rsidRPr="009730E3" w:rsidRDefault="0084621B" w:rsidP="00275F92">
            <w:pPr>
              <w:spacing w:after="0" w:line="240" w:lineRule="auto"/>
              <w:jc w:val="both"/>
              <w:rPr>
                <w:rFonts w:ascii="Times New Roman" w:hAnsi="Times New Roman"/>
                <w:szCs w:val="24"/>
              </w:rPr>
            </w:pPr>
            <w:r w:rsidRPr="009730E3">
              <w:rPr>
                <w:rFonts w:ascii="Times New Roman" w:hAnsi="Times New Roman"/>
                <w:szCs w:val="24"/>
              </w:rPr>
              <w:t>0</w:t>
            </w:r>
          </w:p>
        </w:tc>
        <w:tc>
          <w:tcPr>
            <w:tcW w:w="1530" w:type="dxa"/>
          </w:tcPr>
          <w:p w:rsidR="0084621B" w:rsidRPr="009730E3" w:rsidRDefault="0084621B" w:rsidP="00275F92">
            <w:pPr>
              <w:spacing w:after="0" w:line="240" w:lineRule="auto"/>
              <w:jc w:val="both"/>
              <w:rPr>
                <w:rFonts w:ascii="Times New Roman" w:hAnsi="Times New Roman"/>
                <w:szCs w:val="24"/>
              </w:rPr>
            </w:pPr>
            <w:r w:rsidRPr="009730E3">
              <w:rPr>
                <w:rFonts w:ascii="Times New Roman" w:hAnsi="Times New Roman"/>
                <w:szCs w:val="24"/>
              </w:rPr>
              <w:t>5,058,000</w:t>
            </w:r>
          </w:p>
        </w:tc>
        <w:tc>
          <w:tcPr>
            <w:tcW w:w="1440" w:type="dxa"/>
          </w:tcPr>
          <w:p w:rsidR="0084621B" w:rsidRPr="009730E3" w:rsidRDefault="0084621B" w:rsidP="00275F92">
            <w:pPr>
              <w:spacing w:after="0" w:line="240" w:lineRule="auto"/>
              <w:jc w:val="both"/>
              <w:rPr>
                <w:rFonts w:ascii="Times New Roman" w:hAnsi="Times New Roman"/>
                <w:szCs w:val="24"/>
              </w:rPr>
            </w:pPr>
            <w:r w:rsidRPr="009730E3">
              <w:rPr>
                <w:rFonts w:ascii="Times New Roman" w:hAnsi="Times New Roman"/>
                <w:szCs w:val="24"/>
              </w:rPr>
              <w:t>1,380,000</w:t>
            </w:r>
          </w:p>
        </w:tc>
        <w:tc>
          <w:tcPr>
            <w:tcW w:w="1350" w:type="dxa"/>
          </w:tcPr>
          <w:p w:rsidR="0084621B" w:rsidRPr="009730E3" w:rsidRDefault="0084621B" w:rsidP="00275F92">
            <w:pPr>
              <w:spacing w:after="0" w:line="240" w:lineRule="auto"/>
              <w:jc w:val="both"/>
              <w:rPr>
                <w:rFonts w:ascii="Times New Roman" w:hAnsi="Times New Roman"/>
                <w:szCs w:val="24"/>
              </w:rPr>
            </w:pPr>
            <w:r w:rsidRPr="009730E3">
              <w:rPr>
                <w:rFonts w:ascii="Times New Roman" w:hAnsi="Times New Roman"/>
                <w:szCs w:val="24"/>
              </w:rPr>
              <w:t>739,356,600</w:t>
            </w:r>
          </w:p>
        </w:tc>
        <w:tc>
          <w:tcPr>
            <w:tcW w:w="1836" w:type="dxa"/>
          </w:tcPr>
          <w:p w:rsidR="0084621B" w:rsidRPr="009730E3" w:rsidRDefault="0084621B" w:rsidP="00275F92">
            <w:pPr>
              <w:spacing w:after="0" w:line="240" w:lineRule="auto"/>
              <w:jc w:val="both"/>
              <w:rPr>
                <w:rFonts w:ascii="Times New Roman" w:hAnsi="Times New Roman"/>
                <w:szCs w:val="24"/>
              </w:rPr>
            </w:pPr>
            <w:r w:rsidRPr="009730E3">
              <w:rPr>
                <w:rFonts w:ascii="Times New Roman" w:hAnsi="Times New Roman"/>
                <w:szCs w:val="24"/>
              </w:rPr>
              <w:t>973,332,475</w:t>
            </w:r>
          </w:p>
        </w:tc>
      </w:tr>
      <w:tr w:rsidR="0084621B" w:rsidRPr="00F31162" w:rsidTr="00275F92">
        <w:trPr>
          <w:trHeight w:val="550"/>
        </w:trPr>
        <w:tc>
          <w:tcPr>
            <w:tcW w:w="1795" w:type="dxa"/>
          </w:tcPr>
          <w:p w:rsidR="0084621B" w:rsidRPr="009730E3" w:rsidRDefault="0084621B" w:rsidP="00275F92">
            <w:pPr>
              <w:spacing w:after="0" w:line="240" w:lineRule="auto"/>
              <w:jc w:val="both"/>
              <w:rPr>
                <w:rFonts w:ascii="Times New Roman" w:hAnsi="Times New Roman"/>
                <w:szCs w:val="24"/>
              </w:rPr>
            </w:pPr>
            <w:r w:rsidRPr="009730E3">
              <w:rPr>
                <w:rFonts w:ascii="Times New Roman" w:hAnsi="Times New Roman"/>
                <w:szCs w:val="24"/>
              </w:rPr>
              <w:t>Motor V.F.C</w:t>
            </w:r>
          </w:p>
        </w:tc>
        <w:tc>
          <w:tcPr>
            <w:tcW w:w="1350" w:type="dxa"/>
          </w:tcPr>
          <w:p w:rsidR="0084621B" w:rsidRPr="009730E3" w:rsidRDefault="0084621B" w:rsidP="00275F92">
            <w:pPr>
              <w:spacing w:after="0" w:line="240" w:lineRule="auto"/>
              <w:jc w:val="both"/>
              <w:rPr>
                <w:rFonts w:ascii="Times New Roman" w:hAnsi="Times New Roman"/>
                <w:szCs w:val="24"/>
              </w:rPr>
            </w:pPr>
            <w:r w:rsidRPr="009730E3">
              <w:rPr>
                <w:rFonts w:ascii="Times New Roman" w:hAnsi="Times New Roman"/>
                <w:szCs w:val="24"/>
              </w:rPr>
              <w:t>0</w:t>
            </w:r>
          </w:p>
        </w:tc>
        <w:tc>
          <w:tcPr>
            <w:tcW w:w="833" w:type="dxa"/>
          </w:tcPr>
          <w:p w:rsidR="0084621B" w:rsidRPr="009730E3" w:rsidRDefault="0084621B" w:rsidP="00275F92">
            <w:pPr>
              <w:spacing w:after="0" w:line="240" w:lineRule="auto"/>
              <w:jc w:val="both"/>
              <w:rPr>
                <w:rFonts w:ascii="Times New Roman" w:hAnsi="Times New Roman"/>
                <w:szCs w:val="24"/>
              </w:rPr>
            </w:pPr>
            <w:r w:rsidRPr="009730E3">
              <w:rPr>
                <w:rFonts w:ascii="Times New Roman" w:hAnsi="Times New Roman"/>
                <w:szCs w:val="24"/>
              </w:rPr>
              <w:t>0</w:t>
            </w:r>
          </w:p>
        </w:tc>
        <w:tc>
          <w:tcPr>
            <w:tcW w:w="1530" w:type="dxa"/>
          </w:tcPr>
          <w:p w:rsidR="0084621B" w:rsidRPr="009730E3" w:rsidRDefault="0084621B" w:rsidP="00275F92">
            <w:pPr>
              <w:spacing w:after="0" w:line="240" w:lineRule="auto"/>
              <w:jc w:val="both"/>
              <w:rPr>
                <w:rFonts w:ascii="Times New Roman" w:hAnsi="Times New Roman"/>
                <w:szCs w:val="24"/>
              </w:rPr>
            </w:pPr>
            <w:r w:rsidRPr="009730E3">
              <w:rPr>
                <w:rFonts w:ascii="Times New Roman" w:hAnsi="Times New Roman"/>
                <w:szCs w:val="24"/>
              </w:rPr>
              <w:t>536,000</w:t>
            </w:r>
          </w:p>
        </w:tc>
        <w:tc>
          <w:tcPr>
            <w:tcW w:w="1440" w:type="dxa"/>
          </w:tcPr>
          <w:p w:rsidR="0084621B" w:rsidRPr="009730E3" w:rsidRDefault="0084621B" w:rsidP="00275F92">
            <w:pPr>
              <w:spacing w:after="0" w:line="240" w:lineRule="auto"/>
              <w:jc w:val="both"/>
              <w:rPr>
                <w:rFonts w:ascii="Times New Roman" w:hAnsi="Times New Roman"/>
                <w:szCs w:val="24"/>
              </w:rPr>
            </w:pPr>
            <w:r w:rsidRPr="009730E3">
              <w:rPr>
                <w:rFonts w:ascii="Times New Roman" w:hAnsi="Times New Roman"/>
                <w:szCs w:val="24"/>
              </w:rPr>
              <w:t>780,000</w:t>
            </w:r>
          </w:p>
        </w:tc>
        <w:tc>
          <w:tcPr>
            <w:tcW w:w="1350" w:type="dxa"/>
          </w:tcPr>
          <w:p w:rsidR="0084621B" w:rsidRPr="009730E3" w:rsidRDefault="0084621B" w:rsidP="00275F92">
            <w:pPr>
              <w:spacing w:after="0" w:line="240" w:lineRule="auto"/>
              <w:jc w:val="both"/>
              <w:rPr>
                <w:rFonts w:ascii="Times New Roman" w:hAnsi="Times New Roman"/>
                <w:szCs w:val="24"/>
              </w:rPr>
            </w:pPr>
            <w:r w:rsidRPr="009730E3">
              <w:rPr>
                <w:rFonts w:ascii="Times New Roman" w:hAnsi="Times New Roman"/>
                <w:szCs w:val="24"/>
              </w:rPr>
              <w:t>1,316,000</w:t>
            </w:r>
          </w:p>
        </w:tc>
        <w:tc>
          <w:tcPr>
            <w:tcW w:w="1836" w:type="dxa"/>
          </w:tcPr>
          <w:p w:rsidR="0084621B" w:rsidRPr="009730E3" w:rsidRDefault="0084621B" w:rsidP="00275F92">
            <w:pPr>
              <w:spacing w:after="0" w:line="240" w:lineRule="auto"/>
              <w:jc w:val="both"/>
              <w:rPr>
                <w:rFonts w:ascii="Times New Roman" w:hAnsi="Times New Roman"/>
                <w:szCs w:val="24"/>
              </w:rPr>
            </w:pPr>
            <w:r w:rsidRPr="009730E3">
              <w:rPr>
                <w:rFonts w:ascii="Times New Roman" w:hAnsi="Times New Roman"/>
                <w:szCs w:val="24"/>
              </w:rPr>
              <w:t>167,891,000</w:t>
            </w:r>
          </w:p>
        </w:tc>
      </w:tr>
      <w:tr w:rsidR="0084621B" w:rsidRPr="00F31162" w:rsidTr="00275F92">
        <w:trPr>
          <w:trHeight w:val="550"/>
        </w:trPr>
        <w:tc>
          <w:tcPr>
            <w:tcW w:w="1795" w:type="dxa"/>
          </w:tcPr>
          <w:p w:rsidR="0084621B" w:rsidRPr="009730E3" w:rsidRDefault="0084621B" w:rsidP="00275F92">
            <w:pPr>
              <w:spacing w:line="240" w:lineRule="auto"/>
              <w:rPr>
                <w:rFonts w:ascii="Times New Roman" w:hAnsi="Times New Roman"/>
                <w:szCs w:val="24"/>
              </w:rPr>
            </w:pPr>
            <w:r w:rsidRPr="009730E3">
              <w:rPr>
                <w:rFonts w:ascii="Times New Roman" w:hAnsi="Times New Roman"/>
                <w:szCs w:val="24"/>
              </w:rPr>
              <w:t>Route Permit Fee</w:t>
            </w:r>
          </w:p>
        </w:tc>
        <w:tc>
          <w:tcPr>
            <w:tcW w:w="1350" w:type="dxa"/>
          </w:tcPr>
          <w:p w:rsidR="0084621B" w:rsidRPr="009730E3" w:rsidRDefault="0084621B" w:rsidP="00275F92">
            <w:pPr>
              <w:spacing w:after="0" w:line="240" w:lineRule="auto"/>
              <w:jc w:val="both"/>
              <w:rPr>
                <w:rFonts w:ascii="Times New Roman" w:hAnsi="Times New Roman"/>
                <w:szCs w:val="24"/>
              </w:rPr>
            </w:pPr>
            <w:r w:rsidRPr="009730E3">
              <w:rPr>
                <w:rFonts w:ascii="Times New Roman" w:hAnsi="Times New Roman"/>
                <w:szCs w:val="24"/>
              </w:rPr>
              <w:t>0</w:t>
            </w:r>
          </w:p>
        </w:tc>
        <w:tc>
          <w:tcPr>
            <w:tcW w:w="833" w:type="dxa"/>
          </w:tcPr>
          <w:p w:rsidR="0084621B" w:rsidRPr="009730E3" w:rsidRDefault="0084621B" w:rsidP="00275F92">
            <w:pPr>
              <w:spacing w:after="0" w:line="240" w:lineRule="auto"/>
              <w:jc w:val="both"/>
              <w:rPr>
                <w:rFonts w:ascii="Times New Roman" w:hAnsi="Times New Roman"/>
                <w:szCs w:val="24"/>
              </w:rPr>
            </w:pPr>
            <w:r w:rsidRPr="009730E3">
              <w:rPr>
                <w:rFonts w:ascii="Times New Roman" w:hAnsi="Times New Roman"/>
                <w:szCs w:val="24"/>
              </w:rPr>
              <w:t>0</w:t>
            </w:r>
          </w:p>
        </w:tc>
        <w:tc>
          <w:tcPr>
            <w:tcW w:w="1530" w:type="dxa"/>
          </w:tcPr>
          <w:p w:rsidR="0084621B" w:rsidRPr="009730E3" w:rsidRDefault="0084621B" w:rsidP="00275F92">
            <w:pPr>
              <w:spacing w:after="0" w:line="240" w:lineRule="auto"/>
              <w:jc w:val="both"/>
              <w:rPr>
                <w:rFonts w:ascii="Times New Roman" w:hAnsi="Times New Roman"/>
                <w:szCs w:val="24"/>
              </w:rPr>
            </w:pPr>
            <w:r w:rsidRPr="009730E3">
              <w:rPr>
                <w:rFonts w:ascii="Times New Roman" w:hAnsi="Times New Roman"/>
                <w:szCs w:val="24"/>
              </w:rPr>
              <w:t>0</w:t>
            </w:r>
          </w:p>
        </w:tc>
        <w:tc>
          <w:tcPr>
            <w:tcW w:w="1440" w:type="dxa"/>
          </w:tcPr>
          <w:p w:rsidR="0084621B" w:rsidRPr="009730E3" w:rsidRDefault="0084621B" w:rsidP="00275F92">
            <w:pPr>
              <w:spacing w:after="0" w:line="240" w:lineRule="auto"/>
              <w:jc w:val="both"/>
              <w:rPr>
                <w:rFonts w:ascii="Times New Roman" w:hAnsi="Times New Roman"/>
                <w:szCs w:val="24"/>
              </w:rPr>
            </w:pPr>
            <w:r w:rsidRPr="009730E3">
              <w:rPr>
                <w:rFonts w:ascii="Times New Roman" w:hAnsi="Times New Roman"/>
                <w:szCs w:val="24"/>
              </w:rPr>
              <w:t>0</w:t>
            </w:r>
          </w:p>
        </w:tc>
        <w:tc>
          <w:tcPr>
            <w:tcW w:w="1350" w:type="dxa"/>
          </w:tcPr>
          <w:p w:rsidR="0084621B" w:rsidRPr="009730E3" w:rsidRDefault="0084621B" w:rsidP="00275F92">
            <w:pPr>
              <w:spacing w:after="0" w:line="240" w:lineRule="auto"/>
              <w:jc w:val="both"/>
              <w:rPr>
                <w:rFonts w:ascii="Times New Roman" w:hAnsi="Times New Roman"/>
                <w:szCs w:val="24"/>
              </w:rPr>
            </w:pPr>
            <w:r w:rsidRPr="009730E3">
              <w:rPr>
                <w:rFonts w:ascii="Times New Roman" w:hAnsi="Times New Roman"/>
                <w:szCs w:val="24"/>
              </w:rPr>
              <w:t>0</w:t>
            </w:r>
          </w:p>
        </w:tc>
        <w:tc>
          <w:tcPr>
            <w:tcW w:w="1836" w:type="dxa"/>
          </w:tcPr>
          <w:p w:rsidR="0084621B" w:rsidRPr="009730E3" w:rsidRDefault="0084621B" w:rsidP="00275F92">
            <w:pPr>
              <w:spacing w:after="0" w:line="240" w:lineRule="auto"/>
              <w:jc w:val="both"/>
              <w:rPr>
                <w:rFonts w:ascii="Times New Roman" w:hAnsi="Times New Roman"/>
                <w:szCs w:val="24"/>
              </w:rPr>
            </w:pPr>
            <w:r w:rsidRPr="009730E3">
              <w:rPr>
                <w:rFonts w:ascii="Times New Roman" w:hAnsi="Times New Roman"/>
                <w:szCs w:val="24"/>
              </w:rPr>
              <w:t>488,659,680</w:t>
            </w:r>
          </w:p>
        </w:tc>
      </w:tr>
      <w:tr w:rsidR="0084621B" w:rsidRPr="00F31162" w:rsidTr="00275F92">
        <w:trPr>
          <w:trHeight w:val="266"/>
        </w:trPr>
        <w:tc>
          <w:tcPr>
            <w:tcW w:w="1795" w:type="dxa"/>
          </w:tcPr>
          <w:p w:rsidR="0084621B" w:rsidRPr="009730E3" w:rsidRDefault="0084621B" w:rsidP="00275F92">
            <w:pPr>
              <w:spacing w:line="240" w:lineRule="auto"/>
              <w:jc w:val="both"/>
              <w:rPr>
                <w:rFonts w:ascii="Times New Roman" w:hAnsi="Times New Roman"/>
                <w:szCs w:val="24"/>
              </w:rPr>
            </w:pPr>
            <w:r w:rsidRPr="009730E3">
              <w:rPr>
                <w:rFonts w:ascii="Times New Roman" w:hAnsi="Times New Roman"/>
                <w:szCs w:val="24"/>
              </w:rPr>
              <w:t>M.V.T</w:t>
            </w:r>
          </w:p>
        </w:tc>
        <w:tc>
          <w:tcPr>
            <w:tcW w:w="1350" w:type="dxa"/>
          </w:tcPr>
          <w:p w:rsidR="0084621B" w:rsidRPr="009730E3" w:rsidRDefault="0084621B" w:rsidP="00275F92">
            <w:pPr>
              <w:spacing w:line="240" w:lineRule="auto"/>
              <w:jc w:val="both"/>
              <w:rPr>
                <w:rFonts w:ascii="Times New Roman" w:hAnsi="Times New Roman"/>
                <w:szCs w:val="24"/>
              </w:rPr>
            </w:pPr>
            <w:r w:rsidRPr="009730E3">
              <w:rPr>
                <w:rFonts w:ascii="Times New Roman" w:hAnsi="Times New Roman"/>
                <w:szCs w:val="24"/>
              </w:rPr>
              <w:t>0</w:t>
            </w:r>
          </w:p>
        </w:tc>
        <w:tc>
          <w:tcPr>
            <w:tcW w:w="833" w:type="dxa"/>
          </w:tcPr>
          <w:p w:rsidR="0084621B" w:rsidRPr="009730E3" w:rsidRDefault="0084621B" w:rsidP="00275F92">
            <w:pPr>
              <w:spacing w:line="240" w:lineRule="auto"/>
              <w:jc w:val="both"/>
              <w:rPr>
                <w:rFonts w:ascii="Times New Roman" w:hAnsi="Times New Roman"/>
                <w:szCs w:val="24"/>
              </w:rPr>
            </w:pPr>
            <w:r w:rsidRPr="009730E3">
              <w:rPr>
                <w:rFonts w:ascii="Times New Roman" w:hAnsi="Times New Roman"/>
                <w:szCs w:val="24"/>
              </w:rPr>
              <w:t>0</w:t>
            </w:r>
          </w:p>
        </w:tc>
        <w:tc>
          <w:tcPr>
            <w:tcW w:w="1530" w:type="dxa"/>
          </w:tcPr>
          <w:p w:rsidR="0084621B" w:rsidRPr="009730E3" w:rsidRDefault="0084621B" w:rsidP="00275F92">
            <w:pPr>
              <w:spacing w:line="240" w:lineRule="auto"/>
              <w:jc w:val="both"/>
              <w:rPr>
                <w:rFonts w:ascii="Times New Roman" w:hAnsi="Times New Roman"/>
                <w:szCs w:val="24"/>
              </w:rPr>
            </w:pPr>
            <w:r w:rsidRPr="009730E3">
              <w:rPr>
                <w:rFonts w:ascii="Times New Roman" w:hAnsi="Times New Roman"/>
                <w:szCs w:val="24"/>
              </w:rPr>
              <w:t>0</w:t>
            </w:r>
          </w:p>
        </w:tc>
        <w:tc>
          <w:tcPr>
            <w:tcW w:w="1440" w:type="dxa"/>
          </w:tcPr>
          <w:p w:rsidR="0084621B" w:rsidRPr="009730E3" w:rsidRDefault="0084621B" w:rsidP="00275F92">
            <w:pPr>
              <w:spacing w:line="240" w:lineRule="auto"/>
              <w:jc w:val="both"/>
              <w:rPr>
                <w:rFonts w:ascii="Times New Roman" w:hAnsi="Times New Roman"/>
                <w:szCs w:val="24"/>
              </w:rPr>
            </w:pPr>
            <w:r w:rsidRPr="009730E3">
              <w:rPr>
                <w:rFonts w:ascii="Times New Roman" w:hAnsi="Times New Roman"/>
                <w:szCs w:val="24"/>
              </w:rPr>
              <w:t>0</w:t>
            </w:r>
          </w:p>
        </w:tc>
        <w:tc>
          <w:tcPr>
            <w:tcW w:w="1350" w:type="dxa"/>
          </w:tcPr>
          <w:p w:rsidR="0084621B" w:rsidRPr="009730E3" w:rsidRDefault="0084621B" w:rsidP="00275F92">
            <w:pPr>
              <w:spacing w:line="240" w:lineRule="auto"/>
              <w:jc w:val="both"/>
              <w:rPr>
                <w:rFonts w:ascii="Times New Roman" w:hAnsi="Times New Roman"/>
                <w:szCs w:val="24"/>
              </w:rPr>
            </w:pPr>
            <w:r w:rsidRPr="009730E3">
              <w:rPr>
                <w:rFonts w:ascii="Times New Roman" w:hAnsi="Times New Roman"/>
                <w:szCs w:val="24"/>
              </w:rPr>
              <w:t>0</w:t>
            </w:r>
          </w:p>
        </w:tc>
        <w:tc>
          <w:tcPr>
            <w:tcW w:w="1836" w:type="dxa"/>
          </w:tcPr>
          <w:p w:rsidR="0084621B" w:rsidRPr="009730E3" w:rsidRDefault="0084621B" w:rsidP="00275F92">
            <w:pPr>
              <w:spacing w:line="240" w:lineRule="auto"/>
              <w:jc w:val="both"/>
              <w:rPr>
                <w:rFonts w:ascii="Times New Roman" w:hAnsi="Times New Roman"/>
                <w:szCs w:val="24"/>
              </w:rPr>
            </w:pPr>
            <w:r w:rsidRPr="009730E3">
              <w:rPr>
                <w:rFonts w:ascii="Times New Roman" w:hAnsi="Times New Roman"/>
                <w:szCs w:val="24"/>
              </w:rPr>
              <w:t>440,691,193</w:t>
            </w:r>
          </w:p>
        </w:tc>
      </w:tr>
      <w:tr w:rsidR="0084621B" w:rsidRPr="00F31162" w:rsidTr="00275F92">
        <w:trPr>
          <w:trHeight w:val="284"/>
        </w:trPr>
        <w:tc>
          <w:tcPr>
            <w:tcW w:w="1795" w:type="dxa"/>
          </w:tcPr>
          <w:p w:rsidR="0084621B" w:rsidRPr="009730E3" w:rsidRDefault="0084621B" w:rsidP="00275F92">
            <w:pPr>
              <w:spacing w:line="240" w:lineRule="auto"/>
              <w:jc w:val="both"/>
              <w:rPr>
                <w:rFonts w:ascii="Times New Roman" w:hAnsi="Times New Roman"/>
                <w:b/>
                <w:szCs w:val="24"/>
              </w:rPr>
            </w:pPr>
            <w:r w:rsidRPr="009730E3">
              <w:rPr>
                <w:rFonts w:ascii="Times New Roman" w:hAnsi="Times New Roman"/>
                <w:b/>
                <w:szCs w:val="24"/>
              </w:rPr>
              <w:t>Total</w:t>
            </w:r>
          </w:p>
        </w:tc>
        <w:tc>
          <w:tcPr>
            <w:tcW w:w="1350" w:type="dxa"/>
          </w:tcPr>
          <w:p w:rsidR="0084621B" w:rsidRPr="00423F8D" w:rsidRDefault="0084621B" w:rsidP="00275F92">
            <w:pPr>
              <w:spacing w:line="240" w:lineRule="auto"/>
              <w:jc w:val="both"/>
              <w:rPr>
                <w:rFonts w:ascii="Times New Roman" w:hAnsi="Times New Roman"/>
                <w:b/>
                <w:bCs/>
                <w:szCs w:val="24"/>
              </w:rPr>
            </w:pPr>
            <w:r w:rsidRPr="00423F8D">
              <w:rPr>
                <w:rFonts w:ascii="Times New Roman" w:hAnsi="Times New Roman"/>
                <w:b/>
                <w:szCs w:val="24"/>
              </w:rPr>
              <w:t>732,918,600</w:t>
            </w:r>
          </w:p>
        </w:tc>
        <w:tc>
          <w:tcPr>
            <w:tcW w:w="833" w:type="dxa"/>
          </w:tcPr>
          <w:p w:rsidR="0084621B" w:rsidRPr="00423F8D" w:rsidRDefault="0084621B" w:rsidP="00275F92">
            <w:pPr>
              <w:spacing w:line="240" w:lineRule="auto"/>
              <w:jc w:val="both"/>
              <w:rPr>
                <w:rFonts w:ascii="Times New Roman" w:hAnsi="Times New Roman"/>
                <w:b/>
                <w:szCs w:val="24"/>
              </w:rPr>
            </w:pPr>
            <w:r w:rsidRPr="00423F8D">
              <w:rPr>
                <w:rFonts w:ascii="Times New Roman" w:hAnsi="Times New Roman"/>
                <w:b/>
                <w:szCs w:val="24"/>
              </w:rPr>
              <w:t>0</w:t>
            </w:r>
          </w:p>
        </w:tc>
        <w:tc>
          <w:tcPr>
            <w:tcW w:w="1530" w:type="dxa"/>
          </w:tcPr>
          <w:p w:rsidR="0084621B" w:rsidRPr="00423F8D" w:rsidRDefault="0084621B" w:rsidP="00275F92">
            <w:pPr>
              <w:spacing w:line="240" w:lineRule="auto"/>
              <w:jc w:val="both"/>
              <w:rPr>
                <w:rFonts w:ascii="Times New Roman" w:hAnsi="Times New Roman"/>
                <w:b/>
                <w:szCs w:val="24"/>
              </w:rPr>
            </w:pPr>
            <w:r w:rsidRPr="00423F8D">
              <w:rPr>
                <w:rFonts w:ascii="Times New Roman" w:hAnsi="Times New Roman"/>
                <w:b/>
                <w:szCs w:val="24"/>
              </w:rPr>
              <w:t>126,300,100</w:t>
            </w:r>
          </w:p>
        </w:tc>
        <w:tc>
          <w:tcPr>
            <w:tcW w:w="1440" w:type="dxa"/>
          </w:tcPr>
          <w:p w:rsidR="0084621B" w:rsidRPr="009730E3" w:rsidRDefault="0084621B" w:rsidP="00275F92">
            <w:pPr>
              <w:spacing w:line="240" w:lineRule="auto"/>
              <w:jc w:val="both"/>
              <w:rPr>
                <w:rFonts w:ascii="Times New Roman" w:hAnsi="Times New Roman"/>
                <w:b/>
                <w:bCs/>
                <w:szCs w:val="24"/>
              </w:rPr>
            </w:pPr>
            <w:r w:rsidRPr="009730E3">
              <w:rPr>
                <w:rFonts w:ascii="Times New Roman" w:hAnsi="Times New Roman"/>
                <w:b/>
                <w:bCs/>
                <w:szCs w:val="24"/>
              </w:rPr>
              <w:t>2,160,000</w:t>
            </w:r>
          </w:p>
        </w:tc>
        <w:tc>
          <w:tcPr>
            <w:tcW w:w="1350" w:type="dxa"/>
          </w:tcPr>
          <w:p w:rsidR="0084621B" w:rsidRPr="009730E3" w:rsidRDefault="0084621B" w:rsidP="00275F92">
            <w:pPr>
              <w:spacing w:line="240" w:lineRule="auto"/>
              <w:jc w:val="both"/>
              <w:rPr>
                <w:rFonts w:ascii="Times New Roman" w:hAnsi="Times New Roman"/>
                <w:b/>
                <w:bCs/>
                <w:szCs w:val="24"/>
              </w:rPr>
            </w:pPr>
            <w:r w:rsidRPr="009730E3">
              <w:rPr>
                <w:rFonts w:ascii="Times New Roman" w:hAnsi="Times New Roman"/>
                <w:b/>
                <w:bCs/>
                <w:szCs w:val="24"/>
              </w:rPr>
              <w:t>861,378,700</w:t>
            </w:r>
          </w:p>
        </w:tc>
        <w:tc>
          <w:tcPr>
            <w:tcW w:w="1836" w:type="dxa"/>
          </w:tcPr>
          <w:p w:rsidR="0084621B" w:rsidRPr="009730E3" w:rsidRDefault="0084621B" w:rsidP="00275F92">
            <w:pPr>
              <w:spacing w:line="240" w:lineRule="auto"/>
              <w:jc w:val="both"/>
              <w:rPr>
                <w:rFonts w:ascii="Times New Roman" w:hAnsi="Times New Roman"/>
                <w:b/>
                <w:bCs/>
                <w:szCs w:val="24"/>
              </w:rPr>
            </w:pPr>
            <w:r w:rsidRPr="009730E3">
              <w:rPr>
                <w:rFonts w:ascii="Times New Roman" w:hAnsi="Times New Roman"/>
                <w:b/>
                <w:bCs/>
                <w:szCs w:val="24"/>
              </w:rPr>
              <w:t>2,153,873,829</w:t>
            </w:r>
          </w:p>
        </w:tc>
      </w:tr>
    </w:tbl>
    <w:p w:rsidR="0084621B" w:rsidRPr="00F31162" w:rsidRDefault="0084621B" w:rsidP="00A1453D">
      <w:pPr>
        <w:spacing w:after="160" w:line="259" w:lineRule="auto"/>
        <w:rPr>
          <w:rFonts w:ascii="Times New Roman" w:hAnsi="Times New Roman"/>
          <w:b/>
          <w:color w:val="FF0000"/>
          <w:sz w:val="24"/>
          <w:szCs w:val="24"/>
        </w:rPr>
      </w:pPr>
    </w:p>
    <w:p w:rsidR="0084621B" w:rsidRPr="00F31162" w:rsidRDefault="0084621B" w:rsidP="0084621B">
      <w:pPr>
        <w:jc w:val="both"/>
        <w:rPr>
          <w:rFonts w:ascii="Times New Roman" w:hAnsi="Times New Roman"/>
          <w:b/>
          <w:sz w:val="24"/>
          <w:szCs w:val="24"/>
        </w:rPr>
      </w:pPr>
      <w:r w:rsidRPr="00F31162">
        <w:rPr>
          <w:rFonts w:ascii="Times New Roman" w:hAnsi="Times New Roman"/>
          <w:b/>
          <w:sz w:val="24"/>
          <w:szCs w:val="24"/>
        </w:rPr>
        <w:t>3.10</w:t>
      </w:r>
      <w:r w:rsidRPr="00F31162">
        <w:rPr>
          <w:rFonts w:ascii="Times New Roman" w:hAnsi="Times New Roman"/>
          <w:b/>
          <w:sz w:val="24"/>
          <w:szCs w:val="24"/>
        </w:rPr>
        <w:tab/>
        <w:t>COMMISSION REALIZED ON COLLECTION OF PROVINCIAL TAXES</w:t>
      </w:r>
    </w:p>
    <w:p w:rsidR="0084621B" w:rsidRPr="00F31162" w:rsidRDefault="006F6E4D" w:rsidP="006F6E4D">
      <w:pPr>
        <w:tabs>
          <w:tab w:val="left" w:pos="6555"/>
        </w:tabs>
        <w:spacing w:before="240" w:after="0" w:line="240" w:lineRule="auto"/>
        <w:ind w:right="312"/>
        <w:jc w:val="center"/>
        <w:rPr>
          <w:rFonts w:ascii="Times New Roman" w:hAnsi="Times New Roman"/>
          <w:bCs/>
          <w:sz w:val="24"/>
          <w:szCs w:val="24"/>
        </w:rPr>
      </w:pPr>
      <w:r>
        <w:rPr>
          <w:rFonts w:ascii="Times New Roman" w:hAnsi="Times New Roman"/>
          <w:bCs/>
          <w:sz w:val="24"/>
          <w:szCs w:val="24"/>
        </w:rPr>
        <w:tab/>
      </w:r>
      <w:r>
        <w:rPr>
          <w:rFonts w:ascii="Times New Roman" w:hAnsi="Times New Roman"/>
          <w:bCs/>
          <w:sz w:val="24"/>
          <w:szCs w:val="24"/>
        </w:rPr>
        <w:tab/>
        <w:t>(</w:t>
      </w:r>
      <w:r w:rsidR="0084621B" w:rsidRPr="00F31162">
        <w:rPr>
          <w:rFonts w:ascii="Times New Roman" w:hAnsi="Times New Roman"/>
          <w:bCs/>
          <w:sz w:val="24"/>
          <w:szCs w:val="24"/>
        </w:rPr>
        <w:t>Figures in million</w:t>
      </w:r>
      <w:r>
        <w:rPr>
          <w:rFonts w:ascii="Times New Roman" w:hAnsi="Times New Roman"/>
          <w:bCs/>
          <w:sz w:val="24"/>
          <w:szCs w:val="24"/>
        </w:rPr>
        <w:t>)</w:t>
      </w:r>
    </w:p>
    <w:tbl>
      <w:tblPr>
        <w:tblW w:w="100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0"/>
        <w:gridCol w:w="1418"/>
        <w:gridCol w:w="931"/>
        <w:gridCol w:w="1610"/>
        <w:gridCol w:w="1390"/>
        <w:gridCol w:w="1418"/>
        <w:gridCol w:w="1418"/>
      </w:tblGrid>
      <w:tr w:rsidR="0084621B" w:rsidRPr="00F31162" w:rsidTr="00793DF4">
        <w:trPr>
          <w:trHeight w:val="332"/>
        </w:trPr>
        <w:tc>
          <w:tcPr>
            <w:tcW w:w="1880" w:type="dxa"/>
          </w:tcPr>
          <w:p w:rsidR="0084621B" w:rsidRPr="00F31162" w:rsidRDefault="0084621B" w:rsidP="006F6E4D">
            <w:pPr>
              <w:spacing w:after="0" w:line="240" w:lineRule="auto"/>
              <w:jc w:val="both"/>
              <w:rPr>
                <w:rFonts w:ascii="Times New Roman" w:hAnsi="Times New Roman"/>
                <w:b/>
                <w:sz w:val="24"/>
                <w:szCs w:val="24"/>
              </w:rPr>
            </w:pPr>
            <w:r w:rsidRPr="00F31162">
              <w:rPr>
                <w:rFonts w:ascii="Times New Roman" w:hAnsi="Times New Roman"/>
                <w:b/>
                <w:sz w:val="24"/>
                <w:szCs w:val="24"/>
              </w:rPr>
              <w:t>Particulars</w:t>
            </w:r>
          </w:p>
        </w:tc>
        <w:tc>
          <w:tcPr>
            <w:tcW w:w="1418" w:type="dxa"/>
          </w:tcPr>
          <w:p w:rsidR="0084621B" w:rsidRPr="00F31162" w:rsidRDefault="0084621B" w:rsidP="006F6E4D">
            <w:pPr>
              <w:spacing w:after="0" w:line="240" w:lineRule="auto"/>
              <w:jc w:val="both"/>
              <w:rPr>
                <w:rFonts w:ascii="Times New Roman" w:hAnsi="Times New Roman"/>
                <w:b/>
                <w:sz w:val="24"/>
                <w:szCs w:val="24"/>
              </w:rPr>
            </w:pPr>
            <w:r w:rsidRPr="00F31162">
              <w:rPr>
                <w:rFonts w:ascii="Times New Roman" w:hAnsi="Times New Roman"/>
                <w:b/>
                <w:sz w:val="24"/>
                <w:szCs w:val="24"/>
              </w:rPr>
              <w:t>Punjab</w:t>
            </w:r>
          </w:p>
        </w:tc>
        <w:tc>
          <w:tcPr>
            <w:tcW w:w="931" w:type="dxa"/>
          </w:tcPr>
          <w:p w:rsidR="0084621B" w:rsidRPr="00F31162" w:rsidRDefault="0084621B" w:rsidP="006F6E4D">
            <w:pPr>
              <w:spacing w:after="0" w:line="240" w:lineRule="auto"/>
              <w:jc w:val="both"/>
              <w:rPr>
                <w:rFonts w:ascii="Times New Roman" w:hAnsi="Times New Roman"/>
                <w:b/>
                <w:sz w:val="24"/>
                <w:szCs w:val="24"/>
              </w:rPr>
            </w:pPr>
            <w:r w:rsidRPr="00F31162">
              <w:rPr>
                <w:rFonts w:ascii="Times New Roman" w:hAnsi="Times New Roman"/>
                <w:b/>
                <w:sz w:val="24"/>
                <w:szCs w:val="24"/>
              </w:rPr>
              <w:t>Sindh</w:t>
            </w:r>
          </w:p>
        </w:tc>
        <w:tc>
          <w:tcPr>
            <w:tcW w:w="1610" w:type="dxa"/>
          </w:tcPr>
          <w:p w:rsidR="0084621B" w:rsidRPr="00F31162" w:rsidRDefault="0084621B" w:rsidP="006F6E4D">
            <w:pPr>
              <w:spacing w:after="0" w:line="240" w:lineRule="auto"/>
              <w:jc w:val="both"/>
              <w:rPr>
                <w:rFonts w:ascii="Times New Roman" w:hAnsi="Times New Roman"/>
                <w:b/>
                <w:sz w:val="24"/>
                <w:szCs w:val="24"/>
              </w:rPr>
            </w:pPr>
            <w:proofErr w:type="spellStart"/>
            <w:r w:rsidRPr="00F31162">
              <w:rPr>
                <w:rFonts w:ascii="Times New Roman" w:hAnsi="Times New Roman"/>
                <w:b/>
                <w:sz w:val="24"/>
                <w:szCs w:val="24"/>
              </w:rPr>
              <w:t>Balochistan</w:t>
            </w:r>
            <w:proofErr w:type="spellEnd"/>
          </w:p>
        </w:tc>
        <w:tc>
          <w:tcPr>
            <w:tcW w:w="1390" w:type="dxa"/>
          </w:tcPr>
          <w:p w:rsidR="0084621B" w:rsidRPr="00F31162" w:rsidRDefault="0084621B" w:rsidP="006F6E4D">
            <w:pPr>
              <w:spacing w:after="0" w:line="240" w:lineRule="auto"/>
              <w:jc w:val="both"/>
              <w:rPr>
                <w:rFonts w:ascii="Times New Roman" w:hAnsi="Times New Roman"/>
                <w:b/>
                <w:sz w:val="24"/>
                <w:szCs w:val="24"/>
              </w:rPr>
            </w:pPr>
            <w:r w:rsidRPr="00F31162">
              <w:rPr>
                <w:rFonts w:ascii="Times New Roman" w:hAnsi="Times New Roman"/>
                <w:b/>
                <w:sz w:val="24"/>
                <w:szCs w:val="24"/>
              </w:rPr>
              <w:t>Islamabad</w:t>
            </w:r>
          </w:p>
        </w:tc>
        <w:tc>
          <w:tcPr>
            <w:tcW w:w="1418" w:type="dxa"/>
          </w:tcPr>
          <w:p w:rsidR="0084621B" w:rsidRPr="00F31162" w:rsidRDefault="0084621B" w:rsidP="006F6E4D">
            <w:pPr>
              <w:spacing w:after="0" w:line="240" w:lineRule="auto"/>
              <w:jc w:val="both"/>
              <w:rPr>
                <w:rFonts w:ascii="Times New Roman" w:hAnsi="Times New Roman"/>
                <w:b/>
                <w:sz w:val="24"/>
                <w:szCs w:val="24"/>
              </w:rPr>
            </w:pPr>
            <w:r w:rsidRPr="00F31162">
              <w:rPr>
                <w:rFonts w:ascii="Times New Roman" w:hAnsi="Times New Roman"/>
                <w:b/>
                <w:sz w:val="24"/>
                <w:szCs w:val="24"/>
              </w:rPr>
              <w:t>2020</w:t>
            </w:r>
          </w:p>
        </w:tc>
        <w:tc>
          <w:tcPr>
            <w:tcW w:w="1418" w:type="dxa"/>
          </w:tcPr>
          <w:p w:rsidR="0084621B" w:rsidRPr="00F31162" w:rsidRDefault="0084621B" w:rsidP="006F6E4D">
            <w:pPr>
              <w:spacing w:after="0" w:line="240" w:lineRule="auto"/>
              <w:jc w:val="both"/>
              <w:rPr>
                <w:rFonts w:ascii="Times New Roman" w:hAnsi="Times New Roman"/>
                <w:b/>
                <w:sz w:val="24"/>
                <w:szCs w:val="24"/>
              </w:rPr>
            </w:pPr>
            <w:r w:rsidRPr="00F31162">
              <w:rPr>
                <w:rFonts w:ascii="Times New Roman" w:hAnsi="Times New Roman"/>
                <w:b/>
                <w:sz w:val="24"/>
                <w:szCs w:val="24"/>
              </w:rPr>
              <w:t>2019</w:t>
            </w:r>
          </w:p>
        </w:tc>
      </w:tr>
      <w:tr w:rsidR="0084621B" w:rsidRPr="00F31162" w:rsidTr="00793DF4">
        <w:tc>
          <w:tcPr>
            <w:tcW w:w="1880" w:type="dxa"/>
          </w:tcPr>
          <w:p w:rsidR="0084621B" w:rsidRPr="00F31162" w:rsidRDefault="0084621B" w:rsidP="006F6E4D">
            <w:pPr>
              <w:spacing w:after="0" w:line="240" w:lineRule="auto"/>
              <w:jc w:val="both"/>
              <w:rPr>
                <w:rFonts w:ascii="Times New Roman" w:hAnsi="Times New Roman"/>
                <w:sz w:val="24"/>
                <w:szCs w:val="24"/>
              </w:rPr>
            </w:pPr>
            <w:r w:rsidRPr="00F31162">
              <w:rPr>
                <w:rFonts w:ascii="Times New Roman" w:hAnsi="Times New Roman"/>
                <w:sz w:val="24"/>
                <w:szCs w:val="24"/>
              </w:rPr>
              <w:t>Arms License</w:t>
            </w:r>
          </w:p>
        </w:tc>
        <w:tc>
          <w:tcPr>
            <w:tcW w:w="1418" w:type="dxa"/>
          </w:tcPr>
          <w:p w:rsidR="0084621B" w:rsidRPr="00F31162" w:rsidRDefault="0084621B" w:rsidP="006F6E4D">
            <w:pPr>
              <w:spacing w:after="0" w:line="240" w:lineRule="auto"/>
              <w:jc w:val="both"/>
              <w:rPr>
                <w:rFonts w:ascii="Times New Roman" w:hAnsi="Times New Roman"/>
                <w:sz w:val="24"/>
                <w:szCs w:val="24"/>
              </w:rPr>
            </w:pPr>
            <w:r w:rsidRPr="00F31162">
              <w:rPr>
                <w:rFonts w:ascii="Times New Roman" w:hAnsi="Times New Roman"/>
                <w:sz w:val="24"/>
                <w:szCs w:val="24"/>
              </w:rPr>
              <w:t>0</w:t>
            </w:r>
          </w:p>
        </w:tc>
        <w:tc>
          <w:tcPr>
            <w:tcW w:w="931" w:type="dxa"/>
          </w:tcPr>
          <w:p w:rsidR="0084621B" w:rsidRPr="00F31162" w:rsidRDefault="0084621B" w:rsidP="006F6E4D">
            <w:pPr>
              <w:spacing w:after="0" w:line="240" w:lineRule="auto"/>
              <w:jc w:val="both"/>
              <w:rPr>
                <w:rFonts w:ascii="Times New Roman" w:hAnsi="Times New Roman"/>
                <w:sz w:val="24"/>
                <w:szCs w:val="24"/>
              </w:rPr>
            </w:pPr>
            <w:r w:rsidRPr="00F31162">
              <w:rPr>
                <w:rFonts w:ascii="Times New Roman" w:hAnsi="Times New Roman"/>
                <w:sz w:val="24"/>
                <w:szCs w:val="24"/>
              </w:rPr>
              <w:t>0</w:t>
            </w:r>
          </w:p>
        </w:tc>
        <w:tc>
          <w:tcPr>
            <w:tcW w:w="1610" w:type="dxa"/>
          </w:tcPr>
          <w:p w:rsidR="0084621B" w:rsidRPr="00F31162" w:rsidRDefault="0084621B" w:rsidP="006F6E4D">
            <w:pPr>
              <w:spacing w:after="0" w:line="240" w:lineRule="auto"/>
              <w:jc w:val="both"/>
              <w:rPr>
                <w:rFonts w:ascii="Times New Roman" w:hAnsi="Times New Roman"/>
                <w:sz w:val="24"/>
                <w:szCs w:val="24"/>
              </w:rPr>
            </w:pPr>
            <w:r w:rsidRPr="00F31162">
              <w:rPr>
                <w:rFonts w:ascii="Times New Roman" w:hAnsi="Times New Roman"/>
                <w:sz w:val="24"/>
                <w:szCs w:val="24"/>
              </w:rPr>
              <w:t>3,367,700</w:t>
            </w:r>
          </w:p>
        </w:tc>
        <w:tc>
          <w:tcPr>
            <w:tcW w:w="1390" w:type="dxa"/>
          </w:tcPr>
          <w:p w:rsidR="0084621B" w:rsidRPr="00F31162" w:rsidRDefault="0084621B" w:rsidP="006F6E4D">
            <w:pPr>
              <w:spacing w:after="0" w:line="240" w:lineRule="auto"/>
              <w:jc w:val="both"/>
              <w:rPr>
                <w:rFonts w:ascii="Times New Roman" w:hAnsi="Times New Roman"/>
                <w:sz w:val="24"/>
                <w:szCs w:val="24"/>
              </w:rPr>
            </w:pPr>
            <w:r w:rsidRPr="00F31162">
              <w:rPr>
                <w:rFonts w:ascii="Times New Roman" w:hAnsi="Times New Roman"/>
                <w:sz w:val="24"/>
                <w:szCs w:val="24"/>
              </w:rPr>
              <w:t>0</w:t>
            </w:r>
          </w:p>
        </w:tc>
        <w:tc>
          <w:tcPr>
            <w:tcW w:w="1418" w:type="dxa"/>
          </w:tcPr>
          <w:p w:rsidR="0084621B" w:rsidRPr="00F31162" w:rsidRDefault="0084621B" w:rsidP="006F6E4D">
            <w:pPr>
              <w:spacing w:after="0" w:line="240" w:lineRule="auto"/>
              <w:jc w:val="both"/>
              <w:rPr>
                <w:rFonts w:ascii="Times New Roman" w:hAnsi="Times New Roman"/>
                <w:sz w:val="24"/>
                <w:szCs w:val="24"/>
              </w:rPr>
            </w:pPr>
            <w:r w:rsidRPr="00F31162">
              <w:rPr>
                <w:rFonts w:ascii="Times New Roman" w:hAnsi="Times New Roman"/>
                <w:sz w:val="24"/>
                <w:szCs w:val="24"/>
              </w:rPr>
              <w:t>3,367,700</w:t>
            </w:r>
          </w:p>
        </w:tc>
        <w:tc>
          <w:tcPr>
            <w:tcW w:w="1418" w:type="dxa"/>
          </w:tcPr>
          <w:p w:rsidR="0084621B" w:rsidRPr="00F31162" w:rsidRDefault="0084621B" w:rsidP="006F6E4D">
            <w:pPr>
              <w:spacing w:after="0" w:line="240" w:lineRule="auto"/>
              <w:jc w:val="both"/>
              <w:rPr>
                <w:rFonts w:ascii="Times New Roman" w:hAnsi="Times New Roman"/>
                <w:sz w:val="24"/>
                <w:szCs w:val="24"/>
              </w:rPr>
            </w:pPr>
            <w:r w:rsidRPr="00F31162">
              <w:rPr>
                <w:rFonts w:ascii="Times New Roman" w:hAnsi="Times New Roman"/>
                <w:sz w:val="24"/>
                <w:szCs w:val="24"/>
              </w:rPr>
              <w:t>2,324,056</w:t>
            </w:r>
          </w:p>
        </w:tc>
      </w:tr>
      <w:tr w:rsidR="0084621B" w:rsidRPr="00F31162" w:rsidTr="00793DF4">
        <w:tc>
          <w:tcPr>
            <w:tcW w:w="1880" w:type="dxa"/>
          </w:tcPr>
          <w:p w:rsidR="0084621B" w:rsidRPr="00F31162" w:rsidRDefault="0084621B" w:rsidP="006F6E4D">
            <w:pPr>
              <w:spacing w:after="0" w:line="240" w:lineRule="auto"/>
              <w:jc w:val="both"/>
              <w:rPr>
                <w:rFonts w:ascii="Times New Roman" w:hAnsi="Times New Roman"/>
                <w:sz w:val="24"/>
                <w:szCs w:val="24"/>
              </w:rPr>
            </w:pPr>
            <w:r w:rsidRPr="00F31162">
              <w:rPr>
                <w:rFonts w:ascii="Times New Roman" w:hAnsi="Times New Roman"/>
                <w:sz w:val="24"/>
                <w:szCs w:val="24"/>
              </w:rPr>
              <w:t>Driving License</w:t>
            </w:r>
          </w:p>
        </w:tc>
        <w:tc>
          <w:tcPr>
            <w:tcW w:w="1418" w:type="dxa"/>
          </w:tcPr>
          <w:p w:rsidR="0084621B" w:rsidRPr="00F31162" w:rsidRDefault="0084621B" w:rsidP="006F6E4D">
            <w:pPr>
              <w:spacing w:after="0" w:line="240" w:lineRule="auto"/>
              <w:jc w:val="both"/>
              <w:rPr>
                <w:rFonts w:ascii="Times New Roman" w:hAnsi="Times New Roman"/>
                <w:sz w:val="24"/>
                <w:szCs w:val="24"/>
              </w:rPr>
            </w:pPr>
            <w:r w:rsidRPr="00F31162">
              <w:rPr>
                <w:rFonts w:ascii="Times New Roman" w:hAnsi="Times New Roman"/>
                <w:sz w:val="24"/>
                <w:szCs w:val="24"/>
              </w:rPr>
              <w:t>19,055,884</w:t>
            </w:r>
          </w:p>
        </w:tc>
        <w:tc>
          <w:tcPr>
            <w:tcW w:w="931" w:type="dxa"/>
          </w:tcPr>
          <w:p w:rsidR="0084621B" w:rsidRPr="00F31162" w:rsidRDefault="0084621B" w:rsidP="006F6E4D">
            <w:pPr>
              <w:spacing w:after="0" w:line="240" w:lineRule="auto"/>
              <w:jc w:val="both"/>
              <w:rPr>
                <w:rFonts w:ascii="Times New Roman" w:hAnsi="Times New Roman"/>
                <w:sz w:val="24"/>
                <w:szCs w:val="24"/>
              </w:rPr>
            </w:pPr>
            <w:r w:rsidRPr="00F31162">
              <w:rPr>
                <w:rFonts w:ascii="Times New Roman" w:hAnsi="Times New Roman"/>
                <w:sz w:val="24"/>
                <w:szCs w:val="24"/>
              </w:rPr>
              <w:t>0</w:t>
            </w:r>
          </w:p>
        </w:tc>
        <w:tc>
          <w:tcPr>
            <w:tcW w:w="1610" w:type="dxa"/>
          </w:tcPr>
          <w:p w:rsidR="0084621B" w:rsidRPr="00F31162" w:rsidRDefault="0084621B" w:rsidP="006F6E4D">
            <w:pPr>
              <w:spacing w:after="0" w:line="240" w:lineRule="auto"/>
              <w:jc w:val="both"/>
              <w:rPr>
                <w:rFonts w:ascii="Times New Roman" w:hAnsi="Times New Roman"/>
                <w:sz w:val="24"/>
                <w:szCs w:val="24"/>
              </w:rPr>
            </w:pPr>
            <w:r w:rsidRPr="00F31162">
              <w:rPr>
                <w:rFonts w:ascii="Times New Roman" w:hAnsi="Times New Roman"/>
                <w:sz w:val="24"/>
                <w:szCs w:val="24"/>
              </w:rPr>
              <w:t>141,118</w:t>
            </w:r>
          </w:p>
        </w:tc>
        <w:tc>
          <w:tcPr>
            <w:tcW w:w="1390" w:type="dxa"/>
          </w:tcPr>
          <w:p w:rsidR="0084621B" w:rsidRPr="00F31162" w:rsidRDefault="0084621B" w:rsidP="006F6E4D">
            <w:pPr>
              <w:spacing w:after="0" w:line="240" w:lineRule="auto"/>
              <w:jc w:val="both"/>
              <w:rPr>
                <w:rFonts w:ascii="Times New Roman" w:hAnsi="Times New Roman"/>
                <w:sz w:val="24"/>
                <w:szCs w:val="24"/>
              </w:rPr>
            </w:pPr>
            <w:r w:rsidRPr="00F31162">
              <w:rPr>
                <w:rFonts w:ascii="Times New Roman" w:hAnsi="Times New Roman"/>
                <w:sz w:val="24"/>
                <w:szCs w:val="24"/>
              </w:rPr>
              <w:t>35,502</w:t>
            </w:r>
          </w:p>
        </w:tc>
        <w:tc>
          <w:tcPr>
            <w:tcW w:w="1418" w:type="dxa"/>
          </w:tcPr>
          <w:p w:rsidR="0084621B" w:rsidRPr="00F31162" w:rsidRDefault="0084621B" w:rsidP="006F6E4D">
            <w:pPr>
              <w:spacing w:after="0" w:line="240" w:lineRule="auto"/>
              <w:jc w:val="both"/>
              <w:rPr>
                <w:rFonts w:ascii="Times New Roman" w:hAnsi="Times New Roman"/>
                <w:sz w:val="24"/>
                <w:szCs w:val="24"/>
              </w:rPr>
            </w:pPr>
            <w:r w:rsidRPr="00F31162">
              <w:rPr>
                <w:rFonts w:ascii="Times New Roman" w:hAnsi="Times New Roman"/>
                <w:sz w:val="24"/>
                <w:szCs w:val="24"/>
              </w:rPr>
              <w:t>19,235,504</w:t>
            </w:r>
          </w:p>
        </w:tc>
        <w:tc>
          <w:tcPr>
            <w:tcW w:w="1418" w:type="dxa"/>
          </w:tcPr>
          <w:p w:rsidR="0084621B" w:rsidRPr="00F31162" w:rsidRDefault="0084621B" w:rsidP="006F6E4D">
            <w:pPr>
              <w:spacing w:after="0" w:line="240" w:lineRule="auto"/>
              <w:jc w:val="both"/>
              <w:rPr>
                <w:rFonts w:ascii="Times New Roman" w:hAnsi="Times New Roman"/>
                <w:sz w:val="24"/>
                <w:szCs w:val="24"/>
              </w:rPr>
            </w:pPr>
            <w:r w:rsidRPr="00F31162">
              <w:rPr>
                <w:rFonts w:ascii="Times New Roman" w:hAnsi="Times New Roman"/>
                <w:sz w:val="24"/>
                <w:szCs w:val="24"/>
              </w:rPr>
              <w:t>25,328,888</w:t>
            </w:r>
          </w:p>
        </w:tc>
      </w:tr>
      <w:tr w:rsidR="0084621B" w:rsidRPr="00F31162" w:rsidTr="00793DF4">
        <w:tc>
          <w:tcPr>
            <w:tcW w:w="1880" w:type="dxa"/>
          </w:tcPr>
          <w:p w:rsidR="0084621B" w:rsidRPr="00F31162" w:rsidRDefault="0084621B" w:rsidP="006F6E4D">
            <w:pPr>
              <w:spacing w:after="0" w:line="240" w:lineRule="auto"/>
              <w:jc w:val="both"/>
              <w:rPr>
                <w:rFonts w:ascii="Times New Roman" w:hAnsi="Times New Roman"/>
                <w:sz w:val="24"/>
                <w:szCs w:val="24"/>
              </w:rPr>
            </w:pPr>
            <w:r w:rsidRPr="00F31162">
              <w:rPr>
                <w:rFonts w:ascii="Times New Roman" w:hAnsi="Times New Roman"/>
                <w:sz w:val="24"/>
                <w:szCs w:val="24"/>
              </w:rPr>
              <w:t>Motor V.F.C</w:t>
            </w:r>
          </w:p>
        </w:tc>
        <w:tc>
          <w:tcPr>
            <w:tcW w:w="1418" w:type="dxa"/>
          </w:tcPr>
          <w:p w:rsidR="0084621B" w:rsidRPr="00F31162" w:rsidRDefault="0084621B" w:rsidP="006F6E4D">
            <w:pPr>
              <w:spacing w:after="0" w:line="240" w:lineRule="auto"/>
              <w:jc w:val="both"/>
              <w:rPr>
                <w:rFonts w:ascii="Times New Roman" w:hAnsi="Times New Roman"/>
                <w:sz w:val="24"/>
                <w:szCs w:val="24"/>
              </w:rPr>
            </w:pPr>
            <w:r w:rsidRPr="00F31162">
              <w:rPr>
                <w:rFonts w:ascii="Times New Roman" w:hAnsi="Times New Roman"/>
                <w:sz w:val="24"/>
                <w:szCs w:val="24"/>
              </w:rPr>
              <w:t>0</w:t>
            </w:r>
          </w:p>
        </w:tc>
        <w:tc>
          <w:tcPr>
            <w:tcW w:w="931" w:type="dxa"/>
          </w:tcPr>
          <w:p w:rsidR="0084621B" w:rsidRPr="00F31162" w:rsidRDefault="0084621B" w:rsidP="006F6E4D">
            <w:pPr>
              <w:spacing w:after="0" w:line="240" w:lineRule="auto"/>
              <w:jc w:val="both"/>
              <w:rPr>
                <w:rFonts w:ascii="Times New Roman" w:hAnsi="Times New Roman"/>
                <w:sz w:val="24"/>
                <w:szCs w:val="24"/>
              </w:rPr>
            </w:pPr>
            <w:r w:rsidRPr="00F31162">
              <w:rPr>
                <w:rFonts w:ascii="Times New Roman" w:hAnsi="Times New Roman"/>
                <w:sz w:val="24"/>
                <w:szCs w:val="24"/>
              </w:rPr>
              <w:t>0</w:t>
            </w:r>
          </w:p>
        </w:tc>
        <w:tc>
          <w:tcPr>
            <w:tcW w:w="1610" w:type="dxa"/>
          </w:tcPr>
          <w:p w:rsidR="0084621B" w:rsidRPr="00F31162" w:rsidRDefault="0084621B" w:rsidP="006F6E4D">
            <w:pPr>
              <w:spacing w:after="0" w:line="240" w:lineRule="auto"/>
              <w:jc w:val="both"/>
              <w:rPr>
                <w:rFonts w:ascii="Times New Roman" w:hAnsi="Times New Roman"/>
                <w:sz w:val="24"/>
                <w:szCs w:val="24"/>
              </w:rPr>
            </w:pPr>
            <w:r w:rsidRPr="00F31162">
              <w:rPr>
                <w:rFonts w:ascii="Times New Roman" w:hAnsi="Times New Roman"/>
                <w:sz w:val="24"/>
                <w:szCs w:val="24"/>
              </w:rPr>
              <w:t>10,452</w:t>
            </w:r>
          </w:p>
        </w:tc>
        <w:tc>
          <w:tcPr>
            <w:tcW w:w="1390" w:type="dxa"/>
          </w:tcPr>
          <w:p w:rsidR="0084621B" w:rsidRPr="00F31162" w:rsidRDefault="0084621B" w:rsidP="006F6E4D">
            <w:pPr>
              <w:spacing w:after="0" w:line="240" w:lineRule="auto"/>
              <w:jc w:val="both"/>
              <w:rPr>
                <w:rFonts w:ascii="Times New Roman" w:hAnsi="Times New Roman"/>
                <w:sz w:val="24"/>
                <w:szCs w:val="24"/>
              </w:rPr>
            </w:pPr>
            <w:r w:rsidRPr="00F31162">
              <w:rPr>
                <w:rFonts w:ascii="Times New Roman" w:hAnsi="Times New Roman"/>
                <w:sz w:val="24"/>
                <w:szCs w:val="24"/>
              </w:rPr>
              <w:t>13,416</w:t>
            </w:r>
          </w:p>
        </w:tc>
        <w:tc>
          <w:tcPr>
            <w:tcW w:w="1418" w:type="dxa"/>
          </w:tcPr>
          <w:p w:rsidR="0084621B" w:rsidRPr="00F31162" w:rsidRDefault="0084621B" w:rsidP="006F6E4D">
            <w:pPr>
              <w:spacing w:after="0" w:line="240" w:lineRule="auto"/>
              <w:jc w:val="both"/>
              <w:rPr>
                <w:rFonts w:ascii="Times New Roman" w:hAnsi="Times New Roman"/>
                <w:sz w:val="24"/>
                <w:szCs w:val="24"/>
              </w:rPr>
            </w:pPr>
            <w:r w:rsidRPr="00F31162">
              <w:rPr>
                <w:rFonts w:ascii="Times New Roman" w:hAnsi="Times New Roman"/>
                <w:sz w:val="24"/>
                <w:szCs w:val="24"/>
              </w:rPr>
              <w:t>23,868</w:t>
            </w:r>
          </w:p>
        </w:tc>
        <w:tc>
          <w:tcPr>
            <w:tcW w:w="1418" w:type="dxa"/>
          </w:tcPr>
          <w:p w:rsidR="0084621B" w:rsidRPr="00F31162" w:rsidRDefault="0084621B" w:rsidP="006F6E4D">
            <w:pPr>
              <w:spacing w:after="0" w:line="240" w:lineRule="auto"/>
              <w:jc w:val="both"/>
              <w:rPr>
                <w:rFonts w:ascii="Times New Roman" w:hAnsi="Times New Roman"/>
                <w:sz w:val="24"/>
                <w:szCs w:val="24"/>
              </w:rPr>
            </w:pPr>
            <w:r w:rsidRPr="00F31162">
              <w:rPr>
                <w:rFonts w:ascii="Times New Roman" w:hAnsi="Times New Roman"/>
                <w:sz w:val="24"/>
                <w:szCs w:val="24"/>
              </w:rPr>
              <w:t>2,888,089</w:t>
            </w:r>
          </w:p>
        </w:tc>
      </w:tr>
      <w:tr w:rsidR="0084621B" w:rsidRPr="00F31162" w:rsidTr="00793DF4">
        <w:tc>
          <w:tcPr>
            <w:tcW w:w="1880" w:type="dxa"/>
          </w:tcPr>
          <w:p w:rsidR="0084621B" w:rsidRPr="00F31162" w:rsidRDefault="0084621B" w:rsidP="006F6E4D">
            <w:pPr>
              <w:spacing w:after="0" w:line="240" w:lineRule="auto"/>
              <w:jc w:val="both"/>
              <w:rPr>
                <w:rFonts w:ascii="Times New Roman" w:hAnsi="Times New Roman"/>
                <w:sz w:val="24"/>
                <w:szCs w:val="24"/>
              </w:rPr>
            </w:pPr>
            <w:r w:rsidRPr="00F31162">
              <w:rPr>
                <w:rFonts w:ascii="Times New Roman" w:hAnsi="Times New Roman"/>
                <w:sz w:val="24"/>
                <w:szCs w:val="24"/>
              </w:rPr>
              <w:t>Route Permit Fee</w:t>
            </w:r>
          </w:p>
        </w:tc>
        <w:tc>
          <w:tcPr>
            <w:tcW w:w="1418" w:type="dxa"/>
          </w:tcPr>
          <w:p w:rsidR="0084621B" w:rsidRPr="00F31162" w:rsidRDefault="0084621B" w:rsidP="006F6E4D">
            <w:pPr>
              <w:spacing w:after="0" w:line="240" w:lineRule="auto"/>
              <w:jc w:val="both"/>
              <w:rPr>
                <w:rFonts w:ascii="Times New Roman" w:hAnsi="Times New Roman"/>
                <w:sz w:val="24"/>
                <w:szCs w:val="24"/>
              </w:rPr>
            </w:pPr>
            <w:r w:rsidRPr="00F31162">
              <w:rPr>
                <w:rFonts w:ascii="Times New Roman" w:hAnsi="Times New Roman"/>
                <w:sz w:val="24"/>
                <w:szCs w:val="24"/>
              </w:rPr>
              <w:t>0</w:t>
            </w:r>
          </w:p>
        </w:tc>
        <w:tc>
          <w:tcPr>
            <w:tcW w:w="931" w:type="dxa"/>
          </w:tcPr>
          <w:p w:rsidR="0084621B" w:rsidRPr="00F31162" w:rsidRDefault="0084621B" w:rsidP="006F6E4D">
            <w:pPr>
              <w:spacing w:after="0" w:line="240" w:lineRule="auto"/>
              <w:jc w:val="both"/>
              <w:rPr>
                <w:rFonts w:ascii="Times New Roman" w:hAnsi="Times New Roman"/>
                <w:sz w:val="24"/>
                <w:szCs w:val="24"/>
              </w:rPr>
            </w:pPr>
            <w:r w:rsidRPr="00F31162">
              <w:rPr>
                <w:rFonts w:ascii="Times New Roman" w:hAnsi="Times New Roman"/>
                <w:sz w:val="24"/>
                <w:szCs w:val="24"/>
              </w:rPr>
              <w:t>0</w:t>
            </w:r>
          </w:p>
        </w:tc>
        <w:tc>
          <w:tcPr>
            <w:tcW w:w="1610" w:type="dxa"/>
          </w:tcPr>
          <w:p w:rsidR="0084621B" w:rsidRPr="00F31162" w:rsidRDefault="0084621B" w:rsidP="006F6E4D">
            <w:pPr>
              <w:spacing w:after="0" w:line="240" w:lineRule="auto"/>
              <w:jc w:val="both"/>
              <w:rPr>
                <w:rFonts w:ascii="Times New Roman" w:hAnsi="Times New Roman"/>
                <w:sz w:val="24"/>
                <w:szCs w:val="24"/>
              </w:rPr>
            </w:pPr>
            <w:r w:rsidRPr="00F31162">
              <w:rPr>
                <w:rFonts w:ascii="Times New Roman" w:hAnsi="Times New Roman"/>
                <w:sz w:val="24"/>
                <w:szCs w:val="24"/>
              </w:rPr>
              <w:t>0</w:t>
            </w:r>
          </w:p>
        </w:tc>
        <w:tc>
          <w:tcPr>
            <w:tcW w:w="1390" w:type="dxa"/>
          </w:tcPr>
          <w:p w:rsidR="0084621B" w:rsidRPr="00F31162" w:rsidRDefault="0084621B" w:rsidP="006F6E4D">
            <w:pPr>
              <w:spacing w:after="0" w:line="240" w:lineRule="auto"/>
              <w:jc w:val="both"/>
              <w:rPr>
                <w:rFonts w:ascii="Times New Roman" w:hAnsi="Times New Roman"/>
                <w:sz w:val="24"/>
                <w:szCs w:val="24"/>
              </w:rPr>
            </w:pPr>
            <w:r w:rsidRPr="00F31162">
              <w:rPr>
                <w:rFonts w:ascii="Times New Roman" w:hAnsi="Times New Roman"/>
                <w:sz w:val="24"/>
                <w:szCs w:val="24"/>
              </w:rPr>
              <w:t>0</w:t>
            </w:r>
          </w:p>
        </w:tc>
        <w:tc>
          <w:tcPr>
            <w:tcW w:w="1418" w:type="dxa"/>
          </w:tcPr>
          <w:p w:rsidR="0084621B" w:rsidRPr="00F31162" w:rsidRDefault="0084621B" w:rsidP="006F6E4D">
            <w:pPr>
              <w:spacing w:after="0" w:line="240" w:lineRule="auto"/>
              <w:jc w:val="both"/>
              <w:rPr>
                <w:rFonts w:ascii="Times New Roman" w:hAnsi="Times New Roman"/>
                <w:sz w:val="24"/>
                <w:szCs w:val="24"/>
              </w:rPr>
            </w:pPr>
            <w:r w:rsidRPr="00F31162">
              <w:rPr>
                <w:rFonts w:ascii="Times New Roman" w:hAnsi="Times New Roman"/>
                <w:sz w:val="24"/>
                <w:szCs w:val="24"/>
              </w:rPr>
              <w:t>0</w:t>
            </w:r>
          </w:p>
        </w:tc>
        <w:tc>
          <w:tcPr>
            <w:tcW w:w="1418" w:type="dxa"/>
          </w:tcPr>
          <w:p w:rsidR="0084621B" w:rsidRPr="00F31162" w:rsidRDefault="0084621B" w:rsidP="006F6E4D">
            <w:pPr>
              <w:spacing w:after="0" w:line="240" w:lineRule="auto"/>
              <w:jc w:val="both"/>
              <w:rPr>
                <w:rFonts w:ascii="Times New Roman" w:hAnsi="Times New Roman"/>
                <w:sz w:val="24"/>
                <w:szCs w:val="24"/>
              </w:rPr>
            </w:pPr>
            <w:r w:rsidRPr="00F31162">
              <w:rPr>
                <w:rFonts w:ascii="Times New Roman" w:hAnsi="Times New Roman"/>
                <w:sz w:val="24"/>
                <w:szCs w:val="24"/>
              </w:rPr>
              <w:t>8,428,234</w:t>
            </w:r>
          </w:p>
        </w:tc>
      </w:tr>
      <w:tr w:rsidR="0084621B" w:rsidRPr="00F31162" w:rsidTr="00793DF4">
        <w:tc>
          <w:tcPr>
            <w:tcW w:w="1880" w:type="dxa"/>
          </w:tcPr>
          <w:p w:rsidR="0084621B" w:rsidRPr="00F31162" w:rsidRDefault="0084621B" w:rsidP="006F6E4D">
            <w:pPr>
              <w:spacing w:after="0" w:line="240" w:lineRule="auto"/>
              <w:jc w:val="both"/>
              <w:rPr>
                <w:rFonts w:ascii="Times New Roman" w:hAnsi="Times New Roman"/>
                <w:sz w:val="24"/>
                <w:szCs w:val="24"/>
              </w:rPr>
            </w:pPr>
            <w:r w:rsidRPr="00F31162">
              <w:rPr>
                <w:rFonts w:ascii="Times New Roman" w:hAnsi="Times New Roman"/>
                <w:sz w:val="24"/>
                <w:szCs w:val="24"/>
              </w:rPr>
              <w:t>M.V.T</w:t>
            </w:r>
          </w:p>
        </w:tc>
        <w:tc>
          <w:tcPr>
            <w:tcW w:w="1418" w:type="dxa"/>
          </w:tcPr>
          <w:p w:rsidR="0084621B" w:rsidRPr="00F31162" w:rsidRDefault="0084621B" w:rsidP="006F6E4D">
            <w:pPr>
              <w:spacing w:after="0" w:line="240" w:lineRule="auto"/>
              <w:jc w:val="both"/>
              <w:rPr>
                <w:rFonts w:ascii="Times New Roman" w:hAnsi="Times New Roman"/>
                <w:sz w:val="24"/>
                <w:szCs w:val="24"/>
              </w:rPr>
            </w:pPr>
            <w:r w:rsidRPr="00F31162">
              <w:rPr>
                <w:rFonts w:ascii="Times New Roman" w:hAnsi="Times New Roman"/>
                <w:sz w:val="24"/>
                <w:szCs w:val="24"/>
              </w:rPr>
              <w:t>0</w:t>
            </w:r>
          </w:p>
        </w:tc>
        <w:tc>
          <w:tcPr>
            <w:tcW w:w="931" w:type="dxa"/>
          </w:tcPr>
          <w:p w:rsidR="0084621B" w:rsidRPr="00F31162" w:rsidRDefault="0084621B" w:rsidP="006F6E4D">
            <w:pPr>
              <w:spacing w:after="0" w:line="240" w:lineRule="auto"/>
              <w:jc w:val="both"/>
              <w:rPr>
                <w:rFonts w:ascii="Times New Roman" w:hAnsi="Times New Roman"/>
                <w:sz w:val="24"/>
                <w:szCs w:val="24"/>
              </w:rPr>
            </w:pPr>
            <w:r w:rsidRPr="00F31162">
              <w:rPr>
                <w:rFonts w:ascii="Times New Roman" w:hAnsi="Times New Roman"/>
                <w:sz w:val="24"/>
                <w:szCs w:val="24"/>
              </w:rPr>
              <w:t>0</w:t>
            </w:r>
          </w:p>
        </w:tc>
        <w:tc>
          <w:tcPr>
            <w:tcW w:w="1610" w:type="dxa"/>
          </w:tcPr>
          <w:p w:rsidR="0084621B" w:rsidRPr="00F31162" w:rsidRDefault="0084621B" w:rsidP="006F6E4D">
            <w:pPr>
              <w:spacing w:after="0" w:line="240" w:lineRule="auto"/>
              <w:jc w:val="both"/>
              <w:rPr>
                <w:rFonts w:ascii="Times New Roman" w:hAnsi="Times New Roman"/>
                <w:sz w:val="24"/>
                <w:szCs w:val="24"/>
              </w:rPr>
            </w:pPr>
            <w:r w:rsidRPr="00F31162">
              <w:rPr>
                <w:rFonts w:ascii="Times New Roman" w:hAnsi="Times New Roman"/>
                <w:sz w:val="24"/>
                <w:szCs w:val="24"/>
              </w:rPr>
              <w:t>0</w:t>
            </w:r>
          </w:p>
        </w:tc>
        <w:tc>
          <w:tcPr>
            <w:tcW w:w="1390" w:type="dxa"/>
          </w:tcPr>
          <w:p w:rsidR="0084621B" w:rsidRPr="00F31162" w:rsidRDefault="0084621B" w:rsidP="006F6E4D">
            <w:pPr>
              <w:spacing w:after="0" w:line="240" w:lineRule="auto"/>
              <w:jc w:val="both"/>
              <w:rPr>
                <w:rFonts w:ascii="Times New Roman" w:hAnsi="Times New Roman"/>
                <w:sz w:val="24"/>
                <w:szCs w:val="24"/>
              </w:rPr>
            </w:pPr>
            <w:r w:rsidRPr="00F31162">
              <w:rPr>
                <w:rFonts w:ascii="Times New Roman" w:hAnsi="Times New Roman"/>
                <w:sz w:val="24"/>
                <w:szCs w:val="24"/>
              </w:rPr>
              <w:t>0</w:t>
            </w:r>
          </w:p>
        </w:tc>
        <w:tc>
          <w:tcPr>
            <w:tcW w:w="1418" w:type="dxa"/>
          </w:tcPr>
          <w:p w:rsidR="0084621B" w:rsidRPr="00F31162" w:rsidRDefault="0084621B" w:rsidP="006F6E4D">
            <w:pPr>
              <w:spacing w:after="0" w:line="240" w:lineRule="auto"/>
              <w:jc w:val="both"/>
              <w:rPr>
                <w:rFonts w:ascii="Times New Roman" w:hAnsi="Times New Roman"/>
                <w:sz w:val="24"/>
                <w:szCs w:val="24"/>
              </w:rPr>
            </w:pPr>
            <w:r w:rsidRPr="00F31162">
              <w:rPr>
                <w:rFonts w:ascii="Times New Roman" w:hAnsi="Times New Roman"/>
                <w:sz w:val="24"/>
                <w:szCs w:val="24"/>
              </w:rPr>
              <w:t>0</w:t>
            </w:r>
          </w:p>
        </w:tc>
        <w:tc>
          <w:tcPr>
            <w:tcW w:w="1418" w:type="dxa"/>
          </w:tcPr>
          <w:p w:rsidR="0084621B" w:rsidRPr="00F31162" w:rsidRDefault="0084621B" w:rsidP="006F6E4D">
            <w:pPr>
              <w:spacing w:after="0" w:line="240" w:lineRule="auto"/>
              <w:jc w:val="both"/>
              <w:rPr>
                <w:rFonts w:ascii="Times New Roman" w:hAnsi="Times New Roman"/>
                <w:sz w:val="24"/>
                <w:szCs w:val="24"/>
              </w:rPr>
            </w:pPr>
            <w:r w:rsidRPr="00F31162">
              <w:rPr>
                <w:rFonts w:ascii="Times New Roman" w:hAnsi="Times New Roman"/>
                <w:sz w:val="24"/>
                <w:szCs w:val="24"/>
              </w:rPr>
              <w:t>8,374,363</w:t>
            </w:r>
          </w:p>
        </w:tc>
      </w:tr>
      <w:tr w:rsidR="0084621B" w:rsidRPr="00F31162" w:rsidTr="00793DF4">
        <w:tc>
          <w:tcPr>
            <w:tcW w:w="1880" w:type="dxa"/>
          </w:tcPr>
          <w:p w:rsidR="0084621B" w:rsidRPr="00F31162" w:rsidRDefault="0084621B" w:rsidP="006F6E4D">
            <w:pPr>
              <w:spacing w:after="0" w:line="240" w:lineRule="auto"/>
              <w:jc w:val="both"/>
              <w:rPr>
                <w:rFonts w:ascii="Times New Roman" w:hAnsi="Times New Roman"/>
                <w:b/>
                <w:sz w:val="24"/>
                <w:szCs w:val="24"/>
              </w:rPr>
            </w:pPr>
            <w:r w:rsidRPr="00F31162">
              <w:rPr>
                <w:rFonts w:ascii="Times New Roman" w:hAnsi="Times New Roman"/>
                <w:b/>
                <w:sz w:val="24"/>
                <w:szCs w:val="24"/>
              </w:rPr>
              <w:t>Total</w:t>
            </w:r>
          </w:p>
        </w:tc>
        <w:tc>
          <w:tcPr>
            <w:tcW w:w="1418" w:type="dxa"/>
          </w:tcPr>
          <w:p w:rsidR="0084621B" w:rsidRPr="00F31162" w:rsidRDefault="0084621B" w:rsidP="006F6E4D">
            <w:pPr>
              <w:spacing w:after="0" w:line="240" w:lineRule="auto"/>
              <w:jc w:val="both"/>
              <w:rPr>
                <w:rFonts w:ascii="Times New Roman" w:hAnsi="Times New Roman"/>
                <w:b/>
                <w:bCs/>
                <w:sz w:val="24"/>
                <w:szCs w:val="24"/>
              </w:rPr>
            </w:pPr>
            <w:r w:rsidRPr="00F31162">
              <w:rPr>
                <w:rFonts w:ascii="Times New Roman" w:hAnsi="Times New Roman"/>
                <w:b/>
                <w:bCs/>
                <w:sz w:val="24"/>
                <w:szCs w:val="24"/>
              </w:rPr>
              <w:t>19,055,884</w:t>
            </w:r>
          </w:p>
        </w:tc>
        <w:tc>
          <w:tcPr>
            <w:tcW w:w="931" w:type="dxa"/>
          </w:tcPr>
          <w:p w:rsidR="0084621B" w:rsidRPr="00F31162" w:rsidRDefault="0084621B" w:rsidP="006F6E4D">
            <w:pPr>
              <w:spacing w:after="0" w:line="240" w:lineRule="auto"/>
              <w:jc w:val="both"/>
              <w:rPr>
                <w:rFonts w:ascii="Times New Roman" w:hAnsi="Times New Roman"/>
                <w:sz w:val="24"/>
                <w:szCs w:val="24"/>
              </w:rPr>
            </w:pPr>
            <w:r w:rsidRPr="00F31162">
              <w:rPr>
                <w:rFonts w:ascii="Times New Roman" w:hAnsi="Times New Roman"/>
                <w:sz w:val="24"/>
                <w:szCs w:val="24"/>
              </w:rPr>
              <w:t>0</w:t>
            </w:r>
          </w:p>
        </w:tc>
        <w:tc>
          <w:tcPr>
            <w:tcW w:w="1610" w:type="dxa"/>
          </w:tcPr>
          <w:p w:rsidR="0084621B" w:rsidRPr="00F31162" w:rsidRDefault="0084621B" w:rsidP="006F6E4D">
            <w:pPr>
              <w:spacing w:after="0" w:line="240" w:lineRule="auto"/>
              <w:jc w:val="both"/>
              <w:rPr>
                <w:rFonts w:ascii="Times New Roman" w:hAnsi="Times New Roman"/>
                <w:b/>
                <w:bCs/>
                <w:sz w:val="24"/>
                <w:szCs w:val="24"/>
              </w:rPr>
            </w:pPr>
            <w:r w:rsidRPr="00F31162">
              <w:rPr>
                <w:rFonts w:ascii="Times New Roman" w:hAnsi="Times New Roman"/>
                <w:b/>
                <w:bCs/>
                <w:sz w:val="24"/>
                <w:szCs w:val="24"/>
              </w:rPr>
              <w:t>3,519,270</w:t>
            </w:r>
          </w:p>
        </w:tc>
        <w:tc>
          <w:tcPr>
            <w:tcW w:w="1390" w:type="dxa"/>
          </w:tcPr>
          <w:p w:rsidR="0084621B" w:rsidRPr="00F31162" w:rsidRDefault="0084621B" w:rsidP="006F6E4D">
            <w:pPr>
              <w:spacing w:after="0" w:line="240" w:lineRule="auto"/>
              <w:jc w:val="both"/>
              <w:rPr>
                <w:rFonts w:ascii="Times New Roman" w:hAnsi="Times New Roman"/>
                <w:b/>
                <w:bCs/>
                <w:sz w:val="24"/>
                <w:szCs w:val="24"/>
              </w:rPr>
            </w:pPr>
            <w:r w:rsidRPr="00F31162">
              <w:rPr>
                <w:rFonts w:ascii="Times New Roman" w:hAnsi="Times New Roman"/>
                <w:b/>
                <w:bCs/>
                <w:sz w:val="24"/>
                <w:szCs w:val="24"/>
              </w:rPr>
              <w:t>51,918</w:t>
            </w:r>
          </w:p>
        </w:tc>
        <w:tc>
          <w:tcPr>
            <w:tcW w:w="1418" w:type="dxa"/>
          </w:tcPr>
          <w:p w:rsidR="0084621B" w:rsidRPr="00F31162" w:rsidRDefault="0084621B" w:rsidP="006F6E4D">
            <w:pPr>
              <w:spacing w:after="0" w:line="240" w:lineRule="auto"/>
              <w:jc w:val="both"/>
              <w:rPr>
                <w:rFonts w:ascii="Times New Roman" w:hAnsi="Times New Roman"/>
                <w:b/>
                <w:bCs/>
                <w:sz w:val="24"/>
                <w:szCs w:val="24"/>
              </w:rPr>
            </w:pPr>
            <w:r w:rsidRPr="00F31162">
              <w:rPr>
                <w:rFonts w:ascii="Times New Roman" w:hAnsi="Times New Roman"/>
                <w:b/>
                <w:bCs/>
                <w:sz w:val="24"/>
                <w:szCs w:val="24"/>
              </w:rPr>
              <w:t>51,918</w:t>
            </w:r>
          </w:p>
        </w:tc>
        <w:tc>
          <w:tcPr>
            <w:tcW w:w="1418" w:type="dxa"/>
          </w:tcPr>
          <w:p w:rsidR="0084621B" w:rsidRPr="00F31162" w:rsidRDefault="0084621B" w:rsidP="006F6E4D">
            <w:pPr>
              <w:spacing w:after="0" w:line="240" w:lineRule="auto"/>
              <w:jc w:val="both"/>
              <w:rPr>
                <w:rFonts w:ascii="Times New Roman" w:hAnsi="Times New Roman"/>
                <w:b/>
                <w:bCs/>
                <w:sz w:val="24"/>
                <w:szCs w:val="24"/>
              </w:rPr>
            </w:pPr>
            <w:r w:rsidRPr="00F31162">
              <w:rPr>
                <w:rFonts w:ascii="Times New Roman" w:hAnsi="Times New Roman"/>
                <w:b/>
                <w:bCs/>
                <w:sz w:val="24"/>
                <w:szCs w:val="24"/>
              </w:rPr>
              <w:t>47,343,629</w:t>
            </w:r>
          </w:p>
        </w:tc>
      </w:tr>
    </w:tbl>
    <w:p w:rsidR="00DE4E8E" w:rsidRDefault="00DE4E8E" w:rsidP="0084621B">
      <w:pPr>
        <w:ind w:left="1440" w:hanging="1620"/>
        <w:jc w:val="both"/>
        <w:rPr>
          <w:rFonts w:ascii="Times New Roman" w:hAnsi="Times New Roman"/>
          <w:b/>
          <w:bCs/>
          <w:sz w:val="24"/>
          <w:szCs w:val="24"/>
        </w:rPr>
      </w:pPr>
    </w:p>
    <w:p w:rsidR="0084621B" w:rsidRPr="00F31162" w:rsidRDefault="00DE4E8E" w:rsidP="00DE4E8E">
      <w:pPr>
        <w:ind w:left="810" w:hanging="990"/>
        <w:jc w:val="both"/>
        <w:rPr>
          <w:rFonts w:ascii="Times New Roman" w:hAnsi="Times New Roman"/>
          <w:b/>
          <w:bCs/>
          <w:sz w:val="24"/>
          <w:szCs w:val="24"/>
        </w:rPr>
      </w:pPr>
      <w:r>
        <w:rPr>
          <w:rFonts w:ascii="Times New Roman" w:hAnsi="Times New Roman"/>
          <w:b/>
          <w:bCs/>
          <w:sz w:val="24"/>
          <w:szCs w:val="24"/>
        </w:rPr>
        <w:lastRenderedPageBreak/>
        <w:t>3.11</w:t>
      </w:r>
      <w:r>
        <w:rPr>
          <w:rFonts w:ascii="Times New Roman" w:hAnsi="Times New Roman"/>
          <w:b/>
          <w:bCs/>
          <w:sz w:val="24"/>
          <w:szCs w:val="24"/>
        </w:rPr>
        <w:tab/>
      </w:r>
      <w:r w:rsidR="0084621B" w:rsidRPr="00F31162">
        <w:rPr>
          <w:rFonts w:ascii="Times New Roman" w:hAnsi="Times New Roman"/>
          <w:b/>
          <w:bCs/>
          <w:sz w:val="24"/>
          <w:szCs w:val="24"/>
        </w:rPr>
        <w:t xml:space="preserve">SALE OF PAKISTAN HIGHWAY CODE BOOKS </w:t>
      </w:r>
      <w:smartTag w:uri="urn:schemas-microsoft-com:office:smarttags" w:element="stockticker">
        <w:r w:rsidR="0084621B" w:rsidRPr="00F31162">
          <w:rPr>
            <w:rFonts w:ascii="Times New Roman" w:hAnsi="Times New Roman"/>
            <w:b/>
            <w:bCs/>
            <w:sz w:val="24"/>
            <w:szCs w:val="24"/>
          </w:rPr>
          <w:t>AND</w:t>
        </w:r>
      </w:smartTag>
      <w:r w:rsidR="0084621B" w:rsidRPr="00F31162">
        <w:rPr>
          <w:rFonts w:ascii="Times New Roman" w:hAnsi="Times New Roman"/>
          <w:b/>
          <w:bCs/>
          <w:sz w:val="24"/>
          <w:szCs w:val="24"/>
        </w:rPr>
        <w:t xml:space="preserve"> AGRICULTURAL LOAN PASS BOOKS</w:t>
      </w:r>
    </w:p>
    <w:p w:rsidR="0084621B" w:rsidRPr="00F31162" w:rsidRDefault="0084621B" w:rsidP="0084621B">
      <w:pPr>
        <w:jc w:val="both"/>
        <w:rPr>
          <w:rFonts w:ascii="Times New Roman" w:hAnsi="Times New Roman"/>
          <w:sz w:val="24"/>
          <w:szCs w:val="24"/>
        </w:rPr>
      </w:pPr>
      <w:r w:rsidRPr="00F31162">
        <w:rPr>
          <w:rFonts w:ascii="Times New Roman" w:hAnsi="Times New Roman"/>
          <w:sz w:val="24"/>
          <w:szCs w:val="24"/>
        </w:rPr>
        <w:t>Pakistan Highway Code Books (HWCB) and Agricultural Loan Pass Books (ALPB) are printed by Pakistan Post office Department and sold through all Post Office counters since 1973 and 1978 respectively. Both English and Urdu versions are being sold to public. 80,132 Agricultural Loan Pass Books were sold during the year 2020-21. Similarly, 31,735 Highway / Motorway Code Books were sold during the year 2020-21. The Circle-</w:t>
      </w:r>
      <w:r w:rsidR="00A1453D">
        <w:rPr>
          <w:rFonts w:ascii="Times New Roman" w:hAnsi="Times New Roman"/>
          <w:sz w:val="24"/>
          <w:szCs w:val="24"/>
        </w:rPr>
        <w:t>wise Break-up is as under: -</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64"/>
        <w:gridCol w:w="3914"/>
        <w:gridCol w:w="2700"/>
        <w:gridCol w:w="1155"/>
        <w:gridCol w:w="1275"/>
      </w:tblGrid>
      <w:tr w:rsidR="0084621B" w:rsidRPr="00F31162" w:rsidTr="00793DF4">
        <w:trPr>
          <w:trHeight w:val="270"/>
        </w:trPr>
        <w:tc>
          <w:tcPr>
            <w:tcW w:w="964" w:type="dxa"/>
            <w:vMerge w:val="restart"/>
            <w:vAlign w:val="center"/>
          </w:tcPr>
          <w:p w:rsidR="0084621B" w:rsidRPr="00F31162" w:rsidRDefault="0084621B" w:rsidP="00DE4E8E">
            <w:pPr>
              <w:spacing w:after="0" w:line="240" w:lineRule="auto"/>
              <w:jc w:val="both"/>
              <w:rPr>
                <w:rFonts w:ascii="Times New Roman" w:hAnsi="Times New Roman"/>
                <w:b/>
                <w:bCs/>
                <w:sz w:val="24"/>
                <w:szCs w:val="24"/>
              </w:rPr>
            </w:pPr>
            <w:r w:rsidRPr="00F31162">
              <w:rPr>
                <w:rFonts w:ascii="Times New Roman" w:hAnsi="Times New Roman"/>
                <w:b/>
                <w:bCs/>
                <w:sz w:val="24"/>
                <w:szCs w:val="24"/>
              </w:rPr>
              <w:t>S. NO.</w:t>
            </w:r>
          </w:p>
        </w:tc>
        <w:tc>
          <w:tcPr>
            <w:tcW w:w="3914" w:type="dxa"/>
            <w:vMerge w:val="restart"/>
            <w:vAlign w:val="center"/>
          </w:tcPr>
          <w:p w:rsidR="0084621B" w:rsidRPr="00F31162" w:rsidRDefault="0084621B" w:rsidP="00DE4E8E">
            <w:pPr>
              <w:spacing w:after="0" w:line="240" w:lineRule="auto"/>
              <w:jc w:val="both"/>
              <w:rPr>
                <w:rFonts w:ascii="Times New Roman" w:hAnsi="Times New Roman"/>
                <w:b/>
                <w:bCs/>
                <w:sz w:val="24"/>
                <w:szCs w:val="24"/>
              </w:rPr>
            </w:pPr>
            <w:r w:rsidRPr="00F31162">
              <w:rPr>
                <w:rFonts w:ascii="Times New Roman" w:hAnsi="Times New Roman"/>
                <w:b/>
                <w:bCs/>
                <w:sz w:val="24"/>
                <w:szCs w:val="24"/>
              </w:rPr>
              <w:t>Name of Circle</w:t>
            </w:r>
          </w:p>
        </w:tc>
        <w:tc>
          <w:tcPr>
            <w:tcW w:w="2700" w:type="dxa"/>
            <w:vMerge w:val="restart"/>
            <w:vAlign w:val="center"/>
          </w:tcPr>
          <w:p w:rsidR="0084621B" w:rsidRPr="00F31162" w:rsidRDefault="0084621B" w:rsidP="00DE4E8E">
            <w:pPr>
              <w:spacing w:after="0" w:line="240" w:lineRule="auto"/>
              <w:jc w:val="both"/>
              <w:rPr>
                <w:rFonts w:ascii="Times New Roman" w:hAnsi="Times New Roman"/>
                <w:b/>
                <w:bCs/>
                <w:sz w:val="24"/>
                <w:szCs w:val="24"/>
              </w:rPr>
            </w:pPr>
            <w:r w:rsidRPr="00F31162">
              <w:rPr>
                <w:rFonts w:ascii="Times New Roman" w:hAnsi="Times New Roman"/>
                <w:b/>
                <w:bCs/>
                <w:sz w:val="24"/>
                <w:szCs w:val="24"/>
              </w:rPr>
              <w:t>ALPBs SOLD</w:t>
            </w:r>
          </w:p>
        </w:tc>
        <w:tc>
          <w:tcPr>
            <w:tcW w:w="2430" w:type="dxa"/>
            <w:gridSpan w:val="2"/>
            <w:vAlign w:val="center"/>
          </w:tcPr>
          <w:p w:rsidR="0084621B" w:rsidRPr="00F31162" w:rsidRDefault="0084621B" w:rsidP="00DE4E8E">
            <w:pPr>
              <w:spacing w:after="0" w:line="240" w:lineRule="auto"/>
              <w:jc w:val="both"/>
              <w:rPr>
                <w:rFonts w:ascii="Times New Roman" w:hAnsi="Times New Roman"/>
                <w:b/>
                <w:bCs/>
                <w:sz w:val="24"/>
                <w:szCs w:val="24"/>
              </w:rPr>
            </w:pPr>
            <w:r w:rsidRPr="00F31162">
              <w:rPr>
                <w:rFonts w:ascii="Times New Roman" w:hAnsi="Times New Roman"/>
                <w:b/>
                <w:bCs/>
                <w:sz w:val="24"/>
                <w:szCs w:val="24"/>
              </w:rPr>
              <w:t>HWCBs Sold</w:t>
            </w:r>
          </w:p>
        </w:tc>
      </w:tr>
      <w:tr w:rsidR="0084621B" w:rsidRPr="00F31162" w:rsidTr="00793DF4">
        <w:trPr>
          <w:trHeight w:val="260"/>
        </w:trPr>
        <w:tc>
          <w:tcPr>
            <w:tcW w:w="964" w:type="dxa"/>
            <w:vMerge/>
            <w:vAlign w:val="center"/>
          </w:tcPr>
          <w:p w:rsidR="0084621B" w:rsidRPr="00F31162" w:rsidRDefault="0084621B" w:rsidP="00DE4E8E">
            <w:pPr>
              <w:spacing w:after="0" w:line="240" w:lineRule="auto"/>
              <w:jc w:val="both"/>
              <w:rPr>
                <w:rFonts w:ascii="Times New Roman" w:hAnsi="Times New Roman"/>
                <w:b/>
                <w:bCs/>
                <w:sz w:val="24"/>
                <w:szCs w:val="24"/>
              </w:rPr>
            </w:pPr>
          </w:p>
        </w:tc>
        <w:tc>
          <w:tcPr>
            <w:tcW w:w="3914" w:type="dxa"/>
            <w:vMerge/>
            <w:vAlign w:val="center"/>
          </w:tcPr>
          <w:p w:rsidR="0084621B" w:rsidRPr="00F31162" w:rsidRDefault="0084621B" w:rsidP="00DE4E8E">
            <w:pPr>
              <w:spacing w:after="0" w:line="240" w:lineRule="auto"/>
              <w:jc w:val="both"/>
              <w:rPr>
                <w:rFonts w:ascii="Times New Roman" w:hAnsi="Times New Roman"/>
                <w:b/>
                <w:bCs/>
                <w:sz w:val="24"/>
                <w:szCs w:val="24"/>
              </w:rPr>
            </w:pPr>
          </w:p>
        </w:tc>
        <w:tc>
          <w:tcPr>
            <w:tcW w:w="2700" w:type="dxa"/>
            <w:vMerge/>
            <w:vAlign w:val="center"/>
          </w:tcPr>
          <w:p w:rsidR="0084621B" w:rsidRPr="00F31162" w:rsidRDefault="0084621B" w:rsidP="00DE4E8E">
            <w:pPr>
              <w:spacing w:after="0" w:line="240" w:lineRule="auto"/>
              <w:jc w:val="both"/>
              <w:rPr>
                <w:rFonts w:ascii="Times New Roman" w:hAnsi="Times New Roman"/>
                <w:b/>
                <w:bCs/>
                <w:sz w:val="24"/>
                <w:szCs w:val="24"/>
              </w:rPr>
            </w:pPr>
          </w:p>
        </w:tc>
        <w:tc>
          <w:tcPr>
            <w:tcW w:w="1155" w:type="dxa"/>
            <w:vAlign w:val="center"/>
          </w:tcPr>
          <w:p w:rsidR="0084621B" w:rsidRPr="00F31162" w:rsidRDefault="0084621B" w:rsidP="00DE4E8E">
            <w:pPr>
              <w:spacing w:after="0" w:line="240" w:lineRule="auto"/>
              <w:jc w:val="both"/>
              <w:rPr>
                <w:rFonts w:ascii="Times New Roman" w:hAnsi="Times New Roman"/>
                <w:b/>
                <w:bCs/>
                <w:sz w:val="24"/>
                <w:szCs w:val="24"/>
              </w:rPr>
            </w:pPr>
            <w:r w:rsidRPr="00F31162">
              <w:rPr>
                <w:rFonts w:ascii="Times New Roman" w:hAnsi="Times New Roman"/>
                <w:b/>
                <w:bCs/>
                <w:sz w:val="24"/>
                <w:szCs w:val="24"/>
              </w:rPr>
              <w:t>English</w:t>
            </w:r>
          </w:p>
        </w:tc>
        <w:tc>
          <w:tcPr>
            <w:tcW w:w="1275" w:type="dxa"/>
            <w:vAlign w:val="center"/>
          </w:tcPr>
          <w:p w:rsidR="0084621B" w:rsidRPr="00F31162" w:rsidRDefault="0084621B" w:rsidP="00DE4E8E">
            <w:pPr>
              <w:spacing w:after="0" w:line="240" w:lineRule="auto"/>
              <w:jc w:val="both"/>
              <w:rPr>
                <w:rFonts w:ascii="Times New Roman" w:hAnsi="Times New Roman"/>
                <w:b/>
                <w:bCs/>
                <w:sz w:val="24"/>
                <w:szCs w:val="24"/>
              </w:rPr>
            </w:pPr>
            <w:r w:rsidRPr="00F31162">
              <w:rPr>
                <w:rFonts w:ascii="Times New Roman" w:hAnsi="Times New Roman"/>
                <w:b/>
                <w:bCs/>
                <w:sz w:val="24"/>
                <w:szCs w:val="24"/>
              </w:rPr>
              <w:t>Urdu</w:t>
            </w:r>
          </w:p>
        </w:tc>
      </w:tr>
      <w:tr w:rsidR="0084621B" w:rsidRPr="00F31162" w:rsidTr="00793DF4">
        <w:tc>
          <w:tcPr>
            <w:tcW w:w="964" w:type="dxa"/>
          </w:tcPr>
          <w:p w:rsidR="0084621B" w:rsidRPr="00F31162" w:rsidRDefault="0084621B" w:rsidP="00DE4E8E">
            <w:pPr>
              <w:spacing w:after="0" w:line="240" w:lineRule="auto"/>
              <w:jc w:val="both"/>
              <w:rPr>
                <w:rFonts w:ascii="Times New Roman" w:hAnsi="Times New Roman"/>
                <w:sz w:val="24"/>
                <w:szCs w:val="24"/>
              </w:rPr>
            </w:pPr>
            <w:r w:rsidRPr="00F31162">
              <w:rPr>
                <w:rFonts w:ascii="Times New Roman" w:hAnsi="Times New Roman"/>
                <w:sz w:val="24"/>
                <w:szCs w:val="24"/>
              </w:rPr>
              <w:t>1</w:t>
            </w:r>
          </w:p>
        </w:tc>
        <w:tc>
          <w:tcPr>
            <w:tcW w:w="3914" w:type="dxa"/>
          </w:tcPr>
          <w:p w:rsidR="0084621B" w:rsidRPr="00F31162" w:rsidRDefault="0084621B" w:rsidP="00DE4E8E">
            <w:pPr>
              <w:spacing w:after="0" w:line="240" w:lineRule="auto"/>
              <w:jc w:val="both"/>
              <w:rPr>
                <w:rFonts w:ascii="Times New Roman" w:hAnsi="Times New Roman"/>
                <w:sz w:val="24"/>
                <w:szCs w:val="24"/>
              </w:rPr>
            </w:pPr>
            <w:r w:rsidRPr="00F31162">
              <w:rPr>
                <w:rFonts w:ascii="Times New Roman" w:hAnsi="Times New Roman"/>
                <w:sz w:val="24"/>
                <w:szCs w:val="24"/>
              </w:rPr>
              <w:t>Central Punjab, Lahore</w:t>
            </w:r>
          </w:p>
        </w:tc>
        <w:tc>
          <w:tcPr>
            <w:tcW w:w="2700" w:type="dxa"/>
          </w:tcPr>
          <w:p w:rsidR="0084621B" w:rsidRPr="00F31162" w:rsidRDefault="0084621B" w:rsidP="00DE4E8E">
            <w:pPr>
              <w:spacing w:after="0" w:line="240" w:lineRule="auto"/>
              <w:ind w:left="72" w:hanging="72"/>
              <w:jc w:val="both"/>
              <w:rPr>
                <w:rFonts w:ascii="Times New Roman" w:hAnsi="Times New Roman"/>
                <w:sz w:val="24"/>
                <w:szCs w:val="24"/>
              </w:rPr>
            </w:pPr>
            <w:r w:rsidRPr="00F31162">
              <w:rPr>
                <w:rFonts w:ascii="Times New Roman" w:hAnsi="Times New Roman"/>
                <w:sz w:val="24"/>
                <w:szCs w:val="24"/>
              </w:rPr>
              <w:t>18,169</w:t>
            </w:r>
          </w:p>
        </w:tc>
        <w:tc>
          <w:tcPr>
            <w:tcW w:w="1155" w:type="dxa"/>
          </w:tcPr>
          <w:p w:rsidR="0084621B" w:rsidRPr="00F31162" w:rsidRDefault="0084621B" w:rsidP="00DE4E8E">
            <w:pPr>
              <w:spacing w:after="0" w:line="240" w:lineRule="auto"/>
              <w:jc w:val="both"/>
              <w:rPr>
                <w:rFonts w:ascii="Times New Roman" w:hAnsi="Times New Roman"/>
                <w:sz w:val="24"/>
                <w:szCs w:val="24"/>
              </w:rPr>
            </w:pPr>
            <w:r w:rsidRPr="00F31162">
              <w:rPr>
                <w:rFonts w:ascii="Times New Roman" w:hAnsi="Times New Roman"/>
                <w:sz w:val="24"/>
                <w:szCs w:val="24"/>
              </w:rPr>
              <w:t>20,969</w:t>
            </w:r>
          </w:p>
        </w:tc>
        <w:tc>
          <w:tcPr>
            <w:tcW w:w="1275" w:type="dxa"/>
          </w:tcPr>
          <w:p w:rsidR="0084621B" w:rsidRPr="00F31162" w:rsidRDefault="0084621B" w:rsidP="00DE4E8E">
            <w:pPr>
              <w:spacing w:after="0" w:line="240" w:lineRule="auto"/>
              <w:jc w:val="both"/>
              <w:rPr>
                <w:rFonts w:ascii="Times New Roman" w:hAnsi="Times New Roman"/>
                <w:sz w:val="24"/>
                <w:szCs w:val="24"/>
              </w:rPr>
            </w:pPr>
            <w:r w:rsidRPr="00F31162">
              <w:rPr>
                <w:rFonts w:ascii="Times New Roman" w:hAnsi="Times New Roman"/>
                <w:sz w:val="24"/>
                <w:szCs w:val="24"/>
              </w:rPr>
              <w:t>5,511</w:t>
            </w:r>
          </w:p>
        </w:tc>
      </w:tr>
      <w:tr w:rsidR="0084621B" w:rsidRPr="00F31162" w:rsidTr="00793DF4">
        <w:tc>
          <w:tcPr>
            <w:tcW w:w="964" w:type="dxa"/>
          </w:tcPr>
          <w:p w:rsidR="0084621B" w:rsidRPr="00F31162" w:rsidRDefault="0084621B" w:rsidP="00DE4E8E">
            <w:pPr>
              <w:spacing w:after="0" w:line="240" w:lineRule="auto"/>
              <w:jc w:val="both"/>
              <w:rPr>
                <w:rFonts w:ascii="Times New Roman" w:hAnsi="Times New Roman"/>
                <w:sz w:val="24"/>
                <w:szCs w:val="24"/>
              </w:rPr>
            </w:pPr>
            <w:r w:rsidRPr="00F31162">
              <w:rPr>
                <w:rFonts w:ascii="Times New Roman" w:hAnsi="Times New Roman"/>
                <w:sz w:val="24"/>
                <w:szCs w:val="24"/>
              </w:rPr>
              <w:t>2</w:t>
            </w:r>
          </w:p>
        </w:tc>
        <w:tc>
          <w:tcPr>
            <w:tcW w:w="3914" w:type="dxa"/>
          </w:tcPr>
          <w:p w:rsidR="0084621B" w:rsidRPr="00F31162" w:rsidRDefault="0084621B" w:rsidP="00DE4E8E">
            <w:pPr>
              <w:spacing w:after="0" w:line="240" w:lineRule="auto"/>
              <w:jc w:val="both"/>
              <w:rPr>
                <w:rFonts w:ascii="Times New Roman" w:hAnsi="Times New Roman"/>
                <w:sz w:val="24"/>
                <w:szCs w:val="24"/>
              </w:rPr>
            </w:pPr>
            <w:r w:rsidRPr="00F31162">
              <w:rPr>
                <w:rFonts w:ascii="Times New Roman" w:hAnsi="Times New Roman"/>
                <w:sz w:val="24"/>
                <w:szCs w:val="24"/>
              </w:rPr>
              <w:t>Metropolitan, Karachi</w:t>
            </w:r>
          </w:p>
        </w:tc>
        <w:tc>
          <w:tcPr>
            <w:tcW w:w="2700" w:type="dxa"/>
          </w:tcPr>
          <w:p w:rsidR="0084621B" w:rsidRPr="00F31162" w:rsidRDefault="0084621B" w:rsidP="00DE4E8E">
            <w:pPr>
              <w:spacing w:after="0" w:line="240" w:lineRule="auto"/>
              <w:jc w:val="both"/>
              <w:rPr>
                <w:rFonts w:ascii="Times New Roman" w:hAnsi="Times New Roman"/>
                <w:sz w:val="24"/>
                <w:szCs w:val="24"/>
              </w:rPr>
            </w:pPr>
            <w:r w:rsidRPr="00F31162">
              <w:rPr>
                <w:rFonts w:ascii="Times New Roman" w:hAnsi="Times New Roman"/>
                <w:sz w:val="24"/>
                <w:szCs w:val="24"/>
              </w:rPr>
              <w:t>354</w:t>
            </w:r>
          </w:p>
        </w:tc>
        <w:tc>
          <w:tcPr>
            <w:tcW w:w="1155" w:type="dxa"/>
          </w:tcPr>
          <w:p w:rsidR="0084621B" w:rsidRPr="00F31162" w:rsidRDefault="0084621B" w:rsidP="00DE4E8E">
            <w:pPr>
              <w:spacing w:after="0" w:line="240" w:lineRule="auto"/>
              <w:jc w:val="both"/>
              <w:rPr>
                <w:rFonts w:ascii="Times New Roman" w:hAnsi="Times New Roman"/>
                <w:sz w:val="24"/>
                <w:szCs w:val="24"/>
              </w:rPr>
            </w:pPr>
            <w:r w:rsidRPr="00F31162">
              <w:rPr>
                <w:rFonts w:ascii="Times New Roman" w:hAnsi="Times New Roman"/>
                <w:sz w:val="24"/>
                <w:szCs w:val="24"/>
              </w:rPr>
              <w:t>137</w:t>
            </w:r>
          </w:p>
        </w:tc>
        <w:tc>
          <w:tcPr>
            <w:tcW w:w="1275" w:type="dxa"/>
          </w:tcPr>
          <w:p w:rsidR="0084621B" w:rsidRPr="00F31162" w:rsidRDefault="0084621B" w:rsidP="00DE4E8E">
            <w:pPr>
              <w:spacing w:after="0" w:line="240" w:lineRule="auto"/>
              <w:jc w:val="both"/>
              <w:rPr>
                <w:rFonts w:ascii="Times New Roman" w:hAnsi="Times New Roman"/>
                <w:sz w:val="24"/>
                <w:szCs w:val="24"/>
              </w:rPr>
            </w:pPr>
            <w:r w:rsidRPr="00F31162">
              <w:rPr>
                <w:rFonts w:ascii="Times New Roman" w:hAnsi="Times New Roman"/>
                <w:sz w:val="24"/>
                <w:szCs w:val="24"/>
              </w:rPr>
              <w:t>1,165</w:t>
            </w:r>
          </w:p>
        </w:tc>
      </w:tr>
      <w:tr w:rsidR="0084621B" w:rsidRPr="00F31162" w:rsidTr="00793DF4">
        <w:tc>
          <w:tcPr>
            <w:tcW w:w="964" w:type="dxa"/>
          </w:tcPr>
          <w:p w:rsidR="0084621B" w:rsidRPr="00F31162" w:rsidRDefault="0084621B" w:rsidP="00DE4E8E">
            <w:pPr>
              <w:spacing w:after="0" w:line="240" w:lineRule="auto"/>
              <w:jc w:val="both"/>
              <w:rPr>
                <w:rFonts w:ascii="Times New Roman" w:hAnsi="Times New Roman"/>
                <w:sz w:val="24"/>
                <w:szCs w:val="24"/>
              </w:rPr>
            </w:pPr>
            <w:r w:rsidRPr="00F31162">
              <w:rPr>
                <w:rFonts w:ascii="Times New Roman" w:hAnsi="Times New Roman"/>
                <w:sz w:val="24"/>
                <w:szCs w:val="24"/>
              </w:rPr>
              <w:t>3</w:t>
            </w:r>
          </w:p>
        </w:tc>
        <w:tc>
          <w:tcPr>
            <w:tcW w:w="3914" w:type="dxa"/>
          </w:tcPr>
          <w:p w:rsidR="0084621B" w:rsidRPr="00F31162" w:rsidRDefault="0084621B" w:rsidP="00DE4E8E">
            <w:pPr>
              <w:spacing w:after="0" w:line="240" w:lineRule="auto"/>
              <w:jc w:val="both"/>
              <w:rPr>
                <w:rFonts w:ascii="Times New Roman" w:hAnsi="Times New Roman"/>
                <w:sz w:val="24"/>
                <w:szCs w:val="24"/>
              </w:rPr>
            </w:pPr>
            <w:r w:rsidRPr="00F31162">
              <w:rPr>
                <w:rFonts w:ascii="Times New Roman" w:hAnsi="Times New Roman"/>
                <w:sz w:val="24"/>
                <w:szCs w:val="24"/>
              </w:rPr>
              <w:t>Northern Sindh, Hyderabad</w:t>
            </w:r>
          </w:p>
        </w:tc>
        <w:tc>
          <w:tcPr>
            <w:tcW w:w="2700" w:type="dxa"/>
          </w:tcPr>
          <w:p w:rsidR="0084621B" w:rsidRPr="00F31162" w:rsidRDefault="0084621B" w:rsidP="00DE4E8E">
            <w:pPr>
              <w:spacing w:after="0" w:line="240" w:lineRule="auto"/>
              <w:jc w:val="both"/>
              <w:rPr>
                <w:rFonts w:ascii="Times New Roman" w:hAnsi="Times New Roman"/>
                <w:sz w:val="24"/>
                <w:szCs w:val="24"/>
              </w:rPr>
            </w:pPr>
            <w:r w:rsidRPr="00F31162">
              <w:rPr>
                <w:rFonts w:ascii="Times New Roman" w:hAnsi="Times New Roman"/>
                <w:sz w:val="24"/>
                <w:szCs w:val="24"/>
              </w:rPr>
              <w:t>12,259</w:t>
            </w:r>
          </w:p>
        </w:tc>
        <w:tc>
          <w:tcPr>
            <w:tcW w:w="1155" w:type="dxa"/>
          </w:tcPr>
          <w:p w:rsidR="0084621B" w:rsidRPr="00F31162" w:rsidRDefault="0084621B" w:rsidP="00DE4E8E">
            <w:pPr>
              <w:spacing w:after="0" w:line="240" w:lineRule="auto"/>
              <w:jc w:val="both"/>
              <w:rPr>
                <w:rFonts w:ascii="Times New Roman" w:hAnsi="Times New Roman"/>
                <w:sz w:val="24"/>
                <w:szCs w:val="24"/>
              </w:rPr>
            </w:pPr>
            <w:r w:rsidRPr="00F31162">
              <w:rPr>
                <w:rFonts w:ascii="Times New Roman" w:hAnsi="Times New Roman"/>
                <w:sz w:val="24"/>
                <w:szCs w:val="24"/>
              </w:rPr>
              <w:t>23</w:t>
            </w:r>
          </w:p>
        </w:tc>
        <w:tc>
          <w:tcPr>
            <w:tcW w:w="1275" w:type="dxa"/>
          </w:tcPr>
          <w:p w:rsidR="0084621B" w:rsidRPr="00F31162" w:rsidRDefault="0084621B" w:rsidP="00DE4E8E">
            <w:pPr>
              <w:spacing w:after="0" w:line="240" w:lineRule="auto"/>
              <w:jc w:val="both"/>
              <w:rPr>
                <w:rFonts w:ascii="Times New Roman" w:hAnsi="Times New Roman"/>
                <w:sz w:val="24"/>
                <w:szCs w:val="24"/>
              </w:rPr>
            </w:pPr>
            <w:r w:rsidRPr="00F31162">
              <w:rPr>
                <w:rFonts w:ascii="Times New Roman" w:hAnsi="Times New Roman"/>
                <w:sz w:val="24"/>
                <w:szCs w:val="24"/>
              </w:rPr>
              <w:t>407</w:t>
            </w:r>
          </w:p>
        </w:tc>
      </w:tr>
      <w:tr w:rsidR="0084621B" w:rsidRPr="00F31162" w:rsidTr="00793DF4">
        <w:tc>
          <w:tcPr>
            <w:tcW w:w="964" w:type="dxa"/>
          </w:tcPr>
          <w:p w:rsidR="0084621B" w:rsidRPr="00F31162" w:rsidRDefault="0084621B" w:rsidP="00DE4E8E">
            <w:pPr>
              <w:spacing w:after="0" w:line="240" w:lineRule="auto"/>
              <w:jc w:val="both"/>
              <w:rPr>
                <w:rFonts w:ascii="Times New Roman" w:hAnsi="Times New Roman"/>
                <w:sz w:val="24"/>
                <w:szCs w:val="24"/>
              </w:rPr>
            </w:pPr>
            <w:r w:rsidRPr="00F31162">
              <w:rPr>
                <w:rFonts w:ascii="Times New Roman" w:hAnsi="Times New Roman"/>
                <w:sz w:val="24"/>
                <w:szCs w:val="24"/>
              </w:rPr>
              <w:t>4</w:t>
            </w:r>
          </w:p>
        </w:tc>
        <w:tc>
          <w:tcPr>
            <w:tcW w:w="3914" w:type="dxa"/>
          </w:tcPr>
          <w:p w:rsidR="0084621B" w:rsidRPr="00F31162" w:rsidRDefault="0084621B" w:rsidP="00DE4E8E">
            <w:pPr>
              <w:spacing w:after="0" w:line="240" w:lineRule="auto"/>
              <w:jc w:val="both"/>
              <w:rPr>
                <w:rFonts w:ascii="Times New Roman" w:hAnsi="Times New Roman"/>
                <w:sz w:val="24"/>
                <w:szCs w:val="24"/>
              </w:rPr>
            </w:pPr>
            <w:r w:rsidRPr="00F31162">
              <w:rPr>
                <w:rFonts w:ascii="Times New Roman" w:hAnsi="Times New Roman"/>
                <w:sz w:val="24"/>
                <w:szCs w:val="24"/>
              </w:rPr>
              <w:t>Northern Punjab, Rawalpindi</w:t>
            </w:r>
          </w:p>
        </w:tc>
        <w:tc>
          <w:tcPr>
            <w:tcW w:w="2700" w:type="dxa"/>
          </w:tcPr>
          <w:p w:rsidR="0084621B" w:rsidRPr="00F31162" w:rsidRDefault="0084621B" w:rsidP="00DE4E8E">
            <w:pPr>
              <w:spacing w:after="0" w:line="240" w:lineRule="auto"/>
              <w:jc w:val="both"/>
              <w:rPr>
                <w:rFonts w:ascii="Times New Roman" w:hAnsi="Times New Roman"/>
                <w:sz w:val="24"/>
                <w:szCs w:val="24"/>
              </w:rPr>
            </w:pPr>
            <w:r w:rsidRPr="00F31162">
              <w:rPr>
                <w:rFonts w:ascii="Times New Roman" w:hAnsi="Times New Roman"/>
                <w:sz w:val="24"/>
                <w:szCs w:val="24"/>
              </w:rPr>
              <w:t>24,350</w:t>
            </w:r>
          </w:p>
        </w:tc>
        <w:tc>
          <w:tcPr>
            <w:tcW w:w="1155" w:type="dxa"/>
          </w:tcPr>
          <w:p w:rsidR="0084621B" w:rsidRPr="00F31162" w:rsidRDefault="0084621B" w:rsidP="00DE4E8E">
            <w:pPr>
              <w:spacing w:after="0" w:line="240" w:lineRule="auto"/>
              <w:jc w:val="both"/>
              <w:rPr>
                <w:rFonts w:ascii="Times New Roman" w:hAnsi="Times New Roman"/>
                <w:sz w:val="24"/>
                <w:szCs w:val="24"/>
              </w:rPr>
            </w:pPr>
            <w:r w:rsidRPr="00F31162">
              <w:rPr>
                <w:rFonts w:ascii="Times New Roman" w:hAnsi="Times New Roman"/>
                <w:sz w:val="24"/>
                <w:szCs w:val="24"/>
              </w:rPr>
              <w:t>507</w:t>
            </w:r>
          </w:p>
        </w:tc>
        <w:tc>
          <w:tcPr>
            <w:tcW w:w="1275" w:type="dxa"/>
          </w:tcPr>
          <w:p w:rsidR="0084621B" w:rsidRPr="00F31162" w:rsidRDefault="0084621B" w:rsidP="00DE4E8E">
            <w:pPr>
              <w:spacing w:after="0" w:line="240" w:lineRule="auto"/>
              <w:jc w:val="both"/>
              <w:rPr>
                <w:rFonts w:ascii="Times New Roman" w:hAnsi="Times New Roman"/>
                <w:sz w:val="24"/>
                <w:szCs w:val="24"/>
              </w:rPr>
            </w:pPr>
            <w:r w:rsidRPr="00F31162">
              <w:rPr>
                <w:rFonts w:ascii="Times New Roman" w:hAnsi="Times New Roman"/>
                <w:sz w:val="24"/>
                <w:szCs w:val="24"/>
              </w:rPr>
              <w:t>2,213</w:t>
            </w:r>
          </w:p>
        </w:tc>
      </w:tr>
      <w:tr w:rsidR="0084621B" w:rsidRPr="00F31162" w:rsidTr="00793DF4">
        <w:tc>
          <w:tcPr>
            <w:tcW w:w="964" w:type="dxa"/>
          </w:tcPr>
          <w:p w:rsidR="0084621B" w:rsidRPr="00F31162" w:rsidRDefault="0084621B" w:rsidP="00DE4E8E">
            <w:pPr>
              <w:spacing w:after="0" w:line="240" w:lineRule="auto"/>
              <w:jc w:val="both"/>
              <w:rPr>
                <w:rFonts w:ascii="Times New Roman" w:hAnsi="Times New Roman"/>
                <w:sz w:val="24"/>
                <w:szCs w:val="24"/>
              </w:rPr>
            </w:pPr>
            <w:r w:rsidRPr="00F31162">
              <w:rPr>
                <w:rFonts w:ascii="Times New Roman" w:hAnsi="Times New Roman"/>
                <w:sz w:val="24"/>
                <w:szCs w:val="24"/>
              </w:rPr>
              <w:t>5</w:t>
            </w:r>
          </w:p>
        </w:tc>
        <w:tc>
          <w:tcPr>
            <w:tcW w:w="3914" w:type="dxa"/>
          </w:tcPr>
          <w:p w:rsidR="0084621B" w:rsidRPr="00F31162" w:rsidRDefault="0084621B" w:rsidP="00DE4E8E">
            <w:pPr>
              <w:spacing w:after="0" w:line="240" w:lineRule="auto"/>
              <w:jc w:val="both"/>
              <w:rPr>
                <w:rFonts w:ascii="Times New Roman" w:hAnsi="Times New Roman"/>
                <w:sz w:val="24"/>
                <w:szCs w:val="24"/>
              </w:rPr>
            </w:pPr>
            <w:r w:rsidRPr="00F31162">
              <w:rPr>
                <w:rFonts w:ascii="Times New Roman" w:hAnsi="Times New Roman"/>
                <w:sz w:val="24"/>
                <w:szCs w:val="24"/>
              </w:rPr>
              <w:t>Southern Punjab, Multan</w:t>
            </w:r>
          </w:p>
        </w:tc>
        <w:tc>
          <w:tcPr>
            <w:tcW w:w="2700" w:type="dxa"/>
          </w:tcPr>
          <w:p w:rsidR="0084621B" w:rsidRPr="00F31162" w:rsidRDefault="0084621B" w:rsidP="00DE4E8E">
            <w:pPr>
              <w:pStyle w:val="xl27"/>
              <w:spacing w:before="0" w:beforeAutospacing="0" w:after="0" w:afterAutospacing="0"/>
              <w:jc w:val="both"/>
              <w:rPr>
                <w:rFonts w:ascii="Times New Roman" w:hAnsi="Times New Roman" w:cs="Times New Roman"/>
                <w:b w:val="0"/>
                <w:bCs w:val="0"/>
              </w:rPr>
            </w:pPr>
            <w:r w:rsidRPr="00F31162">
              <w:rPr>
                <w:rFonts w:ascii="Times New Roman" w:hAnsi="Times New Roman" w:cs="Times New Roman"/>
                <w:b w:val="0"/>
                <w:bCs w:val="0"/>
              </w:rPr>
              <w:t>19,053</w:t>
            </w:r>
          </w:p>
        </w:tc>
        <w:tc>
          <w:tcPr>
            <w:tcW w:w="1155" w:type="dxa"/>
          </w:tcPr>
          <w:p w:rsidR="0084621B" w:rsidRPr="00F31162" w:rsidRDefault="0084621B" w:rsidP="00DE4E8E">
            <w:pPr>
              <w:spacing w:after="0" w:line="240" w:lineRule="auto"/>
              <w:jc w:val="both"/>
              <w:rPr>
                <w:rFonts w:ascii="Times New Roman" w:hAnsi="Times New Roman"/>
                <w:sz w:val="24"/>
                <w:szCs w:val="24"/>
              </w:rPr>
            </w:pPr>
            <w:r w:rsidRPr="00F31162">
              <w:rPr>
                <w:rFonts w:ascii="Times New Roman" w:hAnsi="Times New Roman"/>
                <w:sz w:val="24"/>
                <w:szCs w:val="24"/>
              </w:rPr>
              <w:t>145</w:t>
            </w:r>
          </w:p>
        </w:tc>
        <w:tc>
          <w:tcPr>
            <w:tcW w:w="1275" w:type="dxa"/>
          </w:tcPr>
          <w:p w:rsidR="0084621B" w:rsidRPr="00F31162" w:rsidRDefault="0084621B" w:rsidP="00DE4E8E">
            <w:pPr>
              <w:spacing w:after="0" w:line="240" w:lineRule="auto"/>
              <w:jc w:val="both"/>
              <w:rPr>
                <w:rFonts w:ascii="Times New Roman" w:hAnsi="Times New Roman"/>
                <w:sz w:val="24"/>
                <w:szCs w:val="24"/>
              </w:rPr>
            </w:pPr>
            <w:r w:rsidRPr="00F31162">
              <w:rPr>
                <w:rFonts w:ascii="Times New Roman" w:hAnsi="Times New Roman"/>
                <w:sz w:val="24"/>
                <w:szCs w:val="24"/>
              </w:rPr>
              <w:t>17</w:t>
            </w:r>
          </w:p>
        </w:tc>
      </w:tr>
      <w:tr w:rsidR="0084621B" w:rsidRPr="00F31162" w:rsidTr="00793DF4">
        <w:tc>
          <w:tcPr>
            <w:tcW w:w="964" w:type="dxa"/>
          </w:tcPr>
          <w:p w:rsidR="0084621B" w:rsidRPr="00F31162" w:rsidRDefault="0084621B" w:rsidP="00DE4E8E">
            <w:pPr>
              <w:spacing w:after="0" w:line="240" w:lineRule="auto"/>
              <w:jc w:val="both"/>
              <w:rPr>
                <w:rFonts w:ascii="Times New Roman" w:hAnsi="Times New Roman"/>
                <w:sz w:val="24"/>
                <w:szCs w:val="24"/>
              </w:rPr>
            </w:pPr>
            <w:r w:rsidRPr="00F31162">
              <w:rPr>
                <w:rFonts w:ascii="Times New Roman" w:hAnsi="Times New Roman"/>
                <w:sz w:val="24"/>
                <w:szCs w:val="24"/>
              </w:rPr>
              <w:t>6</w:t>
            </w:r>
          </w:p>
        </w:tc>
        <w:tc>
          <w:tcPr>
            <w:tcW w:w="3914" w:type="dxa"/>
          </w:tcPr>
          <w:p w:rsidR="0084621B" w:rsidRPr="00F31162" w:rsidRDefault="0084621B" w:rsidP="00DE4E8E">
            <w:pPr>
              <w:spacing w:after="0" w:line="240" w:lineRule="auto"/>
              <w:jc w:val="both"/>
              <w:rPr>
                <w:rFonts w:ascii="Times New Roman" w:hAnsi="Times New Roman"/>
                <w:sz w:val="24"/>
                <w:szCs w:val="24"/>
              </w:rPr>
            </w:pPr>
            <w:r w:rsidRPr="00F31162">
              <w:rPr>
                <w:rFonts w:ascii="Times New Roman" w:hAnsi="Times New Roman"/>
                <w:sz w:val="24"/>
                <w:szCs w:val="24"/>
              </w:rPr>
              <w:t>FC, GB &amp; AJK, Islamabad</w:t>
            </w:r>
          </w:p>
        </w:tc>
        <w:tc>
          <w:tcPr>
            <w:tcW w:w="2700" w:type="dxa"/>
          </w:tcPr>
          <w:p w:rsidR="0084621B" w:rsidRPr="00F31162" w:rsidRDefault="0084621B" w:rsidP="00DE4E8E">
            <w:pPr>
              <w:spacing w:after="0" w:line="240" w:lineRule="auto"/>
              <w:jc w:val="both"/>
              <w:rPr>
                <w:rFonts w:ascii="Times New Roman" w:hAnsi="Times New Roman"/>
                <w:sz w:val="24"/>
                <w:szCs w:val="24"/>
              </w:rPr>
            </w:pPr>
            <w:r w:rsidRPr="00F31162">
              <w:rPr>
                <w:rFonts w:ascii="Times New Roman" w:hAnsi="Times New Roman"/>
                <w:sz w:val="24"/>
                <w:szCs w:val="24"/>
              </w:rPr>
              <w:t>437</w:t>
            </w:r>
          </w:p>
        </w:tc>
        <w:tc>
          <w:tcPr>
            <w:tcW w:w="1155" w:type="dxa"/>
          </w:tcPr>
          <w:p w:rsidR="0084621B" w:rsidRPr="00F31162" w:rsidRDefault="0084621B" w:rsidP="00DE4E8E">
            <w:pPr>
              <w:spacing w:after="0" w:line="240" w:lineRule="auto"/>
              <w:jc w:val="both"/>
              <w:rPr>
                <w:rFonts w:ascii="Times New Roman" w:hAnsi="Times New Roman"/>
                <w:sz w:val="24"/>
                <w:szCs w:val="24"/>
              </w:rPr>
            </w:pPr>
            <w:r w:rsidRPr="00F31162">
              <w:rPr>
                <w:rFonts w:ascii="Times New Roman" w:hAnsi="Times New Roman"/>
                <w:sz w:val="24"/>
                <w:szCs w:val="24"/>
              </w:rPr>
              <w:t>0</w:t>
            </w:r>
          </w:p>
        </w:tc>
        <w:tc>
          <w:tcPr>
            <w:tcW w:w="1275" w:type="dxa"/>
          </w:tcPr>
          <w:p w:rsidR="0084621B" w:rsidRPr="00F31162" w:rsidRDefault="0084621B" w:rsidP="00DE4E8E">
            <w:pPr>
              <w:spacing w:after="0" w:line="240" w:lineRule="auto"/>
              <w:jc w:val="both"/>
              <w:rPr>
                <w:rFonts w:ascii="Times New Roman" w:hAnsi="Times New Roman"/>
                <w:sz w:val="24"/>
                <w:szCs w:val="24"/>
              </w:rPr>
            </w:pPr>
            <w:r w:rsidRPr="00F31162">
              <w:rPr>
                <w:rFonts w:ascii="Times New Roman" w:hAnsi="Times New Roman"/>
                <w:sz w:val="24"/>
                <w:szCs w:val="24"/>
              </w:rPr>
              <w:t>0</w:t>
            </w:r>
          </w:p>
        </w:tc>
      </w:tr>
      <w:tr w:rsidR="0084621B" w:rsidRPr="00F31162" w:rsidTr="00793DF4">
        <w:tc>
          <w:tcPr>
            <w:tcW w:w="964" w:type="dxa"/>
          </w:tcPr>
          <w:p w:rsidR="0084621B" w:rsidRPr="00F31162" w:rsidRDefault="0084621B" w:rsidP="00DE4E8E">
            <w:pPr>
              <w:spacing w:after="0" w:line="240" w:lineRule="auto"/>
              <w:jc w:val="both"/>
              <w:rPr>
                <w:rFonts w:ascii="Times New Roman" w:hAnsi="Times New Roman"/>
                <w:sz w:val="24"/>
                <w:szCs w:val="24"/>
              </w:rPr>
            </w:pPr>
            <w:r w:rsidRPr="00F31162">
              <w:rPr>
                <w:rFonts w:ascii="Times New Roman" w:hAnsi="Times New Roman"/>
                <w:sz w:val="24"/>
                <w:szCs w:val="24"/>
              </w:rPr>
              <w:t>7</w:t>
            </w:r>
          </w:p>
        </w:tc>
        <w:tc>
          <w:tcPr>
            <w:tcW w:w="3914" w:type="dxa"/>
          </w:tcPr>
          <w:p w:rsidR="0084621B" w:rsidRPr="00F31162" w:rsidRDefault="0084621B" w:rsidP="00DE4E8E">
            <w:pPr>
              <w:spacing w:after="0" w:line="240" w:lineRule="auto"/>
              <w:jc w:val="both"/>
              <w:rPr>
                <w:rFonts w:ascii="Times New Roman" w:hAnsi="Times New Roman"/>
                <w:sz w:val="24"/>
                <w:szCs w:val="24"/>
              </w:rPr>
            </w:pPr>
            <w:r w:rsidRPr="00F31162">
              <w:rPr>
                <w:rFonts w:ascii="Times New Roman" w:hAnsi="Times New Roman"/>
                <w:sz w:val="24"/>
                <w:szCs w:val="24"/>
              </w:rPr>
              <w:t>Khyber Pakhtunkhwa, Peshawar</w:t>
            </w:r>
          </w:p>
        </w:tc>
        <w:tc>
          <w:tcPr>
            <w:tcW w:w="2700" w:type="dxa"/>
          </w:tcPr>
          <w:p w:rsidR="0084621B" w:rsidRPr="00F31162" w:rsidRDefault="0084621B" w:rsidP="00DE4E8E">
            <w:pPr>
              <w:spacing w:after="0" w:line="240" w:lineRule="auto"/>
              <w:jc w:val="both"/>
              <w:rPr>
                <w:rFonts w:ascii="Times New Roman" w:hAnsi="Times New Roman"/>
                <w:sz w:val="24"/>
                <w:szCs w:val="24"/>
              </w:rPr>
            </w:pPr>
            <w:r w:rsidRPr="00F31162">
              <w:rPr>
                <w:rFonts w:ascii="Times New Roman" w:hAnsi="Times New Roman"/>
                <w:sz w:val="24"/>
                <w:szCs w:val="24"/>
              </w:rPr>
              <w:t>4,879</w:t>
            </w:r>
          </w:p>
        </w:tc>
        <w:tc>
          <w:tcPr>
            <w:tcW w:w="1155" w:type="dxa"/>
          </w:tcPr>
          <w:p w:rsidR="0084621B" w:rsidRPr="00F31162" w:rsidRDefault="0084621B" w:rsidP="00DE4E8E">
            <w:pPr>
              <w:spacing w:after="0" w:line="240" w:lineRule="auto"/>
              <w:jc w:val="both"/>
              <w:rPr>
                <w:rFonts w:ascii="Times New Roman" w:hAnsi="Times New Roman"/>
                <w:sz w:val="24"/>
                <w:szCs w:val="24"/>
              </w:rPr>
            </w:pPr>
            <w:r w:rsidRPr="00F31162">
              <w:rPr>
                <w:rFonts w:ascii="Times New Roman" w:hAnsi="Times New Roman"/>
                <w:sz w:val="24"/>
                <w:szCs w:val="24"/>
              </w:rPr>
              <w:t>24</w:t>
            </w:r>
          </w:p>
        </w:tc>
        <w:tc>
          <w:tcPr>
            <w:tcW w:w="1275" w:type="dxa"/>
          </w:tcPr>
          <w:p w:rsidR="0084621B" w:rsidRPr="00F31162" w:rsidRDefault="0084621B" w:rsidP="00DE4E8E">
            <w:pPr>
              <w:spacing w:after="0" w:line="240" w:lineRule="auto"/>
              <w:jc w:val="both"/>
              <w:rPr>
                <w:rFonts w:ascii="Times New Roman" w:hAnsi="Times New Roman"/>
                <w:sz w:val="24"/>
                <w:szCs w:val="24"/>
              </w:rPr>
            </w:pPr>
            <w:r w:rsidRPr="00F31162">
              <w:rPr>
                <w:rFonts w:ascii="Times New Roman" w:hAnsi="Times New Roman"/>
                <w:sz w:val="24"/>
                <w:szCs w:val="24"/>
              </w:rPr>
              <w:t>309</w:t>
            </w:r>
          </w:p>
        </w:tc>
      </w:tr>
      <w:tr w:rsidR="0084621B" w:rsidRPr="00F31162" w:rsidTr="00793DF4">
        <w:tc>
          <w:tcPr>
            <w:tcW w:w="964" w:type="dxa"/>
          </w:tcPr>
          <w:p w:rsidR="0084621B" w:rsidRPr="00F31162" w:rsidRDefault="0084621B" w:rsidP="00DE4E8E">
            <w:pPr>
              <w:spacing w:after="0" w:line="240" w:lineRule="auto"/>
              <w:jc w:val="both"/>
              <w:rPr>
                <w:rFonts w:ascii="Times New Roman" w:hAnsi="Times New Roman"/>
                <w:sz w:val="24"/>
                <w:szCs w:val="24"/>
              </w:rPr>
            </w:pPr>
            <w:r w:rsidRPr="00F31162">
              <w:rPr>
                <w:rFonts w:ascii="Times New Roman" w:hAnsi="Times New Roman"/>
                <w:sz w:val="24"/>
                <w:szCs w:val="24"/>
              </w:rPr>
              <w:t>8</w:t>
            </w:r>
          </w:p>
        </w:tc>
        <w:tc>
          <w:tcPr>
            <w:tcW w:w="3914" w:type="dxa"/>
          </w:tcPr>
          <w:p w:rsidR="0084621B" w:rsidRPr="00F31162" w:rsidRDefault="0084621B" w:rsidP="00DE4E8E">
            <w:pPr>
              <w:spacing w:after="0" w:line="240" w:lineRule="auto"/>
              <w:jc w:val="both"/>
              <w:rPr>
                <w:rFonts w:ascii="Times New Roman" w:hAnsi="Times New Roman"/>
                <w:sz w:val="24"/>
                <w:szCs w:val="24"/>
              </w:rPr>
            </w:pPr>
            <w:proofErr w:type="spellStart"/>
            <w:r w:rsidRPr="00F31162">
              <w:rPr>
                <w:rFonts w:ascii="Times New Roman" w:hAnsi="Times New Roman"/>
                <w:sz w:val="24"/>
                <w:szCs w:val="24"/>
              </w:rPr>
              <w:t>Balochistan</w:t>
            </w:r>
            <w:proofErr w:type="spellEnd"/>
            <w:r w:rsidRPr="00F31162">
              <w:rPr>
                <w:rFonts w:ascii="Times New Roman" w:hAnsi="Times New Roman"/>
                <w:sz w:val="24"/>
                <w:szCs w:val="24"/>
              </w:rPr>
              <w:t>, Quetta</w:t>
            </w:r>
          </w:p>
        </w:tc>
        <w:tc>
          <w:tcPr>
            <w:tcW w:w="2700" w:type="dxa"/>
          </w:tcPr>
          <w:p w:rsidR="0084621B" w:rsidRPr="00F31162" w:rsidRDefault="0084621B" w:rsidP="00DE4E8E">
            <w:pPr>
              <w:spacing w:after="0" w:line="240" w:lineRule="auto"/>
              <w:jc w:val="both"/>
              <w:rPr>
                <w:rFonts w:ascii="Times New Roman" w:hAnsi="Times New Roman"/>
                <w:sz w:val="24"/>
                <w:szCs w:val="24"/>
              </w:rPr>
            </w:pPr>
            <w:r w:rsidRPr="00F31162">
              <w:rPr>
                <w:rFonts w:ascii="Times New Roman" w:hAnsi="Times New Roman"/>
                <w:sz w:val="24"/>
                <w:szCs w:val="24"/>
              </w:rPr>
              <w:t>631</w:t>
            </w:r>
          </w:p>
        </w:tc>
        <w:tc>
          <w:tcPr>
            <w:tcW w:w="1155" w:type="dxa"/>
          </w:tcPr>
          <w:p w:rsidR="0084621B" w:rsidRPr="00F31162" w:rsidRDefault="0084621B" w:rsidP="00DE4E8E">
            <w:pPr>
              <w:spacing w:after="0" w:line="240" w:lineRule="auto"/>
              <w:jc w:val="both"/>
              <w:rPr>
                <w:rFonts w:ascii="Times New Roman" w:hAnsi="Times New Roman"/>
                <w:sz w:val="24"/>
                <w:szCs w:val="24"/>
              </w:rPr>
            </w:pPr>
            <w:r w:rsidRPr="00F31162">
              <w:rPr>
                <w:rFonts w:ascii="Times New Roman" w:hAnsi="Times New Roman"/>
                <w:sz w:val="24"/>
                <w:szCs w:val="24"/>
              </w:rPr>
              <w:t>0</w:t>
            </w:r>
          </w:p>
        </w:tc>
        <w:tc>
          <w:tcPr>
            <w:tcW w:w="1275" w:type="dxa"/>
          </w:tcPr>
          <w:p w:rsidR="0084621B" w:rsidRPr="00F31162" w:rsidRDefault="0084621B" w:rsidP="00DE4E8E">
            <w:pPr>
              <w:spacing w:after="0" w:line="240" w:lineRule="auto"/>
              <w:jc w:val="both"/>
              <w:rPr>
                <w:rFonts w:ascii="Times New Roman" w:hAnsi="Times New Roman"/>
                <w:sz w:val="24"/>
                <w:szCs w:val="24"/>
              </w:rPr>
            </w:pPr>
            <w:r w:rsidRPr="00F31162">
              <w:rPr>
                <w:rFonts w:ascii="Times New Roman" w:hAnsi="Times New Roman"/>
                <w:sz w:val="24"/>
                <w:szCs w:val="24"/>
              </w:rPr>
              <w:t>393</w:t>
            </w:r>
          </w:p>
        </w:tc>
      </w:tr>
      <w:tr w:rsidR="0084621B" w:rsidRPr="00F31162" w:rsidTr="00793DF4">
        <w:tc>
          <w:tcPr>
            <w:tcW w:w="964" w:type="dxa"/>
          </w:tcPr>
          <w:p w:rsidR="0084621B" w:rsidRPr="00F31162" w:rsidRDefault="0084621B" w:rsidP="00DE4E8E">
            <w:pPr>
              <w:spacing w:after="0" w:line="240" w:lineRule="auto"/>
              <w:jc w:val="both"/>
              <w:rPr>
                <w:rFonts w:ascii="Times New Roman" w:hAnsi="Times New Roman"/>
                <w:sz w:val="24"/>
                <w:szCs w:val="24"/>
              </w:rPr>
            </w:pPr>
            <w:r w:rsidRPr="00F31162">
              <w:rPr>
                <w:rFonts w:ascii="Times New Roman" w:hAnsi="Times New Roman"/>
                <w:sz w:val="24"/>
                <w:szCs w:val="24"/>
              </w:rPr>
              <w:t>9</w:t>
            </w:r>
          </w:p>
        </w:tc>
        <w:tc>
          <w:tcPr>
            <w:tcW w:w="3914" w:type="dxa"/>
          </w:tcPr>
          <w:p w:rsidR="0084621B" w:rsidRPr="00F31162" w:rsidRDefault="0084621B" w:rsidP="00DE4E8E">
            <w:pPr>
              <w:spacing w:after="0" w:line="240" w:lineRule="auto"/>
              <w:jc w:val="both"/>
              <w:rPr>
                <w:rFonts w:ascii="Times New Roman" w:hAnsi="Times New Roman"/>
                <w:sz w:val="24"/>
                <w:szCs w:val="24"/>
              </w:rPr>
            </w:pPr>
            <w:r w:rsidRPr="00F31162">
              <w:rPr>
                <w:rFonts w:ascii="Times New Roman" w:hAnsi="Times New Roman"/>
                <w:sz w:val="24"/>
                <w:szCs w:val="24"/>
              </w:rPr>
              <w:t>AJK, Muzaffarabad</w:t>
            </w:r>
          </w:p>
        </w:tc>
        <w:tc>
          <w:tcPr>
            <w:tcW w:w="2700" w:type="dxa"/>
          </w:tcPr>
          <w:p w:rsidR="0084621B" w:rsidRPr="00F31162" w:rsidRDefault="0084621B" w:rsidP="00DE4E8E">
            <w:pPr>
              <w:spacing w:after="0" w:line="240" w:lineRule="auto"/>
              <w:jc w:val="both"/>
              <w:rPr>
                <w:rFonts w:ascii="Times New Roman" w:hAnsi="Times New Roman"/>
                <w:sz w:val="24"/>
                <w:szCs w:val="24"/>
              </w:rPr>
            </w:pPr>
            <w:r w:rsidRPr="00F31162">
              <w:rPr>
                <w:rFonts w:ascii="Times New Roman" w:hAnsi="Times New Roman"/>
                <w:sz w:val="24"/>
                <w:szCs w:val="24"/>
              </w:rPr>
              <w:t>0</w:t>
            </w:r>
          </w:p>
        </w:tc>
        <w:tc>
          <w:tcPr>
            <w:tcW w:w="1155" w:type="dxa"/>
          </w:tcPr>
          <w:p w:rsidR="0084621B" w:rsidRPr="00F31162" w:rsidRDefault="0084621B" w:rsidP="00DE4E8E">
            <w:pPr>
              <w:spacing w:after="0" w:line="240" w:lineRule="auto"/>
              <w:jc w:val="both"/>
              <w:rPr>
                <w:rFonts w:ascii="Times New Roman" w:hAnsi="Times New Roman"/>
                <w:sz w:val="24"/>
                <w:szCs w:val="24"/>
              </w:rPr>
            </w:pPr>
            <w:r w:rsidRPr="00F31162">
              <w:rPr>
                <w:rFonts w:ascii="Times New Roman" w:hAnsi="Times New Roman"/>
                <w:sz w:val="24"/>
                <w:szCs w:val="24"/>
              </w:rPr>
              <w:t>05</w:t>
            </w:r>
          </w:p>
        </w:tc>
        <w:tc>
          <w:tcPr>
            <w:tcW w:w="1275" w:type="dxa"/>
          </w:tcPr>
          <w:p w:rsidR="0084621B" w:rsidRPr="00F31162" w:rsidRDefault="0084621B" w:rsidP="00DE4E8E">
            <w:pPr>
              <w:spacing w:after="0" w:line="240" w:lineRule="auto"/>
              <w:jc w:val="both"/>
              <w:rPr>
                <w:rFonts w:ascii="Times New Roman" w:hAnsi="Times New Roman"/>
                <w:sz w:val="24"/>
                <w:szCs w:val="24"/>
              </w:rPr>
            </w:pPr>
            <w:r w:rsidRPr="00F31162">
              <w:rPr>
                <w:rFonts w:ascii="Times New Roman" w:hAnsi="Times New Roman"/>
                <w:sz w:val="24"/>
                <w:szCs w:val="24"/>
              </w:rPr>
              <w:t>0</w:t>
            </w:r>
          </w:p>
        </w:tc>
      </w:tr>
      <w:tr w:rsidR="0084621B" w:rsidRPr="00F31162" w:rsidTr="00793DF4">
        <w:tc>
          <w:tcPr>
            <w:tcW w:w="4878" w:type="dxa"/>
            <w:gridSpan w:val="2"/>
          </w:tcPr>
          <w:p w:rsidR="0084621B" w:rsidRPr="00F31162" w:rsidRDefault="0084621B" w:rsidP="006F6E4D">
            <w:pPr>
              <w:spacing w:after="0" w:line="240" w:lineRule="auto"/>
              <w:jc w:val="right"/>
              <w:rPr>
                <w:rFonts w:ascii="Times New Roman" w:hAnsi="Times New Roman"/>
                <w:b/>
                <w:bCs/>
                <w:sz w:val="24"/>
                <w:szCs w:val="24"/>
              </w:rPr>
            </w:pPr>
            <w:r w:rsidRPr="00F31162">
              <w:rPr>
                <w:rFonts w:ascii="Times New Roman" w:hAnsi="Times New Roman"/>
                <w:b/>
                <w:bCs/>
                <w:sz w:val="24"/>
                <w:szCs w:val="24"/>
              </w:rPr>
              <w:t>Total 2020-21</w:t>
            </w:r>
          </w:p>
        </w:tc>
        <w:tc>
          <w:tcPr>
            <w:tcW w:w="2700" w:type="dxa"/>
          </w:tcPr>
          <w:p w:rsidR="0084621B" w:rsidRPr="00F31162" w:rsidRDefault="0084621B" w:rsidP="006F6E4D">
            <w:pPr>
              <w:spacing w:after="0" w:line="240" w:lineRule="auto"/>
              <w:jc w:val="center"/>
              <w:rPr>
                <w:rFonts w:ascii="Times New Roman" w:hAnsi="Times New Roman"/>
                <w:b/>
                <w:sz w:val="24"/>
                <w:szCs w:val="24"/>
              </w:rPr>
            </w:pPr>
            <w:r w:rsidRPr="00F31162">
              <w:rPr>
                <w:rFonts w:ascii="Times New Roman" w:hAnsi="Times New Roman"/>
                <w:b/>
                <w:sz w:val="24"/>
                <w:szCs w:val="24"/>
              </w:rPr>
              <w:t>80,132</w:t>
            </w:r>
          </w:p>
        </w:tc>
        <w:tc>
          <w:tcPr>
            <w:tcW w:w="1155" w:type="dxa"/>
          </w:tcPr>
          <w:p w:rsidR="0084621B" w:rsidRPr="00F31162" w:rsidRDefault="0084621B" w:rsidP="006F6E4D">
            <w:pPr>
              <w:spacing w:after="0" w:line="240" w:lineRule="auto"/>
              <w:jc w:val="center"/>
              <w:rPr>
                <w:rFonts w:ascii="Times New Roman" w:hAnsi="Times New Roman"/>
                <w:b/>
                <w:sz w:val="24"/>
                <w:szCs w:val="24"/>
              </w:rPr>
            </w:pPr>
            <w:r w:rsidRPr="00F31162">
              <w:rPr>
                <w:rFonts w:ascii="Times New Roman" w:hAnsi="Times New Roman"/>
                <w:b/>
                <w:sz w:val="24"/>
                <w:szCs w:val="24"/>
              </w:rPr>
              <w:t>2,1810</w:t>
            </w:r>
          </w:p>
        </w:tc>
        <w:tc>
          <w:tcPr>
            <w:tcW w:w="1275" w:type="dxa"/>
          </w:tcPr>
          <w:p w:rsidR="0084621B" w:rsidRPr="00F31162" w:rsidRDefault="0084621B" w:rsidP="006F6E4D">
            <w:pPr>
              <w:spacing w:after="0" w:line="240" w:lineRule="auto"/>
              <w:jc w:val="center"/>
              <w:rPr>
                <w:rFonts w:ascii="Times New Roman" w:hAnsi="Times New Roman"/>
                <w:b/>
                <w:sz w:val="24"/>
                <w:szCs w:val="24"/>
              </w:rPr>
            </w:pPr>
            <w:r w:rsidRPr="00F31162">
              <w:rPr>
                <w:rFonts w:ascii="Times New Roman" w:hAnsi="Times New Roman"/>
                <w:b/>
                <w:sz w:val="24"/>
                <w:szCs w:val="24"/>
              </w:rPr>
              <w:t>9,925</w:t>
            </w:r>
          </w:p>
        </w:tc>
      </w:tr>
    </w:tbl>
    <w:p w:rsidR="0084621B" w:rsidRPr="00A1453D" w:rsidRDefault="0084621B" w:rsidP="00A1453D">
      <w:pPr>
        <w:spacing w:after="160" w:line="259" w:lineRule="auto"/>
        <w:rPr>
          <w:rFonts w:ascii="Times New Roman" w:hAnsi="Times New Roman"/>
          <w:b/>
          <w:bCs/>
          <w:color w:val="FF0000"/>
          <w:sz w:val="24"/>
          <w:szCs w:val="24"/>
        </w:rPr>
      </w:pPr>
      <w:r w:rsidRPr="00F31162">
        <w:rPr>
          <w:rFonts w:ascii="Times New Roman" w:hAnsi="Times New Roman"/>
          <w:b/>
          <w:sz w:val="24"/>
          <w:szCs w:val="24"/>
        </w:rPr>
        <w:t>3.</w:t>
      </w:r>
      <w:r w:rsidR="00DE4E8E">
        <w:rPr>
          <w:rFonts w:ascii="Times New Roman" w:hAnsi="Times New Roman"/>
          <w:b/>
          <w:sz w:val="24"/>
          <w:szCs w:val="24"/>
        </w:rPr>
        <w:t>12</w:t>
      </w:r>
      <w:r w:rsidR="00DE4E8E">
        <w:rPr>
          <w:rFonts w:ascii="Times New Roman" w:hAnsi="Times New Roman"/>
          <w:b/>
          <w:sz w:val="24"/>
          <w:szCs w:val="24"/>
        </w:rPr>
        <w:tab/>
      </w:r>
      <w:r w:rsidR="00DE4E8E">
        <w:rPr>
          <w:rFonts w:ascii="Times New Roman" w:hAnsi="Times New Roman"/>
          <w:b/>
          <w:sz w:val="24"/>
          <w:szCs w:val="24"/>
        </w:rPr>
        <w:tab/>
        <w:t>PAYMENT OF MILITARY PENSION</w:t>
      </w:r>
    </w:p>
    <w:p w:rsidR="006F6E4D" w:rsidRDefault="0084621B" w:rsidP="00A1453D">
      <w:pPr>
        <w:ind w:left="-90" w:right="56"/>
        <w:jc w:val="both"/>
        <w:rPr>
          <w:rFonts w:ascii="Times New Roman" w:hAnsi="Times New Roman"/>
          <w:sz w:val="24"/>
          <w:szCs w:val="24"/>
        </w:rPr>
      </w:pPr>
      <w:r w:rsidRPr="00F31162">
        <w:rPr>
          <w:rFonts w:ascii="Times New Roman" w:hAnsi="Times New Roman"/>
          <w:sz w:val="24"/>
          <w:szCs w:val="24"/>
        </w:rPr>
        <w:t xml:space="preserve">Pakistan Post renders a valuable service to the ex-servicemen by paying pension to them on monthly basis through their Savings Bank Account since 01-07-1993. If a pensioner retains his Savings Bank Accounts, he would be entitled to get profit according to the prescribed rates. During the year 2020-21, an amount of </w:t>
      </w:r>
      <w:r w:rsidRPr="00F31162">
        <w:rPr>
          <w:rFonts w:ascii="Times New Roman" w:hAnsi="Times New Roman"/>
          <w:b/>
          <w:sz w:val="24"/>
          <w:szCs w:val="24"/>
        </w:rPr>
        <w:t>Rs.</w:t>
      </w:r>
      <w:r w:rsidRPr="00F31162">
        <w:rPr>
          <w:rFonts w:ascii="Times New Roman" w:hAnsi="Times New Roman"/>
          <w:b/>
          <w:bCs/>
          <w:sz w:val="24"/>
          <w:szCs w:val="24"/>
        </w:rPr>
        <w:t xml:space="preserve"> 183,676.832</w:t>
      </w:r>
      <w:r w:rsidRPr="00F31162">
        <w:rPr>
          <w:rFonts w:ascii="Times New Roman" w:hAnsi="Times New Roman"/>
          <w:b/>
          <w:sz w:val="24"/>
          <w:szCs w:val="24"/>
        </w:rPr>
        <w:t xml:space="preserve"> million</w:t>
      </w:r>
      <w:r w:rsidRPr="00F31162">
        <w:rPr>
          <w:rFonts w:ascii="Times New Roman" w:hAnsi="Times New Roman"/>
          <w:sz w:val="24"/>
          <w:szCs w:val="24"/>
        </w:rPr>
        <w:t xml:space="preserve"> was paid to </w:t>
      </w:r>
      <w:r w:rsidRPr="00F31162">
        <w:rPr>
          <w:rFonts w:ascii="Times New Roman" w:hAnsi="Times New Roman"/>
          <w:b/>
          <w:sz w:val="24"/>
          <w:szCs w:val="24"/>
        </w:rPr>
        <w:t xml:space="preserve">1,291,013 </w:t>
      </w:r>
      <w:r w:rsidRPr="00F31162">
        <w:rPr>
          <w:rFonts w:ascii="Times New Roman" w:hAnsi="Times New Roman"/>
          <w:sz w:val="24"/>
          <w:szCs w:val="24"/>
        </w:rPr>
        <w:t xml:space="preserve">pensioners. The forces wise break up of number of military pension and amount paid is as </w:t>
      </w:r>
      <w:proofErr w:type="gramStart"/>
      <w:r w:rsidRPr="00F31162">
        <w:rPr>
          <w:rFonts w:ascii="Times New Roman" w:hAnsi="Times New Roman"/>
          <w:sz w:val="24"/>
          <w:szCs w:val="24"/>
        </w:rPr>
        <w:t>under:-</w:t>
      </w:r>
      <w:proofErr w:type="gramEnd"/>
    </w:p>
    <w:p w:rsidR="0084621B" w:rsidRPr="00A1453D" w:rsidRDefault="006F6E4D" w:rsidP="006F6E4D">
      <w:pPr>
        <w:spacing w:after="160" w:line="259" w:lineRule="auto"/>
        <w:rPr>
          <w:rFonts w:ascii="Times New Roman" w:hAnsi="Times New Roman"/>
          <w:sz w:val="24"/>
          <w:szCs w:val="24"/>
        </w:rPr>
      </w:pPr>
      <w:r>
        <w:rPr>
          <w:rFonts w:ascii="Times New Roman" w:hAnsi="Times New Roman"/>
          <w:sz w:val="24"/>
          <w:szCs w:val="24"/>
        </w:rPr>
        <w:br w:type="page"/>
      </w:r>
    </w:p>
    <w:tbl>
      <w:tblPr>
        <w:tblW w:w="101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67"/>
        <w:gridCol w:w="1252"/>
        <w:gridCol w:w="1281"/>
        <w:gridCol w:w="1044"/>
        <w:gridCol w:w="1162"/>
        <w:gridCol w:w="1699"/>
        <w:gridCol w:w="1788"/>
      </w:tblGrid>
      <w:tr w:rsidR="0084621B" w:rsidRPr="00DE4E8E" w:rsidTr="00793DF4">
        <w:trPr>
          <w:cantSplit/>
          <w:trHeight w:val="197"/>
        </w:trPr>
        <w:tc>
          <w:tcPr>
            <w:tcW w:w="10193" w:type="dxa"/>
            <w:gridSpan w:val="7"/>
          </w:tcPr>
          <w:p w:rsidR="0084621B" w:rsidRPr="00DE4E8E" w:rsidRDefault="0084621B" w:rsidP="006F6E4D">
            <w:pPr>
              <w:spacing w:after="0" w:line="240" w:lineRule="auto"/>
              <w:jc w:val="center"/>
              <w:rPr>
                <w:rFonts w:ascii="Times New Roman" w:hAnsi="Times New Roman"/>
                <w:bCs/>
                <w:szCs w:val="24"/>
              </w:rPr>
            </w:pPr>
            <w:r w:rsidRPr="00DE4E8E">
              <w:rPr>
                <w:rFonts w:ascii="Times New Roman" w:hAnsi="Times New Roman"/>
                <w:b/>
                <w:bCs/>
                <w:szCs w:val="24"/>
              </w:rPr>
              <w:lastRenderedPageBreak/>
              <w:t xml:space="preserve">TOTAL NUMBER OF MILITARY PENSIONERS </w:t>
            </w:r>
            <w:smartTag w:uri="urn:schemas-microsoft-com:office:smarttags" w:element="stockticker">
              <w:r w:rsidRPr="00DE4E8E">
                <w:rPr>
                  <w:rFonts w:ascii="Times New Roman" w:hAnsi="Times New Roman"/>
                  <w:b/>
                  <w:bCs/>
                  <w:szCs w:val="24"/>
                </w:rPr>
                <w:t>AND</w:t>
              </w:r>
            </w:smartTag>
            <w:r w:rsidRPr="00DE4E8E">
              <w:rPr>
                <w:rFonts w:ascii="Times New Roman" w:hAnsi="Times New Roman"/>
                <w:b/>
                <w:bCs/>
                <w:szCs w:val="24"/>
              </w:rPr>
              <w:t xml:space="preserve"> AMOUNT PAID</w:t>
            </w:r>
          </w:p>
        </w:tc>
      </w:tr>
      <w:tr w:rsidR="0084621B" w:rsidRPr="00DE4E8E" w:rsidTr="00793DF4">
        <w:trPr>
          <w:cantSplit/>
          <w:trHeight w:val="333"/>
        </w:trPr>
        <w:tc>
          <w:tcPr>
            <w:tcW w:w="1967" w:type="dxa"/>
          </w:tcPr>
          <w:p w:rsidR="0084621B" w:rsidRPr="00DE4E8E" w:rsidRDefault="0084621B" w:rsidP="006F6E4D">
            <w:pPr>
              <w:spacing w:after="0" w:line="240" w:lineRule="auto"/>
              <w:jc w:val="both"/>
              <w:rPr>
                <w:rFonts w:ascii="Times New Roman" w:hAnsi="Times New Roman"/>
                <w:b/>
                <w:szCs w:val="24"/>
              </w:rPr>
            </w:pPr>
            <w:r w:rsidRPr="00DE4E8E">
              <w:rPr>
                <w:rFonts w:ascii="Times New Roman" w:hAnsi="Times New Roman"/>
                <w:b/>
                <w:szCs w:val="24"/>
              </w:rPr>
              <w:t>Name of Forces</w:t>
            </w:r>
          </w:p>
        </w:tc>
        <w:tc>
          <w:tcPr>
            <w:tcW w:w="1252" w:type="dxa"/>
          </w:tcPr>
          <w:p w:rsidR="0084621B" w:rsidRPr="00DE4E8E" w:rsidRDefault="0084621B" w:rsidP="006F6E4D">
            <w:pPr>
              <w:spacing w:after="0" w:line="240" w:lineRule="auto"/>
              <w:jc w:val="both"/>
              <w:rPr>
                <w:rFonts w:ascii="Times New Roman" w:hAnsi="Times New Roman"/>
                <w:b/>
                <w:szCs w:val="24"/>
              </w:rPr>
            </w:pPr>
            <w:r w:rsidRPr="00DE4E8E">
              <w:rPr>
                <w:rFonts w:ascii="Times New Roman" w:hAnsi="Times New Roman"/>
                <w:b/>
                <w:szCs w:val="24"/>
              </w:rPr>
              <w:t>F.C.</w:t>
            </w:r>
          </w:p>
        </w:tc>
        <w:tc>
          <w:tcPr>
            <w:tcW w:w="1281" w:type="dxa"/>
          </w:tcPr>
          <w:p w:rsidR="0084621B" w:rsidRPr="00DE4E8E" w:rsidRDefault="0084621B" w:rsidP="006F6E4D">
            <w:pPr>
              <w:spacing w:after="0" w:line="240" w:lineRule="auto"/>
              <w:jc w:val="both"/>
              <w:rPr>
                <w:rFonts w:ascii="Times New Roman" w:hAnsi="Times New Roman"/>
                <w:b/>
                <w:szCs w:val="24"/>
              </w:rPr>
            </w:pPr>
            <w:r w:rsidRPr="00DE4E8E">
              <w:rPr>
                <w:rFonts w:ascii="Times New Roman" w:hAnsi="Times New Roman"/>
                <w:b/>
                <w:szCs w:val="24"/>
              </w:rPr>
              <w:t>ARMY</w:t>
            </w:r>
          </w:p>
        </w:tc>
        <w:tc>
          <w:tcPr>
            <w:tcW w:w="1044" w:type="dxa"/>
          </w:tcPr>
          <w:p w:rsidR="0084621B" w:rsidRPr="00DE4E8E" w:rsidRDefault="0084621B" w:rsidP="006F6E4D">
            <w:pPr>
              <w:spacing w:after="0" w:line="240" w:lineRule="auto"/>
              <w:jc w:val="both"/>
              <w:rPr>
                <w:rFonts w:ascii="Times New Roman" w:hAnsi="Times New Roman"/>
                <w:b/>
                <w:szCs w:val="24"/>
              </w:rPr>
            </w:pPr>
            <w:r w:rsidRPr="00DE4E8E">
              <w:rPr>
                <w:rFonts w:ascii="Times New Roman" w:hAnsi="Times New Roman"/>
                <w:b/>
                <w:szCs w:val="24"/>
              </w:rPr>
              <w:t>PAF</w:t>
            </w:r>
          </w:p>
        </w:tc>
        <w:tc>
          <w:tcPr>
            <w:tcW w:w="1162" w:type="dxa"/>
          </w:tcPr>
          <w:p w:rsidR="0084621B" w:rsidRPr="00DE4E8E" w:rsidRDefault="0084621B" w:rsidP="006F6E4D">
            <w:pPr>
              <w:spacing w:after="0" w:line="240" w:lineRule="auto"/>
              <w:jc w:val="both"/>
              <w:rPr>
                <w:rFonts w:ascii="Times New Roman" w:hAnsi="Times New Roman"/>
                <w:b/>
                <w:szCs w:val="24"/>
              </w:rPr>
            </w:pPr>
            <w:r w:rsidRPr="00DE4E8E">
              <w:rPr>
                <w:rFonts w:ascii="Times New Roman" w:hAnsi="Times New Roman"/>
                <w:b/>
                <w:szCs w:val="24"/>
              </w:rPr>
              <w:t>NAVY</w:t>
            </w:r>
          </w:p>
        </w:tc>
        <w:tc>
          <w:tcPr>
            <w:tcW w:w="1699" w:type="dxa"/>
          </w:tcPr>
          <w:p w:rsidR="0084621B" w:rsidRPr="00DE4E8E" w:rsidRDefault="0084621B" w:rsidP="006F6E4D">
            <w:pPr>
              <w:spacing w:after="0" w:line="240" w:lineRule="auto"/>
              <w:jc w:val="both"/>
              <w:rPr>
                <w:rFonts w:ascii="Times New Roman" w:hAnsi="Times New Roman"/>
                <w:b/>
                <w:szCs w:val="24"/>
              </w:rPr>
            </w:pPr>
            <w:r w:rsidRPr="00DE4E8E">
              <w:rPr>
                <w:rFonts w:ascii="Times New Roman" w:hAnsi="Times New Roman"/>
                <w:b/>
                <w:szCs w:val="24"/>
              </w:rPr>
              <w:t>TOTAL</w:t>
            </w:r>
          </w:p>
        </w:tc>
        <w:tc>
          <w:tcPr>
            <w:tcW w:w="1788" w:type="dxa"/>
          </w:tcPr>
          <w:p w:rsidR="0084621B" w:rsidRPr="00DE4E8E" w:rsidRDefault="0084621B" w:rsidP="006F6E4D">
            <w:pPr>
              <w:spacing w:after="0" w:line="240" w:lineRule="auto"/>
              <w:jc w:val="both"/>
              <w:rPr>
                <w:rFonts w:ascii="Times New Roman" w:hAnsi="Times New Roman"/>
                <w:b/>
                <w:szCs w:val="24"/>
              </w:rPr>
            </w:pPr>
            <w:r w:rsidRPr="00DE4E8E">
              <w:rPr>
                <w:rFonts w:ascii="Times New Roman" w:hAnsi="Times New Roman"/>
                <w:b/>
                <w:szCs w:val="24"/>
              </w:rPr>
              <w:t>Total amount paid (in million)</w:t>
            </w:r>
          </w:p>
        </w:tc>
      </w:tr>
      <w:tr w:rsidR="0084621B" w:rsidRPr="00DE4E8E" w:rsidTr="00793DF4">
        <w:trPr>
          <w:trHeight w:val="333"/>
        </w:trPr>
        <w:tc>
          <w:tcPr>
            <w:tcW w:w="1967" w:type="dxa"/>
          </w:tcPr>
          <w:p w:rsidR="0084621B" w:rsidRPr="00DE4E8E" w:rsidRDefault="0084621B" w:rsidP="006F6E4D">
            <w:pPr>
              <w:pStyle w:val="NormalWeb"/>
              <w:spacing w:before="0" w:beforeAutospacing="0" w:after="0" w:afterAutospacing="0"/>
              <w:jc w:val="both"/>
              <w:rPr>
                <w:b/>
                <w:bCs/>
                <w:sz w:val="22"/>
              </w:rPr>
            </w:pPr>
            <w:r w:rsidRPr="00DE4E8E">
              <w:rPr>
                <w:b/>
                <w:sz w:val="22"/>
              </w:rPr>
              <w:t>No. of Pensioners</w:t>
            </w:r>
          </w:p>
        </w:tc>
        <w:tc>
          <w:tcPr>
            <w:tcW w:w="1252" w:type="dxa"/>
          </w:tcPr>
          <w:p w:rsidR="0084621B" w:rsidRPr="00DE4E8E" w:rsidRDefault="0084621B" w:rsidP="006F6E4D">
            <w:pPr>
              <w:spacing w:after="0" w:line="240" w:lineRule="auto"/>
              <w:jc w:val="both"/>
              <w:rPr>
                <w:rFonts w:ascii="Times New Roman" w:hAnsi="Times New Roman"/>
                <w:bCs/>
                <w:szCs w:val="24"/>
              </w:rPr>
            </w:pPr>
            <w:r w:rsidRPr="00DE4E8E">
              <w:rPr>
                <w:rFonts w:ascii="Times New Roman" w:hAnsi="Times New Roman"/>
                <w:bCs/>
                <w:szCs w:val="24"/>
              </w:rPr>
              <w:t>80,378</w:t>
            </w:r>
          </w:p>
        </w:tc>
        <w:tc>
          <w:tcPr>
            <w:tcW w:w="1281" w:type="dxa"/>
          </w:tcPr>
          <w:p w:rsidR="0084621B" w:rsidRPr="00DE4E8E" w:rsidRDefault="0084621B" w:rsidP="006F6E4D">
            <w:pPr>
              <w:spacing w:after="0" w:line="240" w:lineRule="auto"/>
              <w:jc w:val="both"/>
              <w:rPr>
                <w:rFonts w:ascii="Times New Roman" w:hAnsi="Times New Roman"/>
                <w:bCs/>
                <w:szCs w:val="24"/>
              </w:rPr>
            </w:pPr>
            <w:r w:rsidRPr="00DE4E8E">
              <w:rPr>
                <w:rFonts w:ascii="Times New Roman" w:hAnsi="Times New Roman"/>
                <w:bCs/>
                <w:szCs w:val="24"/>
              </w:rPr>
              <w:t>1,148,580</w:t>
            </w:r>
          </w:p>
        </w:tc>
        <w:tc>
          <w:tcPr>
            <w:tcW w:w="1044" w:type="dxa"/>
          </w:tcPr>
          <w:p w:rsidR="0084621B" w:rsidRPr="00DE4E8E" w:rsidRDefault="0084621B" w:rsidP="006F6E4D">
            <w:pPr>
              <w:spacing w:after="0" w:line="240" w:lineRule="auto"/>
              <w:jc w:val="both"/>
              <w:rPr>
                <w:rFonts w:ascii="Times New Roman" w:hAnsi="Times New Roman"/>
                <w:bCs/>
                <w:szCs w:val="24"/>
              </w:rPr>
            </w:pPr>
            <w:r w:rsidRPr="00DE4E8E">
              <w:rPr>
                <w:rFonts w:ascii="Times New Roman" w:hAnsi="Times New Roman"/>
                <w:bCs/>
                <w:szCs w:val="24"/>
              </w:rPr>
              <w:t>41,987</w:t>
            </w:r>
          </w:p>
        </w:tc>
        <w:tc>
          <w:tcPr>
            <w:tcW w:w="1162" w:type="dxa"/>
          </w:tcPr>
          <w:p w:rsidR="0084621B" w:rsidRPr="00DE4E8E" w:rsidRDefault="0084621B" w:rsidP="006F6E4D">
            <w:pPr>
              <w:spacing w:after="0" w:line="240" w:lineRule="auto"/>
              <w:jc w:val="both"/>
              <w:rPr>
                <w:rFonts w:ascii="Times New Roman" w:hAnsi="Times New Roman"/>
                <w:szCs w:val="24"/>
              </w:rPr>
            </w:pPr>
            <w:r w:rsidRPr="00DE4E8E">
              <w:rPr>
                <w:rFonts w:ascii="Times New Roman" w:hAnsi="Times New Roman"/>
                <w:szCs w:val="24"/>
              </w:rPr>
              <w:t>20,068</w:t>
            </w:r>
          </w:p>
        </w:tc>
        <w:tc>
          <w:tcPr>
            <w:tcW w:w="1699" w:type="dxa"/>
          </w:tcPr>
          <w:p w:rsidR="0084621B" w:rsidRPr="00DE4E8E" w:rsidRDefault="0084621B" w:rsidP="006F6E4D">
            <w:pPr>
              <w:spacing w:after="0" w:line="240" w:lineRule="auto"/>
              <w:jc w:val="both"/>
              <w:rPr>
                <w:rFonts w:ascii="Times New Roman" w:hAnsi="Times New Roman"/>
                <w:b/>
                <w:szCs w:val="24"/>
              </w:rPr>
            </w:pPr>
            <w:r w:rsidRPr="00DE4E8E">
              <w:rPr>
                <w:rFonts w:ascii="Times New Roman" w:hAnsi="Times New Roman"/>
                <w:b/>
                <w:szCs w:val="24"/>
              </w:rPr>
              <w:t>1,291,013</w:t>
            </w:r>
          </w:p>
        </w:tc>
        <w:tc>
          <w:tcPr>
            <w:tcW w:w="1788" w:type="dxa"/>
          </w:tcPr>
          <w:p w:rsidR="0084621B" w:rsidRPr="00DE4E8E" w:rsidRDefault="0084621B" w:rsidP="006F6E4D">
            <w:pPr>
              <w:spacing w:after="0" w:line="240" w:lineRule="auto"/>
              <w:jc w:val="both"/>
              <w:rPr>
                <w:rFonts w:ascii="Times New Roman" w:hAnsi="Times New Roman"/>
                <w:b/>
                <w:bCs/>
                <w:szCs w:val="24"/>
              </w:rPr>
            </w:pPr>
            <w:r w:rsidRPr="00DE4E8E">
              <w:rPr>
                <w:rFonts w:ascii="Times New Roman" w:hAnsi="Times New Roman"/>
                <w:b/>
                <w:bCs/>
                <w:szCs w:val="24"/>
              </w:rPr>
              <w:t>183,676,832,644</w:t>
            </w:r>
          </w:p>
        </w:tc>
      </w:tr>
    </w:tbl>
    <w:p w:rsidR="006F6E4D" w:rsidRDefault="006F6E4D" w:rsidP="0084621B">
      <w:pPr>
        <w:jc w:val="both"/>
        <w:rPr>
          <w:rFonts w:ascii="Times New Roman" w:hAnsi="Times New Roman"/>
          <w:b/>
          <w:bCs/>
          <w:sz w:val="24"/>
          <w:szCs w:val="24"/>
        </w:rPr>
      </w:pPr>
    </w:p>
    <w:p w:rsidR="0084621B" w:rsidRPr="00DE4E8E" w:rsidRDefault="0084621B" w:rsidP="0084621B">
      <w:pPr>
        <w:jc w:val="both"/>
        <w:rPr>
          <w:rFonts w:ascii="Times New Roman" w:hAnsi="Times New Roman"/>
          <w:b/>
          <w:bCs/>
          <w:sz w:val="24"/>
          <w:szCs w:val="24"/>
        </w:rPr>
      </w:pPr>
      <w:r w:rsidRPr="00F31162">
        <w:rPr>
          <w:rFonts w:ascii="Times New Roman" w:hAnsi="Times New Roman"/>
          <w:b/>
          <w:bCs/>
          <w:sz w:val="24"/>
          <w:szCs w:val="24"/>
        </w:rPr>
        <w:t>3.13</w:t>
      </w:r>
      <w:r w:rsidRPr="00F31162">
        <w:rPr>
          <w:rFonts w:ascii="Times New Roman" w:hAnsi="Times New Roman"/>
          <w:b/>
          <w:bCs/>
          <w:sz w:val="24"/>
          <w:szCs w:val="24"/>
        </w:rPr>
        <w:tab/>
      </w:r>
      <w:r w:rsidRPr="00F31162">
        <w:rPr>
          <w:rFonts w:ascii="Times New Roman" w:hAnsi="Times New Roman"/>
          <w:b/>
          <w:bCs/>
          <w:sz w:val="24"/>
          <w:szCs w:val="24"/>
        </w:rPr>
        <w:tab/>
        <w:t>POSTAL/</w:t>
      </w:r>
      <w:smartTag w:uri="urn:schemas-microsoft-com:office:smarttags" w:element="stockticker">
        <w:r w:rsidRPr="00F31162">
          <w:rPr>
            <w:rFonts w:ascii="Times New Roman" w:hAnsi="Times New Roman"/>
            <w:b/>
            <w:bCs/>
            <w:sz w:val="24"/>
            <w:szCs w:val="24"/>
          </w:rPr>
          <w:t>CDA</w:t>
        </w:r>
      </w:smartTag>
      <w:r w:rsidR="00DE4E8E">
        <w:rPr>
          <w:rFonts w:ascii="Times New Roman" w:hAnsi="Times New Roman"/>
          <w:b/>
          <w:bCs/>
          <w:sz w:val="24"/>
          <w:szCs w:val="24"/>
        </w:rPr>
        <w:t xml:space="preserve"> / PTCL PENSION PAYMENT</w:t>
      </w:r>
    </w:p>
    <w:p w:rsidR="00DE4E8E" w:rsidRPr="00A1453D" w:rsidRDefault="0084621B" w:rsidP="00DE4E8E">
      <w:pPr>
        <w:ind w:right="65"/>
        <w:jc w:val="both"/>
        <w:rPr>
          <w:rFonts w:ascii="Times New Roman" w:hAnsi="Times New Roman"/>
          <w:sz w:val="24"/>
          <w:szCs w:val="24"/>
        </w:rPr>
      </w:pPr>
      <w:r w:rsidRPr="00F31162">
        <w:rPr>
          <w:rFonts w:ascii="Times New Roman" w:hAnsi="Times New Roman"/>
          <w:sz w:val="24"/>
          <w:szCs w:val="24"/>
        </w:rPr>
        <w:t>Pakistan Post Office renders a valuable service through payment of pension to Capital Development Authority (</w:t>
      </w:r>
      <w:smartTag w:uri="urn:schemas-microsoft-com:office:smarttags" w:element="stockticker">
        <w:r w:rsidRPr="00F31162">
          <w:rPr>
            <w:rFonts w:ascii="Times New Roman" w:hAnsi="Times New Roman"/>
            <w:sz w:val="24"/>
            <w:szCs w:val="24"/>
          </w:rPr>
          <w:t>CDA</w:t>
        </w:r>
      </w:smartTag>
      <w:r w:rsidRPr="00F31162">
        <w:rPr>
          <w:rFonts w:ascii="Times New Roman" w:hAnsi="Times New Roman"/>
          <w:sz w:val="24"/>
          <w:szCs w:val="24"/>
        </w:rPr>
        <w:t xml:space="preserve">) and Pakistan Telecommunications Company Limited (PTCL) pensioners. Besides payment of pension to the other departments, Pakistan Post also makes payment of pension to its own retired postal employees. The number of pensioners and amount paid during </w:t>
      </w:r>
      <w:r w:rsidR="00DE4E8E">
        <w:rPr>
          <w:rFonts w:ascii="Times New Roman" w:hAnsi="Times New Roman"/>
          <w:sz w:val="24"/>
          <w:szCs w:val="24"/>
        </w:rPr>
        <w:t>the year 2020-21 are as under:-</w:t>
      </w:r>
    </w:p>
    <w:tbl>
      <w:tblPr>
        <w:tblW w:w="9360" w:type="dxa"/>
        <w:tblInd w:w="5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420"/>
        <w:gridCol w:w="2790"/>
        <w:gridCol w:w="3150"/>
      </w:tblGrid>
      <w:tr w:rsidR="0084621B" w:rsidRPr="00F31162" w:rsidTr="00793DF4">
        <w:tc>
          <w:tcPr>
            <w:tcW w:w="3420" w:type="dxa"/>
          </w:tcPr>
          <w:p w:rsidR="0084621B" w:rsidRPr="00F31162" w:rsidRDefault="0084621B" w:rsidP="006F6E4D">
            <w:pPr>
              <w:spacing w:after="0" w:line="240" w:lineRule="auto"/>
              <w:jc w:val="both"/>
              <w:rPr>
                <w:rFonts w:ascii="Times New Roman" w:hAnsi="Times New Roman"/>
                <w:b/>
                <w:sz w:val="24"/>
                <w:szCs w:val="24"/>
              </w:rPr>
            </w:pPr>
            <w:r w:rsidRPr="00F31162">
              <w:rPr>
                <w:rFonts w:ascii="Times New Roman" w:hAnsi="Times New Roman"/>
                <w:b/>
                <w:sz w:val="24"/>
                <w:szCs w:val="24"/>
              </w:rPr>
              <w:t>Departments</w:t>
            </w:r>
          </w:p>
        </w:tc>
        <w:tc>
          <w:tcPr>
            <w:tcW w:w="2790" w:type="dxa"/>
          </w:tcPr>
          <w:p w:rsidR="0084621B" w:rsidRPr="00F31162" w:rsidRDefault="0084621B" w:rsidP="006F6E4D">
            <w:pPr>
              <w:spacing w:after="0" w:line="240" w:lineRule="auto"/>
              <w:jc w:val="both"/>
              <w:rPr>
                <w:rFonts w:ascii="Times New Roman" w:hAnsi="Times New Roman"/>
                <w:b/>
                <w:bCs/>
                <w:sz w:val="24"/>
                <w:szCs w:val="24"/>
              </w:rPr>
            </w:pPr>
            <w:r w:rsidRPr="00F31162">
              <w:rPr>
                <w:rFonts w:ascii="Times New Roman" w:hAnsi="Times New Roman"/>
                <w:b/>
                <w:bCs/>
                <w:sz w:val="24"/>
                <w:szCs w:val="24"/>
              </w:rPr>
              <w:t>No. of Pensioners</w:t>
            </w:r>
          </w:p>
        </w:tc>
        <w:tc>
          <w:tcPr>
            <w:tcW w:w="3150" w:type="dxa"/>
          </w:tcPr>
          <w:p w:rsidR="0084621B" w:rsidRPr="00F31162" w:rsidRDefault="0084621B" w:rsidP="006F6E4D">
            <w:pPr>
              <w:spacing w:after="0" w:line="240" w:lineRule="auto"/>
              <w:jc w:val="both"/>
              <w:rPr>
                <w:rFonts w:ascii="Times New Roman" w:hAnsi="Times New Roman"/>
                <w:b/>
                <w:bCs/>
                <w:sz w:val="24"/>
                <w:szCs w:val="24"/>
              </w:rPr>
            </w:pPr>
            <w:r w:rsidRPr="00F31162">
              <w:rPr>
                <w:rFonts w:ascii="Times New Roman" w:hAnsi="Times New Roman"/>
                <w:b/>
                <w:bCs/>
                <w:sz w:val="24"/>
                <w:szCs w:val="24"/>
              </w:rPr>
              <w:t>Amount Paid</w:t>
            </w:r>
          </w:p>
          <w:p w:rsidR="0084621B" w:rsidRPr="00F31162" w:rsidRDefault="0084621B" w:rsidP="006F6E4D">
            <w:pPr>
              <w:spacing w:after="0" w:line="240" w:lineRule="auto"/>
              <w:jc w:val="both"/>
              <w:rPr>
                <w:rFonts w:ascii="Times New Roman" w:hAnsi="Times New Roman"/>
                <w:b/>
                <w:bCs/>
                <w:sz w:val="24"/>
                <w:szCs w:val="24"/>
              </w:rPr>
            </w:pPr>
            <w:r w:rsidRPr="00F31162">
              <w:rPr>
                <w:rFonts w:ascii="Times New Roman" w:hAnsi="Times New Roman"/>
                <w:b/>
                <w:bCs/>
                <w:sz w:val="24"/>
                <w:szCs w:val="24"/>
              </w:rPr>
              <w:t>(Rs. in million)</w:t>
            </w:r>
          </w:p>
        </w:tc>
      </w:tr>
      <w:tr w:rsidR="0084621B" w:rsidRPr="00F31162" w:rsidTr="00793DF4">
        <w:tc>
          <w:tcPr>
            <w:tcW w:w="3420" w:type="dxa"/>
          </w:tcPr>
          <w:p w:rsidR="0084621B" w:rsidRPr="00F31162" w:rsidRDefault="0084621B" w:rsidP="006F6E4D">
            <w:pPr>
              <w:spacing w:after="0" w:line="240" w:lineRule="auto"/>
              <w:jc w:val="both"/>
              <w:rPr>
                <w:rFonts w:ascii="Times New Roman" w:hAnsi="Times New Roman"/>
                <w:sz w:val="24"/>
                <w:szCs w:val="24"/>
              </w:rPr>
            </w:pPr>
            <w:r w:rsidRPr="00F31162">
              <w:rPr>
                <w:rFonts w:ascii="Times New Roman" w:hAnsi="Times New Roman"/>
                <w:sz w:val="24"/>
                <w:szCs w:val="24"/>
              </w:rPr>
              <w:t>PTCL</w:t>
            </w:r>
          </w:p>
        </w:tc>
        <w:tc>
          <w:tcPr>
            <w:tcW w:w="2790" w:type="dxa"/>
          </w:tcPr>
          <w:p w:rsidR="0084621B" w:rsidRPr="00F31162" w:rsidRDefault="0084621B" w:rsidP="006F6E4D">
            <w:pPr>
              <w:pStyle w:val="xl27"/>
              <w:spacing w:before="0" w:beforeAutospacing="0" w:after="0" w:afterAutospacing="0"/>
              <w:jc w:val="both"/>
              <w:rPr>
                <w:rFonts w:ascii="Times New Roman" w:hAnsi="Times New Roman" w:cs="Times New Roman"/>
                <w:b w:val="0"/>
                <w:bCs w:val="0"/>
              </w:rPr>
            </w:pPr>
            <w:r w:rsidRPr="00F31162">
              <w:rPr>
                <w:rFonts w:ascii="Times New Roman" w:hAnsi="Times New Roman" w:cs="Times New Roman"/>
                <w:b w:val="0"/>
                <w:bCs w:val="0"/>
              </w:rPr>
              <w:t>28,232</w:t>
            </w:r>
          </w:p>
        </w:tc>
        <w:tc>
          <w:tcPr>
            <w:tcW w:w="3150" w:type="dxa"/>
          </w:tcPr>
          <w:p w:rsidR="0084621B" w:rsidRPr="00F31162" w:rsidRDefault="0084621B" w:rsidP="006F6E4D">
            <w:pPr>
              <w:spacing w:after="0" w:line="240" w:lineRule="auto"/>
              <w:jc w:val="both"/>
              <w:rPr>
                <w:rFonts w:ascii="Times New Roman" w:hAnsi="Times New Roman"/>
                <w:sz w:val="24"/>
                <w:szCs w:val="24"/>
              </w:rPr>
            </w:pPr>
            <w:r w:rsidRPr="00F31162">
              <w:rPr>
                <w:rFonts w:ascii="Times New Roman" w:hAnsi="Times New Roman"/>
                <w:sz w:val="24"/>
                <w:szCs w:val="24"/>
              </w:rPr>
              <w:t>5,007.299</w:t>
            </w:r>
          </w:p>
        </w:tc>
      </w:tr>
      <w:tr w:rsidR="0084621B" w:rsidRPr="00F31162" w:rsidTr="00793DF4">
        <w:tc>
          <w:tcPr>
            <w:tcW w:w="3420" w:type="dxa"/>
          </w:tcPr>
          <w:p w:rsidR="0084621B" w:rsidRPr="00F31162" w:rsidRDefault="0084621B" w:rsidP="006F6E4D">
            <w:pPr>
              <w:pStyle w:val="Heading1"/>
              <w:spacing w:before="0" w:line="240" w:lineRule="auto"/>
              <w:jc w:val="both"/>
              <w:rPr>
                <w:rFonts w:ascii="Times New Roman" w:hAnsi="Times New Roman" w:cs="Times New Roman"/>
                <w:b/>
                <w:bCs/>
                <w:sz w:val="24"/>
                <w:szCs w:val="24"/>
              </w:rPr>
            </w:pPr>
            <w:r w:rsidRPr="006F6E4D">
              <w:rPr>
                <w:rFonts w:ascii="Times New Roman" w:hAnsi="Times New Roman" w:cs="Times New Roman"/>
                <w:b/>
                <w:bCs/>
                <w:color w:val="000000" w:themeColor="text1"/>
                <w:sz w:val="24"/>
                <w:szCs w:val="24"/>
              </w:rPr>
              <w:t>Pakistan Post</w:t>
            </w:r>
          </w:p>
        </w:tc>
        <w:tc>
          <w:tcPr>
            <w:tcW w:w="2790" w:type="dxa"/>
          </w:tcPr>
          <w:p w:rsidR="0084621B" w:rsidRPr="00F31162" w:rsidRDefault="0084621B" w:rsidP="006F6E4D">
            <w:pPr>
              <w:spacing w:after="0" w:line="240" w:lineRule="auto"/>
              <w:jc w:val="both"/>
              <w:rPr>
                <w:rFonts w:ascii="Times New Roman" w:hAnsi="Times New Roman"/>
                <w:bCs/>
                <w:sz w:val="24"/>
                <w:szCs w:val="24"/>
              </w:rPr>
            </w:pPr>
            <w:r w:rsidRPr="00F31162">
              <w:rPr>
                <w:rFonts w:ascii="Times New Roman" w:hAnsi="Times New Roman"/>
                <w:bCs/>
                <w:sz w:val="24"/>
                <w:szCs w:val="24"/>
              </w:rPr>
              <w:t>29,504</w:t>
            </w:r>
          </w:p>
        </w:tc>
        <w:tc>
          <w:tcPr>
            <w:tcW w:w="3150" w:type="dxa"/>
          </w:tcPr>
          <w:p w:rsidR="0084621B" w:rsidRPr="00F31162" w:rsidRDefault="0084621B" w:rsidP="006F6E4D">
            <w:pPr>
              <w:spacing w:after="0" w:line="240" w:lineRule="auto"/>
              <w:jc w:val="both"/>
              <w:rPr>
                <w:rFonts w:ascii="Times New Roman" w:hAnsi="Times New Roman"/>
                <w:bCs/>
                <w:sz w:val="24"/>
                <w:szCs w:val="24"/>
              </w:rPr>
            </w:pPr>
            <w:r w:rsidRPr="00F31162">
              <w:rPr>
                <w:rFonts w:ascii="Times New Roman" w:hAnsi="Times New Roman"/>
                <w:bCs/>
                <w:sz w:val="24"/>
                <w:szCs w:val="24"/>
              </w:rPr>
              <w:t>10,819.497</w:t>
            </w:r>
          </w:p>
        </w:tc>
      </w:tr>
      <w:tr w:rsidR="0084621B" w:rsidRPr="00F31162" w:rsidTr="00793DF4">
        <w:tc>
          <w:tcPr>
            <w:tcW w:w="3420" w:type="dxa"/>
          </w:tcPr>
          <w:p w:rsidR="0084621B" w:rsidRPr="006F6E4D" w:rsidRDefault="0084621B" w:rsidP="006F6E4D">
            <w:pPr>
              <w:spacing w:after="0" w:line="240" w:lineRule="auto"/>
              <w:jc w:val="right"/>
              <w:rPr>
                <w:rFonts w:ascii="Times New Roman" w:hAnsi="Times New Roman"/>
                <w:b/>
                <w:bCs/>
                <w:sz w:val="24"/>
                <w:szCs w:val="24"/>
              </w:rPr>
            </w:pPr>
            <w:r w:rsidRPr="006F6E4D">
              <w:rPr>
                <w:rFonts w:ascii="Times New Roman" w:hAnsi="Times New Roman"/>
                <w:b/>
                <w:bCs/>
                <w:sz w:val="24"/>
                <w:szCs w:val="24"/>
              </w:rPr>
              <w:t>Total</w:t>
            </w:r>
          </w:p>
        </w:tc>
        <w:tc>
          <w:tcPr>
            <w:tcW w:w="2790" w:type="dxa"/>
            <w:vAlign w:val="bottom"/>
          </w:tcPr>
          <w:p w:rsidR="0084621B" w:rsidRPr="00F31162" w:rsidRDefault="0084621B" w:rsidP="006F6E4D">
            <w:pPr>
              <w:spacing w:after="0" w:line="240" w:lineRule="auto"/>
              <w:jc w:val="both"/>
              <w:rPr>
                <w:rFonts w:ascii="Times New Roman" w:hAnsi="Times New Roman"/>
                <w:bCs/>
                <w:sz w:val="24"/>
                <w:szCs w:val="24"/>
              </w:rPr>
            </w:pPr>
            <w:r w:rsidRPr="00F31162">
              <w:rPr>
                <w:rFonts w:ascii="Times New Roman" w:hAnsi="Times New Roman"/>
                <w:bCs/>
                <w:sz w:val="24"/>
                <w:szCs w:val="24"/>
              </w:rPr>
              <w:t>57,736</w:t>
            </w:r>
          </w:p>
        </w:tc>
        <w:tc>
          <w:tcPr>
            <w:tcW w:w="3150" w:type="dxa"/>
            <w:vAlign w:val="bottom"/>
          </w:tcPr>
          <w:p w:rsidR="0084621B" w:rsidRPr="00F31162" w:rsidRDefault="0084621B" w:rsidP="006F6E4D">
            <w:pPr>
              <w:spacing w:after="0" w:line="240" w:lineRule="auto"/>
              <w:jc w:val="both"/>
              <w:rPr>
                <w:rFonts w:ascii="Times New Roman" w:hAnsi="Times New Roman"/>
                <w:bCs/>
                <w:sz w:val="24"/>
                <w:szCs w:val="24"/>
              </w:rPr>
            </w:pPr>
            <w:r w:rsidRPr="00F31162">
              <w:rPr>
                <w:rFonts w:ascii="Times New Roman" w:hAnsi="Times New Roman"/>
                <w:bCs/>
                <w:sz w:val="24"/>
                <w:szCs w:val="24"/>
              </w:rPr>
              <w:t>15,826.80</w:t>
            </w:r>
          </w:p>
        </w:tc>
      </w:tr>
    </w:tbl>
    <w:p w:rsidR="0084621B" w:rsidRPr="00F31162" w:rsidRDefault="0084621B" w:rsidP="0084621B">
      <w:pPr>
        <w:jc w:val="both"/>
        <w:rPr>
          <w:rFonts w:ascii="Times New Roman" w:hAnsi="Times New Roman"/>
          <w:sz w:val="24"/>
          <w:szCs w:val="24"/>
        </w:rPr>
      </w:pPr>
    </w:p>
    <w:p w:rsidR="0084621B" w:rsidRPr="00A1453D" w:rsidRDefault="00DE4E8E" w:rsidP="00A1453D">
      <w:pPr>
        <w:jc w:val="center"/>
        <w:rPr>
          <w:rFonts w:ascii="Times New Roman" w:hAnsi="Times New Roman"/>
          <w:b/>
          <w:sz w:val="32"/>
          <w:szCs w:val="24"/>
        </w:rPr>
      </w:pPr>
      <w:r>
        <w:rPr>
          <w:rFonts w:ascii="Times New Roman" w:hAnsi="Times New Roman"/>
          <w:b/>
          <w:sz w:val="32"/>
          <w:szCs w:val="24"/>
        </w:rPr>
        <w:t xml:space="preserve">TRAININGS &amp; </w:t>
      </w:r>
      <w:r w:rsidR="0084621B" w:rsidRPr="00DE4E8E">
        <w:rPr>
          <w:rFonts w:ascii="Times New Roman" w:hAnsi="Times New Roman"/>
          <w:b/>
          <w:sz w:val="32"/>
          <w:szCs w:val="24"/>
        </w:rPr>
        <w:t xml:space="preserve">CUSTOMER </w:t>
      </w:r>
      <w:smartTag w:uri="urn:schemas-microsoft-com:office:smarttags" w:element="stockticker">
        <w:r w:rsidR="0084621B" w:rsidRPr="00DE4E8E">
          <w:rPr>
            <w:rFonts w:ascii="Times New Roman" w:hAnsi="Times New Roman"/>
            <w:b/>
            <w:sz w:val="32"/>
            <w:szCs w:val="24"/>
          </w:rPr>
          <w:t>CARE</w:t>
        </w:r>
      </w:smartTag>
    </w:p>
    <w:p w:rsidR="0084621B" w:rsidRPr="00DE4E8E" w:rsidRDefault="00DE4E8E" w:rsidP="0084621B">
      <w:pPr>
        <w:jc w:val="both"/>
        <w:rPr>
          <w:rFonts w:ascii="Times New Roman" w:hAnsi="Times New Roman"/>
          <w:b/>
          <w:bCs/>
          <w:sz w:val="24"/>
          <w:szCs w:val="24"/>
        </w:rPr>
      </w:pPr>
      <w:r>
        <w:rPr>
          <w:rFonts w:ascii="Times New Roman" w:hAnsi="Times New Roman"/>
          <w:b/>
          <w:bCs/>
          <w:sz w:val="24"/>
          <w:szCs w:val="24"/>
        </w:rPr>
        <w:t>4.1</w:t>
      </w:r>
      <w:r>
        <w:rPr>
          <w:rFonts w:ascii="Times New Roman" w:hAnsi="Times New Roman"/>
          <w:b/>
          <w:bCs/>
          <w:sz w:val="24"/>
          <w:szCs w:val="24"/>
        </w:rPr>
        <w:tab/>
      </w:r>
      <w:r>
        <w:rPr>
          <w:rFonts w:ascii="Times New Roman" w:hAnsi="Times New Roman"/>
          <w:b/>
          <w:bCs/>
          <w:sz w:val="24"/>
          <w:szCs w:val="24"/>
        </w:rPr>
        <w:tab/>
        <w:t>TRAINING ACTIVITIES</w:t>
      </w:r>
    </w:p>
    <w:p w:rsidR="0084621B" w:rsidRPr="00F31162" w:rsidRDefault="0084621B" w:rsidP="0084621B">
      <w:pPr>
        <w:spacing w:line="360" w:lineRule="auto"/>
        <w:jc w:val="both"/>
        <w:rPr>
          <w:rFonts w:ascii="Times New Roman" w:hAnsi="Times New Roman"/>
          <w:sz w:val="24"/>
          <w:szCs w:val="24"/>
        </w:rPr>
      </w:pPr>
      <w:r w:rsidRPr="00F31162">
        <w:rPr>
          <w:rFonts w:ascii="Times New Roman" w:hAnsi="Times New Roman"/>
          <w:sz w:val="24"/>
          <w:szCs w:val="24"/>
        </w:rPr>
        <w:t xml:space="preserve">In order to train the postal staff with latest customer care techniques to provide best services to the customers, Pakistan Post arranges the different types of courses throughout the country. The Training Institutions include Postal Staff College and Postal Training Centers (PTCs) at Islamabad, Lahore, Nowshera and Karachi. </w:t>
      </w:r>
      <w:r w:rsidRPr="00F31162">
        <w:rPr>
          <w:rFonts w:ascii="Times New Roman" w:hAnsi="Times New Roman"/>
          <w:b/>
          <w:bCs/>
          <w:sz w:val="24"/>
          <w:szCs w:val="24"/>
        </w:rPr>
        <w:t>208</w:t>
      </w:r>
      <w:r w:rsidRPr="00F31162">
        <w:rPr>
          <w:rFonts w:ascii="Times New Roman" w:hAnsi="Times New Roman"/>
          <w:sz w:val="24"/>
          <w:szCs w:val="24"/>
        </w:rPr>
        <w:t xml:space="preserve"> officials of different categories in the various disciplines of Postal Services received training at PTCs during 2020-21. Training courses for the departmental officers are conducted at </w:t>
      </w:r>
      <w:smartTag w:uri="urn:schemas-microsoft-com:office:smarttags" w:element="stockticker">
        <w:r w:rsidRPr="00F31162">
          <w:rPr>
            <w:rFonts w:ascii="Times New Roman" w:hAnsi="Times New Roman"/>
            <w:sz w:val="24"/>
            <w:szCs w:val="24"/>
          </w:rPr>
          <w:t>ECO</w:t>
        </w:r>
      </w:smartTag>
      <w:r w:rsidRPr="00F31162">
        <w:rPr>
          <w:rFonts w:ascii="Times New Roman" w:hAnsi="Times New Roman"/>
          <w:sz w:val="24"/>
          <w:szCs w:val="24"/>
        </w:rPr>
        <w:t xml:space="preserve"> Postal Staff College, Islamabad. </w:t>
      </w:r>
      <w:r w:rsidRPr="00F31162">
        <w:rPr>
          <w:rFonts w:ascii="Times New Roman" w:hAnsi="Times New Roman"/>
          <w:b/>
          <w:sz w:val="24"/>
          <w:szCs w:val="24"/>
        </w:rPr>
        <w:t xml:space="preserve">267 </w:t>
      </w:r>
      <w:r w:rsidRPr="00F31162">
        <w:rPr>
          <w:rFonts w:ascii="Times New Roman" w:hAnsi="Times New Roman"/>
          <w:sz w:val="24"/>
          <w:szCs w:val="24"/>
        </w:rPr>
        <w:t xml:space="preserve">departmental officers were trained in the </w:t>
      </w:r>
      <w:smartTag w:uri="urn:schemas-microsoft-com:office:smarttags" w:element="stockticker">
        <w:r w:rsidRPr="00F31162">
          <w:rPr>
            <w:rFonts w:ascii="Times New Roman" w:hAnsi="Times New Roman"/>
            <w:sz w:val="24"/>
            <w:szCs w:val="24"/>
          </w:rPr>
          <w:t>ECO</w:t>
        </w:r>
      </w:smartTag>
      <w:r w:rsidRPr="00F31162">
        <w:rPr>
          <w:rFonts w:ascii="Times New Roman" w:hAnsi="Times New Roman"/>
          <w:sz w:val="24"/>
          <w:szCs w:val="24"/>
        </w:rPr>
        <w:t xml:space="preserve"> Postal Staff College, Islamabad during 2020-21. The detail of training activities is given below:-</w:t>
      </w:r>
    </w:p>
    <w:p w:rsidR="0084621B" w:rsidRPr="00F31162" w:rsidRDefault="0084621B" w:rsidP="0084621B">
      <w:pPr>
        <w:jc w:val="both"/>
        <w:rPr>
          <w:rFonts w:ascii="Times New Roman" w:hAnsi="Times New Roman"/>
          <w:b/>
          <w:sz w:val="24"/>
          <w:szCs w:val="24"/>
        </w:rPr>
      </w:pPr>
      <w:r w:rsidRPr="00F31162">
        <w:rPr>
          <w:rFonts w:ascii="Times New Roman" w:hAnsi="Times New Roman"/>
          <w:b/>
          <w:sz w:val="24"/>
          <w:szCs w:val="24"/>
        </w:rPr>
        <w:t>4.2</w:t>
      </w:r>
      <w:r w:rsidRPr="00F31162">
        <w:rPr>
          <w:rFonts w:ascii="Times New Roman" w:hAnsi="Times New Roman"/>
          <w:b/>
          <w:sz w:val="24"/>
          <w:szCs w:val="24"/>
        </w:rPr>
        <w:tab/>
      </w:r>
      <w:r w:rsidRPr="00F31162">
        <w:rPr>
          <w:rFonts w:ascii="Times New Roman" w:hAnsi="Times New Roman"/>
          <w:b/>
          <w:sz w:val="24"/>
          <w:szCs w:val="24"/>
        </w:rPr>
        <w:tab/>
        <w:t>TRA</w:t>
      </w:r>
      <w:r w:rsidR="00DE4E8E">
        <w:rPr>
          <w:rFonts w:ascii="Times New Roman" w:hAnsi="Times New Roman"/>
          <w:b/>
          <w:sz w:val="24"/>
          <w:szCs w:val="24"/>
        </w:rPr>
        <w:t>INING COURSES CONDUCTED AT PTCS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12"/>
        <w:gridCol w:w="2613"/>
        <w:gridCol w:w="2613"/>
        <w:gridCol w:w="2613"/>
      </w:tblGrid>
      <w:tr w:rsidR="0084621B" w:rsidRPr="00F31162" w:rsidTr="00793DF4">
        <w:tc>
          <w:tcPr>
            <w:tcW w:w="2612" w:type="dxa"/>
          </w:tcPr>
          <w:p w:rsidR="0084621B" w:rsidRPr="00F31162" w:rsidRDefault="0084621B" w:rsidP="006F6E4D">
            <w:pPr>
              <w:spacing w:after="0" w:line="240" w:lineRule="auto"/>
              <w:jc w:val="both"/>
              <w:rPr>
                <w:rFonts w:ascii="Times New Roman" w:hAnsi="Times New Roman"/>
                <w:b/>
                <w:sz w:val="24"/>
                <w:szCs w:val="24"/>
              </w:rPr>
            </w:pPr>
            <w:r w:rsidRPr="00F31162">
              <w:rPr>
                <w:rFonts w:ascii="Times New Roman" w:hAnsi="Times New Roman"/>
                <w:b/>
                <w:sz w:val="24"/>
                <w:szCs w:val="24"/>
              </w:rPr>
              <w:t>S.NO</w:t>
            </w:r>
          </w:p>
        </w:tc>
        <w:tc>
          <w:tcPr>
            <w:tcW w:w="2613" w:type="dxa"/>
          </w:tcPr>
          <w:p w:rsidR="0084621B" w:rsidRPr="00F31162" w:rsidRDefault="0084621B" w:rsidP="006F6E4D">
            <w:pPr>
              <w:spacing w:after="0" w:line="240" w:lineRule="auto"/>
              <w:jc w:val="both"/>
              <w:rPr>
                <w:rFonts w:ascii="Times New Roman" w:hAnsi="Times New Roman"/>
                <w:b/>
                <w:sz w:val="24"/>
                <w:szCs w:val="24"/>
              </w:rPr>
            </w:pPr>
            <w:r w:rsidRPr="00F31162">
              <w:rPr>
                <w:rFonts w:ascii="Times New Roman" w:hAnsi="Times New Roman"/>
                <w:b/>
                <w:sz w:val="24"/>
                <w:szCs w:val="24"/>
              </w:rPr>
              <w:t>PTC</w:t>
            </w:r>
          </w:p>
        </w:tc>
        <w:tc>
          <w:tcPr>
            <w:tcW w:w="2613" w:type="dxa"/>
          </w:tcPr>
          <w:p w:rsidR="0084621B" w:rsidRPr="00F31162" w:rsidRDefault="0084621B" w:rsidP="006F6E4D">
            <w:pPr>
              <w:spacing w:after="0" w:line="240" w:lineRule="auto"/>
              <w:jc w:val="both"/>
              <w:rPr>
                <w:rFonts w:ascii="Times New Roman" w:hAnsi="Times New Roman"/>
                <w:b/>
                <w:sz w:val="24"/>
                <w:szCs w:val="24"/>
              </w:rPr>
            </w:pPr>
            <w:r w:rsidRPr="00F31162">
              <w:rPr>
                <w:rFonts w:ascii="Times New Roman" w:hAnsi="Times New Roman"/>
                <w:b/>
                <w:sz w:val="24"/>
                <w:szCs w:val="24"/>
              </w:rPr>
              <w:t>No. of courses</w:t>
            </w:r>
          </w:p>
        </w:tc>
        <w:tc>
          <w:tcPr>
            <w:tcW w:w="2613" w:type="dxa"/>
          </w:tcPr>
          <w:p w:rsidR="0084621B" w:rsidRPr="00F31162" w:rsidRDefault="0084621B" w:rsidP="006F6E4D">
            <w:pPr>
              <w:spacing w:after="0" w:line="240" w:lineRule="auto"/>
              <w:jc w:val="both"/>
              <w:rPr>
                <w:rFonts w:ascii="Times New Roman" w:hAnsi="Times New Roman"/>
                <w:b/>
                <w:sz w:val="24"/>
                <w:szCs w:val="24"/>
              </w:rPr>
            </w:pPr>
            <w:r w:rsidRPr="00F31162">
              <w:rPr>
                <w:rFonts w:ascii="Times New Roman" w:hAnsi="Times New Roman"/>
                <w:b/>
                <w:sz w:val="24"/>
                <w:szCs w:val="24"/>
              </w:rPr>
              <w:t>No. of officials attended course</w:t>
            </w:r>
          </w:p>
        </w:tc>
      </w:tr>
      <w:tr w:rsidR="0084621B" w:rsidRPr="00F31162" w:rsidTr="00793DF4">
        <w:tc>
          <w:tcPr>
            <w:tcW w:w="2612" w:type="dxa"/>
          </w:tcPr>
          <w:p w:rsidR="0084621B" w:rsidRPr="00F31162" w:rsidRDefault="0084621B" w:rsidP="006F6E4D">
            <w:pPr>
              <w:spacing w:after="0" w:line="240" w:lineRule="auto"/>
              <w:jc w:val="both"/>
              <w:rPr>
                <w:rFonts w:ascii="Times New Roman" w:hAnsi="Times New Roman"/>
                <w:b/>
                <w:sz w:val="24"/>
                <w:szCs w:val="24"/>
              </w:rPr>
            </w:pPr>
            <w:r w:rsidRPr="00F31162">
              <w:rPr>
                <w:rFonts w:ascii="Times New Roman" w:hAnsi="Times New Roman"/>
                <w:b/>
                <w:sz w:val="24"/>
                <w:szCs w:val="24"/>
              </w:rPr>
              <w:t>1</w:t>
            </w:r>
          </w:p>
        </w:tc>
        <w:tc>
          <w:tcPr>
            <w:tcW w:w="2613" w:type="dxa"/>
          </w:tcPr>
          <w:p w:rsidR="0084621B" w:rsidRPr="00F31162" w:rsidRDefault="0084621B" w:rsidP="006F6E4D">
            <w:pPr>
              <w:spacing w:after="0" w:line="240" w:lineRule="auto"/>
              <w:jc w:val="both"/>
              <w:rPr>
                <w:rFonts w:ascii="Times New Roman" w:hAnsi="Times New Roman"/>
                <w:b/>
                <w:sz w:val="24"/>
                <w:szCs w:val="24"/>
              </w:rPr>
            </w:pPr>
            <w:r w:rsidRPr="00F31162">
              <w:rPr>
                <w:rFonts w:ascii="Times New Roman" w:hAnsi="Times New Roman"/>
                <w:b/>
                <w:sz w:val="24"/>
                <w:szCs w:val="24"/>
              </w:rPr>
              <w:t>Islamabad</w:t>
            </w:r>
          </w:p>
        </w:tc>
        <w:tc>
          <w:tcPr>
            <w:tcW w:w="2613" w:type="dxa"/>
          </w:tcPr>
          <w:p w:rsidR="0084621B" w:rsidRPr="00F31162" w:rsidRDefault="0084621B" w:rsidP="006F6E4D">
            <w:pPr>
              <w:spacing w:after="0" w:line="240" w:lineRule="auto"/>
              <w:jc w:val="both"/>
              <w:rPr>
                <w:rFonts w:ascii="Times New Roman" w:hAnsi="Times New Roman"/>
                <w:b/>
                <w:sz w:val="24"/>
                <w:szCs w:val="24"/>
              </w:rPr>
            </w:pPr>
            <w:r w:rsidRPr="00F31162">
              <w:rPr>
                <w:rFonts w:ascii="Times New Roman" w:hAnsi="Times New Roman"/>
                <w:b/>
                <w:sz w:val="24"/>
                <w:szCs w:val="24"/>
              </w:rPr>
              <w:t>79</w:t>
            </w:r>
          </w:p>
        </w:tc>
        <w:tc>
          <w:tcPr>
            <w:tcW w:w="2613" w:type="dxa"/>
          </w:tcPr>
          <w:p w:rsidR="0084621B" w:rsidRPr="00F31162" w:rsidRDefault="0084621B" w:rsidP="006F6E4D">
            <w:pPr>
              <w:spacing w:after="0" w:line="240" w:lineRule="auto"/>
              <w:jc w:val="both"/>
              <w:rPr>
                <w:rFonts w:ascii="Times New Roman" w:hAnsi="Times New Roman"/>
                <w:b/>
                <w:sz w:val="24"/>
                <w:szCs w:val="24"/>
              </w:rPr>
            </w:pPr>
            <w:r w:rsidRPr="00F31162">
              <w:rPr>
                <w:rFonts w:ascii="Times New Roman" w:hAnsi="Times New Roman"/>
                <w:b/>
                <w:sz w:val="24"/>
                <w:szCs w:val="24"/>
              </w:rPr>
              <w:t>826</w:t>
            </w:r>
          </w:p>
        </w:tc>
      </w:tr>
      <w:tr w:rsidR="0084621B" w:rsidRPr="00F31162" w:rsidTr="00793DF4">
        <w:tc>
          <w:tcPr>
            <w:tcW w:w="2612" w:type="dxa"/>
          </w:tcPr>
          <w:p w:rsidR="0084621B" w:rsidRPr="00F31162" w:rsidRDefault="0084621B" w:rsidP="006F6E4D">
            <w:pPr>
              <w:spacing w:after="0" w:line="240" w:lineRule="auto"/>
              <w:jc w:val="both"/>
              <w:rPr>
                <w:rFonts w:ascii="Times New Roman" w:hAnsi="Times New Roman"/>
                <w:b/>
                <w:sz w:val="24"/>
                <w:szCs w:val="24"/>
              </w:rPr>
            </w:pPr>
            <w:r w:rsidRPr="00F31162">
              <w:rPr>
                <w:rFonts w:ascii="Times New Roman" w:hAnsi="Times New Roman"/>
                <w:b/>
                <w:sz w:val="24"/>
                <w:szCs w:val="24"/>
              </w:rPr>
              <w:t>2</w:t>
            </w:r>
          </w:p>
        </w:tc>
        <w:tc>
          <w:tcPr>
            <w:tcW w:w="2613" w:type="dxa"/>
          </w:tcPr>
          <w:p w:rsidR="0084621B" w:rsidRPr="00F31162" w:rsidRDefault="0084621B" w:rsidP="006F6E4D">
            <w:pPr>
              <w:spacing w:after="0" w:line="240" w:lineRule="auto"/>
              <w:jc w:val="both"/>
              <w:rPr>
                <w:rFonts w:ascii="Times New Roman" w:hAnsi="Times New Roman"/>
                <w:b/>
                <w:sz w:val="24"/>
                <w:szCs w:val="24"/>
              </w:rPr>
            </w:pPr>
            <w:r w:rsidRPr="00F31162">
              <w:rPr>
                <w:rFonts w:ascii="Times New Roman" w:hAnsi="Times New Roman"/>
                <w:b/>
                <w:sz w:val="24"/>
                <w:szCs w:val="24"/>
              </w:rPr>
              <w:t>Karachi</w:t>
            </w:r>
          </w:p>
        </w:tc>
        <w:tc>
          <w:tcPr>
            <w:tcW w:w="2613" w:type="dxa"/>
          </w:tcPr>
          <w:p w:rsidR="0084621B" w:rsidRPr="00F31162" w:rsidRDefault="0084621B" w:rsidP="006F6E4D">
            <w:pPr>
              <w:spacing w:after="0" w:line="240" w:lineRule="auto"/>
              <w:jc w:val="both"/>
              <w:rPr>
                <w:rFonts w:ascii="Times New Roman" w:hAnsi="Times New Roman"/>
                <w:b/>
                <w:sz w:val="24"/>
                <w:szCs w:val="24"/>
              </w:rPr>
            </w:pPr>
            <w:r w:rsidRPr="00F31162">
              <w:rPr>
                <w:rFonts w:ascii="Times New Roman" w:hAnsi="Times New Roman"/>
                <w:b/>
                <w:sz w:val="24"/>
                <w:szCs w:val="24"/>
              </w:rPr>
              <w:t>64</w:t>
            </w:r>
          </w:p>
        </w:tc>
        <w:tc>
          <w:tcPr>
            <w:tcW w:w="2613" w:type="dxa"/>
          </w:tcPr>
          <w:p w:rsidR="0084621B" w:rsidRPr="00F31162" w:rsidRDefault="0084621B" w:rsidP="006F6E4D">
            <w:pPr>
              <w:spacing w:after="0" w:line="240" w:lineRule="auto"/>
              <w:jc w:val="both"/>
              <w:rPr>
                <w:rFonts w:ascii="Times New Roman" w:hAnsi="Times New Roman"/>
                <w:b/>
                <w:sz w:val="24"/>
                <w:szCs w:val="24"/>
              </w:rPr>
            </w:pPr>
            <w:r w:rsidRPr="00F31162">
              <w:rPr>
                <w:rFonts w:ascii="Times New Roman" w:hAnsi="Times New Roman"/>
                <w:b/>
                <w:sz w:val="24"/>
                <w:szCs w:val="24"/>
              </w:rPr>
              <w:t>935</w:t>
            </w:r>
          </w:p>
        </w:tc>
      </w:tr>
      <w:tr w:rsidR="0084621B" w:rsidRPr="00F31162" w:rsidTr="00793DF4">
        <w:tc>
          <w:tcPr>
            <w:tcW w:w="2612" w:type="dxa"/>
          </w:tcPr>
          <w:p w:rsidR="0084621B" w:rsidRPr="00F31162" w:rsidRDefault="0084621B" w:rsidP="006F6E4D">
            <w:pPr>
              <w:spacing w:after="0" w:line="240" w:lineRule="auto"/>
              <w:jc w:val="both"/>
              <w:rPr>
                <w:rFonts w:ascii="Times New Roman" w:hAnsi="Times New Roman"/>
                <w:b/>
                <w:sz w:val="24"/>
                <w:szCs w:val="24"/>
              </w:rPr>
            </w:pPr>
            <w:r w:rsidRPr="00F31162">
              <w:rPr>
                <w:rFonts w:ascii="Times New Roman" w:hAnsi="Times New Roman"/>
                <w:b/>
                <w:sz w:val="24"/>
                <w:szCs w:val="24"/>
              </w:rPr>
              <w:t>3</w:t>
            </w:r>
          </w:p>
        </w:tc>
        <w:tc>
          <w:tcPr>
            <w:tcW w:w="2613" w:type="dxa"/>
          </w:tcPr>
          <w:p w:rsidR="0084621B" w:rsidRPr="00F31162" w:rsidRDefault="0084621B" w:rsidP="006F6E4D">
            <w:pPr>
              <w:spacing w:after="0" w:line="240" w:lineRule="auto"/>
              <w:jc w:val="both"/>
              <w:rPr>
                <w:rFonts w:ascii="Times New Roman" w:hAnsi="Times New Roman"/>
                <w:b/>
                <w:sz w:val="24"/>
                <w:szCs w:val="24"/>
              </w:rPr>
            </w:pPr>
            <w:r w:rsidRPr="00F31162">
              <w:rPr>
                <w:rFonts w:ascii="Times New Roman" w:hAnsi="Times New Roman"/>
                <w:b/>
                <w:sz w:val="24"/>
                <w:szCs w:val="24"/>
              </w:rPr>
              <w:t>Lahore</w:t>
            </w:r>
          </w:p>
        </w:tc>
        <w:tc>
          <w:tcPr>
            <w:tcW w:w="2613" w:type="dxa"/>
          </w:tcPr>
          <w:p w:rsidR="0084621B" w:rsidRPr="00F31162" w:rsidRDefault="0084621B" w:rsidP="006F6E4D">
            <w:pPr>
              <w:spacing w:after="0" w:line="240" w:lineRule="auto"/>
              <w:jc w:val="both"/>
              <w:rPr>
                <w:rFonts w:ascii="Times New Roman" w:hAnsi="Times New Roman"/>
                <w:b/>
                <w:sz w:val="24"/>
                <w:szCs w:val="24"/>
              </w:rPr>
            </w:pPr>
            <w:r w:rsidRPr="00F31162">
              <w:rPr>
                <w:rFonts w:ascii="Times New Roman" w:hAnsi="Times New Roman"/>
                <w:b/>
                <w:sz w:val="24"/>
                <w:szCs w:val="24"/>
              </w:rPr>
              <w:t>65</w:t>
            </w:r>
          </w:p>
        </w:tc>
        <w:tc>
          <w:tcPr>
            <w:tcW w:w="2613" w:type="dxa"/>
          </w:tcPr>
          <w:p w:rsidR="0084621B" w:rsidRPr="00F31162" w:rsidRDefault="0084621B" w:rsidP="006F6E4D">
            <w:pPr>
              <w:spacing w:after="0" w:line="240" w:lineRule="auto"/>
              <w:jc w:val="both"/>
              <w:rPr>
                <w:rFonts w:ascii="Times New Roman" w:hAnsi="Times New Roman"/>
                <w:b/>
                <w:sz w:val="24"/>
                <w:szCs w:val="24"/>
              </w:rPr>
            </w:pPr>
            <w:r w:rsidRPr="00F31162">
              <w:rPr>
                <w:rFonts w:ascii="Times New Roman" w:hAnsi="Times New Roman"/>
                <w:b/>
                <w:sz w:val="24"/>
                <w:szCs w:val="24"/>
              </w:rPr>
              <w:t>564</w:t>
            </w:r>
          </w:p>
        </w:tc>
      </w:tr>
      <w:tr w:rsidR="0084621B" w:rsidRPr="00F31162" w:rsidTr="00793DF4">
        <w:tc>
          <w:tcPr>
            <w:tcW w:w="5225" w:type="dxa"/>
            <w:gridSpan w:val="2"/>
          </w:tcPr>
          <w:p w:rsidR="0084621B" w:rsidRPr="00F31162" w:rsidRDefault="0084621B" w:rsidP="006F6E4D">
            <w:pPr>
              <w:spacing w:after="0" w:line="240" w:lineRule="auto"/>
              <w:jc w:val="right"/>
              <w:rPr>
                <w:rFonts w:ascii="Times New Roman" w:hAnsi="Times New Roman"/>
                <w:b/>
                <w:sz w:val="24"/>
                <w:szCs w:val="24"/>
              </w:rPr>
            </w:pPr>
            <w:r w:rsidRPr="00F31162">
              <w:rPr>
                <w:rFonts w:ascii="Times New Roman" w:hAnsi="Times New Roman"/>
                <w:b/>
                <w:sz w:val="24"/>
                <w:szCs w:val="24"/>
              </w:rPr>
              <w:t>Total</w:t>
            </w:r>
          </w:p>
        </w:tc>
        <w:tc>
          <w:tcPr>
            <w:tcW w:w="2613" w:type="dxa"/>
          </w:tcPr>
          <w:p w:rsidR="0084621B" w:rsidRPr="00F31162" w:rsidRDefault="0084621B" w:rsidP="006F6E4D">
            <w:pPr>
              <w:spacing w:after="0" w:line="240" w:lineRule="auto"/>
              <w:jc w:val="both"/>
              <w:rPr>
                <w:rFonts w:ascii="Times New Roman" w:hAnsi="Times New Roman"/>
                <w:b/>
                <w:sz w:val="24"/>
                <w:szCs w:val="24"/>
              </w:rPr>
            </w:pPr>
            <w:r w:rsidRPr="00F31162">
              <w:rPr>
                <w:rFonts w:ascii="Times New Roman" w:hAnsi="Times New Roman"/>
                <w:b/>
                <w:sz w:val="24"/>
                <w:szCs w:val="24"/>
              </w:rPr>
              <w:t>208</w:t>
            </w:r>
          </w:p>
        </w:tc>
        <w:tc>
          <w:tcPr>
            <w:tcW w:w="2613" w:type="dxa"/>
          </w:tcPr>
          <w:p w:rsidR="0084621B" w:rsidRPr="00F31162" w:rsidRDefault="0084621B" w:rsidP="006F6E4D">
            <w:pPr>
              <w:spacing w:after="0" w:line="240" w:lineRule="auto"/>
              <w:jc w:val="both"/>
              <w:rPr>
                <w:rFonts w:ascii="Times New Roman" w:hAnsi="Times New Roman"/>
                <w:b/>
                <w:sz w:val="24"/>
                <w:szCs w:val="24"/>
              </w:rPr>
            </w:pPr>
            <w:r w:rsidRPr="00F31162">
              <w:rPr>
                <w:rFonts w:ascii="Times New Roman" w:hAnsi="Times New Roman"/>
                <w:b/>
                <w:sz w:val="24"/>
                <w:szCs w:val="24"/>
              </w:rPr>
              <w:t>2325</w:t>
            </w:r>
          </w:p>
        </w:tc>
      </w:tr>
    </w:tbl>
    <w:p w:rsidR="0084621B" w:rsidRPr="00F31162" w:rsidRDefault="0084621B" w:rsidP="006F6E4D">
      <w:pPr>
        <w:spacing w:after="0" w:line="240" w:lineRule="auto"/>
        <w:jc w:val="both"/>
        <w:rPr>
          <w:rFonts w:ascii="Times New Roman" w:hAnsi="Times New Roman"/>
          <w:b/>
          <w:sz w:val="24"/>
          <w:szCs w:val="24"/>
        </w:rPr>
      </w:pPr>
    </w:p>
    <w:p w:rsidR="0084621B" w:rsidRPr="00DE4E8E" w:rsidRDefault="0084621B" w:rsidP="00DE4E8E">
      <w:pPr>
        <w:spacing w:line="240" w:lineRule="auto"/>
        <w:ind w:left="1440" w:hanging="1440"/>
        <w:jc w:val="both"/>
        <w:rPr>
          <w:rFonts w:ascii="Times New Roman" w:hAnsi="Times New Roman"/>
          <w:b/>
          <w:sz w:val="24"/>
          <w:szCs w:val="24"/>
        </w:rPr>
      </w:pPr>
      <w:r w:rsidRPr="00F31162">
        <w:rPr>
          <w:rFonts w:ascii="Times New Roman" w:hAnsi="Times New Roman"/>
          <w:b/>
          <w:sz w:val="24"/>
          <w:szCs w:val="24"/>
        </w:rPr>
        <w:t>4.3</w:t>
      </w:r>
      <w:r w:rsidRPr="00F31162">
        <w:rPr>
          <w:rFonts w:ascii="Times New Roman" w:hAnsi="Times New Roman"/>
          <w:b/>
          <w:sz w:val="24"/>
          <w:szCs w:val="24"/>
        </w:rPr>
        <w:tab/>
        <w:t xml:space="preserve">COURSES CONDUCTED AT </w:t>
      </w:r>
      <w:smartTag w:uri="urn:schemas-microsoft-com:office:smarttags" w:element="stockticker">
        <w:r w:rsidRPr="00F31162">
          <w:rPr>
            <w:rFonts w:ascii="Times New Roman" w:hAnsi="Times New Roman"/>
            <w:b/>
            <w:sz w:val="24"/>
            <w:szCs w:val="24"/>
          </w:rPr>
          <w:t>ECO</w:t>
        </w:r>
      </w:smartTag>
      <w:r w:rsidRPr="00F31162">
        <w:rPr>
          <w:rFonts w:ascii="Times New Roman" w:hAnsi="Times New Roman"/>
          <w:b/>
          <w:sz w:val="24"/>
          <w:szCs w:val="24"/>
        </w:rPr>
        <w:t xml:space="preserve"> POSTAL STAFF COLLEGE, IS</w:t>
      </w:r>
      <w:r w:rsidR="00DE4E8E">
        <w:rPr>
          <w:rFonts w:ascii="Times New Roman" w:hAnsi="Times New Roman"/>
          <w:b/>
          <w:sz w:val="24"/>
          <w:szCs w:val="24"/>
        </w:rPr>
        <w:t>LAMABAD DURING THE YEAR 2020-21</w:t>
      </w:r>
    </w:p>
    <w:tbl>
      <w:tblPr>
        <w:tblW w:w="10260"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540"/>
        <w:gridCol w:w="4500"/>
        <w:gridCol w:w="1440"/>
        <w:gridCol w:w="1350"/>
        <w:gridCol w:w="1170"/>
        <w:gridCol w:w="1260"/>
      </w:tblGrid>
      <w:tr w:rsidR="0084621B" w:rsidRPr="00F31162" w:rsidTr="00793DF4">
        <w:tc>
          <w:tcPr>
            <w:tcW w:w="540" w:type="dxa"/>
          </w:tcPr>
          <w:p w:rsidR="0084621B" w:rsidRPr="00DE4E8E" w:rsidRDefault="0084621B" w:rsidP="000B1734">
            <w:pPr>
              <w:spacing w:after="0" w:line="240" w:lineRule="auto"/>
              <w:jc w:val="both"/>
              <w:rPr>
                <w:rFonts w:ascii="Times New Roman" w:hAnsi="Times New Roman"/>
                <w:b/>
                <w:sz w:val="20"/>
                <w:szCs w:val="24"/>
              </w:rPr>
            </w:pPr>
            <w:r w:rsidRPr="00DE4E8E">
              <w:rPr>
                <w:rFonts w:ascii="Times New Roman" w:hAnsi="Times New Roman"/>
                <w:b/>
                <w:sz w:val="20"/>
                <w:szCs w:val="24"/>
              </w:rPr>
              <w:lastRenderedPageBreak/>
              <w:t>S. No</w:t>
            </w:r>
          </w:p>
        </w:tc>
        <w:tc>
          <w:tcPr>
            <w:tcW w:w="4500" w:type="dxa"/>
          </w:tcPr>
          <w:p w:rsidR="0084621B" w:rsidRPr="00DE4E8E" w:rsidRDefault="0084621B" w:rsidP="000B1734">
            <w:pPr>
              <w:pStyle w:val="Header"/>
              <w:jc w:val="both"/>
              <w:rPr>
                <w:rFonts w:ascii="Times New Roman" w:hAnsi="Times New Roman"/>
                <w:b/>
                <w:sz w:val="20"/>
                <w:szCs w:val="24"/>
              </w:rPr>
            </w:pPr>
            <w:r w:rsidRPr="00DE4E8E">
              <w:rPr>
                <w:rFonts w:ascii="Times New Roman" w:hAnsi="Times New Roman"/>
                <w:b/>
                <w:sz w:val="20"/>
                <w:szCs w:val="24"/>
              </w:rPr>
              <w:t>NAME OF WORKSHOP, COURSE/SEMINAR</w:t>
            </w:r>
          </w:p>
        </w:tc>
        <w:tc>
          <w:tcPr>
            <w:tcW w:w="1440" w:type="dxa"/>
          </w:tcPr>
          <w:p w:rsidR="0084621B" w:rsidRPr="00DE4E8E" w:rsidRDefault="0084621B" w:rsidP="000B1734">
            <w:pPr>
              <w:spacing w:after="0" w:line="240" w:lineRule="auto"/>
              <w:jc w:val="both"/>
              <w:rPr>
                <w:rFonts w:ascii="Times New Roman" w:hAnsi="Times New Roman"/>
                <w:b/>
                <w:sz w:val="20"/>
                <w:szCs w:val="24"/>
              </w:rPr>
            </w:pPr>
            <w:r w:rsidRPr="00DE4E8E">
              <w:rPr>
                <w:rFonts w:ascii="Times New Roman" w:hAnsi="Times New Roman"/>
                <w:b/>
                <w:sz w:val="20"/>
                <w:szCs w:val="24"/>
              </w:rPr>
              <w:t>FROM</w:t>
            </w:r>
          </w:p>
        </w:tc>
        <w:tc>
          <w:tcPr>
            <w:tcW w:w="1350" w:type="dxa"/>
          </w:tcPr>
          <w:p w:rsidR="0084621B" w:rsidRPr="00DE4E8E" w:rsidRDefault="0084621B" w:rsidP="000B1734">
            <w:pPr>
              <w:spacing w:after="0" w:line="240" w:lineRule="auto"/>
              <w:jc w:val="both"/>
              <w:rPr>
                <w:rFonts w:ascii="Times New Roman" w:hAnsi="Times New Roman"/>
                <w:b/>
                <w:sz w:val="20"/>
                <w:szCs w:val="24"/>
              </w:rPr>
            </w:pPr>
            <w:r w:rsidRPr="00DE4E8E">
              <w:rPr>
                <w:rFonts w:ascii="Times New Roman" w:hAnsi="Times New Roman"/>
                <w:b/>
                <w:sz w:val="20"/>
                <w:szCs w:val="24"/>
              </w:rPr>
              <w:t>TO</w:t>
            </w:r>
          </w:p>
        </w:tc>
        <w:tc>
          <w:tcPr>
            <w:tcW w:w="1170" w:type="dxa"/>
          </w:tcPr>
          <w:p w:rsidR="0084621B" w:rsidRPr="00DE4E8E" w:rsidRDefault="0084621B" w:rsidP="000B1734">
            <w:pPr>
              <w:spacing w:after="0" w:line="240" w:lineRule="auto"/>
              <w:jc w:val="both"/>
              <w:rPr>
                <w:rFonts w:ascii="Times New Roman" w:hAnsi="Times New Roman"/>
                <w:b/>
                <w:sz w:val="20"/>
                <w:szCs w:val="24"/>
              </w:rPr>
            </w:pPr>
            <w:r w:rsidRPr="00DE4E8E">
              <w:rPr>
                <w:rFonts w:ascii="Times New Roman" w:hAnsi="Times New Roman"/>
                <w:b/>
                <w:sz w:val="20"/>
                <w:szCs w:val="24"/>
              </w:rPr>
              <w:t>DURATION</w:t>
            </w:r>
          </w:p>
        </w:tc>
        <w:tc>
          <w:tcPr>
            <w:tcW w:w="1260" w:type="dxa"/>
          </w:tcPr>
          <w:p w:rsidR="0084621B" w:rsidRPr="00DE4E8E" w:rsidRDefault="0084621B" w:rsidP="000B1734">
            <w:pPr>
              <w:spacing w:after="0" w:line="240" w:lineRule="auto"/>
              <w:jc w:val="both"/>
              <w:rPr>
                <w:rFonts w:ascii="Times New Roman" w:hAnsi="Times New Roman"/>
                <w:b/>
                <w:sz w:val="20"/>
                <w:szCs w:val="24"/>
              </w:rPr>
            </w:pPr>
            <w:r w:rsidRPr="00DE4E8E">
              <w:rPr>
                <w:rFonts w:ascii="Times New Roman" w:hAnsi="Times New Roman"/>
                <w:b/>
                <w:sz w:val="20"/>
                <w:szCs w:val="24"/>
              </w:rPr>
              <w:t>NO. OF TRAINEES</w:t>
            </w:r>
          </w:p>
        </w:tc>
      </w:tr>
      <w:tr w:rsidR="0084621B" w:rsidRPr="00F31162" w:rsidTr="00793DF4">
        <w:tc>
          <w:tcPr>
            <w:tcW w:w="540" w:type="dxa"/>
          </w:tcPr>
          <w:p w:rsidR="0084621B" w:rsidRPr="00F31162" w:rsidRDefault="0084621B" w:rsidP="000B1734">
            <w:pPr>
              <w:numPr>
                <w:ilvl w:val="0"/>
                <w:numId w:val="68"/>
              </w:numPr>
              <w:spacing w:before="120" w:after="0" w:line="240" w:lineRule="auto"/>
              <w:jc w:val="both"/>
              <w:rPr>
                <w:rFonts w:ascii="Times New Roman" w:hAnsi="Times New Roman"/>
                <w:sz w:val="24"/>
                <w:szCs w:val="24"/>
              </w:rPr>
            </w:pPr>
          </w:p>
        </w:tc>
        <w:tc>
          <w:tcPr>
            <w:tcW w:w="4500" w:type="dxa"/>
            <w:vAlign w:val="center"/>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Workshop on Centralization vs Decentralization/ Pakistan Post</w:t>
            </w:r>
          </w:p>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Journey towards Automation</w:t>
            </w:r>
          </w:p>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(Online)</w:t>
            </w:r>
          </w:p>
        </w:tc>
        <w:tc>
          <w:tcPr>
            <w:tcW w:w="1440" w:type="dxa"/>
            <w:vAlign w:val="center"/>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15/07/2020</w:t>
            </w:r>
          </w:p>
        </w:tc>
        <w:tc>
          <w:tcPr>
            <w:tcW w:w="1350" w:type="dxa"/>
            <w:vAlign w:val="center"/>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16/07/2020</w:t>
            </w:r>
          </w:p>
        </w:tc>
        <w:tc>
          <w:tcPr>
            <w:tcW w:w="1170" w:type="dxa"/>
            <w:vAlign w:val="center"/>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2 days</w:t>
            </w:r>
          </w:p>
        </w:tc>
        <w:tc>
          <w:tcPr>
            <w:tcW w:w="1260" w:type="dxa"/>
            <w:vAlign w:val="center"/>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12</w:t>
            </w:r>
          </w:p>
        </w:tc>
      </w:tr>
      <w:tr w:rsidR="0084621B" w:rsidRPr="00F31162" w:rsidTr="00793DF4">
        <w:tc>
          <w:tcPr>
            <w:tcW w:w="540" w:type="dxa"/>
          </w:tcPr>
          <w:p w:rsidR="0084621B" w:rsidRPr="00F31162" w:rsidRDefault="0084621B" w:rsidP="000B1734">
            <w:pPr>
              <w:numPr>
                <w:ilvl w:val="0"/>
                <w:numId w:val="68"/>
              </w:numPr>
              <w:spacing w:before="120" w:after="0" w:line="240" w:lineRule="auto"/>
              <w:jc w:val="both"/>
              <w:rPr>
                <w:rFonts w:ascii="Times New Roman" w:hAnsi="Times New Roman"/>
                <w:sz w:val="24"/>
                <w:szCs w:val="24"/>
              </w:rPr>
            </w:pPr>
          </w:p>
        </w:tc>
        <w:tc>
          <w:tcPr>
            <w:tcW w:w="4500" w:type="dxa"/>
            <w:vAlign w:val="center"/>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Workshop on Savings Bank and Military Pension (Online)</w:t>
            </w:r>
          </w:p>
        </w:tc>
        <w:tc>
          <w:tcPr>
            <w:tcW w:w="1440" w:type="dxa"/>
            <w:vAlign w:val="center"/>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21/07/2020</w:t>
            </w:r>
          </w:p>
        </w:tc>
        <w:tc>
          <w:tcPr>
            <w:tcW w:w="1350" w:type="dxa"/>
            <w:vAlign w:val="center"/>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22/07/2020</w:t>
            </w:r>
          </w:p>
        </w:tc>
        <w:tc>
          <w:tcPr>
            <w:tcW w:w="1170" w:type="dxa"/>
            <w:vAlign w:val="center"/>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2 days</w:t>
            </w:r>
          </w:p>
        </w:tc>
        <w:tc>
          <w:tcPr>
            <w:tcW w:w="1260" w:type="dxa"/>
            <w:vAlign w:val="center"/>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9</w:t>
            </w:r>
          </w:p>
        </w:tc>
      </w:tr>
      <w:tr w:rsidR="0084621B" w:rsidRPr="00F31162" w:rsidTr="00793DF4">
        <w:tc>
          <w:tcPr>
            <w:tcW w:w="540" w:type="dxa"/>
          </w:tcPr>
          <w:p w:rsidR="0084621B" w:rsidRPr="00F31162" w:rsidRDefault="0084621B" w:rsidP="000B1734">
            <w:pPr>
              <w:numPr>
                <w:ilvl w:val="0"/>
                <w:numId w:val="68"/>
              </w:numPr>
              <w:spacing w:before="120" w:after="0" w:line="240" w:lineRule="auto"/>
              <w:jc w:val="both"/>
              <w:rPr>
                <w:rFonts w:ascii="Times New Roman" w:hAnsi="Times New Roman"/>
                <w:sz w:val="24"/>
                <w:szCs w:val="24"/>
              </w:rPr>
            </w:pPr>
          </w:p>
        </w:tc>
        <w:tc>
          <w:tcPr>
            <w:tcW w:w="4500" w:type="dxa"/>
            <w:vAlign w:val="center"/>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Workshop on E-Commerce (Online)</w:t>
            </w:r>
          </w:p>
        </w:tc>
        <w:tc>
          <w:tcPr>
            <w:tcW w:w="1440" w:type="dxa"/>
            <w:vAlign w:val="center"/>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07/08/2020</w:t>
            </w:r>
          </w:p>
        </w:tc>
        <w:tc>
          <w:tcPr>
            <w:tcW w:w="1350" w:type="dxa"/>
            <w:vAlign w:val="center"/>
          </w:tcPr>
          <w:p w:rsidR="0084621B" w:rsidRPr="00F31162" w:rsidRDefault="0084621B" w:rsidP="000B1734">
            <w:pPr>
              <w:spacing w:after="0" w:line="240" w:lineRule="auto"/>
              <w:jc w:val="both"/>
              <w:rPr>
                <w:rFonts w:ascii="Times New Roman" w:hAnsi="Times New Roman"/>
                <w:sz w:val="24"/>
                <w:szCs w:val="24"/>
              </w:rPr>
            </w:pPr>
          </w:p>
        </w:tc>
        <w:tc>
          <w:tcPr>
            <w:tcW w:w="1170" w:type="dxa"/>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1 day</w:t>
            </w:r>
          </w:p>
        </w:tc>
        <w:tc>
          <w:tcPr>
            <w:tcW w:w="1260" w:type="dxa"/>
            <w:vAlign w:val="center"/>
          </w:tcPr>
          <w:p w:rsidR="0084621B" w:rsidRPr="00F31162" w:rsidRDefault="0084621B" w:rsidP="000B1734">
            <w:pPr>
              <w:tabs>
                <w:tab w:val="right" w:pos="2808"/>
              </w:tabs>
              <w:spacing w:after="0" w:line="240" w:lineRule="auto"/>
              <w:jc w:val="both"/>
              <w:rPr>
                <w:rFonts w:ascii="Times New Roman" w:hAnsi="Times New Roman"/>
                <w:sz w:val="24"/>
                <w:szCs w:val="24"/>
              </w:rPr>
            </w:pPr>
            <w:r w:rsidRPr="00F31162">
              <w:rPr>
                <w:rFonts w:ascii="Times New Roman" w:hAnsi="Times New Roman"/>
                <w:sz w:val="24"/>
                <w:szCs w:val="24"/>
              </w:rPr>
              <w:t>15</w:t>
            </w:r>
          </w:p>
        </w:tc>
      </w:tr>
      <w:tr w:rsidR="0084621B" w:rsidRPr="00F31162" w:rsidTr="00793DF4">
        <w:tc>
          <w:tcPr>
            <w:tcW w:w="540" w:type="dxa"/>
          </w:tcPr>
          <w:p w:rsidR="0084621B" w:rsidRPr="00F31162" w:rsidRDefault="0084621B" w:rsidP="000B1734">
            <w:pPr>
              <w:numPr>
                <w:ilvl w:val="0"/>
                <w:numId w:val="68"/>
              </w:numPr>
              <w:spacing w:before="120" w:after="0" w:line="240" w:lineRule="auto"/>
              <w:jc w:val="both"/>
              <w:rPr>
                <w:rFonts w:ascii="Times New Roman" w:hAnsi="Times New Roman"/>
                <w:sz w:val="24"/>
                <w:szCs w:val="24"/>
              </w:rPr>
            </w:pPr>
          </w:p>
        </w:tc>
        <w:tc>
          <w:tcPr>
            <w:tcW w:w="4500" w:type="dxa"/>
            <w:vAlign w:val="center"/>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Workshop on AML and CFT (Online)</w:t>
            </w:r>
          </w:p>
        </w:tc>
        <w:tc>
          <w:tcPr>
            <w:tcW w:w="1440" w:type="dxa"/>
            <w:vAlign w:val="center"/>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12/08/2020</w:t>
            </w:r>
          </w:p>
        </w:tc>
        <w:tc>
          <w:tcPr>
            <w:tcW w:w="1350" w:type="dxa"/>
            <w:vAlign w:val="center"/>
          </w:tcPr>
          <w:p w:rsidR="0084621B" w:rsidRPr="00F31162" w:rsidRDefault="0084621B" w:rsidP="000B1734">
            <w:pPr>
              <w:spacing w:after="0" w:line="240" w:lineRule="auto"/>
              <w:jc w:val="both"/>
              <w:rPr>
                <w:rFonts w:ascii="Times New Roman" w:hAnsi="Times New Roman"/>
                <w:sz w:val="24"/>
                <w:szCs w:val="24"/>
              </w:rPr>
            </w:pPr>
          </w:p>
        </w:tc>
        <w:tc>
          <w:tcPr>
            <w:tcW w:w="1170" w:type="dxa"/>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1 day</w:t>
            </w:r>
          </w:p>
        </w:tc>
        <w:tc>
          <w:tcPr>
            <w:tcW w:w="1260" w:type="dxa"/>
            <w:vAlign w:val="center"/>
          </w:tcPr>
          <w:p w:rsidR="0084621B" w:rsidRPr="00F31162" w:rsidRDefault="0084621B" w:rsidP="000B1734">
            <w:pPr>
              <w:tabs>
                <w:tab w:val="right" w:pos="2808"/>
              </w:tabs>
              <w:spacing w:after="0" w:line="240" w:lineRule="auto"/>
              <w:jc w:val="both"/>
              <w:rPr>
                <w:rFonts w:ascii="Times New Roman" w:hAnsi="Times New Roman"/>
                <w:sz w:val="24"/>
                <w:szCs w:val="24"/>
              </w:rPr>
            </w:pPr>
            <w:r w:rsidRPr="00F31162">
              <w:rPr>
                <w:rFonts w:ascii="Times New Roman" w:hAnsi="Times New Roman"/>
                <w:sz w:val="24"/>
                <w:szCs w:val="24"/>
              </w:rPr>
              <w:t>10</w:t>
            </w:r>
          </w:p>
        </w:tc>
      </w:tr>
      <w:tr w:rsidR="0084621B" w:rsidRPr="00F31162" w:rsidTr="00793DF4">
        <w:tc>
          <w:tcPr>
            <w:tcW w:w="540" w:type="dxa"/>
          </w:tcPr>
          <w:p w:rsidR="0084621B" w:rsidRPr="00F31162" w:rsidRDefault="0084621B" w:rsidP="000B1734">
            <w:pPr>
              <w:numPr>
                <w:ilvl w:val="0"/>
                <w:numId w:val="68"/>
              </w:numPr>
              <w:spacing w:before="120" w:after="0" w:line="240" w:lineRule="auto"/>
              <w:jc w:val="both"/>
              <w:rPr>
                <w:rFonts w:ascii="Times New Roman" w:hAnsi="Times New Roman"/>
                <w:sz w:val="24"/>
                <w:szCs w:val="24"/>
              </w:rPr>
            </w:pPr>
          </w:p>
        </w:tc>
        <w:tc>
          <w:tcPr>
            <w:tcW w:w="4500" w:type="dxa"/>
            <w:vAlign w:val="center"/>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Workshop on Computer and Internet Security threats and Counter Measures (Online)</w:t>
            </w:r>
          </w:p>
        </w:tc>
        <w:tc>
          <w:tcPr>
            <w:tcW w:w="1440" w:type="dxa"/>
            <w:vAlign w:val="center"/>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19/08/2020</w:t>
            </w:r>
          </w:p>
        </w:tc>
        <w:tc>
          <w:tcPr>
            <w:tcW w:w="1350" w:type="dxa"/>
            <w:vAlign w:val="center"/>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20/08/2020</w:t>
            </w:r>
          </w:p>
        </w:tc>
        <w:tc>
          <w:tcPr>
            <w:tcW w:w="1170" w:type="dxa"/>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2 days</w:t>
            </w:r>
          </w:p>
        </w:tc>
        <w:tc>
          <w:tcPr>
            <w:tcW w:w="1260" w:type="dxa"/>
            <w:vAlign w:val="center"/>
          </w:tcPr>
          <w:p w:rsidR="0084621B" w:rsidRPr="00F31162" w:rsidRDefault="0084621B" w:rsidP="000B1734">
            <w:pPr>
              <w:tabs>
                <w:tab w:val="right" w:pos="2808"/>
              </w:tabs>
              <w:spacing w:after="0" w:line="240" w:lineRule="auto"/>
              <w:jc w:val="both"/>
              <w:rPr>
                <w:rFonts w:ascii="Times New Roman" w:hAnsi="Times New Roman"/>
                <w:sz w:val="24"/>
                <w:szCs w:val="24"/>
              </w:rPr>
            </w:pPr>
            <w:r w:rsidRPr="00F31162">
              <w:rPr>
                <w:rFonts w:ascii="Times New Roman" w:hAnsi="Times New Roman"/>
                <w:sz w:val="24"/>
                <w:szCs w:val="24"/>
              </w:rPr>
              <w:t>10</w:t>
            </w:r>
          </w:p>
        </w:tc>
      </w:tr>
      <w:tr w:rsidR="0084621B" w:rsidRPr="00F31162" w:rsidTr="00793DF4">
        <w:trPr>
          <w:trHeight w:val="379"/>
        </w:trPr>
        <w:tc>
          <w:tcPr>
            <w:tcW w:w="540" w:type="dxa"/>
          </w:tcPr>
          <w:p w:rsidR="0084621B" w:rsidRPr="00F31162" w:rsidRDefault="0084621B" w:rsidP="000B1734">
            <w:pPr>
              <w:numPr>
                <w:ilvl w:val="0"/>
                <w:numId w:val="68"/>
              </w:numPr>
              <w:spacing w:before="120" w:after="0" w:line="240" w:lineRule="auto"/>
              <w:jc w:val="both"/>
              <w:rPr>
                <w:rFonts w:ascii="Times New Roman" w:hAnsi="Times New Roman"/>
                <w:sz w:val="24"/>
                <w:szCs w:val="24"/>
              </w:rPr>
            </w:pPr>
          </w:p>
        </w:tc>
        <w:tc>
          <w:tcPr>
            <w:tcW w:w="4500" w:type="dxa"/>
            <w:vAlign w:val="center"/>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Course on Inland Mail (Online)</w:t>
            </w:r>
          </w:p>
        </w:tc>
        <w:tc>
          <w:tcPr>
            <w:tcW w:w="1440" w:type="dxa"/>
            <w:vAlign w:val="center"/>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25/08/2020</w:t>
            </w:r>
          </w:p>
        </w:tc>
        <w:tc>
          <w:tcPr>
            <w:tcW w:w="1350" w:type="dxa"/>
            <w:vAlign w:val="center"/>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26/08/2020</w:t>
            </w:r>
          </w:p>
        </w:tc>
        <w:tc>
          <w:tcPr>
            <w:tcW w:w="1170" w:type="dxa"/>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2 days</w:t>
            </w:r>
          </w:p>
        </w:tc>
        <w:tc>
          <w:tcPr>
            <w:tcW w:w="1260" w:type="dxa"/>
            <w:vAlign w:val="center"/>
          </w:tcPr>
          <w:p w:rsidR="0084621B" w:rsidRPr="00F31162" w:rsidRDefault="0084621B" w:rsidP="000B1734">
            <w:pPr>
              <w:tabs>
                <w:tab w:val="right" w:pos="2808"/>
              </w:tabs>
              <w:spacing w:after="0" w:line="240" w:lineRule="auto"/>
              <w:jc w:val="both"/>
              <w:rPr>
                <w:rFonts w:ascii="Times New Roman" w:hAnsi="Times New Roman"/>
                <w:sz w:val="24"/>
                <w:szCs w:val="24"/>
              </w:rPr>
            </w:pPr>
            <w:r w:rsidRPr="00F31162">
              <w:rPr>
                <w:rFonts w:ascii="Times New Roman" w:hAnsi="Times New Roman"/>
                <w:sz w:val="24"/>
                <w:szCs w:val="24"/>
              </w:rPr>
              <w:t>5</w:t>
            </w:r>
          </w:p>
        </w:tc>
      </w:tr>
      <w:tr w:rsidR="0084621B" w:rsidRPr="00F31162" w:rsidTr="00793DF4">
        <w:tc>
          <w:tcPr>
            <w:tcW w:w="540" w:type="dxa"/>
          </w:tcPr>
          <w:p w:rsidR="0084621B" w:rsidRPr="00F31162" w:rsidRDefault="0084621B" w:rsidP="000B1734">
            <w:pPr>
              <w:numPr>
                <w:ilvl w:val="0"/>
                <w:numId w:val="68"/>
              </w:numPr>
              <w:spacing w:before="120" w:after="0" w:line="240" w:lineRule="auto"/>
              <w:jc w:val="both"/>
              <w:rPr>
                <w:rFonts w:ascii="Times New Roman" w:hAnsi="Times New Roman"/>
                <w:sz w:val="24"/>
                <w:szCs w:val="24"/>
              </w:rPr>
            </w:pPr>
          </w:p>
        </w:tc>
        <w:tc>
          <w:tcPr>
            <w:tcW w:w="4500" w:type="dxa"/>
            <w:vAlign w:val="center"/>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Course on Benefits of Centralized</w:t>
            </w:r>
          </w:p>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Architecture and Effects of Information Technology on Financial Services System (Online)</w:t>
            </w:r>
          </w:p>
        </w:tc>
        <w:tc>
          <w:tcPr>
            <w:tcW w:w="1440" w:type="dxa"/>
            <w:vAlign w:val="center"/>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10/09/2020</w:t>
            </w:r>
          </w:p>
        </w:tc>
        <w:tc>
          <w:tcPr>
            <w:tcW w:w="1350" w:type="dxa"/>
            <w:vAlign w:val="center"/>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11/09/2020</w:t>
            </w:r>
          </w:p>
        </w:tc>
        <w:tc>
          <w:tcPr>
            <w:tcW w:w="1170" w:type="dxa"/>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2 days</w:t>
            </w:r>
          </w:p>
        </w:tc>
        <w:tc>
          <w:tcPr>
            <w:tcW w:w="1260" w:type="dxa"/>
            <w:vAlign w:val="center"/>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10</w:t>
            </w:r>
          </w:p>
        </w:tc>
      </w:tr>
      <w:tr w:rsidR="0084621B" w:rsidRPr="00F31162" w:rsidTr="00793DF4">
        <w:tc>
          <w:tcPr>
            <w:tcW w:w="540" w:type="dxa"/>
          </w:tcPr>
          <w:p w:rsidR="0084621B" w:rsidRPr="00F31162" w:rsidRDefault="0084621B" w:rsidP="000B1734">
            <w:pPr>
              <w:numPr>
                <w:ilvl w:val="0"/>
                <w:numId w:val="68"/>
              </w:numPr>
              <w:spacing w:before="120" w:after="0" w:line="240" w:lineRule="auto"/>
              <w:jc w:val="both"/>
              <w:rPr>
                <w:rFonts w:ascii="Times New Roman" w:hAnsi="Times New Roman"/>
                <w:sz w:val="24"/>
                <w:szCs w:val="24"/>
              </w:rPr>
            </w:pPr>
          </w:p>
        </w:tc>
        <w:tc>
          <w:tcPr>
            <w:tcW w:w="4500" w:type="dxa"/>
            <w:vAlign w:val="center"/>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Workshop on Stress Management</w:t>
            </w:r>
          </w:p>
          <w:p w:rsidR="0084621B" w:rsidRPr="00F31162" w:rsidRDefault="0084621B" w:rsidP="000B1734">
            <w:pPr>
              <w:spacing w:after="0" w:line="240" w:lineRule="auto"/>
              <w:jc w:val="both"/>
              <w:rPr>
                <w:rFonts w:ascii="Times New Roman" w:hAnsi="Times New Roman"/>
                <w:sz w:val="24"/>
                <w:szCs w:val="24"/>
              </w:rPr>
            </w:pPr>
          </w:p>
        </w:tc>
        <w:tc>
          <w:tcPr>
            <w:tcW w:w="1440" w:type="dxa"/>
            <w:vAlign w:val="center"/>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17/09/2020</w:t>
            </w:r>
          </w:p>
        </w:tc>
        <w:tc>
          <w:tcPr>
            <w:tcW w:w="1350" w:type="dxa"/>
            <w:vAlign w:val="center"/>
          </w:tcPr>
          <w:p w:rsidR="0084621B" w:rsidRPr="00F31162" w:rsidRDefault="0084621B" w:rsidP="000B1734">
            <w:pPr>
              <w:spacing w:after="0" w:line="240" w:lineRule="auto"/>
              <w:jc w:val="both"/>
              <w:rPr>
                <w:rFonts w:ascii="Times New Roman" w:hAnsi="Times New Roman"/>
                <w:sz w:val="24"/>
                <w:szCs w:val="24"/>
              </w:rPr>
            </w:pPr>
          </w:p>
        </w:tc>
        <w:tc>
          <w:tcPr>
            <w:tcW w:w="1170" w:type="dxa"/>
            <w:vAlign w:val="center"/>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1 day</w:t>
            </w:r>
          </w:p>
        </w:tc>
        <w:tc>
          <w:tcPr>
            <w:tcW w:w="1260" w:type="dxa"/>
            <w:vAlign w:val="center"/>
          </w:tcPr>
          <w:p w:rsidR="0084621B" w:rsidRPr="00F31162" w:rsidRDefault="0084621B" w:rsidP="000B1734">
            <w:pPr>
              <w:tabs>
                <w:tab w:val="right" w:pos="2808"/>
              </w:tabs>
              <w:spacing w:after="0" w:line="240" w:lineRule="auto"/>
              <w:jc w:val="both"/>
              <w:rPr>
                <w:rFonts w:ascii="Times New Roman" w:hAnsi="Times New Roman"/>
                <w:sz w:val="24"/>
                <w:szCs w:val="24"/>
              </w:rPr>
            </w:pPr>
            <w:r w:rsidRPr="00F31162">
              <w:rPr>
                <w:rFonts w:ascii="Times New Roman" w:hAnsi="Times New Roman"/>
                <w:sz w:val="24"/>
                <w:szCs w:val="24"/>
              </w:rPr>
              <w:t>3</w:t>
            </w:r>
          </w:p>
        </w:tc>
      </w:tr>
      <w:tr w:rsidR="0084621B" w:rsidRPr="00F31162" w:rsidTr="00793DF4">
        <w:tc>
          <w:tcPr>
            <w:tcW w:w="540" w:type="dxa"/>
          </w:tcPr>
          <w:p w:rsidR="0084621B" w:rsidRPr="00F31162" w:rsidRDefault="0084621B" w:rsidP="000B1734">
            <w:pPr>
              <w:numPr>
                <w:ilvl w:val="0"/>
                <w:numId w:val="68"/>
              </w:numPr>
              <w:spacing w:before="120" w:after="0" w:line="240" w:lineRule="auto"/>
              <w:jc w:val="both"/>
              <w:rPr>
                <w:rFonts w:ascii="Times New Roman" w:hAnsi="Times New Roman"/>
                <w:sz w:val="24"/>
                <w:szCs w:val="24"/>
              </w:rPr>
            </w:pPr>
          </w:p>
        </w:tc>
        <w:tc>
          <w:tcPr>
            <w:tcW w:w="4500" w:type="dxa"/>
            <w:vAlign w:val="center"/>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Workshop on PLI at Lahore</w:t>
            </w:r>
          </w:p>
        </w:tc>
        <w:tc>
          <w:tcPr>
            <w:tcW w:w="1440" w:type="dxa"/>
            <w:vAlign w:val="center"/>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22/09/2020</w:t>
            </w:r>
          </w:p>
        </w:tc>
        <w:tc>
          <w:tcPr>
            <w:tcW w:w="1350" w:type="dxa"/>
            <w:vAlign w:val="center"/>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24/09/2020</w:t>
            </w:r>
          </w:p>
        </w:tc>
        <w:tc>
          <w:tcPr>
            <w:tcW w:w="1170" w:type="dxa"/>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3 days</w:t>
            </w:r>
          </w:p>
        </w:tc>
        <w:tc>
          <w:tcPr>
            <w:tcW w:w="1260" w:type="dxa"/>
            <w:vAlign w:val="center"/>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18</w:t>
            </w:r>
          </w:p>
        </w:tc>
      </w:tr>
      <w:tr w:rsidR="0084621B" w:rsidRPr="00F31162" w:rsidTr="00793DF4">
        <w:tc>
          <w:tcPr>
            <w:tcW w:w="540" w:type="dxa"/>
          </w:tcPr>
          <w:p w:rsidR="0084621B" w:rsidRPr="00F31162" w:rsidRDefault="0084621B" w:rsidP="000B1734">
            <w:pPr>
              <w:numPr>
                <w:ilvl w:val="0"/>
                <w:numId w:val="68"/>
              </w:numPr>
              <w:spacing w:before="120" w:after="0" w:line="240" w:lineRule="auto"/>
              <w:jc w:val="both"/>
              <w:rPr>
                <w:rFonts w:ascii="Times New Roman" w:hAnsi="Times New Roman"/>
                <w:sz w:val="24"/>
                <w:szCs w:val="24"/>
              </w:rPr>
            </w:pPr>
          </w:p>
        </w:tc>
        <w:tc>
          <w:tcPr>
            <w:tcW w:w="4500" w:type="dxa"/>
            <w:vAlign w:val="center"/>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Workshop on PLI at Karachi</w:t>
            </w:r>
          </w:p>
        </w:tc>
        <w:tc>
          <w:tcPr>
            <w:tcW w:w="1440" w:type="dxa"/>
            <w:vAlign w:val="center"/>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19/10/2020</w:t>
            </w:r>
          </w:p>
        </w:tc>
        <w:tc>
          <w:tcPr>
            <w:tcW w:w="1350" w:type="dxa"/>
            <w:vAlign w:val="center"/>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21/10/2020</w:t>
            </w:r>
          </w:p>
        </w:tc>
        <w:tc>
          <w:tcPr>
            <w:tcW w:w="1170" w:type="dxa"/>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3 days</w:t>
            </w:r>
          </w:p>
        </w:tc>
        <w:tc>
          <w:tcPr>
            <w:tcW w:w="1260" w:type="dxa"/>
            <w:vAlign w:val="center"/>
          </w:tcPr>
          <w:p w:rsidR="0084621B" w:rsidRPr="00F31162" w:rsidRDefault="0084621B" w:rsidP="000B1734">
            <w:pPr>
              <w:tabs>
                <w:tab w:val="right" w:pos="2808"/>
              </w:tabs>
              <w:spacing w:after="0" w:line="240" w:lineRule="auto"/>
              <w:jc w:val="both"/>
              <w:rPr>
                <w:rFonts w:ascii="Times New Roman" w:hAnsi="Times New Roman"/>
                <w:sz w:val="24"/>
                <w:szCs w:val="24"/>
              </w:rPr>
            </w:pPr>
            <w:r w:rsidRPr="00F31162">
              <w:rPr>
                <w:rFonts w:ascii="Times New Roman" w:hAnsi="Times New Roman"/>
                <w:sz w:val="24"/>
                <w:szCs w:val="24"/>
              </w:rPr>
              <w:t>21</w:t>
            </w:r>
          </w:p>
        </w:tc>
      </w:tr>
      <w:tr w:rsidR="0084621B" w:rsidRPr="00F31162" w:rsidTr="00793DF4">
        <w:tc>
          <w:tcPr>
            <w:tcW w:w="540" w:type="dxa"/>
          </w:tcPr>
          <w:p w:rsidR="0084621B" w:rsidRPr="00F31162" w:rsidRDefault="0084621B" w:rsidP="000B1734">
            <w:pPr>
              <w:numPr>
                <w:ilvl w:val="0"/>
                <w:numId w:val="68"/>
              </w:numPr>
              <w:spacing w:before="120" w:after="0" w:line="240" w:lineRule="auto"/>
              <w:jc w:val="both"/>
              <w:rPr>
                <w:rFonts w:ascii="Times New Roman" w:hAnsi="Times New Roman"/>
                <w:sz w:val="24"/>
                <w:szCs w:val="24"/>
              </w:rPr>
            </w:pPr>
          </w:p>
        </w:tc>
        <w:tc>
          <w:tcPr>
            <w:tcW w:w="4500" w:type="dxa"/>
            <w:vAlign w:val="center"/>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Workshop on AML &amp; CFT (Online)</w:t>
            </w:r>
          </w:p>
        </w:tc>
        <w:tc>
          <w:tcPr>
            <w:tcW w:w="1440" w:type="dxa"/>
            <w:vAlign w:val="center"/>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28/10/2020</w:t>
            </w:r>
          </w:p>
        </w:tc>
        <w:tc>
          <w:tcPr>
            <w:tcW w:w="1350" w:type="dxa"/>
            <w:vAlign w:val="center"/>
          </w:tcPr>
          <w:p w:rsidR="0084621B" w:rsidRPr="00F31162" w:rsidRDefault="0084621B" w:rsidP="000B1734">
            <w:pPr>
              <w:spacing w:after="0" w:line="240" w:lineRule="auto"/>
              <w:jc w:val="both"/>
              <w:rPr>
                <w:rFonts w:ascii="Times New Roman" w:hAnsi="Times New Roman"/>
                <w:sz w:val="24"/>
                <w:szCs w:val="24"/>
              </w:rPr>
            </w:pPr>
          </w:p>
        </w:tc>
        <w:tc>
          <w:tcPr>
            <w:tcW w:w="1170" w:type="dxa"/>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1 day</w:t>
            </w:r>
          </w:p>
        </w:tc>
        <w:tc>
          <w:tcPr>
            <w:tcW w:w="1260" w:type="dxa"/>
            <w:vAlign w:val="center"/>
          </w:tcPr>
          <w:p w:rsidR="0084621B" w:rsidRPr="00F31162" w:rsidRDefault="0084621B" w:rsidP="000B1734">
            <w:pPr>
              <w:tabs>
                <w:tab w:val="right" w:pos="2808"/>
              </w:tabs>
              <w:spacing w:after="0" w:line="240" w:lineRule="auto"/>
              <w:jc w:val="both"/>
              <w:rPr>
                <w:rFonts w:ascii="Times New Roman" w:hAnsi="Times New Roman"/>
                <w:sz w:val="24"/>
                <w:szCs w:val="24"/>
              </w:rPr>
            </w:pPr>
            <w:r w:rsidRPr="00F31162">
              <w:rPr>
                <w:rFonts w:ascii="Times New Roman" w:hAnsi="Times New Roman"/>
                <w:sz w:val="24"/>
                <w:szCs w:val="24"/>
              </w:rPr>
              <w:t>12</w:t>
            </w:r>
          </w:p>
        </w:tc>
      </w:tr>
      <w:tr w:rsidR="0084621B" w:rsidRPr="00F31162" w:rsidTr="00793DF4">
        <w:tc>
          <w:tcPr>
            <w:tcW w:w="540" w:type="dxa"/>
          </w:tcPr>
          <w:p w:rsidR="0084621B" w:rsidRPr="00F31162" w:rsidRDefault="0084621B" w:rsidP="000B1734">
            <w:pPr>
              <w:numPr>
                <w:ilvl w:val="0"/>
                <w:numId w:val="68"/>
              </w:numPr>
              <w:spacing w:before="120" w:after="0" w:line="240" w:lineRule="auto"/>
              <w:jc w:val="both"/>
              <w:rPr>
                <w:rFonts w:ascii="Times New Roman" w:hAnsi="Times New Roman"/>
                <w:sz w:val="24"/>
                <w:szCs w:val="24"/>
              </w:rPr>
            </w:pPr>
          </w:p>
        </w:tc>
        <w:tc>
          <w:tcPr>
            <w:tcW w:w="4500" w:type="dxa"/>
            <w:vAlign w:val="center"/>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Refresher Course on AML &amp;CFT</w:t>
            </w:r>
          </w:p>
        </w:tc>
        <w:tc>
          <w:tcPr>
            <w:tcW w:w="1440" w:type="dxa"/>
            <w:vAlign w:val="center"/>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30/11/2020</w:t>
            </w:r>
          </w:p>
        </w:tc>
        <w:tc>
          <w:tcPr>
            <w:tcW w:w="1350" w:type="dxa"/>
            <w:vAlign w:val="center"/>
          </w:tcPr>
          <w:p w:rsidR="0084621B" w:rsidRPr="00F31162" w:rsidRDefault="0084621B" w:rsidP="000B1734">
            <w:pPr>
              <w:spacing w:after="0" w:line="240" w:lineRule="auto"/>
              <w:jc w:val="both"/>
              <w:rPr>
                <w:rFonts w:ascii="Times New Roman" w:hAnsi="Times New Roman"/>
                <w:sz w:val="24"/>
                <w:szCs w:val="24"/>
              </w:rPr>
            </w:pPr>
          </w:p>
        </w:tc>
        <w:tc>
          <w:tcPr>
            <w:tcW w:w="1170" w:type="dxa"/>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1 day</w:t>
            </w:r>
          </w:p>
        </w:tc>
        <w:tc>
          <w:tcPr>
            <w:tcW w:w="1260" w:type="dxa"/>
            <w:vAlign w:val="center"/>
          </w:tcPr>
          <w:p w:rsidR="0084621B" w:rsidRPr="00F31162" w:rsidRDefault="0084621B" w:rsidP="000B1734">
            <w:pPr>
              <w:tabs>
                <w:tab w:val="right" w:pos="2808"/>
              </w:tabs>
              <w:spacing w:after="0" w:line="240" w:lineRule="auto"/>
              <w:jc w:val="both"/>
              <w:rPr>
                <w:rFonts w:ascii="Times New Roman" w:hAnsi="Times New Roman"/>
                <w:sz w:val="24"/>
                <w:szCs w:val="24"/>
              </w:rPr>
            </w:pPr>
            <w:r w:rsidRPr="00F31162">
              <w:rPr>
                <w:rFonts w:ascii="Times New Roman" w:hAnsi="Times New Roman"/>
                <w:sz w:val="24"/>
                <w:szCs w:val="24"/>
              </w:rPr>
              <w:t>22</w:t>
            </w:r>
          </w:p>
        </w:tc>
      </w:tr>
      <w:tr w:rsidR="0084621B" w:rsidRPr="00F31162" w:rsidTr="00793DF4">
        <w:tc>
          <w:tcPr>
            <w:tcW w:w="540" w:type="dxa"/>
          </w:tcPr>
          <w:p w:rsidR="0084621B" w:rsidRPr="00F31162" w:rsidRDefault="0084621B" w:rsidP="000B1734">
            <w:pPr>
              <w:numPr>
                <w:ilvl w:val="0"/>
                <w:numId w:val="68"/>
              </w:numPr>
              <w:spacing w:before="120" w:after="0" w:line="240" w:lineRule="auto"/>
              <w:jc w:val="both"/>
              <w:rPr>
                <w:rFonts w:ascii="Times New Roman" w:hAnsi="Times New Roman"/>
                <w:sz w:val="24"/>
                <w:szCs w:val="24"/>
              </w:rPr>
            </w:pPr>
          </w:p>
        </w:tc>
        <w:tc>
          <w:tcPr>
            <w:tcW w:w="4500" w:type="dxa"/>
            <w:vAlign w:val="center"/>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Postal Management Course (Online)</w:t>
            </w:r>
          </w:p>
        </w:tc>
        <w:tc>
          <w:tcPr>
            <w:tcW w:w="1440" w:type="dxa"/>
            <w:vAlign w:val="center"/>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09/11/2020</w:t>
            </w:r>
          </w:p>
        </w:tc>
        <w:tc>
          <w:tcPr>
            <w:tcW w:w="1350" w:type="dxa"/>
            <w:vAlign w:val="center"/>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27/11/2020</w:t>
            </w:r>
          </w:p>
        </w:tc>
        <w:tc>
          <w:tcPr>
            <w:tcW w:w="1170" w:type="dxa"/>
            <w:vAlign w:val="center"/>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19 days</w:t>
            </w:r>
          </w:p>
        </w:tc>
        <w:tc>
          <w:tcPr>
            <w:tcW w:w="1260" w:type="dxa"/>
            <w:vAlign w:val="center"/>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7</w:t>
            </w:r>
          </w:p>
        </w:tc>
      </w:tr>
      <w:tr w:rsidR="0084621B" w:rsidRPr="00F31162" w:rsidTr="00793DF4">
        <w:tc>
          <w:tcPr>
            <w:tcW w:w="540" w:type="dxa"/>
          </w:tcPr>
          <w:p w:rsidR="0084621B" w:rsidRPr="00F31162" w:rsidRDefault="0084621B" w:rsidP="000B1734">
            <w:pPr>
              <w:numPr>
                <w:ilvl w:val="0"/>
                <w:numId w:val="68"/>
              </w:numPr>
              <w:spacing w:before="120" w:after="0" w:line="240" w:lineRule="auto"/>
              <w:jc w:val="both"/>
              <w:rPr>
                <w:rFonts w:ascii="Times New Roman" w:hAnsi="Times New Roman"/>
                <w:sz w:val="24"/>
                <w:szCs w:val="24"/>
              </w:rPr>
            </w:pPr>
          </w:p>
        </w:tc>
        <w:tc>
          <w:tcPr>
            <w:tcW w:w="4500" w:type="dxa"/>
            <w:vAlign w:val="center"/>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Course on Information Technology</w:t>
            </w:r>
          </w:p>
        </w:tc>
        <w:tc>
          <w:tcPr>
            <w:tcW w:w="1440" w:type="dxa"/>
            <w:vAlign w:val="center"/>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11/11/2020</w:t>
            </w:r>
          </w:p>
        </w:tc>
        <w:tc>
          <w:tcPr>
            <w:tcW w:w="1350" w:type="dxa"/>
            <w:vAlign w:val="center"/>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12/11/2020</w:t>
            </w:r>
          </w:p>
        </w:tc>
        <w:tc>
          <w:tcPr>
            <w:tcW w:w="1170" w:type="dxa"/>
            <w:vAlign w:val="center"/>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2 days</w:t>
            </w:r>
          </w:p>
        </w:tc>
        <w:tc>
          <w:tcPr>
            <w:tcW w:w="1260" w:type="dxa"/>
            <w:vAlign w:val="center"/>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5</w:t>
            </w:r>
          </w:p>
        </w:tc>
      </w:tr>
      <w:tr w:rsidR="0084621B" w:rsidRPr="00F31162" w:rsidTr="00793DF4">
        <w:tc>
          <w:tcPr>
            <w:tcW w:w="540" w:type="dxa"/>
          </w:tcPr>
          <w:p w:rsidR="0084621B" w:rsidRPr="00F31162" w:rsidRDefault="0084621B" w:rsidP="000B1734">
            <w:pPr>
              <w:numPr>
                <w:ilvl w:val="0"/>
                <w:numId w:val="68"/>
              </w:numPr>
              <w:spacing w:before="120" w:after="0" w:line="240" w:lineRule="auto"/>
              <w:jc w:val="both"/>
              <w:rPr>
                <w:rFonts w:ascii="Times New Roman" w:hAnsi="Times New Roman"/>
                <w:sz w:val="24"/>
                <w:szCs w:val="24"/>
              </w:rPr>
            </w:pPr>
          </w:p>
        </w:tc>
        <w:tc>
          <w:tcPr>
            <w:tcW w:w="4500" w:type="dxa"/>
            <w:vAlign w:val="center"/>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E-Commerce Prompting Innovation</w:t>
            </w:r>
          </w:p>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(Online) (As a part of Management course)</w:t>
            </w:r>
          </w:p>
        </w:tc>
        <w:tc>
          <w:tcPr>
            <w:tcW w:w="1440" w:type="dxa"/>
            <w:vAlign w:val="center"/>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19/11/2020</w:t>
            </w:r>
          </w:p>
        </w:tc>
        <w:tc>
          <w:tcPr>
            <w:tcW w:w="1350" w:type="dxa"/>
            <w:vAlign w:val="center"/>
          </w:tcPr>
          <w:p w:rsidR="0084621B" w:rsidRPr="00F31162" w:rsidRDefault="0084621B" w:rsidP="000B1734">
            <w:pPr>
              <w:spacing w:after="0" w:line="240" w:lineRule="auto"/>
              <w:jc w:val="both"/>
              <w:rPr>
                <w:rFonts w:ascii="Times New Roman" w:hAnsi="Times New Roman"/>
                <w:sz w:val="24"/>
                <w:szCs w:val="24"/>
              </w:rPr>
            </w:pPr>
          </w:p>
        </w:tc>
        <w:tc>
          <w:tcPr>
            <w:tcW w:w="1170" w:type="dxa"/>
            <w:vAlign w:val="center"/>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1 day</w:t>
            </w:r>
          </w:p>
        </w:tc>
        <w:tc>
          <w:tcPr>
            <w:tcW w:w="1260" w:type="dxa"/>
            <w:vAlign w:val="center"/>
          </w:tcPr>
          <w:p w:rsidR="0084621B" w:rsidRPr="00F31162" w:rsidRDefault="0084621B" w:rsidP="000B1734">
            <w:pPr>
              <w:spacing w:after="0" w:line="240" w:lineRule="auto"/>
              <w:jc w:val="both"/>
              <w:rPr>
                <w:rFonts w:ascii="Times New Roman" w:hAnsi="Times New Roman"/>
                <w:sz w:val="24"/>
                <w:szCs w:val="24"/>
              </w:rPr>
            </w:pPr>
          </w:p>
        </w:tc>
      </w:tr>
      <w:tr w:rsidR="0084621B" w:rsidRPr="00F31162" w:rsidTr="00793DF4">
        <w:tc>
          <w:tcPr>
            <w:tcW w:w="540" w:type="dxa"/>
          </w:tcPr>
          <w:p w:rsidR="0084621B" w:rsidRPr="00DE4E8E" w:rsidRDefault="0084621B" w:rsidP="000B1734">
            <w:pPr>
              <w:numPr>
                <w:ilvl w:val="0"/>
                <w:numId w:val="68"/>
              </w:numPr>
              <w:spacing w:before="120" w:after="0" w:line="240" w:lineRule="auto"/>
              <w:jc w:val="both"/>
              <w:rPr>
                <w:rFonts w:ascii="Times New Roman" w:hAnsi="Times New Roman"/>
                <w:sz w:val="24"/>
                <w:szCs w:val="24"/>
              </w:rPr>
            </w:pPr>
          </w:p>
        </w:tc>
        <w:tc>
          <w:tcPr>
            <w:tcW w:w="4500" w:type="dxa"/>
            <w:vAlign w:val="center"/>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Workshop on Marketing of Postal</w:t>
            </w:r>
          </w:p>
          <w:p w:rsidR="0084621B" w:rsidRPr="00F31162" w:rsidRDefault="0084621B" w:rsidP="000B1734">
            <w:pPr>
              <w:spacing w:after="0" w:line="240" w:lineRule="auto"/>
              <w:jc w:val="both"/>
              <w:rPr>
                <w:rFonts w:ascii="Times New Roman" w:hAnsi="Times New Roman"/>
                <w:color w:val="FF0000"/>
                <w:sz w:val="24"/>
                <w:szCs w:val="24"/>
              </w:rPr>
            </w:pPr>
            <w:r w:rsidRPr="00F31162">
              <w:rPr>
                <w:rFonts w:ascii="Times New Roman" w:hAnsi="Times New Roman"/>
                <w:sz w:val="24"/>
                <w:szCs w:val="24"/>
              </w:rPr>
              <w:t>Products (Online)</w:t>
            </w:r>
          </w:p>
        </w:tc>
        <w:tc>
          <w:tcPr>
            <w:tcW w:w="1440" w:type="dxa"/>
            <w:vAlign w:val="bottom"/>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20/11/2020</w:t>
            </w:r>
          </w:p>
        </w:tc>
        <w:tc>
          <w:tcPr>
            <w:tcW w:w="1350" w:type="dxa"/>
            <w:vAlign w:val="center"/>
          </w:tcPr>
          <w:p w:rsidR="0084621B" w:rsidRPr="00F31162" w:rsidRDefault="0084621B" w:rsidP="000B1734">
            <w:pPr>
              <w:spacing w:after="0" w:line="240" w:lineRule="auto"/>
              <w:jc w:val="both"/>
              <w:rPr>
                <w:rFonts w:ascii="Times New Roman" w:hAnsi="Times New Roman"/>
                <w:sz w:val="24"/>
                <w:szCs w:val="24"/>
              </w:rPr>
            </w:pPr>
          </w:p>
        </w:tc>
        <w:tc>
          <w:tcPr>
            <w:tcW w:w="1170" w:type="dxa"/>
            <w:vAlign w:val="center"/>
          </w:tcPr>
          <w:p w:rsidR="0084621B" w:rsidRPr="00F31162" w:rsidRDefault="0084621B" w:rsidP="000B1734">
            <w:pPr>
              <w:spacing w:after="0" w:line="240" w:lineRule="auto"/>
              <w:jc w:val="both"/>
              <w:rPr>
                <w:rFonts w:ascii="Times New Roman" w:hAnsi="Times New Roman"/>
                <w:color w:val="FF0000"/>
                <w:sz w:val="24"/>
                <w:szCs w:val="24"/>
              </w:rPr>
            </w:pPr>
          </w:p>
        </w:tc>
        <w:tc>
          <w:tcPr>
            <w:tcW w:w="1260" w:type="dxa"/>
            <w:vAlign w:val="center"/>
          </w:tcPr>
          <w:p w:rsidR="0084621B" w:rsidRPr="00F31162" w:rsidRDefault="0084621B" w:rsidP="000B1734">
            <w:pPr>
              <w:spacing w:after="0" w:line="240" w:lineRule="auto"/>
              <w:jc w:val="both"/>
              <w:rPr>
                <w:rFonts w:ascii="Times New Roman" w:hAnsi="Times New Roman"/>
                <w:color w:val="FF0000"/>
                <w:sz w:val="24"/>
                <w:szCs w:val="24"/>
              </w:rPr>
            </w:pPr>
          </w:p>
        </w:tc>
      </w:tr>
      <w:tr w:rsidR="0084621B" w:rsidRPr="00F31162" w:rsidTr="00793DF4">
        <w:tc>
          <w:tcPr>
            <w:tcW w:w="540" w:type="dxa"/>
          </w:tcPr>
          <w:p w:rsidR="0084621B" w:rsidRPr="00DE4E8E" w:rsidRDefault="0084621B" w:rsidP="000B1734">
            <w:pPr>
              <w:numPr>
                <w:ilvl w:val="0"/>
                <w:numId w:val="68"/>
              </w:numPr>
              <w:spacing w:before="120" w:after="0" w:line="240" w:lineRule="auto"/>
              <w:jc w:val="both"/>
              <w:rPr>
                <w:rFonts w:ascii="Times New Roman" w:hAnsi="Times New Roman"/>
                <w:sz w:val="24"/>
                <w:szCs w:val="24"/>
              </w:rPr>
            </w:pPr>
          </w:p>
        </w:tc>
        <w:tc>
          <w:tcPr>
            <w:tcW w:w="4500" w:type="dxa"/>
            <w:vAlign w:val="center"/>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Workshop on International Post</w:t>
            </w:r>
          </w:p>
          <w:p w:rsidR="0084621B" w:rsidRPr="00F31162" w:rsidRDefault="0084621B" w:rsidP="000B1734">
            <w:pPr>
              <w:spacing w:after="0" w:line="240" w:lineRule="auto"/>
              <w:jc w:val="both"/>
              <w:rPr>
                <w:rFonts w:ascii="Times New Roman" w:hAnsi="Times New Roman"/>
                <w:color w:val="FF0000"/>
                <w:sz w:val="24"/>
                <w:szCs w:val="24"/>
              </w:rPr>
            </w:pPr>
            <w:r w:rsidRPr="00F31162">
              <w:rPr>
                <w:rFonts w:ascii="Times New Roman" w:hAnsi="Times New Roman"/>
                <w:sz w:val="24"/>
                <w:szCs w:val="24"/>
              </w:rPr>
              <w:t>(Online)</w:t>
            </w:r>
          </w:p>
        </w:tc>
        <w:tc>
          <w:tcPr>
            <w:tcW w:w="1440" w:type="dxa"/>
            <w:vAlign w:val="bottom"/>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29/12/2020</w:t>
            </w:r>
          </w:p>
        </w:tc>
        <w:tc>
          <w:tcPr>
            <w:tcW w:w="1350" w:type="dxa"/>
            <w:vAlign w:val="center"/>
          </w:tcPr>
          <w:p w:rsidR="0084621B" w:rsidRPr="00F31162" w:rsidRDefault="0084621B" w:rsidP="000B1734">
            <w:pPr>
              <w:spacing w:after="0" w:line="240" w:lineRule="auto"/>
              <w:jc w:val="both"/>
              <w:rPr>
                <w:rFonts w:ascii="Times New Roman" w:hAnsi="Times New Roman"/>
                <w:sz w:val="24"/>
                <w:szCs w:val="24"/>
              </w:rPr>
            </w:pPr>
          </w:p>
        </w:tc>
        <w:tc>
          <w:tcPr>
            <w:tcW w:w="1170" w:type="dxa"/>
            <w:vAlign w:val="center"/>
          </w:tcPr>
          <w:p w:rsidR="0084621B" w:rsidRPr="00F31162" w:rsidRDefault="0084621B" w:rsidP="000B1734">
            <w:pPr>
              <w:spacing w:after="0" w:line="240" w:lineRule="auto"/>
              <w:jc w:val="both"/>
              <w:rPr>
                <w:rFonts w:ascii="Times New Roman" w:hAnsi="Times New Roman"/>
                <w:color w:val="FF0000"/>
                <w:sz w:val="24"/>
                <w:szCs w:val="24"/>
              </w:rPr>
            </w:pPr>
          </w:p>
        </w:tc>
        <w:tc>
          <w:tcPr>
            <w:tcW w:w="1260" w:type="dxa"/>
            <w:vAlign w:val="center"/>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11</w:t>
            </w:r>
          </w:p>
        </w:tc>
      </w:tr>
      <w:tr w:rsidR="0084621B" w:rsidRPr="00F31162" w:rsidTr="00793DF4">
        <w:tc>
          <w:tcPr>
            <w:tcW w:w="540" w:type="dxa"/>
          </w:tcPr>
          <w:p w:rsidR="0084621B" w:rsidRPr="00DE4E8E" w:rsidRDefault="0084621B" w:rsidP="000B1734">
            <w:pPr>
              <w:numPr>
                <w:ilvl w:val="0"/>
                <w:numId w:val="68"/>
              </w:numPr>
              <w:spacing w:before="120" w:after="0" w:line="240" w:lineRule="auto"/>
              <w:jc w:val="both"/>
              <w:rPr>
                <w:rFonts w:ascii="Times New Roman" w:hAnsi="Times New Roman"/>
                <w:sz w:val="24"/>
                <w:szCs w:val="24"/>
              </w:rPr>
            </w:pPr>
          </w:p>
        </w:tc>
        <w:tc>
          <w:tcPr>
            <w:tcW w:w="4500" w:type="dxa"/>
            <w:vAlign w:val="center"/>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MCMC- 2020 Domain Specific Part-</w:t>
            </w:r>
          </w:p>
          <w:p w:rsidR="0084621B" w:rsidRPr="00F31162" w:rsidRDefault="0084621B" w:rsidP="000B1734">
            <w:pPr>
              <w:spacing w:after="0" w:line="240" w:lineRule="auto"/>
              <w:jc w:val="both"/>
              <w:rPr>
                <w:rFonts w:ascii="Times New Roman" w:hAnsi="Times New Roman"/>
                <w:color w:val="FF0000"/>
                <w:sz w:val="24"/>
                <w:szCs w:val="24"/>
              </w:rPr>
            </w:pPr>
            <w:r w:rsidRPr="00F31162">
              <w:rPr>
                <w:rFonts w:ascii="Times New Roman" w:hAnsi="Times New Roman"/>
                <w:sz w:val="24"/>
                <w:szCs w:val="24"/>
              </w:rPr>
              <w:t>(Online)</w:t>
            </w:r>
          </w:p>
        </w:tc>
        <w:tc>
          <w:tcPr>
            <w:tcW w:w="1440" w:type="dxa"/>
            <w:vAlign w:val="bottom"/>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14/12/2020</w:t>
            </w:r>
          </w:p>
        </w:tc>
        <w:tc>
          <w:tcPr>
            <w:tcW w:w="1350" w:type="dxa"/>
            <w:vAlign w:val="center"/>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08/01/2021</w:t>
            </w:r>
          </w:p>
        </w:tc>
        <w:tc>
          <w:tcPr>
            <w:tcW w:w="1170" w:type="dxa"/>
            <w:vAlign w:val="center"/>
          </w:tcPr>
          <w:p w:rsidR="0084621B" w:rsidRPr="00F31162" w:rsidRDefault="0084621B" w:rsidP="000B1734">
            <w:pPr>
              <w:spacing w:after="0" w:line="240" w:lineRule="auto"/>
              <w:jc w:val="both"/>
              <w:rPr>
                <w:rFonts w:ascii="Times New Roman" w:hAnsi="Times New Roman"/>
                <w:color w:val="FF0000"/>
                <w:sz w:val="24"/>
                <w:szCs w:val="24"/>
              </w:rPr>
            </w:pPr>
          </w:p>
        </w:tc>
        <w:tc>
          <w:tcPr>
            <w:tcW w:w="1260" w:type="dxa"/>
            <w:vAlign w:val="center"/>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4</w:t>
            </w:r>
          </w:p>
        </w:tc>
      </w:tr>
      <w:tr w:rsidR="0084621B" w:rsidRPr="00F31162" w:rsidTr="00793DF4">
        <w:tc>
          <w:tcPr>
            <w:tcW w:w="540" w:type="dxa"/>
          </w:tcPr>
          <w:p w:rsidR="0084621B" w:rsidRPr="00DE4E8E" w:rsidRDefault="0084621B" w:rsidP="000B1734">
            <w:pPr>
              <w:numPr>
                <w:ilvl w:val="0"/>
                <w:numId w:val="68"/>
              </w:numPr>
              <w:spacing w:before="120" w:after="0" w:line="240" w:lineRule="auto"/>
              <w:jc w:val="both"/>
              <w:rPr>
                <w:rFonts w:ascii="Times New Roman" w:hAnsi="Times New Roman"/>
                <w:sz w:val="24"/>
                <w:szCs w:val="24"/>
              </w:rPr>
            </w:pPr>
          </w:p>
        </w:tc>
        <w:tc>
          <w:tcPr>
            <w:tcW w:w="4500" w:type="dxa"/>
            <w:vAlign w:val="center"/>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Advance Course on Postal</w:t>
            </w:r>
          </w:p>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Accounts</w:t>
            </w:r>
          </w:p>
          <w:p w:rsidR="0084621B" w:rsidRPr="00F31162" w:rsidRDefault="0084621B" w:rsidP="000B1734">
            <w:pPr>
              <w:spacing w:after="0" w:line="240" w:lineRule="auto"/>
              <w:jc w:val="both"/>
              <w:rPr>
                <w:rFonts w:ascii="Times New Roman" w:hAnsi="Times New Roman"/>
                <w:color w:val="FF0000"/>
                <w:sz w:val="24"/>
                <w:szCs w:val="24"/>
              </w:rPr>
            </w:pPr>
            <w:r w:rsidRPr="00F31162">
              <w:rPr>
                <w:rFonts w:ascii="Times New Roman" w:hAnsi="Times New Roman"/>
                <w:sz w:val="24"/>
                <w:szCs w:val="24"/>
              </w:rPr>
              <w:t>(Conducted as a part of STP)</w:t>
            </w:r>
          </w:p>
        </w:tc>
        <w:tc>
          <w:tcPr>
            <w:tcW w:w="1440" w:type="dxa"/>
            <w:vAlign w:val="bottom"/>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19/10/2020</w:t>
            </w:r>
          </w:p>
        </w:tc>
        <w:tc>
          <w:tcPr>
            <w:tcW w:w="1350" w:type="dxa"/>
            <w:vAlign w:val="center"/>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29/10/2021</w:t>
            </w:r>
          </w:p>
        </w:tc>
        <w:tc>
          <w:tcPr>
            <w:tcW w:w="1170" w:type="dxa"/>
            <w:vAlign w:val="center"/>
          </w:tcPr>
          <w:p w:rsidR="0084621B" w:rsidRPr="00F31162" w:rsidRDefault="0084621B" w:rsidP="000B1734">
            <w:pPr>
              <w:spacing w:after="0" w:line="240" w:lineRule="auto"/>
              <w:jc w:val="both"/>
              <w:rPr>
                <w:rFonts w:ascii="Times New Roman" w:hAnsi="Times New Roman"/>
                <w:color w:val="FF0000"/>
                <w:sz w:val="24"/>
                <w:szCs w:val="24"/>
              </w:rPr>
            </w:pPr>
          </w:p>
        </w:tc>
        <w:tc>
          <w:tcPr>
            <w:tcW w:w="1260" w:type="dxa"/>
            <w:vAlign w:val="center"/>
          </w:tcPr>
          <w:p w:rsidR="0084621B" w:rsidRPr="00F31162" w:rsidRDefault="0084621B" w:rsidP="000B1734">
            <w:pPr>
              <w:spacing w:after="0" w:line="240" w:lineRule="auto"/>
              <w:jc w:val="both"/>
              <w:rPr>
                <w:rFonts w:ascii="Times New Roman" w:hAnsi="Times New Roman"/>
                <w:sz w:val="24"/>
                <w:szCs w:val="24"/>
              </w:rPr>
            </w:pPr>
          </w:p>
        </w:tc>
      </w:tr>
      <w:tr w:rsidR="0084621B" w:rsidRPr="00F31162" w:rsidTr="00793DF4">
        <w:tc>
          <w:tcPr>
            <w:tcW w:w="540" w:type="dxa"/>
          </w:tcPr>
          <w:p w:rsidR="0084621B" w:rsidRPr="00DE4E8E" w:rsidRDefault="0084621B" w:rsidP="000B1734">
            <w:pPr>
              <w:numPr>
                <w:ilvl w:val="0"/>
                <w:numId w:val="68"/>
              </w:numPr>
              <w:spacing w:before="120" w:after="0" w:line="240" w:lineRule="auto"/>
              <w:jc w:val="both"/>
              <w:rPr>
                <w:rFonts w:ascii="Times New Roman" w:hAnsi="Times New Roman"/>
                <w:sz w:val="24"/>
                <w:szCs w:val="24"/>
              </w:rPr>
            </w:pPr>
          </w:p>
        </w:tc>
        <w:tc>
          <w:tcPr>
            <w:tcW w:w="4500" w:type="dxa"/>
            <w:vAlign w:val="center"/>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Course on UPU Quality Standards</w:t>
            </w:r>
          </w:p>
          <w:p w:rsidR="0084621B" w:rsidRPr="00F31162" w:rsidRDefault="0084621B" w:rsidP="000B1734">
            <w:pPr>
              <w:spacing w:after="0" w:line="240" w:lineRule="auto"/>
              <w:jc w:val="both"/>
              <w:rPr>
                <w:rFonts w:ascii="Times New Roman" w:hAnsi="Times New Roman"/>
                <w:color w:val="FF0000"/>
                <w:sz w:val="24"/>
                <w:szCs w:val="24"/>
              </w:rPr>
            </w:pPr>
            <w:r w:rsidRPr="00F31162">
              <w:rPr>
                <w:rFonts w:ascii="Times New Roman" w:hAnsi="Times New Roman"/>
                <w:sz w:val="24"/>
                <w:szCs w:val="24"/>
              </w:rPr>
              <w:t>(Online)</w:t>
            </w:r>
          </w:p>
        </w:tc>
        <w:tc>
          <w:tcPr>
            <w:tcW w:w="1440" w:type="dxa"/>
            <w:vAlign w:val="bottom"/>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20/01/2021</w:t>
            </w:r>
          </w:p>
        </w:tc>
        <w:tc>
          <w:tcPr>
            <w:tcW w:w="1350" w:type="dxa"/>
            <w:vAlign w:val="center"/>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21/01/2021</w:t>
            </w:r>
          </w:p>
        </w:tc>
        <w:tc>
          <w:tcPr>
            <w:tcW w:w="1170" w:type="dxa"/>
            <w:vAlign w:val="center"/>
          </w:tcPr>
          <w:p w:rsidR="0084621B" w:rsidRPr="00F31162" w:rsidRDefault="0084621B" w:rsidP="000B1734">
            <w:pPr>
              <w:spacing w:after="0" w:line="240" w:lineRule="auto"/>
              <w:jc w:val="both"/>
              <w:rPr>
                <w:rFonts w:ascii="Times New Roman" w:hAnsi="Times New Roman"/>
                <w:color w:val="FF0000"/>
                <w:sz w:val="24"/>
                <w:szCs w:val="24"/>
              </w:rPr>
            </w:pPr>
          </w:p>
        </w:tc>
        <w:tc>
          <w:tcPr>
            <w:tcW w:w="1260" w:type="dxa"/>
            <w:vAlign w:val="center"/>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4</w:t>
            </w:r>
          </w:p>
        </w:tc>
      </w:tr>
      <w:tr w:rsidR="0084621B" w:rsidRPr="00F31162" w:rsidTr="00793DF4">
        <w:tc>
          <w:tcPr>
            <w:tcW w:w="540" w:type="dxa"/>
          </w:tcPr>
          <w:p w:rsidR="0084621B" w:rsidRPr="00DE4E8E" w:rsidRDefault="0084621B" w:rsidP="000B1734">
            <w:pPr>
              <w:numPr>
                <w:ilvl w:val="0"/>
                <w:numId w:val="68"/>
              </w:numPr>
              <w:spacing w:before="120" w:after="0" w:line="240" w:lineRule="auto"/>
              <w:jc w:val="both"/>
              <w:rPr>
                <w:rFonts w:ascii="Times New Roman" w:hAnsi="Times New Roman"/>
                <w:sz w:val="24"/>
                <w:szCs w:val="24"/>
              </w:rPr>
            </w:pPr>
          </w:p>
        </w:tc>
        <w:tc>
          <w:tcPr>
            <w:tcW w:w="4500" w:type="dxa"/>
            <w:vAlign w:val="center"/>
          </w:tcPr>
          <w:p w:rsidR="0084621B" w:rsidRPr="00F31162" w:rsidRDefault="0084621B" w:rsidP="000B1734">
            <w:pPr>
              <w:spacing w:after="0" w:line="240" w:lineRule="auto"/>
              <w:jc w:val="both"/>
              <w:rPr>
                <w:rFonts w:ascii="Times New Roman" w:hAnsi="Times New Roman"/>
                <w:color w:val="FF0000"/>
                <w:sz w:val="24"/>
                <w:szCs w:val="24"/>
              </w:rPr>
            </w:pPr>
            <w:r w:rsidRPr="00F31162">
              <w:rPr>
                <w:rFonts w:ascii="Times New Roman" w:hAnsi="Times New Roman"/>
                <w:sz w:val="24"/>
                <w:szCs w:val="24"/>
              </w:rPr>
              <w:t>Workshop on AML &amp; CFT (Online)</w:t>
            </w:r>
          </w:p>
        </w:tc>
        <w:tc>
          <w:tcPr>
            <w:tcW w:w="1440" w:type="dxa"/>
            <w:vAlign w:val="bottom"/>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28/01/2021</w:t>
            </w:r>
          </w:p>
        </w:tc>
        <w:tc>
          <w:tcPr>
            <w:tcW w:w="1350" w:type="dxa"/>
            <w:vAlign w:val="center"/>
          </w:tcPr>
          <w:p w:rsidR="0084621B" w:rsidRPr="00F31162" w:rsidRDefault="0084621B" w:rsidP="000B1734">
            <w:pPr>
              <w:spacing w:after="0" w:line="240" w:lineRule="auto"/>
              <w:jc w:val="both"/>
              <w:rPr>
                <w:rFonts w:ascii="Times New Roman" w:hAnsi="Times New Roman"/>
                <w:sz w:val="24"/>
                <w:szCs w:val="24"/>
              </w:rPr>
            </w:pPr>
          </w:p>
        </w:tc>
        <w:tc>
          <w:tcPr>
            <w:tcW w:w="1170" w:type="dxa"/>
            <w:vAlign w:val="center"/>
          </w:tcPr>
          <w:p w:rsidR="0084621B" w:rsidRPr="00F31162" w:rsidRDefault="0084621B" w:rsidP="000B1734">
            <w:pPr>
              <w:spacing w:after="0" w:line="240" w:lineRule="auto"/>
              <w:jc w:val="both"/>
              <w:rPr>
                <w:rFonts w:ascii="Times New Roman" w:hAnsi="Times New Roman"/>
                <w:color w:val="FF0000"/>
                <w:sz w:val="24"/>
                <w:szCs w:val="24"/>
              </w:rPr>
            </w:pPr>
          </w:p>
        </w:tc>
        <w:tc>
          <w:tcPr>
            <w:tcW w:w="1260" w:type="dxa"/>
            <w:vAlign w:val="center"/>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13</w:t>
            </w:r>
          </w:p>
        </w:tc>
      </w:tr>
      <w:tr w:rsidR="0084621B" w:rsidRPr="00F31162" w:rsidTr="00793DF4">
        <w:tc>
          <w:tcPr>
            <w:tcW w:w="540" w:type="dxa"/>
          </w:tcPr>
          <w:p w:rsidR="0084621B" w:rsidRPr="00DE4E8E" w:rsidRDefault="0084621B" w:rsidP="000B1734">
            <w:pPr>
              <w:numPr>
                <w:ilvl w:val="0"/>
                <w:numId w:val="68"/>
              </w:numPr>
              <w:spacing w:before="120" w:after="0" w:line="240" w:lineRule="auto"/>
              <w:jc w:val="both"/>
              <w:rPr>
                <w:rFonts w:ascii="Times New Roman" w:hAnsi="Times New Roman"/>
                <w:sz w:val="24"/>
                <w:szCs w:val="24"/>
              </w:rPr>
            </w:pPr>
          </w:p>
        </w:tc>
        <w:tc>
          <w:tcPr>
            <w:tcW w:w="4500" w:type="dxa"/>
            <w:vAlign w:val="center"/>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Course on Saving Bank &amp; Military</w:t>
            </w:r>
          </w:p>
          <w:p w:rsidR="0084621B" w:rsidRPr="00F31162" w:rsidRDefault="0084621B" w:rsidP="000B1734">
            <w:pPr>
              <w:spacing w:after="0" w:line="240" w:lineRule="auto"/>
              <w:jc w:val="both"/>
              <w:rPr>
                <w:rFonts w:ascii="Times New Roman" w:hAnsi="Times New Roman"/>
                <w:color w:val="FF0000"/>
                <w:sz w:val="24"/>
                <w:szCs w:val="24"/>
              </w:rPr>
            </w:pPr>
            <w:r w:rsidRPr="00F31162">
              <w:rPr>
                <w:rFonts w:ascii="Times New Roman" w:hAnsi="Times New Roman"/>
                <w:sz w:val="24"/>
                <w:szCs w:val="24"/>
              </w:rPr>
              <w:t>Pension (Online)</w:t>
            </w:r>
          </w:p>
        </w:tc>
        <w:tc>
          <w:tcPr>
            <w:tcW w:w="1440" w:type="dxa"/>
            <w:vAlign w:val="bottom"/>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03/02/2021</w:t>
            </w:r>
          </w:p>
        </w:tc>
        <w:tc>
          <w:tcPr>
            <w:tcW w:w="1350" w:type="dxa"/>
            <w:vAlign w:val="center"/>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04/02/2021</w:t>
            </w:r>
          </w:p>
        </w:tc>
        <w:tc>
          <w:tcPr>
            <w:tcW w:w="1170" w:type="dxa"/>
            <w:vAlign w:val="center"/>
          </w:tcPr>
          <w:p w:rsidR="0084621B" w:rsidRPr="00F31162" w:rsidRDefault="0084621B" w:rsidP="000B1734">
            <w:pPr>
              <w:spacing w:after="0" w:line="240" w:lineRule="auto"/>
              <w:jc w:val="both"/>
              <w:rPr>
                <w:rFonts w:ascii="Times New Roman" w:hAnsi="Times New Roman"/>
                <w:color w:val="FF0000"/>
                <w:sz w:val="24"/>
                <w:szCs w:val="24"/>
              </w:rPr>
            </w:pPr>
          </w:p>
        </w:tc>
        <w:tc>
          <w:tcPr>
            <w:tcW w:w="1260" w:type="dxa"/>
            <w:vAlign w:val="center"/>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8</w:t>
            </w:r>
          </w:p>
        </w:tc>
      </w:tr>
      <w:tr w:rsidR="0084621B" w:rsidRPr="00F31162" w:rsidTr="00793DF4">
        <w:tc>
          <w:tcPr>
            <w:tcW w:w="540" w:type="dxa"/>
          </w:tcPr>
          <w:p w:rsidR="0084621B" w:rsidRPr="00DE4E8E" w:rsidRDefault="0084621B" w:rsidP="000B1734">
            <w:pPr>
              <w:numPr>
                <w:ilvl w:val="0"/>
                <w:numId w:val="68"/>
              </w:numPr>
              <w:spacing w:before="120" w:after="0" w:line="240" w:lineRule="auto"/>
              <w:jc w:val="both"/>
              <w:rPr>
                <w:rFonts w:ascii="Times New Roman" w:hAnsi="Times New Roman"/>
                <w:sz w:val="24"/>
                <w:szCs w:val="24"/>
              </w:rPr>
            </w:pPr>
          </w:p>
        </w:tc>
        <w:tc>
          <w:tcPr>
            <w:tcW w:w="4500" w:type="dxa"/>
            <w:vAlign w:val="center"/>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Workshop on E-Commerce &amp;</w:t>
            </w:r>
          </w:p>
          <w:p w:rsidR="0084621B" w:rsidRPr="00F31162" w:rsidRDefault="0084621B" w:rsidP="000B1734">
            <w:pPr>
              <w:spacing w:after="0" w:line="240" w:lineRule="auto"/>
              <w:jc w:val="both"/>
              <w:rPr>
                <w:rFonts w:ascii="Times New Roman" w:hAnsi="Times New Roman"/>
                <w:color w:val="FF0000"/>
                <w:sz w:val="24"/>
                <w:szCs w:val="24"/>
              </w:rPr>
            </w:pPr>
            <w:r w:rsidRPr="00F31162">
              <w:rPr>
                <w:rFonts w:ascii="Times New Roman" w:hAnsi="Times New Roman"/>
                <w:sz w:val="24"/>
                <w:szCs w:val="24"/>
              </w:rPr>
              <w:t>Logistics (Online)</w:t>
            </w:r>
          </w:p>
        </w:tc>
        <w:tc>
          <w:tcPr>
            <w:tcW w:w="1440" w:type="dxa"/>
            <w:vAlign w:val="bottom"/>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09/02/2021</w:t>
            </w:r>
          </w:p>
        </w:tc>
        <w:tc>
          <w:tcPr>
            <w:tcW w:w="1350" w:type="dxa"/>
            <w:vAlign w:val="center"/>
          </w:tcPr>
          <w:p w:rsidR="0084621B" w:rsidRPr="00F31162" w:rsidRDefault="0084621B" w:rsidP="000B1734">
            <w:pPr>
              <w:spacing w:after="0" w:line="240" w:lineRule="auto"/>
              <w:jc w:val="both"/>
              <w:rPr>
                <w:rFonts w:ascii="Times New Roman" w:hAnsi="Times New Roman"/>
                <w:sz w:val="24"/>
                <w:szCs w:val="24"/>
              </w:rPr>
            </w:pPr>
          </w:p>
        </w:tc>
        <w:tc>
          <w:tcPr>
            <w:tcW w:w="1170" w:type="dxa"/>
            <w:vAlign w:val="center"/>
          </w:tcPr>
          <w:p w:rsidR="0084621B" w:rsidRPr="00F31162" w:rsidRDefault="0084621B" w:rsidP="000B1734">
            <w:pPr>
              <w:spacing w:after="0" w:line="240" w:lineRule="auto"/>
              <w:jc w:val="both"/>
              <w:rPr>
                <w:rFonts w:ascii="Times New Roman" w:hAnsi="Times New Roman"/>
                <w:color w:val="FF0000"/>
                <w:sz w:val="24"/>
                <w:szCs w:val="24"/>
              </w:rPr>
            </w:pPr>
          </w:p>
        </w:tc>
        <w:tc>
          <w:tcPr>
            <w:tcW w:w="1260" w:type="dxa"/>
            <w:vAlign w:val="center"/>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11</w:t>
            </w:r>
          </w:p>
        </w:tc>
      </w:tr>
      <w:tr w:rsidR="0084621B" w:rsidRPr="00F31162" w:rsidTr="00793DF4">
        <w:tc>
          <w:tcPr>
            <w:tcW w:w="540" w:type="dxa"/>
          </w:tcPr>
          <w:p w:rsidR="0084621B" w:rsidRPr="00DE4E8E" w:rsidRDefault="0084621B" w:rsidP="000B1734">
            <w:pPr>
              <w:numPr>
                <w:ilvl w:val="0"/>
                <w:numId w:val="68"/>
              </w:numPr>
              <w:spacing w:before="120" w:after="0" w:line="240" w:lineRule="auto"/>
              <w:jc w:val="both"/>
              <w:rPr>
                <w:rFonts w:ascii="Times New Roman" w:hAnsi="Times New Roman"/>
                <w:sz w:val="24"/>
                <w:szCs w:val="24"/>
              </w:rPr>
            </w:pPr>
          </w:p>
        </w:tc>
        <w:tc>
          <w:tcPr>
            <w:tcW w:w="4500" w:type="dxa"/>
            <w:vAlign w:val="center"/>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Course on Cyber Security &amp; Data</w:t>
            </w:r>
          </w:p>
          <w:p w:rsidR="0084621B" w:rsidRPr="00F31162" w:rsidRDefault="0084621B" w:rsidP="000B1734">
            <w:pPr>
              <w:spacing w:after="0" w:line="240" w:lineRule="auto"/>
              <w:jc w:val="both"/>
              <w:rPr>
                <w:rFonts w:ascii="Times New Roman" w:hAnsi="Times New Roman"/>
                <w:color w:val="FF0000"/>
                <w:sz w:val="24"/>
                <w:szCs w:val="24"/>
              </w:rPr>
            </w:pPr>
            <w:r w:rsidRPr="00F31162">
              <w:rPr>
                <w:rFonts w:ascii="Times New Roman" w:hAnsi="Times New Roman"/>
                <w:sz w:val="24"/>
                <w:szCs w:val="24"/>
              </w:rPr>
              <w:t>Protection (Online)</w:t>
            </w:r>
          </w:p>
        </w:tc>
        <w:tc>
          <w:tcPr>
            <w:tcW w:w="1440" w:type="dxa"/>
            <w:vAlign w:val="bottom"/>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25/02/2021</w:t>
            </w:r>
          </w:p>
        </w:tc>
        <w:tc>
          <w:tcPr>
            <w:tcW w:w="1350" w:type="dxa"/>
            <w:vAlign w:val="center"/>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26/02/2021</w:t>
            </w:r>
          </w:p>
        </w:tc>
        <w:tc>
          <w:tcPr>
            <w:tcW w:w="1170" w:type="dxa"/>
            <w:vAlign w:val="center"/>
          </w:tcPr>
          <w:p w:rsidR="0084621B" w:rsidRPr="00F31162" w:rsidRDefault="0084621B" w:rsidP="000B1734">
            <w:pPr>
              <w:spacing w:after="0" w:line="240" w:lineRule="auto"/>
              <w:jc w:val="both"/>
              <w:rPr>
                <w:rFonts w:ascii="Times New Roman" w:hAnsi="Times New Roman"/>
                <w:color w:val="FF0000"/>
                <w:sz w:val="24"/>
                <w:szCs w:val="24"/>
              </w:rPr>
            </w:pPr>
          </w:p>
        </w:tc>
        <w:tc>
          <w:tcPr>
            <w:tcW w:w="1260" w:type="dxa"/>
            <w:vAlign w:val="center"/>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7</w:t>
            </w:r>
          </w:p>
        </w:tc>
      </w:tr>
      <w:tr w:rsidR="0084621B" w:rsidRPr="00F31162" w:rsidTr="00793DF4">
        <w:tc>
          <w:tcPr>
            <w:tcW w:w="540" w:type="dxa"/>
          </w:tcPr>
          <w:p w:rsidR="0084621B" w:rsidRPr="00DE4E8E" w:rsidRDefault="0084621B" w:rsidP="000B1734">
            <w:pPr>
              <w:numPr>
                <w:ilvl w:val="0"/>
                <w:numId w:val="68"/>
              </w:numPr>
              <w:spacing w:before="120" w:after="0" w:line="240" w:lineRule="auto"/>
              <w:jc w:val="both"/>
              <w:rPr>
                <w:rFonts w:ascii="Times New Roman" w:hAnsi="Times New Roman"/>
                <w:sz w:val="24"/>
                <w:szCs w:val="24"/>
              </w:rPr>
            </w:pPr>
          </w:p>
        </w:tc>
        <w:tc>
          <w:tcPr>
            <w:tcW w:w="4500" w:type="dxa"/>
            <w:vAlign w:val="center"/>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Workshop on Problem Solving &amp;</w:t>
            </w:r>
          </w:p>
          <w:p w:rsidR="0084621B" w:rsidRPr="00F31162" w:rsidRDefault="0084621B" w:rsidP="000B1734">
            <w:pPr>
              <w:spacing w:after="0" w:line="240" w:lineRule="auto"/>
              <w:jc w:val="both"/>
              <w:rPr>
                <w:rFonts w:ascii="Times New Roman" w:hAnsi="Times New Roman"/>
                <w:color w:val="FF0000"/>
                <w:sz w:val="24"/>
                <w:szCs w:val="24"/>
              </w:rPr>
            </w:pPr>
            <w:r w:rsidRPr="00F31162">
              <w:rPr>
                <w:rFonts w:ascii="Times New Roman" w:hAnsi="Times New Roman"/>
                <w:sz w:val="24"/>
                <w:szCs w:val="24"/>
              </w:rPr>
              <w:t>Crisis Management (Online)</w:t>
            </w:r>
          </w:p>
        </w:tc>
        <w:tc>
          <w:tcPr>
            <w:tcW w:w="1440" w:type="dxa"/>
            <w:vAlign w:val="bottom"/>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23/02/2021</w:t>
            </w:r>
          </w:p>
        </w:tc>
        <w:tc>
          <w:tcPr>
            <w:tcW w:w="1350" w:type="dxa"/>
            <w:vAlign w:val="center"/>
          </w:tcPr>
          <w:p w:rsidR="0084621B" w:rsidRPr="00F31162" w:rsidRDefault="0084621B" w:rsidP="000B1734">
            <w:pPr>
              <w:spacing w:after="0" w:line="240" w:lineRule="auto"/>
              <w:jc w:val="both"/>
              <w:rPr>
                <w:rFonts w:ascii="Times New Roman" w:hAnsi="Times New Roman"/>
                <w:sz w:val="24"/>
                <w:szCs w:val="24"/>
              </w:rPr>
            </w:pPr>
          </w:p>
        </w:tc>
        <w:tc>
          <w:tcPr>
            <w:tcW w:w="1170" w:type="dxa"/>
            <w:vAlign w:val="center"/>
          </w:tcPr>
          <w:p w:rsidR="0084621B" w:rsidRPr="00F31162" w:rsidRDefault="0084621B" w:rsidP="000B1734">
            <w:pPr>
              <w:spacing w:after="0" w:line="240" w:lineRule="auto"/>
              <w:jc w:val="both"/>
              <w:rPr>
                <w:rFonts w:ascii="Times New Roman" w:hAnsi="Times New Roman"/>
                <w:color w:val="FF0000"/>
                <w:sz w:val="24"/>
                <w:szCs w:val="24"/>
              </w:rPr>
            </w:pPr>
          </w:p>
        </w:tc>
        <w:tc>
          <w:tcPr>
            <w:tcW w:w="1260" w:type="dxa"/>
            <w:vAlign w:val="center"/>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6</w:t>
            </w:r>
          </w:p>
        </w:tc>
      </w:tr>
      <w:tr w:rsidR="0084621B" w:rsidRPr="00F31162" w:rsidTr="00793DF4">
        <w:tc>
          <w:tcPr>
            <w:tcW w:w="540" w:type="dxa"/>
          </w:tcPr>
          <w:p w:rsidR="0084621B" w:rsidRPr="00DE4E8E" w:rsidRDefault="0084621B" w:rsidP="000B1734">
            <w:pPr>
              <w:numPr>
                <w:ilvl w:val="0"/>
                <w:numId w:val="68"/>
              </w:numPr>
              <w:spacing w:before="120" w:after="0" w:line="240" w:lineRule="auto"/>
              <w:jc w:val="both"/>
              <w:rPr>
                <w:rFonts w:ascii="Times New Roman" w:hAnsi="Times New Roman"/>
                <w:sz w:val="24"/>
                <w:szCs w:val="24"/>
              </w:rPr>
            </w:pPr>
          </w:p>
        </w:tc>
        <w:tc>
          <w:tcPr>
            <w:tcW w:w="4500" w:type="dxa"/>
            <w:vAlign w:val="center"/>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Course on Postal Business</w:t>
            </w:r>
          </w:p>
          <w:p w:rsidR="0084621B" w:rsidRPr="00F31162" w:rsidRDefault="0084621B" w:rsidP="000B1734">
            <w:pPr>
              <w:spacing w:after="0" w:line="240" w:lineRule="auto"/>
              <w:jc w:val="both"/>
              <w:rPr>
                <w:rFonts w:ascii="Times New Roman" w:hAnsi="Times New Roman"/>
                <w:color w:val="FF0000"/>
                <w:sz w:val="24"/>
                <w:szCs w:val="24"/>
              </w:rPr>
            </w:pPr>
            <w:r w:rsidRPr="00F31162">
              <w:rPr>
                <w:rFonts w:ascii="Times New Roman" w:hAnsi="Times New Roman"/>
                <w:sz w:val="24"/>
                <w:szCs w:val="24"/>
              </w:rPr>
              <w:t>Development (Online)</w:t>
            </w:r>
          </w:p>
        </w:tc>
        <w:tc>
          <w:tcPr>
            <w:tcW w:w="1440" w:type="dxa"/>
            <w:vAlign w:val="bottom"/>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03/03/2021</w:t>
            </w:r>
          </w:p>
        </w:tc>
        <w:tc>
          <w:tcPr>
            <w:tcW w:w="1350" w:type="dxa"/>
            <w:vAlign w:val="center"/>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04/03/2021</w:t>
            </w:r>
          </w:p>
        </w:tc>
        <w:tc>
          <w:tcPr>
            <w:tcW w:w="1170" w:type="dxa"/>
            <w:vAlign w:val="center"/>
          </w:tcPr>
          <w:p w:rsidR="0084621B" w:rsidRPr="00F31162" w:rsidRDefault="0084621B" w:rsidP="000B1734">
            <w:pPr>
              <w:spacing w:after="0" w:line="240" w:lineRule="auto"/>
              <w:jc w:val="both"/>
              <w:rPr>
                <w:rFonts w:ascii="Times New Roman" w:hAnsi="Times New Roman"/>
                <w:color w:val="FF0000"/>
                <w:sz w:val="24"/>
                <w:szCs w:val="24"/>
              </w:rPr>
            </w:pPr>
          </w:p>
        </w:tc>
        <w:tc>
          <w:tcPr>
            <w:tcW w:w="1260" w:type="dxa"/>
            <w:vAlign w:val="center"/>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11</w:t>
            </w:r>
          </w:p>
        </w:tc>
      </w:tr>
      <w:tr w:rsidR="0084621B" w:rsidRPr="00F31162" w:rsidTr="00793DF4">
        <w:tc>
          <w:tcPr>
            <w:tcW w:w="540" w:type="dxa"/>
          </w:tcPr>
          <w:p w:rsidR="0084621B" w:rsidRPr="00DE4E8E" w:rsidRDefault="0084621B" w:rsidP="000B1734">
            <w:pPr>
              <w:numPr>
                <w:ilvl w:val="0"/>
                <w:numId w:val="68"/>
              </w:numPr>
              <w:spacing w:before="120" w:after="0" w:line="240" w:lineRule="auto"/>
              <w:jc w:val="both"/>
              <w:rPr>
                <w:rFonts w:ascii="Times New Roman" w:hAnsi="Times New Roman"/>
                <w:sz w:val="24"/>
                <w:szCs w:val="24"/>
              </w:rPr>
            </w:pPr>
          </w:p>
        </w:tc>
        <w:tc>
          <w:tcPr>
            <w:tcW w:w="4500" w:type="dxa"/>
            <w:vAlign w:val="center"/>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Refresher Course on AML &amp; CFT</w:t>
            </w:r>
          </w:p>
          <w:p w:rsidR="0084621B" w:rsidRPr="00F31162" w:rsidRDefault="0084621B" w:rsidP="000B1734">
            <w:pPr>
              <w:spacing w:after="0" w:line="240" w:lineRule="auto"/>
              <w:jc w:val="both"/>
              <w:rPr>
                <w:rFonts w:ascii="Times New Roman" w:hAnsi="Times New Roman"/>
                <w:color w:val="FF0000"/>
                <w:sz w:val="24"/>
                <w:szCs w:val="24"/>
              </w:rPr>
            </w:pPr>
            <w:r w:rsidRPr="00F31162">
              <w:rPr>
                <w:rFonts w:ascii="Times New Roman" w:hAnsi="Times New Roman"/>
                <w:sz w:val="24"/>
                <w:szCs w:val="24"/>
              </w:rPr>
              <w:t>(Online)</w:t>
            </w:r>
          </w:p>
        </w:tc>
        <w:tc>
          <w:tcPr>
            <w:tcW w:w="1440" w:type="dxa"/>
            <w:vAlign w:val="bottom"/>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10/03/2021</w:t>
            </w:r>
          </w:p>
        </w:tc>
        <w:tc>
          <w:tcPr>
            <w:tcW w:w="1350" w:type="dxa"/>
            <w:vAlign w:val="center"/>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11/03/2021</w:t>
            </w:r>
          </w:p>
        </w:tc>
        <w:tc>
          <w:tcPr>
            <w:tcW w:w="1170" w:type="dxa"/>
            <w:vAlign w:val="center"/>
          </w:tcPr>
          <w:p w:rsidR="0084621B" w:rsidRPr="00F31162" w:rsidRDefault="0084621B" w:rsidP="000B1734">
            <w:pPr>
              <w:spacing w:after="0" w:line="240" w:lineRule="auto"/>
              <w:jc w:val="both"/>
              <w:rPr>
                <w:rFonts w:ascii="Times New Roman" w:hAnsi="Times New Roman"/>
                <w:color w:val="FF0000"/>
                <w:sz w:val="24"/>
                <w:szCs w:val="24"/>
              </w:rPr>
            </w:pPr>
          </w:p>
        </w:tc>
        <w:tc>
          <w:tcPr>
            <w:tcW w:w="1260" w:type="dxa"/>
            <w:vAlign w:val="center"/>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9</w:t>
            </w:r>
          </w:p>
        </w:tc>
      </w:tr>
      <w:tr w:rsidR="0084621B" w:rsidRPr="00F31162" w:rsidTr="00793DF4">
        <w:tc>
          <w:tcPr>
            <w:tcW w:w="540" w:type="dxa"/>
          </w:tcPr>
          <w:p w:rsidR="0084621B" w:rsidRPr="00DE4E8E" w:rsidRDefault="0084621B" w:rsidP="000B1734">
            <w:pPr>
              <w:numPr>
                <w:ilvl w:val="0"/>
                <w:numId w:val="68"/>
              </w:numPr>
              <w:spacing w:before="120" w:after="0" w:line="240" w:lineRule="auto"/>
              <w:jc w:val="both"/>
              <w:rPr>
                <w:rFonts w:ascii="Times New Roman" w:hAnsi="Times New Roman"/>
                <w:sz w:val="24"/>
                <w:szCs w:val="24"/>
              </w:rPr>
            </w:pPr>
          </w:p>
        </w:tc>
        <w:tc>
          <w:tcPr>
            <w:tcW w:w="4500" w:type="dxa"/>
            <w:vAlign w:val="center"/>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Workshop on Customer Care in</w:t>
            </w:r>
          </w:p>
          <w:p w:rsidR="0084621B" w:rsidRPr="00F31162" w:rsidRDefault="0084621B" w:rsidP="000B1734">
            <w:pPr>
              <w:spacing w:after="0" w:line="240" w:lineRule="auto"/>
              <w:jc w:val="both"/>
              <w:rPr>
                <w:rFonts w:ascii="Times New Roman" w:hAnsi="Times New Roman"/>
                <w:color w:val="FF0000"/>
                <w:sz w:val="24"/>
                <w:szCs w:val="24"/>
              </w:rPr>
            </w:pPr>
            <w:r w:rsidRPr="00F31162">
              <w:rPr>
                <w:rFonts w:ascii="Times New Roman" w:hAnsi="Times New Roman"/>
                <w:sz w:val="24"/>
                <w:szCs w:val="24"/>
              </w:rPr>
              <w:t>Digital Age (Online)</w:t>
            </w:r>
          </w:p>
        </w:tc>
        <w:tc>
          <w:tcPr>
            <w:tcW w:w="1440" w:type="dxa"/>
            <w:vAlign w:val="bottom"/>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30/03/2021</w:t>
            </w:r>
          </w:p>
        </w:tc>
        <w:tc>
          <w:tcPr>
            <w:tcW w:w="1350" w:type="dxa"/>
            <w:vAlign w:val="center"/>
          </w:tcPr>
          <w:p w:rsidR="0084621B" w:rsidRPr="00F31162" w:rsidRDefault="0084621B" w:rsidP="000B1734">
            <w:pPr>
              <w:spacing w:after="0" w:line="240" w:lineRule="auto"/>
              <w:jc w:val="both"/>
              <w:rPr>
                <w:rFonts w:ascii="Times New Roman" w:hAnsi="Times New Roman"/>
                <w:sz w:val="24"/>
                <w:szCs w:val="24"/>
              </w:rPr>
            </w:pPr>
          </w:p>
        </w:tc>
        <w:tc>
          <w:tcPr>
            <w:tcW w:w="1170" w:type="dxa"/>
            <w:vAlign w:val="center"/>
          </w:tcPr>
          <w:p w:rsidR="0084621B" w:rsidRPr="00F31162" w:rsidRDefault="0084621B" w:rsidP="000B1734">
            <w:pPr>
              <w:spacing w:after="0" w:line="240" w:lineRule="auto"/>
              <w:jc w:val="both"/>
              <w:rPr>
                <w:rFonts w:ascii="Times New Roman" w:hAnsi="Times New Roman"/>
                <w:color w:val="FF0000"/>
                <w:sz w:val="24"/>
                <w:szCs w:val="24"/>
              </w:rPr>
            </w:pPr>
          </w:p>
        </w:tc>
        <w:tc>
          <w:tcPr>
            <w:tcW w:w="1260" w:type="dxa"/>
            <w:vAlign w:val="center"/>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7</w:t>
            </w:r>
          </w:p>
        </w:tc>
      </w:tr>
      <w:tr w:rsidR="0084621B" w:rsidRPr="00F31162" w:rsidTr="00793DF4">
        <w:tc>
          <w:tcPr>
            <w:tcW w:w="540" w:type="dxa"/>
          </w:tcPr>
          <w:p w:rsidR="0084621B" w:rsidRPr="00DE4E8E" w:rsidRDefault="0084621B" w:rsidP="000B1734">
            <w:pPr>
              <w:numPr>
                <w:ilvl w:val="0"/>
                <w:numId w:val="68"/>
              </w:numPr>
              <w:spacing w:before="120" w:after="0" w:line="240" w:lineRule="auto"/>
              <w:jc w:val="both"/>
              <w:rPr>
                <w:rFonts w:ascii="Times New Roman" w:hAnsi="Times New Roman"/>
                <w:sz w:val="24"/>
                <w:szCs w:val="24"/>
              </w:rPr>
            </w:pPr>
          </w:p>
        </w:tc>
        <w:tc>
          <w:tcPr>
            <w:tcW w:w="4500" w:type="dxa"/>
            <w:vAlign w:val="center"/>
          </w:tcPr>
          <w:p w:rsidR="0084621B" w:rsidRPr="00F31162" w:rsidRDefault="0084621B" w:rsidP="000B1734">
            <w:pPr>
              <w:spacing w:after="0" w:line="240" w:lineRule="auto"/>
              <w:jc w:val="both"/>
              <w:rPr>
                <w:rFonts w:ascii="Times New Roman" w:hAnsi="Times New Roman"/>
                <w:color w:val="FF0000"/>
                <w:sz w:val="24"/>
                <w:szCs w:val="24"/>
              </w:rPr>
            </w:pPr>
            <w:r w:rsidRPr="00F31162">
              <w:rPr>
                <w:rFonts w:ascii="Times New Roman" w:hAnsi="Times New Roman"/>
                <w:sz w:val="24"/>
                <w:szCs w:val="24"/>
              </w:rPr>
              <w:t>31 STP Basic Orientation course</w:t>
            </w:r>
          </w:p>
        </w:tc>
        <w:tc>
          <w:tcPr>
            <w:tcW w:w="1440" w:type="dxa"/>
            <w:vAlign w:val="bottom"/>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April, 2021</w:t>
            </w:r>
          </w:p>
        </w:tc>
        <w:tc>
          <w:tcPr>
            <w:tcW w:w="1350" w:type="dxa"/>
            <w:vAlign w:val="center"/>
          </w:tcPr>
          <w:p w:rsidR="0084621B" w:rsidRPr="00F31162" w:rsidRDefault="0084621B" w:rsidP="000B1734">
            <w:pPr>
              <w:spacing w:after="0" w:line="240" w:lineRule="auto"/>
              <w:jc w:val="both"/>
              <w:rPr>
                <w:rFonts w:ascii="Times New Roman" w:hAnsi="Times New Roman"/>
                <w:sz w:val="24"/>
                <w:szCs w:val="24"/>
              </w:rPr>
            </w:pPr>
          </w:p>
        </w:tc>
        <w:tc>
          <w:tcPr>
            <w:tcW w:w="1170" w:type="dxa"/>
            <w:vAlign w:val="center"/>
          </w:tcPr>
          <w:p w:rsidR="0084621B" w:rsidRPr="00F31162" w:rsidRDefault="0084621B" w:rsidP="000B1734">
            <w:pPr>
              <w:spacing w:after="0" w:line="240" w:lineRule="auto"/>
              <w:jc w:val="both"/>
              <w:rPr>
                <w:rFonts w:ascii="Times New Roman" w:hAnsi="Times New Roman"/>
                <w:color w:val="FF0000"/>
                <w:sz w:val="24"/>
                <w:szCs w:val="24"/>
              </w:rPr>
            </w:pPr>
          </w:p>
        </w:tc>
        <w:tc>
          <w:tcPr>
            <w:tcW w:w="1260" w:type="dxa"/>
            <w:vAlign w:val="center"/>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8</w:t>
            </w:r>
          </w:p>
        </w:tc>
      </w:tr>
      <w:tr w:rsidR="0084621B" w:rsidRPr="00F31162" w:rsidTr="00793DF4">
        <w:tc>
          <w:tcPr>
            <w:tcW w:w="540" w:type="dxa"/>
          </w:tcPr>
          <w:p w:rsidR="0084621B" w:rsidRPr="00DE4E8E" w:rsidRDefault="0084621B" w:rsidP="000B1734">
            <w:pPr>
              <w:numPr>
                <w:ilvl w:val="0"/>
                <w:numId w:val="68"/>
              </w:numPr>
              <w:spacing w:before="120" w:after="0" w:line="240" w:lineRule="auto"/>
              <w:jc w:val="both"/>
              <w:rPr>
                <w:rFonts w:ascii="Times New Roman" w:hAnsi="Times New Roman"/>
                <w:sz w:val="24"/>
                <w:szCs w:val="24"/>
              </w:rPr>
            </w:pPr>
          </w:p>
        </w:tc>
        <w:tc>
          <w:tcPr>
            <w:tcW w:w="4500" w:type="dxa"/>
            <w:vAlign w:val="center"/>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Course on Audit Techniques,</w:t>
            </w:r>
          </w:p>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Compliance Report &amp; Preparation of</w:t>
            </w:r>
          </w:p>
          <w:p w:rsidR="0084621B" w:rsidRPr="00F31162" w:rsidRDefault="0084621B" w:rsidP="000B1734">
            <w:pPr>
              <w:spacing w:after="0" w:line="240" w:lineRule="auto"/>
              <w:jc w:val="both"/>
              <w:rPr>
                <w:rFonts w:ascii="Times New Roman" w:hAnsi="Times New Roman"/>
                <w:color w:val="FF0000"/>
                <w:sz w:val="24"/>
                <w:szCs w:val="24"/>
              </w:rPr>
            </w:pPr>
            <w:r w:rsidRPr="00F31162">
              <w:rPr>
                <w:rFonts w:ascii="Times New Roman" w:hAnsi="Times New Roman"/>
                <w:sz w:val="24"/>
                <w:szCs w:val="24"/>
              </w:rPr>
              <w:t>DAC</w:t>
            </w:r>
          </w:p>
        </w:tc>
        <w:tc>
          <w:tcPr>
            <w:tcW w:w="1440" w:type="dxa"/>
            <w:vAlign w:val="bottom"/>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08/06/2021</w:t>
            </w:r>
          </w:p>
        </w:tc>
        <w:tc>
          <w:tcPr>
            <w:tcW w:w="1350" w:type="dxa"/>
            <w:vAlign w:val="center"/>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10/06/2021</w:t>
            </w:r>
          </w:p>
        </w:tc>
        <w:tc>
          <w:tcPr>
            <w:tcW w:w="1170" w:type="dxa"/>
            <w:vAlign w:val="center"/>
          </w:tcPr>
          <w:p w:rsidR="0084621B" w:rsidRPr="00F31162" w:rsidRDefault="0084621B" w:rsidP="000B1734">
            <w:pPr>
              <w:spacing w:after="0" w:line="240" w:lineRule="auto"/>
              <w:jc w:val="both"/>
              <w:rPr>
                <w:rFonts w:ascii="Times New Roman" w:hAnsi="Times New Roman"/>
                <w:color w:val="FF0000"/>
                <w:sz w:val="24"/>
                <w:szCs w:val="24"/>
              </w:rPr>
            </w:pPr>
          </w:p>
        </w:tc>
        <w:tc>
          <w:tcPr>
            <w:tcW w:w="1260" w:type="dxa"/>
            <w:vAlign w:val="center"/>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9</w:t>
            </w:r>
          </w:p>
        </w:tc>
      </w:tr>
      <w:tr w:rsidR="0084621B" w:rsidRPr="00F31162" w:rsidTr="00793DF4">
        <w:tc>
          <w:tcPr>
            <w:tcW w:w="540" w:type="dxa"/>
          </w:tcPr>
          <w:p w:rsidR="0084621B" w:rsidRPr="00DE4E8E" w:rsidRDefault="0084621B" w:rsidP="000B1734">
            <w:pPr>
              <w:numPr>
                <w:ilvl w:val="0"/>
                <w:numId w:val="68"/>
              </w:numPr>
              <w:spacing w:before="120" w:after="0" w:line="240" w:lineRule="auto"/>
              <w:jc w:val="both"/>
              <w:rPr>
                <w:rFonts w:ascii="Times New Roman" w:hAnsi="Times New Roman"/>
                <w:sz w:val="24"/>
                <w:szCs w:val="24"/>
              </w:rPr>
            </w:pPr>
          </w:p>
        </w:tc>
        <w:tc>
          <w:tcPr>
            <w:tcW w:w="4500" w:type="dxa"/>
            <w:vAlign w:val="center"/>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Short Course on AML &amp;CFT at</w:t>
            </w:r>
          </w:p>
          <w:p w:rsidR="0084621B" w:rsidRPr="00F31162" w:rsidRDefault="0084621B" w:rsidP="000B1734">
            <w:pPr>
              <w:spacing w:after="0" w:line="240" w:lineRule="auto"/>
              <w:jc w:val="both"/>
              <w:rPr>
                <w:rFonts w:ascii="Times New Roman" w:hAnsi="Times New Roman"/>
                <w:color w:val="FF0000"/>
                <w:sz w:val="24"/>
                <w:szCs w:val="24"/>
              </w:rPr>
            </w:pPr>
            <w:r w:rsidRPr="00F31162">
              <w:rPr>
                <w:rFonts w:ascii="Times New Roman" w:hAnsi="Times New Roman"/>
                <w:sz w:val="24"/>
                <w:szCs w:val="24"/>
              </w:rPr>
              <w:t>Karachi</w:t>
            </w:r>
          </w:p>
        </w:tc>
        <w:tc>
          <w:tcPr>
            <w:tcW w:w="1440" w:type="dxa"/>
            <w:vAlign w:val="bottom"/>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02/06/2021</w:t>
            </w:r>
          </w:p>
        </w:tc>
        <w:tc>
          <w:tcPr>
            <w:tcW w:w="1350" w:type="dxa"/>
            <w:vAlign w:val="center"/>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04/06/2021</w:t>
            </w:r>
          </w:p>
        </w:tc>
        <w:tc>
          <w:tcPr>
            <w:tcW w:w="1170" w:type="dxa"/>
            <w:vAlign w:val="center"/>
          </w:tcPr>
          <w:p w:rsidR="0084621B" w:rsidRPr="00F31162" w:rsidRDefault="0084621B" w:rsidP="000B1734">
            <w:pPr>
              <w:spacing w:after="0" w:line="240" w:lineRule="auto"/>
              <w:jc w:val="both"/>
              <w:rPr>
                <w:rFonts w:ascii="Times New Roman" w:hAnsi="Times New Roman"/>
                <w:color w:val="FF0000"/>
                <w:sz w:val="24"/>
                <w:szCs w:val="24"/>
              </w:rPr>
            </w:pPr>
          </w:p>
        </w:tc>
        <w:tc>
          <w:tcPr>
            <w:tcW w:w="1260" w:type="dxa"/>
            <w:vAlign w:val="center"/>
          </w:tcPr>
          <w:p w:rsidR="0084621B" w:rsidRPr="00F31162" w:rsidRDefault="0084621B" w:rsidP="000B1734">
            <w:pPr>
              <w:spacing w:after="0" w:line="240" w:lineRule="auto"/>
              <w:jc w:val="both"/>
              <w:rPr>
                <w:rFonts w:ascii="Times New Roman" w:hAnsi="Times New Roman"/>
                <w:sz w:val="24"/>
                <w:szCs w:val="24"/>
              </w:rPr>
            </w:pPr>
            <w:r w:rsidRPr="00F31162">
              <w:rPr>
                <w:rFonts w:ascii="Times New Roman" w:hAnsi="Times New Roman"/>
                <w:sz w:val="24"/>
                <w:szCs w:val="24"/>
              </w:rPr>
              <w:t>3</w:t>
            </w:r>
          </w:p>
        </w:tc>
      </w:tr>
      <w:tr w:rsidR="0084621B" w:rsidRPr="00F31162" w:rsidTr="00793DF4">
        <w:tc>
          <w:tcPr>
            <w:tcW w:w="9000" w:type="dxa"/>
            <w:gridSpan w:val="5"/>
          </w:tcPr>
          <w:p w:rsidR="0084621B" w:rsidRPr="00F31162" w:rsidRDefault="0084621B" w:rsidP="000B1734">
            <w:pPr>
              <w:spacing w:after="0" w:line="240" w:lineRule="auto"/>
              <w:jc w:val="right"/>
              <w:rPr>
                <w:rFonts w:ascii="Times New Roman" w:hAnsi="Times New Roman"/>
                <w:b/>
                <w:sz w:val="24"/>
                <w:szCs w:val="24"/>
              </w:rPr>
            </w:pPr>
            <w:r w:rsidRPr="00F31162">
              <w:rPr>
                <w:rFonts w:ascii="Times New Roman" w:hAnsi="Times New Roman"/>
                <w:b/>
                <w:sz w:val="24"/>
                <w:szCs w:val="24"/>
              </w:rPr>
              <w:t>Total</w:t>
            </w:r>
          </w:p>
        </w:tc>
        <w:tc>
          <w:tcPr>
            <w:tcW w:w="1260" w:type="dxa"/>
            <w:vAlign w:val="center"/>
          </w:tcPr>
          <w:p w:rsidR="0084621B" w:rsidRPr="00F31162" w:rsidRDefault="0084621B" w:rsidP="000B1734">
            <w:pPr>
              <w:spacing w:after="0" w:line="240" w:lineRule="auto"/>
              <w:jc w:val="both"/>
              <w:rPr>
                <w:rFonts w:ascii="Times New Roman" w:hAnsi="Times New Roman"/>
                <w:b/>
                <w:bCs/>
                <w:sz w:val="24"/>
                <w:szCs w:val="24"/>
              </w:rPr>
            </w:pPr>
            <w:r w:rsidRPr="00F31162">
              <w:rPr>
                <w:rFonts w:ascii="Times New Roman" w:hAnsi="Times New Roman"/>
                <w:b/>
                <w:bCs/>
                <w:sz w:val="24"/>
                <w:szCs w:val="24"/>
              </w:rPr>
              <w:t>267</w:t>
            </w:r>
          </w:p>
        </w:tc>
      </w:tr>
    </w:tbl>
    <w:p w:rsidR="0084621B" w:rsidRPr="00F31162" w:rsidRDefault="0084621B" w:rsidP="00987B2B">
      <w:pPr>
        <w:jc w:val="both"/>
        <w:rPr>
          <w:rFonts w:ascii="Times New Roman" w:hAnsi="Times New Roman"/>
          <w:b/>
          <w:bCs/>
          <w:color w:val="FF0000"/>
          <w:sz w:val="24"/>
          <w:szCs w:val="24"/>
        </w:rPr>
      </w:pPr>
    </w:p>
    <w:p w:rsidR="0084621B" w:rsidRPr="00987B2B" w:rsidRDefault="0084621B" w:rsidP="0084621B">
      <w:pPr>
        <w:ind w:right="612"/>
        <w:jc w:val="both"/>
        <w:rPr>
          <w:rFonts w:ascii="Times New Roman" w:hAnsi="Times New Roman"/>
          <w:b/>
          <w:sz w:val="24"/>
          <w:szCs w:val="24"/>
        </w:rPr>
      </w:pPr>
      <w:r w:rsidRPr="00F31162">
        <w:rPr>
          <w:rFonts w:ascii="Times New Roman" w:hAnsi="Times New Roman"/>
          <w:b/>
          <w:bCs/>
          <w:sz w:val="24"/>
          <w:szCs w:val="24"/>
        </w:rPr>
        <w:t>4.4</w:t>
      </w:r>
      <w:r w:rsidRPr="00F31162">
        <w:rPr>
          <w:rFonts w:ascii="Times New Roman" w:hAnsi="Times New Roman"/>
          <w:b/>
          <w:bCs/>
          <w:sz w:val="24"/>
          <w:szCs w:val="24"/>
        </w:rPr>
        <w:tab/>
      </w:r>
      <w:r w:rsidRPr="00F31162">
        <w:rPr>
          <w:rFonts w:ascii="Times New Roman" w:hAnsi="Times New Roman"/>
          <w:b/>
          <w:bCs/>
          <w:sz w:val="24"/>
          <w:szCs w:val="24"/>
        </w:rPr>
        <w:tab/>
      </w:r>
      <w:r w:rsidR="00987B2B">
        <w:rPr>
          <w:rFonts w:ascii="Times New Roman" w:hAnsi="Times New Roman"/>
          <w:b/>
          <w:sz w:val="24"/>
          <w:szCs w:val="24"/>
        </w:rPr>
        <w:t>CUSTOMER CARE</w:t>
      </w:r>
    </w:p>
    <w:p w:rsidR="0084621B" w:rsidRPr="00F31162" w:rsidRDefault="0084621B" w:rsidP="0084621B">
      <w:pPr>
        <w:tabs>
          <w:tab w:val="left" w:pos="9900"/>
        </w:tabs>
        <w:spacing w:line="360" w:lineRule="auto"/>
        <w:ind w:right="65"/>
        <w:jc w:val="both"/>
        <w:rPr>
          <w:rFonts w:ascii="Times New Roman" w:hAnsi="Times New Roman"/>
          <w:sz w:val="24"/>
          <w:szCs w:val="24"/>
        </w:rPr>
      </w:pPr>
      <w:r w:rsidRPr="00F31162">
        <w:rPr>
          <w:rFonts w:ascii="Times New Roman" w:hAnsi="Times New Roman"/>
          <w:sz w:val="24"/>
          <w:szCs w:val="24"/>
        </w:rPr>
        <w:t>Effective Customer Care is like a backbone of the organization. It plays quite an active role in improving the services and enhancing the revenue of Pakistan Post. There is common saying that customer is the king and the king is to be satisfied. For the purpose of customers’ satisfaction, a Customer Care Cell has been established at the Headquarters as well as at each Circle level. Customer Care Cell deals with Postal Complaints receiving from Inland and foreign countries, either received through E-mail, fax or telephonically which are accordingly disposed</w:t>
      </w:r>
      <w:r w:rsidR="000B1734">
        <w:rPr>
          <w:rFonts w:ascii="Times New Roman" w:hAnsi="Times New Roman"/>
          <w:sz w:val="24"/>
          <w:szCs w:val="24"/>
        </w:rPr>
        <w:t>-</w:t>
      </w:r>
      <w:r w:rsidR="000B1734" w:rsidRPr="00F31162">
        <w:rPr>
          <w:rFonts w:ascii="Times New Roman" w:hAnsi="Times New Roman"/>
          <w:sz w:val="24"/>
          <w:szCs w:val="24"/>
        </w:rPr>
        <w:t>off</w:t>
      </w:r>
      <w:r w:rsidRPr="00F31162">
        <w:rPr>
          <w:rFonts w:ascii="Times New Roman" w:hAnsi="Times New Roman"/>
          <w:sz w:val="24"/>
          <w:szCs w:val="24"/>
        </w:rPr>
        <w:t xml:space="preserve"> without any loss of time.</w:t>
      </w:r>
    </w:p>
    <w:p w:rsidR="00A1453D" w:rsidRPr="00F31162" w:rsidRDefault="00A1453D" w:rsidP="0084621B">
      <w:pPr>
        <w:ind w:right="612"/>
        <w:jc w:val="both"/>
        <w:rPr>
          <w:rFonts w:ascii="Times New Roman" w:hAnsi="Times New Roman"/>
          <w:sz w:val="24"/>
          <w:szCs w:val="24"/>
        </w:rPr>
      </w:pPr>
    </w:p>
    <w:p w:rsidR="0084621B" w:rsidRPr="00987B2B" w:rsidRDefault="0084621B" w:rsidP="0084621B">
      <w:pPr>
        <w:ind w:right="612"/>
        <w:jc w:val="both"/>
        <w:rPr>
          <w:rFonts w:ascii="Times New Roman" w:hAnsi="Times New Roman"/>
          <w:b/>
          <w:sz w:val="24"/>
          <w:szCs w:val="24"/>
        </w:rPr>
      </w:pPr>
      <w:r w:rsidRPr="00F31162">
        <w:rPr>
          <w:rFonts w:ascii="Times New Roman" w:hAnsi="Times New Roman"/>
          <w:b/>
          <w:sz w:val="24"/>
          <w:szCs w:val="24"/>
        </w:rPr>
        <w:t>4.5</w:t>
      </w:r>
      <w:r w:rsidRPr="00F31162">
        <w:rPr>
          <w:rFonts w:ascii="Times New Roman" w:hAnsi="Times New Roman"/>
          <w:b/>
          <w:sz w:val="24"/>
          <w:szCs w:val="24"/>
        </w:rPr>
        <w:tab/>
      </w:r>
      <w:r w:rsidRPr="00F31162">
        <w:rPr>
          <w:rFonts w:ascii="Times New Roman" w:hAnsi="Times New Roman"/>
          <w:b/>
          <w:sz w:val="24"/>
          <w:szCs w:val="24"/>
        </w:rPr>
        <w:tab/>
        <w:t xml:space="preserve">EXPRESS POST TRACK </w:t>
      </w:r>
      <w:smartTag w:uri="urn:schemas-microsoft-com:office:smarttags" w:element="stockticker">
        <w:r w:rsidRPr="00F31162">
          <w:rPr>
            <w:rFonts w:ascii="Times New Roman" w:hAnsi="Times New Roman"/>
            <w:b/>
            <w:sz w:val="24"/>
            <w:szCs w:val="24"/>
          </w:rPr>
          <w:t>AND</w:t>
        </w:r>
      </w:smartTag>
      <w:r w:rsidRPr="00F31162">
        <w:rPr>
          <w:rFonts w:ascii="Times New Roman" w:hAnsi="Times New Roman"/>
          <w:b/>
          <w:sz w:val="24"/>
          <w:szCs w:val="24"/>
        </w:rPr>
        <w:t xml:space="preserve"> TRACE SYS</w:t>
      </w:r>
      <w:r w:rsidR="00987B2B">
        <w:rPr>
          <w:rFonts w:ascii="Times New Roman" w:hAnsi="Times New Roman"/>
          <w:b/>
          <w:sz w:val="24"/>
          <w:szCs w:val="24"/>
        </w:rPr>
        <w:t>TEM (EMTTS)</w:t>
      </w:r>
    </w:p>
    <w:p w:rsidR="0084621B" w:rsidRPr="00F31162" w:rsidRDefault="0084621B" w:rsidP="00A1453D">
      <w:pPr>
        <w:spacing w:line="360" w:lineRule="auto"/>
        <w:ind w:right="-25"/>
        <w:jc w:val="both"/>
        <w:rPr>
          <w:rFonts w:ascii="Times New Roman" w:hAnsi="Times New Roman"/>
          <w:sz w:val="24"/>
          <w:szCs w:val="24"/>
        </w:rPr>
      </w:pPr>
      <w:r w:rsidRPr="00F31162">
        <w:rPr>
          <w:rFonts w:ascii="Times New Roman" w:hAnsi="Times New Roman"/>
          <w:sz w:val="24"/>
          <w:szCs w:val="24"/>
        </w:rPr>
        <w:t>Pakistan Post has implemented an Express Mail Track &amp; Trace System, Inquiry &amp; Reporting System (EMTTS), in 84 GPOs, 03 Post malls and 53 District Mail Offices. A link has been established between Express Mail Track and Trace System (EMTTS) and International Postal System (</w:t>
      </w:r>
      <w:smartTag w:uri="urn:schemas-microsoft-com:office:smarttags" w:element="stockticker">
        <w:r w:rsidRPr="00F31162">
          <w:rPr>
            <w:rFonts w:ascii="Times New Roman" w:hAnsi="Times New Roman"/>
            <w:sz w:val="24"/>
            <w:szCs w:val="24"/>
          </w:rPr>
          <w:t>IPS</w:t>
        </w:r>
      </w:smartTag>
      <w:r w:rsidRPr="00F31162">
        <w:rPr>
          <w:rFonts w:ascii="Times New Roman" w:hAnsi="Times New Roman"/>
          <w:sz w:val="24"/>
          <w:szCs w:val="24"/>
        </w:rPr>
        <w:t>) to facilitate the Track and Trace of Inbound and Outbound International Express Mail Service (</w:t>
      </w:r>
      <w:smartTag w:uri="urn:schemas-microsoft-com:office:smarttags" w:element="stockticker">
        <w:r w:rsidRPr="00F31162">
          <w:rPr>
            <w:rFonts w:ascii="Times New Roman" w:hAnsi="Times New Roman"/>
            <w:sz w:val="24"/>
            <w:szCs w:val="24"/>
          </w:rPr>
          <w:t>EMS</w:t>
        </w:r>
      </w:smartTag>
      <w:r w:rsidRPr="00F31162">
        <w:rPr>
          <w:rFonts w:ascii="Times New Roman" w:hAnsi="Times New Roman"/>
          <w:sz w:val="24"/>
          <w:szCs w:val="24"/>
        </w:rPr>
        <w:t xml:space="preserve">) articles. The </w:t>
      </w:r>
      <w:r w:rsidR="00A1453D">
        <w:rPr>
          <w:rFonts w:ascii="Times New Roman" w:hAnsi="Times New Roman"/>
          <w:sz w:val="24"/>
          <w:szCs w:val="24"/>
        </w:rPr>
        <w:t>main objectives of EMTTS are: -</w:t>
      </w:r>
    </w:p>
    <w:p w:rsidR="0084621B" w:rsidRPr="00F31162" w:rsidRDefault="0084621B" w:rsidP="006B5E50">
      <w:pPr>
        <w:numPr>
          <w:ilvl w:val="0"/>
          <w:numId w:val="69"/>
        </w:numPr>
        <w:tabs>
          <w:tab w:val="clear" w:pos="720"/>
          <w:tab w:val="left" w:pos="630"/>
        </w:tabs>
        <w:spacing w:after="0"/>
        <w:ind w:left="1440" w:right="-25" w:hanging="720"/>
        <w:jc w:val="both"/>
        <w:rPr>
          <w:rFonts w:ascii="Times New Roman" w:hAnsi="Times New Roman"/>
          <w:sz w:val="24"/>
          <w:szCs w:val="24"/>
        </w:rPr>
      </w:pPr>
      <w:r w:rsidRPr="00F31162">
        <w:rPr>
          <w:rFonts w:ascii="Times New Roman" w:hAnsi="Times New Roman"/>
          <w:sz w:val="24"/>
          <w:szCs w:val="24"/>
        </w:rPr>
        <w:t xml:space="preserve">To improve the quality of service to customers by providing them online tracking facility.  Articles can be tracked at </w:t>
      </w:r>
      <w:hyperlink r:id="rId142" w:history="1">
        <w:r w:rsidRPr="00F31162">
          <w:rPr>
            <w:rStyle w:val="Hyperlink"/>
            <w:rFonts w:ascii="Times New Roman" w:hAnsi="Times New Roman"/>
            <w:sz w:val="24"/>
            <w:szCs w:val="24"/>
          </w:rPr>
          <w:t>www.ep.gov.pk</w:t>
        </w:r>
      </w:hyperlink>
    </w:p>
    <w:p w:rsidR="0084621B" w:rsidRPr="00F31162" w:rsidRDefault="0084621B" w:rsidP="0084621B">
      <w:pPr>
        <w:tabs>
          <w:tab w:val="left" w:pos="630"/>
        </w:tabs>
        <w:ind w:left="1440" w:right="-25"/>
        <w:jc w:val="both"/>
        <w:rPr>
          <w:rFonts w:ascii="Times New Roman" w:hAnsi="Times New Roman"/>
          <w:sz w:val="24"/>
          <w:szCs w:val="24"/>
        </w:rPr>
      </w:pPr>
    </w:p>
    <w:p w:rsidR="0084621B" w:rsidRPr="00F31162" w:rsidRDefault="0084621B" w:rsidP="006B5E50">
      <w:pPr>
        <w:numPr>
          <w:ilvl w:val="0"/>
          <w:numId w:val="69"/>
        </w:numPr>
        <w:tabs>
          <w:tab w:val="clear" w:pos="720"/>
          <w:tab w:val="num" w:pos="630"/>
        </w:tabs>
        <w:spacing w:after="0"/>
        <w:ind w:left="1440" w:right="-25" w:hanging="720"/>
        <w:jc w:val="both"/>
        <w:rPr>
          <w:rFonts w:ascii="Times New Roman" w:hAnsi="Times New Roman"/>
          <w:sz w:val="24"/>
          <w:szCs w:val="24"/>
        </w:rPr>
      </w:pPr>
      <w:r w:rsidRPr="00F31162">
        <w:rPr>
          <w:rFonts w:ascii="Times New Roman" w:hAnsi="Times New Roman"/>
          <w:sz w:val="24"/>
          <w:szCs w:val="24"/>
        </w:rPr>
        <w:t>To provide an efficient automated platform to support a major increase in the volumes of Express Mail and Express Money Order traffic</w:t>
      </w:r>
    </w:p>
    <w:p w:rsidR="0084621B" w:rsidRPr="00F31162" w:rsidRDefault="0084621B" w:rsidP="0084621B">
      <w:pPr>
        <w:ind w:right="-25"/>
        <w:jc w:val="both"/>
        <w:rPr>
          <w:rFonts w:ascii="Times New Roman" w:hAnsi="Times New Roman"/>
          <w:sz w:val="24"/>
          <w:szCs w:val="24"/>
        </w:rPr>
      </w:pPr>
    </w:p>
    <w:p w:rsidR="0084621B" w:rsidRPr="00F31162" w:rsidRDefault="0084621B" w:rsidP="006B5E50">
      <w:pPr>
        <w:numPr>
          <w:ilvl w:val="0"/>
          <w:numId w:val="69"/>
        </w:numPr>
        <w:spacing w:after="0"/>
        <w:ind w:right="-25" w:firstLine="0"/>
        <w:jc w:val="both"/>
        <w:rPr>
          <w:rFonts w:ascii="Times New Roman" w:hAnsi="Times New Roman"/>
          <w:sz w:val="24"/>
          <w:szCs w:val="24"/>
        </w:rPr>
      </w:pPr>
      <w:r w:rsidRPr="00F31162">
        <w:rPr>
          <w:rFonts w:ascii="Times New Roman" w:hAnsi="Times New Roman"/>
          <w:sz w:val="24"/>
          <w:szCs w:val="24"/>
        </w:rPr>
        <w:t>To improve overall operations and increase productivity.</w:t>
      </w:r>
    </w:p>
    <w:p w:rsidR="0084621B" w:rsidRPr="00F31162" w:rsidRDefault="0084621B" w:rsidP="0084621B">
      <w:pPr>
        <w:ind w:right="-25"/>
        <w:jc w:val="both"/>
        <w:rPr>
          <w:rFonts w:ascii="Times New Roman" w:hAnsi="Times New Roman"/>
          <w:sz w:val="24"/>
          <w:szCs w:val="24"/>
        </w:rPr>
      </w:pPr>
    </w:p>
    <w:p w:rsidR="0084621B" w:rsidRPr="00F31162" w:rsidRDefault="0084621B" w:rsidP="006B5E50">
      <w:pPr>
        <w:pStyle w:val="ListParagraph"/>
        <w:numPr>
          <w:ilvl w:val="0"/>
          <w:numId w:val="70"/>
        </w:numPr>
        <w:spacing w:after="0"/>
        <w:ind w:right="-25" w:hanging="720"/>
        <w:jc w:val="both"/>
        <w:rPr>
          <w:rFonts w:ascii="Times New Roman" w:hAnsi="Times New Roman"/>
          <w:sz w:val="24"/>
          <w:szCs w:val="24"/>
        </w:rPr>
      </w:pPr>
      <w:r w:rsidRPr="00F31162">
        <w:rPr>
          <w:rFonts w:ascii="Times New Roman" w:hAnsi="Times New Roman"/>
          <w:sz w:val="24"/>
          <w:szCs w:val="24"/>
        </w:rPr>
        <w:t>To provide Pakistan Post’s management with information relating to the quality of service for Express Mail being provided by Pakistan Post to its customers.</w:t>
      </w:r>
    </w:p>
    <w:p w:rsidR="0084621B" w:rsidRPr="00F31162" w:rsidRDefault="0084621B" w:rsidP="0084621B">
      <w:pPr>
        <w:pStyle w:val="ListParagraph"/>
        <w:spacing w:after="0"/>
        <w:ind w:left="1440" w:right="-25"/>
        <w:jc w:val="both"/>
        <w:rPr>
          <w:rFonts w:ascii="Times New Roman" w:hAnsi="Times New Roman"/>
          <w:sz w:val="24"/>
          <w:szCs w:val="24"/>
        </w:rPr>
      </w:pPr>
    </w:p>
    <w:p w:rsidR="0084621B" w:rsidRPr="00F31162" w:rsidRDefault="0084621B" w:rsidP="006B5E50">
      <w:pPr>
        <w:pStyle w:val="ListParagraph"/>
        <w:numPr>
          <w:ilvl w:val="0"/>
          <w:numId w:val="70"/>
        </w:numPr>
        <w:spacing w:after="0"/>
        <w:ind w:right="-25" w:hanging="720"/>
        <w:jc w:val="both"/>
        <w:rPr>
          <w:rFonts w:ascii="Times New Roman" w:hAnsi="Times New Roman"/>
          <w:sz w:val="24"/>
          <w:szCs w:val="24"/>
        </w:rPr>
      </w:pPr>
      <w:r w:rsidRPr="00F31162">
        <w:rPr>
          <w:rFonts w:ascii="Times New Roman" w:hAnsi="Times New Roman"/>
          <w:sz w:val="24"/>
          <w:szCs w:val="24"/>
        </w:rPr>
        <w:t>To provide facility of online submission of complaint to Customers.</w:t>
      </w:r>
    </w:p>
    <w:p w:rsidR="0084621B" w:rsidRPr="00F31162" w:rsidRDefault="0084621B" w:rsidP="0084621B">
      <w:pPr>
        <w:pStyle w:val="ListParagraph"/>
        <w:spacing w:after="0"/>
        <w:ind w:right="-25"/>
        <w:jc w:val="both"/>
        <w:rPr>
          <w:rFonts w:ascii="Times New Roman" w:hAnsi="Times New Roman"/>
          <w:sz w:val="24"/>
          <w:szCs w:val="24"/>
        </w:rPr>
      </w:pPr>
    </w:p>
    <w:p w:rsidR="0084621B" w:rsidRPr="00F31162" w:rsidRDefault="0084621B" w:rsidP="0084621B">
      <w:pPr>
        <w:ind w:right="-25"/>
        <w:jc w:val="both"/>
        <w:rPr>
          <w:rFonts w:ascii="Times New Roman" w:hAnsi="Times New Roman"/>
          <w:b/>
          <w:bCs/>
          <w:sz w:val="24"/>
          <w:szCs w:val="24"/>
        </w:rPr>
      </w:pPr>
      <w:r w:rsidRPr="00F31162">
        <w:rPr>
          <w:rFonts w:ascii="Times New Roman" w:hAnsi="Times New Roman"/>
          <w:b/>
          <w:bCs/>
          <w:sz w:val="24"/>
          <w:szCs w:val="24"/>
        </w:rPr>
        <w:t>4.6</w:t>
      </w:r>
      <w:r w:rsidRPr="00F31162">
        <w:rPr>
          <w:rFonts w:ascii="Times New Roman" w:hAnsi="Times New Roman"/>
          <w:b/>
          <w:bCs/>
          <w:sz w:val="24"/>
          <w:szCs w:val="24"/>
        </w:rPr>
        <w:tab/>
      </w:r>
      <w:r w:rsidRPr="00F31162">
        <w:rPr>
          <w:rFonts w:ascii="Times New Roman" w:hAnsi="Times New Roman"/>
          <w:b/>
          <w:bCs/>
          <w:sz w:val="24"/>
          <w:szCs w:val="24"/>
        </w:rPr>
        <w:tab/>
      </w:r>
      <w:smartTag w:uri="urn:schemas-microsoft-com:office:smarttags" w:element="stockticker">
        <w:r w:rsidRPr="00F31162">
          <w:rPr>
            <w:rFonts w:ascii="Times New Roman" w:hAnsi="Times New Roman"/>
            <w:b/>
            <w:bCs/>
            <w:sz w:val="24"/>
            <w:szCs w:val="24"/>
          </w:rPr>
          <w:t>IPS</w:t>
        </w:r>
      </w:smartTag>
      <w:r w:rsidR="00987B2B">
        <w:rPr>
          <w:rFonts w:ascii="Times New Roman" w:hAnsi="Times New Roman"/>
          <w:b/>
          <w:bCs/>
          <w:sz w:val="24"/>
          <w:szCs w:val="24"/>
        </w:rPr>
        <w:t xml:space="preserve"> UPDATING DELIVERY SYSTEM</w:t>
      </w:r>
    </w:p>
    <w:p w:rsidR="0084621B" w:rsidRPr="00F31162" w:rsidRDefault="0084621B" w:rsidP="00987B2B">
      <w:pPr>
        <w:spacing w:line="360" w:lineRule="auto"/>
        <w:ind w:right="-25"/>
        <w:jc w:val="both"/>
        <w:rPr>
          <w:rFonts w:ascii="Times New Roman" w:hAnsi="Times New Roman"/>
          <w:bCs/>
          <w:sz w:val="24"/>
          <w:szCs w:val="24"/>
        </w:rPr>
      </w:pPr>
      <w:r w:rsidRPr="00F31162">
        <w:rPr>
          <w:rFonts w:ascii="Times New Roman" w:hAnsi="Times New Roman"/>
          <w:bCs/>
          <w:sz w:val="24"/>
          <w:szCs w:val="24"/>
        </w:rPr>
        <w:t xml:space="preserve">To meet the UPU’s requirement, Pakistan Post has launched a project for updating delivery information from the point of delivery using Enterprise Digital Assistant (EDA) and Mobile Phones. The motive of the project is to achieve better quality of service to the PPO customers through the use of this tracking system. This tracking system will allow Pakistan Post to generate and exchange EDI tracking messages with partner postal operators and airlines for both incoming and outgoing Registered Letters, Parcels and </w:t>
      </w:r>
      <w:smartTag w:uri="urn:schemas-microsoft-com:office:smarttags" w:element="stockticker">
        <w:r w:rsidRPr="00F31162">
          <w:rPr>
            <w:rFonts w:ascii="Times New Roman" w:hAnsi="Times New Roman"/>
            <w:bCs/>
            <w:sz w:val="24"/>
            <w:szCs w:val="24"/>
          </w:rPr>
          <w:t>EMS</w:t>
        </w:r>
      </w:smartTag>
      <w:r w:rsidRPr="00F31162">
        <w:rPr>
          <w:rFonts w:ascii="Times New Roman" w:hAnsi="Times New Roman"/>
          <w:bCs/>
          <w:sz w:val="24"/>
          <w:szCs w:val="24"/>
        </w:rPr>
        <w:t xml:space="preserve">. It will also improve security of mail operations by automating all international postal processing areas and obtaining a reliable database for international postal accounts and postal statistics data capturing and storage will also be ensured. The Postal customers will be able to get faster access to the information regarding their postal items. This project ensures end to end tracking of incoming international Registered Letters and other bar coded products (Parcels and </w:t>
      </w:r>
      <w:smartTag w:uri="urn:schemas-microsoft-com:office:smarttags" w:element="stockticker">
        <w:r w:rsidRPr="00F31162">
          <w:rPr>
            <w:rFonts w:ascii="Times New Roman" w:hAnsi="Times New Roman"/>
            <w:bCs/>
            <w:sz w:val="24"/>
            <w:szCs w:val="24"/>
          </w:rPr>
          <w:t>EMS</w:t>
        </w:r>
      </w:smartTag>
      <w:r w:rsidRPr="00F31162">
        <w:rPr>
          <w:rFonts w:ascii="Times New Roman" w:hAnsi="Times New Roman"/>
          <w:bCs/>
          <w:sz w:val="24"/>
          <w:szCs w:val="24"/>
        </w:rPr>
        <w:t xml:space="preserve">) by integrating domestic tracking with </w:t>
      </w:r>
      <w:smartTag w:uri="urn:schemas-microsoft-com:office:smarttags" w:element="stockticker">
        <w:r w:rsidRPr="00F31162">
          <w:rPr>
            <w:rFonts w:ascii="Times New Roman" w:hAnsi="Times New Roman"/>
            <w:bCs/>
            <w:sz w:val="24"/>
            <w:szCs w:val="24"/>
          </w:rPr>
          <w:t>IPS</w:t>
        </w:r>
      </w:smartTag>
      <w:r w:rsidRPr="00F31162">
        <w:rPr>
          <w:rFonts w:ascii="Times New Roman" w:hAnsi="Times New Roman"/>
          <w:bCs/>
          <w:sz w:val="24"/>
          <w:szCs w:val="24"/>
        </w:rPr>
        <w:t xml:space="preserve"> by automating domestic sorting centers and by providing updating delivery information facility at the point of delivery </w:t>
      </w:r>
      <w:r w:rsidR="00987B2B">
        <w:rPr>
          <w:rFonts w:ascii="Times New Roman" w:hAnsi="Times New Roman"/>
          <w:bCs/>
          <w:sz w:val="24"/>
          <w:szCs w:val="24"/>
        </w:rPr>
        <w:t>through Mobile Phones and EDAs.</w:t>
      </w:r>
    </w:p>
    <w:p w:rsidR="0084621B" w:rsidRPr="00987B2B" w:rsidRDefault="0084621B" w:rsidP="00987B2B">
      <w:pPr>
        <w:spacing w:line="360" w:lineRule="auto"/>
        <w:jc w:val="both"/>
        <w:rPr>
          <w:rFonts w:ascii="Times New Roman" w:hAnsi="Times New Roman"/>
          <w:bCs/>
          <w:sz w:val="24"/>
          <w:szCs w:val="24"/>
        </w:rPr>
      </w:pPr>
      <w:r w:rsidRPr="00F31162">
        <w:rPr>
          <w:rFonts w:ascii="Times New Roman" w:hAnsi="Times New Roman"/>
          <w:bCs/>
          <w:sz w:val="24"/>
          <w:szCs w:val="24"/>
        </w:rPr>
        <w:t xml:space="preserve">The Quality of Service Fund of UPU has provided 1961 Mobile Phones and 350 EDA (Enterprise Digital Assistant) to update delivery information from delivery offices. With the expansion of this project, each Delivery Office will be provided one Mobile Phone or EDA to update delivery information of incoming International Registered Letters, Parcels and </w:t>
      </w:r>
      <w:smartTag w:uri="urn:schemas-microsoft-com:office:smarttags" w:element="stockticker">
        <w:r w:rsidRPr="00F31162">
          <w:rPr>
            <w:rFonts w:ascii="Times New Roman" w:hAnsi="Times New Roman"/>
            <w:bCs/>
            <w:sz w:val="24"/>
            <w:szCs w:val="24"/>
          </w:rPr>
          <w:t>EMS</w:t>
        </w:r>
      </w:smartTag>
      <w:r w:rsidR="00987B2B">
        <w:rPr>
          <w:rFonts w:ascii="Times New Roman" w:hAnsi="Times New Roman"/>
          <w:bCs/>
          <w:sz w:val="24"/>
          <w:szCs w:val="24"/>
        </w:rPr>
        <w:t xml:space="preserve"> on daily basis.</w:t>
      </w:r>
    </w:p>
    <w:p w:rsidR="0084621B" w:rsidRPr="00F31162" w:rsidRDefault="0084621B" w:rsidP="0084621B">
      <w:pPr>
        <w:jc w:val="both"/>
        <w:rPr>
          <w:rFonts w:ascii="Times New Roman" w:hAnsi="Times New Roman"/>
          <w:b/>
          <w:bCs/>
          <w:sz w:val="24"/>
          <w:szCs w:val="24"/>
        </w:rPr>
      </w:pPr>
      <w:r w:rsidRPr="00F31162">
        <w:rPr>
          <w:rFonts w:ascii="Times New Roman" w:hAnsi="Times New Roman"/>
          <w:b/>
          <w:bCs/>
          <w:sz w:val="24"/>
          <w:szCs w:val="24"/>
        </w:rPr>
        <w:t>4.7</w:t>
      </w:r>
      <w:r w:rsidRPr="00F31162">
        <w:rPr>
          <w:rFonts w:ascii="Times New Roman" w:hAnsi="Times New Roman"/>
          <w:b/>
          <w:bCs/>
          <w:sz w:val="24"/>
          <w:szCs w:val="24"/>
        </w:rPr>
        <w:tab/>
      </w:r>
      <w:r w:rsidRPr="00F31162">
        <w:rPr>
          <w:rFonts w:ascii="Times New Roman" w:hAnsi="Times New Roman"/>
          <w:b/>
          <w:bCs/>
          <w:sz w:val="24"/>
          <w:szCs w:val="24"/>
        </w:rPr>
        <w:tab/>
        <w:t>COMPLAINT MANAGEMENT SYSTEM (</w:t>
      </w:r>
      <w:smartTag w:uri="urn:schemas-microsoft-com:office:smarttags" w:element="stockticker">
        <w:r w:rsidRPr="00F31162">
          <w:rPr>
            <w:rFonts w:ascii="Times New Roman" w:hAnsi="Times New Roman"/>
            <w:b/>
            <w:bCs/>
            <w:sz w:val="24"/>
            <w:szCs w:val="24"/>
          </w:rPr>
          <w:t>CMS</w:t>
        </w:r>
      </w:smartTag>
      <w:r w:rsidR="00987B2B">
        <w:rPr>
          <w:rFonts w:ascii="Times New Roman" w:hAnsi="Times New Roman"/>
          <w:b/>
          <w:bCs/>
          <w:sz w:val="24"/>
          <w:szCs w:val="24"/>
        </w:rPr>
        <w:t>)</w:t>
      </w:r>
    </w:p>
    <w:p w:rsidR="0084621B" w:rsidRPr="00F31162" w:rsidRDefault="0084621B" w:rsidP="00987B2B">
      <w:pPr>
        <w:spacing w:line="360" w:lineRule="auto"/>
        <w:jc w:val="both"/>
        <w:rPr>
          <w:rFonts w:ascii="Times New Roman" w:hAnsi="Times New Roman"/>
          <w:bCs/>
          <w:sz w:val="24"/>
          <w:szCs w:val="24"/>
        </w:rPr>
      </w:pPr>
      <w:r w:rsidRPr="00F31162">
        <w:rPr>
          <w:rFonts w:ascii="Times New Roman" w:hAnsi="Times New Roman"/>
          <w:bCs/>
          <w:sz w:val="24"/>
          <w:szCs w:val="24"/>
        </w:rPr>
        <w:t xml:space="preserve">For the facility of the users of postal services, a web based Complaint Management System has been established for complaints and their resolution. The scope of the system is within the organization. A call </w:t>
      </w:r>
      <w:r w:rsidR="00987B2B" w:rsidRPr="00F31162">
        <w:rPr>
          <w:rFonts w:ascii="Times New Roman" w:hAnsi="Times New Roman"/>
          <w:bCs/>
          <w:sz w:val="24"/>
          <w:szCs w:val="24"/>
        </w:rPr>
        <w:lastRenderedPageBreak/>
        <w:t>center</w:t>
      </w:r>
      <w:r w:rsidRPr="00F31162">
        <w:rPr>
          <w:rFonts w:ascii="Times New Roman" w:hAnsi="Times New Roman"/>
          <w:bCs/>
          <w:sz w:val="24"/>
          <w:szCs w:val="24"/>
        </w:rPr>
        <w:t xml:space="preserve"> has also been established for the management of customers’ complaints. The mechanism of the call </w:t>
      </w:r>
      <w:r w:rsidR="00987B2B" w:rsidRPr="00F31162">
        <w:rPr>
          <w:rFonts w:ascii="Times New Roman" w:hAnsi="Times New Roman"/>
          <w:bCs/>
          <w:sz w:val="24"/>
          <w:szCs w:val="24"/>
        </w:rPr>
        <w:t>center</w:t>
      </w:r>
      <w:r w:rsidRPr="00F31162">
        <w:rPr>
          <w:rFonts w:ascii="Times New Roman" w:hAnsi="Times New Roman"/>
          <w:bCs/>
          <w:sz w:val="24"/>
          <w:szCs w:val="24"/>
        </w:rPr>
        <w:t xml:space="preserve"> and responsibilities of the call </w:t>
      </w:r>
      <w:r w:rsidR="00987B2B" w:rsidRPr="00F31162">
        <w:rPr>
          <w:rFonts w:ascii="Times New Roman" w:hAnsi="Times New Roman"/>
          <w:bCs/>
          <w:sz w:val="24"/>
          <w:szCs w:val="24"/>
        </w:rPr>
        <w:t>center</w:t>
      </w:r>
      <w:r w:rsidR="00987B2B">
        <w:rPr>
          <w:rFonts w:ascii="Times New Roman" w:hAnsi="Times New Roman"/>
          <w:bCs/>
          <w:sz w:val="24"/>
          <w:szCs w:val="24"/>
        </w:rPr>
        <w:t xml:space="preserve"> are:-</w:t>
      </w:r>
    </w:p>
    <w:p w:rsidR="0084621B" w:rsidRPr="00612157" w:rsidRDefault="0084621B" w:rsidP="006B5E50">
      <w:pPr>
        <w:numPr>
          <w:ilvl w:val="0"/>
          <w:numId w:val="71"/>
        </w:numPr>
        <w:spacing w:after="0" w:line="360" w:lineRule="auto"/>
        <w:jc w:val="both"/>
        <w:rPr>
          <w:rFonts w:ascii="Times New Roman" w:hAnsi="Times New Roman"/>
          <w:bCs/>
          <w:sz w:val="24"/>
          <w:szCs w:val="24"/>
        </w:rPr>
      </w:pPr>
      <w:r w:rsidRPr="00F31162">
        <w:rPr>
          <w:rFonts w:ascii="Times New Roman" w:hAnsi="Times New Roman"/>
          <w:bCs/>
          <w:sz w:val="24"/>
          <w:szCs w:val="24"/>
        </w:rPr>
        <w:t xml:space="preserve">To take the complaints from the Pakistan Post customers on phone/ fax/ email/ </w:t>
      </w:r>
      <w:proofErr w:type="spellStart"/>
      <w:r w:rsidRPr="00F31162">
        <w:rPr>
          <w:rFonts w:ascii="Times New Roman" w:hAnsi="Times New Roman"/>
          <w:bCs/>
          <w:sz w:val="24"/>
          <w:szCs w:val="24"/>
        </w:rPr>
        <w:t>sms</w:t>
      </w:r>
      <w:proofErr w:type="spellEnd"/>
      <w:r w:rsidRPr="00F31162">
        <w:rPr>
          <w:rFonts w:ascii="Times New Roman" w:hAnsi="Times New Roman"/>
          <w:bCs/>
          <w:sz w:val="24"/>
          <w:szCs w:val="24"/>
        </w:rPr>
        <w:t>.</w:t>
      </w:r>
    </w:p>
    <w:p w:rsidR="0084621B" w:rsidRPr="00612157" w:rsidRDefault="0084621B" w:rsidP="006B5E50">
      <w:pPr>
        <w:numPr>
          <w:ilvl w:val="0"/>
          <w:numId w:val="71"/>
        </w:numPr>
        <w:spacing w:after="0" w:line="360" w:lineRule="auto"/>
        <w:jc w:val="both"/>
        <w:rPr>
          <w:rFonts w:ascii="Times New Roman" w:hAnsi="Times New Roman"/>
          <w:bCs/>
          <w:sz w:val="24"/>
          <w:szCs w:val="24"/>
        </w:rPr>
      </w:pPr>
      <w:r w:rsidRPr="00F31162">
        <w:rPr>
          <w:rFonts w:ascii="Times New Roman" w:hAnsi="Times New Roman"/>
          <w:bCs/>
          <w:sz w:val="24"/>
          <w:szCs w:val="24"/>
        </w:rPr>
        <w:t>To intimate the respective locations, officer or officials of Pakistan Post for settlement of the complaint.</w:t>
      </w:r>
    </w:p>
    <w:p w:rsidR="0084621B" w:rsidRPr="00612157" w:rsidRDefault="0084621B" w:rsidP="006B5E50">
      <w:pPr>
        <w:numPr>
          <w:ilvl w:val="0"/>
          <w:numId w:val="71"/>
        </w:numPr>
        <w:spacing w:after="0" w:line="360" w:lineRule="auto"/>
        <w:jc w:val="both"/>
        <w:rPr>
          <w:rFonts w:ascii="Times New Roman" w:hAnsi="Times New Roman"/>
          <w:bCs/>
          <w:sz w:val="24"/>
          <w:szCs w:val="24"/>
        </w:rPr>
      </w:pPr>
      <w:r w:rsidRPr="00F31162">
        <w:rPr>
          <w:rFonts w:ascii="Times New Roman" w:hAnsi="Times New Roman"/>
          <w:bCs/>
          <w:sz w:val="24"/>
          <w:szCs w:val="24"/>
        </w:rPr>
        <w:t xml:space="preserve">To acknowledge the receipt of complaints to the complainants through phone/ fax/ email/ cell phone/ </w:t>
      </w:r>
      <w:proofErr w:type="spellStart"/>
      <w:r w:rsidRPr="00F31162">
        <w:rPr>
          <w:rFonts w:ascii="Times New Roman" w:hAnsi="Times New Roman"/>
          <w:bCs/>
          <w:sz w:val="24"/>
          <w:szCs w:val="24"/>
        </w:rPr>
        <w:t>sms</w:t>
      </w:r>
      <w:proofErr w:type="spellEnd"/>
      <w:r w:rsidRPr="00F31162">
        <w:rPr>
          <w:rFonts w:ascii="Times New Roman" w:hAnsi="Times New Roman"/>
          <w:bCs/>
          <w:sz w:val="24"/>
          <w:szCs w:val="24"/>
        </w:rPr>
        <w:t xml:space="preserve"> etc.</w:t>
      </w:r>
    </w:p>
    <w:p w:rsidR="0084621B" w:rsidRPr="00612157" w:rsidRDefault="0084621B" w:rsidP="006B5E50">
      <w:pPr>
        <w:numPr>
          <w:ilvl w:val="0"/>
          <w:numId w:val="71"/>
        </w:numPr>
        <w:spacing w:after="0" w:line="360" w:lineRule="auto"/>
        <w:jc w:val="both"/>
        <w:rPr>
          <w:rFonts w:ascii="Times New Roman" w:hAnsi="Times New Roman"/>
          <w:bCs/>
          <w:sz w:val="24"/>
          <w:szCs w:val="24"/>
        </w:rPr>
      </w:pPr>
      <w:r w:rsidRPr="00F31162">
        <w:rPr>
          <w:rFonts w:ascii="Times New Roman" w:hAnsi="Times New Roman"/>
          <w:bCs/>
          <w:sz w:val="24"/>
          <w:szCs w:val="24"/>
        </w:rPr>
        <w:t xml:space="preserve">To intimate the settlement of complaints to the complainants through phone/ fax/ email/ cell phone/ </w:t>
      </w:r>
      <w:proofErr w:type="spellStart"/>
      <w:r w:rsidRPr="00F31162">
        <w:rPr>
          <w:rFonts w:ascii="Times New Roman" w:hAnsi="Times New Roman"/>
          <w:bCs/>
          <w:sz w:val="24"/>
          <w:szCs w:val="24"/>
        </w:rPr>
        <w:t>sms</w:t>
      </w:r>
      <w:proofErr w:type="spellEnd"/>
      <w:r w:rsidRPr="00F31162">
        <w:rPr>
          <w:rFonts w:ascii="Times New Roman" w:hAnsi="Times New Roman"/>
          <w:bCs/>
          <w:sz w:val="24"/>
          <w:szCs w:val="24"/>
        </w:rPr>
        <w:t xml:space="preserve"> etc.</w:t>
      </w:r>
    </w:p>
    <w:p w:rsidR="00987B2B" w:rsidRPr="00612157" w:rsidRDefault="0084621B" w:rsidP="006B5E50">
      <w:pPr>
        <w:numPr>
          <w:ilvl w:val="0"/>
          <w:numId w:val="71"/>
        </w:numPr>
        <w:spacing w:after="0" w:line="360" w:lineRule="auto"/>
        <w:jc w:val="both"/>
        <w:rPr>
          <w:rFonts w:ascii="Times New Roman" w:hAnsi="Times New Roman"/>
          <w:b/>
          <w:sz w:val="24"/>
          <w:szCs w:val="24"/>
          <w:u w:val="single"/>
        </w:rPr>
      </w:pPr>
      <w:r w:rsidRPr="00987B2B">
        <w:rPr>
          <w:rFonts w:ascii="Times New Roman" w:hAnsi="Times New Roman"/>
          <w:bCs/>
          <w:sz w:val="24"/>
          <w:szCs w:val="24"/>
        </w:rPr>
        <w:t>In case of delay in settlement of complaints, to intimate the complainants about the delay with apology and give complainants a new time line for ultimate solution of their complaint.</w:t>
      </w:r>
    </w:p>
    <w:p w:rsidR="00987B2B" w:rsidRDefault="0084621B" w:rsidP="00987B2B">
      <w:pPr>
        <w:spacing w:after="0" w:line="240" w:lineRule="auto"/>
        <w:jc w:val="both"/>
        <w:rPr>
          <w:rFonts w:ascii="Times New Roman" w:hAnsi="Times New Roman"/>
          <w:b/>
          <w:sz w:val="24"/>
          <w:szCs w:val="24"/>
        </w:rPr>
      </w:pPr>
      <w:r w:rsidRPr="00987B2B">
        <w:rPr>
          <w:rFonts w:ascii="Times New Roman" w:hAnsi="Times New Roman"/>
          <w:b/>
          <w:bCs/>
          <w:sz w:val="24"/>
          <w:szCs w:val="24"/>
        </w:rPr>
        <w:t>4.8</w:t>
      </w:r>
      <w:r w:rsidRPr="00987B2B">
        <w:rPr>
          <w:rFonts w:ascii="Times New Roman" w:hAnsi="Times New Roman"/>
          <w:b/>
          <w:sz w:val="24"/>
          <w:szCs w:val="24"/>
        </w:rPr>
        <w:tab/>
      </w:r>
      <w:r w:rsidRPr="00987B2B">
        <w:rPr>
          <w:rFonts w:ascii="Times New Roman" w:hAnsi="Times New Roman"/>
          <w:b/>
          <w:sz w:val="24"/>
          <w:szCs w:val="24"/>
        </w:rPr>
        <w:tab/>
        <w:t>PUBLIC COMPLAINTS</w:t>
      </w:r>
    </w:p>
    <w:p w:rsidR="000B1734" w:rsidRPr="000B1734" w:rsidRDefault="000B1734" w:rsidP="00987B2B">
      <w:pPr>
        <w:spacing w:after="0" w:line="240" w:lineRule="auto"/>
        <w:jc w:val="both"/>
        <w:rPr>
          <w:rFonts w:ascii="Times New Roman" w:hAnsi="Times New Roman"/>
          <w:b/>
          <w:sz w:val="24"/>
          <w:szCs w:val="24"/>
        </w:rPr>
      </w:pPr>
    </w:p>
    <w:p w:rsidR="0084621B" w:rsidRPr="00F31162" w:rsidRDefault="0084621B" w:rsidP="0084621B">
      <w:pPr>
        <w:spacing w:line="360" w:lineRule="auto"/>
        <w:jc w:val="both"/>
        <w:rPr>
          <w:rFonts w:ascii="Times New Roman" w:hAnsi="Times New Roman"/>
          <w:sz w:val="24"/>
          <w:szCs w:val="24"/>
        </w:rPr>
      </w:pPr>
      <w:r w:rsidRPr="00F31162">
        <w:rPr>
          <w:rFonts w:ascii="Times New Roman" w:hAnsi="Times New Roman"/>
          <w:sz w:val="24"/>
          <w:szCs w:val="24"/>
        </w:rPr>
        <w:t>The public Complaints from the users of the Postal Services are an index to the quality of service. In the absence of modern electronic system of feed-back which is an indispensable part of Management Information System (MIS), the Pakistan Post Office Department has to depend a lot on complaints. It is a barometer of public opinion which forms the basis of the evaluation and appraisal of the quality and standard of the Postal Services offered to them. The table showing the number of complaints pertaining to postal articles i.e. international Post, Domestic Post, Express Post and Money Orders received &amp; disposed</w:t>
      </w:r>
      <w:r w:rsidR="000B1734">
        <w:rPr>
          <w:rFonts w:ascii="Times New Roman" w:hAnsi="Times New Roman"/>
          <w:sz w:val="24"/>
          <w:szCs w:val="24"/>
        </w:rPr>
        <w:t>-</w:t>
      </w:r>
      <w:r w:rsidRPr="00F31162">
        <w:rPr>
          <w:rFonts w:ascii="Times New Roman" w:hAnsi="Times New Roman"/>
          <w:sz w:val="24"/>
          <w:szCs w:val="24"/>
        </w:rPr>
        <w:t>off during th</w:t>
      </w:r>
      <w:r w:rsidR="00987B2B">
        <w:rPr>
          <w:rFonts w:ascii="Times New Roman" w:hAnsi="Times New Roman"/>
          <w:sz w:val="24"/>
          <w:szCs w:val="24"/>
        </w:rPr>
        <w:t xml:space="preserve">e year 2020-21 is given </w:t>
      </w:r>
      <w:proofErr w:type="gramStart"/>
      <w:r w:rsidR="00987B2B">
        <w:rPr>
          <w:rFonts w:ascii="Times New Roman" w:hAnsi="Times New Roman"/>
          <w:sz w:val="24"/>
          <w:szCs w:val="24"/>
        </w:rPr>
        <w:t>below:-</w:t>
      </w:r>
      <w:proofErr w:type="gramEnd"/>
    </w:p>
    <w:tbl>
      <w:tblPr>
        <w:tblW w:w="9990" w:type="dxa"/>
        <w:tblInd w:w="19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630"/>
        <w:gridCol w:w="3060"/>
        <w:gridCol w:w="1350"/>
        <w:gridCol w:w="1440"/>
        <w:gridCol w:w="990"/>
        <w:gridCol w:w="1260"/>
        <w:gridCol w:w="1260"/>
      </w:tblGrid>
      <w:tr w:rsidR="0084621B" w:rsidRPr="00F31162" w:rsidTr="00793DF4">
        <w:tc>
          <w:tcPr>
            <w:tcW w:w="630" w:type="dxa"/>
          </w:tcPr>
          <w:p w:rsidR="0084621B" w:rsidRPr="00612157" w:rsidRDefault="0084621B" w:rsidP="00612157">
            <w:pPr>
              <w:spacing w:line="240" w:lineRule="auto"/>
              <w:ind w:right="-108"/>
              <w:jc w:val="center"/>
              <w:rPr>
                <w:rFonts w:ascii="Times New Roman" w:hAnsi="Times New Roman"/>
                <w:b/>
                <w:sz w:val="20"/>
                <w:szCs w:val="24"/>
              </w:rPr>
            </w:pPr>
            <w:r w:rsidRPr="00612157">
              <w:rPr>
                <w:rFonts w:ascii="Times New Roman" w:hAnsi="Times New Roman"/>
                <w:b/>
                <w:sz w:val="20"/>
                <w:szCs w:val="24"/>
              </w:rPr>
              <w:t>S. No</w:t>
            </w:r>
          </w:p>
        </w:tc>
        <w:tc>
          <w:tcPr>
            <w:tcW w:w="3060" w:type="dxa"/>
          </w:tcPr>
          <w:p w:rsidR="0084621B" w:rsidRPr="00612157" w:rsidRDefault="0084621B" w:rsidP="00612157">
            <w:pPr>
              <w:spacing w:line="240" w:lineRule="auto"/>
              <w:jc w:val="center"/>
              <w:rPr>
                <w:rFonts w:ascii="Times New Roman" w:hAnsi="Times New Roman"/>
                <w:b/>
                <w:sz w:val="20"/>
                <w:szCs w:val="24"/>
              </w:rPr>
            </w:pPr>
            <w:r w:rsidRPr="00612157">
              <w:rPr>
                <w:rFonts w:ascii="Times New Roman" w:hAnsi="Times New Roman"/>
                <w:b/>
                <w:sz w:val="20"/>
                <w:szCs w:val="24"/>
              </w:rPr>
              <w:t>NAME OF CIRCLE</w:t>
            </w:r>
          </w:p>
        </w:tc>
        <w:tc>
          <w:tcPr>
            <w:tcW w:w="1350" w:type="dxa"/>
          </w:tcPr>
          <w:p w:rsidR="0084621B" w:rsidRPr="00612157" w:rsidRDefault="0084621B" w:rsidP="00612157">
            <w:pPr>
              <w:spacing w:line="240" w:lineRule="auto"/>
              <w:jc w:val="center"/>
              <w:rPr>
                <w:rFonts w:ascii="Times New Roman" w:hAnsi="Times New Roman"/>
                <w:b/>
                <w:sz w:val="20"/>
                <w:szCs w:val="24"/>
              </w:rPr>
            </w:pPr>
            <w:r w:rsidRPr="00612157">
              <w:rPr>
                <w:rFonts w:ascii="Times New Roman" w:hAnsi="Times New Roman"/>
                <w:b/>
                <w:sz w:val="20"/>
                <w:szCs w:val="24"/>
              </w:rPr>
              <w:t>OPEN</w:t>
            </w:r>
            <w:r w:rsidR="00612157" w:rsidRPr="00612157">
              <w:rPr>
                <w:rFonts w:ascii="Times New Roman" w:hAnsi="Times New Roman"/>
                <w:b/>
                <w:sz w:val="20"/>
                <w:szCs w:val="24"/>
              </w:rPr>
              <w:t xml:space="preserve">ING </w:t>
            </w:r>
            <w:r w:rsidRPr="00612157">
              <w:rPr>
                <w:rFonts w:ascii="Times New Roman" w:hAnsi="Times New Roman"/>
                <w:b/>
                <w:sz w:val="20"/>
                <w:szCs w:val="24"/>
              </w:rPr>
              <w:t>BALANCE</w:t>
            </w:r>
          </w:p>
        </w:tc>
        <w:tc>
          <w:tcPr>
            <w:tcW w:w="1440" w:type="dxa"/>
          </w:tcPr>
          <w:p w:rsidR="0084621B" w:rsidRPr="00612157" w:rsidRDefault="00612157" w:rsidP="00612157">
            <w:pPr>
              <w:spacing w:line="240" w:lineRule="auto"/>
              <w:jc w:val="center"/>
              <w:rPr>
                <w:rFonts w:ascii="Times New Roman" w:hAnsi="Times New Roman"/>
                <w:b/>
                <w:sz w:val="20"/>
                <w:szCs w:val="24"/>
              </w:rPr>
            </w:pPr>
            <w:r w:rsidRPr="00612157">
              <w:rPr>
                <w:rFonts w:ascii="Times New Roman" w:hAnsi="Times New Roman"/>
                <w:b/>
                <w:sz w:val="20"/>
                <w:szCs w:val="24"/>
              </w:rPr>
              <w:t xml:space="preserve">RECEIVED </w:t>
            </w:r>
            <w:r w:rsidR="0084621B" w:rsidRPr="00612157">
              <w:rPr>
                <w:rFonts w:ascii="Times New Roman" w:hAnsi="Times New Roman"/>
                <w:b/>
                <w:sz w:val="20"/>
                <w:szCs w:val="24"/>
              </w:rPr>
              <w:t>DURING THE YEAR</w:t>
            </w:r>
          </w:p>
        </w:tc>
        <w:tc>
          <w:tcPr>
            <w:tcW w:w="990" w:type="dxa"/>
          </w:tcPr>
          <w:p w:rsidR="0084621B" w:rsidRPr="00612157" w:rsidRDefault="0084621B" w:rsidP="00612157">
            <w:pPr>
              <w:spacing w:line="240" w:lineRule="auto"/>
              <w:jc w:val="center"/>
              <w:rPr>
                <w:rFonts w:ascii="Times New Roman" w:hAnsi="Times New Roman"/>
                <w:b/>
                <w:sz w:val="20"/>
                <w:szCs w:val="24"/>
              </w:rPr>
            </w:pPr>
            <w:r w:rsidRPr="00612157">
              <w:rPr>
                <w:rFonts w:ascii="Times New Roman" w:hAnsi="Times New Roman"/>
                <w:b/>
                <w:sz w:val="20"/>
                <w:szCs w:val="24"/>
              </w:rPr>
              <w:t>TOTAL</w:t>
            </w:r>
          </w:p>
        </w:tc>
        <w:tc>
          <w:tcPr>
            <w:tcW w:w="1260" w:type="dxa"/>
          </w:tcPr>
          <w:p w:rsidR="0084621B" w:rsidRPr="00612157" w:rsidRDefault="0084621B" w:rsidP="00612157">
            <w:pPr>
              <w:spacing w:line="240" w:lineRule="auto"/>
              <w:jc w:val="center"/>
              <w:rPr>
                <w:rFonts w:ascii="Times New Roman" w:hAnsi="Times New Roman"/>
                <w:b/>
                <w:sz w:val="20"/>
                <w:szCs w:val="24"/>
              </w:rPr>
            </w:pPr>
            <w:r w:rsidRPr="00612157">
              <w:rPr>
                <w:rFonts w:ascii="Times New Roman" w:hAnsi="Times New Roman"/>
                <w:b/>
                <w:sz w:val="20"/>
                <w:szCs w:val="24"/>
              </w:rPr>
              <w:t>DISPOSED OFF</w:t>
            </w:r>
          </w:p>
        </w:tc>
        <w:tc>
          <w:tcPr>
            <w:tcW w:w="1260" w:type="dxa"/>
          </w:tcPr>
          <w:p w:rsidR="0084621B" w:rsidRPr="00612157" w:rsidRDefault="0084621B" w:rsidP="00612157">
            <w:pPr>
              <w:spacing w:line="240" w:lineRule="auto"/>
              <w:jc w:val="center"/>
              <w:rPr>
                <w:rFonts w:ascii="Times New Roman" w:hAnsi="Times New Roman"/>
                <w:b/>
                <w:sz w:val="20"/>
                <w:szCs w:val="24"/>
              </w:rPr>
            </w:pPr>
            <w:r w:rsidRPr="00612157">
              <w:rPr>
                <w:rFonts w:ascii="Times New Roman" w:hAnsi="Times New Roman"/>
                <w:b/>
                <w:sz w:val="20"/>
                <w:szCs w:val="24"/>
              </w:rPr>
              <w:t>BALANCE</w:t>
            </w:r>
          </w:p>
        </w:tc>
      </w:tr>
      <w:tr w:rsidR="0084621B" w:rsidRPr="00F31162" w:rsidTr="00793DF4">
        <w:tc>
          <w:tcPr>
            <w:tcW w:w="630" w:type="dxa"/>
          </w:tcPr>
          <w:p w:rsidR="0084621B" w:rsidRPr="00F31162" w:rsidRDefault="0084621B" w:rsidP="00612157">
            <w:pPr>
              <w:spacing w:after="0" w:line="240" w:lineRule="auto"/>
              <w:jc w:val="both"/>
              <w:rPr>
                <w:rFonts w:ascii="Times New Roman" w:hAnsi="Times New Roman"/>
                <w:sz w:val="24"/>
                <w:szCs w:val="24"/>
              </w:rPr>
            </w:pPr>
            <w:r w:rsidRPr="00F31162">
              <w:rPr>
                <w:rFonts w:ascii="Times New Roman" w:hAnsi="Times New Roman"/>
                <w:sz w:val="24"/>
                <w:szCs w:val="24"/>
              </w:rPr>
              <w:t>1.</w:t>
            </w:r>
          </w:p>
        </w:tc>
        <w:tc>
          <w:tcPr>
            <w:tcW w:w="3060" w:type="dxa"/>
          </w:tcPr>
          <w:p w:rsidR="0084621B" w:rsidRPr="00F31162" w:rsidRDefault="0084621B" w:rsidP="00612157">
            <w:pPr>
              <w:spacing w:after="0" w:line="240" w:lineRule="auto"/>
              <w:jc w:val="both"/>
              <w:rPr>
                <w:rFonts w:ascii="Times New Roman" w:hAnsi="Times New Roman"/>
                <w:sz w:val="24"/>
                <w:szCs w:val="24"/>
              </w:rPr>
            </w:pPr>
            <w:r w:rsidRPr="00F31162">
              <w:rPr>
                <w:rFonts w:ascii="Times New Roman" w:hAnsi="Times New Roman"/>
                <w:sz w:val="24"/>
                <w:szCs w:val="24"/>
              </w:rPr>
              <w:t>Metropolitan Circle, Karachi</w:t>
            </w:r>
          </w:p>
        </w:tc>
        <w:tc>
          <w:tcPr>
            <w:tcW w:w="1350" w:type="dxa"/>
          </w:tcPr>
          <w:p w:rsidR="0084621B" w:rsidRPr="00F31162" w:rsidRDefault="0084621B" w:rsidP="00612157">
            <w:pPr>
              <w:spacing w:after="0" w:line="240" w:lineRule="auto"/>
              <w:jc w:val="both"/>
              <w:rPr>
                <w:rFonts w:ascii="Times New Roman" w:hAnsi="Times New Roman"/>
                <w:sz w:val="24"/>
                <w:szCs w:val="24"/>
              </w:rPr>
            </w:pPr>
            <w:r w:rsidRPr="00F31162">
              <w:rPr>
                <w:rFonts w:ascii="Times New Roman" w:hAnsi="Times New Roman"/>
                <w:sz w:val="24"/>
                <w:szCs w:val="24"/>
              </w:rPr>
              <w:t>95</w:t>
            </w:r>
          </w:p>
        </w:tc>
        <w:tc>
          <w:tcPr>
            <w:tcW w:w="1440" w:type="dxa"/>
          </w:tcPr>
          <w:p w:rsidR="0084621B" w:rsidRPr="00F31162" w:rsidRDefault="0084621B" w:rsidP="00612157">
            <w:pPr>
              <w:spacing w:after="0" w:line="240" w:lineRule="auto"/>
              <w:jc w:val="both"/>
              <w:rPr>
                <w:rFonts w:ascii="Times New Roman" w:hAnsi="Times New Roman"/>
                <w:sz w:val="24"/>
                <w:szCs w:val="24"/>
              </w:rPr>
            </w:pPr>
            <w:r w:rsidRPr="00F31162">
              <w:rPr>
                <w:rFonts w:ascii="Times New Roman" w:hAnsi="Times New Roman"/>
                <w:sz w:val="24"/>
                <w:szCs w:val="24"/>
              </w:rPr>
              <w:t>7,098</w:t>
            </w:r>
          </w:p>
        </w:tc>
        <w:tc>
          <w:tcPr>
            <w:tcW w:w="990" w:type="dxa"/>
            <w:vAlign w:val="bottom"/>
          </w:tcPr>
          <w:p w:rsidR="0084621B" w:rsidRPr="00F31162" w:rsidRDefault="0084621B" w:rsidP="00612157">
            <w:pPr>
              <w:spacing w:after="0" w:line="240" w:lineRule="auto"/>
              <w:jc w:val="both"/>
              <w:rPr>
                <w:rFonts w:ascii="Times New Roman" w:hAnsi="Times New Roman"/>
                <w:sz w:val="24"/>
                <w:szCs w:val="24"/>
              </w:rPr>
            </w:pPr>
            <w:r w:rsidRPr="00F31162">
              <w:rPr>
                <w:rFonts w:ascii="Times New Roman" w:hAnsi="Times New Roman"/>
                <w:sz w:val="24"/>
                <w:szCs w:val="24"/>
              </w:rPr>
              <w:t>7193</w:t>
            </w:r>
          </w:p>
        </w:tc>
        <w:tc>
          <w:tcPr>
            <w:tcW w:w="1260" w:type="dxa"/>
          </w:tcPr>
          <w:p w:rsidR="0084621B" w:rsidRPr="00F31162" w:rsidRDefault="0084621B" w:rsidP="00612157">
            <w:pPr>
              <w:spacing w:after="0" w:line="240" w:lineRule="auto"/>
              <w:jc w:val="both"/>
              <w:rPr>
                <w:rFonts w:ascii="Times New Roman" w:hAnsi="Times New Roman"/>
                <w:sz w:val="24"/>
                <w:szCs w:val="24"/>
              </w:rPr>
            </w:pPr>
            <w:r w:rsidRPr="00F31162">
              <w:rPr>
                <w:rFonts w:ascii="Times New Roman" w:hAnsi="Times New Roman"/>
                <w:sz w:val="24"/>
                <w:szCs w:val="24"/>
              </w:rPr>
              <w:t>7,077</w:t>
            </w:r>
          </w:p>
        </w:tc>
        <w:tc>
          <w:tcPr>
            <w:tcW w:w="1260" w:type="dxa"/>
          </w:tcPr>
          <w:p w:rsidR="0084621B" w:rsidRPr="00F31162" w:rsidRDefault="0084621B" w:rsidP="00612157">
            <w:pPr>
              <w:spacing w:after="0" w:line="240" w:lineRule="auto"/>
              <w:jc w:val="both"/>
              <w:rPr>
                <w:rFonts w:ascii="Times New Roman" w:hAnsi="Times New Roman"/>
                <w:sz w:val="24"/>
                <w:szCs w:val="24"/>
              </w:rPr>
            </w:pPr>
            <w:r w:rsidRPr="00F31162">
              <w:rPr>
                <w:rFonts w:ascii="Times New Roman" w:hAnsi="Times New Roman"/>
                <w:sz w:val="24"/>
                <w:szCs w:val="24"/>
              </w:rPr>
              <w:t>116</w:t>
            </w:r>
          </w:p>
        </w:tc>
      </w:tr>
      <w:tr w:rsidR="0084621B" w:rsidRPr="00F31162" w:rsidTr="00793DF4">
        <w:tc>
          <w:tcPr>
            <w:tcW w:w="630" w:type="dxa"/>
          </w:tcPr>
          <w:p w:rsidR="0084621B" w:rsidRPr="00F31162" w:rsidRDefault="0084621B" w:rsidP="00612157">
            <w:pPr>
              <w:spacing w:after="0" w:line="240" w:lineRule="auto"/>
              <w:jc w:val="both"/>
              <w:rPr>
                <w:rFonts w:ascii="Times New Roman" w:hAnsi="Times New Roman"/>
                <w:sz w:val="24"/>
                <w:szCs w:val="24"/>
              </w:rPr>
            </w:pPr>
            <w:r w:rsidRPr="00F31162">
              <w:rPr>
                <w:rFonts w:ascii="Times New Roman" w:hAnsi="Times New Roman"/>
                <w:sz w:val="24"/>
                <w:szCs w:val="24"/>
              </w:rPr>
              <w:t>2.</w:t>
            </w:r>
          </w:p>
        </w:tc>
        <w:tc>
          <w:tcPr>
            <w:tcW w:w="3060" w:type="dxa"/>
          </w:tcPr>
          <w:p w:rsidR="0084621B" w:rsidRPr="00F31162" w:rsidRDefault="0084621B" w:rsidP="00612157">
            <w:pPr>
              <w:spacing w:after="0" w:line="240" w:lineRule="auto"/>
              <w:jc w:val="both"/>
              <w:rPr>
                <w:rFonts w:ascii="Times New Roman" w:hAnsi="Times New Roman"/>
                <w:sz w:val="24"/>
                <w:szCs w:val="24"/>
              </w:rPr>
            </w:pPr>
            <w:r w:rsidRPr="00F31162">
              <w:rPr>
                <w:rFonts w:ascii="Times New Roman" w:hAnsi="Times New Roman"/>
                <w:sz w:val="24"/>
                <w:szCs w:val="24"/>
              </w:rPr>
              <w:t>Central Punjab, Lahore</w:t>
            </w:r>
          </w:p>
        </w:tc>
        <w:tc>
          <w:tcPr>
            <w:tcW w:w="1350" w:type="dxa"/>
          </w:tcPr>
          <w:p w:rsidR="0084621B" w:rsidRPr="00F31162" w:rsidRDefault="0084621B" w:rsidP="00612157">
            <w:pPr>
              <w:spacing w:after="0" w:line="240" w:lineRule="auto"/>
              <w:jc w:val="both"/>
              <w:rPr>
                <w:rFonts w:ascii="Times New Roman" w:hAnsi="Times New Roman"/>
                <w:sz w:val="24"/>
                <w:szCs w:val="24"/>
              </w:rPr>
            </w:pPr>
            <w:r w:rsidRPr="00F31162">
              <w:rPr>
                <w:rFonts w:ascii="Times New Roman" w:hAnsi="Times New Roman"/>
                <w:sz w:val="24"/>
                <w:szCs w:val="24"/>
              </w:rPr>
              <w:t>85</w:t>
            </w:r>
          </w:p>
        </w:tc>
        <w:tc>
          <w:tcPr>
            <w:tcW w:w="1440" w:type="dxa"/>
          </w:tcPr>
          <w:p w:rsidR="0084621B" w:rsidRPr="00F31162" w:rsidRDefault="0084621B" w:rsidP="00612157">
            <w:pPr>
              <w:spacing w:after="0" w:line="240" w:lineRule="auto"/>
              <w:jc w:val="both"/>
              <w:rPr>
                <w:rFonts w:ascii="Times New Roman" w:hAnsi="Times New Roman"/>
                <w:sz w:val="24"/>
                <w:szCs w:val="24"/>
              </w:rPr>
            </w:pPr>
            <w:r w:rsidRPr="00F31162">
              <w:rPr>
                <w:rFonts w:ascii="Times New Roman" w:hAnsi="Times New Roman"/>
                <w:sz w:val="24"/>
                <w:szCs w:val="24"/>
              </w:rPr>
              <w:t>3,399</w:t>
            </w:r>
          </w:p>
        </w:tc>
        <w:tc>
          <w:tcPr>
            <w:tcW w:w="990" w:type="dxa"/>
            <w:vAlign w:val="bottom"/>
          </w:tcPr>
          <w:p w:rsidR="0084621B" w:rsidRPr="00F31162" w:rsidRDefault="0084621B" w:rsidP="00612157">
            <w:pPr>
              <w:spacing w:after="0" w:line="240" w:lineRule="auto"/>
              <w:jc w:val="both"/>
              <w:rPr>
                <w:rFonts w:ascii="Times New Roman" w:hAnsi="Times New Roman"/>
                <w:sz w:val="24"/>
                <w:szCs w:val="24"/>
              </w:rPr>
            </w:pPr>
            <w:r w:rsidRPr="00F31162">
              <w:rPr>
                <w:rFonts w:ascii="Times New Roman" w:hAnsi="Times New Roman"/>
                <w:sz w:val="24"/>
                <w:szCs w:val="24"/>
              </w:rPr>
              <w:t>3457</w:t>
            </w:r>
          </w:p>
        </w:tc>
        <w:tc>
          <w:tcPr>
            <w:tcW w:w="1260" w:type="dxa"/>
          </w:tcPr>
          <w:p w:rsidR="0084621B" w:rsidRPr="00F31162" w:rsidRDefault="0084621B" w:rsidP="00612157">
            <w:pPr>
              <w:spacing w:after="0" w:line="240" w:lineRule="auto"/>
              <w:jc w:val="both"/>
              <w:rPr>
                <w:rFonts w:ascii="Times New Roman" w:hAnsi="Times New Roman"/>
                <w:sz w:val="24"/>
                <w:szCs w:val="24"/>
              </w:rPr>
            </w:pPr>
            <w:r w:rsidRPr="00F31162">
              <w:rPr>
                <w:rFonts w:ascii="Times New Roman" w:hAnsi="Times New Roman"/>
                <w:sz w:val="24"/>
                <w:szCs w:val="24"/>
              </w:rPr>
              <w:t>3,371</w:t>
            </w:r>
          </w:p>
        </w:tc>
        <w:tc>
          <w:tcPr>
            <w:tcW w:w="1260" w:type="dxa"/>
          </w:tcPr>
          <w:p w:rsidR="0084621B" w:rsidRPr="00F31162" w:rsidRDefault="0084621B" w:rsidP="00612157">
            <w:pPr>
              <w:spacing w:after="0" w:line="240" w:lineRule="auto"/>
              <w:jc w:val="both"/>
              <w:rPr>
                <w:rFonts w:ascii="Times New Roman" w:hAnsi="Times New Roman"/>
                <w:sz w:val="24"/>
                <w:szCs w:val="24"/>
              </w:rPr>
            </w:pPr>
            <w:r w:rsidRPr="00F31162">
              <w:rPr>
                <w:rFonts w:ascii="Times New Roman" w:hAnsi="Times New Roman"/>
                <w:sz w:val="24"/>
                <w:szCs w:val="24"/>
              </w:rPr>
              <w:t>86</w:t>
            </w:r>
          </w:p>
        </w:tc>
      </w:tr>
      <w:tr w:rsidR="0084621B" w:rsidRPr="00F31162" w:rsidTr="00793DF4">
        <w:tc>
          <w:tcPr>
            <w:tcW w:w="630" w:type="dxa"/>
          </w:tcPr>
          <w:p w:rsidR="0084621B" w:rsidRPr="00F31162" w:rsidRDefault="0084621B" w:rsidP="00612157">
            <w:pPr>
              <w:spacing w:after="0" w:line="240" w:lineRule="auto"/>
              <w:jc w:val="both"/>
              <w:rPr>
                <w:rFonts w:ascii="Times New Roman" w:hAnsi="Times New Roman"/>
                <w:sz w:val="24"/>
                <w:szCs w:val="24"/>
              </w:rPr>
            </w:pPr>
            <w:r w:rsidRPr="00F31162">
              <w:rPr>
                <w:rFonts w:ascii="Times New Roman" w:hAnsi="Times New Roman"/>
                <w:sz w:val="24"/>
                <w:szCs w:val="24"/>
              </w:rPr>
              <w:t>3.</w:t>
            </w:r>
          </w:p>
        </w:tc>
        <w:tc>
          <w:tcPr>
            <w:tcW w:w="3060" w:type="dxa"/>
          </w:tcPr>
          <w:p w:rsidR="0084621B" w:rsidRPr="00F31162" w:rsidRDefault="0084621B" w:rsidP="00612157">
            <w:pPr>
              <w:spacing w:after="0" w:line="240" w:lineRule="auto"/>
              <w:jc w:val="both"/>
              <w:rPr>
                <w:rFonts w:ascii="Times New Roman" w:hAnsi="Times New Roman"/>
                <w:sz w:val="24"/>
                <w:szCs w:val="24"/>
              </w:rPr>
            </w:pPr>
            <w:r w:rsidRPr="00F31162">
              <w:rPr>
                <w:rFonts w:ascii="Times New Roman" w:hAnsi="Times New Roman"/>
                <w:sz w:val="24"/>
                <w:szCs w:val="24"/>
              </w:rPr>
              <w:t>Southern Punjab, Multan</w:t>
            </w:r>
          </w:p>
        </w:tc>
        <w:tc>
          <w:tcPr>
            <w:tcW w:w="1350" w:type="dxa"/>
          </w:tcPr>
          <w:p w:rsidR="0084621B" w:rsidRPr="00F31162" w:rsidRDefault="0084621B" w:rsidP="00612157">
            <w:pPr>
              <w:spacing w:after="0" w:line="240" w:lineRule="auto"/>
              <w:jc w:val="both"/>
              <w:rPr>
                <w:rFonts w:ascii="Times New Roman" w:hAnsi="Times New Roman"/>
                <w:sz w:val="24"/>
                <w:szCs w:val="24"/>
              </w:rPr>
            </w:pPr>
            <w:r w:rsidRPr="00F31162">
              <w:rPr>
                <w:rFonts w:ascii="Times New Roman" w:hAnsi="Times New Roman"/>
                <w:sz w:val="24"/>
                <w:szCs w:val="24"/>
              </w:rPr>
              <w:t>60</w:t>
            </w:r>
          </w:p>
        </w:tc>
        <w:tc>
          <w:tcPr>
            <w:tcW w:w="1440" w:type="dxa"/>
          </w:tcPr>
          <w:p w:rsidR="0084621B" w:rsidRPr="00F31162" w:rsidRDefault="0084621B" w:rsidP="00612157">
            <w:pPr>
              <w:spacing w:after="0" w:line="240" w:lineRule="auto"/>
              <w:jc w:val="both"/>
              <w:rPr>
                <w:rFonts w:ascii="Times New Roman" w:hAnsi="Times New Roman"/>
                <w:sz w:val="24"/>
                <w:szCs w:val="24"/>
              </w:rPr>
            </w:pPr>
            <w:r w:rsidRPr="00F31162">
              <w:rPr>
                <w:rFonts w:ascii="Times New Roman" w:hAnsi="Times New Roman"/>
                <w:sz w:val="24"/>
                <w:szCs w:val="24"/>
              </w:rPr>
              <w:t>4,504</w:t>
            </w:r>
          </w:p>
        </w:tc>
        <w:tc>
          <w:tcPr>
            <w:tcW w:w="990" w:type="dxa"/>
            <w:vAlign w:val="bottom"/>
          </w:tcPr>
          <w:p w:rsidR="0084621B" w:rsidRPr="00F31162" w:rsidRDefault="0084621B" w:rsidP="00612157">
            <w:pPr>
              <w:spacing w:after="0" w:line="240" w:lineRule="auto"/>
              <w:jc w:val="both"/>
              <w:rPr>
                <w:rFonts w:ascii="Times New Roman" w:hAnsi="Times New Roman"/>
                <w:sz w:val="24"/>
                <w:szCs w:val="24"/>
              </w:rPr>
            </w:pPr>
            <w:r w:rsidRPr="00F31162">
              <w:rPr>
                <w:rFonts w:ascii="Times New Roman" w:hAnsi="Times New Roman"/>
                <w:sz w:val="24"/>
                <w:szCs w:val="24"/>
              </w:rPr>
              <w:t>4564</w:t>
            </w:r>
          </w:p>
        </w:tc>
        <w:tc>
          <w:tcPr>
            <w:tcW w:w="1260" w:type="dxa"/>
          </w:tcPr>
          <w:p w:rsidR="0084621B" w:rsidRPr="00F31162" w:rsidRDefault="0084621B" w:rsidP="00612157">
            <w:pPr>
              <w:spacing w:after="0" w:line="240" w:lineRule="auto"/>
              <w:jc w:val="both"/>
              <w:rPr>
                <w:rFonts w:ascii="Times New Roman" w:hAnsi="Times New Roman"/>
                <w:sz w:val="24"/>
                <w:szCs w:val="24"/>
              </w:rPr>
            </w:pPr>
            <w:r w:rsidRPr="00F31162">
              <w:rPr>
                <w:rFonts w:ascii="Times New Roman" w:hAnsi="Times New Roman"/>
                <w:sz w:val="24"/>
                <w:szCs w:val="24"/>
              </w:rPr>
              <w:t>4,386</w:t>
            </w:r>
          </w:p>
        </w:tc>
        <w:tc>
          <w:tcPr>
            <w:tcW w:w="1260" w:type="dxa"/>
          </w:tcPr>
          <w:p w:rsidR="0084621B" w:rsidRPr="00F31162" w:rsidRDefault="0084621B" w:rsidP="00612157">
            <w:pPr>
              <w:spacing w:after="0" w:line="240" w:lineRule="auto"/>
              <w:jc w:val="both"/>
              <w:rPr>
                <w:rFonts w:ascii="Times New Roman" w:hAnsi="Times New Roman"/>
                <w:sz w:val="24"/>
                <w:szCs w:val="24"/>
              </w:rPr>
            </w:pPr>
            <w:r w:rsidRPr="00F31162">
              <w:rPr>
                <w:rFonts w:ascii="Times New Roman" w:hAnsi="Times New Roman"/>
                <w:sz w:val="24"/>
                <w:szCs w:val="24"/>
              </w:rPr>
              <w:t>178</w:t>
            </w:r>
          </w:p>
        </w:tc>
      </w:tr>
      <w:tr w:rsidR="0084621B" w:rsidRPr="00F31162" w:rsidTr="00793DF4">
        <w:tc>
          <w:tcPr>
            <w:tcW w:w="630" w:type="dxa"/>
          </w:tcPr>
          <w:p w:rsidR="0084621B" w:rsidRPr="00F31162" w:rsidRDefault="0084621B" w:rsidP="00612157">
            <w:pPr>
              <w:spacing w:after="0" w:line="240" w:lineRule="auto"/>
              <w:jc w:val="both"/>
              <w:rPr>
                <w:rFonts w:ascii="Times New Roman" w:hAnsi="Times New Roman"/>
                <w:sz w:val="24"/>
                <w:szCs w:val="24"/>
              </w:rPr>
            </w:pPr>
            <w:r w:rsidRPr="00F31162">
              <w:rPr>
                <w:rFonts w:ascii="Times New Roman" w:hAnsi="Times New Roman"/>
                <w:sz w:val="24"/>
                <w:szCs w:val="24"/>
              </w:rPr>
              <w:t>4.</w:t>
            </w:r>
          </w:p>
        </w:tc>
        <w:tc>
          <w:tcPr>
            <w:tcW w:w="3060" w:type="dxa"/>
          </w:tcPr>
          <w:p w:rsidR="0084621B" w:rsidRPr="00F31162" w:rsidRDefault="0084621B" w:rsidP="00612157">
            <w:pPr>
              <w:spacing w:after="0" w:line="240" w:lineRule="auto"/>
              <w:ind w:right="-108"/>
              <w:jc w:val="both"/>
              <w:rPr>
                <w:rFonts w:ascii="Times New Roman" w:hAnsi="Times New Roman"/>
                <w:sz w:val="24"/>
                <w:szCs w:val="24"/>
              </w:rPr>
            </w:pPr>
            <w:r w:rsidRPr="00F31162">
              <w:rPr>
                <w:rFonts w:ascii="Times New Roman" w:hAnsi="Times New Roman"/>
                <w:sz w:val="24"/>
                <w:szCs w:val="24"/>
              </w:rPr>
              <w:t>Khyber Pakhtunkhwa, Peshawar</w:t>
            </w:r>
          </w:p>
        </w:tc>
        <w:tc>
          <w:tcPr>
            <w:tcW w:w="1350" w:type="dxa"/>
          </w:tcPr>
          <w:p w:rsidR="0084621B" w:rsidRPr="00F31162" w:rsidRDefault="0084621B" w:rsidP="00612157">
            <w:pPr>
              <w:spacing w:after="0" w:line="240" w:lineRule="auto"/>
              <w:jc w:val="both"/>
              <w:rPr>
                <w:rFonts w:ascii="Times New Roman" w:hAnsi="Times New Roman"/>
                <w:sz w:val="24"/>
                <w:szCs w:val="24"/>
              </w:rPr>
            </w:pPr>
            <w:r w:rsidRPr="00F31162">
              <w:rPr>
                <w:rFonts w:ascii="Times New Roman" w:hAnsi="Times New Roman"/>
                <w:sz w:val="24"/>
                <w:szCs w:val="24"/>
              </w:rPr>
              <w:t>56</w:t>
            </w:r>
          </w:p>
        </w:tc>
        <w:tc>
          <w:tcPr>
            <w:tcW w:w="1440" w:type="dxa"/>
          </w:tcPr>
          <w:p w:rsidR="0084621B" w:rsidRPr="00F31162" w:rsidRDefault="0084621B" w:rsidP="00612157">
            <w:pPr>
              <w:spacing w:after="0" w:line="240" w:lineRule="auto"/>
              <w:jc w:val="both"/>
              <w:rPr>
                <w:rFonts w:ascii="Times New Roman" w:hAnsi="Times New Roman"/>
                <w:sz w:val="24"/>
                <w:szCs w:val="24"/>
              </w:rPr>
            </w:pPr>
            <w:r w:rsidRPr="00F31162">
              <w:rPr>
                <w:rFonts w:ascii="Times New Roman" w:hAnsi="Times New Roman"/>
                <w:sz w:val="24"/>
                <w:szCs w:val="24"/>
              </w:rPr>
              <w:t>1,669</w:t>
            </w:r>
          </w:p>
        </w:tc>
        <w:tc>
          <w:tcPr>
            <w:tcW w:w="990" w:type="dxa"/>
            <w:vAlign w:val="bottom"/>
          </w:tcPr>
          <w:p w:rsidR="0084621B" w:rsidRPr="00F31162" w:rsidRDefault="0084621B" w:rsidP="00612157">
            <w:pPr>
              <w:spacing w:after="0" w:line="240" w:lineRule="auto"/>
              <w:jc w:val="both"/>
              <w:rPr>
                <w:rFonts w:ascii="Times New Roman" w:hAnsi="Times New Roman"/>
                <w:sz w:val="24"/>
                <w:szCs w:val="24"/>
              </w:rPr>
            </w:pPr>
            <w:r w:rsidRPr="00F31162">
              <w:rPr>
                <w:rFonts w:ascii="Times New Roman" w:hAnsi="Times New Roman"/>
                <w:sz w:val="24"/>
                <w:szCs w:val="24"/>
              </w:rPr>
              <w:t>1725</w:t>
            </w:r>
          </w:p>
        </w:tc>
        <w:tc>
          <w:tcPr>
            <w:tcW w:w="1260" w:type="dxa"/>
          </w:tcPr>
          <w:p w:rsidR="0084621B" w:rsidRPr="00F31162" w:rsidRDefault="0084621B" w:rsidP="00612157">
            <w:pPr>
              <w:spacing w:after="0" w:line="240" w:lineRule="auto"/>
              <w:jc w:val="both"/>
              <w:rPr>
                <w:rFonts w:ascii="Times New Roman" w:hAnsi="Times New Roman"/>
                <w:sz w:val="24"/>
                <w:szCs w:val="24"/>
              </w:rPr>
            </w:pPr>
            <w:r w:rsidRPr="00F31162">
              <w:rPr>
                <w:rFonts w:ascii="Times New Roman" w:hAnsi="Times New Roman"/>
                <w:sz w:val="24"/>
                <w:szCs w:val="24"/>
              </w:rPr>
              <w:t>1,666</w:t>
            </w:r>
          </w:p>
        </w:tc>
        <w:tc>
          <w:tcPr>
            <w:tcW w:w="1260" w:type="dxa"/>
          </w:tcPr>
          <w:p w:rsidR="0084621B" w:rsidRPr="00F31162" w:rsidRDefault="0084621B" w:rsidP="00612157">
            <w:pPr>
              <w:spacing w:after="0" w:line="240" w:lineRule="auto"/>
              <w:jc w:val="both"/>
              <w:rPr>
                <w:rFonts w:ascii="Times New Roman" w:hAnsi="Times New Roman"/>
                <w:sz w:val="24"/>
                <w:szCs w:val="24"/>
              </w:rPr>
            </w:pPr>
            <w:r w:rsidRPr="00F31162">
              <w:rPr>
                <w:rFonts w:ascii="Times New Roman" w:hAnsi="Times New Roman"/>
                <w:sz w:val="24"/>
                <w:szCs w:val="24"/>
              </w:rPr>
              <w:t>59</w:t>
            </w:r>
          </w:p>
        </w:tc>
      </w:tr>
      <w:tr w:rsidR="0084621B" w:rsidRPr="00F31162" w:rsidTr="00793DF4">
        <w:tc>
          <w:tcPr>
            <w:tcW w:w="630" w:type="dxa"/>
          </w:tcPr>
          <w:p w:rsidR="0084621B" w:rsidRPr="00F31162" w:rsidRDefault="0084621B" w:rsidP="00612157">
            <w:pPr>
              <w:spacing w:after="0" w:line="240" w:lineRule="auto"/>
              <w:jc w:val="both"/>
              <w:rPr>
                <w:rFonts w:ascii="Times New Roman" w:hAnsi="Times New Roman"/>
                <w:sz w:val="24"/>
                <w:szCs w:val="24"/>
              </w:rPr>
            </w:pPr>
            <w:r w:rsidRPr="00F31162">
              <w:rPr>
                <w:rFonts w:ascii="Times New Roman" w:hAnsi="Times New Roman"/>
                <w:sz w:val="24"/>
                <w:szCs w:val="24"/>
              </w:rPr>
              <w:t>5.</w:t>
            </w:r>
          </w:p>
        </w:tc>
        <w:tc>
          <w:tcPr>
            <w:tcW w:w="3060" w:type="dxa"/>
          </w:tcPr>
          <w:p w:rsidR="0084621B" w:rsidRPr="00F31162" w:rsidRDefault="0084621B" w:rsidP="00612157">
            <w:pPr>
              <w:spacing w:after="0" w:line="240" w:lineRule="auto"/>
              <w:jc w:val="both"/>
              <w:rPr>
                <w:rFonts w:ascii="Times New Roman" w:hAnsi="Times New Roman"/>
                <w:sz w:val="24"/>
                <w:szCs w:val="24"/>
              </w:rPr>
            </w:pPr>
            <w:r w:rsidRPr="00F31162">
              <w:rPr>
                <w:rFonts w:ascii="Times New Roman" w:hAnsi="Times New Roman"/>
                <w:sz w:val="24"/>
                <w:szCs w:val="24"/>
              </w:rPr>
              <w:t>F.C, GB &amp; AJK, Islamabad</w:t>
            </w:r>
          </w:p>
        </w:tc>
        <w:tc>
          <w:tcPr>
            <w:tcW w:w="1350" w:type="dxa"/>
          </w:tcPr>
          <w:p w:rsidR="0084621B" w:rsidRPr="00F31162" w:rsidRDefault="0084621B" w:rsidP="00612157">
            <w:pPr>
              <w:spacing w:after="0" w:line="240" w:lineRule="auto"/>
              <w:jc w:val="both"/>
              <w:rPr>
                <w:rFonts w:ascii="Times New Roman" w:hAnsi="Times New Roman"/>
                <w:sz w:val="24"/>
                <w:szCs w:val="24"/>
              </w:rPr>
            </w:pPr>
            <w:r w:rsidRPr="00F31162">
              <w:rPr>
                <w:rFonts w:ascii="Times New Roman" w:hAnsi="Times New Roman"/>
                <w:sz w:val="24"/>
                <w:szCs w:val="24"/>
              </w:rPr>
              <w:t>28</w:t>
            </w:r>
          </w:p>
        </w:tc>
        <w:tc>
          <w:tcPr>
            <w:tcW w:w="1440" w:type="dxa"/>
          </w:tcPr>
          <w:p w:rsidR="0084621B" w:rsidRPr="00F31162" w:rsidRDefault="0084621B" w:rsidP="00612157">
            <w:pPr>
              <w:spacing w:after="0" w:line="240" w:lineRule="auto"/>
              <w:jc w:val="both"/>
              <w:rPr>
                <w:rFonts w:ascii="Times New Roman" w:hAnsi="Times New Roman"/>
                <w:sz w:val="24"/>
                <w:szCs w:val="24"/>
              </w:rPr>
            </w:pPr>
            <w:r w:rsidRPr="00F31162">
              <w:rPr>
                <w:rFonts w:ascii="Times New Roman" w:hAnsi="Times New Roman"/>
                <w:sz w:val="24"/>
                <w:szCs w:val="24"/>
              </w:rPr>
              <w:t>3,515</w:t>
            </w:r>
          </w:p>
        </w:tc>
        <w:tc>
          <w:tcPr>
            <w:tcW w:w="990" w:type="dxa"/>
            <w:vAlign w:val="bottom"/>
          </w:tcPr>
          <w:p w:rsidR="0084621B" w:rsidRPr="00F31162" w:rsidRDefault="0084621B" w:rsidP="00612157">
            <w:pPr>
              <w:spacing w:after="0" w:line="240" w:lineRule="auto"/>
              <w:jc w:val="both"/>
              <w:rPr>
                <w:rFonts w:ascii="Times New Roman" w:hAnsi="Times New Roman"/>
                <w:sz w:val="24"/>
                <w:szCs w:val="24"/>
              </w:rPr>
            </w:pPr>
            <w:r w:rsidRPr="00F31162">
              <w:rPr>
                <w:rFonts w:ascii="Times New Roman" w:hAnsi="Times New Roman"/>
                <w:sz w:val="24"/>
                <w:szCs w:val="24"/>
              </w:rPr>
              <w:t>3543</w:t>
            </w:r>
          </w:p>
        </w:tc>
        <w:tc>
          <w:tcPr>
            <w:tcW w:w="1260" w:type="dxa"/>
          </w:tcPr>
          <w:p w:rsidR="0084621B" w:rsidRPr="00F31162" w:rsidRDefault="0084621B" w:rsidP="00612157">
            <w:pPr>
              <w:spacing w:after="0" w:line="240" w:lineRule="auto"/>
              <w:jc w:val="both"/>
              <w:rPr>
                <w:rFonts w:ascii="Times New Roman" w:hAnsi="Times New Roman"/>
                <w:sz w:val="24"/>
                <w:szCs w:val="24"/>
              </w:rPr>
            </w:pPr>
            <w:r w:rsidRPr="00F31162">
              <w:rPr>
                <w:rFonts w:ascii="Times New Roman" w:hAnsi="Times New Roman"/>
                <w:sz w:val="24"/>
                <w:szCs w:val="24"/>
              </w:rPr>
              <w:t>3,283</w:t>
            </w:r>
          </w:p>
        </w:tc>
        <w:tc>
          <w:tcPr>
            <w:tcW w:w="1260" w:type="dxa"/>
          </w:tcPr>
          <w:p w:rsidR="0084621B" w:rsidRPr="00F31162" w:rsidRDefault="0084621B" w:rsidP="00612157">
            <w:pPr>
              <w:spacing w:after="0" w:line="240" w:lineRule="auto"/>
              <w:jc w:val="both"/>
              <w:rPr>
                <w:rFonts w:ascii="Times New Roman" w:hAnsi="Times New Roman"/>
                <w:sz w:val="24"/>
                <w:szCs w:val="24"/>
              </w:rPr>
            </w:pPr>
            <w:r w:rsidRPr="00F31162">
              <w:rPr>
                <w:rFonts w:ascii="Times New Roman" w:hAnsi="Times New Roman"/>
                <w:sz w:val="24"/>
                <w:szCs w:val="24"/>
              </w:rPr>
              <w:t>260</w:t>
            </w:r>
          </w:p>
        </w:tc>
      </w:tr>
      <w:tr w:rsidR="0084621B" w:rsidRPr="00F31162" w:rsidTr="00793DF4">
        <w:tc>
          <w:tcPr>
            <w:tcW w:w="630" w:type="dxa"/>
          </w:tcPr>
          <w:p w:rsidR="0084621B" w:rsidRPr="00F31162" w:rsidRDefault="0084621B" w:rsidP="00612157">
            <w:pPr>
              <w:spacing w:after="0" w:line="240" w:lineRule="auto"/>
              <w:jc w:val="both"/>
              <w:rPr>
                <w:rFonts w:ascii="Times New Roman" w:hAnsi="Times New Roman"/>
                <w:bCs/>
                <w:sz w:val="24"/>
                <w:szCs w:val="24"/>
              </w:rPr>
            </w:pPr>
            <w:r w:rsidRPr="00F31162">
              <w:rPr>
                <w:rFonts w:ascii="Times New Roman" w:hAnsi="Times New Roman"/>
                <w:bCs/>
                <w:sz w:val="24"/>
                <w:szCs w:val="24"/>
              </w:rPr>
              <w:t>6.</w:t>
            </w:r>
          </w:p>
        </w:tc>
        <w:tc>
          <w:tcPr>
            <w:tcW w:w="3060" w:type="dxa"/>
          </w:tcPr>
          <w:p w:rsidR="0084621B" w:rsidRPr="00F31162" w:rsidRDefault="0084621B" w:rsidP="00612157">
            <w:pPr>
              <w:spacing w:after="0" w:line="240" w:lineRule="auto"/>
              <w:jc w:val="both"/>
              <w:rPr>
                <w:rFonts w:ascii="Times New Roman" w:hAnsi="Times New Roman"/>
                <w:sz w:val="24"/>
                <w:szCs w:val="24"/>
              </w:rPr>
            </w:pPr>
            <w:r w:rsidRPr="00F31162">
              <w:rPr>
                <w:rFonts w:ascii="Times New Roman" w:hAnsi="Times New Roman"/>
                <w:sz w:val="24"/>
                <w:szCs w:val="24"/>
              </w:rPr>
              <w:t>Northern Punjab, Rawalpindi</w:t>
            </w:r>
          </w:p>
        </w:tc>
        <w:tc>
          <w:tcPr>
            <w:tcW w:w="1350" w:type="dxa"/>
          </w:tcPr>
          <w:p w:rsidR="0084621B" w:rsidRPr="00F31162" w:rsidRDefault="0084621B" w:rsidP="00612157">
            <w:pPr>
              <w:spacing w:after="0" w:line="240" w:lineRule="auto"/>
              <w:jc w:val="both"/>
              <w:rPr>
                <w:rFonts w:ascii="Times New Roman" w:hAnsi="Times New Roman"/>
                <w:sz w:val="24"/>
                <w:szCs w:val="24"/>
              </w:rPr>
            </w:pPr>
            <w:r w:rsidRPr="00F31162">
              <w:rPr>
                <w:rFonts w:ascii="Times New Roman" w:hAnsi="Times New Roman"/>
                <w:sz w:val="24"/>
                <w:szCs w:val="24"/>
              </w:rPr>
              <w:t>10</w:t>
            </w:r>
          </w:p>
        </w:tc>
        <w:tc>
          <w:tcPr>
            <w:tcW w:w="1440" w:type="dxa"/>
          </w:tcPr>
          <w:p w:rsidR="0084621B" w:rsidRPr="00F31162" w:rsidRDefault="0084621B" w:rsidP="00612157">
            <w:pPr>
              <w:spacing w:after="0" w:line="240" w:lineRule="auto"/>
              <w:jc w:val="both"/>
              <w:rPr>
                <w:rFonts w:ascii="Times New Roman" w:hAnsi="Times New Roman"/>
                <w:sz w:val="24"/>
                <w:szCs w:val="24"/>
              </w:rPr>
            </w:pPr>
            <w:r w:rsidRPr="00F31162">
              <w:rPr>
                <w:rFonts w:ascii="Times New Roman" w:hAnsi="Times New Roman"/>
                <w:sz w:val="24"/>
                <w:szCs w:val="24"/>
              </w:rPr>
              <w:t>6,806</w:t>
            </w:r>
          </w:p>
        </w:tc>
        <w:tc>
          <w:tcPr>
            <w:tcW w:w="990" w:type="dxa"/>
            <w:vAlign w:val="bottom"/>
          </w:tcPr>
          <w:p w:rsidR="0084621B" w:rsidRPr="00F31162" w:rsidRDefault="0084621B" w:rsidP="00612157">
            <w:pPr>
              <w:spacing w:after="0" w:line="240" w:lineRule="auto"/>
              <w:jc w:val="both"/>
              <w:rPr>
                <w:rFonts w:ascii="Times New Roman" w:hAnsi="Times New Roman"/>
                <w:sz w:val="24"/>
                <w:szCs w:val="24"/>
              </w:rPr>
            </w:pPr>
            <w:r w:rsidRPr="00F31162">
              <w:rPr>
                <w:rFonts w:ascii="Times New Roman" w:hAnsi="Times New Roman"/>
                <w:sz w:val="24"/>
                <w:szCs w:val="24"/>
              </w:rPr>
              <w:t>6816</w:t>
            </w:r>
          </w:p>
        </w:tc>
        <w:tc>
          <w:tcPr>
            <w:tcW w:w="1260" w:type="dxa"/>
          </w:tcPr>
          <w:p w:rsidR="0084621B" w:rsidRPr="00F31162" w:rsidRDefault="0084621B" w:rsidP="00612157">
            <w:pPr>
              <w:spacing w:after="0" w:line="240" w:lineRule="auto"/>
              <w:jc w:val="both"/>
              <w:rPr>
                <w:rFonts w:ascii="Times New Roman" w:hAnsi="Times New Roman"/>
                <w:sz w:val="24"/>
                <w:szCs w:val="24"/>
              </w:rPr>
            </w:pPr>
            <w:r w:rsidRPr="00F31162">
              <w:rPr>
                <w:rFonts w:ascii="Times New Roman" w:hAnsi="Times New Roman"/>
                <w:sz w:val="24"/>
                <w:szCs w:val="24"/>
              </w:rPr>
              <w:t>6,799</w:t>
            </w:r>
          </w:p>
        </w:tc>
        <w:tc>
          <w:tcPr>
            <w:tcW w:w="1260" w:type="dxa"/>
          </w:tcPr>
          <w:p w:rsidR="0084621B" w:rsidRPr="00F31162" w:rsidRDefault="0084621B" w:rsidP="00612157">
            <w:pPr>
              <w:spacing w:after="0" w:line="240" w:lineRule="auto"/>
              <w:jc w:val="both"/>
              <w:rPr>
                <w:rFonts w:ascii="Times New Roman" w:hAnsi="Times New Roman"/>
                <w:sz w:val="24"/>
                <w:szCs w:val="24"/>
              </w:rPr>
            </w:pPr>
            <w:r w:rsidRPr="00F31162">
              <w:rPr>
                <w:rFonts w:ascii="Times New Roman" w:hAnsi="Times New Roman"/>
                <w:sz w:val="24"/>
                <w:szCs w:val="24"/>
              </w:rPr>
              <w:t>17</w:t>
            </w:r>
          </w:p>
        </w:tc>
      </w:tr>
      <w:tr w:rsidR="0084621B" w:rsidRPr="00F31162" w:rsidTr="00793DF4">
        <w:tc>
          <w:tcPr>
            <w:tcW w:w="630" w:type="dxa"/>
          </w:tcPr>
          <w:p w:rsidR="0084621B" w:rsidRPr="00F31162" w:rsidRDefault="0084621B" w:rsidP="00612157">
            <w:pPr>
              <w:spacing w:after="0" w:line="240" w:lineRule="auto"/>
              <w:jc w:val="both"/>
              <w:rPr>
                <w:rFonts w:ascii="Times New Roman" w:hAnsi="Times New Roman"/>
                <w:bCs/>
                <w:sz w:val="24"/>
                <w:szCs w:val="24"/>
              </w:rPr>
            </w:pPr>
            <w:r w:rsidRPr="00F31162">
              <w:rPr>
                <w:rFonts w:ascii="Times New Roman" w:hAnsi="Times New Roman"/>
                <w:bCs/>
                <w:sz w:val="24"/>
                <w:szCs w:val="24"/>
              </w:rPr>
              <w:t>7.</w:t>
            </w:r>
          </w:p>
        </w:tc>
        <w:tc>
          <w:tcPr>
            <w:tcW w:w="3060" w:type="dxa"/>
          </w:tcPr>
          <w:p w:rsidR="0084621B" w:rsidRPr="00F31162" w:rsidRDefault="0084621B" w:rsidP="00612157">
            <w:pPr>
              <w:spacing w:after="0" w:line="240" w:lineRule="auto"/>
              <w:jc w:val="both"/>
              <w:rPr>
                <w:rFonts w:ascii="Times New Roman" w:hAnsi="Times New Roman"/>
                <w:sz w:val="24"/>
                <w:szCs w:val="24"/>
              </w:rPr>
            </w:pPr>
            <w:r w:rsidRPr="00F31162">
              <w:rPr>
                <w:rFonts w:ascii="Times New Roman" w:hAnsi="Times New Roman"/>
                <w:sz w:val="24"/>
                <w:szCs w:val="24"/>
              </w:rPr>
              <w:t>Northern Sindh, Hyderabad</w:t>
            </w:r>
          </w:p>
        </w:tc>
        <w:tc>
          <w:tcPr>
            <w:tcW w:w="1350" w:type="dxa"/>
          </w:tcPr>
          <w:p w:rsidR="0084621B" w:rsidRPr="00F31162" w:rsidRDefault="0084621B" w:rsidP="00612157">
            <w:pPr>
              <w:spacing w:after="0" w:line="240" w:lineRule="auto"/>
              <w:jc w:val="both"/>
              <w:rPr>
                <w:rFonts w:ascii="Times New Roman" w:hAnsi="Times New Roman"/>
                <w:sz w:val="24"/>
                <w:szCs w:val="24"/>
              </w:rPr>
            </w:pPr>
            <w:r w:rsidRPr="00F31162">
              <w:rPr>
                <w:rFonts w:ascii="Times New Roman" w:hAnsi="Times New Roman"/>
                <w:sz w:val="24"/>
                <w:szCs w:val="24"/>
              </w:rPr>
              <w:t>10</w:t>
            </w:r>
          </w:p>
        </w:tc>
        <w:tc>
          <w:tcPr>
            <w:tcW w:w="1440" w:type="dxa"/>
          </w:tcPr>
          <w:p w:rsidR="0084621B" w:rsidRPr="00F31162" w:rsidRDefault="0084621B" w:rsidP="00612157">
            <w:pPr>
              <w:spacing w:after="0" w:line="240" w:lineRule="auto"/>
              <w:jc w:val="both"/>
              <w:rPr>
                <w:rFonts w:ascii="Times New Roman" w:hAnsi="Times New Roman"/>
                <w:sz w:val="24"/>
                <w:szCs w:val="24"/>
              </w:rPr>
            </w:pPr>
            <w:r w:rsidRPr="00F31162">
              <w:rPr>
                <w:rFonts w:ascii="Times New Roman" w:hAnsi="Times New Roman"/>
                <w:sz w:val="24"/>
                <w:szCs w:val="24"/>
              </w:rPr>
              <w:t>968</w:t>
            </w:r>
          </w:p>
        </w:tc>
        <w:tc>
          <w:tcPr>
            <w:tcW w:w="990" w:type="dxa"/>
            <w:vAlign w:val="bottom"/>
          </w:tcPr>
          <w:p w:rsidR="0084621B" w:rsidRPr="00F31162" w:rsidRDefault="0084621B" w:rsidP="00612157">
            <w:pPr>
              <w:spacing w:after="0" w:line="240" w:lineRule="auto"/>
              <w:jc w:val="both"/>
              <w:rPr>
                <w:rFonts w:ascii="Times New Roman" w:hAnsi="Times New Roman"/>
                <w:sz w:val="24"/>
                <w:szCs w:val="24"/>
              </w:rPr>
            </w:pPr>
            <w:r w:rsidRPr="00F31162">
              <w:rPr>
                <w:rFonts w:ascii="Times New Roman" w:hAnsi="Times New Roman"/>
                <w:sz w:val="24"/>
                <w:szCs w:val="24"/>
              </w:rPr>
              <w:t>978</w:t>
            </w:r>
          </w:p>
        </w:tc>
        <w:tc>
          <w:tcPr>
            <w:tcW w:w="1260" w:type="dxa"/>
          </w:tcPr>
          <w:p w:rsidR="0084621B" w:rsidRPr="00F31162" w:rsidRDefault="0084621B" w:rsidP="00612157">
            <w:pPr>
              <w:spacing w:after="0" w:line="240" w:lineRule="auto"/>
              <w:jc w:val="both"/>
              <w:rPr>
                <w:rFonts w:ascii="Times New Roman" w:hAnsi="Times New Roman"/>
                <w:sz w:val="24"/>
                <w:szCs w:val="24"/>
              </w:rPr>
            </w:pPr>
            <w:r w:rsidRPr="00F31162">
              <w:rPr>
                <w:rFonts w:ascii="Times New Roman" w:hAnsi="Times New Roman"/>
                <w:sz w:val="24"/>
                <w:szCs w:val="24"/>
              </w:rPr>
              <w:t>972</w:t>
            </w:r>
          </w:p>
        </w:tc>
        <w:tc>
          <w:tcPr>
            <w:tcW w:w="1260" w:type="dxa"/>
          </w:tcPr>
          <w:p w:rsidR="0084621B" w:rsidRPr="00F31162" w:rsidRDefault="0084621B" w:rsidP="00612157">
            <w:pPr>
              <w:spacing w:after="0" w:line="240" w:lineRule="auto"/>
              <w:jc w:val="both"/>
              <w:rPr>
                <w:rFonts w:ascii="Times New Roman" w:hAnsi="Times New Roman"/>
                <w:sz w:val="24"/>
                <w:szCs w:val="24"/>
              </w:rPr>
            </w:pPr>
            <w:r w:rsidRPr="00F31162">
              <w:rPr>
                <w:rFonts w:ascii="Times New Roman" w:hAnsi="Times New Roman"/>
                <w:sz w:val="24"/>
                <w:szCs w:val="24"/>
              </w:rPr>
              <w:t>06</w:t>
            </w:r>
          </w:p>
        </w:tc>
      </w:tr>
      <w:tr w:rsidR="0084621B" w:rsidRPr="00F31162" w:rsidTr="00793DF4">
        <w:tc>
          <w:tcPr>
            <w:tcW w:w="630" w:type="dxa"/>
          </w:tcPr>
          <w:p w:rsidR="0084621B" w:rsidRPr="00F31162" w:rsidRDefault="0084621B" w:rsidP="00612157">
            <w:pPr>
              <w:spacing w:after="0" w:line="240" w:lineRule="auto"/>
              <w:jc w:val="both"/>
              <w:rPr>
                <w:rFonts w:ascii="Times New Roman" w:hAnsi="Times New Roman"/>
                <w:bCs/>
                <w:sz w:val="24"/>
                <w:szCs w:val="24"/>
              </w:rPr>
            </w:pPr>
            <w:r w:rsidRPr="00F31162">
              <w:rPr>
                <w:rFonts w:ascii="Times New Roman" w:hAnsi="Times New Roman"/>
                <w:bCs/>
                <w:sz w:val="24"/>
                <w:szCs w:val="24"/>
              </w:rPr>
              <w:t>8.</w:t>
            </w:r>
          </w:p>
        </w:tc>
        <w:tc>
          <w:tcPr>
            <w:tcW w:w="3060" w:type="dxa"/>
          </w:tcPr>
          <w:p w:rsidR="0084621B" w:rsidRPr="00F31162" w:rsidRDefault="0084621B" w:rsidP="00612157">
            <w:pPr>
              <w:spacing w:after="0" w:line="240" w:lineRule="auto"/>
              <w:jc w:val="both"/>
              <w:rPr>
                <w:rFonts w:ascii="Times New Roman" w:hAnsi="Times New Roman"/>
                <w:sz w:val="24"/>
                <w:szCs w:val="24"/>
              </w:rPr>
            </w:pPr>
            <w:proofErr w:type="spellStart"/>
            <w:r w:rsidRPr="00F31162">
              <w:rPr>
                <w:rFonts w:ascii="Times New Roman" w:hAnsi="Times New Roman"/>
                <w:sz w:val="24"/>
                <w:szCs w:val="24"/>
              </w:rPr>
              <w:t>Balochistan</w:t>
            </w:r>
            <w:proofErr w:type="spellEnd"/>
            <w:r w:rsidRPr="00F31162">
              <w:rPr>
                <w:rFonts w:ascii="Times New Roman" w:hAnsi="Times New Roman"/>
                <w:sz w:val="24"/>
                <w:szCs w:val="24"/>
              </w:rPr>
              <w:t xml:space="preserve"> Circle, Quetta</w:t>
            </w:r>
          </w:p>
        </w:tc>
        <w:tc>
          <w:tcPr>
            <w:tcW w:w="1350" w:type="dxa"/>
          </w:tcPr>
          <w:p w:rsidR="0084621B" w:rsidRPr="00F31162" w:rsidRDefault="0084621B" w:rsidP="00612157">
            <w:pPr>
              <w:spacing w:after="0" w:line="240" w:lineRule="auto"/>
              <w:jc w:val="both"/>
              <w:rPr>
                <w:rFonts w:ascii="Times New Roman" w:hAnsi="Times New Roman"/>
                <w:sz w:val="24"/>
                <w:szCs w:val="24"/>
              </w:rPr>
            </w:pPr>
            <w:r w:rsidRPr="00F31162">
              <w:rPr>
                <w:rFonts w:ascii="Times New Roman" w:hAnsi="Times New Roman"/>
                <w:sz w:val="24"/>
                <w:szCs w:val="24"/>
              </w:rPr>
              <w:t>17</w:t>
            </w:r>
          </w:p>
        </w:tc>
        <w:tc>
          <w:tcPr>
            <w:tcW w:w="1440" w:type="dxa"/>
          </w:tcPr>
          <w:p w:rsidR="0084621B" w:rsidRPr="00F31162" w:rsidRDefault="0084621B" w:rsidP="00612157">
            <w:pPr>
              <w:spacing w:after="0" w:line="240" w:lineRule="auto"/>
              <w:jc w:val="both"/>
              <w:rPr>
                <w:rFonts w:ascii="Times New Roman" w:hAnsi="Times New Roman"/>
                <w:sz w:val="24"/>
                <w:szCs w:val="24"/>
              </w:rPr>
            </w:pPr>
            <w:r w:rsidRPr="00F31162">
              <w:rPr>
                <w:rFonts w:ascii="Times New Roman" w:hAnsi="Times New Roman"/>
                <w:sz w:val="24"/>
                <w:szCs w:val="24"/>
              </w:rPr>
              <w:t>2,532</w:t>
            </w:r>
          </w:p>
        </w:tc>
        <w:tc>
          <w:tcPr>
            <w:tcW w:w="990" w:type="dxa"/>
            <w:vAlign w:val="bottom"/>
          </w:tcPr>
          <w:p w:rsidR="0084621B" w:rsidRPr="00F31162" w:rsidRDefault="0084621B" w:rsidP="00612157">
            <w:pPr>
              <w:spacing w:after="0" w:line="240" w:lineRule="auto"/>
              <w:jc w:val="both"/>
              <w:rPr>
                <w:rFonts w:ascii="Times New Roman" w:hAnsi="Times New Roman"/>
                <w:sz w:val="24"/>
                <w:szCs w:val="24"/>
              </w:rPr>
            </w:pPr>
            <w:r w:rsidRPr="00F31162">
              <w:rPr>
                <w:rFonts w:ascii="Times New Roman" w:hAnsi="Times New Roman"/>
                <w:sz w:val="24"/>
                <w:szCs w:val="24"/>
              </w:rPr>
              <w:t>2,549</w:t>
            </w:r>
          </w:p>
        </w:tc>
        <w:tc>
          <w:tcPr>
            <w:tcW w:w="1260" w:type="dxa"/>
          </w:tcPr>
          <w:p w:rsidR="0084621B" w:rsidRPr="00F31162" w:rsidRDefault="0084621B" w:rsidP="00612157">
            <w:pPr>
              <w:spacing w:after="0" w:line="240" w:lineRule="auto"/>
              <w:jc w:val="both"/>
              <w:rPr>
                <w:rFonts w:ascii="Times New Roman" w:hAnsi="Times New Roman"/>
                <w:sz w:val="24"/>
                <w:szCs w:val="24"/>
              </w:rPr>
            </w:pPr>
            <w:r w:rsidRPr="00F31162">
              <w:rPr>
                <w:rFonts w:ascii="Times New Roman" w:hAnsi="Times New Roman"/>
                <w:sz w:val="24"/>
                <w:szCs w:val="24"/>
              </w:rPr>
              <w:t>2,522</w:t>
            </w:r>
          </w:p>
        </w:tc>
        <w:tc>
          <w:tcPr>
            <w:tcW w:w="1260" w:type="dxa"/>
          </w:tcPr>
          <w:p w:rsidR="0084621B" w:rsidRPr="00F31162" w:rsidRDefault="0084621B" w:rsidP="00612157">
            <w:pPr>
              <w:spacing w:after="0" w:line="240" w:lineRule="auto"/>
              <w:jc w:val="both"/>
              <w:rPr>
                <w:rFonts w:ascii="Times New Roman" w:hAnsi="Times New Roman"/>
                <w:sz w:val="24"/>
                <w:szCs w:val="24"/>
              </w:rPr>
            </w:pPr>
            <w:r w:rsidRPr="00F31162">
              <w:rPr>
                <w:rFonts w:ascii="Times New Roman" w:hAnsi="Times New Roman"/>
                <w:sz w:val="24"/>
                <w:szCs w:val="24"/>
              </w:rPr>
              <w:t>27</w:t>
            </w:r>
          </w:p>
        </w:tc>
      </w:tr>
      <w:tr w:rsidR="0084621B" w:rsidRPr="00F31162" w:rsidTr="00793DF4">
        <w:trPr>
          <w:trHeight w:val="201"/>
        </w:trPr>
        <w:tc>
          <w:tcPr>
            <w:tcW w:w="630" w:type="dxa"/>
          </w:tcPr>
          <w:p w:rsidR="0084621B" w:rsidRPr="00F31162" w:rsidRDefault="0084621B" w:rsidP="00612157">
            <w:pPr>
              <w:spacing w:after="0" w:line="240" w:lineRule="auto"/>
              <w:jc w:val="both"/>
              <w:rPr>
                <w:rFonts w:ascii="Times New Roman" w:hAnsi="Times New Roman"/>
                <w:bCs/>
                <w:sz w:val="24"/>
                <w:szCs w:val="24"/>
              </w:rPr>
            </w:pPr>
            <w:r w:rsidRPr="00F31162">
              <w:rPr>
                <w:rFonts w:ascii="Times New Roman" w:hAnsi="Times New Roman"/>
                <w:bCs/>
                <w:sz w:val="24"/>
                <w:szCs w:val="24"/>
              </w:rPr>
              <w:t>9.</w:t>
            </w:r>
          </w:p>
        </w:tc>
        <w:tc>
          <w:tcPr>
            <w:tcW w:w="3060" w:type="dxa"/>
          </w:tcPr>
          <w:p w:rsidR="0084621B" w:rsidRPr="00F31162" w:rsidRDefault="0084621B" w:rsidP="00612157">
            <w:pPr>
              <w:spacing w:after="0" w:line="240" w:lineRule="auto"/>
              <w:jc w:val="both"/>
              <w:rPr>
                <w:rFonts w:ascii="Times New Roman" w:hAnsi="Times New Roman"/>
                <w:bCs/>
                <w:sz w:val="24"/>
                <w:szCs w:val="24"/>
              </w:rPr>
            </w:pPr>
            <w:r w:rsidRPr="00F31162">
              <w:rPr>
                <w:rFonts w:ascii="Times New Roman" w:hAnsi="Times New Roman"/>
                <w:bCs/>
                <w:sz w:val="24"/>
                <w:szCs w:val="24"/>
              </w:rPr>
              <w:t>AJK Circle, Muzaffarabad</w:t>
            </w:r>
          </w:p>
        </w:tc>
        <w:tc>
          <w:tcPr>
            <w:tcW w:w="1350" w:type="dxa"/>
          </w:tcPr>
          <w:p w:rsidR="0084621B" w:rsidRPr="00F31162" w:rsidRDefault="0084621B" w:rsidP="00612157">
            <w:pPr>
              <w:spacing w:after="0" w:line="240" w:lineRule="auto"/>
              <w:jc w:val="both"/>
              <w:rPr>
                <w:rFonts w:ascii="Times New Roman" w:hAnsi="Times New Roman"/>
                <w:sz w:val="24"/>
                <w:szCs w:val="24"/>
              </w:rPr>
            </w:pPr>
            <w:r w:rsidRPr="00F31162">
              <w:rPr>
                <w:rFonts w:ascii="Times New Roman" w:hAnsi="Times New Roman"/>
                <w:sz w:val="24"/>
                <w:szCs w:val="24"/>
              </w:rPr>
              <w:t>0</w:t>
            </w:r>
          </w:p>
        </w:tc>
        <w:tc>
          <w:tcPr>
            <w:tcW w:w="1440" w:type="dxa"/>
          </w:tcPr>
          <w:p w:rsidR="0084621B" w:rsidRPr="00F31162" w:rsidRDefault="0084621B" w:rsidP="00612157">
            <w:pPr>
              <w:spacing w:after="0" w:line="240" w:lineRule="auto"/>
              <w:jc w:val="both"/>
              <w:rPr>
                <w:rFonts w:ascii="Times New Roman" w:hAnsi="Times New Roman"/>
                <w:sz w:val="24"/>
                <w:szCs w:val="24"/>
              </w:rPr>
            </w:pPr>
            <w:r w:rsidRPr="00F31162">
              <w:rPr>
                <w:rFonts w:ascii="Times New Roman" w:hAnsi="Times New Roman"/>
                <w:sz w:val="24"/>
                <w:szCs w:val="24"/>
              </w:rPr>
              <w:t>260</w:t>
            </w:r>
          </w:p>
        </w:tc>
        <w:tc>
          <w:tcPr>
            <w:tcW w:w="990" w:type="dxa"/>
            <w:vAlign w:val="bottom"/>
          </w:tcPr>
          <w:p w:rsidR="0084621B" w:rsidRPr="00F31162" w:rsidRDefault="0084621B" w:rsidP="00612157">
            <w:pPr>
              <w:spacing w:after="0" w:line="240" w:lineRule="auto"/>
              <w:jc w:val="both"/>
              <w:rPr>
                <w:rFonts w:ascii="Times New Roman" w:hAnsi="Times New Roman"/>
                <w:sz w:val="24"/>
                <w:szCs w:val="24"/>
              </w:rPr>
            </w:pPr>
            <w:r w:rsidRPr="00F31162">
              <w:rPr>
                <w:rFonts w:ascii="Times New Roman" w:hAnsi="Times New Roman"/>
                <w:sz w:val="24"/>
                <w:szCs w:val="24"/>
              </w:rPr>
              <w:t>260</w:t>
            </w:r>
          </w:p>
        </w:tc>
        <w:tc>
          <w:tcPr>
            <w:tcW w:w="1260" w:type="dxa"/>
          </w:tcPr>
          <w:p w:rsidR="0084621B" w:rsidRPr="00F31162" w:rsidRDefault="0084621B" w:rsidP="00612157">
            <w:pPr>
              <w:spacing w:after="0" w:line="240" w:lineRule="auto"/>
              <w:jc w:val="both"/>
              <w:rPr>
                <w:rFonts w:ascii="Times New Roman" w:hAnsi="Times New Roman"/>
                <w:sz w:val="24"/>
                <w:szCs w:val="24"/>
              </w:rPr>
            </w:pPr>
            <w:r w:rsidRPr="00F31162">
              <w:rPr>
                <w:rFonts w:ascii="Times New Roman" w:hAnsi="Times New Roman"/>
                <w:sz w:val="24"/>
                <w:szCs w:val="24"/>
              </w:rPr>
              <w:t>182</w:t>
            </w:r>
          </w:p>
        </w:tc>
        <w:tc>
          <w:tcPr>
            <w:tcW w:w="1260" w:type="dxa"/>
          </w:tcPr>
          <w:p w:rsidR="0084621B" w:rsidRPr="00F31162" w:rsidRDefault="0084621B" w:rsidP="00612157">
            <w:pPr>
              <w:spacing w:after="0" w:line="240" w:lineRule="auto"/>
              <w:jc w:val="both"/>
              <w:rPr>
                <w:rFonts w:ascii="Times New Roman" w:hAnsi="Times New Roman"/>
                <w:sz w:val="24"/>
                <w:szCs w:val="24"/>
              </w:rPr>
            </w:pPr>
            <w:r w:rsidRPr="00F31162">
              <w:rPr>
                <w:rFonts w:ascii="Times New Roman" w:hAnsi="Times New Roman"/>
                <w:sz w:val="24"/>
                <w:szCs w:val="24"/>
              </w:rPr>
              <w:t>78</w:t>
            </w:r>
          </w:p>
        </w:tc>
      </w:tr>
      <w:tr w:rsidR="0084621B" w:rsidRPr="00F31162" w:rsidTr="00793DF4">
        <w:trPr>
          <w:trHeight w:val="201"/>
        </w:trPr>
        <w:tc>
          <w:tcPr>
            <w:tcW w:w="630" w:type="dxa"/>
          </w:tcPr>
          <w:p w:rsidR="0084621B" w:rsidRPr="00F31162" w:rsidRDefault="0084621B" w:rsidP="00612157">
            <w:pPr>
              <w:spacing w:after="0" w:line="240" w:lineRule="auto"/>
              <w:jc w:val="both"/>
              <w:rPr>
                <w:rFonts w:ascii="Times New Roman" w:hAnsi="Times New Roman"/>
                <w:b/>
                <w:sz w:val="24"/>
                <w:szCs w:val="24"/>
              </w:rPr>
            </w:pPr>
          </w:p>
        </w:tc>
        <w:tc>
          <w:tcPr>
            <w:tcW w:w="3060" w:type="dxa"/>
          </w:tcPr>
          <w:p w:rsidR="0084621B" w:rsidRPr="00F31162" w:rsidRDefault="0084621B" w:rsidP="00612157">
            <w:pPr>
              <w:spacing w:after="0" w:line="240" w:lineRule="auto"/>
              <w:jc w:val="both"/>
              <w:rPr>
                <w:rFonts w:ascii="Times New Roman" w:hAnsi="Times New Roman"/>
                <w:b/>
                <w:sz w:val="24"/>
                <w:szCs w:val="24"/>
              </w:rPr>
            </w:pPr>
            <w:r w:rsidRPr="00F31162">
              <w:rPr>
                <w:rFonts w:ascii="Times New Roman" w:hAnsi="Times New Roman"/>
                <w:b/>
                <w:sz w:val="24"/>
                <w:szCs w:val="24"/>
              </w:rPr>
              <w:t>Total: 2020-21</w:t>
            </w:r>
          </w:p>
        </w:tc>
        <w:tc>
          <w:tcPr>
            <w:tcW w:w="1350" w:type="dxa"/>
          </w:tcPr>
          <w:p w:rsidR="0084621B" w:rsidRPr="00F31162" w:rsidRDefault="0084621B" w:rsidP="00612157">
            <w:pPr>
              <w:spacing w:after="0" w:line="240" w:lineRule="auto"/>
              <w:jc w:val="both"/>
              <w:rPr>
                <w:rFonts w:ascii="Times New Roman" w:hAnsi="Times New Roman"/>
                <w:b/>
                <w:bCs/>
                <w:sz w:val="24"/>
                <w:szCs w:val="24"/>
              </w:rPr>
            </w:pPr>
            <w:r w:rsidRPr="00F31162">
              <w:rPr>
                <w:rFonts w:ascii="Times New Roman" w:hAnsi="Times New Roman"/>
                <w:b/>
                <w:bCs/>
                <w:sz w:val="24"/>
                <w:szCs w:val="24"/>
              </w:rPr>
              <w:t>334</w:t>
            </w:r>
          </w:p>
        </w:tc>
        <w:tc>
          <w:tcPr>
            <w:tcW w:w="1440" w:type="dxa"/>
          </w:tcPr>
          <w:p w:rsidR="0084621B" w:rsidRPr="00F31162" w:rsidRDefault="0084621B" w:rsidP="00612157">
            <w:pPr>
              <w:spacing w:after="0" w:line="240" w:lineRule="auto"/>
              <w:jc w:val="both"/>
              <w:rPr>
                <w:rFonts w:ascii="Times New Roman" w:hAnsi="Times New Roman"/>
                <w:b/>
                <w:bCs/>
                <w:sz w:val="24"/>
                <w:szCs w:val="24"/>
              </w:rPr>
            </w:pPr>
            <w:r w:rsidRPr="00F31162">
              <w:rPr>
                <w:rFonts w:ascii="Times New Roman" w:hAnsi="Times New Roman"/>
                <w:b/>
                <w:bCs/>
                <w:sz w:val="24"/>
                <w:szCs w:val="24"/>
              </w:rPr>
              <w:t>30,751</w:t>
            </w:r>
          </w:p>
        </w:tc>
        <w:tc>
          <w:tcPr>
            <w:tcW w:w="990" w:type="dxa"/>
            <w:vAlign w:val="bottom"/>
          </w:tcPr>
          <w:p w:rsidR="0084621B" w:rsidRPr="00F31162" w:rsidRDefault="0084621B" w:rsidP="00612157">
            <w:pPr>
              <w:spacing w:after="0" w:line="240" w:lineRule="auto"/>
              <w:jc w:val="both"/>
              <w:rPr>
                <w:rFonts w:ascii="Times New Roman" w:hAnsi="Times New Roman"/>
                <w:b/>
                <w:bCs/>
                <w:sz w:val="24"/>
                <w:szCs w:val="24"/>
              </w:rPr>
            </w:pPr>
            <w:r w:rsidRPr="00F31162">
              <w:rPr>
                <w:rFonts w:ascii="Times New Roman" w:hAnsi="Times New Roman"/>
                <w:b/>
                <w:bCs/>
                <w:sz w:val="24"/>
                <w:szCs w:val="24"/>
              </w:rPr>
              <w:t>31,085</w:t>
            </w:r>
          </w:p>
        </w:tc>
        <w:tc>
          <w:tcPr>
            <w:tcW w:w="1260" w:type="dxa"/>
          </w:tcPr>
          <w:p w:rsidR="0084621B" w:rsidRPr="00F31162" w:rsidRDefault="0084621B" w:rsidP="00612157">
            <w:pPr>
              <w:spacing w:after="0" w:line="240" w:lineRule="auto"/>
              <w:jc w:val="both"/>
              <w:rPr>
                <w:rFonts w:ascii="Times New Roman" w:hAnsi="Times New Roman"/>
                <w:b/>
                <w:bCs/>
                <w:sz w:val="24"/>
                <w:szCs w:val="24"/>
              </w:rPr>
            </w:pPr>
            <w:r w:rsidRPr="00F31162">
              <w:rPr>
                <w:rFonts w:ascii="Times New Roman" w:hAnsi="Times New Roman"/>
                <w:b/>
                <w:bCs/>
                <w:sz w:val="24"/>
                <w:szCs w:val="24"/>
              </w:rPr>
              <w:t>30,258</w:t>
            </w:r>
          </w:p>
        </w:tc>
        <w:tc>
          <w:tcPr>
            <w:tcW w:w="1260" w:type="dxa"/>
          </w:tcPr>
          <w:p w:rsidR="0084621B" w:rsidRPr="00F31162" w:rsidRDefault="0084621B" w:rsidP="00612157">
            <w:pPr>
              <w:spacing w:after="0" w:line="240" w:lineRule="auto"/>
              <w:jc w:val="both"/>
              <w:rPr>
                <w:rFonts w:ascii="Times New Roman" w:hAnsi="Times New Roman"/>
                <w:b/>
                <w:bCs/>
                <w:sz w:val="24"/>
                <w:szCs w:val="24"/>
              </w:rPr>
            </w:pPr>
            <w:r w:rsidRPr="00F31162">
              <w:rPr>
                <w:rFonts w:ascii="Times New Roman" w:hAnsi="Times New Roman"/>
                <w:b/>
                <w:bCs/>
                <w:sz w:val="24"/>
                <w:szCs w:val="24"/>
              </w:rPr>
              <w:t>827</w:t>
            </w:r>
          </w:p>
        </w:tc>
      </w:tr>
      <w:tr w:rsidR="0084621B" w:rsidRPr="00F31162" w:rsidTr="00793DF4">
        <w:trPr>
          <w:trHeight w:val="192"/>
        </w:trPr>
        <w:tc>
          <w:tcPr>
            <w:tcW w:w="630" w:type="dxa"/>
          </w:tcPr>
          <w:p w:rsidR="0084621B" w:rsidRPr="00F31162" w:rsidRDefault="0084621B" w:rsidP="00612157">
            <w:pPr>
              <w:spacing w:after="0" w:line="240" w:lineRule="auto"/>
              <w:jc w:val="both"/>
              <w:rPr>
                <w:rFonts w:ascii="Times New Roman" w:hAnsi="Times New Roman"/>
                <w:b/>
                <w:sz w:val="24"/>
                <w:szCs w:val="24"/>
              </w:rPr>
            </w:pPr>
          </w:p>
        </w:tc>
        <w:tc>
          <w:tcPr>
            <w:tcW w:w="3060" w:type="dxa"/>
          </w:tcPr>
          <w:p w:rsidR="0084621B" w:rsidRPr="00F31162" w:rsidRDefault="0084621B" w:rsidP="00612157">
            <w:pPr>
              <w:spacing w:after="0" w:line="240" w:lineRule="auto"/>
              <w:jc w:val="both"/>
              <w:rPr>
                <w:rFonts w:ascii="Times New Roman" w:hAnsi="Times New Roman"/>
                <w:b/>
                <w:sz w:val="24"/>
                <w:szCs w:val="24"/>
              </w:rPr>
            </w:pPr>
            <w:r w:rsidRPr="00F31162">
              <w:rPr>
                <w:rFonts w:ascii="Times New Roman" w:hAnsi="Times New Roman"/>
                <w:b/>
                <w:sz w:val="24"/>
                <w:szCs w:val="24"/>
              </w:rPr>
              <w:t>Total: 2019-20</w:t>
            </w:r>
          </w:p>
        </w:tc>
        <w:tc>
          <w:tcPr>
            <w:tcW w:w="1350" w:type="dxa"/>
          </w:tcPr>
          <w:p w:rsidR="0084621B" w:rsidRPr="00F31162" w:rsidRDefault="0084621B" w:rsidP="00612157">
            <w:pPr>
              <w:spacing w:after="0" w:line="240" w:lineRule="auto"/>
              <w:jc w:val="both"/>
              <w:rPr>
                <w:rFonts w:ascii="Times New Roman" w:hAnsi="Times New Roman"/>
                <w:sz w:val="24"/>
                <w:szCs w:val="24"/>
              </w:rPr>
            </w:pPr>
            <w:r w:rsidRPr="00F31162">
              <w:rPr>
                <w:rFonts w:ascii="Times New Roman" w:hAnsi="Times New Roman"/>
                <w:sz w:val="24"/>
                <w:szCs w:val="24"/>
              </w:rPr>
              <w:t>539</w:t>
            </w:r>
          </w:p>
        </w:tc>
        <w:tc>
          <w:tcPr>
            <w:tcW w:w="1440" w:type="dxa"/>
          </w:tcPr>
          <w:p w:rsidR="0084621B" w:rsidRPr="00F31162" w:rsidRDefault="0084621B" w:rsidP="00612157">
            <w:pPr>
              <w:spacing w:after="0" w:line="240" w:lineRule="auto"/>
              <w:jc w:val="both"/>
              <w:rPr>
                <w:rFonts w:ascii="Times New Roman" w:hAnsi="Times New Roman"/>
                <w:sz w:val="24"/>
                <w:szCs w:val="24"/>
              </w:rPr>
            </w:pPr>
            <w:r w:rsidRPr="00F31162">
              <w:rPr>
                <w:rFonts w:ascii="Times New Roman" w:hAnsi="Times New Roman"/>
                <w:sz w:val="24"/>
                <w:szCs w:val="24"/>
              </w:rPr>
              <w:t>22,824</w:t>
            </w:r>
          </w:p>
        </w:tc>
        <w:tc>
          <w:tcPr>
            <w:tcW w:w="990" w:type="dxa"/>
            <w:vAlign w:val="bottom"/>
          </w:tcPr>
          <w:p w:rsidR="0084621B" w:rsidRPr="00F31162" w:rsidRDefault="0084621B" w:rsidP="00612157">
            <w:pPr>
              <w:spacing w:after="0" w:line="240" w:lineRule="auto"/>
              <w:jc w:val="both"/>
              <w:rPr>
                <w:rFonts w:ascii="Times New Roman" w:hAnsi="Times New Roman"/>
                <w:sz w:val="24"/>
                <w:szCs w:val="24"/>
              </w:rPr>
            </w:pPr>
            <w:r w:rsidRPr="00F31162">
              <w:rPr>
                <w:rFonts w:ascii="Times New Roman" w:hAnsi="Times New Roman"/>
                <w:sz w:val="24"/>
                <w:szCs w:val="24"/>
              </w:rPr>
              <w:t>23,363</w:t>
            </w:r>
          </w:p>
        </w:tc>
        <w:tc>
          <w:tcPr>
            <w:tcW w:w="1260" w:type="dxa"/>
          </w:tcPr>
          <w:p w:rsidR="0084621B" w:rsidRPr="00F31162" w:rsidRDefault="0084621B" w:rsidP="00612157">
            <w:pPr>
              <w:spacing w:after="0" w:line="240" w:lineRule="auto"/>
              <w:jc w:val="both"/>
              <w:rPr>
                <w:rFonts w:ascii="Times New Roman" w:hAnsi="Times New Roman"/>
                <w:sz w:val="24"/>
                <w:szCs w:val="24"/>
              </w:rPr>
            </w:pPr>
            <w:r w:rsidRPr="00F31162">
              <w:rPr>
                <w:rFonts w:ascii="Times New Roman" w:hAnsi="Times New Roman"/>
                <w:sz w:val="24"/>
                <w:szCs w:val="24"/>
              </w:rPr>
              <w:t>23,029</w:t>
            </w:r>
          </w:p>
        </w:tc>
        <w:tc>
          <w:tcPr>
            <w:tcW w:w="1260" w:type="dxa"/>
          </w:tcPr>
          <w:p w:rsidR="0084621B" w:rsidRPr="00F31162" w:rsidRDefault="0084621B" w:rsidP="00612157">
            <w:pPr>
              <w:spacing w:after="0" w:line="240" w:lineRule="auto"/>
              <w:jc w:val="both"/>
              <w:rPr>
                <w:rFonts w:ascii="Times New Roman" w:hAnsi="Times New Roman"/>
                <w:sz w:val="24"/>
                <w:szCs w:val="24"/>
              </w:rPr>
            </w:pPr>
            <w:r w:rsidRPr="00F31162">
              <w:rPr>
                <w:rFonts w:ascii="Times New Roman" w:hAnsi="Times New Roman"/>
                <w:sz w:val="24"/>
                <w:szCs w:val="24"/>
              </w:rPr>
              <w:t>334</w:t>
            </w:r>
          </w:p>
        </w:tc>
      </w:tr>
    </w:tbl>
    <w:p w:rsidR="0084621B" w:rsidRDefault="0084621B" w:rsidP="0084621B">
      <w:pPr>
        <w:jc w:val="both"/>
        <w:rPr>
          <w:rFonts w:ascii="Times New Roman" w:hAnsi="Times New Roman"/>
          <w:b/>
          <w:bCs/>
          <w:sz w:val="24"/>
          <w:szCs w:val="24"/>
        </w:rPr>
      </w:pPr>
    </w:p>
    <w:p w:rsidR="00A1453D" w:rsidRDefault="00A1453D" w:rsidP="0084621B">
      <w:pPr>
        <w:jc w:val="both"/>
        <w:rPr>
          <w:rFonts w:ascii="Times New Roman" w:hAnsi="Times New Roman"/>
          <w:b/>
          <w:bCs/>
          <w:sz w:val="24"/>
          <w:szCs w:val="24"/>
        </w:rPr>
      </w:pPr>
    </w:p>
    <w:p w:rsidR="00A1453D" w:rsidRDefault="00A1453D" w:rsidP="0084621B">
      <w:pPr>
        <w:jc w:val="both"/>
        <w:rPr>
          <w:rFonts w:ascii="Times New Roman" w:hAnsi="Times New Roman"/>
          <w:b/>
          <w:bCs/>
          <w:sz w:val="24"/>
          <w:szCs w:val="24"/>
        </w:rPr>
      </w:pPr>
    </w:p>
    <w:p w:rsidR="00A1453D" w:rsidRDefault="00A1453D" w:rsidP="0084621B">
      <w:pPr>
        <w:jc w:val="both"/>
        <w:rPr>
          <w:rFonts w:ascii="Times New Roman" w:hAnsi="Times New Roman"/>
          <w:b/>
          <w:bCs/>
          <w:sz w:val="24"/>
          <w:szCs w:val="24"/>
        </w:rPr>
      </w:pPr>
    </w:p>
    <w:p w:rsidR="00A1453D" w:rsidRDefault="00A1453D" w:rsidP="0084621B">
      <w:pPr>
        <w:jc w:val="both"/>
        <w:rPr>
          <w:rFonts w:ascii="Times New Roman" w:hAnsi="Times New Roman"/>
          <w:b/>
          <w:bCs/>
          <w:sz w:val="24"/>
          <w:szCs w:val="24"/>
        </w:rPr>
      </w:pPr>
    </w:p>
    <w:p w:rsidR="00A1453D" w:rsidRDefault="00A1453D" w:rsidP="0084621B">
      <w:pPr>
        <w:jc w:val="both"/>
        <w:rPr>
          <w:rFonts w:ascii="Times New Roman" w:hAnsi="Times New Roman"/>
          <w:b/>
          <w:bCs/>
          <w:sz w:val="24"/>
          <w:szCs w:val="24"/>
        </w:rPr>
      </w:pPr>
    </w:p>
    <w:p w:rsidR="00A1453D" w:rsidRDefault="00A1453D" w:rsidP="0084621B">
      <w:pPr>
        <w:jc w:val="both"/>
        <w:rPr>
          <w:rFonts w:ascii="Times New Roman" w:hAnsi="Times New Roman"/>
          <w:b/>
          <w:bCs/>
          <w:sz w:val="24"/>
          <w:szCs w:val="24"/>
        </w:rPr>
      </w:pPr>
    </w:p>
    <w:p w:rsidR="00A1453D" w:rsidRDefault="00A1453D" w:rsidP="0084621B">
      <w:pPr>
        <w:jc w:val="both"/>
        <w:rPr>
          <w:rFonts w:ascii="Times New Roman" w:hAnsi="Times New Roman"/>
          <w:b/>
          <w:bCs/>
          <w:sz w:val="24"/>
          <w:szCs w:val="24"/>
        </w:rPr>
      </w:pPr>
    </w:p>
    <w:p w:rsidR="00A1453D" w:rsidRDefault="00A1453D" w:rsidP="0084621B">
      <w:pPr>
        <w:jc w:val="both"/>
        <w:rPr>
          <w:rFonts w:ascii="Times New Roman" w:hAnsi="Times New Roman"/>
          <w:b/>
          <w:bCs/>
          <w:sz w:val="24"/>
          <w:szCs w:val="24"/>
        </w:rPr>
      </w:pPr>
    </w:p>
    <w:p w:rsidR="00A1453D" w:rsidRDefault="00A1453D" w:rsidP="0084621B">
      <w:pPr>
        <w:jc w:val="both"/>
        <w:rPr>
          <w:rFonts w:ascii="Times New Roman" w:hAnsi="Times New Roman"/>
          <w:b/>
          <w:bCs/>
          <w:sz w:val="24"/>
          <w:szCs w:val="24"/>
        </w:rPr>
      </w:pPr>
    </w:p>
    <w:p w:rsidR="00A1453D" w:rsidRDefault="00A1453D" w:rsidP="0084621B">
      <w:pPr>
        <w:jc w:val="both"/>
        <w:rPr>
          <w:rFonts w:ascii="Times New Roman" w:hAnsi="Times New Roman"/>
          <w:b/>
          <w:bCs/>
          <w:sz w:val="24"/>
          <w:szCs w:val="24"/>
        </w:rPr>
      </w:pPr>
    </w:p>
    <w:p w:rsidR="00A1453D" w:rsidRDefault="00A1453D" w:rsidP="0084621B">
      <w:pPr>
        <w:jc w:val="both"/>
        <w:rPr>
          <w:rFonts w:ascii="Times New Roman" w:hAnsi="Times New Roman"/>
          <w:b/>
          <w:bCs/>
          <w:sz w:val="24"/>
          <w:szCs w:val="24"/>
        </w:rPr>
      </w:pPr>
    </w:p>
    <w:p w:rsidR="00A1453D" w:rsidRPr="00F31162" w:rsidRDefault="00A1453D" w:rsidP="0084621B">
      <w:pPr>
        <w:jc w:val="both"/>
        <w:rPr>
          <w:rFonts w:ascii="Times New Roman" w:hAnsi="Times New Roman"/>
          <w:b/>
          <w:bCs/>
          <w:sz w:val="24"/>
          <w:szCs w:val="24"/>
        </w:rPr>
      </w:pPr>
    </w:p>
    <w:p w:rsidR="00971A84" w:rsidRPr="00A1453D" w:rsidRDefault="0084621B" w:rsidP="00A1453D">
      <w:pPr>
        <w:jc w:val="center"/>
        <w:rPr>
          <w:rFonts w:ascii="Times New Roman" w:hAnsi="Times New Roman"/>
          <w:b/>
          <w:bCs/>
          <w:sz w:val="32"/>
          <w:szCs w:val="24"/>
        </w:rPr>
      </w:pPr>
      <w:r w:rsidRPr="004A1FE8">
        <w:rPr>
          <w:rFonts w:ascii="Times New Roman" w:hAnsi="Times New Roman"/>
          <w:b/>
          <w:bCs/>
          <w:sz w:val="32"/>
          <w:szCs w:val="24"/>
        </w:rPr>
        <w:t>STAFF WELFARE</w:t>
      </w:r>
    </w:p>
    <w:p w:rsidR="0084621B" w:rsidRPr="00971A84" w:rsidRDefault="0084621B" w:rsidP="0084621B">
      <w:pPr>
        <w:jc w:val="both"/>
        <w:rPr>
          <w:rFonts w:ascii="Times New Roman" w:hAnsi="Times New Roman"/>
          <w:b/>
          <w:sz w:val="24"/>
          <w:szCs w:val="24"/>
        </w:rPr>
      </w:pPr>
      <w:r w:rsidRPr="00F31162">
        <w:rPr>
          <w:rFonts w:ascii="Times New Roman" w:hAnsi="Times New Roman"/>
          <w:b/>
          <w:sz w:val="24"/>
          <w:szCs w:val="24"/>
        </w:rPr>
        <w:t>5.1</w:t>
      </w:r>
      <w:r w:rsidRPr="00F31162">
        <w:rPr>
          <w:rFonts w:ascii="Times New Roman" w:hAnsi="Times New Roman"/>
          <w:b/>
          <w:sz w:val="24"/>
          <w:szCs w:val="24"/>
        </w:rPr>
        <w:tab/>
        <w:t xml:space="preserve">DISPENSARIES </w:t>
      </w:r>
      <w:smartTag w:uri="urn:schemas-microsoft-com:office:smarttags" w:element="stockticker">
        <w:r w:rsidRPr="00F31162">
          <w:rPr>
            <w:rFonts w:ascii="Times New Roman" w:hAnsi="Times New Roman"/>
            <w:b/>
            <w:sz w:val="24"/>
            <w:szCs w:val="24"/>
          </w:rPr>
          <w:t>AND</w:t>
        </w:r>
      </w:smartTag>
      <w:r w:rsidR="00971A84">
        <w:rPr>
          <w:rFonts w:ascii="Times New Roman" w:hAnsi="Times New Roman"/>
          <w:b/>
          <w:sz w:val="24"/>
          <w:szCs w:val="24"/>
        </w:rPr>
        <w:t xml:space="preserve"> MEDICAL FACILITIES</w:t>
      </w:r>
    </w:p>
    <w:p w:rsidR="0084621B" w:rsidRPr="00F31162" w:rsidRDefault="0084621B" w:rsidP="0084621B">
      <w:pPr>
        <w:pStyle w:val="ListParagraph"/>
        <w:spacing w:line="360" w:lineRule="auto"/>
        <w:ind w:left="0"/>
        <w:jc w:val="both"/>
        <w:rPr>
          <w:rFonts w:ascii="Times New Roman" w:hAnsi="Times New Roman"/>
          <w:sz w:val="24"/>
          <w:szCs w:val="24"/>
        </w:rPr>
      </w:pPr>
      <w:r w:rsidRPr="00F31162">
        <w:rPr>
          <w:rFonts w:ascii="Times New Roman" w:hAnsi="Times New Roman"/>
          <w:sz w:val="24"/>
          <w:szCs w:val="24"/>
        </w:rPr>
        <w:t xml:space="preserve">In order to provide better medical facilities to its employees, Pakistan Post has established 19 Allopathic Postal Dispensaries, 03 Postal Medical Centers having facility of 10 beds with diagnosis center and 02 Homeopathic facilities all over the country at big cities where outdoor medical facilities are provided to the ailing postal employees and their </w:t>
      </w:r>
      <w:proofErr w:type="spellStart"/>
      <w:r w:rsidRPr="00F31162">
        <w:rPr>
          <w:rFonts w:ascii="Times New Roman" w:hAnsi="Times New Roman"/>
          <w:sz w:val="24"/>
          <w:szCs w:val="24"/>
        </w:rPr>
        <w:t>dependant</w:t>
      </w:r>
      <w:proofErr w:type="spellEnd"/>
      <w:r w:rsidRPr="00F31162">
        <w:rPr>
          <w:rFonts w:ascii="Times New Roman" w:hAnsi="Times New Roman"/>
          <w:sz w:val="24"/>
          <w:szCs w:val="24"/>
        </w:rPr>
        <w:t xml:space="preserve"> family members. During the Financial year 2020-21, expenditure of </w:t>
      </w:r>
      <w:r w:rsidRPr="00F31162">
        <w:rPr>
          <w:rFonts w:ascii="Times New Roman" w:hAnsi="Times New Roman"/>
          <w:b/>
          <w:sz w:val="24"/>
          <w:szCs w:val="24"/>
        </w:rPr>
        <w:t xml:space="preserve">Rs.10.000/- Million </w:t>
      </w:r>
      <w:r w:rsidRPr="00F31162">
        <w:rPr>
          <w:rFonts w:ascii="Times New Roman" w:hAnsi="Times New Roman"/>
          <w:sz w:val="24"/>
          <w:szCs w:val="24"/>
        </w:rPr>
        <w:t>was incurred on purchase of medicines for the Postal Dispensaries and its supply to the entitled patients.</w:t>
      </w:r>
    </w:p>
    <w:p w:rsidR="0084621B" w:rsidRPr="00F31162" w:rsidRDefault="0084621B" w:rsidP="0084621B">
      <w:pPr>
        <w:pStyle w:val="ListParagraph"/>
        <w:ind w:left="0"/>
        <w:jc w:val="both"/>
        <w:rPr>
          <w:rFonts w:ascii="Times New Roman" w:hAnsi="Times New Roman"/>
          <w:sz w:val="24"/>
          <w:szCs w:val="24"/>
        </w:rPr>
      </w:pPr>
    </w:p>
    <w:p w:rsidR="0084621B" w:rsidRPr="00F31162" w:rsidRDefault="0084621B" w:rsidP="0084621B">
      <w:pPr>
        <w:pStyle w:val="ListParagraph"/>
        <w:spacing w:line="360" w:lineRule="auto"/>
        <w:ind w:left="0"/>
        <w:jc w:val="both"/>
        <w:rPr>
          <w:rFonts w:ascii="Times New Roman" w:hAnsi="Times New Roman"/>
          <w:sz w:val="24"/>
          <w:szCs w:val="24"/>
        </w:rPr>
      </w:pPr>
      <w:r w:rsidRPr="00F31162">
        <w:rPr>
          <w:rFonts w:ascii="Times New Roman" w:hAnsi="Times New Roman"/>
          <w:sz w:val="24"/>
          <w:szCs w:val="24"/>
        </w:rPr>
        <w:t xml:space="preserve">An additional amount of </w:t>
      </w:r>
      <w:r w:rsidRPr="00F31162">
        <w:rPr>
          <w:rFonts w:ascii="Times New Roman" w:hAnsi="Times New Roman"/>
          <w:b/>
          <w:sz w:val="24"/>
          <w:szCs w:val="24"/>
        </w:rPr>
        <w:t>Rs. 07.13 million</w:t>
      </w:r>
      <w:r w:rsidRPr="00F31162">
        <w:rPr>
          <w:rFonts w:ascii="Times New Roman" w:hAnsi="Times New Roman"/>
          <w:sz w:val="24"/>
          <w:szCs w:val="24"/>
        </w:rPr>
        <w:t xml:space="preserve"> was also reimbursed as medical charges to the postal employees during the year 2020-21. These facilities are apart from the Government Hospitals where postal employees are also provided indoor as well as outdoor medical treatment all-over the country.</w:t>
      </w:r>
    </w:p>
    <w:p w:rsidR="0084621B" w:rsidRPr="00F31162" w:rsidRDefault="0084621B" w:rsidP="00971A84">
      <w:pPr>
        <w:ind w:left="1440" w:hanging="1440"/>
        <w:jc w:val="both"/>
        <w:rPr>
          <w:rFonts w:ascii="Times New Roman" w:hAnsi="Times New Roman"/>
          <w:sz w:val="24"/>
          <w:szCs w:val="24"/>
        </w:rPr>
      </w:pPr>
      <w:r w:rsidRPr="00F31162">
        <w:rPr>
          <w:rFonts w:ascii="Times New Roman" w:hAnsi="Times New Roman"/>
          <w:b/>
          <w:sz w:val="24"/>
          <w:szCs w:val="24"/>
        </w:rPr>
        <w:t>5.2</w:t>
      </w:r>
      <w:r w:rsidRPr="00F31162">
        <w:rPr>
          <w:rFonts w:ascii="Times New Roman" w:hAnsi="Times New Roman"/>
          <w:b/>
          <w:sz w:val="24"/>
          <w:szCs w:val="24"/>
        </w:rPr>
        <w:tab/>
        <w:t xml:space="preserve">POST OFFICE WELFARE FUND, FINANCIAL GRANTS </w:t>
      </w:r>
      <w:smartTag w:uri="urn:schemas-microsoft-com:office:smarttags" w:element="stockticker">
        <w:r w:rsidRPr="00F31162">
          <w:rPr>
            <w:rFonts w:ascii="Times New Roman" w:hAnsi="Times New Roman"/>
            <w:b/>
            <w:sz w:val="24"/>
            <w:szCs w:val="24"/>
          </w:rPr>
          <w:t>AND</w:t>
        </w:r>
      </w:smartTag>
      <w:r w:rsidRPr="00F31162">
        <w:rPr>
          <w:rFonts w:ascii="Times New Roman" w:hAnsi="Times New Roman"/>
          <w:b/>
          <w:sz w:val="24"/>
          <w:szCs w:val="24"/>
        </w:rPr>
        <w:t xml:space="preserve"> RELIEFS</w:t>
      </w:r>
    </w:p>
    <w:p w:rsidR="0084621B" w:rsidRPr="00971A84" w:rsidRDefault="0084621B" w:rsidP="00971A84">
      <w:pPr>
        <w:spacing w:line="360" w:lineRule="auto"/>
        <w:ind w:left="-187"/>
        <w:jc w:val="both"/>
        <w:rPr>
          <w:rFonts w:ascii="Times New Roman" w:hAnsi="Times New Roman"/>
          <w:sz w:val="24"/>
          <w:szCs w:val="24"/>
        </w:rPr>
      </w:pPr>
      <w:r w:rsidRPr="00F31162">
        <w:rPr>
          <w:rFonts w:ascii="Times New Roman" w:hAnsi="Times New Roman"/>
          <w:sz w:val="24"/>
          <w:szCs w:val="24"/>
        </w:rPr>
        <w:t xml:space="preserve">Pakistan Post provides different types of grants to the employees of the department for their welfare. Post Office Welfare Fund is fully utilized as assistance in the shape of education grant to the deserving children of the Postal employees, Financial Aid in case of prolonged illness and to meet funeral expenses, scholarships to the children </w:t>
      </w:r>
      <w:r w:rsidRPr="00F31162">
        <w:rPr>
          <w:rFonts w:ascii="Times New Roman" w:hAnsi="Times New Roman"/>
          <w:sz w:val="24"/>
          <w:szCs w:val="24"/>
        </w:rPr>
        <w:lastRenderedPageBreak/>
        <w:t xml:space="preserve">of Postal employees in BPS.1-16 who secure 60% or above marks in the Annual Examination of SSC and above and cash awards to children of Postal employees who complete Hafiz-e-Quran within the age of 18 years. During the year, 2020-21, an amount of </w:t>
      </w:r>
      <w:r w:rsidRPr="00F31162">
        <w:rPr>
          <w:rFonts w:ascii="Times New Roman" w:hAnsi="Times New Roman"/>
          <w:b/>
          <w:sz w:val="24"/>
          <w:szCs w:val="24"/>
        </w:rPr>
        <w:t>Rs.24 million</w:t>
      </w:r>
      <w:r w:rsidRPr="00F31162">
        <w:rPr>
          <w:rFonts w:ascii="Times New Roman" w:hAnsi="Times New Roman"/>
          <w:sz w:val="24"/>
          <w:szCs w:val="24"/>
        </w:rPr>
        <w:t xml:space="preserve"> was utilized under Post Office Welfare Fund as Cash Award to Hafiz-e-Quran, Director General’s Scholarship, Educational Grant, Fu</w:t>
      </w:r>
      <w:r w:rsidR="00971A84">
        <w:rPr>
          <w:rFonts w:ascii="Times New Roman" w:hAnsi="Times New Roman"/>
          <w:sz w:val="24"/>
          <w:szCs w:val="24"/>
        </w:rPr>
        <w:t>neral and Financial Assistance.</w:t>
      </w:r>
    </w:p>
    <w:p w:rsidR="0084621B" w:rsidRPr="00F31162" w:rsidRDefault="0084621B" w:rsidP="00971A84">
      <w:pPr>
        <w:jc w:val="both"/>
        <w:rPr>
          <w:rFonts w:ascii="Times New Roman" w:hAnsi="Times New Roman"/>
          <w:sz w:val="24"/>
          <w:szCs w:val="24"/>
        </w:rPr>
      </w:pPr>
      <w:r w:rsidRPr="00F31162">
        <w:rPr>
          <w:rFonts w:ascii="Times New Roman" w:hAnsi="Times New Roman"/>
          <w:b/>
          <w:sz w:val="24"/>
          <w:szCs w:val="24"/>
        </w:rPr>
        <w:t>5.3</w:t>
      </w:r>
      <w:r w:rsidRPr="00F31162">
        <w:rPr>
          <w:rFonts w:ascii="Times New Roman" w:hAnsi="Times New Roman"/>
          <w:b/>
          <w:sz w:val="24"/>
          <w:szCs w:val="24"/>
        </w:rPr>
        <w:tab/>
      </w:r>
      <w:r w:rsidRPr="00F31162">
        <w:rPr>
          <w:rFonts w:ascii="Times New Roman" w:hAnsi="Times New Roman"/>
          <w:b/>
          <w:sz w:val="24"/>
          <w:szCs w:val="24"/>
        </w:rPr>
        <w:tab/>
        <w:t xml:space="preserve">“Q” LOANS </w:t>
      </w:r>
      <w:smartTag w:uri="urn:schemas-microsoft-com:office:smarttags" w:element="stockticker">
        <w:r w:rsidRPr="00F31162">
          <w:rPr>
            <w:rFonts w:ascii="Times New Roman" w:hAnsi="Times New Roman"/>
            <w:b/>
            <w:sz w:val="24"/>
            <w:szCs w:val="24"/>
          </w:rPr>
          <w:t>AND</w:t>
        </w:r>
      </w:smartTag>
      <w:r w:rsidRPr="00F31162">
        <w:rPr>
          <w:rFonts w:ascii="Times New Roman" w:hAnsi="Times New Roman"/>
          <w:b/>
          <w:sz w:val="24"/>
          <w:szCs w:val="24"/>
        </w:rPr>
        <w:t xml:space="preserve"> ADVANCES</w:t>
      </w:r>
    </w:p>
    <w:p w:rsidR="0084621B" w:rsidRPr="00F31162" w:rsidRDefault="0084621B" w:rsidP="00971A84">
      <w:pPr>
        <w:spacing w:line="360" w:lineRule="auto"/>
        <w:ind w:left="-187"/>
        <w:jc w:val="both"/>
        <w:rPr>
          <w:rFonts w:ascii="Times New Roman" w:hAnsi="Times New Roman"/>
          <w:sz w:val="24"/>
          <w:szCs w:val="24"/>
        </w:rPr>
      </w:pPr>
      <w:r w:rsidRPr="00F31162">
        <w:rPr>
          <w:rFonts w:ascii="Times New Roman" w:hAnsi="Times New Roman"/>
          <w:sz w:val="24"/>
          <w:szCs w:val="24"/>
        </w:rPr>
        <w:t>The employees and officers of Pakistan Post Office Department are granted loans and advances for the purchase of plots /construction of hou</w:t>
      </w:r>
      <w:r w:rsidR="00971A84">
        <w:rPr>
          <w:rFonts w:ascii="Times New Roman" w:hAnsi="Times New Roman"/>
          <w:sz w:val="24"/>
          <w:szCs w:val="24"/>
        </w:rPr>
        <w:t>ses and purchase of conveyance.</w:t>
      </w:r>
    </w:p>
    <w:p w:rsidR="0084621B" w:rsidRDefault="0084621B" w:rsidP="0084621B">
      <w:pPr>
        <w:jc w:val="both"/>
        <w:rPr>
          <w:rFonts w:ascii="Times New Roman" w:hAnsi="Times New Roman"/>
          <w:b/>
          <w:sz w:val="24"/>
          <w:szCs w:val="24"/>
          <w:u w:val="single"/>
        </w:rPr>
      </w:pPr>
    </w:p>
    <w:p w:rsidR="00A1453D" w:rsidRDefault="00A1453D" w:rsidP="0084621B">
      <w:pPr>
        <w:jc w:val="both"/>
        <w:rPr>
          <w:rFonts w:ascii="Times New Roman" w:hAnsi="Times New Roman"/>
          <w:b/>
          <w:sz w:val="24"/>
          <w:szCs w:val="24"/>
          <w:u w:val="single"/>
        </w:rPr>
      </w:pPr>
    </w:p>
    <w:p w:rsidR="00A1453D" w:rsidRPr="00F31162" w:rsidRDefault="00A1453D" w:rsidP="0084621B">
      <w:pPr>
        <w:jc w:val="both"/>
        <w:rPr>
          <w:rFonts w:ascii="Times New Roman" w:hAnsi="Times New Roman"/>
          <w:b/>
          <w:sz w:val="24"/>
          <w:szCs w:val="24"/>
          <w:u w:val="single"/>
        </w:rPr>
      </w:pPr>
    </w:p>
    <w:p w:rsidR="0084621B" w:rsidRPr="00F31162" w:rsidRDefault="0084621B" w:rsidP="006B5E50">
      <w:pPr>
        <w:numPr>
          <w:ilvl w:val="0"/>
          <w:numId w:val="100"/>
        </w:numPr>
        <w:spacing w:after="0" w:line="240" w:lineRule="auto"/>
        <w:jc w:val="both"/>
        <w:rPr>
          <w:rFonts w:ascii="Times New Roman" w:hAnsi="Times New Roman"/>
          <w:b/>
          <w:sz w:val="24"/>
          <w:szCs w:val="24"/>
          <w:u w:val="single"/>
        </w:rPr>
      </w:pPr>
      <w:r w:rsidRPr="00F31162">
        <w:rPr>
          <w:rFonts w:ascii="Times New Roman" w:hAnsi="Times New Roman"/>
          <w:b/>
          <w:sz w:val="24"/>
          <w:szCs w:val="24"/>
          <w:u w:val="single"/>
        </w:rPr>
        <w:t>House Building Advance:-</w:t>
      </w:r>
    </w:p>
    <w:p w:rsidR="0084621B" w:rsidRPr="00F31162" w:rsidRDefault="0084621B" w:rsidP="0084621B">
      <w:pPr>
        <w:ind w:left="1080"/>
        <w:jc w:val="both"/>
        <w:rPr>
          <w:rFonts w:ascii="Times New Roman" w:hAnsi="Times New Roman"/>
          <w:b/>
          <w:sz w:val="24"/>
          <w:szCs w:val="24"/>
          <w:u w:val="single"/>
        </w:rPr>
      </w:pPr>
    </w:p>
    <w:p w:rsidR="0084621B" w:rsidRPr="00F31162" w:rsidRDefault="0084621B" w:rsidP="00971A84">
      <w:pPr>
        <w:spacing w:line="360" w:lineRule="auto"/>
        <w:ind w:left="720"/>
        <w:jc w:val="both"/>
        <w:rPr>
          <w:rFonts w:ascii="Times New Roman" w:hAnsi="Times New Roman"/>
          <w:sz w:val="24"/>
          <w:szCs w:val="24"/>
        </w:rPr>
      </w:pPr>
      <w:r w:rsidRPr="00F31162">
        <w:rPr>
          <w:rFonts w:ascii="Times New Roman" w:hAnsi="Times New Roman"/>
          <w:sz w:val="24"/>
          <w:szCs w:val="24"/>
        </w:rPr>
        <w:t xml:space="preserve">The Postal employees were granted House Building Advances amounting to </w:t>
      </w:r>
      <w:r w:rsidRPr="00F31162">
        <w:rPr>
          <w:rFonts w:ascii="Times New Roman" w:hAnsi="Times New Roman"/>
          <w:b/>
          <w:sz w:val="24"/>
          <w:szCs w:val="24"/>
        </w:rPr>
        <w:t>Rs.425,900 million</w:t>
      </w:r>
      <w:r w:rsidRPr="00F31162">
        <w:rPr>
          <w:rFonts w:ascii="Times New Roman" w:hAnsi="Times New Roman"/>
          <w:sz w:val="24"/>
          <w:szCs w:val="24"/>
        </w:rPr>
        <w:t xml:space="preserve"> for the purchase of plots /construction of houses during financial year 2019-20.</w:t>
      </w:r>
    </w:p>
    <w:p w:rsidR="0084621B" w:rsidRPr="00F31162" w:rsidRDefault="0084621B" w:rsidP="006B5E50">
      <w:pPr>
        <w:numPr>
          <w:ilvl w:val="0"/>
          <w:numId w:val="100"/>
        </w:numPr>
        <w:spacing w:after="0" w:line="240" w:lineRule="auto"/>
        <w:jc w:val="both"/>
        <w:rPr>
          <w:rFonts w:ascii="Times New Roman" w:hAnsi="Times New Roman"/>
          <w:b/>
          <w:sz w:val="24"/>
          <w:szCs w:val="24"/>
          <w:u w:val="single"/>
        </w:rPr>
      </w:pPr>
      <w:r w:rsidRPr="00F31162">
        <w:rPr>
          <w:rFonts w:ascii="Times New Roman" w:hAnsi="Times New Roman"/>
          <w:b/>
          <w:sz w:val="24"/>
          <w:szCs w:val="24"/>
          <w:u w:val="single"/>
        </w:rPr>
        <w:t>Conveyance Advance:-</w:t>
      </w:r>
    </w:p>
    <w:p w:rsidR="0084621B" w:rsidRPr="00F31162" w:rsidRDefault="0084621B" w:rsidP="0084621B">
      <w:pPr>
        <w:ind w:left="1080"/>
        <w:jc w:val="both"/>
        <w:rPr>
          <w:rFonts w:ascii="Times New Roman" w:hAnsi="Times New Roman"/>
          <w:b/>
          <w:sz w:val="24"/>
          <w:szCs w:val="24"/>
          <w:u w:val="single"/>
        </w:rPr>
      </w:pPr>
    </w:p>
    <w:p w:rsidR="0084621B" w:rsidRPr="00F31162" w:rsidRDefault="0084621B" w:rsidP="00971A84">
      <w:pPr>
        <w:spacing w:line="360" w:lineRule="auto"/>
        <w:ind w:left="720"/>
        <w:jc w:val="both"/>
        <w:rPr>
          <w:rFonts w:ascii="Times New Roman" w:hAnsi="Times New Roman"/>
          <w:sz w:val="24"/>
          <w:szCs w:val="24"/>
        </w:rPr>
      </w:pPr>
      <w:r w:rsidRPr="00F31162">
        <w:rPr>
          <w:rFonts w:ascii="Times New Roman" w:hAnsi="Times New Roman"/>
          <w:sz w:val="24"/>
          <w:szCs w:val="24"/>
        </w:rPr>
        <w:t xml:space="preserve">The Postal employees were granted Conveyance Advances amounting to </w:t>
      </w:r>
      <w:r w:rsidRPr="00F31162">
        <w:rPr>
          <w:rFonts w:ascii="Times New Roman" w:hAnsi="Times New Roman"/>
          <w:b/>
          <w:sz w:val="24"/>
          <w:szCs w:val="24"/>
        </w:rPr>
        <w:t>Rs.73.419 million</w:t>
      </w:r>
      <w:r w:rsidRPr="00F31162">
        <w:rPr>
          <w:rFonts w:ascii="Times New Roman" w:hAnsi="Times New Roman"/>
          <w:sz w:val="24"/>
          <w:szCs w:val="24"/>
        </w:rPr>
        <w:t xml:space="preserve"> to purchase their personal Motor Car, Motor Cycle and Cycle</w:t>
      </w:r>
      <w:r w:rsidR="00971A84">
        <w:rPr>
          <w:rFonts w:ascii="Times New Roman" w:hAnsi="Times New Roman"/>
          <w:sz w:val="24"/>
          <w:szCs w:val="24"/>
        </w:rPr>
        <w:t xml:space="preserve"> during financial year 2020-21.</w:t>
      </w:r>
    </w:p>
    <w:p w:rsidR="0084621B" w:rsidRPr="00F31162" w:rsidRDefault="0084621B" w:rsidP="0084621B">
      <w:pPr>
        <w:jc w:val="both"/>
        <w:rPr>
          <w:rFonts w:ascii="Times New Roman" w:hAnsi="Times New Roman"/>
          <w:sz w:val="24"/>
          <w:szCs w:val="24"/>
        </w:rPr>
      </w:pPr>
      <w:r w:rsidRPr="00F31162">
        <w:rPr>
          <w:rFonts w:ascii="Times New Roman" w:hAnsi="Times New Roman"/>
          <w:b/>
          <w:sz w:val="24"/>
          <w:szCs w:val="24"/>
        </w:rPr>
        <w:t>5.4</w:t>
      </w:r>
      <w:r w:rsidRPr="00F31162">
        <w:rPr>
          <w:rFonts w:ascii="Times New Roman" w:hAnsi="Times New Roman"/>
          <w:b/>
          <w:sz w:val="24"/>
          <w:szCs w:val="24"/>
        </w:rPr>
        <w:tab/>
      </w:r>
      <w:r w:rsidRPr="00F31162">
        <w:rPr>
          <w:rFonts w:ascii="Times New Roman" w:hAnsi="Times New Roman"/>
          <w:b/>
          <w:sz w:val="24"/>
          <w:szCs w:val="24"/>
        </w:rPr>
        <w:tab/>
        <w:t>EDUCATIONAL SCHOOL</w:t>
      </w:r>
    </w:p>
    <w:p w:rsidR="0084621B" w:rsidRPr="00F31162" w:rsidRDefault="0084621B" w:rsidP="0084621B">
      <w:pPr>
        <w:spacing w:line="360" w:lineRule="auto"/>
        <w:ind w:left="-180"/>
        <w:jc w:val="both"/>
        <w:rPr>
          <w:rFonts w:ascii="Times New Roman" w:hAnsi="Times New Roman"/>
          <w:sz w:val="24"/>
          <w:szCs w:val="24"/>
        </w:rPr>
      </w:pPr>
      <w:r w:rsidRPr="00F31162">
        <w:rPr>
          <w:rFonts w:ascii="Times New Roman" w:hAnsi="Times New Roman"/>
          <w:sz w:val="24"/>
          <w:szCs w:val="24"/>
        </w:rPr>
        <w:t>The Posts and Telegraphs Model School which was set up at Lahore in 1961 is providing educational facilities up to High School level to the children of postal employees.</w:t>
      </w:r>
    </w:p>
    <w:p w:rsidR="0084621B" w:rsidRPr="00F31162" w:rsidRDefault="0084621B" w:rsidP="0084621B">
      <w:pPr>
        <w:jc w:val="both"/>
        <w:rPr>
          <w:rFonts w:ascii="Times New Roman" w:hAnsi="Times New Roman"/>
          <w:b/>
          <w:bCs/>
          <w:color w:val="FF0000"/>
          <w:sz w:val="24"/>
          <w:szCs w:val="24"/>
        </w:rPr>
      </w:pPr>
    </w:p>
    <w:p w:rsidR="0084621B" w:rsidRPr="00F31162" w:rsidRDefault="0084621B" w:rsidP="0084621B">
      <w:pPr>
        <w:jc w:val="both"/>
        <w:rPr>
          <w:rFonts w:ascii="Times New Roman" w:hAnsi="Times New Roman"/>
          <w:sz w:val="24"/>
          <w:szCs w:val="24"/>
        </w:rPr>
      </w:pPr>
    </w:p>
    <w:p w:rsidR="0084621B" w:rsidRPr="00F31162" w:rsidRDefault="0084621B" w:rsidP="0084621B">
      <w:pPr>
        <w:jc w:val="both"/>
        <w:rPr>
          <w:rFonts w:ascii="Times New Roman" w:hAnsi="Times New Roman"/>
          <w:sz w:val="24"/>
          <w:szCs w:val="24"/>
        </w:rPr>
      </w:pPr>
    </w:p>
    <w:p w:rsidR="0084621B" w:rsidRPr="00F31162" w:rsidRDefault="0084621B" w:rsidP="0084621B">
      <w:pPr>
        <w:jc w:val="both"/>
        <w:rPr>
          <w:rFonts w:ascii="Times New Roman" w:hAnsi="Times New Roman"/>
          <w:sz w:val="24"/>
          <w:szCs w:val="24"/>
        </w:rPr>
      </w:pPr>
    </w:p>
    <w:p w:rsidR="0084621B" w:rsidRPr="00F31162" w:rsidRDefault="0084621B" w:rsidP="0084621B">
      <w:pPr>
        <w:jc w:val="both"/>
        <w:rPr>
          <w:rFonts w:ascii="Times New Roman" w:hAnsi="Times New Roman"/>
          <w:sz w:val="24"/>
          <w:szCs w:val="24"/>
        </w:rPr>
      </w:pPr>
    </w:p>
    <w:p w:rsidR="0084621B" w:rsidRPr="00F31162" w:rsidRDefault="0084621B" w:rsidP="0084621B">
      <w:pPr>
        <w:jc w:val="both"/>
        <w:rPr>
          <w:rFonts w:ascii="Times New Roman" w:hAnsi="Times New Roman"/>
          <w:sz w:val="24"/>
          <w:szCs w:val="24"/>
        </w:rPr>
      </w:pPr>
    </w:p>
    <w:p w:rsidR="0084621B" w:rsidRPr="00F31162" w:rsidRDefault="0084621B" w:rsidP="0084621B">
      <w:pPr>
        <w:jc w:val="both"/>
        <w:rPr>
          <w:rFonts w:ascii="Times New Roman" w:hAnsi="Times New Roman"/>
          <w:sz w:val="24"/>
          <w:szCs w:val="24"/>
        </w:rPr>
      </w:pPr>
    </w:p>
    <w:p w:rsidR="0084621B" w:rsidRPr="00F31162" w:rsidRDefault="0084621B" w:rsidP="0084621B">
      <w:pPr>
        <w:jc w:val="both"/>
        <w:rPr>
          <w:rFonts w:ascii="Times New Roman" w:hAnsi="Times New Roman"/>
          <w:sz w:val="24"/>
          <w:szCs w:val="24"/>
        </w:rPr>
      </w:pPr>
    </w:p>
    <w:p w:rsidR="0084621B" w:rsidRDefault="0084621B" w:rsidP="0084621B">
      <w:pPr>
        <w:jc w:val="both"/>
        <w:rPr>
          <w:rFonts w:ascii="Times New Roman" w:hAnsi="Times New Roman"/>
          <w:sz w:val="24"/>
          <w:szCs w:val="24"/>
        </w:rPr>
      </w:pPr>
    </w:p>
    <w:p w:rsidR="00A1453D" w:rsidRPr="00F31162" w:rsidRDefault="00A1453D" w:rsidP="0084621B">
      <w:pPr>
        <w:jc w:val="both"/>
        <w:rPr>
          <w:rFonts w:ascii="Times New Roman" w:hAnsi="Times New Roman"/>
          <w:sz w:val="24"/>
          <w:szCs w:val="24"/>
        </w:rPr>
      </w:pPr>
    </w:p>
    <w:p w:rsidR="0084621B" w:rsidRPr="00F31162" w:rsidRDefault="0084621B" w:rsidP="0084621B">
      <w:pPr>
        <w:jc w:val="both"/>
        <w:rPr>
          <w:rFonts w:ascii="Times New Roman" w:hAnsi="Times New Roman"/>
          <w:sz w:val="24"/>
          <w:szCs w:val="24"/>
        </w:rPr>
      </w:pPr>
    </w:p>
    <w:p w:rsidR="00971A84" w:rsidRDefault="00971A84" w:rsidP="0084621B">
      <w:pPr>
        <w:jc w:val="both"/>
        <w:rPr>
          <w:rFonts w:ascii="Times New Roman" w:hAnsi="Times New Roman"/>
          <w:sz w:val="24"/>
          <w:szCs w:val="24"/>
        </w:rPr>
      </w:pPr>
    </w:p>
    <w:p w:rsidR="00971A84" w:rsidRDefault="00971A84" w:rsidP="0084621B">
      <w:pPr>
        <w:jc w:val="both"/>
        <w:rPr>
          <w:rFonts w:ascii="Times New Roman" w:hAnsi="Times New Roman"/>
          <w:sz w:val="24"/>
          <w:szCs w:val="24"/>
        </w:rPr>
      </w:pPr>
    </w:p>
    <w:p w:rsidR="00971A84" w:rsidRDefault="00971A84" w:rsidP="00A1453D">
      <w:pPr>
        <w:jc w:val="center"/>
        <w:rPr>
          <w:rFonts w:ascii="Times New Roman" w:hAnsi="Times New Roman"/>
          <w:b/>
          <w:sz w:val="32"/>
          <w:szCs w:val="24"/>
        </w:rPr>
      </w:pPr>
      <w:r w:rsidRPr="00971A84">
        <w:rPr>
          <w:rFonts w:ascii="Times New Roman" w:hAnsi="Times New Roman"/>
          <w:b/>
          <w:sz w:val="32"/>
          <w:szCs w:val="24"/>
        </w:rPr>
        <w:t xml:space="preserve">Revenue &amp; </w:t>
      </w:r>
      <w:r w:rsidR="0084621B" w:rsidRPr="00971A84">
        <w:rPr>
          <w:rFonts w:ascii="Times New Roman" w:hAnsi="Times New Roman"/>
          <w:b/>
          <w:sz w:val="32"/>
          <w:szCs w:val="24"/>
        </w:rPr>
        <w:t>Expenditure</w:t>
      </w:r>
    </w:p>
    <w:p w:rsidR="0084621B" w:rsidRPr="00971A84" w:rsidRDefault="0084621B" w:rsidP="00971A84">
      <w:pPr>
        <w:rPr>
          <w:rFonts w:ascii="Times New Roman" w:hAnsi="Times New Roman"/>
          <w:sz w:val="24"/>
          <w:szCs w:val="24"/>
        </w:rPr>
      </w:pPr>
      <w:r w:rsidRPr="00F31162">
        <w:rPr>
          <w:rFonts w:ascii="Times New Roman" w:hAnsi="Times New Roman"/>
          <w:b/>
          <w:sz w:val="24"/>
          <w:szCs w:val="24"/>
        </w:rPr>
        <w:t>6.1</w:t>
      </w:r>
      <w:r w:rsidRPr="00F31162">
        <w:rPr>
          <w:rFonts w:ascii="Times New Roman" w:hAnsi="Times New Roman"/>
          <w:b/>
          <w:sz w:val="24"/>
          <w:szCs w:val="24"/>
        </w:rPr>
        <w:tab/>
      </w:r>
      <w:r w:rsidRPr="00F31162">
        <w:rPr>
          <w:rFonts w:ascii="Times New Roman" w:hAnsi="Times New Roman"/>
          <w:b/>
          <w:sz w:val="24"/>
          <w:szCs w:val="24"/>
        </w:rPr>
        <w:tab/>
        <w:t xml:space="preserve">REVENUE RECEIPTS </w:t>
      </w:r>
      <w:smartTag w:uri="urn:schemas-microsoft-com:office:smarttags" w:element="stockticker">
        <w:r w:rsidRPr="00F31162">
          <w:rPr>
            <w:rFonts w:ascii="Times New Roman" w:hAnsi="Times New Roman"/>
            <w:b/>
            <w:sz w:val="24"/>
            <w:szCs w:val="24"/>
          </w:rPr>
          <w:t>AND</w:t>
        </w:r>
      </w:smartTag>
      <w:r w:rsidRPr="00F31162">
        <w:rPr>
          <w:rFonts w:ascii="Times New Roman" w:hAnsi="Times New Roman"/>
          <w:b/>
          <w:sz w:val="24"/>
          <w:szCs w:val="24"/>
        </w:rPr>
        <w:t xml:space="preserve"> WORKING EXPENSES</w:t>
      </w:r>
    </w:p>
    <w:p w:rsidR="0084621B" w:rsidRPr="00971A84" w:rsidRDefault="0084621B" w:rsidP="0084621B">
      <w:pPr>
        <w:spacing w:line="360" w:lineRule="auto"/>
        <w:jc w:val="both"/>
        <w:rPr>
          <w:rFonts w:ascii="Times New Roman" w:hAnsi="Times New Roman"/>
          <w:sz w:val="24"/>
          <w:szCs w:val="24"/>
        </w:rPr>
      </w:pPr>
      <w:r w:rsidRPr="00F31162">
        <w:rPr>
          <w:rFonts w:ascii="Times New Roman" w:hAnsi="Times New Roman"/>
          <w:sz w:val="24"/>
          <w:szCs w:val="24"/>
        </w:rPr>
        <w:t>Pakistan Post Office Department earned revenue of Rs.</w:t>
      </w:r>
      <w:r w:rsidRPr="00F31162">
        <w:rPr>
          <w:rFonts w:ascii="Times New Roman" w:hAnsi="Times New Roman"/>
          <w:b/>
          <w:bCs/>
          <w:sz w:val="24"/>
          <w:szCs w:val="24"/>
        </w:rPr>
        <w:t xml:space="preserve">15,517.899 </w:t>
      </w:r>
      <w:r w:rsidRPr="00F31162">
        <w:rPr>
          <w:rFonts w:ascii="Times New Roman" w:hAnsi="Times New Roman"/>
          <w:sz w:val="24"/>
          <w:szCs w:val="24"/>
        </w:rPr>
        <w:t xml:space="preserve">million during the year </w:t>
      </w:r>
      <w:r w:rsidRPr="00F31162">
        <w:rPr>
          <w:rFonts w:ascii="Times New Roman" w:hAnsi="Times New Roman"/>
          <w:sz w:val="24"/>
          <w:szCs w:val="24"/>
        </w:rPr>
        <w:br/>
        <w:t>2020-21 as against Rs15,976.432</w:t>
      </w:r>
      <w:r w:rsidRPr="00F31162">
        <w:rPr>
          <w:rFonts w:ascii="Times New Roman" w:hAnsi="Times New Roman"/>
          <w:b/>
          <w:bCs/>
          <w:sz w:val="24"/>
          <w:szCs w:val="24"/>
        </w:rPr>
        <w:t xml:space="preserve"> </w:t>
      </w:r>
      <w:r w:rsidRPr="00F31162">
        <w:rPr>
          <w:rFonts w:ascii="Times New Roman" w:hAnsi="Times New Roman"/>
          <w:sz w:val="24"/>
          <w:szCs w:val="24"/>
        </w:rPr>
        <w:t>million earned during the previous year. Working expenses during the year 2020-21 stood at Rs.</w:t>
      </w:r>
      <w:r w:rsidRPr="00F31162">
        <w:rPr>
          <w:rFonts w:ascii="Times New Roman" w:hAnsi="Times New Roman"/>
          <w:b/>
          <w:bCs/>
          <w:sz w:val="24"/>
          <w:szCs w:val="24"/>
        </w:rPr>
        <w:t xml:space="preserve"> </w:t>
      </w:r>
      <w:r w:rsidRPr="00F31162">
        <w:rPr>
          <w:rFonts w:ascii="Times New Roman" w:hAnsi="Times New Roman"/>
          <w:bCs/>
          <w:sz w:val="24"/>
          <w:szCs w:val="24"/>
        </w:rPr>
        <w:t xml:space="preserve">27,741.237 </w:t>
      </w:r>
      <w:r w:rsidRPr="00F31162">
        <w:rPr>
          <w:rFonts w:ascii="Times New Roman" w:hAnsi="Times New Roman"/>
          <w:sz w:val="24"/>
          <w:szCs w:val="24"/>
        </w:rPr>
        <w:t>million. The year 2020-21 closed with a deficit of Rs.</w:t>
      </w:r>
      <w:r w:rsidRPr="00F31162">
        <w:rPr>
          <w:rFonts w:ascii="Times New Roman" w:hAnsi="Times New Roman"/>
          <w:bCs/>
          <w:sz w:val="24"/>
          <w:szCs w:val="24"/>
        </w:rPr>
        <w:t xml:space="preserve"> </w:t>
      </w:r>
      <w:r w:rsidRPr="00F31162">
        <w:rPr>
          <w:rFonts w:ascii="Times New Roman" w:hAnsi="Times New Roman"/>
          <w:b/>
          <w:bCs/>
          <w:sz w:val="24"/>
          <w:szCs w:val="24"/>
        </w:rPr>
        <w:t>12,223.338</w:t>
      </w:r>
      <w:r w:rsidRPr="00F31162">
        <w:rPr>
          <w:rFonts w:ascii="Times New Roman" w:hAnsi="Times New Roman"/>
          <w:bCs/>
          <w:sz w:val="24"/>
          <w:szCs w:val="24"/>
        </w:rPr>
        <w:t xml:space="preserve"> </w:t>
      </w:r>
      <w:r w:rsidRPr="00F31162">
        <w:rPr>
          <w:rFonts w:ascii="Times New Roman" w:hAnsi="Times New Roman"/>
          <w:sz w:val="24"/>
          <w:szCs w:val="24"/>
        </w:rPr>
        <w:t>million against deficit of Rs.</w:t>
      </w:r>
      <w:r w:rsidRPr="00F31162">
        <w:rPr>
          <w:rFonts w:ascii="Times New Roman" w:hAnsi="Times New Roman"/>
          <w:b/>
          <w:sz w:val="24"/>
          <w:szCs w:val="24"/>
        </w:rPr>
        <w:t xml:space="preserve"> 10,373.78  </w:t>
      </w:r>
      <w:r w:rsidR="00971A84">
        <w:rPr>
          <w:rFonts w:ascii="Times New Roman" w:hAnsi="Times New Roman"/>
          <w:sz w:val="24"/>
          <w:szCs w:val="24"/>
        </w:rPr>
        <w:t>million of previous year.</w:t>
      </w:r>
    </w:p>
    <w:p w:rsidR="0084621B" w:rsidRPr="00F31162" w:rsidRDefault="0084621B" w:rsidP="00971A84">
      <w:pPr>
        <w:spacing w:line="360" w:lineRule="auto"/>
        <w:jc w:val="both"/>
        <w:rPr>
          <w:rFonts w:ascii="Times New Roman" w:hAnsi="Times New Roman"/>
          <w:b/>
          <w:color w:val="000000"/>
          <w:sz w:val="24"/>
          <w:szCs w:val="24"/>
        </w:rPr>
      </w:pPr>
      <w:r w:rsidRPr="00F31162">
        <w:rPr>
          <w:rFonts w:ascii="Times New Roman" w:hAnsi="Times New Roman"/>
          <w:b/>
          <w:color w:val="000000"/>
          <w:sz w:val="24"/>
          <w:szCs w:val="24"/>
        </w:rPr>
        <w:t>6.2</w:t>
      </w:r>
      <w:r w:rsidRPr="00F31162">
        <w:rPr>
          <w:rFonts w:ascii="Times New Roman" w:hAnsi="Times New Roman"/>
          <w:b/>
          <w:color w:val="000000"/>
          <w:sz w:val="24"/>
          <w:szCs w:val="24"/>
        </w:rPr>
        <w:tab/>
      </w:r>
      <w:r w:rsidRPr="00F31162">
        <w:rPr>
          <w:rFonts w:ascii="Times New Roman" w:hAnsi="Times New Roman"/>
          <w:b/>
          <w:color w:val="000000"/>
          <w:sz w:val="24"/>
          <w:szCs w:val="24"/>
        </w:rPr>
        <w:tab/>
        <w:t xml:space="preserve">REVENUE </w:t>
      </w:r>
      <w:r w:rsidR="00971A84">
        <w:rPr>
          <w:rFonts w:ascii="Times New Roman" w:hAnsi="Times New Roman"/>
          <w:b/>
          <w:color w:val="000000"/>
          <w:sz w:val="24"/>
          <w:szCs w:val="24"/>
        </w:rPr>
        <w:t>RECEIPTS (Head-wise Comparison)</w:t>
      </w:r>
    </w:p>
    <w:p w:rsidR="0084621B" w:rsidRPr="00F31162" w:rsidRDefault="00971A84" w:rsidP="00971A84">
      <w:pPr>
        <w:spacing w:after="0"/>
        <w:ind w:left="7200"/>
        <w:jc w:val="both"/>
        <w:rPr>
          <w:rFonts w:ascii="Times New Roman" w:hAnsi="Times New Roman"/>
          <w:b/>
          <w:color w:val="000000"/>
          <w:sz w:val="24"/>
          <w:szCs w:val="24"/>
        </w:rPr>
      </w:pPr>
      <w:r>
        <w:rPr>
          <w:rFonts w:ascii="Times New Roman" w:hAnsi="Times New Roman"/>
          <w:b/>
          <w:color w:val="000000"/>
          <w:sz w:val="24"/>
          <w:szCs w:val="24"/>
        </w:rPr>
        <w:t>(Rupees in Million)</w:t>
      </w:r>
    </w:p>
    <w:tbl>
      <w:tblPr>
        <w:tblW w:w="10039"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590"/>
        <w:gridCol w:w="1530"/>
        <w:gridCol w:w="1170"/>
        <w:gridCol w:w="1440"/>
        <w:gridCol w:w="1309"/>
      </w:tblGrid>
      <w:tr w:rsidR="0084621B" w:rsidRPr="00F31162" w:rsidTr="00793DF4">
        <w:tc>
          <w:tcPr>
            <w:tcW w:w="4590" w:type="dxa"/>
          </w:tcPr>
          <w:p w:rsidR="0084621B" w:rsidRPr="00F31162" w:rsidRDefault="0084621B" w:rsidP="00B74681">
            <w:pPr>
              <w:pStyle w:val="Heading3"/>
              <w:spacing w:before="0" w:line="240" w:lineRule="auto"/>
              <w:jc w:val="both"/>
              <w:rPr>
                <w:rFonts w:ascii="Times New Roman" w:hAnsi="Times New Roman" w:cs="Times New Roman"/>
                <w:color w:val="000000"/>
              </w:rPr>
            </w:pPr>
            <w:r w:rsidRPr="00F31162">
              <w:rPr>
                <w:rFonts w:ascii="Times New Roman" w:hAnsi="Times New Roman" w:cs="Times New Roman"/>
                <w:color w:val="000000"/>
              </w:rPr>
              <w:t>PARTICULARS</w:t>
            </w:r>
          </w:p>
        </w:tc>
        <w:tc>
          <w:tcPr>
            <w:tcW w:w="1530" w:type="dxa"/>
          </w:tcPr>
          <w:p w:rsidR="0084621B" w:rsidRPr="00F31162" w:rsidRDefault="0084621B" w:rsidP="00B74681">
            <w:pPr>
              <w:spacing w:line="240" w:lineRule="auto"/>
              <w:jc w:val="both"/>
              <w:rPr>
                <w:rFonts w:ascii="Times New Roman" w:hAnsi="Times New Roman"/>
                <w:b/>
                <w:color w:val="000000"/>
                <w:sz w:val="24"/>
                <w:szCs w:val="24"/>
              </w:rPr>
            </w:pPr>
            <w:r w:rsidRPr="00F31162">
              <w:rPr>
                <w:rFonts w:ascii="Times New Roman" w:hAnsi="Times New Roman"/>
                <w:b/>
                <w:color w:val="000000"/>
                <w:sz w:val="24"/>
                <w:szCs w:val="24"/>
              </w:rPr>
              <w:t>2019-20</w:t>
            </w:r>
          </w:p>
        </w:tc>
        <w:tc>
          <w:tcPr>
            <w:tcW w:w="1170" w:type="dxa"/>
          </w:tcPr>
          <w:p w:rsidR="0084621B" w:rsidRPr="00F31162" w:rsidRDefault="0084621B" w:rsidP="00B74681">
            <w:pPr>
              <w:spacing w:line="240" w:lineRule="auto"/>
              <w:jc w:val="both"/>
              <w:rPr>
                <w:rFonts w:ascii="Times New Roman" w:hAnsi="Times New Roman"/>
                <w:b/>
                <w:color w:val="000000"/>
                <w:sz w:val="24"/>
                <w:szCs w:val="24"/>
              </w:rPr>
            </w:pPr>
            <w:r w:rsidRPr="00F31162">
              <w:rPr>
                <w:rFonts w:ascii="Times New Roman" w:hAnsi="Times New Roman"/>
                <w:b/>
                <w:color w:val="000000"/>
                <w:sz w:val="24"/>
                <w:szCs w:val="24"/>
              </w:rPr>
              <w:t>%age</w:t>
            </w:r>
          </w:p>
        </w:tc>
        <w:tc>
          <w:tcPr>
            <w:tcW w:w="1440" w:type="dxa"/>
          </w:tcPr>
          <w:p w:rsidR="0084621B" w:rsidRPr="00F31162" w:rsidRDefault="0084621B" w:rsidP="00B74681">
            <w:pPr>
              <w:spacing w:line="240" w:lineRule="auto"/>
              <w:jc w:val="both"/>
              <w:rPr>
                <w:rFonts w:ascii="Times New Roman" w:hAnsi="Times New Roman"/>
                <w:b/>
                <w:color w:val="000000"/>
                <w:sz w:val="24"/>
                <w:szCs w:val="24"/>
              </w:rPr>
            </w:pPr>
            <w:r w:rsidRPr="00F31162">
              <w:rPr>
                <w:rFonts w:ascii="Times New Roman" w:hAnsi="Times New Roman"/>
                <w:b/>
                <w:color w:val="000000"/>
                <w:sz w:val="24"/>
                <w:szCs w:val="24"/>
              </w:rPr>
              <w:t>2020-21</w:t>
            </w:r>
          </w:p>
        </w:tc>
        <w:tc>
          <w:tcPr>
            <w:tcW w:w="1309" w:type="dxa"/>
          </w:tcPr>
          <w:p w:rsidR="0084621B" w:rsidRPr="00F31162" w:rsidRDefault="0084621B" w:rsidP="00B74681">
            <w:pPr>
              <w:spacing w:line="240" w:lineRule="auto"/>
              <w:jc w:val="both"/>
              <w:rPr>
                <w:rFonts w:ascii="Times New Roman" w:hAnsi="Times New Roman"/>
                <w:b/>
                <w:color w:val="000000"/>
                <w:sz w:val="24"/>
                <w:szCs w:val="24"/>
              </w:rPr>
            </w:pPr>
            <w:r w:rsidRPr="00F31162">
              <w:rPr>
                <w:rFonts w:ascii="Times New Roman" w:hAnsi="Times New Roman"/>
                <w:b/>
                <w:color w:val="000000"/>
                <w:sz w:val="24"/>
                <w:szCs w:val="24"/>
              </w:rPr>
              <w:t>%age</w:t>
            </w:r>
          </w:p>
        </w:tc>
      </w:tr>
      <w:tr w:rsidR="0084621B" w:rsidRPr="00F31162" w:rsidTr="00793DF4">
        <w:trPr>
          <w:cantSplit/>
        </w:trPr>
        <w:tc>
          <w:tcPr>
            <w:tcW w:w="10039" w:type="dxa"/>
            <w:gridSpan w:val="5"/>
          </w:tcPr>
          <w:p w:rsidR="0084621B" w:rsidRPr="00F31162" w:rsidRDefault="0084621B" w:rsidP="00B74681">
            <w:pPr>
              <w:pStyle w:val="NormalWeb"/>
              <w:spacing w:before="0" w:beforeAutospacing="0" w:after="0" w:afterAutospacing="0"/>
              <w:jc w:val="both"/>
              <w:rPr>
                <w:b/>
                <w:bCs/>
                <w:color w:val="000000"/>
              </w:rPr>
            </w:pPr>
            <w:r w:rsidRPr="00F31162">
              <w:rPr>
                <w:b/>
                <w:bCs/>
                <w:color w:val="000000"/>
              </w:rPr>
              <w:t>(A)    POST OFFICE MAIL OPERATION (POSTAGE REVENUE)</w:t>
            </w:r>
          </w:p>
        </w:tc>
      </w:tr>
      <w:tr w:rsidR="0084621B" w:rsidRPr="00F31162" w:rsidTr="00793DF4">
        <w:tc>
          <w:tcPr>
            <w:tcW w:w="4590" w:type="dxa"/>
            <w:vAlign w:val="center"/>
          </w:tcPr>
          <w:p w:rsidR="0084621B" w:rsidRPr="00F31162" w:rsidRDefault="0084621B" w:rsidP="00B74681">
            <w:pPr>
              <w:pStyle w:val="Heading3"/>
              <w:spacing w:before="0" w:line="240" w:lineRule="auto"/>
              <w:jc w:val="both"/>
              <w:rPr>
                <w:rFonts w:ascii="Times New Roman" w:hAnsi="Times New Roman" w:cs="Times New Roman"/>
                <w:b/>
                <w:color w:val="000000"/>
              </w:rPr>
            </w:pPr>
            <w:r w:rsidRPr="00F31162">
              <w:rPr>
                <w:rFonts w:ascii="Times New Roman" w:hAnsi="Times New Roman" w:cs="Times New Roman"/>
                <w:b/>
                <w:color w:val="000000"/>
              </w:rPr>
              <w:t>Sale of Ordinary Stamps</w:t>
            </w:r>
          </w:p>
        </w:tc>
        <w:tc>
          <w:tcPr>
            <w:tcW w:w="1530" w:type="dxa"/>
            <w:vAlign w:val="center"/>
          </w:tcPr>
          <w:p w:rsidR="0084621B" w:rsidRPr="00F31162" w:rsidRDefault="0084621B" w:rsidP="00B74681">
            <w:pPr>
              <w:spacing w:line="240" w:lineRule="auto"/>
              <w:jc w:val="both"/>
              <w:rPr>
                <w:rFonts w:ascii="Times New Roman" w:hAnsi="Times New Roman"/>
                <w:color w:val="000000"/>
                <w:sz w:val="24"/>
                <w:szCs w:val="24"/>
              </w:rPr>
            </w:pPr>
            <w:r w:rsidRPr="00F31162">
              <w:rPr>
                <w:rFonts w:ascii="Times New Roman" w:hAnsi="Times New Roman"/>
                <w:color w:val="000000"/>
                <w:sz w:val="24"/>
                <w:szCs w:val="24"/>
              </w:rPr>
              <w:t>1,296.888</w:t>
            </w:r>
          </w:p>
        </w:tc>
        <w:tc>
          <w:tcPr>
            <w:tcW w:w="1170" w:type="dxa"/>
            <w:vAlign w:val="center"/>
          </w:tcPr>
          <w:p w:rsidR="0084621B" w:rsidRPr="00F31162" w:rsidRDefault="0084621B" w:rsidP="00B74681">
            <w:pPr>
              <w:spacing w:line="240" w:lineRule="auto"/>
              <w:jc w:val="both"/>
              <w:rPr>
                <w:rFonts w:ascii="Times New Roman" w:hAnsi="Times New Roman"/>
                <w:color w:val="000000"/>
                <w:sz w:val="24"/>
                <w:szCs w:val="24"/>
              </w:rPr>
            </w:pPr>
            <w:r w:rsidRPr="00F31162">
              <w:rPr>
                <w:rFonts w:ascii="Times New Roman" w:hAnsi="Times New Roman"/>
                <w:color w:val="000000"/>
                <w:sz w:val="24"/>
                <w:szCs w:val="24"/>
              </w:rPr>
              <w:t>8.1%</w:t>
            </w:r>
          </w:p>
        </w:tc>
        <w:tc>
          <w:tcPr>
            <w:tcW w:w="1440" w:type="dxa"/>
            <w:vAlign w:val="center"/>
          </w:tcPr>
          <w:p w:rsidR="0084621B" w:rsidRPr="00F31162" w:rsidRDefault="0084621B" w:rsidP="00B74681">
            <w:pPr>
              <w:spacing w:line="240" w:lineRule="auto"/>
              <w:jc w:val="both"/>
              <w:rPr>
                <w:rFonts w:ascii="Times New Roman" w:hAnsi="Times New Roman"/>
                <w:color w:val="000000"/>
                <w:sz w:val="24"/>
                <w:szCs w:val="24"/>
              </w:rPr>
            </w:pPr>
            <w:r w:rsidRPr="00F31162">
              <w:rPr>
                <w:rFonts w:ascii="Times New Roman" w:hAnsi="Times New Roman"/>
                <w:color w:val="000000"/>
                <w:sz w:val="24"/>
                <w:szCs w:val="24"/>
              </w:rPr>
              <w:t>1,349.239</w:t>
            </w:r>
          </w:p>
        </w:tc>
        <w:tc>
          <w:tcPr>
            <w:tcW w:w="1309" w:type="dxa"/>
            <w:vAlign w:val="center"/>
          </w:tcPr>
          <w:p w:rsidR="0084621B" w:rsidRPr="00F31162" w:rsidRDefault="0084621B" w:rsidP="00B74681">
            <w:pPr>
              <w:spacing w:line="240" w:lineRule="auto"/>
              <w:jc w:val="both"/>
              <w:rPr>
                <w:rFonts w:ascii="Times New Roman" w:hAnsi="Times New Roman"/>
                <w:color w:val="000000"/>
                <w:sz w:val="24"/>
                <w:szCs w:val="24"/>
              </w:rPr>
            </w:pPr>
            <w:r w:rsidRPr="00F31162">
              <w:rPr>
                <w:rFonts w:ascii="Times New Roman" w:hAnsi="Times New Roman"/>
                <w:color w:val="000000"/>
                <w:sz w:val="24"/>
                <w:szCs w:val="24"/>
              </w:rPr>
              <w:t>9.0%</w:t>
            </w:r>
          </w:p>
        </w:tc>
      </w:tr>
      <w:tr w:rsidR="0084621B" w:rsidRPr="00F31162" w:rsidTr="00793DF4">
        <w:tc>
          <w:tcPr>
            <w:tcW w:w="4590" w:type="dxa"/>
            <w:vAlign w:val="center"/>
          </w:tcPr>
          <w:p w:rsidR="0084621B" w:rsidRPr="00F31162" w:rsidRDefault="0084621B" w:rsidP="00B74681">
            <w:pPr>
              <w:pStyle w:val="Heading3"/>
              <w:spacing w:before="0" w:line="240" w:lineRule="auto"/>
              <w:jc w:val="both"/>
              <w:rPr>
                <w:rFonts w:ascii="Times New Roman" w:hAnsi="Times New Roman" w:cs="Times New Roman"/>
                <w:b/>
                <w:color w:val="000000"/>
              </w:rPr>
            </w:pPr>
            <w:r w:rsidRPr="00F31162">
              <w:rPr>
                <w:rFonts w:ascii="Times New Roman" w:hAnsi="Times New Roman" w:cs="Times New Roman"/>
                <w:b/>
                <w:color w:val="000000"/>
              </w:rPr>
              <w:t>Sale of Service Stamps</w:t>
            </w:r>
          </w:p>
        </w:tc>
        <w:tc>
          <w:tcPr>
            <w:tcW w:w="1530" w:type="dxa"/>
            <w:vAlign w:val="center"/>
          </w:tcPr>
          <w:p w:rsidR="0084621B" w:rsidRPr="00F31162" w:rsidRDefault="0084621B" w:rsidP="00B74681">
            <w:pPr>
              <w:spacing w:line="240" w:lineRule="auto"/>
              <w:jc w:val="both"/>
              <w:rPr>
                <w:rFonts w:ascii="Times New Roman" w:hAnsi="Times New Roman"/>
                <w:color w:val="000000"/>
                <w:sz w:val="24"/>
                <w:szCs w:val="24"/>
              </w:rPr>
            </w:pPr>
            <w:r w:rsidRPr="00F31162">
              <w:rPr>
                <w:rFonts w:ascii="Times New Roman" w:hAnsi="Times New Roman"/>
                <w:color w:val="000000"/>
                <w:sz w:val="24"/>
                <w:szCs w:val="24"/>
              </w:rPr>
              <w:t>274.298</w:t>
            </w:r>
          </w:p>
        </w:tc>
        <w:tc>
          <w:tcPr>
            <w:tcW w:w="1170" w:type="dxa"/>
            <w:vAlign w:val="center"/>
          </w:tcPr>
          <w:p w:rsidR="0084621B" w:rsidRPr="00F31162" w:rsidRDefault="0084621B" w:rsidP="00B74681">
            <w:pPr>
              <w:spacing w:line="240" w:lineRule="auto"/>
              <w:jc w:val="both"/>
              <w:rPr>
                <w:rFonts w:ascii="Times New Roman" w:hAnsi="Times New Roman"/>
                <w:color w:val="000000"/>
                <w:sz w:val="24"/>
                <w:szCs w:val="24"/>
              </w:rPr>
            </w:pPr>
            <w:r w:rsidRPr="00F31162">
              <w:rPr>
                <w:rFonts w:ascii="Times New Roman" w:hAnsi="Times New Roman"/>
                <w:color w:val="000000"/>
                <w:sz w:val="24"/>
                <w:szCs w:val="24"/>
              </w:rPr>
              <w:t>1.7%</w:t>
            </w:r>
          </w:p>
        </w:tc>
        <w:tc>
          <w:tcPr>
            <w:tcW w:w="1440" w:type="dxa"/>
            <w:vAlign w:val="center"/>
          </w:tcPr>
          <w:p w:rsidR="0084621B" w:rsidRPr="00F31162" w:rsidRDefault="0084621B" w:rsidP="00B74681">
            <w:pPr>
              <w:spacing w:line="240" w:lineRule="auto"/>
              <w:jc w:val="both"/>
              <w:rPr>
                <w:rFonts w:ascii="Times New Roman" w:hAnsi="Times New Roman"/>
                <w:color w:val="000000"/>
                <w:sz w:val="24"/>
                <w:szCs w:val="24"/>
              </w:rPr>
            </w:pPr>
            <w:r w:rsidRPr="00F31162">
              <w:rPr>
                <w:rFonts w:ascii="Times New Roman" w:hAnsi="Times New Roman"/>
                <w:color w:val="000000"/>
                <w:sz w:val="24"/>
                <w:szCs w:val="24"/>
              </w:rPr>
              <w:t>721.850</w:t>
            </w:r>
          </w:p>
        </w:tc>
        <w:tc>
          <w:tcPr>
            <w:tcW w:w="1309" w:type="dxa"/>
            <w:vAlign w:val="center"/>
          </w:tcPr>
          <w:p w:rsidR="0084621B" w:rsidRPr="00F31162" w:rsidRDefault="0084621B" w:rsidP="00B74681">
            <w:pPr>
              <w:spacing w:line="240" w:lineRule="auto"/>
              <w:jc w:val="both"/>
              <w:rPr>
                <w:rFonts w:ascii="Times New Roman" w:hAnsi="Times New Roman"/>
                <w:color w:val="000000"/>
                <w:sz w:val="24"/>
                <w:szCs w:val="24"/>
              </w:rPr>
            </w:pPr>
            <w:r w:rsidRPr="00F31162">
              <w:rPr>
                <w:rFonts w:ascii="Times New Roman" w:hAnsi="Times New Roman"/>
                <w:color w:val="000000"/>
                <w:sz w:val="24"/>
                <w:szCs w:val="24"/>
              </w:rPr>
              <w:t>4.7%</w:t>
            </w:r>
          </w:p>
        </w:tc>
      </w:tr>
      <w:tr w:rsidR="0084621B" w:rsidRPr="00F31162" w:rsidTr="00793DF4">
        <w:tc>
          <w:tcPr>
            <w:tcW w:w="4590" w:type="dxa"/>
            <w:vAlign w:val="center"/>
          </w:tcPr>
          <w:p w:rsidR="0084621B" w:rsidRPr="00F31162" w:rsidRDefault="0084621B" w:rsidP="00B74681">
            <w:pPr>
              <w:pStyle w:val="Heading3"/>
              <w:spacing w:before="0" w:line="240" w:lineRule="auto"/>
              <w:jc w:val="both"/>
              <w:rPr>
                <w:rFonts w:ascii="Times New Roman" w:hAnsi="Times New Roman" w:cs="Times New Roman"/>
                <w:b/>
                <w:color w:val="000000"/>
              </w:rPr>
            </w:pPr>
            <w:r w:rsidRPr="00F31162">
              <w:rPr>
                <w:rFonts w:ascii="Times New Roman" w:hAnsi="Times New Roman" w:cs="Times New Roman"/>
                <w:b/>
                <w:color w:val="000000"/>
              </w:rPr>
              <w:t>Postage Realized in Cash</w:t>
            </w:r>
          </w:p>
        </w:tc>
        <w:tc>
          <w:tcPr>
            <w:tcW w:w="1530" w:type="dxa"/>
            <w:vAlign w:val="center"/>
          </w:tcPr>
          <w:p w:rsidR="0084621B" w:rsidRPr="00F31162" w:rsidRDefault="0084621B" w:rsidP="00B74681">
            <w:pPr>
              <w:spacing w:line="240" w:lineRule="auto"/>
              <w:jc w:val="both"/>
              <w:rPr>
                <w:rFonts w:ascii="Times New Roman" w:hAnsi="Times New Roman"/>
                <w:color w:val="000000"/>
                <w:sz w:val="24"/>
                <w:szCs w:val="24"/>
              </w:rPr>
            </w:pPr>
            <w:r w:rsidRPr="00F31162">
              <w:rPr>
                <w:rFonts w:ascii="Times New Roman" w:hAnsi="Times New Roman"/>
                <w:color w:val="000000"/>
                <w:sz w:val="24"/>
                <w:szCs w:val="24"/>
              </w:rPr>
              <w:t>1,768.002</w:t>
            </w:r>
          </w:p>
        </w:tc>
        <w:tc>
          <w:tcPr>
            <w:tcW w:w="1170" w:type="dxa"/>
            <w:vAlign w:val="center"/>
          </w:tcPr>
          <w:p w:rsidR="0084621B" w:rsidRPr="00F31162" w:rsidRDefault="0084621B" w:rsidP="00B74681">
            <w:pPr>
              <w:spacing w:line="240" w:lineRule="auto"/>
              <w:jc w:val="both"/>
              <w:rPr>
                <w:rFonts w:ascii="Times New Roman" w:hAnsi="Times New Roman"/>
                <w:color w:val="000000"/>
                <w:sz w:val="24"/>
                <w:szCs w:val="24"/>
              </w:rPr>
            </w:pPr>
            <w:r w:rsidRPr="00F31162">
              <w:rPr>
                <w:rFonts w:ascii="Times New Roman" w:hAnsi="Times New Roman"/>
                <w:color w:val="000000"/>
                <w:sz w:val="24"/>
                <w:szCs w:val="24"/>
              </w:rPr>
              <w:t>11.1%</w:t>
            </w:r>
          </w:p>
        </w:tc>
        <w:tc>
          <w:tcPr>
            <w:tcW w:w="1440" w:type="dxa"/>
            <w:vAlign w:val="center"/>
          </w:tcPr>
          <w:p w:rsidR="0084621B" w:rsidRPr="00F31162" w:rsidRDefault="0084621B" w:rsidP="00B74681">
            <w:pPr>
              <w:spacing w:line="240" w:lineRule="auto"/>
              <w:jc w:val="both"/>
              <w:rPr>
                <w:rFonts w:ascii="Times New Roman" w:hAnsi="Times New Roman"/>
                <w:color w:val="000000"/>
                <w:sz w:val="24"/>
                <w:szCs w:val="24"/>
              </w:rPr>
            </w:pPr>
            <w:r w:rsidRPr="00F31162">
              <w:rPr>
                <w:rFonts w:ascii="Times New Roman" w:hAnsi="Times New Roman"/>
                <w:color w:val="000000"/>
                <w:sz w:val="24"/>
                <w:szCs w:val="24"/>
              </w:rPr>
              <w:t>2,384.954</w:t>
            </w:r>
          </w:p>
        </w:tc>
        <w:tc>
          <w:tcPr>
            <w:tcW w:w="1309" w:type="dxa"/>
            <w:vAlign w:val="center"/>
          </w:tcPr>
          <w:p w:rsidR="0084621B" w:rsidRPr="00F31162" w:rsidRDefault="0084621B" w:rsidP="00B74681">
            <w:pPr>
              <w:spacing w:line="240" w:lineRule="auto"/>
              <w:jc w:val="both"/>
              <w:rPr>
                <w:rFonts w:ascii="Times New Roman" w:hAnsi="Times New Roman"/>
                <w:color w:val="000000"/>
                <w:sz w:val="24"/>
                <w:szCs w:val="24"/>
              </w:rPr>
            </w:pPr>
            <w:r w:rsidRPr="00F31162">
              <w:rPr>
                <w:rFonts w:ascii="Times New Roman" w:hAnsi="Times New Roman"/>
                <w:color w:val="000000"/>
                <w:sz w:val="24"/>
                <w:szCs w:val="24"/>
              </w:rPr>
              <w:t>15.4%</w:t>
            </w:r>
          </w:p>
        </w:tc>
      </w:tr>
      <w:tr w:rsidR="0084621B" w:rsidRPr="00F31162" w:rsidTr="00793DF4">
        <w:tc>
          <w:tcPr>
            <w:tcW w:w="4590" w:type="dxa"/>
            <w:vAlign w:val="center"/>
          </w:tcPr>
          <w:p w:rsidR="0084621B" w:rsidRPr="00F31162" w:rsidRDefault="0084621B" w:rsidP="00B74681">
            <w:pPr>
              <w:pStyle w:val="Heading3"/>
              <w:spacing w:before="0" w:line="240" w:lineRule="auto"/>
              <w:jc w:val="both"/>
              <w:rPr>
                <w:rFonts w:ascii="Times New Roman" w:hAnsi="Times New Roman" w:cs="Times New Roman"/>
                <w:color w:val="000000"/>
              </w:rPr>
            </w:pPr>
            <w:r w:rsidRPr="00F31162">
              <w:rPr>
                <w:rFonts w:ascii="Times New Roman" w:hAnsi="Times New Roman" w:cs="Times New Roman"/>
                <w:color w:val="000000"/>
              </w:rPr>
              <w:t>Total Postage (A):-</w:t>
            </w:r>
          </w:p>
        </w:tc>
        <w:tc>
          <w:tcPr>
            <w:tcW w:w="1530" w:type="dxa"/>
            <w:vAlign w:val="center"/>
          </w:tcPr>
          <w:p w:rsidR="0084621B" w:rsidRPr="00F31162" w:rsidRDefault="0084621B" w:rsidP="00B74681">
            <w:pPr>
              <w:spacing w:line="240" w:lineRule="auto"/>
              <w:jc w:val="both"/>
              <w:rPr>
                <w:rFonts w:ascii="Times New Roman" w:hAnsi="Times New Roman"/>
                <w:b/>
                <w:color w:val="000000"/>
                <w:sz w:val="24"/>
                <w:szCs w:val="24"/>
              </w:rPr>
            </w:pPr>
            <w:r w:rsidRPr="00F31162">
              <w:rPr>
                <w:rFonts w:ascii="Times New Roman" w:hAnsi="Times New Roman"/>
                <w:b/>
                <w:color w:val="000000"/>
                <w:sz w:val="24"/>
                <w:szCs w:val="24"/>
              </w:rPr>
              <w:t>3,339.188</w:t>
            </w:r>
          </w:p>
        </w:tc>
        <w:tc>
          <w:tcPr>
            <w:tcW w:w="1170" w:type="dxa"/>
            <w:vAlign w:val="center"/>
          </w:tcPr>
          <w:p w:rsidR="0084621B" w:rsidRPr="00F31162" w:rsidRDefault="0084621B" w:rsidP="00B74681">
            <w:pPr>
              <w:spacing w:line="240" w:lineRule="auto"/>
              <w:jc w:val="both"/>
              <w:rPr>
                <w:rFonts w:ascii="Times New Roman" w:hAnsi="Times New Roman"/>
                <w:b/>
                <w:color w:val="000000"/>
                <w:sz w:val="24"/>
                <w:szCs w:val="24"/>
              </w:rPr>
            </w:pPr>
            <w:r w:rsidRPr="00F31162">
              <w:rPr>
                <w:rFonts w:ascii="Times New Roman" w:hAnsi="Times New Roman"/>
                <w:b/>
                <w:color w:val="000000"/>
                <w:sz w:val="24"/>
                <w:szCs w:val="24"/>
              </w:rPr>
              <w:t>20.9%</w:t>
            </w:r>
          </w:p>
        </w:tc>
        <w:tc>
          <w:tcPr>
            <w:tcW w:w="1440" w:type="dxa"/>
            <w:vAlign w:val="center"/>
          </w:tcPr>
          <w:p w:rsidR="0084621B" w:rsidRPr="00F31162" w:rsidRDefault="0084621B" w:rsidP="00B74681">
            <w:pPr>
              <w:spacing w:line="240" w:lineRule="auto"/>
              <w:jc w:val="both"/>
              <w:rPr>
                <w:rFonts w:ascii="Times New Roman" w:hAnsi="Times New Roman"/>
                <w:b/>
                <w:color w:val="000000"/>
                <w:sz w:val="24"/>
                <w:szCs w:val="24"/>
              </w:rPr>
            </w:pPr>
            <w:r w:rsidRPr="00F31162">
              <w:rPr>
                <w:rFonts w:ascii="Times New Roman" w:hAnsi="Times New Roman"/>
                <w:b/>
                <w:color w:val="000000"/>
                <w:sz w:val="24"/>
                <w:szCs w:val="24"/>
              </w:rPr>
              <w:t>4,501.043</w:t>
            </w:r>
          </w:p>
        </w:tc>
        <w:tc>
          <w:tcPr>
            <w:tcW w:w="1309" w:type="dxa"/>
            <w:vAlign w:val="center"/>
          </w:tcPr>
          <w:p w:rsidR="0084621B" w:rsidRPr="00F31162" w:rsidRDefault="0084621B" w:rsidP="00B74681">
            <w:pPr>
              <w:spacing w:line="240" w:lineRule="auto"/>
              <w:jc w:val="both"/>
              <w:rPr>
                <w:rFonts w:ascii="Times New Roman" w:hAnsi="Times New Roman"/>
                <w:b/>
                <w:color w:val="000000"/>
                <w:sz w:val="24"/>
                <w:szCs w:val="24"/>
              </w:rPr>
            </w:pPr>
            <w:r w:rsidRPr="00F31162">
              <w:rPr>
                <w:rFonts w:ascii="Times New Roman" w:hAnsi="Times New Roman"/>
                <w:b/>
                <w:color w:val="000000"/>
                <w:sz w:val="24"/>
                <w:szCs w:val="24"/>
              </w:rPr>
              <w:t>29.0%</w:t>
            </w:r>
          </w:p>
        </w:tc>
      </w:tr>
      <w:tr w:rsidR="0084621B" w:rsidRPr="00F31162" w:rsidTr="00793DF4">
        <w:tc>
          <w:tcPr>
            <w:tcW w:w="10039" w:type="dxa"/>
            <w:gridSpan w:val="5"/>
            <w:vAlign w:val="center"/>
          </w:tcPr>
          <w:p w:rsidR="0084621B" w:rsidRPr="00F31162" w:rsidRDefault="0084621B" w:rsidP="00B74681">
            <w:pPr>
              <w:pStyle w:val="NormalWeb"/>
              <w:spacing w:before="0" w:beforeAutospacing="0" w:after="0" w:afterAutospacing="0"/>
              <w:jc w:val="both"/>
              <w:rPr>
                <w:b/>
                <w:bCs/>
                <w:color w:val="000000"/>
              </w:rPr>
            </w:pPr>
            <w:r w:rsidRPr="00F31162">
              <w:rPr>
                <w:b/>
                <w:bCs/>
                <w:color w:val="000000"/>
              </w:rPr>
              <w:t>(B)    OTHER RECEIPTS</w:t>
            </w:r>
          </w:p>
        </w:tc>
      </w:tr>
      <w:tr w:rsidR="0084621B" w:rsidRPr="00F31162" w:rsidTr="00793DF4">
        <w:tc>
          <w:tcPr>
            <w:tcW w:w="4590" w:type="dxa"/>
            <w:vAlign w:val="center"/>
          </w:tcPr>
          <w:p w:rsidR="0084621B" w:rsidRPr="00F31162" w:rsidRDefault="0084621B" w:rsidP="00B74681">
            <w:pPr>
              <w:pStyle w:val="Heading3"/>
              <w:spacing w:before="0" w:line="240" w:lineRule="auto"/>
              <w:jc w:val="both"/>
              <w:rPr>
                <w:rFonts w:ascii="Times New Roman" w:hAnsi="Times New Roman" w:cs="Times New Roman"/>
                <w:b/>
                <w:color w:val="000000"/>
              </w:rPr>
            </w:pPr>
            <w:r w:rsidRPr="00F31162">
              <w:rPr>
                <w:rFonts w:ascii="Times New Roman" w:hAnsi="Times New Roman" w:cs="Times New Roman"/>
                <w:b/>
                <w:color w:val="000000"/>
              </w:rPr>
              <w:lastRenderedPageBreak/>
              <w:t>P.O. Other Receipts</w:t>
            </w:r>
          </w:p>
        </w:tc>
        <w:tc>
          <w:tcPr>
            <w:tcW w:w="1530" w:type="dxa"/>
            <w:vAlign w:val="center"/>
          </w:tcPr>
          <w:p w:rsidR="0084621B" w:rsidRPr="00F31162" w:rsidRDefault="0084621B" w:rsidP="00B74681">
            <w:pPr>
              <w:spacing w:line="240" w:lineRule="auto"/>
              <w:jc w:val="both"/>
              <w:rPr>
                <w:rFonts w:ascii="Times New Roman" w:hAnsi="Times New Roman"/>
                <w:color w:val="000000"/>
                <w:sz w:val="24"/>
                <w:szCs w:val="24"/>
              </w:rPr>
            </w:pPr>
            <w:r w:rsidRPr="00F31162">
              <w:rPr>
                <w:rFonts w:ascii="Times New Roman" w:hAnsi="Times New Roman"/>
                <w:color w:val="000000"/>
                <w:sz w:val="24"/>
                <w:szCs w:val="24"/>
              </w:rPr>
              <w:t>643.433</w:t>
            </w:r>
          </w:p>
        </w:tc>
        <w:tc>
          <w:tcPr>
            <w:tcW w:w="1170" w:type="dxa"/>
            <w:vAlign w:val="center"/>
          </w:tcPr>
          <w:p w:rsidR="0084621B" w:rsidRPr="00F31162" w:rsidRDefault="0084621B" w:rsidP="00B74681">
            <w:pPr>
              <w:spacing w:line="240" w:lineRule="auto"/>
              <w:jc w:val="both"/>
              <w:rPr>
                <w:rFonts w:ascii="Times New Roman" w:hAnsi="Times New Roman"/>
                <w:color w:val="000000"/>
                <w:sz w:val="24"/>
                <w:szCs w:val="24"/>
              </w:rPr>
            </w:pPr>
            <w:r w:rsidRPr="00F31162">
              <w:rPr>
                <w:rFonts w:ascii="Times New Roman" w:hAnsi="Times New Roman"/>
                <w:color w:val="000000"/>
                <w:sz w:val="24"/>
                <w:szCs w:val="24"/>
              </w:rPr>
              <w:t>4.0%</w:t>
            </w:r>
          </w:p>
        </w:tc>
        <w:tc>
          <w:tcPr>
            <w:tcW w:w="1440" w:type="dxa"/>
            <w:vAlign w:val="center"/>
          </w:tcPr>
          <w:p w:rsidR="0084621B" w:rsidRPr="00F31162" w:rsidRDefault="0084621B" w:rsidP="00B74681">
            <w:pPr>
              <w:spacing w:line="240" w:lineRule="auto"/>
              <w:jc w:val="both"/>
              <w:rPr>
                <w:rFonts w:ascii="Times New Roman" w:hAnsi="Times New Roman"/>
                <w:color w:val="000000"/>
                <w:sz w:val="24"/>
                <w:szCs w:val="24"/>
              </w:rPr>
            </w:pPr>
            <w:r w:rsidRPr="00F31162">
              <w:rPr>
                <w:rFonts w:ascii="Times New Roman" w:hAnsi="Times New Roman"/>
                <w:color w:val="000000"/>
                <w:sz w:val="24"/>
                <w:szCs w:val="24"/>
              </w:rPr>
              <w:t>407.372</w:t>
            </w:r>
          </w:p>
        </w:tc>
        <w:tc>
          <w:tcPr>
            <w:tcW w:w="1309" w:type="dxa"/>
            <w:vAlign w:val="center"/>
          </w:tcPr>
          <w:p w:rsidR="0084621B" w:rsidRPr="00F31162" w:rsidRDefault="0084621B" w:rsidP="00B74681">
            <w:pPr>
              <w:spacing w:line="240" w:lineRule="auto"/>
              <w:jc w:val="both"/>
              <w:rPr>
                <w:rFonts w:ascii="Times New Roman" w:hAnsi="Times New Roman"/>
                <w:color w:val="000000"/>
                <w:sz w:val="24"/>
                <w:szCs w:val="24"/>
              </w:rPr>
            </w:pPr>
            <w:r w:rsidRPr="00F31162">
              <w:rPr>
                <w:rFonts w:ascii="Times New Roman" w:hAnsi="Times New Roman"/>
                <w:color w:val="000000"/>
                <w:sz w:val="24"/>
                <w:szCs w:val="24"/>
              </w:rPr>
              <w:t>2.6%</w:t>
            </w:r>
          </w:p>
        </w:tc>
      </w:tr>
      <w:tr w:rsidR="0084621B" w:rsidRPr="00F31162" w:rsidTr="00793DF4">
        <w:tc>
          <w:tcPr>
            <w:tcW w:w="4590" w:type="dxa"/>
            <w:vAlign w:val="center"/>
          </w:tcPr>
          <w:p w:rsidR="0084621B" w:rsidRPr="00F31162" w:rsidRDefault="0084621B" w:rsidP="00B74681">
            <w:pPr>
              <w:pStyle w:val="Heading3"/>
              <w:spacing w:before="0" w:line="240" w:lineRule="auto"/>
              <w:jc w:val="both"/>
              <w:rPr>
                <w:rFonts w:ascii="Times New Roman" w:hAnsi="Times New Roman" w:cs="Times New Roman"/>
                <w:b/>
                <w:color w:val="000000"/>
              </w:rPr>
            </w:pPr>
            <w:r w:rsidRPr="00F31162">
              <w:rPr>
                <w:rFonts w:ascii="Times New Roman" w:hAnsi="Times New Roman" w:cs="Times New Roman"/>
                <w:b/>
                <w:color w:val="000000"/>
              </w:rPr>
              <w:t>Commission on Money Transfer</w:t>
            </w:r>
          </w:p>
        </w:tc>
        <w:tc>
          <w:tcPr>
            <w:tcW w:w="1530" w:type="dxa"/>
            <w:vAlign w:val="center"/>
          </w:tcPr>
          <w:p w:rsidR="0084621B" w:rsidRPr="00F31162" w:rsidRDefault="0084621B" w:rsidP="00B74681">
            <w:pPr>
              <w:spacing w:line="240" w:lineRule="auto"/>
              <w:jc w:val="both"/>
              <w:rPr>
                <w:rFonts w:ascii="Times New Roman" w:hAnsi="Times New Roman"/>
                <w:color w:val="000000"/>
                <w:sz w:val="24"/>
                <w:szCs w:val="24"/>
              </w:rPr>
            </w:pPr>
            <w:r w:rsidRPr="00F31162">
              <w:rPr>
                <w:rFonts w:ascii="Times New Roman" w:hAnsi="Times New Roman"/>
                <w:color w:val="000000"/>
                <w:sz w:val="24"/>
                <w:szCs w:val="24"/>
              </w:rPr>
              <w:t>457.461</w:t>
            </w:r>
          </w:p>
        </w:tc>
        <w:tc>
          <w:tcPr>
            <w:tcW w:w="1170" w:type="dxa"/>
            <w:vAlign w:val="center"/>
          </w:tcPr>
          <w:p w:rsidR="0084621B" w:rsidRPr="00F31162" w:rsidRDefault="0084621B" w:rsidP="00B74681">
            <w:pPr>
              <w:spacing w:line="240" w:lineRule="auto"/>
              <w:jc w:val="both"/>
              <w:rPr>
                <w:rFonts w:ascii="Times New Roman" w:hAnsi="Times New Roman"/>
                <w:color w:val="000000"/>
                <w:sz w:val="24"/>
                <w:szCs w:val="24"/>
              </w:rPr>
            </w:pPr>
            <w:r w:rsidRPr="00F31162">
              <w:rPr>
                <w:rFonts w:ascii="Times New Roman" w:hAnsi="Times New Roman"/>
                <w:color w:val="000000"/>
                <w:sz w:val="24"/>
                <w:szCs w:val="24"/>
              </w:rPr>
              <w:t>4.0%</w:t>
            </w:r>
          </w:p>
        </w:tc>
        <w:tc>
          <w:tcPr>
            <w:tcW w:w="1440" w:type="dxa"/>
            <w:vAlign w:val="center"/>
          </w:tcPr>
          <w:p w:rsidR="0084621B" w:rsidRPr="00F31162" w:rsidRDefault="0084621B" w:rsidP="00B74681">
            <w:pPr>
              <w:spacing w:line="240" w:lineRule="auto"/>
              <w:jc w:val="both"/>
              <w:rPr>
                <w:rFonts w:ascii="Times New Roman" w:hAnsi="Times New Roman"/>
                <w:color w:val="000000"/>
                <w:sz w:val="24"/>
                <w:szCs w:val="24"/>
              </w:rPr>
            </w:pPr>
            <w:r w:rsidRPr="00F31162">
              <w:rPr>
                <w:rFonts w:ascii="Times New Roman" w:hAnsi="Times New Roman"/>
                <w:color w:val="000000"/>
                <w:sz w:val="24"/>
                <w:szCs w:val="24"/>
              </w:rPr>
              <w:t>415.558</w:t>
            </w:r>
          </w:p>
        </w:tc>
        <w:tc>
          <w:tcPr>
            <w:tcW w:w="1309" w:type="dxa"/>
            <w:vAlign w:val="center"/>
          </w:tcPr>
          <w:p w:rsidR="0084621B" w:rsidRPr="00F31162" w:rsidRDefault="0084621B" w:rsidP="00B74681">
            <w:pPr>
              <w:spacing w:line="240" w:lineRule="auto"/>
              <w:jc w:val="both"/>
              <w:rPr>
                <w:rFonts w:ascii="Times New Roman" w:hAnsi="Times New Roman"/>
                <w:color w:val="000000"/>
                <w:sz w:val="24"/>
                <w:szCs w:val="24"/>
              </w:rPr>
            </w:pPr>
            <w:r w:rsidRPr="00F31162">
              <w:rPr>
                <w:rFonts w:ascii="Times New Roman" w:hAnsi="Times New Roman"/>
                <w:color w:val="000000"/>
                <w:sz w:val="24"/>
                <w:szCs w:val="24"/>
              </w:rPr>
              <w:t>4.0%</w:t>
            </w:r>
          </w:p>
        </w:tc>
      </w:tr>
      <w:tr w:rsidR="0084621B" w:rsidRPr="00F31162" w:rsidTr="00793DF4">
        <w:tc>
          <w:tcPr>
            <w:tcW w:w="4590" w:type="dxa"/>
            <w:vAlign w:val="center"/>
          </w:tcPr>
          <w:p w:rsidR="0084621B" w:rsidRPr="00F31162" w:rsidRDefault="0084621B" w:rsidP="00B74681">
            <w:pPr>
              <w:pStyle w:val="Heading3"/>
              <w:spacing w:before="0" w:line="240" w:lineRule="auto"/>
              <w:jc w:val="both"/>
              <w:rPr>
                <w:rFonts w:ascii="Times New Roman" w:hAnsi="Times New Roman" w:cs="Times New Roman"/>
                <w:b/>
                <w:color w:val="000000"/>
              </w:rPr>
            </w:pPr>
            <w:r w:rsidRPr="00F31162">
              <w:rPr>
                <w:rFonts w:ascii="Times New Roman" w:hAnsi="Times New Roman" w:cs="Times New Roman"/>
                <w:b/>
                <w:color w:val="000000"/>
              </w:rPr>
              <w:t>Net receipts from Other Postal Administrations</w:t>
            </w:r>
          </w:p>
        </w:tc>
        <w:tc>
          <w:tcPr>
            <w:tcW w:w="1530" w:type="dxa"/>
            <w:vAlign w:val="center"/>
          </w:tcPr>
          <w:p w:rsidR="0084621B" w:rsidRPr="00F31162" w:rsidRDefault="0084621B" w:rsidP="00B74681">
            <w:pPr>
              <w:spacing w:line="240" w:lineRule="auto"/>
              <w:jc w:val="both"/>
              <w:rPr>
                <w:rFonts w:ascii="Times New Roman" w:hAnsi="Times New Roman"/>
                <w:color w:val="000000"/>
                <w:sz w:val="24"/>
                <w:szCs w:val="24"/>
              </w:rPr>
            </w:pPr>
            <w:r w:rsidRPr="00F31162">
              <w:rPr>
                <w:rFonts w:ascii="Times New Roman" w:hAnsi="Times New Roman"/>
                <w:color w:val="000000"/>
                <w:sz w:val="24"/>
                <w:szCs w:val="24"/>
              </w:rPr>
              <w:t>1,089.307</w:t>
            </w:r>
          </w:p>
        </w:tc>
        <w:tc>
          <w:tcPr>
            <w:tcW w:w="1170" w:type="dxa"/>
            <w:vAlign w:val="center"/>
          </w:tcPr>
          <w:p w:rsidR="0084621B" w:rsidRPr="00F31162" w:rsidRDefault="0084621B" w:rsidP="00B74681">
            <w:pPr>
              <w:spacing w:line="240" w:lineRule="auto"/>
              <w:jc w:val="both"/>
              <w:rPr>
                <w:rFonts w:ascii="Times New Roman" w:hAnsi="Times New Roman"/>
                <w:color w:val="000000"/>
                <w:sz w:val="24"/>
                <w:szCs w:val="24"/>
              </w:rPr>
            </w:pPr>
            <w:r w:rsidRPr="00F31162">
              <w:rPr>
                <w:rFonts w:ascii="Times New Roman" w:hAnsi="Times New Roman"/>
                <w:color w:val="000000"/>
                <w:sz w:val="24"/>
                <w:szCs w:val="24"/>
              </w:rPr>
              <w:t>6.8%</w:t>
            </w:r>
          </w:p>
        </w:tc>
        <w:tc>
          <w:tcPr>
            <w:tcW w:w="1440" w:type="dxa"/>
            <w:vAlign w:val="center"/>
          </w:tcPr>
          <w:p w:rsidR="0084621B" w:rsidRPr="00F31162" w:rsidRDefault="0084621B" w:rsidP="00B74681">
            <w:pPr>
              <w:spacing w:line="240" w:lineRule="auto"/>
              <w:jc w:val="both"/>
              <w:rPr>
                <w:rFonts w:ascii="Times New Roman" w:hAnsi="Times New Roman"/>
                <w:color w:val="000000"/>
                <w:sz w:val="24"/>
                <w:szCs w:val="24"/>
              </w:rPr>
            </w:pPr>
            <w:r w:rsidRPr="00F31162">
              <w:rPr>
                <w:rFonts w:ascii="Times New Roman" w:hAnsi="Times New Roman"/>
                <w:color w:val="000000"/>
                <w:sz w:val="24"/>
                <w:szCs w:val="24"/>
              </w:rPr>
              <w:t>410.885</w:t>
            </w:r>
          </w:p>
        </w:tc>
        <w:tc>
          <w:tcPr>
            <w:tcW w:w="1309" w:type="dxa"/>
            <w:vAlign w:val="center"/>
          </w:tcPr>
          <w:p w:rsidR="0084621B" w:rsidRPr="00F31162" w:rsidRDefault="0084621B" w:rsidP="00B74681">
            <w:pPr>
              <w:spacing w:line="240" w:lineRule="auto"/>
              <w:jc w:val="both"/>
              <w:rPr>
                <w:rFonts w:ascii="Times New Roman" w:hAnsi="Times New Roman"/>
                <w:color w:val="000000"/>
                <w:sz w:val="24"/>
                <w:szCs w:val="24"/>
              </w:rPr>
            </w:pPr>
            <w:r w:rsidRPr="00F31162">
              <w:rPr>
                <w:rFonts w:ascii="Times New Roman" w:hAnsi="Times New Roman"/>
                <w:color w:val="000000"/>
                <w:sz w:val="24"/>
                <w:szCs w:val="24"/>
              </w:rPr>
              <w:t>2.6%</w:t>
            </w:r>
          </w:p>
        </w:tc>
      </w:tr>
      <w:tr w:rsidR="0084621B" w:rsidRPr="00F31162" w:rsidTr="00793DF4">
        <w:trPr>
          <w:trHeight w:val="476"/>
        </w:trPr>
        <w:tc>
          <w:tcPr>
            <w:tcW w:w="4590" w:type="dxa"/>
            <w:vAlign w:val="center"/>
          </w:tcPr>
          <w:p w:rsidR="0084621B" w:rsidRPr="00F31162" w:rsidRDefault="0084621B" w:rsidP="00B74681">
            <w:pPr>
              <w:pStyle w:val="Heading3"/>
              <w:spacing w:before="0" w:line="240" w:lineRule="auto"/>
              <w:jc w:val="both"/>
              <w:rPr>
                <w:rFonts w:ascii="Times New Roman" w:hAnsi="Times New Roman" w:cs="Times New Roman"/>
                <w:color w:val="000000"/>
              </w:rPr>
            </w:pPr>
            <w:r w:rsidRPr="00F31162">
              <w:rPr>
                <w:rFonts w:ascii="Times New Roman" w:hAnsi="Times New Roman" w:cs="Times New Roman"/>
                <w:color w:val="000000"/>
              </w:rPr>
              <w:t>Total other receipts (B):-</w:t>
            </w:r>
          </w:p>
        </w:tc>
        <w:tc>
          <w:tcPr>
            <w:tcW w:w="1530" w:type="dxa"/>
            <w:vAlign w:val="center"/>
          </w:tcPr>
          <w:p w:rsidR="0084621B" w:rsidRPr="00F31162" w:rsidRDefault="0084621B" w:rsidP="00B74681">
            <w:pPr>
              <w:spacing w:line="240" w:lineRule="auto"/>
              <w:jc w:val="both"/>
              <w:rPr>
                <w:rFonts w:ascii="Times New Roman" w:hAnsi="Times New Roman"/>
                <w:b/>
                <w:color w:val="000000"/>
                <w:sz w:val="24"/>
                <w:szCs w:val="24"/>
              </w:rPr>
            </w:pPr>
            <w:r w:rsidRPr="00F31162">
              <w:rPr>
                <w:rFonts w:ascii="Times New Roman" w:hAnsi="Times New Roman"/>
                <w:b/>
                <w:color w:val="000000"/>
                <w:sz w:val="24"/>
                <w:szCs w:val="24"/>
              </w:rPr>
              <w:t>2,190.202</w:t>
            </w:r>
          </w:p>
        </w:tc>
        <w:tc>
          <w:tcPr>
            <w:tcW w:w="1170" w:type="dxa"/>
            <w:vAlign w:val="center"/>
          </w:tcPr>
          <w:p w:rsidR="0084621B" w:rsidRPr="00F31162" w:rsidRDefault="0084621B" w:rsidP="00B74681">
            <w:pPr>
              <w:spacing w:line="240" w:lineRule="auto"/>
              <w:jc w:val="both"/>
              <w:rPr>
                <w:rFonts w:ascii="Times New Roman" w:hAnsi="Times New Roman"/>
                <w:b/>
                <w:color w:val="000000"/>
                <w:sz w:val="24"/>
                <w:szCs w:val="24"/>
              </w:rPr>
            </w:pPr>
            <w:r w:rsidRPr="00F31162">
              <w:rPr>
                <w:rFonts w:ascii="Times New Roman" w:hAnsi="Times New Roman"/>
                <w:b/>
                <w:color w:val="000000"/>
                <w:sz w:val="24"/>
                <w:szCs w:val="24"/>
              </w:rPr>
              <w:t>13.7%</w:t>
            </w:r>
          </w:p>
        </w:tc>
        <w:tc>
          <w:tcPr>
            <w:tcW w:w="1440" w:type="dxa"/>
            <w:vAlign w:val="center"/>
          </w:tcPr>
          <w:p w:rsidR="0084621B" w:rsidRPr="00F31162" w:rsidRDefault="0084621B" w:rsidP="00B74681">
            <w:pPr>
              <w:spacing w:line="240" w:lineRule="auto"/>
              <w:jc w:val="both"/>
              <w:rPr>
                <w:rFonts w:ascii="Times New Roman" w:hAnsi="Times New Roman"/>
                <w:b/>
                <w:color w:val="000000"/>
                <w:sz w:val="24"/>
                <w:szCs w:val="24"/>
              </w:rPr>
            </w:pPr>
            <w:r w:rsidRPr="00F31162">
              <w:rPr>
                <w:rFonts w:ascii="Times New Roman" w:hAnsi="Times New Roman"/>
                <w:b/>
                <w:color w:val="000000"/>
                <w:sz w:val="24"/>
                <w:szCs w:val="24"/>
              </w:rPr>
              <w:t>1,233.815</w:t>
            </w:r>
          </w:p>
        </w:tc>
        <w:tc>
          <w:tcPr>
            <w:tcW w:w="1309" w:type="dxa"/>
            <w:vAlign w:val="center"/>
          </w:tcPr>
          <w:p w:rsidR="0084621B" w:rsidRPr="00F31162" w:rsidRDefault="0084621B" w:rsidP="00B74681">
            <w:pPr>
              <w:spacing w:line="240" w:lineRule="auto"/>
              <w:jc w:val="both"/>
              <w:rPr>
                <w:rFonts w:ascii="Times New Roman" w:hAnsi="Times New Roman"/>
                <w:b/>
                <w:color w:val="000000"/>
                <w:sz w:val="24"/>
                <w:szCs w:val="24"/>
              </w:rPr>
            </w:pPr>
            <w:r w:rsidRPr="00F31162">
              <w:rPr>
                <w:rFonts w:ascii="Times New Roman" w:hAnsi="Times New Roman"/>
                <w:b/>
                <w:color w:val="000000"/>
                <w:sz w:val="24"/>
                <w:szCs w:val="24"/>
              </w:rPr>
              <w:t>8.0%</w:t>
            </w:r>
          </w:p>
        </w:tc>
      </w:tr>
      <w:tr w:rsidR="0084621B" w:rsidRPr="00F31162" w:rsidTr="00793DF4">
        <w:tc>
          <w:tcPr>
            <w:tcW w:w="4590" w:type="dxa"/>
            <w:vAlign w:val="center"/>
          </w:tcPr>
          <w:p w:rsidR="0084621B" w:rsidRPr="00F31162" w:rsidRDefault="0084621B" w:rsidP="00B74681">
            <w:pPr>
              <w:pStyle w:val="Heading3"/>
              <w:spacing w:before="0" w:line="240" w:lineRule="auto"/>
              <w:jc w:val="both"/>
              <w:rPr>
                <w:rFonts w:ascii="Times New Roman" w:hAnsi="Times New Roman" w:cs="Times New Roman"/>
                <w:color w:val="000000"/>
              </w:rPr>
            </w:pPr>
            <w:r w:rsidRPr="00F31162">
              <w:rPr>
                <w:rFonts w:ascii="Times New Roman" w:hAnsi="Times New Roman" w:cs="Times New Roman"/>
                <w:color w:val="000000"/>
              </w:rPr>
              <w:t>(C)   P.O. AGENCY RECEIPTS</w:t>
            </w:r>
          </w:p>
        </w:tc>
        <w:tc>
          <w:tcPr>
            <w:tcW w:w="1530" w:type="dxa"/>
            <w:vAlign w:val="center"/>
          </w:tcPr>
          <w:p w:rsidR="0084621B" w:rsidRPr="00F31162" w:rsidRDefault="0084621B" w:rsidP="00B74681">
            <w:pPr>
              <w:spacing w:line="240" w:lineRule="auto"/>
              <w:jc w:val="both"/>
              <w:rPr>
                <w:rFonts w:ascii="Times New Roman" w:hAnsi="Times New Roman"/>
                <w:b/>
                <w:color w:val="000000"/>
                <w:sz w:val="24"/>
                <w:szCs w:val="24"/>
              </w:rPr>
            </w:pPr>
            <w:r w:rsidRPr="00F31162">
              <w:rPr>
                <w:rFonts w:ascii="Times New Roman" w:hAnsi="Times New Roman"/>
                <w:b/>
                <w:color w:val="000000"/>
                <w:sz w:val="24"/>
                <w:szCs w:val="24"/>
              </w:rPr>
              <w:t>10,447.432</w:t>
            </w:r>
          </w:p>
        </w:tc>
        <w:tc>
          <w:tcPr>
            <w:tcW w:w="1170" w:type="dxa"/>
            <w:vAlign w:val="center"/>
          </w:tcPr>
          <w:p w:rsidR="0084621B" w:rsidRPr="00F31162" w:rsidRDefault="0084621B" w:rsidP="00B74681">
            <w:pPr>
              <w:spacing w:line="240" w:lineRule="auto"/>
              <w:jc w:val="both"/>
              <w:rPr>
                <w:rFonts w:ascii="Times New Roman" w:hAnsi="Times New Roman"/>
                <w:b/>
                <w:color w:val="000000"/>
                <w:sz w:val="24"/>
                <w:szCs w:val="24"/>
              </w:rPr>
            </w:pPr>
            <w:r w:rsidRPr="00F31162">
              <w:rPr>
                <w:rFonts w:ascii="Times New Roman" w:hAnsi="Times New Roman"/>
                <w:b/>
                <w:color w:val="000000"/>
                <w:sz w:val="24"/>
                <w:szCs w:val="24"/>
              </w:rPr>
              <w:t>65.4%</w:t>
            </w:r>
          </w:p>
        </w:tc>
        <w:tc>
          <w:tcPr>
            <w:tcW w:w="1440" w:type="dxa"/>
            <w:vAlign w:val="center"/>
          </w:tcPr>
          <w:p w:rsidR="0084621B" w:rsidRPr="00F31162" w:rsidRDefault="0084621B" w:rsidP="00B74681">
            <w:pPr>
              <w:spacing w:line="240" w:lineRule="auto"/>
              <w:jc w:val="both"/>
              <w:rPr>
                <w:rFonts w:ascii="Times New Roman" w:hAnsi="Times New Roman"/>
                <w:b/>
                <w:color w:val="000000"/>
                <w:sz w:val="24"/>
                <w:szCs w:val="24"/>
              </w:rPr>
            </w:pPr>
            <w:r w:rsidRPr="00F31162">
              <w:rPr>
                <w:rFonts w:ascii="Times New Roman" w:hAnsi="Times New Roman"/>
                <w:b/>
                <w:color w:val="000000"/>
                <w:sz w:val="24"/>
                <w:szCs w:val="24"/>
              </w:rPr>
              <w:t>9,783.041</w:t>
            </w:r>
          </w:p>
        </w:tc>
        <w:tc>
          <w:tcPr>
            <w:tcW w:w="1309" w:type="dxa"/>
            <w:vAlign w:val="center"/>
          </w:tcPr>
          <w:p w:rsidR="0084621B" w:rsidRPr="00F31162" w:rsidRDefault="0084621B" w:rsidP="00B74681">
            <w:pPr>
              <w:spacing w:line="240" w:lineRule="auto"/>
              <w:jc w:val="both"/>
              <w:rPr>
                <w:rFonts w:ascii="Times New Roman" w:hAnsi="Times New Roman"/>
                <w:b/>
                <w:color w:val="000000"/>
                <w:sz w:val="24"/>
                <w:szCs w:val="24"/>
              </w:rPr>
            </w:pPr>
            <w:r w:rsidRPr="00F31162">
              <w:rPr>
                <w:rFonts w:ascii="Times New Roman" w:hAnsi="Times New Roman"/>
                <w:b/>
                <w:color w:val="000000"/>
                <w:sz w:val="24"/>
                <w:szCs w:val="24"/>
              </w:rPr>
              <w:t>63.0%</w:t>
            </w:r>
          </w:p>
        </w:tc>
      </w:tr>
      <w:tr w:rsidR="0084621B" w:rsidRPr="00F31162" w:rsidTr="00793DF4">
        <w:tc>
          <w:tcPr>
            <w:tcW w:w="4590" w:type="dxa"/>
            <w:vAlign w:val="center"/>
          </w:tcPr>
          <w:p w:rsidR="0084621B" w:rsidRPr="00F31162" w:rsidRDefault="0084621B" w:rsidP="00B74681">
            <w:pPr>
              <w:pStyle w:val="Heading3"/>
              <w:spacing w:before="0" w:line="240" w:lineRule="auto"/>
              <w:jc w:val="both"/>
              <w:rPr>
                <w:rFonts w:ascii="Times New Roman" w:hAnsi="Times New Roman" w:cs="Times New Roman"/>
                <w:color w:val="000000"/>
              </w:rPr>
            </w:pPr>
            <w:r w:rsidRPr="00F31162">
              <w:rPr>
                <w:rFonts w:ascii="Times New Roman" w:hAnsi="Times New Roman" w:cs="Times New Roman"/>
                <w:color w:val="000000"/>
              </w:rPr>
              <w:t>Gross receipts (A+B+C):</w:t>
            </w:r>
          </w:p>
        </w:tc>
        <w:tc>
          <w:tcPr>
            <w:tcW w:w="1530" w:type="dxa"/>
            <w:vAlign w:val="center"/>
          </w:tcPr>
          <w:p w:rsidR="0084621B" w:rsidRPr="00F31162" w:rsidRDefault="0084621B" w:rsidP="00B74681">
            <w:pPr>
              <w:spacing w:line="240" w:lineRule="auto"/>
              <w:jc w:val="both"/>
              <w:rPr>
                <w:rFonts w:ascii="Times New Roman" w:hAnsi="Times New Roman"/>
                <w:b/>
                <w:bCs/>
                <w:color w:val="000000"/>
                <w:sz w:val="24"/>
                <w:szCs w:val="24"/>
              </w:rPr>
            </w:pPr>
            <w:r w:rsidRPr="00F31162">
              <w:rPr>
                <w:rFonts w:ascii="Times New Roman" w:hAnsi="Times New Roman"/>
                <w:b/>
                <w:bCs/>
                <w:color w:val="000000"/>
                <w:sz w:val="24"/>
                <w:szCs w:val="24"/>
              </w:rPr>
              <w:t>15,976.821</w:t>
            </w:r>
          </w:p>
        </w:tc>
        <w:tc>
          <w:tcPr>
            <w:tcW w:w="1170" w:type="dxa"/>
            <w:vAlign w:val="center"/>
          </w:tcPr>
          <w:p w:rsidR="0084621B" w:rsidRPr="00F31162" w:rsidRDefault="0084621B" w:rsidP="00B74681">
            <w:pPr>
              <w:spacing w:line="240" w:lineRule="auto"/>
              <w:jc w:val="both"/>
              <w:rPr>
                <w:rFonts w:ascii="Times New Roman" w:hAnsi="Times New Roman"/>
                <w:b/>
                <w:bCs/>
                <w:color w:val="000000"/>
                <w:sz w:val="24"/>
                <w:szCs w:val="24"/>
              </w:rPr>
            </w:pPr>
            <w:r w:rsidRPr="00F31162">
              <w:rPr>
                <w:rFonts w:ascii="Times New Roman" w:hAnsi="Times New Roman"/>
                <w:b/>
                <w:bCs/>
                <w:color w:val="000000"/>
                <w:sz w:val="24"/>
                <w:szCs w:val="24"/>
              </w:rPr>
              <w:t>100%</w:t>
            </w:r>
          </w:p>
        </w:tc>
        <w:tc>
          <w:tcPr>
            <w:tcW w:w="1440" w:type="dxa"/>
            <w:vAlign w:val="center"/>
          </w:tcPr>
          <w:p w:rsidR="0084621B" w:rsidRPr="00F31162" w:rsidRDefault="0084621B" w:rsidP="00B74681">
            <w:pPr>
              <w:spacing w:line="240" w:lineRule="auto"/>
              <w:jc w:val="both"/>
              <w:rPr>
                <w:rFonts w:ascii="Times New Roman" w:hAnsi="Times New Roman"/>
                <w:b/>
                <w:bCs/>
                <w:color w:val="000000"/>
                <w:sz w:val="24"/>
                <w:szCs w:val="24"/>
              </w:rPr>
            </w:pPr>
            <w:r w:rsidRPr="00F31162">
              <w:rPr>
                <w:rFonts w:ascii="Times New Roman" w:hAnsi="Times New Roman"/>
                <w:b/>
                <w:bCs/>
                <w:color w:val="000000"/>
                <w:sz w:val="24"/>
                <w:szCs w:val="24"/>
              </w:rPr>
              <w:t>15,517.899</w:t>
            </w:r>
          </w:p>
        </w:tc>
        <w:tc>
          <w:tcPr>
            <w:tcW w:w="1309" w:type="dxa"/>
            <w:vAlign w:val="center"/>
          </w:tcPr>
          <w:p w:rsidR="0084621B" w:rsidRPr="00F31162" w:rsidRDefault="0084621B" w:rsidP="00B74681">
            <w:pPr>
              <w:spacing w:line="240" w:lineRule="auto"/>
              <w:jc w:val="both"/>
              <w:rPr>
                <w:rFonts w:ascii="Times New Roman" w:hAnsi="Times New Roman"/>
                <w:b/>
                <w:bCs/>
                <w:color w:val="000000"/>
                <w:sz w:val="24"/>
                <w:szCs w:val="24"/>
              </w:rPr>
            </w:pPr>
            <w:r w:rsidRPr="00F31162">
              <w:rPr>
                <w:rFonts w:ascii="Times New Roman" w:hAnsi="Times New Roman"/>
                <w:b/>
                <w:bCs/>
                <w:color w:val="000000"/>
                <w:sz w:val="24"/>
                <w:szCs w:val="24"/>
              </w:rPr>
              <w:t>100%</w:t>
            </w:r>
          </w:p>
        </w:tc>
      </w:tr>
    </w:tbl>
    <w:p w:rsidR="0084621B" w:rsidRPr="00F31162" w:rsidRDefault="0084621B" w:rsidP="00B74681">
      <w:pPr>
        <w:spacing w:line="240" w:lineRule="auto"/>
        <w:jc w:val="both"/>
        <w:rPr>
          <w:rFonts w:ascii="Times New Roman" w:hAnsi="Times New Roman"/>
          <w:b/>
          <w:color w:val="FF0000"/>
          <w:sz w:val="24"/>
          <w:szCs w:val="24"/>
        </w:rPr>
      </w:pPr>
    </w:p>
    <w:p w:rsidR="003607BE" w:rsidRDefault="0084621B" w:rsidP="003607BE">
      <w:pPr>
        <w:spacing w:after="0"/>
        <w:jc w:val="both"/>
        <w:rPr>
          <w:rFonts w:ascii="Times New Roman" w:hAnsi="Times New Roman"/>
          <w:b/>
          <w:sz w:val="24"/>
          <w:szCs w:val="24"/>
        </w:rPr>
      </w:pPr>
      <w:r w:rsidRPr="00F31162">
        <w:rPr>
          <w:rFonts w:ascii="Times New Roman" w:hAnsi="Times New Roman"/>
          <w:b/>
          <w:color w:val="FF0000"/>
          <w:sz w:val="24"/>
          <w:szCs w:val="24"/>
        </w:rPr>
        <w:br w:type="page"/>
      </w:r>
      <w:r w:rsidRPr="00F31162">
        <w:rPr>
          <w:rFonts w:ascii="Times New Roman" w:hAnsi="Times New Roman"/>
          <w:b/>
          <w:sz w:val="24"/>
          <w:szCs w:val="24"/>
        </w:rPr>
        <w:lastRenderedPageBreak/>
        <w:t>6.3</w:t>
      </w:r>
      <w:r w:rsidRPr="00F31162">
        <w:rPr>
          <w:rFonts w:ascii="Times New Roman" w:hAnsi="Times New Roman"/>
          <w:b/>
          <w:sz w:val="24"/>
          <w:szCs w:val="24"/>
        </w:rPr>
        <w:tab/>
      </w:r>
      <w:r w:rsidRPr="00F31162">
        <w:rPr>
          <w:rFonts w:ascii="Times New Roman" w:hAnsi="Times New Roman"/>
          <w:b/>
          <w:sz w:val="24"/>
          <w:szCs w:val="24"/>
        </w:rPr>
        <w:tab/>
        <w:t>DETAILS OF</w:t>
      </w:r>
      <w:r w:rsidRPr="00F31162">
        <w:rPr>
          <w:rFonts w:ascii="Times New Roman" w:hAnsi="Times New Roman"/>
          <w:sz w:val="24"/>
          <w:szCs w:val="24"/>
        </w:rPr>
        <w:t xml:space="preserve"> </w:t>
      </w:r>
      <w:r w:rsidRPr="00F31162">
        <w:rPr>
          <w:rFonts w:ascii="Times New Roman" w:hAnsi="Times New Roman"/>
          <w:b/>
          <w:sz w:val="24"/>
          <w:szCs w:val="24"/>
        </w:rPr>
        <w:t>AGENCY RECEIPTS</w:t>
      </w:r>
    </w:p>
    <w:p w:rsidR="0084621B" w:rsidRPr="003607BE" w:rsidRDefault="0084621B" w:rsidP="003607BE">
      <w:pPr>
        <w:spacing w:after="0"/>
        <w:ind w:left="5760" w:firstLine="720"/>
        <w:jc w:val="center"/>
        <w:rPr>
          <w:rFonts w:ascii="Times New Roman" w:hAnsi="Times New Roman"/>
          <w:b/>
          <w:sz w:val="24"/>
          <w:szCs w:val="24"/>
        </w:rPr>
      </w:pPr>
      <w:r w:rsidRPr="00F31162">
        <w:rPr>
          <w:rFonts w:ascii="Times New Roman" w:hAnsi="Times New Roman"/>
          <w:b/>
          <w:bCs/>
          <w:sz w:val="24"/>
          <w:szCs w:val="24"/>
        </w:rPr>
        <w:t>(Rs. In million)</w:t>
      </w:r>
    </w:p>
    <w:tbl>
      <w:tblPr>
        <w:tblW w:w="9990"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7020"/>
        <w:gridCol w:w="1530"/>
        <w:gridCol w:w="1440"/>
      </w:tblGrid>
      <w:tr w:rsidR="0084621B" w:rsidRPr="00F31162" w:rsidTr="00793DF4">
        <w:tc>
          <w:tcPr>
            <w:tcW w:w="7020" w:type="dxa"/>
          </w:tcPr>
          <w:p w:rsidR="0084621B" w:rsidRPr="00F31162" w:rsidRDefault="0084621B" w:rsidP="00B74681">
            <w:pPr>
              <w:spacing w:after="0" w:line="240" w:lineRule="auto"/>
              <w:jc w:val="both"/>
              <w:rPr>
                <w:rFonts w:ascii="Times New Roman" w:hAnsi="Times New Roman"/>
                <w:b/>
                <w:sz w:val="24"/>
                <w:szCs w:val="24"/>
              </w:rPr>
            </w:pPr>
            <w:r w:rsidRPr="00F31162">
              <w:rPr>
                <w:rFonts w:ascii="Times New Roman" w:hAnsi="Times New Roman"/>
                <w:b/>
                <w:sz w:val="24"/>
                <w:szCs w:val="24"/>
              </w:rPr>
              <w:t>AGENCY FUNCTION</w:t>
            </w:r>
          </w:p>
        </w:tc>
        <w:tc>
          <w:tcPr>
            <w:tcW w:w="1530" w:type="dxa"/>
          </w:tcPr>
          <w:p w:rsidR="0084621B" w:rsidRPr="00F31162" w:rsidRDefault="0084621B" w:rsidP="00B74681">
            <w:pPr>
              <w:spacing w:after="0" w:line="240" w:lineRule="auto"/>
              <w:jc w:val="both"/>
              <w:rPr>
                <w:rFonts w:ascii="Times New Roman" w:hAnsi="Times New Roman"/>
                <w:b/>
                <w:sz w:val="24"/>
                <w:szCs w:val="24"/>
              </w:rPr>
            </w:pPr>
            <w:r w:rsidRPr="00F31162">
              <w:rPr>
                <w:rFonts w:ascii="Times New Roman" w:hAnsi="Times New Roman"/>
                <w:b/>
                <w:sz w:val="24"/>
                <w:szCs w:val="24"/>
              </w:rPr>
              <w:t>2019-20</w:t>
            </w:r>
          </w:p>
        </w:tc>
        <w:tc>
          <w:tcPr>
            <w:tcW w:w="1440" w:type="dxa"/>
          </w:tcPr>
          <w:p w:rsidR="0084621B" w:rsidRPr="00F31162" w:rsidRDefault="0084621B" w:rsidP="00B74681">
            <w:pPr>
              <w:spacing w:after="0" w:line="240" w:lineRule="auto"/>
              <w:jc w:val="both"/>
              <w:rPr>
                <w:rFonts w:ascii="Times New Roman" w:hAnsi="Times New Roman"/>
                <w:b/>
                <w:sz w:val="24"/>
                <w:szCs w:val="24"/>
              </w:rPr>
            </w:pPr>
            <w:r w:rsidRPr="00F31162">
              <w:rPr>
                <w:rFonts w:ascii="Times New Roman" w:hAnsi="Times New Roman"/>
                <w:b/>
                <w:sz w:val="24"/>
                <w:szCs w:val="24"/>
              </w:rPr>
              <w:t>2020-21</w:t>
            </w:r>
          </w:p>
        </w:tc>
      </w:tr>
      <w:tr w:rsidR="0084621B" w:rsidRPr="00F31162" w:rsidTr="00793DF4">
        <w:tc>
          <w:tcPr>
            <w:tcW w:w="7020" w:type="dxa"/>
            <w:vAlign w:val="bottom"/>
          </w:tcPr>
          <w:p w:rsidR="0084621B" w:rsidRPr="00F31162" w:rsidRDefault="0084621B" w:rsidP="00B74681">
            <w:pPr>
              <w:spacing w:after="0" w:line="240" w:lineRule="auto"/>
              <w:jc w:val="both"/>
              <w:rPr>
                <w:rFonts w:ascii="Times New Roman" w:hAnsi="Times New Roman"/>
                <w:sz w:val="24"/>
                <w:szCs w:val="24"/>
              </w:rPr>
            </w:pPr>
            <w:r w:rsidRPr="00F31162">
              <w:rPr>
                <w:rFonts w:ascii="Times New Roman" w:hAnsi="Times New Roman"/>
                <w:sz w:val="24"/>
                <w:szCs w:val="24"/>
              </w:rPr>
              <w:t>Commission on Management of Savings Bank Work</w:t>
            </w:r>
          </w:p>
        </w:tc>
        <w:tc>
          <w:tcPr>
            <w:tcW w:w="1530" w:type="dxa"/>
            <w:vAlign w:val="bottom"/>
          </w:tcPr>
          <w:p w:rsidR="0084621B" w:rsidRPr="00F31162" w:rsidRDefault="0084621B" w:rsidP="00B74681">
            <w:pPr>
              <w:spacing w:after="0" w:line="240" w:lineRule="auto"/>
              <w:jc w:val="both"/>
              <w:rPr>
                <w:rFonts w:ascii="Times New Roman" w:hAnsi="Times New Roman"/>
                <w:sz w:val="24"/>
                <w:szCs w:val="24"/>
              </w:rPr>
            </w:pPr>
            <w:r w:rsidRPr="00F31162">
              <w:rPr>
                <w:rFonts w:ascii="Times New Roman" w:hAnsi="Times New Roman"/>
                <w:sz w:val="24"/>
                <w:szCs w:val="24"/>
              </w:rPr>
              <w:t>1,624.571</w:t>
            </w:r>
          </w:p>
        </w:tc>
        <w:tc>
          <w:tcPr>
            <w:tcW w:w="1440" w:type="dxa"/>
            <w:vAlign w:val="bottom"/>
          </w:tcPr>
          <w:p w:rsidR="0084621B" w:rsidRPr="00F31162" w:rsidRDefault="0084621B" w:rsidP="00B74681">
            <w:pPr>
              <w:spacing w:after="0" w:line="240" w:lineRule="auto"/>
              <w:jc w:val="both"/>
              <w:rPr>
                <w:rFonts w:ascii="Times New Roman" w:hAnsi="Times New Roman"/>
                <w:sz w:val="24"/>
                <w:szCs w:val="24"/>
              </w:rPr>
            </w:pPr>
            <w:r w:rsidRPr="00F31162">
              <w:rPr>
                <w:rFonts w:ascii="Times New Roman" w:hAnsi="Times New Roman"/>
                <w:sz w:val="24"/>
                <w:szCs w:val="24"/>
              </w:rPr>
              <w:t>1,225.718</w:t>
            </w:r>
          </w:p>
        </w:tc>
      </w:tr>
      <w:tr w:rsidR="0084621B" w:rsidRPr="00F31162" w:rsidTr="00793DF4">
        <w:tc>
          <w:tcPr>
            <w:tcW w:w="7020" w:type="dxa"/>
            <w:vAlign w:val="bottom"/>
          </w:tcPr>
          <w:p w:rsidR="0084621B" w:rsidRPr="00F31162" w:rsidRDefault="0084621B" w:rsidP="00B74681">
            <w:pPr>
              <w:spacing w:after="0" w:line="240" w:lineRule="auto"/>
              <w:jc w:val="both"/>
              <w:rPr>
                <w:rFonts w:ascii="Times New Roman" w:hAnsi="Times New Roman"/>
                <w:sz w:val="24"/>
                <w:szCs w:val="24"/>
              </w:rPr>
            </w:pPr>
            <w:r w:rsidRPr="00F31162">
              <w:rPr>
                <w:rFonts w:ascii="Times New Roman" w:hAnsi="Times New Roman"/>
                <w:sz w:val="24"/>
                <w:szCs w:val="24"/>
              </w:rPr>
              <w:t>Commission for Sale and discharge of Savings Certificates.</w:t>
            </w:r>
          </w:p>
        </w:tc>
        <w:tc>
          <w:tcPr>
            <w:tcW w:w="1530" w:type="dxa"/>
            <w:vAlign w:val="bottom"/>
          </w:tcPr>
          <w:p w:rsidR="0084621B" w:rsidRPr="00F31162" w:rsidRDefault="0084621B" w:rsidP="00B74681">
            <w:pPr>
              <w:spacing w:after="0" w:line="240" w:lineRule="auto"/>
              <w:jc w:val="both"/>
              <w:rPr>
                <w:rFonts w:ascii="Times New Roman" w:hAnsi="Times New Roman"/>
                <w:sz w:val="24"/>
                <w:szCs w:val="24"/>
              </w:rPr>
            </w:pPr>
            <w:r w:rsidRPr="00F31162">
              <w:rPr>
                <w:rFonts w:ascii="Times New Roman" w:hAnsi="Times New Roman"/>
                <w:sz w:val="24"/>
                <w:szCs w:val="24"/>
              </w:rPr>
              <w:t>8.059</w:t>
            </w:r>
          </w:p>
        </w:tc>
        <w:tc>
          <w:tcPr>
            <w:tcW w:w="1440" w:type="dxa"/>
            <w:vAlign w:val="bottom"/>
          </w:tcPr>
          <w:p w:rsidR="0084621B" w:rsidRPr="00F31162" w:rsidRDefault="0084621B" w:rsidP="00B74681">
            <w:pPr>
              <w:spacing w:after="0" w:line="240" w:lineRule="auto"/>
              <w:jc w:val="both"/>
              <w:rPr>
                <w:rFonts w:ascii="Times New Roman" w:hAnsi="Times New Roman"/>
                <w:sz w:val="24"/>
                <w:szCs w:val="24"/>
              </w:rPr>
            </w:pPr>
            <w:r w:rsidRPr="00F31162">
              <w:rPr>
                <w:rFonts w:ascii="Times New Roman" w:hAnsi="Times New Roman"/>
                <w:sz w:val="24"/>
                <w:szCs w:val="24"/>
              </w:rPr>
              <w:t>9.192</w:t>
            </w:r>
          </w:p>
        </w:tc>
      </w:tr>
      <w:tr w:rsidR="0084621B" w:rsidRPr="00F31162" w:rsidTr="00793DF4">
        <w:trPr>
          <w:trHeight w:val="237"/>
        </w:trPr>
        <w:tc>
          <w:tcPr>
            <w:tcW w:w="7020" w:type="dxa"/>
            <w:vAlign w:val="bottom"/>
          </w:tcPr>
          <w:p w:rsidR="0084621B" w:rsidRPr="00F31162" w:rsidRDefault="0084621B" w:rsidP="00B74681">
            <w:pPr>
              <w:spacing w:after="0" w:line="240" w:lineRule="auto"/>
              <w:jc w:val="both"/>
              <w:rPr>
                <w:rFonts w:ascii="Times New Roman" w:hAnsi="Times New Roman"/>
                <w:sz w:val="24"/>
                <w:szCs w:val="24"/>
              </w:rPr>
            </w:pPr>
            <w:r w:rsidRPr="00F31162">
              <w:rPr>
                <w:rFonts w:ascii="Times New Roman" w:hAnsi="Times New Roman"/>
                <w:sz w:val="24"/>
                <w:szCs w:val="24"/>
              </w:rPr>
              <w:t>Management Cost of Postal Life Insurance.</w:t>
            </w:r>
          </w:p>
        </w:tc>
        <w:tc>
          <w:tcPr>
            <w:tcW w:w="1530" w:type="dxa"/>
            <w:vAlign w:val="bottom"/>
          </w:tcPr>
          <w:p w:rsidR="0084621B" w:rsidRPr="00F31162" w:rsidRDefault="0084621B" w:rsidP="00B74681">
            <w:pPr>
              <w:spacing w:after="0" w:line="240" w:lineRule="auto"/>
              <w:jc w:val="both"/>
              <w:rPr>
                <w:rFonts w:ascii="Times New Roman" w:hAnsi="Times New Roman"/>
                <w:sz w:val="24"/>
                <w:szCs w:val="24"/>
              </w:rPr>
            </w:pPr>
            <w:r w:rsidRPr="00F31162">
              <w:rPr>
                <w:rFonts w:ascii="Times New Roman" w:hAnsi="Times New Roman"/>
                <w:sz w:val="24"/>
                <w:szCs w:val="24"/>
              </w:rPr>
              <w:t>926.280</w:t>
            </w:r>
          </w:p>
        </w:tc>
        <w:tc>
          <w:tcPr>
            <w:tcW w:w="1440" w:type="dxa"/>
            <w:vAlign w:val="bottom"/>
          </w:tcPr>
          <w:p w:rsidR="0084621B" w:rsidRPr="00F31162" w:rsidRDefault="0084621B" w:rsidP="00B74681">
            <w:pPr>
              <w:spacing w:after="0" w:line="240" w:lineRule="auto"/>
              <w:jc w:val="both"/>
              <w:rPr>
                <w:rFonts w:ascii="Times New Roman" w:hAnsi="Times New Roman"/>
                <w:sz w:val="24"/>
                <w:szCs w:val="24"/>
              </w:rPr>
            </w:pPr>
            <w:r w:rsidRPr="00F31162">
              <w:rPr>
                <w:rFonts w:ascii="Times New Roman" w:hAnsi="Times New Roman"/>
                <w:sz w:val="24"/>
                <w:szCs w:val="24"/>
              </w:rPr>
              <w:t>803.341</w:t>
            </w:r>
          </w:p>
        </w:tc>
      </w:tr>
      <w:tr w:rsidR="0084621B" w:rsidRPr="00F31162" w:rsidTr="00793DF4">
        <w:tc>
          <w:tcPr>
            <w:tcW w:w="7020" w:type="dxa"/>
            <w:vAlign w:val="bottom"/>
          </w:tcPr>
          <w:p w:rsidR="0084621B" w:rsidRPr="00F31162" w:rsidRDefault="0084621B" w:rsidP="00B74681">
            <w:pPr>
              <w:spacing w:after="0" w:line="240" w:lineRule="auto"/>
              <w:jc w:val="both"/>
              <w:rPr>
                <w:rFonts w:ascii="Times New Roman" w:hAnsi="Times New Roman"/>
                <w:sz w:val="24"/>
                <w:szCs w:val="24"/>
              </w:rPr>
            </w:pPr>
            <w:r w:rsidRPr="00F31162">
              <w:rPr>
                <w:rFonts w:ascii="Times New Roman" w:hAnsi="Times New Roman"/>
                <w:sz w:val="24"/>
                <w:szCs w:val="24"/>
              </w:rPr>
              <w:t xml:space="preserve">Recoveries of share cost  of establishment charges of </w:t>
            </w:r>
            <w:smartTag w:uri="urn:schemas-microsoft-com:office:smarttags" w:element="stockticker">
              <w:r w:rsidRPr="00F31162">
                <w:rPr>
                  <w:rFonts w:ascii="Times New Roman" w:hAnsi="Times New Roman"/>
                  <w:sz w:val="24"/>
                  <w:szCs w:val="24"/>
                </w:rPr>
                <w:t>CCS</w:t>
              </w:r>
            </w:smartTag>
          </w:p>
        </w:tc>
        <w:tc>
          <w:tcPr>
            <w:tcW w:w="1530" w:type="dxa"/>
            <w:vAlign w:val="bottom"/>
          </w:tcPr>
          <w:p w:rsidR="0084621B" w:rsidRPr="00F31162" w:rsidRDefault="0084621B" w:rsidP="00B74681">
            <w:pPr>
              <w:spacing w:after="0" w:line="240" w:lineRule="auto"/>
              <w:jc w:val="both"/>
              <w:rPr>
                <w:rFonts w:ascii="Times New Roman" w:hAnsi="Times New Roman"/>
                <w:sz w:val="24"/>
                <w:szCs w:val="24"/>
              </w:rPr>
            </w:pPr>
            <w:r w:rsidRPr="00F31162">
              <w:rPr>
                <w:rFonts w:ascii="Times New Roman" w:hAnsi="Times New Roman"/>
                <w:sz w:val="24"/>
                <w:szCs w:val="24"/>
              </w:rPr>
              <w:t>66.805</w:t>
            </w:r>
          </w:p>
        </w:tc>
        <w:tc>
          <w:tcPr>
            <w:tcW w:w="1440" w:type="dxa"/>
            <w:vAlign w:val="bottom"/>
          </w:tcPr>
          <w:p w:rsidR="0084621B" w:rsidRPr="00F31162" w:rsidRDefault="0084621B" w:rsidP="00B74681">
            <w:pPr>
              <w:spacing w:after="0" w:line="240" w:lineRule="auto"/>
              <w:jc w:val="both"/>
              <w:rPr>
                <w:rFonts w:ascii="Times New Roman" w:hAnsi="Times New Roman"/>
                <w:sz w:val="24"/>
                <w:szCs w:val="24"/>
              </w:rPr>
            </w:pPr>
            <w:r w:rsidRPr="00F31162">
              <w:rPr>
                <w:rFonts w:ascii="Times New Roman" w:hAnsi="Times New Roman"/>
                <w:sz w:val="24"/>
                <w:szCs w:val="24"/>
              </w:rPr>
              <w:t>59.962</w:t>
            </w:r>
          </w:p>
        </w:tc>
      </w:tr>
      <w:tr w:rsidR="0084621B" w:rsidRPr="00F31162" w:rsidTr="00793DF4">
        <w:trPr>
          <w:trHeight w:val="192"/>
        </w:trPr>
        <w:tc>
          <w:tcPr>
            <w:tcW w:w="7020" w:type="dxa"/>
            <w:vAlign w:val="bottom"/>
          </w:tcPr>
          <w:p w:rsidR="0084621B" w:rsidRPr="00F31162" w:rsidRDefault="0084621B" w:rsidP="00B74681">
            <w:pPr>
              <w:spacing w:after="0" w:line="240" w:lineRule="auto"/>
              <w:jc w:val="both"/>
              <w:rPr>
                <w:rFonts w:ascii="Times New Roman" w:hAnsi="Times New Roman"/>
                <w:sz w:val="24"/>
                <w:szCs w:val="24"/>
              </w:rPr>
            </w:pPr>
            <w:r w:rsidRPr="00F31162">
              <w:rPr>
                <w:rFonts w:ascii="Times New Roman" w:hAnsi="Times New Roman"/>
                <w:sz w:val="24"/>
                <w:szCs w:val="24"/>
              </w:rPr>
              <w:t xml:space="preserve">Recoveries on A/C of </w:t>
            </w:r>
            <w:proofErr w:type="spellStart"/>
            <w:r w:rsidRPr="00F31162">
              <w:rPr>
                <w:rFonts w:ascii="Times New Roman" w:hAnsi="Times New Roman"/>
                <w:sz w:val="24"/>
                <w:szCs w:val="24"/>
              </w:rPr>
              <w:t>non Postal</w:t>
            </w:r>
            <w:proofErr w:type="spellEnd"/>
            <w:r w:rsidRPr="00F31162">
              <w:rPr>
                <w:rFonts w:ascii="Times New Roman" w:hAnsi="Times New Roman"/>
                <w:sz w:val="24"/>
                <w:szCs w:val="24"/>
              </w:rPr>
              <w:t xml:space="preserve"> stamps supplied to other Govt. </w:t>
            </w:r>
            <w:proofErr w:type="spellStart"/>
            <w:r w:rsidRPr="00F31162">
              <w:rPr>
                <w:rFonts w:ascii="Times New Roman" w:hAnsi="Times New Roman"/>
                <w:sz w:val="24"/>
                <w:szCs w:val="24"/>
              </w:rPr>
              <w:t>Deptt</w:t>
            </w:r>
            <w:proofErr w:type="spellEnd"/>
            <w:r w:rsidRPr="00F31162">
              <w:rPr>
                <w:rFonts w:ascii="Times New Roman" w:hAnsi="Times New Roman"/>
                <w:sz w:val="24"/>
                <w:szCs w:val="24"/>
              </w:rPr>
              <w:t>.</w:t>
            </w:r>
          </w:p>
        </w:tc>
        <w:tc>
          <w:tcPr>
            <w:tcW w:w="1530" w:type="dxa"/>
            <w:vAlign w:val="bottom"/>
          </w:tcPr>
          <w:p w:rsidR="0084621B" w:rsidRPr="00F31162" w:rsidRDefault="0084621B" w:rsidP="00B74681">
            <w:pPr>
              <w:spacing w:after="0" w:line="240" w:lineRule="auto"/>
              <w:jc w:val="both"/>
              <w:rPr>
                <w:rFonts w:ascii="Times New Roman" w:hAnsi="Times New Roman"/>
                <w:sz w:val="24"/>
                <w:szCs w:val="24"/>
              </w:rPr>
            </w:pPr>
            <w:r w:rsidRPr="00F31162">
              <w:rPr>
                <w:rFonts w:ascii="Times New Roman" w:hAnsi="Times New Roman"/>
                <w:sz w:val="24"/>
                <w:szCs w:val="24"/>
              </w:rPr>
              <w:t>801.556</w:t>
            </w:r>
          </w:p>
        </w:tc>
        <w:tc>
          <w:tcPr>
            <w:tcW w:w="1440" w:type="dxa"/>
            <w:vAlign w:val="bottom"/>
          </w:tcPr>
          <w:p w:rsidR="0084621B" w:rsidRPr="00F31162" w:rsidRDefault="0084621B" w:rsidP="00B74681">
            <w:pPr>
              <w:spacing w:after="0" w:line="240" w:lineRule="auto"/>
              <w:jc w:val="both"/>
              <w:rPr>
                <w:rFonts w:ascii="Times New Roman" w:hAnsi="Times New Roman"/>
                <w:sz w:val="24"/>
                <w:szCs w:val="24"/>
              </w:rPr>
            </w:pPr>
            <w:r w:rsidRPr="00F31162">
              <w:rPr>
                <w:rFonts w:ascii="Times New Roman" w:hAnsi="Times New Roman"/>
                <w:sz w:val="24"/>
                <w:szCs w:val="24"/>
              </w:rPr>
              <w:t>899.458</w:t>
            </w:r>
          </w:p>
        </w:tc>
      </w:tr>
      <w:tr w:rsidR="0084621B" w:rsidRPr="00F31162" w:rsidTr="00793DF4">
        <w:tc>
          <w:tcPr>
            <w:tcW w:w="7020" w:type="dxa"/>
            <w:vAlign w:val="bottom"/>
          </w:tcPr>
          <w:p w:rsidR="0084621B" w:rsidRPr="00F31162" w:rsidRDefault="0084621B" w:rsidP="00B74681">
            <w:pPr>
              <w:spacing w:after="0" w:line="240" w:lineRule="auto"/>
              <w:jc w:val="both"/>
              <w:rPr>
                <w:rFonts w:ascii="Times New Roman" w:hAnsi="Times New Roman"/>
                <w:sz w:val="24"/>
                <w:szCs w:val="24"/>
              </w:rPr>
            </w:pPr>
            <w:r w:rsidRPr="00F31162">
              <w:rPr>
                <w:rFonts w:ascii="Times New Roman" w:hAnsi="Times New Roman"/>
                <w:sz w:val="24"/>
                <w:szCs w:val="24"/>
              </w:rPr>
              <w:t>Commission on  payment of Military Pension</w:t>
            </w:r>
          </w:p>
        </w:tc>
        <w:tc>
          <w:tcPr>
            <w:tcW w:w="1530" w:type="dxa"/>
            <w:vAlign w:val="bottom"/>
          </w:tcPr>
          <w:p w:rsidR="0084621B" w:rsidRPr="00F31162" w:rsidRDefault="0084621B" w:rsidP="00B74681">
            <w:pPr>
              <w:spacing w:after="0" w:line="240" w:lineRule="auto"/>
              <w:jc w:val="both"/>
              <w:rPr>
                <w:rFonts w:ascii="Times New Roman" w:hAnsi="Times New Roman"/>
                <w:sz w:val="24"/>
                <w:szCs w:val="24"/>
              </w:rPr>
            </w:pPr>
            <w:r w:rsidRPr="00F31162">
              <w:rPr>
                <w:rFonts w:ascii="Times New Roman" w:hAnsi="Times New Roman"/>
                <w:sz w:val="24"/>
                <w:szCs w:val="24"/>
              </w:rPr>
              <w:t>6,312.325</w:t>
            </w:r>
          </w:p>
        </w:tc>
        <w:tc>
          <w:tcPr>
            <w:tcW w:w="1440" w:type="dxa"/>
            <w:vAlign w:val="bottom"/>
          </w:tcPr>
          <w:p w:rsidR="0084621B" w:rsidRPr="00F31162" w:rsidRDefault="0084621B" w:rsidP="00B74681">
            <w:pPr>
              <w:spacing w:after="0" w:line="240" w:lineRule="auto"/>
              <w:jc w:val="both"/>
              <w:rPr>
                <w:rFonts w:ascii="Times New Roman" w:hAnsi="Times New Roman"/>
                <w:sz w:val="24"/>
                <w:szCs w:val="24"/>
              </w:rPr>
            </w:pPr>
            <w:r w:rsidRPr="00F31162">
              <w:rPr>
                <w:rFonts w:ascii="Times New Roman" w:hAnsi="Times New Roman"/>
                <w:sz w:val="24"/>
                <w:szCs w:val="24"/>
              </w:rPr>
              <w:t>5,984.183</w:t>
            </w:r>
          </w:p>
        </w:tc>
      </w:tr>
      <w:tr w:rsidR="0084621B" w:rsidRPr="00F31162" w:rsidTr="00793DF4">
        <w:trPr>
          <w:cantSplit/>
          <w:trHeight w:val="273"/>
        </w:trPr>
        <w:tc>
          <w:tcPr>
            <w:tcW w:w="7020" w:type="dxa"/>
            <w:vAlign w:val="bottom"/>
          </w:tcPr>
          <w:p w:rsidR="0084621B" w:rsidRPr="00F31162" w:rsidRDefault="0084621B" w:rsidP="00B74681">
            <w:pPr>
              <w:spacing w:after="0" w:line="240" w:lineRule="auto"/>
              <w:jc w:val="both"/>
              <w:rPr>
                <w:rFonts w:ascii="Times New Roman" w:hAnsi="Times New Roman"/>
                <w:sz w:val="24"/>
                <w:szCs w:val="24"/>
              </w:rPr>
            </w:pPr>
            <w:r w:rsidRPr="00F31162">
              <w:rPr>
                <w:rFonts w:ascii="Times New Roman" w:hAnsi="Times New Roman"/>
                <w:sz w:val="24"/>
                <w:szCs w:val="24"/>
              </w:rPr>
              <w:t>Commission on Payment of PTCL Pension.</w:t>
            </w:r>
          </w:p>
        </w:tc>
        <w:tc>
          <w:tcPr>
            <w:tcW w:w="1530" w:type="dxa"/>
            <w:vAlign w:val="bottom"/>
          </w:tcPr>
          <w:p w:rsidR="0084621B" w:rsidRPr="00F31162" w:rsidRDefault="0084621B" w:rsidP="00B74681">
            <w:pPr>
              <w:spacing w:after="0" w:line="240" w:lineRule="auto"/>
              <w:jc w:val="both"/>
              <w:rPr>
                <w:rFonts w:ascii="Times New Roman" w:hAnsi="Times New Roman"/>
                <w:sz w:val="24"/>
                <w:szCs w:val="24"/>
              </w:rPr>
            </w:pPr>
            <w:r w:rsidRPr="00F31162">
              <w:rPr>
                <w:rFonts w:ascii="Times New Roman" w:hAnsi="Times New Roman"/>
                <w:sz w:val="24"/>
                <w:szCs w:val="24"/>
              </w:rPr>
              <w:t>175.645</w:t>
            </w:r>
          </w:p>
        </w:tc>
        <w:tc>
          <w:tcPr>
            <w:tcW w:w="1440" w:type="dxa"/>
            <w:vAlign w:val="bottom"/>
          </w:tcPr>
          <w:p w:rsidR="0084621B" w:rsidRPr="00F31162" w:rsidRDefault="0084621B" w:rsidP="00B74681">
            <w:pPr>
              <w:spacing w:after="0" w:line="240" w:lineRule="auto"/>
              <w:jc w:val="both"/>
              <w:rPr>
                <w:rFonts w:ascii="Times New Roman" w:hAnsi="Times New Roman"/>
                <w:sz w:val="24"/>
                <w:szCs w:val="24"/>
              </w:rPr>
            </w:pPr>
            <w:r w:rsidRPr="00F31162">
              <w:rPr>
                <w:rFonts w:ascii="Times New Roman" w:hAnsi="Times New Roman"/>
                <w:sz w:val="24"/>
                <w:szCs w:val="24"/>
              </w:rPr>
              <w:t>165.652</w:t>
            </w:r>
          </w:p>
        </w:tc>
      </w:tr>
      <w:tr w:rsidR="0084621B" w:rsidRPr="00F31162" w:rsidTr="00793DF4">
        <w:tc>
          <w:tcPr>
            <w:tcW w:w="7020" w:type="dxa"/>
            <w:vAlign w:val="bottom"/>
          </w:tcPr>
          <w:p w:rsidR="0084621B" w:rsidRPr="00F31162" w:rsidRDefault="0084621B" w:rsidP="00B74681">
            <w:pPr>
              <w:spacing w:after="0" w:line="240" w:lineRule="auto"/>
              <w:jc w:val="both"/>
              <w:rPr>
                <w:rFonts w:ascii="Times New Roman" w:hAnsi="Times New Roman"/>
                <w:sz w:val="24"/>
                <w:szCs w:val="24"/>
              </w:rPr>
            </w:pPr>
            <w:r w:rsidRPr="00F31162">
              <w:rPr>
                <w:rFonts w:ascii="Times New Roman" w:hAnsi="Times New Roman"/>
                <w:sz w:val="24"/>
                <w:szCs w:val="24"/>
              </w:rPr>
              <w:t xml:space="preserve">Commission on Payment of  </w:t>
            </w:r>
            <w:smartTag w:uri="urn:schemas-microsoft-com:office:smarttags" w:element="stockticker">
              <w:r w:rsidRPr="00F31162">
                <w:rPr>
                  <w:rFonts w:ascii="Times New Roman" w:hAnsi="Times New Roman"/>
                  <w:sz w:val="24"/>
                  <w:szCs w:val="24"/>
                </w:rPr>
                <w:t>CDA</w:t>
              </w:r>
            </w:smartTag>
            <w:r w:rsidRPr="00F31162">
              <w:rPr>
                <w:rFonts w:ascii="Times New Roman" w:hAnsi="Times New Roman"/>
                <w:sz w:val="24"/>
                <w:szCs w:val="24"/>
              </w:rPr>
              <w:t xml:space="preserve"> Pension</w:t>
            </w:r>
          </w:p>
        </w:tc>
        <w:tc>
          <w:tcPr>
            <w:tcW w:w="1530" w:type="dxa"/>
            <w:vAlign w:val="bottom"/>
          </w:tcPr>
          <w:p w:rsidR="0084621B" w:rsidRPr="00F31162" w:rsidRDefault="0084621B" w:rsidP="00B74681">
            <w:pPr>
              <w:spacing w:after="0" w:line="240" w:lineRule="auto"/>
              <w:jc w:val="both"/>
              <w:rPr>
                <w:rFonts w:ascii="Times New Roman" w:hAnsi="Times New Roman"/>
                <w:sz w:val="24"/>
                <w:szCs w:val="24"/>
              </w:rPr>
            </w:pPr>
            <w:r w:rsidRPr="00F31162">
              <w:rPr>
                <w:rFonts w:ascii="Times New Roman" w:hAnsi="Times New Roman"/>
                <w:sz w:val="24"/>
                <w:szCs w:val="24"/>
              </w:rPr>
              <w:t>18.661</w:t>
            </w:r>
          </w:p>
        </w:tc>
        <w:tc>
          <w:tcPr>
            <w:tcW w:w="1440" w:type="dxa"/>
            <w:vAlign w:val="bottom"/>
          </w:tcPr>
          <w:p w:rsidR="0084621B" w:rsidRPr="00F31162" w:rsidRDefault="0084621B" w:rsidP="00B74681">
            <w:pPr>
              <w:spacing w:after="0" w:line="240" w:lineRule="auto"/>
              <w:jc w:val="both"/>
              <w:rPr>
                <w:rFonts w:ascii="Times New Roman" w:hAnsi="Times New Roman"/>
                <w:sz w:val="24"/>
                <w:szCs w:val="24"/>
              </w:rPr>
            </w:pPr>
            <w:r w:rsidRPr="00F31162">
              <w:rPr>
                <w:rFonts w:ascii="Times New Roman" w:hAnsi="Times New Roman"/>
                <w:sz w:val="24"/>
                <w:szCs w:val="24"/>
              </w:rPr>
              <w:t>0.601</w:t>
            </w:r>
          </w:p>
        </w:tc>
      </w:tr>
      <w:tr w:rsidR="0084621B" w:rsidRPr="00F31162" w:rsidTr="00793DF4">
        <w:tc>
          <w:tcPr>
            <w:tcW w:w="7020" w:type="dxa"/>
            <w:vAlign w:val="bottom"/>
          </w:tcPr>
          <w:p w:rsidR="0084621B" w:rsidRPr="00F31162" w:rsidRDefault="0084621B" w:rsidP="00B74681">
            <w:pPr>
              <w:spacing w:after="0" w:line="240" w:lineRule="auto"/>
              <w:jc w:val="both"/>
              <w:rPr>
                <w:rFonts w:ascii="Times New Roman" w:hAnsi="Times New Roman"/>
                <w:sz w:val="24"/>
                <w:szCs w:val="24"/>
              </w:rPr>
            </w:pPr>
            <w:r w:rsidRPr="00F31162">
              <w:rPr>
                <w:rFonts w:ascii="Times New Roman" w:hAnsi="Times New Roman"/>
                <w:sz w:val="24"/>
                <w:szCs w:val="24"/>
              </w:rPr>
              <w:t>Commission on Collection of  PTCL  Telephone Bills</w:t>
            </w:r>
          </w:p>
        </w:tc>
        <w:tc>
          <w:tcPr>
            <w:tcW w:w="1530" w:type="dxa"/>
            <w:vAlign w:val="bottom"/>
          </w:tcPr>
          <w:p w:rsidR="0084621B" w:rsidRPr="00F31162" w:rsidRDefault="0084621B" w:rsidP="00B74681">
            <w:pPr>
              <w:spacing w:after="0" w:line="240" w:lineRule="auto"/>
              <w:jc w:val="both"/>
              <w:rPr>
                <w:rFonts w:ascii="Times New Roman" w:hAnsi="Times New Roman"/>
                <w:sz w:val="24"/>
                <w:szCs w:val="24"/>
              </w:rPr>
            </w:pPr>
            <w:r w:rsidRPr="00F31162">
              <w:rPr>
                <w:rFonts w:ascii="Times New Roman" w:hAnsi="Times New Roman"/>
                <w:sz w:val="24"/>
                <w:szCs w:val="24"/>
              </w:rPr>
              <w:t>11.524</w:t>
            </w:r>
          </w:p>
        </w:tc>
        <w:tc>
          <w:tcPr>
            <w:tcW w:w="1440" w:type="dxa"/>
            <w:vAlign w:val="bottom"/>
          </w:tcPr>
          <w:p w:rsidR="0084621B" w:rsidRPr="00F31162" w:rsidRDefault="0084621B" w:rsidP="00B74681">
            <w:pPr>
              <w:spacing w:after="0" w:line="240" w:lineRule="auto"/>
              <w:jc w:val="both"/>
              <w:rPr>
                <w:rFonts w:ascii="Times New Roman" w:hAnsi="Times New Roman"/>
                <w:sz w:val="24"/>
                <w:szCs w:val="24"/>
              </w:rPr>
            </w:pPr>
            <w:r w:rsidRPr="00F31162">
              <w:rPr>
                <w:rFonts w:ascii="Times New Roman" w:hAnsi="Times New Roman"/>
                <w:sz w:val="24"/>
                <w:szCs w:val="24"/>
              </w:rPr>
              <w:t>11.482</w:t>
            </w:r>
          </w:p>
        </w:tc>
      </w:tr>
      <w:tr w:rsidR="0084621B" w:rsidRPr="00F31162" w:rsidTr="00793DF4">
        <w:tc>
          <w:tcPr>
            <w:tcW w:w="7020" w:type="dxa"/>
            <w:vAlign w:val="bottom"/>
          </w:tcPr>
          <w:p w:rsidR="0084621B" w:rsidRPr="00F31162" w:rsidRDefault="0084621B" w:rsidP="00B74681">
            <w:pPr>
              <w:spacing w:after="0" w:line="240" w:lineRule="auto"/>
              <w:jc w:val="both"/>
              <w:rPr>
                <w:rFonts w:ascii="Times New Roman" w:hAnsi="Times New Roman"/>
                <w:sz w:val="24"/>
                <w:szCs w:val="24"/>
              </w:rPr>
            </w:pPr>
            <w:r w:rsidRPr="00F31162">
              <w:rPr>
                <w:rFonts w:ascii="Times New Roman" w:hAnsi="Times New Roman"/>
                <w:sz w:val="24"/>
                <w:szCs w:val="24"/>
              </w:rPr>
              <w:t xml:space="preserve">Commission on Collection of </w:t>
            </w:r>
            <w:smartTag w:uri="urn:schemas-microsoft-com:office:smarttags" w:element="stockticker">
              <w:r w:rsidRPr="00F31162">
                <w:rPr>
                  <w:rFonts w:ascii="Times New Roman" w:hAnsi="Times New Roman"/>
                  <w:sz w:val="24"/>
                  <w:szCs w:val="24"/>
                </w:rPr>
                <w:t>SCO</w:t>
              </w:r>
            </w:smartTag>
            <w:r w:rsidRPr="00F31162">
              <w:rPr>
                <w:rFonts w:ascii="Times New Roman" w:hAnsi="Times New Roman"/>
                <w:sz w:val="24"/>
                <w:szCs w:val="24"/>
              </w:rPr>
              <w:t xml:space="preserve"> Telephone Bills</w:t>
            </w:r>
          </w:p>
        </w:tc>
        <w:tc>
          <w:tcPr>
            <w:tcW w:w="1530" w:type="dxa"/>
            <w:vAlign w:val="bottom"/>
          </w:tcPr>
          <w:p w:rsidR="0084621B" w:rsidRPr="00F31162" w:rsidRDefault="0084621B" w:rsidP="00B74681">
            <w:pPr>
              <w:spacing w:after="0" w:line="240" w:lineRule="auto"/>
              <w:jc w:val="both"/>
              <w:rPr>
                <w:rFonts w:ascii="Times New Roman" w:hAnsi="Times New Roman"/>
                <w:sz w:val="24"/>
                <w:szCs w:val="24"/>
              </w:rPr>
            </w:pPr>
            <w:r w:rsidRPr="00F31162">
              <w:rPr>
                <w:rFonts w:ascii="Times New Roman" w:hAnsi="Times New Roman"/>
                <w:sz w:val="24"/>
                <w:szCs w:val="24"/>
              </w:rPr>
              <w:t>1.307</w:t>
            </w:r>
          </w:p>
        </w:tc>
        <w:tc>
          <w:tcPr>
            <w:tcW w:w="1440" w:type="dxa"/>
            <w:vAlign w:val="bottom"/>
          </w:tcPr>
          <w:p w:rsidR="0084621B" w:rsidRPr="00F31162" w:rsidRDefault="0084621B" w:rsidP="00B74681">
            <w:pPr>
              <w:spacing w:after="0" w:line="240" w:lineRule="auto"/>
              <w:jc w:val="both"/>
              <w:rPr>
                <w:rFonts w:ascii="Times New Roman" w:hAnsi="Times New Roman"/>
                <w:sz w:val="24"/>
                <w:szCs w:val="24"/>
              </w:rPr>
            </w:pPr>
            <w:r w:rsidRPr="00F31162">
              <w:rPr>
                <w:rFonts w:ascii="Times New Roman" w:hAnsi="Times New Roman"/>
                <w:sz w:val="24"/>
                <w:szCs w:val="24"/>
              </w:rPr>
              <w:t>1.292</w:t>
            </w:r>
          </w:p>
        </w:tc>
      </w:tr>
      <w:tr w:rsidR="0084621B" w:rsidRPr="00F31162" w:rsidTr="00793DF4">
        <w:tc>
          <w:tcPr>
            <w:tcW w:w="7020" w:type="dxa"/>
            <w:vAlign w:val="bottom"/>
          </w:tcPr>
          <w:p w:rsidR="0084621B" w:rsidRPr="00F31162" w:rsidRDefault="0084621B" w:rsidP="00B74681">
            <w:pPr>
              <w:spacing w:after="0" w:line="240" w:lineRule="auto"/>
              <w:jc w:val="both"/>
              <w:rPr>
                <w:rFonts w:ascii="Times New Roman" w:hAnsi="Times New Roman"/>
                <w:sz w:val="24"/>
                <w:szCs w:val="24"/>
              </w:rPr>
            </w:pPr>
            <w:r w:rsidRPr="00F31162">
              <w:rPr>
                <w:rFonts w:ascii="Times New Roman" w:hAnsi="Times New Roman"/>
                <w:sz w:val="24"/>
                <w:szCs w:val="24"/>
              </w:rPr>
              <w:t>Commission on  Collection of WASA Bills</w:t>
            </w:r>
          </w:p>
        </w:tc>
        <w:tc>
          <w:tcPr>
            <w:tcW w:w="1530" w:type="dxa"/>
            <w:vAlign w:val="bottom"/>
          </w:tcPr>
          <w:p w:rsidR="0084621B" w:rsidRPr="00F31162" w:rsidRDefault="0084621B" w:rsidP="00B74681">
            <w:pPr>
              <w:spacing w:after="0" w:line="240" w:lineRule="auto"/>
              <w:jc w:val="both"/>
              <w:rPr>
                <w:rFonts w:ascii="Times New Roman" w:hAnsi="Times New Roman"/>
                <w:sz w:val="24"/>
                <w:szCs w:val="24"/>
              </w:rPr>
            </w:pPr>
            <w:r w:rsidRPr="00F31162">
              <w:rPr>
                <w:rFonts w:ascii="Times New Roman" w:hAnsi="Times New Roman"/>
                <w:sz w:val="24"/>
                <w:szCs w:val="24"/>
              </w:rPr>
              <w:t>19.986</w:t>
            </w:r>
          </w:p>
        </w:tc>
        <w:tc>
          <w:tcPr>
            <w:tcW w:w="1440" w:type="dxa"/>
            <w:vAlign w:val="bottom"/>
          </w:tcPr>
          <w:p w:rsidR="0084621B" w:rsidRPr="00F31162" w:rsidRDefault="0084621B" w:rsidP="00B74681">
            <w:pPr>
              <w:spacing w:after="0" w:line="240" w:lineRule="auto"/>
              <w:jc w:val="both"/>
              <w:rPr>
                <w:rFonts w:ascii="Times New Roman" w:hAnsi="Times New Roman"/>
                <w:sz w:val="24"/>
                <w:szCs w:val="24"/>
              </w:rPr>
            </w:pPr>
            <w:r w:rsidRPr="00F31162">
              <w:rPr>
                <w:rFonts w:ascii="Times New Roman" w:hAnsi="Times New Roman"/>
                <w:sz w:val="24"/>
                <w:szCs w:val="24"/>
              </w:rPr>
              <w:t>20.971</w:t>
            </w:r>
          </w:p>
        </w:tc>
      </w:tr>
      <w:tr w:rsidR="0084621B" w:rsidRPr="00F31162" w:rsidTr="00793DF4">
        <w:tc>
          <w:tcPr>
            <w:tcW w:w="7020" w:type="dxa"/>
            <w:vAlign w:val="bottom"/>
          </w:tcPr>
          <w:p w:rsidR="0084621B" w:rsidRPr="00F31162" w:rsidRDefault="0084621B" w:rsidP="00B74681">
            <w:pPr>
              <w:spacing w:after="0" w:line="240" w:lineRule="auto"/>
              <w:jc w:val="both"/>
              <w:rPr>
                <w:rFonts w:ascii="Times New Roman" w:hAnsi="Times New Roman"/>
                <w:sz w:val="24"/>
                <w:szCs w:val="24"/>
              </w:rPr>
            </w:pPr>
            <w:r w:rsidRPr="00F31162">
              <w:rPr>
                <w:rFonts w:ascii="Times New Roman" w:hAnsi="Times New Roman"/>
                <w:sz w:val="24"/>
                <w:szCs w:val="24"/>
              </w:rPr>
              <w:t>Commission on Electric Bills collection</w:t>
            </w:r>
          </w:p>
        </w:tc>
        <w:tc>
          <w:tcPr>
            <w:tcW w:w="1530" w:type="dxa"/>
            <w:vAlign w:val="bottom"/>
          </w:tcPr>
          <w:p w:rsidR="0084621B" w:rsidRPr="00F31162" w:rsidRDefault="0084621B" w:rsidP="00B74681">
            <w:pPr>
              <w:spacing w:after="0" w:line="240" w:lineRule="auto"/>
              <w:jc w:val="both"/>
              <w:rPr>
                <w:rFonts w:ascii="Times New Roman" w:hAnsi="Times New Roman"/>
                <w:sz w:val="24"/>
                <w:szCs w:val="24"/>
              </w:rPr>
            </w:pPr>
            <w:r w:rsidRPr="00F31162">
              <w:rPr>
                <w:rFonts w:ascii="Times New Roman" w:hAnsi="Times New Roman"/>
                <w:sz w:val="24"/>
                <w:szCs w:val="24"/>
              </w:rPr>
              <w:t>332.619</w:t>
            </w:r>
          </w:p>
        </w:tc>
        <w:tc>
          <w:tcPr>
            <w:tcW w:w="1440" w:type="dxa"/>
            <w:vAlign w:val="bottom"/>
          </w:tcPr>
          <w:p w:rsidR="0084621B" w:rsidRPr="00F31162" w:rsidRDefault="0084621B" w:rsidP="00B74681">
            <w:pPr>
              <w:spacing w:after="0" w:line="240" w:lineRule="auto"/>
              <w:jc w:val="both"/>
              <w:rPr>
                <w:rFonts w:ascii="Times New Roman" w:hAnsi="Times New Roman"/>
                <w:sz w:val="24"/>
                <w:szCs w:val="24"/>
              </w:rPr>
            </w:pPr>
            <w:r w:rsidRPr="00F31162">
              <w:rPr>
                <w:rFonts w:ascii="Times New Roman" w:hAnsi="Times New Roman"/>
                <w:sz w:val="24"/>
                <w:szCs w:val="24"/>
              </w:rPr>
              <w:t>379.783</w:t>
            </w:r>
          </w:p>
        </w:tc>
      </w:tr>
      <w:tr w:rsidR="0084621B" w:rsidRPr="00F31162" w:rsidTr="00793DF4">
        <w:tc>
          <w:tcPr>
            <w:tcW w:w="7020" w:type="dxa"/>
            <w:vAlign w:val="bottom"/>
          </w:tcPr>
          <w:p w:rsidR="0084621B" w:rsidRPr="00F31162" w:rsidRDefault="0084621B" w:rsidP="00B74681">
            <w:pPr>
              <w:spacing w:after="0" w:line="240" w:lineRule="auto"/>
              <w:jc w:val="both"/>
              <w:rPr>
                <w:rFonts w:ascii="Times New Roman" w:hAnsi="Times New Roman"/>
                <w:sz w:val="24"/>
                <w:szCs w:val="24"/>
              </w:rPr>
            </w:pPr>
            <w:r w:rsidRPr="00F31162">
              <w:rPr>
                <w:rFonts w:ascii="Times New Roman" w:hAnsi="Times New Roman"/>
                <w:sz w:val="24"/>
                <w:szCs w:val="24"/>
              </w:rPr>
              <w:t xml:space="preserve">Commission on </w:t>
            </w:r>
            <w:smartTag w:uri="urn:schemas-microsoft-com:office:smarttags" w:element="stockticker">
              <w:r w:rsidRPr="00F31162">
                <w:rPr>
                  <w:rFonts w:ascii="Times New Roman" w:hAnsi="Times New Roman"/>
                  <w:sz w:val="24"/>
                  <w:szCs w:val="24"/>
                </w:rPr>
                <w:t>SUI</w:t>
              </w:r>
            </w:smartTag>
            <w:r w:rsidRPr="00F31162">
              <w:rPr>
                <w:rFonts w:ascii="Times New Roman" w:hAnsi="Times New Roman"/>
                <w:sz w:val="24"/>
                <w:szCs w:val="24"/>
              </w:rPr>
              <w:t xml:space="preserve"> Gas Bills collection</w:t>
            </w:r>
          </w:p>
        </w:tc>
        <w:tc>
          <w:tcPr>
            <w:tcW w:w="1530" w:type="dxa"/>
            <w:vAlign w:val="bottom"/>
          </w:tcPr>
          <w:p w:rsidR="0084621B" w:rsidRPr="00F31162" w:rsidRDefault="0084621B" w:rsidP="00B74681">
            <w:pPr>
              <w:spacing w:after="0" w:line="240" w:lineRule="auto"/>
              <w:jc w:val="both"/>
              <w:rPr>
                <w:rFonts w:ascii="Times New Roman" w:hAnsi="Times New Roman"/>
                <w:sz w:val="24"/>
                <w:szCs w:val="24"/>
              </w:rPr>
            </w:pPr>
            <w:r w:rsidRPr="00F31162">
              <w:rPr>
                <w:rFonts w:ascii="Times New Roman" w:hAnsi="Times New Roman"/>
                <w:sz w:val="24"/>
                <w:szCs w:val="24"/>
              </w:rPr>
              <w:t>99.755</w:t>
            </w:r>
          </w:p>
        </w:tc>
        <w:tc>
          <w:tcPr>
            <w:tcW w:w="1440" w:type="dxa"/>
            <w:vAlign w:val="bottom"/>
          </w:tcPr>
          <w:p w:rsidR="0084621B" w:rsidRPr="00F31162" w:rsidRDefault="0084621B" w:rsidP="00B74681">
            <w:pPr>
              <w:spacing w:after="0" w:line="240" w:lineRule="auto"/>
              <w:jc w:val="both"/>
              <w:rPr>
                <w:rFonts w:ascii="Times New Roman" w:hAnsi="Times New Roman"/>
                <w:sz w:val="24"/>
                <w:szCs w:val="24"/>
              </w:rPr>
            </w:pPr>
            <w:r w:rsidRPr="00F31162">
              <w:rPr>
                <w:rFonts w:ascii="Times New Roman" w:hAnsi="Times New Roman"/>
                <w:sz w:val="24"/>
                <w:szCs w:val="24"/>
              </w:rPr>
              <w:t>108.688</w:t>
            </w:r>
          </w:p>
        </w:tc>
      </w:tr>
      <w:tr w:rsidR="0084621B" w:rsidRPr="00F31162" w:rsidTr="00793DF4">
        <w:tc>
          <w:tcPr>
            <w:tcW w:w="7020" w:type="dxa"/>
            <w:vAlign w:val="bottom"/>
          </w:tcPr>
          <w:p w:rsidR="0084621B" w:rsidRPr="00F31162" w:rsidRDefault="0084621B" w:rsidP="00B74681">
            <w:pPr>
              <w:spacing w:after="0" w:line="240" w:lineRule="auto"/>
              <w:jc w:val="both"/>
              <w:rPr>
                <w:rFonts w:ascii="Times New Roman" w:hAnsi="Times New Roman"/>
                <w:sz w:val="24"/>
                <w:szCs w:val="24"/>
              </w:rPr>
            </w:pPr>
            <w:r w:rsidRPr="00F31162">
              <w:rPr>
                <w:rFonts w:ascii="Times New Roman" w:hAnsi="Times New Roman"/>
                <w:sz w:val="24"/>
                <w:szCs w:val="24"/>
              </w:rPr>
              <w:t xml:space="preserve">Commission on </w:t>
            </w:r>
            <w:proofErr w:type="spellStart"/>
            <w:r w:rsidRPr="00F31162">
              <w:rPr>
                <w:rFonts w:ascii="Times New Roman" w:hAnsi="Times New Roman"/>
                <w:sz w:val="24"/>
                <w:szCs w:val="24"/>
              </w:rPr>
              <w:t>Sarhad</w:t>
            </w:r>
            <w:proofErr w:type="spellEnd"/>
            <w:r w:rsidRPr="00F31162">
              <w:rPr>
                <w:rFonts w:ascii="Times New Roman" w:hAnsi="Times New Roman"/>
                <w:sz w:val="24"/>
                <w:szCs w:val="24"/>
              </w:rPr>
              <w:t xml:space="preserve"> Hydel Develop. Org.(SHYDO) Electricity Bills</w:t>
            </w:r>
          </w:p>
        </w:tc>
        <w:tc>
          <w:tcPr>
            <w:tcW w:w="1530" w:type="dxa"/>
            <w:vAlign w:val="bottom"/>
          </w:tcPr>
          <w:p w:rsidR="0084621B" w:rsidRPr="00F31162" w:rsidRDefault="0084621B" w:rsidP="00B74681">
            <w:pPr>
              <w:spacing w:after="0" w:line="240" w:lineRule="auto"/>
              <w:jc w:val="both"/>
              <w:rPr>
                <w:rFonts w:ascii="Times New Roman" w:hAnsi="Times New Roman"/>
                <w:sz w:val="24"/>
                <w:szCs w:val="24"/>
              </w:rPr>
            </w:pPr>
            <w:r w:rsidRPr="00F31162">
              <w:rPr>
                <w:rFonts w:ascii="Times New Roman" w:hAnsi="Times New Roman"/>
                <w:sz w:val="24"/>
                <w:szCs w:val="24"/>
              </w:rPr>
              <w:t>0.000</w:t>
            </w:r>
          </w:p>
        </w:tc>
        <w:tc>
          <w:tcPr>
            <w:tcW w:w="1440" w:type="dxa"/>
            <w:vAlign w:val="bottom"/>
          </w:tcPr>
          <w:p w:rsidR="0084621B" w:rsidRPr="00F31162" w:rsidRDefault="0084621B" w:rsidP="00B74681">
            <w:pPr>
              <w:spacing w:after="0" w:line="240" w:lineRule="auto"/>
              <w:jc w:val="both"/>
              <w:rPr>
                <w:rFonts w:ascii="Times New Roman" w:hAnsi="Times New Roman"/>
                <w:sz w:val="24"/>
                <w:szCs w:val="24"/>
              </w:rPr>
            </w:pPr>
            <w:r w:rsidRPr="00F31162">
              <w:rPr>
                <w:rFonts w:ascii="Times New Roman" w:hAnsi="Times New Roman"/>
                <w:sz w:val="24"/>
                <w:szCs w:val="24"/>
              </w:rPr>
              <w:t>0.000</w:t>
            </w:r>
          </w:p>
        </w:tc>
      </w:tr>
      <w:tr w:rsidR="0084621B" w:rsidRPr="00F31162" w:rsidTr="00793DF4">
        <w:trPr>
          <w:trHeight w:val="191"/>
        </w:trPr>
        <w:tc>
          <w:tcPr>
            <w:tcW w:w="7020" w:type="dxa"/>
            <w:vAlign w:val="bottom"/>
          </w:tcPr>
          <w:p w:rsidR="0084621B" w:rsidRPr="00F31162" w:rsidRDefault="0084621B" w:rsidP="00B74681">
            <w:pPr>
              <w:spacing w:after="0" w:line="240" w:lineRule="auto"/>
              <w:jc w:val="both"/>
              <w:rPr>
                <w:rFonts w:ascii="Times New Roman" w:hAnsi="Times New Roman"/>
                <w:sz w:val="24"/>
                <w:szCs w:val="24"/>
              </w:rPr>
            </w:pPr>
            <w:r w:rsidRPr="00F31162">
              <w:rPr>
                <w:rFonts w:ascii="Times New Roman" w:hAnsi="Times New Roman"/>
                <w:sz w:val="24"/>
                <w:szCs w:val="24"/>
              </w:rPr>
              <w:t xml:space="preserve">Commission of water bills of </w:t>
            </w:r>
            <w:proofErr w:type="spellStart"/>
            <w:r w:rsidRPr="00F31162">
              <w:rPr>
                <w:rFonts w:ascii="Times New Roman" w:hAnsi="Times New Roman"/>
                <w:sz w:val="24"/>
                <w:szCs w:val="24"/>
              </w:rPr>
              <w:t>Sehwan</w:t>
            </w:r>
            <w:proofErr w:type="spellEnd"/>
            <w:r w:rsidRPr="00F31162">
              <w:rPr>
                <w:rFonts w:ascii="Times New Roman" w:hAnsi="Times New Roman"/>
                <w:sz w:val="24"/>
                <w:szCs w:val="24"/>
              </w:rPr>
              <w:t xml:space="preserve"> Development Authority</w:t>
            </w:r>
          </w:p>
        </w:tc>
        <w:tc>
          <w:tcPr>
            <w:tcW w:w="1530" w:type="dxa"/>
            <w:vAlign w:val="bottom"/>
          </w:tcPr>
          <w:p w:rsidR="0084621B" w:rsidRPr="00F31162" w:rsidRDefault="0084621B" w:rsidP="00B74681">
            <w:pPr>
              <w:spacing w:after="0" w:line="240" w:lineRule="auto"/>
              <w:jc w:val="both"/>
              <w:rPr>
                <w:rFonts w:ascii="Times New Roman" w:hAnsi="Times New Roman"/>
                <w:sz w:val="24"/>
                <w:szCs w:val="24"/>
              </w:rPr>
            </w:pPr>
            <w:r w:rsidRPr="00F31162">
              <w:rPr>
                <w:rFonts w:ascii="Times New Roman" w:hAnsi="Times New Roman"/>
                <w:sz w:val="24"/>
                <w:szCs w:val="24"/>
              </w:rPr>
              <w:t>0.000</w:t>
            </w:r>
          </w:p>
        </w:tc>
        <w:tc>
          <w:tcPr>
            <w:tcW w:w="1440" w:type="dxa"/>
            <w:vAlign w:val="bottom"/>
          </w:tcPr>
          <w:p w:rsidR="0084621B" w:rsidRPr="00F31162" w:rsidRDefault="0084621B" w:rsidP="00B74681">
            <w:pPr>
              <w:spacing w:after="0" w:line="240" w:lineRule="auto"/>
              <w:jc w:val="both"/>
              <w:rPr>
                <w:rFonts w:ascii="Times New Roman" w:hAnsi="Times New Roman"/>
                <w:sz w:val="24"/>
                <w:szCs w:val="24"/>
              </w:rPr>
            </w:pPr>
            <w:r w:rsidRPr="00F31162">
              <w:rPr>
                <w:rFonts w:ascii="Times New Roman" w:hAnsi="Times New Roman"/>
                <w:sz w:val="24"/>
                <w:szCs w:val="24"/>
              </w:rPr>
              <w:t>0.003</w:t>
            </w:r>
          </w:p>
        </w:tc>
      </w:tr>
      <w:tr w:rsidR="0084621B" w:rsidRPr="00F31162" w:rsidTr="00793DF4">
        <w:tc>
          <w:tcPr>
            <w:tcW w:w="7020" w:type="dxa"/>
            <w:vAlign w:val="bottom"/>
          </w:tcPr>
          <w:p w:rsidR="0084621B" w:rsidRPr="00F31162" w:rsidRDefault="0084621B" w:rsidP="00B74681">
            <w:pPr>
              <w:spacing w:after="0" w:line="240" w:lineRule="auto"/>
              <w:jc w:val="both"/>
              <w:rPr>
                <w:rFonts w:ascii="Times New Roman" w:hAnsi="Times New Roman"/>
                <w:sz w:val="24"/>
                <w:szCs w:val="24"/>
              </w:rPr>
            </w:pPr>
            <w:r w:rsidRPr="00F31162">
              <w:rPr>
                <w:rFonts w:ascii="Times New Roman" w:hAnsi="Times New Roman"/>
                <w:sz w:val="24"/>
                <w:szCs w:val="24"/>
              </w:rPr>
              <w:t>Commission on Sale of  Federal Government Attestation Stamps</w:t>
            </w:r>
          </w:p>
        </w:tc>
        <w:tc>
          <w:tcPr>
            <w:tcW w:w="1530" w:type="dxa"/>
            <w:vAlign w:val="bottom"/>
          </w:tcPr>
          <w:p w:rsidR="0084621B" w:rsidRPr="00F31162" w:rsidRDefault="0084621B" w:rsidP="00B74681">
            <w:pPr>
              <w:spacing w:after="0" w:line="240" w:lineRule="auto"/>
              <w:jc w:val="both"/>
              <w:rPr>
                <w:rFonts w:ascii="Times New Roman" w:hAnsi="Times New Roman"/>
                <w:sz w:val="24"/>
                <w:szCs w:val="24"/>
              </w:rPr>
            </w:pPr>
            <w:r w:rsidRPr="00F31162">
              <w:rPr>
                <w:rFonts w:ascii="Times New Roman" w:hAnsi="Times New Roman"/>
                <w:sz w:val="24"/>
                <w:szCs w:val="24"/>
              </w:rPr>
              <w:t>0.000</w:t>
            </w:r>
          </w:p>
        </w:tc>
        <w:tc>
          <w:tcPr>
            <w:tcW w:w="1440" w:type="dxa"/>
            <w:vAlign w:val="bottom"/>
          </w:tcPr>
          <w:p w:rsidR="0084621B" w:rsidRPr="00F31162" w:rsidRDefault="0084621B" w:rsidP="00B74681">
            <w:pPr>
              <w:spacing w:after="0" w:line="240" w:lineRule="auto"/>
              <w:jc w:val="both"/>
              <w:rPr>
                <w:rFonts w:ascii="Times New Roman" w:hAnsi="Times New Roman"/>
                <w:sz w:val="24"/>
                <w:szCs w:val="24"/>
              </w:rPr>
            </w:pPr>
            <w:r w:rsidRPr="00F31162">
              <w:rPr>
                <w:rFonts w:ascii="Times New Roman" w:hAnsi="Times New Roman"/>
                <w:sz w:val="24"/>
                <w:szCs w:val="24"/>
              </w:rPr>
              <w:t>0.983</w:t>
            </w:r>
          </w:p>
        </w:tc>
      </w:tr>
      <w:tr w:rsidR="0084621B" w:rsidRPr="00F31162" w:rsidTr="00793DF4">
        <w:tc>
          <w:tcPr>
            <w:tcW w:w="7020" w:type="dxa"/>
            <w:vAlign w:val="bottom"/>
          </w:tcPr>
          <w:p w:rsidR="0084621B" w:rsidRPr="00F31162" w:rsidRDefault="0084621B" w:rsidP="00B74681">
            <w:pPr>
              <w:spacing w:after="0" w:line="240" w:lineRule="auto"/>
              <w:jc w:val="both"/>
              <w:rPr>
                <w:rFonts w:ascii="Times New Roman" w:hAnsi="Times New Roman"/>
                <w:sz w:val="24"/>
                <w:szCs w:val="24"/>
              </w:rPr>
            </w:pPr>
            <w:r w:rsidRPr="00F31162">
              <w:rPr>
                <w:rFonts w:ascii="Times New Roman" w:hAnsi="Times New Roman"/>
                <w:sz w:val="24"/>
                <w:szCs w:val="24"/>
              </w:rPr>
              <w:t>Commission of Collection of Customs Duty</w:t>
            </w:r>
          </w:p>
        </w:tc>
        <w:tc>
          <w:tcPr>
            <w:tcW w:w="1530" w:type="dxa"/>
            <w:vAlign w:val="bottom"/>
          </w:tcPr>
          <w:p w:rsidR="0084621B" w:rsidRPr="00F31162" w:rsidRDefault="0084621B" w:rsidP="00B74681">
            <w:pPr>
              <w:spacing w:after="0" w:line="240" w:lineRule="auto"/>
              <w:jc w:val="both"/>
              <w:rPr>
                <w:rFonts w:ascii="Times New Roman" w:hAnsi="Times New Roman"/>
                <w:sz w:val="24"/>
                <w:szCs w:val="24"/>
              </w:rPr>
            </w:pPr>
            <w:r w:rsidRPr="00F31162">
              <w:rPr>
                <w:rFonts w:ascii="Times New Roman" w:hAnsi="Times New Roman"/>
                <w:sz w:val="24"/>
                <w:szCs w:val="24"/>
              </w:rPr>
              <w:t>10.069</w:t>
            </w:r>
          </w:p>
        </w:tc>
        <w:tc>
          <w:tcPr>
            <w:tcW w:w="1440" w:type="dxa"/>
            <w:vAlign w:val="bottom"/>
          </w:tcPr>
          <w:p w:rsidR="0084621B" w:rsidRPr="00F31162" w:rsidRDefault="0084621B" w:rsidP="00B74681">
            <w:pPr>
              <w:spacing w:after="0" w:line="240" w:lineRule="auto"/>
              <w:jc w:val="both"/>
              <w:rPr>
                <w:rFonts w:ascii="Times New Roman" w:hAnsi="Times New Roman"/>
                <w:sz w:val="24"/>
                <w:szCs w:val="24"/>
              </w:rPr>
            </w:pPr>
            <w:r w:rsidRPr="00F31162">
              <w:rPr>
                <w:rFonts w:ascii="Times New Roman" w:hAnsi="Times New Roman"/>
                <w:sz w:val="24"/>
                <w:szCs w:val="24"/>
              </w:rPr>
              <w:t>11.984</w:t>
            </w:r>
          </w:p>
        </w:tc>
      </w:tr>
      <w:tr w:rsidR="0084621B" w:rsidRPr="00F31162" w:rsidTr="00793DF4">
        <w:tc>
          <w:tcPr>
            <w:tcW w:w="7020" w:type="dxa"/>
            <w:vAlign w:val="bottom"/>
          </w:tcPr>
          <w:p w:rsidR="0084621B" w:rsidRPr="00F31162" w:rsidRDefault="0084621B" w:rsidP="00B74681">
            <w:pPr>
              <w:spacing w:after="0" w:line="240" w:lineRule="auto"/>
              <w:jc w:val="both"/>
              <w:rPr>
                <w:rFonts w:ascii="Times New Roman" w:hAnsi="Times New Roman"/>
                <w:sz w:val="24"/>
                <w:szCs w:val="24"/>
              </w:rPr>
            </w:pPr>
            <w:r w:rsidRPr="00F31162">
              <w:rPr>
                <w:rFonts w:ascii="Times New Roman" w:hAnsi="Times New Roman"/>
                <w:sz w:val="24"/>
                <w:szCs w:val="24"/>
              </w:rPr>
              <w:t>Commission of Collection of Sales Tax</w:t>
            </w:r>
          </w:p>
        </w:tc>
        <w:tc>
          <w:tcPr>
            <w:tcW w:w="1530" w:type="dxa"/>
            <w:vAlign w:val="bottom"/>
          </w:tcPr>
          <w:p w:rsidR="0084621B" w:rsidRPr="00F31162" w:rsidRDefault="0084621B" w:rsidP="00B74681">
            <w:pPr>
              <w:spacing w:after="0" w:line="240" w:lineRule="auto"/>
              <w:jc w:val="both"/>
              <w:rPr>
                <w:rFonts w:ascii="Times New Roman" w:hAnsi="Times New Roman"/>
                <w:sz w:val="24"/>
                <w:szCs w:val="24"/>
              </w:rPr>
            </w:pPr>
            <w:r w:rsidRPr="00F31162">
              <w:rPr>
                <w:rFonts w:ascii="Times New Roman" w:hAnsi="Times New Roman"/>
                <w:sz w:val="24"/>
                <w:szCs w:val="24"/>
              </w:rPr>
              <w:t>5.622</w:t>
            </w:r>
          </w:p>
        </w:tc>
        <w:tc>
          <w:tcPr>
            <w:tcW w:w="1440" w:type="dxa"/>
            <w:vAlign w:val="bottom"/>
          </w:tcPr>
          <w:p w:rsidR="0084621B" w:rsidRPr="00F31162" w:rsidRDefault="0084621B" w:rsidP="00B74681">
            <w:pPr>
              <w:spacing w:after="0" w:line="240" w:lineRule="auto"/>
              <w:jc w:val="both"/>
              <w:rPr>
                <w:rFonts w:ascii="Times New Roman" w:hAnsi="Times New Roman"/>
                <w:sz w:val="24"/>
                <w:szCs w:val="24"/>
              </w:rPr>
            </w:pPr>
            <w:r w:rsidRPr="00F31162">
              <w:rPr>
                <w:rFonts w:ascii="Times New Roman" w:hAnsi="Times New Roman"/>
                <w:sz w:val="24"/>
                <w:szCs w:val="24"/>
              </w:rPr>
              <w:t>4.292</w:t>
            </w:r>
          </w:p>
        </w:tc>
      </w:tr>
      <w:tr w:rsidR="0084621B" w:rsidRPr="00F31162" w:rsidTr="00793DF4">
        <w:tc>
          <w:tcPr>
            <w:tcW w:w="7020" w:type="dxa"/>
            <w:vAlign w:val="bottom"/>
          </w:tcPr>
          <w:p w:rsidR="0084621B" w:rsidRPr="00F31162" w:rsidRDefault="0084621B" w:rsidP="00B74681">
            <w:pPr>
              <w:spacing w:after="0" w:line="240" w:lineRule="auto"/>
              <w:jc w:val="both"/>
              <w:rPr>
                <w:rFonts w:ascii="Times New Roman" w:hAnsi="Times New Roman"/>
                <w:sz w:val="24"/>
                <w:szCs w:val="24"/>
              </w:rPr>
            </w:pPr>
            <w:r w:rsidRPr="00F31162">
              <w:rPr>
                <w:rFonts w:ascii="Times New Roman" w:hAnsi="Times New Roman"/>
                <w:sz w:val="24"/>
                <w:szCs w:val="24"/>
              </w:rPr>
              <w:t>Commission on Renewal of Arms licenses</w:t>
            </w:r>
          </w:p>
        </w:tc>
        <w:tc>
          <w:tcPr>
            <w:tcW w:w="1530" w:type="dxa"/>
            <w:vAlign w:val="bottom"/>
          </w:tcPr>
          <w:p w:rsidR="0084621B" w:rsidRPr="00F31162" w:rsidRDefault="0084621B" w:rsidP="00B74681">
            <w:pPr>
              <w:spacing w:after="0" w:line="240" w:lineRule="auto"/>
              <w:jc w:val="both"/>
              <w:rPr>
                <w:rFonts w:ascii="Times New Roman" w:hAnsi="Times New Roman"/>
                <w:sz w:val="24"/>
                <w:szCs w:val="24"/>
              </w:rPr>
            </w:pPr>
            <w:r w:rsidRPr="00F31162">
              <w:rPr>
                <w:rFonts w:ascii="Times New Roman" w:hAnsi="Times New Roman"/>
                <w:sz w:val="24"/>
                <w:szCs w:val="24"/>
              </w:rPr>
              <w:t>2.061</w:t>
            </w:r>
          </w:p>
        </w:tc>
        <w:tc>
          <w:tcPr>
            <w:tcW w:w="1440" w:type="dxa"/>
            <w:vAlign w:val="bottom"/>
          </w:tcPr>
          <w:p w:rsidR="0084621B" w:rsidRPr="00F31162" w:rsidRDefault="0084621B" w:rsidP="00B74681">
            <w:pPr>
              <w:spacing w:after="0" w:line="240" w:lineRule="auto"/>
              <w:jc w:val="both"/>
              <w:rPr>
                <w:rFonts w:ascii="Times New Roman" w:hAnsi="Times New Roman"/>
                <w:sz w:val="24"/>
                <w:szCs w:val="24"/>
              </w:rPr>
            </w:pPr>
            <w:r w:rsidRPr="00F31162">
              <w:rPr>
                <w:rFonts w:ascii="Times New Roman" w:hAnsi="Times New Roman"/>
                <w:sz w:val="24"/>
                <w:szCs w:val="24"/>
              </w:rPr>
              <w:t>5.967</w:t>
            </w:r>
          </w:p>
        </w:tc>
      </w:tr>
      <w:tr w:rsidR="0084621B" w:rsidRPr="00F31162" w:rsidTr="00793DF4">
        <w:tc>
          <w:tcPr>
            <w:tcW w:w="7020" w:type="dxa"/>
            <w:vAlign w:val="bottom"/>
          </w:tcPr>
          <w:p w:rsidR="0084621B" w:rsidRPr="00F31162" w:rsidRDefault="0084621B" w:rsidP="00B74681">
            <w:pPr>
              <w:spacing w:after="0" w:line="240" w:lineRule="auto"/>
              <w:jc w:val="both"/>
              <w:rPr>
                <w:rFonts w:ascii="Times New Roman" w:hAnsi="Times New Roman"/>
                <w:sz w:val="24"/>
                <w:szCs w:val="24"/>
              </w:rPr>
            </w:pPr>
            <w:r w:rsidRPr="00F31162">
              <w:rPr>
                <w:rFonts w:ascii="Times New Roman" w:hAnsi="Times New Roman"/>
                <w:sz w:val="24"/>
                <w:szCs w:val="24"/>
              </w:rPr>
              <w:t>Commission on Renewal of Driving licenses</w:t>
            </w:r>
          </w:p>
        </w:tc>
        <w:tc>
          <w:tcPr>
            <w:tcW w:w="1530" w:type="dxa"/>
            <w:vAlign w:val="bottom"/>
          </w:tcPr>
          <w:p w:rsidR="0084621B" w:rsidRPr="00F31162" w:rsidRDefault="0084621B" w:rsidP="00B74681">
            <w:pPr>
              <w:spacing w:after="0" w:line="240" w:lineRule="auto"/>
              <w:jc w:val="both"/>
              <w:rPr>
                <w:rFonts w:ascii="Times New Roman" w:hAnsi="Times New Roman"/>
                <w:sz w:val="24"/>
                <w:szCs w:val="24"/>
              </w:rPr>
            </w:pPr>
            <w:r w:rsidRPr="00F31162">
              <w:rPr>
                <w:rFonts w:ascii="Times New Roman" w:hAnsi="Times New Roman"/>
                <w:sz w:val="24"/>
                <w:szCs w:val="24"/>
              </w:rPr>
              <w:t>0.060</w:t>
            </w:r>
          </w:p>
        </w:tc>
        <w:tc>
          <w:tcPr>
            <w:tcW w:w="1440" w:type="dxa"/>
            <w:vAlign w:val="bottom"/>
          </w:tcPr>
          <w:p w:rsidR="0084621B" w:rsidRPr="00F31162" w:rsidRDefault="0084621B" w:rsidP="00B74681">
            <w:pPr>
              <w:spacing w:after="0" w:line="240" w:lineRule="auto"/>
              <w:jc w:val="both"/>
              <w:rPr>
                <w:rFonts w:ascii="Times New Roman" w:hAnsi="Times New Roman"/>
                <w:sz w:val="24"/>
                <w:szCs w:val="24"/>
              </w:rPr>
            </w:pPr>
            <w:r w:rsidRPr="00F31162">
              <w:rPr>
                <w:rFonts w:ascii="Times New Roman" w:hAnsi="Times New Roman"/>
                <w:sz w:val="24"/>
                <w:szCs w:val="24"/>
              </w:rPr>
              <w:t>19.571</w:t>
            </w:r>
          </w:p>
        </w:tc>
      </w:tr>
      <w:tr w:rsidR="0084621B" w:rsidRPr="00F31162" w:rsidTr="00793DF4">
        <w:tc>
          <w:tcPr>
            <w:tcW w:w="7020" w:type="dxa"/>
            <w:vAlign w:val="bottom"/>
          </w:tcPr>
          <w:p w:rsidR="0084621B" w:rsidRPr="00F31162" w:rsidRDefault="0084621B" w:rsidP="00B74681">
            <w:pPr>
              <w:spacing w:after="0" w:line="240" w:lineRule="auto"/>
              <w:jc w:val="both"/>
              <w:rPr>
                <w:rFonts w:ascii="Times New Roman" w:hAnsi="Times New Roman"/>
                <w:sz w:val="24"/>
                <w:szCs w:val="24"/>
              </w:rPr>
            </w:pPr>
            <w:r w:rsidRPr="00F31162">
              <w:rPr>
                <w:rFonts w:ascii="Times New Roman" w:hAnsi="Times New Roman"/>
                <w:sz w:val="24"/>
                <w:szCs w:val="24"/>
              </w:rPr>
              <w:t>Commission on Sale of Route permit fee stamps</w:t>
            </w:r>
          </w:p>
        </w:tc>
        <w:tc>
          <w:tcPr>
            <w:tcW w:w="1530" w:type="dxa"/>
            <w:vAlign w:val="bottom"/>
          </w:tcPr>
          <w:p w:rsidR="0084621B" w:rsidRPr="00F31162" w:rsidRDefault="0084621B" w:rsidP="00B74681">
            <w:pPr>
              <w:spacing w:after="0" w:line="240" w:lineRule="auto"/>
              <w:jc w:val="both"/>
              <w:rPr>
                <w:rFonts w:ascii="Times New Roman" w:hAnsi="Times New Roman"/>
                <w:sz w:val="24"/>
                <w:szCs w:val="24"/>
              </w:rPr>
            </w:pPr>
            <w:r w:rsidRPr="00F31162">
              <w:rPr>
                <w:rFonts w:ascii="Times New Roman" w:hAnsi="Times New Roman"/>
                <w:sz w:val="24"/>
                <w:szCs w:val="24"/>
              </w:rPr>
              <w:t>0.000</w:t>
            </w:r>
          </w:p>
        </w:tc>
        <w:tc>
          <w:tcPr>
            <w:tcW w:w="1440" w:type="dxa"/>
            <w:vAlign w:val="bottom"/>
          </w:tcPr>
          <w:p w:rsidR="0084621B" w:rsidRPr="00F31162" w:rsidRDefault="0084621B" w:rsidP="00B74681">
            <w:pPr>
              <w:spacing w:after="0" w:line="240" w:lineRule="auto"/>
              <w:jc w:val="both"/>
              <w:rPr>
                <w:rFonts w:ascii="Times New Roman" w:hAnsi="Times New Roman"/>
                <w:sz w:val="24"/>
                <w:szCs w:val="24"/>
              </w:rPr>
            </w:pPr>
            <w:r w:rsidRPr="00F31162">
              <w:rPr>
                <w:rFonts w:ascii="Times New Roman" w:hAnsi="Times New Roman"/>
                <w:sz w:val="24"/>
                <w:szCs w:val="24"/>
              </w:rPr>
              <w:t>38.735</w:t>
            </w:r>
          </w:p>
        </w:tc>
      </w:tr>
      <w:tr w:rsidR="0084621B" w:rsidRPr="00F31162" w:rsidTr="00793DF4">
        <w:tc>
          <w:tcPr>
            <w:tcW w:w="7020" w:type="dxa"/>
            <w:vAlign w:val="bottom"/>
          </w:tcPr>
          <w:p w:rsidR="0084621B" w:rsidRPr="00F31162" w:rsidRDefault="0084621B" w:rsidP="00B74681">
            <w:pPr>
              <w:spacing w:after="0" w:line="240" w:lineRule="auto"/>
              <w:jc w:val="both"/>
              <w:rPr>
                <w:rFonts w:ascii="Times New Roman" w:hAnsi="Times New Roman"/>
                <w:sz w:val="24"/>
                <w:szCs w:val="24"/>
              </w:rPr>
            </w:pPr>
            <w:r w:rsidRPr="00F31162">
              <w:rPr>
                <w:rFonts w:ascii="Times New Roman" w:hAnsi="Times New Roman"/>
                <w:sz w:val="24"/>
                <w:szCs w:val="24"/>
              </w:rPr>
              <w:t>Commission on Sale of Motor vehicle fitness certificate Stamps</w:t>
            </w:r>
          </w:p>
        </w:tc>
        <w:tc>
          <w:tcPr>
            <w:tcW w:w="1530" w:type="dxa"/>
            <w:vAlign w:val="bottom"/>
          </w:tcPr>
          <w:p w:rsidR="0084621B" w:rsidRPr="00F31162" w:rsidRDefault="0084621B" w:rsidP="00B74681">
            <w:pPr>
              <w:spacing w:after="0" w:line="240" w:lineRule="auto"/>
              <w:jc w:val="both"/>
              <w:rPr>
                <w:rFonts w:ascii="Times New Roman" w:hAnsi="Times New Roman"/>
                <w:sz w:val="24"/>
                <w:szCs w:val="24"/>
              </w:rPr>
            </w:pPr>
            <w:r w:rsidRPr="00F31162">
              <w:rPr>
                <w:rFonts w:ascii="Times New Roman" w:hAnsi="Times New Roman"/>
                <w:sz w:val="24"/>
                <w:szCs w:val="24"/>
              </w:rPr>
              <w:t>3.189</w:t>
            </w:r>
          </w:p>
        </w:tc>
        <w:tc>
          <w:tcPr>
            <w:tcW w:w="1440" w:type="dxa"/>
            <w:vAlign w:val="bottom"/>
          </w:tcPr>
          <w:p w:rsidR="0084621B" w:rsidRPr="00F31162" w:rsidRDefault="0084621B" w:rsidP="00B74681">
            <w:pPr>
              <w:spacing w:after="0" w:line="240" w:lineRule="auto"/>
              <w:jc w:val="both"/>
              <w:rPr>
                <w:rFonts w:ascii="Times New Roman" w:hAnsi="Times New Roman"/>
                <w:sz w:val="24"/>
                <w:szCs w:val="24"/>
              </w:rPr>
            </w:pPr>
            <w:r w:rsidRPr="00F31162">
              <w:rPr>
                <w:rFonts w:ascii="Times New Roman" w:hAnsi="Times New Roman"/>
                <w:sz w:val="24"/>
                <w:szCs w:val="24"/>
              </w:rPr>
              <w:t>0.795</w:t>
            </w:r>
          </w:p>
        </w:tc>
      </w:tr>
      <w:tr w:rsidR="0084621B" w:rsidRPr="00F31162" w:rsidTr="00793DF4">
        <w:tc>
          <w:tcPr>
            <w:tcW w:w="7020" w:type="dxa"/>
            <w:vAlign w:val="bottom"/>
          </w:tcPr>
          <w:p w:rsidR="0084621B" w:rsidRPr="00F31162" w:rsidRDefault="0084621B" w:rsidP="00B74681">
            <w:pPr>
              <w:spacing w:after="0" w:line="240" w:lineRule="auto"/>
              <w:jc w:val="both"/>
              <w:rPr>
                <w:rFonts w:ascii="Times New Roman" w:hAnsi="Times New Roman"/>
                <w:sz w:val="24"/>
                <w:szCs w:val="24"/>
              </w:rPr>
            </w:pPr>
            <w:r w:rsidRPr="00F31162">
              <w:rPr>
                <w:rFonts w:ascii="Times New Roman" w:hAnsi="Times New Roman"/>
                <w:sz w:val="24"/>
                <w:szCs w:val="24"/>
              </w:rPr>
              <w:t>Commission on Collection of Motor Vehicles Tax.</w:t>
            </w:r>
          </w:p>
        </w:tc>
        <w:tc>
          <w:tcPr>
            <w:tcW w:w="1530" w:type="dxa"/>
            <w:vAlign w:val="bottom"/>
          </w:tcPr>
          <w:p w:rsidR="0084621B" w:rsidRPr="00F31162" w:rsidRDefault="0084621B" w:rsidP="00B74681">
            <w:pPr>
              <w:spacing w:after="0" w:line="240" w:lineRule="auto"/>
              <w:jc w:val="both"/>
              <w:rPr>
                <w:rFonts w:ascii="Times New Roman" w:hAnsi="Times New Roman"/>
                <w:sz w:val="24"/>
                <w:szCs w:val="24"/>
              </w:rPr>
            </w:pPr>
            <w:r w:rsidRPr="00F31162">
              <w:rPr>
                <w:rFonts w:ascii="Times New Roman" w:hAnsi="Times New Roman"/>
                <w:sz w:val="24"/>
                <w:szCs w:val="24"/>
              </w:rPr>
              <w:t>0.000</w:t>
            </w:r>
          </w:p>
        </w:tc>
        <w:tc>
          <w:tcPr>
            <w:tcW w:w="1440" w:type="dxa"/>
            <w:vAlign w:val="bottom"/>
          </w:tcPr>
          <w:p w:rsidR="0084621B" w:rsidRPr="00F31162" w:rsidRDefault="0084621B" w:rsidP="00B74681">
            <w:pPr>
              <w:spacing w:after="0" w:line="240" w:lineRule="auto"/>
              <w:jc w:val="both"/>
              <w:rPr>
                <w:rFonts w:ascii="Times New Roman" w:hAnsi="Times New Roman"/>
                <w:sz w:val="24"/>
                <w:szCs w:val="24"/>
              </w:rPr>
            </w:pPr>
            <w:r w:rsidRPr="00F31162">
              <w:rPr>
                <w:rFonts w:ascii="Times New Roman" w:hAnsi="Times New Roman"/>
                <w:sz w:val="24"/>
                <w:szCs w:val="24"/>
              </w:rPr>
              <w:t>0.000</w:t>
            </w:r>
          </w:p>
        </w:tc>
      </w:tr>
      <w:tr w:rsidR="0084621B" w:rsidRPr="00F31162" w:rsidTr="00793DF4">
        <w:tc>
          <w:tcPr>
            <w:tcW w:w="7020" w:type="dxa"/>
            <w:vAlign w:val="bottom"/>
          </w:tcPr>
          <w:p w:rsidR="0084621B" w:rsidRPr="00F31162" w:rsidRDefault="0084621B" w:rsidP="00B74681">
            <w:pPr>
              <w:spacing w:after="0" w:line="240" w:lineRule="auto"/>
              <w:jc w:val="both"/>
              <w:rPr>
                <w:rFonts w:ascii="Times New Roman" w:hAnsi="Times New Roman"/>
                <w:sz w:val="24"/>
                <w:szCs w:val="24"/>
              </w:rPr>
            </w:pPr>
            <w:r w:rsidRPr="00F31162">
              <w:rPr>
                <w:rFonts w:ascii="Times New Roman" w:hAnsi="Times New Roman"/>
                <w:sz w:val="24"/>
                <w:szCs w:val="24"/>
              </w:rPr>
              <w:t>Commission on Collection of professional tax on vehicles (Punjab)</w:t>
            </w:r>
          </w:p>
        </w:tc>
        <w:tc>
          <w:tcPr>
            <w:tcW w:w="1530" w:type="dxa"/>
            <w:vAlign w:val="bottom"/>
          </w:tcPr>
          <w:p w:rsidR="0084621B" w:rsidRPr="00F31162" w:rsidRDefault="0084621B" w:rsidP="00B74681">
            <w:pPr>
              <w:spacing w:after="0" w:line="240" w:lineRule="auto"/>
              <w:jc w:val="both"/>
              <w:rPr>
                <w:rFonts w:ascii="Times New Roman" w:hAnsi="Times New Roman"/>
                <w:sz w:val="24"/>
                <w:szCs w:val="24"/>
              </w:rPr>
            </w:pPr>
            <w:r w:rsidRPr="00F31162">
              <w:rPr>
                <w:rFonts w:ascii="Times New Roman" w:hAnsi="Times New Roman"/>
                <w:sz w:val="24"/>
                <w:szCs w:val="24"/>
              </w:rPr>
              <w:t>12.497</w:t>
            </w:r>
          </w:p>
        </w:tc>
        <w:tc>
          <w:tcPr>
            <w:tcW w:w="1440" w:type="dxa"/>
            <w:vAlign w:val="bottom"/>
          </w:tcPr>
          <w:p w:rsidR="0084621B" w:rsidRPr="00F31162" w:rsidRDefault="0084621B" w:rsidP="00B74681">
            <w:pPr>
              <w:spacing w:after="0" w:line="240" w:lineRule="auto"/>
              <w:jc w:val="both"/>
              <w:rPr>
                <w:rFonts w:ascii="Times New Roman" w:hAnsi="Times New Roman"/>
                <w:sz w:val="24"/>
                <w:szCs w:val="24"/>
              </w:rPr>
            </w:pPr>
            <w:r w:rsidRPr="00F31162">
              <w:rPr>
                <w:rFonts w:ascii="Times New Roman" w:hAnsi="Times New Roman"/>
                <w:sz w:val="24"/>
                <w:szCs w:val="24"/>
              </w:rPr>
              <w:t>7.546</w:t>
            </w:r>
          </w:p>
        </w:tc>
      </w:tr>
      <w:tr w:rsidR="0084621B" w:rsidRPr="00F31162" w:rsidTr="00793DF4">
        <w:tc>
          <w:tcPr>
            <w:tcW w:w="7020" w:type="dxa"/>
            <w:vAlign w:val="bottom"/>
          </w:tcPr>
          <w:p w:rsidR="0084621B" w:rsidRPr="00F31162" w:rsidRDefault="0084621B" w:rsidP="00B74681">
            <w:pPr>
              <w:spacing w:after="0" w:line="240" w:lineRule="auto"/>
              <w:jc w:val="both"/>
              <w:rPr>
                <w:rFonts w:ascii="Times New Roman" w:hAnsi="Times New Roman"/>
                <w:sz w:val="24"/>
                <w:szCs w:val="24"/>
              </w:rPr>
            </w:pPr>
            <w:r w:rsidRPr="00F31162">
              <w:rPr>
                <w:rFonts w:ascii="Times New Roman" w:hAnsi="Times New Roman"/>
                <w:sz w:val="24"/>
                <w:szCs w:val="24"/>
              </w:rPr>
              <w:t>Service charges on KMBL Loan Disbursements.</w:t>
            </w:r>
          </w:p>
        </w:tc>
        <w:tc>
          <w:tcPr>
            <w:tcW w:w="1530" w:type="dxa"/>
            <w:vAlign w:val="bottom"/>
          </w:tcPr>
          <w:p w:rsidR="0084621B" w:rsidRPr="00F31162" w:rsidRDefault="0084621B" w:rsidP="00B74681">
            <w:pPr>
              <w:spacing w:after="0" w:line="240" w:lineRule="auto"/>
              <w:jc w:val="both"/>
              <w:rPr>
                <w:rFonts w:ascii="Times New Roman" w:hAnsi="Times New Roman"/>
                <w:sz w:val="24"/>
                <w:szCs w:val="24"/>
              </w:rPr>
            </w:pPr>
            <w:r w:rsidRPr="00F31162">
              <w:rPr>
                <w:rFonts w:ascii="Times New Roman" w:hAnsi="Times New Roman"/>
                <w:sz w:val="24"/>
                <w:szCs w:val="24"/>
              </w:rPr>
              <w:t>0.003</w:t>
            </w:r>
          </w:p>
        </w:tc>
        <w:tc>
          <w:tcPr>
            <w:tcW w:w="1440" w:type="dxa"/>
            <w:vAlign w:val="bottom"/>
          </w:tcPr>
          <w:p w:rsidR="0084621B" w:rsidRPr="00F31162" w:rsidRDefault="0084621B" w:rsidP="00B74681">
            <w:pPr>
              <w:spacing w:after="0" w:line="240" w:lineRule="auto"/>
              <w:jc w:val="both"/>
              <w:rPr>
                <w:rFonts w:ascii="Times New Roman" w:hAnsi="Times New Roman"/>
                <w:sz w:val="24"/>
                <w:szCs w:val="24"/>
              </w:rPr>
            </w:pPr>
            <w:r w:rsidRPr="00F31162">
              <w:rPr>
                <w:rFonts w:ascii="Times New Roman" w:hAnsi="Times New Roman"/>
                <w:sz w:val="24"/>
                <w:szCs w:val="24"/>
              </w:rPr>
              <w:t>0.350</w:t>
            </w:r>
          </w:p>
        </w:tc>
      </w:tr>
      <w:tr w:rsidR="0084621B" w:rsidRPr="00F31162" w:rsidTr="00793DF4">
        <w:tc>
          <w:tcPr>
            <w:tcW w:w="7020" w:type="dxa"/>
            <w:vAlign w:val="bottom"/>
          </w:tcPr>
          <w:p w:rsidR="0084621B" w:rsidRPr="00F31162" w:rsidRDefault="0084621B" w:rsidP="00B74681">
            <w:pPr>
              <w:spacing w:after="0" w:line="240" w:lineRule="auto"/>
              <w:jc w:val="both"/>
              <w:rPr>
                <w:rFonts w:ascii="Times New Roman" w:hAnsi="Times New Roman"/>
                <w:sz w:val="24"/>
                <w:szCs w:val="24"/>
              </w:rPr>
            </w:pPr>
            <w:r w:rsidRPr="00F31162">
              <w:rPr>
                <w:rFonts w:ascii="Times New Roman" w:hAnsi="Times New Roman"/>
                <w:sz w:val="24"/>
                <w:szCs w:val="24"/>
              </w:rPr>
              <w:t>Service Charges on KMBL  Loan Recovery Collections.</w:t>
            </w:r>
          </w:p>
        </w:tc>
        <w:tc>
          <w:tcPr>
            <w:tcW w:w="1530" w:type="dxa"/>
            <w:vAlign w:val="bottom"/>
          </w:tcPr>
          <w:p w:rsidR="0084621B" w:rsidRPr="00F31162" w:rsidRDefault="0084621B" w:rsidP="00B74681">
            <w:pPr>
              <w:spacing w:after="0" w:line="240" w:lineRule="auto"/>
              <w:jc w:val="both"/>
              <w:rPr>
                <w:rFonts w:ascii="Times New Roman" w:hAnsi="Times New Roman"/>
                <w:sz w:val="24"/>
                <w:szCs w:val="24"/>
              </w:rPr>
            </w:pPr>
            <w:r w:rsidRPr="00F31162">
              <w:rPr>
                <w:rFonts w:ascii="Times New Roman" w:hAnsi="Times New Roman"/>
                <w:sz w:val="24"/>
                <w:szCs w:val="24"/>
              </w:rPr>
              <w:t>0.023</w:t>
            </w:r>
          </w:p>
        </w:tc>
        <w:tc>
          <w:tcPr>
            <w:tcW w:w="1440" w:type="dxa"/>
            <w:vAlign w:val="bottom"/>
          </w:tcPr>
          <w:p w:rsidR="0084621B" w:rsidRPr="00F31162" w:rsidRDefault="0084621B" w:rsidP="00B74681">
            <w:pPr>
              <w:spacing w:after="0" w:line="240" w:lineRule="auto"/>
              <w:jc w:val="both"/>
              <w:rPr>
                <w:rFonts w:ascii="Times New Roman" w:hAnsi="Times New Roman"/>
                <w:sz w:val="24"/>
                <w:szCs w:val="24"/>
              </w:rPr>
            </w:pPr>
            <w:r w:rsidRPr="00F31162">
              <w:rPr>
                <w:rFonts w:ascii="Times New Roman" w:hAnsi="Times New Roman"/>
                <w:sz w:val="24"/>
                <w:szCs w:val="24"/>
              </w:rPr>
              <w:t>0.261</w:t>
            </w:r>
          </w:p>
        </w:tc>
      </w:tr>
      <w:tr w:rsidR="0084621B" w:rsidRPr="00F31162" w:rsidTr="00793DF4">
        <w:tc>
          <w:tcPr>
            <w:tcW w:w="7020" w:type="dxa"/>
            <w:vAlign w:val="bottom"/>
          </w:tcPr>
          <w:p w:rsidR="0084621B" w:rsidRPr="00F31162" w:rsidRDefault="0084621B" w:rsidP="00B74681">
            <w:pPr>
              <w:spacing w:after="0" w:line="240" w:lineRule="auto"/>
              <w:jc w:val="both"/>
              <w:rPr>
                <w:rFonts w:ascii="Times New Roman" w:hAnsi="Times New Roman"/>
                <w:sz w:val="24"/>
                <w:szCs w:val="24"/>
              </w:rPr>
            </w:pPr>
            <w:r w:rsidRPr="00F31162">
              <w:rPr>
                <w:rFonts w:ascii="Times New Roman" w:hAnsi="Times New Roman"/>
                <w:sz w:val="24"/>
                <w:szCs w:val="24"/>
              </w:rPr>
              <w:t>Service charges on FMFB Loan Disbursements.</w:t>
            </w:r>
          </w:p>
        </w:tc>
        <w:tc>
          <w:tcPr>
            <w:tcW w:w="1530" w:type="dxa"/>
            <w:vAlign w:val="bottom"/>
          </w:tcPr>
          <w:p w:rsidR="0084621B" w:rsidRPr="00F31162" w:rsidRDefault="0084621B" w:rsidP="00B74681">
            <w:pPr>
              <w:spacing w:after="0" w:line="240" w:lineRule="auto"/>
              <w:jc w:val="both"/>
              <w:rPr>
                <w:rFonts w:ascii="Times New Roman" w:hAnsi="Times New Roman"/>
                <w:sz w:val="24"/>
                <w:szCs w:val="24"/>
              </w:rPr>
            </w:pPr>
            <w:r w:rsidRPr="00F31162">
              <w:rPr>
                <w:rFonts w:ascii="Times New Roman" w:hAnsi="Times New Roman"/>
                <w:sz w:val="24"/>
                <w:szCs w:val="24"/>
              </w:rPr>
              <w:t>2.605</w:t>
            </w:r>
          </w:p>
        </w:tc>
        <w:tc>
          <w:tcPr>
            <w:tcW w:w="1440" w:type="dxa"/>
            <w:vAlign w:val="bottom"/>
          </w:tcPr>
          <w:p w:rsidR="0084621B" w:rsidRPr="00F31162" w:rsidRDefault="0084621B" w:rsidP="00B74681">
            <w:pPr>
              <w:spacing w:after="0" w:line="240" w:lineRule="auto"/>
              <w:jc w:val="both"/>
              <w:rPr>
                <w:rFonts w:ascii="Times New Roman" w:hAnsi="Times New Roman"/>
                <w:sz w:val="24"/>
                <w:szCs w:val="24"/>
              </w:rPr>
            </w:pPr>
            <w:r w:rsidRPr="00F31162">
              <w:rPr>
                <w:rFonts w:ascii="Times New Roman" w:hAnsi="Times New Roman"/>
                <w:sz w:val="24"/>
                <w:szCs w:val="24"/>
              </w:rPr>
              <w:t>0.977</w:t>
            </w:r>
          </w:p>
        </w:tc>
      </w:tr>
      <w:tr w:rsidR="0084621B" w:rsidRPr="00F31162" w:rsidTr="00793DF4">
        <w:tc>
          <w:tcPr>
            <w:tcW w:w="7020" w:type="dxa"/>
            <w:vAlign w:val="bottom"/>
          </w:tcPr>
          <w:p w:rsidR="0084621B" w:rsidRPr="00F31162" w:rsidRDefault="0084621B" w:rsidP="00B74681">
            <w:pPr>
              <w:spacing w:after="0" w:line="240" w:lineRule="auto"/>
              <w:jc w:val="both"/>
              <w:rPr>
                <w:rFonts w:ascii="Times New Roman" w:hAnsi="Times New Roman"/>
                <w:sz w:val="24"/>
                <w:szCs w:val="24"/>
              </w:rPr>
            </w:pPr>
            <w:r w:rsidRPr="00F31162">
              <w:rPr>
                <w:rFonts w:ascii="Times New Roman" w:hAnsi="Times New Roman"/>
                <w:sz w:val="24"/>
                <w:szCs w:val="24"/>
              </w:rPr>
              <w:t>Service Charges on FMFB  Loan Recovery Collections.</w:t>
            </w:r>
          </w:p>
        </w:tc>
        <w:tc>
          <w:tcPr>
            <w:tcW w:w="1530" w:type="dxa"/>
            <w:vAlign w:val="bottom"/>
          </w:tcPr>
          <w:p w:rsidR="0084621B" w:rsidRPr="00F31162" w:rsidRDefault="0084621B" w:rsidP="00B74681">
            <w:pPr>
              <w:spacing w:after="0" w:line="240" w:lineRule="auto"/>
              <w:jc w:val="both"/>
              <w:rPr>
                <w:rFonts w:ascii="Times New Roman" w:hAnsi="Times New Roman"/>
                <w:sz w:val="24"/>
                <w:szCs w:val="24"/>
              </w:rPr>
            </w:pPr>
            <w:r w:rsidRPr="00F31162">
              <w:rPr>
                <w:rFonts w:ascii="Times New Roman" w:hAnsi="Times New Roman"/>
                <w:sz w:val="24"/>
                <w:szCs w:val="24"/>
              </w:rPr>
              <w:t>1.552</w:t>
            </w:r>
          </w:p>
        </w:tc>
        <w:tc>
          <w:tcPr>
            <w:tcW w:w="1440" w:type="dxa"/>
            <w:vAlign w:val="bottom"/>
          </w:tcPr>
          <w:p w:rsidR="0084621B" w:rsidRPr="00F31162" w:rsidRDefault="0084621B" w:rsidP="00B74681">
            <w:pPr>
              <w:spacing w:after="0" w:line="240" w:lineRule="auto"/>
              <w:jc w:val="both"/>
              <w:rPr>
                <w:rFonts w:ascii="Times New Roman" w:hAnsi="Times New Roman"/>
                <w:sz w:val="24"/>
                <w:szCs w:val="24"/>
              </w:rPr>
            </w:pPr>
            <w:r w:rsidRPr="00F31162">
              <w:rPr>
                <w:rFonts w:ascii="Times New Roman" w:hAnsi="Times New Roman"/>
                <w:sz w:val="24"/>
                <w:szCs w:val="24"/>
              </w:rPr>
              <w:t>0.396</w:t>
            </w:r>
          </w:p>
        </w:tc>
      </w:tr>
      <w:tr w:rsidR="0084621B" w:rsidRPr="00F31162" w:rsidTr="00793DF4">
        <w:tc>
          <w:tcPr>
            <w:tcW w:w="7020" w:type="dxa"/>
            <w:vAlign w:val="bottom"/>
          </w:tcPr>
          <w:p w:rsidR="0084621B" w:rsidRPr="00F31162" w:rsidRDefault="0084621B" w:rsidP="00B74681">
            <w:pPr>
              <w:spacing w:after="0" w:line="240" w:lineRule="auto"/>
              <w:jc w:val="both"/>
              <w:rPr>
                <w:rFonts w:ascii="Times New Roman" w:hAnsi="Times New Roman"/>
                <w:color w:val="FF0000"/>
                <w:sz w:val="24"/>
                <w:szCs w:val="24"/>
              </w:rPr>
            </w:pPr>
            <w:r w:rsidRPr="00F31162">
              <w:rPr>
                <w:rFonts w:ascii="Times New Roman" w:hAnsi="Times New Roman"/>
                <w:sz w:val="24"/>
                <w:szCs w:val="24"/>
              </w:rPr>
              <w:t>Sale proceeds of BGSSC</w:t>
            </w:r>
          </w:p>
        </w:tc>
        <w:tc>
          <w:tcPr>
            <w:tcW w:w="1530" w:type="dxa"/>
            <w:vAlign w:val="bottom"/>
          </w:tcPr>
          <w:p w:rsidR="0084621B" w:rsidRPr="00F31162" w:rsidRDefault="0084621B" w:rsidP="00B74681">
            <w:pPr>
              <w:spacing w:after="0" w:line="240" w:lineRule="auto"/>
              <w:jc w:val="both"/>
              <w:rPr>
                <w:rFonts w:ascii="Times New Roman" w:hAnsi="Times New Roman"/>
                <w:sz w:val="24"/>
                <w:szCs w:val="24"/>
              </w:rPr>
            </w:pPr>
            <w:r w:rsidRPr="00F31162">
              <w:rPr>
                <w:rFonts w:ascii="Times New Roman" w:hAnsi="Times New Roman"/>
                <w:sz w:val="24"/>
                <w:szCs w:val="24"/>
              </w:rPr>
              <w:t>0.040</w:t>
            </w:r>
          </w:p>
        </w:tc>
        <w:tc>
          <w:tcPr>
            <w:tcW w:w="1440" w:type="dxa"/>
            <w:vAlign w:val="bottom"/>
          </w:tcPr>
          <w:p w:rsidR="0084621B" w:rsidRPr="00F31162" w:rsidRDefault="0084621B" w:rsidP="00B74681">
            <w:pPr>
              <w:spacing w:after="0" w:line="240" w:lineRule="auto"/>
              <w:jc w:val="both"/>
              <w:rPr>
                <w:rFonts w:ascii="Times New Roman" w:hAnsi="Times New Roman"/>
                <w:sz w:val="24"/>
                <w:szCs w:val="24"/>
              </w:rPr>
            </w:pPr>
            <w:r w:rsidRPr="00F31162">
              <w:rPr>
                <w:rFonts w:ascii="Times New Roman" w:hAnsi="Times New Roman"/>
                <w:sz w:val="24"/>
                <w:szCs w:val="24"/>
              </w:rPr>
              <w:t>0.002</w:t>
            </w:r>
          </w:p>
        </w:tc>
      </w:tr>
      <w:tr w:rsidR="0084621B" w:rsidRPr="00F31162" w:rsidTr="00793DF4">
        <w:tc>
          <w:tcPr>
            <w:tcW w:w="7020" w:type="dxa"/>
            <w:vAlign w:val="bottom"/>
          </w:tcPr>
          <w:p w:rsidR="0084621B" w:rsidRPr="00F31162" w:rsidRDefault="0084621B" w:rsidP="00B74681">
            <w:pPr>
              <w:spacing w:after="0" w:line="240" w:lineRule="auto"/>
              <w:jc w:val="both"/>
              <w:rPr>
                <w:rFonts w:ascii="Times New Roman" w:hAnsi="Times New Roman"/>
                <w:color w:val="FF0000"/>
                <w:sz w:val="24"/>
                <w:szCs w:val="24"/>
              </w:rPr>
            </w:pPr>
            <w:r w:rsidRPr="00F31162">
              <w:rPr>
                <w:rFonts w:ascii="Times New Roman" w:hAnsi="Times New Roman"/>
                <w:sz w:val="24"/>
                <w:szCs w:val="24"/>
              </w:rPr>
              <w:t>Sale proceeds of Mail corrugated box</w:t>
            </w:r>
          </w:p>
        </w:tc>
        <w:tc>
          <w:tcPr>
            <w:tcW w:w="1530" w:type="dxa"/>
            <w:vAlign w:val="bottom"/>
          </w:tcPr>
          <w:p w:rsidR="0084621B" w:rsidRPr="00F31162" w:rsidRDefault="0084621B" w:rsidP="00B74681">
            <w:pPr>
              <w:spacing w:after="0" w:line="240" w:lineRule="auto"/>
              <w:jc w:val="both"/>
              <w:rPr>
                <w:rFonts w:ascii="Times New Roman" w:hAnsi="Times New Roman"/>
                <w:sz w:val="24"/>
                <w:szCs w:val="24"/>
              </w:rPr>
            </w:pPr>
            <w:r w:rsidRPr="00F31162">
              <w:rPr>
                <w:rFonts w:ascii="Times New Roman" w:hAnsi="Times New Roman"/>
                <w:sz w:val="24"/>
                <w:szCs w:val="24"/>
              </w:rPr>
              <w:t>0.361</w:t>
            </w:r>
          </w:p>
        </w:tc>
        <w:tc>
          <w:tcPr>
            <w:tcW w:w="1440" w:type="dxa"/>
            <w:vAlign w:val="bottom"/>
          </w:tcPr>
          <w:p w:rsidR="0084621B" w:rsidRPr="00F31162" w:rsidRDefault="0084621B" w:rsidP="00B74681">
            <w:pPr>
              <w:spacing w:after="0" w:line="240" w:lineRule="auto"/>
              <w:jc w:val="both"/>
              <w:rPr>
                <w:rFonts w:ascii="Times New Roman" w:hAnsi="Times New Roman"/>
                <w:sz w:val="24"/>
                <w:szCs w:val="24"/>
              </w:rPr>
            </w:pPr>
            <w:r w:rsidRPr="00F31162">
              <w:rPr>
                <w:rFonts w:ascii="Times New Roman" w:hAnsi="Times New Roman"/>
                <w:sz w:val="24"/>
                <w:szCs w:val="24"/>
              </w:rPr>
              <w:t>0.477</w:t>
            </w:r>
          </w:p>
        </w:tc>
      </w:tr>
      <w:tr w:rsidR="0084621B" w:rsidRPr="00F31162" w:rsidTr="00793DF4">
        <w:tc>
          <w:tcPr>
            <w:tcW w:w="7020" w:type="dxa"/>
            <w:vAlign w:val="bottom"/>
          </w:tcPr>
          <w:p w:rsidR="0084621B" w:rsidRPr="00F31162" w:rsidRDefault="0084621B" w:rsidP="00B74681">
            <w:pPr>
              <w:spacing w:after="0" w:line="240" w:lineRule="auto"/>
              <w:jc w:val="both"/>
              <w:rPr>
                <w:rFonts w:ascii="Times New Roman" w:hAnsi="Times New Roman"/>
                <w:color w:val="FF0000"/>
                <w:sz w:val="24"/>
                <w:szCs w:val="24"/>
              </w:rPr>
            </w:pPr>
            <w:r w:rsidRPr="00F31162">
              <w:rPr>
                <w:rFonts w:ascii="Times New Roman" w:hAnsi="Times New Roman"/>
                <w:sz w:val="24"/>
                <w:szCs w:val="24"/>
              </w:rPr>
              <w:t>Sale charges of EMS Plus</w:t>
            </w:r>
          </w:p>
        </w:tc>
        <w:tc>
          <w:tcPr>
            <w:tcW w:w="1530" w:type="dxa"/>
            <w:vAlign w:val="bottom"/>
          </w:tcPr>
          <w:p w:rsidR="0084621B" w:rsidRPr="00F31162" w:rsidRDefault="0084621B" w:rsidP="00B74681">
            <w:pPr>
              <w:spacing w:after="0" w:line="240" w:lineRule="auto"/>
              <w:jc w:val="both"/>
              <w:rPr>
                <w:rFonts w:ascii="Times New Roman" w:hAnsi="Times New Roman"/>
                <w:sz w:val="24"/>
                <w:szCs w:val="24"/>
              </w:rPr>
            </w:pPr>
            <w:r w:rsidRPr="00F31162">
              <w:rPr>
                <w:rFonts w:ascii="Times New Roman" w:hAnsi="Times New Roman"/>
                <w:sz w:val="24"/>
                <w:szCs w:val="24"/>
              </w:rPr>
              <w:t>2.453</w:t>
            </w:r>
          </w:p>
        </w:tc>
        <w:tc>
          <w:tcPr>
            <w:tcW w:w="1440" w:type="dxa"/>
            <w:vAlign w:val="bottom"/>
          </w:tcPr>
          <w:p w:rsidR="0084621B" w:rsidRPr="00F31162" w:rsidRDefault="0084621B" w:rsidP="00B74681">
            <w:pPr>
              <w:spacing w:after="0" w:line="240" w:lineRule="auto"/>
              <w:jc w:val="both"/>
              <w:rPr>
                <w:rFonts w:ascii="Times New Roman" w:hAnsi="Times New Roman"/>
                <w:sz w:val="24"/>
                <w:szCs w:val="24"/>
              </w:rPr>
            </w:pPr>
            <w:r w:rsidRPr="00F31162">
              <w:rPr>
                <w:rFonts w:ascii="Times New Roman" w:hAnsi="Times New Roman"/>
                <w:sz w:val="24"/>
                <w:szCs w:val="24"/>
              </w:rPr>
              <w:t>2.058</w:t>
            </w:r>
          </w:p>
        </w:tc>
      </w:tr>
      <w:tr w:rsidR="0084621B" w:rsidRPr="00F31162" w:rsidTr="00793DF4">
        <w:tc>
          <w:tcPr>
            <w:tcW w:w="7020" w:type="dxa"/>
            <w:vAlign w:val="bottom"/>
          </w:tcPr>
          <w:p w:rsidR="0084621B" w:rsidRPr="00F31162" w:rsidRDefault="0084621B" w:rsidP="00B74681">
            <w:pPr>
              <w:spacing w:after="0" w:line="240" w:lineRule="auto"/>
              <w:jc w:val="both"/>
              <w:rPr>
                <w:rFonts w:ascii="Times New Roman" w:hAnsi="Times New Roman"/>
                <w:sz w:val="24"/>
                <w:szCs w:val="24"/>
              </w:rPr>
            </w:pPr>
            <w:r w:rsidRPr="00F31162">
              <w:rPr>
                <w:rFonts w:ascii="Times New Roman" w:hAnsi="Times New Roman"/>
                <w:sz w:val="24"/>
                <w:szCs w:val="24"/>
              </w:rPr>
              <w:t>Commission of sale proceeds of Youth Parliament Prospectus (YPP)</w:t>
            </w:r>
          </w:p>
        </w:tc>
        <w:tc>
          <w:tcPr>
            <w:tcW w:w="1530" w:type="dxa"/>
            <w:vAlign w:val="bottom"/>
          </w:tcPr>
          <w:p w:rsidR="0084621B" w:rsidRPr="00F31162" w:rsidRDefault="0084621B" w:rsidP="00B74681">
            <w:pPr>
              <w:spacing w:after="0" w:line="240" w:lineRule="auto"/>
              <w:jc w:val="both"/>
              <w:rPr>
                <w:rFonts w:ascii="Times New Roman" w:hAnsi="Times New Roman"/>
                <w:sz w:val="24"/>
                <w:szCs w:val="24"/>
              </w:rPr>
            </w:pPr>
            <w:r w:rsidRPr="00F31162">
              <w:rPr>
                <w:rFonts w:ascii="Times New Roman" w:hAnsi="Times New Roman"/>
                <w:sz w:val="24"/>
                <w:szCs w:val="24"/>
              </w:rPr>
              <w:t>0.000</w:t>
            </w:r>
          </w:p>
        </w:tc>
        <w:tc>
          <w:tcPr>
            <w:tcW w:w="1440" w:type="dxa"/>
            <w:vAlign w:val="bottom"/>
          </w:tcPr>
          <w:p w:rsidR="0084621B" w:rsidRPr="00F31162" w:rsidRDefault="0084621B" w:rsidP="00B74681">
            <w:pPr>
              <w:spacing w:after="0" w:line="240" w:lineRule="auto"/>
              <w:jc w:val="both"/>
              <w:rPr>
                <w:rFonts w:ascii="Times New Roman" w:hAnsi="Times New Roman"/>
                <w:sz w:val="24"/>
                <w:szCs w:val="24"/>
              </w:rPr>
            </w:pPr>
            <w:r w:rsidRPr="00F31162">
              <w:rPr>
                <w:rFonts w:ascii="Times New Roman" w:hAnsi="Times New Roman"/>
                <w:sz w:val="24"/>
                <w:szCs w:val="24"/>
              </w:rPr>
              <w:t>0.000</w:t>
            </w:r>
          </w:p>
        </w:tc>
      </w:tr>
      <w:tr w:rsidR="0084621B" w:rsidRPr="00F31162" w:rsidTr="00793DF4">
        <w:tc>
          <w:tcPr>
            <w:tcW w:w="7020" w:type="dxa"/>
            <w:vAlign w:val="bottom"/>
          </w:tcPr>
          <w:p w:rsidR="0084621B" w:rsidRPr="00F31162" w:rsidRDefault="0084621B" w:rsidP="00B74681">
            <w:pPr>
              <w:spacing w:after="0" w:line="240" w:lineRule="auto"/>
              <w:jc w:val="both"/>
              <w:rPr>
                <w:rFonts w:ascii="Times New Roman" w:hAnsi="Times New Roman"/>
                <w:sz w:val="24"/>
                <w:szCs w:val="24"/>
              </w:rPr>
            </w:pPr>
            <w:r w:rsidRPr="00F31162">
              <w:rPr>
                <w:rFonts w:ascii="Times New Roman" w:hAnsi="Times New Roman"/>
                <w:sz w:val="24"/>
                <w:szCs w:val="24"/>
              </w:rPr>
              <w:t>Commission/Service Charges on NADRA CNIC Fee</w:t>
            </w:r>
          </w:p>
        </w:tc>
        <w:tc>
          <w:tcPr>
            <w:tcW w:w="1530" w:type="dxa"/>
            <w:vAlign w:val="bottom"/>
          </w:tcPr>
          <w:p w:rsidR="0084621B" w:rsidRPr="00F31162" w:rsidRDefault="0084621B" w:rsidP="00B74681">
            <w:pPr>
              <w:spacing w:after="0" w:line="240" w:lineRule="auto"/>
              <w:jc w:val="both"/>
              <w:rPr>
                <w:rFonts w:ascii="Times New Roman" w:hAnsi="Times New Roman"/>
                <w:sz w:val="24"/>
                <w:szCs w:val="24"/>
              </w:rPr>
            </w:pPr>
            <w:r w:rsidRPr="00F31162">
              <w:rPr>
                <w:rFonts w:ascii="Times New Roman" w:hAnsi="Times New Roman"/>
                <w:sz w:val="24"/>
                <w:szCs w:val="24"/>
              </w:rPr>
              <w:t>0.000</w:t>
            </w:r>
          </w:p>
        </w:tc>
        <w:tc>
          <w:tcPr>
            <w:tcW w:w="1440" w:type="dxa"/>
            <w:vAlign w:val="bottom"/>
          </w:tcPr>
          <w:p w:rsidR="0084621B" w:rsidRPr="00F31162" w:rsidRDefault="0084621B" w:rsidP="00B74681">
            <w:pPr>
              <w:spacing w:after="0" w:line="240" w:lineRule="auto"/>
              <w:jc w:val="both"/>
              <w:rPr>
                <w:rFonts w:ascii="Times New Roman" w:hAnsi="Times New Roman"/>
                <w:sz w:val="24"/>
                <w:szCs w:val="24"/>
              </w:rPr>
            </w:pPr>
            <w:r w:rsidRPr="00F31162">
              <w:rPr>
                <w:rFonts w:ascii="Times New Roman" w:hAnsi="Times New Roman"/>
                <w:sz w:val="24"/>
                <w:szCs w:val="24"/>
              </w:rPr>
              <w:t>2.043</w:t>
            </w:r>
          </w:p>
        </w:tc>
      </w:tr>
      <w:tr w:rsidR="0084621B" w:rsidRPr="00F31162" w:rsidTr="00793DF4">
        <w:tc>
          <w:tcPr>
            <w:tcW w:w="7020" w:type="dxa"/>
            <w:vAlign w:val="bottom"/>
          </w:tcPr>
          <w:p w:rsidR="0084621B" w:rsidRPr="00F31162" w:rsidRDefault="0084621B" w:rsidP="00B74681">
            <w:pPr>
              <w:spacing w:after="0" w:line="240" w:lineRule="auto"/>
              <w:jc w:val="both"/>
              <w:rPr>
                <w:rFonts w:ascii="Times New Roman" w:hAnsi="Times New Roman"/>
                <w:sz w:val="24"/>
                <w:szCs w:val="24"/>
              </w:rPr>
            </w:pPr>
            <w:r w:rsidRPr="00F31162">
              <w:rPr>
                <w:rFonts w:ascii="Times New Roman" w:hAnsi="Times New Roman"/>
                <w:sz w:val="24"/>
                <w:szCs w:val="24"/>
              </w:rPr>
              <w:t>Service Charges on Sale of Prospectus/Forms of QUEST Nawab shah</w:t>
            </w:r>
          </w:p>
        </w:tc>
        <w:tc>
          <w:tcPr>
            <w:tcW w:w="1530" w:type="dxa"/>
            <w:vAlign w:val="bottom"/>
          </w:tcPr>
          <w:p w:rsidR="0084621B" w:rsidRPr="00F31162" w:rsidRDefault="0084621B" w:rsidP="00B74681">
            <w:pPr>
              <w:spacing w:after="0" w:line="240" w:lineRule="auto"/>
              <w:jc w:val="both"/>
              <w:rPr>
                <w:rFonts w:ascii="Times New Roman" w:hAnsi="Times New Roman"/>
                <w:sz w:val="24"/>
                <w:szCs w:val="24"/>
              </w:rPr>
            </w:pPr>
            <w:r w:rsidRPr="00F31162">
              <w:rPr>
                <w:rFonts w:ascii="Times New Roman" w:hAnsi="Times New Roman"/>
                <w:sz w:val="24"/>
                <w:szCs w:val="24"/>
              </w:rPr>
              <w:t>1.061</w:t>
            </w:r>
          </w:p>
        </w:tc>
        <w:tc>
          <w:tcPr>
            <w:tcW w:w="1440" w:type="dxa"/>
            <w:vAlign w:val="bottom"/>
          </w:tcPr>
          <w:p w:rsidR="0084621B" w:rsidRPr="00F31162" w:rsidRDefault="0084621B" w:rsidP="00B74681">
            <w:pPr>
              <w:spacing w:after="0" w:line="240" w:lineRule="auto"/>
              <w:jc w:val="both"/>
              <w:rPr>
                <w:rFonts w:ascii="Times New Roman" w:hAnsi="Times New Roman"/>
                <w:sz w:val="24"/>
                <w:szCs w:val="24"/>
              </w:rPr>
            </w:pPr>
            <w:r w:rsidRPr="00F31162">
              <w:rPr>
                <w:rFonts w:ascii="Times New Roman" w:hAnsi="Times New Roman"/>
                <w:sz w:val="24"/>
                <w:szCs w:val="24"/>
              </w:rPr>
              <w:t>0.000</w:t>
            </w:r>
          </w:p>
        </w:tc>
      </w:tr>
      <w:tr w:rsidR="0084621B" w:rsidRPr="00F31162" w:rsidTr="00793DF4">
        <w:tc>
          <w:tcPr>
            <w:tcW w:w="7020" w:type="dxa"/>
            <w:vAlign w:val="bottom"/>
          </w:tcPr>
          <w:p w:rsidR="0084621B" w:rsidRPr="00F31162" w:rsidRDefault="0084621B" w:rsidP="00B74681">
            <w:pPr>
              <w:spacing w:after="0" w:line="240" w:lineRule="auto"/>
              <w:jc w:val="both"/>
              <w:rPr>
                <w:rFonts w:ascii="Times New Roman" w:hAnsi="Times New Roman"/>
                <w:sz w:val="24"/>
                <w:szCs w:val="24"/>
              </w:rPr>
            </w:pPr>
            <w:r w:rsidRPr="00F31162">
              <w:rPr>
                <w:rFonts w:ascii="Times New Roman" w:hAnsi="Times New Roman"/>
                <w:sz w:val="24"/>
                <w:szCs w:val="24"/>
              </w:rPr>
              <w:t>Commission on other items</w:t>
            </w:r>
          </w:p>
        </w:tc>
        <w:tc>
          <w:tcPr>
            <w:tcW w:w="1530" w:type="dxa"/>
            <w:vAlign w:val="bottom"/>
          </w:tcPr>
          <w:p w:rsidR="0084621B" w:rsidRPr="00F31162" w:rsidRDefault="0084621B" w:rsidP="00B74681">
            <w:pPr>
              <w:spacing w:after="0" w:line="240" w:lineRule="auto"/>
              <w:jc w:val="both"/>
              <w:rPr>
                <w:rFonts w:ascii="Times New Roman" w:hAnsi="Times New Roman"/>
                <w:sz w:val="24"/>
                <w:szCs w:val="24"/>
              </w:rPr>
            </w:pPr>
            <w:r w:rsidRPr="00F31162">
              <w:rPr>
                <w:rFonts w:ascii="Times New Roman" w:hAnsi="Times New Roman"/>
                <w:sz w:val="24"/>
                <w:szCs w:val="24"/>
              </w:rPr>
              <w:t>6.581</w:t>
            </w:r>
          </w:p>
        </w:tc>
        <w:tc>
          <w:tcPr>
            <w:tcW w:w="1440" w:type="dxa"/>
            <w:vAlign w:val="bottom"/>
          </w:tcPr>
          <w:p w:rsidR="0084621B" w:rsidRPr="00F31162" w:rsidRDefault="0084621B" w:rsidP="00B74681">
            <w:pPr>
              <w:spacing w:after="0" w:line="240" w:lineRule="auto"/>
              <w:jc w:val="both"/>
              <w:rPr>
                <w:rFonts w:ascii="Times New Roman" w:hAnsi="Times New Roman"/>
                <w:sz w:val="24"/>
                <w:szCs w:val="24"/>
              </w:rPr>
            </w:pPr>
            <w:r w:rsidRPr="00F31162">
              <w:rPr>
                <w:rFonts w:ascii="Times New Roman" w:hAnsi="Times New Roman"/>
                <w:sz w:val="24"/>
                <w:szCs w:val="24"/>
              </w:rPr>
              <w:t>16.373</w:t>
            </w:r>
          </w:p>
        </w:tc>
      </w:tr>
      <w:tr w:rsidR="0084621B" w:rsidRPr="00F31162" w:rsidTr="00793DF4">
        <w:tc>
          <w:tcPr>
            <w:tcW w:w="7020" w:type="dxa"/>
            <w:vAlign w:val="bottom"/>
          </w:tcPr>
          <w:p w:rsidR="0084621B" w:rsidRPr="00F31162" w:rsidRDefault="0084621B" w:rsidP="00B74681">
            <w:pPr>
              <w:spacing w:after="0" w:line="240" w:lineRule="auto"/>
              <w:jc w:val="both"/>
              <w:rPr>
                <w:rFonts w:ascii="Times New Roman" w:hAnsi="Times New Roman"/>
                <w:b/>
                <w:sz w:val="24"/>
                <w:szCs w:val="24"/>
              </w:rPr>
            </w:pPr>
            <w:r w:rsidRPr="00F31162">
              <w:rPr>
                <w:rFonts w:ascii="Times New Roman" w:hAnsi="Times New Roman"/>
                <w:b/>
                <w:sz w:val="24"/>
                <w:szCs w:val="24"/>
              </w:rPr>
              <w:t>Gross Agency Receipts</w:t>
            </w:r>
          </w:p>
        </w:tc>
        <w:tc>
          <w:tcPr>
            <w:tcW w:w="1530" w:type="dxa"/>
            <w:vAlign w:val="bottom"/>
          </w:tcPr>
          <w:p w:rsidR="0084621B" w:rsidRPr="00F31162" w:rsidRDefault="0084621B" w:rsidP="00B74681">
            <w:pPr>
              <w:spacing w:after="0" w:line="240" w:lineRule="auto"/>
              <w:jc w:val="both"/>
              <w:rPr>
                <w:rFonts w:ascii="Times New Roman" w:hAnsi="Times New Roman"/>
                <w:sz w:val="24"/>
                <w:szCs w:val="24"/>
              </w:rPr>
            </w:pPr>
            <w:r w:rsidRPr="00F31162">
              <w:rPr>
                <w:rFonts w:ascii="Times New Roman" w:hAnsi="Times New Roman"/>
                <w:b/>
                <w:bCs/>
                <w:sz w:val="24"/>
                <w:szCs w:val="24"/>
              </w:rPr>
              <w:t>10,447.466</w:t>
            </w:r>
          </w:p>
        </w:tc>
        <w:tc>
          <w:tcPr>
            <w:tcW w:w="1440" w:type="dxa"/>
            <w:vAlign w:val="bottom"/>
          </w:tcPr>
          <w:p w:rsidR="0084621B" w:rsidRPr="00F31162" w:rsidRDefault="0084621B" w:rsidP="00B74681">
            <w:pPr>
              <w:spacing w:after="0" w:line="240" w:lineRule="auto"/>
              <w:jc w:val="both"/>
              <w:rPr>
                <w:rFonts w:ascii="Times New Roman" w:hAnsi="Times New Roman"/>
                <w:sz w:val="24"/>
                <w:szCs w:val="24"/>
              </w:rPr>
            </w:pPr>
            <w:r w:rsidRPr="00F31162">
              <w:rPr>
                <w:rFonts w:ascii="Times New Roman" w:hAnsi="Times New Roman"/>
                <w:sz w:val="24"/>
                <w:szCs w:val="24"/>
              </w:rPr>
              <w:t>9,783.082</w:t>
            </w:r>
          </w:p>
        </w:tc>
      </w:tr>
      <w:tr w:rsidR="0084621B" w:rsidRPr="00F31162" w:rsidTr="00793DF4">
        <w:tc>
          <w:tcPr>
            <w:tcW w:w="7020" w:type="dxa"/>
            <w:vAlign w:val="bottom"/>
          </w:tcPr>
          <w:p w:rsidR="0084621B" w:rsidRPr="00F31162" w:rsidRDefault="0084621B" w:rsidP="00B74681">
            <w:pPr>
              <w:spacing w:after="0" w:line="240" w:lineRule="auto"/>
              <w:jc w:val="both"/>
              <w:rPr>
                <w:rFonts w:ascii="Times New Roman" w:hAnsi="Times New Roman"/>
                <w:sz w:val="24"/>
                <w:szCs w:val="24"/>
              </w:rPr>
            </w:pPr>
            <w:r w:rsidRPr="00F31162">
              <w:rPr>
                <w:rFonts w:ascii="Times New Roman" w:hAnsi="Times New Roman"/>
                <w:sz w:val="24"/>
                <w:szCs w:val="24"/>
              </w:rPr>
              <w:t>Deduct/Refund</w:t>
            </w:r>
          </w:p>
        </w:tc>
        <w:tc>
          <w:tcPr>
            <w:tcW w:w="1530" w:type="dxa"/>
            <w:vAlign w:val="bottom"/>
          </w:tcPr>
          <w:p w:rsidR="0084621B" w:rsidRPr="00F31162" w:rsidRDefault="0084621B" w:rsidP="00B74681">
            <w:pPr>
              <w:spacing w:after="0" w:line="240" w:lineRule="auto"/>
              <w:jc w:val="both"/>
              <w:rPr>
                <w:rFonts w:ascii="Times New Roman" w:hAnsi="Times New Roman"/>
                <w:sz w:val="24"/>
                <w:szCs w:val="24"/>
              </w:rPr>
            </w:pPr>
            <w:r w:rsidRPr="00F31162">
              <w:rPr>
                <w:rFonts w:ascii="Times New Roman" w:hAnsi="Times New Roman"/>
                <w:sz w:val="24"/>
                <w:szCs w:val="24"/>
              </w:rPr>
              <w:t>0.035</w:t>
            </w:r>
          </w:p>
        </w:tc>
        <w:tc>
          <w:tcPr>
            <w:tcW w:w="1440" w:type="dxa"/>
            <w:vAlign w:val="bottom"/>
          </w:tcPr>
          <w:p w:rsidR="0084621B" w:rsidRPr="00F31162" w:rsidRDefault="0084621B" w:rsidP="00B74681">
            <w:pPr>
              <w:spacing w:after="0" w:line="240" w:lineRule="auto"/>
              <w:jc w:val="both"/>
              <w:rPr>
                <w:rFonts w:ascii="Times New Roman" w:hAnsi="Times New Roman"/>
                <w:b/>
                <w:bCs/>
                <w:sz w:val="24"/>
                <w:szCs w:val="24"/>
              </w:rPr>
            </w:pPr>
            <w:r w:rsidRPr="00F31162">
              <w:rPr>
                <w:rFonts w:ascii="Times New Roman" w:hAnsi="Times New Roman"/>
                <w:b/>
                <w:bCs/>
                <w:sz w:val="24"/>
                <w:szCs w:val="24"/>
              </w:rPr>
              <w:t>0.041</w:t>
            </w:r>
          </w:p>
        </w:tc>
      </w:tr>
      <w:tr w:rsidR="0084621B" w:rsidRPr="00F31162" w:rsidTr="00793DF4">
        <w:tc>
          <w:tcPr>
            <w:tcW w:w="7020" w:type="dxa"/>
            <w:vAlign w:val="bottom"/>
          </w:tcPr>
          <w:p w:rsidR="0084621B" w:rsidRPr="00F31162" w:rsidRDefault="0084621B" w:rsidP="00B74681">
            <w:pPr>
              <w:spacing w:after="0" w:line="240" w:lineRule="auto"/>
              <w:jc w:val="both"/>
              <w:rPr>
                <w:rFonts w:ascii="Times New Roman" w:hAnsi="Times New Roman"/>
                <w:b/>
                <w:sz w:val="24"/>
                <w:szCs w:val="24"/>
              </w:rPr>
            </w:pPr>
            <w:r w:rsidRPr="00F31162">
              <w:rPr>
                <w:rFonts w:ascii="Times New Roman" w:hAnsi="Times New Roman"/>
                <w:b/>
                <w:sz w:val="24"/>
                <w:szCs w:val="24"/>
              </w:rPr>
              <w:t>Net Agency Receipts</w:t>
            </w:r>
          </w:p>
        </w:tc>
        <w:tc>
          <w:tcPr>
            <w:tcW w:w="1530" w:type="dxa"/>
            <w:vAlign w:val="bottom"/>
          </w:tcPr>
          <w:p w:rsidR="0084621B" w:rsidRPr="00F31162" w:rsidRDefault="0084621B" w:rsidP="00B74681">
            <w:pPr>
              <w:spacing w:after="0" w:line="240" w:lineRule="auto"/>
              <w:jc w:val="both"/>
              <w:rPr>
                <w:rFonts w:ascii="Times New Roman" w:hAnsi="Times New Roman"/>
                <w:sz w:val="24"/>
                <w:szCs w:val="24"/>
              </w:rPr>
            </w:pPr>
            <w:r w:rsidRPr="00F31162">
              <w:rPr>
                <w:rFonts w:ascii="Times New Roman" w:hAnsi="Times New Roman"/>
                <w:b/>
                <w:bCs/>
                <w:sz w:val="24"/>
                <w:szCs w:val="24"/>
              </w:rPr>
              <w:t>10,447.432</w:t>
            </w:r>
          </w:p>
        </w:tc>
        <w:tc>
          <w:tcPr>
            <w:tcW w:w="1440" w:type="dxa"/>
            <w:vAlign w:val="bottom"/>
          </w:tcPr>
          <w:p w:rsidR="0084621B" w:rsidRPr="00F31162" w:rsidRDefault="0084621B" w:rsidP="00B74681">
            <w:pPr>
              <w:spacing w:after="0" w:line="240" w:lineRule="auto"/>
              <w:jc w:val="both"/>
              <w:rPr>
                <w:rFonts w:ascii="Times New Roman" w:hAnsi="Times New Roman"/>
                <w:sz w:val="24"/>
                <w:szCs w:val="24"/>
              </w:rPr>
            </w:pPr>
            <w:r w:rsidRPr="00F31162">
              <w:rPr>
                <w:rFonts w:ascii="Times New Roman" w:hAnsi="Times New Roman"/>
                <w:sz w:val="24"/>
                <w:szCs w:val="24"/>
              </w:rPr>
              <w:t>9,783.041</w:t>
            </w:r>
          </w:p>
        </w:tc>
      </w:tr>
    </w:tbl>
    <w:p w:rsidR="00A1453D" w:rsidRDefault="00A1453D" w:rsidP="0084621B">
      <w:pPr>
        <w:jc w:val="both"/>
        <w:rPr>
          <w:rFonts w:ascii="Times New Roman" w:hAnsi="Times New Roman"/>
          <w:b/>
          <w:color w:val="FF0000"/>
          <w:sz w:val="24"/>
          <w:szCs w:val="24"/>
        </w:rPr>
      </w:pPr>
    </w:p>
    <w:p w:rsidR="0084621B" w:rsidRPr="00F31162" w:rsidRDefault="0084621B" w:rsidP="0084621B">
      <w:pPr>
        <w:jc w:val="both"/>
        <w:rPr>
          <w:rFonts w:ascii="Times New Roman" w:hAnsi="Times New Roman"/>
          <w:b/>
          <w:sz w:val="24"/>
          <w:szCs w:val="24"/>
        </w:rPr>
      </w:pPr>
      <w:r w:rsidRPr="00F31162">
        <w:rPr>
          <w:rFonts w:ascii="Times New Roman" w:hAnsi="Times New Roman"/>
          <w:b/>
          <w:sz w:val="24"/>
          <w:szCs w:val="24"/>
        </w:rPr>
        <w:t>6.4</w:t>
      </w:r>
      <w:r w:rsidRPr="00F31162">
        <w:rPr>
          <w:rFonts w:ascii="Times New Roman" w:hAnsi="Times New Roman"/>
          <w:b/>
          <w:sz w:val="24"/>
          <w:szCs w:val="24"/>
        </w:rPr>
        <w:tab/>
      </w:r>
      <w:r w:rsidRPr="00F31162">
        <w:rPr>
          <w:rFonts w:ascii="Times New Roman" w:hAnsi="Times New Roman"/>
          <w:b/>
          <w:sz w:val="24"/>
          <w:szCs w:val="24"/>
        </w:rPr>
        <w:tab/>
        <w:t>DETAIL OF POST OFFICE OTHER RECEIPTS 2020-21</w:t>
      </w:r>
    </w:p>
    <w:p w:rsidR="0084621B" w:rsidRPr="005F1035" w:rsidRDefault="0084621B" w:rsidP="005F1035">
      <w:pPr>
        <w:spacing w:after="0" w:line="360" w:lineRule="auto"/>
        <w:ind w:left="7200" w:firstLine="720"/>
        <w:jc w:val="both"/>
        <w:rPr>
          <w:rFonts w:ascii="Times New Roman" w:hAnsi="Times New Roman"/>
          <w:b/>
          <w:sz w:val="24"/>
          <w:szCs w:val="24"/>
        </w:rPr>
      </w:pPr>
      <w:r w:rsidRPr="005F1035">
        <w:rPr>
          <w:rFonts w:ascii="Times New Roman" w:hAnsi="Times New Roman"/>
          <w:b/>
          <w:sz w:val="24"/>
          <w:szCs w:val="24"/>
        </w:rPr>
        <w:lastRenderedPageBreak/>
        <w:t>(Rs. In Million)</w:t>
      </w: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40"/>
        <w:gridCol w:w="1620"/>
        <w:gridCol w:w="1260"/>
      </w:tblGrid>
      <w:tr w:rsidR="0084621B" w:rsidRPr="005F1035" w:rsidTr="00793DF4">
        <w:tc>
          <w:tcPr>
            <w:tcW w:w="6840" w:type="dxa"/>
          </w:tcPr>
          <w:p w:rsidR="0084621B" w:rsidRPr="005F1035" w:rsidRDefault="005F1035" w:rsidP="00A1453D">
            <w:pPr>
              <w:pStyle w:val="Heading3"/>
              <w:spacing w:before="0" w:line="240" w:lineRule="auto"/>
              <w:jc w:val="center"/>
              <w:rPr>
                <w:rFonts w:ascii="Times New Roman" w:eastAsia="Times New Roman" w:hAnsi="Times New Roman" w:cs="Times New Roman"/>
                <w:b/>
                <w:color w:val="auto"/>
              </w:rPr>
            </w:pPr>
            <w:r w:rsidRPr="005F1035">
              <w:rPr>
                <w:rFonts w:ascii="Times New Roman" w:eastAsia="Times New Roman" w:hAnsi="Times New Roman" w:cs="Times New Roman"/>
                <w:b/>
                <w:color w:val="auto"/>
              </w:rPr>
              <w:t>OTHER RECEIPTS</w:t>
            </w:r>
          </w:p>
        </w:tc>
        <w:tc>
          <w:tcPr>
            <w:tcW w:w="1620" w:type="dxa"/>
          </w:tcPr>
          <w:p w:rsidR="0084621B" w:rsidRPr="005F1035" w:rsidRDefault="0084621B" w:rsidP="00A1453D">
            <w:pPr>
              <w:spacing w:line="240" w:lineRule="auto"/>
              <w:jc w:val="both"/>
              <w:rPr>
                <w:rFonts w:ascii="Times New Roman" w:hAnsi="Times New Roman"/>
                <w:b/>
                <w:sz w:val="24"/>
                <w:szCs w:val="24"/>
              </w:rPr>
            </w:pPr>
            <w:r w:rsidRPr="005F1035">
              <w:rPr>
                <w:rFonts w:ascii="Times New Roman" w:hAnsi="Times New Roman"/>
                <w:b/>
                <w:sz w:val="24"/>
                <w:szCs w:val="24"/>
              </w:rPr>
              <w:t>2019-20</w:t>
            </w:r>
          </w:p>
        </w:tc>
        <w:tc>
          <w:tcPr>
            <w:tcW w:w="1260" w:type="dxa"/>
          </w:tcPr>
          <w:p w:rsidR="0084621B" w:rsidRPr="005F1035" w:rsidRDefault="0084621B" w:rsidP="00A1453D">
            <w:pPr>
              <w:spacing w:line="240" w:lineRule="auto"/>
              <w:jc w:val="both"/>
              <w:rPr>
                <w:rFonts w:ascii="Times New Roman" w:hAnsi="Times New Roman"/>
                <w:b/>
                <w:sz w:val="24"/>
                <w:szCs w:val="24"/>
              </w:rPr>
            </w:pPr>
            <w:r w:rsidRPr="005F1035">
              <w:rPr>
                <w:rFonts w:ascii="Times New Roman" w:hAnsi="Times New Roman"/>
                <w:b/>
                <w:sz w:val="24"/>
                <w:szCs w:val="24"/>
              </w:rPr>
              <w:t>2020-21</w:t>
            </w:r>
          </w:p>
        </w:tc>
      </w:tr>
      <w:tr w:rsidR="0084621B" w:rsidRPr="00F31162" w:rsidTr="00793DF4">
        <w:tc>
          <w:tcPr>
            <w:tcW w:w="6840" w:type="dxa"/>
          </w:tcPr>
          <w:p w:rsidR="0084621B" w:rsidRPr="00F31162" w:rsidRDefault="0084621B" w:rsidP="00A1453D">
            <w:pPr>
              <w:spacing w:after="0" w:line="240" w:lineRule="auto"/>
              <w:jc w:val="both"/>
              <w:rPr>
                <w:rFonts w:ascii="Times New Roman" w:hAnsi="Times New Roman"/>
                <w:sz w:val="24"/>
                <w:szCs w:val="24"/>
              </w:rPr>
            </w:pPr>
            <w:r w:rsidRPr="00F31162">
              <w:rPr>
                <w:rFonts w:ascii="Times New Roman" w:hAnsi="Times New Roman"/>
                <w:sz w:val="24"/>
                <w:szCs w:val="24"/>
              </w:rPr>
              <w:t>Recoveries on account of Mail Robberies</w:t>
            </w:r>
          </w:p>
        </w:tc>
        <w:tc>
          <w:tcPr>
            <w:tcW w:w="1620" w:type="dxa"/>
            <w:vAlign w:val="bottom"/>
          </w:tcPr>
          <w:p w:rsidR="0084621B" w:rsidRPr="00F31162" w:rsidRDefault="0084621B" w:rsidP="00A1453D">
            <w:pPr>
              <w:spacing w:after="0" w:line="240" w:lineRule="auto"/>
              <w:jc w:val="both"/>
              <w:rPr>
                <w:rFonts w:ascii="Times New Roman" w:hAnsi="Times New Roman"/>
                <w:sz w:val="24"/>
                <w:szCs w:val="24"/>
              </w:rPr>
            </w:pPr>
            <w:r w:rsidRPr="00F31162">
              <w:rPr>
                <w:rFonts w:ascii="Times New Roman" w:hAnsi="Times New Roman"/>
                <w:sz w:val="24"/>
                <w:szCs w:val="24"/>
              </w:rPr>
              <w:t>5.887</w:t>
            </w:r>
          </w:p>
        </w:tc>
        <w:tc>
          <w:tcPr>
            <w:tcW w:w="1260" w:type="dxa"/>
            <w:vAlign w:val="bottom"/>
          </w:tcPr>
          <w:p w:rsidR="0084621B" w:rsidRPr="00F31162" w:rsidRDefault="0084621B" w:rsidP="00A1453D">
            <w:pPr>
              <w:spacing w:after="0" w:line="240" w:lineRule="auto"/>
              <w:jc w:val="both"/>
              <w:rPr>
                <w:rFonts w:ascii="Times New Roman" w:hAnsi="Times New Roman"/>
                <w:sz w:val="24"/>
                <w:szCs w:val="24"/>
              </w:rPr>
            </w:pPr>
            <w:r w:rsidRPr="00F31162">
              <w:rPr>
                <w:rFonts w:ascii="Times New Roman" w:hAnsi="Times New Roman"/>
                <w:sz w:val="24"/>
                <w:szCs w:val="24"/>
              </w:rPr>
              <w:t>0.015</w:t>
            </w:r>
          </w:p>
        </w:tc>
      </w:tr>
      <w:tr w:rsidR="0084621B" w:rsidRPr="00F31162" w:rsidTr="00793DF4">
        <w:tc>
          <w:tcPr>
            <w:tcW w:w="6840" w:type="dxa"/>
          </w:tcPr>
          <w:p w:rsidR="0084621B" w:rsidRPr="00F31162" w:rsidRDefault="0084621B" w:rsidP="00A1453D">
            <w:pPr>
              <w:spacing w:after="0" w:line="240" w:lineRule="auto"/>
              <w:jc w:val="both"/>
              <w:rPr>
                <w:rFonts w:ascii="Times New Roman" w:hAnsi="Times New Roman"/>
                <w:sz w:val="24"/>
                <w:szCs w:val="24"/>
              </w:rPr>
            </w:pPr>
            <w:r w:rsidRPr="00F31162">
              <w:rPr>
                <w:rFonts w:ascii="Times New Roman" w:hAnsi="Times New Roman"/>
                <w:sz w:val="24"/>
                <w:szCs w:val="24"/>
              </w:rPr>
              <w:t>Recoveries on account of loss/damaged insured articles</w:t>
            </w:r>
          </w:p>
        </w:tc>
        <w:tc>
          <w:tcPr>
            <w:tcW w:w="1620" w:type="dxa"/>
            <w:vAlign w:val="bottom"/>
          </w:tcPr>
          <w:p w:rsidR="0084621B" w:rsidRPr="00F31162" w:rsidRDefault="0084621B" w:rsidP="00A1453D">
            <w:pPr>
              <w:spacing w:after="0" w:line="240" w:lineRule="auto"/>
              <w:jc w:val="both"/>
              <w:rPr>
                <w:rFonts w:ascii="Times New Roman" w:hAnsi="Times New Roman"/>
                <w:sz w:val="24"/>
                <w:szCs w:val="24"/>
              </w:rPr>
            </w:pPr>
            <w:r w:rsidRPr="00F31162">
              <w:rPr>
                <w:rFonts w:ascii="Times New Roman" w:hAnsi="Times New Roman"/>
                <w:sz w:val="24"/>
                <w:szCs w:val="24"/>
              </w:rPr>
              <w:t>0.775</w:t>
            </w:r>
          </w:p>
        </w:tc>
        <w:tc>
          <w:tcPr>
            <w:tcW w:w="1260" w:type="dxa"/>
            <w:vAlign w:val="bottom"/>
          </w:tcPr>
          <w:p w:rsidR="0084621B" w:rsidRPr="00F31162" w:rsidRDefault="0084621B" w:rsidP="00A1453D">
            <w:pPr>
              <w:spacing w:after="0" w:line="240" w:lineRule="auto"/>
              <w:jc w:val="both"/>
              <w:rPr>
                <w:rFonts w:ascii="Times New Roman" w:hAnsi="Times New Roman"/>
                <w:sz w:val="24"/>
                <w:szCs w:val="24"/>
              </w:rPr>
            </w:pPr>
            <w:r w:rsidRPr="00F31162">
              <w:rPr>
                <w:rFonts w:ascii="Times New Roman" w:hAnsi="Times New Roman"/>
                <w:sz w:val="24"/>
                <w:szCs w:val="24"/>
              </w:rPr>
              <w:t>1.912</w:t>
            </w:r>
          </w:p>
        </w:tc>
      </w:tr>
      <w:tr w:rsidR="0084621B" w:rsidRPr="00F31162" w:rsidTr="00793DF4">
        <w:tc>
          <w:tcPr>
            <w:tcW w:w="6840" w:type="dxa"/>
          </w:tcPr>
          <w:p w:rsidR="0084621B" w:rsidRPr="00F31162" w:rsidRDefault="0084621B" w:rsidP="00A1453D">
            <w:pPr>
              <w:spacing w:after="0" w:line="240" w:lineRule="auto"/>
              <w:jc w:val="both"/>
              <w:rPr>
                <w:rFonts w:ascii="Times New Roman" w:hAnsi="Times New Roman"/>
                <w:sz w:val="24"/>
                <w:szCs w:val="24"/>
              </w:rPr>
            </w:pPr>
            <w:r w:rsidRPr="00F31162">
              <w:rPr>
                <w:rFonts w:ascii="Times New Roman" w:hAnsi="Times New Roman"/>
                <w:sz w:val="24"/>
                <w:szCs w:val="24"/>
              </w:rPr>
              <w:t>Special recoveries</w:t>
            </w:r>
          </w:p>
        </w:tc>
        <w:tc>
          <w:tcPr>
            <w:tcW w:w="1620" w:type="dxa"/>
            <w:vAlign w:val="bottom"/>
          </w:tcPr>
          <w:p w:rsidR="0084621B" w:rsidRPr="00F31162" w:rsidRDefault="0084621B" w:rsidP="00A1453D">
            <w:pPr>
              <w:spacing w:after="0" w:line="240" w:lineRule="auto"/>
              <w:jc w:val="both"/>
              <w:rPr>
                <w:rFonts w:ascii="Times New Roman" w:hAnsi="Times New Roman"/>
                <w:sz w:val="24"/>
                <w:szCs w:val="24"/>
              </w:rPr>
            </w:pPr>
            <w:r w:rsidRPr="00F31162">
              <w:rPr>
                <w:rFonts w:ascii="Times New Roman" w:hAnsi="Times New Roman"/>
                <w:sz w:val="24"/>
                <w:szCs w:val="24"/>
              </w:rPr>
              <w:t>6914</w:t>
            </w:r>
          </w:p>
        </w:tc>
        <w:tc>
          <w:tcPr>
            <w:tcW w:w="1260" w:type="dxa"/>
            <w:vAlign w:val="bottom"/>
          </w:tcPr>
          <w:p w:rsidR="0084621B" w:rsidRPr="00F31162" w:rsidRDefault="0084621B" w:rsidP="00A1453D">
            <w:pPr>
              <w:spacing w:after="0" w:line="240" w:lineRule="auto"/>
              <w:jc w:val="both"/>
              <w:rPr>
                <w:rFonts w:ascii="Times New Roman" w:hAnsi="Times New Roman"/>
                <w:sz w:val="24"/>
                <w:szCs w:val="24"/>
              </w:rPr>
            </w:pPr>
            <w:r w:rsidRPr="00F31162">
              <w:rPr>
                <w:rFonts w:ascii="Times New Roman" w:hAnsi="Times New Roman"/>
                <w:sz w:val="24"/>
                <w:szCs w:val="24"/>
              </w:rPr>
              <w:t>3.732</w:t>
            </w:r>
          </w:p>
        </w:tc>
      </w:tr>
      <w:tr w:rsidR="0084621B" w:rsidRPr="00F31162" w:rsidTr="00793DF4">
        <w:trPr>
          <w:trHeight w:val="305"/>
        </w:trPr>
        <w:tc>
          <w:tcPr>
            <w:tcW w:w="6840" w:type="dxa"/>
          </w:tcPr>
          <w:p w:rsidR="0084621B" w:rsidRPr="00F31162" w:rsidRDefault="0084621B" w:rsidP="00A1453D">
            <w:pPr>
              <w:spacing w:after="0" w:line="240" w:lineRule="auto"/>
              <w:jc w:val="both"/>
              <w:rPr>
                <w:rFonts w:ascii="Times New Roman" w:hAnsi="Times New Roman"/>
                <w:sz w:val="24"/>
                <w:szCs w:val="24"/>
              </w:rPr>
            </w:pPr>
            <w:r w:rsidRPr="00F31162">
              <w:rPr>
                <w:rFonts w:ascii="Times New Roman" w:hAnsi="Times New Roman"/>
                <w:sz w:val="24"/>
                <w:szCs w:val="24"/>
              </w:rPr>
              <w:t>Advertisement Receipts</w:t>
            </w:r>
          </w:p>
        </w:tc>
        <w:tc>
          <w:tcPr>
            <w:tcW w:w="1620" w:type="dxa"/>
            <w:vAlign w:val="bottom"/>
          </w:tcPr>
          <w:p w:rsidR="0084621B" w:rsidRPr="00F31162" w:rsidRDefault="0084621B" w:rsidP="00A1453D">
            <w:pPr>
              <w:spacing w:after="0" w:line="240" w:lineRule="auto"/>
              <w:jc w:val="both"/>
              <w:rPr>
                <w:rFonts w:ascii="Times New Roman" w:hAnsi="Times New Roman"/>
                <w:sz w:val="24"/>
                <w:szCs w:val="24"/>
              </w:rPr>
            </w:pPr>
            <w:r w:rsidRPr="00F31162">
              <w:rPr>
                <w:rFonts w:ascii="Times New Roman" w:hAnsi="Times New Roman"/>
                <w:sz w:val="24"/>
                <w:szCs w:val="24"/>
              </w:rPr>
              <w:t>0.48</w:t>
            </w:r>
          </w:p>
        </w:tc>
        <w:tc>
          <w:tcPr>
            <w:tcW w:w="1260" w:type="dxa"/>
            <w:vAlign w:val="bottom"/>
          </w:tcPr>
          <w:p w:rsidR="0084621B" w:rsidRPr="00F31162" w:rsidRDefault="0084621B" w:rsidP="00A1453D">
            <w:pPr>
              <w:spacing w:after="0" w:line="240" w:lineRule="auto"/>
              <w:jc w:val="both"/>
              <w:rPr>
                <w:rFonts w:ascii="Times New Roman" w:hAnsi="Times New Roman"/>
                <w:sz w:val="24"/>
                <w:szCs w:val="24"/>
              </w:rPr>
            </w:pPr>
            <w:r w:rsidRPr="00F31162">
              <w:rPr>
                <w:rFonts w:ascii="Times New Roman" w:hAnsi="Times New Roman"/>
                <w:sz w:val="24"/>
                <w:szCs w:val="24"/>
              </w:rPr>
              <w:t>0.024</w:t>
            </w:r>
          </w:p>
        </w:tc>
      </w:tr>
      <w:tr w:rsidR="0084621B" w:rsidRPr="00F31162" w:rsidTr="00793DF4">
        <w:trPr>
          <w:trHeight w:val="305"/>
        </w:trPr>
        <w:tc>
          <w:tcPr>
            <w:tcW w:w="6840" w:type="dxa"/>
          </w:tcPr>
          <w:p w:rsidR="0084621B" w:rsidRPr="00F31162" w:rsidRDefault="0084621B" w:rsidP="00A1453D">
            <w:pPr>
              <w:spacing w:after="0" w:line="240" w:lineRule="auto"/>
              <w:jc w:val="both"/>
              <w:rPr>
                <w:rFonts w:ascii="Times New Roman" w:hAnsi="Times New Roman"/>
                <w:sz w:val="24"/>
                <w:szCs w:val="24"/>
              </w:rPr>
            </w:pPr>
            <w:r w:rsidRPr="00F31162">
              <w:rPr>
                <w:rFonts w:ascii="Times New Roman" w:hAnsi="Times New Roman"/>
                <w:sz w:val="24"/>
                <w:szCs w:val="24"/>
              </w:rPr>
              <w:t>Contribution for leave and pension</w:t>
            </w:r>
          </w:p>
        </w:tc>
        <w:tc>
          <w:tcPr>
            <w:tcW w:w="1620" w:type="dxa"/>
            <w:vAlign w:val="bottom"/>
          </w:tcPr>
          <w:p w:rsidR="0084621B" w:rsidRPr="00F31162" w:rsidRDefault="0084621B" w:rsidP="00A1453D">
            <w:pPr>
              <w:spacing w:after="0" w:line="240" w:lineRule="auto"/>
              <w:jc w:val="both"/>
              <w:rPr>
                <w:rFonts w:ascii="Times New Roman" w:hAnsi="Times New Roman"/>
                <w:sz w:val="24"/>
                <w:szCs w:val="24"/>
              </w:rPr>
            </w:pPr>
            <w:r w:rsidRPr="00F31162">
              <w:rPr>
                <w:rFonts w:ascii="Times New Roman" w:hAnsi="Times New Roman"/>
                <w:sz w:val="24"/>
                <w:szCs w:val="24"/>
              </w:rPr>
              <w:t>2.909</w:t>
            </w:r>
          </w:p>
        </w:tc>
        <w:tc>
          <w:tcPr>
            <w:tcW w:w="1260" w:type="dxa"/>
            <w:vAlign w:val="bottom"/>
          </w:tcPr>
          <w:p w:rsidR="0084621B" w:rsidRPr="00F31162" w:rsidRDefault="0084621B" w:rsidP="00A1453D">
            <w:pPr>
              <w:spacing w:after="0" w:line="240" w:lineRule="auto"/>
              <w:jc w:val="both"/>
              <w:rPr>
                <w:rFonts w:ascii="Times New Roman" w:hAnsi="Times New Roman"/>
                <w:sz w:val="24"/>
                <w:szCs w:val="24"/>
              </w:rPr>
            </w:pPr>
            <w:r w:rsidRPr="00F31162">
              <w:rPr>
                <w:rFonts w:ascii="Times New Roman" w:hAnsi="Times New Roman"/>
                <w:sz w:val="24"/>
                <w:szCs w:val="24"/>
              </w:rPr>
              <w:t>1.038</w:t>
            </w:r>
          </w:p>
        </w:tc>
      </w:tr>
      <w:tr w:rsidR="0084621B" w:rsidRPr="00F31162" w:rsidTr="00793DF4">
        <w:tc>
          <w:tcPr>
            <w:tcW w:w="6840" w:type="dxa"/>
          </w:tcPr>
          <w:p w:rsidR="0084621B" w:rsidRPr="00F31162" w:rsidRDefault="0084621B" w:rsidP="00A1453D">
            <w:pPr>
              <w:spacing w:after="0" w:line="240" w:lineRule="auto"/>
              <w:jc w:val="both"/>
              <w:rPr>
                <w:rFonts w:ascii="Times New Roman" w:hAnsi="Times New Roman"/>
                <w:sz w:val="24"/>
                <w:szCs w:val="24"/>
              </w:rPr>
            </w:pPr>
            <w:r w:rsidRPr="00F31162">
              <w:rPr>
                <w:rFonts w:ascii="Times New Roman" w:hAnsi="Times New Roman"/>
                <w:sz w:val="24"/>
                <w:szCs w:val="24"/>
              </w:rPr>
              <w:t>Examination Fee</w:t>
            </w:r>
          </w:p>
        </w:tc>
        <w:tc>
          <w:tcPr>
            <w:tcW w:w="1620" w:type="dxa"/>
            <w:vAlign w:val="bottom"/>
          </w:tcPr>
          <w:p w:rsidR="0084621B" w:rsidRPr="00F31162" w:rsidRDefault="0084621B" w:rsidP="00A1453D">
            <w:pPr>
              <w:spacing w:after="0" w:line="240" w:lineRule="auto"/>
              <w:jc w:val="both"/>
              <w:rPr>
                <w:rFonts w:ascii="Times New Roman" w:hAnsi="Times New Roman"/>
                <w:sz w:val="24"/>
                <w:szCs w:val="24"/>
              </w:rPr>
            </w:pPr>
            <w:r w:rsidRPr="00F31162">
              <w:rPr>
                <w:rFonts w:ascii="Times New Roman" w:hAnsi="Times New Roman"/>
                <w:sz w:val="24"/>
                <w:szCs w:val="24"/>
              </w:rPr>
              <w:t>0.603</w:t>
            </w:r>
          </w:p>
        </w:tc>
        <w:tc>
          <w:tcPr>
            <w:tcW w:w="1260" w:type="dxa"/>
            <w:vAlign w:val="bottom"/>
          </w:tcPr>
          <w:p w:rsidR="0084621B" w:rsidRPr="00F31162" w:rsidRDefault="0084621B" w:rsidP="00A1453D">
            <w:pPr>
              <w:spacing w:after="0" w:line="240" w:lineRule="auto"/>
              <w:jc w:val="both"/>
              <w:rPr>
                <w:rFonts w:ascii="Times New Roman" w:hAnsi="Times New Roman"/>
                <w:sz w:val="24"/>
                <w:szCs w:val="24"/>
              </w:rPr>
            </w:pPr>
            <w:r w:rsidRPr="00F31162">
              <w:rPr>
                <w:rFonts w:ascii="Times New Roman" w:hAnsi="Times New Roman"/>
                <w:sz w:val="24"/>
                <w:szCs w:val="24"/>
              </w:rPr>
              <w:t>0.294</w:t>
            </w:r>
          </w:p>
        </w:tc>
      </w:tr>
      <w:tr w:rsidR="0084621B" w:rsidRPr="00F31162" w:rsidTr="00793DF4">
        <w:tc>
          <w:tcPr>
            <w:tcW w:w="6840" w:type="dxa"/>
          </w:tcPr>
          <w:p w:rsidR="0084621B" w:rsidRPr="00F31162" w:rsidRDefault="0084621B" w:rsidP="00A1453D">
            <w:pPr>
              <w:spacing w:after="0" w:line="240" w:lineRule="auto"/>
              <w:jc w:val="both"/>
              <w:rPr>
                <w:rFonts w:ascii="Times New Roman" w:hAnsi="Times New Roman"/>
                <w:sz w:val="24"/>
                <w:szCs w:val="24"/>
              </w:rPr>
            </w:pPr>
            <w:r w:rsidRPr="00F31162">
              <w:rPr>
                <w:rFonts w:ascii="Times New Roman" w:hAnsi="Times New Roman"/>
                <w:sz w:val="24"/>
                <w:szCs w:val="24"/>
              </w:rPr>
              <w:t>Non-refundable contribution received from Govt/Public (NRC).</w:t>
            </w:r>
          </w:p>
        </w:tc>
        <w:tc>
          <w:tcPr>
            <w:tcW w:w="1620" w:type="dxa"/>
            <w:vAlign w:val="bottom"/>
          </w:tcPr>
          <w:p w:rsidR="0084621B" w:rsidRPr="00F31162" w:rsidRDefault="0084621B" w:rsidP="00A1453D">
            <w:pPr>
              <w:spacing w:after="0" w:line="240" w:lineRule="auto"/>
              <w:jc w:val="both"/>
              <w:rPr>
                <w:rFonts w:ascii="Times New Roman" w:hAnsi="Times New Roman"/>
                <w:sz w:val="24"/>
                <w:szCs w:val="24"/>
              </w:rPr>
            </w:pPr>
            <w:r w:rsidRPr="00F31162">
              <w:rPr>
                <w:rFonts w:ascii="Times New Roman" w:hAnsi="Times New Roman"/>
                <w:sz w:val="24"/>
                <w:szCs w:val="24"/>
              </w:rPr>
              <w:t>2.528</w:t>
            </w:r>
          </w:p>
        </w:tc>
        <w:tc>
          <w:tcPr>
            <w:tcW w:w="1260" w:type="dxa"/>
            <w:vAlign w:val="bottom"/>
          </w:tcPr>
          <w:p w:rsidR="0084621B" w:rsidRPr="00F31162" w:rsidRDefault="0084621B" w:rsidP="00A1453D">
            <w:pPr>
              <w:spacing w:after="0" w:line="240" w:lineRule="auto"/>
              <w:jc w:val="both"/>
              <w:rPr>
                <w:rFonts w:ascii="Times New Roman" w:hAnsi="Times New Roman"/>
                <w:sz w:val="24"/>
                <w:szCs w:val="24"/>
              </w:rPr>
            </w:pPr>
            <w:r w:rsidRPr="00F31162">
              <w:rPr>
                <w:rFonts w:ascii="Times New Roman" w:hAnsi="Times New Roman"/>
                <w:sz w:val="24"/>
                <w:szCs w:val="24"/>
              </w:rPr>
              <w:t>12.444</w:t>
            </w:r>
          </w:p>
        </w:tc>
      </w:tr>
      <w:tr w:rsidR="0084621B" w:rsidRPr="00F31162" w:rsidTr="00793DF4">
        <w:tc>
          <w:tcPr>
            <w:tcW w:w="6840" w:type="dxa"/>
          </w:tcPr>
          <w:p w:rsidR="0084621B" w:rsidRPr="00F31162" w:rsidRDefault="0084621B" w:rsidP="00A1453D">
            <w:pPr>
              <w:spacing w:after="0" w:line="240" w:lineRule="auto"/>
              <w:jc w:val="both"/>
              <w:rPr>
                <w:rFonts w:ascii="Times New Roman" w:hAnsi="Times New Roman"/>
                <w:sz w:val="24"/>
                <w:szCs w:val="24"/>
              </w:rPr>
            </w:pPr>
            <w:r w:rsidRPr="00F31162">
              <w:rPr>
                <w:rFonts w:ascii="Times New Roman" w:hAnsi="Times New Roman"/>
                <w:sz w:val="24"/>
                <w:szCs w:val="24"/>
              </w:rPr>
              <w:t>Recovery of tuition fee and other income from model school</w:t>
            </w:r>
          </w:p>
        </w:tc>
        <w:tc>
          <w:tcPr>
            <w:tcW w:w="1620" w:type="dxa"/>
            <w:vAlign w:val="bottom"/>
          </w:tcPr>
          <w:p w:rsidR="0084621B" w:rsidRPr="00F31162" w:rsidRDefault="0084621B" w:rsidP="00A1453D">
            <w:pPr>
              <w:spacing w:after="0" w:line="240" w:lineRule="auto"/>
              <w:jc w:val="both"/>
              <w:rPr>
                <w:rFonts w:ascii="Times New Roman" w:hAnsi="Times New Roman"/>
                <w:sz w:val="24"/>
                <w:szCs w:val="24"/>
              </w:rPr>
            </w:pPr>
            <w:r w:rsidRPr="00F31162">
              <w:rPr>
                <w:rFonts w:ascii="Times New Roman" w:hAnsi="Times New Roman"/>
                <w:sz w:val="24"/>
                <w:szCs w:val="24"/>
              </w:rPr>
              <w:t>0.861</w:t>
            </w:r>
          </w:p>
        </w:tc>
        <w:tc>
          <w:tcPr>
            <w:tcW w:w="1260" w:type="dxa"/>
            <w:vAlign w:val="bottom"/>
          </w:tcPr>
          <w:p w:rsidR="0084621B" w:rsidRPr="00F31162" w:rsidRDefault="0084621B" w:rsidP="00A1453D">
            <w:pPr>
              <w:spacing w:after="0" w:line="240" w:lineRule="auto"/>
              <w:jc w:val="both"/>
              <w:rPr>
                <w:rFonts w:ascii="Times New Roman" w:hAnsi="Times New Roman"/>
                <w:sz w:val="24"/>
                <w:szCs w:val="24"/>
              </w:rPr>
            </w:pPr>
            <w:r w:rsidRPr="00F31162">
              <w:rPr>
                <w:rFonts w:ascii="Times New Roman" w:hAnsi="Times New Roman"/>
                <w:sz w:val="24"/>
                <w:szCs w:val="24"/>
              </w:rPr>
              <w:t>2.027</w:t>
            </w:r>
          </w:p>
        </w:tc>
      </w:tr>
      <w:tr w:rsidR="0084621B" w:rsidRPr="00F31162" w:rsidTr="00793DF4">
        <w:tc>
          <w:tcPr>
            <w:tcW w:w="6840" w:type="dxa"/>
          </w:tcPr>
          <w:p w:rsidR="0084621B" w:rsidRPr="00F31162" w:rsidRDefault="0084621B" w:rsidP="00A1453D">
            <w:pPr>
              <w:spacing w:after="0" w:line="240" w:lineRule="auto"/>
              <w:jc w:val="both"/>
              <w:rPr>
                <w:rFonts w:ascii="Times New Roman" w:hAnsi="Times New Roman"/>
                <w:sz w:val="24"/>
                <w:szCs w:val="24"/>
              </w:rPr>
            </w:pPr>
            <w:r w:rsidRPr="00F31162">
              <w:rPr>
                <w:rFonts w:ascii="Times New Roman" w:hAnsi="Times New Roman"/>
                <w:sz w:val="24"/>
                <w:szCs w:val="24"/>
              </w:rPr>
              <w:t>Forfeited Money Orders</w:t>
            </w:r>
          </w:p>
        </w:tc>
        <w:tc>
          <w:tcPr>
            <w:tcW w:w="1620" w:type="dxa"/>
            <w:vAlign w:val="bottom"/>
          </w:tcPr>
          <w:p w:rsidR="0084621B" w:rsidRPr="00F31162" w:rsidRDefault="0084621B" w:rsidP="00A1453D">
            <w:pPr>
              <w:spacing w:after="0" w:line="240" w:lineRule="auto"/>
              <w:jc w:val="both"/>
              <w:rPr>
                <w:rFonts w:ascii="Times New Roman" w:hAnsi="Times New Roman"/>
                <w:sz w:val="24"/>
                <w:szCs w:val="24"/>
              </w:rPr>
            </w:pPr>
            <w:r w:rsidRPr="00F31162">
              <w:rPr>
                <w:rFonts w:ascii="Times New Roman" w:hAnsi="Times New Roman"/>
                <w:sz w:val="24"/>
                <w:szCs w:val="24"/>
              </w:rPr>
              <w:t>0.017</w:t>
            </w:r>
          </w:p>
        </w:tc>
        <w:tc>
          <w:tcPr>
            <w:tcW w:w="1260" w:type="dxa"/>
            <w:vAlign w:val="bottom"/>
          </w:tcPr>
          <w:p w:rsidR="0084621B" w:rsidRPr="00F31162" w:rsidRDefault="0084621B" w:rsidP="00A1453D">
            <w:pPr>
              <w:spacing w:after="0" w:line="240" w:lineRule="auto"/>
              <w:jc w:val="both"/>
              <w:rPr>
                <w:rFonts w:ascii="Times New Roman" w:hAnsi="Times New Roman"/>
                <w:sz w:val="24"/>
                <w:szCs w:val="24"/>
              </w:rPr>
            </w:pPr>
            <w:r w:rsidRPr="00F31162">
              <w:rPr>
                <w:rFonts w:ascii="Times New Roman" w:hAnsi="Times New Roman"/>
                <w:sz w:val="24"/>
                <w:szCs w:val="24"/>
              </w:rPr>
              <w:t>0.004</w:t>
            </w:r>
          </w:p>
        </w:tc>
      </w:tr>
      <w:tr w:rsidR="0084621B" w:rsidRPr="00F31162" w:rsidTr="00793DF4">
        <w:tc>
          <w:tcPr>
            <w:tcW w:w="6840" w:type="dxa"/>
          </w:tcPr>
          <w:p w:rsidR="0084621B" w:rsidRPr="00F31162" w:rsidRDefault="0084621B" w:rsidP="00A1453D">
            <w:pPr>
              <w:spacing w:after="0" w:line="240" w:lineRule="auto"/>
              <w:jc w:val="both"/>
              <w:rPr>
                <w:rFonts w:ascii="Times New Roman" w:hAnsi="Times New Roman"/>
                <w:sz w:val="24"/>
                <w:szCs w:val="24"/>
              </w:rPr>
            </w:pPr>
            <w:r w:rsidRPr="00F31162">
              <w:rPr>
                <w:rFonts w:ascii="Times New Roman" w:hAnsi="Times New Roman"/>
                <w:sz w:val="24"/>
                <w:szCs w:val="24"/>
              </w:rPr>
              <w:t>Forfeited Postal Orders</w:t>
            </w:r>
          </w:p>
        </w:tc>
        <w:tc>
          <w:tcPr>
            <w:tcW w:w="1620" w:type="dxa"/>
            <w:vAlign w:val="bottom"/>
          </w:tcPr>
          <w:p w:rsidR="0084621B" w:rsidRPr="00F31162" w:rsidRDefault="0084621B" w:rsidP="00A1453D">
            <w:pPr>
              <w:spacing w:after="0" w:line="240" w:lineRule="auto"/>
              <w:jc w:val="both"/>
              <w:rPr>
                <w:rFonts w:ascii="Times New Roman" w:hAnsi="Times New Roman"/>
                <w:sz w:val="24"/>
                <w:szCs w:val="24"/>
              </w:rPr>
            </w:pPr>
            <w:r w:rsidRPr="00F31162">
              <w:rPr>
                <w:rFonts w:ascii="Times New Roman" w:hAnsi="Times New Roman"/>
                <w:sz w:val="24"/>
                <w:szCs w:val="24"/>
              </w:rPr>
              <w:t>0.002</w:t>
            </w:r>
          </w:p>
        </w:tc>
        <w:tc>
          <w:tcPr>
            <w:tcW w:w="1260" w:type="dxa"/>
            <w:vAlign w:val="bottom"/>
          </w:tcPr>
          <w:p w:rsidR="0084621B" w:rsidRPr="00F31162" w:rsidRDefault="0084621B" w:rsidP="00A1453D">
            <w:pPr>
              <w:spacing w:after="0" w:line="240" w:lineRule="auto"/>
              <w:jc w:val="both"/>
              <w:rPr>
                <w:rFonts w:ascii="Times New Roman" w:hAnsi="Times New Roman"/>
                <w:sz w:val="24"/>
                <w:szCs w:val="24"/>
              </w:rPr>
            </w:pPr>
            <w:r w:rsidRPr="00F31162">
              <w:rPr>
                <w:rFonts w:ascii="Times New Roman" w:hAnsi="Times New Roman"/>
                <w:sz w:val="24"/>
                <w:szCs w:val="24"/>
              </w:rPr>
              <w:t>0.044</w:t>
            </w:r>
          </w:p>
        </w:tc>
      </w:tr>
      <w:tr w:rsidR="0084621B" w:rsidRPr="00F31162" w:rsidTr="00793DF4">
        <w:tc>
          <w:tcPr>
            <w:tcW w:w="6840" w:type="dxa"/>
          </w:tcPr>
          <w:p w:rsidR="0084621B" w:rsidRPr="00F31162" w:rsidRDefault="0084621B" w:rsidP="00A1453D">
            <w:pPr>
              <w:spacing w:after="0" w:line="240" w:lineRule="auto"/>
              <w:jc w:val="both"/>
              <w:rPr>
                <w:rFonts w:ascii="Times New Roman" w:hAnsi="Times New Roman"/>
                <w:sz w:val="24"/>
                <w:szCs w:val="24"/>
              </w:rPr>
            </w:pPr>
            <w:r w:rsidRPr="00F31162">
              <w:rPr>
                <w:rFonts w:ascii="Times New Roman" w:hAnsi="Times New Roman"/>
                <w:sz w:val="24"/>
                <w:szCs w:val="24"/>
              </w:rPr>
              <w:t>Postal Pension Recovery</w:t>
            </w:r>
          </w:p>
        </w:tc>
        <w:tc>
          <w:tcPr>
            <w:tcW w:w="1620" w:type="dxa"/>
            <w:vAlign w:val="bottom"/>
          </w:tcPr>
          <w:p w:rsidR="0084621B" w:rsidRPr="00F31162" w:rsidRDefault="0084621B" w:rsidP="00A1453D">
            <w:pPr>
              <w:spacing w:after="0" w:line="240" w:lineRule="auto"/>
              <w:jc w:val="both"/>
              <w:rPr>
                <w:rFonts w:ascii="Times New Roman" w:hAnsi="Times New Roman"/>
                <w:sz w:val="24"/>
                <w:szCs w:val="24"/>
              </w:rPr>
            </w:pPr>
            <w:r w:rsidRPr="00F31162">
              <w:rPr>
                <w:rFonts w:ascii="Times New Roman" w:hAnsi="Times New Roman"/>
                <w:sz w:val="24"/>
                <w:szCs w:val="24"/>
              </w:rPr>
              <w:t>146.815</w:t>
            </w:r>
          </w:p>
        </w:tc>
        <w:tc>
          <w:tcPr>
            <w:tcW w:w="1260" w:type="dxa"/>
            <w:vAlign w:val="bottom"/>
          </w:tcPr>
          <w:p w:rsidR="0084621B" w:rsidRPr="00F31162" w:rsidRDefault="0084621B" w:rsidP="00A1453D">
            <w:pPr>
              <w:spacing w:after="0" w:line="240" w:lineRule="auto"/>
              <w:jc w:val="both"/>
              <w:rPr>
                <w:rFonts w:ascii="Times New Roman" w:hAnsi="Times New Roman"/>
                <w:sz w:val="24"/>
                <w:szCs w:val="24"/>
              </w:rPr>
            </w:pPr>
            <w:r w:rsidRPr="00F31162">
              <w:rPr>
                <w:rFonts w:ascii="Times New Roman" w:hAnsi="Times New Roman"/>
                <w:sz w:val="24"/>
                <w:szCs w:val="24"/>
              </w:rPr>
              <w:t>176.645</w:t>
            </w:r>
          </w:p>
        </w:tc>
      </w:tr>
      <w:tr w:rsidR="0084621B" w:rsidRPr="00F31162" w:rsidTr="00793DF4">
        <w:tc>
          <w:tcPr>
            <w:tcW w:w="6840" w:type="dxa"/>
          </w:tcPr>
          <w:p w:rsidR="0084621B" w:rsidRPr="00F31162" w:rsidRDefault="0084621B" w:rsidP="00A1453D">
            <w:pPr>
              <w:spacing w:after="0" w:line="240" w:lineRule="auto"/>
              <w:jc w:val="both"/>
              <w:rPr>
                <w:rFonts w:ascii="Times New Roman" w:hAnsi="Times New Roman"/>
                <w:sz w:val="24"/>
                <w:szCs w:val="24"/>
              </w:rPr>
            </w:pPr>
            <w:r w:rsidRPr="00F31162">
              <w:rPr>
                <w:rFonts w:ascii="Times New Roman" w:hAnsi="Times New Roman"/>
                <w:sz w:val="24"/>
                <w:szCs w:val="24"/>
              </w:rPr>
              <w:t>Rent of Building from Postal Employees</w:t>
            </w:r>
          </w:p>
        </w:tc>
        <w:tc>
          <w:tcPr>
            <w:tcW w:w="1620" w:type="dxa"/>
            <w:vAlign w:val="bottom"/>
          </w:tcPr>
          <w:p w:rsidR="0084621B" w:rsidRPr="00F31162" w:rsidRDefault="0084621B" w:rsidP="00A1453D">
            <w:pPr>
              <w:spacing w:after="0" w:line="240" w:lineRule="auto"/>
              <w:jc w:val="both"/>
              <w:rPr>
                <w:rFonts w:ascii="Times New Roman" w:hAnsi="Times New Roman"/>
                <w:sz w:val="24"/>
                <w:szCs w:val="24"/>
              </w:rPr>
            </w:pPr>
            <w:r w:rsidRPr="00F31162">
              <w:rPr>
                <w:rFonts w:ascii="Times New Roman" w:hAnsi="Times New Roman"/>
                <w:sz w:val="24"/>
                <w:szCs w:val="24"/>
              </w:rPr>
              <w:t>52.950</w:t>
            </w:r>
          </w:p>
        </w:tc>
        <w:tc>
          <w:tcPr>
            <w:tcW w:w="1260" w:type="dxa"/>
            <w:vAlign w:val="bottom"/>
          </w:tcPr>
          <w:p w:rsidR="0084621B" w:rsidRPr="00F31162" w:rsidRDefault="0084621B" w:rsidP="00A1453D">
            <w:pPr>
              <w:spacing w:after="0" w:line="240" w:lineRule="auto"/>
              <w:jc w:val="both"/>
              <w:rPr>
                <w:rFonts w:ascii="Times New Roman" w:hAnsi="Times New Roman"/>
                <w:sz w:val="24"/>
                <w:szCs w:val="24"/>
              </w:rPr>
            </w:pPr>
            <w:r w:rsidRPr="00F31162">
              <w:rPr>
                <w:rFonts w:ascii="Times New Roman" w:hAnsi="Times New Roman"/>
                <w:sz w:val="24"/>
                <w:szCs w:val="24"/>
              </w:rPr>
              <w:t>48.871</w:t>
            </w:r>
          </w:p>
        </w:tc>
      </w:tr>
      <w:tr w:rsidR="0084621B" w:rsidRPr="00F31162" w:rsidTr="00793DF4">
        <w:tc>
          <w:tcPr>
            <w:tcW w:w="6840" w:type="dxa"/>
          </w:tcPr>
          <w:p w:rsidR="0084621B" w:rsidRPr="00F31162" w:rsidRDefault="0084621B" w:rsidP="00A1453D">
            <w:pPr>
              <w:spacing w:after="0" w:line="240" w:lineRule="auto"/>
              <w:jc w:val="both"/>
              <w:rPr>
                <w:rFonts w:ascii="Times New Roman" w:hAnsi="Times New Roman"/>
                <w:sz w:val="24"/>
                <w:szCs w:val="24"/>
              </w:rPr>
            </w:pPr>
            <w:r w:rsidRPr="00F31162">
              <w:rPr>
                <w:rFonts w:ascii="Times New Roman" w:hAnsi="Times New Roman"/>
                <w:sz w:val="24"/>
                <w:szCs w:val="24"/>
              </w:rPr>
              <w:t>Rental Income of Post Office Buildings Rented to others</w:t>
            </w:r>
          </w:p>
        </w:tc>
        <w:tc>
          <w:tcPr>
            <w:tcW w:w="1620" w:type="dxa"/>
            <w:vAlign w:val="bottom"/>
          </w:tcPr>
          <w:p w:rsidR="0084621B" w:rsidRPr="00F31162" w:rsidRDefault="0084621B" w:rsidP="00A1453D">
            <w:pPr>
              <w:spacing w:after="0" w:line="240" w:lineRule="auto"/>
              <w:jc w:val="both"/>
              <w:rPr>
                <w:rFonts w:ascii="Times New Roman" w:hAnsi="Times New Roman"/>
                <w:sz w:val="24"/>
                <w:szCs w:val="24"/>
              </w:rPr>
            </w:pPr>
            <w:r w:rsidRPr="00F31162">
              <w:rPr>
                <w:rFonts w:ascii="Times New Roman" w:hAnsi="Times New Roman"/>
                <w:sz w:val="24"/>
                <w:szCs w:val="24"/>
              </w:rPr>
              <w:t>52.549</w:t>
            </w:r>
          </w:p>
        </w:tc>
        <w:tc>
          <w:tcPr>
            <w:tcW w:w="1260" w:type="dxa"/>
            <w:vAlign w:val="bottom"/>
          </w:tcPr>
          <w:p w:rsidR="0084621B" w:rsidRPr="00F31162" w:rsidRDefault="0084621B" w:rsidP="00A1453D">
            <w:pPr>
              <w:spacing w:after="0" w:line="240" w:lineRule="auto"/>
              <w:jc w:val="both"/>
              <w:rPr>
                <w:rFonts w:ascii="Times New Roman" w:hAnsi="Times New Roman"/>
                <w:sz w:val="24"/>
                <w:szCs w:val="24"/>
              </w:rPr>
            </w:pPr>
            <w:r w:rsidRPr="00F31162">
              <w:rPr>
                <w:rFonts w:ascii="Times New Roman" w:hAnsi="Times New Roman"/>
                <w:sz w:val="24"/>
                <w:szCs w:val="24"/>
              </w:rPr>
              <w:t>84.563</w:t>
            </w:r>
          </w:p>
        </w:tc>
      </w:tr>
      <w:tr w:rsidR="0084621B" w:rsidRPr="00F31162" w:rsidTr="00793DF4">
        <w:tc>
          <w:tcPr>
            <w:tcW w:w="6840" w:type="dxa"/>
          </w:tcPr>
          <w:p w:rsidR="0084621B" w:rsidRPr="00F31162" w:rsidRDefault="0084621B" w:rsidP="00A1453D">
            <w:pPr>
              <w:spacing w:after="0" w:line="240" w:lineRule="auto"/>
              <w:jc w:val="both"/>
              <w:rPr>
                <w:rFonts w:ascii="Times New Roman" w:hAnsi="Times New Roman"/>
                <w:sz w:val="24"/>
                <w:szCs w:val="24"/>
              </w:rPr>
            </w:pPr>
            <w:r w:rsidRPr="00F31162">
              <w:rPr>
                <w:rFonts w:ascii="Times New Roman" w:hAnsi="Times New Roman"/>
                <w:sz w:val="24"/>
                <w:szCs w:val="24"/>
              </w:rPr>
              <w:t>Books, Forms &amp; Maps</w:t>
            </w:r>
          </w:p>
        </w:tc>
        <w:tc>
          <w:tcPr>
            <w:tcW w:w="1620" w:type="dxa"/>
            <w:vAlign w:val="bottom"/>
          </w:tcPr>
          <w:p w:rsidR="0084621B" w:rsidRPr="00F31162" w:rsidRDefault="0084621B" w:rsidP="00A1453D">
            <w:pPr>
              <w:spacing w:after="0" w:line="240" w:lineRule="auto"/>
              <w:jc w:val="both"/>
              <w:rPr>
                <w:rFonts w:ascii="Times New Roman" w:hAnsi="Times New Roman"/>
                <w:sz w:val="24"/>
                <w:szCs w:val="24"/>
              </w:rPr>
            </w:pPr>
            <w:r w:rsidRPr="00F31162">
              <w:rPr>
                <w:rFonts w:ascii="Times New Roman" w:hAnsi="Times New Roman"/>
                <w:sz w:val="24"/>
                <w:szCs w:val="24"/>
              </w:rPr>
              <w:t>0.541</w:t>
            </w:r>
          </w:p>
        </w:tc>
        <w:tc>
          <w:tcPr>
            <w:tcW w:w="1260" w:type="dxa"/>
            <w:vAlign w:val="bottom"/>
          </w:tcPr>
          <w:p w:rsidR="0084621B" w:rsidRPr="00F31162" w:rsidRDefault="0084621B" w:rsidP="00A1453D">
            <w:pPr>
              <w:spacing w:after="0" w:line="240" w:lineRule="auto"/>
              <w:jc w:val="both"/>
              <w:rPr>
                <w:rFonts w:ascii="Times New Roman" w:hAnsi="Times New Roman"/>
                <w:sz w:val="24"/>
                <w:szCs w:val="24"/>
              </w:rPr>
            </w:pPr>
            <w:r w:rsidRPr="00F31162">
              <w:rPr>
                <w:rFonts w:ascii="Times New Roman" w:hAnsi="Times New Roman"/>
                <w:sz w:val="24"/>
                <w:szCs w:val="24"/>
              </w:rPr>
              <w:t>1.556</w:t>
            </w:r>
          </w:p>
        </w:tc>
      </w:tr>
      <w:tr w:rsidR="0084621B" w:rsidRPr="00F31162" w:rsidTr="00793DF4">
        <w:tc>
          <w:tcPr>
            <w:tcW w:w="6840" w:type="dxa"/>
          </w:tcPr>
          <w:p w:rsidR="0084621B" w:rsidRPr="00F31162" w:rsidRDefault="0084621B" w:rsidP="00A1453D">
            <w:pPr>
              <w:spacing w:after="0" w:line="240" w:lineRule="auto"/>
              <w:jc w:val="both"/>
              <w:rPr>
                <w:rFonts w:ascii="Times New Roman" w:hAnsi="Times New Roman"/>
                <w:sz w:val="24"/>
                <w:szCs w:val="24"/>
              </w:rPr>
            </w:pPr>
            <w:r w:rsidRPr="00F31162">
              <w:rPr>
                <w:rFonts w:ascii="Times New Roman" w:hAnsi="Times New Roman"/>
                <w:sz w:val="24"/>
                <w:szCs w:val="24"/>
              </w:rPr>
              <w:t>Cost of SB withdrawal slip Books</w:t>
            </w:r>
          </w:p>
        </w:tc>
        <w:tc>
          <w:tcPr>
            <w:tcW w:w="1620" w:type="dxa"/>
            <w:vAlign w:val="bottom"/>
          </w:tcPr>
          <w:p w:rsidR="0084621B" w:rsidRPr="00F31162" w:rsidRDefault="0084621B" w:rsidP="00A1453D">
            <w:pPr>
              <w:spacing w:after="0" w:line="240" w:lineRule="auto"/>
              <w:jc w:val="both"/>
              <w:rPr>
                <w:rFonts w:ascii="Times New Roman" w:hAnsi="Times New Roman"/>
                <w:sz w:val="24"/>
                <w:szCs w:val="24"/>
              </w:rPr>
            </w:pPr>
            <w:r w:rsidRPr="00F31162">
              <w:rPr>
                <w:rFonts w:ascii="Times New Roman" w:hAnsi="Times New Roman"/>
                <w:sz w:val="24"/>
                <w:szCs w:val="24"/>
              </w:rPr>
              <w:t>-</w:t>
            </w:r>
          </w:p>
        </w:tc>
        <w:tc>
          <w:tcPr>
            <w:tcW w:w="1260" w:type="dxa"/>
            <w:vAlign w:val="bottom"/>
          </w:tcPr>
          <w:p w:rsidR="0084621B" w:rsidRPr="00F31162" w:rsidRDefault="0084621B" w:rsidP="00A1453D">
            <w:pPr>
              <w:spacing w:after="0" w:line="240" w:lineRule="auto"/>
              <w:jc w:val="both"/>
              <w:rPr>
                <w:rFonts w:ascii="Times New Roman" w:hAnsi="Times New Roman"/>
                <w:sz w:val="24"/>
                <w:szCs w:val="24"/>
              </w:rPr>
            </w:pPr>
            <w:r w:rsidRPr="00F31162">
              <w:rPr>
                <w:rFonts w:ascii="Times New Roman" w:hAnsi="Times New Roman"/>
                <w:sz w:val="24"/>
                <w:szCs w:val="24"/>
              </w:rPr>
              <w:t>33.910</w:t>
            </w:r>
          </w:p>
        </w:tc>
      </w:tr>
      <w:tr w:rsidR="0084621B" w:rsidRPr="00F31162" w:rsidTr="00793DF4">
        <w:tc>
          <w:tcPr>
            <w:tcW w:w="6840" w:type="dxa"/>
          </w:tcPr>
          <w:p w:rsidR="0084621B" w:rsidRPr="00F31162" w:rsidRDefault="0084621B" w:rsidP="00A1453D">
            <w:pPr>
              <w:spacing w:after="0" w:line="240" w:lineRule="auto"/>
              <w:jc w:val="both"/>
              <w:rPr>
                <w:rFonts w:ascii="Times New Roman" w:hAnsi="Times New Roman"/>
                <w:sz w:val="24"/>
                <w:szCs w:val="24"/>
              </w:rPr>
            </w:pPr>
            <w:r w:rsidRPr="00F31162">
              <w:rPr>
                <w:rFonts w:ascii="Times New Roman" w:hAnsi="Times New Roman"/>
                <w:sz w:val="24"/>
                <w:szCs w:val="24"/>
              </w:rPr>
              <w:t>Sale proceed of Highway/Motorway Code Book</w:t>
            </w:r>
          </w:p>
        </w:tc>
        <w:tc>
          <w:tcPr>
            <w:tcW w:w="1620" w:type="dxa"/>
            <w:vAlign w:val="bottom"/>
          </w:tcPr>
          <w:p w:rsidR="0084621B" w:rsidRPr="00F31162" w:rsidRDefault="0084621B" w:rsidP="00A1453D">
            <w:pPr>
              <w:spacing w:after="0" w:line="240" w:lineRule="auto"/>
              <w:jc w:val="both"/>
              <w:rPr>
                <w:rFonts w:ascii="Times New Roman" w:hAnsi="Times New Roman"/>
                <w:sz w:val="24"/>
                <w:szCs w:val="24"/>
              </w:rPr>
            </w:pPr>
            <w:r w:rsidRPr="00F31162">
              <w:rPr>
                <w:rFonts w:ascii="Times New Roman" w:hAnsi="Times New Roman"/>
                <w:sz w:val="24"/>
                <w:szCs w:val="24"/>
              </w:rPr>
              <w:t>0.144</w:t>
            </w:r>
          </w:p>
        </w:tc>
        <w:tc>
          <w:tcPr>
            <w:tcW w:w="1260" w:type="dxa"/>
            <w:vAlign w:val="bottom"/>
          </w:tcPr>
          <w:p w:rsidR="0084621B" w:rsidRPr="00F31162" w:rsidRDefault="0084621B" w:rsidP="00A1453D">
            <w:pPr>
              <w:spacing w:after="0" w:line="240" w:lineRule="auto"/>
              <w:jc w:val="both"/>
              <w:rPr>
                <w:rFonts w:ascii="Times New Roman" w:hAnsi="Times New Roman"/>
                <w:sz w:val="24"/>
                <w:szCs w:val="24"/>
              </w:rPr>
            </w:pPr>
            <w:r w:rsidRPr="00F31162">
              <w:rPr>
                <w:rFonts w:ascii="Times New Roman" w:hAnsi="Times New Roman"/>
                <w:sz w:val="24"/>
                <w:szCs w:val="24"/>
              </w:rPr>
              <w:t>0.558</w:t>
            </w:r>
          </w:p>
        </w:tc>
      </w:tr>
      <w:tr w:rsidR="0084621B" w:rsidRPr="00F31162" w:rsidTr="00793DF4">
        <w:tc>
          <w:tcPr>
            <w:tcW w:w="6840" w:type="dxa"/>
          </w:tcPr>
          <w:p w:rsidR="0084621B" w:rsidRPr="00F31162" w:rsidRDefault="0084621B" w:rsidP="00A1453D">
            <w:pPr>
              <w:spacing w:after="0" w:line="240" w:lineRule="auto"/>
              <w:jc w:val="both"/>
              <w:rPr>
                <w:rFonts w:ascii="Times New Roman" w:hAnsi="Times New Roman"/>
                <w:sz w:val="24"/>
                <w:szCs w:val="24"/>
              </w:rPr>
            </w:pPr>
            <w:r w:rsidRPr="00F31162">
              <w:rPr>
                <w:rFonts w:ascii="Times New Roman" w:hAnsi="Times New Roman"/>
                <w:sz w:val="24"/>
                <w:szCs w:val="24"/>
              </w:rPr>
              <w:t>Sale proceed of Agricultural Loan Pass Book</w:t>
            </w:r>
          </w:p>
        </w:tc>
        <w:tc>
          <w:tcPr>
            <w:tcW w:w="1620" w:type="dxa"/>
            <w:vAlign w:val="bottom"/>
          </w:tcPr>
          <w:p w:rsidR="0084621B" w:rsidRPr="00F31162" w:rsidRDefault="0084621B" w:rsidP="00A1453D">
            <w:pPr>
              <w:spacing w:after="0" w:line="240" w:lineRule="auto"/>
              <w:jc w:val="both"/>
              <w:rPr>
                <w:rFonts w:ascii="Times New Roman" w:hAnsi="Times New Roman"/>
                <w:sz w:val="24"/>
                <w:szCs w:val="24"/>
              </w:rPr>
            </w:pPr>
            <w:r w:rsidRPr="00F31162">
              <w:rPr>
                <w:rFonts w:ascii="Times New Roman" w:hAnsi="Times New Roman"/>
                <w:sz w:val="24"/>
                <w:szCs w:val="24"/>
              </w:rPr>
              <w:t>4.284</w:t>
            </w:r>
          </w:p>
        </w:tc>
        <w:tc>
          <w:tcPr>
            <w:tcW w:w="1260" w:type="dxa"/>
            <w:vAlign w:val="bottom"/>
          </w:tcPr>
          <w:p w:rsidR="0084621B" w:rsidRPr="00F31162" w:rsidRDefault="0084621B" w:rsidP="00A1453D">
            <w:pPr>
              <w:spacing w:after="0" w:line="240" w:lineRule="auto"/>
              <w:jc w:val="both"/>
              <w:rPr>
                <w:rFonts w:ascii="Times New Roman" w:hAnsi="Times New Roman"/>
                <w:sz w:val="24"/>
                <w:szCs w:val="24"/>
              </w:rPr>
            </w:pPr>
            <w:r w:rsidRPr="00F31162">
              <w:rPr>
                <w:rFonts w:ascii="Times New Roman" w:hAnsi="Times New Roman"/>
                <w:sz w:val="24"/>
                <w:szCs w:val="24"/>
              </w:rPr>
              <w:t>13.519</w:t>
            </w:r>
          </w:p>
        </w:tc>
      </w:tr>
      <w:tr w:rsidR="0084621B" w:rsidRPr="00F31162" w:rsidTr="00793DF4">
        <w:tc>
          <w:tcPr>
            <w:tcW w:w="6840" w:type="dxa"/>
          </w:tcPr>
          <w:p w:rsidR="0084621B" w:rsidRPr="00F31162" w:rsidRDefault="0084621B" w:rsidP="00A1453D">
            <w:pPr>
              <w:spacing w:after="0" w:line="240" w:lineRule="auto"/>
              <w:jc w:val="both"/>
              <w:rPr>
                <w:rFonts w:ascii="Times New Roman" w:hAnsi="Times New Roman"/>
                <w:sz w:val="24"/>
                <w:szCs w:val="24"/>
              </w:rPr>
            </w:pPr>
            <w:r w:rsidRPr="00F31162">
              <w:rPr>
                <w:rFonts w:ascii="Times New Roman" w:hAnsi="Times New Roman"/>
                <w:sz w:val="24"/>
                <w:szCs w:val="24"/>
              </w:rPr>
              <w:t>Sale proceeds of Money Orders Forms</w:t>
            </w:r>
          </w:p>
        </w:tc>
        <w:tc>
          <w:tcPr>
            <w:tcW w:w="1620" w:type="dxa"/>
            <w:vAlign w:val="bottom"/>
          </w:tcPr>
          <w:p w:rsidR="0084621B" w:rsidRPr="00F31162" w:rsidRDefault="0084621B" w:rsidP="00A1453D">
            <w:pPr>
              <w:spacing w:after="0" w:line="240" w:lineRule="auto"/>
              <w:jc w:val="both"/>
              <w:rPr>
                <w:rFonts w:ascii="Times New Roman" w:hAnsi="Times New Roman"/>
                <w:sz w:val="24"/>
                <w:szCs w:val="24"/>
              </w:rPr>
            </w:pPr>
            <w:r w:rsidRPr="00F31162">
              <w:rPr>
                <w:rFonts w:ascii="Times New Roman" w:hAnsi="Times New Roman"/>
                <w:sz w:val="24"/>
                <w:szCs w:val="24"/>
              </w:rPr>
              <w:t>5.619</w:t>
            </w:r>
          </w:p>
        </w:tc>
        <w:tc>
          <w:tcPr>
            <w:tcW w:w="1260" w:type="dxa"/>
            <w:vAlign w:val="bottom"/>
          </w:tcPr>
          <w:p w:rsidR="0084621B" w:rsidRPr="00F31162" w:rsidRDefault="0084621B" w:rsidP="00A1453D">
            <w:pPr>
              <w:spacing w:after="0" w:line="240" w:lineRule="auto"/>
              <w:jc w:val="both"/>
              <w:rPr>
                <w:rFonts w:ascii="Times New Roman" w:hAnsi="Times New Roman"/>
                <w:sz w:val="24"/>
                <w:szCs w:val="24"/>
              </w:rPr>
            </w:pPr>
            <w:r w:rsidRPr="00F31162">
              <w:rPr>
                <w:rFonts w:ascii="Times New Roman" w:hAnsi="Times New Roman"/>
                <w:sz w:val="24"/>
                <w:szCs w:val="24"/>
              </w:rPr>
              <w:t>5.141</w:t>
            </w:r>
          </w:p>
        </w:tc>
      </w:tr>
      <w:tr w:rsidR="0084621B" w:rsidRPr="00F31162" w:rsidTr="00793DF4">
        <w:tc>
          <w:tcPr>
            <w:tcW w:w="6840" w:type="dxa"/>
          </w:tcPr>
          <w:p w:rsidR="0084621B" w:rsidRPr="00F31162" w:rsidRDefault="0084621B" w:rsidP="00A1453D">
            <w:pPr>
              <w:spacing w:after="0" w:line="240" w:lineRule="auto"/>
              <w:jc w:val="both"/>
              <w:rPr>
                <w:rFonts w:ascii="Times New Roman" w:hAnsi="Times New Roman"/>
                <w:sz w:val="24"/>
                <w:szCs w:val="24"/>
              </w:rPr>
            </w:pPr>
            <w:r w:rsidRPr="00F31162">
              <w:rPr>
                <w:rFonts w:ascii="Times New Roman" w:hAnsi="Times New Roman"/>
                <w:sz w:val="24"/>
                <w:szCs w:val="24"/>
              </w:rPr>
              <w:t>Other Items</w:t>
            </w:r>
          </w:p>
        </w:tc>
        <w:tc>
          <w:tcPr>
            <w:tcW w:w="1620" w:type="dxa"/>
            <w:vAlign w:val="bottom"/>
          </w:tcPr>
          <w:p w:rsidR="0084621B" w:rsidRPr="00F31162" w:rsidRDefault="0084621B" w:rsidP="00A1453D">
            <w:pPr>
              <w:spacing w:after="0" w:line="240" w:lineRule="auto"/>
              <w:jc w:val="both"/>
              <w:rPr>
                <w:rFonts w:ascii="Times New Roman" w:hAnsi="Times New Roman"/>
                <w:sz w:val="24"/>
                <w:szCs w:val="24"/>
              </w:rPr>
            </w:pPr>
            <w:r w:rsidRPr="00F31162">
              <w:rPr>
                <w:rFonts w:ascii="Times New Roman" w:hAnsi="Times New Roman"/>
                <w:sz w:val="24"/>
                <w:szCs w:val="24"/>
              </w:rPr>
              <w:t>362.802</w:t>
            </w:r>
          </w:p>
        </w:tc>
        <w:tc>
          <w:tcPr>
            <w:tcW w:w="1260" w:type="dxa"/>
          </w:tcPr>
          <w:p w:rsidR="0084621B" w:rsidRPr="00F31162" w:rsidRDefault="0084621B" w:rsidP="00A1453D">
            <w:pPr>
              <w:tabs>
                <w:tab w:val="center" w:pos="567"/>
              </w:tabs>
              <w:spacing w:after="0" w:line="240" w:lineRule="auto"/>
              <w:jc w:val="both"/>
              <w:rPr>
                <w:rFonts w:ascii="Times New Roman" w:hAnsi="Times New Roman"/>
                <w:b/>
                <w:bCs/>
                <w:sz w:val="24"/>
                <w:szCs w:val="24"/>
              </w:rPr>
            </w:pPr>
            <w:r w:rsidRPr="00F31162">
              <w:rPr>
                <w:rFonts w:ascii="Times New Roman" w:hAnsi="Times New Roman"/>
                <w:b/>
                <w:bCs/>
                <w:sz w:val="24"/>
                <w:szCs w:val="24"/>
              </w:rPr>
              <w:t>58.791</w:t>
            </w:r>
          </w:p>
        </w:tc>
      </w:tr>
      <w:tr w:rsidR="0084621B" w:rsidRPr="00F31162" w:rsidTr="00793DF4">
        <w:tc>
          <w:tcPr>
            <w:tcW w:w="6840" w:type="dxa"/>
          </w:tcPr>
          <w:p w:rsidR="0084621B" w:rsidRPr="00F31162" w:rsidRDefault="0084621B" w:rsidP="00A1453D">
            <w:pPr>
              <w:spacing w:after="0" w:line="240" w:lineRule="auto"/>
              <w:jc w:val="both"/>
              <w:rPr>
                <w:rFonts w:ascii="Times New Roman" w:hAnsi="Times New Roman"/>
                <w:b/>
                <w:sz w:val="24"/>
                <w:szCs w:val="24"/>
              </w:rPr>
            </w:pPr>
            <w:r w:rsidRPr="00F31162">
              <w:rPr>
                <w:rFonts w:ascii="Times New Roman" w:hAnsi="Times New Roman"/>
                <w:b/>
                <w:sz w:val="24"/>
                <w:szCs w:val="24"/>
              </w:rPr>
              <w:t>Gross Post Office Other Receipts</w:t>
            </w:r>
          </w:p>
        </w:tc>
        <w:tc>
          <w:tcPr>
            <w:tcW w:w="1620" w:type="dxa"/>
          </w:tcPr>
          <w:p w:rsidR="0084621B" w:rsidRPr="00F31162" w:rsidRDefault="0084621B" w:rsidP="00A1453D">
            <w:pPr>
              <w:tabs>
                <w:tab w:val="center" w:pos="567"/>
              </w:tabs>
              <w:spacing w:after="0" w:line="240" w:lineRule="auto"/>
              <w:jc w:val="both"/>
              <w:rPr>
                <w:rFonts w:ascii="Times New Roman" w:hAnsi="Times New Roman"/>
                <w:b/>
                <w:bCs/>
                <w:sz w:val="24"/>
                <w:szCs w:val="24"/>
              </w:rPr>
            </w:pPr>
            <w:r w:rsidRPr="00F31162">
              <w:rPr>
                <w:rFonts w:ascii="Times New Roman" w:hAnsi="Times New Roman"/>
                <w:b/>
                <w:bCs/>
                <w:sz w:val="24"/>
                <w:szCs w:val="24"/>
              </w:rPr>
              <w:t>646.547</w:t>
            </w:r>
          </w:p>
        </w:tc>
        <w:tc>
          <w:tcPr>
            <w:tcW w:w="1260" w:type="dxa"/>
            <w:vAlign w:val="bottom"/>
          </w:tcPr>
          <w:p w:rsidR="0084621B" w:rsidRPr="00F31162" w:rsidRDefault="0084621B" w:rsidP="00A1453D">
            <w:pPr>
              <w:spacing w:after="0" w:line="240" w:lineRule="auto"/>
              <w:jc w:val="both"/>
              <w:rPr>
                <w:rFonts w:ascii="Times New Roman" w:hAnsi="Times New Roman"/>
                <w:b/>
                <w:bCs/>
                <w:sz w:val="24"/>
                <w:szCs w:val="24"/>
              </w:rPr>
            </w:pPr>
            <w:r w:rsidRPr="00F31162">
              <w:rPr>
                <w:rFonts w:ascii="Times New Roman" w:hAnsi="Times New Roman"/>
                <w:b/>
                <w:bCs/>
                <w:sz w:val="24"/>
                <w:szCs w:val="24"/>
              </w:rPr>
              <w:t>445.089</w:t>
            </w:r>
          </w:p>
        </w:tc>
      </w:tr>
      <w:tr w:rsidR="0084621B" w:rsidRPr="00F31162" w:rsidTr="00793DF4">
        <w:tc>
          <w:tcPr>
            <w:tcW w:w="6840" w:type="dxa"/>
          </w:tcPr>
          <w:p w:rsidR="0084621B" w:rsidRPr="00F31162" w:rsidRDefault="0084621B" w:rsidP="00A1453D">
            <w:pPr>
              <w:spacing w:after="0" w:line="240" w:lineRule="auto"/>
              <w:jc w:val="both"/>
              <w:rPr>
                <w:rFonts w:ascii="Times New Roman" w:hAnsi="Times New Roman"/>
                <w:b/>
                <w:sz w:val="24"/>
                <w:szCs w:val="24"/>
              </w:rPr>
            </w:pPr>
            <w:r w:rsidRPr="00F31162">
              <w:rPr>
                <w:rFonts w:ascii="Times New Roman" w:hAnsi="Times New Roman"/>
                <w:b/>
                <w:sz w:val="24"/>
                <w:szCs w:val="24"/>
              </w:rPr>
              <w:t>Refund / deduct Post Office Other Receipts</w:t>
            </w:r>
          </w:p>
        </w:tc>
        <w:tc>
          <w:tcPr>
            <w:tcW w:w="1620" w:type="dxa"/>
            <w:vAlign w:val="bottom"/>
          </w:tcPr>
          <w:p w:rsidR="0084621B" w:rsidRPr="00F31162" w:rsidRDefault="0084621B" w:rsidP="00A1453D">
            <w:pPr>
              <w:spacing w:after="0" w:line="240" w:lineRule="auto"/>
              <w:jc w:val="both"/>
              <w:rPr>
                <w:rFonts w:ascii="Times New Roman" w:hAnsi="Times New Roman"/>
                <w:b/>
                <w:bCs/>
                <w:sz w:val="24"/>
                <w:szCs w:val="24"/>
              </w:rPr>
            </w:pPr>
            <w:r w:rsidRPr="00F31162">
              <w:rPr>
                <w:rFonts w:ascii="Times New Roman" w:hAnsi="Times New Roman"/>
                <w:b/>
                <w:bCs/>
                <w:sz w:val="24"/>
                <w:szCs w:val="24"/>
              </w:rPr>
              <w:t>2.814</w:t>
            </w:r>
          </w:p>
        </w:tc>
        <w:tc>
          <w:tcPr>
            <w:tcW w:w="1260" w:type="dxa"/>
            <w:vAlign w:val="bottom"/>
          </w:tcPr>
          <w:p w:rsidR="0084621B" w:rsidRPr="00F31162" w:rsidRDefault="0084621B" w:rsidP="00A1453D">
            <w:pPr>
              <w:spacing w:after="0" w:line="240" w:lineRule="auto"/>
              <w:jc w:val="both"/>
              <w:rPr>
                <w:rFonts w:ascii="Times New Roman" w:hAnsi="Times New Roman"/>
                <w:b/>
                <w:bCs/>
                <w:sz w:val="24"/>
                <w:szCs w:val="24"/>
              </w:rPr>
            </w:pPr>
            <w:r w:rsidRPr="00F31162">
              <w:rPr>
                <w:rFonts w:ascii="Times New Roman" w:hAnsi="Times New Roman"/>
                <w:b/>
                <w:bCs/>
                <w:sz w:val="24"/>
                <w:szCs w:val="24"/>
              </w:rPr>
              <w:t>37.717</w:t>
            </w:r>
          </w:p>
        </w:tc>
      </w:tr>
      <w:tr w:rsidR="0084621B" w:rsidRPr="00F31162" w:rsidTr="00793DF4">
        <w:tc>
          <w:tcPr>
            <w:tcW w:w="6840" w:type="dxa"/>
          </w:tcPr>
          <w:p w:rsidR="0084621B" w:rsidRPr="00F31162" w:rsidRDefault="0084621B" w:rsidP="00A1453D">
            <w:pPr>
              <w:spacing w:after="0" w:line="240" w:lineRule="auto"/>
              <w:jc w:val="both"/>
              <w:rPr>
                <w:rFonts w:ascii="Times New Roman" w:hAnsi="Times New Roman"/>
                <w:b/>
                <w:sz w:val="24"/>
                <w:szCs w:val="24"/>
              </w:rPr>
            </w:pPr>
            <w:r w:rsidRPr="00F31162">
              <w:rPr>
                <w:rFonts w:ascii="Times New Roman" w:hAnsi="Times New Roman"/>
                <w:b/>
                <w:sz w:val="24"/>
                <w:szCs w:val="24"/>
              </w:rPr>
              <w:t>Net Post Office Other Receipts</w:t>
            </w:r>
          </w:p>
        </w:tc>
        <w:tc>
          <w:tcPr>
            <w:tcW w:w="1620" w:type="dxa"/>
            <w:vAlign w:val="bottom"/>
          </w:tcPr>
          <w:p w:rsidR="0084621B" w:rsidRPr="00F31162" w:rsidRDefault="0084621B" w:rsidP="00A1453D">
            <w:pPr>
              <w:spacing w:after="0" w:line="240" w:lineRule="auto"/>
              <w:jc w:val="both"/>
              <w:rPr>
                <w:rFonts w:ascii="Times New Roman" w:hAnsi="Times New Roman"/>
                <w:b/>
                <w:bCs/>
                <w:sz w:val="24"/>
                <w:szCs w:val="24"/>
              </w:rPr>
            </w:pPr>
            <w:r w:rsidRPr="00F31162">
              <w:rPr>
                <w:rFonts w:ascii="Times New Roman" w:hAnsi="Times New Roman"/>
                <w:b/>
                <w:bCs/>
                <w:sz w:val="24"/>
                <w:szCs w:val="24"/>
              </w:rPr>
              <w:t>643.433</w:t>
            </w:r>
          </w:p>
        </w:tc>
        <w:tc>
          <w:tcPr>
            <w:tcW w:w="1260" w:type="dxa"/>
            <w:vAlign w:val="bottom"/>
          </w:tcPr>
          <w:p w:rsidR="0084621B" w:rsidRPr="00F31162" w:rsidRDefault="0084621B" w:rsidP="00A1453D">
            <w:pPr>
              <w:spacing w:after="0" w:line="240" w:lineRule="auto"/>
              <w:jc w:val="both"/>
              <w:rPr>
                <w:rFonts w:ascii="Times New Roman" w:hAnsi="Times New Roman"/>
                <w:b/>
                <w:bCs/>
                <w:sz w:val="24"/>
                <w:szCs w:val="24"/>
              </w:rPr>
            </w:pPr>
            <w:r w:rsidRPr="00F31162">
              <w:rPr>
                <w:rFonts w:ascii="Times New Roman" w:hAnsi="Times New Roman"/>
                <w:b/>
                <w:bCs/>
                <w:sz w:val="24"/>
                <w:szCs w:val="24"/>
              </w:rPr>
              <w:t>407.372</w:t>
            </w:r>
          </w:p>
        </w:tc>
      </w:tr>
    </w:tbl>
    <w:p w:rsidR="0084621B" w:rsidRPr="00F31162" w:rsidRDefault="0084621B" w:rsidP="0084621B">
      <w:pPr>
        <w:jc w:val="both"/>
        <w:rPr>
          <w:rFonts w:ascii="Times New Roman" w:hAnsi="Times New Roman"/>
          <w:b/>
          <w:color w:val="FF0000"/>
          <w:sz w:val="24"/>
          <w:szCs w:val="24"/>
        </w:rPr>
      </w:pPr>
    </w:p>
    <w:p w:rsidR="00AF7D57" w:rsidRPr="00F31162" w:rsidRDefault="00AF7D57" w:rsidP="00AF7D57">
      <w:pPr>
        <w:ind w:firstLine="180"/>
        <w:jc w:val="both"/>
        <w:rPr>
          <w:rFonts w:ascii="Times New Roman" w:hAnsi="Times New Roman"/>
          <w:b/>
          <w:sz w:val="24"/>
          <w:szCs w:val="24"/>
        </w:rPr>
      </w:pPr>
      <w:r>
        <w:rPr>
          <w:rFonts w:ascii="Times New Roman" w:hAnsi="Times New Roman"/>
          <w:b/>
          <w:sz w:val="24"/>
          <w:szCs w:val="24"/>
        </w:rPr>
        <w:t>6.5</w:t>
      </w:r>
      <w:r w:rsidRPr="00F31162">
        <w:rPr>
          <w:rFonts w:ascii="Times New Roman" w:hAnsi="Times New Roman"/>
          <w:b/>
          <w:sz w:val="24"/>
          <w:szCs w:val="24"/>
        </w:rPr>
        <w:tab/>
      </w:r>
      <w:r w:rsidRPr="00F31162">
        <w:rPr>
          <w:rFonts w:ascii="Times New Roman" w:hAnsi="Times New Roman"/>
          <w:b/>
          <w:sz w:val="24"/>
          <w:szCs w:val="24"/>
        </w:rPr>
        <w:tab/>
        <w:t>HEAD WISE DETAIL OF EXPENDITURE FOR THE YEAR 2020-21</w:t>
      </w:r>
    </w:p>
    <w:p w:rsidR="00AF7D57" w:rsidRPr="00F31162" w:rsidRDefault="00AF7D57" w:rsidP="00AF7D57">
      <w:pPr>
        <w:spacing w:after="0"/>
        <w:ind w:left="7200" w:firstLine="720"/>
        <w:rPr>
          <w:rFonts w:ascii="Times New Roman" w:hAnsi="Times New Roman"/>
          <w:sz w:val="24"/>
          <w:szCs w:val="24"/>
        </w:rPr>
      </w:pPr>
      <w:r>
        <w:rPr>
          <w:rFonts w:ascii="Times New Roman" w:hAnsi="Times New Roman"/>
          <w:sz w:val="24"/>
          <w:szCs w:val="24"/>
        </w:rPr>
        <w:t>(Rupees in Million)</w:t>
      </w:r>
    </w:p>
    <w:tbl>
      <w:tblPr>
        <w:tblW w:w="9803" w:type="dxa"/>
        <w:tblInd w:w="295" w:type="dxa"/>
        <w:tblLayout w:type="fixed"/>
        <w:tblLook w:val="0000" w:firstRow="0" w:lastRow="0" w:firstColumn="0" w:lastColumn="0" w:noHBand="0" w:noVBand="0"/>
      </w:tblPr>
      <w:tblGrid>
        <w:gridCol w:w="983"/>
        <w:gridCol w:w="4680"/>
        <w:gridCol w:w="2160"/>
        <w:gridCol w:w="1980"/>
      </w:tblGrid>
      <w:tr w:rsidR="00AF7D57" w:rsidRPr="00F31162" w:rsidTr="00B75F90">
        <w:trPr>
          <w:trHeight w:val="255"/>
        </w:trPr>
        <w:tc>
          <w:tcPr>
            <w:tcW w:w="983" w:type="dxa"/>
            <w:tcBorders>
              <w:top w:val="single" w:sz="4" w:space="0" w:color="auto"/>
              <w:left w:val="single" w:sz="4" w:space="0" w:color="auto"/>
              <w:bottom w:val="single" w:sz="4" w:space="0" w:color="auto"/>
              <w:right w:val="single" w:sz="4" w:space="0" w:color="auto"/>
            </w:tcBorders>
            <w:noWrap/>
            <w:vAlign w:val="center"/>
          </w:tcPr>
          <w:p w:rsidR="00AF7D57" w:rsidRPr="00F31162" w:rsidRDefault="00AF7D57" w:rsidP="003607BE">
            <w:pPr>
              <w:spacing w:after="0" w:line="240" w:lineRule="auto"/>
              <w:jc w:val="both"/>
              <w:rPr>
                <w:rFonts w:ascii="Times New Roman" w:hAnsi="Times New Roman"/>
                <w:b/>
                <w:sz w:val="24"/>
                <w:szCs w:val="24"/>
              </w:rPr>
            </w:pPr>
            <w:r w:rsidRPr="00F31162">
              <w:rPr>
                <w:rFonts w:ascii="Times New Roman" w:hAnsi="Times New Roman"/>
                <w:b/>
                <w:sz w:val="24"/>
                <w:szCs w:val="24"/>
              </w:rPr>
              <w:t>CODE</w:t>
            </w:r>
          </w:p>
        </w:tc>
        <w:tc>
          <w:tcPr>
            <w:tcW w:w="4680" w:type="dxa"/>
            <w:tcBorders>
              <w:top w:val="single" w:sz="4" w:space="0" w:color="auto"/>
              <w:left w:val="single" w:sz="4" w:space="0" w:color="auto"/>
              <w:bottom w:val="single" w:sz="4" w:space="0" w:color="auto"/>
              <w:right w:val="single" w:sz="4" w:space="0" w:color="auto"/>
            </w:tcBorders>
            <w:vAlign w:val="center"/>
          </w:tcPr>
          <w:p w:rsidR="00AF7D57" w:rsidRPr="00F31162" w:rsidRDefault="00AF7D57" w:rsidP="003607BE">
            <w:pPr>
              <w:spacing w:after="0" w:line="240" w:lineRule="auto"/>
              <w:jc w:val="both"/>
              <w:rPr>
                <w:rFonts w:ascii="Times New Roman" w:hAnsi="Times New Roman"/>
                <w:b/>
                <w:sz w:val="24"/>
                <w:szCs w:val="24"/>
              </w:rPr>
            </w:pPr>
            <w:r w:rsidRPr="00F31162">
              <w:rPr>
                <w:rFonts w:ascii="Times New Roman" w:hAnsi="Times New Roman"/>
                <w:b/>
                <w:sz w:val="24"/>
                <w:szCs w:val="24"/>
              </w:rPr>
              <w:t>DESCRIPTION OF OBJECT</w:t>
            </w:r>
          </w:p>
        </w:tc>
        <w:tc>
          <w:tcPr>
            <w:tcW w:w="2160" w:type="dxa"/>
            <w:tcBorders>
              <w:top w:val="single" w:sz="4" w:space="0" w:color="auto"/>
              <w:left w:val="nil"/>
              <w:bottom w:val="single" w:sz="4" w:space="0" w:color="auto"/>
              <w:right w:val="single" w:sz="4" w:space="0" w:color="auto"/>
            </w:tcBorders>
            <w:noWrap/>
            <w:vAlign w:val="center"/>
          </w:tcPr>
          <w:p w:rsidR="00AF7D57" w:rsidRPr="00F31162" w:rsidRDefault="00AF7D57" w:rsidP="003607BE">
            <w:pPr>
              <w:spacing w:after="0" w:line="240" w:lineRule="auto"/>
              <w:jc w:val="both"/>
              <w:rPr>
                <w:rFonts w:ascii="Times New Roman" w:hAnsi="Times New Roman"/>
                <w:b/>
                <w:sz w:val="24"/>
                <w:szCs w:val="24"/>
              </w:rPr>
            </w:pPr>
            <w:r w:rsidRPr="00F31162">
              <w:rPr>
                <w:rFonts w:ascii="Times New Roman" w:hAnsi="Times New Roman"/>
                <w:b/>
                <w:sz w:val="24"/>
                <w:szCs w:val="24"/>
              </w:rPr>
              <w:t>2020-21</w:t>
            </w:r>
          </w:p>
        </w:tc>
        <w:tc>
          <w:tcPr>
            <w:tcW w:w="1980" w:type="dxa"/>
            <w:tcBorders>
              <w:top w:val="single" w:sz="4" w:space="0" w:color="auto"/>
              <w:left w:val="nil"/>
              <w:bottom w:val="single" w:sz="4" w:space="0" w:color="auto"/>
              <w:right w:val="single" w:sz="4" w:space="0" w:color="auto"/>
            </w:tcBorders>
            <w:noWrap/>
            <w:vAlign w:val="center"/>
          </w:tcPr>
          <w:p w:rsidR="00AF7D57" w:rsidRPr="00F31162" w:rsidRDefault="00AF7D57" w:rsidP="003607BE">
            <w:pPr>
              <w:spacing w:after="0" w:line="240" w:lineRule="auto"/>
              <w:jc w:val="both"/>
              <w:rPr>
                <w:rFonts w:ascii="Times New Roman" w:hAnsi="Times New Roman"/>
                <w:b/>
                <w:sz w:val="24"/>
                <w:szCs w:val="24"/>
              </w:rPr>
            </w:pPr>
            <w:r w:rsidRPr="00F31162">
              <w:rPr>
                <w:rFonts w:ascii="Times New Roman" w:hAnsi="Times New Roman"/>
                <w:b/>
                <w:sz w:val="24"/>
                <w:szCs w:val="24"/>
              </w:rPr>
              <w:t>PERCENTAGE</w:t>
            </w:r>
          </w:p>
        </w:tc>
      </w:tr>
      <w:tr w:rsidR="00AF7D57" w:rsidRPr="00F31162" w:rsidTr="00B75F90">
        <w:trPr>
          <w:trHeight w:val="255"/>
        </w:trPr>
        <w:tc>
          <w:tcPr>
            <w:tcW w:w="983" w:type="dxa"/>
            <w:tcBorders>
              <w:top w:val="single" w:sz="4" w:space="0" w:color="auto"/>
              <w:left w:val="single" w:sz="4" w:space="0" w:color="auto"/>
              <w:bottom w:val="single" w:sz="4" w:space="0" w:color="auto"/>
              <w:right w:val="single" w:sz="4" w:space="0" w:color="auto"/>
            </w:tcBorders>
            <w:noWrap/>
            <w:vAlign w:val="center"/>
          </w:tcPr>
          <w:p w:rsidR="00AF7D57" w:rsidRPr="00F31162" w:rsidRDefault="00AF7D57" w:rsidP="003607BE">
            <w:pPr>
              <w:spacing w:after="0" w:line="240" w:lineRule="auto"/>
              <w:jc w:val="both"/>
              <w:rPr>
                <w:rFonts w:ascii="Times New Roman" w:hAnsi="Times New Roman"/>
                <w:sz w:val="24"/>
                <w:szCs w:val="24"/>
              </w:rPr>
            </w:pPr>
            <w:r w:rsidRPr="00F31162">
              <w:rPr>
                <w:rFonts w:ascii="Times New Roman" w:hAnsi="Times New Roman"/>
                <w:sz w:val="24"/>
                <w:szCs w:val="24"/>
              </w:rPr>
              <w:t>A01</w:t>
            </w:r>
          </w:p>
        </w:tc>
        <w:tc>
          <w:tcPr>
            <w:tcW w:w="4680" w:type="dxa"/>
            <w:tcBorders>
              <w:top w:val="single" w:sz="4" w:space="0" w:color="auto"/>
              <w:left w:val="single" w:sz="4" w:space="0" w:color="auto"/>
              <w:bottom w:val="single" w:sz="4" w:space="0" w:color="auto"/>
              <w:right w:val="single" w:sz="4" w:space="0" w:color="auto"/>
            </w:tcBorders>
            <w:vAlign w:val="center"/>
          </w:tcPr>
          <w:p w:rsidR="00AF7D57" w:rsidRPr="00F31162" w:rsidRDefault="00AF7D57" w:rsidP="003607BE">
            <w:pPr>
              <w:spacing w:after="0" w:line="240" w:lineRule="auto"/>
              <w:jc w:val="both"/>
              <w:rPr>
                <w:rFonts w:ascii="Times New Roman" w:hAnsi="Times New Roman"/>
                <w:sz w:val="24"/>
                <w:szCs w:val="24"/>
              </w:rPr>
            </w:pPr>
            <w:r w:rsidRPr="00F31162">
              <w:rPr>
                <w:rFonts w:ascii="Times New Roman" w:hAnsi="Times New Roman"/>
                <w:sz w:val="24"/>
                <w:szCs w:val="24"/>
              </w:rPr>
              <w:t>Employees Related Expenses.</w:t>
            </w:r>
          </w:p>
        </w:tc>
        <w:tc>
          <w:tcPr>
            <w:tcW w:w="2160" w:type="dxa"/>
            <w:tcBorders>
              <w:top w:val="single" w:sz="4" w:space="0" w:color="auto"/>
              <w:left w:val="nil"/>
              <w:bottom w:val="single" w:sz="4" w:space="0" w:color="auto"/>
              <w:right w:val="single" w:sz="4" w:space="0" w:color="auto"/>
            </w:tcBorders>
            <w:noWrap/>
            <w:vAlign w:val="center"/>
          </w:tcPr>
          <w:p w:rsidR="00AF7D57" w:rsidRPr="00F31162" w:rsidRDefault="00AF7D57" w:rsidP="003607BE">
            <w:pPr>
              <w:spacing w:after="0" w:line="240" w:lineRule="auto"/>
              <w:jc w:val="both"/>
              <w:rPr>
                <w:rFonts w:ascii="Times New Roman" w:hAnsi="Times New Roman"/>
                <w:sz w:val="24"/>
                <w:szCs w:val="24"/>
              </w:rPr>
            </w:pPr>
            <w:r w:rsidRPr="00F31162">
              <w:rPr>
                <w:rFonts w:ascii="Times New Roman" w:hAnsi="Times New Roman"/>
                <w:sz w:val="24"/>
                <w:szCs w:val="24"/>
              </w:rPr>
              <w:t>11264.484</w:t>
            </w:r>
          </w:p>
        </w:tc>
        <w:tc>
          <w:tcPr>
            <w:tcW w:w="1980" w:type="dxa"/>
            <w:tcBorders>
              <w:top w:val="single" w:sz="4" w:space="0" w:color="auto"/>
              <w:left w:val="nil"/>
              <w:bottom w:val="single" w:sz="4" w:space="0" w:color="auto"/>
              <w:right w:val="single" w:sz="4" w:space="0" w:color="auto"/>
            </w:tcBorders>
            <w:noWrap/>
            <w:vAlign w:val="center"/>
          </w:tcPr>
          <w:p w:rsidR="00AF7D57" w:rsidRPr="00F31162" w:rsidRDefault="00AF7D57" w:rsidP="003607BE">
            <w:pPr>
              <w:spacing w:after="0" w:line="240" w:lineRule="auto"/>
              <w:jc w:val="both"/>
              <w:rPr>
                <w:rFonts w:ascii="Times New Roman" w:hAnsi="Times New Roman"/>
                <w:sz w:val="24"/>
                <w:szCs w:val="24"/>
              </w:rPr>
            </w:pPr>
            <w:r w:rsidRPr="00F31162">
              <w:rPr>
                <w:rFonts w:ascii="Times New Roman" w:hAnsi="Times New Roman"/>
                <w:sz w:val="24"/>
                <w:szCs w:val="24"/>
              </w:rPr>
              <w:t>40.61%</w:t>
            </w:r>
          </w:p>
        </w:tc>
      </w:tr>
      <w:tr w:rsidR="00AF7D57" w:rsidRPr="00F31162" w:rsidTr="00B75F90">
        <w:trPr>
          <w:trHeight w:val="255"/>
        </w:trPr>
        <w:tc>
          <w:tcPr>
            <w:tcW w:w="983" w:type="dxa"/>
            <w:tcBorders>
              <w:top w:val="nil"/>
              <w:left w:val="single" w:sz="4" w:space="0" w:color="auto"/>
              <w:bottom w:val="single" w:sz="4" w:space="0" w:color="auto"/>
              <w:right w:val="single" w:sz="4" w:space="0" w:color="auto"/>
            </w:tcBorders>
            <w:noWrap/>
            <w:vAlign w:val="center"/>
          </w:tcPr>
          <w:p w:rsidR="00AF7D57" w:rsidRPr="00F31162" w:rsidRDefault="00AF7D57" w:rsidP="003607BE">
            <w:pPr>
              <w:spacing w:after="0" w:line="240" w:lineRule="auto"/>
              <w:jc w:val="both"/>
              <w:rPr>
                <w:rFonts w:ascii="Times New Roman" w:hAnsi="Times New Roman"/>
                <w:sz w:val="24"/>
                <w:szCs w:val="24"/>
              </w:rPr>
            </w:pPr>
            <w:r w:rsidRPr="00F31162">
              <w:rPr>
                <w:rFonts w:ascii="Times New Roman" w:hAnsi="Times New Roman"/>
                <w:sz w:val="24"/>
                <w:szCs w:val="24"/>
              </w:rPr>
              <w:t>A03</w:t>
            </w:r>
          </w:p>
        </w:tc>
        <w:tc>
          <w:tcPr>
            <w:tcW w:w="4680" w:type="dxa"/>
            <w:tcBorders>
              <w:top w:val="nil"/>
              <w:left w:val="single" w:sz="4" w:space="0" w:color="auto"/>
              <w:bottom w:val="single" w:sz="4" w:space="0" w:color="auto"/>
              <w:right w:val="single" w:sz="4" w:space="0" w:color="auto"/>
            </w:tcBorders>
            <w:vAlign w:val="center"/>
          </w:tcPr>
          <w:p w:rsidR="00AF7D57" w:rsidRPr="00F31162" w:rsidRDefault="00AF7D57" w:rsidP="003607BE">
            <w:pPr>
              <w:spacing w:after="0" w:line="240" w:lineRule="auto"/>
              <w:jc w:val="both"/>
              <w:rPr>
                <w:rFonts w:ascii="Times New Roman" w:hAnsi="Times New Roman"/>
                <w:sz w:val="24"/>
                <w:szCs w:val="24"/>
              </w:rPr>
            </w:pPr>
            <w:r w:rsidRPr="00F31162">
              <w:rPr>
                <w:rFonts w:ascii="Times New Roman" w:hAnsi="Times New Roman"/>
                <w:sz w:val="24"/>
                <w:szCs w:val="24"/>
              </w:rPr>
              <w:t>Operating Expenses</w:t>
            </w:r>
          </w:p>
        </w:tc>
        <w:tc>
          <w:tcPr>
            <w:tcW w:w="2160" w:type="dxa"/>
            <w:tcBorders>
              <w:top w:val="nil"/>
              <w:left w:val="nil"/>
              <w:bottom w:val="single" w:sz="4" w:space="0" w:color="auto"/>
              <w:right w:val="single" w:sz="4" w:space="0" w:color="auto"/>
            </w:tcBorders>
            <w:noWrap/>
            <w:vAlign w:val="center"/>
          </w:tcPr>
          <w:p w:rsidR="00AF7D57" w:rsidRPr="00F31162" w:rsidRDefault="00AF7D57" w:rsidP="003607BE">
            <w:pPr>
              <w:spacing w:after="0" w:line="240" w:lineRule="auto"/>
              <w:jc w:val="both"/>
              <w:rPr>
                <w:rFonts w:ascii="Times New Roman" w:hAnsi="Times New Roman"/>
                <w:sz w:val="24"/>
                <w:szCs w:val="24"/>
              </w:rPr>
            </w:pPr>
            <w:r w:rsidRPr="00F31162">
              <w:rPr>
                <w:rFonts w:ascii="Times New Roman" w:hAnsi="Times New Roman"/>
                <w:sz w:val="24"/>
                <w:szCs w:val="24"/>
              </w:rPr>
              <w:t>4731.153</w:t>
            </w:r>
          </w:p>
        </w:tc>
        <w:tc>
          <w:tcPr>
            <w:tcW w:w="1980" w:type="dxa"/>
            <w:tcBorders>
              <w:top w:val="nil"/>
              <w:left w:val="nil"/>
              <w:bottom w:val="single" w:sz="4" w:space="0" w:color="auto"/>
              <w:right w:val="single" w:sz="4" w:space="0" w:color="auto"/>
            </w:tcBorders>
            <w:noWrap/>
            <w:vAlign w:val="center"/>
          </w:tcPr>
          <w:p w:rsidR="00AF7D57" w:rsidRPr="00F31162" w:rsidRDefault="00AF7D57" w:rsidP="003607BE">
            <w:pPr>
              <w:spacing w:after="0" w:line="240" w:lineRule="auto"/>
              <w:jc w:val="both"/>
              <w:rPr>
                <w:rFonts w:ascii="Times New Roman" w:hAnsi="Times New Roman"/>
                <w:sz w:val="24"/>
                <w:szCs w:val="24"/>
              </w:rPr>
            </w:pPr>
            <w:r w:rsidRPr="00F31162">
              <w:rPr>
                <w:rFonts w:ascii="Times New Roman" w:hAnsi="Times New Roman"/>
                <w:sz w:val="24"/>
                <w:szCs w:val="24"/>
              </w:rPr>
              <w:t>17.05%</w:t>
            </w:r>
          </w:p>
        </w:tc>
      </w:tr>
      <w:tr w:rsidR="00AF7D57" w:rsidRPr="00F31162" w:rsidTr="00B75F90">
        <w:trPr>
          <w:trHeight w:val="255"/>
        </w:trPr>
        <w:tc>
          <w:tcPr>
            <w:tcW w:w="983" w:type="dxa"/>
            <w:tcBorders>
              <w:top w:val="nil"/>
              <w:left w:val="single" w:sz="4" w:space="0" w:color="auto"/>
              <w:bottom w:val="single" w:sz="4" w:space="0" w:color="auto"/>
              <w:right w:val="single" w:sz="4" w:space="0" w:color="auto"/>
            </w:tcBorders>
            <w:noWrap/>
            <w:vAlign w:val="center"/>
          </w:tcPr>
          <w:p w:rsidR="00AF7D57" w:rsidRPr="00F31162" w:rsidRDefault="00AF7D57" w:rsidP="003607BE">
            <w:pPr>
              <w:spacing w:after="0" w:line="240" w:lineRule="auto"/>
              <w:jc w:val="both"/>
              <w:rPr>
                <w:rFonts w:ascii="Times New Roman" w:hAnsi="Times New Roman"/>
                <w:sz w:val="24"/>
                <w:szCs w:val="24"/>
              </w:rPr>
            </w:pPr>
            <w:r w:rsidRPr="00F31162">
              <w:rPr>
                <w:rFonts w:ascii="Times New Roman" w:hAnsi="Times New Roman"/>
                <w:sz w:val="24"/>
                <w:szCs w:val="24"/>
              </w:rPr>
              <w:t>A04</w:t>
            </w:r>
          </w:p>
        </w:tc>
        <w:tc>
          <w:tcPr>
            <w:tcW w:w="4680" w:type="dxa"/>
            <w:tcBorders>
              <w:top w:val="nil"/>
              <w:left w:val="single" w:sz="4" w:space="0" w:color="auto"/>
              <w:bottom w:val="single" w:sz="4" w:space="0" w:color="auto"/>
              <w:right w:val="single" w:sz="4" w:space="0" w:color="auto"/>
            </w:tcBorders>
            <w:vAlign w:val="center"/>
          </w:tcPr>
          <w:p w:rsidR="00AF7D57" w:rsidRPr="00F31162" w:rsidRDefault="00AF7D57" w:rsidP="003607BE">
            <w:pPr>
              <w:spacing w:after="0" w:line="240" w:lineRule="auto"/>
              <w:jc w:val="both"/>
              <w:rPr>
                <w:rFonts w:ascii="Times New Roman" w:hAnsi="Times New Roman"/>
                <w:sz w:val="24"/>
                <w:szCs w:val="24"/>
              </w:rPr>
            </w:pPr>
            <w:r w:rsidRPr="00F31162">
              <w:rPr>
                <w:rFonts w:ascii="Times New Roman" w:hAnsi="Times New Roman"/>
                <w:sz w:val="24"/>
                <w:szCs w:val="24"/>
              </w:rPr>
              <w:t>Employees Retirement Benefits</w:t>
            </w:r>
          </w:p>
        </w:tc>
        <w:tc>
          <w:tcPr>
            <w:tcW w:w="2160" w:type="dxa"/>
            <w:tcBorders>
              <w:top w:val="nil"/>
              <w:left w:val="nil"/>
              <w:bottom w:val="single" w:sz="4" w:space="0" w:color="auto"/>
              <w:right w:val="single" w:sz="4" w:space="0" w:color="auto"/>
            </w:tcBorders>
            <w:noWrap/>
            <w:vAlign w:val="center"/>
          </w:tcPr>
          <w:p w:rsidR="00AF7D57" w:rsidRPr="00F31162" w:rsidRDefault="00AF7D57" w:rsidP="003607BE">
            <w:pPr>
              <w:spacing w:after="0" w:line="240" w:lineRule="auto"/>
              <w:jc w:val="both"/>
              <w:rPr>
                <w:rFonts w:ascii="Times New Roman" w:hAnsi="Times New Roman"/>
                <w:sz w:val="24"/>
                <w:szCs w:val="24"/>
              </w:rPr>
            </w:pPr>
            <w:r w:rsidRPr="00F31162">
              <w:rPr>
                <w:rFonts w:ascii="Times New Roman" w:hAnsi="Times New Roman"/>
                <w:sz w:val="24"/>
                <w:szCs w:val="24"/>
              </w:rPr>
              <w:t>9596.831</w:t>
            </w:r>
          </w:p>
        </w:tc>
        <w:tc>
          <w:tcPr>
            <w:tcW w:w="1980" w:type="dxa"/>
            <w:tcBorders>
              <w:top w:val="nil"/>
              <w:left w:val="nil"/>
              <w:bottom w:val="single" w:sz="4" w:space="0" w:color="auto"/>
              <w:right w:val="single" w:sz="4" w:space="0" w:color="auto"/>
            </w:tcBorders>
            <w:noWrap/>
            <w:vAlign w:val="center"/>
          </w:tcPr>
          <w:p w:rsidR="00AF7D57" w:rsidRPr="00F31162" w:rsidRDefault="00AF7D57" w:rsidP="003607BE">
            <w:pPr>
              <w:spacing w:after="0" w:line="240" w:lineRule="auto"/>
              <w:jc w:val="both"/>
              <w:rPr>
                <w:rFonts w:ascii="Times New Roman" w:hAnsi="Times New Roman"/>
                <w:sz w:val="24"/>
                <w:szCs w:val="24"/>
              </w:rPr>
            </w:pPr>
            <w:r w:rsidRPr="00F31162">
              <w:rPr>
                <w:rFonts w:ascii="Times New Roman" w:hAnsi="Times New Roman"/>
                <w:sz w:val="24"/>
                <w:szCs w:val="24"/>
              </w:rPr>
              <w:t>34.59%</w:t>
            </w:r>
          </w:p>
        </w:tc>
      </w:tr>
      <w:tr w:rsidR="00AF7D57" w:rsidRPr="00F31162" w:rsidTr="00B75F90">
        <w:trPr>
          <w:trHeight w:val="255"/>
        </w:trPr>
        <w:tc>
          <w:tcPr>
            <w:tcW w:w="983" w:type="dxa"/>
            <w:tcBorders>
              <w:top w:val="nil"/>
              <w:left w:val="single" w:sz="4" w:space="0" w:color="auto"/>
              <w:bottom w:val="single" w:sz="4" w:space="0" w:color="auto"/>
              <w:right w:val="single" w:sz="4" w:space="0" w:color="auto"/>
            </w:tcBorders>
            <w:noWrap/>
            <w:vAlign w:val="center"/>
          </w:tcPr>
          <w:p w:rsidR="00AF7D57" w:rsidRPr="00F31162" w:rsidRDefault="00AF7D57" w:rsidP="003607BE">
            <w:pPr>
              <w:spacing w:after="0" w:line="240" w:lineRule="auto"/>
              <w:jc w:val="both"/>
              <w:rPr>
                <w:rFonts w:ascii="Times New Roman" w:hAnsi="Times New Roman"/>
                <w:sz w:val="24"/>
                <w:szCs w:val="24"/>
              </w:rPr>
            </w:pPr>
            <w:r w:rsidRPr="00F31162">
              <w:rPr>
                <w:rFonts w:ascii="Times New Roman" w:hAnsi="Times New Roman"/>
                <w:sz w:val="24"/>
                <w:szCs w:val="24"/>
              </w:rPr>
              <w:t>A05</w:t>
            </w:r>
          </w:p>
        </w:tc>
        <w:tc>
          <w:tcPr>
            <w:tcW w:w="4680" w:type="dxa"/>
            <w:tcBorders>
              <w:top w:val="nil"/>
              <w:left w:val="single" w:sz="4" w:space="0" w:color="auto"/>
              <w:bottom w:val="single" w:sz="4" w:space="0" w:color="auto"/>
              <w:right w:val="single" w:sz="4" w:space="0" w:color="auto"/>
            </w:tcBorders>
            <w:vAlign w:val="center"/>
          </w:tcPr>
          <w:p w:rsidR="00AF7D57" w:rsidRPr="00F31162" w:rsidRDefault="00AF7D57" w:rsidP="003607BE">
            <w:pPr>
              <w:spacing w:after="0" w:line="240" w:lineRule="auto"/>
              <w:jc w:val="both"/>
              <w:rPr>
                <w:rFonts w:ascii="Times New Roman" w:hAnsi="Times New Roman"/>
                <w:sz w:val="24"/>
                <w:szCs w:val="24"/>
              </w:rPr>
            </w:pPr>
            <w:r w:rsidRPr="00F31162">
              <w:rPr>
                <w:rFonts w:ascii="Times New Roman" w:hAnsi="Times New Roman"/>
                <w:sz w:val="24"/>
                <w:szCs w:val="24"/>
              </w:rPr>
              <w:t>Grants, Subsidies and Write Off of Loans/Advances/Others</w:t>
            </w:r>
          </w:p>
        </w:tc>
        <w:tc>
          <w:tcPr>
            <w:tcW w:w="2160" w:type="dxa"/>
            <w:tcBorders>
              <w:top w:val="nil"/>
              <w:left w:val="nil"/>
              <w:bottom w:val="single" w:sz="4" w:space="0" w:color="auto"/>
              <w:right w:val="single" w:sz="4" w:space="0" w:color="auto"/>
            </w:tcBorders>
            <w:noWrap/>
            <w:vAlign w:val="center"/>
          </w:tcPr>
          <w:p w:rsidR="00AF7D57" w:rsidRPr="00F31162" w:rsidRDefault="00AF7D57" w:rsidP="003607BE">
            <w:pPr>
              <w:spacing w:after="0" w:line="240" w:lineRule="auto"/>
              <w:jc w:val="both"/>
              <w:rPr>
                <w:rFonts w:ascii="Times New Roman" w:hAnsi="Times New Roman"/>
                <w:sz w:val="24"/>
                <w:szCs w:val="24"/>
              </w:rPr>
            </w:pPr>
            <w:r w:rsidRPr="00F31162">
              <w:rPr>
                <w:rFonts w:ascii="Times New Roman" w:hAnsi="Times New Roman"/>
                <w:sz w:val="24"/>
                <w:szCs w:val="24"/>
              </w:rPr>
              <w:t>1749.036</w:t>
            </w:r>
          </w:p>
        </w:tc>
        <w:tc>
          <w:tcPr>
            <w:tcW w:w="1980" w:type="dxa"/>
            <w:tcBorders>
              <w:top w:val="nil"/>
              <w:left w:val="nil"/>
              <w:bottom w:val="single" w:sz="4" w:space="0" w:color="auto"/>
              <w:right w:val="single" w:sz="4" w:space="0" w:color="auto"/>
            </w:tcBorders>
            <w:noWrap/>
            <w:vAlign w:val="center"/>
          </w:tcPr>
          <w:p w:rsidR="00AF7D57" w:rsidRPr="00F31162" w:rsidRDefault="00AF7D57" w:rsidP="003607BE">
            <w:pPr>
              <w:spacing w:after="0" w:line="240" w:lineRule="auto"/>
              <w:jc w:val="both"/>
              <w:rPr>
                <w:rFonts w:ascii="Times New Roman" w:hAnsi="Times New Roman"/>
                <w:sz w:val="24"/>
                <w:szCs w:val="24"/>
              </w:rPr>
            </w:pPr>
            <w:r w:rsidRPr="00F31162">
              <w:rPr>
                <w:rFonts w:ascii="Times New Roman" w:hAnsi="Times New Roman"/>
                <w:sz w:val="24"/>
                <w:szCs w:val="24"/>
              </w:rPr>
              <w:t>6.30%</w:t>
            </w:r>
          </w:p>
        </w:tc>
      </w:tr>
      <w:tr w:rsidR="00AF7D57" w:rsidRPr="00F31162" w:rsidTr="00B75F90">
        <w:trPr>
          <w:trHeight w:val="255"/>
        </w:trPr>
        <w:tc>
          <w:tcPr>
            <w:tcW w:w="983" w:type="dxa"/>
            <w:tcBorders>
              <w:top w:val="nil"/>
              <w:left w:val="single" w:sz="4" w:space="0" w:color="auto"/>
              <w:bottom w:val="single" w:sz="4" w:space="0" w:color="auto"/>
              <w:right w:val="single" w:sz="4" w:space="0" w:color="auto"/>
            </w:tcBorders>
            <w:noWrap/>
            <w:vAlign w:val="center"/>
          </w:tcPr>
          <w:p w:rsidR="00AF7D57" w:rsidRPr="00F31162" w:rsidRDefault="00AF7D57" w:rsidP="003607BE">
            <w:pPr>
              <w:spacing w:after="0" w:line="240" w:lineRule="auto"/>
              <w:jc w:val="both"/>
              <w:rPr>
                <w:rFonts w:ascii="Times New Roman" w:hAnsi="Times New Roman"/>
                <w:sz w:val="24"/>
                <w:szCs w:val="24"/>
              </w:rPr>
            </w:pPr>
            <w:r w:rsidRPr="00F31162">
              <w:rPr>
                <w:rFonts w:ascii="Times New Roman" w:hAnsi="Times New Roman"/>
                <w:sz w:val="24"/>
                <w:szCs w:val="24"/>
              </w:rPr>
              <w:t>A06</w:t>
            </w:r>
          </w:p>
        </w:tc>
        <w:tc>
          <w:tcPr>
            <w:tcW w:w="4680" w:type="dxa"/>
            <w:tcBorders>
              <w:top w:val="nil"/>
              <w:left w:val="single" w:sz="4" w:space="0" w:color="auto"/>
              <w:bottom w:val="single" w:sz="4" w:space="0" w:color="auto"/>
              <w:right w:val="single" w:sz="4" w:space="0" w:color="auto"/>
            </w:tcBorders>
            <w:vAlign w:val="center"/>
          </w:tcPr>
          <w:p w:rsidR="00AF7D57" w:rsidRPr="00F31162" w:rsidRDefault="00AF7D57" w:rsidP="003607BE">
            <w:pPr>
              <w:spacing w:after="0" w:line="240" w:lineRule="auto"/>
              <w:jc w:val="both"/>
              <w:rPr>
                <w:rFonts w:ascii="Times New Roman" w:hAnsi="Times New Roman"/>
                <w:sz w:val="24"/>
                <w:szCs w:val="24"/>
              </w:rPr>
            </w:pPr>
            <w:r w:rsidRPr="00F31162">
              <w:rPr>
                <w:rFonts w:ascii="Times New Roman" w:hAnsi="Times New Roman"/>
                <w:sz w:val="24"/>
                <w:szCs w:val="24"/>
              </w:rPr>
              <w:t>Transfer Payments</w:t>
            </w:r>
          </w:p>
        </w:tc>
        <w:tc>
          <w:tcPr>
            <w:tcW w:w="2160" w:type="dxa"/>
            <w:tcBorders>
              <w:top w:val="nil"/>
              <w:left w:val="nil"/>
              <w:bottom w:val="single" w:sz="4" w:space="0" w:color="auto"/>
              <w:right w:val="single" w:sz="4" w:space="0" w:color="auto"/>
            </w:tcBorders>
            <w:noWrap/>
            <w:vAlign w:val="center"/>
          </w:tcPr>
          <w:p w:rsidR="00AF7D57" w:rsidRPr="00F31162" w:rsidRDefault="00AF7D57" w:rsidP="003607BE">
            <w:pPr>
              <w:spacing w:after="0" w:line="240" w:lineRule="auto"/>
              <w:jc w:val="both"/>
              <w:rPr>
                <w:rFonts w:ascii="Times New Roman" w:hAnsi="Times New Roman"/>
                <w:sz w:val="24"/>
                <w:szCs w:val="24"/>
              </w:rPr>
            </w:pPr>
            <w:r w:rsidRPr="00F31162">
              <w:rPr>
                <w:rFonts w:ascii="Times New Roman" w:hAnsi="Times New Roman"/>
                <w:sz w:val="24"/>
                <w:szCs w:val="24"/>
              </w:rPr>
              <w:t>55.000</w:t>
            </w:r>
          </w:p>
        </w:tc>
        <w:tc>
          <w:tcPr>
            <w:tcW w:w="1980" w:type="dxa"/>
            <w:tcBorders>
              <w:top w:val="nil"/>
              <w:left w:val="nil"/>
              <w:bottom w:val="single" w:sz="4" w:space="0" w:color="auto"/>
              <w:right w:val="single" w:sz="4" w:space="0" w:color="auto"/>
            </w:tcBorders>
            <w:noWrap/>
            <w:vAlign w:val="center"/>
          </w:tcPr>
          <w:p w:rsidR="00AF7D57" w:rsidRPr="00F31162" w:rsidRDefault="00AF7D57" w:rsidP="003607BE">
            <w:pPr>
              <w:spacing w:after="0" w:line="240" w:lineRule="auto"/>
              <w:jc w:val="both"/>
              <w:rPr>
                <w:rFonts w:ascii="Times New Roman" w:hAnsi="Times New Roman"/>
                <w:sz w:val="24"/>
                <w:szCs w:val="24"/>
              </w:rPr>
            </w:pPr>
            <w:r w:rsidRPr="00F31162">
              <w:rPr>
                <w:rFonts w:ascii="Times New Roman" w:hAnsi="Times New Roman"/>
                <w:sz w:val="24"/>
                <w:szCs w:val="24"/>
              </w:rPr>
              <w:t>0.20%</w:t>
            </w:r>
          </w:p>
        </w:tc>
      </w:tr>
      <w:tr w:rsidR="00AF7D57" w:rsidRPr="00F31162" w:rsidTr="00B75F90">
        <w:trPr>
          <w:trHeight w:val="255"/>
        </w:trPr>
        <w:tc>
          <w:tcPr>
            <w:tcW w:w="983" w:type="dxa"/>
            <w:tcBorders>
              <w:top w:val="nil"/>
              <w:left w:val="single" w:sz="4" w:space="0" w:color="auto"/>
              <w:bottom w:val="single" w:sz="4" w:space="0" w:color="auto"/>
              <w:right w:val="single" w:sz="4" w:space="0" w:color="auto"/>
            </w:tcBorders>
            <w:noWrap/>
            <w:vAlign w:val="center"/>
          </w:tcPr>
          <w:p w:rsidR="00AF7D57" w:rsidRPr="00F31162" w:rsidRDefault="00AF7D57" w:rsidP="003607BE">
            <w:pPr>
              <w:spacing w:after="0" w:line="240" w:lineRule="auto"/>
              <w:jc w:val="both"/>
              <w:rPr>
                <w:rFonts w:ascii="Times New Roman" w:hAnsi="Times New Roman"/>
                <w:sz w:val="24"/>
                <w:szCs w:val="24"/>
              </w:rPr>
            </w:pPr>
            <w:r w:rsidRPr="00F31162">
              <w:rPr>
                <w:rFonts w:ascii="Times New Roman" w:hAnsi="Times New Roman"/>
                <w:sz w:val="24"/>
                <w:szCs w:val="24"/>
              </w:rPr>
              <w:t>A07</w:t>
            </w:r>
          </w:p>
        </w:tc>
        <w:tc>
          <w:tcPr>
            <w:tcW w:w="4680" w:type="dxa"/>
            <w:tcBorders>
              <w:top w:val="nil"/>
              <w:left w:val="single" w:sz="4" w:space="0" w:color="auto"/>
              <w:bottom w:val="single" w:sz="4" w:space="0" w:color="auto"/>
              <w:right w:val="single" w:sz="4" w:space="0" w:color="auto"/>
            </w:tcBorders>
            <w:vAlign w:val="center"/>
          </w:tcPr>
          <w:p w:rsidR="00AF7D57" w:rsidRPr="00F31162" w:rsidRDefault="00AF7D57" w:rsidP="003607BE">
            <w:pPr>
              <w:spacing w:after="0" w:line="240" w:lineRule="auto"/>
              <w:jc w:val="both"/>
              <w:rPr>
                <w:rFonts w:ascii="Times New Roman" w:hAnsi="Times New Roman"/>
                <w:sz w:val="24"/>
                <w:szCs w:val="24"/>
              </w:rPr>
            </w:pPr>
            <w:r w:rsidRPr="00F31162">
              <w:rPr>
                <w:rFonts w:ascii="Times New Roman" w:hAnsi="Times New Roman"/>
                <w:sz w:val="24"/>
                <w:szCs w:val="24"/>
              </w:rPr>
              <w:t>Interest Payment</w:t>
            </w:r>
          </w:p>
        </w:tc>
        <w:tc>
          <w:tcPr>
            <w:tcW w:w="2160" w:type="dxa"/>
            <w:tcBorders>
              <w:top w:val="nil"/>
              <w:left w:val="nil"/>
              <w:bottom w:val="single" w:sz="4" w:space="0" w:color="auto"/>
              <w:right w:val="single" w:sz="4" w:space="0" w:color="auto"/>
            </w:tcBorders>
            <w:noWrap/>
            <w:vAlign w:val="center"/>
          </w:tcPr>
          <w:p w:rsidR="00AF7D57" w:rsidRPr="00F31162" w:rsidRDefault="00AF7D57" w:rsidP="003607BE">
            <w:pPr>
              <w:spacing w:after="0" w:line="240" w:lineRule="auto"/>
              <w:jc w:val="both"/>
              <w:rPr>
                <w:rFonts w:ascii="Times New Roman" w:hAnsi="Times New Roman"/>
                <w:sz w:val="24"/>
                <w:szCs w:val="24"/>
              </w:rPr>
            </w:pPr>
            <w:r w:rsidRPr="00F31162">
              <w:rPr>
                <w:rFonts w:ascii="Times New Roman" w:hAnsi="Times New Roman"/>
                <w:sz w:val="24"/>
                <w:szCs w:val="24"/>
              </w:rPr>
              <w:t>20.000</w:t>
            </w:r>
          </w:p>
        </w:tc>
        <w:tc>
          <w:tcPr>
            <w:tcW w:w="1980" w:type="dxa"/>
            <w:tcBorders>
              <w:top w:val="nil"/>
              <w:left w:val="nil"/>
              <w:bottom w:val="single" w:sz="4" w:space="0" w:color="auto"/>
              <w:right w:val="single" w:sz="4" w:space="0" w:color="auto"/>
            </w:tcBorders>
            <w:noWrap/>
            <w:vAlign w:val="center"/>
          </w:tcPr>
          <w:p w:rsidR="00AF7D57" w:rsidRPr="00F31162" w:rsidRDefault="00AF7D57" w:rsidP="003607BE">
            <w:pPr>
              <w:spacing w:after="0" w:line="240" w:lineRule="auto"/>
              <w:jc w:val="both"/>
              <w:rPr>
                <w:rFonts w:ascii="Times New Roman" w:hAnsi="Times New Roman"/>
                <w:sz w:val="24"/>
                <w:szCs w:val="24"/>
              </w:rPr>
            </w:pPr>
            <w:r w:rsidRPr="00F31162">
              <w:rPr>
                <w:rFonts w:ascii="Times New Roman" w:hAnsi="Times New Roman"/>
                <w:sz w:val="24"/>
                <w:szCs w:val="24"/>
              </w:rPr>
              <w:t>0.07%</w:t>
            </w:r>
          </w:p>
        </w:tc>
      </w:tr>
      <w:tr w:rsidR="00AF7D57" w:rsidRPr="00F31162" w:rsidTr="00B75F90">
        <w:trPr>
          <w:trHeight w:val="255"/>
        </w:trPr>
        <w:tc>
          <w:tcPr>
            <w:tcW w:w="983" w:type="dxa"/>
            <w:tcBorders>
              <w:top w:val="nil"/>
              <w:left w:val="single" w:sz="4" w:space="0" w:color="auto"/>
              <w:bottom w:val="single" w:sz="4" w:space="0" w:color="auto"/>
              <w:right w:val="single" w:sz="4" w:space="0" w:color="auto"/>
            </w:tcBorders>
            <w:noWrap/>
            <w:vAlign w:val="center"/>
          </w:tcPr>
          <w:p w:rsidR="00AF7D57" w:rsidRPr="00F31162" w:rsidRDefault="00AF7D57" w:rsidP="003607BE">
            <w:pPr>
              <w:spacing w:after="0" w:line="240" w:lineRule="auto"/>
              <w:jc w:val="both"/>
              <w:rPr>
                <w:rFonts w:ascii="Times New Roman" w:hAnsi="Times New Roman"/>
                <w:sz w:val="24"/>
                <w:szCs w:val="24"/>
              </w:rPr>
            </w:pPr>
            <w:r w:rsidRPr="00F31162">
              <w:rPr>
                <w:rFonts w:ascii="Times New Roman" w:hAnsi="Times New Roman"/>
                <w:sz w:val="24"/>
                <w:szCs w:val="24"/>
              </w:rPr>
              <w:t>A09</w:t>
            </w:r>
          </w:p>
        </w:tc>
        <w:tc>
          <w:tcPr>
            <w:tcW w:w="4680" w:type="dxa"/>
            <w:tcBorders>
              <w:top w:val="nil"/>
              <w:left w:val="single" w:sz="4" w:space="0" w:color="auto"/>
              <w:bottom w:val="single" w:sz="4" w:space="0" w:color="auto"/>
              <w:right w:val="single" w:sz="4" w:space="0" w:color="auto"/>
            </w:tcBorders>
            <w:vAlign w:val="center"/>
          </w:tcPr>
          <w:p w:rsidR="00AF7D57" w:rsidRPr="00F31162" w:rsidRDefault="00AF7D57" w:rsidP="003607BE">
            <w:pPr>
              <w:spacing w:after="0" w:line="240" w:lineRule="auto"/>
              <w:jc w:val="both"/>
              <w:rPr>
                <w:rFonts w:ascii="Times New Roman" w:hAnsi="Times New Roman"/>
                <w:sz w:val="24"/>
                <w:szCs w:val="24"/>
              </w:rPr>
            </w:pPr>
            <w:r w:rsidRPr="00F31162">
              <w:rPr>
                <w:rFonts w:ascii="Times New Roman" w:hAnsi="Times New Roman"/>
                <w:sz w:val="24"/>
                <w:szCs w:val="24"/>
              </w:rPr>
              <w:t>Expenditure on acquiring of Physical Assets</w:t>
            </w:r>
          </w:p>
        </w:tc>
        <w:tc>
          <w:tcPr>
            <w:tcW w:w="2160" w:type="dxa"/>
            <w:tcBorders>
              <w:top w:val="nil"/>
              <w:left w:val="nil"/>
              <w:bottom w:val="single" w:sz="4" w:space="0" w:color="auto"/>
              <w:right w:val="single" w:sz="4" w:space="0" w:color="auto"/>
            </w:tcBorders>
            <w:noWrap/>
            <w:vAlign w:val="center"/>
          </w:tcPr>
          <w:p w:rsidR="00AF7D57" w:rsidRPr="00F31162" w:rsidRDefault="00AF7D57" w:rsidP="003607BE">
            <w:pPr>
              <w:spacing w:after="0" w:line="240" w:lineRule="auto"/>
              <w:jc w:val="both"/>
              <w:rPr>
                <w:rFonts w:ascii="Times New Roman" w:hAnsi="Times New Roman"/>
                <w:sz w:val="24"/>
                <w:szCs w:val="24"/>
              </w:rPr>
            </w:pPr>
            <w:r w:rsidRPr="00F31162">
              <w:rPr>
                <w:rFonts w:ascii="Times New Roman" w:hAnsi="Times New Roman"/>
                <w:sz w:val="24"/>
                <w:szCs w:val="24"/>
              </w:rPr>
              <w:t>14.925</w:t>
            </w:r>
          </w:p>
        </w:tc>
        <w:tc>
          <w:tcPr>
            <w:tcW w:w="1980" w:type="dxa"/>
            <w:tcBorders>
              <w:top w:val="nil"/>
              <w:left w:val="nil"/>
              <w:bottom w:val="single" w:sz="4" w:space="0" w:color="auto"/>
              <w:right w:val="single" w:sz="4" w:space="0" w:color="auto"/>
            </w:tcBorders>
            <w:noWrap/>
            <w:vAlign w:val="center"/>
          </w:tcPr>
          <w:p w:rsidR="00AF7D57" w:rsidRPr="00F31162" w:rsidRDefault="00AF7D57" w:rsidP="003607BE">
            <w:pPr>
              <w:spacing w:after="0" w:line="240" w:lineRule="auto"/>
              <w:jc w:val="both"/>
              <w:rPr>
                <w:rFonts w:ascii="Times New Roman" w:hAnsi="Times New Roman"/>
                <w:sz w:val="24"/>
                <w:szCs w:val="24"/>
              </w:rPr>
            </w:pPr>
            <w:r w:rsidRPr="00F31162">
              <w:rPr>
                <w:rFonts w:ascii="Times New Roman" w:hAnsi="Times New Roman"/>
                <w:sz w:val="24"/>
                <w:szCs w:val="24"/>
              </w:rPr>
              <w:t>0.05%</w:t>
            </w:r>
          </w:p>
        </w:tc>
      </w:tr>
      <w:tr w:rsidR="00AF7D57" w:rsidRPr="00F31162" w:rsidTr="00B75F90">
        <w:trPr>
          <w:trHeight w:val="255"/>
        </w:trPr>
        <w:tc>
          <w:tcPr>
            <w:tcW w:w="983" w:type="dxa"/>
            <w:tcBorders>
              <w:top w:val="nil"/>
              <w:left w:val="single" w:sz="4" w:space="0" w:color="auto"/>
              <w:bottom w:val="single" w:sz="4" w:space="0" w:color="auto"/>
              <w:right w:val="single" w:sz="4" w:space="0" w:color="auto"/>
            </w:tcBorders>
            <w:noWrap/>
            <w:vAlign w:val="center"/>
          </w:tcPr>
          <w:p w:rsidR="00AF7D57" w:rsidRPr="00F31162" w:rsidRDefault="00AF7D57" w:rsidP="003607BE">
            <w:pPr>
              <w:spacing w:after="0" w:line="240" w:lineRule="auto"/>
              <w:jc w:val="both"/>
              <w:rPr>
                <w:rFonts w:ascii="Times New Roman" w:hAnsi="Times New Roman"/>
                <w:sz w:val="24"/>
                <w:szCs w:val="24"/>
              </w:rPr>
            </w:pPr>
            <w:r w:rsidRPr="00F31162">
              <w:rPr>
                <w:rFonts w:ascii="Times New Roman" w:hAnsi="Times New Roman"/>
                <w:sz w:val="24"/>
                <w:szCs w:val="24"/>
              </w:rPr>
              <w:t>A10</w:t>
            </w:r>
          </w:p>
        </w:tc>
        <w:tc>
          <w:tcPr>
            <w:tcW w:w="4680" w:type="dxa"/>
            <w:tcBorders>
              <w:top w:val="nil"/>
              <w:left w:val="single" w:sz="4" w:space="0" w:color="auto"/>
              <w:bottom w:val="single" w:sz="4" w:space="0" w:color="auto"/>
              <w:right w:val="single" w:sz="4" w:space="0" w:color="auto"/>
            </w:tcBorders>
            <w:vAlign w:val="center"/>
          </w:tcPr>
          <w:p w:rsidR="00AF7D57" w:rsidRPr="00F31162" w:rsidRDefault="00AF7D57" w:rsidP="003607BE">
            <w:pPr>
              <w:spacing w:after="0" w:line="240" w:lineRule="auto"/>
              <w:jc w:val="both"/>
              <w:rPr>
                <w:rFonts w:ascii="Times New Roman" w:hAnsi="Times New Roman"/>
                <w:sz w:val="24"/>
                <w:szCs w:val="24"/>
              </w:rPr>
            </w:pPr>
            <w:r w:rsidRPr="00F31162">
              <w:rPr>
                <w:rFonts w:ascii="Times New Roman" w:hAnsi="Times New Roman"/>
                <w:sz w:val="24"/>
                <w:szCs w:val="24"/>
              </w:rPr>
              <w:t>Principal Repayment of Loans</w:t>
            </w:r>
          </w:p>
        </w:tc>
        <w:tc>
          <w:tcPr>
            <w:tcW w:w="2160" w:type="dxa"/>
            <w:tcBorders>
              <w:top w:val="nil"/>
              <w:left w:val="nil"/>
              <w:bottom w:val="single" w:sz="4" w:space="0" w:color="auto"/>
              <w:right w:val="single" w:sz="4" w:space="0" w:color="auto"/>
            </w:tcBorders>
            <w:noWrap/>
            <w:vAlign w:val="center"/>
          </w:tcPr>
          <w:p w:rsidR="00AF7D57" w:rsidRPr="00F31162" w:rsidRDefault="00AF7D57" w:rsidP="003607BE">
            <w:pPr>
              <w:spacing w:after="0" w:line="240" w:lineRule="auto"/>
              <w:jc w:val="both"/>
              <w:rPr>
                <w:rFonts w:ascii="Times New Roman" w:hAnsi="Times New Roman"/>
                <w:sz w:val="24"/>
                <w:szCs w:val="24"/>
              </w:rPr>
            </w:pPr>
            <w:r w:rsidRPr="00F31162">
              <w:rPr>
                <w:rFonts w:ascii="Times New Roman" w:hAnsi="Times New Roman"/>
                <w:sz w:val="24"/>
                <w:szCs w:val="24"/>
              </w:rPr>
              <w:t>75.000</w:t>
            </w:r>
          </w:p>
        </w:tc>
        <w:tc>
          <w:tcPr>
            <w:tcW w:w="1980" w:type="dxa"/>
            <w:tcBorders>
              <w:top w:val="nil"/>
              <w:left w:val="nil"/>
              <w:bottom w:val="single" w:sz="4" w:space="0" w:color="auto"/>
              <w:right w:val="single" w:sz="4" w:space="0" w:color="auto"/>
            </w:tcBorders>
            <w:noWrap/>
            <w:vAlign w:val="center"/>
          </w:tcPr>
          <w:p w:rsidR="00AF7D57" w:rsidRPr="00F31162" w:rsidRDefault="00AF7D57" w:rsidP="003607BE">
            <w:pPr>
              <w:spacing w:after="0" w:line="240" w:lineRule="auto"/>
              <w:jc w:val="both"/>
              <w:rPr>
                <w:rFonts w:ascii="Times New Roman" w:hAnsi="Times New Roman"/>
                <w:sz w:val="24"/>
                <w:szCs w:val="24"/>
              </w:rPr>
            </w:pPr>
            <w:r w:rsidRPr="00F31162">
              <w:rPr>
                <w:rFonts w:ascii="Times New Roman" w:hAnsi="Times New Roman"/>
                <w:sz w:val="24"/>
                <w:szCs w:val="24"/>
              </w:rPr>
              <w:t>0.27%</w:t>
            </w:r>
          </w:p>
        </w:tc>
      </w:tr>
      <w:tr w:rsidR="00AF7D57" w:rsidRPr="00F31162" w:rsidTr="00B75F90">
        <w:trPr>
          <w:trHeight w:val="255"/>
        </w:trPr>
        <w:tc>
          <w:tcPr>
            <w:tcW w:w="983" w:type="dxa"/>
            <w:tcBorders>
              <w:top w:val="nil"/>
              <w:left w:val="single" w:sz="4" w:space="0" w:color="auto"/>
              <w:bottom w:val="single" w:sz="4" w:space="0" w:color="auto"/>
              <w:right w:val="single" w:sz="4" w:space="0" w:color="auto"/>
            </w:tcBorders>
            <w:noWrap/>
            <w:vAlign w:val="center"/>
          </w:tcPr>
          <w:p w:rsidR="00AF7D57" w:rsidRPr="00F31162" w:rsidRDefault="00AF7D57" w:rsidP="003607BE">
            <w:pPr>
              <w:spacing w:after="0" w:line="240" w:lineRule="auto"/>
              <w:jc w:val="both"/>
              <w:rPr>
                <w:rFonts w:ascii="Times New Roman" w:hAnsi="Times New Roman"/>
                <w:sz w:val="24"/>
                <w:szCs w:val="24"/>
              </w:rPr>
            </w:pPr>
            <w:r w:rsidRPr="00F31162">
              <w:rPr>
                <w:rFonts w:ascii="Times New Roman" w:hAnsi="Times New Roman"/>
                <w:sz w:val="24"/>
                <w:szCs w:val="24"/>
              </w:rPr>
              <w:t>A12</w:t>
            </w:r>
          </w:p>
        </w:tc>
        <w:tc>
          <w:tcPr>
            <w:tcW w:w="4680" w:type="dxa"/>
            <w:tcBorders>
              <w:top w:val="nil"/>
              <w:left w:val="single" w:sz="4" w:space="0" w:color="auto"/>
              <w:bottom w:val="single" w:sz="4" w:space="0" w:color="auto"/>
              <w:right w:val="single" w:sz="4" w:space="0" w:color="auto"/>
            </w:tcBorders>
            <w:vAlign w:val="center"/>
          </w:tcPr>
          <w:p w:rsidR="00AF7D57" w:rsidRPr="00F31162" w:rsidRDefault="00AF7D57" w:rsidP="003607BE">
            <w:pPr>
              <w:spacing w:after="0" w:line="240" w:lineRule="auto"/>
              <w:jc w:val="both"/>
              <w:rPr>
                <w:rFonts w:ascii="Times New Roman" w:hAnsi="Times New Roman"/>
                <w:sz w:val="24"/>
                <w:szCs w:val="24"/>
              </w:rPr>
            </w:pPr>
            <w:r w:rsidRPr="00F31162">
              <w:rPr>
                <w:rFonts w:ascii="Times New Roman" w:hAnsi="Times New Roman"/>
                <w:sz w:val="24"/>
                <w:szCs w:val="24"/>
              </w:rPr>
              <w:t>Civil Works</w:t>
            </w:r>
          </w:p>
        </w:tc>
        <w:tc>
          <w:tcPr>
            <w:tcW w:w="2160" w:type="dxa"/>
            <w:tcBorders>
              <w:top w:val="nil"/>
              <w:left w:val="nil"/>
              <w:bottom w:val="single" w:sz="4" w:space="0" w:color="auto"/>
              <w:right w:val="single" w:sz="4" w:space="0" w:color="auto"/>
            </w:tcBorders>
            <w:noWrap/>
            <w:vAlign w:val="center"/>
          </w:tcPr>
          <w:p w:rsidR="00AF7D57" w:rsidRPr="00F31162" w:rsidRDefault="00AF7D57" w:rsidP="003607BE">
            <w:pPr>
              <w:spacing w:after="0" w:line="240" w:lineRule="auto"/>
              <w:jc w:val="both"/>
              <w:rPr>
                <w:rFonts w:ascii="Times New Roman" w:hAnsi="Times New Roman"/>
                <w:sz w:val="24"/>
                <w:szCs w:val="24"/>
              </w:rPr>
            </w:pPr>
            <w:r w:rsidRPr="00F31162">
              <w:rPr>
                <w:rFonts w:ascii="Times New Roman" w:hAnsi="Times New Roman"/>
                <w:sz w:val="24"/>
                <w:szCs w:val="24"/>
              </w:rPr>
              <w:t>7.098</w:t>
            </w:r>
          </w:p>
        </w:tc>
        <w:tc>
          <w:tcPr>
            <w:tcW w:w="1980" w:type="dxa"/>
            <w:tcBorders>
              <w:top w:val="nil"/>
              <w:left w:val="nil"/>
              <w:bottom w:val="single" w:sz="4" w:space="0" w:color="auto"/>
              <w:right w:val="single" w:sz="4" w:space="0" w:color="auto"/>
            </w:tcBorders>
            <w:noWrap/>
            <w:vAlign w:val="center"/>
          </w:tcPr>
          <w:p w:rsidR="00AF7D57" w:rsidRPr="00F31162" w:rsidRDefault="00AF7D57" w:rsidP="003607BE">
            <w:pPr>
              <w:spacing w:after="0" w:line="240" w:lineRule="auto"/>
              <w:jc w:val="both"/>
              <w:rPr>
                <w:rFonts w:ascii="Times New Roman" w:hAnsi="Times New Roman"/>
                <w:sz w:val="24"/>
                <w:szCs w:val="24"/>
              </w:rPr>
            </w:pPr>
            <w:r w:rsidRPr="00F31162">
              <w:rPr>
                <w:rFonts w:ascii="Times New Roman" w:hAnsi="Times New Roman"/>
                <w:sz w:val="24"/>
                <w:szCs w:val="24"/>
              </w:rPr>
              <w:t>0.03%</w:t>
            </w:r>
          </w:p>
        </w:tc>
      </w:tr>
      <w:tr w:rsidR="00AF7D57" w:rsidRPr="00F31162" w:rsidTr="00B75F90">
        <w:trPr>
          <w:trHeight w:val="255"/>
        </w:trPr>
        <w:tc>
          <w:tcPr>
            <w:tcW w:w="983" w:type="dxa"/>
            <w:tcBorders>
              <w:top w:val="nil"/>
              <w:left w:val="single" w:sz="4" w:space="0" w:color="auto"/>
              <w:bottom w:val="single" w:sz="4" w:space="0" w:color="auto"/>
              <w:right w:val="single" w:sz="4" w:space="0" w:color="auto"/>
            </w:tcBorders>
            <w:noWrap/>
            <w:vAlign w:val="center"/>
          </w:tcPr>
          <w:p w:rsidR="00AF7D57" w:rsidRPr="00F31162" w:rsidRDefault="00AF7D57" w:rsidP="003607BE">
            <w:pPr>
              <w:spacing w:after="0" w:line="240" w:lineRule="auto"/>
              <w:jc w:val="both"/>
              <w:rPr>
                <w:rFonts w:ascii="Times New Roman" w:hAnsi="Times New Roman"/>
                <w:sz w:val="24"/>
                <w:szCs w:val="24"/>
              </w:rPr>
            </w:pPr>
            <w:r w:rsidRPr="00F31162">
              <w:rPr>
                <w:rFonts w:ascii="Times New Roman" w:hAnsi="Times New Roman"/>
                <w:sz w:val="24"/>
                <w:szCs w:val="24"/>
              </w:rPr>
              <w:t>A13</w:t>
            </w:r>
          </w:p>
        </w:tc>
        <w:tc>
          <w:tcPr>
            <w:tcW w:w="4680" w:type="dxa"/>
            <w:tcBorders>
              <w:top w:val="nil"/>
              <w:left w:val="single" w:sz="4" w:space="0" w:color="auto"/>
              <w:bottom w:val="single" w:sz="4" w:space="0" w:color="auto"/>
              <w:right w:val="single" w:sz="4" w:space="0" w:color="auto"/>
            </w:tcBorders>
            <w:vAlign w:val="center"/>
          </w:tcPr>
          <w:p w:rsidR="00AF7D57" w:rsidRPr="00F31162" w:rsidRDefault="00AF7D57" w:rsidP="003607BE">
            <w:pPr>
              <w:spacing w:after="0" w:line="240" w:lineRule="auto"/>
              <w:jc w:val="both"/>
              <w:rPr>
                <w:rFonts w:ascii="Times New Roman" w:hAnsi="Times New Roman"/>
                <w:sz w:val="24"/>
                <w:szCs w:val="24"/>
              </w:rPr>
            </w:pPr>
            <w:r w:rsidRPr="00F31162">
              <w:rPr>
                <w:rFonts w:ascii="Times New Roman" w:hAnsi="Times New Roman"/>
                <w:sz w:val="24"/>
                <w:szCs w:val="24"/>
              </w:rPr>
              <w:t>Repair &amp; Maintenance</w:t>
            </w:r>
          </w:p>
        </w:tc>
        <w:tc>
          <w:tcPr>
            <w:tcW w:w="2160" w:type="dxa"/>
            <w:tcBorders>
              <w:top w:val="nil"/>
              <w:left w:val="nil"/>
              <w:bottom w:val="single" w:sz="4" w:space="0" w:color="auto"/>
              <w:right w:val="single" w:sz="4" w:space="0" w:color="auto"/>
            </w:tcBorders>
            <w:noWrap/>
            <w:vAlign w:val="center"/>
          </w:tcPr>
          <w:p w:rsidR="00AF7D57" w:rsidRPr="00F31162" w:rsidRDefault="00AF7D57" w:rsidP="003607BE">
            <w:pPr>
              <w:spacing w:after="0" w:line="240" w:lineRule="auto"/>
              <w:jc w:val="both"/>
              <w:rPr>
                <w:rFonts w:ascii="Times New Roman" w:hAnsi="Times New Roman"/>
                <w:sz w:val="24"/>
                <w:szCs w:val="24"/>
              </w:rPr>
            </w:pPr>
            <w:r w:rsidRPr="00F31162">
              <w:rPr>
                <w:rFonts w:ascii="Times New Roman" w:hAnsi="Times New Roman"/>
                <w:sz w:val="24"/>
                <w:szCs w:val="24"/>
              </w:rPr>
              <w:t>227.710</w:t>
            </w:r>
          </w:p>
        </w:tc>
        <w:tc>
          <w:tcPr>
            <w:tcW w:w="1980" w:type="dxa"/>
            <w:tcBorders>
              <w:top w:val="nil"/>
              <w:left w:val="nil"/>
              <w:bottom w:val="single" w:sz="4" w:space="0" w:color="auto"/>
              <w:right w:val="single" w:sz="4" w:space="0" w:color="auto"/>
            </w:tcBorders>
            <w:noWrap/>
            <w:vAlign w:val="center"/>
          </w:tcPr>
          <w:p w:rsidR="00AF7D57" w:rsidRPr="00F31162" w:rsidRDefault="00AF7D57" w:rsidP="003607BE">
            <w:pPr>
              <w:spacing w:after="0" w:line="240" w:lineRule="auto"/>
              <w:jc w:val="both"/>
              <w:rPr>
                <w:rFonts w:ascii="Times New Roman" w:hAnsi="Times New Roman"/>
                <w:sz w:val="24"/>
                <w:szCs w:val="24"/>
              </w:rPr>
            </w:pPr>
            <w:r w:rsidRPr="00F31162">
              <w:rPr>
                <w:rFonts w:ascii="Times New Roman" w:hAnsi="Times New Roman"/>
                <w:sz w:val="24"/>
                <w:szCs w:val="24"/>
              </w:rPr>
              <w:t>0.82%</w:t>
            </w:r>
          </w:p>
        </w:tc>
      </w:tr>
      <w:tr w:rsidR="00AF7D57" w:rsidRPr="00F31162" w:rsidTr="00B75F90">
        <w:trPr>
          <w:trHeight w:val="255"/>
        </w:trPr>
        <w:tc>
          <w:tcPr>
            <w:tcW w:w="5663" w:type="dxa"/>
            <w:gridSpan w:val="2"/>
            <w:tcBorders>
              <w:top w:val="nil"/>
              <w:left w:val="single" w:sz="4" w:space="0" w:color="auto"/>
              <w:bottom w:val="single" w:sz="4" w:space="0" w:color="auto"/>
              <w:right w:val="single" w:sz="4" w:space="0" w:color="auto"/>
            </w:tcBorders>
            <w:noWrap/>
            <w:vAlign w:val="bottom"/>
          </w:tcPr>
          <w:p w:rsidR="00AF7D57" w:rsidRPr="00F31162" w:rsidRDefault="00AF7D57" w:rsidP="003607BE">
            <w:pPr>
              <w:spacing w:after="0" w:line="240" w:lineRule="auto"/>
              <w:jc w:val="both"/>
              <w:rPr>
                <w:rFonts w:ascii="Times New Roman" w:hAnsi="Times New Roman"/>
                <w:b/>
                <w:bCs/>
                <w:sz w:val="24"/>
                <w:szCs w:val="24"/>
              </w:rPr>
            </w:pPr>
            <w:r w:rsidRPr="00F31162">
              <w:rPr>
                <w:rFonts w:ascii="Times New Roman" w:hAnsi="Times New Roman"/>
                <w:b/>
                <w:bCs/>
                <w:sz w:val="24"/>
                <w:szCs w:val="24"/>
              </w:rPr>
              <w:t>TOTAL:-</w:t>
            </w:r>
          </w:p>
        </w:tc>
        <w:tc>
          <w:tcPr>
            <w:tcW w:w="2160" w:type="dxa"/>
            <w:tcBorders>
              <w:top w:val="nil"/>
              <w:left w:val="nil"/>
              <w:bottom w:val="single" w:sz="4" w:space="0" w:color="auto"/>
              <w:right w:val="single" w:sz="4" w:space="0" w:color="auto"/>
            </w:tcBorders>
            <w:noWrap/>
            <w:vAlign w:val="center"/>
          </w:tcPr>
          <w:p w:rsidR="00AF7D57" w:rsidRPr="00F31162" w:rsidRDefault="00AF7D57" w:rsidP="003607BE">
            <w:pPr>
              <w:spacing w:after="0" w:line="240" w:lineRule="auto"/>
              <w:jc w:val="both"/>
              <w:rPr>
                <w:rFonts w:ascii="Times New Roman" w:hAnsi="Times New Roman"/>
                <w:b/>
                <w:bCs/>
                <w:sz w:val="24"/>
                <w:szCs w:val="24"/>
              </w:rPr>
            </w:pPr>
            <w:r w:rsidRPr="00F31162">
              <w:rPr>
                <w:rFonts w:ascii="Times New Roman" w:hAnsi="Times New Roman"/>
                <w:b/>
                <w:bCs/>
                <w:sz w:val="24"/>
                <w:szCs w:val="24"/>
              </w:rPr>
              <w:t>27741.237</w:t>
            </w:r>
          </w:p>
        </w:tc>
        <w:tc>
          <w:tcPr>
            <w:tcW w:w="1980" w:type="dxa"/>
            <w:tcBorders>
              <w:top w:val="nil"/>
              <w:left w:val="nil"/>
              <w:bottom w:val="single" w:sz="4" w:space="0" w:color="auto"/>
              <w:right w:val="single" w:sz="4" w:space="0" w:color="auto"/>
            </w:tcBorders>
            <w:noWrap/>
            <w:vAlign w:val="center"/>
          </w:tcPr>
          <w:p w:rsidR="00AF7D57" w:rsidRPr="00F31162" w:rsidRDefault="00AF7D57" w:rsidP="003607BE">
            <w:pPr>
              <w:spacing w:after="0" w:line="240" w:lineRule="auto"/>
              <w:jc w:val="both"/>
              <w:rPr>
                <w:rFonts w:ascii="Times New Roman" w:hAnsi="Times New Roman"/>
                <w:b/>
                <w:bCs/>
                <w:sz w:val="24"/>
                <w:szCs w:val="24"/>
              </w:rPr>
            </w:pPr>
            <w:r w:rsidRPr="00F31162">
              <w:rPr>
                <w:rFonts w:ascii="Times New Roman" w:hAnsi="Times New Roman"/>
                <w:b/>
                <w:bCs/>
                <w:sz w:val="24"/>
                <w:szCs w:val="24"/>
              </w:rPr>
              <w:t>100.00%</w:t>
            </w:r>
          </w:p>
        </w:tc>
      </w:tr>
    </w:tbl>
    <w:p w:rsidR="00AF7D57" w:rsidRPr="00F31162" w:rsidRDefault="00AF7D57" w:rsidP="00AF7D57">
      <w:pPr>
        <w:jc w:val="both"/>
        <w:rPr>
          <w:rFonts w:ascii="Times New Roman" w:hAnsi="Times New Roman"/>
          <w:b/>
          <w:sz w:val="24"/>
          <w:szCs w:val="24"/>
        </w:rPr>
      </w:pPr>
    </w:p>
    <w:p w:rsidR="00AF7D57" w:rsidRPr="00F31162" w:rsidRDefault="00AF7D57" w:rsidP="00AF7D57">
      <w:pPr>
        <w:jc w:val="both"/>
        <w:rPr>
          <w:rFonts w:ascii="Times New Roman" w:hAnsi="Times New Roman"/>
          <w:b/>
          <w:sz w:val="24"/>
          <w:szCs w:val="24"/>
        </w:rPr>
      </w:pPr>
      <w:r w:rsidRPr="00F31162">
        <w:rPr>
          <w:rFonts w:ascii="Times New Roman" w:hAnsi="Times New Roman"/>
          <w:b/>
          <w:sz w:val="24"/>
          <w:szCs w:val="24"/>
        </w:rPr>
        <w:t>6.6</w:t>
      </w:r>
      <w:r w:rsidRPr="00F31162">
        <w:rPr>
          <w:rFonts w:ascii="Times New Roman" w:hAnsi="Times New Roman"/>
          <w:b/>
          <w:sz w:val="24"/>
          <w:szCs w:val="24"/>
        </w:rPr>
        <w:tab/>
      </w:r>
      <w:r w:rsidRPr="00F31162">
        <w:rPr>
          <w:rFonts w:ascii="Times New Roman" w:hAnsi="Times New Roman"/>
          <w:b/>
          <w:sz w:val="24"/>
          <w:szCs w:val="24"/>
        </w:rPr>
        <w:tab/>
        <w:t>HEAD WISE DETAIL OF EXPENDITURE FOR THE YEAR 2020-21</w:t>
      </w:r>
    </w:p>
    <w:p w:rsidR="00AF7D57" w:rsidRPr="00F31162" w:rsidRDefault="00AF7D57" w:rsidP="00AF7D57">
      <w:pPr>
        <w:spacing w:after="0"/>
        <w:ind w:left="6480" w:firstLine="720"/>
        <w:rPr>
          <w:rFonts w:ascii="Times New Roman" w:hAnsi="Times New Roman"/>
          <w:sz w:val="24"/>
          <w:szCs w:val="24"/>
        </w:rPr>
      </w:pPr>
      <w:r>
        <w:rPr>
          <w:rFonts w:ascii="Times New Roman" w:hAnsi="Times New Roman"/>
          <w:b/>
          <w:sz w:val="24"/>
          <w:szCs w:val="24"/>
        </w:rPr>
        <w:lastRenderedPageBreak/>
        <w:t xml:space="preserve">         </w:t>
      </w:r>
      <w:r>
        <w:rPr>
          <w:rFonts w:ascii="Times New Roman" w:hAnsi="Times New Roman"/>
          <w:sz w:val="24"/>
          <w:szCs w:val="24"/>
        </w:rPr>
        <w:t>(Rupees in Million)</w:t>
      </w:r>
    </w:p>
    <w:tbl>
      <w:tblPr>
        <w:tblW w:w="9803" w:type="dxa"/>
        <w:tblInd w:w="295" w:type="dxa"/>
        <w:tblLayout w:type="fixed"/>
        <w:tblLook w:val="0000" w:firstRow="0" w:lastRow="0" w:firstColumn="0" w:lastColumn="0" w:noHBand="0" w:noVBand="0"/>
      </w:tblPr>
      <w:tblGrid>
        <w:gridCol w:w="983"/>
        <w:gridCol w:w="4680"/>
        <w:gridCol w:w="2160"/>
        <w:gridCol w:w="1980"/>
      </w:tblGrid>
      <w:tr w:rsidR="00AF7D57" w:rsidRPr="00F31162" w:rsidTr="00B75F90">
        <w:trPr>
          <w:trHeight w:val="255"/>
        </w:trPr>
        <w:tc>
          <w:tcPr>
            <w:tcW w:w="983" w:type="dxa"/>
            <w:tcBorders>
              <w:top w:val="single" w:sz="4" w:space="0" w:color="auto"/>
              <w:left w:val="single" w:sz="4" w:space="0" w:color="auto"/>
              <w:bottom w:val="single" w:sz="4" w:space="0" w:color="auto"/>
              <w:right w:val="single" w:sz="4" w:space="0" w:color="auto"/>
            </w:tcBorders>
            <w:noWrap/>
            <w:vAlign w:val="center"/>
          </w:tcPr>
          <w:p w:rsidR="00AF7D57" w:rsidRPr="00F31162" w:rsidRDefault="00AF7D57" w:rsidP="003607BE">
            <w:pPr>
              <w:spacing w:line="240" w:lineRule="auto"/>
              <w:jc w:val="both"/>
              <w:rPr>
                <w:rFonts w:ascii="Times New Roman" w:hAnsi="Times New Roman"/>
                <w:b/>
                <w:sz w:val="24"/>
                <w:szCs w:val="24"/>
              </w:rPr>
            </w:pPr>
            <w:r w:rsidRPr="00F31162">
              <w:rPr>
                <w:rFonts w:ascii="Times New Roman" w:hAnsi="Times New Roman"/>
                <w:b/>
                <w:sz w:val="24"/>
                <w:szCs w:val="24"/>
              </w:rPr>
              <w:t>CODE</w:t>
            </w:r>
          </w:p>
        </w:tc>
        <w:tc>
          <w:tcPr>
            <w:tcW w:w="4680" w:type="dxa"/>
            <w:tcBorders>
              <w:top w:val="single" w:sz="4" w:space="0" w:color="auto"/>
              <w:left w:val="single" w:sz="4" w:space="0" w:color="auto"/>
              <w:bottom w:val="single" w:sz="4" w:space="0" w:color="auto"/>
              <w:right w:val="single" w:sz="4" w:space="0" w:color="auto"/>
            </w:tcBorders>
            <w:vAlign w:val="center"/>
          </w:tcPr>
          <w:p w:rsidR="00AF7D57" w:rsidRPr="00F31162" w:rsidRDefault="00AF7D57" w:rsidP="003607BE">
            <w:pPr>
              <w:spacing w:line="240" w:lineRule="auto"/>
              <w:jc w:val="both"/>
              <w:rPr>
                <w:rFonts w:ascii="Times New Roman" w:hAnsi="Times New Roman"/>
                <w:b/>
                <w:sz w:val="24"/>
                <w:szCs w:val="24"/>
              </w:rPr>
            </w:pPr>
            <w:r w:rsidRPr="00F31162">
              <w:rPr>
                <w:rFonts w:ascii="Times New Roman" w:hAnsi="Times New Roman"/>
                <w:b/>
                <w:sz w:val="24"/>
                <w:szCs w:val="24"/>
              </w:rPr>
              <w:t>DESCRIPTION OF OBJECT</w:t>
            </w:r>
          </w:p>
        </w:tc>
        <w:tc>
          <w:tcPr>
            <w:tcW w:w="2160" w:type="dxa"/>
            <w:tcBorders>
              <w:top w:val="single" w:sz="4" w:space="0" w:color="auto"/>
              <w:left w:val="nil"/>
              <w:bottom w:val="single" w:sz="4" w:space="0" w:color="auto"/>
              <w:right w:val="single" w:sz="4" w:space="0" w:color="auto"/>
            </w:tcBorders>
            <w:noWrap/>
            <w:vAlign w:val="center"/>
          </w:tcPr>
          <w:p w:rsidR="00AF7D57" w:rsidRPr="00F31162" w:rsidRDefault="00AF7D57" w:rsidP="003607BE">
            <w:pPr>
              <w:spacing w:line="240" w:lineRule="auto"/>
              <w:jc w:val="both"/>
              <w:rPr>
                <w:rFonts w:ascii="Times New Roman" w:hAnsi="Times New Roman"/>
                <w:b/>
                <w:sz w:val="24"/>
                <w:szCs w:val="24"/>
              </w:rPr>
            </w:pPr>
            <w:r w:rsidRPr="00F31162">
              <w:rPr>
                <w:rFonts w:ascii="Times New Roman" w:hAnsi="Times New Roman"/>
                <w:b/>
                <w:sz w:val="24"/>
                <w:szCs w:val="24"/>
              </w:rPr>
              <w:t>2020-21</w:t>
            </w:r>
          </w:p>
        </w:tc>
        <w:tc>
          <w:tcPr>
            <w:tcW w:w="1980" w:type="dxa"/>
            <w:tcBorders>
              <w:top w:val="single" w:sz="4" w:space="0" w:color="auto"/>
              <w:left w:val="nil"/>
              <w:bottom w:val="single" w:sz="4" w:space="0" w:color="auto"/>
              <w:right w:val="single" w:sz="4" w:space="0" w:color="auto"/>
            </w:tcBorders>
            <w:noWrap/>
            <w:vAlign w:val="center"/>
          </w:tcPr>
          <w:p w:rsidR="00AF7D57" w:rsidRPr="00F31162" w:rsidRDefault="00AF7D57" w:rsidP="003607BE">
            <w:pPr>
              <w:spacing w:line="240" w:lineRule="auto"/>
              <w:jc w:val="both"/>
              <w:rPr>
                <w:rFonts w:ascii="Times New Roman" w:hAnsi="Times New Roman"/>
                <w:b/>
                <w:sz w:val="24"/>
                <w:szCs w:val="24"/>
              </w:rPr>
            </w:pPr>
            <w:r w:rsidRPr="00F31162">
              <w:rPr>
                <w:rFonts w:ascii="Times New Roman" w:hAnsi="Times New Roman"/>
                <w:b/>
                <w:sz w:val="24"/>
                <w:szCs w:val="24"/>
              </w:rPr>
              <w:t>PERCENTAGE</w:t>
            </w:r>
          </w:p>
        </w:tc>
      </w:tr>
      <w:tr w:rsidR="00AF7D57" w:rsidRPr="00F31162" w:rsidTr="00B75F90">
        <w:trPr>
          <w:trHeight w:val="255"/>
        </w:trPr>
        <w:tc>
          <w:tcPr>
            <w:tcW w:w="983" w:type="dxa"/>
            <w:tcBorders>
              <w:top w:val="single" w:sz="4" w:space="0" w:color="auto"/>
              <w:left w:val="single" w:sz="4" w:space="0" w:color="auto"/>
              <w:bottom w:val="single" w:sz="4" w:space="0" w:color="auto"/>
              <w:right w:val="single" w:sz="4" w:space="0" w:color="auto"/>
            </w:tcBorders>
            <w:noWrap/>
            <w:vAlign w:val="center"/>
          </w:tcPr>
          <w:p w:rsidR="00AF7D57" w:rsidRPr="00F31162" w:rsidRDefault="00AF7D57" w:rsidP="003607BE">
            <w:pPr>
              <w:spacing w:after="0" w:line="240" w:lineRule="auto"/>
              <w:jc w:val="both"/>
              <w:rPr>
                <w:rFonts w:ascii="Times New Roman" w:hAnsi="Times New Roman"/>
                <w:sz w:val="24"/>
                <w:szCs w:val="24"/>
              </w:rPr>
            </w:pPr>
            <w:r w:rsidRPr="00F31162">
              <w:rPr>
                <w:rFonts w:ascii="Times New Roman" w:hAnsi="Times New Roman"/>
                <w:sz w:val="24"/>
                <w:szCs w:val="24"/>
              </w:rPr>
              <w:t>A01</w:t>
            </w:r>
          </w:p>
        </w:tc>
        <w:tc>
          <w:tcPr>
            <w:tcW w:w="4680" w:type="dxa"/>
            <w:tcBorders>
              <w:top w:val="single" w:sz="4" w:space="0" w:color="auto"/>
              <w:left w:val="single" w:sz="4" w:space="0" w:color="auto"/>
              <w:bottom w:val="single" w:sz="4" w:space="0" w:color="auto"/>
              <w:right w:val="single" w:sz="4" w:space="0" w:color="auto"/>
            </w:tcBorders>
            <w:vAlign w:val="center"/>
          </w:tcPr>
          <w:p w:rsidR="00AF7D57" w:rsidRPr="00F31162" w:rsidRDefault="00AF7D57" w:rsidP="003607BE">
            <w:pPr>
              <w:spacing w:after="0" w:line="240" w:lineRule="auto"/>
              <w:jc w:val="both"/>
              <w:rPr>
                <w:rFonts w:ascii="Times New Roman" w:hAnsi="Times New Roman"/>
                <w:sz w:val="24"/>
                <w:szCs w:val="24"/>
              </w:rPr>
            </w:pPr>
            <w:r w:rsidRPr="00F31162">
              <w:rPr>
                <w:rFonts w:ascii="Times New Roman" w:hAnsi="Times New Roman"/>
                <w:sz w:val="24"/>
                <w:szCs w:val="24"/>
              </w:rPr>
              <w:t>Employees Related Expenses.</w:t>
            </w:r>
          </w:p>
        </w:tc>
        <w:tc>
          <w:tcPr>
            <w:tcW w:w="2160" w:type="dxa"/>
            <w:tcBorders>
              <w:top w:val="single" w:sz="4" w:space="0" w:color="auto"/>
              <w:left w:val="nil"/>
              <w:bottom w:val="single" w:sz="4" w:space="0" w:color="auto"/>
              <w:right w:val="single" w:sz="4" w:space="0" w:color="auto"/>
            </w:tcBorders>
            <w:noWrap/>
            <w:vAlign w:val="center"/>
          </w:tcPr>
          <w:p w:rsidR="00AF7D57" w:rsidRPr="00F31162" w:rsidRDefault="00AF7D57" w:rsidP="003607BE">
            <w:pPr>
              <w:spacing w:after="0" w:line="240" w:lineRule="auto"/>
              <w:jc w:val="both"/>
              <w:rPr>
                <w:rFonts w:ascii="Times New Roman" w:hAnsi="Times New Roman"/>
                <w:sz w:val="24"/>
                <w:szCs w:val="24"/>
              </w:rPr>
            </w:pPr>
            <w:r w:rsidRPr="00F31162">
              <w:rPr>
                <w:rFonts w:ascii="Times New Roman" w:hAnsi="Times New Roman"/>
                <w:sz w:val="24"/>
                <w:szCs w:val="24"/>
              </w:rPr>
              <w:t>11264.484</w:t>
            </w:r>
          </w:p>
        </w:tc>
        <w:tc>
          <w:tcPr>
            <w:tcW w:w="1980" w:type="dxa"/>
            <w:tcBorders>
              <w:top w:val="single" w:sz="4" w:space="0" w:color="auto"/>
              <w:left w:val="nil"/>
              <w:bottom w:val="single" w:sz="4" w:space="0" w:color="auto"/>
              <w:right w:val="single" w:sz="4" w:space="0" w:color="auto"/>
            </w:tcBorders>
            <w:noWrap/>
            <w:vAlign w:val="center"/>
          </w:tcPr>
          <w:p w:rsidR="00AF7D57" w:rsidRPr="00F31162" w:rsidRDefault="00AF7D57" w:rsidP="003607BE">
            <w:pPr>
              <w:spacing w:after="0" w:line="240" w:lineRule="auto"/>
              <w:jc w:val="both"/>
              <w:rPr>
                <w:rFonts w:ascii="Times New Roman" w:hAnsi="Times New Roman"/>
                <w:sz w:val="24"/>
                <w:szCs w:val="24"/>
              </w:rPr>
            </w:pPr>
            <w:r w:rsidRPr="00F31162">
              <w:rPr>
                <w:rFonts w:ascii="Times New Roman" w:hAnsi="Times New Roman"/>
                <w:sz w:val="24"/>
                <w:szCs w:val="24"/>
              </w:rPr>
              <w:t>40.61%</w:t>
            </w:r>
          </w:p>
        </w:tc>
      </w:tr>
      <w:tr w:rsidR="00AF7D57" w:rsidRPr="00F31162" w:rsidTr="00B75F90">
        <w:trPr>
          <w:trHeight w:val="255"/>
        </w:trPr>
        <w:tc>
          <w:tcPr>
            <w:tcW w:w="983" w:type="dxa"/>
            <w:tcBorders>
              <w:top w:val="nil"/>
              <w:left w:val="single" w:sz="4" w:space="0" w:color="auto"/>
              <w:bottom w:val="single" w:sz="4" w:space="0" w:color="auto"/>
              <w:right w:val="single" w:sz="4" w:space="0" w:color="auto"/>
            </w:tcBorders>
            <w:noWrap/>
            <w:vAlign w:val="center"/>
          </w:tcPr>
          <w:p w:rsidR="00AF7D57" w:rsidRPr="00F31162" w:rsidRDefault="00AF7D57" w:rsidP="003607BE">
            <w:pPr>
              <w:spacing w:after="0" w:line="240" w:lineRule="auto"/>
              <w:jc w:val="both"/>
              <w:rPr>
                <w:rFonts w:ascii="Times New Roman" w:hAnsi="Times New Roman"/>
                <w:sz w:val="24"/>
                <w:szCs w:val="24"/>
              </w:rPr>
            </w:pPr>
            <w:r w:rsidRPr="00F31162">
              <w:rPr>
                <w:rFonts w:ascii="Times New Roman" w:hAnsi="Times New Roman"/>
                <w:sz w:val="24"/>
                <w:szCs w:val="24"/>
              </w:rPr>
              <w:t>A03</w:t>
            </w:r>
          </w:p>
        </w:tc>
        <w:tc>
          <w:tcPr>
            <w:tcW w:w="4680" w:type="dxa"/>
            <w:tcBorders>
              <w:top w:val="nil"/>
              <w:left w:val="single" w:sz="4" w:space="0" w:color="auto"/>
              <w:bottom w:val="single" w:sz="4" w:space="0" w:color="auto"/>
              <w:right w:val="single" w:sz="4" w:space="0" w:color="auto"/>
            </w:tcBorders>
            <w:vAlign w:val="center"/>
          </w:tcPr>
          <w:p w:rsidR="00AF7D57" w:rsidRPr="00F31162" w:rsidRDefault="00AF7D57" w:rsidP="003607BE">
            <w:pPr>
              <w:spacing w:after="0" w:line="240" w:lineRule="auto"/>
              <w:jc w:val="both"/>
              <w:rPr>
                <w:rFonts w:ascii="Times New Roman" w:hAnsi="Times New Roman"/>
                <w:sz w:val="24"/>
                <w:szCs w:val="24"/>
              </w:rPr>
            </w:pPr>
            <w:r w:rsidRPr="00F31162">
              <w:rPr>
                <w:rFonts w:ascii="Times New Roman" w:hAnsi="Times New Roman"/>
                <w:sz w:val="24"/>
                <w:szCs w:val="24"/>
              </w:rPr>
              <w:t>Operating Expenses</w:t>
            </w:r>
          </w:p>
        </w:tc>
        <w:tc>
          <w:tcPr>
            <w:tcW w:w="2160" w:type="dxa"/>
            <w:tcBorders>
              <w:top w:val="nil"/>
              <w:left w:val="nil"/>
              <w:bottom w:val="single" w:sz="4" w:space="0" w:color="auto"/>
              <w:right w:val="single" w:sz="4" w:space="0" w:color="auto"/>
            </w:tcBorders>
            <w:noWrap/>
            <w:vAlign w:val="center"/>
          </w:tcPr>
          <w:p w:rsidR="00AF7D57" w:rsidRPr="00F31162" w:rsidRDefault="00AF7D57" w:rsidP="003607BE">
            <w:pPr>
              <w:spacing w:after="0" w:line="240" w:lineRule="auto"/>
              <w:jc w:val="both"/>
              <w:rPr>
                <w:rFonts w:ascii="Times New Roman" w:hAnsi="Times New Roman"/>
                <w:sz w:val="24"/>
                <w:szCs w:val="24"/>
              </w:rPr>
            </w:pPr>
            <w:r w:rsidRPr="00F31162">
              <w:rPr>
                <w:rFonts w:ascii="Times New Roman" w:hAnsi="Times New Roman"/>
                <w:sz w:val="24"/>
                <w:szCs w:val="24"/>
              </w:rPr>
              <w:t>4731.153</w:t>
            </w:r>
          </w:p>
        </w:tc>
        <w:tc>
          <w:tcPr>
            <w:tcW w:w="1980" w:type="dxa"/>
            <w:tcBorders>
              <w:top w:val="nil"/>
              <w:left w:val="nil"/>
              <w:bottom w:val="single" w:sz="4" w:space="0" w:color="auto"/>
              <w:right w:val="single" w:sz="4" w:space="0" w:color="auto"/>
            </w:tcBorders>
            <w:noWrap/>
            <w:vAlign w:val="center"/>
          </w:tcPr>
          <w:p w:rsidR="00AF7D57" w:rsidRPr="00F31162" w:rsidRDefault="00AF7D57" w:rsidP="003607BE">
            <w:pPr>
              <w:spacing w:after="0" w:line="240" w:lineRule="auto"/>
              <w:jc w:val="both"/>
              <w:rPr>
                <w:rFonts w:ascii="Times New Roman" w:hAnsi="Times New Roman"/>
                <w:sz w:val="24"/>
                <w:szCs w:val="24"/>
              </w:rPr>
            </w:pPr>
            <w:r w:rsidRPr="00F31162">
              <w:rPr>
                <w:rFonts w:ascii="Times New Roman" w:hAnsi="Times New Roman"/>
                <w:sz w:val="24"/>
                <w:szCs w:val="24"/>
              </w:rPr>
              <w:t>17.05%</w:t>
            </w:r>
          </w:p>
        </w:tc>
      </w:tr>
      <w:tr w:rsidR="00AF7D57" w:rsidRPr="00F31162" w:rsidTr="00B75F90">
        <w:trPr>
          <w:trHeight w:val="255"/>
        </w:trPr>
        <w:tc>
          <w:tcPr>
            <w:tcW w:w="983" w:type="dxa"/>
            <w:tcBorders>
              <w:top w:val="nil"/>
              <w:left w:val="single" w:sz="4" w:space="0" w:color="auto"/>
              <w:bottom w:val="single" w:sz="4" w:space="0" w:color="auto"/>
              <w:right w:val="single" w:sz="4" w:space="0" w:color="auto"/>
            </w:tcBorders>
            <w:noWrap/>
            <w:vAlign w:val="center"/>
          </w:tcPr>
          <w:p w:rsidR="00AF7D57" w:rsidRPr="00F31162" w:rsidRDefault="00AF7D57" w:rsidP="003607BE">
            <w:pPr>
              <w:spacing w:after="0" w:line="240" w:lineRule="auto"/>
              <w:jc w:val="both"/>
              <w:rPr>
                <w:rFonts w:ascii="Times New Roman" w:hAnsi="Times New Roman"/>
                <w:sz w:val="24"/>
                <w:szCs w:val="24"/>
              </w:rPr>
            </w:pPr>
            <w:r w:rsidRPr="00F31162">
              <w:rPr>
                <w:rFonts w:ascii="Times New Roman" w:hAnsi="Times New Roman"/>
                <w:sz w:val="24"/>
                <w:szCs w:val="24"/>
              </w:rPr>
              <w:t>A04</w:t>
            </w:r>
          </w:p>
        </w:tc>
        <w:tc>
          <w:tcPr>
            <w:tcW w:w="4680" w:type="dxa"/>
            <w:tcBorders>
              <w:top w:val="nil"/>
              <w:left w:val="single" w:sz="4" w:space="0" w:color="auto"/>
              <w:bottom w:val="single" w:sz="4" w:space="0" w:color="auto"/>
              <w:right w:val="single" w:sz="4" w:space="0" w:color="auto"/>
            </w:tcBorders>
            <w:vAlign w:val="center"/>
          </w:tcPr>
          <w:p w:rsidR="00AF7D57" w:rsidRPr="00F31162" w:rsidRDefault="00AF7D57" w:rsidP="003607BE">
            <w:pPr>
              <w:spacing w:after="0" w:line="240" w:lineRule="auto"/>
              <w:jc w:val="both"/>
              <w:rPr>
                <w:rFonts w:ascii="Times New Roman" w:hAnsi="Times New Roman"/>
                <w:sz w:val="24"/>
                <w:szCs w:val="24"/>
              </w:rPr>
            </w:pPr>
            <w:r w:rsidRPr="00F31162">
              <w:rPr>
                <w:rFonts w:ascii="Times New Roman" w:hAnsi="Times New Roman"/>
                <w:sz w:val="24"/>
                <w:szCs w:val="24"/>
              </w:rPr>
              <w:t>Employees Retirement Benefits</w:t>
            </w:r>
          </w:p>
        </w:tc>
        <w:tc>
          <w:tcPr>
            <w:tcW w:w="2160" w:type="dxa"/>
            <w:tcBorders>
              <w:top w:val="nil"/>
              <w:left w:val="nil"/>
              <w:bottom w:val="single" w:sz="4" w:space="0" w:color="auto"/>
              <w:right w:val="single" w:sz="4" w:space="0" w:color="auto"/>
            </w:tcBorders>
            <w:noWrap/>
            <w:vAlign w:val="center"/>
          </w:tcPr>
          <w:p w:rsidR="00AF7D57" w:rsidRPr="00F31162" w:rsidRDefault="00AF7D57" w:rsidP="003607BE">
            <w:pPr>
              <w:spacing w:after="0" w:line="240" w:lineRule="auto"/>
              <w:jc w:val="both"/>
              <w:rPr>
                <w:rFonts w:ascii="Times New Roman" w:hAnsi="Times New Roman"/>
                <w:sz w:val="24"/>
                <w:szCs w:val="24"/>
              </w:rPr>
            </w:pPr>
            <w:r w:rsidRPr="00F31162">
              <w:rPr>
                <w:rFonts w:ascii="Times New Roman" w:hAnsi="Times New Roman"/>
                <w:sz w:val="24"/>
                <w:szCs w:val="24"/>
              </w:rPr>
              <w:t>9596.831</w:t>
            </w:r>
          </w:p>
        </w:tc>
        <w:tc>
          <w:tcPr>
            <w:tcW w:w="1980" w:type="dxa"/>
            <w:tcBorders>
              <w:top w:val="nil"/>
              <w:left w:val="nil"/>
              <w:bottom w:val="single" w:sz="4" w:space="0" w:color="auto"/>
              <w:right w:val="single" w:sz="4" w:space="0" w:color="auto"/>
            </w:tcBorders>
            <w:noWrap/>
            <w:vAlign w:val="center"/>
          </w:tcPr>
          <w:p w:rsidR="00AF7D57" w:rsidRPr="00F31162" w:rsidRDefault="00AF7D57" w:rsidP="003607BE">
            <w:pPr>
              <w:spacing w:after="0" w:line="240" w:lineRule="auto"/>
              <w:jc w:val="both"/>
              <w:rPr>
                <w:rFonts w:ascii="Times New Roman" w:hAnsi="Times New Roman"/>
                <w:sz w:val="24"/>
                <w:szCs w:val="24"/>
              </w:rPr>
            </w:pPr>
            <w:r w:rsidRPr="00F31162">
              <w:rPr>
                <w:rFonts w:ascii="Times New Roman" w:hAnsi="Times New Roman"/>
                <w:sz w:val="24"/>
                <w:szCs w:val="24"/>
              </w:rPr>
              <w:t>34.59%</w:t>
            </w:r>
          </w:p>
        </w:tc>
      </w:tr>
      <w:tr w:rsidR="00AF7D57" w:rsidRPr="00F31162" w:rsidTr="00B75F90">
        <w:trPr>
          <w:trHeight w:val="255"/>
        </w:trPr>
        <w:tc>
          <w:tcPr>
            <w:tcW w:w="983" w:type="dxa"/>
            <w:tcBorders>
              <w:top w:val="nil"/>
              <w:left w:val="single" w:sz="4" w:space="0" w:color="auto"/>
              <w:bottom w:val="single" w:sz="4" w:space="0" w:color="auto"/>
              <w:right w:val="single" w:sz="4" w:space="0" w:color="auto"/>
            </w:tcBorders>
            <w:noWrap/>
            <w:vAlign w:val="center"/>
          </w:tcPr>
          <w:p w:rsidR="00AF7D57" w:rsidRPr="00F31162" w:rsidRDefault="00AF7D57" w:rsidP="003607BE">
            <w:pPr>
              <w:spacing w:after="0" w:line="240" w:lineRule="auto"/>
              <w:jc w:val="both"/>
              <w:rPr>
                <w:rFonts w:ascii="Times New Roman" w:hAnsi="Times New Roman"/>
                <w:sz w:val="24"/>
                <w:szCs w:val="24"/>
              </w:rPr>
            </w:pPr>
            <w:r w:rsidRPr="00F31162">
              <w:rPr>
                <w:rFonts w:ascii="Times New Roman" w:hAnsi="Times New Roman"/>
                <w:sz w:val="24"/>
                <w:szCs w:val="24"/>
              </w:rPr>
              <w:t>A05</w:t>
            </w:r>
          </w:p>
        </w:tc>
        <w:tc>
          <w:tcPr>
            <w:tcW w:w="4680" w:type="dxa"/>
            <w:tcBorders>
              <w:top w:val="nil"/>
              <w:left w:val="single" w:sz="4" w:space="0" w:color="auto"/>
              <w:bottom w:val="single" w:sz="4" w:space="0" w:color="auto"/>
              <w:right w:val="single" w:sz="4" w:space="0" w:color="auto"/>
            </w:tcBorders>
            <w:vAlign w:val="center"/>
          </w:tcPr>
          <w:p w:rsidR="00AF7D57" w:rsidRPr="00F31162" w:rsidRDefault="00AF7D57" w:rsidP="003607BE">
            <w:pPr>
              <w:spacing w:after="0" w:line="240" w:lineRule="auto"/>
              <w:jc w:val="both"/>
              <w:rPr>
                <w:rFonts w:ascii="Times New Roman" w:hAnsi="Times New Roman"/>
                <w:sz w:val="24"/>
                <w:szCs w:val="24"/>
              </w:rPr>
            </w:pPr>
            <w:r w:rsidRPr="00F31162">
              <w:rPr>
                <w:rFonts w:ascii="Times New Roman" w:hAnsi="Times New Roman"/>
                <w:sz w:val="24"/>
                <w:szCs w:val="24"/>
              </w:rPr>
              <w:t>Grants, Subsidies and Write Off of Loans/Advances/Others</w:t>
            </w:r>
          </w:p>
        </w:tc>
        <w:tc>
          <w:tcPr>
            <w:tcW w:w="2160" w:type="dxa"/>
            <w:tcBorders>
              <w:top w:val="nil"/>
              <w:left w:val="nil"/>
              <w:bottom w:val="single" w:sz="4" w:space="0" w:color="auto"/>
              <w:right w:val="single" w:sz="4" w:space="0" w:color="auto"/>
            </w:tcBorders>
            <w:noWrap/>
            <w:vAlign w:val="center"/>
          </w:tcPr>
          <w:p w:rsidR="00AF7D57" w:rsidRPr="00F31162" w:rsidRDefault="00AF7D57" w:rsidP="003607BE">
            <w:pPr>
              <w:spacing w:after="0" w:line="240" w:lineRule="auto"/>
              <w:jc w:val="both"/>
              <w:rPr>
                <w:rFonts w:ascii="Times New Roman" w:hAnsi="Times New Roman"/>
                <w:sz w:val="24"/>
                <w:szCs w:val="24"/>
              </w:rPr>
            </w:pPr>
            <w:r w:rsidRPr="00F31162">
              <w:rPr>
                <w:rFonts w:ascii="Times New Roman" w:hAnsi="Times New Roman"/>
                <w:sz w:val="24"/>
                <w:szCs w:val="24"/>
              </w:rPr>
              <w:t>1749.036</w:t>
            </w:r>
          </w:p>
        </w:tc>
        <w:tc>
          <w:tcPr>
            <w:tcW w:w="1980" w:type="dxa"/>
            <w:tcBorders>
              <w:top w:val="nil"/>
              <w:left w:val="nil"/>
              <w:bottom w:val="single" w:sz="4" w:space="0" w:color="auto"/>
              <w:right w:val="single" w:sz="4" w:space="0" w:color="auto"/>
            </w:tcBorders>
            <w:noWrap/>
            <w:vAlign w:val="center"/>
          </w:tcPr>
          <w:p w:rsidR="00AF7D57" w:rsidRPr="00F31162" w:rsidRDefault="00AF7D57" w:rsidP="003607BE">
            <w:pPr>
              <w:spacing w:after="0" w:line="240" w:lineRule="auto"/>
              <w:jc w:val="both"/>
              <w:rPr>
                <w:rFonts w:ascii="Times New Roman" w:hAnsi="Times New Roman"/>
                <w:sz w:val="24"/>
                <w:szCs w:val="24"/>
              </w:rPr>
            </w:pPr>
            <w:r w:rsidRPr="00F31162">
              <w:rPr>
                <w:rFonts w:ascii="Times New Roman" w:hAnsi="Times New Roman"/>
                <w:sz w:val="24"/>
                <w:szCs w:val="24"/>
              </w:rPr>
              <w:t>6.30%</w:t>
            </w:r>
          </w:p>
        </w:tc>
      </w:tr>
      <w:tr w:rsidR="00AF7D57" w:rsidRPr="00F31162" w:rsidTr="00B75F90">
        <w:trPr>
          <w:trHeight w:val="255"/>
        </w:trPr>
        <w:tc>
          <w:tcPr>
            <w:tcW w:w="983" w:type="dxa"/>
            <w:tcBorders>
              <w:top w:val="nil"/>
              <w:left w:val="single" w:sz="4" w:space="0" w:color="auto"/>
              <w:bottom w:val="single" w:sz="4" w:space="0" w:color="auto"/>
              <w:right w:val="single" w:sz="4" w:space="0" w:color="auto"/>
            </w:tcBorders>
            <w:noWrap/>
            <w:vAlign w:val="center"/>
          </w:tcPr>
          <w:p w:rsidR="00AF7D57" w:rsidRPr="00F31162" w:rsidRDefault="00AF7D57" w:rsidP="003607BE">
            <w:pPr>
              <w:spacing w:after="0" w:line="240" w:lineRule="auto"/>
              <w:jc w:val="both"/>
              <w:rPr>
                <w:rFonts w:ascii="Times New Roman" w:hAnsi="Times New Roman"/>
                <w:sz w:val="24"/>
                <w:szCs w:val="24"/>
              </w:rPr>
            </w:pPr>
            <w:r w:rsidRPr="00F31162">
              <w:rPr>
                <w:rFonts w:ascii="Times New Roman" w:hAnsi="Times New Roman"/>
                <w:sz w:val="24"/>
                <w:szCs w:val="24"/>
              </w:rPr>
              <w:t>A06</w:t>
            </w:r>
          </w:p>
        </w:tc>
        <w:tc>
          <w:tcPr>
            <w:tcW w:w="4680" w:type="dxa"/>
            <w:tcBorders>
              <w:top w:val="nil"/>
              <w:left w:val="single" w:sz="4" w:space="0" w:color="auto"/>
              <w:bottom w:val="single" w:sz="4" w:space="0" w:color="auto"/>
              <w:right w:val="single" w:sz="4" w:space="0" w:color="auto"/>
            </w:tcBorders>
            <w:vAlign w:val="center"/>
          </w:tcPr>
          <w:p w:rsidR="00AF7D57" w:rsidRPr="00F31162" w:rsidRDefault="00AF7D57" w:rsidP="003607BE">
            <w:pPr>
              <w:spacing w:after="0" w:line="240" w:lineRule="auto"/>
              <w:jc w:val="both"/>
              <w:rPr>
                <w:rFonts w:ascii="Times New Roman" w:hAnsi="Times New Roman"/>
                <w:sz w:val="24"/>
                <w:szCs w:val="24"/>
              </w:rPr>
            </w:pPr>
            <w:r w:rsidRPr="00F31162">
              <w:rPr>
                <w:rFonts w:ascii="Times New Roman" w:hAnsi="Times New Roman"/>
                <w:sz w:val="24"/>
                <w:szCs w:val="24"/>
              </w:rPr>
              <w:t>Transfer Payments</w:t>
            </w:r>
          </w:p>
        </w:tc>
        <w:tc>
          <w:tcPr>
            <w:tcW w:w="2160" w:type="dxa"/>
            <w:tcBorders>
              <w:top w:val="nil"/>
              <w:left w:val="nil"/>
              <w:bottom w:val="single" w:sz="4" w:space="0" w:color="auto"/>
              <w:right w:val="single" w:sz="4" w:space="0" w:color="auto"/>
            </w:tcBorders>
            <w:noWrap/>
            <w:vAlign w:val="center"/>
          </w:tcPr>
          <w:p w:rsidR="00AF7D57" w:rsidRPr="00F31162" w:rsidRDefault="00AF7D57" w:rsidP="003607BE">
            <w:pPr>
              <w:spacing w:after="0" w:line="240" w:lineRule="auto"/>
              <w:jc w:val="both"/>
              <w:rPr>
                <w:rFonts w:ascii="Times New Roman" w:hAnsi="Times New Roman"/>
                <w:sz w:val="24"/>
                <w:szCs w:val="24"/>
              </w:rPr>
            </w:pPr>
            <w:r w:rsidRPr="00F31162">
              <w:rPr>
                <w:rFonts w:ascii="Times New Roman" w:hAnsi="Times New Roman"/>
                <w:sz w:val="24"/>
                <w:szCs w:val="24"/>
              </w:rPr>
              <w:t>55.000</w:t>
            </w:r>
          </w:p>
        </w:tc>
        <w:tc>
          <w:tcPr>
            <w:tcW w:w="1980" w:type="dxa"/>
            <w:tcBorders>
              <w:top w:val="nil"/>
              <w:left w:val="nil"/>
              <w:bottom w:val="single" w:sz="4" w:space="0" w:color="auto"/>
              <w:right w:val="single" w:sz="4" w:space="0" w:color="auto"/>
            </w:tcBorders>
            <w:noWrap/>
            <w:vAlign w:val="center"/>
          </w:tcPr>
          <w:p w:rsidR="00AF7D57" w:rsidRPr="00F31162" w:rsidRDefault="00AF7D57" w:rsidP="003607BE">
            <w:pPr>
              <w:spacing w:after="0" w:line="240" w:lineRule="auto"/>
              <w:jc w:val="both"/>
              <w:rPr>
                <w:rFonts w:ascii="Times New Roman" w:hAnsi="Times New Roman"/>
                <w:sz w:val="24"/>
                <w:szCs w:val="24"/>
              </w:rPr>
            </w:pPr>
            <w:r w:rsidRPr="00F31162">
              <w:rPr>
                <w:rFonts w:ascii="Times New Roman" w:hAnsi="Times New Roman"/>
                <w:sz w:val="24"/>
                <w:szCs w:val="24"/>
              </w:rPr>
              <w:t>0.20%</w:t>
            </w:r>
          </w:p>
        </w:tc>
      </w:tr>
      <w:tr w:rsidR="00AF7D57" w:rsidRPr="00F31162" w:rsidTr="00B75F90">
        <w:trPr>
          <w:trHeight w:val="255"/>
        </w:trPr>
        <w:tc>
          <w:tcPr>
            <w:tcW w:w="983" w:type="dxa"/>
            <w:tcBorders>
              <w:top w:val="nil"/>
              <w:left w:val="single" w:sz="4" w:space="0" w:color="auto"/>
              <w:bottom w:val="single" w:sz="4" w:space="0" w:color="auto"/>
              <w:right w:val="single" w:sz="4" w:space="0" w:color="auto"/>
            </w:tcBorders>
            <w:noWrap/>
            <w:vAlign w:val="center"/>
          </w:tcPr>
          <w:p w:rsidR="00AF7D57" w:rsidRPr="00F31162" w:rsidRDefault="00AF7D57" w:rsidP="003607BE">
            <w:pPr>
              <w:spacing w:after="0" w:line="240" w:lineRule="auto"/>
              <w:jc w:val="both"/>
              <w:rPr>
                <w:rFonts w:ascii="Times New Roman" w:hAnsi="Times New Roman"/>
                <w:sz w:val="24"/>
                <w:szCs w:val="24"/>
              </w:rPr>
            </w:pPr>
            <w:r w:rsidRPr="00F31162">
              <w:rPr>
                <w:rFonts w:ascii="Times New Roman" w:hAnsi="Times New Roman"/>
                <w:sz w:val="24"/>
                <w:szCs w:val="24"/>
              </w:rPr>
              <w:t>A07</w:t>
            </w:r>
          </w:p>
        </w:tc>
        <w:tc>
          <w:tcPr>
            <w:tcW w:w="4680" w:type="dxa"/>
            <w:tcBorders>
              <w:top w:val="nil"/>
              <w:left w:val="single" w:sz="4" w:space="0" w:color="auto"/>
              <w:bottom w:val="single" w:sz="4" w:space="0" w:color="auto"/>
              <w:right w:val="single" w:sz="4" w:space="0" w:color="auto"/>
            </w:tcBorders>
            <w:vAlign w:val="center"/>
          </w:tcPr>
          <w:p w:rsidR="00AF7D57" w:rsidRPr="00F31162" w:rsidRDefault="00AF7D57" w:rsidP="003607BE">
            <w:pPr>
              <w:spacing w:after="0" w:line="240" w:lineRule="auto"/>
              <w:jc w:val="both"/>
              <w:rPr>
                <w:rFonts w:ascii="Times New Roman" w:hAnsi="Times New Roman"/>
                <w:sz w:val="24"/>
                <w:szCs w:val="24"/>
              </w:rPr>
            </w:pPr>
            <w:r w:rsidRPr="00F31162">
              <w:rPr>
                <w:rFonts w:ascii="Times New Roman" w:hAnsi="Times New Roman"/>
                <w:sz w:val="24"/>
                <w:szCs w:val="24"/>
              </w:rPr>
              <w:t>Interest Payment</w:t>
            </w:r>
          </w:p>
        </w:tc>
        <w:tc>
          <w:tcPr>
            <w:tcW w:w="2160" w:type="dxa"/>
            <w:tcBorders>
              <w:top w:val="nil"/>
              <w:left w:val="nil"/>
              <w:bottom w:val="single" w:sz="4" w:space="0" w:color="auto"/>
              <w:right w:val="single" w:sz="4" w:space="0" w:color="auto"/>
            </w:tcBorders>
            <w:noWrap/>
            <w:vAlign w:val="center"/>
          </w:tcPr>
          <w:p w:rsidR="00AF7D57" w:rsidRPr="00F31162" w:rsidRDefault="00AF7D57" w:rsidP="003607BE">
            <w:pPr>
              <w:spacing w:after="0" w:line="240" w:lineRule="auto"/>
              <w:jc w:val="both"/>
              <w:rPr>
                <w:rFonts w:ascii="Times New Roman" w:hAnsi="Times New Roman"/>
                <w:sz w:val="24"/>
                <w:szCs w:val="24"/>
              </w:rPr>
            </w:pPr>
            <w:r w:rsidRPr="00F31162">
              <w:rPr>
                <w:rFonts w:ascii="Times New Roman" w:hAnsi="Times New Roman"/>
                <w:sz w:val="24"/>
                <w:szCs w:val="24"/>
              </w:rPr>
              <w:t>20.000</w:t>
            </w:r>
          </w:p>
        </w:tc>
        <w:tc>
          <w:tcPr>
            <w:tcW w:w="1980" w:type="dxa"/>
            <w:tcBorders>
              <w:top w:val="nil"/>
              <w:left w:val="nil"/>
              <w:bottom w:val="single" w:sz="4" w:space="0" w:color="auto"/>
              <w:right w:val="single" w:sz="4" w:space="0" w:color="auto"/>
            </w:tcBorders>
            <w:noWrap/>
            <w:vAlign w:val="center"/>
          </w:tcPr>
          <w:p w:rsidR="00AF7D57" w:rsidRPr="00F31162" w:rsidRDefault="00AF7D57" w:rsidP="003607BE">
            <w:pPr>
              <w:spacing w:after="0" w:line="240" w:lineRule="auto"/>
              <w:jc w:val="both"/>
              <w:rPr>
                <w:rFonts w:ascii="Times New Roman" w:hAnsi="Times New Roman"/>
                <w:sz w:val="24"/>
                <w:szCs w:val="24"/>
              </w:rPr>
            </w:pPr>
            <w:r w:rsidRPr="00F31162">
              <w:rPr>
                <w:rFonts w:ascii="Times New Roman" w:hAnsi="Times New Roman"/>
                <w:sz w:val="24"/>
                <w:szCs w:val="24"/>
              </w:rPr>
              <w:t>0.07%</w:t>
            </w:r>
          </w:p>
        </w:tc>
      </w:tr>
      <w:tr w:rsidR="00AF7D57" w:rsidRPr="00F31162" w:rsidTr="00B75F90">
        <w:trPr>
          <w:trHeight w:val="255"/>
        </w:trPr>
        <w:tc>
          <w:tcPr>
            <w:tcW w:w="983" w:type="dxa"/>
            <w:tcBorders>
              <w:top w:val="nil"/>
              <w:left w:val="single" w:sz="4" w:space="0" w:color="auto"/>
              <w:bottom w:val="single" w:sz="4" w:space="0" w:color="auto"/>
              <w:right w:val="single" w:sz="4" w:space="0" w:color="auto"/>
            </w:tcBorders>
            <w:noWrap/>
            <w:vAlign w:val="center"/>
          </w:tcPr>
          <w:p w:rsidR="00AF7D57" w:rsidRPr="00F31162" w:rsidRDefault="00AF7D57" w:rsidP="003607BE">
            <w:pPr>
              <w:spacing w:after="0" w:line="240" w:lineRule="auto"/>
              <w:jc w:val="both"/>
              <w:rPr>
                <w:rFonts w:ascii="Times New Roman" w:hAnsi="Times New Roman"/>
                <w:sz w:val="24"/>
                <w:szCs w:val="24"/>
              </w:rPr>
            </w:pPr>
            <w:r w:rsidRPr="00F31162">
              <w:rPr>
                <w:rFonts w:ascii="Times New Roman" w:hAnsi="Times New Roman"/>
                <w:sz w:val="24"/>
                <w:szCs w:val="24"/>
              </w:rPr>
              <w:t>A09</w:t>
            </w:r>
          </w:p>
        </w:tc>
        <w:tc>
          <w:tcPr>
            <w:tcW w:w="4680" w:type="dxa"/>
            <w:tcBorders>
              <w:top w:val="nil"/>
              <w:left w:val="single" w:sz="4" w:space="0" w:color="auto"/>
              <w:bottom w:val="single" w:sz="4" w:space="0" w:color="auto"/>
              <w:right w:val="single" w:sz="4" w:space="0" w:color="auto"/>
            </w:tcBorders>
            <w:vAlign w:val="center"/>
          </w:tcPr>
          <w:p w:rsidR="00AF7D57" w:rsidRPr="00F31162" w:rsidRDefault="00AF7D57" w:rsidP="003607BE">
            <w:pPr>
              <w:spacing w:after="0" w:line="240" w:lineRule="auto"/>
              <w:jc w:val="both"/>
              <w:rPr>
                <w:rFonts w:ascii="Times New Roman" w:hAnsi="Times New Roman"/>
                <w:sz w:val="24"/>
                <w:szCs w:val="24"/>
              </w:rPr>
            </w:pPr>
            <w:r w:rsidRPr="00F31162">
              <w:rPr>
                <w:rFonts w:ascii="Times New Roman" w:hAnsi="Times New Roman"/>
                <w:sz w:val="24"/>
                <w:szCs w:val="24"/>
              </w:rPr>
              <w:t>Expenditure on acquiring of Physical Assets</w:t>
            </w:r>
          </w:p>
        </w:tc>
        <w:tc>
          <w:tcPr>
            <w:tcW w:w="2160" w:type="dxa"/>
            <w:tcBorders>
              <w:top w:val="nil"/>
              <w:left w:val="nil"/>
              <w:bottom w:val="single" w:sz="4" w:space="0" w:color="auto"/>
              <w:right w:val="single" w:sz="4" w:space="0" w:color="auto"/>
            </w:tcBorders>
            <w:noWrap/>
            <w:vAlign w:val="center"/>
          </w:tcPr>
          <w:p w:rsidR="00AF7D57" w:rsidRPr="00F31162" w:rsidRDefault="00AF7D57" w:rsidP="003607BE">
            <w:pPr>
              <w:spacing w:after="0" w:line="240" w:lineRule="auto"/>
              <w:jc w:val="both"/>
              <w:rPr>
                <w:rFonts w:ascii="Times New Roman" w:hAnsi="Times New Roman"/>
                <w:sz w:val="24"/>
                <w:szCs w:val="24"/>
              </w:rPr>
            </w:pPr>
            <w:r w:rsidRPr="00F31162">
              <w:rPr>
                <w:rFonts w:ascii="Times New Roman" w:hAnsi="Times New Roman"/>
                <w:sz w:val="24"/>
                <w:szCs w:val="24"/>
              </w:rPr>
              <w:t>14.925</w:t>
            </w:r>
          </w:p>
        </w:tc>
        <w:tc>
          <w:tcPr>
            <w:tcW w:w="1980" w:type="dxa"/>
            <w:tcBorders>
              <w:top w:val="nil"/>
              <w:left w:val="nil"/>
              <w:bottom w:val="single" w:sz="4" w:space="0" w:color="auto"/>
              <w:right w:val="single" w:sz="4" w:space="0" w:color="auto"/>
            </w:tcBorders>
            <w:noWrap/>
            <w:vAlign w:val="center"/>
          </w:tcPr>
          <w:p w:rsidR="00AF7D57" w:rsidRPr="00F31162" w:rsidRDefault="00AF7D57" w:rsidP="003607BE">
            <w:pPr>
              <w:spacing w:after="0" w:line="240" w:lineRule="auto"/>
              <w:jc w:val="both"/>
              <w:rPr>
                <w:rFonts w:ascii="Times New Roman" w:hAnsi="Times New Roman"/>
                <w:sz w:val="24"/>
                <w:szCs w:val="24"/>
              </w:rPr>
            </w:pPr>
            <w:r w:rsidRPr="00F31162">
              <w:rPr>
                <w:rFonts w:ascii="Times New Roman" w:hAnsi="Times New Roman"/>
                <w:sz w:val="24"/>
                <w:szCs w:val="24"/>
              </w:rPr>
              <w:t>0.05%</w:t>
            </w:r>
          </w:p>
        </w:tc>
      </w:tr>
      <w:tr w:rsidR="00AF7D57" w:rsidRPr="00F31162" w:rsidTr="00B75F90">
        <w:trPr>
          <w:trHeight w:val="255"/>
        </w:trPr>
        <w:tc>
          <w:tcPr>
            <w:tcW w:w="983" w:type="dxa"/>
            <w:tcBorders>
              <w:top w:val="nil"/>
              <w:left w:val="single" w:sz="4" w:space="0" w:color="auto"/>
              <w:bottom w:val="single" w:sz="4" w:space="0" w:color="auto"/>
              <w:right w:val="single" w:sz="4" w:space="0" w:color="auto"/>
            </w:tcBorders>
            <w:noWrap/>
            <w:vAlign w:val="center"/>
          </w:tcPr>
          <w:p w:rsidR="00AF7D57" w:rsidRPr="00F31162" w:rsidRDefault="00AF7D57" w:rsidP="003607BE">
            <w:pPr>
              <w:spacing w:after="0" w:line="240" w:lineRule="auto"/>
              <w:jc w:val="both"/>
              <w:rPr>
                <w:rFonts w:ascii="Times New Roman" w:hAnsi="Times New Roman"/>
                <w:sz w:val="24"/>
                <w:szCs w:val="24"/>
              </w:rPr>
            </w:pPr>
            <w:r w:rsidRPr="00F31162">
              <w:rPr>
                <w:rFonts w:ascii="Times New Roman" w:hAnsi="Times New Roman"/>
                <w:sz w:val="24"/>
                <w:szCs w:val="24"/>
              </w:rPr>
              <w:t>A10</w:t>
            </w:r>
          </w:p>
        </w:tc>
        <w:tc>
          <w:tcPr>
            <w:tcW w:w="4680" w:type="dxa"/>
            <w:tcBorders>
              <w:top w:val="nil"/>
              <w:left w:val="single" w:sz="4" w:space="0" w:color="auto"/>
              <w:bottom w:val="single" w:sz="4" w:space="0" w:color="auto"/>
              <w:right w:val="single" w:sz="4" w:space="0" w:color="auto"/>
            </w:tcBorders>
            <w:vAlign w:val="center"/>
          </w:tcPr>
          <w:p w:rsidR="00AF7D57" w:rsidRPr="00F31162" w:rsidRDefault="00AF7D57" w:rsidP="003607BE">
            <w:pPr>
              <w:spacing w:after="0" w:line="240" w:lineRule="auto"/>
              <w:jc w:val="both"/>
              <w:rPr>
                <w:rFonts w:ascii="Times New Roman" w:hAnsi="Times New Roman"/>
                <w:sz w:val="24"/>
                <w:szCs w:val="24"/>
              </w:rPr>
            </w:pPr>
            <w:r w:rsidRPr="00F31162">
              <w:rPr>
                <w:rFonts w:ascii="Times New Roman" w:hAnsi="Times New Roman"/>
                <w:sz w:val="24"/>
                <w:szCs w:val="24"/>
              </w:rPr>
              <w:t>Principal Repayment of Loans</w:t>
            </w:r>
          </w:p>
        </w:tc>
        <w:tc>
          <w:tcPr>
            <w:tcW w:w="2160" w:type="dxa"/>
            <w:tcBorders>
              <w:top w:val="nil"/>
              <w:left w:val="nil"/>
              <w:bottom w:val="single" w:sz="4" w:space="0" w:color="auto"/>
              <w:right w:val="single" w:sz="4" w:space="0" w:color="auto"/>
            </w:tcBorders>
            <w:noWrap/>
            <w:vAlign w:val="center"/>
          </w:tcPr>
          <w:p w:rsidR="00AF7D57" w:rsidRPr="00F31162" w:rsidRDefault="00AF7D57" w:rsidP="003607BE">
            <w:pPr>
              <w:spacing w:after="0" w:line="240" w:lineRule="auto"/>
              <w:jc w:val="both"/>
              <w:rPr>
                <w:rFonts w:ascii="Times New Roman" w:hAnsi="Times New Roman"/>
                <w:sz w:val="24"/>
                <w:szCs w:val="24"/>
              </w:rPr>
            </w:pPr>
            <w:r w:rsidRPr="00F31162">
              <w:rPr>
                <w:rFonts w:ascii="Times New Roman" w:hAnsi="Times New Roman"/>
                <w:sz w:val="24"/>
                <w:szCs w:val="24"/>
              </w:rPr>
              <w:t>75.000</w:t>
            </w:r>
          </w:p>
        </w:tc>
        <w:tc>
          <w:tcPr>
            <w:tcW w:w="1980" w:type="dxa"/>
            <w:tcBorders>
              <w:top w:val="nil"/>
              <w:left w:val="nil"/>
              <w:bottom w:val="single" w:sz="4" w:space="0" w:color="auto"/>
              <w:right w:val="single" w:sz="4" w:space="0" w:color="auto"/>
            </w:tcBorders>
            <w:noWrap/>
            <w:vAlign w:val="center"/>
          </w:tcPr>
          <w:p w:rsidR="00AF7D57" w:rsidRPr="00F31162" w:rsidRDefault="00AF7D57" w:rsidP="003607BE">
            <w:pPr>
              <w:spacing w:after="0" w:line="240" w:lineRule="auto"/>
              <w:jc w:val="both"/>
              <w:rPr>
                <w:rFonts w:ascii="Times New Roman" w:hAnsi="Times New Roman"/>
                <w:sz w:val="24"/>
                <w:szCs w:val="24"/>
              </w:rPr>
            </w:pPr>
            <w:r w:rsidRPr="00F31162">
              <w:rPr>
                <w:rFonts w:ascii="Times New Roman" w:hAnsi="Times New Roman"/>
                <w:sz w:val="24"/>
                <w:szCs w:val="24"/>
              </w:rPr>
              <w:t>0.27%</w:t>
            </w:r>
          </w:p>
        </w:tc>
      </w:tr>
      <w:tr w:rsidR="00AF7D57" w:rsidRPr="00F31162" w:rsidTr="00B75F90">
        <w:trPr>
          <w:trHeight w:val="255"/>
        </w:trPr>
        <w:tc>
          <w:tcPr>
            <w:tcW w:w="983" w:type="dxa"/>
            <w:tcBorders>
              <w:top w:val="nil"/>
              <w:left w:val="single" w:sz="4" w:space="0" w:color="auto"/>
              <w:bottom w:val="single" w:sz="4" w:space="0" w:color="auto"/>
              <w:right w:val="single" w:sz="4" w:space="0" w:color="auto"/>
            </w:tcBorders>
            <w:noWrap/>
            <w:vAlign w:val="center"/>
          </w:tcPr>
          <w:p w:rsidR="00AF7D57" w:rsidRPr="00F31162" w:rsidRDefault="00AF7D57" w:rsidP="003607BE">
            <w:pPr>
              <w:spacing w:after="0" w:line="240" w:lineRule="auto"/>
              <w:jc w:val="both"/>
              <w:rPr>
                <w:rFonts w:ascii="Times New Roman" w:hAnsi="Times New Roman"/>
                <w:sz w:val="24"/>
                <w:szCs w:val="24"/>
              </w:rPr>
            </w:pPr>
            <w:r w:rsidRPr="00F31162">
              <w:rPr>
                <w:rFonts w:ascii="Times New Roman" w:hAnsi="Times New Roman"/>
                <w:sz w:val="24"/>
                <w:szCs w:val="24"/>
              </w:rPr>
              <w:t>A12</w:t>
            </w:r>
          </w:p>
        </w:tc>
        <w:tc>
          <w:tcPr>
            <w:tcW w:w="4680" w:type="dxa"/>
            <w:tcBorders>
              <w:top w:val="nil"/>
              <w:left w:val="single" w:sz="4" w:space="0" w:color="auto"/>
              <w:bottom w:val="single" w:sz="4" w:space="0" w:color="auto"/>
              <w:right w:val="single" w:sz="4" w:space="0" w:color="auto"/>
            </w:tcBorders>
            <w:vAlign w:val="center"/>
          </w:tcPr>
          <w:p w:rsidR="00AF7D57" w:rsidRPr="00F31162" w:rsidRDefault="00AF7D57" w:rsidP="003607BE">
            <w:pPr>
              <w:spacing w:after="0" w:line="240" w:lineRule="auto"/>
              <w:jc w:val="both"/>
              <w:rPr>
                <w:rFonts w:ascii="Times New Roman" w:hAnsi="Times New Roman"/>
                <w:sz w:val="24"/>
                <w:szCs w:val="24"/>
              </w:rPr>
            </w:pPr>
            <w:r w:rsidRPr="00F31162">
              <w:rPr>
                <w:rFonts w:ascii="Times New Roman" w:hAnsi="Times New Roman"/>
                <w:sz w:val="24"/>
                <w:szCs w:val="24"/>
              </w:rPr>
              <w:t>Civil Works</w:t>
            </w:r>
          </w:p>
        </w:tc>
        <w:tc>
          <w:tcPr>
            <w:tcW w:w="2160" w:type="dxa"/>
            <w:tcBorders>
              <w:top w:val="nil"/>
              <w:left w:val="nil"/>
              <w:bottom w:val="single" w:sz="4" w:space="0" w:color="auto"/>
              <w:right w:val="single" w:sz="4" w:space="0" w:color="auto"/>
            </w:tcBorders>
            <w:noWrap/>
            <w:vAlign w:val="center"/>
          </w:tcPr>
          <w:p w:rsidR="00AF7D57" w:rsidRPr="00F31162" w:rsidRDefault="00AF7D57" w:rsidP="003607BE">
            <w:pPr>
              <w:spacing w:after="0" w:line="240" w:lineRule="auto"/>
              <w:jc w:val="both"/>
              <w:rPr>
                <w:rFonts w:ascii="Times New Roman" w:hAnsi="Times New Roman"/>
                <w:sz w:val="24"/>
                <w:szCs w:val="24"/>
              </w:rPr>
            </w:pPr>
            <w:r w:rsidRPr="00F31162">
              <w:rPr>
                <w:rFonts w:ascii="Times New Roman" w:hAnsi="Times New Roman"/>
                <w:sz w:val="24"/>
                <w:szCs w:val="24"/>
              </w:rPr>
              <w:t>7.098</w:t>
            </w:r>
          </w:p>
        </w:tc>
        <w:tc>
          <w:tcPr>
            <w:tcW w:w="1980" w:type="dxa"/>
            <w:tcBorders>
              <w:top w:val="nil"/>
              <w:left w:val="nil"/>
              <w:bottom w:val="single" w:sz="4" w:space="0" w:color="auto"/>
              <w:right w:val="single" w:sz="4" w:space="0" w:color="auto"/>
            </w:tcBorders>
            <w:noWrap/>
            <w:vAlign w:val="center"/>
          </w:tcPr>
          <w:p w:rsidR="00AF7D57" w:rsidRPr="00F31162" w:rsidRDefault="00AF7D57" w:rsidP="003607BE">
            <w:pPr>
              <w:spacing w:after="0" w:line="240" w:lineRule="auto"/>
              <w:jc w:val="both"/>
              <w:rPr>
                <w:rFonts w:ascii="Times New Roman" w:hAnsi="Times New Roman"/>
                <w:sz w:val="24"/>
                <w:szCs w:val="24"/>
              </w:rPr>
            </w:pPr>
            <w:r w:rsidRPr="00F31162">
              <w:rPr>
                <w:rFonts w:ascii="Times New Roman" w:hAnsi="Times New Roman"/>
                <w:sz w:val="24"/>
                <w:szCs w:val="24"/>
              </w:rPr>
              <w:t>0.03%</w:t>
            </w:r>
          </w:p>
        </w:tc>
      </w:tr>
      <w:tr w:rsidR="00AF7D57" w:rsidRPr="00F31162" w:rsidTr="00B75F90">
        <w:trPr>
          <w:trHeight w:val="255"/>
        </w:trPr>
        <w:tc>
          <w:tcPr>
            <w:tcW w:w="983" w:type="dxa"/>
            <w:tcBorders>
              <w:top w:val="nil"/>
              <w:left w:val="single" w:sz="4" w:space="0" w:color="auto"/>
              <w:bottom w:val="single" w:sz="4" w:space="0" w:color="auto"/>
              <w:right w:val="single" w:sz="4" w:space="0" w:color="auto"/>
            </w:tcBorders>
            <w:noWrap/>
            <w:vAlign w:val="center"/>
          </w:tcPr>
          <w:p w:rsidR="00AF7D57" w:rsidRPr="00F31162" w:rsidRDefault="00AF7D57" w:rsidP="003607BE">
            <w:pPr>
              <w:spacing w:after="0" w:line="240" w:lineRule="auto"/>
              <w:jc w:val="both"/>
              <w:rPr>
                <w:rFonts w:ascii="Times New Roman" w:hAnsi="Times New Roman"/>
                <w:sz w:val="24"/>
                <w:szCs w:val="24"/>
              </w:rPr>
            </w:pPr>
            <w:r w:rsidRPr="00F31162">
              <w:rPr>
                <w:rFonts w:ascii="Times New Roman" w:hAnsi="Times New Roman"/>
                <w:sz w:val="24"/>
                <w:szCs w:val="24"/>
              </w:rPr>
              <w:t>A13</w:t>
            </w:r>
          </w:p>
        </w:tc>
        <w:tc>
          <w:tcPr>
            <w:tcW w:w="4680" w:type="dxa"/>
            <w:tcBorders>
              <w:top w:val="nil"/>
              <w:left w:val="single" w:sz="4" w:space="0" w:color="auto"/>
              <w:bottom w:val="single" w:sz="4" w:space="0" w:color="auto"/>
              <w:right w:val="single" w:sz="4" w:space="0" w:color="auto"/>
            </w:tcBorders>
            <w:vAlign w:val="center"/>
          </w:tcPr>
          <w:p w:rsidR="00AF7D57" w:rsidRPr="00F31162" w:rsidRDefault="00AF7D57" w:rsidP="003607BE">
            <w:pPr>
              <w:spacing w:after="0" w:line="240" w:lineRule="auto"/>
              <w:jc w:val="both"/>
              <w:rPr>
                <w:rFonts w:ascii="Times New Roman" w:hAnsi="Times New Roman"/>
                <w:sz w:val="24"/>
                <w:szCs w:val="24"/>
              </w:rPr>
            </w:pPr>
            <w:r w:rsidRPr="00F31162">
              <w:rPr>
                <w:rFonts w:ascii="Times New Roman" w:hAnsi="Times New Roman"/>
                <w:sz w:val="24"/>
                <w:szCs w:val="24"/>
              </w:rPr>
              <w:t>Repair &amp; Maintenance</w:t>
            </w:r>
          </w:p>
        </w:tc>
        <w:tc>
          <w:tcPr>
            <w:tcW w:w="2160" w:type="dxa"/>
            <w:tcBorders>
              <w:top w:val="nil"/>
              <w:left w:val="nil"/>
              <w:bottom w:val="single" w:sz="4" w:space="0" w:color="auto"/>
              <w:right w:val="single" w:sz="4" w:space="0" w:color="auto"/>
            </w:tcBorders>
            <w:noWrap/>
            <w:vAlign w:val="center"/>
          </w:tcPr>
          <w:p w:rsidR="00AF7D57" w:rsidRPr="00F31162" w:rsidRDefault="00AF7D57" w:rsidP="003607BE">
            <w:pPr>
              <w:spacing w:after="0" w:line="240" w:lineRule="auto"/>
              <w:jc w:val="both"/>
              <w:rPr>
                <w:rFonts w:ascii="Times New Roman" w:hAnsi="Times New Roman"/>
                <w:sz w:val="24"/>
                <w:szCs w:val="24"/>
              </w:rPr>
            </w:pPr>
            <w:r w:rsidRPr="00F31162">
              <w:rPr>
                <w:rFonts w:ascii="Times New Roman" w:hAnsi="Times New Roman"/>
                <w:sz w:val="24"/>
                <w:szCs w:val="24"/>
              </w:rPr>
              <w:t>227.710</w:t>
            </w:r>
          </w:p>
        </w:tc>
        <w:tc>
          <w:tcPr>
            <w:tcW w:w="1980" w:type="dxa"/>
            <w:tcBorders>
              <w:top w:val="nil"/>
              <w:left w:val="nil"/>
              <w:bottom w:val="single" w:sz="4" w:space="0" w:color="auto"/>
              <w:right w:val="single" w:sz="4" w:space="0" w:color="auto"/>
            </w:tcBorders>
            <w:noWrap/>
            <w:vAlign w:val="center"/>
          </w:tcPr>
          <w:p w:rsidR="00AF7D57" w:rsidRPr="00F31162" w:rsidRDefault="00AF7D57" w:rsidP="003607BE">
            <w:pPr>
              <w:spacing w:after="0" w:line="240" w:lineRule="auto"/>
              <w:jc w:val="both"/>
              <w:rPr>
                <w:rFonts w:ascii="Times New Roman" w:hAnsi="Times New Roman"/>
                <w:sz w:val="24"/>
                <w:szCs w:val="24"/>
              </w:rPr>
            </w:pPr>
            <w:r w:rsidRPr="00F31162">
              <w:rPr>
                <w:rFonts w:ascii="Times New Roman" w:hAnsi="Times New Roman"/>
                <w:sz w:val="24"/>
                <w:szCs w:val="24"/>
              </w:rPr>
              <w:t>0.82%</w:t>
            </w:r>
          </w:p>
        </w:tc>
      </w:tr>
      <w:tr w:rsidR="00AF7D57" w:rsidRPr="00F31162" w:rsidTr="00B75F90">
        <w:trPr>
          <w:trHeight w:val="255"/>
        </w:trPr>
        <w:tc>
          <w:tcPr>
            <w:tcW w:w="5663" w:type="dxa"/>
            <w:gridSpan w:val="2"/>
            <w:tcBorders>
              <w:top w:val="nil"/>
              <w:left w:val="single" w:sz="4" w:space="0" w:color="auto"/>
              <w:bottom w:val="single" w:sz="4" w:space="0" w:color="auto"/>
              <w:right w:val="single" w:sz="4" w:space="0" w:color="auto"/>
            </w:tcBorders>
            <w:noWrap/>
            <w:vAlign w:val="bottom"/>
          </w:tcPr>
          <w:p w:rsidR="00AF7D57" w:rsidRPr="00F31162" w:rsidRDefault="00AF7D57" w:rsidP="003607BE">
            <w:pPr>
              <w:spacing w:after="0" w:line="240" w:lineRule="auto"/>
              <w:jc w:val="both"/>
              <w:rPr>
                <w:rFonts w:ascii="Times New Roman" w:hAnsi="Times New Roman"/>
                <w:b/>
                <w:bCs/>
                <w:sz w:val="24"/>
                <w:szCs w:val="24"/>
              </w:rPr>
            </w:pPr>
            <w:r w:rsidRPr="00F31162">
              <w:rPr>
                <w:rFonts w:ascii="Times New Roman" w:hAnsi="Times New Roman"/>
                <w:b/>
                <w:bCs/>
                <w:sz w:val="24"/>
                <w:szCs w:val="24"/>
              </w:rPr>
              <w:t>TOTAL:-</w:t>
            </w:r>
          </w:p>
        </w:tc>
        <w:tc>
          <w:tcPr>
            <w:tcW w:w="2160" w:type="dxa"/>
            <w:tcBorders>
              <w:top w:val="nil"/>
              <w:left w:val="nil"/>
              <w:bottom w:val="single" w:sz="4" w:space="0" w:color="auto"/>
              <w:right w:val="single" w:sz="4" w:space="0" w:color="auto"/>
            </w:tcBorders>
            <w:noWrap/>
            <w:vAlign w:val="center"/>
          </w:tcPr>
          <w:p w:rsidR="00AF7D57" w:rsidRPr="00F31162" w:rsidRDefault="00AF7D57" w:rsidP="003607BE">
            <w:pPr>
              <w:spacing w:after="0" w:line="240" w:lineRule="auto"/>
              <w:jc w:val="both"/>
              <w:rPr>
                <w:rFonts w:ascii="Times New Roman" w:hAnsi="Times New Roman"/>
                <w:b/>
                <w:bCs/>
                <w:sz w:val="24"/>
                <w:szCs w:val="24"/>
              </w:rPr>
            </w:pPr>
            <w:r w:rsidRPr="00F31162">
              <w:rPr>
                <w:rFonts w:ascii="Times New Roman" w:hAnsi="Times New Roman"/>
                <w:b/>
                <w:bCs/>
                <w:sz w:val="24"/>
                <w:szCs w:val="24"/>
              </w:rPr>
              <w:t>27741.237</w:t>
            </w:r>
          </w:p>
        </w:tc>
        <w:tc>
          <w:tcPr>
            <w:tcW w:w="1980" w:type="dxa"/>
            <w:tcBorders>
              <w:top w:val="nil"/>
              <w:left w:val="nil"/>
              <w:bottom w:val="single" w:sz="4" w:space="0" w:color="auto"/>
              <w:right w:val="single" w:sz="4" w:space="0" w:color="auto"/>
            </w:tcBorders>
            <w:noWrap/>
            <w:vAlign w:val="center"/>
          </w:tcPr>
          <w:p w:rsidR="00AF7D57" w:rsidRPr="00F31162" w:rsidRDefault="00AF7D57" w:rsidP="003607BE">
            <w:pPr>
              <w:spacing w:after="0" w:line="240" w:lineRule="auto"/>
              <w:jc w:val="both"/>
              <w:rPr>
                <w:rFonts w:ascii="Times New Roman" w:hAnsi="Times New Roman"/>
                <w:b/>
                <w:bCs/>
                <w:sz w:val="24"/>
                <w:szCs w:val="24"/>
              </w:rPr>
            </w:pPr>
            <w:r w:rsidRPr="00F31162">
              <w:rPr>
                <w:rFonts w:ascii="Times New Roman" w:hAnsi="Times New Roman"/>
                <w:b/>
                <w:bCs/>
                <w:sz w:val="24"/>
                <w:szCs w:val="24"/>
              </w:rPr>
              <w:t>100.00%</w:t>
            </w:r>
          </w:p>
        </w:tc>
      </w:tr>
    </w:tbl>
    <w:p w:rsidR="00AF7D57" w:rsidRPr="00F31162" w:rsidRDefault="00AF7D57" w:rsidP="00AF7D57">
      <w:pPr>
        <w:jc w:val="both"/>
        <w:rPr>
          <w:rFonts w:ascii="Times New Roman" w:hAnsi="Times New Roman"/>
          <w:b/>
          <w:sz w:val="24"/>
          <w:szCs w:val="24"/>
        </w:rPr>
      </w:pPr>
    </w:p>
    <w:p w:rsidR="00AF7D57" w:rsidRPr="00F31162" w:rsidRDefault="00AF7D57" w:rsidP="00AF7D57">
      <w:pPr>
        <w:spacing w:after="0"/>
        <w:jc w:val="both"/>
        <w:rPr>
          <w:rFonts w:ascii="Times New Roman" w:hAnsi="Times New Roman"/>
          <w:b/>
          <w:sz w:val="24"/>
          <w:szCs w:val="24"/>
        </w:rPr>
      </w:pPr>
      <w:r w:rsidRPr="00F31162">
        <w:rPr>
          <w:rFonts w:ascii="Times New Roman" w:hAnsi="Times New Roman"/>
          <w:b/>
          <w:sz w:val="24"/>
          <w:szCs w:val="24"/>
        </w:rPr>
        <w:br w:type="page"/>
      </w:r>
      <w:r w:rsidRPr="00F31162">
        <w:rPr>
          <w:rFonts w:ascii="Times New Roman" w:hAnsi="Times New Roman"/>
          <w:b/>
          <w:sz w:val="24"/>
          <w:szCs w:val="24"/>
        </w:rPr>
        <w:lastRenderedPageBreak/>
        <w:t>6.7</w:t>
      </w:r>
      <w:r w:rsidRPr="00F31162">
        <w:rPr>
          <w:rFonts w:ascii="Times New Roman" w:hAnsi="Times New Roman"/>
          <w:sz w:val="24"/>
          <w:szCs w:val="24"/>
        </w:rPr>
        <w:tab/>
      </w:r>
      <w:r w:rsidRPr="00F31162">
        <w:rPr>
          <w:rFonts w:ascii="Times New Roman" w:hAnsi="Times New Roman"/>
          <w:sz w:val="24"/>
          <w:szCs w:val="24"/>
        </w:rPr>
        <w:tab/>
      </w:r>
      <w:r w:rsidRPr="00F31162">
        <w:rPr>
          <w:rFonts w:ascii="Times New Roman" w:hAnsi="Times New Roman"/>
          <w:b/>
          <w:sz w:val="24"/>
          <w:szCs w:val="24"/>
        </w:rPr>
        <w:t xml:space="preserve">BUDGET                    </w:t>
      </w:r>
      <w:r w:rsidRPr="00F31162">
        <w:rPr>
          <w:rFonts w:ascii="Times New Roman" w:hAnsi="Times New Roman"/>
          <w:b/>
          <w:sz w:val="24"/>
          <w:szCs w:val="24"/>
        </w:rPr>
        <w:tab/>
      </w:r>
      <w:r w:rsidRPr="00F31162">
        <w:rPr>
          <w:rFonts w:ascii="Times New Roman" w:hAnsi="Times New Roman"/>
          <w:b/>
          <w:sz w:val="24"/>
          <w:szCs w:val="24"/>
        </w:rPr>
        <w:tab/>
      </w:r>
      <w:r w:rsidRPr="00F31162">
        <w:rPr>
          <w:rFonts w:ascii="Times New Roman" w:hAnsi="Times New Roman"/>
          <w:b/>
          <w:sz w:val="24"/>
          <w:szCs w:val="24"/>
        </w:rPr>
        <w:tab/>
      </w:r>
      <w:r w:rsidRPr="00F31162">
        <w:rPr>
          <w:rFonts w:ascii="Times New Roman" w:hAnsi="Times New Roman"/>
          <w:b/>
          <w:sz w:val="24"/>
          <w:szCs w:val="24"/>
        </w:rPr>
        <w:tab/>
      </w:r>
      <w:r w:rsidRPr="00F31162">
        <w:rPr>
          <w:rFonts w:ascii="Times New Roman" w:hAnsi="Times New Roman"/>
          <w:b/>
          <w:sz w:val="24"/>
          <w:szCs w:val="24"/>
        </w:rPr>
        <w:tab/>
      </w:r>
      <w:r w:rsidRPr="00F31162">
        <w:rPr>
          <w:rFonts w:ascii="Times New Roman" w:hAnsi="Times New Roman"/>
          <w:b/>
          <w:sz w:val="24"/>
          <w:szCs w:val="24"/>
        </w:rPr>
        <w:tab/>
      </w:r>
      <w:r w:rsidRPr="00F31162">
        <w:rPr>
          <w:rFonts w:ascii="Times New Roman" w:hAnsi="Times New Roman"/>
          <w:b/>
          <w:bCs/>
          <w:sz w:val="24"/>
          <w:szCs w:val="24"/>
        </w:rPr>
        <w:t>(Rupees in Million)</w:t>
      </w:r>
    </w:p>
    <w:tbl>
      <w:tblPr>
        <w:tblW w:w="0" w:type="auto"/>
        <w:tblInd w:w="108" w:type="dxa"/>
        <w:tblLook w:val="0000" w:firstRow="0" w:lastRow="0" w:firstColumn="0" w:lastColumn="0" w:noHBand="0" w:noVBand="0"/>
      </w:tblPr>
      <w:tblGrid>
        <w:gridCol w:w="6241"/>
        <w:gridCol w:w="1779"/>
        <w:gridCol w:w="2053"/>
      </w:tblGrid>
      <w:tr w:rsidR="00AF7D57" w:rsidRPr="00F31162" w:rsidTr="00B75F90">
        <w:trPr>
          <w:trHeight w:val="288"/>
        </w:trPr>
        <w:tc>
          <w:tcPr>
            <w:tcW w:w="6241" w:type="dxa"/>
            <w:tcBorders>
              <w:top w:val="single" w:sz="8" w:space="0" w:color="auto"/>
              <w:left w:val="single" w:sz="8" w:space="0" w:color="auto"/>
              <w:bottom w:val="single" w:sz="8" w:space="0" w:color="auto"/>
              <w:right w:val="single" w:sz="4" w:space="0" w:color="auto"/>
            </w:tcBorders>
          </w:tcPr>
          <w:p w:rsidR="00AF7D57" w:rsidRPr="00F31162" w:rsidRDefault="00AF7D57" w:rsidP="003607BE">
            <w:pPr>
              <w:spacing w:after="0"/>
              <w:jc w:val="both"/>
              <w:rPr>
                <w:rFonts w:ascii="Times New Roman" w:hAnsi="Times New Roman"/>
                <w:b/>
                <w:bCs/>
                <w:sz w:val="24"/>
                <w:szCs w:val="24"/>
              </w:rPr>
            </w:pPr>
            <w:r w:rsidRPr="00F31162">
              <w:rPr>
                <w:rFonts w:ascii="Times New Roman" w:hAnsi="Times New Roman"/>
                <w:b/>
                <w:bCs/>
                <w:sz w:val="24"/>
                <w:szCs w:val="24"/>
              </w:rPr>
              <w:t>DETAIL OF EXPENDITURE</w:t>
            </w:r>
          </w:p>
        </w:tc>
        <w:tc>
          <w:tcPr>
            <w:tcW w:w="1779" w:type="dxa"/>
            <w:tcBorders>
              <w:top w:val="single" w:sz="8" w:space="0" w:color="auto"/>
              <w:left w:val="nil"/>
              <w:bottom w:val="single" w:sz="8" w:space="0" w:color="auto"/>
              <w:right w:val="single" w:sz="8" w:space="0" w:color="auto"/>
            </w:tcBorders>
          </w:tcPr>
          <w:p w:rsidR="00AF7D57" w:rsidRPr="00F31162" w:rsidRDefault="00AF7D57" w:rsidP="003607BE">
            <w:pPr>
              <w:spacing w:after="0"/>
              <w:jc w:val="both"/>
              <w:rPr>
                <w:rFonts w:ascii="Times New Roman" w:hAnsi="Times New Roman"/>
                <w:b/>
                <w:bCs/>
                <w:sz w:val="24"/>
                <w:szCs w:val="24"/>
              </w:rPr>
            </w:pPr>
            <w:r w:rsidRPr="00F31162">
              <w:rPr>
                <w:rFonts w:ascii="Times New Roman" w:hAnsi="Times New Roman"/>
                <w:b/>
                <w:bCs/>
                <w:sz w:val="24"/>
                <w:szCs w:val="24"/>
              </w:rPr>
              <w:t>2019-20</w:t>
            </w:r>
          </w:p>
        </w:tc>
        <w:tc>
          <w:tcPr>
            <w:tcW w:w="2053" w:type="dxa"/>
            <w:tcBorders>
              <w:top w:val="single" w:sz="8" w:space="0" w:color="auto"/>
              <w:left w:val="single" w:sz="4" w:space="0" w:color="auto"/>
              <w:bottom w:val="single" w:sz="8" w:space="0" w:color="auto"/>
              <w:right w:val="single" w:sz="8" w:space="0" w:color="auto"/>
            </w:tcBorders>
          </w:tcPr>
          <w:p w:rsidR="00AF7D57" w:rsidRPr="00F31162" w:rsidRDefault="00AF7D57" w:rsidP="003607BE">
            <w:pPr>
              <w:spacing w:after="0"/>
              <w:jc w:val="both"/>
              <w:rPr>
                <w:rFonts w:ascii="Times New Roman" w:hAnsi="Times New Roman"/>
                <w:b/>
                <w:bCs/>
                <w:sz w:val="24"/>
                <w:szCs w:val="24"/>
              </w:rPr>
            </w:pPr>
            <w:r w:rsidRPr="00F31162">
              <w:rPr>
                <w:rFonts w:ascii="Times New Roman" w:hAnsi="Times New Roman"/>
                <w:b/>
                <w:bCs/>
                <w:sz w:val="24"/>
                <w:szCs w:val="24"/>
              </w:rPr>
              <w:t>2020-21</w:t>
            </w:r>
          </w:p>
        </w:tc>
      </w:tr>
      <w:tr w:rsidR="00AF7D57" w:rsidRPr="00F31162" w:rsidTr="00B75F90">
        <w:trPr>
          <w:trHeight w:val="286"/>
        </w:trPr>
        <w:tc>
          <w:tcPr>
            <w:tcW w:w="6241" w:type="dxa"/>
            <w:tcBorders>
              <w:top w:val="nil"/>
              <w:left w:val="single" w:sz="8" w:space="0" w:color="auto"/>
              <w:bottom w:val="single" w:sz="4" w:space="0" w:color="auto"/>
              <w:right w:val="single" w:sz="4" w:space="0" w:color="auto"/>
            </w:tcBorders>
          </w:tcPr>
          <w:p w:rsidR="00AF7D57" w:rsidRPr="00F31162" w:rsidRDefault="00AF7D57" w:rsidP="003607BE">
            <w:pPr>
              <w:spacing w:after="0"/>
              <w:jc w:val="both"/>
              <w:rPr>
                <w:rFonts w:ascii="Times New Roman" w:hAnsi="Times New Roman"/>
                <w:b/>
                <w:sz w:val="24"/>
                <w:szCs w:val="24"/>
              </w:rPr>
            </w:pPr>
            <w:r w:rsidRPr="00F31162">
              <w:rPr>
                <w:rFonts w:ascii="Times New Roman" w:hAnsi="Times New Roman"/>
                <w:b/>
                <w:sz w:val="24"/>
                <w:szCs w:val="24"/>
              </w:rPr>
              <w:t xml:space="preserve">Total (Establishment and </w:t>
            </w:r>
            <w:proofErr w:type="spellStart"/>
            <w:r w:rsidRPr="00F31162">
              <w:rPr>
                <w:rFonts w:ascii="Times New Roman" w:hAnsi="Times New Roman"/>
                <w:b/>
                <w:sz w:val="24"/>
                <w:szCs w:val="24"/>
              </w:rPr>
              <w:t>Pensionery</w:t>
            </w:r>
            <w:proofErr w:type="spellEnd"/>
            <w:r w:rsidRPr="00F31162">
              <w:rPr>
                <w:rFonts w:ascii="Times New Roman" w:hAnsi="Times New Roman"/>
                <w:b/>
                <w:sz w:val="24"/>
                <w:szCs w:val="24"/>
              </w:rPr>
              <w:t xml:space="preserve"> Charges)</w:t>
            </w:r>
          </w:p>
        </w:tc>
        <w:tc>
          <w:tcPr>
            <w:tcW w:w="1779" w:type="dxa"/>
            <w:tcBorders>
              <w:top w:val="nil"/>
              <w:left w:val="nil"/>
              <w:bottom w:val="single" w:sz="4" w:space="0" w:color="auto"/>
              <w:right w:val="single" w:sz="8" w:space="0" w:color="auto"/>
            </w:tcBorders>
          </w:tcPr>
          <w:p w:rsidR="00AF7D57" w:rsidRPr="00F31162" w:rsidRDefault="00AF7D57" w:rsidP="003607BE">
            <w:pPr>
              <w:spacing w:after="0"/>
              <w:jc w:val="both"/>
              <w:rPr>
                <w:rFonts w:ascii="Times New Roman" w:hAnsi="Times New Roman"/>
                <w:b/>
                <w:bCs/>
                <w:sz w:val="24"/>
                <w:szCs w:val="24"/>
              </w:rPr>
            </w:pPr>
            <w:r w:rsidRPr="00F31162">
              <w:rPr>
                <w:rFonts w:ascii="Times New Roman" w:hAnsi="Times New Roman"/>
                <w:b/>
                <w:bCs/>
                <w:sz w:val="24"/>
                <w:szCs w:val="24"/>
              </w:rPr>
              <w:t>20440.030</w:t>
            </w:r>
          </w:p>
        </w:tc>
        <w:tc>
          <w:tcPr>
            <w:tcW w:w="2053" w:type="dxa"/>
            <w:tcBorders>
              <w:top w:val="nil"/>
              <w:left w:val="single" w:sz="4" w:space="0" w:color="auto"/>
              <w:bottom w:val="single" w:sz="4" w:space="0" w:color="auto"/>
              <w:right w:val="single" w:sz="8" w:space="0" w:color="auto"/>
            </w:tcBorders>
          </w:tcPr>
          <w:p w:rsidR="00AF7D57" w:rsidRPr="00F31162" w:rsidRDefault="00AF7D57" w:rsidP="003607BE">
            <w:pPr>
              <w:spacing w:after="0"/>
              <w:jc w:val="both"/>
              <w:rPr>
                <w:rFonts w:ascii="Times New Roman" w:hAnsi="Times New Roman"/>
                <w:b/>
                <w:bCs/>
                <w:sz w:val="24"/>
                <w:szCs w:val="24"/>
              </w:rPr>
            </w:pPr>
            <w:r w:rsidRPr="00F31162">
              <w:rPr>
                <w:rFonts w:ascii="Times New Roman" w:hAnsi="Times New Roman"/>
                <w:b/>
                <w:bCs/>
                <w:sz w:val="24"/>
                <w:szCs w:val="24"/>
              </w:rPr>
              <w:t>20,861.315</w:t>
            </w:r>
          </w:p>
        </w:tc>
      </w:tr>
      <w:tr w:rsidR="00AF7D57" w:rsidRPr="00F31162" w:rsidTr="00B75F90">
        <w:trPr>
          <w:trHeight w:val="144"/>
        </w:trPr>
        <w:tc>
          <w:tcPr>
            <w:tcW w:w="6241" w:type="dxa"/>
            <w:tcBorders>
              <w:top w:val="nil"/>
              <w:left w:val="single" w:sz="8" w:space="0" w:color="auto"/>
              <w:bottom w:val="single" w:sz="4" w:space="0" w:color="auto"/>
              <w:right w:val="single" w:sz="4" w:space="0" w:color="auto"/>
            </w:tcBorders>
          </w:tcPr>
          <w:p w:rsidR="00AF7D57" w:rsidRPr="00F31162" w:rsidRDefault="00AF7D57" w:rsidP="003607BE">
            <w:pPr>
              <w:spacing w:after="0"/>
              <w:jc w:val="both"/>
              <w:rPr>
                <w:rFonts w:ascii="Times New Roman" w:hAnsi="Times New Roman"/>
                <w:sz w:val="24"/>
                <w:szCs w:val="24"/>
              </w:rPr>
            </w:pPr>
            <w:r w:rsidRPr="00F31162">
              <w:rPr>
                <w:rFonts w:ascii="Times New Roman" w:hAnsi="Times New Roman"/>
                <w:sz w:val="24"/>
                <w:szCs w:val="24"/>
              </w:rPr>
              <w:t>Basic Salaries Officers</w:t>
            </w:r>
          </w:p>
        </w:tc>
        <w:tc>
          <w:tcPr>
            <w:tcW w:w="1779" w:type="dxa"/>
            <w:tcBorders>
              <w:top w:val="nil"/>
              <w:left w:val="nil"/>
              <w:bottom w:val="single" w:sz="4" w:space="0" w:color="auto"/>
              <w:right w:val="single" w:sz="8" w:space="0" w:color="auto"/>
            </w:tcBorders>
          </w:tcPr>
          <w:p w:rsidR="00AF7D57" w:rsidRPr="00F31162" w:rsidRDefault="00AF7D57" w:rsidP="003607BE">
            <w:pPr>
              <w:spacing w:after="0"/>
              <w:jc w:val="both"/>
              <w:rPr>
                <w:rFonts w:ascii="Times New Roman" w:hAnsi="Times New Roman"/>
                <w:sz w:val="24"/>
                <w:szCs w:val="24"/>
              </w:rPr>
            </w:pPr>
            <w:r w:rsidRPr="00F31162">
              <w:rPr>
                <w:rFonts w:ascii="Times New Roman" w:hAnsi="Times New Roman"/>
                <w:sz w:val="24"/>
                <w:szCs w:val="24"/>
              </w:rPr>
              <w:t>434.549</w:t>
            </w:r>
          </w:p>
        </w:tc>
        <w:tc>
          <w:tcPr>
            <w:tcW w:w="2053" w:type="dxa"/>
            <w:tcBorders>
              <w:top w:val="nil"/>
              <w:left w:val="single" w:sz="4" w:space="0" w:color="auto"/>
              <w:bottom w:val="single" w:sz="4" w:space="0" w:color="auto"/>
              <w:right w:val="single" w:sz="8" w:space="0" w:color="auto"/>
            </w:tcBorders>
          </w:tcPr>
          <w:p w:rsidR="00AF7D57" w:rsidRPr="00F31162" w:rsidRDefault="00AF7D57" w:rsidP="003607BE">
            <w:pPr>
              <w:spacing w:after="0"/>
              <w:jc w:val="both"/>
              <w:rPr>
                <w:rFonts w:ascii="Times New Roman" w:hAnsi="Times New Roman"/>
                <w:sz w:val="24"/>
                <w:szCs w:val="24"/>
              </w:rPr>
            </w:pPr>
            <w:r w:rsidRPr="00F31162">
              <w:rPr>
                <w:rFonts w:ascii="Times New Roman" w:hAnsi="Times New Roman"/>
                <w:sz w:val="24"/>
                <w:szCs w:val="24"/>
              </w:rPr>
              <w:t>415.261</w:t>
            </w:r>
          </w:p>
        </w:tc>
      </w:tr>
      <w:tr w:rsidR="00AF7D57" w:rsidRPr="00F31162" w:rsidTr="00B75F90">
        <w:trPr>
          <w:trHeight w:val="144"/>
        </w:trPr>
        <w:tc>
          <w:tcPr>
            <w:tcW w:w="6241" w:type="dxa"/>
            <w:tcBorders>
              <w:top w:val="nil"/>
              <w:left w:val="single" w:sz="8" w:space="0" w:color="auto"/>
              <w:bottom w:val="single" w:sz="4" w:space="0" w:color="auto"/>
              <w:right w:val="single" w:sz="4" w:space="0" w:color="auto"/>
            </w:tcBorders>
          </w:tcPr>
          <w:p w:rsidR="00AF7D57" w:rsidRPr="00F31162" w:rsidRDefault="00AF7D57" w:rsidP="003607BE">
            <w:pPr>
              <w:spacing w:after="0"/>
              <w:jc w:val="both"/>
              <w:rPr>
                <w:rFonts w:ascii="Times New Roman" w:hAnsi="Times New Roman"/>
                <w:sz w:val="24"/>
                <w:szCs w:val="24"/>
              </w:rPr>
            </w:pPr>
            <w:r w:rsidRPr="00F31162">
              <w:rPr>
                <w:rFonts w:ascii="Times New Roman" w:hAnsi="Times New Roman"/>
                <w:sz w:val="24"/>
                <w:szCs w:val="24"/>
              </w:rPr>
              <w:t>Basic Salaries other Staff.</w:t>
            </w:r>
          </w:p>
        </w:tc>
        <w:tc>
          <w:tcPr>
            <w:tcW w:w="1779" w:type="dxa"/>
            <w:tcBorders>
              <w:top w:val="nil"/>
              <w:left w:val="nil"/>
              <w:bottom w:val="single" w:sz="4" w:space="0" w:color="auto"/>
              <w:right w:val="single" w:sz="8" w:space="0" w:color="auto"/>
            </w:tcBorders>
          </w:tcPr>
          <w:p w:rsidR="00AF7D57" w:rsidRPr="00F31162" w:rsidRDefault="00AF7D57" w:rsidP="003607BE">
            <w:pPr>
              <w:spacing w:after="0"/>
              <w:jc w:val="both"/>
              <w:rPr>
                <w:rFonts w:ascii="Times New Roman" w:hAnsi="Times New Roman"/>
                <w:sz w:val="24"/>
                <w:szCs w:val="24"/>
              </w:rPr>
            </w:pPr>
            <w:r w:rsidRPr="00F31162">
              <w:rPr>
                <w:rFonts w:ascii="Times New Roman" w:hAnsi="Times New Roman"/>
                <w:sz w:val="24"/>
                <w:szCs w:val="24"/>
              </w:rPr>
              <w:t>6282.307</w:t>
            </w:r>
          </w:p>
        </w:tc>
        <w:tc>
          <w:tcPr>
            <w:tcW w:w="2053" w:type="dxa"/>
            <w:tcBorders>
              <w:top w:val="nil"/>
              <w:left w:val="single" w:sz="4" w:space="0" w:color="auto"/>
              <w:bottom w:val="single" w:sz="4" w:space="0" w:color="auto"/>
              <w:right w:val="single" w:sz="8" w:space="0" w:color="auto"/>
            </w:tcBorders>
          </w:tcPr>
          <w:p w:rsidR="00AF7D57" w:rsidRPr="00F31162" w:rsidRDefault="00AF7D57" w:rsidP="003607BE">
            <w:pPr>
              <w:spacing w:after="0"/>
              <w:jc w:val="both"/>
              <w:rPr>
                <w:rFonts w:ascii="Times New Roman" w:hAnsi="Times New Roman"/>
                <w:sz w:val="24"/>
                <w:szCs w:val="24"/>
              </w:rPr>
            </w:pPr>
            <w:r w:rsidRPr="00F31162">
              <w:rPr>
                <w:rFonts w:ascii="Times New Roman" w:hAnsi="Times New Roman"/>
                <w:sz w:val="24"/>
                <w:szCs w:val="24"/>
              </w:rPr>
              <w:t>6,034.675</w:t>
            </w:r>
          </w:p>
        </w:tc>
      </w:tr>
      <w:tr w:rsidR="00AF7D57" w:rsidRPr="00F31162" w:rsidTr="00B75F90">
        <w:trPr>
          <w:trHeight w:val="144"/>
        </w:trPr>
        <w:tc>
          <w:tcPr>
            <w:tcW w:w="6241" w:type="dxa"/>
            <w:tcBorders>
              <w:top w:val="nil"/>
              <w:left w:val="single" w:sz="8" w:space="0" w:color="auto"/>
              <w:bottom w:val="single" w:sz="4" w:space="0" w:color="auto"/>
              <w:right w:val="single" w:sz="4" w:space="0" w:color="auto"/>
            </w:tcBorders>
          </w:tcPr>
          <w:p w:rsidR="00AF7D57" w:rsidRPr="00F31162" w:rsidRDefault="00AF7D57" w:rsidP="003607BE">
            <w:pPr>
              <w:spacing w:after="0"/>
              <w:jc w:val="both"/>
              <w:rPr>
                <w:rFonts w:ascii="Times New Roman" w:hAnsi="Times New Roman"/>
                <w:sz w:val="24"/>
                <w:szCs w:val="24"/>
              </w:rPr>
            </w:pPr>
            <w:r w:rsidRPr="00F31162">
              <w:rPr>
                <w:rFonts w:ascii="Times New Roman" w:hAnsi="Times New Roman"/>
                <w:sz w:val="24"/>
                <w:szCs w:val="24"/>
              </w:rPr>
              <w:t>Regular Allowances.</w:t>
            </w:r>
          </w:p>
        </w:tc>
        <w:tc>
          <w:tcPr>
            <w:tcW w:w="1779" w:type="dxa"/>
            <w:tcBorders>
              <w:top w:val="nil"/>
              <w:left w:val="nil"/>
              <w:bottom w:val="single" w:sz="4" w:space="0" w:color="auto"/>
              <w:right w:val="single" w:sz="8" w:space="0" w:color="auto"/>
            </w:tcBorders>
          </w:tcPr>
          <w:p w:rsidR="00AF7D57" w:rsidRPr="00F31162" w:rsidRDefault="00AF7D57" w:rsidP="003607BE">
            <w:pPr>
              <w:spacing w:after="0"/>
              <w:jc w:val="both"/>
              <w:rPr>
                <w:rFonts w:ascii="Times New Roman" w:hAnsi="Times New Roman"/>
                <w:sz w:val="24"/>
                <w:szCs w:val="24"/>
              </w:rPr>
            </w:pPr>
            <w:r w:rsidRPr="00F31162">
              <w:rPr>
                <w:rFonts w:ascii="Times New Roman" w:hAnsi="Times New Roman"/>
                <w:sz w:val="24"/>
                <w:szCs w:val="24"/>
              </w:rPr>
              <w:t>4356.242</w:t>
            </w:r>
          </w:p>
        </w:tc>
        <w:tc>
          <w:tcPr>
            <w:tcW w:w="2053" w:type="dxa"/>
            <w:tcBorders>
              <w:top w:val="nil"/>
              <w:left w:val="single" w:sz="4" w:space="0" w:color="auto"/>
              <w:bottom w:val="single" w:sz="4" w:space="0" w:color="auto"/>
              <w:right w:val="single" w:sz="8" w:space="0" w:color="auto"/>
            </w:tcBorders>
          </w:tcPr>
          <w:p w:rsidR="00AF7D57" w:rsidRPr="00F31162" w:rsidRDefault="00AF7D57" w:rsidP="003607BE">
            <w:pPr>
              <w:spacing w:after="0"/>
              <w:jc w:val="both"/>
              <w:rPr>
                <w:rFonts w:ascii="Times New Roman" w:hAnsi="Times New Roman"/>
                <w:sz w:val="24"/>
                <w:szCs w:val="24"/>
              </w:rPr>
            </w:pPr>
            <w:r w:rsidRPr="00F31162">
              <w:rPr>
                <w:rFonts w:ascii="Times New Roman" w:hAnsi="Times New Roman"/>
                <w:sz w:val="24"/>
                <w:szCs w:val="24"/>
              </w:rPr>
              <w:t>4,581.059</w:t>
            </w:r>
          </w:p>
        </w:tc>
      </w:tr>
      <w:tr w:rsidR="00AF7D57" w:rsidRPr="00F31162" w:rsidTr="00B75F90">
        <w:trPr>
          <w:trHeight w:val="144"/>
        </w:trPr>
        <w:tc>
          <w:tcPr>
            <w:tcW w:w="6241" w:type="dxa"/>
            <w:tcBorders>
              <w:top w:val="nil"/>
              <w:left w:val="single" w:sz="8" w:space="0" w:color="auto"/>
              <w:bottom w:val="single" w:sz="4" w:space="0" w:color="auto"/>
              <w:right w:val="single" w:sz="4" w:space="0" w:color="auto"/>
            </w:tcBorders>
          </w:tcPr>
          <w:p w:rsidR="00AF7D57" w:rsidRPr="00F31162" w:rsidRDefault="00AF7D57" w:rsidP="003607BE">
            <w:pPr>
              <w:spacing w:after="0"/>
              <w:jc w:val="both"/>
              <w:rPr>
                <w:rFonts w:ascii="Times New Roman" w:hAnsi="Times New Roman"/>
                <w:sz w:val="24"/>
                <w:szCs w:val="24"/>
              </w:rPr>
            </w:pPr>
            <w:r w:rsidRPr="00F31162">
              <w:rPr>
                <w:rFonts w:ascii="Times New Roman" w:hAnsi="Times New Roman"/>
                <w:sz w:val="24"/>
                <w:szCs w:val="24"/>
              </w:rPr>
              <w:t>Other Allowances (excluding Traveling Allowances).</w:t>
            </w:r>
          </w:p>
        </w:tc>
        <w:tc>
          <w:tcPr>
            <w:tcW w:w="1779" w:type="dxa"/>
            <w:tcBorders>
              <w:top w:val="nil"/>
              <w:left w:val="nil"/>
              <w:bottom w:val="single" w:sz="4" w:space="0" w:color="auto"/>
              <w:right w:val="single" w:sz="8" w:space="0" w:color="auto"/>
            </w:tcBorders>
          </w:tcPr>
          <w:p w:rsidR="00AF7D57" w:rsidRPr="00F31162" w:rsidRDefault="00AF7D57" w:rsidP="003607BE">
            <w:pPr>
              <w:spacing w:after="0"/>
              <w:jc w:val="both"/>
              <w:rPr>
                <w:rFonts w:ascii="Times New Roman" w:hAnsi="Times New Roman"/>
                <w:sz w:val="24"/>
                <w:szCs w:val="24"/>
              </w:rPr>
            </w:pPr>
            <w:r w:rsidRPr="00F31162">
              <w:rPr>
                <w:rFonts w:ascii="Times New Roman" w:hAnsi="Times New Roman"/>
                <w:sz w:val="24"/>
                <w:szCs w:val="24"/>
              </w:rPr>
              <w:t>236.173</w:t>
            </w:r>
          </w:p>
        </w:tc>
        <w:tc>
          <w:tcPr>
            <w:tcW w:w="2053" w:type="dxa"/>
            <w:tcBorders>
              <w:top w:val="nil"/>
              <w:left w:val="single" w:sz="4" w:space="0" w:color="auto"/>
              <w:bottom w:val="single" w:sz="4" w:space="0" w:color="auto"/>
              <w:right w:val="single" w:sz="8" w:space="0" w:color="auto"/>
            </w:tcBorders>
          </w:tcPr>
          <w:p w:rsidR="00AF7D57" w:rsidRPr="00F31162" w:rsidRDefault="00AF7D57" w:rsidP="003607BE">
            <w:pPr>
              <w:spacing w:after="0"/>
              <w:jc w:val="both"/>
              <w:rPr>
                <w:rFonts w:ascii="Times New Roman" w:hAnsi="Times New Roman"/>
                <w:sz w:val="24"/>
                <w:szCs w:val="24"/>
              </w:rPr>
            </w:pPr>
            <w:r w:rsidRPr="00F31162">
              <w:rPr>
                <w:rFonts w:ascii="Times New Roman" w:hAnsi="Times New Roman"/>
                <w:sz w:val="24"/>
                <w:szCs w:val="24"/>
              </w:rPr>
              <w:t>233.489</w:t>
            </w:r>
          </w:p>
        </w:tc>
      </w:tr>
      <w:tr w:rsidR="00AF7D57" w:rsidRPr="00F31162" w:rsidTr="00B75F90">
        <w:trPr>
          <w:trHeight w:val="144"/>
        </w:trPr>
        <w:tc>
          <w:tcPr>
            <w:tcW w:w="6241" w:type="dxa"/>
            <w:tcBorders>
              <w:top w:val="nil"/>
              <w:left w:val="single" w:sz="8" w:space="0" w:color="auto"/>
              <w:bottom w:val="single" w:sz="4" w:space="0" w:color="auto"/>
              <w:right w:val="single" w:sz="4" w:space="0" w:color="auto"/>
            </w:tcBorders>
          </w:tcPr>
          <w:p w:rsidR="00AF7D57" w:rsidRPr="00F31162" w:rsidRDefault="00AF7D57" w:rsidP="003607BE">
            <w:pPr>
              <w:spacing w:after="0"/>
              <w:jc w:val="both"/>
              <w:rPr>
                <w:rFonts w:ascii="Times New Roman" w:hAnsi="Times New Roman"/>
                <w:sz w:val="24"/>
                <w:szCs w:val="24"/>
              </w:rPr>
            </w:pPr>
            <w:proofErr w:type="spellStart"/>
            <w:r w:rsidRPr="00F31162">
              <w:rPr>
                <w:rFonts w:ascii="Times New Roman" w:hAnsi="Times New Roman"/>
                <w:sz w:val="24"/>
                <w:szCs w:val="24"/>
              </w:rPr>
              <w:t>Pensionery</w:t>
            </w:r>
            <w:proofErr w:type="spellEnd"/>
            <w:r w:rsidRPr="00F31162">
              <w:rPr>
                <w:rFonts w:ascii="Times New Roman" w:hAnsi="Times New Roman"/>
                <w:sz w:val="24"/>
                <w:szCs w:val="24"/>
              </w:rPr>
              <w:t xml:space="preserve"> Charges.</w:t>
            </w:r>
          </w:p>
        </w:tc>
        <w:tc>
          <w:tcPr>
            <w:tcW w:w="1779" w:type="dxa"/>
            <w:tcBorders>
              <w:top w:val="nil"/>
              <w:left w:val="nil"/>
              <w:bottom w:val="single" w:sz="4" w:space="0" w:color="auto"/>
              <w:right w:val="single" w:sz="8" w:space="0" w:color="auto"/>
            </w:tcBorders>
          </w:tcPr>
          <w:p w:rsidR="00AF7D57" w:rsidRPr="00F31162" w:rsidRDefault="00AF7D57" w:rsidP="003607BE">
            <w:pPr>
              <w:spacing w:after="0"/>
              <w:jc w:val="both"/>
              <w:rPr>
                <w:rFonts w:ascii="Times New Roman" w:hAnsi="Times New Roman"/>
                <w:sz w:val="24"/>
                <w:szCs w:val="24"/>
              </w:rPr>
            </w:pPr>
            <w:r w:rsidRPr="00F31162">
              <w:rPr>
                <w:rFonts w:ascii="Times New Roman" w:hAnsi="Times New Roman"/>
                <w:sz w:val="24"/>
                <w:szCs w:val="24"/>
              </w:rPr>
              <w:t>9130.759</w:t>
            </w:r>
          </w:p>
        </w:tc>
        <w:tc>
          <w:tcPr>
            <w:tcW w:w="2053" w:type="dxa"/>
            <w:tcBorders>
              <w:top w:val="nil"/>
              <w:left w:val="single" w:sz="4" w:space="0" w:color="auto"/>
              <w:bottom w:val="single" w:sz="4" w:space="0" w:color="auto"/>
              <w:right w:val="single" w:sz="8" w:space="0" w:color="auto"/>
            </w:tcBorders>
          </w:tcPr>
          <w:p w:rsidR="00AF7D57" w:rsidRPr="00F31162" w:rsidRDefault="00AF7D57" w:rsidP="003607BE">
            <w:pPr>
              <w:spacing w:after="0"/>
              <w:jc w:val="both"/>
              <w:rPr>
                <w:rFonts w:ascii="Times New Roman" w:hAnsi="Times New Roman"/>
                <w:sz w:val="24"/>
                <w:szCs w:val="24"/>
              </w:rPr>
            </w:pPr>
            <w:r w:rsidRPr="00F31162">
              <w:rPr>
                <w:rFonts w:ascii="Times New Roman" w:hAnsi="Times New Roman"/>
                <w:sz w:val="24"/>
                <w:szCs w:val="24"/>
              </w:rPr>
              <w:t>9,569.831</w:t>
            </w:r>
          </w:p>
        </w:tc>
      </w:tr>
      <w:tr w:rsidR="00AF7D57" w:rsidRPr="00F31162" w:rsidTr="00B75F90">
        <w:trPr>
          <w:trHeight w:val="144"/>
        </w:trPr>
        <w:tc>
          <w:tcPr>
            <w:tcW w:w="6241" w:type="dxa"/>
            <w:tcBorders>
              <w:top w:val="nil"/>
              <w:left w:val="single" w:sz="8" w:space="0" w:color="auto"/>
              <w:bottom w:val="single" w:sz="4" w:space="0" w:color="auto"/>
              <w:right w:val="single" w:sz="4" w:space="0" w:color="auto"/>
            </w:tcBorders>
          </w:tcPr>
          <w:p w:rsidR="00AF7D57" w:rsidRPr="00F31162" w:rsidRDefault="00AF7D57" w:rsidP="003607BE">
            <w:pPr>
              <w:spacing w:after="0"/>
              <w:jc w:val="both"/>
              <w:rPr>
                <w:rFonts w:ascii="Times New Roman" w:hAnsi="Times New Roman"/>
                <w:b/>
                <w:bCs/>
                <w:sz w:val="24"/>
                <w:szCs w:val="24"/>
              </w:rPr>
            </w:pPr>
            <w:r w:rsidRPr="00F31162">
              <w:rPr>
                <w:rFonts w:ascii="Times New Roman" w:hAnsi="Times New Roman"/>
                <w:b/>
                <w:bCs/>
                <w:sz w:val="24"/>
                <w:szCs w:val="24"/>
              </w:rPr>
              <w:t>Total Operating Expenses</w:t>
            </w:r>
          </w:p>
        </w:tc>
        <w:tc>
          <w:tcPr>
            <w:tcW w:w="1779" w:type="dxa"/>
            <w:tcBorders>
              <w:top w:val="nil"/>
              <w:left w:val="nil"/>
              <w:bottom w:val="single" w:sz="4" w:space="0" w:color="auto"/>
              <w:right w:val="single" w:sz="8" w:space="0" w:color="auto"/>
            </w:tcBorders>
          </w:tcPr>
          <w:p w:rsidR="00AF7D57" w:rsidRPr="00F31162" w:rsidRDefault="00AF7D57" w:rsidP="003607BE">
            <w:pPr>
              <w:spacing w:after="0"/>
              <w:jc w:val="both"/>
              <w:rPr>
                <w:rFonts w:ascii="Times New Roman" w:hAnsi="Times New Roman"/>
                <w:b/>
                <w:sz w:val="24"/>
                <w:szCs w:val="24"/>
              </w:rPr>
            </w:pPr>
            <w:r w:rsidRPr="00F31162">
              <w:rPr>
                <w:rFonts w:ascii="Times New Roman" w:hAnsi="Times New Roman"/>
                <w:b/>
                <w:sz w:val="24"/>
                <w:szCs w:val="24"/>
              </w:rPr>
              <w:t>4907.759</w:t>
            </w:r>
          </w:p>
        </w:tc>
        <w:tc>
          <w:tcPr>
            <w:tcW w:w="2053" w:type="dxa"/>
            <w:tcBorders>
              <w:top w:val="nil"/>
              <w:left w:val="single" w:sz="4" w:space="0" w:color="auto"/>
              <w:bottom w:val="single" w:sz="4" w:space="0" w:color="auto"/>
              <w:right w:val="single" w:sz="8" w:space="0" w:color="auto"/>
            </w:tcBorders>
          </w:tcPr>
          <w:p w:rsidR="00AF7D57" w:rsidRPr="00F31162" w:rsidRDefault="00AF7D57" w:rsidP="003607BE">
            <w:pPr>
              <w:spacing w:after="0"/>
              <w:jc w:val="both"/>
              <w:rPr>
                <w:rFonts w:ascii="Times New Roman" w:hAnsi="Times New Roman"/>
                <w:b/>
                <w:sz w:val="24"/>
                <w:szCs w:val="24"/>
              </w:rPr>
            </w:pPr>
            <w:r w:rsidRPr="00F31162">
              <w:rPr>
                <w:rFonts w:ascii="Times New Roman" w:hAnsi="Times New Roman"/>
                <w:b/>
                <w:sz w:val="24"/>
                <w:szCs w:val="24"/>
              </w:rPr>
              <w:t>4,731.152</w:t>
            </w:r>
          </w:p>
        </w:tc>
      </w:tr>
      <w:tr w:rsidR="00AF7D57" w:rsidRPr="00F31162" w:rsidTr="00B75F90">
        <w:trPr>
          <w:trHeight w:val="144"/>
        </w:trPr>
        <w:tc>
          <w:tcPr>
            <w:tcW w:w="6241" w:type="dxa"/>
            <w:tcBorders>
              <w:top w:val="nil"/>
              <w:left w:val="single" w:sz="8" w:space="0" w:color="auto"/>
              <w:bottom w:val="single" w:sz="4" w:space="0" w:color="auto"/>
              <w:right w:val="single" w:sz="4" w:space="0" w:color="auto"/>
            </w:tcBorders>
          </w:tcPr>
          <w:p w:rsidR="00AF7D57" w:rsidRPr="00F31162" w:rsidRDefault="00AF7D57" w:rsidP="003607BE">
            <w:pPr>
              <w:spacing w:after="0"/>
              <w:jc w:val="both"/>
              <w:rPr>
                <w:rFonts w:ascii="Times New Roman" w:hAnsi="Times New Roman"/>
                <w:b/>
                <w:bCs/>
                <w:sz w:val="24"/>
                <w:szCs w:val="24"/>
              </w:rPr>
            </w:pPr>
            <w:proofErr w:type="spellStart"/>
            <w:r w:rsidRPr="00F31162">
              <w:rPr>
                <w:rFonts w:ascii="Times New Roman" w:hAnsi="Times New Roman"/>
                <w:b/>
                <w:bCs/>
                <w:sz w:val="24"/>
                <w:szCs w:val="24"/>
              </w:rPr>
              <w:t>Sub total</w:t>
            </w:r>
            <w:proofErr w:type="spellEnd"/>
            <w:r w:rsidRPr="00F31162">
              <w:rPr>
                <w:rFonts w:ascii="Times New Roman" w:hAnsi="Times New Roman"/>
                <w:b/>
                <w:bCs/>
                <w:sz w:val="24"/>
                <w:szCs w:val="24"/>
              </w:rPr>
              <w:t xml:space="preserve"> (Operating Expenses)</w:t>
            </w:r>
          </w:p>
        </w:tc>
        <w:tc>
          <w:tcPr>
            <w:tcW w:w="1779" w:type="dxa"/>
            <w:tcBorders>
              <w:top w:val="nil"/>
              <w:left w:val="nil"/>
              <w:bottom w:val="single" w:sz="4" w:space="0" w:color="auto"/>
              <w:right w:val="single" w:sz="8" w:space="0" w:color="auto"/>
            </w:tcBorders>
          </w:tcPr>
          <w:p w:rsidR="00AF7D57" w:rsidRPr="00F31162" w:rsidRDefault="00AF7D57" w:rsidP="003607BE">
            <w:pPr>
              <w:spacing w:after="0"/>
              <w:jc w:val="both"/>
              <w:rPr>
                <w:rFonts w:ascii="Times New Roman" w:hAnsi="Times New Roman"/>
                <w:b/>
                <w:sz w:val="24"/>
                <w:szCs w:val="24"/>
              </w:rPr>
            </w:pPr>
            <w:r w:rsidRPr="00F31162">
              <w:rPr>
                <w:rFonts w:ascii="Times New Roman" w:hAnsi="Times New Roman"/>
                <w:b/>
                <w:sz w:val="24"/>
                <w:szCs w:val="24"/>
              </w:rPr>
              <w:t>1823.831</w:t>
            </w:r>
          </w:p>
        </w:tc>
        <w:tc>
          <w:tcPr>
            <w:tcW w:w="2053" w:type="dxa"/>
            <w:tcBorders>
              <w:top w:val="nil"/>
              <w:left w:val="single" w:sz="4" w:space="0" w:color="auto"/>
              <w:bottom w:val="single" w:sz="4" w:space="0" w:color="auto"/>
              <w:right w:val="single" w:sz="8" w:space="0" w:color="auto"/>
            </w:tcBorders>
          </w:tcPr>
          <w:p w:rsidR="00AF7D57" w:rsidRPr="00F31162" w:rsidRDefault="00AF7D57" w:rsidP="003607BE">
            <w:pPr>
              <w:spacing w:after="0"/>
              <w:jc w:val="both"/>
              <w:rPr>
                <w:rFonts w:ascii="Times New Roman" w:hAnsi="Times New Roman"/>
                <w:b/>
                <w:sz w:val="24"/>
                <w:szCs w:val="24"/>
              </w:rPr>
            </w:pPr>
            <w:r w:rsidRPr="00F31162">
              <w:rPr>
                <w:rFonts w:ascii="Times New Roman" w:hAnsi="Times New Roman"/>
                <w:b/>
                <w:sz w:val="24"/>
                <w:szCs w:val="24"/>
              </w:rPr>
              <w:t>2,166.141</w:t>
            </w:r>
          </w:p>
        </w:tc>
      </w:tr>
      <w:tr w:rsidR="00AF7D57" w:rsidRPr="00F31162" w:rsidTr="00B75F90">
        <w:trPr>
          <w:trHeight w:val="144"/>
        </w:trPr>
        <w:tc>
          <w:tcPr>
            <w:tcW w:w="6241" w:type="dxa"/>
            <w:tcBorders>
              <w:top w:val="nil"/>
              <w:left w:val="single" w:sz="8" w:space="0" w:color="auto"/>
              <w:bottom w:val="single" w:sz="4" w:space="0" w:color="auto"/>
              <w:right w:val="single" w:sz="4" w:space="0" w:color="auto"/>
            </w:tcBorders>
          </w:tcPr>
          <w:p w:rsidR="00AF7D57" w:rsidRPr="00F31162" w:rsidRDefault="00AF7D57" w:rsidP="003607BE">
            <w:pPr>
              <w:spacing w:after="0"/>
              <w:jc w:val="both"/>
              <w:rPr>
                <w:rFonts w:ascii="Times New Roman" w:hAnsi="Times New Roman"/>
                <w:sz w:val="24"/>
                <w:szCs w:val="24"/>
              </w:rPr>
            </w:pPr>
            <w:r w:rsidRPr="00F31162">
              <w:rPr>
                <w:rFonts w:ascii="Times New Roman" w:hAnsi="Times New Roman"/>
                <w:sz w:val="24"/>
                <w:szCs w:val="24"/>
              </w:rPr>
              <w:t>Traveling Allowances.</w:t>
            </w:r>
          </w:p>
        </w:tc>
        <w:tc>
          <w:tcPr>
            <w:tcW w:w="1779" w:type="dxa"/>
            <w:tcBorders>
              <w:top w:val="nil"/>
              <w:left w:val="nil"/>
              <w:bottom w:val="single" w:sz="4" w:space="0" w:color="auto"/>
              <w:right w:val="single" w:sz="8" w:space="0" w:color="auto"/>
            </w:tcBorders>
          </w:tcPr>
          <w:p w:rsidR="00AF7D57" w:rsidRPr="00F31162" w:rsidRDefault="00AF7D57" w:rsidP="003607BE">
            <w:pPr>
              <w:spacing w:after="0"/>
              <w:jc w:val="both"/>
              <w:rPr>
                <w:rFonts w:ascii="Times New Roman" w:hAnsi="Times New Roman"/>
                <w:sz w:val="24"/>
                <w:szCs w:val="24"/>
              </w:rPr>
            </w:pPr>
            <w:r w:rsidRPr="00F31162">
              <w:rPr>
                <w:rFonts w:ascii="Times New Roman" w:hAnsi="Times New Roman"/>
                <w:sz w:val="24"/>
                <w:szCs w:val="24"/>
              </w:rPr>
              <w:t>196.302</w:t>
            </w:r>
          </w:p>
        </w:tc>
        <w:tc>
          <w:tcPr>
            <w:tcW w:w="2053" w:type="dxa"/>
            <w:tcBorders>
              <w:top w:val="nil"/>
              <w:left w:val="single" w:sz="4" w:space="0" w:color="auto"/>
              <w:bottom w:val="single" w:sz="4" w:space="0" w:color="auto"/>
              <w:right w:val="single" w:sz="8" w:space="0" w:color="auto"/>
            </w:tcBorders>
          </w:tcPr>
          <w:p w:rsidR="00AF7D57" w:rsidRPr="00F31162" w:rsidRDefault="00AF7D57" w:rsidP="003607BE">
            <w:pPr>
              <w:spacing w:after="0"/>
              <w:jc w:val="both"/>
              <w:rPr>
                <w:rFonts w:ascii="Times New Roman" w:hAnsi="Times New Roman"/>
                <w:sz w:val="24"/>
                <w:szCs w:val="24"/>
              </w:rPr>
            </w:pPr>
            <w:r w:rsidRPr="00F31162">
              <w:rPr>
                <w:rFonts w:ascii="Times New Roman" w:hAnsi="Times New Roman"/>
                <w:sz w:val="24"/>
                <w:szCs w:val="24"/>
              </w:rPr>
              <w:t>199.706</w:t>
            </w:r>
          </w:p>
        </w:tc>
      </w:tr>
      <w:tr w:rsidR="00AF7D57" w:rsidRPr="00F31162" w:rsidTr="00B75F90">
        <w:trPr>
          <w:trHeight w:val="144"/>
        </w:trPr>
        <w:tc>
          <w:tcPr>
            <w:tcW w:w="6241" w:type="dxa"/>
            <w:tcBorders>
              <w:top w:val="nil"/>
              <w:left w:val="single" w:sz="8" w:space="0" w:color="auto"/>
              <w:bottom w:val="single" w:sz="4" w:space="0" w:color="auto"/>
              <w:right w:val="single" w:sz="4" w:space="0" w:color="auto"/>
            </w:tcBorders>
          </w:tcPr>
          <w:p w:rsidR="00AF7D57" w:rsidRPr="00F31162" w:rsidRDefault="00AF7D57" w:rsidP="003607BE">
            <w:pPr>
              <w:spacing w:after="0"/>
              <w:jc w:val="both"/>
              <w:rPr>
                <w:rFonts w:ascii="Times New Roman" w:hAnsi="Times New Roman"/>
                <w:sz w:val="24"/>
                <w:szCs w:val="24"/>
              </w:rPr>
            </w:pPr>
            <w:r w:rsidRPr="00F31162">
              <w:rPr>
                <w:rFonts w:ascii="Times New Roman" w:hAnsi="Times New Roman"/>
                <w:sz w:val="24"/>
                <w:szCs w:val="24"/>
              </w:rPr>
              <w:t>Operating Expenses</w:t>
            </w:r>
          </w:p>
        </w:tc>
        <w:tc>
          <w:tcPr>
            <w:tcW w:w="1779" w:type="dxa"/>
            <w:tcBorders>
              <w:top w:val="nil"/>
              <w:left w:val="nil"/>
              <w:bottom w:val="single" w:sz="4" w:space="0" w:color="auto"/>
              <w:right w:val="single" w:sz="8" w:space="0" w:color="auto"/>
            </w:tcBorders>
          </w:tcPr>
          <w:p w:rsidR="00AF7D57" w:rsidRPr="00F31162" w:rsidRDefault="00AF7D57" w:rsidP="003607BE">
            <w:pPr>
              <w:spacing w:after="0"/>
              <w:jc w:val="both"/>
              <w:rPr>
                <w:rFonts w:ascii="Times New Roman" w:hAnsi="Times New Roman"/>
                <w:sz w:val="24"/>
                <w:szCs w:val="24"/>
              </w:rPr>
            </w:pPr>
            <w:r w:rsidRPr="00F31162">
              <w:rPr>
                <w:rFonts w:ascii="Times New Roman" w:hAnsi="Times New Roman"/>
                <w:sz w:val="24"/>
                <w:szCs w:val="24"/>
              </w:rPr>
              <w:t>1627.529</w:t>
            </w:r>
          </w:p>
        </w:tc>
        <w:tc>
          <w:tcPr>
            <w:tcW w:w="2053" w:type="dxa"/>
            <w:tcBorders>
              <w:top w:val="nil"/>
              <w:left w:val="single" w:sz="4" w:space="0" w:color="auto"/>
              <w:bottom w:val="single" w:sz="4" w:space="0" w:color="auto"/>
              <w:right w:val="single" w:sz="8" w:space="0" w:color="auto"/>
            </w:tcBorders>
          </w:tcPr>
          <w:p w:rsidR="00AF7D57" w:rsidRPr="00F31162" w:rsidRDefault="00AF7D57" w:rsidP="003607BE">
            <w:pPr>
              <w:spacing w:after="0"/>
              <w:jc w:val="both"/>
              <w:rPr>
                <w:rFonts w:ascii="Times New Roman" w:hAnsi="Times New Roman"/>
                <w:sz w:val="24"/>
                <w:szCs w:val="24"/>
              </w:rPr>
            </w:pPr>
            <w:r w:rsidRPr="00F31162">
              <w:rPr>
                <w:rFonts w:ascii="Times New Roman" w:hAnsi="Times New Roman"/>
                <w:sz w:val="24"/>
                <w:szCs w:val="24"/>
              </w:rPr>
              <w:t>1.966.435</w:t>
            </w:r>
          </w:p>
        </w:tc>
      </w:tr>
      <w:tr w:rsidR="00AF7D57" w:rsidRPr="00F31162" w:rsidTr="00B75F90">
        <w:trPr>
          <w:trHeight w:val="144"/>
        </w:trPr>
        <w:tc>
          <w:tcPr>
            <w:tcW w:w="6241" w:type="dxa"/>
            <w:tcBorders>
              <w:top w:val="nil"/>
              <w:left w:val="single" w:sz="8" w:space="0" w:color="auto"/>
              <w:bottom w:val="single" w:sz="4" w:space="0" w:color="auto"/>
              <w:right w:val="single" w:sz="4" w:space="0" w:color="auto"/>
            </w:tcBorders>
          </w:tcPr>
          <w:p w:rsidR="00AF7D57" w:rsidRPr="00F31162" w:rsidRDefault="00AF7D57" w:rsidP="003607BE">
            <w:pPr>
              <w:spacing w:after="0"/>
              <w:jc w:val="both"/>
              <w:rPr>
                <w:rFonts w:ascii="Times New Roman" w:hAnsi="Times New Roman"/>
                <w:sz w:val="24"/>
                <w:szCs w:val="24"/>
              </w:rPr>
            </w:pPr>
            <w:r w:rsidRPr="00F31162">
              <w:rPr>
                <w:rFonts w:ascii="Times New Roman" w:hAnsi="Times New Roman"/>
                <w:sz w:val="24"/>
                <w:szCs w:val="24"/>
              </w:rPr>
              <w:t>Expenditure on FGN Trainees in Pakistan</w:t>
            </w:r>
          </w:p>
        </w:tc>
        <w:tc>
          <w:tcPr>
            <w:tcW w:w="1779" w:type="dxa"/>
            <w:tcBorders>
              <w:top w:val="nil"/>
              <w:left w:val="nil"/>
              <w:bottom w:val="single" w:sz="4" w:space="0" w:color="auto"/>
              <w:right w:val="single" w:sz="8" w:space="0" w:color="auto"/>
            </w:tcBorders>
          </w:tcPr>
          <w:p w:rsidR="00AF7D57" w:rsidRPr="00F31162" w:rsidRDefault="00AF7D57" w:rsidP="003607BE">
            <w:pPr>
              <w:spacing w:after="0"/>
              <w:jc w:val="both"/>
              <w:rPr>
                <w:rFonts w:ascii="Times New Roman" w:hAnsi="Times New Roman"/>
                <w:sz w:val="24"/>
                <w:szCs w:val="24"/>
              </w:rPr>
            </w:pPr>
            <w:r w:rsidRPr="00F31162">
              <w:rPr>
                <w:rFonts w:ascii="Times New Roman" w:hAnsi="Times New Roman"/>
                <w:sz w:val="24"/>
                <w:szCs w:val="24"/>
              </w:rPr>
              <w:t>-</w:t>
            </w:r>
          </w:p>
        </w:tc>
        <w:tc>
          <w:tcPr>
            <w:tcW w:w="2053" w:type="dxa"/>
            <w:tcBorders>
              <w:top w:val="nil"/>
              <w:left w:val="single" w:sz="4" w:space="0" w:color="auto"/>
              <w:bottom w:val="single" w:sz="4" w:space="0" w:color="auto"/>
              <w:right w:val="single" w:sz="8" w:space="0" w:color="auto"/>
            </w:tcBorders>
          </w:tcPr>
          <w:p w:rsidR="00AF7D57" w:rsidRPr="00F31162" w:rsidRDefault="00AF7D57" w:rsidP="003607BE">
            <w:pPr>
              <w:spacing w:after="0"/>
              <w:jc w:val="both"/>
              <w:rPr>
                <w:rFonts w:ascii="Times New Roman" w:hAnsi="Times New Roman"/>
                <w:sz w:val="24"/>
                <w:szCs w:val="24"/>
              </w:rPr>
            </w:pPr>
          </w:p>
        </w:tc>
      </w:tr>
      <w:tr w:rsidR="00AF7D57" w:rsidRPr="00F31162" w:rsidTr="00B75F90">
        <w:trPr>
          <w:trHeight w:val="144"/>
        </w:trPr>
        <w:tc>
          <w:tcPr>
            <w:tcW w:w="6241" w:type="dxa"/>
            <w:tcBorders>
              <w:top w:val="single" w:sz="8" w:space="0" w:color="auto"/>
              <w:left w:val="single" w:sz="8" w:space="0" w:color="auto"/>
              <w:bottom w:val="single" w:sz="8" w:space="0" w:color="auto"/>
              <w:right w:val="single" w:sz="4" w:space="0" w:color="auto"/>
            </w:tcBorders>
          </w:tcPr>
          <w:p w:rsidR="00AF7D57" w:rsidRPr="00F31162" w:rsidRDefault="00AF7D57" w:rsidP="003607BE">
            <w:pPr>
              <w:spacing w:after="0"/>
              <w:jc w:val="both"/>
              <w:rPr>
                <w:rFonts w:ascii="Times New Roman" w:hAnsi="Times New Roman"/>
                <w:b/>
                <w:bCs/>
                <w:sz w:val="24"/>
                <w:szCs w:val="24"/>
              </w:rPr>
            </w:pPr>
            <w:proofErr w:type="spellStart"/>
            <w:r w:rsidRPr="00F31162">
              <w:rPr>
                <w:rFonts w:ascii="Times New Roman" w:hAnsi="Times New Roman"/>
                <w:b/>
                <w:bCs/>
                <w:sz w:val="24"/>
                <w:szCs w:val="24"/>
              </w:rPr>
              <w:t>Sub total</w:t>
            </w:r>
            <w:proofErr w:type="spellEnd"/>
            <w:r w:rsidRPr="00F31162">
              <w:rPr>
                <w:rFonts w:ascii="Times New Roman" w:hAnsi="Times New Roman"/>
                <w:b/>
                <w:bCs/>
                <w:sz w:val="24"/>
                <w:szCs w:val="24"/>
              </w:rPr>
              <w:t xml:space="preserve"> Conveyance of mails</w:t>
            </w:r>
          </w:p>
        </w:tc>
        <w:tc>
          <w:tcPr>
            <w:tcW w:w="1779" w:type="dxa"/>
            <w:tcBorders>
              <w:top w:val="single" w:sz="8" w:space="0" w:color="auto"/>
              <w:left w:val="nil"/>
              <w:bottom w:val="single" w:sz="8" w:space="0" w:color="auto"/>
              <w:right w:val="single" w:sz="8" w:space="0" w:color="auto"/>
            </w:tcBorders>
          </w:tcPr>
          <w:p w:rsidR="00AF7D57" w:rsidRPr="00F31162" w:rsidRDefault="00AF7D57" w:rsidP="003607BE">
            <w:pPr>
              <w:spacing w:after="0"/>
              <w:jc w:val="both"/>
              <w:rPr>
                <w:rFonts w:ascii="Times New Roman" w:hAnsi="Times New Roman"/>
                <w:b/>
                <w:sz w:val="24"/>
                <w:szCs w:val="24"/>
              </w:rPr>
            </w:pPr>
            <w:r w:rsidRPr="00F31162">
              <w:rPr>
                <w:rFonts w:ascii="Times New Roman" w:hAnsi="Times New Roman"/>
                <w:b/>
                <w:sz w:val="24"/>
                <w:szCs w:val="24"/>
              </w:rPr>
              <w:t>989.547</w:t>
            </w:r>
          </w:p>
        </w:tc>
        <w:tc>
          <w:tcPr>
            <w:tcW w:w="2053" w:type="dxa"/>
            <w:tcBorders>
              <w:top w:val="single" w:sz="8" w:space="0" w:color="auto"/>
              <w:left w:val="single" w:sz="4" w:space="0" w:color="auto"/>
              <w:bottom w:val="single" w:sz="8" w:space="0" w:color="auto"/>
              <w:right w:val="single" w:sz="8" w:space="0" w:color="auto"/>
            </w:tcBorders>
          </w:tcPr>
          <w:p w:rsidR="00AF7D57" w:rsidRPr="00F31162" w:rsidRDefault="00AF7D57" w:rsidP="003607BE">
            <w:pPr>
              <w:spacing w:after="0"/>
              <w:jc w:val="both"/>
              <w:rPr>
                <w:rFonts w:ascii="Times New Roman" w:hAnsi="Times New Roman"/>
                <w:b/>
                <w:sz w:val="24"/>
                <w:szCs w:val="24"/>
              </w:rPr>
            </w:pPr>
            <w:r w:rsidRPr="00F31162">
              <w:rPr>
                <w:rFonts w:ascii="Times New Roman" w:hAnsi="Times New Roman"/>
                <w:b/>
                <w:sz w:val="24"/>
                <w:szCs w:val="24"/>
              </w:rPr>
              <w:t>670.268</w:t>
            </w:r>
          </w:p>
        </w:tc>
      </w:tr>
      <w:tr w:rsidR="00AF7D57" w:rsidRPr="00F31162" w:rsidTr="00B75F90">
        <w:trPr>
          <w:trHeight w:val="144"/>
        </w:trPr>
        <w:tc>
          <w:tcPr>
            <w:tcW w:w="6241" w:type="dxa"/>
            <w:tcBorders>
              <w:top w:val="nil"/>
              <w:left w:val="single" w:sz="8" w:space="0" w:color="auto"/>
              <w:bottom w:val="single" w:sz="4" w:space="0" w:color="auto"/>
              <w:right w:val="single" w:sz="4" w:space="0" w:color="auto"/>
            </w:tcBorders>
          </w:tcPr>
          <w:p w:rsidR="00AF7D57" w:rsidRPr="00F31162" w:rsidRDefault="00AF7D57" w:rsidP="003607BE">
            <w:pPr>
              <w:spacing w:after="0"/>
              <w:jc w:val="both"/>
              <w:rPr>
                <w:rFonts w:ascii="Times New Roman" w:hAnsi="Times New Roman"/>
                <w:sz w:val="24"/>
                <w:szCs w:val="24"/>
              </w:rPr>
            </w:pPr>
            <w:r w:rsidRPr="00F31162">
              <w:rPr>
                <w:rFonts w:ascii="Times New Roman" w:hAnsi="Times New Roman"/>
                <w:sz w:val="24"/>
                <w:szCs w:val="24"/>
              </w:rPr>
              <w:t>Payment to Air Carriers.</w:t>
            </w:r>
          </w:p>
        </w:tc>
        <w:tc>
          <w:tcPr>
            <w:tcW w:w="1779" w:type="dxa"/>
            <w:tcBorders>
              <w:top w:val="nil"/>
              <w:left w:val="nil"/>
              <w:bottom w:val="single" w:sz="4" w:space="0" w:color="auto"/>
              <w:right w:val="single" w:sz="8" w:space="0" w:color="auto"/>
            </w:tcBorders>
          </w:tcPr>
          <w:p w:rsidR="00AF7D57" w:rsidRPr="00F31162" w:rsidRDefault="00AF7D57" w:rsidP="003607BE">
            <w:pPr>
              <w:spacing w:after="0"/>
              <w:jc w:val="both"/>
              <w:rPr>
                <w:rFonts w:ascii="Times New Roman" w:hAnsi="Times New Roman"/>
                <w:sz w:val="24"/>
                <w:szCs w:val="24"/>
              </w:rPr>
            </w:pPr>
            <w:r w:rsidRPr="00F31162">
              <w:rPr>
                <w:rFonts w:ascii="Times New Roman" w:hAnsi="Times New Roman"/>
                <w:sz w:val="24"/>
                <w:szCs w:val="24"/>
              </w:rPr>
              <w:t>205.000</w:t>
            </w:r>
          </w:p>
        </w:tc>
        <w:tc>
          <w:tcPr>
            <w:tcW w:w="2053" w:type="dxa"/>
            <w:tcBorders>
              <w:top w:val="nil"/>
              <w:left w:val="single" w:sz="4" w:space="0" w:color="auto"/>
              <w:bottom w:val="single" w:sz="4" w:space="0" w:color="auto"/>
              <w:right w:val="single" w:sz="8" w:space="0" w:color="auto"/>
            </w:tcBorders>
          </w:tcPr>
          <w:p w:rsidR="00AF7D57" w:rsidRPr="00F31162" w:rsidRDefault="00AF7D57" w:rsidP="003607BE">
            <w:pPr>
              <w:spacing w:after="0"/>
              <w:jc w:val="both"/>
              <w:rPr>
                <w:rFonts w:ascii="Times New Roman" w:hAnsi="Times New Roman"/>
                <w:sz w:val="24"/>
                <w:szCs w:val="24"/>
              </w:rPr>
            </w:pPr>
            <w:r w:rsidRPr="00F31162">
              <w:rPr>
                <w:rFonts w:ascii="Times New Roman" w:hAnsi="Times New Roman"/>
                <w:sz w:val="24"/>
                <w:szCs w:val="24"/>
              </w:rPr>
              <w:t>276.045</w:t>
            </w:r>
          </w:p>
        </w:tc>
      </w:tr>
      <w:tr w:rsidR="00AF7D57" w:rsidRPr="00F31162" w:rsidTr="00B75F90">
        <w:trPr>
          <w:trHeight w:val="144"/>
        </w:trPr>
        <w:tc>
          <w:tcPr>
            <w:tcW w:w="6241" w:type="dxa"/>
            <w:tcBorders>
              <w:top w:val="nil"/>
              <w:left w:val="single" w:sz="8" w:space="0" w:color="auto"/>
              <w:bottom w:val="single" w:sz="4" w:space="0" w:color="auto"/>
              <w:right w:val="single" w:sz="4" w:space="0" w:color="auto"/>
            </w:tcBorders>
          </w:tcPr>
          <w:p w:rsidR="00AF7D57" w:rsidRPr="00F31162" w:rsidRDefault="00AF7D57" w:rsidP="003607BE">
            <w:pPr>
              <w:spacing w:after="0"/>
              <w:jc w:val="both"/>
              <w:rPr>
                <w:rFonts w:ascii="Times New Roman" w:hAnsi="Times New Roman"/>
                <w:sz w:val="24"/>
                <w:szCs w:val="24"/>
              </w:rPr>
            </w:pPr>
            <w:r w:rsidRPr="00F31162">
              <w:rPr>
                <w:rFonts w:ascii="Times New Roman" w:hAnsi="Times New Roman"/>
                <w:sz w:val="24"/>
                <w:szCs w:val="24"/>
              </w:rPr>
              <w:t>Payment to Shipping Companies.</w:t>
            </w:r>
          </w:p>
        </w:tc>
        <w:tc>
          <w:tcPr>
            <w:tcW w:w="1779" w:type="dxa"/>
            <w:tcBorders>
              <w:top w:val="nil"/>
              <w:left w:val="nil"/>
              <w:bottom w:val="single" w:sz="4" w:space="0" w:color="auto"/>
              <w:right w:val="single" w:sz="8" w:space="0" w:color="auto"/>
            </w:tcBorders>
          </w:tcPr>
          <w:p w:rsidR="00AF7D57" w:rsidRPr="00F31162" w:rsidRDefault="00AF7D57" w:rsidP="003607BE">
            <w:pPr>
              <w:spacing w:after="0"/>
              <w:jc w:val="both"/>
              <w:rPr>
                <w:rFonts w:ascii="Times New Roman" w:hAnsi="Times New Roman"/>
                <w:sz w:val="24"/>
                <w:szCs w:val="24"/>
              </w:rPr>
            </w:pPr>
            <w:r w:rsidRPr="00F31162">
              <w:rPr>
                <w:rFonts w:ascii="Times New Roman" w:hAnsi="Times New Roman"/>
                <w:sz w:val="24"/>
                <w:szCs w:val="24"/>
              </w:rPr>
              <w:t>-</w:t>
            </w:r>
          </w:p>
        </w:tc>
        <w:tc>
          <w:tcPr>
            <w:tcW w:w="2053" w:type="dxa"/>
            <w:tcBorders>
              <w:top w:val="nil"/>
              <w:left w:val="single" w:sz="4" w:space="0" w:color="auto"/>
              <w:bottom w:val="single" w:sz="4" w:space="0" w:color="auto"/>
              <w:right w:val="single" w:sz="8" w:space="0" w:color="auto"/>
            </w:tcBorders>
          </w:tcPr>
          <w:p w:rsidR="00AF7D57" w:rsidRPr="00F31162" w:rsidRDefault="00AF7D57" w:rsidP="003607BE">
            <w:pPr>
              <w:spacing w:after="0"/>
              <w:jc w:val="both"/>
              <w:rPr>
                <w:rFonts w:ascii="Times New Roman" w:hAnsi="Times New Roman"/>
                <w:sz w:val="24"/>
                <w:szCs w:val="24"/>
              </w:rPr>
            </w:pPr>
          </w:p>
        </w:tc>
      </w:tr>
      <w:tr w:rsidR="00AF7D57" w:rsidRPr="00F31162" w:rsidTr="00B75F90">
        <w:trPr>
          <w:trHeight w:val="144"/>
        </w:trPr>
        <w:tc>
          <w:tcPr>
            <w:tcW w:w="6241" w:type="dxa"/>
            <w:tcBorders>
              <w:top w:val="nil"/>
              <w:left w:val="single" w:sz="8" w:space="0" w:color="auto"/>
              <w:bottom w:val="single" w:sz="4" w:space="0" w:color="auto"/>
              <w:right w:val="single" w:sz="4" w:space="0" w:color="auto"/>
            </w:tcBorders>
          </w:tcPr>
          <w:p w:rsidR="00AF7D57" w:rsidRPr="00F31162" w:rsidRDefault="00AF7D57" w:rsidP="003607BE">
            <w:pPr>
              <w:spacing w:after="0"/>
              <w:jc w:val="both"/>
              <w:rPr>
                <w:rFonts w:ascii="Times New Roman" w:hAnsi="Times New Roman"/>
                <w:sz w:val="24"/>
                <w:szCs w:val="24"/>
              </w:rPr>
            </w:pPr>
            <w:r w:rsidRPr="00F31162">
              <w:rPr>
                <w:rFonts w:ascii="Times New Roman" w:hAnsi="Times New Roman"/>
                <w:sz w:val="24"/>
                <w:szCs w:val="24"/>
              </w:rPr>
              <w:t>Payment to Railways.</w:t>
            </w:r>
          </w:p>
        </w:tc>
        <w:tc>
          <w:tcPr>
            <w:tcW w:w="1779" w:type="dxa"/>
            <w:tcBorders>
              <w:top w:val="nil"/>
              <w:left w:val="nil"/>
              <w:bottom w:val="single" w:sz="4" w:space="0" w:color="auto"/>
              <w:right w:val="single" w:sz="8" w:space="0" w:color="auto"/>
            </w:tcBorders>
          </w:tcPr>
          <w:p w:rsidR="00AF7D57" w:rsidRPr="00F31162" w:rsidRDefault="00AF7D57" w:rsidP="003607BE">
            <w:pPr>
              <w:spacing w:after="0"/>
              <w:jc w:val="both"/>
              <w:rPr>
                <w:rFonts w:ascii="Times New Roman" w:hAnsi="Times New Roman"/>
                <w:sz w:val="24"/>
                <w:szCs w:val="24"/>
              </w:rPr>
            </w:pPr>
            <w:r w:rsidRPr="00F31162">
              <w:rPr>
                <w:rFonts w:ascii="Times New Roman" w:hAnsi="Times New Roman"/>
                <w:sz w:val="24"/>
                <w:szCs w:val="24"/>
              </w:rPr>
              <w:t>66.526</w:t>
            </w:r>
          </w:p>
        </w:tc>
        <w:tc>
          <w:tcPr>
            <w:tcW w:w="2053" w:type="dxa"/>
            <w:tcBorders>
              <w:top w:val="nil"/>
              <w:left w:val="single" w:sz="4" w:space="0" w:color="auto"/>
              <w:bottom w:val="single" w:sz="4" w:space="0" w:color="auto"/>
              <w:right w:val="single" w:sz="8" w:space="0" w:color="auto"/>
            </w:tcBorders>
          </w:tcPr>
          <w:p w:rsidR="00AF7D57" w:rsidRPr="00F31162" w:rsidRDefault="00AF7D57" w:rsidP="003607BE">
            <w:pPr>
              <w:spacing w:after="0"/>
              <w:jc w:val="both"/>
              <w:rPr>
                <w:rFonts w:ascii="Times New Roman" w:hAnsi="Times New Roman"/>
                <w:sz w:val="24"/>
                <w:szCs w:val="24"/>
              </w:rPr>
            </w:pPr>
            <w:r w:rsidRPr="00F31162">
              <w:rPr>
                <w:rFonts w:ascii="Times New Roman" w:hAnsi="Times New Roman"/>
                <w:sz w:val="24"/>
                <w:szCs w:val="24"/>
              </w:rPr>
              <w:t>60.887</w:t>
            </w:r>
          </w:p>
        </w:tc>
      </w:tr>
      <w:tr w:rsidR="00AF7D57" w:rsidRPr="00F31162" w:rsidTr="00B75F90">
        <w:trPr>
          <w:trHeight w:val="144"/>
        </w:trPr>
        <w:tc>
          <w:tcPr>
            <w:tcW w:w="6241" w:type="dxa"/>
            <w:tcBorders>
              <w:top w:val="nil"/>
              <w:left w:val="single" w:sz="8" w:space="0" w:color="auto"/>
              <w:bottom w:val="single" w:sz="4" w:space="0" w:color="auto"/>
              <w:right w:val="single" w:sz="4" w:space="0" w:color="auto"/>
            </w:tcBorders>
          </w:tcPr>
          <w:p w:rsidR="00AF7D57" w:rsidRPr="00F31162" w:rsidRDefault="00AF7D57" w:rsidP="003607BE">
            <w:pPr>
              <w:spacing w:after="0"/>
              <w:jc w:val="both"/>
              <w:rPr>
                <w:rFonts w:ascii="Times New Roman" w:hAnsi="Times New Roman"/>
                <w:sz w:val="24"/>
                <w:szCs w:val="24"/>
              </w:rPr>
            </w:pPr>
            <w:r w:rsidRPr="00F31162">
              <w:rPr>
                <w:rFonts w:ascii="Times New Roman" w:hAnsi="Times New Roman"/>
                <w:sz w:val="24"/>
                <w:szCs w:val="24"/>
              </w:rPr>
              <w:t>Conveyance Charges</w:t>
            </w:r>
          </w:p>
        </w:tc>
        <w:tc>
          <w:tcPr>
            <w:tcW w:w="1779" w:type="dxa"/>
            <w:tcBorders>
              <w:top w:val="nil"/>
              <w:left w:val="nil"/>
              <w:bottom w:val="single" w:sz="4" w:space="0" w:color="auto"/>
              <w:right w:val="single" w:sz="8" w:space="0" w:color="auto"/>
            </w:tcBorders>
          </w:tcPr>
          <w:p w:rsidR="00AF7D57" w:rsidRPr="00F31162" w:rsidRDefault="00AF7D57" w:rsidP="003607BE">
            <w:pPr>
              <w:spacing w:after="0"/>
              <w:jc w:val="both"/>
              <w:rPr>
                <w:rFonts w:ascii="Times New Roman" w:hAnsi="Times New Roman"/>
                <w:sz w:val="24"/>
                <w:szCs w:val="24"/>
              </w:rPr>
            </w:pPr>
            <w:r w:rsidRPr="00F31162">
              <w:rPr>
                <w:rFonts w:ascii="Times New Roman" w:hAnsi="Times New Roman"/>
                <w:sz w:val="24"/>
                <w:szCs w:val="24"/>
              </w:rPr>
              <w:t>64.904</w:t>
            </w:r>
          </w:p>
        </w:tc>
        <w:tc>
          <w:tcPr>
            <w:tcW w:w="2053" w:type="dxa"/>
            <w:tcBorders>
              <w:top w:val="nil"/>
              <w:left w:val="single" w:sz="4" w:space="0" w:color="auto"/>
              <w:bottom w:val="single" w:sz="4" w:space="0" w:color="auto"/>
              <w:right w:val="single" w:sz="8" w:space="0" w:color="auto"/>
            </w:tcBorders>
          </w:tcPr>
          <w:p w:rsidR="00AF7D57" w:rsidRPr="00F31162" w:rsidRDefault="00AF7D57" w:rsidP="003607BE">
            <w:pPr>
              <w:spacing w:after="0"/>
              <w:jc w:val="both"/>
              <w:rPr>
                <w:rFonts w:ascii="Times New Roman" w:hAnsi="Times New Roman"/>
                <w:sz w:val="24"/>
                <w:szCs w:val="24"/>
              </w:rPr>
            </w:pPr>
          </w:p>
        </w:tc>
      </w:tr>
      <w:tr w:rsidR="00AF7D57" w:rsidRPr="00F31162" w:rsidTr="00B75F90">
        <w:trPr>
          <w:trHeight w:val="144"/>
        </w:trPr>
        <w:tc>
          <w:tcPr>
            <w:tcW w:w="6241" w:type="dxa"/>
            <w:tcBorders>
              <w:top w:val="nil"/>
              <w:left w:val="single" w:sz="8" w:space="0" w:color="auto"/>
              <w:bottom w:val="single" w:sz="4" w:space="0" w:color="auto"/>
              <w:right w:val="single" w:sz="4" w:space="0" w:color="auto"/>
            </w:tcBorders>
          </w:tcPr>
          <w:p w:rsidR="00AF7D57" w:rsidRPr="00F31162" w:rsidRDefault="00AF7D57" w:rsidP="003607BE">
            <w:pPr>
              <w:spacing w:after="0"/>
              <w:jc w:val="both"/>
              <w:rPr>
                <w:rFonts w:ascii="Times New Roman" w:hAnsi="Times New Roman"/>
                <w:b/>
                <w:bCs/>
                <w:sz w:val="24"/>
                <w:szCs w:val="24"/>
              </w:rPr>
            </w:pPr>
            <w:r w:rsidRPr="00F31162">
              <w:rPr>
                <w:rFonts w:ascii="Times New Roman" w:hAnsi="Times New Roman"/>
                <w:b/>
                <w:bCs/>
                <w:sz w:val="24"/>
                <w:szCs w:val="24"/>
              </w:rPr>
              <w:t>Others [(A03820) Extra Mail dispatch]</w:t>
            </w:r>
          </w:p>
        </w:tc>
        <w:tc>
          <w:tcPr>
            <w:tcW w:w="1779" w:type="dxa"/>
            <w:tcBorders>
              <w:top w:val="nil"/>
              <w:left w:val="nil"/>
              <w:bottom w:val="single" w:sz="4" w:space="0" w:color="auto"/>
              <w:right w:val="single" w:sz="8" w:space="0" w:color="auto"/>
            </w:tcBorders>
          </w:tcPr>
          <w:p w:rsidR="00AF7D57" w:rsidRPr="00F31162" w:rsidRDefault="00AF7D57" w:rsidP="003607BE">
            <w:pPr>
              <w:spacing w:after="0"/>
              <w:jc w:val="both"/>
              <w:rPr>
                <w:rFonts w:ascii="Times New Roman" w:hAnsi="Times New Roman"/>
                <w:b/>
                <w:sz w:val="24"/>
                <w:szCs w:val="24"/>
              </w:rPr>
            </w:pPr>
            <w:r w:rsidRPr="00F31162">
              <w:rPr>
                <w:rFonts w:ascii="Times New Roman" w:hAnsi="Times New Roman"/>
                <w:b/>
                <w:sz w:val="24"/>
                <w:szCs w:val="24"/>
              </w:rPr>
              <w:t>55.754</w:t>
            </w:r>
          </w:p>
        </w:tc>
        <w:tc>
          <w:tcPr>
            <w:tcW w:w="2053" w:type="dxa"/>
            <w:tcBorders>
              <w:top w:val="nil"/>
              <w:left w:val="single" w:sz="4" w:space="0" w:color="auto"/>
              <w:bottom w:val="single" w:sz="4" w:space="0" w:color="auto"/>
              <w:right w:val="single" w:sz="8" w:space="0" w:color="auto"/>
            </w:tcBorders>
          </w:tcPr>
          <w:p w:rsidR="00AF7D57" w:rsidRPr="00F31162" w:rsidRDefault="00AF7D57" w:rsidP="003607BE">
            <w:pPr>
              <w:spacing w:after="0"/>
              <w:jc w:val="both"/>
              <w:rPr>
                <w:rFonts w:ascii="Times New Roman" w:hAnsi="Times New Roman"/>
                <w:b/>
                <w:sz w:val="24"/>
                <w:szCs w:val="24"/>
              </w:rPr>
            </w:pPr>
          </w:p>
        </w:tc>
      </w:tr>
      <w:tr w:rsidR="00AF7D57" w:rsidRPr="00F31162" w:rsidTr="00B75F90">
        <w:trPr>
          <w:trHeight w:val="144"/>
        </w:trPr>
        <w:tc>
          <w:tcPr>
            <w:tcW w:w="6241" w:type="dxa"/>
            <w:tcBorders>
              <w:top w:val="nil"/>
              <w:left w:val="single" w:sz="8" w:space="0" w:color="auto"/>
              <w:bottom w:val="single" w:sz="4" w:space="0" w:color="auto"/>
              <w:right w:val="single" w:sz="4" w:space="0" w:color="auto"/>
            </w:tcBorders>
          </w:tcPr>
          <w:p w:rsidR="00AF7D57" w:rsidRPr="00F31162" w:rsidRDefault="00AF7D57" w:rsidP="003607BE">
            <w:pPr>
              <w:spacing w:after="0"/>
              <w:jc w:val="both"/>
              <w:rPr>
                <w:rFonts w:ascii="Times New Roman" w:hAnsi="Times New Roman"/>
                <w:b/>
                <w:bCs/>
                <w:sz w:val="24"/>
                <w:szCs w:val="24"/>
              </w:rPr>
            </w:pPr>
            <w:r w:rsidRPr="00F31162">
              <w:rPr>
                <w:rFonts w:ascii="Times New Roman" w:hAnsi="Times New Roman"/>
                <w:b/>
                <w:bCs/>
                <w:sz w:val="24"/>
                <w:szCs w:val="24"/>
              </w:rPr>
              <w:t xml:space="preserve">Payments </w:t>
            </w:r>
            <w:proofErr w:type="spellStart"/>
            <w:r w:rsidRPr="00F31162">
              <w:rPr>
                <w:rFonts w:ascii="Times New Roman" w:hAnsi="Times New Roman"/>
                <w:b/>
                <w:bCs/>
                <w:sz w:val="24"/>
                <w:szCs w:val="24"/>
              </w:rPr>
              <w:t>toother</w:t>
            </w:r>
            <w:proofErr w:type="spellEnd"/>
            <w:r w:rsidRPr="00F31162">
              <w:rPr>
                <w:rFonts w:ascii="Times New Roman" w:hAnsi="Times New Roman"/>
                <w:b/>
                <w:bCs/>
                <w:sz w:val="24"/>
                <w:szCs w:val="24"/>
              </w:rPr>
              <w:t xml:space="preserve"> for services rendered</w:t>
            </w:r>
          </w:p>
        </w:tc>
        <w:tc>
          <w:tcPr>
            <w:tcW w:w="1779" w:type="dxa"/>
            <w:tcBorders>
              <w:top w:val="nil"/>
              <w:left w:val="nil"/>
              <w:bottom w:val="single" w:sz="4" w:space="0" w:color="auto"/>
              <w:right w:val="single" w:sz="8" w:space="0" w:color="auto"/>
            </w:tcBorders>
          </w:tcPr>
          <w:p w:rsidR="00AF7D57" w:rsidRPr="00F31162" w:rsidRDefault="00AF7D57" w:rsidP="003607BE">
            <w:pPr>
              <w:spacing w:after="0"/>
              <w:jc w:val="both"/>
              <w:rPr>
                <w:rFonts w:ascii="Times New Roman" w:hAnsi="Times New Roman"/>
                <w:bCs/>
                <w:sz w:val="24"/>
                <w:szCs w:val="24"/>
              </w:rPr>
            </w:pPr>
            <w:r w:rsidRPr="00F31162">
              <w:rPr>
                <w:rFonts w:ascii="Times New Roman" w:hAnsi="Times New Roman"/>
                <w:bCs/>
                <w:sz w:val="24"/>
                <w:szCs w:val="24"/>
              </w:rPr>
              <w:t>251.391</w:t>
            </w:r>
          </w:p>
        </w:tc>
        <w:tc>
          <w:tcPr>
            <w:tcW w:w="2053" w:type="dxa"/>
            <w:tcBorders>
              <w:top w:val="nil"/>
              <w:left w:val="single" w:sz="4" w:space="0" w:color="auto"/>
              <w:bottom w:val="single" w:sz="4" w:space="0" w:color="auto"/>
              <w:right w:val="single" w:sz="8" w:space="0" w:color="auto"/>
            </w:tcBorders>
          </w:tcPr>
          <w:p w:rsidR="00AF7D57" w:rsidRPr="00F31162" w:rsidRDefault="00AF7D57" w:rsidP="003607BE">
            <w:pPr>
              <w:spacing w:after="0"/>
              <w:jc w:val="both"/>
              <w:rPr>
                <w:rFonts w:ascii="Times New Roman" w:hAnsi="Times New Roman"/>
                <w:bCs/>
                <w:sz w:val="24"/>
                <w:szCs w:val="24"/>
              </w:rPr>
            </w:pPr>
          </w:p>
        </w:tc>
      </w:tr>
      <w:tr w:rsidR="00AF7D57" w:rsidRPr="00F31162" w:rsidTr="00B75F90">
        <w:trPr>
          <w:trHeight w:val="144"/>
        </w:trPr>
        <w:tc>
          <w:tcPr>
            <w:tcW w:w="6241" w:type="dxa"/>
            <w:tcBorders>
              <w:top w:val="nil"/>
              <w:left w:val="single" w:sz="8" w:space="0" w:color="auto"/>
              <w:bottom w:val="single" w:sz="4" w:space="0" w:color="auto"/>
              <w:right w:val="single" w:sz="4" w:space="0" w:color="auto"/>
            </w:tcBorders>
          </w:tcPr>
          <w:p w:rsidR="00AF7D57" w:rsidRPr="00F31162" w:rsidRDefault="00AF7D57" w:rsidP="003607BE">
            <w:pPr>
              <w:spacing w:after="0"/>
              <w:jc w:val="both"/>
              <w:rPr>
                <w:rFonts w:ascii="Times New Roman" w:hAnsi="Times New Roman"/>
                <w:b/>
                <w:bCs/>
                <w:sz w:val="24"/>
                <w:szCs w:val="24"/>
              </w:rPr>
            </w:pPr>
            <w:r w:rsidRPr="00F31162">
              <w:rPr>
                <w:rFonts w:ascii="Times New Roman" w:hAnsi="Times New Roman"/>
                <w:sz w:val="24"/>
                <w:szCs w:val="24"/>
              </w:rPr>
              <w:t>Payment to Road Transport</w:t>
            </w:r>
          </w:p>
        </w:tc>
        <w:tc>
          <w:tcPr>
            <w:tcW w:w="1779" w:type="dxa"/>
            <w:tcBorders>
              <w:top w:val="nil"/>
              <w:left w:val="nil"/>
              <w:bottom w:val="single" w:sz="4" w:space="0" w:color="auto"/>
              <w:right w:val="single" w:sz="8" w:space="0" w:color="auto"/>
            </w:tcBorders>
          </w:tcPr>
          <w:p w:rsidR="00AF7D57" w:rsidRPr="00F31162" w:rsidRDefault="00AF7D57" w:rsidP="003607BE">
            <w:pPr>
              <w:spacing w:after="0"/>
              <w:jc w:val="both"/>
              <w:rPr>
                <w:rFonts w:ascii="Times New Roman" w:hAnsi="Times New Roman"/>
                <w:sz w:val="24"/>
                <w:szCs w:val="24"/>
              </w:rPr>
            </w:pPr>
            <w:r w:rsidRPr="00F31162">
              <w:rPr>
                <w:rFonts w:ascii="Times New Roman" w:hAnsi="Times New Roman"/>
                <w:sz w:val="24"/>
                <w:szCs w:val="24"/>
              </w:rPr>
              <w:t>345.972</w:t>
            </w:r>
          </w:p>
        </w:tc>
        <w:tc>
          <w:tcPr>
            <w:tcW w:w="2053" w:type="dxa"/>
            <w:tcBorders>
              <w:top w:val="nil"/>
              <w:left w:val="single" w:sz="4" w:space="0" w:color="auto"/>
              <w:bottom w:val="single" w:sz="4" w:space="0" w:color="auto"/>
              <w:right w:val="single" w:sz="8" w:space="0" w:color="auto"/>
            </w:tcBorders>
          </w:tcPr>
          <w:p w:rsidR="00AF7D57" w:rsidRPr="00F31162" w:rsidRDefault="00AF7D57" w:rsidP="003607BE">
            <w:pPr>
              <w:spacing w:after="0"/>
              <w:jc w:val="both"/>
              <w:rPr>
                <w:rFonts w:ascii="Times New Roman" w:hAnsi="Times New Roman"/>
                <w:sz w:val="24"/>
                <w:szCs w:val="24"/>
              </w:rPr>
            </w:pPr>
            <w:r w:rsidRPr="00F31162">
              <w:rPr>
                <w:rFonts w:ascii="Times New Roman" w:hAnsi="Times New Roman"/>
                <w:sz w:val="24"/>
                <w:szCs w:val="24"/>
              </w:rPr>
              <w:t>333.336</w:t>
            </w:r>
          </w:p>
        </w:tc>
      </w:tr>
      <w:tr w:rsidR="00AF7D57" w:rsidRPr="00F31162" w:rsidTr="00B75F90">
        <w:trPr>
          <w:trHeight w:val="144"/>
        </w:trPr>
        <w:tc>
          <w:tcPr>
            <w:tcW w:w="6241" w:type="dxa"/>
            <w:tcBorders>
              <w:top w:val="nil"/>
              <w:left w:val="single" w:sz="8" w:space="0" w:color="auto"/>
              <w:bottom w:val="single" w:sz="4" w:space="0" w:color="auto"/>
              <w:right w:val="single" w:sz="4" w:space="0" w:color="auto"/>
            </w:tcBorders>
          </w:tcPr>
          <w:p w:rsidR="00AF7D57" w:rsidRPr="00F31162" w:rsidRDefault="00AF7D57" w:rsidP="003607BE">
            <w:pPr>
              <w:spacing w:after="0"/>
              <w:jc w:val="both"/>
              <w:rPr>
                <w:rFonts w:ascii="Times New Roman" w:hAnsi="Times New Roman"/>
                <w:b/>
                <w:bCs/>
                <w:sz w:val="24"/>
                <w:szCs w:val="24"/>
              </w:rPr>
            </w:pPr>
            <w:proofErr w:type="spellStart"/>
            <w:r w:rsidRPr="00F31162">
              <w:rPr>
                <w:rFonts w:ascii="Times New Roman" w:hAnsi="Times New Roman"/>
                <w:b/>
                <w:bCs/>
                <w:sz w:val="24"/>
                <w:szCs w:val="24"/>
              </w:rPr>
              <w:t>Sub total</w:t>
            </w:r>
            <w:proofErr w:type="spellEnd"/>
            <w:r w:rsidRPr="00F31162">
              <w:rPr>
                <w:rFonts w:ascii="Times New Roman" w:hAnsi="Times New Roman"/>
                <w:b/>
                <w:bCs/>
                <w:sz w:val="24"/>
                <w:szCs w:val="24"/>
              </w:rPr>
              <w:t xml:space="preserve"> Printing Charges</w:t>
            </w:r>
          </w:p>
        </w:tc>
        <w:tc>
          <w:tcPr>
            <w:tcW w:w="1779" w:type="dxa"/>
            <w:tcBorders>
              <w:top w:val="nil"/>
              <w:left w:val="nil"/>
              <w:bottom w:val="single" w:sz="4" w:space="0" w:color="auto"/>
              <w:right w:val="single" w:sz="8" w:space="0" w:color="auto"/>
            </w:tcBorders>
          </w:tcPr>
          <w:p w:rsidR="00AF7D57" w:rsidRPr="00F31162" w:rsidRDefault="00AF7D57" w:rsidP="003607BE">
            <w:pPr>
              <w:spacing w:after="0"/>
              <w:jc w:val="both"/>
              <w:rPr>
                <w:rFonts w:ascii="Times New Roman" w:hAnsi="Times New Roman"/>
                <w:b/>
                <w:bCs/>
                <w:sz w:val="24"/>
                <w:szCs w:val="24"/>
              </w:rPr>
            </w:pPr>
            <w:r w:rsidRPr="00F31162">
              <w:rPr>
                <w:rFonts w:ascii="Times New Roman" w:hAnsi="Times New Roman"/>
                <w:b/>
                <w:bCs/>
                <w:sz w:val="24"/>
                <w:szCs w:val="24"/>
              </w:rPr>
              <w:t>2094.282</w:t>
            </w:r>
          </w:p>
        </w:tc>
        <w:tc>
          <w:tcPr>
            <w:tcW w:w="2053" w:type="dxa"/>
            <w:tcBorders>
              <w:top w:val="nil"/>
              <w:left w:val="single" w:sz="4" w:space="0" w:color="auto"/>
              <w:bottom w:val="single" w:sz="4" w:space="0" w:color="auto"/>
              <w:right w:val="single" w:sz="8" w:space="0" w:color="auto"/>
            </w:tcBorders>
          </w:tcPr>
          <w:p w:rsidR="00AF7D57" w:rsidRPr="00F31162" w:rsidRDefault="00AF7D57" w:rsidP="003607BE">
            <w:pPr>
              <w:spacing w:after="0"/>
              <w:jc w:val="both"/>
              <w:rPr>
                <w:rFonts w:ascii="Times New Roman" w:hAnsi="Times New Roman"/>
                <w:b/>
                <w:bCs/>
                <w:sz w:val="24"/>
                <w:szCs w:val="24"/>
              </w:rPr>
            </w:pPr>
            <w:r w:rsidRPr="00F31162">
              <w:rPr>
                <w:rFonts w:ascii="Times New Roman" w:hAnsi="Times New Roman"/>
                <w:b/>
                <w:bCs/>
                <w:sz w:val="24"/>
                <w:szCs w:val="24"/>
              </w:rPr>
              <w:t>1,894.743</w:t>
            </w:r>
          </w:p>
        </w:tc>
      </w:tr>
      <w:tr w:rsidR="00AF7D57" w:rsidRPr="00F31162" w:rsidTr="00B75F90">
        <w:trPr>
          <w:trHeight w:val="144"/>
        </w:trPr>
        <w:tc>
          <w:tcPr>
            <w:tcW w:w="6241" w:type="dxa"/>
            <w:tcBorders>
              <w:top w:val="nil"/>
              <w:left w:val="single" w:sz="8" w:space="0" w:color="auto"/>
              <w:bottom w:val="single" w:sz="4" w:space="0" w:color="auto"/>
              <w:right w:val="single" w:sz="4" w:space="0" w:color="auto"/>
            </w:tcBorders>
          </w:tcPr>
          <w:p w:rsidR="00AF7D57" w:rsidRPr="00F31162" w:rsidRDefault="00AF7D57" w:rsidP="003607BE">
            <w:pPr>
              <w:spacing w:after="0"/>
              <w:jc w:val="both"/>
              <w:rPr>
                <w:rFonts w:ascii="Times New Roman" w:hAnsi="Times New Roman"/>
                <w:sz w:val="24"/>
                <w:szCs w:val="24"/>
              </w:rPr>
            </w:pPr>
            <w:r w:rsidRPr="00F31162">
              <w:rPr>
                <w:rFonts w:ascii="Times New Roman" w:hAnsi="Times New Roman"/>
                <w:sz w:val="24"/>
                <w:szCs w:val="24"/>
              </w:rPr>
              <w:t>Postage Stamps and Stationery.</w:t>
            </w:r>
          </w:p>
        </w:tc>
        <w:tc>
          <w:tcPr>
            <w:tcW w:w="1779" w:type="dxa"/>
            <w:tcBorders>
              <w:top w:val="nil"/>
              <w:left w:val="nil"/>
              <w:bottom w:val="single" w:sz="4" w:space="0" w:color="auto"/>
              <w:right w:val="single" w:sz="8" w:space="0" w:color="auto"/>
            </w:tcBorders>
          </w:tcPr>
          <w:p w:rsidR="00AF7D57" w:rsidRPr="00F31162" w:rsidRDefault="00AF7D57" w:rsidP="003607BE">
            <w:pPr>
              <w:spacing w:after="0"/>
              <w:jc w:val="both"/>
              <w:rPr>
                <w:rFonts w:ascii="Times New Roman" w:hAnsi="Times New Roman"/>
                <w:bCs/>
                <w:sz w:val="24"/>
                <w:szCs w:val="24"/>
              </w:rPr>
            </w:pPr>
            <w:r w:rsidRPr="00F31162">
              <w:rPr>
                <w:rFonts w:ascii="Times New Roman" w:hAnsi="Times New Roman"/>
                <w:bCs/>
                <w:sz w:val="24"/>
                <w:szCs w:val="24"/>
              </w:rPr>
              <w:t>322.092</w:t>
            </w:r>
          </w:p>
        </w:tc>
        <w:tc>
          <w:tcPr>
            <w:tcW w:w="2053" w:type="dxa"/>
            <w:tcBorders>
              <w:top w:val="nil"/>
              <w:left w:val="single" w:sz="4" w:space="0" w:color="auto"/>
              <w:bottom w:val="single" w:sz="4" w:space="0" w:color="auto"/>
              <w:right w:val="single" w:sz="8" w:space="0" w:color="auto"/>
            </w:tcBorders>
          </w:tcPr>
          <w:p w:rsidR="00AF7D57" w:rsidRPr="00F31162" w:rsidRDefault="00AF7D57" w:rsidP="003607BE">
            <w:pPr>
              <w:spacing w:after="0"/>
              <w:jc w:val="both"/>
              <w:rPr>
                <w:rFonts w:ascii="Times New Roman" w:hAnsi="Times New Roman"/>
                <w:bCs/>
                <w:sz w:val="24"/>
                <w:szCs w:val="24"/>
              </w:rPr>
            </w:pPr>
            <w:r w:rsidRPr="00F31162">
              <w:rPr>
                <w:rFonts w:ascii="Times New Roman" w:hAnsi="Times New Roman"/>
                <w:bCs/>
                <w:sz w:val="24"/>
                <w:szCs w:val="24"/>
              </w:rPr>
              <w:t>279.384</w:t>
            </w:r>
          </w:p>
        </w:tc>
      </w:tr>
      <w:tr w:rsidR="00AF7D57" w:rsidRPr="00F31162" w:rsidTr="00B75F90">
        <w:trPr>
          <w:trHeight w:val="144"/>
        </w:trPr>
        <w:tc>
          <w:tcPr>
            <w:tcW w:w="6241" w:type="dxa"/>
            <w:tcBorders>
              <w:top w:val="single" w:sz="4" w:space="0" w:color="auto"/>
              <w:left w:val="single" w:sz="4" w:space="0" w:color="auto"/>
              <w:bottom w:val="single" w:sz="4" w:space="0" w:color="auto"/>
              <w:right w:val="single" w:sz="4" w:space="0" w:color="auto"/>
            </w:tcBorders>
          </w:tcPr>
          <w:p w:rsidR="00AF7D57" w:rsidRPr="00F31162" w:rsidRDefault="00AF7D57" w:rsidP="003607BE">
            <w:pPr>
              <w:spacing w:after="0"/>
              <w:jc w:val="both"/>
              <w:rPr>
                <w:rFonts w:ascii="Times New Roman" w:hAnsi="Times New Roman"/>
                <w:sz w:val="24"/>
                <w:szCs w:val="24"/>
              </w:rPr>
            </w:pPr>
            <w:r w:rsidRPr="00F31162">
              <w:rPr>
                <w:rFonts w:ascii="Times New Roman" w:hAnsi="Times New Roman"/>
                <w:sz w:val="24"/>
                <w:szCs w:val="24"/>
              </w:rPr>
              <w:t>Non-Postal Stamps.</w:t>
            </w:r>
          </w:p>
        </w:tc>
        <w:tc>
          <w:tcPr>
            <w:tcW w:w="1779" w:type="dxa"/>
            <w:tcBorders>
              <w:top w:val="single" w:sz="4" w:space="0" w:color="auto"/>
              <w:left w:val="single" w:sz="4" w:space="0" w:color="auto"/>
              <w:bottom w:val="single" w:sz="4" w:space="0" w:color="auto"/>
              <w:right w:val="single" w:sz="4" w:space="0" w:color="auto"/>
            </w:tcBorders>
          </w:tcPr>
          <w:p w:rsidR="00AF7D57" w:rsidRPr="00F31162" w:rsidRDefault="00AF7D57" w:rsidP="003607BE">
            <w:pPr>
              <w:spacing w:after="0"/>
              <w:jc w:val="both"/>
              <w:rPr>
                <w:rFonts w:ascii="Times New Roman" w:hAnsi="Times New Roman"/>
                <w:sz w:val="24"/>
                <w:szCs w:val="24"/>
              </w:rPr>
            </w:pPr>
            <w:r w:rsidRPr="00F31162">
              <w:rPr>
                <w:rFonts w:ascii="Times New Roman" w:hAnsi="Times New Roman"/>
                <w:sz w:val="24"/>
                <w:szCs w:val="24"/>
              </w:rPr>
              <w:t>1772.190</w:t>
            </w:r>
          </w:p>
        </w:tc>
        <w:tc>
          <w:tcPr>
            <w:tcW w:w="2053" w:type="dxa"/>
            <w:tcBorders>
              <w:top w:val="single" w:sz="4" w:space="0" w:color="auto"/>
              <w:left w:val="single" w:sz="4" w:space="0" w:color="auto"/>
              <w:bottom w:val="single" w:sz="4" w:space="0" w:color="auto"/>
              <w:right w:val="single" w:sz="4" w:space="0" w:color="auto"/>
            </w:tcBorders>
          </w:tcPr>
          <w:p w:rsidR="00AF7D57" w:rsidRPr="00F31162" w:rsidRDefault="00AF7D57" w:rsidP="003607BE">
            <w:pPr>
              <w:spacing w:after="0"/>
              <w:jc w:val="both"/>
              <w:rPr>
                <w:rFonts w:ascii="Times New Roman" w:hAnsi="Times New Roman"/>
                <w:sz w:val="24"/>
                <w:szCs w:val="24"/>
              </w:rPr>
            </w:pPr>
            <w:r w:rsidRPr="00F31162">
              <w:rPr>
                <w:rFonts w:ascii="Times New Roman" w:hAnsi="Times New Roman"/>
                <w:sz w:val="24"/>
                <w:szCs w:val="24"/>
              </w:rPr>
              <w:t>1,615.359</w:t>
            </w:r>
          </w:p>
        </w:tc>
      </w:tr>
      <w:tr w:rsidR="00AF7D57" w:rsidRPr="00F31162" w:rsidTr="00B75F90">
        <w:trPr>
          <w:trHeight w:val="144"/>
        </w:trPr>
        <w:tc>
          <w:tcPr>
            <w:tcW w:w="6241" w:type="dxa"/>
            <w:tcBorders>
              <w:top w:val="single" w:sz="4" w:space="0" w:color="auto"/>
              <w:left w:val="single" w:sz="4" w:space="0" w:color="auto"/>
              <w:bottom w:val="single" w:sz="4" w:space="0" w:color="auto"/>
              <w:right w:val="single" w:sz="4" w:space="0" w:color="auto"/>
            </w:tcBorders>
          </w:tcPr>
          <w:p w:rsidR="00AF7D57" w:rsidRPr="00F31162" w:rsidRDefault="00AF7D57" w:rsidP="003607BE">
            <w:pPr>
              <w:spacing w:after="0"/>
              <w:jc w:val="both"/>
              <w:rPr>
                <w:rFonts w:ascii="Times New Roman" w:hAnsi="Times New Roman"/>
                <w:b/>
                <w:sz w:val="24"/>
                <w:szCs w:val="24"/>
              </w:rPr>
            </w:pPr>
            <w:r w:rsidRPr="00F31162">
              <w:rPr>
                <w:rFonts w:ascii="Times New Roman" w:hAnsi="Times New Roman"/>
                <w:b/>
                <w:sz w:val="24"/>
                <w:szCs w:val="24"/>
              </w:rPr>
              <w:t xml:space="preserve">Total </w:t>
            </w:r>
            <w:proofErr w:type="spellStart"/>
            <w:r w:rsidRPr="00F31162">
              <w:rPr>
                <w:rFonts w:ascii="Times New Roman" w:hAnsi="Times New Roman"/>
                <w:b/>
                <w:sz w:val="24"/>
                <w:szCs w:val="24"/>
              </w:rPr>
              <w:t>Puchase</w:t>
            </w:r>
            <w:proofErr w:type="spellEnd"/>
            <w:r w:rsidRPr="00F31162">
              <w:rPr>
                <w:rFonts w:ascii="Times New Roman" w:hAnsi="Times New Roman"/>
                <w:b/>
                <w:sz w:val="24"/>
                <w:szCs w:val="24"/>
              </w:rPr>
              <w:t>/Repair &amp; Maintenance of Durable Goods/ Building Structure</w:t>
            </w:r>
          </w:p>
        </w:tc>
        <w:tc>
          <w:tcPr>
            <w:tcW w:w="1779" w:type="dxa"/>
            <w:tcBorders>
              <w:top w:val="single" w:sz="4" w:space="0" w:color="auto"/>
              <w:left w:val="single" w:sz="4" w:space="0" w:color="auto"/>
              <w:bottom w:val="single" w:sz="4" w:space="0" w:color="auto"/>
              <w:right w:val="single" w:sz="4" w:space="0" w:color="auto"/>
            </w:tcBorders>
          </w:tcPr>
          <w:p w:rsidR="00AF7D57" w:rsidRPr="00F31162" w:rsidRDefault="00AF7D57" w:rsidP="003607BE">
            <w:pPr>
              <w:spacing w:after="0"/>
              <w:jc w:val="both"/>
              <w:rPr>
                <w:rFonts w:ascii="Times New Roman" w:hAnsi="Times New Roman"/>
                <w:bCs/>
                <w:sz w:val="24"/>
                <w:szCs w:val="24"/>
              </w:rPr>
            </w:pPr>
            <w:r w:rsidRPr="00F31162">
              <w:rPr>
                <w:rFonts w:ascii="Times New Roman" w:hAnsi="Times New Roman"/>
                <w:bCs/>
                <w:sz w:val="24"/>
                <w:szCs w:val="24"/>
              </w:rPr>
              <w:t>367.312</w:t>
            </w:r>
          </w:p>
        </w:tc>
        <w:tc>
          <w:tcPr>
            <w:tcW w:w="2053" w:type="dxa"/>
            <w:tcBorders>
              <w:top w:val="single" w:sz="4" w:space="0" w:color="auto"/>
              <w:left w:val="single" w:sz="4" w:space="0" w:color="auto"/>
              <w:bottom w:val="single" w:sz="4" w:space="0" w:color="auto"/>
              <w:right w:val="single" w:sz="4" w:space="0" w:color="auto"/>
            </w:tcBorders>
          </w:tcPr>
          <w:p w:rsidR="00AF7D57" w:rsidRPr="00F31162" w:rsidRDefault="00AF7D57" w:rsidP="003607BE">
            <w:pPr>
              <w:spacing w:after="0"/>
              <w:jc w:val="both"/>
              <w:rPr>
                <w:rFonts w:ascii="Times New Roman" w:hAnsi="Times New Roman"/>
                <w:bCs/>
                <w:sz w:val="24"/>
                <w:szCs w:val="24"/>
              </w:rPr>
            </w:pPr>
            <w:r w:rsidRPr="00F31162">
              <w:rPr>
                <w:rFonts w:ascii="Times New Roman" w:hAnsi="Times New Roman"/>
                <w:bCs/>
                <w:sz w:val="24"/>
                <w:szCs w:val="24"/>
              </w:rPr>
              <w:t>249.733</w:t>
            </w:r>
          </w:p>
        </w:tc>
      </w:tr>
      <w:tr w:rsidR="00AF7D57" w:rsidRPr="00F31162" w:rsidTr="00B75F90">
        <w:trPr>
          <w:trHeight w:val="144"/>
        </w:trPr>
        <w:tc>
          <w:tcPr>
            <w:tcW w:w="6241" w:type="dxa"/>
            <w:tcBorders>
              <w:top w:val="single" w:sz="4" w:space="0" w:color="auto"/>
              <w:left w:val="single" w:sz="4" w:space="0" w:color="auto"/>
              <w:bottom w:val="single" w:sz="4" w:space="0" w:color="auto"/>
              <w:right w:val="single" w:sz="4" w:space="0" w:color="auto"/>
            </w:tcBorders>
          </w:tcPr>
          <w:p w:rsidR="00AF7D57" w:rsidRPr="00F31162" w:rsidRDefault="00AF7D57" w:rsidP="003607BE">
            <w:pPr>
              <w:spacing w:after="0"/>
              <w:jc w:val="both"/>
              <w:rPr>
                <w:rFonts w:ascii="Times New Roman" w:hAnsi="Times New Roman"/>
                <w:sz w:val="24"/>
                <w:szCs w:val="24"/>
              </w:rPr>
            </w:pPr>
            <w:r w:rsidRPr="00F31162">
              <w:rPr>
                <w:rFonts w:ascii="Times New Roman" w:hAnsi="Times New Roman"/>
                <w:sz w:val="24"/>
                <w:szCs w:val="24"/>
              </w:rPr>
              <w:t>Purchase of Durable Goods.</w:t>
            </w:r>
          </w:p>
        </w:tc>
        <w:tc>
          <w:tcPr>
            <w:tcW w:w="1779" w:type="dxa"/>
            <w:tcBorders>
              <w:top w:val="single" w:sz="4" w:space="0" w:color="auto"/>
              <w:left w:val="single" w:sz="4" w:space="0" w:color="auto"/>
              <w:bottom w:val="single" w:sz="4" w:space="0" w:color="auto"/>
              <w:right w:val="single" w:sz="4" w:space="0" w:color="auto"/>
            </w:tcBorders>
          </w:tcPr>
          <w:p w:rsidR="00AF7D57" w:rsidRPr="00F31162" w:rsidRDefault="00AF7D57" w:rsidP="003607BE">
            <w:pPr>
              <w:spacing w:after="0"/>
              <w:jc w:val="both"/>
              <w:rPr>
                <w:rFonts w:ascii="Times New Roman" w:hAnsi="Times New Roman"/>
                <w:sz w:val="24"/>
                <w:szCs w:val="24"/>
              </w:rPr>
            </w:pPr>
            <w:r w:rsidRPr="00F31162">
              <w:rPr>
                <w:rFonts w:ascii="Times New Roman" w:hAnsi="Times New Roman"/>
                <w:sz w:val="24"/>
                <w:szCs w:val="24"/>
              </w:rPr>
              <w:t>165.804</w:t>
            </w:r>
          </w:p>
        </w:tc>
        <w:tc>
          <w:tcPr>
            <w:tcW w:w="2053" w:type="dxa"/>
            <w:tcBorders>
              <w:top w:val="single" w:sz="4" w:space="0" w:color="auto"/>
              <w:left w:val="single" w:sz="4" w:space="0" w:color="auto"/>
              <w:bottom w:val="single" w:sz="4" w:space="0" w:color="auto"/>
              <w:right w:val="single" w:sz="4" w:space="0" w:color="auto"/>
            </w:tcBorders>
          </w:tcPr>
          <w:p w:rsidR="00AF7D57" w:rsidRPr="00F31162" w:rsidRDefault="00AF7D57" w:rsidP="003607BE">
            <w:pPr>
              <w:spacing w:after="0"/>
              <w:jc w:val="both"/>
              <w:rPr>
                <w:rFonts w:ascii="Times New Roman" w:hAnsi="Times New Roman"/>
                <w:sz w:val="24"/>
                <w:szCs w:val="24"/>
              </w:rPr>
            </w:pPr>
            <w:r w:rsidRPr="00F31162">
              <w:rPr>
                <w:rFonts w:ascii="Times New Roman" w:hAnsi="Times New Roman"/>
                <w:sz w:val="24"/>
                <w:szCs w:val="24"/>
              </w:rPr>
              <w:t>14.925</w:t>
            </w:r>
          </w:p>
        </w:tc>
      </w:tr>
      <w:tr w:rsidR="00AF7D57" w:rsidRPr="00F31162" w:rsidTr="00B75F90">
        <w:trPr>
          <w:trHeight w:val="144"/>
        </w:trPr>
        <w:tc>
          <w:tcPr>
            <w:tcW w:w="6241" w:type="dxa"/>
            <w:tcBorders>
              <w:top w:val="single" w:sz="4" w:space="0" w:color="auto"/>
              <w:left w:val="single" w:sz="4" w:space="0" w:color="auto"/>
              <w:bottom w:val="single" w:sz="4" w:space="0" w:color="auto"/>
              <w:right w:val="single" w:sz="4" w:space="0" w:color="auto"/>
            </w:tcBorders>
          </w:tcPr>
          <w:p w:rsidR="00AF7D57" w:rsidRPr="00F31162" w:rsidRDefault="00AF7D57" w:rsidP="003607BE">
            <w:pPr>
              <w:spacing w:after="0"/>
              <w:jc w:val="both"/>
              <w:rPr>
                <w:rFonts w:ascii="Times New Roman" w:hAnsi="Times New Roman"/>
                <w:sz w:val="24"/>
                <w:szCs w:val="24"/>
              </w:rPr>
            </w:pPr>
            <w:r w:rsidRPr="00F31162">
              <w:rPr>
                <w:rFonts w:ascii="Times New Roman" w:hAnsi="Times New Roman"/>
                <w:sz w:val="24"/>
                <w:szCs w:val="24"/>
              </w:rPr>
              <w:t>Purchase of Plots /Building and Construction of works.</w:t>
            </w:r>
          </w:p>
        </w:tc>
        <w:tc>
          <w:tcPr>
            <w:tcW w:w="1779" w:type="dxa"/>
            <w:tcBorders>
              <w:top w:val="single" w:sz="4" w:space="0" w:color="auto"/>
              <w:left w:val="single" w:sz="4" w:space="0" w:color="auto"/>
              <w:bottom w:val="single" w:sz="4" w:space="0" w:color="auto"/>
              <w:right w:val="single" w:sz="4" w:space="0" w:color="auto"/>
            </w:tcBorders>
          </w:tcPr>
          <w:p w:rsidR="00AF7D57" w:rsidRPr="00F31162" w:rsidRDefault="00AF7D57" w:rsidP="003607BE">
            <w:pPr>
              <w:spacing w:after="0"/>
              <w:jc w:val="both"/>
              <w:rPr>
                <w:rFonts w:ascii="Times New Roman" w:hAnsi="Times New Roman"/>
                <w:b/>
                <w:bCs/>
                <w:sz w:val="24"/>
                <w:szCs w:val="24"/>
              </w:rPr>
            </w:pPr>
            <w:r w:rsidRPr="00F31162">
              <w:rPr>
                <w:rFonts w:ascii="Times New Roman" w:hAnsi="Times New Roman"/>
                <w:b/>
                <w:bCs/>
                <w:sz w:val="24"/>
                <w:szCs w:val="24"/>
              </w:rPr>
              <w:t>0.821</w:t>
            </w:r>
          </w:p>
        </w:tc>
        <w:tc>
          <w:tcPr>
            <w:tcW w:w="2053" w:type="dxa"/>
            <w:tcBorders>
              <w:top w:val="single" w:sz="4" w:space="0" w:color="auto"/>
              <w:left w:val="single" w:sz="4" w:space="0" w:color="auto"/>
              <w:bottom w:val="single" w:sz="4" w:space="0" w:color="auto"/>
              <w:right w:val="single" w:sz="4" w:space="0" w:color="auto"/>
            </w:tcBorders>
          </w:tcPr>
          <w:p w:rsidR="00AF7D57" w:rsidRPr="00F31162" w:rsidRDefault="00AF7D57" w:rsidP="003607BE">
            <w:pPr>
              <w:spacing w:after="0"/>
              <w:jc w:val="both"/>
              <w:rPr>
                <w:rFonts w:ascii="Times New Roman" w:hAnsi="Times New Roman"/>
                <w:b/>
                <w:bCs/>
                <w:sz w:val="24"/>
                <w:szCs w:val="24"/>
              </w:rPr>
            </w:pPr>
            <w:r w:rsidRPr="00F31162">
              <w:rPr>
                <w:rFonts w:ascii="Times New Roman" w:hAnsi="Times New Roman"/>
                <w:b/>
                <w:bCs/>
                <w:sz w:val="24"/>
                <w:szCs w:val="24"/>
              </w:rPr>
              <w:t>7.098</w:t>
            </w:r>
          </w:p>
        </w:tc>
      </w:tr>
      <w:tr w:rsidR="00AF7D57" w:rsidRPr="00F31162" w:rsidTr="00B75F90">
        <w:trPr>
          <w:trHeight w:val="144"/>
        </w:trPr>
        <w:tc>
          <w:tcPr>
            <w:tcW w:w="6241" w:type="dxa"/>
            <w:tcBorders>
              <w:top w:val="nil"/>
              <w:left w:val="single" w:sz="8" w:space="0" w:color="auto"/>
              <w:bottom w:val="single" w:sz="4" w:space="0" w:color="auto"/>
              <w:right w:val="single" w:sz="4" w:space="0" w:color="auto"/>
            </w:tcBorders>
          </w:tcPr>
          <w:p w:rsidR="00AF7D57" w:rsidRPr="00F31162" w:rsidRDefault="00AF7D57" w:rsidP="003607BE">
            <w:pPr>
              <w:spacing w:after="0"/>
              <w:jc w:val="both"/>
              <w:rPr>
                <w:rFonts w:ascii="Times New Roman" w:hAnsi="Times New Roman"/>
                <w:sz w:val="24"/>
                <w:szCs w:val="24"/>
              </w:rPr>
            </w:pPr>
            <w:r w:rsidRPr="00F31162">
              <w:rPr>
                <w:rFonts w:ascii="Times New Roman" w:hAnsi="Times New Roman"/>
                <w:sz w:val="24"/>
                <w:szCs w:val="24"/>
              </w:rPr>
              <w:t>Repair and Maintenance of Durable Goods.</w:t>
            </w:r>
          </w:p>
        </w:tc>
        <w:tc>
          <w:tcPr>
            <w:tcW w:w="1779" w:type="dxa"/>
            <w:tcBorders>
              <w:top w:val="nil"/>
              <w:left w:val="nil"/>
              <w:bottom w:val="single" w:sz="4" w:space="0" w:color="auto"/>
              <w:right w:val="single" w:sz="8" w:space="0" w:color="auto"/>
            </w:tcBorders>
          </w:tcPr>
          <w:p w:rsidR="00AF7D57" w:rsidRPr="00F31162" w:rsidRDefault="00AF7D57" w:rsidP="003607BE">
            <w:pPr>
              <w:spacing w:after="0"/>
              <w:jc w:val="both"/>
              <w:rPr>
                <w:rFonts w:ascii="Times New Roman" w:hAnsi="Times New Roman"/>
                <w:sz w:val="24"/>
                <w:szCs w:val="24"/>
              </w:rPr>
            </w:pPr>
            <w:r w:rsidRPr="00F31162">
              <w:rPr>
                <w:rFonts w:ascii="Times New Roman" w:hAnsi="Times New Roman"/>
                <w:sz w:val="24"/>
                <w:szCs w:val="24"/>
              </w:rPr>
              <w:t>123.244</w:t>
            </w:r>
          </w:p>
        </w:tc>
        <w:tc>
          <w:tcPr>
            <w:tcW w:w="2053" w:type="dxa"/>
            <w:tcBorders>
              <w:top w:val="nil"/>
              <w:left w:val="single" w:sz="4" w:space="0" w:color="auto"/>
              <w:bottom w:val="single" w:sz="4" w:space="0" w:color="auto"/>
              <w:right w:val="single" w:sz="8" w:space="0" w:color="auto"/>
            </w:tcBorders>
          </w:tcPr>
          <w:p w:rsidR="00AF7D57" w:rsidRPr="00F31162" w:rsidRDefault="00AF7D57" w:rsidP="003607BE">
            <w:pPr>
              <w:spacing w:after="0"/>
              <w:jc w:val="both"/>
              <w:rPr>
                <w:rFonts w:ascii="Times New Roman" w:hAnsi="Times New Roman"/>
                <w:sz w:val="24"/>
                <w:szCs w:val="24"/>
              </w:rPr>
            </w:pPr>
            <w:r w:rsidRPr="00F31162">
              <w:rPr>
                <w:rFonts w:ascii="Times New Roman" w:hAnsi="Times New Roman"/>
                <w:sz w:val="24"/>
                <w:szCs w:val="24"/>
              </w:rPr>
              <w:t>147.271</w:t>
            </w:r>
          </w:p>
        </w:tc>
      </w:tr>
      <w:tr w:rsidR="00AF7D57" w:rsidRPr="00F31162" w:rsidTr="00B75F90">
        <w:trPr>
          <w:trHeight w:val="144"/>
        </w:trPr>
        <w:tc>
          <w:tcPr>
            <w:tcW w:w="6241" w:type="dxa"/>
            <w:tcBorders>
              <w:top w:val="nil"/>
              <w:left w:val="single" w:sz="8" w:space="0" w:color="auto"/>
              <w:bottom w:val="single" w:sz="4" w:space="0" w:color="auto"/>
              <w:right w:val="single" w:sz="4" w:space="0" w:color="auto"/>
            </w:tcBorders>
          </w:tcPr>
          <w:p w:rsidR="00AF7D57" w:rsidRPr="00F31162" w:rsidRDefault="00AF7D57" w:rsidP="003607BE">
            <w:pPr>
              <w:spacing w:after="0"/>
              <w:jc w:val="both"/>
              <w:rPr>
                <w:rFonts w:ascii="Times New Roman" w:hAnsi="Times New Roman"/>
                <w:sz w:val="24"/>
                <w:szCs w:val="24"/>
              </w:rPr>
            </w:pPr>
            <w:r w:rsidRPr="00F31162">
              <w:rPr>
                <w:rFonts w:ascii="Times New Roman" w:hAnsi="Times New Roman"/>
                <w:sz w:val="24"/>
                <w:szCs w:val="24"/>
              </w:rPr>
              <w:t>Repair and Maintenance of Buildings.</w:t>
            </w:r>
          </w:p>
        </w:tc>
        <w:tc>
          <w:tcPr>
            <w:tcW w:w="1779" w:type="dxa"/>
            <w:tcBorders>
              <w:top w:val="nil"/>
              <w:left w:val="nil"/>
              <w:bottom w:val="single" w:sz="4" w:space="0" w:color="auto"/>
              <w:right w:val="single" w:sz="8" w:space="0" w:color="auto"/>
            </w:tcBorders>
          </w:tcPr>
          <w:p w:rsidR="00AF7D57" w:rsidRPr="00F31162" w:rsidRDefault="00AF7D57" w:rsidP="003607BE">
            <w:pPr>
              <w:spacing w:after="0"/>
              <w:jc w:val="both"/>
              <w:rPr>
                <w:rFonts w:ascii="Times New Roman" w:hAnsi="Times New Roman"/>
                <w:b/>
                <w:bCs/>
                <w:sz w:val="24"/>
                <w:szCs w:val="24"/>
              </w:rPr>
            </w:pPr>
            <w:r w:rsidRPr="00F31162">
              <w:rPr>
                <w:rFonts w:ascii="Times New Roman" w:hAnsi="Times New Roman"/>
                <w:b/>
                <w:bCs/>
                <w:sz w:val="24"/>
                <w:szCs w:val="24"/>
              </w:rPr>
              <w:t>77.443</w:t>
            </w:r>
          </w:p>
        </w:tc>
        <w:tc>
          <w:tcPr>
            <w:tcW w:w="2053" w:type="dxa"/>
            <w:tcBorders>
              <w:top w:val="nil"/>
              <w:left w:val="single" w:sz="4" w:space="0" w:color="auto"/>
              <w:bottom w:val="single" w:sz="4" w:space="0" w:color="auto"/>
              <w:right w:val="single" w:sz="8" w:space="0" w:color="auto"/>
            </w:tcBorders>
          </w:tcPr>
          <w:p w:rsidR="00AF7D57" w:rsidRPr="00F31162" w:rsidRDefault="00AF7D57" w:rsidP="003607BE">
            <w:pPr>
              <w:spacing w:after="0"/>
              <w:jc w:val="both"/>
              <w:rPr>
                <w:rFonts w:ascii="Times New Roman" w:hAnsi="Times New Roman"/>
                <w:b/>
                <w:bCs/>
                <w:sz w:val="24"/>
                <w:szCs w:val="24"/>
              </w:rPr>
            </w:pPr>
            <w:r w:rsidRPr="00F31162">
              <w:rPr>
                <w:rFonts w:ascii="Times New Roman" w:hAnsi="Times New Roman"/>
                <w:b/>
                <w:bCs/>
                <w:sz w:val="24"/>
                <w:szCs w:val="24"/>
              </w:rPr>
              <w:t>80.439</w:t>
            </w:r>
          </w:p>
        </w:tc>
      </w:tr>
      <w:tr w:rsidR="00AF7D57" w:rsidRPr="00F31162" w:rsidTr="00B75F90">
        <w:trPr>
          <w:trHeight w:val="144"/>
        </w:trPr>
        <w:tc>
          <w:tcPr>
            <w:tcW w:w="6241" w:type="dxa"/>
            <w:tcBorders>
              <w:top w:val="nil"/>
              <w:left w:val="single" w:sz="8" w:space="0" w:color="auto"/>
              <w:bottom w:val="single" w:sz="4" w:space="0" w:color="auto"/>
              <w:right w:val="single" w:sz="4" w:space="0" w:color="auto"/>
            </w:tcBorders>
          </w:tcPr>
          <w:p w:rsidR="00AF7D57" w:rsidRPr="00F31162" w:rsidRDefault="00AF7D57" w:rsidP="003607BE">
            <w:pPr>
              <w:spacing w:after="0"/>
              <w:jc w:val="both"/>
              <w:rPr>
                <w:rFonts w:ascii="Times New Roman" w:hAnsi="Times New Roman"/>
                <w:b/>
                <w:bCs/>
                <w:sz w:val="24"/>
                <w:szCs w:val="24"/>
              </w:rPr>
            </w:pPr>
            <w:r w:rsidRPr="00F31162">
              <w:rPr>
                <w:rFonts w:ascii="Times New Roman" w:hAnsi="Times New Roman"/>
                <w:b/>
                <w:bCs/>
                <w:sz w:val="24"/>
                <w:szCs w:val="24"/>
              </w:rPr>
              <w:t>Sub Total</w:t>
            </w:r>
          </w:p>
        </w:tc>
        <w:tc>
          <w:tcPr>
            <w:tcW w:w="1779" w:type="dxa"/>
            <w:tcBorders>
              <w:top w:val="nil"/>
              <w:left w:val="nil"/>
              <w:bottom w:val="single" w:sz="4" w:space="0" w:color="auto"/>
              <w:right w:val="single" w:sz="8" w:space="0" w:color="auto"/>
            </w:tcBorders>
          </w:tcPr>
          <w:p w:rsidR="00AF7D57" w:rsidRPr="00F31162" w:rsidRDefault="00AF7D57" w:rsidP="003607BE">
            <w:pPr>
              <w:spacing w:after="0"/>
              <w:jc w:val="both"/>
              <w:rPr>
                <w:rFonts w:ascii="Times New Roman" w:hAnsi="Times New Roman"/>
                <w:b/>
                <w:bCs/>
                <w:sz w:val="24"/>
                <w:szCs w:val="24"/>
              </w:rPr>
            </w:pPr>
            <w:r w:rsidRPr="00F31162">
              <w:rPr>
                <w:rFonts w:ascii="Times New Roman" w:hAnsi="Times New Roman"/>
                <w:b/>
                <w:bCs/>
                <w:sz w:val="24"/>
                <w:szCs w:val="24"/>
              </w:rPr>
              <w:t>635.603</w:t>
            </w:r>
          </w:p>
        </w:tc>
        <w:tc>
          <w:tcPr>
            <w:tcW w:w="2053" w:type="dxa"/>
            <w:tcBorders>
              <w:top w:val="nil"/>
              <w:left w:val="single" w:sz="4" w:space="0" w:color="auto"/>
              <w:bottom w:val="single" w:sz="4" w:space="0" w:color="auto"/>
              <w:right w:val="single" w:sz="8" w:space="0" w:color="auto"/>
            </w:tcBorders>
          </w:tcPr>
          <w:p w:rsidR="00AF7D57" w:rsidRPr="00F31162" w:rsidRDefault="00AF7D57" w:rsidP="003607BE">
            <w:pPr>
              <w:spacing w:after="0"/>
              <w:jc w:val="both"/>
              <w:rPr>
                <w:rFonts w:ascii="Times New Roman" w:hAnsi="Times New Roman"/>
                <w:b/>
                <w:bCs/>
                <w:sz w:val="24"/>
                <w:szCs w:val="24"/>
              </w:rPr>
            </w:pPr>
            <w:r w:rsidRPr="00F31162">
              <w:rPr>
                <w:rFonts w:ascii="Times New Roman" w:hAnsi="Times New Roman"/>
                <w:b/>
                <w:bCs/>
                <w:sz w:val="24"/>
                <w:szCs w:val="24"/>
              </w:rPr>
              <w:t>1,899.037</w:t>
            </w:r>
          </w:p>
        </w:tc>
      </w:tr>
      <w:tr w:rsidR="00AF7D57" w:rsidRPr="00F31162" w:rsidTr="00B75F90">
        <w:trPr>
          <w:trHeight w:val="144"/>
        </w:trPr>
        <w:tc>
          <w:tcPr>
            <w:tcW w:w="6241" w:type="dxa"/>
            <w:tcBorders>
              <w:top w:val="nil"/>
              <w:left w:val="single" w:sz="8" w:space="0" w:color="auto"/>
              <w:bottom w:val="single" w:sz="4" w:space="0" w:color="auto"/>
              <w:right w:val="single" w:sz="4" w:space="0" w:color="auto"/>
            </w:tcBorders>
          </w:tcPr>
          <w:p w:rsidR="00AF7D57" w:rsidRPr="00F31162" w:rsidRDefault="00AF7D57" w:rsidP="003607BE">
            <w:pPr>
              <w:spacing w:after="0"/>
              <w:jc w:val="both"/>
              <w:rPr>
                <w:rFonts w:ascii="Times New Roman" w:hAnsi="Times New Roman"/>
                <w:sz w:val="24"/>
                <w:szCs w:val="24"/>
              </w:rPr>
            </w:pPr>
            <w:r w:rsidRPr="00F31162">
              <w:rPr>
                <w:rFonts w:ascii="Times New Roman" w:hAnsi="Times New Roman"/>
                <w:sz w:val="24"/>
                <w:szCs w:val="24"/>
              </w:rPr>
              <w:t>Write off of Loans/Advances/Public Money</w:t>
            </w:r>
          </w:p>
        </w:tc>
        <w:tc>
          <w:tcPr>
            <w:tcW w:w="1779" w:type="dxa"/>
            <w:tcBorders>
              <w:top w:val="nil"/>
              <w:left w:val="nil"/>
              <w:bottom w:val="single" w:sz="4" w:space="0" w:color="auto"/>
              <w:right w:val="single" w:sz="8" w:space="0" w:color="auto"/>
            </w:tcBorders>
          </w:tcPr>
          <w:p w:rsidR="00AF7D57" w:rsidRPr="00F31162" w:rsidRDefault="00AF7D57" w:rsidP="003607BE">
            <w:pPr>
              <w:spacing w:after="0"/>
              <w:jc w:val="both"/>
              <w:rPr>
                <w:rFonts w:ascii="Times New Roman" w:hAnsi="Times New Roman"/>
                <w:b/>
                <w:bCs/>
                <w:sz w:val="24"/>
                <w:szCs w:val="24"/>
              </w:rPr>
            </w:pPr>
            <w:r w:rsidRPr="00F31162">
              <w:rPr>
                <w:rFonts w:ascii="Times New Roman" w:hAnsi="Times New Roman"/>
                <w:b/>
                <w:bCs/>
                <w:sz w:val="24"/>
                <w:szCs w:val="24"/>
              </w:rPr>
              <w:t>10.553</w:t>
            </w:r>
          </w:p>
        </w:tc>
        <w:tc>
          <w:tcPr>
            <w:tcW w:w="2053" w:type="dxa"/>
            <w:tcBorders>
              <w:top w:val="nil"/>
              <w:left w:val="single" w:sz="4" w:space="0" w:color="auto"/>
              <w:bottom w:val="single" w:sz="4" w:space="0" w:color="auto"/>
              <w:right w:val="single" w:sz="8" w:space="0" w:color="auto"/>
            </w:tcBorders>
          </w:tcPr>
          <w:p w:rsidR="00AF7D57" w:rsidRPr="00F31162" w:rsidRDefault="00AF7D57" w:rsidP="003607BE">
            <w:pPr>
              <w:spacing w:after="0"/>
              <w:jc w:val="both"/>
              <w:rPr>
                <w:rFonts w:ascii="Times New Roman" w:hAnsi="Times New Roman"/>
                <w:b/>
                <w:bCs/>
                <w:sz w:val="24"/>
                <w:szCs w:val="24"/>
              </w:rPr>
            </w:pPr>
            <w:r w:rsidRPr="00F31162">
              <w:rPr>
                <w:rFonts w:ascii="Times New Roman" w:hAnsi="Times New Roman"/>
                <w:b/>
                <w:bCs/>
                <w:sz w:val="24"/>
                <w:szCs w:val="24"/>
              </w:rPr>
              <w:t>4.788</w:t>
            </w:r>
          </w:p>
        </w:tc>
      </w:tr>
      <w:tr w:rsidR="00AF7D57" w:rsidRPr="00F31162" w:rsidTr="00B75F90">
        <w:trPr>
          <w:trHeight w:val="144"/>
        </w:trPr>
        <w:tc>
          <w:tcPr>
            <w:tcW w:w="6241" w:type="dxa"/>
            <w:tcBorders>
              <w:top w:val="nil"/>
              <w:left w:val="single" w:sz="8" w:space="0" w:color="auto"/>
              <w:bottom w:val="single" w:sz="4" w:space="0" w:color="auto"/>
              <w:right w:val="single" w:sz="4" w:space="0" w:color="auto"/>
            </w:tcBorders>
          </w:tcPr>
          <w:p w:rsidR="00AF7D57" w:rsidRPr="00F31162" w:rsidRDefault="00AF7D57" w:rsidP="003607BE">
            <w:pPr>
              <w:spacing w:after="0"/>
              <w:jc w:val="both"/>
              <w:rPr>
                <w:rFonts w:ascii="Times New Roman" w:hAnsi="Times New Roman"/>
                <w:sz w:val="24"/>
                <w:szCs w:val="24"/>
              </w:rPr>
            </w:pPr>
            <w:r w:rsidRPr="00F31162">
              <w:rPr>
                <w:rFonts w:ascii="Times New Roman" w:hAnsi="Times New Roman"/>
                <w:sz w:val="24"/>
                <w:szCs w:val="24"/>
              </w:rPr>
              <w:t>Subscription to Funds</w:t>
            </w:r>
          </w:p>
        </w:tc>
        <w:tc>
          <w:tcPr>
            <w:tcW w:w="1779" w:type="dxa"/>
            <w:tcBorders>
              <w:top w:val="nil"/>
              <w:left w:val="nil"/>
              <w:bottom w:val="single" w:sz="4" w:space="0" w:color="auto"/>
              <w:right w:val="single" w:sz="8" w:space="0" w:color="auto"/>
            </w:tcBorders>
          </w:tcPr>
          <w:p w:rsidR="00AF7D57" w:rsidRPr="00F31162" w:rsidRDefault="00AF7D57" w:rsidP="003607BE">
            <w:pPr>
              <w:spacing w:after="0"/>
              <w:jc w:val="both"/>
              <w:rPr>
                <w:rFonts w:ascii="Times New Roman" w:hAnsi="Times New Roman"/>
                <w:sz w:val="24"/>
                <w:szCs w:val="24"/>
              </w:rPr>
            </w:pPr>
            <w:r w:rsidRPr="00F31162">
              <w:rPr>
                <w:rFonts w:ascii="Times New Roman" w:hAnsi="Times New Roman"/>
                <w:sz w:val="24"/>
                <w:szCs w:val="24"/>
              </w:rPr>
              <w:t>53.000</w:t>
            </w:r>
          </w:p>
        </w:tc>
        <w:tc>
          <w:tcPr>
            <w:tcW w:w="2053" w:type="dxa"/>
            <w:tcBorders>
              <w:top w:val="nil"/>
              <w:left w:val="single" w:sz="4" w:space="0" w:color="auto"/>
              <w:bottom w:val="single" w:sz="4" w:space="0" w:color="auto"/>
              <w:right w:val="single" w:sz="8" w:space="0" w:color="auto"/>
            </w:tcBorders>
          </w:tcPr>
          <w:p w:rsidR="00AF7D57" w:rsidRPr="00F31162" w:rsidRDefault="00AF7D57" w:rsidP="003607BE">
            <w:pPr>
              <w:spacing w:after="0"/>
              <w:jc w:val="both"/>
              <w:rPr>
                <w:rFonts w:ascii="Times New Roman" w:hAnsi="Times New Roman"/>
                <w:sz w:val="24"/>
                <w:szCs w:val="24"/>
              </w:rPr>
            </w:pPr>
            <w:r w:rsidRPr="00F31162">
              <w:rPr>
                <w:rFonts w:ascii="Times New Roman" w:hAnsi="Times New Roman"/>
                <w:sz w:val="24"/>
                <w:szCs w:val="24"/>
              </w:rPr>
              <w:t>55.000</w:t>
            </w:r>
          </w:p>
        </w:tc>
      </w:tr>
      <w:tr w:rsidR="00AF7D57" w:rsidRPr="00F31162" w:rsidTr="00B75F90">
        <w:trPr>
          <w:trHeight w:val="144"/>
        </w:trPr>
        <w:tc>
          <w:tcPr>
            <w:tcW w:w="6241" w:type="dxa"/>
            <w:tcBorders>
              <w:top w:val="nil"/>
              <w:left w:val="single" w:sz="8" w:space="0" w:color="auto"/>
              <w:bottom w:val="single" w:sz="4" w:space="0" w:color="auto"/>
              <w:right w:val="single" w:sz="4" w:space="0" w:color="auto"/>
            </w:tcBorders>
          </w:tcPr>
          <w:p w:rsidR="00AF7D57" w:rsidRPr="00F31162" w:rsidRDefault="00AF7D57" w:rsidP="003607BE">
            <w:pPr>
              <w:spacing w:after="0"/>
              <w:jc w:val="both"/>
              <w:rPr>
                <w:rFonts w:ascii="Times New Roman" w:hAnsi="Times New Roman"/>
                <w:sz w:val="24"/>
                <w:szCs w:val="24"/>
              </w:rPr>
            </w:pPr>
            <w:r w:rsidRPr="00F31162">
              <w:rPr>
                <w:rFonts w:ascii="Times New Roman" w:hAnsi="Times New Roman"/>
                <w:sz w:val="24"/>
                <w:szCs w:val="24"/>
              </w:rPr>
              <w:t>Re-payment of Loans &amp; Advances</w:t>
            </w:r>
          </w:p>
        </w:tc>
        <w:tc>
          <w:tcPr>
            <w:tcW w:w="1779" w:type="dxa"/>
            <w:tcBorders>
              <w:top w:val="nil"/>
              <w:left w:val="nil"/>
              <w:bottom w:val="single" w:sz="4" w:space="0" w:color="auto"/>
              <w:right w:val="single" w:sz="8" w:space="0" w:color="auto"/>
            </w:tcBorders>
          </w:tcPr>
          <w:p w:rsidR="00AF7D57" w:rsidRPr="00F31162" w:rsidRDefault="00AF7D57" w:rsidP="003607BE">
            <w:pPr>
              <w:spacing w:after="0"/>
              <w:jc w:val="both"/>
              <w:rPr>
                <w:rFonts w:ascii="Times New Roman" w:hAnsi="Times New Roman"/>
                <w:sz w:val="24"/>
                <w:szCs w:val="24"/>
              </w:rPr>
            </w:pPr>
            <w:r w:rsidRPr="00F31162">
              <w:rPr>
                <w:rFonts w:ascii="Times New Roman" w:hAnsi="Times New Roman"/>
                <w:sz w:val="24"/>
                <w:szCs w:val="24"/>
              </w:rPr>
              <w:t>75.000</w:t>
            </w:r>
          </w:p>
        </w:tc>
        <w:tc>
          <w:tcPr>
            <w:tcW w:w="2053" w:type="dxa"/>
            <w:tcBorders>
              <w:top w:val="nil"/>
              <w:left w:val="single" w:sz="4" w:space="0" w:color="auto"/>
              <w:bottom w:val="single" w:sz="4" w:space="0" w:color="auto"/>
              <w:right w:val="single" w:sz="8" w:space="0" w:color="auto"/>
            </w:tcBorders>
          </w:tcPr>
          <w:p w:rsidR="00AF7D57" w:rsidRPr="00F31162" w:rsidRDefault="00AF7D57" w:rsidP="003607BE">
            <w:pPr>
              <w:spacing w:after="0"/>
              <w:jc w:val="both"/>
              <w:rPr>
                <w:rFonts w:ascii="Times New Roman" w:hAnsi="Times New Roman"/>
                <w:sz w:val="24"/>
                <w:szCs w:val="24"/>
              </w:rPr>
            </w:pPr>
            <w:r w:rsidRPr="00F31162">
              <w:rPr>
                <w:rFonts w:ascii="Times New Roman" w:hAnsi="Times New Roman"/>
                <w:sz w:val="24"/>
                <w:szCs w:val="24"/>
              </w:rPr>
              <w:t>75.000</w:t>
            </w:r>
          </w:p>
        </w:tc>
      </w:tr>
      <w:tr w:rsidR="00AF7D57" w:rsidRPr="00F31162" w:rsidTr="00B75F90">
        <w:trPr>
          <w:trHeight w:val="144"/>
        </w:trPr>
        <w:tc>
          <w:tcPr>
            <w:tcW w:w="6241" w:type="dxa"/>
            <w:tcBorders>
              <w:top w:val="nil"/>
              <w:left w:val="single" w:sz="8" w:space="0" w:color="auto"/>
              <w:bottom w:val="single" w:sz="4" w:space="0" w:color="auto"/>
              <w:right w:val="single" w:sz="4" w:space="0" w:color="auto"/>
            </w:tcBorders>
          </w:tcPr>
          <w:p w:rsidR="00AF7D57" w:rsidRPr="00F31162" w:rsidRDefault="00AF7D57" w:rsidP="003607BE">
            <w:pPr>
              <w:spacing w:after="0"/>
              <w:jc w:val="both"/>
              <w:rPr>
                <w:rFonts w:ascii="Times New Roman" w:hAnsi="Times New Roman"/>
                <w:sz w:val="24"/>
                <w:szCs w:val="24"/>
              </w:rPr>
            </w:pPr>
            <w:r w:rsidRPr="00F31162">
              <w:rPr>
                <w:rFonts w:ascii="Times New Roman" w:hAnsi="Times New Roman"/>
                <w:sz w:val="24"/>
                <w:szCs w:val="24"/>
              </w:rPr>
              <w:t>Miscellaneous Expenditure</w:t>
            </w:r>
          </w:p>
        </w:tc>
        <w:tc>
          <w:tcPr>
            <w:tcW w:w="1779" w:type="dxa"/>
            <w:tcBorders>
              <w:top w:val="nil"/>
              <w:left w:val="nil"/>
              <w:bottom w:val="single" w:sz="4" w:space="0" w:color="auto"/>
              <w:right w:val="single" w:sz="8" w:space="0" w:color="auto"/>
            </w:tcBorders>
          </w:tcPr>
          <w:p w:rsidR="00AF7D57" w:rsidRPr="00F31162" w:rsidRDefault="00AF7D57" w:rsidP="003607BE">
            <w:pPr>
              <w:spacing w:after="0"/>
              <w:jc w:val="both"/>
              <w:rPr>
                <w:rFonts w:ascii="Times New Roman" w:hAnsi="Times New Roman"/>
                <w:sz w:val="24"/>
                <w:szCs w:val="24"/>
              </w:rPr>
            </w:pPr>
            <w:r w:rsidRPr="00F31162">
              <w:rPr>
                <w:rFonts w:ascii="Times New Roman" w:hAnsi="Times New Roman"/>
                <w:sz w:val="24"/>
                <w:szCs w:val="24"/>
              </w:rPr>
              <w:t>-</w:t>
            </w:r>
          </w:p>
        </w:tc>
        <w:tc>
          <w:tcPr>
            <w:tcW w:w="2053" w:type="dxa"/>
            <w:tcBorders>
              <w:top w:val="nil"/>
              <w:left w:val="single" w:sz="4" w:space="0" w:color="auto"/>
              <w:bottom w:val="single" w:sz="4" w:space="0" w:color="auto"/>
              <w:right w:val="single" w:sz="8" w:space="0" w:color="auto"/>
            </w:tcBorders>
          </w:tcPr>
          <w:p w:rsidR="00AF7D57" w:rsidRPr="00F31162" w:rsidRDefault="00AF7D57" w:rsidP="003607BE">
            <w:pPr>
              <w:spacing w:after="0"/>
              <w:jc w:val="both"/>
              <w:rPr>
                <w:rFonts w:ascii="Times New Roman" w:hAnsi="Times New Roman"/>
                <w:sz w:val="24"/>
                <w:szCs w:val="24"/>
              </w:rPr>
            </w:pPr>
          </w:p>
        </w:tc>
      </w:tr>
      <w:tr w:rsidR="00AF7D57" w:rsidRPr="00F31162" w:rsidTr="00B75F90">
        <w:trPr>
          <w:trHeight w:val="144"/>
        </w:trPr>
        <w:tc>
          <w:tcPr>
            <w:tcW w:w="6241" w:type="dxa"/>
            <w:tcBorders>
              <w:top w:val="nil"/>
              <w:left w:val="single" w:sz="8" w:space="0" w:color="auto"/>
              <w:bottom w:val="single" w:sz="4" w:space="0" w:color="auto"/>
              <w:right w:val="single" w:sz="4" w:space="0" w:color="auto"/>
            </w:tcBorders>
          </w:tcPr>
          <w:p w:rsidR="00AF7D57" w:rsidRPr="00F31162" w:rsidRDefault="00AF7D57" w:rsidP="00B75F90">
            <w:pPr>
              <w:jc w:val="both"/>
              <w:rPr>
                <w:rFonts w:ascii="Times New Roman" w:hAnsi="Times New Roman"/>
                <w:sz w:val="24"/>
                <w:szCs w:val="24"/>
              </w:rPr>
            </w:pPr>
            <w:r w:rsidRPr="00F31162">
              <w:rPr>
                <w:rFonts w:ascii="Times New Roman" w:hAnsi="Times New Roman"/>
                <w:sz w:val="24"/>
                <w:szCs w:val="24"/>
              </w:rPr>
              <w:t>Interest Charges.</w:t>
            </w:r>
          </w:p>
        </w:tc>
        <w:tc>
          <w:tcPr>
            <w:tcW w:w="1779" w:type="dxa"/>
            <w:tcBorders>
              <w:top w:val="nil"/>
              <w:left w:val="nil"/>
              <w:bottom w:val="single" w:sz="4" w:space="0" w:color="auto"/>
              <w:right w:val="single" w:sz="8" w:space="0" w:color="auto"/>
            </w:tcBorders>
          </w:tcPr>
          <w:p w:rsidR="00AF7D57" w:rsidRPr="00F31162" w:rsidRDefault="00AF7D57" w:rsidP="00B75F90">
            <w:pPr>
              <w:jc w:val="both"/>
              <w:rPr>
                <w:rFonts w:ascii="Times New Roman" w:hAnsi="Times New Roman"/>
                <w:b/>
                <w:sz w:val="24"/>
                <w:szCs w:val="24"/>
              </w:rPr>
            </w:pPr>
            <w:r w:rsidRPr="00F31162">
              <w:rPr>
                <w:rFonts w:ascii="Times New Roman" w:hAnsi="Times New Roman"/>
                <w:b/>
                <w:sz w:val="24"/>
                <w:szCs w:val="24"/>
              </w:rPr>
              <w:t>18.000</w:t>
            </w:r>
          </w:p>
        </w:tc>
        <w:tc>
          <w:tcPr>
            <w:tcW w:w="2053" w:type="dxa"/>
            <w:tcBorders>
              <w:top w:val="nil"/>
              <w:left w:val="single" w:sz="4" w:space="0" w:color="auto"/>
              <w:bottom w:val="single" w:sz="4" w:space="0" w:color="auto"/>
              <w:right w:val="single" w:sz="8" w:space="0" w:color="auto"/>
            </w:tcBorders>
          </w:tcPr>
          <w:p w:rsidR="00AF7D57" w:rsidRPr="00F31162" w:rsidRDefault="00AF7D57" w:rsidP="00B75F90">
            <w:pPr>
              <w:jc w:val="both"/>
              <w:rPr>
                <w:rFonts w:ascii="Times New Roman" w:hAnsi="Times New Roman"/>
                <w:b/>
                <w:sz w:val="24"/>
                <w:szCs w:val="24"/>
              </w:rPr>
            </w:pPr>
            <w:r w:rsidRPr="00F31162">
              <w:rPr>
                <w:rFonts w:ascii="Times New Roman" w:hAnsi="Times New Roman"/>
                <w:b/>
                <w:sz w:val="24"/>
                <w:szCs w:val="24"/>
              </w:rPr>
              <w:t>20.000</w:t>
            </w:r>
          </w:p>
        </w:tc>
      </w:tr>
      <w:tr w:rsidR="00AF7D57" w:rsidRPr="00F31162" w:rsidTr="00B75F90">
        <w:trPr>
          <w:trHeight w:val="144"/>
        </w:trPr>
        <w:tc>
          <w:tcPr>
            <w:tcW w:w="6241" w:type="dxa"/>
            <w:tcBorders>
              <w:top w:val="nil"/>
              <w:left w:val="single" w:sz="8" w:space="0" w:color="auto"/>
              <w:bottom w:val="single" w:sz="4" w:space="0" w:color="auto"/>
              <w:right w:val="single" w:sz="4" w:space="0" w:color="auto"/>
            </w:tcBorders>
          </w:tcPr>
          <w:p w:rsidR="00AF7D57" w:rsidRPr="00F31162" w:rsidRDefault="00AF7D57" w:rsidP="003607BE">
            <w:pPr>
              <w:spacing w:after="0" w:line="240" w:lineRule="auto"/>
              <w:jc w:val="both"/>
              <w:rPr>
                <w:rFonts w:ascii="Times New Roman" w:hAnsi="Times New Roman"/>
                <w:sz w:val="24"/>
                <w:szCs w:val="24"/>
              </w:rPr>
            </w:pPr>
            <w:r w:rsidRPr="00F31162">
              <w:rPr>
                <w:rFonts w:ascii="Times New Roman" w:hAnsi="Times New Roman"/>
                <w:sz w:val="24"/>
                <w:szCs w:val="24"/>
              </w:rPr>
              <w:t>Family Package</w:t>
            </w:r>
          </w:p>
        </w:tc>
        <w:tc>
          <w:tcPr>
            <w:tcW w:w="1779" w:type="dxa"/>
            <w:tcBorders>
              <w:top w:val="nil"/>
              <w:left w:val="nil"/>
              <w:bottom w:val="single" w:sz="4" w:space="0" w:color="auto"/>
              <w:right w:val="single" w:sz="8" w:space="0" w:color="auto"/>
            </w:tcBorders>
          </w:tcPr>
          <w:p w:rsidR="00AF7D57" w:rsidRPr="00F31162" w:rsidRDefault="00AF7D57" w:rsidP="003607BE">
            <w:pPr>
              <w:spacing w:after="0" w:line="240" w:lineRule="auto"/>
              <w:jc w:val="both"/>
              <w:rPr>
                <w:rFonts w:ascii="Times New Roman" w:hAnsi="Times New Roman"/>
                <w:sz w:val="24"/>
                <w:szCs w:val="24"/>
              </w:rPr>
            </w:pPr>
            <w:r w:rsidRPr="00F31162">
              <w:rPr>
                <w:rFonts w:ascii="Times New Roman" w:hAnsi="Times New Roman"/>
                <w:b/>
                <w:bCs/>
                <w:sz w:val="24"/>
                <w:szCs w:val="24"/>
              </w:rPr>
              <w:t>479.050</w:t>
            </w:r>
          </w:p>
        </w:tc>
        <w:tc>
          <w:tcPr>
            <w:tcW w:w="2053" w:type="dxa"/>
            <w:tcBorders>
              <w:top w:val="nil"/>
              <w:left w:val="single" w:sz="4" w:space="0" w:color="auto"/>
              <w:bottom w:val="single" w:sz="4" w:space="0" w:color="auto"/>
              <w:right w:val="single" w:sz="8" w:space="0" w:color="auto"/>
            </w:tcBorders>
          </w:tcPr>
          <w:p w:rsidR="00AF7D57" w:rsidRPr="00F31162" w:rsidRDefault="00AF7D57" w:rsidP="003607BE">
            <w:pPr>
              <w:spacing w:after="0" w:line="240" w:lineRule="auto"/>
              <w:jc w:val="both"/>
              <w:rPr>
                <w:rFonts w:ascii="Times New Roman" w:hAnsi="Times New Roman"/>
                <w:sz w:val="24"/>
                <w:szCs w:val="24"/>
              </w:rPr>
            </w:pPr>
            <w:r w:rsidRPr="00F31162">
              <w:rPr>
                <w:rFonts w:ascii="Times New Roman" w:hAnsi="Times New Roman"/>
                <w:sz w:val="24"/>
                <w:szCs w:val="24"/>
              </w:rPr>
              <w:t>1,744.249</w:t>
            </w:r>
          </w:p>
        </w:tc>
      </w:tr>
      <w:tr w:rsidR="00AF7D57" w:rsidRPr="00F31162" w:rsidTr="00B75F90">
        <w:trPr>
          <w:trHeight w:val="144"/>
        </w:trPr>
        <w:tc>
          <w:tcPr>
            <w:tcW w:w="6241" w:type="dxa"/>
            <w:tcBorders>
              <w:top w:val="nil"/>
              <w:left w:val="single" w:sz="8" w:space="0" w:color="auto"/>
              <w:bottom w:val="single" w:sz="4" w:space="0" w:color="auto"/>
              <w:right w:val="single" w:sz="4" w:space="0" w:color="auto"/>
            </w:tcBorders>
          </w:tcPr>
          <w:p w:rsidR="00AF7D57" w:rsidRPr="00F31162" w:rsidRDefault="00AF7D57" w:rsidP="003607BE">
            <w:pPr>
              <w:spacing w:after="0" w:line="240" w:lineRule="auto"/>
              <w:jc w:val="both"/>
              <w:rPr>
                <w:rFonts w:ascii="Times New Roman" w:hAnsi="Times New Roman"/>
                <w:sz w:val="24"/>
                <w:szCs w:val="24"/>
              </w:rPr>
            </w:pPr>
            <w:r w:rsidRPr="00F31162">
              <w:rPr>
                <w:rFonts w:ascii="Times New Roman" w:hAnsi="Times New Roman"/>
                <w:sz w:val="24"/>
                <w:szCs w:val="24"/>
              </w:rPr>
              <w:t>Incentive to the Employees</w:t>
            </w:r>
          </w:p>
        </w:tc>
        <w:tc>
          <w:tcPr>
            <w:tcW w:w="1779" w:type="dxa"/>
            <w:tcBorders>
              <w:top w:val="nil"/>
              <w:left w:val="nil"/>
              <w:bottom w:val="single" w:sz="4" w:space="0" w:color="auto"/>
              <w:right w:val="single" w:sz="8" w:space="0" w:color="auto"/>
            </w:tcBorders>
          </w:tcPr>
          <w:p w:rsidR="00AF7D57" w:rsidRPr="00F31162" w:rsidRDefault="00AF7D57" w:rsidP="003607BE">
            <w:pPr>
              <w:spacing w:after="0" w:line="240" w:lineRule="auto"/>
              <w:jc w:val="both"/>
              <w:rPr>
                <w:rFonts w:ascii="Times New Roman" w:hAnsi="Times New Roman"/>
                <w:sz w:val="24"/>
                <w:szCs w:val="24"/>
              </w:rPr>
            </w:pPr>
          </w:p>
        </w:tc>
        <w:tc>
          <w:tcPr>
            <w:tcW w:w="2053" w:type="dxa"/>
            <w:tcBorders>
              <w:top w:val="nil"/>
              <w:left w:val="single" w:sz="4" w:space="0" w:color="auto"/>
              <w:bottom w:val="single" w:sz="4" w:space="0" w:color="auto"/>
              <w:right w:val="single" w:sz="8" w:space="0" w:color="auto"/>
            </w:tcBorders>
          </w:tcPr>
          <w:p w:rsidR="00AF7D57" w:rsidRPr="00F31162" w:rsidRDefault="00AF7D57" w:rsidP="003607BE">
            <w:pPr>
              <w:spacing w:after="0" w:line="240" w:lineRule="auto"/>
              <w:jc w:val="both"/>
              <w:rPr>
                <w:rFonts w:ascii="Times New Roman" w:hAnsi="Times New Roman"/>
                <w:sz w:val="24"/>
                <w:szCs w:val="24"/>
              </w:rPr>
            </w:pPr>
          </w:p>
        </w:tc>
      </w:tr>
      <w:tr w:rsidR="00AF7D57" w:rsidRPr="00F31162" w:rsidTr="00B75F90">
        <w:trPr>
          <w:trHeight w:val="144"/>
        </w:trPr>
        <w:tc>
          <w:tcPr>
            <w:tcW w:w="6241" w:type="dxa"/>
            <w:tcBorders>
              <w:top w:val="nil"/>
              <w:left w:val="single" w:sz="8" w:space="0" w:color="auto"/>
              <w:bottom w:val="single" w:sz="4" w:space="0" w:color="auto"/>
              <w:right w:val="single" w:sz="4" w:space="0" w:color="auto"/>
            </w:tcBorders>
          </w:tcPr>
          <w:p w:rsidR="00AF7D57" w:rsidRPr="00F31162" w:rsidRDefault="00AF7D57" w:rsidP="003607BE">
            <w:pPr>
              <w:spacing w:after="0" w:line="240" w:lineRule="auto"/>
              <w:jc w:val="both"/>
              <w:rPr>
                <w:rFonts w:ascii="Times New Roman" w:hAnsi="Times New Roman"/>
                <w:b/>
                <w:bCs/>
                <w:sz w:val="24"/>
                <w:szCs w:val="24"/>
              </w:rPr>
            </w:pPr>
            <w:r w:rsidRPr="00F31162">
              <w:rPr>
                <w:rFonts w:ascii="Times New Roman" w:hAnsi="Times New Roman"/>
                <w:b/>
                <w:bCs/>
                <w:sz w:val="24"/>
                <w:szCs w:val="24"/>
              </w:rPr>
              <w:t>Grand Total:-</w:t>
            </w:r>
          </w:p>
        </w:tc>
        <w:tc>
          <w:tcPr>
            <w:tcW w:w="1779" w:type="dxa"/>
            <w:tcBorders>
              <w:top w:val="nil"/>
              <w:left w:val="nil"/>
              <w:bottom w:val="single" w:sz="4" w:space="0" w:color="auto"/>
              <w:right w:val="single" w:sz="8" w:space="0" w:color="auto"/>
            </w:tcBorders>
          </w:tcPr>
          <w:p w:rsidR="00AF7D57" w:rsidRPr="00F31162" w:rsidRDefault="00AF7D57" w:rsidP="003607BE">
            <w:pPr>
              <w:spacing w:after="0" w:line="240" w:lineRule="auto"/>
              <w:jc w:val="both"/>
              <w:rPr>
                <w:rFonts w:ascii="Times New Roman" w:hAnsi="Times New Roman"/>
                <w:b/>
                <w:sz w:val="24"/>
                <w:szCs w:val="24"/>
              </w:rPr>
            </w:pPr>
            <w:r w:rsidRPr="00F31162">
              <w:rPr>
                <w:rFonts w:ascii="Times New Roman" w:hAnsi="Times New Roman"/>
                <w:b/>
                <w:sz w:val="24"/>
                <w:szCs w:val="24"/>
              </w:rPr>
              <w:t>26350.605</w:t>
            </w:r>
          </w:p>
        </w:tc>
        <w:tc>
          <w:tcPr>
            <w:tcW w:w="2053" w:type="dxa"/>
            <w:tcBorders>
              <w:top w:val="nil"/>
              <w:left w:val="single" w:sz="4" w:space="0" w:color="auto"/>
              <w:bottom w:val="single" w:sz="4" w:space="0" w:color="auto"/>
              <w:right w:val="single" w:sz="8" w:space="0" w:color="auto"/>
            </w:tcBorders>
          </w:tcPr>
          <w:p w:rsidR="00AF7D57" w:rsidRPr="00F31162" w:rsidRDefault="00AF7D57" w:rsidP="003607BE">
            <w:pPr>
              <w:spacing w:after="0" w:line="240" w:lineRule="auto"/>
              <w:jc w:val="both"/>
              <w:rPr>
                <w:rFonts w:ascii="Times New Roman" w:hAnsi="Times New Roman"/>
                <w:b/>
                <w:sz w:val="24"/>
                <w:szCs w:val="24"/>
              </w:rPr>
            </w:pPr>
            <w:r w:rsidRPr="00F31162">
              <w:rPr>
                <w:rFonts w:ascii="Times New Roman" w:hAnsi="Times New Roman"/>
                <w:b/>
                <w:sz w:val="24"/>
                <w:szCs w:val="24"/>
              </w:rPr>
              <w:t>27,741.237</w:t>
            </w:r>
          </w:p>
        </w:tc>
      </w:tr>
      <w:tr w:rsidR="00AF7D57" w:rsidRPr="00F31162" w:rsidTr="00B75F90">
        <w:trPr>
          <w:trHeight w:val="323"/>
        </w:trPr>
        <w:tc>
          <w:tcPr>
            <w:tcW w:w="10073" w:type="dxa"/>
            <w:gridSpan w:val="3"/>
            <w:tcBorders>
              <w:top w:val="single" w:sz="4" w:space="0" w:color="auto"/>
              <w:left w:val="single" w:sz="4" w:space="0" w:color="auto"/>
              <w:bottom w:val="single" w:sz="4" w:space="0" w:color="auto"/>
              <w:right w:val="single" w:sz="4" w:space="0" w:color="auto"/>
            </w:tcBorders>
          </w:tcPr>
          <w:p w:rsidR="00AF7D57" w:rsidRPr="00F31162" w:rsidRDefault="00AF7D57" w:rsidP="003607BE">
            <w:pPr>
              <w:spacing w:after="0" w:line="240" w:lineRule="auto"/>
              <w:jc w:val="both"/>
              <w:rPr>
                <w:rFonts w:ascii="Times New Roman" w:hAnsi="Times New Roman"/>
                <w:b/>
                <w:bCs/>
                <w:sz w:val="24"/>
                <w:szCs w:val="24"/>
              </w:rPr>
            </w:pPr>
            <w:r w:rsidRPr="00F31162">
              <w:rPr>
                <w:rFonts w:ascii="Times New Roman" w:hAnsi="Times New Roman"/>
                <w:b/>
                <w:bCs/>
                <w:sz w:val="24"/>
                <w:szCs w:val="24"/>
              </w:rPr>
              <w:t>RUNNING ACCOUNT OF RENEWAL RESERVE FUND</w:t>
            </w:r>
          </w:p>
        </w:tc>
      </w:tr>
      <w:tr w:rsidR="00AF7D57" w:rsidRPr="00F31162" w:rsidTr="00B75F90">
        <w:trPr>
          <w:trHeight w:val="144"/>
        </w:trPr>
        <w:tc>
          <w:tcPr>
            <w:tcW w:w="6241" w:type="dxa"/>
            <w:tcBorders>
              <w:top w:val="single" w:sz="4" w:space="0" w:color="auto"/>
              <w:left w:val="single" w:sz="4" w:space="0" w:color="auto"/>
              <w:bottom w:val="single" w:sz="4" w:space="0" w:color="auto"/>
              <w:right w:val="single" w:sz="4" w:space="0" w:color="auto"/>
            </w:tcBorders>
          </w:tcPr>
          <w:p w:rsidR="00AF7D57" w:rsidRPr="00F31162" w:rsidRDefault="00AF7D57" w:rsidP="003607BE">
            <w:pPr>
              <w:spacing w:after="0" w:line="240" w:lineRule="auto"/>
              <w:jc w:val="both"/>
              <w:rPr>
                <w:rFonts w:ascii="Times New Roman" w:hAnsi="Times New Roman"/>
                <w:sz w:val="24"/>
                <w:szCs w:val="24"/>
              </w:rPr>
            </w:pPr>
            <w:r w:rsidRPr="00F31162">
              <w:rPr>
                <w:rFonts w:ascii="Times New Roman" w:hAnsi="Times New Roman"/>
                <w:sz w:val="24"/>
                <w:szCs w:val="24"/>
              </w:rPr>
              <w:lastRenderedPageBreak/>
              <w:t>Opening balance</w:t>
            </w:r>
          </w:p>
        </w:tc>
        <w:tc>
          <w:tcPr>
            <w:tcW w:w="1779" w:type="dxa"/>
            <w:tcBorders>
              <w:top w:val="single" w:sz="4" w:space="0" w:color="auto"/>
              <w:left w:val="single" w:sz="4" w:space="0" w:color="auto"/>
              <w:bottom w:val="single" w:sz="4" w:space="0" w:color="auto"/>
              <w:right w:val="single" w:sz="4" w:space="0" w:color="auto"/>
            </w:tcBorders>
          </w:tcPr>
          <w:p w:rsidR="00AF7D57" w:rsidRPr="00F31162" w:rsidRDefault="00AF7D57" w:rsidP="003607BE">
            <w:pPr>
              <w:spacing w:after="0" w:line="240" w:lineRule="auto"/>
              <w:jc w:val="both"/>
              <w:rPr>
                <w:rFonts w:ascii="Times New Roman" w:hAnsi="Times New Roman"/>
                <w:b/>
                <w:bCs/>
                <w:sz w:val="24"/>
                <w:szCs w:val="24"/>
              </w:rPr>
            </w:pPr>
            <w:r w:rsidRPr="00F31162">
              <w:rPr>
                <w:rFonts w:ascii="Times New Roman" w:hAnsi="Times New Roman"/>
                <w:b/>
                <w:bCs/>
                <w:sz w:val="24"/>
                <w:szCs w:val="24"/>
              </w:rPr>
              <w:t>315.264</w:t>
            </w:r>
          </w:p>
        </w:tc>
        <w:tc>
          <w:tcPr>
            <w:tcW w:w="2053" w:type="dxa"/>
            <w:tcBorders>
              <w:top w:val="single" w:sz="4" w:space="0" w:color="auto"/>
              <w:left w:val="single" w:sz="4" w:space="0" w:color="auto"/>
              <w:bottom w:val="single" w:sz="4" w:space="0" w:color="auto"/>
              <w:right w:val="single" w:sz="4" w:space="0" w:color="auto"/>
            </w:tcBorders>
          </w:tcPr>
          <w:p w:rsidR="00AF7D57" w:rsidRPr="00F31162" w:rsidRDefault="00AF7D57" w:rsidP="003607BE">
            <w:pPr>
              <w:spacing w:after="0" w:line="240" w:lineRule="auto"/>
              <w:jc w:val="both"/>
              <w:rPr>
                <w:rFonts w:ascii="Times New Roman" w:hAnsi="Times New Roman"/>
                <w:b/>
                <w:bCs/>
                <w:sz w:val="24"/>
                <w:szCs w:val="24"/>
              </w:rPr>
            </w:pPr>
            <w:r w:rsidRPr="00F31162">
              <w:rPr>
                <w:rFonts w:ascii="Times New Roman" w:hAnsi="Times New Roman"/>
                <w:b/>
                <w:bCs/>
                <w:sz w:val="24"/>
                <w:szCs w:val="24"/>
              </w:rPr>
              <w:t>384.344</w:t>
            </w:r>
          </w:p>
        </w:tc>
      </w:tr>
      <w:tr w:rsidR="00AF7D57" w:rsidRPr="00F31162" w:rsidTr="00B75F90">
        <w:trPr>
          <w:trHeight w:val="305"/>
        </w:trPr>
        <w:tc>
          <w:tcPr>
            <w:tcW w:w="6241" w:type="dxa"/>
            <w:tcBorders>
              <w:top w:val="nil"/>
              <w:left w:val="single" w:sz="8" w:space="0" w:color="auto"/>
              <w:bottom w:val="single" w:sz="4" w:space="0" w:color="auto"/>
              <w:right w:val="single" w:sz="4" w:space="0" w:color="auto"/>
            </w:tcBorders>
          </w:tcPr>
          <w:p w:rsidR="00AF7D57" w:rsidRPr="00F31162" w:rsidRDefault="00AF7D57" w:rsidP="003607BE">
            <w:pPr>
              <w:spacing w:after="0" w:line="240" w:lineRule="auto"/>
              <w:jc w:val="both"/>
              <w:rPr>
                <w:rFonts w:ascii="Times New Roman" w:hAnsi="Times New Roman"/>
                <w:sz w:val="24"/>
                <w:szCs w:val="24"/>
              </w:rPr>
            </w:pPr>
            <w:r w:rsidRPr="00F31162">
              <w:rPr>
                <w:rFonts w:ascii="Times New Roman" w:hAnsi="Times New Roman"/>
                <w:sz w:val="24"/>
                <w:szCs w:val="24"/>
              </w:rPr>
              <w:t>Contribution to the fund</w:t>
            </w:r>
          </w:p>
        </w:tc>
        <w:tc>
          <w:tcPr>
            <w:tcW w:w="1779" w:type="dxa"/>
            <w:tcBorders>
              <w:top w:val="nil"/>
              <w:left w:val="nil"/>
              <w:bottom w:val="single" w:sz="4" w:space="0" w:color="auto"/>
              <w:right w:val="single" w:sz="8" w:space="0" w:color="auto"/>
            </w:tcBorders>
          </w:tcPr>
          <w:p w:rsidR="00AF7D57" w:rsidRPr="00F31162" w:rsidRDefault="00AF7D57" w:rsidP="003607BE">
            <w:pPr>
              <w:spacing w:after="0" w:line="240" w:lineRule="auto"/>
              <w:jc w:val="both"/>
              <w:rPr>
                <w:rFonts w:ascii="Times New Roman" w:hAnsi="Times New Roman"/>
                <w:sz w:val="24"/>
                <w:szCs w:val="24"/>
              </w:rPr>
            </w:pPr>
            <w:r w:rsidRPr="00F31162">
              <w:rPr>
                <w:rFonts w:ascii="Times New Roman" w:hAnsi="Times New Roman"/>
                <w:sz w:val="24"/>
                <w:szCs w:val="24"/>
              </w:rPr>
              <w:t>-25.000</w:t>
            </w:r>
          </w:p>
        </w:tc>
        <w:tc>
          <w:tcPr>
            <w:tcW w:w="2053" w:type="dxa"/>
            <w:tcBorders>
              <w:top w:val="nil"/>
              <w:left w:val="single" w:sz="4" w:space="0" w:color="auto"/>
              <w:bottom w:val="single" w:sz="4" w:space="0" w:color="auto"/>
              <w:right w:val="single" w:sz="8" w:space="0" w:color="auto"/>
            </w:tcBorders>
          </w:tcPr>
          <w:p w:rsidR="00AF7D57" w:rsidRPr="00F31162" w:rsidRDefault="00AF7D57" w:rsidP="003607BE">
            <w:pPr>
              <w:spacing w:after="0" w:line="240" w:lineRule="auto"/>
              <w:jc w:val="both"/>
              <w:rPr>
                <w:rFonts w:ascii="Times New Roman" w:hAnsi="Times New Roman"/>
                <w:sz w:val="24"/>
                <w:szCs w:val="24"/>
              </w:rPr>
            </w:pPr>
            <w:r w:rsidRPr="00F31162">
              <w:rPr>
                <w:rFonts w:ascii="Times New Roman" w:hAnsi="Times New Roman"/>
                <w:sz w:val="24"/>
                <w:szCs w:val="24"/>
              </w:rPr>
              <w:t>27.825</w:t>
            </w:r>
          </w:p>
        </w:tc>
      </w:tr>
      <w:tr w:rsidR="00AF7D57" w:rsidRPr="00F31162" w:rsidTr="00B75F90">
        <w:trPr>
          <w:trHeight w:val="144"/>
        </w:trPr>
        <w:tc>
          <w:tcPr>
            <w:tcW w:w="6241" w:type="dxa"/>
            <w:tcBorders>
              <w:top w:val="nil"/>
              <w:left w:val="single" w:sz="8" w:space="0" w:color="auto"/>
              <w:bottom w:val="single" w:sz="4" w:space="0" w:color="auto"/>
              <w:right w:val="single" w:sz="4" w:space="0" w:color="auto"/>
            </w:tcBorders>
          </w:tcPr>
          <w:p w:rsidR="00AF7D57" w:rsidRPr="00F31162" w:rsidRDefault="00AF7D57" w:rsidP="003607BE">
            <w:pPr>
              <w:spacing w:after="0" w:line="240" w:lineRule="auto"/>
              <w:jc w:val="both"/>
              <w:rPr>
                <w:rFonts w:ascii="Times New Roman" w:hAnsi="Times New Roman"/>
                <w:sz w:val="24"/>
                <w:szCs w:val="24"/>
              </w:rPr>
            </w:pPr>
            <w:r w:rsidRPr="00F31162">
              <w:rPr>
                <w:rFonts w:ascii="Times New Roman" w:hAnsi="Times New Roman"/>
                <w:sz w:val="24"/>
                <w:szCs w:val="24"/>
              </w:rPr>
              <w:t>Interest on R.R Fund.</w:t>
            </w:r>
          </w:p>
        </w:tc>
        <w:tc>
          <w:tcPr>
            <w:tcW w:w="1779" w:type="dxa"/>
            <w:tcBorders>
              <w:top w:val="nil"/>
              <w:left w:val="nil"/>
              <w:bottom w:val="single" w:sz="4" w:space="0" w:color="auto"/>
              <w:right w:val="single" w:sz="8" w:space="0" w:color="auto"/>
            </w:tcBorders>
          </w:tcPr>
          <w:p w:rsidR="00AF7D57" w:rsidRPr="00F31162" w:rsidRDefault="00AF7D57" w:rsidP="003607BE">
            <w:pPr>
              <w:spacing w:after="0" w:line="240" w:lineRule="auto"/>
              <w:jc w:val="both"/>
              <w:rPr>
                <w:rFonts w:ascii="Times New Roman" w:hAnsi="Times New Roman"/>
                <w:sz w:val="24"/>
                <w:szCs w:val="24"/>
              </w:rPr>
            </w:pPr>
            <w:r w:rsidRPr="00F31162">
              <w:rPr>
                <w:rFonts w:ascii="Times New Roman" w:hAnsi="Times New Roman"/>
                <w:sz w:val="24"/>
                <w:szCs w:val="24"/>
              </w:rPr>
              <w:t>51.718</w:t>
            </w:r>
          </w:p>
        </w:tc>
        <w:tc>
          <w:tcPr>
            <w:tcW w:w="2053" w:type="dxa"/>
            <w:tcBorders>
              <w:top w:val="nil"/>
              <w:left w:val="single" w:sz="4" w:space="0" w:color="auto"/>
              <w:bottom w:val="single" w:sz="4" w:space="0" w:color="auto"/>
              <w:right w:val="single" w:sz="8" w:space="0" w:color="auto"/>
            </w:tcBorders>
          </w:tcPr>
          <w:p w:rsidR="00AF7D57" w:rsidRPr="00F31162" w:rsidRDefault="00AF7D57" w:rsidP="003607BE">
            <w:pPr>
              <w:spacing w:after="0" w:line="240" w:lineRule="auto"/>
              <w:jc w:val="both"/>
              <w:rPr>
                <w:rFonts w:ascii="Times New Roman" w:hAnsi="Times New Roman"/>
                <w:sz w:val="24"/>
                <w:szCs w:val="24"/>
              </w:rPr>
            </w:pPr>
            <w:r w:rsidRPr="00F31162">
              <w:rPr>
                <w:rFonts w:ascii="Times New Roman" w:hAnsi="Times New Roman"/>
                <w:sz w:val="24"/>
                <w:szCs w:val="24"/>
              </w:rPr>
              <w:t>50.483</w:t>
            </w:r>
          </w:p>
        </w:tc>
      </w:tr>
      <w:tr w:rsidR="00AF7D57" w:rsidRPr="00F31162" w:rsidTr="00B75F90">
        <w:trPr>
          <w:trHeight w:val="144"/>
        </w:trPr>
        <w:tc>
          <w:tcPr>
            <w:tcW w:w="6241" w:type="dxa"/>
            <w:tcBorders>
              <w:top w:val="nil"/>
              <w:left w:val="single" w:sz="8" w:space="0" w:color="auto"/>
              <w:bottom w:val="single" w:sz="4" w:space="0" w:color="auto"/>
              <w:right w:val="single" w:sz="4" w:space="0" w:color="auto"/>
            </w:tcBorders>
          </w:tcPr>
          <w:p w:rsidR="00AF7D57" w:rsidRPr="00F31162" w:rsidRDefault="00AF7D57" w:rsidP="003607BE">
            <w:pPr>
              <w:spacing w:after="0" w:line="240" w:lineRule="auto"/>
              <w:jc w:val="both"/>
              <w:rPr>
                <w:rFonts w:ascii="Times New Roman" w:hAnsi="Times New Roman"/>
                <w:b/>
                <w:bCs/>
                <w:sz w:val="24"/>
                <w:szCs w:val="24"/>
              </w:rPr>
            </w:pPr>
            <w:r w:rsidRPr="00F31162">
              <w:rPr>
                <w:rFonts w:ascii="Times New Roman" w:hAnsi="Times New Roman"/>
                <w:b/>
                <w:bCs/>
                <w:sz w:val="24"/>
                <w:szCs w:val="24"/>
              </w:rPr>
              <w:t>Total Funds</w:t>
            </w:r>
          </w:p>
        </w:tc>
        <w:tc>
          <w:tcPr>
            <w:tcW w:w="1779" w:type="dxa"/>
            <w:tcBorders>
              <w:top w:val="nil"/>
              <w:left w:val="nil"/>
              <w:bottom w:val="single" w:sz="4" w:space="0" w:color="auto"/>
              <w:right w:val="single" w:sz="8" w:space="0" w:color="auto"/>
            </w:tcBorders>
          </w:tcPr>
          <w:p w:rsidR="00AF7D57" w:rsidRPr="00F31162" w:rsidRDefault="00AF7D57" w:rsidP="003607BE">
            <w:pPr>
              <w:spacing w:after="0" w:line="240" w:lineRule="auto"/>
              <w:jc w:val="both"/>
              <w:rPr>
                <w:rFonts w:ascii="Times New Roman" w:hAnsi="Times New Roman"/>
                <w:b/>
                <w:bCs/>
                <w:sz w:val="24"/>
                <w:szCs w:val="24"/>
              </w:rPr>
            </w:pPr>
            <w:r w:rsidRPr="00F31162">
              <w:rPr>
                <w:rFonts w:ascii="Times New Roman" w:hAnsi="Times New Roman"/>
                <w:b/>
                <w:bCs/>
                <w:sz w:val="24"/>
                <w:szCs w:val="24"/>
              </w:rPr>
              <w:t>391.982</w:t>
            </w:r>
          </w:p>
        </w:tc>
        <w:tc>
          <w:tcPr>
            <w:tcW w:w="2053" w:type="dxa"/>
            <w:tcBorders>
              <w:top w:val="nil"/>
              <w:left w:val="single" w:sz="4" w:space="0" w:color="auto"/>
              <w:bottom w:val="single" w:sz="4" w:space="0" w:color="auto"/>
              <w:right w:val="single" w:sz="8" w:space="0" w:color="auto"/>
            </w:tcBorders>
          </w:tcPr>
          <w:p w:rsidR="00AF7D57" w:rsidRPr="00F31162" w:rsidRDefault="00AF7D57" w:rsidP="003607BE">
            <w:pPr>
              <w:spacing w:after="0" w:line="240" w:lineRule="auto"/>
              <w:jc w:val="both"/>
              <w:rPr>
                <w:rFonts w:ascii="Times New Roman" w:hAnsi="Times New Roman"/>
                <w:b/>
                <w:bCs/>
                <w:sz w:val="24"/>
                <w:szCs w:val="24"/>
              </w:rPr>
            </w:pPr>
            <w:r w:rsidRPr="00F31162">
              <w:rPr>
                <w:rFonts w:ascii="Times New Roman" w:hAnsi="Times New Roman"/>
                <w:b/>
                <w:bCs/>
                <w:sz w:val="24"/>
                <w:szCs w:val="24"/>
              </w:rPr>
              <w:t>462.652</w:t>
            </w:r>
          </w:p>
        </w:tc>
      </w:tr>
      <w:tr w:rsidR="00AF7D57" w:rsidRPr="00F31162" w:rsidTr="00B75F90">
        <w:trPr>
          <w:trHeight w:val="144"/>
        </w:trPr>
        <w:tc>
          <w:tcPr>
            <w:tcW w:w="6241" w:type="dxa"/>
            <w:tcBorders>
              <w:top w:val="nil"/>
              <w:left w:val="single" w:sz="8" w:space="0" w:color="auto"/>
              <w:bottom w:val="single" w:sz="4" w:space="0" w:color="auto"/>
              <w:right w:val="single" w:sz="4" w:space="0" w:color="auto"/>
            </w:tcBorders>
          </w:tcPr>
          <w:p w:rsidR="00AF7D57" w:rsidRPr="00F31162" w:rsidRDefault="00AF7D57" w:rsidP="003607BE">
            <w:pPr>
              <w:spacing w:after="0" w:line="240" w:lineRule="auto"/>
              <w:jc w:val="both"/>
              <w:rPr>
                <w:rFonts w:ascii="Times New Roman" w:hAnsi="Times New Roman"/>
                <w:sz w:val="24"/>
                <w:szCs w:val="24"/>
              </w:rPr>
            </w:pPr>
            <w:r w:rsidRPr="00F31162">
              <w:rPr>
                <w:rFonts w:ascii="Times New Roman" w:hAnsi="Times New Roman"/>
                <w:sz w:val="24"/>
                <w:szCs w:val="24"/>
              </w:rPr>
              <w:t>Appropriation from the fund</w:t>
            </w:r>
          </w:p>
        </w:tc>
        <w:tc>
          <w:tcPr>
            <w:tcW w:w="1779" w:type="dxa"/>
            <w:tcBorders>
              <w:top w:val="nil"/>
              <w:left w:val="nil"/>
              <w:bottom w:val="single" w:sz="4" w:space="0" w:color="auto"/>
              <w:right w:val="single" w:sz="8" w:space="0" w:color="auto"/>
            </w:tcBorders>
          </w:tcPr>
          <w:p w:rsidR="00AF7D57" w:rsidRPr="00F31162" w:rsidRDefault="00AF7D57" w:rsidP="003607BE">
            <w:pPr>
              <w:spacing w:after="0" w:line="240" w:lineRule="auto"/>
              <w:jc w:val="both"/>
              <w:rPr>
                <w:rFonts w:ascii="Times New Roman" w:hAnsi="Times New Roman"/>
                <w:sz w:val="24"/>
                <w:szCs w:val="24"/>
              </w:rPr>
            </w:pPr>
            <w:r w:rsidRPr="00F31162">
              <w:rPr>
                <w:rFonts w:ascii="Times New Roman" w:hAnsi="Times New Roman"/>
                <w:sz w:val="24"/>
                <w:szCs w:val="24"/>
              </w:rPr>
              <w:t>7.638</w:t>
            </w:r>
          </w:p>
        </w:tc>
        <w:tc>
          <w:tcPr>
            <w:tcW w:w="2053" w:type="dxa"/>
            <w:tcBorders>
              <w:top w:val="nil"/>
              <w:left w:val="single" w:sz="4" w:space="0" w:color="auto"/>
              <w:bottom w:val="single" w:sz="4" w:space="0" w:color="auto"/>
              <w:right w:val="single" w:sz="8" w:space="0" w:color="auto"/>
            </w:tcBorders>
          </w:tcPr>
          <w:p w:rsidR="00AF7D57" w:rsidRPr="00F31162" w:rsidRDefault="00AF7D57" w:rsidP="003607BE">
            <w:pPr>
              <w:spacing w:after="0" w:line="240" w:lineRule="auto"/>
              <w:jc w:val="both"/>
              <w:rPr>
                <w:rFonts w:ascii="Times New Roman" w:hAnsi="Times New Roman"/>
                <w:sz w:val="24"/>
                <w:szCs w:val="24"/>
              </w:rPr>
            </w:pPr>
            <w:r w:rsidRPr="00F31162">
              <w:rPr>
                <w:rFonts w:ascii="Times New Roman" w:hAnsi="Times New Roman"/>
                <w:sz w:val="24"/>
                <w:szCs w:val="24"/>
              </w:rPr>
              <w:t>4.507</w:t>
            </w:r>
          </w:p>
        </w:tc>
      </w:tr>
      <w:tr w:rsidR="00AF7D57" w:rsidRPr="00F31162" w:rsidTr="00B75F90">
        <w:trPr>
          <w:trHeight w:val="144"/>
        </w:trPr>
        <w:tc>
          <w:tcPr>
            <w:tcW w:w="6241" w:type="dxa"/>
            <w:tcBorders>
              <w:top w:val="single" w:sz="4" w:space="0" w:color="auto"/>
              <w:left w:val="single" w:sz="4" w:space="0" w:color="auto"/>
              <w:bottom w:val="single" w:sz="4" w:space="0" w:color="auto"/>
              <w:right w:val="single" w:sz="4" w:space="0" w:color="auto"/>
            </w:tcBorders>
          </w:tcPr>
          <w:p w:rsidR="00AF7D57" w:rsidRPr="00F31162" w:rsidRDefault="00AF7D57" w:rsidP="003607BE">
            <w:pPr>
              <w:spacing w:after="0" w:line="240" w:lineRule="auto"/>
              <w:jc w:val="both"/>
              <w:rPr>
                <w:rFonts w:ascii="Times New Roman" w:hAnsi="Times New Roman"/>
                <w:sz w:val="24"/>
                <w:szCs w:val="24"/>
              </w:rPr>
            </w:pPr>
            <w:r w:rsidRPr="00F31162">
              <w:rPr>
                <w:rFonts w:ascii="Times New Roman" w:hAnsi="Times New Roman"/>
                <w:sz w:val="24"/>
                <w:szCs w:val="24"/>
              </w:rPr>
              <w:t>Closing balance.</w:t>
            </w:r>
          </w:p>
        </w:tc>
        <w:tc>
          <w:tcPr>
            <w:tcW w:w="1779" w:type="dxa"/>
            <w:tcBorders>
              <w:top w:val="single" w:sz="4" w:space="0" w:color="auto"/>
              <w:left w:val="single" w:sz="4" w:space="0" w:color="auto"/>
              <w:bottom w:val="single" w:sz="4" w:space="0" w:color="auto"/>
              <w:right w:val="single" w:sz="4" w:space="0" w:color="auto"/>
            </w:tcBorders>
          </w:tcPr>
          <w:p w:rsidR="00AF7D57" w:rsidRPr="00F31162" w:rsidRDefault="00AF7D57" w:rsidP="003607BE">
            <w:pPr>
              <w:spacing w:after="0" w:line="240" w:lineRule="auto"/>
              <w:jc w:val="both"/>
              <w:rPr>
                <w:rFonts w:ascii="Times New Roman" w:hAnsi="Times New Roman"/>
                <w:b/>
                <w:bCs/>
                <w:sz w:val="24"/>
                <w:szCs w:val="24"/>
              </w:rPr>
            </w:pPr>
            <w:r w:rsidRPr="00F31162">
              <w:rPr>
                <w:rFonts w:ascii="Times New Roman" w:hAnsi="Times New Roman"/>
                <w:b/>
                <w:bCs/>
                <w:sz w:val="24"/>
                <w:szCs w:val="24"/>
              </w:rPr>
              <w:t>384.344</w:t>
            </w:r>
          </w:p>
        </w:tc>
        <w:tc>
          <w:tcPr>
            <w:tcW w:w="2053" w:type="dxa"/>
            <w:tcBorders>
              <w:top w:val="single" w:sz="4" w:space="0" w:color="auto"/>
              <w:left w:val="single" w:sz="4" w:space="0" w:color="auto"/>
              <w:bottom w:val="single" w:sz="4" w:space="0" w:color="auto"/>
              <w:right w:val="single" w:sz="4" w:space="0" w:color="auto"/>
            </w:tcBorders>
          </w:tcPr>
          <w:p w:rsidR="00AF7D57" w:rsidRPr="00F31162" w:rsidRDefault="00AF7D57" w:rsidP="003607BE">
            <w:pPr>
              <w:spacing w:after="0" w:line="240" w:lineRule="auto"/>
              <w:jc w:val="both"/>
              <w:rPr>
                <w:rFonts w:ascii="Times New Roman" w:hAnsi="Times New Roman"/>
                <w:b/>
                <w:bCs/>
                <w:sz w:val="24"/>
                <w:szCs w:val="24"/>
              </w:rPr>
            </w:pPr>
            <w:r w:rsidRPr="00F31162">
              <w:rPr>
                <w:rFonts w:ascii="Times New Roman" w:hAnsi="Times New Roman"/>
                <w:b/>
                <w:bCs/>
                <w:sz w:val="24"/>
                <w:szCs w:val="24"/>
              </w:rPr>
              <w:t>458.145</w:t>
            </w:r>
          </w:p>
        </w:tc>
      </w:tr>
      <w:tr w:rsidR="00AF7D57" w:rsidRPr="00F31162" w:rsidTr="00B75F90">
        <w:trPr>
          <w:trHeight w:val="305"/>
        </w:trPr>
        <w:tc>
          <w:tcPr>
            <w:tcW w:w="10073" w:type="dxa"/>
            <w:gridSpan w:val="3"/>
            <w:tcBorders>
              <w:top w:val="single" w:sz="4" w:space="0" w:color="auto"/>
              <w:left w:val="single" w:sz="4" w:space="0" w:color="auto"/>
              <w:bottom w:val="single" w:sz="4" w:space="0" w:color="auto"/>
              <w:right w:val="single" w:sz="4" w:space="0" w:color="auto"/>
            </w:tcBorders>
          </w:tcPr>
          <w:p w:rsidR="00AF7D57" w:rsidRPr="00F31162" w:rsidRDefault="00AF7D57" w:rsidP="003607BE">
            <w:pPr>
              <w:spacing w:after="0" w:line="240" w:lineRule="auto"/>
              <w:jc w:val="both"/>
              <w:rPr>
                <w:rFonts w:ascii="Times New Roman" w:hAnsi="Times New Roman"/>
                <w:b/>
                <w:bCs/>
                <w:sz w:val="24"/>
                <w:szCs w:val="24"/>
              </w:rPr>
            </w:pPr>
            <w:r w:rsidRPr="00F31162">
              <w:rPr>
                <w:rFonts w:ascii="Times New Roman" w:hAnsi="Times New Roman"/>
                <w:b/>
                <w:bCs/>
                <w:sz w:val="24"/>
                <w:szCs w:val="24"/>
              </w:rPr>
              <w:t>POST OFFICE WELFARE FUND</w:t>
            </w:r>
          </w:p>
        </w:tc>
      </w:tr>
      <w:tr w:rsidR="00AF7D57" w:rsidRPr="00F31162" w:rsidTr="00B75F90">
        <w:trPr>
          <w:trHeight w:val="144"/>
        </w:trPr>
        <w:tc>
          <w:tcPr>
            <w:tcW w:w="6241" w:type="dxa"/>
            <w:tcBorders>
              <w:top w:val="single" w:sz="4" w:space="0" w:color="auto"/>
              <w:left w:val="single" w:sz="4" w:space="0" w:color="auto"/>
              <w:bottom w:val="single" w:sz="4" w:space="0" w:color="auto"/>
              <w:right w:val="single" w:sz="4" w:space="0" w:color="auto"/>
            </w:tcBorders>
          </w:tcPr>
          <w:p w:rsidR="00AF7D57" w:rsidRPr="00F31162" w:rsidRDefault="00AF7D57" w:rsidP="003607BE">
            <w:pPr>
              <w:spacing w:after="0" w:line="240" w:lineRule="auto"/>
              <w:jc w:val="both"/>
              <w:rPr>
                <w:rFonts w:ascii="Times New Roman" w:hAnsi="Times New Roman"/>
                <w:sz w:val="24"/>
                <w:szCs w:val="24"/>
              </w:rPr>
            </w:pPr>
            <w:r w:rsidRPr="00F31162">
              <w:rPr>
                <w:rFonts w:ascii="Times New Roman" w:hAnsi="Times New Roman"/>
                <w:sz w:val="24"/>
                <w:szCs w:val="24"/>
              </w:rPr>
              <w:t>Opening balance</w:t>
            </w:r>
          </w:p>
        </w:tc>
        <w:tc>
          <w:tcPr>
            <w:tcW w:w="1779" w:type="dxa"/>
            <w:tcBorders>
              <w:top w:val="single" w:sz="4" w:space="0" w:color="auto"/>
              <w:left w:val="single" w:sz="4" w:space="0" w:color="auto"/>
              <w:bottom w:val="single" w:sz="4" w:space="0" w:color="auto"/>
              <w:right w:val="single" w:sz="4" w:space="0" w:color="auto"/>
            </w:tcBorders>
          </w:tcPr>
          <w:p w:rsidR="00AF7D57" w:rsidRPr="00F31162" w:rsidRDefault="00AF7D57" w:rsidP="003607BE">
            <w:pPr>
              <w:spacing w:after="0" w:line="240" w:lineRule="auto"/>
              <w:jc w:val="both"/>
              <w:rPr>
                <w:rFonts w:ascii="Times New Roman" w:hAnsi="Times New Roman"/>
                <w:b/>
                <w:bCs/>
                <w:sz w:val="24"/>
                <w:szCs w:val="24"/>
              </w:rPr>
            </w:pPr>
            <w:r w:rsidRPr="00F31162">
              <w:rPr>
                <w:rFonts w:ascii="Times New Roman" w:hAnsi="Times New Roman"/>
                <w:b/>
                <w:bCs/>
                <w:sz w:val="24"/>
                <w:szCs w:val="24"/>
              </w:rPr>
              <w:t>14.997</w:t>
            </w:r>
          </w:p>
        </w:tc>
        <w:tc>
          <w:tcPr>
            <w:tcW w:w="2053" w:type="dxa"/>
            <w:tcBorders>
              <w:top w:val="single" w:sz="4" w:space="0" w:color="auto"/>
              <w:left w:val="single" w:sz="4" w:space="0" w:color="auto"/>
              <w:bottom w:val="single" w:sz="4" w:space="0" w:color="auto"/>
              <w:right w:val="single" w:sz="4" w:space="0" w:color="auto"/>
            </w:tcBorders>
          </w:tcPr>
          <w:p w:rsidR="00AF7D57" w:rsidRPr="00F31162" w:rsidRDefault="00AF7D57" w:rsidP="003607BE">
            <w:pPr>
              <w:spacing w:after="0" w:line="240" w:lineRule="auto"/>
              <w:jc w:val="both"/>
              <w:rPr>
                <w:rFonts w:ascii="Times New Roman" w:hAnsi="Times New Roman"/>
                <w:b/>
                <w:bCs/>
                <w:sz w:val="24"/>
                <w:szCs w:val="24"/>
              </w:rPr>
            </w:pPr>
            <w:r w:rsidRPr="00F31162">
              <w:rPr>
                <w:rFonts w:ascii="Times New Roman" w:hAnsi="Times New Roman"/>
                <w:b/>
                <w:bCs/>
                <w:sz w:val="24"/>
                <w:szCs w:val="24"/>
              </w:rPr>
              <w:t>21.018</w:t>
            </w:r>
          </w:p>
        </w:tc>
      </w:tr>
      <w:tr w:rsidR="00AF7D57" w:rsidRPr="00F31162" w:rsidTr="00B75F90">
        <w:trPr>
          <w:trHeight w:val="144"/>
        </w:trPr>
        <w:tc>
          <w:tcPr>
            <w:tcW w:w="6241" w:type="dxa"/>
            <w:tcBorders>
              <w:top w:val="single" w:sz="4" w:space="0" w:color="auto"/>
              <w:left w:val="single" w:sz="4" w:space="0" w:color="auto"/>
              <w:bottom w:val="single" w:sz="4" w:space="0" w:color="auto"/>
              <w:right w:val="single" w:sz="4" w:space="0" w:color="auto"/>
            </w:tcBorders>
          </w:tcPr>
          <w:p w:rsidR="00AF7D57" w:rsidRPr="00F31162" w:rsidRDefault="00AF7D57" w:rsidP="003607BE">
            <w:pPr>
              <w:spacing w:after="0" w:line="240" w:lineRule="auto"/>
              <w:jc w:val="both"/>
              <w:rPr>
                <w:rFonts w:ascii="Times New Roman" w:hAnsi="Times New Roman"/>
                <w:sz w:val="24"/>
                <w:szCs w:val="24"/>
              </w:rPr>
            </w:pPr>
            <w:r w:rsidRPr="00F31162">
              <w:rPr>
                <w:rFonts w:ascii="Times New Roman" w:hAnsi="Times New Roman"/>
                <w:sz w:val="24"/>
                <w:szCs w:val="24"/>
              </w:rPr>
              <w:t>Contribution to the fund</w:t>
            </w:r>
          </w:p>
        </w:tc>
        <w:tc>
          <w:tcPr>
            <w:tcW w:w="1779" w:type="dxa"/>
            <w:tcBorders>
              <w:top w:val="single" w:sz="4" w:space="0" w:color="auto"/>
              <w:left w:val="single" w:sz="4" w:space="0" w:color="auto"/>
              <w:bottom w:val="single" w:sz="4" w:space="0" w:color="auto"/>
              <w:right w:val="single" w:sz="4" w:space="0" w:color="auto"/>
            </w:tcBorders>
          </w:tcPr>
          <w:p w:rsidR="00AF7D57" w:rsidRPr="00F31162" w:rsidRDefault="00AF7D57" w:rsidP="003607BE">
            <w:pPr>
              <w:spacing w:after="0" w:line="240" w:lineRule="auto"/>
              <w:jc w:val="both"/>
              <w:rPr>
                <w:rFonts w:ascii="Times New Roman" w:hAnsi="Times New Roman"/>
                <w:b/>
                <w:bCs/>
                <w:sz w:val="24"/>
                <w:szCs w:val="24"/>
              </w:rPr>
            </w:pPr>
            <w:r w:rsidRPr="00F31162">
              <w:rPr>
                <w:rFonts w:ascii="Times New Roman" w:hAnsi="Times New Roman"/>
                <w:b/>
                <w:bCs/>
                <w:sz w:val="24"/>
                <w:szCs w:val="24"/>
              </w:rPr>
              <w:t>28.005</w:t>
            </w:r>
          </w:p>
        </w:tc>
        <w:tc>
          <w:tcPr>
            <w:tcW w:w="2053" w:type="dxa"/>
            <w:tcBorders>
              <w:top w:val="single" w:sz="4" w:space="0" w:color="auto"/>
              <w:left w:val="single" w:sz="4" w:space="0" w:color="auto"/>
              <w:bottom w:val="single" w:sz="4" w:space="0" w:color="auto"/>
              <w:right w:val="single" w:sz="4" w:space="0" w:color="auto"/>
            </w:tcBorders>
          </w:tcPr>
          <w:p w:rsidR="00AF7D57" w:rsidRPr="00F31162" w:rsidRDefault="00AF7D57" w:rsidP="003607BE">
            <w:pPr>
              <w:spacing w:after="0" w:line="240" w:lineRule="auto"/>
              <w:jc w:val="both"/>
              <w:rPr>
                <w:rFonts w:ascii="Times New Roman" w:hAnsi="Times New Roman"/>
                <w:b/>
                <w:bCs/>
                <w:sz w:val="24"/>
                <w:szCs w:val="24"/>
              </w:rPr>
            </w:pPr>
            <w:r w:rsidRPr="00F31162">
              <w:rPr>
                <w:rFonts w:ascii="Times New Roman" w:hAnsi="Times New Roman"/>
                <w:b/>
                <w:bCs/>
                <w:sz w:val="24"/>
                <w:szCs w:val="24"/>
              </w:rPr>
              <w:t>30.000</w:t>
            </w:r>
          </w:p>
        </w:tc>
      </w:tr>
      <w:tr w:rsidR="00AF7D57" w:rsidRPr="00F31162" w:rsidTr="00B75F90">
        <w:trPr>
          <w:trHeight w:val="144"/>
        </w:trPr>
        <w:tc>
          <w:tcPr>
            <w:tcW w:w="6241" w:type="dxa"/>
            <w:tcBorders>
              <w:top w:val="single" w:sz="4" w:space="0" w:color="auto"/>
              <w:left w:val="single" w:sz="4" w:space="0" w:color="auto"/>
              <w:bottom w:val="single" w:sz="4" w:space="0" w:color="auto"/>
              <w:right w:val="single" w:sz="4" w:space="0" w:color="auto"/>
            </w:tcBorders>
          </w:tcPr>
          <w:p w:rsidR="00AF7D57" w:rsidRPr="00F31162" w:rsidRDefault="00AF7D57" w:rsidP="003607BE">
            <w:pPr>
              <w:spacing w:after="0" w:line="240" w:lineRule="auto"/>
              <w:jc w:val="both"/>
              <w:rPr>
                <w:rFonts w:ascii="Times New Roman" w:hAnsi="Times New Roman"/>
                <w:b/>
                <w:sz w:val="24"/>
                <w:szCs w:val="24"/>
              </w:rPr>
            </w:pPr>
            <w:r w:rsidRPr="00F31162">
              <w:rPr>
                <w:rFonts w:ascii="Times New Roman" w:hAnsi="Times New Roman"/>
                <w:b/>
                <w:sz w:val="24"/>
                <w:szCs w:val="24"/>
              </w:rPr>
              <w:t>Total Funds</w:t>
            </w:r>
          </w:p>
        </w:tc>
        <w:tc>
          <w:tcPr>
            <w:tcW w:w="1779" w:type="dxa"/>
            <w:tcBorders>
              <w:top w:val="single" w:sz="4" w:space="0" w:color="auto"/>
              <w:left w:val="single" w:sz="4" w:space="0" w:color="auto"/>
              <w:bottom w:val="single" w:sz="4" w:space="0" w:color="auto"/>
              <w:right w:val="single" w:sz="4" w:space="0" w:color="auto"/>
            </w:tcBorders>
          </w:tcPr>
          <w:p w:rsidR="00AF7D57" w:rsidRPr="00F31162" w:rsidRDefault="00AF7D57" w:rsidP="003607BE">
            <w:pPr>
              <w:spacing w:after="0" w:line="240" w:lineRule="auto"/>
              <w:jc w:val="both"/>
              <w:rPr>
                <w:rFonts w:ascii="Times New Roman" w:hAnsi="Times New Roman"/>
                <w:b/>
                <w:bCs/>
                <w:sz w:val="24"/>
                <w:szCs w:val="24"/>
              </w:rPr>
            </w:pPr>
            <w:r w:rsidRPr="00F31162">
              <w:rPr>
                <w:rFonts w:ascii="Times New Roman" w:hAnsi="Times New Roman"/>
                <w:b/>
                <w:bCs/>
                <w:sz w:val="24"/>
                <w:szCs w:val="24"/>
              </w:rPr>
              <w:t>43.002</w:t>
            </w:r>
          </w:p>
        </w:tc>
        <w:tc>
          <w:tcPr>
            <w:tcW w:w="2053" w:type="dxa"/>
            <w:tcBorders>
              <w:top w:val="single" w:sz="4" w:space="0" w:color="auto"/>
              <w:left w:val="single" w:sz="4" w:space="0" w:color="auto"/>
              <w:bottom w:val="single" w:sz="4" w:space="0" w:color="auto"/>
              <w:right w:val="single" w:sz="4" w:space="0" w:color="auto"/>
            </w:tcBorders>
          </w:tcPr>
          <w:p w:rsidR="00AF7D57" w:rsidRPr="00F31162" w:rsidRDefault="00AF7D57" w:rsidP="003607BE">
            <w:pPr>
              <w:spacing w:after="0" w:line="240" w:lineRule="auto"/>
              <w:jc w:val="both"/>
              <w:rPr>
                <w:rFonts w:ascii="Times New Roman" w:hAnsi="Times New Roman"/>
                <w:b/>
                <w:bCs/>
                <w:sz w:val="24"/>
                <w:szCs w:val="24"/>
              </w:rPr>
            </w:pPr>
            <w:r w:rsidRPr="00F31162">
              <w:rPr>
                <w:rFonts w:ascii="Times New Roman" w:hAnsi="Times New Roman"/>
                <w:b/>
                <w:bCs/>
                <w:sz w:val="24"/>
                <w:szCs w:val="24"/>
              </w:rPr>
              <w:t>51.018</w:t>
            </w:r>
          </w:p>
        </w:tc>
      </w:tr>
      <w:tr w:rsidR="00AF7D57" w:rsidRPr="00F31162" w:rsidTr="00B75F90">
        <w:trPr>
          <w:trHeight w:val="144"/>
        </w:trPr>
        <w:tc>
          <w:tcPr>
            <w:tcW w:w="6241" w:type="dxa"/>
            <w:tcBorders>
              <w:top w:val="single" w:sz="4" w:space="0" w:color="auto"/>
              <w:left w:val="single" w:sz="4" w:space="0" w:color="auto"/>
              <w:bottom w:val="single" w:sz="4" w:space="0" w:color="auto"/>
              <w:right w:val="single" w:sz="4" w:space="0" w:color="auto"/>
            </w:tcBorders>
          </w:tcPr>
          <w:p w:rsidR="00AF7D57" w:rsidRPr="00F31162" w:rsidRDefault="00AF7D57" w:rsidP="003607BE">
            <w:pPr>
              <w:spacing w:after="0" w:line="240" w:lineRule="auto"/>
              <w:jc w:val="both"/>
              <w:rPr>
                <w:rFonts w:ascii="Times New Roman" w:hAnsi="Times New Roman"/>
                <w:sz w:val="24"/>
                <w:szCs w:val="24"/>
              </w:rPr>
            </w:pPr>
            <w:r w:rsidRPr="00F31162">
              <w:rPr>
                <w:rFonts w:ascii="Times New Roman" w:hAnsi="Times New Roman"/>
                <w:sz w:val="24"/>
                <w:szCs w:val="24"/>
              </w:rPr>
              <w:t>Appropriation from the fund</w:t>
            </w:r>
          </w:p>
        </w:tc>
        <w:tc>
          <w:tcPr>
            <w:tcW w:w="1779" w:type="dxa"/>
            <w:tcBorders>
              <w:top w:val="single" w:sz="4" w:space="0" w:color="auto"/>
              <w:left w:val="single" w:sz="4" w:space="0" w:color="auto"/>
              <w:bottom w:val="single" w:sz="4" w:space="0" w:color="auto"/>
              <w:right w:val="single" w:sz="4" w:space="0" w:color="auto"/>
            </w:tcBorders>
          </w:tcPr>
          <w:p w:rsidR="00AF7D57" w:rsidRPr="00F31162" w:rsidRDefault="00AF7D57" w:rsidP="003607BE">
            <w:pPr>
              <w:spacing w:after="0" w:line="240" w:lineRule="auto"/>
              <w:jc w:val="both"/>
              <w:rPr>
                <w:rFonts w:ascii="Times New Roman" w:hAnsi="Times New Roman"/>
                <w:b/>
                <w:bCs/>
                <w:sz w:val="24"/>
                <w:szCs w:val="24"/>
              </w:rPr>
            </w:pPr>
            <w:r w:rsidRPr="00F31162">
              <w:rPr>
                <w:rFonts w:ascii="Times New Roman" w:hAnsi="Times New Roman"/>
                <w:b/>
                <w:bCs/>
                <w:sz w:val="24"/>
                <w:szCs w:val="24"/>
              </w:rPr>
              <w:t>21.984</w:t>
            </w:r>
          </w:p>
        </w:tc>
        <w:tc>
          <w:tcPr>
            <w:tcW w:w="2053" w:type="dxa"/>
            <w:tcBorders>
              <w:top w:val="single" w:sz="4" w:space="0" w:color="auto"/>
              <w:left w:val="single" w:sz="4" w:space="0" w:color="auto"/>
              <w:bottom w:val="single" w:sz="4" w:space="0" w:color="auto"/>
              <w:right w:val="single" w:sz="4" w:space="0" w:color="auto"/>
            </w:tcBorders>
          </w:tcPr>
          <w:p w:rsidR="00AF7D57" w:rsidRPr="00F31162" w:rsidRDefault="00AF7D57" w:rsidP="003607BE">
            <w:pPr>
              <w:spacing w:after="0" w:line="240" w:lineRule="auto"/>
              <w:jc w:val="both"/>
              <w:rPr>
                <w:rFonts w:ascii="Times New Roman" w:hAnsi="Times New Roman"/>
                <w:b/>
                <w:bCs/>
                <w:sz w:val="24"/>
                <w:szCs w:val="24"/>
              </w:rPr>
            </w:pPr>
            <w:r w:rsidRPr="00F31162">
              <w:rPr>
                <w:rFonts w:ascii="Times New Roman" w:hAnsi="Times New Roman"/>
                <w:b/>
                <w:bCs/>
                <w:sz w:val="24"/>
                <w:szCs w:val="24"/>
              </w:rPr>
              <w:t>22.175</w:t>
            </w:r>
          </w:p>
        </w:tc>
      </w:tr>
      <w:tr w:rsidR="00AF7D57" w:rsidRPr="00F31162" w:rsidTr="00B75F90">
        <w:trPr>
          <w:trHeight w:val="144"/>
        </w:trPr>
        <w:tc>
          <w:tcPr>
            <w:tcW w:w="6241" w:type="dxa"/>
            <w:tcBorders>
              <w:top w:val="single" w:sz="4" w:space="0" w:color="auto"/>
              <w:left w:val="single" w:sz="4" w:space="0" w:color="auto"/>
              <w:bottom w:val="single" w:sz="4" w:space="0" w:color="auto"/>
              <w:right w:val="single" w:sz="4" w:space="0" w:color="auto"/>
            </w:tcBorders>
          </w:tcPr>
          <w:p w:rsidR="00AF7D57" w:rsidRPr="00F31162" w:rsidRDefault="00AF7D57" w:rsidP="003607BE">
            <w:pPr>
              <w:spacing w:after="0" w:line="240" w:lineRule="auto"/>
              <w:jc w:val="both"/>
              <w:rPr>
                <w:rFonts w:ascii="Times New Roman" w:hAnsi="Times New Roman"/>
                <w:sz w:val="24"/>
                <w:szCs w:val="24"/>
              </w:rPr>
            </w:pPr>
            <w:r w:rsidRPr="00F31162">
              <w:rPr>
                <w:rFonts w:ascii="Times New Roman" w:hAnsi="Times New Roman"/>
                <w:sz w:val="24"/>
                <w:szCs w:val="24"/>
              </w:rPr>
              <w:t>Closing balance</w:t>
            </w:r>
          </w:p>
        </w:tc>
        <w:tc>
          <w:tcPr>
            <w:tcW w:w="1779" w:type="dxa"/>
            <w:tcBorders>
              <w:top w:val="single" w:sz="4" w:space="0" w:color="auto"/>
              <w:left w:val="single" w:sz="4" w:space="0" w:color="auto"/>
              <w:bottom w:val="single" w:sz="4" w:space="0" w:color="auto"/>
              <w:right w:val="single" w:sz="4" w:space="0" w:color="auto"/>
            </w:tcBorders>
          </w:tcPr>
          <w:p w:rsidR="00AF7D57" w:rsidRPr="00F31162" w:rsidRDefault="00AF7D57" w:rsidP="003607BE">
            <w:pPr>
              <w:spacing w:after="0" w:line="240" w:lineRule="auto"/>
              <w:jc w:val="both"/>
              <w:rPr>
                <w:rFonts w:ascii="Times New Roman" w:hAnsi="Times New Roman"/>
                <w:b/>
                <w:bCs/>
                <w:sz w:val="24"/>
                <w:szCs w:val="24"/>
              </w:rPr>
            </w:pPr>
            <w:r w:rsidRPr="00F31162">
              <w:rPr>
                <w:rFonts w:ascii="Times New Roman" w:hAnsi="Times New Roman"/>
                <w:b/>
                <w:bCs/>
                <w:sz w:val="24"/>
                <w:szCs w:val="24"/>
              </w:rPr>
              <w:t>21.018</w:t>
            </w:r>
          </w:p>
        </w:tc>
        <w:tc>
          <w:tcPr>
            <w:tcW w:w="2053" w:type="dxa"/>
            <w:tcBorders>
              <w:top w:val="single" w:sz="4" w:space="0" w:color="auto"/>
              <w:left w:val="single" w:sz="4" w:space="0" w:color="auto"/>
              <w:bottom w:val="single" w:sz="4" w:space="0" w:color="auto"/>
              <w:right w:val="single" w:sz="4" w:space="0" w:color="auto"/>
            </w:tcBorders>
          </w:tcPr>
          <w:p w:rsidR="00AF7D57" w:rsidRPr="00F31162" w:rsidRDefault="00AF7D57" w:rsidP="003607BE">
            <w:pPr>
              <w:spacing w:after="0" w:line="240" w:lineRule="auto"/>
              <w:jc w:val="both"/>
              <w:rPr>
                <w:rFonts w:ascii="Times New Roman" w:hAnsi="Times New Roman"/>
                <w:b/>
                <w:bCs/>
                <w:sz w:val="24"/>
                <w:szCs w:val="24"/>
              </w:rPr>
            </w:pPr>
            <w:r w:rsidRPr="00F31162">
              <w:rPr>
                <w:rFonts w:ascii="Times New Roman" w:hAnsi="Times New Roman"/>
                <w:b/>
                <w:bCs/>
                <w:sz w:val="24"/>
                <w:szCs w:val="24"/>
              </w:rPr>
              <w:t>28.843</w:t>
            </w:r>
          </w:p>
        </w:tc>
      </w:tr>
    </w:tbl>
    <w:p w:rsidR="00AF7D57" w:rsidRPr="00F31162" w:rsidRDefault="00AF7D57" w:rsidP="00AF7D57">
      <w:pPr>
        <w:jc w:val="both"/>
        <w:rPr>
          <w:rFonts w:ascii="Times New Roman" w:hAnsi="Times New Roman"/>
          <w:b/>
          <w:bCs/>
          <w:sz w:val="24"/>
          <w:szCs w:val="24"/>
        </w:rPr>
      </w:pPr>
    </w:p>
    <w:p w:rsidR="00AF7D57" w:rsidRPr="00F31162" w:rsidRDefault="00AF7D57" w:rsidP="00AF7D57">
      <w:pPr>
        <w:ind w:left="1440" w:hanging="1440"/>
        <w:jc w:val="both"/>
        <w:rPr>
          <w:rFonts w:ascii="Times New Roman" w:hAnsi="Times New Roman"/>
          <w:b/>
          <w:sz w:val="24"/>
          <w:szCs w:val="24"/>
          <w:u w:val="single"/>
        </w:rPr>
      </w:pPr>
      <w:r w:rsidRPr="00F31162">
        <w:rPr>
          <w:rFonts w:ascii="Times New Roman" w:hAnsi="Times New Roman"/>
          <w:b/>
          <w:bCs/>
          <w:sz w:val="24"/>
          <w:szCs w:val="24"/>
        </w:rPr>
        <w:t>6.8</w:t>
      </w:r>
      <w:r w:rsidRPr="00F31162">
        <w:rPr>
          <w:rFonts w:ascii="Times New Roman" w:hAnsi="Times New Roman"/>
          <w:bCs/>
          <w:sz w:val="24"/>
          <w:szCs w:val="24"/>
        </w:rPr>
        <w:tab/>
      </w:r>
      <w:r w:rsidRPr="00F31162">
        <w:rPr>
          <w:rFonts w:ascii="Times New Roman" w:hAnsi="Times New Roman"/>
          <w:b/>
          <w:bCs/>
          <w:sz w:val="24"/>
          <w:szCs w:val="24"/>
        </w:rPr>
        <w:t>CIRCLE WISE / REGION WISE BREAK-UP OF EXPENDITURE FOR THE FINANCIAL YEAR 2020-21</w:t>
      </w:r>
    </w:p>
    <w:p w:rsidR="00AF7D57" w:rsidRPr="00F31162" w:rsidRDefault="00AF7D57" w:rsidP="003607BE">
      <w:pPr>
        <w:spacing w:after="0"/>
        <w:ind w:left="7200" w:firstLine="720"/>
        <w:jc w:val="both"/>
        <w:rPr>
          <w:rFonts w:ascii="Times New Roman" w:hAnsi="Times New Roman"/>
          <w:sz w:val="24"/>
          <w:szCs w:val="24"/>
        </w:rPr>
      </w:pPr>
      <w:r w:rsidRPr="00F31162">
        <w:rPr>
          <w:rFonts w:ascii="Times New Roman" w:hAnsi="Times New Roman"/>
          <w:sz w:val="24"/>
          <w:szCs w:val="24"/>
        </w:rPr>
        <w:t>(Rupees in Million)</w:t>
      </w:r>
    </w:p>
    <w:tbl>
      <w:tblPr>
        <w:tblW w:w="10970" w:type="dxa"/>
        <w:tblInd w:w="-715" w:type="dxa"/>
        <w:tblLayout w:type="fixed"/>
        <w:tblCellMar>
          <w:left w:w="0" w:type="dxa"/>
          <w:right w:w="0" w:type="dxa"/>
        </w:tblCellMar>
        <w:tblLook w:val="0000" w:firstRow="0" w:lastRow="0" w:firstColumn="0" w:lastColumn="0" w:noHBand="0" w:noVBand="0"/>
      </w:tblPr>
      <w:tblGrid>
        <w:gridCol w:w="350"/>
        <w:gridCol w:w="1440"/>
        <w:gridCol w:w="900"/>
        <w:gridCol w:w="900"/>
        <w:gridCol w:w="900"/>
        <w:gridCol w:w="990"/>
        <w:gridCol w:w="540"/>
        <w:gridCol w:w="630"/>
        <w:gridCol w:w="990"/>
        <w:gridCol w:w="900"/>
        <w:gridCol w:w="630"/>
        <w:gridCol w:w="630"/>
        <w:gridCol w:w="1170"/>
      </w:tblGrid>
      <w:tr w:rsidR="00AF7D57" w:rsidRPr="00F31162" w:rsidTr="00B75F90">
        <w:trPr>
          <w:cantSplit/>
          <w:trHeight w:val="1475"/>
        </w:trPr>
        <w:tc>
          <w:tcPr>
            <w:tcW w:w="350" w:type="dxa"/>
            <w:tcBorders>
              <w:top w:val="single" w:sz="4" w:space="0" w:color="auto"/>
              <w:left w:val="single" w:sz="4" w:space="0" w:color="auto"/>
              <w:bottom w:val="single" w:sz="4" w:space="0" w:color="auto"/>
              <w:right w:val="single" w:sz="4" w:space="0" w:color="auto"/>
            </w:tcBorders>
          </w:tcPr>
          <w:p w:rsidR="00AF7D57" w:rsidRPr="005F1035" w:rsidRDefault="00AF7D57" w:rsidP="00B75F90">
            <w:pPr>
              <w:spacing w:after="0" w:line="360" w:lineRule="auto"/>
              <w:jc w:val="both"/>
              <w:rPr>
                <w:rFonts w:ascii="Times New Roman" w:hAnsi="Times New Roman"/>
                <w:sz w:val="16"/>
                <w:szCs w:val="24"/>
              </w:rPr>
            </w:pPr>
            <w:proofErr w:type="spellStart"/>
            <w:r w:rsidRPr="005F1035">
              <w:rPr>
                <w:rFonts w:ascii="Times New Roman" w:hAnsi="Times New Roman"/>
                <w:sz w:val="16"/>
                <w:szCs w:val="24"/>
              </w:rPr>
              <w:t>SL.No</w:t>
            </w:r>
            <w:proofErr w:type="spellEnd"/>
          </w:p>
        </w:tc>
        <w:tc>
          <w:tcPr>
            <w:tcW w:w="1440" w:type="dxa"/>
            <w:tcBorders>
              <w:top w:val="single" w:sz="4" w:space="0" w:color="auto"/>
              <w:left w:val="single" w:sz="4" w:space="0" w:color="auto"/>
              <w:bottom w:val="single" w:sz="4" w:space="0" w:color="auto"/>
              <w:right w:val="single" w:sz="4" w:space="0" w:color="auto"/>
            </w:tcBorders>
            <w:noWrap/>
            <w:vAlign w:val="bottom"/>
          </w:tcPr>
          <w:p w:rsidR="00AF7D57" w:rsidRPr="005F1035" w:rsidRDefault="00AF7D57" w:rsidP="00B75F90">
            <w:pPr>
              <w:spacing w:after="0" w:line="360" w:lineRule="auto"/>
              <w:jc w:val="both"/>
              <w:rPr>
                <w:rFonts w:ascii="Times New Roman" w:hAnsi="Times New Roman"/>
                <w:sz w:val="20"/>
                <w:szCs w:val="24"/>
              </w:rPr>
            </w:pPr>
            <w:r w:rsidRPr="005F1035">
              <w:rPr>
                <w:rFonts w:ascii="Times New Roman" w:hAnsi="Times New Roman"/>
                <w:sz w:val="20"/>
                <w:szCs w:val="24"/>
              </w:rPr>
              <w:t>Name of Office</w:t>
            </w:r>
          </w:p>
        </w:tc>
        <w:tc>
          <w:tcPr>
            <w:tcW w:w="900" w:type="dxa"/>
            <w:tcBorders>
              <w:top w:val="single" w:sz="4" w:space="0" w:color="auto"/>
              <w:left w:val="single" w:sz="4" w:space="0" w:color="auto"/>
              <w:bottom w:val="single" w:sz="4" w:space="0" w:color="auto"/>
              <w:right w:val="single" w:sz="4" w:space="0" w:color="auto"/>
            </w:tcBorders>
            <w:textDirection w:val="btLr"/>
          </w:tcPr>
          <w:p w:rsidR="00AF7D57" w:rsidRPr="005F1035" w:rsidRDefault="00AF7D57" w:rsidP="00B75F90">
            <w:pPr>
              <w:spacing w:after="0"/>
              <w:ind w:left="113" w:right="113"/>
              <w:jc w:val="both"/>
              <w:rPr>
                <w:rFonts w:ascii="Times New Roman" w:hAnsi="Times New Roman"/>
                <w:b/>
                <w:bCs/>
                <w:sz w:val="16"/>
                <w:szCs w:val="24"/>
              </w:rPr>
            </w:pPr>
            <w:r w:rsidRPr="005F1035">
              <w:rPr>
                <w:rFonts w:ascii="Times New Roman" w:hAnsi="Times New Roman"/>
                <w:b/>
                <w:bCs/>
                <w:sz w:val="16"/>
                <w:szCs w:val="24"/>
              </w:rPr>
              <w:t>A01</w:t>
            </w:r>
          </w:p>
          <w:p w:rsidR="00AF7D57" w:rsidRPr="005F1035" w:rsidRDefault="00AF7D57" w:rsidP="00B75F90">
            <w:pPr>
              <w:spacing w:after="0"/>
              <w:ind w:left="113" w:right="113"/>
              <w:jc w:val="both"/>
              <w:rPr>
                <w:rFonts w:ascii="Times New Roman" w:hAnsi="Times New Roman"/>
                <w:b/>
                <w:bCs/>
                <w:sz w:val="16"/>
                <w:szCs w:val="24"/>
              </w:rPr>
            </w:pPr>
            <w:r w:rsidRPr="005F1035">
              <w:rPr>
                <w:rFonts w:ascii="Times New Roman" w:hAnsi="Times New Roman"/>
                <w:b/>
                <w:bCs/>
                <w:sz w:val="16"/>
                <w:szCs w:val="24"/>
              </w:rPr>
              <w:t>Employees</w:t>
            </w:r>
          </w:p>
          <w:p w:rsidR="00AF7D57" w:rsidRPr="005F1035" w:rsidRDefault="00AF7D57" w:rsidP="00B75F90">
            <w:pPr>
              <w:spacing w:after="0"/>
              <w:ind w:left="113" w:right="113"/>
              <w:jc w:val="both"/>
              <w:rPr>
                <w:rFonts w:ascii="Times New Roman" w:hAnsi="Times New Roman"/>
                <w:b/>
                <w:bCs/>
                <w:sz w:val="16"/>
                <w:szCs w:val="24"/>
              </w:rPr>
            </w:pPr>
            <w:r w:rsidRPr="005F1035">
              <w:rPr>
                <w:rFonts w:ascii="Times New Roman" w:hAnsi="Times New Roman"/>
                <w:b/>
                <w:bCs/>
                <w:sz w:val="16"/>
                <w:szCs w:val="24"/>
              </w:rPr>
              <w:t>Related</w:t>
            </w:r>
          </w:p>
          <w:p w:rsidR="00AF7D57" w:rsidRPr="005F1035" w:rsidRDefault="00AF7D57" w:rsidP="00B75F90">
            <w:pPr>
              <w:spacing w:after="0"/>
              <w:ind w:left="113" w:right="113"/>
              <w:jc w:val="both"/>
              <w:rPr>
                <w:rFonts w:ascii="Times New Roman" w:hAnsi="Times New Roman"/>
                <w:b/>
                <w:bCs/>
                <w:sz w:val="16"/>
                <w:szCs w:val="24"/>
              </w:rPr>
            </w:pPr>
            <w:r w:rsidRPr="005F1035">
              <w:rPr>
                <w:rFonts w:ascii="Times New Roman" w:hAnsi="Times New Roman"/>
                <w:b/>
                <w:bCs/>
                <w:sz w:val="16"/>
                <w:szCs w:val="24"/>
              </w:rPr>
              <w:t>Expenses</w:t>
            </w:r>
          </w:p>
        </w:tc>
        <w:tc>
          <w:tcPr>
            <w:tcW w:w="900" w:type="dxa"/>
            <w:tcBorders>
              <w:top w:val="single" w:sz="4" w:space="0" w:color="auto"/>
              <w:left w:val="single" w:sz="4" w:space="0" w:color="auto"/>
              <w:bottom w:val="single" w:sz="4" w:space="0" w:color="auto"/>
              <w:right w:val="single" w:sz="4" w:space="0" w:color="auto"/>
            </w:tcBorders>
            <w:textDirection w:val="btLr"/>
          </w:tcPr>
          <w:p w:rsidR="00AF7D57" w:rsidRPr="005F1035" w:rsidRDefault="00AF7D57" w:rsidP="00B75F90">
            <w:pPr>
              <w:spacing w:after="0"/>
              <w:ind w:left="113" w:right="113"/>
              <w:jc w:val="both"/>
              <w:rPr>
                <w:rFonts w:ascii="Times New Roman" w:hAnsi="Times New Roman"/>
                <w:b/>
                <w:bCs/>
                <w:sz w:val="16"/>
                <w:szCs w:val="24"/>
              </w:rPr>
            </w:pPr>
            <w:r w:rsidRPr="005F1035">
              <w:rPr>
                <w:rFonts w:ascii="Times New Roman" w:hAnsi="Times New Roman"/>
                <w:b/>
                <w:bCs/>
                <w:sz w:val="16"/>
                <w:szCs w:val="24"/>
              </w:rPr>
              <w:t>A03</w:t>
            </w:r>
          </w:p>
          <w:p w:rsidR="00AF7D57" w:rsidRPr="005F1035" w:rsidRDefault="00AF7D57" w:rsidP="00B75F90">
            <w:pPr>
              <w:spacing w:after="0"/>
              <w:ind w:left="113" w:right="113"/>
              <w:jc w:val="both"/>
              <w:rPr>
                <w:rFonts w:ascii="Times New Roman" w:hAnsi="Times New Roman"/>
                <w:b/>
                <w:bCs/>
                <w:sz w:val="16"/>
                <w:szCs w:val="24"/>
              </w:rPr>
            </w:pPr>
            <w:r w:rsidRPr="005F1035">
              <w:rPr>
                <w:rFonts w:ascii="Times New Roman" w:hAnsi="Times New Roman"/>
                <w:b/>
                <w:bCs/>
                <w:sz w:val="16"/>
                <w:szCs w:val="24"/>
              </w:rPr>
              <w:t>Operating</w:t>
            </w:r>
          </w:p>
          <w:p w:rsidR="00AF7D57" w:rsidRPr="005F1035" w:rsidRDefault="00AF7D57" w:rsidP="00B75F90">
            <w:pPr>
              <w:spacing w:after="0"/>
              <w:ind w:left="113" w:right="113"/>
              <w:jc w:val="both"/>
              <w:rPr>
                <w:rFonts w:ascii="Times New Roman" w:hAnsi="Times New Roman"/>
                <w:b/>
                <w:bCs/>
                <w:sz w:val="16"/>
                <w:szCs w:val="24"/>
              </w:rPr>
            </w:pPr>
            <w:r w:rsidRPr="005F1035">
              <w:rPr>
                <w:rFonts w:ascii="Times New Roman" w:hAnsi="Times New Roman"/>
                <w:b/>
                <w:bCs/>
                <w:sz w:val="16"/>
                <w:szCs w:val="24"/>
              </w:rPr>
              <w:t>Expenses</w:t>
            </w:r>
          </w:p>
        </w:tc>
        <w:tc>
          <w:tcPr>
            <w:tcW w:w="900" w:type="dxa"/>
            <w:tcBorders>
              <w:top w:val="single" w:sz="4" w:space="0" w:color="auto"/>
              <w:left w:val="single" w:sz="4" w:space="0" w:color="auto"/>
              <w:bottom w:val="single" w:sz="4" w:space="0" w:color="auto"/>
              <w:right w:val="single" w:sz="4" w:space="0" w:color="auto"/>
            </w:tcBorders>
            <w:textDirection w:val="btLr"/>
            <w:vAlign w:val="bottom"/>
          </w:tcPr>
          <w:p w:rsidR="00AF7D57" w:rsidRPr="005F1035" w:rsidRDefault="00AF7D57" w:rsidP="00B75F90">
            <w:pPr>
              <w:spacing w:after="0"/>
              <w:ind w:left="113" w:right="113"/>
              <w:jc w:val="both"/>
              <w:rPr>
                <w:rFonts w:ascii="Times New Roman" w:hAnsi="Times New Roman"/>
                <w:b/>
                <w:bCs/>
                <w:sz w:val="16"/>
                <w:szCs w:val="24"/>
              </w:rPr>
            </w:pPr>
            <w:r w:rsidRPr="005F1035">
              <w:rPr>
                <w:rFonts w:ascii="Times New Roman" w:hAnsi="Times New Roman"/>
                <w:b/>
                <w:bCs/>
                <w:sz w:val="16"/>
                <w:szCs w:val="24"/>
              </w:rPr>
              <w:t>A04</w:t>
            </w:r>
          </w:p>
          <w:p w:rsidR="00AF7D57" w:rsidRPr="005F1035" w:rsidRDefault="00AF7D57" w:rsidP="00B75F90">
            <w:pPr>
              <w:spacing w:after="0"/>
              <w:ind w:left="113" w:right="113"/>
              <w:jc w:val="both"/>
              <w:rPr>
                <w:rFonts w:ascii="Times New Roman" w:hAnsi="Times New Roman"/>
                <w:b/>
                <w:bCs/>
                <w:sz w:val="16"/>
                <w:szCs w:val="24"/>
              </w:rPr>
            </w:pPr>
            <w:r w:rsidRPr="005F1035">
              <w:rPr>
                <w:rFonts w:ascii="Times New Roman" w:hAnsi="Times New Roman"/>
                <w:b/>
                <w:bCs/>
                <w:sz w:val="16"/>
                <w:szCs w:val="24"/>
              </w:rPr>
              <w:t>Employees</w:t>
            </w:r>
          </w:p>
          <w:p w:rsidR="00AF7D57" w:rsidRPr="005F1035" w:rsidRDefault="00AF7D57" w:rsidP="00B75F90">
            <w:pPr>
              <w:spacing w:after="0"/>
              <w:ind w:left="113" w:right="113"/>
              <w:jc w:val="both"/>
              <w:rPr>
                <w:rFonts w:ascii="Times New Roman" w:hAnsi="Times New Roman"/>
                <w:b/>
                <w:bCs/>
                <w:sz w:val="16"/>
                <w:szCs w:val="24"/>
              </w:rPr>
            </w:pPr>
            <w:r w:rsidRPr="005F1035">
              <w:rPr>
                <w:rFonts w:ascii="Times New Roman" w:hAnsi="Times New Roman"/>
                <w:b/>
                <w:bCs/>
                <w:sz w:val="16"/>
                <w:szCs w:val="24"/>
              </w:rPr>
              <w:t>Retirement</w:t>
            </w:r>
          </w:p>
          <w:p w:rsidR="00AF7D57" w:rsidRPr="005F1035" w:rsidRDefault="00AF7D57" w:rsidP="00B75F90">
            <w:pPr>
              <w:spacing w:after="0"/>
              <w:ind w:left="113" w:right="113"/>
              <w:jc w:val="both"/>
              <w:rPr>
                <w:rFonts w:ascii="Times New Roman" w:hAnsi="Times New Roman"/>
                <w:b/>
                <w:bCs/>
                <w:sz w:val="16"/>
                <w:szCs w:val="24"/>
              </w:rPr>
            </w:pPr>
            <w:r w:rsidRPr="005F1035">
              <w:rPr>
                <w:rFonts w:ascii="Times New Roman" w:hAnsi="Times New Roman"/>
                <w:b/>
                <w:bCs/>
                <w:sz w:val="16"/>
                <w:szCs w:val="24"/>
              </w:rPr>
              <w:t>aBa4enefits</w:t>
            </w:r>
          </w:p>
        </w:tc>
        <w:tc>
          <w:tcPr>
            <w:tcW w:w="990" w:type="dxa"/>
            <w:tcBorders>
              <w:top w:val="single" w:sz="4" w:space="0" w:color="auto"/>
              <w:left w:val="nil"/>
              <w:bottom w:val="single" w:sz="4" w:space="0" w:color="auto"/>
              <w:right w:val="single" w:sz="4" w:space="0" w:color="auto"/>
            </w:tcBorders>
            <w:textDirection w:val="btLr"/>
            <w:vAlign w:val="bottom"/>
          </w:tcPr>
          <w:p w:rsidR="00AF7D57" w:rsidRPr="005F1035" w:rsidRDefault="00AF7D57" w:rsidP="00B75F90">
            <w:pPr>
              <w:spacing w:after="0"/>
              <w:ind w:left="113" w:right="113"/>
              <w:jc w:val="both"/>
              <w:rPr>
                <w:rFonts w:ascii="Times New Roman" w:hAnsi="Times New Roman"/>
                <w:b/>
                <w:bCs/>
                <w:sz w:val="16"/>
                <w:szCs w:val="24"/>
              </w:rPr>
            </w:pPr>
            <w:r w:rsidRPr="005F1035">
              <w:rPr>
                <w:rFonts w:ascii="Times New Roman" w:hAnsi="Times New Roman"/>
                <w:b/>
                <w:bCs/>
                <w:sz w:val="16"/>
                <w:szCs w:val="24"/>
              </w:rPr>
              <w:t>A05</w:t>
            </w:r>
          </w:p>
          <w:p w:rsidR="00AF7D57" w:rsidRPr="005F1035" w:rsidRDefault="00AF7D57" w:rsidP="00B75F90">
            <w:pPr>
              <w:spacing w:after="0"/>
              <w:ind w:left="113" w:right="113"/>
              <w:jc w:val="both"/>
              <w:rPr>
                <w:rFonts w:ascii="Times New Roman" w:hAnsi="Times New Roman"/>
                <w:b/>
                <w:bCs/>
                <w:sz w:val="16"/>
                <w:szCs w:val="24"/>
              </w:rPr>
            </w:pPr>
            <w:r w:rsidRPr="005F1035">
              <w:rPr>
                <w:rFonts w:ascii="Times New Roman" w:hAnsi="Times New Roman"/>
                <w:b/>
                <w:bCs/>
                <w:sz w:val="16"/>
                <w:szCs w:val="24"/>
              </w:rPr>
              <w:t>Grant , Subsidies</w:t>
            </w:r>
          </w:p>
          <w:p w:rsidR="00AF7D57" w:rsidRPr="005F1035" w:rsidRDefault="00AF7D57" w:rsidP="00B75F90">
            <w:pPr>
              <w:spacing w:after="0"/>
              <w:ind w:left="113" w:right="113"/>
              <w:jc w:val="both"/>
              <w:rPr>
                <w:rFonts w:ascii="Times New Roman" w:hAnsi="Times New Roman"/>
                <w:b/>
                <w:bCs/>
                <w:sz w:val="16"/>
                <w:szCs w:val="24"/>
              </w:rPr>
            </w:pPr>
            <w:r w:rsidRPr="005F1035">
              <w:rPr>
                <w:rFonts w:ascii="Times New Roman" w:hAnsi="Times New Roman"/>
                <w:b/>
                <w:bCs/>
                <w:sz w:val="16"/>
                <w:szCs w:val="24"/>
              </w:rPr>
              <w:t>&amp; Write off, of</w:t>
            </w:r>
          </w:p>
          <w:p w:rsidR="00AF7D57" w:rsidRPr="005F1035" w:rsidRDefault="00AF7D57" w:rsidP="00B75F90">
            <w:pPr>
              <w:spacing w:after="0"/>
              <w:ind w:left="113" w:right="113"/>
              <w:jc w:val="both"/>
              <w:rPr>
                <w:rFonts w:ascii="Times New Roman" w:hAnsi="Times New Roman"/>
                <w:b/>
                <w:bCs/>
                <w:sz w:val="16"/>
                <w:szCs w:val="24"/>
              </w:rPr>
            </w:pPr>
            <w:proofErr w:type="spellStart"/>
            <w:r w:rsidRPr="005F1035">
              <w:rPr>
                <w:rFonts w:ascii="Times New Roman" w:hAnsi="Times New Roman"/>
                <w:b/>
                <w:bCs/>
                <w:sz w:val="16"/>
                <w:szCs w:val="24"/>
              </w:rPr>
              <w:t>Loans&amp;Advancs</w:t>
            </w:r>
            <w:proofErr w:type="spellEnd"/>
          </w:p>
        </w:tc>
        <w:tc>
          <w:tcPr>
            <w:tcW w:w="540" w:type="dxa"/>
            <w:tcBorders>
              <w:top w:val="single" w:sz="4" w:space="0" w:color="auto"/>
              <w:left w:val="nil"/>
              <w:bottom w:val="single" w:sz="4" w:space="0" w:color="auto"/>
              <w:right w:val="single" w:sz="4" w:space="0" w:color="auto"/>
            </w:tcBorders>
            <w:textDirection w:val="btLr"/>
            <w:vAlign w:val="bottom"/>
          </w:tcPr>
          <w:p w:rsidR="00AF7D57" w:rsidRPr="005F1035" w:rsidRDefault="00AF7D57" w:rsidP="00B75F90">
            <w:pPr>
              <w:spacing w:after="0"/>
              <w:ind w:left="113" w:right="113"/>
              <w:jc w:val="both"/>
              <w:rPr>
                <w:rFonts w:ascii="Times New Roman" w:hAnsi="Times New Roman"/>
                <w:b/>
                <w:bCs/>
                <w:sz w:val="16"/>
                <w:szCs w:val="24"/>
              </w:rPr>
            </w:pPr>
            <w:r w:rsidRPr="005F1035">
              <w:rPr>
                <w:rFonts w:ascii="Times New Roman" w:hAnsi="Times New Roman"/>
                <w:b/>
                <w:bCs/>
                <w:sz w:val="16"/>
                <w:szCs w:val="24"/>
              </w:rPr>
              <w:t>A06</w:t>
            </w:r>
          </w:p>
          <w:p w:rsidR="00AF7D57" w:rsidRPr="005F1035" w:rsidRDefault="00AF7D57" w:rsidP="00B75F90">
            <w:pPr>
              <w:spacing w:after="0"/>
              <w:ind w:left="113" w:right="113"/>
              <w:jc w:val="both"/>
              <w:rPr>
                <w:rFonts w:ascii="Times New Roman" w:hAnsi="Times New Roman"/>
                <w:b/>
                <w:bCs/>
                <w:sz w:val="16"/>
                <w:szCs w:val="24"/>
              </w:rPr>
            </w:pPr>
            <w:r w:rsidRPr="005F1035">
              <w:rPr>
                <w:rFonts w:ascii="Times New Roman" w:hAnsi="Times New Roman"/>
                <w:b/>
                <w:bCs/>
                <w:sz w:val="16"/>
                <w:szCs w:val="24"/>
              </w:rPr>
              <w:t>Transfer</w:t>
            </w:r>
          </w:p>
        </w:tc>
        <w:tc>
          <w:tcPr>
            <w:tcW w:w="630" w:type="dxa"/>
            <w:tcBorders>
              <w:top w:val="single" w:sz="4" w:space="0" w:color="auto"/>
              <w:left w:val="nil"/>
              <w:bottom w:val="single" w:sz="4" w:space="0" w:color="auto"/>
              <w:right w:val="single" w:sz="4" w:space="0" w:color="auto"/>
            </w:tcBorders>
            <w:textDirection w:val="btLr"/>
            <w:vAlign w:val="bottom"/>
          </w:tcPr>
          <w:p w:rsidR="00AF7D57" w:rsidRPr="005F1035" w:rsidRDefault="00AF7D57" w:rsidP="00B75F90">
            <w:pPr>
              <w:spacing w:after="0"/>
              <w:ind w:left="113" w:right="113"/>
              <w:jc w:val="both"/>
              <w:rPr>
                <w:rFonts w:ascii="Times New Roman" w:hAnsi="Times New Roman"/>
                <w:b/>
                <w:bCs/>
                <w:sz w:val="16"/>
                <w:szCs w:val="24"/>
              </w:rPr>
            </w:pPr>
            <w:r w:rsidRPr="005F1035">
              <w:rPr>
                <w:rFonts w:ascii="Times New Roman" w:hAnsi="Times New Roman"/>
                <w:b/>
                <w:bCs/>
                <w:sz w:val="16"/>
                <w:szCs w:val="24"/>
              </w:rPr>
              <w:t>A07</w:t>
            </w:r>
          </w:p>
          <w:p w:rsidR="00AF7D57" w:rsidRPr="005F1035" w:rsidRDefault="00AF7D57" w:rsidP="00B75F90">
            <w:pPr>
              <w:spacing w:after="0"/>
              <w:ind w:left="113" w:right="113"/>
              <w:jc w:val="both"/>
              <w:rPr>
                <w:rFonts w:ascii="Times New Roman" w:hAnsi="Times New Roman"/>
                <w:b/>
                <w:bCs/>
                <w:sz w:val="16"/>
                <w:szCs w:val="24"/>
              </w:rPr>
            </w:pPr>
            <w:r w:rsidRPr="005F1035">
              <w:rPr>
                <w:rFonts w:ascii="Times New Roman" w:hAnsi="Times New Roman"/>
                <w:b/>
                <w:bCs/>
                <w:sz w:val="16"/>
                <w:szCs w:val="24"/>
              </w:rPr>
              <w:t>Interest Payment</w:t>
            </w:r>
          </w:p>
        </w:tc>
        <w:tc>
          <w:tcPr>
            <w:tcW w:w="990" w:type="dxa"/>
            <w:tcBorders>
              <w:top w:val="single" w:sz="4" w:space="0" w:color="auto"/>
              <w:left w:val="nil"/>
              <w:bottom w:val="single" w:sz="4" w:space="0" w:color="auto"/>
              <w:right w:val="single" w:sz="4" w:space="0" w:color="auto"/>
            </w:tcBorders>
            <w:textDirection w:val="btLr"/>
            <w:vAlign w:val="bottom"/>
          </w:tcPr>
          <w:p w:rsidR="00AF7D57" w:rsidRPr="005F1035" w:rsidRDefault="00AF7D57" w:rsidP="00B75F90">
            <w:pPr>
              <w:spacing w:after="0"/>
              <w:ind w:left="113" w:right="113"/>
              <w:jc w:val="both"/>
              <w:rPr>
                <w:rFonts w:ascii="Times New Roman" w:hAnsi="Times New Roman"/>
                <w:b/>
                <w:bCs/>
                <w:sz w:val="16"/>
                <w:szCs w:val="24"/>
              </w:rPr>
            </w:pPr>
            <w:r w:rsidRPr="005F1035">
              <w:rPr>
                <w:rFonts w:ascii="Times New Roman" w:hAnsi="Times New Roman"/>
                <w:b/>
                <w:bCs/>
                <w:sz w:val="16"/>
                <w:szCs w:val="24"/>
              </w:rPr>
              <w:t>A09</w:t>
            </w:r>
          </w:p>
          <w:p w:rsidR="00AF7D57" w:rsidRPr="005F1035" w:rsidRDefault="00AF7D57" w:rsidP="00B75F90">
            <w:pPr>
              <w:spacing w:after="0"/>
              <w:ind w:left="113" w:right="113"/>
              <w:jc w:val="both"/>
              <w:rPr>
                <w:rFonts w:ascii="Times New Roman" w:hAnsi="Times New Roman"/>
                <w:b/>
                <w:bCs/>
                <w:sz w:val="16"/>
                <w:szCs w:val="24"/>
              </w:rPr>
            </w:pPr>
            <w:r w:rsidRPr="005F1035">
              <w:rPr>
                <w:rFonts w:ascii="Times New Roman" w:hAnsi="Times New Roman"/>
                <w:b/>
                <w:bCs/>
                <w:sz w:val="16"/>
                <w:szCs w:val="24"/>
              </w:rPr>
              <w:t>Expenditure on acquiring of</w:t>
            </w:r>
          </w:p>
          <w:p w:rsidR="00AF7D57" w:rsidRPr="005F1035" w:rsidRDefault="00AF7D57" w:rsidP="00B75F90">
            <w:pPr>
              <w:spacing w:after="0"/>
              <w:ind w:left="113" w:right="113"/>
              <w:jc w:val="both"/>
              <w:rPr>
                <w:rFonts w:ascii="Times New Roman" w:hAnsi="Times New Roman"/>
                <w:b/>
                <w:bCs/>
                <w:sz w:val="16"/>
                <w:szCs w:val="24"/>
              </w:rPr>
            </w:pPr>
            <w:r w:rsidRPr="005F1035">
              <w:rPr>
                <w:rFonts w:ascii="Times New Roman" w:hAnsi="Times New Roman"/>
                <w:b/>
                <w:bCs/>
                <w:sz w:val="16"/>
                <w:szCs w:val="24"/>
              </w:rPr>
              <w:t>Physical Assets</w:t>
            </w:r>
          </w:p>
        </w:tc>
        <w:tc>
          <w:tcPr>
            <w:tcW w:w="900" w:type="dxa"/>
            <w:tcBorders>
              <w:top w:val="single" w:sz="4" w:space="0" w:color="auto"/>
              <w:left w:val="nil"/>
              <w:bottom w:val="single" w:sz="4" w:space="0" w:color="auto"/>
              <w:right w:val="single" w:sz="4" w:space="0" w:color="auto"/>
            </w:tcBorders>
            <w:textDirection w:val="btLr"/>
          </w:tcPr>
          <w:p w:rsidR="00AF7D57" w:rsidRPr="005F1035" w:rsidRDefault="00AF7D57" w:rsidP="00B75F90">
            <w:pPr>
              <w:spacing w:after="0"/>
              <w:ind w:left="113" w:right="113"/>
              <w:jc w:val="both"/>
              <w:rPr>
                <w:rFonts w:ascii="Times New Roman" w:hAnsi="Times New Roman"/>
                <w:b/>
                <w:bCs/>
                <w:sz w:val="16"/>
                <w:szCs w:val="24"/>
              </w:rPr>
            </w:pPr>
            <w:r w:rsidRPr="005F1035">
              <w:rPr>
                <w:rFonts w:ascii="Times New Roman" w:hAnsi="Times New Roman"/>
                <w:b/>
                <w:bCs/>
                <w:sz w:val="16"/>
                <w:szCs w:val="24"/>
              </w:rPr>
              <w:t>A10</w:t>
            </w:r>
          </w:p>
          <w:p w:rsidR="00AF7D57" w:rsidRPr="005F1035" w:rsidRDefault="00AF7D57" w:rsidP="00B75F90">
            <w:pPr>
              <w:spacing w:after="0"/>
              <w:ind w:left="113" w:right="113"/>
              <w:jc w:val="both"/>
              <w:rPr>
                <w:rFonts w:ascii="Times New Roman" w:hAnsi="Times New Roman"/>
                <w:b/>
                <w:bCs/>
                <w:sz w:val="16"/>
                <w:szCs w:val="24"/>
              </w:rPr>
            </w:pPr>
            <w:r w:rsidRPr="005F1035">
              <w:rPr>
                <w:rFonts w:ascii="Times New Roman" w:hAnsi="Times New Roman"/>
                <w:b/>
                <w:bCs/>
                <w:sz w:val="16"/>
                <w:szCs w:val="24"/>
              </w:rPr>
              <w:t>Principal Repayment of Loans</w:t>
            </w:r>
          </w:p>
        </w:tc>
        <w:tc>
          <w:tcPr>
            <w:tcW w:w="630" w:type="dxa"/>
            <w:tcBorders>
              <w:top w:val="single" w:sz="4" w:space="0" w:color="auto"/>
              <w:left w:val="single" w:sz="4" w:space="0" w:color="auto"/>
              <w:bottom w:val="single" w:sz="4" w:space="0" w:color="auto"/>
              <w:right w:val="single" w:sz="4" w:space="0" w:color="auto"/>
            </w:tcBorders>
            <w:textDirection w:val="btLr"/>
            <w:vAlign w:val="bottom"/>
          </w:tcPr>
          <w:p w:rsidR="00AF7D57" w:rsidRPr="005F1035" w:rsidRDefault="00AF7D57" w:rsidP="00B75F90">
            <w:pPr>
              <w:spacing w:after="0"/>
              <w:ind w:left="113" w:right="113"/>
              <w:jc w:val="both"/>
              <w:rPr>
                <w:rFonts w:ascii="Times New Roman" w:hAnsi="Times New Roman"/>
                <w:b/>
                <w:bCs/>
                <w:sz w:val="16"/>
                <w:szCs w:val="24"/>
              </w:rPr>
            </w:pPr>
            <w:r w:rsidRPr="005F1035">
              <w:rPr>
                <w:rFonts w:ascii="Times New Roman" w:hAnsi="Times New Roman"/>
                <w:b/>
                <w:bCs/>
                <w:sz w:val="16"/>
                <w:szCs w:val="24"/>
              </w:rPr>
              <w:t>A12</w:t>
            </w:r>
          </w:p>
          <w:p w:rsidR="00AF7D57" w:rsidRPr="005F1035" w:rsidRDefault="00AF7D57" w:rsidP="00B75F90">
            <w:pPr>
              <w:spacing w:after="0"/>
              <w:ind w:left="113" w:right="113"/>
              <w:jc w:val="both"/>
              <w:rPr>
                <w:rFonts w:ascii="Times New Roman" w:hAnsi="Times New Roman"/>
                <w:b/>
                <w:bCs/>
                <w:sz w:val="16"/>
                <w:szCs w:val="24"/>
              </w:rPr>
            </w:pPr>
            <w:r w:rsidRPr="005F1035">
              <w:rPr>
                <w:rFonts w:ascii="Times New Roman" w:hAnsi="Times New Roman"/>
                <w:b/>
                <w:bCs/>
                <w:sz w:val="16"/>
                <w:szCs w:val="24"/>
              </w:rPr>
              <w:t>Civil Works</w:t>
            </w:r>
          </w:p>
          <w:p w:rsidR="00AF7D57" w:rsidRPr="005F1035" w:rsidRDefault="00AF7D57" w:rsidP="00B75F90">
            <w:pPr>
              <w:spacing w:after="0"/>
              <w:ind w:left="113" w:right="113"/>
              <w:jc w:val="both"/>
              <w:rPr>
                <w:rFonts w:ascii="Times New Roman" w:hAnsi="Times New Roman"/>
                <w:b/>
                <w:bCs/>
                <w:sz w:val="16"/>
                <w:szCs w:val="24"/>
              </w:rPr>
            </w:pPr>
          </w:p>
        </w:tc>
        <w:tc>
          <w:tcPr>
            <w:tcW w:w="630" w:type="dxa"/>
            <w:tcBorders>
              <w:top w:val="single" w:sz="4" w:space="0" w:color="auto"/>
              <w:left w:val="nil"/>
              <w:bottom w:val="single" w:sz="4" w:space="0" w:color="auto"/>
              <w:right w:val="single" w:sz="4" w:space="0" w:color="auto"/>
            </w:tcBorders>
            <w:textDirection w:val="btLr"/>
            <w:vAlign w:val="bottom"/>
          </w:tcPr>
          <w:p w:rsidR="00AF7D57" w:rsidRPr="005F1035" w:rsidRDefault="00AF7D57" w:rsidP="00B75F90">
            <w:pPr>
              <w:spacing w:after="0"/>
              <w:ind w:left="113" w:right="113"/>
              <w:jc w:val="both"/>
              <w:rPr>
                <w:rFonts w:ascii="Times New Roman" w:hAnsi="Times New Roman"/>
                <w:b/>
                <w:bCs/>
                <w:sz w:val="16"/>
                <w:szCs w:val="24"/>
              </w:rPr>
            </w:pPr>
            <w:r w:rsidRPr="005F1035">
              <w:rPr>
                <w:rFonts w:ascii="Times New Roman" w:hAnsi="Times New Roman"/>
                <w:b/>
                <w:bCs/>
                <w:sz w:val="16"/>
                <w:szCs w:val="24"/>
              </w:rPr>
              <w:t xml:space="preserve">A13 Repair &amp;Maintenance </w:t>
            </w:r>
          </w:p>
        </w:tc>
        <w:tc>
          <w:tcPr>
            <w:tcW w:w="1170" w:type="dxa"/>
            <w:tcBorders>
              <w:top w:val="single" w:sz="4" w:space="0" w:color="auto"/>
              <w:left w:val="nil"/>
              <w:bottom w:val="single" w:sz="4" w:space="0" w:color="auto"/>
              <w:right w:val="single" w:sz="4" w:space="0" w:color="auto"/>
            </w:tcBorders>
            <w:vAlign w:val="center"/>
          </w:tcPr>
          <w:p w:rsidR="00AF7D57" w:rsidRPr="005F1035" w:rsidRDefault="00AF7D57" w:rsidP="00B75F90">
            <w:pPr>
              <w:spacing w:after="0"/>
              <w:jc w:val="both"/>
              <w:rPr>
                <w:rFonts w:ascii="Times New Roman" w:hAnsi="Times New Roman"/>
                <w:b/>
                <w:bCs/>
                <w:sz w:val="16"/>
                <w:szCs w:val="24"/>
              </w:rPr>
            </w:pPr>
            <w:r w:rsidRPr="005F1035">
              <w:rPr>
                <w:rFonts w:ascii="Times New Roman" w:hAnsi="Times New Roman"/>
                <w:b/>
                <w:bCs/>
                <w:sz w:val="16"/>
                <w:szCs w:val="24"/>
              </w:rPr>
              <w:t>Grand Total</w:t>
            </w:r>
          </w:p>
        </w:tc>
      </w:tr>
      <w:tr w:rsidR="00AF7D57" w:rsidRPr="00F31162" w:rsidTr="00B75F90">
        <w:trPr>
          <w:trHeight w:val="290"/>
        </w:trPr>
        <w:tc>
          <w:tcPr>
            <w:tcW w:w="350" w:type="dxa"/>
            <w:tcBorders>
              <w:top w:val="nil"/>
              <w:left w:val="single" w:sz="4" w:space="0" w:color="auto"/>
              <w:bottom w:val="single" w:sz="4" w:space="0" w:color="auto"/>
              <w:right w:val="single" w:sz="4" w:space="0" w:color="auto"/>
            </w:tcBorders>
          </w:tcPr>
          <w:p w:rsidR="00AF7D57" w:rsidRPr="005F1035" w:rsidRDefault="00AF7D57" w:rsidP="003607BE">
            <w:pPr>
              <w:spacing w:line="240" w:lineRule="auto"/>
              <w:jc w:val="center"/>
              <w:rPr>
                <w:rFonts w:ascii="Times New Roman" w:hAnsi="Times New Roman"/>
                <w:sz w:val="16"/>
                <w:szCs w:val="24"/>
              </w:rPr>
            </w:pPr>
            <w:r w:rsidRPr="005F1035">
              <w:rPr>
                <w:rFonts w:ascii="Times New Roman" w:hAnsi="Times New Roman"/>
                <w:sz w:val="16"/>
                <w:szCs w:val="24"/>
              </w:rPr>
              <w:t>1</w:t>
            </w:r>
          </w:p>
        </w:tc>
        <w:tc>
          <w:tcPr>
            <w:tcW w:w="1440" w:type="dxa"/>
            <w:tcBorders>
              <w:top w:val="nil"/>
              <w:left w:val="single" w:sz="4" w:space="0" w:color="auto"/>
              <w:bottom w:val="single" w:sz="4" w:space="0" w:color="auto"/>
              <w:right w:val="single" w:sz="4" w:space="0" w:color="auto"/>
            </w:tcBorders>
            <w:noWrap/>
            <w:vAlign w:val="center"/>
          </w:tcPr>
          <w:p w:rsidR="00AF7D57" w:rsidRPr="005F1035" w:rsidRDefault="00AF7D57" w:rsidP="003607BE">
            <w:pPr>
              <w:spacing w:line="240" w:lineRule="auto"/>
              <w:jc w:val="center"/>
              <w:rPr>
                <w:rFonts w:ascii="Times New Roman" w:hAnsi="Times New Roman"/>
                <w:sz w:val="20"/>
                <w:szCs w:val="24"/>
              </w:rPr>
            </w:pPr>
            <w:r w:rsidRPr="005F1035">
              <w:rPr>
                <w:rFonts w:ascii="Times New Roman" w:hAnsi="Times New Roman"/>
                <w:sz w:val="20"/>
                <w:szCs w:val="24"/>
              </w:rPr>
              <w:t>Metropolitan, Karachi</w:t>
            </w:r>
          </w:p>
        </w:tc>
        <w:tc>
          <w:tcPr>
            <w:tcW w:w="900" w:type="dxa"/>
            <w:tcBorders>
              <w:top w:val="single" w:sz="4" w:space="0" w:color="auto"/>
              <w:left w:val="single" w:sz="4" w:space="0" w:color="auto"/>
              <w:bottom w:val="single" w:sz="4" w:space="0" w:color="auto"/>
              <w:right w:val="single" w:sz="4" w:space="0" w:color="auto"/>
            </w:tcBorders>
            <w:vAlign w:val="bottom"/>
          </w:tcPr>
          <w:p w:rsidR="00AF7D57" w:rsidRPr="005F1035" w:rsidRDefault="00AF7D57" w:rsidP="003607BE">
            <w:pPr>
              <w:spacing w:line="240" w:lineRule="auto"/>
              <w:jc w:val="center"/>
              <w:rPr>
                <w:rFonts w:ascii="Times New Roman" w:hAnsi="Times New Roman"/>
                <w:sz w:val="20"/>
                <w:szCs w:val="24"/>
              </w:rPr>
            </w:pPr>
            <w:r w:rsidRPr="005F1035">
              <w:rPr>
                <w:rFonts w:ascii="Times New Roman" w:hAnsi="Times New Roman"/>
                <w:sz w:val="20"/>
                <w:szCs w:val="24"/>
              </w:rPr>
              <w:t>1480.504</w:t>
            </w:r>
          </w:p>
        </w:tc>
        <w:tc>
          <w:tcPr>
            <w:tcW w:w="900" w:type="dxa"/>
            <w:tcBorders>
              <w:top w:val="single" w:sz="4" w:space="0" w:color="auto"/>
              <w:left w:val="single" w:sz="4" w:space="0" w:color="auto"/>
              <w:bottom w:val="single" w:sz="4" w:space="0" w:color="auto"/>
              <w:right w:val="single" w:sz="4" w:space="0" w:color="auto"/>
            </w:tcBorders>
            <w:vAlign w:val="bottom"/>
          </w:tcPr>
          <w:p w:rsidR="00AF7D57" w:rsidRPr="005F1035" w:rsidRDefault="00AF7D57" w:rsidP="003607BE">
            <w:pPr>
              <w:spacing w:line="240" w:lineRule="auto"/>
              <w:jc w:val="center"/>
              <w:rPr>
                <w:rFonts w:ascii="Times New Roman" w:hAnsi="Times New Roman"/>
                <w:sz w:val="20"/>
                <w:szCs w:val="24"/>
              </w:rPr>
            </w:pPr>
            <w:r w:rsidRPr="005F1035">
              <w:rPr>
                <w:rFonts w:ascii="Times New Roman" w:hAnsi="Times New Roman"/>
                <w:sz w:val="20"/>
                <w:szCs w:val="24"/>
              </w:rPr>
              <w:t>575.448</w:t>
            </w:r>
          </w:p>
        </w:tc>
        <w:tc>
          <w:tcPr>
            <w:tcW w:w="900" w:type="dxa"/>
            <w:tcBorders>
              <w:top w:val="single" w:sz="4" w:space="0" w:color="auto"/>
              <w:left w:val="single" w:sz="4" w:space="0" w:color="auto"/>
              <w:bottom w:val="single" w:sz="4" w:space="0" w:color="auto"/>
              <w:right w:val="single" w:sz="4" w:space="0" w:color="auto"/>
            </w:tcBorders>
            <w:noWrap/>
            <w:vAlign w:val="bottom"/>
          </w:tcPr>
          <w:p w:rsidR="00AF7D57" w:rsidRPr="005F1035" w:rsidRDefault="00AF7D57" w:rsidP="003607BE">
            <w:pPr>
              <w:spacing w:line="240" w:lineRule="auto"/>
              <w:jc w:val="center"/>
              <w:rPr>
                <w:rFonts w:ascii="Times New Roman" w:hAnsi="Times New Roman"/>
                <w:sz w:val="20"/>
                <w:szCs w:val="24"/>
              </w:rPr>
            </w:pPr>
            <w:r w:rsidRPr="005F1035">
              <w:rPr>
                <w:rFonts w:ascii="Times New Roman" w:hAnsi="Times New Roman"/>
                <w:sz w:val="20"/>
                <w:szCs w:val="24"/>
              </w:rPr>
              <w:t>1613.929</w:t>
            </w:r>
          </w:p>
        </w:tc>
        <w:tc>
          <w:tcPr>
            <w:tcW w:w="990" w:type="dxa"/>
            <w:tcBorders>
              <w:top w:val="nil"/>
              <w:left w:val="nil"/>
              <w:bottom w:val="single" w:sz="4" w:space="0" w:color="auto"/>
              <w:right w:val="single" w:sz="4" w:space="0" w:color="auto"/>
            </w:tcBorders>
            <w:noWrap/>
            <w:vAlign w:val="bottom"/>
          </w:tcPr>
          <w:p w:rsidR="00AF7D57" w:rsidRPr="005F1035" w:rsidRDefault="00AF7D57" w:rsidP="003607BE">
            <w:pPr>
              <w:spacing w:line="240" w:lineRule="auto"/>
              <w:jc w:val="center"/>
              <w:rPr>
                <w:rFonts w:ascii="Times New Roman" w:hAnsi="Times New Roman"/>
                <w:sz w:val="20"/>
                <w:szCs w:val="24"/>
              </w:rPr>
            </w:pPr>
            <w:r w:rsidRPr="005F1035">
              <w:rPr>
                <w:rFonts w:ascii="Times New Roman" w:hAnsi="Times New Roman"/>
                <w:sz w:val="20"/>
                <w:szCs w:val="24"/>
              </w:rPr>
              <w:t>214.635</w:t>
            </w:r>
          </w:p>
        </w:tc>
        <w:tc>
          <w:tcPr>
            <w:tcW w:w="540" w:type="dxa"/>
            <w:tcBorders>
              <w:top w:val="nil"/>
              <w:left w:val="nil"/>
              <w:bottom w:val="single" w:sz="4" w:space="0" w:color="auto"/>
              <w:right w:val="single" w:sz="4" w:space="0" w:color="auto"/>
            </w:tcBorders>
            <w:noWrap/>
            <w:vAlign w:val="bottom"/>
          </w:tcPr>
          <w:p w:rsidR="00AF7D57" w:rsidRPr="005F1035" w:rsidRDefault="00AF7D57" w:rsidP="003607BE">
            <w:pPr>
              <w:spacing w:line="240" w:lineRule="auto"/>
              <w:jc w:val="center"/>
              <w:rPr>
                <w:rFonts w:ascii="Times New Roman" w:hAnsi="Times New Roman"/>
                <w:sz w:val="20"/>
                <w:szCs w:val="24"/>
              </w:rPr>
            </w:pPr>
            <w:r w:rsidRPr="005F1035">
              <w:rPr>
                <w:rFonts w:ascii="Times New Roman" w:hAnsi="Times New Roman"/>
                <w:sz w:val="20"/>
                <w:szCs w:val="24"/>
              </w:rPr>
              <w:t>.000</w:t>
            </w:r>
          </w:p>
        </w:tc>
        <w:tc>
          <w:tcPr>
            <w:tcW w:w="630" w:type="dxa"/>
            <w:tcBorders>
              <w:top w:val="nil"/>
              <w:left w:val="nil"/>
              <w:bottom w:val="single" w:sz="4" w:space="0" w:color="auto"/>
              <w:right w:val="single" w:sz="4" w:space="0" w:color="auto"/>
            </w:tcBorders>
            <w:noWrap/>
            <w:vAlign w:val="bottom"/>
          </w:tcPr>
          <w:p w:rsidR="00AF7D57" w:rsidRPr="005F1035" w:rsidRDefault="00AF7D57" w:rsidP="003607BE">
            <w:pPr>
              <w:spacing w:line="240" w:lineRule="auto"/>
              <w:jc w:val="center"/>
              <w:rPr>
                <w:rFonts w:ascii="Times New Roman" w:hAnsi="Times New Roman"/>
                <w:sz w:val="20"/>
                <w:szCs w:val="24"/>
              </w:rPr>
            </w:pPr>
            <w:r w:rsidRPr="005F1035">
              <w:rPr>
                <w:rFonts w:ascii="Times New Roman" w:hAnsi="Times New Roman"/>
                <w:sz w:val="20"/>
                <w:szCs w:val="24"/>
              </w:rPr>
              <w:t>.000</w:t>
            </w:r>
          </w:p>
        </w:tc>
        <w:tc>
          <w:tcPr>
            <w:tcW w:w="990" w:type="dxa"/>
            <w:tcBorders>
              <w:top w:val="nil"/>
              <w:left w:val="nil"/>
              <w:bottom w:val="single" w:sz="4" w:space="0" w:color="auto"/>
              <w:right w:val="single" w:sz="4" w:space="0" w:color="auto"/>
            </w:tcBorders>
            <w:noWrap/>
            <w:vAlign w:val="bottom"/>
          </w:tcPr>
          <w:p w:rsidR="00AF7D57" w:rsidRPr="005F1035" w:rsidRDefault="00AF7D57" w:rsidP="003607BE">
            <w:pPr>
              <w:spacing w:line="240" w:lineRule="auto"/>
              <w:jc w:val="center"/>
              <w:rPr>
                <w:rFonts w:ascii="Times New Roman" w:hAnsi="Times New Roman"/>
                <w:sz w:val="20"/>
                <w:szCs w:val="24"/>
              </w:rPr>
            </w:pPr>
            <w:r w:rsidRPr="005F1035">
              <w:rPr>
                <w:rFonts w:ascii="Times New Roman" w:hAnsi="Times New Roman"/>
                <w:sz w:val="20"/>
                <w:szCs w:val="24"/>
              </w:rPr>
              <w:t>2.749</w:t>
            </w:r>
          </w:p>
        </w:tc>
        <w:tc>
          <w:tcPr>
            <w:tcW w:w="900" w:type="dxa"/>
            <w:tcBorders>
              <w:top w:val="single" w:sz="4" w:space="0" w:color="auto"/>
              <w:left w:val="nil"/>
              <w:bottom w:val="single" w:sz="4" w:space="0" w:color="auto"/>
              <w:right w:val="single" w:sz="4" w:space="0" w:color="auto"/>
            </w:tcBorders>
            <w:vAlign w:val="bottom"/>
          </w:tcPr>
          <w:p w:rsidR="00AF7D57" w:rsidRPr="005F1035" w:rsidRDefault="00AF7D57" w:rsidP="003607BE">
            <w:pPr>
              <w:spacing w:line="240" w:lineRule="auto"/>
              <w:jc w:val="center"/>
              <w:rPr>
                <w:rFonts w:ascii="Times New Roman" w:hAnsi="Times New Roman"/>
                <w:sz w:val="20"/>
                <w:szCs w:val="24"/>
              </w:rPr>
            </w:pPr>
            <w:r w:rsidRPr="005F1035">
              <w:rPr>
                <w:rFonts w:ascii="Times New Roman" w:hAnsi="Times New Roman"/>
                <w:sz w:val="20"/>
                <w:szCs w:val="24"/>
              </w:rPr>
              <w:t>.000</w:t>
            </w:r>
          </w:p>
        </w:tc>
        <w:tc>
          <w:tcPr>
            <w:tcW w:w="630" w:type="dxa"/>
            <w:tcBorders>
              <w:top w:val="single" w:sz="4" w:space="0" w:color="auto"/>
              <w:left w:val="single" w:sz="4" w:space="0" w:color="auto"/>
              <w:bottom w:val="single" w:sz="4" w:space="0" w:color="auto"/>
              <w:right w:val="single" w:sz="4" w:space="0" w:color="auto"/>
            </w:tcBorders>
            <w:noWrap/>
            <w:vAlign w:val="bottom"/>
          </w:tcPr>
          <w:p w:rsidR="00AF7D57" w:rsidRPr="005F1035" w:rsidRDefault="00AF7D57" w:rsidP="003607BE">
            <w:pPr>
              <w:spacing w:line="240" w:lineRule="auto"/>
              <w:jc w:val="center"/>
              <w:rPr>
                <w:rFonts w:ascii="Times New Roman" w:hAnsi="Times New Roman"/>
                <w:sz w:val="20"/>
                <w:szCs w:val="24"/>
              </w:rPr>
            </w:pPr>
            <w:r w:rsidRPr="005F1035">
              <w:rPr>
                <w:rFonts w:ascii="Times New Roman" w:hAnsi="Times New Roman"/>
                <w:sz w:val="20"/>
                <w:szCs w:val="24"/>
              </w:rPr>
              <w:t>.000</w:t>
            </w:r>
          </w:p>
        </w:tc>
        <w:tc>
          <w:tcPr>
            <w:tcW w:w="630" w:type="dxa"/>
            <w:tcBorders>
              <w:top w:val="nil"/>
              <w:left w:val="nil"/>
              <w:bottom w:val="single" w:sz="4" w:space="0" w:color="auto"/>
              <w:right w:val="single" w:sz="4" w:space="0" w:color="auto"/>
            </w:tcBorders>
            <w:noWrap/>
            <w:vAlign w:val="bottom"/>
          </w:tcPr>
          <w:p w:rsidR="00AF7D57" w:rsidRPr="005F1035" w:rsidRDefault="00AF7D57" w:rsidP="003607BE">
            <w:pPr>
              <w:spacing w:line="240" w:lineRule="auto"/>
              <w:jc w:val="center"/>
              <w:rPr>
                <w:rFonts w:ascii="Times New Roman" w:hAnsi="Times New Roman"/>
                <w:sz w:val="20"/>
                <w:szCs w:val="24"/>
              </w:rPr>
            </w:pPr>
            <w:r w:rsidRPr="005F1035">
              <w:rPr>
                <w:rFonts w:ascii="Times New Roman" w:hAnsi="Times New Roman"/>
                <w:sz w:val="20"/>
                <w:szCs w:val="24"/>
              </w:rPr>
              <w:t>15.092</w:t>
            </w:r>
          </w:p>
        </w:tc>
        <w:tc>
          <w:tcPr>
            <w:tcW w:w="1170" w:type="dxa"/>
            <w:tcBorders>
              <w:top w:val="nil"/>
              <w:left w:val="nil"/>
              <w:bottom w:val="single" w:sz="4" w:space="0" w:color="auto"/>
              <w:right w:val="single" w:sz="4" w:space="0" w:color="auto"/>
            </w:tcBorders>
            <w:noWrap/>
            <w:vAlign w:val="bottom"/>
          </w:tcPr>
          <w:p w:rsidR="00AF7D57" w:rsidRPr="005F1035" w:rsidRDefault="00AF7D57" w:rsidP="003607BE">
            <w:pPr>
              <w:spacing w:line="240" w:lineRule="auto"/>
              <w:jc w:val="center"/>
              <w:rPr>
                <w:rFonts w:ascii="Times New Roman" w:hAnsi="Times New Roman"/>
                <w:b/>
                <w:bCs/>
                <w:sz w:val="20"/>
                <w:szCs w:val="24"/>
              </w:rPr>
            </w:pPr>
            <w:r w:rsidRPr="005F1035">
              <w:rPr>
                <w:rFonts w:ascii="Times New Roman" w:hAnsi="Times New Roman"/>
                <w:b/>
                <w:bCs/>
                <w:sz w:val="20"/>
                <w:szCs w:val="24"/>
              </w:rPr>
              <w:t>3902.357</w:t>
            </w:r>
          </w:p>
        </w:tc>
      </w:tr>
      <w:tr w:rsidR="00AF7D57" w:rsidRPr="00F31162" w:rsidTr="00B75F90">
        <w:trPr>
          <w:trHeight w:val="290"/>
        </w:trPr>
        <w:tc>
          <w:tcPr>
            <w:tcW w:w="350" w:type="dxa"/>
            <w:tcBorders>
              <w:top w:val="nil"/>
              <w:left w:val="single" w:sz="4" w:space="0" w:color="auto"/>
              <w:bottom w:val="single" w:sz="4" w:space="0" w:color="auto"/>
              <w:right w:val="single" w:sz="4" w:space="0" w:color="auto"/>
            </w:tcBorders>
          </w:tcPr>
          <w:p w:rsidR="00AF7D57" w:rsidRPr="005F1035" w:rsidRDefault="00AF7D57" w:rsidP="003607BE">
            <w:pPr>
              <w:spacing w:line="240" w:lineRule="auto"/>
              <w:jc w:val="center"/>
              <w:rPr>
                <w:rFonts w:ascii="Times New Roman" w:hAnsi="Times New Roman"/>
                <w:sz w:val="16"/>
                <w:szCs w:val="24"/>
              </w:rPr>
            </w:pPr>
            <w:r w:rsidRPr="005F1035">
              <w:rPr>
                <w:rFonts w:ascii="Times New Roman" w:hAnsi="Times New Roman"/>
                <w:sz w:val="16"/>
                <w:szCs w:val="24"/>
              </w:rPr>
              <w:t>2</w:t>
            </w:r>
          </w:p>
        </w:tc>
        <w:tc>
          <w:tcPr>
            <w:tcW w:w="1440" w:type="dxa"/>
            <w:tcBorders>
              <w:top w:val="nil"/>
              <w:left w:val="single" w:sz="4" w:space="0" w:color="auto"/>
              <w:bottom w:val="single" w:sz="4" w:space="0" w:color="auto"/>
              <w:right w:val="single" w:sz="4" w:space="0" w:color="auto"/>
            </w:tcBorders>
            <w:noWrap/>
            <w:vAlign w:val="center"/>
          </w:tcPr>
          <w:p w:rsidR="00AF7D57" w:rsidRPr="005F1035" w:rsidRDefault="00AF7D57" w:rsidP="003607BE">
            <w:pPr>
              <w:spacing w:line="240" w:lineRule="auto"/>
              <w:jc w:val="center"/>
              <w:rPr>
                <w:rFonts w:ascii="Times New Roman" w:hAnsi="Times New Roman"/>
                <w:sz w:val="20"/>
                <w:szCs w:val="24"/>
              </w:rPr>
            </w:pPr>
            <w:r w:rsidRPr="005F1035">
              <w:rPr>
                <w:rFonts w:ascii="Times New Roman" w:hAnsi="Times New Roman"/>
                <w:sz w:val="20"/>
                <w:szCs w:val="24"/>
              </w:rPr>
              <w:t>Northern Sindh, Hyderabad</w:t>
            </w:r>
          </w:p>
        </w:tc>
        <w:tc>
          <w:tcPr>
            <w:tcW w:w="900" w:type="dxa"/>
            <w:tcBorders>
              <w:top w:val="nil"/>
              <w:left w:val="single" w:sz="4" w:space="0" w:color="auto"/>
              <w:bottom w:val="single" w:sz="4" w:space="0" w:color="auto"/>
              <w:right w:val="single" w:sz="4" w:space="0" w:color="auto"/>
            </w:tcBorders>
            <w:vAlign w:val="bottom"/>
          </w:tcPr>
          <w:p w:rsidR="00AF7D57" w:rsidRPr="005F1035" w:rsidRDefault="00AF7D57" w:rsidP="003607BE">
            <w:pPr>
              <w:spacing w:line="240" w:lineRule="auto"/>
              <w:jc w:val="center"/>
              <w:rPr>
                <w:rFonts w:ascii="Times New Roman" w:hAnsi="Times New Roman"/>
                <w:sz w:val="20"/>
                <w:szCs w:val="24"/>
              </w:rPr>
            </w:pPr>
            <w:r w:rsidRPr="005F1035">
              <w:rPr>
                <w:rFonts w:ascii="Times New Roman" w:hAnsi="Times New Roman"/>
                <w:sz w:val="20"/>
                <w:szCs w:val="24"/>
              </w:rPr>
              <w:t>582.579</w:t>
            </w:r>
          </w:p>
        </w:tc>
        <w:tc>
          <w:tcPr>
            <w:tcW w:w="900" w:type="dxa"/>
            <w:tcBorders>
              <w:top w:val="nil"/>
              <w:left w:val="single" w:sz="4" w:space="0" w:color="auto"/>
              <w:bottom w:val="single" w:sz="4" w:space="0" w:color="auto"/>
              <w:right w:val="single" w:sz="4" w:space="0" w:color="auto"/>
            </w:tcBorders>
            <w:vAlign w:val="bottom"/>
          </w:tcPr>
          <w:p w:rsidR="00AF7D57" w:rsidRPr="005F1035" w:rsidRDefault="00AF7D57" w:rsidP="003607BE">
            <w:pPr>
              <w:spacing w:line="240" w:lineRule="auto"/>
              <w:jc w:val="center"/>
              <w:rPr>
                <w:rFonts w:ascii="Times New Roman" w:hAnsi="Times New Roman"/>
                <w:sz w:val="20"/>
                <w:szCs w:val="24"/>
              </w:rPr>
            </w:pPr>
            <w:r w:rsidRPr="005F1035">
              <w:rPr>
                <w:rFonts w:ascii="Times New Roman" w:hAnsi="Times New Roman"/>
                <w:sz w:val="20"/>
                <w:szCs w:val="24"/>
              </w:rPr>
              <w:t>91.613</w:t>
            </w:r>
          </w:p>
        </w:tc>
        <w:tc>
          <w:tcPr>
            <w:tcW w:w="900" w:type="dxa"/>
            <w:tcBorders>
              <w:top w:val="nil"/>
              <w:left w:val="single" w:sz="4" w:space="0" w:color="auto"/>
              <w:bottom w:val="single" w:sz="4" w:space="0" w:color="auto"/>
              <w:right w:val="single" w:sz="4" w:space="0" w:color="auto"/>
            </w:tcBorders>
            <w:noWrap/>
            <w:vAlign w:val="bottom"/>
          </w:tcPr>
          <w:p w:rsidR="00AF7D57" w:rsidRPr="005F1035" w:rsidRDefault="00AF7D57" w:rsidP="003607BE">
            <w:pPr>
              <w:spacing w:line="240" w:lineRule="auto"/>
              <w:jc w:val="center"/>
              <w:rPr>
                <w:rFonts w:ascii="Times New Roman" w:hAnsi="Times New Roman"/>
                <w:sz w:val="20"/>
                <w:szCs w:val="24"/>
              </w:rPr>
            </w:pPr>
            <w:r w:rsidRPr="005F1035">
              <w:rPr>
                <w:rFonts w:ascii="Times New Roman" w:hAnsi="Times New Roman"/>
                <w:sz w:val="20"/>
                <w:szCs w:val="24"/>
              </w:rPr>
              <w:t>406.364</w:t>
            </w:r>
          </w:p>
        </w:tc>
        <w:tc>
          <w:tcPr>
            <w:tcW w:w="990" w:type="dxa"/>
            <w:tcBorders>
              <w:top w:val="nil"/>
              <w:left w:val="nil"/>
              <w:bottom w:val="single" w:sz="4" w:space="0" w:color="auto"/>
              <w:right w:val="single" w:sz="4" w:space="0" w:color="auto"/>
            </w:tcBorders>
            <w:noWrap/>
            <w:vAlign w:val="bottom"/>
          </w:tcPr>
          <w:p w:rsidR="00AF7D57" w:rsidRPr="005F1035" w:rsidRDefault="00AF7D57" w:rsidP="003607BE">
            <w:pPr>
              <w:spacing w:line="240" w:lineRule="auto"/>
              <w:jc w:val="center"/>
              <w:rPr>
                <w:rFonts w:ascii="Times New Roman" w:hAnsi="Times New Roman"/>
                <w:sz w:val="20"/>
                <w:szCs w:val="24"/>
              </w:rPr>
            </w:pPr>
            <w:r w:rsidRPr="005F1035">
              <w:rPr>
                <w:rFonts w:ascii="Times New Roman" w:hAnsi="Times New Roman"/>
                <w:sz w:val="20"/>
                <w:szCs w:val="24"/>
              </w:rPr>
              <w:t>123.544</w:t>
            </w:r>
          </w:p>
        </w:tc>
        <w:tc>
          <w:tcPr>
            <w:tcW w:w="540" w:type="dxa"/>
            <w:tcBorders>
              <w:top w:val="nil"/>
              <w:left w:val="nil"/>
              <w:bottom w:val="single" w:sz="4" w:space="0" w:color="auto"/>
              <w:right w:val="single" w:sz="4" w:space="0" w:color="auto"/>
            </w:tcBorders>
            <w:noWrap/>
            <w:vAlign w:val="bottom"/>
          </w:tcPr>
          <w:p w:rsidR="00AF7D57" w:rsidRPr="005F1035" w:rsidRDefault="00AF7D57" w:rsidP="003607BE">
            <w:pPr>
              <w:spacing w:line="240" w:lineRule="auto"/>
              <w:jc w:val="center"/>
              <w:rPr>
                <w:rFonts w:ascii="Times New Roman" w:hAnsi="Times New Roman"/>
                <w:sz w:val="20"/>
                <w:szCs w:val="24"/>
              </w:rPr>
            </w:pPr>
            <w:r w:rsidRPr="005F1035">
              <w:rPr>
                <w:rFonts w:ascii="Times New Roman" w:hAnsi="Times New Roman"/>
                <w:sz w:val="20"/>
                <w:szCs w:val="24"/>
              </w:rPr>
              <w:t>.000</w:t>
            </w:r>
          </w:p>
        </w:tc>
        <w:tc>
          <w:tcPr>
            <w:tcW w:w="630" w:type="dxa"/>
            <w:tcBorders>
              <w:top w:val="nil"/>
              <w:left w:val="nil"/>
              <w:bottom w:val="single" w:sz="4" w:space="0" w:color="auto"/>
              <w:right w:val="single" w:sz="4" w:space="0" w:color="auto"/>
            </w:tcBorders>
            <w:noWrap/>
            <w:vAlign w:val="bottom"/>
          </w:tcPr>
          <w:p w:rsidR="00AF7D57" w:rsidRPr="005F1035" w:rsidRDefault="00AF7D57" w:rsidP="003607BE">
            <w:pPr>
              <w:spacing w:line="240" w:lineRule="auto"/>
              <w:jc w:val="center"/>
              <w:rPr>
                <w:rFonts w:ascii="Times New Roman" w:hAnsi="Times New Roman"/>
                <w:sz w:val="20"/>
                <w:szCs w:val="24"/>
              </w:rPr>
            </w:pPr>
            <w:r w:rsidRPr="005F1035">
              <w:rPr>
                <w:rFonts w:ascii="Times New Roman" w:hAnsi="Times New Roman"/>
                <w:sz w:val="20"/>
                <w:szCs w:val="24"/>
              </w:rPr>
              <w:t>.000</w:t>
            </w:r>
          </w:p>
        </w:tc>
        <w:tc>
          <w:tcPr>
            <w:tcW w:w="990" w:type="dxa"/>
            <w:tcBorders>
              <w:top w:val="nil"/>
              <w:left w:val="nil"/>
              <w:bottom w:val="single" w:sz="4" w:space="0" w:color="auto"/>
              <w:right w:val="single" w:sz="4" w:space="0" w:color="auto"/>
            </w:tcBorders>
            <w:noWrap/>
            <w:vAlign w:val="bottom"/>
          </w:tcPr>
          <w:p w:rsidR="00AF7D57" w:rsidRPr="005F1035" w:rsidRDefault="00AF7D57" w:rsidP="003607BE">
            <w:pPr>
              <w:spacing w:line="240" w:lineRule="auto"/>
              <w:jc w:val="center"/>
              <w:rPr>
                <w:rFonts w:ascii="Times New Roman" w:hAnsi="Times New Roman"/>
                <w:sz w:val="20"/>
                <w:szCs w:val="24"/>
              </w:rPr>
            </w:pPr>
            <w:r w:rsidRPr="005F1035">
              <w:rPr>
                <w:rFonts w:ascii="Times New Roman" w:hAnsi="Times New Roman"/>
                <w:sz w:val="20"/>
                <w:szCs w:val="24"/>
              </w:rPr>
              <w:t>.000</w:t>
            </w:r>
          </w:p>
        </w:tc>
        <w:tc>
          <w:tcPr>
            <w:tcW w:w="900" w:type="dxa"/>
            <w:tcBorders>
              <w:top w:val="single" w:sz="4" w:space="0" w:color="auto"/>
              <w:left w:val="nil"/>
              <w:bottom w:val="single" w:sz="4" w:space="0" w:color="auto"/>
              <w:right w:val="single" w:sz="4" w:space="0" w:color="auto"/>
            </w:tcBorders>
            <w:vAlign w:val="bottom"/>
          </w:tcPr>
          <w:p w:rsidR="00AF7D57" w:rsidRPr="005F1035" w:rsidRDefault="00AF7D57" w:rsidP="003607BE">
            <w:pPr>
              <w:spacing w:line="240" w:lineRule="auto"/>
              <w:jc w:val="center"/>
              <w:rPr>
                <w:rFonts w:ascii="Times New Roman" w:hAnsi="Times New Roman"/>
                <w:sz w:val="20"/>
                <w:szCs w:val="24"/>
              </w:rPr>
            </w:pPr>
            <w:r w:rsidRPr="005F1035">
              <w:rPr>
                <w:rFonts w:ascii="Times New Roman" w:hAnsi="Times New Roman"/>
                <w:sz w:val="20"/>
                <w:szCs w:val="24"/>
              </w:rPr>
              <w:t>.000</w:t>
            </w:r>
          </w:p>
        </w:tc>
        <w:tc>
          <w:tcPr>
            <w:tcW w:w="630" w:type="dxa"/>
            <w:tcBorders>
              <w:top w:val="single" w:sz="4" w:space="0" w:color="auto"/>
              <w:left w:val="single" w:sz="4" w:space="0" w:color="auto"/>
              <w:bottom w:val="single" w:sz="4" w:space="0" w:color="auto"/>
              <w:right w:val="single" w:sz="4" w:space="0" w:color="auto"/>
            </w:tcBorders>
            <w:noWrap/>
            <w:vAlign w:val="bottom"/>
          </w:tcPr>
          <w:p w:rsidR="00AF7D57" w:rsidRPr="005F1035" w:rsidRDefault="00AF7D57" w:rsidP="003607BE">
            <w:pPr>
              <w:spacing w:line="240" w:lineRule="auto"/>
              <w:jc w:val="center"/>
              <w:rPr>
                <w:rFonts w:ascii="Times New Roman" w:hAnsi="Times New Roman"/>
                <w:sz w:val="20"/>
                <w:szCs w:val="24"/>
              </w:rPr>
            </w:pPr>
            <w:r w:rsidRPr="005F1035">
              <w:rPr>
                <w:rFonts w:ascii="Times New Roman" w:hAnsi="Times New Roman"/>
                <w:sz w:val="20"/>
                <w:szCs w:val="24"/>
              </w:rPr>
              <w:t>.000</w:t>
            </w:r>
          </w:p>
        </w:tc>
        <w:tc>
          <w:tcPr>
            <w:tcW w:w="630" w:type="dxa"/>
            <w:tcBorders>
              <w:top w:val="nil"/>
              <w:left w:val="nil"/>
              <w:bottom w:val="single" w:sz="4" w:space="0" w:color="auto"/>
              <w:right w:val="single" w:sz="4" w:space="0" w:color="auto"/>
            </w:tcBorders>
            <w:noWrap/>
            <w:vAlign w:val="bottom"/>
          </w:tcPr>
          <w:p w:rsidR="00AF7D57" w:rsidRPr="005F1035" w:rsidRDefault="00AF7D57" w:rsidP="003607BE">
            <w:pPr>
              <w:spacing w:line="240" w:lineRule="auto"/>
              <w:jc w:val="center"/>
              <w:rPr>
                <w:rFonts w:ascii="Times New Roman" w:hAnsi="Times New Roman"/>
                <w:sz w:val="20"/>
                <w:szCs w:val="24"/>
              </w:rPr>
            </w:pPr>
            <w:r w:rsidRPr="005F1035">
              <w:rPr>
                <w:rFonts w:ascii="Times New Roman" w:hAnsi="Times New Roman"/>
                <w:sz w:val="20"/>
                <w:szCs w:val="24"/>
              </w:rPr>
              <w:t>6.488</w:t>
            </w:r>
          </w:p>
        </w:tc>
        <w:tc>
          <w:tcPr>
            <w:tcW w:w="1170" w:type="dxa"/>
            <w:tcBorders>
              <w:top w:val="nil"/>
              <w:left w:val="nil"/>
              <w:bottom w:val="single" w:sz="4" w:space="0" w:color="auto"/>
              <w:right w:val="single" w:sz="4" w:space="0" w:color="auto"/>
            </w:tcBorders>
            <w:noWrap/>
            <w:vAlign w:val="bottom"/>
          </w:tcPr>
          <w:p w:rsidR="00AF7D57" w:rsidRPr="005F1035" w:rsidRDefault="00AF7D57" w:rsidP="003607BE">
            <w:pPr>
              <w:spacing w:line="240" w:lineRule="auto"/>
              <w:jc w:val="center"/>
              <w:rPr>
                <w:rFonts w:ascii="Times New Roman" w:hAnsi="Times New Roman"/>
                <w:b/>
                <w:bCs/>
                <w:sz w:val="20"/>
                <w:szCs w:val="24"/>
              </w:rPr>
            </w:pPr>
            <w:r w:rsidRPr="005F1035">
              <w:rPr>
                <w:rFonts w:ascii="Times New Roman" w:hAnsi="Times New Roman"/>
                <w:b/>
                <w:bCs/>
                <w:sz w:val="20"/>
                <w:szCs w:val="24"/>
              </w:rPr>
              <w:t>1210.589</w:t>
            </w:r>
          </w:p>
        </w:tc>
      </w:tr>
      <w:tr w:rsidR="00AF7D57" w:rsidRPr="00F31162" w:rsidTr="00B75F90">
        <w:trPr>
          <w:trHeight w:val="290"/>
        </w:trPr>
        <w:tc>
          <w:tcPr>
            <w:tcW w:w="350" w:type="dxa"/>
            <w:tcBorders>
              <w:top w:val="nil"/>
              <w:left w:val="single" w:sz="4" w:space="0" w:color="auto"/>
              <w:bottom w:val="single" w:sz="4" w:space="0" w:color="auto"/>
              <w:right w:val="single" w:sz="4" w:space="0" w:color="auto"/>
            </w:tcBorders>
          </w:tcPr>
          <w:p w:rsidR="00AF7D57" w:rsidRPr="005F1035" w:rsidRDefault="00AF7D57" w:rsidP="003607BE">
            <w:pPr>
              <w:spacing w:line="240" w:lineRule="auto"/>
              <w:jc w:val="center"/>
              <w:rPr>
                <w:rFonts w:ascii="Times New Roman" w:hAnsi="Times New Roman"/>
                <w:sz w:val="16"/>
                <w:szCs w:val="24"/>
              </w:rPr>
            </w:pPr>
            <w:r w:rsidRPr="005F1035">
              <w:rPr>
                <w:rFonts w:ascii="Times New Roman" w:hAnsi="Times New Roman"/>
                <w:sz w:val="16"/>
                <w:szCs w:val="24"/>
              </w:rPr>
              <w:t>3</w:t>
            </w:r>
          </w:p>
        </w:tc>
        <w:tc>
          <w:tcPr>
            <w:tcW w:w="1440" w:type="dxa"/>
            <w:tcBorders>
              <w:top w:val="nil"/>
              <w:left w:val="single" w:sz="4" w:space="0" w:color="auto"/>
              <w:bottom w:val="single" w:sz="4" w:space="0" w:color="auto"/>
              <w:right w:val="single" w:sz="4" w:space="0" w:color="auto"/>
            </w:tcBorders>
            <w:noWrap/>
            <w:vAlign w:val="center"/>
          </w:tcPr>
          <w:p w:rsidR="00AF7D57" w:rsidRPr="005F1035" w:rsidRDefault="00AF7D57" w:rsidP="003607BE">
            <w:pPr>
              <w:spacing w:line="240" w:lineRule="auto"/>
              <w:jc w:val="center"/>
              <w:rPr>
                <w:rFonts w:ascii="Times New Roman" w:hAnsi="Times New Roman"/>
                <w:sz w:val="20"/>
                <w:szCs w:val="24"/>
              </w:rPr>
            </w:pPr>
            <w:r w:rsidRPr="005F1035">
              <w:rPr>
                <w:rFonts w:ascii="Times New Roman" w:hAnsi="Times New Roman"/>
                <w:sz w:val="20"/>
                <w:szCs w:val="24"/>
              </w:rPr>
              <w:t>Baluchistan, Quetta</w:t>
            </w:r>
          </w:p>
        </w:tc>
        <w:tc>
          <w:tcPr>
            <w:tcW w:w="900" w:type="dxa"/>
            <w:tcBorders>
              <w:top w:val="nil"/>
              <w:left w:val="single" w:sz="4" w:space="0" w:color="auto"/>
              <w:bottom w:val="single" w:sz="4" w:space="0" w:color="auto"/>
              <w:right w:val="single" w:sz="4" w:space="0" w:color="auto"/>
            </w:tcBorders>
            <w:vAlign w:val="bottom"/>
          </w:tcPr>
          <w:p w:rsidR="00AF7D57" w:rsidRPr="005F1035" w:rsidRDefault="00AF7D57" w:rsidP="003607BE">
            <w:pPr>
              <w:spacing w:line="240" w:lineRule="auto"/>
              <w:jc w:val="center"/>
              <w:rPr>
                <w:rFonts w:ascii="Times New Roman" w:hAnsi="Times New Roman"/>
                <w:sz w:val="20"/>
                <w:szCs w:val="24"/>
              </w:rPr>
            </w:pPr>
            <w:r w:rsidRPr="005F1035">
              <w:rPr>
                <w:rFonts w:ascii="Times New Roman" w:hAnsi="Times New Roman"/>
                <w:sz w:val="20"/>
                <w:szCs w:val="24"/>
              </w:rPr>
              <w:t>586.168</w:t>
            </w:r>
          </w:p>
        </w:tc>
        <w:tc>
          <w:tcPr>
            <w:tcW w:w="900" w:type="dxa"/>
            <w:tcBorders>
              <w:top w:val="nil"/>
              <w:left w:val="single" w:sz="4" w:space="0" w:color="auto"/>
              <w:bottom w:val="single" w:sz="4" w:space="0" w:color="auto"/>
              <w:right w:val="single" w:sz="4" w:space="0" w:color="auto"/>
            </w:tcBorders>
            <w:vAlign w:val="bottom"/>
          </w:tcPr>
          <w:p w:rsidR="00AF7D57" w:rsidRPr="005F1035" w:rsidRDefault="00AF7D57" w:rsidP="003607BE">
            <w:pPr>
              <w:spacing w:line="240" w:lineRule="auto"/>
              <w:jc w:val="center"/>
              <w:rPr>
                <w:rFonts w:ascii="Times New Roman" w:hAnsi="Times New Roman"/>
                <w:sz w:val="20"/>
                <w:szCs w:val="24"/>
              </w:rPr>
            </w:pPr>
            <w:r w:rsidRPr="005F1035">
              <w:rPr>
                <w:rFonts w:ascii="Times New Roman" w:hAnsi="Times New Roman"/>
                <w:sz w:val="20"/>
                <w:szCs w:val="24"/>
              </w:rPr>
              <w:t>100.950</w:t>
            </w:r>
          </w:p>
        </w:tc>
        <w:tc>
          <w:tcPr>
            <w:tcW w:w="900" w:type="dxa"/>
            <w:tcBorders>
              <w:top w:val="nil"/>
              <w:left w:val="single" w:sz="4" w:space="0" w:color="auto"/>
              <w:bottom w:val="single" w:sz="4" w:space="0" w:color="auto"/>
              <w:right w:val="single" w:sz="4" w:space="0" w:color="auto"/>
            </w:tcBorders>
            <w:noWrap/>
            <w:vAlign w:val="bottom"/>
          </w:tcPr>
          <w:p w:rsidR="00AF7D57" w:rsidRPr="005F1035" w:rsidRDefault="00AF7D57" w:rsidP="003607BE">
            <w:pPr>
              <w:spacing w:line="240" w:lineRule="auto"/>
              <w:jc w:val="center"/>
              <w:rPr>
                <w:rFonts w:ascii="Times New Roman" w:hAnsi="Times New Roman"/>
                <w:sz w:val="20"/>
                <w:szCs w:val="24"/>
              </w:rPr>
            </w:pPr>
            <w:r w:rsidRPr="005F1035">
              <w:rPr>
                <w:rFonts w:ascii="Times New Roman" w:hAnsi="Times New Roman"/>
                <w:sz w:val="20"/>
                <w:szCs w:val="24"/>
              </w:rPr>
              <w:t>214.947</w:t>
            </w:r>
          </w:p>
        </w:tc>
        <w:tc>
          <w:tcPr>
            <w:tcW w:w="990" w:type="dxa"/>
            <w:tcBorders>
              <w:top w:val="nil"/>
              <w:left w:val="nil"/>
              <w:bottom w:val="single" w:sz="4" w:space="0" w:color="auto"/>
              <w:right w:val="single" w:sz="4" w:space="0" w:color="auto"/>
            </w:tcBorders>
            <w:noWrap/>
            <w:vAlign w:val="bottom"/>
          </w:tcPr>
          <w:p w:rsidR="00AF7D57" w:rsidRPr="005F1035" w:rsidRDefault="00AF7D57" w:rsidP="003607BE">
            <w:pPr>
              <w:spacing w:line="240" w:lineRule="auto"/>
              <w:jc w:val="center"/>
              <w:rPr>
                <w:rFonts w:ascii="Times New Roman" w:hAnsi="Times New Roman"/>
                <w:sz w:val="20"/>
                <w:szCs w:val="24"/>
              </w:rPr>
            </w:pPr>
            <w:r w:rsidRPr="005F1035">
              <w:rPr>
                <w:rFonts w:ascii="Times New Roman" w:hAnsi="Times New Roman"/>
                <w:sz w:val="20"/>
                <w:szCs w:val="24"/>
              </w:rPr>
              <w:t>97.624</w:t>
            </w:r>
          </w:p>
        </w:tc>
        <w:tc>
          <w:tcPr>
            <w:tcW w:w="540" w:type="dxa"/>
            <w:tcBorders>
              <w:top w:val="nil"/>
              <w:left w:val="nil"/>
              <w:bottom w:val="single" w:sz="4" w:space="0" w:color="auto"/>
              <w:right w:val="single" w:sz="4" w:space="0" w:color="auto"/>
            </w:tcBorders>
            <w:noWrap/>
            <w:vAlign w:val="bottom"/>
          </w:tcPr>
          <w:p w:rsidR="00AF7D57" w:rsidRPr="005F1035" w:rsidRDefault="00AF7D57" w:rsidP="003607BE">
            <w:pPr>
              <w:spacing w:line="240" w:lineRule="auto"/>
              <w:jc w:val="center"/>
              <w:rPr>
                <w:rFonts w:ascii="Times New Roman" w:hAnsi="Times New Roman"/>
                <w:sz w:val="20"/>
                <w:szCs w:val="24"/>
              </w:rPr>
            </w:pPr>
            <w:r w:rsidRPr="005F1035">
              <w:rPr>
                <w:rFonts w:ascii="Times New Roman" w:hAnsi="Times New Roman"/>
                <w:sz w:val="20"/>
                <w:szCs w:val="24"/>
              </w:rPr>
              <w:t>.000</w:t>
            </w:r>
          </w:p>
        </w:tc>
        <w:tc>
          <w:tcPr>
            <w:tcW w:w="630" w:type="dxa"/>
            <w:tcBorders>
              <w:top w:val="nil"/>
              <w:left w:val="nil"/>
              <w:bottom w:val="single" w:sz="4" w:space="0" w:color="auto"/>
              <w:right w:val="single" w:sz="4" w:space="0" w:color="auto"/>
            </w:tcBorders>
            <w:noWrap/>
            <w:vAlign w:val="bottom"/>
          </w:tcPr>
          <w:p w:rsidR="00AF7D57" w:rsidRPr="005F1035" w:rsidRDefault="00AF7D57" w:rsidP="003607BE">
            <w:pPr>
              <w:spacing w:line="240" w:lineRule="auto"/>
              <w:jc w:val="center"/>
              <w:rPr>
                <w:rFonts w:ascii="Times New Roman" w:hAnsi="Times New Roman"/>
                <w:sz w:val="20"/>
                <w:szCs w:val="24"/>
              </w:rPr>
            </w:pPr>
            <w:r w:rsidRPr="005F1035">
              <w:rPr>
                <w:rFonts w:ascii="Times New Roman" w:hAnsi="Times New Roman"/>
                <w:sz w:val="20"/>
                <w:szCs w:val="24"/>
              </w:rPr>
              <w:t>.000</w:t>
            </w:r>
          </w:p>
        </w:tc>
        <w:tc>
          <w:tcPr>
            <w:tcW w:w="990" w:type="dxa"/>
            <w:tcBorders>
              <w:top w:val="nil"/>
              <w:left w:val="nil"/>
              <w:bottom w:val="single" w:sz="4" w:space="0" w:color="auto"/>
              <w:right w:val="single" w:sz="4" w:space="0" w:color="auto"/>
            </w:tcBorders>
            <w:noWrap/>
            <w:vAlign w:val="bottom"/>
          </w:tcPr>
          <w:p w:rsidR="00AF7D57" w:rsidRPr="005F1035" w:rsidRDefault="00AF7D57" w:rsidP="003607BE">
            <w:pPr>
              <w:spacing w:line="240" w:lineRule="auto"/>
              <w:jc w:val="center"/>
              <w:rPr>
                <w:rFonts w:ascii="Times New Roman" w:hAnsi="Times New Roman"/>
                <w:sz w:val="20"/>
                <w:szCs w:val="24"/>
              </w:rPr>
            </w:pPr>
            <w:r w:rsidRPr="005F1035">
              <w:rPr>
                <w:rFonts w:ascii="Times New Roman" w:hAnsi="Times New Roman"/>
                <w:sz w:val="20"/>
                <w:szCs w:val="24"/>
              </w:rPr>
              <w:t>1.749</w:t>
            </w:r>
          </w:p>
        </w:tc>
        <w:tc>
          <w:tcPr>
            <w:tcW w:w="900" w:type="dxa"/>
            <w:tcBorders>
              <w:top w:val="single" w:sz="4" w:space="0" w:color="auto"/>
              <w:left w:val="nil"/>
              <w:bottom w:val="single" w:sz="4" w:space="0" w:color="auto"/>
              <w:right w:val="single" w:sz="4" w:space="0" w:color="auto"/>
            </w:tcBorders>
            <w:vAlign w:val="bottom"/>
          </w:tcPr>
          <w:p w:rsidR="00AF7D57" w:rsidRPr="005F1035" w:rsidRDefault="00AF7D57" w:rsidP="003607BE">
            <w:pPr>
              <w:spacing w:line="240" w:lineRule="auto"/>
              <w:jc w:val="center"/>
              <w:rPr>
                <w:rFonts w:ascii="Times New Roman" w:hAnsi="Times New Roman"/>
                <w:sz w:val="20"/>
                <w:szCs w:val="24"/>
              </w:rPr>
            </w:pPr>
            <w:r w:rsidRPr="005F1035">
              <w:rPr>
                <w:rFonts w:ascii="Times New Roman" w:hAnsi="Times New Roman"/>
                <w:sz w:val="20"/>
                <w:szCs w:val="24"/>
              </w:rPr>
              <w:t>.000</w:t>
            </w:r>
          </w:p>
        </w:tc>
        <w:tc>
          <w:tcPr>
            <w:tcW w:w="630" w:type="dxa"/>
            <w:tcBorders>
              <w:top w:val="single" w:sz="4" w:space="0" w:color="auto"/>
              <w:left w:val="single" w:sz="4" w:space="0" w:color="auto"/>
              <w:bottom w:val="single" w:sz="4" w:space="0" w:color="auto"/>
              <w:right w:val="single" w:sz="4" w:space="0" w:color="auto"/>
            </w:tcBorders>
            <w:noWrap/>
            <w:vAlign w:val="bottom"/>
          </w:tcPr>
          <w:p w:rsidR="00AF7D57" w:rsidRPr="005F1035" w:rsidRDefault="00AF7D57" w:rsidP="003607BE">
            <w:pPr>
              <w:spacing w:line="240" w:lineRule="auto"/>
              <w:jc w:val="center"/>
              <w:rPr>
                <w:rFonts w:ascii="Times New Roman" w:hAnsi="Times New Roman"/>
                <w:sz w:val="20"/>
                <w:szCs w:val="24"/>
              </w:rPr>
            </w:pPr>
            <w:r w:rsidRPr="005F1035">
              <w:rPr>
                <w:rFonts w:ascii="Times New Roman" w:hAnsi="Times New Roman"/>
                <w:sz w:val="20"/>
                <w:szCs w:val="24"/>
              </w:rPr>
              <w:t>2.036</w:t>
            </w:r>
          </w:p>
        </w:tc>
        <w:tc>
          <w:tcPr>
            <w:tcW w:w="630" w:type="dxa"/>
            <w:tcBorders>
              <w:top w:val="nil"/>
              <w:left w:val="nil"/>
              <w:bottom w:val="single" w:sz="4" w:space="0" w:color="auto"/>
              <w:right w:val="single" w:sz="4" w:space="0" w:color="auto"/>
            </w:tcBorders>
            <w:noWrap/>
            <w:vAlign w:val="bottom"/>
          </w:tcPr>
          <w:p w:rsidR="00AF7D57" w:rsidRPr="005F1035" w:rsidRDefault="00AF7D57" w:rsidP="003607BE">
            <w:pPr>
              <w:spacing w:line="240" w:lineRule="auto"/>
              <w:jc w:val="center"/>
              <w:rPr>
                <w:rFonts w:ascii="Times New Roman" w:hAnsi="Times New Roman"/>
                <w:sz w:val="20"/>
                <w:szCs w:val="24"/>
              </w:rPr>
            </w:pPr>
            <w:r w:rsidRPr="005F1035">
              <w:rPr>
                <w:rFonts w:ascii="Times New Roman" w:hAnsi="Times New Roman"/>
                <w:sz w:val="20"/>
                <w:szCs w:val="24"/>
              </w:rPr>
              <w:t>13.667</w:t>
            </w:r>
          </w:p>
        </w:tc>
        <w:tc>
          <w:tcPr>
            <w:tcW w:w="1170" w:type="dxa"/>
            <w:tcBorders>
              <w:top w:val="nil"/>
              <w:left w:val="nil"/>
              <w:bottom w:val="single" w:sz="4" w:space="0" w:color="auto"/>
              <w:right w:val="single" w:sz="4" w:space="0" w:color="auto"/>
            </w:tcBorders>
            <w:noWrap/>
            <w:vAlign w:val="bottom"/>
          </w:tcPr>
          <w:p w:rsidR="00AF7D57" w:rsidRPr="005F1035" w:rsidRDefault="00AF7D57" w:rsidP="003607BE">
            <w:pPr>
              <w:spacing w:line="240" w:lineRule="auto"/>
              <w:jc w:val="center"/>
              <w:rPr>
                <w:rFonts w:ascii="Times New Roman" w:hAnsi="Times New Roman"/>
                <w:b/>
                <w:bCs/>
                <w:sz w:val="20"/>
                <w:szCs w:val="24"/>
              </w:rPr>
            </w:pPr>
            <w:r w:rsidRPr="005F1035">
              <w:rPr>
                <w:rFonts w:ascii="Times New Roman" w:hAnsi="Times New Roman"/>
                <w:b/>
                <w:bCs/>
                <w:sz w:val="20"/>
                <w:szCs w:val="24"/>
              </w:rPr>
              <w:t>1017.142</w:t>
            </w:r>
          </w:p>
        </w:tc>
      </w:tr>
      <w:tr w:rsidR="00AF7D57" w:rsidRPr="00F31162" w:rsidTr="00B75F90">
        <w:trPr>
          <w:trHeight w:val="290"/>
        </w:trPr>
        <w:tc>
          <w:tcPr>
            <w:tcW w:w="350" w:type="dxa"/>
            <w:tcBorders>
              <w:top w:val="nil"/>
              <w:left w:val="single" w:sz="4" w:space="0" w:color="auto"/>
              <w:bottom w:val="single" w:sz="4" w:space="0" w:color="auto"/>
              <w:right w:val="single" w:sz="4" w:space="0" w:color="auto"/>
            </w:tcBorders>
          </w:tcPr>
          <w:p w:rsidR="00AF7D57" w:rsidRPr="005F1035" w:rsidRDefault="00AF7D57" w:rsidP="003607BE">
            <w:pPr>
              <w:spacing w:line="240" w:lineRule="auto"/>
              <w:jc w:val="center"/>
              <w:rPr>
                <w:rFonts w:ascii="Times New Roman" w:hAnsi="Times New Roman"/>
                <w:sz w:val="16"/>
                <w:szCs w:val="24"/>
              </w:rPr>
            </w:pPr>
            <w:r w:rsidRPr="005F1035">
              <w:rPr>
                <w:rFonts w:ascii="Times New Roman" w:hAnsi="Times New Roman"/>
                <w:sz w:val="16"/>
                <w:szCs w:val="24"/>
              </w:rPr>
              <w:t>4</w:t>
            </w:r>
          </w:p>
        </w:tc>
        <w:tc>
          <w:tcPr>
            <w:tcW w:w="1440" w:type="dxa"/>
            <w:tcBorders>
              <w:top w:val="nil"/>
              <w:left w:val="single" w:sz="4" w:space="0" w:color="auto"/>
              <w:bottom w:val="single" w:sz="4" w:space="0" w:color="auto"/>
              <w:right w:val="single" w:sz="4" w:space="0" w:color="auto"/>
            </w:tcBorders>
            <w:noWrap/>
            <w:vAlign w:val="center"/>
          </w:tcPr>
          <w:p w:rsidR="00AF7D57" w:rsidRPr="005F1035" w:rsidRDefault="00AF7D57" w:rsidP="003607BE">
            <w:pPr>
              <w:spacing w:line="240" w:lineRule="auto"/>
              <w:jc w:val="center"/>
              <w:rPr>
                <w:rFonts w:ascii="Times New Roman" w:hAnsi="Times New Roman"/>
                <w:sz w:val="20"/>
                <w:szCs w:val="24"/>
              </w:rPr>
            </w:pPr>
            <w:r w:rsidRPr="005F1035">
              <w:rPr>
                <w:rFonts w:ascii="Times New Roman" w:hAnsi="Times New Roman"/>
                <w:sz w:val="20"/>
                <w:szCs w:val="24"/>
              </w:rPr>
              <w:t>Central Punjab, Lahore</w:t>
            </w:r>
          </w:p>
        </w:tc>
        <w:tc>
          <w:tcPr>
            <w:tcW w:w="900" w:type="dxa"/>
            <w:tcBorders>
              <w:top w:val="nil"/>
              <w:left w:val="single" w:sz="4" w:space="0" w:color="auto"/>
              <w:bottom w:val="single" w:sz="4" w:space="0" w:color="auto"/>
              <w:right w:val="single" w:sz="4" w:space="0" w:color="auto"/>
            </w:tcBorders>
            <w:vAlign w:val="bottom"/>
          </w:tcPr>
          <w:p w:rsidR="00AF7D57" w:rsidRPr="005F1035" w:rsidRDefault="00AF7D57" w:rsidP="003607BE">
            <w:pPr>
              <w:spacing w:line="240" w:lineRule="auto"/>
              <w:jc w:val="center"/>
              <w:rPr>
                <w:rFonts w:ascii="Times New Roman" w:hAnsi="Times New Roman"/>
                <w:sz w:val="20"/>
                <w:szCs w:val="24"/>
              </w:rPr>
            </w:pPr>
            <w:r w:rsidRPr="005F1035">
              <w:rPr>
                <w:rFonts w:ascii="Times New Roman" w:hAnsi="Times New Roman"/>
                <w:sz w:val="20"/>
                <w:szCs w:val="24"/>
              </w:rPr>
              <w:t>1406.901</w:t>
            </w:r>
          </w:p>
        </w:tc>
        <w:tc>
          <w:tcPr>
            <w:tcW w:w="900" w:type="dxa"/>
            <w:tcBorders>
              <w:top w:val="nil"/>
              <w:left w:val="single" w:sz="4" w:space="0" w:color="auto"/>
              <w:bottom w:val="single" w:sz="4" w:space="0" w:color="auto"/>
              <w:right w:val="single" w:sz="4" w:space="0" w:color="auto"/>
            </w:tcBorders>
            <w:vAlign w:val="bottom"/>
          </w:tcPr>
          <w:p w:rsidR="00AF7D57" w:rsidRPr="005F1035" w:rsidRDefault="00AF7D57" w:rsidP="003607BE">
            <w:pPr>
              <w:spacing w:line="240" w:lineRule="auto"/>
              <w:jc w:val="center"/>
              <w:rPr>
                <w:rFonts w:ascii="Times New Roman" w:hAnsi="Times New Roman"/>
                <w:sz w:val="20"/>
                <w:szCs w:val="24"/>
              </w:rPr>
            </w:pPr>
            <w:r w:rsidRPr="005F1035">
              <w:rPr>
                <w:rFonts w:ascii="Times New Roman" w:hAnsi="Times New Roman"/>
                <w:sz w:val="20"/>
                <w:szCs w:val="24"/>
              </w:rPr>
              <w:t>528.349</w:t>
            </w:r>
          </w:p>
        </w:tc>
        <w:tc>
          <w:tcPr>
            <w:tcW w:w="900" w:type="dxa"/>
            <w:tcBorders>
              <w:top w:val="nil"/>
              <w:left w:val="single" w:sz="4" w:space="0" w:color="auto"/>
              <w:bottom w:val="single" w:sz="4" w:space="0" w:color="auto"/>
              <w:right w:val="single" w:sz="4" w:space="0" w:color="auto"/>
            </w:tcBorders>
            <w:noWrap/>
            <w:vAlign w:val="bottom"/>
          </w:tcPr>
          <w:p w:rsidR="00AF7D57" w:rsidRPr="005F1035" w:rsidRDefault="00AF7D57" w:rsidP="003607BE">
            <w:pPr>
              <w:spacing w:line="240" w:lineRule="auto"/>
              <w:jc w:val="center"/>
              <w:rPr>
                <w:rFonts w:ascii="Times New Roman" w:hAnsi="Times New Roman"/>
                <w:sz w:val="20"/>
                <w:szCs w:val="24"/>
              </w:rPr>
            </w:pPr>
            <w:r w:rsidRPr="005F1035">
              <w:rPr>
                <w:rFonts w:ascii="Times New Roman" w:hAnsi="Times New Roman"/>
                <w:sz w:val="20"/>
                <w:szCs w:val="24"/>
              </w:rPr>
              <w:t>1250.334</w:t>
            </w:r>
          </w:p>
        </w:tc>
        <w:tc>
          <w:tcPr>
            <w:tcW w:w="990" w:type="dxa"/>
            <w:tcBorders>
              <w:top w:val="nil"/>
              <w:left w:val="nil"/>
              <w:bottom w:val="single" w:sz="4" w:space="0" w:color="auto"/>
              <w:right w:val="single" w:sz="4" w:space="0" w:color="auto"/>
            </w:tcBorders>
            <w:noWrap/>
            <w:vAlign w:val="bottom"/>
          </w:tcPr>
          <w:p w:rsidR="00AF7D57" w:rsidRPr="005F1035" w:rsidRDefault="00AF7D57" w:rsidP="003607BE">
            <w:pPr>
              <w:spacing w:line="240" w:lineRule="auto"/>
              <w:jc w:val="center"/>
              <w:rPr>
                <w:rFonts w:ascii="Times New Roman" w:hAnsi="Times New Roman"/>
                <w:sz w:val="20"/>
                <w:szCs w:val="24"/>
              </w:rPr>
            </w:pPr>
            <w:r w:rsidRPr="005F1035">
              <w:rPr>
                <w:rFonts w:ascii="Times New Roman" w:hAnsi="Times New Roman"/>
                <w:sz w:val="20"/>
                <w:szCs w:val="24"/>
              </w:rPr>
              <w:t>209.509</w:t>
            </w:r>
          </w:p>
        </w:tc>
        <w:tc>
          <w:tcPr>
            <w:tcW w:w="540" w:type="dxa"/>
            <w:tcBorders>
              <w:top w:val="nil"/>
              <w:left w:val="nil"/>
              <w:bottom w:val="single" w:sz="4" w:space="0" w:color="auto"/>
              <w:right w:val="single" w:sz="4" w:space="0" w:color="auto"/>
            </w:tcBorders>
            <w:noWrap/>
            <w:vAlign w:val="bottom"/>
          </w:tcPr>
          <w:p w:rsidR="00AF7D57" w:rsidRPr="005F1035" w:rsidRDefault="00AF7D57" w:rsidP="003607BE">
            <w:pPr>
              <w:spacing w:line="240" w:lineRule="auto"/>
              <w:jc w:val="center"/>
              <w:rPr>
                <w:rFonts w:ascii="Times New Roman" w:hAnsi="Times New Roman"/>
                <w:sz w:val="20"/>
                <w:szCs w:val="24"/>
              </w:rPr>
            </w:pPr>
            <w:r w:rsidRPr="005F1035">
              <w:rPr>
                <w:rFonts w:ascii="Times New Roman" w:hAnsi="Times New Roman"/>
                <w:sz w:val="20"/>
                <w:szCs w:val="24"/>
              </w:rPr>
              <w:t>.000</w:t>
            </w:r>
          </w:p>
        </w:tc>
        <w:tc>
          <w:tcPr>
            <w:tcW w:w="630" w:type="dxa"/>
            <w:tcBorders>
              <w:top w:val="nil"/>
              <w:left w:val="nil"/>
              <w:bottom w:val="single" w:sz="4" w:space="0" w:color="auto"/>
              <w:right w:val="single" w:sz="4" w:space="0" w:color="auto"/>
            </w:tcBorders>
            <w:noWrap/>
            <w:vAlign w:val="bottom"/>
          </w:tcPr>
          <w:p w:rsidR="00AF7D57" w:rsidRPr="005F1035" w:rsidRDefault="00AF7D57" w:rsidP="003607BE">
            <w:pPr>
              <w:spacing w:line="240" w:lineRule="auto"/>
              <w:jc w:val="center"/>
              <w:rPr>
                <w:rFonts w:ascii="Times New Roman" w:hAnsi="Times New Roman"/>
                <w:sz w:val="20"/>
                <w:szCs w:val="24"/>
              </w:rPr>
            </w:pPr>
            <w:r w:rsidRPr="005F1035">
              <w:rPr>
                <w:rFonts w:ascii="Times New Roman" w:hAnsi="Times New Roman"/>
                <w:sz w:val="20"/>
                <w:szCs w:val="24"/>
              </w:rPr>
              <w:t>.000</w:t>
            </w:r>
          </w:p>
        </w:tc>
        <w:tc>
          <w:tcPr>
            <w:tcW w:w="990" w:type="dxa"/>
            <w:tcBorders>
              <w:top w:val="nil"/>
              <w:left w:val="nil"/>
              <w:bottom w:val="single" w:sz="4" w:space="0" w:color="auto"/>
              <w:right w:val="single" w:sz="4" w:space="0" w:color="auto"/>
            </w:tcBorders>
            <w:noWrap/>
            <w:vAlign w:val="bottom"/>
          </w:tcPr>
          <w:p w:rsidR="00AF7D57" w:rsidRPr="005F1035" w:rsidRDefault="00AF7D57" w:rsidP="003607BE">
            <w:pPr>
              <w:spacing w:line="240" w:lineRule="auto"/>
              <w:jc w:val="center"/>
              <w:rPr>
                <w:rFonts w:ascii="Times New Roman" w:hAnsi="Times New Roman"/>
                <w:sz w:val="20"/>
                <w:szCs w:val="24"/>
              </w:rPr>
            </w:pPr>
            <w:r w:rsidRPr="005F1035">
              <w:rPr>
                <w:rFonts w:ascii="Times New Roman" w:hAnsi="Times New Roman"/>
                <w:sz w:val="20"/>
                <w:szCs w:val="24"/>
              </w:rPr>
              <w:t>1.589</w:t>
            </w:r>
          </w:p>
        </w:tc>
        <w:tc>
          <w:tcPr>
            <w:tcW w:w="900" w:type="dxa"/>
            <w:tcBorders>
              <w:top w:val="single" w:sz="4" w:space="0" w:color="auto"/>
              <w:left w:val="nil"/>
              <w:bottom w:val="single" w:sz="4" w:space="0" w:color="auto"/>
              <w:right w:val="single" w:sz="4" w:space="0" w:color="auto"/>
            </w:tcBorders>
            <w:vAlign w:val="bottom"/>
          </w:tcPr>
          <w:p w:rsidR="00AF7D57" w:rsidRPr="005F1035" w:rsidRDefault="00AF7D57" w:rsidP="003607BE">
            <w:pPr>
              <w:spacing w:line="240" w:lineRule="auto"/>
              <w:jc w:val="center"/>
              <w:rPr>
                <w:rFonts w:ascii="Times New Roman" w:hAnsi="Times New Roman"/>
                <w:sz w:val="20"/>
                <w:szCs w:val="24"/>
              </w:rPr>
            </w:pPr>
            <w:r w:rsidRPr="005F1035">
              <w:rPr>
                <w:rFonts w:ascii="Times New Roman" w:hAnsi="Times New Roman"/>
                <w:sz w:val="20"/>
                <w:szCs w:val="24"/>
              </w:rPr>
              <w:t>.000</w:t>
            </w:r>
          </w:p>
        </w:tc>
        <w:tc>
          <w:tcPr>
            <w:tcW w:w="630" w:type="dxa"/>
            <w:tcBorders>
              <w:top w:val="single" w:sz="4" w:space="0" w:color="auto"/>
              <w:left w:val="single" w:sz="4" w:space="0" w:color="auto"/>
              <w:bottom w:val="single" w:sz="4" w:space="0" w:color="auto"/>
              <w:right w:val="single" w:sz="4" w:space="0" w:color="auto"/>
            </w:tcBorders>
            <w:noWrap/>
            <w:vAlign w:val="bottom"/>
          </w:tcPr>
          <w:p w:rsidR="00AF7D57" w:rsidRPr="005F1035" w:rsidRDefault="00AF7D57" w:rsidP="003607BE">
            <w:pPr>
              <w:spacing w:line="240" w:lineRule="auto"/>
              <w:jc w:val="center"/>
              <w:rPr>
                <w:rFonts w:ascii="Times New Roman" w:hAnsi="Times New Roman"/>
                <w:sz w:val="20"/>
                <w:szCs w:val="24"/>
              </w:rPr>
            </w:pPr>
            <w:r w:rsidRPr="005F1035">
              <w:rPr>
                <w:rFonts w:ascii="Times New Roman" w:hAnsi="Times New Roman"/>
                <w:sz w:val="20"/>
                <w:szCs w:val="24"/>
              </w:rPr>
              <w:t>2.486</w:t>
            </w:r>
          </w:p>
        </w:tc>
        <w:tc>
          <w:tcPr>
            <w:tcW w:w="630" w:type="dxa"/>
            <w:tcBorders>
              <w:top w:val="nil"/>
              <w:left w:val="nil"/>
              <w:bottom w:val="single" w:sz="4" w:space="0" w:color="auto"/>
              <w:right w:val="single" w:sz="4" w:space="0" w:color="auto"/>
            </w:tcBorders>
            <w:noWrap/>
            <w:vAlign w:val="bottom"/>
          </w:tcPr>
          <w:p w:rsidR="00AF7D57" w:rsidRPr="005F1035" w:rsidRDefault="00AF7D57" w:rsidP="003607BE">
            <w:pPr>
              <w:spacing w:line="240" w:lineRule="auto"/>
              <w:jc w:val="center"/>
              <w:rPr>
                <w:rFonts w:ascii="Times New Roman" w:hAnsi="Times New Roman"/>
                <w:sz w:val="20"/>
                <w:szCs w:val="24"/>
              </w:rPr>
            </w:pPr>
            <w:r w:rsidRPr="005F1035">
              <w:rPr>
                <w:rFonts w:ascii="Times New Roman" w:hAnsi="Times New Roman"/>
                <w:sz w:val="20"/>
                <w:szCs w:val="24"/>
              </w:rPr>
              <w:t>22.438</w:t>
            </w:r>
          </w:p>
        </w:tc>
        <w:tc>
          <w:tcPr>
            <w:tcW w:w="1170" w:type="dxa"/>
            <w:tcBorders>
              <w:top w:val="nil"/>
              <w:left w:val="nil"/>
              <w:bottom w:val="single" w:sz="4" w:space="0" w:color="auto"/>
              <w:right w:val="single" w:sz="4" w:space="0" w:color="auto"/>
            </w:tcBorders>
            <w:noWrap/>
            <w:vAlign w:val="bottom"/>
          </w:tcPr>
          <w:p w:rsidR="00AF7D57" w:rsidRPr="005F1035" w:rsidRDefault="00AF7D57" w:rsidP="003607BE">
            <w:pPr>
              <w:spacing w:line="240" w:lineRule="auto"/>
              <w:jc w:val="center"/>
              <w:rPr>
                <w:rFonts w:ascii="Times New Roman" w:hAnsi="Times New Roman"/>
                <w:b/>
                <w:bCs/>
                <w:sz w:val="20"/>
                <w:szCs w:val="24"/>
              </w:rPr>
            </w:pPr>
            <w:r w:rsidRPr="005F1035">
              <w:rPr>
                <w:rFonts w:ascii="Times New Roman" w:hAnsi="Times New Roman"/>
                <w:b/>
                <w:bCs/>
                <w:sz w:val="20"/>
                <w:szCs w:val="24"/>
              </w:rPr>
              <w:t>3421.606</w:t>
            </w:r>
          </w:p>
        </w:tc>
      </w:tr>
      <w:tr w:rsidR="00AF7D57" w:rsidRPr="00F31162" w:rsidTr="00B75F90">
        <w:trPr>
          <w:trHeight w:val="290"/>
        </w:trPr>
        <w:tc>
          <w:tcPr>
            <w:tcW w:w="350" w:type="dxa"/>
            <w:tcBorders>
              <w:top w:val="nil"/>
              <w:left w:val="single" w:sz="4" w:space="0" w:color="auto"/>
              <w:bottom w:val="single" w:sz="4" w:space="0" w:color="auto"/>
              <w:right w:val="single" w:sz="4" w:space="0" w:color="auto"/>
            </w:tcBorders>
          </w:tcPr>
          <w:p w:rsidR="00AF7D57" w:rsidRPr="005F1035" w:rsidRDefault="00AF7D57" w:rsidP="003607BE">
            <w:pPr>
              <w:spacing w:line="240" w:lineRule="auto"/>
              <w:jc w:val="center"/>
              <w:rPr>
                <w:rFonts w:ascii="Times New Roman" w:hAnsi="Times New Roman"/>
                <w:sz w:val="16"/>
                <w:szCs w:val="24"/>
              </w:rPr>
            </w:pPr>
            <w:r w:rsidRPr="005F1035">
              <w:rPr>
                <w:rFonts w:ascii="Times New Roman" w:hAnsi="Times New Roman"/>
                <w:sz w:val="16"/>
                <w:szCs w:val="24"/>
              </w:rPr>
              <w:t>5</w:t>
            </w:r>
          </w:p>
        </w:tc>
        <w:tc>
          <w:tcPr>
            <w:tcW w:w="1440" w:type="dxa"/>
            <w:tcBorders>
              <w:top w:val="nil"/>
              <w:left w:val="single" w:sz="4" w:space="0" w:color="auto"/>
              <w:bottom w:val="single" w:sz="4" w:space="0" w:color="auto"/>
              <w:right w:val="single" w:sz="4" w:space="0" w:color="auto"/>
            </w:tcBorders>
            <w:noWrap/>
            <w:vAlign w:val="center"/>
          </w:tcPr>
          <w:p w:rsidR="00AF7D57" w:rsidRPr="005F1035" w:rsidRDefault="00AF7D57" w:rsidP="003607BE">
            <w:pPr>
              <w:spacing w:line="240" w:lineRule="auto"/>
              <w:jc w:val="center"/>
              <w:rPr>
                <w:rFonts w:ascii="Times New Roman" w:hAnsi="Times New Roman"/>
                <w:sz w:val="20"/>
                <w:szCs w:val="24"/>
              </w:rPr>
            </w:pPr>
            <w:r w:rsidRPr="005F1035">
              <w:rPr>
                <w:rFonts w:ascii="Times New Roman" w:hAnsi="Times New Roman"/>
                <w:sz w:val="20"/>
                <w:szCs w:val="24"/>
              </w:rPr>
              <w:t>Southern Punjab, Multan</w:t>
            </w:r>
          </w:p>
        </w:tc>
        <w:tc>
          <w:tcPr>
            <w:tcW w:w="900" w:type="dxa"/>
            <w:tcBorders>
              <w:top w:val="nil"/>
              <w:left w:val="single" w:sz="4" w:space="0" w:color="auto"/>
              <w:bottom w:val="single" w:sz="4" w:space="0" w:color="auto"/>
              <w:right w:val="single" w:sz="4" w:space="0" w:color="auto"/>
            </w:tcBorders>
            <w:vAlign w:val="bottom"/>
          </w:tcPr>
          <w:p w:rsidR="00AF7D57" w:rsidRPr="005F1035" w:rsidRDefault="00AF7D57" w:rsidP="003607BE">
            <w:pPr>
              <w:spacing w:line="240" w:lineRule="auto"/>
              <w:jc w:val="center"/>
              <w:rPr>
                <w:rFonts w:ascii="Times New Roman" w:hAnsi="Times New Roman"/>
                <w:sz w:val="20"/>
                <w:szCs w:val="24"/>
              </w:rPr>
            </w:pPr>
            <w:r w:rsidRPr="005F1035">
              <w:rPr>
                <w:rFonts w:ascii="Times New Roman" w:hAnsi="Times New Roman"/>
                <w:sz w:val="20"/>
                <w:szCs w:val="24"/>
              </w:rPr>
              <w:t>1025.250</w:t>
            </w:r>
          </w:p>
        </w:tc>
        <w:tc>
          <w:tcPr>
            <w:tcW w:w="900" w:type="dxa"/>
            <w:tcBorders>
              <w:top w:val="nil"/>
              <w:left w:val="single" w:sz="4" w:space="0" w:color="auto"/>
              <w:bottom w:val="single" w:sz="4" w:space="0" w:color="auto"/>
              <w:right w:val="single" w:sz="4" w:space="0" w:color="auto"/>
            </w:tcBorders>
            <w:vAlign w:val="bottom"/>
          </w:tcPr>
          <w:p w:rsidR="00AF7D57" w:rsidRPr="005F1035" w:rsidRDefault="00AF7D57" w:rsidP="003607BE">
            <w:pPr>
              <w:spacing w:line="240" w:lineRule="auto"/>
              <w:jc w:val="center"/>
              <w:rPr>
                <w:rFonts w:ascii="Times New Roman" w:hAnsi="Times New Roman"/>
                <w:sz w:val="20"/>
                <w:szCs w:val="24"/>
              </w:rPr>
            </w:pPr>
            <w:r w:rsidRPr="005F1035">
              <w:rPr>
                <w:rFonts w:ascii="Times New Roman" w:hAnsi="Times New Roman"/>
                <w:sz w:val="20"/>
                <w:szCs w:val="24"/>
              </w:rPr>
              <w:t>151.218</w:t>
            </w:r>
          </w:p>
        </w:tc>
        <w:tc>
          <w:tcPr>
            <w:tcW w:w="900" w:type="dxa"/>
            <w:tcBorders>
              <w:top w:val="nil"/>
              <w:left w:val="single" w:sz="4" w:space="0" w:color="auto"/>
              <w:bottom w:val="single" w:sz="4" w:space="0" w:color="auto"/>
              <w:right w:val="single" w:sz="4" w:space="0" w:color="auto"/>
            </w:tcBorders>
            <w:noWrap/>
            <w:vAlign w:val="bottom"/>
          </w:tcPr>
          <w:p w:rsidR="00AF7D57" w:rsidRPr="005F1035" w:rsidRDefault="00AF7D57" w:rsidP="003607BE">
            <w:pPr>
              <w:spacing w:line="240" w:lineRule="auto"/>
              <w:jc w:val="center"/>
              <w:rPr>
                <w:rFonts w:ascii="Times New Roman" w:hAnsi="Times New Roman"/>
                <w:sz w:val="20"/>
                <w:szCs w:val="24"/>
              </w:rPr>
            </w:pPr>
            <w:r w:rsidRPr="005F1035">
              <w:rPr>
                <w:rFonts w:ascii="Times New Roman" w:hAnsi="Times New Roman"/>
                <w:sz w:val="20"/>
                <w:szCs w:val="24"/>
              </w:rPr>
              <w:t>823.572</w:t>
            </w:r>
          </w:p>
        </w:tc>
        <w:tc>
          <w:tcPr>
            <w:tcW w:w="990" w:type="dxa"/>
            <w:tcBorders>
              <w:top w:val="nil"/>
              <w:left w:val="nil"/>
              <w:bottom w:val="single" w:sz="4" w:space="0" w:color="auto"/>
              <w:right w:val="single" w:sz="4" w:space="0" w:color="auto"/>
            </w:tcBorders>
            <w:noWrap/>
            <w:vAlign w:val="bottom"/>
          </w:tcPr>
          <w:p w:rsidR="00AF7D57" w:rsidRPr="005F1035" w:rsidRDefault="00AF7D57" w:rsidP="003607BE">
            <w:pPr>
              <w:spacing w:line="240" w:lineRule="auto"/>
              <w:jc w:val="center"/>
              <w:rPr>
                <w:rFonts w:ascii="Times New Roman" w:hAnsi="Times New Roman"/>
                <w:sz w:val="20"/>
                <w:szCs w:val="24"/>
              </w:rPr>
            </w:pPr>
            <w:r w:rsidRPr="005F1035">
              <w:rPr>
                <w:rFonts w:ascii="Times New Roman" w:hAnsi="Times New Roman"/>
                <w:sz w:val="20"/>
                <w:szCs w:val="24"/>
              </w:rPr>
              <w:t>271.481</w:t>
            </w:r>
          </w:p>
        </w:tc>
        <w:tc>
          <w:tcPr>
            <w:tcW w:w="540" w:type="dxa"/>
            <w:tcBorders>
              <w:top w:val="nil"/>
              <w:left w:val="nil"/>
              <w:bottom w:val="single" w:sz="4" w:space="0" w:color="auto"/>
              <w:right w:val="single" w:sz="4" w:space="0" w:color="auto"/>
            </w:tcBorders>
            <w:noWrap/>
            <w:vAlign w:val="bottom"/>
          </w:tcPr>
          <w:p w:rsidR="00AF7D57" w:rsidRPr="005F1035" w:rsidRDefault="00AF7D57" w:rsidP="003607BE">
            <w:pPr>
              <w:spacing w:line="240" w:lineRule="auto"/>
              <w:jc w:val="center"/>
              <w:rPr>
                <w:rFonts w:ascii="Times New Roman" w:hAnsi="Times New Roman"/>
                <w:sz w:val="20"/>
                <w:szCs w:val="24"/>
              </w:rPr>
            </w:pPr>
            <w:r w:rsidRPr="005F1035">
              <w:rPr>
                <w:rFonts w:ascii="Times New Roman" w:hAnsi="Times New Roman"/>
                <w:sz w:val="20"/>
                <w:szCs w:val="24"/>
              </w:rPr>
              <w:t>.000</w:t>
            </w:r>
          </w:p>
        </w:tc>
        <w:tc>
          <w:tcPr>
            <w:tcW w:w="630" w:type="dxa"/>
            <w:tcBorders>
              <w:top w:val="nil"/>
              <w:left w:val="nil"/>
              <w:bottom w:val="single" w:sz="4" w:space="0" w:color="auto"/>
              <w:right w:val="single" w:sz="4" w:space="0" w:color="auto"/>
            </w:tcBorders>
            <w:noWrap/>
            <w:vAlign w:val="bottom"/>
          </w:tcPr>
          <w:p w:rsidR="00AF7D57" w:rsidRPr="005F1035" w:rsidRDefault="00AF7D57" w:rsidP="003607BE">
            <w:pPr>
              <w:spacing w:line="240" w:lineRule="auto"/>
              <w:jc w:val="center"/>
              <w:rPr>
                <w:rFonts w:ascii="Times New Roman" w:hAnsi="Times New Roman"/>
                <w:sz w:val="20"/>
                <w:szCs w:val="24"/>
              </w:rPr>
            </w:pPr>
            <w:r w:rsidRPr="005F1035">
              <w:rPr>
                <w:rFonts w:ascii="Times New Roman" w:hAnsi="Times New Roman"/>
                <w:sz w:val="20"/>
                <w:szCs w:val="24"/>
              </w:rPr>
              <w:t>.000</w:t>
            </w:r>
          </w:p>
        </w:tc>
        <w:tc>
          <w:tcPr>
            <w:tcW w:w="990" w:type="dxa"/>
            <w:tcBorders>
              <w:top w:val="nil"/>
              <w:left w:val="nil"/>
              <w:bottom w:val="single" w:sz="4" w:space="0" w:color="auto"/>
              <w:right w:val="single" w:sz="4" w:space="0" w:color="auto"/>
            </w:tcBorders>
            <w:noWrap/>
            <w:vAlign w:val="bottom"/>
          </w:tcPr>
          <w:p w:rsidR="00AF7D57" w:rsidRPr="005F1035" w:rsidRDefault="00AF7D57" w:rsidP="003607BE">
            <w:pPr>
              <w:spacing w:line="240" w:lineRule="auto"/>
              <w:jc w:val="center"/>
              <w:rPr>
                <w:rFonts w:ascii="Times New Roman" w:hAnsi="Times New Roman"/>
                <w:sz w:val="20"/>
                <w:szCs w:val="24"/>
              </w:rPr>
            </w:pPr>
            <w:r w:rsidRPr="005F1035">
              <w:rPr>
                <w:rFonts w:ascii="Times New Roman" w:hAnsi="Times New Roman"/>
                <w:sz w:val="20"/>
                <w:szCs w:val="24"/>
              </w:rPr>
              <w:t>.968</w:t>
            </w:r>
          </w:p>
        </w:tc>
        <w:tc>
          <w:tcPr>
            <w:tcW w:w="900" w:type="dxa"/>
            <w:tcBorders>
              <w:top w:val="single" w:sz="4" w:space="0" w:color="auto"/>
              <w:left w:val="nil"/>
              <w:bottom w:val="single" w:sz="4" w:space="0" w:color="auto"/>
              <w:right w:val="single" w:sz="4" w:space="0" w:color="auto"/>
            </w:tcBorders>
            <w:vAlign w:val="bottom"/>
          </w:tcPr>
          <w:p w:rsidR="00AF7D57" w:rsidRPr="005F1035" w:rsidRDefault="00AF7D57" w:rsidP="003607BE">
            <w:pPr>
              <w:spacing w:line="240" w:lineRule="auto"/>
              <w:jc w:val="center"/>
              <w:rPr>
                <w:rFonts w:ascii="Times New Roman" w:hAnsi="Times New Roman"/>
                <w:sz w:val="20"/>
                <w:szCs w:val="24"/>
              </w:rPr>
            </w:pPr>
            <w:r w:rsidRPr="005F1035">
              <w:rPr>
                <w:rFonts w:ascii="Times New Roman" w:hAnsi="Times New Roman"/>
                <w:sz w:val="20"/>
                <w:szCs w:val="24"/>
              </w:rPr>
              <w:t>.000</w:t>
            </w:r>
          </w:p>
        </w:tc>
        <w:tc>
          <w:tcPr>
            <w:tcW w:w="630" w:type="dxa"/>
            <w:tcBorders>
              <w:top w:val="single" w:sz="4" w:space="0" w:color="auto"/>
              <w:left w:val="single" w:sz="4" w:space="0" w:color="auto"/>
              <w:bottom w:val="single" w:sz="4" w:space="0" w:color="auto"/>
              <w:right w:val="single" w:sz="4" w:space="0" w:color="auto"/>
            </w:tcBorders>
            <w:noWrap/>
            <w:vAlign w:val="bottom"/>
          </w:tcPr>
          <w:p w:rsidR="00AF7D57" w:rsidRPr="005F1035" w:rsidRDefault="00AF7D57" w:rsidP="003607BE">
            <w:pPr>
              <w:spacing w:line="240" w:lineRule="auto"/>
              <w:jc w:val="center"/>
              <w:rPr>
                <w:rFonts w:ascii="Times New Roman" w:hAnsi="Times New Roman"/>
                <w:sz w:val="20"/>
                <w:szCs w:val="24"/>
              </w:rPr>
            </w:pPr>
            <w:r w:rsidRPr="005F1035">
              <w:rPr>
                <w:rFonts w:ascii="Times New Roman" w:hAnsi="Times New Roman"/>
                <w:sz w:val="20"/>
                <w:szCs w:val="24"/>
              </w:rPr>
              <w:t>.000</w:t>
            </w:r>
          </w:p>
        </w:tc>
        <w:tc>
          <w:tcPr>
            <w:tcW w:w="630" w:type="dxa"/>
            <w:tcBorders>
              <w:top w:val="nil"/>
              <w:left w:val="nil"/>
              <w:bottom w:val="single" w:sz="4" w:space="0" w:color="auto"/>
              <w:right w:val="single" w:sz="4" w:space="0" w:color="auto"/>
            </w:tcBorders>
            <w:noWrap/>
            <w:vAlign w:val="bottom"/>
          </w:tcPr>
          <w:p w:rsidR="00AF7D57" w:rsidRPr="005F1035" w:rsidRDefault="00AF7D57" w:rsidP="003607BE">
            <w:pPr>
              <w:spacing w:line="240" w:lineRule="auto"/>
              <w:jc w:val="center"/>
              <w:rPr>
                <w:rFonts w:ascii="Times New Roman" w:hAnsi="Times New Roman"/>
                <w:sz w:val="20"/>
                <w:szCs w:val="24"/>
              </w:rPr>
            </w:pPr>
            <w:r w:rsidRPr="005F1035">
              <w:rPr>
                <w:rFonts w:ascii="Times New Roman" w:hAnsi="Times New Roman"/>
                <w:sz w:val="20"/>
                <w:szCs w:val="24"/>
              </w:rPr>
              <w:t>10.526</w:t>
            </w:r>
          </w:p>
        </w:tc>
        <w:tc>
          <w:tcPr>
            <w:tcW w:w="1170" w:type="dxa"/>
            <w:tcBorders>
              <w:top w:val="nil"/>
              <w:left w:val="nil"/>
              <w:bottom w:val="single" w:sz="4" w:space="0" w:color="auto"/>
              <w:right w:val="single" w:sz="4" w:space="0" w:color="auto"/>
            </w:tcBorders>
            <w:noWrap/>
            <w:vAlign w:val="bottom"/>
          </w:tcPr>
          <w:p w:rsidR="00AF7D57" w:rsidRPr="005F1035" w:rsidRDefault="00AF7D57" w:rsidP="003607BE">
            <w:pPr>
              <w:spacing w:line="240" w:lineRule="auto"/>
              <w:jc w:val="center"/>
              <w:rPr>
                <w:rFonts w:ascii="Times New Roman" w:hAnsi="Times New Roman"/>
                <w:b/>
                <w:bCs/>
                <w:sz w:val="20"/>
                <w:szCs w:val="24"/>
              </w:rPr>
            </w:pPr>
            <w:r w:rsidRPr="005F1035">
              <w:rPr>
                <w:rFonts w:ascii="Times New Roman" w:hAnsi="Times New Roman"/>
                <w:b/>
                <w:bCs/>
                <w:sz w:val="20"/>
                <w:szCs w:val="24"/>
              </w:rPr>
              <w:t>2283.013</w:t>
            </w:r>
          </w:p>
        </w:tc>
      </w:tr>
      <w:tr w:rsidR="00AF7D57" w:rsidRPr="00F31162" w:rsidTr="00B75F90">
        <w:trPr>
          <w:trHeight w:val="290"/>
        </w:trPr>
        <w:tc>
          <w:tcPr>
            <w:tcW w:w="350" w:type="dxa"/>
            <w:tcBorders>
              <w:top w:val="nil"/>
              <w:left w:val="single" w:sz="4" w:space="0" w:color="auto"/>
              <w:bottom w:val="single" w:sz="4" w:space="0" w:color="auto"/>
              <w:right w:val="single" w:sz="4" w:space="0" w:color="auto"/>
            </w:tcBorders>
          </w:tcPr>
          <w:p w:rsidR="00AF7D57" w:rsidRPr="005F1035" w:rsidRDefault="00AF7D57" w:rsidP="003607BE">
            <w:pPr>
              <w:spacing w:line="240" w:lineRule="auto"/>
              <w:jc w:val="center"/>
              <w:rPr>
                <w:rFonts w:ascii="Times New Roman" w:hAnsi="Times New Roman"/>
                <w:sz w:val="16"/>
                <w:szCs w:val="24"/>
              </w:rPr>
            </w:pPr>
            <w:r w:rsidRPr="005F1035">
              <w:rPr>
                <w:rFonts w:ascii="Times New Roman" w:hAnsi="Times New Roman"/>
                <w:sz w:val="16"/>
                <w:szCs w:val="24"/>
              </w:rPr>
              <w:t>6</w:t>
            </w:r>
          </w:p>
        </w:tc>
        <w:tc>
          <w:tcPr>
            <w:tcW w:w="1440" w:type="dxa"/>
            <w:tcBorders>
              <w:top w:val="nil"/>
              <w:left w:val="single" w:sz="4" w:space="0" w:color="auto"/>
              <w:bottom w:val="single" w:sz="4" w:space="0" w:color="auto"/>
              <w:right w:val="single" w:sz="4" w:space="0" w:color="auto"/>
            </w:tcBorders>
            <w:noWrap/>
            <w:vAlign w:val="center"/>
          </w:tcPr>
          <w:p w:rsidR="00AF7D57" w:rsidRPr="005F1035" w:rsidRDefault="00AF7D57" w:rsidP="003607BE">
            <w:pPr>
              <w:spacing w:line="240" w:lineRule="auto"/>
              <w:jc w:val="center"/>
              <w:rPr>
                <w:rFonts w:ascii="Times New Roman" w:hAnsi="Times New Roman"/>
                <w:sz w:val="20"/>
                <w:szCs w:val="24"/>
              </w:rPr>
            </w:pPr>
            <w:r w:rsidRPr="005F1035">
              <w:rPr>
                <w:rFonts w:ascii="Times New Roman" w:hAnsi="Times New Roman"/>
                <w:sz w:val="20"/>
                <w:szCs w:val="24"/>
              </w:rPr>
              <w:t>Northern Punjab, Rawalpindi</w:t>
            </w:r>
          </w:p>
        </w:tc>
        <w:tc>
          <w:tcPr>
            <w:tcW w:w="900" w:type="dxa"/>
            <w:tcBorders>
              <w:top w:val="nil"/>
              <w:left w:val="single" w:sz="4" w:space="0" w:color="auto"/>
              <w:bottom w:val="single" w:sz="4" w:space="0" w:color="auto"/>
              <w:right w:val="single" w:sz="4" w:space="0" w:color="auto"/>
            </w:tcBorders>
            <w:vAlign w:val="bottom"/>
          </w:tcPr>
          <w:p w:rsidR="00AF7D57" w:rsidRPr="005F1035" w:rsidRDefault="00AF7D57" w:rsidP="003607BE">
            <w:pPr>
              <w:spacing w:line="240" w:lineRule="auto"/>
              <w:jc w:val="center"/>
              <w:rPr>
                <w:rFonts w:ascii="Times New Roman" w:hAnsi="Times New Roman"/>
                <w:sz w:val="20"/>
                <w:szCs w:val="24"/>
              </w:rPr>
            </w:pPr>
            <w:r w:rsidRPr="005F1035">
              <w:rPr>
                <w:rFonts w:ascii="Times New Roman" w:hAnsi="Times New Roman"/>
                <w:sz w:val="20"/>
                <w:szCs w:val="24"/>
              </w:rPr>
              <w:t>1365.361</w:t>
            </w:r>
          </w:p>
        </w:tc>
        <w:tc>
          <w:tcPr>
            <w:tcW w:w="900" w:type="dxa"/>
            <w:tcBorders>
              <w:top w:val="nil"/>
              <w:left w:val="single" w:sz="4" w:space="0" w:color="auto"/>
              <w:bottom w:val="single" w:sz="4" w:space="0" w:color="auto"/>
              <w:right w:val="single" w:sz="4" w:space="0" w:color="auto"/>
            </w:tcBorders>
            <w:vAlign w:val="bottom"/>
          </w:tcPr>
          <w:p w:rsidR="00AF7D57" w:rsidRPr="005F1035" w:rsidRDefault="00AF7D57" w:rsidP="003607BE">
            <w:pPr>
              <w:spacing w:line="240" w:lineRule="auto"/>
              <w:jc w:val="center"/>
              <w:rPr>
                <w:rFonts w:ascii="Times New Roman" w:hAnsi="Times New Roman"/>
                <w:sz w:val="20"/>
                <w:szCs w:val="24"/>
              </w:rPr>
            </w:pPr>
            <w:r w:rsidRPr="005F1035">
              <w:rPr>
                <w:rFonts w:ascii="Times New Roman" w:hAnsi="Times New Roman"/>
                <w:sz w:val="20"/>
                <w:szCs w:val="24"/>
              </w:rPr>
              <w:t>316.018</w:t>
            </w:r>
          </w:p>
        </w:tc>
        <w:tc>
          <w:tcPr>
            <w:tcW w:w="900" w:type="dxa"/>
            <w:tcBorders>
              <w:top w:val="nil"/>
              <w:left w:val="single" w:sz="4" w:space="0" w:color="auto"/>
              <w:bottom w:val="single" w:sz="4" w:space="0" w:color="auto"/>
              <w:right w:val="single" w:sz="4" w:space="0" w:color="auto"/>
            </w:tcBorders>
            <w:noWrap/>
            <w:vAlign w:val="bottom"/>
          </w:tcPr>
          <w:p w:rsidR="00AF7D57" w:rsidRPr="005F1035" w:rsidRDefault="00AF7D57" w:rsidP="003607BE">
            <w:pPr>
              <w:spacing w:line="240" w:lineRule="auto"/>
              <w:jc w:val="center"/>
              <w:rPr>
                <w:rFonts w:ascii="Times New Roman" w:hAnsi="Times New Roman"/>
                <w:sz w:val="20"/>
                <w:szCs w:val="24"/>
              </w:rPr>
            </w:pPr>
            <w:r w:rsidRPr="005F1035">
              <w:rPr>
                <w:rFonts w:ascii="Times New Roman" w:hAnsi="Times New Roman"/>
                <w:sz w:val="20"/>
                <w:szCs w:val="24"/>
              </w:rPr>
              <w:t>1250.721</w:t>
            </w:r>
          </w:p>
        </w:tc>
        <w:tc>
          <w:tcPr>
            <w:tcW w:w="990" w:type="dxa"/>
            <w:tcBorders>
              <w:top w:val="nil"/>
              <w:left w:val="nil"/>
              <w:bottom w:val="single" w:sz="4" w:space="0" w:color="auto"/>
              <w:right w:val="single" w:sz="4" w:space="0" w:color="auto"/>
            </w:tcBorders>
            <w:noWrap/>
            <w:vAlign w:val="bottom"/>
          </w:tcPr>
          <w:p w:rsidR="00AF7D57" w:rsidRPr="005F1035" w:rsidRDefault="00AF7D57" w:rsidP="003607BE">
            <w:pPr>
              <w:spacing w:line="240" w:lineRule="auto"/>
              <w:jc w:val="center"/>
              <w:rPr>
                <w:rFonts w:ascii="Times New Roman" w:hAnsi="Times New Roman"/>
                <w:sz w:val="20"/>
                <w:szCs w:val="24"/>
              </w:rPr>
            </w:pPr>
            <w:r w:rsidRPr="005F1035">
              <w:rPr>
                <w:rFonts w:ascii="Times New Roman" w:hAnsi="Times New Roman"/>
                <w:sz w:val="20"/>
                <w:szCs w:val="24"/>
              </w:rPr>
              <w:t>160.356</w:t>
            </w:r>
          </w:p>
        </w:tc>
        <w:tc>
          <w:tcPr>
            <w:tcW w:w="540" w:type="dxa"/>
            <w:tcBorders>
              <w:top w:val="nil"/>
              <w:left w:val="nil"/>
              <w:bottom w:val="single" w:sz="4" w:space="0" w:color="auto"/>
              <w:right w:val="single" w:sz="4" w:space="0" w:color="auto"/>
            </w:tcBorders>
            <w:noWrap/>
            <w:vAlign w:val="bottom"/>
          </w:tcPr>
          <w:p w:rsidR="00AF7D57" w:rsidRPr="005F1035" w:rsidRDefault="00AF7D57" w:rsidP="003607BE">
            <w:pPr>
              <w:spacing w:line="240" w:lineRule="auto"/>
              <w:jc w:val="center"/>
              <w:rPr>
                <w:rFonts w:ascii="Times New Roman" w:hAnsi="Times New Roman"/>
                <w:sz w:val="20"/>
                <w:szCs w:val="24"/>
              </w:rPr>
            </w:pPr>
            <w:r w:rsidRPr="005F1035">
              <w:rPr>
                <w:rFonts w:ascii="Times New Roman" w:hAnsi="Times New Roman"/>
                <w:sz w:val="20"/>
                <w:szCs w:val="24"/>
              </w:rPr>
              <w:t>.000</w:t>
            </w:r>
          </w:p>
        </w:tc>
        <w:tc>
          <w:tcPr>
            <w:tcW w:w="630" w:type="dxa"/>
            <w:tcBorders>
              <w:top w:val="nil"/>
              <w:left w:val="nil"/>
              <w:bottom w:val="single" w:sz="4" w:space="0" w:color="auto"/>
              <w:right w:val="single" w:sz="4" w:space="0" w:color="auto"/>
            </w:tcBorders>
            <w:noWrap/>
            <w:vAlign w:val="bottom"/>
          </w:tcPr>
          <w:p w:rsidR="00AF7D57" w:rsidRPr="005F1035" w:rsidRDefault="00AF7D57" w:rsidP="003607BE">
            <w:pPr>
              <w:spacing w:line="240" w:lineRule="auto"/>
              <w:jc w:val="center"/>
              <w:rPr>
                <w:rFonts w:ascii="Times New Roman" w:hAnsi="Times New Roman"/>
                <w:sz w:val="20"/>
                <w:szCs w:val="24"/>
              </w:rPr>
            </w:pPr>
            <w:r w:rsidRPr="005F1035">
              <w:rPr>
                <w:rFonts w:ascii="Times New Roman" w:hAnsi="Times New Roman"/>
                <w:sz w:val="20"/>
                <w:szCs w:val="24"/>
              </w:rPr>
              <w:t>.000</w:t>
            </w:r>
          </w:p>
        </w:tc>
        <w:tc>
          <w:tcPr>
            <w:tcW w:w="990" w:type="dxa"/>
            <w:tcBorders>
              <w:top w:val="nil"/>
              <w:left w:val="nil"/>
              <w:bottom w:val="single" w:sz="4" w:space="0" w:color="auto"/>
              <w:right w:val="single" w:sz="4" w:space="0" w:color="auto"/>
            </w:tcBorders>
            <w:noWrap/>
            <w:vAlign w:val="bottom"/>
          </w:tcPr>
          <w:p w:rsidR="00AF7D57" w:rsidRPr="005F1035" w:rsidRDefault="00AF7D57" w:rsidP="003607BE">
            <w:pPr>
              <w:spacing w:line="240" w:lineRule="auto"/>
              <w:jc w:val="center"/>
              <w:rPr>
                <w:rFonts w:ascii="Times New Roman" w:hAnsi="Times New Roman"/>
                <w:sz w:val="20"/>
                <w:szCs w:val="24"/>
              </w:rPr>
            </w:pPr>
            <w:r w:rsidRPr="005F1035">
              <w:rPr>
                <w:rFonts w:ascii="Times New Roman" w:hAnsi="Times New Roman"/>
                <w:sz w:val="20"/>
                <w:szCs w:val="24"/>
              </w:rPr>
              <w:t>.496</w:t>
            </w:r>
          </w:p>
        </w:tc>
        <w:tc>
          <w:tcPr>
            <w:tcW w:w="900" w:type="dxa"/>
            <w:tcBorders>
              <w:top w:val="single" w:sz="4" w:space="0" w:color="auto"/>
              <w:left w:val="nil"/>
              <w:bottom w:val="single" w:sz="4" w:space="0" w:color="auto"/>
              <w:right w:val="single" w:sz="4" w:space="0" w:color="auto"/>
            </w:tcBorders>
            <w:vAlign w:val="bottom"/>
          </w:tcPr>
          <w:p w:rsidR="00AF7D57" w:rsidRPr="005F1035" w:rsidRDefault="00AF7D57" w:rsidP="003607BE">
            <w:pPr>
              <w:spacing w:line="240" w:lineRule="auto"/>
              <w:jc w:val="center"/>
              <w:rPr>
                <w:rFonts w:ascii="Times New Roman" w:hAnsi="Times New Roman"/>
                <w:sz w:val="20"/>
                <w:szCs w:val="24"/>
              </w:rPr>
            </w:pPr>
            <w:r w:rsidRPr="005F1035">
              <w:rPr>
                <w:rFonts w:ascii="Times New Roman" w:hAnsi="Times New Roman"/>
                <w:sz w:val="20"/>
                <w:szCs w:val="24"/>
              </w:rPr>
              <w:t>.000</w:t>
            </w:r>
          </w:p>
        </w:tc>
        <w:tc>
          <w:tcPr>
            <w:tcW w:w="630" w:type="dxa"/>
            <w:tcBorders>
              <w:top w:val="single" w:sz="4" w:space="0" w:color="auto"/>
              <w:left w:val="single" w:sz="4" w:space="0" w:color="auto"/>
              <w:bottom w:val="single" w:sz="4" w:space="0" w:color="auto"/>
              <w:right w:val="single" w:sz="4" w:space="0" w:color="auto"/>
            </w:tcBorders>
            <w:noWrap/>
            <w:vAlign w:val="bottom"/>
          </w:tcPr>
          <w:p w:rsidR="00AF7D57" w:rsidRPr="005F1035" w:rsidRDefault="00AF7D57" w:rsidP="003607BE">
            <w:pPr>
              <w:spacing w:line="240" w:lineRule="auto"/>
              <w:jc w:val="center"/>
              <w:rPr>
                <w:rFonts w:ascii="Times New Roman" w:hAnsi="Times New Roman"/>
                <w:sz w:val="20"/>
                <w:szCs w:val="24"/>
              </w:rPr>
            </w:pPr>
            <w:r w:rsidRPr="005F1035">
              <w:rPr>
                <w:rFonts w:ascii="Times New Roman" w:hAnsi="Times New Roman"/>
                <w:sz w:val="20"/>
                <w:szCs w:val="24"/>
              </w:rPr>
              <w:t>2.576</w:t>
            </w:r>
          </w:p>
        </w:tc>
        <w:tc>
          <w:tcPr>
            <w:tcW w:w="630" w:type="dxa"/>
            <w:tcBorders>
              <w:top w:val="nil"/>
              <w:left w:val="nil"/>
              <w:bottom w:val="single" w:sz="4" w:space="0" w:color="auto"/>
              <w:right w:val="single" w:sz="4" w:space="0" w:color="auto"/>
            </w:tcBorders>
            <w:noWrap/>
            <w:vAlign w:val="bottom"/>
          </w:tcPr>
          <w:p w:rsidR="00AF7D57" w:rsidRPr="005F1035" w:rsidRDefault="00AF7D57" w:rsidP="003607BE">
            <w:pPr>
              <w:spacing w:line="240" w:lineRule="auto"/>
              <w:jc w:val="center"/>
              <w:rPr>
                <w:rFonts w:ascii="Times New Roman" w:hAnsi="Times New Roman"/>
                <w:sz w:val="20"/>
                <w:szCs w:val="24"/>
              </w:rPr>
            </w:pPr>
            <w:r w:rsidRPr="005F1035">
              <w:rPr>
                <w:rFonts w:ascii="Times New Roman" w:hAnsi="Times New Roman"/>
                <w:sz w:val="20"/>
                <w:szCs w:val="24"/>
              </w:rPr>
              <w:t>16.321</w:t>
            </w:r>
          </w:p>
        </w:tc>
        <w:tc>
          <w:tcPr>
            <w:tcW w:w="1170" w:type="dxa"/>
            <w:tcBorders>
              <w:top w:val="nil"/>
              <w:left w:val="nil"/>
              <w:bottom w:val="single" w:sz="4" w:space="0" w:color="auto"/>
              <w:right w:val="single" w:sz="4" w:space="0" w:color="auto"/>
            </w:tcBorders>
            <w:noWrap/>
            <w:vAlign w:val="bottom"/>
          </w:tcPr>
          <w:p w:rsidR="00AF7D57" w:rsidRPr="005F1035" w:rsidRDefault="00AF7D57" w:rsidP="003607BE">
            <w:pPr>
              <w:spacing w:line="240" w:lineRule="auto"/>
              <w:jc w:val="center"/>
              <w:rPr>
                <w:rFonts w:ascii="Times New Roman" w:hAnsi="Times New Roman"/>
                <w:b/>
                <w:bCs/>
                <w:sz w:val="20"/>
                <w:szCs w:val="24"/>
              </w:rPr>
            </w:pPr>
            <w:r w:rsidRPr="005F1035">
              <w:rPr>
                <w:rFonts w:ascii="Times New Roman" w:hAnsi="Times New Roman"/>
                <w:b/>
                <w:bCs/>
                <w:sz w:val="20"/>
                <w:szCs w:val="24"/>
              </w:rPr>
              <w:t>3111.848</w:t>
            </w:r>
          </w:p>
        </w:tc>
      </w:tr>
      <w:tr w:rsidR="00AF7D57" w:rsidRPr="00F31162" w:rsidTr="00B75F90">
        <w:trPr>
          <w:trHeight w:val="832"/>
        </w:trPr>
        <w:tc>
          <w:tcPr>
            <w:tcW w:w="350" w:type="dxa"/>
            <w:tcBorders>
              <w:top w:val="nil"/>
              <w:left w:val="single" w:sz="4" w:space="0" w:color="auto"/>
              <w:bottom w:val="single" w:sz="4" w:space="0" w:color="auto"/>
              <w:right w:val="single" w:sz="4" w:space="0" w:color="auto"/>
            </w:tcBorders>
          </w:tcPr>
          <w:p w:rsidR="00AF7D57" w:rsidRPr="005F1035" w:rsidRDefault="00AF7D57" w:rsidP="00AF7D57">
            <w:pPr>
              <w:spacing w:line="240" w:lineRule="auto"/>
              <w:jc w:val="both"/>
              <w:rPr>
                <w:rFonts w:ascii="Times New Roman" w:hAnsi="Times New Roman"/>
                <w:sz w:val="16"/>
                <w:szCs w:val="24"/>
              </w:rPr>
            </w:pPr>
            <w:r w:rsidRPr="005F1035">
              <w:rPr>
                <w:rFonts w:ascii="Times New Roman" w:hAnsi="Times New Roman"/>
                <w:sz w:val="16"/>
                <w:szCs w:val="24"/>
              </w:rPr>
              <w:t>7</w:t>
            </w:r>
          </w:p>
        </w:tc>
        <w:tc>
          <w:tcPr>
            <w:tcW w:w="1440" w:type="dxa"/>
            <w:tcBorders>
              <w:top w:val="single" w:sz="4" w:space="0" w:color="auto"/>
              <w:left w:val="single" w:sz="4" w:space="0" w:color="auto"/>
              <w:bottom w:val="single" w:sz="4" w:space="0" w:color="auto"/>
              <w:right w:val="single" w:sz="4" w:space="0" w:color="auto"/>
            </w:tcBorders>
            <w:noWrap/>
            <w:vAlign w:val="center"/>
          </w:tcPr>
          <w:p w:rsidR="00AF7D57" w:rsidRPr="005F1035" w:rsidRDefault="00AF7D57" w:rsidP="00AF7D57">
            <w:pPr>
              <w:spacing w:line="240" w:lineRule="auto"/>
              <w:jc w:val="both"/>
              <w:rPr>
                <w:rFonts w:ascii="Times New Roman" w:hAnsi="Times New Roman"/>
                <w:sz w:val="20"/>
                <w:szCs w:val="24"/>
              </w:rPr>
            </w:pPr>
            <w:r w:rsidRPr="005F1035">
              <w:rPr>
                <w:rFonts w:ascii="Times New Roman" w:hAnsi="Times New Roman"/>
                <w:sz w:val="20"/>
                <w:szCs w:val="24"/>
              </w:rPr>
              <w:t>KPK Circle, Peshawar</w:t>
            </w:r>
          </w:p>
        </w:tc>
        <w:tc>
          <w:tcPr>
            <w:tcW w:w="900" w:type="dxa"/>
            <w:tcBorders>
              <w:top w:val="nil"/>
              <w:left w:val="single" w:sz="4" w:space="0" w:color="auto"/>
              <w:bottom w:val="single" w:sz="4" w:space="0" w:color="auto"/>
              <w:right w:val="single" w:sz="4" w:space="0" w:color="auto"/>
            </w:tcBorders>
            <w:vAlign w:val="bottom"/>
          </w:tcPr>
          <w:p w:rsidR="00AF7D57" w:rsidRPr="005F1035" w:rsidRDefault="00AF7D57" w:rsidP="00AF7D57">
            <w:pPr>
              <w:spacing w:line="240" w:lineRule="auto"/>
              <w:jc w:val="both"/>
              <w:rPr>
                <w:rFonts w:ascii="Times New Roman" w:hAnsi="Times New Roman"/>
                <w:sz w:val="20"/>
                <w:szCs w:val="24"/>
              </w:rPr>
            </w:pPr>
            <w:r w:rsidRPr="005F1035">
              <w:rPr>
                <w:rFonts w:ascii="Times New Roman" w:hAnsi="Times New Roman"/>
                <w:sz w:val="20"/>
                <w:szCs w:val="24"/>
              </w:rPr>
              <w:t>677.103</w:t>
            </w:r>
          </w:p>
        </w:tc>
        <w:tc>
          <w:tcPr>
            <w:tcW w:w="900" w:type="dxa"/>
            <w:tcBorders>
              <w:top w:val="nil"/>
              <w:left w:val="single" w:sz="4" w:space="0" w:color="auto"/>
              <w:bottom w:val="single" w:sz="4" w:space="0" w:color="auto"/>
              <w:right w:val="single" w:sz="4" w:space="0" w:color="auto"/>
            </w:tcBorders>
            <w:vAlign w:val="bottom"/>
          </w:tcPr>
          <w:p w:rsidR="00AF7D57" w:rsidRPr="005F1035" w:rsidRDefault="00AF7D57" w:rsidP="00AF7D57">
            <w:pPr>
              <w:spacing w:line="240" w:lineRule="auto"/>
              <w:jc w:val="both"/>
              <w:rPr>
                <w:rFonts w:ascii="Times New Roman" w:hAnsi="Times New Roman"/>
                <w:sz w:val="20"/>
                <w:szCs w:val="24"/>
              </w:rPr>
            </w:pPr>
            <w:r w:rsidRPr="005F1035">
              <w:rPr>
                <w:rFonts w:ascii="Times New Roman" w:hAnsi="Times New Roman"/>
                <w:sz w:val="20"/>
                <w:szCs w:val="24"/>
              </w:rPr>
              <w:t>172.595</w:t>
            </w:r>
          </w:p>
        </w:tc>
        <w:tc>
          <w:tcPr>
            <w:tcW w:w="900" w:type="dxa"/>
            <w:tcBorders>
              <w:top w:val="nil"/>
              <w:left w:val="single" w:sz="4" w:space="0" w:color="auto"/>
              <w:bottom w:val="single" w:sz="4" w:space="0" w:color="auto"/>
              <w:right w:val="single" w:sz="4" w:space="0" w:color="auto"/>
            </w:tcBorders>
            <w:noWrap/>
            <w:vAlign w:val="bottom"/>
          </w:tcPr>
          <w:p w:rsidR="00AF7D57" w:rsidRPr="005F1035" w:rsidRDefault="00AF7D57" w:rsidP="00AF7D57">
            <w:pPr>
              <w:spacing w:line="240" w:lineRule="auto"/>
              <w:jc w:val="both"/>
              <w:rPr>
                <w:rFonts w:ascii="Times New Roman" w:hAnsi="Times New Roman"/>
                <w:sz w:val="20"/>
                <w:szCs w:val="24"/>
              </w:rPr>
            </w:pPr>
            <w:r w:rsidRPr="005F1035">
              <w:rPr>
                <w:rFonts w:ascii="Times New Roman" w:hAnsi="Times New Roman"/>
                <w:sz w:val="20"/>
                <w:szCs w:val="24"/>
              </w:rPr>
              <w:t>605.927</w:t>
            </w:r>
          </w:p>
        </w:tc>
        <w:tc>
          <w:tcPr>
            <w:tcW w:w="990" w:type="dxa"/>
            <w:tcBorders>
              <w:top w:val="nil"/>
              <w:left w:val="nil"/>
              <w:bottom w:val="single" w:sz="4" w:space="0" w:color="auto"/>
              <w:right w:val="single" w:sz="4" w:space="0" w:color="auto"/>
            </w:tcBorders>
            <w:noWrap/>
            <w:vAlign w:val="bottom"/>
          </w:tcPr>
          <w:p w:rsidR="00AF7D57" w:rsidRPr="005F1035" w:rsidRDefault="00AF7D57" w:rsidP="00AF7D57">
            <w:pPr>
              <w:spacing w:line="240" w:lineRule="auto"/>
              <w:jc w:val="both"/>
              <w:rPr>
                <w:rFonts w:ascii="Times New Roman" w:hAnsi="Times New Roman"/>
                <w:sz w:val="20"/>
                <w:szCs w:val="24"/>
              </w:rPr>
            </w:pPr>
            <w:r w:rsidRPr="005F1035">
              <w:rPr>
                <w:rFonts w:ascii="Times New Roman" w:hAnsi="Times New Roman"/>
                <w:sz w:val="20"/>
                <w:szCs w:val="24"/>
              </w:rPr>
              <w:t>107.868</w:t>
            </w:r>
          </w:p>
        </w:tc>
        <w:tc>
          <w:tcPr>
            <w:tcW w:w="540" w:type="dxa"/>
            <w:tcBorders>
              <w:top w:val="nil"/>
              <w:left w:val="nil"/>
              <w:bottom w:val="single" w:sz="4" w:space="0" w:color="auto"/>
              <w:right w:val="single" w:sz="4" w:space="0" w:color="auto"/>
            </w:tcBorders>
            <w:noWrap/>
            <w:vAlign w:val="bottom"/>
          </w:tcPr>
          <w:p w:rsidR="00AF7D57" w:rsidRPr="005F1035" w:rsidRDefault="00AF7D57" w:rsidP="00AF7D57">
            <w:pPr>
              <w:spacing w:line="240" w:lineRule="auto"/>
              <w:jc w:val="both"/>
              <w:rPr>
                <w:rFonts w:ascii="Times New Roman" w:hAnsi="Times New Roman"/>
                <w:sz w:val="20"/>
                <w:szCs w:val="24"/>
              </w:rPr>
            </w:pPr>
            <w:r w:rsidRPr="005F1035">
              <w:rPr>
                <w:rFonts w:ascii="Times New Roman" w:hAnsi="Times New Roman"/>
                <w:sz w:val="20"/>
                <w:szCs w:val="24"/>
              </w:rPr>
              <w:t>.000</w:t>
            </w:r>
          </w:p>
        </w:tc>
        <w:tc>
          <w:tcPr>
            <w:tcW w:w="630" w:type="dxa"/>
            <w:tcBorders>
              <w:top w:val="nil"/>
              <w:left w:val="nil"/>
              <w:bottom w:val="single" w:sz="4" w:space="0" w:color="auto"/>
              <w:right w:val="single" w:sz="4" w:space="0" w:color="auto"/>
            </w:tcBorders>
            <w:noWrap/>
            <w:vAlign w:val="bottom"/>
          </w:tcPr>
          <w:p w:rsidR="00AF7D57" w:rsidRPr="005F1035" w:rsidRDefault="00AF7D57" w:rsidP="00AF7D57">
            <w:pPr>
              <w:spacing w:line="240" w:lineRule="auto"/>
              <w:jc w:val="both"/>
              <w:rPr>
                <w:rFonts w:ascii="Times New Roman" w:hAnsi="Times New Roman"/>
                <w:sz w:val="20"/>
                <w:szCs w:val="24"/>
              </w:rPr>
            </w:pPr>
            <w:r w:rsidRPr="005F1035">
              <w:rPr>
                <w:rFonts w:ascii="Times New Roman" w:hAnsi="Times New Roman"/>
                <w:sz w:val="20"/>
                <w:szCs w:val="24"/>
              </w:rPr>
              <w:t>.000</w:t>
            </w:r>
          </w:p>
        </w:tc>
        <w:tc>
          <w:tcPr>
            <w:tcW w:w="990" w:type="dxa"/>
            <w:tcBorders>
              <w:top w:val="nil"/>
              <w:left w:val="nil"/>
              <w:bottom w:val="single" w:sz="4" w:space="0" w:color="auto"/>
              <w:right w:val="single" w:sz="4" w:space="0" w:color="auto"/>
            </w:tcBorders>
            <w:noWrap/>
            <w:vAlign w:val="bottom"/>
          </w:tcPr>
          <w:p w:rsidR="00AF7D57" w:rsidRPr="005F1035" w:rsidRDefault="00AF7D57" w:rsidP="00AF7D57">
            <w:pPr>
              <w:spacing w:line="240" w:lineRule="auto"/>
              <w:jc w:val="both"/>
              <w:rPr>
                <w:rFonts w:ascii="Times New Roman" w:hAnsi="Times New Roman"/>
                <w:sz w:val="20"/>
                <w:szCs w:val="24"/>
              </w:rPr>
            </w:pPr>
            <w:r w:rsidRPr="005F1035">
              <w:rPr>
                <w:rFonts w:ascii="Times New Roman" w:hAnsi="Times New Roman"/>
                <w:sz w:val="20"/>
                <w:szCs w:val="24"/>
              </w:rPr>
              <w:t>.550</w:t>
            </w:r>
          </w:p>
        </w:tc>
        <w:tc>
          <w:tcPr>
            <w:tcW w:w="900" w:type="dxa"/>
            <w:tcBorders>
              <w:top w:val="single" w:sz="4" w:space="0" w:color="auto"/>
              <w:left w:val="nil"/>
              <w:bottom w:val="single" w:sz="4" w:space="0" w:color="auto"/>
              <w:right w:val="single" w:sz="4" w:space="0" w:color="auto"/>
            </w:tcBorders>
            <w:vAlign w:val="bottom"/>
          </w:tcPr>
          <w:p w:rsidR="00AF7D57" w:rsidRPr="005F1035" w:rsidRDefault="00AF7D57" w:rsidP="00AF7D57">
            <w:pPr>
              <w:spacing w:line="240" w:lineRule="auto"/>
              <w:jc w:val="both"/>
              <w:rPr>
                <w:rFonts w:ascii="Times New Roman" w:hAnsi="Times New Roman"/>
                <w:sz w:val="20"/>
                <w:szCs w:val="24"/>
              </w:rPr>
            </w:pPr>
            <w:r w:rsidRPr="005F1035">
              <w:rPr>
                <w:rFonts w:ascii="Times New Roman" w:hAnsi="Times New Roman"/>
                <w:sz w:val="20"/>
                <w:szCs w:val="24"/>
              </w:rPr>
              <w:t>.000</w:t>
            </w:r>
          </w:p>
        </w:tc>
        <w:tc>
          <w:tcPr>
            <w:tcW w:w="630" w:type="dxa"/>
            <w:tcBorders>
              <w:top w:val="single" w:sz="4" w:space="0" w:color="auto"/>
              <w:left w:val="single" w:sz="4" w:space="0" w:color="auto"/>
              <w:bottom w:val="single" w:sz="4" w:space="0" w:color="auto"/>
              <w:right w:val="single" w:sz="4" w:space="0" w:color="auto"/>
            </w:tcBorders>
            <w:noWrap/>
            <w:vAlign w:val="bottom"/>
          </w:tcPr>
          <w:p w:rsidR="00AF7D57" w:rsidRPr="005F1035" w:rsidRDefault="00AF7D57" w:rsidP="00AF7D57">
            <w:pPr>
              <w:spacing w:line="240" w:lineRule="auto"/>
              <w:jc w:val="both"/>
              <w:rPr>
                <w:rFonts w:ascii="Times New Roman" w:hAnsi="Times New Roman"/>
                <w:sz w:val="20"/>
                <w:szCs w:val="24"/>
              </w:rPr>
            </w:pPr>
            <w:r w:rsidRPr="005F1035">
              <w:rPr>
                <w:rFonts w:ascii="Times New Roman" w:hAnsi="Times New Roman"/>
                <w:sz w:val="20"/>
                <w:szCs w:val="24"/>
              </w:rPr>
              <w:t>.000</w:t>
            </w:r>
          </w:p>
        </w:tc>
        <w:tc>
          <w:tcPr>
            <w:tcW w:w="630" w:type="dxa"/>
            <w:tcBorders>
              <w:top w:val="nil"/>
              <w:left w:val="nil"/>
              <w:bottom w:val="single" w:sz="4" w:space="0" w:color="auto"/>
              <w:right w:val="single" w:sz="4" w:space="0" w:color="auto"/>
            </w:tcBorders>
            <w:noWrap/>
            <w:vAlign w:val="bottom"/>
          </w:tcPr>
          <w:p w:rsidR="00AF7D57" w:rsidRPr="005F1035" w:rsidRDefault="00AF7D57" w:rsidP="00AF7D57">
            <w:pPr>
              <w:spacing w:line="240" w:lineRule="auto"/>
              <w:jc w:val="both"/>
              <w:rPr>
                <w:rFonts w:ascii="Times New Roman" w:hAnsi="Times New Roman"/>
                <w:sz w:val="20"/>
                <w:szCs w:val="24"/>
              </w:rPr>
            </w:pPr>
            <w:r w:rsidRPr="005F1035">
              <w:rPr>
                <w:rFonts w:ascii="Times New Roman" w:hAnsi="Times New Roman"/>
                <w:sz w:val="20"/>
                <w:szCs w:val="24"/>
              </w:rPr>
              <w:t>8.520</w:t>
            </w:r>
          </w:p>
        </w:tc>
        <w:tc>
          <w:tcPr>
            <w:tcW w:w="1170" w:type="dxa"/>
            <w:tcBorders>
              <w:top w:val="nil"/>
              <w:left w:val="nil"/>
              <w:bottom w:val="single" w:sz="4" w:space="0" w:color="auto"/>
              <w:right w:val="single" w:sz="4" w:space="0" w:color="auto"/>
            </w:tcBorders>
            <w:noWrap/>
            <w:vAlign w:val="bottom"/>
          </w:tcPr>
          <w:p w:rsidR="00AF7D57" w:rsidRPr="005F1035" w:rsidRDefault="00AF7D57" w:rsidP="00AF7D57">
            <w:pPr>
              <w:spacing w:line="240" w:lineRule="auto"/>
              <w:jc w:val="both"/>
              <w:rPr>
                <w:rFonts w:ascii="Times New Roman" w:hAnsi="Times New Roman"/>
                <w:b/>
                <w:bCs/>
                <w:sz w:val="20"/>
                <w:szCs w:val="24"/>
              </w:rPr>
            </w:pPr>
            <w:r w:rsidRPr="005F1035">
              <w:rPr>
                <w:rFonts w:ascii="Times New Roman" w:hAnsi="Times New Roman"/>
                <w:b/>
                <w:bCs/>
                <w:sz w:val="20"/>
                <w:szCs w:val="24"/>
              </w:rPr>
              <w:t>1572.563</w:t>
            </w:r>
          </w:p>
        </w:tc>
      </w:tr>
      <w:tr w:rsidR="00AF7D57" w:rsidRPr="00F31162" w:rsidTr="00B75F90">
        <w:trPr>
          <w:trHeight w:val="290"/>
        </w:trPr>
        <w:tc>
          <w:tcPr>
            <w:tcW w:w="350" w:type="dxa"/>
            <w:tcBorders>
              <w:top w:val="nil"/>
              <w:left w:val="single" w:sz="4" w:space="0" w:color="auto"/>
              <w:bottom w:val="single" w:sz="4" w:space="0" w:color="auto"/>
              <w:right w:val="single" w:sz="4" w:space="0" w:color="auto"/>
            </w:tcBorders>
          </w:tcPr>
          <w:p w:rsidR="00AF7D57" w:rsidRPr="005F1035" w:rsidRDefault="00AF7D57" w:rsidP="00AF7D57">
            <w:pPr>
              <w:spacing w:line="240" w:lineRule="auto"/>
              <w:jc w:val="both"/>
              <w:rPr>
                <w:rFonts w:ascii="Times New Roman" w:hAnsi="Times New Roman"/>
                <w:sz w:val="16"/>
                <w:szCs w:val="24"/>
              </w:rPr>
            </w:pPr>
            <w:r w:rsidRPr="005F1035">
              <w:rPr>
                <w:rFonts w:ascii="Times New Roman" w:hAnsi="Times New Roman"/>
                <w:sz w:val="16"/>
                <w:szCs w:val="24"/>
              </w:rPr>
              <w:t>8</w:t>
            </w:r>
          </w:p>
        </w:tc>
        <w:tc>
          <w:tcPr>
            <w:tcW w:w="1440" w:type="dxa"/>
            <w:tcBorders>
              <w:top w:val="single" w:sz="4" w:space="0" w:color="auto"/>
              <w:left w:val="single" w:sz="4" w:space="0" w:color="auto"/>
              <w:bottom w:val="single" w:sz="4" w:space="0" w:color="auto"/>
              <w:right w:val="single" w:sz="4" w:space="0" w:color="auto"/>
            </w:tcBorders>
            <w:noWrap/>
            <w:vAlign w:val="center"/>
          </w:tcPr>
          <w:p w:rsidR="00AF7D57" w:rsidRPr="005F1035" w:rsidRDefault="00AF7D57" w:rsidP="00AF7D57">
            <w:pPr>
              <w:spacing w:line="240" w:lineRule="auto"/>
              <w:jc w:val="both"/>
              <w:rPr>
                <w:rFonts w:ascii="Times New Roman" w:hAnsi="Times New Roman"/>
                <w:sz w:val="20"/>
                <w:szCs w:val="24"/>
              </w:rPr>
            </w:pPr>
            <w:r w:rsidRPr="005F1035">
              <w:rPr>
                <w:rFonts w:ascii="Times New Roman" w:hAnsi="Times New Roman"/>
                <w:sz w:val="20"/>
                <w:szCs w:val="24"/>
              </w:rPr>
              <w:t>FC, GB &amp;AJK, Islamabad</w:t>
            </w:r>
          </w:p>
        </w:tc>
        <w:tc>
          <w:tcPr>
            <w:tcW w:w="900" w:type="dxa"/>
            <w:tcBorders>
              <w:top w:val="nil"/>
              <w:left w:val="single" w:sz="4" w:space="0" w:color="auto"/>
              <w:bottom w:val="single" w:sz="4" w:space="0" w:color="auto"/>
              <w:right w:val="single" w:sz="4" w:space="0" w:color="auto"/>
            </w:tcBorders>
            <w:vAlign w:val="bottom"/>
          </w:tcPr>
          <w:p w:rsidR="00AF7D57" w:rsidRPr="005F1035" w:rsidRDefault="00AF7D57" w:rsidP="00AF7D57">
            <w:pPr>
              <w:spacing w:line="240" w:lineRule="auto"/>
              <w:jc w:val="both"/>
              <w:rPr>
                <w:rFonts w:ascii="Times New Roman" w:hAnsi="Times New Roman"/>
                <w:sz w:val="20"/>
                <w:szCs w:val="24"/>
              </w:rPr>
            </w:pPr>
            <w:r w:rsidRPr="005F1035">
              <w:rPr>
                <w:rFonts w:ascii="Times New Roman" w:hAnsi="Times New Roman"/>
                <w:sz w:val="20"/>
                <w:szCs w:val="24"/>
              </w:rPr>
              <w:t>331.040</w:t>
            </w:r>
          </w:p>
        </w:tc>
        <w:tc>
          <w:tcPr>
            <w:tcW w:w="900" w:type="dxa"/>
            <w:tcBorders>
              <w:top w:val="nil"/>
              <w:left w:val="single" w:sz="4" w:space="0" w:color="auto"/>
              <w:bottom w:val="single" w:sz="4" w:space="0" w:color="auto"/>
              <w:right w:val="single" w:sz="4" w:space="0" w:color="auto"/>
            </w:tcBorders>
            <w:vAlign w:val="bottom"/>
          </w:tcPr>
          <w:p w:rsidR="00AF7D57" w:rsidRPr="005F1035" w:rsidRDefault="00AF7D57" w:rsidP="00AF7D57">
            <w:pPr>
              <w:spacing w:line="240" w:lineRule="auto"/>
              <w:jc w:val="both"/>
              <w:rPr>
                <w:rFonts w:ascii="Times New Roman" w:hAnsi="Times New Roman"/>
                <w:sz w:val="20"/>
                <w:szCs w:val="24"/>
              </w:rPr>
            </w:pPr>
            <w:r w:rsidRPr="005F1035">
              <w:rPr>
                <w:rFonts w:ascii="Times New Roman" w:hAnsi="Times New Roman"/>
                <w:sz w:val="20"/>
                <w:szCs w:val="24"/>
              </w:rPr>
              <w:t>146.194</w:t>
            </w:r>
          </w:p>
        </w:tc>
        <w:tc>
          <w:tcPr>
            <w:tcW w:w="900" w:type="dxa"/>
            <w:tcBorders>
              <w:top w:val="nil"/>
              <w:left w:val="single" w:sz="4" w:space="0" w:color="auto"/>
              <w:bottom w:val="single" w:sz="4" w:space="0" w:color="auto"/>
              <w:right w:val="single" w:sz="4" w:space="0" w:color="auto"/>
            </w:tcBorders>
            <w:noWrap/>
            <w:vAlign w:val="bottom"/>
          </w:tcPr>
          <w:p w:rsidR="00AF7D57" w:rsidRPr="005F1035" w:rsidRDefault="00AF7D57" w:rsidP="00AF7D57">
            <w:pPr>
              <w:spacing w:line="240" w:lineRule="auto"/>
              <w:jc w:val="both"/>
              <w:rPr>
                <w:rFonts w:ascii="Times New Roman" w:hAnsi="Times New Roman"/>
                <w:sz w:val="20"/>
                <w:szCs w:val="24"/>
              </w:rPr>
            </w:pPr>
            <w:r w:rsidRPr="005F1035">
              <w:rPr>
                <w:rFonts w:ascii="Times New Roman" w:hAnsi="Times New Roman"/>
                <w:sz w:val="20"/>
                <w:szCs w:val="24"/>
              </w:rPr>
              <w:t>438.148</w:t>
            </w:r>
          </w:p>
        </w:tc>
        <w:tc>
          <w:tcPr>
            <w:tcW w:w="990" w:type="dxa"/>
            <w:tcBorders>
              <w:top w:val="nil"/>
              <w:left w:val="nil"/>
              <w:bottom w:val="single" w:sz="4" w:space="0" w:color="auto"/>
              <w:right w:val="single" w:sz="4" w:space="0" w:color="auto"/>
            </w:tcBorders>
            <w:noWrap/>
            <w:vAlign w:val="bottom"/>
          </w:tcPr>
          <w:p w:rsidR="00AF7D57" w:rsidRPr="005F1035" w:rsidRDefault="00AF7D57" w:rsidP="00AF7D57">
            <w:pPr>
              <w:spacing w:line="240" w:lineRule="auto"/>
              <w:jc w:val="both"/>
              <w:rPr>
                <w:rFonts w:ascii="Times New Roman" w:hAnsi="Times New Roman"/>
                <w:sz w:val="20"/>
                <w:szCs w:val="24"/>
              </w:rPr>
            </w:pPr>
            <w:r w:rsidRPr="005F1035">
              <w:rPr>
                <w:rFonts w:ascii="Times New Roman" w:hAnsi="Times New Roman"/>
                <w:sz w:val="20"/>
                <w:szCs w:val="24"/>
              </w:rPr>
              <w:t>49.156</w:t>
            </w:r>
          </w:p>
        </w:tc>
        <w:tc>
          <w:tcPr>
            <w:tcW w:w="540" w:type="dxa"/>
            <w:tcBorders>
              <w:top w:val="nil"/>
              <w:left w:val="nil"/>
              <w:bottom w:val="single" w:sz="4" w:space="0" w:color="auto"/>
              <w:right w:val="single" w:sz="4" w:space="0" w:color="auto"/>
            </w:tcBorders>
            <w:noWrap/>
            <w:vAlign w:val="bottom"/>
          </w:tcPr>
          <w:p w:rsidR="00AF7D57" w:rsidRPr="005F1035" w:rsidRDefault="00AF7D57" w:rsidP="00AF7D57">
            <w:pPr>
              <w:spacing w:line="240" w:lineRule="auto"/>
              <w:jc w:val="both"/>
              <w:rPr>
                <w:rFonts w:ascii="Times New Roman" w:hAnsi="Times New Roman"/>
                <w:sz w:val="20"/>
                <w:szCs w:val="24"/>
              </w:rPr>
            </w:pPr>
            <w:r w:rsidRPr="005F1035">
              <w:rPr>
                <w:rFonts w:ascii="Times New Roman" w:hAnsi="Times New Roman"/>
                <w:sz w:val="20"/>
                <w:szCs w:val="24"/>
              </w:rPr>
              <w:t>.000</w:t>
            </w:r>
          </w:p>
        </w:tc>
        <w:tc>
          <w:tcPr>
            <w:tcW w:w="630" w:type="dxa"/>
            <w:tcBorders>
              <w:top w:val="nil"/>
              <w:left w:val="nil"/>
              <w:bottom w:val="single" w:sz="4" w:space="0" w:color="auto"/>
              <w:right w:val="single" w:sz="4" w:space="0" w:color="auto"/>
            </w:tcBorders>
            <w:noWrap/>
            <w:vAlign w:val="bottom"/>
          </w:tcPr>
          <w:p w:rsidR="00AF7D57" w:rsidRPr="005F1035" w:rsidRDefault="00AF7D57" w:rsidP="00AF7D57">
            <w:pPr>
              <w:spacing w:line="240" w:lineRule="auto"/>
              <w:jc w:val="both"/>
              <w:rPr>
                <w:rFonts w:ascii="Times New Roman" w:hAnsi="Times New Roman"/>
                <w:sz w:val="20"/>
                <w:szCs w:val="24"/>
              </w:rPr>
            </w:pPr>
            <w:r w:rsidRPr="005F1035">
              <w:rPr>
                <w:rFonts w:ascii="Times New Roman" w:hAnsi="Times New Roman"/>
                <w:sz w:val="20"/>
                <w:szCs w:val="24"/>
              </w:rPr>
              <w:t>.000</w:t>
            </w:r>
          </w:p>
        </w:tc>
        <w:tc>
          <w:tcPr>
            <w:tcW w:w="990" w:type="dxa"/>
            <w:tcBorders>
              <w:top w:val="nil"/>
              <w:left w:val="nil"/>
              <w:bottom w:val="single" w:sz="4" w:space="0" w:color="auto"/>
              <w:right w:val="single" w:sz="4" w:space="0" w:color="auto"/>
            </w:tcBorders>
            <w:noWrap/>
            <w:vAlign w:val="bottom"/>
          </w:tcPr>
          <w:p w:rsidR="00AF7D57" w:rsidRPr="005F1035" w:rsidRDefault="00AF7D57" w:rsidP="00AF7D57">
            <w:pPr>
              <w:spacing w:line="240" w:lineRule="auto"/>
              <w:jc w:val="both"/>
              <w:rPr>
                <w:rFonts w:ascii="Times New Roman" w:hAnsi="Times New Roman"/>
                <w:sz w:val="20"/>
                <w:szCs w:val="24"/>
              </w:rPr>
            </w:pPr>
            <w:r w:rsidRPr="005F1035">
              <w:rPr>
                <w:rFonts w:ascii="Times New Roman" w:hAnsi="Times New Roman"/>
                <w:sz w:val="20"/>
                <w:szCs w:val="24"/>
              </w:rPr>
              <w:t>2.296</w:t>
            </w:r>
          </w:p>
        </w:tc>
        <w:tc>
          <w:tcPr>
            <w:tcW w:w="900" w:type="dxa"/>
            <w:tcBorders>
              <w:top w:val="single" w:sz="4" w:space="0" w:color="auto"/>
              <w:left w:val="nil"/>
              <w:bottom w:val="single" w:sz="4" w:space="0" w:color="auto"/>
              <w:right w:val="single" w:sz="4" w:space="0" w:color="auto"/>
            </w:tcBorders>
            <w:vAlign w:val="bottom"/>
          </w:tcPr>
          <w:p w:rsidR="00AF7D57" w:rsidRPr="005F1035" w:rsidRDefault="00AF7D57" w:rsidP="00AF7D57">
            <w:pPr>
              <w:spacing w:line="240" w:lineRule="auto"/>
              <w:jc w:val="both"/>
              <w:rPr>
                <w:rFonts w:ascii="Times New Roman" w:hAnsi="Times New Roman"/>
                <w:sz w:val="20"/>
                <w:szCs w:val="24"/>
              </w:rPr>
            </w:pPr>
            <w:r w:rsidRPr="005F1035">
              <w:rPr>
                <w:rFonts w:ascii="Times New Roman" w:hAnsi="Times New Roman"/>
                <w:sz w:val="20"/>
                <w:szCs w:val="24"/>
              </w:rPr>
              <w:t>.000</w:t>
            </w:r>
          </w:p>
        </w:tc>
        <w:tc>
          <w:tcPr>
            <w:tcW w:w="630" w:type="dxa"/>
            <w:tcBorders>
              <w:top w:val="single" w:sz="4" w:space="0" w:color="auto"/>
              <w:left w:val="single" w:sz="4" w:space="0" w:color="auto"/>
              <w:bottom w:val="single" w:sz="4" w:space="0" w:color="auto"/>
              <w:right w:val="single" w:sz="4" w:space="0" w:color="auto"/>
            </w:tcBorders>
            <w:noWrap/>
            <w:vAlign w:val="bottom"/>
          </w:tcPr>
          <w:p w:rsidR="00AF7D57" w:rsidRPr="005F1035" w:rsidRDefault="00AF7D57" w:rsidP="00AF7D57">
            <w:pPr>
              <w:spacing w:line="240" w:lineRule="auto"/>
              <w:jc w:val="both"/>
              <w:rPr>
                <w:rFonts w:ascii="Times New Roman" w:hAnsi="Times New Roman"/>
                <w:sz w:val="20"/>
                <w:szCs w:val="24"/>
              </w:rPr>
            </w:pPr>
            <w:r w:rsidRPr="005F1035">
              <w:rPr>
                <w:rFonts w:ascii="Times New Roman" w:hAnsi="Times New Roman"/>
                <w:sz w:val="20"/>
                <w:szCs w:val="24"/>
              </w:rPr>
              <w:t>.000</w:t>
            </w:r>
          </w:p>
        </w:tc>
        <w:tc>
          <w:tcPr>
            <w:tcW w:w="630" w:type="dxa"/>
            <w:tcBorders>
              <w:top w:val="nil"/>
              <w:left w:val="nil"/>
              <w:bottom w:val="single" w:sz="4" w:space="0" w:color="auto"/>
              <w:right w:val="single" w:sz="4" w:space="0" w:color="auto"/>
            </w:tcBorders>
            <w:noWrap/>
            <w:vAlign w:val="bottom"/>
          </w:tcPr>
          <w:p w:rsidR="00AF7D57" w:rsidRPr="005F1035" w:rsidRDefault="00AF7D57" w:rsidP="00AF7D57">
            <w:pPr>
              <w:spacing w:line="240" w:lineRule="auto"/>
              <w:jc w:val="both"/>
              <w:rPr>
                <w:rFonts w:ascii="Times New Roman" w:hAnsi="Times New Roman"/>
                <w:sz w:val="20"/>
                <w:szCs w:val="24"/>
              </w:rPr>
            </w:pPr>
            <w:r w:rsidRPr="005F1035">
              <w:rPr>
                <w:rFonts w:ascii="Times New Roman" w:hAnsi="Times New Roman"/>
                <w:sz w:val="20"/>
                <w:szCs w:val="24"/>
              </w:rPr>
              <w:t>9.675</w:t>
            </w:r>
          </w:p>
        </w:tc>
        <w:tc>
          <w:tcPr>
            <w:tcW w:w="1170" w:type="dxa"/>
            <w:tcBorders>
              <w:top w:val="nil"/>
              <w:left w:val="nil"/>
              <w:bottom w:val="single" w:sz="4" w:space="0" w:color="auto"/>
              <w:right w:val="single" w:sz="4" w:space="0" w:color="auto"/>
            </w:tcBorders>
            <w:noWrap/>
            <w:vAlign w:val="bottom"/>
          </w:tcPr>
          <w:p w:rsidR="00AF7D57" w:rsidRPr="005F1035" w:rsidRDefault="00AF7D57" w:rsidP="00AF7D57">
            <w:pPr>
              <w:spacing w:line="240" w:lineRule="auto"/>
              <w:jc w:val="both"/>
              <w:rPr>
                <w:rFonts w:ascii="Times New Roman" w:hAnsi="Times New Roman"/>
                <w:b/>
                <w:bCs/>
                <w:sz w:val="20"/>
                <w:szCs w:val="24"/>
              </w:rPr>
            </w:pPr>
            <w:r w:rsidRPr="005F1035">
              <w:rPr>
                <w:rFonts w:ascii="Times New Roman" w:hAnsi="Times New Roman"/>
                <w:b/>
                <w:bCs/>
                <w:sz w:val="20"/>
                <w:szCs w:val="24"/>
              </w:rPr>
              <w:t>976.509</w:t>
            </w:r>
          </w:p>
        </w:tc>
      </w:tr>
      <w:tr w:rsidR="00AF7D57" w:rsidRPr="00F31162" w:rsidTr="00B75F90">
        <w:trPr>
          <w:trHeight w:val="290"/>
        </w:trPr>
        <w:tc>
          <w:tcPr>
            <w:tcW w:w="350" w:type="dxa"/>
            <w:tcBorders>
              <w:top w:val="nil"/>
              <w:left w:val="single" w:sz="4" w:space="0" w:color="auto"/>
              <w:bottom w:val="single" w:sz="4" w:space="0" w:color="auto"/>
              <w:right w:val="single" w:sz="4" w:space="0" w:color="auto"/>
            </w:tcBorders>
          </w:tcPr>
          <w:p w:rsidR="00AF7D57" w:rsidRPr="005F1035" w:rsidRDefault="00AF7D57" w:rsidP="00AF7D57">
            <w:pPr>
              <w:spacing w:line="240" w:lineRule="auto"/>
              <w:jc w:val="both"/>
              <w:rPr>
                <w:rFonts w:ascii="Times New Roman" w:hAnsi="Times New Roman"/>
                <w:sz w:val="16"/>
                <w:szCs w:val="24"/>
              </w:rPr>
            </w:pPr>
            <w:r w:rsidRPr="005F1035">
              <w:rPr>
                <w:rFonts w:ascii="Times New Roman" w:hAnsi="Times New Roman"/>
                <w:sz w:val="16"/>
                <w:szCs w:val="24"/>
              </w:rPr>
              <w:t>9</w:t>
            </w:r>
          </w:p>
        </w:tc>
        <w:tc>
          <w:tcPr>
            <w:tcW w:w="1440" w:type="dxa"/>
            <w:tcBorders>
              <w:top w:val="single" w:sz="4" w:space="0" w:color="auto"/>
              <w:left w:val="single" w:sz="4" w:space="0" w:color="auto"/>
              <w:bottom w:val="single" w:sz="4" w:space="0" w:color="auto"/>
              <w:right w:val="single" w:sz="4" w:space="0" w:color="auto"/>
            </w:tcBorders>
            <w:noWrap/>
            <w:vAlign w:val="center"/>
          </w:tcPr>
          <w:p w:rsidR="00AF7D57" w:rsidRPr="005F1035" w:rsidRDefault="00AF7D57" w:rsidP="00AF7D57">
            <w:pPr>
              <w:spacing w:line="240" w:lineRule="auto"/>
              <w:jc w:val="both"/>
              <w:rPr>
                <w:rFonts w:ascii="Times New Roman" w:hAnsi="Times New Roman"/>
                <w:sz w:val="20"/>
                <w:szCs w:val="24"/>
              </w:rPr>
            </w:pPr>
            <w:proofErr w:type="spellStart"/>
            <w:r w:rsidRPr="005F1035">
              <w:rPr>
                <w:rFonts w:ascii="Times New Roman" w:hAnsi="Times New Roman"/>
                <w:sz w:val="20"/>
                <w:szCs w:val="24"/>
              </w:rPr>
              <w:t>Dte</w:t>
            </w:r>
            <w:proofErr w:type="spellEnd"/>
            <w:r w:rsidRPr="005F1035">
              <w:rPr>
                <w:rFonts w:ascii="Times New Roman" w:hAnsi="Times New Roman"/>
                <w:sz w:val="20"/>
                <w:szCs w:val="24"/>
              </w:rPr>
              <w:t>- General, Islamabad</w:t>
            </w:r>
          </w:p>
        </w:tc>
        <w:tc>
          <w:tcPr>
            <w:tcW w:w="900" w:type="dxa"/>
            <w:tcBorders>
              <w:top w:val="nil"/>
              <w:left w:val="single" w:sz="4" w:space="0" w:color="auto"/>
              <w:bottom w:val="single" w:sz="4" w:space="0" w:color="auto"/>
              <w:right w:val="single" w:sz="4" w:space="0" w:color="auto"/>
            </w:tcBorders>
            <w:vAlign w:val="bottom"/>
          </w:tcPr>
          <w:p w:rsidR="00AF7D57" w:rsidRPr="005F1035" w:rsidRDefault="00AF7D57" w:rsidP="00AF7D57">
            <w:pPr>
              <w:spacing w:line="240" w:lineRule="auto"/>
              <w:jc w:val="both"/>
              <w:rPr>
                <w:rFonts w:ascii="Times New Roman" w:hAnsi="Times New Roman"/>
                <w:sz w:val="20"/>
                <w:szCs w:val="24"/>
              </w:rPr>
            </w:pPr>
            <w:r w:rsidRPr="005F1035">
              <w:rPr>
                <w:rFonts w:ascii="Times New Roman" w:hAnsi="Times New Roman"/>
                <w:sz w:val="20"/>
                <w:szCs w:val="24"/>
              </w:rPr>
              <w:t>280.909</w:t>
            </w:r>
          </w:p>
        </w:tc>
        <w:tc>
          <w:tcPr>
            <w:tcW w:w="900" w:type="dxa"/>
            <w:tcBorders>
              <w:top w:val="nil"/>
              <w:left w:val="single" w:sz="4" w:space="0" w:color="auto"/>
              <w:bottom w:val="single" w:sz="4" w:space="0" w:color="auto"/>
              <w:right w:val="single" w:sz="4" w:space="0" w:color="auto"/>
            </w:tcBorders>
            <w:vAlign w:val="bottom"/>
          </w:tcPr>
          <w:p w:rsidR="00AF7D57" w:rsidRPr="005F1035" w:rsidRDefault="00AF7D57" w:rsidP="00AF7D57">
            <w:pPr>
              <w:spacing w:line="240" w:lineRule="auto"/>
              <w:jc w:val="both"/>
              <w:rPr>
                <w:rFonts w:ascii="Times New Roman" w:hAnsi="Times New Roman"/>
                <w:sz w:val="20"/>
                <w:szCs w:val="24"/>
              </w:rPr>
            </w:pPr>
            <w:r w:rsidRPr="005F1035">
              <w:rPr>
                <w:rFonts w:ascii="Times New Roman" w:hAnsi="Times New Roman"/>
                <w:sz w:val="20"/>
                <w:szCs w:val="24"/>
              </w:rPr>
              <w:t>289.123</w:t>
            </w:r>
          </w:p>
        </w:tc>
        <w:tc>
          <w:tcPr>
            <w:tcW w:w="900" w:type="dxa"/>
            <w:tcBorders>
              <w:top w:val="nil"/>
              <w:left w:val="single" w:sz="4" w:space="0" w:color="auto"/>
              <w:bottom w:val="single" w:sz="4" w:space="0" w:color="auto"/>
              <w:right w:val="single" w:sz="4" w:space="0" w:color="auto"/>
            </w:tcBorders>
            <w:noWrap/>
            <w:vAlign w:val="bottom"/>
          </w:tcPr>
          <w:p w:rsidR="00AF7D57" w:rsidRPr="005F1035" w:rsidRDefault="00AF7D57" w:rsidP="00AF7D57">
            <w:pPr>
              <w:spacing w:line="240" w:lineRule="auto"/>
              <w:jc w:val="both"/>
              <w:rPr>
                <w:rFonts w:ascii="Times New Roman" w:hAnsi="Times New Roman"/>
                <w:sz w:val="20"/>
                <w:szCs w:val="24"/>
              </w:rPr>
            </w:pPr>
            <w:r w:rsidRPr="005F1035">
              <w:rPr>
                <w:rFonts w:ascii="Times New Roman" w:hAnsi="Times New Roman"/>
                <w:sz w:val="20"/>
                <w:szCs w:val="24"/>
              </w:rPr>
              <w:t>.000</w:t>
            </w:r>
          </w:p>
        </w:tc>
        <w:tc>
          <w:tcPr>
            <w:tcW w:w="990" w:type="dxa"/>
            <w:tcBorders>
              <w:top w:val="nil"/>
              <w:left w:val="nil"/>
              <w:bottom w:val="single" w:sz="4" w:space="0" w:color="auto"/>
              <w:right w:val="single" w:sz="4" w:space="0" w:color="auto"/>
            </w:tcBorders>
            <w:noWrap/>
            <w:vAlign w:val="bottom"/>
          </w:tcPr>
          <w:p w:rsidR="00AF7D57" w:rsidRPr="005F1035" w:rsidRDefault="00AF7D57" w:rsidP="00AF7D57">
            <w:pPr>
              <w:spacing w:line="240" w:lineRule="auto"/>
              <w:jc w:val="both"/>
              <w:rPr>
                <w:rFonts w:ascii="Times New Roman" w:hAnsi="Times New Roman"/>
                <w:sz w:val="20"/>
                <w:szCs w:val="24"/>
              </w:rPr>
            </w:pPr>
            <w:r w:rsidRPr="005F1035">
              <w:rPr>
                <w:rFonts w:ascii="Times New Roman" w:hAnsi="Times New Roman"/>
                <w:sz w:val="20"/>
                <w:szCs w:val="24"/>
              </w:rPr>
              <w:t>15.924</w:t>
            </w:r>
          </w:p>
        </w:tc>
        <w:tc>
          <w:tcPr>
            <w:tcW w:w="540" w:type="dxa"/>
            <w:tcBorders>
              <w:top w:val="nil"/>
              <w:left w:val="nil"/>
              <w:bottom w:val="single" w:sz="4" w:space="0" w:color="auto"/>
              <w:right w:val="single" w:sz="4" w:space="0" w:color="auto"/>
            </w:tcBorders>
            <w:noWrap/>
            <w:vAlign w:val="bottom"/>
          </w:tcPr>
          <w:p w:rsidR="00AF7D57" w:rsidRPr="005F1035" w:rsidRDefault="00AF7D57" w:rsidP="00AF7D57">
            <w:pPr>
              <w:spacing w:line="240" w:lineRule="auto"/>
              <w:jc w:val="both"/>
              <w:rPr>
                <w:rFonts w:ascii="Times New Roman" w:hAnsi="Times New Roman"/>
                <w:sz w:val="20"/>
                <w:szCs w:val="24"/>
              </w:rPr>
            </w:pPr>
            <w:r w:rsidRPr="005F1035">
              <w:rPr>
                <w:rFonts w:ascii="Times New Roman" w:hAnsi="Times New Roman"/>
                <w:sz w:val="20"/>
                <w:szCs w:val="24"/>
              </w:rPr>
              <w:t>55.000</w:t>
            </w:r>
          </w:p>
        </w:tc>
        <w:tc>
          <w:tcPr>
            <w:tcW w:w="630" w:type="dxa"/>
            <w:tcBorders>
              <w:top w:val="nil"/>
              <w:left w:val="nil"/>
              <w:bottom w:val="single" w:sz="4" w:space="0" w:color="auto"/>
              <w:right w:val="single" w:sz="4" w:space="0" w:color="auto"/>
            </w:tcBorders>
            <w:noWrap/>
            <w:vAlign w:val="bottom"/>
          </w:tcPr>
          <w:p w:rsidR="00AF7D57" w:rsidRPr="005F1035" w:rsidRDefault="00AF7D57" w:rsidP="00AF7D57">
            <w:pPr>
              <w:spacing w:line="240" w:lineRule="auto"/>
              <w:jc w:val="both"/>
              <w:rPr>
                <w:rFonts w:ascii="Times New Roman" w:hAnsi="Times New Roman"/>
                <w:sz w:val="20"/>
                <w:szCs w:val="24"/>
              </w:rPr>
            </w:pPr>
            <w:r w:rsidRPr="005F1035">
              <w:rPr>
                <w:rFonts w:ascii="Times New Roman" w:hAnsi="Times New Roman"/>
                <w:sz w:val="20"/>
                <w:szCs w:val="24"/>
              </w:rPr>
              <w:t>20.000</w:t>
            </w:r>
          </w:p>
        </w:tc>
        <w:tc>
          <w:tcPr>
            <w:tcW w:w="990" w:type="dxa"/>
            <w:tcBorders>
              <w:top w:val="nil"/>
              <w:left w:val="nil"/>
              <w:bottom w:val="single" w:sz="4" w:space="0" w:color="auto"/>
              <w:right w:val="single" w:sz="4" w:space="0" w:color="auto"/>
            </w:tcBorders>
            <w:noWrap/>
            <w:vAlign w:val="bottom"/>
          </w:tcPr>
          <w:p w:rsidR="00AF7D57" w:rsidRPr="005F1035" w:rsidRDefault="00AF7D57" w:rsidP="00AF7D57">
            <w:pPr>
              <w:spacing w:line="240" w:lineRule="auto"/>
              <w:jc w:val="both"/>
              <w:rPr>
                <w:rFonts w:ascii="Times New Roman" w:hAnsi="Times New Roman"/>
                <w:sz w:val="20"/>
                <w:szCs w:val="24"/>
              </w:rPr>
            </w:pPr>
            <w:r w:rsidRPr="005F1035">
              <w:rPr>
                <w:rFonts w:ascii="Times New Roman" w:hAnsi="Times New Roman"/>
                <w:sz w:val="20"/>
                <w:szCs w:val="24"/>
              </w:rPr>
              <w:t>3.529</w:t>
            </w:r>
          </w:p>
        </w:tc>
        <w:tc>
          <w:tcPr>
            <w:tcW w:w="900" w:type="dxa"/>
            <w:tcBorders>
              <w:top w:val="single" w:sz="4" w:space="0" w:color="auto"/>
              <w:left w:val="nil"/>
              <w:bottom w:val="single" w:sz="4" w:space="0" w:color="auto"/>
              <w:right w:val="single" w:sz="4" w:space="0" w:color="auto"/>
            </w:tcBorders>
            <w:vAlign w:val="bottom"/>
          </w:tcPr>
          <w:p w:rsidR="00AF7D57" w:rsidRPr="005F1035" w:rsidRDefault="00AF7D57" w:rsidP="00AF7D57">
            <w:pPr>
              <w:spacing w:line="240" w:lineRule="auto"/>
              <w:jc w:val="both"/>
              <w:rPr>
                <w:rFonts w:ascii="Times New Roman" w:hAnsi="Times New Roman"/>
                <w:sz w:val="20"/>
                <w:szCs w:val="24"/>
              </w:rPr>
            </w:pPr>
            <w:r w:rsidRPr="005F1035">
              <w:rPr>
                <w:rFonts w:ascii="Times New Roman" w:hAnsi="Times New Roman"/>
                <w:sz w:val="20"/>
                <w:szCs w:val="24"/>
              </w:rPr>
              <w:t>75.000</w:t>
            </w:r>
          </w:p>
        </w:tc>
        <w:tc>
          <w:tcPr>
            <w:tcW w:w="630" w:type="dxa"/>
            <w:tcBorders>
              <w:top w:val="single" w:sz="4" w:space="0" w:color="auto"/>
              <w:left w:val="single" w:sz="4" w:space="0" w:color="auto"/>
              <w:bottom w:val="single" w:sz="4" w:space="0" w:color="auto"/>
              <w:right w:val="single" w:sz="4" w:space="0" w:color="auto"/>
            </w:tcBorders>
            <w:noWrap/>
            <w:vAlign w:val="bottom"/>
          </w:tcPr>
          <w:p w:rsidR="00AF7D57" w:rsidRPr="005F1035" w:rsidRDefault="00AF7D57" w:rsidP="00AF7D57">
            <w:pPr>
              <w:spacing w:line="240" w:lineRule="auto"/>
              <w:jc w:val="both"/>
              <w:rPr>
                <w:rFonts w:ascii="Times New Roman" w:hAnsi="Times New Roman"/>
                <w:sz w:val="20"/>
                <w:szCs w:val="24"/>
              </w:rPr>
            </w:pPr>
            <w:r w:rsidRPr="005F1035">
              <w:rPr>
                <w:rFonts w:ascii="Times New Roman" w:hAnsi="Times New Roman"/>
                <w:sz w:val="20"/>
                <w:szCs w:val="24"/>
              </w:rPr>
              <w:t>.000</w:t>
            </w:r>
          </w:p>
        </w:tc>
        <w:tc>
          <w:tcPr>
            <w:tcW w:w="630" w:type="dxa"/>
            <w:tcBorders>
              <w:top w:val="nil"/>
              <w:left w:val="nil"/>
              <w:bottom w:val="single" w:sz="4" w:space="0" w:color="auto"/>
              <w:right w:val="single" w:sz="4" w:space="0" w:color="auto"/>
            </w:tcBorders>
            <w:noWrap/>
            <w:vAlign w:val="bottom"/>
          </w:tcPr>
          <w:p w:rsidR="00AF7D57" w:rsidRPr="005F1035" w:rsidRDefault="00AF7D57" w:rsidP="00AF7D57">
            <w:pPr>
              <w:spacing w:line="240" w:lineRule="auto"/>
              <w:jc w:val="both"/>
              <w:rPr>
                <w:rFonts w:ascii="Times New Roman" w:hAnsi="Times New Roman"/>
                <w:sz w:val="20"/>
                <w:szCs w:val="24"/>
              </w:rPr>
            </w:pPr>
            <w:r w:rsidRPr="005F1035">
              <w:rPr>
                <w:rFonts w:ascii="Times New Roman" w:hAnsi="Times New Roman"/>
                <w:sz w:val="20"/>
                <w:szCs w:val="24"/>
              </w:rPr>
              <w:t>69.078</w:t>
            </w:r>
          </w:p>
        </w:tc>
        <w:tc>
          <w:tcPr>
            <w:tcW w:w="1170" w:type="dxa"/>
            <w:tcBorders>
              <w:top w:val="nil"/>
              <w:left w:val="nil"/>
              <w:bottom w:val="single" w:sz="4" w:space="0" w:color="auto"/>
              <w:right w:val="single" w:sz="4" w:space="0" w:color="auto"/>
            </w:tcBorders>
            <w:noWrap/>
            <w:vAlign w:val="bottom"/>
          </w:tcPr>
          <w:p w:rsidR="00AF7D57" w:rsidRPr="005F1035" w:rsidRDefault="00AF7D57" w:rsidP="00AF7D57">
            <w:pPr>
              <w:spacing w:line="240" w:lineRule="auto"/>
              <w:jc w:val="both"/>
              <w:rPr>
                <w:rFonts w:ascii="Times New Roman" w:hAnsi="Times New Roman"/>
                <w:b/>
                <w:bCs/>
                <w:sz w:val="20"/>
                <w:szCs w:val="24"/>
              </w:rPr>
            </w:pPr>
            <w:r w:rsidRPr="005F1035">
              <w:rPr>
                <w:rFonts w:ascii="Times New Roman" w:hAnsi="Times New Roman"/>
                <w:b/>
                <w:bCs/>
                <w:sz w:val="20"/>
                <w:szCs w:val="24"/>
              </w:rPr>
              <w:t>808.563</w:t>
            </w:r>
          </w:p>
        </w:tc>
      </w:tr>
      <w:tr w:rsidR="00AF7D57" w:rsidRPr="00F31162" w:rsidTr="00B75F90">
        <w:trPr>
          <w:trHeight w:val="290"/>
        </w:trPr>
        <w:tc>
          <w:tcPr>
            <w:tcW w:w="350" w:type="dxa"/>
            <w:tcBorders>
              <w:top w:val="nil"/>
              <w:left w:val="single" w:sz="4" w:space="0" w:color="auto"/>
              <w:bottom w:val="single" w:sz="4" w:space="0" w:color="auto"/>
              <w:right w:val="single" w:sz="4" w:space="0" w:color="auto"/>
            </w:tcBorders>
          </w:tcPr>
          <w:p w:rsidR="00AF7D57" w:rsidRPr="005F1035" w:rsidRDefault="00AF7D57" w:rsidP="00AF7D57">
            <w:pPr>
              <w:spacing w:line="240" w:lineRule="auto"/>
              <w:jc w:val="both"/>
              <w:rPr>
                <w:rFonts w:ascii="Times New Roman" w:hAnsi="Times New Roman"/>
                <w:sz w:val="16"/>
                <w:szCs w:val="24"/>
              </w:rPr>
            </w:pPr>
            <w:r>
              <w:rPr>
                <w:rFonts w:ascii="Times New Roman" w:hAnsi="Times New Roman"/>
                <w:sz w:val="16"/>
                <w:szCs w:val="24"/>
              </w:rPr>
              <w:lastRenderedPageBreak/>
              <w:br/>
            </w:r>
            <w:r w:rsidRPr="005F1035">
              <w:rPr>
                <w:rFonts w:ascii="Times New Roman" w:hAnsi="Times New Roman"/>
                <w:sz w:val="16"/>
                <w:szCs w:val="24"/>
              </w:rPr>
              <w:t>10</w:t>
            </w:r>
          </w:p>
        </w:tc>
        <w:tc>
          <w:tcPr>
            <w:tcW w:w="1440" w:type="dxa"/>
            <w:tcBorders>
              <w:top w:val="single" w:sz="4" w:space="0" w:color="auto"/>
              <w:left w:val="single" w:sz="4" w:space="0" w:color="auto"/>
              <w:bottom w:val="single" w:sz="4" w:space="0" w:color="auto"/>
              <w:right w:val="single" w:sz="4" w:space="0" w:color="auto"/>
            </w:tcBorders>
            <w:noWrap/>
            <w:vAlign w:val="center"/>
          </w:tcPr>
          <w:p w:rsidR="00AF7D57" w:rsidRPr="005F1035" w:rsidRDefault="00AF7D57" w:rsidP="00AF7D57">
            <w:pPr>
              <w:spacing w:line="240" w:lineRule="auto"/>
              <w:rPr>
                <w:rFonts w:ascii="Times New Roman" w:hAnsi="Times New Roman"/>
                <w:sz w:val="20"/>
                <w:szCs w:val="24"/>
              </w:rPr>
            </w:pPr>
            <w:r>
              <w:rPr>
                <w:rFonts w:ascii="Times New Roman" w:hAnsi="Times New Roman"/>
                <w:sz w:val="20"/>
                <w:szCs w:val="24"/>
              </w:rPr>
              <w:t xml:space="preserve">Chief Controller </w:t>
            </w:r>
            <w:r w:rsidRPr="005F1035">
              <w:rPr>
                <w:rFonts w:ascii="Times New Roman" w:hAnsi="Times New Roman"/>
                <w:sz w:val="20"/>
                <w:szCs w:val="24"/>
              </w:rPr>
              <w:t>of Stamps, Karachi</w:t>
            </w:r>
          </w:p>
        </w:tc>
        <w:tc>
          <w:tcPr>
            <w:tcW w:w="900" w:type="dxa"/>
            <w:tcBorders>
              <w:top w:val="nil"/>
              <w:left w:val="single" w:sz="4" w:space="0" w:color="auto"/>
              <w:bottom w:val="single" w:sz="4" w:space="0" w:color="auto"/>
              <w:right w:val="single" w:sz="4" w:space="0" w:color="auto"/>
            </w:tcBorders>
            <w:vAlign w:val="bottom"/>
          </w:tcPr>
          <w:p w:rsidR="00AF7D57" w:rsidRPr="005F1035" w:rsidRDefault="00AF7D57" w:rsidP="00AF7D57">
            <w:pPr>
              <w:spacing w:line="240" w:lineRule="auto"/>
              <w:jc w:val="both"/>
              <w:rPr>
                <w:rFonts w:ascii="Times New Roman" w:hAnsi="Times New Roman"/>
                <w:sz w:val="20"/>
                <w:szCs w:val="24"/>
              </w:rPr>
            </w:pPr>
            <w:r w:rsidRPr="005F1035">
              <w:rPr>
                <w:rFonts w:ascii="Times New Roman" w:hAnsi="Times New Roman"/>
                <w:sz w:val="20"/>
                <w:szCs w:val="24"/>
              </w:rPr>
              <w:t>30.136</w:t>
            </w:r>
          </w:p>
        </w:tc>
        <w:tc>
          <w:tcPr>
            <w:tcW w:w="900" w:type="dxa"/>
            <w:tcBorders>
              <w:top w:val="nil"/>
              <w:left w:val="single" w:sz="4" w:space="0" w:color="auto"/>
              <w:bottom w:val="single" w:sz="4" w:space="0" w:color="auto"/>
              <w:right w:val="single" w:sz="4" w:space="0" w:color="auto"/>
            </w:tcBorders>
            <w:vAlign w:val="bottom"/>
          </w:tcPr>
          <w:p w:rsidR="00AF7D57" w:rsidRPr="005F1035" w:rsidRDefault="00AF7D57" w:rsidP="00AF7D57">
            <w:pPr>
              <w:spacing w:line="240" w:lineRule="auto"/>
              <w:jc w:val="both"/>
              <w:rPr>
                <w:rFonts w:ascii="Times New Roman" w:hAnsi="Times New Roman"/>
                <w:sz w:val="20"/>
                <w:szCs w:val="24"/>
              </w:rPr>
            </w:pPr>
            <w:r w:rsidRPr="005F1035">
              <w:rPr>
                <w:rFonts w:ascii="Times New Roman" w:hAnsi="Times New Roman"/>
                <w:sz w:val="20"/>
                <w:szCs w:val="24"/>
              </w:rPr>
              <w:t>1821.988</w:t>
            </w:r>
          </w:p>
        </w:tc>
        <w:tc>
          <w:tcPr>
            <w:tcW w:w="900" w:type="dxa"/>
            <w:tcBorders>
              <w:top w:val="nil"/>
              <w:left w:val="single" w:sz="4" w:space="0" w:color="auto"/>
              <w:bottom w:val="single" w:sz="4" w:space="0" w:color="auto"/>
              <w:right w:val="single" w:sz="4" w:space="0" w:color="auto"/>
            </w:tcBorders>
            <w:noWrap/>
            <w:vAlign w:val="bottom"/>
          </w:tcPr>
          <w:p w:rsidR="00AF7D57" w:rsidRPr="005F1035" w:rsidRDefault="00AF7D57" w:rsidP="00AF7D57">
            <w:pPr>
              <w:spacing w:line="240" w:lineRule="auto"/>
              <w:jc w:val="both"/>
              <w:rPr>
                <w:rFonts w:ascii="Times New Roman" w:hAnsi="Times New Roman"/>
                <w:sz w:val="20"/>
                <w:szCs w:val="24"/>
              </w:rPr>
            </w:pPr>
            <w:r w:rsidRPr="005F1035">
              <w:rPr>
                <w:rFonts w:ascii="Times New Roman" w:hAnsi="Times New Roman"/>
                <w:sz w:val="20"/>
                <w:szCs w:val="24"/>
              </w:rPr>
              <w:t>.000</w:t>
            </w:r>
          </w:p>
        </w:tc>
        <w:tc>
          <w:tcPr>
            <w:tcW w:w="990" w:type="dxa"/>
            <w:tcBorders>
              <w:top w:val="nil"/>
              <w:left w:val="nil"/>
              <w:bottom w:val="single" w:sz="4" w:space="0" w:color="auto"/>
              <w:right w:val="single" w:sz="4" w:space="0" w:color="auto"/>
            </w:tcBorders>
            <w:noWrap/>
            <w:vAlign w:val="bottom"/>
          </w:tcPr>
          <w:p w:rsidR="00AF7D57" w:rsidRPr="005F1035" w:rsidRDefault="00AF7D57" w:rsidP="00AF7D57">
            <w:pPr>
              <w:spacing w:line="240" w:lineRule="auto"/>
              <w:jc w:val="both"/>
              <w:rPr>
                <w:rFonts w:ascii="Times New Roman" w:hAnsi="Times New Roman"/>
                <w:sz w:val="20"/>
                <w:szCs w:val="24"/>
              </w:rPr>
            </w:pPr>
            <w:r w:rsidRPr="005F1035">
              <w:rPr>
                <w:rFonts w:ascii="Times New Roman" w:hAnsi="Times New Roman"/>
                <w:sz w:val="20"/>
                <w:szCs w:val="24"/>
              </w:rPr>
              <w:t>.000</w:t>
            </w:r>
          </w:p>
        </w:tc>
        <w:tc>
          <w:tcPr>
            <w:tcW w:w="540" w:type="dxa"/>
            <w:tcBorders>
              <w:top w:val="nil"/>
              <w:left w:val="nil"/>
              <w:bottom w:val="single" w:sz="4" w:space="0" w:color="auto"/>
              <w:right w:val="single" w:sz="4" w:space="0" w:color="auto"/>
            </w:tcBorders>
            <w:noWrap/>
            <w:vAlign w:val="bottom"/>
          </w:tcPr>
          <w:p w:rsidR="00AF7D57" w:rsidRPr="005F1035" w:rsidRDefault="00AF7D57" w:rsidP="00AF7D57">
            <w:pPr>
              <w:spacing w:line="240" w:lineRule="auto"/>
              <w:jc w:val="both"/>
              <w:rPr>
                <w:rFonts w:ascii="Times New Roman" w:hAnsi="Times New Roman"/>
                <w:sz w:val="20"/>
                <w:szCs w:val="24"/>
              </w:rPr>
            </w:pPr>
            <w:r w:rsidRPr="005F1035">
              <w:rPr>
                <w:rFonts w:ascii="Times New Roman" w:hAnsi="Times New Roman"/>
                <w:sz w:val="20"/>
                <w:szCs w:val="24"/>
              </w:rPr>
              <w:t>.000</w:t>
            </w:r>
          </w:p>
        </w:tc>
        <w:tc>
          <w:tcPr>
            <w:tcW w:w="630" w:type="dxa"/>
            <w:tcBorders>
              <w:top w:val="nil"/>
              <w:left w:val="nil"/>
              <w:bottom w:val="single" w:sz="4" w:space="0" w:color="auto"/>
              <w:right w:val="single" w:sz="4" w:space="0" w:color="auto"/>
            </w:tcBorders>
            <w:noWrap/>
            <w:vAlign w:val="bottom"/>
          </w:tcPr>
          <w:p w:rsidR="00AF7D57" w:rsidRPr="005F1035" w:rsidRDefault="00AF7D57" w:rsidP="00AF7D57">
            <w:pPr>
              <w:spacing w:line="240" w:lineRule="auto"/>
              <w:jc w:val="both"/>
              <w:rPr>
                <w:rFonts w:ascii="Times New Roman" w:hAnsi="Times New Roman"/>
                <w:sz w:val="20"/>
                <w:szCs w:val="24"/>
              </w:rPr>
            </w:pPr>
            <w:r w:rsidRPr="005F1035">
              <w:rPr>
                <w:rFonts w:ascii="Times New Roman" w:hAnsi="Times New Roman"/>
                <w:sz w:val="20"/>
                <w:szCs w:val="24"/>
              </w:rPr>
              <w:t>.000</w:t>
            </w:r>
          </w:p>
        </w:tc>
        <w:tc>
          <w:tcPr>
            <w:tcW w:w="990" w:type="dxa"/>
            <w:tcBorders>
              <w:top w:val="nil"/>
              <w:left w:val="nil"/>
              <w:bottom w:val="single" w:sz="4" w:space="0" w:color="auto"/>
              <w:right w:val="single" w:sz="4" w:space="0" w:color="auto"/>
            </w:tcBorders>
            <w:noWrap/>
            <w:vAlign w:val="bottom"/>
          </w:tcPr>
          <w:p w:rsidR="00AF7D57" w:rsidRPr="005F1035" w:rsidRDefault="00AF7D57" w:rsidP="00AF7D57">
            <w:pPr>
              <w:spacing w:line="240" w:lineRule="auto"/>
              <w:jc w:val="both"/>
              <w:rPr>
                <w:rFonts w:ascii="Times New Roman" w:hAnsi="Times New Roman"/>
                <w:sz w:val="20"/>
                <w:szCs w:val="24"/>
              </w:rPr>
            </w:pPr>
            <w:r w:rsidRPr="005F1035">
              <w:rPr>
                <w:rFonts w:ascii="Times New Roman" w:hAnsi="Times New Roman"/>
                <w:sz w:val="20"/>
                <w:szCs w:val="24"/>
              </w:rPr>
              <w:t>.000</w:t>
            </w:r>
          </w:p>
        </w:tc>
        <w:tc>
          <w:tcPr>
            <w:tcW w:w="900" w:type="dxa"/>
            <w:tcBorders>
              <w:top w:val="single" w:sz="4" w:space="0" w:color="auto"/>
              <w:left w:val="nil"/>
              <w:bottom w:val="single" w:sz="4" w:space="0" w:color="auto"/>
              <w:right w:val="single" w:sz="4" w:space="0" w:color="auto"/>
            </w:tcBorders>
            <w:vAlign w:val="bottom"/>
          </w:tcPr>
          <w:p w:rsidR="00AF7D57" w:rsidRPr="005F1035" w:rsidRDefault="00AF7D57" w:rsidP="00AF7D57">
            <w:pPr>
              <w:spacing w:line="240" w:lineRule="auto"/>
              <w:jc w:val="both"/>
              <w:rPr>
                <w:rFonts w:ascii="Times New Roman" w:hAnsi="Times New Roman"/>
                <w:sz w:val="20"/>
                <w:szCs w:val="24"/>
              </w:rPr>
            </w:pPr>
            <w:r w:rsidRPr="005F1035">
              <w:rPr>
                <w:rFonts w:ascii="Times New Roman" w:hAnsi="Times New Roman"/>
                <w:sz w:val="20"/>
                <w:szCs w:val="24"/>
              </w:rPr>
              <w:t>.000</w:t>
            </w:r>
          </w:p>
        </w:tc>
        <w:tc>
          <w:tcPr>
            <w:tcW w:w="630" w:type="dxa"/>
            <w:tcBorders>
              <w:top w:val="single" w:sz="4" w:space="0" w:color="auto"/>
              <w:left w:val="single" w:sz="4" w:space="0" w:color="auto"/>
              <w:bottom w:val="single" w:sz="4" w:space="0" w:color="auto"/>
              <w:right w:val="single" w:sz="4" w:space="0" w:color="auto"/>
            </w:tcBorders>
            <w:noWrap/>
            <w:vAlign w:val="bottom"/>
          </w:tcPr>
          <w:p w:rsidR="00AF7D57" w:rsidRPr="005F1035" w:rsidRDefault="00AF7D57" w:rsidP="00AF7D57">
            <w:pPr>
              <w:spacing w:line="240" w:lineRule="auto"/>
              <w:jc w:val="both"/>
              <w:rPr>
                <w:rFonts w:ascii="Times New Roman" w:hAnsi="Times New Roman"/>
                <w:sz w:val="20"/>
                <w:szCs w:val="24"/>
              </w:rPr>
            </w:pPr>
            <w:r w:rsidRPr="005F1035">
              <w:rPr>
                <w:rFonts w:ascii="Times New Roman" w:hAnsi="Times New Roman"/>
                <w:sz w:val="20"/>
                <w:szCs w:val="24"/>
              </w:rPr>
              <w:t>.000</w:t>
            </w:r>
          </w:p>
        </w:tc>
        <w:tc>
          <w:tcPr>
            <w:tcW w:w="630" w:type="dxa"/>
            <w:tcBorders>
              <w:top w:val="nil"/>
              <w:left w:val="nil"/>
              <w:bottom w:val="single" w:sz="4" w:space="0" w:color="auto"/>
              <w:right w:val="single" w:sz="4" w:space="0" w:color="auto"/>
            </w:tcBorders>
            <w:noWrap/>
            <w:vAlign w:val="bottom"/>
          </w:tcPr>
          <w:p w:rsidR="00AF7D57" w:rsidRPr="005F1035" w:rsidRDefault="00AF7D57" w:rsidP="00AF7D57">
            <w:pPr>
              <w:spacing w:line="240" w:lineRule="auto"/>
              <w:jc w:val="both"/>
              <w:rPr>
                <w:rFonts w:ascii="Times New Roman" w:hAnsi="Times New Roman"/>
                <w:sz w:val="20"/>
                <w:szCs w:val="24"/>
              </w:rPr>
            </w:pPr>
            <w:r w:rsidRPr="005F1035">
              <w:rPr>
                <w:rFonts w:ascii="Times New Roman" w:hAnsi="Times New Roman"/>
                <w:sz w:val="20"/>
                <w:szCs w:val="24"/>
              </w:rPr>
              <w:t>2.160</w:t>
            </w:r>
          </w:p>
        </w:tc>
        <w:tc>
          <w:tcPr>
            <w:tcW w:w="1170" w:type="dxa"/>
            <w:tcBorders>
              <w:top w:val="nil"/>
              <w:left w:val="nil"/>
              <w:bottom w:val="single" w:sz="4" w:space="0" w:color="auto"/>
              <w:right w:val="single" w:sz="4" w:space="0" w:color="auto"/>
            </w:tcBorders>
            <w:noWrap/>
            <w:vAlign w:val="bottom"/>
          </w:tcPr>
          <w:p w:rsidR="00AF7D57" w:rsidRPr="005F1035" w:rsidRDefault="00AF7D57" w:rsidP="00AF7D57">
            <w:pPr>
              <w:spacing w:line="240" w:lineRule="auto"/>
              <w:jc w:val="both"/>
              <w:rPr>
                <w:rFonts w:ascii="Times New Roman" w:hAnsi="Times New Roman"/>
                <w:b/>
                <w:bCs/>
                <w:sz w:val="20"/>
                <w:szCs w:val="24"/>
              </w:rPr>
            </w:pPr>
            <w:r w:rsidRPr="005F1035">
              <w:rPr>
                <w:rFonts w:ascii="Times New Roman" w:hAnsi="Times New Roman"/>
                <w:b/>
                <w:bCs/>
                <w:sz w:val="20"/>
                <w:szCs w:val="24"/>
              </w:rPr>
              <w:t>1854.284</w:t>
            </w:r>
          </w:p>
        </w:tc>
      </w:tr>
      <w:tr w:rsidR="00AF7D57" w:rsidRPr="00F31162" w:rsidTr="00B75F90">
        <w:trPr>
          <w:trHeight w:val="290"/>
        </w:trPr>
        <w:tc>
          <w:tcPr>
            <w:tcW w:w="350" w:type="dxa"/>
            <w:tcBorders>
              <w:top w:val="nil"/>
              <w:left w:val="single" w:sz="4" w:space="0" w:color="auto"/>
              <w:bottom w:val="single" w:sz="4" w:space="0" w:color="auto"/>
              <w:right w:val="single" w:sz="4" w:space="0" w:color="auto"/>
            </w:tcBorders>
          </w:tcPr>
          <w:p w:rsidR="00AF7D57" w:rsidRPr="005F1035" w:rsidRDefault="00AF7D57" w:rsidP="00AF7D57">
            <w:pPr>
              <w:spacing w:line="240" w:lineRule="auto"/>
              <w:jc w:val="both"/>
              <w:rPr>
                <w:rFonts w:ascii="Times New Roman" w:hAnsi="Times New Roman"/>
                <w:sz w:val="20"/>
                <w:szCs w:val="24"/>
              </w:rPr>
            </w:pPr>
            <w:r w:rsidRPr="005F1035">
              <w:rPr>
                <w:rFonts w:ascii="Times New Roman" w:hAnsi="Times New Roman"/>
                <w:sz w:val="20"/>
                <w:szCs w:val="24"/>
              </w:rPr>
              <w:t>11</w:t>
            </w:r>
          </w:p>
        </w:tc>
        <w:tc>
          <w:tcPr>
            <w:tcW w:w="1440" w:type="dxa"/>
            <w:tcBorders>
              <w:top w:val="single" w:sz="4" w:space="0" w:color="auto"/>
              <w:left w:val="single" w:sz="4" w:space="0" w:color="auto"/>
              <w:bottom w:val="single" w:sz="4" w:space="0" w:color="auto"/>
              <w:right w:val="single" w:sz="4" w:space="0" w:color="auto"/>
            </w:tcBorders>
            <w:noWrap/>
            <w:vAlign w:val="center"/>
          </w:tcPr>
          <w:p w:rsidR="00AF7D57" w:rsidRPr="005F1035" w:rsidRDefault="00AF7D57" w:rsidP="00AF7D57">
            <w:pPr>
              <w:spacing w:line="240" w:lineRule="auto"/>
              <w:jc w:val="both"/>
              <w:rPr>
                <w:rFonts w:ascii="Times New Roman" w:hAnsi="Times New Roman"/>
                <w:sz w:val="20"/>
                <w:szCs w:val="24"/>
              </w:rPr>
            </w:pPr>
            <w:r w:rsidRPr="005F1035">
              <w:rPr>
                <w:rFonts w:ascii="Times New Roman" w:hAnsi="Times New Roman"/>
                <w:sz w:val="20"/>
                <w:szCs w:val="24"/>
              </w:rPr>
              <w:t>Postal Staff College, Islamabad</w:t>
            </w:r>
          </w:p>
        </w:tc>
        <w:tc>
          <w:tcPr>
            <w:tcW w:w="900" w:type="dxa"/>
            <w:tcBorders>
              <w:top w:val="nil"/>
              <w:left w:val="single" w:sz="4" w:space="0" w:color="auto"/>
              <w:bottom w:val="single" w:sz="4" w:space="0" w:color="auto"/>
              <w:right w:val="single" w:sz="4" w:space="0" w:color="auto"/>
            </w:tcBorders>
            <w:vAlign w:val="bottom"/>
          </w:tcPr>
          <w:p w:rsidR="00AF7D57" w:rsidRPr="005F1035" w:rsidRDefault="00AF7D57" w:rsidP="00AF7D57">
            <w:pPr>
              <w:spacing w:line="240" w:lineRule="auto"/>
              <w:jc w:val="both"/>
              <w:rPr>
                <w:rFonts w:ascii="Times New Roman" w:hAnsi="Times New Roman"/>
                <w:sz w:val="20"/>
                <w:szCs w:val="24"/>
              </w:rPr>
            </w:pPr>
            <w:r w:rsidRPr="005F1035">
              <w:rPr>
                <w:rFonts w:ascii="Times New Roman" w:hAnsi="Times New Roman"/>
                <w:sz w:val="20"/>
                <w:szCs w:val="24"/>
              </w:rPr>
              <w:t>44.381</w:t>
            </w:r>
          </w:p>
        </w:tc>
        <w:tc>
          <w:tcPr>
            <w:tcW w:w="900" w:type="dxa"/>
            <w:tcBorders>
              <w:top w:val="nil"/>
              <w:left w:val="single" w:sz="4" w:space="0" w:color="auto"/>
              <w:bottom w:val="single" w:sz="4" w:space="0" w:color="auto"/>
              <w:right w:val="single" w:sz="4" w:space="0" w:color="auto"/>
            </w:tcBorders>
            <w:vAlign w:val="bottom"/>
          </w:tcPr>
          <w:p w:rsidR="00AF7D57" w:rsidRPr="005F1035" w:rsidRDefault="00AF7D57" w:rsidP="00AF7D57">
            <w:pPr>
              <w:spacing w:line="240" w:lineRule="auto"/>
              <w:jc w:val="both"/>
              <w:rPr>
                <w:rFonts w:ascii="Times New Roman" w:hAnsi="Times New Roman"/>
                <w:sz w:val="20"/>
                <w:szCs w:val="24"/>
              </w:rPr>
            </w:pPr>
            <w:r w:rsidRPr="005F1035">
              <w:rPr>
                <w:rFonts w:ascii="Times New Roman" w:hAnsi="Times New Roman"/>
                <w:sz w:val="20"/>
                <w:szCs w:val="24"/>
              </w:rPr>
              <w:t>14.806</w:t>
            </w:r>
          </w:p>
        </w:tc>
        <w:tc>
          <w:tcPr>
            <w:tcW w:w="900" w:type="dxa"/>
            <w:tcBorders>
              <w:top w:val="nil"/>
              <w:left w:val="single" w:sz="4" w:space="0" w:color="auto"/>
              <w:bottom w:val="single" w:sz="4" w:space="0" w:color="auto"/>
              <w:right w:val="single" w:sz="4" w:space="0" w:color="auto"/>
            </w:tcBorders>
            <w:noWrap/>
            <w:vAlign w:val="bottom"/>
          </w:tcPr>
          <w:p w:rsidR="00AF7D57" w:rsidRPr="005F1035" w:rsidRDefault="00AF7D57" w:rsidP="00AF7D57">
            <w:pPr>
              <w:spacing w:line="240" w:lineRule="auto"/>
              <w:jc w:val="both"/>
              <w:rPr>
                <w:rFonts w:ascii="Times New Roman" w:hAnsi="Times New Roman"/>
                <w:sz w:val="20"/>
                <w:szCs w:val="24"/>
              </w:rPr>
            </w:pPr>
            <w:r w:rsidRPr="005F1035">
              <w:rPr>
                <w:rFonts w:ascii="Times New Roman" w:hAnsi="Times New Roman"/>
                <w:sz w:val="20"/>
                <w:szCs w:val="24"/>
              </w:rPr>
              <w:t>.000</w:t>
            </w:r>
          </w:p>
        </w:tc>
        <w:tc>
          <w:tcPr>
            <w:tcW w:w="990" w:type="dxa"/>
            <w:tcBorders>
              <w:top w:val="nil"/>
              <w:left w:val="nil"/>
              <w:bottom w:val="single" w:sz="4" w:space="0" w:color="auto"/>
              <w:right w:val="single" w:sz="4" w:space="0" w:color="auto"/>
            </w:tcBorders>
            <w:noWrap/>
            <w:vAlign w:val="bottom"/>
          </w:tcPr>
          <w:p w:rsidR="00AF7D57" w:rsidRPr="005F1035" w:rsidRDefault="00AF7D57" w:rsidP="00AF7D57">
            <w:pPr>
              <w:spacing w:line="240" w:lineRule="auto"/>
              <w:jc w:val="both"/>
              <w:rPr>
                <w:rFonts w:ascii="Times New Roman" w:hAnsi="Times New Roman"/>
                <w:sz w:val="20"/>
                <w:szCs w:val="24"/>
              </w:rPr>
            </w:pPr>
            <w:r w:rsidRPr="005F1035">
              <w:rPr>
                <w:rFonts w:ascii="Times New Roman" w:hAnsi="Times New Roman"/>
                <w:sz w:val="20"/>
                <w:szCs w:val="24"/>
              </w:rPr>
              <w:t>8.100</w:t>
            </w:r>
          </w:p>
        </w:tc>
        <w:tc>
          <w:tcPr>
            <w:tcW w:w="540" w:type="dxa"/>
            <w:tcBorders>
              <w:top w:val="nil"/>
              <w:left w:val="nil"/>
              <w:bottom w:val="single" w:sz="4" w:space="0" w:color="auto"/>
              <w:right w:val="single" w:sz="4" w:space="0" w:color="auto"/>
            </w:tcBorders>
            <w:noWrap/>
            <w:vAlign w:val="bottom"/>
          </w:tcPr>
          <w:p w:rsidR="00AF7D57" w:rsidRPr="005F1035" w:rsidRDefault="00AF7D57" w:rsidP="00AF7D57">
            <w:pPr>
              <w:spacing w:line="240" w:lineRule="auto"/>
              <w:jc w:val="both"/>
              <w:rPr>
                <w:rFonts w:ascii="Times New Roman" w:hAnsi="Times New Roman"/>
                <w:sz w:val="20"/>
                <w:szCs w:val="24"/>
              </w:rPr>
            </w:pPr>
            <w:r w:rsidRPr="005F1035">
              <w:rPr>
                <w:rFonts w:ascii="Times New Roman" w:hAnsi="Times New Roman"/>
                <w:sz w:val="20"/>
                <w:szCs w:val="24"/>
              </w:rPr>
              <w:t>.000</w:t>
            </w:r>
          </w:p>
        </w:tc>
        <w:tc>
          <w:tcPr>
            <w:tcW w:w="630" w:type="dxa"/>
            <w:tcBorders>
              <w:top w:val="nil"/>
              <w:left w:val="nil"/>
              <w:bottom w:val="single" w:sz="4" w:space="0" w:color="auto"/>
              <w:right w:val="single" w:sz="4" w:space="0" w:color="auto"/>
            </w:tcBorders>
            <w:noWrap/>
            <w:vAlign w:val="bottom"/>
          </w:tcPr>
          <w:p w:rsidR="00AF7D57" w:rsidRPr="005F1035" w:rsidRDefault="00AF7D57" w:rsidP="00AF7D57">
            <w:pPr>
              <w:spacing w:line="240" w:lineRule="auto"/>
              <w:jc w:val="both"/>
              <w:rPr>
                <w:rFonts w:ascii="Times New Roman" w:hAnsi="Times New Roman"/>
                <w:sz w:val="20"/>
                <w:szCs w:val="24"/>
              </w:rPr>
            </w:pPr>
            <w:r w:rsidRPr="005F1035">
              <w:rPr>
                <w:rFonts w:ascii="Times New Roman" w:hAnsi="Times New Roman"/>
                <w:sz w:val="20"/>
                <w:szCs w:val="24"/>
              </w:rPr>
              <w:t>.000</w:t>
            </w:r>
          </w:p>
        </w:tc>
        <w:tc>
          <w:tcPr>
            <w:tcW w:w="990" w:type="dxa"/>
            <w:tcBorders>
              <w:top w:val="nil"/>
              <w:left w:val="nil"/>
              <w:bottom w:val="single" w:sz="4" w:space="0" w:color="auto"/>
              <w:right w:val="single" w:sz="4" w:space="0" w:color="auto"/>
            </w:tcBorders>
            <w:noWrap/>
            <w:vAlign w:val="bottom"/>
          </w:tcPr>
          <w:p w:rsidR="00AF7D57" w:rsidRPr="005F1035" w:rsidRDefault="00AF7D57" w:rsidP="00AF7D57">
            <w:pPr>
              <w:spacing w:line="240" w:lineRule="auto"/>
              <w:jc w:val="both"/>
              <w:rPr>
                <w:rFonts w:ascii="Times New Roman" w:hAnsi="Times New Roman"/>
                <w:sz w:val="20"/>
                <w:szCs w:val="24"/>
              </w:rPr>
            </w:pPr>
            <w:r w:rsidRPr="005F1035">
              <w:rPr>
                <w:rFonts w:ascii="Times New Roman" w:hAnsi="Times New Roman"/>
                <w:sz w:val="20"/>
                <w:szCs w:val="24"/>
              </w:rPr>
              <w:t>.299</w:t>
            </w:r>
          </w:p>
        </w:tc>
        <w:tc>
          <w:tcPr>
            <w:tcW w:w="900" w:type="dxa"/>
            <w:tcBorders>
              <w:top w:val="single" w:sz="4" w:space="0" w:color="auto"/>
              <w:left w:val="nil"/>
              <w:bottom w:val="single" w:sz="4" w:space="0" w:color="auto"/>
              <w:right w:val="single" w:sz="4" w:space="0" w:color="auto"/>
            </w:tcBorders>
            <w:vAlign w:val="bottom"/>
          </w:tcPr>
          <w:p w:rsidR="00AF7D57" w:rsidRPr="005F1035" w:rsidRDefault="00AF7D57" w:rsidP="00AF7D57">
            <w:pPr>
              <w:spacing w:line="240" w:lineRule="auto"/>
              <w:jc w:val="both"/>
              <w:rPr>
                <w:rFonts w:ascii="Times New Roman" w:hAnsi="Times New Roman"/>
                <w:sz w:val="20"/>
                <w:szCs w:val="24"/>
              </w:rPr>
            </w:pPr>
            <w:r w:rsidRPr="005F1035">
              <w:rPr>
                <w:rFonts w:ascii="Times New Roman" w:hAnsi="Times New Roman"/>
                <w:sz w:val="20"/>
                <w:szCs w:val="24"/>
              </w:rPr>
              <w:t>.000</w:t>
            </w:r>
          </w:p>
        </w:tc>
        <w:tc>
          <w:tcPr>
            <w:tcW w:w="630" w:type="dxa"/>
            <w:tcBorders>
              <w:top w:val="single" w:sz="4" w:space="0" w:color="auto"/>
              <w:left w:val="single" w:sz="4" w:space="0" w:color="auto"/>
              <w:bottom w:val="single" w:sz="4" w:space="0" w:color="auto"/>
              <w:right w:val="single" w:sz="4" w:space="0" w:color="auto"/>
            </w:tcBorders>
            <w:noWrap/>
            <w:vAlign w:val="bottom"/>
          </w:tcPr>
          <w:p w:rsidR="00AF7D57" w:rsidRPr="005F1035" w:rsidRDefault="00AF7D57" w:rsidP="00AF7D57">
            <w:pPr>
              <w:spacing w:line="240" w:lineRule="auto"/>
              <w:jc w:val="both"/>
              <w:rPr>
                <w:rFonts w:ascii="Times New Roman" w:hAnsi="Times New Roman"/>
                <w:sz w:val="20"/>
                <w:szCs w:val="24"/>
              </w:rPr>
            </w:pPr>
            <w:r w:rsidRPr="005F1035">
              <w:rPr>
                <w:rFonts w:ascii="Times New Roman" w:hAnsi="Times New Roman"/>
                <w:sz w:val="20"/>
                <w:szCs w:val="24"/>
              </w:rPr>
              <w:t>.000</w:t>
            </w:r>
          </w:p>
        </w:tc>
        <w:tc>
          <w:tcPr>
            <w:tcW w:w="630" w:type="dxa"/>
            <w:tcBorders>
              <w:top w:val="nil"/>
              <w:left w:val="nil"/>
              <w:bottom w:val="single" w:sz="4" w:space="0" w:color="auto"/>
              <w:right w:val="single" w:sz="4" w:space="0" w:color="auto"/>
            </w:tcBorders>
            <w:noWrap/>
            <w:vAlign w:val="bottom"/>
          </w:tcPr>
          <w:p w:rsidR="00AF7D57" w:rsidRPr="005F1035" w:rsidRDefault="00AF7D57" w:rsidP="00AF7D57">
            <w:pPr>
              <w:spacing w:line="240" w:lineRule="auto"/>
              <w:jc w:val="both"/>
              <w:rPr>
                <w:rFonts w:ascii="Times New Roman" w:hAnsi="Times New Roman"/>
                <w:sz w:val="20"/>
                <w:szCs w:val="24"/>
              </w:rPr>
            </w:pPr>
            <w:r w:rsidRPr="005F1035">
              <w:rPr>
                <w:rFonts w:ascii="Times New Roman" w:hAnsi="Times New Roman"/>
                <w:sz w:val="20"/>
                <w:szCs w:val="24"/>
              </w:rPr>
              <w:t>2.367</w:t>
            </w:r>
          </w:p>
        </w:tc>
        <w:tc>
          <w:tcPr>
            <w:tcW w:w="1170" w:type="dxa"/>
            <w:tcBorders>
              <w:top w:val="nil"/>
              <w:left w:val="nil"/>
              <w:bottom w:val="single" w:sz="4" w:space="0" w:color="auto"/>
              <w:right w:val="single" w:sz="4" w:space="0" w:color="auto"/>
            </w:tcBorders>
            <w:noWrap/>
            <w:vAlign w:val="bottom"/>
          </w:tcPr>
          <w:p w:rsidR="00AF7D57" w:rsidRPr="005F1035" w:rsidRDefault="00AF7D57" w:rsidP="00AF7D57">
            <w:pPr>
              <w:spacing w:line="240" w:lineRule="auto"/>
              <w:jc w:val="both"/>
              <w:rPr>
                <w:rFonts w:ascii="Times New Roman" w:hAnsi="Times New Roman"/>
                <w:b/>
                <w:bCs/>
                <w:sz w:val="20"/>
                <w:szCs w:val="24"/>
              </w:rPr>
            </w:pPr>
            <w:r w:rsidRPr="005F1035">
              <w:rPr>
                <w:rFonts w:ascii="Times New Roman" w:hAnsi="Times New Roman"/>
                <w:b/>
                <w:bCs/>
                <w:sz w:val="20"/>
                <w:szCs w:val="24"/>
              </w:rPr>
              <w:t>69.954</w:t>
            </w:r>
          </w:p>
        </w:tc>
      </w:tr>
      <w:tr w:rsidR="00AF7D57" w:rsidRPr="00F31162" w:rsidTr="00B75F90">
        <w:trPr>
          <w:trHeight w:val="290"/>
        </w:trPr>
        <w:tc>
          <w:tcPr>
            <w:tcW w:w="1790"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F7D57" w:rsidRPr="00B45EF2" w:rsidRDefault="00AF7D57" w:rsidP="00AF7D57">
            <w:pPr>
              <w:spacing w:line="240" w:lineRule="auto"/>
              <w:jc w:val="both"/>
              <w:rPr>
                <w:rFonts w:ascii="Times New Roman" w:hAnsi="Times New Roman"/>
                <w:b/>
                <w:bCs/>
                <w:sz w:val="18"/>
                <w:szCs w:val="24"/>
              </w:rPr>
            </w:pPr>
            <w:r w:rsidRPr="00B45EF2">
              <w:rPr>
                <w:rFonts w:ascii="Times New Roman" w:hAnsi="Times New Roman"/>
                <w:b/>
                <w:bCs/>
                <w:sz w:val="18"/>
                <w:szCs w:val="24"/>
              </w:rPr>
              <w:t>Sub Total</w:t>
            </w:r>
          </w:p>
        </w:tc>
        <w:tc>
          <w:tcPr>
            <w:tcW w:w="900" w:type="dxa"/>
            <w:tcBorders>
              <w:top w:val="single" w:sz="8" w:space="0" w:color="auto"/>
              <w:left w:val="single" w:sz="4" w:space="0" w:color="auto"/>
              <w:bottom w:val="single" w:sz="8" w:space="0" w:color="auto"/>
              <w:right w:val="single" w:sz="4" w:space="0" w:color="auto"/>
            </w:tcBorders>
            <w:shd w:val="clear" w:color="auto" w:fill="FFFFFF"/>
            <w:vAlign w:val="bottom"/>
          </w:tcPr>
          <w:p w:rsidR="00AF7D57" w:rsidRPr="00B45EF2" w:rsidRDefault="00AF7D57" w:rsidP="00AF7D57">
            <w:pPr>
              <w:spacing w:line="240" w:lineRule="auto"/>
              <w:jc w:val="both"/>
              <w:rPr>
                <w:rFonts w:ascii="Times New Roman" w:hAnsi="Times New Roman"/>
                <w:b/>
                <w:bCs/>
                <w:sz w:val="18"/>
                <w:szCs w:val="24"/>
              </w:rPr>
            </w:pPr>
            <w:r w:rsidRPr="00B45EF2">
              <w:rPr>
                <w:rFonts w:ascii="Times New Roman" w:hAnsi="Times New Roman"/>
                <w:b/>
                <w:bCs/>
                <w:sz w:val="18"/>
                <w:szCs w:val="24"/>
              </w:rPr>
              <w:t>7810.333</w:t>
            </w:r>
          </w:p>
        </w:tc>
        <w:tc>
          <w:tcPr>
            <w:tcW w:w="900" w:type="dxa"/>
            <w:tcBorders>
              <w:top w:val="single" w:sz="8" w:space="0" w:color="auto"/>
              <w:left w:val="single" w:sz="4" w:space="0" w:color="auto"/>
              <w:bottom w:val="single" w:sz="8" w:space="0" w:color="auto"/>
              <w:right w:val="single" w:sz="4" w:space="0" w:color="auto"/>
            </w:tcBorders>
            <w:shd w:val="clear" w:color="auto" w:fill="FFFFFF"/>
            <w:vAlign w:val="bottom"/>
          </w:tcPr>
          <w:p w:rsidR="00AF7D57" w:rsidRPr="00B45EF2" w:rsidRDefault="00AF7D57" w:rsidP="00AF7D57">
            <w:pPr>
              <w:spacing w:line="240" w:lineRule="auto"/>
              <w:jc w:val="both"/>
              <w:rPr>
                <w:rFonts w:ascii="Times New Roman" w:hAnsi="Times New Roman"/>
                <w:b/>
                <w:bCs/>
                <w:sz w:val="18"/>
                <w:szCs w:val="24"/>
              </w:rPr>
            </w:pPr>
            <w:r w:rsidRPr="00B45EF2">
              <w:rPr>
                <w:rFonts w:ascii="Times New Roman" w:hAnsi="Times New Roman"/>
                <w:b/>
                <w:bCs/>
                <w:sz w:val="18"/>
                <w:szCs w:val="24"/>
              </w:rPr>
              <w:t>4208.302</w:t>
            </w:r>
          </w:p>
        </w:tc>
        <w:tc>
          <w:tcPr>
            <w:tcW w:w="900" w:type="dxa"/>
            <w:tcBorders>
              <w:top w:val="single" w:sz="8" w:space="0" w:color="auto"/>
              <w:left w:val="single" w:sz="4" w:space="0" w:color="auto"/>
              <w:bottom w:val="single" w:sz="8" w:space="0" w:color="auto"/>
              <w:right w:val="single" w:sz="4" w:space="0" w:color="auto"/>
            </w:tcBorders>
            <w:shd w:val="clear" w:color="auto" w:fill="FFFFFF"/>
            <w:noWrap/>
            <w:vAlign w:val="bottom"/>
          </w:tcPr>
          <w:p w:rsidR="00AF7D57" w:rsidRPr="00B45EF2" w:rsidRDefault="00AF7D57" w:rsidP="00AF7D57">
            <w:pPr>
              <w:spacing w:line="240" w:lineRule="auto"/>
              <w:jc w:val="both"/>
              <w:rPr>
                <w:rFonts w:ascii="Times New Roman" w:hAnsi="Times New Roman"/>
                <w:b/>
                <w:bCs/>
                <w:sz w:val="18"/>
                <w:szCs w:val="24"/>
              </w:rPr>
            </w:pPr>
            <w:r w:rsidRPr="00B45EF2">
              <w:rPr>
                <w:rFonts w:ascii="Times New Roman" w:hAnsi="Times New Roman"/>
                <w:b/>
                <w:bCs/>
                <w:sz w:val="18"/>
                <w:szCs w:val="24"/>
              </w:rPr>
              <w:t>6603.942</w:t>
            </w:r>
          </w:p>
        </w:tc>
        <w:tc>
          <w:tcPr>
            <w:tcW w:w="990" w:type="dxa"/>
            <w:tcBorders>
              <w:top w:val="single" w:sz="8" w:space="0" w:color="auto"/>
              <w:left w:val="nil"/>
              <w:bottom w:val="single" w:sz="8" w:space="0" w:color="auto"/>
              <w:right w:val="single" w:sz="4" w:space="0" w:color="auto"/>
            </w:tcBorders>
            <w:shd w:val="clear" w:color="auto" w:fill="FFFFFF"/>
            <w:noWrap/>
            <w:vAlign w:val="bottom"/>
          </w:tcPr>
          <w:p w:rsidR="00AF7D57" w:rsidRPr="00B45EF2" w:rsidRDefault="00AF7D57" w:rsidP="00AF7D57">
            <w:pPr>
              <w:spacing w:line="240" w:lineRule="auto"/>
              <w:jc w:val="both"/>
              <w:rPr>
                <w:rFonts w:ascii="Times New Roman" w:hAnsi="Times New Roman"/>
                <w:b/>
                <w:bCs/>
                <w:sz w:val="18"/>
                <w:szCs w:val="24"/>
              </w:rPr>
            </w:pPr>
            <w:r w:rsidRPr="00B45EF2">
              <w:rPr>
                <w:rFonts w:ascii="Times New Roman" w:hAnsi="Times New Roman"/>
                <w:b/>
                <w:bCs/>
                <w:sz w:val="18"/>
                <w:szCs w:val="24"/>
              </w:rPr>
              <w:t>1258.197</w:t>
            </w:r>
          </w:p>
        </w:tc>
        <w:tc>
          <w:tcPr>
            <w:tcW w:w="540" w:type="dxa"/>
            <w:tcBorders>
              <w:top w:val="single" w:sz="8" w:space="0" w:color="auto"/>
              <w:left w:val="nil"/>
              <w:bottom w:val="single" w:sz="8" w:space="0" w:color="auto"/>
              <w:right w:val="single" w:sz="4" w:space="0" w:color="auto"/>
            </w:tcBorders>
            <w:shd w:val="clear" w:color="auto" w:fill="FFFFFF"/>
            <w:noWrap/>
            <w:vAlign w:val="bottom"/>
          </w:tcPr>
          <w:p w:rsidR="00AF7D57" w:rsidRPr="00B45EF2" w:rsidRDefault="00AF7D57" w:rsidP="00AF7D57">
            <w:pPr>
              <w:spacing w:line="240" w:lineRule="auto"/>
              <w:jc w:val="both"/>
              <w:rPr>
                <w:rFonts w:ascii="Times New Roman" w:hAnsi="Times New Roman"/>
                <w:b/>
                <w:bCs/>
                <w:sz w:val="18"/>
                <w:szCs w:val="24"/>
              </w:rPr>
            </w:pPr>
            <w:r w:rsidRPr="00B45EF2">
              <w:rPr>
                <w:rFonts w:ascii="Times New Roman" w:hAnsi="Times New Roman"/>
                <w:b/>
                <w:bCs/>
                <w:sz w:val="18"/>
                <w:szCs w:val="24"/>
              </w:rPr>
              <w:t>55.000</w:t>
            </w:r>
          </w:p>
        </w:tc>
        <w:tc>
          <w:tcPr>
            <w:tcW w:w="630" w:type="dxa"/>
            <w:tcBorders>
              <w:top w:val="single" w:sz="8" w:space="0" w:color="auto"/>
              <w:left w:val="nil"/>
              <w:bottom w:val="single" w:sz="8" w:space="0" w:color="auto"/>
              <w:right w:val="single" w:sz="4" w:space="0" w:color="auto"/>
            </w:tcBorders>
            <w:shd w:val="clear" w:color="auto" w:fill="FFFFFF"/>
            <w:noWrap/>
            <w:vAlign w:val="bottom"/>
          </w:tcPr>
          <w:p w:rsidR="00AF7D57" w:rsidRPr="00B45EF2" w:rsidRDefault="00AF7D57" w:rsidP="00AF7D57">
            <w:pPr>
              <w:spacing w:line="240" w:lineRule="auto"/>
              <w:jc w:val="both"/>
              <w:rPr>
                <w:rFonts w:ascii="Times New Roman" w:hAnsi="Times New Roman"/>
                <w:b/>
                <w:bCs/>
                <w:sz w:val="18"/>
                <w:szCs w:val="24"/>
              </w:rPr>
            </w:pPr>
            <w:r w:rsidRPr="00B45EF2">
              <w:rPr>
                <w:rFonts w:ascii="Times New Roman" w:hAnsi="Times New Roman"/>
                <w:b/>
                <w:bCs/>
                <w:sz w:val="18"/>
                <w:szCs w:val="24"/>
              </w:rPr>
              <w:t>20.000</w:t>
            </w:r>
          </w:p>
        </w:tc>
        <w:tc>
          <w:tcPr>
            <w:tcW w:w="990" w:type="dxa"/>
            <w:tcBorders>
              <w:top w:val="single" w:sz="8" w:space="0" w:color="auto"/>
              <w:left w:val="nil"/>
              <w:bottom w:val="single" w:sz="8" w:space="0" w:color="auto"/>
              <w:right w:val="single" w:sz="4" w:space="0" w:color="auto"/>
            </w:tcBorders>
            <w:shd w:val="clear" w:color="auto" w:fill="FFFFFF"/>
            <w:noWrap/>
            <w:vAlign w:val="bottom"/>
          </w:tcPr>
          <w:p w:rsidR="00AF7D57" w:rsidRPr="00B45EF2" w:rsidRDefault="00AF7D57" w:rsidP="00AF7D57">
            <w:pPr>
              <w:spacing w:line="240" w:lineRule="auto"/>
              <w:jc w:val="both"/>
              <w:rPr>
                <w:rFonts w:ascii="Times New Roman" w:hAnsi="Times New Roman"/>
                <w:b/>
                <w:bCs/>
                <w:sz w:val="18"/>
                <w:szCs w:val="24"/>
              </w:rPr>
            </w:pPr>
            <w:r w:rsidRPr="00B45EF2">
              <w:rPr>
                <w:rFonts w:ascii="Times New Roman" w:hAnsi="Times New Roman"/>
                <w:b/>
                <w:bCs/>
                <w:sz w:val="18"/>
                <w:szCs w:val="24"/>
              </w:rPr>
              <w:t>14.225</w:t>
            </w:r>
          </w:p>
        </w:tc>
        <w:tc>
          <w:tcPr>
            <w:tcW w:w="900" w:type="dxa"/>
            <w:tcBorders>
              <w:top w:val="single" w:sz="4" w:space="0" w:color="auto"/>
              <w:left w:val="nil"/>
              <w:bottom w:val="single" w:sz="4" w:space="0" w:color="auto"/>
              <w:right w:val="single" w:sz="4" w:space="0" w:color="auto"/>
            </w:tcBorders>
            <w:shd w:val="clear" w:color="auto" w:fill="FFFFFF"/>
            <w:vAlign w:val="bottom"/>
          </w:tcPr>
          <w:p w:rsidR="00AF7D57" w:rsidRPr="00B45EF2" w:rsidRDefault="00AF7D57" w:rsidP="00AF7D57">
            <w:pPr>
              <w:spacing w:line="240" w:lineRule="auto"/>
              <w:jc w:val="both"/>
              <w:rPr>
                <w:rFonts w:ascii="Times New Roman" w:hAnsi="Times New Roman"/>
                <w:b/>
                <w:bCs/>
                <w:sz w:val="18"/>
                <w:szCs w:val="24"/>
              </w:rPr>
            </w:pPr>
            <w:r w:rsidRPr="00B45EF2">
              <w:rPr>
                <w:rFonts w:ascii="Times New Roman" w:hAnsi="Times New Roman"/>
                <w:b/>
                <w:bCs/>
                <w:sz w:val="18"/>
                <w:szCs w:val="24"/>
              </w:rPr>
              <w:t>75.000</w:t>
            </w:r>
          </w:p>
        </w:tc>
        <w:tc>
          <w:tcPr>
            <w:tcW w:w="630"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F7D57" w:rsidRPr="00B45EF2" w:rsidRDefault="00AF7D57" w:rsidP="00AF7D57">
            <w:pPr>
              <w:spacing w:line="240" w:lineRule="auto"/>
              <w:jc w:val="both"/>
              <w:rPr>
                <w:rFonts w:ascii="Times New Roman" w:hAnsi="Times New Roman"/>
                <w:b/>
                <w:bCs/>
                <w:sz w:val="18"/>
                <w:szCs w:val="24"/>
              </w:rPr>
            </w:pPr>
            <w:r w:rsidRPr="00B45EF2">
              <w:rPr>
                <w:rFonts w:ascii="Times New Roman" w:hAnsi="Times New Roman"/>
                <w:b/>
                <w:bCs/>
                <w:sz w:val="18"/>
                <w:szCs w:val="24"/>
              </w:rPr>
              <w:t>7.098</w:t>
            </w:r>
          </w:p>
        </w:tc>
        <w:tc>
          <w:tcPr>
            <w:tcW w:w="630" w:type="dxa"/>
            <w:tcBorders>
              <w:top w:val="single" w:sz="8" w:space="0" w:color="auto"/>
              <w:left w:val="nil"/>
              <w:bottom w:val="single" w:sz="8" w:space="0" w:color="auto"/>
              <w:right w:val="single" w:sz="4" w:space="0" w:color="auto"/>
            </w:tcBorders>
            <w:shd w:val="clear" w:color="auto" w:fill="FFFFFF"/>
            <w:noWrap/>
            <w:vAlign w:val="bottom"/>
          </w:tcPr>
          <w:p w:rsidR="00AF7D57" w:rsidRPr="00B45EF2" w:rsidRDefault="00AF7D57" w:rsidP="00AF7D57">
            <w:pPr>
              <w:spacing w:line="240" w:lineRule="auto"/>
              <w:jc w:val="both"/>
              <w:rPr>
                <w:rFonts w:ascii="Times New Roman" w:hAnsi="Times New Roman"/>
                <w:b/>
                <w:bCs/>
                <w:sz w:val="18"/>
                <w:szCs w:val="24"/>
              </w:rPr>
            </w:pPr>
            <w:r w:rsidRPr="00B45EF2">
              <w:rPr>
                <w:rFonts w:ascii="Times New Roman" w:hAnsi="Times New Roman"/>
                <w:b/>
                <w:bCs/>
                <w:sz w:val="18"/>
                <w:szCs w:val="24"/>
              </w:rPr>
              <w:t>176.331</w:t>
            </w:r>
          </w:p>
        </w:tc>
        <w:tc>
          <w:tcPr>
            <w:tcW w:w="1170" w:type="dxa"/>
            <w:tcBorders>
              <w:top w:val="single" w:sz="8" w:space="0" w:color="auto"/>
              <w:left w:val="nil"/>
              <w:bottom w:val="single" w:sz="8" w:space="0" w:color="auto"/>
              <w:right w:val="single" w:sz="4" w:space="0" w:color="auto"/>
            </w:tcBorders>
            <w:shd w:val="clear" w:color="auto" w:fill="FFFFFF"/>
            <w:noWrap/>
            <w:vAlign w:val="bottom"/>
          </w:tcPr>
          <w:p w:rsidR="00AF7D57" w:rsidRPr="00B45EF2" w:rsidRDefault="00AF7D57" w:rsidP="00AF7D57">
            <w:pPr>
              <w:spacing w:line="240" w:lineRule="auto"/>
              <w:jc w:val="both"/>
              <w:rPr>
                <w:rFonts w:ascii="Times New Roman" w:hAnsi="Times New Roman"/>
                <w:b/>
                <w:bCs/>
                <w:sz w:val="18"/>
                <w:szCs w:val="24"/>
              </w:rPr>
            </w:pPr>
            <w:r w:rsidRPr="00B45EF2">
              <w:rPr>
                <w:rFonts w:ascii="Times New Roman" w:hAnsi="Times New Roman"/>
                <w:b/>
                <w:bCs/>
                <w:sz w:val="18"/>
                <w:szCs w:val="24"/>
              </w:rPr>
              <w:t>20228.427</w:t>
            </w:r>
          </w:p>
        </w:tc>
      </w:tr>
      <w:tr w:rsidR="00AF7D57" w:rsidRPr="00F31162" w:rsidTr="00B75F90">
        <w:trPr>
          <w:trHeight w:val="290"/>
        </w:trPr>
        <w:tc>
          <w:tcPr>
            <w:tcW w:w="350" w:type="dxa"/>
            <w:tcBorders>
              <w:top w:val="single" w:sz="4" w:space="0" w:color="auto"/>
              <w:left w:val="single" w:sz="4" w:space="0" w:color="auto"/>
              <w:bottom w:val="single" w:sz="4" w:space="0" w:color="auto"/>
              <w:right w:val="single" w:sz="4" w:space="0" w:color="auto"/>
            </w:tcBorders>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br/>
              <w:t>1</w:t>
            </w:r>
          </w:p>
        </w:tc>
        <w:tc>
          <w:tcPr>
            <w:tcW w:w="1440" w:type="dxa"/>
            <w:tcBorders>
              <w:top w:val="single" w:sz="4" w:space="0" w:color="auto"/>
              <w:left w:val="single" w:sz="4" w:space="0" w:color="auto"/>
              <w:bottom w:val="single" w:sz="4" w:space="0" w:color="auto"/>
              <w:right w:val="single" w:sz="4" w:space="0" w:color="auto"/>
            </w:tcBorders>
            <w:noWrap/>
            <w:vAlign w:val="center"/>
          </w:tcPr>
          <w:p w:rsidR="00AF7D57" w:rsidRPr="00B45EF2" w:rsidRDefault="00AF7D57" w:rsidP="00AF7D57">
            <w:pPr>
              <w:spacing w:line="240" w:lineRule="auto"/>
              <w:jc w:val="both"/>
              <w:rPr>
                <w:rFonts w:ascii="Times New Roman" w:hAnsi="Times New Roman"/>
                <w:sz w:val="18"/>
                <w:szCs w:val="24"/>
                <w:lang w:val="fr-FR"/>
              </w:rPr>
            </w:pPr>
            <w:r w:rsidRPr="00B45EF2">
              <w:rPr>
                <w:rFonts w:ascii="Times New Roman" w:hAnsi="Times New Roman"/>
                <w:sz w:val="18"/>
                <w:szCs w:val="24"/>
                <w:lang w:val="fr-FR"/>
              </w:rPr>
              <w:t>PLI Circle, Karachi</w:t>
            </w:r>
          </w:p>
        </w:tc>
        <w:tc>
          <w:tcPr>
            <w:tcW w:w="900" w:type="dxa"/>
            <w:tcBorders>
              <w:top w:val="nil"/>
              <w:left w:val="single" w:sz="4" w:space="0" w:color="auto"/>
              <w:bottom w:val="single" w:sz="4" w:space="0" w:color="auto"/>
              <w:right w:val="single" w:sz="4" w:space="0" w:color="auto"/>
            </w:tcBorders>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139.460</w:t>
            </w:r>
          </w:p>
        </w:tc>
        <w:tc>
          <w:tcPr>
            <w:tcW w:w="900" w:type="dxa"/>
            <w:tcBorders>
              <w:top w:val="nil"/>
              <w:left w:val="single" w:sz="4" w:space="0" w:color="auto"/>
              <w:bottom w:val="single" w:sz="4" w:space="0" w:color="auto"/>
              <w:right w:val="single" w:sz="4" w:space="0" w:color="auto"/>
            </w:tcBorders>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40.018</w:t>
            </w:r>
          </w:p>
        </w:tc>
        <w:tc>
          <w:tcPr>
            <w:tcW w:w="900" w:type="dxa"/>
            <w:tcBorders>
              <w:top w:val="nil"/>
              <w:left w:val="single" w:sz="4" w:space="0" w:color="auto"/>
              <w:bottom w:val="single" w:sz="4" w:space="0" w:color="auto"/>
              <w:right w:val="single" w:sz="4" w:space="0" w:color="auto"/>
            </w:tcBorders>
            <w:noWrap/>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101.127</w:t>
            </w:r>
          </w:p>
        </w:tc>
        <w:tc>
          <w:tcPr>
            <w:tcW w:w="990" w:type="dxa"/>
            <w:tcBorders>
              <w:top w:val="nil"/>
              <w:left w:val="nil"/>
              <w:bottom w:val="single" w:sz="4" w:space="0" w:color="auto"/>
              <w:right w:val="single" w:sz="4" w:space="0" w:color="auto"/>
            </w:tcBorders>
            <w:noWrap/>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35.463</w:t>
            </w:r>
          </w:p>
        </w:tc>
        <w:tc>
          <w:tcPr>
            <w:tcW w:w="540" w:type="dxa"/>
            <w:tcBorders>
              <w:top w:val="nil"/>
              <w:left w:val="nil"/>
              <w:bottom w:val="single" w:sz="4" w:space="0" w:color="auto"/>
              <w:right w:val="single" w:sz="4" w:space="0" w:color="auto"/>
            </w:tcBorders>
            <w:noWrap/>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.000</w:t>
            </w:r>
          </w:p>
        </w:tc>
        <w:tc>
          <w:tcPr>
            <w:tcW w:w="630" w:type="dxa"/>
            <w:tcBorders>
              <w:top w:val="nil"/>
              <w:left w:val="nil"/>
              <w:bottom w:val="single" w:sz="4" w:space="0" w:color="auto"/>
              <w:right w:val="single" w:sz="4" w:space="0" w:color="auto"/>
            </w:tcBorders>
            <w:noWrap/>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.000</w:t>
            </w:r>
          </w:p>
        </w:tc>
        <w:tc>
          <w:tcPr>
            <w:tcW w:w="990" w:type="dxa"/>
            <w:tcBorders>
              <w:top w:val="nil"/>
              <w:left w:val="nil"/>
              <w:bottom w:val="single" w:sz="4" w:space="0" w:color="auto"/>
              <w:right w:val="single" w:sz="4" w:space="0" w:color="auto"/>
            </w:tcBorders>
            <w:noWrap/>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.000</w:t>
            </w:r>
          </w:p>
        </w:tc>
        <w:tc>
          <w:tcPr>
            <w:tcW w:w="900" w:type="dxa"/>
            <w:tcBorders>
              <w:top w:val="single" w:sz="4" w:space="0" w:color="auto"/>
              <w:left w:val="nil"/>
              <w:bottom w:val="single" w:sz="4" w:space="0" w:color="auto"/>
              <w:right w:val="single" w:sz="4" w:space="0" w:color="auto"/>
            </w:tcBorders>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.000</w:t>
            </w:r>
          </w:p>
        </w:tc>
        <w:tc>
          <w:tcPr>
            <w:tcW w:w="630" w:type="dxa"/>
            <w:tcBorders>
              <w:top w:val="single" w:sz="4" w:space="0" w:color="auto"/>
              <w:left w:val="single" w:sz="4" w:space="0" w:color="auto"/>
              <w:bottom w:val="single" w:sz="4" w:space="0" w:color="auto"/>
              <w:right w:val="single" w:sz="4" w:space="0" w:color="auto"/>
            </w:tcBorders>
            <w:noWrap/>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.000</w:t>
            </w:r>
          </w:p>
        </w:tc>
        <w:tc>
          <w:tcPr>
            <w:tcW w:w="630" w:type="dxa"/>
            <w:tcBorders>
              <w:top w:val="nil"/>
              <w:left w:val="nil"/>
              <w:bottom w:val="single" w:sz="4" w:space="0" w:color="auto"/>
              <w:right w:val="single" w:sz="4" w:space="0" w:color="auto"/>
            </w:tcBorders>
            <w:noWrap/>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9.434</w:t>
            </w:r>
          </w:p>
        </w:tc>
        <w:tc>
          <w:tcPr>
            <w:tcW w:w="1170" w:type="dxa"/>
            <w:tcBorders>
              <w:top w:val="single" w:sz="4" w:space="0" w:color="auto"/>
              <w:left w:val="nil"/>
              <w:bottom w:val="single" w:sz="4" w:space="0" w:color="auto"/>
              <w:right w:val="single" w:sz="4" w:space="0" w:color="auto"/>
            </w:tcBorders>
            <w:noWrap/>
            <w:vAlign w:val="bottom"/>
          </w:tcPr>
          <w:p w:rsidR="00AF7D57" w:rsidRPr="00B45EF2" w:rsidRDefault="00AF7D57" w:rsidP="00AF7D57">
            <w:pPr>
              <w:spacing w:line="240" w:lineRule="auto"/>
              <w:jc w:val="both"/>
              <w:rPr>
                <w:rFonts w:ascii="Times New Roman" w:hAnsi="Times New Roman"/>
                <w:b/>
                <w:bCs/>
                <w:sz w:val="18"/>
                <w:szCs w:val="24"/>
              </w:rPr>
            </w:pPr>
            <w:r w:rsidRPr="00B45EF2">
              <w:rPr>
                <w:rFonts w:ascii="Times New Roman" w:hAnsi="Times New Roman"/>
                <w:b/>
                <w:bCs/>
                <w:sz w:val="18"/>
                <w:szCs w:val="24"/>
              </w:rPr>
              <w:t>325.502</w:t>
            </w:r>
          </w:p>
        </w:tc>
      </w:tr>
      <w:tr w:rsidR="00AF7D57" w:rsidRPr="00F31162" w:rsidTr="00B75F90">
        <w:trPr>
          <w:trHeight w:val="290"/>
        </w:trPr>
        <w:tc>
          <w:tcPr>
            <w:tcW w:w="350" w:type="dxa"/>
            <w:tcBorders>
              <w:top w:val="nil"/>
              <w:left w:val="single" w:sz="4" w:space="0" w:color="auto"/>
              <w:bottom w:val="single" w:sz="4" w:space="0" w:color="auto"/>
              <w:right w:val="single" w:sz="4" w:space="0" w:color="auto"/>
            </w:tcBorders>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2</w:t>
            </w:r>
          </w:p>
        </w:tc>
        <w:tc>
          <w:tcPr>
            <w:tcW w:w="1440" w:type="dxa"/>
            <w:tcBorders>
              <w:top w:val="single" w:sz="4" w:space="0" w:color="auto"/>
              <w:left w:val="single" w:sz="4" w:space="0" w:color="auto"/>
              <w:bottom w:val="single" w:sz="4" w:space="0" w:color="auto"/>
              <w:right w:val="single" w:sz="4" w:space="0" w:color="auto"/>
            </w:tcBorders>
            <w:noWrap/>
            <w:vAlign w:val="center"/>
          </w:tcPr>
          <w:p w:rsidR="00AF7D57" w:rsidRPr="00B45EF2" w:rsidRDefault="00AF7D57" w:rsidP="00AF7D57">
            <w:pPr>
              <w:spacing w:line="240" w:lineRule="auto"/>
              <w:jc w:val="both"/>
              <w:rPr>
                <w:rFonts w:ascii="Times New Roman" w:hAnsi="Times New Roman"/>
                <w:sz w:val="18"/>
                <w:szCs w:val="24"/>
                <w:lang w:val="fr-FR"/>
              </w:rPr>
            </w:pPr>
            <w:r w:rsidRPr="00B45EF2">
              <w:rPr>
                <w:rFonts w:ascii="Times New Roman" w:hAnsi="Times New Roman"/>
                <w:sz w:val="18"/>
                <w:szCs w:val="24"/>
                <w:lang w:val="fr-FR"/>
              </w:rPr>
              <w:t>PLI Circle, Lahore</w:t>
            </w:r>
          </w:p>
        </w:tc>
        <w:tc>
          <w:tcPr>
            <w:tcW w:w="900" w:type="dxa"/>
            <w:tcBorders>
              <w:top w:val="nil"/>
              <w:left w:val="single" w:sz="4" w:space="0" w:color="auto"/>
              <w:bottom w:val="single" w:sz="4" w:space="0" w:color="auto"/>
              <w:right w:val="single" w:sz="4" w:space="0" w:color="auto"/>
            </w:tcBorders>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179.600</w:t>
            </w:r>
          </w:p>
        </w:tc>
        <w:tc>
          <w:tcPr>
            <w:tcW w:w="900" w:type="dxa"/>
            <w:tcBorders>
              <w:top w:val="nil"/>
              <w:left w:val="single" w:sz="4" w:space="0" w:color="auto"/>
              <w:bottom w:val="single" w:sz="4" w:space="0" w:color="auto"/>
              <w:right w:val="single" w:sz="4" w:space="0" w:color="auto"/>
            </w:tcBorders>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62.286</w:t>
            </w:r>
          </w:p>
        </w:tc>
        <w:tc>
          <w:tcPr>
            <w:tcW w:w="900" w:type="dxa"/>
            <w:tcBorders>
              <w:top w:val="nil"/>
              <w:left w:val="single" w:sz="4" w:space="0" w:color="auto"/>
              <w:bottom w:val="single" w:sz="4" w:space="0" w:color="auto"/>
              <w:right w:val="single" w:sz="4" w:space="0" w:color="auto"/>
            </w:tcBorders>
            <w:noWrap/>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99.809</w:t>
            </w:r>
          </w:p>
        </w:tc>
        <w:tc>
          <w:tcPr>
            <w:tcW w:w="990" w:type="dxa"/>
            <w:tcBorders>
              <w:top w:val="nil"/>
              <w:left w:val="nil"/>
              <w:bottom w:val="single" w:sz="4" w:space="0" w:color="auto"/>
              <w:right w:val="single" w:sz="4" w:space="0" w:color="auto"/>
            </w:tcBorders>
            <w:noWrap/>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32.600</w:t>
            </w:r>
          </w:p>
        </w:tc>
        <w:tc>
          <w:tcPr>
            <w:tcW w:w="540" w:type="dxa"/>
            <w:tcBorders>
              <w:top w:val="nil"/>
              <w:left w:val="nil"/>
              <w:bottom w:val="single" w:sz="4" w:space="0" w:color="auto"/>
              <w:right w:val="single" w:sz="4" w:space="0" w:color="auto"/>
            </w:tcBorders>
            <w:noWrap/>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.000</w:t>
            </w:r>
          </w:p>
        </w:tc>
        <w:tc>
          <w:tcPr>
            <w:tcW w:w="630" w:type="dxa"/>
            <w:tcBorders>
              <w:top w:val="nil"/>
              <w:left w:val="nil"/>
              <w:bottom w:val="single" w:sz="4" w:space="0" w:color="auto"/>
              <w:right w:val="single" w:sz="4" w:space="0" w:color="auto"/>
            </w:tcBorders>
            <w:noWrap/>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.000</w:t>
            </w:r>
          </w:p>
        </w:tc>
        <w:tc>
          <w:tcPr>
            <w:tcW w:w="990" w:type="dxa"/>
            <w:tcBorders>
              <w:top w:val="nil"/>
              <w:left w:val="nil"/>
              <w:bottom w:val="single" w:sz="4" w:space="0" w:color="auto"/>
              <w:right w:val="single" w:sz="4" w:space="0" w:color="auto"/>
            </w:tcBorders>
            <w:noWrap/>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.500</w:t>
            </w:r>
          </w:p>
        </w:tc>
        <w:tc>
          <w:tcPr>
            <w:tcW w:w="900" w:type="dxa"/>
            <w:tcBorders>
              <w:top w:val="single" w:sz="4" w:space="0" w:color="auto"/>
              <w:left w:val="nil"/>
              <w:bottom w:val="single" w:sz="4" w:space="0" w:color="auto"/>
              <w:right w:val="single" w:sz="4" w:space="0" w:color="auto"/>
            </w:tcBorders>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.000</w:t>
            </w:r>
          </w:p>
        </w:tc>
        <w:tc>
          <w:tcPr>
            <w:tcW w:w="630" w:type="dxa"/>
            <w:tcBorders>
              <w:top w:val="single" w:sz="4" w:space="0" w:color="auto"/>
              <w:left w:val="single" w:sz="4" w:space="0" w:color="auto"/>
              <w:bottom w:val="single" w:sz="4" w:space="0" w:color="auto"/>
              <w:right w:val="single" w:sz="4" w:space="0" w:color="auto"/>
            </w:tcBorders>
            <w:noWrap/>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.000</w:t>
            </w:r>
          </w:p>
        </w:tc>
        <w:tc>
          <w:tcPr>
            <w:tcW w:w="630" w:type="dxa"/>
            <w:tcBorders>
              <w:top w:val="nil"/>
              <w:left w:val="nil"/>
              <w:bottom w:val="single" w:sz="4" w:space="0" w:color="auto"/>
              <w:right w:val="single" w:sz="4" w:space="0" w:color="auto"/>
            </w:tcBorders>
            <w:noWrap/>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22.231</w:t>
            </w:r>
          </w:p>
        </w:tc>
        <w:tc>
          <w:tcPr>
            <w:tcW w:w="1170" w:type="dxa"/>
            <w:tcBorders>
              <w:top w:val="nil"/>
              <w:left w:val="nil"/>
              <w:bottom w:val="single" w:sz="4" w:space="0" w:color="auto"/>
              <w:right w:val="single" w:sz="4" w:space="0" w:color="auto"/>
            </w:tcBorders>
            <w:noWrap/>
            <w:vAlign w:val="bottom"/>
          </w:tcPr>
          <w:p w:rsidR="00AF7D57" w:rsidRPr="00B45EF2" w:rsidRDefault="00AF7D57" w:rsidP="00AF7D57">
            <w:pPr>
              <w:spacing w:line="240" w:lineRule="auto"/>
              <w:jc w:val="both"/>
              <w:rPr>
                <w:rFonts w:ascii="Times New Roman" w:hAnsi="Times New Roman"/>
                <w:b/>
                <w:bCs/>
                <w:sz w:val="18"/>
                <w:szCs w:val="24"/>
              </w:rPr>
            </w:pPr>
            <w:r w:rsidRPr="00B45EF2">
              <w:rPr>
                <w:rFonts w:ascii="Times New Roman" w:hAnsi="Times New Roman"/>
                <w:b/>
                <w:bCs/>
                <w:sz w:val="18"/>
                <w:szCs w:val="24"/>
              </w:rPr>
              <w:t>397.026</w:t>
            </w:r>
          </w:p>
        </w:tc>
      </w:tr>
      <w:tr w:rsidR="00AF7D57" w:rsidRPr="00F31162" w:rsidTr="00B75F90">
        <w:trPr>
          <w:trHeight w:val="290"/>
        </w:trPr>
        <w:tc>
          <w:tcPr>
            <w:tcW w:w="350" w:type="dxa"/>
            <w:tcBorders>
              <w:top w:val="nil"/>
              <w:left w:val="single" w:sz="4" w:space="0" w:color="auto"/>
              <w:bottom w:val="single" w:sz="4" w:space="0" w:color="auto"/>
              <w:right w:val="single" w:sz="4" w:space="0" w:color="auto"/>
            </w:tcBorders>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3</w:t>
            </w:r>
          </w:p>
        </w:tc>
        <w:tc>
          <w:tcPr>
            <w:tcW w:w="1440" w:type="dxa"/>
            <w:tcBorders>
              <w:top w:val="single" w:sz="4" w:space="0" w:color="auto"/>
              <w:left w:val="single" w:sz="4" w:space="0" w:color="auto"/>
              <w:bottom w:val="single" w:sz="4" w:space="0" w:color="auto"/>
              <w:right w:val="single" w:sz="4" w:space="0" w:color="auto"/>
            </w:tcBorders>
            <w:noWrap/>
            <w:vAlign w:val="center"/>
          </w:tcPr>
          <w:p w:rsidR="00AF7D57" w:rsidRPr="00B45EF2" w:rsidRDefault="00AF7D57" w:rsidP="00AF7D57">
            <w:pPr>
              <w:spacing w:line="240" w:lineRule="auto"/>
              <w:jc w:val="both"/>
              <w:rPr>
                <w:rFonts w:ascii="Times New Roman" w:hAnsi="Times New Roman"/>
                <w:sz w:val="18"/>
                <w:szCs w:val="24"/>
                <w:lang w:val="fr-FR"/>
              </w:rPr>
            </w:pPr>
            <w:r w:rsidRPr="00B45EF2">
              <w:rPr>
                <w:rFonts w:ascii="Times New Roman" w:hAnsi="Times New Roman"/>
                <w:sz w:val="18"/>
                <w:szCs w:val="24"/>
                <w:lang w:val="fr-FR"/>
              </w:rPr>
              <w:t xml:space="preserve">PLI </w:t>
            </w:r>
            <w:proofErr w:type="spellStart"/>
            <w:r w:rsidRPr="00B45EF2">
              <w:rPr>
                <w:rFonts w:ascii="Times New Roman" w:hAnsi="Times New Roman"/>
                <w:sz w:val="18"/>
                <w:szCs w:val="24"/>
                <w:lang w:val="fr-FR"/>
              </w:rPr>
              <w:t>Region</w:t>
            </w:r>
            <w:proofErr w:type="spellEnd"/>
            <w:r w:rsidRPr="00B45EF2">
              <w:rPr>
                <w:rFonts w:ascii="Times New Roman" w:hAnsi="Times New Roman"/>
                <w:sz w:val="18"/>
                <w:szCs w:val="24"/>
                <w:lang w:val="fr-FR"/>
              </w:rPr>
              <w:t>, Quetta</w:t>
            </w:r>
          </w:p>
        </w:tc>
        <w:tc>
          <w:tcPr>
            <w:tcW w:w="900" w:type="dxa"/>
            <w:tcBorders>
              <w:top w:val="nil"/>
              <w:left w:val="single" w:sz="4" w:space="0" w:color="auto"/>
              <w:bottom w:val="single" w:sz="4" w:space="0" w:color="auto"/>
              <w:right w:val="single" w:sz="4" w:space="0" w:color="auto"/>
            </w:tcBorders>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27.390</w:t>
            </w:r>
          </w:p>
        </w:tc>
        <w:tc>
          <w:tcPr>
            <w:tcW w:w="900" w:type="dxa"/>
            <w:tcBorders>
              <w:top w:val="nil"/>
              <w:left w:val="single" w:sz="4" w:space="0" w:color="auto"/>
              <w:bottom w:val="single" w:sz="4" w:space="0" w:color="auto"/>
              <w:right w:val="single" w:sz="4" w:space="0" w:color="auto"/>
            </w:tcBorders>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8.975</w:t>
            </w:r>
          </w:p>
        </w:tc>
        <w:tc>
          <w:tcPr>
            <w:tcW w:w="900" w:type="dxa"/>
            <w:tcBorders>
              <w:top w:val="nil"/>
              <w:left w:val="single" w:sz="4" w:space="0" w:color="auto"/>
              <w:bottom w:val="single" w:sz="4" w:space="0" w:color="auto"/>
              <w:right w:val="single" w:sz="4" w:space="0" w:color="auto"/>
            </w:tcBorders>
            <w:noWrap/>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2.943</w:t>
            </w:r>
          </w:p>
        </w:tc>
        <w:tc>
          <w:tcPr>
            <w:tcW w:w="990" w:type="dxa"/>
            <w:tcBorders>
              <w:top w:val="nil"/>
              <w:left w:val="nil"/>
              <w:bottom w:val="single" w:sz="4" w:space="0" w:color="auto"/>
              <w:right w:val="single" w:sz="4" w:space="0" w:color="auto"/>
            </w:tcBorders>
            <w:noWrap/>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6.200</w:t>
            </w:r>
          </w:p>
        </w:tc>
        <w:tc>
          <w:tcPr>
            <w:tcW w:w="540" w:type="dxa"/>
            <w:tcBorders>
              <w:top w:val="nil"/>
              <w:left w:val="nil"/>
              <w:bottom w:val="single" w:sz="4" w:space="0" w:color="auto"/>
              <w:right w:val="single" w:sz="4" w:space="0" w:color="auto"/>
            </w:tcBorders>
            <w:noWrap/>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.000</w:t>
            </w:r>
          </w:p>
        </w:tc>
        <w:tc>
          <w:tcPr>
            <w:tcW w:w="630" w:type="dxa"/>
            <w:tcBorders>
              <w:top w:val="nil"/>
              <w:left w:val="nil"/>
              <w:bottom w:val="single" w:sz="4" w:space="0" w:color="auto"/>
              <w:right w:val="single" w:sz="4" w:space="0" w:color="auto"/>
            </w:tcBorders>
            <w:noWrap/>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.000</w:t>
            </w:r>
          </w:p>
        </w:tc>
        <w:tc>
          <w:tcPr>
            <w:tcW w:w="990" w:type="dxa"/>
            <w:tcBorders>
              <w:top w:val="nil"/>
              <w:left w:val="nil"/>
              <w:bottom w:val="single" w:sz="4" w:space="0" w:color="auto"/>
              <w:right w:val="single" w:sz="4" w:space="0" w:color="auto"/>
            </w:tcBorders>
            <w:noWrap/>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.200</w:t>
            </w:r>
          </w:p>
        </w:tc>
        <w:tc>
          <w:tcPr>
            <w:tcW w:w="900" w:type="dxa"/>
            <w:tcBorders>
              <w:top w:val="single" w:sz="4" w:space="0" w:color="auto"/>
              <w:left w:val="nil"/>
              <w:bottom w:val="single" w:sz="4" w:space="0" w:color="auto"/>
              <w:right w:val="single" w:sz="4" w:space="0" w:color="auto"/>
            </w:tcBorders>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.000</w:t>
            </w:r>
          </w:p>
        </w:tc>
        <w:tc>
          <w:tcPr>
            <w:tcW w:w="630" w:type="dxa"/>
            <w:tcBorders>
              <w:top w:val="single" w:sz="4" w:space="0" w:color="auto"/>
              <w:left w:val="single" w:sz="4" w:space="0" w:color="auto"/>
              <w:bottom w:val="single" w:sz="4" w:space="0" w:color="auto"/>
              <w:right w:val="single" w:sz="4" w:space="0" w:color="auto"/>
            </w:tcBorders>
            <w:noWrap/>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.000</w:t>
            </w:r>
          </w:p>
        </w:tc>
        <w:tc>
          <w:tcPr>
            <w:tcW w:w="630" w:type="dxa"/>
            <w:tcBorders>
              <w:top w:val="nil"/>
              <w:left w:val="nil"/>
              <w:bottom w:val="single" w:sz="4" w:space="0" w:color="auto"/>
              <w:right w:val="single" w:sz="4" w:space="0" w:color="auto"/>
            </w:tcBorders>
            <w:noWrap/>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1.197</w:t>
            </w:r>
          </w:p>
        </w:tc>
        <w:tc>
          <w:tcPr>
            <w:tcW w:w="1170" w:type="dxa"/>
            <w:tcBorders>
              <w:top w:val="nil"/>
              <w:left w:val="nil"/>
              <w:bottom w:val="single" w:sz="4" w:space="0" w:color="auto"/>
              <w:right w:val="single" w:sz="4" w:space="0" w:color="auto"/>
            </w:tcBorders>
            <w:noWrap/>
            <w:vAlign w:val="bottom"/>
          </w:tcPr>
          <w:p w:rsidR="00AF7D57" w:rsidRPr="00B45EF2" w:rsidRDefault="00AF7D57" w:rsidP="00AF7D57">
            <w:pPr>
              <w:spacing w:line="240" w:lineRule="auto"/>
              <w:jc w:val="both"/>
              <w:rPr>
                <w:rFonts w:ascii="Times New Roman" w:hAnsi="Times New Roman"/>
                <w:b/>
                <w:bCs/>
                <w:sz w:val="18"/>
                <w:szCs w:val="24"/>
              </w:rPr>
            </w:pPr>
            <w:r w:rsidRPr="00B45EF2">
              <w:rPr>
                <w:rFonts w:ascii="Times New Roman" w:hAnsi="Times New Roman"/>
                <w:b/>
                <w:bCs/>
                <w:sz w:val="18"/>
                <w:szCs w:val="24"/>
              </w:rPr>
              <w:t>46.906</w:t>
            </w:r>
          </w:p>
        </w:tc>
      </w:tr>
      <w:tr w:rsidR="00AF7D57" w:rsidRPr="00F31162" w:rsidTr="00B75F90">
        <w:trPr>
          <w:trHeight w:val="290"/>
        </w:trPr>
        <w:tc>
          <w:tcPr>
            <w:tcW w:w="350" w:type="dxa"/>
            <w:tcBorders>
              <w:top w:val="nil"/>
              <w:left w:val="single" w:sz="4" w:space="0" w:color="auto"/>
              <w:bottom w:val="single" w:sz="4" w:space="0" w:color="auto"/>
              <w:right w:val="single" w:sz="4" w:space="0" w:color="auto"/>
            </w:tcBorders>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4</w:t>
            </w:r>
          </w:p>
        </w:tc>
        <w:tc>
          <w:tcPr>
            <w:tcW w:w="1440" w:type="dxa"/>
            <w:tcBorders>
              <w:top w:val="single" w:sz="4" w:space="0" w:color="auto"/>
              <w:left w:val="single" w:sz="4" w:space="0" w:color="auto"/>
              <w:bottom w:val="single" w:sz="4" w:space="0" w:color="auto"/>
              <w:right w:val="single" w:sz="4" w:space="0" w:color="auto"/>
            </w:tcBorders>
            <w:noWrap/>
            <w:vAlign w:val="center"/>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PLI Region, Peshawar</w:t>
            </w:r>
          </w:p>
        </w:tc>
        <w:tc>
          <w:tcPr>
            <w:tcW w:w="900" w:type="dxa"/>
            <w:tcBorders>
              <w:top w:val="nil"/>
              <w:left w:val="single" w:sz="4" w:space="0" w:color="auto"/>
              <w:bottom w:val="single" w:sz="4" w:space="0" w:color="auto"/>
              <w:right w:val="single" w:sz="4" w:space="0" w:color="auto"/>
            </w:tcBorders>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60.875</w:t>
            </w:r>
          </w:p>
        </w:tc>
        <w:tc>
          <w:tcPr>
            <w:tcW w:w="900" w:type="dxa"/>
            <w:tcBorders>
              <w:top w:val="nil"/>
              <w:left w:val="single" w:sz="4" w:space="0" w:color="auto"/>
              <w:bottom w:val="single" w:sz="4" w:space="0" w:color="auto"/>
              <w:right w:val="single" w:sz="4" w:space="0" w:color="auto"/>
            </w:tcBorders>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21.635</w:t>
            </w:r>
          </w:p>
        </w:tc>
        <w:tc>
          <w:tcPr>
            <w:tcW w:w="900" w:type="dxa"/>
            <w:tcBorders>
              <w:top w:val="nil"/>
              <w:left w:val="single" w:sz="4" w:space="0" w:color="auto"/>
              <w:bottom w:val="single" w:sz="4" w:space="0" w:color="auto"/>
              <w:right w:val="single" w:sz="4" w:space="0" w:color="auto"/>
            </w:tcBorders>
            <w:noWrap/>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17.304</w:t>
            </w:r>
          </w:p>
        </w:tc>
        <w:tc>
          <w:tcPr>
            <w:tcW w:w="990" w:type="dxa"/>
            <w:tcBorders>
              <w:top w:val="nil"/>
              <w:left w:val="nil"/>
              <w:bottom w:val="single" w:sz="4" w:space="0" w:color="auto"/>
              <w:right w:val="single" w:sz="4" w:space="0" w:color="auto"/>
            </w:tcBorders>
            <w:noWrap/>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.000</w:t>
            </w:r>
          </w:p>
        </w:tc>
        <w:tc>
          <w:tcPr>
            <w:tcW w:w="540" w:type="dxa"/>
            <w:tcBorders>
              <w:top w:val="nil"/>
              <w:left w:val="nil"/>
              <w:bottom w:val="single" w:sz="4" w:space="0" w:color="auto"/>
              <w:right w:val="single" w:sz="4" w:space="0" w:color="auto"/>
            </w:tcBorders>
            <w:noWrap/>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.000</w:t>
            </w:r>
          </w:p>
        </w:tc>
        <w:tc>
          <w:tcPr>
            <w:tcW w:w="630" w:type="dxa"/>
            <w:tcBorders>
              <w:top w:val="nil"/>
              <w:left w:val="nil"/>
              <w:bottom w:val="single" w:sz="4" w:space="0" w:color="auto"/>
              <w:right w:val="single" w:sz="4" w:space="0" w:color="auto"/>
            </w:tcBorders>
            <w:noWrap/>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.000</w:t>
            </w:r>
          </w:p>
        </w:tc>
        <w:tc>
          <w:tcPr>
            <w:tcW w:w="990" w:type="dxa"/>
            <w:tcBorders>
              <w:top w:val="nil"/>
              <w:left w:val="nil"/>
              <w:bottom w:val="single" w:sz="4" w:space="0" w:color="auto"/>
              <w:right w:val="single" w:sz="4" w:space="0" w:color="auto"/>
            </w:tcBorders>
            <w:noWrap/>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.000</w:t>
            </w:r>
          </w:p>
        </w:tc>
        <w:tc>
          <w:tcPr>
            <w:tcW w:w="900" w:type="dxa"/>
            <w:tcBorders>
              <w:top w:val="single" w:sz="4" w:space="0" w:color="auto"/>
              <w:left w:val="nil"/>
              <w:bottom w:val="single" w:sz="4" w:space="0" w:color="auto"/>
              <w:right w:val="single" w:sz="4" w:space="0" w:color="auto"/>
            </w:tcBorders>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.000</w:t>
            </w:r>
          </w:p>
        </w:tc>
        <w:tc>
          <w:tcPr>
            <w:tcW w:w="630" w:type="dxa"/>
            <w:tcBorders>
              <w:top w:val="single" w:sz="4" w:space="0" w:color="auto"/>
              <w:left w:val="single" w:sz="4" w:space="0" w:color="auto"/>
              <w:bottom w:val="single" w:sz="4" w:space="0" w:color="auto"/>
              <w:right w:val="single" w:sz="4" w:space="0" w:color="auto"/>
            </w:tcBorders>
            <w:noWrap/>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.000</w:t>
            </w:r>
          </w:p>
        </w:tc>
        <w:tc>
          <w:tcPr>
            <w:tcW w:w="630" w:type="dxa"/>
            <w:tcBorders>
              <w:top w:val="nil"/>
              <w:left w:val="nil"/>
              <w:bottom w:val="single" w:sz="4" w:space="0" w:color="auto"/>
              <w:right w:val="single" w:sz="4" w:space="0" w:color="auto"/>
            </w:tcBorders>
            <w:noWrap/>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1.011</w:t>
            </w:r>
          </w:p>
        </w:tc>
        <w:tc>
          <w:tcPr>
            <w:tcW w:w="1170" w:type="dxa"/>
            <w:tcBorders>
              <w:top w:val="nil"/>
              <w:left w:val="nil"/>
              <w:bottom w:val="single" w:sz="4" w:space="0" w:color="auto"/>
              <w:right w:val="single" w:sz="4" w:space="0" w:color="auto"/>
            </w:tcBorders>
            <w:noWrap/>
            <w:vAlign w:val="bottom"/>
          </w:tcPr>
          <w:p w:rsidR="00AF7D57" w:rsidRPr="00B45EF2" w:rsidRDefault="00AF7D57" w:rsidP="00AF7D57">
            <w:pPr>
              <w:spacing w:line="240" w:lineRule="auto"/>
              <w:jc w:val="both"/>
              <w:rPr>
                <w:rFonts w:ascii="Times New Roman" w:hAnsi="Times New Roman"/>
                <w:b/>
                <w:bCs/>
                <w:sz w:val="18"/>
                <w:szCs w:val="24"/>
              </w:rPr>
            </w:pPr>
            <w:r w:rsidRPr="00B45EF2">
              <w:rPr>
                <w:rFonts w:ascii="Times New Roman" w:hAnsi="Times New Roman"/>
                <w:b/>
                <w:bCs/>
                <w:sz w:val="18"/>
                <w:szCs w:val="24"/>
              </w:rPr>
              <w:t>100.826</w:t>
            </w:r>
          </w:p>
        </w:tc>
      </w:tr>
      <w:tr w:rsidR="00AF7D57" w:rsidRPr="00F31162" w:rsidTr="00B75F90">
        <w:trPr>
          <w:trHeight w:val="290"/>
        </w:trPr>
        <w:tc>
          <w:tcPr>
            <w:tcW w:w="350" w:type="dxa"/>
            <w:tcBorders>
              <w:top w:val="nil"/>
              <w:left w:val="single" w:sz="4" w:space="0" w:color="auto"/>
              <w:bottom w:val="single" w:sz="8" w:space="0" w:color="auto"/>
              <w:right w:val="single" w:sz="4" w:space="0" w:color="auto"/>
            </w:tcBorders>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5</w:t>
            </w:r>
          </w:p>
        </w:tc>
        <w:tc>
          <w:tcPr>
            <w:tcW w:w="1440" w:type="dxa"/>
            <w:tcBorders>
              <w:top w:val="single" w:sz="4" w:space="0" w:color="auto"/>
              <w:left w:val="single" w:sz="4" w:space="0" w:color="auto"/>
              <w:bottom w:val="single" w:sz="4" w:space="0" w:color="auto"/>
              <w:right w:val="single" w:sz="4" w:space="0" w:color="auto"/>
            </w:tcBorders>
            <w:noWrap/>
            <w:vAlign w:val="center"/>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PLI Region, Multan</w:t>
            </w:r>
          </w:p>
        </w:tc>
        <w:tc>
          <w:tcPr>
            <w:tcW w:w="900" w:type="dxa"/>
            <w:tcBorders>
              <w:top w:val="nil"/>
              <w:left w:val="single" w:sz="4" w:space="0" w:color="auto"/>
              <w:bottom w:val="single" w:sz="8" w:space="0" w:color="auto"/>
              <w:right w:val="single" w:sz="4" w:space="0" w:color="auto"/>
            </w:tcBorders>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55.894</w:t>
            </w:r>
          </w:p>
        </w:tc>
        <w:tc>
          <w:tcPr>
            <w:tcW w:w="900" w:type="dxa"/>
            <w:tcBorders>
              <w:top w:val="nil"/>
              <w:left w:val="single" w:sz="4" w:space="0" w:color="auto"/>
              <w:bottom w:val="single" w:sz="8" w:space="0" w:color="auto"/>
              <w:right w:val="single" w:sz="4" w:space="0" w:color="auto"/>
            </w:tcBorders>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6.875</w:t>
            </w:r>
          </w:p>
        </w:tc>
        <w:tc>
          <w:tcPr>
            <w:tcW w:w="900" w:type="dxa"/>
            <w:tcBorders>
              <w:top w:val="nil"/>
              <w:left w:val="single" w:sz="4" w:space="0" w:color="auto"/>
              <w:bottom w:val="single" w:sz="8" w:space="0" w:color="auto"/>
              <w:right w:val="single" w:sz="4" w:space="0" w:color="auto"/>
            </w:tcBorders>
            <w:noWrap/>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22.284</w:t>
            </w:r>
          </w:p>
        </w:tc>
        <w:tc>
          <w:tcPr>
            <w:tcW w:w="990" w:type="dxa"/>
            <w:tcBorders>
              <w:top w:val="nil"/>
              <w:left w:val="nil"/>
              <w:bottom w:val="single" w:sz="8" w:space="0" w:color="auto"/>
              <w:right w:val="single" w:sz="4" w:space="0" w:color="auto"/>
            </w:tcBorders>
            <w:noWrap/>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32.057</w:t>
            </w:r>
          </w:p>
        </w:tc>
        <w:tc>
          <w:tcPr>
            <w:tcW w:w="540" w:type="dxa"/>
            <w:tcBorders>
              <w:top w:val="nil"/>
              <w:left w:val="nil"/>
              <w:bottom w:val="single" w:sz="8" w:space="0" w:color="auto"/>
              <w:right w:val="single" w:sz="4" w:space="0" w:color="auto"/>
            </w:tcBorders>
            <w:noWrap/>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.000</w:t>
            </w:r>
          </w:p>
        </w:tc>
        <w:tc>
          <w:tcPr>
            <w:tcW w:w="630" w:type="dxa"/>
            <w:tcBorders>
              <w:top w:val="nil"/>
              <w:left w:val="nil"/>
              <w:bottom w:val="single" w:sz="8" w:space="0" w:color="auto"/>
              <w:right w:val="single" w:sz="4" w:space="0" w:color="auto"/>
            </w:tcBorders>
            <w:noWrap/>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.000</w:t>
            </w:r>
          </w:p>
        </w:tc>
        <w:tc>
          <w:tcPr>
            <w:tcW w:w="990" w:type="dxa"/>
            <w:tcBorders>
              <w:top w:val="nil"/>
              <w:left w:val="nil"/>
              <w:bottom w:val="single" w:sz="8" w:space="0" w:color="auto"/>
              <w:right w:val="single" w:sz="4" w:space="0" w:color="auto"/>
            </w:tcBorders>
            <w:noWrap/>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.000</w:t>
            </w:r>
          </w:p>
        </w:tc>
        <w:tc>
          <w:tcPr>
            <w:tcW w:w="900" w:type="dxa"/>
            <w:tcBorders>
              <w:top w:val="single" w:sz="4" w:space="0" w:color="auto"/>
              <w:left w:val="nil"/>
              <w:bottom w:val="single" w:sz="4" w:space="0" w:color="auto"/>
              <w:right w:val="single" w:sz="4" w:space="0" w:color="auto"/>
            </w:tcBorders>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.000</w:t>
            </w:r>
          </w:p>
        </w:tc>
        <w:tc>
          <w:tcPr>
            <w:tcW w:w="630" w:type="dxa"/>
            <w:tcBorders>
              <w:top w:val="single" w:sz="4" w:space="0" w:color="auto"/>
              <w:left w:val="single" w:sz="4" w:space="0" w:color="auto"/>
              <w:bottom w:val="single" w:sz="4" w:space="0" w:color="auto"/>
              <w:right w:val="single" w:sz="4" w:space="0" w:color="auto"/>
            </w:tcBorders>
            <w:noWrap/>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.000</w:t>
            </w:r>
          </w:p>
        </w:tc>
        <w:tc>
          <w:tcPr>
            <w:tcW w:w="630" w:type="dxa"/>
            <w:tcBorders>
              <w:top w:val="nil"/>
              <w:left w:val="nil"/>
              <w:bottom w:val="single" w:sz="8" w:space="0" w:color="auto"/>
              <w:right w:val="single" w:sz="4" w:space="0" w:color="auto"/>
            </w:tcBorders>
            <w:noWrap/>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.645</w:t>
            </w:r>
          </w:p>
        </w:tc>
        <w:tc>
          <w:tcPr>
            <w:tcW w:w="1170" w:type="dxa"/>
            <w:tcBorders>
              <w:top w:val="nil"/>
              <w:left w:val="nil"/>
              <w:bottom w:val="single" w:sz="8" w:space="0" w:color="auto"/>
              <w:right w:val="single" w:sz="4" w:space="0" w:color="auto"/>
            </w:tcBorders>
            <w:noWrap/>
            <w:vAlign w:val="bottom"/>
          </w:tcPr>
          <w:p w:rsidR="00AF7D57" w:rsidRPr="00B45EF2" w:rsidRDefault="00AF7D57" w:rsidP="00AF7D57">
            <w:pPr>
              <w:spacing w:line="240" w:lineRule="auto"/>
              <w:jc w:val="both"/>
              <w:rPr>
                <w:rFonts w:ascii="Times New Roman" w:hAnsi="Times New Roman"/>
                <w:b/>
                <w:bCs/>
                <w:sz w:val="18"/>
                <w:szCs w:val="24"/>
              </w:rPr>
            </w:pPr>
            <w:r w:rsidRPr="00B45EF2">
              <w:rPr>
                <w:rFonts w:ascii="Times New Roman" w:hAnsi="Times New Roman"/>
                <w:b/>
                <w:bCs/>
                <w:sz w:val="18"/>
                <w:szCs w:val="24"/>
              </w:rPr>
              <w:t>117.756</w:t>
            </w:r>
          </w:p>
        </w:tc>
      </w:tr>
      <w:tr w:rsidR="00AF7D57" w:rsidRPr="00F31162" w:rsidTr="00B75F90">
        <w:trPr>
          <w:trHeight w:val="290"/>
        </w:trPr>
        <w:tc>
          <w:tcPr>
            <w:tcW w:w="1790" w:type="dxa"/>
            <w:gridSpan w:val="2"/>
            <w:tcBorders>
              <w:top w:val="single" w:sz="8" w:space="0" w:color="auto"/>
              <w:left w:val="single" w:sz="4" w:space="0" w:color="auto"/>
              <w:bottom w:val="single" w:sz="8" w:space="0" w:color="auto"/>
              <w:right w:val="single" w:sz="4" w:space="0" w:color="auto"/>
            </w:tcBorders>
            <w:shd w:val="clear" w:color="auto" w:fill="FFFFFF"/>
            <w:vAlign w:val="center"/>
          </w:tcPr>
          <w:p w:rsidR="00AF7D57" w:rsidRPr="00B45EF2" w:rsidRDefault="00AF7D57" w:rsidP="00AF7D57">
            <w:pPr>
              <w:spacing w:line="240" w:lineRule="auto"/>
              <w:jc w:val="both"/>
              <w:rPr>
                <w:rFonts w:ascii="Times New Roman" w:hAnsi="Times New Roman"/>
                <w:b/>
                <w:bCs/>
                <w:sz w:val="18"/>
                <w:szCs w:val="24"/>
              </w:rPr>
            </w:pPr>
            <w:r w:rsidRPr="00B45EF2">
              <w:rPr>
                <w:rFonts w:ascii="Times New Roman" w:hAnsi="Times New Roman"/>
                <w:b/>
                <w:bCs/>
                <w:sz w:val="18"/>
                <w:szCs w:val="24"/>
              </w:rPr>
              <w:t>Sub Total</w:t>
            </w:r>
          </w:p>
        </w:tc>
        <w:tc>
          <w:tcPr>
            <w:tcW w:w="900" w:type="dxa"/>
            <w:tcBorders>
              <w:top w:val="single" w:sz="8" w:space="0" w:color="auto"/>
              <w:left w:val="single" w:sz="4" w:space="0" w:color="auto"/>
              <w:bottom w:val="single" w:sz="8" w:space="0" w:color="auto"/>
              <w:right w:val="single" w:sz="4" w:space="0" w:color="auto"/>
            </w:tcBorders>
            <w:shd w:val="clear" w:color="auto" w:fill="FFFFFF"/>
            <w:vAlign w:val="bottom"/>
          </w:tcPr>
          <w:p w:rsidR="00AF7D57" w:rsidRPr="00B45EF2" w:rsidRDefault="00AF7D57" w:rsidP="00AF7D57">
            <w:pPr>
              <w:spacing w:line="240" w:lineRule="auto"/>
              <w:jc w:val="both"/>
              <w:rPr>
                <w:rFonts w:ascii="Times New Roman" w:hAnsi="Times New Roman"/>
                <w:b/>
                <w:bCs/>
                <w:sz w:val="18"/>
                <w:szCs w:val="24"/>
              </w:rPr>
            </w:pPr>
            <w:r w:rsidRPr="00B45EF2">
              <w:rPr>
                <w:rFonts w:ascii="Times New Roman" w:hAnsi="Times New Roman"/>
                <w:b/>
                <w:bCs/>
                <w:sz w:val="18"/>
                <w:szCs w:val="24"/>
              </w:rPr>
              <w:t>463.220</w:t>
            </w:r>
          </w:p>
        </w:tc>
        <w:tc>
          <w:tcPr>
            <w:tcW w:w="900" w:type="dxa"/>
            <w:tcBorders>
              <w:top w:val="single" w:sz="8" w:space="0" w:color="auto"/>
              <w:left w:val="single" w:sz="4" w:space="0" w:color="auto"/>
              <w:bottom w:val="single" w:sz="8" w:space="0" w:color="auto"/>
              <w:right w:val="single" w:sz="4" w:space="0" w:color="auto"/>
            </w:tcBorders>
            <w:shd w:val="clear" w:color="auto" w:fill="FFFFFF"/>
            <w:vAlign w:val="bottom"/>
          </w:tcPr>
          <w:p w:rsidR="00AF7D57" w:rsidRPr="00B45EF2" w:rsidRDefault="00AF7D57" w:rsidP="00AF7D57">
            <w:pPr>
              <w:spacing w:line="240" w:lineRule="auto"/>
              <w:jc w:val="both"/>
              <w:rPr>
                <w:rFonts w:ascii="Times New Roman" w:hAnsi="Times New Roman"/>
                <w:b/>
                <w:bCs/>
                <w:sz w:val="18"/>
                <w:szCs w:val="24"/>
              </w:rPr>
            </w:pPr>
            <w:r w:rsidRPr="00B45EF2">
              <w:rPr>
                <w:rFonts w:ascii="Times New Roman" w:hAnsi="Times New Roman"/>
                <w:b/>
                <w:bCs/>
                <w:sz w:val="18"/>
                <w:szCs w:val="24"/>
              </w:rPr>
              <w:t>139.790</w:t>
            </w:r>
          </w:p>
        </w:tc>
        <w:tc>
          <w:tcPr>
            <w:tcW w:w="900" w:type="dxa"/>
            <w:tcBorders>
              <w:top w:val="single" w:sz="8" w:space="0" w:color="auto"/>
              <w:left w:val="single" w:sz="4" w:space="0" w:color="auto"/>
              <w:bottom w:val="single" w:sz="8" w:space="0" w:color="auto"/>
              <w:right w:val="single" w:sz="4" w:space="0" w:color="auto"/>
            </w:tcBorders>
            <w:shd w:val="clear" w:color="auto" w:fill="FFFFFF"/>
            <w:noWrap/>
            <w:vAlign w:val="bottom"/>
          </w:tcPr>
          <w:p w:rsidR="00AF7D57" w:rsidRPr="00B45EF2" w:rsidRDefault="00AF7D57" w:rsidP="00AF7D57">
            <w:pPr>
              <w:spacing w:line="240" w:lineRule="auto"/>
              <w:jc w:val="both"/>
              <w:rPr>
                <w:rFonts w:ascii="Times New Roman" w:hAnsi="Times New Roman"/>
                <w:b/>
                <w:bCs/>
                <w:sz w:val="18"/>
                <w:szCs w:val="24"/>
              </w:rPr>
            </w:pPr>
            <w:r w:rsidRPr="00B45EF2">
              <w:rPr>
                <w:rFonts w:ascii="Times New Roman" w:hAnsi="Times New Roman"/>
                <w:b/>
                <w:bCs/>
                <w:sz w:val="18"/>
                <w:szCs w:val="24"/>
              </w:rPr>
              <w:t>243.468</w:t>
            </w:r>
          </w:p>
        </w:tc>
        <w:tc>
          <w:tcPr>
            <w:tcW w:w="990" w:type="dxa"/>
            <w:tcBorders>
              <w:top w:val="single" w:sz="8" w:space="0" w:color="auto"/>
              <w:left w:val="nil"/>
              <w:bottom w:val="single" w:sz="8" w:space="0" w:color="auto"/>
              <w:right w:val="single" w:sz="4" w:space="0" w:color="auto"/>
            </w:tcBorders>
            <w:shd w:val="clear" w:color="auto" w:fill="FFFFFF"/>
            <w:noWrap/>
            <w:vAlign w:val="bottom"/>
          </w:tcPr>
          <w:p w:rsidR="00AF7D57" w:rsidRPr="00B45EF2" w:rsidRDefault="00AF7D57" w:rsidP="00AF7D57">
            <w:pPr>
              <w:spacing w:line="240" w:lineRule="auto"/>
              <w:jc w:val="both"/>
              <w:rPr>
                <w:rFonts w:ascii="Times New Roman" w:hAnsi="Times New Roman"/>
                <w:b/>
                <w:bCs/>
                <w:sz w:val="18"/>
                <w:szCs w:val="24"/>
              </w:rPr>
            </w:pPr>
            <w:r w:rsidRPr="00B45EF2">
              <w:rPr>
                <w:rFonts w:ascii="Times New Roman" w:hAnsi="Times New Roman"/>
                <w:b/>
                <w:bCs/>
                <w:sz w:val="18"/>
                <w:szCs w:val="24"/>
              </w:rPr>
              <w:t>106.320</w:t>
            </w:r>
          </w:p>
        </w:tc>
        <w:tc>
          <w:tcPr>
            <w:tcW w:w="540" w:type="dxa"/>
            <w:tcBorders>
              <w:top w:val="single" w:sz="8" w:space="0" w:color="auto"/>
              <w:left w:val="nil"/>
              <w:bottom w:val="single" w:sz="8" w:space="0" w:color="auto"/>
              <w:right w:val="single" w:sz="4" w:space="0" w:color="auto"/>
            </w:tcBorders>
            <w:shd w:val="clear" w:color="auto" w:fill="FFFFFF"/>
            <w:noWrap/>
            <w:vAlign w:val="bottom"/>
          </w:tcPr>
          <w:p w:rsidR="00AF7D57" w:rsidRPr="00B45EF2" w:rsidRDefault="00AF7D57" w:rsidP="00AF7D57">
            <w:pPr>
              <w:spacing w:line="240" w:lineRule="auto"/>
              <w:jc w:val="both"/>
              <w:rPr>
                <w:rFonts w:ascii="Times New Roman" w:hAnsi="Times New Roman"/>
                <w:b/>
                <w:bCs/>
                <w:sz w:val="18"/>
                <w:szCs w:val="24"/>
              </w:rPr>
            </w:pPr>
            <w:r w:rsidRPr="00B45EF2">
              <w:rPr>
                <w:rFonts w:ascii="Times New Roman" w:hAnsi="Times New Roman"/>
                <w:b/>
                <w:bCs/>
                <w:sz w:val="18"/>
                <w:szCs w:val="24"/>
              </w:rPr>
              <w:t>.000</w:t>
            </w:r>
          </w:p>
        </w:tc>
        <w:tc>
          <w:tcPr>
            <w:tcW w:w="630" w:type="dxa"/>
            <w:tcBorders>
              <w:top w:val="single" w:sz="8" w:space="0" w:color="auto"/>
              <w:left w:val="nil"/>
              <w:bottom w:val="single" w:sz="8" w:space="0" w:color="auto"/>
              <w:right w:val="single" w:sz="4" w:space="0" w:color="auto"/>
            </w:tcBorders>
            <w:shd w:val="clear" w:color="auto" w:fill="FFFFFF"/>
            <w:noWrap/>
            <w:vAlign w:val="bottom"/>
          </w:tcPr>
          <w:p w:rsidR="00AF7D57" w:rsidRPr="00B45EF2" w:rsidRDefault="00AF7D57" w:rsidP="00AF7D57">
            <w:pPr>
              <w:spacing w:line="240" w:lineRule="auto"/>
              <w:jc w:val="both"/>
              <w:rPr>
                <w:rFonts w:ascii="Times New Roman" w:hAnsi="Times New Roman"/>
                <w:b/>
                <w:bCs/>
                <w:sz w:val="18"/>
                <w:szCs w:val="24"/>
              </w:rPr>
            </w:pPr>
            <w:r w:rsidRPr="00B45EF2">
              <w:rPr>
                <w:rFonts w:ascii="Times New Roman" w:hAnsi="Times New Roman"/>
                <w:b/>
                <w:bCs/>
                <w:sz w:val="18"/>
                <w:szCs w:val="24"/>
              </w:rPr>
              <w:t>.000</w:t>
            </w:r>
          </w:p>
        </w:tc>
        <w:tc>
          <w:tcPr>
            <w:tcW w:w="990" w:type="dxa"/>
            <w:tcBorders>
              <w:top w:val="single" w:sz="8" w:space="0" w:color="auto"/>
              <w:left w:val="nil"/>
              <w:bottom w:val="single" w:sz="8" w:space="0" w:color="auto"/>
              <w:right w:val="single" w:sz="4" w:space="0" w:color="auto"/>
            </w:tcBorders>
            <w:shd w:val="clear" w:color="auto" w:fill="FFFFFF"/>
            <w:noWrap/>
            <w:vAlign w:val="bottom"/>
          </w:tcPr>
          <w:p w:rsidR="00AF7D57" w:rsidRPr="00B45EF2" w:rsidRDefault="00AF7D57" w:rsidP="00AF7D57">
            <w:pPr>
              <w:spacing w:line="240" w:lineRule="auto"/>
              <w:jc w:val="both"/>
              <w:rPr>
                <w:rFonts w:ascii="Times New Roman" w:hAnsi="Times New Roman"/>
                <w:b/>
                <w:bCs/>
                <w:sz w:val="18"/>
                <w:szCs w:val="24"/>
              </w:rPr>
            </w:pPr>
            <w:r w:rsidRPr="00B45EF2">
              <w:rPr>
                <w:rFonts w:ascii="Times New Roman" w:hAnsi="Times New Roman"/>
                <w:b/>
                <w:bCs/>
                <w:sz w:val="18"/>
                <w:szCs w:val="24"/>
              </w:rPr>
              <w:t>.700</w:t>
            </w:r>
          </w:p>
        </w:tc>
        <w:tc>
          <w:tcPr>
            <w:tcW w:w="900" w:type="dxa"/>
            <w:tcBorders>
              <w:top w:val="single" w:sz="4" w:space="0" w:color="auto"/>
              <w:left w:val="nil"/>
              <w:bottom w:val="single" w:sz="4" w:space="0" w:color="auto"/>
              <w:right w:val="single" w:sz="4" w:space="0" w:color="auto"/>
            </w:tcBorders>
            <w:shd w:val="clear" w:color="auto" w:fill="FFFFFF"/>
            <w:vAlign w:val="bottom"/>
          </w:tcPr>
          <w:p w:rsidR="00AF7D57" w:rsidRPr="00B45EF2" w:rsidRDefault="00AF7D57" w:rsidP="00AF7D57">
            <w:pPr>
              <w:spacing w:line="240" w:lineRule="auto"/>
              <w:jc w:val="both"/>
              <w:rPr>
                <w:rFonts w:ascii="Times New Roman" w:hAnsi="Times New Roman"/>
                <w:b/>
                <w:bCs/>
                <w:sz w:val="18"/>
                <w:szCs w:val="24"/>
              </w:rPr>
            </w:pPr>
            <w:r w:rsidRPr="00B45EF2">
              <w:rPr>
                <w:rFonts w:ascii="Times New Roman" w:hAnsi="Times New Roman"/>
                <w:b/>
                <w:bCs/>
                <w:sz w:val="18"/>
                <w:szCs w:val="24"/>
              </w:rPr>
              <w:t>.000</w:t>
            </w:r>
          </w:p>
        </w:tc>
        <w:tc>
          <w:tcPr>
            <w:tcW w:w="630"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F7D57" w:rsidRPr="00B45EF2" w:rsidRDefault="00AF7D57" w:rsidP="00AF7D57">
            <w:pPr>
              <w:spacing w:line="240" w:lineRule="auto"/>
              <w:jc w:val="both"/>
              <w:rPr>
                <w:rFonts w:ascii="Times New Roman" w:hAnsi="Times New Roman"/>
                <w:b/>
                <w:bCs/>
                <w:sz w:val="18"/>
                <w:szCs w:val="24"/>
              </w:rPr>
            </w:pPr>
            <w:r w:rsidRPr="00B45EF2">
              <w:rPr>
                <w:rFonts w:ascii="Times New Roman" w:hAnsi="Times New Roman"/>
                <w:b/>
                <w:bCs/>
                <w:sz w:val="18"/>
                <w:szCs w:val="24"/>
              </w:rPr>
              <w:t>.000</w:t>
            </w:r>
          </w:p>
        </w:tc>
        <w:tc>
          <w:tcPr>
            <w:tcW w:w="630" w:type="dxa"/>
            <w:tcBorders>
              <w:top w:val="single" w:sz="8" w:space="0" w:color="auto"/>
              <w:left w:val="nil"/>
              <w:bottom w:val="single" w:sz="8" w:space="0" w:color="auto"/>
              <w:right w:val="single" w:sz="4" w:space="0" w:color="auto"/>
            </w:tcBorders>
            <w:shd w:val="clear" w:color="auto" w:fill="FFFFFF"/>
            <w:noWrap/>
            <w:vAlign w:val="bottom"/>
          </w:tcPr>
          <w:p w:rsidR="00AF7D57" w:rsidRPr="00B45EF2" w:rsidRDefault="00AF7D57" w:rsidP="00AF7D57">
            <w:pPr>
              <w:spacing w:line="240" w:lineRule="auto"/>
              <w:jc w:val="both"/>
              <w:rPr>
                <w:rFonts w:ascii="Times New Roman" w:hAnsi="Times New Roman"/>
                <w:b/>
                <w:bCs/>
                <w:sz w:val="18"/>
                <w:szCs w:val="24"/>
              </w:rPr>
            </w:pPr>
            <w:r w:rsidRPr="00B45EF2">
              <w:rPr>
                <w:rFonts w:ascii="Times New Roman" w:hAnsi="Times New Roman"/>
                <w:b/>
                <w:bCs/>
                <w:sz w:val="18"/>
                <w:szCs w:val="24"/>
              </w:rPr>
              <w:t>34.519</w:t>
            </w:r>
          </w:p>
        </w:tc>
        <w:tc>
          <w:tcPr>
            <w:tcW w:w="1170" w:type="dxa"/>
            <w:tcBorders>
              <w:top w:val="single" w:sz="8" w:space="0" w:color="auto"/>
              <w:left w:val="nil"/>
              <w:bottom w:val="single" w:sz="8" w:space="0" w:color="auto"/>
              <w:right w:val="single" w:sz="4" w:space="0" w:color="auto"/>
            </w:tcBorders>
            <w:shd w:val="clear" w:color="auto" w:fill="FFFFFF"/>
            <w:noWrap/>
            <w:vAlign w:val="bottom"/>
          </w:tcPr>
          <w:p w:rsidR="00AF7D57" w:rsidRPr="00B45EF2" w:rsidRDefault="00AF7D57" w:rsidP="00AF7D57">
            <w:pPr>
              <w:spacing w:line="240" w:lineRule="auto"/>
              <w:jc w:val="both"/>
              <w:rPr>
                <w:rFonts w:ascii="Times New Roman" w:hAnsi="Times New Roman"/>
                <w:b/>
                <w:bCs/>
                <w:sz w:val="18"/>
                <w:szCs w:val="24"/>
              </w:rPr>
            </w:pPr>
            <w:r w:rsidRPr="00B45EF2">
              <w:rPr>
                <w:rFonts w:ascii="Times New Roman" w:hAnsi="Times New Roman"/>
                <w:b/>
                <w:bCs/>
                <w:sz w:val="18"/>
                <w:szCs w:val="24"/>
              </w:rPr>
              <w:t>988.016</w:t>
            </w:r>
          </w:p>
        </w:tc>
      </w:tr>
      <w:tr w:rsidR="00AF7D57" w:rsidRPr="00F31162" w:rsidTr="00B75F90">
        <w:trPr>
          <w:trHeight w:val="290"/>
        </w:trPr>
        <w:tc>
          <w:tcPr>
            <w:tcW w:w="350" w:type="dxa"/>
            <w:tcBorders>
              <w:top w:val="nil"/>
              <w:left w:val="single" w:sz="4" w:space="0" w:color="auto"/>
              <w:bottom w:val="single" w:sz="4" w:space="0" w:color="auto"/>
              <w:right w:val="single" w:sz="4" w:space="0" w:color="auto"/>
            </w:tcBorders>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1</w:t>
            </w:r>
          </w:p>
        </w:tc>
        <w:tc>
          <w:tcPr>
            <w:tcW w:w="1440" w:type="dxa"/>
            <w:tcBorders>
              <w:top w:val="nil"/>
              <w:left w:val="single" w:sz="4" w:space="0" w:color="auto"/>
              <w:bottom w:val="single" w:sz="4" w:space="0" w:color="auto"/>
              <w:right w:val="single" w:sz="4" w:space="0" w:color="auto"/>
            </w:tcBorders>
            <w:noWrap/>
            <w:vAlign w:val="center"/>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AJK Region, Muzaffarabad</w:t>
            </w:r>
          </w:p>
        </w:tc>
        <w:tc>
          <w:tcPr>
            <w:tcW w:w="900" w:type="dxa"/>
            <w:tcBorders>
              <w:top w:val="nil"/>
              <w:left w:val="single" w:sz="4" w:space="0" w:color="auto"/>
              <w:bottom w:val="single" w:sz="4" w:space="0" w:color="auto"/>
              <w:right w:val="single" w:sz="4" w:space="0" w:color="auto"/>
            </w:tcBorders>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300.855</w:t>
            </w:r>
          </w:p>
        </w:tc>
        <w:tc>
          <w:tcPr>
            <w:tcW w:w="900" w:type="dxa"/>
            <w:tcBorders>
              <w:top w:val="nil"/>
              <w:left w:val="single" w:sz="4" w:space="0" w:color="auto"/>
              <w:bottom w:val="single" w:sz="4" w:space="0" w:color="auto"/>
              <w:right w:val="single" w:sz="4" w:space="0" w:color="auto"/>
            </w:tcBorders>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48.679</w:t>
            </w:r>
          </w:p>
        </w:tc>
        <w:tc>
          <w:tcPr>
            <w:tcW w:w="900" w:type="dxa"/>
            <w:tcBorders>
              <w:top w:val="nil"/>
              <w:left w:val="single" w:sz="4" w:space="0" w:color="auto"/>
              <w:bottom w:val="single" w:sz="4" w:space="0" w:color="auto"/>
              <w:right w:val="single" w:sz="4" w:space="0" w:color="auto"/>
            </w:tcBorders>
            <w:noWrap/>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196.381</w:t>
            </w:r>
          </w:p>
        </w:tc>
        <w:tc>
          <w:tcPr>
            <w:tcW w:w="990" w:type="dxa"/>
            <w:tcBorders>
              <w:top w:val="nil"/>
              <w:left w:val="nil"/>
              <w:bottom w:val="single" w:sz="4" w:space="0" w:color="auto"/>
              <w:right w:val="single" w:sz="4" w:space="0" w:color="auto"/>
            </w:tcBorders>
            <w:noWrap/>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9.341</w:t>
            </w:r>
          </w:p>
        </w:tc>
        <w:tc>
          <w:tcPr>
            <w:tcW w:w="540" w:type="dxa"/>
            <w:tcBorders>
              <w:top w:val="nil"/>
              <w:left w:val="nil"/>
              <w:bottom w:val="single" w:sz="4" w:space="0" w:color="auto"/>
              <w:right w:val="single" w:sz="4" w:space="0" w:color="auto"/>
            </w:tcBorders>
            <w:noWrap/>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.000</w:t>
            </w:r>
          </w:p>
        </w:tc>
        <w:tc>
          <w:tcPr>
            <w:tcW w:w="630" w:type="dxa"/>
            <w:tcBorders>
              <w:top w:val="nil"/>
              <w:left w:val="nil"/>
              <w:bottom w:val="single" w:sz="4" w:space="0" w:color="auto"/>
              <w:right w:val="single" w:sz="4" w:space="0" w:color="auto"/>
            </w:tcBorders>
            <w:noWrap/>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.000</w:t>
            </w:r>
          </w:p>
        </w:tc>
        <w:tc>
          <w:tcPr>
            <w:tcW w:w="990" w:type="dxa"/>
            <w:tcBorders>
              <w:top w:val="nil"/>
              <w:left w:val="nil"/>
              <w:bottom w:val="single" w:sz="4" w:space="0" w:color="auto"/>
              <w:right w:val="single" w:sz="4" w:space="0" w:color="auto"/>
            </w:tcBorders>
            <w:noWrap/>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.000</w:t>
            </w:r>
          </w:p>
        </w:tc>
        <w:tc>
          <w:tcPr>
            <w:tcW w:w="900" w:type="dxa"/>
            <w:tcBorders>
              <w:top w:val="single" w:sz="4" w:space="0" w:color="auto"/>
              <w:left w:val="nil"/>
              <w:bottom w:val="single" w:sz="4" w:space="0" w:color="auto"/>
              <w:right w:val="single" w:sz="4" w:space="0" w:color="auto"/>
            </w:tcBorders>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.000</w:t>
            </w:r>
          </w:p>
        </w:tc>
        <w:tc>
          <w:tcPr>
            <w:tcW w:w="630" w:type="dxa"/>
            <w:tcBorders>
              <w:top w:val="single" w:sz="4" w:space="0" w:color="auto"/>
              <w:left w:val="single" w:sz="4" w:space="0" w:color="auto"/>
              <w:bottom w:val="single" w:sz="4" w:space="0" w:color="auto"/>
              <w:right w:val="single" w:sz="4" w:space="0" w:color="auto"/>
            </w:tcBorders>
            <w:noWrap/>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.000</w:t>
            </w:r>
          </w:p>
        </w:tc>
        <w:tc>
          <w:tcPr>
            <w:tcW w:w="630" w:type="dxa"/>
            <w:tcBorders>
              <w:top w:val="nil"/>
              <w:left w:val="nil"/>
              <w:bottom w:val="single" w:sz="4" w:space="0" w:color="auto"/>
              <w:right w:val="single" w:sz="4" w:space="0" w:color="auto"/>
            </w:tcBorders>
            <w:noWrap/>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3.318</w:t>
            </w:r>
          </w:p>
        </w:tc>
        <w:tc>
          <w:tcPr>
            <w:tcW w:w="1170" w:type="dxa"/>
            <w:tcBorders>
              <w:top w:val="nil"/>
              <w:left w:val="nil"/>
              <w:bottom w:val="single" w:sz="4" w:space="0" w:color="auto"/>
              <w:right w:val="single" w:sz="4" w:space="0" w:color="auto"/>
            </w:tcBorders>
            <w:noWrap/>
            <w:vAlign w:val="bottom"/>
          </w:tcPr>
          <w:p w:rsidR="00AF7D57" w:rsidRPr="00B45EF2" w:rsidRDefault="00AF7D57" w:rsidP="00AF7D57">
            <w:pPr>
              <w:spacing w:line="240" w:lineRule="auto"/>
              <w:jc w:val="both"/>
              <w:rPr>
                <w:rFonts w:ascii="Times New Roman" w:hAnsi="Times New Roman"/>
                <w:b/>
                <w:bCs/>
                <w:sz w:val="18"/>
                <w:szCs w:val="24"/>
              </w:rPr>
            </w:pPr>
            <w:r w:rsidRPr="00B45EF2">
              <w:rPr>
                <w:rFonts w:ascii="Times New Roman" w:hAnsi="Times New Roman"/>
                <w:b/>
                <w:bCs/>
                <w:sz w:val="18"/>
                <w:szCs w:val="24"/>
              </w:rPr>
              <w:t>558.573</w:t>
            </w:r>
          </w:p>
        </w:tc>
      </w:tr>
      <w:tr w:rsidR="00AF7D57" w:rsidRPr="00F31162" w:rsidTr="00B75F90">
        <w:trPr>
          <w:trHeight w:val="290"/>
        </w:trPr>
        <w:tc>
          <w:tcPr>
            <w:tcW w:w="350" w:type="dxa"/>
            <w:tcBorders>
              <w:top w:val="nil"/>
              <w:left w:val="single" w:sz="4" w:space="0" w:color="auto"/>
              <w:bottom w:val="single" w:sz="4" w:space="0" w:color="auto"/>
              <w:right w:val="single" w:sz="4" w:space="0" w:color="auto"/>
            </w:tcBorders>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2</w:t>
            </w:r>
          </w:p>
        </w:tc>
        <w:tc>
          <w:tcPr>
            <w:tcW w:w="1440" w:type="dxa"/>
            <w:tcBorders>
              <w:top w:val="nil"/>
              <w:left w:val="single" w:sz="4" w:space="0" w:color="auto"/>
              <w:bottom w:val="single" w:sz="4" w:space="0" w:color="auto"/>
              <w:right w:val="single" w:sz="4" w:space="0" w:color="auto"/>
            </w:tcBorders>
            <w:noWrap/>
            <w:vAlign w:val="center"/>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Gilgit-Baltistan Region</w:t>
            </w:r>
          </w:p>
        </w:tc>
        <w:tc>
          <w:tcPr>
            <w:tcW w:w="900" w:type="dxa"/>
            <w:tcBorders>
              <w:top w:val="nil"/>
              <w:left w:val="single" w:sz="4" w:space="0" w:color="auto"/>
              <w:bottom w:val="single" w:sz="4" w:space="0" w:color="auto"/>
              <w:right w:val="single" w:sz="4" w:space="0" w:color="auto"/>
            </w:tcBorders>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149.777</w:t>
            </w:r>
          </w:p>
        </w:tc>
        <w:tc>
          <w:tcPr>
            <w:tcW w:w="900" w:type="dxa"/>
            <w:tcBorders>
              <w:top w:val="nil"/>
              <w:left w:val="single" w:sz="4" w:space="0" w:color="auto"/>
              <w:bottom w:val="single" w:sz="4" w:space="0" w:color="auto"/>
              <w:right w:val="single" w:sz="4" w:space="0" w:color="auto"/>
            </w:tcBorders>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30.308</w:t>
            </w:r>
          </w:p>
        </w:tc>
        <w:tc>
          <w:tcPr>
            <w:tcW w:w="900" w:type="dxa"/>
            <w:tcBorders>
              <w:top w:val="nil"/>
              <w:left w:val="single" w:sz="4" w:space="0" w:color="auto"/>
              <w:bottom w:val="single" w:sz="4" w:space="0" w:color="auto"/>
              <w:right w:val="single" w:sz="4" w:space="0" w:color="auto"/>
            </w:tcBorders>
            <w:noWrap/>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101.563</w:t>
            </w:r>
          </w:p>
        </w:tc>
        <w:tc>
          <w:tcPr>
            <w:tcW w:w="990" w:type="dxa"/>
            <w:tcBorders>
              <w:top w:val="nil"/>
              <w:left w:val="nil"/>
              <w:bottom w:val="single" w:sz="4" w:space="0" w:color="auto"/>
              <w:right w:val="single" w:sz="4" w:space="0" w:color="auto"/>
            </w:tcBorders>
            <w:noWrap/>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24.100</w:t>
            </w:r>
          </w:p>
        </w:tc>
        <w:tc>
          <w:tcPr>
            <w:tcW w:w="540" w:type="dxa"/>
            <w:tcBorders>
              <w:top w:val="nil"/>
              <w:left w:val="nil"/>
              <w:bottom w:val="single" w:sz="4" w:space="0" w:color="auto"/>
              <w:right w:val="single" w:sz="4" w:space="0" w:color="auto"/>
            </w:tcBorders>
            <w:noWrap/>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.000</w:t>
            </w:r>
          </w:p>
        </w:tc>
        <w:tc>
          <w:tcPr>
            <w:tcW w:w="630" w:type="dxa"/>
            <w:tcBorders>
              <w:top w:val="nil"/>
              <w:left w:val="nil"/>
              <w:bottom w:val="single" w:sz="4" w:space="0" w:color="auto"/>
              <w:right w:val="single" w:sz="4" w:space="0" w:color="auto"/>
            </w:tcBorders>
            <w:noWrap/>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.000</w:t>
            </w:r>
          </w:p>
        </w:tc>
        <w:tc>
          <w:tcPr>
            <w:tcW w:w="990" w:type="dxa"/>
            <w:tcBorders>
              <w:top w:val="nil"/>
              <w:left w:val="nil"/>
              <w:bottom w:val="single" w:sz="4" w:space="0" w:color="auto"/>
              <w:right w:val="single" w:sz="4" w:space="0" w:color="auto"/>
            </w:tcBorders>
            <w:noWrap/>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.000</w:t>
            </w:r>
          </w:p>
        </w:tc>
        <w:tc>
          <w:tcPr>
            <w:tcW w:w="900" w:type="dxa"/>
            <w:tcBorders>
              <w:top w:val="single" w:sz="4" w:space="0" w:color="auto"/>
              <w:left w:val="nil"/>
              <w:bottom w:val="single" w:sz="4" w:space="0" w:color="auto"/>
              <w:right w:val="single" w:sz="4" w:space="0" w:color="auto"/>
            </w:tcBorders>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.000</w:t>
            </w:r>
          </w:p>
        </w:tc>
        <w:tc>
          <w:tcPr>
            <w:tcW w:w="630" w:type="dxa"/>
            <w:tcBorders>
              <w:top w:val="single" w:sz="4" w:space="0" w:color="auto"/>
              <w:left w:val="single" w:sz="4" w:space="0" w:color="auto"/>
              <w:bottom w:val="single" w:sz="4" w:space="0" w:color="auto"/>
              <w:right w:val="single" w:sz="4" w:space="0" w:color="auto"/>
            </w:tcBorders>
            <w:noWrap/>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.000</w:t>
            </w:r>
          </w:p>
        </w:tc>
        <w:tc>
          <w:tcPr>
            <w:tcW w:w="630" w:type="dxa"/>
            <w:tcBorders>
              <w:top w:val="nil"/>
              <w:left w:val="nil"/>
              <w:bottom w:val="single" w:sz="4" w:space="0" w:color="auto"/>
              <w:right w:val="single" w:sz="4" w:space="0" w:color="auto"/>
            </w:tcBorders>
            <w:noWrap/>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2.201</w:t>
            </w:r>
          </w:p>
        </w:tc>
        <w:tc>
          <w:tcPr>
            <w:tcW w:w="1170" w:type="dxa"/>
            <w:tcBorders>
              <w:top w:val="nil"/>
              <w:left w:val="nil"/>
              <w:bottom w:val="single" w:sz="4" w:space="0" w:color="auto"/>
              <w:right w:val="single" w:sz="4" w:space="0" w:color="auto"/>
            </w:tcBorders>
            <w:noWrap/>
            <w:vAlign w:val="bottom"/>
          </w:tcPr>
          <w:p w:rsidR="00AF7D57" w:rsidRPr="00B45EF2" w:rsidRDefault="00AF7D57" w:rsidP="00AF7D57">
            <w:pPr>
              <w:spacing w:line="240" w:lineRule="auto"/>
              <w:jc w:val="both"/>
              <w:rPr>
                <w:rFonts w:ascii="Times New Roman" w:hAnsi="Times New Roman"/>
                <w:b/>
                <w:bCs/>
                <w:sz w:val="18"/>
                <w:szCs w:val="24"/>
              </w:rPr>
            </w:pPr>
            <w:r w:rsidRPr="00B45EF2">
              <w:rPr>
                <w:rFonts w:ascii="Times New Roman" w:hAnsi="Times New Roman"/>
                <w:b/>
                <w:bCs/>
                <w:sz w:val="18"/>
                <w:szCs w:val="24"/>
              </w:rPr>
              <w:t>307.948</w:t>
            </w:r>
          </w:p>
        </w:tc>
      </w:tr>
      <w:tr w:rsidR="00AF7D57" w:rsidRPr="00F31162" w:rsidTr="00B75F90">
        <w:trPr>
          <w:trHeight w:val="290"/>
        </w:trPr>
        <w:tc>
          <w:tcPr>
            <w:tcW w:w="350" w:type="dxa"/>
            <w:tcBorders>
              <w:top w:val="nil"/>
              <w:left w:val="single" w:sz="4" w:space="0" w:color="auto"/>
              <w:bottom w:val="single" w:sz="4" w:space="0" w:color="auto"/>
              <w:right w:val="single" w:sz="4" w:space="0" w:color="auto"/>
            </w:tcBorders>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3</w:t>
            </w:r>
          </w:p>
        </w:tc>
        <w:tc>
          <w:tcPr>
            <w:tcW w:w="1440" w:type="dxa"/>
            <w:tcBorders>
              <w:top w:val="nil"/>
              <w:left w:val="single" w:sz="4" w:space="0" w:color="auto"/>
              <w:bottom w:val="single" w:sz="4" w:space="0" w:color="auto"/>
              <w:right w:val="single" w:sz="4" w:space="0" w:color="auto"/>
            </w:tcBorders>
            <w:noWrap/>
            <w:vAlign w:val="center"/>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Abbottabad Region</w:t>
            </w:r>
          </w:p>
        </w:tc>
        <w:tc>
          <w:tcPr>
            <w:tcW w:w="900" w:type="dxa"/>
            <w:tcBorders>
              <w:top w:val="nil"/>
              <w:left w:val="single" w:sz="4" w:space="0" w:color="auto"/>
              <w:bottom w:val="single" w:sz="4" w:space="0" w:color="auto"/>
              <w:right w:val="single" w:sz="4" w:space="0" w:color="auto"/>
            </w:tcBorders>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294.397</w:t>
            </w:r>
          </w:p>
        </w:tc>
        <w:tc>
          <w:tcPr>
            <w:tcW w:w="900" w:type="dxa"/>
            <w:tcBorders>
              <w:top w:val="nil"/>
              <w:left w:val="single" w:sz="4" w:space="0" w:color="auto"/>
              <w:bottom w:val="single" w:sz="4" w:space="0" w:color="auto"/>
              <w:right w:val="single" w:sz="4" w:space="0" w:color="auto"/>
            </w:tcBorders>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24.554</w:t>
            </w:r>
          </w:p>
        </w:tc>
        <w:tc>
          <w:tcPr>
            <w:tcW w:w="900" w:type="dxa"/>
            <w:tcBorders>
              <w:top w:val="nil"/>
              <w:left w:val="single" w:sz="4" w:space="0" w:color="auto"/>
              <w:bottom w:val="single" w:sz="4" w:space="0" w:color="auto"/>
              <w:right w:val="single" w:sz="4" w:space="0" w:color="auto"/>
            </w:tcBorders>
            <w:noWrap/>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288.887</w:t>
            </w:r>
          </w:p>
        </w:tc>
        <w:tc>
          <w:tcPr>
            <w:tcW w:w="990" w:type="dxa"/>
            <w:tcBorders>
              <w:top w:val="nil"/>
              <w:left w:val="nil"/>
              <w:bottom w:val="single" w:sz="4" w:space="0" w:color="auto"/>
              <w:right w:val="single" w:sz="4" w:space="0" w:color="auto"/>
            </w:tcBorders>
            <w:noWrap/>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80.730</w:t>
            </w:r>
          </w:p>
        </w:tc>
        <w:tc>
          <w:tcPr>
            <w:tcW w:w="540" w:type="dxa"/>
            <w:tcBorders>
              <w:top w:val="nil"/>
              <w:left w:val="nil"/>
              <w:bottom w:val="single" w:sz="4" w:space="0" w:color="auto"/>
              <w:right w:val="single" w:sz="4" w:space="0" w:color="auto"/>
            </w:tcBorders>
            <w:noWrap/>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.000</w:t>
            </w:r>
          </w:p>
        </w:tc>
        <w:tc>
          <w:tcPr>
            <w:tcW w:w="630" w:type="dxa"/>
            <w:tcBorders>
              <w:top w:val="nil"/>
              <w:left w:val="nil"/>
              <w:bottom w:val="single" w:sz="4" w:space="0" w:color="auto"/>
              <w:right w:val="single" w:sz="4" w:space="0" w:color="auto"/>
            </w:tcBorders>
            <w:noWrap/>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.000</w:t>
            </w:r>
          </w:p>
        </w:tc>
        <w:tc>
          <w:tcPr>
            <w:tcW w:w="990" w:type="dxa"/>
            <w:tcBorders>
              <w:top w:val="nil"/>
              <w:left w:val="nil"/>
              <w:bottom w:val="single" w:sz="4" w:space="0" w:color="auto"/>
              <w:right w:val="single" w:sz="4" w:space="0" w:color="auto"/>
            </w:tcBorders>
            <w:noWrap/>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.000</w:t>
            </w:r>
          </w:p>
        </w:tc>
        <w:tc>
          <w:tcPr>
            <w:tcW w:w="900" w:type="dxa"/>
            <w:tcBorders>
              <w:top w:val="single" w:sz="4" w:space="0" w:color="auto"/>
              <w:left w:val="nil"/>
              <w:bottom w:val="single" w:sz="4" w:space="0" w:color="auto"/>
              <w:right w:val="single" w:sz="4" w:space="0" w:color="auto"/>
            </w:tcBorders>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.000</w:t>
            </w:r>
          </w:p>
        </w:tc>
        <w:tc>
          <w:tcPr>
            <w:tcW w:w="630" w:type="dxa"/>
            <w:tcBorders>
              <w:top w:val="single" w:sz="4" w:space="0" w:color="auto"/>
              <w:left w:val="single" w:sz="4" w:space="0" w:color="auto"/>
              <w:bottom w:val="single" w:sz="4" w:space="0" w:color="auto"/>
              <w:right w:val="single" w:sz="4" w:space="0" w:color="auto"/>
            </w:tcBorders>
            <w:noWrap/>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.000</w:t>
            </w:r>
          </w:p>
        </w:tc>
        <w:tc>
          <w:tcPr>
            <w:tcW w:w="630" w:type="dxa"/>
            <w:tcBorders>
              <w:top w:val="nil"/>
              <w:left w:val="nil"/>
              <w:bottom w:val="single" w:sz="4" w:space="0" w:color="auto"/>
              <w:right w:val="single" w:sz="4" w:space="0" w:color="auto"/>
            </w:tcBorders>
            <w:noWrap/>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.838</w:t>
            </w:r>
          </w:p>
        </w:tc>
        <w:tc>
          <w:tcPr>
            <w:tcW w:w="1170" w:type="dxa"/>
            <w:tcBorders>
              <w:top w:val="nil"/>
              <w:left w:val="nil"/>
              <w:bottom w:val="single" w:sz="4" w:space="0" w:color="auto"/>
              <w:right w:val="single" w:sz="4" w:space="0" w:color="auto"/>
            </w:tcBorders>
            <w:noWrap/>
            <w:vAlign w:val="bottom"/>
          </w:tcPr>
          <w:p w:rsidR="00AF7D57" w:rsidRPr="00B45EF2" w:rsidRDefault="00AF7D57" w:rsidP="00AF7D57">
            <w:pPr>
              <w:spacing w:line="240" w:lineRule="auto"/>
              <w:jc w:val="both"/>
              <w:rPr>
                <w:rFonts w:ascii="Times New Roman" w:hAnsi="Times New Roman"/>
                <w:b/>
                <w:bCs/>
                <w:sz w:val="18"/>
                <w:szCs w:val="24"/>
              </w:rPr>
            </w:pPr>
            <w:r w:rsidRPr="00B45EF2">
              <w:rPr>
                <w:rFonts w:ascii="Times New Roman" w:hAnsi="Times New Roman"/>
                <w:b/>
                <w:bCs/>
                <w:sz w:val="18"/>
                <w:szCs w:val="24"/>
              </w:rPr>
              <w:t>689.406</w:t>
            </w:r>
          </w:p>
        </w:tc>
      </w:tr>
      <w:tr w:rsidR="00AF7D57" w:rsidRPr="00F31162" w:rsidTr="00B75F90">
        <w:trPr>
          <w:trHeight w:val="290"/>
        </w:trPr>
        <w:tc>
          <w:tcPr>
            <w:tcW w:w="350" w:type="dxa"/>
            <w:tcBorders>
              <w:top w:val="nil"/>
              <w:left w:val="single" w:sz="4" w:space="0" w:color="auto"/>
              <w:bottom w:val="single" w:sz="4" w:space="0" w:color="auto"/>
              <w:right w:val="single" w:sz="4" w:space="0" w:color="auto"/>
            </w:tcBorders>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4</w:t>
            </w:r>
          </w:p>
        </w:tc>
        <w:tc>
          <w:tcPr>
            <w:tcW w:w="1440" w:type="dxa"/>
            <w:tcBorders>
              <w:top w:val="nil"/>
              <w:left w:val="single" w:sz="4" w:space="0" w:color="auto"/>
              <w:bottom w:val="single" w:sz="4" w:space="0" w:color="auto"/>
              <w:right w:val="single" w:sz="4" w:space="0" w:color="auto"/>
            </w:tcBorders>
            <w:noWrap/>
            <w:vAlign w:val="center"/>
          </w:tcPr>
          <w:p w:rsidR="00AF7D57" w:rsidRPr="00B45EF2" w:rsidRDefault="00AF7D57" w:rsidP="00AF7D57">
            <w:pPr>
              <w:spacing w:line="240" w:lineRule="auto"/>
              <w:jc w:val="both"/>
              <w:rPr>
                <w:rFonts w:ascii="Times New Roman" w:hAnsi="Times New Roman"/>
                <w:sz w:val="18"/>
                <w:szCs w:val="24"/>
              </w:rPr>
            </w:pPr>
            <w:proofErr w:type="spellStart"/>
            <w:r w:rsidRPr="00B45EF2">
              <w:rPr>
                <w:rFonts w:ascii="Times New Roman" w:hAnsi="Times New Roman"/>
                <w:sz w:val="18"/>
                <w:szCs w:val="24"/>
              </w:rPr>
              <w:t>D.I.Khan</w:t>
            </w:r>
            <w:proofErr w:type="spellEnd"/>
            <w:r w:rsidRPr="00B45EF2">
              <w:rPr>
                <w:rFonts w:ascii="Times New Roman" w:hAnsi="Times New Roman"/>
                <w:sz w:val="18"/>
                <w:szCs w:val="24"/>
              </w:rPr>
              <w:t xml:space="preserve"> Region.</w:t>
            </w:r>
          </w:p>
        </w:tc>
        <w:tc>
          <w:tcPr>
            <w:tcW w:w="900" w:type="dxa"/>
            <w:tcBorders>
              <w:top w:val="nil"/>
              <w:left w:val="single" w:sz="4" w:space="0" w:color="auto"/>
              <w:bottom w:val="single" w:sz="4" w:space="0" w:color="auto"/>
              <w:right w:val="single" w:sz="4" w:space="0" w:color="auto"/>
            </w:tcBorders>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359.473</w:t>
            </w:r>
          </w:p>
        </w:tc>
        <w:tc>
          <w:tcPr>
            <w:tcW w:w="900" w:type="dxa"/>
            <w:tcBorders>
              <w:top w:val="nil"/>
              <w:left w:val="single" w:sz="4" w:space="0" w:color="auto"/>
              <w:bottom w:val="single" w:sz="4" w:space="0" w:color="auto"/>
              <w:right w:val="single" w:sz="4" w:space="0" w:color="auto"/>
            </w:tcBorders>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28.168</w:t>
            </w:r>
          </w:p>
        </w:tc>
        <w:tc>
          <w:tcPr>
            <w:tcW w:w="900" w:type="dxa"/>
            <w:tcBorders>
              <w:top w:val="nil"/>
              <w:left w:val="single" w:sz="4" w:space="0" w:color="auto"/>
              <w:bottom w:val="single" w:sz="4" w:space="0" w:color="auto"/>
              <w:right w:val="single" w:sz="4" w:space="0" w:color="auto"/>
            </w:tcBorders>
            <w:noWrap/>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346.915</w:t>
            </w:r>
          </w:p>
        </w:tc>
        <w:tc>
          <w:tcPr>
            <w:tcW w:w="990" w:type="dxa"/>
            <w:tcBorders>
              <w:top w:val="nil"/>
              <w:left w:val="nil"/>
              <w:bottom w:val="single" w:sz="4" w:space="0" w:color="auto"/>
              <w:right w:val="single" w:sz="4" w:space="0" w:color="auto"/>
            </w:tcBorders>
            <w:noWrap/>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66.918</w:t>
            </w:r>
          </w:p>
        </w:tc>
        <w:tc>
          <w:tcPr>
            <w:tcW w:w="540" w:type="dxa"/>
            <w:tcBorders>
              <w:top w:val="nil"/>
              <w:left w:val="nil"/>
              <w:bottom w:val="single" w:sz="4" w:space="0" w:color="auto"/>
              <w:right w:val="single" w:sz="4" w:space="0" w:color="auto"/>
            </w:tcBorders>
            <w:noWrap/>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.000</w:t>
            </w:r>
          </w:p>
        </w:tc>
        <w:tc>
          <w:tcPr>
            <w:tcW w:w="630" w:type="dxa"/>
            <w:tcBorders>
              <w:top w:val="nil"/>
              <w:left w:val="nil"/>
              <w:bottom w:val="single" w:sz="4" w:space="0" w:color="auto"/>
              <w:right w:val="single" w:sz="4" w:space="0" w:color="auto"/>
            </w:tcBorders>
            <w:noWrap/>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.000</w:t>
            </w:r>
          </w:p>
        </w:tc>
        <w:tc>
          <w:tcPr>
            <w:tcW w:w="990" w:type="dxa"/>
            <w:tcBorders>
              <w:top w:val="nil"/>
              <w:left w:val="nil"/>
              <w:bottom w:val="single" w:sz="4" w:space="0" w:color="auto"/>
              <w:right w:val="single" w:sz="4" w:space="0" w:color="auto"/>
            </w:tcBorders>
            <w:noWrap/>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.000</w:t>
            </w:r>
          </w:p>
        </w:tc>
        <w:tc>
          <w:tcPr>
            <w:tcW w:w="900" w:type="dxa"/>
            <w:tcBorders>
              <w:top w:val="single" w:sz="4" w:space="0" w:color="auto"/>
              <w:left w:val="nil"/>
              <w:bottom w:val="single" w:sz="4" w:space="0" w:color="auto"/>
              <w:right w:val="single" w:sz="4" w:space="0" w:color="auto"/>
            </w:tcBorders>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.000</w:t>
            </w:r>
          </w:p>
        </w:tc>
        <w:tc>
          <w:tcPr>
            <w:tcW w:w="630" w:type="dxa"/>
            <w:tcBorders>
              <w:top w:val="single" w:sz="4" w:space="0" w:color="auto"/>
              <w:left w:val="single" w:sz="4" w:space="0" w:color="auto"/>
              <w:bottom w:val="single" w:sz="4" w:space="0" w:color="auto"/>
              <w:right w:val="single" w:sz="4" w:space="0" w:color="auto"/>
            </w:tcBorders>
            <w:noWrap/>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.000</w:t>
            </w:r>
          </w:p>
        </w:tc>
        <w:tc>
          <w:tcPr>
            <w:tcW w:w="630" w:type="dxa"/>
            <w:tcBorders>
              <w:top w:val="nil"/>
              <w:left w:val="nil"/>
              <w:bottom w:val="single" w:sz="4" w:space="0" w:color="auto"/>
              <w:right w:val="single" w:sz="4" w:space="0" w:color="auto"/>
            </w:tcBorders>
            <w:noWrap/>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1.364</w:t>
            </w:r>
          </w:p>
        </w:tc>
        <w:tc>
          <w:tcPr>
            <w:tcW w:w="1170" w:type="dxa"/>
            <w:tcBorders>
              <w:top w:val="nil"/>
              <w:left w:val="nil"/>
              <w:bottom w:val="single" w:sz="4" w:space="0" w:color="auto"/>
              <w:right w:val="single" w:sz="4" w:space="0" w:color="auto"/>
            </w:tcBorders>
            <w:noWrap/>
            <w:vAlign w:val="bottom"/>
          </w:tcPr>
          <w:p w:rsidR="00AF7D57" w:rsidRPr="00B45EF2" w:rsidRDefault="00AF7D57" w:rsidP="00AF7D57">
            <w:pPr>
              <w:spacing w:line="240" w:lineRule="auto"/>
              <w:jc w:val="both"/>
              <w:rPr>
                <w:rFonts w:ascii="Times New Roman" w:hAnsi="Times New Roman"/>
                <w:b/>
                <w:bCs/>
                <w:sz w:val="18"/>
                <w:szCs w:val="24"/>
              </w:rPr>
            </w:pPr>
            <w:r w:rsidRPr="00B45EF2">
              <w:rPr>
                <w:rFonts w:ascii="Times New Roman" w:hAnsi="Times New Roman"/>
                <w:b/>
                <w:bCs/>
                <w:sz w:val="18"/>
                <w:szCs w:val="24"/>
              </w:rPr>
              <w:t>802.837</w:t>
            </w:r>
          </w:p>
        </w:tc>
      </w:tr>
      <w:tr w:rsidR="00AF7D57" w:rsidRPr="00F31162" w:rsidTr="00B75F90">
        <w:trPr>
          <w:trHeight w:val="290"/>
        </w:trPr>
        <w:tc>
          <w:tcPr>
            <w:tcW w:w="350" w:type="dxa"/>
            <w:tcBorders>
              <w:top w:val="nil"/>
              <w:left w:val="single" w:sz="4" w:space="0" w:color="auto"/>
              <w:bottom w:val="single" w:sz="4" w:space="0" w:color="auto"/>
              <w:right w:val="single" w:sz="4" w:space="0" w:color="auto"/>
            </w:tcBorders>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5</w:t>
            </w:r>
          </w:p>
        </w:tc>
        <w:tc>
          <w:tcPr>
            <w:tcW w:w="1440" w:type="dxa"/>
            <w:tcBorders>
              <w:top w:val="nil"/>
              <w:left w:val="single" w:sz="4" w:space="0" w:color="auto"/>
              <w:bottom w:val="single" w:sz="4" w:space="0" w:color="auto"/>
              <w:right w:val="single" w:sz="4" w:space="0" w:color="auto"/>
            </w:tcBorders>
            <w:noWrap/>
            <w:vAlign w:val="center"/>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Faisalabad Region.</w:t>
            </w:r>
          </w:p>
        </w:tc>
        <w:tc>
          <w:tcPr>
            <w:tcW w:w="900" w:type="dxa"/>
            <w:tcBorders>
              <w:top w:val="nil"/>
              <w:left w:val="single" w:sz="4" w:space="0" w:color="auto"/>
              <w:bottom w:val="single" w:sz="4" w:space="0" w:color="auto"/>
              <w:right w:val="single" w:sz="4" w:space="0" w:color="auto"/>
            </w:tcBorders>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826.970</w:t>
            </w:r>
          </w:p>
        </w:tc>
        <w:tc>
          <w:tcPr>
            <w:tcW w:w="900" w:type="dxa"/>
            <w:tcBorders>
              <w:top w:val="nil"/>
              <w:left w:val="single" w:sz="4" w:space="0" w:color="auto"/>
              <w:bottom w:val="single" w:sz="4" w:space="0" w:color="auto"/>
              <w:right w:val="single" w:sz="4" w:space="0" w:color="auto"/>
            </w:tcBorders>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124.428</w:t>
            </w:r>
          </w:p>
        </w:tc>
        <w:tc>
          <w:tcPr>
            <w:tcW w:w="900" w:type="dxa"/>
            <w:tcBorders>
              <w:top w:val="nil"/>
              <w:left w:val="single" w:sz="4" w:space="0" w:color="auto"/>
              <w:bottom w:val="single" w:sz="4" w:space="0" w:color="auto"/>
              <w:right w:val="single" w:sz="4" w:space="0" w:color="auto"/>
            </w:tcBorders>
            <w:noWrap/>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786.455</w:t>
            </w:r>
          </w:p>
        </w:tc>
        <w:tc>
          <w:tcPr>
            <w:tcW w:w="990" w:type="dxa"/>
            <w:tcBorders>
              <w:top w:val="nil"/>
              <w:left w:val="nil"/>
              <w:bottom w:val="single" w:sz="4" w:space="0" w:color="auto"/>
              <w:right w:val="single" w:sz="4" w:space="0" w:color="auto"/>
            </w:tcBorders>
            <w:noWrap/>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10.167</w:t>
            </w:r>
          </w:p>
        </w:tc>
        <w:tc>
          <w:tcPr>
            <w:tcW w:w="540" w:type="dxa"/>
            <w:tcBorders>
              <w:top w:val="nil"/>
              <w:left w:val="nil"/>
              <w:bottom w:val="single" w:sz="4" w:space="0" w:color="auto"/>
              <w:right w:val="single" w:sz="4" w:space="0" w:color="auto"/>
            </w:tcBorders>
            <w:noWrap/>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.000</w:t>
            </w:r>
          </w:p>
        </w:tc>
        <w:tc>
          <w:tcPr>
            <w:tcW w:w="630" w:type="dxa"/>
            <w:tcBorders>
              <w:top w:val="nil"/>
              <w:left w:val="nil"/>
              <w:bottom w:val="single" w:sz="4" w:space="0" w:color="auto"/>
              <w:right w:val="single" w:sz="4" w:space="0" w:color="auto"/>
            </w:tcBorders>
            <w:noWrap/>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.000</w:t>
            </w:r>
          </w:p>
        </w:tc>
        <w:tc>
          <w:tcPr>
            <w:tcW w:w="990" w:type="dxa"/>
            <w:tcBorders>
              <w:top w:val="nil"/>
              <w:left w:val="nil"/>
              <w:bottom w:val="single" w:sz="4" w:space="0" w:color="auto"/>
              <w:right w:val="single" w:sz="4" w:space="0" w:color="auto"/>
            </w:tcBorders>
            <w:noWrap/>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.000</w:t>
            </w:r>
          </w:p>
        </w:tc>
        <w:tc>
          <w:tcPr>
            <w:tcW w:w="900" w:type="dxa"/>
            <w:tcBorders>
              <w:top w:val="single" w:sz="4" w:space="0" w:color="auto"/>
              <w:left w:val="nil"/>
              <w:bottom w:val="single" w:sz="4" w:space="0" w:color="auto"/>
              <w:right w:val="single" w:sz="4" w:space="0" w:color="auto"/>
            </w:tcBorders>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.000</w:t>
            </w:r>
          </w:p>
        </w:tc>
        <w:tc>
          <w:tcPr>
            <w:tcW w:w="630" w:type="dxa"/>
            <w:tcBorders>
              <w:top w:val="single" w:sz="4" w:space="0" w:color="auto"/>
              <w:left w:val="single" w:sz="4" w:space="0" w:color="auto"/>
              <w:bottom w:val="single" w:sz="4" w:space="0" w:color="auto"/>
              <w:right w:val="single" w:sz="4" w:space="0" w:color="auto"/>
            </w:tcBorders>
            <w:noWrap/>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.000</w:t>
            </w:r>
          </w:p>
        </w:tc>
        <w:tc>
          <w:tcPr>
            <w:tcW w:w="630" w:type="dxa"/>
            <w:tcBorders>
              <w:top w:val="nil"/>
              <w:left w:val="nil"/>
              <w:bottom w:val="single" w:sz="4" w:space="0" w:color="auto"/>
              <w:right w:val="single" w:sz="4" w:space="0" w:color="auto"/>
            </w:tcBorders>
            <w:noWrap/>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4.660</w:t>
            </w:r>
          </w:p>
        </w:tc>
        <w:tc>
          <w:tcPr>
            <w:tcW w:w="1170" w:type="dxa"/>
            <w:tcBorders>
              <w:top w:val="nil"/>
              <w:left w:val="nil"/>
              <w:bottom w:val="single" w:sz="4" w:space="0" w:color="auto"/>
              <w:right w:val="single" w:sz="4" w:space="0" w:color="auto"/>
            </w:tcBorders>
            <w:noWrap/>
            <w:vAlign w:val="bottom"/>
          </w:tcPr>
          <w:p w:rsidR="00AF7D57" w:rsidRPr="00B45EF2" w:rsidRDefault="00AF7D57" w:rsidP="00AF7D57">
            <w:pPr>
              <w:spacing w:line="240" w:lineRule="auto"/>
              <w:jc w:val="both"/>
              <w:rPr>
                <w:rFonts w:ascii="Times New Roman" w:hAnsi="Times New Roman"/>
                <w:b/>
                <w:bCs/>
                <w:sz w:val="18"/>
                <w:szCs w:val="24"/>
              </w:rPr>
            </w:pPr>
            <w:r w:rsidRPr="00B45EF2">
              <w:rPr>
                <w:rFonts w:ascii="Times New Roman" w:hAnsi="Times New Roman"/>
                <w:b/>
                <w:bCs/>
                <w:sz w:val="18"/>
                <w:szCs w:val="24"/>
              </w:rPr>
              <w:t>1752.681</w:t>
            </w:r>
          </w:p>
        </w:tc>
      </w:tr>
      <w:tr w:rsidR="00AF7D57" w:rsidRPr="00F31162" w:rsidTr="00B75F90">
        <w:trPr>
          <w:trHeight w:val="290"/>
        </w:trPr>
        <w:tc>
          <w:tcPr>
            <w:tcW w:w="350" w:type="dxa"/>
            <w:tcBorders>
              <w:top w:val="nil"/>
              <w:left w:val="single" w:sz="4" w:space="0" w:color="auto"/>
              <w:bottom w:val="single" w:sz="4" w:space="0" w:color="auto"/>
              <w:right w:val="single" w:sz="4" w:space="0" w:color="auto"/>
            </w:tcBorders>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6</w:t>
            </w:r>
          </w:p>
        </w:tc>
        <w:tc>
          <w:tcPr>
            <w:tcW w:w="1440" w:type="dxa"/>
            <w:tcBorders>
              <w:top w:val="nil"/>
              <w:left w:val="single" w:sz="4" w:space="0" w:color="auto"/>
              <w:bottom w:val="single" w:sz="4" w:space="0" w:color="auto"/>
              <w:right w:val="single" w:sz="4" w:space="0" w:color="auto"/>
            </w:tcBorders>
            <w:noWrap/>
            <w:vAlign w:val="center"/>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Sialkot Region</w:t>
            </w:r>
          </w:p>
        </w:tc>
        <w:tc>
          <w:tcPr>
            <w:tcW w:w="900" w:type="dxa"/>
            <w:tcBorders>
              <w:top w:val="nil"/>
              <w:left w:val="single" w:sz="4" w:space="0" w:color="auto"/>
              <w:bottom w:val="single" w:sz="4" w:space="0" w:color="auto"/>
              <w:right w:val="single" w:sz="4" w:space="0" w:color="auto"/>
            </w:tcBorders>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682.970</w:t>
            </w:r>
          </w:p>
        </w:tc>
        <w:tc>
          <w:tcPr>
            <w:tcW w:w="900" w:type="dxa"/>
            <w:tcBorders>
              <w:top w:val="nil"/>
              <w:left w:val="single" w:sz="4" w:space="0" w:color="auto"/>
              <w:bottom w:val="single" w:sz="4" w:space="0" w:color="auto"/>
              <w:right w:val="single" w:sz="4" w:space="0" w:color="auto"/>
            </w:tcBorders>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96.159</w:t>
            </w:r>
          </w:p>
        </w:tc>
        <w:tc>
          <w:tcPr>
            <w:tcW w:w="900" w:type="dxa"/>
            <w:tcBorders>
              <w:top w:val="nil"/>
              <w:left w:val="single" w:sz="4" w:space="0" w:color="auto"/>
              <w:bottom w:val="single" w:sz="4" w:space="0" w:color="auto"/>
              <w:right w:val="single" w:sz="4" w:space="0" w:color="auto"/>
            </w:tcBorders>
            <w:noWrap/>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732.438</w:t>
            </w:r>
          </w:p>
        </w:tc>
        <w:tc>
          <w:tcPr>
            <w:tcW w:w="990" w:type="dxa"/>
            <w:tcBorders>
              <w:top w:val="nil"/>
              <w:left w:val="nil"/>
              <w:bottom w:val="single" w:sz="4" w:space="0" w:color="auto"/>
              <w:right w:val="single" w:sz="4" w:space="0" w:color="auto"/>
            </w:tcBorders>
            <w:noWrap/>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122.974</w:t>
            </w:r>
          </w:p>
        </w:tc>
        <w:tc>
          <w:tcPr>
            <w:tcW w:w="540" w:type="dxa"/>
            <w:tcBorders>
              <w:top w:val="nil"/>
              <w:left w:val="nil"/>
              <w:bottom w:val="single" w:sz="4" w:space="0" w:color="auto"/>
              <w:right w:val="single" w:sz="4" w:space="0" w:color="auto"/>
            </w:tcBorders>
            <w:noWrap/>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.000</w:t>
            </w:r>
          </w:p>
        </w:tc>
        <w:tc>
          <w:tcPr>
            <w:tcW w:w="630" w:type="dxa"/>
            <w:tcBorders>
              <w:top w:val="nil"/>
              <w:left w:val="nil"/>
              <w:bottom w:val="single" w:sz="4" w:space="0" w:color="auto"/>
              <w:right w:val="single" w:sz="4" w:space="0" w:color="auto"/>
            </w:tcBorders>
            <w:noWrap/>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.000</w:t>
            </w:r>
          </w:p>
        </w:tc>
        <w:tc>
          <w:tcPr>
            <w:tcW w:w="990" w:type="dxa"/>
            <w:tcBorders>
              <w:top w:val="nil"/>
              <w:left w:val="nil"/>
              <w:bottom w:val="single" w:sz="4" w:space="0" w:color="auto"/>
              <w:right w:val="single" w:sz="4" w:space="0" w:color="auto"/>
            </w:tcBorders>
            <w:noWrap/>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.000</w:t>
            </w:r>
          </w:p>
        </w:tc>
        <w:tc>
          <w:tcPr>
            <w:tcW w:w="900" w:type="dxa"/>
            <w:tcBorders>
              <w:top w:val="single" w:sz="4" w:space="0" w:color="auto"/>
              <w:left w:val="nil"/>
              <w:bottom w:val="single" w:sz="4" w:space="0" w:color="auto"/>
              <w:right w:val="single" w:sz="4" w:space="0" w:color="auto"/>
            </w:tcBorders>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.000</w:t>
            </w:r>
          </w:p>
        </w:tc>
        <w:tc>
          <w:tcPr>
            <w:tcW w:w="630" w:type="dxa"/>
            <w:tcBorders>
              <w:top w:val="single" w:sz="4" w:space="0" w:color="auto"/>
              <w:left w:val="single" w:sz="4" w:space="0" w:color="auto"/>
              <w:bottom w:val="single" w:sz="4" w:space="0" w:color="auto"/>
              <w:right w:val="single" w:sz="4" w:space="0" w:color="auto"/>
            </w:tcBorders>
            <w:noWrap/>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.000</w:t>
            </w:r>
          </w:p>
        </w:tc>
        <w:tc>
          <w:tcPr>
            <w:tcW w:w="630" w:type="dxa"/>
            <w:tcBorders>
              <w:top w:val="nil"/>
              <w:left w:val="nil"/>
              <w:bottom w:val="single" w:sz="4" w:space="0" w:color="auto"/>
              <w:right w:val="single" w:sz="4" w:space="0" w:color="auto"/>
            </w:tcBorders>
            <w:noWrap/>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3.225</w:t>
            </w:r>
          </w:p>
        </w:tc>
        <w:tc>
          <w:tcPr>
            <w:tcW w:w="1170" w:type="dxa"/>
            <w:tcBorders>
              <w:top w:val="nil"/>
              <w:left w:val="nil"/>
              <w:bottom w:val="single" w:sz="4" w:space="0" w:color="auto"/>
              <w:right w:val="single" w:sz="4" w:space="0" w:color="auto"/>
            </w:tcBorders>
            <w:noWrap/>
            <w:vAlign w:val="bottom"/>
          </w:tcPr>
          <w:p w:rsidR="00AF7D57" w:rsidRPr="00B45EF2" w:rsidRDefault="00AF7D57" w:rsidP="00AF7D57">
            <w:pPr>
              <w:spacing w:line="240" w:lineRule="auto"/>
              <w:jc w:val="both"/>
              <w:rPr>
                <w:rFonts w:ascii="Times New Roman" w:hAnsi="Times New Roman"/>
                <w:b/>
                <w:bCs/>
                <w:sz w:val="18"/>
                <w:szCs w:val="24"/>
              </w:rPr>
            </w:pPr>
            <w:r w:rsidRPr="00B45EF2">
              <w:rPr>
                <w:rFonts w:ascii="Times New Roman" w:hAnsi="Times New Roman"/>
                <w:b/>
                <w:bCs/>
                <w:sz w:val="18"/>
                <w:szCs w:val="24"/>
              </w:rPr>
              <w:t>1637.767</w:t>
            </w:r>
          </w:p>
        </w:tc>
      </w:tr>
      <w:tr w:rsidR="00AF7D57" w:rsidRPr="00F31162" w:rsidTr="00B75F90">
        <w:trPr>
          <w:trHeight w:val="290"/>
        </w:trPr>
        <w:tc>
          <w:tcPr>
            <w:tcW w:w="350" w:type="dxa"/>
            <w:tcBorders>
              <w:top w:val="nil"/>
              <w:left w:val="single" w:sz="4" w:space="0" w:color="auto"/>
              <w:bottom w:val="single" w:sz="4" w:space="0" w:color="auto"/>
              <w:right w:val="single" w:sz="4" w:space="0" w:color="auto"/>
            </w:tcBorders>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7</w:t>
            </w:r>
          </w:p>
        </w:tc>
        <w:tc>
          <w:tcPr>
            <w:tcW w:w="1440" w:type="dxa"/>
            <w:tcBorders>
              <w:top w:val="nil"/>
              <w:left w:val="single" w:sz="4" w:space="0" w:color="auto"/>
              <w:bottom w:val="single" w:sz="4" w:space="0" w:color="auto"/>
              <w:right w:val="single" w:sz="4" w:space="0" w:color="auto"/>
            </w:tcBorders>
            <w:noWrap/>
            <w:vAlign w:val="center"/>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Sukkur Region.</w:t>
            </w:r>
          </w:p>
        </w:tc>
        <w:tc>
          <w:tcPr>
            <w:tcW w:w="900" w:type="dxa"/>
            <w:tcBorders>
              <w:top w:val="nil"/>
              <w:left w:val="single" w:sz="4" w:space="0" w:color="auto"/>
              <w:bottom w:val="single" w:sz="4" w:space="0" w:color="auto"/>
              <w:right w:val="single" w:sz="4" w:space="0" w:color="auto"/>
            </w:tcBorders>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376.491</w:t>
            </w:r>
          </w:p>
        </w:tc>
        <w:tc>
          <w:tcPr>
            <w:tcW w:w="900" w:type="dxa"/>
            <w:tcBorders>
              <w:top w:val="nil"/>
              <w:left w:val="single" w:sz="4" w:space="0" w:color="auto"/>
              <w:bottom w:val="single" w:sz="4" w:space="0" w:color="auto"/>
              <w:right w:val="single" w:sz="4" w:space="0" w:color="auto"/>
            </w:tcBorders>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30.764</w:t>
            </w:r>
          </w:p>
        </w:tc>
        <w:tc>
          <w:tcPr>
            <w:tcW w:w="900" w:type="dxa"/>
            <w:tcBorders>
              <w:top w:val="nil"/>
              <w:left w:val="single" w:sz="4" w:space="0" w:color="auto"/>
              <w:bottom w:val="single" w:sz="4" w:space="0" w:color="auto"/>
              <w:right w:val="single" w:sz="4" w:space="0" w:color="auto"/>
            </w:tcBorders>
            <w:noWrap/>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296.782</w:t>
            </w:r>
          </w:p>
        </w:tc>
        <w:tc>
          <w:tcPr>
            <w:tcW w:w="990" w:type="dxa"/>
            <w:tcBorders>
              <w:top w:val="nil"/>
              <w:left w:val="nil"/>
              <w:bottom w:val="single" w:sz="4" w:space="0" w:color="auto"/>
              <w:right w:val="single" w:sz="4" w:space="0" w:color="auto"/>
            </w:tcBorders>
            <w:noWrap/>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70.290</w:t>
            </w:r>
          </w:p>
        </w:tc>
        <w:tc>
          <w:tcPr>
            <w:tcW w:w="540" w:type="dxa"/>
            <w:tcBorders>
              <w:top w:val="nil"/>
              <w:left w:val="nil"/>
              <w:bottom w:val="single" w:sz="4" w:space="0" w:color="auto"/>
              <w:right w:val="single" w:sz="4" w:space="0" w:color="auto"/>
            </w:tcBorders>
            <w:noWrap/>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.000</w:t>
            </w:r>
          </w:p>
        </w:tc>
        <w:tc>
          <w:tcPr>
            <w:tcW w:w="630" w:type="dxa"/>
            <w:tcBorders>
              <w:top w:val="nil"/>
              <w:left w:val="nil"/>
              <w:bottom w:val="single" w:sz="4" w:space="0" w:color="auto"/>
              <w:right w:val="single" w:sz="4" w:space="0" w:color="auto"/>
            </w:tcBorders>
            <w:noWrap/>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.000</w:t>
            </w:r>
          </w:p>
        </w:tc>
        <w:tc>
          <w:tcPr>
            <w:tcW w:w="990" w:type="dxa"/>
            <w:tcBorders>
              <w:top w:val="nil"/>
              <w:left w:val="nil"/>
              <w:bottom w:val="single" w:sz="4" w:space="0" w:color="auto"/>
              <w:right w:val="single" w:sz="4" w:space="0" w:color="auto"/>
            </w:tcBorders>
            <w:noWrap/>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.000</w:t>
            </w:r>
          </w:p>
        </w:tc>
        <w:tc>
          <w:tcPr>
            <w:tcW w:w="900" w:type="dxa"/>
            <w:tcBorders>
              <w:top w:val="single" w:sz="4" w:space="0" w:color="auto"/>
              <w:left w:val="nil"/>
              <w:bottom w:val="single" w:sz="4" w:space="0" w:color="auto"/>
              <w:right w:val="single" w:sz="4" w:space="0" w:color="auto"/>
            </w:tcBorders>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.000</w:t>
            </w:r>
          </w:p>
        </w:tc>
        <w:tc>
          <w:tcPr>
            <w:tcW w:w="630" w:type="dxa"/>
            <w:tcBorders>
              <w:top w:val="single" w:sz="4" w:space="0" w:color="auto"/>
              <w:left w:val="single" w:sz="4" w:space="0" w:color="auto"/>
              <w:bottom w:val="single" w:sz="4" w:space="0" w:color="auto"/>
              <w:right w:val="single" w:sz="4" w:space="0" w:color="auto"/>
            </w:tcBorders>
            <w:noWrap/>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.000</w:t>
            </w:r>
          </w:p>
        </w:tc>
        <w:tc>
          <w:tcPr>
            <w:tcW w:w="630" w:type="dxa"/>
            <w:tcBorders>
              <w:top w:val="nil"/>
              <w:left w:val="nil"/>
              <w:bottom w:val="single" w:sz="4" w:space="0" w:color="auto"/>
              <w:right w:val="single" w:sz="4" w:space="0" w:color="auto"/>
            </w:tcBorders>
            <w:noWrap/>
            <w:vAlign w:val="bottom"/>
          </w:tcPr>
          <w:p w:rsidR="00AF7D57" w:rsidRPr="00B45EF2" w:rsidRDefault="00AF7D57" w:rsidP="00AF7D57">
            <w:pPr>
              <w:spacing w:line="240" w:lineRule="auto"/>
              <w:jc w:val="both"/>
              <w:rPr>
                <w:rFonts w:ascii="Times New Roman" w:hAnsi="Times New Roman"/>
                <w:sz w:val="18"/>
                <w:szCs w:val="24"/>
              </w:rPr>
            </w:pPr>
            <w:r w:rsidRPr="00B45EF2">
              <w:rPr>
                <w:rFonts w:ascii="Times New Roman" w:hAnsi="Times New Roman"/>
                <w:sz w:val="18"/>
                <w:szCs w:val="24"/>
              </w:rPr>
              <w:t>1.255</w:t>
            </w:r>
          </w:p>
        </w:tc>
        <w:tc>
          <w:tcPr>
            <w:tcW w:w="1170" w:type="dxa"/>
            <w:tcBorders>
              <w:top w:val="nil"/>
              <w:left w:val="nil"/>
              <w:bottom w:val="single" w:sz="4" w:space="0" w:color="auto"/>
              <w:right w:val="single" w:sz="4" w:space="0" w:color="auto"/>
            </w:tcBorders>
            <w:noWrap/>
            <w:vAlign w:val="bottom"/>
          </w:tcPr>
          <w:p w:rsidR="00AF7D57" w:rsidRPr="00B45EF2" w:rsidRDefault="00AF7D57" w:rsidP="00AF7D57">
            <w:pPr>
              <w:spacing w:line="240" w:lineRule="auto"/>
              <w:jc w:val="both"/>
              <w:rPr>
                <w:rFonts w:ascii="Times New Roman" w:hAnsi="Times New Roman"/>
                <w:b/>
                <w:bCs/>
                <w:sz w:val="18"/>
                <w:szCs w:val="24"/>
              </w:rPr>
            </w:pPr>
            <w:r w:rsidRPr="00B45EF2">
              <w:rPr>
                <w:rFonts w:ascii="Times New Roman" w:hAnsi="Times New Roman"/>
                <w:b/>
                <w:bCs/>
                <w:sz w:val="18"/>
                <w:szCs w:val="24"/>
              </w:rPr>
              <w:t>775.582</w:t>
            </w:r>
          </w:p>
        </w:tc>
      </w:tr>
      <w:tr w:rsidR="00AF7D57" w:rsidRPr="00F31162" w:rsidTr="00B75F90">
        <w:trPr>
          <w:trHeight w:val="333"/>
        </w:trPr>
        <w:tc>
          <w:tcPr>
            <w:tcW w:w="1790"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F7D57" w:rsidRPr="00B45EF2" w:rsidRDefault="00AF7D57" w:rsidP="00AF7D57">
            <w:pPr>
              <w:spacing w:line="240" w:lineRule="auto"/>
              <w:jc w:val="both"/>
              <w:rPr>
                <w:rFonts w:ascii="Times New Roman" w:hAnsi="Times New Roman"/>
                <w:b/>
                <w:bCs/>
                <w:sz w:val="18"/>
                <w:szCs w:val="24"/>
              </w:rPr>
            </w:pPr>
            <w:r w:rsidRPr="00B45EF2">
              <w:rPr>
                <w:rFonts w:ascii="Times New Roman" w:hAnsi="Times New Roman"/>
                <w:b/>
                <w:bCs/>
                <w:sz w:val="18"/>
                <w:szCs w:val="24"/>
              </w:rPr>
              <w:t>Sub Total</w:t>
            </w:r>
          </w:p>
        </w:tc>
        <w:tc>
          <w:tcPr>
            <w:tcW w:w="900" w:type="dxa"/>
            <w:tcBorders>
              <w:top w:val="single" w:sz="8" w:space="0" w:color="auto"/>
              <w:left w:val="single" w:sz="4" w:space="0" w:color="auto"/>
              <w:bottom w:val="single" w:sz="8" w:space="0" w:color="auto"/>
              <w:right w:val="single" w:sz="4" w:space="0" w:color="auto"/>
            </w:tcBorders>
            <w:shd w:val="clear" w:color="auto" w:fill="FFFFFF"/>
            <w:vAlign w:val="bottom"/>
          </w:tcPr>
          <w:p w:rsidR="00AF7D57" w:rsidRPr="00B45EF2" w:rsidRDefault="00AF7D57" w:rsidP="00AF7D57">
            <w:pPr>
              <w:spacing w:line="240" w:lineRule="auto"/>
              <w:jc w:val="both"/>
              <w:rPr>
                <w:rFonts w:ascii="Times New Roman" w:hAnsi="Times New Roman"/>
                <w:b/>
                <w:bCs/>
                <w:sz w:val="18"/>
                <w:szCs w:val="24"/>
              </w:rPr>
            </w:pPr>
            <w:r w:rsidRPr="00B45EF2">
              <w:rPr>
                <w:rFonts w:ascii="Times New Roman" w:hAnsi="Times New Roman"/>
                <w:b/>
                <w:bCs/>
                <w:sz w:val="18"/>
                <w:szCs w:val="24"/>
              </w:rPr>
              <w:t>2990.931</w:t>
            </w:r>
          </w:p>
        </w:tc>
        <w:tc>
          <w:tcPr>
            <w:tcW w:w="900" w:type="dxa"/>
            <w:tcBorders>
              <w:top w:val="single" w:sz="8" w:space="0" w:color="auto"/>
              <w:left w:val="single" w:sz="4" w:space="0" w:color="auto"/>
              <w:bottom w:val="single" w:sz="8" w:space="0" w:color="auto"/>
              <w:right w:val="single" w:sz="4" w:space="0" w:color="auto"/>
            </w:tcBorders>
            <w:shd w:val="clear" w:color="auto" w:fill="FFFFFF"/>
            <w:vAlign w:val="bottom"/>
          </w:tcPr>
          <w:p w:rsidR="00AF7D57" w:rsidRPr="00B45EF2" w:rsidRDefault="00AF7D57" w:rsidP="00AF7D57">
            <w:pPr>
              <w:spacing w:line="240" w:lineRule="auto"/>
              <w:jc w:val="both"/>
              <w:rPr>
                <w:rFonts w:ascii="Times New Roman" w:hAnsi="Times New Roman"/>
                <w:b/>
                <w:bCs/>
                <w:sz w:val="18"/>
                <w:szCs w:val="24"/>
              </w:rPr>
            </w:pPr>
            <w:r w:rsidRPr="00B45EF2">
              <w:rPr>
                <w:rFonts w:ascii="Times New Roman" w:hAnsi="Times New Roman"/>
                <w:b/>
                <w:bCs/>
                <w:sz w:val="18"/>
                <w:szCs w:val="24"/>
              </w:rPr>
              <w:t>383.061</w:t>
            </w:r>
          </w:p>
        </w:tc>
        <w:tc>
          <w:tcPr>
            <w:tcW w:w="900" w:type="dxa"/>
            <w:tcBorders>
              <w:top w:val="single" w:sz="8" w:space="0" w:color="auto"/>
              <w:left w:val="single" w:sz="4" w:space="0" w:color="auto"/>
              <w:bottom w:val="single" w:sz="8" w:space="0" w:color="auto"/>
              <w:right w:val="single" w:sz="4" w:space="0" w:color="auto"/>
            </w:tcBorders>
            <w:shd w:val="clear" w:color="auto" w:fill="FFFFFF"/>
            <w:noWrap/>
            <w:vAlign w:val="bottom"/>
          </w:tcPr>
          <w:p w:rsidR="00AF7D57" w:rsidRPr="00B45EF2" w:rsidRDefault="00AF7D57" w:rsidP="00AF7D57">
            <w:pPr>
              <w:spacing w:line="240" w:lineRule="auto"/>
              <w:jc w:val="both"/>
              <w:rPr>
                <w:rFonts w:ascii="Times New Roman" w:hAnsi="Times New Roman"/>
                <w:b/>
                <w:bCs/>
                <w:sz w:val="18"/>
                <w:szCs w:val="24"/>
              </w:rPr>
            </w:pPr>
            <w:r w:rsidRPr="00B45EF2">
              <w:rPr>
                <w:rFonts w:ascii="Times New Roman" w:hAnsi="Times New Roman"/>
                <w:b/>
                <w:bCs/>
                <w:sz w:val="18"/>
                <w:szCs w:val="24"/>
              </w:rPr>
              <w:t>2749.421</w:t>
            </w:r>
          </w:p>
        </w:tc>
        <w:tc>
          <w:tcPr>
            <w:tcW w:w="990" w:type="dxa"/>
            <w:tcBorders>
              <w:top w:val="single" w:sz="8" w:space="0" w:color="auto"/>
              <w:left w:val="nil"/>
              <w:bottom w:val="single" w:sz="8" w:space="0" w:color="auto"/>
              <w:right w:val="single" w:sz="4" w:space="0" w:color="auto"/>
            </w:tcBorders>
            <w:shd w:val="clear" w:color="auto" w:fill="FFFFFF"/>
            <w:noWrap/>
            <w:vAlign w:val="bottom"/>
          </w:tcPr>
          <w:p w:rsidR="00AF7D57" w:rsidRPr="00B45EF2" w:rsidRDefault="00AF7D57" w:rsidP="00AF7D57">
            <w:pPr>
              <w:spacing w:line="240" w:lineRule="auto"/>
              <w:jc w:val="both"/>
              <w:rPr>
                <w:rFonts w:ascii="Times New Roman" w:hAnsi="Times New Roman"/>
                <w:b/>
                <w:bCs/>
                <w:sz w:val="18"/>
                <w:szCs w:val="24"/>
              </w:rPr>
            </w:pPr>
            <w:r w:rsidRPr="00B45EF2">
              <w:rPr>
                <w:rFonts w:ascii="Times New Roman" w:hAnsi="Times New Roman"/>
                <w:b/>
                <w:bCs/>
                <w:sz w:val="18"/>
                <w:szCs w:val="24"/>
              </w:rPr>
              <w:t>384.519</w:t>
            </w:r>
          </w:p>
        </w:tc>
        <w:tc>
          <w:tcPr>
            <w:tcW w:w="540" w:type="dxa"/>
            <w:tcBorders>
              <w:top w:val="single" w:sz="8" w:space="0" w:color="auto"/>
              <w:left w:val="nil"/>
              <w:bottom w:val="single" w:sz="8" w:space="0" w:color="auto"/>
              <w:right w:val="single" w:sz="4" w:space="0" w:color="auto"/>
            </w:tcBorders>
            <w:shd w:val="clear" w:color="auto" w:fill="FFFFFF"/>
            <w:noWrap/>
            <w:vAlign w:val="bottom"/>
          </w:tcPr>
          <w:p w:rsidR="00AF7D57" w:rsidRPr="00B45EF2" w:rsidRDefault="00AF7D57" w:rsidP="00AF7D57">
            <w:pPr>
              <w:spacing w:line="240" w:lineRule="auto"/>
              <w:jc w:val="both"/>
              <w:rPr>
                <w:rFonts w:ascii="Times New Roman" w:hAnsi="Times New Roman"/>
                <w:b/>
                <w:bCs/>
                <w:sz w:val="18"/>
                <w:szCs w:val="24"/>
              </w:rPr>
            </w:pPr>
            <w:r w:rsidRPr="00B45EF2">
              <w:rPr>
                <w:rFonts w:ascii="Times New Roman" w:hAnsi="Times New Roman"/>
                <w:b/>
                <w:bCs/>
                <w:sz w:val="18"/>
                <w:szCs w:val="24"/>
              </w:rPr>
              <w:t>.000</w:t>
            </w:r>
          </w:p>
        </w:tc>
        <w:tc>
          <w:tcPr>
            <w:tcW w:w="630" w:type="dxa"/>
            <w:tcBorders>
              <w:top w:val="single" w:sz="8" w:space="0" w:color="auto"/>
              <w:left w:val="nil"/>
              <w:bottom w:val="single" w:sz="8" w:space="0" w:color="auto"/>
              <w:right w:val="single" w:sz="4" w:space="0" w:color="auto"/>
            </w:tcBorders>
            <w:shd w:val="clear" w:color="auto" w:fill="FFFFFF"/>
            <w:noWrap/>
            <w:vAlign w:val="bottom"/>
          </w:tcPr>
          <w:p w:rsidR="00AF7D57" w:rsidRPr="00B45EF2" w:rsidRDefault="00AF7D57" w:rsidP="00AF7D57">
            <w:pPr>
              <w:spacing w:line="240" w:lineRule="auto"/>
              <w:jc w:val="both"/>
              <w:rPr>
                <w:rFonts w:ascii="Times New Roman" w:hAnsi="Times New Roman"/>
                <w:b/>
                <w:bCs/>
                <w:sz w:val="18"/>
                <w:szCs w:val="24"/>
              </w:rPr>
            </w:pPr>
            <w:r w:rsidRPr="00B45EF2">
              <w:rPr>
                <w:rFonts w:ascii="Times New Roman" w:hAnsi="Times New Roman"/>
                <w:b/>
                <w:bCs/>
                <w:sz w:val="18"/>
                <w:szCs w:val="24"/>
              </w:rPr>
              <w:t>.000</w:t>
            </w:r>
          </w:p>
        </w:tc>
        <w:tc>
          <w:tcPr>
            <w:tcW w:w="990" w:type="dxa"/>
            <w:tcBorders>
              <w:top w:val="single" w:sz="8" w:space="0" w:color="auto"/>
              <w:left w:val="nil"/>
              <w:bottom w:val="single" w:sz="8" w:space="0" w:color="auto"/>
              <w:right w:val="single" w:sz="4" w:space="0" w:color="auto"/>
            </w:tcBorders>
            <w:shd w:val="clear" w:color="auto" w:fill="FFFFFF"/>
            <w:noWrap/>
            <w:vAlign w:val="bottom"/>
          </w:tcPr>
          <w:p w:rsidR="00AF7D57" w:rsidRPr="00B45EF2" w:rsidRDefault="00AF7D57" w:rsidP="00AF7D57">
            <w:pPr>
              <w:spacing w:line="240" w:lineRule="auto"/>
              <w:jc w:val="both"/>
              <w:rPr>
                <w:rFonts w:ascii="Times New Roman" w:hAnsi="Times New Roman"/>
                <w:b/>
                <w:bCs/>
                <w:sz w:val="18"/>
                <w:szCs w:val="24"/>
              </w:rPr>
            </w:pPr>
            <w:r w:rsidRPr="00B45EF2">
              <w:rPr>
                <w:rFonts w:ascii="Times New Roman" w:hAnsi="Times New Roman"/>
                <w:b/>
                <w:bCs/>
                <w:sz w:val="18"/>
                <w:szCs w:val="24"/>
              </w:rPr>
              <w:t>.000</w:t>
            </w:r>
          </w:p>
        </w:tc>
        <w:tc>
          <w:tcPr>
            <w:tcW w:w="900" w:type="dxa"/>
            <w:tcBorders>
              <w:top w:val="single" w:sz="4" w:space="0" w:color="auto"/>
              <w:left w:val="nil"/>
              <w:bottom w:val="single" w:sz="4" w:space="0" w:color="auto"/>
              <w:right w:val="single" w:sz="4" w:space="0" w:color="auto"/>
            </w:tcBorders>
            <w:shd w:val="clear" w:color="auto" w:fill="FFFFFF"/>
            <w:vAlign w:val="bottom"/>
          </w:tcPr>
          <w:p w:rsidR="00AF7D57" w:rsidRPr="00B45EF2" w:rsidRDefault="00AF7D57" w:rsidP="00AF7D57">
            <w:pPr>
              <w:spacing w:line="240" w:lineRule="auto"/>
              <w:jc w:val="both"/>
              <w:rPr>
                <w:rFonts w:ascii="Times New Roman" w:hAnsi="Times New Roman"/>
                <w:b/>
                <w:bCs/>
                <w:sz w:val="18"/>
                <w:szCs w:val="24"/>
              </w:rPr>
            </w:pPr>
            <w:r w:rsidRPr="00B45EF2">
              <w:rPr>
                <w:rFonts w:ascii="Times New Roman" w:hAnsi="Times New Roman"/>
                <w:b/>
                <w:bCs/>
                <w:sz w:val="18"/>
                <w:szCs w:val="24"/>
              </w:rPr>
              <w:t>.000</w:t>
            </w:r>
          </w:p>
        </w:tc>
        <w:tc>
          <w:tcPr>
            <w:tcW w:w="630"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F7D57" w:rsidRPr="00B45EF2" w:rsidRDefault="00AF7D57" w:rsidP="00AF7D57">
            <w:pPr>
              <w:spacing w:line="240" w:lineRule="auto"/>
              <w:jc w:val="both"/>
              <w:rPr>
                <w:rFonts w:ascii="Times New Roman" w:hAnsi="Times New Roman"/>
                <w:b/>
                <w:bCs/>
                <w:sz w:val="18"/>
                <w:szCs w:val="24"/>
              </w:rPr>
            </w:pPr>
            <w:r w:rsidRPr="00B45EF2">
              <w:rPr>
                <w:rFonts w:ascii="Times New Roman" w:hAnsi="Times New Roman"/>
                <w:b/>
                <w:bCs/>
                <w:sz w:val="18"/>
                <w:szCs w:val="24"/>
              </w:rPr>
              <w:t>.000</w:t>
            </w:r>
          </w:p>
        </w:tc>
        <w:tc>
          <w:tcPr>
            <w:tcW w:w="630" w:type="dxa"/>
            <w:tcBorders>
              <w:top w:val="single" w:sz="8" w:space="0" w:color="auto"/>
              <w:left w:val="nil"/>
              <w:bottom w:val="single" w:sz="8" w:space="0" w:color="auto"/>
              <w:right w:val="single" w:sz="4" w:space="0" w:color="auto"/>
            </w:tcBorders>
            <w:shd w:val="clear" w:color="auto" w:fill="FFFFFF"/>
            <w:noWrap/>
            <w:vAlign w:val="bottom"/>
          </w:tcPr>
          <w:p w:rsidR="00AF7D57" w:rsidRPr="00B45EF2" w:rsidRDefault="00AF7D57" w:rsidP="00AF7D57">
            <w:pPr>
              <w:spacing w:line="240" w:lineRule="auto"/>
              <w:jc w:val="both"/>
              <w:rPr>
                <w:rFonts w:ascii="Times New Roman" w:hAnsi="Times New Roman"/>
                <w:b/>
                <w:bCs/>
                <w:sz w:val="18"/>
                <w:szCs w:val="24"/>
              </w:rPr>
            </w:pPr>
            <w:r w:rsidRPr="00B45EF2">
              <w:rPr>
                <w:rFonts w:ascii="Times New Roman" w:hAnsi="Times New Roman"/>
                <w:b/>
                <w:bCs/>
                <w:sz w:val="18"/>
                <w:szCs w:val="24"/>
              </w:rPr>
              <w:t>16.861</w:t>
            </w:r>
          </w:p>
        </w:tc>
        <w:tc>
          <w:tcPr>
            <w:tcW w:w="1170" w:type="dxa"/>
            <w:tcBorders>
              <w:top w:val="single" w:sz="8" w:space="0" w:color="auto"/>
              <w:left w:val="nil"/>
              <w:bottom w:val="single" w:sz="8" w:space="0" w:color="auto"/>
              <w:right w:val="single" w:sz="4" w:space="0" w:color="auto"/>
            </w:tcBorders>
            <w:shd w:val="clear" w:color="auto" w:fill="FFFFFF"/>
            <w:noWrap/>
            <w:vAlign w:val="bottom"/>
          </w:tcPr>
          <w:p w:rsidR="00AF7D57" w:rsidRPr="00B45EF2" w:rsidRDefault="00AF7D57" w:rsidP="00AF7D57">
            <w:pPr>
              <w:spacing w:line="240" w:lineRule="auto"/>
              <w:jc w:val="both"/>
              <w:rPr>
                <w:rFonts w:ascii="Times New Roman" w:hAnsi="Times New Roman"/>
                <w:b/>
                <w:bCs/>
                <w:sz w:val="18"/>
                <w:szCs w:val="24"/>
              </w:rPr>
            </w:pPr>
            <w:r w:rsidRPr="00B45EF2">
              <w:rPr>
                <w:rFonts w:ascii="Times New Roman" w:hAnsi="Times New Roman"/>
                <w:b/>
                <w:bCs/>
                <w:sz w:val="18"/>
                <w:szCs w:val="24"/>
              </w:rPr>
              <w:t>6524.794</w:t>
            </w:r>
          </w:p>
        </w:tc>
      </w:tr>
      <w:tr w:rsidR="00AF7D57" w:rsidRPr="00F31162" w:rsidTr="00B75F90">
        <w:trPr>
          <w:trHeight w:val="290"/>
        </w:trPr>
        <w:tc>
          <w:tcPr>
            <w:tcW w:w="1790"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F7D57" w:rsidRPr="00B45EF2" w:rsidRDefault="00AF7D57" w:rsidP="00AF7D57">
            <w:pPr>
              <w:spacing w:line="240" w:lineRule="auto"/>
              <w:jc w:val="both"/>
              <w:rPr>
                <w:rFonts w:ascii="Times New Roman" w:hAnsi="Times New Roman"/>
                <w:b/>
                <w:bCs/>
                <w:sz w:val="18"/>
                <w:szCs w:val="24"/>
              </w:rPr>
            </w:pPr>
            <w:r w:rsidRPr="00B45EF2">
              <w:rPr>
                <w:rFonts w:ascii="Times New Roman" w:hAnsi="Times New Roman"/>
                <w:b/>
                <w:bCs/>
                <w:sz w:val="18"/>
                <w:szCs w:val="24"/>
              </w:rPr>
              <w:t>Grand Total  2020-21</w:t>
            </w:r>
          </w:p>
        </w:tc>
        <w:tc>
          <w:tcPr>
            <w:tcW w:w="900" w:type="dxa"/>
            <w:tcBorders>
              <w:top w:val="single" w:sz="8" w:space="0" w:color="auto"/>
              <w:left w:val="single" w:sz="4" w:space="0" w:color="auto"/>
              <w:bottom w:val="single" w:sz="8" w:space="0" w:color="auto"/>
              <w:right w:val="single" w:sz="4" w:space="0" w:color="auto"/>
            </w:tcBorders>
            <w:shd w:val="clear" w:color="auto" w:fill="FFFFFF"/>
            <w:vAlign w:val="bottom"/>
          </w:tcPr>
          <w:p w:rsidR="00AF7D57" w:rsidRPr="00B45EF2" w:rsidRDefault="00AF7D57" w:rsidP="00AF7D57">
            <w:pPr>
              <w:spacing w:line="240" w:lineRule="auto"/>
              <w:jc w:val="both"/>
              <w:rPr>
                <w:rFonts w:ascii="Times New Roman" w:hAnsi="Times New Roman"/>
                <w:b/>
                <w:bCs/>
                <w:sz w:val="18"/>
                <w:szCs w:val="24"/>
              </w:rPr>
            </w:pPr>
            <w:r w:rsidRPr="00B45EF2">
              <w:rPr>
                <w:rFonts w:ascii="Times New Roman" w:hAnsi="Times New Roman"/>
                <w:b/>
                <w:bCs/>
                <w:sz w:val="18"/>
                <w:szCs w:val="24"/>
              </w:rPr>
              <w:t>11264.484</w:t>
            </w:r>
          </w:p>
        </w:tc>
        <w:tc>
          <w:tcPr>
            <w:tcW w:w="900" w:type="dxa"/>
            <w:tcBorders>
              <w:top w:val="single" w:sz="8" w:space="0" w:color="auto"/>
              <w:left w:val="single" w:sz="4" w:space="0" w:color="auto"/>
              <w:bottom w:val="single" w:sz="8" w:space="0" w:color="auto"/>
              <w:right w:val="single" w:sz="4" w:space="0" w:color="auto"/>
            </w:tcBorders>
            <w:shd w:val="clear" w:color="auto" w:fill="FFFFFF"/>
            <w:vAlign w:val="bottom"/>
          </w:tcPr>
          <w:p w:rsidR="00AF7D57" w:rsidRPr="00B45EF2" w:rsidRDefault="00AF7D57" w:rsidP="00AF7D57">
            <w:pPr>
              <w:spacing w:line="240" w:lineRule="auto"/>
              <w:jc w:val="both"/>
              <w:rPr>
                <w:rFonts w:ascii="Times New Roman" w:hAnsi="Times New Roman"/>
                <w:b/>
                <w:bCs/>
                <w:sz w:val="18"/>
                <w:szCs w:val="24"/>
              </w:rPr>
            </w:pPr>
            <w:r w:rsidRPr="00B45EF2">
              <w:rPr>
                <w:rFonts w:ascii="Times New Roman" w:hAnsi="Times New Roman"/>
                <w:b/>
                <w:bCs/>
                <w:sz w:val="18"/>
                <w:szCs w:val="24"/>
              </w:rPr>
              <w:t>4731.153</w:t>
            </w:r>
          </w:p>
        </w:tc>
        <w:tc>
          <w:tcPr>
            <w:tcW w:w="900" w:type="dxa"/>
            <w:tcBorders>
              <w:top w:val="single" w:sz="8" w:space="0" w:color="auto"/>
              <w:left w:val="single" w:sz="4" w:space="0" w:color="auto"/>
              <w:bottom w:val="single" w:sz="8" w:space="0" w:color="auto"/>
              <w:right w:val="single" w:sz="4" w:space="0" w:color="auto"/>
            </w:tcBorders>
            <w:shd w:val="clear" w:color="auto" w:fill="FFFFFF"/>
            <w:noWrap/>
            <w:vAlign w:val="bottom"/>
          </w:tcPr>
          <w:p w:rsidR="00AF7D57" w:rsidRPr="00B45EF2" w:rsidRDefault="00AF7D57" w:rsidP="00AF7D57">
            <w:pPr>
              <w:spacing w:line="240" w:lineRule="auto"/>
              <w:jc w:val="both"/>
              <w:rPr>
                <w:rFonts w:ascii="Times New Roman" w:hAnsi="Times New Roman"/>
                <w:b/>
                <w:bCs/>
                <w:sz w:val="18"/>
                <w:szCs w:val="24"/>
              </w:rPr>
            </w:pPr>
            <w:r w:rsidRPr="00B45EF2">
              <w:rPr>
                <w:rFonts w:ascii="Times New Roman" w:hAnsi="Times New Roman"/>
                <w:b/>
                <w:bCs/>
                <w:sz w:val="18"/>
                <w:szCs w:val="24"/>
              </w:rPr>
              <w:t>9596.831</w:t>
            </w:r>
          </w:p>
        </w:tc>
        <w:tc>
          <w:tcPr>
            <w:tcW w:w="990" w:type="dxa"/>
            <w:tcBorders>
              <w:top w:val="single" w:sz="8" w:space="0" w:color="auto"/>
              <w:left w:val="nil"/>
              <w:bottom w:val="single" w:sz="8" w:space="0" w:color="auto"/>
              <w:right w:val="single" w:sz="4" w:space="0" w:color="auto"/>
            </w:tcBorders>
            <w:shd w:val="clear" w:color="auto" w:fill="FFFFFF"/>
            <w:noWrap/>
            <w:vAlign w:val="bottom"/>
          </w:tcPr>
          <w:p w:rsidR="00AF7D57" w:rsidRPr="00B45EF2" w:rsidRDefault="00AF7D57" w:rsidP="00AF7D57">
            <w:pPr>
              <w:spacing w:line="240" w:lineRule="auto"/>
              <w:jc w:val="both"/>
              <w:rPr>
                <w:rFonts w:ascii="Times New Roman" w:hAnsi="Times New Roman"/>
                <w:b/>
                <w:bCs/>
                <w:sz w:val="18"/>
                <w:szCs w:val="24"/>
              </w:rPr>
            </w:pPr>
            <w:r w:rsidRPr="00B45EF2">
              <w:rPr>
                <w:rFonts w:ascii="Times New Roman" w:hAnsi="Times New Roman"/>
                <w:b/>
                <w:bCs/>
                <w:sz w:val="18"/>
                <w:szCs w:val="24"/>
              </w:rPr>
              <w:t>1749.036</w:t>
            </w:r>
          </w:p>
        </w:tc>
        <w:tc>
          <w:tcPr>
            <w:tcW w:w="540" w:type="dxa"/>
            <w:tcBorders>
              <w:top w:val="single" w:sz="8" w:space="0" w:color="auto"/>
              <w:left w:val="nil"/>
              <w:bottom w:val="single" w:sz="8" w:space="0" w:color="auto"/>
              <w:right w:val="single" w:sz="4" w:space="0" w:color="auto"/>
            </w:tcBorders>
            <w:shd w:val="clear" w:color="auto" w:fill="FFFFFF"/>
            <w:noWrap/>
            <w:vAlign w:val="bottom"/>
          </w:tcPr>
          <w:p w:rsidR="00AF7D57" w:rsidRPr="00B45EF2" w:rsidRDefault="00AF7D57" w:rsidP="00AF7D57">
            <w:pPr>
              <w:spacing w:line="240" w:lineRule="auto"/>
              <w:jc w:val="both"/>
              <w:rPr>
                <w:rFonts w:ascii="Times New Roman" w:hAnsi="Times New Roman"/>
                <w:b/>
                <w:bCs/>
                <w:sz w:val="18"/>
                <w:szCs w:val="24"/>
              </w:rPr>
            </w:pPr>
            <w:r w:rsidRPr="00B45EF2">
              <w:rPr>
                <w:rFonts w:ascii="Times New Roman" w:hAnsi="Times New Roman"/>
                <w:b/>
                <w:bCs/>
                <w:sz w:val="18"/>
                <w:szCs w:val="24"/>
              </w:rPr>
              <w:t>55.000</w:t>
            </w:r>
          </w:p>
        </w:tc>
        <w:tc>
          <w:tcPr>
            <w:tcW w:w="630" w:type="dxa"/>
            <w:tcBorders>
              <w:top w:val="single" w:sz="8" w:space="0" w:color="auto"/>
              <w:left w:val="nil"/>
              <w:bottom w:val="single" w:sz="8" w:space="0" w:color="auto"/>
              <w:right w:val="single" w:sz="4" w:space="0" w:color="auto"/>
            </w:tcBorders>
            <w:shd w:val="clear" w:color="auto" w:fill="FFFFFF"/>
            <w:noWrap/>
            <w:vAlign w:val="bottom"/>
          </w:tcPr>
          <w:p w:rsidR="00AF7D57" w:rsidRPr="00B45EF2" w:rsidRDefault="00AF7D57" w:rsidP="00AF7D57">
            <w:pPr>
              <w:spacing w:line="240" w:lineRule="auto"/>
              <w:jc w:val="both"/>
              <w:rPr>
                <w:rFonts w:ascii="Times New Roman" w:hAnsi="Times New Roman"/>
                <w:b/>
                <w:bCs/>
                <w:sz w:val="18"/>
                <w:szCs w:val="24"/>
              </w:rPr>
            </w:pPr>
            <w:r w:rsidRPr="00B45EF2">
              <w:rPr>
                <w:rFonts w:ascii="Times New Roman" w:hAnsi="Times New Roman"/>
                <w:b/>
                <w:bCs/>
                <w:sz w:val="18"/>
                <w:szCs w:val="24"/>
              </w:rPr>
              <w:t>20.000</w:t>
            </w:r>
          </w:p>
        </w:tc>
        <w:tc>
          <w:tcPr>
            <w:tcW w:w="990" w:type="dxa"/>
            <w:tcBorders>
              <w:top w:val="single" w:sz="8" w:space="0" w:color="auto"/>
              <w:left w:val="nil"/>
              <w:bottom w:val="single" w:sz="8" w:space="0" w:color="auto"/>
              <w:right w:val="single" w:sz="4" w:space="0" w:color="auto"/>
            </w:tcBorders>
            <w:shd w:val="clear" w:color="auto" w:fill="FFFFFF"/>
            <w:noWrap/>
            <w:vAlign w:val="bottom"/>
          </w:tcPr>
          <w:p w:rsidR="00AF7D57" w:rsidRPr="00B45EF2" w:rsidRDefault="00AF7D57" w:rsidP="00AF7D57">
            <w:pPr>
              <w:spacing w:line="240" w:lineRule="auto"/>
              <w:jc w:val="both"/>
              <w:rPr>
                <w:rFonts w:ascii="Times New Roman" w:hAnsi="Times New Roman"/>
                <w:b/>
                <w:bCs/>
                <w:sz w:val="18"/>
                <w:szCs w:val="24"/>
              </w:rPr>
            </w:pPr>
            <w:r w:rsidRPr="00B45EF2">
              <w:rPr>
                <w:rFonts w:ascii="Times New Roman" w:hAnsi="Times New Roman"/>
                <w:b/>
                <w:bCs/>
                <w:sz w:val="18"/>
                <w:szCs w:val="24"/>
              </w:rPr>
              <w:t>14.925</w:t>
            </w:r>
          </w:p>
        </w:tc>
        <w:tc>
          <w:tcPr>
            <w:tcW w:w="900" w:type="dxa"/>
            <w:tcBorders>
              <w:top w:val="single" w:sz="4" w:space="0" w:color="auto"/>
              <w:left w:val="nil"/>
              <w:bottom w:val="single" w:sz="4" w:space="0" w:color="auto"/>
              <w:right w:val="single" w:sz="4" w:space="0" w:color="auto"/>
            </w:tcBorders>
            <w:shd w:val="clear" w:color="auto" w:fill="FFFFFF"/>
            <w:vAlign w:val="bottom"/>
          </w:tcPr>
          <w:p w:rsidR="00AF7D57" w:rsidRPr="00B45EF2" w:rsidRDefault="00AF7D57" w:rsidP="00AF7D57">
            <w:pPr>
              <w:spacing w:line="240" w:lineRule="auto"/>
              <w:jc w:val="both"/>
              <w:rPr>
                <w:rFonts w:ascii="Times New Roman" w:hAnsi="Times New Roman"/>
                <w:b/>
                <w:bCs/>
                <w:sz w:val="18"/>
                <w:szCs w:val="24"/>
              </w:rPr>
            </w:pPr>
            <w:r w:rsidRPr="00B45EF2">
              <w:rPr>
                <w:rFonts w:ascii="Times New Roman" w:hAnsi="Times New Roman"/>
                <w:b/>
                <w:bCs/>
                <w:sz w:val="18"/>
                <w:szCs w:val="24"/>
              </w:rPr>
              <w:t>75.000</w:t>
            </w:r>
          </w:p>
        </w:tc>
        <w:tc>
          <w:tcPr>
            <w:tcW w:w="630"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F7D57" w:rsidRPr="00B45EF2" w:rsidRDefault="00AF7D57" w:rsidP="00AF7D57">
            <w:pPr>
              <w:spacing w:line="240" w:lineRule="auto"/>
              <w:jc w:val="both"/>
              <w:rPr>
                <w:rFonts w:ascii="Times New Roman" w:hAnsi="Times New Roman"/>
                <w:b/>
                <w:bCs/>
                <w:sz w:val="18"/>
                <w:szCs w:val="24"/>
              </w:rPr>
            </w:pPr>
            <w:r w:rsidRPr="00B45EF2">
              <w:rPr>
                <w:rFonts w:ascii="Times New Roman" w:hAnsi="Times New Roman"/>
                <w:b/>
                <w:bCs/>
                <w:sz w:val="18"/>
                <w:szCs w:val="24"/>
              </w:rPr>
              <w:t>7.098</w:t>
            </w:r>
          </w:p>
        </w:tc>
        <w:tc>
          <w:tcPr>
            <w:tcW w:w="630" w:type="dxa"/>
            <w:tcBorders>
              <w:top w:val="single" w:sz="8" w:space="0" w:color="auto"/>
              <w:left w:val="nil"/>
              <w:bottom w:val="single" w:sz="8" w:space="0" w:color="auto"/>
              <w:right w:val="single" w:sz="4" w:space="0" w:color="auto"/>
            </w:tcBorders>
            <w:shd w:val="clear" w:color="auto" w:fill="FFFFFF"/>
            <w:noWrap/>
            <w:vAlign w:val="bottom"/>
          </w:tcPr>
          <w:p w:rsidR="00AF7D57" w:rsidRPr="00B45EF2" w:rsidRDefault="00AF7D57" w:rsidP="00AF7D57">
            <w:pPr>
              <w:spacing w:line="240" w:lineRule="auto"/>
              <w:jc w:val="both"/>
              <w:rPr>
                <w:rFonts w:ascii="Times New Roman" w:hAnsi="Times New Roman"/>
                <w:b/>
                <w:bCs/>
                <w:sz w:val="18"/>
                <w:szCs w:val="24"/>
              </w:rPr>
            </w:pPr>
            <w:r w:rsidRPr="00B45EF2">
              <w:rPr>
                <w:rFonts w:ascii="Times New Roman" w:hAnsi="Times New Roman"/>
                <w:b/>
                <w:bCs/>
                <w:sz w:val="18"/>
                <w:szCs w:val="24"/>
              </w:rPr>
              <w:t>227.710</w:t>
            </w:r>
          </w:p>
        </w:tc>
        <w:tc>
          <w:tcPr>
            <w:tcW w:w="1170" w:type="dxa"/>
            <w:tcBorders>
              <w:top w:val="single" w:sz="8" w:space="0" w:color="auto"/>
              <w:left w:val="nil"/>
              <w:bottom w:val="single" w:sz="8" w:space="0" w:color="auto"/>
              <w:right w:val="single" w:sz="4" w:space="0" w:color="auto"/>
            </w:tcBorders>
            <w:shd w:val="clear" w:color="auto" w:fill="FFFFFF"/>
            <w:noWrap/>
            <w:vAlign w:val="bottom"/>
          </w:tcPr>
          <w:p w:rsidR="00AF7D57" w:rsidRPr="00B45EF2" w:rsidRDefault="00AF7D57" w:rsidP="00AF7D57">
            <w:pPr>
              <w:spacing w:line="240" w:lineRule="auto"/>
              <w:jc w:val="both"/>
              <w:rPr>
                <w:rFonts w:ascii="Times New Roman" w:hAnsi="Times New Roman"/>
                <w:b/>
                <w:bCs/>
                <w:sz w:val="18"/>
                <w:szCs w:val="24"/>
              </w:rPr>
            </w:pPr>
            <w:r w:rsidRPr="00B45EF2">
              <w:rPr>
                <w:rFonts w:ascii="Times New Roman" w:hAnsi="Times New Roman"/>
                <w:b/>
                <w:bCs/>
                <w:sz w:val="18"/>
                <w:szCs w:val="24"/>
              </w:rPr>
              <w:t>27741.237</w:t>
            </w:r>
          </w:p>
        </w:tc>
      </w:tr>
    </w:tbl>
    <w:p w:rsidR="00AF7D57" w:rsidRPr="00F31162" w:rsidRDefault="00AF7D57" w:rsidP="00AF7D57">
      <w:pPr>
        <w:pStyle w:val="BodyText3"/>
        <w:spacing w:line="240" w:lineRule="auto"/>
        <w:ind w:right="-692"/>
        <w:jc w:val="both"/>
        <w:rPr>
          <w:rFonts w:ascii="Times New Roman" w:hAnsi="Times New Roman"/>
          <w:color w:val="FF0000"/>
          <w:sz w:val="24"/>
          <w:szCs w:val="24"/>
        </w:rPr>
      </w:pPr>
      <w:r w:rsidRPr="00F31162">
        <w:rPr>
          <w:rFonts w:ascii="Times New Roman" w:hAnsi="Times New Roman"/>
          <w:b/>
          <w:sz w:val="24"/>
          <w:szCs w:val="24"/>
          <w:u w:val="single"/>
        </w:rPr>
        <w:br w:type="page"/>
      </w:r>
    </w:p>
    <w:p w:rsidR="00AF7D57" w:rsidRPr="00F31162" w:rsidRDefault="00AF7D57" w:rsidP="00AF7D57">
      <w:pPr>
        <w:ind w:left="1440" w:right="162" w:hanging="1260"/>
        <w:jc w:val="both"/>
        <w:rPr>
          <w:rFonts w:ascii="Times New Roman" w:hAnsi="Times New Roman"/>
          <w:b/>
          <w:sz w:val="24"/>
          <w:szCs w:val="24"/>
        </w:rPr>
      </w:pPr>
      <w:r w:rsidRPr="00F31162">
        <w:rPr>
          <w:rFonts w:ascii="Times New Roman" w:hAnsi="Times New Roman"/>
          <w:b/>
          <w:sz w:val="24"/>
          <w:szCs w:val="24"/>
        </w:rPr>
        <w:lastRenderedPageBreak/>
        <w:t>6.9</w:t>
      </w:r>
      <w:r w:rsidRPr="00F31162">
        <w:rPr>
          <w:rFonts w:ascii="Times New Roman" w:hAnsi="Times New Roman"/>
          <w:b/>
          <w:sz w:val="24"/>
          <w:szCs w:val="24"/>
        </w:rPr>
        <w:tab/>
        <w:t xml:space="preserve">A COMPARISON OF REVENUE </w:t>
      </w:r>
      <w:smartTag w:uri="urn:schemas-microsoft-com:office:smarttags" w:element="stockticker">
        <w:r w:rsidRPr="00F31162">
          <w:rPr>
            <w:rFonts w:ascii="Times New Roman" w:hAnsi="Times New Roman"/>
            <w:b/>
            <w:sz w:val="24"/>
            <w:szCs w:val="24"/>
          </w:rPr>
          <w:t>AND</w:t>
        </w:r>
      </w:smartTag>
      <w:r>
        <w:rPr>
          <w:rFonts w:ascii="Times New Roman" w:hAnsi="Times New Roman"/>
          <w:b/>
          <w:sz w:val="24"/>
          <w:szCs w:val="24"/>
        </w:rPr>
        <w:t xml:space="preserve"> EXPENDITURE FROM</w:t>
      </w:r>
      <w:r w:rsidRPr="00F31162">
        <w:rPr>
          <w:rFonts w:ascii="Times New Roman" w:hAnsi="Times New Roman"/>
          <w:b/>
          <w:sz w:val="24"/>
          <w:szCs w:val="24"/>
        </w:rPr>
        <w:br/>
        <w:t>1999-00 TO 2020-21</w:t>
      </w:r>
    </w:p>
    <w:p w:rsidR="00AF7D57" w:rsidRPr="00F31162" w:rsidRDefault="00AF7D57" w:rsidP="00AF7D57">
      <w:pPr>
        <w:spacing w:after="0"/>
        <w:jc w:val="center"/>
        <w:rPr>
          <w:rFonts w:ascii="Times New Roman" w:hAnsi="Times New Roman"/>
          <w:b/>
          <w:bCs/>
          <w:sz w:val="24"/>
          <w:szCs w:val="24"/>
        </w:rPr>
      </w:pPr>
      <w:r>
        <w:rPr>
          <w:rFonts w:ascii="Times New Roman" w:hAnsi="Times New Roman"/>
          <w:b/>
          <w:bCs/>
          <w:sz w:val="24"/>
          <w:szCs w:val="24"/>
        </w:rPr>
        <w:t xml:space="preserve">                                                                                                                        </w:t>
      </w:r>
      <w:r w:rsidRPr="00F31162">
        <w:rPr>
          <w:rFonts w:ascii="Times New Roman" w:hAnsi="Times New Roman"/>
          <w:b/>
          <w:bCs/>
          <w:sz w:val="24"/>
          <w:szCs w:val="24"/>
        </w:rPr>
        <w:t>(Rs. In million)</w:t>
      </w:r>
    </w:p>
    <w:tbl>
      <w:tblPr>
        <w:tblW w:w="9450" w:type="dxa"/>
        <w:tblInd w:w="28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2250"/>
        <w:gridCol w:w="2070"/>
        <w:gridCol w:w="2250"/>
        <w:gridCol w:w="2880"/>
      </w:tblGrid>
      <w:tr w:rsidR="00AF7D57" w:rsidRPr="00F31162" w:rsidTr="00B75F90">
        <w:trPr>
          <w:trHeight w:val="696"/>
        </w:trPr>
        <w:tc>
          <w:tcPr>
            <w:tcW w:w="2250" w:type="dxa"/>
          </w:tcPr>
          <w:p w:rsidR="00AF7D57" w:rsidRPr="00F31162" w:rsidRDefault="00AF7D57" w:rsidP="00AF7D57">
            <w:pPr>
              <w:spacing w:after="0" w:line="240" w:lineRule="auto"/>
              <w:jc w:val="both"/>
              <w:rPr>
                <w:rFonts w:ascii="Times New Roman" w:hAnsi="Times New Roman"/>
                <w:b/>
                <w:sz w:val="24"/>
                <w:szCs w:val="24"/>
              </w:rPr>
            </w:pPr>
          </w:p>
          <w:p w:rsidR="00AF7D57" w:rsidRPr="00F31162" w:rsidRDefault="00AF7D57" w:rsidP="00AF7D57">
            <w:pPr>
              <w:spacing w:after="0" w:line="240" w:lineRule="auto"/>
              <w:jc w:val="both"/>
              <w:rPr>
                <w:rFonts w:ascii="Times New Roman" w:hAnsi="Times New Roman"/>
                <w:b/>
                <w:sz w:val="24"/>
                <w:szCs w:val="24"/>
              </w:rPr>
            </w:pPr>
            <w:r w:rsidRPr="00F31162">
              <w:rPr>
                <w:rFonts w:ascii="Times New Roman" w:hAnsi="Times New Roman"/>
                <w:b/>
                <w:sz w:val="24"/>
                <w:szCs w:val="24"/>
              </w:rPr>
              <w:t>YEAR</w:t>
            </w:r>
          </w:p>
          <w:p w:rsidR="00AF7D57" w:rsidRPr="00F31162" w:rsidRDefault="00AF7D57" w:rsidP="00AF7D57">
            <w:pPr>
              <w:spacing w:after="0" w:line="240" w:lineRule="auto"/>
              <w:jc w:val="both"/>
              <w:rPr>
                <w:rFonts w:ascii="Times New Roman" w:hAnsi="Times New Roman"/>
                <w:b/>
                <w:sz w:val="24"/>
                <w:szCs w:val="24"/>
              </w:rPr>
            </w:pPr>
          </w:p>
        </w:tc>
        <w:tc>
          <w:tcPr>
            <w:tcW w:w="2070" w:type="dxa"/>
          </w:tcPr>
          <w:p w:rsidR="00AF7D57" w:rsidRPr="00F31162" w:rsidRDefault="00AF7D57" w:rsidP="00AF7D57">
            <w:pPr>
              <w:spacing w:after="0" w:line="240" w:lineRule="auto"/>
              <w:jc w:val="both"/>
              <w:rPr>
                <w:rFonts w:ascii="Times New Roman" w:hAnsi="Times New Roman"/>
                <w:b/>
                <w:sz w:val="24"/>
                <w:szCs w:val="24"/>
              </w:rPr>
            </w:pPr>
          </w:p>
          <w:p w:rsidR="00AF7D57" w:rsidRPr="00F31162" w:rsidRDefault="00AF7D57" w:rsidP="00AF7D57">
            <w:pPr>
              <w:spacing w:after="0" w:line="240" w:lineRule="auto"/>
              <w:jc w:val="both"/>
              <w:rPr>
                <w:rFonts w:ascii="Times New Roman" w:hAnsi="Times New Roman"/>
                <w:b/>
                <w:sz w:val="24"/>
                <w:szCs w:val="24"/>
              </w:rPr>
            </w:pPr>
            <w:r w:rsidRPr="00F31162">
              <w:rPr>
                <w:rFonts w:ascii="Times New Roman" w:hAnsi="Times New Roman"/>
                <w:b/>
                <w:sz w:val="24"/>
                <w:szCs w:val="24"/>
              </w:rPr>
              <w:t>REVENUE RECEIPTS</w:t>
            </w:r>
          </w:p>
        </w:tc>
        <w:tc>
          <w:tcPr>
            <w:tcW w:w="2250" w:type="dxa"/>
          </w:tcPr>
          <w:p w:rsidR="00AF7D57" w:rsidRPr="00F31162" w:rsidRDefault="00AF7D57" w:rsidP="00AF7D57">
            <w:pPr>
              <w:spacing w:after="0" w:line="240" w:lineRule="auto"/>
              <w:jc w:val="both"/>
              <w:rPr>
                <w:rFonts w:ascii="Times New Roman" w:hAnsi="Times New Roman"/>
                <w:b/>
                <w:sz w:val="24"/>
                <w:szCs w:val="24"/>
              </w:rPr>
            </w:pPr>
          </w:p>
          <w:p w:rsidR="00AF7D57" w:rsidRPr="00F31162" w:rsidRDefault="00AF7D57" w:rsidP="00AF7D57">
            <w:pPr>
              <w:spacing w:after="0" w:line="240" w:lineRule="auto"/>
              <w:jc w:val="both"/>
              <w:rPr>
                <w:rFonts w:ascii="Times New Roman" w:hAnsi="Times New Roman"/>
                <w:b/>
                <w:sz w:val="24"/>
                <w:szCs w:val="24"/>
              </w:rPr>
            </w:pPr>
            <w:r w:rsidRPr="00F31162">
              <w:rPr>
                <w:rFonts w:ascii="Times New Roman" w:hAnsi="Times New Roman"/>
                <w:b/>
                <w:sz w:val="24"/>
                <w:szCs w:val="24"/>
              </w:rPr>
              <w:t>EXPENDITURE</w:t>
            </w:r>
          </w:p>
        </w:tc>
        <w:tc>
          <w:tcPr>
            <w:tcW w:w="2880" w:type="dxa"/>
          </w:tcPr>
          <w:p w:rsidR="00AF7D57" w:rsidRDefault="00AF7D57" w:rsidP="00AF7D57">
            <w:pPr>
              <w:spacing w:after="0" w:line="240" w:lineRule="auto"/>
              <w:jc w:val="center"/>
              <w:rPr>
                <w:rFonts w:ascii="Times New Roman" w:hAnsi="Times New Roman"/>
                <w:b/>
                <w:sz w:val="24"/>
                <w:szCs w:val="24"/>
              </w:rPr>
            </w:pPr>
          </w:p>
          <w:p w:rsidR="00AF7D57" w:rsidRPr="00F31162" w:rsidRDefault="00AF7D57" w:rsidP="00AF7D57">
            <w:pPr>
              <w:spacing w:after="0" w:line="240" w:lineRule="auto"/>
              <w:jc w:val="center"/>
              <w:rPr>
                <w:rFonts w:ascii="Times New Roman" w:hAnsi="Times New Roman"/>
                <w:b/>
                <w:sz w:val="24"/>
                <w:szCs w:val="24"/>
              </w:rPr>
            </w:pPr>
            <w:r w:rsidRPr="00F31162">
              <w:rPr>
                <w:rFonts w:ascii="Times New Roman" w:hAnsi="Times New Roman"/>
                <w:b/>
                <w:sz w:val="24"/>
                <w:szCs w:val="24"/>
              </w:rPr>
              <w:t>FINANCIAL</w:t>
            </w:r>
            <w:r>
              <w:rPr>
                <w:rFonts w:ascii="Times New Roman" w:hAnsi="Times New Roman"/>
                <w:b/>
                <w:sz w:val="24"/>
                <w:szCs w:val="24"/>
              </w:rPr>
              <w:t xml:space="preserve"> </w:t>
            </w:r>
            <w:r w:rsidRPr="00F31162">
              <w:rPr>
                <w:rFonts w:ascii="Times New Roman" w:hAnsi="Times New Roman"/>
                <w:b/>
                <w:sz w:val="24"/>
                <w:szCs w:val="24"/>
              </w:rPr>
              <w:t>DEFICIT/ SURPLUS</w:t>
            </w:r>
          </w:p>
        </w:tc>
      </w:tr>
      <w:tr w:rsidR="00AF7D57" w:rsidRPr="00F31162" w:rsidTr="00B75F90">
        <w:tc>
          <w:tcPr>
            <w:tcW w:w="2250" w:type="dxa"/>
          </w:tcPr>
          <w:p w:rsidR="00AF7D57" w:rsidRPr="00F31162" w:rsidRDefault="00AF7D57" w:rsidP="00AF7D57">
            <w:pPr>
              <w:spacing w:after="0" w:line="240" w:lineRule="auto"/>
              <w:jc w:val="both"/>
              <w:rPr>
                <w:rFonts w:ascii="Times New Roman" w:hAnsi="Times New Roman"/>
                <w:sz w:val="24"/>
                <w:szCs w:val="24"/>
              </w:rPr>
            </w:pPr>
            <w:r w:rsidRPr="00F31162">
              <w:rPr>
                <w:rFonts w:ascii="Times New Roman" w:hAnsi="Times New Roman"/>
                <w:sz w:val="24"/>
                <w:szCs w:val="24"/>
              </w:rPr>
              <w:t>1999-00</w:t>
            </w:r>
          </w:p>
        </w:tc>
        <w:tc>
          <w:tcPr>
            <w:tcW w:w="2070" w:type="dxa"/>
          </w:tcPr>
          <w:p w:rsidR="00AF7D57" w:rsidRPr="00F31162" w:rsidRDefault="00AF7D57" w:rsidP="00AF7D57">
            <w:pPr>
              <w:spacing w:after="0" w:line="240" w:lineRule="auto"/>
              <w:jc w:val="both"/>
              <w:rPr>
                <w:rFonts w:ascii="Times New Roman" w:hAnsi="Times New Roman"/>
                <w:sz w:val="24"/>
                <w:szCs w:val="24"/>
              </w:rPr>
            </w:pPr>
            <w:r w:rsidRPr="00F31162">
              <w:rPr>
                <w:rFonts w:ascii="Times New Roman" w:hAnsi="Times New Roman"/>
                <w:sz w:val="24"/>
                <w:szCs w:val="24"/>
              </w:rPr>
              <w:t>2,856.017</w:t>
            </w:r>
          </w:p>
        </w:tc>
        <w:tc>
          <w:tcPr>
            <w:tcW w:w="2250" w:type="dxa"/>
          </w:tcPr>
          <w:p w:rsidR="00AF7D57" w:rsidRPr="00F31162" w:rsidRDefault="00AF7D57" w:rsidP="00AF7D57">
            <w:pPr>
              <w:spacing w:after="0" w:line="240" w:lineRule="auto"/>
              <w:jc w:val="both"/>
              <w:rPr>
                <w:rFonts w:ascii="Times New Roman" w:hAnsi="Times New Roman"/>
                <w:sz w:val="24"/>
                <w:szCs w:val="24"/>
              </w:rPr>
            </w:pPr>
            <w:r w:rsidRPr="00F31162">
              <w:rPr>
                <w:rFonts w:ascii="Times New Roman" w:hAnsi="Times New Roman"/>
                <w:sz w:val="24"/>
                <w:szCs w:val="24"/>
              </w:rPr>
              <w:t>2,635.229</w:t>
            </w:r>
          </w:p>
        </w:tc>
        <w:tc>
          <w:tcPr>
            <w:tcW w:w="2880" w:type="dxa"/>
          </w:tcPr>
          <w:p w:rsidR="00AF7D57" w:rsidRPr="00F31162" w:rsidRDefault="00AF7D57" w:rsidP="00AF7D57">
            <w:pPr>
              <w:spacing w:after="0" w:line="240" w:lineRule="auto"/>
              <w:jc w:val="both"/>
              <w:rPr>
                <w:rFonts w:ascii="Times New Roman" w:hAnsi="Times New Roman"/>
                <w:sz w:val="24"/>
                <w:szCs w:val="24"/>
              </w:rPr>
            </w:pPr>
            <w:r w:rsidRPr="00F31162">
              <w:rPr>
                <w:rFonts w:ascii="Times New Roman" w:hAnsi="Times New Roman"/>
                <w:sz w:val="24"/>
                <w:szCs w:val="24"/>
              </w:rPr>
              <w:t>(+)  220.788</w:t>
            </w:r>
          </w:p>
        </w:tc>
      </w:tr>
      <w:tr w:rsidR="00AF7D57" w:rsidRPr="00F31162" w:rsidTr="00B75F90">
        <w:tc>
          <w:tcPr>
            <w:tcW w:w="2250" w:type="dxa"/>
          </w:tcPr>
          <w:p w:rsidR="00AF7D57" w:rsidRPr="00F31162" w:rsidRDefault="00AF7D57" w:rsidP="00AF7D57">
            <w:pPr>
              <w:spacing w:after="0" w:line="240" w:lineRule="auto"/>
              <w:jc w:val="both"/>
              <w:rPr>
                <w:rFonts w:ascii="Times New Roman" w:hAnsi="Times New Roman"/>
                <w:sz w:val="24"/>
                <w:szCs w:val="24"/>
              </w:rPr>
            </w:pPr>
            <w:r w:rsidRPr="00F31162">
              <w:rPr>
                <w:rFonts w:ascii="Times New Roman" w:hAnsi="Times New Roman"/>
                <w:sz w:val="24"/>
                <w:szCs w:val="24"/>
              </w:rPr>
              <w:t>2000-01</w:t>
            </w:r>
          </w:p>
        </w:tc>
        <w:tc>
          <w:tcPr>
            <w:tcW w:w="2070" w:type="dxa"/>
          </w:tcPr>
          <w:p w:rsidR="00AF7D57" w:rsidRPr="00F31162" w:rsidRDefault="00AF7D57" w:rsidP="00AF7D57">
            <w:pPr>
              <w:spacing w:after="0" w:line="240" w:lineRule="auto"/>
              <w:jc w:val="both"/>
              <w:rPr>
                <w:rFonts w:ascii="Times New Roman" w:hAnsi="Times New Roman"/>
                <w:sz w:val="24"/>
                <w:szCs w:val="24"/>
              </w:rPr>
            </w:pPr>
            <w:r w:rsidRPr="00F31162">
              <w:rPr>
                <w:rFonts w:ascii="Times New Roman" w:hAnsi="Times New Roman"/>
                <w:sz w:val="24"/>
                <w:szCs w:val="24"/>
              </w:rPr>
              <w:t>3,281.931</w:t>
            </w:r>
          </w:p>
        </w:tc>
        <w:tc>
          <w:tcPr>
            <w:tcW w:w="2250" w:type="dxa"/>
          </w:tcPr>
          <w:p w:rsidR="00AF7D57" w:rsidRPr="00F31162" w:rsidRDefault="00AF7D57" w:rsidP="00AF7D57">
            <w:pPr>
              <w:spacing w:after="0" w:line="240" w:lineRule="auto"/>
              <w:jc w:val="both"/>
              <w:rPr>
                <w:rFonts w:ascii="Times New Roman" w:hAnsi="Times New Roman"/>
                <w:sz w:val="24"/>
                <w:szCs w:val="24"/>
              </w:rPr>
            </w:pPr>
            <w:r w:rsidRPr="00F31162">
              <w:rPr>
                <w:rFonts w:ascii="Times New Roman" w:hAnsi="Times New Roman"/>
                <w:sz w:val="24"/>
                <w:szCs w:val="24"/>
              </w:rPr>
              <w:t>3,011.875</w:t>
            </w:r>
          </w:p>
        </w:tc>
        <w:tc>
          <w:tcPr>
            <w:tcW w:w="2880" w:type="dxa"/>
          </w:tcPr>
          <w:p w:rsidR="00AF7D57" w:rsidRPr="00F31162" w:rsidRDefault="00AF7D57" w:rsidP="00AF7D57">
            <w:pPr>
              <w:spacing w:after="0" w:line="240" w:lineRule="auto"/>
              <w:jc w:val="both"/>
              <w:rPr>
                <w:rFonts w:ascii="Times New Roman" w:hAnsi="Times New Roman"/>
                <w:sz w:val="24"/>
                <w:szCs w:val="24"/>
              </w:rPr>
            </w:pPr>
            <w:r w:rsidRPr="00F31162">
              <w:rPr>
                <w:rFonts w:ascii="Times New Roman" w:hAnsi="Times New Roman"/>
                <w:sz w:val="24"/>
                <w:szCs w:val="24"/>
              </w:rPr>
              <w:t>(+)  270.056</w:t>
            </w:r>
          </w:p>
        </w:tc>
      </w:tr>
      <w:tr w:rsidR="00AF7D57" w:rsidRPr="00F31162" w:rsidTr="00B75F90">
        <w:tc>
          <w:tcPr>
            <w:tcW w:w="2250" w:type="dxa"/>
          </w:tcPr>
          <w:p w:rsidR="00AF7D57" w:rsidRPr="00F31162" w:rsidRDefault="00AF7D57" w:rsidP="00AF7D57">
            <w:pPr>
              <w:spacing w:after="0" w:line="240" w:lineRule="auto"/>
              <w:jc w:val="both"/>
              <w:rPr>
                <w:rFonts w:ascii="Times New Roman" w:hAnsi="Times New Roman"/>
                <w:sz w:val="24"/>
                <w:szCs w:val="24"/>
              </w:rPr>
            </w:pPr>
            <w:r w:rsidRPr="00F31162">
              <w:rPr>
                <w:rFonts w:ascii="Times New Roman" w:hAnsi="Times New Roman"/>
                <w:sz w:val="24"/>
                <w:szCs w:val="24"/>
              </w:rPr>
              <w:t>2001-02</w:t>
            </w:r>
          </w:p>
        </w:tc>
        <w:tc>
          <w:tcPr>
            <w:tcW w:w="2070" w:type="dxa"/>
          </w:tcPr>
          <w:p w:rsidR="00AF7D57" w:rsidRPr="00F31162" w:rsidRDefault="00AF7D57" w:rsidP="00AF7D57">
            <w:pPr>
              <w:spacing w:after="0" w:line="240" w:lineRule="auto"/>
              <w:jc w:val="both"/>
              <w:rPr>
                <w:rFonts w:ascii="Times New Roman" w:hAnsi="Times New Roman"/>
                <w:sz w:val="24"/>
                <w:szCs w:val="24"/>
              </w:rPr>
            </w:pPr>
            <w:r w:rsidRPr="00F31162">
              <w:rPr>
                <w:rFonts w:ascii="Times New Roman" w:hAnsi="Times New Roman"/>
                <w:sz w:val="24"/>
                <w:szCs w:val="24"/>
              </w:rPr>
              <w:t>3,892.674</w:t>
            </w:r>
          </w:p>
        </w:tc>
        <w:tc>
          <w:tcPr>
            <w:tcW w:w="2250" w:type="dxa"/>
          </w:tcPr>
          <w:p w:rsidR="00AF7D57" w:rsidRPr="00F31162" w:rsidRDefault="00AF7D57" w:rsidP="00AF7D57">
            <w:pPr>
              <w:spacing w:after="0" w:line="240" w:lineRule="auto"/>
              <w:jc w:val="both"/>
              <w:rPr>
                <w:rFonts w:ascii="Times New Roman" w:hAnsi="Times New Roman"/>
                <w:sz w:val="24"/>
                <w:szCs w:val="24"/>
              </w:rPr>
            </w:pPr>
            <w:r w:rsidRPr="00F31162">
              <w:rPr>
                <w:rFonts w:ascii="Times New Roman" w:hAnsi="Times New Roman"/>
                <w:sz w:val="24"/>
                <w:szCs w:val="24"/>
              </w:rPr>
              <w:t>3,652.027</w:t>
            </w:r>
          </w:p>
        </w:tc>
        <w:tc>
          <w:tcPr>
            <w:tcW w:w="2880" w:type="dxa"/>
          </w:tcPr>
          <w:p w:rsidR="00AF7D57" w:rsidRPr="00F31162" w:rsidRDefault="00AF7D57" w:rsidP="00AF7D57">
            <w:pPr>
              <w:spacing w:after="0" w:line="240" w:lineRule="auto"/>
              <w:jc w:val="both"/>
              <w:rPr>
                <w:rFonts w:ascii="Times New Roman" w:hAnsi="Times New Roman"/>
                <w:sz w:val="24"/>
                <w:szCs w:val="24"/>
              </w:rPr>
            </w:pPr>
            <w:r w:rsidRPr="00F31162">
              <w:rPr>
                <w:rFonts w:ascii="Times New Roman" w:hAnsi="Times New Roman"/>
                <w:sz w:val="24"/>
                <w:szCs w:val="24"/>
              </w:rPr>
              <w:t>(+)  240.647</w:t>
            </w:r>
          </w:p>
        </w:tc>
      </w:tr>
      <w:tr w:rsidR="00AF7D57" w:rsidRPr="00F31162" w:rsidTr="00B75F90">
        <w:tc>
          <w:tcPr>
            <w:tcW w:w="2250" w:type="dxa"/>
          </w:tcPr>
          <w:p w:rsidR="00AF7D57" w:rsidRPr="00F31162" w:rsidRDefault="00AF7D57" w:rsidP="00AF7D57">
            <w:pPr>
              <w:spacing w:after="0" w:line="240" w:lineRule="auto"/>
              <w:jc w:val="both"/>
              <w:rPr>
                <w:rFonts w:ascii="Times New Roman" w:hAnsi="Times New Roman"/>
                <w:sz w:val="24"/>
                <w:szCs w:val="24"/>
              </w:rPr>
            </w:pPr>
            <w:r w:rsidRPr="00F31162">
              <w:rPr>
                <w:rFonts w:ascii="Times New Roman" w:hAnsi="Times New Roman"/>
                <w:sz w:val="24"/>
                <w:szCs w:val="24"/>
              </w:rPr>
              <w:t>2002-03</w:t>
            </w:r>
          </w:p>
        </w:tc>
        <w:tc>
          <w:tcPr>
            <w:tcW w:w="2070" w:type="dxa"/>
          </w:tcPr>
          <w:p w:rsidR="00AF7D57" w:rsidRPr="00F31162" w:rsidRDefault="00AF7D57" w:rsidP="00AF7D57">
            <w:pPr>
              <w:spacing w:after="0" w:line="240" w:lineRule="auto"/>
              <w:jc w:val="both"/>
              <w:rPr>
                <w:rFonts w:ascii="Times New Roman" w:hAnsi="Times New Roman"/>
                <w:sz w:val="24"/>
                <w:szCs w:val="24"/>
              </w:rPr>
            </w:pPr>
            <w:r w:rsidRPr="00F31162">
              <w:rPr>
                <w:rFonts w:ascii="Times New Roman" w:hAnsi="Times New Roman"/>
                <w:sz w:val="24"/>
                <w:szCs w:val="24"/>
              </w:rPr>
              <w:t>3,941.663</w:t>
            </w:r>
          </w:p>
        </w:tc>
        <w:tc>
          <w:tcPr>
            <w:tcW w:w="2250" w:type="dxa"/>
          </w:tcPr>
          <w:p w:rsidR="00AF7D57" w:rsidRPr="00F31162" w:rsidRDefault="00AF7D57" w:rsidP="00AF7D57">
            <w:pPr>
              <w:spacing w:after="0" w:line="240" w:lineRule="auto"/>
              <w:jc w:val="both"/>
              <w:rPr>
                <w:rFonts w:ascii="Times New Roman" w:hAnsi="Times New Roman"/>
                <w:sz w:val="24"/>
                <w:szCs w:val="24"/>
              </w:rPr>
            </w:pPr>
            <w:r w:rsidRPr="00F31162">
              <w:rPr>
                <w:rFonts w:ascii="Times New Roman" w:hAnsi="Times New Roman"/>
                <w:sz w:val="24"/>
                <w:szCs w:val="24"/>
              </w:rPr>
              <w:t>3,935.029</w:t>
            </w:r>
          </w:p>
        </w:tc>
        <w:tc>
          <w:tcPr>
            <w:tcW w:w="2880" w:type="dxa"/>
          </w:tcPr>
          <w:p w:rsidR="00AF7D57" w:rsidRPr="00F31162" w:rsidRDefault="00AF7D57" w:rsidP="00AF7D57">
            <w:pPr>
              <w:spacing w:after="0" w:line="240" w:lineRule="auto"/>
              <w:jc w:val="both"/>
              <w:rPr>
                <w:rFonts w:ascii="Times New Roman" w:hAnsi="Times New Roman"/>
                <w:sz w:val="24"/>
                <w:szCs w:val="24"/>
              </w:rPr>
            </w:pPr>
            <w:r w:rsidRPr="00F31162">
              <w:rPr>
                <w:rFonts w:ascii="Times New Roman" w:hAnsi="Times New Roman"/>
                <w:sz w:val="24"/>
                <w:szCs w:val="24"/>
              </w:rPr>
              <w:t>(+)      6.634</w:t>
            </w:r>
          </w:p>
        </w:tc>
      </w:tr>
      <w:tr w:rsidR="00AF7D57" w:rsidRPr="00F31162" w:rsidTr="00B75F90">
        <w:tc>
          <w:tcPr>
            <w:tcW w:w="2250" w:type="dxa"/>
          </w:tcPr>
          <w:p w:rsidR="00AF7D57" w:rsidRPr="00F31162" w:rsidRDefault="00AF7D57" w:rsidP="00AF7D57">
            <w:pPr>
              <w:spacing w:after="0" w:line="240" w:lineRule="auto"/>
              <w:jc w:val="both"/>
              <w:rPr>
                <w:rFonts w:ascii="Times New Roman" w:hAnsi="Times New Roman"/>
                <w:sz w:val="24"/>
                <w:szCs w:val="24"/>
              </w:rPr>
            </w:pPr>
            <w:r w:rsidRPr="00F31162">
              <w:rPr>
                <w:rFonts w:ascii="Times New Roman" w:hAnsi="Times New Roman"/>
                <w:sz w:val="24"/>
                <w:szCs w:val="24"/>
              </w:rPr>
              <w:t>2003-04</w:t>
            </w:r>
          </w:p>
        </w:tc>
        <w:tc>
          <w:tcPr>
            <w:tcW w:w="2070" w:type="dxa"/>
          </w:tcPr>
          <w:p w:rsidR="00AF7D57" w:rsidRPr="00F31162" w:rsidRDefault="00AF7D57" w:rsidP="00AF7D57">
            <w:pPr>
              <w:spacing w:after="0" w:line="240" w:lineRule="auto"/>
              <w:jc w:val="both"/>
              <w:rPr>
                <w:rFonts w:ascii="Times New Roman" w:hAnsi="Times New Roman"/>
                <w:sz w:val="24"/>
                <w:szCs w:val="24"/>
              </w:rPr>
            </w:pPr>
            <w:r w:rsidRPr="00F31162">
              <w:rPr>
                <w:rFonts w:ascii="Times New Roman" w:hAnsi="Times New Roman"/>
                <w:sz w:val="24"/>
                <w:szCs w:val="24"/>
              </w:rPr>
              <w:t>4,407.500</w:t>
            </w:r>
          </w:p>
        </w:tc>
        <w:tc>
          <w:tcPr>
            <w:tcW w:w="2250" w:type="dxa"/>
          </w:tcPr>
          <w:p w:rsidR="00AF7D57" w:rsidRPr="00F31162" w:rsidRDefault="00AF7D57" w:rsidP="00AF7D57">
            <w:pPr>
              <w:spacing w:after="0" w:line="240" w:lineRule="auto"/>
              <w:jc w:val="both"/>
              <w:rPr>
                <w:rFonts w:ascii="Times New Roman" w:hAnsi="Times New Roman"/>
                <w:sz w:val="24"/>
                <w:szCs w:val="24"/>
              </w:rPr>
            </w:pPr>
            <w:r w:rsidRPr="00F31162">
              <w:rPr>
                <w:rFonts w:ascii="Times New Roman" w:hAnsi="Times New Roman"/>
                <w:sz w:val="24"/>
                <w:szCs w:val="24"/>
              </w:rPr>
              <w:t>4,274.920</w:t>
            </w:r>
          </w:p>
        </w:tc>
        <w:tc>
          <w:tcPr>
            <w:tcW w:w="2880" w:type="dxa"/>
          </w:tcPr>
          <w:p w:rsidR="00AF7D57" w:rsidRPr="00F31162" w:rsidRDefault="00AF7D57" w:rsidP="00AF7D57">
            <w:pPr>
              <w:spacing w:after="0" w:line="240" w:lineRule="auto"/>
              <w:jc w:val="both"/>
              <w:rPr>
                <w:rFonts w:ascii="Times New Roman" w:hAnsi="Times New Roman"/>
                <w:sz w:val="24"/>
                <w:szCs w:val="24"/>
              </w:rPr>
            </w:pPr>
            <w:r w:rsidRPr="00F31162">
              <w:rPr>
                <w:rFonts w:ascii="Times New Roman" w:hAnsi="Times New Roman"/>
                <w:sz w:val="24"/>
                <w:szCs w:val="24"/>
              </w:rPr>
              <w:t>(+)  132.580</w:t>
            </w:r>
          </w:p>
        </w:tc>
      </w:tr>
      <w:tr w:rsidR="00AF7D57" w:rsidRPr="00F31162" w:rsidTr="00B75F90">
        <w:tc>
          <w:tcPr>
            <w:tcW w:w="2250" w:type="dxa"/>
          </w:tcPr>
          <w:p w:rsidR="00AF7D57" w:rsidRPr="00F31162" w:rsidRDefault="00AF7D57" w:rsidP="00AF7D57">
            <w:pPr>
              <w:spacing w:after="0" w:line="240" w:lineRule="auto"/>
              <w:jc w:val="both"/>
              <w:rPr>
                <w:rFonts w:ascii="Times New Roman" w:hAnsi="Times New Roman"/>
                <w:sz w:val="24"/>
                <w:szCs w:val="24"/>
              </w:rPr>
            </w:pPr>
            <w:r w:rsidRPr="00F31162">
              <w:rPr>
                <w:rFonts w:ascii="Times New Roman" w:hAnsi="Times New Roman"/>
                <w:sz w:val="24"/>
                <w:szCs w:val="24"/>
              </w:rPr>
              <w:t>2004-05</w:t>
            </w:r>
          </w:p>
        </w:tc>
        <w:tc>
          <w:tcPr>
            <w:tcW w:w="2070" w:type="dxa"/>
          </w:tcPr>
          <w:p w:rsidR="00AF7D57" w:rsidRPr="00F31162" w:rsidRDefault="00AF7D57" w:rsidP="00AF7D57">
            <w:pPr>
              <w:spacing w:after="0" w:line="240" w:lineRule="auto"/>
              <w:jc w:val="both"/>
              <w:rPr>
                <w:rFonts w:ascii="Times New Roman" w:hAnsi="Times New Roman"/>
                <w:sz w:val="24"/>
                <w:szCs w:val="24"/>
              </w:rPr>
            </w:pPr>
            <w:r w:rsidRPr="00F31162">
              <w:rPr>
                <w:rFonts w:ascii="Times New Roman" w:hAnsi="Times New Roman"/>
                <w:sz w:val="24"/>
                <w:szCs w:val="24"/>
              </w:rPr>
              <w:t>4,445.442</w:t>
            </w:r>
          </w:p>
        </w:tc>
        <w:tc>
          <w:tcPr>
            <w:tcW w:w="2250" w:type="dxa"/>
          </w:tcPr>
          <w:p w:rsidR="00AF7D57" w:rsidRPr="00F31162" w:rsidRDefault="00AF7D57" w:rsidP="00AF7D57">
            <w:pPr>
              <w:spacing w:after="0" w:line="240" w:lineRule="auto"/>
              <w:jc w:val="both"/>
              <w:rPr>
                <w:rFonts w:ascii="Times New Roman" w:hAnsi="Times New Roman"/>
                <w:sz w:val="24"/>
                <w:szCs w:val="24"/>
              </w:rPr>
            </w:pPr>
            <w:r w:rsidRPr="00F31162">
              <w:rPr>
                <w:rFonts w:ascii="Times New Roman" w:hAnsi="Times New Roman"/>
                <w:sz w:val="24"/>
                <w:szCs w:val="24"/>
              </w:rPr>
              <w:t>4,332.893</w:t>
            </w:r>
          </w:p>
        </w:tc>
        <w:tc>
          <w:tcPr>
            <w:tcW w:w="2880" w:type="dxa"/>
          </w:tcPr>
          <w:p w:rsidR="00AF7D57" w:rsidRPr="00F31162" w:rsidRDefault="00AF7D57" w:rsidP="00AF7D57">
            <w:pPr>
              <w:spacing w:after="0" w:line="240" w:lineRule="auto"/>
              <w:jc w:val="both"/>
              <w:rPr>
                <w:rFonts w:ascii="Times New Roman" w:hAnsi="Times New Roman"/>
                <w:sz w:val="24"/>
                <w:szCs w:val="24"/>
              </w:rPr>
            </w:pPr>
            <w:r w:rsidRPr="00F31162">
              <w:rPr>
                <w:rFonts w:ascii="Times New Roman" w:hAnsi="Times New Roman"/>
                <w:sz w:val="24"/>
                <w:szCs w:val="24"/>
              </w:rPr>
              <w:t>(+)  112.549</w:t>
            </w:r>
          </w:p>
        </w:tc>
      </w:tr>
      <w:tr w:rsidR="00AF7D57" w:rsidRPr="00F31162" w:rsidTr="00B75F90">
        <w:tc>
          <w:tcPr>
            <w:tcW w:w="2250" w:type="dxa"/>
          </w:tcPr>
          <w:p w:rsidR="00AF7D57" w:rsidRPr="00F31162" w:rsidRDefault="00AF7D57" w:rsidP="00AF7D57">
            <w:pPr>
              <w:spacing w:after="0" w:line="240" w:lineRule="auto"/>
              <w:jc w:val="both"/>
              <w:rPr>
                <w:rFonts w:ascii="Times New Roman" w:hAnsi="Times New Roman"/>
                <w:sz w:val="24"/>
                <w:szCs w:val="24"/>
              </w:rPr>
            </w:pPr>
            <w:r w:rsidRPr="00F31162">
              <w:rPr>
                <w:rFonts w:ascii="Times New Roman" w:hAnsi="Times New Roman"/>
                <w:sz w:val="24"/>
                <w:szCs w:val="24"/>
              </w:rPr>
              <w:t>2005-06</w:t>
            </w:r>
          </w:p>
        </w:tc>
        <w:tc>
          <w:tcPr>
            <w:tcW w:w="2070" w:type="dxa"/>
          </w:tcPr>
          <w:p w:rsidR="00AF7D57" w:rsidRPr="00F31162" w:rsidRDefault="00AF7D57" w:rsidP="00AF7D57">
            <w:pPr>
              <w:spacing w:after="0" w:line="240" w:lineRule="auto"/>
              <w:jc w:val="both"/>
              <w:rPr>
                <w:rFonts w:ascii="Times New Roman" w:hAnsi="Times New Roman"/>
                <w:sz w:val="24"/>
                <w:szCs w:val="24"/>
              </w:rPr>
            </w:pPr>
            <w:r w:rsidRPr="00F31162">
              <w:rPr>
                <w:rFonts w:ascii="Times New Roman" w:hAnsi="Times New Roman"/>
                <w:sz w:val="24"/>
                <w:szCs w:val="24"/>
              </w:rPr>
              <w:t>4,948.790</w:t>
            </w:r>
          </w:p>
        </w:tc>
        <w:tc>
          <w:tcPr>
            <w:tcW w:w="2250" w:type="dxa"/>
          </w:tcPr>
          <w:p w:rsidR="00AF7D57" w:rsidRPr="00F31162" w:rsidRDefault="00AF7D57" w:rsidP="00AF7D57">
            <w:pPr>
              <w:spacing w:after="0" w:line="240" w:lineRule="auto"/>
              <w:jc w:val="both"/>
              <w:rPr>
                <w:rFonts w:ascii="Times New Roman" w:hAnsi="Times New Roman"/>
                <w:sz w:val="24"/>
                <w:szCs w:val="24"/>
              </w:rPr>
            </w:pPr>
            <w:r w:rsidRPr="00F31162">
              <w:rPr>
                <w:rFonts w:ascii="Times New Roman" w:hAnsi="Times New Roman"/>
                <w:sz w:val="24"/>
                <w:szCs w:val="24"/>
              </w:rPr>
              <w:t>4,815.259</w:t>
            </w:r>
          </w:p>
        </w:tc>
        <w:tc>
          <w:tcPr>
            <w:tcW w:w="2880" w:type="dxa"/>
          </w:tcPr>
          <w:p w:rsidR="00AF7D57" w:rsidRPr="00F31162" w:rsidRDefault="00AF7D57" w:rsidP="00AF7D57">
            <w:pPr>
              <w:spacing w:after="0" w:line="240" w:lineRule="auto"/>
              <w:jc w:val="both"/>
              <w:rPr>
                <w:rFonts w:ascii="Times New Roman" w:hAnsi="Times New Roman"/>
                <w:sz w:val="24"/>
                <w:szCs w:val="24"/>
              </w:rPr>
            </w:pPr>
            <w:r w:rsidRPr="00F31162">
              <w:rPr>
                <w:rFonts w:ascii="Times New Roman" w:hAnsi="Times New Roman"/>
                <w:sz w:val="24"/>
                <w:szCs w:val="24"/>
              </w:rPr>
              <w:t>(+)  133.531</w:t>
            </w:r>
          </w:p>
        </w:tc>
      </w:tr>
      <w:tr w:rsidR="00AF7D57" w:rsidRPr="00F31162" w:rsidTr="00B75F90">
        <w:tc>
          <w:tcPr>
            <w:tcW w:w="2250" w:type="dxa"/>
          </w:tcPr>
          <w:p w:rsidR="00AF7D57" w:rsidRPr="00F31162" w:rsidRDefault="00AF7D57" w:rsidP="00AF7D57">
            <w:pPr>
              <w:spacing w:after="0" w:line="240" w:lineRule="auto"/>
              <w:jc w:val="both"/>
              <w:rPr>
                <w:rFonts w:ascii="Times New Roman" w:hAnsi="Times New Roman"/>
                <w:sz w:val="24"/>
                <w:szCs w:val="24"/>
              </w:rPr>
            </w:pPr>
            <w:r w:rsidRPr="00F31162">
              <w:rPr>
                <w:rFonts w:ascii="Times New Roman" w:hAnsi="Times New Roman"/>
                <w:sz w:val="24"/>
                <w:szCs w:val="24"/>
              </w:rPr>
              <w:t>2006-07</w:t>
            </w:r>
          </w:p>
        </w:tc>
        <w:tc>
          <w:tcPr>
            <w:tcW w:w="2070" w:type="dxa"/>
          </w:tcPr>
          <w:p w:rsidR="00AF7D57" w:rsidRPr="00F31162" w:rsidRDefault="00AF7D57" w:rsidP="00AF7D57">
            <w:pPr>
              <w:spacing w:after="0" w:line="240" w:lineRule="auto"/>
              <w:jc w:val="both"/>
              <w:rPr>
                <w:rFonts w:ascii="Times New Roman" w:hAnsi="Times New Roman"/>
                <w:sz w:val="24"/>
                <w:szCs w:val="24"/>
              </w:rPr>
            </w:pPr>
            <w:r w:rsidRPr="00F31162">
              <w:rPr>
                <w:rFonts w:ascii="Times New Roman" w:hAnsi="Times New Roman"/>
                <w:sz w:val="24"/>
                <w:szCs w:val="24"/>
              </w:rPr>
              <w:t>5,642.845</w:t>
            </w:r>
          </w:p>
        </w:tc>
        <w:tc>
          <w:tcPr>
            <w:tcW w:w="2250" w:type="dxa"/>
          </w:tcPr>
          <w:p w:rsidR="00AF7D57" w:rsidRPr="00F31162" w:rsidRDefault="00AF7D57" w:rsidP="00AF7D57">
            <w:pPr>
              <w:spacing w:after="0" w:line="240" w:lineRule="auto"/>
              <w:jc w:val="both"/>
              <w:rPr>
                <w:rFonts w:ascii="Times New Roman" w:hAnsi="Times New Roman"/>
                <w:sz w:val="24"/>
                <w:szCs w:val="24"/>
              </w:rPr>
            </w:pPr>
            <w:r w:rsidRPr="00F31162">
              <w:rPr>
                <w:rFonts w:ascii="Times New Roman" w:hAnsi="Times New Roman"/>
                <w:sz w:val="24"/>
                <w:szCs w:val="24"/>
              </w:rPr>
              <w:t>5,489.041</w:t>
            </w:r>
          </w:p>
        </w:tc>
        <w:tc>
          <w:tcPr>
            <w:tcW w:w="2880" w:type="dxa"/>
          </w:tcPr>
          <w:p w:rsidR="00AF7D57" w:rsidRPr="00F31162" w:rsidRDefault="00AF7D57" w:rsidP="00AF7D57">
            <w:pPr>
              <w:spacing w:after="0" w:line="240" w:lineRule="auto"/>
              <w:jc w:val="both"/>
              <w:rPr>
                <w:rFonts w:ascii="Times New Roman" w:hAnsi="Times New Roman"/>
                <w:sz w:val="24"/>
                <w:szCs w:val="24"/>
              </w:rPr>
            </w:pPr>
            <w:r w:rsidRPr="00F31162">
              <w:rPr>
                <w:rFonts w:ascii="Times New Roman" w:hAnsi="Times New Roman"/>
                <w:sz w:val="24"/>
                <w:szCs w:val="24"/>
              </w:rPr>
              <w:t>(+)  153.804</w:t>
            </w:r>
          </w:p>
        </w:tc>
      </w:tr>
      <w:tr w:rsidR="00AF7D57" w:rsidRPr="00F31162" w:rsidTr="00B75F90">
        <w:tc>
          <w:tcPr>
            <w:tcW w:w="2250" w:type="dxa"/>
          </w:tcPr>
          <w:p w:rsidR="00AF7D57" w:rsidRPr="00F31162" w:rsidRDefault="00AF7D57" w:rsidP="00AF7D57">
            <w:pPr>
              <w:spacing w:after="0" w:line="240" w:lineRule="auto"/>
              <w:jc w:val="both"/>
              <w:rPr>
                <w:rFonts w:ascii="Times New Roman" w:hAnsi="Times New Roman"/>
                <w:sz w:val="24"/>
                <w:szCs w:val="24"/>
              </w:rPr>
            </w:pPr>
            <w:r w:rsidRPr="00F31162">
              <w:rPr>
                <w:rFonts w:ascii="Times New Roman" w:hAnsi="Times New Roman"/>
                <w:sz w:val="24"/>
                <w:szCs w:val="24"/>
              </w:rPr>
              <w:t>2007-08</w:t>
            </w:r>
          </w:p>
        </w:tc>
        <w:tc>
          <w:tcPr>
            <w:tcW w:w="2070" w:type="dxa"/>
          </w:tcPr>
          <w:p w:rsidR="00AF7D57" w:rsidRPr="00F31162" w:rsidRDefault="00AF7D57" w:rsidP="00AF7D57">
            <w:pPr>
              <w:spacing w:after="0" w:line="240" w:lineRule="auto"/>
              <w:jc w:val="both"/>
              <w:rPr>
                <w:rFonts w:ascii="Times New Roman" w:hAnsi="Times New Roman"/>
                <w:sz w:val="24"/>
                <w:szCs w:val="24"/>
              </w:rPr>
            </w:pPr>
            <w:r w:rsidRPr="00F31162">
              <w:rPr>
                <w:rFonts w:ascii="Times New Roman" w:hAnsi="Times New Roman"/>
                <w:sz w:val="24"/>
                <w:szCs w:val="24"/>
              </w:rPr>
              <w:t>6,239.464</w:t>
            </w:r>
          </w:p>
        </w:tc>
        <w:tc>
          <w:tcPr>
            <w:tcW w:w="2250" w:type="dxa"/>
          </w:tcPr>
          <w:p w:rsidR="00AF7D57" w:rsidRPr="00F31162" w:rsidRDefault="00AF7D57" w:rsidP="00AF7D57">
            <w:pPr>
              <w:spacing w:after="0" w:line="240" w:lineRule="auto"/>
              <w:jc w:val="both"/>
              <w:rPr>
                <w:rFonts w:ascii="Times New Roman" w:hAnsi="Times New Roman"/>
                <w:sz w:val="24"/>
                <w:szCs w:val="24"/>
              </w:rPr>
            </w:pPr>
            <w:r w:rsidRPr="00F31162">
              <w:rPr>
                <w:rFonts w:ascii="Times New Roman" w:hAnsi="Times New Roman"/>
                <w:sz w:val="24"/>
                <w:szCs w:val="24"/>
              </w:rPr>
              <w:t>6,042.362</w:t>
            </w:r>
          </w:p>
        </w:tc>
        <w:tc>
          <w:tcPr>
            <w:tcW w:w="2880" w:type="dxa"/>
          </w:tcPr>
          <w:p w:rsidR="00AF7D57" w:rsidRPr="00F31162" w:rsidRDefault="00AF7D57" w:rsidP="00AF7D57">
            <w:pPr>
              <w:spacing w:after="0" w:line="240" w:lineRule="auto"/>
              <w:jc w:val="both"/>
              <w:rPr>
                <w:rFonts w:ascii="Times New Roman" w:hAnsi="Times New Roman"/>
                <w:sz w:val="24"/>
                <w:szCs w:val="24"/>
              </w:rPr>
            </w:pPr>
            <w:r w:rsidRPr="00F31162">
              <w:rPr>
                <w:rFonts w:ascii="Times New Roman" w:hAnsi="Times New Roman"/>
                <w:sz w:val="24"/>
                <w:szCs w:val="24"/>
              </w:rPr>
              <w:t xml:space="preserve">(+)  </w:t>
            </w:r>
            <w:r w:rsidRPr="00F31162">
              <w:rPr>
                <w:rFonts w:ascii="Times New Roman" w:hAnsi="Times New Roman"/>
                <w:bCs/>
                <w:sz w:val="24"/>
                <w:szCs w:val="24"/>
              </w:rPr>
              <w:t>197.102</w:t>
            </w:r>
          </w:p>
        </w:tc>
      </w:tr>
      <w:tr w:rsidR="00AF7D57" w:rsidRPr="00F31162" w:rsidTr="00B75F90">
        <w:tc>
          <w:tcPr>
            <w:tcW w:w="2250" w:type="dxa"/>
          </w:tcPr>
          <w:p w:rsidR="00AF7D57" w:rsidRPr="00F31162" w:rsidRDefault="00AF7D57" w:rsidP="00AF7D57">
            <w:pPr>
              <w:spacing w:after="0" w:line="240" w:lineRule="auto"/>
              <w:jc w:val="both"/>
              <w:rPr>
                <w:rFonts w:ascii="Times New Roman" w:hAnsi="Times New Roman"/>
                <w:sz w:val="24"/>
                <w:szCs w:val="24"/>
              </w:rPr>
            </w:pPr>
            <w:r w:rsidRPr="00F31162">
              <w:rPr>
                <w:rFonts w:ascii="Times New Roman" w:hAnsi="Times New Roman"/>
                <w:sz w:val="24"/>
                <w:szCs w:val="24"/>
              </w:rPr>
              <w:t>2008-09</w:t>
            </w:r>
          </w:p>
        </w:tc>
        <w:tc>
          <w:tcPr>
            <w:tcW w:w="2070" w:type="dxa"/>
          </w:tcPr>
          <w:p w:rsidR="00AF7D57" w:rsidRPr="00F31162" w:rsidRDefault="00AF7D57" w:rsidP="00AF7D57">
            <w:pPr>
              <w:spacing w:after="0" w:line="240" w:lineRule="auto"/>
              <w:jc w:val="both"/>
              <w:rPr>
                <w:rFonts w:ascii="Times New Roman" w:hAnsi="Times New Roman"/>
                <w:sz w:val="24"/>
                <w:szCs w:val="24"/>
              </w:rPr>
            </w:pPr>
            <w:r w:rsidRPr="00F31162">
              <w:rPr>
                <w:rFonts w:ascii="Times New Roman" w:hAnsi="Times New Roman"/>
                <w:sz w:val="24"/>
                <w:szCs w:val="24"/>
              </w:rPr>
              <w:t>7,725.408</w:t>
            </w:r>
          </w:p>
        </w:tc>
        <w:tc>
          <w:tcPr>
            <w:tcW w:w="2250" w:type="dxa"/>
          </w:tcPr>
          <w:p w:rsidR="00AF7D57" w:rsidRPr="00F31162" w:rsidRDefault="00AF7D57" w:rsidP="00AF7D57">
            <w:pPr>
              <w:spacing w:after="0" w:line="240" w:lineRule="auto"/>
              <w:jc w:val="both"/>
              <w:rPr>
                <w:rFonts w:ascii="Times New Roman" w:hAnsi="Times New Roman"/>
                <w:sz w:val="24"/>
                <w:szCs w:val="24"/>
              </w:rPr>
            </w:pPr>
            <w:r w:rsidRPr="00F31162">
              <w:rPr>
                <w:rFonts w:ascii="Times New Roman" w:hAnsi="Times New Roman"/>
                <w:sz w:val="24"/>
                <w:szCs w:val="24"/>
              </w:rPr>
              <w:t>7,321.209</w:t>
            </w:r>
          </w:p>
        </w:tc>
        <w:tc>
          <w:tcPr>
            <w:tcW w:w="2880" w:type="dxa"/>
          </w:tcPr>
          <w:p w:rsidR="00AF7D57" w:rsidRPr="00F31162" w:rsidRDefault="00AF7D57" w:rsidP="00AF7D57">
            <w:pPr>
              <w:spacing w:after="0" w:line="240" w:lineRule="auto"/>
              <w:jc w:val="both"/>
              <w:rPr>
                <w:rFonts w:ascii="Times New Roman" w:hAnsi="Times New Roman"/>
                <w:sz w:val="24"/>
                <w:szCs w:val="24"/>
              </w:rPr>
            </w:pPr>
            <w:r w:rsidRPr="00F31162">
              <w:rPr>
                <w:rFonts w:ascii="Times New Roman" w:hAnsi="Times New Roman"/>
                <w:sz w:val="24"/>
                <w:szCs w:val="24"/>
              </w:rPr>
              <w:t>(+)  404.199</w:t>
            </w:r>
          </w:p>
        </w:tc>
      </w:tr>
      <w:tr w:rsidR="00AF7D57" w:rsidRPr="00F31162" w:rsidTr="00B75F90">
        <w:tc>
          <w:tcPr>
            <w:tcW w:w="2250" w:type="dxa"/>
          </w:tcPr>
          <w:p w:rsidR="00AF7D57" w:rsidRPr="00F31162" w:rsidRDefault="00AF7D57" w:rsidP="00AF7D57">
            <w:pPr>
              <w:spacing w:after="0" w:line="240" w:lineRule="auto"/>
              <w:jc w:val="both"/>
              <w:rPr>
                <w:rFonts w:ascii="Times New Roman" w:hAnsi="Times New Roman"/>
                <w:sz w:val="24"/>
                <w:szCs w:val="24"/>
              </w:rPr>
            </w:pPr>
            <w:r w:rsidRPr="00F31162">
              <w:rPr>
                <w:rFonts w:ascii="Times New Roman" w:hAnsi="Times New Roman"/>
                <w:sz w:val="24"/>
                <w:szCs w:val="24"/>
              </w:rPr>
              <w:t>2009-10</w:t>
            </w:r>
          </w:p>
        </w:tc>
        <w:tc>
          <w:tcPr>
            <w:tcW w:w="2070" w:type="dxa"/>
          </w:tcPr>
          <w:p w:rsidR="00AF7D57" w:rsidRPr="00F31162" w:rsidRDefault="00AF7D57" w:rsidP="00AF7D57">
            <w:pPr>
              <w:spacing w:after="0" w:line="240" w:lineRule="auto"/>
              <w:jc w:val="both"/>
              <w:rPr>
                <w:rFonts w:ascii="Times New Roman" w:hAnsi="Times New Roman"/>
                <w:sz w:val="24"/>
                <w:szCs w:val="24"/>
              </w:rPr>
            </w:pPr>
            <w:r w:rsidRPr="00F31162">
              <w:rPr>
                <w:rFonts w:ascii="Times New Roman" w:hAnsi="Times New Roman"/>
                <w:sz w:val="24"/>
                <w:szCs w:val="24"/>
              </w:rPr>
              <w:t>8,385.227</w:t>
            </w:r>
          </w:p>
        </w:tc>
        <w:tc>
          <w:tcPr>
            <w:tcW w:w="2250" w:type="dxa"/>
          </w:tcPr>
          <w:p w:rsidR="00AF7D57" w:rsidRPr="00F31162" w:rsidRDefault="00AF7D57" w:rsidP="00AF7D57">
            <w:pPr>
              <w:spacing w:after="0" w:line="240" w:lineRule="auto"/>
              <w:jc w:val="both"/>
              <w:rPr>
                <w:rFonts w:ascii="Times New Roman" w:hAnsi="Times New Roman"/>
                <w:sz w:val="24"/>
                <w:szCs w:val="24"/>
              </w:rPr>
            </w:pPr>
            <w:r w:rsidRPr="00F31162">
              <w:rPr>
                <w:rFonts w:ascii="Times New Roman" w:hAnsi="Times New Roman"/>
                <w:sz w:val="24"/>
                <w:szCs w:val="24"/>
              </w:rPr>
              <w:t>8,531.116</w:t>
            </w:r>
          </w:p>
        </w:tc>
        <w:tc>
          <w:tcPr>
            <w:tcW w:w="2880" w:type="dxa"/>
          </w:tcPr>
          <w:p w:rsidR="00AF7D57" w:rsidRPr="00F31162" w:rsidRDefault="00AF7D57" w:rsidP="00AF7D57">
            <w:pPr>
              <w:spacing w:after="0" w:line="240" w:lineRule="auto"/>
              <w:jc w:val="both"/>
              <w:rPr>
                <w:rFonts w:ascii="Times New Roman" w:hAnsi="Times New Roman"/>
                <w:sz w:val="24"/>
                <w:szCs w:val="24"/>
              </w:rPr>
            </w:pPr>
            <w:r w:rsidRPr="00F31162">
              <w:rPr>
                <w:rFonts w:ascii="Times New Roman" w:hAnsi="Times New Roman"/>
                <w:sz w:val="24"/>
                <w:szCs w:val="24"/>
              </w:rPr>
              <w:t>(-)   145.889</w:t>
            </w:r>
          </w:p>
        </w:tc>
      </w:tr>
      <w:tr w:rsidR="00AF7D57" w:rsidRPr="00F31162" w:rsidTr="00B75F90">
        <w:tc>
          <w:tcPr>
            <w:tcW w:w="2250" w:type="dxa"/>
          </w:tcPr>
          <w:p w:rsidR="00AF7D57" w:rsidRPr="00F31162" w:rsidRDefault="00AF7D57" w:rsidP="00AF7D57">
            <w:pPr>
              <w:spacing w:after="0" w:line="240" w:lineRule="auto"/>
              <w:jc w:val="both"/>
              <w:rPr>
                <w:rFonts w:ascii="Times New Roman" w:hAnsi="Times New Roman"/>
                <w:sz w:val="24"/>
                <w:szCs w:val="24"/>
              </w:rPr>
            </w:pPr>
            <w:r w:rsidRPr="00F31162">
              <w:rPr>
                <w:rFonts w:ascii="Times New Roman" w:hAnsi="Times New Roman"/>
                <w:sz w:val="24"/>
                <w:szCs w:val="24"/>
              </w:rPr>
              <w:t>2010-11</w:t>
            </w:r>
          </w:p>
        </w:tc>
        <w:tc>
          <w:tcPr>
            <w:tcW w:w="2070" w:type="dxa"/>
          </w:tcPr>
          <w:p w:rsidR="00AF7D57" w:rsidRPr="00F31162" w:rsidRDefault="00AF7D57" w:rsidP="00AF7D57">
            <w:pPr>
              <w:spacing w:after="0" w:line="240" w:lineRule="auto"/>
              <w:jc w:val="both"/>
              <w:rPr>
                <w:rFonts w:ascii="Times New Roman" w:hAnsi="Times New Roman"/>
                <w:sz w:val="24"/>
                <w:szCs w:val="24"/>
              </w:rPr>
            </w:pPr>
            <w:r w:rsidRPr="00F31162">
              <w:rPr>
                <w:rFonts w:ascii="Times New Roman" w:hAnsi="Times New Roman"/>
                <w:sz w:val="24"/>
                <w:szCs w:val="24"/>
              </w:rPr>
              <w:t>8,331.576</w:t>
            </w:r>
          </w:p>
        </w:tc>
        <w:tc>
          <w:tcPr>
            <w:tcW w:w="2250" w:type="dxa"/>
          </w:tcPr>
          <w:p w:rsidR="00AF7D57" w:rsidRPr="00F31162" w:rsidRDefault="00AF7D57" w:rsidP="00AF7D57">
            <w:pPr>
              <w:spacing w:after="0" w:line="240" w:lineRule="auto"/>
              <w:jc w:val="both"/>
              <w:rPr>
                <w:rFonts w:ascii="Times New Roman" w:hAnsi="Times New Roman"/>
                <w:sz w:val="24"/>
                <w:szCs w:val="24"/>
              </w:rPr>
            </w:pPr>
            <w:r w:rsidRPr="00F31162">
              <w:rPr>
                <w:rFonts w:ascii="Times New Roman" w:hAnsi="Times New Roman"/>
                <w:sz w:val="24"/>
                <w:szCs w:val="24"/>
              </w:rPr>
              <w:t>10,224.680</w:t>
            </w:r>
          </w:p>
        </w:tc>
        <w:tc>
          <w:tcPr>
            <w:tcW w:w="2880" w:type="dxa"/>
          </w:tcPr>
          <w:p w:rsidR="00AF7D57" w:rsidRPr="00F31162" w:rsidRDefault="00AF7D57" w:rsidP="00AF7D57">
            <w:pPr>
              <w:spacing w:after="0" w:line="240" w:lineRule="auto"/>
              <w:jc w:val="both"/>
              <w:rPr>
                <w:rFonts w:ascii="Times New Roman" w:hAnsi="Times New Roman"/>
                <w:sz w:val="24"/>
                <w:szCs w:val="24"/>
              </w:rPr>
            </w:pPr>
            <w:r w:rsidRPr="00F31162">
              <w:rPr>
                <w:rFonts w:ascii="Times New Roman" w:hAnsi="Times New Roman"/>
                <w:sz w:val="24"/>
                <w:szCs w:val="24"/>
              </w:rPr>
              <w:t>(-) 1,893.104</w:t>
            </w:r>
          </w:p>
        </w:tc>
      </w:tr>
      <w:tr w:rsidR="00AF7D57" w:rsidRPr="00F31162" w:rsidTr="00B75F90">
        <w:tc>
          <w:tcPr>
            <w:tcW w:w="2250" w:type="dxa"/>
          </w:tcPr>
          <w:p w:rsidR="00AF7D57" w:rsidRPr="00F31162" w:rsidRDefault="00AF7D57" w:rsidP="00AF7D57">
            <w:pPr>
              <w:spacing w:after="0" w:line="240" w:lineRule="auto"/>
              <w:jc w:val="both"/>
              <w:rPr>
                <w:rFonts w:ascii="Times New Roman" w:hAnsi="Times New Roman"/>
                <w:sz w:val="24"/>
                <w:szCs w:val="24"/>
              </w:rPr>
            </w:pPr>
            <w:r w:rsidRPr="00F31162">
              <w:rPr>
                <w:rFonts w:ascii="Times New Roman" w:hAnsi="Times New Roman"/>
                <w:sz w:val="24"/>
                <w:szCs w:val="24"/>
              </w:rPr>
              <w:t>2011-12</w:t>
            </w:r>
          </w:p>
        </w:tc>
        <w:tc>
          <w:tcPr>
            <w:tcW w:w="2070" w:type="dxa"/>
          </w:tcPr>
          <w:p w:rsidR="00AF7D57" w:rsidRPr="00F31162" w:rsidRDefault="00AF7D57" w:rsidP="00AF7D57">
            <w:pPr>
              <w:spacing w:after="0" w:line="240" w:lineRule="auto"/>
              <w:jc w:val="both"/>
              <w:rPr>
                <w:rFonts w:ascii="Times New Roman" w:hAnsi="Times New Roman"/>
                <w:sz w:val="24"/>
                <w:szCs w:val="24"/>
              </w:rPr>
            </w:pPr>
            <w:r w:rsidRPr="00F31162">
              <w:rPr>
                <w:rFonts w:ascii="Times New Roman" w:hAnsi="Times New Roman"/>
                <w:sz w:val="24"/>
                <w:szCs w:val="24"/>
              </w:rPr>
              <w:t>8,249.885</w:t>
            </w:r>
          </w:p>
        </w:tc>
        <w:tc>
          <w:tcPr>
            <w:tcW w:w="2250" w:type="dxa"/>
          </w:tcPr>
          <w:p w:rsidR="00AF7D57" w:rsidRPr="00F31162" w:rsidRDefault="00AF7D57" w:rsidP="00AF7D57">
            <w:pPr>
              <w:spacing w:after="0" w:line="240" w:lineRule="auto"/>
              <w:jc w:val="both"/>
              <w:rPr>
                <w:rFonts w:ascii="Times New Roman" w:hAnsi="Times New Roman"/>
                <w:sz w:val="24"/>
                <w:szCs w:val="24"/>
              </w:rPr>
            </w:pPr>
            <w:r w:rsidRPr="00F31162">
              <w:rPr>
                <w:rFonts w:ascii="Times New Roman" w:hAnsi="Times New Roman"/>
                <w:sz w:val="24"/>
                <w:szCs w:val="24"/>
              </w:rPr>
              <w:t>12,508.424</w:t>
            </w:r>
          </w:p>
        </w:tc>
        <w:tc>
          <w:tcPr>
            <w:tcW w:w="2880" w:type="dxa"/>
          </w:tcPr>
          <w:p w:rsidR="00AF7D57" w:rsidRPr="00F31162" w:rsidRDefault="00AF7D57" w:rsidP="00AF7D57">
            <w:pPr>
              <w:spacing w:after="0" w:line="240" w:lineRule="auto"/>
              <w:jc w:val="both"/>
              <w:rPr>
                <w:rFonts w:ascii="Times New Roman" w:hAnsi="Times New Roman"/>
                <w:sz w:val="24"/>
                <w:szCs w:val="24"/>
              </w:rPr>
            </w:pPr>
            <w:r w:rsidRPr="00F31162">
              <w:rPr>
                <w:rFonts w:ascii="Times New Roman" w:hAnsi="Times New Roman"/>
                <w:sz w:val="24"/>
                <w:szCs w:val="24"/>
              </w:rPr>
              <w:t>(-)  4,258.539</w:t>
            </w:r>
          </w:p>
        </w:tc>
      </w:tr>
      <w:tr w:rsidR="00AF7D57" w:rsidRPr="00F31162" w:rsidTr="00B75F90">
        <w:tc>
          <w:tcPr>
            <w:tcW w:w="2250" w:type="dxa"/>
          </w:tcPr>
          <w:p w:rsidR="00AF7D57" w:rsidRPr="00F31162" w:rsidRDefault="00AF7D57" w:rsidP="00AF7D57">
            <w:pPr>
              <w:spacing w:after="0" w:line="240" w:lineRule="auto"/>
              <w:jc w:val="both"/>
              <w:rPr>
                <w:rFonts w:ascii="Times New Roman" w:hAnsi="Times New Roman"/>
                <w:sz w:val="24"/>
                <w:szCs w:val="24"/>
              </w:rPr>
            </w:pPr>
            <w:r w:rsidRPr="00F31162">
              <w:rPr>
                <w:rFonts w:ascii="Times New Roman" w:hAnsi="Times New Roman"/>
                <w:sz w:val="24"/>
                <w:szCs w:val="24"/>
              </w:rPr>
              <w:t>2012-13</w:t>
            </w:r>
          </w:p>
        </w:tc>
        <w:tc>
          <w:tcPr>
            <w:tcW w:w="2070" w:type="dxa"/>
          </w:tcPr>
          <w:p w:rsidR="00AF7D57" w:rsidRPr="00F31162" w:rsidRDefault="00AF7D57" w:rsidP="00AF7D57">
            <w:pPr>
              <w:spacing w:before="20" w:after="0" w:line="240" w:lineRule="auto"/>
              <w:jc w:val="both"/>
              <w:rPr>
                <w:rFonts w:ascii="Times New Roman" w:hAnsi="Times New Roman"/>
                <w:bCs/>
                <w:sz w:val="24"/>
                <w:szCs w:val="24"/>
              </w:rPr>
            </w:pPr>
            <w:r w:rsidRPr="00F31162">
              <w:rPr>
                <w:rFonts w:ascii="Times New Roman" w:hAnsi="Times New Roman"/>
                <w:bCs/>
                <w:sz w:val="24"/>
                <w:szCs w:val="24"/>
              </w:rPr>
              <w:t>8,337.446</w:t>
            </w:r>
          </w:p>
        </w:tc>
        <w:tc>
          <w:tcPr>
            <w:tcW w:w="2250" w:type="dxa"/>
          </w:tcPr>
          <w:p w:rsidR="00AF7D57" w:rsidRPr="00F31162" w:rsidRDefault="00AF7D57" w:rsidP="00AF7D57">
            <w:pPr>
              <w:spacing w:after="0" w:line="240" w:lineRule="auto"/>
              <w:jc w:val="both"/>
              <w:rPr>
                <w:rFonts w:ascii="Times New Roman" w:hAnsi="Times New Roman"/>
                <w:sz w:val="24"/>
                <w:szCs w:val="24"/>
              </w:rPr>
            </w:pPr>
            <w:r w:rsidRPr="00F31162">
              <w:rPr>
                <w:rFonts w:ascii="Times New Roman" w:hAnsi="Times New Roman"/>
                <w:sz w:val="24"/>
                <w:szCs w:val="24"/>
              </w:rPr>
              <w:t>14,180.581</w:t>
            </w:r>
          </w:p>
        </w:tc>
        <w:tc>
          <w:tcPr>
            <w:tcW w:w="2880" w:type="dxa"/>
          </w:tcPr>
          <w:p w:rsidR="00AF7D57" w:rsidRPr="00F31162" w:rsidRDefault="00AF7D57" w:rsidP="00AF7D57">
            <w:pPr>
              <w:spacing w:after="0" w:line="240" w:lineRule="auto"/>
              <w:jc w:val="both"/>
              <w:rPr>
                <w:rFonts w:ascii="Times New Roman" w:hAnsi="Times New Roman"/>
                <w:sz w:val="24"/>
                <w:szCs w:val="24"/>
              </w:rPr>
            </w:pPr>
            <w:r w:rsidRPr="00F31162">
              <w:rPr>
                <w:rFonts w:ascii="Times New Roman" w:hAnsi="Times New Roman"/>
                <w:sz w:val="24"/>
                <w:szCs w:val="24"/>
              </w:rPr>
              <w:t>(-)  5,843.135</w:t>
            </w:r>
          </w:p>
        </w:tc>
      </w:tr>
      <w:tr w:rsidR="00AF7D57" w:rsidRPr="00F31162" w:rsidTr="00B75F90">
        <w:tc>
          <w:tcPr>
            <w:tcW w:w="2250" w:type="dxa"/>
          </w:tcPr>
          <w:p w:rsidR="00AF7D57" w:rsidRPr="00F31162" w:rsidRDefault="00AF7D57" w:rsidP="00AF7D57">
            <w:pPr>
              <w:spacing w:after="0" w:line="240" w:lineRule="auto"/>
              <w:jc w:val="both"/>
              <w:rPr>
                <w:rFonts w:ascii="Times New Roman" w:hAnsi="Times New Roman"/>
                <w:sz w:val="24"/>
                <w:szCs w:val="24"/>
              </w:rPr>
            </w:pPr>
            <w:r w:rsidRPr="00F31162">
              <w:rPr>
                <w:rFonts w:ascii="Times New Roman" w:hAnsi="Times New Roman"/>
                <w:sz w:val="24"/>
                <w:szCs w:val="24"/>
              </w:rPr>
              <w:t>2013-14</w:t>
            </w:r>
          </w:p>
        </w:tc>
        <w:tc>
          <w:tcPr>
            <w:tcW w:w="2070" w:type="dxa"/>
          </w:tcPr>
          <w:p w:rsidR="00AF7D57" w:rsidRPr="00F31162" w:rsidRDefault="00AF7D57" w:rsidP="00AF7D57">
            <w:pPr>
              <w:spacing w:before="20" w:after="0" w:line="240" w:lineRule="auto"/>
              <w:jc w:val="both"/>
              <w:rPr>
                <w:rFonts w:ascii="Times New Roman" w:hAnsi="Times New Roman"/>
                <w:bCs/>
                <w:sz w:val="24"/>
                <w:szCs w:val="24"/>
              </w:rPr>
            </w:pPr>
            <w:r w:rsidRPr="00F31162">
              <w:rPr>
                <w:rFonts w:ascii="Times New Roman" w:hAnsi="Times New Roman"/>
                <w:bCs/>
                <w:sz w:val="24"/>
                <w:szCs w:val="24"/>
              </w:rPr>
              <w:t>9,126.597</w:t>
            </w:r>
          </w:p>
        </w:tc>
        <w:tc>
          <w:tcPr>
            <w:tcW w:w="2250" w:type="dxa"/>
          </w:tcPr>
          <w:p w:rsidR="00AF7D57" w:rsidRPr="00F31162" w:rsidRDefault="00AF7D57" w:rsidP="00AF7D57">
            <w:pPr>
              <w:spacing w:after="0" w:line="240" w:lineRule="auto"/>
              <w:jc w:val="both"/>
              <w:rPr>
                <w:rFonts w:ascii="Times New Roman" w:hAnsi="Times New Roman"/>
                <w:sz w:val="24"/>
                <w:szCs w:val="24"/>
              </w:rPr>
            </w:pPr>
            <w:r w:rsidRPr="00F31162">
              <w:rPr>
                <w:rFonts w:ascii="Times New Roman" w:hAnsi="Times New Roman"/>
                <w:sz w:val="24"/>
                <w:szCs w:val="24"/>
              </w:rPr>
              <w:t>15,715.137</w:t>
            </w:r>
          </w:p>
        </w:tc>
        <w:tc>
          <w:tcPr>
            <w:tcW w:w="2880" w:type="dxa"/>
          </w:tcPr>
          <w:p w:rsidR="00AF7D57" w:rsidRPr="00F31162" w:rsidRDefault="00AF7D57" w:rsidP="00AF7D57">
            <w:pPr>
              <w:spacing w:after="0" w:line="240" w:lineRule="auto"/>
              <w:jc w:val="both"/>
              <w:rPr>
                <w:rFonts w:ascii="Times New Roman" w:hAnsi="Times New Roman"/>
                <w:sz w:val="24"/>
                <w:szCs w:val="24"/>
              </w:rPr>
            </w:pPr>
            <w:r w:rsidRPr="00F31162">
              <w:rPr>
                <w:rFonts w:ascii="Times New Roman" w:hAnsi="Times New Roman"/>
                <w:sz w:val="24"/>
                <w:szCs w:val="24"/>
              </w:rPr>
              <w:t>(-)  6,588.540</w:t>
            </w:r>
          </w:p>
        </w:tc>
      </w:tr>
      <w:tr w:rsidR="00AF7D57" w:rsidRPr="00F31162" w:rsidTr="00B75F90">
        <w:tc>
          <w:tcPr>
            <w:tcW w:w="2250" w:type="dxa"/>
          </w:tcPr>
          <w:p w:rsidR="00AF7D57" w:rsidRPr="00F31162" w:rsidRDefault="00AF7D57" w:rsidP="00AF7D57">
            <w:pPr>
              <w:spacing w:after="0" w:line="240" w:lineRule="auto"/>
              <w:jc w:val="both"/>
              <w:rPr>
                <w:rFonts w:ascii="Times New Roman" w:hAnsi="Times New Roman"/>
                <w:sz w:val="24"/>
                <w:szCs w:val="24"/>
              </w:rPr>
            </w:pPr>
            <w:r w:rsidRPr="00F31162">
              <w:rPr>
                <w:rFonts w:ascii="Times New Roman" w:hAnsi="Times New Roman"/>
                <w:sz w:val="24"/>
                <w:szCs w:val="24"/>
              </w:rPr>
              <w:t>2014-15</w:t>
            </w:r>
          </w:p>
        </w:tc>
        <w:tc>
          <w:tcPr>
            <w:tcW w:w="2070" w:type="dxa"/>
          </w:tcPr>
          <w:p w:rsidR="00AF7D57" w:rsidRPr="00F31162" w:rsidRDefault="00AF7D57" w:rsidP="00AF7D57">
            <w:pPr>
              <w:spacing w:before="20" w:after="0" w:line="240" w:lineRule="auto"/>
              <w:jc w:val="both"/>
              <w:rPr>
                <w:rFonts w:ascii="Times New Roman" w:hAnsi="Times New Roman"/>
                <w:bCs/>
                <w:sz w:val="24"/>
                <w:szCs w:val="24"/>
              </w:rPr>
            </w:pPr>
            <w:r w:rsidRPr="00F31162">
              <w:rPr>
                <w:rFonts w:ascii="Times New Roman" w:hAnsi="Times New Roman"/>
                <w:bCs/>
                <w:sz w:val="24"/>
                <w:szCs w:val="24"/>
              </w:rPr>
              <w:t>9,673.512</w:t>
            </w:r>
          </w:p>
        </w:tc>
        <w:tc>
          <w:tcPr>
            <w:tcW w:w="2250" w:type="dxa"/>
          </w:tcPr>
          <w:p w:rsidR="00AF7D57" w:rsidRPr="00F31162" w:rsidRDefault="00AF7D57" w:rsidP="00AF7D57">
            <w:pPr>
              <w:spacing w:after="0" w:line="240" w:lineRule="auto"/>
              <w:jc w:val="both"/>
              <w:rPr>
                <w:rFonts w:ascii="Times New Roman" w:hAnsi="Times New Roman"/>
                <w:sz w:val="24"/>
                <w:szCs w:val="24"/>
              </w:rPr>
            </w:pPr>
            <w:r w:rsidRPr="00F31162">
              <w:rPr>
                <w:rFonts w:ascii="Times New Roman" w:hAnsi="Times New Roman"/>
                <w:sz w:val="24"/>
                <w:szCs w:val="24"/>
              </w:rPr>
              <w:t>16,004.578</w:t>
            </w:r>
          </w:p>
        </w:tc>
        <w:tc>
          <w:tcPr>
            <w:tcW w:w="2880" w:type="dxa"/>
          </w:tcPr>
          <w:p w:rsidR="00AF7D57" w:rsidRPr="00F31162" w:rsidRDefault="00AF7D57" w:rsidP="00AF7D57">
            <w:pPr>
              <w:spacing w:after="0" w:line="240" w:lineRule="auto"/>
              <w:jc w:val="both"/>
              <w:rPr>
                <w:rFonts w:ascii="Times New Roman" w:hAnsi="Times New Roman"/>
                <w:sz w:val="24"/>
                <w:szCs w:val="24"/>
              </w:rPr>
            </w:pPr>
            <w:r w:rsidRPr="00F31162">
              <w:rPr>
                <w:rFonts w:ascii="Times New Roman" w:hAnsi="Times New Roman"/>
                <w:sz w:val="24"/>
                <w:szCs w:val="24"/>
              </w:rPr>
              <w:t>(-)  6,331.066</w:t>
            </w:r>
          </w:p>
        </w:tc>
      </w:tr>
      <w:tr w:rsidR="00AF7D57" w:rsidRPr="00F31162" w:rsidTr="00B75F90">
        <w:tc>
          <w:tcPr>
            <w:tcW w:w="2250" w:type="dxa"/>
          </w:tcPr>
          <w:p w:rsidR="00AF7D57" w:rsidRPr="00F31162" w:rsidRDefault="00AF7D57" w:rsidP="00AF7D57">
            <w:pPr>
              <w:spacing w:after="0" w:line="240" w:lineRule="auto"/>
              <w:jc w:val="both"/>
              <w:rPr>
                <w:rFonts w:ascii="Times New Roman" w:hAnsi="Times New Roman"/>
                <w:bCs/>
                <w:sz w:val="24"/>
                <w:szCs w:val="24"/>
              </w:rPr>
            </w:pPr>
            <w:r w:rsidRPr="00F31162">
              <w:rPr>
                <w:rFonts w:ascii="Times New Roman" w:hAnsi="Times New Roman"/>
                <w:bCs/>
                <w:sz w:val="24"/>
                <w:szCs w:val="24"/>
              </w:rPr>
              <w:t>2015-16</w:t>
            </w:r>
          </w:p>
        </w:tc>
        <w:tc>
          <w:tcPr>
            <w:tcW w:w="2070" w:type="dxa"/>
          </w:tcPr>
          <w:p w:rsidR="00AF7D57" w:rsidRPr="00F31162" w:rsidRDefault="00AF7D57" w:rsidP="00AF7D57">
            <w:pPr>
              <w:spacing w:before="20" w:after="0" w:line="240" w:lineRule="auto"/>
              <w:jc w:val="both"/>
              <w:rPr>
                <w:rFonts w:ascii="Times New Roman" w:hAnsi="Times New Roman"/>
                <w:sz w:val="24"/>
                <w:szCs w:val="24"/>
              </w:rPr>
            </w:pPr>
            <w:r w:rsidRPr="00F31162">
              <w:rPr>
                <w:rFonts w:ascii="Times New Roman" w:hAnsi="Times New Roman"/>
                <w:sz w:val="24"/>
                <w:szCs w:val="24"/>
              </w:rPr>
              <w:t>10,231.383</w:t>
            </w:r>
          </w:p>
        </w:tc>
        <w:tc>
          <w:tcPr>
            <w:tcW w:w="2250" w:type="dxa"/>
          </w:tcPr>
          <w:p w:rsidR="00AF7D57" w:rsidRPr="00F31162" w:rsidRDefault="00AF7D57" w:rsidP="00AF7D57">
            <w:pPr>
              <w:spacing w:after="0" w:line="240" w:lineRule="auto"/>
              <w:jc w:val="both"/>
              <w:rPr>
                <w:rFonts w:ascii="Times New Roman" w:hAnsi="Times New Roman"/>
                <w:sz w:val="24"/>
                <w:szCs w:val="24"/>
              </w:rPr>
            </w:pPr>
            <w:r w:rsidRPr="00F31162">
              <w:rPr>
                <w:rFonts w:ascii="Times New Roman" w:hAnsi="Times New Roman"/>
                <w:sz w:val="24"/>
                <w:szCs w:val="24"/>
              </w:rPr>
              <w:t>17,720.308</w:t>
            </w:r>
          </w:p>
        </w:tc>
        <w:tc>
          <w:tcPr>
            <w:tcW w:w="2880" w:type="dxa"/>
          </w:tcPr>
          <w:p w:rsidR="00AF7D57" w:rsidRPr="00F31162" w:rsidRDefault="00AF7D57" w:rsidP="00AF7D57">
            <w:pPr>
              <w:spacing w:after="0" w:line="240" w:lineRule="auto"/>
              <w:jc w:val="both"/>
              <w:rPr>
                <w:rFonts w:ascii="Times New Roman" w:hAnsi="Times New Roman"/>
                <w:sz w:val="24"/>
                <w:szCs w:val="24"/>
              </w:rPr>
            </w:pPr>
            <w:r w:rsidRPr="00F31162">
              <w:rPr>
                <w:rFonts w:ascii="Times New Roman" w:hAnsi="Times New Roman"/>
                <w:sz w:val="24"/>
                <w:szCs w:val="24"/>
              </w:rPr>
              <w:t>(-)  7,488.925</w:t>
            </w:r>
          </w:p>
        </w:tc>
      </w:tr>
      <w:tr w:rsidR="00AF7D57" w:rsidRPr="00F31162" w:rsidTr="00B75F90">
        <w:tc>
          <w:tcPr>
            <w:tcW w:w="2250" w:type="dxa"/>
          </w:tcPr>
          <w:p w:rsidR="00AF7D57" w:rsidRPr="00F31162" w:rsidRDefault="00AF7D57" w:rsidP="00AF7D57">
            <w:pPr>
              <w:spacing w:after="0" w:line="240" w:lineRule="auto"/>
              <w:jc w:val="both"/>
              <w:rPr>
                <w:rFonts w:ascii="Times New Roman" w:hAnsi="Times New Roman"/>
                <w:sz w:val="24"/>
                <w:szCs w:val="24"/>
              </w:rPr>
            </w:pPr>
            <w:r w:rsidRPr="00F31162">
              <w:rPr>
                <w:rFonts w:ascii="Times New Roman" w:hAnsi="Times New Roman"/>
                <w:sz w:val="24"/>
                <w:szCs w:val="24"/>
              </w:rPr>
              <w:t>2016-17</w:t>
            </w:r>
          </w:p>
        </w:tc>
        <w:tc>
          <w:tcPr>
            <w:tcW w:w="2070" w:type="dxa"/>
          </w:tcPr>
          <w:p w:rsidR="00AF7D57" w:rsidRPr="00F31162" w:rsidRDefault="00AF7D57" w:rsidP="00AF7D57">
            <w:pPr>
              <w:spacing w:before="20" w:after="0" w:line="240" w:lineRule="auto"/>
              <w:jc w:val="both"/>
              <w:rPr>
                <w:rFonts w:ascii="Times New Roman" w:hAnsi="Times New Roman"/>
                <w:bCs/>
                <w:sz w:val="24"/>
                <w:szCs w:val="24"/>
              </w:rPr>
            </w:pPr>
            <w:r w:rsidRPr="00F31162">
              <w:rPr>
                <w:rFonts w:ascii="Times New Roman" w:hAnsi="Times New Roman"/>
                <w:bCs/>
                <w:sz w:val="24"/>
                <w:szCs w:val="24"/>
              </w:rPr>
              <w:t>11,226.489</w:t>
            </w:r>
          </w:p>
        </w:tc>
        <w:tc>
          <w:tcPr>
            <w:tcW w:w="2250" w:type="dxa"/>
          </w:tcPr>
          <w:p w:rsidR="00AF7D57" w:rsidRPr="00F31162" w:rsidRDefault="00AF7D57" w:rsidP="00AF7D57">
            <w:pPr>
              <w:spacing w:after="0" w:line="240" w:lineRule="auto"/>
              <w:jc w:val="both"/>
              <w:rPr>
                <w:rFonts w:ascii="Times New Roman" w:hAnsi="Times New Roman"/>
                <w:sz w:val="24"/>
                <w:szCs w:val="24"/>
              </w:rPr>
            </w:pPr>
            <w:r w:rsidRPr="00F31162">
              <w:rPr>
                <w:rFonts w:ascii="Times New Roman" w:hAnsi="Times New Roman"/>
                <w:sz w:val="24"/>
                <w:szCs w:val="24"/>
              </w:rPr>
              <w:t>20,533.037</w:t>
            </w:r>
          </w:p>
        </w:tc>
        <w:tc>
          <w:tcPr>
            <w:tcW w:w="2880" w:type="dxa"/>
          </w:tcPr>
          <w:p w:rsidR="00AF7D57" w:rsidRPr="00F31162" w:rsidRDefault="00AF7D57" w:rsidP="00AF7D57">
            <w:pPr>
              <w:spacing w:after="0" w:line="240" w:lineRule="auto"/>
              <w:jc w:val="both"/>
              <w:rPr>
                <w:rFonts w:ascii="Times New Roman" w:hAnsi="Times New Roman"/>
                <w:sz w:val="24"/>
                <w:szCs w:val="24"/>
              </w:rPr>
            </w:pPr>
            <w:r w:rsidRPr="00F31162">
              <w:rPr>
                <w:rFonts w:ascii="Times New Roman" w:hAnsi="Times New Roman"/>
                <w:sz w:val="24"/>
                <w:szCs w:val="24"/>
              </w:rPr>
              <w:t>(-) 9,306.548</w:t>
            </w:r>
          </w:p>
        </w:tc>
      </w:tr>
      <w:tr w:rsidR="00AF7D57" w:rsidRPr="00F31162" w:rsidTr="00B75F90">
        <w:tc>
          <w:tcPr>
            <w:tcW w:w="2250" w:type="dxa"/>
          </w:tcPr>
          <w:p w:rsidR="00AF7D57" w:rsidRPr="00F31162" w:rsidRDefault="00AF7D57" w:rsidP="00AF7D57">
            <w:pPr>
              <w:spacing w:after="0" w:line="240" w:lineRule="auto"/>
              <w:jc w:val="both"/>
              <w:rPr>
                <w:rFonts w:ascii="Times New Roman" w:hAnsi="Times New Roman"/>
                <w:bCs/>
                <w:sz w:val="24"/>
                <w:szCs w:val="24"/>
              </w:rPr>
            </w:pPr>
            <w:r w:rsidRPr="00F31162">
              <w:rPr>
                <w:rFonts w:ascii="Times New Roman" w:hAnsi="Times New Roman"/>
                <w:bCs/>
                <w:sz w:val="24"/>
                <w:szCs w:val="24"/>
              </w:rPr>
              <w:t>2017-18</w:t>
            </w:r>
          </w:p>
        </w:tc>
        <w:tc>
          <w:tcPr>
            <w:tcW w:w="2070" w:type="dxa"/>
          </w:tcPr>
          <w:p w:rsidR="00AF7D57" w:rsidRPr="00F31162" w:rsidRDefault="00AF7D57" w:rsidP="00AF7D57">
            <w:pPr>
              <w:spacing w:before="20" w:after="0" w:line="240" w:lineRule="auto"/>
              <w:jc w:val="both"/>
              <w:rPr>
                <w:rFonts w:ascii="Times New Roman" w:hAnsi="Times New Roman"/>
                <w:bCs/>
                <w:sz w:val="24"/>
                <w:szCs w:val="24"/>
              </w:rPr>
            </w:pPr>
            <w:r w:rsidRPr="00F31162">
              <w:rPr>
                <w:rFonts w:ascii="Times New Roman" w:hAnsi="Times New Roman"/>
                <w:bCs/>
                <w:sz w:val="24"/>
                <w:szCs w:val="24"/>
              </w:rPr>
              <w:t>11,741.174</w:t>
            </w:r>
          </w:p>
        </w:tc>
        <w:tc>
          <w:tcPr>
            <w:tcW w:w="2250" w:type="dxa"/>
          </w:tcPr>
          <w:p w:rsidR="00AF7D57" w:rsidRPr="00F31162" w:rsidRDefault="00AF7D57" w:rsidP="00AF7D57">
            <w:pPr>
              <w:spacing w:after="0" w:line="240" w:lineRule="auto"/>
              <w:jc w:val="both"/>
              <w:rPr>
                <w:rFonts w:ascii="Times New Roman" w:hAnsi="Times New Roman"/>
                <w:bCs/>
                <w:sz w:val="24"/>
                <w:szCs w:val="24"/>
              </w:rPr>
            </w:pPr>
            <w:r w:rsidRPr="00F31162">
              <w:rPr>
                <w:rFonts w:ascii="Times New Roman" w:hAnsi="Times New Roman"/>
                <w:bCs/>
                <w:sz w:val="24"/>
                <w:szCs w:val="24"/>
              </w:rPr>
              <w:t>22,241.520</w:t>
            </w:r>
          </w:p>
        </w:tc>
        <w:tc>
          <w:tcPr>
            <w:tcW w:w="2880" w:type="dxa"/>
          </w:tcPr>
          <w:p w:rsidR="00AF7D57" w:rsidRPr="00F31162" w:rsidRDefault="00AF7D57" w:rsidP="00AF7D57">
            <w:pPr>
              <w:spacing w:after="0" w:line="240" w:lineRule="auto"/>
              <w:jc w:val="both"/>
              <w:rPr>
                <w:rFonts w:ascii="Times New Roman" w:hAnsi="Times New Roman"/>
                <w:bCs/>
                <w:sz w:val="24"/>
                <w:szCs w:val="24"/>
              </w:rPr>
            </w:pPr>
            <w:r w:rsidRPr="00F31162">
              <w:rPr>
                <w:rFonts w:ascii="Times New Roman" w:hAnsi="Times New Roman"/>
                <w:bCs/>
                <w:sz w:val="24"/>
                <w:szCs w:val="24"/>
              </w:rPr>
              <w:t>(-) 10,500.346</w:t>
            </w:r>
          </w:p>
        </w:tc>
      </w:tr>
      <w:tr w:rsidR="00AF7D57" w:rsidRPr="00F31162" w:rsidTr="00B75F90">
        <w:tc>
          <w:tcPr>
            <w:tcW w:w="2250" w:type="dxa"/>
          </w:tcPr>
          <w:p w:rsidR="00AF7D57" w:rsidRPr="00F31162" w:rsidRDefault="00AF7D57" w:rsidP="00AF7D57">
            <w:pPr>
              <w:spacing w:after="0" w:line="240" w:lineRule="auto"/>
              <w:jc w:val="both"/>
              <w:rPr>
                <w:rFonts w:ascii="Times New Roman" w:hAnsi="Times New Roman"/>
                <w:bCs/>
                <w:sz w:val="24"/>
                <w:szCs w:val="24"/>
              </w:rPr>
            </w:pPr>
            <w:r w:rsidRPr="00F31162">
              <w:rPr>
                <w:rFonts w:ascii="Times New Roman" w:hAnsi="Times New Roman"/>
                <w:bCs/>
                <w:sz w:val="24"/>
                <w:szCs w:val="24"/>
              </w:rPr>
              <w:t>2018-19</w:t>
            </w:r>
          </w:p>
        </w:tc>
        <w:tc>
          <w:tcPr>
            <w:tcW w:w="2070" w:type="dxa"/>
          </w:tcPr>
          <w:p w:rsidR="00AF7D57" w:rsidRPr="00F31162" w:rsidRDefault="00AF7D57" w:rsidP="00AF7D57">
            <w:pPr>
              <w:spacing w:before="20" w:after="0" w:line="240" w:lineRule="auto"/>
              <w:jc w:val="both"/>
              <w:rPr>
                <w:rFonts w:ascii="Times New Roman" w:hAnsi="Times New Roman"/>
                <w:bCs/>
                <w:sz w:val="24"/>
                <w:szCs w:val="24"/>
              </w:rPr>
            </w:pPr>
            <w:r w:rsidRPr="00F31162">
              <w:rPr>
                <w:rFonts w:ascii="Times New Roman" w:hAnsi="Times New Roman"/>
                <w:bCs/>
                <w:sz w:val="24"/>
                <w:szCs w:val="24"/>
              </w:rPr>
              <w:t>14,767.525</w:t>
            </w:r>
          </w:p>
        </w:tc>
        <w:tc>
          <w:tcPr>
            <w:tcW w:w="2250" w:type="dxa"/>
          </w:tcPr>
          <w:p w:rsidR="00AF7D57" w:rsidRPr="00F31162" w:rsidRDefault="00AF7D57" w:rsidP="00AF7D57">
            <w:pPr>
              <w:spacing w:after="0" w:line="240" w:lineRule="auto"/>
              <w:jc w:val="both"/>
              <w:rPr>
                <w:rFonts w:ascii="Times New Roman" w:hAnsi="Times New Roman"/>
                <w:bCs/>
                <w:sz w:val="24"/>
                <w:szCs w:val="24"/>
              </w:rPr>
            </w:pPr>
            <w:r w:rsidRPr="00F31162">
              <w:rPr>
                <w:rFonts w:ascii="Times New Roman" w:hAnsi="Times New Roman"/>
                <w:bCs/>
                <w:sz w:val="24"/>
                <w:szCs w:val="24"/>
              </w:rPr>
              <w:t>23,902.641</w:t>
            </w:r>
          </w:p>
        </w:tc>
        <w:tc>
          <w:tcPr>
            <w:tcW w:w="2880" w:type="dxa"/>
          </w:tcPr>
          <w:p w:rsidR="00AF7D57" w:rsidRPr="00F31162" w:rsidRDefault="00AF7D57" w:rsidP="00AF7D57">
            <w:pPr>
              <w:spacing w:after="0" w:line="240" w:lineRule="auto"/>
              <w:jc w:val="both"/>
              <w:rPr>
                <w:rFonts w:ascii="Times New Roman" w:hAnsi="Times New Roman"/>
                <w:bCs/>
                <w:sz w:val="24"/>
                <w:szCs w:val="24"/>
              </w:rPr>
            </w:pPr>
            <w:r w:rsidRPr="00F31162">
              <w:rPr>
                <w:rFonts w:ascii="Times New Roman" w:hAnsi="Times New Roman"/>
                <w:bCs/>
                <w:sz w:val="24"/>
                <w:szCs w:val="24"/>
              </w:rPr>
              <w:t>(-) 9,135.116</w:t>
            </w:r>
          </w:p>
        </w:tc>
      </w:tr>
      <w:tr w:rsidR="00AF7D57" w:rsidRPr="00F31162" w:rsidTr="00B75F90">
        <w:tc>
          <w:tcPr>
            <w:tcW w:w="2250" w:type="dxa"/>
          </w:tcPr>
          <w:p w:rsidR="00AF7D57" w:rsidRPr="00F31162" w:rsidRDefault="00AF7D57" w:rsidP="00AF7D57">
            <w:pPr>
              <w:spacing w:after="0" w:line="240" w:lineRule="auto"/>
              <w:jc w:val="both"/>
              <w:rPr>
                <w:rFonts w:ascii="Times New Roman" w:hAnsi="Times New Roman"/>
                <w:bCs/>
                <w:sz w:val="24"/>
                <w:szCs w:val="24"/>
              </w:rPr>
            </w:pPr>
            <w:r w:rsidRPr="00F31162">
              <w:rPr>
                <w:rFonts w:ascii="Times New Roman" w:hAnsi="Times New Roman"/>
                <w:bCs/>
                <w:sz w:val="24"/>
                <w:szCs w:val="24"/>
              </w:rPr>
              <w:t>2019-20</w:t>
            </w:r>
          </w:p>
        </w:tc>
        <w:tc>
          <w:tcPr>
            <w:tcW w:w="2070" w:type="dxa"/>
          </w:tcPr>
          <w:p w:rsidR="00AF7D57" w:rsidRPr="00F31162" w:rsidRDefault="00AF7D57" w:rsidP="00AF7D57">
            <w:pPr>
              <w:spacing w:before="20" w:after="0" w:line="240" w:lineRule="auto"/>
              <w:jc w:val="both"/>
              <w:rPr>
                <w:rFonts w:ascii="Times New Roman" w:hAnsi="Times New Roman"/>
                <w:bCs/>
                <w:sz w:val="24"/>
                <w:szCs w:val="24"/>
              </w:rPr>
            </w:pPr>
            <w:r w:rsidRPr="00F31162">
              <w:rPr>
                <w:rFonts w:ascii="Times New Roman" w:hAnsi="Times New Roman"/>
                <w:bCs/>
                <w:sz w:val="24"/>
                <w:szCs w:val="24"/>
              </w:rPr>
              <w:t>15,976.821</w:t>
            </w:r>
          </w:p>
        </w:tc>
        <w:tc>
          <w:tcPr>
            <w:tcW w:w="2250" w:type="dxa"/>
          </w:tcPr>
          <w:p w:rsidR="00AF7D57" w:rsidRPr="00F31162" w:rsidRDefault="00AF7D57" w:rsidP="00AF7D57">
            <w:pPr>
              <w:spacing w:after="0" w:line="240" w:lineRule="auto"/>
              <w:jc w:val="both"/>
              <w:rPr>
                <w:rFonts w:ascii="Times New Roman" w:hAnsi="Times New Roman"/>
                <w:bCs/>
                <w:sz w:val="24"/>
                <w:szCs w:val="24"/>
              </w:rPr>
            </w:pPr>
            <w:r w:rsidRPr="00F31162">
              <w:rPr>
                <w:rFonts w:ascii="Times New Roman" w:hAnsi="Times New Roman"/>
                <w:bCs/>
                <w:sz w:val="24"/>
                <w:szCs w:val="24"/>
              </w:rPr>
              <w:t>26,350.605</w:t>
            </w:r>
          </w:p>
        </w:tc>
        <w:tc>
          <w:tcPr>
            <w:tcW w:w="2880" w:type="dxa"/>
          </w:tcPr>
          <w:p w:rsidR="00AF7D57" w:rsidRPr="00F31162" w:rsidRDefault="00AF7D57" w:rsidP="00AF7D57">
            <w:pPr>
              <w:spacing w:after="0" w:line="240" w:lineRule="auto"/>
              <w:jc w:val="both"/>
              <w:rPr>
                <w:rFonts w:ascii="Times New Roman" w:hAnsi="Times New Roman"/>
                <w:bCs/>
                <w:sz w:val="24"/>
                <w:szCs w:val="24"/>
              </w:rPr>
            </w:pPr>
            <w:r w:rsidRPr="00F31162">
              <w:rPr>
                <w:rFonts w:ascii="Times New Roman" w:hAnsi="Times New Roman"/>
                <w:bCs/>
                <w:sz w:val="24"/>
                <w:szCs w:val="24"/>
              </w:rPr>
              <w:t>(-)10,373.78</w:t>
            </w:r>
          </w:p>
        </w:tc>
      </w:tr>
      <w:tr w:rsidR="00AF7D57" w:rsidRPr="00F31162" w:rsidTr="00B75F90">
        <w:tc>
          <w:tcPr>
            <w:tcW w:w="2250" w:type="dxa"/>
          </w:tcPr>
          <w:p w:rsidR="00AF7D57" w:rsidRPr="00F31162" w:rsidRDefault="00AF7D57" w:rsidP="00AF7D57">
            <w:pPr>
              <w:spacing w:after="0" w:line="240" w:lineRule="auto"/>
              <w:jc w:val="both"/>
              <w:rPr>
                <w:rFonts w:ascii="Times New Roman" w:hAnsi="Times New Roman"/>
                <w:bCs/>
                <w:sz w:val="24"/>
                <w:szCs w:val="24"/>
              </w:rPr>
            </w:pPr>
            <w:r w:rsidRPr="00F31162">
              <w:rPr>
                <w:rFonts w:ascii="Times New Roman" w:hAnsi="Times New Roman"/>
                <w:bCs/>
                <w:sz w:val="24"/>
                <w:szCs w:val="24"/>
              </w:rPr>
              <w:t>2020-21</w:t>
            </w:r>
          </w:p>
        </w:tc>
        <w:tc>
          <w:tcPr>
            <w:tcW w:w="2070" w:type="dxa"/>
          </w:tcPr>
          <w:p w:rsidR="00AF7D57" w:rsidRPr="00F31162" w:rsidRDefault="00AF7D57" w:rsidP="00AF7D57">
            <w:pPr>
              <w:spacing w:before="20" w:after="0" w:line="240" w:lineRule="auto"/>
              <w:jc w:val="both"/>
              <w:rPr>
                <w:rFonts w:ascii="Times New Roman" w:hAnsi="Times New Roman"/>
                <w:bCs/>
                <w:sz w:val="24"/>
                <w:szCs w:val="24"/>
              </w:rPr>
            </w:pPr>
            <w:r w:rsidRPr="00F31162">
              <w:rPr>
                <w:rFonts w:ascii="Times New Roman" w:hAnsi="Times New Roman"/>
                <w:bCs/>
                <w:sz w:val="24"/>
                <w:szCs w:val="24"/>
              </w:rPr>
              <w:t>15,517.899</w:t>
            </w:r>
          </w:p>
        </w:tc>
        <w:tc>
          <w:tcPr>
            <w:tcW w:w="2250" w:type="dxa"/>
          </w:tcPr>
          <w:p w:rsidR="00AF7D57" w:rsidRPr="00F31162" w:rsidRDefault="00AF7D57" w:rsidP="00AF7D57">
            <w:pPr>
              <w:spacing w:after="0" w:line="240" w:lineRule="auto"/>
              <w:jc w:val="both"/>
              <w:rPr>
                <w:rFonts w:ascii="Times New Roman" w:hAnsi="Times New Roman"/>
                <w:bCs/>
                <w:sz w:val="24"/>
                <w:szCs w:val="24"/>
              </w:rPr>
            </w:pPr>
            <w:r w:rsidRPr="00F31162">
              <w:rPr>
                <w:rFonts w:ascii="Times New Roman" w:hAnsi="Times New Roman"/>
                <w:bCs/>
                <w:sz w:val="24"/>
                <w:szCs w:val="24"/>
              </w:rPr>
              <w:t>27,741.237</w:t>
            </w:r>
          </w:p>
        </w:tc>
        <w:tc>
          <w:tcPr>
            <w:tcW w:w="2880" w:type="dxa"/>
          </w:tcPr>
          <w:p w:rsidR="00AF7D57" w:rsidRPr="00F31162" w:rsidRDefault="00AF7D57" w:rsidP="00AF7D57">
            <w:pPr>
              <w:spacing w:after="0" w:line="240" w:lineRule="auto"/>
              <w:jc w:val="both"/>
              <w:rPr>
                <w:rFonts w:ascii="Times New Roman" w:hAnsi="Times New Roman"/>
                <w:bCs/>
                <w:sz w:val="24"/>
                <w:szCs w:val="24"/>
              </w:rPr>
            </w:pPr>
            <w:r w:rsidRPr="00F31162">
              <w:rPr>
                <w:rFonts w:ascii="Times New Roman" w:hAnsi="Times New Roman"/>
                <w:bCs/>
                <w:sz w:val="24"/>
                <w:szCs w:val="24"/>
              </w:rPr>
              <w:t>(-)12,223.338</w:t>
            </w:r>
          </w:p>
        </w:tc>
      </w:tr>
    </w:tbl>
    <w:p w:rsidR="00AF7D57" w:rsidRPr="00F31162" w:rsidRDefault="00AF7D57" w:rsidP="00AF7D57">
      <w:pPr>
        <w:spacing w:line="240" w:lineRule="auto"/>
        <w:jc w:val="both"/>
        <w:rPr>
          <w:rFonts w:ascii="Times New Roman" w:hAnsi="Times New Roman"/>
          <w:b/>
          <w:color w:val="FF0000"/>
          <w:sz w:val="24"/>
          <w:szCs w:val="24"/>
        </w:rPr>
      </w:pPr>
      <w:r w:rsidRPr="00F31162">
        <w:rPr>
          <w:rFonts w:ascii="Times New Roman" w:hAnsi="Times New Roman"/>
          <w:b/>
          <w:color w:val="FF0000"/>
          <w:sz w:val="24"/>
          <w:szCs w:val="24"/>
        </w:rPr>
        <w:br w:type="page"/>
      </w:r>
    </w:p>
    <w:p w:rsidR="00AF7D57" w:rsidRPr="00F31162" w:rsidRDefault="00AF7D57" w:rsidP="00AF7D57">
      <w:pPr>
        <w:jc w:val="both"/>
        <w:rPr>
          <w:rFonts w:ascii="Times New Roman" w:hAnsi="Times New Roman"/>
          <w:b/>
          <w:sz w:val="24"/>
          <w:szCs w:val="24"/>
        </w:rPr>
      </w:pPr>
      <w:r>
        <w:rPr>
          <w:rFonts w:ascii="Times New Roman" w:hAnsi="Times New Roman"/>
          <w:b/>
          <w:sz w:val="24"/>
          <w:szCs w:val="24"/>
        </w:rPr>
        <w:lastRenderedPageBreak/>
        <w:t>6.10</w:t>
      </w:r>
      <w:r>
        <w:rPr>
          <w:rFonts w:ascii="Times New Roman" w:hAnsi="Times New Roman"/>
          <w:b/>
          <w:sz w:val="24"/>
          <w:szCs w:val="24"/>
        </w:rPr>
        <w:tab/>
      </w:r>
      <w:r>
        <w:rPr>
          <w:rFonts w:ascii="Times New Roman" w:hAnsi="Times New Roman"/>
          <w:b/>
          <w:sz w:val="24"/>
          <w:szCs w:val="24"/>
        </w:rPr>
        <w:tab/>
        <w:t>RATES OF INTEREST CHARGES</w:t>
      </w:r>
    </w:p>
    <w:p w:rsidR="00AF7D57" w:rsidRPr="00F31162" w:rsidRDefault="00AF7D57" w:rsidP="00AF7D57">
      <w:pPr>
        <w:ind w:left="180"/>
        <w:jc w:val="both"/>
        <w:rPr>
          <w:rFonts w:ascii="Times New Roman" w:hAnsi="Times New Roman"/>
          <w:sz w:val="24"/>
          <w:szCs w:val="24"/>
        </w:rPr>
      </w:pPr>
      <w:r w:rsidRPr="00F31162">
        <w:rPr>
          <w:rFonts w:ascii="Times New Roman" w:hAnsi="Times New Roman"/>
          <w:sz w:val="24"/>
          <w:szCs w:val="24"/>
        </w:rPr>
        <w:t>Rates of interest charged by the Federal Government from time to time on loans  granted to Pakistan Post for</w:t>
      </w:r>
      <w:r>
        <w:rPr>
          <w:rFonts w:ascii="Times New Roman" w:hAnsi="Times New Roman"/>
          <w:sz w:val="24"/>
          <w:szCs w:val="24"/>
        </w:rPr>
        <w:t xml:space="preserve"> Capital work are given below:-</w:t>
      </w:r>
    </w:p>
    <w:tbl>
      <w:tblPr>
        <w:tblW w:w="9810" w:type="dxa"/>
        <w:tblInd w:w="28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2430"/>
        <w:gridCol w:w="2880"/>
        <w:gridCol w:w="1950"/>
        <w:gridCol w:w="2550"/>
      </w:tblGrid>
      <w:tr w:rsidR="00AF7D57" w:rsidRPr="00F31162" w:rsidTr="00B75F90">
        <w:trPr>
          <w:trHeight w:val="633"/>
        </w:trPr>
        <w:tc>
          <w:tcPr>
            <w:tcW w:w="2430" w:type="dxa"/>
          </w:tcPr>
          <w:p w:rsidR="00AF7D57" w:rsidRPr="00F31162" w:rsidRDefault="00AF7D57" w:rsidP="00B75F90">
            <w:pPr>
              <w:spacing w:after="0" w:line="240" w:lineRule="auto"/>
              <w:jc w:val="center"/>
              <w:rPr>
                <w:rFonts w:ascii="Times New Roman" w:hAnsi="Times New Roman"/>
                <w:b/>
                <w:sz w:val="24"/>
                <w:szCs w:val="24"/>
              </w:rPr>
            </w:pPr>
            <w:r w:rsidRPr="00F31162">
              <w:rPr>
                <w:rFonts w:ascii="Times New Roman" w:hAnsi="Times New Roman"/>
                <w:b/>
                <w:sz w:val="24"/>
                <w:szCs w:val="24"/>
              </w:rPr>
              <w:t>YEAR</w:t>
            </w:r>
          </w:p>
        </w:tc>
        <w:tc>
          <w:tcPr>
            <w:tcW w:w="2880" w:type="dxa"/>
          </w:tcPr>
          <w:p w:rsidR="00AF7D57" w:rsidRPr="00F31162" w:rsidRDefault="00AF7D57" w:rsidP="00B75F90">
            <w:pPr>
              <w:spacing w:after="0" w:line="240" w:lineRule="auto"/>
              <w:jc w:val="center"/>
              <w:rPr>
                <w:rFonts w:ascii="Times New Roman" w:hAnsi="Times New Roman"/>
                <w:b/>
                <w:sz w:val="24"/>
                <w:szCs w:val="24"/>
              </w:rPr>
            </w:pPr>
            <w:r w:rsidRPr="00F31162">
              <w:rPr>
                <w:rFonts w:ascii="Times New Roman" w:hAnsi="Times New Roman"/>
                <w:b/>
                <w:sz w:val="24"/>
                <w:szCs w:val="24"/>
              </w:rPr>
              <w:t>RATES OF INTEREST (Final)</w:t>
            </w:r>
          </w:p>
        </w:tc>
        <w:tc>
          <w:tcPr>
            <w:tcW w:w="1950" w:type="dxa"/>
          </w:tcPr>
          <w:p w:rsidR="00AF7D57" w:rsidRPr="00F31162" w:rsidRDefault="00AF7D57" w:rsidP="00B75F90">
            <w:pPr>
              <w:spacing w:after="0" w:line="240" w:lineRule="auto"/>
              <w:jc w:val="center"/>
              <w:rPr>
                <w:rFonts w:ascii="Times New Roman" w:hAnsi="Times New Roman"/>
                <w:b/>
                <w:sz w:val="24"/>
                <w:szCs w:val="24"/>
              </w:rPr>
            </w:pPr>
            <w:r w:rsidRPr="00F31162">
              <w:rPr>
                <w:rFonts w:ascii="Times New Roman" w:hAnsi="Times New Roman"/>
                <w:b/>
                <w:sz w:val="24"/>
                <w:szCs w:val="24"/>
              </w:rPr>
              <w:t>YEAR</w:t>
            </w:r>
          </w:p>
        </w:tc>
        <w:tc>
          <w:tcPr>
            <w:tcW w:w="2550" w:type="dxa"/>
          </w:tcPr>
          <w:p w:rsidR="00AF7D57" w:rsidRPr="00F31162" w:rsidRDefault="00AF7D57" w:rsidP="00B75F90">
            <w:pPr>
              <w:spacing w:after="0" w:line="240" w:lineRule="auto"/>
              <w:jc w:val="center"/>
              <w:rPr>
                <w:rFonts w:ascii="Times New Roman" w:hAnsi="Times New Roman"/>
                <w:b/>
                <w:sz w:val="24"/>
                <w:szCs w:val="24"/>
              </w:rPr>
            </w:pPr>
            <w:r>
              <w:rPr>
                <w:rFonts w:ascii="Times New Roman" w:hAnsi="Times New Roman"/>
                <w:b/>
                <w:sz w:val="24"/>
                <w:szCs w:val="24"/>
              </w:rPr>
              <w:t xml:space="preserve">RATES </w:t>
            </w:r>
            <w:r w:rsidRPr="00F31162">
              <w:rPr>
                <w:rFonts w:ascii="Times New Roman" w:hAnsi="Times New Roman"/>
                <w:b/>
                <w:sz w:val="24"/>
                <w:szCs w:val="24"/>
              </w:rPr>
              <w:t>OF INTEREST (Final)</w:t>
            </w:r>
          </w:p>
        </w:tc>
      </w:tr>
      <w:tr w:rsidR="00AF7D57" w:rsidRPr="00F31162" w:rsidTr="00B75F90">
        <w:tc>
          <w:tcPr>
            <w:tcW w:w="2430" w:type="dxa"/>
          </w:tcPr>
          <w:p w:rsidR="00AF7D57" w:rsidRPr="00F31162" w:rsidRDefault="00AF7D57" w:rsidP="00B75F90">
            <w:pPr>
              <w:spacing w:before="60" w:after="0" w:line="240" w:lineRule="auto"/>
              <w:jc w:val="center"/>
              <w:rPr>
                <w:rFonts w:ascii="Times New Roman" w:hAnsi="Times New Roman"/>
                <w:sz w:val="24"/>
                <w:szCs w:val="24"/>
              </w:rPr>
            </w:pPr>
            <w:r w:rsidRPr="00F31162">
              <w:rPr>
                <w:rFonts w:ascii="Times New Roman" w:hAnsi="Times New Roman"/>
                <w:sz w:val="24"/>
                <w:szCs w:val="24"/>
              </w:rPr>
              <w:t>1947-1953</w:t>
            </w:r>
          </w:p>
        </w:tc>
        <w:tc>
          <w:tcPr>
            <w:tcW w:w="2880" w:type="dxa"/>
          </w:tcPr>
          <w:p w:rsidR="00AF7D57" w:rsidRPr="00F31162" w:rsidRDefault="00AF7D57" w:rsidP="00B75F90">
            <w:pPr>
              <w:spacing w:before="60" w:after="0" w:line="240" w:lineRule="auto"/>
              <w:jc w:val="center"/>
              <w:rPr>
                <w:rFonts w:ascii="Times New Roman" w:hAnsi="Times New Roman"/>
                <w:sz w:val="24"/>
                <w:szCs w:val="24"/>
              </w:rPr>
            </w:pPr>
            <w:r w:rsidRPr="00F31162">
              <w:rPr>
                <w:rFonts w:ascii="Times New Roman" w:hAnsi="Times New Roman"/>
                <w:sz w:val="24"/>
                <w:szCs w:val="24"/>
              </w:rPr>
              <w:t>3.00 %</w:t>
            </w:r>
          </w:p>
        </w:tc>
        <w:tc>
          <w:tcPr>
            <w:tcW w:w="1950" w:type="dxa"/>
          </w:tcPr>
          <w:p w:rsidR="00AF7D57" w:rsidRPr="00F31162" w:rsidRDefault="00AF7D57" w:rsidP="00B75F90">
            <w:pPr>
              <w:spacing w:before="60" w:after="0" w:line="240" w:lineRule="auto"/>
              <w:jc w:val="center"/>
              <w:rPr>
                <w:rFonts w:ascii="Times New Roman" w:hAnsi="Times New Roman"/>
                <w:sz w:val="24"/>
                <w:szCs w:val="24"/>
              </w:rPr>
            </w:pPr>
            <w:r w:rsidRPr="00F31162">
              <w:rPr>
                <w:rFonts w:ascii="Times New Roman" w:hAnsi="Times New Roman"/>
                <w:sz w:val="24"/>
                <w:szCs w:val="24"/>
              </w:rPr>
              <w:t>1991-1992</w:t>
            </w:r>
          </w:p>
        </w:tc>
        <w:tc>
          <w:tcPr>
            <w:tcW w:w="2550" w:type="dxa"/>
          </w:tcPr>
          <w:p w:rsidR="00AF7D57" w:rsidRPr="00F31162" w:rsidRDefault="00AF7D57" w:rsidP="00B75F90">
            <w:pPr>
              <w:spacing w:before="60" w:after="0" w:line="240" w:lineRule="auto"/>
              <w:jc w:val="center"/>
              <w:rPr>
                <w:rFonts w:ascii="Times New Roman" w:hAnsi="Times New Roman"/>
                <w:sz w:val="24"/>
                <w:szCs w:val="24"/>
              </w:rPr>
            </w:pPr>
            <w:r w:rsidRPr="00F31162">
              <w:rPr>
                <w:rFonts w:ascii="Times New Roman" w:hAnsi="Times New Roman"/>
                <w:sz w:val="24"/>
                <w:szCs w:val="24"/>
              </w:rPr>
              <w:t>14.51 %</w:t>
            </w:r>
          </w:p>
        </w:tc>
      </w:tr>
      <w:tr w:rsidR="00AF7D57" w:rsidRPr="00F31162" w:rsidTr="00B75F90">
        <w:tc>
          <w:tcPr>
            <w:tcW w:w="2430" w:type="dxa"/>
          </w:tcPr>
          <w:p w:rsidR="00AF7D57" w:rsidRPr="00F31162" w:rsidRDefault="00AF7D57" w:rsidP="00B75F90">
            <w:pPr>
              <w:spacing w:before="60" w:after="0" w:line="240" w:lineRule="auto"/>
              <w:jc w:val="center"/>
              <w:rPr>
                <w:rFonts w:ascii="Times New Roman" w:hAnsi="Times New Roman"/>
                <w:sz w:val="24"/>
                <w:szCs w:val="24"/>
              </w:rPr>
            </w:pPr>
            <w:r w:rsidRPr="00F31162">
              <w:rPr>
                <w:rFonts w:ascii="Times New Roman" w:hAnsi="Times New Roman"/>
                <w:sz w:val="24"/>
                <w:szCs w:val="24"/>
              </w:rPr>
              <w:t>1953-1958</w:t>
            </w:r>
          </w:p>
        </w:tc>
        <w:tc>
          <w:tcPr>
            <w:tcW w:w="2880" w:type="dxa"/>
          </w:tcPr>
          <w:p w:rsidR="00AF7D57" w:rsidRPr="00F31162" w:rsidRDefault="00AF7D57" w:rsidP="00B75F90">
            <w:pPr>
              <w:spacing w:before="60" w:after="0" w:line="240" w:lineRule="auto"/>
              <w:jc w:val="center"/>
              <w:rPr>
                <w:rFonts w:ascii="Times New Roman" w:hAnsi="Times New Roman"/>
                <w:sz w:val="24"/>
                <w:szCs w:val="24"/>
              </w:rPr>
            </w:pPr>
            <w:r w:rsidRPr="00F31162">
              <w:rPr>
                <w:rFonts w:ascii="Times New Roman" w:hAnsi="Times New Roman"/>
                <w:sz w:val="24"/>
                <w:szCs w:val="24"/>
              </w:rPr>
              <w:t>3.25%</w:t>
            </w:r>
          </w:p>
        </w:tc>
        <w:tc>
          <w:tcPr>
            <w:tcW w:w="1950" w:type="dxa"/>
          </w:tcPr>
          <w:p w:rsidR="00AF7D57" w:rsidRPr="00F31162" w:rsidRDefault="00AF7D57" w:rsidP="00B75F90">
            <w:pPr>
              <w:spacing w:before="60" w:after="0" w:line="240" w:lineRule="auto"/>
              <w:jc w:val="center"/>
              <w:rPr>
                <w:rFonts w:ascii="Times New Roman" w:hAnsi="Times New Roman"/>
                <w:sz w:val="24"/>
                <w:szCs w:val="24"/>
              </w:rPr>
            </w:pPr>
            <w:r w:rsidRPr="00F31162">
              <w:rPr>
                <w:rFonts w:ascii="Times New Roman" w:hAnsi="Times New Roman"/>
                <w:sz w:val="24"/>
                <w:szCs w:val="24"/>
              </w:rPr>
              <w:t>1-7-92 to 31-7-92</w:t>
            </w:r>
          </w:p>
        </w:tc>
        <w:tc>
          <w:tcPr>
            <w:tcW w:w="2550" w:type="dxa"/>
          </w:tcPr>
          <w:p w:rsidR="00AF7D57" w:rsidRPr="00F31162" w:rsidRDefault="00AF7D57" w:rsidP="00B75F90">
            <w:pPr>
              <w:spacing w:before="60" w:after="0" w:line="240" w:lineRule="auto"/>
              <w:jc w:val="center"/>
              <w:rPr>
                <w:rFonts w:ascii="Times New Roman" w:hAnsi="Times New Roman"/>
                <w:sz w:val="24"/>
                <w:szCs w:val="24"/>
              </w:rPr>
            </w:pPr>
            <w:r w:rsidRPr="00F31162">
              <w:rPr>
                <w:rFonts w:ascii="Times New Roman" w:hAnsi="Times New Roman"/>
                <w:sz w:val="24"/>
                <w:szCs w:val="24"/>
              </w:rPr>
              <w:t>14.51 %</w:t>
            </w:r>
          </w:p>
        </w:tc>
      </w:tr>
      <w:tr w:rsidR="00AF7D57" w:rsidRPr="00F31162" w:rsidTr="00B75F90">
        <w:tc>
          <w:tcPr>
            <w:tcW w:w="2430" w:type="dxa"/>
          </w:tcPr>
          <w:p w:rsidR="00AF7D57" w:rsidRPr="00F31162" w:rsidRDefault="00AF7D57" w:rsidP="00B75F90">
            <w:pPr>
              <w:spacing w:before="60" w:after="0" w:line="240" w:lineRule="auto"/>
              <w:jc w:val="center"/>
              <w:rPr>
                <w:rFonts w:ascii="Times New Roman" w:hAnsi="Times New Roman"/>
                <w:sz w:val="24"/>
                <w:szCs w:val="24"/>
              </w:rPr>
            </w:pPr>
            <w:r w:rsidRPr="00F31162">
              <w:rPr>
                <w:rFonts w:ascii="Times New Roman" w:hAnsi="Times New Roman"/>
                <w:sz w:val="24"/>
                <w:szCs w:val="24"/>
              </w:rPr>
              <w:t>1958-1959</w:t>
            </w:r>
          </w:p>
        </w:tc>
        <w:tc>
          <w:tcPr>
            <w:tcW w:w="2880" w:type="dxa"/>
          </w:tcPr>
          <w:p w:rsidR="00AF7D57" w:rsidRPr="00F31162" w:rsidRDefault="00AF7D57" w:rsidP="00B75F90">
            <w:pPr>
              <w:spacing w:before="60" w:after="0" w:line="240" w:lineRule="auto"/>
              <w:jc w:val="center"/>
              <w:rPr>
                <w:rFonts w:ascii="Times New Roman" w:hAnsi="Times New Roman"/>
                <w:sz w:val="24"/>
                <w:szCs w:val="24"/>
              </w:rPr>
            </w:pPr>
            <w:r w:rsidRPr="00F31162">
              <w:rPr>
                <w:rFonts w:ascii="Times New Roman" w:hAnsi="Times New Roman"/>
                <w:sz w:val="24"/>
                <w:szCs w:val="24"/>
              </w:rPr>
              <w:t>3.50 %</w:t>
            </w:r>
          </w:p>
        </w:tc>
        <w:tc>
          <w:tcPr>
            <w:tcW w:w="1950" w:type="dxa"/>
          </w:tcPr>
          <w:p w:rsidR="00AF7D57" w:rsidRPr="00F31162" w:rsidRDefault="00AF7D57" w:rsidP="00B75F90">
            <w:pPr>
              <w:spacing w:before="60" w:after="0" w:line="240" w:lineRule="auto"/>
              <w:jc w:val="center"/>
              <w:rPr>
                <w:rFonts w:ascii="Times New Roman" w:hAnsi="Times New Roman"/>
                <w:sz w:val="24"/>
                <w:szCs w:val="24"/>
              </w:rPr>
            </w:pPr>
            <w:r w:rsidRPr="00F31162">
              <w:rPr>
                <w:rFonts w:ascii="Times New Roman" w:hAnsi="Times New Roman"/>
                <w:sz w:val="24"/>
                <w:szCs w:val="24"/>
              </w:rPr>
              <w:t>1992-1996 *</w:t>
            </w:r>
          </w:p>
        </w:tc>
        <w:tc>
          <w:tcPr>
            <w:tcW w:w="2550" w:type="dxa"/>
          </w:tcPr>
          <w:p w:rsidR="00AF7D57" w:rsidRPr="00F31162" w:rsidRDefault="00AF7D57" w:rsidP="00B75F90">
            <w:pPr>
              <w:spacing w:before="60" w:after="0" w:line="240" w:lineRule="auto"/>
              <w:jc w:val="center"/>
              <w:rPr>
                <w:rFonts w:ascii="Times New Roman" w:hAnsi="Times New Roman"/>
                <w:sz w:val="24"/>
                <w:szCs w:val="24"/>
              </w:rPr>
            </w:pPr>
            <w:r w:rsidRPr="00F31162">
              <w:rPr>
                <w:rFonts w:ascii="Times New Roman" w:hAnsi="Times New Roman"/>
                <w:sz w:val="24"/>
                <w:szCs w:val="24"/>
              </w:rPr>
              <w:t>7.00 %</w:t>
            </w:r>
          </w:p>
        </w:tc>
      </w:tr>
      <w:tr w:rsidR="00AF7D57" w:rsidRPr="00F31162" w:rsidTr="00B75F90">
        <w:tc>
          <w:tcPr>
            <w:tcW w:w="2430" w:type="dxa"/>
          </w:tcPr>
          <w:p w:rsidR="00AF7D57" w:rsidRPr="00F31162" w:rsidRDefault="00AF7D57" w:rsidP="00B75F90">
            <w:pPr>
              <w:spacing w:before="60" w:after="0" w:line="240" w:lineRule="auto"/>
              <w:jc w:val="center"/>
              <w:rPr>
                <w:rFonts w:ascii="Times New Roman" w:hAnsi="Times New Roman"/>
                <w:sz w:val="24"/>
                <w:szCs w:val="24"/>
              </w:rPr>
            </w:pPr>
            <w:r w:rsidRPr="00F31162">
              <w:rPr>
                <w:rFonts w:ascii="Times New Roman" w:hAnsi="Times New Roman"/>
                <w:sz w:val="24"/>
                <w:szCs w:val="24"/>
              </w:rPr>
              <w:t>1959-1960</w:t>
            </w:r>
          </w:p>
        </w:tc>
        <w:tc>
          <w:tcPr>
            <w:tcW w:w="2880" w:type="dxa"/>
          </w:tcPr>
          <w:p w:rsidR="00AF7D57" w:rsidRPr="00F31162" w:rsidRDefault="00AF7D57" w:rsidP="00B75F90">
            <w:pPr>
              <w:spacing w:before="60" w:after="0" w:line="240" w:lineRule="auto"/>
              <w:jc w:val="center"/>
              <w:rPr>
                <w:rFonts w:ascii="Times New Roman" w:hAnsi="Times New Roman"/>
                <w:sz w:val="24"/>
                <w:szCs w:val="24"/>
              </w:rPr>
            </w:pPr>
            <w:r w:rsidRPr="00F31162">
              <w:rPr>
                <w:rFonts w:ascii="Times New Roman" w:hAnsi="Times New Roman"/>
                <w:sz w:val="24"/>
                <w:szCs w:val="24"/>
              </w:rPr>
              <w:t>4.00 %</w:t>
            </w:r>
          </w:p>
        </w:tc>
        <w:tc>
          <w:tcPr>
            <w:tcW w:w="1950" w:type="dxa"/>
          </w:tcPr>
          <w:p w:rsidR="00AF7D57" w:rsidRPr="00F31162" w:rsidRDefault="00AF7D57" w:rsidP="00B75F90">
            <w:pPr>
              <w:spacing w:before="60" w:after="0" w:line="240" w:lineRule="auto"/>
              <w:jc w:val="center"/>
              <w:rPr>
                <w:rFonts w:ascii="Times New Roman" w:hAnsi="Times New Roman"/>
                <w:sz w:val="24"/>
                <w:szCs w:val="24"/>
              </w:rPr>
            </w:pPr>
            <w:r w:rsidRPr="00F31162">
              <w:rPr>
                <w:rFonts w:ascii="Times New Roman" w:hAnsi="Times New Roman"/>
                <w:sz w:val="24"/>
                <w:szCs w:val="24"/>
              </w:rPr>
              <w:t>1996-1997</w:t>
            </w:r>
          </w:p>
        </w:tc>
        <w:tc>
          <w:tcPr>
            <w:tcW w:w="2550" w:type="dxa"/>
          </w:tcPr>
          <w:p w:rsidR="00AF7D57" w:rsidRPr="00F31162" w:rsidRDefault="00AF7D57" w:rsidP="00B75F90">
            <w:pPr>
              <w:spacing w:before="60" w:after="0" w:line="240" w:lineRule="auto"/>
              <w:jc w:val="center"/>
              <w:rPr>
                <w:rFonts w:ascii="Times New Roman" w:hAnsi="Times New Roman"/>
                <w:sz w:val="24"/>
                <w:szCs w:val="24"/>
              </w:rPr>
            </w:pPr>
            <w:r w:rsidRPr="00F31162">
              <w:rPr>
                <w:rFonts w:ascii="Times New Roman" w:hAnsi="Times New Roman"/>
                <w:sz w:val="24"/>
                <w:szCs w:val="24"/>
              </w:rPr>
              <w:t>16.31 %</w:t>
            </w:r>
          </w:p>
        </w:tc>
      </w:tr>
      <w:tr w:rsidR="00AF7D57" w:rsidRPr="00F31162" w:rsidTr="00B75F90">
        <w:tc>
          <w:tcPr>
            <w:tcW w:w="2430" w:type="dxa"/>
          </w:tcPr>
          <w:p w:rsidR="00AF7D57" w:rsidRPr="00F31162" w:rsidRDefault="00AF7D57" w:rsidP="00B75F90">
            <w:pPr>
              <w:spacing w:before="60" w:after="0" w:line="240" w:lineRule="auto"/>
              <w:jc w:val="center"/>
              <w:rPr>
                <w:rFonts w:ascii="Times New Roman" w:hAnsi="Times New Roman"/>
                <w:sz w:val="24"/>
                <w:szCs w:val="24"/>
              </w:rPr>
            </w:pPr>
            <w:r w:rsidRPr="00F31162">
              <w:rPr>
                <w:rFonts w:ascii="Times New Roman" w:hAnsi="Times New Roman"/>
                <w:sz w:val="24"/>
                <w:szCs w:val="24"/>
              </w:rPr>
              <w:t>1960-1961</w:t>
            </w:r>
          </w:p>
        </w:tc>
        <w:tc>
          <w:tcPr>
            <w:tcW w:w="2880" w:type="dxa"/>
          </w:tcPr>
          <w:p w:rsidR="00AF7D57" w:rsidRPr="00F31162" w:rsidRDefault="00AF7D57" w:rsidP="00B75F90">
            <w:pPr>
              <w:spacing w:before="60" w:after="0" w:line="240" w:lineRule="auto"/>
              <w:jc w:val="center"/>
              <w:rPr>
                <w:rFonts w:ascii="Times New Roman" w:hAnsi="Times New Roman"/>
                <w:sz w:val="24"/>
                <w:szCs w:val="24"/>
              </w:rPr>
            </w:pPr>
            <w:r w:rsidRPr="00F31162">
              <w:rPr>
                <w:rFonts w:ascii="Times New Roman" w:hAnsi="Times New Roman"/>
                <w:sz w:val="24"/>
                <w:szCs w:val="24"/>
              </w:rPr>
              <w:t>4.25 %</w:t>
            </w:r>
          </w:p>
        </w:tc>
        <w:tc>
          <w:tcPr>
            <w:tcW w:w="1950" w:type="dxa"/>
          </w:tcPr>
          <w:p w:rsidR="00AF7D57" w:rsidRPr="00F31162" w:rsidRDefault="00AF7D57" w:rsidP="00B75F90">
            <w:pPr>
              <w:spacing w:before="60" w:after="0" w:line="240" w:lineRule="auto"/>
              <w:jc w:val="center"/>
              <w:rPr>
                <w:rFonts w:ascii="Times New Roman" w:hAnsi="Times New Roman"/>
                <w:sz w:val="24"/>
                <w:szCs w:val="24"/>
              </w:rPr>
            </w:pPr>
            <w:r w:rsidRPr="00F31162">
              <w:rPr>
                <w:rFonts w:ascii="Times New Roman" w:hAnsi="Times New Roman"/>
                <w:sz w:val="24"/>
                <w:szCs w:val="24"/>
              </w:rPr>
              <w:t>1997-1998</w:t>
            </w:r>
          </w:p>
        </w:tc>
        <w:tc>
          <w:tcPr>
            <w:tcW w:w="2550" w:type="dxa"/>
          </w:tcPr>
          <w:p w:rsidR="00AF7D57" w:rsidRPr="00F31162" w:rsidRDefault="00AF7D57" w:rsidP="00B75F90">
            <w:pPr>
              <w:spacing w:before="60" w:after="0" w:line="240" w:lineRule="auto"/>
              <w:jc w:val="center"/>
              <w:rPr>
                <w:rFonts w:ascii="Times New Roman" w:hAnsi="Times New Roman"/>
                <w:sz w:val="24"/>
                <w:szCs w:val="24"/>
              </w:rPr>
            </w:pPr>
            <w:r w:rsidRPr="00F31162">
              <w:rPr>
                <w:rFonts w:ascii="Times New Roman" w:hAnsi="Times New Roman"/>
                <w:sz w:val="24"/>
                <w:szCs w:val="24"/>
              </w:rPr>
              <w:t>18.03 %</w:t>
            </w:r>
          </w:p>
        </w:tc>
      </w:tr>
      <w:tr w:rsidR="00AF7D57" w:rsidRPr="00F31162" w:rsidTr="00B75F90">
        <w:tc>
          <w:tcPr>
            <w:tcW w:w="2430" w:type="dxa"/>
          </w:tcPr>
          <w:p w:rsidR="00AF7D57" w:rsidRPr="00F31162" w:rsidRDefault="00AF7D57" w:rsidP="00B75F90">
            <w:pPr>
              <w:spacing w:before="60" w:after="0" w:line="240" w:lineRule="auto"/>
              <w:jc w:val="center"/>
              <w:rPr>
                <w:rFonts w:ascii="Times New Roman" w:hAnsi="Times New Roman"/>
                <w:sz w:val="24"/>
                <w:szCs w:val="24"/>
              </w:rPr>
            </w:pPr>
            <w:r w:rsidRPr="00F31162">
              <w:rPr>
                <w:rFonts w:ascii="Times New Roman" w:hAnsi="Times New Roman"/>
                <w:sz w:val="24"/>
                <w:szCs w:val="24"/>
              </w:rPr>
              <w:t>1961-1964</w:t>
            </w:r>
          </w:p>
        </w:tc>
        <w:tc>
          <w:tcPr>
            <w:tcW w:w="2880" w:type="dxa"/>
          </w:tcPr>
          <w:p w:rsidR="00AF7D57" w:rsidRPr="00F31162" w:rsidRDefault="00AF7D57" w:rsidP="00B75F90">
            <w:pPr>
              <w:spacing w:before="60" w:after="0" w:line="240" w:lineRule="auto"/>
              <w:jc w:val="center"/>
              <w:rPr>
                <w:rFonts w:ascii="Times New Roman" w:hAnsi="Times New Roman"/>
                <w:sz w:val="24"/>
                <w:szCs w:val="24"/>
              </w:rPr>
            </w:pPr>
            <w:r w:rsidRPr="00F31162">
              <w:rPr>
                <w:rFonts w:ascii="Times New Roman" w:hAnsi="Times New Roman"/>
                <w:sz w:val="24"/>
                <w:szCs w:val="24"/>
              </w:rPr>
              <w:t>4.50%</w:t>
            </w:r>
          </w:p>
        </w:tc>
        <w:tc>
          <w:tcPr>
            <w:tcW w:w="1950" w:type="dxa"/>
          </w:tcPr>
          <w:p w:rsidR="00AF7D57" w:rsidRPr="00F31162" w:rsidRDefault="00AF7D57" w:rsidP="00B75F90">
            <w:pPr>
              <w:spacing w:before="60" w:after="0" w:line="240" w:lineRule="auto"/>
              <w:jc w:val="center"/>
              <w:rPr>
                <w:rFonts w:ascii="Times New Roman" w:hAnsi="Times New Roman"/>
                <w:sz w:val="24"/>
                <w:szCs w:val="24"/>
              </w:rPr>
            </w:pPr>
            <w:r w:rsidRPr="00F31162">
              <w:rPr>
                <w:rFonts w:ascii="Times New Roman" w:hAnsi="Times New Roman"/>
                <w:sz w:val="24"/>
                <w:szCs w:val="24"/>
              </w:rPr>
              <w:t>1998-1999</w:t>
            </w:r>
          </w:p>
        </w:tc>
        <w:tc>
          <w:tcPr>
            <w:tcW w:w="2550" w:type="dxa"/>
          </w:tcPr>
          <w:p w:rsidR="00AF7D57" w:rsidRPr="00F31162" w:rsidRDefault="00AF7D57" w:rsidP="00B75F90">
            <w:pPr>
              <w:spacing w:before="60" w:after="0" w:line="240" w:lineRule="auto"/>
              <w:jc w:val="center"/>
              <w:rPr>
                <w:rFonts w:ascii="Times New Roman" w:hAnsi="Times New Roman"/>
                <w:sz w:val="24"/>
                <w:szCs w:val="24"/>
              </w:rPr>
            </w:pPr>
            <w:r w:rsidRPr="00F31162">
              <w:rPr>
                <w:rFonts w:ascii="Times New Roman" w:hAnsi="Times New Roman"/>
                <w:sz w:val="24"/>
                <w:szCs w:val="24"/>
              </w:rPr>
              <w:t>17.71 %</w:t>
            </w:r>
          </w:p>
        </w:tc>
      </w:tr>
      <w:tr w:rsidR="00AF7D57" w:rsidRPr="00F31162" w:rsidTr="00B75F90">
        <w:tc>
          <w:tcPr>
            <w:tcW w:w="2430" w:type="dxa"/>
          </w:tcPr>
          <w:p w:rsidR="00AF7D57" w:rsidRPr="00F31162" w:rsidRDefault="00AF7D57" w:rsidP="00B75F90">
            <w:pPr>
              <w:spacing w:before="60" w:after="0" w:line="240" w:lineRule="auto"/>
              <w:jc w:val="center"/>
              <w:rPr>
                <w:rFonts w:ascii="Times New Roman" w:hAnsi="Times New Roman"/>
                <w:sz w:val="24"/>
                <w:szCs w:val="24"/>
              </w:rPr>
            </w:pPr>
            <w:r w:rsidRPr="00F31162">
              <w:rPr>
                <w:rFonts w:ascii="Times New Roman" w:hAnsi="Times New Roman"/>
                <w:sz w:val="24"/>
                <w:szCs w:val="24"/>
              </w:rPr>
              <w:t>1964-1965</w:t>
            </w:r>
          </w:p>
        </w:tc>
        <w:tc>
          <w:tcPr>
            <w:tcW w:w="2880" w:type="dxa"/>
          </w:tcPr>
          <w:p w:rsidR="00AF7D57" w:rsidRPr="00F31162" w:rsidRDefault="00AF7D57" w:rsidP="00B75F90">
            <w:pPr>
              <w:spacing w:before="60" w:after="0" w:line="240" w:lineRule="auto"/>
              <w:jc w:val="center"/>
              <w:rPr>
                <w:rFonts w:ascii="Times New Roman" w:hAnsi="Times New Roman"/>
                <w:sz w:val="24"/>
                <w:szCs w:val="24"/>
              </w:rPr>
            </w:pPr>
            <w:r w:rsidRPr="00F31162">
              <w:rPr>
                <w:rFonts w:ascii="Times New Roman" w:hAnsi="Times New Roman"/>
                <w:sz w:val="24"/>
                <w:szCs w:val="24"/>
              </w:rPr>
              <w:t>4.75 %</w:t>
            </w:r>
          </w:p>
        </w:tc>
        <w:tc>
          <w:tcPr>
            <w:tcW w:w="1950" w:type="dxa"/>
          </w:tcPr>
          <w:p w:rsidR="00AF7D57" w:rsidRPr="00F31162" w:rsidRDefault="00AF7D57" w:rsidP="00B75F90">
            <w:pPr>
              <w:spacing w:before="60" w:after="0" w:line="240" w:lineRule="auto"/>
              <w:jc w:val="center"/>
              <w:rPr>
                <w:rFonts w:ascii="Times New Roman" w:hAnsi="Times New Roman"/>
                <w:sz w:val="24"/>
                <w:szCs w:val="24"/>
              </w:rPr>
            </w:pPr>
            <w:r w:rsidRPr="00F31162">
              <w:rPr>
                <w:rFonts w:ascii="Times New Roman" w:hAnsi="Times New Roman"/>
                <w:sz w:val="24"/>
                <w:szCs w:val="24"/>
              </w:rPr>
              <w:t>1999-2000</w:t>
            </w:r>
          </w:p>
        </w:tc>
        <w:tc>
          <w:tcPr>
            <w:tcW w:w="2550" w:type="dxa"/>
          </w:tcPr>
          <w:p w:rsidR="00AF7D57" w:rsidRPr="00F31162" w:rsidRDefault="00AF7D57" w:rsidP="00B75F90">
            <w:pPr>
              <w:spacing w:before="60" w:after="0" w:line="240" w:lineRule="auto"/>
              <w:jc w:val="center"/>
              <w:rPr>
                <w:rFonts w:ascii="Times New Roman" w:hAnsi="Times New Roman"/>
                <w:sz w:val="24"/>
                <w:szCs w:val="24"/>
              </w:rPr>
            </w:pPr>
            <w:r w:rsidRPr="00F31162">
              <w:rPr>
                <w:rFonts w:ascii="Times New Roman" w:hAnsi="Times New Roman"/>
                <w:sz w:val="24"/>
                <w:szCs w:val="24"/>
              </w:rPr>
              <w:t>11.21 %</w:t>
            </w:r>
          </w:p>
        </w:tc>
      </w:tr>
      <w:tr w:rsidR="00AF7D57" w:rsidRPr="00F31162" w:rsidTr="00B75F90">
        <w:tc>
          <w:tcPr>
            <w:tcW w:w="2430" w:type="dxa"/>
          </w:tcPr>
          <w:p w:rsidR="00AF7D57" w:rsidRPr="00F31162" w:rsidRDefault="00AF7D57" w:rsidP="00B75F90">
            <w:pPr>
              <w:spacing w:before="60" w:after="0" w:line="240" w:lineRule="auto"/>
              <w:jc w:val="center"/>
              <w:rPr>
                <w:rFonts w:ascii="Times New Roman" w:hAnsi="Times New Roman"/>
                <w:sz w:val="24"/>
                <w:szCs w:val="24"/>
              </w:rPr>
            </w:pPr>
            <w:r w:rsidRPr="00F31162">
              <w:rPr>
                <w:rFonts w:ascii="Times New Roman" w:hAnsi="Times New Roman"/>
                <w:sz w:val="24"/>
                <w:szCs w:val="24"/>
              </w:rPr>
              <w:t>1965-1966</w:t>
            </w:r>
          </w:p>
        </w:tc>
        <w:tc>
          <w:tcPr>
            <w:tcW w:w="2880" w:type="dxa"/>
          </w:tcPr>
          <w:p w:rsidR="00AF7D57" w:rsidRPr="00F31162" w:rsidRDefault="00AF7D57" w:rsidP="00B75F90">
            <w:pPr>
              <w:spacing w:before="60" w:after="0" w:line="240" w:lineRule="auto"/>
              <w:jc w:val="center"/>
              <w:rPr>
                <w:rFonts w:ascii="Times New Roman" w:hAnsi="Times New Roman"/>
                <w:sz w:val="24"/>
                <w:szCs w:val="24"/>
              </w:rPr>
            </w:pPr>
            <w:r w:rsidRPr="00F31162">
              <w:rPr>
                <w:rFonts w:ascii="Times New Roman" w:hAnsi="Times New Roman"/>
                <w:sz w:val="24"/>
                <w:szCs w:val="24"/>
              </w:rPr>
              <w:t>5.25 %</w:t>
            </w:r>
          </w:p>
        </w:tc>
        <w:tc>
          <w:tcPr>
            <w:tcW w:w="1950" w:type="dxa"/>
          </w:tcPr>
          <w:p w:rsidR="00AF7D57" w:rsidRPr="00F31162" w:rsidRDefault="00AF7D57" w:rsidP="00B75F90">
            <w:pPr>
              <w:spacing w:before="60" w:after="0" w:line="240" w:lineRule="auto"/>
              <w:jc w:val="center"/>
              <w:rPr>
                <w:rFonts w:ascii="Times New Roman" w:hAnsi="Times New Roman"/>
                <w:sz w:val="24"/>
                <w:szCs w:val="24"/>
              </w:rPr>
            </w:pPr>
            <w:r w:rsidRPr="00F31162">
              <w:rPr>
                <w:rFonts w:ascii="Times New Roman" w:hAnsi="Times New Roman"/>
                <w:sz w:val="24"/>
                <w:szCs w:val="24"/>
              </w:rPr>
              <w:t>2000-2001</w:t>
            </w:r>
          </w:p>
        </w:tc>
        <w:tc>
          <w:tcPr>
            <w:tcW w:w="2550" w:type="dxa"/>
          </w:tcPr>
          <w:p w:rsidR="00AF7D57" w:rsidRPr="00F31162" w:rsidRDefault="00AF7D57" w:rsidP="00B75F90">
            <w:pPr>
              <w:spacing w:before="60" w:after="0" w:line="240" w:lineRule="auto"/>
              <w:jc w:val="center"/>
              <w:rPr>
                <w:rFonts w:ascii="Times New Roman" w:hAnsi="Times New Roman"/>
                <w:sz w:val="24"/>
                <w:szCs w:val="24"/>
              </w:rPr>
            </w:pPr>
            <w:r w:rsidRPr="00F31162">
              <w:rPr>
                <w:rFonts w:ascii="Times New Roman" w:hAnsi="Times New Roman"/>
                <w:sz w:val="24"/>
                <w:szCs w:val="24"/>
              </w:rPr>
              <w:t>11.70 %</w:t>
            </w:r>
          </w:p>
        </w:tc>
      </w:tr>
      <w:tr w:rsidR="00AF7D57" w:rsidRPr="00F31162" w:rsidTr="00B75F90">
        <w:tc>
          <w:tcPr>
            <w:tcW w:w="2430" w:type="dxa"/>
          </w:tcPr>
          <w:p w:rsidR="00AF7D57" w:rsidRPr="00F31162" w:rsidRDefault="00AF7D57" w:rsidP="00B75F90">
            <w:pPr>
              <w:spacing w:before="60" w:after="0" w:line="240" w:lineRule="auto"/>
              <w:jc w:val="center"/>
              <w:rPr>
                <w:rFonts w:ascii="Times New Roman" w:hAnsi="Times New Roman"/>
                <w:sz w:val="24"/>
                <w:szCs w:val="24"/>
              </w:rPr>
            </w:pPr>
            <w:r w:rsidRPr="00F31162">
              <w:rPr>
                <w:rFonts w:ascii="Times New Roman" w:hAnsi="Times New Roman"/>
                <w:sz w:val="24"/>
                <w:szCs w:val="24"/>
              </w:rPr>
              <w:t>1966-1968</w:t>
            </w:r>
          </w:p>
        </w:tc>
        <w:tc>
          <w:tcPr>
            <w:tcW w:w="2880" w:type="dxa"/>
          </w:tcPr>
          <w:p w:rsidR="00AF7D57" w:rsidRPr="00F31162" w:rsidRDefault="00AF7D57" w:rsidP="00B75F90">
            <w:pPr>
              <w:spacing w:before="60" w:after="0" w:line="240" w:lineRule="auto"/>
              <w:jc w:val="center"/>
              <w:rPr>
                <w:rFonts w:ascii="Times New Roman" w:hAnsi="Times New Roman"/>
                <w:sz w:val="24"/>
                <w:szCs w:val="24"/>
              </w:rPr>
            </w:pPr>
            <w:r w:rsidRPr="00F31162">
              <w:rPr>
                <w:rFonts w:ascii="Times New Roman" w:hAnsi="Times New Roman"/>
                <w:sz w:val="24"/>
                <w:szCs w:val="24"/>
              </w:rPr>
              <w:t>6.00 %</w:t>
            </w:r>
          </w:p>
        </w:tc>
        <w:tc>
          <w:tcPr>
            <w:tcW w:w="1950" w:type="dxa"/>
          </w:tcPr>
          <w:p w:rsidR="00AF7D57" w:rsidRPr="00F31162" w:rsidRDefault="00AF7D57" w:rsidP="00B75F90">
            <w:pPr>
              <w:spacing w:before="60" w:after="0" w:line="240" w:lineRule="auto"/>
              <w:jc w:val="center"/>
              <w:rPr>
                <w:rFonts w:ascii="Times New Roman" w:hAnsi="Times New Roman"/>
                <w:sz w:val="24"/>
                <w:szCs w:val="24"/>
              </w:rPr>
            </w:pPr>
            <w:r w:rsidRPr="00F31162">
              <w:rPr>
                <w:rFonts w:ascii="Times New Roman" w:hAnsi="Times New Roman"/>
                <w:sz w:val="24"/>
                <w:szCs w:val="24"/>
              </w:rPr>
              <w:t>2001-2002</w:t>
            </w:r>
          </w:p>
        </w:tc>
        <w:tc>
          <w:tcPr>
            <w:tcW w:w="2550" w:type="dxa"/>
          </w:tcPr>
          <w:p w:rsidR="00AF7D57" w:rsidRPr="00F31162" w:rsidRDefault="00AF7D57" w:rsidP="00B75F90">
            <w:pPr>
              <w:spacing w:before="60" w:after="0" w:line="240" w:lineRule="auto"/>
              <w:jc w:val="center"/>
              <w:rPr>
                <w:rFonts w:ascii="Times New Roman" w:hAnsi="Times New Roman"/>
                <w:sz w:val="24"/>
                <w:szCs w:val="24"/>
              </w:rPr>
            </w:pPr>
            <w:r w:rsidRPr="00F31162">
              <w:rPr>
                <w:rFonts w:ascii="Times New Roman" w:hAnsi="Times New Roman"/>
                <w:sz w:val="24"/>
                <w:szCs w:val="24"/>
              </w:rPr>
              <w:t>10.72 %</w:t>
            </w:r>
          </w:p>
        </w:tc>
      </w:tr>
      <w:tr w:rsidR="00AF7D57" w:rsidRPr="00F31162" w:rsidTr="00B75F90">
        <w:tc>
          <w:tcPr>
            <w:tcW w:w="2430" w:type="dxa"/>
          </w:tcPr>
          <w:p w:rsidR="00AF7D57" w:rsidRPr="00F31162" w:rsidRDefault="00AF7D57" w:rsidP="00B75F90">
            <w:pPr>
              <w:spacing w:before="60" w:after="0" w:line="240" w:lineRule="auto"/>
              <w:jc w:val="center"/>
              <w:rPr>
                <w:rFonts w:ascii="Times New Roman" w:hAnsi="Times New Roman"/>
                <w:sz w:val="24"/>
                <w:szCs w:val="24"/>
              </w:rPr>
            </w:pPr>
            <w:r w:rsidRPr="00F31162">
              <w:rPr>
                <w:rFonts w:ascii="Times New Roman" w:hAnsi="Times New Roman"/>
                <w:sz w:val="24"/>
                <w:szCs w:val="24"/>
              </w:rPr>
              <w:t>1968-1971</w:t>
            </w:r>
          </w:p>
        </w:tc>
        <w:tc>
          <w:tcPr>
            <w:tcW w:w="2880" w:type="dxa"/>
          </w:tcPr>
          <w:p w:rsidR="00AF7D57" w:rsidRPr="00F31162" w:rsidRDefault="00AF7D57" w:rsidP="00B75F90">
            <w:pPr>
              <w:spacing w:before="60" w:after="0" w:line="240" w:lineRule="auto"/>
              <w:jc w:val="center"/>
              <w:rPr>
                <w:rFonts w:ascii="Times New Roman" w:hAnsi="Times New Roman"/>
                <w:sz w:val="24"/>
                <w:szCs w:val="24"/>
              </w:rPr>
            </w:pPr>
            <w:r w:rsidRPr="00F31162">
              <w:rPr>
                <w:rFonts w:ascii="Times New Roman" w:hAnsi="Times New Roman"/>
                <w:sz w:val="24"/>
                <w:szCs w:val="24"/>
              </w:rPr>
              <w:t>6.25 %</w:t>
            </w:r>
          </w:p>
        </w:tc>
        <w:tc>
          <w:tcPr>
            <w:tcW w:w="1950" w:type="dxa"/>
          </w:tcPr>
          <w:p w:rsidR="00AF7D57" w:rsidRPr="00F31162" w:rsidRDefault="00AF7D57" w:rsidP="00B75F90">
            <w:pPr>
              <w:spacing w:before="60" w:after="0" w:line="240" w:lineRule="auto"/>
              <w:jc w:val="center"/>
              <w:rPr>
                <w:rFonts w:ascii="Times New Roman" w:hAnsi="Times New Roman"/>
                <w:bCs/>
                <w:sz w:val="24"/>
                <w:szCs w:val="24"/>
              </w:rPr>
            </w:pPr>
            <w:r w:rsidRPr="00F31162">
              <w:rPr>
                <w:rFonts w:ascii="Times New Roman" w:hAnsi="Times New Roman"/>
                <w:bCs/>
                <w:sz w:val="24"/>
                <w:szCs w:val="24"/>
              </w:rPr>
              <w:t>2002-2003</w:t>
            </w:r>
          </w:p>
        </w:tc>
        <w:tc>
          <w:tcPr>
            <w:tcW w:w="2550" w:type="dxa"/>
          </w:tcPr>
          <w:p w:rsidR="00AF7D57" w:rsidRPr="00F31162" w:rsidRDefault="00AF7D57" w:rsidP="00B75F90">
            <w:pPr>
              <w:spacing w:before="60" w:after="0" w:line="240" w:lineRule="auto"/>
              <w:jc w:val="center"/>
              <w:rPr>
                <w:rFonts w:ascii="Times New Roman" w:hAnsi="Times New Roman"/>
                <w:bCs/>
                <w:sz w:val="24"/>
                <w:szCs w:val="24"/>
              </w:rPr>
            </w:pPr>
            <w:r w:rsidRPr="00F31162">
              <w:rPr>
                <w:rFonts w:ascii="Times New Roman" w:hAnsi="Times New Roman"/>
                <w:bCs/>
                <w:sz w:val="24"/>
                <w:szCs w:val="24"/>
              </w:rPr>
              <w:t>7.42 %</w:t>
            </w:r>
          </w:p>
        </w:tc>
      </w:tr>
      <w:tr w:rsidR="00AF7D57" w:rsidRPr="00F31162" w:rsidTr="00B75F90">
        <w:tc>
          <w:tcPr>
            <w:tcW w:w="2430" w:type="dxa"/>
          </w:tcPr>
          <w:p w:rsidR="00AF7D57" w:rsidRPr="00F31162" w:rsidRDefault="00AF7D57" w:rsidP="00B75F90">
            <w:pPr>
              <w:spacing w:before="60" w:after="0" w:line="240" w:lineRule="auto"/>
              <w:jc w:val="center"/>
              <w:rPr>
                <w:rFonts w:ascii="Times New Roman" w:hAnsi="Times New Roman"/>
                <w:sz w:val="24"/>
                <w:szCs w:val="24"/>
              </w:rPr>
            </w:pPr>
            <w:r w:rsidRPr="00F31162">
              <w:rPr>
                <w:rFonts w:ascii="Times New Roman" w:hAnsi="Times New Roman"/>
                <w:sz w:val="24"/>
                <w:szCs w:val="24"/>
              </w:rPr>
              <w:t>1971-1972</w:t>
            </w:r>
          </w:p>
        </w:tc>
        <w:tc>
          <w:tcPr>
            <w:tcW w:w="2880" w:type="dxa"/>
          </w:tcPr>
          <w:p w:rsidR="00AF7D57" w:rsidRPr="00F31162" w:rsidRDefault="00AF7D57" w:rsidP="00B75F90">
            <w:pPr>
              <w:spacing w:before="60" w:after="0" w:line="240" w:lineRule="auto"/>
              <w:jc w:val="center"/>
              <w:rPr>
                <w:rFonts w:ascii="Times New Roman" w:hAnsi="Times New Roman"/>
                <w:sz w:val="24"/>
                <w:szCs w:val="24"/>
              </w:rPr>
            </w:pPr>
            <w:r w:rsidRPr="00F31162">
              <w:rPr>
                <w:rFonts w:ascii="Times New Roman" w:hAnsi="Times New Roman"/>
                <w:sz w:val="24"/>
                <w:szCs w:val="24"/>
              </w:rPr>
              <w:t>7.00 %</w:t>
            </w:r>
          </w:p>
        </w:tc>
        <w:tc>
          <w:tcPr>
            <w:tcW w:w="1950" w:type="dxa"/>
          </w:tcPr>
          <w:p w:rsidR="00AF7D57" w:rsidRPr="00F31162" w:rsidRDefault="00AF7D57" w:rsidP="00B75F90">
            <w:pPr>
              <w:spacing w:before="60" w:after="0" w:line="240" w:lineRule="auto"/>
              <w:jc w:val="center"/>
              <w:rPr>
                <w:rFonts w:ascii="Times New Roman" w:hAnsi="Times New Roman"/>
                <w:bCs/>
                <w:sz w:val="24"/>
                <w:szCs w:val="24"/>
              </w:rPr>
            </w:pPr>
            <w:r w:rsidRPr="00F31162">
              <w:rPr>
                <w:rFonts w:ascii="Times New Roman" w:hAnsi="Times New Roman"/>
                <w:bCs/>
                <w:sz w:val="24"/>
                <w:szCs w:val="24"/>
              </w:rPr>
              <w:t>2003-2004</w:t>
            </w:r>
          </w:p>
        </w:tc>
        <w:tc>
          <w:tcPr>
            <w:tcW w:w="2550" w:type="dxa"/>
          </w:tcPr>
          <w:p w:rsidR="00AF7D57" w:rsidRPr="00F31162" w:rsidRDefault="00AF7D57" w:rsidP="00B75F90">
            <w:pPr>
              <w:spacing w:before="60" w:after="0" w:line="240" w:lineRule="auto"/>
              <w:jc w:val="center"/>
              <w:rPr>
                <w:rFonts w:ascii="Times New Roman" w:hAnsi="Times New Roman"/>
                <w:bCs/>
                <w:sz w:val="24"/>
                <w:szCs w:val="24"/>
              </w:rPr>
            </w:pPr>
            <w:r w:rsidRPr="00F31162">
              <w:rPr>
                <w:rFonts w:ascii="Times New Roman" w:hAnsi="Times New Roman"/>
                <w:bCs/>
                <w:sz w:val="24"/>
                <w:szCs w:val="24"/>
              </w:rPr>
              <w:t>7.20 %</w:t>
            </w:r>
          </w:p>
        </w:tc>
      </w:tr>
      <w:tr w:rsidR="00AF7D57" w:rsidRPr="00F31162" w:rsidTr="00B75F90">
        <w:tc>
          <w:tcPr>
            <w:tcW w:w="2430" w:type="dxa"/>
          </w:tcPr>
          <w:p w:rsidR="00AF7D57" w:rsidRPr="00F31162" w:rsidRDefault="00AF7D57" w:rsidP="00B75F90">
            <w:pPr>
              <w:spacing w:before="60" w:after="0" w:line="240" w:lineRule="auto"/>
              <w:jc w:val="center"/>
              <w:rPr>
                <w:rFonts w:ascii="Times New Roman" w:hAnsi="Times New Roman"/>
                <w:sz w:val="24"/>
                <w:szCs w:val="24"/>
              </w:rPr>
            </w:pPr>
            <w:r w:rsidRPr="00F31162">
              <w:rPr>
                <w:rFonts w:ascii="Times New Roman" w:hAnsi="Times New Roman"/>
                <w:sz w:val="24"/>
                <w:szCs w:val="24"/>
              </w:rPr>
              <w:t>1972-1973</w:t>
            </w:r>
          </w:p>
        </w:tc>
        <w:tc>
          <w:tcPr>
            <w:tcW w:w="2880" w:type="dxa"/>
          </w:tcPr>
          <w:p w:rsidR="00AF7D57" w:rsidRPr="00F31162" w:rsidRDefault="00AF7D57" w:rsidP="00B75F90">
            <w:pPr>
              <w:spacing w:before="60" w:after="0" w:line="240" w:lineRule="auto"/>
              <w:jc w:val="center"/>
              <w:rPr>
                <w:rFonts w:ascii="Times New Roman" w:hAnsi="Times New Roman"/>
                <w:sz w:val="24"/>
                <w:szCs w:val="24"/>
              </w:rPr>
            </w:pPr>
            <w:r w:rsidRPr="00F31162">
              <w:rPr>
                <w:rFonts w:ascii="Times New Roman" w:hAnsi="Times New Roman"/>
                <w:sz w:val="24"/>
                <w:szCs w:val="24"/>
              </w:rPr>
              <w:t>8.25 %</w:t>
            </w:r>
          </w:p>
        </w:tc>
        <w:tc>
          <w:tcPr>
            <w:tcW w:w="1950" w:type="dxa"/>
          </w:tcPr>
          <w:p w:rsidR="00AF7D57" w:rsidRPr="00F31162" w:rsidRDefault="00AF7D57" w:rsidP="00B75F90">
            <w:pPr>
              <w:spacing w:before="60" w:after="0" w:line="240" w:lineRule="auto"/>
              <w:jc w:val="center"/>
              <w:rPr>
                <w:rFonts w:ascii="Times New Roman" w:hAnsi="Times New Roman"/>
                <w:bCs/>
                <w:sz w:val="24"/>
                <w:szCs w:val="24"/>
              </w:rPr>
            </w:pPr>
            <w:r w:rsidRPr="00F31162">
              <w:rPr>
                <w:rFonts w:ascii="Times New Roman" w:hAnsi="Times New Roman"/>
                <w:bCs/>
                <w:sz w:val="24"/>
                <w:szCs w:val="24"/>
              </w:rPr>
              <w:t>2004-2005</w:t>
            </w:r>
          </w:p>
        </w:tc>
        <w:tc>
          <w:tcPr>
            <w:tcW w:w="2550" w:type="dxa"/>
          </w:tcPr>
          <w:p w:rsidR="00AF7D57" w:rsidRPr="00F31162" w:rsidRDefault="00AF7D57" w:rsidP="00B75F90">
            <w:pPr>
              <w:spacing w:before="60" w:after="0" w:line="240" w:lineRule="auto"/>
              <w:jc w:val="center"/>
              <w:rPr>
                <w:rFonts w:ascii="Times New Roman" w:hAnsi="Times New Roman"/>
                <w:bCs/>
                <w:sz w:val="24"/>
                <w:szCs w:val="24"/>
              </w:rPr>
            </w:pPr>
            <w:r w:rsidRPr="00F31162">
              <w:rPr>
                <w:rFonts w:ascii="Times New Roman" w:hAnsi="Times New Roman"/>
                <w:bCs/>
                <w:sz w:val="24"/>
                <w:szCs w:val="24"/>
              </w:rPr>
              <w:t>6.86 %</w:t>
            </w:r>
          </w:p>
        </w:tc>
      </w:tr>
      <w:tr w:rsidR="00AF7D57" w:rsidRPr="00F31162" w:rsidTr="00B75F90">
        <w:tc>
          <w:tcPr>
            <w:tcW w:w="2430" w:type="dxa"/>
          </w:tcPr>
          <w:p w:rsidR="00AF7D57" w:rsidRPr="00F31162" w:rsidRDefault="00AF7D57" w:rsidP="00B75F90">
            <w:pPr>
              <w:spacing w:before="60" w:after="0" w:line="240" w:lineRule="auto"/>
              <w:jc w:val="center"/>
              <w:rPr>
                <w:rFonts w:ascii="Times New Roman" w:hAnsi="Times New Roman"/>
                <w:sz w:val="24"/>
                <w:szCs w:val="24"/>
              </w:rPr>
            </w:pPr>
            <w:r w:rsidRPr="00F31162">
              <w:rPr>
                <w:rFonts w:ascii="Times New Roman" w:hAnsi="Times New Roman"/>
                <w:sz w:val="24"/>
                <w:szCs w:val="24"/>
              </w:rPr>
              <w:t>1973-1974</w:t>
            </w:r>
          </w:p>
        </w:tc>
        <w:tc>
          <w:tcPr>
            <w:tcW w:w="2880" w:type="dxa"/>
          </w:tcPr>
          <w:p w:rsidR="00AF7D57" w:rsidRPr="00F31162" w:rsidRDefault="00AF7D57" w:rsidP="00B75F90">
            <w:pPr>
              <w:spacing w:before="60" w:after="0" w:line="240" w:lineRule="auto"/>
              <w:jc w:val="center"/>
              <w:rPr>
                <w:rFonts w:ascii="Times New Roman" w:hAnsi="Times New Roman"/>
                <w:sz w:val="24"/>
                <w:szCs w:val="24"/>
              </w:rPr>
            </w:pPr>
            <w:r w:rsidRPr="00F31162">
              <w:rPr>
                <w:rFonts w:ascii="Times New Roman" w:hAnsi="Times New Roman"/>
                <w:sz w:val="24"/>
                <w:szCs w:val="24"/>
              </w:rPr>
              <w:t>9.25 %</w:t>
            </w:r>
          </w:p>
        </w:tc>
        <w:tc>
          <w:tcPr>
            <w:tcW w:w="1950" w:type="dxa"/>
          </w:tcPr>
          <w:p w:rsidR="00AF7D57" w:rsidRPr="00F31162" w:rsidRDefault="00AF7D57" w:rsidP="00B75F90">
            <w:pPr>
              <w:spacing w:before="60" w:after="0" w:line="240" w:lineRule="auto"/>
              <w:jc w:val="center"/>
              <w:rPr>
                <w:rFonts w:ascii="Times New Roman" w:hAnsi="Times New Roman"/>
                <w:sz w:val="24"/>
                <w:szCs w:val="24"/>
              </w:rPr>
            </w:pPr>
            <w:r w:rsidRPr="00F31162">
              <w:rPr>
                <w:rFonts w:ascii="Times New Roman" w:hAnsi="Times New Roman"/>
                <w:sz w:val="24"/>
                <w:szCs w:val="24"/>
              </w:rPr>
              <w:t>2006-2007</w:t>
            </w:r>
          </w:p>
        </w:tc>
        <w:tc>
          <w:tcPr>
            <w:tcW w:w="2550" w:type="dxa"/>
          </w:tcPr>
          <w:p w:rsidR="00AF7D57" w:rsidRPr="00F31162" w:rsidRDefault="00AF7D57" w:rsidP="00B75F90">
            <w:pPr>
              <w:spacing w:before="60" w:after="0" w:line="240" w:lineRule="auto"/>
              <w:jc w:val="center"/>
              <w:rPr>
                <w:rFonts w:ascii="Times New Roman" w:hAnsi="Times New Roman"/>
                <w:sz w:val="24"/>
                <w:szCs w:val="24"/>
              </w:rPr>
            </w:pPr>
            <w:r w:rsidRPr="00F31162">
              <w:rPr>
                <w:rFonts w:ascii="Times New Roman" w:hAnsi="Times New Roman"/>
                <w:sz w:val="24"/>
                <w:szCs w:val="24"/>
              </w:rPr>
              <w:t>11.78 %</w:t>
            </w:r>
          </w:p>
        </w:tc>
      </w:tr>
      <w:tr w:rsidR="00AF7D57" w:rsidRPr="00F31162" w:rsidTr="00B75F90">
        <w:tc>
          <w:tcPr>
            <w:tcW w:w="2430" w:type="dxa"/>
          </w:tcPr>
          <w:p w:rsidR="00AF7D57" w:rsidRPr="00F31162" w:rsidRDefault="00AF7D57" w:rsidP="00B75F90">
            <w:pPr>
              <w:spacing w:before="60" w:after="0" w:line="240" w:lineRule="auto"/>
              <w:jc w:val="center"/>
              <w:rPr>
                <w:rFonts w:ascii="Times New Roman" w:hAnsi="Times New Roman"/>
                <w:sz w:val="24"/>
                <w:szCs w:val="24"/>
              </w:rPr>
            </w:pPr>
            <w:r w:rsidRPr="00F31162">
              <w:rPr>
                <w:rFonts w:ascii="Times New Roman" w:hAnsi="Times New Roman"/>
                <w:sz w:val="24"/>
                <w:szCs w:val="24"/>
              </w:rPr>
              <w:t>1974-1975</w:t>
            </w:r>
          </w:p>
        </w:tc>
        <w:tc>
          <w:tcPr>
            <w:tcW w:w="2880" w:type="dxa"/>
          </w:tcPr>
          <w:p w:rsidR="00AF7D57" w:rsidRPr="00F31162" w:rsidRDefault="00AF7D57" w:rsidP="00B75F90">
            <w:pPr>
              <w:spacing w:before="60" w:after="0" w:line="240" w:lineRule="auto"/>
              <w:jc w:val="center"/>
              <w:rPr>
                <w:rFonts w:ascii="Times New Roman" w:hAnsi="Times New Roman"/>
                <w:sz w:val="24"/>
                <w:szCs w:val="24"/>
              </w:rPr>
            </w:pPr>
            <w:r w:rsidRPr="00F31162">
              <w:rPr>
                <w:rFonts w:ascii="Times New Roman" w:hAnsi="Times New Roman"/>
                <w:sz w:val="24"/>
                <w:szCs w:val="24"/>
              </w:rPr>
              <w:t>10.25 %</w:t>
            </w:r>
          </w:p>
        </w:tc>
        <w:tc>
          <w:tcPr>
            <w:tcW w:w="1950" w:type="dxa"/>
          </w:tcPr>
          <w:p w:rsidR="00AF7D57" w:rsidRPr="00F31162" w:rsidRDefault="00AF7D57" w:rsidP="00B75F90">
            <w:pPr>
              <w:spacing w:before="60" w:after="0" w:line="240" w:lineRule="auto"/>
              <w:jc w:val="center"/>
              <w:rPr>
                <w:rFonts w:ascii="Times New Roman" w:hAnsi="Times New Roman"/>
                <w:bCs/>
                <w:sz w:val="24"/>
                <w:szCs w:val="24"/>
              </w:rPr>
            </w:pPr>
            <w:r w:rsidRPr="00F31162">
              <w:rPr>
                <w:rFonts w:ascii="Times New Roman" w:hAnsi="Times New Roman"/>
                <w:bCs/>
                <w:sz w:val="24"/>
                <w:szCs w:val="24"/>
              </w:rPr>
              <w:t>2007-2008</w:t>
            </w:r>
          </w:p>
        </w:tc>
        <w:tc>
          <w:tcPr>
            <w:tcW w:w="2550" w:type="dxa"/>
          </w:tcPr>
          <w:p w:rsidR="00AF7D57" w:rsidRPr="00F31162" w:rsidRDefault="00AF7D57" w:rsidP="00B75F90">
            <w:pPr>
              <w:spacing w:before="60" w:after="0" w:line="240" w:lineRule="auto"/>
              <w:jc w:val="center"/>
              <w:rPr>
                <w:rFonts w:ascii="Times New Roman" w:hAnsi="Times New Roman"/>
                <w:bCs/>
                <w:sz w:val="24"/>
                <w:szCs w:val="24"/>
              </w:rPr>
            </w:pPr>
            <w:r w:rsidRPr="00F31162">
              <w:rPr>
                <w:rFonts w:ascii="Times New Roman" w:hAnsi="Times New Roman"/>
                <w:bCs/>
                <w:sz w:val="24"/>
                <w:szCs w:val="24"/>
              </w:rPr>
              <w:t>10.14 %</w:t>
            </w:r>
          </w:p>
        </w:tc>
      </w:tr>
      <w:tr w:rsidR="00AF7D57" w:rsidRPr="00F31162" w:rsidTr="00B75F90">
        <w:tc>
          <w:tcPr>
            <w:tcW w:w="2430" w:type="dxa"/>
          </w:tcPr>
          <w:p w:rsidR="00AF7D57" w:rsidRPr="00F31162" w:rsidRDefault="00AF7D57" w:rsidP="00B75F90">
            <w:pPr>
              <w:spacing w:before="60" w:after="0" w:line="240" w:lineRule="auto"/>
              <w:jc w:val="center"/>
              <w:rPr>
                <w:rFonts w:ascii="Times New Roman" w:hAnsi="Times New Roman"/>
                <w:sz w:val="24"/>
                <w:szCs w:val="24"/>
              </w:rPr>
            </w:pPr>
            <w:r w:rsidRPr="00F31162">
              <w:rPr>
                <w:rFonts w:ascii="Times New Roman" w:hAnsi="Times New Roman"/>
                <w:sz w:val="24"/>
                <w:szCs w:val="24"/>
              </w:rPr>
              <w:t>1975-1976</w:t>
            </w:r>
          </w:p>
        </w:tc>
        <w:tc>
          <w:tcPr>
            <w:tcW w:w="2880" w:type="dxa"/>
          </w:tcPr>
          <w:p w:rsidR="00AF7D57" w:rsidRPr="00F31162" w:rsidRDefault="00AF7D57" w:rsidP="00B75F90">
            <w:pPr>
              <w:spacing w:before="60" w:after="0" w:line="240" w:lineRule="auto"/>
              <w:jc w:val="center"/>
              <w:rPr>
                <w:rFonts w:ascii="Times New Roman" w:hAnsi="Times New Roman"/>
                <w:sz w:val="24"/>
                <w:szCs w:val="24"/>
              </w:rPr>
            </w:pPr>
            <w:r w:rsidRPr="00F31162">
              <w:rPr>
                <w:rFonts w:ascii="Times New Roman" w:hAnsi="Times New Roman"/>
                <w:sz w:val="24"/>
                <w:szCs w:val="24"/>
              </w:rPr>
              <w:t>10.50%</w:t>
            </w:r>
          </w:p>
        </w:tc>
        <w:tc>
          <w:tcPr>
            <w:tcW w:w="1950" w:type="dxa"/>
          </w:tcPr>
          <w:p w:rsidR="00AF7D57" w:rsidRPr="00F31162" w:rsidRDefault="00AF7D57" w:rsidP="00B75F90">
            <w:pPr>
              <w:spacing w:before="60" w:after="0" w:line="240" w:lineRule="auto"/>
              <w:jc w:val="center"/>
              <w:rPr>
                <w:rFonts w:ascii="Times New Roman" w:hAnsi="Times New Roman"/>
                <w:bCs/>
                <w:sz w:val="24"/>
                <w:szCs w:val="24"/>
              </w:rPr>
            </w:pPr>
            <w:r w:rsidRPr="00F31162">
              <w:rPr>
                <w:rFonts w:ascii="Times New Roman" w:hAnsi="Times New Roman"/>
                <w:bCs/>
                <w:sz w:val="24"/>
                <w:szCs w:val="24"/>
              </w:rPr>
              <w:t>2008-2009</w:t>
            </w:r>
          </w:p>
        </w:tc>
        <w:tc>
          <w:tcPr>
            <w:tcW w:w="2550" w:type="dxa"/>
          </w:tcPr>
          <w:p w:rsidR="00AF7D57" w:rsidRPr="00F31162" w:rsidRDefault="00AF7D57" w:rsidP="00B75F90">
            <w:pPr>
              <w:spacing w:before="60" w:after="0" w:line="240" w:lineRule="auto"/>
              <w:jc w:val="center"/>
              <w:rPr>
                <w:rFonts w:ascii="Times New Roman" w:hAnsi="Times New Roman"/>
                <w:bCs/>
                <w:sz w:val="24"/>
                <w:szCs w:val="24"/>
              </w:rPr>
            </w:pPr>
            <w:r w:rsidRPr="00F31162">
              <w:rPr>
                <w:rFonts w:ascii="Times New Roman" w:hAnsi="Times New Roman"/>
                <w:bCs/>
                <w:sz w:val="24"/>
                <w:szCs w:val="24"/>
              </w:rPr>
              <w:t>13.80 %</w:t>
            </w:r>
          </w:p>
        </w:tc>
      </w:tr>
      <w:tr w:rsidR="00AF7D57" w:rsidRPr="00F31162" w:rsidTr="00B75F90">
        <w:tc>
          <w:tcPr>
            <w:tcW w:w="2430" w:type="dxa"/>
          </w:tcPr>
          <w:p w:rsidR="00AF7D57" w:rsidRPr="00F31162" w:rsidRDefault="00AF7D57" w:rsidP="00B75F90">
            <w:pPr>
              <w:spacing w:before="60" w:after="0" w:line="240" w:lineRule="auto"/>
              <w:jc w:val="center"/>
              <w:rPr>
                <w:rFonts w:ascii="Times New Roman" w:hAnsi="Times New Roman"/>
                <w:sz w:val="24"/>
                <w:szCs w:val="24"/>
              </w:rPr>
            </w:pPr>
            <w:r w:rsidRPr="00F31162">
              <w:rPr>
                <w:rFonts w:ascii="Times New Roman" w:hAnsi="Times New Roman"/>
                <w:sz w:val="24"/>
                <w:szCs w:val="24"/>
              </w:rPr>
              <w:t>1976-1977</w:t>
            </w:r>
          </w:p>
        </w:tc>
        <w:tc>
          <w:tcPr>
            <w:tcW w:w="2880" w:type="dxa"/>
          </w:tcPr>
          <w:p w:rsidR="00AF7D57" w:rsidRPr="00F31162" w:rsidRDefault="00AF7D57" w:rsidP="00B75F90">
            <w:pPr>
              <w:spacing w:before="60" w:after="0" w:line="240" w:lineRule="auto"/>
              <w:jc w:val="center"/>
              <w:rPr>
                <w:rFonts w:ascii="Times New Roman" w:hAnsi="Times New Roman"/>
                <w:sz w:val="24"/>
                <w:szCs w:val="24"/>
              </w:rPr>
            </w:pPr>
            <w:r w:rsidRPr="00F31162">
              <w:rPr>
                <w:rFonts w:ascii="Times New Roman" w:hAnsi="Times New Roman"/>
                <w:sz w:val="24"/>
                <w:szCs w:val="24"/>
              </w:rPr>
              <w:t>11.00 %</w:t>
            </w:r>
          </w:p>
        </w:tc>
        <w:tc>
          <w:tcPr>
            <w:tcW w:w="1950" w:type="dxa"/>
          </w:tcPr>
          <w:p w:rsidR="00AF7D57" w:rsidRPr="00F31162" w:rsidRDefault="00AF7D57" w:rsidP="00B75F90">
            <w:pPr>
              <w:spacing w:before="60" w:after="0" w:line="240" w:lineRule="auto"/>
              <w:jc w:val="center"/>
              <w:rPr>
                <w:rFonts w:ascii="Times New Roman" w:hAnsi="Times New Roman"/>
                <w:bCs/>
                <w:sz w:val="24"/>
                <w:szCs w:val="24"/>
              </w:rPr>
            </w:pPr>
            <w:r w:rsidRPr="00F31162">
              <w:rPr>
                <w:rFonts w:ascii="Times New Roman" w:hAnsi="Times New Roman"/>
                <w:bCs/>
                <w:sz w:val="24"/>
                <w:szCs w:val="24"/>
              </w:rPr>
              <w:t>2009-2010</w:t>
            </w:r>
          </w:p>
        </w:tc>
        <w:tc>
          <w:tcPr>
            <w:tcW w:w="2550" w:type="dxa"/>
          </w:tcPr>
          <w:p w:rsidR="00AF7D57" w:rsidRPr="00F31162" w:rsidRDefault="00AF7D57" w:rsidP="00B75F90">
            <w:pPr>
              <w:spacing w:before="60" w:after="0" w:line="240" w:lineRule="auto"/>
              <w:jc w:val="center"/>
              <w:rPr>
                <w:rFonts w:ascii="Times New Roman" w:hAnsi="Times New Roman"/>
                <w:bCs/>
                <w:sz w:val="24"/>
                <w:szCs w:val="24"/>
              </w:rPr>
            </w:pPr>
            <w:r w:rsidRPr="00F31162">
              <w:rPr>
                <w:rFonts w:ascii="Times New Roman" w:hAnsi="Times New Roman"/>
                <w:bCs/>
                <w:sz w:val="24"/>
                <w:szCs w:val="24"/>
              </w:rPr>
              <w:t>12.59 %</w:t>
            </w:r>
          </w:p>
        </w:tc>
      </w:tr>
      <w:tr w:rsidR="00AF7D57" w:rsidRPr="00F31162" w:rsidTr="00B75F90">
        <w:tc>
          <w:tcPr>
            <w:tcW w:w="2430" w:type="dxa"/>
          </w:tcPr>
          <w:p w:rsidR="00AF7D57" w:rsidRPr="00F31162" w:rsidRDefault="00AF7D57" w:rsidP="00B75F90">
            <w:pPr>
              <w:spacing w:before="60" w:after="0" w:line="240" w:lineRule="auto"/>
              <w:jc w:val="center"/>
              <w:rPr>
                <w:rFonts w:ascii="Times New Roman" w:hAnsi="Times New Roman"/>
                <w:sz w:val="24"/>
                <w:szCs w:val="24"/>
              </w:rPr>
            </w:pPr>
            <w:r w:rsidRPr="00F31162">
              <w:rPr>
                <w:rFonts w:ascii="Times New Roman" w:hAnsi="Times New Roman"/>
                <w:sz w:val="24"/>
                <w:szCs w:val="24"/>
              </w:rPr>
              <w:t>1977-1978</w:t>
            </w:r>
          </w:p>
        </w:tc>
        <w:tc>
          <w:tcPr>
            <w:tcW w:w="2880" w:type="dxa"/>
          </w:tcPr>
          <w:p w:rsidR="00AF7D57" w:rsidRPr="00F31162" w:rsidRDefault="00AF7D57" w:rsidP="00B75F90">
            <w:pPr>
              <w:spacing w:before="60" w:after="0" w:line="240" w:lineRule="auto"/>
              <w:jc w:val="center"/>
              <w:rPr>
                <w:rFonts w:ascii="Times New Roman" w:hAnsi="Times New Roman"/>
                <w:sz w:val="24"/>
                <w:szCs w:val="24"/>
              </w:rPr>
            </w:pPr>
            <w:r w:rsidRPr="00F31162">
              <w:rPr>
                <w:rFonts w:ascii="Times New Roman" w:hAnsi="Times New Roman"/>
                <w:sz w:val="24"/>
                <w:szCs w:val="24"/>
              </w:rPr>
              <w:t>11.75 %</w:t>
            </w:r>
          </w:p>
        </w:tc>
        <w:tc>
          <w:tcPr>
            <w:tcW w:w="1950" w:type="dxa"/>
          </w:tcPr>
          <w:p w:rsidR="00AF7D57" w:rsidRPr="00F31162" w:rsidRDefault="00AF7D57" w:rsidP="00B75F90">
            <w:pPr>
              <w:spacing w:before="60" w:after="0" w:line="240" w:lineRule="auto"/>
              <w:jc w:val="center"/>
              <w:rPr>
                <w:rFonts w:ascii="Times New Roman" w:hAnsi="Times New Roman"/>
                <w:bCs/>
                <w:sz w:val="24"/>
                <w:szCs w:val="24"/>
              </w:rPr>
            </w:pPr>
            <w:r w:rsidRPr="00F31162">
              <w:rPr>
                <w:rFonts w:ascii="Times New Roman" w:hAnsi="Times New Roman"/>
                <w:bCs/>
                <w:sz w:val="24"/>
                <w:szCs w:val="24"/>
              </w:rPr>
              <w:t>2010-2011</w:t>
            </w:r>
          </w:p>
        </w:tc>
        <w:tc>
          <w:tcPr>
            <w:tcW w:w="2550" w:type="dxa"/>
          </w:tcPr>
          <w:p w:rsidR="00AF7D57" w:rsidRPr="00F31162" w:rsidRDefault="00AF7D57" w:rsidP="00B75F90">
            <w:pPr>
              <w:spacing w:before="60" w:after="0" w:line="240" w:lineRule="auto"/>
              <w:jc w:val="center"/>
              <w:rPr>
                <w:rFonts w:ascii="Times New Roman" w:hAnsi="Times New Roman"/>
                <w:bCs/>
                <w:sz w:val="24"/>
                <w:szCs w:val="24"/>
              </w:rPr>
            </w:pPr>
            <w:r w:rsidRPr="00F31162">
              <w:rPr>
                <w:rFonts w:ascii="Times New Roman" w:hAnsi="Times New Roman"/>
                <w:bCs/>
                <w:sz w:val="24"/>
                <w:szCs w:val="24"/>
              </w:rPr>
              <w:t>13.61%</w:t>
            </w:r>
          </w:p>
        </w:tc>
      </w:tr>
      <w:tr w:rsidR="00AF7D57" w:rsidRPr="00F31162" w:rsidTr="00B75F90">
        <w:tc>
          <w:tcPr>
            <w:tcW w:w="2430" w:type="dxa"/>
          </w:tcPr>
          <w:p w:rsidR="00AF7D57" w:rsidRPr="00F31162" w:rsidRDefault="00AF7D57" w:rsidP="00B75F90">
            <w:pPr>
              <w:spacing w:before="60" w:after="0" w:line="240" w:lineRule="auto"/>
              <w:jc w:val="center"/>
              <w:rPr>
                <w:rFonts w:ascii="Times New Roman" w:hAnsi="Times New Roman"/>
                <w:sz w:val="24"/>
                <w:szCs w:val="24"/>
              </w:rPr>
            </w:pPr>
            <w:r w:rsidRPr="00F31162">
              <w:rPr>
                <w:rFonts w:ascii="Times New Roman" w:hAnsi="Times New Roman"/>
                <w:sz w:val="24"/>
                <w:szCs w:val="24"/>
              </w:rPr>
              <w:t>1978-1979</w:t>
            </w:r>
          </w:p>
        </w:tc>
        <w:tc>
          <w:tcPr>
            <w:tcW w:w="2880" w:type="dxa"/>
          </w:tcPr>
          <w:p w:rsidR="00AF7D57" w:rsidRPr="00F31162" w:rsidRDefault="00AF7D57" w:rsidP="00B75F90">
            <w:pPr>
              <w:spacing w:before="60" w:after="0" w:line="240" w:lineRule="auto"/>
              <w:jc w:val="center"/>
              <w:rPr>
                <w:rFonts w:ascii="Times New Roman" w:hAnsi="Times New Roman"/>
                <w:sz w:val="24"/>
                <w:szCs w:val="24"/>
              </w:rPr>
            </w:pPr>
            <w:r w:rsidRPr="00F31162">
              <w:rPr>
                <w:rFonts w:ascii="Times New Roman" w:hAnsi="Times New Roman"/>
                <w:sz w:val="24"/>
                <w:szCs w:val="24"/>
              </w:rPr>
              <w:t>12.50 %</w:t>
            </w:r>
          </w:p>
        </w:tc>
        <w:tc>
          <w:tcPr>
            <w:tcW w:w="1950" w:type="dxa"/>
          </w:tcPr>
          <w:p w:rsidR="00AF7D57" w:rsidRPr="00F31162" w:rsidRDefault="00AF7D57" w:rsidP="00B75F90">
            <w:pPr>
              <w:spacing w:before="60" w:after="0" w:line="240" w:lineRule="auto"/>
              <w:jc w:val="center"/>
              <w:rPr>
                <w:rFonts w:ascii="Times New Roman" w:hAnsi="Times New Roman"/>
                <w:sz w:val="24"/>
                <w:szCs w:val="24"/>
              </w:rPr>
            </w:pPr>
            <w:r w:rsidRPr="00F31162">
              <w:rPr>
                <w:rFonts w:ascii="Times New Roman" w:hAnsi="Times New Roman"/>
                <w:sz w:val="24"/>
                <w:szCs w:val="24"/>
              </w:rPr>
              <w:t>2011-2012</w:t>
            </w:r>
          </w:p>
        </w:tc>
        <w:tc>
          <w:tcPr>
            <w:tcW w:w="2550" w:type="dxa"/>
          </w:tcPr>
          <w:p w:rsidR="00AF7D57" w:rsidRPr="00F31162" w:rsidRDefault="00AF7D57" w:rsidP="00B75F90">
            <w:pPr>
              <w:spacing w:before="60" w:after="0" w:line="240" w:lineRule="auto"/>
              <w:jc w:val="center"/>
              <w:rPr>
                <w:rFonts w:ascii="Times New Roman" w:hAnsi="Times New Roman"/>
                <w:sz w:val="24"/>
                <w:szCs w:val="24"/>
              </w:rPr>
            </w:pPr>
            <w:r w:rsidRPr="00F31162">
              <w:rPr>
                <w:rFonts w:ascii="Times New Roman" w:hAnsi="Times New Roman"/>
                <w:sz w:val="24"/>
                <w:szCs w:val="24"/>
              </w:rPr>
              <w:t>12.64%</w:t>
            </w:r>
          </w:p>
        </w:tc>
      </w:tr>
      <w:tr w:rsidR="00AF7D57" w:rsidRPr="00F31162" w:rsidTr="00B75F90">
        <w:tc>
          <w:tcPr>
            <w:tcW w:w="2430" w:type="dxa"/>
          </w:tcPr>
          <w:p w:rsidR="00AF7D57" w:rsidRPr="00F31162" w:rsidRDefault="00AF7D57" w:rsidP="00B75F90">
            <w:pPr>
              <w:spacing w:before="60" w:after="0" w:line="240" w:lineRule="auto"/>
              <w:jc w:val="center"/>
              <w:rPr>
                <w:rFonts w:ascii="Times New Roman" w:hAnsi="Times New Roman"/>
                <w:sz w:val="24"/>
                <w:szCs w:val="24"/>
              </w:rPr>
            </w:pPr>
            <w:r w:rsidRPr="00F31162">
              <w:rPr>
                <w:rFonts w:ascii="Times New Roman" w:hAnsi="Times New Roman"/>
                <w:sz w:val="24"/>
                <w:szCs w:val="24"/>
              </w:rPr>
              <w:t>1979-1980</w:t>
            </w:r>
          </w:p>
        </w:tc>
        <w:tc>
          <w:tcPr>
            <w:tcW w:w="2880" w:type="dxa"/>
          </w:tcPr>
          <w:p w:rsidR="00AF7D57" w:rsidRPr="00F31162" w:rsidRDefault="00AF7D57" w:rsidP="00B75F90">
            <w:pPr>
              <w:spacing w:before="60" w:after="0" w:line="240" w:lineRule="auto"/>
              <w:jc w:val="center"/>
              <w:rPr>
                <w:rFonts w:ascii="Times New Roman" w:hAnsi="Times New Roman"/>
                <w:sz w:val="24"/>
                <w:szCs w:val="24"/>
              </w:rPr>
            </w:pPr>
            <w:r w:rsidRPr="00F31162">
              <w:rPr>
                <w:rFonts w:ascii="Times New Roman" w:hAnsi="Times New Roman"/>
                <w:sz w:val="24"/>
                <w:szCs w:val="24"/>
              </w:rPr>
              <w:t>12.00 %</w:t>
            </w:r>
          </w:p>
        </w:tc>
        <w:tc>
          <w:tcPr>
            <w:tcW w:w="1950" w:type="dxa"/>
          </w:tcPr>
          <w:p w:rsidR="00AF7D57" w:rsidRPr="00F31162" w:rsidRDefault="00AF7D57" w:rsidP="00B75F90">
            <w:pPr>
              <w:spacing w:before="60" w:after="0" w:line="240" w:lineRule="auto"/>
              <w:jc w:val="center"/>
              <w:rPr>
                <w:rFonts w:ascii="Times New Roman" w:hAnsi="Times New Roman"/>
                <w:sz w:val="24"/>
                <w:szCs w:val="24"/>
              </w:rPr>
            </w:pPr>
            <w:r w:rsidRPr="00F31162">
              <w:rPr>
                <w:rFonts w:ascii="Times New Roman" w:hAnsi="Times New Roman"/>
                <w:sz w:val="24"/>
                <w:szCs w:val="24"/>
              </w:rPr>
              <w:t>2012-2013</w:t>
            </w:r>
          </w:p>
        </w:tc>
        <w:tc>
          <w:tcPr>
            <w:tcW w:w="2550" w:type="dxa"/>
          </w:tcPr>
          <w:p w:rsidR="00AF7D57" w:rsidRPr="00F31162" w:rsidRDefault="00AF7D57" w:rsidP="00B75F90">
            <w:pPr>
              <w:spacing w:before="60" w:after="0" w:line="240" w:lineRule="auto"/>
              <w:jc w:val="center"/>
              <w:rPr>
                <w:rFonts w:ascii="Times New Roman" w:hAnsi="Times New Roman"/>
                <w:sz w:val="24"/>
                <w:szCs w:val="24"/>
              </w:rPr>
            </w:pPr>
            <w:r w:rsidRPr="00F31162">
              <w:rPr>
                <w:rFonts w:ascii="Times New Roman" w:hAnsi="Times New Roman"/>
                <w:sz w:val="24"/>
                <w:szCs w:val="24"/>
              </w:rPr>
              <w:t>10.65%</w:t>
            </w:r>
          </w:p>
        </w:tc>
      </w:tr>
      <w:tr w:rsidR="00AF7D57" w:rsidRPr="00F31162" w:rsidTr="00B75F90">
        <w:tc>
          <w:tcPr>
            <w:tcW w:w="2430" w:type="dxa"/>
          </w:tcPr>
          <w:p w:rsidR="00AF7D57" w:rsidRPr="00F31162" w:rsidRDefault="00AF7D57" w:rsidP="00B75F90">
            <w:pPr>
              <w:spacing w:before="60" w:after="0" w:line="240" w:lineRule="auto"/>
              <w:jc w:val="center"/>
              <w:rPr>
                <w:rFonts w:ascii="Times New Roman" w:hAnsi="Times New Roman"/>
                <w:sz w:val="24"/>
                <w:szCs w:val="24"/>
              </w:rPr>
            </w:pPr>
            <w:r w:rsidRPr="00F31162">
              <w:rPr>
                <w:rFonts w:ascii="Times New Roman" w:hAnsi="Times New Roman"/>
                <w:sz w:val="24"/>
                <w:szCs w:val="24"/>
              </w:rPr>
              <w:t>1980-1983</w:t>
            </w:r>
          </w:p>
        </w:tc>
        <w:tc>
          <w:tcPr>
            <w:tcW w:w="2880" w:type="dxa"/>
          </w:tcPr>
          <w:p w:rsidR="00AF7D57" w:rsidRPr="00F31162" w:rsidRDefault="00AF7D57" w:rsidP="00B75F90">
            <w:pPr>
              <w:spacing w:before="60" w:after="0" w:line="240" w:lineRule="auto"/>
              <w:jc w:val="center"/>
              <w:rPr>
                <w:rFonts w:ascii="Times New Roman" w:hAnsi="Times New Roman"/>
                <w:sz w:val="24"/>
                <w:szCs w:val="24"/>
              </w:rPr>
            </w:pPr>
            <w:r w:rsidRPr="00F31162">
              <w:rPr>
                <w:rFonts w:ascii="Times New Roman" w:hAnsi="Times New Roman"/>
                <w:sz w:val="24"/>
                <w:szCs w:val="24"/>
              </w:rPr>
              <w:t>13.00 %</w:t>
            </w:r>
          </w:p>
        </w:tc>
        <w:tc>
          <w:tcPr>
            <w:tcW w:w="1950" w:type="dxa"/>
          </w:tcPr>
          <w:p w:rsidR="00AF7D57" w:rsidRPr="00F31162" w:rsidRDefault="00AF7D57" w:rsidP="00B75F90">
            <w:pPr>
              <w:spacing w:before="60" w:after="0" w:line="240" w:lineRule="auto"/>
              <w:jc w:val="center"/>
              <w:rPr>
                <w:rFonts w:ascii="Times New Roman" w:hAnsi="Times New Roman"/>
                <w:sz w:val="24"/>
                <w:szCs w:val="24"/>
              </w:rPr>
            </w:pPr>
            <w:r w:rsidRPr="00F31162">
              <w:rPr>
                <w:rFonts w:ascii="Times New Roman" w:hAnsi="Times New Roman"/>
                <w:sz w:val="24"/>
                <w:szCs w:val="24"/>
              </w:rPr>
              <w:t>2013-2014</w:t>
            </w:r>
          </w:p>
        </w:tc>
        <w:tc>
          <w:tcPr>
            <w:tcW w:w="2550" w:type="dxa"/>
          </w:tcPr>
          <w:p w:rsidR="00AF7D57" w:rsidRPr="00F31162" w:rsidRDefault="00AF7D57" w:rsidP="00B75F90">
            <w:pPr>
              <w:spacing w:before="60" w:after="0" w:line="240" w:lineRule="auto"/>
              <w:jc w:val="center"/>
              <w:rPr>
                <w:rFonts w:ascii="Times New Roman" w:hAnsi="Times New Roman"/>
                <w:sz w:val="24"/>
                <w:szCs w:val="24"/>
              </w:rPr>
            </w:pPr>
            <w:r w:rsidRPr="00F31162">
              <w:rPr>
                <w:rFonts w:ascii="Times New Roman" w:hAnsi="Times New Roman"/>
                <w:sz w:val="24"/>
                <w:szCs w:val="24"/>
              </w:rPr>
              <w:t>11.79%</w:t>
            </w:r>
          </w:p>
        </w:tc>
      </w:tr>
      <w:tr w:rsidR="00AF7D57" w:rsidRPr="00F31162" w:rsidTr="00B75F90">
        <w:tc>
          <w:tcPr>
            <w:tcW w:w="2430" w:type="dxa"/>
          </w:tcPr>
          <w:p w:rsidR="00AF7D57" w:rsidRPr="00F31162" w:rsidRDefault="00AF7D57" w:rsidP="00B75F90">
            <w:pPr>
              <w:spacing w:before="60" w:after="0" w:line="240" w:lineRule="auto"/>
              <w:jc w:val="center"/>
              <w:rPr>
                <w:rFonts w:ascii="Times New Roman" w:hAnsi="Times New Roman"/>
                <w:sz w:val="24"/>
                <w:szCs w:val="24"/>
              </w:rPr>
            </w:pPr>
            <w:r w:rsidRPr="00F31162">
              <w:rPr>
                <w:rFonts w:ascii="Times New Roman" w:hAnsi="Times New Roman"/>
                <w:sz w:val="24"/>
                <w:szCs w:val="24"/>
              </w:rPr>
              <w:t>1983-1986</w:t>
            </w:r>
          </w:p>
        </w:tc>
        <w:tc>
          <w:tcPr>
            <w:tcW w:w="2880" w:type="dxa"/>
          </w:tcPr>
          <w:p w:rsidR="00AF7D57" w:rsidRPr="00F31162" w:rsidRDefault="00AF7D57" w:rsidP="00B75F90">
            <w:pPr>
              <w:spacing w:before="60" w:after="0" w:line="240" w:lineRule="auto"/>
              <w:jc w:val="center"/>
              <w:rPr>
                <w:rFonts w:ascii="Times New Roman" w:hAnsi="Times New Roman"/>
                <w:sz w:val="24"/>
                <w:szCs w:val="24"/>
              </w:rPr>
            </w:pPr>
            <w:r w:rsidRPr="00F31162">
              <w:rPr>
                <w:rFonts w:ascii="Times New Roman" w:hAnsi="Times New Roman"/>
                <w:sz w:val="24"/>
                <w:szCs w:val="24"/>
              </w:rPr>
              <w:t>15.00 %</w:t>
            </w:r>
          </w:p>
        </w:tc>
        <w:tc>
          <w:tcPr>
            <w:tcW w:w="1950" w:type="dxa"/>
          </w:tcPr>
          <w:p w:rsidR="00AF7D57" w:rsidRPr="00F31162" w:rsidRDefault="00AF7D57" w:rsidP="00B75F90">
            <w:pPr>
              <w:spacing w:before="60" w:after="0" w:line="240" w:lineRule="auto"/>
              <w:jc w:val="center"/>
              <w:rPr>
                <w:rFonts w:ascii="Times New Roman" w:hAnsi="Times New Roman"/>
                <w:sz w:val="24"/>
                <w:szCs w:val="24"/>
              </w:rPr>
            </w:pPr>
            <w:r w:rsidRPr="00F31162">
              <w:rPr>
                <w:rFonts w:ascii="Times New Roman" w:hAnsi="Times New Roman"/>
                <w:sz w:val="24"/>
                <w:szCs w:val="24"/>
              </w:rPr>
              <w:t>2014-2015</w:t>
            </w:r>
          </w:p>
        </w:tc>
        <w:tc>
          <w:tcPr>
            <w:tcW w:w="2550" w:type="dxa"/>
          </w:tcPr>
          <w:p w:rsidR="00AF7D57" w:rsidRPr="00F31162" w:rsidRDefault="00AF7D57" w:rsidP="00B75F90">
            <w:pPr>
              <w:spacing w:before="60" w:after="0" w:line="240" w:lineRule="auto"/>
              <w:jc w:val="center"/>
              <w:rPr>
                <w:rFonts w:ascii="Times New Roman" w:hAnsi="Times New Roman"/>
                <w:sz w:val="24"/>
                <w:szCs w:val="24"/>
              </w:rPr>
            </w:pPr>
            <w:r w:rsidRPr="00F31162">
              <w:rPr>
                <w:rFonts w:ascii="Times New Roman" w:hAnsi="Times New Roman"/>
                <w:sz w:val="24"/>
                <w:szCs w:val="24"/>
              </w:rPr>
              <w:t>10.53%</w:t>
            </w:r>
          </w:p>
        </w:tc>
      </w:tr>
      <w:tr w:rsidR="00AF7D57" w:rsidRPr="00F31162" w:rsidTr="00B75F90">
        <w:trPr>
          <w:trHeight w:val="354"/>
        </w:trPr>
        <w:tc>
          <w:tcPr>
            <w:tcW w:w="2430" w:type="dxa"/>
          </w:tcPr>
          <w:p w:rsidR="00AF7D57" w:rsidRPr="00F31162" w:rsidRDefault="00AF7D57" w:rsidP="00B75F90">
            <w:pPr>
              <w:spacing w:before="60" w:after="0" w:line="240" w:lineRule="auto"/>
              <w:jc w:val="center"/>
              <w:rPr>
                <w:rFonts w:ascii="Times New Roman" w:hAnsi="Times New Roman"/>
                <w:sz w:val="24"/>
                <w:szCs w:val="24"/>
              </w:rPr>
            </w:pPr>
            <w:r w:rsidRPr="00F31162">
              <w:rPr>
                <w:rFonts w:ascii="Times New Roman" w:hAnsi="Times New Roman"/>
                <w:sz w:val="24"/>
                <w:szCs w:val="24"/>
              </w:rPr>
              <w:t>1986-1987</w:t>
            </w:r>
          </w:p>
        </w:tc>
        <w:tc>
          <w:tcPr>
            <w:tcW w:w="2880" w:type="dxa"/>
          </w:tcPr>
          <w:p w:rsidR="00AF7D57" w:rsidRPr="00F31162" w:rsidRDefault="00AF7D57" w:rsidP="00B75F90">
            <w:pPr>
              <w:spacing w:before="60" w:after="0" w:line="240" w:lineRule="auto"/>
              <w:jc w:val="center"/>
              <w:rPr>
                <w:rFonts w:ascii="Times New Roman" w:hAnsi="Times New Roman"/>
                <w:sz w:val="24"/>
                <w:szCs w:val="24"/>
              </w:rPr>
            </w:pPr>
            <w:r w:rsidRPr="00F31162">
              <w:rPr>
                <w:rFonts w:ascii="Times New Roman" w:hAnsi="Times New Roman"/>
                <w:sz w:val="24"/>
                <w:szCs w:val="24"/>
              </w:rPr>
              <w:t>14.66 %</w:t>
            </w:r>
          </w:p>
        </w:tc>
        <w:tc>
          <w:tcPr>
            <w:tcW w:w="1950" w:type="dxa"/>
          </w:tcPr>
          <w:p w:rsidR="00AF7D57" w:rsidRPr="00F31162" w:rsidRDefault="00AF7D57" w:rsidP="00B75F90">
            <w:pPr>
              <w:spacing w:before="60" w:after="0" w:line="240" w:lineRule="auto"/>
              <w:jc w:val="center"/>
              <w:rPr>
                <w:rFonts w:ascii="Times New Roman" w:hAnsi="Times New Roman"/>
                <w:sz w:val="24"/>
                <w:szCs w:val="24"/>
              </w:rPr>
            </w:pPr>
            <w:r w:rsidRPr="00F31162">
              <w:rPr>
                <w:rFonts w:ascii="Times New Roman" w:hAnsi="Times New Roman"/>
                <w:sz w:val="24"/>
                <w:szCs w:val="24"/>
              </w:rPr>
              <w:t>2015-2016</w:t>
            </w:r>
          </w:p>
        </w:tc>
        <w:tc>
          <w:tcPr>
            <w:tcW w:w="2550" w:type="dxa"/>
          </w:tcPr>
          <w:p w:rsidR="00AF7D57" w:rsidRPr="00F31162" w:rsidRDefault="00AF7D57" w:rsidP="00B75F90">
            <w:pPr>
              <w:spacing w:before="60" w:after="0" w:line="240" w:lineRule="auto"/>
              <w:jc w:val="center"/>
              <w:rPr>
                <w:rFonts w:ascii="Times New Roman" w:hAnsi="Times New Roman"/>
                <w:sz w:val="24"/>
                <w:szCs w:val="24"/>
              </w:rPr>
            </w:pPr>
            <w:r w:rsidRPr="00F31162">
              <w:rPr>
                <w:rFonts w:ascii="Times New Roman" w:hAnsi="Times New Roman"/>
                <w:sz w:val="24"/>
                <w:szCs w:val="24"/>
              </w:rPr>
              <w:t>7.37%</w:t>
            </w:r>
          </w:p>
        </w:tc>
      </w:tr>
      <w:tr w:rsidR="00AF7D57" w:rsidRPr="00F31162" w:rsidTr="00B75F90">
        <w:trPr>
          <w:trHeight w:val="354"/>
        </w:trPr>
        <w:tc>
          <w:tcPr>
            <w:tcW w:w="2430" w:type="dxa"/>
          </w:tcPr>
          <w:p w:rsidR="00AF7D57" w:rsidRPr="00F31162" w:rsidRDefault="00AF7D57" w:rsidP="00B75F90">
            <w:pPr>
              <w:spacing w:before="60" w:after="0" w:line="240" w:lineRule="auto"/>
              <w:jc w:val="center"/>
              <w:rPr>
                <w:rFonts w:ascii="Times New Roman" w:hAnsi="Times New Roman"/>
                <w:sz w:val="24"/>
                <w:szCs w:val="24"/>
              </w:rPr>
            </w:pPr>
            <w:r w:rsidRPr="00F31162">
              <w:rPr>
                <w:rFonts w:ascii="Times New Roman" w:hAnsi="Times New Roman"/>
                <w:sz w:val="24"/>
                <w:szCs w:val="24"/>
              </w:rPr>
              <w:t>1987-1988</w:t>
            </w:r>
          </w:p>
        </w:tc>
        <w:tc>
          <w:tcPr>
            <w:tcW w:w="2880" w:type="dxa"/>
          </w:tcPr>
          <w:p w:rsidR="00AF7D57" w:rsidRPr="00F31162" w:rsidRDefault="00AF7D57" w:rsidP="00B75F90">
            <w:pPr>
              <w:spacing w:before="60" w:after="0" w:line="240" w:lineRule="auto"/>
              <w:jc w:val="center"/>
              <w:rPr>
                <w:rFonts w:ascii="Times New Roman" w:hAnsi="Times New Roman"/>
                <w:sz w:val="24"/>
                <w:szCs w:val="24"/>
              </w:rPr>
            </w:pPr>
            <w:r w:rsidRPr="00F31162">
              <w:rPr>
                <w:rFonts w:ascii="Times New Roman" w:hAnsi="Times New Roman"/>
                <w:sz w:val="24"/>
                <w:szCs w:val="24"/>
              </w:rPr>
              <w:t>15.28 %</w:t>
            </w:r>
          </w:p>
        </w:tc>
        <w:tc>
          <w:tcPr>
            <w:tcW w:w="1950" w:type="dxa"/>
          </w:tcPr>
          <w:p w:rsidR="00AF7D57" w:rsidRPr="00F31162" w:rsidRDefault="00AF7D57" w:rsidP="00B75F90">
            <w:pPr>
              <w:spacing w:before="60" w:after="0" w:line="240" w:lineRule="auto"/>
              <w:jc w:val="center"/>
              <w:rPr>
                <w:rFonts w:ascii="Times New Roman" w:hAnsi="Times New Roman"/>
                <w:sz w:val="24"/>
                <w:szCs w:val="24"/>
              </w:rPr>
            </w:pPr>
            <w:r w:rsidRPr="00F31162">
              <w:rPr>
                <w:rFonts w:ascii="Times New Roman" w:hAnsi="Times New Roman"/>
                <w:sz w:val="24"/>
                <w:szCs w:val="24"/>
              </w:rPr>
              <w:t>2016-17</w:t>
            </w:r>
          </w:p>
        </w:tc>
        <w:tc>
          <w:tcPr>
            <w:tcW w:w="2550" w:type="dxa"/>
          </w:tcPr>
          <w:p w:rsidR="00AF7D57" w:rsidRPr="00F31162" w:rsidRDefault="00AF7D57" w:rsidP="00B75F90">
            <w:pPr>
              <w:spacing w:before="60" w:after="0" w:line="240" w:lineRule="auto"/>
              <w:jc w:val="center"/>
              <w:rPr>
                <w:rFonts w:ascii="Times New Roman" w:hAnsi="Times New Roman"/>
                <w:sz w:val="24"/>
                <w:szCs w:val="24"/>
              </w:rPr>
            </w:pPr>
            <w:r w:rsidRPr="00F31162">
              <w:rPr>
                <w:rFonts w:ascii="Times New Roman" w:hAnsi="Times New Roman"/>
                <w:sz w:val="24"/>
                <w:szCs w:val="24"/>
              </w:rPr>
              <w:t>6.54%</w:t>
            </w:r>
          </w:p>
        </w:tc>
      </w:tr>
      <w:tr w:rsidR="00AF7D57" w:rsidRPr="00F31162" w:rsidTr="00B75F90">
        <w:tc>
          <w:tcPr>
            <w:tcW w:w="2430" w:type="dxa"/>
          </w:tcPr>
          <w:p w:rsidR="00AF7D57" w:rsidRPr="00F31162" w:rsidRDefault="00AF7D57" w:rsidP="00B75F90">
            <w:pPr>
              <w:spacing w:before="60" w:after="0" w:line="240" w:lineRule="auto"/>
              <w:jc w:val="center"/>
              <w:rPr>
                <w:rFonts w:ascii="Times New Roman" w:hAnsi="Times New Roman"/>
                <w:sz w:val="24"/>
                <w:szCs w:val="24"/>
              </w:rPr>
            </w:pPr>
            <w:r w:rsidRPr="00F31162">
              <w:rPr>
                <w:rFonts w:ascii="Times New Roman" w:hAnsi="Times New Roman"/>
                <w:sz w:val="24"/>
                <w:szCs w:val="24"/>
              </w:rPr>
              <w:t>1988-1989</w:t>
            </w:r>
          </w:p>
        </w:tc>
        <w:tc>
          <w:tcPr>
            <w:tcW w:w="2880" w:type="dxa"/>
          </w:tcPr>
          <w:p w:rsidR="00AF7D57" w:rsidRPr="00F31162" w:rsidRDefault="00AF7D57" w:rsidP="00B75F90">
            <w:pPr>
              <w:spacing w:before="60" w:after="0" w:line="240" w:lineRule="auto"/>
              <w:jc w:val="center"/>
              <w:rPr>
                <w:rFonts w:ascii="Times New Roman" w:hAnsi="Times New Roman"/>
                <w:sz w:val="24"/>
                <w:szCs w:val="24"/>
              </w:rPr>
            </w:pPr>
            <w:r w:rsidRPr="00F31162">
              <w:rPr>
                <w:rFonts w:ascii="Times New Roman" w:hAnsi="Times New Roman"/>
                <w:sz w:val="24"/>
                <w:szCs w:val="24"/>
              </w:rPr>
              <w:t>14.84 %</w:t>
            </w:r>
          </w:p>
        </w:tc>
        <w:tc>
          <w:tcPr>
            <w:tcW w:w="1950" w:type="dxa"/>
          </w:tcPr>
          <w:p w:rsidR="00AF7D57" w:rsidRPr="00F31162" w:rsidRDefault="00AF7D57" w:rsidP="00B75F90">
            <w:pPr>
              <w:spacing w:before="60" w:after="0" w:line="240" w:lineRule="auto"/>
              <w:jc w:val="center"/>
              <w:rPr>
                <w:rFonts w:ascii="Times New Roman" w:hAnsi="Times New Roman"/>
                <w:sz w:val="24"/>
                <w:szCs w:val="24"/>
              </w:rPr>
            </w:pPr>
            <w:r w:rsidRPr="00F31162">
              <w:rPr>
                <w:rFonts w:ascii="Times New Roman" w:hAnsi="Times New Roman"/>
                <w:sz w:val="24"/>
                <w:szCs w:val="24"/>
              </w:rPr>
              <w:t>2017-18</w:t>
            </w:r>
          </w:p>
        </w:tc>
        <w:tc>
          <w:tcPr>
            <w:tcW w:w="2550" w:type="dxa"/>
          </w:tcPr>
          <w:p w:rsidR="00AF7D57" w:rsidRPr="00F31162" w:rsidRDefault="00AF7D57" w:rsidP="00B75F90">
            <w:pPr>
              <w:spacing w:before="60" w:after="0" w:line="240" w:lineRule="auto"/>
              <w:jc w:val="center"/>
              <w:rPr>
                <w:rFonts w:ascii="Times New Roman" w:hAnsi="Times New Roman"/>
                <w:sz w:val="24"/>
                <w:szCs w:val="24"/>
              </w:rPr>
            </w:pPr>
            <w:r w:rsidRPr="00F31162">
              <w:rPr>
                <w:rFonts w:ascii="Times New Roman" w:hAnsi="Times New Roman"/>
                <w:sz w:val="24"/>
                <w:szCs w:val="24"/>
              </w:rPr>
              <w:t>6.62 %</w:t>
            </w:r>
          </w:p>
        </w:tc>
      </w:tr>
      <w:tr w:rsidR="00AF7D57" w:rsidRPr="00F31162" w:rsidTr="00B75F90">
        <w:tc>
          <w:tcPr>
            <w:tcW w:w="2430" w:type="dxa"/>
          </w:tcPr>
          <w:p w:rsidR="00AF7D57" w:rsidRPr="00F31162" w:rsidRDefault="00AF7D57" w:rsidP="00B75F90">
            <w:pPr>
              <w:spacing w:before="60" w:after="0" w:line="240" w:lineRule="auto"/>
              <w:jc w:val="center"/>
              <w:rPr>
                <w:rFonts w:ascii="Times New Roman" w:hAnsi="Times New Roman"/>
                <w:sz w:val="24"/>
                <w:szCs w:val="24"/>
              </w:rPr>
            </w:pPr>
            <w:r w:rsidRPr="00F31162">
              <w:rPr>
                <w:rFonts w:ascii="Times New Roman" w:hAnsi="Times New Roman"/>
                <w:sz w:val="24"/>
                <w:szCs w:val="24"/>
              </w:rPr>
              <w:t>1989-1991</w:t>
            </w:r>
          </w:p>
        </w:tc>
        <w:tc>
          <w:tcPr>
            <w:tcW w:w="2880" w:type="dxa"/>
          </w:tcPr>
          <w:p w:rsidR="00AF7D57" w:rsidRPr="00F31162" w:rsidRDefault="00AF7D57" w:rsidP="00B75F90">
            <w:pPr>
              <w:spacing w:before="60" w:after="0" w:line="240" w:lineRule="auto"/>
              <w:jc w:val="center"/>
              <w:rPr>
                <w:rFonts w:ascii="Times New Roman" w:hAnsi="Times New Roman"/>
                <w:sz w:val="24"/>
                <w:szCs w:val="24"/>
              </w:rPr>
            </w:pPr>
            <w:r w:rsidRPr="00F31162">
              <w:rPr>
                <w:rFonts w:ascii="Times New Roman" w:hAnsi="Times New Roman"/>
                <w:sz w:val="24"/>
                <w:szCs w:val="24"/>
              </w:rPr>
              <w:t>15.93 %</w:t>
            </w:r>
          </w:p>
        </w:tc>
        <w:tc>
          <w:tcPr>
            <w:tcW w:w="1950" w:type="dxa"/>
          </w:tcPr>
          <w:p w:rsidR="00AF7D57" w:rsidRPr="00F31162" w:rsidRDefault="00AF7D57" w:rsidP="00B75F90">
            <w:pPr>
              <w:spacing w:before="60" w:after="0" w:line="240" w:lineRule="auto"/>
              <w:jc w:val="center"/>
              <w:rPr>
                <w:rFonts w:ascii="Times New Roman" w:hAnsi="Times New Roman"/>
                <w:sz w:val="24"/>
                <w:szCs w:val="24"/>
              </w:rPr>
            </w:pPr>
            <w:r w:rsidRPr="00F31162">
              <w:rPr>
                <w:rFonts w:ascii="Times New Roman" w:hAnsi="Times New Roman"/>
                <w:sz w:val="24"/>
                <w:szCs w:val="24"/>
              </w:rPr>
              <w:t>2018-19</w:t>
            </w:r>
          </w:p>
        </w:tc>
        <w:tc>
          <w:tcPr>
            <w:tcW w:w="2550" w:type="dxa"/>
          </w:tcPr>
          <w:p w:rsidR="00AF7D57" w:rsidRPr="00F31162" w:rsidRDefault="00AF7D57" w:rsidP="00B75F90">
            <w:pPr>
              <w:spacing w:before="60" w:after="0" w:line="240" w:lineRule="auto"/>
              <w:jc w:val="center"/>
              <w:rPr>
                <w:rFonts w:ascii="Times New Roman" w:hAnsi="Times New Roman"/>
                <w:sz w:val="24"/>
                <w:szCs w:val="24"/>
              </w:rPr>
            </w:pPr>
            <w:r w:rsidRPr="00F31162">
              <w:rPr>
                <w:rFonts w:ascii="Times New Roman" w:hAnsi="Times New Roman"/>
                <w:sz w:val="24"/>
                <w:szCs w:val="24"/>
              </w:rPr>
              <w:t>11.53 %</w:t>
            </w:r>
          </w:p>
        </w:tc>
      </w:tr>
      <w:tr w:rsidR="00AF7D57" w:rsidRPr="00F31162" w:rsidTr="00B75F90">
        <w:tc>
          <w:tcPr>
            <w:tcW w:w="2430" w:type="dxa"/>
          </w:tcPr>
          <w:p w:rsidR="00AF7D57" w:rsidRPr="00F31162" w:rsidRDefault="00AF7D57" w:rsidP="00B75F90">
            <w:pPr>
              <w:spacing w:before="60" w:after="0" w:line="240" w:lineRule="auto"/>
              <w:jc w:val="center"/>
              <w:rPr>
                <w:rFonts w:ascii="Times New Roman" w:hAnsi="Times New Roman"/>
                <w:sz w:val="24"/>
                <w:szCs w:val="24"/>
              </w:rPr>
            </w:pPr>
            <w:r w:rsidRPr="00F31162">
              <w:rPr>
                <w:rFonts w:ascii="Times New Roman" w:hAnsi="Times New Roman"/>
                <w:sz w:val="24"/>
                <w:szCs w:val="24"/>
              </w:rPr>
              <w:t>2019-20</w:t>
            </w:r>
          </w:p>
        </w:tc>
        <w:tc>
          <w:tcPr>
            <w:tcW w:w="2880" w:type="dxa"/>
          </w:tcPr>
          <w:p w:rsidR="00AF7D57" w:rsidRPr="00F31162" w:rsidRDefault="00AF7D57" w:rsidP="00B75F90">
            <w:pPr>
              <w:spacing w:before="60" w:after="0" w:line="240" w:lineRule="auto"/>
              <w:jc w:val="center"/>
              <w:rPr>
                <w:rFonts w:ascii="Times New Roman" w:hAnsi="Times New Roman"/>
                <w:sz w:val="24"/>
                <w:szCs w:val="24"/>
              </w:rPr>
            </w:pPr>
            <w:r w:rsidRPr="00F31162">
              <w:rPr>
                <w:rFonts w:ascii="Times New Roman" w:hAnsi="Times New Roman"/>
                <w:sz w:val="24"/>
                <w:szCs w:val="24"/>
              </w:rPr>
              <w:t>12.20%</w:t>
            </w:r>
          </w:p>
        </w:tc>
        <w:tc>
          <w:tcPr>
            <w:tcW w:w="1950" w:type="dxa"/>
          </w:tcPr>
          <w:p w:rsidR="00AF7D57" w:rsidRPr="00F31162" w:rsidRDefault="00AF7D57" w:rsidP="00B75F90">
            <w:pPr>
              <w:spacing w:before="60" w:after="0" w:line="240" w:lineRule="auto"/>
              <w:jc w:val="center"/>
              <w:rPr>
                <w:rFonts w:ascii="Times New Roman" w:hAnsi="Times New Roman"/>
                <w:b/>
                <w:sz w:val="24"/>
                <w:szCs w:val="24"/>
              </w:rPr>
            </w:pPr>
            <w:r w:rsidRPr="00F31162">
              <w:rPr>
                <w:rFonts w:ascii="Times New Roman" w:hAnsi="Times New Roman"/>
                <w:b/>
                <w:sz w:val="24"/>
                <w:szCs w:val="24"/>
              </w:rPr>
              <w:t>2020-21</w:t>
            </w:r>
          </w:p>
        </w:tc>
        <w:tc>
          <w:tcPr>
            <w:tcW w:w="2550" w:type="dxa"/>
          </w:tcPr>
          <w:p w:rsidR="00AF7D57" w:rsidRPr="00F31162" w:rsidRDefault="00AF7D57" w:rsidP="00B75F90">
            <w:pPr>
              <w:spacing w:before="60" w:after="0" w:line="240" w:lineRule="auto"/>
              <w:jc w:val="center"/>
              <w:rPr>
                <w:rFonts w:ascii="Times New Roman" w:hAnsi="Times New Roman"/>
                <w:b/>
                <w:sz w:val="24"/>
                <w:szCs w:val="24"/>
              </w:rPr>
            </w:pPr>
            <w:r w:rsidRPr="00F31162">
              <w:rPr>
                <w:rFonts w:ascii="Times New Roman" w:hAnsi="Times New Roman"/>
                <w:b/>
                <w:sz w:val="24"/>
                <w:szCs w:val="24"/>
              </w:rPr>
              <w:t>10.30%</w:t>
            </w:r>
          </w:p>
        </w:tc>
      </w:tr>
      <w:tr w:rsidR="00AF7D57" w:rsidRPr="00F31162" w:rsidTr="00B75F90">
        <w:trPr>
          <w:cantSplit/>
        </w:trPr>
        <w:tc>
          <w:tcPr>
            <w:tcW w:w="9810" w:type="dxa"/>
            <w:gridSpan w:val="4"/>
          </w:tcPr>
          <w:p w:rsidR="00AF7D57" w:rsidRPr="00F31162" w:rsidRDefault="00AF7D57" w:rsidP="00B75F90">
            <w:pPr>
              <w:spacing w:before="60" w:after="0" w:line="240" w:lineRule="auto"/>
              <w:jc w:val="center"/>
              <w:rPr>
                <w:rFonts w:ascii="Times New Roman" w:hAnsi="Times New Roman"/>
                <w:b/>
                <w:sz w:val="24"/>
                <w:szCs w:val="24"/>
              </w:rPr>
            </w:pPr>
            <w:r w:rsidRPr="00F31162">
              <w:rPr>
                <w:rFonts w:ascii="Times New Roman" w:hAnsi="Times New Roman"/>
                <w:b/>
                <w:sz w:val="24"/>
                <w:szCs w:val="24"/>
              </w:rPr>
              <w:t>*    (PPSC PERIOD 01-08-1992 TO 30-06-1996</w:t>
            </w:r>
          </w:p>
        </w:tc>
      </w:tr>
    </w:tbl>
    <w:p w:rsidR="00AF7D57" w:rsidRPr="00F31162" w:rsidRDefault="00AF7D57" w:rsidP="00AF7D57">
      <w:pPr>
        <w:ind w:left="720"/>
        <w:jc w:val="both"/>
        <w:rPr>
          <w:rFonts w:ascii="Times New Roman" w:hAnsi="Times New Roman"/>
          <w:b/>
          <w:bCs/>
          <w:sz w:val="24"/>
          <w:szCs w:val="24"/>
        </w:rPr>
      </w:pPr>
    </w:p>
    <w:p w:rsidR="00AF7D57" w:rsidRPr="00AF7D57" w:rsidRDefault="00AF7D57" w:rsidP="00AF7D57">
      <w:pPr>
        <w:jc w:val="both"/>
        <w:rPr>
          <w:rFonts w:ascii="Times New Roman" w:hAnsi="Times New Roman"/>
          <w:b/>
          <w:color w:val="FF0000"/>
          <w:sz w:val="24"/>
          <w:szCs w:val="24"/>
          <w:lang w:val="fr-FR"/>
        </w:rPr>
      </w:pPr>
      <w:r w:rsidRPr="00F31162">
        <w:rPr>
          <w:rFonts w:ascii="Times New Roman" w:hAnsi="Times New Roman"/>
          <w:b/>
          <w:sz w:val="24"/>
          <w:szCs w:val="24"/>
          <w:lang w:val="fr-FR"/>
        </w:rPr>
        <w:br w:type="page"/>
      </w:r>
      <w:r w:rsidRPr="00F31162">
        <w:rPr>
          <w:rFonts w:ascii="Times New Roman" w:hAnsi="Times New Roman"/>
          <w:b/>
          <w:color w:val="000000"/>
          <w:sz w:val="24"/>
          <w:szCs w:val="24"/>
          <w:lang w:val="fr-FR"/>
        </w:rPr>
        <w:lastRenderedPageBreak/>
        <w:t>PAKISTAN POST SALIENT STATISTICS 2020-21</w:t>
      </w:r>
    </w:p>
    <w:tbl>
      <w:tblPr>
        <w:tblW w:w="9990" w:type="dxa"/>
        <w:tblInd w:w="108"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00" w:firstRow="0" w:lastRow="0" w:firstColumn="0" w:lastColumn="0" w:noHBand="0" w:noVBand="0"/>
      </w:tblPr>
      <w:tblGrid>
        <w:gridCol w:w="6570"/>
        <w:gridCol w:w="3420"/>
      </w:tblGrid>
      <w:tr w:rsidR="00AF7D57" w:rsidRPr="00F31162" w:rsidTr="00B75F90">
        <w:trPr>
          <w:trHeight w:val="81"/>
        </w:trPr>
        <w:tc>
          <w:tcPr>
            <w:tcW w:w="6570" w:type="dxa"/>
          </w:tcPr>
          <w:p w:rsidR="00AF7D57" w:rsidRPr="00F31162" w:rsidRDefault="00AF7D57" w:rsidP="00AF7D57">
            <w:pPr>
              <w:spacing w:before="20" w:after="0"/>
              <w:jc w:val="both"/>
              <w:rPr>
                <w:rFonts w:ascii="Times New Roman" w:hAnsi="Times New Roman"/>
                <w:sz w:val="24"/>
                <w:szCs w:val="24"/>
              </w:rPr>
            </w:pPr>
            <w:r w:rsidRPr="00F31162">
              <w:rPr>
                <w:rFonts w:ascii="Times New Roman" w:hAnsi="Times New Roman"/>
                <w:b/>
                <w:sz w:val="24"/>
                <w:szCs w:val="24"/>
              </w:rPr>
              <w:t>Number of Post Offices</w:t>
            </w:r>
          </w:p>
        </w:tc>
        <w:tc>
          <w:tcPr>
            <w:tcW w:w="3420" w:type="dxa"/>
          </w:tcPr>
          <w:p w:rsidR="00AF7D57" w:rsidRPr="00F31162" w:rsidRDefault="00AF7D57" w:rsidP="00AF7D57">
            <w:pPr>
              <w:spacing w:before="20" w:after="0"/>
              <w:jc w:val="both"/>
              <w:rPr>
                <w:rFonts w:ascii="Times New Roman" w:hAnsi="Times New Roman"/>
                <w:sz w:val="24"/>
                <w:szCs w:val="24"/>
              </w:rPr>
            </w:pPr>
            <w:r w:rsidRPr="00F31162">
              <w:rPr>
                <w:rFonts w:ascii="Times New Roman" w:hAnsi="Times New Roman"/>
                <w:sz w:val="24"/>
                <w:szCs w:val="24"/>
              </w:rPr>
              <w:t>9,585</w:t>
            </w:r>
          </w:p>
        </w:tc>
      </w:tr>
      <w:tr w:rsidR="00AF7D57" w:rsidRPr="00F31162" w:rsidTr="00B75F90">
        <w:tc>
          <w:tcPr>
            <w:tcW w:w="6570" w:type="dxa"/>
          </w:tcPr>
          <w:p w:rsidR="00AF7D57" w:rsidRPr="00F31162" w:rsidRDefault="00AF7D57" w:rsidP="00AF7D57">
            <w:pPr>
              <w:spacing w:before="20" w:after="0"/>
              <w:jc w:val="both"/>
              <w:rPr>
                <w:rFonts w:ascii="Times New Roman" w:hAnsi="Times New Roman"/>
                <w:b/>
                <w:sz w:val="24"/>
                <w:szCs w:val="24"/>
              </w:rPr>
            </w:pPr>
            <w:r w:rsidRPr="00F31162">
              <w:rPr>
                <w:rFonts w:ascii="Times New Roman" w:hAnsi="Times New Roman"/>
                <w:b/>
                <w:sz w:val="24"/>
                <w:szCs w:val="24"/>
              </w:rPr>
              <w:t>Number of Employees</w:t>
            </w:r>
          </w:p>
        </w:tc>
        <w:tc>
          <w:tcPr>
            <w:tcW w:w="3420" w:type="dxa"/>
          </w:tcPr>
          <w:p w:rsidR="00AF7D57" w:rsidRPr="00F31162" w:rsidRDefault="00AF7D57" w:rsidP="00AF7D57">
            <w:pPr>
              <w:spacing w:before="20" w:after="0"/>
              <w:jc w:val="both"/>
              <w:rPr>
                <w:rFonts w:ascii="Times New Roman" w:hAnsi="Times New Roman"/>
                <w:sz w:val="24"/>
                <w:szCs w:val="24"/>
              </w:rPr>
            </w:pPr>
            <w:r w:rsidRPr="00F31162">
              <w:rPr>
                <w:rFonts w:ascii="Times New Roman" w:hAnsi="Times New Roman"/>
                <w:sz w:val="24"/>
                <w:szCs w:val="24"/>
              </w:rPr>
              <w:t>47,348</w:t>
            </w:r>
          </w:p>
        </w:tc>
      </w:tr>
      <w:tr w:rsidR="00AF7D57" w:rsidRPr="00F31162" w:rsidTr="00B75F90">
        <w:tc>
          <w:tcPr>
            <w:tcW w:w="6570" w:type="dxa"/>
          </w:tcPr>
          <w:p w:rsidR="00AF7D57" w:rsidRPr="00F31162" w:rsidRDefault="00AF7D57" w:rsidP="00AF7D57">
            <w:pPr>
              <w:spacing w:before="20" w:after="0"/>
              <w:ind w:left="720"/>
              <w:jc w:val="both"/>
              <w:rPr>
                <w:rFonts w:ascii="Times New Roman" w:hAnsi="Times New Roman"/>
                <w:sz w:val="24"/>
                <w:szCs w:val="24"/>
              </w:rPr>
            </w:pPr>
            <w:r w:rsidRPr="00F31162">
              <w:rPr>
                <w:rFonts w:ascii="Times New Roman" w:hAnsi="Times New Roman"/>
                <w:sz w:val="24"/>
                <w:szCs w:val="24"/>
              </w:rPr>
              <w:t>Full Time</w:t>
            </w:r>
          </w:p>
        </w:tc>
        <w:tc>
          <w:tcPr>
            <w:tcW w:w="3420" w:type="dxa"/>
            <w:vAlign w:val="center"/>
          </w:tcPr>
          <w:p w:rsidR="00AF7D57" w:rsidRPr="00F31162" w:rsidRDefault="00AF7D57" w:rsidP="00AF7D57">
            <w:pPr>
              <w:spacing w:after="0"/>
              <w:jc w:val="both"/>
              <w:rPr>
                <w:rFonts w:ascii="Times New Roman" w:hAnsi="Times New Roman"/>
                <w:bCs/>
                <w:sz w:val="24"/>
                <w:szCs w:val="24"/>
              </w:rPr>
            </w:pPr>
            <w:r w:rsidRPr="00F31162">
              <w:rPr>
                <w:rFonts w:ascii="Times New Roman" w:hAnsi="Times New Roman"/>
                <w:bCs/>
                <w:sz w:val="24"/>
                <w:szCs w:val="24"/>
              </w:rPr>
              <w:t>31,635</w:t>
            </w:r>
          </w:p>
        </w:tc>
      </w:tr>
      <w:tr w:rsidR="00AF7D57" w:rsidRPr="00F31162" w:rsidTr="00B75F90">
        <w:tc>
          <w:tcPr>
            <w:tcW w:w="6570" w:type="dxa"/>
          </w:tcPr>
          <w:p w:rsidR="00AF7D57" w:rsidRPr="00F31162" w:rsidRDefault="00AF7D57" w:rsidP="00AF7D57">
            <w:pPr>
              <w:spacing w:before="20" w:after="0"/>
              <w:ind w:left="720"/>
              <w:jc w:val="both"/>
              <w:rPr>
                <w:rFonts w:ascii="Times New Roman" w:hAnsi="Times New Roman"/>
                <w:sz w:val="24"/>
                <w:szCs w:val="24"/>
              </w:rPr>
            </w:pPr>
            <w:r w:rsidRPr="00F31162">
              <w:rPr>
                <w:rFonts w:ascii="Times New Roman" w:hAnsi="Times New Roman"/>
                <w:sz w:val="24"/>
                <w:szCs w:val="24"/>
              </w:rPr>
              <w:t>Part Time</w:t>
            </w:r>
          </w:p>
        </w:tc>
        <w:tc>
          <w:tcPr>
            <w:tcW w:w="3420" w:type="dxa"/>
            <w:vAlign w:val="center"/>
          </w:tcPr>
          <w:p w:rsidR="00AF7D57" w:rsidRPr="00F31162" w:rsidRDefault="00AF7D57" w:rsidP="00AF7D57">
            <w:pPr>
              <w:spacing w:after="0"/>
              <w:jc w:val="both"/>
              <w:rPr>
                <w:rFonts w:ascii="Times New Roman" w:eastAsia="SimSun" w:hAnsi="Times New Roman"/>
                <w:bCs/>
                <w:sz w:val="24"/>
                <w:szCs w:val="24"/>
                <w:lang w:eastAsia="zh-CN"/>
              </w:rPr>
            </w:pPr>
            <w:r w:rsidRPr="00F31162">
              <w:rPr>
                <w:rFonts w:ascii="Times New Roman" w:eastAsia="SimSun" w:hAnsi="Times New Roman"/>
                <w:bCs/>
                <w:sz w:val="24"/>
                <w:szCs w:val="24"/>
                <w:lang w:eastAsia="zh-CN"/>
              </w:rPr>
              <w:t>15,713</w:t>
            </w:r>
          </w:p>
        </w:tc>
      </w:tr>
      <w:tr w:rsidR="00AF7D57" w:rsidRPr="00F31162" w:rsidTr="00B75F90">
        <w:trPr>
          <w:cantSplit/>
        </w:trPr>
        <w:tc>
          <w:tcPr>
            <w:tcW w:w="9990" w:type="dxa"/>
            <w:gridSpan w:val="2"/>
          </w:tcPr>
          <w:p w:rsidR="00AF7D57" w:rsidRPr="00F31162" w:rsidRDefault="00AF7D57" w:rsidP="00AF7D57">
            <w:pPr>
              <w:spacing w:before="20" w:after="0"/>
              <w:jc w:val="both"/>
              <w:rPr>
                <w:rFonts w:ascii="Times New Roman" w:hAnsi="Times New Roman"/>
                <w:color w:val="000000"/>
                <w:sz w:val="24"/>
                <w:szCs w:val="24"/>
              </w:rPr>
            </w:pPr>
            <w:r w:rsidRPr="00F31162">
              <w:rPr>
                <w:rFonts w:ascii="Times New Roman" w:hAnsi="Times New Roman"/>
                <w:b/>
                <w:color w:val="000000"/>
                <w:sz w:val="24"/>
                <w:szCs w:val="24"/>
              </w:rPr>
              <w:t>Mail Volume Handled for dispatch (in million):</w:t>
            </w:r>
          </w:p>
        </w:tc>
      </w:tr>
      <w:tr w:rsidR="00AF7D57" w:rsidRPr="00F31162" w:rsidTr="00B75F90">
        <w:tc>
          <w:tcPr>
            <w:tcW w:w="6570" w:type="dxa"/>
          </w:tcPr>
          <w:p w:rsidR="00AF7D57" w:rsidRPr="00F31162" w:rsidRDefault="00AF7D57" w:rsidP="00AF7D57">
            <w:pPr>
              <w:spacing w:before="20" w:after="0"/>
              <w:ind w:left="720"/>
              <w:jc w:val="both"/>
              <w:rPr>
                <w:rFonts w:ascii="Times New Roman" w:hAnsi="Times New Roman"/>
                <w:color w:val="000000"/>
                <w:sz w:val="24"/>
                <w:szCs w:val="24"/>
              </w:rPr>
            </w:pPr>
            <w:r w:rsidRPr="00F31162">
              <w:rPr>
                <w:rFonts w:ascii="Times New Roman" w:hAnsi="Times New Roman"/>
                <w:color w:val="000000"/>
                <w:sz w:val="24"/>
                <w:szCs w:val="24"/>
              </w:rPr>
              <w:t>Express Mail (in million)</w:t>
            </w:r>
          </w:p>
        </w:tc>
        <w:tc>
          <w:tcPr>
            <w:tcW w:w="3420" w:type="dxa"/>
          </w:tcPr>
          <w:p w:rsidR="00AF7D57" w:rsidRPr="00F31162" w:rsidRDefault="00AF7D57" w:rsidP="00AF7D57">
            <w:pPr>
              <w:spacing w:before="20" w:after="0"/>
              <w:jc w:val="both"/>
              <w:rPr>
                <w:rFonts w:ascii="Times New Roman" w:hAnsi="Times New Roman"/>
                <w:color w:val="000000"/>
                <w:sz w:val="24"/>
                <w:szCs w:val="24"/>
              </w:rPr>
            </w:pPr>
            <w:r w:rsidRPr="00F31162">
              <w:rPr>
                <w:rFonts w:ascii="Times New Roman" w:hAnsi="Times New Roman"/>
                <w:color w:val="000000"/>
                <w:sz w:val="24"/>
                <w:szCs w:val="24"/>
              </w:rPr>
              <w:t>5.590</w:t>
            </w:r>
          </w:p>
        </w:tc>
      </w:tr>
      <w:tr w:rsidR="00AF7D57" w:rsidRPr="00F31162" w:rsidTr="00B75F90">
        <w:tc>
          <w:tcPr>
            <w:tcW w:w="6570" w:type="dxa"/>
          </w:tcPr>
          <w:p w:rsidR="00AF7D57" w:rsidRPr="00F31162" w:rsidRDefault="00AF7D57" w:rsidP="00AF7D57">
            <w:pPr>
              <w:spacing w:before="20" w:after="0"/>
              <w:ind w:left="720"/>
              <w:jc w:val="both"/>
              <w:rPr>
                <w:rFonts w:ascii="Times New Roman" w:hAnsi="Times New Roman"/>
                <w:color w:val="000000"/>
                <w:sz w:val="24"/>
                <w:szCs w:val="24"/>
              </w:rPr>
            </w:pPr>
            <w:r w:rsidRPr="00F31162">
              <w:rPr>
                <w:rFonts w:ascii="Times New Roman" w:hAnsi="Times New Roman"/>
                <w:color w:val="000000"/>
                <w:sz w:val="24"/>
                <w:szCs w:val="24"/>
              </w:rPr>
              <w:t>Un-registered Mail (in million)</w:t>
            </w:r>
          </w:p>
        </w:tc>
        <w:tc>
          <w:tcPr>
            <w:tcW w:w="3420" w:type="dxa"/>
          </w:tcPr>
          <w:p w:rsidR="00AF7D57" w:rsidRPr="00F31162" w:rsidRDefault="00AF7D57" w:rsidP="00AF7D57">
            <w:pPr>
              <w:spacing w:before="20" w:after="0"/>
              <w:jc w:val="both"/>
              <w:rPr>
                <w:rFonts w:ascii="Times New Roman" w:hAnsi="Times New Roman"/>
                <w:color w:val="000000"/>
                <w:sz w:val="24"/>
                <w:szCs w:val="24"/>
              </w:rPr>
            </w:pPr>
            <w:r w:rsidRPr="00F31162">
              <w:rPr>
                <w:rFonts w:ascii="Times New Roman" w:hAnsi="Times New Roman"/>
                <w:color w:val="000000"/>
                <w:sz w:val="24"/>
                <w:szCs w:val="24"/>
              </w:rPr>
              <w:t>648.901</w:t>
            </w:r>
          </w:p>
        </w:tc>
      </w:tr>
      <w:tr w:rsidR="00AF7D57" w:rsidRPr="00F31162" w:rsidTr="00B75F90">
        <w:tc>
          <w:tcPr>
            <w:tcW w:w="6570" w:type="dxa"/>
          </w:tcPr>
          <w:p w:rsidR="00AF7D57" w:rsidRPr="00F31162" w:rsidRDefault="00AF7D57" w:rsidP="00AF7D57">
            <w:pPr>
              <w:spacing w:before="20" w:after="0"/>
              <w:ind w:left="720"/>
              <w:jc w:val="both"/>
              <w:rPr>
                <w:rFonts w:ascii="Times New Roman" w:hAnsi="Times New Roman"/>
                <w:sz w:val="24"/>
                <w:szCs w:val="24"/>
              </w:rPr>
            </w:pPr>
            <w:r w:rsidRPr="00F31162">
              <w:rPr>
                <w:rFonts w:ascii="Times New Roman" w:hAnsi="Times New Roman"/>
                <w:sz w:val="24"/>
                <w:szCs w:val="24"/>
              </w:rPr>
              <w:t>Registered mail (in million)</w:t>
            </w:r>
          </w:p>
        </w:tc>
        <w:tc>
          <w:tcPr>
            <w:tcW w:w="3420" w:type="dxa"/>
          </w:tcPr>
          <w:p w:rsidR="00AF7D57" w:rsidRPr="00F31162" w:rsidRDefault="00AF7D57" w:rsidP="00AF7D57">
            <w:pPr>
              <w:spacing w:before="20" w:after="0"/>
              <w:jc w:val="both"/>
              <w:rPr>
                <w:rFonts w:ascii="Times New Roman" w:hAnsi="Times New Roman"/>
                <w:sz w:val="24"/>
                <w:szCs w:val="24"/>
              </w:rPr>
            </w:pPr>
            <w:r w:rsidRPr="00F31162">
              <w:rPr>
                <w:rFonts w:ascii="Times New Roman" w:hAnsi="Times New Roman"/>
                <w:sz w:val="24"/>
                <w:szCs w:val="24"/>
              </w:rPr>
              <w:t>104.003</w:t>
            </w:r>
          </w:p>
        </w:tc>
      </w:tr>
      <w:tr w:rsidR="00AF7D57" w:rsidRPr="00F31162" w:rsidTr="00B75F90">
        <w:tc>
          <w:tcPr>
            <w:tcW w:w="6570" w:type="dxa"/>
          </w:tcPr>
          <w:p w:rsidR="00AF7D57" w:rsidRPr="00F31162" w:rsidRDefault="00AF7D57" w:rsidP="00AF7D57">
            <w:pPr>
              <w:spacing w:before="20" w:after="0"/>
              <w:jc w:val="both"/>
              <w:rPr>
                <w:rFonts w:ascii="Times New Roman" w:hAnsi="Times New Roman"/>
                <w:b/>
                <w:sz w:val="24"/>
                <w:szCs w:val="24"/>
              </w:rPr>
            </w:pPr>
            <w:r w:rsidRPr="00F31162">
              <w:rPr>
                <w:rFonts w:ascii="Times New Roman" w:hAnsi="Times New Roman"/>
                <w:b/>
                <w:sz w:val="24"/>
                <w:szCs w:val="24"/>
              </w:rPr>
              <w:t>International Mail Handled:</w:t>
            </w:r>
          </w:p>
        </w:tc>
        <w:tc>
          <w:tcPr>
            <w:tcW w:w="3420" w:type="dxa"/>
          </w:tcPr>
          <w:p w:rsidR="00AF7D57" w:rsidRPr="00F31162" w:rsidRDefault="00AF7D57" w:rsidP="00AF7D57">
            <w:pPr>
              <w:spacing w:before="20" w:after="0"/>
              <w:jc w:val="both"/>
              <w:rPr>
                <w:rFonts w:ascii="Times New Roman" w:hAnsi="Times New Roman"/>
                <w:sz w:val="24"/>
                <w:szCs w:val="24"/>
              </w:rPr>
            </w:pPr>
          </w:p>
        </w:tc>
      </w:tr>
      <w:tr w:rsidR="00AF7D57" w:rsidRPr="00F31162" w:rsidTr="00B75F90">
        <w:tc>
          <w:tcPr>
            <w:tcW w:w="6570" w:type="dxa"/>
          </w:tcPr>
          <w:p w:rsidR="00AF7D57" w:rsidRPr="00F31162" w:rsidRDefault="00AF7D57" w:rsidP="00AF7D57">
            <w:pPr>
              <w:spacing w:before="20" w:after="0"/>
              <w:ind w:left="720"/>
              <w:jc w:val="both"/>
              <w:rPr>
                <w:rFonts w:ascii="Times New Roman" w:hAnsi="Times New Roman"/>
                <w:sz w:val="24"/>
                <w:szCs w:val="24"/>
              </w:rPr>
            </w:pPr>
            <w:r w:rsidRPr="00F31162">
              <w:rPr>
                <w:rFonts w:ascii="Times New Roman" w:hAnsi="Times New Roman"/>
                <w:sz w:val="24"/>
                <w:szCs w:val="24"/>
              </w:rPr>
              <w:t>Inward Mail (weight in kg)</w:t>
            </w:r>
          </w:p>
        </w:tc>
        <w:tc>
          <w:tcPr>
            <w:tcW w:w="3420" w:type="dxa"/>
            <w:vAlign w:val="bottom"/>
          </w:tcPr>
          <w:p w:rsidR="00AF7D57" w:rsidRPr="00F31162" w:rsidRDefault="00AF7D57" w:rsidP="00AF7D57">
            <w:pPr>
              <w:spacing w:after="0"/>
              <w:jc w:val="both"/>
              <w:rPr>
                <w:rFonts w:ascii="Times New Roman" w:hAnsi="Times New Roman"/>
                <w:sz w:val="24"/>
                <w:szCs w:val="24"/>
              </w:rPr>
            </w:pPr>
            <w:r w:rsidRPr="00F31162">
              <w:rPr>
                <w:rFonts w:ascii="Times New Roman" w:hAnsi="Times New Roman"/>
                <w:sz w:val="24"/>
                <w:szCs w:val="24"/>
              </w:rPr>
              <w:t>555709</w:t>
            </w:r>
          </w:p>
        </w:tc>
      </w:tr>
      <w:tr w:rsidR="00AF7D57" w:rsidRPr="00F31162" w:rsidTr="00B75F90">
        <w:tc>
          <w:tcPr>
            <w:tcW w:w="6570" w:type="dxa"/>
          </w:tcPr>
          <w:p w:rsidR="00AF7D57" w:rsidRPr="00F31162" w:rsidRDefault="00AF7D57" w:rsidP="00AF7D57">
            <w:pPr>
              <w:spacing w:before="20" w:after="0"/>
              <w:ind w:left="720"/>
              <w:jc w:val="both"/>
              <w:rPr>
                <w:rFonts w:ascii="Times New Roman" w:hAnsi="Times New Roman"/>
                <w:sz w:val="24"/>
                <w:szCs w:val="24"/>
              </w:rPr>
            </w:pPr>
            <w:r w:rsidRPr="00F31162">
              <w:rPr>
                <w:rFonts w:ascii="Times New Roman" w:hAnsi="Times New Roman"/>
                <w:sz w:val="24"/>
                <w:szCs w:val="24"/>
              </w:rPr>
              <w:t>Outward Mail (weight in kg)</w:t>
            </w:r>
          </w:p>
        </w:tc>
        <w:tc>
          <w:tcPr>
            <w:tcW w:w="3420" w:type="dxa"/>
            <w:vAlign w:val="bottom"/>
          </w:tcPr>
          <w:p w:rsidR="00AF7D57" w:rsidRPr="00F31162" w:rsidRDefault="00AF7D57" w:rsidP="00AF7D57">
            <w:pPr>
              <w:spacing w:after="0"/>
              <w:jc w:val="both"/>
              <w:rPr>
                <w:rFonts w:ascii="Times New Roman" w:hAnsi="Times New Roman"/>
                <w:sz w:val="24"/>
                <w:szCs w:val="24"/>
              </w:rPr>
            </w:pPr>
            <w:r w:rsidRPr="00F31162">
              <w:rPr>
                <w:rFonts w:ascii="Times New Roman" w:hAnsi="Times New Roman"/>
                <w:sz w:val="24"/>
                <w:szCs w:val="24"/>
              </w:rPr>
              <w:t>233148.850</w:t>
            </w:r>
          </w:p>
        </w:tc>
      </w:tr>
      <w:tr w:rsidR="00AF7D57" w:rsidRPr="00F31162" w:rsidTr="00B75F90">
        <w:trPr>
          <w:cantSplit/>
        </w:trPr>
        <w:tc>
          <w:tcPr>
            <w:tcW w:w="9990" w:type="dxa"/>
            <w:gridSpan w:val="2"/>
          </w:tcPr>
          <w:p w:rsidR="00AF7D57" w:rsidRPr="00F31162" w:rsidRDefault="00AF7D57" w:rsidP="00AF7D57">
            <w:pPr>
              <w:spacing w:before="20" w:after="0"/>
              <w:jc w:val="both"/>
              <w:rPr>
                <w:rFonts w:ascii="Times New Roman" w:hAnsi="Times New Roman"/>
              </w:rPr>
            </w:pPr>
            <w:r w:rsidRPr="008A78A1">
              <w:rPr>
                <w:rFonts w:ascii="Times New Roman" w:hAnsi="Times New Roman"/>
                <w:b/>
                <w:sz w:val="24"/>
                <w:szCs w:val="24"/>
              </w:rPr>
              <w:t xml:space="preserve">Money Orders Issued Including UMO, </w:t>
            </w:r>
            <w:smartTag w:uri="urn:schemas-microsoft-com:office:smarttags" w:element="stockticker">
              <w:r w:rsidRPr="008A78A1">
                <w:rPr>
                  <w:rFonts w:ascii="Times New Roman" w:hAnsi="Times New Roman"/>
                  <w:b/>
                  <w:sz w:val="24"/>
                  <w:szCs w:val="24"/>
                </w:rPr>
                <w:t>FMO</w:t>
              </w:r>
            </w:smartTag>
            <w:r w:rsidRPr="008A78A1">
              <w:rPr>
                <w:rFonts w:ascii="Times New Roman" w:hAnsi="Times New Roman"/>
                <w:b/>
                <w:sz w:val="24"/>
                <w:szCs w:val="24"/>
              </w:rPr>
              <w:t xml:space="preserve"> and EMO:</w:t>
            </w:r>
          </w:p>
        </w:tc>
      </w:tr>
      <w:tr w:rsidR="00AF7D57" w:rsidRPr="00F31162" w:rsidTr="00B75F90">
        <w:tc>
          <w:tcPr>
            <w:tcW w:w="6570" w:type="dxa"/>
          </w:tcPr>
          <w:p w:rsidR="00AF7D57" w:rsidRPr="00F31162" w:rsidRDefault="00AF7D57" w:rsidP="00AF7D57">
            <w:pPr>
              <w:spacing w:before="20" w:after="0"/>
              <w:ind w:left="720"/>
              <w:jc w:val="both"/>
              <w:rPr>
                <w:rFonts w:ascii="Times New Roman" w:hAnsi="Times New Roman"/>
                <w:sz w:val="24"/>
                <w:szCs w:val="24"/>
              </w:rPr>
            </w:pPr>
            <w:r w:rsidRPr="00F31162">
              <w:rPr>
                <w:rFonts w:ascii="Times New Roman" w:hAnsi="Times New Roman"/>
                <w:sz w:val="24"/>
                <w:szCs w:val="24"/>
              </w:rPr>
              <w:t>Number (in million)</w:t>
            </w:r>
          </w:p>
        </w:tc>
        <w:tc>
          <w:tcPr>
            <w:tcW w:w="3420" w:type="dxa"/>
          </w:tcPr>
          <w:p w:rsidR="00AF7D57" w:rsidRPr="00F31162" w:rsidRDefault="00AF7D57" w:rsidP="00AF7D57">
            <w:pPr>
              <w:spacing w:before="20" w:after="0"/>
              <w:jc w:val="both"/>
              <w:rPr>
                <w:rFonts w:ascii="Times New Roman" w:hAnsi="Times New Roman"/>
                <w:sz w:val="24"/>
                <w:szCs w:val="24"/>
              </w:rPr>
            </w:pPr>
            <w:r w:rsidRPr="00F31162">
              <w:rPr>
                <w:rFonts w:ascii="Times New Roman" w:hAnsi="Times New Roman"/>
                <w:sz w:val="24"/>
                <w:szCs w:val="24"/>
              </w:rPr>
              <w:t>2.901</w:t>
            </w:r>
          </w:p>
        </w:tc>
      </w:tr>
      <w:tr w:rsidR="00AF7D57" w:rsidRPr="00F31162" w:rsidTr="00B75F90">
        <w:tc>
          <w:tcPr>
            <w:tcW w:w="6570" w:type="dxa"/>
          </w:tcPr>
          <w:p w:rsidR="00AF7D57" w:rsidRPr="00F31162" w:rsidRDefault="00AF7D57" w:rsidP="00AF7D57">
            <w:pPr>
              <w:spacing w:before="20" w:after="0"/>
              <w:ind w:left="720"/>
              <w:jc w:val="both"/>
              <w:rPr>
                <w:rFonts w:ascii="Times New Roman" w:hAnsi="Times New Roman"/>
                <w:sz w:val="24"/>
                <w:szCs w:val="24"/>
              </w:rPr>
            </w:pPr>
            <w:r w:rsidRPr="00F31162">
              <w:rPr>
                <w:rFonts w:ascii="Times New Roman" w:hAnsi="Times New Roman"/>
                <w:sz w:val="24"/>
                <w:szCs w:val="24"/>
              </w:rPr>
              <w:t>Value (Rs. in million)</w:t>
            </w:r>
          </w:p>
        </w:tc>
        <w:tc>
          <w:tcPr>
            <w:tcW w:w="3420" w:type="dxa"/>
          </w:tcPr>
          <w:p w:rsidR="00AF7D57" w:rsidRPr="00F31162" w:rsidRDefault="00AF7D57" w:rsidP="00AF7D57">
            <w:pPr>
              <w:spacing w:before="20" w:after="0"/>
              <w:jc w:val="both"/>
              <w:rPr>
                <w:rFonts w:ascii="Times New Roman" w:hAnsi="Times New Roman"/>
                <w:sz w:val="24"/>
                <w:szCs w:val="24"/>
              </w:rPr>
            </w:pPr>
            <w:r w:rsidRPr="00F31162">
              <w:rPr>
                <w:rFonts w:ascii="Times New Roman" w:hAnsi="Times New Roman"/>
                <w:sz w:val="24"/>
                <w:szCs w:val="24"/>
              </w:rPr>
              <w:t>17,001.564</w:t>
            </w:r>
          </w:p>
        </w:tc>
      </w:tr>
      <w:tr w:rsidR="00AF7D57" w:rsidRPr="00F31162" w:rsidTr="00B75F90">
        <w:tc>
          <w:tcPr>
            <w:tcW w:w="9990" w:type="dxa"/>
            <w:gridSpan w:val="2"/>
          </w:tcPr>
          <w:p w:rsidR="00AF7D57" w:rsidRPr="00F31162" w:rsidRDefault="00AF7D57" w:rsidP="00AF7D57">
            <w:pPr>
              <w:spacing w:after="0"/>
              <w:jc w:val="both"/>
              <w:rPr>
                <w:rFonts w:ascii="Times New Roman" w:hAnsi="Times New Roman"/>
                <w:b/>
                <w:bCs/>
                <w:sz w:val="24"/>
                <w:szCs w:val="24"/>
              </w:rPr>
            </w:pPr>
            <w:r w:rsidRPr="00F31162">
              <w:rPr>
                <w:rFonts w:ascii="Times New Roman" w:hAnsi="Times New Roman"/>
                <w:b/>
                <w:sz w:val="24"/>
                <w:szCs w:val="24"/>
              </w:rPr>
              <w:t>Pakistan Postal Orders (Sold):</w:t>
            </w:r>
          </w:p>
        </w:tc>
      </w:tr>
      <w:tr w:rsidR="00AF7D57" w:rsidRPr="00F31162" w:rsidTr="00B75F90">
        <w:tc>
          <w:tcPr>
            <w:tcW w:w="6570" w:type="dxa"/>
          </w:tcPr>
          <w:p w:rsidR="00AF7D57" w:rsidRPr="00F31162" w:rsidRDefault="00AF7D57" w:rsidP="00AF7D57">
            <w:pPr>
              <w:spacing w:before="20" w:after="0"/>
              <w:ind w:left="720"/>
              <w:jc w:val="both"/>
              <w:rPr>
                <w:rFonts w:ascii="Times New Roman" w:hAnsi="Times New Roman"/>
                <w:sz w:val="24"/>
                <w:szCs w:val="24"/>
              </w:rPr>
            </w:pPr>
            <w:r w:rsidRPr="00F31162">
              <w:rPr>
                <w:rFonts w:ascii="Times New Roman" w:hAnsi="Times New Roman"/>
                <w:sz w:val="24"/>
                <w:szCs w:val="24"/>
              </w:rPr>
              <w:t>Number (in million)</w:t>
            </w:r>
          </w:p>
        </w:tc>
        <w:tc>
          <w:tcPr>
            <w:tcW w:w="3420" w:type="dxa"/>
            <w:vAlign w:val="center"/>
          </w:tcPr>
          <w:p w:rsidR="00AF7D57" w:rsidRPr="00F31162" w:rsidRDefault="00AF7D57" w:rsidP="00AF7D57">
            <w:pPr>
              <w:spacing w:after="0"/>
              <w:jc w:val="both"/>
              <w:rPr>
                <w:rFonts w:ascii="Times New Roman" w:hAnsi="Times New Roman"/>
                <w:sz w:val="24"/>
                <w:szCs w:val="24"/>
              </w:rPr>
            </w:pPr>
            <w:r w:rsidRPr="00F31162">
              <w:rPr>
                <w:rFonts w:ascii="Times New Roman" w:hAnsi="Times New Roman"/>
                <w:sz w:val="24"/>
                <w:szCs w:val="24"/>
              </w:rPr>
              <w:t>1.206</w:t>
            </w:r>
          </w:p>
        </w:tc>
      </w:tr>
      <w:tr w:rsidR="00AF7D57" w:rsidRPr="00F31162" w:rsidTr="00B75F90">
        <w:tc>
          <w:tcPr>
            <w:tcW w:w="6570" w:type="dxa"/>
          </w:tcPr>
          <w:p w:rsidR="00AF7D57" w:rsidRPr="00F31162" w:rsidRDefault="00AF7D57" w:rsidP="00AF7D57">
            <w:pPr>
              <w:spacing w:before="20" w:after="0"/>
              <w:ind w:left="720"/>
              <w:jc w:val="both"/>
              <w:rPr>
                <w:rFonts w:ascii="Times New Roman" w:hAnsi="Times New Roman"/>
                <w:sz w:val="24"/>
                <w:szCs w:val="24"/>
              </w:rPr>
            </w:pPr>
            <w:r w:rsidRPr="00F31162">
              <w:rPr>
                <w:rFonts w:ascii="Times New Roman" w:hAnsi="Times New Roman"/>
                <w:sz w:val="24"/>
                <w:szCs w:val="24"/>
              </w:rPr>
              <w:t>Value (Rs. in million)</w:t>
            </w:r>
          </w:p>
        </w:tc>
        <w:tc>
          <w:tcPr>
            <w:tcW w:w="3420" w:type="dxa"/>
            <w:vAlign w:val="bottom"/>
          </w:tcPr>
          <w:p w:rsidR="00AF7D57" w:rsidRPr="00F31162" w:rsidRDefault="00AF7D57" w:rsidP="00AF7D57">
            <w:pPr>
              <w:spacing w:after="0"/>
              <w:jc w:val="both"/>
              <w:rPr>
                <w:rFonts w:ascii="Times New Roman" w:hAnsi="Times New Roman"/>
                <w:sz w:val="24"/>
                <w:szCs w:val="24"/>
              </w:rPr>
            </w:pPr>
            <w:r w:rsidRPr="00F31162">
              <w:rPr>
                <w:rFonts w:ascii="Times New Roman" w:hAnsi="Times New Roman"/>
                <w:sz w:val="24"/>
                <w:szCs w:val="24"/>
              </w:rPr>
              <w:t>24.116</w:t>
            </w:r>
          </w:p>
        </w:tc>
      </w:tr>
      <w:tr w:rsidR="00AF7D57" w:rsidRPr="00F31162" w:rsidTr="00B75F90">
        <w:trPr>
          <w:cantSplit/>
        </w:trPr>
        <w:tc>
          <w:tcPr>
            <w:tcW w:w="9990" w:type="dxa"/>
            <w:gridSpan w:val="2"/>
          </w:tcPr>
          <w:p w:rsidR="00AF7D57" w:rsidRPr="00F31162" w:rsidRDefault="00AF7D57" w:rsidP="00AF7D57">
            <w:pPr>
              <w:spacing w:before="20" w:after="0"/>
              <w:jc w:val="both"/>
              <w:rPr>
                <w:rFonts w:ascii="Times New Roman" w:hAnsi="Times New Roman"/>
              </w:rPr>
            </w:pPr>
            <w:r w:rsidRPr="008A78A1">
              <w:rPr>
                <w:rFonts w:ascii="Times New Roman" w:hAnsi="Times New Roman"/>
                <w:b/>
                <w:sz w:val="24"/>
                <w:szCs w:val="24"/>
              </w:rPr>
              <w:t>Post Office Savings Bank Business</w:t>
            </w:r>
          </w:p>
        </w:tc>
      </w:tr>
      <w:tr w:rsidR="00AF7D57" w:rsidRPr="00F31162" w:rsidTr="00B75F90">
        <w:tc>
          <w:tcPr>
            <w:tcW w:w="6570" w:type="dxa"/>
          </w:tcPr>
          <w:p w:rsidR="00AF7D57" w:rsidRPr="00F31162" w:rsidRDefault="00AF7D57" w:rsidP="00AF7D57">
            <w:pPr>
              <w:spacing w:before="20" w:after="0"/>
              <w:ind w:left="720"/>
              <w:jc w:val="both"/>
              <w:rPr>
                <w:rFonts w:ascii="Times New Roman" w:hAnsi="Times New Roman"/>
                <w:sz w:val="24"/>
                <w:szCs w:val="24"/>
              </w:rPr>
            </w:pPr>
            <w:r w:rsidRPr="00F31162">
              <w:rPr>
                <w:rFonts w:ascii="Times New Roman" w:hAnsi="Times New Roman"/>
                <w:sz w:val="24"/>
                <w:szCs w:val="24"/>
              </w:rPr>
              <w:t>Number of Accounts</w:t>
            </w:r>
          </w:p>
        </w:tc>
        <w:tc>
          <w:tcPr>
            <w:tcW w:w="3420" w:type="dxa"/>
          </w:tcPr>
          <w:p w:rsidR="00AF7D57" w:rsidRPr="00F31162" w:rsidRDefault="00AF7D57" w:rsidP="00AF7D57">
            <w:pPr>
              <w:spacing w:before="20" w:after="0"/>
              <w:jc w:val="both"/>
              <w:rPr>
                <w:rFonts w:ascii="Times New Roman" w:hAnsi="Times New Roman"/>
                <w:sz w:val="24"/>
                <w:szCs w:val="24"/>
              </w:rPr>
            </w:pPr>
            <w:r w:rsidRPr="00F31162">
              <w:rPr>
                <w:rFonts w:ascii="Times New Roman" w:hAnsi="Times New Roman"/>
                <w:sz w:val="24"/>
                <w:szCs w:val="24"/>
              </w:rPr>
              <w:t>3.299</w:t>
            </w:r>
          </w:p>
        </w:tc>
      </w:tr>
      <w:tr w:rsidR="00AF7D57" w:rsidRPr="00F31162" w:rsidTr="00B75F90">
        <w:tc>
          <w:tcPr>
            <w:tcW w:w="6570" w:type="dxa"/>
          </w:tcPr>
          <w:p w:rsidR="00AF7D57" w:rsidRPr="00F31162" w:rsidRDefault="00AF7D57" w:rsidP="00AF7D57">
            <w:pPr>
              <w:spacing w:before="20" w:after="0"/>
              <w:ind w:left="720"/>
              <w:jc w:val="both"/>
              <w:rPr>
                <w:rFonts w:ascii="Times New Roman" w:hAnsi="Times New Roman"/>
                <w:sz w:val="24"/>
                <w:szCs w:val="24"/>
              </w:rPr>
            </w:pPr>
            <w:r w:rsidRPr="00F31162">
              <w:rPr>
                <w:rFonts w:ascii="Times New Roman" w:hAnsi="Times New Roman"/>
                <w:sz w:val="24"/>
                <w:szCs w:val="24"/>
              </w:rPr>
              <w:t>Deposits during the year (Rs. in million)</w:t>
            </w:r>
          </w:p>
        </w:tc>
        <w:tc>
          <w:tcPr>
            <w:tcW w:w="3420" w:type="dxa"/>
          </w:tcPr>
          <w:p w:rsidR="00AF7D57" w:rsidRPr="00F31162" w:rsidRDefault="00AF7D57" w:rsidP="00AF7D57">
            <w:pPr>
              <w:spacing w:before="20" w:after="0"/>
              <w:jc w:val="both"/>
              <w:rPr>
                <w:rFonts w:ascii="Times New Roman" w:hAnsi="Times New Roman"/>
                <w:sz w:val="24"/>
                <w:szCs w:val="24"/>
              </w:rPr>
            </w:pPr>
            <w:r w:rsidRPr="00F31162">
              <w:rPr>
                <w:rFonts w:ascii="Times New Roman" w:hAnsi="Times New Roman"/>
                <w:sz w:val="24"/>
                <w:szCs w:val="24"/>
              </w:rPr>
              <w:t>245,149.982</w:t>
            </w:r>
          </w:p>
        </w:tc>
      </w:tr>
      <w:tr w:rsidR="00AF7D57" w:rsidRPr="00F31162" w:rsidTr="00B75F90">
        <w:tc>
          <w:tcPr>
            <w:tcW w:w="6570" w:type="dxa"/>
          </w:tcPr>
          <w:p w:rsidR="00AF7D57" w:rsidRPr="00F31162" w:rsidRDefault="00AF7D57" w:rsidP="00AF7D57">
            <w:pPr>
              <w:spacing w:before="20" w:after="0"/>
              <w:ind w:left="720"/>
              <w:jc w:val="both"/>
              <w:rPr>
                <w:rFonts w:ascii="Times New Roman" w:hAnsi="Times New Roman"/>
                <w:sz w:val="24"/>
                <w:szCs w:val="24"/>
              </w:rPr>
            </w:pPr>
            <w:r w:rsidRPr="00F31162">
              <w:rPr>
                <w:rFonts w:ascii="Times New Roman" w:hAnsi="Times New Roman"/>
                <w:sz w:val="24"/>
                <w:szCs w:val="24"/>
              </w:rPr>
              <w:t>Number of Certificates issued</w:t>
            </w:r>
          </w:p>
        </w:tc>
        <w:tc>
          <w:tcPr>
            <w:tcW w:w="3420" w:type="dxa"/>
          </w:tcPr>
          <w:p w:rsidR="00AF7D57" w:rsidRPr="00F31162" w:rsidRDefault="00AF7D57" w:rsidP="00AF7D57">
            <w:pPr>
              <w:spacing w:after="0"/>
              <w:jc w:val="both"/>
              <w:rPr>
                <w:rFonts w:ascii="Times New Roman" w:hAnsi="Times New Roman"/>
                <w:bCs/>
                <w:sz w:val="24"/>
                <w:szCs w:val="24"/>
              </w:rPr>
            </w:pPr>
            <w:r w:rsidRPr="00F31162">
              <w:rPr>
                <w:rFonts w:ascii="Times New Roman" w:hAnsi="Times New Roman"/>
                <w:bCs/>
                <w:sz w:val="24"/>
                <w:szCs w:val="24"/>
              </w:rPr>
              <w:t>7,255</w:t>
            </w:r>
          </w:p>
        </w:tc>
      </w:tr>
      <w:tr w:rsidR="00AF7D57" w:rsidRPr="00F31162" w:rsidTr="00B75F90">
        <w:tc>
          <w:tcPr>
            <w:tcW w:w="6570" w:type="dxa"/>
          </w:tcPr>
          <w:p w:rsidR="00AF7D57" w:rsidRPr="00F31162" w:rsidRDefault="00AF7D57" w:rsidP="00AF7D57">
            <w:pPr>
              <w:spacing w:before="20" w:after="0"/>
              <w:ind w:left="720"/>
              <w:jc w:val="both"/>
              <w:rPr>
                <w:rFonts w:ascii="Times New Roman" w:hAnsi="Times New Roman"/>
                <w:sz w:val="24"/>
                <w:szCs w:val="24"/>
              </w:rPr>
            </w:pPr>
            <w:r w:rsidRPr="00F31162">
              <w:rPr>
                <w:rFonts w:ascii="Times New Roman" w:hAnsi="Times New Roman"/>
                <w:sz w:val="24"/>
                <w:szCs w:val="24"/>
              </w:rPr>
              <w:t>Value of Certificates issued (Rs. in million)</w:t>
            </w:r>
          </w:p>
        </w:tc>
        <w:tc>
          <w:tcPr>
            <w:tcW w:w="3420" w:type="dxa"/>
          </w:tcPr>
          <w:p w:rsidR="00AF7D57" w:rsidRPr="00F31162" w:rsidRDefault="00AF7D57" w:rsidP="00AF7D57">
            <w:pPr>
              <w:spacing w:before="20" w:after="0"/>
              <w:jc w:val="both"/>
              <w:rPr>
                <w:rFonts w:ascii="Times New Roman" w:hAnsi="Times New Roman"/>
                <w:sz w:val="24"/>
                <w:szCs w:val="24"/>
              </w:rPr>
            </w:pPr>
            <w:r w:rsidRPr="00F31162">
              <w:rPr>
                <w:rFonts w:ascii="Times New Roman" w:hAnsi="Times New Roman"/>
                <w:sz w:val="24"/>
                <w:szCs w:val="24"/>
              </w:rPr>
              <w:t>922.53</w:t>
            </w:r>
          </w:p>
        </w:tc>
      </w:tr>
      <w:tr w:rsidR="00AF7D57" w:rsidRPr="00F31162" w:rsidTr="00B75F90">
        <w:tc>
          <w:tcPr>
            <w:tcW w:w="6570" w:type="dxa"/>
          </w:tcPr>
          <w:p w:rsidR="00AF7D57" w:rsidRPr="00F31162" w:rsidRDefault="00AF7D57" w:rsidP="00AF7D57">
            <w:pPr>
              <w:spacing w:before="20" w:after="0"/>
              <w:ind w:left="720"/>
              <w:jc w:val="both"/>
              <w:rPr>
                <w:rFonts w:ascii="Times New Roman" w:hAnsi="Times New Roman"/>
                <w:sz w:val="24"/>
                <w:szCs w:val="24"/>
              </w:rPr>
            </w:pPr>
            <w:r w:rsidRPr="00F31162">
              <w:rPr>
                <w:rFonts w:ascii="Times New Roman" w:hAnsi="Times New Roman"/>
                <w:sz w:val="24"/>
                <w:szCs w:val="24"/>
              </w:rPr>
              <w:t>Aggregate balance in Post Office</w:t>
            </w:r>
          </w:p>
          <w:p w:rsidR="00AF7D57" w:rsidRPr="00F31162" w:rsidRDefault="00AF7D57" w:rsidP="00AF7D57">
            <w:pPr>
              <w:spacing w:before="20" w:after="0"/>
              <w:ind w:left="720"/>
              <w:jc w:val="both"/>
              <w:rPr>
                <w:rFonts w:ascii="Times New Roman" w:hAnsi="Times New Roman"/>
                <w:sz w:val="24"/>
                <w:szCs w:val="24"/>
              </w:rPr>
            </w:pPr>
            <w:r w:rsidRPr="00F31162">
              <w:rPr>
                <w:rFonts w:ascii="Times New Roman" w:hAnsi="Times New Roman"/>
                <w:sz w:val="24"/>
                <w:szCs w:val="24"/>
              </w:rPr>
              <w:t>Savings Bank (Rs. In million)</w:t>
            </w:r>
          </w:p>
        </w:tc>
        <w:tc>
          <w:tcPr>
            <w:tcW w:w="3420" w:type="dxa"/>
            <w:vAlign w:val="center"/>
          </w:tcPr>
          <w:p w:rsidR="00AF7D57" w:rsidRPr="00F31162" w:rsidRDefault="00AF7D57" w:rsidP="00AF7D57">
            <w:pPr>
              <w:spacing w:before="20" w:after="0"/>
              <w:jc w:val="both"/>
              <w:rPr>
                <w:rFonts w:ascii="Times New Roman" w:hAnsi="Times New Roman"/>
                <w:sz w:val="24"/>
                <w:szCs w:val="24"/>
              </w:rPr>
            </w:pPr>
            <w:r w:rsidRPr="00F31162">
              <w:rPr>
                <w:rFonts w:ascii="Times New Roman" w:hAnsi="Times New Roman"/>
                <w:sz w:val="24"/>
                <w:szCs w:val="24"/>
              </w:rPr>
              <w:t>13,193.999</w:t>
            </w:r>
          </w:p>
        </w:tc>
      </w:tr>
      <w:tr w:rsidR="00AF7D57" w:rsidRPr="00F31162" w:rsidTr="00B75F90">
        <w:trPr>
          <w:cantSplit/>
        </w:trPr>
        <w:tc>
          <w:tcPr>
            <w:tcW w:w="9990" w:type="dxa"/>
            <w:gridSpan w:val="2"/>
          </w:tcPr>
          <w:p w:rsidR="00AF7D57" w:rsidRPr="00F31162" w:rsidRDefault="00AF7D57" w:rsidP="00AF7D57">
            <w:pPr>
              <w:spacing w:before="20" w:after="0"/>
              <w:jc w:val="both"/>
              <w:rPr>
                <w:rFonts w:ascii="Times New Roman" w:hAnsi="Times New Roman"/>
              </w:rPr>
            </w:pPr>
            <w:r w:rsidRPr="008A78A1">
              <w:rPr>
                <w:rFonts w:ascii="Times New Roman" w:hAnsi="Times New Roman"/>
                <w:b/>
                <w:sz w:val="24"/>
                <w:szCs w:val="24"/>
              </w:rPr>
              <w:t>Military Pension Payment:</w:t>
            </w:r>
          </w:p>
        </w:tc>
      </w:tr>
      <w:tr w:rsidR="00AF7D57" w:rsidRPr="00F31162" w:rsidTr="00B75F90">
        <w:tc>
          <w:tcPr>
            <w:tcW w:w="6570" w:type="dxa"/>
          </w:tcPr>
          <w:p w:rsidR="00AF7D57" w:rsidRPr="00F31162" w:rsidRDefault="00AF7D57" w:rsidP="00AF7D57">
            <w:pPr>
              <w:spacing w:before="20" w:after="0"/>
              <w:ind w:left="720"/>
              <w:jc w:val="both"/>
              <w:rPr>
                <w:rFonts w:ascii="Times New Roman" w:hAnsi="Times New Roman"/>
                <w:sz w:val="24"/>
                <w:szCs w:val="24"/>
              </w:rPr>
            </w:pPr>
            <w:r w:rsidRPr="00F31162">
              <w:rPr>
                <w:rFonts w:ascii="Times New Roman" w:hAnsi="Times New Roman"/>
                <w:sz w:val="24"/>
                <w:szCs w:val="24"/>
              </w:rPr>
              <w:t>Number of Pensioners</w:t>
            </w:r>
          </w:p>
        </w:tc>
        <w:tc>
          <w:tcPr>
            <w:tcW w:w="3420" w:type="dxa"/>
          </w:tcPr>
          <w:p w:rsidR="00AF7D57" w:rsidRPr="00F31162" w:rsidRDefault="00AF7D57" w:rsidP="00AF7D57">
            <w:pPr>
              <w:spacing w:before="20" w:after="0"/>
              <w:jc w:val="both"/>
              <w:rPr>
                <w:rFonts w:ascii="Times New Roman" w:hAnsi="Times New Roman"/>
                <w:sz w:val="24"/>
                <w:szCs w:val="24"/>
              </w:rPr>
            </w:pPr>
            <w:r w:rsidRPr="00F31162">
              <w:rPr>
                <w:rFonts w:ascii="Times New Roman" w:hAnsi="Times New Roman"/>
                <w:sz w:val="24"/>
                <w:szCs w:val="24"/>
              </w:rPr>
              <w:t>1,291,013</w:t>
            </w:r>
          </w:p>
        </w:tc>
      </w:tr>
      <w:tr w:rsidR="00AF7D57" w:rsidRPr="00F31162" w:rsidTr="00B75F90">
        <w:tc>
          <w:tcPr>
            <w:tcW w:w="6570" w:type="dxa"/>
          </w:tcPr>
          <w:p w:rsidR="00AF7D57" w:rsidRPr="00F31162" w:rsidRDefault="00AF7D57" w:rsidP="00AF7D57">
            <w:pPr>
              <w:spacing w:before="20" w:after="0"/>
              <w:ind w:left="720"/>
              <w:jc w:val="both"/>
              <w:rPr>
                <w:rFonts w:ascii="Times New Roman" w:hAnsi="Times New Roman"/>
                <w:sz w:val="24"/>
                <w:szCs w:val="24"/>
              </w:rPr>
            </w:pPr>
            <w:r w:rsidRPr="00F31162">
              <w:rPr>
                <w:rFonts w:ascii="Times New Roman" w:hAnsi="Times New Roman"/>
                <w:sz w:val="24"/>
                <w:szCs w:val="24"/>
              </w:rPr>
              <w:t>Amount paid (Rs. in million)</w:t>
            </w:r>
          </w:p>
        </w:tc>
        <w:tc>
          <w:tcPr>
            <w:tcW w:w="3420" w:type="dxa"/>
          </w:tcPr>
          <w:p w:rsidR="00AF7D57" w:rsidRPr="00F31162" w:rsidRDefault="00AF7D57" w:rsidP="00AF7D57">
            <w:pPr>
              <w:spacing w:before="20" w:after="0"/>
              <w:jc w:val="both"/>
              <w:rPr>
                <w:rFonts w:ascii="Times New Roman" w:hAnsi="Times New Roman"/>
                <w:sz w:val="24"/>
                <w:szCs w:val="24"/>
              </w:rPr>
            </w:pPr>
            <w:r w:rsidRPr="00F31162">
              <w:rPr>
                <w:rFonts w:ascii="Times New Roman" w:hAnsi="Times New Roman"/>
                <w:sz w:val="24"/>
                <w:szCs w:val="24"/>
              </w:rPr>
              <w:t>183,676.832</w:t>
            </w:r>
          </w:p>
        </w:tc>
      </w:tr>
      <w:tr w:rsidR="00AF7D57" w:rsidRPr="00F31162" w:rsidTr="00B75F90">
        <w:tc>
          <w:tcPr>
            <w:tcW w:w="9990" w:type="dxa"/>
            <w:gridSpan w:val="2"/>
          </w:tcPr>
          <w:p w:rsidR="00AF7D57" w:rsidRPr="00F31162" w:rsidRDefault="00AF7D57" w:rsidP="00AF7D57">
            <w:pPr>
              <w:spacing w:before="20" w:after="0"/>
              <w:jc w:val="both"/>
              <w:rPr>
                <w:rFonts w:ascii="Times New Roman" w:hAnsi="Times New Roman"/>
                <w:b/>
                <w:color w:val="FF0000"/>
                <w:sz w:val="24"/>
                <w:szCs w:val="24"/>
              </w:rPr>
            </w:pPr>
          </w:p>
        </w:tc>
      </w:tr>
      <w:tr w:rsidR="00AF7D57" w:rsidRPr="00F31162" w:rsidTr="00B75F90">
        <w:tc>
          <w:tcPr>
            <w:tcW w:w="6570" w:type="dxa"/>
          </w:tcPr>
          <w:p w:rsidR="00AF7D57" w:rsidRPr="00F31162" w:rsidRDefault="00AF7D57" w:rsidP="00AF7D57">
            <w:pPr>
              <w:spacing w:before="20" w:after="0"/>
              <w:ind w:left="720" w:hanging="648"/>
              <w:jc w:val="both"/>
              <w:rPr>
                <w:rFonts w:ascii="Times New Roman" w:hAnsi="Times New Roman"/>
                <w:b/>
                <w:sz w:val="24"/>
                <w:szCs w:val="24"/>
              </w:rPr>
            </w:pPr>
            <w:r w:rsidRPr="00F31162">
              <w:rPr>
                <w:rFonts w:ascii="Times New Roman" w:hAnsi="Times New Roman"/>
                <w:b/>
                <w:sz w:val="24"/>
                <w:szCs w:val="24"/>
              </w:rPr>
              <w:t>Gross Receipts (Rs. In million)</w:t>
            </w:r>
            <w:r w:rsidRPr="00F31162">
              <w:rPr>
                <w:rFonts w:ascii="Times New Roman" w:hAnsi="Times New Roman"/>
                <w:bCs/>
                <w:sz w:val="24"/>
                <w:szCs w:val="24"/>
              </w:rPr>
              <w:t xml:space="preserve"> </w:t>
            </w:r>
            <w:r w:rsidRPr="00F31162">
              <w:rPr>
                <w:rFonts w:ascii="Times New Roman" w:hAnsi="Times New Roman"/>
                <w:b/>
                <w:sz w:val="24"/>
                <w:szCs w:val="24"/>
              </w:rPr>
              <w:t>2020-21</w:t>
            </w:r>
          </w:p>
        </w:tc>
        <w:tc>
          <w:tcPr>
            <w:tcW w:w="3420" w:type="dxa"/>
          </w:tcPr>
          <w:p w:rsidR="00AF7D57" w:rsidRPr="00F31162" w:rsidRDefault="00AF7D57" w:rsidP="00AF7D57">
            <w:pPr>
              <w:spacing w:before="20" w:after="0"/>
              <w:jc w:val="both"/>
              <w:rPr>
                <w:rFonts w:ascii="Times New Roman" w:hAnsi="Times New Roman"/>
                <w:bCs/>
                <w:sz w:val="24"/>
                <w:szCs w:val="24"/>
              </w:rPr>
            </w:pPr>
            <w:r w:rsidRPr="00F31162">
              <w:rPr>
                <w:rFonts w:ascii="Times New Roman" w:hAnsi="Times New Roman"/>
                <w:bCs/>
                <w:sz w:val="24"/>
                <w:szCs w:val="24"/>
              </w:rPr>
              <w:t>15,517.900</w:t>
            </w:r>
          </w:p>
        </w:tc>
      </w:tr>
      <w:tr w:rsidR="00AF7D57" w:rsidRPr="00F31162" w:rsidTr="00B75F90">
        <w:tc>
          <w:tcPr>
            <w:tcW w:w="6570" w:type="dxa"/>
          </w:tcPr>
          <w:p w:rsidR="00AF7D57" w:rsidRPr="00F31162" w:rsidRDefault="00AF7D57" w:rsidP="00AF7D57">
            <w:pPr>
              <w:spacing w:before="20" w:after="0"/>
              <w:ind w:left="720" w:hanging="648"/>
              <w:jc w:val="both"/>
              <w:rPr>
                <w:rFonts w:ascii="Times New Roman" w:hAnsi="Times New Roman"/>
                <w:b/>
                <w:sz w:val="24"/>
                <w:szCs w:val="24"/>
              </w:rPr>
            </w:pPr>
            <w:r w:rsidRPr="00F31162">
              <w:rPr>
                <w:rFonts w:ascii="Times New Roman" w:hAnsi="Times New Roman"/>
                <w:b/>
                <w:sz w:val="24"/>
                <w:szCs w:val="24"/>
              </w:rPr>
              <w:t>Total Expenditure (Rs. in million) 2020-21</w:t>
            </w:r>
          </w:p>
        </w:tc>
        <w:tc>
          <w:tcPr>
            <w:tcW w:w="3420" w:type="dxa"/>
          </w:tcPr>
          <w:p w:rsidR="00AF7D57" w:rsidRPr="00F31162" w:rsidRDefault="00AF7D57" w:rsidP="00AF7D57">
            <w:pPr>
              <w:spacing w:before="20" w:after="0"/>
              <w:jc w:val="both"/>
              <w:rPr>
                <w:rFonts w:ascii="Times New Roman" w:hAnsi="Times New Roman"/>
                <w:sz w:val="24"/>
                <w:szCs w:val="24"/>
              </w:rPr>
            </w:pPr>
            <w:r w:rsidRPr="00F31162">
              <w:rPr>
                <w:rFonts w:ascii="Times New Roman" w:hAnsi="Times New Roman"/>
                <w:bCs/>
                <w:sz w:val="24"/>
                <w:szCs w:val="24"/>
              </w:rPr>
              <w:t>27,741.240</w:t>
            </w:r>
          </w:p>
        </w:tc>
      </w:tr>
      <w:tr w:rsidR="00AF7D57" w:rsidRPr="00F31162" w:rsidTr="00B75F90">
        <w:tc>
          <w:tcPr>
            <w:tcW w:w="6570" w:type="dxa"/>
          </w:tcPr>
          <w:p w:rsidR="00AF7D57" w:rsidRPr="00F31162" w:rsidRDefault="00AF7D57" w:rsidP="00AF7D57">
            <w:pPr>
              <w:spacing w:before="20" w:after="0"/>
              <w:ind w:left="720" w:hanging="648"/>
              <w:jc w:val="both"/>
              <w:rPr>
                <w:rFonts w:ascii="Times New Roman" w:hAnsi="Times New Roman"/>
                <w:b/>
                <w:sz w:val="24"/>
                <w:szCs w:val="24"/>
              </w:rPr>
            </w:pPr>
            <w:r w:rsidRPr="00F31162">
              <w:rPr>
                <w:rFonts w:ascii="Times New Roman" w:hAnsi="Times New Roman"/>
                <w:b/>
                <w:sz w:val="24"/>
                <w:szCs w:val="24"/>
              </w:rPr>
              <w:t>Deficit (Rs. In million) 2020-21</w:t>
            </w:r>
          </w:p>
        </w:tc>
        <w:tc>
          <w:tcPr>
            <w:tcW w:w="3420" w:type="dxa"/>
          </w:tcPr>
          <w:p w:rsidR="00AF7D57" w:rsidRPr="00F31162" w:rsidRDefault="00AF7D57" w:rsidP="00AF7D57">
            <w:pPr>
              <w:spacing w:before="20" w:after="0"/>
              <w:jc w:val="both"/>
              <w:rPr>
                <w:rFonts w:ascii="Times New Roman" w:hAnsi="Times New Roman"/>
                <w:sz w:val="24"/>
                <w:szCs w:val="24"/>
              </w:rPr>
            </w:pPr>
            <w:r w:rsidRPr="00F31162">
              <w:rPr>
                <w:rFonts w:ascii="Times New Roman" w:hAnsi="Times New Roman"/>
                <w:bCs/>
                <w:sz w:val="24"/>
                <w:szCs w:val="24"/>
              </w:rPr>
              <w:t>(-)12,223.338</w:t>
            </w:r>
          </w:p>
        </w:tc>
      </w:tr>
    </w:tbl>
    <w:p w:rsidR="00AF7D57" w:rsidRPr="00F31162" w:rsidRDefault="00AF7D57" w:rsidP="00AF7D57">
      <w:pPr>
        <w:spacing w:after="0"/>
        <w:jc w:val="both"/>
        <w:rPr>
          <w:rFonts w:ascii="Times New Roman" w:hAnsi="Times New Roman"/>
          <w:color w:val="FF0000"/>
          <w:sz w:val="24"/>
          <w:szCs w:val="24"/>
        </w:rPr>
      </w:pPr>
    </w:p>
    <w:p w:rsidR="00AF7D57" w:rsidRPr="00F31162" w:rsidRDefault="00AF7D57" w:rsidP="00AF7D57">
      <w:pPr>
        <w:spacing w:after="0" w:line="360" w:lineRule="auto"/>
        <w:ind w:left="2160" w:firstLine="1440"/>
        <w:jc w:val="both"/>
        <w:rPr>
          <w:rFonts w:ascii="Times New Roman" w:hAnsi="Times New Roman"/>
          <w:b/>
          <w:sz w:val="24"/>
          <w:szCs w:val="24"/>
        </w:rPr>
      </w:pPr>
    </w:p>
    <w:p w:rsidR="00AF7D57" w:rsidRPr="00AF7D57" w:rsidRDefault="00AF7D57" w:rsidP="00AF7D57">
      <w:pPr>
        <w:spacing w:after="0" w:line="259" w:lineRule="auto"/>
        <w:ind w:left="3600" w:firstLine="720"/>
        <w:rPr>
          <w:rFonts w:ascii="Times New Roman" w:hAnsi="Times New Roman"/>
          <w:b/>
          <w:sz w:val="24"/>
          <w:szCs w:val="24"/>
        </w:rPr>
      </w:pPr>
      <w:r>
        <w:rPr>
          <w:rFonts w:ascii="Times New Roman" w:hAnsi="Times New Roman"/>
          <w:b/>
          <w:sz w:val="24"/>
          <w:szCs w:val="24"/>
        </w:rPr>
        <w:br w:type="page"/>
      </w:r>
      <w:r w:rsidRPr="00C052DF">
        <w:rPr>
          <w:rFonts w:asciiTheme="majorHAnsi" w:hAnsiTheme="majorHAnsi" w:cs="Arial"/>
          <w:b/>
          <w:sz w:val="28"/>
          <w:szCs w:val="40"/>
          <w:bdr w:val="thinThickSmallGap" w:sz="24" w:space="0" w:color="auto" w:frame="1"/>
          <w:shd w:val="pct12" w:color="auto" w:fill="auto"/>
        </w:rPr>
        <w:lastRenderedPageBreak/>
        <w:t>EXPRESS POST SERVICES</w:t>
      </w:r>
    </w:p>
    <w:p w:rsidR="00AF7D57" w:rsidRPr="00C052DF" w:rsidRDefault="00AF7D57" w:rsidP="00AF7D57">
      <w:pPr>
        <w:spacing w:after="0" w:line="240" w:lineRule="auto"/>
        <w:jc w:val="both"/>
        <w:rPr>
          <w:rFonts w:asciiTheme="majorHAnsi" w:hAnsiTheme="majorHAnsi" w:cs="Arial"/>
        </w:rPr>
      </w:pPr>
      <w:r w:rsidRPr="00C052DF">
        <w:rPr>
          <w:rFonts w:asciiTheme="majorHAnsi" w:hAnsiTheme="majorHAnsi" w:cs="Arial"/>
        </w:rPr>
        <w:t>The service-wise detail of traffic and revenue generated during 20</w:t>
      </w:r>
      <w:r>
        <w:rPr>
          <w:rFonts w:asciiTheme="majorHAnsi" w:hAnsiTheme="majorHAnsi" w:cs="Arial"/>
        </w:rPr>
        <w:t>20</w:t>
      </w:r>
      <w:r w:rsidRPr="00C052DF">
        <w:rPr>
          <w:rFonts w:asciiTheme="majorHAnsi" w:hAnsiTheme="majorHAnsi" w:cs="Arial"/>
        </w:rPr>
        <w:t>-202</w:t>
      </w:r>
      <w:r>
        <w:rPr>
          <w:rFonts w:asciiTheme="majorHAnsi" w:hAnsiTheme="majorHAnsi" w:cs="Arial"/>
        </w:rPr>
        <w:t>1 and 2019-20 is given as under:-</w:t>
      </w:r>
    </w:p>
    <w:tbl>
      <w:tblPr>
        <w:tblStyle w:val="TableGrid"/>
        <w:tblW w:w="10170" w:type="dxa"/>
        <w:tblInd w:w="-72" w:type="dxa"/>
        <w:tblLook w:val="04A0" w:firstRow="1" w:lastRow="0" w:firstColumn="1" w:lastColumn="0" w:noHBand="0" w:noVBand="1"/>
      </w:tblPr>
      <w:tblGrid>
        <w:gridCol w:w="3264"/>
        <w:gridCol w:w="1596"/>
        <w:gridCol w:w="1596"/>
        <w:gridCol w:w="1596"/>
        <w:gridCol w:w="2118"/>
      </w:tblGrid>
      <w:tr w:rsidR="00AF7D57" w:rsidRPr="00C052DF" w:rsidTr="00B75F90">
        <w:tc>
          <w:tcPr>
            <w:tcW w:w="3264" w:type="dxa"/>
            <w:tcBorders>
              <w:top w:val="thinThickSmallGap" w:sz="24" w:space="0" w:color="auto"/>
              <w:left w:val="thinThickSmallGap" w:sz="24" w:space="0" w:color="auto"/>
              <w:bottom w:val="thinThickSmallGap" w:sz="24" w:space="0" w:color="auto"/>
              <w:right w:val="thinThickSmallGap" w:sz="24" w:space="0" w:color="auto"/>
            </w:tcBorders>
            <w:shd w:val="pct12" w:color="auto" w:fill="auto"/>
          </w:tcPr>
          <w:p w:rsidR="00AF7D57" w:rsidRPr="00C052DF" w:rsidRDefault="00AF7D57" w:rsidP="00B75F90">
            <w:pPr>
              <w:jc w:val="center"/>
              <w:rPr>
                <w:rFonts w:asciiTheme="majorHAnsi" w:hAnsiTheme="majorHAnsi" w:cs="Arial"/>
                <w:b/>
              </w:rPr>
            </w:pPr>
            <w:r w:rsidRPr="00C052DF">
              <w:rPr>
                <w:rFonts w:asciiTheme="majorHAnsi" w:hAnsiTheme="majorHAnsi" w:cs="Arial"/>
                <w:b/>
              </w:rPr>
              <w:t>Name of Express Post Service</w:t>
            </w:r>
          </w:p>
        </w:tc>
        <w:tc>
          <w:tcPr>
            <w:tcW w:w="3192" w:type="dxa"/>
            <w:gridSpan w:val="2"/>
            <w:tcBorders>
              <w:top w:val="thinThickSmallGap" w:sz="24" w:space="0" w:color="auto"/>
              <w:left w:val="thinThickSmallGap" w:sz="24" w:space="0" w:color="auto"/>
              <w:bottom w:val="thinThickSmallGap" w:sz="24" w:space="0" w:color="auto"/>
              <w:right w:val="thinThickSmallGap" w:sz="24" w:space="0" w:color="auto"/>
            </w:tcBorders>
            <w:shd w:val="pct12" w:color="auto" w:fill="auto"/>
          </w:tcPr>
          <w:p w:rsidR="00AF7D57" w:rsidRPr="00C052DF" w:rsidRDefault="00AF7D57" w:rsidP="00B75F90">
            <w:pPr>
              <w:jc w:val="center"/>
              <w:rPr>
                <w:rFonts w:asciiTheme="majorHAnsi" w:hAnsiTheme="majorHAnsi" w:cs="Arial"/>
                <w:b/>
              </w:rPr>
            </w:pPr>
            <w:r w:rsidRPr="00C052DF">
              <w:rPr>
                <w:rFonts w:asciiTheme="majorHAnsi" w:hAnsiTheme="majorHAnsi" w:cs="Arial"/>
                <w:b/>
              </w:rPr>
              <w:t>2019-2020</w:t>
            </w:r>
          </w:p>
        </w:tc>
        <w:tc>
          <w:tcPr>
            <w:tcW w:w="3714" w:type="dxa"/>
            <w:gridSpan w:val="2"/>
            <w:tcBorders>
              <w:top w:val="thinThickSmallGap" w:sz="24" w:space="0" w:color="auto"/>
              <w:left w:val="thinThickSmallGap" w:sz="24" w:space="0" w:color="auto"/>
              <w:bottom w:val="thinThickSmallGap" w:sz="24" w:space="0" w:color="auto"/>
              <w:right w:val="thinThickSmallGap" w:sz="24" w:space="0" w:color="auto"/>
            </w:tcBorders>
            <w:shd w:val="pct12" w:color="auto" w:fill="auto"/>
          </w:tcPr>
          <w:p w:rsidR="00AF7D57" w:rsidRPr="00C052DF" w:rsidRDefault="00AF7D57" w:rsidP="00B75F90">
            <w:pPr>
              <w:jc w:val="center"/>
              <w:rPr>
                <w:rFonts w:asciiTheme="majorHAnsi" w:hAnsiTheme="majorHAnsi" w:cs="Arial"/>
                <w:b/>
              </w:rPr>
            </w:pPr>
            <w:r w:rsidRPr="00C052DF">
              <w:rPr>
                <w:rFonts w:asciiTheme="majorHAnsi" w:hAnsiTheme="majorHAnsi" w:cs="Arial"/>
                <w:b/>
              </w:rPr>
              <w:t>2020-2021</w:t>
            </w:r>
          </w:p>
        </w:tc>
      </w:tr>
      <w:tr w:rsidR="00AF7D57" w:rsidRPr="00C052DF" w:rsidTr="00B75F90">
        <w:tc>
          <w:tcPr>
            <w:tcW w:w="3264" w:type="dxa"/>
            <w:tcBorders>
              <w:top w:val="thinThickSmallGap" w:sz="24" w:space="0" w:color="auto"/>
            </w:tcBorders>
          </w:tcPr>
          <w:p w:rsidR="00AF7D57" w:rsidRPr="00C052DF" w:rsidRDefault="00AF7D57" w:rsidP="00B75F90">
            <w:pPr>
              <w:spacing w:after="0" w:line="240" w:lineRule="auto"/>
              <w:jc w:val="center"/>
              <w:rPr>
                <w:rFonts w:asciiTheme="majorHAnsi" w:hAnsiTheme="majorHAnsi" w:cs="Arial"/>
                <w:b/>
              </w:rPr>
            </w:pPr>
          </w:p>
        </w:tc>
        <w:tc>
          <w:tcPr>
            <w:tcW w:w="1596" w:type="dxa"/>
            <w:tcBorders>
              <w:top w:val="thinThickSmallGap" w:sz="24" w:space="0" w:color="auto"/>
            </w:tcBorders>
          </w:tcPr>
          <w:p w:rsidR="00AF7D57" w:rsidRPr="00C052DF" w:rsidRDefault="00AF7D57" w:rsidP="00B75F90">
            <w:pPr>
              <w:spacing w:after="0" w:line="240" w:lineRule="auto"/>
              <w:jc w:val="center"/>
              <w:rPr>
                <w:rFonts w:asciiTheme="majorHAnsi" w:hAnsiTheme="majorHAnsi" w:cs="Arial"/>
                <w:b/>
              </w:rPr>
            </w:pPr>
            <w:r w:rsidRPr="00C052DF">
              <w:rPr>
                <w:rFonts w:asciiTheme="majorHAnsi" w:hAnsiTheme="majorHAnsi" w:cs="Arial"/>
                <w:b/>
              </w:rPr>
              <w:t>No. of Articles</w:t>
            </w:r>
          </w:p>
          <w:p w:rsidR="00AF7D57" w:rsidRPr="00C052DF" w:rsidRDefault="00AF7D57" w:rsidP="00B75F90">
            <w:pPr>
              <w:spacing w:after="0" w:line="240" w:lineRule="auto"/>
              <w:jc w:val="center"/>
              <w:rPr>
                <w:rFonts w:asciiTheme="majorHAnsi" w:hAnsiTheme="majorHAnsi" w:cs="Arial"/>
                <w:b/>
              </w:rPr>
            </w:pPr>
            <w:r w:rsidRPr="00C052DF">
              <w:rPr>
                <w:rFonts w:asciiTheme="majorHAnsi" w:hAnsiTheme="majorHAnsi" w:cs="Arial"/>
                <w:b/>
              </w:rPr>
              <w:t>(in Millions)</w:t>
            </w:r>
          </w:p>
        </w:tc>
        <w:tc>
          <w:tcPr>
            <w:tcW w:w="1596" w:type="dxa"/>
            <w:tcBorders>
              <w:top w:val="thinThickSmallGap" w:sz="24" w:space="0" w:color="auto"/>
            </w:tcBorders>
          </w:tcPr>
          <w:p w:rsidR="00AF7D57" w:rsidRPr="00C052DF" w:rsidRDefault="00AF7D57" w:rsidP="00B75F90">
            <w:pPr>
              <w:spacing w:after="0" w:line="240" w:lineRule="auto"/>
              <w:jc w:val="center"/>
              <w:rPr>
                <w:rFonts w:asciiTheme="majorHAnsi" w:hAnsiTheme="majorHAnsi" w:cs="Arial"/>
                <w:b/>
              </w:rPr>
            </w:pPr>
            <w:r w:rsidRPr="00C052DF">
              <w:rPr>
                <w:rFonts w:asciiTheme="majorHAnsi" w:hAnsiTheme="majorHAnsi" w:cs="Arial"/>
                <w:b/>
              </w:rPr>
              <w:t xml:space="preserve">Revenue </w:t>
            </w:r>
          </w:p>
          <w:p w:rsidR="00AF7D57" w:rsidRPr="00C052DF" w:rsidRDefault="00AF7D57" w:rsidP="00B75F90">
            <w:pPr>
              <w:spacing w:after="0" w:line="240" w:lineRule="auto"/>
              <w:jc w:val="center"/>
              <w:rPr>
                <w:rFonts w:asciiTheme="majorHAnsi" w:hAnsiTheme="majorHAnsi" w:cs="Arial"/>
                <w:b/>
              </w:rPr>
            </w:pPr>
            <w:r w:rsidRPr="00C052DF">
              <w:rPr>
                <w:rFonts w:asciiTheme="majorHAnsi" w:hAnsiTheme="majorHAnsi" w:cs="Arial"/>
                <w:b/>
              </w:rPr>
              <w:t>(in Millions)</w:t>
            </w:r>
          </w:p>
        </w:tc>
        <w:tc>
          <w:tcPr>
            <w:tcW w:w="1596" w:type="dxa"/>
            <w:tcBorders>
              <w:top w:val="thinThickSmallGap" w:sz="24" w:space="0" w:color="auto"/>
            </w:tcBorders>
          </w:tcPr>
          <w:p w:rsidR="00AF7D57" w:rsidRPr="00C052DF" w:rsidRDefault="00AF7D57" w:rsidP="00B75F90">
            <w:pPr>
              <w:spacing w:after="0" w:line="240" w:lineRule="auto"/>
              <w:jc w:val="center"/>
              <w:rPr>
                <w:rFonts w:asciiTheme="majorHAnsi" w:hAnsiTheme="majorHAnsi" w:cs="Arial"/>
                <w:b/>
              </w:rPr>
            </w:pPr>
            <w:r w:rsidRPr="00C052DF">
              <w:rPr>
                <w:rFonts w:asciiTheme="majorHAnsi" w:hAnsiTheme="majorHAnsi" w:cs="Arial"/>
                <w:b/>
              </w:rPr>
              <w:t>No. of Articles</w:t>
            </w:r>
          </w:p>
          <w:p w:rsidR="00AF7D57" w:rsidRPr="00C052DF" w:rsidRDefault="00AF7D57" w:rsidP="00B75F90">
            <w:pPr>
              <w:spacing w:after="0" w:line="240" w:lineRule="auto"/>
              <w:jc w:val="center"/>
              <w:rPr>
                <w:rFonts w:asciiTheme="majorHAnsi" w:hAnsiTheme="majorHAnsi" w:cs="Arial"/>
                <w:b/>
              </w:rPr>
            </w:pPr>
            <w:r w:rsidRPr="00C052DF">
              <w:rPr>
                <w:rFonts w:asciiTheme="majorHAnsi" w:hAnsiTheme="majorHAnsi" w:cs="Arial"/>
                <w:b/>
              </w:rPr>
              <w:t>(in Millions)</w:t>
            </w:r>
          </w:p>
        </w:tc>
        <w:tc>
          <w:tcPr>
            <w:tcW w:w="2118" w:type="dxa"/>
            <w:tcBorders>
              <w:top w:val="thinThickSmallGap" w:sz="24" w:space="0" w:color="auto"/>
            </w:tcBorders>
          </w:tcPr>
          <w:p w:rsidR="00AF7D57" w:rsidRPr="00C052DF" w:rsidRDefault="00AF7D57" w:rsidP="00B75F90">
            <w:pPr>
              <w:spacing w:after="0" w:line="240" w:lineRule="auto"/>
              <w:jc w:val="center"/>
              <w:rPr>
                <w:rFonts w:asciiTheme="majorHAnsi" w:hAnsiTheme="majorHAnsi" w:cs="Arial"/>
                <w:b/>
              </w:rPr>
            </w:pPr>
            <w:r w:rsidRPr="00C052DF">
              <w:rPr>
                <w:rFonts w:asciiTheme="majorHAnsi" w:hAnsiTheme="majorHAnsi" w:cs="Arial"/>
                <w:b/>
              </w:rPr>
              <w:t xml:space="preserve">Revenue </w:t>
            </w:r>
          </w:p>
          <w:p w:rsidR="00AF7D57" w:rsidRPr="00C052DF" w:rsidRDefault="00AF7D57" w:rsidP="00B75F90">
            <w:pPr>
              <w:spacing w:after="0" w:line="240" w:lineRule="auto"/>
              <w:jc w:val="center"/>
              <w:rPr>
                <w:rFonts w:asciiTheme="majorHAnsi" w:hAnsiTheme="majorHAnsi" w:cs="Arial"/>
                <w:b/>
              </w:rPr>
            </w:pPr>
            <w:r w:rsidRPr="00C052DF">
              <w:rPr>
                <w:rFonts w:asciiTheme="majorHAnsi" w:hAnsiTheme="majorHAnsi" w:cs="Arial"/>
                <w:b/>
              </w:rPr>
              <w:t>(in Millions)</w:t>
            </w:r>
          </w:p>
        </w:tc>
      </w:tr>
      <w:tr w:rsidR="00AF7D57" w:rsidRPr="00C052DF" w:rsidTr="00B75F90">
        <w:tc>
          <w:tcPr>
            <w:tcW w:w="3264" w:type="dxa"/>
            <w:tcBorders>
              <w:top w:val="thinThickSmallGap" w:sz="24" w:space="0" w:color="auto"/>
            </w:tcBorders>
          </w:tcPr>
          <w:p w:rsidR="00AF7D57" w:rsidRPr="00C052DF" w:rsidRDefault="00AF7D57" w:rsidP="00B75F90">
            <w:pPr>
              <w:tabs>
                <w:tab w:val="center" w:pos="1488"/>
                <w:tab w:val="right" w:pos="2976"/>
              </w:tabs>
              <w:spacing w:after="0" w:line="240" w:lineRule="auto"/>
              <w:rPr>
                <w:rFonts w:asciiTheme="majorHAnsi" w:hAnsiTheme="majorHAnsi" w:cs="Arial"/>
                <w:b/>
              </w:rPr>
            </w:pPr>
            <w:r w:rsidRPr="00C052DF">
              <w:rPr>
                <w:rFonts w:asciiTheme="majorHAnsi" w:hAnsiTheme="majorHAnsi" w:cs="Arial"/>
                <w:b/>
              </w:rPr>
              <w:tab/>
              <w:t>UMS</w:t>
            </w:r>
            <w:r w:rsidRPr="00C052DF">
              <w:rPr>
                <w:rFonts w:asciiTheme="majorHAnsi" w:hAnsiTheme="majorHAnsi" w:cs="Arial"/>
                <w:b/>
              </w:rPr>
              <w:tab/>
            </w:r>
          </w:p>
        </w:tc>
        <w:tc>
          <w:tcPr>
            <w:tcW w:w="1596" w:type="dxa"/>
            <w:tcBorders>
              <w:top w:val="thinThickSmallGap" w:sz="24" w:space="0" w:color="auto"/>
            </w:tcBorders>
            <w:vAlign w:val="bottom"/>
          </w:tcPr>
          <w:p w:rsidR="00AF7D57" w:rsidRPr="005C7560" w:rsidRDefault="00AF7D57" w:rsidP="00B75F90">
            <w:pPr>
              <w:spacing w:after="0" w:line="240" w:lineRule="auto"/>
              <w:jc w:val="center"/>
              <w:rPr>
                <w:rFonts w:asciiTheme="majorHAnsi" w:hAnsiTheme="majorHAnsi"/>
                <w:b/>
                <w:color w:val="000000"/>
              </w:rPr>
            </w:pPr>
            <w:r w:rsidRPr="005C7560">
              <w:rPr>
                <w:rFonts w:asciiTheme="majorHAnsi" w:hAnsiTheme="majorHAnsi"/>
                <w:b/>
                <w:color w:val="000000"/>
              </w:rPr>
              <w:t>9.98</w:t>
            </w:r>
          </w:p>
        </w:tc>
        <w:tc>
          <w:tcPr>
            <w:tcW w:w="1596" w:type="dxa"/>
            <w:tcBorders>
              <w:top w:val="thinThickSmallGap" w:sz="24" w:space="0" w:color="auto"/>
            </w:tcBorders>
            <w:vAlign w:val="bottom"/>
          </w:tcPr>
          <w:p w:rsidR="00AF7D57" w:rsidRPr="005C7560" w:rsidRDefault="00AF7D57" w:rsidP="00B75F90">
            <w:pPr>
              <w:spacing w:after="0" w:line="240" w:lineRule="auto"/>
              <w:jc w:val="center"/>
              <w:rPr>
                <w:rFonts w:asciiTheme="majorHAnsi" w:hAnsiTheme="majorHAnsi"/>
                <w:b/>
                <w:color w:val="000000"/>
              </w:rPr>
            </w:pPr>
            <w:r w:rsidRPr="005C7560">
              <w:rPr>
                <w:rFonts w:asciiTheme="majorHAnsi" w:hAnsiTheme="majorHAnsi"/>
                <w:b/>
                <w:color w:val="000000"/>
              </w:rPr>
              <w:t>373.60</w:t>
            </w:r>
          </w:p>
        </w:tc>
        <w:tc>
          <w:tcPr>
            <w:tcW w:w="1596" w:type="dxa"/>
            <w:tcBorders>
              <w:top w:val="thinThickSmallGap" w:sz="24" w:space="0" w:color="auto"/>
            </w:tcBorders>
            <w:vAlign w:val="bottom"/>
          </w:tcPr>
          <w:p w:rsidR="00AF7D57" w:rsidRPr="005C7560" w:rsidRDefault="00AF7D57" w:rsidP="00B75F90">
            <w:pPr>
              <w:spacing w:after="0" w:line="240" w:lineRule="auto"/>
              <w:jc w:val="center"/>
              <w:rPr>
                <w:rFonts w:asciiTheme="majorHAnsi" w:hAnsiTheme="majorHAnsi"/>
                <w:b/>
                <w:color w:val="000000"/>
              </w:rPr>
            </w:pPr>
            <w:r w:rsidRPr="005C7560">
              <w:rPr>
                <w:rFonts w:asciiTheme="majorHAnsi" w:hAnsiTheme="majorHAnsi"/>
                <w:b/>
                <w:color w:val="000000"/>
              </w:rPr>
              <w:t>5.052</w:t>
            </w:r>
          </w:p>
        </w:tc>
        <w:tc>
          <w:tcPr>
            <w:tcW w:w="2118" w:type="dxa"/>
            <w:tcBorders>
              <w:top w:val="thinThickSmallGap" w:sz="24" w:space="0" w:color="auto"/>
            </w:tcBorders>
            <w:vAlign w:val="bottom"/>
          </w:tcPr>
          <w:p w:rsidR="00AF7D57" w:rsidRPr="005C7560" w:rsidRDefault="00AF7D57" w:rsidP="00B75F90">
            <w:pPr>
              <w:spacing w:after="0" w:line="240" w:lineRule="auto"/>
              <w:jc w:val="center"/>
              <w:rPr>
                <w:rFonts w:asciiTheme="majorHAnsi" w:hAnsiTheme="majorHAnsi"/>
                <w:b/>
                <w:color w:val="000000"/>
              </w:rPr>
            </w:pPr>
            <w:r w:rsidRPr="005C7560">
              <w:rPr>
                <w:rFonts w:asciiTheme="majorHAnsi" w:hAnsiTheme="majorHAnsi"/>
                <w:b/>
                <w:color w:val="000000"/>
              </w:rPr>
              <w:t>468.156</w:t>
            </w:r>
          </w:p>
        </w:tc>
      </w:tr>
      <w:tr w:rsidR="00AF7D57" w:rsidRPr="00C052DF" w:rsidTr="00B75F90">
        <w:tc>
          <w:tcPr>
            <w:tcW w:w="3264" w:type="dxa"/>
          </w:tcPr>
          <w:p w:rsidR="00AF7D57" w:rsidRPr="00C052DF" w:rsidRDefault="00AF7D57" w:rsidP="00B75F90">
            <w:pPr>
              <w:spacing w:after="0" w:line="240" w:lineRule="auto"/>
              <w:jc w:val="center"/>
              <w:rPr>
                <w:rFonts w:asciiTheme="majorHAnsi" w:hAnsiTheme="majorHAnsi" w:cs="Arial"/>
                <w:b/>
              </w:rPr>
            </w:pPr>
            <w:r w:rsidRPr="00C052DF">
              <w:rPr>
                <w:rFonts w:asciiTheme="majorHAnsi" w:hAnsiTheme="majorHAnsi" w:cs="Arial"/>
                <w:b/>
              </w:rPr>
              <w:t>EMS</w:t>
            </w:r>
          </w:p>
        </w:tc>
        <w:tc>
          <w:tcPr>
            <w:tcW w:w="1596" w:type="dxa"/>
            <w:vAlign w:val="bottom"/>
          </w:tcPr>
          <w:p w:rsidR="00AF7D57" w:rsidRPr="005C7560" w:rsidRDefault="00AF7D57" w:rsidP="00B75F90">
            <w:pPr>
              <w:spacing w:after="0" w:line="240" w:lineRule="auto"/>
              <w:jc w:val="center"/>
              <w:rPr>
                <w:rFonts w:asciiTheme="majorHAnsi" w:hAnsiTheme="majorHAnsi"/>
                <w:b/>
                <w:color w:val="000000"/>
              </w:rPr>
            </w:pPr>
            <w:r w:rsidRPr="005C7560">
              <w:rPr>
                <w:rFonts w:asciiTheme="majorHAnsi" w:hAnsiTheme="majorHAnsi"/>
                <w:b/>
                <w:color w:val="000000"/>
              </w:rPr>
              <w:t>0.02</w:t>
            </w:r>
          </w:p>
        </w:tc>
        <w:tc>
          <w:tcPr>
            <w:tcW w:w="1596" w:type="dxa"/>
            <w:vAlign w:val="bottom"/>
          </w:tcPr>
          <w:p w:rsidR="00AF7D57" w:rsidRPr="005C7560" w:rsidRDefault="00AF7D57" w:rsidP="00B75F90">
            <w:pPr>
              <w:spacing w:after="0" w:line="240" w:lineRule="auto"/>
              <w:jc w:val="center"/>
              <w:rPr>
                <w:rFonts w:asciiTheme="majorHAnsi" w:hAnsiTheme="majorHAnsi"/>
                <w:b/>
                <w:color w:val="000000"/>
              </w:rPr>
            </w:pPr>
            <w:r w:rsidRPr="005C7560">
              <w:rPr>
                <w:rFonts w:asciiTheme="majorHAnsi" w:hAnsiTheme="majorHAnsi"/>
                <w:b/>
                <w:color w:val="000000"/>
              </w:rPr>
              <w:t>136.23</w:t>
            </w:r>
          </w:p>
        </w:tc>
        <w:tc>
          <w:tcPr>
            <w:tcW w:w="1596" w:type="dxa"/>
            <w:vAlign w:val="bottom"/>
          </w:tcPr>
          <w:p w:rsidR="00AF7D57" w:rsidRPr="005C7560" w:rsidRDefault="00AF7D57" w:rsidP="00B75F90">
            <w:pPr>
              <w:spacing w:after="0" w:line="240" w:lineRule="auto"/>
              <w:jc w:val="center"/>
              <w:rPr>
                <w:rFonts w:asciiTheme="majorHAnsi" w:hAnsiTheme="majorHAnsi"/>
                <w:b/>
                <w:color w:val="000000"/>
              </w:rPr>
            </w:pPr>
            <w:r w:rsidRPr="005C7560">
              <w:rPr>
                <w:rFonts w:asciiTheme="majorHAnsi" w:hAnsiTheme="majorHAnsi"/>
                <w:b/>
                <w:color w:val="000000"/>
              </w:rPr>
              <w:t>0.193</w:t>
            </w:r>
          </w:p>
        </w:tc>
        <w:tc>
          <w:tcPr>
            <w:tcW w:w="2118" w:type="dxa"/>
            <w:vAlign w:val="bottom"/>
          </w:tcPr>
          <w:p w:rsidR="00AF7D57" w:rsidRPr="005C7560" w:rsidRDefault="00AF7D57" w:rsidP="00B75F90">
            <w:pPr>
              <w:spacing w:after="0" w:line="240" w:lineRule="auto"/>
              <w:jc w:val="center"/>
              <w:rPr>
                <w:rFonts w:asciiTheme="majorHAnsi" w:hAnsiTheme="majorHAnsi"/>
                <w:b/>
                <w:color w:val="000000"/>
              </w:rPr>
            </w:pPr>
            <w:r w:rsidRPr="005C7560">
              <w:rPr>
                <w:rFonts w:asciiTheme="majorHAnsi" w:hAnsiTheme="majorHAnsi"/>
                <w:b/>
                <w:color w:val="000000"/>
              </w:rPr>
              <w:t>164.900</w:t>
            </w:r>
          </w:p>
        </w:tc>
      </w:tr>
      <w:tr w:rsidR="00AF7D57" w:rsidRPr="00C052DF" w:rsidTr="00B75F90">
        <w:tc>
          <w:tcPr>
            <w:tcW w:w="3264" w:type="dxa"/>
          </w:tcPr>
          <w:p w:rsidR="00AF7D57" w:rsidRPr="00C052DF" w:rsidRDefault="00AF7D57" w:rsidP="00B75F90">
            <w:pPr>
              <w:spacing w:after="0" w:line="240" w:lineRule="auto"/>
              <w:jc w:val="center"/>
              <w:rPr>
                <w:rFonts w:asciiTheme="majorHAnsi" w:hAnsiTheme="majorHAnsi" w:cs="Arial"/>
                <w:b/>
              </w:rPr>
            </w:pPr>
            <w:r w:rsidRPr="00C052DF">
              <w:rPr>
                <w:rFonts w:asciiTheme="majorHAnsi" w:hAnsiTheme="majorHAnsi" w:cs="Arial"/>
                <w:b/>
              </w:rPr>
              <w:t>FMS</w:t>
            </w:r>
          </w:p>
        </w:tc>
        <w:tc>
          <w:tcPr>
            <w:tcW w:w="1596" w:type="dxa"/>
            <w:vAlign w:val="bottom"/>
          </w:tcPr>
          <w:p w:rsidR="00AF7D57" w:rsidRPr="005C7560" w:rsidRDefault="00AF7D57" w:rsidP="00B75F90">
            <w:pPr>
              <w:spacing w:after="0" w:line="240" w:lineRule="auto"/>
              <w:jc w:val="center"/>
              <w:rPr>
                <w:rFonts w:asciiTheme="majorHAnsi" w:hAnsiTheme="majorHAnsi"/>
                <w:b/>
                <w:color w:val="000000"/>
              </w:rPr>
            </w:pPr>
            <w:r w:rsidRPr="005C7560">
              <w:rPr>
                <w:rFonts w:asciiTheme="majorHAnsi" w:hAnsiTheme="majorHAnsi"/>
                <w:b/>
                <w:color w:val="000000"/>
              </w:rPr>
              <w:t>0.00033</w:t>
            </w:r>
          </w:p>
        </w:tc>
        <w:tc>
          <w:tcPr>
            <w:tcW w:w="1596" w:type="dxa"/>
            <w:vAlign w:val="bottom"/>
          </w:tcPr>
          <w:p w:rsidR="00AF7D57" w:rsidRPr="005C7560" w:rsidRDefault="00AF7D57" w:rsidP="00B75F90">
            <w:pPr>
              <w:spacing w:after="0" w:line="240" w:lineRule="auto"/>
              <w:jc w:val="center"/>
              <w:rPr>
                <w:rFonts w:asciiTheme="majorHAnsi" w:hAnsiTheme="majorHAnsi"/>
                <w:b/>
                <w:color w:val="000000"/>
              </w:rPr>
            </w:pPr>
            <w:r w:rsidRPr="005C7560">
              <w:rPr>
                <w:rFonts w:asciiTheme="majorHAnsi" w:hAnsiTheme="majorHAnsi"/>
                <w:b/>
                <w:color w:val="000000"/>
              </w:rPr>
              <w:t>0.01624</w:t>
            </w:r>
          </w:p>
        </w:tc>
        <w:tc>
          <w:tcPr>
            <w:tcW w:w="1596" w:type="dxa"/>
            <w:vAlign w:val="bottom"/>
          </w:tcPr>
          <w:p w:rsidR="00AF7D57" w:rsidRPr="005C7560" w:rsidRDefault="00AF7D57" w:rsidP="00B75F90">
            <w:pPr>
              <w:spacing w:after="0" w:line="240" w:lineRule="auto"/>
              <w:jc w:val="center"/>
              <w:rPr>
                <w:rFonts w:asciiTheme="majorHAnsi" w:hAnsiTheme="majorHAnsi"/>
                <w:b/>
                <w:color w:val="000000"/>
              </w:rPr>
            </w:pPr>
            <w:r w:rsidRPr="005C7560">
              <w:rPr>
                <w:rFonts w:asciiTheme="majorHAnsi" w:hAnsiTheme="majorHAnsi"/>
                <w:b/>
                <w:color w:val="000000"/>
              </w:rPr>
              <w:t>0.00021</w:t>
            </w:r>
          </w:p>
        </w:tc>
        <w:tc>
          <w:tcPr>
            <w:tcW w:w="2118" w:type="dxa"/>
            <w:vAlign w:val="bottom"/>
          </w:tcPr>
          <w:p w:rsidR="00AF7D57" w:rsidRPr="005C7560" w:rsidRDefault="00AF7D57" w:rsidP="00B75F90">
            <w:pPr>
              <w:spacing w:after="0" w:line="240" w:lineRule="auto"/>
              <w:jc w:val="center"/>
              <w:rPr>
                <w:rFonts w:asciiTheme="majorHAnsi" w:hAnsiTheme="majorHAnsi"/>
                <w:b/>
                <w:color w:val="000000"/>
              </w:rPr>
            </w:pPr>
            <w:r w:rsidRPr="005C7560">
              <w:rPr>
                <w:rFonts w:asciiTheme="majorHAnsi" w:hAnsiTheme="majorHAnsi"/>
                <w:b/>
                <w:color w:val="000000"/>
              </w:rPr>
              <w:t>0.008</w:t>
            </w:r>
          </w:p>
        </w:tc>
      </w:tr>
      <w:tr w:rsidR="00AF7D57" w:rsidRPr="00C052DF" w:rsidTr="00B75F90">
        <w:tc>
          <w:tcPr>
            <w:tcW w:w="3264" w:type="dxa"/>
          </w:tcPr>
          <w:p w:rsidR="00AF7D57" w:rsidRPr="00C052DF" w:rsidRDefault="00AF7D57" w:rsidP="00B75F90">
            <w:pPr>
              <w:spacing w:after="0" w:line="240" w:lineRule="auto"/>
              <w:jc w:val="center"/>
              <w:rPr>
                <w:rFonts w:asciiTheme="majorHAnsi" w:hAnsiTheme="majorHAnsi" w:cs="Arial"/>
                <w:b/>
              </w:rPr>
            </w:pPr>
            <w:r w:rsidRPr="00C052DF">
              <w:rPr>
                <w:rFonts w:asciiTheme="majorHAnsi" w:hAnsiTheme="majorHAnsi" w:cs="Arial"/>
                <w:b/>
              </w:rPr>
              <w:t>UMS-COD</w:t>
            </w:r>
          </w:p>
        </w:tc>
        <w:tc>
          <w:tcPr>
            <w:tcW w:w="1596" w:type="dxa"/>
            <w:vAlign w:val="bottom"/>
          </w:tcPr>
          <w:p w:rsidR="00AF7D57" w:rsidRPr="005C7560" w:rsidRDefault="00AF7D57" w:rsidP="00B75F90">
            <w:pPr>
              <w:spacing w:after="0" w:line="240" w:lineRule="auto"/>
              <w:jc w:val="center"/>
              <w:rPr>
                <w:rFonts w:asciiTheme="majorHAnsi" w:hAnsiTheme="majorHAnsi"/>
                <w:b/>
                <w:color w:val="000000"/>
              </w:rPr>
            </w:pPr>
            <w:r w:rsidRPr="005C7560">
              <w:rPr>
                <w:rFonts w:asciiTheme="majorHAnsi" w:hAnsiTheme="majorHAnsi"/>
                <w:b/>
                <w:color w:val="000000"/>
              </w:rPr>
              <w:t>0.401</w:t>
            </w:r>
          </w:p>
        </w:tc>
        <w:tc>
          <w:tcPr>
            <w:tcW w:w="1596" w:type="dxa"/>
            <w:vAlign w:val="bottom"/>
          </w:tcPr>
          <w:p w:rsidR="00AF7D57" w:rsidRPr="005C7560" w:rsidRDefault="00AF7D57" w:rsidP="00B75F90">
            <w:pPr>
              <w:spacing w:after="0" w:line="240" w:lineRule="auto"/>
              <w:jc w:val="center"/>
              <w:rPr>
                <w:rFonts w:asciiTheme="majorHAnsi" w:hAnsiTheme="majorHAnsi"/>
                <w:b/>
                <w:color w:val="000000"/>
              </w:rPr>
            </w:pPr>
            <w:r w:rsidRPr="005C7560">
              <w:rPr>
                <w:rFonts w:asciiTheme="majorHAnsi" w:hAnsiTheme="majorHAnsi"/>
                <w:b/>
                <w:color w:val="000000"/>
              </w:rPr>
              <w:t>31.967</w:t>
            </w:r>
          </w:p>
        </w:tc>
        <w:tc>
          <w:tcPr>
            <w:tcW w:w="1596" w:type="dxa"/>
            <w:vAlign w:val="bottom"/>
          </w:tcPr>
          <w:p w:rsidR="00AF7D57" w:rsidRPr="005C7560" w:rsidRDefault="00AF7D57" w:rsidP="00B75F90">
            <w:pPr>
              <w:spacing w:after="0" w:line="240" w:lineRule="auto"/>
              <w:jc w:val="center"/>
              <w:rPr>
                <w:rFonts w:asciiTheme="majorHAnsi" w:hAnsiTheme="majorHAnsi"/>
                <w:b/>
                <w:color w:val="000000"/>
              </w:rPr>
            </w:pPr>
            <w:r w:rsidRPr="005C7560">
              <w:rPr>
                <w:rFonts w:asciiTheme="majorHAnsi" w:hAnsiTheme="majorHAnsi"/>
                <w:b/>
                <w:color w:val="000000"/>
              </w:rPr>
              <w:t>0.147</w:t>
            </w:r>
          </w:p>
        </w:tc>
        <w:tc>
          <w:tcPr>
            <w:tcW w:w="2118" w:type="dxa"/>
            <w:vAlign w:val="bottom"/>
          </w:tcPr>
          <w:p w:rsidR="00AF7D57" w:rsidRPr="005C7560" w:rsidRDefault="00AF7D57" w:rsidP="00B75F90">
            <w:pPr>
              <w:spacing w:after="0" w:line="240" w:lineRule="auto"/>
              <w:jc w:val="center"/>
              <w:rPr>
                <w:rFonts w:asciiTheme="majorHAnsi" w:hAnsiTheme="majorHAnsi"/>
                <w:b/>
                <w:color w:val="000000"/>
              </w:rPr>
            </w:pPr>
            <w:r w:rsidRPr="005C7560">
              <w:rPr>
                <w:rFonts w:asciiTheme="majorHAnsi" w:hAnsiTheme="majorHAnsi"/>
                <w:b/>
                <w:color w:val="000000"/>
              </w:rPr>
              <w:t>23.762</w:t>
            </w:r>
          </w:p>
        </w:tc>
      </w:tr>
      <w:tr w:rsidR="00AF7D57" w:rsidRPr="00C052DF" w:rsidTr="00B75F90">
        <w:tc>
          <w:tcPr>
            <w:tcW w:w="3264" w:type="dxa"/>
          </w:tcPr>
          <w:p w:rsidR="00AF7D57" w:rsidRPr="00C052DF" w:rsidRDefault="00AF7D57" w:rsidP="00B75F90">
            <w:pPr>
              <w:spacing w:after="0" w:line="240" w:lineRule="auto"/>
              <w:jc w:val="center"/>
              <w:rPr>
                <w:rFonts w:asciiTheme="majorHAnsi" w:hAnsiTheme="majorHAnsi" w:cs="Arial"/>
                <w:b/>
                <w:sz w:val="28"/>
              </w:rPr>
            </w:pPr>
            <w:r w:rsidRPr="00C052DF">
              <w:rPr>
                <w:rFonts w:asciiTheme="majorHAnsi" w:hAnsiTheme="majorHAnsi" w:cs="Arial"/>
                <w:b/>
                <w:sz w:val="28"/>
              </w:rPr>
              <w:t>Same Day Delivery Service</w:t>
            </w:r>
          </w:p>
        </w:tc>
        <w:tc>
          <w:tcPr>
            <w:tcW w:w="1596" w:type="dxa"/>
            <w:vAlign w:val="bottom"/>
          </w:tcPr>
          <w:p w:rsidR="00AF7D57" w:rsidRPr="005C7560" w:rsidRDefault="00AF7D57" w:rsidP="00B75F90">
            <w:pPr>
              <w:spacing w:after="0" w:line="240" w:lineRule="auto"/>
              <w:jc w:val="center"/>
              <w:rPr>
                <w:rFonts w:asciiTheme="majorHAnsi" w:hAnsiTheme="majorHAnsi" w:cs="Arial"/>
                <w:b/>
              </w:rPr>
            </w:pPr>
            <w:r w:rsidRPr="005C7560">
              <w:rPr>
                <w:rFonts w:asciiTheme="majorHAnsi" w:hAnsiTheme="majorHAnsi" w:cs="Arial"/>
                <w:b/>
              </w:rPr>
              <w:t>0.022</w:t>
            </w:r>
          </w:p>
        </w:tc>
        <w:tc>
          <w:tcPr>
            <w:tcW w:w="1596" w:type="dxa"/>
            <w:vAlign w:val="bottom"/>
          </w:tcPr>
          <w:p w:rsidR="00AF7D57" w:rsidRPr="005C7560" w:rsidRDefault="00AF7D57" w:rsidP="00B75F90">
            <w:pPr>
              <w:spacing w:after="0" w:line="240" w:lineRule="auto"/>
              <w:jc w:val="center"/>
              <w:rPr>
                <w:rFonts w:asciiTheme="majorHAnsi" w:hAnsiTheme="majorHAnsi" w:cs="Arial"/>
                <w:b/>
              </w:rPr>
            </w:pPr>
            <w:r w:rsidRPr="005C7560">
              <w:rPr>
                <w:rFonts w:asciiTheme="majorHAnsi" w:hAnsiTheme="majorHAnsi" w:cs="Arial"/>
                <w:b/>
              </w:rPr>
              <w:t>3.314</w:t>
            </w:r>
          </w:p>
        </w:tc>
        <w:tc>
          <w:tcPr>
            <w:tcW w:w="1596" w:type="dxa"/>
            <w:vAlign w:val="bottom"/>
          </w:tcPr>
          <w:p w:rsidR="00AF7D57" w:rsidRPr="005C7560" w:rsidRDefault="00AF7D57" w:rsidP="00B75F90">
            <w:pPr>
              <w:spacing w:after="0" w:line="240" w:lineRule="auto"/>
              <w:jc w:val="center"/>
              <w:rPr>
                <w:rFonts w:asciiTheme="majorHAnsi" w:hAnsiTheme="majorHAnsi" w:cs="Arial"/>
                <w:b/>
              </w:rPr>
            </w:pPr>
            <w:r w:rsidRPr="005C7560">
              <w:rPr>
                <w:rFonts w:asciiTheme="majorHAnsi" w:hAnsiTheme="majorHAnsi" w:cs="Arial"/>
                <w:b/>
              </w:rPr>
              <w:t>0.197</w:t>
            </w:r>
          </w:p>
        </w:tc>
        <w:tc>
          <w:tcPr>
            <w:tcW w:w="2118" w:type="dxa"/>
            <w:vAlign w:val="bottom"/>
          </w:tcPr>
          <w:p w:rsidR="00AF7D57" w:rsidRPr="005C7560" w:rsidRDefault="00AF7D57" w:rsidP="00B75F90">
            <w:pPr>
              <w:spacing w:after="0" w:line="240" w:lineRule="auto"/>
              <w:jc w:val="center"/>
              <w:rPr>
                <w:rFonts w:asciiTheme="majorHAnsi" w:hAnsiTheme="majorHAnsi" w:cs="Arial"/>
                <w:b/>
              </w:rPr>
            </w:pPr>
            <w:r w:rsidRPr="005C7560">
              <w:rPr>
                <w:rFonts w:asciiTheme="majorHAnsi" w:hAnsiTheme="majorHAnsi" w:cs="Arial"/>
                <w:b/>
              </w:rPr>
              <w:t>9.549</w:t>
            </w:r>
          </w:p>
        </w:tc>
      </w:tr>
      <w:tr w:rsidR="00AF7D57" w:rsidRPr="00C052DF" w:rsidTr="00B75F90">
        <w:tc>
          <w:tcPr>
            <w:tcW w:w="3264" w:type="dxa"/>
          </w:tcPr>
          <w:p w:rsidR="00AF7D57" w:rsidRPr="00C052DF" w:rsidRDefault="00AF7D57" w:rsidP="00B75F90">
            <w:pPr>
              <w:spacing w:after="0" w:line="240" w:lineRule="auto"/>
              <w:jc w:val="center"/>
              <w:rPr>
                <w:rFonts w:asciiTheme="majorHAnsi" w:hAnsiTheme="majorHAnsi" w:cs="Arial"/>
                <w:b/>
                <w:sz w:val="28"/>
              </w:rPr>
            </w:pPr>
            <w:r w:rsidRPr="00C052DF">
              <w:rPr>
                <w:rFonts w:asciiTheme="majorHAnsi" w:hAnsiTheme="majorHAnsi" w:cs="Arial"/>
                <w:b/>
                <w:sz w:val="28"/>
              </w:rPr>
              <w:t>Grand Total</w:t>
            </w:r>
          </w:p>
        </w:tc>
        <w:tc>
          <w:tcPr>
            <w:tcW w:w="1596" w:type="dxa"/>
            <w:vAlign w:val="bottom"/>
          </w:tcPr>
          <w:p w:rsidR="00AF7D57" w:rsidRPr="00B37B91" w:rsidRDefault="00AF7D57" w:rsidP="00B75F90">
            <w:pPr>
              <w:spacing w:after="0" w:line="240" w:lineRule="auto"/>
              <w:jc w:val="center"/>
              <w:rPr>
                <w:rFonts w:asciiTheme="majorHAnsi" w:hAnsiTheme="majorHAnsi" w:cs="Arial"/>
                <w:b/>
                <w:sz w:val="28"/>
              </w:rPr>
            </w:pPr>
            <w:r w:rsidRPr="00B37B91">
              <w:rPr>
                <w:rFonts w:asciiTheme="majorHAnsi" w:hAnsiTheme="majorHAnsi" w:cs="Arial"/>
                <w:b/>
                <w:sz w:val="28"/>
              </w:rPr>
              <w:t>10.42</w:t>
            </w:r>
          </w:p>
        </w:tc>
        <w:tc>
          <w:tcPr>
            <w:tcW w:w="1596" w:type="dxa"/>
            <w:vAlign w:val="bottom"/>
          </w:tcPr>
          <w:p w:rsidR="00AF7D57" w:rsidRPr="00B37B91" w:rsidRDefault="00AF7D57" w:rsidP="00B75F90">
            <w:pPr>
              <w:spacing w:after="0" w:line="240" w:lineRule="auto"/>
              <w:jc w:val="center"/>
              <w:rPr>
                <w:rFonts w:asciiTheme="majorHAnsi" w:hAnsiTheme="majorHAnsi" w:cs="Arial"/>
                <w:b/>
                <w:sz w:val="28"/>
              </w:rPr>
            </w:pPr>
            <w:r w:rsidRPr="00B37B91">
              <w:rPr>
                <w:rFonts w:asciiTheme="majorHAnsi" w:hAnsiTheme="majorHAnsi" w:cs="Arial"/>
                <w:b/>
                <w:sz w:val="28"/>
              </w:rPr>
              <w:t>545.15</w:t>
            </w:r>
          </w:p>
        </w:tc>
        <w:tc>
          <w:tcPr>
            <w:tcW w:w="1596" w:type="dxa"/>
            <w:vAlign w:val="bottom"/>
          </w:tcPr>
          <w:p w:rsidR="00AF7D57" w:rsidRPr="00B37B91" w:rsidRDefault="00AF7D57" w:rsidP="00B75F90">
            <w:pPr>
              <w:spacing w:after="0" w:line="240" w:lineRule="auto"/>
              <w:jc w:val="center"/>
              <w:rPr>
                <w:rFonts w:asciiTheme="majorHAnsi" w:hAnsiTheme="majorHAnsi" w:cs="Arial"/>
                <w:b/>
                <w:sz w:val="28"/>
              </w:rPr>
            </w:pPr>
            <w:r>
              <w:rPr>
                <w:rFonts w:asciiTheme="majorHAnsi" w:hAnsiTheme="majorHAnsi" w:cs="Arial"/>
                <w:b/>
                <w:sz w:val="28"/>
              </w:rPr>
              <w:t>5.590</w:t>
            </w:r>
          </w:p>
        </w:tc>
        <w:tc>
          <w:tcPr>
            <w:tcW w:w="2118" w:type="dxa"/>
            <w:vAlign w:val="bottom"/>
          </w:tcPr>
          <w:p w:rsidR="00AF7D57" w:rsidRPr="00B37B91" w:rsidRDefault="00AF7D57" w:rsidP="00B75F90">
            <w:pPr>
              <w:spacing w:after="0" w:line="240" w:lineRule="auto"/>
              <w:jc w:val="center"/>
              <w:rPr>
                <w:rFonts w:asciiTheme="majorHAnsi" w:hAnsiTheme="majorHAnsi" w:cs="Arial"/>
                <w:b/>
                <w:sz w:val="28"/>
              </w:rPr>
            </w:pPr>
            <w:r>
              <w:rPr>
                <w:rFonts w:asciiTheme="majorHAnsi" w:hAnsiTheme="majorHAnsi" w:cs="Arial"/>
                <w:b/>
                <w:sz w:val="28"/>
              </w:rPr>
              <w:t>666.375</w:t>
            </w:r>
          </w:p>
        </w:tc>
      </w:tr>
    </w:tbl>
    <w:p w:rsidR="00AF7D57" w:rsidRPr="00C052DF" w:rsidRDefault="00AF7D57" w:rsidP="00AF7D57">
      <w:pPr>
        <w:jc w:val="both"/>
        <w:rPr>
          <w:rFonts w:asciiTheme="majorHAnsi" w:hAnsiTheme="majorHAnsi" w:cs="Arial"/>
          <w:b/>
          <w:sz w:val="16"/>
        </w:rPr>
      </w:pPr>
      <w:r w:rsidRPr="00C052DF">
        <w:rPr>
          <w:rFonts w:asciiTheme="majorHAnsi" w:hAnsiTheme="majorHAnsi" w:cs="Arial"/>
          <w:b/>
          <w:sz w:val="16"/>
        </w:rPr>
        <w:t>Source (All Postmasters General Certificates)</w:t>
      </w:r>
    </w:p>
    <w:p w:rsidR="00AF7D57" w:rsidRPr="00AF7D57" w:rsidRDefault="00AF7D57" w:rsidP="00AF7D57">
      <w:pPr>
        <w:jc w:val="center"/>
        <w:rPr>
          <w:rFonts w:asciiTheme="majorHAnsi" w:hAnsiTheme="majorHAnsi" w:cs="Arial"/>
          <w:b/>
          <w:sz w:val="32"/>
          <w:szCs w:val="40"/>
        </w:rPr>
      </w:pPr>
      <w:r w:rsidRPr="00C052DF">
        <w:rPr>
          <w:rFonts w:asciiTheme="majorHAnsi" w:hAnsiTheme="majorHAnsi" w:cs="Arial"/>
          <w:b/>
          <w:sz w:val="28"/>
          <w:szCs w:val="40"/>
          <w:bdr w:val="thinThickSmallGap" w:sz="24" w:space="0" w:color="auto" w:frame="1"/>
          <w:shd w:val="pct12" w:color="auto" w:fill="auto"/>
        </w:rPr>
        <w:t>URGENT</w:t>
      </w:r>
      <w:r>
        <w:rPr>
          <w:rFonts w:asciiTheme="majorHAnsi" w:hAnsiTheme="majorHAnsi" w:cs="Arial"/>
          <w:b/>
          <w:sz w:val="28"/>
          <w:szCs w:val="40"/>
          <w:bdr w:val="thinThickSmallGap" w:sz="24" w:space="0" w:color="auto" w:frame="1"/>
          <w:shd w:val="pct12" w:color="auto" w:fill="auto"/>
        </w:rPr>
        <w:t xml:space="preserve"> FAX</w:t>
      </w:r>
      <w:r w:rsidRPr="00C052DF">
        <w:rPr>
          <w:rFonts w:asciiTheme="majorHAnsi" w:hAnsiTheme="majorHAnsi" w:cs="Arial"/>
          <w:b/>
          <w:sz w:val="28"/>
          <w:szCs w:val="40"/>
          <w:bdr w:val="thinThickSmallGap" w:sz="24" w:space="0" w:color="auto" w:frame="1"/>
          <w:shd w:val="pct12" w:color="auto" w:fill="auto"/>
        </w:rPr>
        <w:t xml:space="preserve"> AND </w:t>
      </w:r>
      <w:r>
        <w:rPr>
          <w:rFonts w:asciiTheme="majorHAnsi" w:hAnsiTheme="majorHAnsi" w:cs="Arial"/>
          <w:b/>
          <w:sz w:val="28"/>
          <w:szCs w:val="40"/>
          <w:bdr w:val="thinThickSmallGap" w:sz="24" w:space="0" w:color="auto" w:frame="1"/>
          <w:shd w:val="pct12" w:color="auto" w:fill="auto"/>
        </w:rPr>
        <w:t xml:space="preserve">ELECTRONIC </w:t>
      </w:r>
      <w:r w:rsidRPr="00C052DF">
        <w:rPr>
          <w:rFonts w:asciiTheme="majorHAnsi" w:hAnsiTheme="majorHAnsi" w:cs="Arial"/>
          <w:b/>
          <w:sz w:val="28"/>
          <w:szCs w:val="40"/>
          <w:bdr w:val="thinThickSmallGap" w:sz="24" w:space="0" w:color="auto" w:frame="1"/>
          <w:shd w:val="pct12" w:color="auto" w:fill="auto"/>
        </w:rPr>
        <w:t>MONEY ORDER SERVICES</w:t>
      </w:r>
    </w:p>
    <w:tbl>
      <w:tblPr>
        <w:tblStyle w:val="TableGrid"/>
        <w:tblW w:w="10123" w:type="dxa"/>
        <w:tblLook w:val="04A0" w:firstRow="1" w:lastRow="0" w:firstColumn="1" w:lastColumn="0" w:noHBand="0" w:noVBand="1"/>
      </w:tblPr>
      <w:tblGrid>
        <w:gridCol w:w="2588"/>
        <w:gridCol w:w="1109"/>
        <w:gridCol w:w="1109"/>
        <w:gridCol w:w="1537"/>
        <w:gridCol w:w="1109"/>
        <w:gridCol w:w="1134"/>
        <w:gridCol w:w="1537"/>
      </w:tblGrid>
      <w:tr w:rsidR="00AF7D57" w:rsidRPr="00C052DF" w:rsidTr="00B75F90">
        <w:tc>
          <w:tcPr>
            <w:tcW w:w="2588" w:type="dxa"/>
            <w:tcBorders>
              <w:top w:val="thinThickSmallGap" w:sz="24" w:space="0" w:color="auto"/>
              <w:left w:val="thinThickSmallGap" w:sz="24" w:space="0" w:color="auto"/>
              <w:bottom w:val="thinThickSmallGap" w:sz="24" w:space="0" w:color="auto"/>
              <w:right w:val="thinThickSmallGap" w:sz="24" w:space="0" w:color="auto"/>
            </w:tcBorders>
            <w:shd w:val="pct12" w:color="auto" w:fill="auto"/>
          </w:tcPr>
          <w:p w:rsidR="00AF7D57" w:rsidRPr="00C052DF" w:rsidRDefault="00AF7D57" w:rsidP="00B75F90">
            <w:pPr>
              <w:spacing w:after="0"/>
              <w:jc w:val="both"/>
              <w:rPr>
                <w:rFonts w:asciiTheme="majorHAnsi" w:hAnsiTheme="majorHAnsi" w:cs="Arial"/>
              </w:rPr>
            </w:pPr>
          </w:p>
        </w:tc>
        <w:tc>
          <w:tcPr>
            <w:tcW w:w="3755" w:type="dxa"/>
            <w:gridSpan w:val="3"/>
            <w:tcBorders>
              <w:top w:val="thinThickSmallGap" w:sz="24" w:space="0" w:color="auto"/>
              <w:left w:val="thinThickSmallGap" w:sz="24" w:space="0" w:color="auto"/>
              <w:bottom w:val="thinThickSmallGap" w:sz="24" w:space="0" w:color="auto"/>
              <w:right w:val="thinThickSmallGap" w:sz="24" w:space="0" w:color="auto"/>
            </w:tcBorders>
            <w:shd w:val="pct12" w:color="auto" w:fill="auto"/>
          </w:tcPr>
          <w:p w:rsidR="00AF7D57" w:rsidRPr="00C052DF" w:rsidRDefault="00AF7D57" w:rsidP="00B75F90">
            <w:pPr>
              <w:tabs>
                <w:tab w:val="center" w:pos="1769"/>
              </w:tabs>
              <w:spacing w:after="0"/>
              <w:jc w:val="center"/>
              <w:rPr>
                <w:rFonts w:asciiTheme="majorHAnsi" w:hAnsiTheme="majorHAnsi" w:cs="Arial"/>
                <w:b/>
              </w:rPr>
            </w:pPr>
            <w:r w:rsidRPr="00C052DF">
              <w:rPr>
                <w:rFonts w:asciiTheme="majorHAnsi" w:hAnsiTheme="majorHAnsi" w:cs="Arial"/>
                <w:b/>
              </w:rPr>
              <w:t>2019-2020</w:t>
            </w:r>
          </w:p>
        </w:tc>
        <w:tc>
          <w:tcPr>
            <w:tcW w:w="3780" w:type="dxa"/>
            <w:gridSpan w:val="3"/>
            <w:tcBorders>
              <w:top w:val="thinThickSmallGap" w:sz="24" w:space="0" w:color="auto"/>
              <w:left w:val="thinThickSmallGap" w:sz="24" w:space="0" w:color="auto"/>
              <w:bottom w:val="thinThickSmallGap" w:sz="24" w:space="0" w:color="auto"/>
              <w:right w:val="thinThickSmallGap" w:sz="24" w:space="0" w:color="auto"/>
            </w:tcBorders>
            <w:shd w:val="pct12" w:color="auto" w:fill="auto"/>
          </w:tcPr>
          <w:p w:rsidR="00AF7D57" w:rsidRPr="00C052DF" w:rsidRDefault="00AF7D57" w:rsidP="00B75F90">
            <w:pPr>
              <w:spacing w:after="0"/>
              <w:jc w:val="center"/>
              <w:rPr>
                <w:rFonts w:asciiTheme="majorHAnsi" w:hAnsiTheme="majorHAnsi" w:cs="Arial"/>
                <w:b/>
              </w:rPr>
            </w:pPr>
            <w:r w:rsidRPr="00C052DF">
              <w:rPr>
                <w:rFonts w:asciiTheme="majorHAnsi" w:hAnsiTheme="majorHAnsi" w:cs="Arial"/>
                <w:b/>
              </w:rPr>
              <w:t>2020-2021</w:t>
            </w:r>
          </w:p>
        </w:tc>
      </w:tr>
      <w:tr w:rsidR="00AF7D57" w:rsidRPr="00C052DF" w:rsidTr="00B75F90">
        <w:tc>
          <w:tcPr>
            <w:tcW w:w="2588" w:type="dxa"/>
            <w:tcBorders>
              <w:top w:val="thinThickSmallGap" w:sz="24" w:space="0" w:color="auto"/>
              <w:left w:val="thinThickSmallGap" w:sz="24" w:space="0" w:color="auto"/>
              <w:bottom w:val="thinThickSmallGap" w:sz="24" w:space="0" w:color="auto"/>
              <w:right w:val="thinThickSmallGap" w:sz="24" w:space="0" w:color="auto"/>
            </w:tcBorders>
            <w:shd w:val="pct12" w:color="auto" w:fill="auto"/>
          </w:tcPr>
          <w:p w:rsidR="00AF7D57" w:rsidRPr="00C052DF" w:rsidRDefault="00AF7D57" w:rsidP="00B75F90">
            <w:pPr>
              <w:spacing w:after="0"/>
              <w:jc w:val="center"/>
              <w:rPr>
                <w:rFonts w:asciiTheme="majorHAnsi" w:hAnsiTheme="majorHAnsi" w:cs="Arial"/>
                <w:b/>
              </w:rPr>
            </w:pPr>
            <w:r w:rsidRPr="00C052DF">
              <w:rPr>
                <w:rFonts w:asciiTheme="majorHAnsi" w:hAnsiTheme="majorHAnsi" w:cs="Arial"/>
                <w:b/>
              </w:rPr>
              <w:t>Year</w:t>
            </w:r>
          </w:p>
        </w:tc>
        <w:tc>
          <w:tcPr>
            <w:tcW w:w="1109" w:type="dxa"/>
            <w:tcBorders>
              <w:top w:val="thinThickSmallGap" w:sz="24" w:space="0" w:color="auto"/>
              <w:left w:val="thinThickSmallGap" w:sz="24" w:space="0" w:color="auto"/>
              <w:bottom w:val="thinThickSmallGap" w:sz="24" w:space="0" w:color="auto"/>
              <w:right w:val="thinThickSmallGap" w:sz="24" w:space="0" w:color="auto"/>
            </w:tcBorders>
            <w:shd w:val="pct12" w:color="auto" w:fill="auto"/>
          </w:tcPr>
          <w:p w:rsidR="00AF7D57" w:rsidRPr="00C052DF" w:rsidRDefault="00AF7D57" w:rsidP="00B75F90">
            <w:pPr>
              <w:spacing w:after="0"/>
              <w:jc w:val="center"/>
              <w:rPr>
                <w:rFonts w:asciiTheme="majorHAnsi" w:hAnsiTheme="majorHAnsi" w:cs="Arial"/>
                <w:b/>
              </w:rPr>
            </w:pPr>
            <w:r w:rsidRPr="00C052DF">
              <w:rPr>
                <w:rFonts w:asciiTheme="majorHAnsi" w:hAnsiTheme="majorHAnsi" w:cs="Arial"/>
                <w:b/>
              </w:rPr>
              <w:t>No. of UMOs issued</w:t>
            </w:r>
          </w:p>
          <w:p w:rsidR="00AF7D57" w:rsidRPr="00C052DF" w:rsidRDefault="00AF7D57" w:rsidP="00B75F90">
            <w:pPr>
              <w:spacing w:after="0"/>
              <w:jc w:val="center"/>
              <w:rPr>
                <w:rFonts w:asciiTheme="majorHAnsi" w:hAnsiTheme="majorHAnsi" w:cs="Arial"/>
                <w:b/>
              </w:rPr>
            </w:pPr>
            <w:r w:rsidRPr="00C052DF">
              <w:rPr>
                <w:rFonts w:asciiTheme="majorHAnsi" w:hAnsiTheme="majorHAnsi" w:cs="Arial"/>
                <w:b/>
              </w:rPr>
              <w:t>(in Millions)</w:t>
            </w:r>
          </w:p>
        </w:tc>
        <w:tc>
          <w:tcPr>
            <w:tcW w:w="1109" w:type="dxa"/>
            <w:tcBorders>
              <w:top w:val="thinThickSmallGap" w:sz="24" w:space="0" w:color="auto"/>
              <w:left w:val="thinThickSmallGap" w:sz="24" w:space="0" w:color="auto"/>
              <w:bottom w:val="thinThickSmallGap" w:sz="24" w:space="0" w:color="auto"/>
              <w:right w:val="thinThickSmallGap" w:sz="24" w:space="0" w:color="auto"/>
            </w:tcBorders>
            <w:shd w:val="pct12" w:color="auto" w:fill="auto"/>
          </w:tcPr>
          <w:p w:rsidR="00AF7D57" w:rsidRPr="00C052DF" w:rsidRDefault="00AF7D57" w:rsidP="00B75F90">
            <w:pPr>
              <w:spacing w:after="0"/>
              <w:jc w:val="center"/>
              <w:rPr>
                <w:rFonts w:asciiTheme="majorHAnsi" w:hAnsiTheme="majorHAnsi" w:cs="Arial"/>
                <w:b/>
              </w:rPr>
            </w:pPr>
            <w:r w:rsidRPr="00C052DF">
              <w:rPr>
                <w:rFonts w:asciiTheme="majorHAnsi" w:hAnsiTheme="majorHAnsi" w:cs="Arial"/>
                <w:b/>
              </w:rPr>
              <w:t>Value</w:t>
            </w:r>
          </w:p>
          <w:p w:rsidR="00AF7D57" w:rsidRPr="00C052DF" w:rsidRDefault="00AF7D57" w:rsidP="00B75F90">
            <w:pPr>
              <w:spacing w:after="0"/>
              <w:jc w:val="center"/>
              <w:rPr>
                <w:rFonts w:asciiTheme="majorHAnsi" w:hAnsiTheme="majorHAnsi" w:cs="Arial"/>
                <w:b/>
              </w:rPr>
            </w:pPr>
            <w:r w:rsidRPr="00C052DF">
              <w:rPr>
                <w:rFonts w:asciiTheme="majorHAnsi" w:hAnsiTheme="majorHAnsi" w:cs="Arial"/>
                <w:b/>
              </w:rPr>
              <w:t>(in Millions)</w:t>
            </w:r>
          </w:p>
        </w:tc>
        <w:tc>
          <w:tcPr>
            <w:tcW w:w="1537" w:type="dxa"/>
            <w:tcBorders>
              <w:top w:val="thinThickSmallGap" w:sz="24" w:space="0" w:color="auto"/>
              <w:left w:val="thinThickSmallGap" w:sz="24" w:space="0" w:color="auto"/>
              <w:bottom w:val="thinThickSmallGap" w:sz="24" w:space="0" w:color="auto"/>
              <w:right w:val="thinThickSmallGap" w:sz="24" w:space="0" w:color="auto"/>
            </w:tcBorders>
            <w:shd w:val="pct12" w:color="auto" w:fill="auto"/>
          </w:tcPr>
          <w:p w:rsidR="00AF7D57" w:rsidRPr="00C052DF" w:rsidRDefault="00AF7D57" w:rsidP="00B75F90">
            <w:pPr>
              <w:spacing w:after="0"/>
              <w:jc w:val="center"/>
              <w:rPr>
                <w:rFonts w:asciiTheme="majorHAnsi" w:hAnsiTheme="majorHAnsi" w:cs="Arial"/>
                <w:b/>
              </w:rPr>
            </w:pPr>
            <w:r w:rsidRPr="00C052DF">
              <w:rPr>
                <w:rFonts w:asciiTheme="majorHAnsi" w:hAnsiTheme="majorHAnsi" w:cs="Arial"/>
                <w:b/>
              </w:rPr>
              <w:t>Commission</w:t>
            </w:r>
          </w:p>
          <w:p w:rsidR="00AF7D57" w:rsidRPr="00C052DF" w:rsidRDefault="00AF7D57" w:rsidP="00B75F90">
            <w:pPr>
              <w:spacing w:after="0"/>
              <w:jc w:val="center"/>
              <w:rPr>
                <w:rFonts w:asciiTheme="majorHAnsi" w:hAnsiTheme="majorHAnsi" w:cs="Arial"/>
                <w:b/>
              </w:rPr>
            </w:pPr>
            <w:r w:rsidRPr="00C052DF">
              <w:rPr>
                <w:rFonts w:asciiTheme="majorHAnsi" w:hAnsiTheme="majorHAnsi" w:cs="Arial"/>
                <w:b/>
              </w:rPr>
              <w:t>(in Millions)</w:t>
            </w:r>
          </w:p>
        </w:tc>
        <w:tc>
          <w:tcPr>
            <w:tcW w:w="1109" w:type="dxa"/>
            <w:tcBorders>
              <w:top w:val="thinThickSmallGap" w:sz="24" w:space="0" w:color="auto"/>
              <w:left w:val="thinThickSmallGap" w:sz="24" w:space="0" w:color="auto"/>
              <w:bottom w:val="thinThickSmallGap" w:sz="24" w:space="0" w:color="auto"/>
              <w:right w:val="thinThickSmallGap" w:sz="24" w:space="0" w:color="auto"/>
            </w:tcBorders>
            <w:shd w:val="pct12" w:color="auto" w:fill="auto"/>
          </w:tcPr>
          <w:p w:rsidR="00AF7D57" w:rsidRPr="00C052DF" w:rsidRDefault="00AF7D57" w:rsidP="00B75F90">
            <w:pPr>
              <w:spacing w:after="0"/>
              <w:jc w:val="center"/>
              <w:rPr>
                <w:rFonts w:asciiTheme="majorHAnsi" w:hAnsiTheme="majorHAnsi" w:cs="Arial"/>
                <w:b/>
              </w:rPr>
            </w:pPr>
            <w:r w:rsidRPr="00C052DF">
              <w:rPr>
                <w:rFonts w:asciiTheme="majorHAnsi" w:hAnsiTheme="majorHAnsi" w:cs="Arial"/>
                <w:b/>
              </w:rPr>
              <w:t>No. of FMOs issued</w:t>
            </w:r>
          </w:p>
          <w:p w:rsidR="00AF7D57" w:rsidRPr="00C052DF" w:rsidRDefault="00AF7D57" w:rsidP="00B75F90">
            <w:pPr>
              <w:spacing w:after="0"/>
              <w:jc w:val="center"/>
              <w:rPr>
                <w:rFonts w:asciiTheme="majorHAnsi" w:hAnsiTheme="majorHAnsi" w:cs="Arial"/>
                <w:b/>
              </w:rPr>
            </w:pPr>
            <w:r w:rsidRPr="00C052DF">
              <w:rPr>
                <w:rFonts w:asciiTheme="majorHAnsi" w:hAnsiTheme="majorHAnsi" w:cs="Arial"/>
                <w:b/>
              </w:rPr>
              <w:t>(in Millions)</w:t>
            </w:r>
          </w:p>
        </w:tc>
        <w:tc>
          <w:tcPr>
            <w:tcW w:w="1134" w:type="dxa"/>
            <w:tcBorders>
              <w:top w:val="thinThickSmallGap" w:sz="24" w:space="0" w:color="auto"/>
              <w:left w:val="thinThickSmallGap" w:sz="24" w:space="0" w:color="auto"/>
              <w:bottom w:val="thinThickSmallGap" w:sz="24" w:space="0" w:color="auto"/>
              <w:right w:val="thinThickSmallGap" w:sz="24" w:space="0" w:color="auto"/>
            </w:tcBorders>
            <w:shd w:val="pct12" w:color="auto" w:fill="auto"/>
          </w:tcPr>
          <w:p w:rsidR="00AF7D57" w:rsidRPr="00C052DF" w:rsidRDefault="00AF7D57" w:rsidP="00B75F90">
            <w:pPr>
              <w:spacing w:after="0"/>
              <w:jc w:val="center"/>
              <w:rPr>
                <w:rFonts w:asciiTheme="majorHAnsi" w:hAnsiTheme="majorHAnsi" w:cs="Arial"/>
                <w:b/>
              </w:rPr>
            </w:pPr>
            <w:r w:rsidRPr="00C052DF">
              <w:rPr>
                <w:rFonts w:asciiTheme="majorHAnsi" w:hAnsiTheme="majorHAnsi" w:cs="Arial"/>
                <w:b/>
              </w:rPr>
              <w:t>Value</w:t>
            </w:r>
          </w:p>
          <w:p w:rsidR="00AF7D57" w:rsidRPr="00C052DF" w:rsidRDefault="00AF7D57" w:rsidP="00B75F90">
            <w:pPr>
              <w:spacing w:after="0"/>
              <w:jc w:val="center"/>
              <w:rPr>
                <w:rFonts w:asciiTheme="majorHAnsi" w:hAnsiTheme="majorHAnsi" w:cs="Arial"/>
                <w:b/>
              </w:rPr>
            </w:pPr>
            <w:r w:rsidRPr="00C052DF">
              <w:rPr>
                <w:rFonts w:asciiTheme="majorHAnsi" w:hAnsiTheme="majorHAnsi" w:cs="Arial"/>
                <w:b/>
              </w:rPr>
              <w:t>(in Millions)</w:t>
            </w:r>
          </w:p>
        </w:tc>
        <w:tc>
          <w:tcPr>
            <w:tcW w:w="1537" w:type="dxa"/>
            <w:tcBorders>
              <w:top w:val="thinThickSmallGap" w:sz="24" w:space="0" w:color="auto"/>
              <w:left w:val="thinThickSmallGap" w:sz="24" w:space="0" w:color="auto"/>
              <w:bottom w:val="thinThickSmallGap" w:sz="24" w:space="0" w:color="auto"/>
              <w:right w:val="thinThickSmallGap" w:sz="24" w:space="0" w:color="auto"/>
            </w:tcBorders>
            <w:shd w:val="pct12" w:color="auto" w:fill="auto"/>
          </w:tcPr>
          <w:p w:rsidR="00AF7D57" w:rsidRPr="00C052DF" w:rsidRDefault="00AF7D57" w:rsidP="00B75F90">
            <w:pPr>
              <w:spacing w:after="0"/>
              <w:jc w:val="center"/>
              <w:rPr>
                <w:rFonts w:asciiTheme="majorHAnsi" w:hAnsiTheme="majorHAnsi" w:cs="Arial"/>
                <w:b/>
              </w:rPr>
            </w:pPr>
            <w:r w:rsidRPr="00C052DF">
              <w:rPr>
                <w:rFonts w:asciiTheme="majorHAnsi" w:hAnsiTheme="majorHAnsi" w:cs="Arial"/>
                <w:b/>
              </w:rPr>
              <w:t>Commission &amp; Fee</w:t>
            </w:r>
          </w:p>
          <w:p w:rsidR="00AF7D57" w:rsidRPr="00C052DF" w:rsidRDefault="00AF7D57" w:rsidP="00B75F90">
            <w:pPr>
              <w:spacing w:after="0"/>
              <w:jc w:val="center"/>
              <w:rPr>
                <w:rFonts w:asciiTheme="majorHAnsi" w:hAnsiTheme="majorHAnsi" w:cs="Arial"/>
                <w:b/>
              </w:rPr>
            </w:pPr>
            <w:r w:rsidRPr="00C052DF">
              <w:rPr>
                <w:rFonts w:asciiTheme="majorHAnsi" w:hAnsiTheme="majorHAnsi" w:cs="Arial"/>
                <w:b/>
              </w:rPr>
              <w:t>(in Millions)</w:t>
            </w:r>
          </w:p>
        </w:tc>
      </w:tr>
      <w:tr w:rsidR="00AF7D57" w:rsidRPr="00C052DF" w:rsidTr="00B75F90">
        <w:tc>
          <w:tcPr>
            <w:tcW w:w="2588" w:type="dxa"/>
            <w:tcBorders>
              <w:top w:val="thinThickSmallGap" w:sz="24" w:space="0" w:color="auto"/>
            </w:tcBorders>
            <w:vAlign w:val="bottom"/>
          </w:tcPr>
          <w:p w:rsidR="00AF7D57" w:rsidRPr="00C052DF" w:rsidRDefault="00AF7D57" w:rsidP="00B75F90">
            <w:pPr>
              <w:spacing w:after="0"/>
              <w:jc w:val="both"/>
              <w:rPr>
                <w:rFonts w:asciiTheme="majorHAnsi" w:hAnsiTheme="majorHAnsi" w:cs="Arial"/>
                <w:b/>
              </w:rPr>
            </w:pPr>
            <w:r w:rsidRPr="00C052DF">
              <w:rPr>
                <w:rFonts w:asciiTheme="majorHAnsi" w:hAnsiTheme="majorHAnsi" w:cs="Arial"/>
                <w:b/>
              </w:rPr>
              <w:t>Urgent Money Orders</w:t>
            </w:r>
          </w:p>
        </w:tc>
        <w:tc>
          <w:tcPr>
            <w:tcW w:w="1109" w:type="dxa"/>
            <w:tcBorders>
              <w:top w:val="thinThickSmallGap" w:sz="24" w:space="0" w:color="auto"/>
            </w:tcBorders>
            <w:vAlign w:val="bottom"/>
          </w:tcPr>
          <w:p w:rsidR="00AF7D57" w:rsidRPr="00B85B87" w:rsidRDefault="00AF7D57" w:rsidP="00B75F90">
            <w:pPr>
              <w:spacing w:after="0"/>
              <w:jc w:val="right"/>
              <w:rPr>
                <w:rFonts w:asciiTheme="majorHAnsi" w:hAnsiTheme="majorHAnsi" w:cs="Arial"/>
              </w:rPr>
            </w:pPr>
            <w:r w:rsidRPr="00B85B87">
              <w:rPr>
                <w:rFonts w:asciiTheme="majorHAnsi" w:hAnsiTheme="majorHAnsi" w:cs="Arial"/>
              </w:rPr>
              <w:t>0.338</w:t>
            </w:r>
          </w:p>
        </w:tc>
        <w:tc>
          <w:tcPr>
            <w:tcW w:w="1109" w:type="dxa"/>
            <w:tcBorders>
              <w:top w:val="thinThickSmallGap" w:sz="24" w:space="0" w:color="auto"/>
            </w:tcBorders>
            <w:vAlign w:val="bottom"/>
          </w:tcPr>
          <w:p w:rsidR="00AF7D57" w:rsidRPr="00B85B87" w:rsidRDefault="00AF7D57" w:rsidP="00B75F90">
            <w:pPr>
              <w:spacing w:after="0"/>
              <w:jc w:val="right"/>
              <w:rPr>
                <w:rFonts w:asciiTheme="majorHAnsi" w:hAnsiTheme="majorHAnsi" w:cs="Arial"/>
              </w:rPr>
            </w:pPr>
            <w:r w:rsidRPr="00B85B87">
              <w:rPr>
                <w:rFonts w:asciiTheme="majorHAnsi" w:hAnsiTheme="majorHAnsi" w:cs="Arial"/>
              </w:rPr>
              <w:t>1154.945</w:t>
            </w:r>
          </w:p>
        </w:tc>
        <w:tc>
          <w:tcPr>
            <w:tcW w:w="1537" w:type="dxa"/>
            <w:tcBorders>
              <w:top w:val="thinThickSmallGap" w:sz="24" w:space="0" w:color="auto"/>
            </w:tcBorders>
            <w:vAlign w:val="bottom"/>
          </w:tcPr>
          <w:p w:rsidR="00AF7D57" w:rsidRPr="00B85B87" w:rsidRDefault="00AF7D57" w:rsidP="00B75F90">
            <w:pPr>
              <w:spacing w:after="0"/>
              <w:jc w:val="right"/>
              <w:rPr>
                <w:rFonts w:asciiTheme="majorHAnsi" w:hAnsiTheme="majorHAnsi" w:cs="Arial"/>
              </w:rPr>
            </w:pPr>
            <w:r w:rsidRPr="00B85B87">
              <w:rPr>
                <w:rFonts w:asciiTheme="majorHAnsi" w:hAnsiTheme="majorHAnsi" w:cs="Arial"/>
              </w:rPr>
              <w:t>44.327</w:t>
            </w:r>
          </w:p>
        </w:tc>
        <w:tc>
          <w:tcPr>
            <w:tcW w:w="1109" w:type="dxa"/>
            <w:tcBorders>
              <w:top w:val="thinThickSmallGap" w:sz="24" w:space="0" w:color="auto"/>
            </w:tcBorders>
            <w:vAlign w:val="bottom"/>
          </w:tcPr>
          <w:p w:rsidR="00AF7D57" w:rsidRPr="00B85B87" w:rsidRDefault="00AF7D57" w:rsidP="00B75F90">
            <w:pPr>
              <w:spacing w:after="0"/>
              <w:jc w:val="right"/>
              <w:rPr>
                <w:rFonts w:asciiTheme="majorHAnsi" w:hAnsiTheme="majorHAnsi" w:cs="Arial"/>
              </w:rPr>
            </w:pPr>
            <w:r w:rsidRPr="00B85B87">
              <w:rPr>
                <w:rFonts w:asciiTheme="majorHAnsi" w:hAnsiTheme="majorHAnsi" w:cs="Arial"/>
              </w:rPr>
              <w:t>0.166</w:t>
            </w:r>
          </w:p>
        </w:tc>
        <w:tc>
          <w:tcPr>
            <w:tcW w:w="1134" w:type="dxa"/>
            <w:tcBorders>
              <w:top w:val="thinThickSmallGap" w:sz="24" w:space="0" w:color="auto"/>
            </w:tcBorders>
            <w:vAlign w:val="bottom"/>
          </w:tcPr>
          <w:p w:rsidR="00AF7D57" w:rsidRPr="00B85B87" w:rsidRDefault="00AF7D57" w:rsidP="00B75F90">
            <w:pPr>
              <w:spacing w:after="0"/>
              <w:jc w:val="right"/>
              <w:rPr>
                <w:rFonts w:asciiTheme="majorHAnsi" w:hAnsiTheme="majorHAnsi" w:cs="Arial"/>
              </w:rPr>
            </w:pPr>
            <w:r w:rsidRPr="00B85B87">
              <w:rPr>
                <w:rFonts w:asciiTheme="majorHAnsi" w:hAnsiTheme="majorHAnsi" w:cs="Arial"/>
              </w:rPr>
              <w:t>140.446</w:t>
            </w:r>
          </w:p>
        </w:tc>
        <w:tc>
          <w:tcPr>
            <w:tcW w:w="1537" w:type="dxa"/>
            <w:tcBorders>
              <w:top w:val="thinThickSmallGap" w:sz="24" w:space="0" w:color="auto"/>
            </w:tcBorders>
            <w:vAlign w:val="bottom"/>
          </w:tcPr>
          <w:p w:rsidR="00AF7D57" w:rsidRPr="00B85B87" w:rsidRDefault="00AF7D57" w:rsidP="00B75F90">
            <w:pPr>
              <w:spacing w:after="0"/>
              <w:jc w:val="right"/>
              <w:rPr>
                <w:rFonts w:asciiTheme="majorHAnsi" w:hAnsiTheme="majorHAnsi" w:cs="Arial"/>
              </w:rPr>
            </w:pPr>
            <w:r w:rsidRPr="00B85B87">
              <w:rPr>
                <w:rFonts w:asciiTheme="majorHAnsi" w:hAnsiTheme="majorHAnsi" w:cs="Arial"/>
              </w:rPr>
              <w:t>29.483</w:t>
            </w:r>
          </w:p>
        </w:tc>
      </w:tr>
      <w:tr w:rsidR="00AF7D57" w:rsidRPr="00C052DF" w:rsidTr="00B75F90">
        <w:tc>
          <w:tcPr>
            <w:tcW w:w="2588" w:type="dxa"/>
            <w:vAlign w:val="bottom"/>
          </w:tcPr>
          <w:p w:rsidR="00AF7D57" w:rsidRPr="00C052DF" w:rsidRDefault="00AF7D57" w:rsidP="00B75F90">
            <w:pPr>
              <w:spacing w:after="0"/>
              <w:jc w:val="both"/>
              <w:rPr>
                <w:rFonts w:asciiTheme="majorHAnsi" w:hAnsiTheme="majorHAnsi" w:cs="Arial"/>
                <w:b/>
              </w:rPr>
            </w:pPr>
            <w:r w:rsidRPr="00C052DF">
              <w:rPr>
                <w:rFonts w:asciiTheme="majorHAnsi" w:hAnsiTheme="majorHAnsi" w:cs="Arial"/>
                <w:b/>
              </w:rPr>
              <w:t>Fax Money Orders</w:t>
            </w:r>
          </w:p>
        </w:tc>
        <w:tc>
          <w:tcPr>
            <w:tcW w:w="1109" w:type="dxa"/>
            <w:vAlign w:val="bottom"/>
          </w:tcPr>
          <w:p w:rsidR="00AF7D57" w:rsidRPr="00B85B87" w:rsidRDefault="00AF7D57" w:rsidP="00B75F90">
            <w:pPr>
              <w:spacing w:after="0"/>
              <w:jc w:val="right"/>
              <w:rPr>
                <w:rFonts w:asciiTheme="majorHAnsi" w:hAnsiTheme="majorHAnsi" w:cs="Arial"/>
              </w:rPr>
            </w:pPr>
            <w:r w:rsidRPr="00B85B87">
              <w:rPr>
                <w:rFonts w:asciiTheme="majorHAnsi" w:hAnsiTheme="majorHAnsi" w:cs="Arial"/>
              </w:rPr>
              <w:t>0.028</w:t>
            </w:r>
          </w:p>
        </w:tc>
        <w:tc>
          <w:tcPr>
            <w:tcW w:w="1109" w:type="dxa"/>
            <w:vAlign w:val="bottom"/>
          </w:tcPr>
          <w:p w:rsidR="00AF7D57" w:rsidRPr="00B85B87" w:rsidRDefault="00AF7D57" w:rsidP="00B75F90">
            <w:pPr>
              <w:spacing w:after="0"/>
              <w:jc w:val="right"/>
              <w:rPr>
                <w:rFonts w:asciiTheme="majorHAnsi" w:hAnsiTheme="majorHAnsi" w:cs="Arial"/>
              </w:rPr>
            </w:pPr>
            <w:r w:rsidRPr="00B85B87">
              <w:rPr>
                <w:rFonts w:asciiTheme="majorHAnsi" w:hAnsiTheme="majorHAnsi" w:cs="Arial"/>
              </w:rPr>
              <w:t>877.647</w:t>
            </w:r>
          </w:p>
        </w:tc>
        <w:tc>
          <w:tcPr>
            <w:tcW w:w="1537" w:type="dxa"/>
            <w:vAlign w:val="bottom"/>
          </w:tcPr>
          <w:p w:rsidR="00AF7D57" w:rsidRPr="00B85B87" w:rsidRDefault="00AF7D57" w:rsidP="00B75F90">
            <w:pPr>
              <w:spacing w:after="0"/>
              <w:jc w:val="right"/>
              <w:rPr>
                <w:rFonts w:asciiTheme="majorHAnsi" w:hAnsiTheme="majorHAnsi" w:cs="Arial"/>
              </w:rPr>
            </w:pPr>
            <w:r w:rsidRPr="00B85B87">
              <w:rPr>
                <w:rFonts w:asciiTheme="majorHAnsi" w:hAnsiTheme="majorHAnsi" w:cs="Arial"/>
              </w:rPr>
              <w:t>6.468</w:t>
            </w:r>
          </w:p>
        </w:tc>
        <w:tc>
          <w:tcPr>
            <w:tcW w:w="1109" w:type="dxa"/>
            <w:vAlign w:val="bottom"/>
          </w:tcPr>
          <w:p w:rsidR="00AF7D57" w:rsidRPr="00B85B87" w:rsidRDefault="00AF7D57" w:rsidP="00B75F90">
            <w:pPr>
              <w:spacing w:after="0"/>
              <w:jc w:val="right"/>
              <w:rPr>
                <w:rFonts w:asciiTheme="majorHAnsi" w:hAnsiTheme="majorHAnsi" w:cs="Arial"/>
              </w:rPr>
            </w:pPr>
            <w:r w:rsidRPr="00B85B87">
              <w:rPr>
                <w:rFonts w:asciiTheme="majorHAnsi" w:hAnsiTheme="majorHAnsi" w:cs="Arial"/>
              </w:rPr>
              <w:t>0.024</w:t>
            </w:r>
          </w:p>
        </w:tc>
        <w:tc>
          <w:tcPr>
            <w:tcW w:w="1134" w:type="dxa"/>
            <w:vAlign w:val="bottom"/>
          </w:tcPr>
          <w:p w:rsidR="00AF7D57" w:rsidRPr="00B85B87" w:rsidRDefault="00AF7D57" w:rsidP="00B75F90">
            <w:pPr>
              <w:spacing w:after="0"/>
              <w:jc w:val="right"/>
              <w:rPr>
                <w:rFonts w:asciiTheme="majorHAnsi" w:hAnsiTheme="majorHAnsi" w:cs="Arial"/>
              </w:rPr>
            </w:pPr>
            <w:r w:rsidRPr="00B85B87">
              <w:rPr>
                <w:rFonts w:asciiTheme="majorHAnsi" w:hAnsiTheme="majorHAnsi" w:cs="Arial"/>
              </w:rPr>
              <w:t>524.111</w:t>
            </w:r>
          </w:p>
        </w:tc>
        <w:tc>
          <w:tcPr>
            <w:tcW w:w="1537" w:type="dxa"/>
            <w:vAlign w:val="bottom"/>
          </w:tcPr>
          <w:p w:rsidR="00AF7D57" w:rsidRPr="00B85B87" w:rsidRDefault="00AF7D57" w:rsidP="00B75F90">
            <w:pPr>
              <w:spacing w:after="0"/>
              <w:jc w:val="right"/>
              <w:rPr>
                <w:rFonts w:asciiTheme="majorHAnsi" w:hAnsiTheme="majorHAnsi" w:cs="Arial"/>
              </w:rPr>
            </w:pPr>
            <w:r w:rsidRPr="00B85B87">
              <w:rPr>
                <w:rFonts w:asciiTheme="majorHAnsi" w:hAnsiTheme="majorHAnsi" w:cs="Arial"/>
              </w:rPr>
              <w:t>3.790</w:t>
            </w:r>
          </w:p>
        </w:tc>
      </w:tr>
      <w:tr w:rsidR="00AF7D57" w:rsidRPr="00C052DF" w:rsidTr="00B75F90">
        <w:tc>
          <w:tcPr>
            <w:tcW w:w="2588" w:type="dxa"/>
            <w:vAlign w:val="bottom"/>
          </w:tcPr>
          <w:p w:rsidR="00AF7D57" w:rsidRPr="00C052DF" w:rsidRDefault="00AF7D57" w:rsidP="00B75F90">
            <w:pPr>
              <w:spacing w:after="0"/>
              <w:jc w:val="both"/>
              <w:rPr>
                <w:rFonts w:asciiTheme="majorHAnsi" w:hAnsiTheme="majorHAnsi" w:cs="Arial"/>
                <w:b/>
              </w:rPr>
            </w:pPr>
            <w:r>
              <w:rPr>
                <w:rFonts w:asciiTheme="majorHAnsi" w:hAnsiTheme="majorHAnsi" w:cs="Arial"/>
                <w:b/>
              </w:rPr>
              <w:t xml:space="preserve">Electronic Money Order </w:t>
            </w:r>
          </w:p>
        </w:tc>
        <w:tc>
          <w:tcPr>
            <w:tcW w:w="1109" w:type="dxa"/>
            <w:vAlign w:val="bottom"/>
          </w:tcPr>
          <w:p w:rsidR="00AF7D57" w:rsidRPr="00B85B87" w:rsidRDefault="00AF7D57" w:rsidP="00B75F90">
            <w:pPr>
              <w:spacing w:after="0"/>
              <w:jc w:val="right"/>
              <w:rPr>
                <w:rFonts w:asciiTheme="majorHAnsi" w:hAnsiTheme="majorHAnsi" w:cs="Arial"/>
              </w:rPr>
            </w:pPr>
            <w:r w:rsidRPr="00B85B87">
              <w:rPr>
                <w:rFonts w:asciiTheme="majorHAnsi" w:hAnsiTheme="majorHAnsi" w:cs="Arial"/>
              </w:rPr>
              <w:t>0.004</w:t>
            </w:r>
          </w:p>
        </w:tc>
        <w:tc>
          <w:tcPr>
            <w:tcW w:w="1109" w:type="dxa"/>
            <w:vAlign w:val="bottom"/>
          </w:tcPr>
          <w:p w:rsidR="00AF7D57" w:rsidRPr="00B85B87" w:rsidRDefault="00AF7D57" w:rsidP="00B75F90">
            <w:pPr>
              <w:spacing w:after="0"/>
              <w:jc w:val="right"/>
              <w:rPr>
                <w:rFonts w:asciiTheme="majorHAnsi" w:hAnsiTheme="majorHAnsi" w:cs="Arial"/>
              </w:rPr>
            </w:pPr>
            <w:r w:rsidRPr="00B85B87">
              <w:rPr>
                <w:rFonts w:asciiTheme="majorHAnsi" w:hAnsiTheme="majorHAnsi" w:cs="Arial"/>
              </w:rPr>
              <w:t>93.963</w:t>
            </w:r>
          </w:p>
        </w:tc>
        <w:tc>
          <w:tcPr>
            <w:tcW w:w="1537" w:type="dxa"/>
            <w:vAlign w:val="bottom"/>
          </w:tcPr>
          <w:p w:rsidR="00AF7D57" w:rsidRPr="00B85B87" w:rsidRDefault="00AF7D57" w:rsidP="00B75F90">
            <w:pPr>
              <w:spacing w:after="0"/>
              <w:jc w:val="right"/>
              <w:rPr>
                <w:rFonts w:asciiTheme="majorHAnsi" w:hAnsiTheme="majorHAnsi" w:cs="Arial"/>
              </w:rPr>
            </w:pPr>
            <w:r w:rsidRPr="00B85B87">
              <w:rPr>
                <w:rFonts w:asciiTheme="majorHAnsi" w:hAnsiTheme="majorHAnsi" w:cs="Arial"/>
              </w:rPr>
              <w:t>0.705</w:t>
            </w:r>
          </w:p>
        </w:tc>
        <w:tc>
          <w:tcPr>
            <w:tcW w:w="1109" w:type="dxa"/>
            <w:vAlign w:val="bottom"/>
          </w:tcPr>
          <w:p w:rsidR="00AF7D57" w:rsidRPr="00B85B87" w:rsidRDefault="00AF7D57" w:rsidP="00B75F90">
            <w:pPr>
              <w:spacing w:after="0"/>
              <w:jc w:val="right"/>
              <w:rPr>
                <w:rFonts w:asciiTheme="majorHAnsi" w:hAnsiTheme="majorHAnsi" w:cs="Arial"/>
              </w:rPr>
            </w:pPr>
            <w:r w:rsidRPr="00B85B87">
              <w:rPr>
                <w:rFonts w:asciiTheme="majorHAnsi" w:hAnsiTheme="majorHAnsi" w:cs="Arial"/>
              </w:rPr>
              <w:t>0.000</w:t>
            </w:r>
          </w:p>
        </w:tc>
        <w:tc>
          <w:tcPr>
            <w:tcW w:w="1134" w:type="dxa"/>
            <w:vAlign w:val="bottom"/>
          </w:tcPr>
          <w:p w:rsidR="00AF7D57" w:rsidRPr="00B85B87" w:rsidRDefault="00AF7D57" w:rsidP="00B75F90">
            <w:pPr>
              <w:spacing w:after="0"/>
              <w:jc w:val="right"/>
              <w:rPr>
                <w:rFonts w:asciiTheme="majorHAnsi" w:hAnsiTheme="majorHAnsi" w:cs="Arial"/>
              </w:rPr>
            </w:pPr>
            <w:r w:rsidRPr="00B85B87">
              <w:rPr>
                <w:rFonts w:asciiTheme="majorHAnsi" w:hAnsiTheme="majorHAnsi" w:cs="Arial"/>
              </w:rPr>
              <w:t>0.000</w:t>
            </w:r>
          </w:p>
        </w:tc>
        <w:tc>
          <w:tcPr>
            <w:tcW w:w="1537" w:type="dxa"/>
            <w:vAlign w:val="bottom"/>
          </w:tcPr>
          <w:p w:rsidR="00AF7D57" w:rsidRPr="00B85B87" w:rsidRDefault="00AF7D57" w:rsidP="00B75F90">
            <w:pPr>
              <w:spacing w:after="0"/>
              <w:jc w:val="right"/>
              <w:rPr>
                <w:rFonts w:asciiTheme="majorHAnsi" w:hAnsiTheme="majorHAnsi" w:cs="Arial"/>
              </w:rPr>
            </w:pPr>
            <w:r w:rsidRPr="00B85B87">
              <w:rPr>
                <w:rFonts w:asciiTheme="majorHAnsi" w:hAnsiTheme="majorHAnsi" w:cs="Arial"/>
              </w:rPr>
              <w:t>0.000</w:t>
            </w:r>
          </w:p>
        </w:tc>
      </w:tr>
      <w:tr w:rsidR="00AF7D57" w:rsidRPr="00C052DF" w:rsidTr="00B75F90">
        <w:tc>
          <w:tcPr>
            <w:tcW w:w="2588" w:type="dxa"/>
            <w:vAlign w:val="bottom"/>
          </w:tcPr>
          <w:p w:rsidR="00AF7D57" w:rsidRPr="00C052DF" w:rsidRDefault="00AF7D57" w:rsidP="00B75F90">
            <w:pPr>
              <w:spacing w:after="0"/>
              <w:jc w:val="both"/>
              <w:rPr>
                <w:rFonts w:asciiTheme="majorHAnsi" w:hAnsiTheme="majorHAnsi" w:cs="Arial"/>
                <w:b/>
              </w:rPr>
            </w:pPr>
            <w:r>
              <w:rPr>
                <w:rFonts w:asciiTheme="majorHAnsi" w:hAnsiTheme="majorHAnsi" w:cs="Arial"/>
                <w:b/>
              </w:rPr>
              <w:t xml:space="preserve">Grand Total </w:t>
            </w:r>
          </w:p>
        </w:tc>
        <w:tc>
          <w:tcPr>
            <w:tcW w:w="1109" w:type="dxa"/>
            <w:vAlign w:val="bottom"/>
          </w:tcPr>
          <w:p w:rsidR="00AF7D57" w:rsidRPr="00B85B87" w:rsidRDefault="00AF7D57" w:rsidP="00B75F90">
            <w:pPr>
              <w:spacing w:after="0"/>
              <w:jc w:val="right"/>
              <w:rPr>
                <w:rFonts w:asciiTheme="majorHAnsi" w:hAnsiTheme="majorHAnsi" w:cs="Arial"/>
                <w:b/>
              </w:rPr>
            </w:pPr>
            <w:r w:rsidRPr="00B85B87">
              <w:rPr>
                <w:rFonts w:asciiTheme="majorHAnsi" w:hAnsiTheme="majorHAnsi" w:cs="Arial"/>
                <w:b/>
              </w:rPr>
              <w:t>0.370</w:t>
            </w:r>
          </w:p>
        </w:tc>
        <w:tc>
          <w:tcPr>
            <w:tcW w:w="1109" w:type="dxa"/>
            <w:vAlign w:val="bottom"/>
          </w:tcPr>
          <w:p w:rsidR="00AF7D57" w:rsidRPr="00B85B87" w:rsidRDefault="00AF7D57" w:rsidP="00B75F90">
            <w:pPr>
              <w:spacing w:after="0"/>
              <w:jc w:val="right"/>
              <w:rPr>
                <w:rFonts w:asciiTheme="majorHAnsi" w:hAnsiTheme="majorHAnsi" w:cs="Arial"/>
                <w:b/>
              </w:rPr>
            </w:pPr>
            <w:r w:rsidRPr="00B85B87">
              <w:rPr>
                <w:rFonts w:asciiTheme="majorHAnsi" w:hAnsiTheme="majorHAnsi" w:cs="Arial"/>
                <w:b/>
              </w:rPr>
              <w:t>2,126.555</w:t>
            </w:r>
          </w:p>
        </w:tc>
        <w:tc>
          <w:tcPr>
            <w:tcW w:w="1537" w:type="dxa"/>
            <w:vAlign w:val="bottom"/>
          </w:tcPr>
          <w:p w:rsidR="00AF7D57" w:rsidRPr="00B85B87" w:rsidRDefault="00AF7D57" w:rsidP="00B75F90">
            <w:pPr>
              <w:spacing w:after="0"/>
              <w:jc w:val="right"/>
              <w:rPr>
                <w:rFonts w:asciiTheme="majorHAnsi" w:hAnsiTheme="majorHAnsi" w:cs="Arial"/>
                <w:b/>
              </w:rPr>
            </w:pPr>
            <w:r w:rsidRPr="00B85B87">
              <w:rPr>
                <w:rFonts w:asciiTheme="majorHAnsi" w:hAnsiTheme="majorHAnsi" w:cs="Arial"/>
                <w:b/>
              </w:rPr>
              <w:t>51.500</w:t>
            </w:r>
          </w:p>
        </w:tc>
        <w:tc>
          <w:tcPr>
            <w:tcW w:w="1109" w:type="dxa"/>
            <w:vAlign w:val="bottom"/>
          </w:tcPr>
          <w:p w:rsidR="00AF7D57" w:rsidRPr="00B85B87" w:rsidRDefault="00AF7D57" w:rsidP="00B75F90">
            <w:pPr>
              <w:spacing w:after="0"/>
              <w:jc w:val="right"/>
              <w:rPr>
                <w:rFonts w:asciiTheme="majorHAnsi" w:hAnsiTheme="majorHAnsi" w:cs="Arial"/>
                <w:b/>
              </w:rPr>
            </w:pPr>
            <w:r w:rsidRPr="00B85B87">
              <w:rPr>
                <w:rFonts w:asciiTheme="majorHAnsi" w:hAnsiTheme="majorHAnsi" w:cs="Arial"/>
                <w:b/>
              </w:rPr>
              <w:t>0.190</w:t>
            </w:r>
          </w:p>
        </w:tc>
        <w:tc>
          <w:tcPr>
            <w:tcW w:w="1134" w:type="dxa"/>
            <w:vAlign w:val="bottom"/>
          </w:tcPr>
          <w:p w:rsidR="00AF7D57" w:rsidRPr="00B85B87" w:rsidRDefault="00AF7D57" w:rsidP="00B75F90">
            <w:pPr>
              <w:spacing w:after="0"/>
              <w:jc w:val="right"/>
              <w:rPr>
                <w:rFonts w:asciiTheme="majorHAnsi" w:hAnsiTheme="majorHAnsi" w:cs="Arial"/>
                <w:b/>
              </w:rPr>
            </w:pPr>
            <w:r w:rsidRPr="00B85B87">
              <w:rPr>
                <w:rFonts w:asciiTheme="majorHAnsi" w:hAnsiTheme="majorHAnsi" w:cs="Arial"/>
                <w:b/>
              </w:rPr>
              <w:t>664.557</w:t>
            </w:r>
          </w:p>
        </w:tc>
        <w:tc>
          <w:tcPr>
            <w:tcW w:w="1537" w:type="dxa"/>
            <w:vAlign w:val="bottom"/>
          </w:tcPr>
          <w:p w:rsidR="00AF7D57" w:rsidRPr="00B85B87" w:rsidRDefault="00AF7D57" w:rsidP="00B75F90">
            <w:pPr>
              <w:spacing w:after="0"/>
              <w:jc w:val="right"/>
              <w:rPr>
                <w:rFonts w:asciiTheme="majorHAnsi" w:hAnsiTheme="majorHAnsi" w:cs="Arial"/>
                <w:b/>
              </w:rPr>
            </w:pPr>
            <w:r w:rsidRPr="00B85B87">
              <w:rPr>
                <w:rFonts w:asciiTheme="majorHAnsi" w:hAnsiTheme="majorHAnsi" w:cs="Arial"/>
                <w:b/>
              </w:rPr>
              <w:t>33.273</w:t>
            </w:r>
          </w:p>
        </w:tc>
      </w:tr>
    </w:tbl>
    <w:p w:rsidR="00AF7D57" w:rsidRPr="00167A6A" w:rsidRDefault="00AF7D57" w:rsidP="00AF7D57">
      <w:pPr>
        <w:spacing w:after="0"/>
        <w:jc w:val="both"/>
        <w:rPr>
          <w:rFonts w:asciiTheme="majorHAnsi" w:hAnsiTheme="majorHAnsi" w:cs="Arial"/>
          <w:b/>
          <w:sz w:val="20"/>
          <w:szCs w:val="20"/>
        </w:rPr>
      </w:pPr>
      <w:r w:rsidRPr="00167A6A">
        <w:rPr>
          <w:rFonts w:asciiTheme="majorHAnsi" w:hAnsiTheme="majorHAnsi" w:cs="Arial"/>
          <w:b/>
          <w:sz w:val="20"/>
          <w:szCs w:val="20"/>
        </w:rPr>
        <w:t>Source (DA, PPO, Lahore)</w:t>
      </w:r>
    </w:p>
    <w:p w:rsidR="00AF7D57" w:rsidRPr="00C052DF" w:rsidRDefault="00AF7D57" w:rsidP="00AF7D57">
      <w:pPr>
        <w:spacing w:after="0"/>
        <w:rPr>
          <w:rFonts w:asciiTheme="majorHAnsi" w:hAnsiTheme="majorHAnsi" w:cs="Arial"/>
        </w:rPr>
      </w:pPr>
      <w:r>
        <w:rPr>
          <w:rFonts w:asciiTheme="majorHAnsi" w:hAnsiTheme="majorHAnsi" w:cs="Arial"/>
          <w:b/>
          <w:sz w:val="16"/>
        </w:rPr>
        <w:t xml:space="preserve"> </w:t>
      </w:r>
      <w:r w:rsidR="003F1DB4">
        <w:rPr>
          <w:rFonts w:asciiTheme="majorHAnsi" w:hAnsiTheme="majorHAnsi" w:cs="Arial"/>
          <w:i/>
          <w:u w:val="single"/>
        </w:rPr>
        <w:pict>
          <v:rect id="_x0000_i1025" style="width:0;height:1.5pt" o:hralign="center" o:hrstd="t" o:hr="t" fillcolor="#aca899" stroked="f"/>
        </w:pict>
      </w:r>
    </w:p>
    <w:p w:rsidR="00AF7D57" w:rsidRPr="00C052DF" w:rsidRDefault="00AF7D57" w:rsidP="00AF7D57">
      <w:pPr>
        <w:jc w:val="both"/>
        <w:rPr>
          <w:rFonts w:asciiTheme="majorHAnsi" w:hAnsiTheme="majorHAnsi" w:cs="Arial"/>
          <w:b/>
        </w:rPr>
      </w:pPr>
      <w:r w:rsidRPr="00C052DF">
        <w:rPr>
          <w:rFonts w:asciiTheme="majorHAnsi" w:hAnsiTheme="majorHAnsi" w:cs="Arial"/>
          <w:b/>
        </w:rPr>
        <w:t>NO. EP.4-1/202</w:t>
      </w:r>
      <w:r>
        <w:rPr>
          <w:rFonts w:asciiTheme="majorHAnsi" w:hAnsiTheme="majorHAnsi" w:cs="Arial"/>
          <w:b/>
        </w:rPr>
        <w:t>1</w:t>
      </w:r>
      <w:r w:rsidRPr="00C052DF">
        <w:rPr>
          <w:rFonts w:asciiTheme="majorHAnsi" w:hAnsiTheme="majorHAnsi" w:cs="Arial"/>
          <w:b/>
        </w:rPr>
        <w:tab/>
      </w:r>
      <w:r w:rsidRPr="00C052DF">
        <w:rPr>
          <w:rFonts w:asciiTheme="majorHAnsi" w:hAnsiTheme="majorHAnsi" w:cs="Arial"/>
          <w:b/>
        </w:rPr>
        <w:tab/>
      </w:r>
      <w:r w:rsidRPr="00C052DF">
        <w:rPr>
          <w:rFonts w:asciiTheme="majorHAnsi" w:hAnsiTheme="majorHAnsi" w:cs="Arial"/>
          <w:b/>
        </w:rPr>
        <w:tab/>
      </w:r>
      <w:r w:rsidRPr="00C052DF">
        <w:rPr>
          <w:rFonts w:asciiTheme="majorHAnsi" w:hAnsiTheme="majorHAnsi" w:cs="Arial"/>
          <w:b/>
        </w:rPr>
        <w:tab/>
        <w:t>Dated at Islamabad</w:t>
      </w:r>
      <w:r w:rsidRPr="00C052DF">
        <w:rPr>
          <w:rFonts w:asciiTheme="majorHAnsi" w:hAnsiTheme="majorHAnsi" w:cs="Arial"/>
          <w:b/>
        </w:rPr>
        <w:tab/>
        <w:t xml:space="preserve">        </w:t>
      </w:r>
      <w:r>
        <w:rPr>
          <w:rFonts w:asciiTheme="majorHAnsi" w:hAnsiTheme="majorHAnsi" w:cs="Arial"/>
          <w:b/>
        </w:rPr>
        <w:t xml:space="preserve">               </w:t>
      </w:r>
      <w:r>
        <w:rPr>
          <w:rFonts w:asciiTheme="majorHAnsi" w:hAnsiTheme="majorHAnsi" w:cs="Arial"/>
          <w:b/>
        </w:rPr>
        <w:tab/>
      </w:r>
      <w:r>
        <w:rPr>
          <w:rFonts w:asciiTheme="majorHAnsi" w:hAnsiTheme="majorHAnsi" w:cs="Arial"/>
          <w:b/>
        </w:rPr>
        <w:tab/>
      </w:r>
      <w:r w:rsidRPr="00C052DF">
        <w:rPr>
          <w:rFonts w:asciiTheme="majorHAnsi" w:hAnsiTheme="majorHAnsi" w:cs="Arial"/>
          <w:b/>
        </w:rPr>
        <w:t>December, 2021</w:t>
      </w:r>
    </w:p>
    <w:p w:rsidR="00AF7D57" w:rsidRPr="00C052DF" w:rsidRDefault="00AF7D57" w:rsidP="00AF7D57">
      <w:pPr>
        <w:spacing w:after="0" w:line="240" w:lineRule="auto"/>
        <w:jc w:val="center"/>
        <w:rPr>
          <w:rFonts w:asciiTheme="majorHAnsi" w:hAnsiTheme="majorHAnsi" w:cs="Arial"/>
          <w:b/>
          <w:szCs w:val="32"/>
          <w:bdr w:val="thinThickSmallGap" w:sz="24" w:space="0" w:color="auto" w:frame="1"/>
          <w:shd w:val="pct12" w:color="auto" w:fill="auto"/>
        </w:rPr>
      </w:pPr>
      <w:r w:rsidRPr="00C052DF">
        <w:rPr>
          <w:rFonts w:asciiTheme="majorHAnsi" w:hAnsiTheme="majorHAnsi" w:cs="Arial"/>
          <w:b/>
          <w:szCs w:val="32"/>
          <w:bdr w:val="thinThickSmallGap" w:sz="24" w:space="0" w:color="auto" w:frame="1"/>
          <w:shd w:val="pct12" w:color="auto" w:fill="auto"/>
        </w:rPr>
        <w:t>CERTIFICATE</w:t>
      </w:r>
    </w:p>
    <w:p w:rsidR="00AF7D57" w:rsidRPr="00C052DF" w:rsidRDefault="00AF7D57" w:rsidP="00AF7D57">
      <w:pPr>
        <w:spacing w:after="0" w:line="240" w:lineRule="auto"/>
        <w:jc w:val="center"/>
        <w:rPr>
          <w:rFonts w:asciiTheme="majorHAnsi" w:hAnsiTheme="majorHAnsi" w:cs="Arial"/>
          <w:b/>
          <w:sz w:val="12"/>
          <w:szCs w:val="32"/>
        </w:rPr>
      </w:pPr>
    </w:p>
    <w:p w:rsidR="00AF7D57" w:rsidRDefault="00AF7D57" w:rsidP="00AF7D57">
      <w:pPr>
        <w:spacing w:after="0" w:line="240" w:lineRule="auto"/>
        <w:jc w:val="both"/>
        <w:rPr>
          <w:rFonts w:ascii="Times New Roman" w:hAnsi="Times New Roman"/>
          <w:sz w:val="24"/>
          <w:szCs w:val="24"/>
        </w:rPr>
      </w:pPr>
      <w:r w:rsidRPr="005C7560">
        <w:rPr>
          <w:rFonts w:ascii="Times New Roman" w:hAnsi="Times New Roman"/>
          <w:sz w:val="24"/>
          <w:szCs w:val="24"/>
        </w:rPr>
        <w:t>The above statistics have been provided by all Postmasters General, and DA, PPO, Lahore to Express Post Branch for inclusion in Annual Report 2020-21. Postmasters General and Director of Accounts, PPO, Lahore take full responsibility of corrections/authentication o</w:t>
      </w:r>
      <w:r>
        <w:rPr>
          <w:rFonts w:ascii="Times New Roman" w:hAnsi="Times New Roman"/>
          <w:sz w:val="24"/>
          <w:szCs w:val="24"/>
        </w:rPr>
        <w:t>f data which they have provided.</w:t>
      </w:r>
    </w:p>
    <w:p w:rsidR="00AF7D57" w:rsidRPr="005C7560" w:rsidRDefault="00AF7D57" w:rsidP="00AF7D57">
      <w:pPr>
        <w:spacing w:after="0" w:line="240" w:lineRule="auto"/>
        <w:jc w:val="both"/>
        <w:rPr>
          <w:rFonts w:ascii="Times New Roman" w:hAnsi="Times New Roman"/>
          <w:sz w:val="24"/>
          <w:szCs w:val="24"/>
        </w:rPr>
      </w:pPr>
    </w:p>
    <w:p w:rsidR="00AF7D57" w:rsidRDefault="00AF7D57" w:rsidP="00AF7D57">
      <w:pPr>
        <w:spacing w:after="0"/>
        <w:rPr>
          <w:rFonts w:ascii="Arial" w:hAnsi="Arial" w:cs="Arial"/>
        </w:rPr>
      </w:pPr>
    </w:p>
    <w:p w:rsidR="00AF7D57" w:rsidRPr="00732BCC" w:rsidRDefault="00AF7D57" w:rsidP="00AF7D57">
      <w:pPr>
        <w:spacing w:after="0"/>
        <w:ind w:left="5760"/>
        <w:jc w:val="center"/>
        <w:rPr>
          <w:rFonts w:ascii="Arial" w:hAnsi="Arial" w:cs="Arial"/>
          <w:b/>
        </w:rPr>
      </w:pPr>
      <w:r w:rsidRPr="00732BCC">
        <w:rPr>
          <w:rFonts w:ascii="Arial" w:hAnsi="Arial" w:cs="Arial"/>
          <w:b/>
        </w:rPr>
        <w:t xml:space="preserve">             (Farhan Ali Mirza)</w:t>
      </w:r>
    </w:p>
    <w:p w:rsidR="00AF7D57" w:rsidRPr="00732BCC" w:rsidRDefault="00AF7D57" w:rsidP="00AF7D57">
      <w:pPr>
        <w:spacing w:after="0"/>
        <w:ind w:left="5760" w:right="-810"/>
        <w:jc w:val="center"/>
        <w:rPr>
          <w:rFonts w:ascii="Arial" w:hAnsi="Arial" w:cs="Arial"/>
          <w:b/>
        </w:rPr>
      </w:pPr>
      <w:r w:rsidRPr="00732BCC">
        <w:rPr>
          <w:rFonts w:ascii="Arial" w:hAnsi="Arial" w:cs="Arial"/>
          <w:b/>
        </w:rPr>
        <w:t>Director (International Postal Services)</w:t>
      </w:r>
    </w:p>
    <w:p w:rsidR="00153878" w:rsidRPr="00C973D2" w:rsidRDefault="00153878" w:rsidP="00AF7D57">
      <w:pPr>
        <w:spacing w:after="0" w:line="360" w:lineRule="auto"/>
        <w:rPr>
          <w:rFonts w:ascii="Times New Roman" w:hAnsi="Times New Roman"/>
          <w:b/>
          <w:sz w:val="24"/>
          <w:szCs w:val="24"/>
        </w:rPr>
      </w:pPr>
      <w:bookmarkStart w:id="1537" w:name="_GoBack"/>
      <w:bookmarkEnd w:id="1537"/>
    </w:p>
    <w:sectPr w:rsidR="00153878" w:rsidRPr="00C973D2" w:rsidSect="00426E4E">
      <w:pgSz w:w="12240" w:h="15840" w:code="1"/>
      <w:pgMar w:top="1008" w:right="331" w:bottom="230" w:left="1440" w:header="0" w:footer="0"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763F1F" w:rsidRDefault="00763F1F" w:rsidP="00977F4C">
      <w:pPr>
        <w:spacing w:after="0" w:line="240" w:lineRule="auto"/>
      </w:pPr>
      <w:r>
        <w:separator/>
      </w:r>
    </w:p>
  </w:endnote>
  <w:endnote w:type="continuationSeparator" w:id="0">
    <w:p w:rsidR="00763F1F" w:rsidRDefault="00763F1F" w:rsidP="00977F4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HGｺﾞｼｯｸM">
    <w:panose1 w:val="00000000000000000000"/>
    <w:charset w:val="00"/>
    <w:family w:val="roman"/>
    <w:notTrueType/>
    <w:pitch w:val="default"/>
  </w:font>
  <w:font w:name="Franklin Gothic Book">
    <w:altName w:val="Corbel"/>
    <w:panose1 w:val="020B0503020102020204"/>
    <w:charset w:val="00"/>
    <w:family w:val="swiss"/>
    <w:pitch w:val="variable"/>
    <w:sig w:usb0="00000287" w:usb1="00000000" w:usb2="00000000" w:usb3="00000000" w:csb0="0000009F" w:csb1="00000000"/>
  </w:font>
  <w:font w:name="Perpetua">
    <w:panose1 w:val="02020502060401020303"/>
    <w:charset w:val="00"/>
    <w:family w:val="roman"/>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Garamond">
    <w:panose1 w:val="02020404030301010803"/>
    <w:charset w:val="00"/>
    <w:family w:val="roman"/>
    <w:pitch w:val="variable"/>
    <w:sig w:usb0="00000287" w:usb1="00000000" w:usb2="00000000" w:usb3="00000000" w:csb0="0000009F" w:csb1="00000000"/>
  </w:font>
  <w:font w:name="Comic Sans MS">
    <w:panose1 w:val="030F0702030302020204"/>
    <w:charset w:val="00"/>
    <w:family w:val="script"/>
    <w:pitch w:val="variable"/>
    <w:sig w:usb0="00000287" w:usb1="00000013" w:usb2="00000000" w:usb3="00000000" w:csb0="0000009F" w:csb1="00000000"/>
  </w:font>
  <w:font w:name="Tahoma">
    <w:panose1 w:val="020B0604030504040204"/>
    <w:charset w:val="00"/>
    <w:family w:val="swiss"/>
    <w:pitch w:val="variable"/>
    <w:sig w:usb0="E1002EFF" w:usb1="C000605B" w:usb2="00000029" w:usb3="00000000" w:csb0="000101FF" w:csb1="00000000"/>
  </w:font>
  <w:font w:name="+mn-ea">
    <w:altName w:val="Times New Roman"/>
    <w:panose1 w:val="00000000000000000000"/>
    <w:charset w:val="00"/>
    <w:family w:val="roman"/>
    <w:notTrueType/>
    <w:pitch w:val="default"/>
  </w:font>
  <w:font w:name="Arial-BoldMT">
    <w:altName w:val="Arial"/>
    <w:panose1 w:val="00000000000000000000"/>
    <w:charset w:val="00"/>
    <w:family w:val="swiss"/>
    <w:notTrueType/>
    <w:pitch w:val="default"/>
    <w:sig w:usb0="00000003" w:usb1="00000000" w:usb2="00000000" w:usb3="00000000" w:csb0="00000001" w:csb1="00000000"/>
  </w:font>
  <w:font w:name="Microsoft Yi Baiti">
    <w:panose1 w:val="03000500000000000000"/>
    <w:charset w:val="00"/>
    <w:family w:val="script"/>
    <w:pitch w:val="variable"/>
    <w:sig w:usb0="80000003" w:usb1="00010402" w:usb2="00080002" w:usb3="00000000" w:csb0="00000001" w:csb1="00000000"/>
  </w:font>
  <w:font w:name="CG Times">
    <w:altName w:val="Times New Roman"/>
    <w:charset w:val="00"/>
    <w:family w:val="auto"/>
    <w:pitch w:val="default"/>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5F92" w:rsidRDefault="00275F92">
    <w:pPr>
      <w:pStyle w:val="Footer"/>
      <w:tabs>
        <w:tab w:val="clear" w:pos="4680"/>
        <w:tab w:val="clear" w:pos="9360"/>
      </w:tabs>
      <w:jc w:val="center"/>
      <w:rPr>
        <w:caps/>
        <w:noProof/>
        <w:color w:val="5B9BD5" w:themeColor="accent1"/>
      </w:rPr>
    </w:pPr>
    <w:r>
      <w:rPr>
        <w:caps/>
        <w:color w:val="5B9BD5" w:themeColor="accent1"/>
      </w:rPr>
      <w:fldChar w:fldCharType="begin"/>
    </w:r>
    <w:r>
      <w:rPr>
        <w:caps/>
        <w:color w:val="5B9BD5" w:themeColor="accent1"/>
      </w:rPr>
      <w:instrText xml:space="preserve"> PAGE   \* MERGEFORMAT </w:instrText>
    </w:r>
    <w:r>
      <w:rPr>
        <w:caps/>
        <w:color w:val="5B9BD5" w:themeColor="accent1"/>
      </w:rPr>
      <w:fldChar w:fldCharType="separate"/>
    </w:r>
    <w:r>
      <w:rPr>
        <w:caps/>
        <w:noProof/>
        <w:color w:val="5B9BD5" w:themeColor="accent1"/>
      </w:rPr>
      <w:t>32</w:t>
    </w:r>
    <w:r>
      <w:rPr>
        <w:caps/>
        <w:noProof/>
        <w:color w:val="5B9BD5" w:themeColor="accent1"/>
      </w:rPr>
      <w:fldChar w:fldCharType="end"/>
    </w:r>
  </w:p>
  <w:p w:rsidR="00275F92" w:rsidRDefault="00275F92" w:rsidP="006520B3">
    <w:pPr>
      <w:pStyle w:val="Footer"/>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01363085"/>
      <w:docPartObj>
        <w:docPartGallery w:val="Page Numbers (Bottom of Page)"/>
        <w:docPartUnique/>
      </w:docPartObj>
    </w:sdtPr>
    <w:sdtEndPr>
      <w:rPr>
        <w:noProof/>
      </w:rPr>
    </w:sdtEndPr>
    <w:sdtContent>
      <w:p w:rsidR="00275F92" w:rsidRDefault="00275F92">
        <w:pPr>
          <w:pStyle w:val="Footer"/>
          <w:jc w:val="center"/>
        </w:pPr>
        <w:r>
          <w:fldChar w:fldCharType="begin"/>
        </w:r>
        <w:r>
          <w:instrText xml:space="preserve"> PAGE   \* MERGEFORMAT </w:instrText>
        </w:r>
        <w:r>
          <w:fldChar w:fldCharType="separate"/>
        </w:r>
        <w:r>
          <w:rPr>
            <w:noProof/>
          </w:rPr>
          <w:t>35</w:t>
        </w:r>
        <w:r>
          <w:rPr>
            <w:noProof/>
          </w:rPr>
          <w:fldChar w:fldCharType="end"/>
        </w:r>
      </w:p>
    </w:sdtContent>
  </w:sdt>
  <w:p w:rsidR="00275F92" w:rsidRDefault="00275F92" w:rsidP="003427F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5F92" w:rsidRDefault="00275F92">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275F92" w:rsidRDefault="00275F92">
    <w:pPr>
      <w:pStyle w:val="Footer"/>
      <w:ind w:right="360"/>
    </w:pPr>
  </w:p>
  <w:p w:rsidR="00275F92" w:rsidRDefault="00275F92"/>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5F92" w:rsidRDefault="00275F92">
    <w:pPr>
      <w:pStyle w:val="Footer"/>
      <w:tabs>
        <w:tab w:val="clear" w:pos="4680"/>
        <w:tab w:val="clear" w:pos="9360"/>
      </w:tabs>
      <w:jc w:val="center"/>
      <w:rPr>
        <w:caps/>
        <w:noProof/>
        <w:color w:val="5B9BD5" w:themeColor="accent1"/>
      </w:rPr>
    </w:pPr>
    <w:r>
      <w:rPr>
        <w:caps/>
        <w:color w:val="5B9BD5" w:themeColor="accent1"/>
      </w:rPr>
      <w:fldChar w:fldCharType="begin"/>
    </w:r>
    <w:r>
      <w:rPr>
        <w:caps/>
        <w:color w:val="5B9BD5" w:themeColor="accent1"/>
      </w:rPr>
      <w:instrText xml:space="preserve"> PAGE   \* MERGEFORMAT </w:instrText>
    </w:r>
    <w:r>
      <w:rPr>
        <w:caps/>
        <w:color w:val="5B9BD5" w:themeColor="accent1"/>
      </w:rPr>
      <w:fldChar w:fldCharType="separate"/>
    </w:r>
    <w:r>
      <w:rPr>
        <w:caps/>
        <w:noProof/>
        <w:color w:val="5B9BD5" w:themeColor="accent1"/>
      </w:rPr>
      <w:t>118</w:t>
    </w:r>
    <w:r>
      <w:rPr>
        <w:caps/>
        <w:noProof/>
        <w:color w:val="5B9BD5" w:themeColor="accent1"/>
      </w:rPr>
      <w:fldChar w:fldCharType="end"/>
    </w:r>
  </w:p>
  <w:p w:rsidR="00275F92" w:rsidRPr="00844708" w:rsidRDefault="00275F92" w:rsidP="00793DF4">
    <w:pPr>
      <w:pStyle w:val="Footer"/>
      <w:ind w:right="360"/>
      <w:jc w:val="right"/>
      <w:rPr>
        <w:i/>
        <w:iCs/>
      </w:rPr>
    </w:pPr>
  </w:p>
  <w:p w:rsidR="00275F92" w:rsidRDefault="00275F92"/>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5F92" w:rsidRDefault="00275F92" w:rsidP="00793DF4">
    <w:pPr>
      <w:pStyle w:val="Footer"/>
      <w:jc w:val="right"/>
    </w:pPr>
    <w:r w:rsidRPr="00844708">
      <w:rPr>
        <w:i/>
        <w:iCs/>
      </w:rPr>
      <w:t>Pakistan Po</w:t>
    </w:r>
    <w:r>
      <w:rPr>
        <w:i/>
        <w:iCs/>
      </w:rPr>
      <w:t xml:space="preserve">st Office Department    1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763F1F" w:rsidRDefault="00763F1F" w:rsidP="00977F4C">
      <w:pPr>
        <w:spacing w:after="0" w:line="240" w:lineRule="auto"/>
      </w:pPr>
      <w:r>
        <w:separator/>
      </w:r>
    </w:p>
  </w:footnote>
  <w:footnote w:type="continuationSeparator" w:id="0">
    <w:p w:rsidR="00763F1F" w:rsidRDefault="00763F1F" w:rsidP="00977F4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5F92" w:rsidRPr="00C671FC" w:rsidRDefault="00275F92" w:rsidP="00793DF4">
    <w:pPr>
      <w:pStyle w:val="Header"/>
      <w:jc w:val="right"/>
      <w:rPr>
        <w:rFonts w:ascii="Arial" w:hAnsi="Arial" w:cs="Arial"/>
        <w:i/>
        <w:iCs/>
      </w:rPr>
    </w:pPr>
  </w:p>
  <w:p w:rsidR="00275F92" w:rsidRDefault="00275F92"/>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5F92" w:rsidRPr="00844708" w:rsidRDefault="00275F92" w:rsidP="00793DF4">
    <w:pPr>
      <w:pStyle w:val="Header"/>
      <w:jc w:val="right"/>
      <w:rPr>
        <w:rFonts w:ascii="Arial" w:hAnsi="Arial" w:cs="Arial"/>
        <w:i/>
        <w:iCs/>
      </w:rPr>
    </w:pPr>
    <w:r>
      <w:tab/>
    </w:r>
    <w:r w:rsidRPr="00844708">
      <w:rPr>
        <w:rFonts w:ascii="Arial" w:hAnsi="Arial" w:cs="Arial"/>
        <w:i/>
        <w:iCs/>
      </w:rPr>
      <w:t>Annual Report 20</w:t>
    </w:r>
    <w:r>
      <w:rPr>
        <w:rFonts w:ascii="Arial" w:hAnsi="Arial" w:cs="Arial"/>
        <w:i/>
        <w:iCs/>
      </w:rPr>
      <w:t>11-12</w:t>
    </w:r>
  </w:p>
  <w:p w:rsidR="00275F92" w:rsidRDefault="00275F92" w:rsidP="00793DF4">
    <w:pPr>
      <w:pStyle w:val="Header"/>
      <w:tabs>
        <w:tab w:val="left" w:pos="9060"/>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071012"/>
    <w:multiLevelType w:val="hybridMultilevel"/>
    <w:tmpl w:val="89B800C6"/>
    <w:lvl w:ilvl="0" w:tplc="003C7C20">
      <w:start w:val="1"/>
      <w:numFmt w:val="bullet"/>
      <w:lvlText w:val="•"/>
      <w:lvlJc w:val="left"/>
      <w:pPr>
        <w:tabs>
          <w:tab w:val="num" w:pos="720"/>
        </w:tabs>
        <w:ind w:left="720" w:hanging="360"/>
      </w:pPr>
      <w:rPr>
        <w:rFonts w:ascii="Arial" w:hAnsi="Arial" w:hint="default"/>
      </w:rPr>
    </w:lvl>
    <w:lvl w:ilvl="1" w:tplc="7A4AD0DA" w:tentative="1">
      <w:start w:val="1"/>
      <w:numFmt w:val="bullet"/>
      <w:lvlText w:val="•"/>
      <w:lvlJc w:val="left"/>
      <w:pPr>
        <w:tabs>
          <w:tab w:val="num" w:pos="1440"/>
        </w:tabs>
        <w:ind w:left="1440" w:hanging="360"/>
      </w:pPr>
      <w:rPr>
        <w:rFonts w:ascii="Arial" w:hAnsi="Arial" w:hint="default"/>
      </w:rPr>
    </w:lvl>
    <w:lvl w:ilvl="2" w:tplc="E190F570" w:tentative="1">
      <w:start w:val="1"/>
      <w:numFmt w:val="bullet"/>
      <w:lvlText w:val="•"/>
      <w:lvlJc w:val="left"/>
      <w:pPr>
        <w:tabs>
          <w:tab w:val="num" w:pos="2160"/>
        </w:tabs>
        <w:ind w:left="2160" w:hanging="360"/>
      </w:pPr>
      <w:rPr>
        <w:rFonts w:ascii="Arial" w:hAnsi="Arial" w:hint="default"/>
      </w:rPr>
    </w:lvl>
    <w:lvl w:ilvl="3" w:tplc="5308C3B2" w:tentative="1">
      <w:start w:val="1"/>
      <w:numFmt w:val="bullet"/>
      <w:lvlText w:val="•"/>
      <w:lvlJc w:val="left"/>
      <w:pPr>
        <w:tabs>
          <w:tab w:val="num" w:pos="2880"/>
        </w:tabs>
        <w:ind w:left="2880" w:hanging="360"/>
      </w:pPr>
      <w:rPr>
        <w:rFonts w:ascii="Arial" w:hAnsi="Arial" w:hint="default"/>
      </w:rPr>
    </w:lvl>
    <w:lvl w:ilvl="4" w:tplc="0434886C" w:tentative="1">
      <w:start w:val="1"/>
      <w:numFmt w:val="bullet"/>
      <w:lvlText w:val="•"/>
      <w:lvlJc w:val="left"/>
      <w:pPr>
        <w:tabs>
          <w:tab w:val="num" w:pos="3600"/>
        </w:tabs>
        <w:ind w:left="3600" w:hanging="360"/>
      </w:pPr>
      <w:rPr>
        <w:rFonts w:ascii="Arial" w:hAnsi="Arial" w:hint="default"/>
      </w:rPr>
    </w:lvl>
    <w:lvl w:ilvl="5" w:tplc="1B62DF6A" w:tentative="1">
      <w:start w:val="1"/>
      <w:numFmt w:val="bullet"/>
      <w:lvlText w:val="•"/>
      <w:lvlJc w:val="left"/>
      <w:pPr>
        <w:tabs>
          <w:tab w:val="num" w:pos="4320"/>
        </w:tabs>
        <w:ind w:left="4320" w:hanging="360"/>
      </w:pPr>
      <w:rPr>
        <w:rFonts w:ascii="Arial" w:hAnsi="Arial" w:hint="default"/>
      </w:rPr>
    </w:lvl>
    <w:lvl w:ilvl="6" w:tplc="6278FBD2" w:tentative="1">
      <w:start w:val="1"/>
      <w:numFmt w:val="bullet"/>
      <w:lvlText w:val="•"/>
      <w:lvlJc w:val="left"/>
      <w:pPr>
        <w:tabs>
          <w:tab w:val="num" w:pos="5040"/>
        </w:tabs>
        <w:ind w:left="5040" w:hanging="360"/>
      </w:pPr>
      <w:rPr>
        <w:rFonts w:ascii="Arial" w:hAnsi="Arial" w:hint="default"/>
      </w:rPr>
    </w:lvl>
    <w:lvl w:ilvl="7" w:tplc="50B0FD56" w:tentative="1">
      <w:start w:val="1"/>
      <w:numFmt w:val="bullet"/>
      <w:lvlText w:val="•"/>
      <w:lvlJc w:val="left"/>
      <w:pPr>
        <w:tabs>
          <w:tab w:val="num" w:pos="5760"/>
        </w:tabs>
        <w:ind w:left="5760" w:hanging="360"/>
      </w:pPr>
      <w:rPr>
        <w:rFonts w:ascii="Arial" w:hAnsi="Arial" w:hint="default"/>
      </w:rPr>
    </w:lvl>
    <w:lvl w:ilvl="8" w:tplc="64EE8ABE"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1194FED"/>
    <w:multiLevelType w:val="hybridMultilevel"/>
    <w:tmpl w:val="1866790A"/>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026B638C"/>
    <w:multiLevelType w:val="hybridMultilevel"/>
    <w:tmpl w:val="8F728DC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53F746E"/>
    <w:multiLevelType w:val="hybridMultilevel"/>
    <w:tmpl w:val="795A0B40"/>
    <w:lvl w:ilvl="0" w:tplc="9C82CB94">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072A052D"/>
    <w:multiLevelType w:val="multilevel"/>
    <w:tmpl w:val="F3466440"/>
    <w:styleLink w:val="Style2"/>
    <w:lvl w:ilvl="0">
      <w:start w:val="4"/>
      <w:numFmt w:val="decimal"/>
      <w:lvlText w:val="%1"/>
      <w:lvlJc w:val="left"/>
      <w:pPr>
        <w:ind w:left="432" w:hanging="432"/>
      </w:pPr>
      <w:rPr>
        <w:rFonts w:cs="Times New Roman" w:hint="default"/>
      </w:rPr>
    </w:lvl>
    <w:lvl w:ilvl="1">
      <w:start w:val="1"/>
      <w:numFmt w:val="decimal"/>
      <w:lvlText w:val="%1.%2"/>
      <w:lvlJc w:val="left"/>
      <w:pPr>
        <w:ind w:left="576" w:hanging="576"/>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864" w:hanging="864"/>
      </w:pPr>
      <w:rPr>
        <w:rFonts w:cs="Times New Roman" w:hint="default"/>
      </w:rPr>
    </w:lvl>
    <w:lvl w:ilvl="4">
      <w:start w:val="1"/>
      <w:numFmt w:val="decimal"/>
      <w:lvlText w:val="%1.%2.%3.%4.%5"/>
      <w:lvlJc w:val="left"/>
      <w:pPr>
        <w:ind w:left="1008" w:hanging="1008"/>
      </w:pPr>
      <w:rPr>
        <w:rFonts w:cs="Times New Roman" w:hint="default"/>
      </w:rPr>
    </w:lvl>
    <w:lvl w:ilvl="5">
      <w:start w:val="1"/>
      <w:numFmt w:val="decimal"/>
      <w:lvlText w:val="%1.%2.%3.%4.%5.%6"/>
      <w:lvlJc w:val="left"/>
      <w:pPr>
        <w:ind w:left="1152" w:hanging="1152"/>
      </w:pPr>
      <w:rPr>
        <w:rFonts w:cs="Times New Roman" w:hint="default"/>
      </w:rPr>
    </w:lvl>
    <w:lvl w:ilvl="6">
      <w:start w:val="1"/>
      <w:numFmt w:val="decimal"/>
      <w:lvlText w:val="%1.%2.%3.%4.%5.%6.%7"/>
      <w:lvlJc w:val="left"/>
      <w:pPr>
        <w:ind w:left="1296" w:hanging="1296"/>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584" w:hanging="1584"/>
      </w:pPr>
      <w:rPr>
        <w:rFonts w:cs="Times New Roman" w:hint="default"/>
      </w:rPr>
    </w:lvl>
  </w:abstractNum>
  <w:abstractNum w:abstractNumId="5" w15:restartNumberingAfterBreak="0">
    <w:nsid w:val="0AC844CD"/>
    <w:multiLevelType w:val="hybridMultilevel"/>
    <w:tmpl w:val="7792A1A4"/>
    <w:lvl w:ilvl="0" w:tplc="98B850A6">
      <w:start w:val="1"/>
      <w:numFmt w:val="bullet"/>
      <w:pStyle w:val="Normalbulletedtext"/>
      <w:lvlText w:val=""/>
      <w:lvlJc w:val="left"/>
      <w:pPr>
        <w:ind w:left="2421" w:hanging="360"/>
      </w:pPr>
      <w:rPr>
        <w:rFonts w:ascii="Wingdings" w:hAnsi="Wingdings" w:hint="default"/>
      </w:rPr>
    </w:lvl>
    <w:lvl w:ilvl="1" w:tplc="08090003" w:tentative="1">
      <w:start w:val="1"/>
      <w:numFmt w:val="bullet"/>
      <w:lvlText w:val="o"/>
      <w:lvlJc w:val="left"/>
      <w:pPr>
        <w:ind w:left="3141" w:hanging="360"/>
      </w:pPr>
      <w:rPr>
        <w:rFonts w:ascii="Courier New" w:hAnsi="Courier New" w:cs="Courier New" w:hint="default"/>
      </w:rPr>
    </w:lvl>
    <w:lvl w:ilvl="2" w:tplc="08090005" w:tentative="1">
      <w:start w:val="1"/>
      <w:numFmt w:val="bullet"/>
      <w:lvlText w:val=""/>
      <w:lvlJc w:val="left"/>
      <w:pPr>
        <w:ind w:left="3861" w:hanging="360"/>
      </w:pPr>
      <w:rPr>
        <w:rFonts w:ascii="Wingdings" w:hAnsi="Wingdings" w:hint="default"/>
      </w:rPr>
    </w:lvl>
    <w:lvl w:ilvl="3" w:tplc="08090001" w:tentative="1">
      <w:start w:val="1"/>
      <w:numFmt w:val="bullet"/>
      <w:lvlText w:val=""/>
      <w:lvlJc w:val="left"/>
      <w:pPr>
        <w:ind w:left="4581" w:hanging="360"/>
      </w:pPr>
      <w:rPr>
        <w:rFonts w:ascii="Symbol" w:hAnsi="Symbol" w:hint="default"/>
      </w:rPr>
    </w:lvl>
    <w:lvl w:ilvl="4" w:tplc="08090003" w:tentative="1">
      <w:start w:val="1"/>
      <w:numFmt w:val="bullet"/>
      <w:lvlText w:val="o"/>
      <w:lvlJc w:val="left"/>
      <w:pPr>
        <w:ind w:left="5301" w:hanging="360"/>
      </w:pPr>
      <w:rPr>
        <w:rFonts w:ascii="Courier New" w:hAnsi="Courier New" w:cs="Courier New" w:hint="default"/>
      </w:rPr>
    </w:lvl>
    <w:lvl w:ilvl="5" w:tplc="08090005" w:tentative="1">
      <w:start w:val="1"/>
      <w:numFmt w:val="bullet"/>
      <w:lvlText w:val=""/>
      <w:lvlJc w:val="left"/>
      <w:pPr>
        <w:ind w:left="6021" w:hanging="360"/>
      </w:pPr>
      <w:rPr>
        <w:rFonts w:ascii="Wingdings" w:hAnsi="Wingdings" w:hint="default"/>
      </w:rPr>
    </w:lvl>
    <w:lvl w:ilvl="6" w:tplc="08090001" w:tentative="1">
      <w:start w:val="1"/>
      <w:numFmt w:val="bullet"/>
      <w:lvlText w:val=""/>
      <w:lvlJc w:val="left"/>
      <w:pPr>
        <w:ind w:left="6741" w:hanging="360"/>
      </w:pPr>
      <w:rPr>
        <w:rFonts w:ascii="Symbol" w:hAnsi="Symbol" w:hint="default"/>
      </w:rPr>
    </w:lvl>
    <w:lvl w:ilvl="7" w:tplc="08090003" w:tentative="1">
      <w:start w:val="1"/>
      <w:numFmt w:val="bullet"/>
      <w:lvlText w:val="o"/>
      <w:lvlJc w:val="left"/>
      <w:pPr>
        <w:ind w:left="7461" w:hanging="360"/>
      </w:pPr>
      <w:rPr>
        <w:rFonts w:ascii="Courier New" w:hAnsi="Courier New" w:cs="Courier New" w:hint="default"/>
      </w:rPr>
    </w:lvl>
    <w:lvl w:ilvl="8" w:tplc="08090005" w:tentative="1">
      <w:start w:val="1"/>
      <w:numFmt w:val="bullet"/>
      <w:lvlText w:val=""/>
      <w:lvlJc w:val="left"/>
      <w:pPr>
        <w:ind w:left="8181" w:hanging="360"/>
      </w:pPr>
      <w:rPr>
        <w:rFonts w:ascii="Wingdings" w:hAnsi="Wingdings" w:hint="default"/>
      </w:rPr>
    </w:lvl>
  </w:abstractNum>
  <w:abstractNum w:abstractNumId="6" w15:restartNumberingAfterBreak="0">
    <w:nsid w:val="0BA27ADC"/>
    <w:multiLevelType w:val="hybridMultilevel"/>
    <w:tmpl w:val="C2CEF6E6"/>
    <w:lvl w:ilvl="0" w:tplc="5E66F63A">
      <w:start w:val="4"/>
      <w:numFmt w:val="lowerRoman"/>
      <w:lvlText w:val="%1."/>
      <w:lvlJc w:val="right"/>
      <w:pPr>
        <w:ind w:left="1800" w:hanging="360"/>
      </w:pPr>
      <w:rPr>
        <w:rFonts w:hint="default"/>
        <w:b w:val="0"/>
        <w:bCs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 w15:restartNumberingAfterBreak="0">
    <w:nsid w:val="0E8A67EA"/>
    <w:multiLevelType w:val="hybridMultilevel"/>
    <w:tmpl w:val="94947162"/>
    <w:lvl w:ilvl="0" w:tplc="5E869C9E">
      <w:start w:val="1"/>
      <w:numFmt w:val="bullet"/>
      <w:lvlText w:val="•"/>
      <w:lvlJc w:val="left"/>
      <w:pPr>
        <w:tabs>
          <w:tab w:val="num" w:pos="720"/>
        </w:tabs>
        <w:ind w:left="720" w:hanging="360"/>
      </w:pPr>
      <w:rPr>
        <w:rFonts w:ascii="Arial" w:hAnsi="Arial" w:hint="default"/>
      </w:rPr>
    </w:lvl>
    <w:lvl w:ilvl="1" w:tplc="CC208C24" w:tentative="1">
      <w:start w:val="1"/>
      <w:numFmt w:val="bullet"/>
      <w:lvlText w:val="•"/>
      <w:lvlJc w:val="left"/>
      <w:pPr>
        <w:tabs>
          <w:tab w:val="num" w:pos="1440"/>
        </w:tabs>
        <w:ind w:left="1440" w:hanging="360"/>
      </w:pPr>
      <w:rPr>
        <w:rFonts w:ascii="Arial" w:hAnsi="Arial" w:hint="default"/>
      </w:rPr>
    </w:lvl>
    <w:lvl w:ilvl="2" w:tplc="B30A1E80" w:tentative="1">
      <w:start w:val="1"/>
      <w:numFmt w:val="bullet"/>
      <w:lvlText w:val="•"/>
      <w:lvlJc w:val="left"/>
      <w:pPr>
        <w:tabs>
          <w:tab w:val="num" w:pos="2160"/>
        </w:tabs>
        <w:ind w:left="2160" w:hanging="360"/>
      </w:pPr>
      <w:rPr>
        <w:rFonts w:ascii="Arial" w:hAnsi="Arial" w:hint="default"/>
      </w:rPr>
    </w:lvl>
    <w:lvl w:ilvl="3" w:tplc="946ECA30" w:tentative="1">
      <w:start w:val="1"/>
      <w:numFmt w:val="bullet"/>
      <w:lvlText w:val="•"/>
      <w:lvlJc w:val="left"/>
      <w:pPr>
        <w:tabs>
          <w:tab w:val="num" w:pos="2880"/>
        </w:tabs>
        <w:ind w:left="2880" w:hanging="360"/>
      </w:pPr>
      <w:rPr>
        <w:rFonts w:ascii="Arial" w:hAnsi="Arial" w:hint="default"/>
      </w:rPr>
    </w:lvl>
    <w:lvl w:ilvl="4" w:tplc="11A08190" w:tentative="1">
      <w:start w:val="1"/>
      <w:numFmt w:val="bullet"/>
      <w:lvlText w:val="•"/>
      <w:lvlJc w:val="left"/>
      <w:pPr>
        <w:tabs>
          <w:tab w:val="num" w:pos="3600"/>
        </w:tabs>
        <w:ind w:left="3600" w:hanging="360"/>
      </w:pPr>
      <w:rPr>
        <w:rFonts w:ascii="Arial" w:hAnsi="Arial" w:hint="default"/>
      </w:rPr>
    </w:lvl>
    <w:lvl w:ilvl="5" w:tplc="DA2A2F66" w:tentative="1">
      <w:start w:val="1"/>
      <w:numFmt w:val="bullet"/>
      <w:lvlText w:val="•"/>
      <w:lvlJc w:val="left"/>
      <w:pPr>
        <w:tabs>
          <w:tab w:val="num" w:pos="4320"/>
        </w:tabs>
        <w:ind w:left="4320" w:hanging="360"/>
      </w:pPr>
      <w:rPr>
        <w:rFonts w:ascii="Arial" w:hAnsi="Arial" w:hint="default"/>
      </w:rPr>
    </w:lvl>
    <w:lvl w:ilvl="6" w:tplc="E8FCB730" w:tentative="1">
      <w:start w:val="1"/>
      <w:numFmt w:val="bullet"/>
      <w:lvlText w:val="•"/>
      <w:lvlJc w:val="left"/>
      <w:pPr>
        <w:tabs>
          <w:tab w:val="num" w:pos="5040"/>
        </w:tabs>
        <w:ind w:left="5040" w:hanging="360"/>
      </w:pPr>
      <w:rPr>
        <w:rFonts w:ascii="Arial" w:hAnsi="Arial" w:hint="default"/>
      </w:rPr>
    </w:lvl>
    <w:lvl w:ilvl="7" w:tplc="42F4E4CA" w:tentative="1">
      <w:start w:val="1"/>
      <w:numFmt w:val="bullet"/>
      <w:lvlText w:val="•"/>
      <w:lvlJc w:val="left"/>
      <w:pPr>
        <w:tabs>
          <w:tab w:val="num" w:pos="5760"/>
        </w:tabs>
        <w:ind w:left="5760" w:hanging="360"/>
      </w:pPr>
      <w:rPr>
        <w:rFonts w:ascii="Arial" w:hAnsi="Arial" w:hint="default"/>
      </w:rPr>
    </w:lvl>
    <w:lvl w:ilvl="8" w:tplc="D9169C22"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0F9037FB"/>
    <w:multiLevelType w:val="hybridMultilevel"/>
    <w:tmpl w:val="9676DC14"/>
    <w:lvl w:ilvl="0" w:tplc="71CE48F0">
      <w:start w:val="1"/>
      <w:numFmt w:val="lowerLetter"/>
      <w:lvlText w:val="%1."/>
      <w:lvlJc w:val="left"/>
      <w:pPr>
        <w:ind w:left="1080" w:hanging="360"/>
      </w:pPr>
      <w:rPr>
        <w:rFonts w:hint="default"/>
        <w:b/>
        <w:u w:val="no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10391083"/>
    <w:multiLevelType w:val="hybridMultilevel"/>
    <w:tmpl w:val="3FCA7D8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11D2531A"/>
    <w:multiLevelType w:val="hybridMultilevel"/>
    <w:tmpl w:val="02C22194"/>
    <w:lvl w:ilvl="0" w:tplc="DC10DC10">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7182046"/>
    <w:multiLevelType w:val="hybridMultilevel"/>
    <w:tmpl w:val="489A9784"/>
    <w:lvl w:ilvl="0" w:tplc="2E54AE6C">
      <w:start w:val="1"/>
      <w:numFmt w:val="bullet"/>
      <w:lvlText w:val=""/>
      <w:lvlJc w:val="left"/>
      <w:pPr>
        <w:ind w:left="1440" w:hanging="360"/>
      </w:pPr>
      <w:rPr>
        <w:rFonts w:ascii="Symbol" w:hAnsi="Symbol" w:hint="default"/>
        <w:sz w:val="16"/>
        <w:szCs w:val="16"/>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15:restartNumberingAfterBreak="0">
    <w:nsid w:val="18471AF7"/>
    <w:multiLevelType w:val="hybridMultilevel"/>
    <w:tmpl w:val="E1AAB91A"/>
    <w:lvl w:ilvl="0" w:tplc="0409000F">
      <w:start w:val="1"/>
      <w:numFmt w:val="decimal"/>
      <w:lvlText w:val="%1."/>
      <w:lvlJc w:val="left"/>
      <w:pPr>
        <w:ind w:left="1584" w:hanging="360"/>
      </w:pPr>
    </w:lvl>
    <w:lvl w:ilvl="1" w:tplc="04090019" w:tentative="1">
      <w:start w:val="1"/>
      <w:numFmt w:val="lowerLetter"/>
      <w:lvlText w:val="%2."/>
      <w:lvlJc w:val="left"/>
      <w:pPr>
        <w:ind w:left="2304" w:hanging="360"/>
      </w:pPr>
    </w:lvl>
    <w:lvl w:ilvl="2" w:tplc="0409001B" w:tentative="1">
      <w:start w:val="1"/>
      <w:numFmt w:val="lowerRoman"/>
      <w:lvlText w:val="%3."/>
      <w:lvlJc w:val="right"/>
      <w:pPr>
        <w:ind w:left="3024" w:hanging="180"/>
      </w:pPr>
    </w:lvl>
    <w:lvl w:ilvl="3" w:tplc="0409000F" w:tentative="1">
      <w:start w:val="1"/>
      <w:numFmt w:val="decimal"/>
      <w:lvlText w:val="%4."/>
      <w:lvlJc w:val="left"/>
      <w:pPr>
        <w:ind w:left="3744" w:hanging="360"/>
      </w:pPr>
    </w:lvl>
    <w:lvl w:ilvl="4" w:tplc="04090019" w:tentative="1">
      <w:start w:val="1"/>
      <w:numFmt w:val="lowerLetter"/>
      <w:lvlText w:val="%5."/>
      <w:lvlJc w:val="left"/>
      <w:pPr>
        <w:ind w:left="4464" w:hanging="360"/>
      </w:pPr>
    </w:lvl>
    <w:lvl w:ilvl="5" w:tplc="0409001B" w:tentative="1">
      <w:start w:val="1"/>
      <w:numFmt w:val="lowerRoman"/>
      <w:lvlText w:val="%6."/>
      <w:lvlJc w:val="right"/>
      <w:pPr>
        <w:ind w:left="5184" w:hanging="180"/>
      </w:pPr>
    </w:lvl>
    <w:lvl w:ilvl="6" w:tplc="0409000F" w:tentative="1">
      <w:start w:val="1"/>
      <w:numFmt w:val="decimal"/>
      <w:lvlText w:val="%7."/>
      <w:lvlJc w:val="left"/>
      <w:pPr>
        <w:ind w:left="5904" w:hanging="360"/>
      </w:pPr>
    </w:lvl>
    <w:lvl w:ilvl="7" w:tplc="04090019" w:tentative="1">
      <w:start w:val="1"/>
      <w:numFmt w:val="lowerLetter"/>
      <w:lvlText w:val="%8."/>
      <w:lvlJc w:val="left"/>
      <w:pPr>
        <w:ind w:left="6624" w:hanging="360"/>
      </w:pPr>
    </w:lvl>
    <w:lvl w:ilvl="8" w:tplc="0409001B" w:tentative="1">
      <w:start w:val="1"/>
      <w:numFmt w:val="lowerRoman"/>
      <w:lvlText w:val="%9."/>
      <w:lvlJc w:val="right"/>
      <w:pPr>
        <w:ind w:left="7344" w:hanging="180"/>
      </w:pPr>
    </w:lvl>
  </w:abstractNum>
  <w:abstractNum w:abstractNumId="13" w15:restartNumberingAfterBreak="0">
    <w:nsid w:val="191F6B8B"/>
    <w:multiLevelType w:val="hybridMultilevel"/>
    <w:tmpl w:val="EA568D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B221E69"/>
    <w:multiLevelType w:val="hybridMultilevel"/>
    <w:tmpl w:val="BF8E274E"/>
    <w:lvl w:ilvl="0" w:tplc="4446C366">
      <w:start w:val="1"/>
      <w:numFmt w:val="bullet"/>
      <w:lvlText w:val="•"/>
      <w:lvlJc w:val="left"/>
      <w:pPr>
        <w:tabs>
          <w:tab w:val="num" w:pos="720"/>
        </w:tabs>
        <w:ind w:left="720" w:hanging="360"/>
      </w:pPr>
      <w:rPr>
        <w:rFonts w:ascii="Arial" w:hAnsi="Arial" w:hint="default"/>
      </w:rPr>
    </w:lvl>
    <w:lvl w:ilvl="1" w:tplc="AC0CEDD2" w:tentative="1">
      <w:start w:val="1"/>
      <w:numFmt w:val="bullet"/>
      <w:lvlText w:val="•"/>
      <w:lvlJc w:val="left"/>
      <w:pPr>
        <w:tabs>
          <w:tab w:val="num" w:pos="1440"/>
        </w:tabs>
        <w:ind w:left="1440" w:hanging="360"/>
      </w:pPr>
      <w:rPr>
        <w:rFonts w:ascii="Arial" w:hAnsi="Arial" w:hint="default"/>
      </w:rPr>
    </w:lvl>
    <w:lvl w:ilvl="2" w:tplc="58669E8E" w:tentative="1">
      <w:start w:val="1"/>
      <w:numFmt w:val="bullet"/>
      <w:lvlText w:val="•"/>
      <w:lvlJc w:val="left"/>
      <w:pPr>
        <w:tabs>
          <w:tab w:val="num" w:pos="2160"/>
        </w:tabs>
        <w:ind w:left="2160" w:hanging="360"/>
      </w:pPr>
      <w:rPr>
        <w:rFonts w:ascii="Arial" w:hAnsi="Arial" w:hint="default"/>
      </w:rPr>
    </w:lvl>
    <w:lvl w:ilvl="3" w:tplc="15CA32D6" w:tentative="1">
      <w:start w:val="1"/>
      <w:numFmt w:val="bullet"/>
      <w:lvlText w:val="•"/>
      <w:lvlJc w:val="left"/>
      <w:pPr>
        <w:tabs>
          <w:tab w:val="num" w:pos="2880"/>
        </w:tabs>
        <w:ind w:left="2880" w:hanging="360"/>
      </w:pPr>
      <w:rPr>
        <w:rFonts w:ascii="Arial" w:hAnsi="Arial" w:hint="default"/>
      </w:rPr>
    </w:lvl>
    <w:lvl w:ilvl="4" w:tplc="B8F4206E" w:tentative="1">
      <w:start w:val="1"/>
      <w:numFmt w:val="bullet"/>
      <w:lvlText w:val="•"/>
      <w:lvlJc w:val="left"/>
      <w:pPr>
        <w:tabs>
          <w:tab w:val="num" w:pos="3600"/>
        </w:tabs>
        <w:ind w:left="3600" w:hanging="360"/>
      </w:pPr>
      <w:rPr>
        <w:rFonts w:ascii="Arial" w:hAnsi="Arial" w:hint="default"/>
      </w:rPr>
    </w:lvl>
    <w:lvl w:ilvl="5" w:tplc="A376563A" w:tentative="1">
      <w:start w:val="1"/>
      <w:numFmt w:val="bullet"/>
      <w:lvlText w:val="•"/>
      <w:lvlJc w:val="left"/>
      <w:pPr>
        <w:tabs>
          <w:tab w:val="num" w:pos="4320"/>
        </w:tabs>
        <w:ind w:left="4320" w:hanging="360"/>
      </w:pPr>
      <w:rPr>
        <w:rFonts w:ascii="Arial" w:hAnsi="Arial" w:hint="default"/>
      </w:rPr>
    </w:lvl>
    <w:lvl w:ilvl="6" w:tplc="87869B12" w:tentative="1">
      <w:start w:val="1"/>
      <w:numFmt w:val="bullet"/>
      <w:lvlText w:val="•"/>
      <w:lvlJc w:val="left"/>
      <w:pPr>
        <w:tabs>
          <w:tab w:val="num" w:pos="5040"/>
        </w:tabs>
        <w:ind w:left="5040" w:hanging="360"/>
      </w:pPr>
      <w:rPr>
        <w:rFonts w:ascii="Arial" w:hAnsi="Arial" w:hint="default"/>
      </w:rPr>
    </w:lvl>
    <w:lvl w:ilvl="7" w:tplc="A10CEA06" w:tentative="1">
      <w:start w:val="1"/>
      <w:numFmt w:val="bullet"/>
      <w:lvlText w:val="•"/>
      <w:lvlJc w:val="left"/>
      <w:pPr>
        <w:tabs>
          <w:tab w:val="num" w:pos="5760"/>
        </w:tabs>
        <w:ind w:left="5760" w:hanging="360"/>
      </w:pPr>
      <w:rPr>
        <w:rFonts w:ascii="Arial" w:hAnsi="Arial" w:hint="default"/>
      </w:rPr>
    </w:lvl>
    <w:lvl w:ilvl="8" w:tplc="A19A06EC"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1EBC3902"/>
    <w:multiLevelType w:val="hybridMultilevel"/>
    <w:tmpl w:val="A67A1E3E"/>
    <w:lvl w:ilvl="0" w:tplc="92648B64">
      <w:start w:val="1"/>
      <w:numFmt w:val="bullet"/>
      <w:lvlText w:val="•"/>
      <w:lvlJc w:val="left"/>
      <w:pPr>
        <w:tabs>
          <w:tab w:val="num" w:pos="720"/>
        </w:tabs>
        <w:ind w:left="720" w:hanging="360"/>
      </w:pPr>
      <w:rPr>
        <w:rFonts w:ascii="Arial" w:hAnsi="Arial" w:hint="default"/>
      </w:rPr>
    </w:lvl>
    <w:lvl w:ilvl="1" w:tplc="0C66FC46" w:tentative="1">
      <w:start w:val="1"/>
      <w:numFmt w:val="bullet"/>
      <w:lvlText w:val="•"/>
      <w:lvlJc w:val="left"/>
      <w:pPr>
        <w:tabs>
          <w:tab w:val="num" w:pos="1440"/>
        </w:tabs>
        <w:ind w:left="1440" w:hanging="360"/>
      </w:pPr>
      <w:rPr>
        <w:rFonts w:ascii="Arial" w:hAnsi="Arial" w:hint="default"/>
      </w:rPr>
    </w:lvl>
    <w:lvl w:ilvl="2" w:tplc="B2DC136C" w:tentative="1">
      <w:start w:val="1"/>
      <w:numFmt w:val="bullet"/>
      <w:lvlText w:val="•"/>
      <w:lvlJc w:val="left"/>
      <w:pPr>
        <w:tabs>
          <w:tab w:val="num" w:pos="2160"/>
        </w:tabs>
        <w:ind w:left="2160" w:hanging="360"/>
      </w:pPr>
      <w:rPr>
        <w:rFonts w:ascii="Arial" w:hAnsi="Arial" w:hint="default"/>
      </w:rPr>
    </w:lvl>
    <w:lvl w:ilvl="3" w:tplc="99B8B49A" w:tentative="1">
      <w:start w:val="1"/>
      <w:numFmt w:val="bullet"/>
      <w:lvlText w:val="•"/>
      <w:lvlJc w:val="left"/>
      <w:pPr>
        <w:tabs>
          <w:tab w:val="num" w:pos="2880"/>
        </w:tabs>
        <w:ind w:left="2880" w:hanging="360"/>
      </w:pPr>
      <w:rPr>
        <w:rFonts w:ascii="Arial" w:hAnsi="Arial" w:hint="default"/>
      </w:rPr>
    </w:lvl>
    <w:lvl w:ilvl="4" w:tplc="12268E5C" w:tentative="1">
      <w:start w:val="1"/>
      <w:numFmt w:val="bullet"/>
      <w:lvlText w:val="•"/>
      <w:lvlJc w:val="left"/>
      <w:pPr>
        <w:tabs>
          <w:tab w:val="num" w:pos="3600"/>
        </w:tabs>
        <w:ind w:left="3600" w:hanging="360"/>
      </w:pPr>
      <w:rPr>
        <w:rFonts w:ascii="Arial" w:hAnsi="Arial" w:hint="default"/>
      </w:rPr>
    </w:lvl>
    <w:lvl w:ilvl="5" w:tplc="EF423B44" w:tentative="1">
      <w:start w:val="1"/>
      <w:numFmt w:val="bullet"/>
      <w:lvlText w:val="•"/>
      <w:lvlJc w:val="left"/>
      <w:pPr>
        <w:tabs>
          <w:tab w:val="num" w:pos="4320"/>
        </w:tabs>
        <w:ind w:left="4320" w:hanging="360"/>
      </w:pPr>
      <w:rPr>
        <w:rFonts w:ascii="Arial" w:hAnsi="Arial" w:hint="default"/>
      </w:rPr>
    </w:lvl>
    <w:lvl w:ilvl="6" w:tplc="319CB34E" w:tentative="1">
      <w:start w:val="1"/>
      <w:numFmt w:val="bullet"/>
      <w:lvlText w:val="•"/>
      <w:lvlJc w:val="left"/>
      <w:pPr>
        <w:tabs>
          <w:tab w:val="num" w:pos="5040"/>
        </w:tabs>
        <w:ind w:left="5040" w:hanging="360"/>
      </w:pPr>
      <w:rPr>
        <w:rFonts w:ascii="Arial" w:hAnsi="Arial" w:hint="default"/>
      </w:rPr>
    </w:lvl>
    <w:lvl w:ilvl="7" w:tplc="590C9F2C" w:tentative="1">
      <w:start w:val="1"/>
      <w:numFmt w:val="bullet"/>
      <w:lvlText w:val="•"/>
      <w:lvlJc w:val="left"/>
      <w:pPr>
        <w:tabs>
          <w:tab w:val="num" w:pos="5760"/>
        </w:tabs>
        <w:ind w:left="5760" w:hanging="360"/>
      </w:pPr>
      <w:rPr>
        <w:rFonts w:ascii="Arial" w:hAnsi="Arial" w:hint="default"/>
      </w:rPr>
    </w:lvl>
    <w:lvl w:ilvl="8" w:tplc="C23065A8"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1F675BEB"/>
    <w:multiLevelType w:val="hybridMultilevel"/>
    <w:tmpl w:val="4998B990"/>
    <w:lvl w:ilvl="0" w:tplc="6E96CAF6">
      <w:start w:val="1"/>
      <w:numFmt w:val="lowerRoman"/>
      <w:lvlText w:val="%1."/>
      <w:lvlJc w:val="righ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0190BCB"/>
    <w:multiLevelType w:val="hybridMultilevel"/>
    <w:tmpl w:val="1666CB66"/>
    <w:lvl w:ilvl="0" w:tplc="7B9EE024">
      <w:start w:val="1"/>
      <w:numFmt w:val="bullet"/>
      <w:lvlText w:val="•"/>
      <w:lvlJc w:val="left"/>
      <w:pPr>
        <w:tabs>
          <w:tab w:val="num" w:pos="720"/>
        </w:tabs>
        <w:ind w:left="720" w:hanging="360"/>
      </w:pPr>
      <w:rPr>
        <w:rFonts w:ascii="Arial" w:hAnsi="Arial" w:hint="default"/>
      </w:rPr>
    </w:lvl>
    <w:lvl w:ilvl="1" w:tplc="5816C376" w:tentative="1">
      <w:start w:val="1"/>
      <w:numFmt w:val="bullet"/>
      <w:lvlText w:val="•"/>
      <w:lvlJc w:val="left"/>
      <w:pPr>
        <w:tabs>
          <w:tab w:val="num" w:pos="1440"/>
        </w:tabs>
        <w:ind w:left="1440" w:hanging="360"/>
      </w:pPr>
      <w:rPr>
        <w:rFonts w:ascii="Arial" w:hAnsi="Arial" w:hint="default"/>
      </w:rPr>
    </w:lvl>
    <w:lvl w:ilvl="2" w:tplc="030ADB76" w:tentative="1">
      <w:start w:val="1"/>
      <w:numFmt w:val="bullet"/>
      <w:lvlText w:val="•"/>
      <w:lvlJc w:val="left"/>
      <w:pPr>
        <w:tabs>
          <w:tab w:val="num" w:pos="2160"/>
        </w:tabs>
        <w:ind w:left="2160" w:hanging="360"/>
      </w:pPr>
      <w:rPr>
        <w:rFonts w:ascii="Arial" w:hAnsi="Arial" w:hint="default"/>
      </w:rPr>
    </w:lvl>
    <w:lvl w:ilvl="3" w:tplc="E91EB812" w:tentative="1">
      <w:start w:val="1"/>
      <w:numFmt w:val="bullet"/>
      <w:lvlText w:val="•"/>
      <w:lvlJc w:val="left"/>
      <w:pPr>
        <w:tabs>
          <w:tab w:val="num" w:pos="2880"/>
        </w:tabs>
        <w:ind w:left="2880" w:hanging="360"/>
      </w:pPr>
      <w:rPr>
        <w:rFonts w:ascii="Arial" w:hAnsi="Arial" w:hint="default"/>
      </w:rPr>
    </w:lvl>
    <w:lvl w:ilvl="4" w:tplc="3CB07DE2" w:tentative="1">
      <w:start w:val="1"/>
      <w:numFmt w:val="bullet"/>
      <w:lvlText w:val="•"/>
      <w:lvlJc w:val="left"/>
      <w:pPr>
        <w:tabs>
          <w:tab w:val="num" w:pos="3600"/>
        </w:tabs>
        <w:ind w:left="3600" w:hanging="360"/>
      </w:pPr>
      <w:rPr>
        <w:rFonts w:ascii="Arial" w:hAnsi="Arial" w:hint="default"/>
      </w:rPr>
    </w:lvl>
    <w:lvl w:ilvl="5" w:tplc="E74843CE" w:tentative="1">
      <w:start w:val="1"/>
      <w:numFmt w:val="bullet"/>
      <w:lvlText w:val="•"/>
      <w:lvlJc w:val="left"/>
      <w:pPr>
        <w:tabs>
          <w:tab w:val="num" w:pos="4320"/>
        </w:tabs>
        <w:ind w:left="4320" w:hanging="360"/>
      </w:pPr>
      <w:rPr>
        <w:rFonts w:ascii="Arial" w:hAnsi="Arial" w:hint="default"/>
      </w:rPr>
    </w:lvl>
    <w:lvl w:ilvl="6" w:tplc="96A01594" w:tentative="1">
      <w:start w:val="1"/>
      <w:numFmt w:val="bullet"/>
      <w:lvlText w:val="•"/>
      <w:lvlJc w:val="left"/>
      <w:pPr>
        <w:tabs>
          <w:tab w:val="num" w:pos="5040"/>
        </w:tabs>
        <w:ind w:left="5040" w:hanging="360"/>
      </w:pPr>
      <w:rPr>
        <w:rFonts w:ascii="Arial" w:hAnsi="Arial" w:hint="default"/>
      </w:rPr>
    </w:lvl>
    <w:lvl w:ilvl="7" w:tplc="275AF282" w:tentative="1">
      <w:start w:val="1"/>
      <w:numFmt w:val="bullet"/>
      <w:lvlText w:val="•"/>
      <w:lvlJc w:val="left"/>
      <w:pPr>
        <w:tabs>
          <w:tab w:val="num" w:pos="5760"/>
        </w:tabs>
        <w:ind w:left="5760" w:hanging="360"/>
      </w:pPr>
      <w:rPr>
        <w:rFonts w:ascii="Arial" w:hAnsi="Arial" w:hint="default"/>
      </w:rPr>
    </w:lvl>
    <w:lvl w:ilvl="8" w:tplc="032CE804"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20EF2410"/>
    <w:multiLevelType w:val="multilevel"/>
    <w:tmpl w:val="B5F2903C"/>
    <w:lvl w:ilvl="0">
      <w:start w:val="1"/>
      <w:numFmt w:val="decimal"/>
      <w:lvlText w:val="%1."/>
      <w:lvlJc w:val="left"/>
      <w:pPr>
        <w:ind w:left="288" w:hanging="288"/>
      </w:pPr>
      <w:rPr>
        <w:rFonts w:ascii="Times New Roman" w:eastAsiaTheme="majorEastAsia" w:hAnsi="Times New Roman" w:cs="Times New Roman"/>
        <w:color w:val="auto"/>
      </w:rPr>
    </w:lvl>
    <w:lvl w:ilvl="1">
      <w:start w:val="1"/>
      <w:numFmt w:val="decimal"/>
      <w:lvlText w:val="%1.%2"/>
      <w:lvlJc w:val="left"/>
      <w:pPr>
        <w:ind w:left="576" w:hanging="288"/>
      </w:pPr>
      <w:rPr>
        <w:rFonts w:hint="default"/>
      </w:rPr>
    </w:lvl>
    <w:lvl w:ilvl="2">
      <w:start w:val="1"/>
      <w:numFmt w:val="decimal"/>
      <w:lvlText w:val="%1.%2.%3"/>
      <w:lvlJc w:val="left"/>
      <w:pPr>
        <w:ind w:left="1080" w:hanging="216"/>
      </w:pPr>
      <w:rPr>
        <w:rFonts w:hint="default"/>
      </w:rPr>
    </w:lvl>
    <w:lvl w:ilvl="3">
      <w:start w:val="1"/>
      <w:numFmt w:val="decimal"/>
      <w:lvlText w:val="%1.%2.%3.%4"/>
      <w:lvlJc w:val="left"/>
      <w:pPr>
        <w:ind w:left="1080" w:hanging="216"/>
      </w:pPr>
      <w:rPr>
        <w:rFonts w:hint="default"/>
      </w:rPr>
    </w:lvl>
    <w:lvl w:ilvl="4">
      <w:start w:val="1"/>
      <w:numFmt w:val="decimal"/>
      <w:lvlText w:val="%1.%2.%3.%4.%5"/>
      <w:lvlJc w:val="left"/>
      <w:pPr>
        <w:ind w:left="1440" w:hanging="288"/>
      </w:pPr>
      <w:rPr>
        <w:rFonts w:hint="default"/>
      </w:rPr>
    </w:lvl>
    <w:lvl w:ilvl="5">
      <w:start w:val="1"/>
      <w:numFmt w:val="decimal"/>
      <w:lvlText w:val="%1.%2.%3.%4.%5.%6"/>
      <w:lvlJc w:val="left"/>
      <w:pPr>
        <w:ind w:left="1728" w:hanging="288"/>
      </w:pPr>
      <w:rPr>
        <w:rFonts w:hint="default"/>
      </w:rPr>
    </w:lvl>
    <w:lvl w:ilvl="6">
      <w:start w:val="1"/>
      <w:numFmt w:val="decimal"/>
      <w:lvlText w:val="%1.%2.%3.%4.%5.%6.%7"/>
      <w:lvlJc w:val="left"/>
      <w:pPr>
        <w:ind w:left="2016" w:hanging="288"/>
      </w:pPr>
      <w:rPr>
        <w:rFonts w:hint="default"/>
      </w:rPr>
    </w:lvl>
    <w:lvl w:ilvl="7">
      <w:start w:val="1"/>
      <w:numFmt w:val="decimal"/>
      <w:lvlText w:val="%1.%2.%3.%4.%5.%6.%7.%8"/>
      <w:lvlJc w:val="left"/>
      <w:pPr>
        <w:ind w:left="2304" w:hanging="288"/>
      </w:pPr>
      <w:rPr>
        <w:rFonts w:hint="default"/>
      </w:rPr>
    </w:lvl>
    <w:lvl w:ilvl="8">
      <w:start w:val="1"/>
      <w:numFmt w:val="decimal"/>
      <w:lvlText w:val="%1.%2.%3.%4.%5.%6.%7.%8.%9"/>
      <w:lvlJc w:val="left"/>
      <w:pPr>
        <w:ind w:left="2592" w:hanging="288"/>
      </w:pPr>
      <w:rPr>
        <w:rFonts w:hint="default"/>
      </w:rPr>
    </w:lvl>
  </w:abstractNum>
  <w:abstractNum w:abstractNumId="19" w15:restartNumberingAfterBreak="0">
    <w:nsid w:val="216A0BB2"/>
    <w:multiLevelType w:val="hybridMultilevel"/>
    <w:tmpl w:val="91120C38"/>
    <w:lvl w:ilvl="0" w:tplc="1F8CC312">
      <w:start w:val="1"/>
      <w:numFmt w:val="lowerRoman"/>
      <w:lvlText w:val="%1."/>
      <w:lvlJc w:val="left"/>
      <w:pPr>
        <w:ind w:left="1080" w:hanging="360"/>
      </w:pPr>
      <w:rPr>
        <w:rFonts w:hint="default"/>
        <w:b w:val="0"/>
        <w:bCs w:val="0"/>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23937368"/>
    <w:multiLevelType w:val="hybridMultilevel"/>
    <w:tmpl w:val="5336B18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288E7D1B"/>
    <w:multiLevelType w:val="hybridMultilevel"/>
    <w:tmpl w:val="459A84BA"/>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2" w15:restartNumberingAfterBreak="0">
    <w:nsid w:val="289C2832"/>
    <w:multiLevelType w:val="hybridMultilevel"/>
    <w:tmpl w:val="9886EF8E"/>
    <w:lvl w:ilvl="0" w:tplc="04090001">
      <w:start w:val="1"/>
      <w:numFmt w:val="bullet"/>
      <w:lvlText w:val=""/>
      <w:lvlJc w:val="left"/>
      <w:pPr>
        <w:ind w:left="2897" w:hanging="737"/>
      </w:pPr>
      <w:rPr>
        <w:rFonts w:ascii="Symbol" w:hAnsi="Symbol" w:hint="default"/>
      </w:rPr>
    </w:lvl>
    <w:lvl w:ilvl="1" w:tplc="04090003">
      <w:start w:val="1"/>
      <w:numFmt w:val="lowerLetter"/>
      <w:lvlText w:val="%2)"/>
      <w:lvlJc w:val="left"/>
      <w:pPr>
        <w:ind w:left="3393" w:hanging="360"/>
      </w:pPr>
      <w:rPr>
        <w:rFonts w:cs="Times New Roman" w:hint="default"/>
      </w:rPr>
    </w:lvl>
    <w:lvl w:ilvl="2" w:tplc="04090005">
      <w:start w:val="1"/>
      <w:numFmt w:val="bullet"/>
      <w:lvlText w:val=""/>
      <w:lvlJc w:val="left"/>
      <w:pPr>
        <w:ind w:left="4113" w:hanging="360"/>
      </w:pPr>
      <w:rPr>
        <w:rFonts w:ascii="Wingdings" w:hAnsi="Wingdings" w:hint="default"/>
      </w:rPr>
    </w:lvl>
    <w:lvl w:ilvl="3" w:tplc="04090001">
      <w:start w:val="1"/>
      <w:numFmt w:val="bullet"/>
      <w:lvlText w:val=""/>
      <w:lvlJc w:val="left"/>
      <w:pPr>
        <w:ind w:left="4833" w:hanging="360"/>
      </w:pPr>
      <w:rPr>
        <w:rFonts w:ascii="Symbol" w:hAnsi="Symbol" w:hint="default"/>
      </w:rPr>
    </w:lvl>
    <w:lvl w:ilvl="4" w:tplc="04090003">
      <w:start w:val="1"/>
      <w:numFmt w:val="bullet"/>
      <w:lvlText w:val="o"/>
      <w:lvlJc w:val="left"/>
      <w:pPr>
        <w:ind w:left="5553" w:hanging="360"/>
      </w:pPr>
      <w:rPr>
        <w:rFonts w:ascii="Courier New" w:hAnsi="Courier New" w:hint="default"/>
      </w:rPr>
    </w:lvl>
    <w:lvl w:ilvl="5" w:tplc="04090005">
      <w:start w:val="1"/>
      <w:numFmt w:val="bullet"/>
      <w:lvlText w:val=""/>
      <w:lvlJc w:val="left"/>
      <w:pPr>
        <w:ind w:left="6273" w:hanging="360"/>
      </w:pPr>
      <w:rPr>
        <w:rFonts w:ascii="Wingdings" w:hAnsi="Wingdings" w:hint="default"/>
      </w:rPr>
    </w:lvl>
    <w:lvl w:ilvl="6" w:tplc="04090001">
      <w:start w:val="1"/>
      <w:numFmt w:val="bullet"/>
      <w:lvlText w:val=""/>
      <w:lvlJc w:val="left"/>
      <w:pPr>
        <w:ind w:left="6993" w:hanging="360"/>
      </w:pPr>
      <w:rPr>
        <w:rFonts w:ascii="Symbol" w:hAnsi="Symbol" w:hint="default"/>
      </w:rPr>
    </w:lvl>
    <w:lvl w:ilvl="7" w:tplc="04090003">
      <w:start w:val="1"/>
      <w:numFmt w:val="bullet"/>
      <w:lvlText w:val="o"/>
      <w:lvlJc w:val="left"/>
      <w:pPr>
        <w:ind w:left="7713" w:hanging="360"/>
      </w:pPr>
      <w:rPr>
        <w:rFonts w:ascii="Courier New" w:hAnsi="Courier New" w:hint="default"/>
      </w:rPr>
    </w:lvl>
    <w:lvl w:ilvl="8" w:tplc="04090005">
      <w:start w:val="1"/>
      <w:numFmt w:val="bullet"/>
      <w:lvlText w:val=""/>
      <w:lvlJc w:val="left"/>
      <w:pPr>
        <w:ind w:left="8433" w:hanging="360"/>
      </w:pPr>
      <w:rPr>
        <w:rFonts w:ascii="Wingdings" w:hAnsi="Wingdings" w:hint="default"/>
      </w:rPr>
    </w:lvl>
  </w:abstractNum>
  <w:abstractNum w:abstractNumId="23" w15:restartNumberingAfterBreak="0">
    <w:nsid w:val="2B150E78"/>
    <w:multiLevelType w:val="hybridMultilevel"/>
    <w:tmpl w:val="9B1E5CFE"/>
    <w:lvl w:ilvl="0" w:tplc="FF089810">
      <w:start w:val="1"/>
      <w:numFmt w:val="bullet"/>
      <w:lvlText w:val="•"/>
      <w:lvlJc w:val="left"/>
      <w:pPr>
        <w:tabs>
          <w:tab w:val="num" w:pos="720"/>
        </w:tabs>
        <w:ind w:left="720" w:hanging="360"/>
      </w:pPr>
      <w:rPr>
        <w:rFonts w:ascii="Arial" w:hAnsi="Arial" w:hint="default"/>
      </w:rPr>
    </w:lvl>
    <w:lvl w:ilvl="1" w:tplc="3D1A8420" w:tentative="1">
      <w:start w:val="1"/>
      <w:numFmt w:val="bullet"/>
      <w:lvlText w:val="•"/>
      <w:lvlJc w:val="left"/>
      <w:pPr>
        <w:tabs>
          <w:tab w:val="num" w:pos="1440"/>
        </w:tabs>
        <w:ind w:left="1440" w:hanging="360"/>
      </w:pPr>
      <w:rPr>
        <w:rFonts w:ascii="Arial" w:hAnsi="Arial" w:hint="default"/>
      </w:rPr>
    </w:lvl>
    <w:lvl w:ilvl="2" w:tplc="5FB881EC" w:tentative="1">
      <w:start w:val="1"/>
      <w:numFmt w:val="bullet"/>
      <w:lvlText w:val="•"/>
      <w:lvlJc w:val="left"/>
      <w:pPr>
        <w:tabs>
          <w:tab w:val="num" w:pos="2160"/>
        </w:tabs>
        <w:ind w:left="2160" w:hanging="360"/>
      </w:pPr>
      <w:rPr>
        <w:rFonts w:ascii="Arial" w:hAnsi="Arial" w:hint="default"/>
      </w:rPr>
    </w:lvl>
    <w:lvl w:ilvl="3" w:tplc="9C9217B4" w:tentative="1">
      <w:start w:val="1"/>
      <w:numFmt w:val="bullet"/>
      <w:lvlText w:val="•"/>
      <w:lvlJc w:val="left"/>
      <w:pPr>
        <w:tabs>
          <w:tab w:val="num" w:pos="2880"/>
        </w:tabs>
        <w:ind w:left="2880" w:hanging="360"/>
      </w:pPr>
      <w:rPr>
        <w:rFonts w:ascii="Arial" w:hAnsi="Arial" w:hint="default"/>
      </w:rPr>
    </w:lvl>
    <w:lvl w:ilvl="4" w:tplc="DE02AA26" w:tentative="1">
      <w:start w:val="1"/>
      <w:numFmt w:val="bullet"/>
      <w:lvlText w:val="•"/>
      <w:lvlJc w:val="left"/>
      <w:pPr>
        <w:tabs>
          <w:tab w:val="num" w:pos="3600"/>
        </w:tabs>
        <w:ind w:left="3600" w:hanging="360"/>
      </w:pPr>
      <w:rPr>
        <w:rFonts w:ascii="Arial" w:hAnsi="Arial" w:hint="default"/>
      </w:rPr>
    </w:lvl>
    <w:lvl w:ilvl="5" w:tplc="FB82405A" w:tentative="1">
      <w:start w:val="1"/>
      <w:numFmt w:val="bullet"/>
      <w:lvlText w:val="•"/>
      <w:lvlJc w:val="left"/>
      <w:pPr>
        <w:tabs>
          <w:tab w:val="num" w:pos="4320"/>
        </w:tabs>
        <w:ind w:left="4320" w:hanging="360"/>
      </w:pPr>
      <w:rPr>
        <w:rFonts w:ascii="Arial" w:hAnsi="Arial" w:hint="default"/>
      </w:rPr>
    </w:lvl>
    <w:lvl w:ilvl="6" w:tplc="13EA43F8" w:tentative="1">
      <w:start w:val="1"/>
      <w:numFmt w:val="bullet"/>
      <w:lvlText w:val="•"/>
      <w:lvlJc w:val="left"/>
      <w:pPr>
        <w:tabs>
          <w:tab w:val="num" w:pos="5040"/>
        </w:tabs>
        <w:ind w:left="5040" w:hanging="360"/>
      </w:pPr>
      <w:rPr>
        <w:rFonts w:ascii="Arial" w:hAnsi="Arial" w:hint="default"/>
      </w:rPr>
    </w:lvl>
    <w:lvl w:ilvl="7" w:tplc="0DA6F28C" w:tentative="1">
      <w:start w:val="1"/>
      <w:numFmt w:val="bullet"/>
      <w:lvlText w:val="•"/>
      <w:lvlJc w:val="left"/>
      <w:pPr>
        <w:tabs>
          <w:tab w:val="num" w:pos="5760"/>
        </w:tabs>
        <w:ind w:left="5760" w:hanging="360"/>
      </w:pPr>
      <w:rPr>
        <w:rFonts w:ascii="Arial" w:hAnsi="Arial" w:hint="default"/>
      </w:rPr>
    </w:lvl>
    <w:lvl w:ilvl="8" w:tplc="77A447E2"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2B9A78B0"/>
    <w:multiLevelType w:val="hybridMultilevel"/>
    <w:tmpl w:val="C88A0802"/>
    <w:lvl w:ilvl="0" w:tplc="9C24B53C">
      <w:start w:val="1"/>
      <w:numFmt w:val="bullet"/>
      <w:lvlText w:val=""/>
      <w:lvlJc w:val="left"/>
      <w:pPr>
        <w:ind w:left="1440" w:hanging="360"/>
      </w:pPr>
      <w:rPr>
        <w:rFonts w:ascii="Symbol" w:hAnsi="Symbol" w:hint="default"/>
      </w:rPr>
    </w:lvl>
    <w:lvl w:ilvl="1" w:tplc="04090005">
      <w:start w:val="1"/>
      <w:numFmt w:val="bullet"/>
      <w:lvlText w:val=""/>
      <w:lvlJc w:val="left"/>
      <w:pPr>
        <w:ind w:left="2160" w:hanging="360"/>
      </w:pPr>
      <w:rPr>
        <w:rFonts w:ascii="Wingdings" w:hAnsi="Wingdings" w:hint="default"/>
      </w:rPr>
    </w:lvl>
    <w:lvl w:ilvl="2" w:tplc="04090001">
      <w:start w:val="1"/>
      <w:numFmt w:val="bullet"/>
      <w:lvlText w:val=""/>
      <w:lvlJc w:val="left"/>
      <w:pPr>
        <w:ind w:left="2880" w:hanging="360"/>
      </w:pPr>
      <w:rPr>
        <w:rFonts w:ascii="Symbol" w:hAnsi="Symbol"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15:restartNumberingAfterBreak="0">
    <w:nsid w:val="2C0A445B"/>
    <w:multiLevelType w:val="hybridMultilevel"/>
    <w:tmpl w:val="4964F0F0"/>
    <w:lvl w:ilvl="0" w:tplc="AE349632">
      <w:start w:val="1"/>
      <w:numFmt w:val="bullet"/>
      <w:lvlText w:val="•"/>
      <w:lvlJc w:val="left"/>
      <w:pPr>
        <w:tabs>
          <w:tab w:val="num" w:pos="720"/>
        </w:tabs>
        <w:ind w:left="720" w:hanging="360"/>
      </w:pPr>
      <w:rPr>
        <w:rFonts w:ascii="Arial" w:hAnsi="Arial" w:hint="default"/>
      </w:rPr>
    </w:lvl>
    <w:lvl w:ilvl="1" w:tplc="A2842D1E" w:tentative="1">
      <w:start w:val="1"/>
      <w:numFmt w:val="bullet"/>
      <w:lvlText w:val="•"/>
      <w:lvlJc w:val="left"/>
      <w:pPr>
        <w:tabs>
          <w:tab w:val="num" w:pos="1440"/>
        </w:tabs>
        <w:ind w:left="1440" w:hanging="360"/>
      </w:pPr>
      <w:rPr>
        <w:rFonts w:ascii="Arial" w:hAnsi="Arial" w:hint="default"/>
      </w:rPr>
    </w:lvl>
    <w:lvl w:ilvl="2" w:tplc="1F2891B4" w:tentative="1">
      <w:start w:val="1"/>
      <w:numFmt w:val="bullet"/>
      <w:lvlText w:val="•"/>
      <w:lvlJc w:val="left"/>
      <w:pPr>
        <w:tabs>
          <w:tab w:val="num" w:pos="2160"/>
        </w:tabs>
        <w:ind w:left="2160" w:hanging="360"/>
      </w:pPr>
      <w:rPr>
        <w:rFonts w:ascii="Arial" w:hAnsi="Arial" w:hint="default"/>
      </w:rPr>
    </w:lvl>
    <w:lvl w:ilvl="3" w:tplc="321488E0" w:tentative="1">
      <w:start w:val="1"/>
      <w:numFmt w:val="bullet"/>
      <w:lvlText w:val="•"/>
      <w:lvlJc w:val="left"/>
      <w:pPr>
        <w:tabs>
          <w:tab w:val="num" w:pos="2880"/>
        </w:tabs>
        <w:ind w:left="2880" w:hanging="360"/>
      </w:pPr>
      <w:rPr>
        <w:rFonts w:ascii="Arial" w:hAnsi="Arial" w:hint="default"/>
      </w:rPr>
    </w:lvl>
    <w:lvl w:ilvl="4" w:tplc="A47EF9EA" w:tentative="1">
      <w:start w:val="1"/>
      <w:numFmt w:val="bullet"/>
      <w:lvlText w:val="•"/>
      <w:lvlJc w:val="left"/>
      <w:pPr>
        <w:tabs>
          <w:tab w:val="num" w:pos="3600"/>
        </w:tabs>
        <w:ind w:left="3600" w:hanging="360"/>
      </w:pPr>
      <w:rPr>
        <w:rFonts w:ascii="Arial" w:hAnsi="Arial" w:hint="default"/>
      </w:rPr>
    </w:lvl>
    <w:lvl w:ilvl="5" w:tplc="443C14A8" w:tentative="1">
      <w:start w:val="1"/>
      <w:numFmt w:val="bullet"/>
      <w:lvlText w:val="•"/>
      <w:lvlJc w:val="left"/>
      <w:pPr>
        <w:tabs>
          <w:tab w:val="num" w:pos="4320"/>
        </w:tabs>
        <w:ind w:left="4320" w:hanging="360"/>
      </w:pPr>
      <w:rPr>
        <w:rFonts w:ascii="Arial" w:hAnsi="Arial" w:hint="default"/>
      </w:rPr>
    </w:lvl>
    <w:lvl w:ilvl="6" w:tplc="CCA8CF08" w:tentative="1">
      <w:start w:val="1"/>
      <w:numFmt w:val="bullet"/>
      <w:lvlText w:val="•"/>
      <w:lvlJc w:val="left"/>
      <w:pPr>
        <w:tabs>
          <w:tab w:val="num" w:pos="5040"/>
        </w:tabs>
        <w:ind w:left="5040" w:hanging="360"/>
      </w:pPr>
      <w:rPr>
        <w:rFonts w:ascii="Arial" w:hAnsi="Arial" w:hint="default"/>
      </w:rPr>
    </w:lvl>
    <w:lvl w:ilvl="7" w:tplc="E7902182" w:tentative="1">
      <w:start w:val="1"/>
      <w:numFmt w:val="bullet"/>
      <w:lvlText w:val="•"/>
      <w:lvlJc w:val="left"/>
      <w:pPr>
        <w:tabs>
          <w:tab w:val="num" w:pos="5760"/>
        </w:tabs>
        <w:ind w:left="5760" w:hanging="360"/>
      </w:pPr>
      <w:rPr>
        <w:rFonts w:ascii="Arial" w:hAnsi="Arial" w:hint="default"/>
      </w:rPr>
    </w:lvl>
    <w:lvl w:ilvl="8" w:tplc="F7A03F14"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2C2D7489"/>
    <w:multiLevelType w:val="hybridMultilevel"/>
    <w:tmpl w:val="E1F8A196"/>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7" w15:restartNumberingAfterBreak="0">
    <w:nsid w:val="2D1D79BA"/>
    <w:multiLevelType w:val="hybridMultilevel"/>
    <w:tmpl w:val="6F08E462"/>
    <w:lvl w:ilvl="0" w:tplc="10D627E0">
      <w:start w:val="1"/>
      <w:numFmt w:val="bullet"/>
      <w:lvlText w:val="•"/>
      <w:lvlJc w:val="left"/>
      <w:pPr>
        <w:tabs>
          <w:tab w:val="num" w:pos="720"/>
        </w:tabs>
        <w:ind w:left="720" w:hanging="360"/>
      </w:pPr>
      <w:rPr>
        <w:rFonts w:ascii="Arial" w:hAnsi="Arial" w:hint="default"/>
      </w:rPr>
    </w:lvl>
    <w:lvl w:ilvl="1" w:tplc="0D7C9850" w:tentative="1">
      <w:start w:val="1"/>
      <w:numFmt w:val="bullet"/>
      <w:lvlText w:val="•"/>
      <w:lvlJc w:val="left"/>
      <w:pPr>
        <w:tabs>
          <w:tab w:val="num" w:pos="1440"/>
        </w:tabs>
        <w:ind w:left="1440" w:hanging="360"/>
      </w:pPr>
      <w:rPr>
        <w:rFonts w:ascii="Arial" w:hAnsi="Arial" w:hint="default"/>
      </w:rPr>
    </w:lvl>
    <w:lvl w:ilvl="2" w:tplc="B94AC03A" w:tentative="1">
      <w:start w:val="1"/>
      <w:numFmt w:val="bullet"/>
      <w:lvlText w:val="•"/>
      <w:lvlJc w:val="left"/>
      <w:pPr>
        <w:tabs>
          <w:tab w:val="num" w:pos="2160"/>
        </w:tabs>
        <w:ind w:left="2160" w:hanging="360"/>
      </w:pPr>
      <w:rPr>
        <w:rFonts w:ascii="Arial" w:hAnsi="Arial" w:hint="default"/>
      </w:rPr>
    </w:lvl>
    <w:lvl w:ilvl="3" w:tplc="2490F476" w:tentative="1">
      <w:start w:val="1"/>
      <w:numFmt w:val="bullet"/>
      <w:lvlText w:val="•"/>
      <w:lvlJc w:val="left"/>
      <w:pPr>
        <w:tabs>
          <w:tab w:val="num" w:pos="2880"/>
        </w:tabs>
        <w:ind w:left="2880" w:hanging="360"/>
      </w:pPr>
      <w:rPr>
        <w:rFonts w:ascii="Arial" w:hAnsi="Arial" w:hint="default"/>
      </w:rPr>
    </w:lvl>
    <w:lvl w:ilvl="4" w:tplc="D6FC1F24" w:tentative="1">
      <w:start w:val="1"/>
      <w:numFmt w:val="bullet"/>
      <w:lvlText w:val="•"/>
      <w:lvlJc w:val="left"/>
      <w:pPr>
        <w:tabs>
          <w:tab w:val="num" w:pos="3600"/>
        </w:tabs>
        <w:ind w:left="3600" w:hanging="360"/>
      </w:pPr>
      <w:rPr>
        <w:rFonts w:ascii="Arial" w:hAnsi="Arial" w:hint="default"/>
      </w:rPr>
    </w:lvl>
    <w:lvl w:ilvl="5" w:tplc="FA9852CE" w:tentative="1">
      <w:start w:val="1"/>
      <w:numFmt w:val="bullet"/>
      <w:lvlText w:val="•"/>
      <w:lvlJc w:val="left"/>
      <w:pPr>
        <w:tabs>
          <w:tab w:val="num" w:pos="4320"/>
        </w:tabs>
        <w:ind w:left="4320" w:hanging="360"/>
      </w:pPr>
      <w:rPr>
        <w:rFonts w:ascii="Arial" w:hAnsi="Arial" w:hint="default"/>
      </w:rPr>
    </w:lvl>
    <w:lvl w:ilvl="6" w:tplc="1568BA82" w:tentative="1">
      <w:start w:val="1"/>
      <w:numFmt w:val="bullet"/>
      <w:lvlText w:val="•"/>
      <w:lvlJc w:val="left"/>
      <w:pPr>
        <w:tabs>
          <w:tab w:val="num" w:pos="5040"/>
        </w:tabs>
        <w:ind w:left="5040" w:hanging="360"/>
      </w:pPr>
      <w:rPr>
        <w:rFonts w:ascii="Arial" w:hAnsi="Arial" w:hint="default"/>
      </w:rPr>
    </w:lvl>
    <w:lvl w:ilvl="7" w:tplc="A1782BCA" w:tentative="1">
      <w:start w:val="1"/>
      <w:numFmt w:val="bullet"/>
      <w:lvlText w:val="•"/>
      <w:lvlJc w:val="left"/>
      <w:pPr>
        <w:tabs>
          <w:tab w:val="num" w:pos="5760"/>
        </w:tabs>
        <w:ind w:left="5760" w:hanging="360"/>
      </w:pPr>
      <w:rPr>
        <w:rFonts w:ascii="Arial" w:hAnsi="Arial" w:hint="default"/>
      </w:rPr>
    </w:lvl>
    <w:lvl w:ilvl="8" w:tplc="31E6B9E0" w:tentative="1">
      <w:start w:val="1"/>
      <w:numFmt w:val="bullet"/>
      <w:lvlText w:val="•"/>
      <w:lvlJc w:val="left"/>
      <w:pPr>
        <w:tabs>
          <w:tab w:val="num" w:pos="6480"/>
        </w:tabs>
        <w:ind w:left="6480" w:hanging="360"/>
      </w:pPr>
      <w:rPr>
        <w:rFonts w:ascii="Arial" w:hAnsi="Arial" w:hint="default"/>
      </w:rPr>
    </w:lvl>
  </w:abstractNum>
  <w:abstractNum w:abstractNumId="28" w15:restartNumberingAfterBreak="0">
    <w:nsid w:val="2D1E1C4C"/>
    <w:multiLevelType w:val="hybridMultilevel"/>
    <w:tmpl w:val="6DA8418E"/>
    <w:lvl w:ilvl="0" w:tplc="0409001B">
      <w:start w:val="1"/>
      <w:numFmt w:val="lowerRoman"/>
      <w:lvlText w:val="%1."/>
      <w:lvlJc w:val="righ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29" w15:restartNumberingAfterBreak="0">
    <w:nsid w:val="2D4202B5"/>
    <w:multiLevelType w:val="hybridMultilevel"/>
    <w:tmpl w:val="0B0C456A"/>
    <w:lvl w:ilvl="0" w:tplc="0809000B">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2DE9098B"/>
    <w:multiLevelType w:val="hybridMultilevel"/>
    <w:tmpl w:val="A97477C8"/>
    <w:lvl w:ilvl="0" w:tplc="BEAA0994">
      <w:start w:val="1"/>
      <w:numFmt w:val="bullet"/>
      <w:lvlText w:val="•"/>
      <w:lvlJc w:val="left"/>
      <w:pPr>
        <w:tabs>
          <w:tab w:val="num" w:pos="720"/>
        </w:tabs>
        <w:ind w:left="720" w:hanging="360"/>
      </w:pPr>
      <w:rPr>
        <w:rFonts w:ascii="Times New Roman" w:hAnsi="Times New Roman" w:hint="default"/>
      </w:rPr>
    </w:lvl>
    <w:lvl w:ilvl="1" w:tplc="C4AA5E58">
      <w:start w:val="224"/>
      <w:numFmt w:val="bullet"/>
      <w:lvlText w:val="–"/>
      <w:lvlJc w:val="left"/>
      <w:pPr>
        <w:tabs>
          <w:tab w:val="num" w:pos="1440"/>
        </w:tabs>
        <w:ind w:left="1440" w:hanging="360"/>
      </w:pPr>
      <w:rPr>
        <w:rFonts w:ascii="Times New Roman" w:hAnsi="Times New Roman" w:hint="default"/>
      </w:rPr>
    </w:lvl>
    <w:lvl w:ilvl="2" w:tplc="ED32388A">
      <w:start w:val="1"/>
      <w:numFmt w:val="bullet"/>
      <w:lvlText w:val="•"/>
      <w:lvlJc w:val="left"/>
      <w:pPr>
        <w:tabs>
          <w:tab w:val="num" w:pos="2160"/>
        </w:tabs>
        <w:ind w:left="2160" w:hanging="360"/>
      </w:pPr>
      <w:rPr>
        <w:rFonts w:ascii="Times New Roman" w:hAnsi="Times New Roman" w:hint="default"/>
      </w:rPr>
    </w:lvl>
    <w:lvl w:ilvl="3" w:tplc="7F6CEEB8" w:tentative="1">
      <w:start w:val="1"/>
      <w:numFmt w:val="bullet"/>
      <w:lvlText w:val="•"/>
      <w:lvlJc w:val="left"/>
      <w:pPr>
        <w:tabs>
          <w:tab w:val="num" w:pos="2880"/>
        </w:tabs>
        <w:ind w:left="2880" w:hanging="360"/>
      </w:pPr>
      <w:rPr>
        <w:rFonts w:ascii="Times New Roman" w:hAnsi="Times New Roman" w:hint="default"/>
      </w:rPr>
    </w:lvl>
    <w:lvl w:ilvl="4" w:tplc="C530490A" w:tentative="1">
      <w:start w:val="1"/>
      <w:numFmt w:val="bullet"/>
      <w:lvlText w:val="•"/>
      <w:lvlJc w:val="left"/>
      <w:pPr>
        <w:tabs>
          <w:tab w:val="num" w:pos="3600"/>
        </w:tabs>
        <w:ind w:left="3600" w:hanging="360"/>
      </w:pPr>
      <w:rPr>
        <w:rFonts w:ascii="Times New Roman" w:hAnsi="Times New Roman" w:hint="default"/>
      </w:rPr>
    </w:lvl>
    <w:lvl w:ilvl="5" w:tplc="762AA21C" w:tentative="1">
      <w:start w:val="1"/>
      <w:numFmt w:val="bullet"/>
      <w:lvlText w:val="•"/>
      <w:lvlJc w:val="left"/>
      <w:pPr>
        <w:tabs>
          <w:tab w:val="num" w:pos="4320"/>
        </w:tabs>
        <w:ind w:left="4320" w:hanging="360"/>
      </w:pPr>
      <w:rPr>
        <w:rFonts w:ascii="Times New Roman" w:hAnsi="Times New Roman" w:hint="default"/>
      </w:rPr>
    </w:lvl>
    <w:lvl w:ilvl="6" w:tplc="A90E1F56" w:tentative="1">
      <w:start w:val="1"/>
      <w:numFmt w:val="bullet"/>
      <w:lvlText w:val="•"/>
      <w:lvlJc w:val="left"/>
      <w:pPr>
        <w:tabs>
          <w:tab w:val="num" w:pos="5040"/>
        </w:tabs>
        <w:ind w:left="5040" w:hanging="360"/>
      </w:pPr>
      <w:rPr>
        <w:rFonts w:ascii="Times New Roman" w:hAnsi="Times New Roman" w:hint="default"/>
      </w:rPr>
    </w:lvl>
    <w:lvl w:ilvl="7" w:tplc="8CE835DC" w:tentative="1">
      <w:start w:val="1"/>
      <w:numFmt w:val="bullet"/>
      <w:lvlText w:val="•"/>
      <w:lvlJc w:val="left"/>
      <w:pPr>
        <w:tabs>
          <w:tab w:val="num" w:pos="5760"/>
        </w:tabs>
        <w:ind w:left="5760" w:hanging="360"/>
      </w:pPr>
      <w:rPr>
        <w:rFonts w:ascii="Times New Roman" w:hAnsi="Times New Roman" w:hint="default"/>
      </w:rPr>
    </w:lvl>
    <w:lvl w:ilvl="8" w:tplc="BFD00A38" w:tentative="1">
      <w:start w:val="1"/>
      <w:numFmt w:val="bullet"/>
      <w:lvlText w:val="•"/>
      <w:lvlJc w:val="left"/>
      <w:pPr>
        <w:tabs>
          <w:tab w:val="num" w:pos="6480"/>
        </w:tabs>
        <w:ind w:left="6480" w:hanging="360"/>
      </w:pPr>
      <w:rPr>
        <w:rFonts w:ascii="Times New Roman" w:hAnsi="Times New Roman" w:hint="default"/>
      </w:rPr>
    </w:lvl>
  </w:abstractNum>
  <w:abstractNum w:abstractNumId="31" w15:restartNumberingAfterBreak="0">
    <w:nsid w:val="2E122B50"/>
    <w:multiLevelType w:val="hybridMultilevel"/>
    <w:tmpl w:val="BA7A5D3A"/>
    <w:lvl w:ilvl="0" w:tplc="0409000B">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2" w15:restartNumberingAfterBreak="0">
    <w:nsid w:val="2E3E4EB9"/>
    <w:multiLevelType w:val="hybridMultilevel"/>
    <w:tmpl w:val="24DECE42"/>
    <w:lvl w:ilvl="0" w:tplc="89B0B98E">
      <w:start w:val="1"/>
      <w:numFmt w:val="lowerRoman"/>
      <w:lvlText w:val="%1)"/>
      <w:lvlJc w:val="left"/>
      <w:pPr>
        <w:ind w:left="1470" w:hanging="720"/>
      </w:pPr>
      <w:rPr>
        <w:rFonts w:hint="default"/>
        <w:b/>
        <w:u w:val="none"/>
      </w:rPr>
    </w:lvl>
    <w:lvl w:ilvl="1" w:tplc="04090019" w:tentative="1">
      <w:start w:val="1"/>
      <w:numFmt w:val="lowerLetter"/>
      <w:lvlText w:val="%2."/>
      <w:lvlJc w:val="left"/>
      <w:pPr>
        <w:ind w:left="1830" w:hanging="360"/>
      </w:pPr>
    </w:lvl>
    <w:lvl w:ilvl="2" w:tplc="0409001B" w:tentative="1">
      <w:start w:val="1"/>
      <w:numFmt w:val="lowerRoman"/>
      <w:lvlText w:val="%3."/>
      <w:lvlJc w:val="right"/>
      <w:pPr>
        <w:ind w:left="2550" w:hanging="180"/>
      </w:pPr>
    </w:lvl>
    <w:lvl w:ilvl="3" w:tplc="0409000F" w:tentative="1">
      <w:start w:val="1"/>
      <w:numFmt w:val="decimal"/>
      <w:lvlText w:val="%4."/>
      <w:lvlJc w:val="left"/>
      <w:pPr>
        <w:ind w:left="3270" w:hanging="360"/>
      </w:pPr>
    </w:lvl>
    <w:lvl w:ilvl="4" w:tplc="04090019" w:tentative="1">
      <w:start w:val="1"/>
      <w:numFmt w:val="lowerLetter"/>
      <w:lvlText w:val="%5."/>
      <w:lvlJc w:val="left"/>
      <w:pPr>
        <w:ind w:left="3990" w:hanging="360"/>
      </w:pPr>
    </w:lvl>
    <w:lvl w:ilvl="5" w:tplc="0409001B" w:tentative="1">
      <w:start w:val="1"/>
      <w:numFmt w:val="lowerRoman"/>
      <w:lvlText w:val="%6."/>
      <w:lvlJc w:val="right"/>
      <w:pPr>
        <w:ind w:left="4710" w:hanging="180"/>
      </w:pPr>
    </w:lvl>
    <w:lvl w:ilvl="6" w:tplc="0409000F" w:tentative="1">
      <w:start w:val="1"/>
      <w:numFmt w:val="decimal"/>
      <w:lvlText w:val="%7."/>
      <w:lvlJc w:val="left"/>
      <w:pPr>
        <w:ind w:left="5430" w:hanging="360"/>
      </w:pPr>
    </w:lvl>
    <w:lvl w:ilvl="7" w:tplc="04090019" w:tentative="1">
      <w:start w:val="1"/>
      <w:numFmt w:val="lowerLetter"/>
      <w:lvlText w:val="%8."/>
      <w:lvlJc w:val="left"/>
      <w:pPr>
        <w:ind w:left="6150" w:hanging="360"/>
      </w:pPr>
    </w:lvl>
    <w:lvl w:ilvl="8" w:tplc="0409001B" w:tentative="1">
      <w:start w:val="1"/>
      <w:numFmt w:val="lowerRoman"/>
      <w:lvlText w:val="%9."/>
      <w:lvlJc w:val="right"/>
      <w:pPr>
        <w:ind w:left="6870" w:hanging="180"/>
      </w:pPr>
    </w:lvl>
  </w:abstractNum>
  <w:abstractNum w:abstractNumId="33" w15:restartNumberingAfterBreak="0">
    <w:nsid w:val="2E871F35"/>
    <w:multiLevelType w:val="hybridMultilevel"/>
    <w:tmpl w:val="2A1A80CE"/>
    <w:lvl w:ilvl="0" w:tplc="4FBE87A8">
      <w:start w:val="3"/>
      <w:numFmt w:val="lowerRoman"/>
      <w:lvlText w:val="%1."/>
      <w:lvlJc w:val="right"/>
      <w:pPr>
        <w:ind w:left="180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4" w15:restartNumberingAfterBreak="0">
    <w:nsid w:val="30975ADA"/>
    <w:multiLevelType w:val="hybridMultilevel"/>
    <w:tmpl w:val="A9DE28E6"/>
    <w:lvl w:ilvl="0" w:tplc="94C25EA0">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15:restartNumberingAfterBreak="0">
    <w:nsid w:val="30D16DC3"/>
    <w:multiLevelType w:val="hybridMultilevel"/>
    <w:tmpl w:val="25466C78"/>
    <w:lvl w:ilvl="0" w:tplc="90603EBA">
      <w:start w:val="1"/>
      <w:numFmt w:val="bullet"/>
      <w:lvlText w:val="•"/>
      <w:lvlJc w:val="left"/>
      <w:pPr>
        <w:tabs>
          <w:tab w:val="num" w:pos="720"/>
        </w:tabs>
        <w:ind w:left="720" w:hanging="360"/>
      </w:pPr>
      <w:rPr>
        <w:rFonts w:ascii="Arial" w:hAnsi="Arial" w:hint="default"/>
      </w:rPr>
    </w:lvl>
    <w:lvl w:ilvl="1" w:tplc="DE1208F8" w:tentative="1">
      <w:start w:val="1"/>
      <w:numFmt w:val="bullet"/>
      <w:lvlText w:val="•"/>
      <w:lvlJc w:val="left"/>
      <w:pPr>
        <w:tabs>
          <w:tab w:val="num" w:pos="1440"/>
        </w:tabs>
        <w:ind w:left="1440" w:hanging="360"/>
      </w:pPr>
      <w:rPr>
        <w:rFonts w:ascii="Arial" w:hAnsi="Arial" w:hint="default"/>
      </w:rPr>
    </w:lvl>
    <w:lvl w:ilvl="2" w:tplc="5B822398" w:tentative="1">
      <w:start w:val="1"/>
      <w:numFmt w:val="bullet"/>
      <w:lvlText w:val="•"/>
      <w:lvlJc w:val="left"/>
      <w:pPr>
        <w:tabs>
          <w:tab w:val="num" w:pos="2160"/>
        </w:tabs>
        <w:ind w:left="2160" w:hanging="360"/>
      </w:pPr>
      <w:rPr>
        <w:rFonts w:ascii="Arial" w:hAnsi="Arial" w:hint="default"/>
      </w:rPr>
    </w:lvl>
    <w:lvl w:ilvl="3" w:tplc="FEAEF476" w:tentative="1">
      <w:start w:val="1"/>
      <w:numFmt w:val="bullet"/>
      <w:lvlText w:val="•"/>
      <w:lvlJc w:val="left"/>
      <w:pPr>
        <w:tabs>
          <w:tab w:val="num" w:pos="2880"/>
        </w:tabs>
        <w:ind w:left="2880" w:hanging="360"/>
      </w:pPr>
      <w:rPr>
        <w:rFonts w:ascii="Arial" w:hAnsi="Arial" w:hint="default"/>
      </w:rPr>
    </w:lvl>
    <w:lvl w:ilvl="4" w:tplc="EDC4221C" w:tentative="1">
      <w:start w:val="1"/>
      <w:numFmt w:val="bullet"/>
      <w:lvlText w:val="•"/>
      <w:lvlJc w:val="left"/>
      <w:pPr>
        <w:tabs>
          <w:tab w:val="num" w:pos="3600"/>
        </w:tabs>
        <w:ind w:left="3600" w:hanging="360"/>
      </w:pPr>
      <w:rPr>
        <w:rFonts w:ascii="Arial" w:hAnsi="Arial" w:hint="default"/>
      </w:rPr>
    </w:lvl>
    <w:lvl w:ilvl="5" w:tplc="F93AF1A2" w:tentative="1">
      <w:start w:val="1"/>
      <w:numFmt w:val="bullet"/>
      <w:lvlText w:val="•"/>
      <w:lvlJc w:val="left"/>
      <w:pPr>
        <w:tabs>
          <w:tab w:val="num" w:pos="4320"/>
        </w:tabs>
        <w:ind w:left="4320" w:hanging="360"/>
      </w:pPr>
      <w:rPr>
        <w:rFonts w:ascii="Arial" w:hAnsi="Arial" w:hint="default"/>
      </w:rPr>
    </w:lvl>
    <w:lvl w:ilvl="6" w:tplc="5E4E4BB0" w:tentative="1">
      <w:start w:val="1"/>
      <w:numFmt w:val="bullet"/>
      <w:lvlText w:val="•"/>
      <w:lvlJc w:val="left"/>
      <w:pPr>
        <w:tabs>
          <w:tab w:val="num" w:pos="5040"/>
        </w:tabs>
        <w:ind w:left="5040" w:hanging="360"/>
      </w:pPr>
      <w:rPr>
        <w:rFonts w:ascii="Arial" w:hAnsi="Arial" w:hint="default"/>
      </w:rPr>
    </w:lvl>
    <w:lvl w:ilvl="7" w:tplc="04848FB8" w:tentative="1">
      <w:start w:val="1"/>
      <w:numFmt w:val="bullet"/>
      <w:lvlText w:val="•"/>
      <w:lvlJc w:val="left"/>
      <w:pPr>
        <w:tabs>
          <w:tab w:val="num" w:pos="5760"/>
        </w:tabs>
        <w:ind w:left="5760" w:hanging="360"/>
      </w:pPr>
      <w:rPr>
        <w:rFonts w:ascii="Arial" w:hAnsi="Arial" w:hint="default"/>
      </w:rPr>
    </w:lvl>
    <w:lvl w:ilvl="8" w:tplc="17C64BD4" w:tentative="1">
      <w:start w:val="1"/>
      <w:numFmt w:val="bullet"/>
      <w:lvlText w:val="•"/>
      <w:lvlJc w:val="left"/>
      <w:pPr>
        <w:tabs>
          <w:tab w:val="num" w:pos="6480"/>
        </w:tabs>
        <w:ind w:left="6480" w:hanging="360"/>
      </w:pPr>
      <w:rPr>
        <w:rFonts w:ascii="Arial" w:hAnsi="Arial" w:hint="default"/>
      </w:rPr>
    </w:lvl>
  </w:abstractNum>
  <w:abstractNum w:abstractNumId="36" w15:restartNumberingAfterBreak="0">
    <w:nsid w:val="319A3032"/>
    <w:multiLevelType w:val="hybridMultilevel"/>
    <w:tmpl w:val="A8BA8A9A"/>
    <w:lvl w:ilvl="0" w:tplc="DE8C2C12">
      <w:start w:val="1"/>
      <w:numFmt w:val="lowerRoman"/>
      <w:lvlText w:val="%1."/>
      <w:lvlJc w:val="right"/>
      <w:pPr>
        <w:ind w:left="1440" w:hanging="360"/>
      </w:pPr>
      <w:rPr>
        <w:strike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7" w15:restartNumberingAfterBreak="0">
    <w:nsid w:val="32772BF3"/>
    <w:multiLevelType w:val="hybridMultilevel"/>
    <w:tmpl w:val="635C236C"/>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348B6F32"/>
    <w:multiLevelType w:val="hybridMultilevel"/>
    <w:tmpl w:val="90406FB6"/>
    <w:lvl w:ilvl="0" w:tplc="05EA4D06">
      <w:start w:val="1"/>
      <w:numFmt w:val="lowerRoman"/>
      <w:lvlText w:val="%1)"/>
      <w:lvlJc w:val="left"/>
      <w:pPr>
        <w:ind w:left="1080" w:hanging="72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35096A76"/>
    <w:multiLevelType w:val="hybridMultilevel"/>
    <w:tmpl w:val="171021EA"/>
    <w:lvl w:ilvl="0" w:tplc="78CC8A5A">
      <w:numFmt w:val="bullet"/>
      <w:lvlText w:val=""/>
      <w:lvlJc w:val="left"/>
      <w:pPr>
        <w:ind w:left="788" w:hanging="360"/>
      </w:pPr>
      <w:rPr>
        <w:rFonts w:ascii="Symbol" w:eastAsia="Symbol" w:hAnsi="Symbol" w:cs="Symbol" w:hint="default"/>
        <w:w w:val="99"/>
        <w:sz w:val="24"/>
        <w:szCs w:val="24"/>
        <w:lang w:val="en-US" w:eastAsia="en-US" w:bidi="en-US"/>
      </w:rPr>
    </w:lvl>
    <w:lvl w:ilvl="1" w:tplc="2F202CAC">
      <w:numFmt w:val="bullet"/>
      <w:lvlText w:val=""/>
      <w:lvlJc w:val="left"/>
      <w:pPr>
        <w:ind w:left="879" w:hanging="360"/>
      </w:pPr>
      <w:rPr>
        <w:rFonts w:ascii="Symbol" w:eastAsia="Symbol" w:hAnsi="Symbol" w:cs="Symbol" w:hint="default"/>
        <w:w w:val="99"/>
        <w:sz w:val="24"/>
        <w:szCs w:val="24"/>
        <w:lang w:val="en-US" w:eastAsia="en-US" w:bidi="en-US"/>
      </w:rPr>
    </w:lvl>
    <w:lvl w:ilvl="2" w:tplc="1E46ED18">
      <w:numFmt w:val="bullet"/>
      <w:lvlText w:val=""/>
      <w:lvlJc w:val="left"/>
      <w:pPr>
        <w:ind w:left="1148" w:hanging="360"/>
      </w:pPr>
      <w:rPr>
        <w:rFonts w:ascii="Symbol" w:eastAsia="Symbol" w:hAnsi="Symbol" w:cs="Symbol" w:hint="default"/>
        <w:w w:val="99"/>
        <w:sz w:val="24"/>
        <w:szCs w:val="24"/>
        <w:lang w:val="en-US" w:eastAsia="en-US" w:bidi="en-US"/>
      </w:rPr>
    </w:lvl>
    <w:lvl w:ilvl="3" w:tplc="66E8428A">
      <w:numFmt w:val="bullet"/>
      <w:lvlText w:val="•"/>
      <w:lvlJc w:val="left"/>
      <w:pPr>
        <w:ind w:left="2415" w:hanging="360"/>
      </w:pPr>
      <w:rPr>
        <w:rFonts w:hint="default"/>
        <w:lang w:val="en-US" w:eastAsia="en-US" w:bidi="en-US"/>
      </w:rPr>
    </w:lvl>
    <w:lvl w:ilvl="4" w:tplc="FDF8C326">
      <w:numFmt w:val="bullet"/>
      <w:lvlText w:val="•"/>
      <w:lvlJc w:val="left"/>
      <w:pPr>
        <w:ind w:left="3690" w:hanging="360"/>
      </w:pPr>
      <w:rPr>
        <w:rFonts w:hint="default"/>
        <w:lang w:val="en-US" w:eastAsia="en-US" w:bidi="en-US"/>
      </w:rPr>
    </w:lvl>
    <w:lvl w:ilvl="5" w:tplc="3216F7AA">
      <w:numFmt w:val="bullet"/>
      <w:lvlText w:val="•"/>
      <w:lvlJc w:val="left"/>
      <w:pPr>
        <w:ind w:left="4965" w:hanging="360"/>
      </w:pPr>
      <w:rPr>
        <w:rFonts w:hint="default"/>
        <w:lang w:val="en-US" w:eastAsia="en-US" w:bidi="en-US"/>
      </w:rPr>
    </w:lvl>
    <w:lvl w:ilvl="6" w:tplc="F6001E94">
      <w:numFmt w:val="bullet"/>
      <w:lvlText w:val="•"/>
      <w:lvlJc w:val="left"/>
      <w:pPr>
        <w:ind w:left="6240" w:hanging="360"/>
      </w:pPr>
      <w:rPr>
        <w:rFonts w:hint="default"/>
        <w:lang w:val="en-US" w:eastAsia="en-US" w:bidi="en-US"/>
      </w:rPr>
    </w:lvl>
    <w:lvl w:ilvl="7" w:tplc="71DED058">
      <w:numFmt w:val="bullet"/>
      <w:lvlText w:val="•"/>
      <w:lvlJc w:val="left"/>
      <w:pPr>
        <w:ind w:left="7515" w:hanging="360"/>
      </w:pPr>
      <w:rPr>
        <w:rFonts w:hint="default"/>
        <w:lang w:val="en-US" w:eastAsia="en-US" w:bidi="en-US"/>
      </w:rPr>
    </w:lvl>
    <w:lvl w:ilvl="8" w:tplc="39DE6A60">
      <w:numFmt w:val="bullet"/>
      <w:lvlText w:val="•"/>
      <w:lvlJc w:val="left"/>
      <w:pPr>
        <w:ind w:left="8790" w:hanging="360"/>
      </w:pPr>
      <w:rPr>
        <w:rFonts w:hint="default"/>
        <w:lang w:val="en-US" w:eastAsia="en-US" w:bidi="en-US"/>
      </w:rPr>
    </w:lvl>
  </w:abstractNum>
  <w:abstractNum w:abstractNumId="40" w15:restartNumberingAfterBreak="0">
    <w:nsid w:val="3531543A"/>
    <w:multiLevelType w:val="singleLevel"/>
    <w:tmpl w:val="0409000F"/>
    <w:lvl w:ilvl="0">
      <w:start w:val="1"/>
      <w:numFmt w:val="decimal"/>
      <w:lvlText w:val="%1."/>
      <w:lvlJc w:val="left"/>
      <w:pPr>
        <w:tabs>
          <w:tab w:val="num" w:pos="360"/>
        </w:tabs>
        <w:ind w:left="360" w:hanging="360"/>
      </w:pPr>
    </w:lvl>
  </w:abstractNum>
  <w:abstractNum w:abstractNumId="41" w15:restartNumberingAfterBreak="0">
    <w:nsid w:val="36841C5F"/>
    <w:multiLevelType w:val="hybridMultilevel"/>
    <w:tmpl w:val="4DF6587C"/>
    <w:lvl w:ilvl="0" w:tplc="0409000F">
      <w:start w:val="1"/>
      <w:numFmt w:val="decimal"/>
      <w:lvlText w:val="%1."/>
      <w:lvlJc w:val="left"/>
      <w:pPr>
        <w:ind w:left="5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37167347"/>
    <w:multiLevelType w:val="hybridMultilevel"/>
    <w:tmpl w:val="8BC480D6"/>
    <w:lvl w:ilvl="0" w:tplc="1A28E88A">
      <w:start w:val="1"/>
      <w:numFmt w:val="bullet"/>
      <w:lvlText w:val=""/>
      <w:lvlJc w:val="left"/>
      <w:pPr>
        <w:ind w:left="1080" w:hanging="360"/>
      </w:pPr>
      <w:rPr>
        <w:rFonts w:ascii="Symbol" w:hAnsi="Symbol" w:hint="default"/>
        <w:strike w:val="0"/>
        <w:color w:val="auto"/>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3" w15:restartNumberingAfterBreak="0">
    <w:nsid w:val="37A91441"/>
    <w:multiLevelType w:val="hybridMultilevel"/>
    <w:tmpl w:val="71902734"/>
    <w:lvl w:ilvl="0" w:tplc="04090001">
      <w:start w:val="1"/>
      <w:numFmt w:val="bullet"/>
      <w:lvlText w:val=""/>
      <w:lvlJc w:val="left"/>
      <w:pPr>
        <w:ind w:left="1080" w:hanging="360"/>
      </w:pPr>
      <w:rPr>
        <w:rFonts w:ascii="Symbol" w:hAnsi="Symbol" w:hint="default"/>
      </w:rPr>
    </w:lvl>
    <w:lvl w:ilvl="1" w:tplc="04090001">
      <w:start w:val="1"/>
      <w:numFmt w:val="bullet"/>
      <w:lvlText w:val=""/>
      <w:lvlJc w:val="left"/>
      <w:pPr>
        <w:ind w:left="1800" w:hanging="360"/>
      </w:pPr>
      <w:rPr>
        <w:rFonts w:ascii="Symbol" w:hAnsi="Symbol"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4" w15:restartNumberingAfterBreak="0">
    <w:nsid w:val="388F76DC"/>
    <w:multiLevelType w:val="hybridMultilevel"/>
    <w:tmpl w:val="52E6C67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38E56EB5"/>
    <w:multiLevelType w:val="hybridMultilevel"/>
    <w:tmpl w:val="BAB89954"/>
    <w:lvl w:ilvl="0" w:tplc="0409001B">
      <w:start w:val="1"/>
      <w:numFmt w:val="lowerRoman"/>
      <w:lvlText w:val="%1."/>
      <w:lvlJc w:val="right"/>
      <w:pPr>
        <w:ind w:left="1224" w:hanging="360"/>
      </w:pPr>
      <w:rPr>
        <w:rFonts w:hint="default"/>
      </w:rPr>
    </w:lvl>
    <w:lvl w:ilvl="1" w:tplc="04090003" w:tentative="1">
      <w:start w:val="1"/>
      <w:numFmt w:val="bullet"/>
      <w:lvlText w:val="o"/>
      <w:lvlJc w:val="left"/>
      <w:pPr>
        <w:ind w:left="1944" w:hanging="360"/>
      </w:pPr>
      <w:rPr>
        <w:rFonts w:ascii="Courier New" w:hAnsi="Courier New" w:cs="Courier New" w:hint="default"/>
      </w:rPr>
    </w:lvl>
    <w:lvl w:ilvl="2" w:tplc="04090005" w:tentative="1">
      <w:start w:val="1"/>
      <w:numFmt w:val="bullet"/>
      <w:lvlText w:val=""/>
      <w:lvlJc w:val="left"/>
      <w:pPr>
        <w:ind w:left="2664" w:hanging="360"/>
      </w:pPr>
      <w:rPr>
        <w:rFonts w:ascii="Wingdings" w:hAnsi="Wingdings" w:hint="default"/>
      </w:rPr>
    </w:lvl>
    <w:lvl w:ilvl="3" w:tplc="04090001" w:tentative="1">
      <w:start w:val="1"/>
      <w:numFmt w:val="bullet"/>
      <w:lvlText w:val=""/>
      <w:lvlJc w:val="left"/>
      <w:pPr>
        <w:ind w:left="3384" w:hanging="360"/>
      </w:pPr>
      <w:rPr>
        <w:rFonts w:ascii="Symbol" w:hAnsi="Symbol" w:hint="default"/>
      </w:rPr>
    </w:lvl>
    <w:lvl w:ilvl="4" w:tplc="04090003" w:tentative="1">
      <w:start w:val="1"/>
      <w:numFmt w:val="bullet"/>
      <w:lvlText w:val="o"/>
      <w:lvlJc w:val="left"/>
      <w:pPr>
        <w:ind w:left="4104" w:hanging="360"/>
      </w:pPr>
      <w:rPr>
        <w:rFonts w:ascii="Courier New" w:hAnsi="Courier New" w:cs="Courier New" w:hint="default"/>
      </w:rPr>
    </w:lvl>
    <w:lvl w:ilvl="5" w:tplc="04090005" w:tentative="1">
      <w:start w:val="1"/>
      <w:numFmt w:val="bullet"/>
      <w:lvlText w:val=""/>
      <w:lvlJc w:val="left"/>
      <w:pPr>
        <w:ind w:left="4824" w:hanging="360"/>
      </w:pPr>
      <w:rPr>
        <w:rFonts w:ascii="Wingdings" w:hAnsi="Wingdings" w:hint="default"/>
      </w:rPr>
    </w:lvl>
    <w:lvl w:ilvl="6" w:tplc="04090001" w:tentative="1">
      <w:start w:val="1"/>
      <w:numFmt w:val="bullet"/>
      <w:lvlText w:val=""/>
      <w:lvlJc w:val="left"/>
      <w:pPr>
        <w:ind w:left="5544" w:hanging="360"/>
      </w:pPr>
      <w:rPr>
        <w:rFonts w:ascii="Symbol" w:hAnsi="Symbol" w:hint="default"/>
      </w:rPr>
    </w:lvl>
    <w:lvl w:ilvl="7" w:tplc="04090003" w:tentative="1">
      <w:start w:val="1"/>
      <w:numFmt w:val="bullet"/>
      <w:lvlText w:val="o"/>
      <w:lvlJc w:val="left"/>
      <w:pPr>
        <w:ind w:left="6264" w:hanging="360"/>
      </w:pPr>
      <w:rPr>
        <w:rFonts w:ascii="Courier New" w:hAnsi="Courier New" w:cs="Courier New" w:hint="default"/>
      </w:rPr>
    </w:lvl>
    <w:lvl w:ilvl="8" w:tplc="04090005" w:tentative="1">
      <w:start w:val="1"/>
      <w:numFmt w:val="bullet"/>
      <w:lvlText w:val=""/>
      <w:lvlJc w:val="left"/>
      <w:pPr>
        <w:ind w:left="6984" w:hanging="360"/>
      </w:pPr>
      <w:rPr>
        <w:rFonts w:ascii="Wingdings" w:hAnsi="Wingdings" w:hint="default"/>
      </w:rPr>
    </w:lvl>
  </w:abstractNum>
  <w:abstractNum w:abstractNumId="46" w15:restartNumberingAfterBreak="0">
    <w:nsid w:val="3E1A37A6"/>
    <w:multiLevelType w:val="hybridMultilevel"/>
    <w:tmpl w:val="4F98EECA"/>
    <w:lvl w:ilvl="0" w:tplc="40DE127A">
      <w:start w:val="1"/>
      <w:numFmt w:val="bullet"/>
      <w:lvlText w:val="•"/>
      <w:lvlJc w:val="left"/>
      <w:pPr>
        <w:tabs>
          <w:tab w:val="num" w:pos="720"/>
        </w:tabs>
        <w:ind w:left="720" w:hanging="360"/>
      </w:pPr>
      <w:rPr>
        <w:rFonts w:ascii="Arial" w:hAnsi="Arial" w:hint="default"/>
      </w:rPr>
    </w:lvl>
    <w:lvl w:ilvl="1" w:tplc="1F881EE8" w:tentative="1">
      <w:start w:val="1"/>
      <w:numFmt w:val="bullet"/>
      <w:lvlText w:val="•"/>
      <w:lvlJc w:val="left"/>
      <w:pPr>
        <w:tabs>
          <w:tab w:val="num" w:pos="1440"/>
        </w:tabs>
        <w:ind w:left="1440" w:hanging="360"/>
      </w:pPr>
      <w:rPr>
        <w:rFonts w:ascii="Arial" w:hAnsi="Arial" w:hint="default"/>
      </w:rPr>
    </w:lvl>
    <w:lvl w:ilvl="2" w:tplc="F01ADEDA" w:tentative="1">
      <w:start w:val="1"/>
      <w:numFmt w:val="bullet"/>
      <w:lvlText w:val="•"/>
      <w:lvlJc w:val="left"/>
      <w:pPr>
        <w:tabs>
          <w:tab w:val="num" w:pos="2160"/>
        </w:tabs>
        <w:ind w:left="2160" w:hanging="360"/>
      </w:pPr>
      <w:rPr>
        <w:rFonts w:ascii="Arial" w:hAnsi="Arial" w:hint="default"/>
      </w:rPr>
    </w:lvl>
    <w:lvl w:ilvl="3" w:tplc="D1D22518" w:tentative="1">
      <w:start w:val="1"/>
      <w:numFmt w:val="bullet"/>
      <w:lvlText w:val="•"/>
      <w:lvlJc w:val="left"/>
      <w:pPr>
        <w:tabs>
          <w:tab w:val="num" w:pos="2880"/>
        </w:tabs>
        <w:ind w:left="2880" w:hanging="360"/>
      </w:pPr>
      <w:rPr>
        <w:rFonts w:ascii="Arial" w:hAnsi="Arial" w:hint="default"/>
      </w:rPr>
    </w:lvl>
    <w:lvl w:ilvl="4" w:tplc="52B21018" w:tentative="1">
      <w:start w:val="1"/>
      <w:numFmt w:val="bullet"/>
      <w:lvlText w:val="•"/>
      <w:lvlJc w:val="left"/>
      <w:pPr>
        <w:tabs>
          <w:tab w:val="num" w:pos="3600"/>
        </w:tabs>
        <w:ind w:left="3600" w:hanging="360"/>
      </w:pPr>
      <w:rPr>
        <w:rFonts w:ascii="Arial" w:hAnsi="Arial" w:hint="default"/>
      </w:rPr>
    </w:lvl>
    <w:lvl w:ilvl="5" w:tplc="C512FBE4" w:tentative="1">
      <w:start w:val="1"/>
      <w:numFmt w:val="bullet"/>
      <w:lvlText w:val="•"/>
      <w:lvlJc w:val="left"/>
      <w:pPr>
        <w:tabs>
          <w:tab w:val="num" w:pos="4320"/>
        </w:tabs>
        <w:ind w:left="4320" w:hanging="360"/>
      </w:pPr>
      <w:rPr>
        <w:rFonts w:ascii="Arial" w:hAnsi="Arial" w:hint="default"/>
      </w:rPr>
    </w:lvl>
    <w:lvl w:ilvl="6" w:tplc="E3245AD4" w:tentative="1">
      <w:start w:val="1"/>
      <w:numFmt w:val="bullet"/>
      <w:lvlText w:val="•"/>
      <w:lvlJc w:val="left"/>
      <w:pPr>
        <w:tabs>
          <w:tab w:val="num" w:pos="5040"/>
        </w:tabs>
        <w:ind w:left="5040" w:hanging="360"/>
      </w:pPr>
      <w:rPr>
        <w:rFonts w:ascii="Arial" w:hAnsi="Arial" w:hint="default"/>
      </w:rPr>
    </w:lvl>
    <w:lvl w:ilvl="7" w:tplc="FBFA4050" w:tentative="1">
      <w:start w:val="1"/>
      <w:numFmt w:val="bullet"/>
      <w:lvlText w:val="•"/>
      <w:lvlJc w:val="left"/>
      <w:pPr>
        <w:tabs>
          <w:tab w:val="num" w:pos="5760"/>
        </w:tabs>
        <w:ind w:left="5760" w:hanging="360"/>
      </w:pPr>
      <w:rPr>
        <w:rFonts w:ascii="Arial" w:hAnsi="Arial" w:hint="default"/>
      </w:rPr>
    </w:lvl>
    <w:lvl w:ilvl="8" w:tplc="CBFAC808" w:tentative="1">
      <w:start w:val="1"/>
      <w:numFmt w:val="bullet"/>
      <w:lvlText w:val="•"/>
      <w:lvlJc w:val="left"/>
      <w:pPr>
        <w:tabs>
          <w:tab w:val="num" w:pos="6480"/>
        </w:tabs>
        <w:ind w:left="6480" w:hanging="360"/>
      </w:pPr>
      <w:rPr>
        <w:rFonts w:ascii="Arial" w:hAnsi="Arial" w:hint="default"/>
      </w:rPr>
    </w:lvl>
  </w:abstractNum>
  <w:abstractNum w:abstractNumId="47" w15:restartNumberingAfterBreak="0">
    <w:nsid w:val="42196995"/>
    <w:multiLevelType w:val="multilevel"/>
    <w:tmpl w:val="680036F0"/>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48" w15:restartNumberingAfterBreak="0">
    <w:nsid w:val="42836D32"/>
    <w:multiLevelType w:val="multilevel"/>
    <w:tmpl w:val="F3466440"/>
    <w:styleLink w:val="Style3"/>
    <w:lvl w:ilvl="0">
      <w:start w:val="4"/>
      <w:numFmt w:val="decimal"/>
      <w:lvlText w:val="%1"/>
      <w:lvlJc w:val="left"/>
      <w:pPr>
        <w:ind w:left="432" w:hanging="432"/>
      </w:pPr>
      <w:rPr>
        <w:rFonts w:cs="Times New Roman" w:hint="default"/>
      </w:rPr>
    </w:lvl>
    <w:lvl w:ilvl="1">
      <w:start w:val="1"/>
      <w:numFmt w:val="decimal"/>
      <w:lvlText w:val="%1.%2"/>
      <w:lvlJc w:val="left"/>
      <w:pPr>
        <w:ind w:left="576" w:hanging="576"/>
      </w:pPr>
      <w:rPr>
        <w:rFonts w:cs="Times New Roman" w:hint="default"/>
      </w:rPr>
    </w:lvl>
    <w:lvl w:ilvl="2">
      <w:start w:val="4"/>
      <w:numFmt w:val="decimal"/>
      <w:lvlText w:val="%1.%2.%3"/>
      <w:lvlJc w:val="left"/>
      <w:pPr>
        <w:ind w:left="720" w:hanging="720"/>
      </w:pPr>
      <w:rPr>
        <w:rFonts w:cs="Times New Roman" w:hint="default"/>
      </w:rPr>
    </w:lvl>
    <w:lvl w:ilvl="3">
      <w:start w:val="1"/>
      <w:numFmt w:val="decimal"/>
      <w:lvlText w:val="%1.%2.%3.%4"/>
      <w:lvlJc w:val="left"/>
      <w:pPr>
        <w:ind w:left="864" w:hanging="864"/>
      </w:pPr>
      <w:rPr>
        <w:rFonts w:cs="Times New Roman" w:hint="default"/>
      </w:rPr>
    </w:lvl>
    <w:lvl w:ilvl="4">
      <w:start w:val="1"/>
      <w:numFmt w:val="decimal"/>
      <w:lvlText w:val="%1.%2.%3.%4.%5"/>
      <w:lvlJc w:val="left"/>
      <w:pPr>
        <w:ind w:left="1008" w:hanging="1008"/>
      </w:pPr>
      <w:rPr>
        <w:rFonts w:cs="Times New Roman" w:hint="default"/>
      </w:rPr>
    </w:lvl>
    <w:lvl w:ilvl="5">
      <w:start w:val="1"/>
      <w:numFmt w:val="decimal"/>
      <w:lvlText w:val="%1.%2.%3.%4.%5.%6"/>
      <w:lvlJc w:val="left"/>
      <w:pPr>
        <w:ind w:left="1152" w:hanging="1152"/>
      </w:pPr>
      <w:rPr>
        <w:rFonts w:cs="Times New Roman" w:hint="default"/>
      </w:rPr>
    </w:lvl>
    <w:lvl w:ilvl="6">
      <w:start w:val="1"/>
      <w:numFmt w:val="decimal"/>
      <w:lvlText w:val="%1.%2.%3.%4.%5.%6.%7"/>
      <w:lvlJc w:val="left"/>
      <w:pPr>
        <w:ind w:left="1296" w:hanging="1296"/>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584" w:hanging="1584"/>
      </w:pPr>
      <w:rPr>
        <w:rFonts w:cs="Times New Roman" w:hint="default"/>
      </w:rPr>
    </w:lvl>
  </w:abstractNum>
  <w:abstractNum w:abstractNumId="49" w15:restartNumberingAfterBreak="0">
    <w:nsid w:val="43043F49"/>
    <w:multiLevelType w:val="hybridMultilevel"/>
    <w:tmpl w:val="0D62D6FC"/>
    <w:lvl w:ilvl="0" w:tplc="AE349632">
      <w:start w:val="1"/>
      <w:numFmt w:val="bullet"/>
      <w:lvlText w:val="•"/>
      <w:lvlJc w:val="left"/>
      <w:pPr>
        <w:ind w:left="1440" w:hanging="720"/>
      </w:pPr>
      <w:rPr>
        <w:rFonts w:ascii="Arial" w:hAnsi="Aria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0" w15:restartNumberingAfterBreak="0">
    <w:nsid w:val="431A7076"/>
    <w:multiLevelType w:val="hybridMultilevel"/>
    <w:tmpl w:val="7778AB42"/>
    <w:lvl w:ilvl="0" w:tplc="0809000D">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433B7A9A"/>
    <w:multiLevelType w:val="multilevel"/>
    <w:tmpl w:val="C7CEAB86"/>
    <w:lvl w:ilvl="0">
      <w:start w:val="1"/>
      <w:numFmt w:val="bullet"/>
      <w:lvlText w:val=""/>
      <w:lvlJc w:val="left"/>
      <w:pPr>
        <w:ind w:left="720" w:hanging="360"/>
      </w:pPr>
      <w:rPr>
        <w:rFonts w:ascii="Symbol" w:hAnsi="Symbol" w:hint="default"/>
        <w:b w:val="0"/>
      </w:rPr>
    </w:lvl>
    <w:lvl w:ilvl="1">
      <w:start w:val="1"/>
      <w:numFmt w:val="decimal"/>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2" w15:restartNumberingAfterBreak="0">
    <w:nsid w:val="44C4678E"/>
    <w:multiLevelType w:val="hybridMultilevel"/>
    <w:tmpl w:val="FC20E888"/>
    <w:lvl w:ilvl="0" w:tplc="04090001">
      <w:start w:val="1"/>
      <w:numFmt w:val="bullet"/>
      <w:lvlText w:val=""/>
      <w:lvlJc w:val="left"/>
      <w:pPr>
        <w:ind w:left="2520" w:hanging="360"/>
      </w:pPr>
      <w:rPr>
        <w:rFonts w:ascii="Symbol" w:hAnsi="Symbol"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53" w15:restartNumberingAfterBreak="0">
    <w:nsid w:val="44E11E47"/>
    <w:multiLevelType w:val="hybridMultilevel"/>
    <w:tmpl w:val="789C7D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45E473F7"/>
    <w:multiLevelType w:val="hybridMultilevel"/>
    <w:tmpl w:val="4BE4D482"/>
    <w:lvl w:ilvl="0" w:tplc="EF10E614">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5" w15:restartNumberingAfterBreak="0">
    <w:nsid w:val="46CD5A47"/>
    <w:multiLevelType w:val="hybridMultilevel"/>
    <w:tmpl w:val="29B67344"/>
    <w:lvl w:ilvl="0" w:tplc="04090001">
      <w:start w:val="1"/>
      <w:numFmt w:val="bullet"/>
      <w:lvlText w:val=""/>
      <w:lvlJc w:val="left"/>
      <w:pPr>
        <w:tabs>
          <w:tab w:val="num" w:pos="2160"/>
        </w:tabs>
        <w:ind w:left="2160" w:hanging="360"/>
      </w:pPr>
      <w:rPr>
        <w:rFonts w:ascii="Symbol" w:hAnsi="Symbol" w:hint="default"/>
      </w:rPr>
    </w:lvl>
    <w:lvl w:ilvl="1" w:tplc="04090003" w:tentative="1">
      <w:start w:val="1"/>
      <w:numFmt w:val="bullet"/>
      <w:lvlText w:val="o"/>
      <w:lvlJc w:val="left"/>
      <w:pPr>
        <w:tabs>
          <w:tab w:val="num" w:pos="2880"/>
        </w:tabs>
        <w:ind w:left="2880" w:hanging="360"/>
      </w:pPr>
      <w:rPr>
        <w:rFonts w:ascii="Courier New" w:hAnsi="Courier New" w:cs="Courier New" w:hint="default"/>
      </w:rPr>
    </w:lvl>
    <w:lvl w:ilvl="2" w:tplc="04090005" w:tentative="1">
      <w:start w:val="1"/>
      <w:numFmt w:val="bullet"/>
      <w:lvlText w:val=""/>
      <w:lvlJc w:val="left"/>
      <w:pPr>
        <w:tabs>
          <w:tab w:val="num" w:pos="3600"/>
        </w:tabs>
        <w:ind w:left="3600" w:hanging="360"/>
      </w:pPr>
      <w:rPr>
        <w:rFonts w:ascii="Wingdings" w:hAnsi="Wingdings" w:hint="default"/>
      </w:rPr>
    </w:lvl>
    <w:lvl w:ilvl="3" w:tplc="04090001" w:tentative="1">
      <w:start w:val="1"/>
      <w:numFmt w:val="bullet"/>
      <w:lvlText w:val=""/>
      <w:lvlJc w:val="left"/>
      <w:pPr>
        <w:tabs>
          <w:tab w:val="num" w:pos="4320"/>
        </w:tabs>
        <w:ind w:left="4320" w:hanging="360"/>
      </w:pPr>
      <w:rPr>
        <w:rFonts w:ascii="Symbol" w:hAnsi="Symbol" w:hint="default"/>
      </w:rPr>
    </w:lvl>
    <w:lvl w:ilvl="4" w:tplc="04090003" w:tentative="1">
      <w:start w:val="1"/>
      <w:numFmt w:val="bullet"/>
      <w:lvlText w:val="o"/>
      <w:lvlJc w:val="left"/>
      <w:pPr>
        <w:tabs>
          <w:tab w:val="num" w:pos="5040"/>
        </w:tabs>
        <w:ind w:left="5040" w:hanging="360"/>
      </w:pPr>
      <w:rPr>
        <w:rFonts w:ascii="Courier New" w:hAnsi="Courier New" w:cs="Courier New" w:hint="default"/>
      </w:rPr>
    </w:lvl>
    <w:lvl w:ilvl="5" w:tplc="04090005" w:tentative="1">
      <w:start w:val="1"/>
      <w:numFmt w:val="bullet"/>
      <w:lvlText w:val=""/>
      <w:lvlJc w:val="left"/>
      <w:pPr>
        <w:tabs>
          <w:tab w:val="num" w:pos="5760"/>
        </w:tabs>
        <w:ind w:left="5760" w:hanging="360"/>
      </w:pPr>
      <w:rPr>
        <w:rFonts w:ascii="Wingdings" w:hAnsi="Wingdings" w:hint="default"/>
      </w:rPr>
    </w:lvl>
    <w:lvl w:ilvl="6" w:tplc="04090001" w:tentative="1">
      <w:start w:val="1"/>
      <w:numFmt w:val="bullet"/>
      <w:lvlText w:val=""/>
      <w:lvlJc w:val="left"/>
      <w:pPr>
        <w:tabs>
          <w:tab w:val="num" w:pos="6480"/>
        </w:tabs>
        <w:ind w:left="6480" w:hanging="360"/>
      </w:pPr>
      <w:rPr>
        <w:rFonts w:ascii="Symbol" w:hAnsi="Symbol" w:hint="default"/>
      </w:rPr>
    </w:lvl>
    <w:lvl w:ilvl="7" w:tplc="04090003" w:tentative="1">
      <w:start w:val="1"/>
      <w:numFmt w:val="bullet"/>
      <w:lvlText w:val="o"/>
      <w:lvlJc w:val="left"/>
      <w:pPr>
        <w:tabs>
          <w:tab w:val="num" w:pos="7200"/>
        </w:tabs>
        <w:ind w:left="7200" w:hanging="360"/>
      </w:pPr>
      <w:rPr>
        <w:rFonts w:ascii="Courier New" w:hAnsi="Courier New" w:cs="Courier New" w:hint="default"/>
      </w:rPr>
    </w:lvl>
    <w:lvl w:ilvl="8" w:tplc="04090005" w:tentative="1">
      <w:start w:val="1"/>
      <w:numFmt w:val="bullet"/>
      <w:lvlText w:val=""/>
      <w:lvlJc w:val="left"/>
      <w:pPr>
        <w:tabs>
          <w:tab w:val="num" w:pos="7920"/>
        </w:tabs>
        <w:ind w:left="7920" w:hanging="360"/>
      </w:pPr>
      <w:rPr>
        <w:rFonts w:ascii="Wingdings" w:hAnsi="Wingdings" w:hint="default"/>
      </w:rPr>
    </w:lvl>
  </w:abstractNum>
  <w:abstractNum w:abstractNumId="56" w15:restartNumberingAfterBreak="0">
    <w:nsid w:val="474F76F4"/>
    <w:multiLevelType w:val="multilevel"/>
    <w:tmpl w:val="C7CEAB86"/>
    <w:lvl w:ilvl="0">
      <w:start w:val="1"/>
      <w:numFmt w:val="bullet"/>
      <w:lvlText w:val=""/>
      <w:lvlJc w:val="left"/>
      <w:pPr>
        <w:ind w:left="720" w:hanging="360"/>
      </w:pPr>
      <w:rPr>
        <w:rFonts w:ascii="Symbol" w:hAnsi="Symbol" w:hint="default"/>
        <w:b w:val="0"/>
      </w:rPr>
    </w:lvl>
    <w:lvl w:ilvl="1">
      <w:start w:val="1"/>
      <w:numFmt w:val="decimal"/>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7" w15:restartNumberingAfterBreak="0">
    <w:nsid w:val="47FF50EA"/>
    <w:multiLevelType w:val="hybridMultilevel"/>
    <w:tmpl w:val="E28237A8"/>
    <w:lvl w:ilvl="0" w:tplc="0409000B">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48B4719D"/>
    <w:multiLevelType w:val="hybridMultilevel"/>
    <w:tmpl w:val="DF7C3DD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9" w15:restartNumberingAfterBreak="0">
    <w:nsid w:val="496266BB"/>
    <w:multiLevelType w:val="hybridMultilevel"/>
    <w:tmpl w:val="FFDC1F0A"/>
    <w:lvl w:ilvl="0" w:tplc="003C7C20">
      <w:start w:val="1"/>
      <w:numFmt w:val="bullet"/>
      <w:lvlText w:val="•"/>
      <w:lvlJc w:val="left"/>
      <w:pPr>
        <w:ind w:left="1440" w:hanging="360"/>
      </w:pPr>
      <w:rPr>
        <w:rFonts w:ascii="Arial" w:hAnsi="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0" w15:restartNumberingAfterBreak="0">
    <w:nsid w:val="4B5B24FE"/>
    <w:multiLevelType w:val="hybridMultilevel"/>
    <w:tmpl w:val="E3E69A92"/>
    <w:lvl w:ilvl="0" w:tplc="04090001">
      <w:start w:val="1"/>
      <w:numFmt w:val="bullet"/>
      <w:lvlText w:val=""/>
      <w:lvlJc w:val="left"/>
      <w:pPr>
        <w:ind w:left="2897" w:hanging="737"/>
      </w:pPr>
      <w:rPr>
        <w:rFonts w:ascii="Symbol" w:hAnsi="Symbol" w:hint="default"/>
      </w:rPr>
    </w:lvl>
    <w:lvl w:ilvl="1" w:tplc="04090003">
      <w:start w:val="1"/>
      <w:numFmt w:val="lowerLetter"/>
      <w:lvlText w:val="%2)"/>
      <w:lvlJc w:val="left"/>
      <w:pPr>
        <w:ind w:left="3393" w:hanging="360"/>
      </w:pPr>
      <w:rPr>
        <w:rFonts w:cs="Times New Roman" w:hint="default"/>
      </w:rPr>
    </w:lvl>
    <w:lvl w:ilvl="2" w:tplc="04090005">
      <w:start w:val="1"/>
      <w:numFmt w:val="bullet"/>
      <w:lvlText w:val=""/>
      <w:lvlJc w:val="left"/>
      <w:pPr>
        <w:ind w:left="4113" w:hanging="360"/>
      </w:pPr>
      <w:rPr>
        <w:rFonts w:ascii="Wingdings" w:hAnsi="Wingdings" w:hint="default"/>
      </w:rPr>
    </w:lvl>
    <w:lvl w:ilvl="3" w:tplc="04090001">
      <w:start w:val="1"/>
      <w:numFmt w:val="bullet"/>
      <w:lvlText w:val=""/>
      <w:lvlJc w:val="left"/>
      <w:pPr>
        <w:ind w:left="4833" w:hanging="360"/>
      </w:pPr>
      <w:rPr>
        <w:rFonts w:ascii="Symbol" w:hAnsi="Symbol" w:hint="default"/>
      </w:rPr>
    </w:lvl>
    <w:lvl w:ilvl="4" w:tplc="04090003">
      <w:start w:val="1"/>
      <w:numFmt w:val="bullet"/>
      <w:lvlText w:val="o"/>
      <w:lvlJc w:val="left"/>
      <w:pPr>
        <w:ind w:left="5553" w:hanging="360"/>
      </w:pPr>
      <w:rPr>
        <w:rFonts w:ascii="Courier New" w:hAnsi="Courier New" w:hint="default"/>
      </w:rPr>
    </w:lvl>
    <w:lvl w:ilvl="5" w:tplc="04090005">
      <w:start w:val="1"/>
      <w:numFmt w:val="bullet"/>
      <w:lvlText w:val=""/>
      <w:lvlJc w:val="left"/>
      <w:pPr>
        <w:ind w:left="6273" w:hanging="360"/>
      </w:pPr>
      <w:rPr>
        <w:rFonts w:ascii="Wingdings" w:hAnsi="Wingdings" w:hint="default"/>
      </w:rPr>
    </w:lvl>
    <w:lvl w:ilvl="6" w:tplc="04090001">
      <w:start w:val="1"/>
      <w:numFmt w:val="bullet"/>
      <w:lvlText w:val=""/>
      <w:lvlJc w:val="left"/>
      <w:pPr>
        <w:ind w:left="6993" w:hanging="360"/>
      </w:pPr>
      <w:rPr>
        <w:rFonts w:ascii="Symbol" w:hAnsi="Symbol" w:hint="default"/>
      </w:rPr>
    </w:lvl>
    <w:lvl w:ilvl="7" w:tplc="04090003">
      <w:start w:val="1"/>
      <w:numFmt w:val="bullet"/>
      <w:lvlText w:val="o"/>
      <w:lvlJc w:val="left"/>
      <w:pPr>
        <w:ind w:left="7713" w:hanging="360"/>
      </w:pPr>
      <w:rPr>
        <w:rFonts w:ascii="Courier New" w:hAnsi="Courier New" w:hint="default"/>
      </w:rPr>
    </w:lvl>
    <w:lvl w:ilvl="8" w:tplc="04090005">
      <w:start w:val="1"/>
      <w:numFmt w:val="bullet"/>
      <w:lvlText w:val=""/>
      <w:lvlJc w:val="left"/>
      <w:pPr>
        <w:ind w:left="8433" w:hanging="360"/>
      </w:pPr>
      <w:rPr>
        <w:rFonts w:ascii="Wingdings" w:hAnsi="Wingdings" w:hint="default"/>
      </w:rPr>
    </w:lvl>
  </w:abstractNum>
  <w:abstractNum w:abstractNumId="61" w15:restartNumberingAfterBreak="0">
    <w:nsid w:val="4D0E4AE7"/>
    <w:multiLevelType w:val="hybridMultilevel"/>
    <w:tmpl w:val="9A06404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50273E60"/>
    <w:multiLevelType w:val="hybridMultilevel"/>
    <w:tmpl w:val="A3D0F560"/>
    <w:lvl w:ilvl="0" w:tplc="04090001">
      <w:start w:val="1"/>
      <w:numFmt w:val="bullet"/>
      <w:lvlText w:val=""/>
      <w:lvlJc w:val="left"/>
      <w:pPr>
        <w:ind w:left="1495" w:hanging="360"/>
      </w:pPr>
      <w:rPr>
        <w:rFonts w:ascii="Symbol" w:hAnsi="Symbol" w:hint="default"/>
      </w:rPr>
    </w:lvl>
    <w:lvl w:ilvl="1" w:tplc="04090003" w:tentative="1">
      <w:start w:val="1"/>
      <w:numFmt w:val="bullet"/>
      <w:lvlText w:val="o"/>
      <w:lvlJc w:val="left"/>
      <w:pPr>
        <w:ind w:left="1582" w:hanging="360"/>
      </w:pPr>
      <w:rPr>
        <w:rFonts w:ascii="Courier New" w:hAnsi="Courier New" w:cs="Courier New" w:hint="default"/>
      </w:rPr>
    </w:lvl>
    <w:lvl w:ilvl="2" w:tplc="04090005" w:tentative="1">
      <w:start w:val="1"/>
      <w:numFmt w:val="bullet"/>
      <w:lvlText w:val=""/>
      <w:lvlJc w:val="left"/>
      <w:pPr>
        <w:ind w:left="2302" w:hanging="360"/>
      </w:pPr>
      <w:rPr>
        <w:rFonts w:ascii="Wingdings" w:hAnsi="Wingdings" w:hint="default"/>
      </w:rPr>
    </w:lvl>
    <w:lvl w:ilvl="3" w:tplc="04090001" w:tentative="1">
      <w:start w:val="1"/>
      <w:numFmt w:val="bullet"/>
      <w:lvlText w:val=""/>
      <w:lvlJc w:val="left"/>
      <w:pPr>
        <w:ind w:left="3022" w:hanging="360"/>
      </w:pPr>
      <w:rPr>
        <w:rFonts w:ascii="Symbol" w:hAnsi="Symbol" w:hint="default"/>
      </w:rPr>
    </w:lvl>
    <w:lvl w:ilvl="4" w:tplc="04090003" w:tentative="1">
      <w:start w:val="1"/>
      <w:numFmt w:val="bullet"/>
      <w:lvlText w:val="o"/>
      <w:lvlJc w:val="left"/>
      <w:pPr>
        <w:ind w:left="3742" w:hanging="360"/>
      </w:pPr>
      <w:rPr>
        <w:rFonts w:ascii="Courier New" w:hAnsi="Courier New" w:cs="Courier New" w:hint="default"/>
      </w:rPr>
    </w:lvl>
    <w:lvl w:ilvl="5" w:tplc="04090005" w:tentative="1">
      <w:start w:val="1"/>
      <w:numFmt w:val="bullet"/>
      <w:lvlText w:val=""/>
      <w:lvlJc w:val="left"/>
      <w:pPr>
        <w:ind w:left="4462" w:hanging="360"/>
      </w:pPr>
      <w:rPr>
        <w:rFonts w:ascii="Wingdings" w:hAnsi="Wingdings" w:hint="default"/>
      </w:rPr>
    </w:lvl>
    <w:lvl w:ilvl="6" w:tplc="04090001" w:tentative="1">
      <w:start w:val="1"/>
      <w:numFmt w:val="bullet"/>
      <w:lvlText w:val=""/>
      <w:lvlJc w:val="left"/>
      <w:pPr>
        <w:ind w:left="5182" w:hanging="360"/>
      </w:pPr>
      <w:rPr>
        <w:rFonts w:ascii="Symbol" w:hAnsi="Symbol" w:hint="default"/>
      </w:rPr>
    </w:lvl>
    <w:lvl w:ilvl="7" w:tplc="04090003" w:tentative="1">
      <w:start w:val="1"/>
      <w:numFmt w:val="bullet"/>
      <w:lvlText w:val="o"/>
      <w:lvlJc w:val="left"/>
      <w:pPr>
        <w:ind w:left="5902" w:hanging="360"/>
      </w:pPr>
      <w:rPr>
        <w:rFonts w:ascii="Courier New" w:hAnsi="Courier New" w:cs="Courier New" w:hint="default"/>
      </w:rPr>
    </w:lvl>
    <w:lvl w:ilvl="8" w:tplc="04090005" w:tentative="1">
      <w:start w:val="1"/>
      <w:numFmt w:val="bullet"/>
      <w:lvlText w:val=""/>
      <w:lvlJc w:val="left"/>
      <w:pPr>
        <w:ind w:left="6622" w:hanging="360"/>
      </w:pPr>
      <w:rPr>
        <w:rFonts w:ascii="Wingdings" w:hAnsi="Wingdings" w:hint="default"/>
      </w:rPr>
    </w:lvl>
  </w:abstractNum>
  <w:abstractNum w:abstractNumId="63" w15:restartNumberingAfterBreak="0">
    <w:nsid w:val="504528F9"/>
    <w:multiLevelType w:val="hybridMultilevel"/>
    <w:tmpl w:val="E57C7694"/>
    <w:lvl w:ilvl="0" w:tplc="04090001">
      <w:start w:val="1"/>
      <w:numFmt w:val="bullet"/>
      <w:lvlText w:val=""/>
      <w:lvlJc w:val="left"/>
      <w:pPr>
        <w:tabs>
          <w:tab w:val="num" w:pos="1440"/>
        </w:tabs>
        <w:ind w:left="1440" w:hanging="360"/>
      </w:pPr>
      <w:rPr>
        <w:rFonts w:ascii="Symbol" w:hAnsi="Symbol" w:hint="default"/>
      </w:rPr>
    </w:lvl>
    <w:lvl w:ilvl="1" w:tplc="04090003">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64" w15:restartNumberingAfterBreak="0">
    <w:nsid w:val="51BB3EF0"/>
    <w:multiLevelType w:val="hybridMultilevel"/>
    <w:tmpl w:val="556095FC"/>
    <w:lvl w:ilvl="0" w:tplc="E6ACDEB8">
      <w:start w:val="1"/>
      <w:numFmt w:val="lowerRoman"/>
      <w:lvlText w:val="%1."/>
      <w:lvlJc w:val="right"/>
      <w:pPr>
        <w:ind w:left="1146" w:hanging="360"/>
      </w:pPr>
    </w:lvl>
    <w:lvl w:ilvl="1" w:tplc="04090019">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65" w15:restartNumberingAfterBreak="0">
    <w:nsid w:val="53F654C8"/>
    <w:multiLevelType w:val="hybridMultilevel"/>
    <w:tmpl w:val="4FB2C296"/>
    <w:lvl w:ilvl="0" w:tplc="675E114E">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54050E1F"/>
    <w:multiLevelType w:val="hybridMultilevel"/>
    <w:tmpl w:val="F4E8245C"/>
    <w:lvl w:ilvl="0" w:tplc="04090001">
      <w:start w:val="1"/>
      <w:numFmt w:val="bullet"/>
      <w:lvlText w:val=""/>
      <w:lvlJc w:val="left"/>
      <w:pPr>
        <w:tabs>
          <w:tab w:val="num" w:pos="2160"/>
        </w:tabs>
        <w:ind w:left="2160" w:hanging="360"/>
      </w:pPr>
      <w:rPr>
        <w:rFonts w:ascii="Symbol" w:hAnsi="Symbol" w:hint="default"/>
      </w:rPr>
    </w:lvl>
    <w:lvl w:ilvl="1" w:tplc="04090003" w:tentative="1">
      <w:start w:val="1"/>
      <w:numFmt w:val="bullet"/>
      <w:lvlText w:val="o"/>
      <w:lvlJc w:val="left"/>
      <w:pPr>
        <w:tabs>
          <w:tab w:val="num" w:pos="2880"/>
        </w:tabs>
        <w:ind w:left="2880" w:hanging="360"/>
      </w:pPr>
      <w:rPr>
        <w:rFonts w:ascii="Courier New" w:hAnsi="Courier New" w:cs="Courier New" w:hint="default"/>
      </w:rPr>
    </w:lvl>
    <w:lvl w:ilvl="2" w:tplc="04090005" w:tentative="1">
      <w:start w:val="1"/>
      <w:numFmt w:val="bullet"/>
      <w:lvlText w:val=""/>
      <w:lvlJc w:val="left"/>
      <w:pPr>
        <w:tabs>
          <w:tab w:val="num" w:pos="3600"/>
        </w:tabs>
        <w:ind w:left="3600" w:hanging="360"/>
      </w:pPr>
      <w:rPr>
        <w:rFonts w:ascii="Wingdings" w:hAnsi="Wingdings" w:hint="default"/>
      </w:rPr>
    </w:lvl>
    <w:lvl w:ilvl="3" w:tplc="04090001" w:tentative="1">
      <w:start w:val="1"/>
      <w:numFmt w:val="bullet"/>
      <w:lvlText w:val=""/>
      <w:lvlJc w:val="left"/>
      <w:pPr>
        <w:tabs>
          <w:tab w:val="num" w:pos="4320"/>
        </w:tabs>
        <w:ind w:left="4320" w:hanging="360"/>
      </w:pPr>
      <w:rPr>
        <w:rFonts w:ascii="Symbol" w:hAnsi="Symbol" w:hint="default"/>
      </w:rPr>
    </w:lvl>
    <w:lvl w:ilvl="4" w:tplc="04090003" w:tentative="1">
      <w:start w:val="1"/>
      <w:numFmt w:val="bullet"/>
      <w:lvlText w:val="o"/>
      <w:lvlJc w:val="left"/>
      <w:pPr>
        <w:tabs>
          <w:tab w:val="num" w:pos="5040"/>
        </w:tabs>
        <w:ind w:left="5040" w:hanging="360"/>
      </w:pPr>
      <w:rPr>
        <w:rFonts w:ascii="Courier New" w:hAnsi="Courier New" w:cs="Courier New" w:hint="default"/>
      </w:rPr>
    </w:lvl>
    <w:lvl w:ilvl="5" w:tplc="04090005" w:tentative="1">
      <w:start w:val="1"/>
      <w:numFmt w:val="bullet"/>
      <w:lvlText w:val=""/>
      <w:lvlJc w:val="left"/>
      <w:pPr>
        <w:tabs>
          <w:tab w:val="num" w:pos="5760"/>
        </w:tabs>
        <w:ind w:left="5760" w:hanging="360"/>
      </w:pPr>
      <w:rPr>
        <w:rFonts w:ascii="Wingdings" w:hAnsi="Wingdings" w:hint="default"/>
      </w:rPr>
    </w:lvl>
    <w:lvl w:ilvl="6" w:tplc="04090001" w:tentative="1">
      <w:start w:val="1"/>
      <w:numFmt w:val="bullet"/>
      <w:lvlText w:val=""/>
      <w:lvlJc w:val="left"/>
      <w:pPr>
        <w:tabs>
          <w:tab w:val="num" w:pos="6480"/>
        </w:tabs>
        <w:ind w:left="6480" w:hanging="360"/>
      </w:pPr>
      <w:rPr>
        <w:rFonts w:ascii="Symbol" w:hAnsi="Symbol" w:hint="default"/>
      </w:rPr>
    </w:lvl>
    <w:lvl w:ilvl="7" w:tplc="04090003" w:tentative="1">
      <w:start w:val="1"/>
      <w:numFmt w:val="bullet"/>
      <w:lvlText w:val="o"/>
      <w:lvlJc w:val="left"/>
      <w:pPr>
        <w:tabs>
          <w:tab w:val="num" w:pos="7200"/>
        </w:tabs>
        <w:ind w:left="7200" w:hanging="360"/>
      </w:pPr>
      <w:rPr>
        <w:rFonts w:ascii="Courier New" w:hAnsi="Courier New" w:cs="Courier New" w:hint="default"/>
      </w:rPr>
    </w:lvl>
    <w:lvl w:ilvl="8" w:tplc="04090005" w:tentative="1">
      <w:start w:val="1"/>
      <w:numFmt w:val="bullet"/>
      <w:lvlText w:val=""/>
      <w:lvlJc w:val="left"/>
      <w:pPr>
        <w:tabs>
          <w:tab w:val="num" w:pos="7920"/>
        </w:tabs>
        <w:ind w:left="7920" w:hanging="360"/>
      </w:pPr>
      <w:rPr>
        <w:rFonts w:ascii="Wingdings" w:hAnsi="Wingdings" w:hint="default"/>
      </w:rPr>
    </w:lvl>
  </w:abstractNum>
  <w:abstractNum w:abstractNumId="67" w15:restartNumberingAfterBreak="0">
    <w:nsid w:val="54A75F02"/>
    <w:multiLevelType w:val="hybridMultilevel"/>
    <w:tmpl w:val="F2042590"/>
    <w:lvl w:ilvl="0" w:tplc="45309524">
      <w:start w:val="7"/>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8" w15:restartNumberingAfterBreak="0">
    <w:nsid w:val="56A06D6F"/>
    <w:multiLevelType w:val="hybridMultilevel"/>
    <w:tmpl w:val="BFEE8ACC"/>
    <w:lvl w:ilvl="0" w:tplc="0409001B">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1B" w:tentative="1">
      <w:start w:val="1"/>
      <w:numFmt w:val="bullet"/>
      <w:lvlText w:val=""/>
      <w:lvlJc w:val="left"/>
      <w:pPr>
        <w:ind w:left="1800" w:hanging="360"/>
      </w:pPr>
      <w:rPr>
        <w:rFonts w:ascii="Wingdings" w:hAnsi="Wingdings" w:hint="default"/>
      </w:rPr>
    </w:lvl>
    <w:lvl w:ilvl="3" w:tplc="0409000F" w:tentative="1">
      <w:start w:val="1"/>
      <w:numFmt w:val="bullet"/>
      <w:lvlText w:val=""/>
      <w:lvlJc w:val="left"/>
      <w:pPr>
        <w:ind w:left="2520" w:hanging="360"/>
      </w:pPr>
      <w:rPr>
        <w:rFonts w:ascii="Symbol" w:hAnsi="Symbol" w:hint="default"/>
      </w:rPr>
    </w:lvl>
    <w:lvl w:ilvl="4" w:tplc="04090019" w:tentative="1">
      <w:start w:val="1"/>
      <w:numFmt w:val="bullet"/>
      <w:lvlText w:val="o"/>
      <w:lvlJc w:val="left"/>
      <w:pPr>
        <w:ind w:left="3240" w:hanging="360"/>
      </w:pPr>
      <w:rPr>
        <w:rFonts w:ascii="Courier New" w:hAnsi="Courier New" w:cs="Courier New" w:hint="default"/>
      </w:rPr>
    </w:lvl>
    <w:lvl w:ilvl="5" w:tplc="0409001B" w:tentative="1">
      <w:start w:val="1"/>
      <w:numFmt w:val="bullet"/>
      <w:lvlText w:val=""/>
      <w:lvlJc w:val="left"/>
      <w:pPr>
        <w:ind w:left="3960" w:hanging="360"/>
      </w:pPr>
      <w:rPr>
        <w:rFonts w:ascii="Wingdings" w:hAnsi="Wingdings" w:hint="default"/>
      </w:rPr>
    </w:lvl>
    <w:lvl w:ilvl="6" w:tplc="0409000F" w:tentative="1">
      <w:start w:val="1"/>
      <w:numFmt w:val="bullet"/>
      <w:lvlText w:val=""/>
      <w:lvlJc w:val="left"/>
      <w:pPr>
        <w:ind w:left="4680" w:hanging="360"/>
      </w:pPr>
      <w:rPr>
        <w:rFonts w:ascii="Symbol" w:hAnsi="Symbol" w:hint="default"/>
      </w:rPr>
    </w:lvl>
    <w:lvl w:ilvl="7" w:tplc="04090019" w:tentative="1">
      <w:start w:val="1"/>
      <w:numFmt w:val="bullet"/>
      <w:lvlText w:val="o"/>
      <w:lvlJc w:val="left"/>
      <w:pPr>
        <w:ind w:left="5400" w:hanging="360"/>
      </w:pPr>
      <w:rPr>
        <w:rFonts w:ascii="Courier New" w:hAnsi="Courier New" w:cs="Courier New" w:hint="default"/>
      </w:rPr>
    </w:lvl>
    <w:lvl w:ilvl="8" w:tplc="0409001B" w:tentative="1">
      <w:start w:val="1"/>
      <w:numFmt w:val="bullet"/>
      <w:lvlText w:val=""/>
      <w:lvlJc w:val="left"/>
      <w:pPr>
        <w:ind w:left="6120" w:hanging="360"/>
      </w:pPr>
      <w:rPr>
        <w:rFonts w:ascii="Wingdings" w:hAnsi="Wingdings" w:hint="default"/>
      </w:rPr>
    </w:lvl>
  </w:abstractNum>
  <w:abstractNum w:abstractNumId="69" w15:restartNumberingAfterBreak="0">
    <w:nsid w:val="5C5B63E0"/>
    <w:multiLevelType w:val="hybridMultilevel"/>
    <w:tmpl w:val="9676DC14"/>
    <w:lvl w:ilvl="0" w:tplc="71CE48F0">
      <w:start w:val="1"/>
      <w:numFmt w:val="lowerLetter"/>
      <w:lvlText w:val="%1."/>
      <w:lvlJc w:val="left"/>
      <w:pPr>
        <w:ind w:left="1080" w:hanging="360"/>
      </w:pPr>
      <w:rPr>
        <w:rFonts w:hint="default"/>
        <w:b/>
        <w:u w:val="no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0" w15:restartNumberingAfterBreak="0">
    <w:nsid w:val="5F6F7589"/>
    <w:multiLevelType w:val="hybridMultilevel"/>
    <w:tmpl w:val="540A84F8"/>
    <w:lvl w:ilvl="0" w:tplc="0409000F">
      <w:start w:val="1"/>
      <w:numFmt w:val="decimal"/>
      <w:lvlText w:val="%1."/>
      <w:lvlJc w:val="left"/>
      <w:pPr>
        <w:ind w:left="1080" w:hanging="360"/>
      </w:pPr>
      <w:rPr>
        <w:rFonts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1" w15:restartNumberingAfterBreak="0">
    <w:nsid w:val="610D0678"/>
    <w:multiLevelType w:val="hybridMultilevel"/>
    <w:tmpl w:val="9EB03CF0"/>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72" w15:restartNumberingAfterBreak="0">
    <w:nsid w:val="61C50AF2"/>
    <w:multiLevelType w:val="hybridMultilevel"/>
    <w:tmpl w:val="BE881B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B">
      <w:start w:val="1"/>
      <w:numFmt w:val="bullet"/>
      <w:lvlText w:val=""/>
      <w:lvlJc w:val="left"/>
      <w:pPr>
        <w:ind w:left="3600" w:hanging="360"/>
      </w:pPr>
      <w:rPr>
        <w:rFonts w:ascii="Wingdings" w:hAnsi="Wingdings"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61D72F4D"/>
    <w:multiLevelType w:val="hybridMultilevel"/>
    <w:tmpl w:val="EB26CF0C"/>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4" w15:restartNumberingAfterBreak="0">
    <w:nsid w:val="628C5043"/>
    <w:multiLevelType w:val="hybridMultilevel"/>
    <w:tmpl w:val="B64AA24C"/>
    <w:lvl w:ilvl="0" w:tplc="2C0632FC">
      <w:start w:val="1"/>
      <w:numFmt w:val="bullet"/>
      <w:lvlText w:val=""/>
      <w:lvlJc w:val="left"/>
      <w:pPr>
        <w:ind w:left="360" w:hanging="360"/>
      </w:pPr>
      <w:rPr>
        <w:rFonts w:ascii="Symbol" w:hAnsi="Symbol" w:hint="default"/>
      </w:rPr>
    </w:lvl>
    <w:lvl w:ilvl="1" w:tplc="7C96026A" w:tentative="1">
      <w:start w:val="1"/>
      <w:numFmt w:val="bullet"/>
      <w:lvlText w:val="o"/>
      <w:lvlJc w:val="left"/>
      <w:pPr>
        <w:ind w:left="1080" w:hanging="360"/>
      </w:pPr>
      <w:rPr>
        <w:rFonts w:ascii="Courier New" w:hAnsi="Courier New" w:cs="Courier New" w:hint="default"/>
      </w:rPr>
    </w:lvl>
    <w:lvl w:ilvl="2" w:tplc="074674D8" w:tentative="1">
      <w:start w:val="1"/>
      <w:numFmt w:val="bullet"/>
      <w:lvlText w:val=""/>
      <w:lvlJc w:val="left"/>
      <w:pPr>
        <w:ind w:left="1800" w:hanging="360"/>
      </w:pPr>
      <w:rPr>
        <w:rFonts w:ascii="Wingdings" w:hAnsi="Wingdings" w:hint="default"/>
      </w:rPr>
    </w:lvl>
    <w:lvl w:ilvl="3" w:tplc="E52ED4BA" w:tentative="1">
      <w:start w:val="1"/>
      <w:numFmt w:val="bullet"/>
      <w:lvlText w:val=""/>
      <w:lvlJc w:val="left"/>
      <w:pPr>
        <w:ind w:left="2520" w:hanging="360"/>
      </w:pPr>
      <w:rPr>
        <w:rFonts w:ascii="Symbol" w:hAnsi="Symbol" w:hint="default"/>
      </w:rPr>
    </w:lvl>
    <w:lvl w:ilvl="4" w:tplc="6EA2B6C2" w:tentative="1">
      <w:start w:val="1"/>
      <w:numFmt w:val="bullet"/>
      <w:lvlText w:val="o"/>
      <w:lvlJc w:val="left"/>
      <w:pPr>
        <w:ind w:left="3240" w:hanging="360"/>
      </w:pPr>
      <w:rPr>
        <w:rFonts w:ascii="Courier New" w:hAnsi="Courier New" w:cs="Courier New" w:hint="default"/>
      </w:rPr>
    </w:lvl>
    <w:lvl w:ilvl="5" w:tplc="E4449A78" w:tentative="1">
      <w:start w:val="1"/>
      <w:numFmt w:val="bullet"/>
      <w:lvlText w:val=""/>
      <w:lvlJc w:val="left"/>
      <w:pPr>
        <w:ind w:left="3960" w:hanging="360"/>
      </w:pPr>
      <w:rPr>
        <w:rFonts w:ascii="Wingdings" w:hAnsi="Wingdings" w:hint="default"/>
      </w:rPr>
    </w:lvl>
    <w:lvl w:ilvl="6" w:tplc="7BC6D97A" w:tentative="1">
      <w:start w:val="1"/>
      <w:numFmt w:val="bullet"/>
      <w:lvlText w:val=""/>
      <w:lvlJc w:val="left"/>
      <w:pPr>
        <w:ind w:left="4680" w:hanging="360"/>
      </w:pPr>
      <w:rPr>
        <w:rFonts w:ascii="Symbol" w:hAnsi="Symbol" w:hint="default"/>
      </w:rPr>
    </w:lvl>
    <w:lvl w:ilvl="7" w:tplc="A8B82A46" w:tentative="1">
      <w:start w:val="1"/>
      <w:numFmt w:val="bullet"/>
      <w:lvlText w:val="o"/>
      <w:lvlJc w:val="left"/>
      <w:pPr>
        <w:ind w:left="5400" w:hanging="360"/>
      </w:pPr>
      <w:rPr>
        <w:rFonts w:ascii="Courier New" w:hAnsi="Courier New" w:cs="Courier New" w:hint="default"/>
      </w:rPr>
    </w:lvl>
    <w:lvl w:ilvl="8" w:tplc="3D64B8B2" w:tentative="1">
      <w:start w:val="1"/>
      <w:numFmt w:val="bullet"/>
      <w:lvlText w:val=""/>
      <w:lvlJc w:val="left"/>
      <w:pPr>
        <w:ind w:left="6120" w:hanging="360"/>
      </w:pPr>
      <w:rPr>
        <w:rFonts w:ascii="Wingdings" w:hAnsi="Wingdings" w:hint="default"/>
      </w:rPr>
    </w:lvl>
  </w:abstractNum>
  <w:abstractNum w:abstractNumId="75" w15:restartNumberingAfterBreak="0">
    <w:nsid w:val="6327168F"/>
    <w:multiLevelType w:val="hybridMultilevel"/>
    <w:tmpl w:val="4E441496"/>
    <w:lvl w:ilvl="0" w:tplc="04090001">
      <w:start w:val="1"/>
      <w:numFmt w:val="bullet"/>
      <w:lvlText w:val=""/>
      <w:lvlJc w:val="left"/>
      <w:pPr>
        <w:ind w:left="765" w:hanging="360"/>
      </w:pPr>
      <w:rPr>
        <w:rFonts w:ascii="Symbol" w:hAnsi="Symbol" w:hint="default"/>
      </w:rPr>
    </w:lvl>
    <w:lvl w:ilvl="1" w:tplc="04090003">
      <w:start w:val="1"/>
      <w:numFmt w:val="bullet"/>
      <w:lvlText w:val="o"/>
      <w:lvlJc w:val="left"/>
      <w:pPr>
        <w:ind w:left="1485" w:hanging="360"/>
      </w:pPr>
      <w:rPr>
        <w:rFonts w:ascii="Courier New" w:hAnsi="Courier New" w:cs="Courier New" w:hint="default"/>
      </w:rPr>
    </w:lvl>
    <w:lvl w:ilvl="2" w:tplc="04090005">
      <w:start w:val="1"/>
      <w:numFmt w:val="bullet"/>
      <w:lvlText w:val=""/>
      <w:lvlJc w:val="left"/>
      <w:pPr>
        <w:ind w:left="2205" w:hanging="360"/>
      </w:pPr>
      <w:rPr>
        <w:rFonts w:ascii="Wingdings" w:hAnsi="Wingdings" w:hint="default"/>
      </w:rPr>
    </w:lvl>
    <w:lvl w:ilvl="3" w:tplc="04090001">
      <w:start w:val="1"/>
      <w:numFmt w:val="bullet"/>
      <w:lvlText w:val=""/>
      <w:lvlJc w:val="left"/>
      <w:pPr>
        <w:ind w:left="2925" w:hanging="360"/>
      </w:pPr>
      <w:rPr>
        <w:rFonts w:ascii="Symbol" w:hAnsi="Symbol" w:hint="default"/>
      </w:rPr>
    </w:lvl>
    <w:lvl w:ilvl="4" w:tplc="04090003">
      <w:start w:val="1"/>
      <w:numFmt w:val="bullet"/>
      <w:lvlText w:val="o"/>
      <w:lvlJc w:val="left"/>
      <w:pPr>
        <w:ind w:left="3645" w:hanging="360"/>
      </w:pPr>
      <w:rPr>
        <w:rFonts w:ascii="Courier New" w:hAnsi="Courier New" w:cs="Courier New" w:hint="default"/>
      </w:rPr>
    </w:lvl>
    <w:lvl w:ilvl="5" w:tplc="04090005">
      <w:start w:val="1"/>
      <w:numFmt w:val="bullet"/>
      <w:lvlText w:val=""/>
      <w:lvlJc w:val="left"/>
      <w:pPr>
        <w:ind w:left="4365" w:hanging="360"/>
      </w:pPr>
      <w:rPr>
        <w:rFonts w:ascii="Wingdings" w:hAnsi="Wingdings" w:hint="default"/>
      </w:rPr>
    </w:lvl>
    <w:lvl w:ilvl="6" w:tplc="04090001">
      <w:start w:val="1"/>
      <w:numFmt w:val="bullet"/>
      <w:lvlText w:val=""/>
      <w:lvlJc w:val="left"/>
      <w:pPr>
        <w:ind w:left="5085" w:hanging="360"/>
      </w:pPr>
      <w:rPr>
        <w:rFonts w:ascii="Symbol" w:hAnsi="Symbol" w:hint="default"/>
      </w:rPr>
    </w:lvl>
    <w:lvl w:ilvl="7" w:tplc="04090003">
      <w:start w:val="1"/>
      <w:numFmt w:val="bullet"/>
      <w:lvlText w:val="o"/>
      <w:lvlJc w:val="left"/>
      <w:pPr>
        <w:ind w:left="5805" w:hanging="360"/>
      </w:pPr>
      <w:rPr>
        <w:rFonts w:ascii="Courier New" w:hAnsi="Courier New" w:cs="Courier New" w:hint="default"/>
      </w:rPr>
    </w:lvl>
    <w:lvl w:ilvl="8" w:tplc="04090005">
      <w:start w:val="1"/>
      <w:numFmt w:val="bullet"/>
      <w:lvlText w:val=""/>
      <w:lvlJc w:val="left"/>
      <w:pPr>
        <w:ind w:left="6525" w:hanging="360"/>
      </w:pPr>
      <w:rPr>
        <w:rFonts w:ascii="Wingdings" w:hAnsi="Wingdings" w:hint="default"/>
      </w:rPr>
    </w:lvl>
  </w:abstractNum>
  <w:abstractNum w:abstractNumId="76" w15:restartNumberingAfterBreak="0">
    <w:nsid w:val="63A5089C"/>
    <w:multiLevelType w:val="hybridMultilevel"/>
    <w:tmpl w:val="D45C5FBC"/>
    <w:lvl w:ilvl="0" w:tplc="5554CC78">
      <w:start w:val="1"/>
      <w:numFmt w:val="bullet"/>
      <w:lvlText w:val=""/>
      <w:lvlJc w:val="left"/>
      <w:pPr>
        <w:ind w:left="720" w:hanging="360"/>
      </w:pPr>
      <w:rPr>
        <w:rFonts w:ascii="Symbol" w:hAnsi="Symbol" w:hint="default"/>
      </w:rPr>
    </w:lvl>
    <w:lvl w:ilvl="1" w:tplc="8C2E606C" w:tentative="1">
      <w:start w:val="1"/>
      <w:numFmt w:val="bullet"/>
      <w:lvlText w:val="o"/>
      <w:lvlJc w:val="left"/>
      <w:pPr>
        <w:ind w:left="1440" w:hanging="360"/>
      </w:pPr>
      <w:rPr>
        <w:rFonts w:ascii="Courier New" w:hAnsi="Courier New" w:cs="Courier New" w:hint="default"/>
      </w:rPr>
    </w:lvl>
    <w:lvl w:ilvl="2" w:tplc="90405A90" w:tentative="1">
      <w:start w:val="1"/>
      <w:numFmt w:val="bullet"/>
      <w:lvlText w:val=""/>
      <w:lvlJc w:val="left"/>
      <w:pPr>
        <w:ind w:left="2160" w:hanging="360"/>
      </w:pPr>
      <w:rPr>
        <w:rFonts w:ascii="Wingdings" w:hAnsi="Wingdings" w:hint="default"/>
      </w:rPr>
    </w:lvl>
    <w:lvl w:ilvl="3" w:tplc="AF90A386" w:tentative="1">
      <w:start w:val="1"/>
      <w:numFmt w:val="bullet"/>
      <w:lvlText w:val=""/>
      <w:lvlJc w:val="left"/>
      <w:pPr>
        <w:ind w:left="2880" w:hanging="360"/>
      </w:pPr>
      <w:rPr>
        <w:rFonts w:ascii="Symbol" w:hAnsi="Symbol" w:hint="default"/>
      </w:rPr>
    </w:lvl>
    <w:lvl w:ilvl="4" w:tplc="B70AB3BE" w:tentative="1">
      <w:start w:val="1"/>
      <w:numFmt w:val="bullet"/>
      <w:lvlText w:val="o"/>
      <w:lvlJc w:val="left"/>
      <w:pPr>
        <w:ind w:left="3600" w:hanging="360"/>
      </w:pPr>
      <w:rPr>
        <w:rFonts w:ascii="Courier New" w:hAnsi="Courier New" w:cs="Courier New" w:hint="default"/>
      </w:rPr>
    </w:lvl>
    <w:lvl w:ilvl="5" w:tplc="071C2904" w:tentative="1">
      <w:start w:val="1"/>
      <w:numFmt w:val="bullet"/>
      <w:lvlText w:val=""/>
      <w:lvlJc w:val="left"/>
      <w:pPr>
        <w:ind w:left="4320" w:hanging="360"/>
      </w:pPr>
      <w:rPr>
        <w:rFonts w:ascii="Wingdings" w:hAnsi="Wingdings" w:hint="default"/>
      </w:rPr>
    </w:lvl>
    <w:lvl w:ilvl="6" w:tplc="003A1A18" w:tentative="1">
      <w:start w:val="1"/>
      <w:numFmt w:val="bullet"/>
      <w:lvlText w:val=""/>
      <w:lvlJc w:val="left"/>
      <w:pPr>
        <w:ind w:left="5040" w:hanging="360"/>
      </w:pPr>
      <w:rPr>
        <w:rFonts w:ascii="Symbol" w:hAnsi="Symbol" w:hint="default"/>
      </w:rPr>
    </w:lvl>
    <w:lvl w:ilvl="7" w:tplc="65620068" w:tentative="1">
      <w:start w:val="1"/>
      <w:numFmt w:val="bullet"/>
      <w:lvlText w:val="o"/>
      <w:lvlJc w:val="left"/>
      <w:pPr>
        <w:ind w:left="5760" w:hanging="360"/>
      </w:pPr>
      <w:rPr>
        <w:rFonts w:ascii="Courier New" w:hAnsi="Courier New" w:cs="Courier New" w:hint="default"/>
      </w:rPr>
    </w:lvl>
    <w:lvl w:ilvl="8" w:tplc="E9446BC4" w:tentative="1">
      <w:start w:val="1"/>
      <w:numFmt w:val="bullet"/>
      <w:lvlText w:val=""/>
      <w:lvlJc w:val="left"/>
      <w:pPr>
        <w:ind w:left="6480" w:hanging="360"/>
      </w:pPr>
      <w:rPr>
        <w:rFonts w:ascii="Wingdings" w:hAnsi="Wingdings" w:hint="default"/>
      </w:rPr>
    </w:lvl>
  </w:abstractNum>
  <w:abstractNum w:abstractNumId="77" w15:restartNumberingAfterBreak="0">
    <w:nsid w:val="64E26F76"/>
    <w:multiLevelType w:val="hybridMultilevel"/>
    <w:tmpl w:val="19400002"/>
    <w:lvl w:ilvl="0" w:tplc="921CAD06">
      <w:start w:val="1"/>
      <w:numFmt w:val="decimal"/>
      <w:lvlText w:val="%1."/>
      <w:lvlJc w:val="left"/>
      <w:pPr>
        <w:ind w:left="720" w:hanging="360"/>
      </w:pPr>
      <w:rPr>
        <w:rFonts w:hint="default"/>
        <w:b/>
      </w:rPr>
    </w:lvl>
    <w:lvl w:ilvl="1" w:tplc="04090003">
      <w:start w:val="1"/>
      <w:numFmt w:val="lowerLetter"/>
      <w:lvlText w:val="%2."/>
      <w:lvlJc w:val="left"/>
      <w:pPr>
        <w:ind w:left="1080" w:hanging="360"/>
      </w:pPr>
    </w:lvl>
    <w:lvl w:ilvl="2" w:tplc="93BADB64">
      <w:start w:val="1"/>
      <w:numFmt w:val="lowerRoman"/>
      <w:lvlText w:val="%3."/>
      <w:lvlJc w:val="right"/>
      <w:pPr>
        <w:ind w:left="990" w:hanging="180"/>
      </w:pPr>
      <w:rPr>
        <w:color w:val="auto"/>
      </w:rPr>
    </w:lvl>
    <w:lvl w:ilvl="3" w:tplc="04090001">
      <w:start w:val="1"/>
      <w:numFmt w:val="decimal"/>
      <w:lvlText w:val="%4."/>
      <w:lvlJc w:val="left"/>
      <w:pPr>
        <w:ind w:left="54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78" w15:restartNumberingAfterBreak="0">
    <w:nsid w:val="65A95A60"/>
    <w:multiLevelType w:val="hybridMultilevel"/>
    <w:tmpl w:val="602C0222"/>
    <w:lvl w:ilvl="0" w:tplc="04090001">
      <w:start w:val="1"/>
      <w:numFmt w:val="bullet"/>
      <w:lvlText w:val=""/>
      <w:lvlJc w:val="left"/>
      <w:pPr>
        <w:ind w:left="1440" w:hanging="360"/>
      </w:pPr>
      <w:rPr>
        <w:rFonts w:ascii="Symbol" w:hAnsi="Symbol" w:hint="default"/>
      </w:rPr>
    </w:lvl>
    <w:lvl w:ilvl="1" w:tplc="04090001">
      <w:start w:val="1"/>
      <w:numFmt w:val="bullet"/>
      <w:lvlText w:val=""/>
      <w:lvlJc w:val="left"/>
      <w:pPr>
        <w:ind w:left="2160" w:hanging="360"/>
      </w:pPr>
      <w:rPr>
        <w:rFonts w:ascii="Symbol" w:hAnsi="Symbol"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9" w15:restartNumberingAfterBreak="0">
    <w:nsid w:val="664C4E4F"/>
    <w:multiLevelType w:val="hybridMultilevel"/>
    <w:tmpl w:val="F3780B5A"/>
    <w:lvl w:ilvl="0" w:tplc="0409000F">
      <w:start w:val="1"/>
      <w:numFmt w:val="decimal"/>
      <w:lvlText w:val="%1."/>
      <w:lvlJc w:val="left"/>
      <w:pPr>
        <w:tabs>
          <w:tab w:val="num" w:pos="1440"/>
        </w:tabs>
        <w:ind w:left="1440" w:hanging="360"/>
      </w:pPr>
    </w:lvl>
    <w:lvl w:ilvl="1" w:tplc="04090019">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80" w15:restartNumberingAfterBreak="0">
    <w:nsid w:val="677D7B49"/>
    <w:multiLevelType w:val="hybridMultilevel"/>
    <w:tmpl w:val="563C9EB0"/>
    <w:lvl w:ilvl="0" w:tplc="C17E7C56">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15:restartNumberingAfterBreak="0">
    <w:nsid w:val="67F7467A"/>
    <w:multiLevelType w:val="hybridMultilevel"/>
    <w:tmpl w:val="FC8C3346"/>
    <w:lvl w:ilvl="0" w:tplc="74D80B4A">
      <w:start w:val="1"/>
      <w:numFmt w:val="bullet"/>
      <w:lvlText w:val="•"/>
      <w:lvlJc w:val="left"/>
      <w:pPr>
        <w:tabs>
          <w:tab w:val="num" w:pos="720"/>
        </w:tabs>
        <w:ind w:left="720" w:hanging="360"/>
      </w:pPr>
      <w:rPr>
        <w:rFonts w:ascii="Times New Roman" w:hAnsi="Times New Roman" w:hint="default"/>
      </w:rPr>
    </w:lvl>
    <w:lvl w:ilvl="1" w:tplc="7F9C0594" w:tentative="1">
      <w:start w:val="1"/>
      <w:numFmt w:val="bullet"/>
      <w:lvlText w:val="•"/>
      <w:lvlJc w:val="left"/>
      <w:pPr>
        <w:tabs>
          <w:tab w:val="num" w:pos="1440"/>
        </w:tabs>
        <w:ind w:left="1440" w:hanging="360"/>
      </w:pPr>
      <w:rPr>
        <w:rFonts w:ascii="Times New Roman" w:hAnsi="Times New Roman" w:hint="default"/>
      </w:rPr>
    </w:lvl>
    <w:lvl w:ilvl="2" w:tplc="373663C4">
      <w:start w:val="224"/>
      <w:numFmt w:val="bullet"/>
      <w:lvlText w:val="•"/>
      <w:lvlJc w:val="left"/>
      <w:pPr>
        <w:tabs>
          <w:tab w:val="num" w:pos="2160"/>
        </w:tabs>
        <w:ind w:left="2160" w:hanging="360"/>
      </w:pPr>
      <w:rPr>
        <w:rFonts w:ascii="Times New Roman" w:hAnsi="Times New Roman" w:hint="default"/>
      </w:rPr>
    </w:lvl>
    <w:lvl w:ilvl="3" w:tplc="AF4464DA" w:tentative="1">
      <w:start w:val="1"/>
      <w:numFmt w:val="bullet"/>
      <w:lvlText w:val="•"/>
      <w:lvlJc w:val="left"/>
      <w:pPr>
        <w:tabs>
          <w:tab w:val="num" w:pos="2880"/>
        </w:tabs>
        <w:ind w:left="2880" w:hanging="360"/>
      </w:pPr>
      <w:rPr>
        <w:rFonts w:ascii="Times New Roman" w:hAnsi="Times New Roman" w:hint="default"/>
      </w:rPr>
    </w:lvl>
    <w:lvl w:ilvl="4" w:tplc="82102652" w:tentative="1">
      <w:start w:val="1"/>
      <w:numFmt w:val="bullet"/>
      <w:lvlText w:val="•"/>
      <w:lvlJc w:val="left"/>
      <w:pPr>
        <w:tabs>
          <w:tab w:val="num" w:pos="3600"/>
        </w:tabs>
        <w:ind w:left="3600" w:hanging="360"/>
      </w:pPr>
      <w:rPr>
        <w:rFonts w:ascii="Times New Roman" w:hAnsi="Times New Roman" w:hint="default"/>
      </w:rPr>
    </w:lvl>
    <w:lvl w:ilvl="5" w:tplc="7802788A" w:tentative="1">
      <w:start w:val="1"/>
      <w:numFmt w:val="bullet"/>
      <w:lvlText w:val="•"/>
      <w:lvlJc w:val="left"/>
      <w:pPr>
        <w:tabs>
          <w:tab w:val="num" w:pos="4320"/>
        </w:tabs>
        <w:ind w:left="4320" w:hanging="360"/>
      </w:pPr>
      <w:rPr>
        <w:rFonts w:ascii="Times New Roman" w:hAnsi="Times New Roman" w:hint="default"/>
      </w:rPr>
    </w:lvl>
    <w:lvl w:ilvl="6" w:tplc="B8C27BAC" w:tentative="1">
      <w:start w:val="1"/>
      <w:numFmt w:val="bullet"/>
      <w:lvlText w:val="•"/>
      <w:lvlJc w:val="left"/>
      <w:pPr>
        <w:tabs>
          <w:tab w:val="num" w:pos="5040"/>
        </w:tabs>
        <w:ind w:left="5040" w:hanging="360"/>
      </w:pPr>
      <w:rPr>
        <w:rFonts w:ascii="Times New Roman" w:hAnsi="Times New Roman" w:hint="default"/>
      </w:rPr>
    </w:lvl>
    <w:lvl w:ilvl="7" w:tplc="040804BC" w:tentative="1">
      <w:start w:val="1"/>
      <w:numFmt w:val="bullet"/>
      <w:lvlText w:val="•"/>
      <w:lvlJc w:val="left"/>
      <w:pPr>
        <w:tabs>
          <w:tab w:val="num" w:pos="5760"/>
        </w:tabs>
        <w:ind w:left="5760" w:hanging="360"/>
      </w:pPr>
      <w:rPr>
        <w:rFonts w:ascii="Times New Roman" w:hAnsi="Times New Roman" w:hint="default"/>
      </w:rPr>
    </w:lvl>
    <w:lvl w:ilvl="8" w:tplc="F156F87A" w:tentative="1">
      <w:start w:val="1"/>
      <w:numFmt w:val="bullet"/>
      <w:lvlText w:val="•"/>
      <w:lvlJc w:val="left"/>
      <w:pPr>
        <w:tabs>
          <w:tab w:val="num" w:pos="6480"/>
        </w:tabs>
        <w:ind w:left="6480" w:hanging="360"/>
      </w:pPr>
      <w:rPr>
        <w:rFonts w:ascii="Times New Roman" w:hAnsi="Times New Roman" w:hint="default"/>
      </w:rPr>
    </w:lvl>
  </w:abstractNum>
  <w:abstractNum w:abstractNumId="82" w15:restartNumberingAfterBreak="0">
    <w:nsid w:val="68B3607B"/>
    <w:multiLevelType w:val="hybridMultilevel"/>
    <w:tmpl w:val="17CC5E66"/>
    <w:lvl w:ilvl="0" w:tplc="0809000B">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3" w15:restartNumberingAfterBreak="0">
    <w:nsid w:val="6907108A"/>
    <w:multiLevelType w:val="hybridMultilevel"/>
    <w:tmpl w:val="FEA6C598"/>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69716154"/>
    <w:multiLevelType w:val="hybridMultilevel"/>
    <w:tmpl w:val="2698FA4E"/>
    <w:lvl w:ilvl="0" w:tplc="48682EBC">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85" w15:restartNumberingAfterBreak="0">
    <w:nsid w:val="69C73549"/>
    <w:multiLevelType w:val="hybridMultilevel"/>
    <w:tmpl w:val="CC768146"/>
    <w:lvl w:ilvl="0" w:tplc="04090001">
      <w:start w:val="1"/>
      <w:numFmt w:val="bullet"/>
      <w:lvlText w:val=""/>
      <w:lvlJc w:val="left"/>
      <w:pPr>
        <w:tabs>
          <w:tab w:val="num" w:pos="360"/>
        </w:tabs>
        <w:ind w:left="360" w:hanging="360"/>
      </w:pPr>
      <w:rPr>
        <w:rFonts w:ascii="Symbol" w:hAnsi="Symbol" w:hint="default"/>
      </w:rPr>
    </w:lvl>
    <w:lvl w:ilvl="1" w:tplc="04090005">
      <w:start w:val="1"/>
      <w:numFmt w:val="bullet"/>
      <w:lvlText w:val=""/>
      <w:lvlJc w:val="left"/>
      <w:pPr>
        <w:tabs>
          <w:tab w:val="num" w:pos="2160"/>
        </w:tabs>
        <w:ind w:left="2160" w:hanging="360"/>
      </w:pPr>
      <w:rPr>
        <w:rFonts w:ascii="Wingdings" w:hAnsi="Wingdings" w:hint="default"/>
      </w:rPr>
    </w:lvl>
    <w:lvl w:ilvl="2" w:tplc="04090001">
      <w:start w:val="1"/>
      <w:numFmt w:val="bullet"/>
      <w:lvlText w:val=""/>
      <w:lvlJc w:val="left"/>
      <w:pPr>
        <w:tabs>
          <w:tab w:val="num" w:pos="2880"/>
        </w:tabs>
        <w:ind w:left="2880" w:hanging="360"/>
      </w:pPr>
      <w:rPr>
        <w:rFonts w:ascii="Symbol" w:hAnsi="Symbol" w:hint="default"/>
      </w:rPr>
    </w:lvl>
    <w:lvl w:ilvl="3" w:tplc="0409000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86" w15:restartNumberingAfterBreak="0">
    <w:nsid w:val="69CC0CC7"/>
    <w:multiLevelType w:val="hybridMultilevel"/>
    <w:tmpl w:val="AB7E7B7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7" w15:restartNumberingAfterBreak="0">
    <w:nsid w:val="69F36332"/>
    <w:multiLevelType w:val="hybridMultilevel"/>
    <w:tmpl w:val="6978B136"/>
    <w:lvl w:ilvl="0" w:tplc="F0BE428A">
      <w:start w:val="1"/>
      <w:numFmt w:val="bullet"/>
      <w:lvlText w:val="•"/>
      <w:lvlJc w:val="left"/>
      <w:pPr>
        <w:tabs>
          <w:tab w:val="num" w:pos="720"/>
        </w:tabs>
        <w:ind w:left="720" w:hanging="360"/>
      </w:pPr>
      <w:rPr>
        <w:rFonts w:ascii="Arial" w:hAnsi="Arial" w:hint="default"/>
      </w:rPr>
    </w:lvl>
    <w:lvl w:ilvl="1" w:tplc="30185090" w:tentative="1">
      <w:start w:val="1"/>
      <w:numFmt w:val="bullet"/>
      <w:lvlText w:val="•"/>
      <w:lvlJc w:val="left"/>
      <w:pPr>
        <w:tabs>
          <w:tab w:val="num" w:pos="1440"/>
        </w:tabs>
        <w:ind w:left="1440" w:hanging="360"/>
      </w:pPr>
      <w:rPr>
        <w:rFonts w:ascii="Arial" w:hAnsi="Arial" w:hint="default"/>
      </w:rPr>
    </w:lvl>
    <w:lvl w:ilvl="2" w:tplc="FF983350" w:tentative="1">
      <w:start w:val="1"/>
      <w:numFmt w:val="bullet"/>
      <w:lvlText w:val="•"/>
      <w:lvlJc w:val="left"/>
      <w:pPr>
        <w:tabs>
          <w:tab w:val="num" w:pos="2160"/>
        </w:tabs>
        <w:ind w:left="2160" w:hanging="360"/>
      </w:pPr>
      <w:rPr>
        <w:rFonts w:ascii="Arial" w:hAnsi="Arial" w:hint="default"/>
      </w:rPr>
    </w:lvl>
    <w:lvl w:ilvl="3" w:tplc="D0C0E26A" w:tentative="1">
      <w:start w:val="1"/>
      <w:numFmt w:val="bullet"/>
      <w:lvlText w:val="•"/>
      <w:lvlJc w:val="left"/>
      <w:pPr>
        <w:tabs>
          <w:tab w:val="num" w:pos="2880"/>
        </w:tabs>
        <w:ind w:left="2880" w:hanging="360"/>
      </w:pPr>
      <w:rPr>
        <w:rFonts w:ascii="Arial" w:hAnsi="Arial" w:hint="default"/>
      </w:rPr>
    </w:lvl>
    <w:lvl w:ilvl="4" w:tplc="9756631A" w:tentative="1">
      <w:start w:val="1"/>
      <w:numFmt w:val="bullet"/>
      <w:lvlText w:val="•"/>
      <w:lvlJc w:val="left"/>
      <w:pPr>
        <w:tabs>
          <w:tab w:val="num" w:pos="3600"/>
        </w:tabs>
        <w:ind w:left="3600" w:hanging="360"/>
      </w:pPr>
      <w:rPr>
        <w:rFonts w:ascii="Arial" w:hAnsi="Arial" w:hint="default"/>
      </w:rPr>
    </w:lvl>
    <w:lvl w:ilvl="5" w:tplc="68004B32" w:tentative="1">
      <w:start w:val="1"/>
      <w:numFmt w:val="bullet"/>
      <w:lvlText w:val="•"/>
      <w:lvlJc w:val="left"/>
      <w:pPr>
        <w:tabs>
          <w:tab w:val="num" w:pos="4320"/>
        </w:tabs>
        <w:ind w:left="4320" w:hanging="360"/>
      </w:pPr>
      <w:rPr>
        <w:rFonts w:ascii="Arial" w:hAnsi="Arial" w:hint="default"/>
      </w:rPr>
    </w:lvl>
    <w:lvl w:ilvl="6" w:tplc="0B92383A" w:tentative="1">
      <w:start w:val="1"/>
      <w:numFmt w:val="bullet"/>
      <w:lvlText w:val="•"/>
      <w:lvlJc w:val="left"/>
      <w:pPr>
        <w:tabs>
          <w:tab w:val="num" w:pos="5040"/>
        </w:tabs>
        <w:ind w:left="5040" w:hanging="360"/>
      </w:pPr>
      <w:rPr>
        <w:rFonts w:ascii="Arial" w:hAnsi="Arial" w:hint="default"/>
      </w:rPr>
    </w:lvl>
    <w:lvl w:ilvl="7" w:tplc="5DD4F668" w:tentative="1">
      <w:start w:val="1"/>
      <w:numFmt w:val="bullet"/>
      <w:lvlText w:val="•"/>
      <w:lvlJc w:val="left"/>
      <w:pPr>
        <w:tabs>
          <w:tab w:val="num" w:pos="5760"/>
        </w:tabs>
        <w:ind w:left="5760" w:hanging="360"/>
      </w:pPr>
      <w:rPr>
        <w:rFonts w:ascii="Arial" w:hAnsi="Arial" w:hint="default"/>
      </w:rPr>
    </w:lvl>
    <w:lvl w:ilvl="8" w:tplc="A0DC8412" w:tentative="1">
      <w:start w:val="1"/>
      <w:numFmt w:val="bullet"/>
      <w:lvlText w:val="•"/>
      <w:lvlJc w:val="left"/>
      <w:pPr>
        <w:tabs>
          <w:tab w:val="num" w:pos="6480"/>
        </w:tabs>
        <w:ind w:left="6480" w:hanging="360"/>
      </w:pPr>
      <w:rPr>
        <w:rFonts w:ascii="Arial" w:hAnsi="Arial" w:hint="default"/>
      </w:rPr>
    </w:lvl>
  </w:abstractNum>
  <w:abstractNum w:abstractNumId="88" w15:restartNumberingAfterBreak="0">
    <w:nsid w:val="6B1547DE"/>
    <w:multiLevelType w:val="hybridMultilevel"/>
    <w:tmpl w:val="9D00B20E"/>
    <w:lvl w:ilvl="0" w:tplc="04090005">
      <w:start w:val="1"/>
      <w:numFmt w:val="bullet"/>
      <w:lvlText w:val=""/>
      <w:lvlJc w:val="left"/>
      <w:pPr>
        <w:ind w:left="1080" w:hanging="360"/>
      </w:pPr>
      <w:rPr>
        <w:rFonts w:ascii="Wingdings" w:hAnsi="Wingdings"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9" w15:restartNumberingAfterBreak="0">
    <w:nsid w:val="6BFE3C1B"/>
    <w:multiLevelType w:val="hybridMultilevel"/>
    <w:tmpl w:val="CCDCB9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1"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6C425C33"/>
    <w:multiLevelType w:val="hybridMultilevel"/>
    <w:tmpl w:val="D81A1E6A"/>
    <w:lvl w:ilvl="0" w:tplc="3342B33C">
      <w:start w:val="1"/>
      <w:numFmt w:val="bullet"/>
      <w:lvlText w:val="•"/>
      <w:lvlJc w:val="left"/>
      <w:pPr>
        <w:tabs>
          <w:tab w:val="num" w:pos="720"/>
        </w:tabs>
        <w:ind w:left="720" w:hanging="360"/>
      </w:pPr>
      <w:rPr>
        <w:rFonts w:ascii="Arial" w:hAnsi="Arial" w:hint="default"/>
      </w:rPr>
    </w:lvl>
    <w:lvl w:ilvl="1" w:tplc="98A22196" w:tentative="1">
      <w:start w:val="1"/>
      <w:numFmt w:val="bullet"/>
      <w:lvlText w:val="•"/>
      <w:lvlJc w:val="left"/>
      <w:pPr>
        <w:tabs>
          <w:tab w:val="num" w:pos="1440"/>
        </w:tabs>
        <w:ind w:left="1440" w:hanging="360"/>
      </w:pPr>
      <w:rPr>
        <w:rFonts w:ascii="Arial" w:hAnsi="Arial" w:hint="default"/>
      </w:rPr>
    </w:lvl>
    <w:lvl w:ilvl="2" w:tplc="F4B80076" w:tentative="1">
      <w:start w:val="1"/>
      <w:numFmt w:val="bullet"/>
      <w:lvlText w:val="•"/>
      <w:lvlJc w:val="left"/>
      <w:pPr>
        <w:tabs>
          <w:tab w:val="num" w:pos="2160"/>
        </w:tabs>
        <w:ind w:left="2160" w:hanging="360"/>
      </w:pPr>
      <w:rPr>
        <w:rFonts w:ascii="Arial" w:hAnsi="Arial" w:hint="default"/>
      </w:rPr>
    </w:lvl>
    <w:lvl w:ilvl="3" w:tplc="24E0063A" w:tentative="1">
      <w:start w:val="1"/>
      <w:numFmt w:val="bullet"/>
      <w:lvlText w:val="•"/>
      <w:lvlJc w:val="left"/>
      <w:pPr>
        <w:tabs>
          <w:tab w:val="num" w:pos="2880"/>
        </w:tabs>
        <w:ind w:left="2880" w:hanging="360"/>
      </w:pPr>
      <w:rPr>
        <w:rFonts w:ascii="Arial" w:hAnsi="Arial" w:hint="default"/>
      </w:rPr>
    </w:lvl>
    <w:lvl w:ilvl="4" w:tplc="3C42FAA8" w:tentative="1">
      <w:start w:val="1"/>
      <w:numFmt w:val="bullet"/>
      <w:lvlText w:val="•"/>
      <w:lvlJc w:val="left"/>
      <w:pPr>
        <w:tabs>
          <w:tab w:val="num" w:pos="3600"/>
        </w:tabs>
        <w:ind w:left="3600" w:hanging="360"/>
      </w:pPr>
      <w:rPr>
        <w:rFonts w:ascii="Arial" w:hAnsi="Arial" w:hint="default"/>
      </w:rPr>
    </w:lvl>
    <w:lvl w:ilvl="5" w:tplc="AA3E8220" w:tentative="1">
      <w:start w:val="1"/>
      <w:numFmt w:val="bullet"/>
      <w:lvlText w:val="•"/>
      <w:lvlJc w:val="left"/>
      <w:pPr>
        <w:tabs>
          <w:tab w:val="num" w:pos="4320"/>
        </w:tabs>
        <w:ind w:left="4320" w:hanging="360"/>
      </w:pPr>
      <w:rPr>
        <w:rFonts w:ascii="Arial" w:hAnsi="Arial" w:hint="default"/>
      </w:rPr>
    </w:lvl>
    <w:lvl w:ilvl="6" w:tplc="84C615AE" w:tentative="1">
      <w:start w:val="1"/>
      <w:numFmt w:val="bullet"/>
      <w:lvlText w:val="•"/>
      <w:lvlJc w:val="left"/>
      <w:pPr>
        <w:tabs>
          <w:tab w:val="num" w:pos="5040"/>
        </w:tabs>
        <w:ind w:left="5040" w:hanging="360"/>
      </w:pPr>
      <w:rPr>
        <w:rFonts w:ascii="Arial" w:hAnsi="Arial" w:hint="default"/>
      </w:rPr>
    </w:lvl>
    <w:lvl w:ilvl="7" w:tplc="10A85E96" w:tentative="1">
      <w:start w:val="1"/>
      <w:numFmt w:val="bullet"/>
      <w:lvlText w:val="•"/>
      <w:lvlJc w:val="left"/>
      <w:pPr>
        <w:tabs>
          <w:tab w:val="num" w:pos="5760"/>
        </w:tabs>
        <w:ind w:left="5760" w:hanging="360"/>
      </w:pPr>
      <w:rPr>
        <w:rFonts w:ascii="Arial" w:hAnsi="Arial" w:hint="default"/>
      </w:rPr>
    </w:lvl>
    <w:lvl w:ilvl="8" w:tplc="02BA137E" w:tentative="1">
      <w:start w:val="1"/>
      <w:numFmt w:val="bullet"/>
      <w:lvlText w:val="•"/>
      <w:lvlJc w:val="left"/>
      <w:pPr>
        <w:tabs>
          <w:tab w:val="num" w:pos="6480"/>
        </w:tabs>
        <w:ind w:left="6480" w:hanging="360"/>
      </w:pPr>
      <w:rPr>
        <w:rFonts w:ascii="Arial" w:hAnsi="Arial" w:hint="default"/>
      </w:rPr>
    </w:lvl>
  </w:abstractNum>
  <w:abstractNum w:abstractNumId="91" w15:restartNumberingAfterBreak="0">
    <w:nsid w:val="6DE07716"/>
    <w:multiLevelType w:val="hybridMultilevel"/>
    <w:tmpl w:val="B3C4F7C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92" w15:restartNumberingAfterBreak="0">
    <w:nsid w:val="6DEB21FA"/>
    <w:multiLevelType w:val="hybridMultilevel"/>
    <w:tmpl w:val="6FE8B7EE"/>
    <w:lvl w:ilvl="0" w:tplc="0409001B">
      <w:start w:val="1"/>
      <w:numFmt w:val="bullet"/>
      <w:lvlText w:val=""/>
      <w:lvlJc w:val="left"/>
      <w:pPr>
        <w:ind w:left="360" w:hanging="360"/>
      </w:pPr>
      <w:rPr>
        <w:rFonts w:ascii="Symbol" w:hAnsi="Symbol" w:hint="default"/>
      </w:rPr>
    </w:lvl>
    <w:lvl w:ilvl="1" w:tplc="04090019" w:tentative="1">
      <w:start w:val="1"/>
      <w:numFmt w:val="bullet"/>
      <w:lvlText w:val="o"/>
      <w:lvlJc w:val="left"/>
      <w:pPr>
        <w:ind w:left="1080" w:hanging="360"/>
      </w:pPr>
      <w:rPr>
        <w:rFonts w:ascii="Courier New" w:hAnsi="Courier New" w:cs="Courier New" w:hint="default"/>
      </w:rPr>
    </w:lvl>
    <w:lvl w:ilvl="2" w:tplc="0409001B" w:tentative="1">
      <w:start w:val="1"/>
      <w:numFmt w:val="bullet"/>
      <w:lvlText w:val=""/>
      <w:lvlJc w:val="left"/>
      <w:pPr>
        <w:ind w:left="1800" w:hanging="360"/>
      </w:pPr>
      <w:rPr>
        <w:rFonts w:ascii="Wingdings" w:hAnsi="Wingdings" w:hint="default"/>
      </w:rPr>
    </w:lvl>
    <w:lvl w:ilvl="3" w:tplc="0409000F" w:tentative="1">
      <w:start w:val="1"/>
      <w:numFmt w:val="bullet"/>
      <w:lvlText w:val=""/>
      <w:lvlJc w:val="left"/>
      <w:pPr>
        <w:ind w:left="2520" w:hanging="360"/>
      </w:pPr>
      <w:rPr>
        <w:rFonts w:ascii="Symbol" w:hAnsi="Symbol" w:hint="default"/>
      </w:rPr>
    </w:lvl>
    <w:lvl w:ilvl="4" w:tplc="04090019" w:tentative="1">
      <w:start w:val="1"/>
      <w:numFmt w:val="bullet"/>
      <w:lvlText w:val="o"/>
      <w:lvlJc w:val="left"/>
      <w:pPr>
        <w:ind w:left="3240" w:hanging="360"/>
      </w:pPr>
      <w:rPr>
        <w:rFonts w:ascii="Courier New" w:hAnsi="Courier New" w:cs="Courier New" w:hint="default"/>
      </w:rPr>
    </w:lvl>
    <w:lvl w:ilvl="5" w:tplc="0409001B" w:tentative="1">
      <w:start w:val="1"/>
      <w:numFmt w:val="bullet"/>
      <w:lvlText w:val=""/>
      <w:lvlJc w:val="left"/>
      <w:pPr>
        <w:ind w:left="3960" w:hanging="360"/>
      </w:pPr>
      <w:rPr>
        <w:rFonts w:ascii="Wingdings" w:hAnsi="Wingdings" w:hint="default"/>
      </w:rPr>
    </w:lvl>
    <w:lvl w:ilvl="6" w:tplc="0409000F" w:tentative="1">
      <w:start w:val="1"/>
      <w:numFmt w:val="bullet"/>
      <w:lvlText w:val=""/>
      <w:lvlJc w:val="left"/>
      <w:pPr>
        <w:ind w:left="4680" w:hanging="360"/>
      </w:pPr>
      <w:rPr>
        <w:rFonts w:ascii="Symbol" w:hAnsi="Symbol" w:hint="default"/>
      </w:rPr>
    </w:lvl>
    <w:lvl w:ilvl="7" w:tplc="04090019" w:tentative="1">
      <w:start w:val="1"/>
      <w:numFmt w:val="bullet"/>
      <w:lvlText w:val="o"/>
      <w:lvlJc w:val="left"/>
      <w:pPr>
        <w:ind w:left="5400" w:hanging="360"/>
      </w:pPr>
      <w:rPr>
        <w:rFonts w:ascii="Courier New" w:hAnsi="Courier New" w:cs="Courier New" w:hint="default"/>
      </w:rPr>
    </w:lvl>
    <w:lvl w:ilvl="8" w:tplc="0409001B" w:tentative="1">
      <w:start w:val="1"/>
      <w:numFmt w:val="bullet"/>
      <w:lvlText w:val=""/>
      <w:lvlJc w:val="left"/>
      <w:pPr>
        <w:ind w:left="6120" w:hanging="360"/>
      </w:pPr>
      <w:rPr>
        <w:rFonts w:ascii="Wingdings" w:hAnsi="Wingdings" w:hint="default"/>
      </w:rPr>
    </w:lvl>
  </w:abstractNum>
  <w:abstractNum w:abstractNumId="93" w15:restartNumberingAfterBreak="0">
    <w:nsid w:val="6E131FDE"/>
    <w:multiLevelType w:val="hybridMultilevel"/>
    <w:tmpl w:val="F9D4DF88"/>
    <w:lvl w:ilvl="0" w:tplc="04090001">
      <w:start w:val="1"/>
      <w:numFmt w:val="lowerRoman"/>
      <w:lvlText w:val="%1."/>
      <w:lvlJc w:val="left"/>
      <w:pPr>
        <w:ind w:left="1440" w:hanging="720"/>
      </w:pPr>
      <w:rPr>
        <w:rFonts w:hint="default"/>
        <w:u w:val="none"/>
      </w:rPr>
    </w:lvl>
    <w:lvl w:ilvl="1" w:tplc="04090003" w:tentative="1">
      <w:start w:val="1"/>
      <w:numFmt w:val="lowerLetter"/>
      <w:lvlText w:val="%2."/>
      <w:lvlJc w:val="left"/>
      <w:pPr>
        <w:ind w:left="1800" w:hanging="360"/>
      </w:pPr>
    </w:lvl>
    <w:lvl w:ilvl="2" w:tplc="04090005" w:tentative="1">
      <w:start w:val="1"/>
      <w:numFmt w:val="lowerRoman"/>
      <w:lvlText w:val="%3."/>
      <w:lvlJc w:val="right"/>
      <w:pPr>
        <w:ind w:left="2520" w:hanging="180"/>
      </w:pPr>
    </w:lvl>
    <w:lvl w:ilvl="3" w:tplc="04090001" w:tentative="1">
      <w:start w:val="1"/>
      <w:numFmt w:val="decimal"/>
      <w:lvlText w:val="%4."/>
      <w:lvlJc w:val="left"/>
      <w:pPr>
        <w:ind w:left="3240" w:hanging="360"/>
      </w:pPr>
    </w:lvl>
    <w:lvl w:ilvl="4" w:tplc="04090003" w:tentative="1">
      <w:start w:val="1"/>
      <w:numFmt w:val="lowerLetter"/>
      <w:lvlText w:val="%5."/>
      <w:lvlJc w:val="left"/>
      <w:pPr>
        <w:ind w:left="3960" w:hanging="360"/>
      </w:pPr>
    </w:lvl>
    <w:lvl w:ilvl="5" w:tplc="04090005" w:tentative="1">
      <w:start w:val="1"/>
      <w:numFmt w:val="lowerRoman"/>
      <w:lvlText w:val="%6."/>
      <w:lvlJc w:val="right"/>
      <w:pPr>
        <w:ind w:left="4680" w:hanging="180"/>
      </w:pPr>
    </w:lvl>
    <w:lvl w:ilvl="6" w:tplc="04090001" w:tentative="1">
      <w:start w:val="1"/>
      <w:numFmt w:val="decimal"/>
      <w:lvlText w:val="%7."/>
      <w:lvlJc w:val="left"/>
      <w:pPr>
        <w:ind w:left="5400" w:hanging="360"/>
      </w:pPr>
    </w:lvl>
    <w:lvl w:ilvl="7" w:tplc="04090003" w:tentative="1">
      <w:start w:val="1"/>
      <w:numFmt w:val="lowerLetter"/>
      <w:lvlText w:val="%8."/>
      <w:lvlJc w:val="left"/>
      <w:pPr>
        <w:ind w:left="6120" w:hanging="360"/>
      </w:pPr>
    </w:lvl>
    <w:lvl w:ilvl="8" w:tplc="04090005" w:tentative="1">
      <w:start w:val="1"/>
      <w:numFmt w:val="lowerRoman"/>
      <w:lvlText w:val="%9."/>
      <w:lvlJc w:val="right"/>
      <w:pPr>
        <w:ind w:left="6840" w:hanging="180"/>
      </w:pPr>
    </w:lvl>
  </w:abstractNum>
  <w:abstractNum w:abstractNumId="94" w15:restartNumberingAfterBreak="0">
    <w:nsid w:val="70A666AB"/>
    <w:multiLevelType w:val="hybridMultilevel"/>
    <w:tmpl w:val="3E06FACA"/>
    <w:lvl w:ilvl="0" w:tplc="155CC1A4">
      <w:start w:val="8"/>
      <w:numFmt w:val="lowerRoman"/>
      <w:lvlText w:val="%1)"/>
      <w:lvlJc w:val="left"/>
      <w:pPr>
        <w:ind w:left="1110" w:hanging="720"/>
      </w:pPr>
      <w:rPr>
        <w:rFonts w:hint="default"/>
      </w:rPr>
    </w:lvl>
    <w:lvl w:ilvl="1" w:tplc="04090019" w:tentative="1">
      <w:start w:val="1"/>
      <w:numFmt w:val="lowerLetter"/>
      <w:lvlText w:val="%2."/>
      <w:lvlJc w:val="left"/>
      <w:pPr>
        <w:ind w:left="1470" w:hanging="360"/>
      </w:pPr>
    </w:lvl>
    <w:lvl w:ilvl="2" w:tplc="0409001B" w:tentative="1">
      <w:start w:val="1"/>
      <w:numFmt w:val="lowerRoman"/>
      <w:lvlText w:val="%3."/>
      <w:lvlJc w:val="right"/>
      <w:pPr>
        <w:ind w:left="2190" w:hanging="180"/>
      </w:pPr>
    </w:lvl>
    <w:lvl w:ilvl="3" w:tplc="0409000F" w:tentative="1">
      <w:start w:val="1"/>
      <w:numFmt w:val="decimal"/>
      <w:lvlText w:val="%4."/>
      <w:lvlJc w:val="left"/>
      <w:pPr>
        <w:ind w:left="2910" w:hanging="360"/>
      </w:pPr>
    </w:lvl>
    <w:lvl w:ilvl="4" w:tplc="04090019" w:tentative="1">
      <w:start w:val="1"/>
      <w:numFmt w:val="lowerLetter"/>
      <w:lvlText w:val="%5."/>
      <w:lvlJc w:val="left"/>
      <w:pPr>
        <w:ind w:left="3630" w:hanging="360"/>
      </w:pPr>
    </w:lvl>
    <w:lvl w:ilvl="5" w:tplc="0409001B" w:tentative="1">
      <w:start w:val="1"/>
      <w:numFmt w:val="lowerRoman"/>
      <w:lvlText w:val="%6."/>
      <w:lvlJc w:val="right"/>
      <w:pPr>
        <w:ind w:left="4350" w:hanging="180"/>
      </w:pPr>
    </w:lvl>
    <w:lvl w:ilvl="6" w:tplc="0409000F" w:tentative="1">
      <w:start w:val="1"/>
      <w:numFmt w:val="decimal"/>
      <w:lvlText w:val="%7."/>
      <w:lvlJc w:val="left"/>
      <w:pPr>
        <w:ind w:left="5070" w:hanging="360"/>
      </w:pPr>
    </w:lvl>
    <w:lvl w:ilvl="7" w:tplc="04090019" w:tentative="1">
      <w:start w:val="1"/>
      <w:numFmt w:val="lowerLetter"/>
      <w:lvlText w:val="%8."/>
      <w:lvlJc w:val="left"/>
      <w:pPr>
        <w:ind w:left="5790" w:hanging="360"/>
      </w:pPr>
    </w:lvl>
    <w:lvl w:ilvl="8" w:tplc="0409001B" w:tentative="1">
      <w:start w:val="1"/>
      <w:numFmt w:val="lowerRoman"/>
      <w:lvlText w:val="%9."/>
      <w:lvlJc w:val="right"/>
      <w:pPr>
        <w:ind w:left="6510" w:hanging="180"/>
      </w:pPr>
    </w:lvl>
  </w:abstractNum>
  <w:abstractNum w:abstractNumId="95" w15:restartNumberingAfterBreak="0">
    <w:nsid w:val="7209178F"/>
    <w:multiLevelType w:val="hybridMultilevel"/>
    <w:tmpl w:val="F1C6F8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7358450B"/>
    <w:multiLevelType w:val="hybridMultilevel"/>
    <w:tmpl w:val="BDEEF708"/>
    <w:lvl w:ilvl="0" w:tplc="97204D94">
      <w:start w:val="1"/>
      <w:numFmt w:val="decimal"/>
      <w:lvlText w:val="%1."/>
      <w:lvlJc w:val="left"/>
      <w:pPr>
        <w:ind w:left="416" w:hanging="360"/>
      </w:pPr>
      <w:rPr>
        <w:rFonts w:eastAsia="Calibri" w:hAnsi="Calibri" w:cs="Times New Roman" w:hint="default"/>
        <w:b/>
        <w:color w:val="231F20"/>
      </w:rPr>
    </w:lvl>
    <w:lvl w:ilvl="1" w:tplc="04090019" w:tentative="1">
      <w:start w:val="1"/>
      <w:numFmt w:val="lowerLetter"/>
      <w:lvlText w:val="%2."/>
      <w:lvlJc w:val="left"/>
      <w:pPr>
        <w:ind w:left="1136" w:hanging="360"/>
      </w:pPr>
    </w:lvl>
    <w:lvl w:ilvl="2" w:tplc="0409001B" w:tentative="1">
      <w:start w:val="1"/>
      <w:numFmt w:val="lowerRoman"/>
      <w:lvlText w:val="%3."/>
      <w:lvlJc w:val="right"/>
      <w:pPr>
        <w:ind w:left="1856" w:hanging="180"/>
      </w:pPr>
    </w:lvl>
    <w:lvl w:ilvl="3" w:tplc="0409000F" w:tentative="1">
      <w:start w:val="1"/>
      <w:numFmt w:val="decimal"/>
      <w:lvlText w:val="%4."/>
      <w:lvlJc w:val="left"/>
      <w:pPr>
        <w:ind w:left="2576" w:hanging="360"/>
      </w:pPr>
    </w:lvl>
    <w:lvl w:ilvl="4" w:tplc="04090019" w:tentative="1">
      <w:start w:val="1"/>
      <w:numFmt w:val="lowerLetter"/>
      <w:lvlText w:val="%5."/>
      <w:lvlJc w:val="left"/>
      <w:pPr>
        <w:ind w:left="3296" w:hanging="360"/>
      </w:pPr>
    </w:lvl>
    <w:lvl w:ilvl="5" w:tplc="0409001B" w:tentative="1">
      <w:start w:val="1"/>
      <w:numFmt w:val="lowerRoman"/>
      <w:lvlText w:val="%6."/>
      <w:lvlJc w:val="right"/>
      <w:pPr>
        <w:ind w:left="4016" w:hanging="180"/>
      </w:pPr>
    </w:lvl>
    <w:lvl w:ilvl="6" w:tplc="0409000F" w:tentative="1">
      <w:start w:val="1"/>
      <w:numFmt w:val="decimal"/>
      <w:lvlText w:val="%7."/>
      <w:lvlJc w:val="left"/>
      <w:pPr>
        <w:ind w:left="4736" w:hanging="360"/>
      </w:pPr>
    </w:lvl>
    <w:lvl w:ilvl="7" w:tplc="04090019" w:tentative="1">
      <w:start w:val="1"/>
      <w:numFmt w:val="lowerLetter"/>
      <w:lvlText w:val="%8."/>
      <w:lvlJc w:val="left"/>
      <w:pPr>
        <w:ind w:left="5456" w:hanging="360"/>
      </w:pPr>
    </w:lvl>
    <w:lvl w:ilvl="8" w:tplc="0409001B" w:tentative="1">
      <w:start w:val="1"/>
      <w:numFmt w:val="lowerRoman"/>
      <w:lvlText w:val="%9."/>
      <w:lvlJc w:val="right"/>
      <w:pPr>
        <w:ind w:left="6176" w:hanging="180"/>
      </w:pPr>
    </w:lvl>
  </w:abstractNum>
  <w:abstractNum w:abstractNumId="97" w15:restartNumberingAfterBreak="0">
    <w:nsid w:val="74123486"/>
    <w:multiLevelType w:val="hybridMultilevel"/>
    <w:tmpl w:val="9EF6D0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753F35E7"/>
    <w:multiLevelType w:val="hybridMultilevel"/>
    <w:tmpl w:val="7FE6FFA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9" w15:restartNumberingAfterBreak="0">
    <w:nsid w:val="78315474"/>
    <w:multiLevelType w:val="multilevel"/>
    <w:tmpl w:val="0409001F"/>
    <w:styleLink w:val="Style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0" w15:restartNumberingAfterBreak="0">
    <w:nsid w:val="79173BDA"/>
    <w:multiLevelType w:val="hybridMultilevel"/>
    <w:tmpl w:val="A596FCA8"/>
    <w:lvl w:ilvl="0" w:tplc="0409001B">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101" w15:restartNumberingAfterBreak="0">
    <w:nsid w:val="7C4B1868"/>
    <w:multiLevelType w:val="hybridMultilevel"/>
    <w:tmpl w:val="24308DFC"/>
    <w:lvl w:ilvl="0" w:tplc="4EFA395E">
      <w:start w:val="4"/>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2" w15:restartNumberingAfterBreak="0">
    <w:nsid w:val="7E5D19C9"/>
    <w:multiLevelType w:val="hybridMultilevel"/>
    <w:tmpl w:val="E54C54CA"/>
    <w:lvl w:ilvl="0" w:tplc="1D826626">
      <w:start w:val="1"/>
      <w:numFmt w:val="bullet"/>
      <w:lvlText w:val=""/>
      <w:lvlJc w:val="left"/>
      <w:pPr>
        <w:tabs>
          <w:tab w:val="num" w:pos="720"/>
        </w:tabs>
        <w:ind w:left="720" w:hanging="360"/>
      </w:pPr>
      <w:rPr>
        <w:rFonts w:ascii="Symbol" w:hAnsi="Symbol" w:hint="default"/>
      </w:rPr>
    </w:lvl>
    <w:lvl w:ilvl="1" w:tplc="2602A138">
      <w:numFmt w:val="bullet"/>
      <w:lvlText w:val=""/>
      <w:lvlJc w:val="left"/>
      <w:pPr>
        <w:tabs>
          <w:tab w:val="num" w:pos="1440"/>
        </w:tabs>
        <w:ind w:left="1440" w:hanging="360"/>
      </w:pPr>
      <w:rPr>
        <w:rFonts w:ascii="Wingdings" w:hAnsi="Wingdings" w:hint="default"/>
      </w:rPr>
    </w:lvl>
    <w:lvl w:ilvl="2" w:tplc="92484278" w:tentative="1">
      <w:start w:val="1"/>
      <w:numFmt w:val="bullet"/>
      <w:lvlText w:val=""/>
      <w:lvlJc w:val="left"/>
      <w:pPr>
        <w:tabs>
          <w:tab w:val="num" w:pos="2160"/>
        </w:tabs>
        <w:ind w:left="2160" w:hanging="360"/>
      </w:pPr>
      <w:rPr>
        <w:rFonts w:ascii="Symbol" w:hAnsi="Symbol" w:hint="default"/>
      </w:rPr>
    </w:lvl>
    <w:lvl w:ilvl="3" w:tplc="7A3E40AC" w:tentative="1">
      <w:start w:val="1"/>
      <w:numFmt w:val="bullet"/>
      <w:lvlText w:val=""/>
      <w:lvlJc w:val="left"/>
      <w:pPr>
        <w:tabs>
          <w:tab w:val="num" w:pos="2880"/>
        </w:tabs>
        <w:ind w:left="2880" w:hanging="360"/>
      </w:pPr>
      <w:rPr>
        <w:rFonts w:ascii="Symbol" w:hAnsi="Symbol" w:hint="default"/>
      </w:rPr>
    </w:lvl>
    <w:lvl w:ilvl="4" w:tplc="9AF89E7E" w:tentative="1">
      <w:start w:val="1"/>
      <w:numFmt w:val="bullet"/>
      <w:lvlText w:val=""/>
      <w:lvlJc w:val="left"/>
      <w:pPr>
        <w:tabs>
          <w:tab w:val="num" w:pos="3600"/>
        </w:tabs>
        <w:ind w:left="3600" w:hanging="360"/>
      </w:pPr>
      <w:rPr>
        <w:rFonts w:ascii="Symbol" w:hAnsi="Symbol" w:hint="default"/>
      </w:rPr>
    </w:lvl>
    <w:lvl w:ilvl="5" w:tplc="D5DE36E6" w:tentative="1">
      <w:start w:val="1"/>
      <w:numFmt w:val="bullet"/>
      <w:lvlText w:val=""/>
      <w:lvlJc w:val="left"/>
      <w:pPr>
        <w:tabs>
          <w:tab w:val="num" w:pos="4320"/>
        </w:tabs>
        <w:ind w:left="4320" w:hanging="360"/>
      </w:pPr>
      <w:rPr>
        <w:rFonts w:ascii="Symbol" w:hAnsi="Symbol" w:hint="default"/>
      </w:rPr>
    </w:lvl>
    <w:lvl w:ilvl="6" w:tplc="6C6CF2E8" w:tentative="1">
      <w:start w:val="1"/>
      <w:numFmt w:val="bullet"/>
      <w:lvlText w:val=""/>
      <w:lvlJc w:val="left"/>
      <w:pPr>
        <w:tabs>
          <w:tab w:val="num" w:pos="5040"/>
        </w:tabs>
        <w:ind w:left="5040" w:hanging="360"/>
      </w:pPr>
      <w:rPr>
        <w:rFonts w:ascii="Symbol" w:hAnsi="Symbol" w:hint="default"/>
      </w:rPr>
    </w:lvl>
    <w:lvl w:ilvl="7" w:tplc="53E2908A" w:tentative="1">
      <w:start w:val="1"/>
      <w:numFmt w:val="bullet"/>
      <w:lvlText w:val=""/>
      <w:lvlJc w:val="left"/>
      <w:pPr>
        <w:tabs>
          <w:tab w:val="num" w:pos="5760"/>
        </w:tabs>
        <w:ind w:left="5760" w:hanging="360"/>
      </w:pPr>
      <w:rPr>
        <w:rFonts w:ascii="Symbol" w:hAnsi="Symbol" w:hint="default"/>
      </w:rPr>
    </w:lvl>
    <w:lvl w:ilvl="8" w:tplc="AA3C755C" w:tentative="1">
      <w:start w:val="1"/>
      <w:numFmt w:val="bullet"/>
      <w:lvlText w:val=""/>
      <w:lvlJc w:val="left"/>
      <w:pPr>
        <w:tabs>
          <w:tab w:val="num" w:pos="6480"/>
        </w:tabs>
        <w:ind w:left="6480" w:hanging="360"/>
      </w:pPr>
      <w:rPr>
        <w:rFonts w:ascii="Symbol" w:hAnsi="Symbol" w:hint="default"/>
      </w:rPr>
    </w:lvl>
  </w:abstractNum>
  <w:num w:numId="1">
    <w:abstractNumId w:val="77"/>
  </w:num>
  <w:num w:numId="2">
    <w:abstractNumId w:val="93"/>
  </w:num>
  <w:num w:numId="3">
    <w:abstractNumId w:val="3"/>
  </w:num>
  <w:num w:numId="4">
    <w:abstractNumId w:val="66"/>
  </w:num>
  <w:num w:numId="5">
    <w:abstractNumId w:val="85"/>
  </w:num>
  <w:num w:numId="6">
    <w:abstractNumId w:val="55"/>
  </w:num>
  <w:num w:numId="7">
    <w:abstractNumId w:val="63"/>
  </w:num>
  <w:num w:numId="8">
    <w:abstractNumId w:val="88"/>
  </w:num>
  <w:num w:numId="9">
    <w:abstractNumId w:val="83"/>
  </w:num>
  <w:num w:numId="10">
    <w:abstractNumId w:val="92"/>
  </w:num>
  <w:num w:numId="11">
    <w:abstractNumId w:val="74"/>
  </w:num>
  <w:num w:numId="12">
    <w:abstractNumId w:val="50"/>
  </w:num>
  <w:num w:numId="13">
    <w:abstractNumId w:val="29"/>
  </w:num>
  <w:num w:numId="14">
    <w:abstractNumId w:val="57"/>
  </w:num>
  <w:num w:numId="15">
    <w:abstractNumId w:val="89"/>
  </w:num>
  <w:num w:numId="16">
    <w:abstractNumId w:val="82"/>
  </w:num>
  <w:num w:numId="17">
    <w:abstractNumId w:val="68"/>
  </w:num>
  <w:num w:numId="18">
    <w:abstractNumId w:val="75"/>
  </w:num>
  <w:num w:numId="19">
    <w:abstractNumId w:val="54"/>
  </w:num>
  <w:num w:numId="20">
    <w:abstractNumId w:val="95"/>
  </w:num>
  <w:num w:numId="21">
    <w:abstractNumId w:val="102"/>
  </w:num>
  <w:num w:numId="22">
    <w:abstractNumId w:val="62"/>
  </w:num>
  <w:num w:numId="23">
    <w:abstractNumId w:val="53"/>
  </w:num>
  <w:num w:numId="24">
    <w:abstractNumId w:val="18"/>
  </w:num>
  <w:num w:numId="25">
    <w:abstractNumId w:val="70"/>
  </w:num>
  <w:num w:numId="26">
    <w:abstractNumId w:val="4"/>
  </w:num>
  <w:num w:numId="27">
    <w:abstractNumId w:val="48"/>
  </w:num>
  <w:num w:numId="28">
    <w:abstractNumId w:val="5"/>
  </w:num>
  <w:num w:numId="29">
    <w:abstractNumId w:val="22"/>
  </w:num>
  <w:num w:numId="30">
    <w:abstractNumId w:val="60"/>
  </w:num>
  <w:num w:numId="31">
    <w:abstractNumId w:val="21"/>
  </w:num>
  <w:num w:numId="32">
    <w:abstractNumId w:val="99"/>
  </w:num>
  <w:num w:numId="33">
    <w:abstractNumId w:val="76"/>
  </w:num>
  <w:num w:numId="34">
    <w:abstractNumId w:val="100"/>
  </w:num>
  <w:num w:numId="35">
    <w:abstractNumId w:val="84"/>
  </w:num>
  <w:num w:numId="36">
    <w:abstractNumId w:val="13"/>
  </w:num>
  <w:num w:numId="37">
    <w:abstractNumId w:val="26"/>
  </w:num>
  <w:num w:numId="38">
    <w:abstractNumId w:val="61"/>
  </w:num>
  <w:num w:numId="39">
    <w:abstractNumId w:val="78"/>
  </w:num>
  <w:num w:numId="40">
    <w:abstractNumId w:val="72"/>
  </w:num>
  <w:num w:numId="41">
    <w:abstractNumId w:val="24"/>
  </w:num>
  <w:num w:numId="42">
    <w:abstractNumId w:val="52"/>
  </w:num>
  <w:num w:numId="43">
    <w:abstractNumId w:val="73"/>
  </w:num>
  <w:num w:numId="44">
    <w:abstractNumId w:val="71"/>
  </w:num>
  <w:num w:numId="45">
    <w:abstractNumId w:val="41"/>
  </w:num>
  <w:num w:numId="46">
    <w:abstractNumId w:val="25"/>
  </w:num>
  <w:num w:numId="47">
    <w:abstractNumId w:val="27"/>
  </w:num>
  <w:num w:numId="48">
    <w:abstractNumId w:val="17"/>
  </w:num>
  <w:num w:numId="49">
    <w:abstractNumId w:val="14"/>
  </w:num>
  <w:num w:numId="50">
    <w:abstractNumId w:val="90"/>
  </w:num>
  <w:num w:numId="51">
    <w:abstractNumId w:val="80"/>
  </w:num>
  <w:num w:numId="52">
    <w:abstractNumId w:val="87"/>
  </w:num>
  <w:num w:numId="53">
    <w:abstractNumId w:val="7"/>
  </w:num>
  <w:num w:numId="54">
    <w:abstractNumId w:val="15"/>
  </w:num>
  <w:num w:numId="55">
    <w:abstractNumId w:val="35"/>
  </w:num>
  <w:num w:numId="56">
    <w:abstractNumId w:val="46"/>
  </w:num>
  <w:num w:numId="57">
    <w:abstractNumId w:val="23"/>
  </w:num>
  <w:num w:numId="58">
    <w:abstractNumId w:val="11"/>
  </w:num>
  <w:num w:numId="59">
    <w:abstractNumId w:val="94"/>
  </w:num>
  <w:num w:numId="60">
    <w:abstractNumId w:val="81"/>
  </w:num>
  <w:num w:numId="61">
    <w:abstractNumId w:val="30"/>
  </w:num>
  <w:num w:numId="62">
    <w:abstractNumId w:val="10"/>
  </w:num>
  <w:num w:numId="63">
    <w:abstractNumId w:val="38"/>
  </w:num>
  <w:num w:numId="64">
    <w:abstractNumId w:val="2"/>
  </w:num>
  <w:num w:numId="65">
    <w:abstractNumId w:val="44"/>
  </w:num>
  <w:num w:numId="66">
    <w:abstractNumId w:val="20"/>
  </w:num>
  <w:num w:numId="67">
    <w:abstractNumId w:val="79"/>
  </w:num>
  <w:num w:numId="68">
    <w:abstractNumId w:val="40"/>
  </w:num>
  <w:num w:numId="69">
    <w:abstractNumId w:val="0"/>
  </w:num>
  <w:num w:numId="70">
    <w:abstractNumId w:val="59"/>
  </w:num>
  <w:num w:numId="71">
    <w:abstractNumId w:val="49"/>
  </w:num>
  <w:num w:numId="72">
    <w:abstractNumId w:val="37"/>
  </w:num>
  <w:num w:numId="73">
    <w:abstractNumId w:val="34"/>
  </w:num>
  <w:num w:numId="74">
    <w:abstractNumId w:val="91"/>
  </w:num>
  <w:num w:numId="75">
    <w:abstractNumId w:val="32"/>
  </w:num>
  <w:num w:numId="76">
    <w:abstractNumId w:val="101"/>
  </w:num>
  <w:num w:numId="77">
    <w:abstractNumId w:val="67"/>
  </w:num>
  <w:num w:numId="78">
    <w:abstractNumId w:val="98"/>
  </w:num>
  <w:num w:numId="79">
    <w:abstractNumId w:val="9"/>
  </w:num>
  <w:num w:numId="80">
    <w:abstractNumId w:val="1"/>
  </w:num>
  <w:num w:numId="81">
    <w:abstractNumId w:val="42"/>
  </w:num>
  <w:num w:numId="82">
    <w:abstractNumId w:val="51"/>
  </w:num>
  <w:num w:numId="83">
    <w:abstractNumId w:val="47"/>
  </w:num>
  <w:num w:numId="84">
    <w:abstractNumId w:val="56"/>
  </w:num>
  <w:num w:numId="85">
    <w:abstractNumId w:val="31"/>
  </w:num>
  <w:num w:numId="86">
    <w:abstractNumId w:val="96"/>
  </w:num>
  <w:num w:numId="87">
    <w:abstractNumId w:val="64"/>
  </w:num>
  <w:num w:numId="88">
    <w:abstractNumId w:val="16"/>
  </w:num>
  <w:num w:numId="89">
    <w:abstractNumId w:val="28"/>
  </w:num>
  <w:num w:numId="90">
    <w:abstractNumId w:val="36"/>
  </w:num>
  <w:num w:numId="91">
    <w:abstractNumId w:val="33"/>
  </w:num>
  <w:num w:numId="92">
    <w:abstractNumId w:val="6"/>
  </w:num>
  <w:num w:numId="9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12"/>
  </w:num>
  <w:num w:numId="95">
    <w:abstractNumId w:val="43"/>
  </w:num>
  <w:num w:numId="96">
    <w:abstractNumId w:val="19"/>
  </w:num>
  <w:num w:numId="97">
    <w:abstractNumId w:val="39"/>
  </w:num>
  <w:num w:numId="98">
    <w:abstractNumId w:val="8"/>
  </w:num>
  <w:num w:numId="99">
    <w:abstractNumId w:val="69"/>
  </w:num>
  <w:num w:numId="100">
    <w:abstractNumId w:val="65"/>
  </w:num>
  <w:num w:numId="101">
    <w:abstractNumId w:val="45"/>
  </w:num>
  <w:num w:numId="102">
    <w:abstractNumId w:val="58"/>
  </w:num>
  <w:num w:numId="103">
    <w:abstractNumId w:val="86"/>
  </w:num>
  <w:num w:numId="104">
    <w:abstractNumId w:val="97"/>
  </w:num>
  <w:numIdMacAtCleanup w:val="10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zE2N7AwMjc2MDc2trRQ0lEKTi0uzszPAykwqgUAdvviYSwAAAA="/>
  </w:docVars>
  <w:rsids>
    <w:rsidRoot w:val="00977F4C"/>
    <w:rsid w:val="00003597"/>
    <w:rsid w:val="00004A53"/>
    <w:rsid w:val="00010306"/>
    <w:rsid w:val="00012443"/>
    <w:rsid w:val="000305B2"/>
    <w:rsid w:val="00071F6C"/>
    <w:rsid w:val="00074C1A"/>
    <w:rsid w:val="00081DF6"/>
    <w:rsid w:val="00090E86"/>
    <w:rsid w:val="00097EA2"/>
    <w:rsid w:val="000B1734"/>
    <w:rsid w:val="000B5ECD"/>
    <w:rsid w:val="000C1956"/>
    <w:rsid w:val="000E157E"/>
    <w:rsid w:val="000F4CE3"/>
    <w:rsid w:val="000F740B"/>
    <w:rsid w:val="00102197"/>
    <w:rsid w:val="00102F41"/>
    <w:rsid w:val="001045DA"/>
    <w:rsid w:val="00110113"/>
    <w:rsid w:val="00110BC5"/>
    <w:rsid w:val="001159E3"/>
    <w:rsid w:val="00117401"/>
    <w:rsid w:val="001335E8"/>
    <w:rsid w:val="00143592"/>
    <w:rsid w:val="001527DF"/>
    <w:rsid w:val="00153878"/>
    <w:rsid w:val="00156783"/>
    <w:rsid w:val="00156E3C"/>
    <w:rsid w:val="00176D71"/>
    <w:rsid w:val="0018458E"/>
    <w:rsid w:val="001A0F52"/>
    <w:rsid w:val="001C362B"/>
    <w:rsid w:val="001D2DEC"/>
    <w:rsid w:val="001D3C1B"/>
    <w:rsid w:val="001D75CC"/>
    <w:rsid w:val="001E377A"/>
    <w:rsid w:val="00202ADF"/>
    <w:rsid w:val="00215F2C"/>
    <w:rsid w:val="00262B2F"/>
    <w:rsid w:val="0026390F"/>
    <w:rsid w:val="00275F92"/>
    <w:rsid w:val="002940F8"/>
    <w:rsid w:val="002A3B1D"/>
    <w:rsid w:val="002B0E7D"/>
    <w:rsid w:val="002B3C80"/>
    <w:rsid w:val="002C526E"/>
    <w:rsid w:val="002E7C80"/>
    <w:rsid w:val="002F0E57"/>
    <w:rsid w:val="002F4D5A"/>
    <w:rsid w:val="002F5E4B"/>
    <w:rsid w:val="002F755B"/>
    <w:rsid w:val="00310461"/>
    <w:rsid w:val="0031139F"/>
    <w:rsid w:val="00317513"/>
    <w:rsid w:val="003427F4"/>
    <w:rsid w:val="00360727"/>
    <w:rsid w:val="003607BE"/>
    <w:rsid w:val="00360CAA"/>
    <w:rsid w:val="00365A35"/>
    <w:rsid w:val="003A543B"/>
    <w:rsid w:val="003C2F96"/>
    <w:rsid w:val="003F1DB4"/>
    <w:rsid w:val="003F5AD3"/>
    <w:rsid w:val="004007F3"/>
    <w:rsid w:val="00407F04"/>
    <w:rsid w:val="004172AD"/>
    <w:rsid w:val="00423B7A"/>
    <w:rsid w:val="00423F8D"/>
    <w:rsid w:val="00426E4E"/>
    <w:rsid w:val="00433878"/>
    <w:rsid w:val="00450CEF"/>
    <w:rsid w:val="00466E11"/>
    <w:rsid w:val="00472730"/>
    <w:rsid w:val="00481329"/>
    <w:rsid w:val="004A1FE8"/>
    <w:rsid w:val="004B28D9"/>
    <w:rsid w:val="004B6F17"/>
    <w:rsid w:val="004B7186"/>
    <w:rsid w:val="004B72EC"/>
    <w:rsid w:val="004C0CBA"/>
    <w:rsid w:val="004C0E84"/>
    <w:rsid w:val="004E356B"/>
    <w:rsid w:val="004E644B"/>
    <w:rsid w:val="004F045B"/>
    <w:rsid w:val="005004C3"/>
    <w:rsid w:val="005013FB"/>
    <w:rsid w:val="005031E7"/>
    <w:rsid w:val="0050674C"/>
    <w:rsid w:val="00531BFB"/>
    <w:rsid w:val="00552496"/>
    <w:rsid w:val="005659F6"/>
    <w:rsid w:val="00576F4D"/>
    <w:rsid w:val="00577BBC"/>
    <w:rsid w:val="00582E7A"/>
    <w:rsid w:val="00592A7D"/>
    <w:rsid w:val="00593097"/>
    <w:rsid w:val="00596357"/>
    <w:rsid w:val="005C0463"/>
    <w:rsid w:val="005C7560"/>
    <w:rsid w:val="005D0019"/>
    <w:rsid w:val="005F1035"/>
    <w:rsid w:val="00600920"/>
    <w:rsid w:val="00605B8C"/>
    <w:rsid w:val="006078D3"/>
    <w:rsid w:val="0061004D"/>
    <w:rsid w:val="006109BA"/>
    <w:rsid w:val="00612157"/>
    <w:rsid w:val="00623230"/>
    <w:rsid w:val="00623BAB"/>
    <w:rsid w:val="006255AA"/>
    <w:rsid w:val="00631A1A"/>
    <w:rsid w:val="0065106F"/>
    <w:rsid w:val="006520B3"/>
    <w:rsid w:val="0065705E"/>
    <w:rsid w:val="00666401"/>
    <w:rsid w:val="0067529F"/>
    <w:rsid w:val="00681EA8"/>
    <w:rsid w:val="00690953"/>
    <w:rsid w:val="006A0962"/>
    <w:rsid w:val="006B5E50"/>
    <w:rsid w:val="006D6DE7"/>
    <w:rsid w:val="006F6E4D"/>
    <w:rsid w:val="00745C43"/>
    <w:rsid w:val="007529EF"/>
    <w:rsid w:val="007544B9"/>
    <w:rsid w:val="00763F1F"/>
    <w:rsid w:val="00777EB3"/>
    <w:rsid w:val="00781084"/>
    <w:rsid w:val="0079333E"/>
    <w:rsid w:val="00793DF4"/>
    <w:rsid w:val="00795A2B"/>
    <w:rsid w:val="007A3953"/>
    <w:rsid w:val="007D023B"/>
    <w:rsid w:val="007F7926"/>
    <w:rsid w:val="00807CB4"/>
    <w:rsid w:val="00824E11"/>
    <w:rsid w:val="00830946"/>
    <w:rsid w:val="00830D62"/>
    <w:rsid w:val="00836930"/>
    <w:rsid w:val="00842B32"/>
    <w:rsid w:val="0084621B"/>
    <w:rsid w:val="00847039"/>
    <w:rsid w:val="008631FE"/>
    <w:rsid w:val="008665D6"/>
    <w:rsid w:val="0087230A"/>
    <w:rsid w:val="008750B6"/>
    <w:rsid w:val="008824BA"/>
    <w:rsid w:val="0088777C"/>
    <w:rsid w:val="00891FB6"/>
    <w:rsid w:val="00893CB5"/>
    <w:rsid w:val="00894E8B"/>
    <w:rsid w:val="008A78A1"/>
    <w:rsid w:val="008A7FB1"/>
    <w:rsid w:val="008B5C21"/>
    <w:rsid w:val="008E32BD"/>
    <w:rsid w:val="008F4BFA"/>
    <w:rsid w:val="0090456B"/>
    <w:rsid w:val="0090529E"/>
    <w:rsid w:val="00913E5E"/>
    <w:rsid w:val="00916907"/>
    <w:rsid w:val="009331B1"/>
    <w:rsid w:val="009375C7"/>
    <w:rsid w:val="0093773F"/>
    <w:rsid w:val="00945FF4"/>
    <w:rsid w:val="00962D6E"/>
    <w:rsid w:val="00965BEA"/>
    <w:rsid w:val="00967699"/>
    <w:rsid w:val="00971A84"/>
    <w:rsid w:val="0097298D"/>
    <w:rsid w:val="009730E3"/>
    <w:rsid w:val="0097594B"/>
    <w:rsid w:val="00977F4C"/>
    <w:rsid w:val="00982FE4"/>
    <w:rsid w:val="00987B2B"/>
    <w:rsid w:val="009959DC"/>
    <w:rsid w:val="009A71E3"/>
    <w:rsid w:val="009C5EA9"/>
    <w:rsid w:val="009C6744"/>
    <w:rsid w:val="009C6C74"/>
    <w:rsid w:val="009E397A"/>
    <w:rsid w:val="009E75A5"/>
    <w:rsid w:val="009E76E2"/>
    <w:rsid w:val="009F7F54"/>
    <w:rsid w:val="00A02DCD"/>
    <w:rsid w:val="00A1453D"/>
    <w:rsid w:val="00A44470"/>
    <w:rsid w:val="00A62FFF"/>
    <w:rsid w:val="00A75815"/>
    <w:rsid w:val="00AB1122"/>
    <w:rsid w:val="00AC2C25"/>
    <w:rsid w:val="00AC3008"/>
    <w:rsid w:val="00AE0244"/>
    <w:rsid w:val="00AE4AFB"/>
    <w:rsid w:val="00AE5825"/>
    <w:rsid w:val="00AF3FE7"/>
    <w:rsid w:val="00AF48AE"/>
    <w:rsid w:val="00AF6CF8"/>
    <w:rsid w:val="00AF7D57"/>
    <w:rsid w:val="00B2667B"/>
    <w:rsid w:val="00B403D7"/>
    <w:rsid w:val="00B45EF2"/>
    <w:rsid w:val="00B45F46"/>
    <w:rsid w:val="00B56911"/>
    <w:rsid w:val="00B641ED"/>
    <w:rsid w:val="00B66884"/>
    <w:rsid w:val="00B67526"/>
    <w:rsid w:val="00B70141"/>
    <w:rsid w:val="00B74681"/>
    <w:rsid w:val="00B75965"/>
    <w:rsid w:val="00B75F90"/>
    <w:rsid w:val="00B81F7B"/>
    <w:rsid w:val="00B8403B"/>
    <w:rsid w:val="00B90728"/>
    <w:rsid w:val="00B91EF6"/>
    <w:rsid w:val="00BC3DDB"/>
    <w:rsid w:val="00BD5145"/>
    <w:rsid w:val="00BE5F8F"/>
    <w:rsid w:val="00C02304"/>
    <w:rsid w:val="00C11119"/>
    <w:rsid w:val="00C147EC"/>
    <w:rsid w:val="00C3357A"/>
    <w:rsid w:val="00C47E52"/>
    <w:rsid w:val="00C50575"/>
    <w:rsid w:val="00C5215C"/>
    <w:rsid w:val="00C657A1"/>
    <w:rsid w:val="00C873F4"/>
    <w:rsid w:val="00C93069"/>
    <w:rsid w:val="00C973D2"/>
    <w:rsid w:val="00CB056A"/>
    <w:rsid w:val="00CB68C0"/>
    <w:rsid w:val="00CD03F0"/>
    <w:rsid w:val="00CE0EED"/>
    <w:rsid w:val="00CF0CE5"/>
    <w:rsid w:val="00CF1427"/>
    <w:rsid w:val="00CF206F"/>
    <w:rsid w:val="00D03398"/>
    <w:rsid w:val="00D0594A"/>
    <w:rsid w:val="00D163A3"/>
    <w:rsid w:val="00D16675"/>
    <w:rsid w:val="00D35FA2"/>
    <w:rsid w:val="00D4774F"/>
    <w:rsid w:val="00D57412"/>
    <w:rsid w:val="00D57D86"/>
    <w:rsid w:val="00D65EF8"/>
    <w:rsid w:val="00D732B7"/>
    <w:rsid w:val="00D85B13"/>
    <w:rsid w:val="00D86102"/>
    <w:rsid w:val="00D949E0"/>
    <w:rsid w:val="00DA0FE7"/>
    <w:rsid w:val="00DA3D37"/>
    <w:rsid w:val="00DB4866"/>
    <w:rsid w:val="00DE4E8E"/>
    <w:rsid w:val="00DF7407"/>
    <w:rsid w:val="00E02B72"/>
    <w:rsid w:val="00E33874"/>
    <w:rsid w:val="00E51222"/>
    <w:rsid w:val="00E66ADD"/>
    <w:rsid w:val="00E75FCC"/>
    <w:rsid w:val="00E76E7A"/>
    <w:rsid w:val="00E8188F"/>
    <w:rsid w:val="00E82FF8"/>
    <w:rsid w:val="00E96F74"/>
    <w:rsid w:val="00EB6A94"/>
    <w:rsid w:val="00EC30A5"/>
    <w:rsid w:val="00ED70A7"/>
    <w:rsid w:val="00EF301B"/>
    <w:rsid w:val="00EF576B"/>
    <w:rsid w:val="00F033C4"/>
    <w:rsid w:val="00F03AE4"/>
    <w:rsid w:val="00F316D2"/>
    <w:rsid w:val="00F3524D"/>
    <w:rsid w:val="00F53905"/>
    <w:rsid w:val="00F555A4"/>
    <w:rsid w:val="00F5745A"/>
    <w:rsid w:val="00F70146"/>
    <w:rsid w:val="00F85923"/>
    <w:rsid w:val="00F8605F"/>
    <w:rsid w:val="00F91081"/>
    <w:rsid w:val="00F96527"/>
    <w:rsid w:val="00F970C4"/>
    <w:rsid w:val="00FA2B27"/>
    <w:rsid w:val="00FA6102"/>
    <w:rsid w:val="00FB7FF3"/>
    <w:rsid w:val="00FC0F13"/>
    <w:rsid w:val="00FD1F60"/>
    <w:rsid w:val="00FE1AA8"/>
    <w:rsid w:val="00FF732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49"/>
    <o:shapelayout v:ext="edit">
      <o:idmap v:ext="edit" data="1"/>
    </o:shapelayout>
  </w:shapeDefaults>
  <w:decimalSymbol w:val="."/>
  <w:listSeparator w:val=","/>
  <w14:docId w14:val="69D828F4"/>
  <w15:chartTrackingRefBased/>
  <w15:docId w15:val="{8F3319A0-8BAC-491F-B015-F4C569808E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qFormat="1"/>
    <w:lsdException w:name="Subtle Reference" w:qFormat="1"/>
    <w:lsdException w:name="Intense Reference" w:qFormat="1"/>
    <w:lsdException w:name="Book Title"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977F4C"/>
    <w:pPr>
      <w:spacing w:after="200" w:line="276" w:lineRule="auto"/>
    </w:pPr>
    <w:rPr>
      <w:rFonts w:ascii="Calibri" w:eastAsia="Times New Roman" w:hAnsi="Calibri" w:cs="Times New Roman"/>
    </w:rPr>
  </w:style>
  <w:style w:type="paragraph" w:styleId="Heading1">
    <w:name w:val="heading 1"/>
    <w:basedOn w:val="Normal"/>
    <w:next w:val="Normal"/>
    <w:link w:val="Heading1Char"/>
    <w:uiPriority w:val="99"/>
    <w:qFormat/>
    <w:rsid w:val="00977F4C"/>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9"/>
    <w:unhideWhenUsed/>
    <w:qFormat/>
    <w:rsid w:val="00977F4C"/>
    <w:pPr>
      <w:keepNext/>
      <w:spacing w:before="240" w:after="60"/>
      <w:outlineLvl w:val="1"/>
    </w:pPr>
    <w:rPr>
      <w:rFonts w:ascii="Bookman Old Style" w:hAnsi="Bookman Old Style"/>
      <w:b/>
      <w:bCs/>
      <w:iCs/>
      <w:sz w:val="28"/>
      <w:szCs w:val="28"/>
    </w:rPr>
  </w:style>
  <w:style w:type="paragraph" w:styleId="Heading3">
    <w:name w:val="heading 3"/>
    <w:basedOn w:val="Normal"/>
    <w:next w:val="Normal"/>
    <w:link w:val="Heading3Char"/>
    <w:uiPriority w:val="99"/>
    <w:unhideWhenUsed/>
    <w:qFormat/>
    <w:rsid w:val="00CB056A"/>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9"/>
    <w:unhideWhenUsed/>
    <w:qFormat/>
    <w:rsid w:val="00CB056A"/>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9"/>
    <w:qFormat/>
    <w:rsid w:val="00CB056A"/>
    <w:pPr>
      <w:keepNext/>
      <w:spacing w:after="0" w:line="360" w:lineRule="auto"/>
      <w:jc w:val="both"/>
      <w:outlineLvl w:val="4"/>
    </w:pPr>
    <w:rPr>
      <w:rFonts w:ascii="Arial" w:hAnsi="Arial"/>
      <w:b/>
      <w:sz w:val="36"/>
      <w:szCs w:val="20"/>
      <w:u w:val="single"/>
    </w:rPr>
  </w:style>
  <w:style w:type="paragraph" w:styleId="Heading6">
    <w:name w:val="heading 6"/>
    <w:basedOn w:val="Normal"/>
    <w:next w:val="Normal"/>
    <w:link w:val="Heading6Char"/>
    <w:uiPriority w:val="99"/>
    <w:unhideWhenUsed/>
    <w:qFormat/>
    <w:rsid w:val="00CB056A"/>
    <w:pPr>
      <w:keepNext/>
      <w:keepLines/>
      <w:spacing w:before="200" w:after="0"/>
      <w:outlineLvl w:val="5"/>
    </w:pPr>
    <w:rPr>
      <w:rFonts w:asciiTheme="majorHAnsi" w:eastAsiaTheme="majorEastAsia" w:hAnsiTheme="majorHAnsi" w:cstheme="majorBidi"/>
      <w:i/>
      <w:iCs/>
      <w:color w:val="1F4D78" w:themeColor="accent1" w:themeShade="7F"/>
    </w:rPr>
  </w:style>
  <w:style w:type="paragraph" w:styleId="Heading7">
    <w:name w:val="heading 7"/>
    <w:basedOn w:val="Normal"/>
    <w:next w:val="Normal"/>
    <w:link w:val="Heading7Char"/>
    <w:uiPriority w:val="99"/>
    <w:unhideWhenUsed/>
    <w:qFormat/>
    <w:rsid w:val="00CB056A"/>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9"/>
    <w:unhideWhenUsed/>
    <w:qFormat/>
    <w:rsid w:val="00CB056A"/>
    <w:pPr>
      <w:keepNext/>
      <w:keepLines/>
      <w:spacing w:before="200" w:after="0" w:line="288" w:lineRule="auto"/>
      <w:outlineLvl w:val="7"/>
    </w:pPr>
    <w:rPr>
      <w:rFonts w:eastAsia="HGｺﾞｼｯｸM"/>
      <w:color w:val="404040"/>
      <w:kern w:val="20"/>
      <w:sz w:val="20"/>
      <w:szCs w:val="20"/>
      <w:lang w:eastAsia="ja-JP"/>
    </w:rPr>
  </w:style>
  <w:style w:type="paragraph" w:styleId="Heading9">
    <w:name w:val="heading 9"/>
    <w:basedOn w:val="Normal"/>
    <w:next w:val="Normal"/>
    <w:link w:val="Heading9Char"/>
    <w:uiPriority w:val="99"/>
    <w:qFormat/>
    <w:rsid w:val="00CB056A"/>
    <w:pPr>
      <w:spacing w:before="200" w:after="0"/>
      <w:ind w:left="1584" w:hanging="1584"/>
      <w:outlineLvl w:val="8"/>
    </w:pPr>
    <w:rPr>
      <w:rFonts w:ascii="Franklin Gothic Book" w:eastAsia="Perpetua" w:hAnsi="Franklin Gothic Book"/>
      <w:i/>
      <w:color w:val="D34817"/>
      <w:spacing w:val="10"/>
      <w:sz w:val="24"/>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Numbering 2,Llista Nivell1,Lista de nivel 1,Paragraphe de liste PBLH,Bullet Points,Liste Paragraf,Colorful List - Accent 11,Table of contents numbered,Bullet OFM,Renkli Liste - Vurgu 11,Liste Paragraf1,List Paragraph in table,Bullets,lp1"/>
    <w:basedOn w:val="Normal"/>
    <w:link w:val="ListParagraphChar"/>
    <w:uiPriority w:val="34"/>
    <w:qFormat/>
    <w:rsid w:val="00977F4C"/>
    <w:pPr>
      <w:ind w:left="720"/>
      <w:contextualSpacing/>
    </w:pPr>
  </w:style>
  <w:style w:type="character" w:customStyle="1" w:styleId="ListParagraphChar">
    <w:name w:val="List Paragraph Char"/>
    <w:aliases w:val="Numbering 2 Char,Llista Nivell1 Char,Lista de nivel 1 Char,Paragraphe de liste PBLH Char,Bullet Points Char,Liste Paragraf Char,Colorful List - Accent 11 Char,Table of contents numbered Char,Bullet OFM Char,Liste Paragraf1 Char"/>
    <w:link w:val="ListParagraph"/>
    <w:uiPriority w:val="34"/>
    <w:qFormat/>
    <w:rsid w:val="00977F4C"/>
    <w:rPr>
      <w:rFonts w:ascii="Calibri" w:eastAsia="Times New Roman" w:hAnsi="Calibri" w:cs="Times New Roman"/>
    </w:rPr>
  </w:style>
  <w:style w:type="paragraph" w:styleId="Footer">
    <w:name w:val="footer"/>
    <w:basedOn w:val="Normal"/>
    <w:link w:val="FooterChar"/>
    <w:uiPriority w:val="99"/>
    <w:unhideWhenUsed/>
    <w:rsid w:val="00977F4C"/>
    <w:pPr>
      <w:tabs>
        <w:tab w:val="center" w:pos="4680"/>
        <w:tab w:val="right" w:pos="9360"/>
      </w:tabs>
    </w:pPr>
  </w:style>
  <w:style w:type="character" w:customStyle="1" w:styleId="FooterChar">
    <w:name w:val="Footer Char"/>
    <w:basedOn w:val="DefaultParagraphFont"/>
    <w:link w:val="Footer"/>
    <w:uiPriority w:val="99"/>
    <w:rsid w:val="00977F4C"/>
    <w:rPr>
      <w:rFonts w:ascii="Calibri" w:eastAsia="Times New Roman" w:hAnsi="Calibri" w:cs="Times New Roman"/>
    </w:rPr>
  </w:style>
  <w:style w:type="paragraph" w:styleId="BodyText">
    <w:name w:val="Body Text"/>
    <w:aliases w:val="Char, Char"/>
    <w:basedOn w:val="Normal"/>
    <w:link w:val="BodyTextChar"/>
    <w:unhideWhenUsed/>
    <w:rsid w:val="00977F4C"/>
    <w:pPr>
      <w:spacing w:before="40" w:after="120" w:line="288" w:lineRule="auto"/>
    </w:pPr>
    <w:rPr>
      <w:rFonts w:ascii="Cambria" w:eastAsia="Cambria" w:hAnsi="Cambria"/>
      <w:color w:val="595959"/>
      <w:kern w:val="20"/>
      <w:sz w:val="20"/>
      <w:szCs w:val="20"/>
      <w:lang w:eastAsia="ja-JP"/>
    </w:rPr>
  </w:style>
  <w:style w:type="character" w:customStyle="1" w:styleId="BodyTextChar">
    <w:name w:val="Body Text Char"/>
    <w:aliases w:val="Char Char, Char Char"/>
    <w:basedOn w:val="DefaultParagraphFont"/>
    <w:link w:val="BodyText"/>
    <w:rsid w:val="00977F4C"/>
    <w:rPr>
      <w:rFonts w:ascii="Cambria" w:eastAsia="Cambria" w:hAnsi="Cambria" w:cs="Times New Roman"/>
      <w:color w:val="595959"/>
      <w:kern w:val="20"/>
      <w:sz w:val="20"/>
      <w:szCs w:val="20"/>
      <w:lang w:eastAsia="ja-JP"/>
    </w:rPr>
  </w:style>
  <w:style w:type="paragraph" w:customStyle="1" w:styleId="Default">
    <w:name w:val="Default"/>
    <w:rsid w:val="00977F4C"/>
    <w:pPr>
      <w:autoSpaceDE w:val="0"/>
      <w:autoSpaceDN w:val="0"/>
      <w:adjustRightInd w:val="0"/>
      <w:spacing w:after="0" w:line="240" w:lineRule="auto"/>
    </w:pPr>
    <w:rPr>
      <w:rFonts w:ascii="Times New Roman" w:eastAsia="Times New Roman" w:hAnsi="Times New Roman" w:cs="Times New Roman"/>
      <w:color w:val="000000"/>
      <w:sz w:val="24"/>
      <w:szCs w:val="24"/>
    </w:rPr>
  </w:style>
  <w:style w:type="character" w:customStyle="1" w:styleId="Heading2Char">
    <w:name w:val="Heading 2 Char"/>
    <w:basedOn w:val="DefaultParagraphFont"/>
    <w:link w:val="Heading2"/>
    <w:uiPriority w:val="99"/>
    <w:rsid w:val="00977F4C"/>
    <w:rPr>
      <w:rFonts w:ascii="Bookman Old Style" w:eastAsia="Times New Roman" w:hAnsi="Bookman Old Style" w:cs="Times New Roman"/>
      <w:b/>
      <w:bCs/>
      <w:iCs/>
      <w:sz w:val="28"/>
      <w:szCs w:val="28"/>
    </w:rPr>
  </w:style>
  <w:style w:type="paragraph" w:styleId="NormalWeb">
    <w:name w:val="Normal (Web)"/>
    <w:basedOn w:val="Normal"/>
    <w:uiPriority w:val="99"/>
    <w:unhideWhenUsed/>
    <w:rsid w:val="00977F4C"/>
    <w:pPr>
      <w:spacing w:before="100" w:beforeAutospacing="1" w:after="100" w:afterAutospacing="1" w:line="240" w:lineRule="auto"/>
    </w:pPr>
    <w:rPr>
      <w:rFonts w:ascii="Times New Roman" w:hAnsi="Times New Roman"/>
      <w:sz w:val="24"/>
      <w:szCs w:val="24"/>
    </w:rPr>
  </w:style>
  <w:style w:type="paragraph" w:styleId="Header">
    <w:name w:val="header"/>
    <w:basedOn w:val="Normal"/>
    <w:link w:val="HeaderChar"/>
    <w:uiPriority w:val="99"/>
    <w:unhideWhenUsed/>
    <w:rsid w:val="00977F4C"/>
    <w:pPr>
      <w:tabs>
        <w:tab w:val="center" w:pos="4680"/>
        <w:tab w:val="right" w:pos="9360"/>
      </w:tabs>
      <w:spacing w:after="0" w:line="240" w:lineRule="auto"/>
    </w:pPr>
  </w:style>
  <w:style w:type="character" w:customStyle="1" w:styleId="HeaderChar">
    <w:name w:val="Header Char"/>
    <w:basedOn w:val="DefaultParagraphFont"/>
    <w:link w:val="Header"/>
    <w:uiPriority w:val="99"/>
    <w:rsid w:val="00977F4C"/>
    <w:rPr>
      <w:rFonts w:ascii="Calibri" w:eastAsia="Times New Roman" w:hAnsi="Calibri" w:cs="Times New Roman"/>
    </w:rPr>
  </w:style>
  <w:style w:type="character" w:styleId="Strong">
    <w:name w:val="Strong"/>
    <w:basedOn w:val="DefaultParagraphFont"/>
    <w:uiPriority w:val="22"/>
    <w:qFormat/>
    <w:rsid w:val="00977F4C"/>
    <w:rPr>
      <w:b/>
      <w:bCs/>
    </w:rPr>
  </w:style>
  <w:style w:type="character" w:customStyle="1" w:styleId="Heading1Char">
    <w:name w:val="Heading 1 Char"/>
    <w:basedOn w:val="DefaultParagraphFont"/>
    <w:link w:val="Heading1"/>
    <w:uiPriority w:val="99"/>
    <w:rsid w:val="00977F4C"/>
    <w:rPr>
      <w:rFonts w:asciiTheme="majorHAnsi" w:eastAsiaTheme="majorEastAsia" w:hAnsiTheme="majorHAnsi" w:cstheme="majorBidi"/>
      <w:color w:val="2E74B5" w:themeColor="accent1" w:themeShade="BF"/>
      <w:sz w:val="32"/>
      <w:szCs w:val="32"/>
    </w:rPr>
  </w:style>
  <w:style w:type="paragraph" w:customStyle="1" w:styleId="Normal6">
    <w:name w:val="Normal+6"/>
    <w:basedOn w:val="Normal"/>
    <w:next w:val="Normal"/>
    <w:uiPriority w:val="99"/>
    <w:rsid w:val="00977F4C"/>
    <w:pPr>
      <w:autoSpaceDE w:val="0"/>
      <w:autoSpaceDN w:val="0"/>
      <w:adjustRightInd w:val="0"/>
      <w:spacing w:after="0" w:line="240" w:lineRule="auto"/>
    </w:pPr>
    <w:rPr>
      <w:rFonts w:ascii="Times New Roman" w:hAnsi="Times New Roman"/>
      <w:sz w:val="24"/>
      <w:szCs w:val="24"/>
    </w:rPr>
  </w:style>
  <w:style w:type="table" w:styleId="TableGrid">
    <w:name w:val="Table Grid"/>
    <w:basedOn w:val="TableNormal"/>
    <w:uiPriority w:val="59"/>
    <w:rsid w:val="00977F4C"/>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2">
    <w:name w:val="Body Text 2"/>
    <w:basedOn w:val="Normal"/>
    <w:link w:val="BodyText2Char"/>
    <w:unhideWhenUsed/>
    <w:rsid w:val="00552496"/>
    <w:pPr>
      <w:spacing w:after="120" w:line="480" w:lineRule="auto"/>
    </w:pPr>
  </w:style>
  <w:style w:type="character" w:customStyle="1" w:styleId="BodyText2Char">
    <w:name w:val="Body Text 2 Char"/>
    <w:basedOn w:val="DefaultParagraphFont"/>
    <w:link w:val="BodyText2"/>
    <w:uiPriority w:val="99"/>
    <w:rsid w:val="00552496"/>
    <w:rPr>
      <w:rFonts w:ascii="Calibri" w:eastAsia="Times New Roman" w:hAnsi="Calibri" w:cs="Times New Roman"/>
    </w:rPr>
  </w:style>
  <w:style w:type="paragraph" w:styleId="NoSpacing">
    <w:name w:val="No Spacing"/>
    <w:basedOn w:val="Normal"/>
    <w:link w:val="NoSpacingChar"/>
    <w:uiPriority w:val="1"/>
    <w:qFormat/>
    <w:rsid w:val="00552496"/>
    <w:pPr>
      <w:spacing w:after="0" w:line="240" w:lineRule="auto"/>
    </w:pPr>
    <w:rPr>
      <w:rFonts w:ascii="Garamond" w:eastAsia="Perpetua" w:hAnsi="Garamond"/>
      <w:color w:val="000000"/>
      <w:sz w:val="24"/>
      <w:szCs w:val="20"/>
    </w:rPr>
  </w:style>
  <w:style w:type="character" w:customStyle="1" w:styleId="NoSpacingChar">
    <w:name w:val="No Spacing Char"/>
    <w:basedOn w:val="DefaultParagraphFont"/>
    <w:link w:val="NoSpacing"/>
    <w:uiPriority w:val="99"/>
    <w:locked/>
    <w:rsid w:val="00552496"/>
    <w:rPr>
      <w:rFonts w:ascii="Garamond" w:eastAsia="Perpetua" w:hAnsi="Garamond" w:cs="Times New Roman"/>
      <w:color w:val="000000"/>
      <w:sz w:val="24"/>
      <w:szCs w:val="20"/>
    </w:rPr>
  </w:style>
  <w:style w:type="paragraph" w:styleId="Caption">
    <w:name w:val="caption"/>
    <w:basedOn w:val="Normal"/>
    <w:next w:val="Normal"/>
    <w:uiPriority w:val="99"/>
    <w:qFormat/>
    <w:rsid w:val="00552496"/>
    <w:pPr>
      <w:spacing w:after="0" w:line="240" w:lineRule="auto"/>
      <w:jc w:val="center"/>
    </w:pPr>
    <w:rPr>
      <w:rFonts w:ascii="Comic Sans MS" w:hAnsi="Comic Sans MS" w:cs="Arial"/>
      <w:bCs/>
      <w:sz w:val="36"/>
      <w:szCs w:val="24"/>
    </w:rPr>
  </w:style>
  <w:style w:type="character" w:customStyle="1" w:styleId="Heading3Char">
    <w:name w:val="Heading 3 Char"/>
    <w:basedOn w:val="DefaultParagraphFont"/>
    <w:link w:val="Heading3"/>
    <w:uiPriority w:val="99"/>
    <w:rsid w:val="00CB056A"/>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9"/>
    <w:rsid w:val="00CB056A"/>
    <w:rPr>
      <w:rFonts w:asciiTheme="majorHAnsi" w:eastAsiaTheme="majorEastAsia" w:hAnsiTheme="majorHAnsi" w:cstheme="majorBidi"/>
      <w:i/>
      <w:iCs/>
      <w:color w:val="2E74B5" w:themeColor="accent1" w:themeShade="BF"/>
    </w:rPr>
  </w:style>
  <w:style w:type="paragraph" w:styleId="BodyTextIndent">
    <w:name w:val="Body Text Indent"/>
    <w:basedOn w:val="Normal"/>
    <w:link w:val="BodyTextIndentChar"/>
    <w:unhideWhenUsed/>
    <w:rsid w:val="00CB056A"/>
    <w:pPr>
      <w:spacing w:after="120"/>
      <w:ind w:left="360"/>
    </w:pPr>
  </w:style>
  <w:style w:type="character" w:customStyle="1" w:styleId="BodyTextIndentChar">
    <w:name w:val="Body Text Indent Char"/>
    <w:basedOn w:val="DefaultParagraphFont"/>
    <w:link w:val="BodyTextIndent"/>
    <w:rsid w:val="00CB056A"/>
    <w:rPr>
      <w:rFonts w:ascii="Calibri" w:eastAsia="Times New Roman" w:hAnsi="Calibri" w:cs="Times New Roman"/>
    </w:rPr>
  </w:style>
  <w:style w:type="character" w:customStyle="1" w:styleId="Heading5Char">
    <w:name w:val="Heading 5 Char"/>
    <w:basedOn w:val="DefaultParagraphFont"/>
    <w:link w:val="Heading5"/>
    <w:uiPriority w:val="99"/>
    <w:rsid w:val="00CB056A"/>
    <w:rPr>
      <w:rFonts w:ascii="Arial" w:eastAsia="Times New Roman" w:hAnsi="Arial" w:cs="Times New Roman"/>
      <w:b/>
      <w:sz w:val="36"/>
      <w:szCs w:val="20"/>
      <w:u w:val="single"/>
    </w:rPr>
  </w:style>
  <w:style w:type="character" w:customStyle="1" w:styleId="Heading6Char">
    <w:name w:val="Heading 6 Char"/>
    <w:basedOn w:val="DefaultParagraphFont"/>
    <w:link w:val="Heading6"/>
    <w:uiPriority w:val="99"/>
    <w:rsid w:val="00CB056A"/>
    <w:rPr>
      <w:rFonts w:asciiTheme="majorHAnsi" w:eastAsiaTheme="majorEastAsia" w:hAnsiTheme="majorHAnsi" w:cstheme="majorBidi"/>
      <w:i/>
      <w:iCs/>
      <w:color w:val="1F4D78" w:themeColor="accent1" w:themeShade="7F"/>
    </w:rPr>
  </w:style>
  <w:style w:type="character" w:customStyle="1" w:styleId="Heading7Char">
    <w:name w:val="Heading 7 Char"/>
    <w:basedOn w:val="DefaultParagraphFont"/>
    <w:link w:val="Heading7"/>
    <w:uiPriority w:val="99"/>
    <w:rsid w:val="00CB056A"/>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9"/>
    <w:rsid w:val="00CB056A"/>
    <w:rPr>
      <w:rFonts w:ascii="Calibri" w:eastAsia="HGｺﾞｼｯｸM" w:hAnsi="Calibri" w:cs="Times New Roman"/>
      <w:color w:val="404040"/>
      <w:kern w:val="20"/>
      <w:sz w:val="20"/>
      <w:szCs w:val="20"/>
      <w:lang w:eastAsia="ja-JP"/>
    </w:rPr>
  </w:style>
  <w:style w:type="character" w:customStyle="1" w:styleId="Heading9Char">
    <w:name w:val="Heading 9 Char"/>
    <w:basedOn w:val="DefaultParagraphFont"/>
    <w:link w:val="Heading9"/>
    <w:uiPriority w:val="99"/>
    <w:rsid w:val="00CB056A"/>
    <w:rPr>
      <w:rFonts w:ascii="Franklin Gothic Book" w:eastAsia="Perpetua" w:hAnsi="Franklin Gothic Book" w:cs="Times New Roman"/>
      <w:i/>
      <w:color w:val="D34817"/>
      <w:spacing w:val="10"/>
      <w:sz w:val="24"/>
      <w:szCs w:val="20"/>
    </w:rPr>
  </w:style>
  <w:style w:type="paragraph" w:customStyle="1" w:styleId="Normal7">
    <w:name w:val="Normal+7"/>
    <w:basedOn w:val="Default"/>
    <w:next w:val="Default"/>
    <w:uiPriority w:val="99"/>
    <w:rsid w:val="00CB056A"/>
    <w:rPr>
      <w:color w:val="auto"/>
    </w:rPr>
  </w:style>
  <w:style w:type="character" w:styleId="Hyperlink">
    <w:name w:val="Hyperlink"/>
    <w:basedOn w:val="DefaultParagraphFont"/>
    <w:uiPriority w:val="99"/>
    <w:unhideWhenUsed/>
    <w:rsid w:val="00CB056A"/>
    <w:rPr>
      <w:color w:val="0000FF"/>
      <w:u w:val="single"/>
    </w:rPr>
  </w:style>
  <w:style w:type="paragraph" w:styleId="BalloonText">
    <w:name w:val="Balloon Text"/>
    <w:basedOn w:val="Normal"/>
    <w:link w:val="BalloonTextChar"/>
    <w:uiPriority w:val="99"/>
    <w:semiHidden/>
    <w:unhideWhenUsed/>
    <w:rsid w:val="00CB056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B056A"/>
    <w:rPr>
      <w:rFonts w:ascii="Tahoma" w:eastAsia="Times New Roman" w:hAnsi="Tahoma" w:cs="Tahoma"/>
      <w:sz w:val="16"/>
      <w:szCs w:val="16"/>
    </w:rPr>
  </w:style>
  <w:style w:type="paragraph" w:styleId="TOCHeading">
    <w:name w:val="TOC Heading"/>
    <w:basedOn w:val="Heading1"/>
    <w:next w:val="Normal"/>
    <w:uiPriority w:val="39"/>
    <w:unhideWhenUsed/>
    <w:qFormat/>
    <w:rsid w:val="00CB056A"/>
    <w:pPr>
      <w:spacing w:before="480"/>
      <w:outlineLvl w:val="9"/>
    </w:pPr>
    <w:rPr>
      <w:rFonts w:ascii="Cambria" w:eastAsia="Times New Roman" w:hAnsi="Cambria" w:cs="Times New Roman"/>
      <w:b/>
      <w:bCs/>
      <w:color w:val="365F91"/>
      <w:sz w:val="28"/>
      <w:szCs w:val="28"/>
    </w:rPr>
  </w:style>
  <w:style w:type="paragraph" w:styleId="TOC1">
    <w:name w:val="toc 1"/>
    <w:basedOn w:val="Normal"/>
    <w:next w:val="Normal"/>
    <w:autoRedefine/>
    <w:uiPriority w:val="39"/>
    <w:unhideWhenUsed/>
    <w:qFormat/>
    <w:rsid w:val="00CB056A"/>
  </w:style>
  <w:style w:type="paragraph" w:styleId="TOC2">
    <w:name w:val="toc 2"/>
    <w:basedOn w:val="Normal"/>
    <w:next w:val="Normal"/>
    <w:autoRedefine/>
    <w:uiPriority w:val="39"/>
    <w:unhideWhenUsed/>
    <w:qFormat/>
    <w:rsid w:val="00CB056A"/>
    <w:pPr>
      <w:ind w:left="220"/>
    </w:pPr>
  </w:style>
  <w:style w:type="paragraph" w:styleId="BodyText3">
    <w:name w:val="Body Text 3"/>
    <w:basedOn w:val="Normal"/>
    <w:link w:val="BodyText3Char"/>
    <w:unhideWhenUsed/>
    <w:rsid w:val="00CB056A"/>
    <w:pPr>
      <w:spacing w:after="120"/>
    </w:pPr>
    <w:rPr>
      <w:sz w:val="16"/>
      <w:szCs w:val="16"/>
    </w:rPr>
  </w:style>
  <w:style w:type="character" w:customStyle="1" w:styleId="BodyText3Char">
    <w:name w:val="Body Text 3 Char"/>
    <w:basedOn w:val="DefaultParagraphFont"/>
    <w:link w:val="BodyText3"/>
    <w:rsid w:val="00CB056A"/>
    <w:rPr>
      <w:rFonts w:ascii="Calibri" w:eastAsia="Times New Roman" w:hAnsi="Calibri" w:cs="Times New Roman"/>
      <w:sz w:val="16"/>
      <w:szCs w:val="16"/>
    </w:rPr>
  </w:style>
  <w:style w:type="character" w:styleId="PageNumber">
    <w:name w:val="page number"/>
    <w:basedOn w:val="DefaultParagraphFont"/>
    <w:rsid w:val="00CB056A"/>
  </w:style>
  <w:style w:type="paragraph" w:styleId="Title">
    <w:name w:val="Title"/>
    <w:basedOn w:val="Normal"/>
    <w:link w:val="TitleChar"/>
    <w:uiPriority w:val="99"/>
    <w:qFormat/>
    <w:rsid w:val="00CB056A"/>
    <w:pPr>
      <w:spacing w:after="0" w:line="360" w:lineRule="auto"/>
      <w:jc w:val="center"/>
    </w:pPr>
    <w:rPr>
      <w:rFonts w:ascii="Times New Roman" w:hAnsi="Times New Roman"/>
      <w:b/>
      <w:sz w:val="24"/>
      <w:szCs w:val="20"/>
      <w:u w:val="single"/>
    </w:rPr>
  </w:style>
  <w:style w:type="character" w:customStyle="1" w:styleId="TitleChar">
    <w:name w:val="Title Char"/>
    <w:basedOn w:val="DefaultParagraphFont"/>
    <w:link w:val="Title"/>
    <w:uiPriority w:val="99"/>
    <w:rsid w:val="00CB056A"/>
    <w:rPr>
      <w:rFonts w:ascii="Times New Roman" w:eastAsia="Times New Roman" w:hAnsi="Times New Roman" w:cs="Times New Roman"/>
      <w:b/>
      <w:sz w:val="24"/>
      <w:szCs w:val="20"/>
      <w:u w:val="single"/>
    </w:rPr>
  </w:style>
  <w:style w:type="paragraph" w:styleId="DocumentMap">
    <w:name w:val="Document Map"/>
    <w:basedOn w:val="Normal"/>
    <w:link w:val="DocumentMapChar"/>
    <w:semiHidden/>
    <w:rsid w:val="00CB056A"/>
    <w:pPr>
      <w:shd w:val="clear" w:color="auto" w:fill="000080"/>
      <w:spacing w:after="0" w:line="240" w:lineRule="auto"/>
    </w:pPr>
    <w:rPr>
      <w:rFonts w:ascii="Tahoma" w:hAnsi="Tahoma" w:cs="Tahoma"/>
      <w:sz w:val="20"/>
      <w:szCs w:val="20"/>
    </w:rPr>
  </w:style>
  <w:style w:type="character" w:customStyle="1" w:styleId="DocumentMapChar">
    <w:name w:val="Document Map Char"/>
    <w:basedOn w:val="DefaultParagraphFont"/>
    <w:link w:val="DocumentMap"/>
    <w:semiHidden/>
    <w:rsid w:val="00CB056A"/>
    <w:rPr>
      <w:rFonts w:ascii="Tahoma" w:eastAsia="Times New Roman" w:hAnsi="Tahoma" w:cs="Tahoma"/>
      <w:sz w:val="20"/>
      <w:szCs w:val="20"/>
      <w:shd w:val="clear" w:color="auto" w:fill="000080"/>
    </w:rPr>
  </w:style>
  <w:style w:type="character" w:styleId="Emphasis">
    <w:name w:val="Emphasis"/>
    <w:basedOn w:val="DefaultParagraphFont"/>
    <w:uiPriority w:val="99"/>
    <w:qFormat/>
    <w:rsid w:val="00CB056A"/>
    <w:rPr>
      <w:rFonts w:cs="Times New Roman"/>
      <w:b/>
      <w:i/>
      <w:color w:val="auto"/>
      <w:spacing w:val="2"/>
      <w:w w:val="100"/>
    </w:rPr>
  </w:style>
  <w:style w:type="paragraph" w:customStyle="1" w:styleId="Normalbulletedtext">
    <w:name w:val="Normal bulleted text"/>
    <w:basedOn w:val="Normal"/>
    <w:link w:val="NormalbulletedtextChar"/>
    <w:autoRedefine/>
    <w:qFormat/>
    <w:rsid w:val="00CB056A"/>
    <w:pPr>
      <w:numPr>
        <w:numId w:val="28"/>
      </w:numPr>
      <w:tabs>
        <w:tab w:val="left" w:pos="630"/>
      </w:tabs>
      <w:spacing w:after="0"/>
      <w:jc w:val="both"/>
    </w:pPr>
    <w:rPr>
      <w:rFonts w:ascii="Garamond" w:eastAsia="Perpetua" w:hAnsi="Garamond"/>
      <w:color w:val="000000"/>
      <w:sz w:val="24"/>
      <w:szCs w:val="20"/>
    </w:rPr>
  </w:style>
  <w:style w:type="character" w:customStyle="1" w:styleId="NormalbulletedtextChar">
    <w:name w:val="Normal bulleted text Char"/>
    <w:basedOn w:val="DefaultParagraphFont"/>
    <w:link w:val="Normalbulletedtext"/>
    <w:rsid w:val="00CB056A"/>
    <w:rPr>
      <w:rFonts w:ascii="Garamond" w:eastAsia="Perpetua" w:hAnsi="Garamond" w:cs="Times New Roman"/>
      <w:color w:val="000000"/>
      <w:sz w:val="24"/>
      <w:szCs w:val="20"/>
    </w:rPr>
  </w:style>
  <w:style w:type="paragraph" w:styleId="Subtitle">
    <w:name w:val="Subtitle"/>
    <w:basedOn w:val="Normal"/>
    <w:link w:val="SubtitleChar"/>
    <w:uiPriority w:val="99"/>
    <w:qFormat/>
    <w:rsid w:val="00CB056A"/>
    <w:pPr>
      <w:spacing w:after="480" w:line="240" w:lineRule="auto"/>
    </w:pPr>
    <w:rPr>
      <w:rFonts w:ascii="Franklin Gothic Book" w:eastAsia="Perpetua" w:hAnsi="Franklin Gothic Book" w:cs="Perpetua"/>
      <w:sz w:val="28"/>
      <w:szCs w:val="24"/>
    </w:rPr>
  </w:style>
  <w:style w:type="character" w:customStyle="1" w:styleId="SubtitleChar">
    <w:name w:val="Subtitle Char"/>
    <w:basedOn w:val="DefaultParagraphFont"/>
    <w:link w:val="Subtitle"/>
    <w:uiPriority w:val="99"/>
    <w:rsid w:val="00CB056A"/>
    <w:rPr>
      <w:rFonts w:ascii="Franklin Gothic Book" w:eastAsia="Perpetua" w:hAnsi="Franklin Gothic Book" w:cs="Perpetua"/>
      <w:sz w:val="28"/>
      <w:szCs w:val="24"/>
    </w:rPr>
  </w:style>
  <w:style w:type="paragraph" w:styleId="BlockText">
    <w:name w:val="Block Text"/>
    <w:aliases w:val="Block Quote"/>
    <w:basedOn w:val="Normal"/>
    <w:uiPriority w:val="99"/>
    <w:rsid w:val="00CB056A"/>
    <w:pPr>
      <w:pBdr>
        <w:top w:val="single" w:sz="2" w:space="10" w:color="EE8C69"/>
        <w:bottom w:val="single" w:sz="24" w:space="10" w:color="EE8C69"/>
      </w:pBdr>
      <w:spacing w:after="280" w:line="240" w:lineRule="auto"/>
      <w:ind w:left="1440" w:right="1440"/>
      <w:jc w:val="both"/>
    </w:pPr>
    <w:rPr>
      <w:rFonts w:ascii="Perpetua" w:hAnsi="Perpetua"/>
      <w:color w:val="7F7F7F"/>
      <w:sz w:val="28"/>
      <w:szCs w:val="28"/>
      <w:lang w:eastAsia="ko-KR" w:bidi="hi-IN"/>
    </w:rPr>
  </w:style>
  <w:style w:type="character" w:styleId="BookTitle">
    <w:name w:val="Book Title"/>
    <w:basedOn w:val="DefaultParagraphFont"/>
    <w:uiPriority w:val="99"/>
    <w:qFormat/>
    <w:rsid w:val="00CB056A"/>
    <w:rPr>
      <w:rFonts w:ascii="Franklin Gothic Book" w:hAnsi="Franklin Gothic Book" w:cs="Times New Roman"/>
      <w:i/>
      <w:color w:val="auto"/>
      <w:sz w:val="20"/>
      <w:szCs w:val="20"/>
    </w:rPr>
  </w:style>
  <w:style w:type="character" w:styleId="IntenseEmphasis">
    <w:name w:val="Intense Emphasis"/>
    <w:basedOn w:val="DefaultParagraphFont"/>
    <w:uiPriority w:val="99"/>
    <w:qFormat/>
    <w:rsid w:val="00CB056A"/>
    <w:rPr>
      <w:rFonts w:ascii="Arial" w:hAnsi="Arial" w:cs="Times New Roman"/>
      <w:b/>
      <w:i/>
      <w:smallCaps/>
      <w:color w:val="9B2D1F"/>
      <w:spacing w:val="2"/>
      <w:w w:val="100"/>
      <w:sz w:val="20"/>
      <w:szCs w:val="20"/>
    </w:rPr>
  </w:style>
  <w:style w:type="paragraph" w:styleId="IntenseQuote">
    <w:name w:val="Intense Quote"/>
    <w:basedOn w:val="Normal"/>
    <w:link w:val="IntenseQuoteChar"/>
    <w:uiPriority w:val="99"/>
    <w:qFormat/>
    <w:rsid w:val="00CB056A"/>
    <w:pPr>
      <w:pBdr>
        <w:top w:val="single" w:sz="36" w:space="10" w:color="EE8C69"/>
        <w:left w:val="single" w:sz="24" w:space="10" w:color="D34817"/>
        <w:bottom w:val="single" w:sz="36" w:space="10" w:color="A28E6A"/>
        <w:right w:val="single" w:sz="24" w:space="10" w:color="D34817"/>
      </w:pBdr>
      <w:shd w:val="clear" w:color="auto" w:fill="D34817"/>
      <w:spacing w:after="160"/>
      <w:ind w:left="1440" w:right="1440"/>
    </w:pPr>
    <w:rPr>
      <w:rFonts w:ascii="Franklin Gothic Book" w:eastAsia="Perpetua" w:hAnsi="Franklin Gothic Book"/>
      <w:i/>
      <w:color w:val="FFFFFF"/>
      <w:sz w:val="32"/>
      <w:szCs w:val="20"/>
    </w:rPr>
  </w:style>
  <w:style w:type="character" w:customStyle="1" w:styleId="IntenseQuoteChar">
    <w:name w:val="Intense Quote Char"/>
    <w:basedOn w:val="DefaultParagraphFont"/>
    <w:link w:val="IntenseQuote"/>
    <w:uiPriority w:val="99"/>
    <w:rsid w:val="00CB056A"/>
    <w:rPr>
      <w:rFonts w:ascii="Franklin Gothic Book" w:eastAsia="Perpetua" w:hAnsi="Franklin Gothic Book" w:cs="Times New Roman"/>
      <w:i/>
      <w:color w:val="FFFFFF"/>
      <w:sz w:val="32"/>
      <w:szCs w:val="20"/>
      <w:shd w:val="clear" w:color="auto" w:fill="D34817"/>
    </w:rPr>
  </w:style>
  <w:style w:type="character" w:styleId="IntenseReference">
    <w:name w:val="Intense Reference"/>
    <w:basedOn w:val="DefaultParagraphFont"/>
    <w:uiPriority w:val="99"/>
    <w:qFormat/>
    <w:rsid w:val="00CB056A"/>
    <w:rPr>
      <w:rFonts w:cs="Times New Roman"/>
      <w:b/>
      <w:color w:val="D34817"/>
      <w:sz w:val="20"/>
      <w:szCs w:val="20"/>
      <w:u w:val="single"/>
    </w:rPr>
  </w:style>
  <w:style w:type="paragraph" w:styleId="ListBullet">
    <w:name w:val="List Bullet"/>
    <w:basedOn w:val="Normal"/>
    <w:uiPriority w:val="99"/>
    <w:rsid w:val="00CB056A"/>
    <w:pPr>
      <w:spacing w:after="0"/>
      <w:ind w:left="360" w:hanging="360"/>
    </w:pPr>
    <w:rPr>
      <w:rFonts w:ascii="Garamond" w:eastAsia="Perpetua" w:hAnsi="Garamond"/>
      <w:color w:val="000000"/>
      <w:sz w:val="24"/>
      <w:szCs w:val="20"/>
    </w:rPr>
  </w:style>
  <w:style w:type="paragraph" w:styleId="ListBullet2">
    <w:name w:val="List Bullet 2"/>
    <w:basedOn w:val="Normal"/>
    <w:uiPriority w:val="99"/>
    <w:rsid w:val="00CB056A"/>
    <w:pPr>
      <w:spacing w:after="0"/>
      <w:ind w:left="720" w:hanging="360"/>
    </w:pPr>
    <w:rPr>
      <w:rFonts w:ascii="Garamond" w:eastAsia="Perpetua" w:hAnsi="Garamond"/>
      <w:color w:val="000000"/>
      <w:sz w:val="24"/>
      <w:szCs w:val="20"/>
    </w:rPr>
  </w:style>
  <w:style w:type="paragraph" w:styleId="ListBullet3">
    <w:name w:val="List Bullet 3"/>
    <w:basedOn w:val="Normal"/>
    <w:uiPriority w:val="99"/>
    <w:rsid w:val="00CB056A"/>
    <w:pPr>
      <w:spacing w:after="0"/>
      <w:ind w:left="1080" w:hanging="360"/>
    </w:pPr>
    <w:rPr>
      <w:rFonts w:ascii="Garamond" w:eastAsia="Perpetua" w:hAnsi="Garamond"/>
      <w:color w:val="000000"/>
      <w:sz w:val="24"/>
      <w:szCs w:val="20"/>
    </w:rPr>
  </w:style>
  <w:style w:type="paragraph" w:styleId="ListBullet4">
    <w:name w:val="List Bullet 4"/>
    <w:basedOn w:val="Normal"/>
    <w:uiPriority w:val="99"/>
    <w:rsid w:val="00CB056A"/>
    <w:pPr>
      <w:spacing w:after="0"/>
      <w:ind w:left="1440" w:hanging="360"/>
    </w:pPr>
    <w:rPr>
      <w:rFonts w:ascii="Garamond" w:eastAsia="Perpetua" w:hAnsi="Garamond"/>
      <w:color w:val="000000"/>
      <w:sz w:val="24"/>
      <w:szCs w:val="20"/>
    </w:rPr>
  </w:style>
  <w:style w:type="paragraph" w:styleId="ListBullet5">
    <w:name w:val="List Bullet 5"/>
    <w:basedOn w:val="Normal"/>
    <w:uiPriority w:val="99"/>
    <w:rsid w:val="00CB056A"/>
    <w:pPr>
      <w:spacing w:after="0"/>
      <w:ind w:left="1800" w:hanging="360"/>
    </w:pPr>
    <w:rPr>
      <w:rFonts w:ascii="Garamond" w:eastAsia="Perpetua" w:hAnsi="Garamond"/>
      <w:color w:val="000000"/>
      <w:sz w:val="24"/>
      <w:szCs w:val="20"/>
    </w:rPr>
  </w:style>
  <w:style w:type="character" w:styleId="PlaceholderText">
    <w:name w:val="Placeholder Text"/>
    <w:basedOn w:val="DefaultParagraphFont"/>
    <w:uiPriority w:val="99"/>
    <w:semiHidden/>
    <w:rsid w:val="00CB056A"/>
    <w:rPr>
      <w:rFonts w:cs="Times New Roman"/>
      <w:color w:val="808080"/>
    </w:rPr>
  </w:style>
  <w:style w:type="paragraph" w:styleId="Quote">
    <w:name w:val="Quote"/>
    <w:basedOn w:val="Normal"/>
    <w:link w:val="QuoteChar"/>
    <w:uiPriority w:val="99"/>
    <w:qFormat/>
    <w:rsid w:val="00CB056A"/>
    <w:pPr>
      <w:spacing w:after="160"/>
    </w:pPr>
    <w:rPr>
      <w:rFonts w:ascii="Garamond" w:eastAsia="Perpetua" w:hAnsi="Garamond"/>
      <w:i/>
      <w:color w:val="7F7F7F"/>
      <w:sz w:val="24"/>
      <w:szCs w:val="20"/>
    </w:rPr>
  </w:style>
  <w:style w:type="character" w:customStyle="1" w:styleId="QuoteChar">
    <w:name w:val="Quote Char"/>
    <w:basedOn w:val="DefaultParagraphFont"/>
    <w:link w:val="Quote"/>
    <w:uiPriority w:val="99"/>
    <w:rsid w:val="00CB056A"/>
    <w:rPr>
      <w:rFonts w:ascii="Garamond" w:eastAsia="Perpetua" w:hAnsi="Garamond" w:cs="Times New Roman"/>
      <w:i/>
      <w:color w:val="7F7F7F"/>
      <w:sz w:val="24"/>
      <w:szCs w:val="20"/>
    </w:rPr>
  </w:style>
  <w:style w:type="character" w:styleId="SubtleEmphasis">
    <w:name w:val="Subtle Emphasis"/>
    <w:basedOn w:val="DefaultParagraphFont"/>
    <w:uiPriority w:val="99"/>
    <w:qFormat/>
    <w:rsid w:val="00CB056A"/>
    <w:rPr>
      <w:rFonts w:ascii="Perpetua" w:hAnsi="Perpetua" w:cs="Times New Roman"/>
      <w:i/>
      <w:color w:val="auto"/>
      <w:spacing w:val="2"/>
      <w:w w:val="100"/>
      <w:kern w:val="0"/>
      <w:sz w:val="24"/>
      <w:szCs w:val="24"/>
    </w:rPr>
  </w:style>
  <w:style w:type="character" w:styleId="SubtleReference">
    <w:name w:val="Subtle Reference"/>
    <w:basedOn w:val="DefaultParagraphFont"/>
    <w:uiPriority w:val="99"/>
    <w:qFormat/>
    <w:rsid w:val="00CB056A"/>
    <w:rPr>
      <w:rFonts w:cs="Times New Roman"/>
      <w:color w:val="auto"/>
      <w:sz w:val="20"/>
      <w:szCs w:val="20"/>
      <w:u w:val="single"/>
    </w:rPr>
  </w:style>
  <w:style w:type="paragraph" w:styleId="TOC3">
    <w:name w:val="toc 3"/>
    <w:basedOn w:val="Normal"/>
    <w:next w:val="Normal"/>
    <w:autoRedefine/>
    <w:uiPriority w:val="39"/>
    <w:qFormat/>
    <w:rsid w:val="00CB056A"/>
    <w:pPr>
      <w:spacing w:after="0"/>
      <w:ind w:left="440"/>
    </w:pPr>
    <w:rPr>
      <w:rFonts w:ascii="Garamond" w:eastAsia="Perpetua" w:hAnsi="Garamond"/>
      <w:iCs/>
      <w:color w:val="000000"/>
      <w:sz w:val="20"/>
      <w:szCs w:val="20"/>
    </w:rPr>
  </w:style>
  <w:style w:type="paragraph" w:styleId="TOC4">
    <w:name w:val="toc 4"/>
    <w:basedOn w:val="Normal"/>
    <w:next w:val="Normal"/>
    <w:autoRedefine/>
    <w:uiPriority w:val="39"/>
    <w:rsid w:val="00CB056A"/>
    <w:pPr>
      <w:spacing w:after="0"/>
      <w:ind w:left="660"/>
    </w:pPr>
    <w:rPr>
      <w:rFonts w:ascii="Garamond" w:eastAsia="Perpetua" w:hAnsi="Garamond"/>
      <w:color w:val="000000"/>
      <w:sz w:val="18"/>
      <w:szCs w:val="18"/>
    </w:rPr>
  </w:style>
  <w:style w:type="paragraph" w:styleId="TOC5">
    <w:name w:val="toc 5"/>
    <w:basedOn w:val="Normal"/>
    <w:next w:val="Normal"/>
    <w:autoRedefine/>
    <w:uiPriority w:val="39"/>
    <w:rsid w:val="00CB056A"/>
    <w:pPr>
      <w:spacing w:after="0"/>
      <w:ind w:left="880"/>
    </w:pPr>
    <w:rPr>
      <w:rFonts w:ascii="Garamond" w:eastAsia="Perpetua" w:hAnsi="Garamond"/>
      <w:color w:val="000000"/>
      <w:sz w:val="18"/>
      <w:szCs w:val="18"/>
    </w:rPr>
  </w:style>
  <w:style w:type="paragraph" w:styleId="TOC6">
    <w:name w:val="toc 6"/>
    <w:basedOn w:val="Normal"/>
    <w:next w:val="Normal"/>
    <w:autoRedefine/>
    <w:uiPriority w:val="39"/>
    <w:rsid w:val="00CB056A"/>
    <w:pPr>
      <w:spacing w:after="0"/>
      <w:ind w:left="1100"/>
    </w:pPr>
    <w:rPr>
      <w:rFonts w:ascii="Garamond" w:eastAsia="Perpetua" w:hAnsi="Garamond"/>
      <w:color w:val="000000"/>
      <w:sz w:val="18"/>
      <w:szCs w:val="18"/>
    </w:rPr>
  </w:style>
  <w:style w:type="paragraph" w:styleId="TOC7">
    <w:name w:val="toc 7"/>
    <w:basedOn w:val="Normal"/>
    <w:next w:val="Normal"/>
    <w:autoRedefine/>
    <w:uiPriority w:val="39"/>
    <w:rsid w:val="00CB056A"/>
    <w:pPr>
      <w:spacing w:after="0"/>
      <w:ind w:left="1320"/>
    </w:pPr>
    <w:rPr>
      <w:rFonts w:ascii="Garamond" w:eastAsia="Perpetua" w:hAnsi="Garamond"/>
      <w:color w:val="000000"/>
      <w:sz w:val="18"/>
      <w:szCs w:val="18"/>
    </w:rPr>
  </w:style>
  <w:style w:type="paragraph" w:styleId="TOC8">
    <w:name w:val="toc 8"/>
    <w:basedOn w:val="Normal"/>
    <w:next w:val="Normal"/>
    <w:autoRedefine/>
    <w:uiPriority w:val="39"/>
    <w:rsid w:val="00CB056A"/>
    <w:pPr>
      <w:spacing w:after="0"/>
      <w:ind w:left="1540"/>
    </w:pPr>
    <w:rPr>
      <w:rFonts w:ascii="Garamond" w:eastAsia="Perpetua" w:hAnsi="Garamond"/>
      <w:color w:val="000000"/>
      <w:sz w:val="18"/>
      <w:szCs w:val="18"/>
    </w:rPr>
  </w:style>
  <w:style w:type="paragraph" w:styleId="TOC9">
    <w:name w:val="toc 9"/>
    <w:basedOn w:val="Normal"/>
    <w:next w:val="Normal"/>
    <w:autoRedefine/>
    <w:uiPriority w:val="39"/>
    <w:rsid w:val="00CB056A"/>
    <w:pPr>
      <w:spacing w:after="0"/>
      <w:ind w:left="1760"/>
    </w:pPr>
    <w:rPr>
      <w:rFonts w:ascii="Garamond" w:eastAsia="Perpetua" w:hAnsi="Garamond"/>
      <w:color w:val="000000"/>
      <w:sz w:val="18"/>
      <w:szCs w:val="18"/>
    </w:rPr>
  </w:style>
  <w:style w:type="character" w:customStyle="1" w:styleId="Heading3CharChar1">
    <w:name w:val="Heading 3 Char Char1"/>
    <w:basedOn w:val="DefaultParagraphFont"/>
    <w:uiPriority w:val="99"/>
    <w:rsid w:val="00CB056A"/>
    <w:rPr>
      <w:rFonts w:ascii="Arial" w:hAnsi="Arial" w:cs="Arial"/>
      <w:b/>
      <w:bCs/>
      <w:sz w:val="26"/>
      <w:szCs w:val="26"/>
      <w:lang w:val="en-US" w:eastAsia="en-US"/>
    </w:rPr>
  </w:style>
  <w:style w:type="table" w:customStyle="1" w:styleId="TableGrid0">
    <w:name w:val="TableGrid"/>
    <w:uiPriority w:val="99"/>
    <w:rsid w:val="00CB056A"/>
    <w:pPr>
      <w:spacing w:after="0" w:line="240" w:lineRule="auto"/>
      <w:jc w:val="center"/>
    </w:pPr>
    <w:rPr>
      <w:rFonts w:ascii="Perpetua" w:eastAsia="Times New Roman" w:hAnsi="Perpetua" w:cs="Times New Roman"/>
    </w:rPr>
    <w:tblPr>
      <w:tblCellMar>
        <w:top w:w="0" w:type="dxa"/>
        <w:left w:w="0" w:type="dxa"/>
        <w:bottom w:w="0" w:type="dxa"/>
        <w:right w:w="0" w:type="dxa"/>
      </w:tblCellMar>
    </w:tblPr>
  </w:style>
  <w:style w:type="numbering" w:customStyle="1" w:styleId="Style2">
    <w:name w:val="Style2"/>
    <w:rsid w:val="00CB056A"/>
    <w:pPr>
      <w:numPr>
        <w:numId w:val="26"/>
      </w:numPr>
    </w:pPr>
  </w:style>
  <w:style w:type="numbering" w:customStyle="1" w:styleId="Style3">
    <w:name w:val="Style3"/>
    <w:rsid w:val="00CB056A"/>
    <w:pPr>
      <w:numPr>
        <w:numId w:val="27"/>
      </w:numPr>
    </w:pPr>
  </w:style>
  <w:style w:type="character" w:customStyle="1" w:styleId="mission1">
    <w:name w:val="mission1"/>
    <w:basedOn w:val="DefaultParagraphFont"/>
    <w:rsid w:val="00CB056A"/>
    <w:rPr>
      <w:rFonts w:ascii="Times New Roman" w:hAnsi="Times New Roman" w:cs="Times New Roman" w:hint="default"/>
      <w:i/>
      <w:iCs/>
      <w:sz w:val="32"/>
      <w:szCs w:val="32"/>
      <w:shd w:val="clear" w:color="auto" w:fill="FFFFFF"/>
    </w:rPr>
  </w:style>
  <w:style w:type="paragraph" w:customStyle="1" w:styleId="Boldculletedtext">
    <w:name w:val="Bold culleted text"/>
    <w:basedOn w:val="Normal"/>
    <w:link w:val="BoldculletedtextChar"/>
    <w:qFormat/>
    <w:rsid w:val="00CB056A"/>
    <w:pPr>
      <w:spacing w:after="160"/>
      <w:ind w:left="1166"/>
    </w:pPr>
    <w:rPr>
      <w:rFonts w:ascii="Garamond" w:eastAsia="Perpetua" w:hAnsi="Garamond"/>
      <w:b/>
      <w:color w:val="000000"/>
      <w:sz w:val="24"/>
      <w:szCs w:val="20"/>
    </w:rPr>
  </w:style>
  <w:style w:type="character" w:customStyle="1" w:styleId="BoldculletedtextChar">
    <w:name w:val="Bold culleted text Char"/>
    <w:basedOn w:val="DefaultParagraphFont"/>
    <w:link w:val="Boldculletedtext"/>
    <w:rsid w:val="00CB056A"/>
    <w:rPr>
      <w:rFonts w:ascii="Garamond" w:eastAsia="Perpetua" w:hAnsi="Garamond" w:cs="Times New Roman"/>
      <w:b/>
      <w:color w:val="000000"/>
      <w:sz w:val="24"/>
      <w:szCs w:val="20"/>
    </w:rPr>
  </w:style>
  <w:style w:type="table" w:customStyle="1" w:styleId="TableGrid1">
    <w:name w:val="Table Grid1"/>
    <w:basedOn w:val="TableNormal"/>
    <w:next w:val="TableGrid"/>
    <w:uiPriority w:val="59"/>
    <w:rsid w:val="00CB056A"/>
    <w:pPr>
      <w:spacing w:after="0" w:line="240" w:lineRule="auto"/>
      <w:jc w:val="center"/>
    </w:pPr>
    <w:rPr>
      <w:rFonts w:ascii="Perpetua" w:eastAsia="Perpetua" w:hAnsi="Perpetua" w:cs="Perpetua"/>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Style1">
    <w:name w:val="Style1"/>
    <w:uiPriority w:val="99"/>
    <w:rsid w:val="00CB056A"/>
    <w:pPr>
      <w:numPr>
        <w:numId w:val="32"/>
      </w:numPr>
    </w:pPr>
  </w:style>
  <w:style w:type="table" w:customStyle="1" w:styleId="TableGrid2">
    <w:name w:val="Table Grid2"/>
    <w:basedOn w:val="TableNormal"/>
    <w:next w:val="TableGrid"/>
    <w:uiPriority w:val="59"/>
    <w:rsid w:val="00CB056A"/>
    <w:pPr>
      <w:spacing w:after="0" w:line="240" w:lineRule="auto"/>
    </w:pPr>
    <w:rPr>
      <w:rFonts w:ascii="Perpetua" w:eastAsia="Perpetua" w:hAnsi="Perpetua" w:cs="Perpetua"/>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CommentReference">
    <w:name w:val="annotation reference"/>
    <w:basedOn w:val="DefaultParagraphFont"/>
    <w:uiPriority w:val="99"/>
    <w:semiHidden/>
    <w:unhideWhenUsed/>
    <w:rsid w:val="00CB056A"/>
    <w:rPr>
      <w:sz w:val="16"/>
      <w:szCs w:val="16"/>
    </w:rPr>
  </w:style>
  <w:style w:type="paragraph" w:styleId="CommentText">
    <w:name w:val="annotation text"/>
    <w:basedOn w:val="Normal"/>
    <w:link w:val="CommentTextChar"/>
    <w:uiPriority w:val="99"/>
    <w:semiHidden/>
    <w:unhideWhenUsed/>
    <w:rsid w:val="00CB056A"/>
    <w:pPr>
      <w:spacing w:after="160" w:line="240" w:lineRule="auto"/>
    </w:pPr>
    <w:rPr>
      <w:rFonts w:ascii="Garamond" w:eastAsia="Perpetua" w:hAnsi="Garamond"/>
      <w:color w:val="000000"/>
      <w:sz w:val="20"/>
      <w:szCs w:val="20"/>
    </w:rPr>
  </w:style>
  <w:style w:type="character" w:customStyle="1" w:styleId="CommentTextChar">
    <w:name w:val="Comment Text Char"/>
    <w:basedOn w:val="DefaultParagraphFont"/>
    <w:link w:val="CommentText"/>
    <w:uiPriority w:val="99"/>
    <w:semiHidden/>
    <w:rsid w:val="00CB056A"/>
    <w:rPr>
      <w:rFonts w:ascii="Garamond" w:eastAsia="Perpetua" w:hAnsi="Garamond"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B056A"/>
    <w:rPr>
      <w:b/>
      <w:bCs/>
    </w:rPr>
  </w:style>
  <w:style w:type="character" w:customStyle="1" w:styleId="CommentSubjectChar">
    <w:name w:val="Comment Subject Char"/>
    <w:basedOn w:val="CommentTextChar"/>
    <w:link w:val="CommentSubject"/>
    <w:uiPriority w:val="99"/>
    <w:semiHidden/>
    <w:rsid w:val="00CB056A"/>
    <w:rPr>
      <w:rFonts w:ascii="Garamond" w:eastAsia="Perpetua" w:hAnsi="Garamond" w:cs="Times New Roman"/>
      <w:b/>
      <w:bCs/>
      <w:color w:val="000000"/>
      <w:sz w:val="20"/>
      <w:szCs w:val="20"/>
    </w:rPr>
  </w:style>
  <w:style w:type="paragraph" w:styleId="BodyTextIndent3">
    <w:name w:val="Body Text Indent 3"/>
    <w:basedOn w:val="Normal"/>
    <w:link w:val="BodyTextIndent3Char"/>
    <w:unhideWhenUsed/>
    <w:rsid w:val="005659F6"/>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5659F6"/>
    <w:rPr>
      <w:rFonts w:ascii="Calibri" w:eastAsia="Times New Roman" w:hAnsi="Calibri" w:cs="Times New Roman"/>
      <w:sz w:val="16"/>
      <w:szCs w:val="16"/>
    </w:rPr>
  </w:style>
  <w:style w:type="paragraph" w:customStyle="1" w:styleId="xl31">
    <w:name w:val="xl31"/>
    <w:basedOn w:val="Normal"/>
    <w:rsid w:val="005659F6"/>
    <w:pPr>
      <w:pBdr>
        <w:top w:val="single" w:sz="8" w:space="0" w:color="auto"/>
        <w:left w:val="single" w:sz="8" w:space="0" w:color="auto"/>
        <w:bottom w:val="single" w:sz="8" w:space="0" w:color="auto"/>
        <w:right w:val="single" w:sz="4" w:space="0" w:color="auto"/>
      </w:pBdr>
      <w:spacing w:before="100" w:beforeAutospacing="1" w:after="100" w:afterAutospacing="1" w:line="240" w:lineRule="auto"/>
      <w:textAlignment w:val="top"/>
    </w:pPr>
    <w:rPr>
      <w:rFonts w:ascii="Times New Roman" w:hAnsi="Times New Roman"/>
      <w:b/>
      <w:bCs/>
      <w:color w:val="000000"/>
      <w:sz w:val="24"/>
      <w:szCs w:val="24"/>
    </w:rPr>
  </w:style>
  <w:style w:type="paragraph" w:customStyle="1" w:styleId="xl22">
    <w:name w:val="xl22"/>
    <w:basedOn w:val="Normal"/>
    <w:rsid w:val="00360CAA"/>
    <w:pPr>
      <w:spacing w:before="100" w:beforeAutospacing="1" w:after="100" w:afterAutospacing="1" w:line="240" w:lineRule="auto"/>
      <w:jc w:val="center"/>
    </w:pPr>
    <w:rPr>
      <w:rFonts w:ascii="Arial" w:hAnsi="Arial" w:cs="Arial"/>
      <w:b/>
      <w:bCs/>
      <w:sz w:val="24"/>
      <w:szCs w:val="24"/>
    </w:rPr>
  </w:style>
  <w:style w:type="paragraph" w:customStyle="1" w:styleId="xl27">
    <w:name w:val="xl27"/>
    <w:basedOn w:val="Normal"/>
    <w:rsid w:val="00777EB3"/>
    <w:pPr>
      <w:spacing w:before="100" w:beforeAutospacing="1" w:after="100" w:afterAutospacing="1" w:line="240" w:lineRule="auto"/>
    </w:pPr>
    <w:rPr>
      <w:rFonts w:ascii="Arial" w:hAnsi="Arial" w:cs="Arial"/>
      <w:b/>
      <w:bCs/>
      <w:sz w:val="24"/>
      <w:szCs w:val="24"/>
    </w:rPr>
  </w:style>
  <w:style w:type="paragraph" w:styleId="BodyTextIndent2">
    <w:name w:val="Body Text Indent 2"/>
    <w:basedOn w:val="Normal"/>
    <w:link w:val="BodyTextIndent2Char"/>
    <w:uiPriority w:val="99"/>
    <w:unhideWhenUsed/>
    <w:rsid w:val="00777EB3"/>
    <w:pPr>
      <w:spacing w:after="120" w:line="480" w:lineRule="auto"/>
      <w:ind w:left="360"/>
    </w:pPr>
  </w:style>
  <w:style w:type="character" w:customStyle="1" w:styleId="BodyTextIndent2Char">
    <w:name w:val="Body Text Indent 2 Char"/>
    <w:basedOn w:val="DefaultParagraphFont"/>
    <w:link w:val="BodyTextIndent2"/>
    <w:uiPriority w:val="99"/>
    <w:rsid w:val="00777EB3"/>
    <w:rPr>
      <w:rFonts w:ascii="Calibri" w:eastAsia="Times New Roman" w:hAnsi="Calibri" w:cs="Times New Roman"/>
    </w:rPr>
  </w:style>
  <w:style w:type="table" w:customStyle="1" w:styleId="TableGrid3">
    <w:name w:val="Table Grid3"/>
    <w:basedOn w:val="TableNormal"/>
    <w:next w:val="TableGrid"/>
    <w:uiPriority w:val="59"/>
    <w:rsid w:val="00AB1122"/>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FootnoteText">
    <w:name w:val="footnote text"/>
    <w:basedOn w:val="Normal"/>
    <w:link w:val="FootnoteTextChar"/>
    <w:uiPriority w:val="99"/>
    <w:unhideWhenUsed/>
    <w:rsid w:val="00AB1122"/>
    <w:pPr>
      <w:spacing w:after="0" w:line="240" w:lineRule="auto"/>
      <w:ind w:left="144"/>
      <w:jc w:val="both"/>
    </w:pPr>
    <w:rPr>
      <w:rFonts w:ascii="Times New Roman" w:hAnsi="Times New Roman" w:cs="Arial"/>
      <w:sz w:val="24"/>
      <w:szCs w:val="24"/>
    </w:rPr>
  </w:style>
  <w:style w:type="character" w:customStyle="1" w:styleId="FootnoteTextChar">
    <w:name w:val="Footnote Text Char"/>
    <w:basedOn w:val="DefaultParagraphFont"/>
    <w:link w:val="FootnoteText"/>
    <w:uiPriority w:val="99"/>
    <w:rsid w:val="00AB1122"/>
    <w:rPr>
      <w:rFonts w:ascii="Times New Roman" w:eastAsia="Times New Roman" w:hAnsi="Times New Roman" w:cs="Arial"/>
      <w:sz w:val="24"/>
      <w:szCs w:val="24"/>
    </w:rPr>
  </w:style>
  <w:style w:type="character" w:styleId="FootnoteReference">
    <w:name w:val="footnote reference"/>
    <w:uiPriority w:val="99"/>
    <w:unhideWhenUsed/>
    <w:rsid w:val="00AB1122"/>
    <w:rPr>
      <w:vertAlign w:val="superscript"/>
    </w:rPr>
  </w:style>
  <w:style w:type="paragraph" w:customStyle="1" w:styleId="xl23">
    <w:name w:val="xl23"/>
    <w:basedOn w:val="Normal"/>
    <w:rsid w:val="0084621B"/>
    <w:pPr>
      <w:spacing w:before="100" w:beforeAutospacing="1" w:after="100" w:afterAutospacing="1" w:line="240" w:lineRule="auto"/>
      <w:jc w:val="right"/>
      <w:textAlignment w:val="top"/>
    </w:pPr>
    <w:rPr>
      <w:rFonts w:ascii="Times New Roman" w:hAnsi="Times New Roman"/>
      <w:color w:val="000000"/>
      <w:sz w:val="24"/>
      <w:szCs w:val="24"/>
    </w:rPr>
  </w:style>
  <w:style w:type="paragraph" w:customStyle="1" w:styleId="xl24">
    <w:name w:val="xl24"/>
    <w:basedOn w:val="Normal"/>
    <w:rsid w:val="0084621B"/>
    <w:pPr>
      <w:pBdr>
        <w:top w:val="single" w:sz="8" w:space="0" w:color="auto"/>
        <w:left w:val="single" w:sz="8" w:space="0" w:color="auto"/>
        <w:bottom w:val="single" w:sz="8" w:space="0" w:color="auto"/>
        <w:right w:val="single" w:sz="4" w:space="0" w:color="auto"/>
      </w:pBdr>
      <w:spacing w:before="100" w:beforeAutospacing="1" w:after="100" w:afterAutospacing="1" w:line="240" w:lineRule="auto"/>
      <w:jc w:val="center"/>
      <w:textAlignment w:val="top"/>
    </w:pPr>
    <w:rPr>
      <w:rFonts w:ascii="Times New Roman" w:hAnsi="Times New Roman"/>
      <w:b/>
      <w:bCs/>
      <w:color w:val="000000"/>
      <w:sz w:val="24"/>
      <w:szCs w:val="24"/>
      <w:u w:val="single"/>
    </w:rPr>
  </w:style>
  <w:style w:type="paragraph" w:customStyle="1" w:styleId="xl25">
    <w:name w:val="xl25"/>
    <w:basedOn w:val="Normal"/>
    <w:rsid w:val="0084621B"/>
    <w:pPr>
      <w:pBdr>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hAnsi="Times New Roman"/>
      <w:color w:val="000000"/>
      <w:sz w:val="24"/>
      <w:szCs w:val="24"/>
    </w:rPr>
  </w:style>
  <w:style w:type="paragraph" w:customStyle="1" w:styleId="xl26">
    <w:name w:val="xl26"/>
    <w:basedOn w:val="Normal"/>
    <w:rsid w:val="0084621B"/>
    <w:pPr>
      <w:pBdr>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hAnsi="Times New Roman"/>
      <w:color w:val="000000"/>
      <w:sz w:val="24"/>
      <w:szCs w:val="24"/>
    </w:rPr>
  </w:style>
  <w:style w:type="paragraph" w:customStyle="1" w:styleId="xl28">
    <w:name w:val="xl28"/>
    <w:basedOn w:val="Normal"/>
    <w:rsid w:val="0084621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hAnsi="Times New Roman"/>
      <w:color w:val="000000"/>
      <w:sz w:val="24"/>
      <w:szCs w:val="24"/>
    </w:rPr>
  </w:style>
  <w:style w:type="paragraph" w:customStyle="1" w:styleId="xl29">
    <w:name w:val="xl29"/>
    <w:basedOn w:val="Normal"/>
    <w:rsid w:val="0084621B"/>
    <w:pPr>
      <w:pBdr>
        <w:top w:val="single" w:sz="4" w:space="0" w:color="auto"/>
        <w:left w:val="single" w:sz="4" w:space="0" w:color="auto"/>
        <w:right w:val="single" w:sz="4" w:space="0" w:color="auto"/>
      </w:pBdr>
      <w:spacing w:before="100" w:beforeAutospacing="1" w:after="100" w:afterAutospacing="1" w:line="240" w:lineRule="auto"/>
      <w:textAlignment w:val="top"/>
    </w:pPr>
    <w:rPr>
      <w:rFonts w:ascii="Times New Roman" w:hAnsi="Times New Roman"/>
      <w:color w:val="000000"/>
      <w:sz w:val="24"/>
      <w:szCs w:val="24"/>
    </w:rPr>
  </w:style>
  <w:style w:type="paragraph" w:customStyle="1" w:styleId="xl30">
    <w:name w:val="xl30"/>
    <w:basedOn w:val="Normal"/>
    <w:rsid w:val="0084621B"/>
    <w:pPr>
      <w:pBdr>
        <w:top w:val="single" w:sz="4" w:space="0" w:color="auto"/>
        <w:left w:val="single" w:sz="4" w:space="0" w:color="auto"/>
        <w:right w:val="single" w:sz="4" w:space="0" w:color="auto"/>
      </w:pBdr>
      <w:spacing w:before="100" w:beforeAutospacing="1" w:after="100" w:afterAutospacing="1" w:line="240" w:lineRule="auto"/>
      <w:jc w:val="right"/>
      <w:textAlignment w:val="top"/>
    </w:pPr>
    <w:rPr>
      <w:rFonts w:ascii="Times New Roman" w:hAnsi="Times New Roman"/>
      <w:color w:val="000000"/>
      <w:sz w:val="24"/>
      <w:szCs w:val="24"/>
    </w:rPr>
  </w:style>
  <w:style w:type="paragraph" w:customStyle="1" w:styleId="xl32">
    <w:name w:val="xl32"/>
    <w:basedOn w:val="Normal"/>
    <w:rsid w:val="0084621B"/>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right"/>
      <w:textAlignment w:val="top"/>
    </w:pPr>
    <w:rPr>
      <w:rFonts w:ascii="Times New Roman" w:hAnsi="Times New Roman"/>
      <w:b/>
      <w:bCs/>
      <w:color w:val="000000"/>
      <w:sz w:val="24"/>
      <w:szCs w:val="24"/>
    </w:rPr>
  </w:style>
  <w:style w:type="paragraph" w:customStyle="1" w:styleId="xl33">
    <w:name w:val="xl33"/>
    <w:basedOn w:val="Normal"/>
    <w:rsid w:val="0084621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hAnsi="Times New Roman"/>
      <w:color w:val="000000"/>
      <w:sz w:val="24"/>
      <w:szCs w:val="24"/>
    </w:rPr>
  </w:style>
  <w:style w:type="paragraph" w:customStyle="1" w:styleId="xl34">
    <w:name w:val="xl34"/>
    <w:basedOn w:val="Normal"/>
    <w:rsid w:val="0084621B"/>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top"/>
    </w:pPr>
    <w:rPr>
      <w:rFonts w:ascii="Times New Roman" w:hAnsi="Times New Roman"/>
      <w:color w:val="000000"/>
      <w:sz w:val="24"/>
      <w:szCs w:val="24"/>
    </w:rPr>
  </w:style>
  <w:style w:type="paragraph" w:customStyle="1" w:styleId="xl35">
    <w:name w:val="xl35"/>
    <w:basedOn w:val="Normal"/>
    <w:rsid w:val="0084621B"/>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textAlignment w:val="top"/>
    </w:pPr>
    <w:rPr>
      <w:rFonts w:ascii="Times New Roman" w:hAnsi="Times New Roman"/>
      <w:color w:val="000000"/>
      <w:sz w:val="24"/>
      <w:szCs w:val="24"/>
    </w:rPr>
  </w:style>
  <w:style w:type="paragraph" w:customStyle="1" w:styleId="xl36">
    <w:name w:val="xl36"/>
    <w:basedOn w:val="Normal"/>
    <w:rsid w:val="0084621B"/>
    <w:pPr>
      <w:pBdr>
        <w:top w:val="single" w:sz="4" w:space="0" w:color="auto"/>
        <w:left w:val="single" w:sz="8" w:space="0" w:color="auto"/>
        <w:bottom w:val="single" w:sz="8" w:space="0" w:color="auto"/>
        <w:right w:val="single" w:sz="4" w:space="0" w:color="auto"/>
      </w:pBdr>
      <w:spacing w:before="100" w:beforeAutospacing="1" w:after="100" w:afterAutospacing="1" w:line="240" w:lineRule="auto"/>
      <w:textAlignment w:val="top"/>
    </w:pPr>
    <w:rPr>
      <w:rFonts w:ascii="Times New Roman" w:hAnsi="Times New Roman"/>
      <w:color w:val="000000"/>
      <w:sz w:val="24"/>
      <w:szCs w:val="24"/>
    </w:rPr>
  </w:style>
  <w:style w:type="paragraph" w:customStyle="1" w:styleId="xl37">
    <w:name w:val="xl37"/>
    <w:basedOn w:val="Normal"/>
    <w:rsid w:val="0084621B"/>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right"/>
      <w:textAlignment w:val="top"/>
    </w:pPr>
    <w:rPr>
      <w:rFonts w:ascii="Times New Roman" w:hAnsi="Times New Roman"/>
      <w:b/>
      <w:bCs/>
      <w:color w:val="000000"/>
      <w:sz w:val="24"/>
      <w:szCs w:val="24"/>
    </w:rPr>
  </w:style>
  <w:style w:type="paragraph" w:customStyle="1" w:styleId="xl38">
    <w:name w:val="xl38"/>
    <w:basedOn w:val="Normal"/>
    <w:rsid w:val="0084621B"/>
    <w:pPr>
      <w:spacing w:before="100" w:beforeAutospacing="1" w:after="100" w:afterAutospacing="1" w:line="240" w:lineRule="auto"/>
      <w:jc w:val="right"/>
      <w:textAlignment w:val="top"/>
    </w:pPr>
    <w:rPr>
      <w:rFonts w:ascii="Times New Roman" w:hAnsi="Times New Roman"/>
      <w:color w:val="000000"/>
      <w:sz w:val="24"/>
      <w:szCs w:val="24"/>
    </w:rPr>
  </w:style>
  <w:style w:type="paragraph" w:customStyle="1" w:styleId="xl39">
    <w:name w:val="xl39"/>
    <w:basedOn w:val="Normal"/>
    <w:rsid w:val="0084621B"/>
    <w:pPr>
      <w:pBdr>
        <w:top w:val="single" w:sz="8" w:space="0" w:color="auto"/>
        <w:left w:val="single" w:sz="4" w:space="0" w:color="auto"/>
        <w:bottom w:val="single" w:sz="8" w:space="0" w:color="auto"/>
        <w:right w:val="single" w:sz="8" w:space="0" w:color="auto"/>
      </w:pBdr>
      <w:spacing w:before="100" w:beforeAutospacing="1" w:after="100" w:afterAutospacing="1" w:line="240" w:lineRule="auto"/>
      <w:jc w:val="right"/>
      <w:textAlignment w:val="top"/>
    </w:pPr>
    <w:rPr>
      <w:rFonts w:ascii="Times New Roman" w:hAnsi="Times New Roman"/>
      <w:b/>
      <w:bCs/>
      <w:color w:val="000000"/>
      <w:sz w:val="24"/>
      <w:szCs w:val="24"/>
    </w:rPr>
  </w:style>
  <w:style w:type="paragraph" w:customStyle="1" w:styleId="xl40">
    <w:name w:val="xl40"/>
    <w:basedOn w:val="Normal"/>
    <w:rsid w:val="0084621B"/>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top"/>
    </w:pPr>
    <w:rPr>
      <w:rFonts w:ascii="Times New Roman" w:hAnsi="Times New Roman"/>
      <w:b/>
      <w:bCs/>
      <w:color w:val="000000"/>
      <w:sz w:val="24"/>
      <w:szCs w:val="24"/>
    </w:rPr>
  </w:style>
  <w:style w:type="paragraph" w:customStyle="1" w:styleId="xl41">
    <w:name w:val="xl41"/>
    <w:basedOn w:val="Normal"/>
    <w:rsid w:val="0084621B"/>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top"/>
    </w:pPr>
    <w:rPr>
      <w:rFonts w:ascii="Times New Roman" w:hAnsi="Times New Roman"/>
      <w:b/>
      <w:bCs/>
      <w:color w:val="000000"/>
      <w:sz w:val="24"/>
      <w:szCs w:val="24"/>
    </w:rPr>
  </w:style>
  <w:style w:type="paragraph" w:customStyle="1" w:styleId="xl42">
    <w:name w:val="xl42"/>
    <w:basedOn w:val="Normal"/>
    <w:rsid w:val="0084621B"/>
    <w:pPr>
      <w:pBdr>
        <w:top w:val="single" w:sz="8" w:space="0" w:color="auto"/>
        <w:left w:val="single" w:sz="8" w:space="0" w:color="auto"/>
        <w:bottom w:val="single" w:sz="8" w:space="0" w:color="auto"/>
      </w:pBdr>
      <w:spacing w:before="100" w:beforeAutospacing="1" w:after="100" w:afterAutospacing="1" w:line="240" w:lineRule="auto"/>
      <w:jc w:val="right"/>
      <w:textAlignment w:val="top"/>
    </w:pPr>
    <w:rPr>
      <w:rFonts w:ascii="Times New Roman" w:hAnsi="Times New Roman"/>
      <w:color w:val="000000"/>
      <w:sz w:val="24"/>
      <w:szCs w:val="24"/>
    </w:rPr>
  </w:style>
  <w:style w:type="paragraph" w:customStyle="1" w:styleId="xl43">
    <w:name w:val="xl43"/>
    <w:basedOn w:val="Normal"/>
    <w:rsid w:val="0084621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hAnsi="Times New Roman"/>
      <w:b/>
      <w:bCs/>
      <w:color w:val="000000"/>
      <w:sz w:val="24"/>
      <w:szCs w:val="24"/>
    </w:rPr>
  </w:style>
  <w:style w:type="paragraph" w:customStyle="1" w:styleId="xl44">
    <w:name w:val="xl44"/>
    <w:basedOn w:val="Normal"/>
    <w:rsid w:val="0084621B"/>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hAnsi="Times New Roman"/>
      <w:color w:val="000000"/>
      <w:sz w:val="24"/>
      <w:szCs w:val="24"/>
    </w:rPr>
  </w:style>
  <w:style w:type="paragraph" w:customStyle="1" w:styleId="xl45">
    <w:name w:val="xl45"/>
    <w:basedOn w:val="Normal"/>
    <w:rsid w:val="0084621B"/>
    <w:pPr>
      <w:pBdr>
        <w:top w:val="single" w:sz="8" w:space="0" w:color="auto"/>
        <w:left w:val="single" w:sz="8" w:space="0" w:color="auto"/>
        <w:bottom w:val="single" w:sz="4" w:space="0" w:color="auto"/>
        <w:right w:val="single" w:sz="4" w:space="0" w:color="auto"/>
      </w:pBdr>
      <w:spacing w:before="100" w:beforeAutospacing="1" w:after="100" w:afterAutospacing="1" w:line="240" w:lineRule="auto"/>
      <w:textAlignment w:val="top"/>
    </w:pPr>
    <w:rPr>
      <w:rFonts w:ascii="Times New Roman" w:hAnsi="Times New Roman"/>
      <w:color w:val="000000"/>
      <w:sz w:val="24"/>
      <w:szCs w:val="24"/>
    </w:rPr>
  </w:style>
  <w:style w:type="paragraph" w:customStyle="1" w:styleId="xl46">
    <w:name w:val="xl46"/>
    <w:basedOn w:val="Normal"/>
    <w:rsid w:val="0084621B"/>
    <w:pPr>
      <w:pBdr>
        <w:right w:val="single" w:sz="8" w:space="0" w:color="auto"/>
      </w:pBdr>
      <w:spacing w:before="100" w:beforeAutospacing="1" w:after="100" w:afterAutospacing="1" w:line="240" w:lineRule="auto"/>
      <w:jc w:val="right"/>
      <w:textAlignment w:val="top"/>
    </w:pPr>
    <w:rPr>
      <w:rFonts w:ascii="Times New Roman" w:hAnsi="Times New Roman"/>
      <w:color w:val="000000"/>
      <w:sz w:val="24"/>
      <w:szCs w:val="24"/>
    </w:rPr>
  </w:style>
  <w:style w:type="paragraph" w:customStyle="1" w:styleId="xl47">
    <w:name w:val="xl47"/>
    <w:basedOn w:val="Normal"/>
    <w:rsid w:val="0084621B"/>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textAlignment w:val="top"/>
    </w:pPr>
    <w:rPr>
      <w:rFonts w:ascii="Times New Roman" w:hAnsi="Times New Roman"/>
      <w:b/>
      <w:bCs/>
      <w:color w:val="000000"/>
      <w:sz w:val="24"/>
      <w:szCs w:val="24"/>
    </w:rPr>
  </w:style>
  <w:style w:type="paragraph" w:customStyle="1" w:styleId="xl48">
    <w:name w:val="xl48"/>
    <w:basedOn w:val="Normal"/>
    <w:rsid w:val="0084621B"/>
    <w:pPr>
      <w:pBdr>
        <w:left w:val="single" w:sz="8" w:space="0" w:color="auto"/>
        <w:bottom w:val="single" w:sz="8" w:space="0" w:color="auto"/>
        <w:right w:val="single" w:sz="4" w:space="0" w:color="auto"/>
      </w:pBdr>
      <w:spacing w:before="100" w:beforeAutospacing="1" w:after="100" w:afterAutospacing="1" w:line="240" w:lineRule="auto"/>
      <w:textAlignment w:val="top"/>
    </w:pPr>
    <w:rPr>
      <w:rFonts w:ascii="Times New Roman" w:hAnsi="Times New Roman"/>
      <w:b/>
      <w:bCs/>
      <w:color w:val="000000"/>
      <w:sz w:val="24"/>
      <w:szCs w:val="24"/>
    </w:rPr>
  </w:style>
  <w:style w:type="paragraph" w:customStyle="1" w:styleId="xl49">
    <w:name w:val="xl49"/>
    <w:basedOn w:val="Normal"/>
    <w:rsid w:val="0084621B"/>
    <w:pPr>
      <w:pBdr>
        <w:left w:val="single" w:sz="4" w:space="0" w:color="auto"/>
        <w:bottom w:val="single" w:sz="8" w:space="0" w:color="auto"/>
        <w:right w:val="single" w:sz="4" w:space="0" w:color="auto"/>
      </w:pBdr>
      <w:spacing w:before="100" w:beforeAutospacing="1" w:after="100" w:afterAutospacing="1" w:line="240" w:lineRule="auto"/>
      <w:jc w:val="right"/>
      <w:textAlignment w:val="top"/>
    </w:pPr>
    <w:rPr>
      <w:rFonts w:ascii="Times New Roman" w:hAnsi="Times New Roman"/>
      <w:b/>
      <w:bCs/>
      <w:color w:val="000000"/>
      <w:sz w:val="24"/>
      <w:szCs w:val="24"/>
    </w:rPr>
  </w:style>
  <w:style w:type="paragraph" w:customStyle="1" w:styleId="xl50">
    <w:name w:val="xl50"/>
    <w:basedOn w:val="Normal"/>
    <w:rsid w:val="0084621B"/>
    <w:pPr>
      <w:pBdr>
        <w:left w:val="single" w:sz="4" w:space="0" w:color="auto"/>
        <w:bottom w:val="single" w:sz="8" w:space="0" w:color="auto"/>
        <w:right w:val="single" w:sz="8" w:space="0" w:color="auto"/>
      </w:pBdr>
      <w:spacing w:before="100" w:beforeAutospacing="1" w:after="100" w:afterAutospacing="1" w:line="240" w:lineRule="auto"/>
      <w:jc w:val="right"/>
      <w:textAlignment w:val="top"/>
    </w:pPr>
    <w:rPr>
      <w:rFonts w:ascii="Times New Roman" w:hAnsi="Times New Roman"/>
      <w:b/>
      <w:bCs/>
      <w:color w:val="000000"/>
      <w:sz w:val="24"/>
      <w:szCs w:val="24"/>
    </w:rPr>
  </w:style>
  <w:style w:type="paragraph" w:customStyle="1" w:styleId="xl51">
    <w:name w:val="xl51"/>
    <w:basedOn w:val="Normal"/>
    <w:rsid w:val="0084621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hAnsi="Times New Roman"/>
      <w:b/>
      <w:bCs/>
      <w:color w:val="000000"/>
      <w:sz w:val="24"/>
      <w:szCs w:val="24"/>
    </w:rPr>
  </w:style>
  <w:style w:type="paragraph" w:customStyle="1" w:styleId="xl52">
    <w:name w:val="xl52"/>
    <w:basedOn w:val="Normal"/>
    <w:rsid w:val="0084621B"/>
    <w:pPr>
      <w:spacing w:before="100" w:beforeAutospacing="1" w:after="100" w:afterAutospacing="1" w:line="240" w:lineRule="auto"/>
      <w:jc w:val="center"/>
      <w:textAlignment w:val="top"/>
    </w:pPr>
    <w:rPr>
      <w:rFonts w:ascii="Times New Roman" w:hAnsi="Times New Roman"/>
      <w:b/>
      <w:bCs/>
      <w:color w:val="000000"/>
      <w:sz w:val="24"/>
      <w:szCs w:val="24"/>
      <w:u w:val="single"/>
    </w:rPr>
  </w:style>
  <w:style w:type="paragraph" w:customStyle="1" w:styleId="xl53">
    <w:name w:val="xl53"/>
    <w:basedOn w:val="Normal"/>
    <w:rsid w:val="0084621B"/>
    <w:pPr>
      <w:pBdr>
        <w:top w:val="single" w:sz="8" w:space="0" w:color="auto"/>
        <w:left w:val="single" w:sz="8" w:space="0" w:color="auto"/>
        <w:bottom w:val="single" w:sz="8" w:space="0" w:color="auto"/>
      </w:pBdr>
      <w:spacing w:before="100" w:beforeAutospacing="1" w:after="100" w:afterAutospacing="1" w:line="240" w:lineRule="auto"/>
      <w:jc w:val="center"/>
      <w:textAlignment w:val="top"/>
    </w:pPr>
    <w:rPr>
      <w:rFonts w:ascii="Times New Roman" w:hAnsi="Times New Roman"/>
      <w:b/>
      <w:bCs/>
      <w:color w:val="000000"/>
      <w:sz w:val="24"/>
      <w:szCs w:val="24"/>
    </w:rPr>
  </w:style>
  <w:style w:type="paragraph" w:customStyle="1" w:styleId="xl54">
    <w:name w:val="xl54"/>
    <w:basedOn w:val="Normal"/>
    <w:rsid w:val="0084621B"/>
    <w:pPr>
      <w:pBdr>
        <w:top w:val="single" w:sz="8" w:space="0" w:color="auto"/>
        <w:bottom w:val="single" w:sz="8" w:space="0" w:color="auto"/>
      </w:pBdr>
      <w:spacing w:before="100" w:beforeAutospacing="1" w:after="100" w:afterAutospacing="1" w:line="240" w:lineRule="auto"/>
      <w:jc w:val="center"/>
      <w:textAlignment w:val="top"/>
    </w:pPr>
    <w:rPr>
      <w:rFonts w:ascii="Times New Roman" w:hAnsi="Times New Roman"/>
      <w:b/>
      <w:bCs/>
      <w:color w:val="000000"/>
      <w:sz w:val="24"/>
      <w:szCs w:val="24"/>
    </w:rPr>
  </w:style>
  <w:style w:type="paragraph" w:customStyle="1" w:styleId="xl55">
    <w:name w:val="xl55"/>
    <w:basedOn w:val="Normal"/>
    <w:rsid w:val="0084621B"/>
    <w:pPr>
      <w:pBdr>
        <w:top w:val="single" w:sz="8" w:space="0" w:color="auto"/>
        <w:bottom w:val="single" w:sz="8" w:space="0" w:color="auto"/>
        <w:right w:val="single" w:sz="8" w:space="0" w:color="auto"/>
      </w:pBdr>
      <w:spacing w:before="100" w:beforeAutospacing="1" w:after="100" w:afterAutospacing="1" w:line="240" w:lineRule="auto"/>
      <w:jc w:val="center"/>
      <w:textAlignment w:val="top"/>
    </w:pPr>
    <w:rPr>
      <w:rFonts w:ascii="Times New Roman" w:hAnsi="Times New Roman"/>
      <w:b/>
      <w:bCs/>
      <w:color w:val="000000"/>
      <w:sz w:val="24"/>
      <w:szCs w:val="24"/>
    </w:rPr>
  </w:style>
  <w:style w:type="paragraph" w:customStyle="1" w:styleId="xl56">
    <w:name w:val="xl56"/>
    <w:basedOn w:val="Normal"/>
    <w:rsid w:val="0084621B"/>
    <w:pPr>
      <w:pBdr>
        <w:left w:val="single" w:sz="4" w:space="0" w:color="auto"/>
        <w:right w:val="single" w:sz="4" w:space="0" w:color="auto"/>
      </w:pBdr>
      <w:spacing w:before="100" w:beforeAutospacing="1" w:after="100" w:afterAutospacing="1" w:line="240" w:lineRule="auto"/>
    </w:pPr>
    <w:rPr>
      <w:rFonts w:ascii="Times New Roman" w:hAnsi="Times New Roman"/>
      <w:sz w:val="28"/>
      <w:szCs w:val="28"/>
    </w:rPr>
  </w:style>
  <w:style w:type="character" w:styleId="FollowedHyperlink">
    <w:name w:val="FollowedHyperlink"/>
    <w:rsid w:val="0084621B"/>
    <w:rPr>
      <w:color w:val="800080"/>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316773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3.jpeg"/><Relationship Id="rId21" Type="http://schemas.openxmlformats.org/officeDocument/2006/relationships/image" Target="media/image12.jpeg"/><Relationship Id="rId42" Type="http://schemas.openxmlformats.org/officeDocument/2006/relationships/image" Target="media/image33.jpeg"/><Relationship Id="rId63" Type="http://schemas.openxmlformats.org/officeDocument/2006/relationships/diagramLayout" Target="diagrams/layout1.xml"/><Relationship Id="rId84" Type="http://schemas.openxmlformats.org/officeDocument/2006/relationships/hyperlink" Target="https://www.facebook.com/NHMPofficial" TargetMode="External"/><Relationship Id="rId138" Type="http://schemas.openxmlformats.org/officeDocument/2006/relationships/footer" Target="footer3.xml"/><Relationship Id="rId107" Type="http://schemas.openxmlformats.org/officeDocument/2006/relationships/image" Target="media/image83.jpeg"/><Relationship Id="rId11" Type="http://schemas.openxmlformats.org/officeDocument/2006/relationships/image" Target="media/image3.png"/><Relationship Id="rId32" Type="http://schemas.openxmlformats.org/officeDocument/2006/relationships/image" Target="media/image23.jpeg"/><Relationship Id="rId37" Type="http://schemas.openxmlformats.org/officeDocument/2006/relationships/image" Target="media/image28.png"/><Relationship Id="rId53" Type="http://schemas.openxmlformats.org/officeDocument/2006/relationships/image" Target="media/image44.jpeg"/><Relationship Id="rId58" Type="http://schemas.openxmlformats.org/officeDocument/2006/relationships/image" Target="media/image49.png"/><Relationship Id="rId74" Type="http://schemas.openxmlformats.org/officeDocument/2006/relationships/image" Target="media/image57.jpeg"/><Relationship Id="rId79" Type="http://schemas.openxmlformats.org/officeDocument/2006/relationships/chart" Target="charts/chart7.xml"/><Relationship Id="rId102" Type="http://schemas.openxmlformats.org/officeDocument/2006/relationships/image" Target="media/image78.png"/><Relationship Id="rId123" Type="http://schemas.openxmlformats.org/officeDocument/2006/relationships/image" Target="media/image99.jpeg"/><Relationship Id="rId128" Type="http://schemas.openxmlformats.org/officeDocument/2006/relationships/image" Target="media/image104.jpeg"/><Relationship Id="rId144"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66.gif"/><Relationship Id="rId95" Type="http://schemas.openxmlformats.org/officeDocument/2006/relationships/image" Target="media/image71.png"/><Relationship Id="rId22" Type="http://schemas.openxmlformats.org/officeDocument/2006/relationships/image" Target="media/image13.jpeg"/><Relationship Id="rId27" Type="http://schemas.openxmlformats.org/officeDocument/2006/relationships/image" Target="media/image18.jpeg"/><Relationship Id="rId43" Type="http://schemas.openxmlformats.org/officeDocument/2006/relationships/image" Target="media/image34.jpeg"/><Relationship Id="rId48" Type="http://schemas.openxmlformats.org/officeDocument/2006/relationships/image" Target="media/image39.jpeg"/><Relationship Id="rId64" Type="http://schemas.openxmlformats.org/officeDocument/2006/relationships/diagramQuickStyle" Target="diagrams/quickStyle1.xml"/><Relationship Id="rId69" Type="http://schemas.openxmlformats.org/officeDocument/2006/relationships/image" Target="media/image54.jpeg"/><Relationship Id="rId113" Type="http://schemas.openxmlformats.org/officeDocument/2006/relationships/image" Target="media/image89.jpeg"/><Relationship Id="rId118" Type="http://schemas.openxmlformats.org/officeDocument/2006/relationships/image" Target="media/image94.jpeg"/><Relationship Id="rId134" Type="http://schemas.openxmlformats.org/officeDocument/2006/relationships/image" Target="media/image110.png"/><Relationship Id="rId139" Type="http://schemas.openxmlformats.org/officeDocument/2006/relationships/footer" Target="footer4.xml"/><Relationship Id="rId80" Type="http://schemas.openxmlformats.org/officeDocument/2006/relationships/image" Target="media/image59.jpeg"/><Relationship Id="rId85" Type="http://schemas.openxmlformats.org/officeDocument/2006/relationships/image" Target="media/image61.png"/><Relationship Id="rId12" Type="http://schemas.openxmlformats.org/officeDocument/2006/relationships/hyperlink" Target="http://www.communication.gov.pk" TargetMode="External"/><Relationship Id="rId17" Type="http://schemas.openxmlformats.org/officeDocument/2006/relationships/image" Target="media/image8.png"/><Relationship Id="rId33" Type="http://schemas.openxmlformats.org/officeDocument/2006/relationships/image" Target="media/image24.jpeg"/><Relationship Id="rId38" Type="http://schemas.openxmlformats.org/officeDocument/2006/relationships/image" Target="media/image29.png"/><Relationship Id="rId59" Type="http://schemas.openxmlformats.org/officeDocument/2006/relationships/image" Target="media/image50.jpeg"/><Relationship Id="rId103" Type="http://schemas.openxmlformats.org/officeDocument/2006/relationships/image" Target="media/image79.png"/><Relationship Id="rId108" Type="http://schemas.openxmlformats.org/officeDocument/2006/relationships/image" Target="media/image84.jpeg"/><Relationship Id="rId124" Type="http://schemas.openxmlformats.org/officeDocument/2006/relationships/image" Target="media/image100.jpeg"/><Relationship Id="rId129" Type="http://schemas.openxmlformats.org/officeDocument/2006/relationships/image" Target="media/image105.png"/><Relationship Id="rId54" Type="http://schemas.openxmlformats.org/officeDocument/2006/relationships/image" Target="media/image45.jpeg"/><Relationship Id="rId70" Type="http://schemas.openxmlformats.org/officeDocument/2006/relationships/chart" Target="charts/chart1.xml"/><Relationship Id="rId75" Type="http://schemas.openxmlformats.org/officeDocument/2006/relationships/chart" Target="charts/chart3.xml"/><Relationship Id="rId91" Type="http://schemas.openxmlformats.org/officeDocument/2006/relationships/image" Target="media/image67.jpeg"/><Relationship Id="rId96" Type="http://schemas.openxmlformats.org/officeDocument/2006/relationships/image" Target="media/image72.emf"/><Relationship Id="rId14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jpeg"/><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image" Target="media/image90.jpeg"/><Relationship Id="rId119" Type="http://schemas.openxmlformats.org/officeDocument/2006/relationships/image" Target="media/image95.jpeg"/><Relationship Id="rId44" Type="http://schemas.openxmlformats.org/officeDocument/2006/relationships/image" Target="media/image35.jpeg"/><Relationship Id="rId60" Type="http://schemas.openxmlformats.org/officeDocument/2006/relationships/image" Target="media/image51.jpeg"/><Relationship Id="rId65" Type="http://schemas.openxmlformats.org/officeDocument/2006/relationships/diagramColors" Target="diagrams/colors1.xml"/><Relationship Id="rId81" Type="http://schemas.openxmlformats.org/officeDocument/2006/relationships/image" Target="media/image60.jpeg"/><Relationship Id="rId86" Type="http://schemas.openxmlformats.org/officeDocument/2006/relationships/image" Target="media/image62.png"/><Relationship Id="rId130" Type="http://schemas.openxmlformats.org/officeDocument/2006/relationships/image" Target="media/image106.png"/><Relationship Id="rId135" Type="http://schemas.openxmlformats.org/officeDocument/2006/relationships/image" Target="media/image111.png"/><Relationship Id="rId13" Type="http://schemas.openxmlformats.org/officeDocument/2006/relationships/image" Target="media/image4.png"/><Relationship Id="rId18" Type="http://schemas.openxmlformats.org/officeDocument/2006/relationships/image" Target="media/image9.jpeg"/><Relationship Id="rId39" Type="http://schemas.openxmlformats.org/officeDocument/2006/relationships/image" Target="media/image30.jpeg"/><Relationship Id="rId109" Type="http://schemas.openxmlformats.org/officeDocument/2006/relationships/image" Target="media/image85.jpe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chart" Target="charts/chart4.xml"/><Relationship Id="rId97" Type="http://schemas.openxmlformats.org/officeDocument/2006/relationships/image" Target="media/image73.emf"/><Relationship Id="rId104" Type="http://schemas.openxmlformats.org/officeDocument/2006/relationships/image" Target="media/image80.png"/><Relationship Id="rId120" Type="http://schemas.openxmlformats.org/officeDocument/2006/relationships/image" Target="media/image96.jpeg"/><Relationship Id="rId125" Type="http://schemas.openxmlformats.org/officeDocument/2006/relationships/image" Target="media/image101.jpeg"/><Relationship Id="rId141" Type="http://schemas.openxmlformats.org/officeDocument/2006/relationships/footer" Target="footer5.xml"/><Relationship Id="rId7" Type="http://schemas.openxmlformats.org/officeDocument/2006/relationships/endnotes" Target="endnotes.xml"/><Relationship Id="rId71" Type="http://schemas.openxmlformats.org/officeDocument/2006/relationships/chart" Target="charts/chart2.xml"/><Relationship Id="rId92" Type="http://schemas.openxmlformats.org/officeDocument/2006/relationships/image" Target="media/image68.jpe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1.png"/><Relationship Id="rId45" Type="http://schemas.openxmlformats.org/officeDocument/2006/relationships/image" Target="media/image36.jpeg"/><Relationship Id="rId66" Type="http://schemas.microsoft.com/office/2007/relationships/diagramDrawing" Target="diagrams/drawing1.xml"/><Relationship Id="rId87" Type="http://schemas.openxmlformats.org/officeDocument/2006/relationships/image" Target="media/image63.png"/><Relationship Id="rId110" Type="http://schemas.openxmlformats.org/officeDocument/2006/relationships/image" Target="media/image86.jpeg"/><Relationship Id="rId115" Type="http://schemas.openxmlformats.org/officeDocument/2006/relationships/image" Target="media/image91.jpeg"/><Relationship Id="rId131" Type="http://schemas.openxmlformats.org/officeDocument/2006/relationships/image" Target="media/image107.png"/><Relationship Id="rId136" Type="http://schemas.openxmlformats.org/officeDocument/2006/relationships/image" Target="media/image112.png"/><Relationship Id="rId61" Type="http://schemas.openxmlformats.org/officeDocument/2006/relationships/image" Target="media/image52.jpeg"/><Relationship Id="rId82" Type="http://schemas.openxmlformats.org/officeDocument/2006/relationships/hyperlink" Target="http://www.nhmp.gov.pk/TravelAdvisory/" TargetMode="External"/><Relationship Id="rId19" Type="http://schemas.openxmlformats.org/officeDocument/2006/relationships/image" Target="media/image10.png"/><Relationship Id="rId14" Type="http://schemas.openxmlformats.org/officeDocument/2006/relationships/image" Target="media/image5.jpeg"/><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image" Target="media/image47.jpeg"/><Relationship Id="rId77" Type="http://schemas.openxmlformats.org/officeDocument/2006/relationships/chart" Target="charts/chart5.xml"/><Relationship Id="rId100" Type="http://schemas.openxmlformats.org/officeDocument/2006/relationships/image" Target="media/image76.png"/><Relationship Id="rId105" Type="http://schemas.openxmlformats.org/officeDocument/2006/relationships/image" Target="media/image81.jpeg"/><Relationship Id="rId126" Type="http://schemas.openxmlformats.org/officeDocument/2006/relationships/image" Target="media/image102.jpeg"/><Relationship Id="rId8" Type="http://schemas.openxmlformats.org/officeDocument/2006/relationships/image" Target="media/image1.png"/><Relationship Id="rId51" Type="http://schemas.openxmlformats.org/officeDocument/2006/relationships/image" Target="media/image42.jpeg"/><Relationship Id="rId72" Type="http://schemas.openxmlformats.org/officeDocument/2006/relationships/image" Target="media/image55.jpeg"/><Relationship Id="rId93" Type="http://schemas.openxmlformats.org/officeDocument/2006/relationships/image" Target="media/image69.jpeg"/><Relationship Id="rId98" Type="http://schemas.openxmlformats.org/officeDocument/2006/relationships/image" Target="media/image74.png"/><Relationship Id="rId121" Type="http://schemas.openxmlformats.org/officeDocument/2006/relationships/image" Target="media/image97.jpeg"/><Relationship Id="rId142" Type="http://schemas.openxmlformats.org/officeDocument/2006/relationships/hyperlink" Target="http://www.ep.gov.pk" TargetMode="External"/><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3.jpeg"/><Relationship Id="rId116" Type="http://schemas.openxmlformats.org/officeDocument/2006/relationships/image" Target="media/image92.jpeg"/><Relationship Id="rId137" Type="http://schemas.openxmlformats.org/officeDocument/2006/relationships/header" Target="header1.xml"/><Relationship Id="rId20" Type="http://schemas.openxmlformats.org/officeDocument/2006/relationships/image" Target="media/image11.jpeg"/><Relationship Id="rId41" Type="http://schemas.openxmlformats.org/officeDocument/2006/relationships/image" Target="media/image32.jpeg"/><Relationship Id="rId62" Type="http://schemas.openxmlformats.org/officeDocument/2006/relationships/diagramData" Target="diagrams/data1.xml"/><Relationship Id="rId83" Type="http://schemas.openxmlformats.org/officeDocument/2006/relationships/hyperlink" Target="https://twitter.com/NHMP" TargetMode="External"/><Relationship Id="rId88" Type="http://schemas.openxmlformats.org/officeDocument/2006/relationships/image" Target="media/image64.png"/><Relationship Id="rId111" Type="http://schemas.openxmlformats.org/officeDocument/2006/relationships/image" Target="media/image87.jpeg"/><Relationship Id="rId132" Type="http://schemas.openxmlformats.org/officeDocument/2006/relationships/image" Target="media/image108.png"/><Relationship Id="rId15" Type="http://schemas.openxmlformats.org/officeDocument/2006/relationships/image" Target="media/image6.png"/><Relationship Id="rId36" Type="http://schemas.openxmlformats.org/officeDocument/2006/relationships/image" Target="media/image27.jpeg"/><Relationship Id="rId57" Type="http://schemas.openxmlformats.org/officeDocument/2006/relationships/image" Target="media/image48.jpeg"/><Relationship Id="rId106" Type="http://schemas.openxmlformats.org/officeDocument/2006/relationships/image" Target="media/image82.jpeg"/><Relationship Id="rId127" Type="http://schemas.openxmlformats.org/officeDocument/2006/relationships/image" Target="media/image103.jpeg"/><Relationship Id="rId10" Type="http://schemas.openxmlformats.org/officeDocument/2006/relationships/footer" Target="footer1.xml"/><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image" Target="media/image56.jpeg"/><Relationship Id="rId78" Type="http://schemas.openxmlformats.org/officeDocument/2006/relationships/chart" Target="charts/chart6.xml"/><Relationship Id="rId94" Type="http://schemas.openxmlformats.org/officeDocument/2006/relationships/image" Target="media/image70.jpeg"/><Relationship Id="rId99" Type="http://schemas.openxmlformats.org/officeDocument/2006/relationships/image" Target="media/image75.emf"/><Relationship Id="rId101" Type="http://schemas.openxmlformats.org/officeDocument/2006/relationships/image" Target="media/image77.png"/><Relationship Id="rId122" Type="http://schemas.openxmlformats.org/officeDocument/2006/relationships/image" Target="media/image98.png"/><Relationship Id="rId14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7.jpeg"/><Relationship Id="rId47" Type="http://schemas.openxmlformats.org/officeDocument/2006/relationships/image" Target="media/image38.jpeg"/><Relationship Id="rId68" Type="http://schemas.openxmlformats.org/officeDocument/2006/relationships/footer" Target="footer2.xml"/><Relationship Id="rId89" Type="http://schemas.openxmlformats.org/officeDocument/2006/relationships/image" Target="media/image65.png"/><Relationship Id="rId112" Type="http://schemas.openxmlformats.org/officeDocument/2006/relationships/image" Target="media/image88.jpeg"/><Relationship Id="rId133" Type="http://schemas.openxmlformats.org/officeDocument/2006/relationships/image" Target="media/image109.png"/><Relationship Id="rId16" Type="http://schemas.openxmlformats.org/officeDocument/2006/relationships/image" Target="media/image7.jpeg"/></Relationships>
</file>

<file path=word/charts/_rels/chart1.xml.rels><?xml version="1.0" encoding="UTF-8" standalone="yes"?>
<Relationships xmlns="http://schemas.openxmlformats.org/package/2006/relationships"><Relationship Id="rId3" Type="http://schemas.openxmlformats.org/officeDocument/2006/relationships/oleObject" Target="file:///D:\Users\Ops%20branch\Memoona%20Faryal\yearBook%202021\YearBookData2021-compiled.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D:\Users\Ops%20branch\Memoona%20Faryal\yearBook%202021\YearBookData2021-compiled.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D:\Users\Memoona%20Faryal\yearBook%202021\YearBookData2021-compiled.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D:\Users\Ops%20branch\Memoona%20Faryal\yearBook%202021\YearBookData2021-compiled.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D:\Users\Ops%20branch\Memoona%20Faryal\yearBook%202021\YearBookData2021-compiled.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D:\Users\Ops%20branch\Memoona%20Faryal\yearBook%202021\YearBookData2021-compiled.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image" Target="../media/image58.jpeg"/><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file:///D:\Users\Ops%20branch\Memoona%20Faryal\yearBook%202021\YearBookData2021-compiled.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rtl="0">
              <a:defRPr sz="1600" b="1" i="0" u="none" strike="noStrike" kern="1200" baseline="0">
                <a:solidFill>
                  <a:schemeClr val="tx1"/>
                </a:solidFill>
                <a:latin typeface="+mn-lt"/>
                <a:ea typeface="+mn-ea"/>
                <a:cs typeface="+mn-cs"/>
              </a:defRPr>
            </a:pPr>
            <a:r>
              <a:rPr lang="en-US"/>
              <a:t>Development Budget (Rs. in Million)</a:t>
            </a:r>
            <a:endParaRPr lang="en-GB"/>
          </a:p>
        </c:rich>
      </c:tx>
      <c:overlay val="0"/>
      <c:spPr>
        <a:noFill/>
        <a:ln>
          <a:noFill/>
        </a:ln>
        <a:effectLst/>
      </c:spPr>
      <c:txPr>
        <a:bodyPr rot="0" spcFirstLastPara="1" vertOverflow="ellipsis" vert="horz" wrap="square" anchor="ctr" anchorCtr="1"/>
        <a:lstStyle/>
        <a:p>
          <a:pPr algn="ctr" rtl="0">
            <a:defRPr sz="1600" b="1" i="0" u="none" strike="noStrike" kern="1200" baseline="0">
              <a:solidFill>
                <a:schemeClr val="tx1"/>
              </a:solidFill>
              <a:latin typeface="+mn-lt"/>
              <a:ea typeface="+mn-ea"/>
              <a:cs typeface="+mn-cs"/>
            </a:defRPr>
          </a:pPr>
          <a:endParaRPr lang="en-US"/>
        </a:p>
      </c:txPr>
    </c:title>
    <c:autoTitleDeleted val="0"/>
    <c:plotArea>
      <c:layout/>
      <c:lineChart>
        <c:grouping val="standard"/>
        <c:varyColors val="0"/>
        <c:ser>
          <c:idx val="0"/>
          <c:order val="0"/>
          <c:tx>
            <c:strRef>
              <c:f>budget!$B$2</c:f>
              <c:strCache>
                <c:ptCount val="1"/>
                <c:pt idx="0">
                  <c:v>Development</c:v>
                </c:pt>
              </c:strCache>
            </c:strRef>
          </c:tx>
          <c:spPr>
            <a:ln w="34925" cap="rnd">
              <a:solidFill>
                <a:schemeClr val="accent3"/>
              </a:solidFill>
              <a:round/>
            </a:ln>
            <a:effectLst>
              <a:outerShdw blurRad="57150" dist="19050" dir="5400000" algn="ctr" rotWithShape="0">
                <a:srgbClr val="000000">
                  <a:alpha val="63000"/>
                </a:srgbClr>
              </a:outerShdw>
            </a:effectLst>
          </c:spPr>
          <c:marker>
            <c:symbol val="none"/>
          </c:marker>
          <c:dLbls>
            <c:dLbl>
              <c:idx val="0"/>
              <c:layout>
                <c:manualLayout>
                  <c:x val="-3.6694077072737606E-2"/>
                  <c:y val="2.893658066071859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BB2-4CE0-8C9D-474235AFD9F2}"/>
                </c:ext>
              </c:extLst>
            </c:dLbl>
            <c:dLbl>
              <c:idx val="1"/>
              <c:layout>
                <c:manualLayout>
                  <c:x val="-4.2767566292294237E-2"/>
                  <c:y val="-1.929105377381239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FDE-4ED4-816E-42C24E5A2CB2}"/>
                </c:ext>
              </c:extLst>
            </c:dLbl>
            <c:dLbl>
              <c:idx val="2"/>
              <c:layout>
                <c:manualLayout>
                  <c:x val="-4.8334931410221153E-2"/>
                  <c:y val="4.822763443453089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FDE-4ED4-816E-42C24E5A2CB2}"/>
                </c:ext>
              </c:extLst>
            </c:dLbl>
            <c:dLbl>
              <c:idx val="3"/>
              <c:layout>
                <c:manualLayout>
                  <c:x val="-3.4163456564589009E-2"/>
                  <c:y val="5.305039787798408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FDE-4ED4-816E-42C24E5A2CB2}"/>
                </c:ext>
              </c:extLst>
            </c:dLbl>
            <c:dLbl>
              <c:idx val="4"/>
              <c:layout>
                <c:manualLayout>
                  <c:x val="-3.4669580666218724E-2"/>
                  <c:y val="-2.893658066071868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FDE-4ED4-816E-42C24E5A2CB2}"/>
                </c:ext>
              </c:extLst>
            </c:dLbl>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budget!$A$3:$A$7</c:f>
              <c:strCache>
                <c:ptCount val="5"/>
                <c:pt idx="0">
                  <c:v>2016-17</c:v>
                </c:pt>
                <c:pt idx="1">
                  <c:v>2017-18</c:v>
                </c:pt>
                <c:pt idx="2">
                  <c:v>2018-19</c:v>
                </c:pt>
                <c:pt idx="3">
                  <c:v>2019-20</c:v>
                </c:pt>
                <c:pt idx="4">
                  <c:v>2020-21</c:v>
                </c:pt>
              </c:strCache>
            </c:strRef>
          </c:cat>
          <c:val>
            <c:numRef>
              <c:f>budget!$B$3:$B$7</c:f>
              <c:numCache>
                <c:formatCode>General</c:formatCode>
                <c:ptCount val="5"/>
                <c:pt idx="0">
                  <c:v>256.94400000000002</c:v>
                </c:pt>
                <c:pt idx="1">
                  <c:v>564.61800000000005</c:v>
                </c:pt>
                <c:pt idx="2">
                  <c:v>88.703999999999994</c:v>
                </c:pt>
                <c:pt idx="3">
                  <c:v>88.703999999999994</c:v>
                </c:pt>
                <c:pt idx="4">
                  <c:v>289.53199999999998</c:v>
                </c:pt>
              </c:numCache>
            </c:numRef>
          </c:val>
          <c:smooth val="0"/>
          <c:extLst>
            <c:ext xmlns:c16="http://schemas.microsoft.com/office/drawing/2014/chart" uri="{C3380CC4-5D6E-409C-BE32-E72D297353CC}">
              <c16:uniqueId val="{00000000-6FDE-4ED4-816E-42C24E5A2CB2}"/>
            </c:ext>
          </c:extLst>
        </c:ser>
        <c:dLbls>
          <c:dLblPos val="ctr"/>
          <c:showLegendKey val="0"/>
          <c:showVal val="1"/>
          <c:showCatName val="0"/>
          <c:showSerName val="0"/>
          <c:showPercent val="0"/>
          <c:showBubbleSize val="0"/>
        </c:dLbls>
        <c:smooth val="0"/>
        <c:axId val="435880992"/>
        <c:axId val="435880600"/>
      </c:lineChart>
      <c:catAx>
        <c:axId val="43588099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435880600"/>
        <c:crosses val="autoZero"/>
        <c:auto val="1"/>
        <c:lblAlgn val="ctr"/>
        <c:lblOffset val="100"/>
        <c:noMultiLvlLbl val="0"/>
      </c:catAx>
      <c:valAx>
        <c:axId val="4358806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4358809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0" baseline="0">
                <a:solidFill>
                  <a:schemeClr val="tx1"/>
                </a:solidFill>
                <a:latin typeface="+mn-lt"/>
                <a:ea typeface="+mn-ea"/>
                <a:cs typeface="+mn-cs"/>
              </a:defRPr>
            </a:pPr>
            <a:r>
              <a:rPr lang="en-US" sz="1600" b="1"/>
              <a:t>Non Development Budget (Rs. in Million)</a:t>
            </a:r>
            <a:endParaRPr lang="en-GB" sz="1600" b="1"/>
          </a:p>
        </c:rich>
      </c:tx>
      <c:layout>
        <c:manualLayout>
          <c:xMode val="edge"/>
          <c:yMode val="edge"/>
          <c:x val="0.19692140921409215"/>
          <c:y val="2.9411764705882353E-2"/>
        </c:manualLayout>
      </c:layout>
      <c:overlay val="0"/>
      <c:spPr>
        <a:noFill/>
        <a:ln>
          <a:noFill/>
        </a:ln>
        <a:effectLst/>
      </c:spPr>
      <c:txPr>
        <a:bodyPr rot="0" spcFirstLastPara="1" vertOverflow="ellipsis" vert="horz" wrap="square" anchor="ctr" anchorCtr="1"/>
        <a:lstStyle/>
        <a:p>
          <a:pPr>
            <a:defRPr sz="1600" b="1" i="0" u="none" strike="noStrike" kern="1200" spc="0" baseline="0">
              <a:solidFill>
                <a:schemeClr val="tx1"/>
              </a:solidFill>
              <a:latin typeface="+mn-lt"/>
              <a:ea typeface="+mn-ea"/>
              <a:cs typeface="+mn-cs"/>
            </a:defRPr>
          </a:pPr>
          <a:endParaRPr lang="en-US"/>
        </a:p>
      </c:txPr>
    </c:title>
    <c:autoTitleDeleted val="0"/>
    <c:plotArea>
      <c:layout/>
      <c:lineChart>
        <c:grouping val="standard"/>
        <c:varyColors val="0"/>
        <c:ser>
          <c:idx val="0"/>
          <c:order val="0"/>
          <c:spPr>
            <a:ln w="28575" cap="rnd">
              <a:solidFill>
                <a:schemeClr val="accent3"/>
              </a:solidFill>
              <a:round/>
            </a:ln>
            <a:effectLst/>
          </c:spPr>
          <c:marker>
            <c:symbol val="circle"/>
            <c:size val="5"/>
            <c:spPr>
              <a:solidFill>
                <a:schemeClr val="accent1"/>
              </a:solidFill>
              <a:ln w="9525">
                <a:solidFill>
                  <a:schemeClr val="accent1"/>
                </a:solidFill>
              </a:ln>
              <a:effectLst/>
            </c:spPr>
          </c:marker>
          <c:dLbls>
            <c:dLbl>
              <c:idx val="0"/>
              <c:layout>
                <c:manualLayout>
                  <c:x val="-5.5167527077639458E-2"/>
                  <c:y val="5.092592592592592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DED-44CF-910F-54BF50574AC4}"/>
                </c:ext>
              </c:extLst>
            </c:dLbl>
            <c:dLbl>
              <c:idx val="1"/>
              <c:layout>
                <c:manualLayout>
                  <c:x val="-4.7575665553193681E-2"/>
                  <c:y val="4.166666666666666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CDED-44CF-910F-54BF50574AC4}"/>
                </c:ext>
              </c:extLst>
            </c:dLbl>
            <c:dLbl>
              <c:idx val="2"/>
              <c:layout>
                <c:manualLayout>
                  <c:x val="-5.7698147585788034E-2"/>
                  <c:y val="-4.166666666666666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DED-44CF-910F-54BF50574AC4}"/>
                </c:ext>
              </c:extLst>
            </c:dLbl>
            <c:dLbl>
              <c:idx val="3"/>
              <c:layout>
                <c:manualLayout>
                  <c:x val="-4.9600161959712522E-2"/>
                  <c:y val="5.555555555555560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DED-44CF-910F-54BF50574AC4}"/>
                </c:ext>
              </c:extLst>
            </c:dLbl>
            <c:dLbl>
              <c:idx val="4"/>
              <c:layout>
                <c:manualLayout>
                  <c:x val="-4.9600161959712522E-2"/>
                  <c:y val="-3.703703703703703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DED-44CF-910F-54BF50574AC4}"/>
                </c:ext>
              </c:extLst>
            </c:dLbl>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budget!$A$3:$A$7</c:f>
              <c:strCache>
                <c:ptCount val="5"/>
                <c:pt idx="0">
                  <c:v>2016-17</c:v>
                </c:pt>
                <c:pt idx="1">
                  <c:v>2017-18</c:v>
                </c:pt>
                <c:pt idx="2">
                  <c:v>2018-19</c:v>
                </c:pt>
                <c:pt idx="3">
                  <c:v>2019-20</c:v>
                </c:pt>
                <c:pt idx="4">
                  <c:v>2020-21</c:v>
                </c:pt>
              </c:strCache>
            </c:strRef>
          </c:cat>
          <c:val>
            <c:numRef>
              <c:f>budget!$D$3:$D$7</c:f>
              <c:numCache>
                <c:formatCode>#,##0.000</c:formatCode>
                <c:ptCount val="5"/>
                <c:pt idx="0" formatCode="0.000">
                  <c:v>5100.41</c:v>
                </c:pt>
                <c:pt idx="1">
                  <c:v>5290.7340000000004</c:v>
                </c:pt>
                <c:pt idx="2">
                  <c:v>7499</c:v>
                </c:pt>
                <c:pt idx="3">
                  <c:v>7524.36</c:v>
                </c:pt>
                <c:pt idx="4">
                  <c:v>8016.86</c:v>
                </c:pt>
              </c:numCache>
            </c:numRef>
          </c:val>
          <c:smooth val="0"/>
          <c:extLst>
            <c:ext xmlns:c16="http://schemas.microsoft.com/office/drawing/2014/chart" uri="{C3380CC4-5D6E-409C-BE32-E72D297353CC}">
              <c16:uniqueId val="{00000000-CDED-44CF-910F-54BF50574AC4}"/>
            </c:ext>
          </c:extLst>
        </c:ser>
        <c:dLbls>
          <c:dLblPos val="ctr"/>
          <c:showLegendKey val="0"/>
          <c:showVal val="1"/>
          <c:showCatName val="0"/>
          <c:showSerName val="0"/>
          <c:showPercent val="0"/>
          <c:showBubbleSize val="0"/>
        </c:dLbls>
        <c:marker val="1"/>
        <c:smooth val="0"/>
        <c:axId val="539020280"/>
        <c:axId val="539021456"/>
      </c:lineChart>
      <c:catAx>
        <c:axId val="5390202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539021456"/>
        <c:crosses val="autoZero"/>
        <c:auto val="1"/>
        <c:lblAlgn val="ctr"/>
        <c:lblOffset val="100"/>
        <c:noMultiLvlLbl val="0"/>
      </c:catAx>
      <c:valAx>
        <c:axId val="539021456"/>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5390202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rtl="0">
              <a:defRPr sz="1600" b="0" i="0" u="none" strike="noStrike" kern="1200" baseline="0">
                <a:solidFill>
                  <a:schemeClr val="tx1"/>
                </a:solidFill>
                <a:latin typeface="+mn-lt"/>
                <a:ea typeface="+mn-ea"/>
                <a:cs typeface="+mn-cs"/>
              </a:defRPr>
            </a:pPr>
            <a:r>
              <a:rPr lang="en-US" b="0"/>
              <a:t>Enforcement 2020-2021</a:t>
            </a:r>
            <a:endParaRPr lang="en-GB" b="0"/>
          </a:p>
        </c:rich>
      </c:tx>
      <c:layout>
        <c:manualLayout>
          <c:xMode val="edge"/>
          <c:yMode val="edge"/>
          <c:x val="0.33856157541578102"/>
          <c:y val="9.2592592592592587E-3"/>
        </c:manualLayout>
      </c:layout>
      <c:overlay val="0"/>
      <c:spPr>
        <a:noFill/>
        <a:ln>
          <a:noFill/>
        </a:ln>
        <a:effectLst/>
      </c:spPr>
      <c:txPr>
        <a:bodyPr rot="0" spcFirstLastPara="1" vertOverflow="ellipsis" vert="horz" wrap="square" anchor="ctr" anchorCtr="1"/>
        <a:lstStyle/>
        <a:p>
          <a:pPr algn="ctr" rtl="0">
            <a:defRPr sz="1600" b="0" i="0" u="none" strike="noStrike" kern="1200" baseline="0">
              <a:solidFill>
                <a:schemeClr val="tx1"/>
              </a:solidFill>
              <a:latin typeface="+mn-lt"/>
              <a:ea typeface="+mn-ea"/>
              <a:cs typeface="+mn-cs"/>
            </a:defRPr>
          </a:pPr>
          <a:endParaRPr lang="en-US"/>
        </a:p>
      </c:txPr>
    </c:title>
    <c:autoTitleDeleted val="0"/>
    <c:plotArea>
      <c:layout>
        <c:manualLayout>
          <c:layoutTarget val="inner"/>
          <c:xMode val="edge"/>
          <c:yMode val="edge"/>
          <c:x val="9.6118809657113585E-2"/>
          <c:y val="0.18462962962962962"/>
          <c:w val="0.87578523183845591"/>
          <c:h val="0.7068132108486439"/>
        </c:manualLayout>
      </c:layout>
      <c:bar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Pt>
            <c:idx val="1"/>
            <c:invertIfNegative val="0"/>
            <c:bubble3D val="0"/>
            <c:spPr>
              <a:solidFill>
                <a:srgbClr val="006666"/>
              </a:solidFill>
              <a:ln>
                <a:noFill/>
              </a:ln>
              <a:effectLst/>
            </c:spPr>
            <c:extLst>
              <c:ext xmlns:c16="http://schemas.microsoft.com/office/drawing/2014/chart" uri="{C3380CC4-5D6E-409C-BE32-E72D297353CC}">
                <c16:uniqueId val="{00000004-4734-496C-A4C3-7D3C76677919}"/>
              </c:ext>
            </c:extLst>
          </c:dPt>
          <c:dPt>
            <c:idx val="2"/>
            <c:invertIfNegative val="0"/>
            <c:bubble3D val="0"/>
            <c:spPr>
              <a:solidFill>
                <a:schemeClr val="accent3">
                  <a:lumMod val="75000"/>
                </a:schemeClr>
              </a:solidFill>
              <a:ln>
                <a:noFill/>
              </a:ln>
              <a:effectLst/>
            </c:spPr>
            <c:extLst>
              <c:ext xmlns:c16="http://schemas.microsoft.com/office/drawing/2014/chart" uri="{C3380CC4-5D6E-409C-BE32-E72D297353CC}">
                <c16:uniqueId val="{00000005-4734-496C-A4C3-7D3C76677919}"/>
              </c:ext>
            </c:extLst>
          </c:dPt>
          <c:dPt>
            <c:idx val="3"/>
            <c:invertIfNegative val="0"/>
            <c:bubble3D val="0"/>
            <c:spPr>
              <a:solidFill>
                <a:schemeClr val="accent4"/>
              </a:solidFill>
              <a:ln>
                <a:noFill/>
              </a:ln>
              <a:effectLst/>
            </c:spPr>
            <c:extLst>
              <c:ext xmlns:c16="http://schemas.microsoft.com/office/drawing/2014/chart" uri="{C3380CC4-5D6E-409C-BE32-E72D297353CC}">
                <c16:uniqueId val="{00000006-4734-496C-A4C3-7D3C76677919}"/>
              </c:ext>
            </c:extLst>
          </c:dPt>
          <c:dPt>
            <c:idx val="4"/>
            <c:invertIfNegative val="0"/>
            <c:bubble3D val="0"/>
            <c:spPr>
              <a:solidFill>
                <a:schemeClr val="accent5"/>
              </a:solidFill>
              <a:ln>
                <a:noFill/>
              </a:ln>
              <a:effectLst/>
            </c:spPr>
            <c:extLst>
              <c:ext xmlns:c16="http://schemas.microsoft.com/office/drawing/2014/chart" uri="{C3380CC4-5D6E-409C-BE32-E72D297353CC}">
                <c16:uniqueId val="{00000007-4734-496C-A4C3-7D3C76677919}"/>
              </c:ext>
            </c:extLst>
          </c:dPt>
          <c:dPt>
            <c:idx val="5"/>
            <c:invertIfNegative val="0"/>
            <c:bubble3D val="0"/>
            <c:spPr>
              <a:solidFill>
                <a:schemeClr val="accent6"/>
              </a:solidFill>
              <a:ln>
                <a:noFill/>
              </a:ln>
              <a:effectLst/>
            </c:spPr>
            <c:extLst>
              <c:ext xmlns:c16="http://schemas.microsoft.com/office/drawing/2014/chart" uri="{C3380CC4-5D6E-409C-BE32-E72D297353CC}">
                <c16:uniqueId val="{00000008-4734-496C-A4C3-7D3C76677919}"/>
              </c:ext>
            </c:extLst>
          </c:dPt>
          <c:dPt>
            <c:idx val="6"/>
            <c:invertIfNegative val="0"/>
            <c:bubble3D val="0"/>
            <c:spPr>
              <a:solidFill>
                <a:schemeClr val="tx2"/>
              </a:solidFill>
              <a:ln>
                <a:noFill/>
              </a:ln>
              <a:effectLst/>
            </c:spPr>
            <c:extLst>
              <c:ext xmlns:c16="http://schemas.microsoft.com/office/drawing/2014/chart" uri="{C3380CC4-5D6E-409C-BE32-E72D297353CC}">
                <c16:uniqueId val="{00000009-4734-496C-A4C3-7D3C76677919}"/>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Enforcement!$A$2:$A$8</c:f>
              <c:strCache>
                <c:ptCount val="7"/>
                <c:pt idx="0">
                  <c:v>M-North</c:v>
                </c:pt>
                <c:pt idx="1">
                  <c:v>MC-I</c:v>
                </c:pt>
                <c:pt idx="2">
                  <c:v>MC-II</c:v>
                </c:pt>
                <c:pt idx="3">
                  <c:v>N5 North</c:v>
                </c:pt>
                <c:pt idx="4">
                  <c:v>N5 Central</c:v>
                </c:pt>
                <c:pt idx="5">
                  <c:v>N5 South </c:v>
                </c:pt>
                <c:pt idx="6">
                  <c:v>West</c:v>
                </c:pt>
              </c:strCache>
            </c:strRef>
          </c:cat>
          <c:val>
            <c:numRef>
              <c:f>Enforcement!$B$2:$B$8</c:f>
              <c:numCache>
                <c:formatCode>#,##0</c:formatCode>
                <c:ptCount val="7"/>
                <c:pt idx="0" formatCode="General">
                  <c:v>1890994</c:v>
                </c:pt>
                <c:pt idx="1">
                  <c:v>832186</c:v>
                </c:pt>
                <c:pt idx="2" formatCode="General">
                  <c:v>502805</c:v>
                </c:pt>
                <c:pt idx="3">
                  <c:v>3808797</c:v>
                </c:pt>
                <c:pt idx="4" formatCode="General">
                  <c:v>2432103</c:v>
                </c:pt>
                <c:pt idx="5">
                  <c:v>3151931</c:v>
                </c:pt>
                <c:pt idx="6" formatCode="General">
                  <c:v>383667</c:v>
                </c:pt>
              </c:numCache>
            </c:numRef>
          </c:val>
          <c:extLst>
            <c:ext xmlns:c16="http://schemas.microsoft.com/office/drawing/2014/chart" uri="{C3380CC4-5D6E-409C-BE32-E72D297353CC}">
              <c16:uniqueId val="{00000000-4734-496C-A4C3-7D3C76677919}"/>
            </c:ext>
          </c:extLst>
        </c:ser>
        <c:dLbls>
          <c:dLblPos val="outEnd"/>
          <c:showLegendKey val="0"/>
          <c:showVal val="1"/>
          <c:showCatName val="0"/>
          <c:showSerName val="0"/>
          <c:showPercent val="0"/>
          <c:showBubbleSize val="0"/>
        </c:dLbls>
        <c:gapWidth val="100"/>
        <c:overlap val="-24"/>
        <c:axId val="426143600"/>
        <c:axId val="426142424"/>
      </c:barChart>
      <c:catAx>
        <c:axId val="426143600"/>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426142424"/>
        <c:crosses val="autoZero"/>
        <c:auto val="1"/>
        <c:lblAlgn val="ctr"/>
        <c:lblOffset val="100"/>
        <c:noMultiLvlLbl val="0"/>
      </c:catAx>
      <c:valAx>
        <c:axId val="426142424"/>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426143600"/>
        <c:crosses val="autoZero"/>
        <c:crossBetween val="between"/>
      </c:valAx>
      <c:spPr>
        <a:noFill/>
        <a:ln>
          <a:noFill/>
        </a:ln>
        <a:effectLst/>
      </c:spPr>
    </c:plotArea>
    <c:plotVisOnly val="1"/>
    <c:dispBlanksAs val="gap"/>
    <c:showDLblsOverMax val="0"/>
  </c:chart>
  <c:spPr>
    <a:solidFill>
      <a:schemeClr val="bg1"/>
    </a:solidFill>
    <a:ln w="19050" cap="flat" cmpd="sng" algn="ctr">
      <a:solidFill>
        <a:srgbClr val="000000"/>
      </a:solidFill>
      <a:round/>
    </a:ln>
    <a:effectLst/>
  </c:spPr>
  <c:txPr>
    <a:bodyPr/>
    <a:lstStyle/>
    <a:p>
      <a:pPr>
        <a:defRPr>
          <a:solidFill>
            <a:schemeClr val="tx1"/>
          </a:solidFill>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rtl="0">
              <a:defRPr sz="1400" b="0" i="0" u="none" strike="noStrike" kern="1200" spc="0" baseline="0">
                <a:solidFill>
                  <a:schemeClr val="tx1"/>
                </a:solidFill>
                <a:latin typeface="+mn-lt"/>
                <a:ea typeface="+mn-ea"/>
                <a:cs typeface="+mn-cs"/>
              </a:defRPr>
            </a:pPr>
            <a:r>
              <a:rPr lang="en-US"/>
              <a:t>Top Ten Violations in Year 2020-2021 </a:t>
            </a:r>
          </a:p>
        </c:rich>
      </c:tx>
      <c:overlay val="0"/>
      <c:spPr>
        <a:noFill/>
        <a:ln>
          <a:noFill/>
        </a:ln>
        <a:effectLst/>
      </c:spPr>
      <c:txPr>
        <a:bodyPr rot="0" spcFirstLastPara="1" vertOverflow="ellipsis" vert="horz" wrap="square" anchor="ctr" anchorCtr="1"/>
        <a:lstStyle/>
        <a:p>
          <a:pPr algn="ctr" rtl="0">
            <a:defRPr sz="1400" b="0" i="0" u="none" strike="noStrike" kern="1200" spc="0" baseline="0">
              <a:solidFill>
                <a:schemeClr val="tx1"/>
              </a:solidFill>
              <a:latin typeface="+mn-lt"/>
              <a:ea typeface="+mn-ea"/>
              <a:cs typeface="+mn-cs"/>
            </a:defRPr>
          </a:pPr>
          <a:endParaRPr lang="en-US"/>
        </a:p>
      </c:txPr>
    </c:title>
    <c:autoTitleDeleted val="0"/>
    <c:plotArea>
      <c:layout/>
      <c:barChart>
        <c:barDir val="bar"/>
        <c:grouping val="clustered"/>
        <c:varyColors val="0"/>
        <c:ser>
          <c:idx val="0"/>
          <c:order val="0"/>
          <c:tx>
            <c:strRef>
              <c:f>'Top Violations'!$AE$2</c:f>
              <c:strCache>
                <c:ptCount val="1"/>
                <c:pt idx="0">
                  <c:v>Tickets </c:v>
                </c:pt>
              </c:strCache>
            </c:strRef>
          </c:tx>
          <c:spPr>
            <a:solidFill>
              <a:schemeClr val="accent4"/>
            </a:solidFill>
            <a:ln>
              <a:noFill/>
            </a:ln>
            <a:effectLst/>
          </c:spPr>
          <c:invertIfNegative val="0"/>
          <c:dLbls>
            <c:dLbl>
              <c:idx val="0"/>
              <c:layout>
                <c:manualLayout>
                  <c:x val="-3.0521527129456975E-3"/>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9A4-4AD8-BDF9-21E791CB885E}"/>
                </c:ext>
              </c:extLst>
            </c:dLbl>
            <c:dLbl>
              <c:idx val="1"/>
              <c:layout>
                <c:manualLayout>
                  <c:x val="-9.2923582514201086E-4"/>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9A4-4AD8-BDF9-21E791CB885E}"/>
                </c:ext>
              </c:extLst>
            </c:dLbl>
            <c:dLbl>
              <c:idx val="2"/>
              <c:layout>
                <c:manualLayout>
                  <c:x val="-9.3333333333333341E-3"/>
                  <c:y val="-1.6975112544026657E-16"/>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9A4-4AD8-BDF9-21E791CB885E}"/>
                </c:ext>
              </c:extLst>
            </c:dLbl>
            <c:dLbl>
              <c:idx val="3"/>
              <c:layout>
                <c:manualLayout>
                  <c:x val="-9.3333333333333341E-3"/>
                  <c:y val="-8.4875562720133283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9A4-4AD8-BDF9-21E791CB885E}"/>
                </c:ext>
              </c:extLst>
            </c:dLbl>
            <c:dLbl>
              <c:idx val="4"/>
              <c:layout>
                <c:manualLayout>
                  <c:x val="-6.5555555555555558E-3"/>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9A4-4AD8-BDF9-21E791CB885E}"/>
                </c:ext>
              </c:extLst>
            </c:dLbl>
            <c:dLbl>
              <c:idx val="5"/>
              <c:layout>
                <c:manualLayout>
                  <c:x val="-6.5555555555555558E-3"/>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9A4-4AD8-BDF9-21E791CB885E}"/>
                </c:ext>
              </c:extLst>
            </c:dLbl>
            <c:dLbl>
              <c:idx val="6"/>
              <c:layout>
                <c:manualLayout>
                  <c:x val="-9.3333333333334347E-3"/>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F9A4-4AD8-BDF9-21E791CB885E}"/>
                </c:ext>
              </c:extLst>
            </c:dLbl>
            <c:dLbl>
              <c:idx val="7"/>
              <c:layout>
                <c:manualLayout>
                  <c:x val="-9.1275153105861775E-3"/>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F9A4-4AD8-BDF9-21E791CB885E}"/>
                </c:ext>
              </c:extLst>
            </c:dLbl>
            <c:dLbl>
              <c:idx val="8"/>
              <c:layout>
                <c:manualLayout>
                  <c:x val="-6.8556430446194225E-3"/>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F9A4-4AD8-BDF9-21E791CB885E}"/>
                </c:ext>
              </c:extLst>
            </c:dLbl>
            <c:dLbl>
              <c:idx val="9"/>
              <c:layout>
                <c:manualLayout>
                  <c:x val="-8.2891513560804896E-3"/>
                  <c:y val="-4.629629629629651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F9A4-4AD8-BDF9-21E791CB885E}"/>
                </c:ext>
              </c:extLst>
            </c:dLbl>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'Top Violations'!$AD$3:$AD$12</c:f>
              <c:strCache>
                <c:ptCount val="10"/>
                <c:pt idx="0">
                  <c:v>Other violations listed in part (i) and (ii) of the eighth schedule.</c:v>
                </c:pt>
                <c:pt idx="1">
                  <c:v>Improper lane usage (lane straddling).</c:v>
                </c:pt>
                <c:pt idx="2">
                  <c:v>Driver of motor cycle without safety helmet.</c:v>
                </c:pt>
                <c:pt idx="3">
                  <c:v>Obstructing traffic</c:v>
                </c:pt>
                <c:pt idx="5">
                  <c:v>Careless driving.</c:v>
                </c:pt>
                <c:pt idx="6">
                  <c:v>Improper loading of goods.</c:v>
                </c:pt>
                <c:pt idx="7">
                  <c:v>Driving recklessly</c:v>
                </c:pt>
                <c:pt idx="8">
                  <c:v>Overtaking where prohibited</c:v>
                </c:pt>
                <c:pt idx="9">
                  <c:v>Driving without driving licence.</c:v>
                </c:pt>
              </c:strCache>
            </c:strRef>
          </c:cat>
          <c:val>
            <c:numRef>
              <c:f>'Top Violations'!$AE$3:$AE$12</c:f>
              <c:numCache>
                <c:formatCode>General</c:formatCode>
                <c:ptCount val="10"/>
                <c:pt idx="0">
                  <c:v>2183983</c:v>
                </c:pt>
                <c:pt idx="1">
                  <c:v>1545488</c:v>
                </c:pt>
                <c:pt idx="2">
                  <c:v>954851</c:v>
                </c:pt>
                <c:pt idx="3">
                  <c:v>883232</c:v>
                </c:pt>
                <c:pt idx="4">
                  <c:v>737283</c:v>
                </c:pt>
                <c:pt idx="5">
                  <c:v>729201</c:v>
                </c:pt>
                <c:pt idx="6">
                  <c:v>719888</c:v>
                </c:pt>
                <c:pt idx="7">
                  <c:v>489122</c:v>
                </c:pt>
                <c:pt idx="8">
                  <c:v>355533</c:v>
                </c:pt>
                <c:pt idx="9">
                  <c:v>348202</c:v>
                </c:pt>
              </c:numCache>
            </c:numRef>
          </c:val>
          <c:extLst>
            <c:ext xmlns:c16="http://schemas.microsoft.com/office/drawing/2014/chart" uri="{C3380CC4-5D6E-409C-BE32-E72D297353CC}">
              <c16:uniqueId val="{0000000A-F9A4-4AD8-BDF9-21E791CB885E}"/>
            </c:ext>
          </c:extLst>
        </c:ser>
        <c:dLbls>
          <c:dLblPos val="inEnd"/>
          <c:showLegendKey val="0"/>
          <c:showVal val="1"/>
          <c:showCatName val="0"/>
          <c:showSerName val="0"/>
          <c:showPercent val="0"/>
          <c:showBubbleSize val="0"/>
        </c:dLbls>
        <c:gapWidth val="182"/>
        <c:axId val="547174920"/>
        <c:axId val="547175312"/>
      </c:barChart>
      <c:catAx>
        <c:axId val="5471749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547175312"/>
        <c:crosses val="autoZero"/>
        <c:auto val="1"/>
        <c:lblAlgn val="ctr"/>
        <c:lblOffset val="100"/>
        <c:noMultiLvlLbl val="0"/>
      </c:catAx>
      <c:valAx>
        <c:axId val="54717531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54717492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solidFill>
                <a:latin typeface="+mn-lt"/>
                <a:ea typeface="+mn-ea"/>
                <a:cs typeface="+mn-cs"/>
              </a:defRPr>
            </a:pPr>
            <a:r>
              <a:rPr lang="en-US"/>
              <a:t>Accidents</a:t>
            </a:r>
            <a:endParaRPr lang="en-GB"/>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solidFill>
              <a:latin typeface="+mn-lt"/>
              <a:ea typeface="+mn-ea"/>
              <a:cs typeface="+mn-cs"/>
            </a:defRPr>
          </a:pPr>
          <a:endParaRPr lang="en-US"/>
        </a:p>
      </c:txPr>
    </c:title>
    <c:autoTitleDeleted val="0"/>
    <c:plotArea>
      <c:layout/>
      <c:barChart>
        <c:barDir val="col"/>
        <c:grouping val="clustered"/>
        <c:varyColors val="0"/>
        <c:ser>
          <c:idx val="0"/>
          <c:order val="0"/>
          <c:tx>
            <c:v>Fatal</c:v>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accidents!$A$3:$A$9</c:f>
              <c:strCache>
                <c:ptCount val="7"/>
                <c:pt idx="0">
                  <c:v>Motorway North</c:v>
                </c:pt>
                <c:pt idx="1">
                  <c:v>Motorway Central-I</c:v>
                </c:pt>
                <c:pt idx="2">
                  <c:v>Motorway Central-II</c:v>
                </c:pt>
                <c:pt idx="3">
                  <c:v>N-5 North</c:v>
                </c:pt>
                <c:pt idx="4">
                  <c:v>N-5 Central</c:v>
                </c:pt>
                <c:pt idx="5">
                  <c:v>N-5 South</c:v>
                </c:pt>
                <c:pt idx="6">
                  <c:v>West</c:v>
                </c:pt>
              </c:strCache>
            </c:strRef>
          </c:cat>
          <c:val>
            <c:numRef>
              <c:f>accidents!$C$3:$C$9</c:f>
              <c:numCache>
                <c:formatCode>General</c:formatCode>
                <c:ptCount val="7"/>
                <c:pt idx="0">
                  <c:v>121</c:v>
                </c:pt>
                <c:pt idx="1">
                  <c:v>37</c:v>
                </c:pt>
                <c:pt idx="2">
                  <c:v>25</c:v>
                </c:pt>
                <c:pt idx="3">
                  <c:v>39</c:v>
                </c:pt>
                <c:pt idx="4">
                  <c:v>131</c:v>
                </c:pt>
                <c:pt idx="5">
                  <c:v>39</c:v>
                </c:pt>
                <c:pt idx="6">
                  <c:v>38</c:v>
                </c:pt>
              </c:numCache>
            </c:numRef>
          </c:val>
          <c:extLst>
            <c:ext xmlns:c16="http://schemas.microsoft.com/office/drawing/2014/chart" uri="{C3380CC4-5D6E-409C-BE32-E72D297353CC}">
              <c16:uniqueId val="{00000000-2979-454F-AAAB-FE21889534BB}"/>
            </c:ext>
          </c:extLst>
        </c:ser>
        <c:ser>
          <c:idx val="1"/>
          <c:order val="1"/>
          <c:tx>
            <c:v>Non-Fatal</c:v>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accidents!$A$3:$A$9</c:f>
              <c:strCache>
                <c:ptCount val="7"/>
                <c:pt idx="0">
                  <c:v>Motorway North</c:v>
                </c:pt>
                <c:pt idx="1">
                  <c:v>Motorway Central-I</c:v>
                </c:pt>
                <c:pt idx="2">
                  <c:v>Motorway Central-II</c:v>
                </c:pt>
                <c:pt idx="3">
                  <c:v>N-5 North</c:v>
                </c:pt>
                <c:pt idx="4">
                  <c:v>N-5 Central</c:v>
                </c:pt>
                <c:pt idx="5">
                  <c:v>N-5 South</c:v>
                </c:pt>
                <c:pt idx="6">
                  <c:v>West</c:v>
                </c:pt>
              </c:strCache>
            </c:strRef>
          </c:cat>
          <c:val>
            <c:numRef>
              <c:f>accidents!$D$3:$D$9</c:f>
              <c:numCache>
                <c:formatCode>General</c:formatCode>
                <c:ptCount val="7"/>
                <c:pt idx="0">
                  <c:v>170</c:v>
                </c:pt>
                <c:pt idx="1">
                  <c:v>38</c:v>
                </c:pt>
                <c:pt idx="2">
                  <c:v>45</c:v>
                </c:pt>
                <c:pt idx="3">
                  <c:v>39</c:v>
                </c:pt>
                <c:pt idx="4">
                  <c:v>93</c:v>
                </c:pt>
                <c:pt idx="5">
                  <c:v>51</c:v>
                </c:pt>
                <c:pt idx="6">
                  <c:v>18</c:v>
                </c:pt>
              </c:numCache>
            </c:numRef>
          </c:val>
          <c:extLst>
            <c:ext xmlns:c16="http://schemas.microsoft.com/office/drawing/2014/chart" uri="{C3380CC4-5D6E-409C-BE32-E72D297353CC}">
              <c16:uniqueId val="{00000001-2979-454F-AAAB-FE21889534BB}"/>
            </c:ext>
          </c:extLst>
        </c:ser>
        <c:dLbls>
          <c:dLblPos val="outEnd"/>
          <c:showLegendKey val="0"/>
          <c:showVal val="1"/>
          <c:showCatName val="0"/>
          <c:showSerName val="0"/>
          <c:showPercent val="0"/>
          <c:showBubbleSize val="0"/>
        </c:dLbls>
        <c:gapWidth val="100"/>
        <c:overlap val="-24"/>
        <c:axId val="428624800"/>
        <c:axId val="427771400"/>
      </c:barChart>
      <c:catAx>
        <c:axId val="428624800"/>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427771400"/>
        <c:crosses val="autoZero"/>
        <c:auto val="1"/>
        <c:lblAlgn val="ctr"/>
        <c:lblOffset val="100"/>
        <c:noMultiLvlLbl val="0"/>
      </c:catAx>
      <c:valAx>
        <c:axId val="427771400"/>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428624800"/>
        <c:crosses val="autoZero"/>
        <c:crossBetween val="between"/>
      </c:valAx>
      <c:spPr>
        <a:noFill/>
        <a:ln>
          <a:noFill/>
        </a:ln>
        <a:effectLst/>
      </c:spPr>
    </c:plotArea>
    <c:legend>
      <c:legendPos val="b"/>
      <c:layout>
        <c:manualLayout>
          <c:xMode val="edge"/>
          <c:yMode val="edge"/>
          <c:x val="0.78277476426557779"/>
          <c:y val="0.16057390589754553"/>
          <c:w val="0.18383333333333335"/>
          <c:h val="0.14294036162146395"/>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19050" cap="flat" cmpd="sng" algn="ctr">
      <a:solidFill>
        <a:schemeClr val="tx2">
          <a:lumMod val="15000"/>
          <a:lumOff val="85000"/>
        </a:schemeClr>
      </a:solidFill>
      <a:prstDash val="solid"/>
      <a:round/>
    </a:ln>
    <a:effectLst/>
  </c:spPr>
  <c:txPr>
    <a:bodyPr/>
    <a:lstStyle/>
    <a:p>
      <a:pPr>
        <a:defRPr>
          <a:solidFill>
            <a:schemeClr val="tx1"/>
          </a:solidFill>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65000"/>
                    <a:lumOff val="35000"/>
                  </a:schemeClr>
                </a:solidFill>
                <a:latin typeface="+mn-lt"/>
                <a:ea typeface="+mn-ea"/>
                <a:cs typeface="+mn-cs"/>
              </a:defRPr>
            </a:pPr>
            <a:r>
              <a:rPr lang="en-US"/>
              <a:t>Top Ten Causes of Accidents 2020-21</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65000"/>
                  <a:lumOff val="35000"/>
                </a:schemeClr>
              </a:solidFill>
              <a:latin typeface="+mn-lt"/>
              <a:ea typeface="+mn-ea"/>
              <a:cs typeface="+mn-cs"/>
            </a:defRPr>
          </a:pPr>
          <a:endParaRPr lang="en-US"/>
        </a:p>
      </c:txPr>
    </c:title>
    <c:autoTitleDeleted val="0"/>
    <c:plotArea>
      <c:layout/>
      <c:pieChart>
        <c:varyColors val="1"/>
        <c:ser>
          <c:idx val="0"/>
          <c:order val="0"/>
          <c:tx>
            <c:strRef>
              <c:f>'Causes (sorted)'!$B$2</c:f>
              <c:strCache>
                <c:ptCount val="1"/>
                <c:pt idx="0">
                  <c:v>Accidents</c:v>
                </c:pt>
              </c:strCache>
            </c:strRef>
          </c:tx>
          <c:explosion val="3"/>
          <c:dPt>
            <c:idx val="0"/>
            <c:bubble3D val="0"/>
            <c:spPr>
              <a:solidFill>
                <a:schemeClr val="accent1"/>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1-582D-44C5-AAD3-FB3A4FAF2A85}"/>
              </c:ext>
            </c:extLst>
          </c:dPt>
          <c:dPt>
            <c:idx val="1"/>
            <c:bubble3D val="0"/>
            <c:spPr>
              <a:solidFill>
                <a:schemeClr val="accent2"/>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3-582D-44C5-AAD3-FB3A4FAF2A85}"/>
              </c:ext>
            </c:extLst>
          </c:dPt>
          <c:dPt>
            <c:idx val="2"/>
            <c:bubble3D val="0"/>
            <c:spPr>
              <a:solidFill>
                <a:schemeClr val="accent3"/>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5-582D-44C5-AAD3-FB3A4FAF2A85}"/>
              </c:ext>
            </c:extLst>
          </c:dPt>
          <c:dPt>
            <c:idx val="3"/>
            <c:bubble3D val="0"/>
            <c:spPr>
              <a:solidFill>
                <a:schemeClr val="accent4"/>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7-582D-44C5-AAD3-FB3A4FAF2A85}"/>
              </c:ext>
            </c:extLst>
          </c:dPt>
          <c:dPt>
            <c:idx val="4"/>
            <c:bubble3D val="0"/>
            <c:spPr>
              <a:solidFill>
                <a:schemeClr val="accent5"/>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9-582D-44C5-AAD3-FB3A4FAF2A85}"/>
              </c:ext>
            </c:extLst>
          </c:dPt>
          <c:dPt>
            <c:idx val="5"/>
            <c:bubble3D val="0"/>
            <c:spPr>
              <a:solidFill>
                <a:schemeClr val="accent6"/>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B-582D-44C5-AAD3-FB3A4FAF2A85}"/>
              </c:ext>
            </c:extLst>
          </c:dPt>
          <c:dPt>
            <c:idx val="6"/>
            <c:bubble3D val="0"/>
            <c:spPr>
              <a:solidFill>
                <a:schemeClr val="accent1">
                  <a:lumMod val="60000"/>
                </a:schemeClr>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D-582D-44C5-AAD3-FB3A4FAF2A85}"/>
              </c:ext>
            </c:extLst>
          </c:dPt>
          <c:dPt>
            <c:idx val="7"/>
            <c:bubble3D val="0"/>
            <c:spPr>
              <a:solidFill>
                <a:schemeClr val="accent2">
                  <a:lumMod val="60000"/>
                </a:schemeClr>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F-582D-44C5-AAD3-FB3A4FAF2A85}"/>
              </c:ext>
            </c:extLst>
          </c:dPt>
          <c:dPt>
            <c:idx val="8"/>
            <c:bubble3D val="0"/>
            <c:spPr>
              <a:solidFill>
                <a:schemeClr val="accent3">
                  <a:lumMod val="60000"/>
                </a:schemeClr>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11-582D-44C5-AAD3-FB3A4FAF2A85}"/>
              </c:ext>
            </c:extLst>
          </c:dPt>
          <c:dPt>
            <c:idx val="9"/>
            <c:bubble3D val="0"/>
            <c:spPr>
              <a:solidFill>
                <a:schemeClr val="accent4">
                  <a:lumMod val="60000"/>
                </a:schemeClr>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13-582D-44C5-AAD3-FB3A4FAF2A85}"/>
              </c:ext>
            </c:extLst>
          </c:dPt>
          <c:dLbls>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chemeClr val="bg1"/>
                    </a:solidFill>
                    <a:latin typeface="+mn-lt"/>
                    <a:ea typeface="+mn-ea"/>
                    <a:cs typeface="+mn-cs"/>
                  </a:defRPr>
                </a:pPr>
                <a:endParaRPr lang="en-US"/>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'Causes (sorted)'!$A$3:$A$12</c:f>
              <c:strCache>
                <c:ptCount val="10"/>
                <c:pt idx="0">
                  <c:v>Careless Driving</c:v>
                </c:pt>
                <c:pt idx="1">
                  <c:v>Dozing at Wheel</c:v>
                </c:pt>
                <c:pt idx="2">
                  <c:v>Tyre Burst</c:v>
                </c:pt>
                <c:pt idx="3">
                  <c:v>Brake Failure</c:v>
                </c:pt>
                <c:pt idx="4">
                  <c:v>Short Circuit</c:v>
                </c:pt>
                <c:pt idx="5">
                  <c:v>Pedestrian Crossing</c:v>
                </c:pt>
                <c:pt idx="6">
                  <c:v>Slippery Road</c:v>
                </c:pt>
                <c:pt idx="7">
                  <c:v>Mechanical Fault</c:v>
                </c:pt>
                <c:pt idx="8">
                  <c:v>Over Speeding</c:v>
                </c:pt>
                <c:pt idx="9">
                  <c:v>Not maintaining safe distance</c:v>
                </c:pt>
              </c:strCache>
            </c:strRef>
          </c:cat>
          <c:val>
            <c:numRef>
              <c:f>'Causes (sorted)'!$B$3:$B$12</c:f>
              <c:numCache>
                <c:formatCode>General</c:formatCode>
                <c:ptCount val="10"/>
                <c:pt idx="0">
                  <c:v>284</c:v>
                </c:pt>
                <c:pt idx="1">
                  <c:v>159</c:v>
                </c:pt>
                <c:pt idx="2">
                  <c:v>50</c:v>
                </c:pt>
                <c:pt idx="3">
                  <c:v>25</c:v>
                </c:pt>
                <c:pt idx="4">
                  <c:v>13</c:v>
                </c:pt>
                <c:pt idx="5">
                  <c:v>15</c:v>
                </c:pt>
                <c:pt idx="6">
                  <c:v>22</c:v>
                </c:pt>
                <c:pt idx="7">
                  <c:v>29</c:v>
                </c:pt>
                <c:pt idx="8">
                  <c:v>24</c:v>
                </c:pt>
                <c:pt idx="9">
                  <c:v>15</c:v>
                </c:pt>
              </c:numCache>
            </c:numRef>
          </c:val>
          <c:extLst>
            <c:ext xmlns:c16="http://schemas.microsoft.com/office/drawing/2014/chart" uri="{C3380CC4-5D6E-409C-BE32-E72D297353CC}">
              <c16:uniqueId val="{00000014-582D-44C5-AAD3-FB3A4FAF2A85}"/>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b"/>
      <c:overlay val="0"/>
      <c:spPr>
        <a:solidFill>
          <a:schemeClr val="lt1">
            <a:alpha val="78000"/>
          </a:schemeClr>
        </a:solid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legend>
    <c:plotVisOnly val="1"/>
    <c:dispBlanksAs val="gap"/>
    <c:showDLblsOverMax val="0"/>
  </c:chart>
  <c:spPr>
    <a:pattFill prst="dkDnDiag">
      <a:fgClr>
        <a:schemeClr val="lt1">
          <a:lumMod val="95000"/>
        </a:schemeClr>
      </a:fgClr>
      <a:bgClr>
        <a:schemeClr val="lt1"/>
      </a:bgClr>
    </a:pattFill>
    <a:ln w="9525" cap="flat" cmpd="sng" algn="ctr">
      <a:solidFill>
        <a:schemeClr val="dk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solidFill>
                <a:latin typeface="+mn-lt"/>
                <a:ea typeface="+mn-ea"/>
                <a:cs typeface="+mn-cs"/>
              </a:defRPr>
            </a:pPr>
            <a:r>
              <a:rPr lang="en-GB"/>
              <a:t>Helps Rendered</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solidFill>
              <a:latin typeface="+mn-lt"/>
              <a:ea typeface="+mn-ea"/>
              <a:cs typeface="+mn-cs"/>
            </a:defRPr>
          </a:pPr>
          <a:endParaRPr lang="en-US"/>
        </a:p>
      </c:txPr>
    </c:title>
    <c:autoTitleDeleted val="0"/>
    <c:plotArea>
      <c:layout/>
      <c:bar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Pt>
            <c:idx val="0"/>
            <c:invertIfNegative val="0"/>
            <c:bubble3D val="0"/>
            <c:spPr>
              <a:solidFill>
                <a:srgbClr val="001C54"/>
              </a:solidFill>
              <a:ln>
                <a:noFill/>
              </a:ln>
              <a:effectLst/>
            </c:spPr>
            <c:extLst>
              <c:ext xmlns:c16="http://schemas.microsoft.com/office/drawing/2014/chart" uri="{C3380CC4-5D6E-409C-BE32-E72D297353CC}">
                <c16:uniqueId val="{00000002-0D8B-4FF6-A177-C140AB387310}"/>
              </c:ext>
            </c:extLst>
          </c:dPt>
          <c:dPt>
            <c:idx val="1"/>
            <c:invertIfNegative val="0"/>
            <c:bubble3D val="0"/>
            <c:spPr>
              <a:solidFill>
                <a:schemeClr val="accent3"/>
              </a:solidFill>
              <a:ln>
                <a:noFill/>
              </a:ln>
              <a:effectLst/>
            </c:spPr>
            <c:extLst>
              <c:ext xmlns:c16="http://schemas.microsoft.com/office/drawing/2014/chart" uri="{C3380CC4-5D6E-409C-BE32-E72D297353CC}">
                <c16:uniqueId val="{00000003-0D8B-4FF6-A177-C140AB387310}"/>
              </c:ext>
            </c:extLst>
          </c:dPt>
          <c:dPt>
            <c:idx val="2"/>
            <c:invertIfNegative val="0"/>
            <c:bubble3D val="0"/>
            <c:spPr>
              <a:solidFill>
                <a:schemeClr val="accent5"/>
              </a:solidFill>
              <a:ln>
                <a:noFill/>
              </a:ln>
              <a:effectLst/>
            </c:spPr>
            <c:extLst>
              <c:ext xmlns:c16="http://schemas.microsoft.com/office/drawing/2014/chart" uri="{C3380CC4-5D6E-409C-BE32-E72D297353CC}">
                <c16:uniqueId val="{00000004-0D8B-4FF6-A177-C140AB387310}"/>
              </c:ext>
            </c:extLst>
          </c:dPt>
          <c:dPt>
            <c:idx val="3"/>
            <c:invertIfNegative val="0"/>
            <c:bubble3D val="0"/>
            <c:spPr>
              <a:solidFill>
                <a:schemeClr val="accent1"/>
              </a:solidFill>
              <a:ln>
                <a:noFill/>
              </a:ln>
              <a:effectLst/>
            </c:spPr>
            <c:extLst>
              <c:ext xmlns:c16="http://schemas.microsoft.com/office/drawing/2014/chart" uri="{C3380CC4-5D6E-409C-BE32-E72D297353CC}">
                <c16:uniqueId val="{00000005-0D8B-4FF6-A177-C140AB387310}"/>
              </c:ext>
            </c:extLst>
          </c:dPt>
          <c:dPt>
            <c:idx val="4"/>
            <c:invertIfNegative val="0"/>
            <c:bubble3D val="0"/>
            <c:spPr>
              <a:solidFill>
                <a:srgbClr val="C00000"/>
              </a:solidFill>
              <a:ln>
                <a:noFill/>
              </a:ln>
              <a:effectLst/>
            </c:spPr>
            <c:extLst>
              <c:ext xmlns:c16="http://schemas.microsoft.com/office/drawing/2014/chart" uri="{C3380CC4-5D6E-409C-BE32-E72D297353CC}">
                <c16:uniqueId val="{00000006-0D8B-4FF6-A177-C140AB387310}"/>
              </c:ext>
            </c:extLst>
          </c:dPt>
          <c:dPt>
            <c:idx val="5"/>
            <c:invertIfNegative val="0"/>
            <c:bubble3D val="0"/>
            <c:spPr>
              <a:solidFill>
                <a:srgbClr val="007033"/>
              </a:solidFill>
              <a:ln>
                <a:noFill/>
              </a:ln>
              <a:effectLst/>
            </c:spPr>
            <c:extLst>
              <c:ext xmlns:c16="http://schemas.microsoft.com/office/drawing/2014/chart" uri="{C3380CC4-5D6E-409C-BE32-E72D297353CC}">
                <c16:uniqueId val="{00000007-0D8B-4FF6-A177-C140AB387310}"/>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Helps!$A$1:$G$1</c:f>
              <c:strCache>
                <c:ptCount val="7"/>
                <c:pt idx="0">
                  <c:v>M-north</c:v>
                </c:pt>
                <c:pt idx="1">
                  <c:v>MC-I</c:v>
                </c:pt>
                <c:pt idx="2">
                  <c:v>MC-II</c:v>
                </c:pt>
                <c:pt idx="3">
                  <c:v>N5 North</c:v>
                </c:pt>
                <c:pt idx="4">
                  <c:v>N5 Central</c:v>
                </c:pt>
                <c:pt idx="5">
                  <c:v>South</c:v>
                </c:pt>
                <c:pt idx="6">
                  <c:v>West</c:v>
                </c:pt>
              </c:strCache>
            </c:strRef>
          </c:cat>
          <c:val>
            <c:numRef>
              <c:f>Helps!$A$2:$G$2</c:f>
              <c:numCache>
                <c:formatCode>#,##0</c:formatCode>
                <c:ptCount val="7"/>
                <c:pt idx="0" formatCode="General">
                  <c:v>335187</c:v>
                </c:pt>
                <c:pt idx="1">
                  <c:v>144294</c:v>
                </c:pt>
                <c:pt idx="2" formatCode="General">
                  <c:v>797109</c:v>
                </c:pt>
                <c:pt idx="3" formatCode="General">
                  <c:v>163155</c:v>
                </c:pt>
                <c:pt idx="4" formatCode="General">
                  <c:v>244795</c:v>
                </c:pt>
                <c:pt idx="5">
                  <c:v>378806</c:v>
                </c:pt>
                <c:pt idx="6" formatCode="General">
                  <c:v>23149</c:v>
                </c:pt>
              </c:numCache>
            </c:numRef>
          </c:val>
          <c:extLst>
            <c:ext xmlns:c16="http://schemas.microsoft.com/office/drawing/2014/chart" uri="{C3380CC4-5D6E-409C-BE32-E72D297353CC}">
              <c16:uniqueId val="{00000000-0D8B-4FF6-A177-C140AB387310}"/>
            </c:ext>
          </c:extLst>
        </c:ser>
        <c:dLbls>
          <c:dLblPos val="outEnd"/>
          <c:showLegendKey val="0"/>
          <c:showVal val="1"/>
          <c:showCatName val="0"/>
          <c:showSerName val="0"/>
          <c:showPercent val="0"/>
          <c:showBubbleSize val="0"/>
        </c:dLbls>
        <c:gapWidth val="100"/>
        <c:axId val="542958200"/>
        <c:axId val="541373144"/>
      </c:barChart>
      <c:catAx>
        <c:axId val="542958200"/>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541373144"/>
        <c:crosses val="autoZero"/>
        <c:auto val="1"/>
        <c:lblAlgn val="ctr"/>
        <c:lblOffset val="100"/>
        <c:noMultiLvlLbl val="0"/>
      </c:catAx>
      <c:valAx>
        <c:axId val="541373144"/>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542958200"/>
        <c:crosses val="autoZero"/>
        <c:crossBetween val="between"/>
      </c:valAx>
      <c:spPr>
        <a:noFill/>
        <a:ln>
          <a:noFill/>
        </a:ln>
        <a:effectLst/>
      </c:spPr>
    </c:plotArea>
    <c:plotVisOnly val="1"/>
    <c:dispBlanksAs val="gap"/>
    <c:showDLblsOverMax val="0"/>
  </c:chart>
  <c:spPr>
    <a:blipFill>
      <a:blip xmlns:r="http://schemas.openxmlformats.org/officeDocument/2006/relationships" r:embed="rId3"/>
      <a:tile tx="0" ty="0" sx="100000" sy="100000" flip="none" algn="tl"/>
    </a:blipFill>
    <a:ln w="28575" cap="flat" cmpd="sng" algn="ctr">
      <a:solidFill>
        <a:schemeClr val="tx2">
          <a:lumMod val="15000"/>
          <a:lumOff val="85000"/>
        </a:schemeClr>
      </a:solidFill>
      <a:prstDash val="solid"/>
      <a:round/>
    </a:ln>
    <a:effectLst/>
  </c:spPr>
  <c:txPr>
    <a:bodyPr/>
    <a:lstStyle/>
    <a:p>
      <a:pPr>
        <a:defRPr>
          <a:solidFill>
            <a:schemeClr val="tx1"/>
          </a:solidFill>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6.xml><?xml version="1.0" encoding="utf-8"?>
<cs:chartStyle xmlns:cs="http://schemas.microsoft.com/office/drawing/2012/chartStyle" xmlns:a="http://schemas.openxmlformats.org/drawingml/2006/main" id="261">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defRPr sz="900" kern="1200"/>
  </cs:categoryAxis>
  <cs:chartArea>
    <cs:lnRef idx="0"/>
    <cs:fillRef idx="0"/>
    <cs:effectRef idx="0"/>
    <cs:fontRef idx="minor">
      <a:schemeClr val="dk1"/>
    </cs:fontRef>
    <cs:spPr>
      <a:pattFill prst="dkDnDiag">
        <a:fgClr>
          <a:schemeClr val="lt1">
            <a:lumMod val="95000"/>
          </a:schemeClr>
        </a:fgClr>
        <a:bgClr>
          <a:schemeClr val="lt1"/>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317500" algn="ctr" rotWithShape="0">
          <a:prstClr val="black">
            <a:alpha val="25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20000"/>
          </a:prstClr>
        </a:outerShdw>
      </a:effectLst>
      <a:scene3d>
        <a:camera prst="orthographicFront"/>
        <a:lightRig rig="threePt" dir="t"/>
      </a:scene3d>
      <a:sp3d prstMaterial="matte"/>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noFill/>
      <a:ln w="9525" cap="flat" cmpd="sng" algn="ctr">
        <a:solidFill>
          <a:schemeClr val="dk1">
            <a:lumMod val="15000"/>
            <a:lumOff val="85000"/>
          </a:schemeClr>
        </a:solidFill>
        <a:round/>
      </a:ln>
    </cs:spPr>
    <cs:defRPr sz="9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65000"/>
            <a:lumOff val="35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65000"/>
            <a:lumOff val="35000"/>
          </a:schemeClr>
        </a:solidFill>
        <a:round/>
      </a:ln>
    </cs:spPr>
  </cs:errorBar>
  <cs:floor>
    <cs:lnRef idx="0"/>
    <cs:fillRef idx="0"/>
    <cs:effectRef idx="0"/>
    <cs:fontRef idx="minor">
      <a:schemeClr val="dk1"/>
    </cs:fontRef>
    <cs:spPr>
      <a:noFill/>
      <a:ln>
        <a:noFill/>
      </a:ln>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50000"/>
            <a:lumOff val="50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78000"/>
        </a:schemeClr>
      </a:solidFill>
    </cs:spPr>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inor">
      <a:schemeClr val="dk1">
        <a:lumMod val="65000"/>
        <a:lumOff val="35000"/>
      </a:schemeClr>
    </cs:fontRef>
    <cs:defRPr sz="1800" b="1" kern="120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65000"/>
            <a:lumOff val="35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diagrams/colors1.xml><?xml version="1.0" encoding="utf-8"?>
<dgm:colorsDef xmlns:dgm="http://schemas.openxmlformats.org/drawingml/2006/diagram" xmlns:a="http://schemas.openxmlformats.org/drawingml/2006/main" uniqueId="urn:microsoft.com/office/officeart/2005/8/colors/colorful1#2">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9F48CA0-B85B-4458-AC23-3F6299AE7CF2}" type="doc">
      <dgm:prSet loTypeId="urn:microsoft.com/office/officeart/2005/8/layout/radial4" loCatId="relationship" qsTypeId="urn:microsoft.com/office/officeart/2005/8/quickstyle/simple4" qsCatId="simple" csTypeId="urn:microsoft.com/office/officeart/2005/8/colors/colorful1#2" csCatId="colorful" phldr="1"/>
      <dgm:spPr/>
      <dgm:t>
        <a:bodyPr/>
        <a:lstStyle/>
        <a:p>
          <a:endParaRPr lang="en-US"/>
        </a:p>
      </dgm:t>
    </dgm:pt>
    <dgm:pt modelId="{F58074C2-62CA-4AAD-83F9-86A9EA52414A}">
      <dgm:prSet phldrT="[Text]"/>
      <dgm:spPr/>
      <dgm:t>
        <a:bodyPr/>
        <a:lstStyle/>
        <a:p>
          <a:r>
            <a:rPr lang="en-US" dirty="0">
              <a:solidFill>
                <a:schemeClr val="bg1"/>
              </a:solidFill>
            </a:rPr>
            <a:t>Technical Support &amp; Coordination </a:t>
          </a:r>
        </a:p>
      </dgm:t>
    </dgm:pt>
    <dgm:pt modelId="{E31E9712-B288-41EB-93BE-1F25BD8AADD3}" type="parTrans" cxnId="{E98F13FA-F723-4894-85E2-4F0C4C71CA7E}">
      <dgm:prSet/>
      <dgm:spPr/>
      <dgm:t>
        <a:bodyPr/>
        <a:lstStyle/>
        <a:p>
          <a:endParaRPr lang="en-US">
            <a:solidFill>
              <a:schemeClr val="bg1"/>
            </a:solidFill>
          </a:endParaRPr>
        </a:p>
      </dgm:t>
    </dgm:pt>
    <dgm:pt modelId="{A45342B1-59A4-4DDF-BE5E-FE6E305D033B}" type="sibTrans" cxnId="{E98F13FA-F723-4894-85E2-4F0C4C71CA7E}">
      <dgm:prSet/>
      <dgm:spPr/>
      <dgm:t>
        <a:bodyPr/>
        <a:lstStyle/>
        <a:p>
          <a:endParaRPr lang="en-US">
            <a:solidFill>
              <a:schemeClr val="bg1"/>
            </a:solidFill>
          </a:endParaRPr>
        </a:p>
      </dgm:t>
    </dgm:pt>
    <dgm:pt modelId="{82992329-2141-41AE-8498-398419F9D342}">
      <dgm:prSet phldrT="[Text]"/>
      <dgm:spPr/>
      <dgm:t>
        <a:bodyPr/>
        <a:lstStyle/>
        <a:p>
          <a:r>
            <a:rPr lang="en-US" dirty="0">
              <a:solidFill>
                <a:schemeClr val="bg1"/>
              </a:solidFill>
            </a:rPr>
            <a:t>In case of Foreign funded Projects, implementation and monitoring of loan covenants / lending regulations of donor </a:t>
          </a:r>
        </a:p>
        <a:p>
          <a:r>
            <a:rPr lang="en-US" dirty="0">
              <a:solidFill>
                <a:schemeClr val="bg1"/>
              </a:solidFill>
            </a:rPr>
            <a:t>is done </a:t>
          </a:r>
        </a:p>
      </dgm:t>
    </dgm:pt>
    <dgm:pt modelId="{E81300EC-0913-435C-965C-A88DA29AAB91}" type="parTrans" cxnId="{9F2B6E35-0DC5-44B3-A04E-3980A64C81AC}">
      <dgm:prSet/>
      <dgm:spPr/>
      <dgm:t>
        <a:bodyPr/>
        <a:lstStyle/>
        <a:p>
          <a:endParaRPr lang="en-US">
            <a:solidFill>
              <a:schemeClr val="bg1"/>
            </a:solidFill>
          </a:endParaRPr>
        </a:p>
      </dgm:t>
    </dgm:pt>
    <dgm:pt modelId="{28E59B27-8808-4C52-B10D-E7ADC0DB3DF9}" type="sibTrans" cxnId="{9F2B6E35-0DC5-44B3-A04E-3980A64C81AC}">
      <dgm:prSet/>
      <dgm:spPr/>
      <dgm:t>
        <a:bodyPr/>
        <a:lstStyle/>
        <a:p>
          <a:endParaRPr lang="en-US">
            <a:solidFill>
              <a:schemeClr val="bg1"/>
            </a:solidFill>
          </a:endParaRPr>
        </a:p>
      </dgm:t>
    </dgm:pt>
    <dgm:pt modelId="{FC647F25-4DEC-4063-BBDD-F93B2C5E6756}">
      <dgm:prSet phldrT="[Text]"/>
      <dgm:spPr/>
      <dgm:t>
        <a:bodyPr/>
        <a:lstStyle/>
        <a:p>
          <a:r>
            <a:rPr lang="en-US" dirty="0">
              <a:solidFill>
                <a:schemeClr val="bg1"/>
              </a:solidFill>
            </a:rPr>
            <a:t>Liaison with Government Institutions /bodies e.g.  Planning Commission, Economic Affairs etc. </a:t>
          </a:r>
        </a:p>
      </dgm:t>
    </dgm:pt>
    <dgm:pt modelId="{563D9B7B-235D-4E46-AC66-2AA43E9B3579}" type="parTrans" cxnId="{3483F096-B4B7-45D9-8948-50950B9FE6AE}">
      <dgm:prSet/>
      <dgm:spPr/>
      <dgm:t>
        <a:bodyPr/>
        <a:lstStyle/>
        <a:p>
          <a:endParaRPr lang="en-US">
            <a:solidFill>
              <a:schemeClr val="bg1"/>
            </a:solidFill>
          </a:endParaRPr>
        </a:p>
      </dgm:t>
    </dgm:pt>
    <dgm:pt modelId="{22BFA187-88E4-4EBC-A0B9-A88562F9E4C1}" type="sibTrans" cxnId="{3483F096-B4B7-45D9-8948-50950B9FE6AE}">
      <dgm:prSet/>
      <dgm:spPr/>
      <dgm:t>
        <a:bodyPr/>
        <a:lstStyle/>
        <a:p>
          <a:endParaRPr lang="en-US">
            <a:solidFill>
              <a:schemeClr val="bg1"/>
            </a:solidFill>
          </a:endParaRPr>
        </a:p>
      </dgm:t>
    </dgm:pt>
    <dgm:pt modelId="{ADFE6FFF-2D74-44C2-B492-ED92605EC5A7}">
      <dgm:prSet phldrT="[Text]"/>
      <dgm:spPr/>
      <dgm:t>
        <a:bodyPr/>
        <a:lstStyle/>
        <a:p>
          <a:pPr algn="ctr"/>
          <a:br>
            <a:rPr lang="en-US" dirty="0">
              <a:solidFill>
                <a:schemeClr val="bg1"/>
              </a:solidFill>
            </a:rPr>
          </a:br>
          <a:r>
            <a:rPr lang="en-US" dirty="0">
              <a:solidFill>
                <a:schemeClr val="bg1"/>
              </a:solidFill>
            </a:rPr>
            <a:t>Inter-departmental issues arise during currency of the projects  </a:t>
          </a:r>
        </a:p>
      </dgm:t>
    </dgm:pt>
    <dgm:pt modelId="{CBB71E3E-4DF6-458D-88C3-25896F11EB85}" type="parTrans" cxnId="{6D5838E4-CA40-4AC8-9654-0651DC5397FB}">
      <dgm:prSet/>
      <dgm:spPr/>
      <dgm:t>
        <a:bodyPr/>
        <a:lstStyle/>
        <a:p>
          <a:endParaRPr lang="en-US">
            <a:solidFill>
              <a:schemeClr val="bg1"/>
            </a:solidFill>
          </a:endParaRPr>
        </a:p>
      </dgm:t>
    </dgm:pt>
    <dgm:pt modelId="{9C5D00A8-4F96-44F5-8778-54093F0D050A}" type="sibTrans" cxnId="{6D5838E4-CA40-4AC8-9654-0651DC5397FB}">
      <dgm:prSet/>
      <dgm:spPr/>
      <dgm:t>
        <a:bodyPr/>
        <a:lstStyle/>
        <a:p>
          <a:endParaRPr lang="en-US">
            <a:solidFill>
              <a:schemeClr val="bg1"/>
            </a:solidFill>
          </a:endParaRPr>
        </a:p>
      </dgm:t>
    </dgm:pt>
    <dgm:pt modelId="{4CC2A726-4DF7-4B61-8EA9-C776AA95A549}" type="pres">
      <dgm:prSet presAssocID="{A9F48CA0-B85B-4458-AC23-3F6299AE7CF2}" presName="cycle" presStyleCnt="0">
        <dgm:presLayoutVars>
          <dgm:chMax val="1"/>
          <dgm:dir/>
          <dgm:animLvl val="ctr"/>
          <dgm:resizeHandles val="exact"/>
        </dgm:presLayoutVars>
      </dgm:prSet>
      <dgm:spPr/>
    </dgm:pt>
    <dgm:pt modelId="{9A52EC72-F44B-4563-8F12-31BE98030C73}" type="pres">
      <dgm:prSet presAssocID="{F58074C2-62CA-4AAD-83F9-86A9EA52414A}" presName="centerShape" presStyleLbl="node0" presStyleIdx="0" presStyleCnt="1" custLinFactNeighborX="-1621" custLinFactNeighborY="973"/>
      <dgm:spPr/>
    </dgm:pt>
    <dgm:pt modelId="{0647D637-619C-451F-8084-44E62D21528F}" type="pres">
      <dgm:prSet presAssocID="{E81300EC-0913-435C-965C-A88DA29AAB91}" presName="parTrans" presStyleLbl="bgSibTrans2D1" presStyleIdx="0" presStyleCnt="3"/>
      <dgm:spPr/>
    </dgm:pt>
    <dgm:pt modelId="{15AAAA0F-4593-4F22-B652-8F08B16E55CD}" type="pres">
      <dgm:prSet presAssocID="{82992329-2141-41AE-8498-398419F9D342}" presName="node" presStyleLbl="node1" presStyleIdx="0" presStyleCnt="3">
        <dgm:presLayoutVars>
          <dgm:bulletEnabled val="1"/>
        </dgm:presLayoutVars>
      </dgm:prSet>
      <dgm:spPr/>
    </dgm:pt>
    <dgm:pt modelId="{26F3572A-44B5-40A9-A054-A83B3BCE9750}" type="pres">
      <dgm:prSet presAssocID="{563D9B7B-235D-4E46-AC66-2AA43E9B3579}" presName="parTrans" presStyleLbl="bgSibTrans2D1" presStyleIdx="1" presStyleCnt="3"/>
      <dgm:spPr/>
    </dgm:pt>
    <dgm:pt modelId="{BAD72918-AD54-4A3F-9FE2-7902A2063F5C}" type="pres">
      <dgm:prSet presAssocID="{FC647F25-4DEC-4063-BBDD-F93B2C5E6756}" presName="node" presStyleLbl="node1" presStyleIdx="1" presStyleCnt="3" custRadScaleRad="101299" custRadScaleInc="-611">
        <dgm:presLayoutVars>
          <dgm:bulletEnabled val="1"/>
        </dgm:presLayoutVars>
      </dgm:prSet>
      <dgm:spPr/>
    </dgm:pt>
    <dgm:pt modelId="{1204005B-0B62-484D-8BEB-E7B9E9CE6A61}" type="pres">
      <dgm:prSet presAssocID="{CBB71E3E-4DF6-458D-88C3-25896F11EB85}" presName="parTrans" presStyleLbl="bgSibTrans2D1" presStyleIdx="2" presStyleCnt="3"/>
      <dgm:spPr/>
    </dgm:pt>
    <dgm:pt modelId="{DF4F3CC4-9ADE-4D5A-9D51-11C67A5A8F9F}" type="pres">
      <dgm:prSet presAssocID="{ADFE6FFF-2D74-44C2-B492-ED92605EC5A7}" presName="node" presStyleLbl="node1" presStyleIdx="2" presStyleCnt="3">
        <dgm:presLayoutVars>
          <dgm:bulletEnabled val="1"/>
        </dgm:presLayoutVars>
      </dgm:prSet>
      <dgm:spPr/>
    </dgm:pt>
  </dgm:ptLst>
  <dgm:cxnLst>
    <dgm:cxn modelId="{8FF1D703-0AD7-4AF0-B7A6-BCF7EF520596}" type="presOf" srcId="{ADFE6FFF-2D74-44C2-B492-ED92605EC5A7}" destId="{DF4F3CC4-9ADE-4D5A-9D51-11C67A5A8F9F}" srcOrd="0" destOrd="0" presId="urn:microsoft.com/office/officeart/2005/8/layout/radial4"/>
    <dgm:cxn modelId="{0FA83333-633D-4910-AA76-BC7847D34407}" type="presOf" srcId="{CBB71E3E-4DF6-458D-88C3-25896F11EB85}" destId="{1204005B-0B62-484D-8BEB-E7B9E9CE6A61}" srcOrd="0" destOrd="0" presId="urn:microsoft.com/office/officeart/2005/8/layout/radial4"/>
    <dgm:cxn modelId="{9F2B6E35-0DC5-44B3-A04E-3980A64C81AC}" srcId="{F58074C2-62CA-4AAD-83F9-86A9EA52414A}" destId="{82992329-2141-41AE-8498-398419F9D342}" srcOrd="0" destOrd="0" parTransId="{E81300EC-0913-435C-965C-A88DA29AAB91}" sibTransId="{28E59B27-8808-4C52-B10D-E7ADC0DB3DF9}"/>
    <dgm:cxn modelId="{AC34C264-58D3-4D7D-A919-8E438C30CDC2}" type="presOf" srcId="{F58074C2-62CA-4AAD-83F9-86A9EA52414A}" destId="{9A52EC72-F44B-4563-8F12-31BE98030C73}" srcOrd="0" destOrd="0" presId="urn:microsoft.com/office/officeart/2005/8/layout/radial4"/>
    <dgm:cxn modelId="{48F3D565-5A81-413B-BCB9-B7F510CFE533}" type="presOf" srcId="{FC647F25-4DEC-4063-BBDD-F93B2C5E6756}" destId="{BAD72918-AD54-4A3F-9FE2-7902A2063F5C}" srcOrd="0" destOrd="0" presId="urn:microsoft.com/office/officeart/2005/8/layout/radial4"/>
    <dgm:cxn modelId="{0C1C034A-E183-43DC-8157-A159A2FCCE5F}" type="presOf" srcId="{A9F48CA0-B85B-4458-AC23-3F6299AE7CF2}" destId="{4CC2A726-4DF7-4B61-8EA9-C776AA95A549}" srcOrd="0" destOrd="0" presId="urn:microsoft.com/office/officeart/2005/8/layout/radial4"/>
    <dgm:cxn modelId="{52044571-78F5-4C40-A507-9E9EECF81F67}" type="presOf" srcId="{E81300EC-0913-435C-965C-A88DA29AAB91}" destId="{0647D637-619C-451F-8084-44E62D21528F}" srcOrd="0" destOrd="0" presId="urn:microsoft.com/office/officeart/2005/8/layout/radial4"/>
    <dgm:cxn modelId="{8C735D8A-2EC0-46D8-B557-FC267B108CF2}" type="presOf" srcId="{82992329-2141-41AE-8498-398419F9D342}" destId="{15AAAA0F-4593-4F22-B652-8F08B16E55CD}" srcOrd="0" destOrd="0" presId="urn:microsoft.com/office/officeart/2005/8/layout/radial4"/>
    <dgm:cxn modelId="{3483F096-B4B7-45D9-8948-50950B9FE6AE}" srcId="{F58074C2-62CA-4AAD-83F9-86A9EA52414A}" destId="{FC647F25-4DEC-4063-BBDD-F93B2C5E6756}" srcOrd="1" destOrd="0" parTransId="{563D9B7B-235D-4E46-AC66-2AA43E9B3579}" sibTransId="{22BFA187-88E4-4EBC-A0B9-A88562F9E4C1}"/>
    <dgm:cxn modelId="{45E503D6-1226-462F-A877-146C8D7F64A5}" type="presOf" srcId="{563D9B7B-235D-4E46-AC66-2AA43E9B3579}" destId="{26F3572A-44B5-40A9-A054-A83B3BCE9750}" srcOrd="0" destOrd="0" presId="urn:microsoft.com/office/officeart/2005/8/layout/radial4"/>
    <dgm:cxn modelId="{6D5838E4-CA40-4AC8-9654-0651DC5397FB}" srcId="{F58074C2-62CA-4AAD-83F9-86A9EA52414A}" destId="{ADFE6FFF-2D74-44C2-B492-ED92605EC5A7}" srcOrd="2" destOrd="0" parTransId="{CBB71E3E-4DF6-458D-88C3-25896F11EB85}" sibTransId="{9C5D00A8-4F96-44F5-8778-54093F0D050A}"/>
    <dgm:cxn modelId="{E98F13FA-F723-4894-85E2-4F0C4C71CA7E}" srcId="{A9F48CA0-B85B-4458-AC23-3F6299AE7CF2}" destId="{F58074C2-62CA-4AAD-83F9-86A9EA52414A}" srcOrd="0" destOrd="0" parTransId="{E31E9712-B288-41EB-93BE-1F25BD8AADD3}" sibTransId="{A45342B1-59A4-4DDF-BE5E-FE6E305D033B}"/>
    <dgm:cxn modelId="{8C7BBE99-1BBB-4394-8FFF-137AE615FE75}" type="presParOf" srcId="{4CC2A726-4DF7-4B61-8EA9-C776AA95A549}" destId="{9A52EC72-F44B-4563-8F12-31BE98030C73}" srcOrd="0" destOrd="0" presId="urn:microsoft.com/office/officeart/2005/8/layout/radial4"/>
    <dgm:cxn modelId="{7813D62D-6944-4095-8AB6-84203AB294F9}" type="presParOf" srcId="{4CC2A726-4DF7-4B61-8EA9-C776AA95A549}" destId="{0647D637-619C-451F-8084-44E62D21528F}" srcOrd="1" destOrd="0" presId="urn:microsoft.com/office/officeart/2005/8/layout/radial4"/>
    <dgm:cxn modelId="{5C5364AF-0B9D-4FE9-AE2B-8B13A3341D98}" type="presParOf" srcId="{4CC2A726-4DF7-4B61-8EA9-C776AA95A549}" destId="{15AAAA0F-4593-4F22-B652-8F08B16E55CD}" srcOrd="2" destOrd="0" presId="urn:microsoft.com/office/officeart/2005/8/layout/radial4"/>
    <dgm:cxn modelId="{53DEAFBE-8FFE-415C-AAC7-48DC4C164462}" type="presParOf" srcId="{4CC2A726-4DF7-4B61-8EA9-C776AA95A549}" destId="{26F3572A-44B5-40A9-A054-A83B3BCE9750}" srcOrd="3" destOrd="0" presId="urn:microsoft.com/office/officeart/2005/8/layout/radial4"/>
    <dgm:cxn modelId="{761A752E-71E0-491E-A484-2176035994E8}" type="presParOf" srcId="{4CC2A726-4DF7-4B61-8EA9-C776AA95A549}" destId="{BAD72918-AD54-4A3F-9FE2-7902A2063F5C}" srcOrd="4" destOrd="0" presId="urn:microsoft.com/office/officeart/2005/8/layout/radial4"/>
    <dgm:cxn modelId="{D1544CE1-1527-49F6-A238-F4135126C284}" type="presParOf" srcId="{4CC2A726-4DF7-4B61-8EA9-C776AA95A549}" destId="{1204005B-0B62-484D-8BEB-E7B9E9CE6A61}" srcOrd="5" destOrd="0" presId="urn:microsoft.com/office/officeart/2005/8/layout/radial4"/>
    <dgm:cxn modelId="{8F498C07-ACC6-416B-A316-161F0204AB1E}" type="presParOf" srcId="{4CC2A726-4DF7-4B61-8EA9-C776AA95A549}" destId="{DF4F3CC4-9ADE-4D5A-9D51-11C67A5A8F9F}" srcOrd="6" destOrd="0" presId="urn:microsoft.com/office/officeart/2005/8/layout/radial4"/>
  </dgm:cxnLst>
  <dgm:bg/>
  <dgm:whole/>
  <dgm:extLst>
    <a:ext uri="http://schemas.microsoft.com/office/drawing/2008/diagram">
      <dsp:dataModelExt xmlns:dsp="http://schemas.microsoft.com/office/drawing/2008/diagram" relId="rId6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A52EC72-F44B-4563-8F12-31BE98030C73}">
      <dsp:nvSpPr>
        <dsp:cNvPr id="0" name=""/>
        <dsp:cNvSpPr/>
      </dsp:nvSpPr>
      <dsp:spPr>
        <a:xfrm>
          <a:off x="2203411" y="1335328"/>
          <a:ext cx="1120851" cy="1120851"/>
        </a:xfrm>
        <a:prstGeom prst="ellipse">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dirty="0">
              <a:solidFill>
                <a:schemeClr val="bg1"/>
              </a:solidFill>
            </a:rPr>
            <a:t>Technical Support &amp; Coordination </a:t>
          </a:r>
        </a:p>
      </dsp:txBody>
      <dsp:txXfrm>
        <a:off x="2367556" y="1499473"/>
        <a:ext cx="792561" cy="792561"/>
      </dsp:txXfrm>
    </dsp:sp>
    <dsp:sp modelId="{0647D637-619C-451F-8084-44E62D21528F}">
      <dsp:nvSpPr>
        <dsp:cNvPr id="0" name=""/>
        <dsp:cNvSpPr/>
      </dsp:nvSpPr>
      <dsp:spPr>
        <a:xfrm rot="12966452">
          <a:off x="1529144" y="1135302"/>
          <a:ext cx="822225" cy="319442"/>
        </a:xfrm>
        <a:prstGeom prst="leftArrow">
          <a:avLst>
            <a:gd name="adj1" fmla="val 60000"/>
            <a:gd name="adj2" fmla="val 50000"/>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15AAAA0F-4593-4F22-B652-8F08B16E55CD}">
      <dsp:nvSpPr>
        <dsp:cNvPr id="0" name=""/>
        <dsp:cNvSpPr/>
      </dsp:nvSpPr>
      <dsp:spPr>
        <a:xfrm>
          <a:off x="1075709" y="626830"/>
          <a:ext cx="1064808" cy="851846"/>
        </a:xfrm>
        <a:prstGeom prst="roundRect">
          <a:avLst>
            <a:gd name="adj" fmla="val 10000"/>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13335" tIns="13335" rIns="13335" bIns="13335" numCol="1" spcCol="1270" anchor="ctr" anchorCtr="0">
          <a:noAutofit/>
        </a:bodyPr>
        <a:lstStyle/>
        <a:p>
          <a:pPr marL="0" lvl="0" indent="0" algn="ctr" defTabSz="311150">
            <a:lnSpc>
              <a:spcPct val="90000"/>
            </a:lnSpc>
            <a:spcBef>
              <a:spcPct val="0"/>
            </a:spcBef>
            <a:spcAft>
              <a:spcPct val="35000"/>
            </a:spcAft>
            <a:buNone/>
          </a:pPr>
          <a:r>
            <a:rPr lang="en-US" sz="700" kern="1200" dirty="0">
              <a:solidFill>
                <a:schemeClr val="bg1"/>
              </a:solidFill>
            </a:rPr>
            <a:t>In case of Foreign funded Projects, implementation and monitoring of loan covenants / lending regulations of donor </a:t>
          </a:r>
        </a:p>
        <a:p>
          <a:pPr marL="0" lvl="0" indent="0" algn="ctr" defTabSz="311150">
            <a:lnSpc>
              <a:spcPct val="90000"/>
            </a:lnSpc>
            <a:spcBef>
              <a:spcPct val="0"/>
            </a:spcBef>
            <a:spcAft>
              <a:spcPct val="35000"/>
            </a:spcAft>
            <a:buNone/>
          </a:pPr>
          <a:r>
            <a:rPr lang="en-US" sz="700" kern="1200" dirty="0">
              <a:solidFill>
                <a:schemeClr val="bg1"/>
              </a:solidFill>
            </a:rPr>
            <a:t>is done </a:t>
          </a:r>
        </a:p>
      </dsp:txBody>
      <dsp:txXfrm>
        <a:off x="1100659" y="651780"/>
        <a:ext cx="1014908" cy="801946"/>
      </dsp:txXfrm>
    </dsp:sp>
    <dsp:sp modelId="{26F3572A-44B5-40A9-A054-A83B3BCE9750}">
      <dsp:nvSpPr>
        <dsp:cNvPr id="0" name=""/>
        <dsp:cNvSpPr/>
      </dsp:nvSpPr>
      <dsp:spPr>
        <a:xfrm rot="16289101">
          <a:off x="2360871" y="695985"/>
          <a:ext cx="859854" cy="319442"/>
        </a:xfrm>
        <a:prstGeom prst="leftArrow">
          <a:avLst>
            <a:gd name="adj1" fmla="val 60000"/>
            <a:gd name="adj2" fmla="val 50000"/>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BAD72918-AD54-4A3F-9FE2-7902A2063F5C}">
      <dsp:nvSpPr>
        <dsp:cNvPr id="0" name=""/>
        <dsp:cNvSpPr/>
      </dsp:nvSpPr>
      <dsp:spPr>
        <a:xfrm>
          <a:off x="2269536" y="0"/>
          <a:ext cx="1064808" cy="851846"/>
        </a:xfrm>
        <a:prstGeom prst="roundRect">
          <a:avLst>
            <a:gd name="adj" fmla="val 10000"/>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13335" tIns="13335" rIns="13335" bIns="13335" numCol="1" spcCol="1270" anchor="ctr" anchorCtr="0">
          <a:noAutofit/>
        </a:bodyPr>
        <a:lstStyle/>
        <a:p>
          <a:pPr marL="0" lvl="0" indent="0" algn="ctr" defTabSz="311150">
            <a:lnSpc>
              <a:spcPct val="90000"/>
            </a:lnSpc>
            <a:spcBef>
              <a:spcPct val="0"/>
            </a:spcBef>
            <a:spcAft>
              <a:spcPct val="35000"/>
            </a:spcAft>
            <a:buNone/>
          </a:pPr>
          <a:r>
            <a:rPr lang="en-US" sz="700" kern="1200" dirty="0">
              <a:solidFill>
                <a:schemeClr val="bg1"/>
              </a:solidFill>
            </a:rPr>
            <a:t>Liaison with Government Institutions /bodies e.g.  Planning Commission, Economic Affairs etc. </a:t>
          </a:r>
        </a:p>
      </dsp:txBody>
      <dsp:txXfrm>
        <a:off x="2294486" y="24950"/>
        <a:ext cx="1014908" cy="801946"/>
      </dsp:txXfrm>
    </dsp:sp>
    <dsp:sp modelId="{1204005B-0B62-484D-8BEB-E7B9E9CE6A61}">
      <dsp:nvSpPr>
        <dsp:cNvPr id="0" name=""/>
        <dsp:cNvSpPr/>
      </dsp:nvSpPr>
      <dsp:spPr>
        <a:xfrm rot="19561496">
          <a:off x="3195352" y="1143371"/>
          <a:ext cx="895934" cy="319442"/>
        </a:xfrm>
        <a:prstGeom prst="leftArrow">
          <a:avLst>
            <a:gd name="adj1" fmla="val 60000"/>
            <a:gd name="adj2" fmla="val 50000"/>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DF4F3CC4-9ADE-4D5A-9D51-11C67A5A8F9F}">
      <dsp:nvSpPr>
        <dsp:cNvPr id="0" name=""/>
        <dsp:cNvSpPr/>
      </dsp:nvSpPr>
      <dsp:spPr>
        <a:xfrm>
          <a:off x="3482406" y="626830"/>
          <a:ext cx="1064808" cy="851846"/>
        </a:xfrm>
        <a:prstGeom prst="roundRect">
          <a:avLst>
            <a:gd name="adj" fmla="val 10000"/>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13335" tIns="13335" rIns="13335" bIns="13335" numCol="1" spcCol="1270" anchor="ctr" anchorCtr="0">
          <a:noAutofit/>
        </a:bodyPr>
        <a:lstStyle/>
        <a:p>
          <a:pPr marL="0" lvl="0" indent="0" algn="ctr" defTabSz="311150">
            <a:lnSpc>
              <a:spcPct val="90000"/>
            </a:lnSpc>
            <a:spcBef>
              <a:spcPct val="0"/>
            </a:spcBef>
            <a:spcAft>
              <a:spcPct val="35000"/>
            </a:spcAft>
            <a:buNone/>
          </a:pPr>
          <a:br>
            <a:rPr lang="en-US" sz="700" kern="1200" dirty="0">
              <a:solidFill>
                <a:schemeClr val="bg1"/>
              </a:solidFill>
            </a:rPr>
          </a:br>
          <a:r>
            <a:rPr lang="en-US" sz="700" kern="1200" dirty="0">
              <a:solidFill>
                <a:schemeClr val="bg1"/>
              </a:solidFill>
            </a:rPr>
            <a:t>Inter-departmental issues arise during currency of the projects  </a:t>
          </a:r>
        </a:p>
      </dsp:txBody>
      <dsp:txXfrm>
        <a:off x="3507356" y="651780"/>
        <a:ext cx="1014908" cy="801946"/>
      </dsp:txXfrm>
    </dsp:sp>
  </dsp:spTree>
</dsp:drawing>
</file>

<file path=word/diagrams/layout1.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47335F3-E43E-4A93-BDAB-B4A63A6814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401</TotalTime>
  <Pages>163</Pages>
  <Words>32149</Words>
  <Characters>183252</Characters>
  <Application>Microsoft Office Word</Application>
  <DocSecurity>0</DocSecurity>
  <Lines>1527</Lines>
  <Paragraphs>429</Paragraphs>
  <ScaleCrop>false</ScaleCrop>
  <HeadingPairs>
    <vt:vector size="2" baseType="variant">
      <vt:variant>
        <vt:lpstr>Title</vt:lpstr>
      </vt:variant>
      <vt:variant>
        <vt:i4>1</vt:i4>
      </vt:variant>
    </vt:vector>
  </HeadingPairs>
  <TitlesOfParts>
    <vt:vector size="1" baseType="lpstr">
      <vt:lpstr/>
    </vt:vector>
  </TitlesOfParts>
  <Company>MRT www.Win2Farsi.com</Company>
  <LinksUpToDate>false</LinksUpToDate>
  <CharactersWithSpaces>214972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Moorche</dc:creator>
  <cp:keywords/>
  <dc:description/>
  <cp:lastModifiedBy>Windows User</cp:lastModifiedBy>
  <cp:revision>59</cp:revision>
  <cp:lastPrinted>2022-01-03T05:42:00Z</cp:lastPrinted>
  <dcterms:created xsi:type="dcterms:W3CDTF">2021-12-23T11:25:00Z</dcterms:created>
  <dcterms:modified xsi:type="dcterms:W3CDTF">2022-02-10T09:15:00Z</dcterms:modified>
</cp:coreProperties>
</file>